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1E1B7E" w:rsidRDefault="001D2337" w:rsidP="001D2337">
      <w:pPr>
        <w:tabs>
          <w:tab w:val="left" w:pos="425"/>
        </w:tabs>
        <w:spacing w:line="360" w:lineRule="auto"/>
        <w:ind w:right="-316"/>
        <w:jc w:val="center"/>
        <w:rPr>
          <w:rFonts w:ascii="Verdana" w:hAnsi="Verdana" w:cs="Tahoma"/>
          <w:b/>
        </w:rPr>
      </w:pPr>
    </w:p>
    <w:p w14:paraId="2BFE9598" w14:textId="77777777" w:rsidR="001D2337" w:rsidRPr="002F2051" w:rsidRDefault="001D2337" w:rsidP="001D2337">
      <w:pPr>
        <w:tabs>
          <w:tab w:val="left" w:pos="425"/>
        </w:tabs>
        <w:spacing w:line="360" w:lineRule="auto"/>
        <w:ind w:right="-316"/>
        <w:jc w:val="center"/>
        <w:rPr>
          <w:rFonts w:ascii="Verdana" w:hAnsi="Verdana" w:cs="Tahoma"/>
          <w:b/>
          <w:color w:val="0000FF"/>
        </w:rPr>
      </w:pPr>
      <w:r w:rsidRPr="001E1B7E">
        <w:rPr>
          <w:rFonts w:ascii="Verdana" w:hAnsi="Verdana" w:cs="Tahoma"/>
          <w:b/>
        </w:rPr>
        <w:t xml:space="preserve">CONTRATO DE </w:t>
      </w:r>
      <w:r w:rsidRPr="002F2051">
        <w:rPr>
          <w:rFonts w:ascii="Verdana" w:hAnsi="Verdana" w:cs="Tahoma"/>
          <w:b/>
          <w:color w:val="0000FF"/>
        </w:rPr>
        <w:t>SERVICIOS</w:t>
      </w:r>
    </w:p>
    <w:p w14:paraId="60BDAE5A" w14:textId="77777777" w:rsidR="001D2337" w:rsidRPr="002F2051" w:rsidRDefault="001D2337" w:rsidP="001D2337">
      <w:pPr>
        <w:tabs>
          <w:tab w:val="left" w:pos="425"/>
        </w:tabs>
        <w:spacing w:line="360" w:lineRule="auto"/>
        <w:ind w:right="-316"/>
        <w:jc w:val="center"/>
        <w:rPr>
          <w:rFonts w:ascii="Verdana" w:hAnsi="Verdana" w:cs="Tahoma"/>
          <w:b/>
          <w:color w:val="0000FF"/>
        </w:rPr>
      </w:pPr>
      <w:r w:rsidRPr="002F2051">
        <w:rPr>
          <w:rFonts w:ascii="Verdana" w:hAnsi="Verdana" w:cs="Tahoma"/>
          <w:b/>
        </w:rPr>
        <w:t xml:space="preserve">Procedimiento </w:t>
      </w:r>
      <w:r w:rsidRPr="002F2051">
        <w:rPr>
          <w:rFonts w:ascii="Verdana" w:hAnsi="Verdana" w:cs="Tahoma"/>
          <w:b/>
          <w:color w:val="0000FF"/>
        </w:rPr>
        <w:t>abierto</w:t>
      </w:r>
    </w:p>
    <w:p w14:paraId="67D68D22" w14:textId="77777777" w:rsidR="001D2337" w:rsidRPr="001E1B7E" w:rsidRDefault="001D2337" w:rsidP="001D2337">
      <w:pPr>
        <w:tabs>
          <w:tab w:val="left" w:pos="425"/>
        </w:tabs>
        <w:spacing w:line="360" w:lineRule="auto"/>
        <w:ind w:right="-316"/>
        <w:jc w:val="center"/>
        <w:rPr>
          <w:rFonts w:ascii="Verdana" w:hAnsi="Verdana" w:cs="Tahoma"/>
          <w:b/>
        </w:rPr>
      </w:pPr>
    </w:p>
    <w:p w14:paraId="2CF13469" w14:textId="77777777" w:rsidR="001D2337" w:rsidRPr="001E1B7E" w:rsidRDefault="001D2337" w:rsidP="001D2337">
      <w:pPr>
        <w:tabs>
          <w:tab w:val="left" w:pos="425"/>
        </w:tabs>
        <w:spacing w:line="360" w:lineRule="auto"/>
        <w:ind w:right="-316"/>
        <w:rPr>
          <w:rFonts w:ascii="Verdana" w:hAnsi="Verdana" w:cs="Tahoma"/>
          <w:b/>
        </w:rPr>
      </w:pPr>
    </w:p>
    <w:p w14:paraId="3C745891" w14:textId="77777777" w:rsidR="001D2337" w:rsidRPr="001E1B7E" w:rsidRDefault="001D2337" w:rsidP="001D2337">
      <w:pPr>
        <w:tabs>
          <w:tab w:val="left" w:pos="425"/>
        </w:tabs>
        <w:spacing w:line="360" w:lineRule="auto"/>
        <w:ind w:right="-316"/>
        <w:jc w:val="center"/>
        <w:rPr>
          <w:rFonts w:ascii="Verdana" w:hAnsi="Verdana" w:cs="Tahoma"/>
          <w:b/>
        </w:rPr>
      </w:pPr>
    </w:p>
    <w:p w14:paraId="567683E6" w14:textId="77777777" w:rsidR="001D2337" w:rsidRPr="001E1B7E" w:rsidRDefault="001D2337" w:rsidP="001D2337">
      <w:pPr>
        <w:tabs>
          <w:tab w:val="left" w:pos="425"/>
        </w:tabs>
        <w:spacing w:line="360" w:lineRule="auto"/>
        <w:ind w:right="-316"/>
        <w:jc w:val="center"/>
        <w:rPr>
          <w:rFonts w:ascii="Verdana" w:hAnsi="Verdana" w:cs="Tahoma"/>
          <w:b/>
        </w:rPr>
      </w:pPr>
    </w:p>
    <w:p w14:paraId="1BAEE480" w14:textId="77777777" w:rsidR="001D2337" w:rsidRPr="001E1B7E" w:rsidRDefault="001D2337" w:rsidP="001D2337">
      <w:pPr>
        <w:tabs>
          <w:tab w:val="left" w:pos="425"/>
        </w:tabs>
        <w:spacing w:line="360" w:lineRule="auto"/>
        <w:ind w:right="-316"/>
        <w:jc w:val="center"/>
        <w:rPr>
          <w:rFonts w:ascii="Verdana" w:hAnsi="Verdana" w:cs="Tahoma"/>
          <w:b/>
        </w:rPr>
      </w:pPr>
    </w:p>
    <w:p w14:paraId="1F80C317" w14:textId="77777777" w:rsidR="001D2337" w:rsidRPr="001E1B7E" w:rsidRDefault="001D2337" w:rsidP="001D2337">
      <w:pPr>
        <w:tabs>
          <w:tab w:val="left" w:pos="425"/>
        </w:tabs>
        <w:spacing w:line="360" w:lineRule="auto"/>
        <w:ind w:right="-316"/>
        <w:jc w:val="center"/>
        <w:rPr>
          <w:rFonts w:ascii="Verdana" w:hAnsi="Verdana" w:cs="Tahoma"/>
          <w:b/>
        </w:rPr>
      </w:pPr>
    </w:p>
    <w:p w14:paraId="29C912DD" w14:textId="77777777" w:rsidR="001D2337" w:rsidRPr="001E1B7E" w:rsidRDefault="001D2337" w:rsidP="001D2337">
      <w:pPr>
        <w:tabs>
          <w:tab w:val="left" w:pos="425"/>
        </w:tabs>
        <w:spacing w:line="360" w:lineRule="auto"/>
        <w:ind w:right="-316"/>
        <w:jc w:val="center"/>
        <w:rPr>
          <w:rFonts w:ascii="Verdana" w:hAnsi="Verdana" w:cs="Tahoma"/>
          <w:b/>
        </w:rPr>
      </w:pPr>
    </w:p>
    <w:p w14:paraId="21E56308" w14:textId="77777777" w:rsidR="001D2337" w:rsidRPr="001E1B7E" w:rsidRDefault="001D2337" w:rsidP="001D2337">
      <w:pPr>
        <w:tabs>
          <w:tab w:val="left" w:pos="425"/>
        </w:tabs>
        <w:spacing w:line="360" w:lineRule="auto"/>
        <w:ind w:right="-316"/>
        <w:jc w:val="center"/>
        <w:rPr>
          <w:rFonts w:ascii="Verdana" w:hAnsi="Verdana" w:cs="Tahoma"/>
          <w:b/>
        </w:rPr>
      </w:pPr>
    </w:p>
    <w:p w14:paraId="7814ECF7" w14:textId="21E59F9A" w:rsidR="001D2337" w:rsidRPr="002F2051" w:rsidRDefault="001D2337" w:rsidP="001D2337">
      <w:pPr>
        <w:tabs>
          <w:tab w:val="left" w:pos="425"/>
        </w:tabs>
        <w:spacing w:line="360" w:lineRule="auto"/>
        <w:ind w:right="-316" w:firstLine="567"/>
        <w:rPr>
          <w:rFonts w:ascii="Verdana" w:hAnsi="Verdana" w:cs="Tahoma"/>
          <w:b/>
          <w:color w:val="0000FF"/>
        </w:rPr>
      </w:pPr>
      <w:r w:rsidRPr="001E1B7E">
        <w:rPr>
          <w:rFonts w:ascii="Verdana" w:hAnsi="Verdana" w:cs="Tahoma"/>
          <w:b/>
        </w:rPr>
        <w:t xml:space="preserve">Expediente nº: </w:t>
      </w:r>
      <w:r w:rsidR="000F56F3" w:rsidRPr="002F2051">
        <w:rPr>
          <w:rFonts w:ascii="Verdana" w:hAnsi="Verdana" w:cs="Tahoma"/>
          <w:b/>
          <w:color w:val="0000FF"/>
        </w:rPr>
        <w:t>20LHK/20</w:t>
      </w:r>
      <w:r w:rsidR="005366F1">
        <w:rPr>
          <w:rFonts w:ascii="Verdana" w:hAnsi="Verdana" w:cs="Tahoma"/>
          <w:b/>
          <w:color w:val="0000FF"/>
        </w:rPr>
        <w:t>S/2023</w:t>
      </w:r>
    </w:p>
    <w:p w14:paraId="55D3AF5F" w14:textId="0757082A" w:rsidR="001D2337" w:rsidRPr="002F2051" w:rsidRDefault="001D2337" w:rsidP="000F56F3">
      <w:pPr>
        <w:tabs>
          <w:tab w:val="left" w:pos="425"/>
        </w:tabs>
        <w:spacing w:line="360" w:lineRule="auto"/>
        <w:ind w:right="-316" w:firstLine="567"/>
        <w:jc w:val="both"/>
        <w:rPr>
          <w:rFonts w:ascii="Verdana" w:hAnsi="Verdana" w:cs="Tahoma"/>
          <w:b/>
          <w:color w:val="0000FF"/>
        </w:rPr>
      </w:pPr>
      <w:r w:rsidRPr="005568FE">
        <w:rPr>
          <w:rFonts w:ascii="Verdana" w:hAnsi="Verdana" w:cs="Tahoma"/>
          <w:b/>
        </w:rPr>
        <w:t xml:space="preserve">Objeto: </w:t>
      </w:r>
      <w:r w:rsidR="000F56F3" w:rsidRPr="002F2051">
        <w:rPr>
          <w:rFonts w:ascii="Verdana" w:hAnsi="Verdana" w:cs="Tahoma"/>
          <w:b/>
          <w:color w:val="0000FF"/>
        </w:rPr>
        <w:t xml:space="preserve">Planificación </w:t>
      </w:r>
      <w:r w:rsidR="000E5D33" w:rsidRPr="002F2051">
        <w:rPr>
          <w:rFonts w:ascii="Verdana" w:hAnsi="Verdana" w:cs="Tahoma"/>
          <w:b/>
          <w:color w:val="0000FF"/>
        </w:rPr>
        <w:t>y compra de espacios publi</w:t>
      </w:r>
      <w:r w:rsidR="00C66E01" w:rsidRPr="002F2051">
        <w:rPr>
          <w:rFonts w:ascii="Verdana" w:hAnsi="Verdana" w:cs="Tahoma"/>
          <w:b/>
          <w:color w:val="0000FF"/>
        </w:rPr>
        <w:t>citari</w:t>
      </w:r>
      <w:r w:rsidR="000E5D33" w:rsidRPr="002F2051">
        <w:rPr>
          <w:rFonts w:ascii="Verdana" w:hAnsi="Verdana" w:cs="Tahoma"/>
          <w:b/>
          <w:color w:val="0000FF"/>
        </w:rPr>
        <w:t>os para la difusión de la campaña Euskadi Basque Count</w:t>
      </w:r>
      <w:r w:rsidR="00977CD4" w:rsidRPr="002F2051">
        <w:rPr>
          <w:rFonts w:ascii="Verdana" w:hAnsi="Verdana" w:cs="Tahoma"/>
          <w:b/>
          <w:color w:val="0000FF"/>
        </w:rPr>
        <w:t xml:space="preserve">ry, en Japón, </w:t>
      </w:r>
      <w:r w:rsidR="002F2051">
        <w:rPr>
          <w:rFonts w:ascii="Verdana" w:hAnsi="Verdana" w:cs="Tahoma"/>
          <w:b/>
          <w:color w:val="0000FF"/>
        </w:rPr>
        <w:t xml:space="preserve">Francia </w:t>
      </w:r>
      <w:r w:rsidR="000E5D33" w:rsidRPr="002F2051">
        <w:rPr>
          <w:rFonts w:ascii="Verdana" w:hAnsi="Verdana" w:cs="Tahoma"/>
          <w:b/>
          <w:color w:val="0000FF"/>
        </w:rPr>
        <w:t xml:space="preserve">y </w:t>
      </w:r>
      <w:r w:rsidR="00977CD4" w:rsidRPr="002F2051">
        <w:rPr>
          <w:rFonts w:ascii="Verdana" w:hAnsi="Verdana" w:cs="Tahoma"/>
          <w:b/>
          <w:color w:val="0000FF"/>
        </w:rPr>
        <w:t>Euskadi.</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OCizenburua"/>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36550951" w14:textId="22A24147" w:rsidR="003A165F" w:rsidRDefault="007C34D9">
          <w:pPr>
            <w:pStyle w:val="EA1"/>
            <w:rPr>
              <w:rFonts w:eastAsiaTheme="minorEastAsia" w:cstheme="minorBidi"/>
              <w:b w:val="0"/>
              <w:bCs w:val="0"/>
              <w:i w:val="0"/>
              <w:iCs w:val="0"/>
              <w:noProof/>
              <w:sz w:val="22"/>
              <w:szCs w:val="22"/>
              <w:lang w:val="eu-ES" w:eastAsia="eu-ES"/>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130548655" w:history="1">
            <w:r w:rsidR="003A165F" w:rsidRPr="002818BF">
              <w:rPr>
                <w:rStyle w:val="Hiperesteka"/>
                <w:noProof/>
              </w:rPr>
              <w:t>CLÁUSULAS ESPECÍFICAS DEL CONTRATO</w:t>
            </w:r>
            <w:r w:rsidR="003A165F">
              <w:rPr>
                <w:noProof/>
                <w:webHidden/>
              </w:rPr>
              <w:tab/>
            </w:r>
            <w:r w:rsidR="003A165F">
              <w:rPr>
                <w:noProof/>
                <w:webHidden/>
              </w:rPr>
              <w:fldChar w:fldCharType="begin"/>
            </w:r>
            <w:r w:rsidR="003A165F">
              <w:rPr>
                <w:noProof/>
                <w:webHidden/>
              </w:rPr>
              <w:instrText xml:space="preserve"> PAGEREF _Toc130548655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77533FB7" w14:textId="5E7DFCA7" w:rsidR="003A165F" w:rsidRDefault="00696BCE">
          <w:pPr>
            <w:pStyle w:val="EA2"/>
            <w:rPr>
              <w:rFonts w:eastAsiaTheme="minorEastAsia" w:cstheme="minorBidi"/>
              <w:b w:val="0"/>
              <w:bCs w:val="0"/>
              <w:noProof/>
              <w:lang w:val="eu-ES" w:eastAsia="eu-ES"/>
            </w:rPr>
          </w:pPr>
          <w:hyperlink w:anchor="_Toc130548656" w:history="1">
            <w:r w:rsidR="003A165F" w:rsidRPr="002818BF">
              <w:rPr>
                <w:rStyle w:val="Hiperesteka"/>
                <w:noProof/>
              </w:rPr>
              <w:t>I.- CARACTERÍSTICAS DE LA PRESTACIÓN</w:t>
            </w:r>
            <w:r w:rsidR="003A165F">
              <w:rPr>
                <w:noProof/>
                <w:webHidden/>
              </w:rPr>
              <w:tab/>
            </w:r>
            <w:r w:rsidR="003A165F">
              <w:rPr>
                <w:noProof/>
                <w:webHidden/>
              </w:rPr>
              <w:fldChar w:fldCharType="begin"/>
            </w:r>
            <w:r w:rsidR="003A165F">
              <w:rPr>
                <w:noProof/>
                <w:webHidden/>
              </w:rPr>
              <w:instrText xml:space="preserve"> PAGEREF _Toc130548656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4FC057C6" w14:textId="09ADF5C4" w:rsidR="003A165F" w:rsidRDefault="00696BCE">
          <w:pPr>
            <w:pStyle w:val="EA3"/>
            <w:rPr>
              <w:rFonts w:eastAsiaTheme="minorEastAsia" w:cstheme="minorBidi"/>
              <w:sz w:val="22"/>
              <w:szCs w:val="22"/>
              <w:lang w:val="eu-ES" w:eastAsia="eu-ES"/>
            </w:rPr>
          </w:pPr>
          <w:hyperlink w:anchor="_Toc130548657" w:history="1">
            <w:r w:rsidR="003A165F" w:rsidRPr="002818BF">
              <w:rPr>
                <w:rStyle w:val="Hiperesteka"/>
              </w:rPr>
              <w:t>1.- OBJETO DEL CONTRATO</w:t>
            </w:r>
            <w:r w:rsidR="003A165F">
              <w:rPr>
                <w:webHidden/>
              </w:rPr>
              <w:tab/>
            </w:r>
            <w:r w:rsidR="003A165F">
              <w:rPr>
                <w:webHidden/>
              </w:rPr>
              <w:fldChar w:fldCharType="begin"/>
            </w:r>
            <w:r w:rsidR="003A165F">
              <w:rPr>
                <w:webHidden/>
              </w:rPr>
              <w:instrText xml:space="preserve"> PAGEREF _Toc130548657 \h </w:instrText>
            </w:r>
            <w:r w:rsidR="003A165F">
              <w:rPr>
                <w:webHidden/>
              </w:rPr>
            </w:r>
            <w:r w:rsidR="003A165F">
              <w:rPr>
                <w:webHidden/>
              </w:rPr>
              <w:fldChar w:fldCharType="separate"/>
            </w:r>
            <w:r w:rsidR="003A165F">
              <w:rPr>
                <w:webHidden/>
              </w:rPr>
              <w:t>14</w:t>
            </w:r>
            <w:r w:rsidR="003A165F">
              <w:rPr>
                <w:webHidden/>
              </w:rPr>
              <w:fldChar w:fldCharType="end"/>
            </w:r>
          </w:hyperlink>
        </w:p>
        <w:p w14:paraId="20F4305B" w14:textId="1864F3C9" w:rsidR="003A165F" w:rsidRDefault="00696BCE">
          <w:pPr>
            <w:pStyle w:val="EA4"/>
            <w:tabs>
              <w:tab w:val="right" w:leader="underscore" w:pos="9488"/>
            </w:tabs>
            <w:rPr>
              <w:rFonts w:eastAsiaTheme="minorEastAsia" w:cstheme="minorBidi"/>
              <w:noProof/>
              <w:sz w:val="22"/>
              <w:szCs w:val="22"/>
              <w:lang w:val="eu-ES" w:eastAsia="eu-ES"/>
            </w:rPr>
          </w:pPr>
          <w:hyperlink w:anchor="_Toc130548658" w:history="1">
            <w:r w:rsidR="003A165F" w:rsidRPr="002818BF">
              <w:rPr>
                <w:rStyle w:val="Hiperesteka"/>
                <w:noProof/>
              </w:rPr>
              <w:t xml:space="preserve">1.2.- División por lotes: </w:t>
            </w:r>
            <w:r w:rsidR="003A165F" w:rsidRPr="002818BF">
              <w:rPr>
                <w:rStyle w:val="Hiperesteka"/>
                <w:rFonts w:cs="Tahoma"/>
                <w:noProof/>
              </w:rPr>
              <w:t>si</w:t>
            </w:r>
            <w:r w:rsidR="003A165F">
              <w:rPr>
                <w:noProof/>
                <w:webHidden/>
              </w:rPr>
              <w:tab/>
            </w:r>
            <w:r w:rsidR="003A165F">
              <w:rPr>
                <w:noProof/>
                <w:webHidden/>
              </w:rPr>
              <w:fldChar w:fldCharType="begin"/>
            </w:r>
            <w:r w:rsidR="003A165F">
              <w:rPr>
                <w:noProof/>
                <w:webHidden/>
              </w:rPr>
              <w:instrText xml:space="preserve"> PAGEREF _Toc130548658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52EFDC56" w14:textId="79EEE712" w:rsidR="003A165F" w:rsidRDefault="00696BCE">
          <w:pPr>
            <w:pStyle w:val="EA5"/>
            <w:tabs>
              <w:tab w:val="left" w:pos="1920"/>
              <w:tab w:val="right" w:leader="underscore" w:pos="9488"/>
            </w:tabs>
            <w:rPr>
              <w:rFonts w:eastAsiaTheme="minorEastAsia" w:cstheme="minorBidi"/>
              <w:noProof/>
              <w:sz w:val="22"/>
              <w:szCs w:val="22"/>
              <w:lang w:val="eu-ES" w:eastAsia="eu-ES"/>
            </w:rPr>
          </w:pPr>
          <w:hyperlink w:anchor="_Toc130548659" w:history="1">
            <w:r w:rsidR="003A165F" w:rsidRPr="002818BF">
              <w:rPr>
                <w:rStyle w:val="Hiperesteka"/>
                <w:b/>
                <w:noProof/>
              </w:rPr>
              <w:t>1.2.1.-</w:t>
            </w:r>
            <w:r w:rsidR="003A165F">
              <w:rPr>
                <w:rFonts w:eastAsiaTheme="minorEastAsia" w:cstheme="minorBidi"/>
                <w:noProof/>
                <w:sz w:val="22"/>
                <w:szCs w:val="22"/>
                <w:lang w:val="eu-ES" w:eastAsia="eu-ES"/>
              </w:rPr>
              <w:tab/>
            </w:r>
            <w:r w:rsidR="003A165F" w:rsidRPr="002818BF">
              <w:rPr>
                <w:rStyle w:val="Hiperesteka"/>
                <w:noProof/>
              </w:rPr>
              <w:t>Número de lotes: 3</w:t>
            </w:r>
            <w:r w:rsidR="003A165F">
              <w:rPr>
                <w:noProof/>
                <w:webHidden/>
              </w:rPr>
              <w:tab/>
            </w:r>
            <w:r w:rsidR="003A165F">
              <w:rPr>
                <w:noProof/>
                <w:webHidden/>
              </w:rPr>
              <w:fldChar w:fldCharType="begin"/>
            </w:r>
            <w:r w:rsidR="003A165F">
              <w:rPr>
                <w:noProof/>
                <w:webHidden/>
              </w:rPr>
              <w:instrText xml:space="preserve"> PAGEREF _Toc130548659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56E4C1CE" w14:textId="05E226DC" w:rsidR="003A165F" w:rsidRDefault="00696BCE">
          <w:pPr>
            <w:pStyle w:val="EA5"/>
            <w:tabs>
              <w:tab w:val="right" w:leader="underscore" w:pos="9488"/>
            </w:tabs>
            <w:rPr>
              <w:rFonts w:eastAsiaTheme="minorEastAsia" w:cstheme="minorBidi"/>
              <w:noProof/>
              <w:sz w:val="22"/>
              <w:szCs w:val="22"/>
              <w:lang w:val="eu-ES" w:eastAsia="eu-ES"/>
            </w:rPr>
          </w:pPr>
          <w:hyperlink w:anchor="_Toc130548660" w:history="1">
            <w:r w:rsidR="003A165F" w:rsidRPr="002818BF">
              <w:rPr>
                <w:rStyle w:val="Hiperesteka"/>
                <w:b/>
                <w:noProof/>
              </w:rPr>
              <w:t>1.2.2.-</w:t>
            </w:r>
            <w:r w:rsidR="003A165F" w:rsidRPr="002818BF">
              <w:rPr>
                <w:rStyle w:val="Hiperesteka"/>
                <w:noProof/>
              </w:rPr>
              <w:t xml:space="preserve"> El objeto de cada lote es el siguiente:</w:t>
            </w:r>
            <w:r w:rsidR="003A165F">
              <w:rPr>
                <w:noProof/>
                <w:webHidden/>
              </w:rPr>
              <w:tab/>
            </w:r>
            <w:r w:rsidR="003A165F">
              <w:rPr>
                <w:noProof/>
                <w:webHidden/>
              </w:rPr>
              <w:fldChar w:fldCharType="begin"/>
            </w:r>
            <w:r w:rsidR="003A165F">
              <w:rPr>
                <w:noProof/>
                <w:webHidden/>
              </w:rPr>
              <w:instrText xml:space="preserve"> PAGEREF _Toc130548660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20EBF1A0" w14:textId="258781AE" w:rsidR="003A165F" w:rsidRDefault="00696BCE">
          <w:pPr>
            <w:pStyle w:val="EA4"/>
            <w:tabs>
              <w:tab w:val="right" w:leader="underscore" w:pos="9488"/>
            </w:tabs>
            <w:rPr>
              <w:rFonts w:eastAsiaTheme="minorEastAsia" w:cstheme="minorBidi"/>
              <w:noProof/>
              <w:sz w:val="22"/>
              <w:szCs w:val="22"/>
              <w:lang w:val="eu-ES" w:eastAsia="eu-ES"/>
            </w:rPr>
          </w:pPr>
          <w:hyperlink w:anchor="_Toc130548661" w:history="1">
            <w:r w:rsidR="003A165F" w:rsidRPr="002818BF">
              <w:rPr>
                <w:rStyle w:val="Hiperesteka"/>
                <w:noProof/>
              </w:rPr>
              <w:t>Lote 1.- Comunicación en Japón</w:t>
            </w:r>
            <w:r w:rsidR="003A165F">
              <w:rPr>
                <w:noProof/>
                <w:webHidden/>
              </w:rPr>
              <w:tab/>
            </w:r>
            <w:r w:rsidR="003A165F">
              <w:rPr>
                <w:noProof/>
                <w:webHidden/>
              </w:rPr>
              <w:fldChar w:fldCharType="begin"/>
            </w:r>
            <w:r w:rsidR="003A165F">
              <w:rPr>
                <w:noProof/>
                <w:webHidden/>
              </w:rPr>
              <w:instrText xml:space="preserve"> PAGEREF _Toc130548661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16A14F49" w14:textId="523A9A3C" w:rsidR="003A165F" w:rsidRDefault="00696BCE">
          <w:pPr>
            <w:pStyle w:val="EA4"/>
            <w:tabs>
              <w:tab w:val="right" w:leader="underscore" w:pos="9488"/>
            </w:tabs>
            <w:rPr>
              <w:rFonts w:eastAsiaTheme="minorEastAsia" w:cstheme="minorBidi"/>
              <w:noProof/>
              <w:sz w:val="22"/>
              <w:szCs w:val="22"/>
              <w:lang w:val="eu-ES" w:eastAsia="eu-ES"/>
            </w:rPr>
          </w:pPr>
          <w:hyperlink w:anchor="_Toc130548662" w:history="1">
            <w:r w:rsidR="003A165F" w:rsidRPr="002818BF">
              <w:rPr>
                <w:rStyle w:val="Hiperesteka"/>
                <w:noProof/>
              </w:rPr>
              <w:t>-Comunicación en medios de prensa especializados.</w:t>
            </w:r>
            <w:r w:rsidR="003A165F">
              <w:rPr>
                <w:noProof/>
                <w:webHidden/>
              </w:rPr>
              <w:tab/>
            </w:r>
            <w:r w:rsidR="003A165F">
              <w:rPr>
                <w:noProof/>
                <w:webHidden/>
              </w:rPr>
              <w:fldChar w:fldCharType="begin"/>
            </w:r>
            <w:r w:rsidR="003A165F">
              <w:rPr>
                <w:noProof/>
                <w:webHidden/>
              </w:rPr>
              <w:instrText xml:space="preserve"> PAGEREF _Toc130548662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456B53EC" w14:textId="660479F1" w:rsidR="003A165F" w:rsidRDefault="00696BCE">
          <w:pPr>
            <w:pStyle w:val="EA4"/>
            <w:tabs>
              <w:tab w:val="right" w:leader="underscore" w:pos="9488"/>
            </w:tabs>
            <w:rPr>
              <w:rFonts w:eastAsiaTheme="minorEastAsia" w:cstheme="minorBidi"/>
              <w:noProof/>
              <w:sz w:val="22"/>
              <w:szCs w:val="22"/>
              <w:lang w:val="eu-ES" w:eastAsia="eu-ES"/>
            </w:rPr>
          </w:pPr>
          <w:hyperlink w:anchor="_Toc130548663" w:history="1">
            <w:r w:rsidR="003A165F" w:rsidRPr="002818BF">
              <w:rPr>
                <w:rStyle w:val="Hiperesteka"/>
                <w:noProof/>
              </w:rPr>
              <w:t>Lote 2.- Comunicación en Francia</w:t>
            </w:r>
            <w:r w:rsidR="003A165F">
              <w:rPr>
                <w:noProof/>
                <w:webHidden/>
              </w:rPr>
              <w:tab/>
            </w:r>
            <w:r w:rsidR="003A165F">
              <w:rPr>
                <w:noProof/>
                <w:webHidden/>
              </w:rPr>
              <w:fldChar w:fldCharType="begin"/>
            </w:r>
            <w:r w:rsidR="003A165F">
              <w:rPr>
                <w:noProof/>
                <w:webHidden/>
              </w:rPr>
              <w:instrText xml:space="preserve"> PAGEREF _Toc130548663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417F6B9C" w14:textId="56B67125" w:rsidR="003A165F" w:rsidRDefault="00696BCE">
          <w:pPr>
            <w:pStyle w:val="EA4"/>
            <w:tabs>
              <w:tab w:val="right" w:leader="underscore" w:pos="9488"/>
            </w:tabs>
            <w:rPr>
              <w:rFonts w:eastAsiaTheme="minorEastAsia" w:cstheme="minorBidi"/>
              <w:noProof/>
              <w:sz w:val="22"/>
              <w:szCs w:val="22"/>
              <w:lang w:val="eu-ES" w:eastAsia="eu-ES"/>
            </w:rPr>
          </w:pPr>
          <w:hyperlink w:anchor="_Toc130548664" w:history="1">
            <w:r w:rsidR="003A165F" w:rsidRPr="002818BF">
              <w:rPr>
                <w:rStyle w:val="Hiperesteka"/>
                <w:noProof/>
              </w:rPr>
              <w:t>- Comunicación off-line en redes de transporte público de París.</w:t>
            </w:r>
            <w:r w:rsidR="003A165F">
              <w:rPr>
                <w:noProof/>
                <w:webHidden/>
              </w:rPr>
              <w:tab/>
            </w:r>
            <w:r w:rsidR="003A165F">
              <w:rPr>
                <w:noProof/>
                <w:webHidden/>
              </w:rPr>
              <w:fldChar w:fldCharType="begin"/>
            </w:r>
            <w:r w:rsidR="003A165F">
              <w:rPr>
                <w:noProof/>
                <w:webHidden/>
              </w:rPr>
              <w:instrText xml:space="preserve"> PAGEREF _Toc130548664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50502892" w14:textId="580E258D" w:rsidR="003A165F" w:rsidRDefault="00696BCE">
          <w:pPr>
            <w:pStyle w:val="EA4"/>
            <w:tabs>
              <w:tab w:val="right" w:leader="underscore" w:pos="9488"/>
            </w:tabs>
            <w:rPr>
              <w:rFonts w:eastAsiaTheme="minorEastAsia" w:cstheme="minorBidi"/>
              <w:noProof/>
              <w:sz w:val="22"/>
              <w:szCs w:val="22"/>
              <w:lang w:val="eu-ES" w:eastAsia="eu-ES"/>
            </w:rPr>
          </w:pPr>
          <w:hyperlink w:anchor="_Toc130548665" w:history="1">
            <w:r w:rsidR="003A165F" w:rsidRPr="002818BF">
              <w:rPr>
                <w:rStyle w:val="Hiperesteka"/>
                <w:noProof/>
              </w:rPr>
              <w:t>- Campaña de redes sociales a nivel Francia, segmentada por grupos de interés.</w:t>
            </w:r>
            <w:r w:rsidR="003A165F">
              <w:rPr>
                <w:noProof/>
                <w:webHidden/>
              </w:rPr>
              <w:tab/>
            </w:r>
            <w:r w:rsidR="003A165F">
              <w:rPr>
                <w:noProof/>
                <w:webHidden/>
              </w:rPr>
              <w:fldChar w:fldCharType="begin"/>
            </w:r>
            <w:r w:rsidR="003A165F">
              <w:rPr>
                <w:noProof/>
                <w:webHidden/>
              </w:rPr>
              <w:instrText xml:space="preserve"> PAGEREF _Toc130548665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2E314E45" w14:textId="700EC028" w:rsidR="003A165F" w:rsidRDefault="00696BCE">
          <w:pPr>
            <w:pStyle w:val="EA4"/>
            <w:tabs>
              <w:tab w:val="right" w:leader="underscore" w:pos="9488"/>
            </w:tabs>
            <w:rPr>
              <w:rFonts w:eastAsiaTheme="minorEastAsia" w:cstheme="minorBidi"/>
              <w:noProof/>
              <w:sz w:val="22"/>
              <w:szCs w:val="22"/>
              <w:lang w:val="eu-ES" w:eastAsia="eu-ES"/>
            </w:rPr>
          </w:pPr>
          <w:hyperlink w:anchor="_Toc130548666" w:history="1">
            <w:r w:rsidR="003A165F" w:rsidRPr="002818BF">
              <w:rPr>
                <w:rStyle w:val="Hiperesteka"/>
                <w:noProof/>
              </w:rPr>
              <w:t>- Noticias en prensa escrita y on-line.</w:t>
            </w:r>
            <w:r w:rsidR="003A165F">
              <w:rPr>
                <w:noProof/>
                <w:webHidden/>
              </w:rPr>
              <w:tab/>
            </w:r>
            <w:r w:rsidR="003A165F">
              <w:rPr>
                <w:noProof/>
                <w:webHidden/>
              </w:rPr>
              <w:fldChar w:fldCharType="begin"/>
            </w:r>
            <w:r w:rsidR="003A165F">
              <w:rPr>
                <w:noProof/>
                <w:webHidden/>
              </w:rPr>
              <w:instrText xml:space="preserve"> PAGEREF _Toc130548666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34946FC1" w14:textId="5DE17D50" w:rsidR="003A165F" w:rsidRDefault="00696BCE">
          <w:pPr>
            <w:pStyle w:val="EA5"/>
            <w:tabs>
              <w:tab w:val="left" w:pos="1920"/>
              <w:tab w:val="right" w:leader="underscore" w:pos="9488"/>
            </w:tabs>
            <w:rPr>
              <w:rFonts w:eastAsiaTheme="minorEastAsia" w:cstheme="minorBidi"/>
              <w:noProof/>
              <w:sz w:val="22"/>
              <w:szCs w:val="22"/>
              <w:lang w:val="eu-ES" w:eastAsia="eu-ES"/>
            </w:rPr>
          </w:pPr>
          <w:hyperlink w:anchor="_Toc130548667" w:history="1">
            <w:r w:rsidR="003A165F" w:rsidRPr="002818BF">
              <w:rPr>
                <w:rStyle w:val="Hiperesteka"/>
                <w:b/>
                <w:noProof/>
              </w:rPr>
              <w:t>1.2.3.-</w:t>
            </w:r>
            <w:r w:rsidR="003A165F">
              <w:rPr>
                <w:rFonts w:eastAsiaTheme="minorEastAsia" w:cstheme="minorBidi"/>
                <w:noProof/>
                <w:sz w:val="22"/>
                <w:szCs w:val="22"/>
                <w:lang w:val="eu-ES" w:eastAsia="eu-ES"/>
              </w:rPr>
              <w:tab/>
            </w:r>
            <w:r w:rsidR="003A165F" w:rsidRPr="002818BF">
              <w:rPr>
                <w:rStyle w:val="Hiperesteka"/>
                <w:noProof/>
              </w:rPr>
              <w:t>Cada lote constituye un contrato: sí.</w:t>
            </w:r>
            <w:r w:rsidR="003A165F">
              <w:rPr>
                <w:noProof/>
                <w:webHidden/>
              </w:rPr>
              <w:tab/>
            </w:r>
            <w:r w:rsidR="003A165F">
              <w:rPr>
                <w:noProof/>
                <w:webHidden/>
              </w:rPr>
              <w:fldChar w:fldCharType="begin"/>
            </w:r>
            <w:r w:rsidR="003A165F">
              <w:rPr>
                <w:noProof/>
                <w:webHidden/>
              </w:rPr>
              <w:instrText xml:space="preserve"> PAGEREF _Toc130548667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3D900BEA" w14:textId="1BE012DD" w:rsidR="003A165F" w:rsidRDefault="00696BCE">
          <w:pPr>
            <w:pStyle w:val="EA4"/>
            <w:tabs>
              <w:tab w:val="right" w:leader="underscore" w:pos="9488"/>
            </w:tabs>
            <w:rPr>
              <w:rFonts w:eastAsiaTheme="minorEastAsia" w:cstheme="minorBidi"/>
              <w:noProof/>
              <w:sz w:val="22"/>
              <w:szCs w:val="22"/>
              <w:lang w:val="eu-ES" w:eastAsia="eu-ES"/>
            </w:rPr>
          </w:pPr>
          <w:hyperlink w:anchor="_Toc130548668" w:history="1">
            <w:r w:rsidR="003A165F" w:rsidRPr="002818BF">
              <w:rPr>
                <w:rStyle w:val="Hiperesteka"/>
                <w:noProof/>
              </w:rPr>
              <w:t>1.3.- Código CPV:</w:t>
            </w:r>
            <w:r w:rsidR="003A165F">
              <w:rPr>
                <w:noProof/>
                <w:webHidden/>
              </w:rPr>
              <w:tab/>
            </w:r>
            <w:r w:rsidR="003A165F">
              <w:rPr>
                <w:noProof/>
                <w:webHidden/>
              </w:rPr>
              <w:fldChar w:fldCharType="begin"/>
            </w:r>
            <w:r w:rsidR="003A165F">
              <w:rPr>
                <w:noProof/>
                <w:webHidden/>
              </w:rPr>
              <w:instrText xml:space="preserve"> PAGEREF _Toc130548668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5A25F0D0" w14:textId="0E734623" w:rsidR="003A165F" w:rsidRDefault="00696BCE">
          <w:pPr>
            <w:pStyle w:val="EA4"/>
            <w:tabs>
              <w:tab w:val="right" w:leader="underscore" w:pos="9488"/>
            </w:tabs>
            <w:rPr>
              <w:rFonts w:eastAsiaTheme="minorEastAsia" w:cstheme="minorBidi"/>
              <w:noProof/>
              <w:sz w:val="22"/>
              <w:szCs w:val="22"/>
              <w:lang w:val="eu-ES" w:eastAsia="eu-ES"/>
            </w:rPr>
          </w:pPr>
          <w:hyperlink w:anchor="_Toc130548669" w:history="1">
            <w:r w:rsidR="003A165F" w:rsidRPr="002818BF">
              <w:rPr>
                <w:rStyle w:val="Hiperesteka"/>
                <w:noProof/>
              </w:rPr>
              <w:t xml:space="preserve">1.4.- Otros sistemas de clasificación de actividades: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_Toc130548669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7C944F79" w14:textId="6A7545DA" w:rsidR="003A165F" w:rsidRDefault="00696BCE">
          <w:pPr>
            <w:pStyle w:val="EA4"/>
            <w:tabs>
              <w:tab w:val="right" w:leader="underscore" w:pos="9488"/>
            </w:tabs>
            <w:rPr>
              <w:rFonts w:eastAsiaTheme="minorEastAsia" w:cstheme="minorBidi"/>
              <w:noProof/>
              <w:sz w:val="22"/>
              <w:szCs w:val="22"/>
              <w:lang w:val="eu-ES" w:eastAsia="eu-ES"/>
            </w:rPr>
          </w:pPr>
          <w:hyperlink w:anchor="_Toc130548670" w:history="1">
            <w:r w:rsidR="003A165F" w:rsidRPr="002818BF">
              <w:rPr>
                <w:rStyle w:val="Hiperesteka"/>
                <w:noProof/>
              </w:rPr>
              <w:t xml:space="preserve">1.5.- Tracto: </w:t>
            </w:r>
            <w:r w:rsidR="003A165F" w:rsidRPr="002818BF">
              <w:rPr>
                <w:rStyle w:val="Hiperesteka"/>
                <w:rFonts w:cs="Arial"/>
                <w:noProof/>
              </w:rPr>
              <w:t>sucesivo.</w:t>
            </w:r>
            <w:r w:rsidR="003A165F">
              <w:rPr>
                <w:noProof/>
                <w:webHidden/>
              </w:rPr>
              <w:tab/>
            </w:r>
            <w:r w:rsidR="003A165F">
              <w:rPr>
                <w:noProof/>
                <w:webHidden/>
              </w:rPr>
              <w:fldChar w:fldCharType="begin"/>
            </w:r>
            <w:r w:rsidR="003A165F">
              <w:rPr>
                <w:noProof/>
                <w:webHidden/>
              </w:rPr>
              <w:instrText xml:space="preserve"> PAGEREF _Toc130548670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60B9D515" w14:textId="6548ED68" w:rsidR="003A165F" w:rsidRDefault="00696BCE">
          <w:pPr>
            <w:pStyle w:val="EA4"/>
            <w:tabs>
              <w:tab w:val="right" w:leader="underscore" w:pos="9488"/>
            </w:tabs>
            <w:rPr>
              <w:rFonts w:eastAsiaTheme="minorEastAsia" w:cstheme="minorBidi"/>
              <w:noProof/>
              <w:sz w:val="22"/>
              <w:szCs w:val="22"/>
              <w:lang w:val="eu-ES" w:eastAsia="eu-ES"/>
            </w:rPr>
          </w:pPr>
          <w:hyperlink w:anchor="_Toc130548671" w:history="1">
            <w:r w:rsidR="003A165F" w:rsidRPr="002818BF">
              <w:rPr>
                <w:rStyle w:val="Hiperesteka"/>
                <w:noProof/>
              </w:rPr>
              <w:t xml:space="preserve">1.6.- Otras características específicas: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_Toc130548671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543077D8" w14:textId="540BD37B" w:rsidR="003A165F" w:rsidRDefault="00696BCE">
          <w:pPr>
            <w:pStyle w:val="EA3"/>
            <w:rPr>
              <w:rFonts w:eastAsiaTheme="minorEastAsia" w:cstheme="minorBidi"/>
              <w:sz w:val="22"/>
              <w:szCs w:val="22"/>
              <w:lang w:val="eu-ES" w:eastAsia="eu-ES"/>
            </w:rPr>
          </w:pPr>
          <w:hyperlink w:anchor="_Toc130548672" w:history="1">
            <w:r w:rsidR="003A165F" w:rsidRPr="002818BF">
              <w:rPr>
                <w:rStyle w:val="Hiperesteka"/>
              </w:rPr>
              <w:t>2.- DOCUMENTOS QUE REVISTEN CARÁCTER CONTRACTUAL</w:t>
            </w:r>
            <w:r w:rsidR="003A165F">
              <w:rPr>
                <w:webHidden/>
              </w:rPr>
              <w:tab/>
            </w:r>
            <w:r w:rsidR="003A165F">
              <w:rPr>
                <w:webHidden/>
              </w:rPr>
              <w:fldChar w:fldCharType="begin"/>
            </w:r>
            <w:r w:rsidR="003A165F">
              <w:rPr>
                <w:webHidden/>
              </w:rPr>
              <w:instrText xml:space="preserve"> PAGEREF _Toc130548672 \h </w:instrText>
            </w:r>
            <w:r w:rsidR="003A165F">
              <w:rPr>
                <w:webHidden/>
              </w:rPr>
            </w:r>
            <w:r w:rsidR="003A165F">
              <w:rPr>
                <w:webHidden/>
              </w:rPr>
              <w:fldChar w:fldCharType="separate"/>
            </w:r>
            <w:r w:rsidR="003A165F">
              <w:rPr>
                <w:webHidden/>
              </w:rPr>
              <w:t>14</w:t>
            </w:r>
            <w:r w:rsidR="003A165F">
              <w:rPr>
                <w:webHidden/>
              </w:rPr>
              <w:fldChar w:fldCharType="end"/>
            </w:r>
          </w:hyperlink>
        </w:p>
        <w:p w14:paraId="627284EA" w14:textId="4BF701EB" w:rsidR="003A165F" w:rsidRDefault="00696BCE">
          <w:pPr>
            <w:pStyle w:val="EA3"/>
            <w:rPr>
              <w:rFonts w:eastAsiaTheme="minorEastAsia" w:cstheme="minorBidi"/>
              <w:sz w:val="22"/>
              <w:szCs w:val="22"/>
              <w:lang w:val="eu-ES" w:eastAsia="eu-ES"/>
            </w:rPr>
          </w:pPr>
          <w:hyperlink w:anchor="_Toc130548673" w:history="1">
            <w:r w:rsidR="003A165F" w:rsidRPr="002818BF">
              <w:rPr>
                <w:rStyle w:val="Hiperesteka"/>
              </w:rPr>
              <w:t>3.- PRESUPUESTO BASE DE LICITACIÓN</w:t>
            </w:r>
            <w:r w:rsidR="003A165F">
              <w:rPr>
                <w:webHidden/>
              </w:rPr>
              <w:tab/>
            </w:r>
            <w:r w:rsidR="003A165F">
              <w:rPr>
                <w:webHidden/>
              </w:rPr>
              <w:fldChar w:fldCharType="begin"/>
            </w:r>
            <w:r w:rsidR="003A165F">
              <w:rPr>
                <w:webHidden/>
              </w:rPr>
              <w:instrText xml:space="preserve"> PAGEREF _Toc130548673 \h </w:instrText>
            </w:r>
            <w:r w:rsidR="003A165F">
              <w:rPr>
                <w:webHidden/>
              </w:rPr>
            </w:r>
            <w:r w:rsidR="003A165F">
              <w:rPr>
                <w:webHidden/>
              </w:rPr>
              <w:fldChar w:fldCharType="separate"/>
            </w:r>
            <w:r w:rsidR="003A165F">
              <w:rPr>
                <w:webHidden/>
              </w:rPr>
              <w:t>14</w:t>
            </w:r>
            <w:r w:rsidR="003A165F">
              <w:rPr>
                <w:webHidden/>
              </w:rPr>
              <w:fldChar w:fldCharType="end"/>
            </w:r>
          </w:hyperlink>
        </w:p>
        <w:p w14:paraId="5E61F0FA" w14:textId="32837D91" w:rsidR="003A165F" w:rsidRDefault="00696BCE">
          <w:pPr>
            <w:pStyle w:val="EA4"/>
            <w:tabs>
              <w:tab w:val="right" w:leader="underscore" w:pos="9488"/>
            </w:tabs>
            <w:rPr>
              <w:rFonts w:eastAsiaTheme="minorEastAsia" w:cstheme="minorBidi"/>
              <w:noProof/>
              <w:sz w:val="22"/>
              <w:szCs w:val="22"/>
              <w:lang w:val="eu-ES" w:eastAsia="eu-ES"/>
            </w:rPr>
          </w:pPr>
          <w:hyperlink w:anchor="_Toc130548674" w:history="1">
            <w:r w:rsidR="003A165F" w:rsidRPr="002818BF">
              <w:rPr>
                <w:rStyle w:val="Hiperesteka"/>
                <w:noProof/>
              </w:rPr>
              <w:t>3.1.- El presupuesto base de licitación del contrato es de 400.000 euros, incluido el 21% de IVA, y se imputa a la(s) siguiente(s) anualidad(es):</w:t>
            </w:r>
            <w:r w:rsidR="003A165F">
              <w:rPr>
                <w:noProof/>
                <w:webHidden/>
              </w:rPr>
              <w:tab/>
            </w:r>
            <w:r w:rsidR="003A165F">
              <w:rPr>
                <w:noProof/>
                <w:webHidden/>
              </w:rPr>
              <w:fldChar w:fldCharType="begin"/>
            </w:r>
            <w:r w:rsidR="003A165F">
              <w:rPr>
                <w:noProof/>
                <w:webHidden/>
              </w:rPr>
              <w:instrText xml:space="preserve"> PAGEREF _Toc130548674 \h </w:instrText>
            </w:r>
            <w:r w:rsidR="003A165F">
              <w:rPr>
                <w:noProof/>
                <w:webHidden/>
              </w:rPr>
            </w:r>
            <w:r w:rsidR="003A165F">
              <w:rPr>
                <w:noProof/>
                <w:webHidden/>
              </w:rPr>
              <w:fldChar w:fldCharType="separate"/>
            </w:r>
            <w:r w:rsidR="003A165F">
              <w:rPr>
                <w:noProof/>
                <w:webHidden/>
              </w:rPr>
              <w:t>14</w:t>
            </w:r>
            <w:r w:rsidR="003A165F">
              <w:rPr>
                <w:noProof/>
                <w:webHidden/>
              </w:rPr>
              <w:fldChar w:fldCharType="end"/>
            </w:r>
          </w:hyperlink>
        </w:p>
        <w:p w14:paraId="6E669D34" w14:textId="6DA8B52C" w:rsidR="003A165F" w:rsidRDefault="00696BCE">
          <w:pPr>
            <w:pStyle w:val="EA4"/>
            <w:tabs>
              <w:tab w:val="right" w:leader="underscore" w:pos="9488"/>
            </w:tabs>
            <w:rPr>
              <w:rFonts w:eastAsiaTheme="minorEastAsia" w:cstheme="minorBidi"/>
              <w:noProof/>
              <w:sz w:val="22"/>
              <w:szCs w:val="22"/>
              <w:lang w:val="eu-ES" w:eastAsia="eu-ES"/>
            </w:rPr>
          </w:pPr>
          <w:hyperlink w:anchor="_Toc130548675" w:history="1">
            <w:r w:rsidR="003A165F" w:rsidRPr="002818BF">
              <w:rPr>
                <w:rStyle w:val="Hiperesteka"/>
                <w:noProof/>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r w:rsidR="003A165F">
              <w:rPr>
                <w:noProof/>
                <w:webHidden/>
              </w:rPr>
              <w:tab/>
            </w:r>
            <w:r w:rsidR="003A165F">
              <w:rPr>
                <w:noProof/>
                <w:webHidden/>
              </w:rPr>
              <w:fldChar w:fldCharType="begin"/>
            </w:r>
            <w:r w:rsidR="003A165F">
              <w:rPr>
                <w:noProof/>
                <w:webHidden/>
              </w:rPr>
              <w:instrText xml:space="preserve"> PAGEREF _Toc130548675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71A9D3CA" w14:textId="4328F198" w:rsidR="003A165F" w:rsidRDefault="00696BCE">
          <w:pPr>
            <w:pStyle w:val="EA4"/>
            <w:tabs>
              <w:tab w:val="right" w:leader="underscore" w:pos="9488"/>
            </w:tabs>
            <w:rPr>
              <w:rFonts w:eastAsiaTheme="minorEastAsia" w:cstheme="minorBidi"/>
              <w:noProof/>
              <w:sz w:val="22"/>
              <w:szCs w:val="22"/>
              <w:lang w:val="eu-ES" w:eastAsia="eu-ES"/>
            </w:rPr>
          </w:pPr>
          <w:hyperlink w:anchor="_Toc130548676" w:history="1">
            <w:r w:rsidR="003A165F" w:rsidRPr="002818BF">
              <w:rPr>
                <w:rStyle w:val="Hiperesteka"/>
                <w:noProof/>
              </w:rPr>
              <w:t xml:space="preserve">3.3.- Tramitación anticipada: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_Toc130548676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1B2EEEFC" w14:textId="1AC78881" w:rsidR="003A165F" w:rsidRDefault="00696BCE">
          <w:pPr>
            <w:pStyle w:val="EA4"/>
            <w:tabs>
              <w:tab w:val="right" w:leader="underscore" w:pos="9488"/>
            </w:tabs>
            <w:rPr>
              <w:rFonts w:eastAsiaTheme="minorEastAsia" w:cstheme="minorBidi"/>
              <w:noProof/>
              <w:sz w:val="22"/>
              <w:szCs w:val="22"/>
              <w:lang w:val="eu-ES" w:eastAsia="eu-ES"/>
            </w:rPr>
          </w:pPr>
          <w:hyperlink w:anchor="_Toc130548677" w:history="1">
            <w:r w:rsidR="003A165F" w:rsidRPr="002818BF">
              <w:rPr>
                <w:rStyle w:val="Hiperesteka"/>
                <w:noProof/>
              </w:rPr>
              <w:t xml:space="preserve">3.4.- El gasto está cofinanciado: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_Toc130548677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72930419" w14:textId="6DA5E2FA" w:rsidR="003A165F" w:rsidRDefault="00696BCE">
          <w:pPr>
            <w:pStyle w:val="EA3"/>
            <w:rPr>
              <w:rFonts w:eastAsiaTheme="minorEastAsia" w:cstheme="minorBidi"/>
              <w:sz w:val="22"/>
              <w:szCs w:val="22"/>
              <w:lang w:val="eu-ES" w:eastAsia="eu-ES"/>
            </w:rPr>
          </w:pPr>
          <w:hyperlink w:anchor="_Toc130548678" w:history="1">
            <w:r w:rsidR="003A165F" w:rsidRPr="002818BF">
              <w:rPr>
                <w:rStyle w:val="Hiperesteka"/>
              </w:rPr>
              <w:t>4.- VALOR ESTIMADO DEL CONTRATO</w:t>
            </w:r>
            <w:r w:rsidR="003A165F">
              <w:rPr>
                <w:webHidden/>
              </w:rPr>
              <w:tab/>
            </w:r>
            <w:r w:rsidR="003A165F">
              <w:rPr>
                <w:webHidden/>
              </w:rPr>
              <w:fldChar w:fldCharType="begin"/>
            </w:r>
            <w:r w:rsidR="003A165F">
              <w:rPr>
                <w:webHidden/>
              </w:rPr>
              <w:instrText xml:space="preserve"> PAGEREF _Toc130548678 \h </w:instrText>
            </w:r>
            <w:r w:rsidR="003A165F">
              <w:rPr>
                <w:webHidden/>
              </w:rPr>
            </w:r>
            <w:r w:rsidR="003A165F">
              <w:rPr>
                <w:webHidden/>
              </w:rPr>
              <w:fldChar w:fldCharType="separate"/>
            </w:r>
            <w:r w:rsidR="003A165F">
              <w:rPr>
                <w:webHidden/>
              </w:rPr>
              <w:t>15</w:t>
            </w:r>
            <w:r w:rsidR="003A165F">
              <w:rPr>
                <w:webHidden/>
              </w:rPr>
              <w:fldChar w:fldCharType="end"/>
            </w:r>
          </w:hyperlink>
        </w:p>
        <w:p w14:paraId="0D112906" w14:textId="794F7AD6" w:rsidR="003A165F" w:rsidRDefault="00696BCE">
          <w:pPr>
            <w:pStyle w:val="EA4"/>
            <w:tabs>
              <w:tab w:val="right" w:leader="underscore" w:pos="9488"/>
            </w:tabs>
            <w:rPr>
              <w:rFonts w:eastAsiaTheme="minorEastAsia" w:cstheme="minorBidi"/>
              <w:noProof/>
              <w:sz w:val="22"/>
              <w:szCs w:val="22"/>
              <w:lang w:val="eu-ES" w:eastAsia="eu-ES"/>
            </w:rPr>
          </w:pPr>
          <w:hyperlink w:anchor="_Toc130548679" w:history="1">
            <w:r w:rsidR="003A165F" w:rsidRPr="002818BF">
              <w:rPr>
                <w:rStyle w:val="Hiperesteka"/>
                <w:noProof/>
              </w:rPr>
              <w:t xml:space="preserve">4.1.- El valor estimado del contrato es de </w:t>
            </w:r>
            <w:r w:rsidR="003A165F" w:rsidRPr="002818BF">
              <w:rPr>
                <w:rStyle w:val="Hiperesteka"/>
                <w:rFonts w:cs="Arial"/>
                <w:noProof/>
              </w:rPr>
              <w:t xml:space="preserve">330.500 </w:t>
            </w:r>
            <w:r w:rsidR="003A165F" w:rsidRPr="002818BF">
              <w:rPr>
                <w:rStyle w:val="Hiperesteka"/>
                <w:noProof/>
              </w:rPr>
              <w:t>euros.</w:t>
            </w:r>
            <w:r w:rsidR="003A165F">
              <w:rPr>
                <w:noProof/>
                <w:webHidden/>
              </w:rPr>
              <w:tab/>
            </w:r>
            <w:r w:rsidR="003A165F">
              <w:rPr>
                <w:noProof/>
                <w:webHidden/>
              </w:rPr>
              <w:fldChar w:fldCharType="begin"/>
            </w:r>
            <w:r w:rsidR="003A165F">
              <w:rPr>
                <w:noProof/>
                <w:webHidden/>
              </w:rPr>
              <w:instrText xml:space="preserve"> PAGEREF _Toc130548679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665F7B0F" w14:textId="244D0700" w:rsidR="003A165F" w:rsidRDefault="00696BCE">
          <w:pPr>
            <w:pStyle w:val="EA4"/>
            <w:tabs>
              <w:tab w:val="right" w:leader="underscore" w:pos="9488"/>
            </w:tabs>
            <w:rPr>
              <w:rFonts w:eastAsiaTheme="minorEastAsia" w:cstheme="minorBidi"/>
              <w:noProof/>
              <w:sz w:val="22"/>
              <w:szCs w:val="22"/>
              <w:lang w:val="eu-ES" w:eastAsia="eu-ES"/>
            </w:rPr>
          </w:pPr>
          <w:hyperlink w:anchor="_Toc130548680" w:history="1">
            <w:r w:rsidR="003A165F" w:rsidRPr="002818BF">
              <w:rPr>
                <w:rStyle w:val="Hiperesteka"/>
                <w:noProof/>
              </w:rPr>
              <w:t>4.2.- Método de cálculo:</w:t>
            </w:r>
            <w:r w:rsidR="003A165F">
              <w:rPr>
                <w:noProof/>
                <w:webHidden/>
              </w:rPr>
              <w:tab/>
            </w:r>
            <w:r w:rsidR="003A165F">
              <w:rPr>
                <w:noProof/>
                <w:webHidden/>
              </w:rPr>
              <w:fldChar w:fldCharType="begin"/>
            </w:r>
            <w:r w:rsidR="003A165F">
              <w:rPr>
                <w:noProof/>
                <w:webHidden/>
              </w:rPr>
              <w:instrText xml:space="preserve"> PAGEREF _Toc130548680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7800CAE8" w14:textId="707EEC67" w:rsidR="003A165F" w:rsidRDefault="00696BCE">
          <w:pPr>
            <w:pStyle w:val="EA4"/>
            <w:tabs>
              <w:tab w:val="right" w:leader="underscore" w:pos="9488"/>
            </w:tabs>
            <w:rPr>
              <w:rFonts w:eastAsiaTheme="minorEastAsia" w:cstheme="minorBidi"/>
              <w:noProof/>
              <w:sz w:val="22"/>
              <w:szCs w:val="22"/>
              <w:lang w:val="eu-ES" w:eastAsia="eu-ES"/>
            </w:rPr>
          </w:pPr>
          <w:hyperlink w:anchor="_Toc130548681" w:history="1">
            <w:r w:rsidR="003A165F" w:rsidRPr="002818BF">
              <w:rPr>
                <w:rStyle w:val="Hiperesteka"/>
                <w:rFonts w:cs="Arial"/>
                <w:noProof/>
              </w:rPr>
              <w:t xml:space="preserve">330.500 </w:t>
            </w:r>
            <w:r w:rsidR="003A165F" w:rsidRPr="002818BF">
              <w:rPr>
                <w:rStyle w:val="Hiperesteka"/>
                <w:noProof/>
              </w:rPr>
              <w:t>euros</w:t>
            </w:r>
            <w:r w:rsidR="003A165F">
              <w:rPr>
                <w:noProof/>
                <w:webHidden/>
              </w:rPr>
              <w:tab/>
            </w:r>
            <w:r w:rsidR="003A165F">
              <w:rPr>
                <w:noProof/>
                <w:webHidden/>
              </w:rPr>
              <w:fldChar w:fldCharType="begin"/>
            </w:r>
            <w:r w:rsidR="003A165F">
              <w:rPr>
                <w:noProof/>
                <w:webHidden/>
              </w:rPr>
              <w:instrText xml:space="preserve"> PAGEREF _Toc130548681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51752C07" w14:textId="0EFEAA9E" w:rsidR="003A165F" w:rsidRDefault="00696BCE">
          <w:pPr>
            <w:pStyle w:val="EA4"/>
            <w:tabs>
              <w:tab w:val="right" w:leader="underscore" w:pos="9488"/>
            </w:tabs>
            <w:rPr>
              <w:rFonts w:eastAsiaTheme="minorEastAsia" w:cstheme="minorBidi"/>
              <w:noProof/>
              <w:sz w:val="22"/>
              <w:szCs w:val="22"/>
              <w:lang w:val="eu-ES" w:eastAsia="eu-ES"/>
            </w:rPr>
          </w:pPr>
          <w:hyperlink w:anchor="_Toc130548682" w:history="1">
            <w:r w:rsidR="003A165F" w:rsidRPr="002818BF">
              <w:rPr>
                <w:rStyle w:val="Hiperesteka"/>
                <w:rFonts w:cs="Arial"/>
                <w:noProof/>
              </w:rPr>
              <w:t xml:space="preserve">330.500 </w:t>
            </w:r>
            <w:r w:rsidR="003A165F" w:rsidRPr="002818BF">
              <w:rPr>
                <w:rStyle w:val="Hiperesteka"/>
                <w:noProof/>
              </w:rPr>
              <w:t>euros</w:t>
            </w:r>
            <w:r w:rsidR="003A165F">
              <w:rPr>
                <w:noProof/>
                <w:webHidden/>
              </w:rPr>
              <w:tab/>
            </w:r>
            <w:r w:rsidR="003A165F">
              <w:rPr>
                <w:noProof/>
                <w:webHidden/>
              </w:rPr>
              <w:fldChar w:fldCharType="begin"/>
            </w:r>
            <w:r w:rsidR="003A165F">
              <w:rPr>
                <w:noProof/>
                <w:webHidden/>
              </w:rPr>
              <w:instrText xml:space="preserve"> PAGEREF _Toc130548682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1726EB3A" w14:textId="4B8B9696" w:rsidR="003A165F" w:rsidRDefault="00696BCE">
          <w:pPr>
            <w:pStyle w:val="EA3"/>
            <w:rPr>
              <w:rFonts w:eastAsiaTheme="minorEastAsia" w:cstheme="minorBidi"/>
              <w:sz w:val="22"/>
              <w:szCs w:val="22"/>
              <w:lang w:val="eu-ES" w:eastAsia="eu-ES"/>
            </w:rPr>
          </w:pPr>
          <w:hyperlink w:anchor="_Toc130548683" w:history="1">
            <w:r w:rsidR="003A165F" w:rsidRPr="002818BF">
              <w:rPr>
                <w:rStyle w:val="Hiperesteka"/>
              </w:rPr>
              <w:t>5.- PRECIO Y PAGOS</w:t>
            </w:r>
            <w:r w:rsidR="003A165F">
              <w:rPr>
                <w:webHidden/>
              </w:rPr>
              <w:tab/>
            </w:r>
            <w:r w:rsidR="003A165F">
              <w:rPr>
                <w:webHidden/>
              </w:rPr>
              <w:fldChar w:fldCharType="begin"/>
            </w:r>
            <w:r w:rsidR="003A165F">
              <w:rPr>
                <w:webHidden/>
              </w:rPr>
              <w:instrText xml:space="preserve"> PAGEREF _Toc130548683 \h </w:instrText>
            </w:r>
            <w:r w:rsidR="003A165F">
              <w:rPr>
                <w:webHidden/>
              </w:rPr>
            </w:r>
            <w:r w:rsidR="003A165F">
              <w:rPr>
                <w:webHidden/>
              </w:rPr>
              <w:fldChar w:fldCharType="separate"/>
            </w:r>
            <w:r w:rsidR="003A165F">
              <w:rPr>
                <w:webHidden/>
              </w:rPr>
              <w:t>15</w:t>
            </w:r>
            <w:r w:rsidR="003A165F">
              <w:rPr>
                <w:webHidden/>
              </w:rPr>
              <w:fldChar w:fldCharType="end"/>
            </w:r>
          </w:hyperlink>
        </w:p>
        <w:p w14:paraId="4B1ACC03" w14:textId="2A51FF2C" w:rsidR="003A165F" w:rsidRDefault="00696BCE">
          <w:pPr>
            <w:pStyle w:val="EA4"/>
            <w:tabs>
              <w:tab w:val="right" w:leader="underscore" w:pos="9488"/>
            </w:tabs>
            <w:rPr>
              <w:rFonts w:eastAsiaTheme="minorEastAsia" w:cstheme="minorBidi"/>
              <w:noProof/>
              <w:sz w:val="22"/>
              <w:szCs w:val="22"/>
              <w:lang w:val="eu-ES" w:eastAsia="eu-ES"/>
            </w:rPr>
          </w:pPr>
          <w:hyperlink w:anchor="_Toc130548684" w:history="1">
            <w:r w:rsidR="003A165F" w:rsidRPr="002818BF">
              <w:rPr>
                <w:rStyle w:val="Hiperesteka"/>
                <w:noProof/>
              </w:rPr>
              <w:t xml:space="preserve">5.1.- Sistema de determinación del precio: </w:t>
            </w:r>
            <w:r w:rsidR="003A165F" w:rsidRPr="002818BF">
              <w:rPr>
                <w:rStyle w:val="Hiperesteka"/>
                <w:rFonts w:cs="Arial"/>
                <w:noProof/>
                <w:lang w:val="es-ES_tradnl"/>
              </w:rPr>
              <w:t>Tanto alzado</w:t>
            </w:r>
            <w:r w:rsidR="003A165F">
              <w:rPr>
                <w:noProof/>
                <w:webHidden/>
              </w:rPr>
              <w:tab/>
            </w:r>
            <w:r w:rsidR="003A165F">
              <w:rPr>
                <w:noProof/>
                <w:webHidden/>
              </w:rPr>
              <w:fldChar w:fldCharType="begin"/>
            </w:r>
            <w:r w:rsidR="003A165F">
              <w:rPr>
                <w:noProof/>
                <w:webHidden/>
              </w:rPr>
              <w:instrText xml:space="preserve"> PAGEREF _Toc130548684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5E1174EA" w14:textId="1035D580" w:rsidR="003A165F" w:rsidRDefault="00696BCE">
          <w:pPr>
            <w:pStyle w:val="EA4"/>
            <w:tabs>
              <w:tab w:val="right" w:leader="underscore" w:pos="9488"/>
            </w:tabs>
            <w:rPr>
              <w:rFonts w:eastAsiaTheme="minorEastAsia" w:cstheme="minorBidi"/>
              <w:noProof/>
              <w:sz w:val="22"/>
              <w:szCs w:val="22"/>
              <w:lang w:val="eu-ES" w:eastAsia="eu-ES"/>
            </w:rPr>
          </w:pPr>
          <w:hyperlink w:anchor="_Toc130548685" w:history="1">
            <w:r w:rsidR="003A165F" w:rsidRPr="002818BF">
              <w:rPr>
                <w:rStyle w:val="Hiperesteka"/>
                <w:noProof/>
              </w:rPr>
              <w:t>El precio vendrá determinado por un porcentaje que se aplicará sobre el importe de cada una de las acciones publicitarias cuya difusión sea encargada al contratista.</w:t>
            </w:r>
            <w:r w:rsidR="003A165F">
              <w:rPr>
                <w:noProof/>
                <w:webHidden/>
              </w:rPr>
              <w:tab/>
            </w:r>
            <w:r w:rsidR="003A165F">
              <w:rPr>
                <w:noProof/>
                <w:webHidden/>
              </w:rPr>
              <w:fldChar w:fldCharType="begin"/>
            </w:r>
            <w:r w:rsidR="003A165F">
              <w:rPr>
                <w:noProof/>
                <w:webHidden/>
              </w:rPr>
              <w:instrText xml:space="preserve"> PAGEREF _Toc130548685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5EBF2F70" w14:textId="5AABB7E3" w:rsidR="003A165F" w:rsidRDefault="00696BCE">
          <w:pPr>
            <w:pStyle w:val="EA4"/>
            <w:tabs>
              <w:tab w:val="right" w:leader="underscore" w:pos="9488"/>
            </w:tabs>
            <w:rPr>
              <w:rFonts w:eastAsiaTheme="minorEastAsia" w:cstheme="minorBidi"/>
              <w:noProof/>
              <w:sz w:val="22"/>
              <w:szCs w:val="22"/>
              <w:lang w:val="eu-ES" w:eastAsia="eu-ES"/>
            </w:rPr>
          </w:pPr>
          <w:hyperlink w:anchor="_Toc130548686" w:history="1">
            <w:r w:rsidR="003A165F" w:rsidRPr="002818BF">
              <w:rPr>
                <w:rStyle w:val="Hiperesteka"/>
                <w:noProof/>
              </w:rPr>
              <w:t>5.2.- Modalidad de pago del precio:</w:t>
            </w:r>
            <w:r w:rsidR="003A165F">
              <w:rPr>
                <w:noProof/>
                <w:webHidden/>
              </w:rPr>
              <w:tab/>
            </w:r>
            <w:r w:rsidR="003A165F">
              <w:rPr>
                <w:noProof/>
                <w:webHidden/>
              </w:rPr>
              <w:fldChar w:fldCharType="begin"/>
            </w:r>
            <w:r w:rsidR="003A165F">
              <w:rPr>
                <w:noProof/>
                <w:webHidden/>
              </w:rPr>
              <w:instrText xml:space="preserve"> PAGEREF _Toc130548686 \h </w:instrText>
            </w:r>
            <w:r w:rsidR="003A165F">
              <w:rPr>
                <w:noProof/>
                <w:webHidden/>
              </w:rPr>
            </w:r>
            <w:r w:rsidR="003A165F">
              <w:rPr>
                <w:noProof/>
                <w:webHidden/>
              </w:rPr>
              <w:fldChar w:fldCharType="separate"/>
            </w:r>
            <w:r w:rsidR="003A165F">
              <w:rPr>
                <w:noProof/>
                <w:webHidden/>
              </w:rPr>
              <w:t>15</w:t>
            </w:r>
            <w:r w:rsidR="003A165F">
              <w:rPr>
                <w:noProof/>
                <w:webHidden/>
              </w:rPr>
              <w:fldChar w:fldCharType="end"/>
            </w:r>
          </w:hyperlink>
        </w:p>
        <w:p w14:paraId="678BD43F" w14:textId="2A62DB6D" w:rsidR="003A165F" w:rsidRDefault="00696BCE">
          <w:pPr>
            <w:pStyle w:val="EA4"/>
            <w:tabs>
              <w:tab w:val="right" w:leader="underscore" w:pos="9488"/>
            </w:tabs>
            <w:rPr>
              <w:rFonts w:eastAsiaTheme="minorEastAsia" w:cstheme="minorBidi"/>
              <w:noProof/>
              <w:sz w:val="22"/>
              <w:szCs w:val="22"/>
              <w:lang w:val="eu-ES" w:eastAsia="eu-ES"/>
            </w:rPr>
          </w:pPr>
          <w:hyperlink w:anchor="_Toc130548687" w:history="1">
            <w:r w:rsidR="003A165F" w:rsidRPr="002818BF">
              <w:rPr>
                <w:rStyle w:val="Hiperesteka"/>
                <w:noProof/>
              </w:rPr>
              <w:t xml:space="preserve">5.3.- Existen operaciones preparatorias: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_Toc130548687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7A5A58B0" w14:textId="1BCE30AB" w:rsidR="003A165F" w:rsidRDefault="00696BCE">
          <w:pPr>
            <w:pStyle w:val="EA4"/>
            <w:tabs>
              <w:tab w:val="left" w:pos="1440"/>
              <w:tab w:val="right" w:leader="underscore" w:pos="9488"/>
            </w:tabs>
            <w:rPr>
              <w:rFonts w:eastAsiaTheme="minorEastAsia" w:cstheme="minorBidi"/>
              <w:noProof/>
              <w:sz w:val="22"/>
              <w:szCs w:val="22"/>
              <w:lang w:val="eu-ES" w:eastAsia="eu-ES"/>
            </w:rPr>
          </w:pPr>
          <w:hyperlink w:anchor="_Toc130548688" w:history="1">
            <w:r w:rsidR="003A165F" w:rsidRPr="002818BF">
              <w:rPr>
                <w:rStyle w:val="Hiperesteka"/>
                <w:noProof/>
              </w:rPr>
              <w:t>5.4.-</w:t>
            </w:r>
            <w:r w:rsidR="003A165F">
              <w:rPr>
                <w:rFonts w:eastAsiaTheme="minorEastAsia" w:cstheme="minorBidi"/>
                <w:noProof/>
                <w:sz w:val="22"/>
                <w:szCs w:val="22"/>
                <w:lang w:val="eu-ES" w:eastAsia="eu-ES"/>
              </w:rPr>
              <w:tab/>
            </w:r>
            <w:r w:rsidR="003A165F" w:rsidRPr="002818BF">
              <w:rPr>
                <w:rStyle w:val="Hiperesteka"/>
                <w:noProof/>
              </w:rPr>
              <w:t xml:space="preserve">Revisión de precios: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_Toc130548688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7709560A" w14:textId="7DD29255" w:rsidR="003A165F" w:rsidRDefault="00696BCE">
          <w:pPr>
            <w:pStyle w:val="EA4"/>
            <w:tabs>
              <w:tab w:val="left" w:pos="1440"/>
              <w:tab w:val="right" w:leader="underscore" w:pos="9488"/>
            </w:tabs>
            <w:rPr>
              <w:rFonts w:eastAsiaTheme="minorEastAsia" w:cstheme="minorBidi"/>
              <w:noProof/>
              <w:sz w:val="22"/>
              <w:szCs w:val="22"/>
              <w:lang w:val="eu-ES" w:eastAsia="eu-ES"/>
            </w:rPr>
          </w:pPr>
          <w:hyperlink w:anchor="_Toc130548689" w:history="1">
            <w:r w:rsidR="003A165F" w:rsidRPr="002818BF">
              <w:rPr>
                <w:rStyle w:val="Hiperesteka"/>
                <w:noProof/>
              </w:rPr>
              <w:t>5.5.-</w:t>
            </w:r>
            <w:r w:rsidR="003A165F">
              <w:rPr>
                <w:rFonts w:eastAsiaTheme="minorEastAsia" w:cstheme="minorBidi"/>
                <w:noProof/>
                <w:sz w:val="22"/>
                <w:szCs w:val="22"/>
                <w:lang w:val="eu-ES" w:eastAsia="eu-ES"/>
              </w:rPr>
              <w:tab/>
            </w:r>
            <w:r w:rsidR="003A165F" w:rsidRPr="002818BF">
              <w:rPr>
                <w:rStyle w:val="Hiperesteka"/>
                <w:noProof/>
              </w:rPr>
              <w:t xml:space="preserve">Cláusula de variación del precio en función del cumplimiento o del incumplimiento de determinados objetivos de plazos o de rendimiento: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_Toc130548689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3C36B272" w14:textId="7BE836F1" w:rsidR="003A165F" w:rsidRDefault="00696BCE">
          <w:pPr>
            <w:pStyle w:val="EA3"/>
            <w:rPr>
              <w:rFonts w:eastAsiaTheme="minorEastAsia" w:cstheme="minorBidi"/>
              <w:sz w:val="22"/>
              <w:szCs w:val="22"/>
              <w:lang w:val="eu-ES" w:eastAsia="eu-ES"/>
            </w:rPr>
          </w:pPr>
          <w:hyperlink w:anchor="_Toc130548690" w:history="1">
            <w:r w:rsidR="003A165F" w:rsidRPr="002818BF">
              <w:rPr>
                <w:rStyle w:val="Hiperesteka"/>
              </w:rPr>
              <w:t>6.- VIGENCIA DEL CONTRATO: DURACIÓN DEL CONTRATO O PLAZO DE EJECUCIÓN. PRÓRROGA</w:t>
            </w:r>
            <w:r w:rsidR="003A165F">
              <w:rPr>
                <w:webHidden/>
              </w:rPr>
              <w:tab/>
            </w:r>
            <w:r w:rsidR="003A165F">
              <w:rPr>
                <w:webHidden/>
              </w:rPr>
              <w:fldChar w:fldCharType="begin"/>
            </w:r>
            <w:r w:rsidR="003A165F">
              <w:rPr>
                <w:webHidden/>
              </w:rPr>
              <w:instrText xml:space="preserve"> PAGEREF _Toc130548690 \h </w:instrText>
            </w:r>
            <w:r w:rsidR="003A165F">
              <w:rPr>
                <w:webHidden/>
              </w:rPr>
            </w:r>
            <w:r w:rsidR="003A165F">
              <w:rPr>
                <w:webHidden/>
              </w:rPr>
              <w:fldChar w:fldCharType="separate"/>
            </w:r>
            <w:r w:rsidR="003A165F">
              <w:rPr>
                <w:webHidden/>
              </w:rPr>
              <w:t>16</w:t>
            </w:r>
            <w:r w:rsidR="003A165F">
              <w:rPr>
                <w:webHidden/>
              </w:rPr>
              <w:fldChar w:fldCharType="end"/>
            </w:r>
          </w:hyperlink>
        </w:p>
        <w:p w14:paraId="1968A026" w14:textId="201ECECA" w:rsidR="003A165F" w:rsidRDefault="00696BCE">
          <w:pPr>
            <w:pStyle w:val="EA4"/>
            <w:tabs>
              <w:tab w:val="right" w:leader="underscore" w:pos="9488"/>
            </w:tabs>
            <w:rPr>
              <w:rFonts w:eastAsiaTheme="minorEastAsia" w:cstheme="minorBidi"/>
              <w:noProof/>
              <w:sz w:val="22"/>
              <w:szCs w:val="22"/>
              <w:lang w:val="eu-ES" w:eastAsia="eu-ES"/>
            </w:rPr>
          </w:pPr>
          <w:hyperlink w:anchor="_Toc130548691" w:history="1">
            <w:r w:rsidR="003A165F" w:rsidRPr="002818BF">
              <w:rPr>
                <w:rStyle w:val="Hiperesteka"/>
                <w:noProof/>
              </w:rPr>
              <w:t>6.1.- Duración total o plazo de ejecución total o fecha límite: 8 meses</w:t>
            </w:r>
            <w:r w:rsidR="003A165F">
              <w:rPr>
                <w:noProof/>
                <w:webHidden/>
              </w:rPr>
              <w:tab/>
            </w:r>
            <w:r w:rsidR="003A165F">
              <w:rPr>
                <w:noProof/>
                <w:webHidden/>
              </w:rPr>
              <w:fldChar w:fldCharType="begin"/>
            </w:r>
            <w:r w:rsidR="003A165F">
              <w:rPr>
                <w:noProof/>
                <w:webHidden/>
              </w:rPr>
              <w:instrText xml:space="preserve"> PAGEREF _Toc130548691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5DD49863" w14:textId="26D8533E" w:rsidR="003A165F" w:rsidRDefault="00696BCE">
          <w:pPr>
            <w:pStyle w:val="EA4"/>
            <w:tabs>
              <w:tab w:val="right" w:leader="underscore" w:pos="9488"/>
            </w:tabs>
            <w:rPr>
              <w:rFonts w:eastAsiaTheme="minorEastAsia" w:cstheme="minorBidi"/>
              <w:noProof/>
              <w:sz w:val="22"/>
              <w:szCs w:val="22"/>
              <w:lang w:val="eu-ES" w:eastAsia="eu-ES"/>
            </w:rPr>
          </w:pPr>
          <w:hyperlink w:anchor="_Toc130548692" w:history="1">
            <w:r w:rsidR="003A165F" w:rsidRPr="002818BF">
              <w:rPr>
                <w:rStyle w:val="Hiperesteka"/>
                <w:noProof/>
              </w:rPr>
              <w:t>6.2.- Fecha de inicio: el siguiente día hábil a la formalización del contrato.</w:t>
            </w:r>
            <w:r w:rsidR="003A165F">
              <w:rPr>
                <w:noProof/>
                <w:webHidden/>
              </w:rPr>
              <w:tab/>
            </w:r>
            <w:r w:rsidR="003A165F">
              <w:rPr>
                <w:noProof/>
                <w:webHidden/>
              </w:rPr>
              <w:fldChar w:fldCharType="begin"/>
            </w:r>
            <w:r w:rsidR="003A165F">
              <w:rPr>
                <w:noProof/>
                <w:webHidden/>
              </w:rPr>
              <w:instrText xml:space="preserve"> PAGEREF _Toc130548692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3FE6EBDA" w14:textId="0041C8FF" w:rsidR="003A165F" w:rsidRDefault="00696BCE">
          <w:pPr>
            <w:pStyle w:val="EA4"/>
            <w:tabs>
              <w:tab w:val="right" w:leader="underscore" w:pos="9488"/>
            </w:tabs>
            <w:rPr>
              <w:rFonts w:eastAsiaTheme="minorEastAsia" w:cstheme="minorBidi"/>
              <w:noProof/>
              <w:sz w:val="22"/>
              <w:szCs w:val="22"/>
              <w:lang w:val="eu-ES" w:eastAsia="eu-ES"/>
            </w:rPr>
          </w:pPr>
          <w:hyperlink w:anchor="_Toc130548693" w:history="1">
            <w:r w:rsidR="003A165F" w:rsidRPr="002818BF">
              <w:rPr>
                <w:rStyle w:val="Hiperesteka"/>
                <w:noProof/>
              </w:rPr>
              <w:t xml:space="preserve">6.3.- Plazos parciales: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_Toc130548693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18F2D487" w14:textId="5736BED4" w:rsidR="003A165F" w:rsidRDefault="00696BCE">
          <w:pPr>
            <w:pStyle w:val="EA4"/>
            <w:tabs>
              <w:tab w:val="right" w:leader="underscore" w:pos="9488"/>
            </w:tabs>
            <w:rPr>
              <w:rFonts w:eastAsiaTheme="minorEastAsia" w:cstheme="minorBidi"/>
              <w:noProof/>
              <w:sz w:val="22"/>
              <w:szCs w:val="22"/>
              <w:lang w:val="eu-ES" w:eastAsia="eu-ES"/>
            </w:rPr>
          </w:pPr>
          <w:hyperlink w:anchor="_Toc130548694" w:history="1">
            <w:r w:rsidR="003A165F" w:rsidRPr="002818BF">
              <w:rPr>
                <w:rStyle w:val="Hiperesteka"/>
                <w:noProof/>
              </w:rPr>
              <w:t xml:space="preserve">6.4.- Prórroga del contrato: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_Toc130548694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36CFF9B6" w14:textId="637D85D7" w:rsidR="003A165F" w:rsidRDefault="00696BCE">
          <w:pPr>
            <w:pStyle w:val="EA3"/>
            <w:rPr>
              <w:rFonts w:eastAsiaTheme="minorEastAsia" w:cstheme="minorBidi"/>
              <w:sz w:val="22"/>
              <w:szCs w:val="22"/>
              <w:lang w:val="eu-ES" w:eastAsia="eu-ES"/>
            </w:rPr>
          </w:pPr>
          <w:hyperlink w:anchor="_Toc130548695" w:history="1">
            <w:r w:rsidR="003A165F" w:rsidRPr="002818BF">
              <w:rPr>
                <w:rStyle w:val="Hiperesteka"/>
              </w:rPr>
              <w:t>7.- GASTOS DE PUBLICIDAD</w:t>
            </w:r>
            <w:r w:rsidR="003A165F">
              <w:rPr>
                <w:webHidden/>
              </w:rPr>
              <w:tab/>
            </w:r>
            <w:r w:rsidR="003A165F">
              <w:rPr>
                <w:webHidden/>
              </w:rPr>
              <w:fldChar w:fldCharType="begin"/>
            </w:r>
            <w:r w:rsidR="003A165F">
              <w:rPr>
                <w:webHidden/>
              </w:rPr>
              <w:instrText xml:space="preserve"> PAGEREF _Toc130548695 \h </w:instrText>
            </w:r>
            <w:r w:rsidR="003A165F">
              <w:rPr>
                <w:webHidden/>
              </w:rPr>
            </w:r>
            <w:r w:rsidR="003A165F">
              <w:rPr>
                <w:webHidden/>
              </w:rPr>
              <w:fldChar w:fldCharType="separate"/>
            </w:r>
            <w:r w:rsidR="003A165F">
              <w:rPr>
                <w:webHidden/>
              </w:rPr>
              <w:t>16</w:t>
            </w:r>
            <w:r w:rsidR="003A165F">
              <w:rPr>
                <w:webHidden/>
              </w:rPr>
              <w:fldChar w:fldCharType="end"/>
            </w:r>
          </w:hyperlink>
        </w:p>
        <w:p w14:paraId="63AB9D92" w14:textId="6C0907D2" w:rsidR="003A165F" w:rsidRDefault="00696BCE">
          <w:pPr>
            <w:pStyle w:val="EA3"/>
            <w:rPr>
              <w:rFonts w:eastAsiaTheme="minorEastAsia" w:cstheme="minorBidi"/>
              <w:sz w:val="22"/>
              <w:szCs w:val="22"/>
              <w:lang w:val="eu-ES" w:eastAsia="eu-ES"/>
            </w:rPr>
          </w:pPr>
          <w:hyperlink w:anchor="_Toc130548696" w:history="1">
            <w:r w:rsidR="003A165F" w:rsidRPr="002818BF">
              <w:rPr>
                <w:rStyle w:val="Hiperesteka"/>
              </w:rPr>
              <w:t>8.- GARANTÍAS</w:t>
            </w:r>
            <w:r w:rsidR="003A165F">
              <w:rPr>
                <w:webHidden/>
              </w:rPr>
              <w:tab/>
            </w:r>
            <w:r w:rsidR="003A165F">
              <w:rPr>
                <w:webHidden/>
              </w:rPr>
              <w:fldChar w:fldCharType="begin"/>
            </w:r>
            <w:r w:rsidR="003A165F">
              <w:rPr>
                <w:webHidden/>
              </w:rPr>
              <w:instrText xml:space="preserve"> PAGEREF _Toc130548696 \h </w:instrText>
            </w:r>
            <w:r w:rsidR="003A165F">
              <w:rPr>
                <w:webHidden/>
              </w:rPr>
            </w:r>
            <w:r w:rsidR="003A165F">
              <w:rPr>
                <w:webHidden/>
              </w:rPr>
              <w:fldChar w:fldCharType="separate"/>
            </w:r>
            <w:r w:rsidR="003A165F">
              <w:rPr>
                <w:webHidden/>
              </w:rPr>
              <w:t>16</w:t>
            </w:r>
            <w:r w:rsidR="003A165F">
              <w:rPr>
                <w:webHidden/>
              </w:rPr>
              <w:fldChar w:fldCharType="end"/>
            </w:r>
          </w:hyperlink>
        </w:p>
        <w:p w14:paraId="49C8DDCE" w14:textId="272FBF5B" w:rsidR="003A165F" w:rsidRDefault="00696BCE">
          <w:pPr>
            <w:pStyle w:val="EA4"/>
            <w:tabs>
              <w:tab w:val="right" w:leader="underscore" w:pos="9488"/>
            </w:tabs>
            <w:rPr>
              <w:rFonts w:eastAsiaTheme="minorEastAsia" w:cstheme="minorBidi"/>
              <w:noProof/>
              <w:sz w:val="22"/>
              <w:szCs w:val="22"/>
              <w:lang w:val="eu-ES" w:eastAsia="eu-ES"/>
            </w:rPr>
          </w:pPr>
          <w:hyperlink w:anchor="_Toc130548697" w:history="1">
            <w:r w:rsidR="003A165F" w:rsidRPr="002818BF">
              <w:rPr>
                <w:rStyle w:val="Hiperesteka"/>
                <w:noProof/>
              </w:rPr>
              <w:t xml:space="preserve">8.1.- Garantía provisional: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_Toc130548697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39F1F3AA" w14:textId="4CE4F816" w:rsidR="003A165F" w:rsidRDefault="00696BCE">
          <w:pPr>
            <w:pStyle w:val="EA4"/>
            <w:tabs>
              <w:tab w:val="right" w:leader="underscore" w:pos="9488"/>
            </w:tabs>
            <w:rPr>
              <w:rFonts w:eastAsiaTheme="minorEastAsia" w:cstheme="minorBidi"/>
              <w:noProof/>
              <w:sz w:val="22"/>
              <w:szCs w:val="22"/>
              <w:lang w:val="eu-ES" w:eastAsia="eu-ES"/>
            </w:rPr>
          </w:pPr>
          <w:hyperlink w:anchor="_Toc130548698" w:history="1">
            <w:r w:rsidR="003A165F" w:rsidRPr="002818BF">
              <w:rPr>
                <w:rStyle w:val="Hiperesteka"/>
                <w:noProof/>
              </w:rPr>
              <w:t xml:space="preserve">8.2.- Garantía definitiva: </w:t>
            </w:r>
            <w:r w:rsidR="003A165F" w:rsidRPr="002818BF">
              <w:rPr>
                <w:rStyle w:val="Hiperesteka"/>
                <w:rFonts w:cs="Arial"/>
                <w:noProof/>
              </w:rPr>
              <w:t>sí, por un importe del 5% del precio base de licitación de cada uno de los lotes, IVA excluido</w:t>
            </w:r>
            <w:r w:rsidR="003A165F">
              <w:rPr>
                <w:noProof/>
                <w:webHidden/>
              </w:rPr>
              <w:tab/>
            </w:r>
            <w:r w:rsidR="003A165F">
              <w:rPr>
                <w:noProof/>
                <w:webHidden/>
              </w:rPr>
              <w:fldChar w:fldCharType="begin"/>
            </w:r>
            <w:r w:rsidR="003A165F">
              <w:rPr>
                <w:noProof/>
                <w:webHidden/>
              </w:rPr>
              <w:instrText xml:space="preserve"> PAGEREF _Toc130548698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121D93B5" w14:textId="695B602C" w:rsidR="003A165F" w:rsidRDefault="00696BCE">
          <w:pPr>
            <w:pStyle w:val="EA4"/>
            <w:tabs>
              <w:tab w:val="right" w:leader="underscore" w:pos="9488"/>
            </w:tabs>
            <w:rPr>
              <w:rFonts w:eastAsiaTheme="minorEastAsia" w:cstheme="minorBidi"/>
              <w:noProof/>
              <w:sz w:val="22"/>
              <w:szCs w:val="22"/>
              <w:lang w:val="eu-ES" w:eastAsia="eu-ES"/>
            </w:rPr>
          </w:pPr>
          <w:hyperlink w:anchor="_Toc130548699" w:history="1">
            <w:r w:rsidR="003A165F" w:rsidRPr="002818BF">
              <w:rPr>
                <w:rStyle w:val="Hiperesteka"/>
                <w:noProof/>
              </w:rPr>
              <w:t xml:space="preserve">8.3.- Garantía complementaria: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_Toc130548699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13B83D28" w14:textId="04B29503" w:rsidR="003A165F" w:rsidRDefault="00696BCE">
          <w:pPr>
            <w:pStyle w:val="EA4"/>
            <w:tabs>
              <w:tab w:val="right" w:leader="underscore" w:pos="9488"/>
            </w:tabs>
            <w:rPr>
              <w:rFonts w:eastAsiaTheme="minorEastAsia" w:cstheme="minorBidi"/>
              <w:noProof/>
              <w:sz w:val="22"/>
              <w:szCs w:val="22"/>
              <w:lang w:val="eu-ES" w:eastAsia="eu-ES"/>
            </w:rPr>
          </w:pPr>
          <w:hyperlink w:anchor="_Toc130548700" w:history="1">
            <w:r w:rsidR="003A165F" w:rsidRPr="002818BF">
              <w:rPr>
                <w:rStyle w:val="Hiperesteka"/>
                <w:noProof/>
              </w:rPr>
              <w:t xml:space="preserve">8.4.- Está permitido constituir las garantías mediante retención del precio: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_Toc130548700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1E0ED610" w14:textId="2A7AFEB7" w:rsidR="003A165F" w:rsidRDefault="00696BCE">
          <w:pPr>
            <w:pStyle w:val="EA4"/>
            <w:tabs>
              <w:tab w:val="right" w:leader="underscore" w:pos="9488"/>
            </w:tabs>
            <w:rPr>
              <w:rFonts w:eastAsiaTheme="minorEastAsia" w:cstheme="minorBidi"/>
              <w:noProof/>
              <w:sz w:val="22"/>
              <w:szCs w:val="22"/>
              <w:lang w:val="eu-ES" w:eastAsia="eu-ES"/>
            </w:rPr>
          </w:pPr>
          <w:hyperlink w:anchor="_Toc130548701" w:history="1">
            <w:r w:rsidR="003A165F" w:rsidRPr="002818BF">
              <w:rPr>
                <w:rStyle w:val="Hiperesteka"/>
                <w:noProof/>
              </w:rPr>
              <w:t>8.5.- Esta permitido acreditar la constitución de la garantía mediante medios electrónicos, informáticos o telemáticos: si</w:t>
            </w:r>
            <w:r w:rsidR="003A165F">
              <w:rPr>
                <w:noProof/>
                <w:webHidden/>
              </w:rPr>
              <w:tab/>
            </w:r>
            <w:r w:rsidR="003A165F">
              <w:rPr>
                <w:noProof/>
                <w:webHidden/>
              </w:rPr>
              <w:fldChar w:fldCharType="begin"/>
            </w:r>
            <w:r w:rsidR="003A165F">
              <w:rPr>
                <w:noProof/>
                <w:webHidden/>
              </w:rPr>
              <w:instrText xml:space="preserve"> PAGEREF _Toc130548701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3A36F5EF" w14:textId="69E1DEB8" w:rsidR="003A165F" w:rsidRDefault="00696BCE">
          <w:pPr>
            <w:pStyle w:val="EA4"/>
            <w:tabs>
              <w:tab w:val="right" w:leader="underscore" w:pos="9488"/>
            </w:tabs>
            <w:rPr>
              <w:rFonts w:eastAsiaTheme="minorEastAsia" w:cstheme="minorBidi"/>
              <w:noProof/>
              <w:sz w:val="22"/>
              <w:szCs w:val="22"/>
              <w:lang w:val="eu-ES" w:eastAsia="eu-ES"/>
            </w:rPr>
          </w:pPr>
          <w:hyperlink w:anchor="_Toc130548702" w:history="1">
            <w:r w:rsidR="003A165F" w:rsidRPr="002818BF">
              <w:rPr>
                <w:rStyle w:val="Hiperesteka"/>
                <w:noProof/>
              </w:rPr>
              <w:t xml:space="preserve">8.6.- En el supuesto de recepción parcial, la contratista podrá solicitar la devolución o cancelación de la parte proporcional de la garantía: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_Toc130548702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6985AEA8" w14:textId="2DD4652C" w:rsidR="003A165F" w:rsidRDefault="00696BCE">
          <w:pPr>
            <w:pStyle w:val="EA3"/>
            <w:rPr>
              <w:rFonts w:eastAsiaTheme="minorEastAsia" w:cstheme="minorBidi"/>
              <w:sz w:val="22"/>
              <w:szCs w:val="22"/>
              <w:lang w:val="eu-ES" w:eastAsia="eu-ES"/>
            </w:rPr>
          </w:pPr>
          <w:hyperlink w:anchor="_Toc130548703" w:history="1">
            <w:r w:rsidR="003A165F" w:rsidRPr="002818BF">
              <w:rPr>
                <w:rStyle w:val="Hiperesteka"/>
              </w:rPr>
              <w:t>9.- SEGUROS</w:t>
            </w:r>
            <w:r w:rsidR="003A165F">
              <w:rPr>
                <w:webHidden/>
              </w:rPr>
              <w:tab/>
            </w:r>
            <w:r w:rsidR="003A165F">
              <w:rPr>
                <w:webHidden/>
              </w:rPr>
              <w:fldChar w:fldCharType="begin"/>
            </w:r>
            <w:r w:rsidR="003A165F">
              <w:rPr>
                <w:webHidden/>
              </w:rPr>
              <w:instrText xml:space="preserve"> PAGEREF _Toc130548703 \h </w:instrText>
            </w:r>
            <w:r w:rsidR="003A165F">
              <w:rPr>
                <w:webHidden/>
              </w:rPr>
            </w:r>
            <w:r w:rsidR="003A165F">
              <w:rPr>
                <w:webHidden/>
              </w:rPr>
              <w:fldChar w:fldCharType="separate"/>
            </w:r>
            <w:r w:rsidR="003A165F">
              <w:rPr>
                <w:webHidden/>
              </w:rPr>
              <w:t>16</w:t>
            </w:r>
            <w:r w:rsidR="003A165F">
              <w:rPr>
                <w:webHidden/>
              </w:rPr>
              <w:fldChar w:fldCharType="end"/>
            </w:r>
          </w:hyperlink>
        </w:p>
        <w:p w14:paraId="488A6542" w14:textId="0FF091CA" w:rsidR="003A165F" w:rsidRDefault="00696BCE">
          <w:pPr>
            <w:pStyle w:val="EA3"/>
            <w:rPr>
              <w:rFonts w:eastAsiaTheme="minorEastAsia" w:cstheme="minorBidi"/>
              <w:sz w:val="22"/>
              <w:szCs w:val="22"/>
              <w:lang w:val="eu-ES" w:eastAsia="eu-ES"/>
            </w:rPr>
          </w:pPr>
          <w:hyperlink w:anchor="_Toc130548704" w:history="1">
            <w:r w:rsidR="003A165F" w:rsidRPr="002818BF">
              <w:rPr>
                <w:rStyle w:val="Hiperesteka"/>
              </w:rPr>
              <w:t>10.- INFORMACIÓN SOBRE SUBROGACIÓN</w:t>
            </w:r>
            <w:r w:rsidR="003A165F">
              <w:rPr>
                <w:webHidden/>
              </w:rPr>
              <w:tab/>
            </w:r>
            <w:r w:rsidR="003A165F">
              <w:rPr>
                <w:webHidden/>
              </w:rPr>
              <w:fldChar w:fldCharType="begin"/>
            </w:r>
            <w:r w:rsidR="003A165F">
              <w:rPr>
                <w:webHidden/>
              </w:rPr>
              <w:instrText xml:space="preserve"> PAGEREF _Toc130548704 \h </w:instrText>
            </w:r>
            <w:r w:rsidR="003A165F">
              <w:rPr>
                <w:webHidden/>
              </w:rPr>
            </w:r>
            <w:r w:rsidR="003A165F">
              <w:rPr>
                <w:webHidden/>
              </w:rPr>
              <w:fldChar w:fldCharType="separate"/>
            </w:r>
            <w:r w:rsidR="003A165F">
              <w:rPr>
                <w:webHidden/>
              </w:rPr>
              <w:t>16</w:t>
            </w:r>
            <w:r w:rsidR="003A165F">
              <w:rPr>
                <w:webHidden/>
              </w:rPr>
              <w:fldChar w:fldCharType="end"/>
            </w:r>
          </w:hyperlink>
        </w:p>
        <w:p w14:paraId="005B62FB" w14:textId="6553A9B9" w:rsidR="003A165F" w:rsidRDefault="00696BCE">
          <w:pPr>
            <w:pStyle w:val="EA3"/>
            <w:rPr>
              <w:rFonts w:eastAsiaTheme="minorEastAsia" w:cstheme="minorBidi"/>
              <w:sz w:val="22"/>
              <w:szCs w:val="22"/>
              <w:lang w:val="eu-ES" w:eastAsia="eu-ES"/>
            </w:rPr>
          </w:pPr>
          <w:hyperlink w:anchor="_Toc130548705" w:history="1">
            <w:r w:rsidR="003A165F" w:rsidRPr="002818BF">
              <w:rPr>
                <w:rStyle w:val="Hiperesteka"/>
              </w:rPr>
              <w:t>11.- CONDICIONES ESPECIALES DE EJECUCIÓN</w:t>
            </w:r>
            <w:r w:rsidR="003A165F">
              <w:rPr>
                <w:webHidden/>
              </w:rPr>
              <w:tab/>
            </w:r>
            <w:r w:rsidR="003A165F">
              <w:rPr>
                <w:webHidden/>
              </w:rPr>
              <w:fldChar w:fldCharType="begin"/>
            </w:r>
            <w:r w:rsidR="003A165F">
              <w:rPr>
                <w:webHidden/>
              </w:rPr>
              <w:instrText xml:space="preserve"> PAGEREF _Toc130548705 \h </w:instrText>
            </w:r>
            <w:r w:rsidR="003A165F">
              <w:rPr>
                <w:webHidden/>
              </w:rPr>
            </w:r>
            <w:r w:rsidR="003A165F">
              <w:rPr>
                <w:webHidden/>
              </w:rPr>
              <w:fldChar w:fldCharType="separate"/>
            </w:r>
            <w:r w:rsidR="003A165F">
              <w:rPr>
                <w:webHidden/>
              </w:rPr>
              <w:t>16</w:t>
            </w:r>
            <w:r w:rsidR="003A165F">
              <w:rPr>
                <w:webHidden/>
              </w:rPr>
              <w:fldChar w:fldCharType="end"/>
            </w:r>
          </w:hyperlink>
        </w:p>
        <w:p w14:paraId="4CF0EE08" w14:textId="7A2AB6AB" w:rsidR="003A165F" w:rsidRDefault="00696BCE">
          <w:pPr>
            <w:pStyle w:val="EA4"/>
            <w:tabs>
              <w:tab w:val="right" w:leader="underscore" w:pos="9488"/>
            </w:tabs>
            <w:rPr>
              <w:rFonts w:eastAsiaTheme="minorEastAsia" w:cstheme="minorBidi"/>
              <w:noProof/>
              <w:sz w:val="22"/>
              <w:szCs w:val="22"/>
              <w:lang w:val="eu-ES" w:eastAsia="eu-ES"/>
            </w:rPr>
          </w:pPr>
          <w:hyperlink w:anchor="_Toc130548706" w:history="1">
            <w:r w:rsidR="003A165F" w:rsidRPr="002818BF">
              <w:rPr>
                <w:rStyle w:val="Hiperesteka"/>
                <w:noProof/>
              </w:rPr>
              <w:t>11.1.- De tipo social o relativo al empleo:</w:t>
            </w:r>
            <w:r w:rsidR="003A165F">
              <w:rPr>
                <w:noProof/>
                <w:webHidden/>
              </w:rPr>
              <w:tab/>
            </w:r>
            <w:r w:rsidR="003A165F">
              <w:rPr>
                <w:noProof/>
                <w:webHidden/>
              </w:rPr>
              <w:fldChar w:fldCharType="begin"/>
            </w:r>
            <w:r w:rsidR="003A165F">
              <w:rPr>
                <w:noProof/>
                <w:webHidden/>
              </w:rPr>
              <w:instrText xml:space="preserve"> PAGEREF _Toc130548706 \h </w:instrText>
            </w:r>
            <w:r w:rsidR="003A165F">
              <w:rPr>
                <w:noProof/>
                <w:webHidden/>
              </w:rPr>
            </w:r>
            <w:r w:rsidR="003A165F">
              <w:rPr>
                <w:noProof/>
                <w:webHidden/>
              </w:rPr>
              <w:fldChar w:fldCharType="separate"/>
            </w:r>
            <w:r w:rsidR="003A165F">
              <w:rPr>
                <w:noProof/>
                <w:webHidden/>
              </w:rPr>
              <w:t>16</w:t>
            </w:r>
            <w:r w:rsidR="003A165F">
              <w:rPr>
                <w:noProof/>
                <w:webHidden/>
              </w:rPr>
              <w:fldChar w:fldCharType="end"/>
            </w:r>
          </w:hyperlink>
        </w:p>
        <w:p w14:paraId="51E8813F" w14:textId="695A102A" w:rsidR="003A165F" w:rsidRDefault="00696BCE">
          <w:pPr>
            <w:pStyle w:val="EA5"/>
            <w:tabs>
              <w:tab w:val="right" w:leader="underscore" w:pos="9488"/>
            </w:tabs>
            <w:rPr>
              <w:rFonts w:eastAsiaTheme="minorEastAsia" w:cstheme="minorBidi"/>
              <w:noProof/>
              <w:sz w:val="22"/>
              <w:szCs w:val="22"/>
              <w:lang w:val="eu-ES" w:eastAsia="eu-ES"/>
            </w:rPr>
          </w:pPr>
          <w:hyperlink w:anchor="_Toc130548707" w:history="1">
            <w:r w:rsidR="003A165F" w:rsidRPr="002818BF">
              <w:rPr>
                <w:rStyle w:val="Hiperesteka"/>
                <w:b/>
                <w:noProof/>
              </w:rPr>
              <w:t xml:space="preserve">11.1.2.- </w:t>
            </w:r>
            <w:r w:rsidR="003A165F" w:rsidRPr="002818BF">
              <w:rPr>
                <w:rStyle w:val="Hiperesteka"/>
                <w:noProof/>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3A165F">
              <w:rPr>
                <w:noProof/>
                <w:webHidden/>
              </w:rPr>
              <w:tab/>
            </w:r>
            <w:r w:rsidR="003A165F">
              <w:rPr>
                <w:noProof/>
                <w:webHidden/>
              </w:rPr>
              <w:fldChar w:fldCharType="begin"/>
            </w:r>
            <w:r w:rsidR="003A165F">
              <w:rPr>
                <w:noProof/>
                <w:webHidden/>
              </w:rPr>
              <w:instrText xml:space="preserve"> PAGEREF _Toc130548707 \h </w:instrText>
            </w:r>
            <w:r w:rsidR="003A165F">
              <w:rPr>
                <w:noProof/>
                <w:webHidden/>
              </w:rPr>
            </w:r>
            <w:r w:rsidR="003A165F">
              <w:rPr>
                <w:noProof/>
                <w:webHidden/>
              </w:rPr>
              <w:fldChar w:fldCharType="separate"/>
            </w:r>
            <w:r w:rsidR="003A165F">
              <w:rPr>
                <w:noProof/>
                <w:webHidden/>
              </w:rPr>
              <w:t>17</w:t>
            </w:r>
            <w:r w:rsidR="003A165F">
              <w:rPr>
                <w:noProof/>
                <w:webHidden/>
              </w:rPr>
              <w:fldChar w:fldCharType="end"/>
            </w:r>
          </w:hyperlink>
        </w:p>
        <w:p w14:paraId="5FB33C08" w14:textId="6893C4E7" w:rsidR="003A165F" w:rsidRDefault="00696BCE">
          <w:pPr>
            <w:pStyle w:val="EA5"/>
            <w:tabs>
              <w:tab w:val="right" w:leader="underscore" w:pos="9488"/>
            </w:tabs>
            <w:rPr>
              <w:rFonts w:eastAsiaTheme="minorEastAsia" w:cstheme="minorBidi"/>
              <w:noProof/>
              <w:sz w:val="22"/>
              <w:szCs w:val="22"/>
              <w:lang w:val="eu-ES" w:eastAsia="eu-ES"/>
            </w:rPr>
          </w:pPr>
          <w:hyperlink w:anchor="_Toc130548708" w:history="1">
            <w:r w:rsidR="003A165F" w:rsidRPr="002818BF">
              <w:rPr>
                <w:rStyle w:val="Hiperesteka"/>
                <w:b/>
                <w:noProof/>
              </w:rPr>
              <w:t xml:space="preserve">11.1.3.- </w:t>
            </w:r>
            <w:r w:rsidR="003A165F" w:rsidRPr="002818BF">
              <w:rPr>
                <w:rStyle w:val="Hiperesteka"/>
                <w:noProof/>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003A165F">
              <w:rPr>
                <w:noProof/>
                <w:webHidden/>
              </w:rPr>
              <w:tab/>
            </w:r>
            <w:r w:rsidR="003A165F">
              <w:rPr>
                <w:noProof/>
                <w:webHidden/>
              </w:rPr>
              <w:fldChar w:fldCharType="begin"/>
            </w:r>
            <w:r w:rsidR="003A165F">
              <w:rPr>
                <w:noProof/>
                <w:webHidden/>
              </w:rPr>
              <w:instrText xml:space="preserve"> PAGEREF _Toc130548708 \h </w:instrText>
            </w:r>
            <w:r w:rsidR="003A165F">
              <w:rPr>
                <w:noProof/>
                <w:webHidden/>
              </w:rPr>
            </w:r>
            <w:r w:rsidR="003A165F">
              <w:rPr>
                <w:noProof/>
                <w:webHidden/>
              </w:rPr>
              <w:fldChar w:fldCharType="separate"/>
            </w:r>
            <w:r w:rsidR="003A165F">
              <w:rPr>
                <w:noProof/>
                <w:webHidden/>
              </w:rPr>
              <w:t>17</w:t>
            </w:r>
            <w:r w:rsidR="003A165F">
              <w:rPr>
                <w:noProof/>
                <w:webHidden/>
              </w:rPr>
              <w:fldChar w:fldCharType="end"/>
            </w:r>
          </w:hyperlink>
        </w:p>
        <w:p w14:paraId="7A12D931" w14:textId="736DA9B3" w:rsidR="003A165F" w:rsidRDefault="00696BCE">
          <w:pPr>
            <w:pStyle w:val="EA5"/>
            <w:tabs>
              <w:tab w:val="right" w:leader="underscore" w:pos="9488"/>
            </w:tabs>
            <w:rPr>
              <w:rFonts w:eastAsiaTheme="minorEastAsia" w:cstheme="minorBidi"/>
              <w:noProof/>
              <w:sz w:val="22"/>
              <w:szCs w:val="22"/>
              <w:lang w:val="eu-ES" w:eastAsia="eu-ES"/>
            </w:rPr>
          </w:pPr>
          <w:hyperlink w:anchor="_Toc130548709" w:history="1">
            <w:r w:rsidR="003A165F" w:rsidRPr="002818BF">
              <w:rPr>
                <w:rStyle w:val="Hiperesteka"/>
                <w:b/>
                <w:noProof/>
              </w:rPr>
              <w:t xml:space="preserve">11.1.4.- Otras: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_Toc130548709 \h </w:instrText>
            </w:r>
            <w:r w:rsidR="003A165F">
              <w:rPr>
                <w:noProof/>
                <w:webHidden/>
              </w:rPr>
            </w:r>
            <w:r w:rsidR="003A165F">
              <w:rPr>
                <w:noProof/>
                <w:webHidden/>
              </w:rPr>
              <w:fldChar w:fldCharType="separate"/>
            </w:r>
            <w:r w:rsidR="003A165F">
              <w:rPr>
                <w:noProof/>
                <w:webHidden/>
              </w:rPr>
              <w:t>17</w:t>
            </w:r>
            <w:r w:rsidR="003A165F">
              <w:rPr>
                <w:noProof/>
                <w:webHidden/>
              </w:rPr>
              <w:fldChar w:fldCharType="end"/>
            </w:r>
          </w:hyperlink>
        </w:p>
        <w:p w14:paraId="40232848" w14:textId="56936F35" w:rsidR="003A165F" w:rsidRDefault="00696BCE">
          <w:pPr>
            <w:pStyle w:val="EA4"/>
            <w:tabs>
              <w:tab w:val="right" w:leader="underscore" w:pos="9488"/>
            </w:tabs>
            <w:rPr>
              <w:rFonts w:eastAsiaTheme="minorEastAsia" w:cstheme="minorBidi"/>
              <w:noProof/>
              <w:sz w:val="22"/>
              <w:szCs w:val="22"/>
              <w:lang w:val="eu-ES" w:eastAsia="eu-ES"/>
            </w:rPr>
          </w:pPr>
          <w:hyperlink w:anchor="_Toc130548710" w:history="1">
            <w:r w:rsidR="003A165F" w:rsidRPr="002818BF">
              <w:rPr>
                <w:rStyle w:val="Hiperesteka"/>
                <w:noProof/>
              </w:rPr>
              <w:t xml:space="preserve">11.3.- De tipo ético: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_Toc130548710 \h </w:instrText>
            </w:r>
            <w:r w:rsidR="003A165F">
              <w:rPr>
                <w:noProof/>
                <w:webHidden/>
              </w:rPr>
            </w:r>
            <w:r w:rsidR="003A165F">
              <w:rPr>
                <w:noProof/>
                <w:webHidden/>
              </w:rPr>
              <w:fldChar w:fldCharType="separate"/>
            </w:r>
            <w:r w:rsidR="003A165F">
              <w:rPr>
                <w:noProof/>
                <w:webHidden/>
              </w:rPr>
              <w:t>17</w:t>
            </w:r>
            <w:r w:rsidR="003A165F">
              <w:rPr>
                <w:noProof/>
                <w:webHidden/>
              </w:rPr>
              <w:fldChar w:fldCharType="end"/>
            </w:r>
          </w:hyperlink>
        </w:p>
        <w:p w14:paraId="1FCD392F" w14:textId="58CED211" w:rsidR="003A165F" w:rsidRDefault="00696BCE">
          <w:pPr>
            <w:pStyle w:val="EA4"/>
            <w:tabs>
              <w:tab w:val="right" w:leader="underscore" w:pos="9488"/>
            </w:tabs>
            <w:rPr>
              <w:rFonts w:eastAsiaTheme="minorEastAsia" w:cstheme="minorBidi"/>
              <w:noProof/>
              <w:sz w:val="22"/>
              <w:szCs w:val="22"/>
              <w:lang w:val="eu-ES" w:eastAsia="eu-ES"/>
            </w:rPr>
          </w:pPr>
          <w:hyperlink w:anchor="_Toc130548711" w:history="1">
            <w:r w:rsidR="003A165F" w:rsidRPr="002818BF">
              <w:rPr>
                <w:rStyle w:val="Hiperesteka"/>
                <w:noProof/>
              </w:rPr>
              <w:t xml:space="preserve">11.4.- De tipo lingüístico: </w:t>
            </w:r>
            <w:r w:rsidR="003A165F" w:rsidRPr="002818BF">
              <w:rPr>
                <w:rStyle w:val="Hiperesteka"/>
                <w:rFonts w:cs="Arial"/>
                <w:noProof/>
              </w:rPr>
              <w:t>las establecidas en la cláusula 28.1 de las condiciones generales.</w:t>
            </w:r>
            <w:r w:rsidR="003A165F">
              <w:rPr>
                <w:noProof/>
                <w:webHidden/>
              </w:rPr>
              <w:tab/>
            </w:r>
            <w:r w:rsidR="003A165F">
              <w:rPr>
                <w:noProof/>
                <w:webHidden/>
              </w:rPr>
              <w:fldChar w:fldCharType="begin"/>
            </w:r>
            <w:r w:rsidR="003A165F">
              <w:rPr>
                <w:noProof/>
                <w:webHidden/>
              </w:rPr>
              <w:instrText xml:space="preserve"> PAGEREF _Toc130548711 \h </w:instrText>
            </w:r>
            <w:r w:rsidR="003A165F">
              <w:rPr>
                <w:noProof/>
                <w:webHidden/>
              </w:rPr>
            </w:r>
            <w:r w:rsidR="003A165F">
              <w:rPr>
                <w:noProof/>
                <w:webHidden/>
              </w:rPr>
              <w:fldChar w:fldCharType="separate"/>
            </w:r>
            <w:r w:rsidR="003A165F">
              <w:rPr>
                <w:noProof/>
                <w:webHidden/>
              </w:rPr>
              <w:t>17</w:t>
            </w:r>
            <w:r w:rsidR="003A165F">
              <w:rPr>
                <w:noProof/>
                <w:webHidden/>
              </w:rPr>
              <w:fldChar w:fldCharType="end"/>
            </w:r>
          </w:hyperlink>
        </w:p>
        <w:p w14:paraId="1F17908D" w14:textId="31D0AB6A" w:rsidR="003A165F" w:rsidRDefault="00696BCE">
          <w:pPr>
            <w:pStyle w:val="EA4"/>
            <w:tabs>
              <w:tab w:val="right" w:leader="underscore" w:pos="9488"/>
            </w:tabs>
            <w:rPr>
              <w:rFonts w:eastAsiaTheme="minorEastAsia" w:cstheme="minorBidi"/>
              <w:noProof/>
              <w:sz w:val="22"/>
              <w:szCs w:val="22"/>
              <w:lang w:val="eu-ES" w:eastAsia="eu-ES"/>
            </w:rPr>
          </w:pPr>
          <w:hyperlink w:anchor="_Toc130548712" w:history="1">
            <w:r w:rsidR="003A165F" w:rsidRPr="002818BF">
              <w:rPr>
                <w:rStyle w:val="Hiperesteka"/>
                <w:noProof/>
              </w:rPr>
              <w:t xml:space="preserve">11.5.- En materia de protección de datos: </w:t>
            </w:r>
            <w:r w:rsidR="003A165F" w:rsidRPr="002818BF">
              <w:rPr>
                <w:rStyle w:val="Hiperesteka"/>
                <w:rFonts w:cs="Arial"/>
                <w:noProof/>
              </w:rPr>
              <w:t>las establecidas en la cláusula 28.4 de condiciones generales.</w:t>
            </w:r>
            <w:r w:rsidR="003A165F">
              <w:rPr>
                <w:noProof/>
                <w:webHidden/>
              </w:rPr>
              <w:tab/>
            </w:r>
            <w:r w:rsidR="003A165F">
              <w:rPr>
                <w:noProof/>
                <w:webHidden/>
              </w:rPr>
              <w:fldChar w:fldCharType="begin"/>
            </w:r>
            <w:r w:rsidR="003A165F">
              <w:rPr>
                <w:noProof/>
                <w:webHidden/>
              </w:rPr>
              <w:instrText xml:space="preserve"> PAGEREF _Toc130548712 \h </w:instrText>
            </w:r>
            <w:r w:rsidR="003A165F">
              <w:rPr>
                <w:noProof/>
                <w:webHidden/>
              </w:rPr>
            </w:r>
            <w:r w:rsidR="003A165F">
              <w:rPr>
                <w:noProof/>
                <w:webHidden/>
              </w:rPr>
              <w:fldChar w:fldCharType="separate"/>
            </w:r>
            <w:r w:rsidR="003A165F">
              <w:rPr>
                <w:noProof/>
                <w:webHidden/>
              </w:rPr>
              <w:t>17</w:t>
            </w:r>
            <w:r w:rsidR="003A165F">
              <w:rPr>
                <w:noProof/>
                <w:webHidden/>
              </w:rPr>
              <w:fldChar w:fldCharType="end"/>
            </w:r>
          </w:hyperlink>
        </w:p>
        <w:p w14:paraId="661127D8" w14:textId="3729EB2F" w:rsidR="003A165F" w:rsidRDefault="00696BCE">
          <w:pPr>
            <w:pStyle w:val="EA4"/>
            <w:tabs>
              <w:tab w:val="right" w:leader="underscore" w:pos="9488"/>
            </w:tabs>
            <w:rPr>
              <w:rFonts w:eastAsiaTheme="minorEastAsia" w:cstheme="minorBidi"/>
              <w:noProof/>
              <w:sz w:val="22"/>
              <w:szCs w:val="22"/>
              <w:lang w:val="eu-ES" w:eastAsia="eu-ES"/>
            </w:rPr>
          </w:pPr>
          <w:hyperlink w:anchor="_Toc130548713" w:history="1">
            <w:r w:rsidR="003A165F" w:rsidRPr="002818BF">
              <w:rPr>
                <w:rStyle w:val="Hiperesteka"/>
                <w:noProof/>
              </w:rPr>
              <w:t>11.6.- En materia de innovación: no</w:t>
            </w:r>
            <w:r w:rsidR="003A165F">
              <w:rPr>
                <w:noProof/>
                <w:webHidden/>
              </w:rPr>
              <w:tab/>
            </w:r>
            <w:r w:rsidR="003A165F">
              <w:rPr>
                <w:noProof/>
                <w:webHidden/>
              </w:rPr>
              <w:fldChar w:fldCharType="begin"/>
            </w:r>
            <w:r w:rsidR="003A165F">
              <w:rPr>
                <w:noProof/>
                <w:webHidden/>
              </w:rPr>
              <w:instrText xml:space="preserve"> PAGEREF _Toc130548713 \h </w:instrText>
            </w:r>
            <w:r w:rsidR="003A165F">
              <w:rPr>
                <w:noProof/>
                <w:webHidden/>
              </w:rPr>
            </w:r>
            <w:r w:rsidR="003A165F">
              <w:rPr>
                <w:noProof/>
                <w:webHidden/>
              </w:rPr>
              <w:fldChar w:fldCharType="separate"/>
            </w:r>
            <w:r w:rsidR="003A165F">
              <w:rPr>
                <w:noProof/>
                <w:webHidden/>
              </w:rPr>
              <w:t>17</w:t>
            </w:r>
            <w:r w:rsidR="003A165F">
              <w:rPr>
                <w:noProof/>
                <w:webHidden/>
              </w:rPr>
              <w:fldChar w:fldCharType="end"/>
            </w:r>
          </w:hyperlink>
        </w:p>
        <w:p w14:paraId="3B327345" w14:textId="7AF5BDAB" w:rsidR="003A165F" w:rsidRDefault="00696BCE">
          <w:pPr>
            <w:pStyle w:val="EA4"/>
            <w:tabs>
              <w:tab w:val="right" w:leader="underscore" w:pos="9488"/>
            </w:tabs>
            <w:rPr>
              <w:rFonts w:eastAsiaTheme="minorEastAsia" w:cstheme="minorBidi"/>
              <w:noProof/>
              <w:sz w:val="22"/>
              <w:szCs w:val="22"/>
              <w:lang w:val="eu-ES" w:eastAsia="eu-ES"/>
            </w:rPr>
          </w:pPr>
          <w:hyperlink w:anchor="_Toc130548714" w:history="1">
            <w:r w:rsidR="003A165F" w:rsidRPr="002818BF">
              <w:rPr>
                <w:rStyle w:val="Hiperesteka"/>
                <w:noProof/>
              </w:rPr>
              <w:t xml:space="preserve">11.7.- Otras: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_Toc130548714 \h </w:instrText>
            </w:r>
            <w:r w:rsidR="003A165F">
              <w:rPr>
                <w:noProof/>
                <w:webHidden/>
              </w:rPr>
            </w:r>
            <w:r w:rsidR="003A165F">
              <w:rPr>
                <w:noProof/>
                <w:webHidden/>
              </w:rPr>
              <w:fldChar w:fldCharType="separate"/>
            </w:r>
            <w:r w:rsidR="003A165F">
              <w:rPr>
                <w:noProof/>
                <w:webHidden/>
              </w:rPr>
              <w:t>17</w:t>
            </w:r>
            <w:r w:rsidR="003A165F">
              <w:rPr>
                <w:noProof/>
                <w:webHidden/>
              </w:rPr>
              <w:fldChar w:fldCharType="end"/>
            </w:r>
          </w:hyperlink>
        </w:p>
        <w:p w14:paraId="197CE3D4" w14:textId="5E20E935" w:rsidR="003A165F" w:rsidRDefault="00696BCE">
          <w:pPr>
            <w:pStyle w:val="EA3"/>
            <w:rPr>
              <w:rFonts w:eastAsiaTheme="minorEastAsia" w:cstheme="minorBidi"/>
              <w:sz w:val="22"/>
              <w:szCs w:val="22"/>
              <w:lang w:val="eu-ES" w:eastAsia="eu-ES"/>
            </w:rPr>
          </w:pPr>
          <w:hyperlink w:anchor="_Toc130548715" w:history="1">
            <w:r w:rsidR="003A165F" w:rsidRPr="002818BF">
              <w:rPr>
                <w:rStyle w:val="Hiperesteka"/>
              </w:rPr>
              <w:t>12.- OBLIGACIONES CONTRACTUALES ESENCIALES DEL CONTRATO Y OTRAS OBLIGACIONES EN MATERIA MEDIOAMBIENTAL, SOCIAL O LABORAL</w:t>
            </w:r>
            <w:r w:rsidR="003A165F">
              <w:rPr>
                <w:webHidden/>
              </w:rPr>
              <w:tab/>
            </w:r>
            <w:r w:rsidR="003A165F">
              <w:rPr>
                <w:webHidden/>
              </w:rPr>
              <w:fldChar w:fldCharType="begin"/>
            </w:r>
            <w:r w:rsidR="003A165F">
              <w:rPr>
                <w:webHidden/>
              </w:rPr>
              <w:instrText xml:space="preserve"> PAGEREF _Toc130548715 \h </w:instrText>
            </w:r>
            <w:r w:rsidR="003A165F">
              <w:rPr>
                <w:webHidden/>
              </w:rPr>
            </w:r>
            <w:r w:rsidR="003A165F">
              <w:rPr>
                <w:webHidden/>
              </w:rPr>
              <w:fldChar w:fldCharType="separate"/>
            </w:r>
            <w:r w:rsidR="003A165F">
              <w:rPr>
                <w:webHidden/>
              </w:rPr>
              <w:t>18</w:t>
            </w:r>
            <w:r w:rsidR="003A165F">
              <w:rPr>
                <w:webHidden/>
              </w:rPr>
              <w:fldChar w:fldCharType="end"/>
            </w:r>
          </w:hyperlink>
        </w:p>
        <w:p w14:paraId="673CF39C" w14:textId="197FDCBF" w:rsidR="003A165F" w:rsidRDefault="00696BCE">
          <w:pPr>
            <w:pStyle w:val="EA4"/>
            <w:tabs>
              <w:tab w:val="right" w:leader="underscore" w:pos="9488"/>
            </w:tabs>
            <w:rPr>
              <w:rFonts w:eastAsiaTheme="minorEastAsia" w:cstheme="minorBidi"/>
              <w:noProof/>
              <w:sz w:val="22"/>
              <w:szCs w:val="22"/>
              <w:lang w:val="eu-ES" w:eastAsia="eu-ES"/>
            </w:rPr>
          </w:pPr>
          <w:hyperlink w:anchor="_Toc130548716" w:history="1">
            <w:r w:rsidR="003A165F" w:rsidRPr="002818BF">
              <w:rPr>
                <w:rStyle w:val="Hiperesteka"/>
                <w:noProof/>
              </w:rPr>
              <w:t>12.1.- Obligaciones contractuales esenciales del contrato cuyo incumplimiento es, de conformidad con lo previsto en la letra f) del apartado 1 del artículo 211 de la LCSP, causa de resolución del contrato:</w:t>
            </w:r>
            <w:r w:rsidR="003A165F">
              <w:rPr>
                <w:noProof/>
                <w:webHidden/>
              </w:rPr>
              <w:tab/>
            </w:r>
            <w:r w:rsidR="003A165F">
              <w:rPr>
                <w:noProof/>
                <w:webHidden/>
              </w:rPr>
              <w:fldChar w:fldCharType="begin"/>
            </w:r>
            <w:r w:rsidR="003A165F">
              <w:rPr>
                <w:noProof/>
                <w:webHidden/>
              </w:rPr>
              <w:instrText xml:space="preserve"> PAGEREF _Toc130548716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285A9F56" w14:textId="070A9D12" w:rsidR="003A165F" w:rsidRDefault="00696BCE">
          <w:pPr>
            <w:pStyle w:val="EA5"/>
            <w:tabs>
              <w:tab w:val="right" w:leader="underscore" w:pos="9488"/>
            </w:tabs>
            <w:rPr>
              <w:rFonts w:eastAsiaTheme="minorEastAsia" w:cstheme="minorBidi"/>
              <w:noProof/>
              <w:sz w:val="22"/>
              <w:szCs w:val="22"/>
              <w:lang w:val="eu-ES" w:eastAsia="eu-ES"/>
            </w:rPr>
          </w:pPr>
          <w:hyperlink w:anchor="_Toc130548717" w:history="1">
            <w:r w:rsidR="003A165F" w:rsidRPr="002818BF">
              <w:rPr>
                <w:rStyle w:val="Hiperesteka"/>
                <w:b/>
                <w:noProof/>
              </w:rPr>
              <w:t>12.1.1.-</w:t>
            </w:r>
            <w:r w:rsidR="003A165F" w:rsidRPr="002818BF">
              <w:rPr>
                <w:rStyle w:val="Hiperesteka"/>
                <w:noProof/>
              </w:rPr>
              <w:t xml:space="preserve"> Las condiciones especiales de ejecución indicadas en la cláusula 11 de cláusulas específicas del contrato.</w:t>
            </w:r>
            <w:r w:rsidR="003A165F">
              <w:rPr>
                <w:noProof/>
                <w:webHidden/>
              </w:rPr>
              <w:tab/>
            </w:r>
            <w:r w:rsidR="003A165F">
              <w:rPr>
                <w:noProof/>
                <w:webHidden/>
              </w:rPr>
              <w:fldChar w:fldCharType="begin"/>
            </w:r>
            <w:r w:rsidR="003A165F">
              <w:rPr>
                <w:noProof/>
                <w:webHidden/>
              </w:rPr>
              <w:instrText xml:space="preserve"> PAGEREF _Toc130548717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379F5CCA" w14:textId="7F1FD241" w:rsidR="003A165F" w:rsidRDefault="00696BCE">
          <w:pPr>
            <w:pStyle w:val="EA5"/>
            <w:tabs>
              <w:tab w:val="right" w:leader="underscore" w:pos="9488"/>
            </w:tabs>
            <w:rPr>
              <w:rFonts w:eastAsiaTheme="minorEastAsia" w:cstheme="minorBidi"/>
              <w:noProof/>
              <w:sz w:val="22"/>
              <w:szCs w:val="22"/>
              <w:lang w:val="eu-ES" w:eastAsia="eu-ES"/>
            </w:rPr>
          </w:pPr>
          <w:hyperlink w:anchor="_Toc130548718" w:history="1">
            <w:r w:rsidR="003A165F" w:rsidRPr="002818BF">
              <w:rPr>
                <w:rStyle w:val="Hiperesteka"/>
                <w:b/>
                <w:noProof/>
              </w:rPr>
              <w:t>12.1.2.-</w:t>
            </w:r>
            <w:r w:rsidR="003A165F" w:rsidRPr="002818BF">
              <w:rPr>
                <w:rStyle w:val="Hiperesteka"/>
                <w:noProof/>
              </w:rPr>
              <w:t xml:space="preserve"> Adscribir a la ejecución del contrato los medios indicados, en su caso, en el cuadro de la declaración responsable que figura en el </w:t>
            </w:r>
            <w:r w:rsidR="003A165F" w:rsidRPr="002818BF">
              <w:rPr>
                <w:rStyle w:val="Hiperesteka"/>
                <w:rFonts w:cs="Arial"/>
                <w:b/>
                <w:noProof/>
              </w:rPr>
              <w:t>ANEXO II-2 “Compromiso de adscripción de medios”</w:t>
            </w:r>
            <w:r w:rsidR="003A165F" w:rsidRPr="002818BF">
              <w:rPr>
                <w:rStyle w:val="Hiperesteka"/>
                <w:rFonts w:eastAsia="Calibri"/>
                <w:b/>
                <w:noProof/>
              </w:rPr>
              <w:t>,</w:t>
            </w:r>
            <w:r w:rsidR="003A165F" w:rsidRPr="002818BF">
              <w:rPr>
                <w:rStyle w:val="Hiperesteka"/>
                <w:rFonts w:eastAsia="Calibri"/>
                <w:noProof/>
              </w:rPr>
              <w:t xml:space="preserve"> así como aquellos medios humanos y/o materiales cuya posesión y/o disponibilidad, en su caso, se haya/n acreditado en el procedimiento de adjudicación a efectos de cumplir los requisitos de solvencia técnica o profesional.</w:t>
            </w:r>
            <w:r w:rsidR="003A165F">
              <w:rPr>
                <w:noProof/>
                <w:webHidden/>
              </w:rPr>
              <w:tab/>
            </w:r>
            <w:r w:rsidR="003A165F">
              <w:rPr>
                <w:noProof/>
                <w:webHidden/>
              </w:rPr>
              <w:fldChar w:fldCharType="begin"/>
            </w:r>
            <w:r w:rsidR="003A165F">
              <w:rPr>
                <w:noProof/>
                <w:webHidden/>
              </w:rPr>
              <w:instrText xml:space="preserve"> PAGEREF _Toc130548718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77B79436" w14:textId="3BBAA047" w:rsidR="003A165F" w:rsidRDefault="00696BCE">
          <w:pPr>
            <w:pStyle w:val="EA5"/>
            <w:tabs>
              <w:tab w:val="right" w:leader="underscore" w:pos="9488"/>
            </w:tabs>
            <w:rPr>
              <w:rFonts w:eastAsiaTheme="minorEastAsia" w:cstheme="minorBidi"/>
              <w:noProof/>
              <w:sz w:val="22"/>
              <w:szCs w:val="22"/>
              <w:lang w:val="eu-ES" w:eastAsia="eu-ES"/>
            </w:rPr>
          </w:pPr>
          <w:hyperlink w:anchor="_Toc130548719" w:history="1">
            <w:r w:rsidR="003A165F" w:rsidRPr="002818BF">
              <w:rPr>
                <w:rStyle w:val="Hiperesteka"/>
                <w:b/>
                <w:noProof/>
              </w:rPr>
              <w:t>12.1.3.-</w:t>
            </w:r>
            <w:r w:rsidR="003A165F" w:rsidRPr="002818BF">
              <w:rPr>
                <w:rStyle w:val="Hiperesteka"/>
                <w:noProof/>
              </w:rPr>
              <w:t xml:space="preserve"> La obligación de realizar la propia contratista determinadas partes de la prestación o trabajos concretos de conformidad con las cláusulas 14.1 y 18.3 de cláusulas específicas del contrato.</w:t>
            </w:r>
            <w:r w:rsidR="003A165F">
              <w:rPr>
                <w:noProof/>
                <w:webHidden/>
              </w:rPr>
              <w:tab/>
            </w:r>
            <w:r w:rsidR="003A165F">
              <w:rPr>
                <w:noProof/>
                <w:webHidden/>
              </w:rPr>
              <w:fldChar w:fldCharType="begin"/>
            </w:r>
            <w:r w:rsidR="003A165F">
              <w:rPr>
                <w:noProof/>
                <w:webHidden/>
              </w:rPr>
              <w:instrText xml:space="preserve"> PAGEREF _Toc130548719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58BDCBDC" w14:textId="33F32ECC" w:rsidR="003A165F" w:rsidRDefault="00696BCE">
          <w:pPr>
            <w:pStyle w:val="EA5"/>
            <w:tabs>
              <w:tab w:val="right" w:leader="underscore" w:pos="9488"/>
            </w:tabs>
            <w:rPr>
              <w:rFonts w:eastAsiaTheme="minorEastAsia" w:cstheme="minorBidi"/>
              <w:noProof/>
              <w:sz w:val="22"/>
              <w:szCs w:val="22"/>
              <w:lang w:val="eu-ES" w:eastAsia="eu-ES"/>
            </w:rPr>
          </w:pPr>
          <w:hyperlink w:anchor="_Toc130548720" w:history="1">
            <w:r w:rsidR="003A165F" w:rsidRPr="002818BF">
              <w:rPr>
                <w:rStyle w:val="Hiperesteka"/>
                <w:b/>
                <w:noProof/>
              </w:rPr>
              <w:t>12.1.4.-</w:t>
            </w:r>
            <w:r w:rsidR="003A165F" w:rsidRPr="002818BF">
              <w:rPr>
                <w:rStyle w:val="Hiperesteka"/>
                <w:noProof/>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003A165F">
              <w:rPr>
                <w:noProof/>
                <w:webHidden/>
              </w:rPr>
              <w:tab/>
            </w:r>
            <w:r w:rsidR="003A165F">
              <w:rPr>
                <w:noProof/>
                <w:webHidden/>
              </w:rPr>
              <w:fldChar w:fldCharType="begin"/>
            </w:r>
            <w:r w:rsidR="003A165F">
              <w:rPr>
                <w:noProof/>
                <w:webHidden/>
              </w:rPr>
              <w:instrText xml:space="preserve"> PAGEREF _Toc130548720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044294A9" w14:textId="2555AAAE" w:rsidR="003A165F" w:rsidRDefault="00696BCE">
          <w:pPr>
            <w:pStyle w:val="EA5"/>
            <w:tabs>
              <w:tab w:val="right" w:leader="underscore" w:pos="9488"/>
            </w:tabs>
            <w:rPr>
              <w:rFonts w:eastAsiaTheme="minorEastAsia" w:cstheme="minorBidi"/>
              <w:noProof/>
              <w:sz w:val="22"/>
              <w:szCs w:val="22"/>
              <w:lang w:val="eu-ES" w:eastAsia="eu-ES"/>
            </w:rPr>
          </w:pPr>
          <w:hyperlink w:anchor="_Toc130548721" w:history="1">
            <w:r w:rsidR="003A165F" w:rsidRPr="002818BF">
              <w:rPr>
                <w:rStyle w:val="Hiperesteka"/>
                <w:b/>
                <w:noProof/>
              </w:rPr>
              <w:t>12.1.5.-</w:t>
            </w:r>
            <w:r w:rsidR="003A165F" w:rsidRPr="002818BF">
              <w:rPr>
                <w:rStyle w:val="Hiperesteka"/>
                <w:noProof/>
              </w:rPr>
              <w:t xml:space="preserve"> En materia de protección de datos personales, si la ejecución del contrato requiere el tratamiento por la contratista de datos personales por cuenta de la/del responsable del tratamiento, aquella deberá:</w:t>
            </w:r>
            <w:r w:rsidR="003A165F">
              <w:rPr>
                <w:noProof/>
                <w:webHidden/>
              </w:rPr>
              <w:tab/>
            </w:r>
            <w:r w:rsidR="003A165F">
              <w:rPr>
                <w:noProof/>
                <w:webHidden/>
              </w:rPr>
              <w:fldChar w:fldCharType="begin"/>
            </w:r>
            <w:r w:rsidR="003A165F">
              <w:rPr>
                <w:noProof/>
                <w:webHidden/>
              </w:rPr>
              <w:instrText xml:space="preserve"> PAGEREF _Toc130548721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094DD3CA" w14:textId="0D76CC10" w:rsidR="003A165F" w:rsidRDefault="00696BCE">
          <w:pPr>
            <w:pStyle w:val="EA5"/>
            <w:tabs>
              <w:tab w:val="right" w:leader="underscore" w:pos="9488"/>
            </w:tabs>
            <w:rPr>
              <w:rFonts w:eastAsiaTheme="minorEastAsia" w:cstheme="minorBidi"/>
              <w:noProof/>
              <w:sz w:val="22"/>
              <w:szCs w:val="22"/>
              <w:lang w:val="eu-ES" w:eastAsia="eu-ES"/>
            </w:rPr>
          </w:pPr>
          <w:hyperlink w:anchor="_Toc130548722" w:history="1">
            <w:r w:rsidR="003A165F" w:rsidRPr="002818BF">
              <w:rPr>
                <w:rStyle w:val="Hiperesteka"/>
                <w:b/>
                <w:noProof/>
              </w:rPr>
              <w:t>12.1.6.-</w:t>
            </w:r>
            <w:r w:rsidR="003A165F" w:rsidRPr="002818BF">
              <w:rPr>
                <w:rStyle w:val="Hiperesteka"/>
                <w:noProof/>
              </w:rPr>
              <w:t xml:space="preserve"> Otras: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_Toc130548722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09C2AF4C" w14:textId="3B28EF1B" w:rsidR="003A165F" w:rsidRDefault="00696BCE">
          <w:pPr>
            <w:pStyle w:val="EA4"/>
            <w:tabs>
              <w:tab w:val="right" w:leader="underscore" w:pos="9488"/>
            </w:tabs>
            <w:rPr>
              <w:rFonts w:eastAsiaTheme="minorEastAsia" w:cstheme="minorBidi"/>
              <w:noProof/>
              <w:sz w:val="22"/>
              <w:szCs w:val="22"/>
              <w:lang w:val="eu-ES" w:eastAsia="eu-ES"/>
            </w:rPr>
          </w:pPr>
          <w:hyperlink w:anchor="_Toc130548723" w:history="1">
            <w:r w:rsidR="003A165F" w:rsidRPr="002818BF">
              <w:rPr>
                <w:rStyle w:val="Hiperesteka"/>
                <w:noProof/>
              </w:rPr>
              <w:t>12.2.- Otras obligaciones en materia medioambiental, social o laboral:</w:t>
            </w:r>
            <w:r w:rsidR="003A165F">
              <w:rPr>
                <w:noProof/>
                <w:webHidden/>
              </w:rPr>
              <w:tab/>
            </w:r>
            <w:r w:rsidR="003A165F">
              <w:rPr>
                <w:noProof/>
                <w:webHidden/>
              </w:rPr>
              <w:fldChar w:fldCharType="begin"/>
            </w:r>
            <w:r w:rsidR="003A165F">
              <w:rPr>
                <w:noProof/>
                <w:webHidden/>
              </w:rPr>
              <w:instrText xml:space="preserve"> PAGEREF _Toc130548723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0CCBB1F5" w14:textId="5F20E4B6" w:rsidR="003A165F" w:rsidRDefault="00696BCE">
          <w:pPr>
            <w:pStyle w:val="EA5"/>
            <w:tabs>
              <w:tab w:val="right" w:leader="underscore" w:pos="9488"/>
            </w:tabs>
            <w:rPr>
              <w:rFonts w:eastAsiaTheme="minorEastAsia" w:cstheme="minorBidi"/>
              <w:noProof/>
              <w:sz w:val="22"/>
              <w:szCs w:val="22"/>
              <w:lang w:val="eu-ES" w:eastAsia="eu-ES"/>
            </w:rPr>
          </w:pPr>
          <w:hyperlink w:anchor="_Toc130548724" w:history="1">
            <w:r w:rsidR="003A165F" w:rsidRPr="002818BF">
              <w:rPr>
                <w:rStyle w:val="Hiperesteka"/>
                <w:b/>
                <w:noProof/>
              </w:rPr>
              <w:t>12.2.1.- Obligaciones en materia medioambiental:</w:t>
            </w:r>
            <w:r w:rsidR="003A165F" w:rsidRPr="002818BF">
              <w:rPr>
                <w:rStyle w:val="Hiperesteka"/>
                <w:noProof/>
              </w:rPr>
              <w:t xml:space="preserve"> </w:t>
            </w:r>
            <w:r w:rsidR="003A165F" w:rsidRPr="002818BF">
              <w:rPr>
                <w:rStyle w:val="Hiperesteka"/>
                <w:rFonts w:cs="Arial"/>
                <w:noProof/>
              </w:rPr>
              <w:t>si.</w:t>
            </w:r>
            <w:r w:rsidR="003A165F">
              <w:rPr>
                <w:noProof/>
                <w:webHidden/>
              </w:rPr>
              <w:tab/>
            </w:r>
            <w:r w:rsidR="003A165F">
              <w:rPr>
                <w:noProof/>
                <w:webHidden/>
              </w:rPr>
              <w:fldChar w:fldCharType="begin"/>
            </w:r>
            <w:r w:rsidR="003A165F">
              <w:rPr>
                <w:noProof/>
                <w:webHidden/>
              </w:rPr>
              <w:instrText xml:space="preserve"> PAGEREF _Toc130548724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7D76B215" w14:textId="32EAD461" w:rsidR="003A165F" w:rsidRDefault="00696BCE">
          <w:pPr>
            <w:pStyle w:val="EA5"/>
            <w:tabs>
              <w:tab w:val="right" w:leader="underscore" w:pos="9488"/>
            </w:tabs>
            <w:rPr>
              <w:rFonts w:eastAsiaTheme="minorEastAsia" w:cstheme="minorBidi"/>
              <w:noProof/>
              <w:sz w:val="22"/>
              <w:szCs w:val="22"/>
              <w:lang w:val="eu-ES" w:eastAsia="eu-ES"/>
            </w:rPr>
          </w:pPr>
          <w:hyperlink w:anchor="_Toc130548725" w:history="1">
            <w:r w:rsidR="003A165F" w:rsidRPr="002818BF">
              <w:rPr>
                <w:rStyle w:val="Hiperesteka"/>
                <w:b/>
                <w:noProof/>
              </w:rPr>
              <w:t>12.2.2.- Obligaciones en materia social o laboral:</w:t>
            </w:r>
            <w:r w:rsidR="003A165F">
              <w:rPr>
                <w:noProof/>
                <w:webHidden/>
              </w:rPr>
              <w:tab/>
            </w:r>
            <w:r w:rsidR="003A165F">
              <w:rPr>
                <w:noProof/>
                <w:webHidden/>
              </w:rPr>
              <w:fldChar w:fldCharType="begin"/>
            </w:r>
            <w:r w:rsidR="003A165F">
              <w:rPr>
                <w:noProof/>
                <w:webHidden/>
              </w:rPr>
              <w:instrText xml:space="preserve"> PAGEREF _Toc130548725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4D9AC4AB" w14:textId="4F5A27C1" w:rsidR="003A165F" w:rsidRDefault="00696BCE">
          <w:pPr>
            <w:pStyle w:val="EA3"/>
            <w:rPr>
              <w:rFonts w:eastAsiaTheme="minorEastAsia" w:cstheme="minorBidi"/>
              <w:sz w:val="22"/>
              <w:szCs w:val="22"/>
              <w:lang w:val="eu-ES" w:eastAsia="eu-ES"/>
            </w:rPr>
          </w:pPr>
          <w:hyperlink w:anchor="_Toc130548726" w:history="1">
            <w:r w:rsidR="003A165F" w:rsidRPr="002818BF">
              <w:rPr>
                <w:rStyle w:val="Hiperesteka"/>
              </w:rPr>
              <w:t>13.- PENALIDADES</w:t>
            </w:r>
            <w:r w:rsidR="003A165F">
              <w:rPr>
                <w:webHidden/>
              </w:rPr>
              <w:tab/>
            </w:r>
            <w:r w:rsidR="003A165F">
              <w:rPr>
                <w:webHidden/>
              </w:rPr>
              <w:fldChar w:fldCharType="begin"/>
            </w:r>
            <w:r w:rsidR="003A165F">
              <w:rPr>
                <w:webHidden/>
              </w:rPr>
              <w:instrText xml:space="preserve"> PAGEREF _Toc130548726 \h </w:instrText>
            </w:r>
            <w:r w:rsidR="003A165F">
              <w:rPr>
                <w:webHidden/>
              </w:rPr>
            </w:r>
            <w:r w:rsidR="003A165F">
              <w:rPr>
                <w:webHidden/>
              </w:rPr>
              <w:fldChar w:fldCharType="separate"/>
            </w:r>
            <w:r w:rsidR="003A165F">
              <w:rPr>
                <w:webHidden/>
              </w:rPr>
              <w:t>18</w:t>
            </w:r>
            <w:r w:rsidR="003A165F">
              <w:rPr>
                <w:webHidden/>
              </w:rPr>
              <w:fldChar w:fldCharType="end"/>
            </w:r>
          </w:hyperlink>
        </w:p>
        <w:p w14:paraId="4577A378" w14:textId="3B1792E0" w:rsidR="003A165F" w:rsidRDefault="00696BCE">
          <w:pPr>
            <w:pStyle w:val="EA4"/>
            <w:tabs>
              <w:tab w:val="right" w:leader="underscore" w:pos="9488"/>
            </w:tabs>
            <w:rPr>
              <w:rFonts w:eastAsiaTheme="minorEastAsia" w:cstheme="minorBidi"/>
              <w:noProof/>
              <w:sz w:val="22"/>
              <w:szCs w:val="22"/>
              <w:lang w:val="eu-ES" w:eastAsia="eu-ES"/>
            </w:rPr>
          </w:pPr>
          <w:hyperlink w:anchor="_Toc130548727" w:history="1">
            <w:r w:rsidR="003A165F" w:rsidRPr="002818BF">
              <w:rPr>
                <w:rStyle w:val="Hiperesteka"/>
                <w:noProof/>
              </w:rPr>
              <w:t xml:space="preserve">13.1.- Se establecen penalidades adicionales a las previstas en la cláusula 31.1 de condiciones generales: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_Toc130548727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19C71A26" w14:textId="12783CC9" w:rsidR="003A165F" w:rsidRDefault="00696BCE">
          <w:pPr>
            <w:pStyle w:val="EA4"/>
            <w:tabs>
              <w:tab w:val="right" w:leader="underscore" w:pos="9488"/>
            </w:tabs>
            <w:rPr>
              <w:rFonts w:eastAsiaTheme="minorEastAsia" w:cstheme="minorBidi"/>
              <w:noProof/>
              <w:sz w:val="22"/>
              <w:szCs w:val="22"/>
              <w:lang w:val="eu-ES" w:eastAsia="eu-ES"/>
            </w:rPr>
          </w:pPr>
          <w:hyperlink w:anchor="_Toc130548728" w:history="1">
            <w:r w:rsidR="003A165F" w:rsidRPr="002818BF">
              <w:rPr>
                <w:rStyle w:val="Hiperesteka"/>
                <w:noProof/>
              </w:rPr>
              <w:t xml:space="preserve">13.2.- Se establecen importes de penalidad diferentes de los dispuestos en el art. 193.3 y 193.4 LCSP por demora en el cumplimiento de plazos: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_Toc130548728 \h </w:instrText>
            </w:r>
            <w:r w:rsidR="003A165F">
              <w:rPr>
                <w:noProof/>
                <w:webHidden/>
              </w:rPr>
            </w:r>
            <w:r w:rsidR="003A165F">
              <w:rPr>
                <w:noProof/>
                <w:webHidden/>
              </w:rPr>
              <w:fldChar w:fldCharType="separate"/>
            </w:r>
            <w:r w:rsidR="003A165F">
              <w:rPr>
                <w:noProof/>
                <w:webHidden/>
              </w:rPr>
              <w:t>18</w:t>
            </w:r>
            <w:r w:rsidR="003A165F">
              <w:rPr>
                <w:noProof/>
                <w:webHidden/>
              </w:rPr>
              <w:fldChar w:fldCharType="end"/>
            </w:r>
          </w:hyperlink>
        </w:p>
        <w:p w14:paraId="0642D855" w14:textId="78D80772" w:rsidR="003A165F" w:rsidRDefault="00696BCE">
          <w:pPr>
            <w:pStyle w:val="EA3"/>
            <w:rPr>
              <w:rFonts w:eastAsiaTheme="minorEastAsia" w:cstheme="minorBidi"/>
              <w:sz w:val="22"/>
              <w:szCs w:val="22"/>
              <w:lang w:val="eu-ES" w:eastAsia="eu-ES"/>
            </w:rPr>
          </w:pPr>
          <w:hyperlink w:anchor="_Toc130548729" w:history="1">
            <w:r w:rsidR="003A165F" w:rsidRPr="002818BF">
              <w:rPr>
                <w:rStyle w:val="Hiperesteka"/>
              </w:rPr>
              <w:t>14.- SUBCONTRATACIÓN</w:t>
            </w:r>
            <w:r w:rsidR="003A165F">
              <w:rPr>
                <w:webHidden/>
              </w:rPr>
              <w:tab/>
            </w:r>
            <w:r w:rsidR="003A165F">
              <w:rPr>
                <w:webHidden/>
              </w:rPr>
              <w:fldChar w:fldCharType="begin"/>
            </w:r>
            <w:r w:rsidR="003A165F">
              <w:rPr>
                <w:webHidden/>
              </w:rPr>
              <w:instrText xml:space="preserve"> PAGEREF _Toc130548729 \h </w:instrText>
            </w:r>
            <w:r w:rsidR="003A165F">
              <w:rPr>
                <w:webHidden/>
              </w:rPr>
            </w:r>
            <w:r w:rsidR="003A165F">
              <w:rPr>
                <w:webHidden/>
              </w:rPr>
              <w:fldChar w:fldCharType="separate"/>
            </w:r>
            <w:r w:rsidR="003A165F">
              <w:rPr>
                <w:webHidden/>
              </w:rPr>
              <w:t>19</w:t>
            </w:r>
            <w:r w:rsidR="003A165F">
              <w:rPr>
                <w:webHidden/>
              </w:rPr>
              <w:fldChar w:fldCharType="end"/>
            </w:r>
          </w:hyperlink>
        </w:p>
        <w:p w14:paraId="4D71F504" w14:textId="11B7DBFE" w:rsidR="003A165F" w:rsidRDefault="00696BCE">
          <w:pPr>
            <w:pStyle w:val="EA4"/>
            <w:tabs>
              <w:tab w:val="right" w:leader="underscore" w:pos="9488"/>
            </w:tabs>
            <w:rPr>
              <w:rFonts w:eastAsiaTheme="minorEastAsia" w:cstheme="minorBidi"/>
              <w:noProof/>
              <w:sz w:val="22"/>
              <w:szCs w:val="22"/>
              <w:lang w:val="eu-ES" w:eastAsia="eu-ES"/>
            </w:rPr>
          </w:pPr>
          <w:hyperlink w:anchor="_Toc130548730" w:history="1">
            <w:r w:rsidR="003A165F" w:rsidRPr="002818BF">
              <w:rPr>
                <w:rStyle w:val="Hiperesteka"/>
                <w:noProof/>
              </w:rPr>
              <w:t xml:space="preserve">14.1.- Se establecen limitaciones a la posibilidad de subcontratar: </w:t>
            </w:r>
            <w:r w:rsidR="003A165F" w:rsidRPr="002818BF">
              <w:rPr>
                <w:rStyle w:val="Hiperesteka"/>
                <w:rFonts w:cs="Arial"/>
                <w:noProof/>
              </w:rPr>
              <w:t>si. La Planificación, Evaluación y Gestión de las campañas no podrán ser subcontratadas, por considerarse parte fundamental del objeto del contrato.</w:t>
            </w:r>
            <w:r w:rsidR="003A165F">
              <w:rPr>
                <w:noProof/>
                <w:webHidden/>
              </w:rPr>
              <w:tab/>
            </w:r>
            <w:r w:rsidR="003A165F">
              <w:rPr>
                <w:noProof/>
                <w:webHidden/>
              </w:rPr>
              <w:fldChar w:fldCharType="begin"/>
            </w:r>
            <w:r w:rsidR="003A165F">
              <w:rPr>
                <w:noProof/>
                <w:webHidden/>
              </w:rPr>
              <w:instrText xml:space="preserve"> PAGEREF _Toc130548730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27D186E0" w14:textId="3CCEB004" w:rsidR="003A165F" w:rsidRDefault="00696BCE">
          <w:pPr>
            <w:pStyle w:val="EA4"/>
            <w:tabs>
              <w:tab w:val="right" w:leader="underscore" w:pos="9488"/>
            </w:tabs>
            <w:rPr>
              <w:rFonts w:eastAsiaTheme="minorEastAsia" w:cstheme="minorBidi"/>
              <w:noProof/>
              <w:sz w:val="22"/>
              <w:szCs w:val="22"/>
              <w:lang w:val="eu-ES" w:eastAsia="eu-ES"/>
            </w:rPr>
          </w:pPr>
          <w:hyperlink w:anchor="_Toc130548731" w:history="1">
            <w:r w:rsidR="003A165F" w:rsidRPr="002818BF">
              <w:rPr>
                <w:rStyle w:val="Hiperesteka"/>
                <w:noProof/>
              </w:rPr>
              <w:t>14.2.- Obligación de las operadoras económicas de facilitar la siguiente información y/o documentación:</w:t>
            </w:r>
            <w:r w:rsidR="003A165F">
              <w:rPr>
                <w:noProof/>
                <w:webHidden/>
              </w:rPr>
              <w:tab/>
            </w:r>
            <w:r w:rsidR="003A165F">
              <w:rPr>
                <w:noProof/>
                <w:webHidden/>
              </w:rPr>
              <w:fldChar w:fldCharType="begin"/>
            </w:r>
            <w:r w:rsidR="003A165F">
              <w:rPr>
                <w:noProof/>
                <w:webHidden/>
              </w:rPr>
              <w:instrText xml:space="preserve"> PAGEREF _Toc130548731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2C3012D9" w14:textId="7A7D3EA7" w:rsidR="003A165F" w:rsidRDefault="00696BCE">
          <w:pPr>
            <w:pStyle w:val="EA3"/>
            <w:rPr>
              <w:rFonts w:eastAsiaTheme="minorEastAsia" w:cstheme="minorBidi"/>
              <w:sz w:val="22"/>
              <w:szCs w:val="22"/>
              <w:lang w:val="eu-ES" w:eastAsia="eu-ES"/>
            </w:rPr>
          </w:pPr>
          <w:hyperlink w:anchor="_Toc130548732" w:history="1">
            <w:r w:rsidR="003A165F" w:rsidRPr="002818BF">
              <w:rPr>
                <w:rStyle w:val="Hiperesteka"/>
              </w:rPr>
              <w:t>15.- COMPROBACIÓN DE LA EJECUCIÓN, RECEPCIÓN Y PLAZO DE GARANTÍA</w:t>
            </w:r>
            <w:r w:rsidR="003A165F">
              <w:rPr>
                <w:webHidden/>
              </w:rPr>
              <w:tab/>
            </w:r>
            <w:r w:rsidR="003A165F">
              <w:rPr>
                <w:webHidden/>
              </w:rPr>
              <w:fldChar w:fldCharType="begin"/>
            </w:r>
            <w:r w:rsidR="003A165F">
              <w:rPr>
                <w:webHidden/>
              </w:rPr>
              <w:instrText xml:space="preserve"> PAGEREF _Toc130548732 \h </w:instrText>
            </w:r>
            <w:r w:rsidR="003A165F">
              <w:rPr>
                <w:webHidden/>
              </w:rPr>
            </w:r>
            <w:r w:rsidR="003A165F">
              <w:rPr>
                <w:webHidden/>
              </w:rPr>
              <w:fldChar w:fldCharType="separate"/>
            </w:r>
            <w:r w:rsidR="003A165F">
              <w:rPr>
                <w:webHidden/>
              </w:rPr>
              <w:t>19</w:t>
            </w:r>
            <w:r w:rsidR="003A165F">
              <w:rPr>
                <w:webHidden/>
              </w:rPr>
              <w:fldChar w:fldCharType="end"/>
            </w:r>
          </w:hyperlink>
        </w:p>
        <w:p w14:paraId="4B4FCFA5" w14:textId="5068CEA8" w:rsidR="003A165F" w:rsidRDefault="00696BCE">
          <w:pPr>
            <w:pStyle w:val="EA4"/>
            <w:tabs>
              <w:tab w:val="right" w:leader="underscore" w:pos="9488"/>
            </w:tabs>
            <w:rPr>
              <w:rFonts w:eastAsiaTheme="minorEastAsia" w:cstheme="minorBidi"/>
              <w:noProof/>
              <w:sz w:val="22"/>
              <w:szCs w:val="22"/>
              <w:lang w:val="eu-ES" w:eastAsia="eu-ES"/>
            </w:rPr>
          </w:pPr>
          <w:hyperlink w:anchor="_Toc130548733" w:history="1">
            <w:r w:rsidR="003A165F" w:rsidRPr="002818BF">
              <w:rPr>
                <w:rStyle w:val="Hiperesteka"/>
                <w:noProof/>
              </w:rPr>
              <w:t>15.1.- Forma de constatación de la correcta ejecución de la prestación</w:t>
            </w:r>
            <w:r w:rsidR="003A165F" w:rsidRPr="002818BF">
              <w:rPr>
                <w:rStyle w:val="Hiperesteka"/>
                <w:rFonts w:cs="Arial"/>
                <w:noProof/>
              </w:rPr>
              <w:t>: informe de comprobación de la/el responsable del contrato.</w:t>
            </w:r>
            <w:r w:rsidR="003A165F">
              <w:rPr>
                <w:noProof/>
                <w:webHidden/>
              </w:rPr>
              <w:tab/>
            </w:r>
            <w:r w:rsidR="003A165F">
              <w:rPr>
                <w:noProof/>
                <w:webHidden/>
              </w:rPr>
              <w:fldChar w:fldCharType="begin"/>
            </w:r>
            <w:r w:rsidR="003A165F">
              <w:rPr>
                <w:noProof/>
                <w:webHidden/>
              </w:rPr>
              <w:instrText xml:space="preserve"> PAGEREF _Toc130548733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4FDDCB5A" w14:textId="4B9676AB" w:rsidR="003A165F" w:rsidRDefault="00696BCE">
          <w:pPr>
            <w:pStyle w:val="EA4"/>
            <w:tabs>
              <w:tab w:val="right" w:leader="underscore" w:pos="9488"/>
            </w:tabs>
            <w:rPr>
              <w:rFonts w:eastAsiaTheme="minorEastAsia" w:cstheme="minorBidi"/>
              <w:noProof/>
              <w:sz w:val="22"/>
              <w:szCs w:val="22"/>
              <w:lang w:val="eu-ES" w:eastAsia="eu-ES"/>
            </w:rPr>
          </w:pPr>
          <w:hyperlink w:anchor="_Toc130548734" w:history="1">
            <w:r w:rsidR="003A165F" w:rsidRPr="002818BF">
              <w:rPr>
                <w:rStyle w:val="Hiperesteka"/>
                <w:noProof/>
              </w:rPr>
              <w:t xml:space="preserve">15.2.- Plazo para la recepción: </w:t>
            </w:r>
            <w:r w:rsidR="003A165F" w:rsidRPr="002818BF">
              <w:rPr>
                <w:rStyle w:val="Hiperesteka"/>
                <w:rFonts w:cs="Arial"/>
                <w:noProof/>
              </w:rPr>
              <w:t>1 mes.</w:t>
            </w:r>
            <w:r w:rsidR="003A165F">
              <w:rPr>
                <w:noProof/>
                <w:webHidden/>
              </w:rPr>
              <w:tab/>
            </w:r>
            <w:r w:rsidR="003A165F">
              <w:rPr>
                <w:noProof/>
                <w:webHidden/>
              </w:rPr>
              <w:fldChar w:fldCharType="begin"/>
            </w:r>
            <w:r w:rsidR="003A165F">
              <w:rPr>
                <w:noProof/>
                <w:webHidden/>
              </w:rPr>
              <w:instrText xml:space="preserve"> PAGEREF _Toc130548734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0ACF1071" w14:textId="0F4BA24A" w:rsidR="003A165F" w:rsidRDefault="00696BCE">
          <w:pPr>
            <w:pStyle w:val="EA4"/>
            <w:tabs>
              <w:tab w:val="right" w:leader="underscore" w:pos="9488"/>
            </w:tabs>
            <w:rPr>
              <w:rFonts w:eastAsiaTheme="minorEastAsia" w:cstheme="minorBidi"/>
              <w:noProof/>
              <w:sz w:val="22"/>
              <w:szCs w:val="22"/>
              <w:lang w:val="eu-ES" w:eastAsia="eu-ES"/>
            </w:rPr>
          </w:pPr>
          <w:hyperlink w:anchor="_Toc130548735" w:history="1">
            <w:r w:rsidR="003A165F" w:rsidRPr="002818BF">
              <w:rPr>
                <w:rStyle w:val="Hiperesteka"/>
                <w:noProof/>
              </w:rPr>
              <w:t>15.3.- Existen recepciones parciales:</w:t>
            </w:r>
            <w:r w:rsidR="003A165F" w:rsidRPr="002818BF">
              <w:rPr>
                <w:rStyle w:val="Hiperesteka"/>
                <w:rFonts w:cs="Arial"/>
                <w:noProof/>
              </w:rPr>
              <w:t xml:space="preserve"> no</w:t>
            </w:r>
            <w:r w:rsidR="003A165F">
              <w:rPr>
                <w:noProof/>
                <w:webHidden/>
              </w:rPr>
              <w:tab/>
            </w:r>
            <w:r w:rsidR="003A165F">
              <w:rPr>
                <w:noProof/>
                <w:webHidden/>
              </w:rPr>
              <w:fldChar w:fldCharType="begin"/>
            </w:r>
            <w:r w:rsidR="003A165F">
              <w:rPr>
                <w:noProof/>
                <w:webHidden/>
              </w:rPr>
              <w:instrText xml:space="preserve"> PAGEREF _Toc130548735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44B6833C" w14:textId="53FD7219" w:rsidR="003A165F" w:rsidRDefault="00696BCE">
          <w:pPr>
            <w:pStyle w:val="EA4"/>
            <w:tabs>
              <w:tab w:val="right" w:leader="underscore" w:pos="9488"/>
            </w:tabs>
            <w:rPr>
              <w:rFonts w:eastAsiaTheme="minorEastAsia" w:cstheme="minorBidi"/>
              <w:noProof/>
              <w:sz w:val="22"/>
              <w:szCs w:val="22"/>
              <w:lang w:val="eu-ES" w:eastAsia="eu-ES"/>
            </w:rPr>
          </w:pPr>
          <w:hyperlink w:anchor="_Toc130548736" w:history="1">
            <w:r w:rsidR="003A165F" w:rsidRPr="002818BF">
              <w:rPr>
                <w:rStyle w:val="Hiperesteka"/>
                <w:noProof/>
              </w:rPr>
              <w:t xml:space="preserve">15.4.- Plazo de garantía: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_Toc130548736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28D579E0" w14:textId="297E69EE" w:rsidR="003A165F" w:rsidRDefault="00696BCE">
          <w:pPr>
            <w:pStyle w:val="EA3"/>
            <w:rPr>
              <w:rFonts w:eastAsiaTheme="minorEastAsia" w:cstheme="minorBidi"/>
              <w:sz w:val="22"/>
              <w:szCs w:val="22"/>
              <w:lang w:val="eu-ES" w:eastAsia="eu-ES"/>
            </w:rPr>
          </w:pPr>
          <w:hyperlink w:anchor="_Toc130548737" w:history="1">
            <w:r w:rsidR="003A165F" w:rsidRPr="002818BF">
              <w:rPr>
                <w:rStyle w:val="Hiperesteka"/>
              </w:rPr>
              <w:t>16.- MODIFICACIÓN DEL CONTRATO</w:t>
            </w:r>
            <w:r w:rsidR="003A165F">
              <w:rPr>
                <w:webHidden/>
              </w:rPr>
              <w:tab/>
            </w:r>
            <w:r w:rsidR="003A165F">
              <w:rPr>
                <w:webHidden/>
              </w:rPr>
              <w:fldChar w:fldCharType="begin"/>
            </w:r>
            <w:r w:rsidR="003A165F">
              <w:rPr>
                <w:webHidden/>
              </w:rPr>
              <w:instrText xml:space="preserve"> PAGEREF _Toc130548737 \h </w:instrText>
            </w:r>
            <w:r w:rsidR="003A165F">
              <w:rPr>
                <w:webHidden/>
              </w:rPr>
            </w:r>
            <w:r w:rsidR="003A165F">
              <w:rPr>
                <w:webHidden/>
              </w:rPr>
              <w:fldChar w:fldCharType="separate"/>
            </w:r>
            <w:r w:rsidR="003A165F">
              <w:rPr>
                <w:webHidden/>
              </w:rPr>
              <w:t>19</w:t>
            </w:r>
            <w:r w:rsidR="003A165F">
              <w:rPr>
                <w:webHidden/>
              </w:rPr>
              <w:fldChar w:fldCharType="end"/>
            </w:r>
          </w:hyperlink>
        </w:p>
        <w:p w14:paraId="20B1617D" w14:textId="72B42CD0" w:rsidR="003A165F" w:rsidRDefault="00696BCE">
          <w:pPr>
            <w:pStyle w:val="EA3"/>
            <w:rPr>
              <w:rFonts w:eastAsiaTheme="minorEastAsia" w:cstheme="minorBidi"/>
              <w:sz w:val="22"/>
              <w:szCs w:val="22"/>
              <w:lang w:val="eu-ES" w:eastAsia="eu-ES"/>
            </w:rPr>
          </w:pPr>
          <w:hyperlink w:anchor="_Toc130548738" w:history="1">
            <w:r w:rsidR="003A165F" w:rsidRPr="002818BF">
              <w:rPr>
                <w:rStyle w:val="Hiperesteka"/>
              </w:rPr>
              <w:t>17.- CAUSAS DE RESOLUCIÓN ESPECÍFICAS</w:t>
            </w:r>
            <w:r w:rsidR="003A165F">
              <w:rPr>
                <w:webHidden/>
              </w:rPr>
              <w:tab/>
            </w:r>
            <w:r w:rsidR="003A165F">
              <w:rPr>
                <w:webHidden/>
              </w:rPr>
              <w:fldChar w:fldCharType="begin"/>
            </w:r>
            <w:r w:rsidR="003A165F">
              <w:rPr>
                <w:webHidden/>
              </w:rPr>
              <w:instrText xml:space="preserve"> PAGEREF _Toc130548738 \h </w:instrText>
            </w:r>
            <w:r w:rsidR="003A165F">
              <w:rPr>
                <w:webHidden/>
              </w:rPr>
            </w:r>
            <w:r w:rsidR="003A165F">
              <w:rPr>
                <w:webHidden/>
              </w:rPr>
              <w:fldChar w:fldCharType="separate"/>
            </w:r>
            <w:r w:rsidR="003A165F">
              <w:rPr>
                <w:webHidden/>
              </w:rPr>
              <w:t>19</w:t>
            </w:r>
            <w:r w:rsidR="003A165F">
              <w:rPr>
                <w:webHidden/>
              </w:rPr>
              <w:fldChar w:fldCharType="end"/>
            </w:r>
          </w:hyperlink>
        </w:p>
        <w:p w14:paraId="4FF5CD74" w14:textId="389A2A7E" w:rsidR="003A165F" w:rsidRDefault="00696BCE">
          <w:pPr>
            <w:pStyle w:val="EA3"/>
            <w:rPr>
              <w:rFonts w:eastAsiaTheme="minorEastAsia" w:cstheme="minorBidi"/>
              <w:sz w:val="22"/>
              <w:szCs w:val="22"/>
              <w:lang w:val="eu-ES" w:eastAsia="eu-ES"/>
            </w:rPr>
          </w:pPr>
          <w:hyperlink w:anchor="_Toc130548739" w:history="1">
            <w:r w:rsidR="003A165F" w:rsidRPr="002818BF">
              <w:rPr>
                <w:rStyle w:val="Hiperesteka"/>
              </w:rPr>
              <w:t>18.- CLÁUSULAS ADICIONALES RELATIVAS A LA PRESTACIÓN OBJETO DEL CONTRATO</w:t>
            </w:r>
            <w:r w:rsidR="003A165F">
              <w:rPr>
                <w:webHidden/>
              </w:rPr>
              <w:tab/>
            </w:r>
            <w:r w:rsidR="003A165F">
              <w:rPr>
                <w:webHidden/>
              </w:rPr>
              <w:fldChar w:fldCharType="begin"/>
            </w:r>
            <w:r w:rsidR="003A165F">
              <w:rPr>
                <w:webHidden/>
              </w:rPr>
              <w:instrText xml:space="preserve"> PAGEREF _Toc130548739 \h </w:instrText>
            </w:r>
            <w:r w:rsidR="003A165F">
              <w:rPr>
                <w:webHidden/>
              </w:rPr>
            </w:r>
            <w:r w:rsidR="003A165F">
              <w:rPr>
                <w:webHidden/>
              </w:rPr>
              <w:fldChar w:fldCharType="separate"/>
            </w:r>
            <w:r w:rsidR="003A165F">
              <w:rPr>
                <w:webHidden/>
              </w:rPr>
              <w:t>19</w:t>
            </w:r>
            <w:r w:rsidR="003A165F">
              <w:rPr>
                <w:webHidden/>
              </w:rPr>
              <w:fldChar w:fldCharType="end"/>
            </w:r>
          </w:hyperlink>
        </w:p>
        <w:p w14:paraId="23D7BB33" w14:textId="39C99ECF" w:rsidR="003A165F" w:rsidRDefault="00696BCE">
          <w:pPr>
            <w:pStyle w:val="EA4"/>
            <w:tabs>
              <w:tab w:val="right" w:leader="underscore" w:pos="9488"/>
            </w:tabs>
            <w:rPr>
              <w:rFonts w:eastAsiaTheme="minorEastAsia" w:cstheme="minorBidi"/>
              <w:noProof/>
              <w:sz w:val="22"/>
              <w:szCs w:val="22"/>
              <w:lang w:val="eu-ES" w:eastAsia="eu-ES"/>
            </w:rPr>
          </w:pPr>
          <w:hyperlink w:anchor="_Toc130548740" w:history="1">
            <w:r w:rsidR="003A165F" w:rsidRPr="002818BF">
              <w:rPr>
                <w:rStyle w:val="Hiperesteka"/>
                <w:noProof/>
              </w:rPr>
              <w:t xml:space="preserve">18.1.- Obligación de la contratista de presentar el programa de trabajo que dispone la cláusula 25.2 de condiciones generales: </w:t>
            </w:r>
            <w:r w:rsidR="003A165F" w:rsidRPr="002818BF">
              <w:rPr>
                <w:rStyle w:val="Hiperesteka"/>
                <w:rFonts w:cs="Arial"/>
                <w:noProof/>
              </w:rPr>
              <w:t>si.</w:t>
            </w:r>
            <w:r w:rsidR="003A165F">
              <w:rPr>
                <w:noProof/>
                <w:webHidden/>
              </w:rPr>
              <w:tab/>
            </w:r>
            <w:r w:rsidR="003A165F">
              <w:rPr>
                <w:noProof/>
                <w:webHidden/>
              </w:rPr>
              <w:fldChar w:fldCharType="begin"/>
            </w:r>
            <w:r w:rsidR="003A165F">
              <w:rPr>
                <w:noProof/>
                <w:webHidden/>
              </w:rPr>
              <w:instrText xml:space="preserve"> PAGEREF _Toc130548740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26356820" w14:textId="03B95425" w:rsidR="003A165F" w:rsidRDefault="00696BCE">
          <w:pPr>
            <w:pStyle w:val="EA4"/>
            <w:tabs>
              <w:tab w:val="right" w:leader="underscore" w:pos="9488"/>
            </w:tabs>
            <w:rPr>
              <w:rFonts w:eastAsiaTheme="minorEastAsia" w:cstheme="minorBidi"/>
              <w:noProof/>
              <w:sz w:val="22"/>
              <w:szCs w:val="22"/>
              <w:lang w:val="eu-ES" w:eastAsia="eu-ES"/>
            </w:rPr>
          </w:pPr>
          <w:hyperlink w:anchor="_Toc130548741" w:history="1">
            <w:r w:rsidR="003A165F" w:rsidRPr="002818BF">
              <w:rPr>
                <w:rStyle w:val="Hiperesteka"/>
                <w:rFonts w:cs="Arial"/>
                <w:noProof/>
              </w:rPr>
              <w:t>El programa de trabajo reviste la condición de documento contractual: si.</w:t>
            </w:r>
            <w:r w:rsidR="003A165F">
              <w:rPr>
                <w:noProof/>
                <w:webHidden/>
              </w:rPr>
              <w:tab/>
            </w:r>
            <w:r w:rsidR="003A165F">
              <w:rPr>
                <w:noProof/>
                <w:webHidden/>
              </w:rPr>
              <w:fldChar w:fldCharType="begin"/>
            </w:r>
            <w:r w:rsidR="003A165F">
              <w:rPr>
                <w:noProof/>
                <w:webHidden/>
              </w:rPr>
              <w:instrText xml:space="preserve"> PAGEREF _Toc130548741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69E849DF" w14:textId="74984AA2" w:rsidR="003A165F" w:rsidRDefault="00696BCE">
          <w:pPr>
            <w:pStyle w:val="EA4"/>
            <w:tabs>
              <w:tab w:val="right" w:leader="underscore" w:pos="9488"/>
            </w:tabs>
            <w:rPr>
              <w:rFonts w:eastAsiaTheme="minorEastAsia" w:cstheme="minorBidi"/>
              <w:noProof/>
              <w:sz w:val="22"/>
              <w:szCs w:val="22"/>
              <w:lang w:val="eu-ES" w:eastAsia="eu-ES"/>
            </w:rPr>
          </w:pPr>
          <w:hyperlink w:anchor="_Toc130548742" w:history="1">
            <w:r w:rsidR="003A165F" w:rsidRPr="002818BF">
              <w:rPr>
                <w:rStyle w:val="Hiperesteka"/>
                <w:noProof/>
              </w:rPr>
              <w:t xml:space="preserve">18.2.- El contrato conlleva tratamiento o acceso a datos personales: </w:t>
            </w:r>
            <w:r w:rsidR="003A165F" w:rsidRPr="002818BF">
              <w:rPr>
                <w:rStyle w:val="Hiperesteka"/>
                <w:rFonts w:cs="Arial"/>
                <w:noProof/>
              </w:rPr>
              <w:t>no.</w:t>
            </w:r>
            <w:r w:rsidR="003A165F">
              <w:rPr>
                <w:noProof/>
                <w:webHidden/>
              </w:rPr>
              <w:tab/>
            </w:r>
            <w:r w:rsidR="003A165F">
              <w:rPr>
                <w:noProof/>
                <w:webHidden/>
              </w:rPr>
              <w:fldChar w:fldCharType="begin"/>
            </w:r>
            <w:r w:rsidR="003A165F">
              <w:rPr>
                <w:noProof/>
                <w:webHidden/>
              </w:rPr>
              <w:instrText xml:space="preserve"> PAGEREF _Toc130548742 \h </w:instrText>
            </w:r>
            <w:r w:rsidR="003A165F">
              <w:rPr>
                <w:noProof/>
                <w:webHidden/>
              </w:rPr>
            </w:r>
            <w:r w:rsidR="003A165F">
              <w:rPr>
                <w:noProof/>
                <w:webHidden/>
              </w:rPr>
              <w:fldChar w:fldCharType="separate"/>
            </w:r>
            <w:r w:rsidR="003A165F">
              <w:rPr>
                <w:noProof/>
                <w:webHidden/>
              </w:rPr>
              <w:t>19</w:t>
            </w:r>
            <w:r w:rsidR="003A165F">
              <w:rPr>
                <w:noProof/>
                <w:webHidden/>
              </w:rPr>
              <w:fldChar w:fldCharType="end"/>
            </w:r>
          </w:hyperlink>
        </w:p>
        <w:p w14:paraId="0F66DD56" w14:textId="0D262E37" w:rsidR="003A165F" w:rsidRDefault="00696BCE">
          <w:pPr>
            <w:pStyle w:val="EA4"/>
            <w:tabs>
              <w:tab w:val="right" w:leader="underscore" w:pos="9488"/>
            </w:tabs>
            <w:rPr>
              <w:rFonts w:eastAsiaTheme="minorEastAsia" w:cstheme="minorBidi"/>
              <w:noProof/>
              <w:sz w:val="22"/>
              <w:szCs w:val="22"/>
              <w:lang w:val="eu-ES" w:eastAsia="eu-ES"/>
            </w:rPr>
          </w:pPr>
          <w:hyperlink w:anchor="_Toc130548743" w:history="1">
            <w:r w:rsidR="003A165F" w:rsidRPr="002818BF">
              <w:rPr>
                <w:rStyle w:val="Hiperesteka"/>
                <w:noProof/>
              </w:rPr>
              <w:t xml:space="preserve">18.3- Se exige que partes de la prestación o trabajos concretos sean realizados por la propia contratista de conformidad con lo dispuesto en el art. 75.4 LCSP: </w:t>
            </w:r>
            <w:r w:rsidR="003A165F" w:rsidRPr="002818BF">
              <w:rPr>
                <w:rStyle w:val="Hiperesteka"/>
                <w:rFonts w:cs="Arial"/>
                <w:noProof/>
              </w:rPr>
              <w:t>si. La Planificación, Evaluación y Gestión de las campañas no podrán ser subcontratadas, por considerarse parte fundamental del objeto del contrato.</w:t>
            </w:r>
            <w:r w:rsidR="003A165F">
              <w:rPr>
                <w:noProof/>
                <w:webHidden/>
              </w:rPr>
              <w:tab/>
            </w:r>
            <w:r w:rsidR="003A165F">
              <w:rPr>
                <w:noProof/>
                <w:webHidden/>
              </w:rPr>
              <w:fldChar w:fldCharType="begin"/>
            </w:r>
            <w:r w:rsidR="003A165F">
              <w:rPr>
                <w:noProof/>
                <w:webHidden/>
              </w:rPr>
              <w:instrText xml:space="preserve"> PAGEREF _Toc130548743 \h </w:instrText>
            </w:r>
            <w:r w:rsidR="003A165F">
              <w:rPr>
                <w:noProof/>
                <w:webHidden/>
              </w:rPr>
            </w:r>
            <w:r w:rsidR="003A165F">
              <w:rPr>
                <w:noProof/>
                <w:webHidden/>
              </w:rPr>
              <w:fldChar w:fldCharType="separate"/>
            </w:r>
            <w:r w:rsidR="003A165F">
              <w:rPr>
                <w:noProof/>
                <w:webHidden/>
              </w:rPr>
              <w:t>20</w:t>
            </w:r>
            <w:r w:rsidR="003A165F">
              <w:rPr>
                <w:noProof/>
                <w:webHidden/>
              </w:rPr>
              <w:fldChar w:fldCharType="end"/>
            </w:r>
          </w:hyperlink>
        </w:p>
        <w:p w14:paraId="7845E03D" w14:textId="7D51AA0B" w:rsidR="003A165F" w:rsidRDefault="00696BCE">
          <w:pPr>
            <w:pStyle w:val="EA4"/>
            <w:tabs>
              <w:tab w:val="right" w:leader="underscore" w:pos="9488"/>
            </w:tabs>
            <w:rPr>
              <w:rFonts w:eastAsiaTheme="minorEastAsia" w:cstheme="minorBidi"/>
              <w:noProof/>
              <w:sz w:val="22"/>
              <w:szCs w:val="22"/>
              <w:lang w:val="eu-ES" w:eastAsia="eu-ES"/>
            </w:rPr>
          </w:pPr>
          <w:hyperlink w:anchor="_Toc130548744" w:history="1">
            <w:r w:rsidR="003A165F" w:rsidRPr="002818BF">
              <w:rPr>
                <w:rStyle w:val="Hiperesteka"/>
                <w:noProof/>
              </w:rPr>
              <w:t>18.4- Otras: no</w:t>
            </w:r>
            <w:r w:rsidR="003A165F">
              <w:rPr>
                <w:noProof/>
                <w:webHidden/>
              </w:rPr>
              <w:tab/>
            </w:r>
            <w:r w:rsidR="003A165F">
              <w:rPr>
                <w:noProof/>
                <w:webHidden/>
              </w:rPr>
              <w:fldChar w:fldCharType="begin"/>
            </w:r>
            <w:r w:rsidR="003A165F">
              <w:rPr>
                <w:noProof/>
                <w:webHidden/>
              </w:rPr>
              <w:instrText xml:space="preserve"> PAGEREF _Toc130548744 \h </w:instrText>
            </w:r>
            <w:r w:rsidR="003A165F">
              <w:rPr>
                <w:noProof/>
                <w:webHidden/>
              </w:rPr>
            </w:r>
            <w:r w:rsidR="003A165F">
              <w:rPr>
                <w:noProof/>
                <w:webHidden/>
              </w:rPr>
              <w:fldChar w:fldCharType="separate"/>
            </w:r>
            <w:r w:rsidR="003A165F">
              <w:rPr>
                <w:noProof/>
                <w:webHidden/>
              </w:rPr>
              <w:t>20</w:t>
            </w:r>
            <w:r w:rsidR="003A165F">
              <w:rPr>
                <w:noProof/>
                <w:webHidden/>
              </w:rPr>
              <w:fldChar w:fldCharType="end"/>
            </w:r>
          </w:hyperlink>
        </w:p>
        <w:p w14:paraId="2BB8869D" w14:textId="6DA76D62" w:rsidR="003A165F" w:rsidRDefault="00696BCE">
          <w:pPr>
            <w:pStyle w:val="EA2"/>
            <w:rPr>
              <w:rFonts w:eastAsiaTheme="minorEastAsia" w:cstheme="minorBidi"/>
              <w:b w:val="0"/>
              <w:bCs w:val="0"/>
              <w:noProof/>
              <w:lang w:val="eu-ES" w:eastAsia="eu-ES"/>
            </w:rPr>
          </w:pPr>
          <w:hyperlink w:anchor="_Toc130548745" w:history="1">
            <w:r w:rsidR="003A165F" w:rsidRPr="002818BF">
              <w:rPr>
                <w:rStyle w:val="Hiperesteka"/>
                <w:noProof/>
              </w:rPr>
              <w:t>II.- CARACTERÍSTICAS DEL PROCEDIMIENTO DE ADJUDICACIÓN</w:t>
            </w:r>
            <w:r w:rsidR="003A165F">
              <w:rPr>
                <w:noProof/>
                <w:webHidden/>
              </w:rPr>
              <w:tab/>
            </w:r>
            <w:r w:rsidR="003A165F">
              <w:rPr>
                <w:noProof/>
                <w:webHidden/>
              </w:rPr>
              <w:fldChar w:fldCharType="begin"/>
            </w:r>
            <w:r w:rsidR="003A165F">
              <w:rPr>
                <w:noProof/>
                <w:webHidden/>
              </w:rPr>
              <w:instrText xml:space="preserve"> PAGEREF _Toc130548745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6110F1A7" w14:textId="70883D1E" w:rsidR="003A165F" w:rsidRDefault="00696BCE">
          <w:pPr>
            <w:pStyle w:val="EA3"/>
            <w:rPr>
              <w:rFonts w:eastAsiaTheme="minorEastAsia" w:cstheme="minorBidi"/>
              <w:sz w:val="22"/>
              <w:szCs w:val="22"/>
              <w:lang w:val="eu-ES" w:eastAsia="eu-ES"/>
            </w:rPr>
          </w:pPr>
          <w:hyperlink w:anchor="_Toc130548746" w:history="1">
            <w:r w:rsidR="003A165F" w:rsidRPr="002818BF">
              <w:rPr>
                <w:rStyle w:val="Hiperesteka"/>
              </w:rPr>
              <w:t>19.- ÓRGANOS ADMINISTRATIVOS Y REGISTROS</w:t>
            </w:r>
            <w:r w:rsidR="003A165F">
              <w:rPr>
                <w:webHidden/>
              </w:rPr>
              <w:tab/>
            </w:r>
            <w:r w:rsidR="003A165F">
              <w:rPr>
                <w:webHidden/>
              </w:rPr>
              <w:fldChar w:fldCharType="begin"/>
            </w:r>
            <w:r w:rsidR="003A165F">
              <w:rPr>
                <w:webHidden/>
              </w:rPr>
              <w:instrText xml:space="preserve"> PAGEREF _Toc130548746 \h </w:instrText>
            </w:r>
            <w:r w:rsidR="003A165F">
              <w:rPr>
                <w:webHidden/>
              </w:rPr>
            </w:r>
            <w:r w:rsidR="003A165F">
              <w:rPr>
                <w:webHidden/>
              </w:rPr>
              <w:fldChar w:fldCharType="separate"/>
            </w:r>
            <w:r w:rsidR="003A165F">
              <w:rPr>
                <w:webHidden/>
              </w:rPr>
              <w:t>21</w:t>
            </w:r>
            <w:r w:rsidR="003A165F">
              <w:rPr>
                <w:webHidden/>
              </w:rPr>
              <w:fldChar w:fldCharType="end"/>
            </w:r>
          </w:hyperlink>
        </w:p>
        <w:p w14:paraId="62136B7B" w14:textId="1D4F6198" w:rsidR="003A165F" w:rsidRDefault="00696BCE">
          <w:pPr>
            <w:pStyle w:val="EA4"/>
            <w:tabs>
              <w:tab w:val="right" w:leader="underscore" w:pos="9488"/>
            </w:tabs>
            <w:rPr>
              <w:rFonts w:eastAsiaTheme="minorEastAsia" w:cstheme="minorBidi"/>
              <w:noProof/>
              <w:sz w:val="22"/>
              <w:szCs w:val="22"/>
              <w:lang w:val="eu-ES" w:eastAsia="eu-ES"/>
            </w:rPr>
          </w:pPr>
          <w:hyperlink w:anchor="_Toc130548747" w:history="1">
            <w:r w:rsidR="003A165F" w:rsidRPr="002818BF">
              <w:rPr>
                <w:rStyle w:val="Hiperesteka"/>
                <w:noProof/>
              </w:rPr>
              <w:t>19.1.- Poder adjudicador: Secretaría General de Acción Exterior, Lehendakaritza</w:t>
            </w:r>
            <w:r w:rsidR="003A165F">
              <w:rPr>
                <w:noProof/>
                <w:webHidden/>
              </w:rPr>
              <w:tab/>
            </w:r>
            <w:r w:rsidR="003A165F">
              <w:rPr>
                <w:noProof/>
                <w:webHidden/>
              </w:rPr>
              <w:fldChar w:fldCharType="begin"/>
            </w:r>
            <w:r w:rsidR="003A165F">
              <w:rPr>
                <w:noProof/>
                <w:webHidden/>
              </w:rPr>
              <w:instrText xml:space="preserve"> PAGEREF _Toc130548747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1E0F4965" w14:textId="5B746722" w:rsidR="003A165F" w:rsidRDefault="00696BCE">
          <w:pPr>
            <w:pStyle w:val="EA4"/>
            <w:tabs>
              <w:tab w:val="right" w:leader="underscore" w:pos="9488"/>
            </w:tabs>
            <w:rPr>
              <w:rFonts w:eastAsiaTheme="minorEastAsia" w:cstheme="minorBidi"/>
              <w:noProof/>
              <w:sz w:val="22"/>
              <w:szCs w:val="22"/>
              <w:lang w:val="eu-ES" w:eastAsia="eu-ES"/>
            </w:rPr>
          </w:pPr>
          <w:hyperlink w:anchor="_Toc130548748" w:history="1">
            <w:r w:rsidR="003A165F" w:rsidRPr="002818BF">
              <w:rPr>
                <w:rStyle w:val="Hiperesteka"/>
                <w:noProof/>
              </w:rPr>
              <w:t>19.2.- Identificación de órganos.</w:t>
            </w:r>
            <w:r w:rsidR="003A165F">
              <w:rPr>
                <w:noProof/>
                <w:webHidden/>
              </w:rPr>
              <w:tab/>
            </w:r>
            <w:r w:rsidR="003A165F">
              <w:rPr>
                <w:noProof/>
                <w:webHidden/>
              </w:rPr>
              <w:fldChar w:fldCharType="begin"/>
            </w:r>
            <w:r w:rsidR="003A165F">
              <w:rPr>
                <w:noProof/>
                <w:webHidden/>
              </w:rPr>
              <w:instrText xml:space="preserve"> PAGEREF _Toc130548748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4B7F56E5" w14:textId="77F6491F" w:rsidR="003A165F" w:rsidRDefault="00696BCE">
          <w:pPr>
            <w:pStyle w:val="EA5"/>
            <w:tabs>
              <w:tab w:val="right" w:leader="underscore" w:pos="9488"/>
            </w:tabs>
            <w:rPr>
              <w:rFonts w:eastAsiaTheme="minorEastAsia" w:cstheme="minorBidi"/>
              <w:noProof/>
              <w:sz w:val="22"/>
              <w:szCs w:val="22"/>
              <w:lang w:val="eu-ES" w:eastAsia="eu-ES"/>
            </w:rPr>
          </w:pPr>
          <w:hyperlink w:anchor="_Toc130548749" w:history="1">
            <w:r w:rsidR="003A165F" w:rsidRPr="002818BF">
              <w:rPr>
                <w:rStyle w:val="Hiperesteka"/>
                <w:b/>
                <w:noProof/>
              </w:rPr>
              <w:t xml:space="preserve">19.2.1.- Órgano de contratación: </w:t>
            </w:r>
            <w:r w:rsidR="003A165F" w:rsidRPr="002818BF">
              <w:rPr>
                <w:rStyle w:val="Hiperesteka"/>
                <w:noProof/>
              </w:rPr>
              <w:t>Secretaría General de Acción Exterior</w:t>
            </w:r>
            <w:r w:rsidR="003A165F">
              <w:rPr>
                <w:noProof/>
                <w:webHidden/>
              </w:rPr>
              <w:tab/>
            </w:r>
            <w:r w:rsidR="003A165F">
              <w:rPr>
                <w:noProof/>
                <w:webHidden/>
              </w:rPr>
              <w:fldChar w:fldCharType="begin"/>
            </w:r>
            <w:r w:rsidR="003A165F">
              <w:rPr>
                <w:noProof/>
                <w:webHidden/>
              </w:rPr>
              <w:instrText xml:space="preserve"> PAGEREF _Toc130548749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6F3579A9" w14:textId="6CEA74A7" w:rsidR="003A165F" w:rsidRDefault="00696BCE">
          <w:pPr>
            <w:pStyle w:val="EA5"/>
            <w:tabs>
              <w:tab w:val="right" w:leader="underscore" w:pos="9488"/>
            </w:tabs>
            <w:rPr>
              <w:rFonts w:eastAsiaTheme="minorEastAsia" w:cstheme="minorBidi"/>
              <w:noProof/>
              <w:sz w:val="22"/>
              <w:szCs w:val="22"/>
              <w:lang w:val="eu-ES" w:eastAsia="eu-ES"/>
            </w:rPr>
          </w:pPr>
          <w:hyperlink w:anchor="_Toc130548750" w:history="1">
            <w:r w:rsidR="003A165F" w:rsidRPr="002818BF">
              <w:rPr>
                <w:rStyle w:val="Hiperesteka"/>
                <w:b/>
                <w:noProof/>
              </w:rPr>
              <w:t xml:space="preserve">19.2.3.- Responsable del contrato: </w:t>
            </w:r>
            <w:r w:rsidR="003A165F" w:rsidRPr="002818BF">
              <w:rPr>
                <w:rStyle w:val="Hiperesteka"/>
                <w:noProof/>
              </w:rPr>
              <w:t>Directora de Relaciones Exteriores, Lehendakaritza.</w:t>
            </w:r>
            <w:r w:rsidR="003A165F">
              <w:rPr>
                <w:noProof/>
                <w:webHidden/>
              </w:rPr>
              <w:tab/>
            </w:r>
            <w:r w:rsidR="003A165F">
              <w:rPr>
                <w:noProof/>
                <w:webHidden/>
              </w:rPr>
              <w:fldChar w:fldCharType="begin"/>
            </w:r>
            <w:r w:rsidR="003A165F">
              <w:rPr>
                <w:noProof/>
                <w:webHidden/>
              </w:rPr>
              <w:instrText xml:space="preserve"> PAGEREF _Toc130548750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71894CDD" w14:textId="2324A557" w:rsidR="003A165F" w:rsidRDefault="00696BCE">
          <w:pPr>
            <w:pStyle w:val="EA5"/>
            <w:tabs>
              <w:tab w:val="right" w:leader="underscore" w:pos="9488"/>
            </w:tabs>
            <w:rPr>
              <w:rFonts w:eastAsiaTheme="minorEastAsia" w:cstheme="minorBidi"/>
              <w:noProof/>
              <w:sz w:val="22"/>
              <w:szCs w:val="22"/>
              <w:lang w:val="eu-ES" w:eastAsia="eu-ES"/>
            </w:rPr>
          </w:pPr>
          <w:hyperlink w:anchor="_Toc130548751" w:history="1">
            <w:r w:rsidR="003A165F" w:rsidRPr="002818BF">
              <w:rPr>
                <w:rStyle w:val="Hiperesteka"/>
                <w:b/>
                <w:noProof/>
              </w:rPr>
              <w:t xml:space="preserve">19.2.4.- Órgano competente en materia de contabilidad pública: </w:t>
            </w:r>
            <w:r w:rsidR="003A165F" w:rsidRPr="002818BF">
              <w:rPr>
                <w:rStyle w:val="Hiperesteka"/>
                <w:noProof/>
              </w:rPr>
              <w:t>Oficina de Control Económico del Departamento de Economía y Hacienda</w:t>
            </w:r>
            <w:r w:rsidR="003A165F">
              <w:rPr>
                <w:noProof/>
                <w:webHidden/>
              </w:rPr>
              <w:tab/>
            </w:r>
            <w:r w:rsidR="003A165F">
              <w:rPr>
                <w:noProof/>
                <w:webHidden/>
              </w:rPr>
              <w:fldChar w:fldCharType="begin"/>
            </w:r>
            <w:r w:rsidR="003A165F">
              <w:rPr>
                <w:noProof/>
                <w:webHidden/>
              </w:rPr>
              <w:instrText xml:space="preserve"> PAGEREF _Toc130548751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3B56BFE2" w14:textId="5203098C" w:rsidR="003A165F" w:rsidRDefault="00696BCE">
          <w:pPr>
            <w:pStyle w:val="EA5"/>
            <w:tabs>
              <w:tab w:val="right" w:leader="underscore" w:pos="9488"/>
            </w:tabs>
            <w:rPr>
              <w:rFonts w:eastAsiaTheme="minorEastAsia" w:cstheme="minorBidi"/>
              <w:noProof/>
              <w:sz w:val="22"/>
              <w:szCs w:val="22"/>
              <w:lang w:val="eu-ES" w:eastAsia="eu-ES"/>
            </w:rPr>
          </w:pPr>
          <w:hyperlink w:anchor="_Toc130548752" w:history="1">
            <w:r w:rsidR="003A165F" w:rsidRPr="002818BF">
              <w:rPr>
                <w:rStyle w:val="Hiperesteka"/>
                <w:rFonts w:cs="Tahoma"/>
                <w:b/>
                <w:noProof/>
              </w:rPr>
              <w:t xml:space="preserve">19.2.5.- </w:t>
            </w:r>
            <w:r w:rsidR="003A165F" w:rsidRPr="002818BF">
              <w:rPr>
                <w:rStyle w:val="Hiperesteka"/>
                <w:b/>
                <w:noProof/>
              </w:rPr>
              <w:t>Central de Contratación.</w:t>
            </w:r>
            <w:r w:rsidR="003A165F" w:rsidRPr="002818BF">
              <w:rPr>
                <w:rStyle w:val="Hiperesteka"/>
                <w:noProof/>
              </w:rPr>
              <w:t xml:space="preserve"> El órgano que adjudica el contrato actúa para otra entidad: </w:t>
            </w:r>
            <w:r w:rsidR="003A165F" w:rsidRPr="002818BF">
              <w:rPr>
                <w:rStyle w:val="Hiperesteka"/>
                <w:b/>
                <w:noProof/>
              </w:rPr>
              <w:t>no.</w:t>
            </w:r>
            <w:r w:rsidR="003A165F">
              <w:rPr>
                <w:noProof/>
                <w:webHidden/>
              </w:rPr>
              <w:tab/>
            </w:r>
            <w:r w:rsidR="003A165F">
              <w:rPr>
                <w:noProof/>
                <w:webHidden/>
              </w:rPr>
              <w:fldChar w:fldCharType="begin"/>
            </w:r>
            <w:r w:rsidR="003A165F">
              <w:rPr>
                <w:noProof/>
                <w:webHidden/>
              </w:rPr>
              <w:instrText xml:space="preserve"> PAGEREF _Toc130548752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0A0C15D9" w14:textId="1DCC435D" w:rsidR="003A165F" w:rsidRDefault="00696BCE">
          <w:pPr>
            <w:pStyle w:val="EA5"/>
            <w:tabs>
              <w:tab w:val="right" w:leader="underscore" w:pos="9488"/>
            </w:tabs>
            <w:rPr>
              <w:rFonts w:eastAsiaTheme="minorEastAsia" w:cstheme="minorBidi"/>
              <w:noProof/>
              <w:sz w:val="22"/>
              <w:szCs w:val="22"/>
              <w:lang w:val="eu-ES" w:eastAsia="eu-ES"/>
            </w:rPr>
          </w:pPr>
          <w:hyperlink w:anchor="_Toc130548753" w:history="1">
            <w:r w:rsidR="003A165F" w:rsidRPr="002818BF">
              <w:rPr>
                <w:rStyle w:val="Hiperesteka"/>
                <w:b/>
                <w:noProof/>
              </w:rPr>
              <w:t>19.2.6.- Composición de la mesa de contratación:</w:t>
            </w:r>
            <w:r w:rsidR="003A165F">
              <w:rPr>
                <w:noProof/>
                <w:webHidden/>
              </w:rPr>
              <w:tab/>
            </w:r>
            <w:r w:rsidR="003A165F">
              <w:rPr>
                <w:noProof/>
                <w:webHidden/>
              </w:rPr>
              <w:fldChar w:fldCharType="begin"/>
            </w:r>
            <w:r w:rsidR="003A165F">
              <w:rPr>
                <w:noProof/>
                <w:webHidden/>
              </w:rPr>
              <w:instrText xml:space="preserve"> PAGEREF _Toc130548753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0CAEEA05" w14:textId="07C7543B" w:rsidR="003A165F" w:rsidRDefault="00696BCE">
          <w:pPr>
            <w:pStyle w:val="EA5"/>
            <w:tabs>
              <w:tab w:val="right" w:leader="underscore" w:pos="9488"/>
            </w:tabs>
            <w:rPr>
              <w:rFonts w:eastAsiaTheme="minorEastAsia" w:cstheme="minorBidi"/>
              <w:noProof/>
              <w:sz w:val="22"/>
              <w:szCs w:val="22"/>
              <w:lang w:val="eu-ES" w:eastAsia="eu-ES"/>
            </w:rPr>
          </w:pPr>
          <w:hyperlink w:anchor="_Toc130548754" w:history="1">
            <w:r w:rsidR="003A165F" w:rsidRPr="002818BF">
              <w:rPr>
                <w:rStyle w:val="Hiperesteka"/>
                <w:b/>
                <w:noProof/>
              </w:rPr>
              <w:t>19.2.7.- Comité de expertos/organismo técnico especializado: no</w:t>
            </w:r>
            <w:r w:rsidR="003A165F">
              <w:rPr>
                <w:noProof/>
                <w:webHidden/>
              </w:rPr>
              <w:tab/>
            </w:r>
            <w:r w:rsidR="003A165F">
              <w:rPr>
                <w:noProof/>
                <w:webHidden/>
              </w:rPr>
              <w:fldChar w:fldCharType="begin"/>
            </w:r>
            <w:r w:rsidR="003A165F">
              <w:rPr>
                <w:noProof/>
                <w:webHidden/>
              </w:rPr>
              <w:instrText xml:space="preserve"> PAGEREF _Toc130548754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2D548088" w14:textId="003201D5" w:rsidR="003A165F" w:rsidRDefault="00696BCE">
          <w:pPr>
            <w:pStyle w:val="EA4"/>
            <w:tabs>
              <w:tab w:val="right" w:leader="underscore" w:pos="9488"/>
            </w:tabs>
            <w:rPr>
              <w:rFonts w:eastAsiaTheme="minorEastAsia" w:cstheme="minorBidi"/>
              <w:noProof/>
              <w:sz w:val="22"/>
              <w:szCs w:val="22"/>
              <w:lang w:val="eu-ES" w:eastAsia="eu-ES"/>
            </w:rPr>
          </w:pPr>
          <w:hyperlink w:anchor="_Toc130548755" w:history="1">
            <w:r w:rsidR="003A165F" w:rsidRPr="002818BF">
              <w:rPr>
                <w:rStyle w:val="Hiperesteka"/>
                <w:noProof/>
              </w:rPr>
              <w:t>19.3.- Unidad administrativa encargada de tramitar el procedimiento de adjudicación: Dirección de Servicios de Presidencia/Lehendakaritza</w:t>
            </w:r>
            <w:r w:rsidR="003A165F">
              <w:rPr>
                <w:noProof/>
                <w:webHidden/>
              </w:rPr>
              <w:tab/>
            </w:r>
            <w:r w:rsidR="003A165F">
              <w:rPr>
                <w:noProof/>
                <w:webHidden/>
              </w:rPr>
              <w:fldChar w:fldCharType="begin"/>
            </w:r>
            <w:r w:rsidR="003A165F">
              <w:rPr>
                <w:noProof/>
                <w:webHidden/>
              </w:rPr>
              <w:instrText xml:space="preserve"> PAGEREF _Toc130548755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1DD3BC85" w14:textId="07E7A176" w:rsidR="003A165F" w:rsidRDefault="00696BCE">
          <w:pPr>
            <w:pStyle w:val="EA4"/>
            <w:tabs>
              <w:tab w:val="right" w:leader="underscore" w:pos="9488"/>
            </w:tabs>
            <w:rPr>
              <w:rFonts w:eastAsiaTheme="minorEastAsia" w:cstheme="minorBidi"/>
              <w:noProof/>
              <w:sz w:val="22"/>
              <w:szCs w:val="22"/>
              <w:lang w:val="eu-ES" w:eastAsia="eu-ES"/>
            </w:rPr>
          </w:pPr>
          <w:hyperlink w:anchor="_Toc130548756" w:history="1">
            <w:r w:rsidR="003A165F" w:rsidRPr="002818BF">
              <w:rPr>
                <w:rStyle w:val="Hiperesteka"/>
                <w:noProof/>
              </w:rPr>
              <w:t>19.4.- Contacto para atender consultas sobre aspectos técnicos:</w:t>
            </w:r>
            <w:r w:rsidR="003A165F">
              <w:rPr>
                <w:noProof/>
                <w:webHidden/>
              </w:rPr>
              <w:tab/>
            </w:r>
            <w:r w:rsidR="003A165F">
              <w:rPr>
                <w:noProof/>
                <w:webHidden/>
              </w:rPr>
              <w:fldChar w:fldCharType="begin"/>
            </w:r>
            <w:r w:rsidR="003A165F">
              <w:rPr>
                <w:noProof/>
                <w:webHidden/>
              </w:rPr>
              <w:instrText xml:space="preserve"> PAGEREF _Toc130548756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5EF40F5C" w14:textId="7BABF49E" w:rsidR="003A165F" w:rsidRDefault="00696BCE">
          <w:pPr>
            <w:pStyle w:val="EA4"/>
            <w:tabs>
              <w:tab w:val="right" w:leader="underscore" w:pos="9488"/>
            </w:tabs>
            <w:rPr>
              <w:rFonts w:eastAsiaTheme="minorEastAsia" w:cstheme="minorBidi"/>
              <w:noProof/>
              <w:sz w:val="22"/>
              <w:szCs w:val="22"/>
              <w:lang w:val="eu-ES" w:eastAsia="eu-ES"/>
            </w:rPr>
          </w:pPr>
          <w:hyperlink w:anchor="_Toc130548757" w:history="1">
            <w:r w:rsidR="003A165F" w:rsidRPr="002818BF">
              <w:rPr>
                <w:rStyle w:val="Hiperesteka"/>
                <w:noProof/>
              </w:rPr>
              <w:t>19.4 bis.- Contacto para atender consultas sobre licitación electrónica:</w:t>
            </w:r>
            <w:r w:rsidR="003A165F">
              <w:rPr>
                <w:noProof/>
                <w:webHidden/>
              </w:rPr>
              <w:tab/>
            </w:r>
            <w:r w:rsidR="003A165F">
              <w:rPr>
                <w:noProof/>
                <w:webHidden/>
              </w:rPr>
              <w:fldChar w:fldCharType="begin"/>
            </w:r>
            <w:r w:rsidR="003A165F">
              <w:rPr>
                <w:noProof/>
                <w:webHidden/>
              </w:rPr>
              <w:instrText xml:space="preserve"> PAGEREF _Toc130548757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53FE1C7B" w14:textId="6978748A" w:rsidR="003A165F" w:rsidRDefault="00696BCE">
          <w:pPr>
            <w:pStyle w:val="EA4"/>
            <w:tabs>
              <w:tab w:val="right" w:leader="underscore" w:pos="9488"/>
            </w:tabs>
            <w:rPr>
              <w:rFonts w:eastAsiaTheme="minorEastAsia" w:cstheme="minorBidi"/>
              <w:noProof/>
              <w:sz w:val="22"/>
              <w:szCs w:val="22"/>
              <w:lang w:val="eu-ES" w:eastAsia="eu-ES"/>
            </w:rPr>
          </w:pPr>
          <w:hyperlink w:anchor="_Toc130548758" w:history="1">
            <w:r w:rsidR="003A165F" w:rsidRPr="002818BF">
              <w:rPr>
                <w:rStyle w:val="Hiperesteka"/>
                <w:noProof/>
              </w:rPr>
              <w:t>19.5.- Contacto para atender consultas sobre aspectos jurídicos:</w:t>
            </w:r>
            <w:r w:rsidR="003A165F">
              <w:rPr>
                <w:noProof/>
                <w:webHidden/>
              </w:rPr>
              <w:tab/>
            </w:r>
            <w:r w:rsidR="003A165F">
              <w:rPr>
                <w:noProof/>
                <w:webHidden/>
              </w:rPr>
              <w:fldChar w:fldCharType="begin"/>
            </w:r>
            <w:r w:rsidR="003A165F">
              <w:rPr>
                <w:noProof/>
                <w:webHidden/>
              </w:rPr>
              <w:instrText xml:space="preserve"> PAGEREF _Toc130548758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56976F47" w14:textId="26C110DA" w:rsidR="003A165F" w:rsidRDefault="00696BCE">
          <w:pPr>
            <w:pStyle w:val="EA4"/>
            <w:tabs>
              <w:tab w:val="right" w:leader="underscore" w:pos="9488"/>
            </w:tabs>
            <w:rPr>
              <w:rFonts w:eastAsiaTheme="minorEastAsia" w:cstheme="minorBidi"/>
              <w:noProof/>
              <w:sz w:val="22"/>
              <w:szCs w:val="22"/>
              <w:lang w:val="eu-ES" w:eastAsia="eu-ES"/>
            </w:rPr>
          </w:pPr>
          <w:hyperlink w:anchor="_Toc130548759" w:history="1">
            <w:r w:rsidR="003A165F" w:rsidRPr="002818BF">
              <w:rPr>
                <w:rStyle w:val="Hiperesteka"/>
                <w:noProof/>
              </w:rPr>
              <w:t>19.6.- Registros:</w:t>
            </w:r>
            <w:r w:rsidR="003A165F">
              <w:rPr>
                <w:noProof/>
                <w:webHidden/>
              </w:rPr>
              <w:tab/>
            </w:r>
            <w:r w:rsidR="003A165F">
              <w:rPr>
                <w:noProof/>
                <w:webHidden/>
              </w:rPr>
              <w:fldChar w:fldCharType="begin"/>
            </w:r>
            <w:r w:rsidR="003A165F">
              <w:rPr>
                <w:noProof/>
                <w:webHidden/>
              </w:rPr>
              <w:instrText xml:space="preserve"> PAGEREF _Toc130548759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0A94D368" w14:textId="10BD048D" w:rsidR="003A165F" w:rsidRDefault="00696BCE">
          <w:pPr>
            <w:pStyle w:val="EA5"/>
            <w:tabs>
              <w:tab w:val="right" w:leader="underscore" w:pos="9488"/>
            </w:tabs>
            <w:rPr>
              <w:rFonts w:eastAsiaTheme="minorEastAsia" w:cstheme="minorBidi"/>
              <w:noProof/>
              <w:sz w:val="22"/>
              <w:szCs w:val="22"/>
              <w:lang w:val="eu-ES" w:eastAsia="eu-ES"/>
            </w:rPr>
          </w:pPr>
          <w:hyperlink w:anchor="_Toc130548760" w:history="1">
            <w:r w:rsidR="003A165F" w:rsidRPr="002818BF">
              <w:rPr>
                <w:rStyle w:val="Hiperesteka"/>
                <w:b/>
                <w:noProof/>
              </w:rPr>
              <w:t>19.6.1.- Registro de presentación de ofertas: Registro Telemático de Contratación Electrónica (ver cláusula 12.2.1 de condiciones generales).</w:t>
            </w:r>
            <w:r w:rsidR="003A165F">
              <w:rPr>
                <w:noProof/>
                <w:webHidden/>
              </w:rPr>
              <w:tab/>
            </w:r>
            <w:r w:rsidR="003A165F">
              <w:rPr>
                <w:noProof/>
                <w:webHidden/>
              </w:rPr>
              <w:fldChar w:fldCharType="begin"/>
            </w:r>
            <w:r w:rsidR="003A165F">
              <w:rPr>
                <w:noProof/>
                <w:webHidden/>
              </w:rPr>
              <w:instrText xml:space="preserve"> PAGEREF _Toc130548760 \h </w:instrText>
            </w:r>
            <w:r w:rsidR="003A165F">
              <w:rPr>
                <w:noProof/>
                <w:webHidden/>
              </w:rPr>
            </w:r>
            <w:r w:rsidR="003A165F">
              <w:rPr>
                <w:noProof/>
                <w:webHidden/>
              </w:rPr>
              <w:fldChar w:fldCharType="separate"/>
            </w:r>
            <w:r w:rsidR="003A165F">
              <w:rPr>
                <w:noProof/>
                <w:webHidden/>
              </w:rPr>
              <w:t>21</w:t>
            </w:r>
            <w:r w:rsidR="003A165F">
              <w:rPr>
                <w:noProof/>
                <w:webHidden/>
              </w:rPr>
              <w:fldChar w:fldCharType="end"/>
            </w:r>
          </w:hyperlink>
        </w:p>
        <w:p w14:paraId="0A7F03BE" w14:textId="3EC8A61A" w:rsidR="003A165F" w:rsidRDefault="00696BCE">
          <w:pPr>
            <w:pStyle w:val="EA3"/>
            <w:rPr>
              <w:rFonts w:eastAsiaTheme="minorEastAsia" w:cstheme="minorBidi"/>
              <w:sz w:val="22"/>
              <w:szCs w:val="22"/>
              <w:lang w:val="eu-ES" w:eastAsia="eu-ES"/>
            </w:rPr>
          </w:pPr>
          <w:hyperlink w:anchor="_Toc130548761" w:history="1">
            <w:r w:rsidR="003A165F" w:rsidRPr="002818BF">
              <w:rPr>
                <w:rStyle w:val="Hiperesteka"/>
              </w:rPr>
              <w:t>20.- TRAMITACIÓN Y PROCEDIMIENTO DE ADJUDICACIÓN</w:t>
            </w:r>
            <w:r w:rsidR="003A165F">
              <w:rPr>
                <w:webHidden/>
              </w:rPr>
              <w:tab/>
            </w:r>
            <w:r w:rsidR="003A165F">
              <w:rPr>
                <w:webHidden/>
              </w:rPr>
              <w:fldChar w:fldCharType="begin"/>
            </w:r>
            <w:r w:rsidR="003A165F">
              <w:rPr>
                <w:webHidden/>
              </w:rPr>
              <w:instrText xml:space="preserve"> PAGEREF _Toc130548761 \h </w:instrText>
            </w:r>
            <w:r w:rsidR="003A165F">
              <w:rPr>
                <w:webHidden/>
              </w:rPr>
            </w:r>
            <w:r w:rsidR="003A165F">
              <w:rPr>
                <w:webHidden/>
              </w:rPr>
              <w:fldChar w:fldCharType="separate"/>
            </w:r>
            <w:r w:rsidR="003A165F">
              <w:rPr>
                <w:webHidden/>
              </w:rPr>
              <w:t>22</w:t>
            </w:r>
            <w:r w:rsidR="003A165F">
              <w:rPr>
                <w:webHidden/>
              </w:rPr>
              <w:fldChar w:fldCharType="end"/>
            </w:r>
          </w:hyperlink>
        </w:p>
        <w:p w14:paraId="45BF4406" w14:textId="56E8C818" w:rsidR="003A165F" w:rsidRDefault="00696BCE">
          <w:pPr>
            <w:pStyle w:val="EA4"/>
            <w:tabs>
              <w:tab w:val="right" w:leader="underscore" w:pos="9488"/>
            </w:tabs>
            <w:rPr>
              <w:rFonts w:eastAsiaTheme="minorEastAsia" w:cstheme="minorBidi"/>
              <w:noProof/>
              <w:sz w:val="22"/>
              <w:szCs w:val="22"/>
              <w:lang w:val="eu-ES" w:eastAsia="eu-ES"/>
            </w:rPr>
          </w:pPr>
          <w:hyperlink w:anchor="_Toc130548762" w:history="1">
            <w:r w:rsidR="003A165F" w:rsidRPr="002818BF">
              <w:rPr>
                <w:rStyle w:val="Hiperesteka"/>
                <w:noProof/>
              </w:rPr>
              <w:t xml:space="preserve">20.1.- Contrato sujeto a regulación armonizada: </w:t>
            </w:r>
            <w:r w:rsidR="003A165F" w:rsidRPr="002818BF">
              <w:rPr>
                <w:rStyle w:val="Hiperesteka"/>
                <w:rFonts w:cs="Tahoma"/>
                <w:noProof/>
              </w:rPr>
              <w:t>sí.</w:t>
            </w:r>
            <w:r w:rsidR="003A165F">
              <w:rPr>
                <w:noProof/>
                <w:webHidden/>
              </w:rPr>
              <w:tab/>
            </w:r>
            <w:r w:rsidR="003A165F">
              <w:rPr>
                <w:noProof/>
                <w:webHidden/>
              </w:rPr>
              <w:fldChar w:fldCharType="begin"/>
            </w:r>
            <w:r w:rsidR="003A165F">
              <w:rPr>
                <w:noProof/>
                <w:webHidden/>
              </w:rPr>
              <w:instrText xml:space="preserve"> PAGEREF _Toc130548762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55A17644" w14:textId="1057E868" w:rsidR="003A165F" w:rsidRDefault="00696BCE">
          <w:pPr>
            <w:pStyle w:val="EA4"/>
            <w:tabs>
              <w:tab w:val="right" w:leader="underscore" w:pos="9488"/>
            </w:tabs>
            <w:rPr>
              <w:rFonts w:eastAsiaTheme="minorEastAsia" w:cstheme="minorBidi"/>
              <w:noProof/>
              <w:sz w:val="22"/>
              <w:szCs w:val="22"/>
              <w:lang w:val="eu-ES" w:eastAsia="eu-ES"/>
            </w:rPr>
          </w:pPr>
          <w:hyperlink w:anchor="_Toc130548763" w:history="1">
            <w:r w:rsidR="003A165F" w:rsidRPr="002818BF">
              <w:rPr>
                <w:rStyle w:val="Hiperesteka"/>
                <w:noProof/>
              </w:rPr>
              <w:t xml:space="preserve">20.2.- Tramitación: </w:t>
            </w:r>
            <w:r w:rsidR="003A165F" w:rsidRPr="002818BF">
              <w:rPr>
                <w:rStyle w:val="Hiperesteka"/>
                <w:rFonts w:cs="Tahoma"/>
                <w:noProof/>
              </w:rPr>
              <w:t>ordinaria.</w:t>
            </w:r>
            <w:r w:rsidR="003A165F">
              <w:rPr>
                <w:noProof/>
                <w:webHidden/>
              </w:rPr>
              <w:tab/>
            </w:r>
            <w:r w:rsidR="003A165F">
              <w:rPr>
                <w:noProof/>
                <w:webHidden/>
              </w:rPr>
              <w:fldChar w:fldCharType="begin"/>
            </w:r>
            <w:r w:rsidR="003A165F">
              <w:rPr>
                <w:noProof/>
                <w:webHidden/>
              </w:rPr>
              <w:instrText xml:space="preserve"> PAGEREF _Toc130548763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2E42F19C" w14:textId="3F32BD37" w:rsidR="003A165F" w:rsidRDefault="00696BCE">
          <w:pPr>
            <w:pStyle w:val="EA4"/>
            <w:tabs>
              <w:tab w:val="right" w:leader="underscore" w:pos="9488"/>
            </w:tabs>
            <w:rPr>
              <w:rFonts w:eastAsiaTheme="minorEastAsia" w:cstheme="minorBidi"/>
              <w:noProof/>
              <w:sz w:val="22"/>
              <w:szCs w:val="22"/>
              <w:lang w:val="eu-ES" w:eastAsia="eu-ES"/>
            </w:rPr>
          </w:pPr>
          <w:hyperlink w:anchor="_Toc130548764" w:history="1">
            <w:r w:rsidR="003A165F" w:rsidRPr="002818BF">
              <w:rPr>
                <w:rStyle w:val="Hiperesteka"/>
                <w:noProof/>
              </w:rPr>
              <w:t>20.3.- Procedimiento: abierto.</w:t>
            </w:r>
            <w:r w:rsidR="003A165F">
              <w:rPr>
                <w:noProof/>
                <w:webHidden/>
              </w:rPr>
              <w:tab/>
            </w:r>
            <w:r w:rsidR="003A165F">
              <w:rPr>
                <w:noProof/>
                <w:webHidden/>
              </w:rPr>
              <w:fldChar w:fldCharType="begin"/>
            </w:r>
            <w:r w:rsidR="003A165F">
              <w:rPr>
                <w:noProof/>
                <w:webHidden/>
              </w:rPr>
              <w:instrText xml:space="preserve"> PAGEREF _Toc130548764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593BBE85" w14:textId="0F1A71B8" w:rsidR="003A165F" w:rsidRDefault="00696BCE">
          <w:pPr>
            <w:pStyle w:val="EA4"/>
            <w:tabs>
              <w:tab w:val="right" w:leader="underscore" w:pos="9488"/>
            </w:tabs>
            <w:rPr>
              <w:rFonts w:eastAsiaTheme="minorEastAsia" w:cstheme="minorBidi"/>
              <w:noProof/>
              <w:sz w:val="22"/>
              <w:szCs w:val="22"/>
              <w:lang w:val="eu-ES" w:eastAsia="eu-ES"/>
            </w:rPr>
          </w:pPr>
          <w:hyperlink w:anchor="_Toc130548765" w:history="1">
            <w:r w:rsidR="003A165F" w:rsidRPr="002818BF">
              <w:rPr>
                <w:rStyle w:val="Hiperesteka"/>
                <w:noProof/>
              </w:rPr>
              <w:t>20.4.- Información sobre la división en lotes: No existen limitaciones respecto de los lotes a los que una misma operadora económica puede presentar oferta.</w:t>
            </w:r>
            <w:r w:rsidR="003A165F">
              <w:rPr>
                <w:noProof/>
                <w:webHidden/>
              </w:rPr>
              <w:tab/>
            </w:r>
            <w:r w:rsidR="003A165F">
              <w:rPr>
                <w:noProof/>
                <w:webHidden/>
              </w:rPr>
              <w:fldChar w:fldCharType="begin"/>
            </w:r>
            <w:r w:rsidR="003A165F">
              <w:rPr>
                <w:noProof/>
                <w:webHidden/>
              </w:rPr>
              <w:instrText xml:space="preserve"> PAGEREF _Toc130548765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6408CDC7" w14:textId="638CF269" w:rsidR="003A165F" w:rsidRDefault="00696BCE">
          <w:pPr>
            <w:pStyle w:val="EA4"/>
            <w:tabs>
              <w:tab w:val="right" w:leader="underscore" w:pos="9488"/>
            </w:tabs>
            <w:rPr>
              <w:rFonts w:eastAsiaTheme="minorEastAsia" w:cstheme="minorBidi"/>
              <w:noProof/>
              <w:sz w:val="22"/>
              <w:szCs w:val="22"/>
              <w:lang w:val="eu-ES" w:eastAsia="eu-ES"/>
            </w:rPr>
          </w:pPr>
          <w:hyperlink w:anchor="_Toc130548766" w:history="1">
            <w:r w:rsidR="003A165F" w:rsidRPr="002818BF">
              <w:rPr>
                <w:rStyle w:val="Hiperesteka"/>
                <w:noProof/>
              </w:rPr>
              <w:t>20.5.- Medios de tramitación: electrónicos.</w:t>
            </w:r>
            <w:r w:rsidR="003A165F">
              <w:rPr>
                <w:noProof/>
                <w:webHidden/>
              </w:rPr>
              <w:tab/>
            </w:r>
            <w:r w:rsidR="003A165F">
              <w:rPr>
                <w:noProof/>
                <w:webHidden/>
              </w:rPr>
              <w:fldChar w:fldCharType="begin"/>
            </w:r>
            <w:r w:rsidR="003A165F">
              <w:rPr>
                <w:noProof/>
                <w:webHidden/>
              </w:rPr>
              <w:instrText xml:space="preserve"> PAGEREF _Toc130548766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40CB46DA" w14:textId="02A3FFD8" w:rsidR="003A165F" w:rsidRDefault="00696BCE">
          <w:pPr>
            <w:pStyle w:val="EA4"/>
            <w:tabs>
              <w:tab w:val="right" w:leader="underscore" w:pos="9488"/>
            </w:tabs>
            <w:rPr>
              <w:rFonts w:eastAsiaTheme="minorEastAsia" w:cstheme="minorBidi"/>
              <w:noProof/>
              <w:sz w:val="22"/>
              <w:szCs w:val="22"/>
              <w:lang w:val="eu-ES" w:eastAsia="eu-ES"/>
            </w:rPr>
          </w:pPr>
          <w:hyperlink w:anchor="_Toc130548767" w:history="1">
            <w:r w:rsidR="003A165F" w:rsidRPr="002818BF">
              <w:rPr>
                <w:rStyle w:val="Hiperesteka"/>
                <w:noProof/>
              </w:rPr>
              <w:t xml:space="preserve">20.6.- Subasta electrónica: </w:t>
            </w:r>
            <w:r w:rsidR="003A165F" w:rsidRPr="002818BF">
              <w:rPr>
                <w:rStyle w:val="Hiperesteka"/>
                <w:rFonts w:cs="Tahoma"/>
                <w:noProof/>
              </w:rPr>
              <w:t>no.</w:t>
            </w:r>
            <w:r w:rsidR="003A165F">
              <w:rPr>
                <w:noProof/>
                <w:webHidden/>
              </w:rPr>
              <w:tab/>
            </w:r>
            <w:r w:rsidR="003A165F">
              <w:rPr>
                <w:noProof/>
                <w:webHidden/>
              </w:rPr>
              <w:fldChar w:fldCharType="begin"/>
            </w:r>
            <w:r w:rsidR="003A165F">
              <w:rPr>
                <w:noProof/>
                <w:webHidden/>
              </w:rPr>
              <w:instrText xml:space="preserve"> PAGEREF _Toc130548767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5169E0D3" w14:textId="4FB13615" w:rsidR="003A165F" w:rsidRDefault="00696BCE">
          <w:pPr>
            <w:pStyle w:val="EA4"/>
            <w:tabs>
              <w:tab w:val="right" w:leader="underscore" w:pos="9488"/>
            </w:tabs>
            <w:rPr>
              <w:rFonts w:eastAsiaTheme="minorEastAsia" w:cstheme="minorBidi"/>
              <w:noProof/>
              <w:sz w:val="22"/>
              <w:szCs w:val="22"/>
              <w:lang w:val="eu-ES" w:eastAsia="eu-ES"/>
            </w:rPr>
          </w:pPr>
          <w:hyperlink w:anchor="_Toc130548768" w:history="1">
            <w:r w:rsidR="003A165F" w:rsidRPr="002818BF">
              <w:rPr>
                <w:rStyle w:val="Hiperesteka"/>
                <w:noProof/>
              </w:rPr>
              <w:t xml:space="preserve">20.7.- Contrato reservado a Centros Especiales de Empleo de iniciativa social y empresas de inserción o incluido en el marco de programas de empleo protegido: </w:t>
            </w:r>
            <w:r w:rsidR="003A165F" w:rsidRPr="002818BF">
              <w:rPr>
                <w:rStyle w:val="Hiperesteka"/>
                <w:rFonts w:cs="Tahoma"/>
                <w:noProof/>
              </w:rPr>
              <w:t>no.</w:t>
            </w:r>
            <w:r w:rsidR="003A165F">
              <w:rPr>
                <w:noProof/>
                <w:webHidden/>
              </w:rPr>
              <w:tab/>
            </w:r>
            <w:r w:rsidR="003A165F">
              <w:rPr>
                <w:noProof/>
                <w:webHidden/>
              </w:rPr>
              <w:fldChar w:fldCharType="begin"/>
            </w:r>
            <w:r w:rsidR="003A165F">
              <w:rPr>
                <w:noProof/>
                <w:webHidden/>
              </w:rPr>
              <w:instrText xml:space="preserve"> PAGEREF _Toc130548768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65E2F15E" w14:textId="593874DD" w:rsidR="003A165F" w:rsidRDefault="00696BCE">
          <w:pPr>
            <w:pStyle w:val="EA4"/>
            <w:tabs>
              <w:tab w:val="right" w:leader="underscore" w:pos="9488"/>
            </w:tabs>
            <w:rPr>
              <w:rFonts w:eastAsiaTheme="minorEastAsia" w:cstheme="minorBidi"/>
              <w:noProof/>
              <w:sz w:val="22"/>
              <w:szCs w:val="22"/>
              <w:lang w:val="eu-ES" w:eastAsia="eu-ES"/>
            </w:rPr>
          </w:pPr>
          <w:hyperlink w:anchor="_Toc130548769" w:history="1">
            <w:r w:rsidR="003A165F" w:rsidRPr="002818BF">
              <w:rPr>
                <w:rStyle w:val="Hiperesteka"/>
                <w:noProof/>
              </w:rPr>
              <w:t xml:space="preserve">20.8.- Contrato reservado a determinadas organizaciones por tratarse de un contrato de servicios de carácter social, cultural o de salud de conformidad con la disposición adicional cuadragésima octava de la LCSP: </w:t>
            </w:r>
            <w:r w:rsidR="003A165F" w:rsidRPr="002818BF">
              <w:rPr>
                <w:rStyle w:val="Hiperesteka"/>
                <w:rFonts w:cs="Tahoma"/>
                <w:noProof/>
              </w:rPr>
              <w:t>no.</w:t>
            </w:r>
            <w:r w:rsidR="003A165F">
              <w:rPr>
                <w:noProof/>
                <w:webHidden/>
              </w:rPr>
              <w:tab/>
            </w:r>
            <w:r w:rsidR="003A165F">
              <w:rPr>
                <w:noProof/>
                <w:webHidden/>
              </w:rPr>
              <w:fldChar w:fldCharType="begin"/>
            </w:r>
            <w:r w:rsidR="003A165F">
              <w:rPr>
                <w:noProof/>
                <w:webHidden/>
              </w:rPr>
              <w:instrText xml:space="preserve"> PAGEREF _Toc130548769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4E528082" w14:textId="3163F4F4" w:rsidR="003A165F" w:rsidRDefault="00696BCE">
          <w:pPr>
            <w:pStyle w:val="EA3"/>
            <w:rPr>
              <w:rFonts w:eastAsiaTheme="minorEastAsia" w:cstheme="minorBidi"/>
              <w:sz w:val="22"/>
              <w:szCs w:val="22"/>
              <w:lang w:val="eu-ES" w:eastAsia="eu-ES"/>
            </w:rPr>
          </w:pPr>
          <w:hyperlink w:anchor="_Toc130548770" w:history="1">
            <w:r w:rsidR="003A165F" w:rsidRPr="002818BF">
              <w:rPr>
                <w:rStyle w:val="Hiperesteka"/>
              </w:rPr>
              <w:t>21.- SOLVENCIA, CLASIFICACIÓN, HABILITACIÓN Y ADSCRIPCIÓN DE MEDIOS</w:t>
            </w:r>
            <w:r w:rsidR="003A165F">
              <w:rPr>
                <w:webHidden/>
              </w:rPr>
              <w:tab/>
            </w:r>
            <w:r w:rsidR="003A165F">
              <w:rPr>
                <w:webHidden/>
              </w:rPr>
              <w:fldChar w:fldCharType="begin"/>
            </w:r>
            <w:r w:rsidR="003A165F">
              <w:rPr>
                <w:webHidden/>
              </w:rPr>
              <w:instrText xml:space="preserve"> PAGEREF _Toc130548770 \h </w:instrText>
            </w:r>
            <w:r w:rsidR="003A165F">
              <w:rPr>
                <w:webHidden/>
              </w:rPr>
            </w:r>
            <w:r w:rsidR="003A165F">
              <w:rPr>
                <w:webHidden/>
              </w:rPr>
              <w:fldChar w:fldCharType="separate"/>
            </w:r>
            <w:r w:rsidR="003A165F">
              <w:rPr>
                <w:webHidden/>
              </w:rPr>
              <w:t>22</w:t>
            </w:r>
            <w:r w:rsidR="003A165F">
              <w:rPr>
                <w:webHidden/>
              </w:rPr>
              <w:fldChar w:fldCharType="end"/>
            </w:r>
          </w:hyperlink>
        </w:p>
        <w:p w14:paraId="4E18E181" w14:textId="1E492CB2" w:rsidR="003A165F" w:rsidRDefault="00696BCE">
          <w:pPr>
            <w:pStyle w:val="EA4"/>
            <w:tabs>
              <w:tab w:val="right" w:leader="underscore" w:pos="9488"/>
            </w:tabs>
            <w:rPr>
              <w:rFonts w:eastAsiaTheme="minorEastAsia" w:cstheme="minorBidi"/>
              <w:noProof/>
              <w:sz w:val="22"/>
              <w:szCs w:val="22"/>
              <w:lang w:val="eu-ES" w:eastAsia="eu-ES"/>
            </w:rPr>
          </w:pPr>
          <w:hyperlink w:anchor="_Toc130548771" w:history="1">
            <w:r w:rsidR="003A165F" w:rsidRPr="002818BF">
              <w:rPr>
                <w:rStyle w:val="Hiperesteka"/>
                <w:noProof/>
              </w:rPr>
              <w:t>21.1.- Obligación de disponer de unos requisitos mínimos de solvencia: sí, de conformidad con la cláusula 21.2 de cláusulas específicas del contrato.</w:t>
            </w:r>
            <w:r w:rsidR="003A165F">
              <w:rPr>
                <w:noProof/>
                <w:webHidden/>
              </w:rPr>
              <w:tab/>
            </w:r>
            <w:r w:rsidR="003A165F">
              <w:rPr>
                <w:noProof/>
                <w:webHidden/>
              </w:rPr>
              <w:fldChar w:fldCharType="begin"/>
            </w:r>
            <w:r w:rsidR="003A165F">
              <w:rPr>
                <w:noProof/>
                <w:webHidden/>
              </w:rPr>
              <w:instrText xml:space="preserve"> PAGEREF _Toc130548771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2B8FE962" w14:textId="60C0FDDE" w:rsidR="003A165F" w:rsidRDefault="00696BCE">
          <w:pPr>
            <w:pStyle w:val="EA4"/>
            <w:tabs>
              <w:tab w:val="right" w:leader="underscore" w:pos="9488"/>
            </w:tabs>
            <w:rPr>
              <w:rFonts w:eastAsiaTheme="minorEastAsia" w:cstheme="minorBidi"/>
              <w:noProof/>
              <w:sz w:val="22"/>
              <w:szCs w:val="22"/>
              <w:lang w:val="eu-ES" w:eastAsia="eu-ES"/>
            </w:rPr>
          </w:pPr>
          <w:hyperlink w:anchor="_Toc130548772" w:history="1">
            <w:r w:rsidR="003A165F" w:rsidRPr="002818BF">
              <w:rPr>
                <w:rStyle w:val="Hiperesteka"/>
                <w:noProof/>
              </w:rPr>
              <w:t>21.2.- Solvencia: las operadoras económicas deben disponer de la siguiente solvencia, salvo que opten por sustituirla por la clasificación indicada en la cláusula 21.3 de cláusulas específicas del contrato.</w:t>
            </w:r>
            <w:r w:rsidR="003A165F">
              <w:rPr>
                <w:noProof/>
                <w:webHidden/>
              </w:rPr>
              <w:tab/>
            </w:r>
            <w:r w:rsidR="003A165F">
              <w:rPr>
                <w:noProof/>
                <w:webHidden/>
              </w:rPr>
              <w:fldChar w:fldCharType="begin"/>
            </w:r>
            <w:r w:rsidR="003A165F">
              <w:rPr>
                <w:noProof/>
                <w:webHidden/>
              </w:rPr>
              <w:instrText xml:space="preserve"> PAGEREF _Toc130548772 \h </w:instrText>
            </w:r>
            <w:r w:rsidR="003A165F">
              <w:rPr>
                <w:noProof/>
                <w:webHidden/>
              </w:rPr>
            </w:r>
            <w:r w:rsidR="003A165F">
              <w:rPr>
                <w:noProof/>
                <w:webHidden/>
              </w:rPr>
              <w:fldChar w:fldCharType="separate"/>
            </w:r>
            <w:r w:rsidR="003A165F">
              <w:rPr>
                <w:noProof/>
                <w:webHidden/>
              </w:rPr>
              <w:t>22</w:t>
            </w:r>
            <w:r w:rsidR="003A165F">
              <w:rPr>
                <w:noProof/>
                <w:webHidden/>
              </w:rPr>
              <w:fldChar w:fldCharType="end"/>
            </w:r>
          </w:hyperlink>
        </w:p>
        <w:p w14:paraId="4AF90E12" w14:textId="2EAEF3D2" w:rsidR="003A165F" w:rsidRDefault="00696BCE">
          <w:pPr>
            <w:pStyle w:val="EA4"/>
            <w:tabs>
              <w:tab w:val="right" w:leader="underscore" w:pos="9488"/>
            </w:tabs>
            <w:rPr>
              <w:rFonts w:eastAsiaTheme="minorEastAsia" w:cstheme="minorBidi"/>
              <w:noProof/>
              <w:sz w:val="22"/>
              <w:szCs w:val="22"/>
              <w:lang w:val="eu-ES" w:eastAsia="eu-ES"/>
            </w:rPr>
          </w:pPr>
          <w:hyperlink w:anchor="_Toc130548773" w:history="1">
            <w:r w:rsidR="003A165F" w:rsidRPr="002818BF">
              <w:rPr>
                <w:rStyle w:val="Hiperesteka"/>
                <w:noProof/>
              </w:rPr>
              <w:t>21.4.- Habilitación empresarial o profesional: no.</w:t>
            </w:r>
            <w:r w:rsidR="003A165F">
              <w:rPr>
                <w:noProof/>
                <w:webHidden/>
              </w:rPr>
              <w:tab/>
            </w:r>
            <w:r w:rsidR="003A165F">
              <w:rPr>
                <w:noProof/>
                <w:webHidden/>
              </w:rPr>
              <w:fldChar w:fldCharType="begin"/>
            </w:r>
            <w:r w:rsidR="003A165F">
              <w:rPr>
                <w:noProof/>
                <w:webHidden/>
              </w:rPr>
              <w:instrText xml:space="preserve"> PAGEREF _Toc130548773 \h </w:instrText>
            </w:r>
            <w:r w:rsidR="003A165F">
              <w:rPr>
                <w:noProof/>
                <w:webHidden/>
              </w:rPr>
            </w:r>
            <w:r w:rsidR="003A165F">
              <w:rPr>
                <w:noProof/>
                <w:webHidden/>
              </w:rPr>
              <w:fldChar w:fldCharType="separate"/>
            </w:r>
            <w:r w:rsidR="003A165F">
              <w:rPr>
                <w:noProof/>
                <w:webHidden/>
              </w:rPr>
              <w:t>23</w:t>
            </w:r>
            <w:r w:rsidR="003A165F">
              <w:rPr>
                <w:noProof/>
                <w:webHidden/>
              </w:rPr>
              <w:fldChar w:fldCharType="end"/>
            </w:r>
          </w:hyperlink>
        </w:p>
        <w:p w14:paraId="4F9DAE97" w14:textId="22ED2AFA" w:rsidR="003A165F" w:rsidRDefault="00696BCE">
          <w:pPr>
            <w:pStyle w:val="EA4"/>
            <w:tabs>
              <w:tab w:val="right" w:leader="underscore" w:pos="9488"/>
            </w:tabs>
            <w:rPr>
              <w:rFonts w:eastAsiaTheme="minorEastAsia" w:cstheme="minorBidi"/>
              <w:noProof/>
              <w:sz w:val="22"/>
              <w:szCs w:val="22"/>
              <w:lang w:val="eu-ES" w:eastAsia="eu-ES"/>
            </w:rPr>
          </w:pPr>
          <w:hyperlink w:anchor="_Toc130548774" w:history="1">
            <w:r w:rsidR="003A165F" w:rsidRPr="002818BF">
              <w:rPr>
                <w:rStyle w:val="Hiperesteka"/>
                <w:noProof/>
              </w:rPr>
              <w:t>21.5.- Las personas jurídicas deben aportar los nombres y la cualificación profesional del personal responsable de ejecutar la prestación: sí.</w:t>
            </w:r>
            <w:r w:rsidR="003A165F">
              <w:rPr>
                <w:noProof/>
                <w:webHidden/>
              </w:rPr>
              <w:tab/>
            </w:r>
            <w:r w:rsidR="003A165F">
              <w:rPr>
                <w:noProof/>
                <w:webHidden/>
              </w:rPr>
              <w:fldChar w:fldCharType="begin"/>
            </w:r>
            <w:r w:rsidR="003A165F">
              <w:rPr>
                <w:noProof/>
                <w:webHidden/>
              </w:rPr>
              <w:instrText xml:space="preserve"> PAGEREF _Toc130548774 \h </w:instrText>
            </w:r>
            <w:r w:rsidR="003A165F">
              <w:rPr>
                <w:noProof/>
                <w:webHidden/>
              </w:rPr>
            </w:r>
            <w:r w:rsidR="003A165F">
              <w:rPr>
                <w:noProof/>
                <w:webHidden/>
              </w:rPr>
              <w:fldChar w:fldCharType="separate"/>
            </w:r>
            <w:r w:rsidR="003A165F">
              <w:rPr>
                <w:noProof/>
                <w:webHidden/>
              </w:rPr>
              <w:t>23</w:t>
            </w:r>
            <w:r w:rsidR="003A165F">
              <w:rPr>
                <w:noProof/>
                <w:webHidden/>
              </w:rPr>
              <w:fldChar w:fldCharType="end"/>
            </w:r>
          </w:hyperlink>
        </w:p>
        <w:p w14:paraId="6F3FBFD4" w14:textId="07888BDA" w:rsidR="003A165F" w:rsidRDefault="00696BCE">
          <w:pPr>
            <w:pStyle w:val="EA4"/>
            <w:tabs>
              <w:tab w:val="right" w:leader="underscore" w:pos="9488"/>
            </w:tabs>
            <w:rPr>
              <w:rFonts w:eastAsiaTheme="minorEastAsia" w:cstheme="minorBidi"/>
              <w:noProof/>
              <w:sz w:val="22"/>
              <w:szCs w:val="22"/>
              <w:lang w:val="eu-ES" w:eastAsia="eu-ES"/>
            </w:rPr>
          </w:pPr>
          <w:hyperlink w:anchor="_Toc130548775" w:history="1">
            <w:r w:rsidR="003A165F" w:rsidRPr="002818BF">
              <w:rPr>
                <w:rStyle w:val="Hiperesteka"/>
                <w:noProof/>
              </w:rPr>
              <w:t>21.6.- Adscripción obligatoria de medios: sí, de conformidad con el Cuadro “Compromiso de adscripción de medios” del ANEXO II.2.</w:t>
            </w:r>
            <w:r w:rsidR="003A165F">
              <w:rPr>
                <w:noProof/>
                <w:webHidden/>
              </w:rPr>
              <w:tab/>
            </w:r>
            <w:r w:rsidR="003A165F">
              <w:rPr>
                <w:noProof/>
                <w:webHidden/>
              </w:rPr>
              <w:fldChar w:fldCharType="begin"/>
            </w:r>
            <w:r w:rsidR="003A165F">
              <w:rPr>
                <w:noProof/>
                <w:webHidden/>
              </w:rPr>
              <w:instrText xml:space="preserve"> PAGEREF _Toc130548775 \h </w:instrText>
            </w:r>
            <w:r w:rsidR="003A165F">
              <w:rPr>
                <w:noProof/>
                <w:webHidden/>
              </w:rPr>
            </w:r>
            <w:r w:rsidR="003A165F">
              <w:rPr>
                <w:noProof/>
                <w:webHidden/>
              </w:rPr>
              <w:fldChar w:fldCharType="separate"/>
            </w:r>
            <w:r w:rsidR="003A165F">
              <w:rPr>
                <w:noProof/>
                <w:webHidden/>
              </w:rPr>
              <w:t>23</w:t>
            </w:r>
            <w:r w:rsidR="003A165F">
              <w:rPr>
                <w:noProof/>
                <w:webHidden/>
              </w:rPr>
              <w:fldChar w:fldCharType="end"/>
            </w:r>
          </w:hyperlink>
        </w:p>
        <w:p w14:paraId="7BAF1435" w14:textId="17301DE8" w:rsidR="003A165F" w:rsidRDefault="00696BCE">
          <w:pPr>
            <w:pStyle w:val="EA3"/>
            <w:rPr>
              <w:rFonts w:eastAsiaTheme="minorEastAsia" w:cstheme="minorBidi"/>
              <w:sz w:val="22"/>
              <w:szCs w:val="22"/>
              <w:lang w:val="eu-ES" w:eastAsia="eu-ES"/>
            </w:rPr>
          </w:pPr>
          <w:hyperlink w:anchor="_Toc130548776" w:history="1">
            <w:r w:rsidR="003A165F" w:rsidRPr="002818BF">
              <w:rPr>
                <w:rStyle w:val="Hiperesteka"/>
              </w:rPr>
              <w:t>22.- CRITERIOS DE ADJUDICACIÓN</w:t>
            </w:r>
            <w:r w:rsidR="003A165F">
              <w:rPr>
                <w:webHidden/>
              </w:rPr>
              <w:tab/>
            </w:r>
            <w:r w:rsidR="003A165F">
              <w:rPr>
                <w:webHidden/>
              </w:rPr>
              <w:fldChar w:fldCharType="begin"/>
            </w:r>
            <w:r w:rsidR="003A165F">
              <w:rPr>
                <w:webHidden/>
              </w:rPr>
              <w:instrText xml:space="preserve"> PAGEREF _Toc130548776 \h </w:instrText>
            </w:r>
            <w:r w:rsidR="003A165F">
              <w:rPr>
                <w:webHidden/>
              </w:rPr>
            </w:r>
            <w:r w:rsidR="003A165F">
              <w:rPr>
                <w:webHidden/>
              </w:rPr>
              <w:fldChar w:fldCharType="separate"/>
            </w:r>
            <w:r w:rsidR="003A165F">
              <w:rPr>
                <w:webHidden/>
              </w:rPr>
              <w:t>23</w:t>
            </w:r>
            <w:r w:rsidR="003A165F">
              <w:rPr>
                <w:webHidden/>
              </w:rPr>
              <w:fldChar w:fldCharType="end"/>
            </w:r>
          </w:hyperlink>
        </w:p>
        <w:p w14:paraId="06A7408D" w14:textId="741C89E7" w:rsidR="003A165F" w:rsidRDefault="00696BCE">
          <w:pPr>
            <w:pStyle w:val="EA4"/>
            <w:tabs>
              <w:tab w:val="right" w:leader="underscore" w:pos="9488"/>
            </w:tabs>
            <w:rPr>
              <w:rFonts w:eastAsiaTheme="minorEastAsia" w:cstheme="minorBidi"/>
              <w:noProof/>
              <w:sz w:val="22"/>
              <w:szCs w:val="22"/>
              <w:lang w:val="eu-ES" w:eastAsia="eu-ES"/>
            </w:rPr>
          </w:pPr>
          <w:hyperlink w:anchor="_Toc130548777" w:history="1">
            <w:r w:rsidR="003A165F" w:rsidRPr="002818BF">
              <w:rPr>
                <w:rStyle w:val="Hiperesteka"/>
                <w:noProof/>
              </w:rPr>
              <w:t>22.1.- Existe un único criterio de adjudicación: no.</w:t>
            </w:r>
            <w:r w:rsidR="003A165F">
              <w:rPr>
                <w:noProof/>
                <w:webHidden/>
              </w:rPr>
              <w:tab/>
            </w:r>
            <w:r w:rsidR="003A165F">
              <w:rPr>
                <w:noProof/>
                <w:webHidden/>
              </w:rPr>
              <w:fldChar w:fldCharType="begin"/>
            </w:r>
            <w:r w:rsidR="003A165F">
              <w:rPr>
                <w:noProof/>
                <w:webHidden/>
              </w:rPr>
              <w:instrText xml:space="preserve"> PAGEREF _Toc130548777 \h </w:instrText>
            </w:r>
            <w:r w:rsidR="003A165F">
              <w:rPr>
                <w:noProof/>
                <w:webHidden/>
              </w:rPr>
            </w:r>
            <w:r w:rsidR="003A165F">
              <w:rPr>
                <w:noProof/>
                <w:webHidden/>
              </w:rPr>
              <w:fldChar w:fldCharType="separate"/>
            </w:r>
            <w:r w:rsidR="003A165F">
              <w:rPr>
                <w:noProof/>
                <w:webHidden/>
              </w:rPr>
              <w:t>23</w:t>
            </w:r>
            <w:r w:rsidR="003A165F">
              <w:rPr>
                <w:noProof/>
                <w:webHidden/>
              </w:rPr>
              <w:fldChar w:fldCharType="end"/>
            </w:r>
          </w:hyperlink>
        </w:p>
        <w:p w14:paraId="5964081C" w14:textId="44BEA45B" w:rsidR="003A165F" w:rsidRDefault="00696BCE">
          <w:pPr>
            <w:pStyle w:val="EA4"/>
            <w:tabs>
              <w:tab w:val="right" w:leader="underscore" w:pos="9488"/>
            </w:tabs>
            <w:rPr>
              <w:rFonts w:eastAsiaTheme="minorEastAsia" w:cstheme="minorBidi"/>
              <w:noProof/>
              <w:sz w:val="22"/>
              <w:szCs w:val="22"/>
              <w:lang w:val="eu-ES" w:eastAsia="eu-ES"/>
            </w:rPr>
          </w:pPr>
          <w:hyperlink w:anchor="_Toc130548778" w:history="1">
            <w:r w:rsidR="003A165F" w:rsidRPr="002818BF">
              <w:rPr>
                <w:rStyle w:val="Hiperesteka"/>
                <w:noProof/>
              </w:rPr>
              <w:t>22.2.- Existe una pluralidad de criterios de adjudicación: si.</w:t>
            </w:r>
            <w:r w:rsidR="003A165F">
              <w:rPr>
                <w:noProof/>
                <w:webHidden/>
              </w:rPr>
              <w:tab/>
            </w:r>
            <w:r w:rsidR="003A165F">
              <w:rPr>
                <w:noProof/>
                <w:webHidden/>
              </w:rPr>
              <w:fldChar w:fldCharType="begin"/>
            </w:r>
            <w:r w:rsidR="003A165F">
              <w:rPr>
                <w:noProof/>
                <w:webHidden/>
              </w:rPr>
              <w:instrText xml:space="preserve"> PAGEREF _Toc130548778 \h </w:instrText>
            </w:r>
            <w:r w:rsidR="003A165F">
              <w:rPr>
                <w:noProof/>
                <w:webHidden/>
              </w:rPr>
            </w:r>
            <w:r w:rsidR="003A165F">
              <w:rPr>
                <w:noProof/>
                <w:webHidden/>
              </w:rPr>
              <w:fldChar w:fldCharType="separate"/>
            </w:r>
            <w:r w:rsidR="003A165F">
              <w:rPr>
                <w:noProof/>
                <w:webHidden/>
              </w:rPr>
              <w:t>23</w:t>
            </w:r>
            <w:r w:rsidR="003A165F">
              <w:rPr>
                <w:noProof/>
                <w:webHidden/>
              </w:rPr>
              <w:fldChar w:fldCharType="end"/>
            </w:r>
          </w:hyperlink>
        </w:p>
        <w:p w14:paraId="6D97FE6C" w14:textId="11455C74" w:rsidR="003A165F" w:rsidRDefault="00696BCE">
          <w:pPr>
            <w:pStyle w:val="EA5"/>
            <w:tabs>
              <w:tab w:val="right" w:leader="underscore" w:pos="9488"/>
            </w:tabs>
            <w:rPr>
              <w:rFonts w:eastAsiaTheme="minorEastAsia" w:cstheme="minorBidi"/>
              <w:noProof/>
              <w:sz w:val="22"/>
              <w:szCs w:val="22"/>
              <w:lang w:val="eu-ES" w:eastAsia="eu-ES"/>
            </w:rPr>
          </w:pPr>
          <w:hyperlink w:anchor="_Toc130548779" w:history="1">
            <w:r w:rsidR="003A165F" w:rsidRPr="002818BF">
              <w:rPr>
                <w:rStyle w:val="Hiperesteka"/>
                <w:b/>
                <w:noProof/>
              </w:rPr>
              <w:t>22.2.1.- Criterios cuya cuantificación depende de un juicio de valor:</w:t>
            </w:r>
            <w:r w:rsidR="003A165F">
              <w:rPr>
                <w:noProof/>
                <w:webHidden/>
              </w:rPr>
              <w:tab/>
            </w:r>
            <w:r w:rsidR="003A165F">
              <w:rPr>
                <w:noProof/>
                <w:webHidden/>
              </w:rPr>
              <w:fldChar w:fldCharType="begin"/>
            </w:r>
            <w:r w:rsidR="003A165F">
              <w:rPr>
                <w:noProof/>
                <w:webHidden/>
              </w:rPr>
              <w:instrText xml:space="preserve"> PAGEREF _Toc130548779 \h </w:instrText>
            </w:r>
            <w:r w:rsidR="003A165F">
              <w:rPr>
                <w:noProof/>
                <w:webHidden/>
              </w:rPr>
            </w:r>
            <w:r w:rsidR="003A165F">
              <w:rPr>
                <w:noProof/>
                <w:webHidden/>
              </w:rPr>
              <w:fldChar w:fldCharType="separate"/>
            </w:r>
            <w:r w:rsidR="003A165F">
              <w:rPr>
                <w:noProof/>
                <w:webHidden/>
              </w:rPr>
              <w:t>23</w:t>
            </w:r>
            <w:r w:rsidR="003A165F">
              <w:rPr>
                <w:noProof/>
                <w:webHidden/>
              </w:rPr>
              <w:fldChar w:fldCharType="end"/>
            </w:r>
          </w:hyperlink>
        </w:p>
        <w:p w14:paraId="7B0876C8" w14:textId="04ABA778" w:rsidR="003A165F" w:rsidRDefault="00696BCE">
          <w:pPr>
            <w:pStyle w:val="EA5"/>
            <w:tabs>
              <w:tab w:val="right" w:leader="underscore" w:pos="9488"/>
            </w:tabs>
            <w:rPr>
              <w:rFonts w:eastAsiaTheme="minorEastAsia" w:cstheme="minorBidi"/>
              <w:noProof/>
              <w:sz w:val="22"/>
              <w:szCs w:val="22"/>
              <w:lang w:val="eu-ES" w:eastAsia="eu-ES"/>
            </w:rPr>
          </w:pPr>
          <w:hyperlink w:anchor="_Toc130548780" w:history="1">
            <w:r w:rsidR="003A165F" w:rsidRPr="002818BF">
              <w:rPr>
                <w:rStyle w:val="Hiperesteka"/>
                <w:b/>
                <w:noProof/>
              </w:rPr>
              <w:t>22.2.2.- Criterios evaluables de forma automática mediante aplicación de fórmulas:</w:t>
            </w:r>
            <w:r w:rsidR="003A165F">
              <w:rPr>
                <w:noProof/>
                <w:webHidden/>
              </w:rPr>
              <w:tab/>
            </w:r>
            <w:r w:rsidR="003A165F">
              <w:rPr>
                <w:noProof/>
                <w:webHidden/>
              </w:rPr>
              <w:fldChar w:fldCharType="begin"/>
            </w:r>
            <w:r w:rsidR="003A165F">
              <w:rPr>
                <w:noProof/>
                <w:webHidden/>
              </w:rPr>
              <w:instrText xml:space="preserve"> PAGEREF _Toc130548780 \h </w:instrText>
            </w:r>
            <w:r w:rsidR="003A165F">
              <w:rPr>
                <w:noProof/>
                <w:webHidden/>
              </w:rPr>
            </w:r>
            <w:r w:rsidR="003A165F">
              <w:rPr>
                <w:noProof/>
                <w:webHidden/>
              </w:rPr>
              <w:fldChar w:fldCharType="separate"/>
            </w:r>
            <w:r w:rsidR="003A165F">
              <w:rPr>
                <w:noProof/>
                <w:webHidden/>
              </w:rPr>
              <w:t>24</w:t>
            </w:r>
            <w:r w:rsidR="003A165F">
              <w:rPr>
                <w:noProof/>
                <w:webHidden/>
              </w:rPr>
              <w:fldChar w:fldCharType="end"/>
            </w:r>
          </w:hyperlink>
        </w:p>
        <w:p w14:paraId="0EC1D91C" w14:textId="1BF1AB98" w:rsidR="003A165F" w:rsidRDefault="00696BCE">
          <w:pPr>
            <w:pStyle w:val="EA4"/>
            <w:tabs>
              <w:tab w:val="right" w:leader="underscore" w:pos="9488"/>
            </w:tabs>
            <w:rPr>
              <w:rFonts w:eastAsiaTheme="minorEastAsia" w:cstheme="minorBidi"/>
              <w:noProof/>
              <w:sz w:val="22"/>
              <w:szCs w:val="22"/>
              <w:lang w:val="eu-ES" w:eastAsia="eu-ES"/>
            </w:rPr>
          </w:pPr>
          <w:hyperlink w:anchor="_Toc130548781" w:history="1">
            <w:r w:rsidR="003A165F" w:rsidRPr="002818BF">
              <w:rPr>
                <w:rStyle w:val="Hiperesteka"/>
                <w:noProof/>
              </w:rPr>
              <w:t>22.3.- Ofertas anormalmente bajas:</w:t>
            </w:r>
            <w:r w:rsidR="003A165F">
              <w:rPr>
                <w:noProof/>
                <w:webHidden/>
              </w:rPr>
              <w:tab/>
            </w:r>
            <w:r w:rsidR="003A165F">
              <w:rPr>
                <w:noProof/>
                <w:webHidden/>
              </w:rPr>
              <w:fldChar w:fldCharType="begin"/>
            </w:r>
            <w:r w:rsidR="003A165F">
              <w:rPr>
                <w:noProof/>
                <w:webHidden/>
              </w:rPr>
              <w:instrText xml:space="preserve"> PAGEREF _Toc130548781 \h </w:instrText>
            </w:r>
            <w:r w:rsidR="003A165F">
              <w:rPr>
                <w:noProof/>
                <w:webHidden/>
              </w:rPr>
            </w:r>
            <w:r w:rsidR="003A165F">
              <w:rPr>
                <w:noProof/>
                <w:webHidden/>
              </w:rPr>
              <w:fldChar w:fldCharType="separate"/>
            </w:r>
            <w:r w:rsidR="003A165F">
              <w:rPr>
                <w:noProof/>
                <w:webHidden/>
              </w:rPr>
              <w:t>27</w:t>
            </w:r>
            <w:r w:rsidR="003A165F">
              <w:rPr>
                <w:noProof/>
                <w:webHidden/>
              </w:rPr>
              <w:fldChar w:fldCharType="end"/>
            </w:r>
          </w:hyperlink>
        </w:p>
        <w:p w14:paraId="3DB2C3CA" w14:textId="17EE1EB9" w:rsidR="003A165F" w:rsidRDefault="00696BCE">
          <w:pPr>
            <w:pStyle w:val="EA3"/>
            <w:rPr>
              <w:rFonts w:eastAsiaTheme="minorEastAsia" w:cstheme="minorBidi"/>
              <w:sz w:val="22"/>
              <w:szCs w:val="22"/>
              <w:lang w:val="eu-ES" w:eastAsia="eu-ES"/>
            </w:rPr>
          </w:pPr>
          <w:hyperlink w:anchor="_Toc130548782" w:history="1">
            <w:r w:rsidR="003A165F" w:rsidRPr="002818BF">
              <w:rPr>
                <w:rStyle w:val="Hiperesteka"/>
              </w:rPr>
              <w:t>23.- CRITERIOS ESPECÍFICOS DE DESEMPATE</w:t>
            </w:r>
            <w:r w:rsidR="003A165F">
              <w:rPr>
                <w:webHidden/>
              </w:rPr>
              <w:tab/>
            </w:r>
            <w:r w:rsidR="003A165F">
              <w:rPr>
                <w:webHidden/>
              </w:rPr>
              <w:fldChar w:fldCharType="begin"/>
            </w:r>
            <w:r w:rsidR="003A165F">
              <w:rPr>
                <w:webHidden/>
              </w:rPr>
              <w:instrText xml:space="preserve"> PAGEREF _Toc130548782 \h </w:instrText>
            </w:r>
            <w:r w:rsidR="003A165F">
              <w:rPr>
                <w:webHidden/>
              </w:rPr>
            </w:r>
            <w:r w:rsidR="003A165F">
              <w:rPr>
                <w:webHidden/>
              </w:rPr>
              <w:fldChar w:fldCharType="separate"/>
            </w:r>
            <w:r w:rsidR="003A165F">
              <w:rPr>
                <w:webHidden/>
              </w:rPr>
              <w:t>27</w:t>
            </w:r>
            <w:r w:rsidR="003A165F">
              <w:rPr>
                <w:webHidden/>
              </w:rPr>
              <w:fldChar w:fldCharType="end"/>
            </w:r>
          </w:hyperlink>
        </w:p>
        <w:p w14:paraId="0E0DF434" w14:textId="11559748" w:rsidR="003A165F" w:rsidRDefault="00696BCE">
          <w:pPr>
            <w:pStyle w:val="EA3"/>
            <w:rPr>
              <w:rFonts w:eastAsiaTheme="minorEastAsia" w:cstheme="minorBidi"/>
              <w:sz w:val="22"/>
              <w:szCs w:val="22"/>
              <w:lang w:val="eu-ES" w:eastAsia="eu-ES"/>
            </w:rPr>
          </w:pPr>
          <w:hyperlink w:anchor="_Toc130548783" w:history="1">
            <w:r w:rsidR="003A165F" w:rsidRPr="002818BF">
              <w:rPr>
                <w:rStyle w:val="Hiperesteka"/>
              </w:rPr>
              <w:t>24.- DOCUMENTACIÓN A PRESENTAR EN CADA SOBRE</w:t>
            </w:r>
            <w:r w:rsidR="003A165F">
              <w:rPr>
                <w:webHidden/>
              </w:rPr>
              <w:tab/>
            </w:r>
            <w:r w:rsidR="003A165F">
              <w:rPr>
                <w:webHidden/>
              </w:rPr>
              <w:fldChar w:fldCharType="begin"/>
            </w:r>
            <w:r w:rsidR="003A165F">
              <w:rPr>
                <w:webHidden/>
              </w:rPr>
              <w:instrText xml:space="preserve"> PAGEREF _Toc130548783 \h </w:instrText>
            </w:r>
            <w:r w:rsidR="003A165F">
              <w:rPr>
                <w:webHidden/>
              </w:rPr>
            </w:r>
            <w:r w:rsidR="003A165F">
              <w:rPr>
                <w:webHidden/>
              </w:rPr>
              <w:fldChar w:fldCharType="separate"/>
            </w:r>
            <w:r w:rsidR="003A165F">
              <w:rPr>
                <w:webHidden/>
              </w:rPr>
              <w:t>27</w:t>
            </w:r>
            <w:r w:rsidR="003A165F">
              <w:rPr>
                <w:webHidden/>
              </w:rPr>
              <w:fldChar w:fldCharType="end"/>
            </w:r>
          </w:hyperlink>
        </w:p>
        <w:p w14:paraId="485E1DDF" w14:textId="7A721684" w:rsidR="003A165F" w:rsidRDefault="00696BCE">
          <w:pPr>
            <w:pStyle w:val="EA4"/>
            <w:tabs>
              <w:tab w:val="right" w:leader="underscore" w:pos="9488"/>
            </w:tabs>
            <w:rPr>
              <w:rFonts w:eastAsiaTheme="minorEastAsia" w:cstheme="minorBidi"/>
              <w:noProof/>
              <w:sz w:val="22"/>
              <w:szCs w:val="22"/>
              <w:lang w:val="eu-ES" w:eastAsia="eu-ES"/>
            </w:rPr>
          </w:pPr>
          <w:hyperlink w:anchor="_Toc130548784" w:history="1">
            <w:r w:rsidR="003A165F" w:rsidRPr="002818BF">
              <w:rPr>
                <w:rStyle w:val="Hiperesteka"/>
                <w:noProof/>
              </w:rPr>
              <w:t>24.1.- SOBRE A: DOCUMENTACIÓN ACREDITATIVA DEL CUMPLIMIENTO DE LOS REQUISITOS PREVIOS.</w:t>
            </w:r>
            <w:r w:rsidR="003A165F">
              <w:rPr>
                <w:noProof/>
                <w:webHidden/>
              </w:rPr>
              <w:tab/>
            </w:r>
            <w:r w:rsidR="003A165F">
              <w:rPr>
                <w:noProof/>
                <w:webHidden/>
              </w:rPr>
              <w:fldChar w:fldCharType="begin"/>
            </w:r>
            <w:r w:rsidR="003A165F">
              <w:rPr>
                <w:noProof/>
                <w:webHidden/>
              </w:rPr>
              <w:instrText xml:space="preserve"> PAGEREF _Toc130548784 \h </w:instrText>
            </w:r>
            <w:r w:rsidR="003A165F">
              <w:rPr>
                <w:noProof/>
                <w:webHidden/>
              </w:rPr>
            </w:r>
            <w:r w:rsidR="003A165F">
              <w:rPr>
                <w:noProof/>
                <w:webHidden/>
              </w:rPr>
              <w:fldChar w:fldCharType="separate"/>
            </w:r>
            <w:r w:rsidR="003A165F">
              <w:rPr>
                <w:noProof/>
                <w:webHidden/>
              </w:rPr>
              <w:t>28</w:t>
            </w:r>
            <w:r w:rsidR="003A165F">
              <w:rPr>
                <w:noProof/>
                <w:webHidden/>
              </w:rPr>
              <w:fldChar w:fldCharType="end"/>
            </w:r>
          </w:hyperlink>
        </w:p>
        <w:p w14:paraId="5DACC994" w14:textId="6F9E066B" w:rsidR="003A165F" w:rsidRDefault="00696BCE">
          <w:pPr>
            <w:pStyle w:val="EA4"/>
            <w:tabs>
              <w:tab w:val="right" w:leader="underscore" w:pos="9488"/>
            </w:tabs>
            <w:rPr>
              <w:rFonts w:eastAsiaTheme="minorEastAsia" w:cstheme="minorBidi"/>
              <w:noProof/>
              <w:sz w:val="22"/>
              <w:szCs w:val="22"/>
              <w:lang w:val="eu-ES" w:eastAsia="eu-ES"/>
            </w:rPr>
          </w:pPr>
          <w:hyperlink w:anchor="_Toc130548785" w:history="1">
            <w:r w:rsidR="003A165F" w:rsidRPr="002818BF">
              <w:rPr>
                <w:rStyle w:val="Hiperesteka"/>
                <w:noProof/>
              </w:rPr>
              <w:t>24.2.- SOBRE B: OFERTA EVALUABLE AUTOMÁTICAMENTE A TRAVÉS DE FÓRMULAS.</w:t>
            </w:r>
            <w:r w:rsidR="003A165F">
              <w:rPr>
                <w:noProof/>
                <w:webHidden/>
              </w:rPr>
              <w:tab/>
            </w:r>
            <w:r w:rsidR="003A165F">
              <w:rPr>
                <w:noProof/>
                <w:webHidden/>
              </w:rPr>
              <w:fldChar w:fldCharType="begin"/>
            </w:r>
            <w:r w:rsidR="003A165F">
              <w:rPr>
                <w:noProof/>
                <w:webHidden/>
              </w:rPr>
              <w:instrText xml:space="preserve"> PAGEREF _Toc130548785 \h </w:instrText>
            </w:r>
            <w:r w:rsidR="003A165F">
              <w:rPr>
                <w:noProof/>
                <w:webHidden/>
              </w:rPr>
            </w:r>
            <w:r w:rsidR="003A165F">
              <w:rPr>
                <w:noProof/>
                <w:webHidden/>
              </w:rPr>
              <w:fldChar w:fldCharType="separate"/>
            </w:r>
            <w:r w:rsidR="003A165F">
              <w:rPr>
                <w:noProof/>
                <w:webHidden/>
              </w:rPr>
              <w:t>28</w:t>
            </w:r>
            <w:r w:rsidR="003A165F">
              <w:rPr>
                <w:noProof/>
                <w:webHidden/>
              </w:rPr>
              <w:fldChar w:fldCharType="end"/>
            </w:r>
          </w:hyperlink>
        </w:p>
        <w:p w14:paraId="48BE1D3D" w14:textId="4760642D" w:rsidR="003A165F" w:rsidRDefault="00696BCE">
          <w:pPr>
            <w:pStyle w:val="EA4"/>
            <w:tabs>
              <w:tab w:val="right" w:leader="underscore" w:pos="9488"/>
            </w:tabs>
            <w:rPr>
              <w:rFonts w:eastAsiaTheme="minorEastAsia" w:cstheme="minorBidi"/>
              <w:noProof/>
              <w:sz w:val="22"/>
              <w:szCs w:val="22"/>
              <w:lang w:val="eu-ES" w:eastAsia="eu-ES"/>
            </w:rPr>
          </w:pPr>
          <w:hyperlink w:anchor="_Toc130548786" w:history="1">
            <w:r w:rsidR="003A165F" w:rsidRPr="002818BF">
              <w:rPr>
                <w:rStyle w:val="Hiperesteka"/>
                <w:noProof/>
              </w:rPr>
              <w:t xml:space="preserve">24.2.1- Se admiten variantes: </w:t>
            </w:r>
            <w:r w:rsidR="003A165F" w:rsidRPr="002818BF">
              <w:rPr>
                <w:rStyle w:val="Hiperesteka"/>
                <w:rFonts w:cs="Tahoma"/>
                <w:noProof/>
              </w:rPr>
              <w:t>no.</w:t>
            </w:r>
            <w:r w:rsidR="003A165F">
              <w:rPr>
                <w:noProof/>
                <w:webHidden/>
              </w:rPr>
              <w:tab/>
            </w:r>
            <w:r w:rsidR="003A165F">
              <w:rPr>
                <w:noProof/>
                <w:webHidden/>
              </w:rPr>
              <w:fldChar w:fldCharType="begin"/>
            </w:r>
            <w:r w:rsidR="003A165F">
              <w:rPr>
                <w:noProof/>
                <w:webHidden/>
              </w:rPr>
              <w:instrText xml:space="preserve"> PAGEREF _Toc130548786 \h </w:instrText>
            </w:r>
            <w:r w:rsidR="003A165F">
              <w:rPr>
                <w:noProof/>
                <w:webHidden/>
              </w:rPr>
            </w:r>
            <w:r w:rsidR="003A165F">
              <w:rPr>
                <w:noProof/>
                <w:webHidden/>
              </w:rPr>
              <w:fldChar w:fldCharType="separate"/>
            </w:r>
            <w:r w:rsidR="003A165F">
              <w:rPr>
                <w:noProof/>
                <w:webHidden/>
              </w:rPr>
              <w:t>28</w:t>
            </w:r>
            <w:r w:rsidR="003A165F">
              <w:rPr>
                <w:noProof/>
                <w:webHidden/>
              </w:rPr>
              <w:fldChar w:fldCharType="end"/>
            </w:r>
          </w:hyperlink>
        </w:p>
        <w:p w14:paraId="40748B45" w14:textId="4A155E6F" w:rsidR="003A165F" w:rsidRDefault="00696BCE">
          <w:pPr>
            <w:pStyle w:val="EA3"/>
            <w:rPr>
              <w:rFonts w:eastAsiaTheme="minorEastAsia" w:cstheme="minorBidi"/>
              <w:sz w:val="22"/>
              <w:szCs w:val="22"/>
              <w:lang w:val="eu-ES" w:eastAsia="eu-ES"/>
            </w:rPr>
          </w:pPr>
          <w:hyperlink w:anchor="_Toc130548787" w:history="1">
            <w:r w:rsidR="003A165F" w:rsidRPr="002818BF">
              <w:rPr>
                <w:rStyle w:val="Hiperesteka"/>
                <w:rFonts w:cs="Tahoma"/>
              </w:rPr>
              <w:t xml:space="preserve">25.- </w:t>
            </w:r>
            <w:r w:rsidR="003A165F" w:rsidRPr="002818BF">
              <w:rPr>
                <w:rStyle w:val="Hiperesteka"/>
              </w:rPr>
              <w:t>DOCUMENTACIÓN A PRESENTAR POR LA LICITADORA QUE HA PRESENTADO LA MEJOR OFERTA</w:t>
            </w:r>
            <w:r w:rsidR="003A165F">
              <w:rPr>
                <w:webHidden/>
              </w:rPr>
              <w:tab/>
            </w:r>
            <w:r w:rsidR="003A165F">
              <w:rPr>
                <w:webHidden/>
              </w:rPr>
              <w:fldChar w:fldCharType="begin"/>
            </w:r>
            <w:r w:rsidR="003A165F">
              <w:rPr>
                <w:webHidden/>
              </w:rPr>
              <w:instrText xml:space="preserve"> PAGEREF _Toc130548787 \h </w:instrText>
            </w:r>
            <w:r w:rsidR="003A165F">
              <w:rPr>
                <w:webHidden/>
              </w:rPr>
            </w:r>
            <w:r w:rsidR="003A165F">
              <w:rPr>
                <w:webHidden/>
              </w:rPr>
              <w:fldChar w:fldCharType="separate"/>
            </w:r>
            <w:r w:rsidR="003A165F">
              <w:rPr>
                <w:webHidden/>
              </w:rPr>
              <w:t>28</w:t>
            </w:r>
            <w:r w:rsidR="003A165F">
              <w:rPr>
                <w:webHidden/>
              </w:rPr>
              <w:fldChar w:fldCharType="end"/>
            </w:r>
          </w:hyperlink>
        </w:p>
        <w:p w14:paraId="520FB54D" w14:textId="0150AD2F" w:rsidR="003A165F" w:rsidRDefault="00696BCE">
          <w:pPr>
            <w:pStyle w:val="EA4"/>
            <w:tabs>
              <w:tab w:val="right" w:leader="underscore" w:pos="9488"/>
            </w:tabs>
            <w:rPr>
              <w:rFonts w:eastAsiaTheme="minorEastAsia" w:cstheme="minorBidi"/>
              <w:noProof/>
              <w:sz w:val="22"/>
              <w:szCs w:val="22"/>
              <w:lang w:val="eu-ES" w:eastAsia="eu-ES"/>
            </w:rPr>
          </w:pPr>
          <w:hyperlink w:anchor="_Toc130548788" w:history="1">
            <w:r w:rsidR="003A165F" w:rsidRPr="002818BF">
              <w:rPr>
                <w:rStyle w:val="Hiperesteka"/>
                <w:noProof/>
              </w:rPr>
              <w:t>25.1.- Documentación al objeto de acreditar los requisitos de solvencia económica y financiera y de solvencia técnica o profesional recogidos en la cláusula 21.2 de cláusulas específicas del contrato:</w:t>
            </w:r>
            <w:r w:rsidR="003A165F">
              <w:rPr>
                <w:noProof/>
                <w:webHidden/>
              </w:rPr>
              <w:tab/>
            </w:r>
            <w:r w:rsidR="003A165F">
              <w:rPr>
                <w:noProof/>
                <w:webHidden/>
              </w:rPr>
              <w:fldChar w:fldCharType="begin"/>
            </w:r>
            <w:r w:rsidR="003A165F">
              <w:rPr>
                <w:noProof/>
                <w:webHidden/>
              </w:rPr>
              <w:instrText xml:space="preserve"> PAGEREF _Toc130548788 \h </w:instrText>
            </w:r>
            <w:r w:rsidR="003A165F">
              <w:rPr>
                <w:noProof/>
                <w:webHidden/>
              </w:rPr>
            </w:r>
            <w:r w:rsidR="003A165F">
              <w:rPr>
                <w:noProof/>
                <w:webHidden/>
              </w:rPr>
              <w:fldChar w:fldCharType="separate"/>
            </w:r>
            <w:r w:rsidR="003A165F">
              <w:rPr>
                <w:noProof/>
                <w:webHidden/>
              </w:rPr>
              <w:t>28</w:t>
            </w:r>
            <w:r w:rsidR="003A165F">
              <w:rPr>
                <w:noProof/>
                <w:webHidden/>
              </w:rPr>
              <w:fldChar w:fldCharType="end"/>
            </w:r>
          </w:hyperlink>
        </w:p>
        <w:p w14:paraId="3FAB1FA4" w14:textId="5B476239" w:rsidR="003A165F" w:rsidRDefault="00696BCE">
          <w:pPr>
            <w:pStyle w:val="EA3"/>
            <w:rPr>
              <w:rFonts w:eastAsiaTheme="minorEastAsia" w:cstheme="minorBidi"/>
              <w:sz w:val="22"/>
              <w:szCs w:val="22"/>
              <w:lang w:val="eu-ES" w:eastAsia="eu-ES"/>
            </w:rPr>
          </w:pPr>
          <w:hyperlink w:anchor="_Toc130548789" w:history="1">
            <w:r w:rsidR="003A165F" w:rsidRPr="002818BF">
              <w:rPr>
                <w:rStyle w:val="Hiperesteka"/>
              </w:rPr>
              <w:t>26.- CLÁUSULAS ADICIONALES RELATIVAS AL PROCEDIMIENTO</w:t>
            </w:r>
            <w:r w:rsidR="003A165F">
              <w:rPr>
                <w:webHidden/>
              </w:rPr>
              <w:tab/>
            </w:r>
            <w:r w:rsidR="003A165F">
              <w:rPr>
                <w:webHidden/>
              </w:rPr>
              <w:fldChar w:fldCharType="begin"/>
            </w:r>
            <w:r w:rsidR="003A165F">
              <w:rPr>
                <w:webHidden/>
              </w:rPr>
              <w:instrText xml:space="preserve"> PAGEREF _Toc130548789 \h </w:instrText>
            </w:r>
            <w:r w:rsidR="003A165F">
              <w:rPr>
                <w:webHidden/>
              </w:rPr>
            </w:r>
            <w:r w:rsidR="003A165F">
              <w:rPr>
                <w:webHidden/>
              </w:rPr>
              <w:fldChar w:fldCharType="separate"/>
            </w:r>
            <w:r w:rsidR="003A165F">
              <w:rPr>
                <w:webHidden/>
              </w:rPr>
              <w:t>29</w:t>
            </w:r>
            <w:r w:rsidR="003A165F">
              <w:rPr>
                <w:webHidden/>
              </w:rPr>
              <w:fldChar w:fldCharType="end"/>
            </w:r>
          </w:hyperlink>
        </w:p>
        <w:p w14:paraId="22E9BA29" w14:textId="63B2475C" w:rsidR="003A165F" w:rsidRDefault="00696BCE">
          <w:pPr>
            <w:pStyle w:val="EA4"/>
            <w:tabs>
              <w:tab w:val="right" w:leader="underscore" w:pos="9488"/>
            </w:tabs>
            <w:rPr>
              <w:rFonts w:eastAsiaTheme="minorEastAsia" w:cstheme="minorBidi"/>
              <w:noProof/>
              <w:sz w:val="22"/>
              <w:szCs w:val="22"/>
              <w:lang w:val="eu-ES" w:eastAsia="eu-ES"/>
            </w:rPr>
          </w:pPr>
          <w:hyperlink w:anchor="_Toc130548790" w:history="1">
            <w:r w:rsidR="003A165F" w:rsidRPr="002818BF">
              <w:rPr>
                <w:rStyle w:val="Hiperesteka"/>
                <w:noProof/>
              </w:rPr>
              <w:t>26.1.- Información adicional sobre los pliegos y documentación complementaria:</w:t>
            </w:r>
            <w:r w:rsidR="003A165F">
              <w:rPr>
                <w:noProof/>
                <w:webHidden/>
              </w:rPr>
              <w:tab/>
            </w:r>
            <w:r w:rsidR="003A165F">
              <w:rPr>
                <w:noProof/>
                <w:webHidden/>
              </w:rPr>
              <w:fldChar w:fldCharType="begin"/>
            </w:r>
            <w:r w:rsidR="003A165F">
              <w:rPr>
                <w:noProof/>
                <w:webHidden/>
              </w:rPr>
              <w:instrText xml:space="preserve"> PAGEREF _Toc130548790 \h </w:instrText>
            </w:r>
            <w:r w:rsidR="003A165F">
              <w:rPr>
                <w:noProof/>
                <w:webHidden/>
              </w:rPr>
            </w:r>
            <w:r w:rsidR="003A165F">
              <w:rPr>
                <w:noProof/>
                <w:webHidden/>
              </w:rPr>
              <w:fldChar w:fldCharType="separate"/>
            </w:r>
            <w:r w:rsidR="003A165F">
              <w:rPr>
                <w:noProof/>
                <w:webHidden/>
              </w:rPr>
              <w:t>29</w:t>
            </w:r>
            <w:r w:rsidR="003A165F">
              <w:rPr>
                <w:noProof/>
                <w:webHidden/>
              </w:rPr>
              <w:fldChar w:fldCharType="end"/>
            </w:r>
          </w:hyperlink>
        </w:p>
        <w:p w14:paraId="7B9779BA" w14:textId="72A22E98" w:rsidR="003A165F" w:rsidRDefault="00696BCE">
          <w:pPr>
            <w:pStyle w:val="EA5"/>
            <w:tabs>
              <w:tab w:val="right" w:leader="underscore" w:pos="9488"/>
            </w:tabs>
            <w:rPr>
              <w:rFonts w:eastAsiaTheme="minorEastAsia" w:cstheme="minorBidi"/>
              <w:noProof/>
              <w:sz w:val="22"/>
              <w:szCs w:val="22"/>
              <w:lang w:val="eu-ES" w:eastAsia="eu-ES"/>
            </w:rPr>
          </w:pPr>
          <w:hyperlink w:anchor="_Toc130548791" w:history="1">
            <w:r w:rsidR="003A165F" w:rsidRPr="002818BF">
              <w:rPr>
                <w:rStyle w:val="Hiperesteka"/>
                <w:b/>
                <w:noProof/>
              </w:rPr>
              <w:t xml:space="preserve">26.1.1.- Fecha límite para su solicitud: </w:t>
            </w:r>
            <w:r w:rsidR="003A165F" w:rsidRPr="002818BF">
              <w:rPr>
                <w:rStyle w:val="Hiperesteka"/>
                <w:noProof/>
              </w:rPr>
              <w:t>ocho días anteriores a la finalización del plazo de presentación de ofertas.</w:t>
            </w:r>
            <w:r w:rsidR="003A165F">
              <w:rPr>
                <w:noProof/>
                <w:webHidden/>
              </w:rPr>
              <w:tab/>
            </w:r>
            <w:r w:rsidR="003A165F">
              <w:rPr>
                <w:noProof/>
                <w:webHidden/>
              </w:rPr>
              <w:fldChar w:fldCharType="begin"/>
            </w:r>
            <w:r w:rsidR="003A165F">
              <w:rPr>
                <w:noProof/>
                <w:webHidden/>
              </w:rPr>
              <w:instrText xml:space="preserve"> PAGEREF _Toc130548791 \h </w:instrText>
            </w:r>
            <w:r w:rsidR="003A165F">
              <w:rPr>
                <w:noProof/>
                <w:webHidden/>
              </w:rPr>
            </w:r>
            <w:r w:rsidR="003A165F">
              <w:rPr>
                <w:noProof/>
                <w:webHidden/>
              </w:rPr>
              <w:fldChar w:fldCharType="separate"/>
            </w:r>
            <w:r w:rsidR="003A165F">
              <w:rPr>
                <w:noProof/>
                <w:webHidden/>
              </w:rPr>
              <w:t>29</w:t>
            </w:r>
            <w:r w:rsidR="003A165F">
              <w:rPr>
                <w:noProof/>
                <w:webHidden/>
              </w:rPr>
              <w:fldChar w:fldCharType="end"/>
            </w:r>
          </w:hyperlink>
        </w:p>
        <w:p w14:paraId="7D25D5AB" w14:textId="2DA85FF7" w:rsidR="003A165F" w:rsidRDefault="00696BCE">
          <w:pPr>
            <w:pStyle w:val="EA5"/>
            <w:tabs>
              <w:tab w:val="right" w:leader="underscore" w:pos="9488"/>
            </w:tabs>
            <w:rPr>
              <w:rFonts w:eastAsiaTheme="minorEastAsia" w:cstheme="minorBidi"/>
              <w:noProof/>
              <w:sz w:val="22"/>
              <w:szCs w:val="22"/>
              <w:lang w:val="eu-ES" w:eastAsia="eu-ES"/>
            </w:rPr>
          </w:pPr>
          <w:hyperlink w:anchor="_Toc130548792" w:history="1">
            <w:r w:rsidR="003A165F" w:rsidRPr="002818BF">
              <w:rPr>
                <w:rStyle w:val="Hiperesteka"/>
                <w:b/>
                <w:noProof/>
              </w:rPr>
              <w:t>26.1.2.- Fecha límite para su obtención:</w:t>
            </w:r>
            <w:r w:rsidR="003A165F" w:rsidRPr="002818BF">
              <w:rPr>
                <w:rStyle w:val="Hiperesteka"/>
                <w:noProof/>
              </w:rPr>
              <w:t xml:space="preserve"> seis días anteriores a la finalización del plazo de presentación de ofertas.</w:t>
            </w:r>
            <w:r w:rsidR="003A165F">
              <w:rPr>
                <w:noProof/>
                <w:webHidden/>
              </w:rPr>
              <w:tab/>
            </w:r>
            <w:r w:rsidR="003A165F">
              <w:rPr>
                <w:noProof/>
                <w:webHidden/>
              </w:rPr>
              <w:fldChar w:fldCharType="begin"/>
            </w:r>
            <w:r w:rsidR="003A165F">
              <w:rPr>
                <w:noProof/>
                <w:webHidden/>
              </w:rPr>
              <w:instrText xml:space="preserve"> PAGEREF _Toc130548792 \h </w:instrText>
            </w:r>
            <w:r w:rsidR="003A165F">
              <w:rPr>
                <w:noProof/>
                <w:webHidden/>
              </w:rPr>
            </w:r>
            <w:r w:rsidR="003A165F">
              <w:rPr>
                <w:noProof/>
                <w:webHidden/>
              </w:rPr>
              <w:fldChar w:fldCharType="separate"/>
            </w:r>
            <w:r w:rsidR="003A165F">
              <w:rPr>
                <w:noProof/>
                <w:webHidden/>
              </w:rPr>
              <w:t>29</w:t>
            </w:r>
            <w:r w:rsidR="003A165F">
              <w:rPr>
                <w:noProof/>
                <w:webHidden/>
              </w:rPr>
              <w:fldChar w:fldCharType="end"/>
            </w:r>
          </w:hyperlink>
        </w:p>
        <w:p w14:paraId="2F830020" w14:textId="32868DE7" w:rsidR="003A165F" w:rsidRDefault="00696BCE">
          <w:pPr>
            <w:pStyle w:val="EA5"/>
            <w:tabs>
              <w:tab w:val="right" w:leader="underscore" w:pos="9488"/>
            </w:tabs>
            <w:rPr>
              <w:rFonts w:eastAsiaTheme="minorEastAsia" w:cstheme="minorBidi"/>
              <w:noProof/>
              <w:sz w:val="22"/>
              <w:szCs w:val="22"/>
              <w:lang w:val="eu-ES" w:eastAsia="eu-ES"/>
            </w:rPr>
          </w:pPr>
          <w:hyperlink w:anchor="_Toc130548793" w:history="1">
            <w:r w:rsidR="003A165F" w:rsidRPr="002818BF">
              <w:rPr>
                <w:rStyle w:val="Hiperesteka"/>
                <w:b/>
                <w:noProof/>
              </w:rPr>
              <w:t xml:space="preserve">26.1.3.- Carácter vinculante de las aclaraciones sobre los pliegos o resto de documentación: </w:t>
            </w:r>
            <w:r w:rsidR="003A165F" w:rsidRPr="002818BF">
              <w:rPr>
                <w:rStyle w:val="Hiperesteka"/>
                <w:noProof/>
              </w:rPr>
              <w:t>sí</w:t>
            </w:r>
            <w:r w:rsidR="003A165F" w:rsidRPr="002818BF">
              <w:rPr>
                <w:rStyle w:val="Hiperesteka"/>
                <w:rFonts w:cs="Tahoma"/>
                <w:b/>
                <w:noProof/>
              </w:rPr>
              <w:t>.</w:t>
            </w:r>
            <w:r w:rsidR="003A165F">
              <w:rPr>
                <w:noProof/>
                <w:webHidden/>
              </w:rPr>
              <w:tab/>
            </w:r>
            <w:r w:rsidR="003A165F">
              <w:rPr>
                <w:noProof/>
                <w:webHidden/>
              </w:rPr>
              <w:fldChar w:fldCharType="begin"/>
            </w:r>
            <w:r w:rsidR="003A165F">
              <w:rPr>
                <w:noProof/>
                <w:webHidden/>
              </w:rPr>
              <w:instrText xml:space="preserve"> PAGEREF _Toc130548793 \h </w:instrText>
            </w:r>
            <w:r w:rsidR="003A165F">
              <w:rPr>
                <w:noProof/>
                <w:webHidden/>
              </w:rPr>
            </w:r>
            <w:r w:rsidR="003A165F">
              <w:rPr>
                <w:noProof/>
                <w:webHidden/>
              </w:rPr>
              <w:fldChar w:fldCharType="separate"/>
            </w:r>
            <w:r w:rsidR="003A165F">
              <w:rPr>
                <w:noProof/>
                <w:webHidden/>
              </w:rPr>
              <w:t>29</w:t>
            </w:r>
            <w:r w:rsidR="003A165F">
              <w:rPr>
                <w:noProof/>
                <w:webHidden/>
              </w:rPr>
              <w:fldChar w:fldCharType="end"/>
            </w:r>
          </w:hyperlink>
        </w:p>
        <w:p w14:paraId="4FA8A0F8" w14:textId="201065FD" w:rsidR="003A165F" w:rsidRDefault="00696BCE">
          <w:pPr>
            <w:pStyle w:val="EA4"/>
            <w:tabs>
              <w:tab w:val="right" w:leader="underscore" w:pos="9488"/>
            </w:tabs>
            <w:rPr>
              <w:rFonts w:eastAsiaTheme="minorEastAsia" w:cstheme="minorBidi"/>
              <w:noProof/>
              <w:sz w:val="22"/>
              <w:szCs w:val="22"/>
              <w:lang w:val="eu-ES" w:eastAsia="eu-ES"/>
            </w:rPr>
          </w:pPr>
          <w:hyperlink w:anchor="_Toc130548794" w:history="1">
            <w:r w:rsidR="003A165F" w:rsidRPr="002818BF">
              <w:rPr>
                <w:rStyle w:val="Hiperesteka"/>
                <w:noProof/>
              </w:rPr>
              <w:t xml:space="preserve">26.2.- Se prevé una forma específica de compensación para los casos de renuncia a la celebración del contrato y de desistimiento del procedimiento por el poder adjudicador: </w:t>
            </w:r>
            <w:r w:rsidR="003A165F" w:rsidRPr="002818BF">
              <w:rPr>
                <w:rStyle w:val="Hiperesteka"/>
                <w:rFonts w:cs="Tahoma"/>
                <w:noProof/>
              </w:rPr>
              <w:t>sí. Se establece una compensación de 100 euros.</w:t>
            </w:r>
            <w:r w:rsidR="003A165F">
              <w:rPr>
                <w:noProof/>
                <w:webHidden/>
              </w:rPr>
              <w:tab/>
            </w:r>
            <w:r w:rsidR="003A165F">
              <w:rPr>
                <w:noProof/>
                <w:webHidden/>
              </w:rPr>
              <w:fldChar w:fldCharType="begin"/>
            </w:r>
            <w:r w:rsidR="003A165F">
              <w:rPr>
                <w:noProof/>
                <w:webHidden/>
              </w:rPr>
              <w:instrText xml:space="preserve"> PAGEREF _Toc130548794 \h </w:instrText>
            </w:r>
            <w:r w:rsidR="003A165F">
              <w:rPr>
                <w:noProof/>
                <w:webHidden/>
              </w:rPr>
            </w:r>
            <w:r w:rsidR="003A165F">
              <w:rPr>
                <w:noProof/>
                <w:webHidden/>
              </w:rPr>
              <w:fldChar w:fldCharType="separate"/>
            </w:r>
            <w:r w:rsidR="003A165F">
              <w:rPr>
                <w:noProof/>
                <w:webHidden/>
              </w:rPr>
              <w:t>29</w:t>
            </w:r>
            <w:r w:rsidR="003A165F">
              <w:rPr>
                <w:noProof/>
                <w:webHidden/>
              </w:rPr>
              <w:fldChar w:fldCharType="end"/>
            </w:r>
          </w:hyperlink>
        </w:p>
        <w:p w14:paraId="13341FAA" w14:textId="2C256CCB" w:rsidR="003A165F" w:rsidRDefault="00696BCE">
          <w:pPr>
            <w:pStyle w:val="EA4"/>
            <w:tabs>
              <w:tab w:val="right" w:leader="underscore" w:pos="9488"/>
            </w:tabs>
            <w:rPr>
              <w:rFonts w:eastAsiaTheme="minorEastAsia" w:cstheme="minorBidi"/>
              <w:noProof/>
              <w:sz w:val="22"/>
              <w:szCs w:val="22"/>
              <w:lang w:val="eu-ES" w:eastAsia="eu-ES"/>
            </w:rPr>
          </w:pPr>
          <w:hyperlink w:anchor="_Toc130548795" w:history="1">
            <w:r w:rsidR="003A165F" w:rsidRPr="002818BF">
              <w:rPr>
                <w:rStyle w:val="Hiperesteka"/>
                <w:noProof/>
              </w:rPr>
              <w:t xml:space="preserve">26.3.- Plazo máximo para adjudicar el contrato distinto al establecido en el art. 158.2 LCSP: </w:t>
            </w:r>
            <w:r w:rsidR="003A165F" w:rsidRPr="002818BF">
              <w:rPr>
                <w:rStyle w:val="Hiperesteka"/>
                <w:rFonts w:cs="Tahoma"/>
                <w:noProof/>
              </w:rPr>
              <w:t>no procede.</w:t>
            </w:r>
            <w:r w:rsidR="003A165F">
              <w:rPr>
                <w:noProof/>
                <w:webHidden/>
              </w:rPr>
              <w:tab/>
            </w:r>
            <w:r w:rsidR="003A165F">
              <w:rPr>
                <w:noProof/>
                <w:webHidden/>
              </w:rPr>
              <w:fldChar w:fldCharType="begin"/>
            </w:r>
            <w:r w:rsidR="003A165F">
              <w:rPr>
                <w:noProof/>
                <w:webHidden/>
              </w:rPr>
              <w:instrText xml:space="preserve"> PAGEREF _Toc130548795 \h </w:instrText>
            </w:r>
            <w:r w:rsidR="003A165F">
              <w:rPr>
                <w:noProof/>
                <w:webHidden/>
              </w:rPr>
            </w:r>
            <w:r w:rsidR="003A165F">
              <w:rPr>
                <w:noProof/>
                <w:webHidden/>
              </w:rPr>
              <w:fldChar w:fldCharType="separate"/>
            </w:r>
            <w:r w:rsidR="003A165F">
              <w:rPr>
                <w:noProof/>
                <w:webHidden/>
              </w:rPr>
              <w:t>29</w:t>
            </w:r>
            <w:r w:rsidR="003A165F">
              <w:rPr>
                <w:noProof/>
                <w:webHidden/>
              </w:rPr>
              <w:fldChar w:fldCharType="end"/>
            </w:r>
          </w:hyperlink>
        </w:p>
        <w:p w14:paraId="51AF80DE" w14:textId="61A76BEF" w:rsidR="003A165F" w:rsidRDefault="00696BCE">
          <w:pPr>
            <w:pStyle w:val="EA4"/>
            <w:tabs>
              <w:tab w:val="right" w:leader="underscore" w:pos="9488"/>
            </w:tabs>
            <w:rPr>
              <w:rFonts w:eastAsiaTheme="minorEastAsia" w:cstheme="minorBidi"/>
              <w:noProof/>
              <w:sz w:val="22"/>
              <w:szCs w:val="22"/>
              <w:lang w:val="eu-ES" w:eastAsia="eu-ES"/>
            </w:rPr>
          </w:pPr>
          <w:hyperlink w:anchor="_Toc130548796" w:history="1">
            <w:r w:rsidR="003A165F" w:rsidRPr="002818BF">
              <w:rPr>
                <w:rStyle w:val="Hiperesteka"/>
                <w:noProof/>
              </w:rPr>
              <w:t xml:space="preserve">26.4.- Documentación adicional a la indicada en la cláusula 23.1 de condiciones generales a presentar con carácter previo a la formalización: </w:t>
            </w:r>
            <w:r w:rsidR="003A165F" w:rsidRPr="002818BF">
              <w:rPr>
                <w:rStyle w:val="Hiperesteka"/>
                <w:rFonts w:cs="Tahoma"/>
                <w:noProof/>
              </w:rPr>
              <w:t>no.</w:t>
            </w:r>
            <w:r w:rsidR="003A165F">
              <w:rPr>
                <w:noProof/>
                <w:webHidden/>
              </w:rPr>
              <w:tab/>
            </w:r>
            <w:r w:rsidR="003A165F">
              <w:rPr>
                <w:noProof/>
                <w:webHidden/>
              </w:rPr>
              <w:fldChar w:fldCharType="begin"/>
            </w:r>
            <w:r w:rsidR="003A165F">
              <w:rPr>
                <w:noProof/>
                <w:webHidden/>
              </w:rPr>
              <w:instrText xml:space="preserve"> PAGEREF _Toc130548796 \h </w:instrText>
            </w:r>
            <w:r w:rsidR="003A165F">
              <w:rPr>
                <w:noProof/>
                <w:webHidden/>
              </w:rPr>
            </w:r>
            <w:r w:rsidR="003A165F">
              <w:rPr>
                <w:noProof/>
                <w:webHidden/>
              </w:rPr>
              <w:fldChar w:fldCharType="separate"/>
            </w:r>
            <w:r w:rsidR="003A165F">
              <w:rPr>
                <w:noProof/>
                <w:webHidden/>
              </w:rPr>
              <w:t>29</w:t>
            </w:r>
            <w:r w:rsidR="003A165F">
              <w:rPr>
                <w:noProof/>
                <w:webHidden/>
              </w:rPr>
              <w:fldChar w:fldCharType="end"/>
            </w:r>
          </w:hyperlink>
        </w:p>
        <w:p w14:paraId="54EFA2C2" w14:textId="77E8B308" w:rsidR="003A165F" w:rsidRDefault="00696BCE">
          <w:pPr>
            <w:pStyle w:val="EA2"/>
            <w:rPr>
              <w:rFonts w:eastAsiaTheme="minorEastAsia" w:cstheme="minorBidi"/>
              <w:b w:val="0"/>
              <w:bCs w:val="0"/>
              <w:noProof/>
              <w:lang w:val="eu-ES" w:eastAsia="eu-ES"/>
            </w:rPr>
          </w:pPr>
          <w:hyperlink w:anchor="_Toc130548797" w:history="1">
            <w:r w:rsidR="003A165F" w:rsidRPr="002818BF">
              <w:rPr>
                <w:rStyle w:val="Hiperesteka"/>
                <w:noProof/>
              </w:rPr>
              <w:t>III.- OTRAS ESPECIFICACIONES</w:t>
            </w:r>
            <w:r w:rsidR="003A165F">
              <w:rPr>
                <w:noProof/>
                <w:webHidden/>
              </w:rPr>
              <w:tab/>
            </w:r>
            <w:r w:rsidR="003A165F">
              <w:rPr>
                <w:noProof/>
                <w:webHidden/>
              </w:rPr>
              <w:fldChar w:fldCharType="begin"/>
            </w:r>
            <w:r w:rsidR="003A165F">
              <w:rPr>
                <w:noProof/>
                <w:webHidden/>
              </w:rPr>
              <w:instrText xml:space="preserve"> PAGEREF _Toc130548797 \h </w:instrText>
            </w:r>
            <w:r w:rsidR="003A165F">
              <w:rPr>
                <w:noProof/>
                <w:webHidden/>
              </w:rPr>
            </w:r>
            <w:r w:rsidR="003A165F">
              <w:rPr>
                <w:noProof/>
                <w:webHidden/>
              </w:rPr>
              <w:fldChar w:fldCharType="separate"/>
            </w:r>
            <w:r w:rsidR="003A165F">
              <w:rPr>
                <w:noProof/>
                <w:webHidden/>
              </w:rPr>
              <w:t>30</w:t>
            </w:r>
            <w:r w:rsidR="003A165F">
              <w:rPr>
                <w:noProof/>
                <w:webHidden/>
              </w:rPr>
              <w:fldChar w:fldCharType="end"/>
            </w:r>
          </w:hyperlink>
        </w:p>
        <w:p w14:paraId="0843CBB7" w14:textId="565ECC7E" w:rsidR="003A165F" w:rsidRDefault="00696BCE">
          <w:pPr>
            <w:pStyle w:val="EA3"/>
            <w:rPr>
              <w:rFonts w:eastAsiaTheme="minorEastAsia" w:cstheme="minorBidi"/>
              <w:sz w:val="22"/>
              <w:szCs w:val="22"/>
              <w:lang w:val="eu-ES" w:eastAsia="eu-ES"/>
            </w:rPr>
          </w:pPr>
          <w:hyperlink w:anchor="_Toc130548798" w:history="1">
            <w:r w:rsidR="003A165F" w:rsidRPr="002818BF">
              <w:rPr>
                <w:rStyle w:val="Hiperesteka"/>
              </w:rPr>
              <w:t>27.- CESIÓN DEL CONTRATO.</w:t>
            </w:r>
            <w:r w:rsidR="003A165F">
              <w:rPr>
                <w:webHidden/>
              </w:rPr>
              <w:tab/>
            </w:r>
            <w:r w:rsidR="003A165F">
              <w:rPr>
                <w:webHidden/>
              </w:rPr>
              <w:fldChar w:fldCharType="begin"/>
            </w:r>
            <w:r w:rsidR="003A165F">
              <w:rPr>
                <w:webHidden/>
              </w:rPr>
              <w:instrText xml:space="preserve"> PAGEREF _Toc130548798 \h </w:instrText>
            </w:r>
            <w:r w:rsidR="003A165F">
              <w:rPr>
                <w:webHidden/>
              </w:rPr>
            </w:r>
            <w:r w:rsidR="003A165F">
              <w:rPr>
                <w:webHidden/>
              </w:rPr>
              <w:fldChar w:fldCharType="separate"/>
            </w:r>
            <w:r w:rsidR="003A165F">
              <w:rPr>
                <w:webHidden/>
              </w:rPr>
              <w:t>30</w:t>
            </w:r>
            <w:r w:rsidR="003A165F">
              <w:rPr>
                <w:webHidden/>
              </w:rPr>
              <w:fldChar w:fldCharType="end"/>
            </w:r>
          </w:hyperlink>
        </w:p>
        <w:p w14:paraId="2BEAD9CA" w14:textId="43AF7DDF" w:rsidR="003A165F" w:rsidRDefault="00696BCE">
          <w:pPr>
            <w:pStyle w:val="EA3"/>
            <w:rPr>
              <w:rFonts w:eastAsiaTheme="minorEastAsia" w:cstheme="minorBidi"/>
              <w:sz w:val="22"/>
              <w:szCs w:val="22"/>
              <w:lang w:val="eu-ES" w:eastAsia="eu-ES"/>
            </w:rPr>
          </w:pPr>
          <w:hyperlink w:anchor="_Toc130548799" w:history="1">
            <w:r w:rsidR="003A165F" w:rsidRPr="002818BF">
              <w:rPr>
                <w:rStyle w:val="Hiperesteka"/>
              </w:rPr>
              <w:t>28.- CUADRO DE SEGUIMIENTO DE LA INCORPORACIÓN DE ASPECTOS SOCIALES, MEDIOAMBIENTALES Y RELATIVOS A OTRAS POLÍTICAS PÚBLICAS INCORPORADAS EN EL PROCEDIMIENTO Y EN EL CONTRATO</w:t>
            </w:r>
            <w:r w:rsidR="003A165F">
              <w:rPr>
                <w:webHidden/>
              </w:rPr>
              <w:tab/>
            </w:r>
            <w:r w:rsidR="003A165F">
              <w:rPr>
                <w:webHidden/>
              </w:rPr>
              <w:fldChar w:fldCharType="begin"/>
            </w:r>
            <w:r w:rsidR="003A165F">
              <w:rPr>
                <w:webHidden/>
              </w:rPr>
              <w:instrText xml:space="preserve"> PAGEREF _Toc130548799 \h </w:instrText>
            </w:r>
            <w:r w:rsidR="003A165F">
              <w:rPr>
                <w:webHidden/>
              </w:rPr>
            </w:r>
            <w:r w:rsidR="003A165F">
              <w:rPr>
                <w:webHidden/>
              </w:rPr>
              <w:fldChar w:fldCharType="separate"/>
            </w:r>
            <w:r w:rsidR="003A165F">
              <w:rPr>
                <w:webHidden/>
              </w:rPr>
              <w:t>30</w:t>
            </w:r>
            <w:r w:rsidR="003A165F">
              <w:rPr>
                <w:webHidden/>
              </w:rPr>
              <w:fldChar w:fldCharType="end"/>
            </w:r>
          </w:hyperlink>
        </w:p>
        <w:p w14:paraId="6BB1D799" w14:textId="7CB4492C" w:rsidR="003A165F" w:rsidRDefault="00696BCE">
          <w:pPr>
            <w:pStyle w:val="EA1"/>
            <w:rPr>
              <w:rFonts w:eastAsiaTheme="minorEastAsia" w:cstheme="minorBidi"/>
              <w:b w:val="0"/>
              <w:bCs w:val="0"/>
              <w:i w:val="0"/>
              <w:iCs w:val="0"/>
              <w:noProof/>
              <w:sz w:val="22"/>
              <w:szCs w:val="22"/>
              <w:lang w:val="eu-ES" w:eastAsia="eu-ES"/>
            </w:rPr>
          </w:pPr>
          <w:hyperlink w:anchor="_Toc130548800" w:history="1">
            <w:r w:rsidR="003A165F" w:rsidRPr="002818BF">
              <w:rPr>
                <w:rStyle w:val="Hiperesteka"/>
                <w:noProof/>
              </w:rPr>
              <w:t>CONDICIONES GENERALES</w:t>
            </w:r>
            <w:r w:rsidR="003A165F">
              <w:rPr>
                <w:noProof/>
                <w:webHidden/>
              </w:rPr>
              <w:tab/>
            </w:r>
            <w:r w:rsidR="003A165F">
              <w:rPr>
                <w:noProof/>
                <w:webHidden/>
              </w:rPr>
              <w:fldChar w:fldCharType="begin"/>
            </w:r>
            <w:r w:rsidR="003A165F">
              <w:rPr>
                <w:noProof/>
                <w:webHidden/>
              </w:rPr>
              <w:instrText xml:space="preserve"> PAGEREF _Toc130548800 \h </w:instrText>
            </w:r>
            <w:r w:rsidR="003A165F">
              <w:rPr>
                <w:noProof/>
                <w:webHidden/>
              </w:rPr>
            </w:r>
            <w:r w:rsidR="003A165F">
              <w:rPr>
                <w:noProof/>
                <w:webHidden/>
              </w:rPr>
              <w:fldChar w:fldCharType="separate"/>
            </w:r>
            <w:r w:rsidR="003A165F">
              <w:rPr>
                <w:noProof/>
                <w:webHidden/>
              </w:rPr>
              <w:t>31</w:t>
            </w:r>
            <w:r w:rsidR="003A165F">
              <w:rPr>
                <w:noProof/>
                <w:webHidden/>
              </w:rPr>
              <w:fldChar w:fldCharType="end"/>
            </w:r>
          </w:hyperlink>
        </w:p>
        <w:p w14:paraId="20A8F1C9" w14:textId="523522D5" w:rsidR="003A165F" w:rsidRDefault="00696BCE">
          <w:pPr>
            <w:pStyle w:val="EA2"/>
            <w:rPr>
              <w:rFonts w:eastAsiaTheme="minorEastAsia" w:cstheme="minorBidi"/>
              <w:b w:val="0"/>
              <w:bCs w:val="0"/>
              <w:noProof/>
              <w:lang w:val="eu-ES" w:eastAsia="eu-ES"/>
            </w:rPr>
          </w:pPr>
          <w:hyperlink w:anchor="_Toc130548801" w:history="1">
            <w:r w:rsidR="003A165F" w:rsidRPr="002818BF">
              <w:rPr>
                <w:rStyle w:val="Hiperesteka"/>
                <w:noProof/>
              </w:rPr>
              <w:t>I.- OBJETO Y CUESTIONES GENERALES DEL CONTRATO</w:t>
            </w:r>
            <w:r w:rsidR="003A165F">
              <w:rPr>
                <w:noProof/>
                <w:webHidden/>
              </w:rPr>
              <w:tab/>
            </w:r>
            <w:r w:rsidR="003A165F">
              <w:rPr>
                <w:noProof/>
                <w:webHidden/>
              </w:rPr>
              <w:fldChar w:fldCharType="begin"/>
            </w:r>
            <w:r w:rsidR="003A165F">
              <w:rPr>
                <w:noProof/>
                <w:webHidden/>
              </w:rPr>
              <w:instrText xml:space="preserve"> PAGEREF _Toc130548801 \h </w:instrText>
            </w:r>
            <w:r w:rsidR="003A165F">
              <w:rPr>
                <w:noProof/>
                <w:webHidden/>
              </w:rPr>
            </w:r>
            <w:r w:rsidR="003A165F">
              <w:rPr>
                <w:noProof/>
                <w:webHidden/>
              </w:rPr>
              <w:fldChar w:fldCharType="separate"/>
            </w:r>
            <w:r w:rsidR="003A165F">
              <w:rPr>
                <w:noProof/>
                <w:webHidden/>
              </w:rPr>
              <w:t>31</w:t>
            </w:r>
            <w:r w:rsidR="003A165F">
              <w:rPr>
                <w:noProof/>
                <w:webHidden/>
              </w:rPr>
              <w:fldChar w:fldCharType="end"/>
            </w:r>
          </w:hyperlink>
        </w:p>
        <w:p w14:paraId="0C506066" w14:textId="6A9E4733" w:rsidR="003A165F" w:rsidRDefault="00696BCE">
          <w:pPr>
            <w:pStyle w:val="EA3"/>
            <w:rPr>
              <w:rFonts w:eastAsiaTheme="minorEastAsia" w:cstheme="minorBidi"/>
              <w:sz w:val="22"/>
              <w:szCs w:val="22"/>
              <w:lang w:val="eu-ES" w:eastAsia="eu-ES"/>
            </w:rPr>
          </w:pPr>
          <w:hyperlink w:anchor="_Toc130548802" w:history="1">
            <w:r w:rsidR="003A165F" w:rsidRPr="002818BF">
              <w:rPr>
                <w:rStyle w:val="Hiperesteka"/>
              </w:rPr>
              <w:t>1.- OBJETO DEL CONTRATO</w:t>
            </w:r>
            <w:r w:rsidR="003A165F">
              <w:rPr>
                <w:webHidden/>
              </w:rPr>
              <w:tab/>
            </w:r>
            <w:r w:rsidR="003A165F">
              <w:rPr>
                <w:webHidden/>
              </w:rPr>
              <w:fldChar w:fldCharType="begin"/>
            </w:r>
            <w:r w:rsidR="003A165F">
              <w:rPr>
                <w:webHidden/>
              </w:rPr>
              <w:instrText xml:space="preserve"> PAGEREF _Toc130548802 \h </w:instrText>
            </w:r>
            <w:r w:rsidR="003A165F">
              <w:rPr>
                <w:webHidden/>
              </w:rPr>
            </w:r>
            <w:r w:rsidR="003A165F">
              <w:rPr>
                <w:webHidden/>
              </w:rPr>
              <w:fldChar w:fldCharType="separate"/>
            </w:r>
            <w:r w:rsidR="003A165F">
              <w:rPr>
                <w:webHidden/>
              </w:rPr>
              <w:t>31</w:t>
            </w:r>
            <w:r w:rsidR="003A165F">
              <w:rPr>
                <w:webHidden/>
              </w:rPr>
              <w:fldChar w:fldCharType="end"/>
            </w:r>
          </w:hyperlink>
        </w:p>
        <w:p w14:paraId="028EDB43" w14:textId="6366082A" w:rsidR="003A165F" w:rsidRDefault="00696BCE">
          <w:pPr>
            <w:pStyle w:val="EA3"/>
            <w:rPr>
              <w:rFonts w:eastAsiaTheme="minorEastAsia" w:cstheme="minorBidi"/>
              <w:sz w:val="22"/>
              <w:szCs w:val="22"/>
              <w:lang w:val="eu-ES" w:eastAsia="eu-ES"/>
            </w:rPr>
          </w:pPr>
          <w:hyperlink w:anchor="_Toc130548803" w:history="1">
            <w:r w:rsidR="003A165F" w:rsidRPr="002818BF">
              <w:rPr>
                <w:rStyle w:val="Hiperesteka"/>
              </w:rPr>
              <w:t>2.- DOCUMENTOS DE CARÁCTER CONTRACTUAL</w:t>
            </w:r>
            <w:r w:rsidR="003A165F">
              <w:rPr>
                <w:webHidden/>
              </w:rPr>
              <w:tab/>
            </w:r>
            <w:r w:rsidR="003A165F">
              <w:rPr>
                <w:webHidden/>
              </w:rPr>
              <w:fldChar w:fldCharType="begin"/>
            </w:r>
            <w:r w:rsidR="003A165F">
              <w:rPr>
                <w:webHidden/>
              </w:rPr>
              <w:instrText xml:space="preserve"> PAGEREF _Toc130548803 \h </w:instrText>
            </w:r>
            <w:r w:rsidR="003A165F">
              <w:rPr>
                <w:webHidden/>
              </w:rPr>
            </w:r>
            <w:r w:rsidR="003A165F">
              <w:rPr>
                <w:webHidden/>
              </w:rPr>
              <w:fldChar w:fldCharType="separate"/>
            </w:r>
            <w:r w:rsidR="003A165F">
              <w:rPr>
                <w:webHidden/>
              </w:rPr>
              <w:t>31</w:t>
            </w:r>
            <w:r w:rsidR="003A165F">
              <w:rPr>
                <w:webHidden/>
              </w:rPr>
              <w:fldChar w:fldCharType="end"/>
            </w:r>
          </w:hyperlink>
        </w:p>
        <w:p w14:paraId="3D7E4147" w14:textId="1AA5353C" w:rsidR="003A165F" w:rsidRDefault="00696BCE">
          <w:pPr>
            <w:pStyle w:val="EA3"/>
            <w:rPr>
              <w:rFonts w:eastAsiaTheme="minorEastAsia" w:cstheme="minorBidi"/>
              <w:sz w:val="22"/>
              <w:szCs w:val="22"/>
              <w:lang w:val="eu-ES" w:eastAsia="eu-ES"/>
            </w:rPr>
          </w:pPr>
          <w:hyperlink w:anchor="_Toc130548804" w:history="1">
            <w:r w:rsidR="003A165F" w:rsidRPr="002818BF">
              <w:rPr>
                <w:rStyle w:val="Hiperesteka"/>
              </w:rPr>
              <w:t>3.- RÉGIMEN JURÍDICO DEL CONTRATO</w:t>
            </w:r>
            <w:r w:rsidR="003A165F">
              <w:rPr>
                <w:webHidden/>
              </w:rPr>
              <w:tab/>
            </w:r>
            <w:r w:rsidR="003A165F">
              <w:rPr>
                <w:webHidden/>
              </w:rPr>
              <w:fldChar w:fldCharType="begin"/>
            </w:r>
            <w:r w:rsidR="003A165F">
              <w:rPr>
                <w:webHidden/>
              </w:rPr>
              <w:instrText xml:space="preserve"> PAGEREF _Toc130548804 \h </w:instrText>
            </w:r>
            <w:r w:rsidR="003A165F">
              <w:rPr>
                <w:webHidden/>
              </w:rPr>
            </w:r>
            <w:r w:rsidR="003A165F">
              <w:rPr>
                <w:webHidden/>
              </w:rPr>
              <w:fldChar w:fldCharType="separate"/>
            </w:r>
            <w:r w:rsidR="003A165F">
              <w:rPr>
                <w:webHidden/>
              </w:rPr>
              <w:t>31</w:t>
            </w:r>
            <w:r w:rsidR="003A165F">
              <w:rPr>
                <w:webHidden/>
              </w:rPr>
              <w:fldChar w:fldCharType="end"/>
            </w:r>
          </w:hyperlink>
        </w:p>
        <w:p w14:paraId="2F9B1384" w14:textId="16C2DE26" w:rsidR="003A165F" w:rsidRDefault="00696BCE">
          <w:pPr>
            <w:pStyle w:val="EA4"/>
            <w:tabs>
              <w:tab w:val="right" w:leader="underscore" w:pos="9488"/>
            </w:tabs>
            <w:rPr>
              <w:rFonts w:eastAsiaTheme="minorEastAsia" w:cstheme="minorBidi"/>
              <w:noProof/>
              <w:sz w:val="22"/>
              <w:szCs w:val="22"/>
              <w:lang w:val="eu-ES" w:eastAsia="eu-ES"/>
            </w:rPr>
          </w:pPr>
          <w:hyperlink w:anchor="_Toc130548805" w:history="1">
            <w:r w:rsidR="003A165F" w:rsidRPr="002818BF">
              <w:rPr>
                <w:rStyle w:val="Hiperesteka"/>
                <w:noProof/>
              </w:rPr>
              <w:t>3.1.- El contrato es de naturaleza administrativa y se rige por las normas y documentos señalados a continuación.</w:t>
            </w:r>
            <w:r w:rsidR="003A165F">
              <w:rPr>
                <w:noProof/>
                <w:webHidden/>
              </w:rPr>
              <w:tab/>
            </w:r>
            <w:r w:rsidR="003A165F">
              <w:rPr>
                <w:noProof/>
                <w:webHidden/>
              </w:rPr>
              <w:fldChar w:fldCharType="begin"/>
            </w:r>
            <w:r w:rsidR="003A165F">
              <w:rPr>
                <w:noProof/>
                <w:webHidden/>
              </w:rPr>
              <w:instrText xml:space="preserve"> PAGEREF _Toc130548805 \h </w:instrText>
            </w:r>
            <w:r w:rsidR="003A165F">
              <w:rPr>
                <w:noProof/>
                <w:webHidden/>
              </w:rPr>
            </w:r>
            <w:r w:rsidR="003A165F">
              <w:rPr>
                <w:noProof/>
                <w:webHidden/>
              </w:rPr>
              <w:fldChar w:fldCharType="separate"/>
            </w:r>
            <w:r w:rsidR="003A165F">
              <w:rPr>
                <w:noProof/>
                <w:webHidden/>
              </w:rPr>
              <w:t>31</w:t>
            </w:r>
            <w:r w:rsidR="003A165F">
              <w:rPr>
                <w:noProof/>
                <w:webHidden/>
              </w:rPr>
              <w:fldChar w:fldCharType="end"/>
            </w:r>
          </w:hyperlink>
        </w:p>
        <w:p w14:paraId="6B488DCF" w14:textId="18A50712" w:rsidR="003A165F" w:rsidRDefault="00696BCE">
          <w:pPr>
            <w:pStyle w:val="EA4"/>
            <w:tabs>
              <w:tab w:val="right" w:leader="underscore" w:pos="9488"/>
            </w:tabs>
            <w:rPr>
              <w:rFonts w:eastAsiaTheme="minorEastAsia" w:cstheme="minorBidi"/>
              <w:noProof/>
              <w:sz w:val="22"/>
              <w:szCs w:val="22"/>
              <w:lang w:val="eu-ES" w:eastAsia="eu-ES"/>
            </w:rPr>
          </w:pPr>
          <w:hyperlink w:anchor="_Toc130548806" w:history="1">
            <w:r w:rsidR="003A165F" w:rsidRPr="002818BF">
              <w:rPr>
                <w:rStyle w:val="Hiperesteka"/>
                <w:noProof/>
              </w:rPr>
              <w:t>3.2.- Para lo no previsto en los documentos contractuales el contrato se regirá por:</w:t>
            </w:r>
            <w:r w:rsidR="003A165F">
              <w:rPr>
                <w:noProof/>
                <w:webHidden/>
              </w:rPr>
              <w:tab/>
            </w:r>
            <w:r w:rsidR="003A165F">
              <w:rPr>
                <w:noProof/>
                <w:webHidden/>
              </w:rPr>
              <w:fldChar w:fldCharType="begin"/>
            </w:r>
            <w:r w:rsidR="003A165F">
              <w:rPr>
                <w:noProof/>
                <w:webHidden/>
              </w:rPr>
              <w:instrText xml:space="preserve"> PAGEREF _Toc130548806 \h </w:instrText>
            </w:r>
            <w:r w:rsidR="003A165F">
              <w:rPr>
                <w:noProof/>
                <w:webHidden/>
              </w:rPr>
            </w:r>
            <w:r w:rsidR="003A165F">
              <w:rPr>
                <w:noProof/>
                <w:webHidden/>
              </w:rPr>
              <w:fldChar w:fldCharType="separate"/>
            </w:r>
            <w:r w:rsidR="003A165F">
              <w:rPr>
                <w:noProof/>
                <w:webHidden/>
              </w:rPr>
              <w:t>31</w:t>
            </w:r>
            <w:r w:rsidR="003A165F">
              <w:rPr>
                <w:noProof/>
                <w:webHidden/>
              </w:rPr>
              <w:fldChar w:fldCharType="end"/>
            </w:r>
          </w:hyperlink>
        </w:p>
        <w:p w14:paraId="59753CC0" w14:textId="316D7321" w:rsidR="003A165F" w:rsidRDefault="00696BCE">
          <w:pPr>
            <w:pStyle w:val="EA4"/>
            <w:tabs>
              <w:tab w:val="right" w:leader="underscore" w:pos="9488"/>
            </w:tabs>
            <w:rPr>
              <w:rFonts w:eastAsiaTheme="minorEastAsia" w:cstheme="minorBidi"/>
              <w:noProof/>
              <w:sz w:val="22"/>
              <w:szCs w:val="22"/>
              <w:lang w:val="eu-ES" w:eastAsia="eu-ES"/>
            </w:rPr>
          </w:pPr>
          <w:hyperlink w:anchor="_Toc130548807" w:history="1">
            <w:r w:rsidR="003A165F" w:rsidRPr="002818BF">
              <w:rPr>
                <w:rStyle w:val="Hiperesteka"/>
                <w:noProof/>
              </w:rPr>
              <w:t>3.3.- Las partes quedan sometidas expresamente a lo establecido en los documentos contractuales.</w:t>
            </w:r>
            <w:r w:rsidR="003A165F">
              <w:rPr>
                <w:noProof/>
                <w:webHidden/>
              </w:rPr>
              <w:tab/>
            </w:r>
            <w:r w:rsidR="003A165F">
              <w:rPr>
                <w:noProof/>
                <w:webHidden/>
              </w:rPr>
              <w:fldChar w:fldCharType="begin"/>
            </w:r>
            <w:r w:rsidR="003A165F">
              <w:rPr>
                <w:noProof/>
                <w:webHidden/>
              </w:rPr>
              <w:instrText xml:space="preserve"> PAGEREF _Toc130548807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01A88A04" w14:textId="276BE6FE" w:rsidR="003A165F" w:rsidRDefault="00696BCE">
          <w:pPr>
            <w:pStyle w:val="EA3"/>
            <w:rPr>
              <w:rFonts w:eastAsiaTheme="minorEastAsia" w:cstheme="minorBidi"/>
              <w:sz w:val="22"/>
              <w:szCs w:val="22"/>
              <w:lang w:val="eu-ES" w:eastAsia="eu-ES"/>
            </w:rPr>
          </w:pPr>
          <w:hyperlink w:anchor="_Toc130548808" w:history="1">
            <w:r w:rsidR="003A165F" w:rsidRPr="002818BF">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3A165F">
              <w:rPr>
                <w:webHidden/>
              </w:rPr>
              <w:tab/>
            </w:r>
            <w:r w:rsidR="003A165F">
              <w:rPr>
                <w:webHidden/>
              </w:rPr>
              <w:fldChar w:fldCharType="begin"/>
            </w:r>
            <w:r w:rsidR="003A165F">
              <w:rPr>
                <w:webHidden/>
              </w:rPr>
              <w:instrText xml:space="preserve"> PAGEREF _Toc130548808 \h </w:instrText>
            </w:r>
            <w:r w:rsidR="003A165F">
              <w:rPr>
                <w:webHidden/>
              </w:rPr>
            </w:r>
            <w:r w:rsidR="003A165F">
              <w:rPr>
                <w:webHidden/>
              </w:rPr>
              <w:fldChar w:fldCharType="separate"/>
            </w:r>
            <w:r w:rsidR="003A165F">
              <w:rPr>
                <w:webHidden/>
              </w:rPr>
              <w:t>32</w:t>
            </w:r>
            <w:r w:rsidR="003A165F">
              <w:rPr>
                <w:webHidden/>
              </w:rPr>
              <w:fldChar w:fldCharType="end"/>
            </w:r>
          </w:hyperlink>
        </w:p>
        <w:p w14:paraId="39C35D06" w14:textId="354C8FA3" w:rsidR="003A165F" w:rsidRDefault="00696BCE">
          <w:pPr>
            <w:pStyle w:val="EA4"/>
            <w:tabs>
              <w:tab w:val="right" w:leader="underscore" w:pos="9488"/>
            </w:tabs>
            <w:rPr>
              <w:rFonts w:eastAsiaTheme="minorEastAsia" w:cstheme="minorBidi"/>
              <w:noProof/>
              <w:sz w:val="22"/>
              <w:szCs w:val="22"/>
              <w:lang w:val="eu-ES" w:eastAsia="eu-ES"/>
            </w:rPr>
          </w:pPr>
          <w:hyperlink w:anchor="_Toc130548809" w:history="1">
            <w:r w:rsidR="003A165F" w:rsidRPr="002818BF">
              <w:rPr>
                <w:rStyle w:val="Hiperesteka"/>
                <w:noProof/>
              </w:rPr>
              <w:t>4.1.- Igualdad de mujeres y hombres: Organismo Autónomo EMAKUNDE-Instituto Vasco de la Mujer.</w:t>
            </w:r>
            <w:r w:rsidR="003A165F">
              <w:rPr>
                <w:noProof/>
                <w:webHidden/>
              </w:rPr>
              <w:tab/>
            </w:r>
            <w:r w:rsidR="003A165F">
              <w:rPr>
                <w:noProof/>
                <w:webHidden/>
              </w:rPr>
              <w:fldChar w:fldCharType="begin"/>
            </w:r>
            <w:r w:rsidR="003A165F">
              <w:rPr>
                <w:noProof/>
                <w:webHidden/>
              </w:rPr>
              <w:instrText xml:space="preserve"> PAGEREF _Toc130548809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16D4710C" w14:textId="52FDA6A6" w:rsidR="003A165F" w:rsidRDefault="00696BCE">
          <w:pPr>
            <w:pStyle w:val="EA4"/>
            <w:tabs>
              <w:tab w:val="right" w:leader="underscore" w:pos="9488"/>
            </w:tabs>
            <w:rPr>
              <w:rFonts w:eastAsiaTheme="minorEastAsia" w:cstheme="minorBidi"/>
              <w:noProof/>
              <w:sz w:val="22"/>
              <w:szCs w:val="22"/>
              <w:lang w:val="eu-ES" w:eastAsia="eu-ES"/>
            </w:rPr>
          </w:pPr>
          <w:hyperlink w:anchor="_Toc130548810" w:history="1">
            <w:r w:rsidR="003A165F" w:rsidRPr="002818BF">
              <w:rPr>
                <w:rStyle w:val="Hiperesteka"/>
                <w:noProof/>
              </w:rPr>
              <w:t>4.2.- Fiscalidad: Haciendas Forales de los Territorios Históricos de Araba, Bizkaia y Gipuzkoa y de la Comunidad Foral de Navarra, y Agencia Estatal de Administración Tributaria.</w:t>
            </w:r>
            <w:r w:rsidR="003A165F">
              <w:rPr>
                <w:noProof/>
                <w:webHidden/>
              </w:rPr>
              <w:tab/>
            </w:r>
            <w:r w:rsidR="003A165F">
              <w:rPr>
                <w:noProof/>
                <w:webHidden/>
              </w:rPr>
              <w:fldChar w:fldCharType="begin"/>
            </w:r>
            <w:r w:rsidR="003A165F">
              <w:rPr>
                <w:noProof/>
                <w:webHidden/>
              </w:rPr>
              <w:instrText xml:space="preserve"> PAGEREF _Toc130548810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6F018B56" w14:textId="36C26EB6" w:rsidR="003A165F" w:rsidRDefault="00696BCE">
          <w:pPr>
            <w:pStyle w:val="EA4"/>
            <w:tabs>
              <w:tab w:val="right" w:leader="underscore" w:pos="9488"/>
            </w:tabs>
            <w:rPr>
              <w:rFonts w:eastAsiaTheme="minorEastAsia" w:cstheme="minorBidi"/>
              <w:noProof/>
              <w:sz w:val="22"/>
              <w:szCs w:val="22"/>
              <w:lang w:val="eu-ES" w:eastAsia="eu-ES"/>
            </w:rPr>
          </w:pPr>
          <w:hyperlink w:anchor="_Toc130548811" w:history="1">
            <w:r w:rsidR="003A165F" w:rsidRPr="002818BF">
              <w:rPr>
                <w:rStyle w:val="Hiperesteka"/>
                <w:noProof/>
              </w:rPr>
              <w:t>4.3.- Protección del medio ambiente: IHOBE, S.A. Sociedad Pública de Gestión Ambiental.</w:t>
            </w:r>
            <w:r w:rsidR="003A165F">
              <w:rPr>
                <w:noProof/>
                <w:webHidden/>
              </w:rPr>
              <w:tab/>
            </w:r>
            <w:r w:rsidR="003A165F">
              <w:rPr>
                <w:noProof/>
                <w:webHidden/>
              </w:rPr>
              <w:fldChar w:fldCharType="begin"/>
            </w:r>
            <w:r w:rsidR="003A165F">
              <w:rPr>
                <w:noProof/>
                <w:webHidden/>
              </w:rPr>
              <w:instrText xml:space="preserve"> PAGEREF _Toc130548811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294B4201" w14:textId="4C9AEDE4" w:rsidR="003A165F" w:rsidRDefault="00696BCE">
          <w:pPr>
            <w:pStyle w:val="EA4"/>
            <w:tabs>
              <w:tab w:val="right" w:leader="underscore" w:pos="9488"/>
            </w:tabs>
            <w:rPr>
              <w:rFonts w:eastAsiaTheme="minorEastAsia" w:cstheme="minorBidi"/>
              <w:noProof/>
              <w:sz w:val="22"/>
              <w:szCs w:val="22"/>
              <w:lang w:val="eu-ES" w:eastAsia="eu-ES"/>
            </w:rPr>
          </w:pPr>
          <w:hyperlink w:anchor="_Toc130548812" w:history="1">
            <w:r w:rsidR="003A165F" w:rsidRPr="002818BF">
              <w:rPr>
                <w:rStyle w:val="Hiperesteka"/>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3A165F">
              <w:rPr>
                <w:noProof/>
                <w:webHidden/>
              </w:rPr>
              <w:tab/>
            </w:r>
            <w:r w:rsidR="003A165F">
              <w:rPr>
                <w:noProof/>
                <w:webHidden/>
              </w:rPr>
              <w:fldChar w:fldCharType="begin"/>
            </w:r>
            <w:r w:rsidR="003A165F">
              <w:rPr>
                <w:noProof/>
                <w:webHidden/>
              </w:rPr>
              <w:instrText xml:space="preserve"> PAGEREF _Toc130548812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472FD93C" w14:textId="38582757" w:rsidR="003A165F" w:rsidRDefault="00696BCE">
          <w:pPr>
            <w:pStyle w:val="EA4"/>
            <w:tabs>
              <w:tab w:val="right" w:leader="underscore" w:pos="9488"/>
            </w:tabs>
            <w:rPr>
              <w:rFonts w:eastAsiaTheme="minorEastAsia" w:cstheme="minorBidi"/>
              <w:noProof/>
              <w:sz w:val="22"/>
              <w:szCs w:val="22"/>
              <w:lang w:val="eu-ES" w:eastAsia="eu-ES"/>
            </w:rPr>
          </w:pPr>
          <w:hyperlink w:anchor="_Toc130548813" w:history="1">
            <w:r w:rsidR="003A165F" w:rsidRPr="002818BF">
              <w:rPr>
                <w:rStyle w:val="Hiperesteka"/>
                <w:noProof/>
              </w:rPr>
              <w:t>4.5.- Inserción sociolaboral de las personas con discapacidad y obligación de contratar un número o porcentaje específico de personas con discapacidad: Organismo Autónomo LANBIDE-Servicio Vasco de Empleo.</w:t>
            </w:r>
            <w:r w:rsidR="003A165F">
              <w:rPr>
                <w:noProof/>
                <w:webHidden/>
              </w:rPr>
              <w:tab/>
            </w:r>
            <w:r w:rsidR="003A165F">
              <w:rPr>
                <w:noProof/>
                <w:webHidden/>
              </w:rPr>
              <w:fldChar w:fldCharType="begin"/>
            </w:r>
            <w:r w:rsidR="003A165F">
              <w:rPr>
                <w:noProof/>
                <w:webHidden/>
              </w:rPr>
              <w:instrText xml:space="preserve"> PAGEREF _Toc130548813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11ADA778" w14:textId="0FBE3498" w:rsidR="003A165F" w:rsidRDefault="00696BCE">
          <w:pPr>
            <w:pStyle w:val="EA4"/>
            <w:tabs>
              <w:tab w:val="right" w:leader="underscore" w:pos="9488"/>
            </w:tabs>
            <w:rPr>
              <w:rFonts w:eastAsiaTheme="minorEastAsia" w:cstheme="minorBidi"/>
              <w:noProof/>
              <w:sz w:val="22"/>
              <w:szCs w:val="22"/>
              <w:lang w:val="eu-ES" w:eastAsia="eu-ES"/>
            </w:rPr>
          </w:pPr>
          <w:hyperlink w:anchor="_Toc130548814" w:history="1">
            <w:r w:rsidR="003A165F" w:rsidRPr="002818BF">
              <w:rPr>
                <w:rStyle w:val="Hiperesteka"/>
                <w:noProof/>
              </w:rPr>
              <w:t>4.6.- Protección de datos: Agencia Vasca de Protección de Datos de Euskadi.</w:t>
            </w:r>
            <w:r w:rsidR="003A165F">
              <w:rPr>
                <w:noProof/>
                <w:webHidden/>
              </w:rPr>
              <w:tab/>
            </w:r>
            <w:r w:rsidR="003A165F">
              <w:rPr>
                <w:noProof/>
                <w:webHidden/>
              </w:rPr>
              <w:fldChar w:fldCharType="begin"/>
            </w:r>
            <w:r w:rsidR="003A165F">
              <w:rPr>
                <w:noProof/>
                <w:webHidden/>
              </w:rPr>
              <w:instrText xml:space="preserve"> PAGEREF _Toc130548814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4DFE63CF" w14:textId="580BB6A6" w:rsidR="003A165F" w:rsidRDefault="00696BCE">
          <w:pPr>
            <w:pStyle w:val="EA4"/>
            <w:tabs>
              <w:tab w:val="right" w:leader="underscore" w:pos="9488"/>
            </w:tabs>
            <w:rPr>
              <w:rFonts w:eastAsiaTheme="minorEastAsia" w:cstheme="minorBidi"/>
              <w:noProof/>
              <w:sz w:val="22"/>
              <w:szCs w:val="22"/>
              <w:lang w:val="eu-ES" w:eastAsia="eu-ES"/>
            </w:rPr>
          </w:pPr>
          <w:hyperlink w:anchor="_Toc130548815" w:history="1">
            <w:r w:rsidR="003A165F" w:rsidRPr="002818BF">
              <w:rPr>
                <w:rStyle w:val="Hiperesteka"/>
                <w:noProof/>
              </w:rPr>
              <w:t>4.7.- Defensa de la Competencia: Autoridad Vasca de la Competencia.</w:t>
            </w:r>
            <w:r w:rsidR="003A165F">
              <w:rPr>
                <w:noProof/>
                <w:webHidden/>
              </w:rPr>
              <w:tab/>
            </w:r>
            <w:r w:rsidR="003A165F">
              <w:rPr>
                <w:noProof/>
                <w:webHidden/>
              </w:rPr>
              <w:fldChar w:fldCharType="begin"/>
            </w:r>
            <w:r w:rsidR="003A165F">
              <w:rPr>
                <w:noProof/>
                <w:webHidden/>
              </w:rPr>
              <w:instrText xml:space="preserve"> PAGEREF _Toc130548815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3347E566" w14:textId="5A82D204" w:rsidR="003A165F" w:rsidRDefault="00696BCE">
          <w:pPr>
            <w:pStyle w:val="EA3"/>
            <w:rPr>
              <w:rFonts w:eastAsiaTheme="minorEastAsia" w:cstheme="minorBidi"/>
              <w:sz w:val="22"/>
              <w:szCs w:val="22"/>
              <w:lang w:val="eu-ES" w:eastAsia="eu-ES"/>
            </w:rPr>
          </w:pPr>
          <w:hyperlink w:anchor="_Toc130548816" w:history="1">
            <w:r w:rsidR="003A165F" w:rsidRPr="002818BF">
              <w:rPr>
                <w:rStyle w:val="Hiperesteka"/>
              </w:rPr>
              <w:t>5.- PRESUPUESTO BASE DE LICITACIÓN, EXISTENCIA DE CRÉDITO, TRAMITACIÓN ANTICIPADA Y VALOR ESTIMADO</w:t>
            </w:r>
            <w:r w:rsidR="003A165F">
              <w:rPr>
                <w:webHidden/>
              </w:rPr>
              <w:tab/>
            </w:r>
            <w:r w:rsidR="003A165F">
              <w:rPr>
                <w:webHidden/>
              </w:rPr>
              <w:fldChar w:fldCharType="begin"/>
            </w:r>
            <w:r w:rsidR="003A165F">
              <w:rPr>
                <w:webHidden/>
              </w:rPr>
              <w:instrText xml:space="preserve"> PAGEREF _Toc130548816 \h </w:instrText>
            </w:r>
            <w:r w:rsidR="003A165F">
              <w:rPr>
                <w:webHidden/>
              </w:rPr>
            </w:r>
            <w:r w:rsidR="003A165F">
              <w:rPr>
                <w:webHidden/>
              </w:rPr>
              <w:fldChar w:fldCharType="separate"/>
            </w:r>
            <w:r w:rsidR="003A165F">
              <w:rPr>
                <w:webHidden/>
              </w:rPr>
              <w:t>32</w:t>
            </w:r>
            <w:r w:rsidR="003A165F">
              <w:rPr>
                <w:webHidden/>
              </w:rPr>
              <w:fldChar w:fldCharType="end"/>
            </w:r>
          </w:hyperlink>
        </w:p>
        <w:p w14:paraId="683854CA" w14:textId="47A6F5F9" w:rsidR="003A165F" w:rsidRDefault="00696BCE">
          <w:pPr>
            <w:pStyle w:val="EA4"/>
            <w:tabs>
              <w:tab w:val="right" w:leader="underscore" w:pos="9488"/>
            </w:tabs>
            <w:rPr>
              <w:rFonts w:eastAsiaTheme="minorEastAsia" w:cstheme="minorBidi"/>
              <w:noProof/>
              <w:sz w:val="22"/>
              <w:szCs w:val="22"/>
              <w:lang w:val="eu-ES" w:eastAsia="eu-ES"/>
            </w:rPr>
          </w:pPr>
          <w:hyperlink w:anchor="_Toc130548817" w:history="1">
            <w:r w:rsidR="003A165F" w:rsidRPr="002818BF">
              <w:rPr>
                <w:rStyle w:val="Hiperesteka"/>
                <w:noProof/>
              </w:rPr>
              <w:t>5.1.-El presupuesto base de licitación del contrato es el que figura en la cláusula 3.1 de cláusulas específicas del contrato y se distribuye en las anualidades y lotes, en su caso, fijados en dicha cláusula.</w:t>
            </w:r>
            <w:r w:rsidR="003A165F">
              <w:rPr>
                <w:noProof/>
                <w:webHidden/>
              </w:rPr>
              <w:tab/>
            </w:r>
            <w:r w:rsidR="003A165F">
              <w:rPr>
                <w:noProof/>
                <w:webHidden/>
              </w:rPr>
              <w:fldChar w:fldCharType="begin"/>
            </w:r>
            <w:r w:rsidR="003A165F">
              <w:rPr>
                <w:noProof/>
                <w:webHidden/>
              </w:rPr>
              <w:instrText xml:space="preserve"> PAGEREF _Toc130548817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5419C84F" w14:textId="10226852" w:rsidR="003A165F" w:rsidRDefault="00696BCE">
          <w:pPr>
            <w:pStyle w:val="EA4"/>
            <w:tabs>
              <w:tab w:val="right" w:leader="underscore" w:pos="9488"/>
            </w:tabs>
            <w:rPr>
              <w:rFonts w:eastAsiaTheme="minorEastAsia" w:cstheme="minorBidi"/>
              <w:noProof/>
              <w:sz w:val="22"/>
              <w:szCs w:val="22"/>
              <w:lang w:val="eu-ES" w:eastAsia="eu-ES"/>
            </w:rPr>
          </w:pPr>
          <w:hyperlink w:anchor="_Toc130548818" w:history="1">
            <w:r w:rsidR="003A165F" w:rsidRPr="002818BF">
              <w:rPr>
                <w:rStyle w:val="Hiperesteka"/>
                <w:noProof/>
              </w:rPr>
              <w:t>5.2.- En la aplicación presupuestaria indicada en la cláusula 3.2 de cláusulas específicas del contrato existe crédito preciso para atender a las obligaciones derivadas del contrato.</w:t>
            </w:r>
            <w:r w:rsidR="003A165F">
              <w:rPr>
                <w:noProof/>
                <w:webHidden/>
              </w:rPr>
              <w:tab/>
            </w:r>
            <w:r w:rsidR="003A165F">
              <w:rPr>
                <w:noProof/>
                <w:webHidden/>
              </w:rPr>
              <w:fldChar w:fldCharType="begin"/>
            </w:r>
            <w:r w:rsidR="003A165F">
              <w:rPr>
                <w:noProof/>
                <w:webHidden/>
              </w:rPr>
              <w:instrText xml:space="preserve"> PAGEREF _Toc130548818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7C26735C" w14:textId="4F3DFD7F" w:rsidR="003A165F" w:rsidRDefault="00696BCE">
          <w:pPr>
            <w:pStyle w:val="EA4"/>
            <w:tabs>
              <w:tab w:val="right" w:leader="underscore" w:pos="9488"/>
            </w:tabs>
            <w:rPr>
              <w:rFonts w:eastAsiaTheme="minorEastAsia" w:cstheme="minorBidi"/>
              <w:noProof/>
              <w:sz w:val="22"/>
              <w:szCs w:val="22"/>
              <w:lang w:val="eu-ES" w:eastAsia="eu-ES"/>
            </w:rPr>
          </w:pPr>
          <w:hyperlink w:anchor="_Toc130548819" w:history="1">
            <w:r w:rsidR="003A165F" w:rsidRPr="002818BF">
              <w:rPr>
                <w:rStyle w:val="Hiperesteka"/>
                <w:noProof/>
              </w:rPr>
              <w:t>5.3.-En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sidR="003A165F">
              <w:rPr>
                <w:noProof/>
                <w:webHidden/>
              </w:rPr>
              <w:tab/>
            </w:r>
            <w:r w:rsidR="003A165F">
              <w:rPr>
                <w:noProof/>
                <w:webHidden/>
              </w:rPr>
              <w:fldChar w:fldCharType="begin"/>
            </w:r>
            <w:r w:rsidR="003A165F">
              <w:rPr>
                <w:noProof/>
                <w:webHidden/>
              </w:rPr>
              <w:instrText xml:space="preserve"> PAGEREF _Toc130548819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6A248981" w14:textId="3629F44A" w:rsidR="003A165F" w:rsidRDefault="00696BCE">
          <w:pPr>
            <w:pStyle w:val="EA4"/>
            <w:tabs>
              <w:tab w:val="right" w:leader="underscore" w:pos="9488"/>
            </w:tabs>
            <w:rPr>
              <w:rFonts w:eastAsiaTheme="minorEastAsia" w:cstheme="minorBidi"/>
              <w:noProof/>
              <w:sz w:val="22"/>
              <w:szCs w:val="22"/>
              <w:lang w:val="eu-ES" w:eastAsia="eu-ES"/>
            </w:rPr>
          </w:pPr>
          <w:hyperlink w:anchor="_Toc130548820" w:history="1">
            <w:r w:rsidR="003A165F" w:rsidRPr="002818BF">
              <w:rPr>
                <w:rStyle w:val="Hiperesteka"/>
                <w:noProof/>
              </w:rPr>
              <w:t>5.4.- El valor estimado es el que figura en la cláusula 4 de cláusulas específicas del contrato.</w:t>
            </w:r>
            <w:r w:rsidR="003A165F">
              <w:rPr>
                <w:noProof/>
                <w:webHidden/>
              </w:rPr>
              <w:tab/>
            </w:r>
            <w:r w:rsidR="003A165F">
              <w:rPr>
                <w:noProof/>
                <w:webHidden/>
              </w:rPr>
              <w:fldChar w:fldCharType="begin"/>
            </w:r>
            <w:r w:rsidR="003A165F">
              <w:rPr>
                <w:noProof/>
                <w:webHidden/>
              </w:rPr>
              <w:instrText xml:space="preserve"> PAGEREF _Toc130548820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16BC0816" w14:textId="01DF5BF8" w:rsidR="003A165F" w:rsidRDefault="00696BCE">
          <w:pPr>
            <w:pStyle w:val="EA3"/>
            <w:rPr>
              <w:rFonts w:eastAsiaTheme="minorEastAsia" w:cstheme="minorBidi"/>
              <w:sz w:val="22"/>
              <w:szCs w:val="22"/>
              <w:lang w:val="eu-ES" w:eastAsia="eu-ES"/>
            </w:rPr>
          </w:pPr>
          <w:hyperlink w:anchor="_Toc130548821" w:history="1">
            <w:r w:rsidR="003A165F" w:rsidRPr="002818BF">
              <w:rPr>
                <w:rStyle w:val="Hiperesteka"/>
              </w:rPr>
              <w:t>6.- PRECIO DEL CONTRATO Y PRESUPUESTO MÁXIMO LIMITATIVO DEL CONTRATO</w:t>
            </w:r>
            <w:r w:rsidR="003A165F">
              <w:rPr>
                <w:webHidden/>
              </w:rPr>
              <w:tab/>
            </w:r>
            <w:r w:rsidR="003A165F">
              <w:rPr>
                <w:webHidden/>
              </w:rPr>
              <w:fldChar w:fldCharType="begin"/>
            </w:r>
            <w:r w:rsidR="003A165F">
              <w:rPr>
                <w:webHidden/>
              </w:rPr>
              <w:instrText xml:space="preserve"> PAGEREF _Toc130548821 \h </w:instrText>
            </w:r>
            <w:r w:rsidR="003A165F">
              <w:rPr>
                <w:webHidden/>
              </w:rPr>
            </w:r>
            <w:r w:rsidR="003A165F">
              <w:rPr>
                <w:webHidden/>
              </w:rPr>
              <w:fldChar w:fldCharType="separate"/>
            </w:r>
            <w:r w:rsidR="003A165F">
              <w:rPr>
                <w:webHidden/>
              </w:rPr>
              <w:t>32</w:t>
            </w:r>
            <w:r w:rsidR="003A165F">
              <w:rPr>
                <w:webHidden/>
              </w:rPr>
              <w:fldChar w:fldCharType="end"/>
            </w:r>
          </w:hyperlink>
        </w:p>
        <w:p w14:paraId="468EEEE3" w14:textId="551359A4" w:rsidR="003A165F" w:rsidRDefault="00696BCE">
          <w:pPr>
            <w:pStyle w:val="EA4"/>
            <w:tabs>
              <w:tab w:val="right" w:leader="underscore" w:pos="9488"/>
            </w:tabs>
            <w:rPr>
              <w:rFonts w:eastAsiaTheme="minorEastAsia" w:cstheme="minorBidi"/>
              <w:noProof/>
              <w:sz w:val="22"/>
              <w:szCs w:val="22"/>
              <w:lang w:val="eu-ES" w:eastAsia="eu-ES"/>
            </w:rPr>
          </w:pPr>
          <w:hyperlink w:anchor="_Toc130548822" w:history="1">
            <w:r w:rsidR="003A165F" w:rsidRPr="002818BF">
              <w:rPr>
                <w:rStyle w:val="Hiperesteka"/>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3A165F">
              <w:rPr>
                <w:noProof/>
                <w:webHidden/>
              </w:rPr>
              <w:tab/>
            </w:r>
            <w:r w:rsidR="003A165F">
              <w:rPr>
                <w:noProof/>
                <w:webHidden/>
              </w:rPr>
              <w:fldChar w:fldCharType="begin"/>
            </w:r>
            <w:r w:rsidR="003A165F">
              <w:rPr>
                <w:noProof/>
                <w:webHidden/>
              </w:rPr>
              <w:instrText xml:space="preserve"> PAGEREF _Toc130548822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746F4B76" w14:textId="571258EC" w:rsidR="003A165F" w:rsidRDefault="00696BCE">
          <w:pPr>
            <w:pStyle w:val="EA4"/>
            <w:tabs>
              <w:tab w:val="right" w:leader="underscore" w:pos="9488"/>
            </w:tabs>
            <w:rPr>
              <w:rFonts w:eastAsiaTheme="minorEastAsia" w:cstheme="minorBidi"/>
              <w:noProof/>
              <w:sz w:val="22"/>
              <w:szCs w:val="22"/>
              <w:lang w:val="eu-ES" w:eastAsia="eu-ES"/>
            </w:rPr>
          </w:pPr>
          <w:hyperlink w:anchor="_Toc130548823" w:history="1">
            <w:r w:rsidR="003A165F" w:rsidRPr="002818BF">
              <w:rPr>
                <w:rStyle w:val="Hiperesteka"/>
                <w:noProof/>
              </w:rPr>
              <w:t>6.2.- Contrato con determinación de precio mediante precios unitarios: en los contratos en que la determinación del precio se efectúe a través de precios unitarios correspondientes a los distintos componentes de la prestación, unidades de ejecución o prestación o unidades de tiempo:</w:t>
            </w:r>
            <w:r w:rsidR="003A165F">
              <w:rPr>
                <w:noProof/>
                <w:webHidden/>
              </w:rPr>
              <w:tab/>
            </w:r>
            <w:r w:rsidR="003A165F">
              <w:rPr>
                <w:noProof/>
                <w:webHidden/>
              </w:rPr>
              <w:fldChar w:fldCharType="begin"/>
            </w:r>
            <w:r w:rsidR="003A165F">
              <w:rPr>
                <w:noProof/>
                <w:webHidden/>
              </w:rPr>
              <w:instrText xml:space="preserve"> PAGEREF _Toc130548823 \h </w:instrText>
            </w:r>
            <w:r w:rsidR="003A165F">
              <w:rPr>
                <w:noProof/>
                <w:webHidden/>
              </w:rPr>
            </w:r>
            <w:r w:rsidR="003A165F">
              <w:rPr>
                <w:noProof/>
                <w:webHidden/>
              </w:rPr>
              <w:fldChar w:fldCharType="separate"/>
            </w:r>
            <w:r w:rsidR="003A165F">
              <w:rPr>
                <w:noProof/>
                <w:webHidden/>
              </w:rPr>
              <w:t>32</w:t>
            </w:r>
            <w:r w:rsidR="003A165F">
              <w:rPr>
                <w:noProof/>
                <w:webHidden/>
              </w:rPr>
              <w:fldChar w:fldCharType="end"/>
            </w:r>
          </w:hyperlink>
        </w:p>
        <w:p w14:paraId="6CAED544" w14:textId="2073C989" w:rsidR="003A165F" w:rsidRDefault="00696BCE">
          <w:pPr>
            <w:pStyle w:val="EA4"/>
            <w:tabs>
              <w:tab w:val="right" w:leader="underscore" w:pos="9488"/>
            </w:tabs>
            <w:rPr>
              <w:rFonts w:eastAsiaTheme="minorEastAsia" w:cstheme="minorBidi"/>
              <w:noProof/>
              <w:sz w:val="22"/>
              <w:szCs w:val="22"/>
              <w:lang w:val="eu-ES" w:eastAsia="eu-ES"/>
            </w:rPr>
          </w:pPr>
          <w:hyperlink w:anchor="_Toc130548824" w:history="1">
            <w:r w:rsidR="003A165F" w:rsidRPr="002818BF">
              <w:rPr>
                <w:rStyle w:val="Hiperesteka"/>
                <w:noProof/>
              </w:rPr>
              <w:t>6.3.-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r w:rsidR="003A165F">
              <w:rPr>
                <w:noProof/>
                <w:webHidden/>
              </w:rPr>
              <w:tab/>
            </w:r>
            <w:r w:rsidR="003A165F">
              <w:rPr>
                <w:noProof/>
                <w:webHidden/>
              </w:rPr>
              <w:fldChar w:fldCharType="begin"/>
            </w:r>
            <w:r w:rsidR="003A165F">
              <w:rPr>
                <w:noProof/>
                <w:webHidden/>
              </w:rPr>
              <w:instrText xml:space="preserve"> PAGEREF _Toc130548824 \h </w:instrText>
            </w:r>
            <w:r w:rsidR="003A165F">
              <w:rPr>
                <w:noProof/>
                <w:webHidden/>
              </w:rPr>
            </w:r>
            <w:r w:rsidR="003A165F">
              <w:rPr>
                <w:noProof/>
                <w:webHidden/>
              </w:rPr>
              <w:fldChar w:fldCharType="separate"/>
            </w:r>
            <w:r w:rsidR="003A165F">
              <w:rPr>
                <w:noProof/>
                <w:webHidden/>
              </w:rPr>
              <w:t>33</w:t>
            </w:r>
            <w:r w:rsidR="003A165F">
              <w:rPr>
                <w:noProof/>
                <w:webHidden/>
              </w:rPr>
              <w:fldChar w:fldCharType="end"/>
            </w:r>
          </w:hyperlink>
        </w:p>
        <w:p w14:paraId="0A388505" w14:textId="0B23EB18" w:rsidR="003A165F" w:rsidRDefault="00696BCE">
          <w:pPr>
            <w:pStyle w:val="EA4"/>
            <w:tabs>
              <w:tab w:val="right" w:leader="underscore" w:pos="9488"/>
            </w:tabs>
            <w:rPr>
              <w:rFonts w:eastAsiaTheme="minorEastAsia" w:cstheme="minorBidi"/>
              <w:noProof/>
              <w:sz w:val="22"/>
              <w:szCs w:val="22"/>
              <w:lang w:val="eu-ES" w:eastAsia="eu-ES"/>
            </w:rPr>
          </w:pPr>
          <w:hyperlink w:anchor="_Toc130548825" w:history="1">
            <w:r w:rsidR="003A165F" w:rsidRPr="002818BF">
              <w:rPr>
                <w:rStyle w:val="Hiperesteka"/>
                <w:noProof/>
              </w:rPr>
              <w:t>6.4.- El precio o presupuesto máximo limitativo del contrato se determinará en la resolución de adjudicación, con indicación del IVA como partida independiente y, en su caso, de su distribución plurianual.</w:t>
            </w:r>
            <w:r w:rsidR="003A165F">
              <w:rPr>
                <w:noProof/>
                <w:webHidden/>
              </w:rPr>
              <w:tab/>
            </w:r>
            <w:r w:rsidR="003A165F">
              <w:rPr>
                <w:noProof/>
                <w:webHidden/>
              </w:rPr>
              <w:fldChar w:fldCharType="begin"/>
            </w:r>
            <w:r w:rsidR="003A165F">
              <w:rPr>
                <w:noProof/>
                <w:webHidden/>
              </w:rPr>
              <w:instrText xml:space="preserve"> PAGEREF _Toc130548825 \h </w:instrText>
            </w:r>
            <w:r w:rsidR="003A165F">
              <w:rPr>
                <w:noProof/>
                <w:webHidden/>
              </w:rPr>
            </w:r>
            <w:r w:rsidR="003A165F">
              <w:rPr>
                <w:noProof/>
                <w:webHidden/>
              </w:rPr>
              <w:fldChar w:fldCharType="separate"/>
            </w:r>
            <w:r w:rsidR="003A165F">
              <w:rPr>
                <w:noProof/>
                <w:webHidden/>
              </w:rPr>
              <w:t>33</w:t>
            </w:r>
            <w:r w:rsidR="003A165F">
              <w:rPr>
                <w:noProof/>
                <w:webHidden/>
              </w:rPr>
              <w:fldChar w:fldCharType="end"/>
            </w:r>
          </w:hyperlink>
        </w:p>
        <w:p w14:paraId="3553D946" w14:textId="2577E007" w:rsidR="003A165F" w:rsidRDefault="00696BCE">
          <w:pPr>
            <w:pStyle w:val="EA4"/>
            <w:tabs>
              <w:tab w:val="right" w:leader="underscore" w:pos="9488"/>
            </w:tabs>
            <w:rPr>
              <w:rFonts w:eastAsiaTheme="minorEastAsia" w:cstheme="minorBidi"/>
              <w:noProof/>
              <w:sz w:val="22"/>
              <w:szCs w:val="22"/>
              <w:lang w:val="eu-ES" w:eastAsia="eu-ES"/>
            </w:rPr>
          </w:pPr>
          <w:hyperlink w:anchor="_Toc130548826" w:history="1">
            <w:r w:rsidR="003A165F" w:rsidRPr="002818BF">
              <w:rPr>
                <w:rStyle w:val="Hiperesteka"/>
                <w:noProof/>
              </w:rPr>
              <w:t>6.5.- El precio o precios del contrato incluye/n todos los tributos, tasas y cánones aplicables, así como cualquier otro gasto que derive del cumplimiento de las condiciones contractuales.</w:t>
            </w:r>
            <w:r w:rsidR="003A165F">
              <w:rPr>
                <w:noProof/>
                <w:webHidden/>
              </w:rPr>
              <w:tab/>
            </w:r>
            <w:r w:rsidR="003A165F">
              <w:rPr>
                <w:noProof/>
                <w:webHidden/>
              </w:rPr>
              <w:fldChar w:fldCharType="begin"/>
            </w:r>
            <w:r w:rsidR="003A165F">
              <w:rPr>
                <w:noProof/>
                <w:webHidden/>
              </w:rPr>
              <w:instrText xml:space="preserve"> PAGEREF _Toc130548826 \h </w:instrText>
            </w:r>
            <w:r w:rsidR="003A165F">
              <w:rPr>
                <w:noProof/>
                <w:webHidden/>
              </w:rPr>
            </w:r>
            <w:r w:rsidR="003A165F">
              <w:rPr>
                <w:noProof/>
                <w:webHidden/>
              </w:rPr>
              <w:fldChar w:fldCharType="separate"/>
            </w:r>
            <w:r w:rsidR="003A165F">
              <w:rPr>
                <w:noProof/>
                <w:webHidden/>
              </w:rPr>
              <w:t>33</w:t>
            </w:r>
            <w:r w:rsidR="003A165F">
              <w:rPr>
                <w:noProof/>
                <w:webHidden/>
              </w:rPr>
              <w:fldChar w:fldCharType="end"/>
            </w:r>
          </w:hyperlink>
        </w:p>
        <w:p w14:paraId="6CC31EB4" w14:textId="271F9FCB" w:rsidR="003A165F" w:rsidRDefault="00696BCE">
          <w:pPr>
            <w:pStyle w:val="EA3"/>
            <w:rPr>
              <w:rFonts w:eastAsiaTheme="minorEastAsia" w:cstheme="minorBidi"/>
              <w:sz w:val="22"/>
              <w:szCs w:val="22"/>
              <w:lang w:val="eu-ES" w:eastAsia="eu-ES"/>
            </w:rPr>
          </w:pPr>
          <w:hyperlink w:anchor="_Toc130548827" w:history="1">
            <w:r w:rsidR="003A165F" w:rsidRPr="002818BF">
              <w:rPr>
                <w:rStyle w:val="Hiperesteka"/>
              </w:rPr>
              <w:t>7.- REVISIÓN DE PRECIOS</w:t>
            </w:r>
            <w:r w:rsidR="003A165F">
              <w:rPr>
                <w:webHidden/>
              </w:rPr>
              <w:tab/>
            </w:r>
            <w:r w:rsidR="003A165F">
              <w:rPr>
                <w:webHidden/>
              </w:rPr>
              <w:fldChar w:fldCharType="begin"/>
            </w:r>
            <w:r w:rsidR="003A165F">
              <w:rPr>
                <w:webHidden/>
              </w:rPr>
              <w:instrText xml:space="preserve"> PAGEREF _Toc130548827 \h </w:instrText>
            </w:r>
            <w:r w:rsidR="003A165F">
              <w:rPr>
                <w:webHidden/>
              </w:rPr>
            </w:r>
            <w:r w:rsidR="003A165F">
              <w:rPr>
                <w:webHidden/>
              </w:rPr>
              <w:fldChar w:fldCharType="separate"/>
            </w:r>
            <w:r w:rsidR="003A165F">
              <w:rPr>
                <w:webHidden/>
              </w:rPr>
              <w:t>33</w:t>
            </w:r>
            <w:r w:rsidR="003A165F">
              <w:rPr>
                <w:webHidden/>
              </w:rPr>
              <w:fldChar w:fldCharType="end"/>
            </w:r>
          </w:hyperlink>
        </w:p>
        <w:p w14:paraId="147DDC26" w14:textId="01F55694" w:rsidR="003A165F" w:rsidRDefault="00696BCE">
          <w:pPr>
            <w:pStyle w:val="EA3"/>
            <w:rPr>
              <w:rFonts w:eastAsiaTheme="minorEastAsia" w:cstheme="minorBidi"/>
              <w:sz w:val="22"/>
              <w:szCs w:val="22"/>
              <w:lang w:val="eu-ES" w:eastAsia="eu-ES"/>
            </w:rPr>
          </w:pPr>
          <w:hyperlink w:anchor="_Toc130548828" w:history="1">
            <w:r w:rsidR="003A165F" w:rsidRPr="002818BF">
              <w:rPr>
                <w:rStyle w:val="Hiperesteka"/>
              </w:rPr>
              <w:t>8.- VIGENCIA DEL CONTRATO: PLAZO DE EJECUCIÓN O DURACIÓN DEL CONTRATO. PRÓRROGA</w:t>
            </w:r>
            <w:r w:rsidR="003A165F">
              <w:rPr>
                <w:webHidden/>
              </w:rPr>
              <w:tab/>
            </w:r>
            <w:r w:rsidR="003A165F">
              <w:rPr>
                <w:webHidden/>
              </w:rPr>
              <w:fldChar w:fldCharType="begin"/>
            </w:r>
            <w:r w:rsidR="003A165F">
              <w:rPr>
                <w:webHidden/>
              </w:rPr>
              <w:instrText xml:space="preserve"> PAGEREF _Toc130548828 \h </w:instrText>
            </w:r>
            <w:r w:rsidR="003A165F">
              <w:rPr>
                <w:webHidden/>
              </w:rPr>
            </w:r>
            <w:r w:rsidR="003A165F">
              <w:rPr>
                <w:webHidden/>
              </w:rPr>
              <w:fldChar w:fldCharType="separate"/>
            </w:r>
            <w:r w:rsidR="003A165F">
              <w:rPr>
                <w:webHidden/>
              </w:rPr>
              <w:t>33</w:t>
            </w:r>
            <w:r w:rsidR="003A165F">
              <w:rPr>
                <w:webHidden/>
              </w:rPr>
              <w:fldChar w:fldCharType="end"/>
            </w:r>
          </w:hyperlink>
        </w:p>
        <w:p w14:paraId="3B7361EA" w14:textId="02A4713C" w:rsidR="003A165F" w:rsidRDefault="00696BCE">
          <w:pPr>
            <w:pStyle w:val="EA4"/>
            <w:tabs>
              <w:tab w:val="right" w:leader="underscore" w:pos="9488"/>
            </w:tabs>
            <w:rPr>
              <w:rFonts w:eastAsiaTheme="minorEastAsia" w:cstheme="minorBidi"/>
              <w:noProof/>
              <w:sz w:val="22"/>
              <w:szCs w:val="22"/>
              <w:lang w:val="eu-ES" w:eastAsia="eu-ES"/>
            </w:rPr>
          </w:pPr>
          <w:hyperlink w:anchor="_Toc130548829" w:history="1">
            <w:r w:rsidR="003A165F" w:rsidRPr="002818BF">
              <w:rPr>
                <w:rStyle w:val="Hiperesteka"/>
                <w:noProof/>
              </w:rPr>
              <w:t>8.1.- Contratos de tracto único:</w:t>
            </w:r>
            <w:r w:rsidR="003A165F">
              <w:rPr>
                <w:noProof/>
                <w:webHidden/>
              </w:rPr>
              <w:tab/>
            </w:r>
            <w:r w:rsidR="003A165F">
              <w:rPr>
                <w:noProof/>
                <w:webHidden/>
              </w:rPr>
              <w:fldChar w:fldCharType="begin"/>
            </w:r>
            <w:r w:rsidR="003A165F">
              <w:rPr>
                <w:noProof/>
                <w:webHidden/>
              </w:rPr>
              <w:instrText xml:space="preserve"> PAGEREF _Toc130548829 \h </w:instrText>
            </w:r>
            <w:r w:rsidR="003A165F">
              <w:rPr>
                <w:noProof/>
                <w:webHidden/>
              </w:rPr>
            </w:r>
            <w:r w:rsidR="003A165F">
              <w:rPr>
                <w:noProof/>
                <w:webHidden/>
              </w:rPr>
              <w:fldChar w:fldCharType="separate"/>
            </w:r>
            <w:r w:rsidR="003A165F">
              <w:rPr>
                <w:noProof/>
                <w:webHidden/>
              </w:rPr>
              <w:t>33</w:t>
            </w:r>
            <w:r w:rsidR="003A165F">
              <w:rPr>
                <w:noProof/>
                <w:webHidden/>
              </w:rPr>
              <w:fldChar w:fldCharType="end"/>
            </w:r>
          </w:hyperlink>
        </w:p>
        <w:p w14:paraId="54802C1E" w14:textId="48262581" w:rsidR="003A165F" w:rsidRDefault="00696BCE">
          <w:pPr>
            <w:pStyle w:val="EA4"/>
            <w:tabs>
              <w:tab w:val="right" w:leader="underscore" w:pos="9488"/>
            </w:tabs>
            <w:rPr>
              <w:rFonts w:eastAsiaTheme="minorEastAsia" w:cstheme="minorBidi"/>
              <w:noProof/>
              <w:sz w:val="22"/>
              <w:szCs w:val="22"/>
              <w:lang w:val="eu-ES" w:eastAsia="eu-ES"/>
            </w:rPr>
          </w:pPr>
          <w:hyperlink w:anchor="_Toc130548830" w:history="1">
            <w:r w:rsidR="003A165F" w:rsidRPr="002818BF">
              <w:rPr>
                <w:rStyle w:val="Hiperesteka"/>
                <w:noProof/>
              </w:rPr>
              <w:t>8.2.- Contratos de tracto sucesivo:</w:t>
            </w:r>
            <w:r w:rsidR="003A165F">
              <w:rPr>
                <w:noProof/>
                <w:webHidden/>
              </w:rPr>
              <w:tab/>
            </w:r>
            <w:r w:rsidR="003A165F">
              <w:rPr>
                <w:noProof/>
                <w:webHidden/>
              </w:rPr>
              <w:fldChar w:fldCharType="begin"/>
            </w:r>
            <w:r w:rsidR="003A165F">
              <w:rPr>
                <w:noProof/>
                <w:webHidden/>
              </w:rPr>
              <w:instrText xml:space="preserve"> PAGEREF _Toc130548830 \h </w:instrText>
            </w:r>
            <w:r w:rsidR="003A165F">
              <w:rPr>
                <w:noProof/>
                <w:webHidden/>
              </w:rPr>
            </w:r>
            <w:r w:rsidR="003A165F">
              <w:rPr>
                <w:noProof/>
                <w:webHidden/>
              </w:rPr>
              <w:fldChar w:fldCharType="separate"/>
            </w:r>
            <w:r w:rsidR="003A165F">
              <w:rPr>
                <w:noProof/>
                <w:webHidden/>
              </w:rPr>
              <w:t>33</w:t>
            </w:r>
            <w:r w:rsidR="003A165F">
              <w:rPr>
                <w:noProof/>
                <w:webHidden/>
              </w:rPr>
              <w:fldChar w:fldCharType="end"/>
            </w:r>
          </w:hyperlink>
        </w:p>
        <w:p w14:paraId="54295A22" w14:textId="34B0414B" w:rsidR="003A165F" w:rsidRDefault="00696BCE">
          <w:pPr>
            <w:pStyle w:val="EA4"/>
            <w:tabs>
              <w:tab w:val="right" w:leader="underscore" w:pos="9488"/>
            </w:tabs>
            <w:rPr>
              <w:rFonts w:eastAsiaTheme="minorEastAsia" w:cstheme="minorBidi"/>
              <w:noProof/>
              <w:sz w:val="22"/>
              <w:szCs w:val="22"/>
              <w:lang w:val="eu-ES" w:eastAsia="eu-ES"/>
            </w:rPr>
          </w:pPr>
          <w:hyperlink w:anchor="_Toc130548831" w:history="1">
            <w:r w:rsidR="003A165F" w:rsidRPr="002818BF">
              <w:rPr>
                <w:rStyle w:val="Hiperesteka"/>
                <w:noProof/>
              </w:rPr>
              <w:t>8.3.- Prórroga contratos de tracto sucesivo:</w:t>
            </w:r>
            <w:r w:rsidR="003A165F">
              <w:rPr>
                <w:noProof/>
                <w:webHidden/>
              </w:rPr>
              <w:tab/>
            </w:r>
            <w:r w:rsidR="003A165F">
              <w:rPr>
                <w:noProof/>
                <w:webHidden/>
              </w:rPr>
              <w:fldChar w:fldCharType="begin"/>
            </w:r>
            <w:r w:rsidR="003A165F">
              <w:rPr>
                <w:noProof/>
                <w:webHidden/>
              </w:rPr>
              <w:instrText xml:space="preserve"> PAGEREF _Toc130548831 \h </w:instrText>
            </w:r>
            <w:r w:rsidR="003A165F">
              <w:rPr>
                <w:noProof/>
                <w:webHidden/>
              </w:rPr>
            </w:r>
            <w:r w:rsidR="003A165F">
              <w:rPr>
                <w:noProof/>
                <w:webHidden/>
              </w:rPr>
              <w:fldChar w:fldCharType="separate"/>
            </w:r>
            <w:r w:rsidR="003A165F">
              <w:rPr>
                <w:noProof/>
                <w:webHidden/>
              </w:rPr>
              <w:t>33</w:t>
            </w:r>
            <w:r w:rsidR="003A165F">
              <w:rPr>
                <w:noProof/>
                <w:webHidden/>
              </w:rPr>
              <w:fldChar w:fldCharType="end"/>
            </w:r>
          </w:hyperlink>
        </w:p>
        <w:p w14:paraId="51739F05" w14:textId="6F84901F" w:rsidR="003A165F" w:rsidRDefault="00696BCE">
          <w:pPr>
            <w:pStyle w:val="EA3"/>
            <w:rPr>
              <w:rFonts w:eastAsiaTheme="minorEastAsia" w:cstheme="minorBidi"/>
              <w:sz w:val="22"/>
              <w:szCs w:val="22"/>
              <w:lang w:val="eu-ES" w:eastAsia="eu-ES"/>
            </w:rPr>
          </w:pPr>
          <w:hyperlink w:anchor="_Toc130548832" w:history="1">
            <w:r w:rsidR="003A165F" w:rsidRPr="002818BF">
              <w:rPr>
                <w:rStyle w:val="Hiperesteka"/>
              </w:rPr>
              <w:t>9.- GARANTÍAS</w:t>
            </w:r>
            <w:r w:rsidR="003A165F">
              <w:rPr>
                <w:webHidden/>
              </w:rPr>
              <w:tab/>
            </w:r>
            <w:r w:rsidR="003A165F">
              <w:rPr>
                <w:webHidden/>
              </w:rPr>
              <w:fldChar w:fldCharType="begin"/>
            </w:r>
            <w:r w:rsidR="003A165F">
              <w:rPr>
                <w:webHidden/>
              </w:rPr>
              <w:instrText xml:space="preserve"> PAGEREF _Toc130548832 \h </w:instrText>
            </w:r>
            <w:r w:rsidR="003A165F">
              <w:rPr>
                <w:webHidden/>
              </w:rPr>
            </w:r>
            <w:r w:rsidR="003A165F">
              <w:rPr>
                <w:webHidden/>
              </w:rPr>
              <w:fldChar w:fldCharType="separate"/>
            </w:r>
            <w:r w:rsidR="003A165F">
              <w:rPr>
                <w:webHidden/>
              </w:rPr>
              <w:t>34</w:t>
            </w:r>
            <w:r w:rsidR="003A165F">
              <w:rPr>
                <w:webHidden/>
              </w:rPr>
              <w:fldChar w:fldCharType="end"/>
            </w:r>
          </w:hyperlink>
        </w:p>
        <w:p w14:paraId="5BA86665" w14:textId="5671A87D" w:rsidR="003A165F" w:rsidRDefault="00696BCE">
          <w:pPr>
            <w:pStyle w:val="EA4"/>
            <w:tabs>
              <w:tab w:val="right" w:leader="underscore" w:pos="9488"/>
            </w:tabs>
            <w:rPr>
              <w:rFonts w:eastAsiaTheme="minorEastAsia" w:cstheme="minorBidi"/>
              <w:noProof/>
              <w:sz w:val="22"/>
              <w:szCs w:val="22"/>
              <w:lang w:val="eu-ES" w:eastAsia="eu-ES"/>
            </w:rPr>
          </w:pPr>
          <w:hyperlink w:anchor="_Toc130548833" w:history="1">
            <w:r w:rsidR="003A165F" w:rsidRPr="002818BF">
              <w:rPr>
                <w:rStyle w:val="Hiperesteka"/>
                <w:noProof/>
              </w:rPr>
              <w:t>9.1.- La garantía provisional podrá prestarse en alguna de las fórmulas establecidas en el art. 108.1 LCSP y deberá depositarse en las formas que dispone el art. 106.3 LCSP.</w:t>
            </w:r>
            <w:r w:rsidR="003A165F">
              <w:rPr>
                <w:noProof/>
                <w:webHidden/>
              </w:rPr>
              <w:tab/>
            </w:r>
            <w:r w:rsidR="003A165F">
              <w:rPr>
                <w:noProof/>
                <w:webHidden/>
              </w:rPr>
              <w:fldChar w:fldCharType="begin"/>
            </w:r>
            <w:r w:rsidR="003A165F">
              <w:rPr>
                <w:noProof/>
                <w:webHidden/>
              </w:rPr>
              <w:instrText xml:space="preserve"> PAGEREF _Toc130548833 \h </w:instrText>
            </w:r>
            <w:r w:rsidR="003A165F">
              <w:rPr>
                <w:noProof/>
                <w:webHidden/>
              </w:rPr>
            </w:r>
            <w:r w:rsidR="003A165F">
              <w:rPr>
                <w:noProof/>
                <w:webHidden/>
              </w:rPr>
              <w:fldChar w:fldCharType="separate"/>
            </w:r>
            <w:r w:rsidR="003A165F">
              <w:rPr>
                <w:noProof/>
                <w:webHidden/>
              </w:rPr>
              <w:t>34</w:t>
            </w:r>
            <w:r w:rsidR="003A165F">
              <w:rPr>
                <w:noProof/>
                <w:webHidden/>
              </w:rPr>
              <w:fldChar w:fldCharType="end"/>
            </w:r>
          </w:hyperlink>
        </w:p>
        <w:p w14:paraId="666D19E4" w14:textId="64D3236A" w:rsidR="003A165F" w:rsidRDefault="00696BCE">
          <w:pPr>
            <w:pStyle w:val="EA4"/>
            <w:tabs>
              <w:tab w:val="right" w:leader="underscore" w:pos="9488"/>
            </w:tabs>
            <w:rPr>
              <w:rFonts w:eastAsiaTheme="minorEastAsia" w:cstheme="minorBidi"/>
              <w:noProof/>
              <w:sz w:val="22"/>
              <w:szCs w:val="22"/>
              <w:lang w:val="eu-ES" w:eastAsia="eu-ES"/>
            </w:rPr>
          </w:pPr>
          <w:hyperlink w:anchor="_Toc130548834" w:history="1">
            <w:r w:rsidR="003A165F" w:rsidRPr="002818BF">
              <w:rPr>
                <w:rStyle w:val="Hiperesteka"/>
                <w:noProof/>
              </w:rPr>
              <w:t>9.2.- La garantía definitiva y la complementaria podrán prestarse a través de las fórmulas previstas en el apartado anterior y mediante retención del precio cuando esta esté permitida según la cláusula 8.4 de cláusulas específicas del contrato.</w:t>
            </w:r>
            <w:r w:rsidR="003A165F">
              <w:rPr>
                <w:noProof/>
                <w:webHidden/>
              </w:rPr>
              <w:tab/>
            </w:r>
            <w:r w:rsidR="003A165F">
              <w:rPr>
                <w:noProof/>
                <w:webHidden/>
              </w:rPr>
              <w:fldChar w:fldCharType="begin"/>
            </w:r>
            <w:r w:rsidR="003A165F">
              <w:rPr>
                <w:noProof/>
                <w:webHidden/>
              </w:rPr>
              <w:instrText xml:space="preserve"> PAGEREF _Toc130548834 \h </w:instrText>
            </w:r>
            <w:r w:rsidR="003A165F">
              <w:rPr>
                <w:noProof/>
                <w:webHidden/>
              </w:rPr>
            </w:r>
            <w:r w:rsidR="003A165F">
              <w:rPr>
                <w:noProof/>
                <w:webHidden/>
              </w:rPr>
              <w:fldChar w:fldCharType="separate"/>
            </w:r>
            <w:r w:rsidR="003A165F">
              <w:rPr>
                <w:noProof/>
                <w:webHidden/>
              </w:rPr>
              <w:t>34</w:t>
            </w:r>
            <w:r w:rsidR="003A165F">
              <w:rPr>
                <w:noProof/>
                <w:webHidden/>
              </w:rPr>
              <w:fldChar w:fldCharType="end"/>
            </w:r>
          </w:hyperlink>
        </w:p>
        <w:p w14:paraId="02871A92" w14:textId="75AB7EB2" w:rsidR="003A165F" w:rsidRDefault="00696BCE">
          <w:pPr>
            <w:pStyle w:val="EA4"/>
            <w:tabs>
              <w:tab w:val="right" w:leader="underscore" w:pos="9488"/>
            </w:tabs>
            <w:rPr>
              <w:rFonts w:eastAsiaTheme="minorEastAsia" w:cstheme="minorBidi"/>
              <w:noProof/>
              <w:sz w:val="22"/>
              <w:szCs w:val="22"/>
              <w:lang w:val="eu-ES" w:eastAsia="eu-ES"/>
            </w:rPr>
          </w:pPr>
          <w:hyperlink w:anchor="_Toc130548835" w:history="1">
            <w:r w:rsidR="003A165F" w:rsidRPr="002818BF">
              <w:rPr>
                <w:rStyle w:val="Hiperesteka"/>
                <w:noProof/>
              </w:rPr>
              <w:t>9.3.- 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r w:rsidR="003A165F">
              <w:rPr>
                <w:noProof/>
                <w:webHidden/>
              </w:rPr>
              <w:tab/>
            </w:r>
            <w:r w:rsidR="003A165F">
              <w:rPr>
                <w:noProof/>
                <w:webHidden/>
              </w:rPr>
              <w:fldChar w:fldCharType="begin"/>
            </w:r>
            <w:r w:rsidR="003A165F">
              <w:rPr>
                <w:noProof/>
                <w:webHidden/>
              </w:rPr>
              <w:instrText xml:space="preserve"> PAGEREF _Toc130548835 \h </w:instrText>
            </w:r>
            <w:r w:rsidR="003A165F">
              <w:rPr>
                <w:noProof/>
                <w:webHidden/>
              </w:rPr>
            </w:r>
            <w:r w:rsidR="003A165F">
              <w:rPr>
                <w:noProof/>
                <w:webHidden/>
              </w:rPr>
              <w:fldChar w:fldCharType="separate"/>
            </w:r>
            <w:r w:rsidR="003A165F">
              <w:rPr>
                <w:noProof/>
                <w:webHidden/>
              </w:rPr>
              <w:t>34</w:t>
            </w:r>
            <w:r w:rsidR="003A165F">
              <w:rPr>
                <w:noProof/>
                <w:webHidden/>
              </w:rPr>
              <w:fldChar w:fldCharType="end"/>
            </w:r>
          </w:hyperlink>
        </w:p>
        <w:p w14:paraId="1413053E" w14:textId="1026719E" w:rsidR="003A165F" w:rsidRDefault="00696BCE">
          <w:pPr>
            <w:pStyle w:val="EA3"/>
            <w:rPr>
              <w:rFonts w:eastAsiaTheme="minorEastAsia" w:cstheme="minorBidi"/>
              <w:sz w:val="22"/>
              <w:szCs w:val="22"/>
              <w:lang w:val="eu-ES" w:eastAsia="eu-ES"/>
            </w:rPr>
          </w:pPr>
          <w:hyperlink w:anchor="_Toc130548836" w:history="1">
            <w:r w:rsidR="003A165F" w:rsidRPr="002818BF">
              <w:rPr>
                <w:rStyle w:val="Hiperesteka"/>
              </w:rPr>
              <w:t>10.- PERFIL DE CONTRATANTE Y CONSULTAS</w:t>
            </w:r>
            <w:r w:rsidR="003A165F">
              <w:rPr>
                <w:webHidden/>
              </w:rPr>
              <w:tab/>
            </w:r>
            <w:r w:rsidR="003A165F">
              <w:rPr>
                <w:webHidden/>
              </w:rPr>
              <w:fldChar w:fldCharType="begin"/>
            </w:r>
            <w:r w:rsidR="003A165F">
              <w:rPr>
                <w:webHidden/>
              </w:rPr>
              <w:instrText xml:space="preserve"> PAGEREF _Toc130548836 \h </w:instrText>
            </w:r>
            <w:r w:rsidR="003A165F">
              <w:rPr>
                <w:webHidden/>
              </w:rPr>
            </w:r>
            <w:r w:rsidR="003A165F">
              <w:rPr>
                <w:webHidden/>
              </w:rPr>
              <w:fldChar w:fldCharType="separate"/>
            </w:r>
            <w:r w:rsidR="003A165F">
              <w:rPr>
                <w:webHidden/>
              </w:rPr>
              <w:t>34</w:t>
            </w:r>
            <w:r w:rsidR="003A165F">
              <w:rPr>
                <w:webHidden/>
              </w:rPr>
              <w:fldChar w:fldCharType="end"/>
            </w:r>
          </w:hyperlink>
        </w:p>
        <w:p w14:paraId="38BCE9D4" w14:textId="17EC506E" w:rsidR="003A165F" w:rsidRDefault="00696BCE">
          <w:pPr>
            <w:pStyle w:val="EA4"/>
            <w:tabs>
              <w:tab w:val="right" w:leader="underscore" w:pos="9488"/>
            </w:tabs>
            <w:rPr>
              <w:rFonts w:eastAsiaTheme="minorEastAsia" w:cstheme="minorBidi"/>
              <w:noProof/>
              <w:sz w:val="22"/>
              <w:szCs w:val="22"/>
              <w:lang w:val="eu-ES" w:eastAsia="eu-ES"/>
            </w:rPr>
          </w:pPr>
          <w:hyperlink w:anchor="_Toc130548837" w:history="1">
            <w:r w:rsidR="003A165F" w:rsidRPr="002818BF">
              <w:rPr>
                <w:rStyle w:val="Hiperesteka"/>
                <w:noProof/>
              </w:rPr>
              <w:t>10.1.- El acceso al perfil de contratante de la Contratación Pública de Euskadi se efectuará a través del siguiente enlace https://www.contratacion.euskadi.eus/inicio/</w:t>
            </w:r>
            <w:r w:rsidR="003A165F">
              <w:rPr>
                <w:noProof/>
                <w:webHidden/>
              </w:rPr>
              <w:tab/>
            </w:r>
            <w:r w:rsidR="003A165F">
              <w:rPr>
                <w:noProof/>
                <w:webHidden/>
              </w:rPr>
              <w:fldChar w:fldCharType="begin"/>
            </w:r>
            <w:r w:rsidR="003A165F">
              <w:rPr>
                <w:noProof/>
                <w:webHidden/>
              </w:rPr>
              <w:instrText xml:space="preserve"> PAGEREF _Toc130548837 \h </w:instrText>
            </w:r>
            <w:r w:rsidR="003A165F">
              <w:rPr>
                <w:noProof/>
                <w:webHidden/>
              </w:rPr>
            </w:r>
            <w:r w:rsidR="003A165F">
              <w:rPr>
                <w:noProof/>
                <w:webHidden/>
              </w:rPr>
              <w:fldChar w:fldCharType="separate"/>
            </w:r>
            <w:r w:rsidR="003A165F">
              <w:rPr>
                <w:noProof/>
                <w:webHidden/>
              </w:rPr>
              <w:t>34</w:t>
            </w:r>
            <w:r w:rsidR="003A165F">
              <w:rPr>
                <w:noProof/>
                <w:webHidden/>
              </w:rPr>
              <w:fldChar w:fldCharType="end"/>
            </w:r>
          </w:hyperlink>
        </w:p>
        <w:p w14:paraId="42632D60" w14:textId="41569B72" w:rsidR="003A165F" w:rsidRDefault="00696BCE">
          <w:pPr>
            <w:pStyle w:val="EA4"/>
            <w:tabs>
              <w:tab w:val="right" w:leader="underscore" w:pos="9488"/>
            </w:tabs>
            <w:rPr>
              <w:rFonts w:eastAsiaTheme="minorEastAsia" w:cstheme="minorBidi"/>
              <w:noProof/>
              <w:sz w:val="22"/>
              <w:szCs w:val="22"/>
              <w:lang w:val="eu-ES" w:eastAsia="eu-ES"/>
            </w:rPr>
          </w:pPr>
          <w:hyperlink w:anchor="_Toc130548838" w:history="1">
            <w:r w:rsidR="003A165F" w:rsidRPr="002818BF">
              <w:rPr>
                <w:rStyle w:val="Hiperesteka"/>
                <w:noProof/>
              </w:rPr>
              <w:t>10.2.- En el perfil de contratante se publicarán los siguientes datos e informaciones:</w:t>
            </w:r>
            <w:r w:rsidR="003A165F">
              <w:rPr>
                <w:noProof/>
                <w:webHidden/>
              </w:rPr>
              <w:tab/>
            </w:r>
            <w:r w:rsidR="003A165F">
              <w:rPr>
                <w:noProof/>
                <w:webHidden/>
              </w:rPr>
              <w:fldChar w:fldCharType="begin"/>
            </w:r>
            <w:r w:rsidR="003A165F">
              <w:rPr>
                <w:noProof/>
                <w:webHidden/>
              </w:rPr>
              <w:instrText xml:space="preserve"> PAGEREF _Toc130548838 \h </w:instrText>
            </w:r>
            <w:r w:rsidR="003A165F">
              <w:rPr>
                <w:noProof/>
                <w:webHidden/>
              </w:rPr>
            </w:r>
            <w:r w:rsidR="003A165F">
              <w:rPr>
                <w:noProof/>
                <w:webHidden/>
              </w:rPr>
              <w:fldChar w:fldCharType="separate"/>
            </w:r>
            <w:r w:rsidR="003A165F">
              <w:rPr>
                <w:noProof/>
                <w:webHidden/>
              </w:rPr>
              <w:t>34</w:t>
            </w:r>
            <w:r w:rsidR="003A165F">
              <w:rPr>
                <w:noProof/>
                <w:webHidden/>
              </w:rPr>
              <w:fldChar w:fldCharType="end"/>
            </w:r>
          </w:hyperlink>
        </w:p>
        <w:p w14:paraId="71D0A107" w14:textId="38269AC4" w:rsidR="003A165F" w:rsidRDefault="00696BCE">
          <w:pPr>
            <w:pStyle w:val="EA4"/>
            <w:tabs>
              <w:tab w:val="right" w:leader="underscore" w:pos="9488"/>
            </w:tabs>
            <w:rPr>
              <w:rFonts w:eastAsiaTheme="minorEastAsia" w:cstheme="minorBidi"/>
              <w:noProof/>
              <w:sz w:val="22"/>
              <w:szCs w:val="22"/>
              <w:lang w:val="eu-ES" w:eastAsia="eu-ES"/>
            </w:rPr>
          </w:pPr>
          <w:hyperlink w:anchor="_Toc130548839" w:history="1">
            <w:r w:rsidR="003A165F" w:rsidRPr="002818BF">
              <w:rPr>
                <w:rStyle w:val="Hiperesteka"/>
                <w:noProof/>
              </w:rPr>
              <w:t>10.3.- Los interesados pueden formular consultas y solicitudes de documentación complementaria o información adicional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sidR="003A165F">
              <w:rPr>
                <w:noProof/>
                <w:webHidden/>
              </w:rPr>
              <w:tab/>
            </w:r>
            <w:r w:rsidR="003A165F">
              <w:rPr>
                <w:noProof/>
                <w:webHidden/>
              </w:rPr>
              <w:fldChar w:fldCharType="begin"/>
            </w:r>
            <w:r w:rsidR="003A165F">
              <w:rPr>
                <w:noProof/>
                <w:webHidden/>
              </w:rPr>
              <w:instrText xml:space="preserve"> PAGEREF _Toc130548839 \h </w:instrText>
            </w:r>
            <w:r w:rsidR="003A165F">
              <w:rPr>
                <w:noProof/>
                <w:webHidden/>
              </w:rPr>
            </w:r>
            <w:r w:rsidR="003A165F">
              <w:rPr>
                <w:noProof/>
                <w:webHidden/>
              </w:rPr>
              <w:fldChar w:fldCharType="separate"/>
            </w:r>
            <w:r w:rsidR="003A165F">
              <w:rPr>
                <w:noProof/>
                <w:webHidden/>
              </w:rPr>
              <w:t>36</w:t>
            </w:r>
            <w:r w:rsidR="003A165F">
              <w:rPr>
                <w:noProof/>
                <w:webHidden/>
              </w:rPr>
              <w:fldChar w:fldCharType="end"/>
            </w:r>
          </w:hyperlink>
        </w:p>
        <w:p w14:paraId="6BBE6B9F" w14:textId="2BCC5E0E" w:rsidR="003A165F" w:rsidRDefault="00696BCE">
          <w:pPr>
            <w:pStyle w:val="EA2"/>
            <w:rPr>
              <w:rFonts w:eastAsiaTheme="minorEastAsia" w:cstheme="minorBidi"/>
              <w:b w:val="0"/>
              <w:bCs w:val="0"/>
              <w:noProof/>
              <w:lang w:val="eu-ES" w:eastAsia="eu-ES"/>
            </w:rPr>
          </w:pPr>
          <w:hyperlink w:anchor="_Toc130548840" w:history="1">
            <w:r w:rsidR="003A165F" w:rsidRPr="002818BF">
              <w:rPr>
                <w:rStyle w:val="Hiperesteka"/>
                <w:noProof/>
              </w:rPr>
              <w:t>II.- LICITACIÓN</w:t>
            </w:r>
            <w:r w:rsidR="003A165F">
              <w:rPr>
                <w:noProof/>
                <w:webHidden/>
              </w:rPr>
              <w:tab/>
            </w:r>
            <w:r w:rsidR="003A165F">
              <w:rPr>
                <w:noProof/>
                <w:webHidden/>
              </w:rPr>
              <w:fldChar w:fldCharType="begin"/>
            </w:r>
            <w:r w:rsidR="003A165F">
              <w:rPr>
                <w:noProof/>
                <w:webHidden/>
              </w:rPr>
              <w:instrText xml:space="preserve"> PAGEREF _Toc130548840 \h </w:instrText>
            </w:r>
            <w:r w:rsidR="003A165F">
              <w:rPr>
                <w:noProof/>
                <w:webHidden/>
              </w:rPr>
            </w:r>
            <w:r w:rsidR="003A165F">
              <w:rPr>
                <w:noProof/>
                <w:webHidden/>
              </w:rPr>
              <w:fldChar w:fldCharType="separate"/>
            </w:r>
            <w:r w:rsidR="003A165F">
              <w:rPr>
                <w:noProof/>
                <w:webHidden/>
              </w:rPr>
              <w:t>37</w:t>
            </w:r>
            <w:r w:rsidR="003A165F">
              <w:rPr>
                <w:noProof/>
                <w:webHidden/>
              </w:rPr>
              <w:fldChar w:fldCharType="end"/>
            </w:r>
          </w:hyperlink>
        </w:p>
        <w:p w14:paraId="0333AA20" w14:textId="5FA1F27D" w:rsidR="003A165F" w:rsidRDefault="00696BCE">
          <w:pPr>
            <w:pStyle w:val="EA3"/>
            <w:rPr>
              <w:rFonts w:eastAsiaTheme="minorEastAsia" w:cstheme="minorBidi"/>
              <w:sz w:val="22"/>
              <w:szCs w:val="22"/>
              <w:lang w:val="eu-ES" w:eastAsia="eu-ES"/>
            </w:rPr>
          </w:pPr>
          <w:hyperlink w:anchor="_Toc130548841" w:history="1">
            <w:r w:rsidR="003A165F" w:rsidRPr="002818BF">
              <w:rPr>
                <w:rStyle w:val="Hiperesteka"/>
              </w:rPr>
              <w:t>11.-CONDICIONES PARA PARTICIPAR</w:t>
            </w:r>
            <w:r w:rsidR="003A165F">
              <w:rPr>
                <w:webHidden/>
              </w:rPr>
              <w:tab/>
            </w:r>
            <w:r w:rsidR="003A165F">
              <w:rPr>
                <w:webHidden/>
              </w:rPr>
              <w:fldChar w:fldCharType="begin"/>
            </w:r>
            <w:r w:rsidR="003A165F">
              <w:rPr>
                <w:webHidden/>
              </w:rPr>
              <w:instrText xml:space="preserve"> PAGEREF _Toc130548841 \h </w:instrText>
            </w:r>
            <w:r w:rsidR="003A165F">
              <w:rPr>
                <w:webHidden/>
              </w:rPr>
            </w:r>
            <w:r w:rsidR="003A165F">
              <w:rPr>
                <w:webHidden/>
              </w:rPr>
              <w:fldChar w:fldCharType="separate"/>
            </w:r>
            <w:r w:rsidR="003A165F">
              <w:rPr>
                <w:webHidden/>
              </w:rPr>
              <w:t>37</w:t>
            </w:r>
            <w:r w:rsidR="003A165F">
              <w:rPr>
                <w:webHidden/>
              </w:rPr>
              <w:fldChar w:fldCharType="end"/>
            </w:r>
          </w:hyperlink>
        </w:p>
        <w:p w14:paraId="70124EBC" w14:textId="1B9DF6AE" w:rsidR="003A165F" w:rsidRDefault="00696BCE">
          <w:pPr>
            <w:pStyle w:val="EA4"/>
            <w:tabs>
              <w:tab w:val="right" w:leader="underscore" w:pos="9488"/>
            </w:tabs>
            <w:rPr>
              <w:rFonts w:eastAsiaTheme="minorEastAsia" w:cstheme="minorBidi"/>
              <w:noProof/>
              <w:sz w:val="22"/>
              <w:szCs w:val="22"/>
              <w:lang w:val="eu-ES" w:eastAsia="eu-ES"/>
            </w:rPr>
          </w:pPr>
          <w:hyperlink w:anchor="_Toc130548842" w:history="1">
            <w:r w:rsidR="003A165F" w:rsidRPr="002818BF">
              <w:rPr>
                <w:rStyle w:val="Hiperesteka"/>
                <w:noProof/>
              </w:rPr>
              <w:t>11.1.- Pueden participar en el procedimiento de contratación, las personas naturales o jurídicas, españolas o extranjeras, que tengan plena capacidad de obrar, no estén incursas en prohibición de contratar, no se hallen en situación de conflicto de intereses</w:t>
            </w:r>
            <w:r w:rsidR="003A165F" w:rsidRPr="002818BF">
              <w:rPr>
                <w:rStyle w:val="Hiperesteka"/>
                <w:rFonts w:cs="Tahoma"/>
                <w:noProof/>
              </w:rPr>
              <w:t xml:space="preserve"> </w:t>
            </w:r>
            <w:r w:rsidR="003A165F" w:rsidRPr="002818BF">
              <w:rPr>
                <w:rStyle w:val="Hiperesteka"/>
                <w:noProof/>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r w:rsidR="003A165F">
              <w:rPr>
                <w:noProof/>
                <w:webHidden/>
              </w:rPr>
              <w:tab/>
            </w:r>
            <w:r w:rsidR="003A165F">
              <w:rPr>
                <w:noProof/>
                <w:webHidden/>
              </w:rPr>
              <w:fldChar w:fldCharType="begin"/>
            </w:r>
            <w:r w:rsidR="003A165F">
              <w:rPr>
                <w:noProof/>
                <w:webHidden/>
              </w:rPr>
              <w:instrText xml:space="preserve"> PAGEREF _Toc130548842 \h </w:instrText>
            </w:r>
            <w:r w:rsidR="003A165F">
              <w:rPr>
                <w:noProof/>
                <w:webHidden/>
              </w:rPr>
            </w:r>
            <w:r w:rsidR="003A165F">
              <w:rPr>
                <w:noProof/>
                <w:webHidden/>
              </w:rPr>
              <w:fldChar w:fldCharType="separate"/>
            </w:r>
            <w:r w:rsidR="003A165F">
              <w:rPr>
                <w:noProof/>
                <w:webHidden/>
              </w:rPr>
              <w:t>37</w:t>
            </w:r>
            <w:r w:rsidR="003A165F">
              <w:rPr>
                <w:noProof/>
                <w:webHidden/>
              </w:rPr>
              <w:fldChar w:fldCharType="end"/>
            </w:r>
          </w:hyperlink>
        </w:p>
        <w:p w14:paraId="09637C96" w14:textId="39003FD2" w:rsidR="003A165F" w:rsidRDefault="00696BCE">
          <w:pPr>
            <w:pStyle w:val="EA4"/>
            <w:tabs>
              <w:tab w:val="right" w:leader="underscore" w:pos="9488"/>
            </w:tabs>
            <w:rPr>
              <w:rFonts w:eastAsiaTheme="minorEastAsia" w:cstheme="minorBidi"/>
              <w:noProof/>
              <w:sz w:val="22"/>
              <w:szCs w:val="22"/>
              <w:lang w:val="eu-ES" w:eastAsia="eu-ES"/>
            </w:rPr>
          </w:pPr>
          <w:hyperlink w:anchor="_Toc130548843" w:history="1">
            <w:r w:rsidR="003A165F" w:rsidRPr="002818BF">
              <w:rPr>
                <w:rStyle w:val="Hiperesteka"/>
                <w:noProof/>
              </w:rPr>
              <w:t>11.2.- 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3A165F">
              <w:rPr>
                <w:noProof/>
                <w:webHidden/>
              </w:rPr>
              <w:tab/>
            </w:r>
            <w:r w:rsidR="003A165F">
              <w:rPr>
                <w:noProof/>
                <w:webHidden/>
              </w:rPr>
              <w:fldChar w:fldCharType="begin"/>
            </w:r>
            <w:r w:rsidR="003A165F">
              <w:rPr>
                <w:noProof/>
                <w:webHidden/>
              </w:rPr>
              <w:instrText xml:space="preserve"> PAGEREF _Toc130548843 \h </w:instrText>
            </w:r>
            <w:r w:rsidR="003A165F">
              <w:rPr>
                <w:noProof/>
                <w:webHidden/>
              </w:rPr>
            </w:r>
            <w:r w:rsidR="003A165F">
              <w:rPr>
                <w:noProof/>
                <w:webHidden/>
              </w:rPr>
              <w:fldChar w:fldCharType="separate"/>
            </w:r>
            <w:r w:rsidR="003A165F">
              <w:rPr>
                <w:noProof/>
                <w:webHidden/>
              </w:rPr>
              <w:t>37</w:t>
            </w:r>
            <w:r w:rsidR="003A165F">
              <w:rPr>
                <w:noProof/>
                <w:webHidden/>
              </w:rPr>
              <w:fldChar w:fldCharType="end"/>
            </w:r>
          </w:hyperlink>
        </w:p>
        <w:p w14:paraId="48AF3B77" w14:textId="7C67BD9A" w:rsidR="003A165F" w:rsidRDefault="00696BCE">
          <w:pPr>
            <w:pStyle w:val="EA4"/>
            <w:tabs>
              <w:tab w:val="right" w:leader="underscore" w:pos="9488"/>
            </w:tabs>
            <w:rPr>
              <w:rFonts w:eastAsiaTheme="minorEastAsia" w:cstheme="minorBidi"/>
              <w:noProof/>
              <w:sz w:val="22"/>
              <w:szCs w:val="22"/>
              <w:lang w:val="eu-ES" w:eastAsia="eu-ES"/>
            </w:rPr>
          </w:pPr>
          <w:hyperlink w:anchor="_Toc130548844" w:history="1">
            <w:r w:rsidR="003A165F" w:rsidRPr="002818BF">
              <w:rPr>
                <w:rStyle w:val="Hiperesteka"/>
                <w:noProof/>
              </w:rPr>
              <w:t>11.3.-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sidR="003A165F">
              <w:rPr>
                <w:noProof/>
                <w:webHidden/>
              </w:rPr>
              <w:tab/>
            </w:r>
            <w:r w:rsidR="003A165F">
              <w:rPr>
                <w:noProof/>
                <w:webHidden/>
              </w:rPr>
              <w:fldChar w:fldCharType="begin"/>
            </w:r>
            <w:r w:rsidR="003A165F">
              <w:rPr>
                <w:noProof/>
                <w:webHidden/>
              </w:rPr>
              <w:instrText xml:space="preserve"> PAGEREF _Toc130548844 \h </w:instrText>
            </w:r>
            <w:r w:rsidR="003A165F">
              <w:rPr>
                <w:noProof/>
                <w:webHidden/>
              </w:rPr>
            </w:r>
            <w:r w:rsidR="003A165F">
              <w:rPr>
                <w:noProof/>
                <w:webHidden/>
              </w:rPr>
              <w:fldChar w:fldCharType="separate"/>
            </w:r>
            <w:r w:rsidR="003A165F">
              <w:rPr>
                <w:noProof/>
                <w:webHidden/>
              </w:rPr>
              <w:t>37</w:t>
            </w:r>
            <w:r w:rsidR="003A165F">
              <w:rPr>
                <w:noProof/>
                <w:webHidden/>
              </w:rPr>
              <w:fldChar w:fldCharType="end"/>
            </w:r>
          </w:hyperlink>
        </w:p>
        <w:p w14:paraId="05892E2F" w14:textId="3B84A643" w:rsidR="003A165F" w:rsidRDefault="00696BCE">
          <w:pPr>
            <w:pStyle w:val="EA4"/>
            <w:tabs>
              <w:tab w:val="right" w:leader="underscore" w:pos="9488"/>
            </w:tabs>
            <w:rPr>
              <w:rFonts w:eastAsiaTheme="minorEastAsia" w:cstheme="minorBidi"/>
              <w:noProof/>
              <w:sz w:val="22"/>
              <w:szCs w:val="22"/>
              <w:lang w:val="eu-ES" w:eastAsia="eu-ES"/>
            </w:rPr>
          </w:pPr>
          <w:hyperlink w:anchor="_Toc130548845" w:history="1">
            <w:r w:rsidR="003A165F" w:rsidRPr="002818BF">
              <w:rPr>
                <w:rStyle w:val="Hiperesteka"/>
                <w:noProof/>
              </w:rPr>
              <w:t>11.4.- 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3A165F">
              <w:rPr>
                <w:noProof/>
                <w:webHidden/>
              </w:rPr>
              <w:tab/>
            </w:r>
            <w:r w:rsidR="003A165F">
              <w:rPr>
                <w:noProof/>
                <w:webHidden/>
              </w:rPr>
              <w:fldChar w:fldCharType="begin"/>
            </w:r>
            <w:r w:rsidR="003A165F">
              <w:rPr>
                <w:noProof/>
                <w:webHidden/>
              </w:rPr>
              <w:instrText xml:space="preserve"> PAGEREF _Toc130548845 \h </w:instrText>
            </w:r>
            <w:r w:rsidR="003A165F">
              <w:rPr>
                <w:noProof/>
                <w:webHidden/>
              </w:rPr>
            </w:r>
            <w:r w:rsidR="003A165F">
              <w:rPr>
                <w:noProof/>
                <w:webHidden/>
              </w:rPr>
              <w:fldChar w:fldCharType="separate"/>
            </w:r>
            <w:r w:rsidR="003A165F">
              <w:rPr>
                <w:noProof/>
                <w:webHidden/>
              </w:rPr>
              <w:t>37</w:t>
            </w:r>
            <w:r w:rsidR="003A165F">
              <w:rPr>
                <w:noProof/>
                <w:webHidden/>
              </w:rPr>
              <w:fldChar w:fldCharType="end"/>
            </w:r>
          </w:hyperlink>
        </w:p>
        <w:p w14:paraId="7ABD6E67" w14:textId="091A39E1" w:rsidR="003A165F" w:rsidRDefault="00696BCE">
          <w:pPr>
            <w:pStyle w:val="EA4"/>
            <w:tabs>
              <w:tab w:val="right" w:leader="underscore" w:pos="9488"/>
            </w:tabs>
            <w:rPr>
              <w:rFonts w:eastAsiaTheme="minorEastAsia" w:cstheme="minorBidi"/>
              <w:noProof/>
              <w:sz w:val="22"/>
              <w:szCs w:val="22"/>
              <w:lang w:val="eu-ES" w:eastAsia="eu-ES"/>
            </w:rPr>
          </w:pPr>
          <w:hyperlink w:anchor="_Toc130548846" w:history="1">
            <w:r w:rsidR="003A165F" w:rsidRPr="002818BF">
              <w:rPr>
                <w:rStyle w:val="Hiperesteka"/>
                <w:noProof/>
              </w:rPr>
              <w:t>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r w:rsidR="003A165F">
              <w:rPr>
                <w:noProof/>
                <w:webHidden/>
              </w:rPr>
              <w:tab/>
            </w:r>
            <w:r w:rsidR="003A165F">
              <w:rPr>
                <w:noProof/>
                <w:webHidden/>
              </w:rPr>
              <w:fldChar w:fldCharType="begin"/>
            </w:r>
            <w:r w:rsidR="003A165F">
              <w:rPr>
                <w:noProof/>
                <w:webHidden/>
              </w:rPr>
              <w:instrText xml:space="preserve"> PAGEREF _Toc130548846 \h </w:instrText>
            </w:r>
            <w:r w:rsidR="003A165F">
              <w:rPr>
                <w:noProof/>
                <w:webHidden/>
              </w:rPr>
            </w:r>
            <w:r w:rsidR="003A165F">
              <w:rPr>
                <w:noProof/>
                <w:webHidden/>
              </w:rPr>
              <w:fldChar w:fldCharType="separate"/>
            </w:r>
            <w:r w:rsidR="003A165F">
              <w:rPr>
                <w:noProof/>
                <w:webHidden/>
              </w:rPr>
              <w:t>37</w:t>
            </w:r>
            <w:r w:rsidR="003A165F">
              <w:rPr>
                <w:noProof/>
                <w:webHidden/>
              </w:rPr>
              <w:fldChar w:fldCharType="end"/>
            </w:r>
          </w:hyperlink>
        </w:p>
        <w:p w14:paraId="50416180" w14:textId="3693260B" w:rsidR="003A165F" w:rsidRDefault="00696BCE">
          <w:pPr>
            <w:pStyle w:val="EA3"/>
            <w:rPr>
              <w:rFonts w:eastAsiaTheme="minorEastAsia" w:cstheme="minorBidi"/>
              <w:sz w:val="22"/>
              <w:szCs w:val="22"/>
              <w:lang w:val="eu-ES" w:eastAsia="eu-ES"/>
            </w:rPr>
          </w:pPr>
          <w:hyperlink w:anchor="_Toc130548847" w:history="1">
            <w:r w:rsidR="003A165F" w:rsidRPr="002818BF">
              <w:rPr>
                <w:rStyle w:val="Hiperesteka"/>
              </w:rPr>
              <w:t>12.- PRESENTACIÓN DE OFERTAS</w:t>
            </w:r>
            <w:r w:rsidR="003A165F">
              <w:rPr>
                <w:webHidden/>
              </w:rPr>
              <w:tab/>
            </w:r>
            <w:r w:rsidR="003A165F">
              <w:rPr>
                <w:webHidden/>
              </w:rPr>
              <w:fldChar w:fldCharType="begin"/>
            </w:r>
            <w:r w:rsidR="003A165F">
              <w:rPr>
                <w:webHidden/>
              </w:rPr>
              <w:instrText xml:space="preserve"> PAGEREF _Toc130548847 \h </w:instrText>
            </w:r>
            <w:r w:rsidR="003A165F">
              <w:rPr>
                <w:webHidden/>
              </w:rPr>
            </w:r>
            <w:r w:rsidR="003A165F">
              <w:rPr>
                <w:webHidden/>
              </w:rPr>
              <w:fldChar w:fldCharType="separate"/>
            </w:r>
            <w:r w:rsidR="003A165F">
              <w:rPr>
                <w:webHidden/>
              </w:rPr>
              <w:t>38</w:t>
            </w:r>
            <w:r w:rsidR="003A165F">
              <w:rPr>
                <w:webHidden/>
              </w:rPr>
              <w:fldChar w:fldCharType="end"/>
            </w:r>
          </w:hyperlink>
        </w:p>
        <w:p w14:paraId="77463D8B" w14:textId="4B05516F" w:rsidR="003A165F" w:rsidRDefault="00696BCE">
          <w:pPr>
            <w:pStyle w:val="EA4"/>
            <w:tabs>
              <w:tab w:val="right" w:leader="underscore" w:pos="9488"/>
            </w:tabs>
            <w:rPr>
              <w:rFonts w:eastAsiaTheme="minorEastAsia" w:cstheme="minorBidi"/>
              <w:noProof/>
              <w:sz w:val="22"/>
              <w:szCs w:val="22"/>
              <w:lang w:val="eu-ES" w:eastAsia="eu-ES"/>
            </w:rPr>
          </w:pPr>
          <w:hyperlink w:anchor="_Toc130548848" w:history="1">
            <w:r w:rsidR="003A165F" w:rsidRPr="002818BF">
              <w:rPr>
                <w:rStyle w:val="Hiperesteka"/>
                <w:noProof/>
              </w:rPr>
              <w:t>12.1.- Idioma.</w:t>
            </w:r>
            <w:r w:rsidR="003A165F">
              <w:rPr>
                <w:noProof/>
                <w:webHidden/>
              </w:rPr>
              <w:tab/>
            </w:r>
            <w:r w:rsidR="003A165F">
              <w:rPr>
                <w:noProof/>
                <w:webHidden/>
              </w:rPr>
              <w:fldChar w:fldCharType="begin"/>
            </w:r>
            <w:r w:rsidR="003A165F">
              <w:rPr>
                <w:noProof/>
                <w:webHidden/>
              </w:rPr>
              <w:instrText xml:space="preserve"> PAGEREF _Toc130548848 \h </w:instrText>
            </w:r>
            <w:r w:rsidR="003A165F">
              <w:rPr>
                <w:noProof/>
                <w:webHidden/>
              </w:rPr>
            </w:r>
            <w:r w:rsidR="003A165F">
              <w:rPr>
                <w:noProof/>
                <w:webHidden/>
              </w:rPr>
              <w:fldChar w:fldCharType="separate"/>
            </w:r>
            <w:r w:rsidR="003A165F">
              <w:rPr>
                <w:noProof/>
                <w:webHidden/>
              </w:rPr>
              <w:t>38</w:t>
            </w:r>
            <w:r w:rsidR="003A165F">
              <w:rPr>
                <w:noProof/>
                <w:webHidden/>
              </w:rPr>
              <w:fldChar w:fldCharType="end"/>
            </w:r>
          </w:hyperlink>
        </w:p>
        <w:p w14:paraId="5CB3F9BA" w14:textId="0C8121D1" w:rsidR="003A165F" w:rsidRDefault="00696BCE">
          <w:pPr>
            <w:pStyle w:val="EA4"/>
            <w:tabs>
              <w:tab w:val="right" w:leader="underscore" w:pos="9488"/>
            </w:tabs>
            <w:rPr>
              <w:rFonts w:eastAsiaTheme="minorEastAsia" w:cstheme="minorBidi"/>
              <w:noProof/>
              <w:sz w:val="22"/>
              <w:szCs w:val="22"/>
              <w:lang w:val="eu-ES" w:eastAsia="eu-ES"/>
            </w:rPr>
          </w:pPr>
          <w:hyperlink w:anchor="_Toc130548849" w:history="1">
            <w:r w:rsidR="003A165F" w:rsidRPr="002818BF">
              <w:rPr>
                <w:rStyle w:val="Hiperesteka"/>
                <w:noProof/>
              </w:rPr>
              <w:t>12.2.- Medios.</w:t>
            </w:r>
            <w:r w:rsidR="003A165F">
              <w:rPr>
                <w:noProof/>
                <w:webHidden/>
              </w:rPr>
              <w:tab/>
            </w:r>
            <w:r w:rsidR="003A165F">
              <w:rPr>
                <w:noProof/>
                <w:webHidden/>
              </w:rPr>
              <w:fldChar w:fldCharType="begin"/>
            </w:r>
            <w:r w:rsidR="003A165F">
              <w:rPr>
                <w:noProof/>
                <w:webHidden/>
              </w:rPr>
              <w:instrText xml:space="preserve"> PAGEREF _Toc130548849 \h </w:instrText>
            </w:r>
            <w:r w:rsidR="003A165F">
              <w:rPr>
                <w:noProof/>
                <w:webHidden/>
              </w:rPr>
            </w:r>
            <w:r w:rsidR="003A165F">
              <w:rPr>
                <w:noProof/>
                <w:webHidden/>
              </w:rPr>
              <w:fldChar w:fldCharType="separate"/>
            </w:r>
            <w:r w:rsidR="003A165F">
              <w:rPr>
                <w:noProof/>
                <w:webHidden/>
              </w:rPr>
              <w:t>38</w:t>
            </w:r>
            <w:r w:rsidR="003A165F">
              <w:rPr>
                <w:noProof/>
                <w:webHidden/>
              </w:rPr>
              <w:fldChar w:fldCharType="end"/>
            </w:r>
          </w:hyperlink>
        </w:p>
        <w:p w14:paraId="7F8034B3" w14:textId="4227AA90" w:rsidR="003A165F" w:rsidRDefault="00696BCE">
          <w:pPr>
            <w:pStyle w:val="EA5"/>
            <w:tabs>
              <w:tab w:val="right" w:leader="underscore" w:pos="9488"/>
            </w:tabs>
            <w:rPr>
              <w:rFonts w:eastAsiaTheme="minorEastAsia" w:cstheme="minorBidi"/>
              <w:noProof/>
              <w:sz w:val="22"/>
              <w:szCs w:val="22"/>
              <w:lang w:val="eu-ES" w:eastAsia="eu-ES"/>
            </w:rPr>
          </w:pPr>
          <w:hyperlink w:anchor="_Toc130548850" w:history="1">
            <w:r w:rsidR="003A165F" w:rsidRPr="002818BF">
              <w:rPr>
                <w:rStyle w:val="Hiperesteka"/>
                <w:b/>
                <w:noProof/>
              </w:rPr>
              <w:t>12.2.1.- Medios electrónicos.</w:t>
            </w:r>
            <w:r w:rsidR="003A165F">
              <w:rPr>
                <w:noProof/>
                <w:webHidden/>
              </w:rPr>
              <w:tab/>
            </w:r>
            <w:r w:rsidR="003A165F">
              <w:rPr>
                <w:noProof/>
                <w:webHidden/>
              </w:rPr>
              <w:fldChar w:fldCharType="begin"/>
            </w:r>
            <w:r w:rsidR="003A165F">
              <w:rPr>
                <w:noProof/>
                <w:webHidden/>
              </w:rPr>
              <w:instrText xml:space="preserve"> PAGEREF _Toc130548850 \h </w:instrText>
            </w:r>
            <w:r w:rsidR="003A165F">
              <w:rPr>
                <w:noProof/>
                <w:webHidden/>
              </w:rPr>
            </w:r>
            <w:r w:rsidR="003A165F">
              <w:rPr>
                <w:noProof/>
                <w:webHidden/>
              </w:rPr>
              <w:fldChar w:fldCharType="separate"/>
            </w:r>
            <w:r w:rsidR="003A165F">
              <w:rPr>
                <w:noProof/>
                <w:webHidden/>
              </w:rPr>
              <w:t>38</w:t>
            </w:r>
            <w:r w:rsidR="003A165F">
              <w:rPr>
                <w:noProof/>
                <w:webHidden/>
              </w:rPr>
              <w:fldChar w:fldCharType="end"/>
            </w:r>
          </w:hyperlink>
        </w:p>
        <w:p w14:paraId="7472B8F3" w14:textId="11618C1E" w:rsidR="003A165F" w:rsidRDefault="00696BCE">
          <w:pPr>
            <w:pStyle w:val="EA5"/>
            <w:tabs>
              <w:tab w:val="right" w:leader="underscore" w:pos="9488"/>
            </w:tabs>
            <w:rPr>
              <w:rFonts w:eastAsiaTheme="minorEastAsia" w:cstheme="minorBidi"/>
              <w:noProof/>
              <w:sz w:val="22"/>
              <w:szCs w:val="22"/>
              <w:lang w:val="eu-ES" w:eastAsia="eu-ES"/>
            </w:rPr>
          </w:pPr>
          <w:hyperlink w:anchor="_Toc130548851" w:history="1">
            <w:r w:rsidR="003A165F" w:rsidRPr="002818BF">
              <w:rPr>
                <w:rStyle w:val="Hiperesteka"/>
                <w:b/>
                <w:noProof/>
              </w:rPr>
              <w:t>12.2.2.- Medios no electrónicos o en papel</w:t>
            </w:r>
            <w:r w:rsidR="003A165F">
              <w:rPr>
                <w:noProof/>
                <w:webHidden/>
              </w:rPr>
              <w:tab/>
            </w:r>
            <w:r w:rsidR="003A165F">
              <w:rPr>
                <w:noProof/>
                <w:webHidden/>
              </w:rPr>
              <w:fldChar w:fldCharType="begin"/>
            </w:r>
            <w:r w:rsidR="003A165F">
              <w:rPr>
                <w:noProof/>
                <w:webHidden/>
              </w:rPr>
              <w:instrText xml:space="preserve"> PAGEREF _Toc130548851 \h </w:instrText>
            </w:r>
            <w:r w:rsidR="003A165F">
              <w:rPr>
                <w:noProof/>
                <w:webHidden/>
              </w:rPr>
            </w:r>
            <w:r w:rsidR="003A165F">
              <w:rPr>
                <w:noProof/>
                <w:webHidden/>
              </w:rPr>
              <w:fldChar w:fldCharType="separate"/>
            </w:r>
            <w:r w:rsidR="003A165F">
              <w:rPr>
                <w:noProof/>
                <w:webHidden/>
              </w:rPr>
              <w:t>38</w:t>
            </w:r>
            <w:r w:rsidR="003A165F">
              <w:rPr>
                <w:noProof/>
                <w:webHidden/>
              </w:rPr>
              <w:fldChar w:fldCharType="end"/>
            </w:r>
          </w:hyperlink>
        </w:p>
        <w:p w14:paraId="702E4147" w14:textId="2D785215" w:rsidR="003A165F" w:rsidRDefault="00696BCE">
          <w:pPr>
            <w:pStyle w:val="EA4"/>
            <w:tabs>
              <w:tab w:val="right" w:leader="underscore" w:pos="9488"/>
            </w:tabs>
            <w:rPr>
              <w:rFonts w:eastAsiaTheme="minorEastAsia" w:cstheme="minorBidi"/>
              <w:noProof/>
              <w:sz w:val="22"/>
              <w:szCs w:val="22"/>
              <w:lang w:val="eu-ES" w:eastAsia="eu-ES"/>
            </w:rPr>
          </w:pPr>
          <w:hyperlink w:anchor="_Toc130548852" w:history="1">
            <w:r w:rsidR="003A165F" w:rsidRPr="002818BF">
              <w:rPr>
                <w:rStyle w:val="Hiperesteka"/>
                <w:noProof/>
              </w:rPr>
              <w:t>12.3.- Confidencialidad.</w:t>
            </w:r>
            <w:r w:rsidR="003A165F">
              <w:rPr>
                <w:noProof/>
                <w:webHidden/>
              </w:rPr>
              <w:tab/>
            </w:r>
            <w:r w:rsidR="003A165F">
              <w:rPr>
                <w:noProof/>
                <w:webHidden/>
              </w:rPr>
              <w:fldChar w:fldCharType="begin"/>
            </w:r>
            <w:r w:rsidR="003A165F">
              <w:rPr>
                <w:noProof/>
                <w:webHidden/>
              </w:rPr>
              <w:instrText xml:space="preserve"> PAGEREF _Toc130548852 \h </w:instrText>
            </w:r>
            <w:r w:rsidR="003A165F">
              <w:rPr>
                <w:noProof/>
                <w:webHidden/>
              </w:rPr>
            </w:r>
            <w:r w:rsidR="003A165F">
              <w:rPr>
                <w:noProof/>
                <w:webHidden/>
              </w:rPr>
              <w:fldChar w:fldCharType="separate"/>
            </w:r>
            <w:r w:rsidR="003A165F">
              <w:rPr>
                <w:noProof/>
                <w:webHidden/>
              </w:rPr>
              <w:t>39</w:t>
            </w:r>
            <w:r w:rsidR="003A165F">
              <w:rPr>
                <w:noProof/>
                <w:webHidden/>
              </w:rPr>
              <w:fldChar w:fldCharType="end"/>
            </w:r>
          </w:hyperlink>
        </w:p>
        <w:p w14:paraId="398B3C80" w14:textId="33E2B583" w:rsidR="003A165F" w:rsidRDefault="00696BCE">
          <w:pPr>
            <w:pStyle w:val="EA4"/>
            <w:tabs>
              <w:tab w:val="right" w:leader="underscore" w:pos="9488"/>
            </w:tabs>
            <w:rPr>
              <w:rFonts w:eastAsiaTheme="minorEastAsia" w:cstheme="minorBidi"/>
              <w:noProof/>
              <w:sz w:val="22"/>
              <w:szCs w:val="22"/>
              <w:lang w:val="eu-ES" w:eastAsia="eu-ES"/>
            </w:rPr>
          </w:pPr>
          <w:hyperlink w:anchor="_Toc130548853" w:history="1">
            <w:r w:rsidR="003A165F" w:rsidRPr="002818BF">
              <w:rPr>
                <w:rStyle w:val="Hiperesteka"/>
                <w:noProof/>
              </w:rPr>
              <w:t>12.4.- Comprobación de documentación.</w:t>
            </w:r>
            <w:r w:rsidR="003A165F">
              <w:rPr>
                <w:noProof/>
                <w:webHidden/>
              </w:rPr>
              <w:tab/>
            </w:r>
            <w:r w:rsidR="003A165F">
              <w:rPr>
                <w:noProof/>
                <w:webHidden/>
              </w:rPr>
              <w:fldChar w:fldCharType="begin"/>
            </w:r>
            <w:r w:rsidR="003A165F">
              <w:rPr>
                <w:noProof/>
                <w:webHidden/>
              </w:rPr>
              <w:instrText xml:space="preserve"> PAGEREF _Toc130548853 \h </w:instrText>
            </w:r>
            <w:r w:rsidR="003A165F">
              <w:rPr>
                <w:noProof/>
                <w:webHidden/>
              </w:rPr>
            </w:r>
            <w:r w:rsidR="003A165F">
              <w:rPr>
                <w:noProof/>
                <w:webHidden/>
              </w:rPr>
              <w:fldChar w:fldCharType="separate"/>
            </w:r>
            <w:r w:rsidR="003A165F">
              <w:rPr>
                <w:noProof/>
                <w:webHidden/>
              </w:rPr>
              <w:t>40</w:t>
            </w:r>
            <w:r w:rsidR="003A165F">
              <w:rPr>
                <w:noProof/>
                <w:webHidden/>
              </w:rPr>
              <w:fldChar w:fldCharType="end"/>
            </w:r>
          </w:hyperlink>
        </w:p>
        <w:p w14:paraId="2D9CD025" w14:textId="3D8F68F9" w:rsidR="003A165F" w:rsidRDefault="00696BCE">
          <w:pPr>
            <w:pStyle w:val="EA4"/>
            <w:tabs>
              <w:tab w:val="right" w:leader="underscore" w:pos="9488"/>
            </w:tabs>
            <w:rPr>
              <w:rFonts w:eastAsiaTheme="minorEastAsia" w:cstheme="minorBidi"/>
              <w:noProof/>
              <w:sz w:val="22"/>
              <w:szCs w:val="22"/>
              <w:lang w:val="eu-ES" w:eastAsia="eu-ES"/>
            </w:rPr>
          </w:pPr>
          <w:hyperlink w:anchor="_Toc130548854" w:history="1">
            <w:r w:rsidR="003A165F" w:rsidRPr="002818BF">
              <w:rPr>
                <w:rStyle w:val="Hiperesteka"/>
                <w:noProof/>
              </w:rPr>
              <w:t>12.5.- Notificaciones y comunicaciones.</w:t>
            </w:r>
            <w:r w:rsidR="003A165F">
              <w:rPr>
                <w:noProof/>
                <w:webHidden/>
              </w:rPr>
              <w:tab/>
            </w:r>
            <w:r w:rsidR="003A165F">
              <w:rPr>
                <w:noProof/>
                <w:webHidden/>
              </w:rPr>
              <w:fldChar w:fldCharType="begin"/>
            </w:r>
            <w:r w:rsidR="003A165F">
              <w:rPr>
                <w:noProof/>
                <w:webHidden/>
              </w:rPr>
              <w:instrText xml:space="preserve"> PAGEREF _Toc130548854 \h </w:instrText>
            </w:r>
            <w:r w:rsidR="003A165F">
              <w:rPr>
                <w:noProof/>
                <w:webHidden/>
              </w:rPr>
            </w:r>
            <w:r w:rsidR="003A165F">
              <w:rPr>
                <w:noProof/>
                <w:webHidden/>
              </w:rPr>
              <w:fldChar w:fldCharType="separate"/>
            </w:r>
            <w:r w:rsidR="003A165F">
              <w:rPr>
                <w:noProof/>
                <w:webHidden/>
              </w:rPr>
              <w:t>40</w:t>
            </w:r>
            <w:r w:rsidR="003A165F">
              <w:rPr>
                <w:noProof/>
                <w:webHidden/>
              </w:rPr>
              <w:fldChar w:fldCharType="end"/>
            </w:r>
          </w:hyperlink>
        </w:p>
        <w:p w14:paraId="73E9E684" w14:textId="3A54F78C" w:rsidR="003A165F" w:rsidRDefault="00696BCE">
          <w:pPr>
            <w:pStyle w:val="EA5"/>
            <w:tabs>
              <w:tab w:val="right" w:leader="underscore" w:pos="9488"/>
            </w:tabs>
            <w:rPr>
              <w:rFonts w:eastAsiaTheme="minorEastAsia" w:cstheme="minorBidi"/>
              <w:noProof/>
              <w:sz w:val="22"/>
              <w:szCs w:val="22"/>
              <w:lang w:val="eu-ES" w:eastAsia="eu-ES"/>
            </w:rPr>
          </w:pPr>
          <w:hyperlink w:anchor="_Toc130548855" w:history="1">
            <w:r w:rsidR="003A165F" w:rsidRPr="002818BF">
              <w:rPr>
                <w:rStyle w:val="Hiperesteka"/>
                <w:b/>
                <w:noProof/>
              </w:rPr>
              <w:t>12.5.1.- Actuaciones que son objeto de notificación y de comunicación.</w:t>
            </w:r>
            <w:r w:rsidR="003A165F">
              <w:rPr>
                <w:noProof/>
                <w:webHidden/>
              </w:rPr>
              <w:tab/>
            </w:r>
            <w:r w:rsidR="003A165F">
              <w:rPr>
                <w:noProof/>
                <w:webHidden/>
              </w:rPr>
              <w:fldChar w:fldCharType="begin"/>
            </w:r>
            <w:r w:rsidR="003A165F">
              <w:rPr>
                <w:noProof/>
                <w:webHidden/>
              </w:rPr>
              <w:instrText xml:space="preserve"> PAGEREF _Toc130548855 \h </w:instrText>
            </w:r>
            <w:r w:rsidR="003A165F">
              <w:rPr>
                <w:noProof/>
                <w:webHidden/>
              </w:rPr>
            </w:r>
            <w:r w:rsidR="003A165F">
              <w:rPr>
                <w:noProof/>
                <w:webHidden/>
              </w:rPr>
              <w:fldChar w:fldCharType="separate"/>
            </w:r>
            <w:r w:rsidR="003A165F">
              <w:rPr>
                <w:noProof/>
                <w:webHidden/>
              </w:rPr>
              <w:t>40</w:t>
            </w:r>
            <w:r w:rsidR="003A165F">
              <w:rPr>
                <w:noProof/>
                <w:webHidden/>
              </w:rPr>
              <w:fldChar w:fldCharType="end"/>
            </w:r>
          </w:hyperlink>
        </w:p>
        <w:p w14:paraId="6F3D564E" w14:textId="62920E07" w:rsidR="003A165F" w:rsidRDefault="00696BCE">
          <w:pPr>
            <w:pStyle w:val="EA5"/>
            <w:tabs>
              <w:tab w:val="right" w:leader="underscore" w:pos="9488"/>
            </w:tabs>
            <w:rPr>
              <w:rFonts w:eastAsiaTheme="minorEastAsia" w:cstheme="minorBidi"/>
              <w:noProof/>
              <w:sz w:val="22"/>
              <w:szCs w:val="22"/>
              <w:lang w:val="eu-ES" w:eastAsia="eu-ES"/>
            </w:rPr>
          </w:pPr>
          <w:hyperlink w:anchor="_Toc130548856" w:history="1">
            <w:r w:rsidR="003A165F" w:rsidRPr="002818BF">
              <w:rPr>
                <w:rStyle w:val="Hiperesteka"/>
                <w:b/>
                <w:noProof/>
              </w:rPr>
              <w:t>12.5.2.- Presentación de ofertas por medios electrónicos.</w:t>
            </w:r>
            <w:r w:rsidR="003A165F">
              <w:rPr>
                <w:noProof/>
                <w:webHidden/>
              </w:rPr>
              <w:tab/>
            </w:r>
            <w:r w:rsidR="003A165F">
              <w:rPr>
                <w:noProof/>
                <w:webHidden/>
              </w:rPr>
              <w:fldChar w:fldCharType="begin"/>
            </w:r>
            <w:r w:rsidR="003A165F">
              <w:rPr>
                <w:noProof/>
                <w:webHidden/>
              </w:rPr>
              <w:instrText xml:space="preserve"> PAGEREF _Toc130548856 \h </w:instrText>
            </w:r>
            <w:r w:rsidR="003A165F">
              <w:rPr>
                <w:noProof/>
                <w:webHidden/>
              </w:rPr>
            </w:r>
            <w:r w:rsidR="003A165F">
              <w:rPr>
                <w:noProof/>
                <w:webHidden/>
              </w:rPr>
              <w:fldChar w:fldCharType="separate"/>
            </w:r>
            <w:r w:rsidR="003A165F">
              <w:rPr>
                <w:noProof/>
                <w:webHidden/>
              </w:rPr>
              <w:t>40</w:t>
            </w:r>
            <w:r w:rsidR="003A165F">
              <w:rPr>
                <w:noProof/>
                <w:webHidden/>
              </w:rPr>
              <w:fldChar w:fldCharType="end"/>
            </w:r>
          </w:hyperlink>
        </w:p>
        <w:p w14:paraId="1F24CE06" w14:textId="04941FEF" w:rsidR="003A165F" w:rsidRDefault="00696BCE">
          <w:pPr>
            <w:pStyle w:val="EA5"/>
            <w:tabs>
              <w:tab w:val="right" w:leader="underscore" w:pos="9488"/>
            </w:tabs>
            <w:rPr>
              <w:rFonts w:eastAsiaTheme="minorEastAsia" w:cstheme="minorBidi"/>
              <w:noProof/>
              <w:sz w:val="22"/>
              <w:szCs w:val="22"/>
              <w:lang w:val="eu-ES" w:eastAsia="eu-ES"/>
            </w:rPr>
          </w:pPr>
          <w:hyperlink w:anchor="_Toc130548857" w:history="1">
            <w:r w:rsidR="003A165F" w:rsidRPr="002818BF">
              <w:rPr>
                <w:rStyle w:val="Hiperesteka"/>
                <w:b/>
                <w:noProof/>
              </w:rPr>
              <w:t>12.5.3.- Presentación de ofertas por medios no electrónicos o papel.</w:t>
            </w:r>
            <w:r w:rsidR="003A165F">
              <w:rPr>
                <w:noProof/>
                <w:webHidden/>
              </w:rPr>
              <w:tab/>
            </w:r>
            <w:r w:rsidR="003A165F">
              <w:rPr>
                <w:noProof/>
                <w:webHidden/>
              </w:rPr>
              <w:fldChar w:fldCharType="begin"/>
            </w:r>
            <w:r w:rsidR="003A165F">
              <w:rPr>
                <w:noProof/>
                <w:webHidden/>
              </w:rPr>
              <w:instrText xml:space="preserve"> PAGEREF _Toc130548857 \h </w:instrText>
            </w:r>
            <w:r w:rsidR="003A165F">
              <w:rPr>
                <w:noProof/>
                <w:webHidden/>
              </w:rPr>
            </w:r>
            <w:r w:rsidR="003A165F">
              <w:rPr>
                <w:noProof/>
                <w:webHidden/>
              </w:rPr>
              <w:fldChar w:fldCharType="separate"/>
            </w:r>
            <w:r w:rsidR="003A165F">
              <w:rPr>
                <w:noProof/>
                <w:webHidden/>
              </w:rPr>
              <w:t>40</w:t>
            </w:r>
            <w:r w:rsidR="003A165F">
              <w:rPr>
                <w:noProof/>
                <w:webHidden/>
              </w:rPr>
              <w:fldChar w:fldCharType="end"/>
            </w:r>
          </w:hyperlink>
        </w:p>
        <w:p w14:paraId="62006E01" w14:textId="2F4C8A4D" w:rsidR="003A165F" w:rsidRDefault="00696BCE">
          <w:pPr>
            <w:pStyle w:val="EA3"/>
            <w:rPr>
              <w:rFonts w:eastAsiaTheme="minorEastAsia" w:cstheme="minorBidi"/>
              <w:sz w:val="22"/>
              <w:szCs w:val="22"/>
              <w:lang w:val="eu-ES" w:eastAsia="eu-ES"/>
            </w:rPr>
          </w:pPr>
          <w:hyperlink w:anchor="_Toc130548858" w:history="1">
            <w:r w:rsidR="003A165F" w:rsidRPr="002818BF">
              <w:rPr>
                <w:rStyle w:val="Hiperesteka"/>
              </w:rPr>
              <w:t>13.- SOBRE A «DOCUMENTACIÓN ACREDITATIVA DEL CUMPLIMIENTO DE LOS REQUISITOS PREVIOS»</w:t>
            </w:r>
            <w:r w:rsidR="003A165F">
              <w:rPr>
                <w:webHidden/>
              </w:rPr>
              <w:tab/>
            </w:r>
            <w:r w:rsidR="003A165F">
              <w:rPr>
                <w:webHidden/>
              </w:rPr>
              <w:fldChar w:fldCharType="begin"/>
            </w:r>
            <w:r w:rsidR="003A165F">
              <w:rPr>
                <w:webHidden/>
              </w:rPr>
              <w:instrText xml:space="preserve"> PAGEREF _Toc130548858 \h </w:instrText>
            </w:r>
            <w:r w:rsidR="003A165F">
              <w:rPr>
                <w:webHidden/>
              </w:rPr>
            </w:r>
            <w:r w:rsidR="003A165F">
              <w:rPr>
                <w:webHidden/>
              </w:rPr>
              <w:fldChar w:fldCharType="separate"/>
            </w:r>
            <w:r w:rsidR="003A165F">
              <w:rPr>
                <w:webHidden/>
              </w:rPr>
              <w:t>40</w:t>
            </w:r>
            <w:r w:rsidR="003A165F">
              <w:rPr>
                <w:webHidden/>
              </w:rPr>
              <w:fldChar w:fldCharType="end"/>
            </w:r>
          </w:hyperlink>
        </w:p>
        <w:p w14:paraId="4589148C" w14:textId="2CD7BF75" w:rsidR="003A165F" w:rsidRDefault="00696BCE">
          <w:pPr>
            <w:pStyle w:val="EA4"/>
            <w:tabs>
              <w:tab w:val="right" w:leader="underscore" w:pos="9488"/>
            </w:tabs>
            <w:rPr>
              <w:rFonts w:eastAsiaTheme="minorEastAsia" w:cstheme="minorBidi"/>
              <w:noProof/>
              <w:sz w:val="22"/>
              <w:szCs w:val="22"/>
              <w:lang w:val="eu-ES" w:eastAsia="eu-ES"/>
            </w:rPr>
          </w:pPr>
          <w:hyperlink w:anchor="_Toc130548859" w:history="1">
            <w:r w:rsidR="003A165F" w:rsidRPr="002818BF">
              <w:rPr>
                <w:rStyle w:val="Hiperesteka"/>
                <w:noProof/>
              </w:rPr>
              <w:t>13.1.- Relación de documentos que deben obrar en este sobre:</w:t>
            </w:r>
            <w:r w:rsidR="003A165F">
              <w:rPr>
                <w:noProof/>
                <w:webHidden/>
              </w:rPr>
              <w:tab/>
            </w:r>
            <w:r w:rsidR="003A165F">
              <w:rPr>
                <w:noProof/>
                <w:webHidden/>
              </w:rPr>
              <w:fldChar w:fldCharType="begin"/>
            </w:r>
            <w:r w:rsidR="003A165F">
              <w:rPr>
                <w:noProof/>
                <w:webHidden/>
              </w:rPr>
              <w:instrText xml:space="preserve"> PAGEREF _Toc130548859 \h </w:instrText>
            </w:r>
            <w:r w:rsidR="003A165F">
              <w:rPr>
                <w:noProof/>
                <w:webHidden/>
              </w:rPr>
            </w:r>
            <w:r w:rsidR="003A165F">
              <w:rPr>
                <w:noProof/>
                <w:webHidden/>
              </w:rPr>
              <w:fldChar w:fldCharType="separate"/>
            </w:r>
            <w:r w:rsidR="003A165F">
              <w:rPr>
                <w:noProof/>
                <w:webHidden/>
              </w:rPr>
              <w:t>40</w:t>
            </w:r>
            <w:r w:rsidR="003A165F">
              <w:rPr>
                <w:noProof/>
                <w:webHidden/>
              </w:rPr>
              <w:fldChar w:fldCharType="end"/>
            </w:r>
          </w:hyperlink>
        </w:p>
        <w:p w14:paraId="36E62630" w14:textId="5018F86A" w:rsidR="003A165F" w:rsidRDefault="00696BCE">
          <w:pPr>
            <w:pStyle w:val="EA5"/>
            <w:tabs>
              <w:tab w:val="right" w:leader="underscore" w:pos="9488"/>
            </w:tabs>
            <w:rPr>
              <w:rFonts w:eastAsiaTheme="minorEastAsia" w:cstheme="minorBidi"/>
              <w:noProof/>
              <w:sz w:val="22"/>
              <w:szCs w:val="22"/>
              <w:lang w:val="eu-ES" w:eastAsia="eu-ES"/>
            </w:rPr>
          </w:pPr>
          <w:hyperlink w:anchor="_Toc130548860" w:history="1">
            <w:r w:rsidR="003A165F" w:rsidRPr="002818BF">
              <w:rPr>
                <w:rStyle w:val="Hiperesteka"/>
                <w:b/>
                <w:noProof/>
              </w:rPr>
              <w:t xml:space="preserve">13.1.2.- </w:t>
            </w:r>
            <w:r w:rsidR="003A165F" w:rsidRPr="002818BF">
              <w:rPr>
                <w:rStyle w:val="Hiperesteka"/>
                <w:noProof/>
              </w:rPr>
              <w:t>Documento Europeo Único de Contratación (DEUC) de la operadora económica debidamente cumplimentado. Su cumplimentación se realizará a través de la dirección https://visor.registrodelicitadores.gob.es/home y el archivo xml publicado en el perfil de contratante.</w:t>
            </w:r>
            <w:r w:rsidR="003A165F">
              <w:rPr>
                <w:noProof/>
                <w:webHidden/>
              </w:rPr>
              <w:tab/>
            </w:r>
            <w:r w:rsidR="003A165F">
              <w:rPr>
                <w:noProof/>
                <w:webHidden/>
              </w:rPr>
              <w:fldChar w:fldCharType="begin"/>
            </w:r>
            <w:r w:rsidR="003A165F">
              <w:rPr>
                <w:noProof/>
                <w:webHidden/>
              </w:rPr>
              <w:instrText xml:space="preserve"> PAGEREF _Toc130548860 \h </w:instrText>
            </w:r>
            <w:r w:rsidR="003A165F">
              <w:rPr>
                <w:noProof/>
                <w:webHidden/>
              </w:rPr>
            </w:r>
            <w:r w:rsidR="003A165F">
              <w:rPr>
                <w:noProof/>
                <w:webHidden/>
              </w:rPr>
              <w:fldChar w:fldCharType="separate"/>
            </w:r>
            <w:r w:rsidR="003A165F">
              <w:rPr>
                <w:noProof/>
                <w:webHidden/>
              </w:rPr>
              <w:t>40</w:t>
            </w:r>
            <w:r w:rsidR="003A165F">
              <w:rPr>
                <w:noProof/>
                <w:webHidden/>
              </w:rPr>
              <w:fldChar w:fldCharType="end"/>
            </w:r>
          </w:hyperlink>
        </w:p>
        <w:p w14:paraId="3653C56C" w14:textId="0E83AB38" w:rsidR="003A165F" w:rsidRDefault="00696BCE">
          <w:pPr>
            <w:pStyle w:val="EA5"/>
            <w:tabs>
              <w:tab w:val="right" w:leader="underscore" w:pos="9488"/>
            </w:tabs>
            <w:rPr>
              <w:rFonts w:eastAsiaTheme="minorEastAsia" w:cstheme="minorBidi"/>
              <w:noProof/>
              <w:sz w:val="22"/>
              <w:szCs w:val="22"/>
              <w:lang w:val="eu-ES" w:eastAsia="eu-ES"/>
            </w:rPr>
          </w:pPr>
          <w:hyperlink w:anchor="_Toc130548861" w:history="1">
            <w:r w:rsidR="003A165F" w:rsidRPr="002818BF">
              <w:rPr>
                <w:rStyle w:val="Hiperesteka"/>
                <w:b/>
                <w:noProof/>
              </w:rPr>
              <w:t>13.1.3.-</w:t>
            </w:r>
            <w:r w:rsidR="003A165F" w:rsidRPr="002818BF">
              <w:rPr>
                <w:rStyle w:val="Hiperesteka"/>
                <w:noProof/>
              </w:rPr>
              <w:t xml:space="preserve"> Garantía provisional, si lo exige la cláusula 8.1 de cláusulas específicas del contrato.</w:t>
            </w:r>
            <w:r w:rsidR="003A165F">
              <w:rPr>
                <w:noProof/>
                <w:webHidden/>
              </w:rPr>
              <w:tab/>
            </w:r>
            <w:r w:rsidR="003A165F">
              <w:rPr>
                <w:noProof/>
                <w:webHidden/>
              </w:rPr>
              <w:fldChar w:fldCharType="begin"/>
            </w:r>
            <w:r w:rsidR="003A165F">
              <w:rPr>
                <w:noProof/>
                <w:webHidden/>
              </w:rPr>
              <w:instrText xml:space="preserve"> PAGEREF _Toc130548861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46C98CBC" w14:textId="33FCB2D8" w:rsidR="003A165F" w:rsidRDefault="00696BCE">
          <w:pPr>
            <w:pStyle w:val="EA5"/>
            <w:tabs>
              <w:tab w:val="right" w:leader="underscore" w:pos="9488"/>
            </w:tabs>
            <w:rPr>
              <w:rFonts w:eastAsiaTheme="minorEastAsia" w:cstheme="minorBidi"/>
              <w:noProof/>
              <w:sz w:val="22"/>
              <w:szCs w:val="22"/>
              <w:lang w:val="eu-ES" w:eastAsia="eu-ES"/>
            </w:rPr>
          </w:pPr>
          <w:hyperlink w:anchor="_Toc130548862" w:history="1">
            <w:r w:rsidR="003A165F" w:rsidRPr="002818BF">
              <w:rPr>
                <w:rStyle w:val="Hiperesteka"/>
                <w:b/>
                <w:noProof/>
              </w:rPr>
              <w:t>13.1.4.-</w:t>
            </w:r>
            <w:r w:rsidR="003A165F" w:rsidRPr="002818BF">
              <w:rPr>
                <w:rStyle w:val="Hiperesteka"/>
                <w:noProof/>
              </w:rPr>
              <w:t xml:space="preserve"> Compromiso de adscripción de medios según el modelo que figura en el </w:t>
            </w:r>
            <w:r w:rsidR="003A165F" w:rsidRPr="002818BF">
              <w:rPr>
                <w:rStyle w:val="Hiperesteka"/>
                <w:rFonts w:cs="Tahoma"/>
                <w:b/>
                <w:noProof/>
              </w:rPr>
              <w:t>ANEXO II.2.</w:t>
            </w:r>
            <w:r w:rsidR="003A165F">
              <w:rPr>
                <w:noProof/>
                <w:webHidden/>
              </w:rPr>
              <w:tab/>
            </w:r>
            <w:r w:rsidR="003A165F">
              <w:rPr>
                <w:noProof/>
                <w:webHidden/>
              </w:rPr>
              <w:fldChar w:fldCharType="begin"/>
            </w:r>
            <w:r w:rsidR="003A165F">
              <w:rPr>
                <w:noProof/>
                <w:webHidden/>
              </w:rPr>
              <w:instrText xml:space="preserve"> PAGEREF _Toc130548862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3D28F398" w14:textId="45955331" w:rsidR="003A165F" w:rsidRDefault="00696BCE">
          <w:pPr>
            <w:pStyle w:val="EA5"/>
            <w:tabs>
              <w:tab w:val="right" w:leader="underscore" w:pos="9488"/>
            </w:tabs>
            <w:rPr>
              <w:rFonts w:eastAsiaTheme="minorEastAsia" w:cstheme="minorBidi"/>
              <w:noProof/>
              <w:sz w:val="22"/>
              <w:szCs w:val="22"/>
              <w:lang w:val="eu-ES" w:eastAsia="eu-ES"/>
            </w:rPr>
          </w:pPr>
          <w:hyperlink w:anchor="_Toc130548863" w:history="1">
            <w:r w:rsidR="003A165F" w:rsidRPr="002818BF">
              <w:rPr>
                <w:rStyle w:val="Hiperesteka"/>
                <w:b/>
                <w:noProof/>
              </w:rPr>
              <w:t>13.1.5.-</w:t>
            </w:r>
            <w:r w:rsidR="003A165F" w:rsidRPr="002818BF">
              <w:rPr>
                <w:rStyle w:val="Hiperesteka"/>
                <w:noProof/>
              </w:rPr>
              <w:t xml:space="preserve"> Nombres y cualificación profesional del personal responsable de ejecutar la prestación en el caso de que se exija en la cláusula 21.5 de cláusulas específicas del contrato.</w:t>
            </w:r>
            <w:r w:rsidR="003A165F">
              <w:rPr>
                <w:noProof/>
                <w:webHidden/>
              </w:rPr>
              <w:tab/>
            </w:r>
            <w:r w:rsidR="003A165F">
              <w:rPr>
                <w:noProof/>
                <w:webHidden/>
              </w:rPr>
              <w:fldChar w:fldCharType="begin"/>
            </w:r>
            <w:r w:rsidR="003A165F">
              <w:rPr>
                <w:noProof/>
                <w:webHidden/>
              </w:rPr>
              <w:instrText xml:space="preserve"> PAGEREF _Toc130548863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6715EC40" w14:textId="55FD6748" w:rsidR="003A165F" w:rsidRDefault="00696BCE">
          <w:pPr>
            <w:pStyle w:val="EA5"/>
            <w:tabs>
              <w:tab w:val="right" w:leader="underscore" w:pos="9488"/>
            </w:tabs>
            <w:rPr>
              <w:rFonts w:eastAsiaTheme="minorEastAsia" w:cstheme="minorBidi"/>
              <w:noProof/>
              <w:sz w:val="22"/>
              <w:szCs w:val="22"/>
              <w:lang w:val="eu-ES" w:eastAsia="eu-ES"/>
            </w:rPr>
          </w:pPr>
          <w:hyperlink w:anchor="_Toc130548864" w:history="1">
            <w:r w:rsidR="003A165F" w:rsidRPr="002818BF">
              <w:rPr>
                <w:rStyle w:val="Hiperesteka"/>
                <w:b/>
                <w:noProof/>
              </w:rPr>
              <w:t>13.1.6.-</w:t>
            </w:r>
            <w:r w:rsidR="003A165F" w:rsidRPr="002818BF">
              <w:rPr>
                <w:rStyle w:val="Hiperesteka"/>
                <w:noProof/>
              </w:rPr>
              <w:t xml:space="preserve"> Designación como confidencial de informaciones facilitadas por la operadora económica según el modelo que figura en el </w:t>
            </w:r>
            <w:r w:rsidR="003A165F" w:rsidRPr="002818BF">
              <w:rPr>
                <w:rStyle w:val="Hiperesteka"/>
                <w:rFonts w:cs="Tahoma"/>
                <w:b/>
                <w:noProof/>
              </w:rPr>
              <w:t>ANEXO II.3.</w:t>
            </w:r>
            <w:r w:rsidR="003A165F">
              <w:rPr>
                <w:noProof/>
                <w:webHidden/>
              </w:rPr>
              <w:tab/>
            </w:r>
            <w:r w:rsidR="003A165F">
              <w:rPr>
                <w:noProof/>
                <w:webHidden/>
              </w:rPr>
              <w:fldChar w:fldCharType="begin"/>
            </w:r>
            <w:r w:rsidR="003A165F">
              <w:rPr>
                <w:noProof/>
                <w:webHidden/>
              </w:rPr>
              <w:instrText xml:space="preserve"> PAGEREF _Toc130548864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4F1551E1" w14:textId="66454B76" w:rsidR="003A165F" w:rsidRDefault="00696BCE">
          <w:pPr>
            <w:pStyle w:val="EA5"/>
            <w:tabs>
              <w:tab w:val="right" w:leader="underscore" w:pos="9488"/>
            </w:tabs>
            <w:rPr>
              <w:rFonts w:eastAsiaTheme="minorEastAsia" w:cstheme="minorBidi"/>
              <w:noProof/>
              <w:sz w:val="22"/>
              <w:szCs w:val="22"/>
              <w:lang w:val="eu-ES" w:eastAsia="eu-ES"/>
            </w:rPr>
          </w:pPr>
          <w:hyperlink w:anchor="_Toc130548865" w:history="1">
            <w:r w:rsidR="003A165F" w:rsidRPr="002818BF">
              <w:rPr>
                <w:rStyle w:val="Hiperesteka"/>
                <w:b/>
                <w:noProof/>
              </w:rPr>
              <w:t>13.1.7.-</w:t>
            </w:r>
            <w:r w:rsidR="003A165F" w:rsidRPr="002818BF">
              <w:rPr>
                <w:rStyle w:val="Hiperesteka"/>
                <w:noProof/>
              </w:rPr>
              <w:t xml:space="preserve"> Compromiso de constituirse formalmente en UTE que figura en el </w:t>
            </w:r>
            <w:r w:rsidR="003A165F" w:rsidRPr="002818BF">
              <w:rPr>
                <w:rStyle w:val="Hiperesteka"/>
                <w:rFonts w:cs="Tahoma"/>
                <w:b/>
                <w:noProof/>
              </w:rPr>
              <w:t>ANEXO II.4.</w:t>
            </w:r>
            <w:r w:rsidR="003A165F">
              <w:rPr>
                <w:noProof/>
                <w:webHidden/>
              </w:rPr>
              <w:tab/>
            </w:r>
            <w:r w:rsidR="003A165F">
              <w:rPr>
                <w:noProof/>
                <w:webHidden/>
              </w:rPr>
              <w:fldChar w:fldCharType="begin"/>
            </w:r>
            <w:r w:rsidR="003A165F">
              <w:rPr>
                <w:noProof/>
                <w:webHidden/>
              </w:rPr>
              <w:instrText xml:space="preserve"> PAGEREF _Toc130548865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7FF2FD86" w14:textId="1D2BD596" w:rsidR="003A165F" w:rsidRDefault="00696BCE">
          <w:pPr>
            <w:pStyle w:val="EA5"/>
            <w:tabs>
              <w:tab w:val="right" w:leader="underscore" w:pos="9488"/>
            </w:tabs>
            <w:rPr>
              <w:rFonts w:eastAsiaTheme="minorEastAsia" w:cstheme="minorBidi"/>
              <w:noProof/>
              <w:sz w:val="22"/>
              <w:szCs w:val="22"/>
              <w:lang w:val="eu-ES" w:eastAsia="eu-ES"/>
            </w:rPr>
          </w:pPr>
          <w:hyperlink w:anchor="_Toc130548866" w:history="1">
            <w:r w:rsidR="003A165F" w:rsidRPr="002818BF">
              <w:rPr>
                <w:rStyle w:val="Hiperesteka"/>
                <w:b/>
                <w:noProof/>
              </w:rPr>
              <w:t>13.1.8.-</w:t>
            </w:r>
            <w:r w:rsidR="003A165F" w:rsidRPr="002818BF">
              <w:rPr>
                <w:rStyle w:val="Hiperesteka"/>
                <w:noProof/>
              </w:rPr>
              <w:t xml:space="preserve"> Declaración sobre los compromisos que la operadora económica asume respecto de las personas trabajadoras que realicen la actividad objeto del contrato según el modelo que figura en el </w:t>
            </w:r>
            <w:r w:rsidR="003A165F" w:rsidRPr="002818BF">
              <w:rPr>
                <w:rStyle w:val="Hiperesteka"/>
                <w:rFonts w:cs="Tahoma"/>
                <w:b/>
                <w:noProof/>
              </w:rPr>
              <w:t>ANEXO II.5</w:t>
            </w:r>
            <w:r w:rsidR="003A165F" w:rsidRPr="002818BF">
              <w:rPr>
                <w:rStyle w:val="Hiperesteka"/>
                <w:b/>
                <w:noProof/>
              </w:rPr>
              <w:t>.</w:t>
            </w:r>
            <w:r w:rsidR="003A165F">
              <w:rPr>
                <w:noProof/>
                <w:webHidden/>
              </w:rPr>
              <w:tab/>
            </w:r>
            <w:r w:rsidR="003A165F">
              <w:rPr>
                <w:noProof/>
                <w:webHidden/>
              </w:rPr>
              <w:fldChar w:fldCharType="begin"/>
            </w:r>
            <w:r w:rsidR="003A165F">
              <w:rPr>
                <w:noProof/>
                <w:webHidden/>
              </w:rPr>
              <w:instrText xml:space="preserve"> PAGEREF _Toc130548866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27F50740" w14:textId="583BBB38" w:rsidR="003A165F" w:rsidRDefault="00696BCE">
          <w:pPr>
            <w:pStyle w:val="EA5"/>
            <w:tabs>
              <w:tab w:val="right" w:leader="underscore" w:pos="9488"/>
            </w:tabs>
            <w:rPr>
              <w:rFonts w:eastAsiaTheme="minorEastAsia" w:cstheme="minorBidi"/>
              <w:noProof/>
              <w:sz w:val="22"/>
              <w:szCs w:val="22"/>
              <w:lang w:val="eu-ES" w:eastAsia="eu-ES"/>
            </w:rPr>
          </w:pPr>
          <w:hyperlink w:anchor="_Toc130548867" w:history="1">
            <w:r w:rsidR="003A165F" w:rsidRPr="002818BF">
              <w:rPr>
                <w:rStyle w:val="Hiperesteka"/>
                <w:b/>
                <w:noProof/>
              </w:rPr>
              <w:t>13.1.9.-</w:t>
            </w:r>
            <w:r w:rsidR="003A165F" w:rsidRPr="002818BF">
              <w:rPr>
                <w:rStyle w:val="Hiperesteka"/>
                <w:noProof/>
              </w:rPr>
              <w:t xml:space="preserve"> En el supuesto de que varias operadoras económicas pertenecientes a un mismo grupo empresarial, de conformidad con el art. 42.1 del Código de Comercio, presenten oferta, se deberá cumplimentar el </w:t>
            </w:r>
            <w:r w:rsidR="003A165F" w:rsidRPr="002818BF">
              <w:rPr>
                <w:rStyle w:val="Hiperesteka"/>
                <w:rFonts w:cs="Tahoma"/>
                <w:b/>
                <w:noProof/>
              </w:rPr>
              <w:t>ANEXO II.6.</w:t>
            </w:r>
            <w:r w:rsidR="003A165F">
              <w:rPr>
                <w:noProof/>
                <w:webHidden/>
              </w:rPr>
              <w:tab/>
            </w:r>
            <w:r w:rsidR="003A165F">
              <w:rPr>
                <w:noProof/>
                <w:webHidden/>
              </w:rPr>
              <w:fldChar w:fldCharType="begin"/>
            </w:r>
            <w:r w:rsidR="003A165F">
              <w:rPr>
                <w:noProof/>
                <w:webHidden/>
              </w:rPr>
              <w:instrText xml:space="preserve"> PAGEREF _Toc130548867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7E23E89B" w14:textId="55F95066" w:rsidR="003A165F" w:rsidRDefault="00696BCE">
          <w:pPr>
            <w:pStyle w:val="EA5"/>
            <w:tabs>
              <w:tab w:val="right" w:leader="underscore" w:pos="9488"/>
            </w:tabs>
            <w:rPr>
              <w:rFonts w:eastAsiaTheme="minorEastAsia" w:cstheme="minorBidi"/>
              <w:noProof/>
              <w:sz w:val="22"/>
              <w:szCs w:val="22"/>
              <w:lang w:val="eu-ES" w:eastAsia="eu-ES"/>
            </w:rPr>
          </w:pPr>
          <w:hyperlink w:anchor="_Toc130548868" w:history="1">
            <w:r w:rsidR="003A165F" w:rsidRPr="002818BF">
              <w:rPr>
                <w:rStyle w:val="Hiperesteka"/>
                <w:b/>
                <w:noProof/>
              </w:rPr>
              <w:t>13.1.10.-</w:t>
            </w:r>
            <w:r w:rsidR="003A165F" w:rsidRPr="002818BF">
              <w:rPr>
                <w:rStyle w:val="Hiperesteka"/>
                <w:noProof/>
              </w:rPr>
              <w:t xml:space="preserve"> En el supuesto de que existan lotes de conformidad con la cláusula 1.2 de cláusulas específicas del contrato, se cumplimentará el</w:t>
            </w:r>
            <w:r w:rsidR="003A165F" w:rsidRPr="002818BF">
              <w:rPr>
                <w:rStyle w:val="Hiperesteka"/>
                <w:b/>
                <w:noProof/>
              </w:rPr>
              <w:t xml:space="preserve"> </w:t>
            </w:r>
            <w:r w:rsidR="003A165F" w:rsidRPr="002818BF">
              <w:rPr>
                <w:rStyle w:val="Hiperesteka"/>
                <w:rFonts w:cs="Tahoma"/>
                <w:b/>
                <w:noProof/>
              </w:rPr>
              <w:t>ANEXO II.7</w:t>
            </w:r>
            <w:r w:rsidR="003A165F" w:rsidRPr="002818BF">
              <w:rPr>
                <w:rStyle w:val="Hiperesteka"/>
                <w:noProof/>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3A165F">
              <w:rPr>
                <w:noProof/>
                <w:webHidden/>
              </w:rPr>
              <w:tab/>
            </w:r>
            <w:r w:rsidR="003A165F">
              <w:rPr>
                <w:noProof/>
                <w:webHidden/>
              </w:rPr>
              <w:fldChar w:fldCharType="begin"/>
            </w:r>
            <w:r w:rsidR="003A165F">
              <w:rPr>
                <w:noProof/>
                <w:webHidden/>
              </w:rPr>
              <w:instrText xml:space="preserve"> PAGEREF _Toc130548868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429F71A7" w14:textId="76661696" w:rsidR="003A165F" w:rsidRDefault="00696BCE">
          <w:pPr>
            <w:pStyle w:val="EA5"/>
            <w:tabs>
              <w:tab w:val="right" w:leader="underscore" w:pos="9488"/>
            </w:tabs>
            <w:rPr>
              <w:rFonts w:eastAsiaTheme="minorEastAsia" w:cstheme="minorBidi"/>
              <w:noProof/>
              <w:sz w:val="22"/>
              <w:szCs w:val="22"/>
              <w:lang w:val="eu-ES" w:eastAsia="eu-ES"/>
            </w:rPr>
          </w:pPr>
          <w:hyperlink w:anchor="_Toc130548869" w:history="1">
            <w:r w:rsidR="003A165F" w:rsidRPr="002818BF">
              <w:rPr>
                <w:rStyle w:val="Hiperesteka"/>
                <w:b/>
                <w:noProof/>
              </w:rPr>
              <w:t>13.1.11.-</w:t>
            </w:r>
            <w:r w:rsidR="003A165F" w:rsidRPr="002818BF">
              <w:rPr>
                <w:rStyle w:val="Hiperesteka"/>
                <w:noProof/>
              </w:rPr>
              <w:t xml:space="preserve"> En el caso de que la cláusula 20.5 de cláusulas específicas del contrato establezca que los medios de tramitación son “no electrónicos”, a efectos de lo dispuesto en la cláusula 12.5.3 de condiciones generales, se deberá cumplimentar el</w:t>
            </w:r>
            <w:r w:rsidR="003A165F" w:rsidRPr="002818BF">
              <w:rPr>
                <w:rStyle w:val="Hiperesteka"/>
                <w:rFonts w:cs="Tahoma"/>
                <w:b/>
                <w:noProof/>
              </w:rPr>
              <w:t xml:space="preserve"> ANEXO II.8.</w:t>
            </w:r>
            <w:r w:rsidR="003A165F">
              <w:rPr>
                <w:noProof/>
                <w:webHidden/>
              </w:rPr>
              <w:tab/>
            </w:r>
            <w:r w:rsidR="003A165F">
              <w:rPr>
                <w:noProof/>
                <w:webHidden/>
              </w:rPr>
              <w:fldChar w:fldCharType="begin"/>
            </w:r>
            <w:r w:rsidR="003A165F">
              <w:rPr>
                <w:noProof/>
                <w:webHidden/>
              </w:rPr>
              <w:instrText xml:space="preserve"> PAGEREF _Toc130548869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79D7EA82" w14:textId="3A80D80A" w:rsidR="003A165F" w:rsidRDefault="00696BCE">
          <w:pPr>
            <w:pStyle w:val="EA5"/>
            <w:tabs>
              <w:tab w:val="right" w:leader="underscore" w:pos="9488"/>
            </w:tabs>
            <w:rPr>
              <w:rFonts w:eastAsiaTheme="minorEastAsia" w:cstheme="minorBidi"/>
              <w:noProof/>
              <w:sz w:val="22"/>
              <w:szCs w:val="22"/>
              <w:lang w:val="eu-ES" w:eastAsia="eu-ES"/>
            </w:rPr>
          </w:pPr>
          <w:hyperlink w:anchor="_Toc130548870" w:history="1">
            <w:r w:rsidR="003A165F" w:rsidRPr="002818BF">
              <w:rPr>
                <w:rStyle w:val="Hiperesteka"/>
                <w:b/>
                <w:noProof/>
              </w:rPr>
              <w:t>13.1.12.-</w:t>
            </w:r>
            <w:r w:rsidR="003A165F" w:rsidRPr="002818BF">
              <w:rPr>
                <w:rStyle w:val="Hiperesteka"/>
                <w:noProof/>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3A165F">
              <w:rPr>
                <w:noProof/>
                <w:webHidden/>
              </w:rPr>
              <w:tab/>
            </w:r>
            <w:r w:rsidR="003A165F">
              <w:rPr>
                <w:noProof/>
                <w:webHidden/>
              </w:rPr>
              <w:fldChar w:fldCharType="begin"/>
            </w:r>
            <w:r w:rsidR="003A165F">
              <w:rPr>
                <w:noProof/>
                <w:webHidden/>
              </w:rPr>
              <w:instrText xml:space="preserve"> PAGEREF _Toc130548870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6B4C6B12" w14:textId="06D4F00D" w:rsidR="003A165F" w:rsidRDefault="00696BCE">
          <w:pPr>
            <w:pStyle w:val="EA5"/>
            <w:tabs>
              <w:tab w:val="right" w:leader="underscore" w:pos="9488"/>
            </w:tabs>
            <w:rPr>
              <w:rFonts w:eastAsiaTheme="minorEastAsia" w:cstheme="minorBidi"/>
              <w:noProof/>
              <w:sz w:val="22"/>
              <w:szCs w:val="22"/>
              <w:lang w:val="eu-ES" w:eastAsia="eu-ES"/>
            </w:rPr>
          </w:pPr>
          <w:hyperlink w:anchor="_Toc130548871" w:history="1">
            <w:r w:rsidR="003A165F" w:rsidRPr="002818BF">
              <w:rPr>
                <w:rStyle w:val="Hiperesteka"/>
                <w:b/>
                <w:noProof/>
              </w:rPr>
              <w:t>13.1.13.-</w:t>
            </w:r>
            <w:r w:rsidR="003A165F" w:rsidRPr="002818BF">
              <w:rPr>
                <w:rStyle w:val="Hiperesteka"/>
                <w:noProof/>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3A165F">
              <w:rPr>
                <w:noProof/>
                <w:webHidden/>
              </w:rPr>
              <w:tab/>
            </w:r>
            <w:r w:rsidR="003A165F">
              <w:rPr>
                <w:noProof/>
                <w:webHidden/>
              </w:rPr>
              <w:fldChar w:fldCharType="begin"/>
            </w:r>
            <w:r w:rsidR="003A165F">
              <w:rPr>
                <w:noProof/>
                <w:webHidden/>
              </w:rPr>
              <w:instrText xml:space="preserve"> PAGEREF _Toc130548871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6DB47677" w14:textId="0BC83D30" w:rsidR="003A165F" w:rsidRDefault="00696BCE">
          <w:pPr>
            <w:pStyle w:val="EA4"/>
            <w:tabs>
              <w:tab w:val="right" w:leader="underscore" w:pos="9488"/>
            </w:tabs>
            <w:rPr>
              <w:rFonts w:eastAsiaTheme="minorEastAsia" w:cstheme="minorBidi"/>
              <w:noProof/>
              <w:sz w:val="22"/>
              <w:szCs w:val="22"/>
              <w:lang w:val="eu-ES" w:eastAsia="eu-ES"/>
            </w:rPr>
          </w:pPr>
          <w:hyperlink w:anchor="_Toc130548872" w:history="1">
            <w:r w:rsidR="003A165F" w:rsidRPr="002818BF">
              <w:rPr>
                <w:rStyle w:val="Hiperesteka"/>
                <w:noProof/>
              </w:rPr>
              <w:t>13.2.- Acumulación de solvencia en el caso de UTEs:</w:t>
            </w:r>
            <w:r w:rsidR="003A165F">
              <w:rPr>
                <w:noProof/>
                <w:webHidden/>
              </w:rPr>
              <w:tab/>
            </w:r>
            <w:r w:rsidR="003A165F">
              <w:rPr>
                <w:noProof/>
                <w:webHidden/>
              </w:rPr>
              <w:fldChar w:fldCharType="begin"/>
            </w:r>
            <w:r w:rsidR="003A165F">
              <w:rPr>
                <w:noProof/>
                <w:webHidden/>
              </w:rPr>
              <w:instrText xml:space="preserve"> PAGEREF _Toc130548872 \h </w:instrText>
            </w:r>
            <w:r w:rsidR="003A165F">
              <w:rPr>
                <w:noProof/>
                <w:webHidden/>
              </w:rPr>
            </w:r>
            <w:r w:rsidR="003A165F">
              <w:rPr>
                <w:noProof/>
                <w:webHidden/>
              </w:rPr>
              <w:fldChar w:fldCharType="separate"/>
            </w:r>
            <w:r w:rsidR="003A165F">
              <w:rPr>
                <w:noProof/>
                <w:webHidden/>
              </w:rPr>
              <w:t>41</w:t>
            </w:r>
            <w:r w:rsidR="003A165F">
              <w:rPr>
                <w:noProof/>
                <w:webHidden/>
              </w:rPr>
              <w:fldChar w:fldCharType="end"/>
            </w:r>
          </w:hyperlink>
        </w:p>
        <w:p w14:paraId="3F31A6D8" w14:textId="18B9F9E5" w:rsidR="003A165F" w:rsidRDefault="00696BCE">
          <w:pPr>
            <w:pStyle w:val="EA4"/>
            <w:tabs>
              <w:tab w:val="right" w:leader="underscore" w:pos="9488"/>
            </w:tabs>
            <w:rPr>
              <w:rFonts w:eastAsiaTheme="minorEastAsia" w:cstheme="minorBidi"/>
              <w:noProof/>
              <w:sz w:val="22"/>
              <w:szCs w:val="22"/>
              <w:lang w:val="eu-ES" w:eastAsia="eu-ES"/>
            </w:rPr>
          </w:pPr>
          <w:hyperlink w:anchor="_Toc130548873" w:history="1">
            <w:r w:rsidR="003A165F" w:rsidRPr="002818BF">
              <w:rPr>
                <w:rStyle w:val="Hiperesteka"/>
                <w:noProof/>
              </w:rPr>
              <w:t>13.3.- Reglas específicas en cuanto al Documento Europeo Único de Contratación (DEUC):</w:t>
            </w:r>
            <w:r w:rsidR="003A165F">
              <w:rPr>
                <w:noProof/>
                <w:webHidden/>
              </w:rPr>
              <w:tab/>
            </w:r>
            <w:r w:rsidR="003A165F">
              <w:rPr>
                <w:noProof/>
                <w:webHidden/>
              </w:rPr>
              <w:fldChar w:fldCharType="begin"/>
            </w:r>
            <w:r w:rsidR="003A165F">
              <w:rPr>
                <w:noProof/>
                <w:webHidden/>
              </w:rPr>
              <w:instrText xml:space="preserve"> PAGEREF _Toc130548873 \h </w:instrText>
            </w:r>
            <w:r w:rsidR="003A165F">
              <w:rPr>
                <w:noProof/>
                <w:webHidden/>
              </w:rPr>
            </w:r>
            <w:r w:rsidR="003A165F">
              <w:rPr>
                <w:noProof/>
                <w:webHidden/>
              </w:rPr>
              <w:fldChar w:fldCharType="separate"/>
            </w:r>
            <w:r w:rsidR="003A165F">
              <w:rPr>
                <w:noProof/>
                <w:webHidden/>
              </w:rPr>
              <w:t>42</w:t>
            </w:r>
            <w:r w:rsidR="003A165F">
              <w:rPr>
                <w:noProof/>
                <w:webHidden/>
              </w:rPr>
              <w:fldChar w:fldCharType="end"/>
            </w:r>
          </w:hyperlink>
        </w:p>
        <w:p w14:paraId="6EDA90CC" w14:textId="7B567112" w:rsidR="003A165F" w:rsidRDefault="00696BCE">
          <w:pPr>
            <w:pStyle w:val="EA5"/>
            <w:tabs>
              <w:tab w:val="right" w:leader="underscore" w:pos="9488"/>
            </w:tabs>
            <w:rPr>
              <w:rFonts w:eastAsiaTheme="minorEastAsia" w:cstheme="minorBidi"/>
              <w:noProof/>
              <w:sz w:val="22"/>
              <w:szCs w:val="22"/>
              <w:lang w:val="eu-ES" w:eastAsia="eu-ES"/>
            </w:rPr>
          </w:pPr>
          <w:hyperlink w:anchor="_Toc130548874" w:history="1">
            <w:r w:rsidR="003A165F" w:rsidRPr="002818BF">
              <w:rPr>
                <w:rStyle w:val="Hiperesteka"/>
                <w:b/>
                <w:noProof/>
              </w:rPr>
              <w:t>13.3.1.-</w:t>
            </w:r>
            <w:r w:rsidR="003A165F" w:rsidRPr="002818BF">
              <w:rPr>
                <w:rStyle w:val="Hiperesteka"/>
                <w:noProof/>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r w:rsidR="003A165F">
              <w:rPr>
                <w:noProof/>
                <w:webHidden/>
              </w:rPr>
              <w:tab/>
            </w:r>
            <w:r w:rsidR="003A165F">
              <w:rPr>
                <w:noProof/>
                <w:webHidden/>
              </w:rPr>
              <w:fldChar w:fldCharType="begin"/>
            </w:r>
            <w:r w:rsidR="003A165F">
              <w:rPr>
                <w:noProof/>
                <w:webHidden/>
              </w:rPr>
              <w:instrText xml:space="preserve"> PAGEREF _Toc130548874 \h </w:instrText>
            </w:r>
            <w:r w:rsidR="003A165F">
              <w:rPr>
                <w:noProof/>
                <w:webHidden/>
              </w:rPr>
            </w:r>
            <w:r w:rsidR="003A165F">
              <w:rPr>
                <w:noProof/>
                <w:webHidden/>
              </w:rPr>
              <w:fldChar w:fldCharType="separate"/>
            </w:r>
            <w:r w:rsidR="003A165F">
              <w:rPr>
                <w:noProof/>
                <w:webHidden/>
              </w:rPr>
              <w:t>42</w:t>
            </w:r>
            <w:r w:rsidR="003A165F">
              <w:rPr>
                <w:noProof/>
                <w:webHidden/>
              </w:rPr>
              <w:fldChar w:fldCharType="end"/>
            </w:r>
          </w:hyperlink>
        </w:p>
        <w:p w14:paraId="51F1C444" w14:textId="29513512" w:rsidR="003A165F" w:rsidRDefault="00696BCE">
          <w:pPr>
            <w:pStyle w:val="EA5"/>
            <w:tabs>
              <w:tab w:val="right" w:leader="underscore" w:pos="9488"/>
            </w:tabs>
            <w:rPr>
              <w:rFonts w:eastAsiaTheme="minorEastAsia" w:cstheme="minorBidi"/>
              <w:noProof/>
              <w:sz w:val="22"/>
              <w:szCs w:val="22"/>
              <w:lang w:val="eu-ES" w:eastAsia="eu-ES"/>
            </w:rPr>
          </w:pPr>
          <w:hyperlink w:anchor="_Toc130548875" w:history="1">
            <w:r w:rsidR="003A165F" w:rsidRPr="002818BF">
              <w:rPr>
                <w:rStyle w:val="Hiperesteka"/>
                <w:b/>
                <w:noProof/>
              </w:rPr>
              <w:t>13.3.2.-</w:t>
            </w:r>
            <w:r w:rsidR="003A165F" w:rsidRPr="002818BF">
              <w:rPr>
                <w:rStyle w:val="Hiperesteka"/>
                <w:noProof/>
              </w:rPr>
              <w:t xml:space="preserve"> Subcontratistas:</w:t>
            </w:r>
            <w:r w:rsidR="003A165F">
              <w:rPr>
                <w:noProof/>
                <w:webHidden/>
              </w:rPr>
              <w:tab/>
            </w:r>
            <w:r w:rsidR="003A165F">
              <w:rPr>
                <w:noProof/>
                <w:webHidden/>
              </w:rPr>
              <w:fldChar w:fldCharType="begin"/>
            </w:r>
            <w:r w:rsidR="003A165F">
              <w:rPr>
                <w:noProof/>
                <w:webHidden/>
              </w:rPr>
              <w:instrText xml:space="preserve"> PAGEREF _Toc130548875 \h </w:instrText>
            </w:r>
            <w:r w:rsidR="003A165F">
              <w:rPr>
                <w:noProof/>
                <w:webHidden/>
              </w:rPr>
            </w:r>
            <w:r w:rsidR="003A165F">
              <w:rPr>
                <w:noProof/>
                <w:webHidden/>
              </w:rPr>
              <w:fldChar w:fldCharType="separate"/>
            </w:r>
            <w:r w:rsidR="003A165F">
              <w:rPr>
                <w:noProof/>
                <w:webHidden/>
              </w:rPr>
              <w:t>42</w:t>
            </w:r>
            <w:r w:rsidR="003A165F">
              <w:rPr>
                <w:noProof/>
                <w:webHidden/>
              </w:rPr>
              <w:fldChar w:fldCharType="end"/>
            </w:r>
          </w:hyperlink>
        </w:p>
        <w:p w14:paraId="43033CBE" w14:textId="32AA2E83" w:rsidR="003A165F" w:rsidRDefault="00696BCE">
          <w:pPr>
            <w:pStyle w:val="EA5"/>
            <w:tabs>
              <w:tab w:val="right" w:leader="underscore" w:pos="9488"/>
            </w:tabs>
            <w:rPr>
              <w:rFonts w:eastAsiaTheme="minorEastAsia" w:cstheme="minorBidi"/>
              <w:noProof/>
              <w:sz w:val="22"/>
              <w:szCs w:val="22"/>
              <w:lang w:val="eu-ES" w:eastAsia="eu-ES"/>
            </w:rPr>
          </w:pPr>
          <w:hyperlink w:anchor="_Toc130548876" w:history="1">
            <w:r w:rsidR="003A165F" w:rsidRPr="002818BF">
              <w:rPr>
                <w:rStyle w:val="Hiperesteka"/>
                <w:b/>
                <w:noProof/>
              </w:rPr>
              <w:t xml:space="preserve">13.3.3.- </w:t>
            </w:r>
            <w:r w:rsidR="003A165F" w:rsidRPr="002818BF">
              <w:rPr>
                <w:rStyle w:val="Hiperesteka"/>
                <w:noProof/>
              </w:rPr>
              <w:t xml:space="preserve">Integración de la solvencia con medios externos: cuando la operadora económica recurra a la solvencia y medios de otras entidades, debe </w:t>
            </w:r>
            <w:r w:rsidR="003A165F" w:rsidRPr="002818BF">
              <w:rPr>
                <w:rStyle w:val="Hiperesteka"/>
                <w:rFonts w:eastAsia="Calibri"/>
                <w:noProof/>
              </w:rPr>
              <w:t xml:space="preserve">presentar su propio DEUC junto con el DEUC de cada una de las entidades a cuya solvencia y/o medios recurra (tantos DEUC como </w:t>
            </w:r>
            <w:r w:rsidR="003A165F" w:rsidRPr="002818BF">
              <w:rPr>
                <w:rStyle w:val="Hiperesteka"/>
                <w:noProof/>
              </w:rPr>
              <w:t>personas u operadoras</w:t>
            </w:r>
            <w:r w:rsidR="003A165F" w:rsidRPr="002818BF">
              <w:rPr>
                <w:rStyle w:val="Hiperesteka"/>
                <w:rFonts w:eastAsia="Calibri"/>
                <w:noProof/>
              </w:rPr>
              <w:t>) firmado y con las secciones A y B de la parte II y la parte III debidamente cumplimentadas y, en su caso, la parte IV.</w:t>
            </w:r>
            <w:r w:rsidR="003A165F">
              <w:rPr>
                <w:noProof/>
                <w:webHidden/>
              </w:rPr>
              <w:tab/>
            </w:r>
            <w:r w:rsidR="003A165F">
              <w:rPr>
                <w:noProof/>
                <w:webHidden/>
              </w:rPr>
              <w:fldChar w:fldCharType="begin"/>
            </w:r>
            <w:r w:rsidR="003A165F">
              <w:rPr>
                <w:noProof/>
                <w:webHidden/>
              </w:rPr>
              <w:instrText xml:space="preserve"> PAGEREF _Toc130548876 \h </w:instrText>
            </w:r>
            <w:r w:rsidR="003A165F">
              <w:rPr>
                <w:noProof/>
                <w:webHidden/>
              </w:rPr>
            </w:r>
            <w:r w:rsidR="003A165F">
              <w:rPr>
                <w:noProof/>
                <w:webHidden/>
              </w:rPr>
              <w:fldChar w:fldCharType="separate"/>
            </w:r>
            <w:r w:rsidR="003A165F">
              <w:rPr>
                <w:noProof/>
                <w:webHidden/>
              </w:rPr>
              <w:t>42</w:t>
            </w:r>
            <w:r w:rsidR="003A165F">
              <w:rPr>
                <w:noProof/>
                <w:webHidden/>
              </w:rPr>
              <w:fldChar w:fldCharType="end"/>
            </w:r>
          </w:hyperlink>
        </w:p>
        <w:p w14:paraId="6E3E2F45" w14:textId="560725DC" w:rsidR="003A165F" w:rsidRDefault="00696BCE">
          <w:pPr>
            <w:pStyle w:val="EA5"/>
            <w:tabs>
              <w:tab w:val="right" w:leader="underscore" w:pos="9488"/>
            </w:tabs>
            <w:rPr>
              <w:rFonts w:eastAsiaTheme="minorEastAsia" w:cstheme="minorBidi"/>
              <w:noProof/>
              <w:sz w:val="22"/>
              <w:szCs w:val="22"/>
              <w:lang w:val="eu-ES" w:eastAsia="eu-ES"/>
            </w:rPr>
          </w:pPr>
          <w:hyperlink w:anchor="_Toc130548877" w:history="1">
            <w:r w:rsidR="003A165F" w:rsidRPr="002818BF">
              <w:rPr>
                <w:rStyle w:val="Hiperesteka"/>
                <w:b/>
                <w:noProof/>
              </w:rPr>
              <w:t>13.3.4.-</w:t>
            </w:r>
            <w:r w:rsidR="003A165F" w:rsidRPr="002818BF">
              <w:rPr>
                <w:rStyle w:val="Hiperesteka"/>
                <w:noProof/>
              </w:rPr>
              <w:t xml:space="preserve"> UTE: cuando varias operadoras económicas deseen participar en UTE, se deberá presentar un DEUC separado, en el que figure la información requerida en las partes II a IV, por cada operadora económica participante.</w:t>
            </w:r>
            <w:r w:rsidR="003A165F">
              <w:rPr>
                <w:noProof/>
                <w:webHidden/>
              </w:rPr>
              <w:tab/>
            </w:r>
            <w:r w:rsidR="003A165F">
              <w:rPr>
                <w:noProof/>
                <w:webHidden/>
              </w:rPr>
              <w:fldChar w:fldCharType="begin"/>
            </w:r>
            <w:r w:rsidR="003A165F">
              <w:rPr>
                <w:noProof/>
                <w:webHidden/>
              </w:rPr>
              <w:instrText xml:space="preserve"> PAGEREF _Toc130548877 \h </w:instrText>
            </w:r>
            <w:r w:rsidR="003A165F">
              <w:rPr>
                <w:noProof/>
                <w:webHidden/>
              </w:rPr>
            </w:r>
            <w:r w:rsidR="003A165F">
              <w:rPr>
                <w:noProof/>
                <w:webHidden/>
              </w:rPr>
              <w:fldChar w:fldCharType="separate"/>
            </w:r>
            <w:r w:rsidR="003A165F">
              <w:rPr>
                <w:noProof/>
                <w:webHidden/>
              </w:rPr>
              <w:t>42</w:t>
            </w:r>
            <w:r w:rsidR="003A165F">
              <w:rPr>
                <w:noProof/>
                <w:webHidden/>
              </w:rPr>
              <w:fldChar w:fldCharType="end"/>
            </w:r>
          </w:hyperlink>
        </w:p>
        <w:p w14:paraId="62A859A2" w14:textId="40039831" w:rsidR="003A165F" w:rsidRDefault="00696BCE">
          <w:pPr>
            <w:pStyle w:val="EA5"/>
            <w:tabs>
              <w:tab w:val="right" w:leader="underscore" w:pos="9488"/>
            </w:tabs>
            <w:rPr>
              <w:rFonts w:eastAsiaTheme="minorEastAsia" w:cstheme="minorBidi"/>
              <w:noProof/>
              <w:sz w:val="22"/>
              <w:szCs w:val="22"/>
              <w:lang w:val="eu-ES" w:eastAsia="eu-ES"/>
            </w:rPr>
          </w:pPr>
          <w:hyperlink w:anchor="_Toc130548878" w:history="1">
            <w:r w:rsidR="003A165F" w:rsidRPr="002818BF">
              <w:rPr>
                <w:rStyle w:val="Hiperesteka"/>
                <w:b/>
                <w:noProof/>
              </w:rPr>
              <w:t>13.3.5.-</w:t>
            </w:r>
            <w:r w:rsidR="003A165F" w:rsidRPr="002818BF">
              <w:rPr>
                <w:rStyle w:val="Hiperesteka"/>
                <w:noProof/>
              </w:rPr>
              <w:t xml:space="preserve"> Clasificación: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r w:rsidR="003A165F">
              <w:rPr>
                <w:noProof/>
                <w:webHidden/>
              </w:rPr>
              <w:tab/>
            </w:r>
            <w:r w:rsidR="003A165F">
              <w:rPr>
                <w:noProof/>
                <w:webHidden/>
              </w:rPr>
              <w:fldChar w:fldCharType="begin"/>
            </w:r>
            <w:r w:rsidR="003A165F">
              <w:rPr>
                <w:noProof/>
                <w:webHidden/>
              </w:rPr>
              <w:instrText xml:space="preserve"> PAGEREF _Toc130548878 \h </w:instrText>
            </w:r>
            <w:r w:rsidR="003A165F">
              <w:rPr>
                <w:noProof/>
                <w:webHidden/>
              </w:rPr>
            </w:r>
            <w:r w:rsidR="003A165F">
              <w:rPr>
                <w:noProof/>
                <w:webHidden/>
              </w:rPr>
              <w:fldChar w:fldCharType="separate"/>
            </w:r>
            <w:r w:rsidR="003A165F">
              <w:rPr>
                <w:noProof/>
                <w:webHidden/>
              </w:rPr>
              <w:t>42</w:t>
            </w:r>
            <w:r w:rsidR="003A165F">
              <w:rPr>
                <w:noProof/>
                <w:webHidden/>
              </w:rPr>
              <w:fldChar w:fldCharType="end"/>
            </w:r>
          </w:hyperlink>
        </w:p>
        <w:p w14:paraId="6F838785" w14:textId="764BEECB" w:rsidR="003A165F" w:rsidRDefault="00696BCE">
          <w:pPr>
            <w:pStyle w:val="EA5"/>
            <w:tabs>
              <w:tab w:val="right" w:leader="underscore" w:pos="9488"/>
            </w:tabs>
            <w:rPr>
              <w:rFonts w:eastAsiaTheme="minorEastAsia" w:cstheme="minorBidi"/>
              <w:noProof/>
              <w:sz w:val="22"/>
              <w:szCs w:val="22"/>
              <w:lang w:val="eu-ES" w:eastAsia="eu-ES"/>
            </w:rPr>
          </w:pPr>
          <w:hyperlink w:anchor="_Toc130548879" w:history="1">
            <w:r w:rsidR="003A165F" w:rsidRPr="002818BF">
              <w:rPr>
                <w:rStyle w:val="Hiperesteka"/>
                <w:b/>
                <w:noProof/>
              </w:rPr>
              <w:t xml:space="preserve">13.3.6.- </w:t>
            </w:r>
            <w:r w:rsidR="003A165F" w:rsidRPr="002818BF">
              <w:rPr>
                <w:rStyle w:val="Hiperesteka"/>
                <w:noProof/>
              </w:rPr>
              <w:t>Motivos de exclusión: a los efectos de lo dispuesto en la sección D de la Parte III, se consideran motivos de exclusión puramente nacionales los siguientes (letra d) del art. 71.1 LCSP):</w:t>
            </w:r>
            <w:r w:rsidR="003A165F">
              <w:rPr>
                <w:noProof/>
                <w:webHidden/>
              </w:rPr>
              <w:tab/>
            </w:r>
            <w:r w:rsidR="003A165F">
              <w:rPr>
                <w:noProof/>
                <w:webHidden/>
              </w:rPr>
              <w:fldChar w:fldCharType="begin"/>
            </w:r>
            <w:r w:rsidR="003A165F">
              <w:rPr>
                <w:noProof/>
                <w:webHidden/>
              </w:rPr>
              <w:instrText xml:space="preserve"> PAGEREF _Toc130548879 \h </w:instrText>
            </w:r>
            <w:r w:rsidR="003A165F">
              <w:rPr>
                <w:noProof/>
                <w:webHidden/>
              </w:rPr>
            </w:r>
            <w:r w:rsidR="003A165F">
              <w:rPr>
                <w:noProof/>
                <w:webHidden/>
              </w:rPr>
              <w:fldChar w:fldCharType="separate"/>
            </w:r>
            <w:r w:rsidR="003A165F">
              <w:rPr>
                <w:noProof/>
                <w:webHidden/>
              </w:rPr>
              <w:t>42</w:t>
            </w:r>
            <w:r w:rsidR="003A165F">
              <w:rPr>
                <w:noProof/>
                <w:webHidden/>
              </w:rPr>
              <w:fldChar w:fldCharType="end"/>
            </w:r>
          </w:hyperlink>
        </w:p>
        <w:p w14:paraId="23F2FA32" w14:textId="1D451FD8" w:rsidR="003A165F" w:rsidRDefault="00696BCE">
          <w:pPr>
            <w:pStyle w:val="EA2"/>
            <w:rPr>
              <w:rFonts w:eastAsiaTheme="minorEastAsia" w:cstheme="minorBidi"/>
              <w:b w:val="0"/>
              <w:bCs w:val="0"/>
              <w:noProof/>
              <w:lang w:val="eu-ES" w:eastAsia="eu-ES"/>
            </w:rPr>
          </w:pPr>
          <w:hyperlink w:anchor="_Toc130548880" w:history="1">
            <w:r w:rsidR="003A165F" w:rsidRPr="002818BF">
              <w:rPr>
                <w:rStyle w:val="Hiperesteka"/>
                <w:noProof/>
              </w:rPr>
              <w:t>III.- APERTURA DE LOS SOBRES Y VALORACIÓN DE OFERTAS</w:t>
            </w:r>
            <w:r w:rsidR="003A165F">
              <w:rPr>
                <w:noProof/>
                <w:webHidden/>
              </w:rPr>
              <w:tab/>
            </w:r>
            <w:r w:rsidR="003A165F">
              <w:rPr>
                <w:noProof/>
                <w:webHidden/>
              </w:rPr>
              <w:fldChar w:fldCharType="begin"/>
            </w:r>
            <w:r w:rsidR="003A165F">
              <w:rPr>
                <w:noProof/>
                <w:webHidden/>
              </w:rPr>
              <w:instrText xml:space="preserve"> PAGEREF _Toc130548880 \h </w:instrText>
            </w:r>
            <w:r w:rsidR="003A165F">
              <w:rPr>
                <w:noProof/>
                <w:webHidden/>
              </w:rPr>
            </w:r>
            <w:r w:rsidR="003A165F">
              <w:rPr>
                <w:noProof/>
                <w:webHidden/>
              </w:rPr>
              <w:fldChar w:fldCharType="separate"/>
            </w:r>
            <w:r w:rsidR="003A165F">
              <w:rPr>
                <w:noProof/>
                <w:webHidden/>
              </w:rPr>
              <w:t>43</w:t>
            </w:r>
            <w:r w:rsidR="003A165F">
              <w:rPr>
                <w:noProof/>
                <w:webHidden/>
              </w:rPr>
              <w:fldChar w:fldCharType="end"/>
            </w:r>
          </w:hyperlink>
        </w:p>
        <w:p w14:paraId="3B7513D3" w14:textId="2A79CE6C" w:rsidR="003A165F" w:rsidRDefault="00696BCE">
          <w:pPr>
            <w:pStyle w:val="EA3"/>
            <w:rPr>
              <w:rFonts w:eastAsiaTheme="minorEastAsia" w:cstheme="minorBidi"/>
              <w:sz w:val="22"/>
              <w:szCs w:val="22"/>
              <w:lang w:val="eu-ES" w:eastAsia="eu-ES"/>
            </w:rPr>
          </w:pPr>
          <w:hyperlink w:anchor="_Toc130548881" w:history="1">
            <w:r w:rsidR="003A165F" w:rsidRPr="002818BF">
              <w:rPr>
                <w:rStyle w:val="Hiperesteka"/>
              </w:rPr>
              <w:t>14.- MOTIVOS DE RECHAZO DE OFERTAS Y SOLICITUD DE ACLARACIONES</w:t>
            </w:r>
            <w:r w:rsidR="003A165F">
              <w:rPr>
                <w:webHidden/>
              </w:rPr>
              <w:tab/>
            </w:r>
            <w:r w:rsidR="003A165F">
              <w:rPr>
                <w:webHidden/>
              </w:rPr>
              <w:fldChar w:fldCharType="begin"/>
            </w:r>
            <w:r w:rsidR="003A165F">
              <w:rPr>
                <w:webHidden/>
              </w:rPr>
              <w:instrText xml:space="preserve"> PAGEREF _Toc130548881 \h </w:instrText>
            </w:r>
            <w:r w:rsidR="003A165F">
              <w:rPr>
                <w:webHidden/>
              </w:rPr>
            </w:r>
            <w:r w:rsidR="003A165F">
              <w:rPr>
                <w:webHidden/>
              </w:rPr>
              <w:fldChar w:fldCharType="separate"/>
            </w:r>
            <w:r w:rsidR="003A165F">
              <w:rPr>
                <w:webHidden/>
              </w:rPr>
              <w:t>43</w:t>
            </w:r>
            <w:r w:rsidR="003A165F">
              <w:rPr>
                <w:webHidden/>
              </w:rPr>
              <w:fldChar w:fldCharType="end"/>
            </w:r>
          </w:hyperlink>
        </w:p>
        <w:p w14:paraId="15866052" w14:textId="1AD6F54D" w:rsidR="003A165F" w:rsidRDefault="00696BCE">
          <w:pPr>
            <w:pStyle w:val="EA4"/>
            <w:tabs>
              <w:tab w:val="right" w:leader="underscore" w:pos="9488"/>
            </w:tabs>
            <w:rPr>
              <w:rFonts w:eastAsiaTheme="minorEastAsia" w:cstheme="minorBidi"/>
              <w:noProof/>
              <w:sz w:val="22"/>
              <w:szCs w:val="22"/>
              <w:lang w:val="eu-ES" w:eastAsia="eu-ES"/>
            </w:rPr>
          </w:pPr>
          <w:hyperlink w:anchor="_Toc130548882" w:history="1">
            <w:r w:rsidR="003A165F" w:rsidRPr="002818BF">
              <w:rPr>
                <w:rStyle w:val="Hiperesteka"/>
                <w:noProof/>
              </w:rPr>
              <w:t>14.1.- La mesa de contratación acordará el rechazo de aquellas ofertas que:</w:t>
            </w:r>
            <w:r w:rsidR="003A165F">
              <w:rPr>
                <w:noProof/>
                <w:webHidden/>
              </w:rPr>
              <w:tab/>
            </w:r>
            <w:r w:rsidR="003A165F">
              <w:rPr>
                <w:noProof/>
                <w:webHidden/>
              </w:rPr>
              <w:fldChar w:fldCharType="begin"/>
            </w:r>
            <w:r w:rsidR="003A165F">
              <w:rPr>
                <w:noProof/>
                <w:webHidden/>
              </w:rPr>
              <w:instrText xml:space="preserve"> PAGEREF _Toc130548882 \h </w:instrText>
            </w:r>
            <w:r w:rsidR="003A165F">
              <w:rPr>
                <w:noProof/>
                <w:webHidden/>
              </w:rPr>
            </w:r>
            <w:r w:rsidR="003A165F">
              <w:rPr>
                <w:noProof/>
                <w:webHidden/>
              </w:rPr>
              <w:fldChar w:fldCharType="separate"/>
            </w:r>
            <w:r w:rsidR="003A165F">
              <w:rPr>
                <w:noProof/>
                <w:webHidden/>
              </w:rPr>
              <w:t>43</w:t>
            </w:r>
            <w:r w:rsidR="003A165F">
              <w:rPr>
                <w:noProof/>
                <w:webHidden/>
              </w:rPr>
              <w:fldChar w:fldCharType="end"/>
            </w:r>
          </w:hyperlink>
        </w:p>
        <w:p w14:paraId="5F29D505" w14:textId="45137C61" w:rsidR="003A165F" w:rsidRDefault="00696BCE">
          <w:pPr>
            <w:pStyle w:val="EA4"/>
            <w:tabs>
              <w:tab w:val="right" w:leader="underscore" w:pos="9488"/>
            </w:tabs>
            <w:rPr>
              <w:rFonts w:eastAsiaTheme="minorEastAsia" w:cstheme="minorBidi"/>
              <w:noProof/>
              <w:sz w:val="22"/>
              <w:szCs w:val="22"/>
              <w:lang w:val="eu-ES" w:eastAsia="eu-ES"/>
            </w:rPr>
          </w:pPr>
          <w:hyperlink w:anchor="_Toc130548883" w:history="1">
            <w:r w:rsidR="003A165F" w:rsidRPr="002818BF">
              <w:rPr>
                <w:rStyle w:val="Hiperesteka"/>
                <w:noProof/>
              </w:rPr>
              <w:t>14.2.- La mesa de contratación podrá recabar en cualquier momento anterior a la formulación de la propuesta de adjudicación las aclaraciones necesarias para la comprensión de las ofertas. En ningún caso se admitirá que, a través de presentación de aclaraciones, las licitadoras varíen los términos expresados en la oferta.</w:t>
            </w:r>
            <w:r w:rsidR="003A165F">
              <w:rPr>
                <w:noProof/>
                <w:webHidden/>
              </w:rPr>
              <w:tab/>
            </w:r>
            <w:r w:rsidR="003A165F">
              <w:rPr>
                <w:noProof/>
                <w:webHidden/>
              </w:rPr>
              <w:fldChar w:fldCharType="begin"/>
            </w:r>
            <w:r w:rsidR="003A165F">
              <w:rPr>
                <w:noProof/>
                <w:webHidden/>
              </w:rPr>
              <w:instrText xml:space="preserve"> PAGEREF _Toc130548883 \h </w:instrText>
            </w:r>
            <w:r w:rsidR="003A165F">
              <w:rPr>
                <w:noProof/>
                <w:webHidden/>
              </w:rPr>
            </w:r>
            <w:r w:rsidR="003A165F">
              <w:rPr>
                <w:noProof/>
                <w:webHidden/>
              </w:rPr>
              <w:fldChar w:fldCharType="separate"/>
            </w:r>
            <w:r w:rsidR="003A165F">
              <w:rPr>
                <w:noProof/>
                <w:webHidden/>
              </w:rPr>
              <w:t>43</w:t>
            </w:r>
            <w:r w:rsidR="003A165F">
              <w:rPr>
                <w:noProof/>
                <w:webHidden/>
              </w:rPr>
              <w:fldChar w:fldCharType="end"/>
            </w:r>
          </w:hyperlink>
        </w:p>
        <w:p w14:paraId="62DE1999" w14:textId="6F31F1D8" w:rsidR="003A165F" w:rsidRDefault="00696BCE">
          <w:pPr>
            <w:pStyle w:val="EA4"/>
            <w:tabs>
              <w:tab w:val="right" w:leader="underscore" w:pos="9488"/>
            </w:tabs>
            <w:rPr>
              <w:rFonts w:eastAsiaTheme="minorEastAsia" w:cstheme="minorBidi"/>
              <w:noProof/>
              <w:sz w:val="22"/>
              <w:szCs w:val="22"/>
              <w:lang w:val="eu-ES" w:eastAsia="eu-ES"/>
            </w:rPr>
          </w:pPr>
          <w:hyperlink w:anchor="_Toc130548884" w:history="1">
            <w:r w:rsidR="003A165F" w:rsidRPr="002818BF">
              <w:rPr>
                <w:rStyle w:val="Hiperesteka"/>
                <w:noProof/>
              </w:rPr>
              <w:t>14.3.-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3A165F">
              <w:rPr>
                <w:noProof/>
                <w:webHidden/>
              </w:rPr>
              <w:tab/>
            </w:r>
            <w:r w:rsidR="003A165F">
              <w:rPr>
                <w:noProof/>
                <w:webHidden/>
              </w:rPr>
              <w:fldChar w:fldCharType="begin"/>
            </w:r>
            <w:r w:rsidR="003A165F">
              <w:rPr>
                <w:noProof/>
                <w:webHidden/>
              </w:rPr>
              <w:instrText xml:space="preserve"> PAGEREF _Toc130548884 \h </w:instrText>
            </w:r>
            <w:r w:rsidR="003A165F">
              <w:rPr>
                <w:noProof/>
                <w:webHidden/>
              </w:rPr>
            </w:r>
            <w:r w:rsidR="003A165F">
              <w:rPr>
                <w:noProof/>
                <w:webHidden/>
              </w:rPr>
              <w:fldChar w:fldCharType="separate"/>
            </w:r>
            <w:r w:rsidR="003A165F">
              <w:rPr>
                <w:noProof/>
                <w:webHidden/>
              </w:rPr>
              <w:t>43</w:t>
            </w:r>
            <w:r w:rsidR="003A165F">
              <w:rPr>
                <w:noProof/>
                <w:webHidden/>
              </w:rPr>
              <w:fldChar w:fldCharType="end"/>
            </w:r>
          </w:hyperlink>
        </w:p>
        <w:p w14:paraId="7D88FB4A" w14:textId="4DF57DE4" w:rsidR="003A165F" w:rsidRDefault="00696BCE">
          <w:pPr>
            <w:pStyle w:val="EA3"/>
            <w:rPr>
              <w:rFonts w:eastAsiaTheme="minorEastAsia" w:cstheme="minorBidi"/>
              <w:sz w:val="22"/>
              <w:szCs w:val="22"/>
              <w:lang w:val="eu-ES" w:eastAsia="eu-ES"/>
            </w:rPr>
          </w:pPr>
          <w:hyperlink w:anchor="_Toc130548885" w:history="1">
            <w:r w:rsidR="003A165F" w:rsidRPr="002818BF">
              <w:rPr>
                <w:rStyle w:val="Hiperesteka"/>
              </w:rPr>
              <w:t>15.- APERTURA Y CALIFICACIÓN DE LA DOCUMENTACIÓN ACREDITATIVA DEL CUMPLIMIENTO DE LOS REQUISITOS PREVIOS</w:t>
            </w:r>
            <w:r w:rsidR="003A165F">
              <w:rPr>
                <w:webHidden/>
              </w:rPr>
              <w:tab/>
            </w:r>
            <w:r w:rsidR="003A165F">
              <w:rPr>
                <w:webHidden/>
              </w:rPr>
              <w:fldChar w:fldCharType="begin"/>
            </w:r>
            <w:r w:rsidR="003A165F">
              <w:rPr>
                <w:webHidden/>
              </w:rPr>
              <w:instrText xml:space="preserve"> PAGEREF _Toc130548885 \h </w:instrText>
            </w:r>
            <w:r w:rsidR="003A165F">
              <w:rPr>
                <w:webHidden/>
              </w:rPr>
            </w:r>
            <w:r w:rsidR="003A165F">
              <w:rPr>
                <w:webHidden/>
              </w:rPr>
              <w:fldChar w:fldCharType="separate"/>
            </w:r>
            <w:r w:rsidR="003A165F">
              <w:rPr>
                <w:webHidden/>
              </w:rPr>
              <w:t>43</w:t>
            </w:r>
            <w:r w:rsidR="003A165F">
              <w:rPr>
                <w:webHidden/>
              </w:rPr>
              <w:fldChar w:fldCharType="end"/>
            </w:r>
          </w:hyperlink>
        </w:p>
        <w:p w14:paraId="0B1D37A1" w14:textId="64111DF3" w:rsidR="003A165F" w:rsidRDefault="00696BCE">
          <w:pPr>
            <w:pStyle w:val="EA4"/>
            <w:tabs>
              <w:tab w:val="right" w:leader="underscore" w:pos="9488"/>
            </w:tabs>
            <w:rPr>
              <w:rFonts w:eastAsiaTheme="minorEastAsia" w:cstheme="minorBidi"/>
              <w:noProof/>
              <w:sz w:val="22"/>
              <w:szCs w:val="22"/>
              <w:lang w:val="eu-ES" w:eastAsia="eu-ES"/>
            </w:rPr>
          </w:pPr>
          <w:hyperlink w:anchor="_Toc130548886" w:history="1">
            <w:r w:rsidR="003A165F" w:rsidRPr="002818BF">
              <w:rPr>
                <w:rStyle w:val="Hiperesteka"/>
                <w:noProof/>
              </w:rPr>
              <w:t>15.1.- Finalizado el plazo de presentación de ofertas, la mesa de contratación, se reunirá para calificar los documentos presentados en el sobre A en tiempo y forma.</w:t>
            </w:r>
            <w:r w:rsidR="003A165F">
              <w:rPr>
                <w:noProof/>
                <w:webHidden/>
              </w:rPr>
              <w:tab/>
            </w:r>
            <w:r w:rsidR="003A165F">
              <w:rPr>
                <w:noProof/>
                <w:webHidden/>
              </w:rPr>
              <w:fldChar w:fldCharType="begin"/>
            </w:r>
            <w:r w:rsidR="003A165F">
              <w:rPr>
                <w:noProof/>
                <w:webHidden/>
              </w:rPr>
              <w:instrText xml:space="preserve"> PAGEREF _Toc130548886 \h </w:instrText>
            </w:r>
            <w:r w:rsidR="003A165F">
              <w:rPr>
                <w:noProof/>
                <w:webHidden/>
              </w:rPr>
            </w:r>
            <w:r w:rsidR="003A165F">
              <w:rPr>
                <w:noProof/>
                <w:webHidden/>
              </w:rPr>
              <w:fldChar w:fldCharType="separate"/>
            </w:r>
            <w:r w:rsidR="003A165F">
              <w:rPr>
                <w:noProof/>
                <w:webHidden/>
              </w:rPr>
              <w:t>43</w:t>
            </w:r>
            <w:r w:rsidR="003A165F">
              <w:rPr>
                <w:noProof/>
                <w:webHidden/>
              </w:rPr>
              <w:fldChar w:fldCharType="end"/>
            </w:r>
          </w:hyperlink>
        </w:p>
        <w:p w14:paraId="7AEBC4C5" w14:textId="0C651BB0" w:rsidR="003A165F" w:rsidRDefault="00696BCE">
          <w:pPr>
            <w:pStyle w:val="EA4"/>
            <w:tabs>
              <w:tab w:val="right" w:leader="underscore" w:pos="9488"/>
            </w:tabs>
            <w:rPr>
              <w:rFonts w:eastAsiaTheme="minorEastAsia" w:cstheme="minorBidi"/>
              <w:noProof/>
              <w:sz w:val="22"/>
              <w:szCs w:val="22"/>
              <w:lang w:val="eu-ES" w:eastAsia="eu-ES"/>
            </w:rPr>
          </w:pPr>
          <w:hyperlink w:anchor="_Toc130548887" w:history="1">
            <w:r w:rsidR="003A165F" w:rsidRPr="002818BF">
              <w:rPr>
                <w:rStyle w:val="Hiperesteka"/>
                <w:noProof/>
              </w:rPr>
              <w:t>15.2.- La relación de licitadoras admitidas y excluidas se publicará en el perfil de contratante con indicación, en este último caso, de las razones de la exclusión.</w:t>
            </w:r>
            <w:r w:rsidR="003A165F">
              <w:rPr>
                <w:noProof/>
                <w:webHidden/>
              </w:rPr>
              <w:tab/>
            </w:r>
            <w:r w:rsidR="003A165F">
              <w:rPr>
                <w:noProof/>
                <w:webHidden/>
              </w:rPr>
              <w:fldChar w:fldCharType="begin"/>
            </w:r>
            <w:r w:rsidR="003A165F">
              <w:rPr>
                <w:noProof/>
                <w:webHidden/>
              </w:rPr>
              <w:instrText xml:space="preserve"> PAGEREF _Toc130548887 \h </w:instrText>
            </w:r>
            <w:r w:rsidR="003A165F">
              <w:rPr>
                <w:noProof/>
                <w:webHidden/>
              </w:rPr>
            </w:r>
            <w:r w:rsidR="003A165F">
              <w:rPr>
                <w:noProof/>
                <w:webHidden/>
              </w:rPr>
              <w:fldChar w:fldCharType="separate"/>
            </w:r>
            <w:r w:rsidR="003A165F">
              <w:rPr>
                <w:noProof/>
                <w:webHidden/>
              </w:rPr>
              <w:t>44</w:t>
            </w:r>
            <w:r w:rsidR="003A165F">
              <w:rPr>
                <w:noProof/>
                <w:webHidden/>
              </w:rPr>
              <w:fldChar w:fldCharType="end"/>
            </w:r>
          </w:hyperlink>
        </w:p>
        <w:p w14:paraId="41E8BCFE" w14:textId="01A6EAA5" w:rsidR="003A165F" w:rsidRDefault="00696BCE">
          <w:pPr>
            <w:pStyle w:val="EA3"/>
            <w:rPr>
              <w:rFonts w:eastAsiaTheme="minorEastAsia" w:cstheme="minorBidi"/>
              <w:sz w:val="22"/>
              <w:szCs w:val="22"/>
              <w:lang w:val="eu-ES" w:eastAsia="eu-ES"/>
            </w:rPr>
          </w:pPr>
          <w:hyperlink w:anchor="_Toc130548888" w:history="1">
            <w:r w:rsidR="003A165F" w:rsidRPr="002818BF">
              <w:rPr>
                <w:rStyle w:val="Hiperesteka"/>
              </w:rPr>
              <w:t>16.- APERTURA Y EVALUACIÓN DE LA PARTE DE LA OFERTA EVALUABLE MEDIANTE CRITERIOS CUYA APLICACIÓN REQUIERE REALIZAR UN JUICIO DE VALOR</w:t>
            </w:r>
            <w:r w:rsidR="003A165F">
              <w:rPr>
                <w:webHidden/>
              </w:rPr>
              <w:tab/>
            </w:r>
            <w:r w:rsidR="003A165F">
              <w:rPr>
                <w:webHidden/>
              </w:rPr>
              <w:fldChar w:fldCharType="begin"/>
            </w:r>
            <w:r w:rsidR="003A165F">
              <w:rPr>
                <w:webHidden/>
              </w:rPr>
              <w:instrText xml:space="preserve"> PAGEREF _Toc130548888 \h </w:instrText>
            </w:r>
            <w:r w:rsidR="003A165F">
              <w:rPr>
                <w:webHidden/>
              </w:rPr>
            </w:r>
            <w:r w:rsidR="003A165F">
              <w:rPr>
                <w:webHidden/>
              </w:rPr>
              <w:fldChar w:fldCharType="separate"/>
            </w:r>
            <w:r w:rsidR="003A165F">
              <w:rPr>
                <w:webHidden/>
              </w:rPr>
              <w:t>44</w:t>
            </w:r>
            <w:r w:rsidR="003A165F">
              <w:rPr>
                <w:webHidden/>
              </w:rPr>
              <w:fldChar w:fldCharType="end"/>
            </w:r>
          </w:hyperlink>
        </w:p>
        <w:p w14:paraId="18A726D4" w14:textId="60973612" w:rsidR="003A165F" w:rsidRDefault="00696BCE">
          <w:pPr>
            <w:pStyle w:val="EA4"/>
            <w:tabs>
              <w:tab w:val="right" w:leader="underscore" w:pos="9488"/>
            </w:tabs>
            <w:rPr>
              <w:rFonts w:eastAsiaTheme="minorEastAsia" w:cstheme="minorBidi"/>
              <w:noProof/>
              <w:sz w:val="22"/>
              <w:szCs w:val="22"/>
              <w:lang w:val="eu-ES" w:eastAsia="eu-ES"/>
            </w:rPr>
          </w:pPr>
          <w:hyperlink w:anchor="_Toc130548889" w:history="1">
            <w:r w:rsidR="003A165F" w:rsidRPr="002818BF">
              <w:rPr>
                <w:rStyle w:val="Hiperesteka"/>
                <w:noProof/>
              </w:rPr>
              <w:t>16.1.- Apertura pública.</w:t>
            </w:r>
            <w:r w:rsidR="003A165F">
              <w:rPr>
                <w:noProof/>
                <w:webHidden/>
              </w:rPr>
              <w:tab/>
            </w:r>
            <w:r w:rsidR="003A165F">
              <w:rPr>
                <w:noProof/>
                <w:webHidden/>
              </w:rPr>
              <w:fldChar w:fldCharType="begin"/>
            </w:r>
            <w:r w:rsidR="003A165F">
              <w:rPr>
                <w:noProof/>
                <w:webHidden/>
              </w:rPr>
              <w:instrText xml:space="preserve"> PAGEREF _Toc130548889 \h </w:instrText>
            </w:r>
            <w:r w:rsidR="003A165F">
              <w:rPr>
                <w:noProof/>
                <w:webHidden/>
              </w:rPr>
            </w:r>
            <w:r w:rsidR="003A165F">
              <w:rPr>
                <w:noProof/>
                <w:webHidden/>
              </w:rPr>
              <w:fldChar w:fldCharType="separate"/>
            </w:r>
            <w:r w:rsidR="003A165F">
              <w:rPr>
                <w:noProof/>
                <w:webHidden/>
              </w:rPr>
              <w:t>44</w:t>
            </w:r>
            <w:r w:rsidR="003A165F">
              <w:rPr>
                <w:noProof/>
                <w:webHidden/>
              </w:rPr>
              <w:fldChar w:fldCharType="end"/>
            </w:r>
          </w:hyperlink>
        </w:p>
        <w:p w14:paraId="5F896296" w14:textId="50D2757D" w:rsidR="003A165F" w:rsidRDefault="00696BCE">
          <w:pPr>
            <w:pStyle w:val="EA4"/>
            <w:tabs>
              <w:tab w:val="right" w:leader="underscore" w:pos="9488"/>
            </w:tabs>
            <w:rPr>
              <w:rFonts w:eastAsiaTheme="minorEastAsia" w:cstheme="minorBidi"/>
              <w:noProof/>
              <w:sz w:val="22"/>
              <w:szCs w:val="22"/>
              <w:lang w:val="eu-ES" w:eastAsia="eu-ES"/>
            </w:rPr>
          </w:pPr>
          <w:hyperlink w:anchor="_Toc130548890" w:history="1">
            <w:r w:rsidR="003A165F" w:rsidRPr="002818BF">
              <w:rPr>
                <w:rStyle w:val="Hiperesteka"/>
                <w:noProof/>
              </w:rPr>
              <w:t>16.2.- Supuesto general: evaluación por la mesa de contratación.</w:t>
            </w:r>
            <w:r w:rsidR="003A165F">
              <w:rPr>
                <w:noProof/>
                <w:webHidden/>
              </w:rPr>
              <w:tab/>
            </w:r>
            <w:r w:rsidR="003A165F">
              <w:rPr>
                <w:noProof/>
                <w:webHidden/>
              </w:rPr>
              <w:fldChar w:fldCharType="begin"/>
            </w:r>
            <w:r w:rsidR="003A165F">
              <w:rPr>
                <w:noProof/>
                <w:webHidden/>
              </w:rPr>
              <w:instrText xml:space="preserve"> PAGEREF _Toc130548890 \h </w:instrText>
            </w:r>
            <w:r w:rsidR="003A165F">
              <w:rPr>
                <w:noProof/>
                <w:webHidden/>
              </w:rPr>
            </w:r>
            <w:r w:rsidR="003A165F">
              <w:rPr>
                <w:noProof/>
                <w:webHidden/>
              </w:rPr>
              <w:fldChar w:fldCharType="separate"/>
            </w:r>
            <w:r w:rsidR="003A165F">
              <w:rPr>
                <w:noProof/>
                <w:webHidden/>
              </w:rPr>
              <w:t>44</w:t>
            </w:r>
            <w:r w:rsidR="003A165F">
              <w:rPr>
                <w:noProof/>
                <w:webHidden/>
              </w:rPr>
              <w:fldChar w:fldCharType="end"/>
            </w:r>
          </w:hyperlink>
        </w:p>
        <w:p w14:paraId="349810F3" w14:textId="5203A75E" w:rsidR="003A165F" w:rsidRDefault="00696BCE">
          <w:pPr>
            <w:pStyle w:val="EA4"/>
            <w:tabs>
              <w:tab w:val="right" w:leader="underscore" w:pos="9488"/>
            </w:tabs>
            <w:rPr>
              <w:rFonts w:eastAsiaTheme="minorEastAsia" w:cstheme="minorBidi"/>
              <w:noProof/>
              <w:sz w:val="22"/>
              <w:szCs w:val="22"/>
              <w:lang w:val="eu-ES" w:eastAsia="eu-ES"/>
            </w:rPr>
          </w:pPr>
          <w:hyperlink w:anchor="_Toc130548891" w:history="1">
            <w:r w:rsidR="003A165F" w:rsidRPr="002818BF">
              <w:rPr>
                <w:rStyle w:val="Hiperesteka"/>
                <w:noProof/>
              </w:rPr>
              <w:t>16.3.- Supuesto excepcional: evaluación por comité de expertos u organismo técnico especializado.</w:t>
            </w:r>
            <w:r w:rsidR="003A165F">
              <w:rPr>
                <w:noProof/>
                <w:webHidden/>
              </w:rPr>
              <w:tab/>
            </w:r>
            <w:r w:rsidR="003A165F">
              <w:rPr>
                <w:noProof/>
                <w:webHidden/>
              </w:rPr>
              <w:fldChar w:fldCharType="begin"/>
            </w:r>
            <w:r w:rsidR="003A165F">
              <w:rPr>
                <w:noProof/>
                <w:webHidden/>
              </w:rPr>
              <w:instrText xml:space="preserve"> PAGEREF _Toc130548891 \h </w:instrText>
            </w:r>
            <w:r w:rsidR="003A165F">
              <w:rPr>
                <w:noProof/>
                <w:webHidden/>
              </w:rPr>
            </w:r>
            <w:r w:rsidR="003A165F">
              <w:rPr>
                <w:noProof/>
                <w:webHidden/>
              </w:rPr>
              <w:fldChar w:fldCharType="separate"/>
            </w:r>
            <w:r w:rsidR="003A165F">
              <w:rPr>
                <w:noProof/>
                <w:webHidden/>
              </w:rPr>
              <w:t>44</w:t>
            </w:r>
            <w:r w:rsidR="003A165F">
              <w:rPr>
                <w:noProof/>
                <w:webHidden/>
              </w:rPr>
              <w:fldChar w:fldCharType="end"/>
            </w:r>
          </w:hyperlink>
        </w:p>
        <w:p w14:paraId="48CF08CD" w14:textId="4F1B6164" w:rsidR="003A165F" w:rsidRDefault="00696BCE">
          <w:pPr>
            <w:pStyle w:val="EA3"/>
            <w:rPr>
              <w:rFonts w:eastAsiaTheme="minorEastAsia" w:cstheme="minorBidi"/>
              <w:sz w:val="22"/>
              <w:szCs w:val="22"/>
              <w:lang w:val="eu-ES" w:eastAsia="eu-ES"/>
            </w:rPr>
          </w:pPr>
          <w:hyperlink w:anchor="_Toc130548892" w:history="1">
            <w:r w:rsidR="003A165F" w:rsidRPr="002818BF">
              <w:rPr>
                <w:rStyle w:val="Hiperesteka"/>
              </w:rPr>
              <w:t>17.- APERTURA Y EVALUACIÓN DE LA PARTE DE LA OFERTA EVALUABLE AUTOMÁTICAMENTE MEDIANTE FÓRMULAS</w:t>
            </w:r>
            <w:r w:rsidR="003A165F">
              <w:rPr>
                <w:webHidden/>
              </w:rPr>
              <w:tab/>
            </w:r>
            <w:r w:rsidR="003A165F">
              <w:rPr>
                <w:webHidden/>
              </w:rPr>
              <w:fldChar w:fldCharType="begin"/>
            </w:r>
            <w:r w:rsidR="003A165F">
              <w:rPr>
                <w:webHidden/>
              </w:rPr>
              <w:instrText xml:space="preserve"> PAGEREF _Toc130548892 \h </w:instrText>
            </w:r>
            <w:r w:rsidR="003A165F">
              <w:rPr>
                <w:webHidden/>
              </w:rPr>
            </w:r>
            <w:r w:rsidR="003A165F">
              <w:rPr>
                <w:webHidden/>
              </w:rPr>
              <w:fldChar w:fldCharType="separate"/>
            </w:r>
            <w:r w:rsidR="003A165F">
              <w:rPr>
                <w:webHidden/>
              </w:rPr>
              <w:t>44</w:t>
            </w:r>
            <w:r w:rsidR="003A165F">
              <w:rPr>
                <w:webHidden/>
              </w:rPr>
              <w:fldChar w:fldCharType="end"/>
            </w:r>
          </w:hyperlink>
        </w:p>
        <w:p w14:paraId="49918819" w14:textId="286F2127" w:rsidR="003A165F" w:rsidRDefault="00696BCE">
          <w:pPr>
            <w:pStyle w:val="EA4"/>
            <w:tabs>
              <w:tab w:val="right" w:leader="underscore" w:pos="9488"/>
            </w:tabs>
            <w:rPr>
              <w:rFonts w:eastAsiaTheme="minorEastAsia" w:cstheme="minorBidi"/>
              <w:noProof/>
              <w:sz w:val="22"/>
              <w:szCs w:val="22"/>
              <w:lang w:val="eu-ES" w:eastAsia="eu-ES"/>
            </w:rPr>
          </w:pPr>
          <w:hyperlink w:anchor="_Toc130548893" w:history="1">
            <w:r w:rsidR="003A165F" w:rsidRPr="002818BF">
              <w:rPr>
                <w:rStyle w:val="Hiperesteka"/>
                <w:noProof/>
              </w:rPr>
              <w:t>17.1.- Actuaciones previas a la apertura.</w:t>
            </w:r>
            <w:r w:rsidR="003A165F">
              <w:rPr>
                <w:noProof/>
                <w:webHidden/>
              </w:rPr>
              <w:tab/>
            </w:r>
            <w:r w:rsidR="003A165F">
              <w:rPr>
                <w:noProof/>
                <w:webHidden/>
              </w:rPr>
              <w:fldChar w:fldCharType="begin"/>
            </w:r>
            <w:r w:rsidR="003A165F">
              <w:rPr>
                <w:noProof/>
                <w:webHidden/>
              </w:rPr>
              <w:instrText xml:space="preserve"> PAGEREF _Toc130548893 \h </w:instrText>
            </w:r>
            <w:r w:rsidR="003A165F">
              <w:rPr>
                <w:noProof/>
                <w:webHidden/>
              </w:rPr>
            </w:r>
            <w:r w:rsidR="003A165F">
              <w:rPr>
                <w:noProof/>
                <w:webHidden/>
              </w:rPr>
              <w:fldChar w:fldCharType="separate"/>
            </w:r>
            <w:r w:rsidR="003A165F">
              <w:rPr>
                <w:noProof/>
                <w:webHidden/>
              </w:rPr>
              <w:t>44</w:t>
            </w:r>
            <w:r w:rsidR="003A165F">
              <w:rPr>
                <w:noProof/>
                <w:webHidden/>
              </w:rPr>
              <w:fldChar w:fldCharType="end"/>
            </w:r>
          </w:hyperlink>
        </w:p>
        <w:p w14:paraId="6F1F08F0" w14:textId="3181AB15" w:rsidR="003A165F" w:rsidRDefault="00696BCE">
          <w:pPr>
            <w:pStyle w:val="EA5"/>
            <w:tabs>
              <w:tab w:val="right" w:leader="underscore" w:pos="9488"/>
            </w:tabs>
            <w:rPr>
              <w:rFonts w:eastAsiaTheme="minorEastAsia" w:cstheme="minorBidi"/>
              <w:noProof/>
              <w:sz w:val="22"/>
              <w:szCs w:val="22"/>
              <w:lang w:val="eu-ES" w:eastAsia="eu-ES"/>
            </w:rPr>
          </w:pPr>
          <w:hyperlink w:anchor="_Toc130548894" w:history="1">
            <w:r w:rsidR="003A165F" w:rsidRPr="002818BF">
              <w:rPr>
                <w:rStyle w:val="Hiperesteka"/>
                <w:b/>
                <w:noProof/>
              </w:rPr>
              <w:t>17.1.1.- Se emplean criterios que exijan efectuar un juicio de valor.</w:t>
            </w:r>
            <w:r w:rsidR="003A165F">
              <w:rPr>
                <w:noProof/>
                <w:webHidden/>
              </w:rPr>
              <w:tab/>
            </w:r>
            <w:r w:rsidR="003A165F">
              <w:rPr>
                <w:noProof/>
                <w:webHidden/>
              </w:rPr>
              <w:fldChar w:fldCharType="begin"/>
            </w:r>
            <w:r w:rsidR="003A165F">
              <w:rPr>
                <w:noProof/>
                <w:webHidden/>
              </w:rPr>
              <w:instrText xml:space="preserve"> PAGEREF _Toc130548894 \h </w:instrText>
            </w:r>
            <w:r w:rsidR="003A165F">
              <w:rPr>
                <w:noProof/>
                <w:webHidden/>
              </w:rPr>
            </w:r>
            <w:r w:rsidR="003A165F">
              <w:rPr>
                <w:noProof/>
                <w:webHidden/>
              </w:rPr>
              <w:fldChar w:fldCharType="separate"/>
            </w:r>
            <w:r w:rsidR="003A165F">
              <w:rPr>
                <w:noProof/>
                <w:webHidden/>
              </w:rPr>
              <w:t>44</w:t>
            </w:r>
            <w:r w:rsidR="003A165F">
              <w:rPr>
                <w:noProof/>
                <w:webHidden/>
              </w:rPr>
              <w:fldChar w:fldCharType="end"/>
            </w:r>
          </w:hyperlink>
        </w:p>
        <w:p w14:paraId="14A6C192" w14:textId="3ECE098B" w:rsidR="003A165F" w:rsidRDefault="00696BCE">
          <w:pPr>
            <w:pStyle w:val="EA5"/>
            <w:tabs>
              <w:tab w:val="right" w:leader="underscore" w:pos="9488"/>
            </w:tabs>
            <w:rPr>
              <w:rFonts w:eastAsiaTheme="minorEastAsia" w:cstheme="minorBidi"/>
              <w:noProof/>
              <w:sz w:val="22"/>
              <w:szCs w:val="22"/>
              <w:lang w:val="eu-ES" w:eastAsia="eu-ES"/>
            </w:rPr>
          </w:pPr>
          <w:hyperlink w:anchor="_Toc130548895" w:history="1">
            <w:r w:rsidR="003A165F" w:rsidRPr="002818BF">
              <w:rPr>
                <w:rStyle w:val="Hiperesteka"/>
                <w:b/>
                <w:noProof/>
              </w:rPr>
              <w:t>17.1.2.- No se emplean criterios que exijan efectuar un juicio de valor.</w:t>
            </w:r>
            <w:r w:rsidR="003A165F">
              <w:rPr>
                <w:noProof/>
                <w:webHidden/>
              </w:rPr>
              <w:tab/>
            </w:r>
            <w:r w:rsidR="003A165F">
              <w:rPr>
                <w:noProof/>
                <w:webHidden/>
              </w:rPr>
              <w:fldChar w:fldCharType="begin"/>
            </w:r>
            <w:r w:rsidR="003A165F">
              <w:rPr>
                <w:noProof/>
                <w:webHidden/>
              </w:rPr>
              <w:instrText xml:space="preserve"> PAGEREF _Toc130548895 \h </w:instrText>
            </w:r>
            <w:r w:rsidR="003A165F">
              <w:rPr>
                <w:noProof/>
                <w:webHidden/>
              </w:rPr>
            </w:r>
            <w:r w:rsidR="003A165F">
              <w:rPr>
                <w:noProof/>
                <w:webHidden/>
              </w:rPr>
              <w:fldChar w:fldCharType="separate"/>
            </w:r>
            <w:r w:rsidR="003A165F">
              <w:rPr>
                <w:noProof/>
                <w:webHidden/>
              </w:rPr>
              <w:t>45</w:t>
            </w:r>
            <w:r w:rsidR="003A165F">
              <w:rPr>
                <w:noProof/>
                <w:webHidden/>
              </w:rPr>
              <w:fldChar w:fldCharType="end"/>
            </w:r>
          </w:hyperlink>
        </w:p>
        <w:p w14:paraId="5C5CC48C" w14:textId="1B7E87FD" w:rsidR="003A165F" w:rsidRDefault="00696BCE">
          <w:pPr>
            <w:pStyle w:val="EA4"/>
            <w:tabs>
              <w:tab w:val="right" w:leader="underscore" w:pos="9488"/>
            </w:tabs>
            <w:rPr>
              <w:rFonts w:eastAsiaTheme="minorEastAsia" w:cstheme="minorBidi"/>
              <w:noProof/>
              <w:sz w:val="22"/>
              <w:szCs w:val="22"/>
              <w:lang w:val="eu-ES" w:eastAsia="eu-ES"/>
            </w:rPr>
          </w:pPr>
          <w:hyperlink w:anchor="_Toc130548896" w:history="1">
            <w:r w:rsidR="003A165F" w:rsidRPr="002818BF">
              <w:rPr>
                <w:rStyle w:val="Hiperesteka"/>
                <w:noProof/>
              </w:rPr>
              <w:t>17.2.- Apertura de sobres y lectura de ofertas.</w:t>
            </w:r>
            <w:r w:rsidR="003A165F">
              <w:rPr>
                <w:noProof/>
                <w:webHidden/>
              </w:rPr>
              <w:tab/>
            </w:r>
            <w:r w:rsidR="003A165F">
              <w:rPr>
                <w:noProof/>
                <w:webHidden/>
              </w:rPr>
              <w:fldChar w:fldCharType="begin"/>
            </w:r>
            <w:r w:rsidR="003A165F">
              <w:rPr>
                <w:noProof/>
                <w:webHidden/>
              </w:rPr>
              <w:instrText xml:space="preserve"> PAGEREF _Toc130548896 \h </w:instrText>
            </w:r>
            <w:r w:rsidR="003A165F">
              <w:rPr>
                <w:noProof/>
                <w:webHidden/>
              </w:rPr>
            </w:r>
            <w:r w:rsidR="003A165F">
              <w:rPr>
                <w:noProof/>
                <w:webHidden/>
              </w:rPr>
              <w:fldChar w:fldCharType="separate"/>
            </w:r>
            <w:r w:rsidR="003A165F">
              <w:rPr>
                <w:noProof/>
                <w:webHidden/>
              </w:rPr>
              <w:t>45</w:t>
            </w:r>
            <w:r w:rsidR="003A165F">
              <w:rPr>
                <w:noProof/>
                <w:webHidden/>
              </w:rPr>
              <w:fldChar w:fldCharType="end"/>
            </w:r>
          </w:hyperlink>
        </w:p>
        <w:p w14:paraId="6DED05C6" w14:textId="799167EC" w:rsidR="003A165F" w:rsidRDefault="00696BCE">
          <w:pPr>
            <w:pStyle w:val="EA3"/>
            <w:rPr>
              <w:rFonts w:eastAsiaTheme="minorEastAsia" w:cstheme="minorBidi"/>
              <w:sz w:val="22"/>
              <w:szCs w:val="22"/>
              <w:lang w:val="eu-ES" w:eastAsia="eu-ES"/>
            </w:rPr>
          </w:pPr>
          <w:hyperlink w:anchor="_Toc130548897" w:history="1">
            <w:r w:rsidR="003A165F" w:rsidRPr="002818BF">
              <w:rPr>
                <w:rStyle w:val="Hiperesteka"/>
              </w:rPr>
              <w:t>18.- EVALUACIÓN DE OFERTAS</w:t>
            </w:r>
            <w:r w:rsidR="003A165F">
              <w:rPr>
                <w:webHidden/>
              </w:rPr>
              <w:tab/>
            </w:r>
            <w:r w:rsidR="003A165F">
              <w:rPr>
                <w:webHidden/>
              </w:rPr>
              <w:fldChar w:fldCharType="begin"/>
            </w:r>
            <w:r w:rsidR="003A165F">
              <w:rPr>
                <w:webHidden/>
              </w:rPr>
              <w:instrText xml:space="preserve"> PAGEREF _Toc130548897 \h </w:instrText>
            </w:r>
            <w:r w:rsidR="003A165F">
              <w:rPr>
                <w:webHidden/>
              </w:rPr>
            </w:r>
            <w:r w:rsidR="003A165F">
              <w:rPr>
                <w:webHidden/>
              </w:rPr>
              <w:fldChar w:fldCharType="separate"/>
            </w:r>
            <w:r w:rsidR="003A165F">
              <w:rPr>
                <w:webHidden/>
              </w:rPr>
              <w:t>45</w:t>
            </w:r>
            <w:r w:rsidR="003A165F">
              <w:rPr>
                <w:webHidden/>
              </w:rPr>
              <w:fldChar w:fldCharType="end"/>
            </w:r>
          </w:hyperlink>
        </w:p>
        <w:p w14:paraId="390371BE" w14:textId="049FA898" w:rsidR="003A165F" w:rsidRDefault="00696BCE">
          <w:pPr>
            <w:pStyle w:val="EA4"/>
            <w:tabs>
              <w:tab w:val="right" w:leader="underscore" w:pos="9488"/>
            </w:tabs>
            <w:rPr>
              <w:rFonts w:eastAsiaTheme="minorEastAsia" w:cstheme="minorBidi"/>
              <w:noProof/>
              <w:sz w:val="22"/>
              <w:szCs w:val="22"/>
              <w:lang w:val="eu-ES" w:eastAsia="eu-ES"/>
            </w:rPr>
          </w:pPr>
          <w:hyperlink w:anchor="_Toc130548898" w:history="1">
            <w:r w:rsidR="003A165F" w:rsidRPr="002818BF">
              <w:rPr>
                <w:rStyle w:val="Hiperesteka"/>
                <w:noProof/>
              </w:rPr>
              <w:t>18.1.- Comprobará si las ofertas incurren en alguna de las causas de rechazo establecidas en la cláusula 14.1 de condiciones generales y adoptará, en su caso, el consiguiente acuerdo de rechazo.</w:t>
            </w:r>
            <w:r w:rsidR="003A165F">
              <w:rPr>
                <w:noProof/>
                <w:webHidden/>
              </w:rPr>
              <w:tab/>
            </w:r>
            <w:r w:rsidR="003A165F">
              <w:rPr>
                <w:noProof/>
                <w:webHidden/>
              </w:rPr>
              <w:fldChar w:fldCharType="begin"/>
            </w:r>
            <w:r w:rsidR="003A165F">
              <w:rPr>
                <w:noProof/>
                <w:webHidden/>
              </w:rPr>
              <w:instrText xml:space="preserve"> PAGEREF _Toc130548898 \h </w:instrText>
            </w:r>
            <w:r w:rsidR="003A165F">
              <w:rPr>
                <w:noProof/>
                <w:webHidden/>
              </w:rPr>
            </w:r>
            <w:r w:rsidR="003A165F">
              <w:rPr>
                <w:noProof/>
                <w:webHidden/>
              </w:rPr>
              <w:fldChar w:fldCharType="separate"/>
            </w:r>
            <w:r w:rsidR="003A165F">
              <w:rPr>
                <w:noProof/>
                <w:webHidden/>
              </w:rPr>
              <w:t>45</w:t>
            </w:r>
            <w:r w:rsidR="003A165F">
              <w:rPr>
                <w:noProof/>
                <w:webHidden/>
              </w:rPr>
              <w:fldChar w:fldCharType="end"/>
            </w:r>
          </w:hyperlink>
        </w:p>
        <w:p w14:paraId="542F66C1" w14:textId="28F8B49D" w:rsidR="003A165F" w:rsidRDefault="00696BCE">
          <w:pPr>
            <w:pStyle w:val="EA4"/>
            <w:tabs>
              <w:tab w:val="right" w:leader="underscore" w:pos="9488"/>
            </w:tabs>
            <w:rPr>
              <w:rFonts w:eastAsiaTheme="minorEastAsia" w:cstheme="minorBidi"/>
              <w:noProof/>
              <w:sz w:val="22"/>
              <w:szCs w:val="22"/>
              <w:lang w:val="eu-ES" w:eastAsia="eu-ES"/>
            </w:rPr>
          </w:pPr>
          <w:hyperlink w:anchor="_Toc130548899" w:history="1">
            <w:r w:rsidR="003A165F" w:rsidRPr="002818BF">
              <w:rPr>
                <w:rStyle w:val="Hiperesteka"/>
                <w:noProof/>
              </w:rPr>
              <w:t>18.2.-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r w:rsidR="003A165F">
              <w:rPr>
                <w:noProof/>
                <w:webHidden/>
              </w:rPr>
              <w:tab/>
            </w:r>
            <w:r w:rsidR="003A165F">
              <w:rPr>
                <w:noProof/>
                <w:webHidden/>
              </w:rPr>
              <w:fldChar w:fldCharType="begin"/>
            </w:r>
            <w:r w:rsidR="003A165F">
              <w:rPr>
                <w:noProof/>
                <w:webHidden/>
              </w:rPr>
              <w:instrText xml:space="preserve"> PAGEREF _Toc130548899 \h </w:instrText>
            </w:r>
            <w:r w:rsidR="003A165F">
              <w:rPr>
                <w:noProof/>
                <w:webHidden/>
              </w:rPr>
            </w:r>
            <w:r w:rsidR="003A165F">
              <w:rPr>
                <w:noProof/>
                <w:webHidden/>
              </w:rPr>
              <w:fldChar w:fldCharType="separate"/>
            </w:r>
            <w:r w:rsidR="003A165F">
              <w:rPr>
                <w:noProof/>
                <w:webHidden/>
              </w:rPr>
              <w:t>45</w:t>
            </w:r>
            <w:r w:rsidR="003A165F">
              <w:rPr>
                <w:noProof/>
                <w:webHidden/>
              </w:rPr>
              <w:fldChar w:fldCharType="end"/>
            </w:r>
          </w:hyperlink>
        </w:p>
        <w:p w14:paraId="3985E70F" w14:textId="6BE46674" w:rsidR="003A165F" w:rsidRDefault="00696BCE">
          <w:pPr>
            <w:pStyle w:val="EA4"/>
            <w:tabs>
              <w:tab w:val="right" w:leader="underscore" w:pos="9488"/>
            </w:tabs>
            <w:rPr>
              <w:rFonts w:eastAsiaTheme="minorEastAsia" w:cstheme="minorBidi"/>
              <w:noProof/>
              <w:sz w:val="22"/>
              <w:szCs w:val="22"/>
              <w:lang w:val="eu-ES" w:eastAsia="eu-ES"/>
            </w:rPr>
          </w:pPr>
          <w:hyperlink w:anchor="_Toc130548900" w:history="1">
            <w:r w:rsidR="003A165F" w:rsidRPr="002818BF">
              <w:rPr>
                <w:rStyle w:val="Hiperesteka"/>
                <w:noProof/>
              </w:rPr>
              <w:t>18.3.- Calculará las puntuaciones de las ofertas y determinará cuál es la mejor mediante la suma de los puntos obtenidos por cada una de ellas en todos y cada uno de los criterios de adjudicación.</w:t>
            </w:r>
            <w:r w:rsidR="003A165F">
              <w:rPr>
                <w:noProof/>
                <w:webHidden/>
              </w:rPr>
              <w:tab/>
            </w:r>
            <w:r w:rsidR="003A165F">
              <w:rPr>
                <w:noProof/>
                <w:webHidden/>
              </w:rPr>
              <w:fldChar w:fldCharType="begin"/>
            </w:r>
            <w:r w:rsidR="003A165F">
              <w:rPr>
                <w:noProof/>
                <w:webHidden/>
              </w:rPr>
              <w:instrText xml:space="preserve"> PAGEREF _Toc130548900 \h </w:instrText>
            </w:r>
            <w:r w:rsidR="003A165F">
              <w:rPr>
                <w:noProof/>
                <w:webHidden/>
              </w:rPr>
            </w:r>
            <w:r w:rsidR="003A165F">
              <w:rPr>
                <w:noProof/>
                <w:webHidden/>
              </w:rPr>
              <w:fldChar w:fldCharType="separate"/>
            </w:r>
            <w:r w:rsidR="003A165F">
              <w:rPr>
                <w:noProof/>
                <w:webHidden/>
              </w:rPr>
              <w:t>45</w:t>
            </w:r>
            <w:r w:rsidR="003A165F">
              <w:rPr>
                <w:noProof/>
                <w:webHidden/>
              </w:rPr>
              <w:fldChar w:fldCharType="end"/>
            </w:r>
          </w:hyperlink>
        </w:p>
        <w:p w14:paraId="60FE0855" w14:textId="73726CFC" w:rsidR="003A165F" w:rsidRDefault="00696BCE">
          <w:pPr>
            <w:pStyle w:val="EA3"/>
            <w:rPr>
              <w:rFonts w:eastAsiaTheme="minorEastAsia" w:cstheme="minorBidi"/>
              <w:sz w:val="22"/>
              <w:szCs w:val="22"/>
              <w:lang w:val="eu-ES" w:eastAsia="eu-ES"/>
            </w:rPr>
          </w:pPr>
          <w:hyperlink w:anchor="_Toc130548901" w:history="1">
            <w:r w:rsidR="003A165F" w:rsidRPr="002818BF">
              <w:rPr>
                <w:rStyle w:val="Hiperesteka"/>
              </w:rPr>
              <w:t>19.- CRITERIOS DE DESEMPATE</w:t>
            </w:r>
            <w:r w:rsidR="003A165F">
              <w:rPr>
                <w:webHidden/>
              </w:rPr>
              <w:tab/>
            </w:r>
            <w:r w:rsidR="003A165F">
              <w:rPr>
                <w:webHidden/>
              </w:rPr>
              <w:fldChar w:fldCharType="begin"/>
            </w:r>
            <w:r w:rsidR="003A165F">
              <w:rPr>
                <w:webHidden/>
              </w:rPr>
              <w:instrText xml:space="preserve"> PAGEREF _Toc130548901 \h </w:instrText>
            </w:r>
            <w:r w:rsidR="003A165F">
              <w:rPr>
                <w:webHidden/>
              </w:rPr>
            </w:r>
            <w:r w:rsidR="003A165F">
              <w:rPr>
                <w:webHidden/>
              </w:rPr>
              <w:fldChar w:fldCharType="separate"/>
            </w:r>
            <w:r w:rsidR="003A165F">
              <w:rPr>
                <w:webHidden/>
              </w:rPr>
              <w:t>45</w:t>
            </w:r>
            <w:r w:rsidR="003A165F">
              <w:rPr>
                <w:webHidden/>
              </w:rPr>
              <w:fldChar w:fldCharType="end"/>
            </w:r>
          </w:hyperlink>
        </w:p>
        <w:p w14:paraId="0C929593" w14:textId="64D29AB1" w:rsidR="003A165F" w:rsidRDefault="00696BCE">
          <w:pPr>
            <w:pStyle w:val="EA2"/>
            <w:rPr>
              <w:rFonts w:eastAsiaTheme="minorEastAsia" w:cstheme="minorBidi"/>
              <w:b w:val="0"/>
              <w:bCs w:val="0"/>
              <w:noProof/>
              <w:lang w:val="eu-ES" w:eastAsia="eu-ES"/>
            </w:rPr>
          </w:pPr>
          <w:hyperlink w:anchor="_Toc130548902" w:history="1">
            <w:r w:rsidR="003A165F" w:rsidRPr="002818BF">
              <w:rPr>
                <w:rStyle w:val="Hiperesteka"/>
                <w:noProof/>
              </w:rPr>
              <w:t>IV.- ADJUDICACIÓN Y FORMALIZACIÓN DEL CONTRATO</w:t>
            </w:r>
            <w:r w:rsidR="003A165F">
              <w:rPr>
                <w:noProof/>
                <w:webHidden/>
              </w:rPr>
              <w:tab/>
            </w:r>
            <w:r w:rsidR="003A165F">
              <w:rPr>
                <w:noProof/>
                <w:webHidden/>
              </w:rPr>
              <w:fldChar w:fldCharType="begin"/>
            </w:r>
            <w:r w:rsidR="003A165F">
              <w:rPr>
                <w:noProof/>
                <w:webHidden/>
              </w:rPr>
              <w:instrText xml:space="preserve"> PAGEREF _Toc130548902 \h </w:instrText>
            </w:r>
            <w:r w:rsidR="003A165F">
              <w:rPr>
                <w:noProof/>
                <w:webHidden/>
              </w:rPr>
            </w:r>
            <w:r w:rsidR="003A165F">
              <w:rPr>
                <w:noProof/>
                <w:webHidden/>
              </w:rPr>
              <w:fldChar w:fldCharType="separate"/>
            </w:r>
            <w:r w:rsidR="003A165F">
              <w:rPr>
                <w:noProof/>
                <w:webHidden/>
              </w:rPr>
              <w:t>47</w:t>
            </w:r>
            <w:r w:rsidR="003A165F">
              <w:rPr>
                <w:noProof/>
                <w:webHidden/>
              </w:rPr>
              <w:fldChar w:fldCharType="end"/>
            </w:r>
          </w:hyperlink>
        </w:p>
        <w:p w14:paraId="6E80E312" w14:textId="43FEA323" w:rsidR="003A165F" w:rsidRDefault="00696BCE">
          <w:pPr>
            <w:pStyle w:val="EA3"/>
            <w:rPr>
              <w:rFonts w:eastAsiaTheme="minorEastAsia" w:cstheme="minorBidi"/>
              <w:sz w:val="22"/>
              <w:szCs w:val="22"/>
              <w:lang w:val="eu-ES" w:eastAsia="eu-ES"/>
            </w:rPr>
          </w:pPr>
          <w:hyperlink w:anchor="_Toc130548903" w:history="1">
            <w:r w:rsidR="003A165F" w:rsidRPr="002818BF">
              <w:rPr>
                <w:rStyle w:val="Hiperesteka"/>
              </w:rPr>
              <w:t>20.- PROPUESTA DE ADJUDICACIÓN</w:t>
            </w:r>
            <w:r w:rsidR="003A165F">
              <w:rPr>
                <w:webHidden/>
              </w:rPr>
              <w:tab/>
            </w:r>
            <w:r w:rsidR="003A165F">
              <w:rPr>
                <w:webHidden/>
              </w:rPr>
              <w:fldChar w:fldCharType="begin"/>
            </w:r>
            <w:r w:rsidR="003A165F">
              <w:rPr>
                <w:webHidden/>
              </w:rPr>
              <w:instrText xml:space="preserve"> PAGEREF _Toc130548903 \h </w:instrText>
            </w:r>
            <w:r w:rsidR="003A165F">
              <w:rPr>
                <w:webHidden/>
              </w:rPr>
            </w:r>
            <w:r w:rsidR="003A165F">
              <w:rPr>
                <w:webHidden/>
              </w:rPr>
              <w:fldChar w:fldCharType="separate"/>
            </w:r>
            <w:r w:rsidR="003A165F">
              <w:rPr>
                <w:webHidden/>
              </w:rPr>
              <w:t>47</w:t>
            </w:r>
            <w:r w:rsidR="003A165F">
              <w:rPr>
                <w:webHidden/>
              </w:rPr>
              <w:fldChar w:fldCharType="end"/>
            </w:r>
          </w:hyperlink>
        </w:p>
        <w:p w14:paraId="61940BFE" w14:textId="760D4AF3" w:rsidR="003A165F" w:rsidRDefault="00696BCE">
          <w:pPr>
            <w:pStyle w:val="EA3"/>
            <w:rPr>
              <w:rFonts w:eastAsiaTheme="minorEastAsia" w:cstheme="minorBidi"/>
              <w:sz w:val="22"/>
              <w:szCs w:val="22"/>
              <w:lang w:val="eu-ES" w:eastAsia="eu-ES"/>
            </w:rPr>
          </w:pPr>
          <w:hyperlink w:anchor="_Toc130548904" w:history="1">
            <w:r w:rsidR="003A165F" w:rsidRPr="002818BF">
              <w:rPr>
                <w:rStyle w:val="Hiperesteka"/>
              </w:rPr>
              <w:t>21.- PRESENTACIÓN DE DOCUMENTACIÓN PREVIA A LA ADJUDICACIÓN</w:t>
            </w:r>
            <w:r w:rsidR="003A165F">
              <w:rPr>
                <w:webHidden/>
              </w:rPr>
              <w:tab/>
            </w:r>
            <w:r w:rsidR="003A165F">
              <w:rPr>
                <w:webHidden/>
              </w:rPr>
              <w:fldChar w:fldCharType="begin"/>
            </w:r>
            <w:r w:rsidR="003A165F">
              <w:rPr>
                <w:webHidden/>
              </w:rPr>
              <w:instrText xml:space="preserve"> PAGEREF _Toc130548904 \h </w:instrText>
            </w:r>
            <w:r w:rsidR="003A165F">
              <w:rPr>
                <w:webHidden/>
              </w:rPr>
            </w:r>
            <w:r w:rsidR="003A165F">
              <w:rPr>
                <w:webHidden/>
              </w:rPr>
              <w:fldChar w:fldCharType="separate"/>
            </w:r>
            <w:r w:rsidR="003A165F">
              <w:rPr>
                <w:webHidden/>
              </w:rPr>
              <w:t>47</w:t>
            </w:r>
            <w:r w:rsidR="003A165F">
              <w:rPr>
                <w:webHidden/>
              </w:rPr>
              <w:fldChar w:fldCharType="end"/>
            </w:r>
          </w:hyperlink>
        </w:p>
        <w:p w14:paraId="079D0331" w14:textId="0B7A4F9A" w:rsidR="003A165F" w:rsidRDefault="00696BCE">
          <w:pPr>
            <w:pStyle w:val="EA4"/>
            <w:tabs>
              <w:tab w:val="right" w:leader="underscore" w:pos="9488"/>
            </w:tabs>
            <w:rPr>
              <w:rFonts w:eastAsiaTheme="minorEastAsia" w:cstheme="minorBidi"/>
              <w:noProof/>
              <w:sz w:val="22"/>
              <w:szCs w:val="22"/>
              <w:lang w:val="eu-ES" w:eastAsia="eu-ES"/>
            </w:rPr>
          </w:pPr>
          <w:hyperlink w:anchor="_Toc130548905" w:history="1">
            <w:r w:rsidR="003A165F" w:rsidRPr="002818BF">
              <w:rPr>
                <w:rStyle w:val="Hiperesteka"/>
                <w:noProof/>
              </w:rPr>
              <w:t>21.1.-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3A165F">
              <w:rPr>
                <w:noProof/>
                <w:webHidden/>
              </w:rPr>
              <w:tab/>
            </w:r>
            <w:r w:rsidR="003A165F">
              <w:rPr>
                <w:noProof/>
                <w:webHidden/>
              </w:rPr>
              <w:fldChar w:fldCharType="begin"/>
            </w:r>
            <w:r w:rsidR="003A165F">
              <w:rPr>
                <w:noProof/>
                <w:webHidden/>
              </w:rPr>
              <w:instrText xml:space="preserve"> PAGEREF _Toc130548905 \h </w:instrText>
            </w:r>
            <w:r w:rsidR="003A165F">
              <w:rPr>
                <w:noProof/>
                <w:webHidden/>
              </w:rPr>
            </w:r>
            <w:r w:rsidR="003A165F">
              <w:rPr>
                <w:noProof/>
                <w:webHidden/>
              </w:rPr>
              <w:fldChar w:fldCharType="separate"/>
            </w:r>
            <w:r w:rsidR="003A165F">
              <w:rPr>
                <w:noProof/>
                <w:webHidden/>
              </w:rPr>
              <w:t>47</w:t>
            </w:r>
            <w:r w:rsidR="003A165F">
              <w:rPr>
                <w:noProof/>
                <w:webHidden/>
              </w:rPr>
              <w:fldChar w:fldCharType="end"/>
            </w:r>
          </w:hyperlink>
        </w:p>
        <w:p w14:paraId="2D902234" w14:textId="5FDA4424" w:rsidR="003A165F" w:rsidRDefault="00696BCE">
          <w:pPr>
            <w:pStyle w:val="EA4"/>
            <w:tabs>
              <w:tab w:val="right" w:leader="underscore" w:pos="9488"/>
            </w:tabs>
            <w:rPr>
              <w:rFonts w:eastAsiaTheme="minorEastAsia" w:cstheme="minorBidi"/>
              <w:noProof/>
              <w:sz w:val="22"/>
              <w:szCs w:val="22"/>
              <w:lang w:val="eu-ES" w:eastAsia="eu-ES"/>
            </w:rPr>
          </w:pPr>
          <w:hyperlink w:anchor="_Toc130548906" w:history="1">
            <w:r w:rsidR="003A165F" w:rsidRPr="002818BF">
              <w:rPr>
                <w:rStyle w:val="Hiperesteka"/>
                <w:noProof/>
              </w:rPr>
              <w:t>21.2.- En el supuesto de que no cumplimente adecuadamente el requerimiento en el plazo señalado, se entenderá que ha retirado su oferta. En este caso se procederá a realizar las siguientes actuaciones:</w:t>
            </w:r>
            <w:r w:rsidR="003A165F">
              <w:rPr>
                <w:noProof/>
                <w:webHidden/>
              </w:rPr>
              <w:tab/>
            </w:r>
            <w:r w:rsidR="003A165F">
              <w:rPr>
                <w:noProof/>
                <w:webHidden/>
              </w:rPr>
              <w:fldChar w:fldCharType="begin"/>
            </w:r>
            <w:r w:rsidR="003A165F">
              <w:rPr>
                <w:noProof/>
                <w:webHidden/>
              </w:rPr>
              <w:instrText xml:space="preserve"> PAGEREF _Toc130548906 \h </w:instrText>
            </w:r>
            <w:r w:rsidR="003A165F">
              <w:rPr>
                <w:noProof/>
                <w:webHidden/>
              </w:rPr>
            </w:r>
            <w:r w:rsidR="003A165F">
              <w:rPr>
                <w:noProof/>
                <w:webHidden/>
              </w:rPr>
              <w:fldChar w:fldCharType="separate"/>
            </w:r>
            <w:r w:rsidR="003A165F">
              <w:rPr>
                <w:noProof/>
                <w:webHidden/>
              </w:rPr>
              <w:t>48</w:t>
            </w:r>
            <w:r w:rsidR="003A165F">
              <w:rPr>
                <w:noProof/>
                <w:webHidden/>
              </w:rPr>
              <w:fldChar w:fldCharType="end"/>
            </w:r>
          </w:hyperlink>
        </w:p>
        <w:p w14:paraId="0D7CEF99" w14:textId="5B943ED1" w:rsidR="003A165F" w:rsidRDefault="00696BCE">
          <w:pPr>
            <w:pStyle w:val="EA3"/>
            <w:rPr>
              <w:rFonts w:eastAsiaTheme="minorEastAsia" w:cstheme="minorBidi"/>
              <w:sz w:val="22"/>
              <w:szCs w:val="22"/>
              <w:lang w:val="eu-ES" w:eastAsia="eu-ES"/>
            </w:rPr>
          </w:pPr>
          <w:hyperlink w:anchor="_Toc130548907" w:history="1">
            <w:r w:rsidR="003A165F" w:rsidRPr="002818BF">
              <w:rPr>
                <w:rStyle w:val="Hiperesteka"/>
              </w:rPr>
              <w:t>22.- ADJUDICACIÓN DEL CONTRATO Y NOTIFICACIÓN DE LA ADJUDICACIÓN</w:t>
            </w:r>
            <w:r w:rsidR="003A165F">
              <w:rPr>
                <w:webHidden/>
              </w:rPr>
              <w:tab/>
            </w:r>
            <w:r w:rsidR="003A165F">
              <w:rPr>
                <w:webHidden/>
              </w:rPr>
              <w:fldChar w:fldCharType="begin"/>
            </w:r>
            <w:r w:rsidR="003A165F">
              <w:rPr>
                <w:webHidden/>
              </w:rPr>
              <w:instrText xml:space="preserve"> PAGEREF _Toc130548907 \h </w:instrText>
            </w:r>
            <w:r w:rsidR="003A165F">
              <w:rPr>
                <w:webHidden/>
              </w:rPr>
            </w:r>
            <w:r w:rsidR="003A165F">
              <w:rPr>
                <w:webHidden/>
              </w:rPr>
              <w:fldChar w:fldCharType="separate"/>
            </w:r>
            <w:r w:rsidR="003A165F">
              <w:rPr>
                <w:webHidden/>
              </w:rPr>
              <w:t>48</w:t>
            </w:r>
            <w:r w:rsidR="003A165F">
              <w:rPr>
                <w:webHidden/>
              </w:rPr>
              <w:fldChar w:fldCharType="end"/>
            </w:r>
          </w:hyperlink>
        </w:p>
        <w:p w14:paraId="0D0077BC" w14:textId="1467A208" w:rsidR="003A165F" w:rsidRDefault="00696BCE">
          <w:pPr>
            <w:pStyle w:val="EA4"/>
            <w:tabs>
              <w:tab w:val="right" w:leader="underscore" w:pos="9488"/>
            </w:tabs>
            <w:rPr>
              <w:rFonts w:eastAsiaTheme="minorEastAsia" w:cstheme="minorBidi"/>
              <w:noProof/>
              <w:sz w:val="22"/>
              <w:szCs w:val="22"/>
              <w:lang w:val="eu-ES" w:eastAsia="eu-ES"/>
            </w:rPr>
          </w:pPr>
          <w:hyperlink w:anchor="_Toc130548908" w:history="1">
            <w:r w:rsidR="003A165F" w:rsidRPr="002818BF">
              <w:rPr>
                <w:rStyle w:val="Hiperesteka"/>
                <w:noProof/>
              </w:rPr>
              <w:t>22.1.- El órgano de contratación adjudicará el contrato dentro de los cinco (5) días hábiles siguientes a la recepción de la documentación presentada por la propuesta adjudicataria.</w:t>
            </w:r>
            <w:r w:rsidR="003A165F">
              <w:rPr>
                <w:noProof/>
                <w:webHidden/>
              </w:rPr>
              <w:tab/>
            </w:r>
            <w:r w:rsidR="003A165F">
              <w:rPr>
                <w:noProof/>
                <w:webHidden/>
              </w:rPr>
              <w:fldChar w:fldCharType="begin"/>
            </w:r>
            <w:r w:rsidR="003A165F">
              <w:rPr>
                <w:noProof/>
                <w:webHidden/>
              </w:rPr>
              <w:instrText xml:space="preserve"> PAGEREF _Toc130548908 \h </w:instrText>
            </w:r>
            <w:r w:rsidR="003A165F">
              <w:rPr>
                <w:noProof/>
                <w:webHidden/>
              </w:rPr>
            </w:r>
            <w:r w:rsidR="003A165F">
              <w:rPr>
                <w:noProof/>
                <w:webHidden/>
              </w:rPr>
              <w:fldChar w:fldCharType="separate"/>
            </w:r>
            <w:r w:rsidR="003A165F">
              <w:rPr>
                <w:noProof/>
                <w:webHidden/>
              </w:rPr>
              <w:t>48</w:t>
            </w:r>
            <w:r w:rsidR="003A165F">
              <w:rPr>
                <w:noProof/>
                <w:webHidden/>
              </w:rPr>
              <w:fldChar w:fldCharType="end"/>
            </w:r>
          </w:hyperlink>
        </w:p>
        <w:p w14:paraId="65FE0EC8" w14:textId="3F7B462E" w:rsidR="003A165F" w:rsidRDefault="00696BCE">
          <w:pPr>
            <w:pStyle w:val="EA4"/>
            <w:tabs>
              <w:tab w:val="right" w:leader="underscore" w:pos="9488"/>
            </w:tabs>
            <w:rPr>
              <w:rFonts w:eastAsiaTheme="minorEastAsia" w:cstheme="minorBidi"/>
              <w:noProof/>
              <w:sz w:val="22"/>
              <w:szCs w:val="22"/>
              <w:lang w:val="eu-ES" w:eastAsia="eu-ES"/>
            </w:rPr>
          </w:pPr>
          <w:hyperlink w:anchor="_Toc130548909" w:history="1">
            <w:r w:rsidR="003A165F" w:rsidRPr="002818BF">
              <w:rPr>
                <w:rStyle w:val="Hiperesteka"/>
                <w:noProof/>
              </w:rPr>
              <w:t>22.2.-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3A165F">
              <w:rPr>
                <w:noProof/>
                <w:webHidden/>
              </w:rPr>
              <w:tab/>
            </w:r>
            <w:r w:rsidR="003A165F">
              <w:rPr>
                <w:noProof/>
                <w:webHidden/>
              </w:rPr>
              <w:fldChar w:fldCharType="begin"/>
            </w:r>
            <w:r w:rsidR="003A165F">
              <w:rPr>
                <w:noProof/>
                <w:webHidden/>
              </w:rPr>
              <w:instrText xml:space="preserve"> PAGEREF _Toc130548909 \h </w:instrText>
            </w:r>
            <w:r w:rsidR="003A165F">
              <w:rPr>
                <w:noProof/>
                <w:webHidden/>
              </w:rPr>
            </w:r>
            <w:r w:rsidR="003A165F">
              <w:rPr>
                <w:noProof/>
                <w:webHidden/>
              </w:rPr>
              <w:fldChar w:fldCharType="separate"/>
            </w:r>
            <w:r w:rsidR="003A165F">
              <w:rPr>
                <w:noProof/>
                <w:webHidden/>
              </w:rPr>
              <w:t>48</w:t>
            </w:r>
            <w:r w:rsidR="003A165F">
              <w:rPr>
                <w:noProof/>
                <w:webHidden/>
              </w:rPr>
              <w:fldChar w:fldCharType="end"/>
            </w:r>
          </w:hyperlink>
        </w:p>
        <w:p w14:paraId="5E8A044B" w14:textId="389CF7DE" w:rsidR="003A165F" w:rsidRDefault="00696BCE">
          <w:pPr>
            <w:pStyle w:val="EA4"/>
            <w:tabs>
              <w:tab w:val="right" w:leader="underscore" w:pos="9488"/>
            </w:tabs>
            <w:rPr>
              <w:rFonts w:eastAsiaTheme="minorEastAsia" w:cstheme="minorBidi"/>
              <w:noProof/>
              <w:sz w:val="22"/>
              <w:szCs w:val="22"/>
              <w:lang w:val="eu-ES" w:eastAsia="eu-ES"/>
            </w:rPr>
          </w:pPr>
          <w:hyperlink w:anchor="_Toc130548910" w:history="1">
            <w:r w:rsidR="003A165F" w:rsidRPr="002818BF">
              <w:rPr>
                <w:rStyle w:val="Hiperesteka"/>
                <w:noProof/>
              </w:rPr>
              <w:t>22.3.- 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r w:rsidR="003A165F">
              <w:rPr>
                <w:noProof/>
                <w:webHidden/>
              </w:rPr>
              <w:tab/>
            </w:r>
            <w:r w:rsidR="003A165F">
              <w:rPr>
                <w:noProof/>
                <w:webHidden/>
              </w:rPr>
              <w:fldChar w:fldCharType="begin"/>
            </w:r>
            <w:r w:rsidR="003A165F">
              <w:rPr>
                <w:noProof/>
                <w:webHidden/>
              </w:rPr>
              <w:instrText xml:space="preserve"> PAGEREF _Toc130548910 \h </w:instrText>
            </w:r>
            <w:r w:rsidR="003A165F">
              <w:rPr>
                <w:noProof/>
                <w:webHidden/>
              </w:rPr>
            </w:r>
            <w:r w:rsidR="003A165F">
              <w:rPr>
                <w:noProof/>
                <w:webHidden/>
              </w:rPr>
              <w:fldChar w:fldCharType="separate"/>
            </w:r>
            <w:r w:rsidR="003A165F">
              <w:rPr>
                <w:noProof/>
                <w:webHidden/>
              </w:rPr>
              <w:t>48</w:t>
            </w:r>
            <w:r w:rsidR="003A165F">
              <w:rPr>
                <w:noProof/>
                <w:webHidden/>
              </w:rPr>
              <w:fldChar w:fldCharType="end"/>
            </w:r>
          </w:hyperlink>
        </w:p>
        <w:p w14:paraId="6FD391D3" w14:textId="12A3DC67" w:rsidR="003A165F" w:rsidRDefault="00696BCE">
          <w:pPr>
            <w:pStyle w:val="EA4"/>
            <w:tabs>
              <w:tab w:val="right" w:leader="underscore" w:pos="9488"/>
            </w:tabs>
            <w:rPr>
              <w:rFonts w:eastAsiaTheme="minorEastAsia" w:cstheme="minorBidi"/>
              <w:noProof/>
              <w:sz w:val="22"/>
              <w:szCs w:val="22"/>
              <w:lang w:val="eu-ES" w:eastAsia="eu-ES"/>
            </w:rPr>
          </w:pPr>
          <w:hyperlink w:anchor="_Toc130548911" w:history="1">
            <w:r w:rsidR="003A165F" w:rsidRPr="002818BF">
              <w:rPr>
                <w:rStyle w:val="Hiperesteka"/>
                <w:noProof/>
              </w:rPr>
              <w:t>22.4.- En todo caso la notificación de la adjudicación se practicará por medios electrónicos.</w:t>
            </w:r>
            <w:r w:rsidR="003A165F">
              <w:rPr>
                <w:noProof/>
                <w:webHidden/>
              </w:rPr>
              <w:tab/>
            </w:r>
            <w:r w:rsidR="003A165F">
              <w:rPr>
                <w:noProof/>
                <w:webHidden/>
              </w:rPr>
              <w:fldChar w:fldCharType="begin"/>
            </w:r>
            <w:r w:rsidR="003A165F">
              <w:rPr>
                <w:noProof/>
                <w:webHidden/>
              </w:rPr>
              <w:instrText xml:space="preserve"> PAGEREF _Toc130548911 \h </w:instrText>
            </w:r>
            <w:r w:rsidR="003A165F">
              <w:rPr>
                <w:noProof/>
                <w:webHidden/>
              </w:rPr>
            </w:r>
            <w:r w:rsidR="003A165F">
              <w:rPr>
                <w:noProof/>
                <w:webHidden/>
              </w:rPr>
              <w:fldChar w:fldCharType="separate"/>
            </w:r>
            <w:r w:rsidR="003A165F">
              <w:rPr>
                <w:noProof/>
                <w:webHidden/>
              </w:rPr>
              <w:t>48</w:t>
            </w:r>
            <w:r w:rsidR="003A165F">
              <w:rPr>
                <w:noProof/>
                <w:webHidden/>
              </w:rPr>
              <w:fldChar w:fldCharType="end"/>
            </w:r>
          </w:hyperlink>
        </w:p>
        <w:p w14:paraId="228E5107" w14:textId="47E6D8B6" w:rsidR="003A165F" w:rsidRDefault="00696BCE">
          <w:pPr>
            <w:pStyle w:val="EA3"/>
            <w:rPr>
              <w:rFonts w:eastAsiaTheme="minorEastAsia" w:cstheme="minorBidi"/>
              <w:sz w:val="22"/>
              <w:szCs w:val="22"/>
              <w:lang w:val="eu-ES" w:eastAsia="eu-ES"/>
            </w:rPr>
          </w:pPr>
          <w:hyperlink w:anchor="_Toc130548912" w:history="1">
            <w:r w:rsidR="003A165F" w:rsidRPr="002818BF">
              <w:rPr>
                <w:rStyle w:val="Hiperesteka"/>
              </w:rPr>
              <w:t>23.- FORMALIZACIÓN DEL CONTRATO</w:t>
            </w:r>
            <w:r w:rsidR="003A165F">
              <w:rPr>
                <w:webHidden/>
              </w:rPr>
              <w:tab/>
            </w:r>
            <w:r w:rsidR="003A165F">
              <w:rPr>
                <w:webHidden/>
              </w:rPr>
              <w:fldChar w:fldCharType="begin"/>
            </w:r>
            <w:r w:rsidR="003A165F">
              <w:rPr>
                <w:webHidden/>
              </w:rPr>
              <w:instrText xml:space="preserve"> PAGEREF _Toc130548912 \h </w:instrText>
            </w:r>
            <w:r w:rsidR="003A165F">
              <w:rPr>
                <w:webHidden/>
              </w:rPr>
            </w:r>
            <w:r w:rsidR="003A165F">
              <w:rPr>
                <w:webHidden/>
              </w:rPr>
              <w:fldChar w:fldCharType="separate"/>
            </w:r>
            <w:r w:rsidR="003A165F">
              <w:rPr>
                <w:webHidden/>
              </w:rPr>
              <w:t>48</w:t>
            </w:r>
            <w:r w:rsidR="003A165F">
              <w:rPr>
                <w:webHidden/>
              </w:rPr>
              <w:fldChar w:fldCharType="end"/>
            </w:r>
          </w:hyperlink>
        </w:p>
        <w:p w14:paraId="48C7394F" w14:textId="059C1A53" w:rsidR="003A165F" w:rsidRDefault="00696BCE">
          <w:pPr>
            <w:pStyle w:val="EA4"/>
            <w:tabs>
              <w:tab w:val="right" w:leader="underscore" w:pos="9488"/>
            </w:tabs>
            <w:rPr>
              <w:rFonts w:eastAsiaTheme="minorEastAsia" w:cstheme="minorBidi"/>
              <w:noProof/>
              <w:sz w:val="22"/>
              <w:szCs w:val="22"/>
              <w:lang w:val="eu-ES" w:eastAsia="eu-ES"/>
            </w:rPr>
          </w:pPr>
          <w:hyperlink w:anchor="_Toc130548913" w:history="1">
            <w:r w:rsidR="003A165F" w:rsidRPr="002818BF">
              <w:rPr>
                <w:rStyle w:val="Hiperesteka"/>
                <w:noProof/>
              </w:rPr>
              <w:t>23.1.- El contrato se formalizará en los términos y plazos que dispone el art. 153 LCSP previa presentación de los siguientes documentos:</w:t>
            </w:r>
            <w:r w:rsidR="003A165F">
              <w:rPr>
                <w:noProof/>
                <w:webHidden/>
              </w:rPr>
              <w:tab/>
            </w:r>
            <w:r w:rsidR="003A165F">
              <w:rPr>
                <w:noProof/>
                <w:webHidden/>
              </w:rPr>
              <w:fldChar w:fldCharType="begin"/>
            </w:r>
            <w:r w:rsidR="003A165F">
              <w:rPr>
                <w:noProof/>
                <w:webHidden/>
              </w:rPr>
              <w:instrText xml:space="preserve"> PAGEREF _Toc130548913 \h </w:instrText>
            </w:r>
            <w:r w:rsidR="003A165F">
              <w:rPr>
                <w:noProof/>
                <w:webHidden/>
              </w:rPr>
            </w:r>
            <w:r w:rsidR="003A165F">
              <w:rPr>
                <w:noProof/>
                <w:webHidden/>
              </w:rPr>
              <w:fldChar w:fldCharType="separate"/>
            </w:r>
            <w:r w:rsidR="003A165F">
              <w:rPr>
                <w:noProof/>
                <w:webHidden/>
              </w:rPr>
              <w:t>48</w:t>
            </w:r>
            <w:r w:rsidR="003A165F">
              <w:rPr>
                <w:noProof/>
                <w:webHidden/>
              </w:rPr>
              <w:fldChar w:fldCharType="end"/>
            </w:r>
          </w:hyperlink>
        </w:p>
        <w:p w14:paraId="1DEE5548" w14:textId="423B82B2" w:rsidR="003A165F" w:rsidRDefault="00696BCE">
          <w:pPr>
            <w:pStyle w:val="EA4"/>
            <w:tabs>
              <w:tab w:val="right" w:leader="underscore" w:pos="9488"/>
            </w:tabs>
            <w:rPr>
              <w:rFonts w:eastAsiaTheme="minorEastAsia" w:cstheme="minorBidi"/>
              <w:noProof/>
              <w:sz w:val="22"/>
              <w:szCs w:val="22"/>
              <w:lang w:val="eu-ES" w:eastAsia="eu-ES"/>
            </w:rPr>
          </w:pPr>
          <w:hyperlink w:anchor="_Toc130548914" w:history="1">
            <w:r w:rsidR="003A165F" w:rsidRPr="002818BF">
              <w:rPr>
                <w:rStyle w:val="Hiperesteka"/>
                <w:noProof/>
              </w:rPr>
              <w:t>23.2.-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3A165F">
              <w:rPr>
                <w:noProof/>
                <w:webHidden/>
              </w:rPr>
              <w:tab/>
            </w:r>
            <w:r w:rsidR="003A165F">
              <w:rPr>
                <w:noProof/>
                <w:webHidden/>
              </w:rPr>
              <w:fldChar w:fldCharType="begin"/>
            </w:r>
            <w:r w:rsidR="003A165F">
              <w:rPr>
                <w:noProof/>
                <w:webHidden/>
              </w:rPr>
              <w:instrText xml:space="preserve"> PAGEREF _Toc130548914 \h </w:instrText>
            </w:r>
            <w:r w:rsidR="003A165F">
              <w:rPr>
                <w:noProof/>
                <w:webHidden/>
              </w:rPr>
            </w:r>
            <w:r w:rsidR="003A165F">
              <w:rPr>
                <w:noProof/>
                <w:webHidden/>
              </w:rPr>
              <w:fldChar w:fldCharType="separate"/>
            </w:r>
            <w:r w:rsidR="003A165F">
              <w:rPr>
                <w:noProof/>
                <w:webHidden/>
              </w:rPr>
              <w:t>49</w:t>
            </w:r>
            <w:r w:rsidR="003A165F">
              <w:rPr>
                <w:noProof/>
                <w:webHidden/>
              </w:rPr>
              <w:fldChar w:fldCharType="end"/>
            </w:r>
          </w:hyperlink>
        </w:p>
        <w:p w14:paraId="5B4A6CDE" w14:textId="16EA1D20" w:rsidR="003A165F" w:rsidRDefault="00696BCE">
          <w:pPr>
            <w:pStyle w:val="EA4"/>
            <w:tabs>
              <w:tab w:val="right" w:leader="underscore" w:pos="9488"/>
            </w:tabs>
            <w:rPr>
              <w:rFonts w:eastAsiaTheme="minorEastAsia" w:cstheme="minorBidi"/>
              <w:noProof/>
              <w:sz w:val="22"/>
              <w:szCs w:val="22"/>
              <w:lang w:val="eu-ES" w:eastAsia="eu-ES"/>
            </w:rPr>
          </w:pPr>
          <w:hyperlink w:anchor="_Toc130548915" w:history="1">
            <w:r w:rsidR="003A165F" w:rsidRPr="002818BF">
              <w:rPr>
                <w:rStyle w:val="Hiperesteka"/>
                <w:noProof/>
              </w:rPr>
              <w:t>23.3.- En el supuesto de que no fuera posible la formalización del contrato en los plazos señalados legalmente por causas imputables a la adjudicataria se procederá a realizar las siguientes actuaciones:</w:t>
            </w:r>
            <w:r w:rsidR="003A165F">
              <w:rPr>
                <w:noProof/>
                <w:webHidden/>
              </w:rPr>
              <w:tab/>
            </w:r>
            <w:r w:rsidR="003A165F">
              <w:rPr>
                <w:noProof/>
                <w:webHidden/>
              </w:rPr>
              <w:fldChar w:fldCharType="begin"/>
            </w:r>
            <w:r w:rsidR="003A165F">
              <w:rPr>
                <w:noProof/>
                <w:webHidden/>
              </w:rPr>
              <w:instrText xml:space="preserve"> PAGEREF _Toc130548915 \h </w:instrText>
            </w:r>
            <w:r w:rsidR="003A165F">
              <w:rPr>
                <w:noProof/>
                <w:webHidden/>
              </w:rPr>
            </w:r>
            <w:r w:rsidR="003A165F">
              <w:rPr>
                <w:noProof/>
                <w:webHidden/>
              </w:rPr>
              <w:fldChar w:fldCharType="separate"/>
            </w:r>
            <w:r w:rsidR="003A165F">
              <w:rPr>
                <w:noProof/>
                <w:webHidden/>
              </w:rPr>
              <w:t>49</w:t>
            </w:r>
            <w:r w:rsidR="003A165F">
              <w:rPr>
                <w:noProof/>
                <w:webHidden/>
              </w:rPr>
              <w:fldChar w:fldCharType="end"/>
            </w:r>
          </w:hyperlink>
        </w:p>
        <w:p w14:paraId="513F65F3" w14:textId="09ABEF15" w:rsidR="003A165F" w:rsidRDefault="00696BCE">
          <w:pPr>
            <w:pStyle w:val="EA4"/>
            <w:tabs>
              <w:tab w:val="right" w:leader="underscore" w:pos="9488"/>
            </w:tabs>
            <w:rPr>
              <w:rFonts w:eastAsiaTheme="minorEastAsia" w:cstheme="minorBidi"/>
              <w:noProof/>
              <w:sz w:val="22"/>
              <w:szCs w:val="22"/>
              <w:lang w:val="eu-ES" w:eastAsia="eu-ES"/>
            </w:rPr>
          </w:pPr>
          <w:hyperlink w:anchor="_Toc130548916" w:history="1">
            <w:r w:rsidR="003A165F" w:rsidRPr="002818BF">
              <w:rPr>
                <w:rStyle w:val="Hiperesteka"/>
                <w:noProof/>
              </w:rPr>
              <w:t>23.4.-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3A165F">
              <w:rPr>
                <w:noProof/>
                <w:webHidden/>
              </w:rPr>
              <w:tab/>
            </w:r>
            <w:r w:rsidR="003A165F">
              <w:rPr>
                <w:noProof/>
                <w:webHidden/>
              </w:rPr>
              <w:fldChar w:fldCharType="begin"/>
            </w:r>
            <w:r w:rsidR="003A165F">
              <w:rPr>
                <w:noProof/>
                <w:webHidden/>
              </w:rPr>
              <w:instrText xml:space="preserve"> PAGEREF _Toc130548916 \h </w:instrText>
            </w:r>
            <w:r w:rsidR="003A165F">
              <w:rPr>
                <w:noProof/>
                <w:webHidden/>
              </w:rPr>
            </w:r>
            <w:r w:rsidR="003A165F">
              <w:rPr>
                <w:noProof/>
                <w:webHidden/>
              </w:rPr>
              <w:fldChar w:fldCharType="separate"/>
            </w:r>
            <w:r w:rsidR="003A165F">
              <w:rPr>
                <w:noProof/>
                <w:webHidden/>
              </w:rPr>
              <w:t>49</w:t>
            </w:r>
            <w:r w:rsidR="003A165F">
              <w:rPr>
                <w:noProof/>
                <w:webHidden/>
              </w:rPr>
              <w:fldChar w:fldCharType="end"/>
            </w:r>
          </w:hyperlink>
        </w:p>
        <w:p w14:paraId="08370B4D" w14:textId="17C20F35" w:rsidR="003A165F" w:rsidRDefault="00696BCE">
          <w:pPr>
            <w:pStyle w:val="EA2"/>
            <w:rPr>
              <w:rFonts w:eastAsiaTheme="minorEastAsia" w:cstheme="minorBidi"/>
              <w:b w:val="0"/>
              <w:bCs w:val="0"/>
              <w:noProof/>
              <w:lang w:val="eu-ES" w:eastAsia="eu-ES"/>
            </w:rPr>
          </w:pPr>
          <w:hyperlink w:anchor="_Toc130548917" w:history="1">
            <w:r w:rsidR="003A165F" w:rsidRPr="002818BF">
              <w:rPr>
                <w:rStyle w:val="Hiperesteka"/>
                <w:noProof/>
              </w:rPr>
              <w:t>V.- EJECUCIÓN DEL CONTRATO</w:t>
            </w:r>
            <w:r w:rsidR="003A165F">
              <w:rPr>
                <w:noProof/>
                <w:webHidden/>
              </w:rPr>
              <w:tab/>
            </w:r>
            <w:r w:rsidR="003A165F">
              <w:rPr>
                <w:noProof/>
                <w:webHidden/>
              </w:rPr>
              <w:fldChar w:fldCharType="begin"/>
            </w:r>
            <w:r w:rsidR="003A165F">
              <w:rPr>
                <w:noProof/>
                <w:webHidden/>
              </w:rPr>
              <w:instrText xml:space="preserve"> PAGEREF _Toc130548917 \h </w:instrText>
            </w:r>
            <w:r w:rsidR="003A165F">
              <w:rPr>
                <w:noProof/>
                <w:webHidden/>
              </w:rPr>
            </w:r>
            <w:r w:rsidR="003A165F">
              <w:rPr>
                <w:noProof/>
                <w:webHidden/>
              </w:rPr>
              <w:fldChar w:fldCharType="separate"/>
            </w:r>
            <w:r w:rsidR="003A165F">
              <w:rPr>
                <w:noProof/>
                <w:webHidden/>
              </w:rPr>
              <w:t>50</w:t>
            </w:r>
            <w:r w:rsidR="003A165F">
              <w:rPr>
                <w:noProof/>
                <w:webHidden/>
              </w:rPr>
              <w:fldChar w:fldCharType="end"/>
            </w:r>
          </w:hyperlink>
        </w:p>
        <w:p w14:paraId="42B92B4A" w14:textId="72AD6ABA" w:rsidR="003A165F" w:rsidRDefault="00696BCE">
          <w:pPr>
            <w:pStyle w:val="EA3"/>
            <w:rPr>
              <w:rFonts w:eastAsiaTheme="minorEastAsia" w:cstheme="minorBidi"/>
              <w:sz w:val="22"/>
              <w:szCs w:val="22"/>
              <w:lang w:val="eu-ES" w:eastAsia="eu-ES"/>
            </w:rPr>
          </w:pPr>
          <w:hyperlink w:anchor="_Toc130548918" w:history="1">
            <w:r w:rsidR="003A165F" w:rsidRPr="002818BF">
              <w:rPr>
                <w:rStyle w:val="Hiperesteka"/>
              </w:rPr>
              <w:t>24.- RESPONSABLE DEL CONTRATO</w:t>
            </w:r>
            <w:r w:rsidR="003A165F">
              <w:rPr>
                <w:webHidden/>
              </w:rPr>
              <w:tab/>
            </w:r>
            <w:r w:rsidR="003A165F">
              <w:rPr>
                <w:webHidden/>
              </w:rPr>
              <w:fldChar w:fldCharType="begin"/>
            </w:r>
            <w:r w:rsidR="003A165F">
              <w:rPr>
                <w:webHidden/>
              </w:rPr>
              <w:instrText xml:space="preserve"> PAGEREF _Toc130548918 \h </w:instrText>
            </w:r>
            <w:r w:rsidR="003A165F">
              <w:rPr>
                <w:webHidden/>
              </w:rPr>
            </w:r>
            <w:r w:rsidR="003A165F">
              <w:rPr>
                <w:webHidden/>
              </w:rPr>
              <w:fldChar w:fldCharType="separate"/>
            </w:r>
            <w:r w:rsidR="003A165F">
              <w:rPr>
                <w:webHidden/>
              </w:rPr>
              <w:t>50</w:t>
            </w:r>
            <w:r w:rsidR="003A165F">
              <w:rPr>
                <w:webHidden/>
              </w:rPr>
              <w:fldChar w:fldCharType="end"/>
            </w:r>
          </w:hyperlink>
        </w:p>
        <w:p w14:paraId="54BE9710" w14:textId="3227EC1A" w:rsidR="003A165F" w:rsidRDefault="00696BCE">
          <w:pPr>
            <w:pStyle w:val="EA3"/>
            <w:rPr>
              <w:rFonts w:eastAsiaTheme="minorEastAsia" w:cstheme="minorBidi"/>
              <w:sz w:val="22"/>
              <w:szCs w:val="22"/>
              <w:lang w:val="eu-ES" w:eastAsia="eu-ES"/>
            </w:rPr>
          </w:pPr>
          <w:hyperlink w:anchor="_Toc130548919" w:history="1">
            <w:r w:rsidR="003A165F" w:rsidRPr="002818BF">
              <w:rPr>
                <w:rStyle w:val="Hiperesteka"/>
              </w:rPr>
              <w:t>25.- EJECUCIÓN DE LOS SERVICIOS</w:t>
            </w:r>
            <w:r w:rsidR="003A165F">
              <w:rPr>
                <w:webHidden/>
              </w:rPr>
              <w:tab/>
            </w:r>
            <w:r w:rsidR="003A165F">
              <w:rPr>
                <w:webHidden/>
              </w:rPr>
              <w:fldChar w:fldCharType="begin"/>
            </w:r>
            <w:r w:rsidR="003A165F">
              <w:rPr>
                <w:webHidden/>
              </w:rPr>
              <w:instrText xml:space="preserve"> PAGEREF _Toc130548919 \h </w:instrText>
            </w:r>
            <w:r w:rsidR="003A165F">
              <w:rPr>
                <w:webHidden/>
              </w:rPr>
            </w:r>
            <w:r w:rsidR="003A165F">
              <w:rPr>
                <w:webHidden/>
              </w:rPr>
              <w:fldChar w:fldCharType="separate"/>
            </w:r>
            <w:r w:rsidR="003A165F">
              <w:rPr>
                <w:webHidden/>
              </w:rPr>
              <w:t>50</w:t>
            </w:r>
            <w:r w:rsidR="003A165F">
              <w:rPr>
                <w:webHidden/>
              </w:rPr>
              <w:fldChar w:fldCharType="end"/>
            </w:r>
          </w:hyperlink>
        </w:p>
        <w:p w14:paraId="2EB63135" w14:textId="1E3BBCC1" w:rsidR="003A165F" w:rsidRDefault="00696BCE">
          <w:pPr>
            <w:pStyle w:val="EA4"/>
            <w:tabs>
              <w:tab w:val="right" w:leader="underscore" w:pos="9488"/>
            </w:tabs>
            <w:rPr>
              <w:rFonts w:eastAsiaTheme="minorEastAsia" w:cstheme="minorBidi"/>
              <w:noProof/>
              <w:sz w:val="22"/>
              <w:szCs w:val="22"/>
              <w:lang w:val="eu-ES" w:eastAsia="eu-ES"/>
            </w:rPr>
          </w:pPr>
          <w:hyperlink w:anchor="_Toc130548920" w:history="1">
            <w:r w:rsidR="003A165F" w:rsidRPr="002818BF">
              <w:rPr>
                <w:rStyle w:val="Hiperesteka"/>
                <w:noProof/>
              </w:rPr>
              <w:t>25.1.- Sujeción a los documentos contractuales e instrucciones.</w:t>
            </w:r>
            <w:r w:rsidR="003A165F">
              <w:rPr>
                <w:noProof/>
                <w:webHidden/>
              </w:rPr>
              <w:tab/>
            </w:r>
            <w:r w:rsidR="003A165F">
              <w:rPr>
                <w:noProof/>
                <w:webHidden/>
              </w:rPr>
              <w:fldChar w:fldCharType="begin"/>
            </w:r>
            <w:r w:rsidR="003A165F">
              <w:rPr>
                <w:noProof/>
                <w:webHidden/>
              </w:rPr>
              <w:instrText xml:space="preserve"> PAGEREF _Toc130548920 \h </w:instrText>
            </w:r>
            <w:r w:rsidR="003A165F">
              <w:rPr>
                <w:noProof/>
                <w:webHidden/>
              </w:rPr>
            </w:r>
            <w:r w:rsidR="003A165F">
              <w:rPr>
                <w:noProof/>
                <w:webHidden/>
              </w:rPr>
              <w:fldChar w:fldCharType="separate"/>
            </w:r>
            <w:r w:rsidR="003A165F">
              <w:rPr>
                <w:noProof/>
                <w:webHidden/>
              </w:rPr>
              <w:t>50</w:t>
            </w:r>
            <w:r w:rsidR="003A165F">
              <w:rPr>
                <w:noProof/>
                <w:webHidden/>
              </w:rPr>
              <w:fldChar w:fldCharType="end"/>
            </w:r>
          </w:hyperlink>
        </w:p>
        <w:p w14:paraId="1E8A836A" w14:textId="25474279" w:rsidR="003A165F" w:rsidRDefault="00696BCE">
          <w:pPr>
            <w:pStyle w:val="EA4"/>
            <w:tabs>
              <w:tab w:val="right" w:leader="underscore" w:pos="9488"/>
            </w:tabs>
            <w:rPr>
              <w:rFonts w:eastAsiaTheme="minorEastAsia" w:cstheme="minorBidi"/>
              <w:noProof/>
              <w:sz w:val="22"/>
              <w:szCs w:val="22"/>
              <w:lang w:val="eu-ES" w:eastAsia="eu-ES"/>
            </w:rPr>
          </w:pPr>
          <w:hyperlink w:anchor="_Toc130548921" w:history="1">
            <w:r w:rsidR="003A165F" w:rsidRPr="002818BF">
              <w:rPr>
                <w:rStyle w:val="Hiperesteka"/>
                <w:noProof/>
              </w:rPr>
              <w:t>25.2.- Programa de trabajo.</w:t>
            </w:r>
            <w:r w:rsidR="003A165F">
              <w:rPr>
                <w:noProof/>
                <w:webHidden/>
              </w:rPr>
              <w:tab/>
            </w:r>
            <w:r w:rsidR="003A165F">
              <w:rPr>
                <w:noProof/>
                <w:webHidden/>
              </w:rPr>
              <w:fldChar w:fldCharType="begin"/>
            </w:r>
            <w:r w:rsidR="003A165F">
              <w:rPr>
                <w:noProof/>
                <w:webHidden/>
              </w:rPr>
              <w:instrText xml:space="preserve"> PAGEREF _Toc130548921 \h </w:instrText>
            </w:r>
            <w:r w:rsidR="003A165F">
              <w:rPr>
                <w:noProof/>
                <w:webHidden/>
              </w:rPr>
            </w:r>
            <w:r w:rsidR="003A165F">
              <w:rPr>
                <w:noProof/>
                <w:webHidden/>
              </w:rPr>
              <w:fldChar w:fldCharType="separate"/>
            </w:r>
            <w:r w:rsidR="003A165F">
              <w:rPr>
                <w:noProof/>
                <w:webHidden/>
              </w:rPr>
              <w:t>50</w:t>
            </w:r>
            <w:r w:rsidR="003A165F">
              <w:rPr>
                <w:noProof/>
                <w:webHidden/>
              </w:rPr>
              <w:fldChar w:fldCharType="end"/>
            </w:r>
          </w:hyperlink>
        </w:p>
        <w:p w14:paraId="42E04616" w14:textId="65997277" w:rsidR="003A165F" w:rsidRDefault="00696BCE">
          <w:pPr>
            <w:pStyle w:val="EA4"/>
            <w:tabs>
              <w:tab w:val="right" w:leader="underscore" w:pos="9488"/>
            </w:tabs>
            <w:rPr>
              <w:rFonts w:eastAsiaTheme="minorEastAsia" w:cstheme="minorBidi"/>
              <w:noProof/>
              <w:sz w:val="22"/>
              <w:szCs w:val="22"/>
              <w:lang w:val="eu-ES" w:eastAsia="eu-ES"/>
            </w:rPr>
          </w:pPr>
          <w:hyperlink w:anchor="_Toc130548922" w:history="1">
            <w:r w:rsidR="003A165F" w:rsidRPr="002818BF">
              <w:rPr>
                <w:rStyle w:val="Hiperesteka"/>
                <w:noProof/>
              </w:rPr>
              <w:t>25.3.- Autorizaciones.</w:t>
            </w:r>
            <w:r w:rsidR="003A165F">
              <w:rPr>
                <w:noProof/>
                <w:webHidden/>
              </w:rPr>
              <w:tab/>
            </w:r>
            <w:r w:rsidR="003A165F">
              <w:rPr>
                <w:noProof/>
                <w:webHidden/>
              </w:rPr>
              <w:fldChar w:fldCharType="begin"/>
            </w:r>
            <w:r w:rsidR="003A165F">
              <w:rPr>
                <w:noProof/>
                <w:webHidden/>
              </w:rPr>
              <w:instrText xml:space="preserve"> PAGEREF _Toc130548922 \h </w:instrText>
            </w:r>
            <w:r w:rsidR="003A165F">
              <w:rPr>
                <w:noProof/>
                <w:webHidden/>
              </w:rPr>
            </w:r>
            <w:r w:rsidR="003A165F">
              <w:rPr>
                <w:noProof/>
                <w:webHidden/>
              </w:rPr>
              <w:fldChar w:fldCharType="separate"/>
            </w:r>
            <w:r w:rsidR="003A165F">
              <w:rPr>
                <w:noProof/>
                <w:webHidden/>
              </w:rPr>
              <w:t>51</w:t>
            </w:r>
            <w:r w:rsidR="003A165F">
              <w:rPr>
                <w:noProof/>
                <w:webHidden/>
              </w:rPr>
              <w:fldChar w:fldCharType="end"/>
            </w:r>
          </w:hyperlink>
        </w:p>
        <w:p w14:paraId="30ED85E5" w14:textId="23BEB75E" w:rsidR="003A165F" w:rsidRDefault="00696BCE">
          <w:pPr>
            <w:pStyle w:val="EA4"/>
            <w:tabs>
              <w:tab w:val="right" w:leader="underscore" w:pos="9488"/>
            </w:tabs>
            <w:rPr>
              <w:rFonts w:eastAsiaTheme="minorEastAsia" w:cstheme="minorBidi"/>
              <w:noProof/>
              <w:sz w:val="22"/>
              <w:szCs w:val="22"/>
              <w:lang w:val="eu-ES" w:eastAsia="eu-ES"/>
            </w:rPr>
          </w:pPr>
          <w:hyperlink w:anchor="_Toc130548923" w:history="1">
            <w:r w:rsidR="003A165F" w:rsidRPr="002818BF">
              <w:rPr>
                <w:rStyle w:val="Hiperesteka"/>
                <w:noProof/>
              </w:rPr>
              <w:t>25.4.- Seguros.</w:t>
            </w:r>
            <w:r w:rsidR="003A165F">
              <w:rPr>
                <w:noProof/>
                <w:webHidden/>
              </w:rPr>
              <w:tab/>
            </w:r>
            <w:r w:rsidR="003A165F">
              <w:rPr>
                <w:noProof/>
                <w:webHidden/>
              </w:rPr>
              <w:fldChar w:fldCharType="begin"/>
            </w:r>
            <w:r w:rsidR="003A165F">
              <w:rPr>
                <w:noProof/>
                <w:webHidden/>
              </w:rPr>
              <w:instrText xml:space="preserve"> PAGEREF _Toc130548923 \h </w:instrText>
            </w:r>
            <w:r w:rsidR="003A165F">
              <w:rPr>
                <w:noProof/>
                <w:webHidden/>
              </w:rPr>
            </w:r>
            <w:r w:rsidR="003A165F">
              <w:rPr>
                <w:noProof/>
                <w:webHidden/>
              </w:rPr>
              <w:fldChar w:fldCharType="separate"/>
            </w:r>
            <w:r w:rsidR="003A165F">
              <w:rPr>
                <w:noProof/>
                <w:webHidden/>
              </w:rPr>
              <w:t>51</w:t>
            </w:r>
            <w:r w:rsidR="003A165F">
              <w:rPr>
                <w:noProof/>
                <w:webHidden/>
              </w:rPr>
              <w:fldChar w:fldCharType="end"/>
            </w:r>
          </w:hyperlink>
        </w:p>
        <w:p w14:paraId="23367C1C" w14:textId="5F5C4C7A" w:rsidR="003A165F" w:rsidRDefault="00696BCE">
          <w:pPr>
            <w:pStyle w:val="EA4"/>
            <w:tabs>
              <w:tab w:val="right" w:leader="underscore" w:pos="9488"/>
            </w:tabs>
            <w:rPr>
              <w:rFonts w:eastAsiaTheme="minorEastAsia" w:cstheme="minorBidi"/>
              <w:noProof/>
              <w:sz w:val="22"/>
              <w:szCs w:val="22"/>
              <w:lang w:val="eu-ES" w:eastAsia="eu-ES"/>
            </w:rPr>
          </w:pPr>
          <w:hyperlink w:anchor="_Toc130548924" w:history="1">
            <w:r w:rsidR="003A165F" w:rsidRPr="002818BF">
              <w:rPr>
                <w:rStyle w:val="Hiperesteka"/>
                <w:noProof/>
              </w:rPr>
              <w:t>25.5.- Colaboración.</w:t>
            </w:r>
            <w:r w:rsidR="003A165F">
              <w:rPr>
                <w:noProof/>
                <w:webHidden/>
              </w:rPr>
              <w:tab/>
            </w:r>
            <w:r w:rsidR="003A165F">
              <w:rPr>
                <w:noProof/>
                <w:webHidden/>
              </w:rPr>
              <w:fldChar w:fldCharType="begin"/>
            </w:r>
            <w:r w:rsidR="003A165F">
              <w:rPr>
                <w:noProof/>
                <w:webHidden/>
              </w:rPr>
              <w:instrText xml:space="preserve"> PAGEREF _Toc130548924 \h </w:instrText>
            </w:r>
            <w:r w:rsidR="003A165F">
              <w:rPr>
                <w:noProof/>
                <w:webHidden/>
              </w:rPr>
            </w:r>
            <w:r w:rsidR="003A165F">
              <w:rPr>
                <w:noProof/>
                <w:webHidden/>
              </w:rPr>
              <w:fldChar w:fldCharType="separate"/>
            </w:r>
            <w:r w:rsidR="003A165F">
              <w:rPr>
                <w:noProof/>
                <w:webHidden/>
              </w:rPr>
              <w:t>51</w:t>
            </w:r>
            <w:r w:rsidR="003A165F">
              <w:rPr>
                <w:noProof/>
                <w:webHidden/>
              </w:rPr>
              <w:fldChar w:fldCharType="end"/>
            </w:r>
          </w:hyperlink>
        </w:p>
        <w:p w14:paraId="7C43F072" w14:textId="352C22CC" w:rsidR="003A165F" w:rsidRDefault="00696BCE">
          <w:pPr>
            <w:pStyle w:val="EA4"/>
            <w:tabs>
              <w:tab w:val="right" w:leader="underscore" w:pos="9488"/>
            </w:tabs>
            <w:rPr>
              <w:rFonts w:eastAsiaTheme="minorEastAsia" w:cstheme="minorBidi"/>
              <w:noProof/>
              <w:sz w:val="22"/>
              <w:szCs w:val="22"/>
              <w:lang w:val="eu-ES" w:eastAsia="eu-ES"/>
            </w:rPr>
          </w:pPr>
          <w:hyperlink w:anchor="_Toc130548925" w:history="1">
            <w:r w:rsidR="003A165F" w:rsidRPr="002818BF">
              <w:rPr>
                <w:rStyle w:val="Hiperesteka"/>
                <w:noProof/>
              </w:rPr>
              <w:t>25.6.- Responsabilidad de la contratista.</w:t>
            </w:r>
            <w:r w:rsidR="003A165F">
              <w:rPr>
                <w:noProof/>
                <w:webHidden/>
              </w:rPr>
              <w:tab/>
            </w:r>
            <w:r w:rsidR="003A165F">
              <w:rPr>
                <w:noProof/>
                <w:webHidden/>
              </w:rPr>
              <w:fldChar w:fldCharType="begin"/>
            </w:r>
            <w:r w:rsidR="003A165F">
              <w:rPr>
                <w:noProof/>
                <w:webHidden/>
              </w:rPr>
              <w:instrText xml:space="preserve"> PAGEREF _Toc130548925 \h </w:instrText>
            </w:r>
            <w:r w:rsidR="003A165F">
              <w:rPr>
                <w:noProof/>
                <w:webHidden/>
              </w:rPr>
            </w:r>
            <w:r w:rsidR="003A165F">
              <w:rPr>
                <w:noProof/>
                <w:webHidden/>
              </w:rPr>
              <w:fldChar w:fldCharType="separate"/>
            </w:r>
            <w:r w:rsidR="003A165F">
              <w:rPr>
                <w:noProof/>
                <w:webHidden/>
              </w:rPr>
              <w:t>51</w:t>
            </w:r>
            <w:r w:rsidR="003A165F">
              <w:rPr>
                <w:noProof/>
                <w:webHidden/>
              </w:rPr>
              <w:fldChar w:fldCharType="end"/>
            </w:r>
          </w:hyperlink>
        </w:p>
        <w:p w14:paraId="556C410B" w14:textId="6FD7AB72" w:rsidR="003A165F" w:rsidRDefault="00696BCE">
          <w:pPr>
            <w:pStyle w:val="EA4"/>
            <w:tabs>
              <w:tab w:val="right" w:leader="underscore" w:pos="9488"/>
            </w:tabs>
            <w:rPr>
              <w:rFonts w:eastAsiaTheme="minorEastAsia" w:cstheme="minorBidi"/>
              <w:noProof/>
              <w:sz w:val="22"/>
              <w:szCs w:val="22"/>
              <w:lang w:val="eu-ES" w:eastAsia="eu-ES"/>
            </w:rPr>
          </w:pPr>
          <w:hyperlink w:anchor="_Toc130548926" w:history="1">
            <w:r w:rsidR="003A165F" w:rsidRPr="002818BF">
              <w:rPr>
                <w:rStyle w:val="Hiperesteka"/>
                <w:noProof/>
              </w:rPr>
              <w:t>25.7.- Indemnización en contratos de elaboración de proyectos de obras.</w:t>
            </w:r>
            <w:r w:rsidR="003A165F">
              <w:rPr>
                <w:noProof/>
                <w:webHidden/>
              </w:rPr>
              <w:tab/>
            </w:r>
            <w:r w:rsidR="003A165F">
              <w:rPr>
                <w:noProof/>
                <w:webHidden/>
              </w:rPr>
              <w:fldChar w:fldCharType="begin"/>
            </w:r>
            <w:r w:rsidR="003A165F">
              <w:rPr>
                <w:noProof/>
                <w:webHidden/>
              </w:rPr>
              <w:instrText xml:space="preserve"> PAGEREF _Toc130548926 \h </w:instrText>
            </w:r>
            <w:r w:rsidR="003A165F">
              <w:rPr>
                <w:noProof/>
                <w:webHidden/>
              </w:rPr>
            </w:r>
            <w:r w:rsidR="003A165F">
              <w:rPr>
                <w:noProof/>
                <w:webHidden/>
              </w:rPr>
              <w:fldChar w:fldCharType="separate"/>
            </w:r>
            <w:r w:rsidR="003A165F">
              <w:rPr>
                <w:noProof/>
                <w:webHidden/>
              </w:rPr>
              <w:t>51</w:t>
            </w:r>
            <w:r w:rsidR="003A165F">
              <w:rPr>
                <w:noProof/>
                <w:webHidden/>
              </w:rPr>
              <w:fldChar w:fldCharType="end"/>
            </w:r>
          </w:hyperlink>
        </w:p>
        <w:p w14:paraId="3508381C" w14:textId="77AA47BF" w:rsidR="003A165F" w:rsidRDefault="00696BCE">
          <w:pPr>
            <w:pStyle w:val="EA3"/>
            <w:rPr>
              <w:rFonts w:eastAsiaTheme="minorEastAsia" w:cstheme="minorBidi"/>
              <w:sz w:val="22"/>
              <w:szCs w:val="22"/>
              <w:lang w:val="eu-ES" w:eastAsia="eu-ES"/>
            </w:rPr>
          </w:pPr>
          <w:hyperlink w:anchor="_Toc130548927" w:history="1">
            <w:r w:rsidR="003A165F" w:rsidRPr="002818BF">
              <w:rPr>
                <w:rStyle w:val="Hiperesteka"/>
              </w:rPr>
              <w:t>26.- MEDIOS A ADSCRIBIR A LA EJECUCIÓN</w:t>
            </w:r>
            <w:r w:rsidR="003A165F">
              <w:rPr>
                <w:webHidden/>
              </w:rPr>
              <w:tab/>
            </w:r>
            <w:r w:rsidR="003A165F">
              <w:rPr>
                <w:webHidden/>
              </w:rPr>
              <w:fldChar w:fldCharType="begin"/>
            </w:r>
            <w:r w:rsidR="003A165F">
              <w:rPr>
                <w:webHidden/>
              </w:rPr>
              <w:instrText xml:space="preserve"> PAGEREF _Toc130548927 \h </w:instrText>
            </w:r>
            <w:r w:rsidR="003A165F">
              <w:rPr>
                <w:webHidden/>
              </w:rPr>
            </w:r>
            <w:r w:rsidR="003A165F">
              <w:rPr>
                <w:webHidden/>
              </w:rPr>
              <w:fldChar w:fldCharType="separate"/>
            </w:r>
            <w:r w:rsidR="003A165F">
              <w:rPr>
                <w:webHidden/>
              </w:rPr>
              <w:t>51</w:t>
            </w:r>
            <w:r w:rsidR="003A165F">
              <w:rPr>
                <w:webHidden/>
              </w:rPr>
              <w:fldChar w:fldCharType="end"/>
            </w:r>
          </w:hyperlink>
        </w:p>
        <w:p w14:paraId="175D6058" w14:textId="7543AD79" w:rsidR="003A165F" w:rsidRDefault="00696BCE">
          <w:pPr>
            <w:pStyle w:val="EA4"/>
            <w:tabs>
              <w:tab w:val="right" w:leader="underscore" w:pos="9488"/>
            </w:tabs>
            <w:rPr>
              <w:rFonts w:eastAsiaTheme="minorEastAsia" w:cstheme="minorBidi"/>
              <w:noProof/>
              <w:sz w:val="22"/>
              <w:szCs w:val="22"/>
              <w:lang w:val="eu-ES" w:eastAsia="eu-ES"/>
            </w:rPr>
          </w:pPr>
          <w:hyperlink w:anchor="_Toc130548928" w:history="1">
            <w:r w:rsidR="003A165F" w:rsidRPr="002818BF">
              <w:rPr>
                <w:rStyle w:val="Hiperesteka"/>
                <w:noProof/>
              </w:rPr>
              <w:t>26.1.- Compromiso de adscripción de medios.</w:t>
            </w:r>
            <w:r w:rsidR="003A165F">
              <w:rPr>
                <w:noProof/>
                <w:webHidden/>
              </w:rPr>
              <w:tab/>
            </w:r>
            <w:r w:rsidR="003A165F">
              <w:rPr>
                <w:noProof/>
                <w:webHidden/>
              </w:rPr>
              <w:fldChar w:fldCharType="begin"/>
            </w:r>
            <w:r w:rsidR="003A165F">
              <w:rPr>
                <w:noProof/>
                <w:webHidden/>
              </w:rPr>
              <w:instrText xml:space="preserve"> PAGEREF _Toc130548928 \h </w:instrText>
            </w:r>
            <w:r w:rsidR="003A165F">
              <w:rPr>
                <w:noProof/>
                <w:webHidden/>
              </w:rPr>
            </w:r>
            <w:r w:rsidR="003A165F">
              <w:rPr>
                <w:noProof/>
                <w:webHidden/>
              </w:rPr>
              <w:fldChar w:fldCharType="separate"/>
            </w:r>
            <w:r w:rsidR="003A165F">
              <w:rPr>
                <w:noProof/>
                <w:webHidden/>
              </w:rPr>
              <w:t>51</w:t>
            </w:r>
            <w:r w:rsidR="003A165F">
              <w:rPr>
                <w:noProof/>
                <w:webHidden/>
              </w:rPr>
              <w:fldChar w:fldCharType="end"/>
            </w:r>
          </w:hyperlink>
        </w:p>
        <w:p w14:paraId="7445BF19" w14:textId="0C60B7B9" w:rsidR="003A165F" w:rsidRDefault="00696BCE">
          <w:pPr>
            <w:pStyle w:val="EA4"/>
            <w:tabs>
              <w:tab w:val="right" w:leader="underscore" w:pos="9488"/>
            </w:tabs>
            <w:rPr>
              <w:rFonts w:eastAsiaTheme="minorEastAsia" w:cstheme="minorBidi"/>
              <w:noProof/>
              <w:sz w:val="22"/>
              <w:szCs w:val="22"/>
              <w:lang w:val="eu-ES" w:eastAsia="eu-ES"/>
            </w:rPr>
          </w:pPr>
          <w:hyperlink w:anchor="_Toc130548929" w:history="1">
            <w:r w:rsidR="003A165F" w:rsidRPr="002818BF">
              <w:rPr>
                <w:rStyle w:val="Hiperesteka"/>
                <w:noProof/>
              </w:rPr>
              <w:t>26.2.- Reglas específicas respecto del personal.</w:t>
            </w:r>
            <w:r w:rsidR="003A165F">
              <w:rPr>
                <w:noProof/>
                <w:webHidden/>
              </w:rPr>
              <w:tab/>
            </w:r>
            <w:r w:rsidR="003A165F">
              <w:rPr>
                <w:noProof/>
                <w:webHidden/>
              </w:rPr>
              <w:fldChar w:fldCharType="begin"/>
            </w:r>
            <w:r w:rsidR="003A165F">
              <w:rPr>
                <w:noProof/>
                <w:webHidden/>
              </w:rPr>
              <w:instrText xml:space="preserve"> PAGEREF _Toc130548929 \h </w:instrText>
            </w:r>
            <w:r w:rsidR="003A165F">
              <w:rPr>
                <w:noProof/>
                <w:webHidden/>
              </w:rPr>
            </w:r>
            <w:r w:rsidR="003A165F">
              <w:rPr>
                <w:noProof/>
                <w:webHidden/>
              </w:rPr>
              <w:fldChar w:fldCharType="separate"/>
            </w:r>
            <w:r w:rsidR="003A165F">
              <w:rPr>
                <w:noProof/>
                <w:webHidden/>
              </w:rPr>
              <w:t>52</w:t>
            </w:r>
            <w:r w:rsidR="003A165F">
              <w:rPr>
                <w:noProof/>
                <w:webHidden/>
              </w:rPr>
              <w:fldChar w:fldCharType="end"/>
            </w:r>
          </w:hyperlink>
        </w:p>
        <w:p w14:paraId="32C10597" w14:textId="42AD1EC8" w:rsidR="003A165F" w:rsidRDefault="00696BCE">
          <w:pPr>
            <w:pStyle w:val="EA4"/>
            <w:tabs>
              <w:tab w:val="right" w:leader="underscore" w:pos="9488"/>
            </w:tabs>
            <w:rPr>
              <w:rFonts w:eastAsiaTheme="minorEastAsia" w:cstheme="minorBidi"/>
              <w:noProof/>
              <w:sz w:val="22"/>
              <w:szCs w:val="22"/>
              <w:lang w:val="eu-ES" w:eastAsia="eu-ES"/>
            </w:rPr>
          </w:pPr>
          <w:hyperlink w:anchor="_Toc130548930" w:history="1">
            <w:r w:rsidR="003A165F" w:rsidRPr="002818BF">
              <w:rPr>
                <w:rStyle w:val="Hiperesteka"/>
                <w:noProof/>
              </w:rPr>
              <w:t>26.3.- Información relativa a condiciones laborales.</w:t>
            </w:r>
            <w:r w:rsidR="003A165F">
              <w:rPr>
                <w:noProof/>
                <w:webHidden/>
              </w:rPr>
              <w:tab/>
            </w:r>
            <w:r w:rsidR="003A165F">
              <w:rPr>
                <w:noProof/>
                <w:webHidden/>
              </w:rPr>
              <w:fldChar w:fldCharType="begin"/>
            </w:r>
            <w:r w:rsidR="003A165F">
              <w:rPr>
                <w:noProof/>
                <w:webHidden/>
              </w:rPr>
              <w:instrText xml:space="preserve"> PAGEREF _Toc130548930 \h </w:instrText>
            </w:r>
            <w:r w:rsidR="003A165F">
              <w:rPr>
                <w:noProof/>
                <w:webHidden/>
              </w:rPr>
            </w:r>
            <w:r w:rsidR="003A165F">
              <w:rPr>
                <w:noProof/>
                <w:webHidden/>
              </w:rPr>
              <w:fldChar w:fldCharType="separate"/>
            </w:r>
            <w:r w:rsidR="003A165F">
              <w:rPr>
                <w:noProof/>
                <w:webHidden/>
              </w:rPr>
              <w:t>53</w:t>
            </w:r>
            <w:r w:rsidR="003A165F">
              <w:rPr>
                <w:noProof/>
                <w:webHidden/>
              </w:rPr>
              <w:fldChar w:fldCharType="end"/>
            </w:r>
          </w:hyperlink>
        </w:p>
        <w:p w14:paraId="32002DB9" w14:textId="20D634BE" w:rsidR="003A165F" w:rsidRDefault="00696BCE">
          <w:pPr>
            <w:pStyle w:val="EA4"/>
            <w:tabs>
              <w:tab w:val="right" w:leader="underscore" w:pos="9488"/>
            </w:tabs>
            <w:rPr>
              <w:rFonts w:eastAsiaTheme="minorEastAsia" w:cstheme="minorBidi"/>
              <w:noProof/>
              <w:sz w:val="22"/>
              <w:szCs w:val="22"/>
              <w:lang w:val="eu-ES" w:eastAsia="eu-ES"/>
            </w:rPr>
          </w:pPr>
          <w:hyperlink w:anchor="_Toc130548931" w:history="1">
            <w:r w:rsidR="003A165F" w:rsidRPr="002818BF">
              <w:rPr>
                <w:rStyle w:val="Hiperesteka"/>
                <w:noProof/>
              </w:rPr>
              <w:t>26.4.- Lugar de ejecución del contrato.</w:t>
            </w:r>
            <w:r w:rsidR="003A165F">
              <w:rPr>
                <w:noProof/>
                <w:webHidden/>
              </w:rPr>
              <w:tab/>
            </w:r>
            <w:r w:rsidR="003A165F">
              <w:rPr>
                <w:noProof/>
                <w:webHidden/>
              </w:rPr>
              <w:fldChar w:fldCharType="begin"/>
            </w:r>
            <w:r w:rsidR="003A165F">
              <w:rPr>
                <w:noProof/>
                <w:webHidden/>
              </w:rPr>
              <w:instrText xml:space="preserve"> PAGEREF _Toc130548931 \h </w:instrText>
            </w:r>
            <w:r w:rsidR="003A165F">
              <w:rPr>
                <w:noProof/>
                <w:webHidden/>
              </w:rPr>
            </w:r>
            <w:r w:rsidR="003A165F">
              <w:rPr>
                <w:noProof/>
                <w:webHidden/>
              </w:rPr>
              <w:fldChar w:fldCharType="separate"/>
            </w:r>
            <w:r w:rsidR="003A165F">
              <w:rPr>
                <w:noProof/>
                <w:webHidden/>
              </w:rPr>
              <w:t>53</w:t>
            </w:r>
            <w:r w:rsidR="003A165F">
              <w:rPr>
                <w:noProof/>
                <w:webHidden/>
              </w:rPr>
              <w:fldChar w:fldCharType="end"/>
            </w:r>
          </w:hyperlink>
        </w:p>
        <w:p w14:paraId="4BE6F111" w14:textId="394CCF08" w:rsidR="003A165F" w:rsidRDefault="00696BCE">
          <w:pPr>
            <w:pStyle w:val="EA4"/>
            <w:tabs>
              <w:tab w:val="right" w:leader="underscore" w:pos="9488"/>
            </w:tabs>
            <w:rPr>
              <w:rFonts w:eastAsiaTheme="minorEastAsia" w:cstheme="minorBidi"/>
              <w:noProof/>
              <w:sz w:val="22"/>
              <w:szCs w:val="22"/>
              <w:lang w:val="eu-ES" w:eastAsia="eu-ES"/>
            </w:rPr>
          </w:pPr>
          <w:hyperlink w:anchor="_Toc130548932" w:history="1">
            <w:r w:rsidR="003A165F" w:rsidRPr="002818BF">
              <w:rPr>
                <w:rStyle w:val="Hiperesteka"/>
                <w:noProof/>
              </w:rPr>
              <w:t>26.5.- Regla de indemnidad</w:t>
            </w:r>
            <w:r w:rsidR="003A165F">
              <w:rPr>
                <w:noProof/>
                <w:webHidden/>
              </w:rPr>
              <w:tab/>
            </w:r>
            <w:r w:rsidR="003A165F">
              <w:rPr>
                <w:noProof/>
                <w:webHidden/>
              </w:rPr>
              <w:fldChar w:fldCharType="begin"/>
            </w:r>
            <w:r w:rsidR="003A165F">
              <w:rPr>
                <w:noProof/>
                <w:webHidden/>
              </w:rPr>
              <w:instrText xml:space="preserve"> PAGEREF _Toc130548932 \h </w:instrText>
            </w:r>
            <w:r w:rsidR="003A165F">
              <w:rPr>
                <w:noProof/>
                <w:webHidden/>
              </w:rPr>
            </w:r>
            <w:r w:rsidR="003A165F">
              <w:rPr>
                <w:noProof/>
                <w:webHidden/>
              </w:rPr>
              <w:fldChar w:fldCharType="separate"/>
            </w:r>
            <w:r w:rsidR="003A165F">
              <w:rPr>
                <w:noProof/>
                <w:webHidden/>
              </w:rPr>
              <w:t>53</w:t>
            </w:r>
            <w:r w:rsidR="003A165F">
              <w:rPr>
                <w:noProof/>
                <w:webHidden/>
              </w:rPr>
              <w:fldChar w:fldCharType="end"/>
            </w:r>
          </w:hyperlink>
        </w:p>
        <w:p w14:paraId="75BAF15D" w14:textId="1033DDA1" w:rsidR="003A165F" w:rsidRDefault="00696BCE">
          <w:pPr>
            <w:pStyle w:val="EA4"/>
            <w:tabs>
              <w:tab w:val="right" w:leader="underscore" w:pos="9488"/>
            </w:tabs>
            <w:rPr>
              <w:rFonts w:eastAsiaTheme="minorEastAsia" w:cstheme="minorBidi"/>
              <w:noProof/>
              <w:sz w:val="22"/>
              <w:szCs w:val="22"/>
              <w:lang w:val="eu-ES" w:eastAsia="eu-ES"/>
            </w:rPr>
          </w:pPr>
          <w:hyperlink w:anchor="_Toc130548933" w:history="1">
            <w:r w:rsidR="003A165F" w:rsidRPr="002818BF">
              <w:rPr>
                <w:rStyle w:val="Hiperesteka"/>
                <w:noProof/>
              </w:rPr>
              <w:t>26.6.- Subrogación de personas trabajadoras.</w:t>
            </w:r>
            <w:r w:rsidR="003A165F">
              <w:rPr>
                <w:noProof/>
                <w:webHidden/>
              </w:rPr>
              <w:tab/>
            </w:r>
            <w:r w:rsidR="003A165F">
              <w:rPr>
                <w:noProof/>
                <w:webHidden/>
              </w:rPr>
              <w:fldChar w:fldCharType="begin"/>
            </w:r>
            <w:r w:rsidR="003A165F">
              <w:rPr>
                <w:noProof/>
                <w:webHidden/>
              </w:rPr>
              <w:instrText xml:space="preserve"> PAGEREF _Toc130548933 \h </w:instrText>
            </w:r>
            <w:r w:rsidR="003A165F">
              <w:rPr>
                <w:noProof/>
                <w:webHidden/>
              </w:rPr>
            </w:r>
            <w:r w:rsidR="003A165F">
              <w:rPr>
                <w:noProof/>
                <w:webHidden/>
              </w:rPr>
              <w:fldChar w:fldCharType="separate"/>
            </w:r>
            <w:r w:rsidR="003A165F">
              <w:rPr>
                <w:noProof/>
                <w:webHidden/>
              </w:rPr>
              <w:t>53</w:t>
            </w:r>
            <w:r w:rsidR="003A165F">
              <w:rPr>
                <w:noProof/>
                <w:webHidden/>
              </w:rPr>
              <w:fldChar w:fldCharType="end"/>
            </w:r>
          </w:hyperlink>
        </w:p>
        <w:p w14:paraId="1FCA74F9" w14:textId="79BECC3D" w:rsidR="003A165F" w:rsidRDefault="00696BCE">
          <w:pPr>
            <w:pStyle w:val="EA3"/>
            <w:rPr>
              <w:rFonts w:eastAsiaTheme="minorEastAsia" w:cstheme="minorBidi"/>
              <w:sz w:val="22"/>
              <w:szCs w:val="22"/>
              <w:lang w:val="eu-ES" w:eastAsia="eu-ES"/>
            </w:rPr>
          </w:pPr>
          <w:hyperlink w:anchor="_Toc130548934" w:history="1">
            <w:r w:rsidR="003A165F" w:rsidRPr="002818BF">
              <w:rPr>
                <w:rStyle w:val="Hiperesteka"/>
              </w:rPr>
              <w:t>27.- OBLIGACIONES EN MATERIA LABORAL, SEGURIDAD SOCIAL Y DE SEGURIDAD Y SALUD EN EL TRABAJO</w:t>
            </w:r>
            <w:r w:rsidR="003A165F">
              <w:rPr>
                <w:webHidden/>
              </w:rPr>
              <w:tab/>
            </w:r>
            <w:r w:rsidR="003A165F">
              <w:rPr>
                <w:webHidden/>
              </w:rPr>
              <w:fldChar w:fldCharType="begin"/>
            </w:r>
            <w:r w:rsidR="003A165F">
              <w:rPr>
                <w:webHidden/>
              </w:rPr>
              <w:instrText xml:space="preserve"> PAGEREF _Toc130548934 \h </w:instrText>
            </w:r>
            <w:r w:rsidR="003A165F">
              <w:rPr>
                <w:webHidden/>
              </w:rPr>
            </w:r>
            <w:r w:rsidR="003A165F">
              <w:rPr>
                <w:webHidden/>
              </w:rPr>
              <w:fldChar w:fldCharType="separate"/>
            </w:r>
            <w:r w:rsidR="003A165F">
              <w:rPr>
                <w:webHidden/>
              </w:rPr>
              <w:t>53</w:t>
            </w:r>
            <w:r w:rsidR="003A165F">
              <w:rPr>
                <w:webHidden/>
              </w:rPr>
              <w:fldChar w:fldCharType="end"/>
            </w:r>
          </w:hyperlink>
        </w:p>
        <w:p w14:paraId="34F6356C" w14:textId="0990D11A" w:rsidR="003A165F" w:rsidRDefault="00696BCE">
          <w:pPr>
            <w:pStyle w:val="EA4"/>
            <w:tabs>
              <w:tab w:val="right" w:leader="underscore" w:pos="9488"/>
            </w:tabs>
            <w:rPr>
              <w:rFonts w:eastAsiaTheme="minorEastAsia" w:cstheme="minorBidi"/>
              <w:noProof/>
              <w:sz w:val="22"/>
              <w:szCs w:val="22"/>
              <w:lang w:val="eu-ES" w:eastAsia="eu-ES"/>
            </w:rPr>
          </w:pPr>
          <w:hyperlink w:anchor="_Toc130548935" w:history="1">
            <w:r w:rsidR="003A165F" w:rsidRPr="002818BF">
              <w:rPr>
                <w:rStyle w:val="Hiperesteka"/>
                <w:noProof/>
              </w:rPr>
              <w:t>27.1.- Cuando las prestaciones a desarrollar estén sujetas a ordenanza laboral o convenio colectivo la contratista está obligada a cumplir con las disposiciones de la ordenanza laboral y convenio colectivo correspondiente.</w:t>
            </w:r>
            <w:r w:rsidR="003A165F">
              <w:rPr>
                <w:noProof/>
                <w:webHidden/>
              </w:rPr>
              <w:tab/>
            </w:r>
            <w:r w:rsidR="003A165F">
              <w:rPr>
                <w:noProof/>
                <w:webHidden/>
              </w:rPr>
              <w:fldChar w:fldCharType="begin"/>
            </w:r>
            <w:r w:rsidR="003A165F">
              <w:rPr>
                <w:noProof/>
                <w:webHidden/>
              </w:rPr>
              <w:instrText xml:space="preserve"> PAGEREF _Toc130548935 \h </w:instrText>
            </w:r>
            <w:r w:rsidR="003A165F">
              <w:rPr>
                <w:noProof/>
                <w:webHidden/>
              </w:rPr>
            </w:r>
            <w:r w:rsidR="003A165F">
              <w:rPr>
                <w:noProof/>
                <w:webHidden/>
              </w:rPr>
              <w:fldChar w:fldCharType="separate"/>
            </w:r>
            <w:r w:rsidR="003A165F">
              <w:rPr>
                <w:noProof/>
                <w:webHidden/>
              </w:rPr>
              <w:t>53</w:t>
            </w:r>
            <w:r w:rsidR="003A165F">
              <w:rPr>
                <w:noProof/>
                <w:webHidden/>
              </w:rPr>
              <w:fldChar w:fldCharType="end"/>
            </w:r>
          </w:hyperlink>
        </w:p>
        <w:p w14:paraId="646C3637" w14:textId="76175F0A" w:rsidR="003A165F" w:rsidRDefault="00696BCE">
          <w:pPr>
            <w:pStyle w:val="EA4"/>
            <w:tabs>
              <w:tab w:val="right" w:leader="underscore" w:pos="9488"/>
            </w:tabs>
            <w:rPr>
              <w:rFonts w:eastAsiaTheme="minorEastAsia" w:cstheme="minorBidi"/>
              <w:noProof/>
              <w:sz w:val="22"/>
              <w:szCs w:val="22"/>
              <w:lang w:val="eu-ES" w:eastAsia="eu-ES"/>
            </w:rPr>
          </w:pPr>
          <w:hyperlink w:anchor="_Toc130548936" w:history="1">
            <w:r w:rsidR="003A165F" w:rsidRPr="002818BF">
              <w:rPr>
                <w:rStyle w:val="Hiperesteka"/>
                <w:noProof/>
              </w:rPr>
              <w:t>27.2.- La contratista adoptará cuantas medidas de seguridad e higiene en el trabajo fueren de pertinente obligación o necesarias en orden a la más perfecta prevención de los riesgos que puedan afectar a la vida, integridad y salud de las personas trabajadoras.</w:t>
            </w:r>
            <w:r w:rsidR="003A165F">
              <w:rPr>
                <w:noProof/>
                <w:webHidden/>
              </w:rPr>
              <w:tab/>
            </w:r>
            <w:r w:rsidR="003A165F">
              <w:rPr>
                <w:noProof/>
                <w:webHidden/>
              </w:rPr>
              <w:fldChar w:fldCharType="begin"/>
            </w:r>
            <w:r w:rsidR="003A165F">
              <w:rPr>
                <w:noProof/>
                <w:webHidden/>
              </w:rPr>
              <w:instrText xml:space="preserve"> PAGEREF _Toc130548936 \h </w:instrText>
            </w:r>
            <w:r w:rsidR="003A165F">
              <w:rPr>
                <w:noProof/>
                <w:webHidden/>
              </w:rPr>
            </w:r>
            <w:r w:rsidR="003A165F">
              <w:rPr>
                <w:noProof/>
                <w:webHidden/>
              </w:rPr>
              <w:fldChar w:fldCharType="separate"/>
            </w:r>
            <w:r w:rsidR="003A165F">
              <w:rPr>
                <w:noProof/>
                <w:webHidden/>
              </w:rPr>
              <w:t>53</w:t>
            </w:r>
            <w:r w:rsidR="003A165F">
              <w:rPr>
                <w:noProof/>
                <w:webHidden/>
              </w:rPr>
              <w:fldChar w:fldCharType="end"/>
            </w:r>
          </w:hyperlink>
        </w:p>
        <w:p w14:paraId="2668CED9" w14:textId="4EAA4DE8" w:rsidR="003A165F" w:rsidRDefault="00696BCE">
          <w:pPr>
            <w:pStyle w:val="EA4"/>
            <w:tabs>
              <w:tab w:val="right" w:leader="underscore" w:pos="9488"/>
            </w:tabs>
            <w:rPr>
              <w:rFonts w:eastAsiaTheme="minorEastAsia" w:cstheme="minorBidi"/>
              <w:noProof/>
              <w:sz w:val="22"/>
              <w:szCs w:val="22"/>
              <w:lang w:val="eu-ES" w:eastAsia="eu-ES"/>
            </w:rPr>
          </w:pPr>
          <w:hyperlink w:anchor="_Toc130548937" w:history="1">
            <w:r w:rsidR="003A165F" w:rsidRPr="002818BF">
              <w:rPr>
                <w:rStyle w:val="Hiperesteka"/>
                <w:noProof/>
              </w:rPr>
              <w:t>27.3.- Cumplirá, así mismo, las obligaciones en materia de prevención de riesgos laborales establecidas por la normativa vigente y, antes del inicio de la actividad contratada, deberá acreditar el cumplimiento de las siguientes obligaciones:</w:t>
            </w:r>
            <w:r w:rsidR="003A165F">
              <w:rPr>
                <w:noProof/>
                <w:webHidden/>
              </w:rPr>
              <w:tab/>
            </w:r>
            <w:r w:rsidR="003A165F">
              <w:rPr>
                <w:noProof/>
                <w:webHidden/>
              </w:rPr>
              <w:fldChar w:fldCharType="begin"/>
            </w:r>
            <w:r w:rsidR="003A165F">
              <w:rPr>
                <w:noProof/>
                <w:webHidden/>
              </w:rPr>
              <w:instrText xml:space="preserve"> PAGEREF _Toc130548937 \h </w:instrText>
            </w:r>
            <w:r w:rsidR="003A165F">
              <w:rPr>
                <w:noProof/>
                <w:webHidden/>
              </w:rPr>
            </w:r>
            <w:r w:rsidR="003A165F">
              <w:rPr>
                <w:noProof/>
                <w:webHidden/>
              </w:rPr>
              <w:fldChar w:fldCharType="separate"/>
            </w:r>
            <w:r w:rsidR="003A165F">
              <w:rPr>
                <w:noProof/>
                <w:webHidden/>
              </w:rPr>
              <w:t>54</w:t>
            </w:r>
            <w:r w:rsidR="003A165F">
              <w:rPr>
                <w:noProof/>
                <w:webHidden/>
              </w:rPr>
              <w:fldChar w:fldCharType="end"/>
            </w:r>
          </w:hyperlink>
        </w:p>
        <w:p w14:paraId="1DD41FC5" w14:textId="03F5AE98" w:rsidR="003A165F" w:rsidRDefault="00696BCE">
          <w:pPr>
            <w:pStyle w:val="EA4"/>
            <w:tabs>
              <w:tab w:val="right" w:leader="underscore" w:pos="9488"/>
            </w:tabs>
            <w:rPr>
              <w:rFonts w:eastAsiaTheme="minorEastAsia" w:cstheme="minorBidi"/>
              <w:noProof/>
              <w:sz w:val="22"/>
              <w:szCs w:val="22"/>
              <w:lang w:val="eu-ES" w:eastAsia="eu-ES"/>
            </w:rPr>
          </w:pPr>
          <w:hyperlink w:anchor="_Toc130548938" w:history="1">
            <w:r w:rsidR="003A165F" w:rsidRPr="002818BF">
              <w:rPr>
                <w:rStyle w:val="Hiperesteka"/>
                <w:noProof/>
              </w:rPr>
              <w:t>27.4.- Si la contratista subcontrata parte de la ejecución del contrato, deberá exigir a las subcontratas los justificantes de las obligaciones anteriores y entregarlos al poder adjudicador contratante.</w:t>
            </w:r>
            <w:r w:rsidR="003A165F">
              <w:rPr>
                <w:noProof/>
                <w:webHidden/>
              </w:rPr>
              <w:tab/>
            </w:r>
            <w:r w:rsidR="003A165F">
              <w:rPr>
                <w:noProof/>
                <w:webHidden/>
              </w:rPr>
              <w:fldChar w:fldCharType="begin"/>
            </w:r>
            <w:r w:rsidR="003A165F">
              <w:rPr>
                <w:noProof/>
                <w:webHidden/>
              </w:rPr>
              <w:instrText xml:space="preserve"> PAGEREF _Toc130548938 \h </w:instrText>
            </w:r>
            <w:r w:rsidR="003A165F">
              <w:rPr>
                <w:noProof/>
                <w:webHidden/>
              </w:rPr>
            </w:r>
            <w:r w:rsidR="003A165F">
              <w:rPr>
                <w:noProof/>
                <w:webHidden/>
              </w:rPr>
              <w:fldChar w:fldCharType="separate"/>
            </w:r>
            <w:r w:rsidR="003A165F">
              <w:rPr>
                <w:noProof/>
                <w:webHidden/>
              </w:rPr>
              <w:t>54</w:t>
            </w:r>
            <w:r w:rsidR="003A165F">
              <w:rPr>
                <w:noProof/>
                <w:webHidden/>
              </w:rPr>
              <w:fldChar w:fldCharType="end"/>
            </w:r>
          </w:hyperlink>
        </w:p>
        <w:p w14:paraId="6DD3803C" w14:textId="5107B47C" w:rsidR="003A165F" w:rsidRDefault="00696BCE">
          <w:pPr>
            <w:pStyle w:val="EA4"/>
            <w:tabs>
              <w:tab w:val="right" w:leader="underscore" w:pos="9488"/>
            </w:tabs>
            <w:rPr>
              <w:rFonts w:eastAsiaTheme="minorEastAsia" w:cstheme="minorBidi"/>
              <w:noProof/>
              <w:sz w:val="22"/>
              <w:szCs w:val="22"/>
              <w:lang w:val="eu-ES" w:eastAsia="eu-ES"/>
            </w:rPr>
          </w:pPr>
          <w:hyperlink w:anchor="_Toc130548939" w:history="1">
            <w:r w:rsidR="003A165F" w:rsidRPr="002818BF">
              <w:rPr>
                <w:rStyle w:val="Hiperesteka"/>
                <w:noProof/>
              </w:rPr>
              <w:t>27.5.- En el caso de accidente o perjuicio de cualquier género ocurrido a las personas trabajadoras con ocasión del ejercicio de los trabajos, cumplirá lo dispuesto en las normas vigentes bajo su responsabilidad, sin que ésta alcance en modo alguno al poder adjudicador.</w:t>
            </w:r>
            <w:r w:rsidR="003A165F">
              <w:rPr>
                <w:noProof/>
                <w:webHidden/>
              </w:rPr>
              <w:tab/>
            </w:r>
            <w:r w:rsidR="003A165F">
              <w:rPr>
                <w:noProof/>
                <w:webHidden/>
              </w:rPr>
              <w:fldChar w:fldCharType="begin"/>
            </w:r>
            <w:r w:rsidR="003A165F">
              <w:rPr>
                <w:noProof/>
                <w:webHidden/>
              </w:rPr>
              <w:instrText xml:space="preserve"> PAGEREF _Toc130548939 \h </w:instrText>
            </w:r>
            <w:r w:rsidR="003A165F">
              <w:rPr>
                <w:noProof/>
                <w:webHidden/>
              </w:rPr>
            </w:r>
            <w:r w:rsidR="003A165F">
              <w:rPr>
                <w:noProof/>
                <w:webHidden/>
              </w:rPr>
              <w:fldChar w:fldCharType="separate"/>
            </w:r>
            <w:r w:rsidR="003A165F">
              <w:rPr>
                <w:noProof/>
                <w:webHidden/>
              </w:rPr>
              <w:t>54</w:t>
            </w:r>
            <w:r w:rsidR="003A165F">
              <w:rPr>
                <w:noProof/>
                <w:webHidden/>
              </w:rPr>
              <w:fldChar w:fldCharType="end"/>
            </w:r>
          </w:hyperlink>
        </w:p>
        <w:p w14:paraId="65EB7C6C" w14:textId="6C7D6A8D" w:rsidR="003A165F" w:rsidRDefault="00696BCE">
          <w:pPr>
            <w:pStyle w:val="EA3"/>
            <w:rPr>
              <w:rFonts w:eastAsiaTheme="minorEastAsia" w:cstheme="minorBidi"/>
              <w:sz w:val="22"/>
              <w:szCs w:val="22"/>
              <w:lang w:val="eu-ES" w:eastAsia="eu-ES"/>
            </w:rPr>
          </w:pPr>
          <w:hyperlink w:anchor="_Toc130548940" w:history="1">
            <w:r w:rsidR="003A165F" w:rsidRPr="002818BF">
              <w:rPr>
                <w:rStyle w:val="Hiperesteka"/>
              </w:rPr>
              <w:t>28.- CONDICIONES ESPECIALES DE EJECUCIÓN</w:t>
            </w:r>
            <w:r w:rsidR="003A165F">
              <w:rPr>
                <w:webHidden/>
              </w:rPr>
              <w:tab/>
            </w:r>
            <w:r w:rsidR="003A165F">
              <w:rPr>
                <w:webHidden/>
              </w:rPr>
              <w:fldChar w:fldCharType="begin"/>
            </w:r>
            <w:r w:rsidR="003A165F">
              <w:rPr>
                <w:webHidden/>
              </w:rPr>
              <w:instrText xml:space="preserve"> PAGEREF _Toc130548940 \h </w:instrText>
            </w:r>
            <w:r w:rsidR="003A165F">
              <w:rPr>
                <w:webHidden/>
              </w:rPr>
            </w:r>
            <w:r w:rsidR="003A165F">
              <w:rPr>
                <w:webHidden/>
              </w:rPr>
              <w:fldChar w:fldCharType="separate"/>
            </w:r>
            <w:r w:rsidR="003A165F">
              <w:rPr>
                <w:webHidden/>
              </w:rPr>
              <w:t>54</w:t>
            </w:r>
            <w:r w:rsidR="003A165F">
              <w:rPr>
                <w:webHidden/>
              </w:rPr>
              <w:fldChar w:fldCharType="end"/>
            </w:r>
          </w:hyperlink>
        </w:p>
        <w:p w14:paraId="16113A8A" w14:textId="0AE28590" w:rsidR="003A165F" w:rsidRDefault="00696BCE">
          <w:pPr>
            <w:pStyle w:val="EA4"/>
            <w:tabs>
              <w:tab w:val="right" w:leader="underscore" w:pos="9488"/>
            </w:tabs>
            <w:rPr>
              <w:rFonts w:eastAsiaTheme="minorEastAsia" w:cstheme="minorBidi"/>
              <w:noProof/>
              <w:sz w:val="22"/>
              <w:szCs w:val="22"/>
              <w:lang w:val="eu-ES" w:eastAsia="eu-ES"/>
            </w:rPr>
          </w:pPr>
          <w:hyperlink w:anchor="_Toc130548941" w:history="1">
            <w:r w:rsidR="003A165F" w:rsidRPr="002818BF">
              <w:rPr>
                <w:rStyle w:val="Hiperesteka"/>
                <w:noProof/>
              </w:rPr>
              <w:t>28.1.- Lingüísticas.</w:t>
            </w:r>
            <w:r w:rsidR="003A165F">
              <w:rPr>
                <w:noProof/>
                <w:webHidden/>
              </w:rPr>
              <w:tab/>
            </w:r>
            <w:r w:rsidR="003A165F">
              <w:rPr>
                <w:noProof/>
                <w:webHidden/>
              </w:rPr>
              <w:fldChar w:fldCharType="begin"/>
            </w:r>
            <w:r w:rsidR="003A165F">
              <w:rPr>
                <w:noProof/>
                <w:webHidden/>
              </w:rPr>
              <w:instrText xml:space="preserve"> PAGEREF _Toc130548941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2DFF8AEA" w14:textId="0DAE7DFD" w:rsidR="003A165F" w:rsidRDefault="00696BCE">
          <w:pPr>
            <w:pStyle w:val="EA5"/>
            <w:tabs>
              <w:tab w:val="right" w:leader="underscore" w:pos="9488"/>
            </w:tabs>
            <w:rPr>
              <w:rFonts w:eastAsiaTheme="minorEastAsia" w:cstheme="minorBidi"/>
              <w:noProof/>
              <w:sz w:val="22"/>
              <w:szCs w:val="22"/>
              <w:lang w:val="eu-ES" w:eastAsia="eu-ES"/>
            </w:rPr>
          </w:pPr>
          <w:hyperlink w:anchor="_Toc130548942" w:history="1">
            <w:r w:rsidR="003A165F" w:rsidRPr="002818BF">
              <w:rPr>
                <w:rStyle w:val="Hiperesteka"/>
                <w:b/>
                <w:noProof/>
              </w:rPr>
              <w:t>28.1.1.-</w:t>
            </w:r>
            <w:r w:rsidR="003A165F" w:rsidRPr="002818BF">
              <w:rPr>
                <w:rStyle w:val="Hiperesteka"/>
                <w:noProof/>
              </w:rPr>
              <w:t xml:space="preserve"> En las relaciones entre el poder adjudicador y la contratista se empleará normalmente el euskera. A los efectos de la ejecución del contrato se entiende por emplear “normalmente el euskera”, lo siguiente:</w:t>
            </w:r>
            <w:r w:rsidR="003A165F">
              <w:rPr>
                <w:noProof/>
                <w:webHidden/>
              </w:rPr>
              <w:tab/>
            </w:r>
            <w:r w:rsidR="003A165F">
              <w:rPr>
                <w:noProof/>
                <w:webHidden/>
              </w:rPr>
              <w:fldChar w:fldCharType="begin"/>
            </w:r>
            <w:r w:rsidR="003A165F">
              <w:rPr>
                <w:noProof/>
                <w:webHidden/>
              </w:rPr>
              <w:instrText xml:space="preserve"> PAGEREF _Toc130548942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3F80F120" w14:textId="66F4B532" w:rsidR="003A165F" w:rsidRDefault="00696BCE">
          <w:pPr>
            <w:pStyle w:val="EA5"/>
            <w:tabs>
              <w:tab w:val="right" w:leader="underscore" w:pos="9488"/>
            </w:tabs>
            <w:rPr>
              <w:rFonts w:eastAsiaTheme="minorEastAsia" w:cstheme="minorBidi"/>
              <w:noProof/>
              <w:sz w:val="22"/>
              <w:szCs w:val="22"/>
              <w:lang w:val="eu-ES" w:eastAsia="eu-ES"/>
            </w:rPr>
          </w:pPr>
          <w:hyperlink w:anchor="_Toc130548943" w:history="1">
            <w:r w:rsidR="003A165F" w:rsidRPr="002818BF">
              <w:rPr>
                <w:rStyle w:val="Hiperesteka"/>
                <w:b/>
                <w:noProof/>
              </w:rPr>
              <w:t>28.1.2.-</w:t>
            </w:r>
            <w:r w:rsidR="003A165F" w:rsidRPr="002818BF">
              <w:rPr>
                <w:rStyle w:val="Hiperesteka"/>
                <w:noProof/>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r w:rsidR="003A165F">
              <w:rPr>
                <w:noProof/>
                <w:webHidden/>
              </w:rPr>
              <w:tab/>
            </w:r>
            <w:r w:rsidR="003A165F">
              <w:rPr>
                <w:noProof/>
                <w:webHidden/>
              </w:rPr>
              <w:fldChar w:fldCharType="begin"/>
            </w:r>
            <w:r w:rsidR="003A165F">
              <w:rPr>
                <w:noProof/>
                <w:webHidden/>
              </w:rPr>
              <w:instrText xml:space="preserve"> PAGEREF _Toc130548943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50AF225B" w14:textId="3A97A8EB" w:rsidR="003A165F" w:rsidRDefault="00696BCE">
          <w:pPr>
            <w:pStyle w:val="EA5"/>
            <w:tabs>
              <w:tab w:val="right" w:leader="underscore" w:pos="9488"/>
            </w:tabs>
            <w:rPr>
              <w:rFonts w:eastAsiaTheme="minorEastAsia" w:cstheme="minorBidi"/>
              <w:noProof/>
              <w:sz w:val="22"/>
              <w:szCs w:val="22"/>
              <w:lang w:val="eu-ES" w:eastAsia="eu-ES"/>
            </w:rPr>
          </w:pPr>
          <w:hyperlink w:anchor="_Toc130548944" w:history="1">
            <w:r w:rsidR="003A165F" w:rsidRPr="002818BF">
              <w:rPr>
                <w:rStyle w:val="Hiperesteka"/>
                <w:b/>
                <w:noProof/>
              </w:rPr>
              <w:t>28.1.3.-</w:t>
            </w:r>
            <w:r w:rsidR="003A165F" w:rsidRPr="002818BF">
              <w:rPr>
                <w:rStyle w:val="Hiperesteka"/>
                <w:noProof/>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r w:rsidR="003A165F">
              <w:rPr>
                <w:noProof/>
                <w:webHidden/>
              </w:rPr>
              <w:tab/>
            </w:r>
            <w:r w:rsidR="003A165F">
              <w:rPr>
                <w:noProof/>
                <w:webHidden/>
              </w:rPr>
              <w:fldChar w:fldCharType="begin"/>
            </w:r>
            <w:r w:rsidR="003A165F">
              <w:rPr>
                <w:noProof/>
                <w:webHidden/>
              </w:rPr>
              <w:instrText xml:space="preserve"> PAGEREF _Toc130548944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69C5CCB5" w14:textId="7E839884" w:rsidR="003A165F" w:rsidRDefault="00696BCE">
          <w:pPr>
            <w:pStyle w:val="EA4"/>
            <w:tabs>
              <w:tab w:val="right" w:leader="underscore" w:pos="9488"/>
            </w:tabs>
            <w:rPr>
              <w:rFonts w:eastAsiaTheme="minorEastAsia" w:cstheme="minorBidi"/>
              <w:noProof/>
              <w:sz w:val="22"/>
              <w:szCs w:val="22"/>
              <w:lang w:val="eu-ES" w:eastAsia="eu-ES"/>
            </w:rPr>
          </w:pPr>
          <w:hyperlink w:anchor="_Toc130548945" w:history="1">
            <w:r w:rsidR="003A165F" w:rsidRPr="002818BF">
              <w:rPr>
                <w:rStyle w:val="Hiperesteka"/>
                <w:noProof/>
              </w:rPr>
              <w:t>28.2.- De tipo social o relativo al empleo:</w:t>
            </w:r>
            <w:r w:rsidR="003A165F">
              <w:rPr>
                <w:noProof/>
                <w:webHidden/>
              </w:rPr>
              <w:tab/>
            </w:r>
            <w:r w:rsidR="003A165F">
              <w:rPr>
                <w:noProof/>
                <w:webHidden/>
              </w:rPr>
              <w:fldChar w:fldCharType="begin"/>
            </w:r>
            <w:r w:rsidR="003A165F">
              <w:rPr>
                <w:noProof/>
                <w:webHidden/>
              </w:rPr>
              <w:instrText xml:space="preserve"> PAGEREF _Toc130548945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644B18D0" w14:textId="13D64550" w:rsidR="003A165F" w:rsidRDefault="00696BCE">
          <w:pPr>
            <w:pStyle w:val="EA5"/>
            <w:tabs>
              <w:tab w:val="right" w:leader="underscore" w:pos="9488"/>
            </w:tabs>
            <w:rPr>
              <w:rFonts w:eastAsiaTheme="minorEastAsia" w:cstheme="minorBidi"/>
              <w:noProof/>
              <w:sz w:val="22"/>
              <w:szCs w:val="22"/>
              <w:lang w:val="eu-ES" w:eastAsia="eu-ES"/>
            </w:rPr>
          </w:pPr>
          <w:hyperlink w:anchor="_Toc130548946" w:history="1">
            <w:r w:rsidR="003A165F" w:rsidRPr="002818BF">
              <w:rPr>
                <w:rStyle w:val="Hiperesteka"/>
                <w:b/>
                <w:noProof/>
              </w:rPr>
              <w:t>28.2.1.-</w:t>
            </w:r>
            <w:r w:rsidR="003A165F" w:rsidRPr="002818BF">
              <w:rPr>
                <w:rStyle w:val="Hiperesteka"/>
                <w:noProof/>
              </w:rPr>
              <w:t xml:space="preserve"> Cumplir las disposiciones legales, reglamentarias y convencionales vigentes en materia laboral, de Seguridad Social y de seguridad y salud en el trabajo.</w:t>
            </w:r>
            <w:r w:rsidR="003A165F">
              <w:rPr>
                <w:noProof/>
                <w:webHidden/>
              </w:rPr>
              <w:tab/>
            </w:r>
            <w:r w:rsidR="003A165F">
              <w:rPr>
                <w:noProof/>
                <w:webHidden/>
              </w:rPr>
              <w:fldChar w:fldCharType="begin"/>
            </w:r>
            <w:r w:rsidR="003A165F">
              <w:rPr>
                <w:noProof/>
                <w:webHidden/>
              </w:rPr>
              <w:instrText xml:space="preserve"> PAGEREF _Toc130548946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3003D455" w14:textId="3A22172D" w:rsidR="003A165F" w:rsidRDefault="00696BCE">
          <w:pPr>
            <w:pStyle w:val="EA5"/>
            <w:tabs>
              <w:tab w:val="right" w:leader="underscore" w:pos="9488"/>
            </w:tabs>
            <w:rPr>
              <w:rFonts w:eastAsiaTheme="minorEastAsia" w:cstheme="minorBidi"/>
              <w:noProof/>
              <w:sz w:val="22"/>
              <w:szCs w:val="22"/>
              <w:lang w:val="eu-ES" w:eastAsia="eu-ES"/>
            </w:rPr>
          </w:pPr>
          <w:hyperlink w:anchor="_Toc130548947" w:history="1">
            <w:r w:rsidR="003A165F" w:rsidRPr="002818BF">
              <w:rPr>
                <w:rStyle w:val="Hiperesteka"/>
                <w:b/>
                <w:noProof/>
              </w:rPr>
              <w:t xml:space="preserve">28.2.2.- </w:t>
            </w:r>
            <w:r w:rsidR="003A165F" w:rsidRPr="002818BF">
              <w:rPr>
                <w:rStyle w:val="Hiperesteka"/>
                <w:noProof/>
              </w:rPr>
              <w:t>Cumplir con lo dispuesto en la cláusula 26.3 de condiciones generales.</w:t>
            </w:r>
            <w:r w:rsidR="003A165F">
              <w:rPr>
                <w:noProof/>
                <w:webHidden/>
              </w:rPr>
              <w:tab/>
            </w:r>
            <w:r w:rsidR="003A165F">
              <w:rPr>
                <w:noProof/>
                <w:webHidden/>
              </w:rPr>
              <w:fldChar w:fldCharType="begin"/>
            </w:r>
            <w:r w:rsidR="003A165F">
              <w:rPr>
                <w:noProof/>
                <w:webHidden/>
              </w:rPr>
              <w:instrText xml:space="preserve"> PAGEREF _Toc130548947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1DF58285" w14:textId="028AA289" w:rsidR="003A165F" w:rsidRDefault="00696BCE">
          <w:pPr>
            <w:pStyle w:val="EA5"/>
            <w:tabs>
              <w:tab w:val="right" w:leader="underscore" w:pos="9488"/>
            </w:tabs>
            <w:rPr>
              <w:rFonts w:eastAsiaTheme="minorEastAsia" w:cstheme="minorBidi"/>
              <w:noProof/>
              <w:sz w:val="22"/>
              <w:szCs w:val="22"/>
              <w:lang w:val="eu-ES" w:eastAsia="eu-ES"/>
            </w:rPr>
          </w:pPr>
          <w:hyperlink w:anchor="_Toc130548948" w:history="1">
            <w:r w:rsidR="003A165F" w:rsidRPr="002818BF">
              <w:rPr>
                <w:rStyle w:val="Hiperesteka"/>
                <w:b/>
                <w:noProof/>
              </w:rPr>
              <w:t xml:space="preserve">28.2.3.- </w:t>
            </w:r>
            <w:r w:rsidR="003A165F" w:rsidRPr="002818BF">
              <w:rPr>
                <w:rStyle w:val="Hiperesteka"/>
                <w:noProof/>
              </w:rPr>
              <w:t>Abonar a lo largo de toda la ejecución del contrato el salario recogido en el convenio colectivo de aplicación según la categoría profesional que le corresponda a la persona trabajadora, sin que en ningún caso el salario a abonar pueda ser inferior a aquél.</w:t>
            </w:r>
            <w:r w:rsidR="003A165F">
              <w:rPr>
                <w:noProof/>
                <w:webHidden/>
              </w:rPr>
              <w:tab/>
            </w:r>
            <w:r w:rsidR="003A165F">
              <w:rPr>
                <w:noProof/>
                <w:webHidden/>
              </w:rPr>
              <w:fldChar w:fldCharType="begin"/>
            </w:r>
            <w:r w:rsidR="003A165F">
              <w:rPr>
                <w:noProof/>
                <w:webHidden/>
              </w:rPr>
              <w:instrText xml:space="preserve"> PAGEREF _Toc130548948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6E9CE049" w14:textId="42B2D82C" w:rsidR="003A165F" w:rsidRDefault="00696BCE">
          <w:pPr>
            <w:pStyle w:val="EA5"/>
            <w:tabs>
              <w:tab w:val="right" w:leader="underscore" w:pos="9488"/>
            </w:tabs>
            <w:rPr>
              <w:rFonts w:eastAsiaTheme="minorEastAsia" w:cstheme="minorBidi"/>
              <w:noProof/>
              <w:sz w:val="22"/>
              <w:szCs w:val="22"/>
              <w:lang w:val="eu-ES" w:eastAsia="eu-ES"/>
            </w:rPr>
          </w:pPr>
          <w:hyperlink w:anchor="_Toc130548949" w:history="1">
            <w:r w:rsidR="003A165F" w:rsidRPr="002818BF">
              <w:rPr>
                <w:rStyle w:val="Hiperesteka"/>
                <w:b/>
                <w:noProof/>
              </w:rPr>
              <w:t>28.2.4.-</w:t>
            </w:r>
            <w:r w:rsidR="003A165F" w:rsidRPr="002818BF">
              <w:rPr>
                <w:rStyle w:val="Hiperesteka"/>
                <w:noProof/>
              </w:rPr>
              <w:t xml:space="preserve"> Dar transparencia institucional a todos los datos derivados de la ejecución del contrato.</w:t>
            </w:r>
            <w:r w:rsidR="003A165F">
              <w:rPr>
                <w:noProof/>
                <w:webHidden/>
              </w:rPr>
              <w:tab/>
            </w:r>
            <w:r w:rsidR="003A165F">
              <w:rPr>
                <w:noProof/>
                <w:webHidden/>
              </w:rPr>
              <w:fldChar w:fldCharType="begin"/>
            </w:r>
            <w:r w:rsidR="003A165F">
              <w:rPr>
                <w:noProof/>
                <w:webHidden/>
              </w:rPr>
              <w:instrText xml:space="preserve"> PAGEREF _Toc130548949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135544A9" w14:textId="4E8C6D4C" w:rsidR="003A165F" w:rsidRDefault="00696BCE">
          <w:pPr>
            <w:pStyle w:val="EA4"/>
            <w:tabs>
              <w:tab w:val="right" w:leader="underscore" w:pos="9488"/>
            </w:tabs>
            <w:rPr>
              <w:rFonts w:eastAsiaTheme="minorEastAsia" w:cstheme="minorBidi"/>
              <w:noProof/>
              <w:sz w:val="22"/>
              <w:szCs w:val="22"/>
              <w:lang w:val="eu-ES" w:eastAsia="eu-ES"/>
            </w:rPr>
          </w:pPr>
          <w:hyperlink w:anchor="_Toc130548950" w:history="1">
            <w:r w:rsidR="003A165F" w:rsidRPr="002818BF">
              <w:rPr>
                <w:rStyle w:val="Hiperesteka"/>
                <w:noProof/>
              </w:rPr>
              <w:t>28.3.- Comprobación pagos a las subcontratistas y suministradoras.</w:t>
            </w:r>
            <w:r w:rsidR="003A165F">
              <w:rPr>
                <w:noProof/>
                <w:webHidden/>
              </w:rPr>
              <w:tab/>
            </w:r>
            <w:r w:rsidR="003A165F">
              <w:rPr>
                <w:noProof/>
                <w:webHidden/>
              </w:rPr>
              <w:fldChar w:fldCharType="begin"/>
            </w:r>
            <w:r w:rsidR="003A165F">
              <w:rPr>
                <w:noProof/>
                <w:webHidden/>
              </w:rPr>
              <w:instrText xml:space="preserve"> PAGEREF _Toc130548950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4937CFDA" w14:textId="072D67B8" w:rsidR="003A165F" w:rsidRDefault="00696BCE">
          <w:pPr>
            <w:pStyle w:val="EA5"/>
            <w:tabs>
              <w:tab w:val="right" w:leader="underscore" w:pos="9488"/>
            </w:tabs>
            <w:rPr>
              <w:rFonts w:eastAsiaTheme="minorEastAsia" w:cstheme="minorBidi"/>
              <w:noProof/>
              <w:sz w:val="22"/>
              <w:szCs w:val="22"/>
              <w:lang w:val="eu-ES" w:eastAsia="eu-ES"/>
            </w:rPr>
          </w:pPr>
          <w:hyperlink w:anchor="_Toc130548951" w:history="1">
            <w:r w:rsidR="003A165F" w:rsidRPr="002818BF">
              <w:rPr>
                <w:rStyle w:val="Hiperesteka"/>
                <w:b/>
                <w:noProof/>
              </w:rPr>
              <w:t>28.3.1.-</w:t>
            </w:r>
            <w:r w:rsidR="003A165F" w:rsidRPr="002818BF">
              <w:rPr>
                <w:rStyle w:val="Hiperesteka"/>
                <w:noProof/>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r w:rsidR="003A165F">
              <w:rPr>
                <w:noProof/>
                <w:webHidden/>
              </w:rPr>
              <w:tab/>
            </w:r>
            <w:r w:rsidR="003A165F">
              <w:rPr>
                <w:noProof/>
                <w:webHidden/>
              </w:rPr>
              <w:fldChar w:fldCharType="begin"/>
            </w:r>
            <w:r w:rsidR="003A165F">
              <w:rPr>
                <w:noProof/>
                <w:webHidden/>
              </w:rPr>
              <w:instrText xml:space="preserve"> PAGEREF _Toc130548951 \h </w:instrText>
            </w:r>
            <w:r w:rsidR="003A165F">
              <w:rPr>
                <w:noProof/>
                <w:webHidden/>
              </w:rPr>
            </w:r>
            <w:r w:rsidR="003A165F">
              <w:rPr>
                <w:noProof/>
                <w:webHidden/>
              </w:rPr>
              <w:fldChar w:fldCharType="separate"/>
            </w:r>
            <w:r w:rsidR="003A165F">
              <w:rPr>
                <w:noProof/>
                <w:webHidden/>
              </w:rPr>
              <w:t>55</w:t>
            </w:r>
            <w:r w:rsidR="003A165F">
              <w:rPr>
                <w:noProof/>
                <w:webHidden/>
              </w:rPr>
              <w:fldChar w:fldCharType="end"/>
            </w:r>
          </w:hyperlink>
        </w:p>
        <w:p w14:paraId="7D2DAA78" w14:textId="725FCB68" w:rsidR="003A165F" w:rsidRDefault="00696BCE">
          <w:pPr>
            <w:pStyle w:val="EA5"/>
            <w:tabs>
              <w:tab w:val="right" w:leader="underscore" w:pos="9488"/>
            </w:tabs>
            <w:rPr>
              <w:rFonts w:eastAsiaTheme="minorEastAsia" w:cstheme="minorBidi"/>
              <w:noProof/>
              <w:sz w:val="22"/>
              <w:szCs w:val="22"/>
              <w:lang w:val="eu-ES" w:eastAsia="eu-ES"/>
            </w:rPr>
          </w:pPr>
          <w:hyperlink w:anchor="_Toc130548952" w:history="1">
            <w:r w:rsidR="003A165F" w:rsidRPr="002818BF">
              <w:rPr>
                <w:rStyle w:val="Hiperesteka"/>
                <w:b/>
                <w:noProof/>
              </w:rPr>
              <w:t xml:space="preserve">28.3.2.- </w:t>
            </w:r>
            <w:r w:rsidR="003A165F" w:rsidRPr="002818BF">
              <w:rPr>
                <w:rStyle w:val="Hiperesteka"/>
                <w:noProof/>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r w:rsidR="003A165F">
              <w:rPr>
                <w:noProof/>
                <w:webHidden/>
              </w:rPr>
              <w:tab/>
            </w:r>
            <w:r w:rsidR="003A165F">
              <w:rPr>
                <w:noProof/>
                <w:webHidden/>
              </w:rPr>
              <w:fldChar w:fldCharType="begin"/>
            </w:r>
            <w:r w:rsidR="003A165F">
              <w:rPr>
                <w:noProof/>
                <w:webHidden/>
              </w:rPr>
              <w:instrText xml:space="preserve"> PAGEREF _Toc130548952 \h </w:instrText>
            </w:r>
            <w:r w:rsidR="003A165F">
              <w:rPr>
                <w:noProof/>
                <w:webHidden/>
              </w:rPr>
            </w:r>
            <w:r w:rsidR="003A165F">
              <w:rPr>
                <w:noProof/>
                <w:webHidden/>
              </w:rPr>
              <w:fldChar w:fldCharType="separate"/>
            </w:r>
            <w:r w:rsidR="003A165F">
              <w:rPr>
                <w:noProof/>
                <w:webHidden/>
              </w:rPr>
              <w:t>56</w:t>
            </w:r>
            <w:r w:rsidR="003A165F">
              <w:rPr>
                <w:noProof/>
                <w:webHidden/>
              </w:rPr>
              <w:fldChar w:fldCharType="end"/>
            </w:r>
          </w:hyperlink>
        </w:p>
        <w:p w14:paraId="5BF1BA59" w14:textId="3B2DF689" w:rsidR="003A165F" w:rsidRDefault="00696BCE">
          <w:pPr>
            <w:pStyle w:val="EA4"/>
            <w:tabs>
              <w:tab w:val="right" w:leader="underscore" w:pos="9488"/>
            </w:tabs>
            <w:rPr>
              <w:rFonts w:eastAsiaTheme="minorEastAsia" w:cstheme="minorBidi"/>
              <w:noProof/>
              <w:sz w:val="22"/>
              <w:szCs w:val="22"/>
              <w:lang w:val="eu-ES" w:eastAsia="eu-ES"/>
            </w:rPr>
          </w:pPr>
          <w:hyperlink w:anchor="_Toc130548953" w:history="1">
            <w:r w:rsidR="003A165F" w:rsidRPr="002818BF">
              <w:rPr>
                <w:rStyle w:val="Hiperesteka"/>
                <w:noProof/>
              </w:rPr>
              <w:t>28.4.- En materia de protección de datos:</w:t>
            </w:r>
            <w:r w:rsidR="003A165F">
              <w:rPr>
                <w:noProof/>
                <w:webHidden/>
              </w:rPr>
              <w:tab/>
            </w:r>
            <w:r w:rsidR="003A165F">
              <w:rPr>
                <w:noProof/>
                <w:webHidden/>
              </w:rPr>
              <w:fldChar w:fldCharType="begin"/>
            </w:r>
            <w:r w:rsidR="003A165F">
              <w:rPr>
                <w:noProof/>
                <w:webHidden/>
              </w:rPr>
              <w:instrText xml:space="preserve"> PAGEREF _Toc130548953 \h </w:instrText>
            </w:r>
            <w:r w:rsidR="003A165F">
              <w:rPr>
                <w:noProof/>
                <w:webHidden/>
              </w:rPr>
            </w:r>
            <w:r w:rsidR="003A165F">
              <w:rPr>
                <w:noProof/>
                <w:webHidden/>
              </w:rPr>
              <w:fldChar w:fldCharType="separate"/>
            </w:r>
            <w:r w:rsidR="003A165F">
              <w:rPr>
                <w:noProof/>
                <w:webHidden/>
              </w:rPr>
              <w:t>56</w:t>
            </w:r>
            <w:r w:rsidR="003A165F">
              <w:rPr>
                <w:noProof/>
                <w:webHidden/>
              </w:rPr>
              <w:fldChar w:fldCharType="end"/>
            </w:r>
          </w:hyperlink>
        </w:p>
        <w:p w14:paraId="6386D2CE" w14:textId="32F3F321" w:rsidR="003A165F" w:rsidRDefault="00696BCE">
          <w:pPr>
            <w:pStyle w:val="EA4"/>
            <w:tabs>
              <w:tab w:val="right" w:leader="underscore" w:pos="9488"/>
            </w:tabs>
            <w:rPr>
              <w:rFonts w:eastAsiaTheme="minorEastAsia" w:cstheme="minorBidi"/>
              <w:noProof/>
              <w:sz w:val="22"/>
              <w:szCs w:val="22"/>
              <w:lang w:val="eu-ES" w:eastAsia="eu-ES"/>
            </w:rPr>
          </w:pPr>
          <w:hyperlink w:anchor="_Toc130548954" w:history="1">
            <w:r w:rsidR="003A165F" w:rsidRPr="002818BF">
              <w:rPr>
                <w:rStyle w:val="Hiperesteka"/>
                <w:noProof/>
              </w:rPr>
              <w:t>28.5.- Medioambientales:</w:t>
            </w:r>
            <w:r w:rsidR="003A165F">
              <w:rPr>
                <w:noProof/>
                <w:webHidden/>
              </w:rPr>
              <w:tab/>
            </w:r>
            <w:r w:rsidR="003A165F">
              <w:rPr>
                <w:noProof/>
                <w:webHidden/>
              </w:rPr>
              <w:fldChar w:fldCharType="begin"/>
            </w:r>
            <w:r w:rsidR="003A165F">
              <w:rPr>
                <w:noProof/>
                <w:webHidden/>
              </w:rPr>
              <w:instrText xml:space="preserve"> PAGEREF _Toc130548954 \h </w:instrText>
            </w:r>
            <w:r w:rsidR="003A165F">
              <w:rPr>
                <w:noProof/>
                <w:webHidden/>
              </w:rPr>
            </w:r>
            <w:r w:rsidR="003A165F">
              <w:rPr>
                <w:noProof/>
                <w:webHidden/>
              </w:rPr>
              <w:fldChar w:fldCharType="separate"/>
            </w:r>
            <w:r w:rsidR="003A165F">
              <w:rPr>
                <w:noProof/>
                <w:webHidden/>
              </w:rPr>
              <w:t>56</w:t>
            </w:r>
            <w:r w:rsidR="003A165F">
              <w:rPr>
                <w:noProof/>
                <w:webHidden/>
              </w:rPr>
              <w:fldChar w:fldCharType="end"/>
            </w:r>
          </w:hyperlink>
        </w:p>
        <w:p w14:paraId="465206F2" w14:textId="355E469E" w:rsidR="003A165F" w:rsidRDefault="00696BCE">
          <w:pPr>
            <w:pStyle w:val="EA3"/>
            <w:rPr>
              <w:rFonts w:eastAsiaTheme="minorEastAsia" w:cstheme="minorBidi"/>
              <w:sz w:val="22"/>
              <w:szCs w:val="22"/>
              <w:lang w:val="eu-ES" w:eastAsia="eu-ES"/>
            </w:rPr>
          </w:pPr>
          <w:hyperlink w:anchor="_Toc130548955" w:history="1">
            <w:r w:rsidR="003A165F" w:rsidRPr="002818BF">
              <w:rPr>
                <w:rStyle w:val="Hiperesteka"/>
              </w:rPr>
              <w:t>29.- CONFIDENCIALIDAD Y TRATAMIENTO DE DATOS PERSONALES</w:t>
            </w:r>
            <w:r w:rsidR="003A165F">
              <w:rPr>
                <w:webHidden/>
              </w:rPr>
              <w:tab/>
            </w:r>
            <w:r w:rsidR="003A165F">
              <w:rPr>
                <w:webHidden/>
              </w:rPr>
              <w:fldChar w:fldCharType="begin"/>
            </w:r>
            <w:r w:rsidR="003A165F">
              <w:rPr>
                <w:webHidden/>
              </w:rPr>
              <w:instrText xml:space="preserve"> PAGEREF _Toc130548955 \h </w:instrText>
            </w:r>
            <w:r w:rsidR="003A165F">
              <w:rPr>
                <w:webHidden/>
              </w:rPr>
            </w:r>
            <w:r w:rsidR="003A165F">
              <w:rPr>
                <w:webHidden/>
              </w:rPr>
              <w:fldChar w:fldCharType="separate"/>
            </w:r>
            <w:r w:rsidR="003A165F">
              <w:rPr>
                <w:webHidden/>
              </w:rPr>
              <w:t>56</w:t>
            </w:r>
            <w:r w:rsidR="003A165F">
              <w:rPr>
                <w:webHidden/>
              </w:rPr>
              <w:fldChar w:fldCharType="end"/>
            </w:r>
          </w:hyperlink>
        </w:p>
        <w:p w14:paraId="53E15126" w14:textId="4C67AA0F" w:rsidR="003A165F" w:rsidRDefault="00696BCE">
          <w:pPr>
            <w:pStyle w:val="EA4"/>
            <w:tabs>
              <w:tab w:val="right" w:leader="underscore" w:pos="9488"/>
            </w:tabs>
            <w:rPr>
              <w:rFonts w:eastAsiaTheme="minorEastAsia" w:cstheme="minorBidi"/>
              <w:noProof/>
              <w:sz w:val="22"/>
              <w:szCs w:val="22"/>
              <w:lang w:val="eu-ES" w:eastAsia="eu-ES"/>
            </w:rPr>
          </w:pPr>
          <w:hyperlink w:anchor="_Toc130548956" w:history="1">
            <w:r w:rsidR="003A165F" w:rsidRPr="002818BF">
              <w:rPr>
                <w:rStyle w:val="Hiperesteka"/>
                <w:noProof/>
              </w:rPr>
              <w:t>29.1.- Confidencialidad.</w:t>
            </w:r>
            <w:r w:rsidR="003A165F">
              <w:rPr>
                <w:noProof/>
                <w:webHidden/>
              </w:rPr>
              <w:tab/>
            </w:r>
            <w:r w:rsidR="003A165F">
              <w:rPr>
                <w:noProof/>
                <w:webHidden/>
              </w:rPr>
              <w:fldChar w:fldCharType="begin"/>
            </w:r>
            <w:r w:rsidR="003A165F">
              <w:rPr>
                <w:noProof/>
                <w:webHidden/>
              </w:rPr>
              <w:instrText xml:space="preserve"> PAGEREF _Toc130548956 \h </w:instrText>
            </w:r>
            <w:r w:rsidR="003A165F">
              <w:rPr>
                <w:noProof/>
                <w:webHidden/>
              </w:rPr>
            </w:r>
            <w:r w:rsidR="003A165F">
              <w:rPr>
                <w:noProof/>
                <w:webHidden/>
              </w:rPr>
              <w:fldChar w:fldCharType="separate"/>
            </w:r>
            <w:r w:rsidR="003A165F">
              <w:rPr>
                <w:noProof/>
                <w:webHidden/>
              </w:rPr>
              <w:t>56</w:t>
            </w:r>
            <w:r w:rsidR="003A165F">
              <w:rPr>
                <w:noProof/>
                <w:webHidden/>
              </w:rPr>
              <w:fldChar w:fldCharType="end"/>
            </w:r>
          </w:hyperlink>
        </w:p>
        <w:p w14:paraId="05F2F37A" w14:textId="58902BD2" w:rsidR="003A165F" w:rsidRDefault="00696BCE">
          <w:pPr>
            <w:pStyle w:val="EA4"/>
            <w:tabs>
              <w:tab w:val="right" w:leader="underscore" w:pos="9488"/>
            </w:tabs>
            <w:rPr>
              <w:rFonts w:eastAsiaTheme="minorEastAsia" w:cstheme="minorBidi"/>
              <w:noProof/>
              <w:sz w:val="22"/>
              <w:szCs w:val="22"/>
              <w:lang w:val="eu-ES" w:eastAsia="eu-ES"/>
            </w:rPr>
          </w:pPr>
          <w:hyperlink w:anchor="_Toc130548957" w:history="1">
            <w:r w:rsidR="003A165F" w:rsidRPr="002818BF">
              <w:rPr>
                <w:rStyle w:val="Hiperesteka"/>
                <w:noProof/>
              </w:rPr>
              <w:t>29.2.- Tratamiento de datos personales.</w:t>
            </w:r>
            <w:r w:rsidR="003A165F">
              <w:rPr>
                <w:noProof/>
                <w:webHidden/>
              </w:rPr>
              <w:tab/>
            </w:r>
            <w:r w:rsidR="003A165F">
              <w:rPr>
                <w:noProof/>
                <w:webHidden/>
              </w:rPr>
              <w:fldChar w:fldCharType="begin"/>
            </w:r>
            <w:r w:rsidR="003A165F">
              <w:rPr>
                <w:noProof/>
                <w:webHidden/>
              </w:rPr>
              <w:instrText xml:space="preserve"> PAGEREF _Toc130548957 \h </w:instrText>
            </w:r>
            <w:r w:rsidR="003A165F">
              <w:rPr>
                <w:noProof/>
                <w:webHidden/>
              </w:rPr>
            </w:r>
            <w:r w:rsidR="003A165F">
              <w:rPr>
                <w:noProof/>
                <w:webHidden/>
              </w:rPr>
              <w:fldChar w:fldCharType="separate"/>
            </w:r>
            <w:r w:rsidR="003A165F">
              <w:rPr>
                <w:noProof/>
                <w:webHidden/>
              </w:rPr>
              <w:t>56</w:t>
            </w:r>
            <w:r w:rsidR="003A165F">
              <w:rPr>
                <w:noProof/>
                <w:webHidden/>
              </w:rPr>
              <w:fldChar w:fldCharType="end"/>
            </w:r>
          </w:hyperlink>
        </w:p>
        <w:p w14:paraId="54734C89" w14:textId="17BA51BB" w:rsidR="003A165F" w:rsidRDefault="00696BCE">
          <w:pPr>
            <w:pStyle w:val="EA4"/>
            <w:tabs>
              <w:tab w:val="right" w:leader="underscore" w:pos="9488"/>
            </w:tabs>
            <w:rPr>
              <w:rFonts w:eastAsiaTheme="minorEastAsia" w:cstheme="minorBidi"/>
              <w:noProof/>
              <w:sz w:val="22"/>
              <w:szCs w:val="22"/>
              <w:lang w:val="eu-ES" w:eastAsia="eu-ES"/>
            </w:rPr>
          </w:pPr>
          <w:hyperlink w:anchor="_Toc130548958" w:history="1">
            <w:r w:rsidR="003A165F" w:rsidRPr="002818BF">
              <w:rPr>
                <w:rStyle w:val="Hiperesteka"/>
                <w:noProof/>
              </w:rPr>
              <w:t>29.3.- Estipulaciones como encargado del tratamiento.</w:t>
            </w:r>
            <w:r w:rsidR="003A165F">
              <w:rPr>
                <w:noProof/>
                <w:webHidden/>
              </w:rPr>
              <w:tab/>
            </w:r>
            <w:r w:rsidR="003A165F">
              <w:rPr>
                <w:noProof/>
                <w:webHidden/>
              </w:rPr>
              <w:fldChar w:fldCharType="begin"/>
            </w:r>
            <w:r w:rsidR="003A165F">
              <w:rPr>
                <w:noProof/>
                <w:webHidden/>
              </w:rPr>
              <w:instrText xml:space="preserve"> PAGEREF _Toc130548958 \h </w:instrText>
            </w:r>
            <w:r w:rsidR="003A165F">
              <w:rPr>
                <w:noProof/>
                <w:webHidden/>
              </w:rPr>
            </w:r>
            <w:r w:rsidR="003A165F">
              <w:rPr>
                <w:noProof/>
                <w:webHidden/>
              </w:rPr>
              <w:fldChar w:fldCharType="separate"/>
            </w:r>
            <w:r w:rsidR="003A165F">
              <w:rPr>
                <w:noProof/>
                <w:webHidden/>
              </w:rPr>
              <w:t>57</w:t>
            </w:r>
            <w:r w:rsidR="003A165F">
              <w:rPr>
                <w:noProof/>
                <w:webHidden/>
              </w:rPr>
              <w:fldChar w:fldCharType="end"/>
            </w:r>
          </w:hyperlink>
        </w:p>
        <w:p w14:paraId="664C0CF8" w14:textId="3B251221" w:rsidR="003A165F" w:rsidRDefault="00696BCE">
          <w:pPr>
            <w:pStyle w:val="EA4"/>
            <w:tabs>
              <w:tab w:val="right" w:leader="underscore" w:pos="9488"/>
            </w:tabs>
            <w:rPr>
              <w:rFonts w:eastAsiaTheme="minorEastAsia" w:cstheme="minorBidi"/>
              <w:noProof/>
              <w:sz w:val="22"/>
              <w:szCs w:val="22"/>
              <w:lang w:val="eu-ES" w:eastAsia="eu-ES"/>
            </w:rPr>
          </w:pPr>
          <w:hyperlink w:anchor="_Toc130548959" w:history="1">
            <w:r w:rsidR="003A165F" w:rsidRPr="002818BF">
              <w:rPr>
                <w:rStyle w:val="Hiperesteka"/>
                <w:noProof/>
              </w:rPr>
              <w:t>29.4.- Sub-encargos de tratamiento asociados a subcontrataciones.</w:t>
            </w:r>
            <w:r w:rsidR="003A165F">
              <w:rPr>
                <w:noProof/>
                <w:webHidden/>
              </w:rPr>
              <w:tab/>
            </w:r>
            <w:r w:rsidR="003A165F">
              <w:rPr>
                <w:noProof/>
                <w:webHidden/>
              </w:rPr>
              <w:fldChar w:fldCharType="begin"/>
            </w:r>
            <w:r w:rsidR="003A165F">
              <w:rPr>
                <w:noProof/>
                <w:webHidden/>
              </w:rPr>
              <w:instrText xml:space="preserve"> PAGEREF _Toc130548959 \h </w:instrText>
            </w:r>
            <w:r w:rsidR="003A165F">
              <w:rPr>
                <w:noProof/>
                <w:webHidden/>
              </w:rPr>
            </w:r>
            <w:r w:rsidR="003A165F">
              <w:rPr>
                <w:noProof/>
                <w:webHidden/>
              </w:rPr>
              <w:fldChar w:fldCharType="separate"/>
            </w:r>
            <w:r w:rsidR="003A165F">
              <w:rPr>
                <w:noProof/>
                <w:webHidden/>
              </w:rPr>
              <w:t>59</w:t>
            </w:r>
            <w:r w:rsidR="003A165F">
              <w:rPr>
                <w:noProof/>
                <w:webHidden/>
              </w:rPr>
              <w:fldChar w:fldCharType="end"/>
            </w:r>
          </w:hyperlink>
        </w:p>
        <w:p w14:paraId="0E9A60D6" w14:textId="5932E460" w:rsidR="003A165F" w:rsidRDefault="00696BCE">
          <w:pPr>
            <w:pStyle w:val="EA3"/>
            <w:rPr>
              <w:rFonts w:eastAsiaTheme="minorEastAsia" w:cstheme="minorBidi"/>
              <w:sz w:val="22"/>
              <w:szCs w:val="22"/>
              <w:lang w:val="eu-ES" w:eastAsia="eu-ES"/>
            </w:rPr>
          </w:pPr>
          <w:hyperlink w:anchor="_Toc130548960" w:history="1">
            <w:r w:rsidR="003A165F" w:rsidRPr="002818BF">
              <w:rPr>
                <w:rStyle w:val="Hiperesteka"/>
              </w:rPr>
              <w:t>30.- PROPIEDAD DE LOS TRABAJOS REALIZADOS Y DERECHOS DE PROPIEDAD INDUSTRIAL E INTELECTUAL</w:t>
            </w:r>
            <w:r w:rsidR="003A165F">
              <w:rPr>
                <w:webHidden/>
              </w:rPr>
              <w:tab/>
            </w:r>
            <w:r w:rsidR="003A165F">
              <w:rPr>
                <w:webHidden/>
              </w:rPr>
              <w:fldChar w:fldCharType="begin"/>
            </w:r>
            <w:r w:rsidR="003A165F">
              <w:rPr>
                <w:webHidden/>
              </w:rPr>
              <w:instrText xml:space="preserve"> PAGEREF _Toc130548960 \h </w:instrText>
            </w:r>
            <w:r w:rsidR="003A165F">
              <w:rPr>
                <w:webHidden/>
              </w:rPr>
            </w:r>
            <w:r w:rsidR="003A165F">
              <w:rPr>
                <w:webHidden/>
              </w:rPr>
              <w:fldChar w:fldCharType="separate"/>
            </w:r>
            <w:r w:rsidR="003A165F">
              <w:rPr>
                <w:webHidden/>
              </w:rPr>
              <w:t>60</w:t>
            </w:r>
            <w:r w:rsidR="003A165F">
              <w:rPr>
                <w:webHidden/>
              </w:rPr>
              <w:fldChar w:fldCharType="end"/>
            </w:r>
          </w:hyperlink>
        </w:p>
        <w:p w14:paraId="5381A3F1" w14:textId="66030384" w:rsidR="003A165F" w:rsidRDefault="00696BCE">
          <w:pPr>
            <w:pStyle w:val="EA4"/>
            <w:tabs>
              <w:tab w:val="right" w:leader="underscore" w:pos="9488"/>
            </w:tabs>
            <w:rPr>
              <w:rFonts w:eastAsiaTheme="minorEastAsia" w:cstheme="minorBidi"/>
              <w:noProof/>
              <w:sz w:val="22"/>
              <w:szCs w:val="22"/>
              <w:lang w:val="eu-ES" w:eastAsia="eu-ES"/>
            </w:rPr>
          </w:pPr>
          <w:hyperlink w:anchor="_Toc130548961" w:history="1">
            <w:r w:rsidR="003A165F" w:rsidRPr="002818BF">
              <w:rPr>
                <w:rStyle w:val="Hiperesteka"/>
                <w:noProof/>
              </w:rPr>
              <w:t>30.1.- Propiedad de los trabajos.</w:t>
            </w:r>
            <w:r w:rsidR="003A165F">
              <w:rPr>
                <w:noProof/>
                <w:webHidden/>
              </w:rPr>
              <w:tab/>
            </w:r>
            <w:r w:rsidR="003A165F">
              <w:rPr>
                <w:noProof/>
                <w:webHidden/>
              </w:rPr>
              <w:fldChar w:fldCharType="begin"/>
            </w:r>
            <w:r w:rsidR="003A165F">
              <w:rPr>
                <w:noProof/>
                <w:webHidden/>
              </w:rPr>
              <w:instrText xml:space="preserve"> PAGEREF _Toc130548961 \h </w:instrText>
            </w:r>
            <w:r w:rsidR="003A165F">
              <w:rPr>
                <w:noProof/>
                <w:webHidden/>
              </w:rPr>
            </w:r>
            <w:r w:rsidR="003A165F">
              <w:rPr>
                <w:noProof/>
                <w:webHidden/>
              </w:rPr>
              <w:fldChar w:fldCharType="separate"/>
            </w:r>
            <w:r w:rsidR="003A165F">
              <w:rPr>
                <w:noProof/>
                <w:webHidden/>
              </w:rPr>
              <w:t>60</w:t>
            </w:r>
            <w:r w:rsidR="003A165F">
              <w:rPr>
                <w:noProof/>
                <w:webHidden/>
              </w:rPr>
              <w:fldChar w:fldCharType="end"/>
            </w:r>
          </w:hyperlink>
        </w:p>
        <w:p w14:paraId="2F7B4937" w14:textId="756BEB9A" w:rsidR="003A165F" w:rsidRDefault="00696BCE">
          <w:pPr>
            <w:pStyle w:val="EA4"/>
            <w:tabs>
              <w:tab w:val="right" w:leader="underscore" w:pos="9488"/>
            </w:tabs>
            <w:rPr>
              <w:rFonts w:eastAsiaTheme="minorEastAsia" w:cstheme="minorBidi"/>
              <w:noProof/>
              <w:sz w:val="22"/>
              <w:szCs w:val="22"/>
              <w:lang w:val="eu-ES" w:eastAsia="eu-ES"/>
            </w:rPr>
          </w:pPr>
          <w:hyperlink w:anchor="_Toc130548962" w:history="1">
            <w:r w:rsidR="003A165F" w:rsidRPr="002818BF">
              <w:rPr>
                <w:rStyle w:val="Hiperesteka"/>
                <w:noProof/>
              </w:rPr>
              <w:t>30.2.- Propiedad industrial e intelectual.</w:t>
            </w:r>
            <w:r w:rsidR="003A165F">
              <w:rPr>
                <w:noProof/>
                <w:webHidden/>
              </w:rPr>
              <w:tab/>
            </w:r>
            <w:r w:rsidR="003A165F">
              <w:rPr>
                <w:noProof/>
                <w:webHidden/>
              </w:rPr>
              <w:fldChar w:fldCharType="begin"/>
            </w:r>
            <w:r w:rsidR="003A165F">
              <w:rPr>
                <w:noProof/>
                <w:webHidden/>
              </w:rPr>
              <w:instrText xml:space="preserve"> PAGEREF _Toc130548962 \h </w:instrText>
            </w:r>
            <w:r w:rsidR="003A165F">
              <w:rPr>
                <w:noProof/>
                <w:webHidden/>
              </w:rPr>
            </w:r>
            <w:r w:rsidR="003A165F">
              <w:rPr>
                <w:noProof/>
                <w:webHidden/>
              </w:rPr>
              <w:fldChar w:fldCharType="separate"/>
            </w:r>
            <w:r w:rsidR="003A165F">
              <w:rPr>
                <w:noProof/>
                <w:webHidden/>
              </w:rPr>
              <w:t>60</w:t>
            </w:r>
            <w:r w:rsidR="003A165F">
              <w:rPr>
                <w:noProof/>
                <w:webHidden/>
              </w:rPr>
              <w:fldChar w:fldCharType="end"/>
            </w:r>
          </w:hyperlink>
        </w:p>
        <w:p w14:paraId="27B495B4" w14:textId="1E4B442B" w:rsidR="003A165F" w:rsidRDefault="00696BCE">
          <w:pPr>
            <w:pStyle w:val="EA3"/>
            <w:rPr>
              <w:rFonts w:eastAsiaTheme="minorEastAsia" w:cstheme="minorBidi"/>
              <w:sz w:val="22"/>
              <w:szCs w:val="22"/>
              <w:lang w:val="eu-ES" w:eastAsia="eu-ES"/>
            </w:rPr>
          </w:pPr>
          <w:hyperlink w:anchor="_Toc130548963" w:history="1">
            <w:r w:rsidR="003A165F" w:rsidRPr="002818BF">
              <w:rPr>
                <w:rStyle w:val="Hiperesteka"/>
              </w:rPr>
              <w:t>31.- PENALIDADES</w:t>
            </w:r>
            <w:r w:rsidR="003A165F">
              <w:rPr>
                <w:webHidden/>
              </w:rPr>
              <w:tab/>
            </w:r>
            <w:r w:rsidR="003A165F">
              <w:rPr>
                <w:webHidden/>
              </w:rPr>
              <w:fldChar w:fldCharType="begin"/>
            </w:r>
            <w:r w:rsidR="003A165F">
              <w:rPr>
                <w:webHidden/>
              </w:rPr>
              <w:instrText xml:space="preserve"> PAGEREF _Toc130548963 \h </w:instrText>
            </w:r>
            <w:r w:rsidR="003A165F">
              <w:rPr>
                <w:webHidden/>
              </w:rPr>
            </w:r>
            <w:r w:rsidR="003A165F">
              <w:rPr>
                <w:webHidden/>
              </w:rPr>
              <w:fldChar w:fldCharType="separate"/>
            </w:r>
            <w:r w:rsidR="003A165F">
              <w:rPr>
                <w:webHidden/>
              </w:rPr>
              <w:t>61</w:t>
            </w:r>
            <w:r w:rsidR="003A165F">
              <w:rPr>
                <w:webHidden/>
              </w:rPr>
              <w:fldChar w:fldCharType="end"/>
            </w:r>
          </w:hyperlink>
        </w:p>
        <w:p w14:paraId="55DFE23F" w14:textId="6A2E1102" w:rsidR="003A165F" w:rsidRDefault="00696BCE">
          <w:pPr>
            <w:pStyle w:val="EA4"/>
            <w:tabs>
              <w:tab w:val="right" w:leader="underscore" w:pos="9488"/>
            </w:tabs>
            <w:rPr>
              <w:rFonts w:eastAsiaTheme="minorEastAsia" w:cstheme="minorBidi"/>
              <w:noProof/>
              <w:sz w:val="22"/>
              <w:szCs w:val="22"/>
              <w:lang w:val="eu-ES" w:eastAsia="eu-ES"/>
            </w:rPr>
          </w:pPr>
          <w:hyperlink w:anchor="_Toc130548964" w:history="1">
            <w:r w:rsidR="003A165F" w:rsidRPr="002818BF">
              <w:rPr>
                <w:rStyle w:val="Hiperesteka"/>
                <w:noProof/>
              </w:rPr>
              <w:t>31.1.- Causas e importes.</w:t>
            </w:r>
            <w:r w:rsidR="003A165F">
              <w:rPr>
                <w:noProof/>
                <w:webHidden/>
              </w:rPr>
              <w:tab/>
            </w:r>
            <w:r w:rsidR="003A165F">
              <w:rPr>
                <w:noProof/>
                <w:webHidden/>
              </w:rPr>
              <w:fldChar w:fldCharType="begin"/>
            </w:r>
            <w:r w:rsidR="003A165F">
              <w:rPr>
                <w:noProof/>
                <w:webHidden/>
              </w:rPr>
              <w:instrText xml:space="preserve"> PAGEREF _Toc130548964 \h </w:instrText>
            </w:r>
            <w:r w:rsidR="003A165F">
              <w:rPr>
                <w:noProof/>
                <w:webHidden/>
              </w:rPr>
            </w:r>
            <w:r w:rsidR="003A165F">
              <w:rPr>
                <w:noProof/>
                <w:webHidden/>
              </w:rPr>
              <w:fldChar w:fldCharType="separate"/>
            </w:r>
            <w:r w:rsidR="003A165F">
              <w:rPr>
                <w:noProof/>
                <w:webHidden/>
              </w:rPr>
              <w:t>61</w:t>
            </w:r>
            <w:r w:rsidR="003A165F">
              <w:rPr>
                <w:noProof/>
                <w:webHidden/>
              </w:rPr>
              <w:fldChar w:fldCharType="end"/>
            </w:r>
          </w:hyperlink>
        </w:p>
        <w:p w14:paraId="08F76C26" w14:textId="3C78F591" w:rsidR="003A165F" w:rsidRDefault="00696BCE">
          <w:pPr>
            <w:pStyle w:val="EA4"/>
            <w:tabs>
              <w:tab w:val="right" w:leader="underscore" w:pos="9488"/>
            </w:tabs>
            <w:rPr>
              <w:rFonts w:eastAsiaTheme="minorEastAsia" w:cstheme="minorBidi"/>
              <w:noProof/>
              <w:sz w:val="22"/>
              <w:szCs w:val="22"/>
              <w:lang w:val="eu-ES" w:eastAsia="eu-ES"/>
            </w:rPr>
          </w:pPr>
          <w:hyperlink w:anchor="_Toc130548965" w:history="1">
            <w:r w:rsidR="003A165F" w:rsidRPr="002818BF">
              <w:rPr>
                <w:rStyle w:val="Hiperesteka"/>
                <w:noProof/>
              </w:rPr>
              <w:t>31.2.- Procedimiento.</w:t>
            </w:r>
            <w:r w:rsidR="003A165F">
              <w:rPr>
                <w:noProof/>
                <w:webHidden/>
              </w:rPr>
              <w:tab/>
            </w:r>
            <w:r w:rsidR="003A165F">
              <w:rPr>
                <w:noProof/>
                <w:webHidden/>
              </w:rPr>
              <w:fldChar w:fldCharType="begin"/>
            </w:r>
            <w:r w:rsidR="003A165F">
              <w:rPr>
                <w:noProof/>
                <w:webHidden/>
              </w:rPr>
              <w:instrText xml:space="preserve"> PAGEREF _Toc130548965 \h </w:instrText>
            </w:r>
            <w:r w:rsidR="003A165F">
              <w:rPr>
                <w:noProof/>
                <w:webHidden/>
              </w:rPr>
            </w:r>
            <w:r w:rsidR="003A165F">
              <w:rPr>
                <w:noProof/>
                <w:webHidden/>
              </w:rPr>
              <w:fldChar w:fldCharType="separate"/>
            </w:r>
            <w:r w:rsidR="003A165F">
              <w:rPr>
                <w:noProof/>
                <w:webHidden/>
              </w:rPr>
              <w:t>62</w:t>
            </w:r>
            <w:r w:rsidR="003A165F">
              <w:rPr>
                <w:noProof/>
                <w:webHidden/>
              </w:rPr>
              <w:fldChar w:fldCharType="end"/>
            </w:r>
          </w:hyperlink>
        </w:p>
        <w:p w14:paraId="16FC9871" w14:textId="2ED2A719" w:rsidR="003A165F" w:rsidRDefault="00696BCE">
          <w:pPr>
            <w:pStyle w:val="EA3"/>
            <w:rPr>
              <w:rFonts w:eastAsiaTheme="minorEastAsia" w:cstheme="minorBidi"/>
              <w:sz w:val="22"/>
              <w:szCs w:val="22"/>
              <w:lang w:val="eu-ES" w:eastAsia="eu-ES"/>
            </w:rPr>
          </w:pPr>
          <w:hyperlink w:anchor="_Toc130548966" w:history="1">
            <w:r w:rsidR="003A165F" w:rsidRPr="002818BF">
              <w:rPr>
                <w:rStyle w:val="Hiperesteka"/>
              </w:rPr>
              <w:t>32.- PAGO DEL PRECIO</w:t>
            </w:r>
            <w:r w:rsidR="003A165F">
              <w:rPr>
                <w:webHidden/>
              </w:rPr>
              <w:tab/>
            </w:r>
            <w:r w:rsidR="003A165F">
              <w:rPr>
                <w:webHidden/>
              </w:rPr>
              <w:fldChar w:fldCharType="begin"/>
            </w:r>
            <w:r w:rsidR="003A165F">
              <w:rPr>
                <w:webHidden/>
              </w:rPr>
              <w:instrText xml:space="preserve"> PAGEREF _Toc130548966 \h </w:instrText>
            </w:r>
            <w:r w:rsidR="003A165F">
              <w:rPr>
                <w:webHidden/>
              </w:rPr>
            </w:r>
            <w:r w:rsidR="003A165F">
              <w:rPr>
                <w:webHidden/>
              </w:rPr>
              <w:fldChar w:fldCharType="separate"/>
            </w:r>
            <w:r w:rsidR="003A165F">
              <w:rPr>
                <w:webHidden/>
              </w:rPr>
              <w:t>62</w:t>
            </w:r>
            <w:r w:rsidR="003A165F">
              <w:rPr>
                <w:webHidden/>
              </w:rPr>
              <w:fldChar w:fldCharType="end"/>
            </w:r>
          </w:hyperlink>
        </w:p>
        <w:p w14:paraId="7370E816" w14:textId="51D691F9" w:rsidR="003A165F" w:rsidRDefault="00696BCE">
          <w:pPr>
            <w:pStyle w:val="EA4"/>
            <w:tabs>
              <w:tab w:val="right" w:leader="underscore" w:pos="9488"/>
            </w:tabs>
            <w:rPr>
              <w:rFonts w:eastAsiaTheme="minorEastAsia" w:cstheme="minorBidi"/>
              <w:noProof/>
              <w:sz w:val="22"/>
              <w:szCs w:val="22"/>
              <w:lang w:val="eu-ES" w:eastAsia="eu-ES"/>
            </w:rPr>
          </w:pPr>
          <w:hyperlink w:anchor="_Toc130548967" w:history="1">
            <w:r w:rsidR="003A165F" w:rsidRPr="002818BF">
              <w:rPr>
                <w:rStyle w:val="Hiperesteka"/>
                <w:noProof/>
              </w:rPr>
              <w:t>32.1.- Certificación de servicios prestados o ejecutados.</w:t>
            </w:r>
            <w:r w:rsidR="003A165F">
              <w:rPr>
                <w:noProof/>
                <w:webHidden/>
              </w:rPr>
              <w:tab/>
            </w:r>
            <w:r w:rsidR="003A165F">
              <w:rPr>
                <w:noProof/>
                <w:webHidden/>
              </w:rPr>
              <w:fldChar w:fldCharType="begin"/>
            </w:r>
            <w:r w:rsidR="003A165F">
              <w:rPr>
                <w:noProof/>
                <w:webHidden/>
              </w:rPr>
              <w:instrText xml:space="preserve"> PAGEREF _Toc130548967 \h </w:instrText>
            </w:r>
            <w:r w:rsidR="003A165F">
              <w:rPr>
                <w:noProof/>
                <w:webHidden/>
              </w:rPr>
            </w:r>
            <w:r w:rsidR="003A165F">
              <w:rPr>
                <w:noProof/>
                <w:webHidden/>
              </w:rPr>
              <w:fldChar w:fldCharType="separate"/>
            </w:r>
            <w:r w:rsidR="003A165F">
              <w:rPr>
                <w:noProof/>
                <w:webHidden/>
              </w:rPr>
              <w:t>62</w:t>
            </w:r>
            <w:r w:rsidR="003A165F">
              <w:rPr>
                <w:noProof/>
                <w:webHidden/>
              </w:rPr>
              <w:fldChar w:fldCharType="end"/>
            </w:r>
          </w:hyperlink>
        </w:p>
        <w:p w14:paraId="4D84874E" w14:textId="2DB7904E" w:rsidR="003A165F" w:rsidRDefault="00696BCE">
          <w:pPr>
            <w:pStyle w:val="EA5"/>
            <w:tabs>
              <w:tab w:val="right" w:leader="underscore" w:pos="9488"/>
            </w:tabs>
            <w:rPr>
              <w:rFonts w:eastAsiaTheme="minorEastAsia" w:cstheme="minorBidi"/>
              <w:noProof/>
              <w:sz w:val="22"/>
              <w:szCs w:val="22"/>
              <w:lang w:val="eu-ES" w:eastAsia="eu-ES"/>
            </w:rPr>
          </w:pPr>
          <w:hyperlink w:anchor="_Toc130548968" w:history="1">
            <w:r w:rsidR="003A165F" w:rsidRPr="002818BF">
              <w:rPr>
                <w:rStyle w:val="Hiperesteka"/>
                <w:b/>
                <w:noProof/>
              </w:rPr>
              <w:t>32.1.1.-</w:t>
            </w:r>
            <w:r w:rsidR="003A165F" w:rsidRPr="002818BF">
              <w:rPr>
                <w:rStyle w:val="Hiperesteka"/>
                <w:noProof/>
              </w:rPr>
              <w:t xml:space="preserve"> La contratista deberá presentar en el registro indicado en la cláusula 19.6.2 de cláusulas específicas del contrato la/s certificación/es de servicios que incluya/n los siguientes datos:</w:t>
            </w:r>
            <w:r w:rsidR="003A165F">
              <w:rPr>
                <w:noProof/>
                <w:webHidden/>
              </w:rPr>
              <w:tab/>
            </w:r>
            <w:r w:rsidR="003A165F">
              <w:rPr>
                <w:noProof/>
                <w:webHidden/>
              </w:rPr>
              <w:fldChar w:fldCharType="begin"/>
            </w:r>
            <w:r w:rsidR="003A165F">
              <w:rPr>
                <w:noProof/>
                <w:webHidden/>
              </w:rPr>
              <w:instrText xml:space="preserve"> PAGEREF _Toc130548968 \h </w:instrText>
            </w:r>
            <w:r w:rsidR="003A165F">
              <w:rPr>
                <w:noProof/>
                <w:webHidden/>
              </w:rPr>
            </w:r>
            <w:r w:rsidR="003A165F">
              <w:rPr>
                <w:noProof/>
                <w:webHidden/>
              </w:rPr>
              <w:fldChar w:fldCharType="separate"/>
            </w:r>
            <w:r w:rsidR="003A165F">
              <w:rPr>
                <w:noProof/>
                <w:webHidden/>
              </w:rPr>
              <w:t>62</w:t>
            </w:r>
            <w:r w:rsidR="003A165F">
              <w:rPr>
                <w:noProof/>
                <w:webHidden/>
              </w:rPr>
              <w:fldChar w:fldCharType="end"/>
            </w:r>
          </w:hyperlink>
        </w:p>
        <w:p w14:paraId="7047AA27" w14:textId="15FB90A6" w:rsidR="003A165F" w:rsidRDefault="00696BCE">
          <w:pPr>
            <w:pStyle w:val="EA5"/>
            <w:tabs>
              <w:tab w:val="right" w:leader="underscore" w:pos="9488"/>
            </w:tabs>
            <w:rPr>
              <w:rFonts w:eastAsiaTheme="minorEastAsia" w:cstheme="minorBidi"/>
              <w:noProof/>
              <w:sz w:val="22"/>
              <w:szCs w:val="22"/>
              <w:lang w:val="eu-ES" w:eastAsia="eu-ES"/>
            </w:rPr>
          </w:pPr>
          <w:hyperlink w:anchor="_Toc130548969" w:history="1">
            <w:r w:rsidR="003A165F" w:rsidRPr="002818BF">
              <w:rPr>
                <w:rStyle w:val="Hiperesteka"/>
                <w:b/>
                <w:noProof/>
              </w:rPr>
              <w:t>32.1.2.- Plazo y condiciones.</w:t>
            </w:r>
            <w:r w:rsidR="003A165F">
              <w:rPr>
                <w:noProof/>
                <w:webHidden/>
              </w:rPr>
              <w:tab/>
            </w:r>
            <w:r w:rsidR="003A165F">
              <w:rPr>
                <w:noProof/>
                <w:webHidden/>
              </w:rPr>
              <w:fldChar w:fldCharType="begin"/>
            </w:r>
            <w:r w:rsidR="003A165F">
              <w:rPr>
                <w:noProof/>
                <w:webHidden/>
              </w:rPr>
              <w:instrText xml:space="preserve"> PAGEREF _Toc130548969 \h </w:instrText>
            </w:r>
            <w:r w:rsidR="003A165F">
              <w:rPr>
                <w:noProof/>
                <w:webHidden/>
              </w:rPr>
            </w:r>
            <w:r w:rsidR="003A165F">
              <w:rPr>
                <w:noProof/>
                <w:webHidden/>
              </w:rPr>
              <w:fldChar w:fldCharType="separate"/>
            </w:r>
            <w:r w:rsidR="003A165F">
              <w:rPr>
                <w:noProof/>
                <w:webHidden/>
              </w:rPr>
              <w:t>62</w:t>
            </w:r>
            <w:r w:rsidR="003A165F">
              <w:rPr>
                <w:noProof/>
                <w:webHidden/>
              </w:rPr>
              <w:fldChar w:fldCharType="end"/>
            </w:r>
          </w:hyperlink>
        </w:p>
        <w:p w14:paraId="08578CD0" w14:textId="01E14840" w:rsidR="003A165F" w:rsidRDefault="00696BCE">
          <w:pPr>
            <w:pStyle w:val="EA4"/>
            <w:tabs>
              <w:tab w:val="right" w:leader="underscore" w:pos="9488"/>
            </w:tabs>
            <w:rPr>
              <w:rFonts w:eastAsiaTheme="minorEastAsia" w:cstheme="minorBidi"/>
              <w:noProof/>
              <w:sz w:val="22"/>
              <w:szCs w:val="22"/>
              <w:lang w:val="eu-ES" w:eastAsia="eu-ES"/>
            </w:rPr>
          </w:pPr>
          <w:hyperlink w:anchor="_Toc130548970" w:history="1">
            <w:r w:rsidR="003A165F" w:rsidRPr="002818BF">
              <w:rPr>
                <w:rStyle w:val="Hiperesteka"/>
                <w:noProof/>
              </w:rPr>
              <w:t>32.2.- Conformidad y registro de factura.</w:t>
            </w:r>
            <w:r w:rsidR="003A165F">
              <w:rPr>
                <w:noProof/>
                <w:webHidden/>
              </w:rPr>
              <w:tab/>
            </w:r>
            <w:r w:rsidR="003A165F">
              <w:rPr>
                <w:noProof/>
                <w:webHidden/>
              </w:rPr>
              <w:fldChar w:fldCharType="begin"/>
            </w:r>
            <w:r w:rsidR="003A165F">
              <w:rPr>
                <w:noProof/>
                <w:webHidden/>
              </w:rPr>
              <w:instrText xml:space="preserve"> PAGEREF _Toc130548970 \h </w:instrText>
            </w:r>
            <w:r w:rsidR="003A165F">
              <w:rPr>
                <w:noProof/>
                <w:webHidden/>
              </w:rPr>
            </w:r>
            <w:r w:rsidR="003A165F">
              <w:rPr>
                <w:noProof/>
                <w:webHidden/>
              </w:rPr>
              <w:fldChar w:fldCharType="separate"/>
            </w:r>
            <w:r w:rsidR="003A165F">
              <w:rPr>
                <w:noProof/>
                <w:webHidden/>
              </w:rPr>
              <w:t>62</w:t>
            </w:r>
            <w:r w:rsidR="003A165F">
              <w:rPr>
                <w:noProof/>
                <w:webHidden/>
              </w:rPr>
              <w:fldChar w:fldCharType="end"/>
            </w:r>
          </w:hyperlink>
        </w:p>
        <w:p w14:paraId="21C1B7BE" w14:textId="0B448232" w:rsidR="003A165F" w:rsidRDefault="00696BCE">
          <w:pPr>
            <w:pStyle w:val="EA4"/>
            <w:tabs>
              <w:tab w:val="right" w:leader="underscore" w:pos="9488"/>
            </w:tabs>
            <w:rPr>
              <w:rFonts w:eastAsiaTheme="minorEastAsia" w:cstheme="minorBidi"/>
              <w:noProof/>
              <w:sz w:val="22"/>
              <w:szCs w:val="22"/>
              <w:lang w:val="eu-ES" w:eastAsia="eu-ES"/>
            </w:rPr>
          </w:pPr>
          <w:hyperlink w:anchor="_Toc130548971" w:history="1">
            <w:r w:rsidR="003A165F" w:rsidRPr="002818BF">
              <w:rPr>
                <w:rStyle w:val="Hiperesteka"/>
                <w:noProof/>
              </w:rPr>
              <w:t>32.3.- Abono.</w:t>
            </w:r>
            <w:r w:rsidR="003A165F">
              <w:rPr>
                <w:noProof/>
                <w:webHidden/>
              </w:rPr>
              <w:tab/>
            </w:r>
            <w:r w:rsidR="003A165F">
              <w:rPr>
                <w:noProof/>
                <w:webHidden/>
              </w:rPr>
              <w:fldChar w:fldCharType="begin"/>
            </w:r>
            <w:r w:rsidR="003A165F">
              <w:rPr>
                <w:noProof/>
                <w:webHidden/>
              </w:rPr>
              <w:instrText xml:space="preserve"> PAGEREF _Toc130548971 \h </w:instrText>
            </w:r>
            <w:r w:rsidR="003A165F">
              <w:rPr>
                <w:noProof/>
                <w:webHidden/>
              </w:rPr>
            </w:r>
            <w:r w:rsidR="003A165F">
              <w:rPr>
                <w:noProof/>
                <w:webHidden/>
              </w:rPr>
              <w:fldChar w:fldCharType="separate"/>
            </w:r>
            <w:r w:rsidR="003A165F">
              <w:rPr>
                <w:noProof/>
                <w:webHidden/>
              </w:rPr>
              <w:t>63</w:t>
            </w:r>
            <w:r w:rsidR="003A165F">
              <w:rPr>
                <w:noProof/>
                <w:webHidden/>
              </w:rPr>
              <w:fldChar w:fldCharType="end"/>
            </w:r>
          </w:hyperlink>
        </w:p>
        <w:p w14:paraId="1FB2C5FF" w14:textId="4BAE0BAD" w:rsidR="003A165F" w:rsidRDefault="00696BCE">
          <w:pPr>
            <w:pStyle w:val="EA3"/>
            <w:rPr>
              <w:rFonts w:eastAsiaTheme="minorEastAsia" w:cstheme="minorBidi"/>
              <w:sz w:val="22"/>
              <w:szCs w:val="22"/>
              <w:lang w:val="eu-ES" w:eastAsia="eu-ES"/>
            </w:rPr>
          </w:pPr>
          <w:hyperlink w:anchor="_Toc130548972" w:history="1">
            <w:r w:rsidR="003A165F" w:rsidRPr="002818BF">
              <w:rPr>
                <w:rStyle w:val="Hiperesteka"/>
              </w:rPr>
              <w:t>33.- MODIFICACIÓN DEL CONTRATO</w:t>
            </w:r>
            <w:r w:rsidR="003A165F">
              <w:rPr>
                <w:webHidden/>
              </w:rPr>
              <w:tab/>
            </w:r>
            <w:r w:rsidR="003A165F">
              <w:rPr>
                <w:webHidden/>
              </w:rPr>
              <w:fldChar w:fldCharType="begin"/>
            </w:r>
            <w:r w:rsidR="003A165F">
              <w:rPr>
                <w:webHidden/>
              </w:rPr>
              <w:instrText xml:space="preserve"> PAGEREF _Toc130548972 \h </w:instrText>
            </w:r>
            <w:r w:rsidR="003A165F">
              <w:rPr>
                <w:webHidden/>
              </w:rPr>
            </w:r>
            <w:r w:rsidR="003A165F">
              <w:rPr>
                <w:webHidden/>
              </w:rPr>
              <w:fldChar w:fldCharType="separate"/>
            </w:r>
            <w:r w:rsidR="003A165F">
              <w:rPr>
                <w:webHidden/>
              </w:rPr>
              <w:t>63</w:t>
            </w:r>
            <w:r w:rsidR="003A165F">
              <w:rPr>
                <w:webHidden/>
              </w:rPr>
              <w:fldChar w:fldCharType="end"/>
            </w:r>
          </w:hyperlink>
        </w:p>
        <w:p w14:paraId="2862968A" w14:textId="54C715E8" w:rsidR="003A165F" w:rsidRDefault="00696BCE">
          <w:pPr>
            <w:pStyle w:val="EA4"/>
            <w:tabs>
              <w:tab w:val="right" w:leader="underscore" w:pos="9488"/>
            </w:tabs>
            <w:rPr>
              <w:rFonts w:eastAsiaTheme="minorEastAsia" w:cstheme="minorBidi"/>
              <w:noProof/>
              <w:sz w:val="22"/>
              <w:szCs w:val="22"/>
              <w:lang w:val="eu-ES" w:eastAsia="eu-ES"/>
            </w:rPr>
          </w:pPr>
          <w:hyperlink w:anchor="_Toc130548973" w:history="1">
            <w:r w:rsidR="003A165F" w:rsidRPr="002818BF">
              <w:rPr>
                <w:rStyle w:val="Hiperesteka"/>
                <w:noProof/>
              </w:rPr>
              <w:t>33.1.- Condiciones.</w:t>
            </w:r>
            <w:r w:rsidR="003A165F">
              <w:rPr>
                <w:noProof/>
                <w:webHidden/>
              </w:rPr>
              <w:tab/>
            </w:r>
            <w:r w:rsidR="003A165F">
              <w:rPr>
                <w:noProof/>
                <w:webHidden/>
              </w:rPr>
              <w:fldChar w:fldCharType="begin"/>
            </w:r>
            <w:r w:rsidR="003A165F">
              <w:rPr>
                <w:noProof/>
                <w:webHidden/>
              </w:rPr>
              <w:instrText xml:space="preserve"> PAGEREF _Toc130548973 \h </w:instrText>
            </w:r>
            <w:r w:rsidR="003A165F">
              <w:rPr>
                <w:noProof/>
                <w:webHidden/>
              </w:rPr>
            </w:r>
            <w:r w:rsidR="003A165F">
              <w:rPr>
                <w:noProof/>
                <w:webHidden/>
              </w:rPr>
              <w:fldChar w:fldCharType="separate"/>
            </w:r>
            <w:r w:rsidR="003A165F">
              <w:rPr>
                <w:noProof/>
                <w:webHidden/>
              </w:rPr>
              <w:t>63</w:t>
            </w:r>
            <w:r w:rsidR="003A165F">
              <w:rPr>
                <w:noProof/>
                <w:webHidden/>
              </w:rPr>
              <w:fldChar w:fldCharType="end"/>
            </w:r>
          </w:hyperlink>
        </w:p>
        <w:p w14:paraId="6935E9DF" w14:textId="0FE3A5F4" w:rsidR="003A165F" w:rsidRDefault="00696BCE">
          <w:pPr>
            <w:pStyle w:val="EA4"/>
            <w:tabs>
              <w:tab w:val="right" w:leader="underscore" w:pos="9488"/>
            </w:tabs>
            <w:rPr>
              <w:rFonts w:eastAsiaTheme="minorEastAsia" w:cstheme="minorBidi"/>
              <w:noProof/>
              <w:sz w:val="22"/>
              <w:szCs w:val="22"/>
              <w:lang w:val="eu-ES" w:eastAsia="eu-ES"/>
            </w:rPr>
          </w:pPr>
          <w:hyperlink w:anchor="_Toc130548974" w:history="1">
            <w:r w:rsidR="003A165F" w:rsidRPr="002818BF">
              <w:rPr>
                <w:rStyle w:val="Hiperesteka"/>
                <w:noProof/>
              </w:rPr>
              <w:t>33.2.- Procedimiento.</w:t>
            </w:r>
            <w:r w:rsidR="003A165F">
              <w:rPr>
                <w:noProof/>
                <w:webHidden/>
              </w:rPr>
              <w:tab/>
            </w:r>
            <w:r w:rsidR="003A165F">
              <w:rPr>
                <w:noProof/>
                <w:webHidden/>
              </w:rPr>
              <w:fldChar w:fldCharType="begin"/>
            </w:r>
            <w:r w:rsidR="003A165F">
              <w:rPr>
                <w:noProof/>
                <w:webHidden/>
              </w:rPr>
              <w:instrText xml:space="preserve"> PAGEREF _Toc130548974 \h </w:instrText>
            </w:r>
            <w:r w:rsidR="003A165F">
              <w:rPr>
                <w:noProof/>
                <w:webHidden/>
              </w:rPr>
            </w:r>
            <w:r w:rsidR="003A165F">
              <w:rPr>
                <w:noProof/>
                <w:webHidden/>
              </w:rPr>
              <w:fldChar w:fldCharType="separate"/>
            </w:r>
            <w:r w:rsidR="003A165F">
              <w:rPr>
                <w:noProof/>
                <w:webHidden/>
              </w:rPr>
              <w:t>63</w:t>
            </w:r>
            <w:r w:rsidR="003A165F">
              <w:rPr>
                <w:noProof/>
                <w:webHidden/>
              </w:rPr>
              <w:fldChar w:fldCharType="end"/>
            </w:r>
          </w:hyperlink>
        </w:p>
        <w:p w14:paraId="545A03A0" w14:textId="48942B05" w:rsidR="003A165F" w:rsidRDefault="00696BCE">
          <w:pPr>
            <w:pStyle w:val="EA5"/>
            <w:tabs>
              <w:tab w:val="right" w:leader="underscore" w:pos="9488"/>
            </w:tabs>
            <w:rPr>
              <w:rFonts w:eastAsiaTheme="minorEastAsia" w:cstheme="minorBidi"/>
              <w:noProof/>
              <w:sz w:val="22"/>
              <w:szCs w:val="22"/>
              <w:lang w:val="eu-ES" w:eastAsia="eu-ES"/>
            </w:rPr>
          </w:pPr>
          <w:hyperlink w:anchor="_Toc130548975" w:history="1">
            <w:r w:rsidR="003A165F" w:rsidRPr="002818BF">
              <w:rPr>
                <w:rStyle w:val="Hiperesteka"/>
                <w:b/>
                <w:noProof/>
              </w:rPr>
              <w:t xml:space="preserve">33.2.1.- </w:t>
            </w:r>
            <w:r w:rsidR="003A165F" w:rsidRPr="002818BF">
              <w:rPr>
                <w:rStyle w:val="Hiperesteka"/>
                <w:noProof/>
              </w:rPr>
              <w:t>El procedimiento para acordar la modificación incluye, en todo caso, las siguientes actuaciones:</w:t>
            </w:r>
            <w:r w:rsidR="003A165F">
              <w:rPr>
                <w:noProof/>
                <w:webHidden/>
              </w:rPr>
              <w:tab/>
            </w:r>
            <w:r w:rsidR="003A165F">
              <w:rPr>
                <w:noProof/>
                <w:webHidden/>
              </w:rPr>
              <w:fldChar w:fldCharType="begin"/>
            </w:r>
            <w:r w:rsidR="003A165F">
              <w:rPr>
                <w:noProof/>
                <w:webHidden/>
              </w:rPr>
              <w:instrText xml:space="preserve"> PAGEREF _Toc130548975 \h </w:instrText>
            </w:r>
            <w:r w:rsidR="003A165F">
              <w:rPr>
                <w:noProof/>
                <w:webHidden/>
              </w:rPr>
            </w:r>
            <w:r w:rsidR="003A165F">
              <w:rPr>
                <w:noProof/>
                <w:webHidden/>
              </w:rPr>
              <w:fldChar w:fldCharType="separate"/>
            </w:r>
            <w:r w:rsidR="003A165F">
              <w:rPr>
                <w:noProof/>
                <w:webHidden/>
              </w:rPr>
              <w:t>63</w:t>
            </w:r>
            <w:r w:rsidR="003A165F">
              <w:rPr>
                <w:noProof/>
                <w:webHidden/>
              </w:rPr>
              <w:fldChar w:fldCharType="end"/>
            </w:r>
          </w:hyperlink>
        </w:p>
        <w:p w14:paraId="1C49F562" w14:textId="4494B696" w:rsidR="003A165F" w:rsidRDefault="00696BCE">
          <w:pPr>
            <w:pStyle w:val="EA5"/>
            <w:tabs>
              <w:tab w:val="right" w:leader="underscore" w:pos="9488"/>
            </w:tabs>
            <w:rPr>
              <w:rFonts w:eastAsiaTheme="minorEastAsia" w:cstheme="minorBidi"/>
              <w:noProof/>
              <w:sz w:val="22"/>
              <w:szCs w:val="22"/>
              <w:lang w:val="eu-ES" w:eastAsia="eu-ES"/>
            </w:rPr>
          </w:pPr>
          <w:hyperlink w:anchor="_Toc130548976" w:history="1">
            <w:r w:rsidR="003A165F" w:rsidRPr="002818BF">
              <w:rPr>
                <w:rStyle w:val="Hiperesteka"/>
                <w:b/>
                <w:noProof/>
              </w:rPr>
              <w:t>33.2.2.-</w:t>
            </w:r>
            <w:r w:rsidR="003A165F" w:rsidRPr="002818BF">
              <w:rPr>
                <w:rStyle w:val="Hiperesteka"/>
                <w:noProof/>
              </w:rPr>
              <w:t xml:space="preserve"> En los casos que se definen a continuación se han de efectuar, además, las siguientes actuaciones:</w:t>
            </w:r>
            <w:r w:rsidR="003A165F">
              <w:rPr>
                <w:noProof/>
                <w:webHidden/>
              </w:rPr>
              <w:tab/>
            </w:r>
            <w:r w:rsidR="003A165F">
              <w:rPr>
                <w:noProof/>
                <w:webHidden/>
              </w:rPr>
              <w:fldChar w:fldCharType="begin"/>
            </w:r>
            <w:r w:rsidR="003A165F">
              <w:rPr>
                <w:noProof/>
                <w:webHidden/>
              </w:rPr>
              <w:instrText xml:space="preserve"> PAGEREF _Toc130548976 \h </w:instrText>
            </w:r>
            <w:r w:rsidR="003A165F">
              <w:rPr>
                <w:noProof/>
                <w:webHidden/>
              </w:rPr>
            </w:r>
            <w:r w:rsidR="003A165F">
              <w:rPr>
                <w:noProof/>
                <w:webHidden/>
              </w:rPr>
              <w:fldChar w:fldCharType="separate"/>
            </w:r>
            <w:r w:rsidR="003A165F">
              <w:rPr>
                <w:noProof/>
                <w:webHidden/>
              </w:rPr>
              <w:t>64</w:t>
            </w:r>
            <w:r w:rsidR="003A165F">
              <w:rPr>
                <w:noProof/>
                <w:webHidden/>
              </w:rPr>
              <w:fldChar w:fldCharType="end"/>
            </w:r>
          </w:hyperlink>
        </w:p>
        <w:p w14:paraId="5C57656D" w14:textId="5DCA7C5B" w:rsidR="003A165F" w:rsidRDefault="00696BCE">
          <w:pPr>
            <w:pStyle w:val="EA5"/>
            <w:tabs>
              <w:tab w:val="right" w:leader="underscore" w:pos="9488"/>
            </w:tabs>
            <w:rPr>
              <w:rFonts w:eastAsiaTheme="minorEastAsia" w:cstheme="minorBidi"/>
              <w:noProof/>
              <w:sz w:val="22"/>
              <w:szCs w:val="22"/>
              <w:lang w:val="eu-ES" w:eastAsia="eu-ES"/>
            </w:rPr>
          </w:pPr>
          <w:hyperlink w:anchor="_Toc130548977" w:history="1">
            <w:r w:rsidR="003A165F" w:rsidRPr="002818BF">
              <w:rPr>
                <w:rStyle w:val="Hiperesteka"/>
                <w:b/>
                <w:noProof/>
              </w:rPr>
              <w:t>33.2.3.-</w:t>
            </w:r>
            <w:r w:rsidR="003A165F" w:rsidRPr="002818BF">
              <w:rPr>
                <w:rStyle w:val="Hiperesteka"/>
                <w:noProof/>
              </w:rPr>
              <w:t xml:space="preserve"> En todo caso, la modificación se formalizará conforme a lo dispuesto en el art. 153 LCSP y se publicará de conformidad con los artículos 63 y 207 LCSP.</w:t>
            </w:r>
            <w:r w:rsidR="003A165F">
              <w:rPr>
                <w:noProof/>
                <w:webHidden/>
              </w:rPr>
              <w:tab/>
            </w:r>
            <w:r w:rsidR="003A165F">
              <w:rPr>
                <w:noProof/>
                <w:webHidden/>
              </w:rPr>
              <w:fldChar w:fldCharType="begin"/>
            </w:r>
            <w:r w:rsidR="003A165F">
              <w:rPr>
                <w:noProof/>
                <w:webHidden/>
              </w:rPr>
              <w:instrText xml:space="preserve"> PAGEREF _Toc130548977 \h </w:instrText>
            </w:r>
            <w:r w:rsidR="003A165F">
              <w:rPr>
                <w:noProof/>
                <w:webHidden/>
              </w:rPr>
            </w:r>
            <w:r w:rsidR="003A165F">
              <w:rPr>
                <w:noProof/>
                <w:webHidden/>
              </w:rPr>
              <w:fldChar w:fldCharType="separate"/>
            </w:r>
            <w:r w:rsidR="003A165F">
              <w:rPr>
                <w:noProof/>
                <w:webHidden/>
              </w:rPr>
              <w:t>64</w:t>
            </w:r>
            <w:r w:rsidR="003A165F">
              <w:rPr>
                <w:noProof/>
                <w:webHidden/>
              </w:rPr>
              <w:fldChar w:fldCharType="end"/>
            </w:r>
          </w:hyperlink>
        </w:p>
        <w:p w14:paraId="1FDAE29D" w14:textId="786F6421" w:rsidR="003A165F" w:rsidRDefault="00696BCE">
          <w:pPr>
            <w:pStyle w:val="EA4"/>
            <w:tabs>
              <w:tab w:val="right" w:leader="underscore" w:pos="9488"/>
            </w:tabs>
            <w:rPr>
              <w:rFonts w:eastAsiaTheme="minorEastAsia" w:cstheme="minorBidi"/>
              <w:noProof/>
              <w:sz w:val="22"/>
              <w:szCs w:val="22"/>
              <w:lang w:val="eu-ES" w:eastAsia="eu-ES"/>
            </w:rPr>
          </w:pPr>
          <w:hyperlink w:anchor="_Toc130548978" w:history="1">
            <w:r w:rsidR="003A165F" w:rsidRPr="002818BF">
              <w:rPr>
                <w:rStyle w:val="Hiperesteka"/>
                <w:noProof/>
              </w:rPr>
              <w:t>33.3.- Efectos.</w:t>
            </w:r>
            <w:r w:rsidR="003A165F">
              <w:rPr>
                <w:noProof/>
                <w:webHidden/>
              </w:rPr>
              <w:tab/>
            </w:r>
            <w:r w:rsidR="003A165F">
              <w:rPr>
                <w:noProof/>
                <w:webHidden/>
              </w:rPr>
              <w:fldChar w:fldCharType="begin"/>
            </w:r>
            <w:r w:rsidR="003A165F">
              <w:rPr>
                <w:noProof/>
                <w:webHidden/>
              </w:rPr>
              <w:instrText xml:space="preserve"> PAGEREF _Toc130548978 \h </w:instrText>
            </w:r>
            <w:r w:rsidR="003A165F">
              <w:rPr>
                <w:noProof/>
                <w:webHidden/>
              </w:rPr>
            </w:r>
            <w:r w:rsidR="003A165F">
              <w:rPr>
                <w:noProof/>
                <w:webHidden/>
              </w:rPr>
              <w:fldChar w:fldCharType="separate"/>
            </w:r>
            <w:r w:rsidR="003A165F">
              <w:rPr>
                <w:noProof/>
                <w:webHidden/>
              </w:rPr>
              <w:t>64</w:t>
            </w:r>
            <w:r w:rsidR="003A165F">
              <w:rPr>
                <w:noProof/>
                <w:webHidden/>
              </w:rPr>
              <w:fldChar w:fldCharType="end"/>
            </w:r>
          </w:hyperlink>
        </w:p>
        <w:p w14:paraId="2B34569C" w14:textId="532AEFAF" w:rsidR="003A165F" w:rsidRDefault="00696BCE">
          <w:pPr>
            <w:pStyle w:val="EA3"/>
            <w:rPr>
              <w:rFonts w:eastAsiaTheme="minorEastAsia" w:cstheme="minorBidi"/>
              <w:sz w:val="22"/>
              <w:szCs w:val="22"/>
              <w:lang w:val="eu-ES" w:eastAsia="eu-ES"/>
            </w:rPr>
          </w:pPr>
          <w:hyperlink w:anchor="_Toc130548979" w:history="1">
            <w:r w:rsidR="003A165F" w:rsidRPr="002818BF">
              <w:rPr>
                <w:rStyle w:val="Hiperesteka"/>
              </w:rPr>
              <w:t>34.- SUBCONTRATACIÓN</w:t>
            </w:r>
            <w:r w:rsidR="003A165F">
              <w:rPr>
                <w:webHidden/>
              </w:rPr>
              <w:tab/>
            </w:r>
            <w:r w:rsidR="003A165F">
              <w:rPr>
                <w:webHidden/>
              </w:rPr>
              <w:fldChar w:fldCharType="begin"/>
            </w:r>
            <w:r w:rsidR="003A165F">
              <w:rPr>
                <w:webHidden/>
              </w:rPr>
              <w:instrText xml:space="preserve"> PAGEREF _Toc130548979 \h </w:instrText>
            </w:r>
            <w:r w:rsidR="003A165F">
              <w:rPr>
                <w:webHidden/>
              </w:rPr>
            </w:r>
            <w:r w:rsidR="003A165F">
              <w:rPr>
                <w:webHidden/>
              </w:rPr>
              <w:fldChar w:fldCharType="separate"/>
            </w:r>
            <w:r w:rsidR="003A165F">
              <w:rPr>
                <w:webHidden/>
              </w:rPr>
              <w:t>65</w:t>
            </w:r>
            <w:r w:rsidR="003A165F">
              <w:rPr>
                <w:webHidden/>
              </w:rPr>
              <w:fldChar w:fldCharType="end"/>
            </w:r>
          </w:hyperlink>
        </w:p>
        <w:p w14:paraId="11EB73A5" w14:textId="40565B2A" w:rsidR="003A165F" w:rsidRDefault="00696BCE">
          <w:pPr>
            <w:pStyle w:val="EA4"/>
            <w:tabs>
              <w:tab w:val="right" w:leader="underscore" w:pos="9488"/>
            </w:tabs>
            <w:rPr>
              <w:rFonts w:eastAsiaTheme="minorEastAsia" w:cstheme="minorBidi"/>
              <w:noProof/>
              <w:sz w:val="22"/>
              <w:szCs w:val="22"/>
              <w:lang w:val="eu-ES" w:eastAsia="eu-ES"/>
            </w:rPr>
          </w:pPr>
          <w:hyperlink w:anchor="_Toc130548980" w:history="1">
            <w:r w:rsidR="003A165F" w:rsidRPr="002818BF">
              <w:rPr>
                <w:rStyle w:val="Hiperesteka"/>
                <w:noProof/>
              </w:rPr>
              <w:t>34.1.- Comunicación a la/al responsable del contrato.</w:t>
            </w:r>
            <w:r w:rsidR="003A165F">
              <w:rPr>
                <w:noProof/>
                <w:webHidden/>
              </w:rPr>
              <w:tab/>
            </w:r>
            <w:r w:rsidR="003A165F">
              <w:rPr>
                <w:noProof/>
                <w:webHidden/>
              </w:rPr>
              <w:fldChar w:fldCharType="begin"/>
            </w:r>
            <w:r w:rsidR="003A165F">
              <w:rPr>
                <w:noProof/>
                <w:webHidden/>
              </w:rPr>
              <w:instrText xml:space="preserve"> PAGEREF _Toc130548980 \h </w:instrText>
            </w:r>
            <w:r w:rsidR="003A165F">
              <w:rPr>
                <w:noProof/>
                <w:webHidden/>
              </w:rPr>
            </w:r>
            <w:r w:rsidR="003A165F">
              <w:rPr>
                <w:noProof/>
                <w:webHidden/>
              </w:rPr>
              <w:fldChar w:fldCharType="separate"/>
            </w:r>
            <w:r w:rsidR="003A165F">
              <w:rPr>
                <w:noProof/>
                <w:webHidden/>
              </w:rPr>
              <w:t>65</w:t>
            </w:r>
            <w:r w:rsidR="003A165F">
              <w:rPr>
                <w:noProof/>
                <w:webHidden/>
              </w:rPr>
              <w:fldChar w:fldCharType="end"/>
            </w:r>
          </w:hyperlink>
        </w:p>
        <w:p w14:paraId="10C033AC" w14:textId="30C86881" w:rsidR="003A165F" w:rsidRDefault="00696BCE">
          <w:pPr>
            <w:pStyle w:val="EA4"/>
            <w:tabs>
              <w:tab w:val="right" w:leader="underscore" w:pos="9488"/>
            </w:tabs>
            <w:rPr>
              <w:rFonts w:eastAsiaTheme="minorEastAsia" w:cstheme="minorBidi"/>
              <w:noProof/>
              <w:sz w:val="22"/>
              <w:szCs w:val="22"/>
              <w:lang w:val="eu-ES" w:eastAsia="eu-ES"/>
            </w:rPr>
          </w:pPr>
          <w:hyperlink w:anchor="_Toc130548981" w:history="1">
            <w:r w:rsidR="003A165F" w:rsidRPr="002818BF">
              <w:rPr>
                <w:rStyle w:val="Hiperesteka"/>
                <w:noProof/>
              </w:rPr>
              <w:t>34.2.- Comprobación del cumplimiento de condiciones de pago a subcontratistas o suministradoras.</w:t>
            </w:r>
            <w:r w:rsidR="003A165F">
              <w:rPr>
                <w:noProof/>
                <w:webHidden/>
              </w:rPr>
              <w:tab/>
            </w:r>
            <w:r w:rsidR="003A165F">
              <w:rPr>
                <w:noProof/>
                <w:webHidden/>
              </w:rPr>
              <w:fldChar w:fldCharType="begin"/>
            </w:r>
            <w:r w:rsidR="003A165F">
              <w:rPr>
                <w:noProof/>
                <w:webHidden/>
              </w:rPr>
              <w:instrText xml:space="preserve"> PAGEREF _Toc130548981 \h </w:instrText>
            </w:r>
            <w:r w:rsidR="003A165F">
              <w:rPr>
                <w:noProof/>
                <w:webHidden/>
              </w:rPr>
            </w:r>
            <w:r w:rsidR="003A165F">
              <w:rPr>
                <w:noProof/>
                <w:webHidden/>
              </w:rPr>
              <w:fldChar w:fldCharType="separate"/>
            </w:r>
            <w:r w:rsidR="003A165F">
              <w:rPr>
                <w:noProof/>
                <w:webHidden/>
              </w:rPr>
              <w:t>65</w:t>
            </w:r>
            <w:r w:rsidR="003A165F">
              <w:rPr>
                <w:noProof/>
                <w:webHidden/>
              </w:rPr>
              <w:fldChar w:fldCharType="end"/>
            </w:r>
          </w:hyperlink>
        </w:p>
        <w:p w14:paraId="388AFFD6" w14:textId="0FC32B24" w:rsidR="003A165F" w:rsidRDefault="00696BCE">
          <w:pPr>
            <w:pStyle w:val="EA3"/>
            <w:rPr>
              <w:rFonts w:eastAsiaTheme="minorEastAsia" w:cstheme="minorBidi"/>
              <w:sz w:val="22"/>
              <w:szCs w:val="22"/>
              <w:lang w:val="eu-ES" w:eastAsia="eu-ES"/>
            </w:rPr>
          </w:pPr>
          <w:hyperlink w:anchor="_Toc130548982" w:history="1">
            <w:r w:rsidR="003A165F" w:rsidRPr="002818BF">
              <w:rPr>
                <w:rStyle w:val="Hiperesteka"/>
              </w:rPr>
              <w:t>35.- CESIÓN DEL CONTRATO Y MODIFICACIÓN DE LA COMPOSICIÓN DE LA UTE</w:t>
            </w:r>
            <w:r w:rsidR="003A165F">
              <w:rPr>
                <w:webHidden/>
              </w:rPr>
              <w:tab/>
            </w:r>
            <w:r w:rsidR="003A165F">
              <w:rPr>
                <w:webHidden/>
              </w:rPr>
              <w:fldChar w:fldCharType="begin"/>
            </w:r>
            <w:r w:rsidR="003A165F">
              <w:rPr>
                <w:webHidden/>
              </w:rPr>
              <w:instrText xml:space="preserve"> PAGEREF _Toc130548982 \h </w:instrText>
            </w:r>
            <w:r w:rsidR="003A165F">
              <w:rPr>
                <w:webHidden/>
              </w:rPr>
            </w:r>
            <w:r w:rsidR="003A165F">
              <w:rPr>
                <w:webHidden/>
              </w:rPr>
              <w:fldChar w:fldCharType="separate"/>
            </w:r>
            <w:r w:rsidR="003A165F">
              <w:rPr>
                <w:webHidden/>
              </w:rPr>
              <w:t>65</w:t>
            </w:r>
            <w:r w:rsidR="003A165F">
              <w:rPr>
                <w:webHidden/>
              </w:rPr>
              <w:fldChar w:fldCharType="end"/>
            </w:r>
          </w:hyperlink>
        </w:p>
        <w:p w14:paraId="478590FB" w14:textId="2967AC9A" w:rsidR="003A165F" w:rsidRDefault="00696BCE">
          <w:pPr>
            <w:pStyle w:val="EA4"/>
            <w:tabs>
              <w:tab w:val="right" w:leader="underscore" w:pos="9488"/>
            </w:tabs>
            <w:rPr>
              <w:rFonts w:eastAsiaTheme="minorEastAsia" w:cstheme="minorBidi"/>
              <w:noProof/>
              <w:sz w:val="22"/>
              <w:szCs w:val="22"/>
              <w:lang w:val="eu-ES" w:eastAsia="eu-ES"/>
            </w:rPr>
          </w:pPr>
          <w:hyperlink w:anchor="_Toc130548983" w:history="1">
            <w:r w:rsidR="003A165F" w:rsidRPr="002818BF">
              <w:rPr>
                <w:rStyle w:val="Hiperesteka"/>
                <w:noProof/>
              </w:rPr>
              <w:t>35.1.- Cesión del contrato.</w:t>
            </w:r>
            <w:r w:rsidR="003A165F">
              <w:rPr>
                <w:noProof/>
                <w:webHidden/>
              </w:rPr>
              <w:tab/>
            </w:r>
            <w:r w:rsidR="003A165F">
              <w:rPr>
                <w:noProof/>
                <w:webHidden/>
              </w:rPr>
              <w:fldChar w:fldCharType="begin"/>
            </w:r>
            <w:r w:rsidR="003A165F">
              <w:rPr>
                <w:noProof/>
                <w:webHidden/>
              </w:rPr>
              <w:instrText xml:space="preserve"> PAGEREF _Toc130548983 \h </w:instrText>
            </w:r>
            <w:r w:rsidR="003A165F">
              <w:rPr>
                <w:noProof/>
                <w:webHidden/>
              </w:rPr>
            </w:r>
            <w:r w:rsidR="003A165F">
              <w:rPr>
                <w:noProof/>
                <w:webHidden/>
              </w:rPr>
              <w:fldChar w:fldCharType="separate"/>
            </w:r>
            <w:r w:rsidR="003A165F">
              <w:rPr>
                <w:noProof/>
                <w:webHidden/>
              </w:rPr>
              <w:t>65</w:t>
            </w:r>
            <w:r w:rsidR="003A165F">
              <w:rPr>
                <w:noProof/>
                <w:webHidden/>
              </w:rPr>
              <w:fldChar w:fldCharType="end"/>
            </w:r>
          </w:hyperlink>
        </w:p>
        <w:p w14:paraId="6A17B7A9" w14:textId="3BF0A5FB" w:rsidR="003A165F" w:rsidRDefault="00696BCE">
          <w:pPr>
            <w:pStyle w:val="EA5"/>
            <w:tabs>
              <w:tab w:val="right" w:leader="underscore" w:pos="9488"/>
            </w:tabs>
            <w:rPr>
              <w:rFonts w:eastAsiaTheme="minorEastAsia" w:cstheme="minorBidi"/>
              <w:noProof/>
              <w:sz w:val="22"/>
              <w:szCs w:val="22"/>
              <w:lang w:val="eu-ES" w:eastAsia="eu-ES"/>
            </w:rPr>
          </w:pPr>
          <w:hyperlink w:anchor="_Toc130548984" w:history="1">
            <w:r w:rsidR="003A165F" w:rsidRPr="002818BF">
              <w:rPr>
                <w:rStyle w:val="Hiperesteka"/>
                <w:b/>
                <w:noProof/>
              </w:rPr>
              <w:t>35.1.1.- Supuestos.</w:t>
            </w:r>
            <w:r w:rsidR="003A165F">
              <w:rPr>
                <w:noProof/>
                <w:webHidden/>
              </w:rPr>
              <w:tab/>
            </w:r>
            <w:r w:rsidR="003A165F">
              <w:rPr>
                <w:noProof/>
                <w:webHidden/>
              </w:rPr>
              <w:fldChar w:fldCharType="begin"/>
            </w:r>
            <w:r w:rsidR="003A165F">
              <w:rPr>
                <w:noProof/>
                <w:webHidden/>
              </w:rPr>
              <w:instrText xml:space="preserve"> PAGEREF _Toc130548984 \h </w:instrText>
            </w:r>
            <w:r w:rsidR="003A165F">
              <w:rPr>
                <w:noProof/>
                <w:webHidden/>
              </w:rPr>
            </w:r>
            <w:r w:rsidR="003A165F">
              <w:rPr>
                <w:noProof/>
                <w:webHidden/>
              </w:rPr>
              <w:fldChar w:fldCharType="separate"/>
            </w:r>
            <w:r w:rsidR="003A165F">
              <w:rPr>
                <w:noProof/>
                <w:webHidden/>
              </w:rPr>
              <w:t>65</w:t>
            </w:r>
            <w:r w:rsidR="003A165F">
              <w:rPr>
                <w:noProof/>
                <w:webHidden/>
              </w:rPr>
              <w:fldChar w:fldCharType="end"/>
            </w:r>
          </w:hyperlink>
        </w:p>
        <w:p w14:paraId="2AEDBD5D" w14:textId="7C8E22BC" w:rsidR="003A165F" w:rsidRDefault="00696BCE">
          <w:pPr>
            <w:pStyle w:val="EA5"/>
            <w:tabs>
              <w:tab w:val="right" w:leader="underscore" w:pos="9488"/>
            </w:tabs>
            <w:rPr>
              <w:rFonts w:eastAsiaTheme="minorEastAsia" w:cstheme="minorBidi"/>
              <w:noProof/>
              <w:sz w:val="22"/>
              <w:szCs w:val="22"/>
              <w:lang w:val="eu-ES" w:eastAsia="eu-ES"/>
            </w:rPr>
          </w:pPr>
          <w:hyperlink w:anchor="_Toc130548985" w:history="1">
            <w:r w:rsidR="003A165F" w:rsidRPr="002818BF">
              <w:rPr>
                <w:rStyle w:val="Hiperesteka"/>
                <w:b/>
                <w:noProof/>
              </w:rPr>
              <w:t>35.1.2.- Procedimiento.</w:t>
            </w:r>
            <w:r w:rsidR="003A165F">
              <w:rPr>
                <w:noProof/>
                <w:webHidden/>
              </w:rPr>
              <w:tab/>
            </w:r>
            <w:r w:rsidR="003A165F">
              <w:rPr>
                <w:noProof/>
                <w:webHidden/>
              </w:rPr>
              <w:fldChar w:fldCharType="begin"/>
            </w:r>
            <w:r w:rsidR="003A165F">
              <w:rPr>
                <w:noProof/>
                <w:webHidden/>
              </w:rPr>
              <w:instrText xml:space="preserve"> PAGEREF _Toc130548985 \h </w:instrText>
            </w:r>
            <w:r w:rsidR="003A165F">
              <w:rPr>
                <w:noProof/>
                <w:webHidden/>
              </w:rPr>
            </w:r>
            <w:r w:rsidR="003A165F">
              <w:rPr>
                <w:noProof/>
                <w:webHidden/>
              </w:rPr>
              <w:fldChar w:fldCharType="separate"/>
            </w:r>
            <w:r w:rsidR="003A165F">
              <w:rPr>
                <w:noProof/>
                <w:webHidden/>
              </w:rPr>
              <w:t>65</w:t>
            </w:r>
            <w:r w:rsidR="003A165F">
              <w:rPr>
                <w:noProof/>
                <w:webHidden/>
              </w:rPr>
              <w:fldChar w:fldCharType="end"/>
            </w:r>
          </w:hyperlink>
        </w:p>
        <w:p w14:paraId="7D8672FF" w14:textId="01EBE164" w:rsidR="003A165F" w:rsidRDefault="00696BCE">
          <w:pPr>
            <w:pStyle w:val="EA5"/>
            <w:tabs>
              <w:tab w:val="right" w:leader="underscore" w:pos="9488"/>
            </w:tabs>
            <w:rPr>
              <w:rFonts w:eastAsiaTheme="minorEastAsia" w:cstheme="minorBidi"/>
              <w:noProof/>
              <w:sz w:val="22"/>
              <w:szCs w:val="22"/>
              <w:lang w:val="eu-ES" w:eastAsia="eu-ES"/>
            </w:rPr>
          </w:pPr>
          <w:hyperlink w:anchor="_Toc130548986" w:history="1">
            <w:r w:rsidR="003A165F" w:rsidRPr="002818BF">
              <w:rPr>
                <w:rStyle w:val="Hiperesteka"/>
                <w:b/>
                <w:noProof/>
              </w:rPr>
              <w:t>35.1.3.- Condiciones.</w:t>
            </w:r>
            <w:r w:rsidR="003A165F">
              <w:rPr>
                <w:noProof/>
                <w:webHidden/>
              </w:rPr>
              <w:tab/>
            </w:r>
            <w:r w:rsidR="003A165F">
              <w:rPr>
                <w:noProof/>
                <w:webHidden/>
              </w:rPr>
              <w:fldChar w:fldCharType="begin"/>
            </w:r>
            <w:r w:rsidR="003A165F">
              <w:rPr>
                <w:noProof/>
                <w:webHidden/>
              </w:rPr>
              <w:instrText xml:space="preserve"> PAGEREF _Toc130548986 \h </w:instrText>
            </w:r>
            <w:r w:rsidR="003A165F">
              <w:rPr>
                <w:noProof/>
                <w:webHidden/>
              </w:rPr>
            </w:r>
            <w:r w:rsidR="003A165F">
              <w:rPr>
                <w:noProof/>
                <w:webHidden/>
              </w:rPr>
              <w:fldChar w:fldCharType="separate"/>
            </w:r>
            <w:r w:rsidR="003A165F">
              <w:rPr>
                <w:noProof/>
                <w:webHidden/>
              </w:rPr>
              <w:t>66</w:t>
            </w:r>
            <w:r w:rsidR="003A165F">
              <w:rPr>
                <w:noProof/>
                <w:webHidden/>
              </w:rPr>
              <w:fldChar w:fldCharType="end"/>
            </w:r>
          </w:hyperlink>
        </w:p>
        <w:p w14:paraId="29F69527" w14:textId="41D7C8B9" w:rsidR="003A165F" w:rsidRDefault="00696BCE">
          <w:pPr>
            <w:pStyle w:val="EA4"/>
            <w:tabs>
              <w:tab w:val="right" w:leader="underscore" w:pos="9488"/>
            </w:tabs>
            <w:rPr>
              <w:rFonts w:eastAsiaTheme="minorEastAsia" w:cstheme="minorBidi"/>
              <w:noProof/>
              <w:sz w:val="22"/>
              <w:szCs w:val="22"/>
              <w:lang w:val="eu-ES" w:eastAsia="eu-ES"/>
            </w:rPr>
          </w:pPr>
          <w:hyperlink w:anchor="_Toc130548987" w:history="1">
            <w:r w:rsidR="003A165F" w:rsidRPr="002818BF">
              <w:rPr>
                <w:rStyle w:val="Hiperesteka"/>
                <w:noProof/>
              </w:rPr>
              <w:t>35.2.- Modificación de la composición de la UTE.</w:t>
            </w:r>
            <w:r w:rsidR="003A165F">
              <w:rPr>
                <w:noProof/>
                <w:webHidden/>
              </w:rPr>
              <w:tab/>
            </w:r>
            <w:r w:rsidR="003A165F">
              <w:rPr>
                <w:noProof/>
                <w:webHidden/>
              </w:rPr>
              <w:fldChar w:fldCharType="begin"/>
            </w:r>
            <w:r w:rsidR="003A165F">
              <w:rPr>
                <w:noProof/>
                <w:webHidden/>
              </w:rPr>
              <w:instrText xml:space="preserve"> PAGEREF _Toc130548987 \h </w:instrText>
            </w:r>
            <w:r w:rsidR="003A165F">
              <w:rPr>
                <w:noProof/>
                <w:webHidden/>
              </w:rPr>
            </w:r>
            <w:r w:rsidR="003A165F">
              <w:rPr>
                <w:noProof/>
                <w:webHidden/>
              </w:rPr>
              <w:fldChar w:fldCharType="separate"/>
            </w:r>
            <w:r w:rsidR="003A165F">
              <w:rPr>
                <w:noProof/>
                <w:webHidden/>
              </w:rPr>
              <w:t>66</w:t>
            </w:r>
            <w:r w:rsidR="003A165F">
              <w:rPr>
                <w:noProof/>
                <w:webHidden/>
              </w:rPr>
              <w:fldChar w:fldCharType="end"/>
            </w:r>
          </w:hyperlink>
        </w:p>
        <w:p w14:paraId="73C4BE06" w14:textId="369AA543" w:rsidR="003A165F" w:rsidRDefault="00696BCE">
          <w:pPr>
            <w:pStyle w:val="EA5"/>
            <w:tabs>
              <w:tab w:val="right" w:leader="underscore" w:pos="9488"/>
            </w:tabs>
            <w:rPr>
              <w:rFonts w:eastAsiaTheme="minorEastAsia" w:cstheme="minorBidi"/>
              <w:noProof/>
              <w:sz w:val="22"/>
              <w:szCs w:val="22"/>
              <w:lang w:val="eu-ES" w:eastAsia="eu-ES"/>
            </w:rPr>
          </w:pPr>
          <w:hyperlink w:anchor="_Toc130548988" w:history="1">
            <w:r w:rsidR="003A165F" w:rsidRPr="002818BF">
              <w:rPr>
                <w:rStyle w:val="Hiperesteka"/>
                <w:b/>
                <w:noProof/>
              </w:rPr>
              <w:t>35.2.1.-</w:t>
            </w:r>
            <w:r w:rsidR="003A165F" w:rsidRPr="002818BF">
              <w:rPr>
                <w:rStyle w:val="Hiperesteka"/>
                <w:noProof/>
              </w:rPr>
              <w:t xml:space="preserve"> En el caso de que la modificación de la composición de la UTE suponga el aumento del número de quienes la componen, su disminución, o la sustitución de una o varias de sus integrantes por otra u otras, se realizarán las siguientes actuaciones:</w:t>
            </w:r>
            <w:r w:rsidR="003A165F">
              <w:rPr>
                <w:noProof/>
                <w:webHidden/>
              </w:rPr>
              <w:tab/>
            </w:r>
            <w:r w:rsidR="003A165F">
              <w:rPr>
                <w:noProof/>
                <w:webHidden/>
              </w:rPr>
              <w:fldChar w:fldCharType="begin"/>
            </w:r>
            <w:r w:rsidR="003A165F">
              <w:rPr>
                <w:noProof/>
                <w:webHidden/>
              </w:rPr>
              <w:instrText xml:space="preserve"> PAGEREF _Toc130548988 \h </w:instrText>
            </w:r>
            <w:r w:rsidR="003A165F">
              <w:rPr>
                <w:noProof/>
                <w:webHidden/>
              </w:rPr>
            </w:r>
            <w:r w:rsidR="003A165F">
              <w:rPr>
                <w:noProof/>
                <w:webHidden/>
              </w:rPr>
              <w:fldChar w:fldCharType="separate"/>
            </w:r>
            <w:r w:rsidR="003A165F">
              <w:rPr>
                <w:noProof/>
                <w:webHidden/>
              </w:rPr>
              <w:t>66</w:t>
            </w:r>
            <w:r w:rsidR="003A165F">
              <w:rPr>
                <w:noProof/>
                <w:webHidden/>
              </w:rPr>
              <w:fldChar w:fldCharType="end"/>
            </w:r>
          </w:hyperlink>
        </w:p>
        <w:p w14:paraId="5DBAE99C" w14:textId="6AE46176" w:rsidR="003A165F" w:rsidRDefault="00696BCE">
          <w:pPr>
            <w:pStyle w:val="EA5"/>
            <w:tabs>
              <w:tab w:val="right" w:leader="underscore" w:pos="9488"/>
            </w:tabs>
            <w:rPr>
              <w:rFonts w:eastAsiaTheme="minorEastAsia" w:cstheme="minorBidi"/>
              <w:noProof/>
              <w:sz w:val="22"/>
              <w:szCs w:val="22"/>
              <w:lang w:val="eu-ES" w:eastAsia="eu-ES"/>
            </w:rPr>
          </w:pPr>
          <w:hyperlink w:anchor="_Toc130548989" w:history="1">
            <w:r w:rsidR="003A165F" w:rsidRPr="002818BF">
              <w:rPr>
                <w:rStyle w:val="Hiperesteka"/>
                <w:b/>
                <w:noProof/>
              </w:rPr>
              <w:t>35.2.2.-</w:t>
            </w:r>
            <w:r w:rsidR="003A165F" w:rsidRPr="002818BF">
              <w:rPr>
                <w:rStyle w:val="Hiperesteka"/>
                <w:noProof/>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003A165F">
              <w:rPr>
                <w:noProof/>
                <w:webHidden/>
              </w:rPr>
              <w:tab/>
            </w:r>
            <w:r w:rsidR="003A165F">
              <w:rPr>
                <w:noProof/>
                <w:webHidden/>
              </w:rPr>
              <w:fldChar w:fldCharType="begin"/>
            </w:r>
            <w:r w:rsidR="003A165F">
              <w:rPr>
                <w:noProof/>
                <w:webHidden/>
              </w:rPr>
              <w:instrText xml:space="preserve"> PAGEREF _Toc130548989 \h </w:instrText>
            </w:r>
            <w:r w:rsidR="003A165F">
              <w:rPr>
                <w:noProof/>
                <w:webHidden/>
              </w:rPr>
            </w:r>
            <w:r w:rsidR="003A165F">
              <w:rPr>
                <w:noProof/>
                <w:webHidden/>
              </w:rPr>
              <w:fldChar w:fldCharType="separate"/>
            </w:r>
            <w:r w:rsidR="003A165F">
              <w:rPr>
                <w:noProof/>
                <w:webHidden/>
              </w:rPr>
              <w:t>67</w:t>
            </w:r>
            <w:r w:rsidR="003A165F">
              <w:rPr>
                <w:noProof/>
                <w:webHidden/>
              </w:rPr>
              <w:fldChar w:fldCharType="end"/>
            </w:r>
          </w:hyperlink>
        </w:p>
        <w:p w14:paraId="66A0E235" w14:textId="148AAEB9" w:rsidR="003A165F" w:rsidRDefault="00696BCE">
          <w:pPr>
            <w:pStyle w:val="EA5"/>
            <w:tabs>
              <w:tab w:val="right" w:leader="underscore" w:pos="9488"/>
            </w:tabs>
            <w:rPr>
              <w:rFonts w:eastAsiaTheme="minorEastAsia" w:cstheme="minorBidi"/>
              <w:noProof/>
              <w:sz w:val="22"/>
              <w:szCs w:val="22"/>
              <w:lang w:val="eu-ES" w:eastAsia="eu-ES"/>
            </w:rPr>
          </w:pPr>
          <w:hyperlink w:anchor="_Toc130548990" w:history="1">
            <w:r w:rsidR="003A165F" w:rsidRPr="002818BF">
              <w:rPr>
                <w:rStyle w:val="Hiperesteka"/>
                <w:b/>
                <w:noProof/>
              </w:rPr>
              <w:t>35.2.3.-</w:t>
            </w:r>
            <w:r w:rsidR="003A165F" w:rsidRPr="002818BF">
              <w:rPr>
                <w:rStyle w:val="Hiperesteka"/>
                <w:noProof/>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3A165F">
              <w:rPr>
                <w:noProof/>
                <w:webHidden/>
              </w:rPr>
              <w:tab/>
            </w:r>
            <w:r w:rsidR="003A165F">
              <w:rPr>
                <w:noProof/>
                <w:webHidden/>
              </w:rPr>
              <w:fldChar w:fldCharType="begin"/>
            </w:r>
            <w:r w:rsidR="003A165F">
              <w:rPr>
                <w:noProof/>
                <w:webHidden/>
              </w:rPr>
              <w:instrText xml:space="preserve"> PAGEREF _Toc130548990 \h </w:instrText>
            </w:r>
            <w:r w:rsidR="003A165F">
              <w:rPr>
                <w:noProof/>
                <w:webHidden/>
              </w:rPr>
            </w:r>
            <w:r w:rsidR="003A165F">
              <w:rPr>
                <w:noProof/>
                <w:webHidden/>
              </w:rPr>
              <w:fldChar w:fldCharType="separate"/>
            </w:r>
            <w:r w:rsidR="003A165F">
              <w:rPr>
                <w:noProof/>
                <w:webHidden/>
              </w:rPr>
              <w:t>67</w:t>
            </w:r>
            <w:r w:rsidR="003A165F">
              <w:rPr>
                <w:noProof/>
                <w:webHidden/>
              </w:rPr>
              <w:fldChar w:fldCharType="end"/>
            </w:r>
          </w:hyperlink>
        </w:p>
        <w:p w14:paraId="4512F19B" w14:textId="04B8F1C5" w:rsidR="003A165F" w:rsidRDefault="00696BCE">
          <w:pPr>
            <w:pStyle w:val="EA2"/>
            <w:rPr>
              <w:rFonts w:eastAsiaTheme="minorEastAsia" w:cstheme="minorBidi"/>
              <w:b w:val="0"/>
              <w:bCs w:val="0"/>
              <w:noProof/>
              <w:lang w:val="eu-ES" w:eastAsia="eu-ES"/>
            </w:rPr>
          </w:pPr>
          <w:hyperlink w:anchor="_Toc130548991" w:history="1">
            <w:r w:rsidR="003A165F" w:rsidRPr="002818BF">
              <w:rPr>
                <w:rStyle w:val="Hiperesteka"/>
                <w:noProof/>
              </w:rPr>
              <w:t>VI.- EXTINCIÓN DEL CONTRATO</w:t>
            </w:r>
            <w:r w:rsidR="003A165F">
              <w:rPr>
                <w:noProof/>
                <w:webHidden/>
              </w:rPr>
              <w:tab/>
            </w:r>
            <w:r w:rsidR="003A165F">
              <w:rPr>
                <w:noProof/>
                <w:webHidden/>
              </w:rPr>
              <w:fldChar w:fldCharType="begin"/>
            </w:r>
            <w:r w:rsidR="003A165F">
              <w:rPr>
                <w:noProof/>
                <w:webHidden/>
              </w:rPr>
              <w:instrText xml:space="preserve"> PAGEREF _Toc130548991 \h </w:instrText>
            </w:r>
            <w:r w:rsidR="003A165F">
              <w:rPr>
                <w:noProof/>
                <w:webHidden/>
              </w:rPr>
            </w:r>
            <w:r w:rsidR="003A165F">
              <w:rPr>
                <w:noProof/>
                <w:webHidden/>
              </w:rPr>
              <w:fldChar w:fldCharType="separate"/>
            </w:r>
            <w:r w:rsidR="003A165F">
              <w:rPr>
                <w:noProof/>
                <w:webHidden/>
              </w:rPr>
              <w:t>68</w:t>
            </w:r>
            <w:r w:rsidR="003A165F">
              <w:rPr>
                <w:noProof/>
                <w:webHidden/>
              </w:rPr>
              <w:fldChar w:fldCharType="end"/>
            </w:r>
          </w:hyperlink>
        </w:p>
        <w:p w14:paraId="02CBA5CC" w14:textId="379B04FA" w:rsidR="003A165F" w:rsidRDefault="00696BCE">
          <w:pPr>
            <w:pStyle w:val="EA3"/>
            <w:rPr>
              <w:rFonts w:eastAsiaTheme="minorEastAsia" w:cstheme="minorBidi"/>
              <w:sz w:val="22"/>
              <w:szCs w:val="22"/>
              <w:lang w:val="eu-ES" w:eastAsia="eu-ES"/>
            </w:rPr>
          </w:pPr>
          <w:hyperlink w:anchor="_Toc130548992" w:history="1">
            <w:r w:rsidR="003A165F" w:rsidRPr="002818BF">
              <w:rPr>
                <w:rStyle w:val="Hiperesteka"/>
              </w:rPr>
              <w:t>36.- CUMPLIMIENTO: ENTREGA, RECEPCIÓN Y LIQUIDACIÓN</w:t>
            </w:r>
            <w:r w:rsidR="003A165F">
              <w:rPr>
                <w:webHidden/>
              </w:rPr>
              <w:tab/>
            </w:r>
            <w:r w:rsidR="003A165F">
              <w:rPr>
                <w:webHidden/>
              </w:rPr>
              <w:fldChar w:fldCharType="begin"/>
            </w:r>
            <w:r w:rsidR="003A165F">
              <w:rPr>
                <w:webHidden/>
              </w:rPr>
              <w:instrText xml:space="preserve"> PAGEREF _Toc130548992 \h </w:instrText>
            </w:r>
            <w:r w:rsidR="003A165F">
              <w:rPr>
                <w:webHidden/>
              </w:rPr>
            </w:r>
            <w:r w:rsidR="003A165F">
              <w:rPr>
                <w:webHidden/>
              </w:rPr>
              <w:fldChar w:fldCharType="separate"/>
            </w:r>
            <w:r w:rsidR="003A165F">
              <w:rPr>
                <w:webHidden/>
              </w:rPr>
              <w:t>68</w:t>
            </w:r>
            <w:r w:rsidR="003A165F">
              <w:rPr>
                <w:webHidden/>
              </w:rPr>
              <w:fldChar w:fldCharType="end"/>
            </w:r>
          </w:hyperlink>
        </w:p>
        <w:p w14:paraId="59A43875" w14:textId="370B6643" w:rsidR="003A165F" w:rsidRDefault="00696BCE">
          <w:pPr>
            <w:pStyle w:val="EA4"/>
            <w:tabs>
              <w:tab w:val="right" w:leader="underscore" w:pos="9488"/>
            </w:tabs>
            <w:rPr>
              <w:rFonts w:eastAsiaTheme="minorEastAsia" w:cstheme="minorBidi"/>
              <w:noProof/>
              <w:sz w:val="22"/>
              <w:szCs w:val="22"/>
              <w:lang w:val="eu-ES" w:eastAsia="eu-ES"/>
            </w:rPr>
          </w:pPr>
          <w:hyperlink w:anchor="_Toc130548993" w:history="1">
            <w:r w:rsidR="003A165F" w:rsidRPr="002818BF">
              <w:rPr>
                <w:rStyle w:val="Hiperesteka"/>
                <w:noProof/>
              </w:rPr>
              <w:t>36.1.- Entrega y comprobación del correcto cumplimiento.</w:t>
            </w:r>
            <w:r w:rsidR="003A165F">
              <w:rPr>
                <w:noProof/>
                <w:webHidden/>
              </w:rPr>
              <w:tab/>
            </w:r>
            <w:r w:rsidR="003A165F">
              <w:rPr>
                <w:noProof/>
                <w:webHidden/>
              </w:rPr>
              <w:fldChar w:fldCharType="begin"/>
            </w:r>
            <w:r w:rsidR="003A165F">
              <w:rPr>
                <w:noProof/>
                <w:webHidden/>
              </w:rPr>
              <w:instrText xml:space="preserve"> PAGEREF _Toc130548993 \h </w:instrText>
            </w:r>
            <w:r w:rsidR="003A165F">
              <w:rPr>
                <w:noProof/>
                <w:webHidden/>
              </w:rPr>
            </w:r>
            <w:r w:rsidR="003A165F">
              <w:rPr>
                <w:noProof/>
                <w:webHidden/>
              </w:rPr>
              <w:fldChar w:fldCharType="separate"/>
            </w:r>
            <w:r w:rsidR="003A165F">
              <w:rPr>
                <w:noProof/>
                <w:webHidden/>
              </w:rPr>
              <w:t>68</w:t>
            </w:r>
            <w:r w:rsidR="003A165F">
              <w:rPr>
                <w:noProof/>
                <w:webHidden/>
              </w:rPr>
              <w:fldChar w:fldCharType="end"/>
            </w:r>
          </w:hyperlink>
        </w:p>
        <w:p w14:paraId="0C16C6F0" w14:textId="28698F7E" w:rsidR="003A165F" w:rsidRDefault="00696BCE">
          <w:pPr>
            <w:pStyle w:val="EA4"/>
            <w:tabs>
              <w:tab w:val="right" w:leader="underscore" w:pos="9488"/>
            </w:tabs>
            <w:rPr>
              <w:rFonts w:eastAsiaTheme="minorEastAsia" w:cstheme="minorBidi"/>
              <w:noProof/>
              <w:sz w:val="22"/>
              <w:szCs w:val="22"/>
              <w:lang w:val="eu-ES" w:eastAsia="eu-ES"/>
            </w:rPr>
          </w:pPr>
          <w:hyperlink w:anchor="_Toc130548994" w:history="1">
            <w:r w:rsidR="003A165F" w:rsidRPr="002818BF">
              <w:rPr>
                <w:rStyle w:val="Hiperesteka"/>
                <w:noProof/>
              </w:rPr>
              <w:t>36.2.- Subsanación de defectos.</w:t>
            </w:r>
            <w:r w:rsidR="003A165F">
              <w:rPr>
                <w:noProof/>
                <w:webHidden/>
              </w:rPr>
              <w:tab/>
            </w:r>
            <w:r w:rsidR="003A165F">
              <w:rPr>
                <w:noProof/>
                <w:webHidden/>
              </w:rPr>
              <w:fldChar w:fldCharType="begin"/>
            </w:r>
            <w:r w:rsidR="003A165F">
              <w:rPr>
                <w:noProof/>
                <w:webHidden/>
              </w:rPr>
              <w:instrText xml:space="preserve"> PAGEREF _Toc130548994 \h </w:instrText>
            </w:r>
            <w:r w:rsidR="003A165F">
              <w:rPr>
                <w:noProof/>
                <w:webHidden/>
              </w:rPr>
            </w:r>
            <w:r w:rsidR="003A165F">
              <w:rPr>
                <w:noProof/>
                <w:webHidden/>
              </w:rPr>
              <w:fldChar w:fldCharType="separate"/>
            </w:r>
            <w:r w:rsidR="003A165F">
              <w:rPr>
                <w:noProof/>
                <w:webHidden/>
              </w:rPr>
              <w:t>68</w:t>
            </w:r>
            <w:r w:rsidR="003A165F">
              <w:rPr>
                <w:noProof/>
                <w:webHidden/>
              </w:rPr>
              <w:fldChar w:fldCharType="end"/>
            </w:r>
          </w:hyperlink>
        </w:p>
        <w:p w14:paraId="60DA94EA" w14:textId="34666900" w:rsidR="003A165F" w:rsidRDefault="00696BCE">
          <w:pPr>
            <w:pStyle w:val="EA5"/>
            <w:tabs>
              <w:tab w:val="right" w:leader="underscore" w:pos="9488"/>
            </w:tabs>
            <w:rPr>
              <w:rFonts w:eastAsiaTheme="minorEastAsia" w:cstheme="minorBidi"/>
              <w:noProof/>
              <w:sz w:val="22"/>
              <w:szCs w:val="22"/>
              <w:lang w:val="eu-ES" w:eastAsia="eu-ES"/>
            </w:rPr>
          </w:pPr>
          <w:hyperlink w:anchor="_Toc130548995" w:history="1">
            <w:r w:rsidR="003A165F" w:rsidRPr="002818BF">
              <w:rPr>
                <w:rStyle w:val="Hiperesteka"/>
                <w:b/>
                <w:noProof/>
              </w:rPr>
              <w:t>36.2.1.-</w:t>
            </w:r>
            <w:r w:rsidR="003A165F" w:rsidRPr="002818BF">
              <w:rPr>
                <w:rStyle w:val="Hiperesteka"/>
                <w:noProof/>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r w:rsidR="003A165F">
              <w:rPr>
                <w:noProof/>
                <w:webHidden/>
              </w:rPr>
              <w:tab/>
            </w:r>
            <w:r w:rsidR="003A165F">
              <w:rPr>
                <w:noProof/>
                <w:webHidden/>
              </w:rPr>
              <w:fldChar w:fldCharType="begin"/>
            </w:r>
            <w:r w:rsidR="003A165F">
              <w:rPr>
                <w:noProof/>
                <w:webHidden/>
              </w:rPr>
              <w:instrText xml:space="preserve"> PAGEREF _Toc130548995 \h </w:instrText>
            </w:r>
            <w:r w:rsidR="003A165F">
              <w:rPr>
                <w:noProof/>
                <w:webHidden/>
              </w:rPr>
            </w:r>
            <w:r w:rsidR="003A165F">
              <w:rPr>
                <w:noProof/>
                <w:webHidden/>
              </w:rPr>
              <w:fldChar w:fldCharType="separate"/>
            </w:r>
            <w:r w:rsidR="003A165F">
              <w:rPr>
                <w:noProof/>
                <w:webHidden/>
              </w:rPr>
              <w:t>68</w:t>
            </w:r>
            <w:r w:rsidR="003A165F">
              <w:rPr>
                <w:noProof/>
                <w:webHidden/>
              </w:rPr>
              <w:fldChar w:fldCharType="end"/>
            </w:r>
          </w:hyperlink>
        </w:p>
        <w:p w14:paraId="3C8FC9E5" w14:textId="625BFE6E" w:rsidR="003A165F" w:rsidRDefault="00696BCE">
          <w:pPr>
            <w:pStyle w:val="EA5"/>
            <w:tabs>
              <w:tab w:val="right" w:leader="underscore" w:pos="9488"/>
            </w:tabs>
            <w:rPr>
              <w:rFonts w:eastAsiaTheme="minorEastAsia" w:cstheme="minorBidi"/>
              <w:noProof/>
              <w:sz w:val="22"/>
              <w:szCs w:val="22"/>
              <w:lang w:val="eu-ES" w:eastAsia="eu-ES"/>
            </w:rPr>
          </w:pPr>
          <w:hyperlink w:anchor="_Toc130548996" w:history="1">
            <w:r w:rsidR="003A165F" w:rsidRPr="002818BF">
              <w:rPr>
                <w:rStyle w:val="Hiperesteka"/>
                <w:b/>
                <w:noProof/>
              </w:rPr>
              <w:t>36.2.2.-</w:t>
            </w:r>
            <w:r w:rsidR="003A165F" w:rsidRPr="002818BF">
              <w:rPr>
                <w:rStyle w:val="Hiperesteka"/>
                <w:noProof/>
              </w:rPr>
              <w:t xml:space="preserve"> La subsanación de errores y corrección de deficiencias en los contratos de elaboración de proyectos de obra se rigen por el art. 314 LCSP.</w:t>
            </w:r>
            <w:r w:rsidR="003A165F">
              <w:rPr>
                <w:noProof/>
                <w:webHidden/>
              </w:rPr>
              <w:tab/>
            </w:r>
            <w:r w:rsidR="003A165F">
              <w:rPr>
                <w:noProof/>
                <w:webHidden/>
              </w:rPr>
              <w:fldChar w:fldCharType="begin"/>
            </w:r>
            <w:r w:rsidR="003A165F">
              <w:rPr>
                <w:noProof/>
                <w:webHidden/>
              </w:rPr>
              <w:instrText xml:space="preserve"> PAGEREF _Toc130548996 \h </w:instrText>
            </w:r>
            <w:r w:rsidR="003A165F">
              <w:rPr>
                <w:noProof/>
                <w:webHidden/>
              </w:rPr>
            </w:r>
            <w:r w:rsidR="003A165F">
              <w:rPr>
                <w:noProof/>
                <w:webHidden/>
              </w:rPr>
              <w:fldChar w:fldCharType="separate"/>
            </w:r>
            <w:r w:rsidR="003A165F">
              <w:rPr>
                <w:noProof/>
                <w:webHidden/>
              </w:rPr>
              <w:t>69</w:t>
            </w:r>
            <w:r w:rsidR="003A165F">
              <w:rPr>
                <w:noProof/>
                <w:webHidden/>
              </w:rPr>
              <w:fldChar w:fldCharType="end"/>
            </w:r>
          </w:hyperlink>
        </w:p>
        <w:p w14:paraId="73413DD0" w14:textId="72FF5339" w:rsidR="003A165F" w:rsidRDefault="00696BCE">
          <w:pPr>
            <w:pStyle w:val="EA4"/>
            <w:tabs>
              <w:tab w:val="right" w:leader="underscore" w:pos="9488"/>
            </w:tabs>
            <w:rPr>
              <w:rFonts w:eastAsiaTheme="minorEastAsia" w:cstheme="minorBidi"/>
              <w:noProof/>
              <w:sz w:val="22"/>
              <w:szCs w:val="22"/>
              <w:lang w:val="eu-ES" w:eastAsia="eu-ES"/>
            </w:rPr>
          </w:pPr>
          <w:hyperlink w:anchor="_Toc130548997" w:history="1">
            <w:r w:rsidR="003A165F" w:rsidRPr="002818BF">
              <w:rPr>
                <w:rStyle w:val="Hiperesteka"/>
                <w:noProof/>
              </w:rPr>
              <w:t>36.3.- Recepción.</w:t>
            </w:r>
            <w:r w:rsidR="003A165F">
              <w:rPr>
                <w:noProof/>
                <w:webHidden/>
              </w:rPr>
              <w:tab/>
            </w:r>
            <w:r w:rsidR="003A165F">
              <w:rPr>
                <w:noProof/>
                <w:webHidden/>
              </w:rPr>
              <w:fldChar w:fldCharType="begin"/>
            </w:r>
            <w:r w:rsidR="003A165F">
              <w:rPr>
                <w:noProof/>
                <w:webHidden/>
              </w:rPr>
              <w:instrText xml:space="preserve"> PAGEREF _Toc130548997 \h </w:instrText>
            </w:r>
            <w:r w:rsidR="003A165F">
              <w:rPr>
                <w:noProof/>
                <w:webHidden/>
              </w:rPr>
            </w:r>
            <w:r w:rsidR="003A165F">
              <w:rPr>
                <w:noProof/>
                <w:webHidden/>
              </w:rPr>
              <w:fldChar w:fldCharType="separate"/>
            </w:r>
            <w:r w:rsidR="003A165F">
              <w:rPr>
                <w:noProof/>
                <w:webHidden/>
              </w:rPr>
              <w:t>69</w:t>
            </w:r>
            <w:r w:rsidR="003A165F">
              <w:rPr>
                <w:noProof/>
                <w:webHidden/>
              </w:rPr>
              <w:fldChar w:fldCharType="end"/>
            </w:r>
          </w:hyperlink>
        </w:p>
        <w:p w14:paraId="28ED5CC9" w14:textId="50359FF4" w:rsidR="003A165F" w:rsidRDefault="00696BCE">
          <w:pPr>
            <w:pStyle w:val="EA4"/>
            <w:tabs>
              <w:tab w:val="right" w:leader="underscore" w:pos="9488"/>
            </w:tabs>
            <w:rPr>
              <w:rFonts w:eastAsiaTheme="minorEastAsia" w:cstheme="minorBidi"/>
              <w:noProof/>
              <w:sz w:val="22"/>
              <w:szCs w:val="22"/>
              <w:lang w:val="eu-ES" w:eastAsia="eu-ES"/>
            </w:rPr>
          </w:pPr>
          <w:hyperlink w:anchor="_Toc130548998" w:history="1">
            <w:r w:rsidR="003A165F" w:rsidRPr="002818BF">
              <w:rPr>
                <w:rStyle w:val="Hiperesteka"/>
                <w:noProof/>
              </w:rPr>
              <w:t>36.4.- Liquidación.</w:t>
            </w:r>
            <w:r w:rsidR="003A165F">
              <w:rPr>
                <w:noProof/>
                <w:webHidden/>
              </w:rPr>
              <w:tab/>
            </w:r>
            <w:r w:rsidR="003A165F">
              <w:rPr>
                <w:noProof/>
                <w:webHidden/>
              </w:rPr>
              <w:fldChar w:fldCharType="begin"/>
            </w:r>
            <w:r w:rsidR="003A165F">
              <w:rPr>
                <w:noProof/>
                <w:webHidden/>
              </w:rPr>
              <w:instrText xml:space="preserve"> PAGEREF _Toc130548998 \h </w:instrText>
            </w:r>
            <w:r w:rsidR="003A165F">
              <w:rPr>
                <w:noProof/>
                <w:webHidden/>
              </w:rPr>
            </w:r>
            <w:r w:rsidR="003A165F">
              <w:rPr>
                <w:noProof/>
                <w:webHidden/>
              </w:rPr>
              <w:fldChar w:fldCharType="separate"/>
            </w:r>
            <w:r w:rsidR="003A165F">
              <w:rPr>
                <w:noProof/>
                <w:webHidden/>
              </w:rPr>
              <w:t>69</w:t>
            </w:r>
            <w:r w:rsidR="003A165F">
              <w:rPr>
                <w:noProof/>
                <w:webHidden/>
              </w:rPr>
              <w:fldChar w:fldCharType="end"/>
            </w:r>
          </w:hyperlink>
        </w:p>
        <w:p w14:paraId="350D4730" w14:textId="2060ED5D" w:rsidR="003A165F" w:rsidRDefault="00696BCE">
          <w:pPr>
            <w:pStyle w:val="EA3"/>
            <w:rPr>
              <w:rFonts w:eastAsiaTheme="minorEastAsia" w:cstheme="minorBidi"/>
              <w:sz w:val="22"/>
              <w:szCs w:val="22"/>
              <w:lang w:val="eu-ES" w:eastAsia="eu-ES"/>
            </w:rPr>
          </w:pPr>
          <w:hyperlink w:anchor="_Toc130548999" w:history="1">
            <w:r w:rsidR="003A165F" w:rsidRPr="002818BF">
              <w:rPr>
                <w:rStyle w:val="Hiperesteka"/>
              </w:rPr>
              <w:t>37.- PLAZO DE GARANTÍA Y DEVOLUCIóN DE LA GARANTÍA</w:t>
            </w:r>
            <w:r w:rsidR="003A165F">
              <w:rPr>
                <w:webHidden/>
              </w:rPr>
              <w:tab/>
            </w:r>
            <w:r w:rsidR="003A165F">
              <w:rPr>
                <w:webHidden/>
              </w:rPr>
              <w:fldChar w:fldCharType="begin"/>
            </w:r>
            <w:r w:rsidR="003A165F">
              <w:rPr>
                <w:webHidden/>
              </w:rPr>
              <w:instrText xml:space="preserve"> PAGEREF _Toc130548999 \h </w:instrText>
            </w:r>
            <w:r w:rsidR="003A165F">
              <w:rPr>
                <w:webHidden/>
              </w:rPr>
            </w:r>
            <w:r w:rsidR="003A165F">
              <w:rPr>
                <w:webHidden/>
              </w:rPr>
              <w:fldChar w:fldCharType="separate"/>
            </w:r>
            <w:r w:rsidR="003A165F">
              <w:rPr>
                <w:webHidden/>
              </w:rPr>
              <w:t>69</w:t>
            </w:r>
            <w:r w:rsidR="003A165F">
              <w:rPr>
                <w:webHidden/>
              </w:rPr>
              <w:fldChar w:fldCharType="end"/>
            </w:r>
          </w:hyperlink>
        </w:p>
        <w:p w14:paraId="5970D0CE" w14:textId="2603E3B0" w:rsidR="003A165F" w:rsidRDefault="00696BCE">
          <w:pPr>
            <w:pStyle w:val="EA4"/>
            <w:tabs>
              <w:tab w:val="right" w:leader="underscore" w:pos="9488"/>
            </w:tabs>
            <w:rPr>
              <w:rFonts w:eastAsiaTheme="minorEastAsia" w:cstheme="minorBidi"/>
              <w:noProof/>
              <w:sz w:val="22"/>
              <w:szCs w:val="22"/>
              <w:lang w:val="eu-ES" w:eastAsia="eu-ES"/>
            </w:rPr>
          </w:pPr>
          <w:hyperlink w:anchor="_Toc130549000" w:history="1">
            <w:r w:rsidR="003A165F" w:rsidRPr="002818BF">
              <w:rPr>
                <w:rStyle w:val="Hiperesteka"/>
                <w:noProof/>
              </w:rPr>
              <w:t>37.1.- Obligaciones de la contratista.</w:t>
            </w:r>
            <w:r w:rsidR="003A165F">
              <w:rPr>
                <w:noProof/>
                <w:webHidden/>
              </w:rPr>
              <w:tab/>
            </w:r>
            <w:r w:rsidR="003A165F">
              <w:rPr>
                <w:noProof/>
                <w:webHidden/>
              </w:rPr>
              <w:fldChar w:fldCharType="begin"/>
            </w:r>
            <w:r w:rsidR="003A165F">
              <w:rPr>
                <w:noProof/>
                <w:webHidden/>
              </w:rPr>
              <w:instrText xml:space="preserve"> PAGEREF _Toc130549000 \h </w:instrText>
            </w:r>
            <w:r w:rsidR="003A165F">
              <w:rPr>
                <w:noProof/>
                <w:webHidden/>
              </w:rPr>
            </w:r>
            <w:r w:rsidR="003A165F">
              <w:rPr>
                <w:noProof/>
                <w:webHidden/>
              </w:rPr>
              <w:fldChar w:fldCharType="separate"/>
            </w:r>
            <w:r w:rsidR="003A165F">
              <w:rPr>
                <w:noProof/>
                <w:webHidden/>
              </w:rPr>
              <w:t>69</w:t>
            </w:r>
            <w:r w:rsidR="003A165F">
              <w:rPr>
                <w:noProof/>
                <w:webHidden/>
              </w:rPr>
              <w:fldChar w:fldCharType="end"/>
            </w:r>
          </w:hyperlink>
        </w:p>
        <w:p w14:paraId="58075CE8" w14:textId="7934EE32" w:rsidR="003A165F" w:rsidRDefault="00696BCE">
          <w:pPr>
            <w:pStyle w:val="EA4"/>
            <w:tabs>
              <w:tab w:val="right" w:leader="underscore" w:pos="9488"/>
            </w:tabs>
            <w:rPr>
              <w:rFonts w:eastAsiaTheme="minorEastAsia" w:cstheme="minorBidi"/>
              <w:noProof/>
              <w:sz w:val="22"/>
              <w:szCs w:val="22"/>
              <w:lang w:val="eu-ES" w:eastAsia="eu-ES"/>
            </w:rPr>
          </w:pPr>
          <w:hyperlink w:anchor="_Toc130549001" w:history="1">
            <w:r w:rsidR="003A165F" w:rsidRPr="002818BF">
              <w:rPr>
                <w:rStyle w:val="Hiperesteka"/>
                <w:noProof/>
              </w:rPr>
              <w:t>37.2.- Devolución de la garantía.</w:t>
            </w:r>
            <w:r w:rsidR="003A165F">
              <w:rPr>
                <w:noProof/>
                <w:webHidden/>
              </w:rPr>
              <w:tab/>
            </w:r>
            <w:r w:rsidR="003A165F">
              <w:rPr>
                <w:noProof/>
                <w:webHidden/>
              </w:rPr>
              <w:fldChar w:fldCharType="begin"/>
            </w:r>
            <w:r w:rsidR="003A165F">
              <w:rPr>
                <w:noProof/>
                <w:webHidden/>
              </w:rPr>
              <w:instrText xml:space="preserve"> PAGEREF _Toc130549001 \h </w:instrText>
            </w:r>
            <w:r w:rsidR="003A165F">
              <w:rPr>
                <w:noProof/>
                <w:webHidden/>
              </w:rPr>
            </w:r>
            <w:r w:rsidR="003A165F">
              <w:rPr>
                <w:noProof/>
                <w:webHidden/>
              </w:rPr>
              <w:fldChar w:fldCharType="separate"/>
            </w:r>
            <w:r w:rsidR="003A165F">
              <w:rPr>
                <w:noProof/>
                <w:webHidden/>
              </w:rPr>
              <w:t>69</w:t>
            </w:r>
            <w:r w:rsidR="003A165F">
              <w:rPr>
                <w:noProof/>
                <w:webHidden/>
              </w:rPr>
              <w:fldChar w:fldCharType="end"/>
            </w:r>
          </w:hyperlink>
        </w:p>
        <w:p w14:paraId="2D84039A" w14:textId="517F4469" w:rsidR="003A165F" w:rsidRDefault="00696BCE">
          <w:pPr>
            <w:pStyle w:val="EA5"/>
            <w:tabs>
              <w:tab w:val="right" w:leader="underscore" w:pos="9488"/>
            </w:tabs>
            <w:rPr>
              <w:rFonts w:eastAsiaTheme="minorEastAsia" w:cstheme="minorBidi"/>
              <w:noProof/>
              <w:sz w:val="22"/>
              <w:szCs w:val="22"/>
              <w:lang w:val="eu-ES" w:eastAsia="eu-ES"/>
            </w:rPr>
          </w:pPr>
          <w:hyperlink w:anchor="_Toc130549002" w:history="1">
            <w:r w:rsidR="003A165F" w:rsidRPr="002818BF">
              <w:rPr>
                <w:rStyle w:val="Hiperesteka"/>
                <w:b/>
                <w:noProof/>
              </w:rPr>
              <w:t>37.2.1.-</w:t>
            </w:r>
            <w:r w:rsidR="003A165F" w:rsidRPr="002818BF">
              <w:rPr>
                <w:rStyle w:val="Hiperesteka"/>
                <w:noProof/>
              </w:rPr>
              <w:t xml:space="preserve"> En el supuesto de que en la cláusula 15.4 cláusulas específicas del contrato no se establezca plazo de garantía, el acuerdo de liquidación del contrato incluirá la orden de devolución o cancelación de la garantía.</w:t>
            </w:r>
            <w:r w:rsidR="003A165F">
              <w:rPr>
                <w:noProof/>
                <w:webHidden/>
              </w:rPr>
              <w:tab/>
            </w:r>
            <w:r w:rsidR="003A165F">
              <w:rPr>
                <w:noProof/>
                <w:webHidden/>
              </w:rPr>
              <w:fldChar w:fldCharType="begin"/>
            </w:r>
            <w:r w:rsidR="003A165F">
              <w:rPr>
                <w:noProof/>
                <w:webHidden/>
              </w:rPr>
              <w:instrText xml:space="preserve"> PAGEREF _Toc130549002 \h </w:instrText>
            </w:r>
            <w:r w:rsidR="003A165F">
              <w:rPr>
                <w:noProof/>
                <w:webHidden/>
              </w:rPr>
            </w:r>
            <w:r w:rsidR="003A165F">
              <w:rPr>
                <w:noProof/>
                <w:webHidden/>
              </w:rPr>
              <w:fldChar w:fldCharType="separate"/>
            </w:r>
            <w:r w:rsidR="003A165F">
              <w:rPr>
                <w:noProof/>
                <w:webHidden/>
              </w:rPr>
              <w:t>69</w:t>
            </w:r>
            <w:r w:rsidR="003A165F">
              <w:rPr>
                <w:noProof/>
                <w:webHidden/>
              </w:rPr>
              <w:fldChar w:fldCharType="end"/>
            </w:r>
          </w:hyperlink>
        </w:p>
        <w:p w14:paraId="3C8B042F" w14:textId="217346CB" w:rsidR="003A165F" w:rsidRDefault="00696BCE">
          <w:pPr>
            <w:pStyle w:val="EA5"/>
            <w:tabs>
              <w:tab w:val="right" w:leader="underscore" w:pos="9488"/>
            </w:tabs>
            <w:rPr>
              <w:rFonts w:eastAsiaTheme="minorEastAsia" w:cstheme="minorBidi"/>
              <w:noProof/>
              <w:sz w:val="22"/>
              <w:szCs w:val="22"/>
              <w:lang w:val="eu-ES" w:eastAsia="eu-ES"/>
            </w:rPr>
          </w:pPr>
          <w:hyperlink w:anchor="_Toc130549003" w:history="1">
            <w:r w:rsidR="003A165F" w:rsidRPr="002818BF">
              <w:rPr>
                <w:rStyle w:val="Hiperesteka"/>
                <w:b/>
                <w:noProof/>
              </w:rPr>
              <w:t>37.2.2.-</w:t>
            </w:r>
            <w:r w:rsidR="003A165F" w:rsidRPr="002818BF">
              <w:rPr>
                <w:rStyle w:val="Hiperesteka"/>
                <w:noProof/>
              </w:rPr>
              <w:t xml:space="preserve"> En el supuesto de que en la cláusula 15.4 cláusulas específicas del contrato se establezca plazo de garantía, una vez transcurrido este se efectuarán las siguientes actuaciones:</w:t>
            </w:r>
            <w:r w:rsidR="003A165F">
              <w:rPr>
                <w:noProof/>
                <w:webHidden/>
              </w:rPr>
              <w:tab/>
            </w:r>
            <w:r w:rsidR="003A165F">
              <w:rPr>
                <w:noProof/>
                <w:webHidden/>
              </w:rPr>
              <w:fldChar w:fldCharType="begin"/>
            </w:r>
            <w:r w:rsidR="003A165F">
              <w:rPr>
                <w:noProof/>
                <w:webHidden/>
              </w:rPr>
              <w:instrText xml:space="preserve"> PAGEREF _Toc130549003 \h </w:instrText>
            </w:r>
            <w:r w:rsidR="003A165F">
              <w:rPr>
                <w:noProof/>
                <w:webHidden/>
              </w:rPr>
            </w:r>
            <w:r w:rsidR="003A165F">
              <w:rPr>
                <w:noProof/>
                <w:webHidden/>
              </w:rPr>
              <w:fldChar w:fldCharType="separate"/>
            </w:r>
            <w:r w:rsidR="003A165F">
              <w:rPr>
                <w:noProof/>
                <w:webHidden/>
              </w:rPr>
              <w:t>69</w:t>
            </w:r>
            <w:r w:rsidR="003A165F">
              <w:rPr>
                <w:noProof/>
                <w:webHidden/>
              </w:rPr>
              <w:fldChar w:fldCharType="end"/>
            </w:r>
          </w:hyperlink>
        </w:p>
        <w:p w14:paraId="3C2C65BA" w14:textId="35D0F0F0" w:rsidR="003A165F" w:rsidRDefault="00696BCE">
          <w:pPr>
            <w:pStyle w:val="EA5"/>
            <w:tabs>
              <w:tab w:val="right" w:leader="underscore" w:pos="9488"/>
            </w:tabs>
            <w:rPr>
              <w:rFonts w:eastAsiaTheme="minorEastAsia" w:cstheme="minorBidi"/>
              <w:noProof/>
              <w:sz w:val="22"/>
              <w:szCs w:val="22"/>
              <w:lang w:val="eu-ES" w:eastAsia="eu-ES"/>
            </w:rPr>
          </w:pPr>
          <w:hyperlink w:anchor="_Toc130549004" w:history="1">
            <w:r w:rsidR="003A165F" w:rsidRPr="002818BF">
              <w:rPr>
                <w:rStyle w:val="Hiperesteka"/>
                <w:b/>
                <w:noProof/>
              </w:rPr>
              <w:t>37.2.3.-</w:t>
            </w:r>
            <w:r w:rsidR="003A165F" w:rsidRPr="002818BF">
              <w:rPr>
                <w:rStyle w:val="Hiperesteka"/>
                <w:noProof/>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r w:rsidR="003A165F">
              <w:rPr>
                <w:noProof/>
                <w:webHidden/>
              </w:rPr>
              <w:tab/>
            </w:r>
            <w:r w:rsidR="003A165F">
              <w:rPr>
                <w:noProof/>
                <w:webHidden/>
              </w:rPr>
              <w:fldChar w:fldCharType="begin"/>
            </w:r>
            <w:r w:rsidR="003A165F">
              <w:rPr>
                <w:noProof/>
                <w:webHidden/>
              </w:rPr>
              <w:instrText xml:space="preserve"> PAGEREF _Toc130549004 \h </w:instrText>
            </w:r>
            <w:r w:rsidR="003A165F">
              <w:rPr>
                <w:noProof/>
                <w:webHidden/>
              </w:rPr>
            </w:r>
            <w:r w:rsidR="003A165F">
              <w:rPr>
                <w:noProof/>
                <w:webHidden/>
              </w:rPr>
              <w:fldChar w:fldCharType="separate"/>
            </w:r>
            <w:r w:rsidR="003A165F">
              <w:rPr>
                <w:noProof/>
                <w:webHidden/>
              </w:rPr>
              <w:t>70</w:t>
            </w:r>
            <w:r w:rsidR="003A165F">
              <w:rPr>
                <w:noProof/>
                <w:webHidden/>
              </w:rPr>
              <w:fldChar w:fldCharType="end"/>
            </w:r>
          </w:hyperlink>
        </w:p>
        <w:p w14:paraId="0E476491" w14:textId="5FEE84BE" w:rsidR="003A165F" w:rsidRDefault="00696BCE">
          <w:pPr>
            <w:pStyle w:val="EA5"/>
            <w:tabs>
              <w:tab w:val="right" w:leader="underscore" w:pos="9488"/>
            </w:tabs>
            <w:rPr>
              <w:rFonts w:eastAsiaTheme="minorEastAsia" w:cstheme="minorBidi"/>
              <w:noProof/>
              <w:sz w:val="22"/>
              <w:szCs w:val="22"/>
              <w:lang w:val="eu-ES" w:eastAsia="eu-ES"/>
            </w:rPr>
          </w:pPr>
          <w:hyperlink w:anchor="_Toc130549005" w:history="1">
            <w:r w:rsidR="003A165F" w:rsidRPr="002818BF">
              <w:rPr>
                <w:rStyle w:val="Hiperesteka"/>
                <w:b/>
                <w:noProof/>
              </w:rPr>
              <w:t>37.2.4.-</w:t>
            </w:r>
            <w:r w:rsidR="003A165F" w:rsidRPr="002818BF">
              <w:rPr>
                <w:rStyle w:val="Hiperesteka"/>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r w:rsidR="003A165F">
              <w:rPr>
                <w:noProof/>
                <w:webHidden/>
              </w:rPr>
              <w:tab/>
            </w:r>
            <w:r w:rsidR="003A165F">
              <w:rPr>
                <w:noProof/>
                <w:webHidden/>
              </w:rPr>
              <w:fldChar w:fldCharType="begin"/>
            </w:r>
            <w:r w:rsidR="003A165F">
              <w:rPr>
                <w:noProof/>
                <w:webHidden/>
              </w:rPr>
              <w:instrText xml:space="preserve"> PAGEREF _Toc130549005 \h </w:instrText>
            </w:r>
            <w:r w:rsidR="003A165F">
              <w:rPr>
                <w:noProof/>
                <w:webHidden/>
              </w:rPr>
            </w:r>
            <w:r w:rsidR="003A165F">
              <w:rPr>
                <w:noProof/>
                <w:webHidden/>
              </w:rPr>
              <w:fldChar w:fldCharType="separate"/>
            </w:r>
            <w:r w:rsidR="003A165F">
              <w:rPr>
                <w:noProof/>
                <w:webHidden/>
              </w:rPr>
              <w:t>70</w:t>
            </w:r>
            <w:r w:rsidR="003A165F">
              <w:rPr>
                <w:noProof/>
                <w:webHidden/>
              </w:rPr>
              <w:fldChar w:fldCharType="end"/>
            </w:r>
          </w:hyperlink>
        </w:p>
        <w:p w14:paraId="63E9D9E7" w14:textId="19CB31C7" w:rsidR="003A165F" w:rsidRDefault="00696BCE">
          <w:pPr>
            <w:pStyle w:val="EA3"/>
            <w:rPr>
              <w:rFonts w:eastAsiaTheme="minorEastAsia" w:cstheme="minorBidi"/>
              <w:sz w:val="22"/>
              <w:szCs w:val="22"/>
              <w:lang w:val="eu-ES" w:eastAsia="eu-ES"/>
            </w:rPr>
          </w:pPr>
          <w:hyperlink w:anchor="_Toc130549006" w:history="1">
            <w:r w:rsidR="003A165F" w:rsidRPr="002818BF">
              <w:rPr>
                <w:rStyle w:val="Hiperesteka"/>
              </w:rPr>
              <w:t>38.- RESOLUCIÓN DEL CONTRATO</w:t>
            </w:r>
            <w:r w:rsidR="003A165F">
              <w:rPr>
                <w:webHidden/>
              </w:rPr>
              <w:tab/>
            </w:r>
            <w:r w:rsidR="003A165F">
              <w:rPr>
                <w:webHidden/>
              </w:rPr>
              <w:fldChar w:fldCharType="begin"/>
            </w:r>
            <w:r w:rsidR="003A165F">
              <w:rPr>
                <w:webHidden/>
              </w:rPr>
              <w:instrText xml:space="preserve"> PAGEREF _Toc130549006 \h </w:instrText>
            </w:r>
            <w:r w:rsidR="003A165F">
              <w:rPr>
                <w:webHidden/>
              </w:rPr>
            </w:r>
            <w:r w:rsidR="003A165F">
              <w:rPr>
                <w:webHidden/>
              </w:rPr>
              <w:fldChar w:fldCharType="separate"/>
            </w:r>
            <w:r w:rsidR="003A165F">
              <w:rPr>
                <w:webHidden/>
              </w:rPr>
              <w:t>70</w:t>
            </w:r>
            <w:r w:rsidR="003A165F">
              <w:rPr>
                <w:webHidden/>
              </w:rPr>
              <w:fldChar w:fldCharType="end"/>
            </w:r>
          </w:hyperlink>
        </w:p>
        <w:p w14:paraId="1D595AD9" w14:textId="29502917" w:rsidR="003A165F" w:rsidRDefault="00696BCE">
          <w:pPr>
            <w:pStyle w:val="EA2"/>
            <w:rPr>
              <w:rFonts w:eastAsiaTheme="minorEastAsia" w:cstheme="minorBidi"/>
              <w:b w:val="0"/>
              <w:bCs w:val="0"/>
              <w:noProof/>
              <w:lang w:val="eu-ES" w:eastAsia="eu-ES"/>
            </w:rPr>
          </w:pPr>
          <w:hyperlink w:anchor="_Toc130549007" w:history="1">
            <w:r w:rsidR="003A165F" w:rsidRPr="002818BF">
              <w:rPr>
                <w:rStyle w:val="Hiperesteka"/>
                <w:noProof/>
              </w:rPr>
              <w:t>VII.- INCIDENCIAS Y REVISIÓN DE ACTOS</w:t>
            </w:r>
            <w:r w:rsidR="003A165F">
              <w:rPr>
                <w:noProof/>
                <w:webHidden/>
              </w:rPr>
              <w:tab/>
            </w:r>
            <w:r w:rsidR="003A165F">
              <w:rPr>
                <w:noProof/>
                <w:webHidden/>
              </w:rPr>
              <w:fldChar w:fldCharType="begin"/>
            </w:r>
            <w:r w:rsidR="003A165F">
              <w:rPr>
                <w:noProof/>
                <w:webHidden/>
              </w:rPr>
              <w:instrText xml:space="preserve"> PAGEREF _Toc130549007 \h </w:instrText>
            </w:r>
            <w:r w:rsidR="003A165F">
              <w:rPr>
                <w:noProof/>
                <w:webHidden/>
              </w:rPr>
            </w:r>
            <w:r w:rsidR="003A165F">
              <w:rPr>
                <w:noProof/>
                <w:webHidden/>
              </w:rPr>
              <w:fldChar w:fldCharType="separate"/>
            </w:r>
            <w:r w:rsidR="003A165F">
              <w:rPr>
                <w:noProof/>
                <w:webHidden/>
              </w:rPr>
              <w:t>71</w:t>
            </w:r>
            <w:r w:rsidR="003A165F">
              <w:rPr>
                <w:noProof/>
                <w:webHidden/>
              </w:rPr>
              <w:fldChar w:fldCharType="end"/>
            </w:r>
          </w:hyperlink>
        </w:p>
        <w:p w14:paraId="07FEE7D7" w14:textId="76168CED" w:rsidR="003A165F" w:rsidRDefault="00696BCE">
          <w:pPr>
            <w:pStyle w:val="EA3"/>
            <w:rPr>
              <w:rFonts w:eastAsiaTheme="minorEastAsia" w:cstheme="minorBidi"/>
              <w:sz w:val="22"/>
              <w:szCs w:val="22"/>
              <w:lang w:val="eu-ES" w:eastAsia="eu-ES"/>
            </w:rPr>
          </w:pPr>
          <w:hyperlink w:anchor="_Toc130549008" w:history="1">
            <w:r w:rsidR="003A165F" w:rsidRPr="002818BF">
              <w:rPr>
                <w:rStyle w:val="Hiperesteka"/>
              </w:rPr>
              <w:t>39.- INCIDENCIAS</w:t>
            </w:r>
            <w:r w:rsidR="003A165F">
              <w:rPr>
                <w:webHidden/>
              </w:rPr>
              <w:tab/>
            </w:r>
            <w:r w:rsidR="003A165F">
              <w:rPr>
                <w:webHidden/>
              </w:rPr>
              <w:fldChar w:fldCharType="begin"/>
            </w:r>
            <w:r w:rsidR="003A165F">
              <w:rPr>
                <w:webHidden/>
              </w:rPr>
              <w:instrText xml:space="preserve"> PAGEREF _Toc130549008 \h </w:instrText>
            </w:r>
            <w:r w:rsidR="003A165F">
              <w:rPr>
                <w:webHidden/>
              </w:rPr>
            </w:r>
            <w:r w:rsidR="003A165F">
              <w:rPr>
                <w:webHidden/>
              </w:rPr>
              <w:fldChar w:fldCharType="separate"/>
            </w:r>
            <w:r w:rsidR="003A165F">
              <w:rPr>
                <w:webHidden/>
              </w:rPr>
              <w:t>71</w:t>
            </w:r>
            <w:r w:rsidR="003A165F">
              <w:rPr>
                <w:webHidden/>
              </w:rPr>
              <w:fldChar w:fldCharType="end"/>
            </w:r>
          </w:hyperlink>
        </w:p>
        <w:p w14:paraId="5910CEA3" w14:textId="2B394DD5" w:rsidR="003A165F" w:rsidRDefault="00696BCE">
          <w:pPr>
            <w:pStyle w:val="EA4"/>
            <w:tabs>
              <w:tab w:val="right" w:leader="underscore" w:pos="9488"/>
            </w:tabs>
            <w:rPr>
              <w:rFonts w:eastAsiaTheme="minorEastAsia" w:cstheme="minorBidi"/>
              <w:noProof/>
              <w:sz w:val="22"/>
              <w:szCs w:val="22"/>
              <w:lang w:val="eu-ES" w:eastAsia="eu-ES"/>
            </w:rPr>
          </w:pPr>
          <w:hyperlink w:anchor="_Toc130549009" w:history="1">
            <w:r w:rsidR="003A165F" w:rsidRPr="002818BF">
              <w:rPr>
                <w:rStyle w:val="Hiperesteka"/>
                <w:noProof/>
              </w:rPr>
              <w:t>39.1.- Prerrogativas del órgano de contratación.</w:t>
            </w:r>
            <w:r w:rsidR="003A165F">
              <w:rPr>
                <w:noProof/>
                <w:webHidden/>
              </w:rPr>
              <w:tab/>
            </w:r>
            <w:r w:rsidR="003A165F">
              <w:rPr>
                <w:noProof/>
                <w:webHidden/>
              </w:rPr>
              <w:fldChar w:fldCharType="begin"/>
            </w:r>
            <w:r w:rsidR="003A165F">
              <w:rPr>
                <w:noProof/>
                <w:webHidden/>
              </w:rPr>
              <w:instrText xml:space="preserve"> PAGEREF _Toc130549009 \h </w:instrText>
            </w:r>
            <w:r w:rsidR="003A165F">
              <w:rPr>
                <w:noProof/>
                <w:webHidden/>
              </w:rPr>
            </w:r>
            <w:r w:rsidR="003A165F">
              <w:rPr>
                <w:noProof/>
                <w:webHidden/>
              </w:rPr>
              <w:fldChar w:fldCharType="separate"/>
            </w:r>
            <w:r w:rsidR="003A165F">
              <w:rPr>
                <w:noProof/>
                <w:webHidden/>
              </w:rPr>
              <w:t>71</w:t>
            </w:r>
            <w:r w:rsidR="003A165F">
              <w:rPr>
                <w:noProof/>
                <w:webHidden/>
              </w:rPr>
              <w:fldChar w:fldCharType="end"/>
            </w:r>
          </w:hyperlink>
        </w:p>
        <w:p w14:paraId="74D43182" w14:textId="389BEBFF" w:rsidR="003A165F" w:rsidRDefault="00696BCE">
          <w:pPr>
            <w:pStyle w:val="EA4"/>
            <w:tabs>
              <w:tab w:val="right" w:leader="underscore" w:pos="9488"/>
            </w:tabs>
            <w:rPr>
              <w:rFonts w:eastAsiaTheme="minorEastAsia" w:cstheme="minorBidi"/>
              <w:noProof/>
              <w:sz w:val="22"/>
              <w:szCs w:val="22"/>
              <w:lang w:val="eu-ES" w:eastAsia="eu-ES"/>
            </w:rPr>
          </w:pPr>
          <w:hyperlink w:anchor="_Toc130549010" w:history="1">
            <w:r w:rsidR="003A165F" w:rsidRPr="002818BF">
              <w:rPr>
                <w:rStyle w:val="Hiperesteka"/>
                <w:noProof/>
              </w:rPr>
              <w:t>39.2.- Procedimiento.</w:t>
            </w:r>
            <w:r w:rsidR="003A165F">
              <w:rPr>
                <w:noProof/>
                <w:webHidden/>
              </w:rPr>
              <w:tab/>
            </w:r>
            <w:r w:rsidR="003A165F">
              <w:rPr>
                <w:noProof/>
                <w:webHidden/>
              </w:rPr>
              <w:fldChar w:fldCharType="begin"/>
            </w:r>
            <w:r w:rsidR="003A165F">
              <w:rPr>
                <w:noProof/>
                <w:webHidden/>
              </w:rPr>
              <w:instrText xml:space="preserve"> PAGEREF _Toc130549010 \h </w:instrText>
            </w:r>
            <w:r w:rsidR="003A165F">
              <w:rPr>
                <w:noProof/>
                <w:webHidden/>
              </w:rPr>
            </w:r>
            <w:r w:rsidR="003A165F">
              <w:rPr>
                <w:noProof/>
                <w:webHidden/>
              </w:rPr>
              <w:fldChar w:fldCharType="separate"/>
            </w:r>
            <w:r w:rsidR="003A165F">
              <w:rPr>
                <w:noProof/>
                <w:webHidden/>
              </w:rPr>
              <w:t>71</w:t>
            </w:r>
            <w:r w:rsidR="003A165F">
              <w:rPr>
                <w:noProof/>
                <w:webHidden/>
              </w:rPr>
              <w:fldChar w:fldCharType="end"/>
            </w:r>
          </w:hyperlink>
        </w:p>
        <w:p w14:paraId="0B7C3075" w14:textId="51F1BFCC" w:rsidR="003A165F" w:rsidRDefault="00696BCE">
          <w:pPr>
            <w:pStyle w:val="EA3"/>
            <w:rPr>
              <w:rFonts w:eastAsiaTheme="minorEastAsia" w:cstheme="minorBidi"/>
              <w:sz w:val="22"/>
              <w:szCs w:val="22"/>
              <w:lang w:val="eu-ES" w:eastAsia="eu-ES"/>
            </w:rPr>
          </w:pPr>
          <w:hyperlink w:anchor="_Toc130549011" w:history="1">
            <w:r w:rsidR="003A165F" w:rsidRPr="002818BF">
              <w:rPr>
                <w:rStyle w:val="Hiperesteka"/>
              </w:rPr>
              <w:t>40.- RÉGIMEN DE REVISIÓN DE ACTOS</w:t>
            </w:r>
            <w:r w:rsidR="003A165F">
              <w:rPr>
                <w:webHidden/>
              </w:rPr>
              <w:tab/>
            </w:r>
            <w:r w:rsidR="003A165F">
              <w:rPr>
                <w:webHidden/>
              </w:rPr>
              <w:fldChar w:fldCharType="begin"/>
            </w:r>
            <w:r w:rsidR="003A165F">
              <w:rPr>
                <w:webHidden/>
              </w:rPr>
              <w:instrText xml:space="preserve"> PAGEREF _Toc130549011 \h </w:instrText>
            </w:r>
            <w:r w:rsidR="003A165F">
              <w:rPr>
                <w:webHidden/>
              </w:rPr>
            </w:r>
            <w:r w:rsidR="003A165F">
              <w:rPr>
                <w:webHidden/>
              </w:rPr>
              <w:fldChar w:fldCharType="separate"/>
            </w:r>
            <w:r w:rsidR="003A165F">
              <w:rPr>
                <w:webHidden/>
              </w:rPr>
              <w:t>71</w:t>
            </w:r>
            <w:r w:rsidR="003A165F">
              <w:rPr>
                <w:webHidden/>
              </w:rPr>
              <w:fldChar w:fldCharType="end"/>
            </w:r>
          </w:hyperlink>
        </w:p>
        <w:p w14:paraId="365B9F18" w14:textId="3C3BF91E" w:rsidR="003A165F" w:rsidRDefault="00696BCE">
          <w:pPr>
            <w:pStyle w:val="EA1"/>
            <w:rPr>
              <w:rFonts w:eastAsiaTheme="minorEastAsia" w:cstheme="minorBidi"/>
              <w:b w:val="0"/>
              <w:bCs w:val="0"/>
              <w:i w:val="0"/>
              <w:iCs w:val="0"/>
              <w:noProof/>
              <w:sz w:val="22"/>
              <w:szCs w:val="22"/>
              <w:lang w:val="eu-ES" w:eastAsia="eu-ES"/>
            </w:rPr>
          </w:pPr>
          <w:hyperlink w:anchor="_Toc130549012" w:history="1">
            <w:r w:rsidR="003A165F" w:rsidRPr="002818BF">
              <w:rPr>
                <w:rStyle w:val="Hiperesteka"/>
                <w:noProof/>
              </w:rPr>
              <w:t>ANEXOS</w:t>
            </w:r>
            <w:r w:rsidR="003A165F">
              <w:rPr>
                <w:noProof/>
                <w:webHidden/>
              </w:rPr>
              <w:tab/>
            </w:r>
            <w:r w:rsidR="003A165F">
              <w:rPr>
                <w:noProof/>
                <w:webHidden/>
              </w:rPr>
              <w:fldChar w:fldCharType="begin"/>
            </w:r>
            <w:r w:rsidR="003A165F">
              <w:rPr>
                <w:noProof/>
                <w:webHidden/>
              </w:rPr>
              <w:instrText xml:space="preserve"> PAGEREF _Toc130549012 \h </w:instrText>
            </w:r>
            <w:r w:rsidR="003A165F">
              <w:rPr>
                <w:noProof/>
                <w:webHidden/>
              </w:rPr>
            </w:r>
            <w:r w:rsidR="003A165F">
              <w:rPr>
                <w:noProof/>
                <w:webHidden/>
              </w:rPr>
              <w:fldChar w:fldCharType="separate"/>
            </w:r>
            <w:r w:rsidR="003A165F">
              <w:rPr>
                <w:noProof/>
                <w:webHidden/>
              </w:rPr>
              <w:t>72</w:t>
            </w:r>
            <w:r w:rsidR="003A165F">
              <w:rPr>
                <w:noProof/>
                <w:webHidden/>
              </w:rPr>
              <w:fldChar w:fldCharType="end"/>
            </w:r>
          </w:hyperlink>
        </w:p>
        <w:p w14:paraId="73F32419" w14:textId="63CE7CA1" w:rsidR="003A165F" w:rsidRDefault="00696BCE">
          <w:pPr>
            <w:pStyle w:val="EA2"/>
            <w:rPr>
              <w:rFonts w:eastAsiaTheme="minorEastAsia" w:cstheme="minorBidi"/>
              <w:b w:val="0"/>
              <w:bCs w:val="0"/>
              <w:noProof/>
              <w:lang w:val="eu-ES" w:eastAsia="eu-ES"/>
            </w:rPr>
          </w:pPr>
          <w:hyperlink w:anchor="_Toc130549013" w:history="1">
            <w:r w:rsidR="003A165F" w:rsidRPr="002818BF">
              <w:rPr>
                <w:rStyle w:val="Hiperesteka"/>
                <w:noProof/>
              </w:rPr>
              <w:t>CUADRO RESUMEN</w:t>
            </w:r>
            <w:r w:rsidR="003A165F">
              <w:rPr>
                <w:noProof/>
                <w:webHidden/>
              </w:rPr>
              <w:tab/>
            </w:r>
            <w:r w:rsidR="003A165F">
              <w:rPr>
                <w:noProof/>
                <w:webHidden/>
              </w:rPr>
              <w:fldChar w:fldCharType="begin"/>
            </w:r>
            <w:r w:rsidR="003A165F">
              <w:rPr>
                <w:noProof/>
                <w:webHidden/>
              </w:rPr>
              <w:instrText xml:space="preserve"> PAGEREF _Toc130549013 \h </w:instrText>
            </w:r>
            <w:r w:rsidR="003A165F">
              <w:rPr>
                <w:noProof/>
                <w:webHidden/>
              </w:rPr>
            </w:r>
            <w:r w:rsidR="003A165F">
              <w:rPr>
                <w:noProof/>
                <w:webHidden/>
              </w:rPr>
              <w:fldChar w:fldCharType="separate"/>
            </w:r>
            <w:r w:rsidR="003A165F">
              <w:rPr>
                <w:noProof/>
                <w:webHidden/>
              </w:rPr>
              <w:t>72</w:t>
            </w:r>
            <w:r w:rsidR="003A165F">
              <w:rPr>
                <w:noProof/>
                <w:webHidden/>
              </w:rPr>
              <w:fldChar w:fldCharType="end"/>
            </w:r>
          </w:hyperlink>
        </w:p>
        <w:p w14:paraId="51BCBEC1" w14:textId="0590C0A7" w:rsidR="003A165F" w:rsidRDefault="00696BCE">
          <w:pPr>
            <w:pStyle w:val="EA3"/>
            <w:rPr>
              <w:rFonts w:eastAsiaTheme="minorEastAsia" w:cstheme="minorBidi"/>
              <w:sz w:val="22"/>
              <w:szCs w:val="22"/>
              <w:lang w:val="eu-ES" w:eastAsia="eu-ES"/>
            </w:rPr>
          </w:pPr>
          <w:hyperlink w:anchor="_Toc130549014" w:history="1">
            <w:r w:rsidR="003A165F" w:rsidRPr="002818BF">
              <w:rPr>
                <w:rStyle w:val="Hiperesteka"/>
              </w:rPr>
              <w:t>ANEXO I.1.-</w:t>
            </w:r>
            <w:r w:rsidR="003A165F">
              <w:rPr>
                <w:webHidden/>
              </w:rPr>
              <w:tab/>
            </w:r>
            <w:r w:rsidR="003A165F">
              <w:rPr>
                <w:webHidden/>
              </w:rPr>
              <w:fldChar w:fldCharType="begin"/>
            </w:r>
            <w:r w:rsidR="003A165F">
              <w:rPr>
                <w:webHidden/>
              </w:rPr>
              <w:instrText xml:space="preserve"> PAGEREF _Toc130549014 \h </w:instrText>
            </w:r>
            <w:r w:rsidR="003A165F">
              <w:rPr>
                <w:webHidden/>
              </w:rPr>
            </w:r>
            <w:r w:rsidR="003A165F">
              <w:rPr>
                <w:webHidden/>
              </w:rPr>
              <w:fldChar w:fldCharType="separate"/>
            </w:r>
            <w:r w:rsidR="003A165F">
              <w:rPr>
                <w:webHidden/>
              </w:rPr>
              <w:t>74</w:t>
            </w:r>
            <w:r w:rsidR="003A165F">
              <w:rPr>
                <w:webHidden/>
              </w:rPr>
              <w:fldChar w:fldCharType="end"/>
            </w:r>
          </w:hyperlink>
        </w:p>
        <w:p w14:paraId="50EECCB3" w14:textId="2EC7D1F9" w:rsidR="003A165F" w:rsidRDefault="00696BCE">
          <w:pPr>
            <w:pStyle w:val="EA3"/>
            <w:rPr>
              <w:rFonts w:eastAsiaTheme="minorEastAsia" w:cstheme="minorBidi"/>
              <w:sz w:val="22"/>
              <w:szCs w:val="22"/>
              <w:lang w:val="eu-ES" w:eastAsia="eu-ES"/>
            </w:rPr>
          </w:pPr>
          <w:hyperlink w:anchor="_Toc130549015" w:history="1">
            <w:r w:rsidR="003A165F" w:rsidRPr="002818BF">
              <w:rPr>
                <w:rStyle w:val="Hiperesteka"/>
              </w:rPr>
              <w:t>CÁLCULO PRESUPUESTO BASE DE LICITACIÓN: COSTES Y OTROS GASTOS</w:t>
            </w:r>
            <w:r w:rsidR="003A165F">
              <w:rPr>
                <w:webHidden/>
              </w:rPr>
              <w:tab/>
            </w:r>
            <w:r w:rsidR="003A165F">
              <w:rPr>
                <w:webHidden/>
              </w:rPr>
              <w:fldChar w:fldCharType="begin"/>
            </w:r>
            <w:r w:rsidR="003A165F">
              <w:rPr>
                <w:webHidden/>
              </w:rPr>
              <w:instrText xml:space="preserve"> PAGEREF _Toc130549015 \h </w:instrText>
            </w:r>
            <w:r w:rsidR="003A165F">
              <w:rPr>
                <w:webHidden/>
              </w:rPr>
            </w:r>
            <w:r w:rsidR="003A165F">
              <w:rPr>
                <w:webHidden/>
              </w:rPr>
              <w:fldChar w:fldCharType="separate"/>
            </w:r>
            <w:r w:rsidR="003A165F">
              <w:rPr>
                <w:webHidden/>
              </w:rPr>
              <w:t>74</w:t>
            </w:r>
            <w:r w:rsidR="003A165F">
              <w:rPr>
                <w:webHidden/>
              </w:rPr>
              <w:fldChar w:fldCharType="end"/>
            </w:r>
          </w:hyperlink>
        </w:p>
        <w:p w14:paraId="742FE004" w14:textId="54E6FEF0" w:rsidR="003A165F" w:rsidRDefault="00696BCE">
          <w:pPr>
            <w:pStyle w:val="EA1"/>
            <w:rPr>
              <w:rFonts w:eastAsiaTheme="minorEastAsia" w:cstheme="minorBidi"/>
              <w:b w:val="0"/>
              <w:bCs w:val="0"/>
              <w:i w:val="0"/>
              <w:iCs w:val="0"/>
              <w:noProof/>
              <w:sz w:val="22"/>
              <w:szCs w:val="22"/>
              <w:lang w:val="eu-ES" w:eastAsia="eu-ES"/>
            </w:rPr>
          </w:pPr>
          <w:hyperlink w:anchor="_Toc130549016" w:history="1">
            <w:r w:rsidR="003A165F" w:rsidRPr="002818BF">
              <w:rPr>
                <w:rStyle w:val="Hiperesteka"/>
                <w:rFonts w:ascii="Verdana" w:hAnsi="Verdana" w:cs="Tahoma"/>
                <w:noProof/>
              </w:rPr>
              <w:t>En............................., a...... de....................de 20....</w:t>
            </w:r>
            <w:r w:rsidR="003A165F">
              <w:rPr>
                <w:noProof/>
                <w:webHidden/>
              </w:rPr>
              <w:tab/>
            </w:r>
            <w:r w:rsidR="003A165F">
              <w:rPr>
                <w:noProof/>
                <w:webHidden/>
              </w:rPr>
              <w:fldChar w:fldCharType="begin"/>
            </w:r>
            <w:r w:rsidR="003A165F">
              <w:rPr>
                <w:noProof/>
                <w:webHidden/>
              </w:rPr>
              <w:instrText xml:space="preserve"> PAGEREF _Toc130549016 \h </w:instrText>
            </w:r>
            <w:r w:rsidR="003A165F">
              <w:rPr>
                <w:noProof/>
                <w:webHidden/>
              </w:rPr>
            </w:r>
            <w:r w:rsidR="003A165F">
              <w:rPr>
                <w:noProof/>
                <w:webHidden/>
              </w:rPr>
              <w:fldChar w:fldCharType="separate"/>
            </w:r>
            <w:r w:rsidR="003A165F">
              <w:rPr>
                <w:noProof/>
                <w:webHidden/>
              </w:rPr>
              <w:t>76</w:t>
            </w:r>
            <w:r w:rsidR="003A165F">
              <w:rPr>
                <w:noProof/>
                <w:webHidden/>
              </w:rPr>
              <w:fldChar w:fldCharType="end"/>
            </w:r>
          </w:hyperlink>
        </w:p>
        <w:p w14:paraId="6BB1F65B" w14:textId="3731B09B" w:rsidR="003A165F" w:rsidRDefault="00696BCE">
          <w:pPr>
            <w:pStyle w:val="EA1"/>
            <w:rPr>
              <w:rFonts w:eastAsiaTheme="minorEastAsia" w:cstheme="minorBidi"/>
              <w:b w:val="0"/>
              <w:bCs w:val="0"/>
              <w:i w:val="0"/>
              <w:iCs w:val="0"/>
              <w:noProof/>
              <w:sz w:val="22"/>
              <w:szCs w:val="22"/>
              <w:lang w:val="eu-ES" w:eastAsia="eu-ES"/>
            </w:rPr>
          </w:pPr>
          <w:hyperlink w:anchor="_Toc130549017" w:history="1">
            <w:r w:rsidR="003A165F" w:rsidRPr="002818BF">
              <w:rPr>
                <w:rStyle w:val="Hiperesteka"/>
                <w:rFonts w:ascii="Verdana" w:hAnsi="Verdana" w:cs="Tahoma"/>
                <w:noProof/>
              </w:rPr>
              <w:t>Firmado:</w:t>
            </w:r>
            <w:r w:rsidR="003A165F">
              <w:rPr>
                <w:noProof/>
                <w:webHidden/>
              </w:rPr>
              <w:tab/>
            </w:r>
            <w:r w:rsidR="003A165F">
              <w:rPr>
                <w:noProof/>
                <w:webHidden/>
              </w:rPr>
              <w:fldChar w:fldCharType="begin"/>
            </w:r>
            <w:r w:rsidR="003A165F">
              <w:rPr>
                <w:noProof/>
                <w:webHidden/>
              </w:rPr>
              <w:instrText xml:space="preserve"> PAGEREF _Toc130549017 \h </w:instrText>
            </w:r>
            <w:r w:rsidR="003A165F">
              <w:rPr>
                <w:noProof/>
                <w:webHidden/>
              </w:rPr>
            </w:r>
            <w:r w:rsidR="003A165F">
              <w:rPr>
                <w:noProof/>
                <w:webHidden/>
              </w:rPr>
              <w:fldChar w:fldCharType="separate"/>
            </w:r>
            <w:r w:rsidR="003A165F">
              <w:rPr>
                <w:noProof/>
                <w:webHidden/>
              </w:rPr>
              <w:t>76</w:t>
            </w:r>
            <w:r w:rsidR="003A165F">
              <w:rPr>
                <w:noProof/>
                <w:webHidden/>
              </w:rPr>
              <w:fldChar w:fldCharType="end"/>
            </w:r>
          </w:hyperlink>
        </w:p>
        <w:p w14:paraId="2544F978" w14:textId="15D3086E" w:rsidR="003A165F" w:rsidRDefault="00696BCE">
          <w:pPr>
            <w:pStyle w:val="EA3"/>
            <w:rPr>
              <w:rFonts w:eastAsiaTheme="minorEastAsia" w:cstheme="minorBidi"/>
              <w:sz w:val="22"/>
              <w:szCs w:val="22"/>
              <w:lang w:val="eu-ES" w:eastAsia="eu-ES"/>
            </w:rPr>
          </w:pPr>
          <w:hyperlink w:anchor="_Toc130549018" w:history="1">
            <w:r w:rsidR="003A165F" w:rsidRPr="002818BF">
              <w:rPr>
                <w:rStyle w:val="Hiperesteka"/>
              </w:rPr>
              <w:t>ANEXO II.0.-</w:t>
            </w:r>
            <w:r w:rsidR="003A165F">
              <w:rPr>
                <w:rFonts w:eastAsiaTheme="minorEastAsia" w:cstheme="minorBidi"/>
                <w:sz w:val="22"/>
                <w:szCs w:val="22"/>
                <w:lang w:val="eu-ES" w:eastAsia="eu-ES"/>
              </w:rPr>
              <w:tab/>
            </w:r>
            <w:r w:rsidR="003A165F" w:rsidRPr="002818BF">
              <w:rPr>
                <w:rStyle w:val="Hiperesteka"/>
                <w:rFonts w:eastAsia="Calibri"/>
              </w:rPr>
              <w:t>DATOS DE CARÁCTER PERSONAL</w:t>
            </w:r>
            <w:r w:rsidR="003A165F">
              <w:rPr>
                <w:webHidden/>
              </w:rPr>
              <w:tab/>
            </w:r>
            <w:r w:rsidR="003A165F">
              <w:rPr>
                <w:webHidden/>
              </w:rPr>
              <w:fldChar w:fldCharType="begin"/>
            </w:r>
            <w:r w:rsidR="003A165F">
              <w:rPr>
                <w:webHidden/>
              </w:rPr>
              <w:instrText xml:space="preserve"> PAGEREF _Toc130549018 \h </w:instrText>
            </w:r>
            <w:r w:rsidR="003A165F">
              <w:rPr>
                <w:webHidden/>
              </w:rPr>
            </w:r>
            <w:r w:rsidR="003A165F">
              <w:rPr>
                <w:webHidden/>
              </w:rPr>
              <w:fldChar w:fldCharType="separate"/>
            </w:r>
            <w:r w:rsidR="003A165F">
              <w:rPr>
                <w:webHidden/>
              </w:rPr>
              <w:t>78</w:t>
            </w:r>
            <w:r w:rsidR="003A165F">
              <w:rPr>
                <w:webHidden/>
              </w:rPr>
              <w:fldChar w:fldCharType="end"/>
            </w:r>
          </w:hyperlink>
        </w:p>
        <w:p w14:paraId="62234689" w14:textId="159B59FD" w:rsidR="003A165F" w:rsidRDefault="00696BCE">
          <w:pPr>
            <w:pStyle w:val="EA3"/>
            <w:rPr>
              <w:rFonts w:eastAsiaTheme="minorEastAsia" w:cstheme="minorBidi"/>
              <w:sz w:val="22"/>
              <w:szCs w:val="22"/>
              <w:lang w:val="eu-ES" w:eastAsia="eu-ES"/>
            </w:rPr>
          </w:pPr>
          <w:hyperlink w:anchor="_Toc130549019" w:history="1">
            <w:r w:rsidR="003A165F" w:rsidRPr="002818BF">
              <w:rPr>
                <w:rStyle w:val="Hiperesteka"/>
              </w:rPr>
              <w:t>ANEXO II.2.-</w:t>
            </w:r>
            <w:r w:rsidR="003A165F">
              <w:rPr>
                <w:rFonts w:eastAsiaTheme="minorEastAsia" w:cstheme="minorBidi"/>
                <w:sz w:val="22"/>
                <w:szCs w:val="22"/>
                <w:lang w:val="eu-ES" w:eastAsia="eu-ES"/>
              </w:rPr>
              <w:tab/>
            </w:r>
            <w:r w:rsidR="003A165F" w:rsidRPr="002818BF">
              <w:rPr>
                <w:rStyle w:val="Hiperesteka"/>
              </w:rPr>
              <w:t>COMPROMISO DE ADSCRIPCIÓN DE MEDIOS</w:t>
            </w:r>
            <w:r w:rsidR="003A165F">
              <w:rPr>
                <w:webHidden/>
              </w:rPr>
              <w:tab/>
            </w:r>
            <w:r w:rsidR="003A165F">
              <w:rPr>
                <w:webHidden/>
              </w:rPr>
              <w:fldChar w:fldCharType="begin"/>
            </w:r>
            <w:r w:rsidR="003A165F">
              <w:rPr>
                <w:webHidden/>
              </w:rPr>
              <w:instrText xml:space="preserve"> PAGEREF _Toc130549019 \h </w:instrText>
            </w:r>
            <w:r w:rsidR="003A165F">
              <w:rPr>
                <w:webHidden/>
              </w:rPr>
            </w:r>
            <w:r w:rsidR="003A165F">
              <w:rPr>
                <w:webHidden/>
              </w:rPr>
              <w:fldChar w:fldCharType="separate"/>
            </w:r>
            <w:r w:rsidR="003A165F">
              <w:rPr>
                <w:webHidden/>
              </w:rPr>
              <w:t>79</w:t>
            </w:r>
            <w:r w:rsidR="003A165F">
              <w:rPr>
                <w:webHidden/>
              </w:rPr>
              <w:fldChar w:fldCharType="end"/>
            </w:r>
          </w:hyperlink>
        </w:p>
        <w:p w14:paraId="7E55DCB8" w14:textId="67E6FEB1" w:rsidR="003A165F" w:rsidRDefault="00696BCE">
          <w:pPr>
            <w:pStyle w:val="EA1"/>
            <w:rPr>
              <w:rFonts w:eastAsiaTheme="minorEastAsia" w:cstheme="minorBidi"/>
              <w:b w:val="0"/>
              <w:bCs w:val="0"/>
              <w:i w:val="0"/>
              <w:iCs w:val="0"/>
              <w:noProof/>
              <w:sz w:val="22"/>
              <w:szCs w:val="22"/>
              <w:lang w:val="eu-ES" w:eastAsia="eu-ES"/>
            </w:rPr>
          </w:pPr>
          <w:hyperlink w:anchor="_Toc130549020" w:history="1">
            <w:r w:rsidR="003A165F" w:rsidRPr="002818BF">
              <w:rPr>
                <w:rStyle w:val="Hiperesteka"/>
                <w:rFonts w:ascii="Verdana" w:hAnsi="Verdana" w:cs="Tahoma"/>
                <w:noProof/>
              </w:rPr>
              <w:t>En............................., a...... de....................de 20....</w:t>
            </w:r>
            <w:r w:rsidR="003A165F">
              <w:rPr>
                <w:noProof/>
                <w:webHidden/>
              </w:rPr>
              <w:tab/>
            </w:r>
            <w:r w:rsidR="003A165F">
              <w:rPr>
                <w:noProof/>
                <w:webHidden/>
              </w:rPr>
              <w:fldChar w:fldCharType="begin"/>
            </w:r>
            <w:r w:rsidR="003A165F">
              <w:rPr>
                <w:noProof/>
                <w:webHidden/>
              </w:rPr>
              <w:instrText xml:space="preserve"> PAGEREF _Toc130549020 \h </w:instrText>
            </w:r>
            <w:r w:rsidR="003A165F">
              <w:rPr>
                <w:noProof/>
                <w:webHidden/>
              </w:rPr>
            </w:r>
            <w:r w:rsidR="003A165F">
              <w:rPr>
                <w:noProof/>
                <w:webHidden/>
              </w:rPr>
              <w:fldChar w:fldCharType="separate"/>
            </w:r>
            <w:r w:rsidR="003A165F">
              <w:rPr>
                <w:noProof/>
                <w:webHidden/>
              </w:rPr>
              <w:t>80</w:t>
            </w:r>
            <w:r w:rsidR="003A165F">
              <w:rPr>
                <w:noProof/>
                <w:webHidden/>
              </w:rPr>
              <w:fldChar w:fldCharType="end"/>
            </w:r>
          </w:hyperlink>
        </w:p>
        <w:p w14:paraId="3F016EB6" w14:textId="696856E4" w:rsidR="003A165F" w:rsidRDefault="00696BCE">
          <w:pPr>
            <w:pStyle w:val="EA1"/>
            <w:rPr>
              <w:rFonts w:eastAsiaTheme="minorEastAsia" w:cstheme="minorBidi"/>
              <w:b w:val="0"/>
              <w:bCs w:val="0"/>
              <w:i w:val="0"/>
              <w:iCs w:val="0"/>
              <w:noProof/>
              <w:sz w:val="22"/>
              <w:szCs w:val="22"/>
              <w:lang w:val="eu-ES" w:eastAsia="eu-ES"/>
            </w:rPr>
          </w:pPr>
          <w:hyperlink w:anchor="_Toc130549021" w:history="1">
            <w:r w:rsidR="003A165F" w:rsidRPr="002818BF">
              <w:rPr>
                <w:rStyle w:val="Hiperesteka"/>
                <w:rFonts w:ascii="Verdana" w:hAnsi="Verdana"/>
                <w:noProof/>
              </w:rPr>
              <w:t>DECLARA:</w:t>
            </w:r>
            <w:r w:rsidR="003A165F">
              <w:rPr>
                <w:noProof/>
                <w:webHidden/>
              </w:rPr>
              <w:tab/>
            </w:r>
            <w:r w:rsidR="003A165F">
              <w:rPr>
                <w:noProof/>
                <w:webHidden/>
              </w:rPr>
              <w:fldChar w:fldCharType="begin"/>
            </w:r>
            <w:r w:rsidR="003A165F">
              <w:rPr>
                <w:noProof/>
                <w:webHidden/>
              </w:rPr>
              <w:instrText xml:space="preserve"> PAGEREF _Toc130549021 \h </w:instrText>
            </w:r>
            <w:r w:rsidR="003A165F">
              <w:rPr>
                <w:noProof/>
                <w:webHidden/>
              </w:rPr>
            </w:r>
            <w:r w:rsidR="003A165F">
              <w:rPr>
                <w:noProof/>
                <w:webHidden/>
              </w:rPr>
              <w:fldChar w:fldCharType="separate"/>
            </w:r>
            <w:r w:rsidR="003A165F">
              <w:rPr>
                <w:noProof/>
                <w:webHidden/>
              </w:rPr>
              <w:t>82</w:t>
            </w:r>
            <w:r w:rsidR="003A165F">
              <w:rPr>
                <w:noProof/>
                <w:webHidden/>
              </w:rPr>
              <w:fldChar w:fldCharType="end"/>
            </w:r>
          </w:hyperlink>
        </w:p>
        <w:p w14:paraId="35011D4D" w14:textId="413D66EA" w:rsidR="003A165F" w:rsidRDefault="00696BCE">
          <w:pPr>
            <w:pStyle w:val="EA1"/>
            <w:rPr>
              <w:rFonts w:eastAsiaTheme="minorEastAsia" w:cstheme="minorBidi"/>
              <w:b w:val="0"/>
              <w:bCs w:val="0"/>
              <w:i w:val="0"/>
              <w:iCs w:val="0"/>
              <w:noProof/>
              <w:sz w:val="22"/>
              <w:szCs w:val="22"/>
              <w:lang w:val="eu-ES" w:eastAsia="eu-ES"/>
            </w:rPr>
          </w:pPr>
          <w:hyperlink w:anchor="_Toc130549022" w:history="1">
            <w:r w:rsidR="003A165F" w:rsidRPr="002818BF">
              <w:rPr>
                <w:rStyle w:val="Hiperesteka"/>
                <w:rFonts w:ascii="Verdana" w:hAnsi="Verdana" w:cs="Tahoma"/>
                <w:noProof/>
              </w:rPr>
              <w:t>En............................., a...... de....................de 20....</w:t>
            </w:r>
            <w:r w:rsidR="003A165F">
              <w:rPr>
                <w:noProof/>
                <w:webHidden/>
              </w:rPr>
              <w:tab/>
            </w:r>
            <w:r w:rsidR="003A165F">
              <w:rPr>
                <w:noProof/>
                <w:webHidden/>
              </w:rPr>
              <w:fldChar w:fldCharType="begin"/>
            </w:r>
            <w:r w:rsidR="003A165F">
              <w:rPr>
                <w:noProof/>
                <w:webHidden/>
              </w:rPr>
              <w:instrText xml:space="preserve"> PAGEREF _Toc130549022 \h </w:instrText>
            </w:r>
            <w:r w:rsidR="003A165F">
              <w:rPr>
                <w:noProof/>
                <w:webHidden/>
              </w:rPr>
            </w:r>
            <w:r w:rsidR="003A165F">
              <w:rPr>
                <w:noProof/>
                <w:webHidden/>
              </w:rPr>
              <w:fldChar w:fldCharType="separate"/>
            </w:r>
            <w:r w:rsidR="003A165F">
              <w:rPr>
                <w:noProof/>
                <w:webHidden/>
              </w:rPr>
              <w:t>82</w:t>
            </w:r>
            <w:r w:rsidR="003A165F">
              <w:rPr>
                <w:noProof/>
                <w:webHidden/>
              </w:rPr>
              <w:fldChar w:fldCharType="end"/>
            </w:r>
          </w:hyperlink>
        </w:p>
        <w:p w14:paraId="06CDDD01" w14:textId="417468F2" w:rsidR="003A165F" w:rsidRDefault="00696BCE">
          <w:pPr>
            <w:pStyle w:val="EA3"/>
            <w:rPr>
              <w:rFonts w:eastAsiaTheme="minorEastAsia" w:cstheme="minorBidi"/>
              <w:sz w:val="22"/>
              <w:szCs w:val="22"/>
              <w:lang w:val="eu-ES" w:eastAsia="eu-ES"/>
            </w:rPr>
          </w:pPr>
          <w:hyperlink w:anchor="_Toc130549023" w:history="1">
            <w:r w:rsidR="003A165F" w:rsidRPr="002818BF">
              <w:rPr>
                <w:rStyle w:val="Hiperesteka"/>
                <w:lang w:val="es-ES_tradnl"/>
              </w:rPr>
              <w:t>ANEXO II.4.-</w:t>
            </w:r>
            <w:r w:rsidR="003A165F">
              <w:rPr>
                <w:rFonts w:eastAsiaTheme="minorEastAsia" w:cstheme="minorBidi"/>
                <w:sz w:val="22"/>
                <w:szCs w:val="22"/>
                <w:lang w:val="eu-ES" w:eastAsia="eu-ES"/>
              </w:rPr>
              <w:tab/>
            </w:r>
            <w:r w:rsidR="003A165F" w:rsidRPr="002818BF">
              <w:rPr>
                <w:rStyle w:val="Hiperesteka"/>
              </w:rPr>
              <w:t>COMPROMISO DE CONSTITUIRSE FORMALMENTE EN UTE</w:t>
            </w:r>
            <w:r w:rsidR="003A165F">
              <w:rPr>
                <w:webHidden/>
              </w:rPr>
              <w:tab/>
            </w:r>
            <w:r w:rsidR="003A165F">
              <w:rPr>
                <w:webHidden/>
              </w:rPr>
              <w:fldChar w:fldCharType="begin"/>
            </w:r>
            <w:r w:rsidR="003A165F">
              <w:rPr>
                <w:webHidden/>
              </w:rPr>
              <w:instrText xml:space="preserve"> PAGEREF _Toc130549023 \h </w:instrText>
            </w:r>
            <w:r w:rsidR="003A165F">
              <w:rPr>
                <w:webHidden/>
              </w:rPr>
            </w:r>
            <w:r w:rsidR="003A165F">
              <w:rPr>
                <w:webHidden/>
              </w:rPr>
              <w:fldChar w:fldCharType="separate"/>
            </w:r>
            <w:r w:rsidR="003A165F">
              <w:rPr>
                <w:webHidden/>
              </w:rPr>
              <w:t>83</w:t>
            </w:r>
            <w:r w:rsidR="003A165F">
              <w:rPr>
                <w:webHidden/>
              </w:rPr>
              <w:fldChar w:fldCharType="end"/>
            </w:r>
          </w:hyperlink>
        </w:p>
        <w:p w14:paraId="22A43486" w14:textId="0AFC1B16" w:rsidR="003A165F" w:rsidRDefault="00696BCE">
          <w:pPr>
            <w:pStyle w:val="EA3"/>
            <w:rPr>
              <w:rFonts w:eastAsiaTheme="minorEastAsia" w:cstheme="minorBidi"/>
              <w:sz w:val="22"/>
              <w:szCs w:val="22"/>
              <w:lang w:val="eu-ES" w:eastAsia="eu-ES"/>
            </w:rPr>
          </w:pPr>
          <w:hyperlink w:anchor="_Toc130549024" w:history="1">
            <w:r w:rsidR="003A165F" w:rsidRPr="002818BF">
              <w:rPr>
                <w:rStyle w:val="Hiperesteka"/>
                <w:lang w:val="es-ES_tradnl"/>
              </w:rPr>
              <w:t>ANEXO II.5.</w:t>
            </w:r>
            <w:r w:rsidR="003A165F" w:rsidRPr="002818BF">
              <w:rPr>
                <w:rStyle w:val="Hiperesteka"/>
              </w:rPr>
              <w:t>-</w:t>
            </w:r>
            <w:r w:rsidR="003A165F">
              <w:rPr>
                <w:rFonts w:eastAsiaTheme="minorEastAsia" w:cstheme="minorBidi"/>
                <w:sz w:val="22"/>
                <w:szCs w:val="22"/>
                <w:lang w:val="eu-ES" w:eastAsia="eu-ES"/>
              </w:rPr>
              <w:tab/>
            </w:r>
            <w:r w:rsidR="003A165F" w:rsidRPr="002818BF">
              <w:rPr>
                <w:rStyle w:val="Hiperesteka"/>
              </w:rPr>
              <w:t>DECLARACIÓN SOBRE LOS COMPROMISOS QUE ASUME RESPECTO A LAS PERSONAS QUE REALICEN LA ACTIVIDAD OBJETO DEL CONTRATO</w:t>
            </w:r>
            <w:r w:rsidR="003A165F">
              <w:rPr>
                <w:webHidden/>
              </w:rPr>
              <w:tab/>
            </w:r>
            <w:r w:rsidR="003A165F">
              <w:rPr>
                <w:webHidden/>
              </w:rPr>
              <w:fldChar w:fldCharType="begin"/>
            </w:r>
            <w:r w:rsidR="003A165F">
              <w:rPr>
                <w:webHidden/>
              </w:rPr>
              <w:instrText xml:space="preserve"> PAGEREF _Toc130549024 \h </w:instrText>
            </w:r>
            <w:r w:rsidR="003A165F">
              <w:rPr>
                <w:webHidden/>
              </w:rPr>
            </w:r>
            <w:r w:rsidR="003A165F">
              <w:rPr>
                <w:webHidden/>
              </w:rPr>
              <w:fldChar w:fldCharType="separate"/>
            </w:r>
            <w:r w:rsidR="003A165F">
              <w:rPr>
                <w:webHidden/>
              </w:rPr>
              <w:t>84</w:t>
            </w:r>
            <w:r w:rsidR="003A165F">
              <w:rPr>
                <w:webHidden/>
              </w:rPr>
              <w:fldChar w:fldCharType="end"/>
            </w:r>
          </w:hyperlink>
        </w:p>
        <w:p w14:paraId="107FC542" w14:textId="23113661" w:rsidR="003A165F" w:rsidRDefault="00696BCE">
          <w:pPr>
            <w:pStyle w:val="EA3"/>
            <w:rPr>
              <w:rFonts w:eastAsiaTheme="minorEastAsia" w:cstheme="minorBidi"/>
              <w:sz w:val="22"/>
              <w:szCs w:val="22"/>
              <w:lang w:val="eu-ES" w:eastAsia="eu-ES"/>
            </w:rPr>
          </w:pPr>
          <w:hyperlink w:anchor="_Toc130549025" w:history="1">
            <w:r w:rsidR="003A165F" w:rsidRPr="002818BF">
              <w:rPr>
                <w:rStyle w:val="Hiperesteka"/>
                <w:lang w:val="es-ES_tradnl"/>
              </w:rPr>
              <w:t>ANEXO II.6.</w:t>
            </w:r>
            <w:r w:rsidR="003A165F" w:rsidRPr="002818BF">
              <w:rPr>
                <w:rStyle w:val="Hiperesteka"/>
              </w:rPr>
              <w:t>-</w:t>
            </w:r>
            <w:r w:rsidR="003A165F">
              <w:rPr>
                <w:rFonts w:eastAsiaTheme="minorEastAsia" w:cstheme="minorBidi"/>
                <w:sz w:val="22"/>
                <w:szCs w:val="22"/>
                <w:lang w:val="eu-ES" w:eastAsia="eu-ES"/>
              </w:rPr>
              <w:tab/>
            </w:r>
            <w:r w:rsidR="003A165F" w:rsidRPr="002818BF">
              <w:rPr>
                <w:rStyle w:val="Hiperesteka"/>
              </w:rPr>
              <w:t>EMPRESAS PERTENECIENTES A UN MISMO GRUPO EMPRESARIAL-</w:t>
            </w:r>
            <w:r w:rsidR="003A165F">
              <w:rPr>
                <w:webHidden/>
              </w:rPr>
              <w:tab/>
            </w:r>
            <w:r w:rsidR="003A165F">
              <w:rPr>
                <w:webHidden/>
              </w:rPr>
              <w:fldChar w:fldCharType="begin"/>
            </w:r>
            <w:r w:rsidR="003A165F">
              <w:rPr>
                <w:webHidden/>
              </w:rPr>
              <w:instrText xml:space="preserve"> PAGEREF _Toc130549025 \h </w:instrText>
            </w:r>
            <w:r w:rsidR="003A165F">
              <w:rPr>
                <w:webHidden/>
              </w:rPr>
            </w:r>
            <w:r w:rsidR="003A165F">
              <w:rPr>
                <w:webHidden/>
              </w:rPr>
              <w:fldChar w:fldCharType="separate"/>
            </w:r>
            <w:r w:rsidR="003A165F">
              <w:rPr>
                <w:webHidden/>
              </w:rPr>
              <w:t>85</w:t>
            </w:r>
            <w:r w:rsidR="003A165F">
              <w:rPr>
                <w:webHidden/>
              </w:rPr>
              <w:fldChar w:fldCharType="end"/>
            </w:r>
          </w:hyperlink>
        </w:p>
        <w:p w14:paraId="10BF40E2" w14:textId="0F755F31" w:rsidR="003A165F" w:rsidRDefault="00696BCE">
          <w:pPr>
            <w:pStyle w:val="EA1"/>
            <w:rPr>
              <w:rFonts w:eastAsiaTheme="minorEastAsia" w:cstheme="minorBidi"/>
              <w:b w:val="0"/>
              <w:bCs w:val="0"/>
              <w:i w:val="0"/>
              <w:iCs w:val="0"/>
              <w:noProof/>
              <w:sz w:val="22"/>
              <w:szCs w:val="22"/>
              <w:lang w:val="eu-ES" w:eastAsia="eu-ES"/>
            </w:rPr>
          </w:pPr>
          <w:hyperlink w:anchor="_Toc130549026" w:history="1">
            <w:r w:rsidR="003A165F" w:rsidRPr="002818BF">
              <w:rPr>
                <w:rStyle w:val="Hiperesteka"/>
                <w:rFonts w:ascii="Verdana" w:hAnsi="Verdana" w:cs="Tahoma"/>
                <w:noProof/>
              </w:rPr>
              <w:t>En............................., a...... de....................de 20....</w:t>
            </w:r>
            <w:r w:rsidR="003A165F">
              <w:rPr>
                <w:noProof/>
                <w:webHidden/>
              </w:rPr>
              <w:tab/>
            </w:r>
            <w:r w:rsidR="003A165F">
              <w:rPr>
                <w:noProof/>
                <w:webHidden/>
              </w:rPr>
              <w:fldChar w:fldCharType="begin"/>
            </w:r>
            <w:r w:rsidR="003A165F">
              <w:rPr>
                <w:noProof/>
                <w:webHidden/>
              </w:rPr>
              <w:instrText xml:space="preserve"> PAGEREF _Toc130549026 \h </w:instrText>
            </w:r>
            <w:r w:rsidR="003A165F">
              <w:rPr>
                <w:noProof/>
                <w:webHidden/>
              </w:rPr>
            </w:r>
            <w:r w:rsidR="003A165F">
              <w:rPr>
                <w:noProof/>
                <w:webHidden/>
              </w:rPr>
              <w:fldChar w:fldCharType="separate"/>
            </w:r>
            <w:r w:rsidR="003A165F">
              <w:rPr>
                <w:noProof/>
                <w:webHidden/>
              </w:rPr>
              <w:t>86</w:t>
            </w:r>
            <w:r w:rsidR="003A165F">
              <w:rPr>
                <w:noProof/>
                <w:webHidden/>
              </w:rPr>
              <w:fldChar w:fldCharType="end"/>
            </w:r>
          </w:hyperlink>
        </w:p>
        <w:p w14:paraId="1428D1A8" w14:textId="0D67304C" w:rsidR="003A165F" w:rsidRDefault="00696BCE">
          <w:pPr>
            <w:pStyle w:val="EA1"/>
            <w:rPr>
              <w:rFonts w:eastAsiaTheme="minorEastAsia" w:cstheme="minorBidi"/>
              <w:b w:val="0"/>
              <w:bCs w:val="0"/>
              <w:i w:val="0"/>
              <w:iCs w:val="0"/>
              <w:noProof/>
              <w:sz w:val="22"/>
              <w:szCs w:val="22"/>
              <w:lang w:val="eu-ES" w:eastAsia="eu-ES"/>
            </w:rPr>
          </w:pPr>
          <w:hyperlink w:anchor="_Toc130549027" w:history="1">
            <w:r w:rsidR="003A165F" w:rsidRPr="002818BF">
              <w:rPr>
                <w:rStyle w:val="Hiperesteka"/>
                <w:rFonts w:ascii="Verdana" w:hAnsi="Verdana"/>
                <w:noProof/>
              </w:rPr>
              <w:t>DECLARA:</w:t>
            </w:r>
            <w:r w:rsidR="003A165F">
              <w:rPr>
                <w:noProof/>
                <w:webHidden/>
              </w:rPr>
              <w:tab/>
            </w:r>
            <w:r w:rsidR="003A165F">
              <w:rPr>
                <w:noProof/>
                <w:webHidden/>
              </w:rPr>
              <w:fldChar w:fldCharType="begin"/>
            </w:r>
            <w:r w:rsidR="003A165F">
              <w:rPr>
                <w:noProof/>
                <w:webHidden/>
              </w:rPr>
              <w:instrText xml:space="preserve"> PAGEREF _Toc130549027 \h </w:instrText>
            </w:r>
            <w:r w:rsidR="003A165F">
              <w:rPr>
                <w:noProof/>
                <w:webHidden/>
              </w:rPr>
            </w:r>
            <w:r w:rsidR="003A165F">
              <w:rPr>
                <w:noProof/>
                <w:webHidden/>
              </w:rPr>
              <w:fldChar w:fldCharType="separate"/>
            </w:r>
            <w:r w:rsidR="003A165F">
              <w:rPr>
                <w:noProof/>
                <w:webHidden/>
              </w:rPr>
              <w:t>87</w:t>
            </w:r>
            <w:r w:rsidR="003A165F">
              <w:rPr>
                <w:noProof/>
                <w:webHidden/>
              </w:rPr>
              <w:fldChar w:fldCharType="end"/>
            </w:r>
          </w:hyperlink>
        </w:p>
        <w:p w14:paraId="7CFFCC4E" w14:textId="125C28DF" w:rsidR="003A165F" w:rsidRDefault="00696BCE">
          <w:pPr>
            <w:pStyle w:val="EA1"/>
            <w:rPr>
              <w:rFonts w:eastAsiaTheme="minorEastAsia" w:cstheme="minorBidi"/>
              <w:b w:val="0"/>
              <w:bCs w:val="0"/>
              <w:i w:val="0"/>
              <w:iCs w:val="0"/>
              <w:noProof/>
              <w:sz w:val="22"/>
              <w:szCs w:val="22"/>
              <w:lang w:val="eu-ES" w:eastAsia="eu-ES"/>
            </w:rPr>
          </w:pPr>
          <w:hyperlink w:anchor="_Toc130549028" w:history="1">
            <w:r w:rsidR="003A165F" w:rsidRPr="002818BF">
              <w:rPr>
                <w:rStyle w:val="Hiperesteka"/>
                <w:rFonts w:ascii="Verdana" w:hAnsi="Verdana" w:cs="Tahoma"/>
                <w:noProof/>
              </w:rPr>
              <w:t>En............................., a...... de....................de 20....</w:t>
            </w:r>
            <w:r w:rsidR="003A165F">
              <w:rPr>
                <w:noProof/>
                <w:webHidden/>
              </w:rPr>
              <w:tab/>
            </w:r>
            <w:r w:rsidR="003A165F">
              <w:rPr>
                <w:noProof/>
                <w:webHidden/>
              </w:rPr>
              <w:fldChar w:fldCharType="begin"/>
            </w:r>
            <w:r w:rsidR="003A165F">
              <w:rPr>
                <w:noProof/>
                <w:webHidden/>
              </w:rPr>
              <w:instrText xml:space="preserve"> PAGEREF _Toc130549028 \h </w:instrText>
            </w:r>
            <w:r w:rsidR="003A165F">
              <w:rPr>
                <w:noProof/>
                <w:webHidden/>
              </w:rPr>
            </w:r>
            <w:r w:rsidR="003A165F">
              <w:rPr>
                <w:noProof/>
                <w:webHidden/>
              </w:rPr>
              <w:fldChar w:fldCharType="separate"/>
            </w:r>
            <w:r w:rsidR="003A165F">
              <w:rPr>
                <w:noProof/>
                <w:webHidden/>
              </w:rPr>
              <w:t>87</w:t>
            </w:r>
            <w:r w:rsidR="003A165F">
              <w:rPr>
                <w:noProof/>
                <w:webHidden/>
              </w:rPr>
              <w:fldChar w:fldCharType="end"/>
            </w:r>
          </w:hyperlink>
        </w:p>
        <w:p w14:paraId="7C4DC7F7" w14:textId="6677A718" w:rsidR="003A165F" w:rsidRDefault="00696BCE">
          <w:pPr>
            <w:pStyle w:val="EA3"/>
            <w:rPr>
              <w:rFonts w:eastAsiaTheme="minorEastAsia" w:cstheme="minorBidi"/>
              <w:sz w:val="22"/>
              <w:szCs w:val="22"/>
              <w:lang w:val="eu-ES" w:eastAsia="eu-ES"/>
            </w:rPr>
          </w:pPr>
          <w:hyperlink w:anchor="_Toc130549029" w:history="1">
            <w:r w:rsidR="003A165F" w:rsidRPr="002818BF">
              <w:rPr>
                <w:rStyle w:val="Hiperesteka"/>
                <w:lang w:val="es-ES_tradnl"/>
              </w:rPr>
              <w:t>ANEXO III.1</w:t>
            </w:r>
            <w:r w:rsidR="003A165F" w:rsidRPr="002818BF">
              <w:rPr>
                <w:rStyle w:val="Hiperesteka"/>
              </w:rPr>
              <w:t>-</w:t>
            </w:r>
            <w:r w:rsidR="003A165F">
              <w:rPr>
                <w:webHidden/>
              </w:rPr>
              <w:tab/>
            </w:r>
            <w:r w:rsidR="003A165F">
              <w:rPr>
                <w:webHidden/>
              </w:rPr>
              <w:fldChar w:fldCharType="begin"/>
            </w:r>
            <w:r w:rsidR="003A165F">
              <w:rPr>
                <w:webHidden/>
              </w:rPr>
              <w:instrText xml:space="preserve"> PAGEREF _Toc130549029 \h </w:instrText>
            </w:r>
            <w:r w:rsidR="003A165F">
              <w:rPr>
                <w:webHidden/>
              </w:rPr>
            </w:r>
            <w:r w:rsidR="003A165F">
              <w:rPr>
                <w:webHidden/>
              </w:rPr>
              <w:fldChar w:fldCharType="separate"/>
            </w:r>
            <w:r w:rsidR="003A165F">
              <w:rPr>
                <w:webHidden/>
              </w:rPr>
              <w:t>88</w:t>
            </w:r>
            <w:r w:rsidR="003A165F">
              <w:rPr>
                <w:webHidden/>
              </w:rPr>
              <w:fldChar w:fldCharType="end"/>
            </w:r>
          </w:hyperlink>
        </w:p>
        <w:p w14:paraId="4EFD43D8" w14:textId="59AE90BD" w:rsidR="003A165F" w:rsidRDefault="00696BCE">
          <w:pPr>
            <w:pStyle w:val="EA3"/>
            <w:rPr>
              <w:rFonts w:eastAsiaTheme="minorEastAsia" w:cstheme="minorBidi"/>
              <w:sz w:val="22"/>
              <w:szCs w:val="22"/>
              <w:lang w:val="eu-ES" w:eastAsia="eu-ES"/>
            </w:rPr>
          </w:pPr>
          <w:hyperlink w:anchor="_Toc130549030" w:history="1">
            <w:r w:rsidR="003A165F" w:rsidRPr="002818BF">
              <w:rPr>
                <w:rStyle w:val="Hiperesteka"/>
              </w:rPr>
              <w:t>OFERTA ECONÓMICA</w:t>
            </w:r>
            <w:r w:rsidR="003A165F">
              <w:rPr>
                <w:webHidden/>
              </w:rPr>
              <w:tab/>
            </w:r>
            <w:r w:rsidR="003A165F">
              <w:rPr>
                <w:webHidden/>
              </w:rPr>
              <w:fldChar w:fldCharType="begin"/>
            </w:r>
            <w:r w:rsidR="003A165F">
              <w:rPr>
                <w:webHidden/>
              </w:rPr>
              <w:instrText xml:space="preserve"> PAGEREF _Toc130549030 \h </w:instrText>
            </w:r>
            <w:r w:rsidR="003A165F">
              <w:rPr>
                <w:webHidden/>
              </w:rPr>
            </w:r>
            <w:r w:rsidR="003A165F">
              <w:rPr>
                <w:webHidden/>
              </w:rPr>
              <w:fldChar w:fldCharType="separate"/>
            </w:r>
            <w:r w:rsidR="003A165F">
              <w:rPr>
                <w:webHidden/>
              </w:rPr>
              <w:t>88</w:t>
            </w:r>
            <w:r w:rsidR="003A165F">
              <w:rPr>
                <w:webHidden/>
              </w:rPr>
              <w:fldChar w:fldCharType="end"/>
            </w:r>
          </w:hyperlink>
        </w:p>
        <w:p w14:paraId="65208BB6" w14:textId="7FEFF68C" w:rsidR="003A165F" w:rsidRDefault="00696BCE">
          <w:pPr>
            <w:pStyle w:val="EA1"/>
            <w:rPr>
              <w:rFonts w:eastAsiaTheme="minorEastAsia" w:cstheme="minorBidi"/>
              <w:b w:val="0"/>
              <w:bCs w:val="0"/>
              <w:i w:val="0"/>
              <w:iCs w:val="0"/>
              <w:noProof/>
              <w:sz w:val="22"/>
              <w:szCs w:val="22"/>
              <w:lang w:val="eu-ES" w:eastAsia="eu-ES"/>
            </w:rPr>
          </w:pPr>
          <w:hyperlink w:anchor="_Toc130549031" w:history="1">
            <w:r w:rsidR="003A165F" w:rsidRPr="002818BF">
              <w:rPr>
                <w:rStyle w:val="Hiperesteka"/>
                <w:rFonts w:ascii="Verdana" w:hAnsi="Verdana"/>
                <w:noProof/>
              </w:rPr>
              <w:t>DECLARA:</w:t>
            </w:r>
            <w:r w:rsidR="003A165F">
              <w:rPr>
                <w:noProof/>
                <w:webHidden/>
              </w:rPr>
              <w:tab/>
            </w:r>
            <w:r w:rsidR="003A165F">
              <w:rPr>
                <w:noProof/>
                <w:webHidden/>
              </w:rPr>
              <w:fldChar w:fldCharType="begin"/>
            </w:r>
            <w:r w:rsidR="003A165F">
              <w:rPr>
                <w:noProof/>
                <w:webHidden/>
              </w:rPr>
              <w:instrText xml:space="preserve"> PAGEREF _Toc130549031 \h </w:instrText>
            </w:r>
            <w:r w:rsidR="003A165F">
              <w:rPr>
                <w:noProof/>
                <w:webHidden/>
              </w:rPr>
            </w:r>
            <w:r w:rsidR="003A165F">
              <w:rPr>
                <w:noProof/>
                <w:webHidden/>
              </w:rPr>
              <w:fldChar w:fldCharType="separate"/>
            </w:r>
            <w:r w:rsidR="003A165F">
              <w:rPr>
                <w:noProof/>
                <w:webHidden/>
              </w:rPr>
              <w:t>88</w:t>
            </w:r>
            <w:r w:rsidR="003A165F">
              <w:rPr>
                <w:noProof/>
                <w:webHidden/>
              </w:rPr>
              <w:fldChar w:fldCharType="end"/>
            </w:r>
          </w:hyperlink>
        </w:p>
        <w:p w14:paraId="2C9CA195" w14:textId="5BFADAD1" w:rsidR="003A165F" w:rsidRDefault="00696BCE">
          <w:pPr>
            <w:pStyle w:val="EA1"/>
            <w:rPr>
              <w:rFonts w:eastAsiaTheme="minorEastAsia" w:cstheme="minorBidi"/>
              <w:b w:val="0"/>
              <w:bCs w:val="0"/>
              <w:i w:val="0"/>
              <w:iCs w:val="0"/>
              <w:noProof/>
              <w:sz w:val="22"/>
              <w:szCs w:val="22"/>
              <w:lang w:val="eu-ES" w:eastAsia="eu-ES"/>
            </w:rPr>
          </w:pPr>
          <w:hyperlink w:anchor="_Toc130549032" w:history="1">
            <w:r w:rsidR="003A165F" w:rsidRPr="002818BF">
              <w:rPr>
                <w:rStyle w:val="Hiperesteka"/>
                <w:rFonts w:ascii="Verdana" w:hAnsi="Verdana" w:cs="Tahoma"/>
                <w:noProof/>
              </w:rPr>
              <w:t>En............................., a...... de....................de 20....</w:t>
            </w:r>
            <w:r w:rsidR="003A165F">
              <w:rPr>
                <w:noProof/>
                <w:webHidden/>
              </w:rPr>
              <w:tab/>
            </w:r>
            <w:r w:rsidR="003A165F">
              <w:rPr>
                <w:noProof/>
                <w:webHidden/>
              </w:rPr>
              <w:fldChar w:fldCharType="begin"/>
            </w:r>
            <w:r w:rsidR="003A165F">
              <w:rPr>
                <w:noProof/>
                <w:webHidden/>
              </w:rPr>
              <w:instrText xml:space="preserve"> PAGEREF _Toc130549032 \h </w:instrText>
            </w:r>
            <w:r w:rsidR="003A165F">
              <w:rPr>
                <w:noProof/>
                <w:webHidden/>
              </w:rPr>
            </w:r>
            <w:r w:rsidR="003A165F">
              <w:rPr>
                <w:noProof/>
                <w:webHidden/>
              </w:rPr>
              <w:fldChar w:fldCharType="separate"/>
            </w:r>
            <w:r w:rsidR="003A165F">
              <w:rPr>
                <w:noProof/>
                <w:webHidden/>
              </w:rPr>
              <w:t>90</w:t>
            </w:r>
            <w:r w:rsidR="003A165F">
              <w:rPr>
                <w:noProof/>
                <w:webHidden/>
              </w:rPr>
              <w:fldChar w:fldCharType="end"/>
            </w:r>
          </w:hyperlink>
        </w:p>
        <w:p w14:paraId="0FEF8A27" w14:textId="7B3A4AC6" w:rsidR="003A165F" w:rsidRDefault="00696BCE">
          <w:pPr>
            <w:pStyle w:val="EA1"/>
            <w:rPr>
              <w:rFonts w:eastAsiaTheme="minorEastAsia" w:cstheme="minorBidi"/>
              <w:b w:val="0"/>
              <w:bCs w:val="0"/>
              <w:i w:val="0"/>
              <w:iCs w:val="0"/>
              <w:noProof/>
              <w:sz w:val="22"/>
              <w:szCs w:val="22"/>
              <w:lang w:val="eu-ES" w:eastAsia="eu-ES"/>
            </w:rPr>
          </w:pPr>
          <w:hyperlink w:anchor="_Toc130549033" w:history="1">
            <w:r w:rsidR="003A165F" w:rsidRPr="002818BF">
              <w:rPr>
                <w:rStyle w:val="Hiperesteka"/>
                <w:rFonts w:ascii="Verdana" w:hAnsi="Verdana"/>
                <w:noProof/>
              </w:rPr>
              <w:t>DECLARA:</w:t>
            </w:r>
            <w:r w:rsidR="003A165F">
              <w:rPr>
                <w:noProof/>
                <w:webHidden/>
              </w:rPr>
              <w:tab/>
            </w:r>
            <w:r w:rsidR="003A165F">
              <w:rPr>
                <w:noProof/>
                <w:webHidden/>
              </w:rPr>
              <w:fldChar w:fldCharType="begin"/>
            </w:r>
            <w:r w:rsidR="003A165F">
              <w:rPr>
                <w:noProof/>
                <w:webHidden/>
              </w:rPr>
              <w:instrText xml:space="preserve"> PAGEREF _Toc130549033 \h </w:instrText>
            </w:r>
            <w:r w:rsidR="003A165F">
              <w:rPr>
                <w:noProof/>
                <w:webHidden/>
              </w:rPr>
            </w:r>
            <w:r w:rsidR="003A165F">
              <w:rPr>
                <w:noProof/>
                <w:webHidden/>
              </w:rPr>
              <w:fldChar w:fldCharType="separate"/>
            </w:r>
            <w:r w:rsidR="003A165F">
              <w:rPr>
                <w:noProof/>
                <w:webHidden/>
              </w:rPr>
              <w:t>90</w:t>
            </w:r>
            <w:r w:rsidR="003A165F">
              <w:rPr>
                <w:noProof/>
                <w:webHidden/>
              </w:rPr>
              <w:fldChar w:fldCharType="end"/>
            </w:r>
          </w:hyperlink>
        </w:p>
        <w:p w14:paraId="7393B668" w14:textId="7E1839FE" w:rsidR="003A165F" w:rsidRDefault="00696BCE">
          <w:pPr>
            <w:pStyle w:val="EA1"/>
            <w:rPr>
              <w:rFonts w:eastAsiaTheme="minorEastAsia" w:cstheme="minorBidi"/>
              <w:b w:val="0"/>
              <w:bCs w:val="0"/>
              <w:i w:val="0"/>
              <w:iCs w:val="0"/>
              <w:noProof/>
              <w:sz w:val="22"/>
              <w:szCs w:val="22"/>
              <w:lang w:val="eu-ES" w:eastAsia="eu-ES"/>
            </w:rPr>
          </w:pPr>
          <w:hyperlink w:anchor="_Toc130549034" w:history="1">
            <w:r w:rsidR="003A165F" w:rsidRPr="002818BF">
              <w:rPr>
                <w:rStyle w:val="Hiperesteka"/>
                <w:rFonts w:ascii="Verdana" w:hAnsi="Verdana" w:cs="Tahoma"/>
                <w:noProof/>
              </w:rPr>
              <w:t>En............................., a...... de....................de 20....</w:t>
            </w:r>
            <w:r w:rsidR="003A165F">
              <w:rPr>
                <w:noProof/>
                <w:webHidden/>
              </w:rPr>
              <w:tab/>
            </w:r>
            <w:r w:rsidR="003A165F">
              <w:rPr>
                <w:noProof/>
                <w:webHidden/>
              </w:rPr>
              <w:fldChar w:fldCharType="begin"/>
            </w:r>
            <w:r w:rsidR="003A165F">
              <w:rPr>
                <w:noProof/>
                <w:webHidden/>
              </w:rPr>
              <w:instrText xml:space="preserve"> PAGEREF _Toc130549034 \h </w:instrText>
            </w:r>
            <w:r w:rsidR="003A165F">
              <w:rPr>
                <w:noProof/>
                <w:webHidden/>
              </w:rPr>
            </w:r>
            <w:r w:rsidR="003A165F">
              <w:rPr>
                <w:noProof/>
                <w:webHidden/>
              </w:rPr>
              <w:fldChar w:fldCharType="separate"/>
            </w:r>
            <w:r w:rsidR="003A165F">
              <w:rPr>
                <w:noProof/>
                <w:webHidden/>
              </w:rPr>
              <w:t>91</w:t>
            </w:r>
            <w:r w:rsidR="003A165F">
              <w:rPr>
                <w:noProof/>
                <w:webHidden/>
              </w:rPr>
              <w:fldChar w:fldCharType="end"/>
            </w:r>
          </w:hyperlink>
        </w:p>
        <w:p w14:paraId="04C9B57C" w14:textId="6F4EBED2" w:rsidR="003A165F" w:rsidRDefault="00696BCE">
          <w:pPr>
            <w:pStyle w:val="EA1"/>
            <w:rPr>
              <w:rFonts w:eastAsiaTheme="minorEastAsia" w:cstheme="minorBidi"/>
              <w:b w:val="0"/>
              <w:bCs w:val="0"/>
              <w:i w:val="0"/>
              <w:iCs w:val="0"/>
              <w:noProof/>
              <w:sz w:val="22"/>
              <w:szCs w:val="22"/>
              <w:lang w:val="eu-ES" w:eastAsia="eu-ES"/>
            </w:rPr>
          </w:pPr>
          <w:hyperlink w:anchor="_Toc130549035" w:history="1">
            <w:r w:rsidR="003A165F" w:rsidRPr="002818BF">
              <w:rPr>
                <w:rStyle w:val="Hiperesteka"/>
                <w:rFonts w:ascii="Verdana" w:hAnsi="Verdana"/>
                <w:noProof/>
              </w:rPr>
              <w:t>DECLARA:</w:t>
            </w:r>
            <w:r w:rsidR="003A165F">
              <w:rPr>
                <w:noProof/>
                <w:webHidden/>
              </w:rPr>
              <w:tab/>
            </w:r>
            <w:r w:rsidR="003A165F">
              <w:rPr>
                <w:noProof/>
                <w:webHidden/>
              </w:rPr>
              <w:fldChar w:fldCharType="begin"/>
            </w:r>
            <w:r w:rsidR="003A165F">
              <w:rPr>
                <w:noProof/>
                <w:webHidden/>
              </w:rPr>
              <w:instrText xml:space="preserve"> PAGEREF _Toc130549035 \h </w:instrText>
            </w:r>
            <w:r w:rsidR="003A165F">
              <w:rPr>
                <w:noProof/>
                <w:webHidden/>
              </w:rPr>
            </w:r>
            <w:r w:rsidR="003A165F">
              <w:rPr>
                <w:noProof/>
                <w:webHidden/>
              </w:rPr>
              <w:fldChar w:fldCharType="separate"/>
            </w:r>
            <w:r w:rsidR="003A165F">
              <w:rPr>
                <w:noProof/>
                <w:webHidden/>
              </w:rPr>
              <w:t>92</w:t>
            </w:r>
            <w:r w:rsidR="003A165F">
              <w:rPr>
                <w:noProof/>
                <w:webHidden/>
              </w:rPr>
              <w:fldChar w:fldCharType="end"/>
            </w:r>
          </w:hyperlink>
        </w:p>
        <w:p w14:paraId="494419B5" w14:textId="5C653B8A" w:rsidR="003A165F" w:rsidRDefault="00696BCE">
          <w:pPr>
            <w:pStyle w:val="EA1"/>
            <w:rPr>
              <w:rFonts w:eastAsiaTheme="minorEastAsia" w:cstheme="minorBidi"/>
              <w:b w:val="0"/>
              <w:bCs w:val="0"/>
              <w:i w:val="0"/>
              <w:iCs w:val="0"/>
              <w:noProof/>
              <w:sz w:val="22"/>
              <w:szCs w:val="22"/>
              <w:lang w:val="eu-ES" w:eastAsia="eu-ES"/>
            </w:rPr>
          </w:pPr>
          <w:hyperlink w:anchor="_Toc130549036" w:history="1">
            <w:r w:rsidR="003A165F" w:rsidRPr="002818BF">
              <w:rPr>
                <w:rStyle w:val="Hiperesteka"/>
                <w:rFonts w:ascii="Verdana" w:hAnsi="Verdana" w:cs="Tahoma"/>
                <w:noProof/>
              </w:rPr>
              <w:t>En............................., a...... de....................de 20....</w:t>
            </w:r>
            <w:r w:rsidR="003A165F">
              <w:rPr>
                <w:noProof/>
                <w:webHidden/>
              </w:rPr>
              <w:tab/>
            </w:r>
            <w:r w:rsidR="003A165F">
              <w:rPr>
                <w:noProof/>
                <w:webHidden/>
              </w:rPr>
              <w:fldChar w:fldCharType="begin"/>
            </w:r>
            <w:r w:rsidR="003A165F">
              <w:rPr>
                <w:noProof/>
                <w:webHidden/>
              </w:rPr>
              <w:instrText xml:space="preserve"> PAGEREF _Toc130549036 \h </w:instrText>
            </w:r>
            <w:r w:rsidR="003A165F">
              <w:rPr>
                <w:noProof/>
                <w:webHidden/>
              </w:rPr>
            </w:r>
            <w:r w:rsidR="003A165F">
              <w:rPr>
                <w:noProof/>
                <w:webHidden/>
              </w:rPr>
              <w:fldChar w:fldCharType="separate"/>
            </w:r>
            <w:r w:rsidR="003A165F">
              <w:rPr>
                <w:noProof/>
                <w:webHidden/>
              </w:rPr>
              <w:t>92</w:t>
            </w:r>
            <w:r w:rsidR="003A165F">
              <w:rPr>
                <w:noProof/>
                <w:webHidden/>
              </w:rPr>
              <w:fldChar w:fldCharType="end"/>
            </w:r>
          </w:hyperlink>
        </w:p>
        <w:p w14:paraId="549B0F6B" w14:textId="10477937" w:rsidR="003A165F" w:rsidRDefault="00696BCE">
          <w:pPr>
            <w:pStyle w:val="EA3"/>
            <w:rPr>
              <w:rFonts w:eastAsiaTheme="minorEastAsia" w:cstheme="minorBidi"/>
              <w:sz w:val="22"/>
              <w:szCs w:val="22"/>
              <w:lang w:val="eu-ES" w:eastAsia="eu-ES"/>
            </w:rPr>
          </w:pPr>
          <w:hyperlink w:anchor="_Toc130549037" w:history="1">
            <w:r w:rsidR="003A165F" w:rsidRPr="002818BF">
              <w:rPr>
                <w:rStyle w:val="Hiperesteka"/>
                <w:lang w:val="es-ES_tradnl"/>
              </w:rPr>
              <w:t>ANEXO V.1.-</w:t>
            </w:r>
            <w:r w:rsidR="003A165F">
              <w:rPr>
                <w:webHidden/>
              </w:rPr>
              <w:tab/>
            </w:r>
            <w:r w:rsidR="003A165F">
              <w:rPr>
                <w:webHidden/>
              </w:rPr>
              <w:fldChar w:fldCharType="begin"/>
            </w:r>
            <w:r w:rsidR="003A165F">
              <w:rPr>
                <w:webHidden/>
              </w:rPr>
              <w:instrText xml:space="preserve"> PAGEREF _Toc130549037 \h </w:instrText>
            </w:r>
            <w:r w:rsidR="003A165F">
              <w:rPr>
                <w:webHidden/>
              </w:rPr>
            </w:r>
            <w:r w:rsidR="003A165F">
              <w:rPr>
                <w:webHidden/>
              </w:rPr>
              <w:fldChar w:fldCharType="separate"/>
            </w:r>
            <w:r w:rsidR="003A165F">
              <w:rPr>
                <w:webHidden/>
              </w:rPr>
              <w:t>93</w:t>
            </w:r>
            <w:r w:rsidR="003A165F">
              <w:rPr>
                <w:webHidden/>
              </w:rPr>
              <w:fldChar w:fldCharType="end"/>
            </w:r>
          </w:hyperlink>
        </w:p>
        <w:p w14:paraId="5BAB4D77" w14:textId="5038191E" w:rsidR="003A165F" w:rsidRDefault="00696BCE">
          <w:pPr>
            <w:pStyle w:val="EA3"/>
            <w:rPr>
              <w:rFonts w:eastAsiaTheme="minorEastAsia" w:cstheme="minorBidi"/>
              <w:sz w:val="22"/>
              <w:szCs w:val="22"/>
              <w:lang w:val="eu-ES" w:eastAsia="eu-ES"/>
            </w:rPr>
          </w:pPr>
          <w:hyperlink w:anchor="_Toc130549038" w:history="1">
            <w:r w:rsidR="003A165F" w:rsidRPr="002818BF">
              <w:rPr>
                <w:rStyle w:val="Hiperesteka"/>
                <w:lang w:val="es-ES_tradnl"/>
              </w:rPr>
              <w:t>DISPONIBILIDAD DE LA SOLVENCIA Y MEDIOS DE OTRAS ENTIDADES DURANTE TODA LA VIGENCIA DEL CONTRATO</w:t>
            </w:r>
            <w:r w:rsidR="003A165F">
              <w:rPr>
                <w:webHidden/>
              </w:rPr>
              <w:tab/>
            </w:r>
            <w:r w:rsidR="003A165F">
              <w:rPr>
                <w:webHidden/>
              </w:rPr>
              <w:fldChar w:fldCharType="begin"/>
            </w:r>
            <w:r w:rsidR="003A165F">
              <w:rPr>
                <w:webHidden/>
              </w:rPr>
              <w:instrText xml:space="preserve"> PAGEREF _Toc130549038 \h </w:instrText>
            </w:r>
            <w:r w:rsidR="003A165F">
              <w:rPr>
                <w:webHidden/>
              </w:rPr>
            </w:r>
            <w:r w:rsidR="003A165F">
              <w:rPr>
                <w:webHidden/>
              </w:rPr>
              <w:fldChar w:fldCharType="separate"/>
            </w:r>
            <w:r w:rsidR="003A165F">
              <w:rPr>
                <w:webHidden/>
              </w:rPr>
              <w:t>93</w:t>
            </w:r>
            <w:r w:rsidR="003A165F">
              <w:rPr>
                <w:webHidden/>
              </w:rPr>
              <w:fldChar w:fldCharType="end"/>
            </w:r>
          </w:hyperlink>
        </w:p>
        <w:p w14:paraId="55C7C704" w14:textId="1D9A2317" w:rsidR="003A165F" w:rsidRDefault="00696BCE">
          <w:pPr>
            <w:pStyle w:val="EA3"/>
            <w:rPr>
              <w:rFonts w:eastAsiaTheme="minorEastAsia" w:cstheme="minorBidi"/>
              <w:sz w:val="22"/>
              <w:szCs w:val="22"/>
              <w:lang w:val="eu-ES" w:eastAsia="eu-ES"/>
            </w:rPr>
          </w:pPr>
          <w:hyperlink w:anchor="_Toc130549039" w:history="1">
            <w:r w:rsidR="003A165F" w:rsidRPr="002818BF">
              <w:rPr>
                <w:rStyle w:val="Hiperesteka"/>
                <w:lang w:val="es-ES_tradnl"/>
              </w:rPr>
              <w:t>ANEXO V.3.-</w:t>
            </w:r>
            <w:r w:rsidR="003A165F">
              <w:rPr>
                <w:rFonts w:eastAsiaTheme="minorEastAsia" w:cstheme="minorBidi"/>
                <w:sz w:val="22"/>
                <w:szCs w:val="22"/>
                <w:lang w:val="eu-ES" w:eastAsia="eu-ES"/>
              </w:rPr>
              <w:tab/>
            </w:r>
            <w:r w:rsidR="003A165F" w:rsidRPr="002818BF">
              <w:rPr>
                <w:rStyle w:val="Hiperesteka"/>
                <w:lang w:val="es-ES_tradnl"/>
              </w:rPr>
              <w:t>MODELO DE AVAL BANCARIO</w:t>
            </w:r>
            <w:r w:rsidR="003A165F">
              <w:rPr>
                <w:webHidden/>
              </w:rPr>
              <w:tab/>
            </w:r>
            <w:r w:rsidR="003A165F">
              <w:rPr>
                <w:webHidden/>
              </w:rPr>
              <w:fldChar w:fldCharType="begin"/>
            </w:r>
            <w:r w:rsidR="003A165F">
              <w:rPr>
                <w:webHidden/>
              </w:rPr>
              <w:instrText xml:space="preserve"> PAGEREF _Toc130549039 \h </w:instrText>
            </w:r>
            <w:r w:rsidR="003A165F">
              <w:rPr>
                <w:webHidden/>
              </w:rPr>
            </w:r>
            <w:r w:rsidR="003A165F">
              <w:rPr>
                <w:webHidden/>
              </w:rPr>
              <w:fldChar w:fldCharType="separate"/>
            </w:r>
            <w:r w:rsidR="003A165F">
              <w:rPr>
                <w:webHidden/>
              </w:rPr>
              <w:t>95</w:t>
            </w:r>
            <w:r w:rsidR="003A165F">
              <w:rPr>
                <w:webHidden/>
              </w:rPr>
              <w:fldChar w:fldCharType="end"/>
            </w:r>
          </w:hyperlink>
        </w:p>
        <w:p w14:paraId="6C2AB6CC" w14:textId="2D3775BC" w:rsidR="003A165F" w:rsidRDefault="00696BCE">
          <w:pPr>
            <w:pStyle w:val="EA3"/>
            <w:rPr>
              <w:rFonts w:eastAsiaTheme="minorEastAsia" w:cstheme="minorBidi"/>
              <w:sz w:val="22"/>
              <w:szCs w:val="22"/>
              <w:lang w:val="eu-ES" w:eastAsia="eu-ES"/>
            </w:rPr>
          </w:pPr>
          <w:hyperlink w:anchor="_Toc130549040" w:history="1">
            <w:r w:rsidR="003A165F" w:rsidRPr="002818BF">
              <w:rPr>
                <w:rStyle w:val="Hiperesteka"/>
                <w:lang w:val="es-ES_tradnl"/>
              </w:rPr>
              <w:t>ANEXO V.4.-</w:t>
            </w:r>
            <w:r w:rsidR="003A165F">
              <w:rPr>
                <w:rFonts w:eastAsiaTheme="minorEastAsia" w:cstheme="minorBidi"/>
                <w:sz w:val="22"/>
                <w:szCs w:val="22"/>
                <w:lang w:val="eu-ES" w:eastAsia="eu-ES"/>
              </w:rPr>
              <w:tab/>
            </w:r>
            <w:r w:rsidR="003A165F" w:rsidRPr="002818BF">
              <w:rPr>
                <w:rStyle w:val="Hiperesteka"/>
              </w:rPr>
              <w:t>MODELO DE SEGURO DE CAUCIÓN</w:t>
            </w:r>
            <w:r w:rsidR="003A165F">
              <w:rPr>
                <w:webHidden/>
              </w:rPr>
              <w:tab/>
            </w:r>
            <w:r w:rsidR="003A165F">
              <w:rPr>
                <w:webHidden/>
              </w:rPr>
              <w:fldChar w:fldCharType="begin"/>
            </w:r>
            <w:r w:rsidR="003A165F">
              <w:rPr>
                <w:webHidden/>
              </w:rPr>
              <w:instrText xml:space="preserve"> PAGEREF _Toc130549040 \h </w:instrText>
            </w:r>
            <w:r w:rsidR="003A165F">
              <w:rPr>
                <w:webHidden/>
              </w:rPr>
            </w:r>
            <w:r w:rsidR="003A165F">
              <w:rPr>
                <w:webHidden/>
              </w:rPr>
              <w:fldChar w:fldCharType="separate"/>
            </w:r>
            <w:r w:rsidR="003A165F">
              <w:rPr>
                <w:webHidden/>
              </w:rPr>
              <w:t>97</w:t>
            </w:r>
            <w:r w:rsidR="003A165F">
              <w:rPr>
                <w:webHidden/>
              </w:rPr>
              <w:fldChar w:fldCharType="end"/>
            </w:r>
          </w:hyperlink>
        </w:p>
        <w:p w14:paraId="3DB3A1DA" w14:textId="762A69C0" w:rsidR="003A165F" w:rsidRDefault="00696BCE">
          <w:pPr>
            <w:pStyle w:val="EA3"/>
            <w:rPr>
              <w:rFonts w:eastAsiaTheme="minorEastAsia" w:cstheme="minorBidi"/>
              <w:sz w:val="22"/>
              <w:szCs w:val="22"/>
              <w:lang w:val="eu-ES" w:eastAsia="eu-ES"/>
            </w:rPr>
          </w:pPr>
          <w:hyperlink w:anchor="_Toc130549041" w:history="1">
            <w:r w:rsidR="003A165F" w:rsidRPr="002818BF">
              <w:rPr>
                <w:rStyle w:val="Hiperesteka"/>
                <w:lang w:val="es-ES_tradnl"/>
              </w:rPr>
              <w:t>ANEXO VI.1.-</w:t>
            </w:r>
            <w:r w:rsidR="003A165F">
              <w:rPr>
                <w:rFonts w:eastAsiaTheme="minorEastAsia" w:cstheme="minorBidi"/>
                <w:sz w:val="22"/>
                <w:szCs w:val="22"/>
                <w:lang w:val="eu-ES" w:eastAsia="eu-ES"/>
              </w:rPr>
              <w:tab/>
            </w:r>
            <w:r w:rsidR="003A165F" w:rsidRPr="002818BF">
              <w:rPr>
                <w:rStyle w:val="Hiperesteka"/>
                <w:lang w:val="es-ES_tradnl"/>
              </w:rPr>
              <w:t>APROBACIÓN DE CERTIFICACIÓN DE SERVICIOS</w:t>
            </w:r>
            <w:r w:rsidR="003A165F">
              <w:rPr>
                <w:webHidden/>
              </w:rPr>
              <w:tab/>
            </w:r>
            <w:r w:rsidR="003A165F">
              <w:rPr>
                <w:webHidden/>
              </w:rPr>
              <w:fldChar w:fldCharType="begin"/>
            </w:r>
            <w:r w:rsidR="003A165F">
              <w:rPr>
                <w:webHidden/>
              </w:rPr>
              <w:instrText xml:space="preserve"> PAGEREF _Toc130549041 \h </w:instrText>
            </w:r>
            <w:r w:rsidR="003A165F">
              <w:rPr>
                <w:webHidden/>
              </w:rPr>
            </w:r>
            <w:r w:rsidR="003A165F">
              <w:rPr>
                <w:webHidden/>
              </w:rPr>
              <w:fldChar w:fldCharType="separate"/>
            </w:r>
            <w:r w:rsidR="003A165F">
              <w:rPr>
                <w:webHidden/>
              </w:rPr>
              <w:t>99</w:t>
            </w:r>
            <w:r w:rsidR="003A165F">
              <w:rPr>
                <w:webHidden/>
              </w:rPr>
              <w:fldChar w:fldCharType="end"/>
            </w:r>
          </w:hyperlink>
        </w:p>
        <w:p w14:paraId="2F54F7D8" w14:textId="72975A4D" w:rsidR="003A165F" w:rsidRDefault="00696BCE">
          <w:pPr>
            <w:pStyle w:val="EA3"/>
            <w:rPr>
              <w:rFonts w:eastAsiaTheme="minorEastAsia" w:cstheme="minorBidi"/>
              <w:sz w:val="22"/>
              <w:szCs w:val="22"/>
              <w:lang w:val="eu-ES" w:eastAsia="eu-ES"/>
            </w:rPr>
          </w:pPr>
          <w:hyperlink w:anchor="_Toc130549042" w:history="1">
            <w:r w:rsidR="003A165F" w:rsidRPr="002818BF">
              <w:rPr>
                <w:rStyle w:val="Hiperesteka"/>
                <w:lang w:val="es-ES_tradnl"/>
              </w:rPr>
              <w:t>ANEXO VI.2.-</w:t>
            </w:r>
            <w:r w:rsidR="003A165F">
              <w:rPr>
                <w:rFonts w:eastAsiaTheme="minorEastAsia" w:cstheme="minorBidi"/>
                <w:sz w:val="22"/>
                <w:szCs w:val="22"/>
                <w:lang w:val="eu-ES" w:eastAsia="eu-ES"/>
              </w:rPr>
              <w:tab/>
            </w:r>
            <w:r w:rsidR="003A165F" w:rsidRPr="002818BF">
              <w:rPr>
                <w:rStyle w:val="Hiperesteka"/>
              </w:rPr>
              <w:t>COMUNICACIÓN DE SUBCONTRATACIÓN</w:t>
            </w:r>
            <w:r w:rsidR="003A165F">
              <w:rPr>
                <w:webHidden/>
              </w:rPr>
              <w:tab/>
            </w:r>
            <w:r w:rsidR="003A165F">
              <w:rPr>
                <w:webHidden/>
              </w:rPr>
              <w:fldChar w:fldCharType="begin"/>
            </w:r>
            <w:r w:rsidR="003A165F">
              <w:rPr>
                <w:webHidden/>
              </w:rPr>
              <w:instrText xml:space="preserve"> PAGEREF _Toc130549042 \h </w:instrText>
            </w:r>
            <w:r w:rsidR="003A165F">
              <w:rPr>
                <w:webHidden/>
              </w:rPr>
            </w:r>
            <w:r w:rsidR="003A165F">
              <w:rPr>
                <w:webHidden/>
              </w:rPr>
              <w:fldChar w:fldCharType="separate"/>
            </w:r>
            <w:r w:rsidR="003A165F">
              <w:rPr>
                <w:webHidden/>
              </w:rPr>
              <w:t>101</w:t>
            </w:r>
            <w:r w:rsidR="003A165F">
              <w:rPr>
                <w:webHidden/>
              </w:rPr>
              <w:fldChar w:fldCharType="end"/>
            </w:r>
          </w:hyperlink>
        </w:p>
        <w:p w14:paraId="69B4F687" w14:textId="3490248D" w:rsidR="003A165F" w:rsidRDefault="00696BCE">
          <w:pPr>
            <w:pStyle w:val="EA3"/>
            <w:rPr>
              <w:rFonts w:eastAsiaTheme="minorEastAsia" w:cstheme="minorBidi"/>
              <w:sz w:val="22"/>
              <w:szCs w:val="22"/>
              <w:lang w:val="eu-ES" w:eastAsia="eu-ES"/>
            </w:rPr>
          </w:pPr>
          <w:hyperlink w:anchor="_Toc130549043" w:history="1">
            <w:r w:rsidR="003A165F" w:rsidRPr="002818BF">
              <w:rPr>
                <w:rStyle w:val="Hiperesteka"/>
              </w:rPr>
              <w:t>ANEXO VI.5.-</w:t>
            </w:r>
            <w:r w:rsidR="003A165F">
              <w:rPr>
                <w:rFonts w:eastAsiaTheme="minorEastAsia" w:cstheme="minorBidi"/>
                <w:sz w:val="22"/>
                <w:szCs w:val="22"/>
                <w:lang w:val="eu-ES" w:eastAsia="eu-ES"/>
              </w:rPr>
              <w:tab/>
            </w:r>
            <w:r w:rsidR="003A165F" w:rsidRPr="002818BF">
              <w:rPr>
                <w:rStyle w:val="Hiperesteka"/>
              </w:rPr>
              <w:t>DECLARACIÓN SOBRE LOS DATOS RELATIVOS A LAS CONDICIONES DE LOS CONTRATOS DE TRABAJO</w:t>
            </w:r>
            <w:r w:rsidR="003A165F">
              <w:rPr>
                <w:webHidden/>
              </w:rPr>
              <w:tab/>
            </w:r>
            <w:r w:rsidR="003A165F">
              <w:rPr>
                <w:webHidden/>
              </w:rPr>
              <w:fldChar w:fldCharType="begin"/>
            </w:r>
            <w:r w:rsidR="003A165F">
              <w:rPr>
                <w:webHidden/>
              </w:rPr>
              <w:instrText xml:space="preserve"> PAGEREF _Toc130549043 \h </w:instrText>
            </w:r>
            <w:r w:rsidR="003A165F">
              <w:rPr>
                <w:webHidden/>
              </w:rPr>
            </w:r>
            <w:r w:rsidR="003A165F">
              <w:rPr>
                <w:webHidden/>
              </w:rPr>
              <w:fldChar w:fldCharType="separate"/>
            </w:r>
            <w:r w:rsidR="003A165F">
              <w:rPr>
                <w:webHidden/>
              </w:rPr>
              <w:t>103</w:t>
            </w:r>
            <w:r w:rsidR="003A165F">
              <w:rPr>
                <w:webHidden/>
              </w:rPr>
              <w:fldChar w:fldCharType="end"/>
            </w:r>
          </w:hyperlink>
        </w:p>
        <w:p w14:paraId="5E6289CF" w14:textId="4C26276C" w:rsidR="003A165F" w:rsidRDefault="00696BCE">
          <w:pPr>
            <w:pStyle w:val="EA3"/>
            <w:rPr>
              <w:rFonts w:eastAsiaTheme="minorEastAsia" w:cstheme="minorBidi"/>
              <w:sz w:val="22"/>
              <w:szCs w:val="22"/>
              <w:lang w:val="eu-ES" w:eastAsia="eu-ES"/>
            </w:rPr>
          </w:pPr>
          <w:hyperlink w:anchor="_Toc130549044" w:history="1">
            <w:r w:rsidR="003A165F" w:rsidRPr="002818BF">
              <w:rPr>
                <w:rStyle w:val="Hiperesteka"/>
              </w:rPr>
              <w:t>ANEXO VII.1.-</w:t>
            </w:r>
            <w:r w:rsidR="003A165F">
              <w:rPr>
                <w:rFonts w:eastAsiaTheme="minorEastAsia" w:cstheme="minorBidi"/>
                <w:sz w:val="22"/>
                <w:szCs w:val="22"/>
                <w:lang w:val="eu-ES" w:eastAsia="eu-ES"/>
              </w:rPr>
              <w:tab/>
            </w:r>
            <w:r w:rsidR="003A165F" w:rsidRPr="002818BF">
              <w:rPr>
                <w:rStyle w:val="Hiperesteka"/>
              </w:rPr>
              <w:t>INFORMACIÓN ADICIONAL SOBRE PROTECCIÓN DE DATOS PERSONALES</w:t>
            </w:r>
            <w:r w:rsidR="003A165F">
              <w:rPr>
                <w:webHidden/>
              </w:rPr>
              <w:tab/>
            </w:r>
            <w:r w:rsidR="003A165F">
              <w:rPr>
                <w:webHidden/>
              </w:rPr>
              <w:fldChar w:fldCharType="begin"/>
            </w:r>
            <w:r w:rsidR="003A165F">
              <w:rPr>
                <w:webHidden/>
              </w:rPr>
              <w:instrText xml:space="preserve"> PAGEREF _Toc130549044 \h </w:instrText>
            </w:r>
            <w:r w:rsidR="003A165F">
              <w:rPr>
                <w:webHidden/>
              </w:rPr>
            </w:r>
            <w:r w:rsidR="003A165F">
              <w:rPr>
                <w:webHidden/>
              </w:rPr>
              <w:fldChar w:fldCharType="separate"/>
            </w:r>
            <w:r w:rsidR="003A165F">
              <w:rPr>
                <w:webHidden/>
              </w:rPr>
              <w:t>105</w:t>
            </w:r>
            <w:r w:rsidR="003A165F">
              <w:rPr>
                <w:webHidden/>
              </w:rPr>
              <w:fldChar w:fldCharType="end"/>
            </w:r>
          </w:hyperlink>
        </w:p>
        <w:p w14:paraId="3841536B" w14:textId="029557C6"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1izenburua"/>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30548655"/>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30548656"/>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1E1B7E"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30548657"/>
      <w:r>
        <w:t>1</w:t>
      </w:r>
      <w:r w:rsidRPr="001E1B7E">
        <w:t>.- OBJETO DEL CONTRATO</w:t>
      </w:r>
      <w:bookmarkEnd w:id="27"/>
      <w:bookmarkEnd w:id="28"/>
      <w:bookmarkEnd w:id="29"/>
      <w:bookmarkEnd w:id="30"/>
      <w:bookmarkEnd w:id="31"/>
      <w:bookmarkEnd w:id="32"/>
      <w:bookmarkEnd w:id="33"/>
      <w:bookmarkEnd w:id="34"/>
      <w:bookmarkEnd w:id="35"/>
      <w:bookmarkEnd w:id="36"/>
      <w:bookmarkEnd w:id="37"/>
    </w:p>
    <w:p w14:paraId="4BB9100A" w14:textId="191AE9C6" w:rsidR="00C548B6" w:rsidRPr="00BE5F4B" w:rsidRDefault="00C548B6" w:rsidP="009E1F34">
      <w:pPr>
        <w:tabs>
          <w:tab w:val="left" w:pos="425"/>
        </w:tabs>
        <w:spacing w:line="360" w:lineRule="auto"/>
        <w:ind w:right="-316" w:firstLine="567"/>
        <w:jc w:val="both"/>
        <w:rPr>
          <w:rFonts w:ascii="Verdana" w:hAnsi="Verdana" w:cs="Tahoma"/>
          <w:b/>
          <w:color w:val="0000FF"/>
          <w:sz w:val="19"/>
          <w:szCs w:val="19"/>
        </w:rPr>
      </w:pPr>
      <w:bookmarkStart w:id="38" w:name="_Toc38387562"/>
      <w:r w:rsidRPr="001E1B7E">
        <w:rPr>
          <w:rFonts w:ascii="Verdana" w:hAnsi="Verdana"/>
          <w:b/>
          <w:sz w:val="19"/>
          <w:szCs w:val="19"/>
        </w:rPr>
        <w:t>1.1.- Definición:</w:t>
      </w:r>
      <w:bookmarkEnd w:id="38"/>
      <w:r w:rsidR="00990330" w:rsidRPr="001E1B7E">
        <w:rPr>
          <w:rFonts w:ascii="Verdana" w:hAnsi="Verdana"/>
          <w:sz w:val="19"/>
          <w:szCs w:val="19"/>
        </w:rPr>
        <w:t xml:space="preserve"> </w:t>
      </w:r>
      <w:r w:rsidR="00977CD4" w:rsidRPr="00BE5F4B">
        <w:rPr>
          <w:rFonts w:ascii="Verdana" w:hAnsi="Verdana" w:cs="Tahoma"/>
          <w:b/>
          <w:color w:val="0000FF"/>
          <w:sz w:val="19"/>
          <w:szCs w:val="19"/>
        </w:rPr>
        <w:t>Planificación y compra de espacios publicitarios</w:t>
      </w:r>
      <w:r w:rsidR="009E1F34" w:rsidRPr="00BE5F4B">
        <w:rPr>
          <w:rFonts w:ascii="Verdana" w:hAnsi="Verdana" w:cs="Tahoma"/>
          <w:b/>
          <w:color w:val="0000FF"/>
          <w:sz w:val="19"/>
          <w:szCs w:val="19"/>
        </w:rPr>
        <w:t xml:space="preserve"> y contratación de medios</w:t>
      </w:r>
      <w:r w:rsidR="00977CD4" w:rsidRPr="00BE5F4B">
        <w:rPr>
          <w:rFonts w:ascii="Verdana" w:hAnsi="Verdana" w:cs="Tahoma"/>
          <w:b/>
          <w:color w:val="0000FF"/>
          <w:sz w:val="19"/>
          <w:szCs w:val="19"/>
        </w:rPr>
        <w:t xml:space="preserve"> para la difusión de la</w:t>
      </w:r>
      <w:r w:rsidR="009E1F34" w:rsidRPr="00BE5F4B">
        <w:rPr>
          <w:rFonts w:ascii="Verdana" w:hAnsi="Verdana" w:cs="Tahoma"/>
          <w:b/>
          <w:color w:val="0000FF"/>
          <w:sz w:val="19"/>
          <w:szCs w:val="19"/>
        </w:rPr>
        <w:t xml:space="preserve"> </w:t>
      </w:r>
      <w:r w:rsidR="00977CD4" w:rsidRPr="00BE5F4B">
        <w:rPr>
          <w:rFonts w:ascii="Verdana" w:hAnsi="Verdana" w:cs="Tahoma"/>
          <w:b/>
          <w:color w:val="0000FF"/>
          <w:sz w:val="19"/>
          <w:szCs w:val="19"/>
        </w:rPr>
        <w:t xml:space="preserve">campaña Euskadi Basque Country, en Japón, </w:t>
      </w:r>
      <w:r w:rsidR="009E1F34" w:rsidRPr="00BE5F4B">
        <w:rPr>
          <w:rFonts w:ascii="Verdana" w:hAnsi="Verdana" w:cs="Tahoma"/>
          <w:b/>
          <w:color w:val="0000FF"/>
          <w:sz w:val="19"/>
          <w:szCs w:val="19"/>
        </w:rPr>
        <w:t>Francia</w:t>
      </w:r>
      <w:r w:rsidR="00977CD4" w:rsidRPr="00BE5F4B">
        <w:rPr>
          <w:rFonts w:ascii="Verdana" w:hAnsi="Verdana" w:cs="Tahoma"/>
          <w:b/>
          <w:color w:val="0000FF"/>
          <w:sz w:val="19"/>
          <w:szCs w:val="19"/>
        </w:rPr>
        <w:t xml:space="preserve"> y Euskadi.</w:t>
      </w:r>
    </w:p>
    <w:p w14:paraId="15A92488" w14:textId="7A36AEC1" w:rsidR="00C548B6" w:rsidRPr="001E1B7E" w:rsidRDefault="00C548B6" w:rsidP="001D3DE3">
      <w:pPr>
        <w:pStyle w:val="4izenburua"/>
        <w:spacing w:after="120"/>
        <w:ind w:left="851" w:right="-427"/>
        <w:jc w:val="both"/>
        <w:rPr>
          <w:rFonts w:cs="Tahoma"/>
          <w:b w:val="0"/>
        </w:rPr>
      </w:pPr>
      <w:bookmarkStart w:id="39" w:name="_Toc38387563"/>
      <w:bookmarkStart w:id="40" w:name="_Toc130548658"/>
      <w:r w:rsidRPr="001E1B7E">
        <w:rPr>
          <w:sz w:val="19"/>
          <w:szCs w:val="19"/>
        </w:rPr>
        <w:t xml:space="preserve">1.2.- División por lotes: </w:t>
      </w:r>
      <w:bookmarkEnd w:id="39"/>
      <w:r w:rsidR="000F56F3" w:rsidRPr="002F2051">
        <w:rPr>
          <w:rFonts w:cs="Tahoma"/>
          <w:b w:val="0"/>
          <w:color w:val="0000FF"/>
        </w:rPr>
        <w:t>si</w:t>
      </w:r>
      <w:bookmarkEnd w:id="40"/>
    </w:p>
    <w:p w14:paraId="280F2CE6" w14:textId="5307F1BF" w:rsidR="000F56F3" w:rsidRPr="001E1B7E" w:rsidRDefault="000F56F3" w:rsidP="000F56F3">
      <w:pPr>
        <w:pStyle w:val="5izenburua"/>
        <w:rPr>
          <w:szCs w:val="19"/>
        </w:rPr>
      </w:pPr>
      <w:bookmarkStart w:id="41" w:name="_Toc45180422"/>
      <w:bookmarkStart w:id="42" w:name="_Toc48125127"/>
      <w:bookmarkStart w:id="43" w:name="_Toc48125504"/>
      <w:bookmarkStart w:id="44" w:name="_Toc130548659"/>
      <w:r w:rsidRPr="001E1B7E">
        <w:rPr>
          <w:b/>
          <w:szCs w:val="19"/>
        </w:rPr>
        <w:t>1.2.1.-</w:t>
      </w:r>
      <w:r w:rsidRPr="001E1B7E">
        <w:rPr>
          <w:szCs w:val="19"/>
        </w:rPr>
        <w:tab/>
        <w:t>Número de lotes:</w:t>
      </w:r>
      <w:bookmarkEnd w:id="41"/>
      <w:bookmarkEnd w:id="42"/>
      <w:bookmarkEnd w:id="43"/>
      <w:r w:rsidRPr="001E1B7E">
        <w:rPr>
          <w:szCs w:val="19"/>
        </w:rPr>
        <w:t xml:space="preserve"> </w:t>
      </w:r>
      <w:r w:rsidRPr="002F2051">
        <w:rPr>
          <w:color w:val="0000FF"/>
          <w:szCs w:val="19"/>
        </w:rPr>
        <w:t>3</w:t>
      </w:r>
      <w:bookmarkEnd w:id="44"/>
    </w:p>
    <w:p w14:paraId="693A2F92" w14:textId="56925F1D" w:rsidR="000F56F3" w:rsidRDefault="000F56F3" w:rsidP="000F56F3">
      <w:pPr>
        <w:pStyle w:val="5izenburua"/>
      </w:pPr>
      <w:bookmarkStart w:id="45" w:name="_Toc45180423"/>
      <w:bookmarkStart w:id="46" w:name="_Toc48125128"/>
      <w:bookmarkStart w:id="47" w:name="_Toc48125505"/>
      <w:bookmarkStart w:id="48" w:name="_Toc130548660"/>
      <w:r w:rsidRPr="001E1B7E">
        <w:rPr>
          <w:b/>
        </w:rPr>
        <w:t>1.2.2.-</w:t>
      </w:r>
      <w:r w:rsidRPr="001E1B7E">
        <w:t xml:space="preserve"> El objeto de cada lote es el siguiente:</w:t>
      </w:r>
      <w:bookmarkEnd w:id="45"/>
      <w:bookmarkEnd w:id="46"/>
      <w:bookmarkEnd w:id="47"/>
      <w:bookmarkEnd w:id="48"/>
    </w:p>
    <w:p w14:paraId="4857ACE9" w14:textId="77777777" w:rsidR="002F2051" w:rsidRPr="002F2051" w:rsidRDefault="002F2051" w:rsidP="002F2051"/>
    <w:p w14:paraId="783FE0D5" w14:textId="20A4DB67" w:rsidR="000F56F3" w:rsidRPr="002F2051" w:rsidRDefault="000F56F3" w:rsidP="000F56F3">
      <w:pPr>
        <w:pStyle w:val="4izenburua"/>
        <w:ind w:hanging="284"/>
        <w:rPr>
          <w:color w:val="0000FF"/>
          <w:sz w:val="19"/>
          <w:szCs w:val="19"/>
        </w:rPr>
      </w:pPr>
      <w:bookmarkStart w:id="49" w:name="_Toc130548661"/>
      <w:bookmarkStart w:id="50" w:name="_Toc45180424"/>
      <w:bookmarkStart w:id="51" w:name="_Toc48125129"/>
      <w:bookmarkStart w:id="52" w:name="_Toc48125506"/>
      <w:r w:rsidRPr="002F2051">
        <w:rPr>
          <w:color w:val="0000FF"/>
          <w:sz w:val="19"/>
          <w:szCs w:val="19"/>
        </w:rPr>
        <w:t xml:space="preserve">Lote 1.- </w:t>
      </w:r>
      <w:r w:rsidR="00A62CE2" w:rsidRPr="002F2051">
        <w:rPr>
          <w:color w:val="0000FF"/>
          <w:sz w:val="19"/>
          <w:szCs w:val="19"/>
        </w:rPr>
        <w:t>Comunicación en Japón</w:t>
      </w:r>
      <w:bookmarkEnd w:id="49"/>
    </w:p>
    <w:p w14:paraId="2BE939D7" w14:textId="54192D66" w:rsidR="000F56F3" w:rsidRDefault="00A62CE2" w:rsidP="00A62CE2">
      <w:pPr>
        <w:pStyle w:val="4izenburua"/>
        <w:ind w:hanging="199"/>
        <w:rPr>
          <w:b w:val="0"/>
          <w:color w:val="0000FF"/>
          <w:sz w:val="19"/>
          <w:szCs w:val="19"/>
        </w:rPr>
      </w:pPr>
      <w:bookmarkStart w:id="53" w:name="_Toc130548662"/>
      <w:r w:rsidRPr="002F2051">
        <w:rPr>
          <w:b w:val="0"/>
          <w:color w:val="0000FF"/>
          <w:sz w:val="19"/>
          <w:szCs w:val="19"/>
        </w:rPr>
        <w:t>-Comunicación en medios de prensa especializados.</w:t>
      </w:r>
      <w:bookmarkEnd w:id="53"/>
    </w:p>
    <w:p w14:paraId="64EF7FB7" w14:textId="77777777" w:rsidR="003755FF" w:rsidRPr="003755FF" w:rsidRDefault="003755FF" w:rsidP="003755FF"/>
    <w:p w14:paraId="2D5CB1AB" w14:textId="5FA34AE2" w:rsidR="000F56F3" w:rsidRPr="002F2051" w:rsidRDefault="000F56F3" w:rsidP="000F56F3">
      <w:pPr>
        <w:pStyle w:val="4izenburua"/>
        <w:ind w:hanging="284"/>
        <w:rPr>
          <w:color w:val="0000FF"/>
          <w:sz w:val="19"/>
          <w:szCs w:val="19"/>
        </w:rPr>
      </w:pPr>
      <w:bookmarkStart w:id="54" w:name="_Toc130548663"/>
      <w:r w:rsidRPr="002F2051">
        <w:rPr>
          <w:color w:val="0000FF"/>
          <w:sz w:val="19"/>
          <w:szCs w:val="19"/>
        </w:rPr>
        <w:t xml:space="preserve">Lote 2.- </w:t>
      </w:r>
      <w:r w:rsidR="00A62CE2" w:rsidRPr="002F2051">
        <w:rPr>
          <w:color w:val="0000FF"/>
          <w:sz w:val="19"/>
          <w:szCs w:val="19"/>
        </w:rPr>
        <w:t xml:space="preserve">Comunicación en </w:t>
      </w:r>
      <w:r w:rsidR="00EA450D" w:rsidRPr="002F2051">
        <w:rPr>
          <w:color w:val="0000FF"/>
          <w:sz w:val="19"/>
          <w:szCs w:val="19"/>
        </w:rPr>
        <w:t>Francia</w:t>
      </w:r>
      <w:bookmarkEnd w:id="54"/>
    </w:p>
    <w:p w14:paraId="54443B6C" w14:textId="77777777" w:rsidR="00A62CE2" w:rsidRPr="002F2051" w:rsidRDefault="000F56F3" w:rsidP="00A62CE2">
      <w:pPr>
        <w:pStyle w:val="4izenburua"/>
        <w:ind w:hanging="284"/>
        <w:rPr>
          <w:b w:val="0"/>
          <w:color w:val="0000FF"/>
          <w:sz w:val="19"/>
          <w:szCs w:val="19"/>
        </w:rPr>
      </w:pPr>
      <w:bookmarkStart w:id="55" w:name="_Toc130548664"/>
      <w:r w:rsidRPr="002F2051">
        <w:rPr>
          <w:b w:val="0"/>
          <w:color w:val="0000FF"/>
          <w:sz w:val="19"/>
          <w:szCs w:val="19"/>
        </w:rPr>
        <w:t xml:space="preserve">- </w:t>
      </w:r>
      <w:r w:rsidR="00A62CE2" w:rsidRPr="002F2051">
        <w:rPr>
          <w:b w:val="0"/>
          <w:color w:val="0000FF"/>
          <w:sz w:val="19"/>
          <w:szCs w:val="19"/>
        </w:rPr>
        <w:t>Comunicación off-line en redes de transporte público de París.</w:t>
      </w:r>
      <w:bookmarkEnd w:id="55"/>
    </w:p>
    <w:p w14:paraId="46191F61" w14:textId="0D0F2138" w:rsidR="00A62CE2" w:rsidRPr="002F2051" w:rsidRDefault="00A62CE2" w:rsidP="00A62CE2">
      <w:pPr>
        <w:pStyle w:val="4izenburua"/>
        <w:ind w:hanging="284"/>
        <w:rPr>
          <w:b w:val="0"/>
          <w:color w:val="0000FF"/>
          <w:sz w:val="19"/>
          <w:szCs w:val="19"/>
        </w:rPr>
      </w:pPr>
      <w:bookmarkStart w:id="56" w:name="_Toc130548665"/>
      <w:r w:rsidRPr="002F2051">
        <w:rPr>
          <w:b w:val="0"/>
          <w:color w:val="0000FF"/>
          <w:sz w:val="19"/>
          <w:szCs w:val="19"/>
        </w:rPr>
        <w:t>- Campaña de redes sociales a nivel Francia, segmentada por grupos de interés</w:t>
      </w:r>
      <w:r w:rsidR="00A70F34" w:rsidRPr="002F2051">
        <w:rPr>
          <w:b w:val="0"/>
          <w:color w:val="0000FF"/>
          <w:sz w:val="19"/>
          <w:szCs w:val="19"/>
        </w:rPr>
        <w:t>.</w:t>
      </w:r>
      <w:bookmarkEnd w:id="56"/>
    </w:p>
    <w:p w14:paraId="46FAB5C6" w14:textId="243FE01A" w:rsidR="00A62CE2" w:rsidRPr="002F2051" w:rsidRDefault="00A62CE2" w:rsidP="00EA450D">
      <w:pPr>
        <w:pStyle w:val="4izenburua"/>
        <w:ind w:hanging="284"/>
        <w:rPr>
          <w:b w:val="0"/>
          <w:color w:val="0000FF"/>
          <w:sz w:val="19"/>
          <w:szCs w:val="19"/>
        </w:rPr>
      </w:pPr>
      <w:bookmarkStart w:id="57" w:name="_Toc130548666"/>
      <w:r w:rsidRPr="002F2051">
        <w:rPr>
          <w:b w:val="0"/>
          <w:color w:val="0000FF"/>
          <w:sz w:val="19"/>
          <w:szCs w:val="19"/>
        </w:rPr>
        <w:t>- Noticias en prensa escrita y on-line.</w:t>
      </w:r>
      <w:bookmarkEnd w:id="57"/>
    </w:p>
    <w:p w14:paraId="7B944E3F" w14:textId="2653139A" w:rsidR="00A62CE2" w:rsidRPr="002F2051" w:rsidRDefault="00A62CE2" w:rsidP="00A62CE2">
      <w:pPr>
        <w:rPr>
          <w:color w:val="0000FF"/>
          <w:sz w:val="19"/>
          <w:szCs w:val="19"/>
        </w:rPr>
      </w:pPr>
    </w:p>
    <w:p w14:paraId="25A118D3" w14:textId="4D603692" w:rsidR="00AE3B33" w:rsidRDefault="00AE3B33" w:rsidP="00A62CE2">
      <w:pPr>
        <w:rPr>
          <w:rFonts w:ascii="Verdana" w:hAnsi="Verdana"/>
          <w:b/>
          <w:color w:val="0000FF"/>
          <w:sz w:val="19"/>
          <w:szCs w:val="19"/>
        </w:rPr>
      </w:pPr>
      <w:r w:rsidRPr="002F2051">
        <w:rPr>
          <w:rFonts w:ascii="Verdana" w:hAnsi="Verdana"/>
          <w:b/>
          <w:color w:val="0000FF"/>
          <w:sz w:val="19"/>
          <w:szCs w:val="19"/>
        </w:rPr>
        <w:t xml:space="preserve">        </w:t>
      </w:r>
      <w:r w:rsidR="00A62CE2" w:rsidRPr="002F2051">
        <w:rPr>
          <w:rFonts w:ascii="Verdana" w:hAnsi="Verdana"/>
          <w:b/>
          <w:color w:val="0000FF"/>
          <w:sz w:val="19"/>
          <w:szCs w:val="19"/>
        </w:rPr>
        <w:t xml:space="preserve">Lote 3.- Comunicación </w:t>
      </w:r>
      <w:r w:rsidR="000404EB" w:rsidRPr="002F2051">
        <w:rPr>
          <w:rFonts w:ascii="Verdana" w:hAnsi="Verdana"/>
          <w:b/>
          <w:color w:val="0000FF"/>
          <w:sz w:val="19"/>
          <w:szCs w:val="19"/>
        </w:rPr>
        <w:t xml:space="preserve">en la </w:t>
      </w:r>
      <w:r w:rsidR="00574031" w:rsidRPr="002F2051">
        <w:rPr>
          <w:rFonts w:ascii="Verdana" w:hAnsi="Verdana"/>
          <w:b/>
          <w:color w:val="0000FF"/>
          <w:sz w:val="19"/>
          <w:szCs w:val="19"/>
        </w:rPr>
        <w:t xml:space="preserve">Comunidad Autónoma </w:t>
      </w:r>
      <w:r w:rsidR="00EE2E5D">
        <w:rPr>
          <w:rFonts w:ascii="Verdana" w:hAnsi="Verdana"/>
          <w:b/>
          <w:color w:val="0000FF"/>
          <w:sz w:val="19"/>
          <w:szCs w:val="19"/>
        </w:rPr>
        <w:t>de Euskadi</w:t>
      </w:r>
      <w:r w:rsidR="00574031" w:rsidRPr="002F2051">
        <w:rPr>
          <w:rFonts w:ascii="Verdana" w:hAnsi="Verdana"/>
          <w:b/>
          <w:color w:val="0000FF"/>
          <w:sz w:val="19"/>
          <w:szCs w:val="19"/>
        </w:rPr>
        <w:t xml:space="preserve"> </w:t>
      </w:r>
    </w:p>
    <w:p w14:paraId="5733D060" w14:textId="77777777" w:rsidR="003755FF" w:rsidRPr="002F2051" w:rsidRDefault="003755FF" w:rsidP="00A62CE2">
      <w:pPr>
        <w:rPr>
          <w:rFonts w:ascii="Verdana" w:hAnsi="Verdana"/>
          <w:b/>
          <w:color w:val="0000FF"/>
          <w:sz w:val="19"/>
          <w:szCs w:val="19"/>
        </w:rPr>
      </w:pPr>
    </w:p>
    <w:p w14:paraId="36CFEBE7" w14:textId="6072AA7A" w:rsidR="00AE3B33" w:rsidRPr="002F2051" w:rsidRDefault="00AE3B33" w:rsidP="00A62CE2">
      <w:pPr>
        <w:rPr>
          <w:rFonts w:ascii="Verdana" w:hAnsi="Verdana"/>
          <w:color w:val="0000FF"/>
          <w:sz w:val="19"/>
          <w:szCs w:val="19"/>
        </w:rPr>
      </w:pPr>
      <w:r w:rsidRPr="002F2051">
        <w:rPr>
          <w:rFonts w:ascii="Verdana" w:hAnsi="Verdana"/>
          <w:b/>
          <w:color w:val="0000FF"/>
          <w:sz w:val="19"/>
          <w:szCs w:val="19"/>
        </w:rPr>
        <w:tab/>
        <w:t xml:space="preserve">- </w:t>
      </w:r>
      <w:r w:rsidRPr="002F2051">
        <w:rPr>
          <w:rFonts w:ascii="Verdana" w:hAnsi="Verdana"/>
          <w:color w:val="0000FF"/>
          <w:sz w:val="19"/>
          <w:szCs w:val="19"/>
        </w:rPr>
        <w:t>Medios de mayor tirada y alcance en Euskadi.</w:t>
      </w:r>
    </w:p>
    <w:p w14:paraId="2A02FCD0" w14:textId="210F8A4B" w:rsidR="00AE3B33" w:rsidRPr="002F2051" w:rsidRDefault="00AE3B33" w:rsidP="00A62CE2">
      <w:pPr>
        <w:rPr>
          <w:rFonts w:ascii="Verdana" w:hAnsi="Verdana"/>
          <w:color w:val="0000FF"/>
          <w:sz w:val="19"/>
          <w:szCs w:val="19"/>
        </w:rPr>
      </w:pPr>
      <w:r w:rsidRPr="002F2051">
        <w:rPr>
          <w:rFonts w:ascii="Verdana" w:hAnsi="Verdana"/>
          <w:color w:val="0000FF"/>
          <w:sz w:val="19"/>
          <w:szCs w:val="19"/>
        </w:rPr>
        <w:tab/>
        <w:t>- Redes sociales de mayor uso, segmentadas por edad.</w:t>
      </w:r>
    </w:p>
    <w:p w14:paraId="6C3921B5" w14:textId="77777777" w:rsidR="00AE3B33" w:rsidRPr="001E1B7E" w:rsidRDefault="00AE3B33" w:rsidP="00A62CE2">
      <w:pPr>
        <w:rPr>
          <w:rFonts w:ascii="Verdana" w:hAnsi="Verdana"/>
          <w:b/>
          <w:sz w:val="18"/>
          <w:szCs w:val="18"/>
        </w:rPr>
      </w:pPr>
    </w:p>
    <w:p w14:paraId="29EF2B7A" w14:textId="4017567D" w:rsidR="000F56F3" w:rsidRPr="001E1B7E" w:rsidRDefault="000F56F3" w:rsidP="000F56F3">
      <w:pPr>
        <w:pStyle w:val="5izenburua"/>
        <w:rPr>
          <w:rFonts w:cs="Arial"/>
        </w:rPr>
      </w:pPr>
      <w:bookmarkStart w:id="58" w:name="_Toc130548667"/>
      <w:r w:rsidRPr="001E1B7E">
        <w:rPr>
          <w:b/>
          <w:szCs w:val="19"/>
        </w:rPr>
        <w:t>1.2.3.-</w:t>
      </w:r>
      <w:r w:rsidRPr="001E1B7E">
        <w:rPr>
          <w:szCs w:val="19"/>
        </w:rPr>
        <w:tab/>
      </w:r>
      <w:r w:rsidRPr="00483053">
        <w:rPr>
          <w:b/>
          <w:szCs w:val="19"/>
        </w:rPr>
        <w:t>Cada lote constituye un contrato:</w:t>
      </w:r>
      <w:r w:rsidRPr="001E1B7E">
        <w:rPr>
          <w:szCs w:val="19"/>
        </w:rPr>
        <w:t xml:space="preserve"> </w:t>
      </w:r>
      <w:r w:rsidRPr="00483053">
        <w:rPr>
          <w:color w:val="3333FF"/>
          <w:szCs w:val="19"/>
        </w:rPr>
        <w:t>sí.</w:t>
      </w:r>
      <w:bookmarkEnd w:id="50"/>
      <w:bookmarkEnd w:id="51"/>
      <w:bookmarkEnd w:id="52"/>
      <w:bookmarkEnd w:id="58"/>
    </w:p>
    <w:p w14:paraId="1EDB16A1" w14:textId="77777777" w:rsidR="000F56F3" w:rsidRPr="001E1B7E" w:rsidRDefault="000F56F3" w:rsidP="000F56F3"/>
    <w:p w14:paraId="6D475320" w14:textId="77777777" w:rsidR="00C548B6" w:rsidRPr="001E1B7E" w:rsidRDefault="00C548B6" w:rsidP="0058246F">
      <w:pPr>
        <w:pStyle w:val="4izenburua"/>
        <w:spacing w:after="120"/>
        <w:ind w:left="851" w:right="-427"/>
        <w:jc w:val="both"/>
        <w:rPr>
          <w:b w:val="0"/>
          <w:i/>
          <w:sz w:val="19"/>
          <w:szCs w:val="19"/>
        </w:rPr>
      </w:pPr>
      <w:bookmarkStart w:id="59" w:name="_Toc38387564"/>
      <w:bookmarkStart w:id="60" w:name="_Toc130548668"/>
      <w:r w:rsidRPr="001E1B7E">
        <w:rPr>
          <w:sz w:val="19"/>
          <w:szCs w:val="19"/>
        </w:rPr>
        <w:t>1.3.- Código CPV:</w:t>
      </w:r>
      <w:bookmarkEnd w:id="59"/>
      <w:bookmarkEnd w:id="6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1E1B7E"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1E1B7E" w:rsidRDefault="00C548B6" w:rsidP="00A12B05">
            <w:pPr>
              <w:spacing w:before="120" w:after="120"/>
              <w:ind w:right="-1"/>
              <w:jc w:val="center"/>
              <w:rPr>
                <w:rFonts w:ascii="Verdana" w:hAnsi="Verdana"/>
                <w:b/>
                <w:sz w:val="19"/>
                <w:szCs w:val="19"/>
              </w:rPr>
            </w:pPr>
            <w:r w:rsidRPr="001E1B7E">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1E1B7E" w:rsidRDefault="00C548B6" w:rsidP="00A12B05">
            <w:pPr>
              <w:spacing w:before="120" w:after="120"/>
              <w:ind w:right="-1"/>
              <w:jc w:val="center"/>
              <w:rPr>
                <w:rFonts w:ascii="Verdana" w:hAnsi="Verdana"/>
                <w:b/>
                <w:sz w:val="19"/>
                <w:szCs w:val="19"/>
              </w:rPr>
            </w:pPr>
            <w:r w:rsidRPr="001E1B7E">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1E1B7E" w:rsidRDefault="00C548B6" w:rsidP="00A12B05">
            <w:pPr>
              <w:spacing w:before="120" w:after="120"/>
              <w:ind w:right="-1"/>
              <w:jc w:val="center"/>
              <w:rPr>
                <w:rFonts w:ascii="Verdana" w:hAnsi="Verdana"/>
                <w:b/>
                <w:sz w:val="19"/>
                <w:szCs w:val="19"/>
              </w:rPr>
            </w:pPr>
            <w:r w:rsidRPr="001E1B7E">
              <w:rPr>
                <w:rFonts w:ascii="Verdana" w:hAnsi="Verdana"/>
                <w:b/>
                <w:sz w:val="19"/>
                <w:szCs w:val="19"/>
              </w:rPr>
              <w:t>Código complementario</w:t>
            </w:r>
          </w:p>
        </w:tc>
      </w:tr>
      <w:tr w:rsidR="00C548B6" w:rsidRPr="001E1B7E" w14:paraId="2915576A" w14:textId="77777777" w:rsidTr="00A12B05">
        <w:trPr>
          <w:trHeight w:val="264"/>
        </w:trPr>
        <w:tc>
          <w:tcPr>
            <w:tcW w:w="3928" w:type="dxa"/>
            <w:tcBorders>
              <w:bottom w:val="single" w:sz="4" w:space="0" w:color="auto"/>
            </w:tcBorders>
            <w:shd w:val="clear" w:color="auto" w:fill="auto"/>
          </w:tcPr>
          <w:p w14:paraId="518CDCF4" w14:textId="441220C5" w:rsidR="00C548B6" w:rsidRPr="002F2051" w:rsidRDefault="004D14A0" w:rsidP="00483053">
            <w:pPr>
              <w:spacing w:before="120" w:after="120"/>
              <w:ind w:right="-1"/>
              <w:rPr>
                <w:rFonts w:ascii="Verdana" w:hAnsi="Verdana"/>
                <w:color w:val="0000FF"/>
                <w:sz w:val="19"/>
                <w:szCs w:val="19"/>
              </w:rPr>
            </w:pPr>
            <w:r w:rsidRPr="002F2051">
              <w:rPr>
                <w:rFonts w:ascii="Verdana" w:hAnsi="Verdana" w:cs="Tahoma"/>
                <w:iCs/>
                <w:color w:val="0000FF"/>
                <w:sz w:val="19"/>
                <w:szCs w:val="19"/>
              </w:rPr>
              <w:t>Servicios de publicidad y de marketing</w:t>
            </w:r>
          </w:p>
        </w:tc>
        <w:tc>
          <w:tcPr>
            <w:tcW w:w="2353" w:type="dxa"/>
            <w:tcBorders>
              <w:bottom w:val="single" w:sz="4" w:space="0" w:color="auto"/>
            </w:tcBorders>
            <w:shd w:val="clear" w:color="auto" w:fill="auto"/>
          </w:tcPr>
          <w:p w14:paraId="24055056" w14:textId="5F775FFE" w:rsidR="00C548B6" w:rsidRPr="002F2051" w:rsidRDefault="00AE5273" w:rsidP="00A12B05">
            <w:pPr>
              <w:spacing w:before="120" w:after="120"/>
              <w:ind w:right="-1"/>
              <w:rPr>
                <w:color w:val="0000FF"/>
                <w:sz w:val="19"/>
                <w:szCs w:val="19"/>
              </w:rPr>
            </w:pPr>
            <w:r w:rsidRPr="002F2051">
              <w:rPr>
                <w:rFonts w:ascii="Verdana" w:hAnsi="Verdana" w:cs="Tahoma"/>
                <w:iCs/>
                <w:color w:val="0000FF"/>
                <w:sz w:val="19"/>
                <w:szCs w:val="19"/>
              </w:rPr>
              <w:t>79340000-9</w:t>
            </w:r>
          </w:p>
        </w:tc>
        <w:tc>
          <w:tcPr>
            <w:tcW w:w="2829" w:type="dxa"/>
            <w:shd w:val="clear" w:color="auto" w:fill="auto"/>
          </w:tcPr>
          <w:p w14:paraId="7AE7C8F5" w14:textId="77777777" w:rsidR="00C548B6" w:rsidRPr="001E1B7E" w:rsidRDefault="00C548B6" w:rsidP="00A12B05">
            <w:pPr>
              <w:spacing w:before="120" w:after="120"/>
              <w:ind w:right="-1"/>
              <w:rPr>
                <w:sz w:val="19"/>
                <w:szCs w:val="19"/>
              </w:rPr>
            </w:pPr>
          </w:p>
        </w:tc>
      </w:tr>
    </w:tbl>
    <w:p w14:paraId="602BAE2B" w14:textId="664F2115" w:rsidR="00C548B6" w:rsidRPr="001E1B7E" w:rsidRDefault="00C548B6" w:rsidP="0058246F">
      <w:pPr>
        <w:pStyle w:val="4izenburua"/>
        <w:spacing w:after="120"/>
        <w:ind w:left="851" w:right="-427"/>
        <w:jc w:val="both"/>
        <w:rPr>
          <w:i/>
          <w:sz w:val="19"/>
          <w:szCs w:val="19"/>
        </w:rPr>
      </w:pPr>
      <w:bookmarkStart w:id="61" w:name="_Toc38387565"/>
      <w:bookmarkStart w:id="62" w:name="_Toc130548669"/>
      <w:r w:rsidRPr="001E1B7E">
        <w:rPr>
          <w:sz w:val="19"/>
          <w:szCs w:val="19"/>
        </w:rPr>
        <w:t xml:space="preserve">1.4.- Otros sistemas de clasificación de actividades: </w:t>
      </w:r>
      <w:r w:rsidRPr="002F2051">
        <w:rPr>
          <w:rFonts w:cs="Arial"/>
          <w:b w:val="0"/>
          <w:color w:val="0000FF"/>
          <w:sz w:val="19"/>
          <w:szCs w:val="19"/>
        </w:rPr>
        <w:t>no</w:t>
      </w:r>
      <w:bookmarkEnd w:id="61"/>
      <w:r w:rsidR="00502DE9" w:rsidRPr="002F2051">
        <w:rPr>
          <w:rFonts w:cs="Arial"/>
          <w:b w:val="0"/>
          <w:color w:val="0000FF"/>
          <w:sz w:val="19"/>
          <w:szCs w:val="19"/>
        </w:rPr>
        <w:t>.</w:t>
      </w:r>
      <w:bookmarkEnd w:id="62"/>
    </w:p>
    <w:p w14:paraId="5407C279" w14:textId="5EEA3838" w:rsidR="00C548B6" w:rsidRPr="002F2051" w:rsidRDefault="00C548B6" w:rsidP="001D3DE3">
      <w:pPr>
        <w:pStyle w:val="4izenburua"/>
        <w:spacing w:after="120"/>
        <w:ind w:left="851" w:right="-427"/>
        <w:jc w:val="both"/>
        <w:rPr>
          <w:b w:val="0"/>
          <w:i/>
          <w:color w:val="0000FF"/>
          <w:sz w:val="19"/>
          <w:szCs w:val="19"/>
        </w:rPr>
      </w:pPr>
      <w:bookmarkStart w:id="63" w:name="_Toc38387567"/>
      <w:bookmarkStart w:id="64" w:name="_Toc130548670"/>
      <w:r w:rsidRPr="001E1B7E">
        <w:rPr>
          <w:sz w:val="19"/>
          <w:szCs w:val="19"/>
        </w:rPr>
        <w:t>1.</w:t>
      </w:r>
      <w:r w:rsidR="00FA2B5A" w:rsidRPr="001E1B7E">
        <w:rPr>
          <w:sz w:val="19"/>
          <w:szCs w:val="19"/>
        </w:rPr>
        <w:t>5</w:t>
      </w:r>
      <w:r w:rsidRPr="001E1B7E">
        <w:rPr>
          <w:sz w:val="19"/>
          <w:szCs w:val="19"/>
        </w:rPr>
        <w:t xml:space="preserve">.- Tracto: </w:t>
      </w:r>
      <w:bookmarkEnd w:id="63"/>
      <w:r w:rsidR="004B753A" w:rsidRPr="002F2051">
        <w:rPr>
          <w:rFonts w:cs="Arial"/>
          <w:b w:val="0"/>
          <w:color w:val="0000FF"/>
          <w:sz w:val="19"/>
          <w:szCs w:val="19"/>
        </w:rPr>
        <w:t>sucesivo.</w:t>
      </w:r>
      <w:bookmarkEnd w:id="64"/>
    </w:p>
    <w:p w14:paraId="48BC6C21" w14:textId="29FF3A38"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 xml:space="preserve">El número de unidades de prestación que integran el objeto del contrato se define con exactitud: </w:t>
      </w:r>
      <w:r w:rsidRPr="002F2051">
        <w:rPr>
          <w:rFonts w:ascii="Verdana" w:hAnsi="Verdana" w:cs="Arial"/>
          <w:color w:val="0000FF"/>
          <w:sz w:val="19"/>
          <w:szCs w:val="19"/>
        </w:rPr>
        <w:t>no</w:t>
      </w:r>
      <w:r w:rsidR="00502DE9" w:rsidRPr="002F2051">
        <w:rPr>
          <w:rFonts w:ascii="Verdana" w:hAnsi="Verdana" w:cs="Arial"/>
          <w:color w:val="0000FF"/>
          <w:sz w:val="19"/>
          <w:szCs w:val="19"/>
        </w:rPr>
        <w:t>.</w:t>
      </w:r>
      <w:r w:rsidRPr="002F2051">
        <w:rPr>
          <w:rFonts w:ascii="Verdana" w:hAnsi="Verdana"/>
          <w:color w:val="0000FF"/>
          <w:sz w:val="19"/>
          <w:szCs w:val="19"/>
        </w:rPr>
        <w:t xml:space="preserve"> </w:t>
      </w:r>
    </w:p>
    <w:p w14:paraId="7F8D1576" w14:textId="1735D3DA" w:rsidR="00C548B6" w:rsidRPr="001E1B7E" w:rsidRDefault="00C548B6" w:rsidP="001D3DE3">
      <w:pPr>
        <w:pStyle w:val="4izenburua"/>
        <w:spacing w:after="120"/>
        <w:ind w:left="851" w:right="-427"/>
        <w:jc w:val="both"/>
        <w:rPr>
          <w:b w:val="0"/>
          <w:i/>
          <w:sz w:val="19"/>
          <w:szCs w:val="19"/>
        </w:rPr>
      </w:pPr>
      <w:bookmarkStart w:id="65" w:name="_Toc38387568"/>
      <w:bookmarkStart w:id="66" w:name="_Toc130548671"/>
      <w:r w:rsidRPr="001E1B7E">
        <w:rPr>
          <w:sz w:val="19"/>
          <w:szCs w:val="19"/>
        </w:rPr>
        <w:t>1.</w:t>
      </w:r>
      <w:r w:rsidR="00FA2B5A" w:rsidRPr="001E1B7E">
        <w:rPr>
          <w:sz w:val="19"/>
          <w:szCs w:val="19"/>
        </w:rPr>
        <w:t>6</w:t>
      </w:r>
      <w:r w:rsidRPr="001E1B7E">
        <w:rPr>
          <w:sz w:val="19"/>
          <w:szCs w:val="19"/>
        </w:rPr>
        <w:t xml:space="preserve">.- Otras características específicas: </w:t>
      </w:r>
      <w:r w:rsidRPr="001E1B7E">
        <w:rPr>
          <w:rFonts w:cs="Arial"/>
          <w:b w:val="0"/>
          <w:sz w:val="19"/>
          <w:szCs w:val="19"/>
        </w:rPr>
        <w:t>no</w:t>
      </w:r>
      <w:bookmarkEnd w:id="65"/>
      <w:r w:rsidR="00502DE9" w:rsidRPr="001E1B7E">
        <w:rPr>
          <w:rFonts w:cs="Arial"/>
          <w:b w:val="0"/>
          <w:sz w:val="19"/>
          <w:szCs w:val="19"/>
        </w:rPr>
        <w:t>.</w:t>
      </w:r>
      <w:bookmarkEnd w:id="66"/>
    </w:p>
    <w:p w14:paraId="627D4A26" w14:textId="77777777" w:rsidR="00C548B6" w:rsidRPr="001E1B7E" w:rsidRDefault="00C548B6" w:rsidP="001D3DE3">
      <w:pPr>
        <w:pStyle w:val="3izenburua"/>
        <w:spacing w:after="120"/>
        <w:rPr>
          <w:i/>
        </w:rPr>
      </w:pPr>
      <w:bookmarkStart w:id="67" w:name="_Toc528657903"/>
      <w:bookmarkStart w:id="68" w:name="_Toc528658722"/>
      <w:bookmarkStart w:id="69" w:name="_Toc528660349"/>
      <w:bookmarkStart w:id="70" w:name="_Toc528664199"/>
      <w:bookmarkStart w:id="71" w:name="_Toc528665890"/>
      <w:bookmarkStart w:id="72" w:name="_Toc528666515"/>
      <w:bookmarkStart w:id="73" w:name="_Toc528671238"/>
      <w:bookmarkStart w:id="74" w:name="_Toc530728018"/>
      <w:bookmarkStart w:id="75" w:name="_Toc5958908"/>
      <w:bookmarkStart w:id="76" w:name="_Toc34132872"/>
      <w:bookmarkStart w:id="77" w:name="_Toc130548672"/>
      <w:r w:rsidRPr="001E1B7E">
        <w:t>2.- DOCUMENTOS QUE REVISTEN CARÁCTER CONTRACTUAL</w:t>
      </w:r>
      <w:bookmarkEnd w:id="67"/>
      <w:bookmarkEnd w:id="68"/>
      <w:bookmarkEnd w:id="69"/>
      <w:bookmarkEnd w:id="70"/>
      <w:bookmarkEnd w:id="71"/>
      <w:bookmarkEnd w:id="72"/>
      <w:bookmarkEnd w:id="73"/>
      <w:bookmarkEnd w:id="74"/>
      <w:bookmarkEnd w:id="75"/>
      <w:bookmarkEnd w:id="76"/>
      <w:bookmarkEnd w:id="77"/>
    </w:p>
    <w:p w14:paraId="7B927E6D" w14:textId="77777777" w:rsidR="00C548B6" w:rsidRPr="001E1B7E" w:rsidRDefault="00C548B6" w:rsidP="001D3DE3">
      <w:pPr>
        <w:spacing w:before="120" w:after="120"/>
        <w:ind w:right="-427" w:firstLine="284"/>
        <w:rPr>
          <w:rFonts w:ascii="Verdana" w:hAnsi="Verdana"/>
          <w:sz w:val="19"/>
          <w:szCs w:val="19"/>
        </w:rPr>
      </w:pPr>
      <w:r w:rsidRPr="001E1B7E">
        <w:rPr>
          <w:rFonts w:ascii="Verdana" w:hAnsi="Verdana"/>
          <w:sz w:val="19"/>
          <w:szCs w:val="19"/>
        </w:rPr>
        <w:t xml:space="preserve">Los indicados en la cláusula 2 de condiciones generales y los siguientes: </w:t>
      </w:r>
    </w:p>
    <w:p w14:paraId="3E0907A5" w14:textId="77777777" w:rsidR="00C548B6" w:rsidRPr="001E1B7E" w:rsidRDefault="00C548B6" w:rsidP="001D3DE3">
      <w:pPr>
        <w:pStyle w:val="3izenburua"/>
        <w:spacing w:after="120"/>
        <w:rPr>
          <w:i/>
        </w:rPr>
      </w:pPr>
      <w:bookmarkStart w:id="78" w:name="_Toc528657904"/>
      <w:bookmarkStart w:id="79" w:name="_Toc528658723"/>
      <w:bookmarkStart w:id="80" w:name="_Toc528660350"/>
      <w:bookmarkStart w:id="81" w:name="_Toc528664200"/>
      <w:bookmarkStart w:id="82" w:name="_Toc528665891"/>
      <w:bookmarkStart w:id="83" w:name="_Toc528666516"/>
      <w:bookmarkStart w:id="84" w:name="_Toc528671239"/>
      <w:bookmarkStart w:id="85" w:name="_Toc530728019"/>
      <w:bookmarkStart w:id="86" w:name="_Toc5958909"/>
      <w:bookmarkStart w:id="87" w:name="_Toc34132873"/>
      <w:bookmarkStart w:id="88" w:name="_Toc130548673"/>
      <w:r w:rsidRPr="001E1B7E">
        <w:t>3.- PRESUPUESTO BASE DE LICITACIÓN</w:t>
      </w:r>
      <w:bookmarkEnd w:id="78"/>
      <w:bookmarkEnd w:id="79"/>
      <w:bookmarkEnd w:id="80"/>
      <w:bookmarkEnd w:id="81"/>
      <w:bookmarkEnd w:id="82"/>
      <w:bookmarkEnd w:id="83"/>
      <w:bookmarkEnd w:id="84"/>
      <w:bookmarkEnd w:id="85"/>
      <w:bookmarkEnd w:id="86"/>
      <w:bookmarkEnd w:id="87"/>
      <w:bookmarkEnd w:id="88"/>
    </w:p>
    <w:p w14:paraId="7B771C14" w14:textId="56E8C79E" w:rsidR="00C548B6" w:rsidRPr="001E1B7E" w:rsidRDefault="00C548B6" w:rsidP="001D3DE3">
      <w:pPr>
        <w:pStyle w:val="4izenburua"/>
        <w:spacing w:after="120"/>
        <w:ind w:left="851" w:right="-427"/>
        <w:rPr>
          <w:i/>
          <w:sz w:val="19"/>
          <w:szCs w:val="19"/>
        </w:rPr>
      </w:pPr>
      <w:bookmarkStart w:id="89" w:name="_Toc38387571"/>
      <w:bookmarkStart w:id="90" w:name="_Toc130548674"/>
      <w:r w:rsidRPr="001E1B7E">
        <w:rPr>
          <w:sz w:val="19"/>
          <w:szCs w:val="19"/>
        </w:rPr>
        <w:t xml:space="preserve">3.1.- El presupuesto base de licitación del contrato es de </w:t>
      </w:r>
      <w:r w:rsidR="005366F1">
        <w:rPr>
          <w:b w:val="0"/>
          <w:color w:val="0000FF"/>
          <w:sz w:val="19"/>
          <w:szCs w:val="19"/>
        </w:rPr>
        <w:t>400.000,00</w:t>
      </w:r>
      <w:r w:rsidR="00BE5F4B">
        <w:rPr>
          <w:b w:val="0"/>
          <w:color w:val="0000FF"/>
          <w:sz w:val="19"/>
          <w:szCs w:val="19"/>
        </w:rPr>
        <w:t xml:space="preserve"> </w:t>
      </w:r>
      <w:r w:rsidRPr="002F2051">
        <w:rPr>
          <w:b w:val="0"/>
          <w:color w:val="0000FF"/>
          <w:sz w:val="19"/>
          <w:szCs w:val="19"/>
        </w:rPr>
        <w:t>euros</w:t>
      </w:r>
      <w:r w:rsidRPr="001E1B7E">
        <w:rPr>
          <w:sz w:val="19"/>
          <w:szCs w:val="19"/>
        </w:rPr>
        <w:t>,</w:t>
      </w:r>
      <w:r w:rsidR="004B753A" w:rsidRPr="001E1B7E">
        <w:rPr>
          <w:sz w:val="19"/>
          <w:szCs w:val="19"/>
        </w:rPr>
        <w:t xml:space="preserve"> </w:t>
      </w:r>
      <w:r w:rsidRPr="001E1B7E">
        <w:rPr>
          <w:sz w:val="19"/>
          <w:szCs w:val="19"/>
        </w:rPr>
        <w:t xml:space="preserve">incluido el </w:t>
      </w:r>
      <w:r w:rsidR="0059724D" w:rsidRPr="002F2051">
        <w:rPr>
          <w:b w:val="0"/>
          <w:color w:val="0000FF"/>
          <w:sz w:val="19"/>
          <w:szCs w:val="19"/>
        </w:rPr>
        <w:t>21</w:t>
      </w:r>
      <w:r w:rsidR="0059724D" w:rsidRPr="002F2051">
        <w:rPr>
          <w:color w:val="0000FF"/>
          <w:sz w:val="19"/>
          <w:szCs w:val="19"/>
        </w:rPr>
        <w:t>%</w:t>
      </w:r>
      <w:r w:rsidRPr="002F2051">
        <w:rPr>
          <w:color w:val="0000FF"/>
          <w:sz w:val="19"/>
          <w:szCs w:val="19"/>
        </w:rPr>
        <w:t xml:space="preserve"> </w:t>
      </w:r>
      <w:r w:rsidRPr="001E1B7E">
        <w:rPr>
          <w:sz w:val="19"/>
          <w:szCs w:val="19"/>
        </w:rPr>
        <w:t>de IVA, y se imputa a la(s) siguiente(s) anualidad(es):</w:t>
      </w:r>
      <w:bookmarkEnd w:id="89"/>
      <w:bookmarkEnd w:id="90"/>
    </w:p>
    <w:p w14:paraId="237D34FC" w14:textId="72E8AD53" w:rsidR="00C548B6" w:rsidRPr="002F2051" w:rsidRDefault="00C548B6" w:rsidP="0034396E">
      <w:pPr>
        <w:pStyle w:val="Zerrenda-paragrafoa"/>
        <w:numPr>
          <w:ilvl w:val="0"/>
          <w:numId w:val="113"/>
        </w:numPr>
        <w:spacing w:before="120" w:after="120"/>
        <w:ind w:left="1418" w:right="-425" w:hanging="295"/>
        <w:jc w:val="both"/>
        <w:rPr>
          <w:rFonts w:ascii="Verdana" w:hAnsi="Verdana"/>
          <w:color w:val="0000FF"/>
          <w:sz w:val="19"/>
          <w:szCs w:val="19"/>
        </w:rPr>
      </w:pPr>
      <w:r w:rsidRPr="002F2051">
        <w:rPr>
          <w:rFonts w:ascii="Verdana" w:eastAsia="Arial Unicode MS" w:hAnsi="Verdana"/>
          <w:color w:val="0000FF"/>
          <w:sz w:val="19"/>
          <w:szCs w:val="19"/>
        </w:rPr>
        <w:t xml:space="preserve">Año </w:t>
      </w:r>
      <w:r w:rsidR="006D23FD" w:rsidRPr="002F2051">
        <w:rPr>
          <w:rFonts w:ascii="Verdana" w:eastAsia="Arial Unicode MS" w:hAnsi="Verdana"/>
          <w:color w:val="0000FF"/>
          <w:sz w:val="19"/>
          <w:szCs w:val="19"/>
        </w:rPr>
        <w:t>202</w:t>
      </w:r>
      <w:r w:rsidR="008066E9" w:rsidRPr="002F2051">
        <w:rPr>
          <w:rFonts w:ascii="Verdana" w:eastAsia="Arial Unicode MS" w:hAnsi="Verdana"/>
          <w:color w:val="0000FF"/>
          <w:sz w:val="19"/>
          <w:szCs w:val="19"/>
        </w:rPr>
        <w:t>3</w:t>
      </w:r>
      <w:r w:rsidR="0059724D" w:rsidRPr="002F2051">
        <w:rPr>
          <w:rFonts w:ascii="Verdana" w:hAnsi="Verdana"/>
          <w:color w:val="0000FF"/>
          <w:sz w:val="19"/>
          <w:szCs w:val="19"/>
        </w:rPr>
        <w:t>:</w:t>
      </w:r>
      <w:r w:rsidRPr="002F2051">
        <w:rPr>
          <w:rFonts w:ascii="Verdana" w:hAnsi="Verdana"/>
          <w:color w:val="0000FF"/>
          <w:sz w:val="19"/>
          <w:szCs w:val="19"/>
        </w:rPr>
        <w:t xml:space="preserve"> </w:t>
      </w:r>
      <w:r w:rsidR="0053661F">
        <w:rPr>
          <w:rFonts w:ascii="Verdana" w:eastAsia="Arial Unicode MS" w:hAnsi="Verdana"/>
          <w:color w:val="0000FF"/>
          <w:sz w:val="19"/>
          <w:szCs w:val="19"/>
        </w:rPr>
        <w:t>400.000</w:t>
      </w:r>
      <w:r w:rsidR="008066E9" w:rsidRPr="002F2051">
        <w:rPr>
          <w:rFonts w:ascii="Verdana" w:eastAsia="Arial Unicode MS" w:hAnsi="Verdana"/>
          <w:color w:val="0000FF"/>
          <w:sz w:val="19"/>
          <w:szCs w:val="19"/>
        </w:rPr>
        <w:t xml:space="preserve"> </w:t>
      </w:r>
      <w:r w:rsidRPr="002F2051">
        <w:rPr>
          <w:rFonts w:ascii="Verdana" w:eastAsia="Arial Unicode MS" w:hAnsi="Verdana"/>
          <w:color w:val="0000FF"/>
          <w:sz w:val="19"/>
          <w:szCs w:val="19"/>
        </w:rPr>
        <w:t>euros</w:t>
      </w:r>
      <w:r w:rsidR="00502DE9" w:rsidRPr="002F2051">
        <w:rPr>
          <w:rFonts w:ascii="Verdana" w:hAnsi="Verdana"/>
          <w:color w:val="0000FF"/>
          <w:sz w:val="19"/>
          <w:szCs w:val="19"/>
        </w:rPr>
        <w:t>.</w:t>
      </w:r>
    </w:p>
    <w:p w14:paraId="0473F1AA" w14:textId="0A8319C1" w:rsidR="008066E9" w:rsidRDefault="008066E9" w:rsidP="00483053">
      <w:pPr>
        <w:pStyle w:val="Zerrenda-paragrafoa"/>
        <w:tabs>
          <w:tab w:val="right" w:leader="dot" w:pos="4100"/>
          <w:tab w:val="right" w:leader="dot" w:pos="7400"/>
          <w:tab w:val="left" w:pos="9600"/>
        </w:tabs>
        <w:ind w:left="1855" w:right="-316"/>
        <w:jc w:val="both"/>
        <w:rPr>
          <w:rFonts w:ascii="Verdana" w:hAnsi="Verdana" w:cs="Arial"/>
          <w:sz w:val="19"/>
          <w:szCs w:val="19"/>
        </w:rPr>
      </w:pPr>
      <w:r w:rsidRPr="001E1B7E">
        <w:rPr>
          <w:rFonts w:ascii="Verdana" w:hAnsi="Verdana" w:cs="Arial"/>
          <w:sz w:val="19"/>
          <w:szCs w:val="19"/>
        </w:rPr>
        <w:t>El importe total está desglosado en los siguientes importes, que incluyen el IVA, por lote:</w:t>
      </w:r>
    </w:p>
    <w:p w14:paraId="627FC12D" w14:textId="77777777" w:rsidR="00483053" w:rsidRPr="001E1B7E" w:rsidRDefault="00483053" w:rsidP="00483053">
      <w:pPr>
        <w:pStyle w:val="Zerrenda-paragrafoa"/>
        <w:tabs>
          <w:tab w:val="right" w:leader="dot" w:pos="4100"/>
          <w:tab w:val="right" w:leader="dot" w:pos="7400"/>
          <w:tab w:val="left" w:pos="9600"/>
        </w:tabs>
        <w:ind w:left="1855" w:right="-316"/>
        <w:jc w:val="both"/>
        <w:rPr>
          <w:rFonts w:ascii="Verdana" w:hAnsi="Verdana" w:cs="Arial"/>
          <w:sz w:val="19"/>
          <w:szCs w:val="19"/>
        </w:rPr>
      </w:pPr>
    </w:p>
    <w:p w14:paraId="60BF398B" w14:textId="456FBCEB" w:rsidR="008066E9" w:rsidRPr="002F2051" w:rsidRDefault="008066E9" w:rsidP="0034396E">
      <w:pPr>
        <w:pStyle w:val="Zerrenda-paragrafoa"/>
        <w:numPr>
          <w:ilvl w:val="0"/>
          <w:numId w:val="113"/>
        </w:numPr>
        <w:jc w:val="both"/>
        <w:rPr>
          <w:rFonts w:ascii="Verdana" w:hAnsi="Verdana" w:cs="Arial"/>
          <w:color w:val="0000FF"/>
          <w:sz w:val="19"/>
          <w:szCs w:val="19"/>
        </w:rPr>
      </w:pPr>
      <w:r w:rsidRPr="002F2051">
        <w:rPr>
          <w:rFonts w:ascii="Verdana" w:hAnsi="Verdana" w:cs="Arial"/>
          <w:color w:val="0000FF"/>
          <w:sz w:val="19"/>
          <w:szCs w:val="19"/>
        </w:rPr>
        <w:t xml:space="preserve">Lote 1: Comunicación en Japón: </w:t>
      </w:r>
      <w:r w:rsidR="0053661F">
        <w:rPr>
          <w:rFonts w:ascii="Verdana" w:hAnsi="Verdana" w:cs="Arial"/>
          <w:color w:val="0000FF"/>
          <w:sz w:val="19"/>
          <w:szCs w:val="19"/>
        </w:rPr>
        <w:t>85.400</w:t>
      </w:r>
      <w:r w:rsidR="007678BC" w:rsidRPr="002F2051">
        <w:rPr>
          <w:rFonts w:ascii="Verdana" w:hAnsi="Verdana" w:cs="Arial"/>
          <w:color w:val="0000FF"/>
          <w:sz w:val="19"/>
          <w:szCs w:val="19"/>
        </w:rPr>
        <w:t xml:space="preserve"> </w:t>
      </w:r>
      <w:r w:rsidRPr="002F2051">
        <w:rPr>
          <w:rFonts w:ascii="Verdana" w:hAnsi="Verdana" w:cs="Arial"/>
          <w:color w:val="0000FF"/>
          <w:sz w:val="19"/>
          <w:szCs w:val="19"/>
        </w:rPr>
        <w:t>euros</w:t>
      </w:r>
    </w:p>
    <w:p w14:paraId="511515CF" w14:textId="24A4A738" w:rsidR="001357D0" w:rsidRPr="002F2051" w:rsidRDefault="008066E9" w:rsidP="0034396E">
      <w:pPr>
        <w:pStyle w:val="Zerrenda-paragrafoa"/>
        <w:numPr>
          <w:ilvl w:val="0"/>
          <w:numId w:val="113"/>
        </w:numPr>
        <w:spacing w:before="120"/>
        <w:ind w:right="-318"/>
        <w:jc w:val="both"/>
        <w:rPr>
          <w:rFonts w:ascii="Verdana" w:hAnsi="Verdana" w:cs="Arial"/>
          <w:color w:val="0000FF"/>
          <w:sz w:val="19"/>
          <w:szCs w:val="19"/>
        </w:rPr>
      </w:pPr>
      <w:r w:rsidRPr="002F2051">
        <w:rPr>
          <w:rFonts w:ascii="Verdana" w:hAnsi="Verdana" w:cs="Arial"/>
          <w:color w:val="0000FF"/>
          <w:sz w:val="19"/>
          <w:szCs w:val="19"/>
        </w:rPr>
        <w:t xml:space="preserve">Lote 2: Comunicación en </w:t>
      </w:r>
      <w:r w:rsidR="008F32A0">
        <w:rPr>
          <w:rFonts w:ascii="Verdana" w:hAnsi="Verdana" w:cs="Arial"/>
          <w:color w:val="0000FF"/>
          <w:sz w:val="19"/>
          <w:szCs w:val="19"/>
        </w:rPr>
        <w:t>Francia</w:t>
      </w:r>
      <w:r w:rsidRPr="002F2051">
        <w:rPr>
          <w:rFonts w:ascii="Verdana" w:hAnsi="Verdana" w:cs="Arial"/>
          <w:color w:val="0000FF"/>
          <w:sz w:val="19"/>
          <w:szCs w:val="19"/>
        </w:rPr>
        <w:t xml:space="preserve">: </w:t>
      </w:r>
      <w:r w:rsidR="0053661F">
        <w:rPr>
          <w:rFonts w:ascii="Verdana" w:hAnsi="Verdana" w:cs="Arial"/>
          <w:color w:val="0000FF"/>
          <w:sz w:val="19"/>
          <w:szCs w:val="19"/>
        </w:rPr>
        <w:t>219.650</w:t>
      </w:r>
      <w:r w:rsidR="001357D0" w:rsidRPr="002F2051">
        <w:rPr>
          <w:rFonts w:ascii="Verdana" w:hAnsi="Verdana" w:cs="Arial"/>
          <w:color w:val="0000FF"/>
          <w:sz w:val="19"/>
          <w:szCs w:val="19"/>
        </w:rPr>
        <w:t xml:space="preserve"> euros</w:t>
      </w:r>
    </w:p>
    <w:p w14:paraId="15631549" w14:textId="3F91AB90" w:rsidR="001357D0" w:rsidRPr="002F2051" w:rsidRDefault="008066E9" w:rsidP="0034396E">
      <w:pPr>
        <w:pStyle w:val="Zerrenda-paragrafoa"/>
        <w:numPr>
          <w:ilvl w:val="0"/>
          <w:numId w:val="113"/>
        </w:numPr>
        <w:spacing w:before="120"/>
        <w:ind w:right="-318"/>
        <w:jc w:val="both"/>
        <w:rPr>
          <w:rFonts w:ascii="Verdana" w:hAnsi="Verdana" w:cs="Arial"/>
          <w:color w:val="0000FF"/>
          <w:sz w:val="19"/>
          <w:szCs w:val="19"/>
        </w:rPr>
      </w:pPr>
      <w:r w:rsidRPr="002F2051">
        <w:rPr>
          <w:rFonts w:ascii="Verdana" w:hAnsi="Verdana" w:cs="Arial"/>
          <w:color w:val="0000FF"/>
          <w:sz w:val="19"/>
          <w:szCs w:val="19"/>
        </w:rPr>
        <w:t>Lote 3:</w:t>
      </w:r>
      <w:r w:rsidR="001357D0" w:rsidRPr="002F2051">
        <w:rPr>
          <w:rFonts w:ascii="Verdana" w:hAnsi="Verdana"/>
          <w:b/>
          <w:color w:val="0000FF"/>
          <w:sz w:val="18"/>
          <w:szCs w:val="18"/>
        </w:rPr>
        <w:t xml:space="preserve"> </w:t>
      </w:r>
      <w:r w:rsidR="001357D0" w:rsidRPr="002F2051">
        <w:rPr>
          <w:rFonts w:ascii="Verdana" w:hAnsi="Verdana"/>
          <w:color w:val="0000FF"/>
          <w:sz w:val="18"/>
          <w:szCs w:val="18"/>
        </w:rPr>
        <w:t>Comunicación en la CA</w:t>
      </w:r>
      <w:r w:rsidR="00EE2E5D">
        <w:rPr>
          <w:rFonts w:ascii="Verdana" w:hAnsi="Verdana"/>
          <w:color w:val="0000FF"/>
          <w:sz w:val="18"/>
          <w:szCs w:val="18"/>
        </w:rPr>
        <w:t>E</w:t>
      </w:r>
      <w:r w:rsidR="001357D0" w:rsidRPr="002F2051">
        <w:rPr>
          <w:rFonts w:ascii="Verdana" w:hAnsi="Verdana"/>
          <w:color w:val="0000FF"/>
          <w:sz w:val="18"/>
          <w:szCs w:val="18"/>
        </w:rPr>
        <w:t xml:space="preserve">: </w:t>
      </w:r>
      <w:r w:rsidR="0053661F">
        <w:rPr>
          <w:rFonts w:ascii="Verdana" w:hAnsi="Verdana"/>
          <w:color w:val="0000FF"/>
          <w:sz w:val="18"/>
          <w:szCs w:val="18"/>
        </w:rPr>
        <w:t>94.950</w:t>
      </w:r>
      <w:r w:rsidR="007678BC" w:rsidRPr="002F2051">
        <w:rPr>
          <w:rFonts w:ascii="Verdana" w:hAnsi="Verdana"/>
          <w:color w:val="0000FF"/>
          <w:sz w:val="18"/>
          <w:szCs w:val="18"/>
        </w:rPr>
        <w:t xml:space="preserve"> </w:t>
      </w:r>
      <w:r w:rsidR="001357D0" w:rsidRPr="002F2051">
        <w:rPr>
          <w:rFonts w:ascii="Verdana" w:hAnsi="Verdana"/>
          <w:color w:val="0000FF"/>
          <w:sz w:val="18"/>
          <w:szCs w:val="18"/>
        </w:rPr>
        <w:t>euros</w:t>
      </w:r>
    </w:p>
    <w:p w14:paraId="5ABB79D3" w14:textId="77777777" w:rsidR="000404EB" w:rsidRPr="002F2051" w:rsidRDefault="008066E9" w:rsidP="000404EB">
      <w:pPr>
        <w:pStyle w:val="4izenburua"/>
        <w:spacing w:after="120"/>
        <w:ind w:left="851" w:right="-427" w:firstLine="0"/>
        <w:rPr>
          <w:b w:val="0"/>
          <w:color w:val="0000FF"/>
          <w:sz w:val="19"/>
          <w:szCs w:val="19"/>
        </w:rPr>
      </w:pPr>
      <w:r w:rsidRPr="002F2051">
        <w:rPr>
          <w:rFonts w:cs="Arial"/>
          <w:color w:val="0000FF"/>
          <w:sz w:val="19"/>
          <w:szCs w:val="19"/>
        </w:rPr>
        <w:t xml:space="preserve"> </w:t>
      </w:r>
      <w:bookmarkStart w:id="91" w:name="_Toc130548675"/>
      <w:r w:rsidR="000404EB" w:rsidRPr="002F2051">
        <w:rPr>
          <w:b w:val="0"/>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bookmarkEnd w:id="91"/>
    </w:p>
    <w:p w14:paraId="1A1617B8" w14:textId="5CB9D909" w:rsidR="008066E9" w:rsidRPr="001E1B7E" w:rsidRDefault="008066E9" w:rsidP="001357D0">
      <w:pPr>
        <w:pStyle w:val="Zerrenda-paragrafoa"/>
        <w:spacing w:before="120"/>
        <w:ind w:left="1855" w:right="-318"/>
        <w:jc w:val="both"/>
        <w:rPr>
          <w:rFonts w:ascii="Verdana" w:hAnsi="Verdana" w:cs="Arial"/>
          <w:sz w:val="19"/>
          <w:szCs w:val="19"/>
        </w:rPr>
      </w:pPr>
    </w:p>
    <w:p w14:paraId="4BCCF38D" w14:textId="77777777" w:rsidR="008066E9" w:rsidRPr="001E1B7E" w:rsidRDefault="008066E9" w:rsidP="008066E9">
      <w:pPr>
        <w:pStyle w:val="Zerrenda-paragrafoa"/>
        <w:tabs>
          <w:tab w:val="right" w:leader="dot" w:pos="4100"/>
          <w:tab w:val="right" w:leader="dot" w:pos="7400"/>
          <w:tab w:val="left" w:pos="9600"/>
        </w:tabs>
        <w:ind w:left="1855" w:right="-316"/>
        <w:jc w:val="both"/>
        <w:rPr>
          <w:rFonts w:ascii="Verdana" w:hAnsi="Verdana" w:cs="Arial"/>
          <w:sz w:val="19"/>
          <w:szCs w:val="19"/>
        </w:rPr>
      </w:pPr>
    </w:p>
    <w:p w14:paraId="44E5727A" w14:textId="77777777" w:rsidR="00C548B6" w:rsidRPr="001E1B7E" w:rsidRDefault="00C548B6" w:rsidP="001D3DE3">
      <w:pPr>
        <w:spacing w:before="120" w:after="120"/>
        <w:ind w:left="851" w:right="-427"/>
        <w:jc w:val="both"/>
        <w:rPr>
          <w:rFonts w:ascii="Verdana" w:hAnsi="Verdana"/>
          <w:b/>
          <w:sz w:val="19"/>
          <w:szCs w:val="19"/>
          <w:u w:val="single"/>
        </w:rPr>
      </w:pPr>
      <w:r w:rsidRPr="001E1B7E">
        <w:rPr>
          <w:rFonts w:ascii="Verdana" w:hAnsi="Verdana"/>
          <w:sz w:val="19"/>
          <w:szCs w:val="19"/>
          <w:u w:val="single"/>
        </w:rPr>
        <w:t xml:space="preserve">Los costes y gastos tenidos en cuenta para su cálculo son los indicados en el </w:t>
      </w:r>
      <w:r w:rsidRPr="001E1B7E">
        <w:rPr>
          <w:rFonts w:ascii="Verdana" w:hAnsi="Verdana" w:cs="Arial"/>
          <w:b/>
          <w:sz w:val="19"/>
          <w:szCs w:val="19"/>
        </w:rPr>
        <w:t>ANEXO I.1.</w:t>
      </w:r>
    </w:p>
    <w:p w14:paraId="5A6F45D6" w14:textId="01ED163C" w:rsidR="003D22C5" w:rsidRPr="001E1B7E" w:rsidRDefault="00C548B6" w:rsidP="003D22C5">
      <w:pPr>
        <w:ind w:left="284" w:right="-425"/>
        <w:jc w:val="both"/>
        <w:rPr>
          <w:rFonts w:ascii="Verdana" w:eastAsia="Arial Unicode MS" w:hAnsi="Verdana" w:cs="Arial"/>
          <w:sz w:val="19"/>
          <w:szCs w:val="19"/>
        </w:rPr>
      </w:pPr>
      <w:bookmarkStart w:id="92" w:name="_Toc38387572"/>
      <w:r w:rsidRPr="001E1B7E">
        <w:rPr>
          <w:rFonts w:ascii="Verdana" w:eastAsia="Arial Unicode MS" w:hAnsi="Verdana"/>
          <w:b/>
          <w:sz w:val="19"/>
          <w:szCs w:val="19"/>
        </w:rPr>
        <w:t>3.2.- Aplicación presupuestaria</w:t>
      </w:r>
      <w:r w:rsidRPr="001E1B7E">
        <w:rPr>
          <w:sz w:val="19"/>
          <w:szCs w:val="19"/>
        </w:rPr>
        <w:t>:</w:t>
      </w:r>
      <w:bookmarkEnd w:id="92"/>
      <w:r w:rsidRPr="001E1B7E">
        <w:rPr>
          <w:sz w:val="19"/>
          <w:szCs w:val="19"/>
        </w:rPr>
        <w:t xml:space="preserve"> </w:t>
      </w:r>
      <w:bookmarkStart w:id="93" w:name="_Toc38387573"/>
      <w:r w:rsidR="003D22C5" w:rsidRPr="002F2051">
        <w:rPr>
          <w:rFonts w:ascii="Verdana" w:eastAsia="Arial Unicode MS" w:hAnsi="Verdana" w:cs="Arial"/>
          <w:color w:val="0000FF"/>
          <w:sz w:val="19"/>
          <w:szCs w:val="19"/>
        </w:rPr>
        <w:t>2</w:t>
      </w:r>
      <w:r w:rsidR="000404EB" w:rsidRPr="002F2051">
        <w:rPr>
          <w:rFonts w:ascii="Verdana" w:eastAsia="Arial Unicode MS" w:hAnsi="Verdana" w:cs="Arial"/>
          <w:color w:val="0000FF"/>
          <w:sz w:val="19"/>
          <w:szCs w:val="19"/>
        </w:rPr>
        <w:t>3</w:t>
      </w:r>
      <w:r w:rsidR="003D22C5" w:rsidRPr="002F2051">
        <w:rPr>
          <w:rFonts w:ascii="Verdana" w:eastAsia="Arial Unicode MS" w:hAnsi="Verdana" w:cs="Arial"/>
          <w:color w:val="0000FF"/>
          <w:sz w:val="19"/>
          <w:szCs w:val="19"/>
        </w:rPr>
        <w:t>.0.</w:t>
      </w:r>
      <w:r w:rsidR="007678BC" w:rsidRPr="002F2051">
        <w:rPr>
          <w:rFonts w:ascii="Verdana" w:eastAsia="Arial Unicode MS" w:hAnsi="Verdana" w:cs="Arial"/>
          <w:color w:val="0000FF"/>
          <w:sz w:val="19"/>
          <w:szCs w:val="19"/>
        </w:rPr>
        <w:t>1.</w:t>
      </w:r>
      <w:r w:rsidR="003D22C5" w:rsidRPr="002F2051">
        <w:rPr>
          <w:rFonts w:ascii="Verdana" w:eastAsia="Arial Unicode MS" w:hAnsi="Verdana" w:cs="Arial"/>
          <w:color w:val="0000FF"/>
          <w:sz w:val="19"/>
          <w:szCs w:val="19"/>
        </w:rPr>
        <w:t>10001</w:t>
      </w:r>
      <w:r w:rsidR="007678BC" w:rsidRPr="002F2051">
        <w:rPr>
          <w:rFonts w:ascii="Verdana" w:eastAsia="Arial Unicode MS" w:hAnsi="Verdana" w:cs="Arial"/>
          <w:color w:val="0000FF"/>
          <w:sz w:val="19"/>
          <w:szCs w:val="19"/>
        </w:rPr>
        <w:t>21</w:t>
      </w:r>
      <w:r w:rsidR="003D22C5" w:rsidRPr="002F2051">
        <w:rPr>
          <w:rFonts w:ascii="Verdana" w:eastAsia="Arial Unicode MS" w:hAnsi="Verdana" w:cs="Arial"/>
          <w:color w:val="0000FF"/>
          <w:sz w:val="19"/>
          <w:szCs w:val="19"/>
        </w:rPr>
        <w:t>100.1.</w:t>
      </w:r>
      <w:r w:rsidR="007678BC" w:rsidRPr="002F2051">
        <w:rPr>
          <w:rFonts w:ascii="Verdana" w:eastAsia="Arial Unicode MS" w:hAnsi="Verdana" w:cs="Arial"/>
          <w:color w:val="0000FF"/>
          <w:sz w:val="19"/>
          <w:szCs w:val="19"/>
        </w:rPr>
        <w:t>13110</w:t>
      </w:r>
      <w:r w:rsidR="003D22C5" w:rsidRPr="002F2051">
        <w:rPr>
          <w:rFonts w:ascii="Verdana" w:eastAsia="Arial Unicode MS" w:hAnsi="Verdana" w:cs="Arial"/>
          <w:color w:val="0000FF"/>
          <w:sz w:val="19"/>
          <w:szCs w:val="19"/>
        </w:rPr>
        <w:t>.24499-20/</w:t>
      </w:r>
      <w:r w:rsidR="007678BC" w:rsidRPr="002F2051">
        <w:rPr>
          <w:rFonts w:ascii="Verdana" w:eastAsia="Arial Unicode MS" w:hAnsi="Verdana" w:cs="Arial"/>
          <w:color w:val="0000FF"/>
          <w:sz w:val="19"/>
          <w:szCs w:val="19"/>
        </w:rPr>
        <w:t>000214</w:t>
      </w:r>
    </w:p>
    <w:p w14:paraId="2BCDA065" w14:textId="4F03E59B" w:rsidR="00C548B6" w:rsidRPr="001E1B7E" w:rsidRDefault="00C548B6" w:rsidP="001D3DE3">
      <w:pPr>
        <w:pStyle w:val="4izenburua"/>
        <w:spacing w:after="120"/>
        <w:ind w:left="851" w:right="-427"/>
        <w:jc w:val="both"/>
        <w:rPr>
          <w:i/>
          <w:sz w:val="19"/>
          <w:szCs w:val="19"/>
        </w:rPr>
      </w:pPr>
      <w:bookmarkStart w:id="94" w:name="_Toc130548676"/>
      <w:r w:rsidRPr="001E1B7E">
        <w:rPr>
          <w:sz w:val="19"/>
          <w:szCs w:val="19"/>
        </w:rPr>
        <w:t xml:space="preserve">3.3.- Tramitación anticipada: </w:t>
      </w:r>
      <w:r w:rsidR="0059724D" w:rsidRPr="002F2051">
        <w:rPr>
          <w:rFonts w:cs="Arial"/>
          <w:b w:val="0"/>
          <w:color w:val="0000FF"/>
          <w:sz w:val="19"/>
          <w:szCs w:val="19"/>
        </w:rPr>
        <w:t>no</w:t>
      </w:r>
      <w:r w:rsidRPr="002F2051">
        <w:rPr>
          <w:rFonts w:cs="Arial"/>
          <w:b w:val="0"/>
          <w:color w:val="0000FF"/>
          <w:sz w:val="19"/>
          <w:szCs w:val="19"/>
        </w:rPr>
        <w:t>.</w:t>
      </w:r>
      <w:bookmarkEnd w:id="93"/>
      <w:bookmarkEnd w:id="94"/>
    </w:p>
    <w:p w14:paraId="53235850" w14:textId="6F3EC71E" w:rsidR="007F018D" w:rsidRPr="001E1B7E" w:rsidRDefault="00C548B6" w:rsidP="006D23FD">
      <w:pPr>
        <w:pStyle w:val="4izenburua"/>
        <w:spacing w:after="120"/>
        <w:ind w:left="851" w:right="-427"/>
        <w:jc w:val="both"/>
        <w:rPr>
          <w:sz w:val="19"/>
          <w:szCs w:val="19"/>
          <w:highlight w:val="yellow"/>
        </w:rPr>
      </w:pPr>
      <w:bookmarkStart w:id="95" w:name="_Toc38387574"/>
      <w:bookmarkStart w:id="96" w:name="_Toc130548677"/>
      <w:r w:rsidRPr="001E1B7E">
        <w:rPr>
          <w:sz w:val="19"/>
          <w:szCs w:val="19"/>
        </w:rPr>
        <w:t xml:space="preserve">3.4.- El gasto está cofinanciado: </w:t>
      </w:r>
      <w:r w:rsidRPr="002F2051">
        <w:rPr>
          <w:rFonts w:cs="Arial"/>
          <w:b w:val="0"/>
          <w:color w:val="0000FF"/>
          <w:sz w:val="19"/>
          <w:szCs w:val="19"/>
        </w:rPr>
        <w:t>no</w:t>
      </w:r>
      <w:bookmarkStart w:id="97" w:name="_Toc528657905"/>
      <w:bookmarkStart w:id="98" w:name="_Toc528658724"/>
      <w:bookmarkStart w:id="99" w:name="_Toc528660351"/>
      <w:bookmarkStart w:id="100" w:name="_Toc528664201"/>
      <w:bookmarkStart w:id="101" w:name="_Toc528665892"/>
      <w:bookmarkStart w:id="102" w:name="_Toc528666517"/>
      <w:bookmarkStart w:id="103" w:name="_Toc528671240"/>
      <w:bookmarkStart w:id="104" w:name="_Toc530728020"/>
      <w:bookmarkStart w:id="105" w:name="_Toc5958910"/>
      <w:bookmarkStart w:id="106" w:name="_Toc34132874"/>
      <w:bookmarkEnd w:id="95"/>
      <w:bookmarkEnd w:id="96"/>
    </w:p>
    <w:p w14:paraId="14BFAA23" w14:textId="77777777" w:rsidR="00C548B6" w:rsidRPr="001E1B7E" w:rsidRDefault="00C548B6" w:rsidP="001D3DE3">
      <w:pPr>
        <w:pStyle w:val="3izenburua"/>
        <w:spacing w:after="120"/>
      </w:pPr>
      <w:bookmarkStart w:id="107" w:name="_Toc130548678"/>
      <w:r w:rsidRPr="001E1B7E">
        <w:t>4.- VALOR ESTIMADO DEL CONTRATO</w:t>
      </w:r>
      <w:bookmarkEnd w:id="97"/>
      <w:bookmarkEnd w:id="98"/>
      <w:bookmarkEnd w:id="99"/>
      <w:bookmarkEnd w:id="100"/>
      <w:bookmarkEnd w:id="101"/>
      <w:bookmarkEnd w:id="102"/>
      <w:bookmarkEnd w:id="103"/>
      <w:bookmarkEnd w:id="104"/>
      <w:bookmarkEnd w:id="105"/>
      <w:bookmarkEnd w:id="106"/>
      <w:bookmarkEnd w:id="107"/>
    </w:p>
    <w:p w14:paraId="17EEAB34" w14:textId="2BE840CA" w:rsidR="00C548B6" w:rsidRPr="001E1B7E" w:rsidRDefault="00C548B6" w:rsidP="001D3DE3">
      <w:pPr>
        <w:pStyle w:val="4izenburua"/>
        <w:spacing w:after="120"/>
        <w:ind w:left="851" w:right="-427"/>
        <w:jc w:val="both"/>
        <w:rPr>
          <w:b w:val="0"/>
          <w:i/>
          <w:sz w:val="19"/>
          <w:szCs w:val="19"/>
        </w:rPr>
      </w:pPr>
      <w:bookmarkStart w:id="108" w:name="_Toc38387576"/>
      <w:bookmarkStart w:id="109" w:name="_Toc130548679"/>
      <w:r w:rsidRPr="001E1B7E">
        <w:rPr>
          <w:sz w:val="19"/>
          <w:szCs w:val="19"/>
        </w:rPr>
        <w:t xml:space="preserve">4.1.- </w:t>
      </w:r>
      <w:r w:rsidRPr="001E1B7E">
        <w:rPr>
          <w:b w:val="0"/>
          <w:sz w:val="19"/>
          <w:szCs w:val="19"/>
        </w:rPr>
        <w:t xml:space="preserve">El valor estimado del contrato es de </w:t>
      </w:r>
      <w:r w:rsidR="004B753A" w:rsidRPr="002F2051">
        <w:rPr>
          <w:rFonts w:cs="Arial"/>
          <w:b w:val="0"/>
          <w:color w:val="0000FF"/>
          <w:sz w:val="19"/>
          <w:szCs w:val="19"/>
        </w:rPr>
        <w:t>330.5</w:t>
      </w:r>
      <w:r w:rsidR="005366F1">
        <w:rPr>
          <w:rFonts w:cs="Arial"/>
          <w:b w:val="0"/>
          <w:color w:val="0000FF"/>
          <w:sz w:val="19"/>
          <w:szCs w:val="19"/>
        </w:rPr>
        <w:t>78,51</w:t>
      </w:r>
      <w:r w:rsidR="004B753A" w:rsidRPr="002F2051">
        <w:rPr>
          <w:rFonts w:cs="Arial"/>
          <w:b w:val="0"/>
          <w:color w:val="0000FF"/>
          <w:sz w:val="19"/>
          <w:szCs w:val="19"/>
        </w:rPr>
        <w:t xml:space="preserve"> </w:t>
      </w:r>
      <w:r w:rsidRPr="002F2051">
        <w:rPr>
          <w:b w:val="0"/>
          <w:color w:val="0000FF"/>
          <w:sz w:val="19"/>
          <w:szCs w:val="19"/>
        </w:rPr>
        <w:t>euros.</w:t>
      </w:r>
      <w:bookmarkEnd w:id="108"/>
      <w:bookmarkEnd w:id="109"/>
    </w:p>
    <w:p w14:paraId="3A2A9CFE" w14:textId="77777777" w:rsidR="00C548B6" w:rsidRPr="001E1B7E" w:rsidRDefault="00C548B6" w:rsidP="0058246F">
      <w:pPr>
        <w:pStyle w:val="4izenburua"/>
        <w:spacing w:after="120"/>
        <w:ind w:left="851" w:right="-427"/>
        <w:jc w:val="both"/>
        <w:rPr>
          <w:b w:val="0"/>
          <w:i/>
          <w:sz w:val="19"/>
          <w:szCs w:val="19"/>
        </w:rPr>
      </w:pPr>
      <w:bookmarkStart w:id="110" w:name="_Toc38387577"/>
      <w:bookmarkStart w:id="111" w:name="_Toc130548680"/>
      <w:r w:rsidRPr="001E1B7E">
        <w:rPr>
          <w:sz w:val="19"/>
          <w:szCs w:val="19"/>
        </w:rPr>
        <w:t>4.2.- Método de cálculo:</w:t>
      </w:r>
      <w:bookmarkEnd w:id="110"/>
      <w:bookmarkEnd w:id="11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1E1B7E" w14:paraId="4FF02D6C" w14:textId="77777777" w:rsidTr="00246388">
        <w:trPr>
          <w:trHeight w:val="454"/>
        </w:trPr>
        <w:tc>
          <w:tcPr>
            <w:tcW w:w="3783" w:type="pct"/>
            <w:shd w:val="clear" w:color="auto" w:fill="auto"/>
          </w:tcPr>
          <w:p w14:paraId="0FD59178" w14:textId="77777777" w:rsidR="00455985" w:rsidRPr="001E1B7E" w:rsidRDefault="00455985" w:rsidP="00246388">
            <w:pPr>
              <w:spacing w:before="120" w:after="120"/>
              <w:ind w:right="-1"/>
              <w:rPr>
                <w:rFonts w:ascii="Verdana" w:hAnsi="Verdana"/>
                <w:sz w:val="19"/>
                <w:szCs w:val="19"/>
              </w:rPr>
            </w:pPr>
            <w:bookmarkStart w:id="112" w:name="_Toc528657906"/>
            <w:bookmarkStart w:id="113" w:name="_Toc528658725"/>
            <w:bookmarkStart w:id="114" w:name="_Toc528660352"/>
            <w:bookmarkStart w:id="115" w:name="_Toc528664202"/>
            <w:bookmarkStart w:id="116" w:name="_Toc528665893"/>
            <w:bookmarkStart w:id="117" w:name="_Toc528666518"/>
            <w:bookmarkStart w:id="118" w:name="_Toc528671241"/>
            <w:bookmarkStart w:id="119" w:name="_Toc530728021"/>
            <w:bookmarkStart w:id="120" w:name="_Toc5958911"/>
            <w:bookmarkStart w:id="121" w:name="_Toc34132875"/>
            <w:r w:rsidRPr="001E1B7E">
              <w:rPr>
                <w:rFonts w:ascii="Verdana" w:hAnsi="Verdana"/>
                <w:sz w:val="19"/>
                <w:szCs w:val="19"/>
              </w:rPr>
              <w:t>Presupuesto de licitación (sin IVA)</w:t>
            </w:r>
          </w:p>
        </w:tc>
        <w:tc>
          <w:tcPr>
            <w:tcW w:w="1217" w:type="pct"/>
            <w:shd w:val="clear" w:color="auto" w:fill="auto"/>
            <w:vAlign w:val="center"/>
          </w:tcPr>
          <w:p w14:paraId="0F3A703A" w14:textId="2084CC01" w:rsidR="00455985" w:rsidRPr="001E1B7E" w:rsidRDefault="004B753A" w:rsidP="0053661F">
            <w:pPr>
              <w:pStyle w:val="4izenburua"/>
              <w:spacing w:after="120"/>
              <w:ind w:left="851" w:right="-427"/>
              <w:jc w:val="both"/>
              <w:rPr>
                <w:sz w:val="19"/>
                <w:szCs w:val="19"/>
              </w:rPr>
            </w:pPr>
            <w:bookmarkStart w:id="122" w:name="_Toc130548681"/>
            <w:r w:rsidRPr="002F2051">
              <w:rPr>
                <w:rFonts w:cs="Arial"/>
                <w:b w:val="0"/>
                <w:color w:val="0000FF"/>
                <w:sz w:val="19"/>
                <w:szCs w:val="19"/>
              </w:rPr>
              <w:t>330.5</w:t>
            </w:r>
            <w:r w:rsidR="0053661F">
              <w:rPr>
                <w:rFonts w:cs="Arial"/>
                <w:b w:val="0"/>
                <w:color w:val="0000FF"/>
                <w:sz w:val="19"/>
                <w:szCs w:val="19"/>
              </w:rPr>
              <w:t>78,51</w:t>
            </w:r>
            <w:r w:rsidRPr="002F2051">
              <w:rPr>
                <w:rFonts w:cs="Arial"/>
                <w:b w:val="0"/>
                <w:color w:val="0000FF"/>
                <w:sz w:val="19"/>
                <w:szCs w:val="19"/>
              </w:rPr>
              <w:t xml:space="preserve"> </w:t>
            </w:r>
            <w:r w:rsidRPr="002F2051">
              <w:rPr>
                <w:b w:val="0"/>
                <w:color w:val="0000FF"/>
                <w:sz w:val="19"/>
                <w:szCs w:val="19"/>
              </w:rPr>
              <w:t>euros</w:t>
            </w:r>
            <w:bookmarkEnd w:id="122"/>
          </w:p>
        </w:tc>
      </w:tr>
      <w:tr w:rsidR="00455985" w:rsidRPr="001E1B7E" w14:paraId="3C4705A7" w14:textId="77777777" w:rsidTr="00246388">
        <w:trPr>
          <w:trHeight w:val="454"/>
        </w:trPr>
        <w:tc>
          <w:tcPr>
            <w:tcW w:w="3783" w:type="pct"/>
            <w:shd w:val="clear" w:color="auto" w:fill="auto"/>
          </w:tcPr>
          <w:p w14:paraId="4C0B6598" w14:textId="77777777" w:rsidR="00455985" w:rsidRPr="001E1B7E" w:rsidRDefault="00455985" w:rsidP="00246388">
            <w:pPr>
              <w:spacing w:before="120" w:after="120"/>
              <w:ind w:right="-1"/>
              <w:rPr>
                <w:rFonts w:ascii="Verdana" w:hAnsi="Verdana"/>
                <w:sz w:val="19"/>
                <w:szCs w:val="19"/>
              </w:rPr>
            </w:pPr>
            <w:r w:rsidRPr="001E1B7E">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1E1B7E" w:rsidRDefault="00455985" w:rsidP="00246388">
            <w:pPr>
              <w:spacing w:before="120" w:after="120"/>
              <w:ind w:right="-1"/>
              <w:rPr>
                <w:sz w:val="19"/>
                <w:szCs w:val="19"/>
              </w:rPr>
            </w:pPr>
          </w:p>
        </w:tc>
      </w:tr>
      <w:tr w:rsidR="00455985" w:rsidRPr="001E1B7E" w14:paraId="669BFD32" w14:textId="77777777" w:rsidTr="00246388">
        <w:trPr>
          <w:trHeight w:val="454"/>
        </w:trPr>
        <w:tc>
          <w:tcPr>
            <w:tcW w:w="3783" w:type="pct"/>
            <w:shd w:val="clear" w:color="auto" w:fill="auto"/>
          </w:tcPr>
          <w:p w14:paraId="0BB0B781" w14:textId="77777777" w:rsidR="00455985" w:rsidRPr="001E1B7E" w:rsidRDefault="00455985" w:rsidP="00246388">
            <w:pPr>
              <w:spacing w:before="120" w:after="120"/>
              <w:ind w:right="-1"/>
              <w:rPr>
                <w:rFonts w:ascii="Verdana" w:hAnsi="Verdana"/>
                <w:sz w:val="19"/>
                <w:szCs w:val="19"/>
              </w:rPr>
            </w:pPr>
            <w:r w:rsidRPr="001E1B7E">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1E1B7E" w:rsidRDefault="00455985" w:rsidP="00246388">
            <w:pPr>
              <w:spacing w:before="120" w:after="120"/>
              <w:ind w:right="-1"/>
              <w:rPr>
                <w:sz w:val="19"/>
                <w:szCs w:val="19"/>
              </w:rPr>
            </w:pPr>
          </w:p>
        </w:tc>
      </w:tr>
      <w:tr w:rsidR="00455985" w:rsidRPr="001E1B7E" w14:paraId="3A9CAADF" w14:textId="77777777" w:rsidTr="00246388">
        <w:trPr>
          <w:trHeight w:val="454"/>
        </w:trPr>
        <w:tc>
          <w:tcPr>
            <w:tcW w:w="3783" w:type="pct"/>
            <w:shd w:val="clear" w:color="auto" w:fill="auto"/>
          </w:tcPr>
          <w:p w14:paraId="094D535D" w14:textId="77777777" w:rsidR="00455985" w:rsidRPr="001E1B7E" w:rsidRDefault="00455985" w:rsidP="00246388">
            <w:pPr>
              <w:spacing w:before="120" w:after="120"/>
              <w:ind w:right="-1"/>
              <w:rPr>
                <w:rFonts w:ascii="Verdana" w:hAnsi="Verdana"/>
                <w:sz w:val="19"/>
                <w:szCs w:val="19"/>
              </w:rPr>
            </w:pPr>
            <w:r w:rsidRPr="001E1B7E">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1E1B7E" w:rsidRDefault="00455985" w:rsidP="00246388">
            <w:pPr>
              <w:spacing w:before="120" w:after="120"/>
              <w:ind w:right="-1"/>
              <w:rPr>
                <w:sz w:val="19"/>
                <w:szCs w:val="19"/>
              </w:rPr>
            </w:pPr>
          </w:p>
        </w:tc>
      </w:tr>
      <w:tr w:rsidR="00455985" w:rsidRPr="001E1B7E" w14:paraId="4BB6BACA" w14:textId="77777777" w:rsidTr="00246388">
        <w:trPr>
          <w:trHeight w:val="454"/>
        </w:trPr>
        <w:tc>
          <w:tcPr>
            <w:tcW w:w="3783" w:type="pct"/>
            <w:shd w:val="clear" w:color="auto" w:fill="auto"/>
          </w:tcPr>
          <w:p w14:paraId="27540A73" w14:textId="77777777" w:rsidR="00455985" w:rsidRPr="001E1B7E" w:rsidRDefault="00455985" w:rsidP="00246388">
            <w:pPr>
              <w:spacing w:before="120" w:after="120"/>
              <w:ind w:right="-1"/>
              <w:rPr>
                <w:rFonts w:ascii="Verdana" w:hAnsi="Verdana"/>
                <w:sz w:val="19"/>
                <w:szCs w:val="19"/>
              </w:rPr>
            </w:pPr>
            <w:r w:rsidRPr="001E1B7E">
              <w:rPr>
                <w:rFonts w:ascii="Verdana" w:hAnsi="Verdana"/>
                <w:sz w:val="19"/>
                <w:szCs w:val="19"/>
              </w:rPr>
              <w:t>Prórroga (sin IVA)</w:t>
            </w:r>
          </w:p>
        </w:tc>
        <w:tc>
          <w:tcPr>
            <w:tcW w:w="1217" w:type="pct"/>
            <w:shd w:val="clear" w:color="auto" w:fill="auto"/>
            <w:vAlign w:val="center"/>
          </w:tcPr>
          <w:p w14:paraId="5E21A4A8" w14:textId="77777777" w:rsidR="00455985" w:rsidRPr="001E1B7E" w:rsidRDefault="00455985" w:rsidP="00246388">
            <w:pPr>
              <w:spacing w:before="120" w:after="120"/>
              <w:ind w:right="-1"/>
              <w:rPr>
                <w:sz w:val="19"/>
                <w:szCs w:val="19"/>
              </w:rPr>
            </w:pPr>
          </w:p>
        </w:tc>
      </w:tr>
      <w:tr w:rsidR="00455985" w:rsidRPr="001E1B7E" w14:paraId="1086F056" w14:textId="77777777" w:rsidTr="00246388">
        <w:trPr>
          <w:trHeight w:val="454"/>
        </w:trPr>
        <w:tc>
          <w:tcPr>
            <w:tcW w:w="3783" w:type="pct"/>
            <w:shd w:val="clear" w:color="auto" w:fill="auto"/>
          </w:tcPr>
          <w:p w14:paraId="3C28B797" w14:textId="77777777" w:rsidR="00455985" w:rsidRPr="001E1B7E" w:rsidRDefault="00455985" w:rsidP="00246388">
            <w:pPr>
              <w:spacing w:before="120" w:after="120"/>
              <w:ind w:right="-1"/>
              <w:jc w:val="right"/>
              <w:rPr>
                <w:rFonts w:ascii="Verdana" w:hAnsi="Verdana"/>
                <w:sz w:val="19"/>
                <w:szCs w:val="19"/>
              </w:rPr>
            </w:pPr>
            <w:r w:rsidRPr="001E1B7E">
              <w:rPr>
                <w:rFonts w:ascii="Verdana" w:hAnsi="Verdana"/>
                <w:sz w:val="19"/>
                <w:szCs w:val="19"/>
              </w:rPr>
              <w:t>TOTAL VALOR ESTIMADO</w:t>
            </w:r>
          </w:p>
        </w:tc>
        <w:tc>
          <w:tcPr>
            <w:tcW w:w="1217" w:type="pct"/>
            <w:shd w:val="clear" w:color="auto" w:fill="auto"/>
            <w:vAlign w:val="center"/>
          </w:tcPr>
          <w:p w14:paraId="0117FE64" w14:textId="4904159A" w:rsidR="00455985" w:rsidRPr="001E1B7E" w:rsidRDefault="004B753A" w:rsidP="0053661F">
            <w:pPr>
              <w:pStyle w:val="4izenburua"/>
              <w:spacing w:after="120"/>
              <w:ind w:left="851" w:right="-427"/>
              <w:jc w:val="both"/>
              <w:rPr>
                <w:sz w:val="19"/>
                <w:szCs w:val="19"/>
              </w:rPr>
            </w:pPr>
            <w:bookmarkStart w:id="123" w:name="_Toc130548682"/>
            <w:r w:rsidRPr="002F2051">
              <w:rPr>
                <w:rFonts w:cs="Arial"/>
                <w:b w:val="0"/>
                <w:color w:val="0000FF"/>
                <w:sz w:val="19"/>
                <w:szCs w:val="19"/>
              </w:rPr>
              <w:t>330.5</w:t>
            </w:r>
            <w:r w:rsidR="0053661F">
              <w:rPr>
                <w:rFonts w:cs="Arial"/>
                <w:b w:val="0"/>
                <w:color w:val="0000FF"/>
                <w:sz w:val="19"/>
                <w:szCs w:val="19"/>
              </w:rPr>
              <w:t>78,51</w:t>
            </w:r>
            <w:r w:rsidRPr="002F2051">
              <w:rPr>
                <w:rFonts w:cs="Arial"/>
                <w:b w:val="0"/>
                <w:color w:val="0000FF"/>
                <w:sz w:val="19"/>
                <w:szCs w:val="19"/>
              </w:rPr>
              <w:t xml:space="preserve"> </w:t>
            </w:r>
            <w:r w:rsidRPr="002F2051">
              <w:rPr>
                <w:b w:val="0"/>
                <w:color w:val="0000FF"/>
                <w:sz w:val="19"/>
                <w:szCs w:val="19"/>
              </w:rPr>
              <w:t>euros</w:t>
            </w:r>
            <w:bookmarkEnd w:id="123"/>
          </w:p>
        </w:tc>
      </w:tr>
    </w:tbl>
    <w:p w14:paraId="23BEDAF4" w14:textId="77777777" w:rsidR="00C548B6" w:rsidRPr="001E1B7E" w:rsidRDefault="00C548B6" w:rsidP="001D3DE3">
      <w:pPr>
        <w:pStyle w:val="3izenburua"/>
        <w:spacing w:after="120"/>
        <w:rPr>
          <w:i/>
        </w:rPr>
      </w:pPr>
      <w:bookmarkStart w:id="124" w:name="_Toc130548683"/>
      <w:r w:rsidRPr="001E1B7E">
        <w:t>5.- PRECIO Y PAGOS</w:t>
      </w:r>
      <w:bookmarkEnd w:id="112"/>
      <w:bookmarkEnd w:id="113"/>
      <w:bookmarkEnd w:id="114"/>
      <w:bookmarkEnd w:id="115"/>
      <w:bookmarkEnd w:id="116"/>
      <w:bookmarkEnd w:id="117"/>
      <w:bookmarkEnd w:id="118"/>
      <w:bookmarkEnd w:id="119"/>
      <w:bookmarkEnd w:id="120"/>
      <w:bookmarkEnd w:id="121"/>
      <w:bookmarkEnd w:id="124"/>
    </w:p>
    <w:p w14:paraId="17A4A4BD" w14:textId="77777777" w:rsidR="004B753A" w:rsidRPr="001E1B7E" w:rsidRDefault="00C548B6" w:rsidP="004B753A">
      <w:pPr>
        <w:pStyle w:val="4izenburua"/>
        <w:ind w:right="-427"/>
        <w:rPr>
          <w:b w:val="0"/>
          <w:i/>
          <w:szCs w:val="19"/>
        </w:rPr>
      </w:pPr>
      <w:bookmarkStart w:id="125" w:name="_Toc38387579"/>
      <w:bookmarkStart w:id="126" w:name="_Toc130548684"/>
      <w:r w:rsidRPr="001E1B7E">
        <w:rPr>
          <w:sz w:val="19"/>
          <w:szCs w:val="19"/>
        </w:rPr>
        <w:t>5.1.- Sistema de determinación del precio:</w:t>
      </w:r>
      <w:bookmarkEnd w:id="125"/>
      <w:r w:rsidR="004B753A" w:rsidRPr="001E1B7E">
        <w:rPr>
          <w:sz w:val="19"/>
          <w:szCs w:val="19"/>
        </w:rPr>
        <w:t xml:space="preserve"> </w:t>
      </w:r>
      <w:r w:rsidR="004B753A" w:rsidRPr="002F2051">
        <w:rPr>
          <w:rFonts w:eastAsia="Times New Roman" w:cs="Arial"/>
          <w:b w:val="0"/>
          <w:color w:val="0000FF"/>
          <w:szCs w:val="19"/>
          <w:lang w:val="es-ES_tradnl"/>
        </w:rPr>
        <w:t>Tanto alzado</w:t>
      </w:r>
      <w:bookmarkEnd w:id="126"/>
    </w:p>
    <w:p w14:paraId="2250ADC5" w14:textId="77777777" w:rsidR="004B753A" w:rsidRPr="001E1B7E" w:rsidRDefault="004B753A" w:rsidP="004B753A">
      <w:pPr>
        <w:ind w:left="567" w:right="567"/>
        <w:jc w:val="both"/>
        <w:rPr>
          <w:rFonts w:ascii="Verdana" w:hAnsi="Verdana" w:cs="Arial"/>
          <w:sz w:val="19"/>
          <w:szCs w:val="19"/>
          <w:lang w:val="es-ES_tradnl"/>
        </w:rPr>
      </w:pPr>
    </w:p>
    <w:p w14:paraId="1D823E40" w14:textId="70892E13" w:rsidR="009448ED" w:rsidRPr="002F2051" w:rsidRDefault="004B753A" w:rsidP="0034396E">
      <w:pPr>
        <w:pStyle w:val="Zerrenda-paragrafoa"/>
        <w:numPr>
          <w:ilvl w:val="0"/>
          <w:numId w:val="113"/>
        </w:numPr>
        <w:jc w:val="both"/>
        <w:rPr>
          <w:rFonts w:ascii="Verdana" w:hAnsi="Verdana" w:cs="Arial"/>
          <w:color w:val="0000FF"/>
          <w:sz w:val="19"/>
          <w:szCs w:val="19"/>
        </w:rPr>
      </w:pPr>
      <w:r w:rsidRPr="002F2051">
        <w:rPr>
          <w:rFonts w:ascii="Verdana" w:hAnsi="Verdana" w:cs="Arial"/>
          <w:color w:val="0000FF"/>
          <w:sz w:val="19"/>
          <w:szCs w:val="19"/>
        </w:rPr>
        <w:t>Lote 1</w:t>
      </w:r>
      <w:r w:rsidR="00EE2E5D">
        <w:rPr>
          <w:rFonts w:ascii="Verdana" w:hAnsi="Verdana" w:cs="Arial"/>
          <w:color w:val="0000FF"/>
          <w:sz w:val="19"/>
          <w:szCs w:val="19"/>
        </w:rPr>
        <w:t xml:space="preserve"> Japón</w:t>
      </w:r>
      <w:r w:rsidRPr="002F2051">
        <w:rPr>
          <w:rFonts w:ascii="Verdana" w:hAnsi="Verdana" w:cs="Arial"/>
          <w:color w:val="0000FF"/>
          <w:sz w:val="19"/>
          <w:szCs w:val="19"/>
        </w:rPr>
        <w:t xml:space="preserve">: </w:t>
      </w:r>
      <w:r w:rsidR="00D10A33" w:rsidRPr="002F2051">
        <w:rPr>
          <w:rFonts w:ascii="Verdana" w:hAnsi="Verdana" w:cs="Arial"/>
          <w:color w:val="0000FF"/>
          <w:sz w:val="19"/>
          <w:szCs w:val="19"/>
        </w:rPr>
        <w:t>70</w:t>
      </w:r>
      <w:r w:rsidR="009448ED" w:rsidRPr="002F2051">
        <w:rPr>
          <w:rFonts w:ascii="Verdana" w:hAnsi="Verdana" w:cs="Arial"/>
          <w:color w:val="0000FF"/>
          <w:sz w:val="19"/>
          <w:szCs w:val="19"/>
        </w:rPr>
        <w:t>.5</w:t>
      </w:r>
      <w:r w:rsidR="0053661F">
        <w:rPr>
          <w:rFonts w:ascii="Verdana" w:hAnsi="Verdana" w:cs="Arial"/>
          <w:color w:val="0000FF"/>
          <w:sz w:val="19"/>
          <w:szCs w:val="19"/>
        </w:rPr>
        <w:t>78,51</w:t>
      </w:r>
      <w:r w:rsidR="009448ED" w:rsidRPr="002F2051">
        <w:rPr>
          <w:rFonts w:ascii="Verdana" w:hAnsi="Verdana" w:cs="Arial"/>
          <w:color w:val="0000FF"/>
          <w:sz w:val="19"/>
          <w:szCs w:val="19"/>
        </w:rPr>
        <w:t xml:space="preserve"> euros</w:t>
      </w:r>
      <w:r w:rsidR="007678BC" w:rsidRPr="002F2051">
        <w:rPr>
          <w:rFonts w:ascii="Verdana" w:hAnsi="Verdana" w:cs="Arial"/>
          <w:color w:val="0000FF"/>
          <w:sz w:val="19"/>
          <w:szCs w:val="19"/>
        </w:rPr>
        <w:t xml:space="preserve"> (sin IVA)</w:t>
      </w:r>
    </w:p>
    <w:p w14:paraId="289AE5EF" w14:textId="5C0CA285" w:rsidR="009448ED" w:rsidRPr="002F2051" w:rsidRDefault="009448ED" w:rsidP="0034396E">
      <w:pPr>
        <w:pStyle w:val="Zerrenda-paragrafoa"/>
        <w:numPr>
          <w:ilvl w:val="0"/>
          <w:numId w:val="113"/>
        </w:numPr>
        <w:spacing w:before="120"/>
        <w:ind w:right="-318"/>
        <w:jc w:val="both"/>
        <w:rPr>
          <w:rFonts w:ascii="Verdana" w:hAnsi="Verdana" w:cs="Arial"/>
          <w:color w:val="0000FF"/>
          <w:sz w:val="19"/>
          <w:szCs w:val="19"/>
        </w:rPr>
      </w:pPr>
      <w:r w:rsidRPr="002F2051">
        <w:rPr>
          <w:rFonts w:ascii="Verdana" w:hAnsi="Verdana" w:cs="Arial"/>
          <w:color w:val="0000FF"/>
          <w:sz w:val="19"/>
          <w:szCs w:val="19"/>
        </w:rPr>
        <w:t>Lote 2</w:t>
      </w:r>
      <w:r w:rsidR="00EE2E5D">
        <w:rPr>
          <w:rFonts w:ascii="Verdana" w:hAnsi="Verdana" w:cs="Arial"/>
          <w:color w:val="0000FF"/>
          <w:sz w:val="19"/>
          <w:szCs w:val="19"/>
        </w:rPr>
        <w:t xml:space="preserve"> Francia</w:t>
      </w:r>
      <w:r w:rsidRPr="002F2051">
        <w:rPr>
          <w:rFonts w:ascii="Verdana" w:hAnsi="Verdana" w:cs="Arial"/>
          <w:color w:val="0000FF"/>
          <w:sz w:val="19"/>
          <w:szCs w:val="19"/>
        </w:rPr>
        <w:t xml:space="preserve">: </w:t>
      </w:r>
      <w:r w:rsidR="0053661F">
        <w:rPr>
          <w:rFonts w:ascii="Verdana" w:hAnsi="Verdana" w:cs="Arial"/>
          <w:color w:val="0000FF"/>
          <w:sz w:val="19"/>
          <w:szCs w:val="19"/>
        </w:rPr>
        <w:t>181.528,93</w:t>
      </w:r>
      <w:r w:rsidRPr="002F2051">
        <w:rPr>
          <w:rFonts w:ascii="Verdana" w:hAnsi="Verdana" w:cs="Arial"/>
          <w:color w:val="0000FF"/>
          <w:sz w:val="19"/>
          <w:szCs w:val="19"/>
        </w:rPr>
        <w:t xml:space="preserve"> euros</w:t>
      </w:r>
      <w:r w:rsidR="007678BC" w:rsidRPr="002F2051">
        <w:rPr>
          <w:rFonts w:ascii="Verdana" w:hAnsi="Verdana" w:cs="Arial"/>
          <w:color w:val="0000FF"/>
          <w:sz w:val="19"/>
          <w:szCs w:val="19"/>
        </w:rPr>
        <w:t xml:space="preserve"> (sin IVA)</w:t>
      </w:r>
    </w:p>
    <w:p w14:paraId="5973C825" w14:textId="3DC91856" w:rsidR="009448ED" w:rsidRPr="002F2051" w:rsidRDefault="009448ED" w:rsidP="0034396E">
      <w:pPr>
        <w:pStyle w:val="Zerrenda-paragrafoa"/>
        <w:numPr>
          <w:ilvl w:val="0"/>
          <w:numId w:val="113"/>
        </w:numPr>
        <w:spacing w:before="120"/>
        <w:ind w:right="-318"/>
        <w:jc w:val="both"/>
        <w:rPr>
          <w:rFonts w:ascii="Verdana" w:hAnsi="Verdana" w:cs="Arial"/>
          <w:color w:val="0000FF"/>
          <w:sz w:val="19"/>
          <w:szCs w:val="19"/>
        </w:rPr>
      </w:pPr>
      <w:r w:rsidRPr="002F2051">
        <w:rPr>
          <w:rFonts w:ascii="Verdana" w:hAnsi="Verdana" w:cs="Arial"/>
          <w:color w:val="0000FF"/>
          <w:sz w:val="19"/>
          <w:szCs w:val="19"/>
        </w:rPr>
        <w:t>Lote 3</w:t>
      </w:r>
      <w:r w:rsidR="00EE2E5D">
        <w:rPr>
          <w:rFonts w:ascii="Verdana" w:hAnsi="Verdana" w:cs="Arial"/>
          <w:color w:val="0000FF"/>
          <w:sz w:val="19"/>
          <w:szCs w:val="19"/>
        </w:rPr>
        <w:t xml:space="preserve"> Comunidad Autónoma de Eusk</w:t>
      </w:r>
      <w:r w:rsidR="00483053">
        <w:rPr>
          <w:rFonts w:ascii="Verdana" w:hAnsi="Verdana" w:cs="Arial"/>
          <w:color w:val="0000FF"/>
          <w:sz w:val="19"/>
          <w:szCs w:val="19"/>
        </w:rPr>
        <w:t>a</w:t>
      </w:r>
      <w:r w:rsidR="00EE2E5D">
        <w:rPr>
          <w:rFonts w:ascii="Verdana" w:hAnsi="Verdana" w:cs="Arial"/>
          <w:color w:val="0000FF"/>
          <w:sz w:val="19"/>
          <w:szCs w:val="19"/>
        </w:rPr>
        <w:t>di</w:t>
      </w:r>
      <w:r w:rsidRPr="002F2051">
        <w:rPr>
          <w:rFonts w:ascii="Verdana" w:hAnsi="Verdana" w:cs="Arial"/>
          <w:color w:val="0000FF"/>
          <w:sz w:val="19"/>
          <w:szCs w:val="19"/>
        </w:rPr>
        <w:t>:</w:t>
      </w:r>
      <w:r w:rsidRPr="002F2051">
        <w:rPr>
          <w:rFonts w:ascii="Verdana" w:hAnsi="Verdana"/>
          <w:b/>
          <w:color w:val="0000FF"/>
          <w:sz w:val="18"/>
          <w:szCs w:val="18"/>
        </w:rPr>
        <w:t xml:space="preserve"> </w:t>
      </w:r>
      <w:r w:rsidR="0053661F">
        <w:rPr>
          <w:rFonts w:ascii="Verdana" w:hAnsi="Verdana"/>
          <w:color w:val="0000FF"/>
          <w:sz w:val="18"/>
          <w:szCs w:val="18"/>
        </w:rPr>
        <w:t>78.471,07</w:t>
      </w:r>
      <w:r w:rsidRPr="002F2051">
        <w:rPr>
          <w:rFonts w:ascii="Verdana" w:hAnsi="Verdana"/>
          <w:color w:val="0000FF"/>
          <w:sz w:val="18"/>
          <w:szCs w:val="18"/>
        </w:rPr>
        <w:t xml:space="preserve"> euros</w:t>
      </w:r>
      <w:r w:rsidR="007678BC" w:rsidRPr="002F2051">
        <w:rPr>
          <w:rFonts w:ascii="Verdana" w:hAnsi="Verdana"/>
          <w:color w:val="0000FF"/>
          <w:sz w:val="18"/>
          <w:szCs w:val="18"/>
        </w:rPr>
        <w:t xml:space="preserve"> </w:t>
      </w:r>
      <w:r w:rsidR="007678BC" w:rsidRPr="002F2051">
        <w:rPr>
          <w:rFonts w:ascii="Verdana" w:hAnsi="Verdana" w:cs="Arial"/>
          <w:color w:val="0000FF"/>
          <w:sz w:val="19"/>
          <w:szCs w:val="19"/>
        </w:rPr>
        <w:t>(sin IVA)</w:t>
      </w:r>
    </w:p>
    <w:p w14:paraId="2F8127D0" w14:textId="176FB1A6" w:rsidR="009448ED" w:rsidRPr="001E1B7E" w:rsidRDefault="009448ED" w:rsidP="009448ED">
      <w:pPr>
        <w:spacing w:before="120"/>
        <w:ind w:right="-318"/>
        <w:jc w:val="both"/>
        <w:rPr>
          <w:rFonts w:ascii="Verdana" w:hAnsi="Verdana" w:cs="Arial"/>
          <w:sz w:val="19"/>
          <w:szCs w:val="19"/>
        </w:rPr>
      </w:pPr>
    </w:p>
    <w:p w14:paraId="78A2A4F2" w14:textId="77777777" w:rsidR="004B753A" w:rsidRPr="007E2775" w:rsidRDefault="004B753A" w:rsidP="009448ED">
      <w:pPr>
        <w:ind w:left="284" w:right="567"/>
        <w:jc w:val="both"/>
        <w:rPr>
          <w:rFonts w:ascii="Verdana" w:hAnsi="Verdana" w:cs="Arial"/>
          <w:color w:val="0000FF"/>
          <w:sz w:val="19"/>
          <w:szCs w:val="19"/>
          <w:lang w:val="es-ES_tradnl"/>
        </w:rPr>
      </w:pPr>
      <w:r w:rsidRPr="007E2775">
        <w:rPr>
          <w:rFonts w:ascii="Verdana" w:hAnsi="Verdana" w:cs="Arial"/>
          <w:color w:val="0000FF"/>
          <w:sz w:val="19"/>
          <w:szCs w:val="19"/>
          <w:lang w:val="es-ES_tradnl"/>
        </w:rPr>
        <w:t>Las ofertas que superen el presupuesto base de licitación (sin IVA) del lote al que liciten serán rechazadas.</w:t>
      </w:r>
    </w:p>
    <w:p w14:paraId="3BD3AE48" w14:textId="12BC3CD9" w:rsidR="00963306" w:rsidRPr="007E2775" w:rsidRDefault="009448ED" w:rsidP="009448ED">
      <w:pPr>
        <w:pStyle w:val="4izenburua"/>
        <w:spacing w:after="120"/>
        <w:ind w:left="284" w:right="-427" w:firstLine="0"/>
        <w:jc w:val="both"/>
        <w:rPr>
          <w:b w:val="0"/>
          <w:i/>
          <w:color w:val="0000FF"/>
          <w:sz w:val="19"/>
          <w:szCs w:val="19"/>
        </w:rPr>
      </w:pPr>
      <w:bookmarkStart w:id="127" w:name="_Toc130548685"/>
      <w:r w:rsidRPr="007E2775">
        <w:rPr>
          <w:b w:val="0"/>
          <w:color w:val="0000FF"/>
          <w:sz w:val="19"/>
          <w:szCs w:val="19"/>
        </w:rPr>
        <w:t>El precio vendrá determinado por un porcentaje que se aplicará sobre el importe de cada una de las acciones publicitarias cuya difusión sea encargada al contratista.</w:t>
      </w:r>
      <w:bookmarkEnd w:id="127"/>
      <w:r w:rsidRPr="007E2775">
        <w:rPr>
          <w:b w:val="0"/>
          <w:color w:val="0000FF"/>
          <w:sz w:val="19"/>
          <w:szCs w:val="19"/>
        </w:rPr>
        <w:t xml:space="preserve"> </w:t>
      </w:r>
    </w:p>
    <w:p w14:paraId="1783F246" w14:textId="538003F4" w:rsidR="00C548B6" w:rsidRPr="001E1B7E" w:rsidRDefault="00C548B6" w:rsidP="001D3DE3">
      <w:pPr>
        <w:spacing w:before="120" w:after="120"/>
        <w:ind w:left="851" w:right="-427"/>
        <w:jc w:val="both"/>
        <w:rPr>
          <w:rFonts w:ascii="Verdana" w:hAnsi="Verdana"/>
          <w:sz w:val="19"/>
          <w:szCs w:val="19"/>
        </w:rPr>
      </w:pPr>
    </w:p>
    <w:p w14:paraId="5DBFCD2E" w14:textId="18BC6505" w:rsidR="005B5BD2" w:rsidRPr="001E1B7E" w:rsidRDefault="00C548B6" w:rsidP="005B5BD2">
      <w:pPr>
        <w:pStyle w:val="4izenburua"/>
        <w:spacing w:after="120"/>
        <w:ind w:left="851" w:right="-427"/>
        <w:jc w:val="both"/>
        <w:rPr>
          <w:sz w:val="19"/>
          <w:szCs w:val="19"/>
        </w:rPr>
      </w:pPr>
      <w:bookmarkStart w:id="128" w:name="_Toc130548686"/>
      <w:bookmarkStart w:id="129" w:name="_Toc38387580"/>
      <w:r w:rsidRPr="001E1B7E">
        <w:rPr>
          <w:sz w:val="19"/>
          <w:szCs w:val="19"/>
        </w:rPr>
        <w:t>5.2.- Modalidad de pago del precio:</w:t>
      </w:r>
      <w:bookmarkEnd w:id="128"/>
      <w:r w:rsidRPr="001E1B7E">
        <w:rPr>
          <w:sz w:val="19"/>
          <w:szCs w:val="19"/>
        </w:rPr>
        <w:t xml:space="preserve"> </w:t>
      </w:r>
      <w:bookmarkEnd w:id="129"/>
    </w:p>
    <w:p w14:paraId="50634DAC" w14:textId="77777777" w:rsidR="005B5BD2" w:rsidRPr="007E2775" w:rsidRDefault="00B1418B" w:rsidP="005B5BD2">
      <w:pPr>
        <w:spacing w:before="120"/>
        <w:ind w:left="703" w:right="-318" w:firstLine="6"/>
        <w:jc w:val="both"/>
        <w:rPr>
          <w:rFonts w:ascii="Verdana" w:hAnsi="Verdana" w:cs="Arial"/>
          <w:color w:val="0000FF"/>
          <w:sz w:val="19"/>
          <w:szCs w:val="19"/>
        </w:rPr>
      </w:pPr>
      <w:r w:rsidRPr="007E2775">
        <w:rPr>
          <w:rFonts w:ascii="Verdana" w:hAnsi="Verdana" w:cs="Arial"/>
          <w:color w:val="0000FF"/>
          <w:sz w:val="19"/>
          <w:szCs w:val="19"/>
        </w:rPr>
        <w:t xml:space="preserve">La </w:t>
      </w:r>
      <w:r w:rsidR="005B5BD2" w:rsidRPr="007E2775">
        <w:rPr>
          <w:rFonts w:ascii="Verdana" w:hAnsi="Verdana" w:cs="Arial"/>
          <w:color w:val="0000FF"/>
          <w:sz w:val="19"/>
          <w:szCs w:val="19"/>
        </w:rPr>
        <w:t xml:space="preserve">facturación se realizará por cada una de las acciones de difusión o creación que sea encargada al contratista. </w:t>
      </w:r>
    </w:p>
    <w:p w14:paraId="6232E64D" w14:textId="5EE31109" w:rsidR="00B1418B" w:rsidRPr="007E2775" w:rsidRDefault="005B5BD2" w:rsidP="005B5BD2">
      <w:pPr>
        <w:spacing w:before="120"/>
        <w:ind w:left="703" w:right="-318" w:firstLine="6"/>
        <w:jc w:val="both"/>
        <w:rPr>
          <w:rFonts w:ascii="Verdana" w:hAnsi="Verdana" w:cs="Arial"/>
          <w:color w:val="0000FF"/>
          <w:sz w:val="19"/>
          <w:szCs w:val="19"/>
        </w:rPr>
      </w:pPr>
      <w:r w:rsidRPr="007E2775">
        <w:rPr>
          <w:rFonts w:ascii="Verdana" w:hAnsi="Verdana" w:cs="Arial"/>
          <w:color w:val="0000FF"/>
          <w:sz w:val="19"/>
          <w:szCs w:val="19"/>
        </w:rPr>
        <w:t xml:space="preserve">El precio deberá comprender la totalidad de los servicios </w:t>
      </w:r>
      <w:r w:rsidRPr="007E2775">
        <w:rPr>
          <w:rFonts w:ascii="Verdana" w:hAnsi="Verdana"/>
          <w:color w:val="0000FF"/>
          <w:sz w:val="19"/>
          <w:szCs w:val="19"/>
        </w:rPr>
        <w:t>sin que el contratista tenga derecho al cobro de cantidad alguna por ningún concepto con independencia de la cifra indicada. Se entenderán comprendidos en el precio ofertado por el licitador cualesquiera conceptos inherentes a la prestación del servicio y todos los gastos relativos al personal, así como todos los tributos (IVA Excluido) que ocasione el servicio, restantes seguros, desplazamientos, licencias, autorizaciones y cualesquiera otros gastos generales.</w:t>
      </w:r>
      <w:r w:rsidR="00B1418B" w:rsidRPr="007E2775">
        <w:rPr>
          <w:rFonts w:ascii="Verdana" w:hAnsi="Verdana" w:cs="Arial"/>
          <w:color w:val="0000FF"/>
          <w:sz w:val="19"/>
          <w:szCs w:val="19"/>
        </w:rPr>
        <w:t xml:space="preserve"> </w:t>
      </w:r>
    </w:p>
    <w:p w14:paraId="702DA44A" w14:textId="77777777" w:rsidR="000A7ED1" w:rsidRPr="001E1B7E" w:rsidRDefault="000A7ED1" w:rsidP="000A7ED1"/>
    <w:p w14:paraId="4D544941" w14:textId="77777777" w:rsidR="00B1418B" w:rsidRPr="001E1B7E" w:rsidRDefault="00C548B6" w:rsidP="001D3DE3">
      <w:pPr>
        <w:pStyle w:val="4izenburua"/>
        <w:spacing w:after="120"/>
        <w:ind w:left="851" w:right="-427"/>
        <w:jc w:val="both"/>
        <w:rPr>
          <w:rFonts w:cs="Arial"/>
          <w:b w:val="0"/>
          <w:sz w:val="19"/>
          <w:szCs w:val="19"/>
        </w:rPr>
      </w:pPr>
      <w:bookmarkStart w:id="130" w:name="_Toc130548687"/>
      <w:bookmarkStart w:id="131" w:name="_Toc38387581"/>
      <w:r w:rsidRPr="001E1B7E">
        <w:rPr>
          <w:sz w:val="19"/>
          <w:szCs w:val="19"/>
        </w:rPr>
        <w:t xml:space="preserve">5.3.- Existen operaciones preparatorias: </w:t>
      </w:r>
      <w:r w:rsidRPr="007E2775">
        <w:rPr>
          <w:rFonts w:cs="Arial"/>
          <w:b w:val="0"/>
          <w:color w:val="0000FF"/>
          <w:sz w:val="19"/>
          <w:szCs w:val="19"/>
        </w:rPr>
        <w:t>no</w:t>
      </w:r>
      <w:bookmarkEnd w:id="130"/>
    </w:p>
    <w:p w14:paraId="6ACDF252" w14:textId="2D36DB9D" w:rsidR="00C548B6" w:rsidRPr="001E1B7E" w:rsidRDefault="00C548B6" w:rsidP="001D3DE3">
      <w:pPr>
        <w:pStyle w:val="4izenburua"/>
        <w:spacing w:after="120"/>
        <w:ind w:left="851" w:right="-427"/>
        <w:jc w:val="both"/>
        <w:rPr>
          <w:b w:val="0"/>
          <w:i/>
          <w:sz w:val="19"/>
          <w:szCs w:val="19"/>
        </w:rPr>
      </w:pPr>
      <w:bookmarkStart w:id="132" w:name="_Toc38387582"/>
      <w:bookmarkStart w:id="133" w:name="_Toc130548688"/>
      <w:bookmarkEnd w:id="131"/>
      <w:r w:rsidRPr="001E1B7E">
        <w:rPr>
          <w:sz w:val="19"/>
          <w:szCs w:val="19"/>
        </w:rPr>
        <w:t>5.4.-</w:t>
      </w:r>
      <w:r w:rsidRPr="001E1B7E">
        <w:rPr>
          <w:sz w:val="19"/>
          <w:szCs w:val="19"/>
        </w:rPr>
        <w:tab/>
        <w:t xml:space="preserve">Revisión de precios: </w:t>
      </w:r>
      <w:r w:rsidRPr="007E2775">
        <w:rPr>
          <w:rFonts w:cs="Arial"/>
          <w:b w:val="0"/>
          <w:color w:val="0000FF"/>
          <w:sz w:val="19"/>
          <w:szCs w:val="19"/>
        </w:rPr>
        <w:t>no</w:t>
      </w:r>
      <w:bookmarkEnd w:id="132"/>
      <w:r w:rsidR="00502DE9" w:rsidRPr="007E2775">
        <w:rPr>
          <w:rFonts w:cs="Arial"/>
          <w:b w:val="0"/>
          <w:color w:val="0000FF"/>
          <w:sz w:val="19"/>
          <w:szCs w:val="19"/>
        </w:rPr>
        <w:t>.</w:t>
      </w:r>
      <w:bookmarkEnd w:id="133"/>
    </w:p>
    <w:p w14:paraId="3777C954" w14:textId="4C4659A7" w:rsidR="0058246F" w:rsidRPr="001E1B7E" w:rsidRDefault="00C548B6" w:rsidP="0059724D">
      <w:pPr>
        <w:pStyle w:val="4izenburua"/>
        <w:spacing w:after="120"/>
        <w:ind w:left="851" w:right="-427"/>
        <w:jc w:val="both"/>
        <w:rPr>
          <w:rFonts w:cs="Arial"/>
          <w:b w:val="0"/>
          <w:caps/>
          <w:sz w:val="19"/>
          <w:szCs w:val="19"/>
        </w:rPr>
      </w:pPr>
      <w:bookmarkStart w:id="134" w:name="_Toc38387583"/>
      <w:bookmarkStart w:id="135" w:name="_Toc130548689"/>
      <w:r w:rsidRPr="001E1B7E">
        <w:rPr>
          <w:sz w:val="19"/>
          <w:szCs w:val="19"/>
        </w:rPr>
        <w:t>5.5.-</w:t>
      </w:r>
      <w:r w:rsidRPr="001E1B7E">
        <w:rPr>
          <w:sz w:val="19"/>
          <w:szCs w:val="19"/>
        </w:rPr>
        <w:tab/>
        <w:t xml:space="preserve">Cláusula de variación del precio en función del cumplimiento o del incumplimiento de determinados objetivos de plazos o de rendimiento: </w:t>
      </w:r>
      <w:r w:rsidRPr="007E2775">
        <w:rPr>
          <w:rFonts w:cs="Arial"/>
          <w:b w:val="0"/>
          <w:color w:val="0000FF"/>
          <w:sz w:val="19"/>
          <w:szCs w:val="19"/>
        </w:rPr>
        <w:t>n</w:t>
      </w:r>
      <w:r w:rsidR="00D80787" w:rsidRPr="007E2775">
        <w:rPr>
          <w:rFonts w:cs="Arial"/>
          <w:b w:val="0"/>
          <w:color w:val="0000FF"/>
          <w:sz w:val="19"/>
          <w:szCs w:val="19"/>
        </w:rPr>
        <w:t>o</w:t>
      </w:r>
      <w:bookmarkEnd w:id="134"/>
      <w:r w:rsidR="00502DE9" w:rsidRPr="007E2775">
        <w:rPr>
          <w:rFonts w:cs="Arial"/>
          <w:b w:val="0"/>
          <w:color w:val="0000FF"/>
          <w:sz w:val="19"/>
          <w:szCs w:val="19"/>
        </w:rPr>
        <w:t>.</w:t>
      </w:r>
      <w:bookmarkStart w:id="136" w:name="_Toc528657907"/>
      <w:bookmarkStart w:id="137" w:name="_Toc528658726"/>
      <w:bookmarkStart w:id="138" w:name="_Toc528660353"/>
      <w:bookmarkStart w:id="139" w:name="_Toc528664203"/>
      <w:bookmarkStart w:id="140" w:name="_Toc528665894"/>
      <w:bookmarkStart w:id="141" w:name="_Toc528666519"/>
      <w:bookmarkStart w:id="142" w:name="_Toc528671242"/>
      <w:bookmarkStart w:id="143" w:name="_Toc530728022"/>
      <w:bookmarkStart w:id="144" w:name="_Toc5958912"/>
      <w:bookmarkStart w:id="145" w:name="_Toc34132876"/>
      <w:bookmarkEnd w:id="135"/>
    </w:p>
    <w:p w14:paraId="09737B47" w14:textId="77777777" w:rsidR="00C548B6" w:rsidRPr="001E1B7E" w:rsidRDefault="00C548B6" w:rsidP="00FD4F53">
      <w:pPr>
        <w:pStyle w:val="3izenburua"/>
        <w:spacing w:after="240"/>
        <w:ind w:left="284" w:right="-425" w:hanging="284"/>
        <w:rPr>
          <w:i/>
        </w:rPr>
      </w:pPr>
      <w:bookmarkStart w:id="146" w:name="_Toc130548690"/>
      <w:r w:rsidRPr="001E1B7E">
        <w:t>6.- VIGENCIA DEL CONTRATO: DURACIÓN DEL CONTRATO O PLAZO DE EJECUCIÓN. PRÓRROGA</w:t>
      </w:r>
      <w:bookmarkEnd w:id="136"/>
      <w:bookmarkEnd w:id="137"/>
      <w:bookmarkEnd w:id="138"/>
      <w:bookmarkEnd w:id="139"/>
      <w:bookmarkEnd w:id="140"/>
      <w:bookmarkEnd w:id="141"/>
      <w:bookmarkEnd w:id="142"/>
      <w:bookmarkEnd w:id="143"/>
      <w:bookmarkEnd w:id="144"/>
      <w:bookmarkEnd w:id="145"/>
      <w:bookmarkEnd w:id="146"/>
    </w:p>
    <w:p w14:paraId="2E4D0B84" w14:textId="5362ECF6" w:rsidR="00C548B6" w:rsidRPr="001E1B7E" w:rsidRDefault="00C548B6" w:rsidP="001D3DE3">
      <w:pPr>
        <w:pStyle w:val="4izenburua"/>
        <w:spacing w:after="120"/>
        <w:ind w:left="851" w:right="-427"/>
        <w:jc w:val="both"/>
        <w:rPr>
          <w:b w:val="0"/>
          <w:i/>
          <w:sz w:val="19"/>
          <w:szCs w:val="19"/>
        </w:rPr>
      </w:pPr>
      <w:bookmarkStart w:id="147" w:name="_Toc38387585"/>
      <w:bookmarkStart w:id="148" w:name="_Toc130548691"/>
      <w:r w:rsidRPr="001E1B7E">
        <w:rPr>
          <w:sz w:val="19"/>
          <w:szCs w:val="19"/>
        </w:rPr>
        <w:t>6.1.- Duración total o plazo de ejecución total o fecha límite:</w:t>
      </w:r>
      <w:bookmarkEnd w:id="147"/>
      <w:r w:rsidR="0040028A" w:rsidRPr="001E1B7E">
        <w:rPr>
          <w:sz w:val="19"/>
          <w:szCs w:val="19"/>
        </w:rPr>
        <w:t xml:space="preserve"> </w:t>
      </w:r>
      <w:bookmarkEnd w:id="148"/>
      <w:r w:rsidR="00483053">
        <w:rPr>
          <w:b w:val="0"/>
          <w:color w:val="0000FF"/>
          <w:sz w:val="19"/>
          <w:szCs w:val="19"/>
        </w:rPr>
        <w:t>31 de diciembre de 2023.</w:t>
      </w:r>
    </w:p>
    <w:p w14:paraId="5CBF8DAF" w14:textId="6B4676F5" w:rsidR="00C548B6" w:rsidRPr="001E1B7E" w:rsidRDefault="00C548B6" w:rsidP="001D3DE3">
      <w:pPr>
        <w:pStyle w:val="4izenburua"/>
        <w:spacing w:after="120"/>
        <w:ind w:left="851" w:right="-427"/>
        <w:jc w:val="both"/>
        <w:rPr>
          <w:b w:val="0"/>
          <w:i/>
          <w:sz w:val="19"/>
          <w:szCs w:val="19"/>
        </w:rPr>
      </w:pPr>
      <w:bookmarkStart w:id="149" w:name="_Toc38387586"/>
      <w:bookmarkStart w:id="150" w:name="_Toc130548692"/>
      <w:r w:rsidRPr="001E1B7E">
        <w:rPr>
          <w:sz w:val="19"/>
          <w:szCs w:val="19"/>
        </w:rPr>
        <w:t>6.2.- Fecha de inicio:</w:t>
      </w:r>
      <w:bookmarkEnd w:id="149"/>
      <w:r w:rsidR="006E59B1" w:rsidRPr="001E1B7E">
        <w:rPr>
          <w:sz w:val="19"/>
          <w:szCs w:val="19"/>
        </w:rPr>
        <w:t xml:space="preserve"> </w:t>
      </w:r>
      <w:r w:rsidR="006E59B1" w:rsidRPr="007E2775">
        <w:rPr>
          <w:b w:val="0"/>
          <w:color w:val="0000FF"/>
          <w:sz w:val="19"/>
          <w:szCs w:val="19"/>
        </w:rPr>
        <w:t xml:space="preserve">el </w:t>
      </w:r>
      <w:r w:rsidR="005B5BD2" w:rsidRPr="007E2775">
        <w:rPr>
          <w:b w:val="0"/>
          <w:color w:val="0000FF"/>
          <w:sz w:val="19"/>
          <w:szCs w:val="19"/>
        </w:rPr>
        <w:t>siguiente día hábil a la formalización del contrato.</w:t>
      </w:r>
      <w:bookmarkEnd w:id="150"/>
    </w:p>
    <w:p w14:paraId="479A9162" w14:textId="77777777" w:rsidR="006E59B1" w:rsidRPr="001E1B7E" w:rsidRDefault="00C548B6" w:rsidP="001D3DE3">
      <w:pPr>
        <w:pStyle w:val="4izenburua"/>
        <w:spacing w:after="120"/>
        <w:ind w:left="851" w:right="-427"/>
        <w:jc w:val="both"/>
        <w:rPr>
          <w:rFonts w:cs="Arial"/>
          <w:b w:val="0"/>
          <w:sz w:val="19"/>
          <w:szCs w:val="19"/>
        </w:rPr>
      </w:pPr>
      <w:bookmarkStart w:id="151" w:name="_Toc130548693"/>
      <w:bookmarkStart w:id="152" w:name="_Toc38387587"/>
      <w:r w:rsidRPr="001E1B7E">
        <w:rPr>
          <w:sz w:val="19"/>
          <w:szCs w:val="19"/>
        </w:rPr>
        <w:t xml:space="preserve">6.3.- Plazos parciales: </w:t>
      </w:r>
      <w:r w:rsidRPr="007E2775">
        <w:rPr>
          <w:rFonts w:cs="Arial"/>
          <w:b w:val="0"/>
          <w:color w:val="0000FF"/>
          <w:sz w:val="19"/>
          <w:szCs w:val="19"/>
        </w:rPr>
        <w:t>no</w:t>
      </w:r>
      <w:bookmarkEnd w:id="151"/>
    </w:p>
    <w:p w14:paraId="5F21BA55" w14:textId="5BA5C44B" w:rsidR="00C548B6" w:rsidRPr="001E1B7E" w:rsidRDefault="00C548B6" w:rsidP="0015481D">
      <w:pPr>
        <w:pStyle w:val="4izenburua"/>
        <w:tabs>
          <w:tab w:val="left" w:pos="6365"/>
        </w:tabs>
        <w:spacing w:after="120"/>
        <w:ind w:left="851" w:right="-427"/>
        <w:jc w:val="both"/>
        <w:rPr>
          <w:i/>
          <w:sz w:val="19"/>
          <w:szCs w:val="19"/>
        </w:rPr>
      </w:pPr>
      <w:bookmarkStart w:id="153" w:name="_Toc38387588"/>
      <w:bookmarkStart w:id="154" w:name="_Toc130548694"/>
      <w:bookmarkEnd w:id="152"/>
      <w:r w:rsidRPr="001E1B7E">
        <w:rPr>
          <w:sz w:val="19"/>
          <w:szCs w:val="19"/>
        </w:rPr>
        <w:t xml:space="preserve">6.4.- Prórroga del contrato: </w:t>
      </w:r>
      <w:r w:rsidRPr="007E2775">
        <w:rPr>
          <w:rFonts w:cs="Arial"/>
          <w:b w:val="0"/>
          <w:color w:val="0000FF"/>
          <w:sz w:val="19"/>
          <w:szCs w:val="19"/>
        </w:rPr>
        <w:t>no</w:t>
      </w:r>
      <w:bookmarkEnd w:id="153"/>
      <w:r w:rsidR="00502DE9" w:rsidRPr="007E2775">
        <w:rPr>
          <w:rFonts w:cs="Arial"/>
          <w:b w:val="0"/>
          <w:color w:val="0000FF"/>
          <w:sz w:val="19"/>
          <w:szCs w:val="19"/>
        </w:rPr>
        <w:t>.</w:t>
      </w:r>
      <w:bookmarkEnd w:id="154"/>
      <w:r w:rsidR="0015481D" w:rsidRPr="001E1B7E">
        <w:rPr>
          <w:rFonts w:cs="Arial"/>
          <w:b w:val="0"/>
          <w:sz w:val="19"/>
          <w:szCs w:val="19"/>
        </w:rPr>
        <w:tab/>
      </w:r>
    </w:p>
    <w:p w14:paraId="20FA44AF" w14:textId="77777777" w:rsidR="00C548B6" w:rsidRPr="001E1B7E" w:rsidRDefault="00C548B6" w:rsidP="00FD4F53">
      <w:pPr>
        <w:pStyle w:val="3izenburua"/>
        <w:spacing w:after="240"/>
        <w:ind w:right="-425"/>
      </w:pPr>
      <w:bookmarkStart w:id="155" w:name="_Toc528657908"/>
      <w:bookmarkStart w:id="156" w:name="_Toc528658727"/>
      <w:bookmarkStart w:id="157" w:name="_Toc528660354"/>
      <w:bookmarkStart w:id="158" w:name="_Toc528664204"/>
      <w:bookmarkStart w:id="159" w:name="_Toc528665895"/>
      <w:bookmarkStart w:id="160" w:name="_Toc528666520"/>
      <w:bookmarkStart w:id="161" w:name="_Toc528671243"/>
      <w:bookmarkStart w:id="162" w:name="_Toc530728023"/>
      <w:bookmarkStart w:id="163" w:name="_Toc5958913"/>
      <w:bookmarkStart w:id="164" w:name="_Toc34132877"/>
      <w:bookmarkStart w:id="165" w:name="_Toc130548695"/>
      <w:r w:rsidRPr="001E1B7E">
        <w:t>7.- GASTOS DE PUBLICIDAD</w:t>
      </w:r>
      <w:bookmarkEnd w:id="155"/>
      <w:bookmarkEnd w:id="156"/>
      <w:bookmarkEnd w:id="157"/>
      <w:bookmarkEnd w:id="158"/>
      <w:bookmarkEnd w:id="159"/>
      <w:bookmarkEnd w:id="160"/>
      <w:bookmarkEnd w:id="161"/>
      <w:bookmarkEnd w:id="162"/>
      <w:bookmarkEnd w:id="163"/>
      <w:bookmarkEnd w:id="164"/>
      <w:bookmarkEnd w:id="165"/>
    </w:p>
    <w:p w14:paraId="3C29C3AB" w14:textId="77777777" w:rsidR="00C548B6" w:rsidRPr="007E2775" w:rsidRDefault="00C548B6" w:rsidP="001D3DE3">
      <w:pPr>
        <w:spacing w:before="120" w:after="120"/>
        <w:ind w:left="284" w:right="-427"/>
        <w:jc w:val="both"/>
        <w:rPr>
          <w:rFonts w:ascii="Verdana" w:hAnsi="Verdana" w:cs="Arial"/>
          <w:color w:val="0000FF"/>
          <w:sz w:val="19"/>
          <w:szCs w:val="19"/>
        </w:rPr>
      </w:pPr>
      <w:r w:rsidRPr="001E1B7E">
        <w:rPr>
          <w:rFonts w:ascii="Verdana" w:hAnsi="Verdana" w:cs="Arial"/>
          <w:sz w:val="19"/>
          <w:szCs w:val="19"/>
        </w:rPr>
        <w:t>N</w:t>
      </w:r>
      <w:r w:rsidRPr="007E2775">
        <w:rPr>
          <w:rFonts w:ascii="Verdana" w:hAnsi="Verdana" w:cs="Arial"/>
          <w:color w:val="0000FF"/>
          <w:sz w:val="19"/>
          <w:szCs w:val="19"/>
        </w:rPr>
        <w:t>o existen.</w:t>
      </w:r>
    </w:p>
    <w:p w14:paraId="563F4688" w14:textId="77777777" w:rsidR="00C548B6" w:rsidRPr="001E1B7E" w:rsidRDefault="00C548B6" w:rsidP="00FD4F53">
      <w:pPr>
        <w:pStyle w:val="3izenburua"/>
        <w:spacing w:after="240"/>
        <w:ind w:right="-425"/>
      </w:pPr>
      <w:bookmarkStart w:id="166" w:name="_Toc528657909"/>
      <w:bookmarkStart w:id="167" w:name="_Toc528658728"/>
      <w:bookmarkStart w:id="168" w:name="_Toc528660355"/>
      <w:bookmarkStart w:id="169" w:name="_Toc528664205"/>
      <w:bookmarkStart w:id="170" w:name="_Toc528665896"/>
      <w:bookmarkStart w:id="171" w:name="_Toc528666521"/>
      <w:bookmarkStart w:id="172" w:name="_Toc528671244"/>
      <w:bookmarkStart w:id="173" w:name="_Toc530728024"/>
      <w:bookmarkStart w:id="174" w:name="_Toc5958914"/>
      <w:bookmarkStart w:id="175" w:name="_Toc34132878"/>
      <w:bookmarkStart w:id="176" w:name="_Toc130548696"/>
      <w:r w:rsidRPr="001E1B7E">
        <w:t>8.- GARANTÍAS</w:t>
      </w:r>
      <w:bookmarkEnd w:id="166"/>
      <w:bookmarkEnd w:id="167"/>
      <w:bookmarkEnd w:id="168"/>
      <w:bookmarkEnd w:id="169"/>
      <w:bookmarkEnd w:id="170"/>
      <w:bookmarkEnd w:id="171"/>
      <w:bookmarkEnd w:id="172"/>
      <w:bookmarkEnd w:id="173"/>
      <w:bookmarkEnd w:id="174"/>
      <w:bookmarkEnd w:id="175"/>
      <w:bookmarkEnd w:id="176"/>
    </w:p>
    <w:p w14:paraId="5481B1C9" w14:textId="1342AA3F" w:rsidR="00C548B6" w:rsidRPr="001E1B7E" w:rsidRDefault="00C548B6" w:rsidP="001D3DE3">
      <w:pPr>
        <w:pStyle w:val="4izenburua"/>
        <w:spacing w:after="120"/>
        <w:ind w:left="851" w:right="-427"/>
        <w:jc w:val="both"/>
        <w:rPr>
          <w:b w:val="0"/>
          <w:i/>
          <w:sz w:val="19"/>
          <w:szCs w:val="19"/>
        </w:rPr>
      </w:pPr>
      <w:bookmarkStart w:id="177" w:name="_Toc38387591"/>
      <w:bookmarkStart w:id="178" w:name="_Toc130548697"/>
      <w:r w:rsidRPr="001E1B7E">
        <w:rPr>
          <w:sz w:val="19"/>
          <w:szCs w:val="19"/>
        </w:rPr>
        <w:t xml:space="preserve">8.1.- Garantía provisional: </w:t>
      </w:r>
      <w:r w:rsidRPr="007E2775">
        <w:rPr>
          <w:rFonts w:cs="Arial"/>
          <w:b w:val="0"/>
          <w:color w:val="0000FF"/>
          <w:sz w:val="19"/>
          <w:szCs w:val="19"/>
        </w:rPr>
        <w:t>no</w:t>
      </w:r>
      <w:bookmarkEnd w:id="177"/>
      <w:r w:rsidR="00502DE9" w:rsidRPr="007E2775">
        <w:rPr>
          <w:rFonts w:cs="Arial"/>
          <w:b w:val="0"/>
          <w:color w:val="0000FF"/>
          <w:sz w:val="19"/>
          <w:szCs w:val="19"/>
        </w:rPr>
        <w:t>.</w:t>
      </w:r>
      <w:bookmarkEnd w:id="178"/>
    </w:p>
    <w:p w14:paraId="0E8E58D2" w14:textId="592A4C84" w:rsidR="00C548B6" w:rsidRPr="001E1B7E" w:rsidRDefault="00C548B6" w:rsidP="001D3DE3">
      <w:pPr>
        <w:pStyle w:val="4izenburua"/>
        <w:spacing w:after="120"/>
        <w:ind w:left="851" w:right="-427"/>
        <w:jc w:val="both"/>
        <w:rPr>
          <w:rFonts w:cs="Arial"/>
          <w:b w:val="0"/>
          <w:sz w:val="19"/>
          <w:szCs w:val="19"/>
        </w:rPr>
      </w:pPr>
      <w:bookmarkStart w:id="179" w:name="_Toc38387592"/>
      <w:bookmarkStart w:id="180" w:name="_Toc130548698"/>
      <w:r w:rsidRPr="001E1B7E">
        <w:rPr>
          <w:sz w:val="19"/>
          <w:szCs w:val="19"/>
        </w:rPr>
        <w:t xml:space="preserve">8.2.- Garantía definitiva: </w:t>
      </w:r>
      <w:r w:rsidRPr="007E2775">
        <w:rPr>
          <w:rFonts w:cs="Arial"/>
          <w:b w:val="0"/>
          <w:color w:val="0000FF"/>
          <w:sz w:val="19"/>
          <w:szCs w:val="19"/>
        </w:rPr>
        <w:t xml:space="preserve">sí, por un importe del 5% del </w:t>
      </w:r>
      <w:bookmarkEnd w:id="179"/>
      <w:r w:rsidR="00ED2E31" w:rsidRPr="007E2775">
        <w:rPr>
          <w:rFonts w:cs="Arial"/>
          <w:b w:val="0"/>
          <w:color w:val="0000FF"/>
          <w:sz w:val="19"/>
          <w:szCs w:val="19"/>
        </w:rPr>
        <w:t>precio base de licitación de cada uno de los lotes, IVA excluido</w:t>
      </w:r>
      <w:bookmarkEnd w:id="180"/>
    </w:p>
    <w:p w14:paraId="05F219E1" w14:textId="43AFAEFB" w:rsidR="00C548B6" w:rsidRPr="001E1B7E" w:rsidRDefault="00C548B6" w:rsidP="001D3DE3">
      <w:pPr>
        <w:pStyle w:val="4izenburua"/>
        <w:spacing w:after="120"/>
        <w:ind w:left="851" w:right="-427"/>
        <w:jc w:val="both"/>
        <w:rPr>
          <w:i/>
          <w:sz w:val="19"/>
          <w:szCs w:val="19"/>
        </w:rPr>
      </w:pPr>
      <w:bookmarkStart w:id="181" w:name="_Toc38387593"/>
      <w:bookmarkStart w:id="182" w:name="_Toc130548699"/>
      <w:r w:rsidRPr="001E1B7E">
        <w:rPr>
          <w:sz w:val="19"/>
          <w:szCs w:val="19"/>
        </w:rPr>
        <w:t xml:space="preserve">8.3.- Garantía complementaria: </w:t>
      </w:r>
      <w:r w:rsidRPr="007E2775">
        <w:rPr>
          <w:rFonts w:cs="Arial"/>
          <w:b w:val="0"/>
          <w:color w:val="0000FF"/>
          <w:sz w:val="19"/>
          <w:szCs w:val="19"/>
        </w:rPr>
        <w:t>no</w:t>
      </w:r>
      <w:bookmarkEnd w:id="181"/>
      <w:r w:rsidR="00502DE9" w:rsidRPr="007E2775">
        <w:rPr>
          <w:rFonts w:cs="Arial"/>
          <w:b w:val="0"/>
          <w:color w:val="0000FF"/>
          <w:sz w:val="19"/>
          <w:szCs w:val="19"/>
        </w:rPr>
        <w:t>.</w:t>
      </w:r>
      <w:bookmarkEnd w:id="182"/>
    </w:p>
    <w:p w14:paraId="016B13A1" w14:textId="77777777" w:rsidR="004F7E50" w:rsidRPr="001E1B7E" w:rsidRDefault="00C548B6" w:rsidP="004F7E50">
      <w:pPr>
        <w:pStyle w:val="4izenburua"/>
        <w:spacing w:after="120"/>
        <w:ind w:left="851" w:right="-427"/>
        <w:jc w:val="both"/>
        <w:rPr>
          <w:rFonts w:cs="Arial"/>
          <w:b w:val="0"/>
          <w:sz w:val="19"/>
          <w:szCs w:val="19"/>
        </w:rPr>
      </w:pPr>
      <w:bookmarkStart w:id="183" w:name="_Toc38387594"/>
      <w:bookmarkStart w:id="184" w:name="_Toc130548700"/>
      <w:r w:rsidRPr="001E1B7E">
        <w:rPr>
          <w:sz w:val="19"/>
          <w:szCs w:val="19"/>
        </w:rPr>
        <w:t>8.4.- Está permitido constituir las garantías mediante retención del precio</w:t>
      </w:r>
      <w:r w:rsidRPr="001E1B7E">
        <w:rPr>
          <w:b w:val="0"/>
          <w:sz w:val="19"/>
          <w:szCs w:val="19"/>
        </w:rPr>
        <w:t xml:space="preserve">: </w:t>
      </w:r>
      <w:r w:rsidRPr="007E2775">
        <w:rPr>
          <w:rFonts w:cs="Arial"/>
          <w:b w:val="0"/>
          <w:color w:val="0000FF"/>
          <w:sz w:val="19"/>
          <w:szCs w:val="19"/>
        </w:rPr>
        <w:t>no</w:t>
      </w:r>
      <w:bookmarkEnd w:id="183"/>
      <w:r w:rsidR="00502DE9" w:rsidRPr="007E2775">
        <w:rPr>
          <w:rFonts w:cs="Arial"/>
          <w:b w:val="0"/>
          <w:color w:val="0000FF"/>
          <w:sz w:val="19"/>
          <w:szCs w:val="19"/>
        </w:rPr>
        <w:t>.</w:t>
      </w:r>
      <w:bookmarkEnd w:id="184"/>
    </w:p>
    <w:p w14:paraId="0A3C0CB2" w14:textId="0AC6A315" w:rsidR="004F7E50" w:rsidRPr="001E1B7E" w:rsidRDefault="004F7E50" w:rsidP="004F7E50">
      <w:pPr>
        <w:pStyle w:val="4izenburua"/>
        <w:spacing w:after="120"/>
        <w:ind w:left="851" w:right="-427"/>
        <w:jc w:val="both"/>
        <w:rPr>
          <w:rFonts w:cs="Arial"/>
          <w:b w:val="0"/>
          <w:sz w:val="19"/>
          <w:szCs w:val="19"/>
        </w:rPr>
      </w:pPr>
      <w:bookmarkStart w:id="185" w:name="_Toc130548701"/>
      <w:r w:rsidRPr="001E1B7E">
        <w:rPr>
          <w:sz w:val="19"/>
          <w:szCs w:val="19"/>
        </w:rPr>
        <w:t>8.5.- Esta permitido acreditar la constitución de la garantía mediante medios electrónicos, informáticos o telemáticos:</w:t>
      </w:r>
      <w:r w:rsidRPr="001E1B7E">
        <w:rPr>
          <w:b w:val="0"/>
          <w:sz w:val="19"/>
          <w:szCs w:val="19"/>
        </w:rPr>
        <w:t xml:space="preserve"> </w:t>
      </w:r>
      <w:r w:rsidRPr="007E2775">
        <w:rPr>
          <w:b w:val="0"/>
          <w:color w:val="0000FF"/>
          <w:sz w:val="19"/>
          <w:szCs w:val="19"/>
        </w:rPr>
        <w:t>si</w:t>
      </w:r>
      <w:bookmarkEnd w:id="185"/>
    </w:p>
    <w:p w14:paraId="6C47BC32" w14:textId="46234A04" w:rsidR="00C548B6" w:rsidRPr="001E1B7E" w:rsidRDefault="00C548B6" w:rsidP="001D3DE3">
      <w:pPr>
        <w:pStyle w:val="4izenburua"/>
        <w:spacing w:after="120"/>
        <w:ind w:left="851" w:right="-427"/>
        <w:jc w:val="both"/>
        <w:rPr>
          <w:b w:val="0"/>
          <w:i/>
          <w:sz w:val="19"/>
          <w:szCs w:val="19"/>
        </w:rPr>
      </w:pPr>
      <w:bookmarkStart w:id="186" w:name="_Toc38387595"/>
      <w:bookmarkStart w:id="187" w:name="_Toc130548702"/>
      <w:r w:rsidRPr="001E1B7E">
        <w:rPr>
          <w:sz w:val="19"/>
          <w:szCs w:val="19"/>
        </w:rPr>
        <w:t>8</w:t>
      </w:r>
      <w:r w:rsidR="004F7E50" w:rsidRPr="001E1B7E">
        <w:rPr>
          <w:sz w:val="19"/>
          <w:szCs w:val="19"/>
        </w:rPr>
        <w:t>.6</w:t>
      </w:r>
      <w:r w:rsidRPr="001E1B7E">
        <w:rPr>
          <w:sz w:val="19"/>
          <w:szCs w:val="19"/>
        </w:rPr>
        <w:t xml:space="preserve">.- En el supuesto de recepción parcial, la contratista podrá solicitar la devolución o cancelación de la parte proporcional de la garantía: </w:t>
      </w:r>
      <w:r w:rsidRPr="007E2775">
        <w:rPr>
          <w:rFonts w:cs="Arial"/>
          <w:b w:val="0"/>
          <w:color w:val="0000FF"/>
          <w:sz w:val="19"/>
          <w:szCs w:val="19"/>
        </w:rPr>
        <w:t>no</w:t>
      </w:r>
      <w:bookmarkEnd w:id="186"/>
      <w:bookmarkEnd w:id="187"/>
      <w:r w:rsidR="00786838" w:rsidRPr="007E2775">
        <w:rPr>
          <w:rFonts w:cs="Arial"/>
          <w:b w:val="0"/>
          <w:color w:val="0000FF"/>
          <w:sz w:val="19"/>
          <w:szCs w:val="19"/>
        </w:rPr>
        <w:t xml:space="preserve"> </w:t>
      </w:r>
    </w:p>
    <w:p w14:paraId="61F13884" w14:textId="23D6313A" w:rsidR="00C15623" w:rsidRPr="007E2775" w:rsidRDefault="004F7E50" w:rsidP="00C15623">
      <w:pPr>
        <w:spacing w:before="120" w:after="120"/>
        <w:ind w:left="851" w:hanging="567"/>
        <w:jc w:val="both"/>
        <w:rPr>
          <w:color w:val="0000FF"/>
          <w:sz w:val="19"/>
          <w:szCs w:val="19"/>
        </w:rPr>
      </w:pPr>
      <w:bookmarkStart w:id="188" w:name="_Toc38387596"/>
      <w:r w:rsidRPr="001E1B7E">
        <w:rPr>
          <w:rFonts w:ascii="Verdana" w:eastAsia="Arial Unicode MS" w:hAnsi="Verdana"/>
          <w:b/>
          <w:sz w:val="19"/>
          <w:szCs w:val="19"/>
        </w:rPr>
        <w:t>8.7</w:t>
      </w:r>
      <w:r w:rsidR="00C548B6" w:rsidRPr="001E1B7E">
        <w:rPr>
          <w:rFonts w:ascii="Verdana" w:eastAsia="Arial Unicode MS" w:hAnsi="Verdana"/>
          <w:b/>
          <w:sz w:val="19"/>
          <w:szCs w:val="19"/>
        </w:rPr>
        <w:t>.- Las garantías se constituirán a favor de</w:t>
      </w:r>
      <w:r w:rsidR="00C548B6" w:rsidRPr="001E1B7E">
        <w:rPr>
          <w:sz w:val="19"/>
          <w:szCs w:val="19"/>
        </w:rPr>
        <w:t xml:space="preserve">: </w:t>
      </w:r>
      <w:r w:rsidR="00C15623" w:rsidRPr="007E2775">
        <w:rPr>
          <w:rFonts w:ascii="Verdana" w:hAnsi="Verdana"/>
          <w:color w:val="0000FF"/>
          <w:sz w:val="19"/>
          <w:szCs w:val="19"/>
        </w:rPr>
        <w:t xml:space="preserve">La </w:t>
      </w:r>
      <w:r w:rsidR="009D4480" w:rsidRPr="007E2775">
        <w:rPr>
          <w:rFonts w:ascii="Verdana" w:hAnsi="Verdana"/>
          <w:color w:val="0000FF"/>
          <w:sz w:val="19"/>
          <w:szCs w:val="19"/>
        </w:rPr>
        <w:t>Administración General de la CAE</w:t>
      </w:r>
    </w:p>
    <w:p w14:paraId="170BB3AA" w14:textId="7739D5BB" w:rsidR="00C548B6" w:rsidRPr="007E2775" w:rsidRDefault="00C548B6" w:rsidP="0059724D">
      <w:pPr>
        <w:spacing w:before="120" w:after="120"/>
        <w:ind w:firstLine="284"/>
        <w:jc w:val="both"/>
        <w:rPr>
          <w:rFonts w:ascii="Verdana" w:hAnsi="Verdana"/>
          <w:color w:val="0000FF"/>
          <w:sz w:val="19"/>
          <w:szCs w:val="19"/>
        </w:rPr>
      </w:pPr>
      <w:r w:rsidRPr="007E2775">
        <w:rPr>
          <w:rFonts w:ascii="Verdana" w:eastAsia="Arial Unicode MS" w:hAnsi="Verdana"/>
          <w:b/>
          <w:color w:val="0000FF"/>
          <w:sz w:val="19"/>
          <w:szCs w:val="19"/>
        </w:rPr>
        <w:t>NIF:</w:t>
      </w:r>
      <w:r w:rsidRPr="007E2775">
        <w:rPr>
          <w:rFonts w:ascii="Verdana" w:hAnsi="Verdana"/>
          <w:color w:val="0000FF"/>
          <w:sz w:val="19"/>
          <w:szCs w:val="19"/>
        </w:rPr>
        <w:t xml:space="preserve"> </w:t>
      </w:r>
      <w:bookmarkEnd w:id="188"/>
      <w:r w:rsidR="009D4480" w:rsidRPr="007E2775">
        <w:rPr>
          <w:rFonts w:ascii="Verdana" w:hAnsi="Verdana"/>
          <w:color w:val="0000FF"/>
          <w:sz w:val="19"/>
          <w:szCs w:val="19"/>
        </w:rPr>
        <w:t>S4833001C</w:t>
      </w:r>
    </w:p>
    <w:p w14:paraId="36F85102" w14:textId="77777777" w:rsidR="00C548B6" w:rsidRPr="001E1B7E" w:rsidRDefault="00C548B6" w:rsidP="00FD4F53">
      <w:pPr>
        <w:pStyle w:val="3izenburua"/>
        <w:spacing w:after="240"/>
        <w:ind w:right="-425"/>
        <w:rPr>
          <w:i/>
        </w:rPr>
      </w:pPr>
      <w:bookmarkStart w:id="189" w:name="_Toc528657910"/>
      <w:bookmarkStart w:id="190" w:name="_Toc528658729"/>
      <w:bookmarkStart w:id="191" w:name="_Toc528660356"/>
      <w:bookmarkStart w:id="192" w:name="_Toc528664206"/>
      <w:bookmarkStart w:id="193" w:name="_Toc528665897"/>
      <w:bookmarkStart w:id="194" w:name="_Toc528666522"/>
      <w:bookmarkStart w:id="195" w:name="_Toc528671245"/>
      <w:bookmarkStart w:id="196" w:name="_Toc530728025"/>
      <w:bookmarkStart w:id="197" w:name="_Toc5958915"/>
      <w:bookmarkStart w:id="198" w:name="_Toc34132879"/>
      <w:bookmarkStart w:id="199" w:name="_Toc130548703"/>
      <w:r w:rsidRPr="001E1B7E">
        <w:t>9.- SEGUROS</w:t>
      </w:r>
      <w:bookmarkEnd w:id="189"/>
      <w:bookmarkEnd w:id="190"/>
      <w:bookmarkEnd w:id="191"/>
      <w:bookmarkEnd w:id="192"/>
      <w:bookmarkEnd w:id="193"/>
      <w:bookmarkEnd w:id="194"/>
      <w:bookmarkEnd w:id="195"/>
      <w:bookmarkEnd w:id="196"/>
      <w:bookmarkEnd w:id="197"/>
      <w:bookmarkEnd w:id="198"/>
      <w:bookmarkEnd w:id="199"/>
    </w:p>
    <w:p w14:paraId="21C16EB6" w14:textId="7E651BF0" w:rsidR="00C548B6" w:rsidRPr="007E2775" w:rsidRDefault="00C548B6" w:rsidP="00E60153">
      <w:pPr>
        <w:spacing w:before="120" w:after="120"/>
        <w:ind w:left="284" w:right="-425"/>
        <w:jc w:val="both"/>
        <w:rPr>
          <w:rFonts w:ascii="Verdana" w:hAnsi="Verdana"/>
          <w:color w:val="0000FF"/>
          <w:sz w:val="19"/>
          <w:szCs w:val="19"/>
        </w:rPr>
      </w:pPr>
      <w:r w:rsidRPr="007E2775">
        <w:rPr>
          <w:rFonts w:ascii="Verdana" w:hAnsi="Verdana"/>
          <w:color w:val="0000FF"/>
          <w:sz w:val="19"/>
          <w:szCs w:val="19"/>
        </w:rPr>
        <w:t xml:space="preserve">La contratista deberá tener los seguros </w:t>
      </w:r>
      <w:r w:rsidR="00364B30" w:rsidRPr="007E2775">
        <w:rPr>
          <w:rFonts w:ascii="Verdana" w:hAnsi="Verdana"/>
          <w:color w:val="0000FF"/>
          <w:sz w:val="19"/>
          <w:szCs w:val="19"/>
        </w:rPr>
        <w:t>obligatorios</w:t>
      </w:r>
      <w:r w:rsidR="00E60153" w:rsidRPr="007E2775">
        <w:rPr>
          <w:rFonts w:ascii="Verdana" w:hAnsi="Verdana"/>
          <w:color w:val="0000FF"/>
          <w:sz w:val="19"/>
          <w:szCs w:val="19"/>
        </w:rPr>
        <w:t>.</w:t>
      </w:r>
      <w:r w:rsidR="00C15623" w:rsidRPr="007E2775">
        <w:rPr>
          <w:rFonts w:ascii="Verdana" w:hAnsi="Verdana"/>
          <w:color w:val="0000FF"/>
          <w:sz w:val="19"/>
          <w:szCs w:val="19"/>
        </w:rPr>
        <w:t xml:space="preserve"> </w:t>
      </w:r>
    </w:p>
    <w:p w14:paraId="14C10540" w14:textId="77777777" w:rsidR="00C548B6" w:rsidRPr="001E1B7E" w:rsidRDefault="00C548B6" w:rsidP="00FD4F53">
      <w:pPr>
        <w:pStyle w:val="3izenburua"/>
        <w:spacing w:after="240"/>
        <w:ind w:right="-425"/>
        <w:rPr>
          <w:i/>
        </w:rPr>
      </w:pPr>
      <w:bookmarkStart w:id="200" w:name="_Toc5958916"/>
      <w:bookmarkStart w:id="201" w:name="_Toc34132880"/>
      <w:bookmarkStart w:id="202" w:name="_Toc130548704"/>
      <w:bookmarkStart w:id="203" w:name="_Toc528657911"/>
      <w:bookmarkStart w:id="204" w:name="_Toc528658730"/>
      <w:bookmarkStart w:id="205" w:name="_Toc528660357"/>
      <w:bookmarkStart w:id="206" w:name="_Toc528664207"/>
      <w:bookmarkStart w:id="207" w:name="_Toc528665898"/>
      <w:bookmarkStart w:id="208" w:name="_Toc528666523"/>
      <w:bookmarkStart w:id="209" w:name="_Toc528671246"/>
      <w:bookmarkStart w:id="210" w:name="_Toc530728026"/>
      <w:r w:rsidRPr="001E1B7E">
        <w:t>10.- INFORMACIÓN SOBRE SUBROGACIÓN</w:t>
      </w:r>
      <w:bookmarkEnd w:id="200"/>
      <w:bookmarkEnd w:id="201"/>
      <w:bookmarkEnd w:id="202"/>
    </w:p>
    <w:p w14:paraId="5DD0419F" w14:textId="79F66E2D" w:rsidR="001C321A" w:rsidRPr="001E1B7E" w:rsidRDefault="00C548B6" w:rsidP="00A07F31">
      <w:pPr>
        <w:spacing w:after="120"/>
        <w:ind w:left="426" w:right="-427"/>
        <w:jc w:val="both"/>
        <w:rPr>
          <w:rFonts w:ascii="Verdana" w:hAnsi="Verdana"/>
          <w:sz w:val="19"/>
          <w:szCs w:val="19"/>
          <w:shd w:val="clear" w:color="auto" w:fill="F2F2F2"/>
        </w:rPr>
      </w:pPr>
      <w:r w:rsidRPr="007E2775">
        <w:rPr>
          <w:rFonts w:ascii="Verdana" w:hAnsi="Verdana" w:cs="Arial"/>
          <w:color w:val="0000FF"/>
          <w:sz w:val="19"/>
          <w:szCs w:val="19"/>
        </w:rPr>
        <w:t>no procede</w:t>
      </w:r>
      <w:bookmarkEnd w:id="203"/>
      <w:bookmarkEnd w:id="204"/>
      <w:bookmarkEnd w:id="205"/>
      <w:bookmarkEnd w:id="206"/>
      <w:bookmarkEnd w:id="207"/>
      <w:bookmarkEnd w:id="208"/>
      <w:bookmarkEnd w:id="209"/>
      <w:bookmarkEnd w:id="210"/>
      <w:r w:rsidRPr="001E1B7E">
        <w:rPr>
          <w:rFonts w:ascii="Verdana" w:hAnsi="Verdana"/>
          <w:sz w:val="19"/>
          <w:szCs w:val="19"/>
          <w:shd w:val="clear" w:color="auto" w:fill="F2F2F2"/>
        </w:rPr>
        <w:t>.</w:t>
      </w:r>
      <w:bookmarkStart w:id="211" w:name="_Toc528657912"/>
      <w:bookmarkStart w:id="212" w:name="_Toc528658731"/>
      <w:bookmarkStart w:id="213" w:name="_Toc528660358"/>
      <w:bookmarkStart w:id="214" w:name="_Toc528664208"/>
      <w:bookmarkStart w:id="215" w:name="_Toc528665899"/>
      <w:bookmarkStart w:id="216" w:name="_Toc528666524"/>
      <w:bookmarkStart w:id="217" w:name="_Toc528671247"/>
      <w:bookmarkStart w:id="218" w:name="_Toc530728027"/>
      <w:bookmarkStart w:id="219" w:name="_Toc5958917"/>
      <w:bookmarkStart w:id="220" w:name="_Toc34132881"/>
    </w:p>
    <w:p w14:paraId="70AEECAF" w14:textId="77777777" w:rsidR="00C548B6" w:rsidRPr="001E1B7E" w:rsidRDefault="00C548B6" w:rsidP="001D3DE3">
      <w:pPr>
        <w:pStyle w:val="3izenburua"/>
        <w:spacing w:after="120"/>
        <w:rPr>
          <w:i/>
        </w:rPr>
      </w:pPr>
      <w:bookmarkStart w:id="221" w:name="_Toc130548705"/>
      <w:r w:rsidRPr="001E1B7E">
        <w:t>11.- CONDICIONES ESPECIALES DE EJECUCIÓN</w:t>
      </w:r>
      <w:bookmarkEnd w:id="211"/>
      <w:bookmarkEnd w:id="212"/>
      <w:bookmarkEnd w:id="213"/>
      <w:bookmarkEnd w:id="214"/>
      <w:bookmarkEnd w:id="215"/>
      <w:bookmarkEnd w:id="216"/>
      <w:bookmarkEnd w:id="217"/>
      <w:bookmarkEnd w:id="218"/>
      <w:bookmarkEnd w:id="219"/>
      <w:bookmarkEnd w:id="220"/>
      <w:bookmarkEnd w:id="221"/>
    </w:p>
    <w:p w14:paraId="01BADABB" w14:textId="77777777" w:rsidR="00C548B6" w:rsidRPr="001E1B7E" w:rsidRDefault="00C548B6" w:rsidP="001D3DE3">
      <w:pPr>
        <w:spacing w:before="120" w:after="120"/>
        <w:ind w:left="284" w:right="-427"/>
        <w:jc w:val="both"/>
        <w:rPr>
          <w:rFonts w:ascii="Verdana" w:hAnsi="Verdana"/>
          <w:sz w:val="19"/>
          <w:szCs w:val="19"/>
        </w:rPr>
      </w:pPr>
      <w:r w:rsidRPr="001E1B7E">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77777777" w:rsidR="00C548B6" w:rsidRPr="001E1B7E" w:rsidRDefault="00C548B6" w:rsidP="001D3DE3">
      <w:pPr>
        <w:pStyle w:val="4izenburua"/>
        <w:spacing w:after="120"/>
        <w:ind w:left="851" w:right="-427"/>
        <w:jc w:val="both"/>
        <w:rPr>
          <w:b w:val="0"/>
          <w:i/>
          <w:sz w:val="19"/>
          <w:szCs w:val="19"/>
        </w:rPr>
      </w:pPr>
      <w:bookmarkStart w:id="222" w:name="_Toc38387600"/>
      <w:bookmarkStart w:id="223" w:name="_Toc130548706"/>
      <w:r w:rsidRPr="001E1B7E">
        <w:rPr>
          <w:sz w:val="19"/>
          <w:szCs w:val="19"/>
        </w:rPr>
        <w:t>11.1.- De tipo social o relativo al empleo:</w:t>
      </w:r>
      <w:bookmarkEnd w:id="222"/>
      <w:bookmarkEnd w:id="223"/>
    </w:p>
    <w:p w14:paraId="1C74C0B2" w14:textId="132ED27C" w:rsidR="005B2C7B" w:rsidRPr="001E1B7E" w:rsidRDefault="00C548B6" w:rsidP="00052305">
      <w:pPr>
        <w:pStyle w:val="Zerrenda-paragrafoa"/>
        <w:jc w:val="both"/>
        <w:rPr>
          <w:rFonts w:ascii="Verdana" w:hAnsi="Verdana"/>
          <w:sz w:val="19"/>
          <w:szCs w:val="19"/>
        </w:rPr>
      </w:pPr>
      <w:r w:rsidRPr="001E1B7E">
        <w:rPr>
          <w:b/>
        </w:rPr>
        <w:t>11.1.1.-</w:t>
      </w:r>
      <w:r w:rsidRPr="001E1B7E">
        <w:t xml:space="preserve"> </w:t>
      </w:r>
      <w:r w:rsidRPr="001E1B7E">
        <w:rPr>
          <w:rFonts w:ascii="Verdana" w:hAnsi="Verdana"/>
          <w:sz w:val="19"/>
          <w:szCs w:val="19"/>
        </w:rPr>
        <w:t>Las recogidas en la cláusula 28.2 de condiciones generales en cumplimiento de lo dispuesto en el art. 7 de la Ley 3/2016, de 7 de abril, para la inclusión de determinadas cláusulas sociales en la contratación pública</w:t>
      </w:r>
      <w:r w:rsidRPr="001E1B7E">
        <w:t>.</w:t>
      </w:r>
      <w:r w:rsidR="005B2C7B" w:rsidRPr="001E1B7E">
        <w:t xml:space="preserve"> </w:t>
      </w:r>
    </w:p>
    <w:p w14:paraId="7A46DE55" w14:textId="616A5B97" w:rsidR="00C548B6" w:rsidRPr="001E1B7E" w:rsidRDefault="00C548B6" w:rsidP="00D7102B">
      <w:pPr>
        <w:pStyle w:val="5izenburua"/>
      </w:pPr>
    </w:p>
    <w:p w14:paraId="0BCC5227" w14:textId="0CB908C0" w:rsidR="00C548B6" w:rsidRPr="001E1B7E" w:rsidRDefault="00C548B6" w:rsidP="00D7102B">
      <w:pPr>
        <w:pStyle w:val="5izenburua"/>
      </w:pPr>
      <w:bookmarkStart w:id="224" w:name="_Toc130548707"/>
      <w:r w:rsidRPr="001E1B7E">
        <w:rPr>
          <w:b/>
        </w:rPr>
        <w:t xml:space="preserve">11.1.2.- </w:t>
      </w:r>
      <w:r w:rsidRPr="001E1B7E">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1E1B7E">
        <w:t>.</w:t>
      </w:r>
      <w:bookmarkEnd w:id="224"/>
    </w:p>
    <w:p w14:paraId="2E9D7634" w14:textId="77777777" w:rsidR="004C7C26" w:rsidRPr="001E1B7E" w:rsidRDefault="004C7C26" w:rsidP="004C7C26">
      <w:pPr>
        <w:pStyle w:val="5izenburua"/>
        <w:rPr>
          <w:b/>
        </w:rPr>
      </w:pPr>
      <w:bookmarkStart w:id="225" w:name="_Toc130548708"/>
      <w:bookmarkStart w:id="226" w:name="_Toc38387601"/>
      <w:r w:rsidRPr="001E1B7E">
        <w:rPr>
          <w:b/>
        </w:rPr>
        <w:t xml:space="preserve">11.1.3.- </w:t>
      </w:r>
      <w:r w:rsidRPr="001E1B7E">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bookmarkEnd w:id="225"/>
      <w:r w:rsidRPr="001E1B7E">
        <w:rPr>
          <w:b/>
        </w:rPr>
        <w:t xml:space="preserve"> </w:t>
      </w:r>
    </w:p>
    <w:p w14:paraId="497EFCF1" w14:textId="5BCB9140" w:rsidR="00427E4F" w:rsidRPr="001E1B7E" w:rsidRDefault="00427E4F" w:rsidP="00427E4F">
      <w:pPr>
        <w:pStyle w:val="5izenburua"/>
      </w:pPr>
      <w:bookmarkStart w:id="227" w:name="_Toc130548709"/>
      <w:r w:rsidRPr="001E1B7E">
        <w:rPr>
          <w:b/>
        </w:rPr>
        <w:t>11.1.</w:t>
      </w:r>
      <w:r w:rsidR="004C7C26" w:rsidRPr="001E1B7E">
        <w:rPr>
          <w:b/>
        </w:rPr>
        <w:t>4</w:t>
      </w:r>
      <w:r w:rsidRPr="001E1B7E">
        <w:rPr>
          <w:b/>
        </w:rPr>
        <w:t xml:space="preserve">.- Otras: </w:t>
      </w:r>
      <w:r w:rsidRPr="001E1B7E">
        <w:rPr>
          <w:rFonts w:cs="Arial"/>
          <w:szCs w:val="19"/>
        </w:rPr>
        <w:t>no.</w:t>
      </w:r>
      <w:bookmarkEnd w:id="227"/>
    </w:p>
    <w:p w14:paraId="6D5DE598" w14:textId="5CC02CEC" w:rsidR="00DA0453" w:rsidRPr="001E1B7E" w:rsidRDefault="00C548B6" w:rsidP="00DA0453">
      <w:pPr>
        <w:ind w:left="510"/>
        <w:jc w:val="both"/>
        <w:rPr>
          <w:rFonts w:ascii="Verdana" w:hAnsi="Verdana"/>
          <w:sz w:val="19"/>
          <w:szCs w:val="19"/>
        </w:rPr>
      </w:pPr>
      <w:r w:rsidRPr="001E1B7E">
        <w:rPr>
          <w:rFonts w:ascii="Verdana" w:hAnsi="Verdana"/>
          <w:b/>
          <w:sz w:val="19"/>
          <w:szCs w:val="19"/>
        </w:rPr>
        <w:t>11.2.- De tipo medioambiental:</w:t>
      </w:r>
      <w:r w:rsidRPr="001E1B7E">
        <w:rPr>
          <w:rFonts w:ascii="Verdana" w:hAnsi="Verdana"/>
          <w:sz w:val="19"/>
          <w:szCs w:val="19"/>
        </w:rPr>
        <w:t xml:space="preserve"> </w:t>
      </w:r>
      <w:bookmarkEnd w:id="226"/>
    </w:p>
    <w:p w14:paraId="165ABC76" w14:textId="77540558" w:rsidR="00DA0453" w:rsidRPr="007E2775" w:rsidRDefault="00DA0453" w:rsidP="00DA0453">
      <w:pPr>
        <w:ind w:left="510"/>
        <w:jc w:val="both"/>
        <w:rPr>
          <w:rFonts w:ascii="Verdana" w:hAnsi="Verdana"/>
          <w:color w:val="0000FF"/>
          <w:sz w:val="19"/>
          <w:szCs w:val="19"/>
        </w:rPr>
      </w:pPr>
      <w:r w:rsidRPr="007E2775">
        <w:rPr>
          <w:rFonts w:ascii="Verdana" w:hAnsi="Verdana"/>
          <w:color w:val="0000FF"/>
          <w:sz w:val="19"/>
          <w:szCs w:val="19"/>
        </w:rPr>
        <w:t>Sólo se presentarán documentos en papel si así se requiere explícitamente. En términos generales se seguirá el siguiente modelo:</w:t>
      </w:r>
    </w:p>
    <w:p w14:paraId="31FCC0ED"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Documentos de trabajo: para reducir el consumo de papel, todos los documentos de trabajo generados durante el servicio se entregarán en formato electrónico por correo electrónico o a través de un servidor (con enlaces para descargar los documentos o por ftp).</w:t>
      </w:r>
    </w:p>
    <w:p w14:paraId="48821791"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Documentos finales: se entregarán preferentemente en formato electrónico, por correo electrónico o a través de servidor o si no en CD, DVD o similar regrabables y abiertos para poder reutilizarlos posteriormente.</w:t>
      </w:r>
    </w:p>
    <w:p w14:paraId="41CEFCDA"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En caso de que se considere necesaria la impresión de documentos o que la Agencia Vasca de Turismo lo solicite expresamente (como informes de trabajo, documentos para reuniones, etc.), la adjudicataria deberá:</w:t>
      </w:r>
    </w:p>
    <w:p w14:paraId="3CC7159B"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Acordar con la contratante la impresión o no de documentos, si no es ella quien lo solicita directamente.</w:t>
      </w:r>
    </w:p>
    <w:p w14:paraId="3C94B00E"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Reducir en lo posible el número de impresiones ajustándolas al máximo a las necesidades (número de participantes en una reunión, etc.) para que no haya copias sobrantes</w:t>
      </w:r>
    </w:p>
    <w:p w14:paraId="2F32CD46"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xml:space="preserve">- Utilizar papel 100% reciclado (mínimo 65% post-consumo) o en papel no reciclado (con un contenido mínimo de fibras de gestión forestal sostenible y/o recicladas del 20%). </w:t>
      </w:r>
    </w:p>
    <w:p w14:paraId="4AF9B525"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Imprimir los documentos a doble cara, en blanco y negro (el color sólo se utilizará en casos en los que no se pueda interpretar en blanco y negro), a 2 o más páginas por cara (cuando sea conveniente), con la mínima encuadernación posible y sin tapas de plástico (para facilitar su reciclaje).</w:t>
      </w:r>
    </w:p>
    <w:p w14:paraId="68A7278D"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Gestión ambiental durante la ejecución del contrato</w:t>
      </w:r>
    </w:p>
    <w:p w14:paraId="6FA547A1"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La entidad contratista deberá garantizar como mínimo el cumplimiento de los siguientes requisitos:</w:t>
      </w:r>
    </w:p>
    <w:p w14:paraId="32B9CB8C"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Recogida selectiva de los residuos, manteniendo las diferentes fracciones separadas para su correcta gestión a través de gestor autorizado.</w:t>
      </w:r>
    </w:p>
    <w:p w14:paraId="1CC28E9B"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Formación en materia medioambiental al inicio del contrato del personal destinado a la ejecución del contrato (aspectos derivados de las condiciones ambientales establecidas en el contrato).</w:t>
      </w:r>
    </w:p>
    <w:p w14:paraId="6EE5947E" w14:textId="77777777" w:rsidR="00DA0453" w:rsidRPr="007E2775" w:rsidRDefault="00DA0453" w:rsidP="00DA0453">
      <w:pPr>
        <w:pStyle w:val="Zerrenda-paragrafoa"/>
        <w:jc w:val="both"/>
        <w:rPr>
          <w:rFonts w:ascii="Verdana" w:hAnsi="Verdana"/>
          <w:color w:val="0000FF"/>
          <w:sz w:val="19"/>
          <w:szCs w:val="19"/>
        </w:rPr>
      </w:pPr>
      <w:r w:rsidRPr="007E2775">
        <w:rPr>
          <w:rFonts w:ascii="Verdana" w:hAnsi="Verdana"/>
          <w:color w:val="0000FF"/>
          <w:sz w:val="19"/>
          <w:szCs w:val="19"/>
        </w:rPr>
        <w:t>- Elaboración de instrucciones de trabajo que contengan principalmente información ambiental, de salud laboral y de seguridad y que estén accesibles en los puestos de trabajo.</w:t>
      </w:r>
    </w:p>
    <w:p w14:paraId="71B75DFA" w14:textId="44885B99" w:rsidR="00DA0453" w:rsidRPr="001E1B7E" w:rsidRDefault="00DA0453" w:rsidP="00DA0453">
      <w:pPr>
        <w:pStyle w:val="4izenburua"/>
        <w:spacing w:after="120"/>
        <w:ind w:left="851" w:right="-427"/>
        <w:jc w:val="both"/>
        <w:rPr>
          <w:sz w:val="19"/>
          <w:szCs w:val="19"/>
        </w:rPr>
      </w:pPr>
    </w:p>
    <w:p w14:paraId="69CA2F13" w14:textId="1D7EDD3A" w:rsidR="00C548B6" w:rsidRPr="001E1B7E" w:rsidRDefault="00C548B6" w:rsidP="001D3DE3">
      <w:pPr>
        <w:pStyle w:val="4izenburua"/>
        <w:spacing w:after="120"/>
        <w:ind w:left="851" w:right="-427"/>
        <w:jc w:val="both"/>
        <w:rPr>
          <w:i/>
          <w:sz w:val="19"/>
          <w:szCs w:val="19"/>
        </w:rPr>
      </w:pPr>
      <w:bookmarkStart w:id="228" w:name="_Toc38387602"/>
      <w:bookmarkStart w:id="229" w:name="_Toc130548710"/>
      <w:r w:rsidRPr="001E1B7E">
        <w:rPr>
          <w:sz w:val="19"/>
          <w:szCs w:val="19"/>
        </w:rPr>
        <w:t>11.3.- De tipo ético:</w:t>
      </w:r>
      <w:r w:rsidRPr="007E2775">
        <w:rPr>
          <w:color w:val="0000FF"/>
          <w:sz w:val="19"/>
          <w:szCs w:val="19"/>
        </w:rPr>
        <w:t xml:space="preserve"> </w:t>
      </w:r>
      <w:r w:rsidRPr="007E2775">
        <w:rPr>
          <w:rFonts w:cs="Arial"/>
          <w:b w:val="0"/>
          <w:color w:val="0000FF"/>
          <w:sz w:val="19"/>
          <w:szCs w:val="19"/>
        </w:rPr>
        <w:t>no</w:t>
      </w:r>
      <w:bookmarkEnd w:id="228"/>
      <w:r w:rsidR="00502DE9" w:rsidRPr="007E2775">
        <w:rPr>
          <w:rFonts w:cs="Arial"/>
          <w:b w:val="0"/>
          <w:color w:val="0000FF"/>
          <w:sz w:val="19"/>
          <w:szCs w:val="19"/>
        </w:rPr>
        <w:t>.</w:t>
      </w:r>
      <w:bookmarkEnd w:id="229"/>
    </w:p>
    <w:p w14:paraId="0C7CD4BB" w14:textId="77777777" w:rsidR="00C548B6" w:rsidRPr="001E1B7E" w:rsidRDefault="00C548B6" w:rsidP="001D3DE3">
      <w:pPr>
        <w:pStyle w:val="4izenburua"/>
        <w:spacing w:after="120"/>
        <w:ind w:left="851" w:right="-427"/>
        <w:jc w:val="both"/>
        <w:rPr>
          <w:b w:val="0"/>
          <w:i/>
          <w:sz w:val="19"/>
          <w:szCs w:val="19"/>
        </w:rPr>
      </w:pPr>
      <w:bookmarkStart w:id="230" w:name="_Toc38387603"/>
      <w:bookmarkStart w:id="231" w:name="_Toc130548711"/>
      <w:r w:rsidRPr="001E1B7E">
        <w:rPr>
          <w:sz w:val="19"/>
          <w:szCs w:val="19"/>
        </w:rPr>
        <w:t xml:space="preserve">11.4.- De tipo lingüístico: </w:t>
      </w:r>
      <w:r w:rsidRPr="007E2775">
        <w:rPr>
          <w:rFonts w:cs="Arial"/>
          <w:b w:val="0"/>
          <w:color w:val="0000FF"/>
          <w:sz w:val="19"/>
          <w:szCs w:val="19"/>
        </w:rPr>
        <w:t>las establecidas en la cláusula 28.1 de las condiciones generales.</w:t>
      </w:r>
      <w:bookmarkEnd w:id="230"/>
      <w:bookmarkEnd w:id="231"/>
    </w:p>
    <w:p w14:paraId="2BF9C1D5" w14:textId="77777777" w:rsidR="00C548B6" w:rsidRPr="007E2775" w:rsidRDefault="00C548B6" w:rsidP="001D3DE3">
      <w:pPr>
        <w:pStyle w:val="4izenburua"/>
        <w:spacing w:after="120"/>
        <w:ind w:left="851" w:right="-427"/>
        <w:jc w:val="both"/>
        <w:rPr>
          <w:rFonts w:cs="Arial"/>
          <w:b w:val="0"/>
          <w:i/>
          <w:color w:val="0000FF"/>
          <w:sz w:val="19"/>
          <w:szCs w:val="19"/>
        </w:rPr>
      </w:pPr>
      <w:bookmarkStart w:id="232" w:name="_Toc38387604"/>
      <w:bookmarkStart w:id="233" w:name="_Toc130548712"/>
      <w:r w:rsidRPr="001E1B7E">
        <w:rPr>
          <w:sz w:val="19"/>
          <w:szCs w:val="19"/>
        </w:rPr>
        <w:t>11.5.- En materia de protección de datos</w:t>
      </w:r>
      <w:r w:rsidRPr="001E1B7E">
        <w:rPr>
          <w:b w:val="0"/>
          <w:sz w:val="19"/>
          <w:szCs w:val="19"/>
        </w:rPr>
        <w:t xml:space="preserve">: </w:t>
      </w:r>
      <w:r w:rsidRPr="007E2775">
        <w:rPr>
          <w:rFonts w:cs="Arial"/>
          <w:b w:val="0"/>
          <w:color w:val="0000FF"/>
          <w:sz w:val="19"/>
          <w:szCs w:val="19"/>
        </w:rPr>
        <w:t>las establecidas en la cláusula 28.4 de condiciones generales.</w:t>
      </w:r>
      <w:bookmarkEnd w:id="232"/>
      <w:bookmarkEnd w:id="233"/>
      <w:r w:rsidRPr="007E2775">
        <w:rPr>
          <w:rFonts w:cs="Arial"/>
          <w:b w:val="0"/>
          <w:color w:val="0000FF"/>
          <w:sz w:val="19"/>
          <w:szCs w:val="19"/>
        </w:rPr>
        <w:t xml:space="preserve">  </w:t>
      </w:r>
    </w:p>
    <w:p w14:paraId="278DCF30" w14:textId="0A9CD2D0" w:rsidR="00C548B6" w:rsidRPr="001E1B7E" w:rsidRDefault="00C548B6" w:rsidP="001D3DE3">
      <w:pPr>
        <w:pStyle w:val="4izenburua"/>
        <w:spacing w:after="120"/>
        <w:ind w:left="851" w:right="-427"/>
        <w:jc w:val="both"/>
        <w:rPr>
          <w:b w:val="0"/>
          <w:i/>
          <w:sz w:val="19"/>
          <w:szCs w:val="19"/>
        </w:rPr>
      </w:pPr>
      <w:bookmarkStart w:id="234" w:name="_Toc38387605"/>
      <w:bookmarkStart w:id="235" w:name="_Toc130548713"/>
      <w:r w:rsidRPr="001E1B7E">
        <w:rPr>
          <w:sz w:val="19"/>
          <w:szCs w:val="19"/>
        </w:rPr>
        <w:t>11.6.- En materia de innovación:</w:t>
      </w:r>
      <w:bookmarkEnd w:id="234"/>
      <w:r w:rsidR="00DA0453" w:rsidRPr="001E1B7E">
        <w:rPr>
          <w:sz w:val="19"/>
          <w:szCs w:val="19"/>
        </w:rPr>
        <w:t xml:space="preserve"> </w:t>
      </w:r>
      <w:r w:rsidR="00DA0453" w:rsidRPr="007E2775">
        <w:rPr>
          <w:b w:val="0"/>
          <w:color w:val="0000FF"/>
          <w:sz w:val="19"/>
          <w:szCs w:val="19"/>
        </w:rPr>
        <w:t>no</w:t>
      </w:r>
      <w:bookmarkEnd w:id="235"/>
    </w:p>
    <w:p w14:paraId="065230DE" w14:textId="61681FAB" w:rsidR="00C548B6" w:rsidRPr="001E1B7E" w:rsidRDefault="00C548B6" w:rsidP="001D3DE3">
      <w:pPr>
        <w:pStyle w:val="4izenburua"/>
        <w:spacing w:after="120"/>
        <w:ind w:left="851" w:right="-427"/>
        <w:jc w:val="both"/>
        <w:rPr>
          <w:rFonts w:cs="Arial"/>
          <w:b w:val="0"/>
          <w:i/>
          <w:sz w:val="19"/>
          <w:szCs w:val="19"/>
        </w:rPr>
      </w:pPr>
      <w:bookmarkStart w:id="236" w:name="_Toc38387606"/>
      <w:bookmarkStart w:id="237" w:name="_Toc130548714"/>
      <w:r w:rsidRPr="001E1B7E">
        <w:rPr>
          <w:sz w:val="19"/>
          <w:szCs w:val="19"/>
        </w:rPr>
        <w:t xml:space="preserve">11.7.- Otras: </w:t>
      </w:r>
      <w:r w:rsidRPr="001E1B7E">
        <w:rPr>
          <w:rFonts w:cs="Arial"/>
          <w:b w:val="0"/>
          <w:sz w:val="19"/>
          <w:szCs w:val="19"/>
        </w:rPr>
        <w:t>no</w:t>
      </w:r>
      <w:bookmarkEnd w:id="236"/>
      <w:r w:rsidR="00502DE9" w:rsidRPr="001E1B7E">
        <w:rPr>
          <w:rFonts w:cs="Arial"/>
          <w:b w:val="0"/>
          <w:sz w:val="19"/>
          <w:szCs w:val="19"/>
        </w:rPr>
        <w:t>.</w:t>
      </w:r>
      <w:bookmarkEnd w:id="237"/>
    </w:p>
    <w:p w14:paraId="1A29729E" w14:textId="77777777" w:rsidR="00C548B6" w:rsidRPr="001E1B7E" w:rsidRDefault="00C548B6" w:rsidP="001D3DE3">
      <w:pPr>
        <w:spacing w:before="120" w:after="120"/>
        <w:ind w:left="284" w:right="-427"/>
        <w:jc w:val="both"/>
        <w:rPr>
          <w:rFonts w:ascii="Verdana" w:hAnsi="Verdana"/>
          <w:b/>
          <w:sz w:val="19"/>
          <w:szCs w:val="19"/>
        </w:rPr>
      </w:pPr>
      <w:r w:rsidRPr="001E1B7E">
        <w:rPr>
          <w:rFonts w:ascii="Verdana" w:hAnsi="Verdana"/>
          <w:b/>
          <w:sz w:val="19"/>
          <w:szCs w:val="19"/>
        </w:rPr>
        <w:t xml:space="preserve">Las condiciones especiales de ejecución serán exigidas a </w:t>
      </w:r>
      <w:r w:rsidRPr="001E1B7E">
        <w:rPr>
          <w:rFonts w:ascii="Verdana" w:hAnsi="Verdana"/>
          <w:b/>
          <w:sz w:val="19"/>
          <w:szCs w:val="19"/>
          <w:u w:val="single"/>
        </w:rPr>
        <w:t>todas las subcontratistas.</w:t>
      </w:r>
    </w:p>
    <w:p w14:paraId="431ED331" w14:textId="77777777" w:rsidR="00C548B6" w:rsidRPr="001E1B7E" w:rsidRDefault="00C548B6" w:rsidP="001D3DE3">
      <w:pPr>
        <w:pStyle w:val="3izenburua"/>
        <w:spacing w:after="120"/>
        <w:ind w:left="284" w:hanging="284"/>
        <w:rPr>
          <w:i/>
        </w:rPr>
      </w:pPr>
      <w:bookmarkStart w:id="238" w:name="_Toc528657913"/>
      <w:bookmarkStart w:id="239" w:name="_Toc528658732"/>
      <w:bookmarkStart w:id="240" w:name="_Toc528660359"/>
      <w:bookmarkStart w:id="241" w:name="_Toc528664209"/>
      <w:bookmarkStart w:id="242" w:name="_Toc528665900"/>
      <w:bookmarkStart w:id="243" w:name="_Toc528666525"/>
      <w:bookmarkStart w:id="244" w:name="_Toc528671248"/>
      <w:bookmarkStart w:id="245" w:name="_Toc530728028"/>
      <w:bookmarkStart w:id="246" w:name="_Toc5958918"/>
      <w:bookmarkStart w:id="247" w:name="_Toc34132882"/>
      <w:bookmarkStart w:id="248" w:name="_Toc130548715"/>
      <w:r w:rsidRPr="001E1B7E">
        <w:t>12.- OBLIGACIONES CONTRACTUALES ESENCIALES DEL CONTRATO Y OTRAS OBLIGACIONES EN MATERIA MEDIOAMBIENTAL, SOCIAL O LABORAL</w:t>
      </w:r>
      <w:bookmarkEnd w:id="238"/>
      <w:bookmarkEnd w:id="239"/>
      <w:bookmarkEnd w:id="240"/>
      <w:bookmarkEnd w:id="241"/>
      <w:bookmarkEnd w:id="242"/>
      <w:bookmarkEnd w:id="243"/>
      <w:bookmarkEnd w:id="244"/>
      <w:bookmarkEnd w:id="245"/>
      <w:bookmarkEnd w:id="246"/>
      <w:bookmarkEnd w:id="247"/>
      <w:bookmarkEnd w:id="248"/>
    </w:p>
    <w:p w14:paraId="1098D6B2" w14:textId="77777777" w:rsidR="00C548B6" w:rsidRPr="001E1B7E" w:rsidRDefault="00C548B6" w:rsidP="001D3DE3">
      <w:pPr>
        <w:pStyle w:val="4izenburua"/>
        <w:spacing w:after="120"/>
        <w:ind w:left="851" w:right="-427"/>
        <w:jc w:val="both"/>
        <w:rPr>
          <w:b w:val="0"/>
          <w:i/>
          <w:sz w:val="19"/>
          <w:szCs w:val="19"/>
        </w:rPr>
      </w:pPr>
      <w:bookmarkStart w:id="249" w:name="_Toc38387608"/>
      <w:bookmarkStart w:id="250" w:name="_Toc130548716"/>
      <w:r w:rsidRPr="001E1B7E">
        <w:rPr>
          <w:sz w:val="19"/>
          <w:szCs w:val="19"/>
        </w:rPr>
        <w:t xml:space="preserve">12.1.- Obligaciones contractuales esenciales </w:t>
      </w:r>
      <w:r w:rsidR="00646BF9" w:rsidRPr="001E1B7E">
        <w:rPr>
          <w:sz w:val="19"/>
          <w:szCs w:val="19"/>
        </w:rPr>
        <w:t xml:space="preserve">del contrato </w:t>
      </w:r>
      <w:r w:rsidRPr="001E1B7E">
        <w:rPr>
          <w:sz w:val="19"/>
          <w:szCs w:val="19"/>
        </w:rPr>
        <w:t>cuyo incumplimiento es, de conformidad con lo previsto en la letra f) del apartado 1 del artículo 211 de la LCSP, causa de resolución del contrato:</w:t>
      </w:r>
      <w:bookmarkEnd w:id="249"/>
      <w:bookmarkEnd w:id="250"/>
    </w:p>
    <w:p w14:paraId="5271209D" w14:textId="77777777" w:rsidR="00C548B6" w:rsidRPr="001E1B7E" w:rsidRDefault="00C548B6" w:rsidP="00D7102B">
      <w:pPr>
        <w:pStyle w:val="5izenburua"/>
      </w:pPr>
      <w:bookmarkStart w:id="251" w:name="_Toc130548717"/>
      <w:r w:rsidRPr="001E1B7E">
        <w:rPr>
          <w:b/>
        </w:rPr>
        <w:t>12.1.1.-</w:t>
      </w:r>
      <w:r w:rsidRPr="001E1B7E">
        <w:t xml:space="preserve"> Las condiciones especiales de ejecución indicadas en la cláusula 11 de cláusulas específicas del contrato.</w:t>
      </w:r>
      <w:bookmarkEnd w:id="251"/>
    </w:p>
    <w:p w14:paraId="58FCF87B" w14:textId="77777777" w:rsidR="00C548B6" w:rsidRPr="001E1B7E" w:rsidRDefault="00C548B6" w:rsidP="00D7102B">
      <w:pPr>
        <w:pStyle w:val="5izenburua"/>
      </w:pPr>
      <w:bookmarkStart w:id="252" w:name="_Toc130548718"/>
      <w:r w:rsidRPr="001E1B7E">
        <w:rPr>
          <w:b/>
        </w:rPr>
        <w:t>12.1.2.-</w:t>
      </w:r>
      <w:r w:rsidRPr="001E1B7E">
        <w:t xml:space="preserve"> Adscribir a la ejecución del contrato los medios indicados, en su caso, en el cuadro de la declaración responsable que figura en el </w:t>
      </w:r>
      <w:r w:rsidRPr="001E1B7E">
        <w:rPr>
          <w:rFonts w:cs="Arial"/>
          <w:b/>
        </w:rPr>
        <w:t>ANEXO II-2 “Compromiso de adscripción de medios”</w:t>
      </w:r>
      <w:r w:rsidRPr="001E1B7E">
        <w:rPr>
          <w:rFonts w:eastAsia="Calibri"/>
          <w:b/>
        </w:rPr>
        <w:t>,</w:t>
      </w:r>
      <w:r w:rsidRPr="001E1B7E">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52"/>
    </w:p>
    <w:p w14:paraId="7BD57187" w14:textId="77777777" w:rsidR="00C548B6" w:rsidRPr="001E1B7E" w:rsidRDefault="00C548B6" w:rsidP="00D7102B">
      <w:pPr>
        <w:pStyle w:val="5izenburua"/>
      </w:pPr>
      <w:bookmarkStart w:id="253" w:name="_Toc130548719"/>
      <w:r w:rsidRPr="001E1B7E">
        <w:rPr>
          <w:b/>
        </w:rPr>
        <w:t>12.1.3.-</w:t>
      </w:r>
      <w:r w:rsidRPr="001E1B7E">
        <w:t xml:space="preserve"> La obligación de realizar la propia contratista determinadas partes de la prestación o trabajos concretos de conformidad con las cláusulas 14.1 y 18.3 de cláusulas específicas del contrato.</w:t>
      </w:r>
      <w:bookmarkEnd w:id="253"/>
    </w:p>
    <w:p w14:paraId="467148FF" w14:textId="77777777" w:rsidR="00C548B6" w:rsidRPr="001E1B7E" w:rsidRDefault="00C548B6" w:rsidP="00D7102B">
      <w:pPr>
        <w:pStyle w:val="5izenburua"/>
      </w:pPr>
      <w:bookmarkStart w:id="254" w:name="_Toc130548720"/>
      <w:r w:rsidRPr="001E1B7E">
        <w:rPr>
          <w:b/>
        </w:rPr>
        <w:t>12.1.4.-</w:t>
      </w:r>
      <w:r w:rsidRPr="001E1B7E">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254"/>
    </w:p>
    <w:p w14:paraId="030A2958" w14:textId="77777777" w:rsidR="00C548B6" w:rsidRPr="001E1B7E" w:rsidRDefault="00C548B6" w:rsidP="00D7102B">
      <w:pPr>
        <w:pStyle w:val="5izenburua"/>
      </w:pPr>
      <w:bookmarkStart w:id="255" w:name="_Toc130548721"/>
      <w:r w:rsidRPr="001E1B7E">
        <w:rPr>
          <w:b/>
        </w:rPr>
        <w:t>12.1.5.-</w:t>
      </w:r>
      <w:r w:rsidRPr="001E1B7E">
        <w:t xml:space="preserve"> En materia de protección de datos personales, si la ejecución del contrato requiere el tratamiento por la contratista de datos personales por cuenta de la/del responsable del tratamiento, aquella deberá:</w:t>
      </w:r>
      <w:bookmarkEnd w:id="255"/>
    </w:p>
    <w:p w14:paraId="37E0CC1E" w14:textId="77777777" w:rsidR="00C548B6" w:rsidRPr="001E1B7E" w:rsidRDefault="00C548B6" w:rsidP="001D3DE3">
      <w:pPr>
        <w:spacing w:before="120" w:after="120"/>
        <w:ind w:left="2127" w:right="-427" w:hanging="709"/>
        <w:jc w:val="both"/>
        <w:rPr>
          <w:rFonts w:ascii="Verdana" w:hAnsi="Verdana"/>
          <w:sz w:val="19"/>
          <w:szCs w:val="19"/>
        </w:rPr>
      </w:pPr>
      <w:r w:rsidRPr="001E1B7E">
        <w:rPr>
          <w:rFonts w:ascii="Verdana" w:hAnsi="Verdana"/>
          <w:b/>
          <w:sz w:val="19"/>
          <w:szCs w:val="19"/>
        </w:rPr>
        <w:t xml:space="preserve">12.1.5.1.- </w:t>
      </w:r>
      <w:r w:rsidRPr="001E1B7E">
        <w:rPr>
          <w:rFonts w:ascii="Verdana" w:hAnsi="Verdana"/>
          <w:sz w:val="19"/>
          <w:szCs w:val="19"/>
        </w:rPr>
        <w:t>Cumplir con la finalidad recogida en este pliego para la cual se han cedido los datos.</w:t>
      </w:r>
    </w:p>
    <w:p w14:paraId="460368C0" w14:textId="222E69F1" w:rsidR="00C548B6" w:rsidRPr="001E1B7E" w:rsidRDefault="00C548B6" w:rsidP="001D3DE3">
      <w:pPr>
        <w:spacing w:before="120" w:after="120"/>
        <w:ind w:left="2127" w:right="-427" w:hanging="709"/>
        <w:jc w:val="both"/>
        <w:rPr>
          <w:rFonts w:ascii="Verdana" w:hAnsi="Verdana"/>
          <w:sz w:val="19"/>
          <w:szCs w:val="19"/>
        </w:rPr>
      </w:pPr>
      <w:r w:rsidRPr="001E1B7E">
        <w:rPr>
          <w:rFonts w:ascii="Verdana" w:hAnsi="Verdana"/>
          <w:b/>
          <w:sz w:val="19"/>
          <w:szCs w:val="19"/>
        </w:rPr>
        <w:t xml:space="preserve">12.1.5.2.- </w:t>
      </w:r>
      <w:r w:rsidRPr="001E1B7E">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1E1B7E">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1E1B7E" w:rsidRDefault="00C548B6" w:rsidP="001D3DE3">
      <w:pPr>
        <w:spacing w:before="120" w:after="120"/>
        <w:ind w:left="2127" w:right="-427" w:hanging="709"/>
        <w:jc w:val="both"/>
        <w:rPr>
          <w:rFonts w:ascii="Verdana" w:hAnsi="Verdana"/>
          <w:sz w:val="19"/>
          <w:szCs w:val="19"/>
        </w:rPr>
      </w:pPr>
      <w:r w:rsidRPr="001E1B7E">
        <w:rPr>
          <w:rFonts w:ascii="Verdana" w:hAnsi="Verdana"/>
          <w:b/>
          <w:sz w:val="19"/>
          <w:szCs w:val="19"/>
        </w:rPr>
        <w:t xml:space="preserve">12.1.5.3.- </w:t>
      </w:r>
      <w:r w:rsidRPr="001E1B7E">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1E1B7E" w:rsidRDefault="00C548B6" w:rsidP="001D3DE3">
      <w:pPr>
        <w:spacing w:before="120" w:after="120"/>
        <w:ind w:left="2127" w:right="-427" w:hanging="709"/>
        <w:jc w:val="both"/>
        <w:rPr>
          <w:rFonts w:ascii="Verdana" w:hAnsi="Verdana"/>
          <w:b/>
          <w:sz w:val="19"/>
          <w:szCs w:val="19"/>
        </w:rPr>
      </w:pPr>
      <w:r w:rsidRPr="001E1B7E">
        <w:rPr>
          <w:rFonts w:ascii="Verdana" w:hAnsi="Verdana"/>
          <w:b/>
          <w:sz w:val="19"/>
          <w:szCs w:val="19"/>
        </w:rPr>
        <w:t xml:space="preserve">12.1.5.4.- </w:t>
      </w:r>
      <w:r w:rsidRPr="001E1B7E">
        <w:rPr>
          <w:rFonts w:ascii="Verdana" w:hAnsi="Verdana"/>
          <w:sz w:val="19"/>
          <w:szCs w:val="19"/>
        </w:rPr>
        <w:t>Todas aquellas que en relación con esta materia se hallan previstas en la normativa de contratación pública.</w:t>
      </w:r>
    </w:p>
    <w:p w14:paraId="29F80749" w14:textId="63340EC0" w:rsidR="00C548B6" w:rsidRPr="001E1B7E" w:rsidRDefault="00C548B6" w:rsidP="00D7102B">
      <w:pPr>
        <w:pStyle w:val="5izenburua"/>
      </w:pPr>
      <w:bookmarkStart w:id="256" w:name="_Toc130548722"/>
      <w:r w:rsidRPr="001E1B7E">
        <w:rPr>
          <w:b/>
        </w:rPr>
        <w:t>12.1.6.-</w:t>
      </w:r>
      <w:r w:rsidRPr="001E1B7E">
        <w:t xml:space="preserve"> Otras: </w:t>
      </w:r>
      <w:r w:rsidR="00323F77" w:rsidRPr="007E2775">
        <w:rPr>
          <w:rFonts w:cs="Arial"/>
          <w:color w:val="0000FF"/>
        </w:rPr>
        <w:t>no</w:t>
      </w:r>
      <w:r w:rsidR="00502DE9" w:rsidRPr="007E2775">
        <w:rPr>
          <w:rFonts w:cs="Arial"/>
          <w:color w:val="0000FF"/>
        </w:rPr>
        <w:t>.</w:t>
      </w:r>
      <w:bookmarkEnd w:id="256"/>
    </w:p>
    <w:p w14:paraId="2B3C3B36" w14:textId="77777777" w:rsidR="00C548B6" w:rsidRPr="001E1B7E" w:rsidRDefault="00C548B6" w:rsidP="001D3DE3">
      <w:pPr>
        <w:spacing w:before="120" w:after="120"/>
        <w:ind w:left="284" w:right="-427"/>
        <w:jc w:val="both"/>
        <w:rPr>
          <w:rFonts w:ascii="Verdana" w:hAnsi="Verdana"/>
          <w:sz w:val="19"/>
          <w:szCs w:val="19"/>
        </w:rPr>
      </w:pPr>
      <w:r w:rsidRPr="001E1B7E">
        <w:rPr>
          <w:rFonts w:ascii="Verdana" w:hAnsi="Verdana"/>
          <w:sz w:val="19"/>
          <w:szCs w:val="19"/>
        </w:rPr>
        <w:t xml:space="preserve">El incumplimiento de cualquiera de las obligaciones contractuales esenciales constituye </w:t>
      </w:r>
      <w:r w:rsidRPr="001E1B7E">
        <w:rPr>
          <w:rFonts w:ascii="Verdana" w:hAnsi="Verdana"/>
          <w:b/>
          <w:sz w:val="19"/>
          <w:szCs w:val="19"/>
        </w:rPr>
        <w:t>infracción grave</w:t>
      </w:r>
      <w:r w:rsidRPr="001E1B7E">
        <w:rPr>
          <w:rFonts w:ascii="Verdana" w:hAnsi="Verdana"/>
          <w:sz w:val="19"/>
          <w:szCs w:val="19"/>
        </w:rPr>
        <w:t xml:space="preserve"> a efectos del art. 71.2 c) LCSP.</w:t>
      </w:r>
    </w:p>
    <w:p w14:paraId="40B8493B" w14:textId="77777777" w:rsidR="00C548B6" w:rsidRPr="001E1B7E" w:rsidRDefault="00C548B6" w:rsidP="001D3DE3">
      <w:pPr>
        <w:pStyle w:val="4izenburua"/>
        <w:spacing w:after="120"/>
        <w:ind w:left="851" w:right="-427"/>
        <w:jc w:val="both"/>
        <w:rPr>
          <w:b w:val="0"/>
          <w:i/>
          <w:sz w:val="19"/>
          <w:szCs w:val="19"/>
        </w:rPr>
      </w:pPr>
      <w:bookmarkStart w:id="257" w:name="_Toc38387609"/>
      <w:bookmarkStart w:id="258" w:name="_Toc130548723"/>
      <w:r w:rsidRPr="001E1B7E">
        <w:rPr>
          <w:sz w:val="19"/>
          <w:szCs w:val="19"/>
        </w:rPr>
        <w:t>12.2.- Otras obligaciones en materia medioambiental, social o laboral:</w:t>
      </w:r>
      <w:bookmarkEnd w:id="257"/>
      <w:bookmarkEnd w:id="258"/>
    </w:p>
    <w:p w14:paraId="78DE2243" w14:textId="1CADCB4A" w:rsidR="00C548B6" w:rsidRPr="001E1B7E" w:rsidRDefault="00C548B6" w:rsidP="00D7102B">
      <w:pPr>
        <w:pStyle w:val="5izenburua"/>
      </w:pPr>
      <w:bookmarkStart w:id="259" w:name="_Toc130548724"/>
      <w:r w:rsidRPr="001E1B7E">
        <w:rPr>
          <w:b/>
        </w:rPr>
        <w:t>12.2.1.- Obligaciones en materia medioambiental:</w:t>
      </w:r>
      <w:r w:rsidRPr="001E1B7E">
        <w:t xml:space="preserve"> </w:t>
      </w:r>
      <w:r w:rsidR="007E2775" w:rsidRPr="007E2775">
        <w:rPr>
          <w:rFonts w:cs="Arial"/>
          <w:color w:val="0000FF"/>
        </w:rPr>
        <w:t>sí</w:t>
      </w:r>
      <w:r w:rsidR="00502DE9" w:rsidRPr="007E2775">
        <w:rPr>
          <w:rFonts w:cs="Arial"/>
          <w:color w:val="0000FF"/>
        </w:rPr>
        <w:t>.</w:t>
      </w:r>
      <w:bookmarkEnd w:id="259"/>
    </w:p>
    <w:p w14:paraId="7CD56FA1" w14:textId="764905CE" w:rsidR="00C548B6" w:rsidRPr="001E1B7E" w:rsidRDefault="00C548B6" w:rsidP="00D7102B">
      <w:pPr>
        <w:pStyle w:val="5izenburua"/>
        <w:rPr>
          <w:b/>
        </w:rPr>
      </w:pPr>
      <w:bookmarkStart w:id="260" w:name="_Toc130548725"/>
      <w:r w:rsidRPr="001E1B7E">
        <w:rPr>
          <w:b/>
        </w:rPr>
        <w:t>12.2.2.- Obligaciones en materia social o laboral:</w:t>
      </w:r>
      <w:bookmarkEnd w:id="260"/>
      <w:r w:rsidR="005B2C7B" w:rsidRPr="001E1B7E">
        <w:rPr>
          <w:b/>
        </w:rPr>
        <w:t xml:space="preserve"> </w:t>
      </w:r>
    </w:p>
    <w:p w14:paraId="14B8C2A6" w14:textId="1BC9947E" w:rsidR="00052305" w:rsidRPr="001E1B7E" w:rsidRDefault="00C548B6" w:rsidP="00052305">
      <w:pPr>
        <w:pStyle w:val="Zerrenda-paragrafoa"/>
        <w:jc w:val="both"/>
        <w:rPr>
          <w:rFonts w:ascii="Verdana" w:hAnsi="Verdana" w:cs="Arial"/>
          <w:sz w:val="19"/>
          <w:szCs w:val="19"/>
        </w:rPr>
      </w:pPr>
      <w:r w:rsidRPr="001E1B7E">
        <w:rPr>
          <w:rFonts w:ascii="Verdana" w:hAnsi="Verdana"/>
          <w:b/>
          <w:sz w:val="19"/>
          <w:szCs w:val="19"/>
        </w:rPr>
        <w:t>12.2.2.1-</w:t>
      </w:r>
      <w:r w:rsidR="005B2C7B" w:rsidRPr="001E1B7E">
        <w:t xml:space="preserve"> </w:t>
      </w:r>
      <w:r w:rsidR="007E2775" w:rsidRPr="007E2775">
        <w:rPr>
          <w:rFonts w:ascii="Verdana" w:hAnsi="Verdana" w:cs="Arial"/>
          <w:color w:val="0000FF"/>
          <w:sz w:val="19"/>
          <w:szCs w:val="19"/>
        </w:rPr>
        <w:t>sí</w:t>
      </w:r>
      <w:r w:rsidR="00052305" w:rsidRPr="007E2775">
        <w:rPr>
          <w:rFonts w:ascii="Verdana" w:hAnsi="Verdana" w:cs="Arial"/>
          <w:color w:val="0000FF"/>
          <w:sz w:val="19"/>
          <w:szCs w:val="19"/>
        </w:rPr>
        <w:t>, las indicadas en la cláusula 11.1.1.</w:t>
      </w:r>
    </w:p>
    <w:p w14:paraId="600834C6" w14:textId="51751BCF" w:rsidR="00C548B6" w:rsidRPr="001E1B7E" w:rsidRDefault="00C548B6" w:rsidP="00052305">
      <w:pPr>
        <w:pStyle w:val="Zerrenda-paragrafoa"/>
        <w:jc w:val="both"/>
        <w:rPr>
          <w:rFonts w:ascii="Verdana" w:hAnsi="Verdana"/>
          <w:sz w:val="19"/>
          <w:szCs w:val="19"/>
        </w:rPr>
      </w:pPr>
      <w:r w:rsidRPr="001E1B7E">
        <w:rPr>
          <w:rFonts w:ascii="Verdana" w:hAnsi="Verdana"/>
          <w:b/>
          <w:sz w:val="19"/>
          <w:szCs w:val="19"/>
        </w:rPr>
        <w:t>12.2.2.2-</w:t>
      </w:r>
      <w:r w:rsidRPr="001E1B7E">
        <w:rPr>
          <w:rFonts w:ascii="Verdana" w:hAnsi="Verdana"/>
          <w:sz w:val="19"/>
          <w:szCs w:val="19"/>
        </w:rPr>
        <w:t xml:space="preserve"> Otros: </w:t>
      </w:r>
      <w:r w:rsidR="00052305" w:rsidRPr="007E2775">
        <w:rPr>
          <w:rFonts w:ascii="Verdana" w:hAnsi="Verdana"/>
          <w:color w:val="0000FF"/>
          <w:sz w:val="19"/>
          <w:szCs w:val="19"/>
        </w:rPr>
        <w:t>no</w:t>
      </w:r>
    </w:p>
    <w:p w14:paraId="35DD7216" w14:textId="77777777" w:rsidR="00C548B6" w:rsidRPr="001E1B7E" w:rsidRDefault="00C548B6" w:rsidP="001D3DE3">
      <w:pPr>
        <w:pStyle w:val="3izenburua"/>
        <w:spacing w:after="120"/>
        <w:rPr>
          <w:i/>
        </w:rPr>
      </w:pPr>
      <w:bookmarkStart w:id="261" w:name="_Toc528657914"/>
      <w:bookmarkStart w:id="262" w:name="_Toc528658733"/>
      <w:bookmarkStart w:id="263" w:name="_Toc528660360"/>
      <w:bookmarkStart w:id="264" w:name="_Toc528664210"/>
      <w:bookmarkStart w:id="265" w:name="_Toc528665901"/>
      <w:bookmarkStart w:id="266" w:name="_Toc528666526"/>
      <w:bookmarkStart w:id="267" w:name="_Toc528671249"/>
      <w:bookmarkStart w:id="268" w:name="_Toc530728029"/>
      <w:bookmarkStart w:id="269" w:name="_Toc5958919"/>
      <w:bookmarkStart w:id="270" w:name="_Toc34132883"/>
      <w:bookmarkStart w:id="271" w:name="_Toc130548726"/>
      <w:r w:rsidRPr="001E1B7E">
        <w:t>13.- PENALIDADES</w:t>
      </w:r>
      <w:bookmarkEnd w:id="261"/>
      <w:bookmarkEnd w:id="262"/>
      <w:bookmarkEnd w:id="263"/>
      <w:bookmarkEnd w:id="264"/>
      <w:bookmarkEnd w:id="265"/>
      <w:bookmarkEnd w:id="266"/>
      <w:bookmarkEnd w:id="267"/>
      <w:bookmarkEnd w:id="268"/>
      <w:bookmarkEnd w:id="269"/>
      <w:bookmarkEnd w:id="270"/>
      <w:bookmarkEnd w:id="271"/>
      <w:r w:rsidRPr="001E1B7E">
        <w:t xml:space="preserve"> </w:t>
      </w:r>
    </w:p>
    <w:p w14:paraId="2B45F36A" w14:textId="349A93F6" w:rsidR="00C548B6" w:rsidRPr="001E1B7E" w:rsidRDefault="00C548B6" w:rsidP="00402A1D">
      <w:pPr>
        <w:pStyle w:val="4izenburua"/>
        <w:spacing w:after="120"/>
        <w:ind w:left="851" w:right="-427"/>
        <w:jc w:val="both"/>
        <w:rPr>
          <w:sz w:val="19"/>
          <w:szCs w:val="19"/>
        </w:rPr>
      </w:pPr>
      <w:bookmarkStart w:id="272" w:name="_Toc38387611"/>
      <w:bookmarkStart w:id="273" w:name="_Toc130548727"/>
      <w:r w:rsidRPr="001E1B7E">
        <w:rPr>
          <w:sz w:val="19"/>
          <w:szCs w:val="19"/>
        </w:rPr>
        <w:t xml:space="preserve">13.1.- Se establecen penalidades adicionales a las previstas en la cláusula 31.1 de condiciones generales: </w:t>
      </w:r>
      <w:r w:rsidRPr="007E2775">
        <w:rPr>
          <w:rFonts w:cs="Arial"/>
          <w:b w:val="0"/>
          <w:color w:val="0000FF"/>
          <w:sz w:val="19"/>
          <w:szCs w:val="19"/>
        </w:rPr>
        <w:t>no</w:t>
      </w:r>
      <w:bookmarkEnd w:id="272"/>
      <w:bookmarkEnd w:id="273"/>
    </w:p>
    <w:p w14:paraId="3597FAF5" w14:textId="0C1655D6" w:rsidR="00C548B6" w:rsidRPr="001E1B7E" w:rsidRDefault="00C548B6" w:rsidP="001D3DE3">
      <w:pPr>
        <w:pStyle w:val="4izenburua"/>
        <w:spacing w:after="120"/>
        <w:ind w:left="851" w:right="-427"/>
        <w:jc w:val="both"/>
        <w:rPr>
          <w:b w:val="0"/>
          <w:i/>
          <w:sz w:val="19"/>
          <w:szCs w:val="19"/>
        </w:rPr>
      </w:pPr>
      <w:bookmarkStart w:id="274" w:name="_Toc38387612"/>
      <w:bookmarkStart w:id="275" w:name="_Toc130548728"/>
      <w:r w:rsidRPr="001E1B7E">
        <w:rPr>
          <w:sz w:val="19"/>
          <w:szCs w:val="19"/>
        </w:rPr>
        <w:t xml:space="preserve">13.2.- Se establecen importes de penalidad diferentes de los dispuestos en el art. 193.3 y 193.4 LCSP por demora en el cumplimiento de plazos: </w:t>
      </w:r>
      <w:r w:rsidRPr="007E2775">
        <w:rPr>
          <w:rFonts w:cs="Arial"/>
          <w:b w:val="0"/>
          <w:color w:val="0000FF"/>
          <w:sz w:val="19"/>
          <w:szCs w:val="19"/>
        </w:rPr>
        <w:t>no</w:t>
      </w:r>
      <w:bookmarkEnd w:id="274"/>
      <w:r w:rsidR="00502DE9" w:rsidRPr="007E2775">
        <w:rPr>
          <w:rFonts w:cs="Arial"/>
          <w:b w:val="0"/>
          <w:color w:val="0000FF"/>
          <w:sz w:val="19"/>
          <w:szCs w:val="19"/>
        </w:rPr>
        <w:t>.</w:t>
      </w:r>
      <w:bookmarkEnd w:id="275"/>
    </w:p>
    <w:p w14:paraId="22834D7E" w14:textId="77777777" w:rsidR="00C548B6" w:rsidRPr="001E1B7E" w:rsidRDefault="00C548B6" w:rsidP="001D3DE3">
      <w:pPr>
        <w:pStyle w:val="3izenburua"/>
        <w:spacing w:after="120"/>
        <w:rPr>
          <w:i/>
        </w:rPr>
      </w:pPr>
      <w:bookmarkStart w:id="276" w:name="_Toc528657915"/>
      <w:bookmarkStart w:id="277" w:name="_Toc528658734"/>
      <w:bookmarkStart w:id="278" w:name="_Toc528660361"/>
      <w:bookmarkStart w:id="279" w:name="_Toc528664211"/>
      <w:bookmarkStart w:id="280" w:name="_Toc528665902"/>
      <w:bookmarkStart w:id="281" w:name="_Toc528666527"/>
      <w:bookmarkStart w:id="282" w:name="_Toc528671250"/>
      <w:bookmarkStart w:id="283" w:name="_Toc530728030"/>
      <w:bookmarkStart w:id="284" w:name="_Toc5958920"/>
      <w:bookmarkStart w:id="285" w:name="_Toc34132884"/>
      <w:bookmarkStart w:id="286" w:name="_Toc130548729"/>
      <w:r w:rsidRPr="001E1B7E">
        <w:t>14.- SUBCONTRATACIÓN</w:t>
      </w:r>
      <w:bookmarkEnd w:id="276"/>
      <w:bookmarkEnd w:id="277"/>
      <w:bookmarkEnd w:id="278"/>
      <w:bookmarkEnd w:id="279"/>
      <w:bookmarkEnd w:id="280"/>
      <w:bookmarkEnd w:id="281"/>
      <w:bookmarkEnd w:id="282"/>
      <w:bookmarkEnd w:id="283"/>
      <w:bookmarkEnd w:id="284"/>
      <w:bookmarkEnd w:id="285"/>
      <w:bookmarkEnd w:id="286"/>
    </w:p>
    <w:p w14:paraId="22408F00" w14:textId="5AE12363" w:rsidR="00C548B6" w:rsidRPr="007E2775" w:rsidRDefault="00C548B6" w:rsidP="001E2630">
      <w:pPr>
        <w:pStyle w:val="4izenburua"/>
        <w:spacing w:after="120"/>
        <w:ind w:left="851" w:right="-427"/>
        <w:jc w:val="both"/>
        <w:rPr>
          <w:rFonts w:cs="Arial"/>
          <w:b w:val="0"/>
          <w:color w:val="0000FF"/>
          <w:sz w:val="19"/>
          <w:szCs w:val="19"/>
        </w:rPr>
      </w:pPr>
      <w:bookmarkStart w:id="287" w:name="_Toc38387614"/>
      <w:bookmarkStart w:id="288" w:name="_Toc130548730"/>
      <w:r w:rsidRPr="001E1B7E">
        <w:rPr>
          <w:sz w:val="19"/>
          <w:szCs w:val="19"/>
        </w:rPr>
        <w:t xml:space="preserve">14.1.- Se establecen limitaciones a la posibilidad de subcontratar: </w:t>
      </w:r>
      <w:r w:rsidR="005B2C7B" w:rsidRPr="007E2775">
        <w:rPr>
          <w:rFonts w:cs="Arial"/>
          <w:b w:val="0"/>
          <w:color w:val="0000FF"/>
          <w:sz w:val="19"/>
          <w:szCs w:val="19"/>
        </w:rPr>
        <w:t>si</w:t>
      </w:r>
      <w:r w:rsidRPr="007E2775">
        <w:rPr>
          <w:rFonts w:cs="Arial"/>
          <w:b w:val="0"/>
          <w:color w:val="0000FF"/>
          <w:sz w:val="19"/>
          <w:szCs w:val="19"/>
        </w:rPr>
        <w:t>.</w:t>
      </w:r>
      <w:bookmarkEnd w:id="287"/>
      <w:r w:rsidR="005B2C7B" w:rsidRPr="007E2775">
        <w:rPr>
          <w:rFonts w:cs="Arial"/>
          <w:b w:val="0"/>
          <w:color w:val="0000FF"/>
          <w:sz w:val="19"/>
          <w:szCs w:val="19"/>
        </w:rPr>
        <w:t xml:space="preserve"> La Planificación, Evaluación y Gestión de las campañas no podrán ser subcontratadas, por considerarse parte fundamental del objeto del contrato.</w:t>
      </w:r>
      <w:bookmarkEnd w:id="288"/>
    </w:p>
    <w:p w14:paraId="21BABDA1" w14:textId="77777777" w:rsidR="00C548B6" w:rsidRPr="001E1B7E" w:rsidRDefault="00C548B6" w:rsidP="001D3DE3">
      <w:pPr>
        <w:pStyle w:val="4izenburua"/>
        <w:spacing w:after="120"/>
        <w:ind w:left="851" w:right="-427"/>
        <w:jc w:val="both"/>
        <w:rPr>
          <w:b w:val="0"/>
          <w:i/>
          <w:sz w:val="19"/>
          <w:szCs w:val="19"/>
        </w:rPr>
      </w:pPr>
      <w:bookmarkStart w:id="289" w:name="_Toc38387615"/>
      <w:bookmarkStart w:id="290" w:name="_Toc130548731"/>
      <w:r w:rsidRPr="001E1B7E">
        <w:rPr>
          <w:sz w:val="19"/>
          <w:szCs w:val="19"/>
        </w:rPr>
        <w:t>14.2.- Obligación de las operadoras económicas de facilitar la siguiente información y/o documentación:</w:t>
      </w:r>
      <w:bookmarkEnd w:id="289"/>
      <w:bookmarkEnd w:id="290"/>
    </w:p>
    <w:p w14:paraId="5E6147D2" w14:textId="510CA50C" w:rsidR="008133F3" w:rsidRPr="001E1B7E" w:rsidRDefault="002F0157" w:rsidP="008133F3">
      <w:pPr>
        <w:spacing w:before="120" w:after="120"/>
        <w:ind w:left="1418" w:right="-427" w:hanging="283"/>
        <w:jc w:val="both"/>
        <w:rPr>
          <w:rFonts w:ascii="Verdana" w:hAnsi="Verdana" w:cs="Arial"/>
          <w:sz w:val="19"/>
          <w:szCs w:val="19"/>
        </w:rPr>
      </w:pPr>
      <w:r w:rsidRPr="001E1B7E">
        <w:rPr>
          <w:rFonts w:ascii="Verdana" w:hAnsi="Verdana" w:cs="Arial"/>
          <w:sz w:val="19"/>
          <w:szCs w:val="19"/>
        </w:rPr>
        <w:fldChar w:fldCharType="begin">
          <w:ffData>
            <w:name w:val=""/>
            <w:enabled/>
            <w:calcOnExit w:val="0"/>
            <w:checkBox>
              <w:size w:val="24"/>
              <w:default w:val="1"/>
            </w:checkBox>
          </w:ffData>
        </w:fldChar>
      </w:r>
      <w:r w:rsidRPr="001E1B7E">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1E1B7E">
        <w:rPr>
          <w:rFonts w:ascii="Verdana" w:hAnsi="Verdana" w:cs="Arial"/>
          <w:sz w:val="19"/>
          <w:szCs w:val="19"/>
        </w:rPr>
        <w:fldChar w:fldCharType="end"/>
      </w:r>
      <w:r w:rsidR="008133F3" w:rsidRPr="001E1B7E">
        <w:rPr>
          <w:rFonts w:ascii="Verdana" w:hAnsi="Verdana" w:cs="Arial"/>
          <w:sz w:val="19"/>
          <w:szCs w:val="19"/>
        </w:rPr>
        <w:t xml:space="preserve"> </w:t>
      </w:r>
      <w:r w:rsidR="008133F3" w:rsidRPr="001E1B7E">
        <w:rPr>
          <w:rFonts w:ascii="Verdana" w:hAnsi="Verdana" w:cs="Arial"/>
          <w:b/>
          <w:sz w:val="19"/>
          <w:szCs w:val="19"/>
        </w:rPr>
        <w:t>a)</w:t>
      </w:r>
      <w:r w:rsidR="008133F3" w:rsidRPr="001E1B7E">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Deben aportar la declaración que figura en el </w:t>
      </w:r>
      <w:r w:rsidR="008133F3" w:rsidRPr="001E1B7E">
        <w:rPr>
          <w:rFonts w:ascii="Verdana" w:hAnsi="Verdana" w:cs="Tahoma"/>
          <w:b/>
          <w:sz w:val="19"/>
          <w:szCs w:val="19"/>
        </w:rPr>
        <w:t>ANEXO VI.</w:t>
      </w:r>
      <w:r w:rsidR="001E661E" w:rsidRPr="001E1B7E">
        <w:rPr>
          <w:rFonts w:ascii="Verdana" w:hAnsi="Verdana" w:cs="Tahoma"/>
          <w:b/>
          <w:sz w:val="19"/>
          <w:szCs w:val="19"/>
        </w:rPr>
        <w:t>2</w:t>
      </w:r>
      <w:r w:rsidR="008133F3" w:rsidRPr="001E1B7E">
        <w:rPr>
          <w:rFonts w:ascii="Verdana" w:hAnsi="Verdana" w:cs="Arial"/>
          <w:sz w:val="19"/>
          <w:szCs w:val="19"/>
        </w:rPr>
        <w:t xml:space="preserve">. </w:t>
      </w:r>
    </w:p>
    <w:p w14:paraId="550D1F73" w14:textId="77777777" w:rsidR="008133F3" w:rsidRPr="001E1B7E" w:rsidRDefault="008133F3" w:rsidP="008133F3">
      <w:pPr>
        <w:spacing w:before="120" w:after="120"/>
        <w:ind w:left="1418" w:right="-427" w:hanging="283"/>
        <w:jc w:val="both"/>
        <w:rPr>
          <w:rFonts w:ascii="Verdana" w:eastAsia="Calibri" w:hAnsi="Verdana" w:cs="Arial"/>
          <w:sz w:val="19"/>
          <w:szCs w:val="19"/>
        </w:rPr>
      </w:pPr>
      <w:r w:rsidRPr="001E1B7E">
        <w:rPr>
          <w:rFonts w:ascii="Verdana" w:hAnsi="Verdana" w:cs="Arial"/>
          <w:sz w:val="19"/>
          <w:szCs w:val="19"/>
        </w:rPr>
        <w:fldChar w:fldCharType="begin">
          <w:ffData>
            <w:name w:val=""/>
            <w:enabled/>
            <w:calcOnExit w:val="0"/>
            <w:checkBox>
              <w:size w:val="24"/>
              <w:default w:val="0"/>
            </w:checkBox>
          </w:ffData>
        </w:fldChar>
      </w:r>
      <w:r w:rsidRPr="001E1B7E">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1E1B7E">
        <w:rPr>
          <w:rFonts w:ascii="Verdana" w:hAnsi="Verdana" w:cs="Arial"/>
          <w:sz w:val="19"/>
          <w:szCs w:val="19"/>
        </w:rPr>
        <w:fldChar w:fldCharType="end"/>
      </w:r>
      <w:r w:rsidRPr="001E1B7E">
        <w:rPr>
          <w:rFonts w:ascii="Verdana" w:hAnsi="Verdana" w:cs="Arial"/>
          <w:sz w:val="19"/>
          <w:szCs w:val="19"/>
        </w:rPr>
        <w:t xml:space="preserve"> </w:t>
      </w:r>
      <w:r w:rsidRPr="001E1B7E">
        <w:rPr>
          <w:rFonts w:ascii="Verdana" w:hAnsi="Verdana" w:cs="Arial"/>
          <w:b/>
          <w:sz w:val="19"/>
          <w:szCs w:val="19"/>
        </w:rPr>
        <w:t>b)</w:t>
      </w:r>
      <w:r w:rsidRPr="001E1B7E">
        <w:rPr>
          <w:rFonts w:ascii="Verdana" w:hAnsi="Verdana" w:cs="Arial"/>
          <w:sz w:val="19"/>
          <w:szCs w:val="19"/>
        </w:rPr>
        <w:t xml:space="preserve"> DEUC </w:t>
      </w:r>
      <w:r w:rsidRPr="001E1B7E">
        <w:rPr>
          <w:rFonts w:ascii="Verdana" w:eastAsia="Calibri" w:hAnsi="Verdana" w:cs="Arial"/>
          <w:sz w:val="19"/>
          <w:szCs w:val="19"/>
        </w:rPr>
        <w:t>de cada una de las subcontratistas</w:t>
      </w:r>
      <w:r w:rsidRPr="001E1B7E">
        <w:rPr>
          <w:rFonts w:ascii="Verdana" w:hAnsi="Verdana" w:cs="Arial"/>
          <w:sz w:val="19"/>
          <w:szCs w:val="19"/>
        </w:rPr>
        <w:t xml:space="preserve"> que prevén subcontratar </w:t>
      </w:r>
      <w:r w:rsidRPr="001E1B7E">
        <w:rPr>
          <w:rFonts w:ascii="Verdana" w:eastAsia="Calibri" w:hAnsi="Verdana" w:cs="Arial"/>
          <w:sz w:val="19"/>
          <w:szCs w:val="19"/>
        </w:rPr>
        <w:t>(con las secciones A y B de la parte II y la parte III debidamente cumplimentadas).</w:t>
      </w:r>
    </w:p>
    <w:p w14:paraId="07E3AD2C" w14:textId="513D8B91" w:rsidR="001C321A" w:rsidRPr="001E1B7E" w:rsidRDefault="008133F3" w:rsidP="008133F3">
      <w:pPr>
        <w:spacing w:before="120" w:after="120"/>
        <w:ind w:left="1418" w:right="-427" w:hanging="282"/>
        <w:jc w:val="both"/>
        <w:rPr>
          <w:rFonts w:ascii="Verdana" w:eastAsia="Calibri" w:hAnsi="Verdana"/>
          <w:sz w:val="19"/>
          <w:szCs w:val="19"/>
        </w:rPr>
      </w:pPr>
      <w:r w:rsidRPr="001E1B7E">
        <w:rPr>
          <w:rFonts w:ascii="Verdana" w:hAnsi="Verdana"/>
          <w:sz w:val="19"/>
          <w:szCs w:val="19"/>
        </w:rPr>
        <w:fldChar w:fldCharType="begin">
          <w:ffData>
            <w:name w:val=""/>
            <w:enabled/>
            <w:calcOnExit w:val="0"/>
            <w:checkBox>
              <w:size w:val="24"/>
              <w:default w:val="0"/>
            </w:checkBox>
          </w:ffData>
        </w:fldChar>
      </w:r>
      <w:r w:rsidRPr="001E1B7E">
        <w:rPr>
          <w:rFonts w:ascii="Verdana" w:hAnsi="Verdana"/>
          <w:sz w:val="19"/>
          <w:szCs w:val="19"/>
        </w:rPr>
        <w:instrText xml:space="preserve"> FORMCHECKBOX </w:instrText>
      </w:r>
      <w:r w:rsidR="00696BCE">
        <w:rPr>
          <w:rFonts w:ascii="Verdana" w:hAnsi="Verdana"/>
          <w:sz w:val="19"/>
          <w:szCs w:val="19"/>
        </w:rPr>
      </w:r>
      <w:r w:rsidR="00696BCE">
        <w:rPr>
          <w:rFonts w:ascii="Verdana" w:hAnsi="Verdana"/>
          <w:sz w:val="19"/>
          <w:szCs w:val="19"/>
        </w:rPr>
        <w:fldChar w:fldCharType="separate"/>
      </w:r>
      <w:r w:rsidRPr="001E1B7E">
        <w:rPr>
          <w:rFonts w:ascii="Verdana" w:hAnsi="Verdana"/>
          <w:sz w:val="19"/>
          <w:szCs w:val="19"/>
        </w:rPr>
        <w:fldChar w:fldCharType="end"/>
      </w:r>
      <w:r w:rsidRPr="001E1B7E">
        <w:rPr>
          <w:rFonts w:ascii="Verdana" w:hAnsi="Verdana"/>
          <w:sz w:val="19"/>
          <w:szCs w:val="19"/>
        </w:rPr>
        <w:t xml:space="preserve"> </w:t>
      </w:r>
      <w:r w:rsidRPr="001E1B7E">
        <w:rPr>
          <w:rFonts w:ascii="Verdana" w:hAnsi="Verdana"/>
          <w:b/>
          <w:sz w:val="19"/>
          <w:szCs w:val="19"/>
        </w:rPr>
        <w:t xml:space="preserve">c) </w:t>
      </w:r>
      <w:r w:rsidRPr="001E1B7E">
        <w:rPr>
          <w:rFonts w:ascii="Verdana" w:hAnsi="Verdana"/>
          <w:sz w:val="19"/>
          <w:szCs w:val="19"/>
        </w:rPr>
        <w:t xml:space="preserve">En el caso </w:t>
      </w:r>
      <w:r w:rsidRPr="001E1B7E">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1E1B7E">
        <w:rPr>
          <w:rFonts w:ascii="Verdana" w:eastAsia="Calibri" w:hAnsi="Verdana"/>
          <w:b/>
          <w:sz w:val="19"/>
          <w:szCs w:val="19"/>
        </w:rPr>
        <w:t>Anexo VI.</w:t>
      </w:r>
      <w:r w:rsidR="001E661E" w:rsidRPr="001E1B7E">
        <w:rPr>
          <w:rFonts w:ascii="Verdana" w:eastAsia="Calibri" w:hAnsi="Verdana"/>
          <w:b/>
          <w:sz w:val="19"/>
          <w:szCs w:val="19"/>
        </w:rPr>
        <w:t>3</w:t>
      </w:r>
      <w:r w:rsidRPr="001E1B7E">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1E1B7E">
        <w:rPr>
          <w:rFonts w:ascii="Verdana" w:eastAsia="Calibri" w:hAnsi="Verdana"/>
          <w:b/>
          <w:sz w:val="19"/>
          <w:szCs w:val="19"/>
        </w:rPr>
        <w:t>Anexo VI.</w:t>
      </w:r>
      <w:r w:rsidR="001E661E" w:rsidRPr="001E1B7E">
        <w:rPr>
          <w:rFonts w:ascii="Verdana" w:eastAsia="Calibri" w:hAnsi="Verdana"/>
          <w:b/>
          <w:sz w:val="19"/>
          <w:szCs w:val="19"/>
        </w:rPr>
        <w:t>4</w:t>
      </w:r>
      <w:r w:rsidRPr="001E1B7E">
        <w:rPr>
          <w:rFonts w:ascii="Verdana" w:eastAsia="Calibri" w:hAnsi="Verdana"/>
          <w:sz w:val="19"/>
          <w:szCs w:val="19"/>
        </w:rPr>
        <w:t>.</w:t>
      </w:r>
    </w:p>
    <w:p w14:paraId="3F154352" w14:textId="77777777" w:rsidR="00C548B6" w:rsidRPr="001E1B7E" w:rsidRDefault="00C548B6" w:rsidP="001D3DE3">
      <w:pPr>
        <w:pStyle w:val="3izenburua"/>
        <w:spacing w:after="120"/>
        <w:rPr>
          <w:i/>
        </w:rPr>
      </w:pPr>
      <w:bookmarkStart w:id="291" w:name="_Toc528657916"/>
      <w:bookmarkStart w:id="292" w:name="_Toc528658735"/>
      <w:bookmarkStart w:id="293" w:name="_Toc528660362"/>
      <w:bookmarkStart w:id="294" w:name="_Toc528664212"/>
      <w:bookmarkStart w:id="295" w:name="_Toc528665903"/>
      <w:bookmarkStart w:id="296" w:name="_Toc528666528"/>
      <w:bookmarkStart w:id="297" w:name="_Toc528671251"/>
      <w:bookmarkStart w:id="298" w:name="_Toc530728031"/>
      <w:bookmarkStart w:id="299" w:name="_Toc5958921"/>
      <w:bookmarkStart w:id="300" w:name="_Toc34132885"/>
      <w:bookmarkStart w:id="301" w:name="_Toc130548732"/>
      <w:r w:rsidRPr="001E1B7E">
        <w:t>15.- COMPROBACIÓN DE LA EJECUCIÓN, RECEPCIÓN Y PLAZO DE GARANTÍA</w:t>
      </w:r>
      <w:bookmarkEnd w:id="291"/>
      <w:bookmarkEnd w:id="292"/>
      <w:bookmarkEnd w:id="293"/>
      <w:bookmarkEnd w:id="294"/>
      <w:bookmarkEnd w:id="295"/>
      <w:bookmarkEnd w:id="296"/>
      <w:bookmarkEnd w:id="297"/>
      <w:bookmarkEnd w:id="298"/>
      <w:bookmarkEnd w:id="299"/>
      <w:bookmarkEnd w:id="300"/>
      <w:bookmarkEnd w:id="301"/>
    </w:p>
    <w:p w14:paraId="2DC46E0B" w14:textId="77777777" w:rsidR="00C548B6" w:rsidRPr="007E2775" w:rsidRDefault="00C548B6" w:rsidP="001D3DE3">
      <w:pPr>
        <w:pStyle w:val="4izenburua"/>
        <w:spacing w:after="120"/>
        <w:ind w:left="851" w:right="-427"/>
        <w:jc w:val="both"/>
        <w:rPr>
          <w:rFonts w:cs="Arial"/>
          <w:b w:val="0"/>
          <w:i/>
          <w:color w:val="0000FF"/>
          <w:sz w:val="19"/>
          <w:szCs w:val="19"/>
        </w:rPr>
      </w:pPr>
      <w:bookmarkStart w:id="302" w:name="_Toc38387617"/>
      <w:bookmarkStart w:id="303" w:name="_Toc130548733"/>
      <w:r w:rsidRPr="001E1B7E">
        <w:rPr>
          <w:sz w:val="19"/>
          <w:szCs w:val="19"/>
        </w:rPr>
        <w:t>15.1.- Forma de constatación de la correcta ejecución de la prestación</w:t>
      </w:r>
      <w:r w:rsidRPr="001E1B7E">
        <w:rPr>
          <w:rFonts w:cs="Arial"/>
          <w:b w:val="0"/>
          <w:sz w:val="19"/>
          <w:szCs w:val="19"/>
        </w:rPr>
        <w:t xml:space="preserve">: </w:t>
      </w:r>
      <w:r w:rsidRPr="007E2775">
        <w:rPr>
          <w:rFonts w:cs="Arial"/>
          <w:b w:val="0"/>
          <w:color w:val="0000FF"/>
          <w:sz w:val="19"/>
          <w:szCs w:val="19"/>
        </w:rPr>
        <w:t>informe de comprobación de la/el responsable del contrato.</w:t>
      </w:r>
      <w:bookmarkEnd w:id="302"/>
      <w:bookmarkEnd w:id="303"/>
    </w:p>
    <w:p w14:paraId="63BE59E3" w14:textId="2CF3D995" w:rsidR="00C548B6" w:rsidRPr="001E1B7E" w:rsidRDefault="00C548B6" w:rsidP="001D3DE3">
      <w:pPr>
        <w:pStyle w:val="4izenburua"/>
        <w:spacing w:after="120"/>
        <w:ind w:left="851" w:right="-427"/>
        <w:jc w:val="both"/>
        <w:rPr>
          <w:b w:val="0"/>
          <w:i/>
          <w:sz w:val="19"/>
          <w:szCs w:val="19"/>
        </w:rPr>
      </w:pPr>
      <w:bookmarkStart w:id="304" w:name="_Toc38387618"/>
      <w:bookmarkStart w:id="305" w:name="_Toc130548734"/>
      <w:r w:rsidRPr="001E1B7E">
        <w:rPr>
          <w:sz w:val="19"/>
          <w:szCs w:val="19"/>
        </w:rPr>
        <w:t>15.2.- Plazo para la recepción:</w:t>
      </w:r>
      <w:bookmarkEnd w:id="304"/>
      <w:r w:rsidR="00700BD8" w:rsidRPr="001E1B7E">
        <w:rPr>
          <w:sz w:val="19"/>
          <w:szCs w:val="19"/>
        </w:rPr>
        <w:t xml:space="preserve"> </w:t>
      </w:r>
      <w:r w:rsidR="00700BD8" w:rsidRPr="007E2775">
        <w:rPr>
          <w:rFonts w:cs="Arial"/>
          <w:b w:val="0"/>
          <w:color w:val="0000FF"/>
          <w:sz w:val="19"/>
          <w:szCs w:val="19"/>
        </w:rPr>
        <w:t>1 mes.</w:t>
      </w:r>
      <w:bookmarkEnd w:id="305"/>
    </w:p>
    <w:p w14:paraId="22D9831D" w14:textId="60CD8D1C" w:rsidR="003B697D" w:rsidRPr="001E1B7E" w:rsidRDefault="00C548B6" w:rsidP="001D3DE3">
      <w:pPr>
        <w:pStyle w:val="4izenburua"/>
        <w:spacing w:after="120"/>
        <w:ind w:left="851" w:right="-427"/>
        <w:jc w:val="both"/>
        <w:rPr>
          <w:rFonts w:cs="Arial"/>
          <w:b w:val="0"/>
          <w:sz w:val="19"/>
          <w:szCs w:val="19"/>
        </w:rPr>
      </w:pPr>
      <w:bookmarkStart w:id="306" w:name="_Toc130548735"/>
      <w:bookmarkStart w:id="307" w:name="_Toc38387619"/>
      <w:r w:rsidRPr="001E1B7E">
        <w:rPr>
          <w:sz w:val="19"/>
          <w:szCs w:val="19"/>
        </w:rPr>
        <w:t>15.3.- Existen recepciones parciales:</w:t>
      </w:r>
      <w:r w:rsidR="00700BD8" w:rsidRPr="001E1B7E">
        <w:rPr>
          <w:rFonts w:cs="Arial"/>
          <w:b w:val="0"/>
          <w:sz w:val="19"/>
          <w:szCs w:val="19"/>
        </w:rPr>
        <w:t xml:space="preserve"> </w:t>
      </w:r>
      <w:r w:rsidR="00700BD8" w:rsidRPr="007E2775">
        <w:rPr>
          <w:rFonts w:cs="Arial"/>
          <w:b w:val="0"/>
          <w:color w:val="0000FF"/>
          <w:sz w:val="19"/>
          <w:szCs w:val="19"/>
        </w:rPr>
        <w:t>n</w:t>
      </w:r>
      <w:r w:rsidRPr="007E2775">
        <w:rPr>
          <w:rFonts w:cs="Arial"/>
          <w:b w:val="0"/>
          <w:color w:val="0000FF"/>
          <w:sz w:val="19"/>
          <w:szCs w:val="19"/>
        </w:rPr>
        <w:t>o</w:t>
      </w:r>
      <w:bookmarkEnd w:id="306"/>
    </w:p>
    <w:p w14:paraId="03ACB82C" w14:textId="04F167D6" w:rsidR="00C548B6" w:rsidRPr="001E1B7E" w:rsidRDefault="00C548B6" w:rsidP="001D3DE3">
      <w:pPr>
        <w:pStyle w:val="4izenburua"/>
        <w:spacing w:after="120"/>
        <w:ind w:left="851" w:right="-427"/>
        <w:jc w:val="both"/>
        <w:rPr>
          <w:i/>
          <w:sz w:val="19"/>
          <w:szCs w:val="19"/>
        </w:rPr>
      </w:pPr>
      <w:bookmarkStart w:id="308" w:name="_Toc38387620"/>
      <w:bookmarkStart w:id="309" w:name="_Toc130548736"/>
      <w:bookmarkEnd w:id="307"/>
      <w:r w:rsidRPr="001E1B7E">
        <w:rPr>
          <w:sz w:val="19"/>
          <w:szCs w:val="19"/>
        </w:rPr>
        <w:t xml:space="preserve">15.4.- Plazo de garantía: </w:t>
      </w:r>
      <w:bookmarkEnd w:id="308"/>
      <w:r w:rsidR="003F2738" w:rsidRPr="007E2775">
        <w:rPr>
          <w:rFonts w:cs="Arial"/>
          <w:b w:val="0"/>
          <w:color w:val="0000FF"/>
          <w:sz w:val="19"/>
          <w:szCs w:val="19"/>
        </w:rPr>
        <w:t>no</w:t>
      </w:r>
      <w:bookmarkEnd w:id="309"/>
    </w:p>
    <w:p w14:paraId="14223047" w14:textId="77777777" w:rsidR="00C548B6" w:rsidRPr="001E1B7E" w:rsidRDefault="00C548B6" w:rsidP="001D3DE3">
      <w:pPr>
        <w:pStyle w:val="3izenburua"/>
        <w:spacing w:after="120"/>
        <w:rPr>
          <w:i/>
        </w:rPr>
      </w:pPr>
      <w:bookmarkStart w:id="310" w:name="_Toc528657917"/>
      <w:bookmarkStart w:id="311" w:name="_Toc528658736"/>
      <w:bookmarkStart w:id="312" w:name="_Toc528660363"/>
      <w:bookmarkStart w:id="313" w:name="_Toc528664213"/>
      <w:bookmarkStart w:id="314" w:name="_Toc528665904"/>
      <w:bookmarkStart w:id="315" w:name="_Toc528666529"/>
      <w:bookmarkStart w:id="316" w:name="_Toc528671252"/>
      <w:bookmarkStart w:id="317" w:name="_Toc530728032"/>
      <w:bookmarkStart w:id="318" w:name="_Toc5958922"/>
      <w:bookmarkStart w:id="319" w:name="_Toc34132886"/>
      <w:bookmarkStart w:id="320" w:name="_Toc130548737"/>
      <w:r w:rsidRPr="001E1B7E">
        <w:t>16.- MODIFICACIÓN DEL CONTRATO</w:t>
      </w:r>
      <w:bookmarkEnd w:id="310"/>
      <w:bookmarkEnd w:id="311"/>
      <w:bookmarkEnd w:id="312"/>
      <w:bookmarkEnd w:id="313"/>
      <w:bookmarkEnd w:id="314"/>
      <w:bookmarkEnd w:id="315"/>
      <w:bookmarkEnd w:id="316"/>
      <w:bookmarkEnd w:id="317"/>
      <w:bookmarkEnd w:id="318"/>
      <w:bookmarkEnd w:id="319"/>
      <w:bookmarkEnd w:id="320"/>
    </w:p>
    <w:p w14:paraId="03013627" w14:textId="77777777" w:rsidR="00700BD8" w:rsidRPr="001E1B7E" w:rsidRDefault="00C548B6" w:rsidP="001D3DE3">
      <w:pPr>
        <w:spacing w:before="120" w:after="120"/>
        <w:ind w:left="284" w:right="-427"/>
        <w:jc w:val="both"/>
        <w:rPr>
          <w:rFonts w:ascii="Verdana" w:hAnsi="Verdana" w:cs="Arial"/>
          <w:sz w:val="19"/>
          <w:szCs w:val="19"/>
        </w:rPr>
      </w:pPr>
      <w:r w:rsidRPr="001E1B7E">
        <w:rPr>
          <w:rFonts w:ascii="Verdana" w:hAnsi="Verdana"/>
          <w:b/>
          <w:sz w:val="19"/>
          <w:szCs w:val="19"/>
        </w:rPr>
        <w:t>Posibilidad de modificación del contrato:</w:t>
      </w:r>
      <w:r w:rsidRPr="001E1B7E">
        <w:rPr>
          <w:rFonts w:ascii="Verdana" w:hAnsi="Verdana"/>
          <w:sz w:val="19"/>
          <w:szCs w:val="19"/>
        </w:rPr>
        <w:t xml:space="preserve"> </w:t>
      </w:r>
      <w:r w:rsidRPr="001E1B7E">
        <w:rPr>
          <w:rFonts w:ascii="Verdana" w:hAnsi="Verdana" w:cs="Arial"/>
          <w:sz w:val="19"/>
          <w:szCs w:val="19"/>
        </w:rPr>
        <w:t>no</w:t>
      </w:r>
    </w:p>
    <w:p w14:paraId="32F2F3B5" w14:textId="77777777" w:rsidR="00C548B6" w:rsidRPr="001E1B7E" w:rsidRDefault="00C548B6" w:rsidP="001D3DE3">
      <w:pPr>
        <w:pStyle w:val="3izenburua"/>
        <w:spacing w:after="120"/>
        <w:rPr>
          <w:i/>
        </w:rPr>
      </w:pPr>
      <w:bookmarkStart w:id="321" w:name="_Toc528657918"/>
      <w:bookmarkStart w:id="322" w:name="_Toc528658737"/>
      <w:bookmarkStart w:id="323" w:name="_Toc528660364"/>
      <w:bookmarkStart w:id="324" w:name="_Toc528664214"/>
      <w:bookmarkStart w:id="325" w:name="_Toc528665905"/>
      <w:bookmarkStart w:id="326" w:name="_Toc528666530"/>
      <w:bookmarkStart w:id="327" w:name="_Toc528671253"/>
      <w:bookmarkStart w:id="328" w:name="_Toc530728033"/>
      <w:bookmarkStart w:id="329" w:name="_Toc5958923"/>
      <w:bookmarkStart w:id="330" w:name="_Toc34132887"/>
      <w:bookmarkStart w:id="331" w:name="_Toc130548738"/>
      <w:r w:rsidRPr="001E1B7E">
        <w:t>17.- CAUSAS DE RESOLUCIÓN ESPECÍFICAS</w:t>
      </w:r>
      <w:bookmarkEnd w:id="321"/>
      <w:bookmarkEnd w:id="322"/>
      <w:bookmarkEnd w:id="323"/>
      <w:bookmarkEnd w:id="324"/>
      <w:bookmarkEnd w:id="325"/>
      <w:bookmarkEnd w:id="326"/>
      <w:bookmarkEnd w:id="327"/>
      <w:bookmarkEnd w:id="328"/>
      <w:bookmarkEnd w:id="329"/>
      <w:bookmarkEnd w:id="330"/>
      <w:bookmarkEnd w:id="331"/>
    </w:p>
    <w:p w14:paraId="2D7C3907" w14:textId="7AD3C59E" w:rsidR="00C548B6" w:rsidRPr="007E2775" w:rsidRDefault="00C548B6" w:rsidP="001D3DE3">
      <w:pPr>
        <w:spacing w:before="120" w:after="120"/>
        <w:ind w:left="284" w:right="-427"/>
        <w:jc w:val="both"/>
        <w:rPr>
          <w:rFonts w:ascii="Verdana" w:hAnsi="Verdana" w:cs="Arial"/>
          <w:color w:val="0000FF"/>
          <w:sz w:val="19"/>
          <w:szCs w:val="19"/>
        </w:rPr>
      </w:pPr>
      <w:r w:rsidRPr="001E1B7E">
        <w:rPr>
          <w:rFonts w:ascii="Verdana" w:hAnsi="Verdana"/>
          <w:sz w:val="19"/>
          <w:szCs w:val="19"/>
        </w:rPr>
        <w:t xml:space="preserve">Se establecen causas de resolución adicionales a las previstas en la cláusula 38 de las condiciones generales: </w:t>
      </w:r>
      <w:r w:rsidR="007E2775" w:rsidRPr="007E2775">
        <w:rPr>
          <w:rFonts w:ascii="Verdana" w:hAnsi="Verdana" w:cs="Arial"/>
          <w:color w:val="0000FF"/>
          <w:sz w:val="19"/>
          <w:szCs w:val="19"/>
        </w:rPr>
        <w:t>sí</w:t>
      </w:r>
      <w:r w:rsidR="00502DE9" w:rsidRPr="007E2775">
        <w:rPr>
          <w:rFonts w:ascii="Verdana" w:hAnsi="Verdana" w:cs="Arial"/>
          <w:color w:val="0000FF"/>
          <w:sz w:val="19"/>
          <w:szCs w:val="19"/>
        </w:rPr>
        <w:t>.</w:t>
      </w:r>
    </w:p>
    <w:p w14:paraId="26BAB8D3" w14:textId="77777777" w:rsidR="003F2738" w:rsidRPr="007E2775" w:rsidRDefault="003F2738" w:rsidP="003F2738">
      <w:pPr>
        <w:pStyle w:val="Zerrenda-paragrafoa"/>
        <w:jc w:val="both"/>
        <w:rPr>
          <w:rFonts w:ascii="Verdana" w:hAnsi="Verdana"/>
          <w:color w:val="0000FF"/>
          <w:sz w:val="19"/>
          <w:szCs w:val="19"/>
        </w:rPr>
      </w:pPr>
      <w:r w:rsidRPr="007E2775">
        <w:rPr>
          <w:rFonts w:ascii="Verdana" w:hAnsi="Verdana"/>
          <w:color w:val="0000FF"/>
          <w:sz w:val="19"/>
          <w:szCs w:val="19"/>
        </w:rPr>
        <w:t>A efectos de resolución contractual, quedan calificadas como obligación contractual esencial, además de las calificadas en el PCAP y normativa contractual, las siguientes:</w:t>
      </w:r>
    </w:p>
    <w:p w14:paraId="6451446D" w14:textId="77777777" w:rsidR="003F2738" w:rsidRPr="007E2775" w:rsidRDefault="003F2738" w:rsidP="003F2738">
      <w:pPr>
        <w:pStyle w:val="Zerrenda-paragrafoa"/>
        <w:jc w:val="both"/>
        <w:rPr>
          <w:rFonts w:ascii="Verdana" w:hAnsi="Verdana"/>
          <w:color w:val="0000FF"/>
          <w:sz w:val="19"/>
          <w:szCs w:val="19"/>
        </w:rPr>
      </w:pPr>
      <w:r w:rsidRPr="007E2775">
        <w:rPr>
          <w:rFonts w:ascii="Verdana" w:hAnsi="Verdana"/>
          <w:color w:val="0000FF"/>
          <w:sz w:val="19"/>
          <w:szCs w:val="19"/>
        </w:rPr>
        <w:t>-</w:t>
      </w:r>
      <w:r w:rsidRPr="007E2775">
        <w:rPr>
          <w:rFonts w:ascii="Verdana" w:hAnsi="Verdana"/>
          <w:color w:val="0000FF"/>
          <w:sz w:val="19"/>
          <w:szCs w:val="19"/>
        </w:rPr>
        <w:tab/>
        <w:t xml:space="preserve">El compromiso de adscripción de medios personales y materiales. </w:t>
      </w:r>
    </w:p>
    <w:p w14:paraId="1CBAF845" w14:textId="77777777" w:rsidR="003F2738" w:rsidRPr="007E2775" w:rsidRDefault="003F2738" w:rsidP="003F2738">
      <w:pPr>
        <w:pStyle w:val="Zerrenda-paragrafoa"/>
        <w:jc w:val="both"/>
        <w:rPr>
          <w:rFonts w:ascii="Verdana" w:hAnsi="Verdana"/>
          <w:color w:val="0000FF"/>
          <w:sz w:val="19"/>
          <w:szCs w:val="19"/>
        </w:rPr>
      </w:pPr>
      <w:r w:rsidRPr="007E2775">
        <w:rPr>
          <w:rFonts w:ascii="Verdana" w:hAnsi="Verdana"/>
          <w:color w:val="0000FF"/>
          <w:sz w:val="19"/>
          <w:szCs w:val="19"/>
        </w:rPr>
        <w:t>Se establecen, así mismo, las siguientes causas de resolución adicionales a las contempladas en el LCSP y PCAP:</w:t>
      </w:r>
    </w:p>
    <w:p w14:paraId="4BD32D68" w14:textId="77777777" w:rsidR="003F2738" w:rsidRPr="007E2775" w:rsidRDefault="003F2738" w:rsidP="003F2738">
      <w:pPr>
        <w:pStyle w:val="Zerrenda-paragrafoa"/>
        <w:jc w:val="both"/>
        <w:rPr>
          <w:rFonts w:ascii="Verdana" w:hAnsi="Verdana"/>
          <w:color w:val="0000FF"/>
          <w:sz w:val="19"/>
          <w:szCs w:val="19"/>
        </w:rPr>
      </w:pPr>
      <w:r w:rsidRPr="007E2775">
        <w:rPr>
          <w:rFonts w:ascii="Verdana" w:hAnsi="Verdana"/>
          <w:color w:val="0000FF"/>
          <w:sz w:val="19"/>
          <w:szCs w:val="19"/>
        </w:rPr>
        <w:t>-</w:t>
      </w:r>
      <w:r w:rsidRPr="007E2775">
        <w:rPr>
          <w:rFonts w:ascii="Verdana" w:hAnsi="Verdana"/>
          <w:color w:val="0000FF"/>
          <w:sz w:val="19"/>
          <w:szCs w:val="19"/>
        </w:rPr>
        <w:tab/>
        <w:t>El incumplimiento de la normativa y cláusulas en materia de seguridad y salud laboral, así como de las condiciones laborales mínimas de las empresas contratistas.</w:t>
      </w:r>
    </w:p>
    <w:p w14:paraId="7F81CD6A" w14:textId="77777777" w:rsidR="003F2738" w:rsidRPr="007E2775" w:rsidRDefault="003F2738" w:rsidP="003F2738">
      <w:pPr>
        <w:pStyle w:val="Zerrenda-paragrafoa"/>
        <w:jc w:val="both"/>
        <w:rPr>
          <w:rFonts w:ascii="Verdana" w:hAnsi="Verdana"/>
          <w:color w:val="0000FF"/>
          <w:sz w:val="19"/>
          <w:szCs w:val="19"/>
        </w:rPr>
      </w:pPr>
      <w:r w:rsidRPr="007E2775">
        <w:rPr>
          <w:rFonts w:ascii="Verdana" w:hAnsi="Verdana"/>
          <w:color w:val="0000FF"/>
          <w:sz w:val="19"/>
          <w:szCs w:val="19"/>
        </w:rPr>
        <w:t>-</w:t>
      </w:r>
      <w:r w:rsidRPr="007E2775">
        <w:rPr>
          <w:rFonts w:ascii="Verdana" w:hAnsi="Verdana"/>
          <w:color w:val="0000FF"/>
          <w:sz w:val="19"/>
          <w:szCs w:val="19"/>
        </w:rPr>
        <w:tab/>
        <w:t>El incumplimiento de la normativa y cláusulas en materia de subcontratación y cesión del contrato.</w:t>
      </w:r>
    </w:p>
    <w:p w14:paraId="31B24528" w14:textId="77777777" w:rsidR="003F2738" w:rsidRPr="007E2775" w:rsidRDefault="003F2738" w:rsidP="003F2738">
      <w:pPr>
        <w:pStyle w:val="Zerrenda-paragrafoa"/>
        <w:jc w:val="both"/>
        <w:rPr>
          <w:rFonts w:ascii="Verdana" w:hAnsi="Verdana"/>
          <w:color w:val="0000FF"/>
          <w:sz w:val="19"/>
          <w:szCs w:val="19"/>
        </w:rPr>
      </w:pPr>
      <w:r w:rsidRPr="007E2775">
        <w:rPr>
          <w:rFonts w:ascii="Verdana" w:hAnsi="Verdana"/>
          <w:color w:val="0000FF"/>
          <w:sz w:val="19"/>
          <w:szCs w:val="19"/>
        </w:rPr>
        <w:t>-</w:t>
      </w:r>
      <w:r w:rsidRPr="007E2775">
        <w:rPr>
          <w:rFonts w:ascii="Verdana" w:hAnsi="Verdana"/>
          <w:color w:val="0000FF"/>
          <w:sz w:val="19"/>
          <w:szCs w:val="19"/>
        </w:rPr>
        <w:tab/>
        <w:t>La falsedad de los datos o manifestaciones contenidos en la oferta.</w:t>
      </w:r>
    </w:p>
    <w:p w14:paraId="23D05290" w14:textId="77777777" w:rsidR="003F2738" w:rsidRPr="001E1B7E" w:rsidRDefault="003F2738" w:rsidP="001D3DE3">
      <w:pPr>
        <w:spacing w:before="120" w:after="120"/>
        <w:ind w:left="284" w:right="-427"/>
        <w:jc w:val="both"/>
        <w:rPr>
          <w:rFonts w:ascii="Verdana" w:hAnsi="Verdana" w:cs="Arial"/>
          <w:sz w:val="19"/>
          <w:szCs w:val="19"/>
        </w:rPr>
      </w:pPr>
    </w:p>
    <w:p w14:paraId="4713F345" w14:textId="77777777" w:rsidR="003F2738" w:rsidRPr="001E1B7E" w:rsidRDefault="003F2738" w:rsidP="001D3DE3">
      <w:pPr>
        <w:spacing w:before="120" w:after="120"/>
        <w:ind w:left="284" w:right="-427"/>
        <w:jc w:val="both"/>
        <w:rPr>
          <w:rFonts w:ascii="Verdana" w:hAnsi="Verdana"/>
          <w:sz w:val="19"/>
          <w:szCs w:val="19"/>
        </w:rPr>
      </w:pPr>
    </w:p>
    <w:p w14:paraId="11A485F5" w14:textId="77777777" w:rsidR="00C548B6" w:rsidRPr="001E1B7E" w:rsidRDefault="00C548B6" w:rsidP="001D3DE3">
      <w:pPr>
        <w:pStyle w:val="3izenburua"/>
        <w:spacing w:after="120"/>
        <w:rPr>
          <w:i/>
        </w:rPr>
      </w:pPr>
      <w:bookmarkStart w:id="332" w:name="_Toc528657919"/>
      <w:bookmarkStart w:id="333" w:name="_Toc528658738"/>
      <w:bookmarkStart w:id="334" w:name="_Toc528660365"/>
      <w:bookmarkStart w:id="335" w:name="_Toc528664215"/>
      <w:bookmarkStart w:id="336" w:name="_Toc528665906"/>
      <w:bookmarkStart w:id="337" w:name="_Toc528666531"/>
      <w:bookmarkStart w:id="338" w:name="_Toc528671254"/>
      <w:bookmarkStart w:id="339" w:name="_Toc530728034"/>
      <w:bookmarkStart w:id="340" w:name="_Toc5958924"/>
      <w:bookmarkStart w:id="341" w:name="_Toc34132888"/>
      <w:bookmarkStart w:id="342" w:name="_Toc130548739"/>
      <w:r w:rsidRPr="001E1B7E">
        <w:t>18.- CLÁUSULAS ADICIONALES RELATIVAS A LA PRESTACIÓN OBJETO DEL CONTRATO</w:t>
      </w:r>
      <w:bookmarkEnd w:id="332"/>
      <w:bookmarkEnd w:id="333"/>
      <w:bookmarkEnd w:id="334"/>
      <w:bookmarkEnd w:id="335"/>
      <w:bookmarkEnd w:id="336"/>
      <w:bookmarkEnd w:id="337"/>
      <w:bookmarkEnd w:id="338"/>
      <w:bookmarkEnd w:id="339"/>
      <w:bookmarkEnd w:id="340"/>
      <w:bookmarkEnd w:id="341"/>
      <w:bookmarkEnd w:id="342"/>
    </w:p>
    <w:p w14:paraId="41DD7844" w14:textId="77777777" w:rsidR="003F2738" w:rsidRPr="00A30249" w:rsidRDefault="00C548B6" w:rsidP="001D3DE3">
      <w:pPr>
        <w:pStyle w:val="4izenburua"/>
        <w:spacing w:after="120"/>
        <w:ind w:left="851" w:right="-427"/>
        <w:jc w:val="both"/>
        <w:rPr>
          <w:rFonts w:cs="Arial"/>
          <w:b w:val="0"/>
          <w:color w:val="0000FF"/>
          <w:sz w:val="19"/>
          <w:szCs w:val="19"/>
        </w:rPr>
      </w:pPr>
      <w:bookmarkStart w:id="343" w:name="_Toc38387624"/>
      <w:bookmarkStart w:id="344" w:name="_Toc130548740"/>
      <w:r w:rsidRPr="001E1B7E">
        <w:rPr>
          <w:sz w:val="19"/>
          <w:szCs w:val="19"/>
        </w:rPr>
        <w:t xml:space="preserve">18.1.- </w:t>
      </w:r>
      <w:r w:rsidRPr="001E1B7E">
        <w:rPr>
          <w:b w:val="0"/>
          <w:sz w:val="19"/>
          <w:szCs w:val="19"/>
        </w:rPr>
        <w:t xml:space="preserve">Obligación de la contratista de presentar el </w:t>
      </w:r>
      <w:r w:rsidRPr="001E1B7E">
        <w:rPr>
          <w:sz w:val="19"/>
          <w:szCs w:val="19"/>
        </w:rPr>
        <w:t>programa de trabajo</w:t>
      </w:r>
      <w:r w:rsidRPr="001E1B7E">
        <w:rPr>
          <w:b w:val="0"/>
          <w:sz w:val="19"/>
          <w:szCs w:val="19"/>
        </w:rPr>
        <w:t xml:space="preserve"> que dispone la cláusula 25.2 de condiciones generales:</w:t>
      </w:r>
      <w:r w:rsidRPr="001E1B7E">
        <w:rPr>
          <w:sz w:val="19"/>
          <w:szCs w:val="19"/>
        </w:rPr>
        <w:t xml:space="preserve"> </w:t>
      </w:r>
      <w:bookmarkEnd w:id="343"/>
      <w:r w:rsidR="003F2738" w:rsidRPr="00A30249">
        <w:rPr>
          <w:rFonts w:cs="Arial"/>
          <w:b w:val="0"/>
          <w:color w:val="0000FF"/>
          <w:sz w:val="19"/>
          <w:szCs w:val="19"/>
        </w:rPr>
        <w:t>si.</w:t>
      </w:r>
      <w:bookmarkEnd w:id="344"/>
      <w:r w:rsidR="003F2738" w:rsidRPr="00A30249">
        <w:rPr>
          <w:rFonts w:cs="Arial"/>
          <w:b w:val="0"/>
          <w:color w:val="0000FF"/>
          <w:sz w:val="19"/>
          <w:szCs w:val="19"/>
        </w:rPr>
        <w:t xml:space="preserve"> </w:t>
      </w:r>
    </w:p>
    <w:p w14:paraId="6FB3B542" w14:textId="12CA1194" w:rsidR="00C548B6" w:rsidRPr="00A30249" w:rsidRDefault="003F2738" w:rsidP="003F2738">
      <w:pPr>
        <w:pStyle w:val="4izenburua"/>
        <w:spacing w:after="120"/>
        <w:ind w:left="851" w:right="-427" w:firstLine="0"/>
        <w:jc w:val="both"/>
        <w:rPr>
          <w:b w:val="0"/>
          <w:i/>
          <w:color w:val="0000FF"/>
          <w:sz w:val="19"/>
          <w:szCs w:val="19"/>
        </w:rPr>
      </w:pPr>
      <w:bookmarkStart w:id="345" w:name="_Toc130548741"/>
      <w:r w:rsidRPr="00A30249">
        <w:rPr>
          <w:rFonts w:cs="Arial"/>
          <w:b w:val="0"/>
          <w:sz w:val="19"/>
          <w:szCs w:val="19"/>
        </w:rPr>
        <w:t xml:space="preserve">El programa de trabajo reviste la condición de documento contractual: </w:t>
      </w:r>
      <w:r w:rsidRPr="00A30249">
        <w:rPr>
          <w:rFonts w:cs="Arial"/>
          <w:b w:val="0"/>
          <w:color w:val="0000FF"/>
          <w:sz w:val="19"/>
          <w:szCs w:val="19"/>
        </w:rPr>
        <w:t>si.</w:t>
      </w:r>
      <w:bookmarkEnd w:id="345"/>
      <w:r w:rsidRPr="00A30249">
        <w:rPr>
          <w:rFonts w:cs="Arial"/>
          <w:b w:val="0"/>
          <w:color w:val="0000FF"/>
          <w:sz w:val="19"/>
          <w:szCs w:val="19"/>
        </w:rPr>
        <w:t xml:space="preserve">  </w:t>
      </w:r>
    </w:p>
    <w:p w14:paraId="424D3A99" w14:textId="60A14D41" w:rsidR="00C548B6" w:rsidRPr="001E1B7E" w:rsidRDefault="00C548B6" w:rsidP="001D3DE3">
      <w:pPr>
        <w:pStyle w:val="4izenburua"/>
        <w:spacing w:after="120"/>
        <w:ind w:left="851" w:right="-427"/>
        <w:jc w:val="both"/>
        <w:rPr>
          <w:b w:val="0"/>
          <w:i/>
          <w:sz w:val="19"/>
          <w:szCs w:val="19"/>
        </w:rPr>
      </w:pPr>
      <w:bookmarkStart w:id="346" w:name="_Toc38387625"/>
      <w:bookmarkStart w:id="347" w:name="_Toc130548742"/>
      <w:r w:rsidRPr="001E1B7E">
        <w:rPr>
          <w:sz w:val="19"/>
          <w:szCs w:val="19"/>
        </w:rPr>
        <w:t xml:space="preserve">18.2.- </w:t>
      </w:r>
      <w:r w:rsidRPr="001E1B7E">
        <w:rPr>
          <w:b w:val="0"/>
          <w:sz w:val="19"/>
          <w:szCs w:val="19"/>
        </w:rPr>
        <w:t>El contrato conlleva</w:t>
      </w:r>
      <w:r w:rsidRPr="001E1B7E">
        <w:rPr>
          <w:sz w:val="19"/>
          <w:szCs w:val="19"/>
        </w:rPr>
        <w:t xml:space="preserve"> tratamiento o acceso a datos personales: </w:t>
      </w:r>
      <w:r w:rsidRPr="00A30249">
        <w:rPr>
          <w:rFonts w:cs="Arial"/>
          <w:b w:val="0"/>
          <w:color w:val="0000FF"/>
          <w:sz w:val="19"/>
          <w:szCs w:val="19"/>
        </w:rPr>
        <w:t>no</w:t>
      </w:r>
      <w:bookmarkEnd w:id="346"/>
      <w:r w:rsidR="00502DE9" w:rsidRPr="00A30249">
        <w:rPr>
          <w:rFonts w:cs="Arial"/>
          <w:b w:val="0"/>
          <w:color w:val="0000FF"/>
          <w:sz w:val="19"/>
          <w:szCs w:val="19"/>
        </w:rPr>
        <w:t>.</w:t>
      </w:r>
      <w:bookmarkEnd w:id="347"/>
    </w:p>
    <w:p w14:paraId="27CDDC0C"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En el caso de que conlleve tratamiento o acceso a datos personales, será de aplicación lo establecido en la cláusula 29 de las condiciones generales.</w:t>
      </w:r>
    </w:p>
    <w:p w14:paraId="1D444001" w14:textId="1E763659" w:rsidR="00333DFD" w:rsidRPr="001E1B7E" w:rsidRDefault="00C548B6" w:rsidP="001D3DE3">
      <w:pPr>
        <w:pStyle w:val="4izenburua"/>
        <w:spacing w:after="120"/>
        <w:ind w:left="851" w:right="-427"/>
        <w:jc w:val="both"/>
        <w:rPr>
          <w:rFonts w:cs="Arial"/>
          <w:b w:val="0"/>
          <w:sz w:val="19"/>
          <w:szCs w:val="19"/>
        </w:rPr>
      </w:pPr>
      <w:bookmarkStart w:id="348" w:name="_Toc130548743"/>
      <w:bookmarkStart w:id="349" w:name="_Toc38387626"/>
      <w:r w:rsidRPr="001E1B7E">
        <w:rPr>
          <w:sz w:val="19"/>
          <w:szCs w:val="19"/>
        </w:rPr>
        <w:t xml:space="preserve">18.3- Se exige que partes de la prestación o trabajos concretos sean realizados por la propia contratista de conformidad con lo dispuesto en el art. 75.4 LCSP: </w:t>
      </w:r>
      <w:r w:rsidR="003F2738" w:rsidRPr="001E1B7E">
        <w:rPr>
          <w:rFonts w:cs="Arial"/>
          <w:b w:val="0"/>
          <w:sz w:val="19"/>
          <w:szCs w:val="19"/>
        </w:rPr>
        <w:t xml:space="preserve">si. La </w:t>
      </w:r>
      <w:r w:rsidR="003F2738" w:rsidRPr="00A30249">
        <w:rPr>
          <w:rFonts w:cs="Arial"/>
          <w:b w:val="0"/>
          <w:color w:val="0000FF"/>
          <w:sz w:val="19"/>
          <w:szCs w:val="19"/>
        </w:rPr>
        <w:t>Planificación, Evaluación y Gestión de las campañas no podrán ser subcontratadas, por considerarse parte fundamental del objeto del contrato</w:t>
      </w:r>
      <w:r w:rsidR="003F2738" w:rsidRPr="001E1B7E">
        <w:rPr>
          <w:rFonts w:cs="Arial"/>
          <w:b w:val="0"/>
          <w:sz w:val="19"/>
          <w:szCs w:val="19"/>
        </w:rPr>
        <w:t>.</w:t>
      </w:r>
      <w:bookmarkEnd w:id="348"/>
    </w:p>
    <w:bookmarkEnd w:id="349"/>
    <w:p w14:paraId="2681D1CF" w14:textId="3675413E" w:rsidR="00C548B6" w:rsidRPr="001E1B7E" w:rsidRDefault="00C548B6" w:rsidP="001D3DE3">
      <w:pPr>
        <w:spacing w:before="120" w:after="120"/>
        <w:ind w:left="851" w:right="-427"/>
        <w:jc w:val="both"/>
        <w:rPr>
          <w:rFonts w:ascii="Verdana" w:hAnsi="Verdana" w:cs="Arial"/>
          <w:sz w:val="19"/>
          <w:szCs w:val="19"/>
        </w:rPr>
      </w:pPr>
      <w:r w:rsidRPr="001E1B7E">
        <w:rPr>
          <w:rFonts w:ascii="Verdana" w:hAnsi="Verdana"/>
          <w:b/>
          <w:sz w:val="19"/>
          <w:szCs w:val="19"/>
        </w:rPr>
        <w:t xml:space="preserve">En caso de unión temporal de empresas, se establece la obligación de que dichas partes o trabajos sean realizados por una </w:t>
      </w:r>
      <w:r w:rsidR="00C740F9" w:rsidRPr="001E1B7E">
        <w:rPr>
          <w:rFonts w:ascii="Verdana" w:hAnsi="Verdana"/>
          <w:b/>
          <w:sz w:val="19"/>
          <w:szCs w:val="19"/>
        </w:rPr>
        <w:t>integrante</w:t>
      </w:r>
      <w:r w:rsidRPr="001E1B7E">
        <w:rPr>
          <w:rFonts w:ascii="Verdana" w:hAnsi="Verdana"/>
          <w:b/>
          <w:sz w:val="19"/>
          <w:szCs w:val="19"/>
        </w:rPr>
        <w:t xml:space="preserve"> concreta: </w:t>
      </w:r>
      <w:r w:rsidRPr="00A30249">
        <w:rPr>
          <w:rFonts w:ascii="Verdana" w:hAnsi="Verdana" w:cs="Arial"/>
          <w:color w:val="0000FF"/>
          <w:sz w:val="19"/>
          <w:szCs w:val="19"/>
        </w:rPr>
        <w:t>no</w:t>
      </w:r>
      <w:r w:rsidR="00502DE9" w:rsidRPr="00A30249">
        <w:rPr>
          <w:rFonts w:ascii="Verdana" w:hAnsi="Verdana" w:cs="Arial"/>
          <w:color w:val="0000FF"/>
          <w:sz w:val="19"/>
          <w:szCs w:val="19"/>
        </w:rPr>
        <w:t>.</w:t>
      </w:r>
    </w:p>
    <w:p w14:paraId="3CBFF787" w14:textId="0F6BB2A2" w:rsidR="001C321A" w:rsidRPr="001E1B7E" w:rsidRDefault="00C548B6" w:rsidP="0058246F">
      <w:pPr>
        <w:pStyle w:val="4izenburua"/>
        <w:spacing w:after="120"/>
        <w:ind w:left="851" w:right="-427"/>
        <w:jc w:val="both"/>
        <w:rPr>
          <w:sz w:val="19"/>
          <w:szCs w:val="19"/>
        </w:rPr>
      </w:pPr>
      <w:bookmarkStart w:id="350" w:name="_Toc38387627"/>
      <w:bookmarkStart w:id="351" w:name="_Toc130548744"/>
      <w:r w:rsidRPr="001E1B7E">
        <w:rPr>
          <w:sz w:val="19"/>
          <w:szCs w:val="19"/>
        </w:rPr>
        <w:t>18.4- Otras:</w:t>
      </w:r>
      <w:bookmarkEnd w:id="350"/>
      <w:r w:rsidR="003F2738" w:rsidRPr="001E1B7E">
        <w:rPr>
          <w:sz w:val="19"/>
          <w:szCs w:val="19"/>
        </w:rPr>
        <w:t xml:space="preserve"> </w:t>
      </w:r>
      <w:r w:rsidR="003F2738" w:rsidRPr="00A30249">
        <w:rPr>
          <w:color w:val="0000FF"/>
          <w:sz w:val="19"/>
          <w:szCs w:val="19"/>
        </w:rPr>
        <w:t>no</w:t>
      </w:r>
      <w:bookmarkEnd w:id="351"/>
    </w:p>
    <w:p w14:paraId="5D5AB5DC" w14:textId="157B783A" w:rsidR="00C548B6" w:rsidRPr="001E1B7E" w:rsidRDefault="00C548B6" w:rsidP="0058246F">
      <w:pPr>
        <w:pStyle w:val="4izenburua"/>
        <w:spacing w:after="120"/>
        <w:ind w:left="851" w:right="-427"/>
        <w:jc w:val="both"/>
        <w:rPr>
          <w:sz w:val="16"/>
          <w:szCs w:val="16"/>
        </w:rPr>
      </w:pPr>
      <w:r w:rsidRPr="001E1B7E">
        <w:rPr>
          <w:sz w:val="16"/>
          <w:szCs w:val="16"/>
        </w:rPr>
        <w:br w:type="page"/>
      </w:r>
    </w:p>
    <w:p w14:paraId="7BFF9395" w14:textId="77777777" w:rsidR="00C548B6" w:rsidRPr="001E1B7E" w:rsidRDefault="00C548B6" w:rsidP="0063609A">
      <w:pPr>
        <w:pStyle w:val="2izenburua"/>
      </w:pPr>
      <w:bookmarkStart w:id="352" w:name="_Toc505598215"/>
      <w:bookmarkStart w:id="353" w:name="_Toc505598292"/>
      <w:bookmarkStart w:id="354" w:name="_Toc505598385"/>
      <w:bookmarkStart w:id="355" w:name="_Toc33530743"/>
      <w:bookmarkStart w:id="356" w:name="_Toc130548745"/>
      <w:r w:rsidRPr="001E1B7E">
        <w:t>II.- CARACTERÍSTICAS DEL PROCEDIMIENTO DE ADJUDICACIÓN</w:t>
      </w:r>
      <w:bookmarkEnd w:id="352"/>
      <w:bookmarkEnd w:id="353"/>
      <w:bookmarkEnd w:id="354"/>
      <w:bookmarkEnd w:id="355"/>
      <w:bookmarkEnd w:id="356"/>
    </w:p>
    <w:p w14:paraId="16CDB318" w14:textId="77777777" w:rsidR="00C548B6" w:rsidRPr="001E1B7E" w:rsidRDefault="00C548B6" w:rsidP="001D3DE3">
      <w:pPr>
        <w:pStyle w:val="3izenburua"/>
        <w:spacing w:after="120"/>
      </w:pPr>
      <w:bookmarkStart w:id="357" w:name="_Toc33530744"/>
      <w:bookmarkStart w:id="358" w:name="_Toc130548746"/>
      <w:r w:rsidRPr="001E1B7E">
        <w:t>19.- ÓRGANOS ADMINISTRATIVOS Y REGISTROS</w:t>
      </w:r>
      <w:bookmarkEnd w:id="357"/>
      <w:bookmarkEnd w:id="358"/>
      <w:r w:rsidRPr="001E1B7E">
        <w:t xml:space="preserve"> </w:t>
      </w:r>
    </w:p>
    <w:p w14:paraId="6C5C4BD9" w14:textId="4D65FA7D" w:rsidR="00C548B6" w:rsidRPr="00A30249" w:rsidRDefault="00C548B6" w:rsidP="001D3DE3">
      <w:pPr>
        <w:pStyle w:val="4izenburua"/>
        <w:spacing w:after="120"/>
        <w:ind w:left="851" w:right="-427"/>
        <w:jc w:val="both"/>
        <w:rPr>
          <w:color w:val="0000FF"/>
          <w:sz w:val="19"/>
          <w:szCs w:val="19"/>
        </w:rPr>
      </w:pPr>
      <w:bookmarkStart w:id="359" w:name="_Toc38387630"/>
      <w:bookmarkStart w:id="360" w:name="_Toc130548747"/>
      <w:r w:rsidRPr="001E1B7E">
        <w:rPr>
          <w:sz w:val="19"/>
          <w:szCs w:val="19"/>
        </w:rPr>
        <w:t>19.1.- Poder adjudicador:</w:t>
      </w:r>
      <w:bookmarkEnd w:id="359"/>
      <w:r w:rsidR="001B3D6D" w:rsidRPr="001E1B7E">
        <w:rPr>
          <w:sz w:val="19"/>
          <w:szCs w:val="19"/>
        </w:rPr>
        <w:t xml:space="preserve"> </w:t>
      </w:r>
      <w:bookmarkEnd w:id="360"/>
      <w:r w:rsidR="005366F1" w:rsidRPr="008517FD">
        <w:rPr>
          <w:b w:val="0"/>
          <w:color w:val="0000FF"/>
          <w:sz w:val="19"/>
          <w:szCs w:val="19"/>
        </w:rPr>
        <w:t>Administración General de la Comunidad Autónoma de Euskadi</w:t>
      </w:r>
    </w:p>
    <w:p w14:paraId="2BD6C383" w14:textId="77777777" w:rsidR="00C548B6" w:rsidRPr="001E1B7E" w:rsidRDefault="00C548B6" w:rsidP="001D3DE3">
      <w:pPr>
        <w:pStyle w:val="4izenburua"/>
        <w:spacing w:after="120"/>
        <w:ind w:left="851" w:right="-427"/>
        <w:jc w:val="both"/>
        <w:rPr>
          <w:sz w:val="19"/>
          <w:szCs w:val="19"/>
        </w:rPr>
      </w:pPr>
      <w:bookmarkStart w:id="361" w:name="_Toc38387631"/>
      <w:bookmarkStart w:id="362" w:name="_Toc130548748"/>
      <w:r w:rsidRPr="001E1B7E">
        <w:rPr>
          <w:sz w:val="19"/>
          <w:szCs w:val="19"/>
        </w:rPr>
        <w:t>19.2.- Identificación de órganos</w:t>
      </w:r>
      <w:bookmarkEnd w:id="361"/>
      <w:r w:rsidR="00F661BB" w:rsidRPr="001E1B7E">
        <w:rPr>
          <w:sz w:val="19"/>
          <w:szCs w:val="19"/>
        </w:rPr>
        <w:t>.</w:t>
      </w:r>
      <w:bookmarkEnd w:id="362"/>
    </w:p>
    <w:p w14:paraId="69173FD8" w14:textId="3E5009C9" w:rsidR="00C548B6" w:rsidRPr="001E1B7E" w:rsidRDefault="00C548B6" w:rsidP="00D7102B">
      <w:pPr>
        <w:pStyle w:val="5izenburua"/>
        <w:rPr>
          <w:b/>
          <w:szCs w:val="19"/>
        </w:rPr>
      </w:pPr>
      <w:bookmarkStart w:id="363" w:name="_Toc130548749"/>
      <w:r w:rsidRPr="001E1B7E">
        <w:rPr>
          <w:b/>
          <w:szCs w:val="19"/>
        </w:rPr>
        <w:t xml:space="preserve">19.2.1.- Órgano de contratación: </w:t>
      </w:r>
      <w:r w:rsidR="00052305" w:rsidRPr="00A30249">
        <w:rPr>
          <w:color w:val="0000FF"/>
          <w:szCs w:val="19"/>
        </w:rPr>
        <w:t xml:space="preserve">Secretaría General de </w:t>
      </w:r>
      <w:r w:rsidR="005366F1">
        <w:rPr>
          <w:color w:val="0000FF"/>
          <w:szCs w:val="19"/>
        </w:rPr>
        <w:t xml:space="preserve">Unión Europea y </w:t>
      </w:r>
      <w:r w:rsidR="00052305" w:rsidRPr="00A30249">
        <w:rPr>
          <w:color w:val="0000FF"/>
          <w:szCs w:val="19"/>
        </w:rPr>
        <w:t>Acción Exterior</w:t>
      </w:r>
      <w:bookmarkEnd w:id="363"/>
    </w:p>
    <w:p w14:paraId="03FDEC0F" w14:textId="100D13C0" w:rsidR="00420EA0" w:rsidRDefault="00C548B6" w:rsidP="00AF0F1E">
      <w:pPr>
        <w:spacing w:before="120" w:after="120"/>
        <w:ind w:left="1418" w:right="-425" w:hanging="850"/>
        <w:jc w:val="both"/>
        <w:rPr>
          <w:rFonts w:ascii="Verdana" w:hAnsi="Verdana"/>
          <w:b/>
          <w:sz w:val="19"/>
          <w:szCs w:val="19"/>
        </w:rPr>
      </w:pPr>
      <w:r w:rsidRPr="001E1B7E">
        <w:rPr>
          <w:rFonts w:ascii="Verdana" w:hAnsi="Verdana"/>
          <w:b/>
          <w:sz w:val="19"/>
          <w:szCs w:val="19"/>
        </w:rPr>
        <w:t>19.2.2.- Órgano destinatario:</w:t>
      </w:r>
      <w:r w:rsidR="00052305" w:rsidRPr="001E1B7E">
        <w:rPr>
          <w:rFonts w:ascii="Verdana" w:hAnsi="Verdana"/>
          <w:b/>
          <w:sz w:val="19"/>
          <w:szCs w:val="19"/>
        </w:rPr>
        <w:t xml:space="preserve"> </w:t>
      </w:r>
      <w:r w:rsidR="00052305" w:rsidRPr="00A30249">
        <w:rPr>
          <w:rFonts w:ascii="Verdana" w:hAnsi="Verdana"/>
          <w:color w:val="0000FF"/>
          <w:sz w:val="19"/>
          <w:szCs w:val="19"/>
        </w:rPr>
        <w:t xml:space="preserve">Dirección de </w:t>
      </w:r>
      <w:r w:rsidR="005366F1">
        <w:rPr>
          <w:rFonts w:ascii="Verdana" w:hAnsi="Verdana"/>
          <w:color w:val="0000FF"/>
          <w:sz w:val="19"/>
          <w:szCs w:val="19"/>
        </w:rPr>
        <w:t>Acción Exterior.</w:t>
      </w:r>
      <w:r w:rsidRPr="00A30249">
        <w:rPr>
          <w:rFonts w:ascii="Verdana" w:hAnsi="Verdana"/>
          <w:b/>
          <w:color w:val="0000FF"/>
          <w:sz w:val="19"/>
          <w:szCs w:val="19"/>
        </w:rPr>
        <w:tab/>
      </w:r>
    </w:p>
    <w:p w14:paraId="3BF937B5" w14:textId="5084715D" w:rsidR="00C548B6" w:rsidRPr="001E1B7E" w:rsidRDefault="00C548B6" w:rsidP="00AF0F1E">
      <w:pPr>
        <w:spacing w:before="120" w:after="120"/>
        <w:ind w:left="1418" w:right="-425" w:hanging="850"/>
        <w:jc w:val="both"/>
        <w:rPr>
          <w:rFonts w:ascii="Verdana" w:hAnsi="Verdana"/>
          <w:sz w:val="19"/>
          <w:szCs w:val="19"/>
        </w:rPr>
      </w:pPr>
      <w:r w:rsidRPr="001E1B7E">
        <w:rPr>
          <w:rFonts w:ascii="Verdana" w:hAnsi="Verdana"/>
          <w:b/>
          <w:sz w:val="19"/>
          <w:szCs w:val="19"/>
        </w:rPr>
        <w:t>Código DIR3:</w:t>
      </w:r>
      <w:r w:rsidR="00AF0F1E" w:rsidRPr="001E1B7E">
        <w:rPr>
          <w:rFonts w:ascii="Verdana" w:hAnsi="Verdana"/>
          <w:b/>
          <w:sz w:val="19"/>
          <w:szCs w:val="19"/>
        </w:rPr>
        <w:t xml:space="preserve"> </w:t>
      </w:r>
      <w:r w:rsidR="00052305" w:rsidRPr="00420EA0">
        <w:rPr>
          <w:rFonts w:ascii="Verdana" w:hAnsi="Verdana" w:cs="Open Sans"/>
          <w:color w:val="0000FF"/>
          <w:spacing w:val="-10"/>
          <w:sz w:val="19"/>
          <w:szCs w:val="19"/>
          <w:shd w:val="clear" w:color="auto" w:fill="FFFFFF"/>
        </w:rPr>
        <w:t>A16007426</w:t>
      </w:r>
    </w:p>
    <w:p w14:paraId="62DAE65B" w14:textId="1C7555D2" w:rsidR="00C548B6" w:rsidRPr="001E1B7E" w:rsidRDefault="00C548B6" w:rsidP="00D7102B">
      <w:pPr>
        <w:pStyle w:val="5izenburua"/>
        <w:rPr>
          <w:b/>
        </w:rPr>
      </w:pPr>
      <w:bookmarkStart w:id="364" w:name="_Toc130548750"/>
      <w:r w:rsidRPr="001E1B7E">
        <w:rPr>
          <w:b/>
          <w:szCs w:val="19"/>
        </w:rPr>
        <w:t xml:space="preserve">19.2.3.- Responsable del contrato: </w:t>
      </w:r>
      <w:r w:rsidR="00052305" w:rsidRPr="00A30249">
        <w:rPr>
          <w:color w:val="0000FF"/>
          <w:szCs w:val="19"/>
        </w:rPr>
        <w:t xml:space="preserve">Directora de </w:t>
      </w:r>
      <w:r w:rsidR="005366F1">
        <w:rPr>
          <w:color w:val="0000FF"/>
          <w:szCs w:val="19"/>
        </w:rPr>
        <w:t>Acción Exterior</w:t>
      </w:r>
      <w:r w:rsidR="00605E9C" w:rsidRPr="00A30249">
        <w:rPr>
          <w:color w:val="0000FF"/>
          <w:szCs w:val="19"/>
        </w:rPr>
        <w:t>, Lehendakaritza.</w:t>
      </w:r>
      <w:bookmarkEnd w:id="364"/>
    </w:p>
    <w:p w14:paraId="02C41577" w14:textId="6E9E18FC" w:rsidR="00C548B6" w:rsidRPr="00A30249" w:rsidRDefault="00C548B6" w:rsidP="00D7102B">
      <w:pPr>
        <w:pStyle w:val="5izenburua"/>
        <w:rPr>
          <w:b/>
          <w:color w:val="0000FF"/>
        </w:rPr>
      </w:pPr>
      <w:bookmarkStart w:id="365" w:name="_Toc130548751"/>
      <w:r w:rsidRPr="001E1B7E">
        <w:rPr>
          <w:b/>
        </w:rPr>
        <w:t>19.2.4.- Órgano competente en materia de contabilidad pública:</w:t>
      </w:r>
      <w:r w:rsidR="003C49FC" w:rsidRPr="001E1B7E">
        <w:rPr>
          <w:b/>
        </w:rPr>
        <w:t xml:space="preserve"> </w:t>
      </w:r>
      <w:r w:rsidR="003C49FC" w:rsidRPr="00A30249">
        <w:rPr>
          <w:color w:val="0000FF"/>
          <w:szCs w:val="19"/>
        </w:rPr>
        <w:t>Oficina de Control Económico del Departamento de Economía y Hacienda</w:t>
      </w:r>
      <w:bookmarkEnd w:id="365"/>
    </w:p>
    <w:p w14:paraId="377838FE" w14:textId="38971651" w:rsidR="00C548B6" w:rsidRPr="001E1B7E" w:rsidRDefault="00C548B6" w:rsidP="00D7102B">
      <w:pPr>
        <w:pStyle w:val="5izenburua"/>
        <w:rPr>
          <w:b/>
        </w:rPr>
      </w:pPr>
      <w:bookmarkStart w:id="366" w:name="_Toc130548752"/>
      <w:r w:rsidRPr="001E1B7E">
        <w:rPr>
          <w:rFonts w:cs="Tahoma"/>
          <w:b/>
        </w:rPr>
        <w:t xml:space="preserve">19.2.5.- </w:t>
      </w:r>
      <w:r w:rsidRPr="001E1B7E">
        <w:rPr>
          <w:b/>
        </w:rPr>
        <w:t>Central de Contratación.</w:t>
      </w:r>
      <w:r w:rsidRPr="001E1B7E">
        <w:t xml:space="preserve"> El órgano que adjudica el contrato actúa para otra entidad: </w:t>
      </w:r>
      <w:r w:rsidRPr="00A30249">
        <w:rPr>
          <w:b/>
          <w:color w:val="0000FF"/>
        </w:rPr>
        <w:t>no</w:t>
      </w:r>
      <w:r w:rsidR="00F661BB" w:rsidRPr="00A30249">
        <w:rPr>
          <w:b/>
          <w:color w:val="0000FF"/>
        </w:rPr>
        <w:t>.</w:t>
      </w:r>
      <w:bookmarkEnd w:id="366"/>
    </w:p>
    <w:p w14:paraId="1A2F3C0C" w14:textId="77777777" w:rsidR="00C548B6" w:rsidRPr="001E1B7E" w:rsidRDefault="00C548B6" w:rsidP="00D7102B">
      <w:pPr>
        <w:pStyle w:val="5izenburua"/>
        <w:rPr>
          <w:b/>
        </w:rPr>
      </w:pPr>
      <w:bookmarkStart w:id="367" w:name="_Toc130548753"/>
      <w:r w:rsidRPr="001E1B7E">
        <w:rPr>
          <w:b/>
        </w:rPr>
        <w:t>19.2.6.- Composición de la mesa de contratación:</w:t>
      </w:r>
      <w:bookmarkEnd w:id="367"/>
    </w:p>
    <w:p w14:paraId="7FF6F748" w14:textId="7FCD3C29" w:rsidR="00605E9C" w:rsidRPr="001E1B7E" w:rsidRDefault="00605E9C" w:rsidP="00605E9C">
      <w:pPr>
        <w:ind w:left="709" w:right="305" w:hanging="200"/>
        <w:jc w:val="both"/>
        <w:rPr>
          <w:rFonts w:ascii="Verdana" w:hAnsi="Verdana"/>
          <w:b/>
          <w:sz w:val="19"/>
          <w:szCs w:val="19"/>
          <w:lang w:val="es-ES_tradnl" w:eastAsia="en-US"/>
        </w:rPr>
      </w:pPr>
      <w:r w:rsidRPr="001E1B7E">
        <w:rPr>
          <w:rFonts w:ascii="Verdana" w:hAnsi="Verdana"/>
          <w:b/>
          <w:sz w:val="19"/>
          <w:szCs w:val="19"/>
          <w:lang w:val="es-ES_tradnl" w:eastAsia="en-US"/>
        </w:rPr>
        <w:t>Componentes de la Mesa de Contratación:</w:t>
      </w:r>
    </w:p>
    <w:p w14:paraId="7F89ED32" w14:textId="77777777" w:rsidR="00605E9C" w:rsidRPr="001E1B7E" w:rsidRDefault="00605E9C" w:rsidP="00605E9C">
      <w:pPr>
        <w:ind w:left="709" w:right="305" w:hanging="200"/>
        <w:jc w:val="both"/>
        <w:rPr>
          <w:rFonts w:ascii="Verdana" w:hAnsi="Verdana"/>
          <w:b/>
          <w:sz w:val="19"/>
          <w:szCs w:val="19"/>
          <w:lang w:val="es-ES_tradnl" w:eastAsia="en-US"/>
        </w:rPr>
      </w:pPr>
    </w:p>
    <w:p w14:paraId="40797027" w14:textId="77777777" w:rsidR="00605E9C" w:rsidRPr="001E1B7E" w:rsidRDefault="00605E9C" w:rsidP="00605E9C">
      <w:pPr>
        <w:tabs>
          <w:tab w:val="left" w:pos="0"/>
          <w:tab w:val="left" w:pos="1134"/>
        </w:tabs>
        <w:ind w:left="373" w:right="305" w:hanging="200"/>
        <w:jc w:val="both"/>
        <w:rPr>
          <w:rFonts w:ascii="Verdana" w:hAnsi="Verdana"/>
          <w:sz w:val="19"/>
          <w:szCs w:val="19"/>
          <w:lang w:val="es-ES_tradnl" w:eastAsia="en-US"/>
        </w:rPr>
      </w:pPr>
      <w:r w:rsidRPr="001E1B7E">
        <w:rPr>
          <w:rFonts w:ascii="Verdana" w:hAnsi="Verdana"/>
          <w:b/>
          <w:sz w:val="19"/>
          <w:szCs w:val="19"/>
          <w:lang w:val="es-ES_tradnl" w:eastAsia="en-US"/>
        </w:rPr>
        <w:tab/>
      </w:r>
      <w:r w:rsidRPr="001E1B7E">
        <w:rPr>
          <w:rFonts w:ascii="Verdana" w:hAnsi="Verdana"/>
          <w:b/>
          <w:sz w:val="19"/>
          <w:szCs w:val="19"/>
          <w:lang w:val="es-ES_tradnl" w:eastAsia="en-US"/>
        </w:rPr>
        <w:tab/>
        <w:t xml:space="preserve">Presidencia: </w:t>
      </w:r>
    </w:p>
    <w:p w14:paraId="0DD070B2" w14:textId="77777777" w:rsidR="00605E9C" w:rsidRPr="001E1B7E" w:rsidRDefault="00605E9C" w:rsidP="00605E9C">
      <w:pPr>
        <w:tabs>
          <w:tab w:val="left" w:pos="0"/>
          <w:tab w:val="left" w:pos="900"/>
        </w:tabs>
        <w:ind w:left="373" w:right="305" w:hanging="200"/>
        <w:jc w:val="both"/>
        <w:rPr>
          <w:rFonts w:ascii="Verdana" w:hAnsi="Verdana"/>
          <w:sz w:val="19"/>
          <w:szCs w:val="19"/>
          <w:lang w:val="es-ES_tradnl" w:eastAsia="en-US"/>
        </w:rPr>
      </w:pPr>
      <w:r w:rsidRPr="001E1B7E">
        <w:rPr>
          <w:rFonts w:ascii="Verdana" w:hAnsi="Verdana"/>
          <w:b/>
          <w:sz w:val="19"/>
          <w:szCs w:val="19"/>
          <w:lang w:val="es-ES_tradnl" w:eastAsia="en-US"/>
        </w:rPr>
        <w:tab/>
      </w:r>
      <w:r w:rsidRPr="001E1B7E">
        <w:rPr>
          <w:rFonts w:ascii="Verdana" w:hAnsi="Verdana"/>
          <w:b/>
          <w:sz w:val="19"/>
          <w:szCs w:val="19"/>
          <w:lang w:val="es-ES_tradnl" w:eastAsia="en-US"/>
        </w:rPr>
        <w:tab/>
      </w:r>
      <w:r w:rsidRPr="001E1B7E">
        <w:rPr>
          <w:rFonts w:ascii="Verdana" w:hAnsi="Verdana"/>
          <w:b/>
          <w:sz w:val="19"/>
          <w:szCs w:val="19"/>
          <w:lang w:val="es-ES_tradnl" w:eastAsia="en-US"/>
        </w:rPr>
        <w:tab/>
      </w:r>
      <w:r w:rsidRPr="001E1B7E">
        <w:rPr>
          <w:rFonts w:ascii="Verdana" w:hAnsi="Verdana"/>
          <w:b/>
          <w:sz w:val="19"/>
          <w:szCs w:val="19"/>
          <w:lang w:val="es-ES_tradnl" w:eastAsia="en-US"/>
        </w:rPr>
        <w:tab/>
      </w:r>
      <w:r w:rsidRPr="001E1B7E">
        <w:rPr>
          <w:rFonts w:ascii="Verdana" w:hAnsi="Verdana"/>
          <w:b/>
          <w:sz w:val="19"/>
          <w:szCs w:val="19"/>
          <w:lang w:val="es-ES_tradnl" w:eastAsia="en-US"/>
        </w:rPr>
        <w:tab/>
        <w:t>Titular:</w:t>
      </w:r>
      <w:r w:rsidRPr="001E1B7E">
        <w:rPr>
          <w:rFonts w:ascii="Verdana" w:hAnsi="Verdana"/>
          <w:b/>
          <w:sz w:val="19"/>
          <w:szCs w:val="19"/>
          <w:lang w:val="es-ES_tradnl" w:eastAsia="en-US"/>
        </w:rPr>
        <w:tab/>
      </w:r>
      <w:r w:rsidRPr="001E1B7E">
        <w:rPr>
          <w:rFonts w:ascii="Verdana" w:hAnsi="Verdana"/>
          <w:b/>
          <w:sz w:val="19"/>
          <w:szCs w:val="19"/>
          <w:lang w:val="es-ES_tradnl" w:eastAsia="en-US"/>
        </w:rPr>
        <w:tab/>
        <w:t xml:space="preserve">                   </w:t>
      </w:r>
      <w:r w:rsidRPr="001E1B7E">
        <w:rPr>
          <w:rFonts w:ascii="Verdana" w:hAnsi="Verdana"/>
          <w:b/>
          <w:sz w:val="19"/>
          <w:szCs w:val="19"/>
          <w:lang w:val="es-ES_tradnl" w:eastAsia="en-US"/>
        </w:rPr>
        <w:tab/>
      </w:r>
      <w:r w:rsidRPr="001E1B7E">
        <w:rPr>
          <w:rFonts w:ascii="Verdana" w:hAnsi="Verdana"/>
          <w:b/>
          <w:sz w:val="19"/>
          <w:szCs w:val="19"/>
          <w:lang w:val="es-ES_tradnl" w:eastAsia="en-US"/>
        </w:rPr>
        <w:tab/>
        <w:t xml:space="preserve">     Suplente:</w:t>
      </w:r>
      <w:r w:rsidRPr="001E1B7E">
        <w:rPr>
          <w:rFonts w:ascii="Verdana" w:hAnsi="Verdana"/>
          <w:b/>
          <w:sz w:val="19"/>
          <w:szCs w:val="19"/>
          <w:lang w:val="es-ES_tradnl" w:eastAsia="en-US"/>
        </w:rPr>
        <w:tab/>
      </w:r>
      <w:r w:rsidRPr="001E1B7E">
        <w:rPr>
          <w:rFonts w:ascii="Verdana" w:hAnsi="Verdana"/>
          <w:b/>
          <w:sz w:val="19"/>
          <w:szCs w:val="19"/>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11"/>
        <w:gridCol w:w="3718"/>
      </w:tblGrid>
      <w:tr w:rsidR="00605E9C" w:rsidRPr="001E1B7E" w14:paraId="4DE41D62" w14:textId="77777777" w:rsidTr="007677F6">
        <w:tc>
          <w:tcPr>
            <w:tcW w:w="4111" w:type="dxa"/>
            <w:shd w:val="clear" w:color="auto" w:fill="auto"/>
          </w:tcPr>
          <w:p w14:paraId="10801F0E" w14:textId="77777777" w:rsidR="00605E9C" w:rsidRPr="00BA46CA" w:rsidRDefault="00605E9C" w:rsidP="007677F6">
            <w:pPr>
              <w:tabs>
                <w:tab w:val="left" w:pos="0"/>
                <w:tab w:val="left" w:pos="900"/>
                <w:tab w:val="left" w:pos="1701"/>
              </w:tabs>
              <w:ind w:right="305"/>
              <w:jc w:val="center"/>
              <w:rPr>
                <w:rFonts w:ascii="Verdana" w:hAnsi="Verdana"/>
                <w:b/>
                <w:color w:val="0000FF"/>
                <w:sz w:val="19"/>
                <w:szCs w:val="19"/>
                <w:lang w:val="es-ES_tradnl" w:eastAsia="en-US"/>
              </w:rPr>
            </w:pPr>
            <w:r w:rsidRPr="00BA46CA">
              <w:rPr>
                <w:rFonts w:ascii="Verdana" w:hAnsi="Verdana"/>
                <w:color w:val="0000FF"/>
                <w:sz w:val="19"/>
                <w:szCs w:val="19"/>
              </w:rPr>
              <w:t>Nieves Martínez de Antoñana Blanco</w:t>
            </w:r>
          </w:p>
        </w:tc>
        <w:tc>
          <w:tcPr>
            <w:tcW w:w="3718" w:type="dxa"/>
            <w:shd w:val="clear" w:color="auto" w:fill="auto"/>
          </w:tcPr>
          <w:p w14:paraId="1E340D04" w14:textId="77777777" w:rsidR="00605E9C" w:rsidRPr="00BA46CA" w:rsidRDefault="00605E9C" w:rsidP="007677F6">
            <w:pPr>
              <w:tabs>
                <w:tab w:val="left" w:pos="0"/>
                <w:tab w:val="left" w:pos="900"/>
                <w:tab w:val="left" w:pos="1701"/>
              </w:tabs>
              <w:ind w:right="305"/>
              <w:jc w:val="center"/>
              <w:rPr>
                <w:rFonts w:ascii="Verdana" w:hAnsi="Verdana"/>
                <w:b/>
                <w:color w:val="0000FF"/>
                <w:sz w:val="19"/>
                <w:szCs w:val="19"/>
                <w:lang w:val="es-ES_tradnl" w:eastAsia="en-US"/>
              </w:rPr>
            </w:pPr>
            <w:r w:rsidRPr="00BA46CA">
              <w:rPr>
                <w:rFonts w:ascii="Verdana" w:hAnsi="Verdana" w:cs="Tahoma"/>
                <w:color w:val="0000FF"/>
                <w:sz w:val="19"/>
                <w:szCs w:val="19"/>
              </w:rPr>
              <w:t>María del Yermo Urquijo Elorza</w:t>
            </w:r>
          </w:p>
        </w:tc>
      </w:tr>
    </w:tbl>
    <w:p w14:paraId="434804A7" w14:textId="77777777" w:rsidR="00605E9C" w:rsidRPr="001E1B7E" w:rsidRDefault="00605E9C" w:rsidP="00605E9C">
      <w:pPr>
        <w:tabs>
          <w:tab w:val="left" w:pos="0"/>
          <w:tab w:val="left" w:pos="1134"/>
        </w:tabs>
        <w:ind w:left="373" w:right="305" w:hanging="373"/>
        <w:jc w:val="both"/>
        <w:rPr>
          <w:rFonts w:ascii="Verdana" w:hAnsi="Verdana"/>
          <w:b/>
          <w:sz w:val="19"/>
          <w:szCs w:val="19"/>
          <w:lang w:val="es-ES_tradnl" w:eastAsia="en-US"/>
        </w:rPr>
      </w:pPr>
      <w:r w:rsidRPr="001E1B7E">
        <w:rPr>
          <w:rFonts w:ascii="Verdana" w:hAnsi="Verdana"/>
          <w:b/>
          <w:sz w:val="19"/>
          <w:szCs w:val="19"/>
          <w:lang w:val="es-ES_tradnl" w:eastAsia="en-US"/>
        </w:rPr>
        <w:tab/>
      </w:r>
      <w:r w:rsidRPr="001E1B7E">
        <w:rPr>
          <w:rFonts w:ascii="Verdana" w:hAnsi="Verdana"/>
          <w:b/>
          <w:sz w:val="19"/>
          <w:szCs w:val="19"/>
          <w:lang w:val="es-ES_tradnl" w:eastAsia="en-US"/>
        </w:rPr>
        <w:tab/>
        <w:t>Vocales:</w:t>
      </w:r>
    </w:p>
    <w:p w14:paraId="3CE76285" w14:textId="77777777" w:rsidR="00605E9C" w:rsidRPr="00815F73" w:rsidRDefault="00605E9C" w:rsidP="00605E9C">
      <w:pPr>
        <w:ind w:left="373" w:right="305" w:firstLine="1927"/>
        <w:jc w:val="both"/>
        <w:rPr>
          <w:rFonts w:ascii="Verdana" w:hAnsi="Verdana"/>
          <w:color w:val="FF0000"/>
          <w:sz w:val="19"/>
          <w:szCs w:val="19"/>
          <w:lang w:val="es-ES_tradnl" w:eastAsia="en-US"/>
        </w:rPr>
      </w:pPr>
      <w:r w:rsidRPr="0010756D">
        <w:rPr>
          <w:rFonts w:ascii="Verdana" w:hAnsi="Verdana"/>
          <w:b/>
          <w:sz w:val="19"/>
          <w:szCs w:val="19"/>
          <w:lang w:val="es-ES_tradnl" w:eastAsia="en-US"/>
        </w:rPr>
        <w:t xml:space="preserve">Titulares: </w:t>
      </w:r>
      <w:r w:rsidRPr="0010756D">
        <w:rPr>
          <w:rFonts w:ascii="Verdana" w:hAnsi="Verdana"/>
          <w:b/>
          <w:sz w:val="19"/>
          <w:szCs w:val="19"/>
          <w:lang w:val="es-ES_tradnl" w:eastAsia="en-US"/>
        </w:rPr>
        <w:tab/>
      </w:r>
      <w:r w:rsidRPr="0010756D">
        <w:rPr>
          <w:rFonts w:ascii="Verdana" w:hAnsi="Verdana"/>
          <w:b/>
          <w:sz w:val="19"/>
          <w:szCs w:val="19"/>
          <w:lang w:val="es-ES_tradnl" w:eastAsia="en-US"/>
        </w:rPr>
        <w:tab/>
      </w:r>
      <w:r w:rsidRPr="0010756D">
        <w:rPr>
          <w:rFonts w:ascii="Verdana" w:hAnsi="Verdana"/>
          <w:b/>
          <w:sz w:val="19"/>
          <w:szCs w:val="19"/>
          <w:lang w:val="es-ES_tradnl" w:eastAsia="en-US"/>
        </w:rPr>
        <w:tab/>
      </w:r>
      <w:r w:rsidRPr="0010756D">
        <w:rPr>
          <w:rFonts w:ascii="Verdana" w:hAnsi="Verdana"/>
          <w:b/>
          <w:sz w:val="19"/>
          <w:szCs w:val="19"/>
          <w:lang w:val="es-ES_tradnl" w:eastAsia="en-US"/>
        </w:rPr>
        <w:tab/>
      </w:r>
      <w:r w:rsidRPr="0010756D">
        <w:rPr>
          <w:rFonts w:ascii="Verdana" w:hAnsi="Verdana"/>
          <w:b/>
          <w:sz w:val="19"/>
          <w:szCs w:val="19"/>
          <w:lang w:val="es-ES_tradnl" w:eastAsia="en-US"/>
        </w:rPr>
        <w:tab/>
        <w:t xml:space="preserve">    Suplentes:</w:t>
      </w:r>
      <w:r w:rsidRPr="0010756D">
        <w:rPr>
          <w:rFonts w:ascii="Verdana" w:hAnsi="Verdana"/>
          <w:b/>
          <w:sz w:val="19"/>
          <w:szCs w:val="19"/>
          <w:lang w:val="es-ES_tradnl" w:eastAsia="en-US"/>
        </w:rPr>
        <w:tab/>
      </w:r>
      <w:r w:rsidRPr="00815F73">
        <w:rPr>
          <w:rFonts w:ascii="Verdana" w:hAnsi="Verdana"/>
          <w:b/>
          <w:color w:val="FF0000"/>
          <w:sz w:val="19"/>
          <w:szCs w:val="19"/>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1"/>
        <w:gridCol w:w="3718"/>
      </w:tblGrid>
      <w:tr w:rsidR="00815F73" w:rsidRPr="00815F73" w14:paraId="7AC645D2" w14:textId="77777777" w:rsidTr="007677F6">
        <w:tc>
          <w:tcPr>
            <w:tcW w:w="4111" w:type="dxa"/>
            <w:shd w:val="clear" w:color="auto" w:fill="auto"/>
          </w:tcPr>
          <w:p w14:paraId="689C080E" w14:textId="1B4B0DE7" w:rsidR="00605E9C" w:rsidRPr="0010756D" w:rsidRDefault="0010756D" w:rsidP="00A30249">
            <w:pPr>
              <w:tabs>
                <w:tab w:val="left" w:pos="900"/>
                <w:tab w:val="left" w:pos="1701"/>
              </w:tabs>
              <w:spacing w:line="259" w:lineRule="auto"/>
              <w:ind w:right="305"/>
              <w:rPr>
                <w:rFonts w:ascii="Verdana" w:hAnsi="Verdana"/>
                <w:color w:val="0000FF"/>
                <w:sz w:val="19"/>
                <w:szCs w:val="19"/>
                <w:lang w:eastAsia="en-US"/>
              </w:rPr>
            </w:pPr>
            <w:r w:rsidRPr="0010756D">
              <w:rPr>
                <w:rFonts w:ascii="Verdana" w:hAnsi="Verdana"/>
                <w:color w:val="0000FF"/>
                <w:sz w:val="19"/>
                <w:szCs w:val="19"/>
                <w:lang w:eastAsia="en-US"/>
              </w:rPr>
              <w:t>Rafael Hueso Vicent</w:t>
            </w:r>
          </w:p>
        </w:tc>
        <w:tc>
          <w:tcPr>
            <w:tcW w:w="3718" w:type="dxa"/>
            <w:shd w:val="clear" w:color="auto" w:fill="auto"/>
          </w:tcPr>
          <w:p w14:paraId="76A388DC" w14:textId="213C8830" w:rsidR="00605E9C" w:rsidRPr="00815F73" w:rsidRDefault="0010756D" w:rsidP="007677F6">
            <w:pPr>
              <w:tabs>
                <w:tab w:val="left" w:pos="900"/>
                <w:tab w:val="left" w:pos="1701"/>
              </w:tabs>
              <w:spacing w:line="259" w:lineRule="auto"/>
              <w:ind w:right="305"/>
              <w:rPr>
                <w:rFonts w:ascii="Verdana" w:hAnsi="Verdana"/>
                <w:color w:val="FF0000"/>
                <w:sz w:val="19"/>
                <w:szCs w:val="19"/>
                <w:lang w:eastAsia="en-US"/>
              </w:rPr>
            </w:pPr>
            <w:r w:rsidRPr="00BA46CA">
              <w:rPr>
                <w:rFonts w:ascii="Verdana" w:hAnsi="Verdana"/>
                <w:color w:val="0000FF"/>
                <w:sz w:val="19"/>
                <w:szCs w:val="19"/>
                <w:lang w:val="es-ES_tradnl" w:eastAsia="en-US"/>
              </w:rPr>
              <w:t>Miren Josebe Aragón Ibarra</w:t>
            </w:r>
          </w:p>
        </w:tc>
      </w:tr>
      <w:tr w:rsidR="0010756D" w:rsidRPr="00815F73" w14:paraId="59140240" w14:textId="77777777" w:rsidTr="007677F6">
        <w:tc>
          <w:tcPr>
            <w:tcW w:w="4111" w:type="dxa"/>
            <w:shd w:val="clear" w:color="auto" w:fill="auto"/>
          </w:tcPr>
          <w:p w14:paraId="27C81B3F" w14:textId="1CEEBB1D" w:rsidR="0010756D" w:rsidRPr="0010756D" w:rsidRDefault="0010756D" w:rsidP="00A30249">
            <w:pPr>
              <w:tabs>
                <w:tab w:val="left" w:pos="900"/>
                <w:tab w:val="left" w:pos="1701"/>
              </w:tabs>
              <w:spacing w:line="259" w:lineRule="auto"/>
              <w:ind w:right="305"/>
              <w:rPr>
                <w:rFonts w:ascii="Verdana" w:hAnsi="Verdana"/>
                <w:color w:val="0000FF"/>
                <w:sz w:val="19"/>
                <w:szCs w:val="19"/>
              </w:rPr>
            </w:pPr>
            <w:r w:rsidRPr="0010756D">
              <w:rPr>
                <w:rFonts w:ascii="Verdana" w:hAnsi="Verdana"/>
                <w:color w:val="0000FF"/>
                <w:sz w:val="19"/>
                <w:szCs w:val="19"/>
              </w:rPr>
              <w:t>Karmele Olabarrieta Etuya</w:t>
            </w:r>
          </w:p>
        </w:tc>
        <w:tc>
          <w:tcPr>
            <w:tcW w:w="3718" w:type="dxa"/>
            <w:shd w:val="clear" w:color="auto" w:fill="auto"/>
          </w:tcPr>
          <w:p w14:paraId="42C9F6F6" w14:textId="175172E0" w:rsidR="0010756D" w:rsidRDefault="0010756D" w:rsidP="007677F6">
            <w:pPr>
              <w:tabs>
                <w:tab w:val="left" w:pos="900"/>
                <w:tab w:val="left" w:pos="1701"/>
              </w:tabs>
              <w:spacing w:line="259" w:lineRule="auto"/>
              <w:ind w:right="305"/>
              <w:rPr>
                <w:rFonts w:ascii="Verdana" w:hAnsi="Verdana"/>
                <w:color w:val="FF0000"/>
                <w:sz w:val="19"/>
                <w:szCs w:val="19"/>
                <w:lang w:eastAsia="en-US"/>
              </w:rPr>
            </w:pPr>
            <w:r w:rsidRPr="00BA46CA">
              <w:rPr>
                <w:rFonts w:ascii="Verdana" w:hAnsi="Verdana" w:cs="Tahoma"/>
                <w:color w:val="0000FF"/>
                <w:sz w:val="19"/>
                <w:szCs w:val="19"/>
              </w:rPr>
              <w:t>Itsasne Rodríguez Herrero</w:t>
            </w:r>
          </w:p>
        </w:tc>
      </w:tr>
    </w:tbl>
    <w:p w14:paraId="18FD5AC1" w14:textId="77777777" w:rsidR="0010756D" w:rsidRDefault="0010756D" w:rsidP="00605E9C">
      <w:pPr>
        <w:tabs>
          <w:tab w:val="left" w:pos="0"/>
          <w:tab w:val="left" w:pos="900"/>
        </w:tabs>
        <w:ind w:left="482" w:right="305" w:firstLine="652"/>
        <w:jc w:val="both"/>
        <w:rPr>
          <w:rFonts w:ascii="Verdana" w:hAnsi="Verdana"/>
          <w:b/>
          <w:sz w:val="19"/>
          <w:szCs w:val="19"/>
          <w:lang w:val="es-ES_tradnl" w:eastAsia="en-US"/>
        </w:rPr>
      </w:pPr>
    </w:p>
    <w:p w14:paraId="23718AB1" w14:textId="3E81EA11" w:rsidR="00605E9C" w:rsidRPr="001E1B7E" w:rsidRDefault="00605E9C" w:rsidP="00605E9C">
      <w:pPr>
        <w:tabs>
          <w:tab w:val="left" w:pos="0"/>
          <w:tab w:val="left" w:pos="900"/>
        </w:tabs>
        <w:ind w:left="482" w:right="305" w:firstLine="652"/>
        <w:jc w:val="both"/>
        <w:rPr>
          <w:rFonts w:ascii="Verdana" w:hAnsi="Verdana"/>
          <w:b/>
          <w:sz w:val="19"/>
          <w:szCs w:val="19"/>
          <w:lang w:val="es-ES_tradnl" w:eastAsia="en-US"/>
        </w:rPr>
      </w:pPr>
      <w:r w:rsidRPr="001E1B7E">
        <w:rPr>
          <w:rFonts w:ascii="Verdana" w:hAnsi="Verdana"/>
          <w:b/>
          <w:sz w:val="19"/>
          <w:szCs w:val="19"/>
          <w:lang w:val="es-ES_tradnl" w:eastAsia="en-US"/>
        </w:rPr>
        <w:t>Representante Oficina de Control Económico</w:t>
      </w:r>
    </w:p>
    <w:p w14:paraId="55E27673" w14:textId="77777777" w:rsidR="00605E9C" w:rsidRPr="00BA46CA" w:rsidRDefault="00605E9C" w:rsidP="00605E9C">
      <w:pPr>
        <w:tabs>
          <w:tab w:val="left" w:pos="0"/>
          <w:tab w:val="left" w:pos="900"/>
        </w:tabs>
        <w:ind w:left="482" w:right="305" w:firstLine="652"/>
        <w:jc w:val="both"/>
        <w:rPr>
          <w:rFonts w:ascii="Verdana" w:hAnsi="Verdana"/>
          <w:color w:val="0000FF"/>
          <w:sz w:val="19"/>
          <w:szCs w:val="19"/>
          <w:lang w:val="es-ES_tradnl" w:eastAsia="en-US"/>
        </w:rPr>
      </w:pPr>
      <w:r w:rsidRPr="001E1B7E">
        <w:rPr>
          <w:rFonts w:ascii="Verdana" w:hAnsi="Verdana"/>
          <w:sz w:val="19"/>
          <w:szCs w:val="19"/>
          <w:lang w:val="es-ES_tradnl" w:eastAsia="en-US"/>
        </w:rPr>
        <w:t xml:space="preserve"> </w:t>
      </w:r>
      <w:r w:rsidRPr="001E1B7E">
        <w:rPr>
          <w:rFonts w:ascii="Verdana" w:hAnsi="Verdana"/>
          <w:sz w:val="19"/>
          <w:szCs w:val="19"/>
          <w:lang w:val="es-ES_tradnl" w:eastAsia="en-US"/>
        </w:rPr>
        <w:tab/>
      </w:r>
      <w:r w:rsidRPr="00BA46CA">
        <w:rPr>
          <w:rFonts w:ascii="Verdana" w:hAnsi="Verdana"/>
          <w:color w:val="0000FF"/>
          <w:sz w:val="19"/>
          <w:szCs w:val="19"/>
          <w:lang w:eastAsia="en-US"/>
        </w:rPr>
        <w:t>Mª Ángeles Borjabad Roque</w:t>
      </w:r>
    </w:p>
    <w:p w14:paraId="6CA2CCB5" w14:textId="77777777" w:rsidR="0010756D" w:rsidRDefault="0010756D" w:rsidP="00605E9C">
      <w:pPr>
        <w:ind w:left="510" w:right="305" w:firstLine="624"/>
        <w:jc w:val="both"/>
        <w:rPr>
          <w:rFonts w:ascii="Verdana" w:hAnsi="Verdana"/>
          <w:b/>
          <w:sz w:val="19"/>
          <w:szCs w:val="19"/>
          <w:lang w:val="es-ES_tradnl" w:eastAsia="en-US"/>
        </w:rPr>
      </w:pPr>
    </w:p>
    <w:p w14:paraId="6BE704EC" w14:textId="3A9E795E" w:rsidR="00605E9C" w:rsidRPr="001E1B7E" w:rsidRDefault="00605E9C" w:rsidP="00605E9C">
      <w:pPr>
        <w:ind w:left="510" w:right="305" w:firstLine="624"/>
        <w:jc w:val="both"/>
        <w:rPr>
          <w:rFonts w:ascii="Verdana" w:hAnsi="Verdana"/>
          <w:b/>
          <w:sz w:val="19"/>
          <w:szCs w:val="19"/>
          <w:lang w:val="es-ES_tradnl" w:eastAsia="en-US"/>
        </w:rPr>
      </w:pPr>
      <w:r w:rsidRPr="001E1B7E">
        <w:rPr>
          <w:rFonts w:ascii="Verdana" w:hAnsi="Verdana"/>
          <w:b/>
          <w:sz w:val="19"/>
          <w:szCs w:val="19"/>
          <w:lang w:val="es-ES_tradnl" w:eastAsia="en-US"/>
        </w:rPr>
        <w:t>Representante Dirección de Patrimonio y Contratación:</w:t>
      </w:r>
    </w:p>
    <w:p w14:paraId="18B4C833" w14:textId="77777777" w:rsidR="00605E9C" w:rsidRPr="00BA46CA" w:rsidRDefault="00605E9C" w:rsidP="00605E9C">
      <w:pPr>
        <w:pStyle w:val="Zerrenda-paragrafoa"/>
        <w:tabs>
          <w:tab w:val="left" w:pos="0"/>
          <w:tab w:val="left" w:pos="900"/>
        </w:tabs>
        <w:ind w:left="1418" w:right="-318" w:hanging="22"/>
        <w:jc w:val="both"/>
        <w:rPr>
          <w:rFonts w:ascii="Verdana" w:hAnsi="Verdana"/>
          <w:color w:val="0000FF"/>
          <w:sz w:val="19"/>
          <w:szCs w:val="19"/>
        </w:rPr>
      </w:pPr>
      <w:r w:rsidRPr="00BA46CA">
        <w:rPr>
          <w:rFonts w:ascii="Verdana" w:hAnsi="Verdana"/>
          <w:color w:val="0000FF"/>
          <w:sz w:val="19"/>
          <w:szCs w:val="19"/>
          <w:lang w:val="es-ES_tradnl" w:eastAsia="en-US"/>
        </w:rPr>
        <w:t>Blanca Martínez Gutiérrez</w:t>
      </w:r>
    </w:p>
    <w:p w14:paraId="15245B7A" w14:textId="77777777" w:rsidR="0010756D" w:rsidRDefault="00605E9C" w:rsidP="00605E9C">
      <w:pPr>
        <w:tabs>
          <w:tab w:val="left" w:pos="0"/>
          <w:tab w:val="left" w:pos="900"/>
        </w:tabs>
        <w:ind w:left="426" w:right="305" w:hanging="200"/>
        <w:jc w:val="both"/>
        <w:rPr>
          <w:rFonts w:ascii="Verdana" w:hAnsi="Verdana"/>
          <w:b/>
          <w:sz w:val="19"/>
          <w:szCs w:val="19"/>
          <w:lang w:val="es-ES_tradnl" w:eastAsia="en-US"/>
        </w:rPr>
      </w:pPr>
      <w:r w:rsidRPr="001E1B7E">
        <w:rPr>
          <w:rFonts w:ascii="Verdana" w:hAnsi="Verdana"/>
          <w:b/>
          <w:sz w:val="19"/>
          <w:szCs w:val="19"/>
          <w:lang w:val="es-ES_tradnl" w:eastAsia="en-US"/>
        </w:rPr>
        <w:tab/>
      </w:r>
      <w:r w:rsidRPr="001E1B7E">
        <w:rPr>
          <w:rFonts w:ascii="Verdana" w:hAnsi="Verdana"/>
          <w:b/>
          <w:sz w:val="19"/>
          <w:szCs w:val="19"/>
          <w:lang w:val="es-ES_tradnl" w:eastAsia="en-US"/>
        </w:rPr>
        <w:tab/>
      </w:r>
      <w:r w:rsidRPr="001E1B7E">
        <w:rPr>
          <w:rFonts w:ascii="Verdana" w:hAnsi="Verdana"/>
          <w:b/>
          <w:sz w:val="19"/>
          <w:szCs w:val="19"/>
          <w:lang w:val="es-ES_tradnl" w:eastAsia="en-US"/>
        </w:rPr>
        <w:tab/>
      </w:r>
    </w:p>
    <w:p w14:paraId="6A7106BF" w14:textId="65CD6EE6" w:rsidR="00605E9C" w:rsidRPr="001E1B7E" w:rsidRDefault="00605E9C" w:rsidP="00605E9C">
      <w:pPr>
        <w:tabs>
          <w:tab w:val="left" w:pos="0"/>
          <w:tab w:val="left" w:pos="900"/>
        </w:tabs>
        <w:ind w:left="426" w:right="305" w:hanging="200"/>
        <w:jc w:val="both"/>
        <w:rPr>
          <w:rFonts w:ascii="Verdana" w:hAnsi="Verdana"/>
          <w:b/>
          <w:sz w:val="19"/>
          <w:szCs w:val="19"/>
          <w:lang w:val="es-ES_tradnl" w:eastAsia="en-US"/>
        </w:rPr>
      </w:pPr>
      <w:r w:rsidRPr="001E1B7E">
        <w:rPr>
          <w:rFonts w:ascii="Verdana" w:hAnsi="Verdana"/>
          <w:b/>
          <w:sz w:val="19"/>
          <w:szCs w:val="19"/>
          <w:lang w:val="es-ES_tradnl" w:eastAsia="en-US"/>
        </w:rPr>
        <w:t xml:space="preserve">Secretaría: </w:t>
      </w:r>
    </w:p>
    <w:p w14:paraId="0D1CAC66" w14:textId="77777777" w:rsidR="00605E9C" w:rsidRPr="001E1B7E" w:rsidRDefault="00605E9C" w:rsidP="00605E9C">
      <w:pPr>
        <w:ind w:left="2300" w:right="305"/>
        <w:jc w:val="both"/>
        <w:rPr>
          <w:rFonts w:ascii="Verdana" w:hAnsi="Verdana"/>
          <w:sz w:val="19"/>
          <w:szCs w:val="19"/>
          <w:lang w:val="es-ES_tradnl" w:eastAsia="en-US"/>
        </w:rPr>
      </w:pPr>
      <w:r w:rsidRPr="001E1B7E">
        <w:rPr>
          <w:rFonts w:ascii="Verdana" w:hAnsi="Verdana"/>
          <w:b/>
          <w:sz w:val="19"/>
          <w:szCs w:val="19"/>
          <w:lang w:val="es-ES_tradnl" w:eastAsia="en-US"/>
        </w:rPr>
        <w:t xml:space="preserve">Titular: </w:t>
      </w:r>
      <w:r w:rsidRPr="001E1B7E">
        <w:rPr>
          <w:rFonts w:ascii="Verdana" w:hAnsi="Verdana"/>
          <w:b/>
          <w:sz w:val="19"/>
          <w:szCs w:val="19"/>
          <w:lang w:val="es-ES_tradnl" w:eastAsia="en-US"/>
        </w:rPr>
        <w:tab/>
      </w:r>
      <w:r w:rsidRPr="001E1B7E">
        <w:rPr>
          <w:rFonts w:ascii="Verdana" w:hAnsi="Verdana"/>
          <w:b/>
          <w:sz w:val="19"/>
          <w:szCs w:val="19"/>
          <w:lang w:val="es-ES_tradnl" w:eastAsia="en-US"/>
        </w:rPr>
        <w:tab/>
      </w:r>
      <w:r w:rsidRPr="001E1B7E">
        <w:rPr>
          <w:rFonts w:ascii="Verdana" w:hAnsi="Verdana"/>
          <w:b/>
          <w:sz w:val="19"/>
          <w:szCs w:val="19"/>
          <w:lang w:val="es-ES_tradnl" w:eastAsia="en-US"/>
        </w:rPr>
        <w:tab/>
      </w:r>
      <w:r w:rsidRPr="001E1B7E">
        <w:rPr>
          <w:rFonts w:ascii="Verdana" w:hAnsi="Verdana"/>
          <w:b/>
          <w:sz w:val="19"/>
          <w:szCs w:val="19"/>
          <w:lang w:val="es-ES_tradnl" w:eastAsia="en-US"/>
        </w:rPr>
        <w:tab/>
      </w:r>
      <w:r w:rsidRPr="001E1B7E">
        <w:rPr>
          <w:rFonts w:ascii="Verdana" w:hAnsi="Verdana"/>
          <w:b/>
          <w:sz w:val="19"/>
          <w:szCs w:val="19"/>
          <w:lang w:val="es-ES_tradnl" w:eastAsia="en-US"/>
        </w:rPr>
        <w:tab/>
      </w:r>
      <w:r w:rsidRPr="001E1B7E">
        <w:rPr>
          <w:rFonts w:ascii="Verdana" w:hAnsi="Verdana"/>
          <w:b/>
          <w:sz w:val="19"/>
          <w:szCs w:val="19"/>
          <w:lang w:val="es-ES_tradnl" w:eastAsia="en-US"/>
        </w:rPr>
        <w:tab/>
        <w:t xml:space="preserve">   Suplente:</w:t>
      </w:r>
      <w:r w:rsidRPr="001E1B7E">
        <w:rPr>
          <w:rFonts w:ascii="Verdana" w:hAnsi="Verdana"/>
          <w:b/>
          <w:sz w:val="19"/>
          <w:szCs w:val="19"/>
          <w:lang w:val="es-ES_tradnl" w:eastAsia="en-US"/>
        </w:rPr>
        <w:tab/>
      </w:r>
      <w:r w:rsidRPr="001E1B7E">
        <w:rPr>
          <w:rFonts w:ascii="Verdana" w:hAnsi="Verdana"/>
          <w:b/>
          <w:sz w:val="19"/>
          <w:szCs w:val="19"/>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05E9C" w:rsidRPr="001E1B7E" w14:paraId="6AC16DB9" w14:textId="77777777" w:rsidTr="007677F6">
        <w:tc>
          <w:tcPr>
            <w:tcW w:w="3860" w:type="dxa"/>
            <w:shd w:val="clear" w:color="auto" w:fill="auto"/>
          </w:tcPr>
          <w:p w14:paraId="200E84D2" w14:textId="4C3C0A9D" w:rsidR="00605E9C" w:rsidRPr="00BA46CA" w:rsidRDefault="00605E9C" w:rsidP="007677F6">
            <w:pPr>
              <w:tabs>
                <w:tab w:val="left" w:pos="0"/>
                <w:tab w:val="left" w:pos="900"/>
                <w:tab w:val="left" w:pos="1701"/>
              </w:tabs>
              <w:ind w:right="305"/>
              <w:jc w:val="center"/>
              <w:rPr>
                <w:rFonts w:ascii="Verdana" w:hAnsi="Verdana" w:cs="Tahoma"/>
                <w:color w:val="0000FF"/>
                <w:sz w:val="19"/>
                <w:szCs w:val="19"/>
              </w:rPr>
            </w:pPr>
            <w:r w:rsidRPr="00BA46CA">
              <w:rPr>
                <w:rFonts w:ascii="Verdana" w:hAnsi="Verdana" w:cs="Tahoma"/>
                <w:color w:val="0000FF"/>
                <w:sz w:val="19"/>
                <w:szCs w:val="19"/>
              </w:rPr>
              <w:t>Itsasne Rodríguez Herrero</w:t>
            </w:r>
          </w:p>
        </w:tc>
        <w:tc>
          <w:tcPr>
            <w:tcW w:w="3969" w:type="dxa"/>
            <w:shd w:val="clear" w:color="auto" w:fill="auto"/>
          </w:tcPr>
          <w:p w14:paraId="680A35DE" w14:textId="02DAA481" w:rsidR="00605E9C" w:rsidRPr="00BA46CA" w:rsidRDefault="00605E9C" w:rsidP="007677F6">
            <w:pPr>
              <w:tabs>
                <w:tab w:val="left" w:pos="900"/>
              </w:tabs>
              <w:spacing w:line="259" w:lineRule="auto"/>
              <w:ind w:right="305"/>
              <w:jc w:val="center"/>
              <w:rPr>
                <w:rFonts w:ascii="Verdana" w:hAnsi="Verdana"/>
                <w:color w:val="0000FF"/>
                <w:sz w:val="19"/>
                <w:szCs w:val="19"/>
                <w:lang w:eastAsia="en-US"/>
              </w:rPr>
            </w:pPr>
            <w:r w:rsidRPr="00BA46CA">
              <w:rPr>
                <w:rFonts w:ascii="Verdana" w:hAnsi="Verdana"/>
                <w:color w:val="0000FF"/>
                <w:sz w:val="19"/>
                <w:szCs w:val="19"/>
                <w:lang w:val="es-ES_tradnl" w:eastAsia="en-US"/>
              </w:rPr>
              <w:t>Miren Josebe Aragón Ibarra</w:t>
            </w:r>
          </w:p>
        </w:tc>
      </w:tr>
    </w:tbl>
    <w:p w14:paraId="1EFFDD43" w14:textId="77777777" w:rsidR="005343AA" w:rsidRPr="001E1B7E" w:rsidRDefault="005343AA" w:rsidP="005343AA"/>
    <w:p w14:paraId="7B428F61" w14:textId="77777777" w:rsidR="005343AA" w:rsidRPr="001E1B7E" w:rsidRDefault="00C548B6" w:rsidP="00D7102B">
      <w:pPr>
        <w:pStyle w:val="5izenburua"/>
        <w:rPr>
          <w:b/>
        </w:rPr>
      </w:pPr>
      <w:bookmarkStart w:id="368" w:name="_Toc130548754"/>
      <w:r w:rsidRPr="001E1B7E">
        <w:rPr>
          <w:b/>
        </w:rPr>
        <w:t xml:space="preserve">19.2.7.- Comité de expertos/organismo técnico especializado: </w:t>
      </w:r>
      <w:r w:rsidRPr="00BA46CA">
        <w:rPr>
          <w:b/>
          <w:color w:val="0000FF"/>
        </w:rPr>
        <w:t>no</w:t>
      </w:r>
      <w:bookmarkEnd w:id="368"/>
    </w:p>
    <w:p w14:paraId="4C8CD5CC" w14:textId="4A995D98" w:rsidR="00C548B6" w:rsidRPr="001E1B7E" w:rsidRDefault="00C548B6" w:rsidP="001D3DE3">
      <w:pPr>
        <w:pStyle w:val="4izenburua"/>
        <w:spacing w:after="120"/>
        <w:ind w:left="851" w:right="-427"/>
        <w:jc w:val="both"/>
        <w:rPr>
          <w:sz w:val="19"/>
          <w:szCs w:val="19"/>
        </w:rPr>
      </w:pPr>
      <w:bookmarkStart w:id="369" w:name="_Toc38387632"/>
      <w:bookmarkStart w:id="370" w:name="_Toc130548755"/>
      <w:bookmarkStart w:id="371" w:name="_Toc528657922"/>
      <w:bookmarkStart w:id="372" w:name="_Toc528658741"/>
      <w:bookmarkStart w:id="373" w:name="_Toc528660368"/>
      <w:bookmarkStart w:id="374" w:name="_Toc528664218"/>
      <w:bookmarkStart w:id="375" w:name="_Toc528665909"/>
      <w:bookmarkStart w:id="376" w:name="_Toc528666534"/>
      <w:bookmarkStart w:id="377" w:name="_Toc528671257"/>
      <w:bookmarkStart w:id="378" w:name="_Toc530728037"/>
      <w:bookmarkStart w:id="379" w:name="_Toc5958927"/>
      <w:bookmarkStart w:id="380" w:name="_Toc34132891"/>
      <w:r w:rsidRPr="001E1B7E">
        <w:rPr>
          <w:sz w:val="19"/>
          <w:szCs w:val="19"/>
        </w:rPr>
        <w:t>19.3.- Unidad administrativa encargada de tramitar el procedimiento de adjudicación:</w:t>
      </w:r>
      <w:bookmarkEnd w:id="369"/>
      <w:r w:rsidR="00161AC1" w:rsidRPr="001E1B7E">
        <w:rPr>
          <w:sz w:val="19"/>
          <w:szCs w:val="19"/>
        </w:rPr>
        <w:t xml:space="preserve"> </w:t>
      </w:r>
      <w:r w:rsidR="00161AC1" w:rsidRPr="00BA46CA">
        <w:rPr>
          <w:b w:val="0"/>
          <w:color w:val="0000FF"/>
          <w:sz w:val="19"/>
          <w:szCs w:val="19"/>
        </w:rPr>
        <w:t>Dirección de Servicios de Presidencia/Lehendakaritza</w:t>
      </w:r>
      <w:bookmarkEnd w:id="370"/>
    </w:p>
    <w:p w14:paraId="51F2CA2D" w14:textId="77777777" w:rsidR="00C548B6" w:rsidRPr="001E1B7E" w:rsidRDefault="00C548B6" w:rsidP="001D3DE3">
      <w:pPr>
        <w:pStyle w:val="4izenburua"/>
        <w:spacing w:after="120"/>
        <w:ind w:left="851" w:right="-427"/>
        <w:jc w:val="both"/>
        <w:rPr>
          <w:sz w:val="19"/>
          <w:szCs w:val="19"/>
        </w:rPr>
      </w:pPr>
      <w:bookmarkStart w:id="381" w:name="_Toc38387633"/>
      <w:bookmarkStart w:id="382" w:name="_Toc130548756"/>
      <w:r w:rsidRPr="001E1B7E">
        <w:rPr>
          <w:sz w:val="19"/>
          <w:szCs w:val="19"/>
        </w:rPr>
        <w:t>19.4.- Contacto para atender consultas sobre aspectos técnicos:</w:t>
      </w:r>
      <w:bookmarkEnd w:id="381"/>
      <w:bookmarkEnd w:id="382"/>
    </w:p>
    <w:p w14:paraId="7E8DD32E" w14:textId="77777777" w:rsidR="000841DA" w:rsidRPr="001E1B7E" w:rsidRDefault="000841DA" w:rsidP="0034396E">
      <w:pPr>
        <w:numPr>
          <w:ilvl w:val="0"/>
          <w:numId w:val="27"/>
        </w:numPr>
        <w:spacing w:before="120" w:after="120"/>
        <w:ind w:left="1134" w:right="-425" w:hanging="283"/>
        <w:jc w:val="both"/>
        <w:rPr>
          <w:rFonts w:ascii="Verdana" w:eastAsia="Arial Unicode MS" w:hAnsi="Verdana"/>
          <w:sz w:val="19"/>
          <w:szCs w:val="19"/>
        </w:rPr>
      </w:pPr>
      <w:r w:rsidRPr="001E1B7E">
        <w:rPr>
          <w:rFonts w:ascii="Verdana" w:eastAsia="Arial Unicode MS" w:hAnsi="Verdana"/>
          <w:sz w:val="19"/>
          <w:szCs w:val="19"/>
        </w:rPr>
        <w:t xml:space="preserve">Dirección de correo electrónico: </w:t>
      </w:r>
      <w:hyperlink r:id="rId16" w:history="1">
        <w:r w:rsidRPr="00BA46CA">
          <w:rPr>
            <w:rFonts w:ascii="Verdana" w:hAnsi="Verdana"/>
            <w:color w:val="0000FF"/>
            <w:sz w:val="19"/>
            <w:szCs w:val="19"/>
            <w:u w:val="single"/>
          </w:rPr>
          <w:t>contratacion.lehendakaritza@euskadi.eus</w:t>
        </w:r>
      </w:hyperlink>
    </w:p>
    <w:p w14:paraId="21EB89BE" w14:textId="77777777" w:rsidR="000841DA" w:rsidRPr="001E1B7E" w:rsidRDefault="000841DA" w:rsidP="0034396E">
      <w:pPr>
        <w:numPr>
          <w:ilvl w:val="0"/>
          <w:numId w:val="27"/>
        </w:numPr>
        <w:spacing w:before="120" w:after="120"/>
        <w:ind w:left="1134" w:right="-425" w:hanging="283"/>
        <w:jc w:val="both"/>
        <w:rPr>
          <w:rFonts w:ascii="Verdana" w:eastAsia="Arial Unicode MS" w:hAnsi="Verdana"/>
          <w:sz w:val="19"/>
          <w:szCs w:val="19"/>
        </w:rPr>
      </w:pPr>
      <w:r w:rsidRPr="001E1B7E">
        <w:rPr>
          <w:rFonts w:ascii="Verdana" w:eastAsia="Arial Unicode MS" w:hAnsi="Verdana"/>
          <w:sz w:val="19"/>
          <w:szCs w:val="19"/>
        </w:rPr>
        <w:t xml:space="preserve">Nº de teléfono: </w:t>
      </w:r>
      <w:r w:rsidRPr="00BA46CA">
        <w:rPr>
          <w:rFonts w:ascii="Verdana" w:hAnsi="Verdana"/>
          <w:color w:val="0000FF"/>
          <w:sz w:val="19"/>
          <w:szCs w:val="19"/>
        </w:rPr>
        <w:t>945018156</w:t>
      </w:r>
    </w:p>
    <w:p w14:paraId="1D559FF6" w14:textId="77777777" w:rsidR="00D749D5" w:rsidRPr="001E1B7E" w:rsidRDefault="00D749D5" w:rsidP="00D749D5">
      <w:pPr>
        <w:pStyle w:val="4izenburua"/>
        <w:spacing w:after="120"/>
        <w:ind w:left="851" w:right="-427"/>
        <w:jc w:val="both"/>
        <w:rPr>
          <w:sz w:val="19"/>
          <w:szCs w:val="19"/>
        </w:rPr>
      </w:pPr>
      <w:bookmarkStart w:id="383" w:name="_Toc130548757"/>
      <w:r w:rsidRPr="001E1B7E">
        <w:rPr>
          <w:sz w:val="19"/>
          <w:szCs w:val="19"/>
        </w:rPr>
        <w:t>19.4 bis.- Contacto para atender consultas sobre licitación electrónica:</w:t>
      </w:r>
      <w:bookmarkEnd w:id="383"/>
    </w:p>
    <w:p w14:paraId="78E673AF" w14:textId="542CBA10" w:rsidR="00D749D5" w:rsidRPr="00BA46CA" w:rsidRDefault="00D749D5" w:rsidP="0034396E">
      <w:pPr>
        <w:pStyle w:val="Zerrenda-paragrafoa"/>
        <w:numPr>
          <w:ilvl w:val="1"/>
          <w:numId w:val="130"/>
        </w:numPr>
        <w:tabs>
          <w:tab w:val="left" w:pos="0"/>
          <w:tab w:val="left" w:pos="900"/>
        </w:tabs>
        <w:spacing w:before="120" w:after="120"/>
        <w:ind w:left="1418" w:right="-427" w:hanging="283"/>
        <w:jc w:val="both"/>
        <w:rPr>
          <w:rFonts w:ascii="Verdana" w:hAnsi="Verdana" w:cs="Tahoma"/>
          <w:color w:val="0000FF"/>
          <w:sz w:val="19"/>
          <w:szCs w:val="19"/>
        </w:rPr>
      </w:pPr>
      <w:r w:rsidRPr="001E1B7E">
        <w:rPr>
          <w:rFonts w:ascii="Verdana" w:hAnsi="Verdana" w:cs="Tahoma"/>
          <w:sz w:val="19"/>
          <w:szCs w:val="19"/>
        </w:rPr>
        <w:t xml:space="preserve">Nº de teléfono: </w:t>
      </w:r>
      <w:r w:rsidRPr="00BA46CA">
        <w:rPr>
          <w:rFonts w:ascii="Verdana" w:hAnsi="Verdana" w:cs="Tahoma"/>
          <w:color w:val="0000FF"/>
          <w:sz w:val="19"/>
          <w:szCs w:val="19"/>
        </w:rPr>
        <w:t>945 016 298.</w:t>
      </w:r>
    </w:p>
    <w:p w14:paraId="764A7CD7" w14:textId="77777777" w:rsidR="00C548B6" w:rsidRPr="001E1B7E" w:rsidRDefault="00C548B6" w:rsidP="001D3DE3">
      <w:pPr>
        <w:pStyle w:val="4izenburua"/>
        <w:spacing w:after="120"/>
        <w:ind w:left="851" w:right="-427"/>
        <w:jc w:val="both"/>
        <w:rPr>
          <w:sz w:val="19"/>
          <w:szCs w:val="19"/>
        </w:rPr>
      </w:pPr>
      <w:bookmarkStart w:id="384" w:name="_Toc38387634"/>
      <w:bookmarkStart w:id="385" w:name="_Toc130548758"/>
      <w:r w:rsidRPr="001E1B7E">
        <w:rPr>
          <w:sz w:val="19"/>
          <w:szCs w:val="19"/>
        </w:rPr>
        <w:t>19.5.- Contacto para atender consultas sobre aspectos jurídicos:</w:t>
      </w:r>
      <w:bookmarkEnd w:id="384"/>
      <w:bookmarkEnd w:id="385"/>
    </w:p>
    <w:p w14:paraId="09750ABA" w14:textId="77777777" w:rsidR="000841DA" w:rsidRPr="001E1B7E" w:rsidRDefault="000841DA" w:rsidP="0034396E">
      <w:pPr>
        <w:numPr>
          <w:ilvl w:val="0"/>
          <w:numId w:val="27"/>
        </w:numPr>
        <w:spacing w:before="120" w:after="120"/>
        <w:ind w:left="1134" w:right="-425" w:hanging="283"/>
        <w:jc w:val="both"/>
        <w:rPr>
          <w:rFonts w:ascii="Verdana" w:eastAsia="Arial Unicode MS" w:hAnsi="Verdana"/>
          <w:sz w:val="19"/>
          <w:szCs w:val="19"/>
        </w:rPr>
      </w:pPr>
      <w:bookmarkStart w:id="386" w:name="_Toc38387635"/>
      <w:r w:rsidRPr="001E1B7E">
        <w:rPr>
          <w:rFonts w:ascii="Verdana" w:eastAsia="Arial Unicode MS" w:hAnsi="Verdana"/>
          <w:sz w:val="19"/>
          <w:szCs w:val="19"/>
        </w:rPr>
        <w:t xml:space="preserve">Dirección de correo electrónico: </w:t>
      </w:r>
      <w:hyperlink r:id="rId17" w:history="1">
        <w:r w:rsidRPr="00BA46CA">
          <w:rPr>
            <w:rFonts w:ascii="Verdana" w:hAnsi="Verdana"/>
            <w:color w:val="0000FF"/>
            <w:sz w:val="19"/>
            <w:szCs w:val="19"/>
            <w:u w:val="single"/>
          </w:rPr>
          <w:t>contratacion.lehendakaritza@euskadi.eus</w:t>
        </w:r>
      </w:hyperlink>
    </w:p>
    <w:p w14:paraId="6A2941B5" w14:textId="77777777" w:rsidR="000841DA" w:rsidRPr="001E1B7E" w:rsidRDefault="000841DA" w:rsidP="0034396E">
      <w:pPr>
        <w:numPr>
          <w:ilvl w:val="0"/>
          <w:numId w:val="27"/>
        </w:numPr>
        <w:spacing w:before="120" w:after="120"/>
        <w:ind w:left="1134" w:right="-425" w:hanging="283"/>
        <w:jc w:val="both"/>
        <w:rPr>
          <w:rFonts w:ascii="Verdana" w:eastAsia="Arial Unicode MS" w:hAnsi="Verdana"/>
          <w:sz w:val="19"/>
          <w:szCs w:val="19"/>
        </w:rPr>
      </w:pPr>
      <w:r w:rsidRPr="001E1B7E">
        <w:rPr>
          <w:rFonts w:ascii="Verdana" w:eastAsia="Arial Unicode MS" w:hAnsi="Verdana"/>
          <w:sz w:val="19"/>
          <w:szCs w:val="19"/>
        </w:rPr>
        <w:t>Nº de teléfono:</w:t>
      </w:r>
      <w:r w:rsidRPr="00BA46CA">
        <w:rPr>
          <w:rFonts w:ascii="Verdana" w:eastAsia="Arial Unicode MS" w:hAnsi="Verdana"/>
          <w:color w:val="0000FF"/>
          <w:sz w:val="19"/>
          <w:szCs w:val="19"/>
        </w:rPr>
        <w:t xml:space="preserve"> </w:t>
      </w:r>
      <w:r w:rsidRPr="00BA46CA">
        <w:rPr>
          <w:rFonts w:ascii="Verdana" w:hAnsi="Verdana"/>
          <w:color w:val="0000FF"/>
          <w:sz w:val="19"/>
          <w:szCs w:val="19"/>
        </w:rPr>
        <w:t>945018156</w:t>
      </w:r>
    </w:p>
    <w:p w14:paraId="47537601" w14:textId="77777777" w:rsidR="00C548B6" w:rsidRPr="001E1B7E" w:rsidRDefault="00C548B6" w:rsidP="001D3DE3">
      <w:pPr>
        <w:pStyle w:val="4izenburua"/>
        <w:spacing w:after="120"/>
        <w:ind w:left="851" w:right="-427"/>
        <w:jc w:val="both"/>
        <w:rPr>
          <w:sz w:val="19"/>
          <w:szCs w:val="19"/>
        </w:rPr>
      </w:pPr>
      <w:bookmarkStart w:id="387" w:name="_Toc130548759"/>
      <w:r w:rsidRPr="001E1B7E">
        <w:rPr>
          <w:sz w:val="19"/>
          <w:szCs w:val="19"/>
        </w:rPr>
        <w:t>19.6.- Registros:</w:t>
      </w:r>
      <w:bookmarkEnd w:id="386"/>
      <w:bookmarkEnd w:id="387"/>
    </w:p>
    <w:p w14:paraId="67E2CFF7" w14:textId="77777777" w:rsidR="00C548B6" w:rsidRPr="001E1B7E" w:rsidRDefault="00C548B6" w:rsidP="00D7102B">
      <w:pPr>
        <w:pStyle w:val="5izenburua"/>
        <w:rPr>
          <w:b/>
        </w:rPr>
      </w:pPr>
      <w:bookmarkStart w:id="388" w:name="_Toc130548760"/>
      <w:r w:rsidRPr="001E1B7E">
        <w:rPr>
          <w:b/>
        </w:rPr>
        <w:t xml:space="preserve">19.6.1.- Registro de presentación de ofertas: </w:t>
      </w:r>
      <w:r w:rsidRPr="00BA46CA">
        <w:rPr>
          <w:b/>
          <w:color w:val="0000FF"/>
        </w:rPr>
        <w:t>Registro Telemático de Contratación Electrónica (ver cláusula 12.2.1 de condiciones generales).</w:t>
      </w:r>
      <w:bookmarkEnd w:id="388"/>
      <w:r w:rsidRPr="00BA46CA">
        <w:rPr>
          <w:b/>
          <w:color w:val="0000FF"/>
        </w:rPr>
        <w:t xml:space="preserve"> </w:t>
      </w:r>
    </w:p>
    <w:p w14:paraId="7A580ABA" w14:textId="4ECD09A5" w:rsidR="00605E9C" w:rsidRPr="001E1B7E" w:rsidRDefault="00C548B6" w:rsidP="00271929">
      <w:pPr>
        <w:spacing w:before="120" w:after="120"/>
        <w:ind w:left="993" w:firstLine="284"/>
        <w:rPr>
          <w:b/>
        </w:rPr>
      </w:pPr>
      <w:r w:rsidRPr="001E1B7E">
        <w:rPr>
          <w:b/>
        </w:rPr>
        <w:t>19.6.2.- Registro de presentación de certificaciones y facturas:</w:t>
      </w:r>
      <w:r w:rsidR="00271929" w:rsidRPr="001E1B7E">
        <w:rPr>
          <w:b/>
        </w:rPr>
        <w:t xml:space="preserve"> </w:t>
      </w:r>
    </w:p>
    <w:p w14:paraId="4970ED4F" w14:textId="1BC27745" w:rsidR="00271929" w:rsidRPr="00BA46CA" w:rsidRDefault="00696BCE" w:rsidP="00271929">
      <w:pPr>
        <w:spacing w:before="120" w:after="120"/>
        <w:ind w:left="993" w:firstLine="284"/>
        <w:rPr>
          <w:rStyle w:val="Hiperesteka"/>
          <w:rFonts w:ascii="Verdana" w:hAnsi="Verdana" w:cs="Tahoma"/>
          <w:sz w:val="20"/>
          <w:szCs w:val="20"/>
        </w:rPr>
      </w:pPr>
      <w:hyperlink r:id="rId18" w:history="1">
        <w:r w:rsidR="00605E9C" w:rsidRPr="00BA46CA">
          <w:rPr>
            <w:rStyle w:val="Hiperesteka"/>
            <w:rFonts w:ascii="Verdana" w:hAnsi="Verdana" w:cs="Tahoma"/>
            <w:sz w:val="20"/>
            <w:szCs w:val="20"/>
          </w:rPr>
          <w:t>https://www.euskadi.eus/y22tresnak/es/contenidos/informacion/efactura_portal/es_def/index.shtml</w:t>
        </w:r>
      </w:hyperlink>
    </w:p>
    <w:p w14:paraId="03511B23" w14:textId="0C4CCE30" w:rsidR="00C548B6" w:rsidRPr="001E1B7E" w:rsidRDefault="00C548B6" w:rsidP="00D7102B">
      <w:pPr>
        <w:pStyle w:val="5izenburua"/>
        <w:rPr>
          <w:b/>
        </w:rPr>
      </w:pPr>
    </w:p>
    <w:p w14:paraId="598AD07A" w14:textId="77777777" w:rsidR="00C548B6" w:rsidRPr="001E1B7E" w:rsidRDefault="00C548B6" w:rsidP="001D3DE3">
      <w:pPr>
        <w:pStyle w:val="3izenburua"/>
        <w:spacing w:after="120"/>
        <w:rPr>
          <w:i/>
        </w:rPr>
      </w:pPr>
      <w:bookmarkStart w:id="389" w:name="_Toc130548761"/>
      <w:r w:rsidRPr="001E1B7E">
        <w:t>20.- TRAMITACIÓN Y PROCEDIMIENTO DE ADJUDICACIÓN</w:t>
      </w:r>
      <w:bookmarkEnd w:id="371"/>
      <w:bookmarkEnd w:id="372"/>
      <w:bookmarkEnd w:id="373"/>
      <w:bookmarkEnd w:id="374"/>
      <w:bookmarkEnd w:id="375"/>
      <w:bookmarkEnd w:id="376"/>
      <w:bookmarkEnd w:id="377"/>
      <w:bookmarkEnd w:id="378"/>
      <w:bookmarkEnd w:id="379"/>
      <w:bookmarkEnd w:id="380"/>
      <w:bookmarkEnd w:id="389"/>
    </w:p>
    <w:p w14:paraId="3D6CAC18" w14:textId="69E2FC10" w:rsidR="00C548B6" w:rsidRPr="001E1B7E" w:rsidRDefault="00C548B6" w:rsidP="001D3DE3">
      <w:pPr>
        <w:pStyle w:val="4izenburua"/>
        <w:spacing w:after="120"/>
        <w:ind w:left="851" w:right="-427"/>
        <w:jc w:val="both"/>
        <w:rPr>
          <w:sz w:val="19"/>
          <w:szCs w:val="19"/>
        </w:rPr>
      </w:pPr>
      <w:bookmarkStart w:id="390" w:name="_Toc38387637"/>
      <w:bookmarkStart w:id="391" w:name="_Toc130548762"/>
      <w:r w:rsidRPr="001E1B7E">
        <w:rPr>
          <w:sz w:val="19"/>
          <w:szCs w:val="19"/>
        </w:rPr>
        <w:t xml:space="preserve">20.1.- Contrato sujeto a regulación armonizada: </w:t>
      </w:r>
      <w:bookmarkEnd w:id="390"/>
      <w:r w:rsidR="000534F5" w:rsidRPr="00BA46CA">
        <w:rPr>
          <w:rFonts w:eastAsia="Times New Roman" w:cs="Tahoma"/>
          <w:b w:val="0"/>
          <w:color w:val="0000FF"/>
          <w:sz w:val="19"/>
          <w:szCs w:val="19"/>
        </w:rPr>
        <w:t>sí</w:t>
      </w:r>
      <w:r w:rsidR="00F661BB" w:rsidRPr="00BA46CA">
        <w:rPr>
          <w:rFonts w:eastAsia="Times New Roman" w:cs="Tahoma"/>
          <w:b w:val="0"/>
          <w:color w:val="0000FF"/>
          <w:sz w:val="19"/>
          <w:szCs w:val="19"/>
        </w:rPr>
        <w:t>.</w:t>
      </w:r>
      <w:bookmarkEnd w:id="391"/>
    </w:p>
    <w:p w14:paraId="0D12E20C" w14:textId="5A065FA3" w:rsidR="00C548B6" w:rsidRPr="001E1B7E" w:rsidRDefault="00C548B6" w:rsidP="001D3DE3">
      <w:pPr>
        <w:pStyle w:val="4izenburua"/>
        <w:spacing w:after="120"/>
        <w:ind w:left="851" w:right="-427"/>
        <w:jc w:val="both"/>
        <w:rPr>
          <w:sz w:val="19"/>
          <w:szCs w:val="19"/>
        </w:rPr>
      </w:pPr>
      <w:bookmarkStart w:id="392" w:name="_Toc38387638"/>
      <w:bookmarkStart w:id="393" w:name="_Toc130548763"/>
      <w:r w:rsidRPr="001E1B7E">
        <w:rPr>
          <w:sz w:val="19"/>
          <w:szCs w:val="19"/>
        </w:rPr>
        <w:t xml:space="preserve">20.2.- Tramitación: </w:t>
      </w:r>
      <w:r w:rsidRPr="00BA46CA">
        <w:rPr>
          <w:rFonts w:eastAsia="Times New Roman" w:cs="Tahoma"/>
          <w:b w:val="0"/>
          <w:color w:val="0000FF"/>
          <w:sz w:val="19"/>
          <w:szCs w:val="19"/>
        </w:rPr>
        <w:t>ordinaria</w:t>
      </w:r>
      <w:bookmarkEnd w:id="392"/>
      <w:r w:rsidR="00F661BB" w:rsidRPr="00BA46CA">
        <w:rPr>
          <w:rFonts w:eastAsia="Times New Roman" w:cs="Tahoma"/>
          <w:b w:val="0"/>
          <w:color w:val="0000FF"/>
          <w:sz w:val="19"/>
          <w:szCs w:val="19"/>
        </w:rPr>
        <w:t>.</w:t>
      </w:r>
      <w:bookmarkEnd w:id="393"/>
    </w:p>
    <w:p w14:paraId="2876AB38" w14:textId="77777777" w:rsidR="00C548B6" w:rsidRPr="001E1B7E" w:rsidRDefault="00C548B6" w:rsidP="001D3DE3">
      <w:pPr>
        <w:pStyle w:val="4izenburua"/>
        <w:spacing w:after="120"/>
        <w:ind w:left="851" w:right="-427"/>
        <w:jc w:val="both"/>
        <w:rPr>
          <w:sz w:val="19"/>
          <w:szCs w:val="19"/>
        </w:rPr>
      </w:pPr>
      <w:bookmarkStart w:id="394" w:name="_Toc38387639"/>
      <w:bookmarkStart w:id="395" w:name="_Toc130548764"/>
      <w:r w:rsidRPr="001E1B7E">
        <w:rPr>
          <w:sz w:val="19"/>
          <w:szCs w:val="19"/>
        </w:rPr>
        <w:t xml:space="preserve">20.3.- Procedimiento: </w:t>
      </w:r>
      <w:r w:rsidRPr="00BA46CA">
        <w:rPr>
          <w:b w:val="0"/>
          <w:color w:val="0000FF"/>
          <w:sz w:val="19"/>
          <w:szCs w:val="19"/>
        </w:rPr>
        <w:t>abierto.</w:t>
      </w:r>
      <w:bookmarkEnd w:id="394"/>
      <w:bookmarkEnd w:id="395"/>
    </w:p>
    <w:p w14:paraId="131E7E3C" w14:textId="74ACF0D0" w:rsidR="00D36ADD" w:rsidRPr="001E1B7E" w:rsidRDefault="00C548B6" w:rsidP="00D36ADD">
      <w:pPr>
        <w:pStyle w:val="4izenburua"/>
        <w:spacing w:after="120"/>
        <w:ind w:left="851" w:right="-427"/>
        <w:jc w:val="both"/>
        <w:rPr>
          <w:rFonts w:eastAsia="Times New Roman" w:cs="Tahoma"/>
          <w:b w:val="0"/>
          <w:sz w:val="19"/>
          <w:szCs w:val="19"/>
        </w:rPr>
      </w:pPr>
      <w:bookmarkStart w:id="396" w:name="_Toc38387640"/>
      <w:bookmarkStart w:id="397" w:name="_Toc130548765"/>
      <w:r w:rsidRPr="001E1B7E">
        <w:rPr>
          <w:sz w:val="19"/>
          <w:szCs w:val="19"/>
        </w:rPr>
        <w:t xml:space="preserve">20.4.- Información sobre la división en lotes: </w:t>
      </w:r>
      <w:bookmarkEnd w:id="396"/>
      <w:r w:rsidR="00D36ADD" w:rsidRPr="00BA46CA">
        <w:rPr>
          <w:b w:val="0"/>
          <w:color w:val="0000FF"/>
        </w:rPr>
        <w:t>No existen limitaciones respecto de los lotes a los que una misma operadora económica puede presentar oferta.</w:t>
      </w:r>
      <w:bookmarkEnd w:id="397"/>
    </w:p>
    <w:p w14:paraId="02F9637E" w14:textId="77777777" w:rsidR="00C548B6" w:rsidRPr="001E1B7E" w:rsidRDefault="00C548B6" w:rsidP="001D3DE3">
      <w:pPr>
        <w:pStyle w:val="4izenburua"/>
        <w:spacing w:after="120"/>
        <w:ind w:left="851" w:right="-427"/>
        <w:jc w:val="both"/>
        <w:rPr>
          <w:b w:val="0"/>
          <w:sz w:val="19"/>
          <w:szCs w:val="19"/>
        </w:rPr>
      </w:pPr>
      <w:bookmarkStart w:id="398" w:name="_Toc38387641"/>
      <w:bookmarkStart w:id="399" w:name="_Toc130548766"/>
      <w:r w:rsidRPr="001E1B7E">
        <w:rPr>
          <w:sz w:val="19"/>
          <w:szCs w:val="19"/>
        </w:rPr>
        <w:t xml:space="preserve">20.5.- Medios de tramitación: </w:t>
      </w:r>
      <w:r w:rsidRPr="00BA46CA">
        <w:rPr>
          <w:b w:val="0"/>
          <w:color w:val="0000FF"/>
          <w:sz w:val="19"/>
          <w:szCs w:val="19"/>
        </w:rPr>
        <w:t>electrónicos.</w:t>
      </w:r>
      <w:bookmarkEnd w:id="398"/>
      <w:bookmarkEnd w:id="399"/>
    </w:p>
    <w:p w14:paraId="1A3D5CDB" w14:textId="41A8D651" w:rsidR="00C548B6" w:rsidRPr="001E1B7E" w:rsidRDefault="00C548B6" w:rsidP="001D3DE3">
      <w:pPr>
        <w:pStyle w:val="4izenburua"/>
        <w:spacing w:after="120"/>
        <w:ind w:left="851" w:right="-427"/>
        <w:jc w:val="both"/>
        <w:rPr>
          <w:rFonts w:eastAsia="Times New Roman" w:cs="Tahoma"/>
          <w:b w:val="0"/>
          <w:sz w:val="19"/>
          <w:szCs w:val="19"/>
        </w:rPr>
      </w:pPr>
      <w:bookmarkStart w:id="400" w:name="_Toc38387642"/>
      <w:bookmarkStart w:id="401" w:name="_Toc130548767"/>
      <w:r w:rsidRPr="001E1B7E">
        <w:rPr>
          <w:sz w:val="19"/>
          <w:szCs w:val="19"/>
        </w:rPr>
        <w:t xml:space="preserve">20.6.- Subasta electrónica: </w:t>
      </w:r>
      <w:r w:rsidRPr="00BA46CA">
        <w:rPr>
          <w:rFonts w:eastAsia="Times New Roman" w:cs="Tahoma"/>
          <w:b w:val="0"/>
          <w:color w:val="0000FF"/>
          <w:sz w:val="19"/>
          <w:szCs w:val="19"/>
        </w:rPr>
        <w:t>no</w:t>
      </w:r>
      <w:bookmarkEnd w:id="400"/>
      <w:r w:rsidR="00F661BB" w:rsidRPr="00BA46CA">
        <w:rPr>
          <w:rFonts w:eastAsia="Times New Roman" w:cs="Tahoma"/>
          <w:b w:val="0"/>
          <w:color w:val="0000FF"/>
          <w:sz w:val="19"/>
          <w:szCs w:val="19"/>
        </w:rPr>
        <w:t>.</w:t>
      </w:r>
      <w:bookmarkEnd w:id="401"/>
    </w:p>
    <w:p w14:paraId="3F1FF156" w14:textId="4D8BB617" w:rsidR="00C548B6" w:rsidRPr="001E1B7E" w:rsidRDefault="00C548B6" w:rsidP="001D3DE3">
      <w:pPr>
        <w:pStyle w:val="4izenburua"/>
        <w:spacing w:after="120"/>
        <w:ind w:left="851" w:right="-427"/>
        <w:jc w:val="both"/>
        <w:rPr>
          <w:rFonts w:eastAsia="Times New Roman" w:cs="Tahoma"/>
          <w:b w:val="0"/>
          <w:sz w:val="19"/>
          <w:szCs w:val="19"/>
        </w:rPr>
      </w:pPr>
      <w:bookmarkStart w:id="402" w:name="_Toc38387643"/>
      <w:bookmarkStart w:id="403" w:name="_Toc130548768"/>
      <w:bookmarkStart w:id="404" w:name="_Toc528657923"/>
      <w:bookmarkStart w:id="405" w:name="_Toc528658742"/>
      <w:bookmarkStart w:id="406" w:name="_Toc528660369"/>
      <w:bookmarkStart w:id="407" w:name="_Toc528664219"/>
      <w:bookmarkStart w:id="408" w:name="_Toc528665910"/>
      <w:bookmarkStart w:id="409" w:name="_Toc528666535"/>
      <w:bookmarkStart w:id="410" w:name="_Toc528671258"/>
      <w:bookmarkStart w:id="411" w:name="_Toc530728038"/>
      <w:bookmarkStart w:id="412" w:name="_Toc5958928"/>
      <w:bookmarkStart w:id="413" w:name="_Toc34132892"/>
      <w:r w:rsidRPr="001E1B7E">
        <w:rPr>
          <w:sz w:val="19"/>
          <w:szCs w:val="19"/>
        </w:rPr>
        <w:t>20.7.- Contrato reservado a Centros Especiales de Empleo de iniciativa social y empresas de inserción o incluido en el marco de programas de empleo protegido:</w:t>
      </w:r>
      <w:bookmarkEnd w:id="402"/>
      <w:r w:rsidR="00D72E16" w:rsidRPr="001E1B7E">
        <w:rPr>
          <w:sz w:val="19"/>
          <w:szCs w:val="19"/>
        </w:rPr>
        <w:t xml:space="preserve"> </w:t>
      </w:r>
      <w:r w:rsidR="00D72E16" w:rsidRPr="00BA46CA">
        <w:rPr>
          <w:rFonts w:eastAsia="Times New Roman" w:cs="Tahoma"/>
          <w:b w:val="0"/>
          <w:color w:val="0000FF"/>
          <w:sz w:val="19"/>
          <w:szCs w:val="19"/>
        </w:rPr>
        <w:t>no</w:t>
      </w:r>
      <w:r w:rsidR="00F661BB" w:rsidRPr="001E1B7E">
        <w:rPr>
          <w:rFonts w:eastAsia="Times New Roman" w:cs="Tahoma"/>
          <w:b w:val="0"/>
          <w:sz w:val="19"/>
          <w:szCs w:val="19"/>
        </w:rPr>
        <w:t>.</w:t>
      </w:r>
      <w:bookmarkEnd w:id="403"/>
      <w:r w:rsidRPr="001E1B7E">
        <w:rPr>
          <w:rFonts w:eastAsia="Times New Roman" w:cs="Tahoma"/>
          <w:b w:val="0"/>
          <w:sz w:val="19"/>
          <w:szCs w:val="19"/>
        </w:rPr>
        <w:t xml:space="preserve"> </w:t>
      </w:r>
    </w:p>
    <w:p w14:paraId="477A376D" w14:textId="25443DB7" w:rsidR="00C548B6" w:rsidRPr="001E1B7E" w:rsidRDefault="00C548B6" w:rsidP="001D3DE3">
      <w:pPr>
        <w:pStyle w:val="4izenburua"/>
        <w:spacing w:after="120"/>
        <w:ind w:left="851" w:right="-427"/>
        <w:jc w:val="both"/>
        <w:rPr>
          <w:rFonts w:eastAsia="Times New Roman" w:cs="Tahoma"/>
          <w:b w:val="0"/>
          <w:sz w:val="19"/>
          <w:szCs w:val="19"/>
        </w:rPr>
      </w:pPr>
      <w:bookmarkStart w:id="414" w:name="_Toc38387644"/>
      <w:bookmarkStart w:id="415" w:name="_Toc130548769"/>
      <w:r w:rsidRPr="001E1B7E">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A46CA">
        <w:rPr>
          <w:rFonts w:eastAsia="Times New Roman" w:cs="Tahoma"/>
          <w:b w:val="0"/>
          <w:color w:val="0000FF"/>
          <w:sz w:val="19"/>
          <w:szCs w:val="19"/>
        </w:rPr>
        <w:t>no</w:t>
      </w:r>
      <w:bookmarkEnd w:id="414"/>
      <w:r w:rsidR="00F661BB" w:rsidRPr="00BA46CA">
        <w:rPr>
          <w:rFonts w:eastAsia="Times New Roman" w:cs="Tahoma"/>
          <w:b w:val="0"/>
          <w:color w:val="0000FF"/>
          <w:sz w:val="19"/>
          <w:szCs w:val="19"/>
        </w:rPr>
        <w:t>.</w:t>
      </w:r>
      <w:bookmarkEnd w:id="415"/>
    </w:p>
    <w:p w14:paraId="36AD1981" w14:textId="77777777" w:rsidR="00C548B6" w:rsidRPr="001E1B7E" w:rsidRDefault="00C548B6" w:rsidP="001D3DE3">
      <w:pPr>
        <w:pStyle w:val="3izenburua"/>
        <w:spacing w:after="120"/>
      </w:pPr>
      <w:bookmarkStart w:id="416" w:name="_Toc33530746"/>
      <w:bookmarkStart w:id="417" w:name="_Toc130548770"/>
      <w:bookmarkStart w:id="418" w:name="_Toc528657924"/>
      <w:bookmarkStart w:id="419" w:name="_Toc528658743"/>
      <w:bookmarkStart w:id="420" w:name="_Toc528660370"/>
      <w:bookmarkStart w:id="421" w:name="_Toc528664220"/>
      <w:bookmarkStart w:id="422" w:name="_Toc528665911"/>
      <w:bookmarkStart w:id="423" w:name="_Toc528666536"/>
      <w:bookmarkStart w:id="424" w:name="_Toc528671259"/>
      <w:bookmarkStart w:id="425" w:name="_Toc530728039"/>
      <w:bookmarkStart w:id="426" w:name="_Toc5958929"/>
      <w:bookmarkStart w:id="427" w:name="_Toc34132893"/>
      <w:bookmarkEnd w:id="404"/>
      <w:bookmarkEnd w:id="405"/>
      <w:bookmarkEnd w:id="406"/>
      <w:bookmarkEnd w:id="407"/>
      <w:bookmarkEnd w:id="408"/>
      <w:bookmarkEnd w:id="409"/>
      <w:bookmarkEnd w:id="410"/>
      <w:bookmarkEnd w:id="411"/>
      <w:bookmarkEnd w:id="412"/>
      <w:bookmarkEnd w:id="413"/>
      <w:r w:rsidRPr="001E1B7E">
        <w:t>21.- SOLVENCIA, CLASIFICACIÓN, HABILITACIÓN Y ADSCRIPCIÓN DE MEDIOS</w:t>
      </w:r>
      <w:bookmarkEnd w:id="416"/>
      <w:bookmarkEnd w:id="417"/>
    </w:p>
    <w:p w14:paraId="29B83997" w14:textId="3F373E63" w:rsidR="00C548B6" w:rsidRPr="00BA46CA" w:rsidRDefault="00C548B6" w:rsidP="001D3DE3">
      <w:pPr>
        <w:pStyle w:val="4izenburua"/>
        <w:spacing w:after="120"/>
        <w:ind w:left="851" w:right="-427"/>
        <w:jc w:val="both"/>
        <w:rPr>
          <w:rFonts w:eastAsia="Times New Roman"/>
          <w:b w:val="0"/>
          <w:color w:val="0000FF"/>
          <w:sz w:val="19"/>
          <w:szCs w:val="19"/>
        </w:rPr>
      </w:pPr>
      <w:bookmarkStart w:id="428" w:name="_Toc38387646"/>
      <w:bookmarkStart w:id="429" w:name="_Toc130548771"/>
      <w:r w:rsidRPr="001E1B7E">
        <w:rPr>
          <w:sz w:val="19"/>
          <w:szCs w:val="19"/>
        </w:rPr>
        <w:t xml:space="preserve">21.1.- Obligación de disponer de unos requisitos mínimos de solvencia: </w:t>
      </w:r>
      <w:r w:rsidRPr="00BA46CA">
        <w:rPr>
          <w:rFonts w:eastAsia="Times New Roman"/>
          <w:b w:val="0"/>
          <w:color w:val="0000FF"/>
          <w:sz w:val="19"/>
          <w:szCs w:val="19"/>
        </w:rPr>
        <w:t>sí, de conformidad con la cláusula 21.2 de cláusulas específicas del contrato.</w:t>
      </w:r>
      <w:bookmarkEnd w:id="428"/>
      <w:bookmarkEnd w:id="429"/>
    </w:p>
    <w:p w14:paraId="1B861386" w14:textId="2B6565A0" w:rsidR="00C548B6" w:rsidRPr="001E1B7E" w:rsidRDefault="00C548B6" w:rsidP="00BC50BB">
      <w:pPr>
        <w:pStyle w:val="4izenburua"/>
        <w:spacing w:after="120"/>
        <w:ind w:left="851" w:right="-427"/>
        <w:jc w:val="both"/>
        <w:rPr>
          <w:rFonts w:eastAsia="Times New Roman"/>
          <w:b w:val="0"/>
          <w:sz w:val="19"/>
          <w:szCs w:val="19"/>
        </w:rPr>
      </w:pPr>
      <w:bookmarkStart w:id="430" w:name="_Toc38387647"/>
      <w:bookmarkStart w:id="431" w:name="_Toc130548772"/>
      <w:r w:rsidRPr="001E1B7E">
        <w:rPr>
          <w:sz w:val="19"/>
          <w:szCs w:val="19"/>
        </w:rPr>
        <w:t xml:space="preserve">21.2.- Solvencia: </w:t>
      </w:r>
      <w:r w:rsidR="00BC50BB" w:rsidRPr="00BA46CA">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430"/>
      <w:bookmarkEnd w:id="431"/>
    </w:p>
    <w:p w14:paraId="3061011B" w14:textId="77777777" w:rsidR="00230F4E" w:rsidRPr="001E1B7E" w:rsidRDefault="00C548B6" w:rsidP="0034396E">
      <w:pPr>
        <w:numPr>
          <w:ilvl w:val="0"/>
          <w:numId w:val="27"/>
        </w:numPr>
        <w:spacing w:before="120" w:after="120"/>
        <w:ind w:left="1418" w:right="-425" w:hanging="283"/>
        <w:jc w:val="both"/>
        <w:rPr>
          <w:rFonts w:ascii="Verdana" w:eastAsia="Arial Unicode MS" w:hAnsi="Verdana"/>
          <w:b/>
          <w:sz w:val="19"/>
          <w:szCs w:val="19"/>
        </w:rPr>
      </w:pPr>
      <w:r w:rsidRPr="001E1B7E">
        <w:rPr>
          <w:rFonts w:ascii="Verdana" w:eastAsia="Arial Unicode MS" w:hAnsi="Verdana"/>
          <w:b/>
          <w:sz w:val="19"/>
          <w:szCs w:val="19"/>
        </w:rPr>
        <w:t>Económica y financiera. Requisito(s):</w:t>
      </w:r>
    </w:p>
    <w:p w14:paraId="5A7CB0DA" w14:textId="4E592E9F" w:rsidR="007F3E6F" w:rsidRPr="00BA46CA" w:rsidRDefault="007F3E6F" w:rsidP="007F3E6F">
      <w:pPr>
        <w:autoSpaceDE w:val="0"/>
        <w:autoSpaceDN w:val="0"/>
        <w:adjustRightInd w:val="0"/>
        <w:ind w:left="993"/>
        <w:rPr>
          <w:rFonts w:ascii="Verdana" w:hAnsi="Verdana" w:cs="Verdana"/>
          <w:color w:val="0000FF"/>
          <w:sz w:val="19"/>
          <w:szCs w:val="19"/>
        </w:rPr>
      </w:pPr>
      <w:r w:rsidRPr="00BA46CA">
        <w:rPr>
          <w:rFonts w:ascii="Verdana" w:hAnsi="Verdana" w:cs="Verdana"/>
          <w:color w:val="0000FF"/>
          <w:sz w:val="19"/>
          <w:szCs w:val="19"/>
        </w:rPr>
        <w:t xml:space="preserve">Volumen anual de negocios que, en el año de mayor volumen de los tres últimos ejercicios económicos concluidos, deberá ser, al menos, de: </w:t>
      </w:r>
    </w:p>
    <w:p w14:paraId="7C998B96" w14:textId="77777777" w:rsidR="007F3E6F" w:rsidRPr="00BA46CA" w:rsidRDefault="007F3E6F" w:rsidP="007F3E6F">
      <w:pPr>
        <w:autoSpaceDE w:val="0"/>
        <w:autoSpaceDN w:val="0"/>
        <w:adjustRightInd w:val="0"/>
        <w:ind w:left="1276"/>
        <w:rPr>
          <w:rFonts w:ascii="Verdana" w:hAnsi="Verdana" w:cs="Verdana"/>
          <w:color w:val="0000FF"/>
          <w:sz w:val="19"/>
          <w:szCs w:val="19"/>
          <w:lang w:val="eu-ES"/>
        </w:rPr>
      </w:pPr>
    </w:p>
    <w:p w14:paraId="298CE504" w14:textId="5666DEC7" w:rsidR="007F3E6F" w:rsidRPr="00BA46CA" w:rsidRDefault="007F3E6F" w:rsidP="000534F5">
      <w:pPr>
        <w:pStyle w:val="Zerrenda-paragrafoa"/>
        <w:autoSpaceDE w:val="0"/>
        <w:autoSpaceDN w:val="0"/>
        <w:adjustRightInd w:val="0"/>
        <w:ind w:left="1390"/>
        <w:rPr>
          <w:rFonts w:ascii="Verdana" w:hAnsi="Verdana" w:cs="Verdana"/>
          <w:color w:val="0000FF"/>
          <w:sz w:val="19"/>
          <w:szCs w:val="19"/>
          <w:lang w:val="eu-ES"/>
        </w:rPr>
      </w:pPr>
      <w:r w:rsidRPr="00BA46CA">
        <w:rPr>
          <w:rFonts w:ascii="Verdana" w:hAnsi="Verdana" w:cs="Verdana"/>
          <w:color w:val="0000FF"/>
          <w:sz w:val="19"/>
          <w:szCs w:val="19"/>
          <w:lang w:val="eu-ES"/>
        </w:rPr>
        <w:t>Lote 1</w:t>
      </w:r>
      <w:r w:rsidR="00EE2E5D">
        <w:rPr>
          <w:rFonts w:ascii="Verdana" w:hAnsi="Verdana" w:cs="Verdana"/>
          <w:color w:val="0000FF"/>
          <w:sz w:val="19"/>
          <w:szCs w:val="19"/>
          <w:lang w:val="eu-ES"/>
        </w:rPr>
        <w:t xml:space="preserve"> Japón</w:t>
      </w:r>
      <w:r w:rsidRPr="00BA46CA">
        <w:rPr>
          <w:rFonts w:ascii="Verdana" w:hAnsi="Verdana" w:cs="Verdana"/>
          <w:color w:val="0000FF"/>
          <w:sz w:val="19"/>
          <w:szCs w:val="19"/>
          <w:lang w:val="eu-ES"/>
        </w:rPr>
        <w:t xml:space="preserve">: </w:t>
      </w:r>
      <w:r w:rsidR="000534F5" w:rsidRPr="00BA46CA">
        <w:rPr>
          <w:rFonts w:ascii="Verdana" w:hAnsi="Verdana" w:cs="Verdana"/>
          <w:color w:val="0000FF"/>
          <w:sz w:val="19"/>
          <w:szCs w:val="19"/>
          <w:lang w:val="eu-ES"/>
        </w:rPr>
        <w:t>105.750 euros (sin IVA)</w:t>
      </w:r>
    </w:p>
    <w:p w14:paraId="574DD311" w14:textId="61A83CF1" w:rsidR="007F3E6F" w:rsidRPr="00BA46CA" w:rsidRDefault="007F3E6F" w:rsidP="000534F5">
      <w:pPr>
        <w:spacing w:before="120" w:after="120"/>
        <w:ind w:left="1390" w:right="-425"/>
        <w:jc w:val="both"/>
        <w:rPr>
          <w:rFonts w:ascii="Verdana" w:eastAsia="Arial Unicode MS" w:hAnsi="Verdana"/>
          <w:b/>
          <w:color w:val="0000FF"/>
          <w:sz w:val="19"/>
          <w:szCs w:val="19"/>
        </w:rPr>
      </w:pPr>
      <w:r w:rsidRPr="00BA46CA">
        <w:rPr>
          <w:rFonts w:ascii="Verdana" w:hAnsi="Verdana" w:cs="Verdana"/>
          <w:color w:val="0000FF"/>
          <w:sz w:val="19"/>
          <w:szCs w:val="19"/>
          <w:lang w:val="eu-ES"/>
        </w:rPr>
        <w:t>Lote 2</w:t>
      </w:r>
      <w:r w:rsidR="00EE2E5D">
        <w:rPr>
          <w:rFonts w:ascii="Verdana" w:hAnsi="Verdana" w:cs="Verdana"/>
          <w:color w:val="0000FF"/>
          <w:sz w:val="19"/>
          <w:szCs w:val="19"/>
          <w:lang w:val="eu-ES"/>
        </w:rPr>
        <w:t xml:space="preserve"> Francia</w:t>
      </w:r>
      <w:r w:rsidRPr="00BA46CA">
        <w:rPr>
          <w:rFonts w:ascii="Verdana" w:hAnsi="Verdana" w:cs="Verdana"/>
          <w:color w:val="0000FF"/>
          <w:sz w:val="19"/>
          <w:szCs w:val="19"/>
          <w:lang w:val="eu-ES"/>
        </w:rPr>
        <w:t xml:space="preserve">: </w:t>
      </w:r>
      <w:r w:rsidR="000534F5" w:rsidRPr="00BA46CA">
        <w:rPr>
          <w:rFonts w:ascii="Verdana" w:hAnsi="Verdana" w:cs="Verdana"/>
          <w:color w:val="0000FF"/>
          <w:sz w:val="19"/>
          <w:szCs w:val="19"/>
          <w:lang w:val="eu-ES"/>
        </w:rPr>
        <w:t>247.500 euros (sin IVA)</w:t>
      </w:r>
    </w:p>
    <w:p w14:paraId="07C45791" w14:textId="10C2C6F9" w:rsidR="000534F5" w:rsidRPr="00BA46CA" w:rsidRDefault="000534F5" w:rsidP="000534F5">
      <w:pPr>
        <w:spacing w:before="120" w:after="120"/>
        <w:ind w:left="1390" w:right="-425"/>
        <w:jc w:val="both"/>
        <w:rPr>
          <w:rFonts w:ascii="Verdana" w:eastAsia="Arial Unicode MS" w:hAnsi="Verdana"/>
          <w:b/>
          <w:color w:val="0000FF"/>
          <w:sz w:val="19"/>
          <w:szCs w:val="19"/>
        </w:rPr>
      </w:pPr>
      <w:r w:rsidRPr="00BA46CA">
        <w:rPr>
          <w:rFonts w:ascii="Verdana" w:hAnsi="Verdana" w:cs="Verdana"/>
          <w:color w:val="0000FF"/>
          <w:sz w:val="19"/>
          <w:szCs w:val="19"/>
          <w:lang w:val="eu-ES"/>
        </w:rPr>
        <w:t>Lote 3</w:t>
      </w:r>
      <w:r w:rsidR="00EE2E5D">
        <w:rPr>
          <w:rFonts w:ascii="Verdana" w:hAnsi="Verdana" w:cs="Verdana"/>
          <w:color w:val="0000FF"/>
          <w:sz w:val="19"/>
          <w:szCs w:val="19"/>
          <w:lang w:val="eu-ES"/>
        </w:rPr>
        <w:t xml:space="preserve"> Comunidad Autónoma de Euskadi</w:t>
      </w:r>
      <w:r w:rsidRPr="00BA46CA">
        <w:rPr>
          <w:rFonts w:ascii="Verdana" w:hAnsi="Verdana" w:cs="Verdana"/>
          <w:color w:val="0000FF"/>
          <w:sz w:val="19"/>
          <w:szCs w:val="19"/>
          <w:lang w:val="eu-ES"/>
        </w:rPr>
        <w:t>: 142.500 euros (sin IVA)</w:t>
      </w:r>
    </w:p>
    <w:p w14:paraId="1197144E" w14:textId="77777777" w:rsidR="007F3E6F" w:rsidRPr="001E1B7E" w:rsidRDefault="007F3E6F" w:rsidP="000534F5">
      <w:pPr>
        <w:spacing w:before="120" w:after="120"/>
        <w:ind w:left="1390" w:right="-425"/>
        <w:jc w:val="both"/>
        <w:rPr>
          <w:rFonts w:ascii="Verdana" w:eastAsia="Arial Unicode MS" w:hAnsi="Verdana"/>
          <w:b/>
          <w:sz w:val="19"/>
          <w:szCs w:val="19"/>
        </w:rPr>
      </w:pPr>
    </w:p>
    <w:p w14:paraId="04AF6DD7" w14:textId="1C35CEDE" w:rsidR="00C548B6" w:rsidRPr="001E1B7E" w:rsidRDefault="00C548B6" w:rsidP="007F3E6F">
      <w:pPr>
        <w:numPr>
          <w:ilvl w:val="0"/>
          <w:numId w:val="27"/>
        </w:numPr>
        <w:spacing w:before="120" w:after="120"/>
        <w:ind w:right="-425"/>
        <w:jc w:val="both"/>
        <w:rPr>
          <w:rFonts w:ascii="Verdana" w:eastAsia="Arial Unicode MS" w:hAnsi="Verdana"/>
          <w:b/>
          <w:sz w:val="19"/>
          <w:szCs w:val="19"/>
        </w:rPr>
      </w:pPr>
      <w:r w:rsidRPr="001E1B7E">
        <w:rPr>
          <w:rFonts w:ascii="Verdana" w:eastAsia="Arial Unicode MS" w:hAnsi="Verdana"/>
          <w:b/>
          <w:sz w:val="19"/>
          <w:szCs w:val="19"/>
        </w:rPr>
        <w:t>Técnica o profesional. Requisito(s):</w:t>
      </w:r>
    </w:p>
    <w:p w14:paraId="1E743ADF" w14:textId="460C9E09" w:rsidR="007F3E6F" w:rsidRPr="00BA46CA" w:rsidRDefault="007F3E6F" w:rsidP="000534F5">
      <w:pPr>
        <w:autoSpaceDE w:val="0"/>
        <w:autoSpaceDN w:val="0"/>
        <w:adjustRightInd w:val="0"/>
        <w:ind w:left="993"/>
        <w:jc w:val="both"/>
        <w:rPr>
          <w:rFonts w:ascii="Verdana" w:hAnsi="Verdana" w:cs="Verdana"/>
          <w:color w:val="0000FF"/>
          <w:sz w:val="19"/>
          <w:szCs w:val="19"/>
        </w:rPr>
      </w:pPr>
      <w:r w:rsidRPr="00BA46CA">
        <w:rPr>
          <w:rFonts w:ascii="Verdana" w:hAnsi="Verdana" w:cs="Verdana"/>
          <w:color w:val="0000FF"/>
          <w:sz w:val="19"/>
          <w:szCs w:val="19"/>
        </w:rPr>
        <w:t xml:space="preserve">Poseer la experiencia y los recursos humanos necesarios para ejecutar el contrato con un nivel adecuado de calidad. A tal fin la empresa licitadora deberá tener una experiencia en la prestación de </w:t>
      </w:r>
      <w:r w:rsidR="000534F5" w:rsidRPr="00BA46CA">
        <w:rPr>
          <w:rFonts w:ascii="Verdana" w:hAnsi="Verdana" w:cs="Verdana"/>
          <w:color w:val="0000FF"/>
          <w:sz w:val="19"/>
          <w:szCs w:val="19"/>
        </w:rPr>
        <w:t>servicios</w:t>
      </w:r>
      <w:r w:rsidRPr="00BA46CA">
        <w:rPr>
          <w:rFonts w:ascii="Verdana" w:hAnsi="Verdana" w:cs="Verdana"/>
          <w:color w:val="0000FF"/>
          <w:sz w:val="19"/>
          <w:szCs w:val="19"/>
        </w:rPr>
        <w:t xml:space="preserve"> análogos al lote al que presente la oferta </w:t>
      </w:r>
      <w:r w:rsidR="000534F5" w:rsidRPr="00BA46CA">
        <w:rPr>
          <w:rFonts w:ascii="Verdana" w:hAnsi="Verdana" w:cs="Verdana"/>
          <w:color w:val="0000FF"/>
          <w:sz w:val="19"/>
          <w:szCs w:val="19"/>
        </w:rPr>
        <w:t xml:space="preserve">objeto de este contrato </w:t>
      </w:r>
      <w:r w:rsidRPr="00BA46CA">
        <w:rPr>
          <w:rFonts w:ascii="Verdana" w:hAnsi="Verdana" w:cs="Verdana"/>
          <w:color w:val="0000FF"/>
          <w:sz w:val="19"/>
          <w:szCs w:val="19"/>
        </w:rPr>
        <w:t xml:space="preserve">consistente en haber ejecutado satisfactoriamente, en el año de mayor ejecución de los últimos tres ejercicios económicos, contratos por, al menos, una cantidad de: </w:t>
      </w:r>
    </w:p>
    <w:p w14:paraId="6D17A565" w14:textId="4556B909" w:rsidR="000534F5" w:rsidRPr="00BA46CA" w:rsidRDefault="000534F5" w:rsidP="000534F5">
      <w:pPr>
        <w:autoSpaceDE w:val="0"/>
        <w:autoSpaceDN w:val="0"/>
        <w:adjustRightInd w:val="0"/>
        <w:ind w:left="993"/>
        <w:jc w:val="both"/>
        <w:rPr>
          <w:rFonts w:ascii="Verdana" w:hAnsi="Verdana" w:cs="Verdana"/>
          <w:color w:val="0000FF"/>
          <w:sz w:val="19"/>
          <w:szCs w:val="19"/>
          <w:lang w:val="eu-ES"/>
        </w:rPr>
      </w:pPr>
    </w:p>
    <w:p w14:paraId="1428520B" w14:textId="0C6C9521" w:rsidR="000534F5" w:rsidRPr="00BA46CA" w:rsidRDefault="000534F5" w:rsidP="000534F5">
      <w:pPr>
        <w:pStyle w:val="Zerrenda-paragrafoa"/>
        <w:autoSpaceDE w:val="0"/>
        <w:autoSpaceDN w:val="0"/>
        <w:adjustRightInd w:val="0"/>
        <w:ind w:left="1390"/>
        <w:rPr>
          <w:rFonts w:ascii="Verdana" w:hAnsi="Verdana" w:cs="Verdana"/>
          <w:color w:val="0000FF"/>
          <w:sz w:val="19"/>
          <w:szCs w:val="19"/>
          <w:lang w:val="eu-ES"/>
        </w:rPr>
      </w:pPr>
      <w:r w:rsidRPr="00BA46CA">
        <w:rPr>
          <w:rFonts w:ascii="Verdana" w:hAnsi="Verdana" w:cs="Verdana"/>
          <w:color w:val="0000FF"/>
          <w:sz w:val="19"/>
          <w:szCs w:val="19"/>
          <w:lang w:val="eu-ES"/>
        </w:rPr>
        <w:t>Lote 1</w:t>
      </w:r>
      <w:r w:rsidR="00EE2E5D">
        <w:rPr>
          <w:rFonts w:ascii="Verdana" w:hAnsi="Verdana" w:cs="Verdana"/>
          <w:color w:val="0000FF"/>
          <w:sz w:val="19"/>
          <w:szCs w:val="19"/>
          <w:lang w:val="eu-ES"/>
        </w:rPr>
        <w:t xml:space="preserve"> Japón</w:t>
      </w:r>
      <w:r w:rsidRPr="00BA46CA">
        <w:rPr>
          <w:rFonts w:ascii="Verdana" w:hAnsi="Verdana" w:cs="Verdana"/>
          <w:color w:val="0000FF"/>
          <w:sz w:val="19"/>
          <w:szCs w:val="19"/>
          <w:lang w:val="eu-ES"/>
        </w:rPr>
        <w:t>: 49.350 euros (sin IVA)</w:t>
      </w:r>
    </w:p>
    <w:p w14:paraId="69E01BD4" w14:textId="75CEBC70" w:rsidR="000534F5" w:rsidRPr="00BA46CA" w:rsidRDefault="000534F5" w:rsidP="000534F5">
      <w:pPr>
        <w:spacing w:before="120" w:after="120"/>
        <w:ind w:left="1390" w:right="-425"/>
        <w:jc w:val="both"/>
        <w:rPr>
          <w:rFonts w:ascii="Verdana" w:eastAsia="Arial Unicode MS" w:hAnsi="Verdana"/>
          <w:b/>
          <w:color w:val="0000FF"/>
          <w:sz w:val="19"/>
          <w:szCs w:val="19"/>
        </w:rPr>
      </w:pPr>
      <w:r w:rsidRPr="00BA46CA">
        <w:rPr>
          <w:rFonts w:ascii="Verdana" w:hAnsi="Verdana" w:cs="Verdana"/>
          <w:color w:val="0000FF"/>
          <w:sz w:val="19"/>
          <w:szCs w:val="19"/>
          <w:lang w:val="eu-ES"/>
        </w:rPr>
        <w:t>Lote 2</w:t>
      </w:r>
      <w:r w:rsidR="00EE2E5D">
        <w:rPr>
          <w:rFonts w:ascii="Verdana" w:hAnsi="Verdana" w:cs="Verdana"/>
          <w:color w:val="0000FF"/>
          <w:sz w:val="19"/>
          <w:szCs w:val="19"/>
          <w:lang w:val="eu-ES"/>
        </w:rPr>
        <w:t xml:space="preserve"> Francia</w:t>
      </w:r>
      <w:r w:rsidRPr="00BA46CA">
        <w:rPr>
          <w:rFonts w:ascii="Verdana" w:hAnsi="Verdana" w:cs="Verdana"/>
          <w:color w:val="0000FF"/>
          <w:sz w:val="19"/>
          <w:szCs w:val="19"/>
          <w:lang w:val="eu-ES"/>
        </w:rPr>
        <w:t>: 115.500 euros (sin IVA)</w:t>
      </w:r>
    </w:p>
    <w:p w14:paraId="559877D2" w14:textId="2B34852C" w:rsidR="000534F5" w:rsidRPr="00BA46CA" w:rsidRDefault="000534F5" w:rsidP="000534F5">
      <w:pPr>
        <w:spacing w:before="120" w:after="120"/>
        <w:ind w:left="1390" w:right="-425"/>
        <w:jc w:val="both"/>
        <w:rPr>
          <w:rFonts w:ascii="Verdana" w:eastAsia="Arial Unicode MS" w:hAnsi="Verdana"/>
          <w:b/>
          <w:color w:val="0000FF"/>
          <w:sz w:val="19"/>
          <w:szCs w:val="19"/>
        </w:rPr>
      </w:pPr>
      <w:r w:rsidRPr="00BA46CA">
        <w:rPr>
          <w:rFonts w:ascii="Verdana" w:hAnsi="Verdana" w:cs="Verdana"/>
          <w:color w:val="0000FF"/>
          <w:sz w:val="19"/>
          <w:szCs w:val="19"/>
          <w:lang w:val="eu-ES"/>
        </w:rPr>
        <w:t>Lote 3</w:t>
      </w:r>
      <w:r w:rsidR="00EE2E5D">
        <w:rPr>
          <w:rFonts w:ascii="Verdana" w:hAnsi="Verdana" w:cs="Verdana"/>
          <w:color w:val="0000FF"/>
          <w:sz w:val="19"/>
          <w:szCs w:val="19"/>
          <w:lang w:val="eu-ES"/>
        </w:rPr>
        <w:t xml:space="preserve"> Comunidad Autónoma de Euskadi</w:t>
      </w:r>
      <w:r w:rsidRPr="00BA46CA">
        <w:rPr>
          <w:rFonts w:ascii="Verdana" w:hAnsi="Verdana" w:cs="Verdana"/>
          <w:color w:val="0000FF"/>
          <w:sz w:val="19"/>
          <w:szCs w:val="19"/>
          <w:lang w:val="eu-ES"/>
        </w:rPr>
        <w:t>: 66.500 euros (sin IVA)</w:t>
      </w:r>
    </w:p>
    <w:p w14:paraId="53EAEC51" w14:textId="77777777" w:rsidR="007F3E6F" w:rsidRPr="001E1B7E" w:rsidRDefault="007F3E6F" w:rsidP="007F3E6F">
      <w:pPr>
        <w:autoSpaceDE w:val="0"/>
        <w:autoSpaceDN w:val="0"/>
        <w:adjustRightInd w:val="0"/>
        <w:jc w:val="both"/>
        <w:rPr>
          <w:rFonts w:ascii="Verdana" w:hAnsi="Verdana" w:cs="Verdana"/>
          <w:sz w:val="19"/>
          <w:szCs w:val="19"/>
          <w:lang w:val="eu-ES"/>
        </w:rPr>
      </w:pPr>
    </w:p>
    <w:p w14:paraId="126B5D96" w14:textId="77777777" w:rsidR="00C548B6" w:rsidRPr="00BA46CA" w:rsidRDefault="00C548B6" w:rsidP="001D3DE3">
      <w:pPr>
        <w:shd w:val="clear" w:color="auto" w:fill="FFFFFF"/>
        <w:spacing w:before="120" w:after="120"/>
        <w:ind w:left="851" w:right="-425"/>
        <w:jc w:val="both"/>
        <w:rPr>
          <w:rFonts w:ascii="Verdana" w:hAnsi="Verdana"/>
          <w:color w:val="0000FF"/>
          <w:sz w:val="19"/>
          <w:szCs w:val="19"/>
        </w:rPr>
      </w:pPr>
      <w:r w:rsidRPr="00BA46CA">
        <w:rPr>
          <w:rFonts w:ascii="Verdana" w:hAnsi="Verdana"/>
          <w:color w:val="0000FF"/>
          <w:sz w:val="19"/>
          <w:szCs w:val="19"/>
        </w:rPr>
        <w:t xml:space="preserve">Sin perjuicio de lo dispuesto en el segundo párrafo de la cláusula 11.4 de condiciones generales, estos requisitos de solvencia deben ser acreditados </w:t>
      </w:r>
      <w:r w:rsidRPr="00BA46CA">
        <w:rPr>
          <w:rFonts w:ascii="Verdana" w:hAnsi="Verdana"/>
          <w:color w:val="0000FF"/>
          <w:sz w:val="19"/>
          <w:szCs w:val="19"/>
          <w:u w:val="single"/>
        </w:rPr>
        <w:t>solamente por la licitadora que haya presentado la mejor oferta</w:t>
      </w:r>
      <w:r w:rsidRPr="00BA46CA">
        <w:rPr>
          <w:rFonts w:ascii="Verdana" w:hAnsi="Verdana"/>
          <w:color w:val="0000FF"/>
          <w:sz w:val="19"/>
          <w:szCs w:val="19"/>
        </w:rPr>
        <w:t xml:space="preserve"> mediante los </w:t>
      </w:r>
      <w:r w:rsidRPr="00BA46CA">
        <w:rPr>
          <w:rFonts w:ascii="Verdana" w:hAnsi="Verdana"/>
          <w:color w:val="0000FF"/>
          <w:sz w:val="19"/>
          <w:szCs w:val="19"/>
          <w:u w:val="single"/>
        </w:rPr>
        <w:t>documentos indicados en la cláusula 25.1</w:t>
      </w:r>
      <w:r w:rsidRPr="00BA46CA">
        <w:rPr>
          <w:rFonts w:ascii="Verdana" w:hAnsi="Verdana"/>
          <w:color w:val="0000FF"/>
          <w:sz w:val="19"/>
          <w:szCs w:val="19"/>
        </w:rPr>
        <w:t xml:space="preserve"> de cláusulas específicas del contrato.</w:t>
      </w:r>
    </w:p>
    <w:p w14:paraId="222565D4" w14:textId="77777777" w:rsidR="00992AF0" w:rsidRPr="00BA46CA" w:rsidRDefault="00C548B6" w:rsidP="00992AF0">
      <w:pPr>
        <w:spacing w:before="120" w:after="120"/>
        <w:ind w:left="993" w:hanging="709"/>
        <w:jc w:val="both"/>
        <w:rPr>
          <w:rFonts w:ascii="Verdana" w:hAnsi="Verdana"/>
          <w:color w:val="0000FF"/>
          <w:sz w:val="20"/>
          <w:szCs w:val="20"/>
        </w:rPr>
      </w:pPr>
      <w:bookmarkStart w:id="432" w:name="_Toc38387648"/>
      <w:r w:rsidRPr="001E1B7E">
        <w:rPr>
          <w:rFonts w:ascii="Verdana" w:hAnsi="Verdana"/>
          <w:b/>
          <w:sz w:val="19"/>
          <w:szCs w:val="19"/>
        </w:rPr>
        <w:t>21.3.- Clasificación:</w:t>
      </w:r>
      <w:r w:rsidRPr="001E1B7E">
        <w:rPr>
          <w:sz w:val="19"/>
          <w:szCs w:val="19"/>
        </w:rPr>
        <w:t xml:space="preserve"> </w:t>
      </w:r>
      <w:bookmarkStart w:id="433" w:name="_Toc38387649"/>
      <w:bookmarkEnd w:id="432"/>
      <w:r w:rsidR="00992AF0" w:rsidRPr="00BA46CA">
        <w:rPr>
          <w:rFonts w:ascii="Verdana" w:hAnsi="Verdana"/>
          <w:color w:val="0000FF"/>
          <w:sz w:val="20"/>
          <w:szCs w:val="20"/>
        </w:rPr>
        <w:t>sí, se podrá sustituir la solvencia exigida en la cláusula 21.2 de cláusulas específicas del contrato por la clasificación que se indica a continuación:</w:t>
      </w:r>
    </w:p>
    <w:p w14:paraId="0FC03B7A" w14:textId="77777777" w:rsidR="00992AF0" w:rsidRPr="00BA46CA" w:rsidRDefault="00992AF0" w:rsidP="00992AF0">
      <w:pPr>
        <w:tabs>
          <w:tab w:val="left" w:pos="0"/>
          <w:tab w:val="left" w:pos="900"/>
        </w:tabs>
        <w:spacing w:before="120" w:after="120"/>
        <w:ind w:left="1800" w:right="-316" w:hanging="800"/>
        <w:jc w:val="both"/>
        <w:rPr>
          <w:rFonts w:ascii="Verdana" w:hAnsi="Verdana"/>
          <w:color w:val="0000FF"/>
          <w:sz w:val="19"/>
          <w:szCs w:val="19"/>
        </w:rPr>
      </w:pPr>
      <w:r w:rsidRPr="00BA46CA">
        <w:rPr>
          <w:rFonts w:ascii="Verdana" w:hAnsi="Verdana"/>
          <w:color w:val="0000FF"/>
          <w:sz w:val="19"/>
          <w:szCs w:val="19"/>
        </w:rPr>
        <w:t>Se debe disponer de la clasificación otorgada de acuerdo con Real Decreto 773/2015:</w:t>
      </w:r>
    </w:p>
    <w:p w14:paraId="5CB67968" w14:textId="034078F8" w:rsidR="00992AF0" w:rsidRPr="00BA46CA" w:rsidRDefault="00DD40F2" w:rsidP="00992AF0">
      <w:pPr>
        <w:tabs>
          <w:tab w:val="left" w:pos="0"/>
        </w:tabs>
        <w:spacing w:before="120" w:after="120"/>
        <w:ind w:left="1000" w:right="-316" w:firstLine="200"/>
        <w:jc w:val="both"/>
        <w:rPr>
          <w:rFonts w:ascii="Verdana" w:hAnsi="Verdana" w:cs="Tahoma"/>
          <w:color w:val="0000FF"/>
          <w:sz w:val="19"/>
          <w:szCs w:val="19"/>
        </w:rPr>
      </w:pPr>
      <w:r w:rsidRPr="00BA46CA">
        <w:rPr>
          <w:rFonts w:ascii="Verdana" w:hAnsi="Verdana" w:cs="Tahoma"/>
          <w:color w:val="0000FF"/>
          <w:sz w:val="19"/>
          <w:szCs w:val="19"/>
        </w:rPr>
        <w:t>Lote 1</w:t>
      </w:r>
      <w:r w:rsidR="00EE2E5D">
        <w:rPr>
          <w:rFonts w:ascii="Verdana" w:hAnsi="Verdana" w:cs="Tahoma"/>
          <w:color w:val="0000FF"/>
          <w:sz w:val="19"/>
          <w:szCs w:val="19"/>
        </w:rPr>
        <w:t xml:space="preserve"> Japón: </w:t>
      </w:r>
      <w:r w:rsidRPr="00BA46CA">
        <w:rPr>
          <w:rFonts w:ascii="Verdana" w:hAnsi="Verdana" w:cs="Tahoma"/>
          <w:color w:val="0000FF"/>
          <w:sz w:val="19"/>
          <w:szCs w:val="19"/>
        </w:rPr>
        <w:t xml:space="preserve"> </w:t>
      </w:r>
      <w:r w:rsidR="00992AF0" w:rsidRPr="00BA46CA">
        <w:rPr>
          <w:rFonts w:ascii="Verdana" w:hAnsi="Verdana" w:cs="Tahoma"/>
          <w:color w:val="0000FF"/>
          <w:sz w:val="19"/>
          <w:szCs w:val="19"/>
        </w:rPr>
        <w:t xml:space="preserve">Grupo: T    Subgrupo:  1      Categoría: </w:t>
      </w:r>
      <w:r w:rsidR="00AB294C" w:rsidRPr="00BA46CA">
        <w:rPr>
          <w:rFonts w:ascii="Verdana" w:hAnsi="Verdana" w:cs="Tahoma"/>
          <w:color w:val="0000FF"/>
          <w:sz w:val="19"/>
          <w:szCs w:val="19"/>
        </w:rPr>
        <w:t>1</w:t>
      </w:r>
    </w:p>
    <w:p w14:paraId="0DC44AB7" w14:textId="083C5230" w:rsidR="00DD40F2" w:rsidRPr="00BA46CA" w:rsidRDefault="00BA7BBE" w:rsidP="00992AF0">
      <w:pPr>
        <w:tabs>
          <w:tab w:val="left" w:pos="0"/>
        </w:tabs>
        <w:spacing w:before="120" w:after="120"/>
        <w:ind w:left="1000" w:right="-316" w:firstLine="200"/>
        <w:jc w:val="both"/>
        <w:rPr>
          <w:rFonts w:ascii="Verdana" w:hAnsi="Verdana" w:cs="Tahoma"/>
          <w:color w:val="0000FF"/>
          <w:sz w:val="19"/>
          <w:szCs w:val="19"/>
        </w:rPr>
      </w:pPr>
      <w:r w:rsidRPr="00BA46CA">
        <w:rPr>
          <w:rFonts w:ascii="Verdana" w:hAnsi="Verdana" w:cs="Tahoma"/>
          <w:color w:val="0000FF"/>
          <w:sz w:val="19"/>
          <w:szCs w:val="19"/>
        </w:rPr>
        <w:t>Lot</w:t>
      </w:r>
      <w:r w:rsidR="00DD40F2" w:rsidRPr="00BA46CA">
        <w:rPr>
          <w:rFonts w:ascii="Verdana" w:hAnsi="Verdana" w:cs="Tahoma"/>
          <w:color w:val="0000FF"/>
          <w:sz w:val="19"/>
          <w:szCs w:val="19"/>
        </w:rPr>
        <w:t>e 2</w:t>
      </w:r>
      <w:r w:rsidR="00EE2E5D">
        <w:rPr>
          <w:rFonts w:ascii="Verdana" w:hAnsi="Verdana" w:cs="Tahoma"/>
          <w:color w:val="0000FF"/>
          <w:sz w:val="19"/>
          <w:szCs w:val="19"/>
        </w:rPr>
        <w:t xml:space="preserve"> Francia: </w:t>
      </w:r>
      <w:r w:rsidRPr="00BA46CA">
        <w:rPr>
          <w:rFonts w:ascii="Verdana" w:hAnsi="Verdana" w:cs="Tahoma"/>
          <w:color w:val="0000FF"/>
          <w:sz w:val="19"/>
          <w:szCs w:val="19"/>
        </w:rPr>
        <w:t>Grupo: T    Subgrupo:  1</w:t>
      </w:r>
      <w:r w:rsidR="00DD40F2" w:rsidRPr="00BA46CA">
        <w:rPr>
          <w:rFonts w:ascii="Verdana" w:hAnsi="Verdana" w:cs="Tahoma"/>
          <w:color w:val="0000FF"/>
          <w:sz w:val="19"/>
          <w:szCs w:val="19"/>
        </w:rPr>
        <w:t xml:space="preserve">      Categoría: </w:t>
      </w:r>
      <w:r w:rsidR="00AB294C" w:rsidRPr="00BA46CA">
        <w:rPr>
          <w:rFonts w:ascii="Verdana" w:hAnsi="Verdana" w:cs="Tahoma"/>
          <w:color w:val="0000FF"/>
          <w:sz w:val="19"/>
          <w:szCs w:val="19"/>
        </w:rPr>
        <w:t>2</w:t>
      </w:r>
    </w:p>
    <w:p w14:paraId="625F5F5A" w14:textId="0B9EDAC0" w:rsidR="00DD40F2" w:rsidRPr="00BA46CA" w:rsidRDefault="00DD40F2" w:rsidP="00992AF0">
      <w:pPr>
        <w:tabs>
          <w:tab w:val="left" w:pos="0"/>
        </w:tabs>
        <w:spacing w:before="120" w:after="120"/>
        <w:ind w:left="1000" w:right="-316" w:firstLine="200"/>
        <w:jc w:val="both"/>
        <w:rPr>
          <w:rFonts w:ascii="Verdana" w:hAnsi="Verdana" w:cs="Tahoma"/>
          <w:color w:val="0000FF"/>
          <w:sz w:val="19"/>
          <w:szCs w:val="19"/>
        </w:rPr>
      </w:pPr>
      <w:r w:rsidRPr="00BA46CA">
        <w:rPr>
          <w:rFonts w:ascii="Verdana" w:hAnsi="Verdana" w:cs="Tahoma"/>
          <w:color w:val="0000FF"/>
          <w:sz w:val="19"/>
          <w:szCs w:val="19"/>
        </w:rPr>
        <w:t>L</w:t>
      </w:r>
      <w:r w:rsidR="00AB294C" w:rsidRPr="00BA46CA">
        <w:rPr>
          <w:rFonts w:ascii="Verdana" w:hAnsi="Verdana" w:cs="Tahoma"/>
          <w:color w:val="0000FF"/>
          <w:sz w:val="19"/>
          <w:szCs w:val="19"/>
        </w:rPr>
        <w:t xml:space="preserve">ote </w:t>
      </w:r>
      <w:r w:rsidRPr="00BA46CA">
        <w:rPr>
          <w:rFonts w:ascii="Verdana" w:hAnsi="Verdana" w:cs="Tahoma"/>
          <w:color w:val="0000FF"/>
          <w:sz w:val="19"/>
          <w:szCs w:val="19"/>
        </w:rPr>
        <w:t xml:space="preserve">3 </w:t>
      </w:r>
      <w:r w:rsidR="00EE2E5D">
        <w:rPr>
          <w:rFonts w:ascii="Verdana" w:hAnsi="Verdana" w:cs="Tahoma"/>
          <w:color w:val="0000FF"/>
          <w:sz w:val="19"/>
          <w:szCs w:val="19"/>
        </w:rPr>
        <w:t xml:space="preserve">Comunidad Autónoma de Euskadi: </w:t>
      </w:r>
      <w:r w:rsidRPr="00BA46CA">
        <w:rPr>
          <w:rFonts w:ascii="Verdana" w:hAnsi="Verdana" w:cs="Tahoma"/>
          <w:color w:val="0000FF"/>
          <w:sz w:val="19"/>
          <w:szCs w:val="19"/>
        </w:rPr>
        <w:t xml:space="preserve">Grupo: T    Subgrupo:  1      Categoría: </w:t>
      </w:r>
      <w:r w:rsidR="00AB294C" w:rsidRPr="00BA46CA">
        <w:rPr>
          <w:rFonts w:ascii="Verdana" w:hAnsi="Verdana" w:cs="Tahoma"/>
          <w:color w:val="0000FF"/>
          <w:sz w:val="19"/>
          <w:szCs w:val="19"/>
        </w:rPr>
        <w:t>1</w:t>
      </w:r>
    </w:p>
    <w:p w14:paraId="1C74E049" w14:textId="77777777" w:rsidR="00DD40F2" w:rsidRPr="001E1B7E" w:rsidRDefault="00DD40F2" w:rsidP="00992AF0">
      <w:pPr>
        <w:tabs>
          <w:tab w:val="left" w:pos="0"/>
        </w:tabs>
        <w:spacing w:before="120" w:after="120"/>
        <w:ind w:left="1000" w:right="-316" w:firstLine="200"/>
        <w:jc w:val="both"/>
        <w:rPr>
          <w:rFonts w:ascii="Verdana" w:hAnsi="Verdana" w:cs="Tahoma"/>
          <w:sz w:val="19"/>
          <w:szCs w:val="19"/>
        </w:rPr>
      </w:pPr>
    </w:p>
    <w:p w14:paraId="5F5C6C90" w14:textId="77777777" w:rsidR="00992AF0" w:rsidRPr="00BA46CA" w:rsidRDefault="00992AF0" w:rsidP="00992AF0">
      <w:pPr>
        <w:tabs>
          <w:tab w:val="left" w:pos="900"/>
          <w:tab w:val="left" w:pos="1000"/>
        </w:tabs>
        <w:spacing w:before="120" w:after="120"/>
        <w:ind w:left="1000" w:right="-316"/>
        <w:jc w:val="both"/>
        <w:rPr>
          <w:rFonts w:ascii="Verdana" w:hAnsi="Verdana"/>
          <w:color w:val="0000FF"/>
          <w:sz w:val="19"/>
          <w:szCs w:val="19"/>
        </w:rPr>
      </w:pPr>
      <w:r w:rsidRPr="00BA46CA">
        <w:rPr>
          <w:rFonts w:ascii="Verdana" w:hAnsi="Verdana"/>
          <w:color w:val="0000FF"/>
          <w:sz w:val="19"/>
          <w:szCs w:val="19"/>
        </w:rPr>
        <w:t>Deberá indicarse la clasificación de la que se dispone en la sección A de la parte II del DEUC.</w:t>
      </w:r>
    </w:p>
    <w:p w14:paraId="41EA83F2" w14:textId="27FFF9F8" w:rsidR="00230F4E" w:rsidRPr="001E1B7E" w:rsidRDefault="00230F4E" w:rsidP="00230F4E">
      <w:pPr>
        <w:pStyle w:val="4izenburua"/>
        <w:spacing w:after="120"/>
        <w:ind w:left="851" w:right="-427"/>
        <w:jc w:val="both"/>
        <w:rPr>
          <w:sz w:val="19"/>
          <w:szCs w:val="19"/>
        </w:rPr>
      </w:pPr>
    </w:p>
    <w:p w14:paraId="33D608FB" w14:textId="6A1EFD5B" w:rsidR="00C548B6" w:rsidRPr="001E1B7E" w:rsidRDefault="00C548B6" w:rsidP="00230F4E">
      <w:pPr>
        <w:pStyle w:val="4izenburua"/>
        <w:spacing w:after="120"/>
        <w:ind w:left="851" w:right="-427"/>
        <w:jc w:val="both"/>
        <w:rPr>
          <w:sz w:val="19"/>
          <w:szCs w:val="19"/>
        </w:rPr>
      </w:pPr>
      <w:bookmarkStart w:id="434" w:name="_Toc130548773"/>
      <w:r w:rsidRPr="001E1B7E">
        <w:rPr>
          <w:sz w:val="19"/>
          <w:szCs w:val="19"/>
        </w:rPr>
        <w:t xml:space="preserve">21.4.- Habilitación empresarial o profesional: </w:t>
      </w:r>
      <w:r w:rsidRPr="00BA46CA">
        <w:rPr>
          <w:rFonts w:eastAsia="Times New Roman"/>
          <w:b w:val="0"/>
          <w:color w:val="0000FF"/>
          <w:sz w:val="19"/>
          <w:szCs w:val="19"/>
        </w:rPr>
        <w:t>no</w:t>
      </w:r>
      <w:bookmarkEnd w:id="433"/>
      <w:r w:rsidR="00F661BB" w:rsidRPr="00BA46CA">
        <w:rPr>
          <w:rFonts w:eastAsia="Times New Roman"/>
          <w:b w:val="0"/>
          <w:color w:val="0000FF"/>
          <w:sz w:val="19"/>
          <w:szCs w:val="19"/>
        </w:rPr>
        <w:t>.</w:t>
      </w:r>
      <w:bookmarkEnd w:id="434"/>
    </w:p>
    <w:p w14:paraId="21EB5A24" w14:textId="556361A3" w:rsidR="00C548B6" w:rsidRPr="001E1B7E" w:rsidRDefault="00C548B6" w:rsidP="001D3DE3">
      <w:pPr>
        <w:pStyle w:val="4izenburua"/>
        <w:spacing w:after="120"/>
        <w:ind w:left="851" w:right="-427"/>
        <w:jc w:val="both"/>
        <w:rPr>
          <w:sz w:val="19"/>
          <w:szCs w:val="19"/>
        </w:rPr>
      </w:pPr>
      <w:bookmarkStart w:id="435" w:name="_Toc38387650"/>
      <w:bookmarkStart w:id="436" w:name="_Toc130548774"/>
      <w:r w:rsidRPr="001E1B7E">
        <w:rPr>
          <w:sz w:val="19"/>
          <w:szCs w:val="19"/>
        </w:rPr>
        <w:t xml:space="preserve">21.5.- Las personas jurídicas deben aportar los nombres y la cualificación profesional del personal responsable de ejecutar la prestación: </w:t>
      </w:r>
      <w:bookmarkEnd w:id="435"/>
      <w:r w:rsidR="00232C2B" w:rsidRPr="00BA46CA">
        <w:rPr>
          <w:rFonts w:eastAsia="Times New Roman"/>
          <w:b w:val="0"/>
          <w:color w:val="0000FF"/>
          <w:sz w:val="19"/>
          <w:szCs w:val="19"/>
        </w:rPr>
        <w:t>sí</w:t>
      </w:r>
      <w:r w:rsidR="00F661BB" w:rsidRPr="00BA46CA">
        <w:rPr>
          <w:rFonts w:eastAsia="Times New Roman"/>
          <w:b w:val="0"/>
          <w:color w:val="0000FF"/>
          <w:sz w:val="19"/>
          <w:szCs w:val="19"/>
        </w:rPr>
        <w:t>.</w:t>
      </w:r>
      <w:bookmarkEnd w:id="436"/>
    </w:p>
    <w:p w14:paraId="5CEDD39E" w14:textId="271A4F48" w:rsidR="00C548B6" w:rsidRPr="001E1B7E" w:rsidRDefault="00C548B6" w:rsidP="001D3DE3">
      <w:pPr>
        <w:pStyle w:val="4izenburua"/>
        <w:spacing w:after="120"/>
        <w:ind w:left="851" w:right="-427"/>
        <w:jc w:val="both"/>
        <w:rPr>
          <w:sz w:val="19"/>
          <w:szCs w:val="19"/>
        </w:rPr>
      </w:pPr>
      <w:bookmarkStart w:id="437" w:name="_Toc38387651"/>
      <w:bookmarkStart w:id="438" w:name="_Toc130548775"/>
      <w:r w:rsidRPr="001E1B7E">
        <w:rPr>
          <w:sz w:val="19"/>
          <w:szCs w:val="19"/>
        </w:rPr>
        <w:t>21.6.- Adscripción obligatoria de medios</w:t>
      </w:r>
      <w:r w:rsidRPr="00BA46CA">
        <w:rPr>
          <w:color w:val="0000FF"/>
          <w:sz w:val="19"/>
          <w:szCs w:val="19"/>
        </w:rPr>
        <w:t xml:space="preserve">: </w:t>
      </w:r>
      <w:r w:rsidRPr="00BA46CA">
        <w:rPr>
          <w:rFonts w:eastAsia="Times New Roman"/>
          <w:b w:val="0"/>
          <w:color w:val="0000FF"/>
          <w:sz w:val="19"/>
          <w:szCs w:val="19"/>
        </w:rPr>
        <w:t>sí, de conformidad con el Cuadro “</w:t>
      </w:r>
      <w:r w:rsidRPr="00BA46CA">
        <w:rPr>
          <w:rFonts w:eastAsia="Times New Roman"/>
          <w:color w:val="0000FF"/>
          <w:sz w:val="19"/>
          <w:szCs w:val="19"/>
        </w:rPr>
        <w:t>Compromiso de adscripción de medios</w:t>
      </w:r>
      <w:r w:rsidRPr="00BA46CA">
        <w:rPr>
          <w:rFonts w:eastAsia="Times New Roman"/>
          <w:b w:val="0"/>
          <w:color w:val="0000FF"/>
          <w:sz w:val="19"/>
          <w:szCs w:val="19"/>
        </w:rPr>
        <w:t xml:space="preserve">” del </w:t>
      </w:r>
      <w:r w:rsidRPr="00BA46CA">
        <w:rPr>
          <w:rFonts w:eastAsia="Times New Roman"/>
          <w:color w:val="0000FF"/>
          <w:sz w:val="19"/>
          <w:szCs w:val="19"/>
        </w:rPr>
        <w:t>ANEXO II.2</w:t>
      </w:r>
      <w:bookmarkEnd w:id="437"/>
      <w:r w:rsidR="00F661BB" w:rsidRPr="00BA46CA">
        <w:rPr>
          <w:rFonts w:eastAsia="Times New Roman"/>
          <w:b w:val="0"/>
          <w:color w:val="0000FF"/>
          <w:sz w:val="19"/>
          <w:szCs w:val="19"/>
        </w:rPr>
        <w:t>.</w:t>
      </w:r>
      <w:bookmarkEnd w:id="438"/>
      <w:r w:rsidRPr="00BA46CA">
        <w:rPr>
          <w:color w:val="0000FF"/>
          <w:sz w:val="19"/>
          <w:szCs w:val="19"/>
        </w:rPr>
        <w:t xml:space="preserve"> </w:t>
      </w:r>
    </w:p>
    <w:p w14:paraId="2ADC4B9C" w14:textId="166B28B8" w:rsidR="00C548B6" w:rsidRPr="001E1B7E" w:rsidRDefault="00C548B6" w:rsidP="001D3DE3">
      <w:pPr>
        <w:spacing w:before="120" w:after="120"/>
        <w:ind w:left="851" w:right="-425"/>
        <w:jc w:val="both"/>
        <w:rPr>
          <w:rFonts w:ascii="Verdana" w:hAnsi="Verdana"/>
          <w:sz w:val="19"/>
          <w:szCs w:val="19"/>
        </w:rPr>
      </w:pPr>
      <w:r w:rsidRPr="001E1B7E">
        <w:rPr>
          <w:rFonts w:ascii="Verdana" w:hAnsi="Verdana"/>
          <w:sz w:val="19"/>
          <w:szCs w:val="19"/>
        </w:rPr>
        <w:t>La efectiva disponibilidad de estos medios debe ser</w:t>
      </w:r>
      <w:r w:rsidRPr="001E1B7E">
        <w:rPr>
          <w:rFonts w:ascii="Verdana" w:hAnsi="Verdana"/>
          <w:b/>
          <w:sz w:val="19"/>
          <w:szCs w:val="19"/>
        </w:rPr>
        <w:t xml:space="preserve"> </w:t>
      </w:r>
      <w:r w:rsidRPr="001E1B7E">
        <w:rPr>
          <w:rFonts w:ascii="Verdana" w:hAnsi="Verdana"/>
          <w:sz w:val="19"/>
          <w:szCs w:val="19"/>
        </w:rPr>
        <w:t>acreditada</w:t>
      </w:r>
      <w:r w:rsidRPr="001E1B7E">
        <w:rPr>
          <w:rFonts w:ascii="Verdana" w:hAnsi="Verdana"/>
          <w:b/>
          <w:sz w:val="19"/>
          <w:szCs w:val="19"/>
        </w:rPr>
        <w:t xml:space="preserve"> </w:t>
      </w:r>
      <w:r w:rsidRPr="001E1B7E">
        <w:rPr>
          <w:rFonts w:ascii="Verdana" w:hAnsi="Verdana"/>
          <w:sz w:val="19"/>
          <w:szCs w:val="19"/>
          <w:u w:val="single"/>
        </w:rPr>
        <w:t>solamente por la licitadora que haya presentado la mejor oferta</w:t>
      </w:r>
      <w:r w:rsidRPr="001E1B7E">
        <w:rPr>
          <w:rFonts w:ascii="Verdana" w:hAnsi="Verdana"/>
          <w:sz w:val="19"/>
          <w:szCs w:val="19"/>
        </w:rPr>
        <w:t xml:space="preserve"> mediante los </w:t>
      </w:r>
      <w:r w:rsidRPr="001E1B7E">
        <w:rPr>
          <w:rFonts w:ascii="Verdana" w:hAnsi="Verdana"/>
          <w:sz w:val="19"/>
          <w:szCs w:val="19"/>
          <w:u w:val="single"/>
        </w:rPr>
        <w:t>documentos indicados en la cláusula 25</w:t>
      </w:r>
      <w:r w:rsidR="00BF4300" w:rsidRPr="001E1B7E">
        <w:rPr>
          <w:rFonts w:ascii="Verdana" w:hAnsi="Verdana"/>
          <w:sz w:val="19"/>
          <w:szCs w:val="19"/>
          <w:u w:val="single"/>
        </w:rPr>
        <w:t>.2</w:t>
      </w:r>
      <w:r w:rsidRPr="001E1B7E">
        <w:rPr>
          <w:rFonts w:ascii="Verdana" w:hAnsi="Verdana"/>
          <w:sz w:val="19"/>
          <w:szCs w:val="19"/>
        </w:rPr>
        <w:t xml:space="preserve"> de cláusulas específicas del contrato.</w:t>
      </w:r>
    </w:p>
    <w:p w14:paraId="604D7922" w14:textId="77777777" w:rsidR="00C548B6" w:rsidRPr="001E1B7E" w:rsidRDefault="00C548B6" w:rsidP="001D3DE3">
      <w:pPr>
        <w:pStyle w:val="3izenburua"/>
        <w:spacing w:after="120"/>
      </w:pPr>
      <w:bookmarkStart w:id="439" w:name="_Toc33530747"/>
      <w:bookmarkStart w:id="440" w:name="_Toc130548776"/>
      <w:bookmarkEnd w:id="418"/>
      <w:bookmarkEnd w:id="419"/>
      <w:bookmarkEnd w:id="420"/>
      <w:bookmarkEnd w:id="421"/>
      <w:bookmarkEnd w:id="422"/>
      <w:bookmarkEnd w:id="423"/>
      <w:bookmarkEnd w:id="424"/>
      <w:bookmarkEnd w:id="425"/>
      <w:bookmarkEnd w:id="426"/>
      <w:bookmarkEnd w:id="427"/>
      <w:r w:rsidRPr="001E1B7E">
        <w:t>22.- CRITERIOS DE ADJUDICACIÓN</w:t>
      </w:r>
      <w:bookmarkEnd w:id="439"/>
      <w:bookmarkEnd w:id="440"/>
    </w:p>
    <w:p w14:paraId="172D08E9" w14:textId="6DE272D2" w:rsidR="00C548B6" w:rsidRPr="001E1B7E" w:rsidRDefault="00C548B6" w:rsidP="001D3DE3">
      <w:pPr>
        <w:pStyle w:val="4izenburua"/>
        <w:spacing w:after="120"/>
        <w:ind w:left="851" w:right="-427"/>
        <w:jc w:val="both"/>
        <w:rPr>
          <w:rFonts w:eastAsia="Times New Roman"/>
          <w:b w:val="0"/>
          <w:sz w:val="19"/>
          <w:szCs w:val="19"/>
        </w:rPr>
      </w:pPr>
      <w:bookmarkStart w:id="441" w:name="_Toc38387653"/>
      <w:bookmarkStart w:id="442" w:name="_Toc130548777"/>
      <w:r w:rsidRPr="001E1B7E">
        <w:rPr>
          <w:sz w:val="19"/>
          <w:szCs w:val="19"/>
        </w:rPr>
        <w:t>22.1.- Existe un único criterio de adjudicación</w:t>
      </w:r>
      <w:r w:rsidRPr="001E1B7E">
        <w:rPr>
          <w:rFonts w:eastAsia="Times New Roman"/>
          <w:b w:val="0"/>
          <w:sz w:val="19"/>
          <w:szCs w:val="19"/>
        </w:rPr>
        <w:t xml:space="preserve">: </w:t>
      </w:r>
      <w:bookmarkEnd w:id="441"/>
      <w:r w:rsidR="00230F4E" w:rsidRPr="00BA46CA">
        <w:rPr>
          <w:rFonts w:eastAsia="Times New Roman"/>
          <w:b w:val="0"/>
          <w:color w:val="0000FF"/>
          <w:sz w:val="19"/>
          <w:szCs w:val="19"/>
        </w:rPr>
        <w:t>no.</w:t>
      </w:r>
      <w:bookmarkEnd w:id="442"/>
    </w:p>
    <w:p w14:paraId="043402CE" w14:textId="1484764F" w:rsidR="00C548B6" w:rsidRPr="001E1B7E" w:rsidRDefault="00C548B6" w:rsidP="001D3DE3">
      <w:pPr>
        <w:pStyle w:val="4izenburua"/>
        <w:spacing w:after="120"/>
        <w:ind w:left="851" w:right="-427"/>
        <w:jc w:val="both"/>
        <w:rPr>
          <w:rFonts w:eastAsia="Times New Roman"/>
          <w:b w:val="0"/>
          <w:sz w:val="19"/>
          <w:szCs w:val="19"/>
        </w:rPr>
      </w:pPr>
      <w:bookmarkStart w:id="443" w:name="_Toc38387654"/>
      <w:bookmarkStart w:id="444" w:name="_Toc130548778"/>
      <w:r w:rsidRPr="001E1B7E">
        <w:rPr>
          <w:sz w:val="19"/>
          <w:szCs w:val="19"/>
        </w:rPr>
        <w:t xml:space="preserve">22.2.- Existe una pluralidad de criterios de adjudicación: </w:t>
      </w:r>
      <w:bookmarkEnd w:id="443"/>
      <w:r w:rsidR="00230F4E" w:rsidRPr="00BA46CA">
        <w:rPr>
          <w:rFonts w:eastAsia="Times New Roman"/>
          <w:b w:val="0"/>
          <w:color w:val="0000FF"/>
          <w:sz w:val="19"/>
          <w:szCs w:val="19"/>
        </w:rPr>
        <w:t>si.</w:t>
      </w:r>
      <w:bookmarkEnd w:id="444"/>
    </w:p>
    <w:p w14:paraId="5A5C58E6" w14:textId="22E8A10A" w:rsidR="00C548B6" w:rsidRPr="001E1B7E" w:rsidRDefault="00C548B6" w:rsidP="00D7102B">
      <w:pPr>
        <w:pStyle w:val="5izenburua"/>
        <w:rPr>
          <w:b/>
        </w:rPr>
      </w:pPr>
      <w:bookmarkStart w:id="445" w:name="_Toc130548779"/>
      <w:r w:rsidRPr="001E1B7E">
        <w:rPr>
          <w:b/>
        </w:rPr>
        <w:t>22.2.1.- Criterios cuya cuantificación depende de un juicio de valor:</w:t>
      </w:r>
      <w:bookmarkEnd w:id="445"/>
      <w:r w:rsidRPr="001E1B7E">
        <w:rPr>
          <w:i/>
        </w:rPr>
        <w:t xml:space="preserve"> </w:t>
      </w:r>
    </w:p>
    <w:p w14:paraId="4F0D7F48" w14:textId="77777777" w:rsidR="005366F1" w:rsidRDefault="005366F1" w:rsidP="00230F4E">
      <w:pPr>
        <w:pStyle w:val="Zerrenda-paragrafoa"/>
        <w:tabs>
          <w:tab w:val="left" w:pos="0"/>
          <w:tab w:val="left" w:pos="900"/>
        </w:tabs>
        <w:spacing w:before="80" w:after="80"/>
        <w:ind w:left="709" w:right="-318"/>
        <w:jc w:val="both"/>
        <w:rPr>
          <w:rFonts w:ascii="Verdana" w:eastAsiaTheme="majorEastAsia" w:hAnsi="Verdana" w:cstheme="majorBidi"/>
          <w:i/>
          <w:color w:val="0000FF"/>
          <w:sz w:val="19"/>
          <w:szCs w:val="19"/>
        </w:rPr>
      </w:pPr>
    </w:p>
    <w:p w14:paraId="43D5A171" w14:textId="6131D036" w:rsidR="00230F4E" w:rsidRPr="00D2708B" w:rsidRDefault="00230F4E" w:rsidP="00D2708B">
      <w:pPr>
        <w:pStyle w:val="Zerrenda-paragrafoa"/>
        <w:tabs>
          <w:tab w:val="left" w:pos="0"/>
          <w:tab w:val="left" w:pos="900"/>
        </w:tabs>
        <w:spacing w:before="80" w:after="80"/>
        <w:ind w:left="426" w:right="-318"/>
        <w:jc w:val="both"/>
        <w:rPr>
          <w:rFonts w:ascii="Verdana" w:eastAsiaTheme="majorEastAsia" w:hAnsi="Verdana" w:cstheme="majorBidi"/>
          <w:color w:val="0000FF"/>
          <w:sz w:val="19"/>
          <w:szCs w:val="19"/>
          <w:u w:val="single"/>
        </w:rPr>
      </w:pPr>
      <w:r w:rsidRPr="00D2708B">
        <w:rPr>
          <w:rFonts w:ascii="Verdana" w:eastAsiaTheme="majorEastAsia" w:hAnsi="Verdana" w:cstheme="majorBidi"/>
          <w:color w:val="0000FF"/>
          <w:sz w:val="19"/>
          <w:szCs w:val="19"/>
          <w:u w:val="single"/>
        </w:rPr>
        <w:t xml:space="preserve">LOTE DE </w:t>
      </w:r>
      <w:r w:rsidR="00240E0B" w:rsidRPr="00D2708B">
        <w:rPr>
          <w:rFonts w:ascii="Verdana" w:eastAsiaTheme="majorEastAsia" w:hAnsi="Verdana" w:cstheme="majorBidi"/>
          <w:color w:val="0000FF"/>
          <w:sz w:val="19"/>
          <w:szCs w:val="19"/>
          <w:u w:val="single"/>
        </w:rPr>
        <w:t xml:space="preserve">COMUNICACIÓN EN </w:t>
      </w:r>
      <w:r w:rsidRPr="00D2708B">
        <w:rPr>
          <w:rFonts w:ascii="Verdana" w:eastAsiaTheme="majorEastAsia" w:hAnsi="Verdana" w:cstheme="majorBidi"/>
          <w:color w:val="0000FF"/>
          <w:sz w:val="19"/>
          <w:szCs w:val="19"/>
          <w:u w:val="single"/>
        </w:rPr>
        <w:t>JAPÓN</w:t>
      </w:r>
    </w:p>
    <w:p w14:paraId="797E44E4" w14:textId="6DBA25CB" w:rsidR="005366F1" w:rsidRPr="0004217B" w:rsidRDefault="005366F1" w:rsidP="005366F1">
      <w:pPr>
        <w:pStyle w:val="Zerrenda-paragrafoa"/>
        <w:tabs>
          <w:tab w:val="left" w:pos="0"/>
        </w:tabs>
        <w:spacing w:before="120" w:after="120"/>
        <w:ind w:left="917" w:right="-316" w:hanging="451"/>
        <w:jc w:val="both"/>
        <w:rPr>
          <w:rFonts w:ascii="Verdana" w:hAnsi="Verdana" w:cs="Tahoma"/>
          <w:b/>
          <w:color w:val="0000FF"/>
          <w:sz w:val="19"/>
          <w:szCs w:val="19"/>
        </w:rPr>
      </w:pPr>
      <w:r w:rsidRPr="0004217B">
        <w:rPr>
          <w:rFonts w:ascii="Verdana" w:hAnsi="Verdana" w:cs="Tahoma"/>
          <w:b/>
          <w:color w:val="0000FF"/>
          <w:sz w:val="19"/>
          <w:szCs w:val="19"/>
        </w:rPr>
        <w:t>Pu</w:t>
      </w:r>
      <w:r>
        <w:rPr>
          <w:rFonts w:ascii="Verdana" w:hAnsi="Verdana" w:cs="Tahoma"/>
          <w:b/>
          <w:color w:val="0000FF"/>
          <w:sz w:val="19"/>
          <w:szCs w:val="19"/>
        </w:rPr>
        <w:t>ntuació</w:t>
      </w:r>
      <w:r w:rsidRPr="0004217B">
        <w:rPr>
          <w:rFonts w:ascii="Verdana" w:hAnsi="Verdana" w:cs="Tahoma"/>
          <w:b/>
          <w:color w:val="0000FF"/>
          <w:sz w:val="19"/>
          <w:szCs w:val="19"/>
        </w:rPr>
        <w:t xml:space="preserve">n total: </w:t>
      </w:r>
      <w:r>
        <w:rPr>
          <w:rFonts w:ascii="Verdana" w:hAnsi="Verdana" w:cs="Tahoma"/>
          <w:b/>
          <w:color w:val="0000FF"/>
          <w:sz w:val="19"/>
          <w:szCs w:val="19"/>
        </w:rPr>
        <w:t xml:space="preserve">  </w:t>
      </w:r>
      <w:r w:rsidR="00D2708B">
        <w:rPr>
          <w:rFonts w:ascii="Verdana" w:hAnsi="Verdana" w:cs="Tahoma"/>
          <w:b/>
          <w:color w:val="0000FF"/>
          <w:sz w:val="19"/>
          <w:szCs w:val="19"/>
        </w:rPr>
        <w:t>Hasta</w:t>
      </w:r>
      <w:r>
        <w:rPr>
          <w:rFonts w:ascii="Verdana" w:hAnsi="Verdana" w:cs="Tahoma"/>
          <w:b/>
          <w:color w:val="0000FF"/>
          <w:sz w:val="19"/>
          <w:szCs w:val="19"/>
        </w:rPr>
        <w:t xml:space="preserve"> 49 </w:t>
      </w:r>
      <w:r w:rsidRPr="0004217B">
        <w:rPr>
          <w:rFonts w:ascii="Verdana" w:hAnsi="Verdana" w:cs="Tahoma"/>
          <w:b/>
          <w:color w:val="0000FF"/>
          <w:sz w:val="19"/>
          <w:szCs w:val="19"/>
        </w:rPr>
        <w:t xml:space="preserve"> puntos.</w:t>
      </w:r>
    </w:p>
    <w:p w14:paraId="7C25CFD1" w14:textId="77777777" w:rsidR="005366F1" w:rsidRDefault="005366F1" w:rsidP="005366F1">
      <w:pPr>
        <w:pStyle w:val="Zerrenda-paragrafoa"/>
        <w:tabs>
          <w:tab w:val="left" w:pos="0"/>
        </w:tabs>
        <w:spacing w:before="120" w:after="120"/>
        <w:ind w:left="917" w:right="-316" w:hanging="451"/>
        <w:jc w:val="both"/>
        <w:rPr>
          <w:rFonts w:ascii="Verdana" w:hAnsi="Verdana" w:cs="Tahoma"/>
          <w:color w:val="0000FF"/>
          <w:sz w:val="19"/>
          <w:szCs w:val="19"/>
        </w:rPr>
      </w:pPr>
    </w:p>
    <w:p w14:paraId="51A281D5" w14:textId="1509FE04" w:rsidR="005366F1" w:rsidRDefault="005366F1" w:rsidP="005366F1">
      <w:pPr>
        <w:pStyle w:val="Zerrenda-paragrafoa"/>
        <w:tabs>
          <w:tab w:val="left" w:pos="0"/>
        </w:tabs>
        <w:spacing w:before="120" w:after="120"/>
        <w:ind w:left="917" w:right="-316" w:hanging="451"/>
        <w:jc w:val="both"/>
        <w:rPr>
          <w:rFonts w:ascii="Verdana" w:hAnsi="Verdana" w:cs="Tahoma"/>
          <w:color w:val="0000FF"/>
          <w:sz w:val="19"/>
          <w:szCs w:val="19"/>
        </w:rPr>
      </w:pPr>
      <w:r w:rsidRPr="0004217B">
        <w:rPr>
          <w:rFonts w:ascii="Verdana" w:hAnsi="Verdana" w:cs="Tahoma"/>
          <w:sz w:val="19"/>
          <w:szCs w:val="19"/>
        </w:rPr>
        <w:t>Criterio:</w:t>
      </w:r>
      <w:r>
        <w:rPr>
          <w:rFonts w:ascii="Verdana" w:hAnsi="Verdana" w:cs="Tahoma"/>
          <w:color w:val="0000FF"/>
          <w:sz w:val="19"/>
          <w:szCs w:val="19"/>
        </w:rPr>
        <w:t xml:space="preserve"> Memoria Técnica </w:t>
      </w:r>
    </w:p>
    <w:p w14:paraId="625B9A6C" w14:textId="2AB0D65B" w:rsidR="005366F1" w:rsidRDefault="005366F1" w:rsidP="005366F1">
      <w:pPr>
        <w:pStyle w:val="Zerrenda-paragrafoa"/>
        <w:tabs>
          <w:tab w:val="left" w:pos="0"/>
        </w:tabs>
        <w:spacing w:before="120" w:after="120"/>
        <w:ind w:left="917" w:right="-316" w:hanging="451"/>
        <w:jc w:val="both"/>
        <w:rPr>
          <w:rFonts w:ascii="Verdana" w:hAnsi="Verdana" w:cs="Tahoma"/>
          <w:color w:val="0000FF"/>
          <w:sz w:val="19"/>
          <w:szCs w:val="19"/>
        </w:rPr>
      </w:pPr>
      <w:r w:rsidRPr="0004217B">
        <w:rPr>
          <w:rFonts w:ascii="Verdana" w:hAnsi="Verdana" w:cs="Tahoma"/>
          <w:sz w:val="19"/>
          <w:szCs w:val="19"/>
        </w:rPr>
        <w:t>Ponderación:</w:t>
      </w:r>
      <w:r>
        <w:rPr>
          <w:rFonts w:ascii="Verdana" w:hAnsi="Verdana" w:cs="Tahoma"/>
          <w:color w:val="0000FF"/>
          <w:sz w:val="19"/>
          <w:szCs w:val="19"/>
        </w:rPr>
        <w:t xml:space="preserve">  </w:t>
      </w:r>
      <w:r w:rsidR="00D2708B">
        <w:rPr>
          <w:rFonts w:ascii="Verdana" w:hAnsi="Verdana" w:cs="Tahoma"/>
          <w:color w:val="0000FF"/>
          <w:sz w:val="19"/>
          <w:szCs w:val="19"/>
        </w:rPr>
        <w:t>Hasta</w:t>
      </w:r>
      <w:r>
        <w:rPr>
          <w:rFonts w:ascii="Verdana" w:hAnsi="Verdana" w:cs="Tahoma"/>
          <w:color w:val="0000FF"/>
          <w:sz w:val="19"/>
          <w:szCs w:val="19"/>
        </w:rPr>
        <w:t xml:space="preserve"> </w:t>
      </w:r>
      <w:r w:rsidR="00D2708B">
        <w:rPr>
          <w:rFonts w:ascii="Verdana" w:hAnsi="Verdana" w:cs="Tahoma"/>
          <w:color w:val="0000FF"/>
          <w:sz w:val="19"/>
          <w:szCs w:val="19"/>
        </w:rPr>
        <w:t xml:space="preserve">49 </w:t>
      </w:r>
      <w:r>
        <w:rPr>
          <w:rFonts w:ascii="Verdana" w:hAnsi="Verdana" w:cs="Tahoma"/>
          <w:color w:val="0000FF"/>
          <w:sz w:val="19"/>
          <w:szCs w:val="19"/>
        </w:rPr>
        <w:t>puntos</w:t>
      </w:r>
    </w:p>
    <w:p w14:paraId="759F3E78" w14:textId="3CA648EC" w:rsidR="00230F4E" w:rsidRPr="005366F1" w:rsidRDefault="005366F1" w:rsidP="005366F1">
      <w:pPr>
        <w:tabs>
          <w:tab w:val="left" w:pos="0"/>
        </w:tabs>
        <w:spacing w:before="80" w:after="80"/>
        <w:ind w:right="-318"/>
        <w:jc w:val="both"/>
        <w:rPr>
          <w:rFonts w:ascii="Verdana" w:eastAsiaTheme="majorEastAsia" w:hAnsi="Verdana" w:cstheme="majorBidi"/>
          <w:i/>
          <w:color w:val="0000FF"/>
          <w:sz w:val="19"/>
          <w:szCs w:val="19"/>
        </w:rPr>
      </w:pPr>
      <w:r>
        <w:rPr>
          <w:rFonts w:ascii="Verdana" w:hAnsi="Verdana" w:cs="Tahoma"/>
          <w:sz w:val="19"/>
          <w:szCs w:val="19"/>
        </w:rPr>
        <w:tab/>
      </w:r>
      <w:r w:rsidRPr="005366F1">
        <w:rPr>
          <w:rFonts w:ascii="Verdana" w:hAnsi="Verdana" w:cs="Tahoma"/>
          <w:sz w:val="19"/>
          <w:szCs w:val="19"/>
        </w:rPr>
        <w:t>Descripción del método de valoración del criterio:</w:t>
      </w:r>
    </w:p>
    <w:p w14:paraId="3A5CCDCA"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p>
    <w:p w14:paraId="154F94EE"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a) Relación de profesionales (sus funciones, capacitación profesional y currículum vitae) y empresas de marketing con las que se colaborará en los diferentes mercados que se adscribirán a la prestación del servicio: </w:t>
      </w:r>
      <w:r w:rsidRPr="008F32A0">
        <w:rPr>
          <w:rFonts w:ascii="Verdana" w:hAnsi="Verdana" w:cstheme="minorHAnsi"/>
          <w:b/>
          <w:bCs/>
          <w:color w:val="0000FF"/>
          <w:sz w:val="19"/>
          <w:szCs w:val="19"/>
        </w:rPr>
        <w:t>máximo 6 puntos.</w:t>
      </w:r>
    </w:p>
    <w:p w14:paraId="29111A12"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r w:rsidRPr="008F32A0">
        <w:rPr>
          <w:rFonts w:ascii="Verdana" w:hAnsi="Verdana" w:cstheme="minorHAnsi"/>
          <w:color w:val="0000FF"/>
          <w:sz w:val="19"/>
          <w:szCs w:val="19"/>
        </w:rPr>
        <w:t>Se otorgará mayor puntuación a la propuesta que contenga el personal asignado y necesario más idóneo para la realización del servicio, número de personas asignadas en planificación, evaluación y gestión, experiencia en años de cada persona dedicada a funciones análogas a las que son objeto del contrato y % del tiempo de dedicación de cada persona comprometida en la oferta.</w:t>
      </w:r>
    </w:p>
    <w:p w14:paraId="1021F371"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p>
    <w:p w14:paraId="0184F3CC"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b) Diseño y Planificación de los medios y soportes propuestos: </w:t>
      </w:r>
      <w:r w:rsidRPr="008F32A0">
        <w:rPr>
          <w:rFonts w:ascii="Verdana" w:hAnsi="Verdana" w:cstheme="minorHAnsi"/>
          <w:b/>
          <w:bCs/>
          <w:color w:val="0000FF"/>
          <w:sz w:val="19"/>
          <w:szCs w:val="19"/>
        </w:rPr>
        <w:t>máximo 43 puntos</w:t>
      </w:r>
      <w:r w:rsidRPr="008F32A0">
        <w:rPr>
          <w:rFonts w:ascii="Verdana" w:hAnsi="Verdana" w:cstheme="minorHAnsi"/>
          <w:color w:val="0000FF"/>
          <w:sz w:val="19"/>
          <w:szCs w:val="19"/>
        </w:rPr>
        <w:t>, distribuidos del siguiente modo:</w:t>
      </w:r>
    </w:p>
    <w:p w14:paraId="0A003DE5" w14:textId="77777777" w:rsidR="00230F4E" w:rsidRPr="008F32A0" w:rsidRDefault="00230F4E" w:rsidP="00230F4E">
      <w:pPr>
        <w:pStyle w:val="Zerrenda-paragrafoa"/>
        <w:tabs>
          <w:tab w:val="left" w:pos="0"/>
        </w:tabs>
        <w:spacing w:before="240" w:after="240"/>
        <w:ind w:left="1134"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i.) Nivel de detalle y justificación de la estrategia de comunicación seleccionada: máximo </w:t>
      </w:r>
      <w:r w:rsidRPr="008F32A0">
        <w:rPr>
          <w:rFonts w:ascii="Verdana" w:hAnsi="Verdana" w:cstheme="minorHAnsi"/>
          <w:b/>
          <w:bCs/>
          <w:color w:val="0000FF"/>
          <w:sz w:val="19"/>
          <w:szCs w:val="19"/>
        </w:rPr>
        <w:t>10 puntos</w:t>
      </w:r>
      <w:r w:rsidRPr="008F32A0">
        <w:rPr>
          <w:rFonts w:ascii="Verdana" w:hAnsi="Verdana" w:cstheme="minorHAnsi"/>
          <w:color w:val="0000FF"/>
          <w:sz w:val="19"/>
          <w:szCs w:val="19"/>
        </w:rPr>
        <w:t>.</w:t>
      </w:r>
    </w:p>
    <w:p w14:paraId="46533A7B" w14:textId="77777777" w:rsidR="00230F4E" w:rsidRPr="008F32A0" w:rsidRDefault="00230F4E" w:rsidP="00230F4E">
      <w:pPr>
        <w:pStyle w:val="Zerrenda-paragrafoa"/>
        <w:tabs>
          <w:tab w:val="left" w:pos="0"/>
        </w:tabs>
        <w:spacing w:before="240" w:after="240"/>
        <w:ind w:left="1134" w:right="-318"/>
        <w:jc w:val="both"/>
        <w:rPr>
          <w:rFonts w:ascii="Verdana" w:hAnsi="Verdana" w:cstheme="minorHAnsi"/>
          <w:color w:val="0000FF"/>
          <w:sz w:val="19"/>
          <w:szCs w:val="19"/>
        </w:rPr>
      </w:pPr>
      <w:r w:rsidRPr="008F32A0">
        <w:rPr>
          <w:rFonts w:ascii="Verdana" w:hAnsi="Verdana" w:cstheme="minorHAnsi"/>
          <w:color w:val="0000FF"/>
          <w:sz w:val="19"/>
          <w:szCs w:val="19"/>
        </w:rPr>
        <w:t>Se otorgará mayor puntuación a la propuesta que mejor detalle y justifique el cumplimiento de los objetivos descritos en el Pliego de Bases Técnicas.</w:t>
      </w:r>
    </w:p>
    <w:p w14:paraId="01F754AF" w14:textId="77777777" w:rsidR="00230F4E" w:rsidRPr="008F32A0" w:rsidRDefault="00230F4E" w:rsidP="00230F4E">
      <w:pPr>
        <w:pStyle w:val="Zerrenda-paragrafoa"/>
        <w:tabs>
          <w:tab w:val="left" w:pos="0"/>
        </w:tabs>
        <w:spacing w:before="240" w:after="240"/>
        <w:ind w:left="1134" w:right="-318"/>
        <w:jc w:val="both"/>
        <w:rPr>
          <w:rFonts w:ascii="Verdana" w:hAnsi="Verdana" w:cstheme="minorHAnsi"/>
          <w:color w:val="0000FF"/>
          <w:sz w:val="19"/>
          <w:szCs w:val="19"/>
        </w:rPr>
      </w:pPr>
    </w:p>
    <w:p w14:paraId="08786271" w14:textId="77777777" w:rsidR="00230F4E" w:rsidRPr="008F32A0" w:rsidRDefault="00230F4E" w:rsidP="00230F4E">
      <w:pPr>
        <w:pStyle w:val="Zerrenda-paragrafoa"/>
        <w:tabs>
          <w:tab w:val="left" w:pos="0"/>
        </w:tabs>
        <w:spacing w:before="240" w:after="240"/>
        <w:ind w:left="1134"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ii.)  Por cada medio de comunicación especializado en el que ese realice una publicación 10 puntos, hasta un máximo de: máximo </w:t>
      </w:r>
      <w:r w:rsidRPr="008F32A0">
        <w:rPr>
          <w:rFonts w:ascii="Verdana" w:hAnsi="Verdana" w:cstheme="minorHAnsi"/>
          <w:b/>
          <w:bCs/>
          <w:color w:val="0000FF"/>
          <w:sz w:val="19"/>
          <w:szCs w:val="19"/>
        </w:rPr>
        <w:t>30 puntos</w:t>
      </w:r>
      <w:r w:rsidRPr="008F32A0">
        <w:rPr>
          <w:rFonts w:ascii="Verdana" w:hAnsi="Verdana" w:cstheme="minorHAnsi"/>
          <w:color w:val="0000FF"/>
          <w:sz w:val="19"/>
          <w:szCs w:val="19"/>
        </w:rPr>
        <w:t>.</w:t>
      </w:r>
    </w:p>
    <w:p w14:paraId="0D654A9E" w14:textId="77777777" w:rsidR="00230F4E" w:rsidRPr="008F32A0" w:rsidRDefault="00230F4E" w:rsidP="00230F4E">
      <w:pPr>
        <w:pStyle w:val="Zerrenda-paragrafoa"/>
        <w:tabs>
          <w:tab w:val="left" w:pos="0"/>
        </w:tabs>
        <w:spacing w:before="240" w:after="240"/>
        <w:ind w:left="1134" w:right="-318"/>
        <w:jc w:val="both"/>
        <w:rPr>
          <w:rFonts w:ascii="Verdana" w:hAnsi="Verdana" w:cstheme="minorHAnsi"/>
          <w:color w:val="0000FF"/>
          <w:sz w:val="19"/>
          <w:szCs w:val="19"/>
        </w:rPr>
      </w:pPr>
      <w:r w:rsidRPr="008F32A0">
        <w:rPr>
          <w:rFonts w:ascii="Verdana" w:hAnsi="Verdana" w:cstheme="minorHAnsi"/>
          <w:color w:val="0000FF"/>
          <w:sz w:val="19"/>
          <w:szCs w:val="19"/>
        </w:rPr>
        <w:t>Se otorgará mayor puntuación a la propuesta que presente el proyecto de plan de comunicación que mejor cumpla los objetivos propuestos en el pliego de bases técnicas, de acuerdo a su coherencia respecto a los medios propuestos, calendario, distribución de costes en tipología de medios (on, off, ...), etc.</w:t>
      </w:r>
    </w:p>
    <w:p w14:paraId="57B6BBB5" w14:textId="70D18193" w:rsidR="00230F4E" w:rsidRPr="008F32A0" w:rsidRDefault="00230F4E" w:rsidP="00EA450D">
      <w:pPr>
        <w:pStyle w:val="Zerrenda-paragrafoa"/>
        <w:tabs>
          <w:tab w:val="left" w:pos="0"/>
        </w:tabs>
        <w:spacing w:before="240" w:after="240"/>
        <w:ind w:left="1134"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iii.) Propuestas novedosas, nuevos formatos o herramientas que sean ejecutables: máximo </w:t>
      </w:r>
      <w:r w:rsidRPr="008F32A0">
        <w:rPr>
          <w:rFonts w:ascii="Verdana" w:hAnsi="Verdana" w:cstheme="minorHAnsi"/>
          <w:b/>
          <w:bCs/>
          <w:color w:val="0000FF"/>
          <w:sz w:val="19"/>
          <w:szCs w:val="19"/>
        </w:rPr>
        <w:t>3 puntos</w:t>
      </w:r>
      <w:r w:rsidRPr="008F32A0">
        <w:rPr>
          <w:rFonts w:ascii="Verdana" w:hAnsi="Verdana" w:cstheme="minorHAnsi"/>
          <w:color w:val="0000FF"/>
          <w:sz w:val="19"/>
          <w:szCs w:val="19"/>
        </w:rPr>
        <w:t>.</w:t>
      </w:r>
    </w:p>
    <w:p w14:paraId="74213B9E" w14:textId="77777777" w:rsidR="00230F4E" w:rsidRPr="008F32A0" w:rsidRDefault="00230F4E" w:rsidP="00230F4E">
      <w:pPr>
        <w:pStyle w:val="Zerrenda-paragrafoa"/>
        <w:tabs>
          <w:tab w:val="left" w:pos="0"/>
          <w:tab w:val="left" w:pos="900"/>
        </w:tabs>
        <w:spacing w:before="80" w:after="80"/>
        <w:ind w:left="709" w:right="-318"/>
        <w:jc w:val="both"/>
        <w:rPr>
          <w:rFonts w:ascii="Verdana" w:eastAsiaTheme="majorEastAsia" w:hAnsi="Verdana" w:cstheme="majorBidi"/>
          <w:i/>
          <w:color w:val="0000FF"/>
          <w:sz w:val="19"/>
          <w:szCs w:val="19"/>
        </w:rPr>
      </w:pPr>
    </w:p>
    <w:p w14:paraId="39F908D2" w14:textId="2565627F" w:rsidR="00230F4E" w:rsidRPr="00D2708B" w:rsidRDefault="00230F4E" w:rsidP="00D2708B">
      <w:pPr>
        <w:pStyle w:val="Zerrenda-paragrafoa"/>
        <w:tabs>
          <w:tab w:val="left" w:pos="0"/>
          <w:tab w:val="left" w:pos="900"/>
        </w:tabs>
        <w:spacing w:before="80" w:after="80"/>
        <w:ind w:left="426" w:right="-318"/>
        <w:jc w:val="both"/>
        <w:rPr>
          <w:rFonts w:ascii="Verdana" w:eastAsiaTheme="majorEastAsia" w:hAnsi="Verdana" w:cstheme="majorBidi"/>
          <w:color w:val="0000FF"/>
          <w:sz w:val="19"/>
          <w:szCs w:val="19"/>
          <w:u w:val="single"/>
        </w:rPr>
      </w:pPr>
      <w:r w:rsidRPr="00D2708B">
        <w:rPr>
          <w:rFonts w:ascii="Verdana" w:eastAsiaTheme="majorEastAsia" w:hAnsi="Verdana" w:cstheme="majorBidi"/>
          <w:color w:val="0000FF"/>
          <w:sz w:val="19"/>
          <w:szCs w:val="19"/>
          <w:u w:val="single"/>
        </w:rPr>
        <w:t xml:space="preserve">LOTE DE </w:t>
      </w:r>
      <w:r w:rsidR="00240E0B" w:rsidRPr="00D2708B">
        <w:rPr>
          <w:rFonts w:ascii="Verdana" w:eastAsiaTheme="majorEastAsia" w:hAnsi="Verdana" w:cstheme="majorBidi"/>
          <w:color w:val="0000FF"/>
          <w:sz w:val="19"/>
          <w:szCs w:val="19"/>
          <w:u w:val="single"/>
        </w:rPr>
        <w:t xml:space="preserve">COMUNICACIÓN EN </w:t>
      </w:r>
      <w:r w:rsidR="00EA450D" w:rsidRPr="00D2708B">
        <w:rPr>
          <w:rFonts w:ascii="Verdana" w:eastAsiaTheme="majorEastAsia" w:hAnsi="Verdana" w:cstheme="majorBidi"/>
          <w:color w:val="0000FF"/>
          <w:sz w:val="19"/>
          <w:szCs w:val="19"/>
          <w:u w:val="single"/>
        </w:rPr>
        <w:t>FRANCIA</w:t>
      </w:r>
    </w:p>
    <w:p w14:paraId="4796B8A9" w14:textId="29158751" w:rsidR="005366F1" w:rsidRPr="0004217B" w:rsidRDefault="005366F1" w:rsidP="005366F1">
      <w:pPr>
        <w:pStyle w:val="Zerrenda-paragrafoa"/>
        <w:tabs>
          <w:tab w:val="left" w:pos="0"/>
        </w:tabs>
        <w:spacing w:before="120" w:after="120"/>
        <w:ind w:left="917" w:right="-316" w:hanging="451"/>
        <w:jc w:val="both"/>
        <w:rPr>
          <w:rFonts w:ascii="Verdana" w:hAnsi="Verdana" w:cs="Tahoma"/>
          <w:b/>
          <w:color w:val="0000FF"/>
          <w:sz w:val="19"/>
          <w:szCs w:val="19"/>
        </w:rPr>
      </w:pPr>
      <w:r w:rsidRPr="0004217B">
        <w:rPr>
          <w:rFonts w:ascii="Verdana" w:hAnsi="Verdana" w:cs="Tahoma"/>
          <w:b/>
          <w:color w:val="0000FF"/>
          <w:sz w:val="19"/>
          <w:szCs w:val="19"/>
        </w:rPr>
        <w:t>Pu</w:t>
      </w:r>
      <w:r>
        <w:rPr>
          <w:rFonts w:ascii="Verdana" w:hAnsi="Verdana" w:cs="Tahoma"/>
          <w:b/>
          <w:color w:val="0000FF"/>
          <w:sz w:val="19"/>
          <w:szCs w:val="19"/>
        </w:rPr>
        <w:t>ntuació</w:t>
      </w:r>
      <w:r w:rsidRPr="0004217B">
        <w:rPr>
          <w:rFonts w:ascii="Verdana" w:hAnsi="Verdana" w:cs="Tahoma"/>
          <w:b/>
          <w:color w:val="0000FF"/>
          <w:sz w:val="19"/>
          <w:szCs w:val="19"/>
        </w:rPr>
        <w:t xml:space="preserve">n total: </w:t>
      </w:r>
      <w:r w:rsidR="00D2708B">
        <w:rPr>
          <w:rFonts w:ascii="Verdana" w:hAnsi="Verdana" w:cs="Tahoma"/>
          <w:b/>
          <w:color w:val="0000FF"/>
          <w:sz w:val="19"/>
          <w:szCs w:val="19"/>
        </w:rPr>
        <w:t>Hasta</w:t>
      </w:r>
      <w:r>
        <w:rPr>
          <w:rFonts w:ascii="Verdana" w:hAnsi="Verdana" w:cs="Tahoma"/>
          <w:b/>
          <w:color w:val="0000FF"/>
          <w:sz w:val="19"/>
          <w:szCs w:val="19"/>
        </w:rPr>
        <w:t xml:space="preserve"> 49 </w:t>
      </w:r>
      <w:r w:rsidRPr="0004217B">
        <w:rPr>
          <w:rFonts w:ascii="Verdana" w:hAnsi="Verdana" w:cs="Tahoma"/>
          <w:b/>
          <w:color w:val="0000FF"/>
          <w:sz w:val="19"/>
          <w:szCs w:val="19"/>
        </w:rPr>
        <w:t xml:space="preserve"> puntos.</w:t>
      </w:r>
    </w:p>
    <w:p w14:paraId="7C370023" w14:textId="77777777" w:rsidR="005366F1" w:rsidRDefault="005366F1" w:rsidP="005366F1">
      <w:pPr>
        <w:pStyle w:val="Zerrenda-paragrafoa"/>
        <w:tabs>
          <w:tab w:val="left" w:pos="0"/>
        </w:tabs>
        <w:spacing w:before="120" w:after="120"/>
        <w:ind w:left="917" w:right="-316" w:hanging="451"/>
        <w:jc w:val="both"/>
        <w:rPr>
          <w:rFonts w:ascii="Verdana" w:hAnsi="Verdana" w:cs="Tahoma"/>
          <w:color w:val="0000FF"/>
          <w:sz w:val="19"/>
          <w:szCs w:val="19"/>
        </w:rPr>
      </w:pPr>
    </w:p>
    <w:p w14:paraId="328ADB04" w14:textId="77777777" w:rsidR="005366F1" w:rsidRDefault="005366F1" w:rsidP="005366F1">
      <w:pPr>
        <w:pStyle w:val="Zerrenda-paragrafoa"/>
        <w:tabs>
          <w:tab w:val="left" w:pos="0"/>
        </w:tabs>
        <w:spacing w:before="120" w:after="120"/>
        <w:ind w:left="917" w:right="-316" w:hanging="451"/>
        <w:jc w:val="both"/>
        <w:rPr>
          <w:rFonts w:ascii="Verdana" w:hAnsi="Verdana" w:cs="Tahoma"/>
          <w:color w:val="0000FF"/>
          <w:sz w:val="19"/>
          <w:szCs w:val="19"/>
        </w:rPr>
      </w:pPr>
      <w:r w:rsidRPr="0004217B">
        <w:rPr>
          <w:rFonts w:ascii="Verdana" w:hAnsi="Verdana" w:cs="Tahoma"/>
          <w:sz w:val="19"/>
          <w:szCs w:val="19"/>
        </w:rPr>
        <w:t>Criterio:</w:t>
      </w:r>
      <w:r>
        <w:rPr>
          <w:rFonts w:ascii="Verdana" w:hAnsi="Verdana" w:cs="Tahoma"/>
          <w:color w:val="0000FF"/>
          <w:sz w:val="19"/>
          <w:szCs w:val="19"/>
        </w:rPr>
        <w:t xml:space="preserve"> Memoria Técnica </w:t>
      </w:r>
    </w:p>
    <w:p w14:paraId="1401061E" w14:textId="324B4D78" w:rsidR="005366F1" w:rsidRDefault="005366F1" w:rsidP="005366F1">
      <w:pPr>
        <w:pStyle w:val="Zerrenda-paragrafoa"/>
        <w:tabs>
          <w:tab w:val="left" w:pos="0"/>
        </w:tabs>
        <w:spacing w:before="120" w:after="120"/>
        <w:ind w:left="917" w:right="-316" w:hanging="451"/>
        <w:jc w:val="both"/>
        <w:rPr>
          <w:rFonts w:ascii="Verdana" w:hAnsi="Verdana" w:cs="Tahoma"/>
          <w:color w:val="0000FF"/>
          <w:sz w:val="19"/>
          <w:szCs w:val="19"/>
        </w:rPr>
      </w:pPr>
      <w:r w:rsidRPr="0004217B">
        <w:rPr>
          <w:rFonts w:ascii="Verdana" w:hAnsi="Verdana" w:cs="Tahoma"/>
          <w:sz w:val="19"/>
          <w:szCs w:val="19"/>
        </w:rPr>
        <w:t>Ponderación:</w:t>
      </w:r>
      <w:r>
        <w:rPr>
          <w:rFonts w:ascii="Verdana" w:hAnsi="Verdana" w:cs="Tahoma"/>
          <w:color w:val="0000FF"/>
          <w:sz w:val="19"/>
          <w:szCs w:val="19"/>
        </w:rPr>
        <w:t xml:space="preserve"> </w:t>
      </w:r>
      <w:r w:rsidR="00D2708B">
        <w:rPr>
          <w:rFonts w:ascii="Verdana" w:hAnsi="Verdana" w:cs="Tahoma"/>
          <w:color w:val="0000FF"/>
          <w:sz w:val="19"/>
          <w:szCs w:val="19"/>
        </w:rPr>
        <w:t xml:space="preserve">Hasta </w:t>
      </w:r>
      <w:r>
        <w:rPr>
          <w:rFonts w:ascii="Verdana" w:hAnsi="Verdana" w:cs="Tahoma"/>
          <w:color w:val="0000FF"/>
          <w:sz w:val="19"/>
          <w:szCs w:val="19"/>
        </w:rPr>
        <w:t>49 puntos</w:t>
      </w:r>
    </w:p>
    <w:p w14:paraId="06546253" w14:textId="77777777" w:rsidR="005366F1" w:rsidRPr="005366F1" w:rsidRDefault="005366F1" w:rsidP="005366F1">
      <w:pPr>
        <w:tabs>
          <w:tab w:val="left" w:pos="0"/>
        </w:tabs>
        <w:spacing w:before="80" w:after="80"/>
        <w:ind w:right="-318"/>
        <w:jc w:val="both"/>
        <w:rPr>
          <w:rFonts w:ascii="Verdana" w:eastAsiaTheme="majorEastAsia" w:hAnsi="Verdana" w:cstheme="majorBidi"/>
          <w:i/>
          <w:color w:val="0000FF"/>
          <w:sz w:val="19"/>
          <w:szCs w:val="19"/>
        </w:rPr>
      </w:pPr>
      <w:r>
        <w:rPr>
          <w:rFonts w:ascii="Verdana" w:hAnsi="Verdana" w:cs="Tahoma"/>
          <w:sz w:val="19"/>
          <w:szCs w:val="19"/>
        </w:rPr>
        <w:tab/>
      </w:r>
      <w:r w:rsidRPr="005366F1">
        <w:rPr>
          <w:rFonts w:ascii="Verdana" w:hAnsi="Verdana" w:cs="Tahoma"/>
          <w:sz w:val="19"/>
          <w:szCs w:val="19"/>
        </w:rPr>
        <w:t>Descripción del método de valoración del criterio:</w:t>
      </w:r>
    </w:p>
    <w:p w14:paraId="2F8CB9E4" w14:textId="77777777" w:rsidR="005366F1" w:rsidRPr="008F32A0" w:rsidRDefault="005366F1" w:rsidP="00230F4E">
      <w:pPr>
        <w:pStyle w:val="Zerrenda-paragrafoa"/>
        <w:tabs>
          <w:tab w:val="left" w:pos="0"/>
          <w:tab w:val="left" w:pos="900"/>
        </w:tabs>
        <w:spacing w:before="80" w:after="80"/>
        <w:ind w:left="709" w:right="-318"/>
        <w:jc w:val="both"/>
        <w:rPr>
          <w:rFonts w:ascii="Verdana" w:eastAsiaTheme="majorEastAsia" w:hAnsi="Verdana" w:cstheme="majorBidi"/>
          <w:i/>
          <w:color w:val="0000FF"/>
          <w:sz w:val="19"/>
          <w:szCs w:val="19"/>
        </w:rPr>
      </w:pPr>
    </w:p>
    <w:p w14:paraId="21D433D6"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a) Relación de profesionales (sus funciones, capacitación profesional y currículum vitae) y empresas de marketing con las que se colaborará en los diferentes mercados que se adscribirán a la prestación del servicio: </w:t>
      </w:r>
      <w:r w:rsidRPr="008F32A0">
        <w:rPr>
          <w:rFonts w:ascii="Verdana" w:hAnsi="Verdana" w:cstheme="minorHAnsi"/>
          <w:b/>
          <w:bCs/>
          <w:color w:val="0000FF"/>
          <w:sz w:val="19"/>
          <w:szCs w:val="19"/>
        </w:rPr>
        <w:t>máximo 6 puntos.</w:t>
      </w:r>
    </w:p>
    <w:p w14:paraId="64D56086"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r w:rsidRPr="008F32A0">
        <w:rPr>
          <w:rFonts w:ascii="Verdana" w:hAnsi="Verdana" w:cstheme="minorHAnsi"/>
          <w:color w:val="0000FF"/>
          <w:sz w:val="19"/>
          <w:szCs w:val="19"/>
        </w:rPr>
        <w:t>Se otorgará mayor puntuación a la propuesta que contenga el personal asignado y necesario más idóneo para la realización del servicio, número de personas asignadas en planificación, evaluación y gestión, experiencia en años de cada persona dedicada a funciones análogas a las que son objeto del contrato y % del tiempo de dedicación de cada persona comprometida en la oferta.</w:t>
      </w:r>
    </w:p>
    <w:p w14:paraId="68E4CEF7"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p>
    <w:p w14:paraId="2CE4D537" w14:textId="77777777" w:rsidR="00230F4E" w:rsidRPr="008F32A0" w:rsidRDefault="00230F4E" w:rsidP="00230F4E">
      <w:pPr>
        <w:pStyle w:val="Zerrenda-paragrafoa"/>
        <w:tabs>
          <w:tab w:val="left" w:pos="0"/>
        </w:tabs>
        <w:spacing w:before="120" w:after="120"/>
        <w:ind w:left="675"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b) Diseño y Planificación de los medios y soportes propuestos: </w:t>
      </w:r>
      <w:r w:rsidRPr="008F32A0">
        <w:rPr>
          <w:rFonts w:ascii="Verdana" w:hAnsi="Verdana" w:cstheme="minorHAnsi"/>
          <w:b/>
          <w:bCs/>
          <w:color w:val="0000FF"/>
          <w:sz w:val="19"/>
          <w:szCs w:val="19"/>
        </w:rPr>
        <w:t>máximo 43 puntos</w:t>
      </w:r>
      <w:r w:rsidRPr="008F32A0">
        <w:rPr>
          <w:rFonts w:ascii="Verdana" w:hAnsi="Verdana" w:cstheme="minorHAnsi"/>
          <w:color w:val="0000FF"/>
          <w:sz w:val="19"/>
          <w:szCs w:val="19"/>
        </w:rPr>
        <w:t>, distribuidos del siguiente modo:</w:t>
      </w:r>
    </w:p>
    <w:p w14:paraId="0FB06EB6" w14:textId="77777777" w:rsidR="000932E9" w:rsidRPr="008F32A0" w:rsidRDefault="000932E9" w:rsidP="000932E9">
      <w:pPr>
        <w:pStyle w:val="Zerrenda-paragrafoa"/>
        <w:tabs>
          <w:tab w:val="left" w:pos="0"/>
        </w:tabs>
        <w:spacing w:before="240" w:after="240"/>
        <w:ind w:left="1134"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i.) Nivel de detalle y justificación de la estrategia de comunicación seleccionada: máximo </w:t>
      </w:r>
      <w:r w:rsidRPr="008F32A0">
        <w:rPr>
          <w:rFonts w:ascii="Verdana" w:hAnsi="Verdana" w:cstheme="minorHAnsi"/>
          <w:b/>
          <w:bCs/>
          <w:color w:val="0000FF"/>
          <w:sz w:val="19"/>
          <w:szCs w:val="19"/>
        </w:rPr>
        <w:t>10 puntos</w:t>
      </w:r>
      <w:r w:rsidRPr="008F32A0">
        <w:rPr>
          <w:rFonts w:ascii="Verdana" w:hAnsi="Verdana" w:cstheme="minorHAnsi"/>
          <w:color w:val="0000FF"/>
          <w:sz w:val="19"/>
          <w:szCs w:val="19"/>
        </w:rPr>
        <w:t>.</w:t>
      </w:r>
    </w:p>
    <w:p w14:paraId="207DBEB5" w14:textId="77777777" w:rsidR="000932E9" w:rsidRPr="008F32A0" w:rsidRDefault="000932E9" w:rsidP="000932E9">
      <w:pPr>
        <w:pStyle w:val="Zerrenda-paragrafoa"/>
        <w:tabs>
          <w:tab w:val="left" w:pos="0"/>
        </w:tabs>
        <w:spacing w:before="240" w:after="240"/>
        <w:ind w:left="1134" w:right="-318"/>
        <w:jc w:val="both"/>
        <w:rPr>
          <w:rFonts w:ascii="Verdana" w:hAnsi="Verdana" w:cstheme="minorHAnsi"/>
          <w:color w:val="0000FF"/>
          <w:sz w:val="19"/>
          <w:szCs w:val="19"/>
        </w:rPr>
      </w:pPr>
      <w:r w:rsidRPr="008F32A0">
        <w:rPr>
          <w:rFonts w:ascii="Verdana" w:hAnsi="Verdana" w:cstheme="minorHAnsi"/>
          <w:color w:val="0000FF"/>
          <w:sz w:val="19"/>
          <w:szCs w:val="19"/>
        </w:rPr>
        <w:t xml:space="preserve">ii.) </w:t>
      </w:r>
      <w:r w:rsidR="00230F4E" w:rsidRPr="008F32A0">
        <w:rPr>
          <w:rFonts w:ascii="Verdana" w:hAnsi="Verdana" w:cstheme="minorHAnsi"/>
          <w:color w:val="0000FF"/>
          <w:sz w:val="19"/>
          <w:szCs w:val="19"/>
        </w:rPr>
        <w:t>Por cada estación de transporte público del área metropolitana de París en la qu</w:t>
      </w:r>
      <w:r w:rsidR="00240E0B" w:rsidRPr="008F32A0">
        <w:rPr>
          <w:rFonts w:ascii="Verdana" w:hAnsi="Verdana" w:cstheme="minorHAnsi"/>
          <w:color w:val="0000FF"/>
          <w:sz w:val="19"/>
          <w:szCs w:val="19"/>
        </w:rPr>
        <w:t>e</w:t>
      </w:r>
      <w:r w:rsidR="00230F4E" w:rsidRPr="008F32A0">
        <w:rPr>
          <w:rFonts w:ascii="Verdana" w:hAnsi="Verdana" w:cstheme="minorHAnsi"/>
          <w:color w:val="0000FF"/>
          <w:sz w:val="19"/>
          <w:szCs w:val="19"/>
        </w:rPr>
        <w:t xml:space="preserve"> ese emplace un anuncio, 2 puntos, hasta un </w:t>
      </w:r>
      <w:r w:rsidR="00230F4E" w:rsidRPr="008F32A0">
        <w:rPr>
          <w:rFonts w:ascii="Verdana" w:hAnsi="Verdana" w:cstheme="minorHAnsi"/>
          <w:b/>
          <w:color w:val="0000FF"/>
          <w:sz w:val="19"/>
          <w:szCs w:val="19"/>
        </w:rPr>
        <w:t xml:space="preserve">máximo de </w:t>
      </w:r>
      <w:r w:rsidRPr="008F32A0">
        <w:rPr>
          <w:rFonts w:ascii="Verdana" w:hAnsi="Verdana" w:cstheme="minorHAnsi"/>
          <w:b/>
          <w:color w:val="0000FF"/>
          <w:sz w:val="19"/>
          <w:szCs w:val="19"/>
        </w:rPr>
        <w:t>10</w:t>
      </w:r>
      <w:r w:rsidR="00230F4E" w:rsidRPr="008F32A0">
        <w:rPr>
          <w:rFonts w:ascii="Verdana" w:hAnsi="Verdana" w:cstheme="minorHAnsi"/>
          <w:b/>
          <w:color w:val="0000FF"/>
          <w:sz w:val="19"/>
          <w:szCs w:val="19"/>
        </w:rPr>
        <w:t xml:space="preserve"> puntos.</w:t>
      </w:r>
      <w:r w:rsidR="00230F4E" w:rsidRPr="008F32A0">
        <w:rPr>
          <w:rFonts w:ascii="Verdana" w:hAnsi="Verdana" w:cstheme="minorHAnsi"/>
          <w:color w:val="0000FF"/>
          <w:sz w:val="19"/>
          <w:szCs w:val="19"/>
        </w:rPr>
        <w:t xml:space="preserve"> </w:t>
      </w:r>
    </w:p>
    <w:p w14:paraId="45AF8DB6" w14:textId="77777777" w:rsidR="000932E9" w:rsidRPr="008F32A0" w:rsidRDefault="00240E0B" w:rsidP="000932E9">
      <w:pPr>
        <w:pStyle w:val="Zerrenda-paragrafoa"/>
        <w:tabs>
          <w:tab w:val="left" w:pos="0"/>
        </w:tabs>
        <w:spacing w:before="240" w:after="240"/>
        <w:ind w:left="1134" w:right="-318"/>
        <w:jc w:val="both"/>
        <w:rPr>
          <w:rFonts w:ascii="Verdana" w:hAnsi="Verdana" w:cstheme="minorHAnsi"/>
          <w:b/>
          <w:color w:val="0000FF"/>
          <w:sz w:val="19"/>
          <w:szCs w:val="19"/>
        </w:rPr>
      </w:pPr>
      <w:r w:rsidRPr="008F32A0">
        <w:rPr>
          <w:rFonts w:ascii="Verdana" w:hAnsi="Verdana" w:cstheme="minorHAnsi"/>
          <w:color w:val="0000FF"/>
          <w:sz w:val="19"/>
          <w:szCs w:val="19"/>
        </w:rPr>
        <w:t>ii) Por cada emplaza</w:t>
      </w:r>
      <w:r w:rsidR="00230F4E" w:rsidRPr="008F32A0">
        <w:rPr>
          <w:rFonts w:ascii="Verdana" w:hAnsi="Verdana" w:cstheme="minorHAnsi"/>
          <w:color w:val="0000FF"/>
          <w:sz w:val="19"/>
          <w:szCs w:val="19"/>
        </w:rPr>
        <w:t xml:space="preserve">miento en prensa on-line y escrita 2 puntos, hasta un </w:t>
      </w:r>
      <w:r w:rsidR="00230F4E" w:rsidRPr="008F32A0">
        <w:rPr>
          <w:rFonts w:ascii="Verdana" w:hAnsi="Verdana" w:cstheme="minorHAnsi"/>
          <w:b/>
          <w:color w:val="0000FF"/>
          <w:sz w:val="19"/>
          <w:szCs w:val="19"/>
        </w:rPr>
        <w:t xml:space="preserve">máximo de </w:t>
      </w:r>
      <w:r w:rsidR="00EA450D" w:rsidRPr="008F32A0">
        <w:rPr>
          <w:rFonts w:ascii="Verdana" w:hAnsi="Verdana" w:cstheme="minorHAnsi"/>
          <w:b/>
          <w:color w:val="0000FF"/>
          <w:sz w:val="19"/>
          <w:szCs w:val="19"/>
        </w:rPr>
        <w:t>2</w:t>
      </w:r>
      <w:r w:rsidR="00230F4E" w:rsidRPr="008F32A0">
        <w:rPr>
          <w:rFonts w:ascii="Verdana" w:hAnsi="Verdana" w:cstheme="minorHAnsi"/>
          <w:b/>
          <w:color w:val="0000FF"/>
          <w:sz w:val="19"/>
          <w:szCs w:val="19"/>
        </w:rPr>
        <w:t>0 puntos.</w:t>
      </w:r>
    </w:p>
    <w:p w14:paraId="7B8CC428" w14:textId="635EC4C4" w:rsidR="00230F4E" w:rsidRPr="008F32A0" w:rsidRDefault="00EA450D" w:rsidP="000932E9">
      <w:pPr>
        <w:pStyle w:val="Zerrenda-paragrafoa"/>
        <w:tabs>
          <w:tab w:val="left" w:pos="0"/>
        </w:tabs>
        <w:spacing w:before="240" w:after="240"/>
        <w:ind w:left="1134" w:right="-318"/>
        <w:jc w:val="both"/>
        <w:rPr>
          <w:rFonts w:ascii="Verdana" w:hAnsi="Verdana" w:cstheme="minorHAnsi"/>
          <w:color w:val="0000FF"/>
          <w:sz w:val="19"/>
          <w:szCs w:val="19"/>
        </w:rPr>
      </w:pPr>
      <w:r w:rsidRPr="008F32A0">
        <w:rPr>
          <w:rFonts w:ascii="Verdana" w:hAnsi="Verdana" w:cstheme="minorHAnsi"/>
          <w:color w:val="0000FF"/>
          <w:sz w:val="19"/>
          <w:szCs w:val="19"/>
        </w:rPr>
        <w:t>iii</w:t>
      </w:r>
      <w:r w:rsidR="00230F4E" w:rsidRPr="008F32A0">
        <w:rPr>
          <w:rFonts w:ascii="Verdana" w:hAnsi="Verdana" w:cstheme="minorHAnsi"/>
          <w:color w:val="0000FF"/>
          <w:sz w:val="19"/>
          <w:szCs w:val="19"/>
        </w:rPr>
        <w:t xml:space="preserve">.) Propuestas novedosas, nuevos formatos o herramientas que sean ejecutables: máximo </w:t>
      </w:r>
      <w:r w:rsidR="00230F4E" w:rsidRPr="008F32A0">
        <w:rPr>
          <w:rFonts w:ascii="Verdana" w:hAnsi="Verdana" w:cstheme="minorHAnsi"/>
          <w:b/>
          <w:bCs/>
          <w:color w:val="0000FF"/>
          <w:sz w:val="19"/>
          <w:szCs w:val="19"/>
        </w:rPr>
        <w:t>3 puntos</w:t>
      </w:r>
      <w:r w:rsidR="00230F4E" w:rsidRPr="008F32A0">
        <w:rPr>
          <w:rFonts w:ascii="Verdana" w:hAnsi="Verdana" w:cstheme="minorHAnsi"/>
          <w:color w:val="0000FF"/>
          <w:sz w:val="19"/>
          <w:szCs w:val="19"/>
        </w:rPr>
        <w:t>.</w:t>
      </w:r>
    </w:p>
    <w:p w14:paraId="7819AE35" w14:textId="77777777" w:rsidR="00230F4E" w:rsidRPr="008F32A0" w:rsidRDefault="00230F4E" w:rsidP="00230F4E">
      <w:pPr>
        <w:pStyle w:val="Zerrenda-paragrafoa"/>
        <w:tabs>
          <w:tab w:val="left" w:pos="0"/>
          <w:tab w:val="left" w:pos="900"/>
        </w:tabs>
        <w:spacing w:before="80" w:after="80"/>
        <w:ind w:left="709" w:right="-318"/>
        <w:jc w:val="both"/>
        <w:rPr>
          <w:rFonts w:ascii="Verdana" w:eastAsiaTheme="majorEastAsia" w:hAnsi="Verdana" w:cstheme="majorBidi"/>
          <w:i/>
          <w:color w:val="0000FF"/>
          <w:sz w:val="19"/>
          <w:szCs w:val="19"/>
        </w:rPr>
      </w:pPr>
    </w:p>
    <w:p w14:paraId="0C3D285C" w14:textId="654945E3" w:rsidR="00230F4E" w:rsidRPr="00D2708B" w:rsidRDefault="00230F4E" w:rsidP="00D2708B">
      <w:pPr>
        <w:pStyle w:val="Zerrenda-paragrafoa"/>
        <w:tabs>
          <w:tab w:val="left" w:pos="0"/>
          <w:tab w:val="left" w:pos="900"/>
        </w:tabs>
        <w:spacing w:before="80" w:after="80"/>
        <w:ind w:left="426" w:right="-318"/>
        <w:jc w:val="both"/>
        <w:rPr>
          <w:rFonts w:ascii="Verdana" w:eastAsiaTheme="majorEastAsia" w:hAnsi="Verdana" w:cstheme="majorBidi"/>
          <w:color w:val="0000FF"/>
          <w:sz w:val="19"/>
          <w:szCs w:val="19"/>
          <w:u w:val="single"/>
        </w:rPr>
      </w:pPr>
      <w:r w:rsidRPr="00D2708B">
        <w:rPr>
          <w:rFonts w:ascii="Verdana" w:eastAsiaTheme="majorEastAsia" w:hAnsi="Verdana" w:cstheme="majorBidi"/>
          <w:color w:val="0000FF"/>
          <w:sz w:val="19"/>
          <w:szCs w:val="19"/>
          <w:u w:val="single"/>
        </w:rPr>
        <w:t xml:space="preserve">LOTE DE </w:t>
      </w:r>
      <w:r w:rsidR="00240E0B" w:rsidRPr="00D2708B">
        <w:rPr>
          <w:rFonts w:ascii="Verdana" w:eastAsiaTheme="majorEastAsia" w:hAnsi="Verdana" w:cstheme="majorBidi"/>
          <w:color w:val="0000FF"/>
          <w:sz w:val="19"/>
          <w:szCs w:val="19"/>
          <w:u w:val="single"/>
        </w:rPr>
        <w:t xml:space="preserve">COMUNICACIÓN </w:t>
      </w:r>
      <w:r w:rsidR="00574031" w:rsidRPr="00D2708B">
        <w:rPr>
          <w:rFonts w:ascii="Verdana" w:eastAsiaTheme="majorEastAsia" w:hAnsi="Verdana" w:cstheme="majorBidi"/>
          <w:color w:val="0000FF"/>
          <w:sz w:val="19"/>
          <w:szCs w:val="19"/>
          <w:u w:val="single"/>
        </w:rPr>
        <w:t>EN LA COMUNIDAD AUTÓNOMA VASCA</w:t>
      </w:r>
    </w:p>
    <w:p w14:paraId="214203B3" w14:textId="726DEDCF" w:rsidR="00230F4E" w:rsidRPr="00D2708B" w:rsidRDefault="00230F4E" w:rsidP="00230F4E">
      <w:pPr>
        <w:pStyle w:val="Zerrenda-paragrafoa"/>
        <w:tabs>
          <w:tab w:val="left" w:pos="0"/>
        </w:tabs>
        <w:spacing w:before="120" w:after="120"/>
        <w:ind w:left="993" w:right="-318"/>
        <w:jc w:val="both"/>
        <w:rPr>
          <w:rFonts w:ascii="Verdana" w:eastAsiaTheme="majorEastAsia" w:hAnsi="Verdana" w:cstheme="majorBidi"/>
          <w:b/>
          <w:i/>
          <w:color w:val="0000FF"/>
          <w:sz w:val="19"/>
          <w:szCs w:val="19"/>
        </w:rPr>
      </w:pPr>
      <w:r w:rsidRPr="00D2708B">
        <w:rPr>
          <w:rFonts w:ascii="Verdana" w:hAnsi="Verdana" w:cstheme="minorHAnsi"/>
          <w:b/>
          <w:color w:val="0000FF"/>
          <w:sz w:val="19"/>
          <w:szCs w:val="19"/>
        </w:rPr>
        <w:t>No aplica</w:t>
      </w:r>
      <w:r w:rsidR="00D2708B">
        <w:rPr>
          <w:rFonts w:ascii="Verdana" w:hAnsi="Verdana" w:cstheme="minorHAnsi"/>
          <w:b/>
          <w:color w:val="0000FF"/>
          <w:sz w:val="19"/>
          <w:szCs w:val="19"/>
        </w:rPr>
        <w:t>: en este lote solo se aplicarán criterios evaluables mediante fórmulas.</w:t>
      </w:r>
    </w:p>
    <w:p w14:paraId="5176BCD8" w14:textId="77777777" w:rsidR="00230F4E" w:rsidRPr="001E1B7E" w:rsidRDefault="00230F4E" w:rsidP="00230F4E"/>
    <w:p w14:paraId="02839931" w14:textId="50ECBAE4" w:rsidR="00240E0B" w:rsidRPr="001E1B7E" w:rsidRDefault="00C548B6" w:rsidP="00240E0B">
      <w:pPr>
        <w:pStyle w:val="5izenburua"/>
        <w:rPr>
          <w:b/>
        </w:rPr>
      </w:pPr>
      <w:bookmarkStart w:id="446" w:name="_Toc130548780"/>
      <w:bookmarkStart w:id="447" w:name="_Toc528657925"/>
      <w:bookmarkStart w:id="448" w:name="_Toc528658744"/>
      <w:bookmarkStart w:id="449" w:name="_Toc528660371"/>
      <w:bookmarkStart w:id="450" w:name="_Toc528664221"/>
      <w:bookmarkStart w:id="451" w:name="_Toc528665912"/>
      <w:bookmarkStart w:id="452" w:name="_Toc528666537"/>
      <w:bookmarkStart w:id="453" w:name="_Toc528671260"/>
      <w:bookmarkStart w:id="454" w:name="_Toc530728040"/>
      <w:bookmarkStart w:id="455" w:name="_Toc5958930"/>
      <w:bookmarkStart w:id="456" w:name="_Toc34132894"/>
      <w:r w:rsidRPr="001E1B7E">
        <w:rPr>
          <w:b/>
        </w:rPr>
        <w:t>22.2.2.- Criterios evaluables de forma automática mediante aplicación de fórmulas</w:t>
      </w:r>
      <w:bookmarkStart w:id="457" w:name="_Toc38387655"/>
      <w:r w:rsidR="00240E0B" w:rsidRPr="001E1B7E">
        <w:rPr>
          <w:b/>
        </w:rPr>
        <w:t>:</w:t>
      </w:r>
      <w:bookmarkEnd w:id="446"/>
    </w:p>
    <w:p w14:paraId="3AACA4E0" w14:textId="561490DC" w:rsidR="00240E0B" w:rsidRPr="00D2708B" w:rsidRDefault="00240E0B" w:rsidP="00D2708B">
      <w:pPr>
        <w:pStyle w:val="Zerrenda-paragrafoa"/>
        <w:tabs>
          <w:tab w:val="left" w:pos="0"/>
          <w:tab w:val="left" w:pos="900"/>
        </w:tabs>
        <w:spacing w:before="80" w:after="80"/>
        <w:ind w:left="426" w:right="-318"/>
        <w:jc w:val="both"/>
        <w:rPr>
          <w:rFonts w:ascii="Verdana" w:eastAsiaTheme="majorEastAsia" w:hAnsi="Verdana" w:cstheme="majorBidi"/>
          <w:color w:val="0000FF"/>
          <w:sz w:val="19"/>
          <w:szCs w:val="19"/>
          <w:u w:val="single"/>
        </w:rPr>
      </w:pPr>
      <w:r w:rsidRPr="00D2708B">
        <w:rPr>
          <w:rFonts w:ascii="Verdana" w:eastAsiaTheme="majorEastAsia" w:hAnsi="Verdana" w:cstheme="majorBidi"/>
          <w:color w:val="0000FF"/>
          <w:sz w:val="19"/>
          <w:szCs w:val="19"/>
          <w:u w:val="single"/>
        </w:rPr>
        <w:t>LOTE DE COMUNICACIÓN EN JAPÓN</w:t>
      </w:r>
    </w:p>
    <w:p w14:paraId="55CFA16D" w14:textId="77777777" w:rsidR="00D2708B" w:rsidRDefault="005366F1" w:rsidP="005366F1">
      <w:pPr>
        <w:ind w:left="426"/>
        <w:jc w:val="both"/>
        <w:rPr>
          <w:rFonts w:ascii="Verdana" w:hAnsi="Verdana" w:cs="Tahoma"/>
          <w:b/>
          <w:color w:val="0000FF"/>
          <w:sz w:val="19"/>
          <w:szCs w:val="19"/>
        </w:rPr>
      </w:pPr>
      <w:r>
        <w:rPr>
          <w:rFonts w:ascii="Verdana" w:hAnsi="Verdana" w:cs="Tahoma"/>
          <w:b/>
          <w:color w:val="0000FF"/>
          <w:sz w:val="19"/>
          <w:szCs w:val="19"/>
        </w:rPr>
        <w:t>Puntuación total</w:t>
      </w:r>
      <w:r w:rsidRPr="00802FE5">
        <w:rPr>
          <w:rFonts w:ascii="Verdana" w:hAnsi="Verdana" w:cs="Tahoma"/>
          <w:b/>
          <w:color w:val="0000FF"/>
          <w:sz w:val="19"/>
          <w:szCs w:val="19"/>
        </w:rPr>
        <w:t xml:space="preserve"> =</w:t>
      </w:r>
      <w:r>
        <w:rPr>
          <w:rFonts w:ascii="Verdana" w:hAnsi="Verdana" w:cs="Tahoma"/>
          <w:b/>
          <w:color w:val="0000FF"/>
          <w:sz w:val="19"/>
          <w:szCs w:val="19"/>
        </w:rPr>
        <w:t xml:space="preserve"> Hasta</w:t>
      </w:r>
      <w:r w:rsidRPr="00802FE5">
        <w:rPr>
          <w:rFonts w:ascii="Verdana" w:hAnsi="Verdana" w:cs="Tahoma"/>
          <w:b/>
          <w:color w:val="0000FF"/>
          <w:sz w:val="19"/>
          <w:szCs w:val="19"/>
        </w:rPr>
        <w:t xml:space="preserve"> </w:t>
      </w:r>
      <w:r>
        <w:rPr>
          <w:rFonts w:ascii="Verdana" w:hAnsi="Verdana" w:cs="Tahoma"/>
          <w:b/>
          <w:color w:val="0000FF"/>
          <w:sz w:val="19"/>
          <w:szCs w:val="19"/>
        </w:rPr>
        <w:t xml:space="preserve">51 </w:t>
      </w:r>
      <w:r w:rsidRPr="00802FE5">
        <w:rPr>
          <w:rFonts w:ascii="Verdana" w:hAnsi="Verdana" w:cs="Tahoma"/>
          <w:b/>
          <w:color w:val="0000FF"/>
          <w:sz w:val="19"/>
          <w:szCs w:val="19"/>
        </w:rPr>
        <w:t xml:space="preserve">puntos.  </w:t>
      </w:r>
    </w:p>
    <w:p w14:paraId="141AD684" w14:textId="42872628" w:rsidR="005366F1" w:rsidRDefault="005366F1" w:rsidP="005366F1">
      <w:pPr>
        <w:ind w:left="426"/>
        <w:jc w:val="both"/>
        <w:rPr>
          <w:rFonts w:ascii="Verdana" w:hAnsi="Verdana" w:cs="Tahoma"/>
          <w:b/>
          <w:color w:val="0000FF"/>
          <w:sz w:val="19"/>
          <w:szCs w:val="19"/>
        </w:rPr>
      </w:pPr>
      <w:r w:rsidRPr="00802FE5">
        <w:rPr>
          <w:rFonts w:ascii="Verdana" w:hAnsi="Verdana" w:cs="Tahoma"/>
          <w:b/>
          <w:color w:val="0000FF"/>
          <w:sz w:val="19"/>
          <w:szCs w:val="19"/>
        </w:rPr>
        <w:t xml:space="preserve">  </w:t>
      </w:r>
    </w:p>
    <w:p w14:paraId="64A44B09" w14:textId="77777777" w:rsidR="005366F1" w:rsidRPr="00AA2676" w:rsidRDefault="005366F1" w:rsidP="005366F1">
      <w:pPr>
        <w:ind w:left="360"/>
        <w:jc w:val="both"/>
        <w:rPr>
          <w:rFonts w:cs="Calibri"/>
          <w:b/>
        </w:rPr>
      </w:pPr>
    </w:p>
    <w:p w14:paraId="0DDF843F" w14:textId="77777777" w:rsidR="005366F1" w:rsidRPr="009F5CBB" w:rsidRDefault="005366F1" w:rsidP="00D2708B">
      <w:pPr>
        <w:tabs>
          <w:tab w:val="left" w:pos="0"/>
        </w:tabs>
        <w:ind w:left="1418" w:right="-318"/>
        <w:jc w:val="both"/>
        <w:rPr>
          <w:rFonts w:ascii="Verdana" w:hAnsi="Verdana" w:cs="Tahoma"/>
          <w:sz w:val="19"/>
          <w:szCs w:val="19"/>
        </w:rPr>
      </w:pPr>
      <w:r w:rsidRPr="009F5CBB">
        <w:rPr>
          <w:rFonts w:ascii="Verdana" w:hAnsi="Verdana" w:cs="Tahoma"/>
          <w:sz w:val="19"/>
          <w:szCs w:val="19"/>
        </w:rPr>
        <w:t>Criterio:</w:t>
      </w:r>
      <w:r w:rsidRPr="009F5CBB">
        <w:rPr>
          <w:rFonts w:ascii="Verdana" w:hAnsi="Verdana"/>
          <w:color w:val="0000FF"/>
          <w:sz w:val="19"/>
          <w:szCs w:val="19"/>
        </w:rPr>
        <w:t xml:space="preserve"> Oferta económica</w:t>
      </w:r>
      <w:r w:rsidRPr="009F5CBB">
        <w:rPr>
          <w:rFonts w:ascii="Verdana" w:hAnsi="Verdana" w:cs="Tahoma"/>
          <w:sz w:val="19"/>
          <w:szCs w:val="19"/>
        </w:rPr>
        <w:t>.</w:t>
      </w:r>
    </w:p>
    <w:p w14:paraId="52E10E8C" w14:textId="4E1675EC" w:rsidR="005366F1" w:rsidRPr="009F5CBB" w:rsidRDefault="005366F1" w:rsidP="00D2708B">
      <w:pPr>
        <w:tabs>
          <w:tab w:val="left" w:pos="0"/>
        </w:tabs>
        <w:ind w:left="1418" w:right="-318"/>
        <w:jc w:val="both"/>
        <w:rPr>
          <w:rFonts w:ascii="Verdana" w:hAnsi="Verdana"/>
          <w:color w:val="0000FF"/>
          <w:sz w:val="19"/>
          <w:szCs w:val="19"/>
        </w:rPr>
      </w:pPr>
      <w:r w:rsidRPr="009F5CBB">
        <w:rPr>
          <w:rFonts w:ascii="Verdana" w:hAnsi="Verdana" w:cs="Tahoma"/>
          <w:sz w:val="19"/>
          <w:szCs w:val="19"/>
        </w:rPr>
        <w:t xml:space="preserve">Ponderación: </w:t>
      </w:r>
      <w:r w:rsidRPr="00696BCE">
        <w:rPr>
          <w:rFonts w:ascii="Verdana" w:hAnsi="Verdana" w:cs="Tahoma"/>
          <w:color w:val="3333FF"/>
          <w:sz w:val="19"/>
          <w:szCs w:val="19"/>
        </w:rPr>
        <w:t xml:space="preserve">Hasta </w:t>
      </w:r>
      <w:r w:rsidRPr="00696BCE">
        <w:rPr>
          <w:rFonts w:ascii="Verdana" w:hAnsi="Verdana"/>
          <w:color w:val="3333FF"/>
          <w:sz w:val="19"/>
          <w:szCs w:val="19"/>
        </w:rPr>
        <w:t>51 puntos</w:t>
      </w:r>
    </w:p>
    <w:p w14:paraId="1811FE3E" w14:textId="7184C51F" w:rsidR="00240E0B" w:rsidRPr="008F32A0" w:rsidRDefault="005366F1" w:rsidP="00D2708B">
      <w:pPr>
        <w:pStyle w:val="Zerrenda-paragrafoa"/>
        <w:tabs>
          <w:tab w:val="left" w:pos="0"/>
          <w:tab w:val="left" w:pos="900"/>
        </w:tabs>
        <w:spacing w:before="80" w:after="80"/>
        <w:ind w:left="1418" w:right="-318"/>
        <w:jc w:val="both"/>
        <w:rPr>
          <w:rFonts w:ascii="Verdana" w:eastAsiaTheme="majorEastAsia" w:hAnsi="Verdana" w:cstheme="majorBidi"/>
          <w:i/>
          <w:color w:val="0000FF"/>
          <w:sz w:val="19"/>
          <w:szCs w:val="19"/>
        </w:rPr>
      </w:pPr>
      <w:r w:rsidRPr="009F5CBB">
        <w:rPr>
          <w:rFonts w:ascii="Verdana" w:hAnsi="Verdana" w:cs="Tahoma"/>
          <w:sz w:val="19"/>
          <w:szCs w:val="19"/>
        </w:rPr>
        <w:t>Fórmula:</w:t>
      </w:r>
    </w:p>
    <w:p w14:paraId="0D988F32" w14:textId="4E7C90A8"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Se otorgará la puntuación en función de la siguiente ponderación:</w:t>
      </w:r>
    </w:p>
    <w:p w14:paraId="30BA32F4" w14:textId="7777777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p>
    <w:p w14:paraId="7241978D" w14:textId="7777777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Comisión Agencia (se descartan las superiores a un 5%)</w:t>
      </w:r>
    </w:p>
    <w:p w14:paraId="595FDF0D" w14:textId="7777777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p>
    <w:p w14:paraId="4DFCE60A" w14:textId="03294CC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Fórmula:</w:t>
      </w:r>
      <w:r w:rsidRPr="008F32A0">
        <w:rPr>
          <w:rFonts w:ascii="Verdana" w:hAnsi="Verdana" w:cstheme="minorHAnsi"/>
          <w:color w:val="0000FF"/>
          <w:sz w:val="19"/>
          <w:szCs w:val="19"/>
        </w:rPr>
        <w:tab/>
        <w:t xml:space="preserve">Px = </w:t>
      </w:r>
      <w:r w:rsidR="00696BCE">
        <w:rPr>
          <w:rFonts w:ascii="Verdana" w:hAnsi="Verdana" w:cstheme="minorHAnsi"/>
          <w:color w:val="0000FF"/>
          <w:sz w:val="19"/>
          <w:szCs w:val="19"/>
        </w:rPr>
        <w:t>51 * (1 -</w:t>
      </w:r>
      <w:r w:rsidR="00696BCE">
        <w:rPr>
          <w:rFonts w:ascii="Verdana" w:hAnsi="Verdana" w:cstheme="minorHAnsi"/>
          <w:color w:val="0000FF"/>
          <w:sz w:val="19"/>
          <w:szCs w:val="19"/>
        </w:rPr>
        <w:tab/>
        <w:t>Ox/</w:t>
      </w:r>
      <w:r w:rsidR="00696BCE" w:rsidRPr="00696BCE">
        <w:rPr>
          <w:rFonts w:ascii="Verdana" w:hAnsi="Verdana" w:cstheme="minorHAnsi"/>
          <w:color w:val="0000FF"/>
          <w:sz w:val="19"/>
          <w:szCs w:val="19"/>
        </w:rPr>
        <w:t xml:space="preserve"> </w:t>
      </w:r>
      <w:r w:rsidR="00696BCE" w:rsidRPr="008F32A0">
        <w:rPr>
          <w:rFonts w:ascii="Verdana" w:hAnsi="Verdana" w:cstheme="minorHAnsi"/>
          <w:color w:val="0000FF"/>
          <w:sz w:val="19"/>
          <w:szCs w:val="19"/>
        </w:rPr>
        <w:t>Omáx</w:t>
      </w:r>
      <w:r w:rsidRPr="008F32A0">
        <w:rPr>
          <w:rFonts w:ascii="Verdana" w:hAnsi="Verdana" w:cstheme="minorHAnsi"/>
          <w:color w:val="0000FF"/>
          <w:sz w:val="19"/>
          <w:szCs w:val="19"/>
        </w:rPr>
        <w:t xml:space="preserve"> )</w:t>
      </w:r>
    </w:p>
    <w:p w14:paraId="7A11F22F" w14:textId="7777777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ab/>
      </w:r>
      <w:r w:rsidRPr="008F32A0">
        <w:rPr>
          <w:rFonts w:ascii="Verdana" w:hAnsi="Verdana" w:cstheme="minorHAnsi"/>
          <w:color w:val="0000FF"/>
          <w:sz w:val="19"/>
          <w:szCs w:val="19"/>
        </w:rPr>
        <w:tab/>
      </w:r>
      <w:r w:rsidRPr="008F32A0">
        <w:rPr>
          <w:rFonts w:ascii="Verdana" w:hAnsi="Verdana" w:cstheme="minorHAnsi"/>
          <w:color w:val="0000FF"/>
          <w:sz w:val="19"/>
          <w:szCs w:val="19"/>
        </w:rPr>
        <w:tab/>
      </w:r>
    </w:p>
    <w:p w14:paraId="1D84EC23" w14:textId="77777777" w:rsidR="00240E0B" w:rsidRPr="008F32A0" w:rsidRDefault="00240E0B" w:rsidP="0034396E">
      <w:pPr>
        <w:pStyle w:val="Zerrenda-paragrafoa"/>
        <w:numPr>
          <w:ilvl w:val="0"/>
          <w:numId w:val="138"/>
        </w:numPr>
        <w:tabs>
          <w:tab w:val="left" w:pos="0"/>
        </w:tabs>
        <w:spacing w:before="120" w:after="120" w:line="259" w:lineRule="auto"/>
        <w:ind w:right="-316"/>
        <w:contextualSpacing/>
        <w:jc w:val="both"/>
        <w:rPr>
          <w:rFonts w:ascii="Verdana" w:hAnsi="Verdana" w:cstheme="minorHAnsi"/>
          <w:color w:val="0000FF"/>
          <w:sz w:val="19"/>
          <w:szCs w:val="19"/>
        </w:rPr>
      </w:pPr>
      <w:r w:rsidRPr="008F32A0">
        <w:rPr>
          <w:rFonts w:ascii="Verdana" w:hAnsi="Verdana" w:cstheme="minorHAnsi"/>
          <w:color w:val="0000FF"/>
          <w:sz w:val="19"/>
          <w:szCs w:val="19"/>
        </w:rPr>
        <w:t>Px : puntuación de la oferta de la empresa X</w:t>
      </w:r>
    </w:p>
    <w:p w14:paraId="0F63C652" w14:textId="5631F3C6" w:rsidR="00240E0B" w:rsidRPr="008F32A0" w:rsidRDefault="00696BCE" w:rsidP="0034396E">
      <w:pPr>
        <w:pStyle w:val="Zerrenda-paragrafoa"/>
        <w:numPr>
          <w:ilvl w:val="0"/>
          <w:numId w:val="138"/>
        </w:numPr>
        <w:tabs>
          <w:tab w:val="left" w:pos="0"/>
        </w:tabs>
        <w:spacing w:before="120" w:after="120" w:line="259" w:lineRule="auto"/>
        <w:ind w:right="-316"/>
        <w:contextualSpacing/>
        <w:jc w:val="both"/>
        <w:rPr>
          <w:rFonts w:ascii="Verdana" w:hAnsi="Verdana" w:cstheme="minorHAnsi"/>
          <w:color w:val="0000FF"/>
          <w:sz w:val="19"/>
          <w:szCs w:val="19"/>
        </w:rPr>
      </w:pPr>
      <w:r>
        <w:rPr>
          <w:rFonts w:ascii="Verdana" w:hAnsi="Verdana" w:cstheme="minorHAnsi"/>
          <w:color w:val="0000FF"/>
          <w:sz w:val="19"/>
          <w:szCs w:val="19"/>
        </w:rPr>
        <w:t>51</w:t>
      </w:r>
      <w:r w:rsidR="00240E0B" w:rsidRPr="008F32A0">
        <w:rPr>
          <w:rFonts w:ascii="Verdana" w:hAnsi="Verdana" w:cstheme="minorHAnsi"/>
          <w:color w:val="0000FF"/>
          <w:sz w:val="19"/>
          <w:szCs w:val="19"/>
        </w:rPr>
        <w:t>: puntuación máxima otorgada en la valoración económica</w:t>
      </w:r>
    </w:p>
    <w:p w14:paraId="01BBF5D5" w14:textId="77777777" w:rsidR="00240E0B" w:rsidRPr="008F32A0" w:rsidRDefault="00240E0B" w:rsidP="0034396E">
      <w:pPr>
        <w:pStyle w:val="Zerrenda-paragrafoa"/>
        <w:numPr>
          <w:ilvl w:val="0"/>
          <w:numId w:val="138"/>
        </w:numPr>
        <w:tabs>
          <w:tab w:val="left" w:pos="0"/>
        </w:tabs>
        <w:spacing w:before="120" w:after="120" w:line="259" w:lineRule="auto"/>
        <w:ind w:right="-316"/>
        <w:contextualSpacing/>
        <w:jc w:val="both"/>
        <w:rPr>
          <w:rFonts w:ascii="Verdana" w:hAnsi="Verdana" w:cstheme="minorHAnsi"/>
          <w:color w:val="0000FF"/>
          <w:sz w:val="19"/>
          <w:szCs w:val="19"/>
        </w:rPr>
      </w:pPr>
      <w:r w:rsidRPr="008F32A0">
        <w:rPr>
          <w:rFonts w:ascii="Verdana" w:hAnsi="Verdana" w:cstheme="minorHAnsi"/>
          <w:color w:val="0000FF"/>
          <w:sz w:val="19"/>
          <w:szCs w:val="19"/>
        </w:rPr>
        <w:t>Ox : porcentaje de comisión ofertado por la empresa X</w:t>
      </w:r>
    </w:p>
    <w:p w14:paraId="22D2AF24" w14:textId="3730A2A0" w:rsidR="00240E0B" w:rsidRPr="008F32A0" w:rsidRDefault="00240E0B" w:rsidP="0034396E">
      <w:pPr>
        <w:pStyle w:val="Zerrenda-paragrafoa"/>
        <w:numPr>
          <w:ilvl w:val="0"/>
          <w:numId w:val="138"/>
        </w:numPr>
        <w:tabs>
          <w:tab w:val="left" w:pos="0"/>
        </w:tabs>
        <w:spacing w:before="120" w:after="120" w:line="259" w:lineRule="auto"/>
        <w:ind w:right="-316"/>
        <w:contextualSpacing/>
        <w:jc w:val="both"/>
        <w:rPr>
          <w:rFonts w:ascii="Verdana" w:hAnsi="Verdana" w:cstheme="minorHAnsi"/>
          <w:color w:val="0000FF"/>
          <w:sz w:val="19"/>
          <w:szCs w:val="19"/>
        </w:rPr>
      </w:pPr>
      <w:r w:rsidRPr="008F32A0">
        <w:rPr>
          <w:rFonts w:ascii="Verdana" w:hAnsi="Verdana" w:cstheme="minorHAnsi"/>
          <w:color w:val="0000FF"/>
          <w:sz w:val="19"/>
          <w:szCs w:val="19"/>
        </w:rPr>
        <w:t>Omáx : porcentaje de comisión máximo admitido (5%)</w:t>
      </w:r>
    </w:p>
    <w:p w14:paraId="0795CBDB" w14:textId="77777777" w:rsidR="00240E0B" w:rsidRPr="008F32A0" w:rsidRDefault="00240E0B" w:rsidP="00240E0B">
      <w:pPr>
        <w:pStyle w:val="Zerrenda-paragrafoa"/>
        <w:tabs>
          <w:tab w:val="left" w:pos="0"/>
          <w:tab w:val="left" w:pos="900"/>
        </w:tabs>
        <w:spacing w:before="80" w:after="80"/>
        <w:ind w:left="709" w:right="-318"/>
        <w:jc w:val="both"/>
        <w:rPr>
          <w:rFonts w:ascii="Verdana" w:eastAsiaTheme="majorEastAsia" w:hAnsi="Verdana" w:cstheme="majorBidi"/>
          <w:i/>
          <w:color w:val="0000FF"/>
          <w:sz w:val="19"/>
          <w:szCs w:val="19"/>
        </w:rPr>
      </w:pPr>
    </w:p>
    <w:p w14:paraId="18BA3786" w14:textId="77777777" w:rsidR="00240E0B" w:rsidRPr="008F32A0" w:rsidRDefault="00240E0B" w:rsidP="00240E0B">
      <w:pPr>
        <w:pStyle w:val="Zerrenda-paragrafoa"/>
        <w:tabs>
          <w:tab w:val="left" w:pos="0"/>
          <w:tab w:val="left" w:pos="900"/>
        </w:tabs>
        <w:spacing w:before="80" w:after="80"/>
        <w:ind w:left="709" w:right="-318"/>
        <w:jc w:val="both"/>
        <w:rPr>
          <w:rFonts w:ascii="Verdana" w:eastAsiaTheme="majorEastAsia" w:hAnsi="Verdana" w:cstheme="majorBidi"/>
          <w:i/>
          <w:color w:val="0000FF"/>
          <w:sz w:val="19"/>
          <w:szCs w:val="19"/>
        </w:rPr>
      </w:pPr>
    </w:p>
    <w:p w14:paraId="3AF0D48A" w14:textId="0474281E" w:rsidR="00240E0B" w:rsidRPr="00D2708B" w:rsidRDefault="00574031" w:rsidP="00D2708B">
      <w:pPr>
        <w:pStyle w:val="Zerrenda-paragrafoa"/>
        <w:tabs>
          <w:tab w:val="left" w:pos="0"/>
          <w:tab w:val="left" w:pos="900"/>
        </w:tabs>
        <w:spacing w:before="80" w:after="80"/>
        <w:ind w:left="426" w:right="-318"/>
        <w:jc w:val="both"/>
        <w:rPr>
          <w:rFonts w:ascii="Verdana" w:eastAsiaTheme="majorEastAsia" w:hAnsi="Verdana" w:cstheme="majorBidi"/>
          <w:color w:val="0000FF"/>
          <w:sz w:val="19"/>
          <w:szCs w:val="19"/>
          <w:u w:val="single"/>
        </w:rPr>
      </w:pPr>
      <w:r w:rsidRPr="00D2708B">
        <w:rPr>
          <w:rFonts w:ascii="Verdana" w:eastAsiaTheme="majorEastAsia" w:hAnsi="Verdana" w:cstheme="majorBidi"/>
          <w:color w:val="0000FF"/>
          <w:sz w:val="19"/>
          <w:szCs w:val="19"/>
          <w:u w:val="single"/>
        </w:rPr>
        <w:t>L</w:t>
      </w:r>
      <w:r w:rsidR="00240E0B" w:rsidRPr="00D2708B">
        <w:rPr>
          <w:rFonts w:ascii="Verdana" w:eastAsiaTheme="majorEastAsia" w:hAnsi="Verdana" w:cstheme="majorBidi"/>
          <w:color w:val="0000FF"/>
          <w:sz w:val="19"/>
          <w:szCs w:val="19"/>
          <w:u w:val="single"/>
        </w:rPr>
        <w:t xml:space="preserve">OTE DE </w:t>
      </w:r>
      <w:r w:rsidR="003A36AD" w:rsidRPr="00D2708B">
        <w:rPr>
          <w:rFonts w:ascii="Verdana" w:eastAsiaTheme="majorEastAsia" w:hAnsi="Verdana" w:cstheme="majorBidi"/>
          <w:color w:val="0000FF"/>
          <w:sz w:val="19"/>
          <w:szCs w:val="19"/>
          <w:u w:val="single"/>
        </w:rPr>
        <w:t xml:space="preserve">COMUNICACIÓN </w:t>
      </w:r>
      <w:r w:rsidR="00240E0B" w:rsidRPr="00D2708B">
        <w:rPr>
          <w:rFonts w:ascii="Verdana" w:eastAsiaTheme="majorEastAsia" w:hAnsi="Verdana" w:cstheme="majorBidi"/>
          <w:color w:val="0000FF"/>
          <w:sz w:val="19"/>
          <w:szCs w:val="19"/>
          <w:u w:val="single"/>
        </w:rPr>
        <w:t>FRANCIA</w:t>
      </w:r>
    </w:p>
    <w:p w14:paraId="44168933" w14:textId="77777777" w:rsidR="00240E0B" w:rsidRPr="008F32A0" w:rsidRDefault="00240E0B" w:rsidP="00240E0B">
      <w:pPr>
        <w:pStyle w:val="Zerrenda-paragrafoa"/>
        <w:tabs>
          <w:tab w:val="left" w:pos="0"/>
          <w:tab w:val="left" w:pos="900"/>
        </w:tabs>
        <w:spacing w:before="80" w:after="80"/>
        <w:ind w:left="709" w:right="-318"/>
        <w:jc w:val="both"/>
        <w:rPr>
          <w:rStyle w:val="3izenburuaKar"/>
          <w:i/>
          <w:color w:val="0000FF"/>
        </w:rPr>
      </w:pPr>
    </w:p>
    <w:p w14:paraId="37749F39" w14:textId="77777777" w:rsidR="005366F1" w:rsidRDefault="005366F1" w:rsidP="005366F1">
      <w:pPr>
        <w:ind w:left="426"/>
        <w:jc w:val="both"/>
        <w:rPr>
          <w:rFonts w:ascii="Verdana" w:hAnsi="Verdana" w:cs="Tahoma"/>
          <w:b/>
          <w:color w:val="0000FF"/>
          <w:sz w:val="19"/>
          <w:szCs w:val="19"/>
        </w:rPr>
      </w:pPr>
      <w:r>
        <w:rPr>
          <w:rFonts w:ascii="Verdana" w:hAnsi="Verdana" w:cs="Tahoma"/>
          <w:b/>
          <w:color w:val="0000FF"/>
          <w:sz w:val="19"/>
          <w:szCs w:val="19"/>
        </w:rPr>
        <w:t>Puntuación total</w:t>
      </w:r>
      <w:r w:rsidRPr="00802FE5">
        <w:rPr>
          <w:rFonts w:ascii="Verdana" w:hAnsi="Verdana" w:cs="Tahoma"/>
          <w:b/>
          <w:color w:val="0000FF"/>
          <w:sz w:val="19"/>
          <w:szCs w:val="19"/>
        </w:rPr>
        <w:t xml:space="preserve"> =</w:t>
      </w:r>
      <w:r>
        <w:rPr>
          <w:rFonts w:ascii="Verdana" w:hAnsi="Verdana" w:cs="Tahoma"/>
          <w:b/>
          <w:color w:val="0000FF"/>
          <w:sz w:val="19"/>
          <w:szCs w:val="19"/>
        </w:rPr>
        <w:t xml:space="preserve"> Hasta</w:t>
      </w:r>
      <w:r w:rsidRPr="00802FE5">
        <w:rPr>
          <w:rFonts w:ascii="Verdana" w:hAnsi="Verdana" w:cs="Tahoma"/>
          <w:b/>
          <w:color w:val="0000FF"/>
          <w:sz w:val="19"/>
          <w:szCs w:val="19"/>
        </w:rPr>
        <w:t xml:space="preserve"> </w:t>
      </w:r>
      <w:r>
        <w:rPr>
          <w:rFonts w:ascii="Verdana" w:hAnsi="Verdana" w:cs="Tahoma"/>
          <w:b/>
          <w:color w:val="0000FF"/>
          <w:sz w:val="19"/>
          <w:szCs w:val="19"/>
        </w:rPr>
        <w:t xml:space="preserve">51 </w:t>
      </w:r>
      <w:r w:rsidRPr="00802FE5">
        <w:rPr>
          <w:rFonts w:ascii="Verdana" w:hAnsi="Verdana" w:cs="Tahoma"/>
          <w:b/>
          <w:color w:val="0000FF"/>
          <w:sz w:val="19"/>
          <w:szCs w:val="19"/>
        </w:rPr>
        <w:t xml:space="preserve">puntos.    </w:t>
      </w:r>
    </w:p>
    <w:p w14:paraId="100D18CA" w14:textId="77777777" w:rsidR="005366F1" w:rsidRPr="00AA2676" w:rsidRDefault="005366F1" w:rsidP="005366F1">
      <w:pPr>
        <w:ind w:left="360"/>
        <w:jc w:val="both"/>
        <w:rPr>
          <w:rFonts w:cs="Calibri"/>
          <w:b/>
        </w:rPr>
      </w:pPr>
    </w:p>
    <w:p w14:paraId="617CB102" w14:textId="77777777" w:rsidR="005366F1" w:rsidRPr="009F5CBB" w:rsidRDefault="005366F1" w:rsidP="00D2708B">
      <w:pPr>
        <w:tabs>
          <w:tab w:val="left" w:pos="0"/>
        </w:tabs>
        <w:ind w:left="1418" w:right="-318"/>
        <w:jc w:val="both"/>
        <w:rPr>
          <w:rFonts w:ascii="Verdana" w:hAnsi="Verdana" w:cs="Tahoma"/>
          <w:sz w:val="19"/>
          <w:szCs w:val="19"/>
        </w:rPr>
      </w:pPr>
      <w:r w:rsidRPr="009F5CBB">
        <w:rPr>
          <w:rFonts w:ascii="Verdana" w:hAnsi="Verdana" w:cs="Tahoma"/>
          <w:sz w:val="19"/>
          <w:szCs w:val="19"/>
        </w:rPr>
        <w:t>Criterio:</w:t>
      </w:r>
      <w:r w:rsidRPr="009F5CBB">
        <w:rPr>
          <w:rFonts w:ascii="Verdana" w:hAnsi="Verdana"/>
          <w:color w:val="0000FF"/>
          <w:sz w:val="19"/>
          <w:szCs w:val="19"/>
        </w:rPr>
        <w:t xml:space="preserve"> Oferta económica</w:t>
      </w:r>
      <w:r w:rsidRPr="009F5CBB">
        <w:rPr>
          <w:rFonts w:ascii="Verdana" w:hAnsi="Verdana" w:cs="Tahoma"/>
          <w:sz w:val="19"/>
          <w:szCs w:val="19"/>
        </w:rPr>
        <w:t>.</w:t>
      </w:r>
    </w:p>
    <w:p w14:paraId="079F7957" w14:textId="77777777" w:rsidR="005366F1" w:rsidRPr="009F5CBB" w:rsidRDefault="005366F1" w:rsidP="00D2708B">
      <w:pPr>
        <w:tabs>
          <w:tab w:val="left" w:pos="0"/>
          <w:tab w:val="left" w:pos="1400"/>
        </w:tabs>
        <w:ind w:left="1418" w:right="-318"/>
        <w:jc w:val="both"/>
        <w:rPr>
          <w:rFonts w:ascii="Verdana" w:hAnsi="Verdana"/>
          <w:color w:val="0000FF"/>
          <w:sz w:val="19"/>
          <w:szCs w:val="19"/>
        </w:rPr>
      </w:pPr>
      <w:r w:rsidRPr="009F5CBB">
        <w:rPr>
          <w:rFonts w:ascii="Verdana" w:hAnsi="Verdana" w:cs="Tahoma"/>
          <w:sz w:val="19"/>
          <w:szCs w:val="19"/>
        </w:rPr>
        <w:t xml:space="preserve">Ponderación: </w:t>
      </w:r>
      <w:r>
        <w:rPr>
          <w:rFonts w:ascii="Verdana" w:hAnsi="Verdana" w:cs="Tahoma"/>
          <w:sz w:val="19"/>
          <w:szCs w:val="19"/>
        </w:rPr>
        <w:t xml:space="preserve">Hasta </w:t>
      </w:r>
      <w:r>
        <w:rPr>
          <w:rFonts w:ascii="Verdana" w:hAnsi="Verdana"/>
          <w:color w:val="0000FF"/>
          <w:sz w:val="19"/>
          <w:szCs w:val="19"/>
        </w:rPr>
        <w:t>51 puntos</w:t>
      </w:r>
    </w:p>
    <w:p w14:paraId="0BFEA965" w14:textId="499764EA" w:rsidR="005366F1" w:rsidRPr="008F32A0" w:rsidRDefault="005366F1" w:rsidP="00D2708B">
      <w:pPr>
        <w:pStyle w:val="Zerrenda-paragrafoa"/>
        <w:tabs>
          <w:tab w:val="left" w:pos="0"/>
          <w:tab w:val="left" w:pos="900"/>
        </w:tabs>
        <w:spacing w:before="80" w:after="80"/>
        <w:ind w:left="1418" w:right="-318"/>
        <w:jc w:val="both"/>
        <w:rPr>
          <w:rFonts w:ascii="Verdana" w:eastAsiaTheme="majorEastAsia" w:hAnsi="Verdana" w:cstheme="majorBidi"/>
          <w:i/>
          <w:color w:val="0000FF"/>
          <w:sz w:val="19"/>
          <w:szCs w:val="19"/>
        </w:rPr>
      </w:pPr>
      <w:r w:rsidRPr="009F5CBB">
        <w:rPr>
          <w:rFonts w:ascii="Verdana" w:hAnsi="Verdana" w:cs="Tahoma"/>
          <w:sz w:val="19"/>
          <w:szCs w:val="19"/>
        </w:rPr>
        <w:t>Fórmula:</w:t>
      </w:r>
    </w:p>
    <w:p w14:paraId="43B5304D" w14:textId="77777777" w:rsidR="005366F1" w:rsidRPr="008F32A0" w:rsidRDefault="005366F1" w:rsidP="005366F1">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Se otorgará la puntuación en función de la siguiente ponderación:</w:t>
      </w:r>
    </w:p>
    <w:p w14:paraId="582BE7F6" w14:textId="7777777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p>
    <w:p w14:paraId="276EA355" w14:textId="7777777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Comisión Agencia (se descartan las superiores a un 5%)</w:t>
      </w:r>
    </w:p>
    <w:p w14:paraId="5A7CBAFC" w14:textId="7777777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p>
    <w:p w14:paraId="7E1E3DD8" w14:textId="1011FC98"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Fórmula:</w:t>
      </w:r>
      <w:r w:rsidRPr="008F32A0">
        <w:rPr>
          <w:rFonts w:ascii="Verdana" w:hAnsi="Verdana" w:cstheme="minorHAnsi"/>
          <w:color w:val="0000FF"/>
          <w:sz w:val="19"/>
          <w:szCs w:val="19"/>
        </w:rPr>
        <w:tab/>
        <w:t xml:space="preserve">Px = </w:t>
      </w:r>
      <w:r w:rsidR="00696BCE">
        <w:rPr>
          <w:rFonts w:ascii="Verdana" w:hAnsi="Verdana" w:cstheme="minorHAnsi"/>
          <w:color w:val="0000FF"/>
          <w:sz w:val="19"/>
          <w:szCs w:val="19"/>
        </w:rPr>
        <w:t>51</w:t>
      </w:r>
      <w:r w:rsidRPr="008F32A0">
        <w:rPr>
          <w:rFonts w:ascii="Verdana" w:hAnsi="Verdana" w:cstheme="minorHAnsi"/>
          <w:color w:val="0000FF"/>
          <w:sz w:val="19"/>
          <w:szCs w:val="19"/>
        </w:rPr>
        <w:t xml:space="preserve"> * (1 -</w:t>
      </w:r>
      <w:r w:rsidRPr="008F32A0">
        <w:rPr>
          <w:rFonts w:ascii="Verdana" w:hAnsi="Verdana" w:cstheme="minorHAnsi"/>
          <w:color w:val="0000FF"/>
          <w:sz w:val="19"/>
          <w:szCs w:val="19"/>
        </w:rPr>
        <w:tab/>
        <w:t>Ox/</w:t>
      </w:r>
      <w:r w:rsidR="00696BCE" w:rsidRPr="00696BCE">
        <w:rPr>
          <w:rFonts w:ascii="Verdana" w:hAnsi="Verdana" w:cstheme="minorHAnsi"/>
          <w:color w:val="0000FF"/>
          <w:sz w:val="19"/>
          <w:szCs w:val="19"/>
        </w:rPr>
        <w:t xml:space="preserve"> </w:t>
      </w:r>
      <w:r w:rsidR="00696BCE" w:rsidRPr="008F32A0">
        <w:rPr>
          <w:rFonts w:ascii="Verdana" w:hAnsi="Verdana" w:cstheme="minorHAnsi"/>
          <w:color w:val="0000FF"/>
          <w:sz w:val="19"/>
          <w:szCs w:val="19"/>
        </w:rPr>
        <w:t>Omáx</w:t>
      </w:r>
      <w:r w:rsidRPr="008F32A0">
        <w:rPr>
          <w:rFonts w:ascii="Verdana" w:hAnsi="Verdana" w:cstheme="minorHAnsi"/>
          <w:color w:val="0000FF"/>
          <w:sz w:val="19"/>
          <w:szCs w:val="19"/>
        </w:rPr>
        <w:t xml:space="preserve"> )</w:t>
      </w:r>
    </w:p>
    <w:p w14:paraId="693781AD" w14:textId="77777777" w:rsidR="00240E0B" w:rsidRPr="008F32A0" w:rsidRDefault="00240E0B" w:rsidP="00240E0B">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ab/>
      </w:r>
      <w:r w:rsidRPr="008F32A0">
        <w:rPr>
          <w:rFonts w:ascii="Verdana" w:hAnsi="Verdana" w:cstheme="minorHAnsi"/>
          <w:color w:val="0000FF"/>
          <w:sz w:val="19"/>
          <w:szCs w:val="19"/>
        </w:rPr>
        <w:tab/>
      </w:r>
      <w:r w:rsidRPr="008F32A0">
        <w:rPr>
          <w:rFonts w:ascii="Verdana" w:hAnsi="Verdana" w:cstheme="minorHAnsi"/>
          <w:color w:val="0000FF"/>
          <w:sz w:val="19"/>
          <w:szCs w:val="19"/>
        </w:rPr>
        <w:tab/>
      </w:r>
    </w:p>
    <w:p w14:paraId="1176AD95" w14:textId="77777777" w:rsidR="00240E0B" w:rsidRPr="008F32A0" w:rsidRDefault="00240E0B" w:rsidP="0034396E">
      <w:pPr>
        <w:pStyle w:val="Zerrenda-paragrafoa"/>
        <w:numPr>
          <w:ilvl w:val="0"/>
          <w:numId w:val="138"/>
        </w:numPr>
        <w:tabs>
          <w:tab w:val="left" w:pos="0"/>
        </w:tabs>
        <w:spacing w:before="120" w:after="120" w:line="259" w:lineRule="auto"/>
        <w:ind w:right="-316"/>
        <w:contextualSpacing/>
        <w:jc w:val="both"/>
        <w:rPr>
          <w:rFonts w:ascii="Verdana" w:hAnsi="Verdana" w:cstheme="minorHAnsi"/>
          <w:color w:val="0000FF"/>
          <w:sz w:val="19"/>
          <w:szCs w:val="19"/>
        </w:rPr>
      </w:pPr>
      <w:r w:rsidRPr="008F32A0">
        <w:rPr>
          <w:rFonts w:ascii="Verdana" w:hAnsi="Verdana" w:cstheme="minorHAnsi"/>
          <w:color w:val="0000FF"/>
          <w:sz w:val="19"/>
          <w:szCs w:val="19"/>
        </w:rPr>
        <w:t>Px : puntuación de la oferta de la empresa X</w:t>
      </w:r>
    </w:p>
    <w:p w14:paraId="10EDD78B" w14:textId="3F55916B" w:rsidR="00240E0B" w:rsidRPr="008F32A0" w:rsidRDefault="00696BCE" w:rsidP="0034396E">
      <w:pPr>
        <w:pStyle w:val="Zerrenda-paragrafoa"/>
        <w:numPr>
          <w:ilvl w:val="0"/>
          <w:numId w:val="138"/>
        </w:numPr>
        <w:tabs>
          <w:tab w:val="left" w:pos="0"/>
        </w:tabs>
        <w:spacing w:before="120" w:after="120" w:line="259" w:lineRule="auto"/>
        <w:ind w:right="-316"/>
        <w:contextualSpacing/>
        <w:jc w:val="both"/>
        <w:rPr>
          <w:rFonts w:ascii="Verdana" w:hAnsi="Verdana" w:cstheme="minorHAnsi"/>
          <w:color w:val="0000FF"/>
          <w:sz w:val="19"/>
          <w:szCs w:val="19"/>
        </w:rPr>
      </w:pPr>
      <w:r>
        <w:rPr>
          <w:rFonts w:ascii="Verdana" w:hAnsi="Verdana" w:cstheme="minorHAnsi"/>
          <w:color w:val="0000FF"/>
          <w:sz w:val="19"/>
          <w:szCs w:val="19"/>
        </w:rPr>
        <w:t>51</w:t>
      </w:r>
      <w:r w:rsidR="00240E0B" w:rsidRPr="008F32A0">
        <w:rPr>
          <w:rFonts w:ascii="Verdana" w:hAnsi="Verdana" w:cstheme="minorHAnsi"/>
          <w:color w:val="0000FF"/>
          <w:sz w:val="19"/>
          <w:szCs w:val="19"/>
        </w:rPr>
        <w:t xml:space="preserve"> : puntuación máxima otorgada en la valoración económica</w:t>
      </w:r>
    </w:p>
    <w:p w14:paraId="0F729BA2" w14:textId="77777777" w:rsidR="00240E0B" w:rsidRPr="008F32A0" w:rsidRDefault="00240E0B" w:rsidP="0034396E">
      <w:pPr>
        <w:pStyle w:val="Zerrenda-paragrafoa"/>
        <w:numPr>
          <w:ilvl w:val="0"/>
          <w:numId w:val="138"/>
        </w:numPr>
        <w:tabs>
          <w:tab w:val="left" w:pos="0"/>
        </w:tabs>
        <w:spacing w:before="120" w:after="120" w:line="259" w:lineRule="auto"/>
        <w:ind w:right="-316"/>
        <w:contextualSpacing/>
        <w:jc w:val="both"/>
        <w:rPr>
          <w:rFonts w:ascii="Verdana" w:hAnsi="Verdana" w:cstheme="minorHAnsi"/>
          <w:color w:val="0000FF"/>
          <w:sz w:val="19"/>
          <w:szCs w:val="19"/>
        </w:rPr>
      </w:pPr>
      <w:r w:rsidRPr="008F32A0">
        <w:rPr>
          <w:rFonts w:ascii="Verdana" w:hAnsi="Verdana" w:cstheme="minorHAnsi"/>
          <w:color w:val="0000FF"/>
          <w:sz w:val="19"/>
          <w:szCs w:val="19"/>
        </w:rPr>
        <w:t>Ox : porcentaje de comisión ofertado por la empresa X</w:t>
      </w:r>
    </w:p>
    <w:p w14:paraId="3AC948CE" w14:textId="41352652" w:rsidR="00240E0B" w:rsidRDefault="00240E0B" w:rsidP="0034396E">
      <w:pPr>
        <w:pStyle w:val="Zerrenda-paragrafoa"/>
        <w:numPr>
          <w:ilvl w:val="0"/>
          <w:numId w:val="138"/>
        </w:numPr>
        <w:tabs>
          <w:tab w:val="left" w:pos="0"/>
        </w:tabs>
        <w:spacing w:before="120" w:after="120" w:line="259" w:lineRule="auto"/>
        <w:ind w:right="-316"/>
        <w:contextualSpacing/>
        <w:jc w:val="both"/>
        <w:rPr>
          <w:rFonts w:ascii="Verdana" w:hAnsi="Verdana" w:cstheme="minorHAnsi"/>
          <w:color w:val="0000FF"/>
          <w:sz w:val="19"/>
          <w:szCs w:val="19"/>
        </w:rPr>
      </w:pPr>
      <w:r w:rsidRPr="008F32A0">
        <w:rPr>
          <w:rFonts w:ascii="Verdana" w:hAnsi="Verdana" w:cstheme="minorHAnsi"/>
          <w:color w:val="0000FF"/>
          <w:sz w:val="19"/>
          <w:szCs w:val="19"/>
        </w:rPr>
        <w:t>Omáx : porcentaje de comisión máximo admitido (5%)</w:t>
      </w:r>
    </w:p>
    <w:p w14:paraId="2F0BEB39" w14:textId="77777777" w:rsidR="00EE2E5D" w:rsidRPr="008F32A0" w:rsidRDefault="00EE2E5D" w:rsidP="00696BCE">
      <w:pPr>
        <w:pStyle w:val="Zerrenda-paragrafoa"/>
        <w:tabs>
          <w:tab w:val="left" w:pos="0"/>
        </w:tabs>
        <w:spacing w:before="120" w:after="120" w:line="259" w:lineRule="auto"/>
        <w:ind w:left="2422" w:right="-316"/>
        <w:contextualSpacing/>
        <w:jc w:val="both"/>
        <w:rPr>
          <w:rFonts w:ascii="Verdana" w:hAnsi="Verdana" w:cstheme="minorHAnsi"/>
          <w:color w:val="0000FF"/>
          <w:sz w:val="19"/>
          <w:szCs w:val="19"/>
        </w:rPr>
      </w:pPr>
    </w:p>
    <w:p w14:paraId="56FACE17" w14:textId="77777777" w:rsidR="00240E0B" w:rsidRPr="008F32A0" w:rsidRDefault="00240E0B" w:rsidP="00240E0B">
      <w:pPr>
        <w:pStyle w:val="Zerrenda-paragrafoa"/>
        <w:tabs>
          <w:tab w:val="left" w:pos="0"/>
          <w:tab w:val="left" w:pos="900"/>
        </w:tabs>
        <w:spacing w:before="80" w:after="80"/>
        <w:ind w:left="709" w:right="-318"/>
        <w:jc w:val="both"/>
        <w:rPr>
          <w:rFonts w:ascii="Verdana" w:eastAsiaTheme="majorEastAsia" w:hAnsi="Verdana" w:cstheme="majorBidi"/>
          <w:i/>
          <w:color w:val="0000FF"/>
          <w:sz w:val="19"/>
          <w:szCs w:val="19"/>
        </w:rPr>
      </w:pPr>
    </w:p>
    <w:p w14:paraId="6EC13E97" w14:textId="3B03C0FB" w:rsidR="00240E0B" w:rsidRPr="00D2708B" w:rsidRDefault="00240E0B" w:rsidP="00D2708B">
      <w:pPr>
        <w:pStyle w:val="Zerrenda-paragrafoa"/>
        <w:tabs>
          <w:tab w:val="left" w:pos="0"/>
          <w:tab w:val="left" w:pos="900"/>
        </w:tabs>
        <w:spacing w:before="80" w:after="80"/>
        <w:ind w:left="426" w:right="-318"/>
        <w:jc w:val="both"/>
        <w:rPr>
          <w:rFonts w:ascii="Verdana" w:eastAsiaTheme="majorEastAsia" w:hAnsi="Verdana" w:cstheme="majorBidi"/>
          <w:color w:val="0000FF"/>
          <w:sz w:val="19"/>
          <w:szCs w:val="19"/>
          <w:u w:val="single"/>
        </w:rPr>
      </w:pPr>
      <w:r w:rsidRPr="00D2708B">
        <w:rPr>
          <w:rFonts w:ascii="Verdana" w:eastAsiaTheme="majorEastAsia" w:hAnsi="Verdana" w:cstheme="majorBidi"/>
          <w:color w:val="0000FF"/>
          <w:sz w:val="19"/>
          <w:szCs w:val="19"/>
          <w:u w:val="single"/>
        </w:rPr>
        <w:t xml:space="preserve">LOTE DE </w:t>
      </w:r>
      <w:r w:rsidR="003A36AD" w:rsidRPr="00D2708B">
        <w:rPr>
          <w:rFonts w:ascii="Verdana" w:eastAsiaTheme="majorEastAsia" w:hAnsi="Verdana" w:cstheme="majorBidi"/>
          <w:color w:val="0000FF"/>
          <w:sz w:val="19"/>
          <w:szCs w:val="19"/>
          <w:u w:val="single"/>
        </w:rPr>
        <w:t xml:space="preserve">COMUNICACIÓN </w:t>
      </w:r>
      <w:r w:rsidR="00574031" w:rsidRPr="00D2708B">
        <w:rPr>
          <w:rFonts w:ascii="Verdana" w:eastAsiaTheme="majorEastAsia" w:hAnsi="Verdana" w:cstheme="majorBidi"/>
          <w:color w:val="0000FF"/>
          <w:sz w:val="19"/>
          <w:szCs w:val="19"/>
          <w:u w:val="single"/>
        </w:rPr>
        <w:t>EN LA COMUNIDAD AUTÓNOMA VASCA</w:t>
      </w:r>
    </w:p>
    <w:p w14:paraId="1A0F2485" w14:textId="142A0F08" w:rsidR="005366F1" w:rsidRDefault="005366F1" w:rsidP="003A36AD">
      <w:pPr>
        <w:tabs>
          <w:tab w:val="left" w:pos="0"/>
          <w:tab w:val="left" w:pos="900"/>
        </w:tabs>
        <w:spacing w:before="80" w:after="80"/>
        <w:ind w:right="-318"/>
        <w:jc w:val="both"/>
        <w:rPr>
          <w:rFonts w:ascii="Verdana" w:eastAsiaTheme="majorEastAsia" w:hAnsi="Verdana" w:cstheme="majorBidi"/>
          <w:i/>
          <w:color w:val="0000FF"/>
          <w:sz w:val="19"/>
          <w:szCs w:val="19"/>
        </w:rPr>
      </w:pPr>
    </w:p>
    <w:p w14:paraId="28C5E41F" w14:textId="186CBD79" w:rsidR="005366F1" w:rsidRDefault="005366F1" w:rsidP="005366F1">
      <w:pPr>
        <w:ind w:left="426"/>
        <w:jc w:val="both"/>
        <w:rPr>
          <w:rFonts w:ascii="Verdana" w:hAnsi="Verdana" w:cs="Tahoma"/>
          <w:b/>
          <w:color w:val="0000FF"/>
          <w:sz w:val="19"/>
          <w:szCs w:val="19"/>
        </w:rPr>
      </w:pPr>
      <w:r>
        <w:rPr>
          <w:rFonts w:ascii="Verdana" w:hAnsi="Verdana" w:cs="Tahoma"/>
          <w:b/>
          <w:color w:val="0000FF"/>
          <w:sz w:val="19"/>
          <w:szCs w:val="19"/>
        </w:rPr>
        <w:t>Puntuación total</w:t>
      </w:r>
      <w:r w:rsidRPr="00802FE5">
        <w:rPr>
          <w:rFonts w:ascii="Verdana" w:hAnsi="Verdana" w:cs="Tahoma"/>
          <w:b/>
          <w:color w:val="0000FF"/>
          <w:sz w:val="19"/>
          <w:szCs w:val="19"/>
        </w:rPr>
        <w:t xml:space="preserve"> =</w:t>
      </w:r>
      <w:r>
        <w:rPr>
          <w:rFonts w:ascii="Verdana" w:hAnsi="Verdana" w:cs="Tahoma"/>
          <w:b/>
          <w:color w:val="0000FF"/>
          <w:sz w:val="19"/>
          <w:szCs w:val="19"/>
        </w:rPr>
        <w:t xml:space="preserve"> Hasta</w:t>
      </w:r>
      <w:r w:rsidRPr="00802FE5">
        <w:rPr>
          <w:rFonts w:ascii="Verdana" w:hAnsi="Verdana" w:cs="Tahoma"/>
          <w:b/>
          <w:color w:val="0000FF"/>
          <w:sz w:val="19"/>
          <w:szCs w:val="19"/>
        </w:rPr>
        <w:t xml:space="preserve"> </w:t>
      </w:r>
      <w:r w:rsidR="00A850BD">
        <w:rPr>
          <w:rFonts w:ascii="Verdana" w:hAnsi="Verdana" w:cs="Tahoma"/>
          <w:b/>
          <w:color w:val="0000FF"/>
          <w:sz w:val="19"/>
          <w:szCs w:val="19"/>
        </w:rPr>
        <w:t>100</w:t>
      </w:r>
      <w:r>
        <w:rPr>
          <w:rFonts w:ascii="Verdana" w:hAnsi="Verdana" w:cs="Tahoma"/>
          <w:b/>
          <w:color w:val="0000FF"/>
          <w:sz w:val="19"/>
          <w:szCs w:val="19"/>
        </w:rPr>
        <w:t xml:space="preserve"> </w:t>
      </w:r>
      <w:r w:rsidRPr="00802FE5">
        <w:rPr>
          <w:rFonts w:ascii="Verdana" w:hAnsi="Verdana" w:cs="Tahoma"/>
          <w:b/>
          <w:color w:val="0000FF"/>
          <w:sz w:val="19"/>
          <w:szCs w:val="19"/>
        </w:rPr>
        <w:t xml:space="preserve">puntos.    </w:t>
      </w:r>
    </w:p>
    <w:p w14:paraId="4ACD3115" w14:textId="77777777" w:rsidR="005366F1" w:rsidRPr="00AA2676" w:rsidRDefault="005366F1" w:rsidP="005366F1">
      <w:pPr>
        <w:ind w:left="360"/>
        <w:jc w:val="both"/>
        <w:rPr>
          <w:rFonts w:cs="Calibri"/>
          <w:b/>
        </w:rPr>
      </w:pPr>
    </w:p>
    <w:p w14:paraId="3CE0D8D5" w14:textId="77777777" w:rsidR="005366F1" w:rsidRPr="009F5CBB" w:rsidRDefault="005366F1" w:rsidP="005366F1">
      <w:pPr>
        <w:tabs>
          <w:tab w:val="left" w:pos="0"/>
          <w:tab w:val="left" w:pos="1400"/>
        </w:tabs>
        <w:ind w:left="1418" w:right="-318"/>
        <w:jc w:val="both"/>
        <w:rPr>
          <w:rFonts w:ascii="Verdana" w:hAnsi="Verdana" w:cs="Tahoma"/>
          <w:sz w:val="19"/>
          <w:szCs w:val="19"/>
        </w:rPr>
      </w:pPr>
      <w:r w:rsidRPr="009F5CBB">
        <w:rPr>
          <w:rFonts w:ascii="Verdana" w:hAnsi="Verdana" w:cs="Tahoma"/>
          <w:sz w:val="19"/>
          <w:szCs w:val="19"/>
        </w:rPr>
        <w:t>Criterio:</w:t>
      </w:r>
      <w:r w:rsidRPr="009F5CBB">
        <w:rPr>
          <w:rFonts w:ascii="Verdana" w:hAnsi="Verdana"/>
          <w:color w:val="0000FF"/>
          <w:sz w:val="19"/>
          <w:szCs w:val="19"/>
        </w:rPr>
        <w:t xml:space="preserve"> Oferta económica</w:t>
      </w:r>
      <w:r w:rsidRPr="009F5CBB">
        <w:rPr>
          <w:rFonts w:ascii="Verdana" w:hAnsi="Verdana" w:cs="Tahoma"/>
          <w:sz w:val="19"/>
          <w:szCs w:val="19"/>
        </w:rPr>
        <w:t>.</w:t>
      </w:r>
    </w:p>
    <w:p w14:paraId="18EB33EE" w14:textId="456ED2A6" w:rsidR="005366F1" w:rsidRPr="009F5CBB" w:rsidRDefault="005366F1" w:rsidP="005366F1">
      <w:pPr>
        <w:tabs>
          <w:tab w:val="left" w:pos="0"/>
          <w:tab w:val="left" w:pos="1400"/>
        </w:tabs>
        <w:ind w:left="1400" w:right="-318"/>
        <w:jc w:val="both"/>
        <w:rPr>
          <w:rFonts w:ascii="Verdana" w:hAnsi="Verdana"/>
          <w:color w:val="0000FF"/>
          <w:sz w:val="19"/>
          <w:szCs w:val="19"/>
        </w:rPr>
      </w:pPr>
      <w:r w:rsidRPr="009F5CBB">
        <w:rPr>
          <w:rFonts w:ascii="Verdana" w:hAnsi="Verdana" w:cs="Tahoma"/>
          <w:sz w:val="19"/>
          <w:szCs w:val="19"/>
        </w:rPr>
        <w:t xml:space="preserve">Ponderación: </w:t>
      </w:r>
      <w:r>
        <w:rPr>
          <w:rFonts w:ascii="Verdana" w:hAnsi="Verdana" w:cs="Tahoma"/>
          <w:sz w:val="19"/>
          <w:szCs w:val="19"/>
        </w:rPr>
        <w:t xml:space="preserve">Hasta </w:t>
      </w:r>
      <w:r w:rsidR="00A850BD">
        <w:rPr>
          <w:rFonts w:ascii="Verdana" w:hAnsi="Verdana"/>
          <w:color w:val="0000FF"/>
          <w:sz w:val="19"/>
          <w:szCs w:val="19"/>
        </w:rPr>
        <w:t>100</w:t>
      </w:r>
      <w:r>
        <w:rPr>
          <w:rFonts w:ascii="Verdana" w:hAnsi="Verdana"/>
          <w:color w:val="0000FF"/>
          <w:sz w:val="19"/>
          <w:szCs w:val="19"/>
        </w:rPr>
        <w:t xml:space="preserve"> puntos</w:t>
      </w:r>
    </w:p>
    <w:p w14:paraId="1233EF0E" w14:textId="77777777" w:rsidR="005366F1" w:rsidRPr="008F32A0" w:rsidRDefault="005366F1" w:rsidP="005366F1">
      <w:pPr>
        <w:pStyle w:val="Zerrenda-paragrafoa"/>
        <w:tabs>
          <w:tab w:val="left" w:pos="0"/>
          <w:tab w:val="left" w:pos="900"/>
        </w:tabs>
        <w:spacing w:before="80" w:after="80"/>
        <w:ind w:left="709" w:right="-318"/>
        <w:jc w:val="both"/>
        <w:rPr>
          <w:rFonts w:ascii="Verdana" w:eastAsiaTheme="majorEastAsia" w:hAnsi="Verdana" w:cstheme="majorBidi"/>
          <w:i/>
          <w:color w:val="0000FF"/>
          <w:sz w:val="19"/>
          <w:szCs w:val="19"/>
        </w:rPr>
      </w:pPr>
      <w:r>
        <w:rPr>
          <w:rFonts w:ascii="Verdana" w:hAnsi="Verdana" w:cs="Tahoma"/>
          <w:sz w:val="19"/>
          <w:szCs w:val="19"/>
        </w:rPr>
        <w:tab/>
      </w:r>
      <w:r>
        <w:rPr>
          <w:rFonts w:ascii="Verdana" w:hAnsi="Verdana" w:cs="Tahoma"/>
          <w:sz w:val="19"/>
          <w:szCs w:val="19"/>
        </w:rPr>
        <w:tab/>
      </w:r>
      <w:r w:rsidRPr="009F5CBB">
        <w:rPr>
          <w:rFonts w:ascii="Verdana" w:hAnsi="Verdana" w:cs="Tahoma"/>
          <w:sz w:val="19"/>
          <w:szCs w:val="19"/>
        </w:rPr>
        <w:t>Fórmula:</w:t>
      </w:r>
    </w:p>
    <w:p w14:paraId="6D66AB66" w14:textId="77777777" w:rsidR="005366F1" w:rsidRPr="008F32A0" w:rsidRDefault="005366F1" w:rsidP="005366F1">
      <w:pPr>
        <w:pStyle w:val="Zerrenda-paragrafoa"/>
        <w:tabs>
          <w:tab w:val="left" w:pos="0"/>
        </w:tabs>
        <w:spacing w:before="120" w:after="120"/>
        <w:ind w:left="992" w:right="-316" w:firstLine="1"/>
        <w:jc w:val="both"/>
        <w:rPr>
          <w:rFonts w:ascii="Verdana" w:hAnsi="Verdana" w:cstheme="minorHAnsi"/>
          <w:color w:val="0000FF"/>
          <w:sz w:val="19"/>
          <w:szCs w:val="19"/>
        </w:rPr>
      </w:pPr>
      <w:r w:rsidRPr="008F32A0">
        <w:rPr>
          <w:rFonts w:ascii="Verdana" w:hAnsi="Verdana" w:cstheme="minorHAnsi"/>
          <w:color w:val="0000FF"/>
          <w:sz w:val="19"/>
          <w:szCs w:val="19"/>
        </w:rPr>
        <w:t>Se otorgará la puntuación en función de la siguiente ponderación:</w:t>
      </w:r>
    </w:p>
    <w:p w14:paraId="2C8F6932" w14:textId="77777777" w:rsidR="005366F1" w:rsidRPr="008F32A0" w:rsidRDefault="005366F1" w:rsidP="003A36AD">
      <w:pPr>
        <w:tabs>
          <w:tab w:val="left" w:pos="0"/>
          <w:tab w:val="left" w:pos="900"/>
        </w:tabs>
        <w:spacing w:before="80" w:after="80"/>
        <w:ind w:right="-318"/>
        <w:jc w:val="both"/>
        <w:rPr>
          <w:rFonts w:ascii="Verdana" w:eastAsiaTheme="majorEastAsia" w:hAnsi="Verdana" w:cstheme="majorBidi"/>
          <w:i/>
          <w:color w:val="0000FF"/>
          <w:sz w:val="19"/>
          <w:szCs w:val="19"/>
        </w:rPr>
      </w:pPr>
    </w:p>
    <w:p w14:paraId="068B18D3" w14:textId="4C8B102A" w:rsidR="00240E0B" w:rsidRDefault="00240E0B" w:rsidP="00D2708B">
      <w:pPr>
        <w:ind w:left="426"/>
        <w:jc w:val="both"/>
        <w:rPr>
          <w:rFonts w:ascii="Verdana" w:hAnsi="Verdana"/>
          <w:iCs/>
          <w:color w:val="0000FF"/>
          <w:sz w:val="19"/>
          <w:szCs w:val="19"/>
        </w:rPr>
      </w:pPr>
      <w:r w:rsidRPr="008F32A0">
        <w:rPr>
          <w:rFonts w:ascii="Verdana" w:hAnsi="Verdana"/>
          <w:iCs/>
          <w:color w:val="0000FF"/>
          <w:sz w:val="19"/>
          <w:szCs w:val="19"/>
        </w:rPr>
        <w:t>La fórmula a aplicar para su valoración será la siguiente:</w:t>
      </w:r>
    </w:p>
    <w:p w14:paraId="0DF7F660" w14:textId="77777777" w:rsidR="00A850BD" w:rsidRPr="008F32A0" w:rsidRDefault="00A850BD" w:rsidP="00D2708B">
      <w:pPr>
        <w:ind w:left="426"/>
        <w:jc w:val="both"/>
        <w:rPr>
          <w:rFonts w:ascii="Verdana" w:hAnsi="Verdana"/>
          <w:iCs/>
          <w:color w:val="0000FF"/>
          <w:sz w:val="19"/>
          <w:szCs w:val="19"/>
        </w:rPr>
      </w:pPr>
    </w:p>
    <w:p w14:paraId="214414C5" w14:textId="25C521FA" w:rsidR="00240E0B"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Al tratarse de compra de espacios publicitarios en diferentes medios de comunicación y diferentes soportes publicitarios, así como con diferentes extensiones o duraciones, y por todo ello con diferentes precios, ajenos a la empresa adjudicataria, el cálculo de puntuación de la oferta no se realiza sobre el precio del anuncio, si no sobre la comisión y el descuento aplicado al mismo por la empresa adjudicataria.</w:t>
      </w:r>
    </w:p>
    <w:p w14:paraId="16B545A5" w14:textId="77777777" w:rsidR="00EE2E5D" w:rsidRPr="008F32A0" w:rsidRDefault="00EE2E5D" w:rsidP="00D2708B">
      <w:pPr>
        <w:ind w:left="426"/>
        <w:jc w:val="both"/>
        <w:rPr>
          <w:rFonts w:ascii="Verdana" w:hAnsi="Verdana"/>
          <w:iCs/>
          <w:color w:val="0000FF"/>
          <w:sz w:val="19"/>
          <w:szCs w:val="19"/>
          <w:lang w:val="es-ES_tradnl"/>
        </w:rPr>
      </w:pPr>
    </w:p>
    <w:p w14:paraId="4BDD934C"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b/>
          <w:bCs/>
          <w:iCs/>
          <w:color w:val="0000FF"/>
          <w:sz w:val="19"/>
          <w:szCs w:val="19"/>
          <w:lang w:val="es-ES_tradnl"/>
        </w:rPr>
        <w:t xml:space="preserve">1) Comisión por tramitación de la agencia (cursado) = 6 puntos </w:t>
      </w:r>
      <w:r w:rsidRPr="008F32A0">
        <w:rPr>
          <w:rFonts w:ascii="Verdana" w:hAnsi="Verdana"/>
          <w:iCs/>
          <w:color w:val="0000FF"/>
          <w:sz w:val="19"/>
          <w:szCs w:val="19"/>
          <w:lang w:val="es-ES_tradnl"/>
        </w:rPr>
        <w:t>(máx. 1,5 punto por cada medio)</w:t>
      </w:r>
    </w:p>
    <w:p w14:paraId="0E689A43"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Se otorgará la puntuación más alta a la empresa que presente la comisión más baja y 0 puntos a la empresa cuya comisión supere el 3%. Las ofertas que incluyan una comisión mayor al 4% serán excluidas.</w:t>
      </w:r>
    </w:p>
    <w:p w14:paraId="5DF2B309"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 xml:space="preserve">El importe de la comisión ofertada no deberá contener más de dos decimales. </w:t>
      </w:r>
    </w:p>
    <w:p w14:paraId="42CB5109"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Cuando la comisión ofertada sea de 0%, a efectos de aplicar la fórmula de valoración, se considerará que equivale a un valor de 0,01 %.</w:t>
      </w:r>
    </w:p>
    <w:p w14:paraId="0CF0AE46"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Para el resto de las empresas, la puntuación de este apartado se calculará proporcionalmente, según la fórmula:</w:t>
      </w:r>
    </w:p>
    <w:p w14:paraId="085A6B68"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Puntuación por comisión de agencia = 1,5 x (comisión mínima / comisión a valorar)</w:t>
      </w:r>
    </w:p>
    <w:p w14:paraId="0FD71C32"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Puntuación por comisión de agencia = puntuación obtenida por la oferta que se valora</w:t>
      </w:r>
    </w:p>
    <w:p w14:paraId="4A617278"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Comisión mínima = comisión más baja ofertada en ese medio publicitario</w:t>
      </w:r>
    </w:p>
    <w:p w14:paraId="17714A4D"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Comisión a valorar = comisión de la oferta que se valora</w:t>
      </w:r>
    </w:p>
    <w:p w14:paraId="703C243E"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Esta fórmula se aplicará a cada uno de los medios recogidos en este apartado del anexo y con las puntuaciones otorgadas a cada uno en el mismo, siendo la puntuación máxima posible a obtener (suma de la obtenida en cada uno de los medios) de 6 puntos.</w:t>
      </w:r>
    </w:p>
    <w:p w14:paraId="4E47482C" w14:textId="77777777" w:rsidR="00240E0B" w:rsidRPr="001E1B7E" w:rsidRDefault="00240E0B" w:rsidP="00240E0B">
      <w:pPr>
        <w:jc w:val="both"/>
        <w:rPr>
          <w:rFonts w:ascii="Verdana" w:hAnsi="Verdana"/>
          <w:iCs/>
          <w:sz w:val="19"/>
          <w:szCs w:val="19"/>
          <w:lang w:val="es-ES_tradnl"/>
        </w:rPr>
      </w:pPr>
    </w:p>
    <w:p w14:paraId="1FA89E52" w14:textId="77777777" w:rsidR="00240E0B" w:rsidRPr="001E1B7E" w:rsidRDefault="00240E0B" w:rsidP="00240E0B">
      <w:pPr>
        <w:jc w:val="both"/>
        <w:rPr>
          <w:rFonts w:ascii="Verdana" w:hAnsi="Verdana"/>
          <w:iCs/>
          <w:sz w:val="19"/>
          <w:szCs w:val="19"/>
          <w:lang w:val="es-ES_tradnl"/>
        </w:rPr>
      </w:pPr>
    </w:p>
    <w:tbl>
      <w:tblPr>
        <w:tblW w:w="9839" w:type="dxa"/>
        <w:jc w:val="center"/>
        <w:tblCellMar>
          <w:left w:w="0" w:type="dxa"/>
          <w:right w:w="0" w:type="dxa"/>
        </w:tblCellMar>
        <w:tblLook w:val="04A0" w:firstRow="1" w:lastRow="0" w:firstColumn="1" w:lastColumn="0" w:noHBand="0" w:noVBand="1"/>
      </w:tblPr>
      <w:tblGrid>
        <w:gridCol w:w="709"/>
        <w:gridCol w:w="5408"/>
        <w:gridCol w:w="1861"/>
        <w:gridCol w:w="1861"/>
      </w:tblGrid>
      <w:tr w:rsidR="00240E0B" w:rsidRPr="001E1B7E" w14:paraId="15CAFFBC" w14:textId="77777777" w:rsidTr="007677F6">
        <w:trPr>
          <w:trHeight w:val="332"/>
          <w:jc w:val="center"/>
        </w:trPr>
        <w:tc>
          <w:tcPr>
            <w:tcW w:w="70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22CE7D91" w14:textId="77777777" w:rsidR="00240E0B" w:rsidRPr="001E1B7E" w:rsidRDefault="00240E0B" w:rsidP="007677F6">
            <w:pPr>
              <w:jc w:val="center"/>
              <w:rPr>
                <w:rFonts w:ascii="Verdana" w:hAnsi="Verdana"/>
                <w:b/>
                <w:bCs/>
                <w:iCs/>
                <w:sz w:val="19"/>
                <w:szCs w:val="19"/>
              </w:rPr>
            </w:pPr>
          </w:p>
        </w:tc>
        <w:tc>
          <w:tcPr>
            <w:tcW w:w="540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66B3EBFB" w14:textId="77777777" w:rsidR="00240E0B" w:rsidRPr="001E1B7E" w:rsidRDefault="00240E0B" w:rsidP="007677F6">
            <w:pPr>
              <w:jc w:val="center"/>
              <w:rPr>
                <w:rFonts w:ascii="Verdana" w:hAnsi="Verdana"/>
                <w:b/>
                <w:bCs/>
                <w:iCs/>
                <w:sz w:val="19"/>
                <w:szCs w:val="19"/>
              </w:rPr>
            </w:pPr>
          </w:p>
        </w:tc>
        <w:tc>
          <w:tcPr>
            <w:tcW w:w="186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F70E0E4"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Comisión (%)</w:t>
            </w:r>
          </w:p>
        </w:tc>
        <w:tc>
          <w:tcPr>
            <w:tcW w:w="186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8704319"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Puntos</w:t>
            </w:r>
          </w:p>
        </w:tc>
      </w:tr>
      <w:tr w:rsidR="00240E0B" w:rsidRPr="001E1B7E" w14:paraId="3D1E87C0" w14:textId="77777777" w:rsidTr="007677F6">
        <w:trPr>
          <w:trHeight w:val="332"/>
          <w:jc w:val="center"/>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C1871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1.1</w:t>
            </w:r>
          </w:p>
        </w:tc>
        <w:tc>
          <w:tcPr>
            <w:tcW w:w="5408" w:type="dxa"/>
            <w:tcBorders>
              <w:top w:val="nil"/>
              <w:left w:val="nil"/>
              <w:bottom w:val="single" w:sz="8" w:space="0" w:color="auto"/>
              <w:right w:val="single" w:sz="8" w:space="0" w:color="auto"/>
            </w:tcBorders>
            <w:tcMar>
              <w:top w:w="0" w:type="dxa"/>
              <w:left w:w="108" w:type="dxa"/>
              <w:bottom w:w="0" w:type="dxa"/>
              <w:right w:w="108" w:type="dxa"/>
            </w:tcMar>
            <w:hideMark/>
          </w:tcPr>
          <w:p w14:paraId="4669701A"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Prensa</w:t>
            </w: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55FE65FE" w14:textId="77777777" w:rsidR="00240E0B" w:rsidRPr="001E1B7E" w:rsidRDefault="00240E0B" w:rsidP="007677F6">
            <w:pPr>
              <w:jc w:val="right"/>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1B9BA53B" w14:textId="77777777" w:rsidR="00240E0B" w:rsidRPr="001E1B7E" w:rsidRDefault="00240E0B" w:rsidP="007677F6">
            <w:pPr>
              <w:jc w:val="both"/>
              <w:rPr>
                <w:rFonts w:ascii="Verdana" w:hAnsi="Verdana"/>
                <w:iCs/>
                <w:sz w:val="19"/>
                <w:szCs w:val="19"/>
              </w:rPr>
            </w:pPr>
          </w:p>
        </w:tc>
      </w:tr>
      <w:tr w:rsidR="00240E0B" w:rsidRPr="001E1B7E" w14:paraId="660F1301" w14:textId="77777777" w:rsidTr="007677F6">
        <w:trPr>
          <w:trHeight w:val="332"/>
          <w:jc w:val="center"/>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4A96E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1.2</w:t>
            </w:r>
          </w:p>
        </w:tc>
        <w:tc>
          <w:tcPr>
            <w:tcW w:w="5408" w:type="dxa"/>
            <w:tcBorders>
              <w:top w:val="nil"/>
              <w:left w:val="nil"/>
              <w:bottom w:val="single" w:sz="8" w:space="0" w:color="auto"/>
              <w:right w:val="single" w:sz="8" w:space="0" w:color="auto"/>
            </w:tcBorders>
            <w:tcMar>
              <w:top w:w="0" w:type="dxa"/>
              <w:left w:w="108" w:type="dxa"/>
              <w:bottom w:w="0" w:type="dxa"/>
              <w:right w:w="108" w:type="dxa"/>
            </w:tcMar>
            <w:hideMark/>
          </w:tcPr>
          <w:p w14:paraId="638B368A"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Radio</w:t>
            </w: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EB82F2F" w14:textId="77777777" w:rsidR="00240E0B" w:rsidRPr="001E1B7E" w:rsidRDefault="00240E0B" w:rsidP="007677F6">
            <w:pPr>
              <w:jc w:val="right"/>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2AF72339" w14:textId="77777777" w:rsidR="00240E0B" w:rsidRPr="001E1B7E" w:rsidRDefault="00240E0B" w:rsidP="007677F6">
            <w:pPr>
              <w:jc w:val="both"/>
              <w:rPr>
                <w:rFonts w:ascii="Verdana" w:hAnsi="Verdana"/>
                <w:iCs/>
                <w:sz w:val="19"/>
                <w:szCs w:val="19"/>
              </w:rPr>
            </w:pPr>
          </w:p>
        </w:tc>
      </w:tr>
      <w:tr w:rsidR="00240E0B" w:rsidRPr="001E1B7E" w14:paraId="6777E451" w14:textId="77777777" w:rsidTr="007677F6">
        <w:trPr>
          <w:trHeight w:val="332"/>
          <w:jc w:val="center"/>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58EA46"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1.3</w:t>
            </w:r>
          </w:p>
        </w:tc>
        <w:tc>
          <w:tcPr>
            <w:tcW w:w="5408" w:type="dxa"/>
            <w:tcBorders>
              <w:top w:val="nil"/>
              <w:left w:val="nil"/>
              <w:bottom w:val="single" w:sz="8" w:space="0" w:color="auto"/>
              <w:right w:val="single" w:sz="8" w:space="0" w:color="auto"/>
            </w:tcBorders>
            <w:tcMar>
              <w:top w:w="0" w:type="dxa"/>
              <w:left w:w="108" w:type="dxa"/>
              <w:bottom w:w="0" w:type="dxa"/>
              <w:right w:w="108" w:type="dxa"/>
            </w:tcMar>
            <w:hideMark/>
          </w:tcPr>
          <w:p w14:paraId="4D20624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Medios On-line</w:t>
            </w: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E666E4B" w14:textId="77777777" w:rsidR="00240E0B" w:rsidRPr="001E1B7E" w:rsidRDefault="00240E0B" w:rsidP="007677F6">
            <w:pPr>
              <w:jc w:val="right"/>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AA217CC" w14:textId="77777777" w:rsidR="00240E0B" w:rsidRPr="001E1B7E" w:rsidRDefault="00240E0B" w:rsidP="007677F6">
            <w:pPr>
              <w:jc w:val="both"/>
              <w:rPr>
                <w:rFonts w:ascii="Verdana" w:hAnsi="Verdana"/>
                <w:iCs/>
                <w:sz w:val="19"/>
                <w:szCs w:val="19"/>
              </w:rPr>
            </w:pPr>
          </w:p>
        </w:tc>
      </w:tr>
      <w:tr w:rsidR="00240E0B" w:rsidRPr="001E1B7E" w14:paraId="5460752F" w14:textId="77777777" w:rsidTr="007677F6">
        <w:trPr>
          <w:trHeight w:val="332"/>
          <w:jc w:val="center"/>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7EF74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 xml:space="preserve">1.4 </w:t>
            </w:r>
          </w:p>
        </w:tc>
        <w:tc>
          <w:tcPr>
            <w:tcW w:w="5408" w:type="dxa"/>
            <w:tcBorders>
              <w:top w:val="nil"/>
              <w:left w:val="nil"/>
              <w:bottom w:val="single" w:sz="8" w:space="0" w:color="auto"/>
              <w:right w:val="single" w:sz="8" w:space="0" w:color="auto"/>
            </w:tcBorders>
            <w:tcMar>
              <w:top w:w="0" w:type="dxa"/>
              <w:left w:w="108" w:type="dxa"/>
              <w:bottom w:w="0" w:type="dxa"/>
              <w:right w:w="108" w:type="dxa"/>
            </w:tcMar>
            <w:hideMark/>
          </w:tcPr>
          <w:p w14:paraId="0AE04DC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Prensa no diaria</w:t>
            </w: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5A15C5E8" w14:textId="77777777" w:rsidR="00240E0B" w:rsidRPr="001E1B7E" w:rsidRDefault="00240E0B" w:rsidP="007677F6">
            <w:pPr>
              <w:jc w:val="right"/>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1056289B" w14:textId="77777777" w:rsidR="00240E0B" w:rsidRPr="001E1B7E" w:rsidRDefault="00240E0B" w:rsidP="007677F6">
            <w:pPr>
              <w:jc w:val="both"/>
              <w:rPr>
                <w:rFonts w:ascii="Verdana" w:hAnsi="Verdana"/>
                <w:iCs/>
                <w:sz w:val="19"/>
                <w:szCs w:val="19"/>
              </w:rPr>
            </w:pPr>
          </w:p>
        </w:tc>
      </w:tr>
    </w:tbl>
    <w:p w14:paraId="137C72BB" w14:textId="77777777" w:rsidR="00240E0B" w:rsidRPr="001E1B7E" w:rsidRDefault="00240E0B" w:rsidP="00240E0B">
      <w:pPr>
        <w:jc w:val="both"/>
        <w:rPr>
          <w:rFonts w:ascii="Verdana" w:hAnsi="Verdana" w:cs="Calibri"/>
          <w:iCs/>
          <w:sz w:val="19"/>
          <w:szCs w:val="19"/>
        </w:rPr>
      </w:pPr>
    </w:p>
    <w:p w14:paraId="284A1D91" w14:textId="77777777" w:rsidR="00240E0B" w:rsidRPr="001E1B7E" w:rsidRDefault="00240E0B" w:rsidP="00240E0B">
      <w:pPr>
        <w:ind w:left="708"/>
        <w:contextualSpacing/>
        <w:jc w:val="both"/>
        <w:rPr>
          <w:rFonts w:ascii="Verdana" w:hAnsi="Verdana"/>
          <w:iCs/>
          <w:sz w:val="19"/>
          <w:szCs w:val="19"/>
        </w:rPr>
      </w:pPr>
    </w:p>
    <w:p w14:paraId="3E5D0EE7" w14:textId="0A013145" w:rsidR="00240E0B" w:rsidRDefault="00240E0B" w:rsidP="00240E0B">
      <w:pPr>
        <w:jc w:val="both"/>
        <w:rPr>
          <w:rFonts w:ascii="Verdana" w:hAnsi="Verdana"/>
          <w:b/>
          <w:bCs/>
          <w:iCs/>
          <w:color w:val="0000FF"/>
          <w:sz w:val="19"/>
          <w:szCs w:val="19"/>
          <w:lang w:val="es-ES_tradnl"/>
        </w:rPr>
      </w:pPr>
      <w:r w:rsidRPr="008F32A0">
        <w:rPr>
          <w:rFonts w:ascii="Verdana" w:hAnsi="Verdana"/>
          <w:b/>
          <w:bCs/>
          <w:iCs/>
          <w:color w:val="0000FF"/>
          <w:sz w:val="19"/>
          <w:szCs w:val="19"/>
          <w:lang w:val="es-ES_tradnl"/>
        </w:rPr>
        <w:t xml:space="preserve">2) Descuento sobre tarifas oficiales (descuento por medios) = </w:t>
      </w:r>
      <w:r w:rsidRPr="008F32A0">
        <w:rPr>
          <w:rFonts w:ascii="Verdana" w:hAnsi="Verdana"/>
          <w:b/>
          <w:bCs/>
          <w:iCs/>
          <w:color w:val="0000FF"/>
          <w:sz w:val="19"/>
          <w:szCs w:val="19"/>
        </w:rPr>
        <w:t>94</w:t>
      </w:r>
      <w:r w:rsidRPr="008F32A0">
        <w:rPr>
          <w:rFonts w:ascii="Verdana" w:hAnsi="Verdana"/>
          <w:b/>
          <w:bCs/>
          <w:iCs/>
          <w:color w:val="0000FF"/>
          <w:sz w:val="19"/>
          <w:szCs w:val="19"/>
          <w:lang w:val="es-ES_tradnl"/>
        </w:rPr>
        <w:t xml:space="preserve"> puntos.</w:t>
      </w:r>
    </w:p>
    <w:p w14:paraId="6ACBE1CE" w14:textId="77777777" w:rsidR="00EE2E5D" w:rsidRPr="008F32A0" w:rsidRDefault="00EE2E5D" w:rsidP="00240E0B">
      <w:pPr>
        <w:jc w:val="both"/>
        <w:rPr>
          <w:rFonts w:ascii="Verdana" w:hAnsi="Verdana"/>
          <w:b/>
          <w:bCs/>
          <w:iCs/>
          <w:color w:val="0000FF"/>
          <w:sz w:val="19"/>
          <w:szCs w:val="19"/>
          <w:lang w:val="es-ES_tradnl"/>
        </w:rPr>
      </w:pPr>
    </w:p>
    <w:p w14:paraId="13119BD9"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 xml:space="preserve">Se otorgará la puntuación más alta a la empresa que presente el descuento más alto, </w:t>
      </w:r>
      <w:r w:rsidRPr="008F32A0">
        <w:rPr>
          <w:rFonts w:ascii="Verdana" w:hAnsi="Verdana"/>
          <w:iCs/>
          <w:color w:val="0000FF"/>
          <w:sz w:val="19"/>
          <w:szCs w:val="19"/>
        </w:rPr>
        <w:t>sin tener en cuenta paquetes comerciales u otro tipo de ofertas especiales</w:t>
      </w:r>
      <w:r w:rsidRPr="008F32A0">
        <w:rPr>
          <w:rFonts w:ascii="Verdana" w:hAnsi="Verdana"/>
          <w:iCs/>
          <w:color w:val="0000FF"/>
          <w:sz w:val="19"/>
          <w:szCs w:val="19"/>
          <w:lang w:val="es-ES_tradnl"/>
        </w:rPr>
        <w:t>. El resto de las ofertas se valorarán con la aplicación de la siguiente fórmula:</w:t>
      </w:r>
    </w:p>
    <w:p w14:paraId="259484D6" w14:textId="77777777" w:rsidR="00240E0B" w:rsidRPr="008F32A0" w:rsidRDefault="00240E0B" w:rsidP="00D2708B">
      <w:pPr>
        <w:ind w:left="426"/>
        <w:jc w:val="both"/>
        <w:rPr>
          <w:rFonts w:ascii="Verdana" w:hAnsi="Verdana"/>
          <w:b/>
          <w:bCs/>
          <w:iCs/>
          <w:color w:val="0000FF"/>
          <w:sz w:val="19"/>
          <w:szCs w:val="19"/>
          <w:lang w:val="es-ES_tradnl"/>
        </w:rPr>
      </w:pPr>
      <w:r w:rsidRPr="008F32A0">
        <w:rPr>
          <w:rFonts w:ascii="Verdana" w:hAnsi="Verdana"/>
          <w:b/>
          <w:bCs/>
          <w:iCs/>
          <w:color w:val="0000FF"/>
          <w:sz w:val="19"/>
          <w:szCs w:val="19"/>
          <w:lang w:val="es-ES_tradnl"/>
        </w:rPr>
        <w:t>Puntuación oferta = puntuación máxima x (descuento oferta / descuento máximo)</w:t>
      </w:r>
    </w:p>
    <w:p w14:paraId="4DB8D7A3"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 xml:space="preserve">Esta fórmula se aplicará a cada uno de los medios recogidos en el anexo y con las puntuaciones otorgadas a cada uno en el mismo, siendo la puntuación máxima posible a obtener (suma de la obtenida en cada uno de los medios) de </w:t>
      </w:r>
      <w:r w:rsidRPr="008F32A0">
        <w:rPr>
          <w:rFonts w:ascii="Verdana" w:hAnsi="Verdana"/>
          <w:iCs/>
          <w:color w:val="0000FF"/>
          <w:sz w:val="19"/>
          <w:szCs w:val="19"/>
        </w:rPr>
        <w:t>94</w:t>
      </w:r>
      <w:r w:rsidRPr="008F32A0">
        <w:rPr>
          <w:rFonts w:ascii="Verdana" w:hAnsi="Verdana"/>
          <w:iCs/>
          <w:color w:val="0000FF"/>
          <w:sz w:val="19"/>
          <w:szCs w:val="19"/>
          <w:lang w:val="es-ES_tradnl"/>
        </w:rPr>
        <w:t xml:space="preserve"> puntos.</w:t>
      </w:r>
    </w:p>
    <w:p w14:paraId="47357682"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Puntuación oferta = puntuación obtenida por la oferta que se valora.</w:t>
      </w:r>
    </w:p>
    <w:p w14:paraId="69104173"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Puntuación máxima = puntuación máxima posible obtener en el medio</w:t>
      </w:r>
    </w:p>
    <w:p w14:paraId="2FABCC05"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Descuento oferta = descuento de la oferta que se valora.</w:t>
      </w:r>
    </w:p>
    <w:p w14:paraId="6CBE9D3A" w14:textId="77777777" w:rsidR="00240E0B" w:rsidRPr="008F32A0"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Descuento máximo = descuento máximo ofrecido en ese medio</w:t>
      </w:r>
    </w:p>
    <w:p w14:paraId="67A2A9DC" w14:textId="77777777" w:rsidR="00240E0B" w:rsidRPr="008F32A0" w:rsidRDefault="00240E0B" w:rsidP="00D2708B">
      <w:pPr>
        <w:ind w:left="426"/>
        <w:jc w:val="both"/>
        <w:rPr>
          <w:rFonts w:ascii="Verdana" w:hAnsi="Verdana"/>
          <w:iCs/>
          <w:color w:val="0000FF"/>
          <w:sz w:val="19"/>
          <w:szCs w:val="19"/>
          <w:lang w:val="es-ES_tradnl"/>
        </w:rPr>
      </w:pPr>
    </w:p>
    <w:p w14:paraId="665B5D6C" w14:textId="32460E07" w:rsidR="00240E0B" w:rsidRDefault="00240E0B" w:rsidP="00D2708B">
      <w:pPr>
        <w:ind w:left="426"/>
        <w:jc w:val="both"/>
        <w:rPr>
          <w:rFonts w:ascii="Verdana" w:hAnsi="Verdana"/>
          <w:iCs/>
          <w:color w:val="0000FF"/>
          <w:sz w:val="19"/>
          <w:szCs w:val="19"/>
          <w:lang w:val="es-ES_tradnl"/>
        </w:rPr>
      </w:pPr>
      <w:r w:rsidRPr="008F32A0">
        <w:rPr>
          <w:rFonts w:ascii="Verdana" w:hAnsi="Verdana"/>
          <w:iCs/>
          <w:color w:val="0000FF"/>
          <w:sz w:val="19"/>
          <w:szCs w:val="19"/>
          <w:lang w:val="es-ES_tradnl"/>
        </w:rPr>
        <w:t>La oferta se realizará para todos y cada uno de los medios que se especifican en el modelo de proposición. Teniendo en cuenta el precio en b/n y color en domingo (prensa escrita), precio de cuña de 20” en franja máxima de audiencia en días laborables (radio) y 100.000 impresiones de mega banner (digital). No se admitirán las ofertas que no cumplimenten la totalidad de los medios indicados en el modelo de proposición, ni las promociones comerciales ocasionales de los medios.</w:t>
      </w:r>
    </w:p>
    <w:p w14:paraId="4494FC75" w14:textId="77777777" w:rsidR="0022089C" w:rsidRPr="008F32A0" w:rsidRDefault="0022089C" w:rsidP="00D2708B">
      <w:pPr>
        <w:ind w:left="426"/>
        <w:jc w:val="both"/>
        <w:rPr>
          <w:rFonts w:ascii="Verdana" w:hAnsi="Verdana"/>
          <w:iCs/>
          <w:color w:val="0000FF"/>
          <w:sz w:val="19"/>
          <w:szCs w:val="19"/>
          <w:lang w:val="es-ES_tradnl"/>
        </w:rPr>
      </w:pPr>
    </w:p>
    <w:p w14:paraId="5A1BE5C7" w14:textId="5BF20521" w:rsidR="00240E0B" w:rsidRPr="008F32A0" w:rsidRDefault="00240E0B" w:rsidP="00D2708B">
      <w:pPr>
        <w:ind w:left="426"/>
        <w:jc w:val="both"/>
        <w:rPr>
          <w:rFonts w:ascii="Verdana" w:hAnsi="Verdana"/>
          <w:iCs/>
          <w:color w:val="0000FF"/>
          <w:sz w:val="19"/>
          <w:szCs w:val="19"/>
        </w:rPr>
      </w:pPr>
      <w:r w:rsidRPr="008F32A0">
        <w:rPr>
          <w:rFonts w:ascii="Verdana" w:hAnsi="Verdana"/>
          <w:b/>
          <w:bCs/>
          <w:iCs/>
          <w:color w:val="0000FF"/>
          <w:sz w:val="19"/>
          <w:szCs w:val="19"/>
        </w:rPr>
        <w:t>GRUPO 2.1. PRENSA DIARIA</w:t>
      </w:r>
      <w:r w:rsidRPr="008F32A0">
        <w:rPr>
          <w:rFonts w:ascii="Verdana" w:hAnsi="Verdana"/>
          <w:iCs/>
          <w:color w:val="0000FF"/>
          <w:sz w:val="19"/>
          <w:szCs w:val="19"/>
        </w:rPr>
        <w:t xml:space="preserve">- HASTA UN MÁXIMO DE 31,5 PUNTOS (3,5 punto/medio) </w:t>
      </w:r>
    </w:p>
    <w:p w14:paraId="6EBBA810" w14:textId="77777777" w:rsidR="003A36AD" w:rsidRPr="008F32A0" w:rsidRDefault="003A36AD" w:rsidP="00D2708B">
      <w:pPr>
        <w:ind w:left="426"/>
        <w:jc w:val="both"/>
        <w:rPr>
          <w:rFonts w:ascii="Verdana" w:hAnsi="Verdana"/>
          <w:iCs/>
          <w:color w:val="0000FF"/>
          <w:sz w:val="19"/>
          <w:szCs w:val="19"/>
        </w:rPr>
      </w:pPr>
    </w:p>
    <w:tbl>
      <w:tblPr>
        <w:tblW w:w="9839" w:type="dxa"/>
        <w:jc w:val="center"/>
        <w:tblCellMar>
          <w:left w:w="0" w:type="dxa"/>
          <w:right w:w="0" w:type="dxa"/>
        </w:tblCellMar>
        <w:tblLook w:val="04A0" w:firstRow="1" w:lastRow="0" w:firstColumn="1" w:lastColumn="0" w:noHBand="0" w:noVBand="1"/>
      </w:tblPr>
      <w:tblGrid>
        <w:gridCol w:w="461"/>
        <w:gridCol w:w="5310"/>
        <w:gridCol w:w="2219"/>
        <w:gridCol w:w="1849"/>
      </w:tblGrid>
      <w:tr w:rsidR="00240E0B" w:rsidRPr="001E1B7E" w14:paraId="345C20FD" w14:textId="77777777" w:rsidTr="007677F6">
        <w:trPr>
          <w:trHeight w:val="332"/>
          <w:jc w:val="center"/>
        </w:trPr>
        <w:tc>
          <w:tcPr>
            <w:tcW w:w="46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7B4AF28F" w14:textId="77777777" w:rsidR="00240E0B" w:rsidRPr="001E1B7E" w:rsidRDefault="00240E0B" w:rsidP="007677F6">
            <w:pPr>
              <w:jc w:val="center"/>
              <w:rPr>
                <w:rFonts w:ascii="Verdana" w:hAnsi="Verdana"/>
                <w:b/>
                <w:bCs/>
                <w:iCs/>
                <w:sz w:val="19"/>
                <w:szCs w:val="19"/>
              </w:rPr>
            </w:pPr>
          </w:p>
        </w:tc>
        <w:tc>
          <w:tcPr>
            <w:tcW w:w="531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05484E0A" w14:textId="77777777" w:rsidR="00240E0B" w:rsidRPr="001E1B7E" w:rsidRDefault="00240E0B" w:rsidP="007677F6">
            <w:pPr>
              <w:jc w:val="center"/>
              <w:rPr>
                <w:rFonts w:ascii="Verdana" w:hAnsi="Verdana"/>
                <w:b/>
                <w:bCs/>
                <w:iCs/>
                <w:sz w:val="19"/>
                <w:szCs w:val="19"/>
              </w:rPr>
            </w:pPr>
          </w:p>
        </w:tc>
        <w:tc>
          <w:tcPr>
            <w:tcW w:w="2219"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1E6934D"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Descuentos (%)</w:t>
            </w:r>
          </w:p>
        </w:tc>
        <w:tc>
          <w:tcPr>
            <w:tcW w:w="1849"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5ADB741"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Puntos</w:t>
            </w:r>
          </w:p>
        </w:tc>
      </w:tr>
      <w:tr w:rsidR="00240E0B" w:rsidRPr="001E1B7E" w14:paraId="507CEE52"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A64B9"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05A6ECB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El Correo</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6FD4FF33"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594F40FC" w14:textId="77777777" w:rsidR="00240E0B" w:rsidRPr="001E1B7E" w:rsidRDefault="00240E0B" w:rsidP="007677F6">
            <w:pPr>
              <w:jc w:val="both"/>
              <w:rPr>
                <w:rFonts w:ascii="Verdana" w:hAnsi="Verdana"/>
                <w:iCs/>
                <w:sz w:val="19"/>
                <w:szCs w:val="19"/>
              </w:rPr>
            </w:pPr>
          </w:p>
        </w:tc>
      </w:tr>
      <w:tr w:rsidR="00240E0B" w:rsidRPr="001E1B7E" w14:paraId="1A1AAE97"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CF9368"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2</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2D56F1E5"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Diario Vasco</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7B8AB45B"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133602EB" w14:textId="77777777" w:rsidR="00240E0B" w:rsidRPr="001E1B7E" w:rsidRDefault="00240E0B" w:rsidP="007677F6">
            <w:pPr>
              <w:jc w:val="both"/>
              <w:rPr>
                <w:rFonts w:ascii="Verdana" w:hAnsi="Verdana"/>
                <w:iCs/>
                <w:sz w:val="19"/>
                <w:szCs w:val="19"/>
              </w:rPr>
            </w:pPr>
          </w:p>
        </w:tc>
      </w:tr>
      <w:tr w:rsidR="00240E0B" w:rsidRPr="001E1B7E" w14:paraId="0181E7BE"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A899B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3</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3B1CF60A"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Deia</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6117B632"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65B590D3" w14:textId="77777777" w:rsidR="00240E0B" w:rsidRPr="001E1B7E" w:rsidRDefault="00240E0B" w:rsidP="007677F6">
            <w:pPr>
              <w:jc w:val="both"/>
              <w:rPr>
                <w:rFonts w:ascii="Verdana" w:hAnsi="Verdana"/>
                <w:iCs/>
                <w:sz w:val="19"/>
                <w:szCs w:val="19"/>
              </w:rPr>
            </w:pPr>
          </w:p>
        </w:tc>
      </w:tr>
      <w:tr w:rsidR="00240E0B" w:rsidRPr="001E1B7E" w14:paraId="1A51DFCE"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A40584"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4</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02747A37"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Diario de Noticias de Gipuzkoa</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49814627"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7F6D2C85" w14:textId="77777777" w:rsidR="00240E0B" w:rsidRPr="001E1B7E" w:rsidRDefault="00240E0B" w:rsidP="007677F6">
            <w:pPr>
              <w:jc w:val="both"/>
              <w:rPr>
                <w:rFonts w:ascii="Verdana" w:hAnsi="Verdana"/>
                <w:iCs/>
                <w:sz w:val="19"/>
                <w:szCs w:val="19"/>
              </w:rPr>
            </w:pPr>
          </w:p>
        </w:tc>
      </w:tr>
      <w:tr w:rsidR="00240E0B" w:rsidRPr="001E1B7E" w14:paraId="1DB53E63"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03B47B"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5</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732FB9E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Diario de Noticias de Álava</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08FCEB35"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69D7FA96" w14:textId="77777777" w:rsidR="00240E0B" w:rsidRPr="001E1B7E" w:rsidRDefault="00240E0B" w:rsidP="007677F6">
            <w:pPr>
              <w:jc w:val="both"/>
              <w:rPr>
                <w:rFonts w:ascii="Verdana" w:hAnsi="Verdana"/>
                <w:iCs/>
                <w:sz w:val="19"/>
                <w:szCs w:val="19"/>
              </w:rPr>
            </w:pPr>
          </w:p>
        </w:tc>
      </w:tr>
      <w:tr w:rsidR="00240E0B" w:rsidRPr="001E1B7E" w14:paraId="5139A289"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271309"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6</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6F122D83"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 xml:space="preserve">Berria </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2768F45A"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0072DA9E" w14:textId="77777777" w:rsidR="00240E0B" w:rsidRPr="001E1B7E" w:rsidRDefault="00240E0B" w:rsidP="007677F6">
            <w:pPr>
              <w:jc w:val="both"/>
              <w:rPr>
                <w:rFonts w:ascii="Verdana" w:hAnsi="Verdana"/>
                <w:iCs/>
                <w:sz w:val="19"/>
                <w:szCs w:val="19"/>
              </w:rPr>
            </w:pPr>
          </w:p>
        </w:tc>
      </w:tr>
      <w:tr w:rsidR="00240E0B" w:rsidRPr="001E1B7E" w14:paraId="1FDDFCDA"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1D3205"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7</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1A14BD5D"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Gara</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28B16091"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37D274F7" w14:textId="77777777" w:rsidR="00240E0B" w:rsidRPr="001E1B7E" w:rsidRDefault="00240E0B" w:rsidP="007677F6">
            <w:pPr>
              <w:jc w:val="both"/>
              <w:rPr>
                <w:rFonts w:ascii="Verdana" w:hAnsi="Verdana"/>
                <w:iCs/>
                <w:sz w:val="19"/>
                <w:szCs w:val="19"/>
              </w:rPr>
            </w:pPr>
          </w:p>
        </w:tc>
      </w:tr>
      <w:tr w:rsidR="00240E0B" w:rsidRPr="001E1B7E" w14:paraId="391C2A10"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39F7DC"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8</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24E68366"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El Mundo</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3A4B96AE"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00E054A7" w14:textId="77777777" w:rsidR="00240E0B" w:rsidRPr="001E1B7E" w:rsidRDefault="00240E0B" w:rsidP="007677F6">
            <w:pPr>
              <w:jc w:val="both"/>
              <w:rPr>
                <w:rFonts w:ascii="Verdana" w:hAnsi="Verdana"/>
                <w:iCs/>
                <w:sz w:val="19"/>
                <w:szCs w:val="19"/>
              </w:rPr>
            </w:pPr>
          </w:p>
        </w:tc>
      </w:tr>
      <w:tr w:rsidR="00240E0B" w:rsidRPr="001E1B7E" w14:paraId="49D88D5B"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8685C7"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9</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2BC6D9B1"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El Pais</w:t>
            </w: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14:paraId="069A3033" w14:textId="77777777" w:rsidR="00240E0B" w:rsidRPr="001E1B7E" w:rsidRDefault="00240E0B" w:rsidP="007677F6">
            <w:pPr>
              <w:jc w:val="both"/>
              <w:rPr>
                <w:rFonts w:ascii="Verdana" w:hAnsi="Verdana"/>
                <w:iCs/>
                <w:sz w:val="19"/>
                <w:szCs w:val="19"/>
              </w:rPr>
            </w:pPr>
          </w:p>
        </w:tc>
        <w:tc>
          <w:tcPr>
            <w:tcW w:w="1849" w:type="dxa"/>
            <w:tcBorders>
              <w:top w:val="nil"/>
              <w:left w:val="nil"/>
              <w:bottom w:val="single" w:sz="8" w:space="0" w:color="auto"/>
              <w:right w:val="single" w:sz="8" w:space="0" w:color="auto"/>
            </w:tcBorders>
            <w:tcMar>
              <w:top w:w="0" w:type="dxa"/>
              <w:left w:w="108" w:type="dxa"/>
              <w:bottom w:w="0" w:type="dxa"/>
              <w:right w:w="108" w:type="dxa"/>
            </w:tcMar>
          </w:tcPr>
          <w:p w14:paraId="6437C049" w14:textId="77777777" w:rsidR="00240E0B" w:rsidRPr="001E1B7E" w:rsidRDefault="00240E0B" w:rsidP="007677F6">
            <w:pPr>
              <w:jc w:val="both"/>
              <w:rPr>
                <w:rFonts w:ascii="Verdana" w:hAnsi="Verdana"/>
                <w:iCs/>
                <w:sz w:val="19"/>
                <w:szCs w:val="19"/>
              </w:rPr>
            </w:pPr>
          </w:p>
        </w:tc>
      </w:tr>
    </w:tbl>
    <w:p w14:paraId="13B3B7EC" w14:textId="77777777" w:rsidR="00240E0B" w:rsidRPr="001E1B7E" w:rsidRDefault="00240E0B" w:rsidP="00240E0B">
      <w:pPr>
        <w:jc w:val="both"/>
        <w:rPr>
          <w:rFonts w:ascii="Verdana" w:hAnsi="Verdana" w:cs="Calibri"/>
          <w:b/>
          <w:bCs/>
          <w:iCs/>
          <w:sz w:val="19"/>
          <w:szCs w:val="19"/>
        </w:rPr>
      </w:pPr>
    </w:p>
    <w:p w14:paraId="70A3A6BB" w14:textId="77777777" w:rsidR="00240E0B" w:rsidRPr="001E1B7E" w:rsidRDefault="00240E0B" w:rsidP="00240E0B">
      <w:pPr>
        <w:jc w:val="both"/>
        <w:rPr>
          <w:rFonts w:ascii="Verdana" w:hAnsi="Verdana"/>
          <w:b/>
          <w:bCs/>
          <w:iCs/>
          <w:sz w:val="19"/>
          <w:szCs w:val="19"/>
        </w:rPr>
      </w:pPr>
      <w:r w:rsidRPr="001E1B7E">
        <w:rPr>
          <w:rFonts w:ascii="Verdana" w:hAnsi="Verdana"/>
          <w:b/>
          <w:bCs/>
          <w:iCs/>
          <w:sz w:val="19"/>
          <w:szCs w:val="19"/>
        </w:rPr>
        <w:t xml:space="preserve">GRUPO 2.2 PRENSA NO DIARIA </w:t>
      </w:r>
      <w:r w:rsidRPr="001E1B7E">
        <w:rPr>
          <w:rFonts w:ascii="Verdana" w:hAnsi="Verdana"/>
          <w:iCs/>
          <w:sz w:val="19"/>
          <w:szCs w:val="19"/>
        </w:rPr>
        <w:t>- HASTA UN MÁXIMO DE 11 PUNTOS (2,2 punto/medio),</w:t>
      </w:r>
    </w:p>
    <w:tbl>
      <w:tblPr>
        <w:tblW w:w="9839" w:type="dxa"/>
        <w:jc w:val="center"/>
        <w:tblCellMar>
          <w:left w:w="0" w:type="dxa"/>
          <w:right w:w="0" w:type="dxa"/>
        </w:tblCellMar>
        <w:tblLook w:val="04A0" w:firstRow="1" w:lastRow="0" w:firstColumn="1" w:lastColumn="0" w:noHBand="0" w:noVBand="1"/>
      </w:tblPr>
      <w:tblGrid>
        <w:gridCol w:w="461"/>
        <w:gridCol w:w="5332"/>
        <w:gridCol w:w="2209"/>
        <w:gridCol w:w="1837"/>
      </w:tblGrid>
      <w:tr w:rsidR="00240E0B" w:rsidRPr="001E1B7E" w14:paraId="5FD8EFF3" w14:textId="77777777" w:rsidTr="007677F6">
        <w:trPr>
          <w:trHeight w:val="332"/>
          <w:jc w:val="center"/>
        </w:trPr>
        <w:tc>
          <w:tcPr>
            <w:tcW w:w="46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51405782" w14:textId="77777777" w:rsidR="00240E0B" w:rsidRPr="001E1B7E" w:rsidRDefault="00240E0B" w:rsidP="007677F6">
            <w:pPr>
              <w:jc w:val="center"/>
              <w:rPr>
                <w:rFonts w:ascii="Verdana" w:hAnsi="Verdana"/>
                <w:b/>
                <w:bCs/>
                <w:iCs/>
                <w:sz w:val="19"/>
                <w:szCs w:val="19"/>
              </w:rPr>
            </w:pPr>
          </w:p>
        </w:tc>
        <w:tc>
          <w:tcPr>
            <w:tcW w:w="533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2C69EE92" w14:textId="77777777" w:rsidR="00240E0B" w:rsidRPr="001E1B7E" w:rsidRDefault="00240E0B" w:rsidP="007677F6">
            <w:pPr>
              <w:jc w:val="center"/>
              <w:rPr>
                <w:rFonts w:ascii="Verdana" w:hAnsi="Verdana"/>
                <w:b/>
                <w:bCs/>
                <w:iCs/>
                <w:sz w:val="19"/>
                <w:szCs w:val="19"/>
              </w:rPr>
            </w:pPr>
          </w:p>
        </w:tc>
        <w:tc>
          <w:tcPr>
            <w:tcW w:w="2209"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76F2106E"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Descuentos (%)</w:t>
            </w:r>
          </w:p>
        </w:tc>
        <w:tc>
          <w:tcPr>
            <w:tcW w:w="183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3F6D5169"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Puntos</w:t>
            </w:r>
          </w:p>
        </w:tc>
      </w:tr>
      <w:tr w:rsidR="00240E0B" w:rsidRPr="001E1B7E" w14:paraId="25466611"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7A301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w:t>
            </w:r>
          </w:p>
        </w:tc>
        <w:tc>
          <w:tcPr>
            <w:tcW w:w="5332" w:type="dxa"/>
            <w:tcBorders>
              <w:top w:val="nil"/>
              <w:left w:val="nil"/>
              <w:bottom w:val="single" w:sz="8" w:space="0" w:color="auto"/>
              <w:right w:val="single" w:sz="8" w:space="0" w:color="auto"/>
            </w:tcBorders>
            <w:tcMar>
              <w:top w:w="0" w:type="dxa"/>
              <w:left w:w="108" w:type="dxa"/>
              <w:bottom w:w="0" w:type="dxa"/>
              <w:right w:w="108" w:type="dxa"/>
            </w:tcMar>
            <w:hideMark/>
          </w:tcPr>
          <w:p w14:paraId="0A92E08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Estrategia Empresarial</w:t>
            </w:r>
          </w:p>
        </w:tc>
        <w:tc>
          <w:tcPr>
            <w:tcW w:w="2209" w:type="dxa"/>
            <w:tcBorders>
              <w:top w:val="nil"/>
              <w:left w:val="nil"/>
              <w:bottom w:val="single" w:sz="8" w:space="0" w:color="auto"/>
              <w:right w:val="single" w:sz="8" w:space="0" w:color="auto"/>
            </w:tcBorders>
            <w:tcMar>
              <w:top w:w="0" w:type="dxa"/>
              <w:left w:w="108" w:type="dxa"/>
              <w:bottom w:w="0" w:type="dxa"/>
              <w:right w:w="108" w:type="dxa"/>
            </w:tcMar>
          </w:tcPr>
          <w:p w14:paraId="3FBB9705" w14:textId="77777777" w:rsidR="00240E0B" w:rsidRPr="001E1B7E" w:rsidRDefault="00240E0B" w:rsidP="007677F6">
            <w:pPr>
              <w:jc w:val="both"/>
              <w:rPr>
                <w:rFonts w:ascii="Verdana" w:hAnsi="Verdana"/>
                <w:iCs/>
                <w:sz w:val="19"/>
                <w:szCs w:val="19"/>
              </w:rPr>
            </w:pPr>
          </w:p>
        </w:tc>
        <w:tc>
          <w:tcPr>
            <w:tcW w:w="1837" w:type="dxa"/>
            <w:tcBorders>
              <w:top w:val="nil"/>
              <w:left w:val="nil"/>
              <w:bottom w:val="single" w:sz="8" w:space="0" w:color="auto"/>
              <w:right w:val="single" w:sz="8" w:space="0" w:color="auto"/>
            </w:tcBorders>
            <w:tcMar>
              <w:top w:w="0" w:type="dxa"/>
              <w:left w:w="108" w:type="dxa"/>
              <w:bottom w:w="0" w:type="dxa"/>
              <w:right w:w="108" w:type="dxa"/>
            </w:tcMar>
          </w:tcPr>
          <w:p w14:paraId="1A9D72B6" w14:textId="77777777" w:rsidR="00240E0B" w:rsidRPr="001E1B7E" w:rsidRDefault="00240E0B" w:rsidP="007677F6">
            <w:pPr>
              <w:jc w:val="both"/>
              <w:rPr>
                <w:rFonts w:ascii="Verdana" w:hAnsi="Verdana"/>
                <w:iCs/>
                <w:sz w:val="19"/>
                <w:szCs w:val="19"/>
              </w:rPr>
            </w:pPr>
          </w:p>
        </w:tc>
      </w:tr>
      <w:tr w:rsidR="00240E0B" w:rsidRPr="001E1B7E" w14:paraId="2F2868A3"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C66BA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2</w:t>
            </w:r>
          </w:p>
        </w:tc>
        <w:tc>
          <w:tcPr>
            <w:tcW w:w="5332" w:type="dxa"/>
            <w:tcBorders>
              <w:top w:val="nil"/>
              <w:left w:val="nil"/>
              <w:bottom w:val="single" w:sz="8" w:space="0" w:color="auto"/>
              <w:right w:val="single" w:sz="8" w:space="0" w:color="auto"/>
            </w:tcBorders>
            <w:tcMar>
              <w:top w:w="0" w:type="dxa"/>
              <w:left w:w="108" w:type="dxa"/>
              <w:bottom w:w="0" w:type="dxa"/>
              <w:right w:w="108" w:type="dxa"/>
            </w:tcMar>
            <w:hideMark/>
          </w:tcPr>
          <w:p w14:paraId="0F1B9D9D"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Expansión</w:t>
            </w:r>
          </w:p>
        </w:tc>
        <w:tc>
          <w:tcPr>
            <w:tcW w:w="2209" w:type="dxa"/>
            <w:tcBorders>
              <w:top w:val="nil"/>
              <w:left w:val="nil"/>
              <w:bottom w:val="single" w:sz="8" w:space="0" w:color="auto"/>
              <w:right w:val="single" w:sz="8" w:space="0" w:color="auto"/>
            </w:tcBorders>
            <w:tcMar>
              <w:top w:w="0" w:type="dxa"/>
              <w:left w:w="108" w:type="dxa"/>
              <w:bottom w:w="0" w:type="dxa"/>
              <w:right w:w="108" w:type="dxa"/>
            </w:tcMar>
          </w:tcPr>
          <w:p w14:paraId="317A4443" w14:textId="77777777" w:rsidR="00240E0B" w:rsidRPr="001E1B7E" w:rsidRDefault="00240E0B" w:rsidP="007677F6">
            <w:pPr>
              <w:jc w:val="both"/>
              <w:rPr>
                <w:rFonts w:ascii="Verdana" w:hAnsi="Verdana"/>
                <w:iCs/>
                <w:sz w:val="19"/>
                <w:szCs w:val="19"/>
              </w:rPr>
            </w:pPr>
          </w:p>
        </w:tc>
        <w:tc>
          <w:tcPr>
            <w:tcW w:w="1837" w:type="dxa"/>
            <w:tcBorders>
              <w:top w:val="nil"/>
              <w:left w:val="nil"/>
              <w:bottom w:val="single" w:sz="8" w:space="0" w:color="auto"/>
              <w:right w:val="single" w:sz="8" w:space="0" w:color="auto"/>
            </w:tcBorders>
            <w:tcMar>
              <w:top w:w="0" w:type="dxa"/>
              <w:left w:w="108" w:type="dxa"/>
              <w:bottom w:w="0" w:type="dxa"/>
              <w:right w:w="108" w:type="dxa"/>
            </w:tcMar>
          </w:tcPr>
          <w:p w14:paraId="3A9988F8" w14:textId="77777777" w:rsidR="00240E0B" w:rsidRPr="001E1B7E" w:rsidRDefault="00240E0B" w:rsidP="007677F6">
            <w:pPr>
              <w:jc w:val="both"/>
              <w:rPr>
                <w:rFonts w:ascii="Verdana" w:hAnsi="Verdana"/>
                <w:iCs/>
                <w:sz w:val="19"/>
                <w:szCs w:val="19"/>
              </w:rPr>
            </w:pPr>
          </w:p>
        </w:tc>
      </w:tr>
      <w:tr w:rsidR="00240E0B" w:rsidRPr="001E1B7E" w14:paraId="4EE9E575"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43073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3</w:t>
            </w:r>
          </w:p>
        </w:tc>
        <w:tc>
          <w:tcPr>
            <w:tcW w:w="5332" w:type="dxa"/>
            <w:tcBorders>
              <w:top w:val="nil"/>
              <w:left w:val="nil"/>
              <w:bottom w:val="single" w:sz="8" w:space="0" w:color="auto"/>
              <w:right w:val="single" w:sz="8" w:space="0" w:color="auto"/>
            </w:tcBorders>
            <w:tcMar>
              <w:top w:w="0" w:type="dxa"/>
              <w:left w:w="108" w:type="dxa"/>
              <w:bottom w:w="0" w:type="dxa"/>
              <w:right w:w="108" w:type="dxa"/>
            </w:tcMar>
            <w:hideMark/>
          </w:tcPr>
          <w:p w14:paraId="72778B56"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Dato Económico</w:t>
            </w:r>
          </w:p>
        </w:tc>
        <w:tc>
          <w:tcPr>
            <w:tcW w:w="2209" w:type="dxa"/>
            <w:tcBorders>
              <w:top w:val="nil"/>
              <w:left w:val="nil"/>
              <w:bottom w:val="single" w:sz="8" w:space="0" w:color="auto"/>
              <w:right w:val="single" w:sz="8" w:space="0" w:color="auto"/>
            </w:tcBorders>
            <w:tcMar>
              <w:top w:w="0" w:type="dxa"/>
              <w:left w:w="108" w:type="dxa"/>
              <w:bottom w:w="0" w:type="dxa"/>
              <w:right w:w="108" w:type="dxa"/>
            </w:tcMar>
          </w:tcPr>
          <w:p w14:paraId="6F294658" w14:textId="77777777" w:rsidR="00240E0B" w:rsidRPr="001E1B7E" w:rsidRDefault="00240E0B" w:rsidP="007677F6">
            <w:pPr>
              <w:jc w:val="both"/>
              <w:rPr>
                <w:rFonts w:ascii="Verdana" w:hAnsi="Verdana"/>
                <w:iCs/>
                <w:sz w:val="19"/>
                <w:szCs w:val="19"/>
              </w:rPr>
            </w:pPr>
          </w:p>
        </w:tc>
        <w:tc>
          <w:tcPr>
            <w:tcW w:w="1837" w:type="dxa"/>
            <w:tcBorders>
              <w:top w:val="nil"/>
              <w:left w:val="nil"/>
              <w:bottom w:val="single" w:sz="8" w:space="0" w:color="auto"/>
              <w:right w:val="single" w:sz="8" w:space="0" w:color="auto"/>
            </w:tcBorders>
            <w:tcMar>
              <w:top w:w="0" w:type="dxa"/>
              <w:left w:w="108" w:type="dxa"/>
              <w:bottom w:w="0" w:type="dxa"/>
              <w:right w:w="108" w:type="dxa"/>
            </w:tcMar>
          </w:tcPr>
          <w:p w14:paraId="1D7C9196" w14:textId="77777777" w:rsidR="00240E0B" w:rsidRPr="001E1B7E" w:rsidRDefault="00240E0B" w:rsidP="007677F6">
            <w:pPr>
              <w:jc w:val="both"/>
              <w:rPr>
                <w:rFonts w:ascii="Verdana" w:hAnsi="Verdana"/>
                <w:iCs/>
                <w:sz w:val="19"/>
                <w:szCs w:val="19"/>
              </w:rPr>
            </w:pPr>
          </w:p>
        </w:tc>
      </w:tr>
      <w:tr w:rsidR="00240E0B" w:rsidRPr="001E1B7E" w14:paraId="7B6FAD55"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149BA8"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4</w:t>
            </w:r>
          </w:p>
        </w:tc>
        <w:tc>
          <w:tcPr>
            <w:tcW w:w="5332" w:type="dxa"/>
            <w:tcBorders>
              <w:top w:val="nil"/>
              <w:left w:val="nil"/>
              <w:bottom w:val="single" w:sz="8" w:space="0" w:color="auto"/>
              <w:right w:val="single" w:sz="8" w:space="0" w:color="auto"/>
            </w:tcBorders>
            <w:tcMar>
              <w:top w:w="0" w:type="dxa"/>
              <w:left w:w="108" w:type="dxa"/>
              <w:bottom w:w="0" w:type="dxa"/>
              <w:right w:w="108" w:type="dxa"/>
            </w:tcMar>
            <w:hideMark/>
          </w:tcPr>
          <w:p w14:paraId="77A47A48"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Empresa XXI</w:t>
            </w:r>
          </w:p>
        </w:tc>
        <w:tc>
          <w:tcPr>
            <w:tcW w:w="2209" w:type="dxa"/>
            <w:tcBorders>
              <w:top w:val="nil"/>
              <w:left w:val="nil"/>
              <w:bottom w:val="single" w:sz="8" w:space="0" w:color="auto"/>
              <w:right w:val="single" w:sz="8" w:space="0" w:color="auto"/>
            </w:tcBorders>
            <w:tcMar>
              <w:top w:w="0" w:type="dxa"/>
              <w:left w:w="108" w:type="dxa"/>
              <w:bottom w:w="0" w:type="dxa"/>
              <w:right w:w="108" w:type="dxa"/>
            </w:tcMar>
          </w:tcPr>
          <w:p w14:paraId="7BF41EE7" w14:textId="77777777" w:rsidR="00240E0B" w:rsidRPr="001E1B7E" w:rsidRDefault="00240E0B" w:rsidP="007677F6">
            <w:pPr>
              <w:jc w:val="both"/>
              <w:rPr>
                <w:rFonts w:ascii="Verdana" w:hAnsi="Verdana"/>
                <w:iCs/>
                <w:sz w:val="19"/>
                <w:szCs w:val="19"/>
              </w:rPr>
            </w:pPr>
          </w:p>
        </w:tc>
        <w:tc>
          <w:tcPr>
            <w:tcW w:w="1837" w:type="dxa"/>
            <w:tcBorders>
              <w:top w:val="nil"/>
              <w:left w:val="nil"/>
              <w:bottom w:val="single" w:sz="8" w:space="0" w:color="auto"/>
              <w:right w:val="single" w:sz="8" w:space="0" w:color="auto"/>
            </w:tcBorders>
            <w:tcMar>
              <w:top w:w="0" w:type="dxa"/>
              <w:left w:w="108" w:type="dxa"/>
              <w:bottom w:w="0" w:type="dxa"/>
              <w:right w:w="108" w:type="dxa"/>
            </w:tcMar>
          </w:tcPr>
          <w:p w14:paraId="5F5282C5" w14:textId="77777777" w:rsidR="00240E0B" w:rsidRPr="001E1B7E" w:rsidRDefault="00240E0B" w:rsidP="007677F6">
            <w:pPr>
              <w:jc w:val="both"/>
              <w:rPr>
                <w:rFonts w:ascii="Verdana" w:hAnsi="Verdana"/>
                <w:iCs/>
                <w:sz w:val="19"/>
                <w:szCs w:val="19"/>
              </w:rPr>
            </w:pPr>
          </w:p>
        </w:tc>
      </w:tr>
      <w:tr w:rsidR="00240E0B" w:rsidRPr="001E1B7E" w14:paraId="7F46DF65" w14:textId="77777777" w:rsidTr="007677F6">
        <w:trPr>
          <w:trHeight w:val="332"/>
          <w:jc w:val="center"/>
        </w:trPr>
        <w:tc>
          <w:tcPr>
            <w:tcW w:w="4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599A0E"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5</w:t>
            </w:r>
          </w:p>
        </w:tc>
        <w:tc>
          <w:tcPr>
            <w:tcW w:w="5332" w:type="dxa"/>
            <w:tcBorders>
              <w:top w:val="nil"/>
              <w:left w:val="nil"/>
              <w:bottom w:val="single" w:sz="8" w:space="0" w:color="auto"/>
              <w:right w:val="single" w:sz="8" w:space="0" w:color="auto"/>
            </w:tcBorders>
            <w:tcMar>
              <w:top w:w="0" w:type="dxa"/>
              <w:left w:w="108" w:type="dxa"/>
              <w:bottom w:w="0" w:type="dxa"/>
              <w:right w:w="108" w:type="dxa"/>
            </w:tcMar>
            <w:hideMark/>
          </w:tcPr>
          <w:p w14:paraId="3677CE73"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Cinco Días</w:t>
            </w:r>
          </w:p>
        </w:tc>
        <w:tc>
          <w:tcPr>
            <w:tcW w:w="2209" w:type="dxa"/>
            <w:tcBorders>
              <w:top w:val="nil"/>
              <w:left w:val="nil"/>
              <w:bottom w:val="single" w:sz="8" w:space="0" w:color="auto"/>
              <w:right w:val="single" w:sz="8" w:space="0" w:color="auto"/>
            </w:tcBorders>
            <w:tcMar>
              <w:top w:w="0" w:type="dxa"/>
              <w:left w:w="108" w:type="dxa"/>
              <w:bottom w:w="0" w:type="dxa"/>
              <w:right w:w="108" w:type="dxa"/>
            </w:tcMar>
          </w:tcPr>
          <w:p w14:paraId="2D37D092" w14:textId="77777777" w:rsidR="00240E0B" w:rsidRPr="001E1B7E" w:rsidRDefault="00240E0B" w:rsidP="007677F6">
            <w:pPr>
              <w:jc w:val="both"/>
              <w:rPr>
                <w:rFonts w:ascii="Verdana" w:hAnsi="Verdana"/>
                <w:iCs/>
                <w:sz w:val="19"/>
                <w:szCs w:val="19"/>
              </w:rPr>
            </w:pPr>
          </w:p>
        </w:tc>
        <w:tc>
          <w:tcPr>
            <w:tcW w:w="1837" w:type="dxa"/>
            <w:tcBorders>
              <w:top w:val="nil"/>
              <w:left w:val="nil"/>
              <w:bottom w:val="single" w:sz="8" w:space="0" w:color="auto"/>
              <w:right w:val="single" w:sz="8" w:space="0" w:color="auto"/>
            </w:tcBorders>
            <w:tcMar>
              <w:top w:w="0" w:type="dxa"/>
              <w:left w:w="108" w:type="dxa"/>
              <w:bottom w:w="0" w:type="dxa"/>
              <w:right w:w="108" w:type="dxa"/>
            </w:tcMar>
          </w:tcPr>
          <w:p w14:paraId="51492CC2" w14:textId="77777777" w:rsidR="00240E0B" w:rsidRPr="001E1B7E" w:rsidRDefault="00240E0B" w:rsidP="007677F6">
            <w:pPr>
              <w:jc w:val="both"/>
              <w:rPr>
                <w:rFonts w:ascii="Verdana" w:hAnsi="Verdana"/>
                <w:iCs/>
                <w:sz w:val="19"/>
                <w:szCs w:val="19"/>
              </w:rPr>
            </w:pPr>
          </w:p>
        </w:tc>
      </w:tr>
    </w:tbl>
    <w:p w14:paraId="5CF52C7C" w14:textId="77777777" w:rsidR="00240E0B" w:rsidRPr="001E1B7E" w:rsidRDefault="00240E0B" w:rsidP="00240E0B">
      <w:pPr>
        <w:jc w:val="both"/>
        <w:rPr>
          <w:rFonts w:ascii="Verdana" w:hAnsi="Verdana" w:cs="Calibri"/>
          <w:b/>
          <w:bCs/>
          <w:iCs/>
          <w:sz w:val="19"/>
          <w:szCs w:val="19"/>
        </w:rPr>
      </w:pPr>
    </w:p>
    <w:p w14:paraId="44B8888F" w14:textId="77777777" w:rsidR="00240E0B" w:rsidRPr="001E1B7E" w:rsidRDefault="00240E0B" w:rsidP="00240E0B">
      <w:pPr>
        <w:jc w:val="both"/>
        <w:rPr>
          <w:rFonts w:ascii="Verdana" w:hAnsi="Verdana"/>
          <w:iCs/>
          <w:sz w:val="19"/>
          <w:szCs w:val="19"/>
        </w:rPr>
      </w:pPr>
      <w:r w:rsidRPr="001E1B7E">
        <w:rPr>
          <w:rFonts w:ascii="Verdana" w:hAnsi="Verdana"/>
          <w:b/>
          <w:bCs/>
          <w:iCs/>
          <w:sz w:val="19"/>
          <w:szCs w:val="19"/>
        </w:rPr>
        <w:t>GRUPO 2.3. RADIO</w:t>
      </w:r>
      <w:r w:rsidRPr="001E1B7E">
        <w:rPr>
          <w:rFonts w:ascii="Verdana" w:hAnsi="Verdana"/>
          <w:iCs/>
          <w:sz w:val="19"/>
          <w:szCs w:val="19"/>
        </w:rPr>
        <w:t xml:space="preserve">- HASTA UN MÁXIMO DE 27 PUNTOS (2,25 puntos/medio) </w:t>
      </w:r>
    </w:p>
    <w:tbl>
      <w:tblPr>
        <w:tblW w:w="9839" w:type="dxa"/>
        <w:jc w:val="center"/>
        <w:tblCellMar>
          <w:left w:w="0" w:type="dxa"/>
          <w:right w:w="0" w:type="dxa"/>
        </w:tblCellMar>
        <w:tblLook w:val="04A0" w:firstRow="1" w:lastRow="0" w:firstColumn="1" w:lastColumn="0" w:noHBand="0" w:noVBand="1"/>
      </w:tblPr>
      <w:tblGrid>
        <w:gridCol w:w="526"/>
        <w:gridCol w:w="5245"/>
        <w:gridCol w:w="2207"/>
        <w:gridCol w:w="1861"/>
      </w:tblGrid>
      <w:tr w:rsidR="00240E0B" w:rsidRPr="001E1B7E" w14:paraId="20558600" w14:textId="77777777" w:rsidTr="007677F6">
        <w:trPr>
          <w:trHeight w:val="332"/>
          <w:jc w:val="center"/>
        </w:trPr>
        <w:tc>
          <w:tcPr>
            <w:tcW w:w="52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765BA4EC" w14:textId="77777777" w:rsidR="00240E0B" w:rsidRPr="001E1B7E" w:rsidRDefault="00240E0B" w:rsidP="007677F6">
            <w:pPr>
              <w:jc w:val="center"/>
              <w:rPr>
                <w:rFonts w:ascii="Verdana" w:hAnsi="Verdana"/>
                <w:b/>
                <w:bCs/>
                <w:iCs/>
                <w:sz w:val="19"/>
                <w:szCs w:val="19"/>
              </w:rPr>
            </w:pPr>
          </w:p>
        </w:tc>
        <w:tc>
          <w:tcPr>
            <w:tcW w:w="524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34D2DCCF" w14:textId="77777777" w:rsidR="00240E0B" w:rsidRPr="001E1B7E" w:rsidRDefault="00240E0B" w:rsidP="007677F6">
            <w:pPr>
              <w:jc w:val="center"/>
              <w:rPr>
                <w:rFonts w:ascii="Verdana" w:hAnsi="Verdana"/>
                <w:b/>
                <w:bCs/>
                <w:iCs/>
                <w:sz w:val="19"/>
                <w:szCs w:val="19"/>
              </w:rPr>
            </w:pPr>
          </w:p>
        </w:tc>
        <w:tc>
          <w:tcPr>
            <w:tcW w:w="220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86DBA68"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Descuentos (%)</w:t>
            </w:r>
          </w:p>
        </w:tc>
        <w:tc>
          <w:tcPr>
            <w:tcW w:w="186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494ED04"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Puntos</w:t>
            </w:r>
          </w:p>
        </w:tc>
      </w:tr>
      <w:tr w:rsidR="00240E0B" w:rsidRPr="001E1B7E" w14:paraId="4401F64C"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0275C9"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556D53F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Radio Euskadi</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5E3A4008"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7BB759EE" w14:textId="77777777" w:rsidR="00240E0B" w:rsidRPr="001E1B7E" w:rsidRDefault="00240E0B" w:rsidP="007677F6">
            <w:pPr>
              <w:jc w:val="both"/>
              <w:rPr>
                <w:rFonts w:ascii="Verdana" w:hAnsi="Verdana"/>
                <w:iCs/>
                <w:sz w:val="19"/>
                <w:szCs w:val="19"/>
              </w:rPr>
            </w:pPr>
          </w:p>
        </w:tc>
      </w:tr>
      <w:tr w:rsidR="00240E0B" w:rsidRPr="001E1B7E" w14:paraId="6DD860B0"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529EB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2</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6EA0D6C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Euskadi Irratia</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2B5BB45C"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7822E5D7" w14:textId="77777777" w:rsidR="00240E0B" w:rsidRPr="001E1B7E" w:rsidRDefault="00240E0B" w:rsidP="007677F6">
            <w:pPr>
              <w:jc w:val="both"/>
              <w:rPr>
                <w:rFonts w:ascii="Verdana" w:hAnsi="Verdana"/>
                <w:iCs/>
                <w:sz w:val="19"/>
                <w:szCs w:val="19"/>
              </w:rPr>
            </w:pPr>
          </w:p>
        </w:tc>
      </w:tr>
      <w:tr w:rsidR="00240E0B" w:rsidRPr="001E1B7E" w14:paraId="1C1F78D9"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023C3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3</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6DCDFD8C"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Naiz irratia</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1284DAB3"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0DC6BBCE" w14:textId="77777777" w:rsidR="00240E0B" w:rsidRPr="001E1B7E" w:rsidRDefault="00240E0B" w:rsidP="007677F6">
            <w:pPr>
              <w:jc w:val="both"/>
              <w:rPr>
                <w:rFonts w:ascii="Verdana" w:hAnsi="Verdana"/>
                <w:iCs/>
                <w:sz w:val="19"/>
                <w:szCs w:val="19"/>
              </w:rPr>
            </w:pPr>
          </w:p>
        </w:tc>
      </w:tr>
      <w:tr w:rsidR="00240E0B" w:rsidRPr="001E1B7E" w14:paraId="48B9E3A4"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6BDA58"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4</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0AA4670C"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Radio Vitoria</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6011DB40"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28150051" w14:textId="77777777" w:rsidR="00240E0B" w:rsidRPr="001E1B7E" w:rsidRDefault="00240E0B" w:rsidP="007677F6">
            <w:pPr>
              <w:jc w:val="both"/>
              <w:rPr>
                <w:rFonts w:ascii="Verdana" w:hAnsi="Verdana"/>
                <w:iCs/>
                <w:sz w:val="19"/>
                <w:szCs w:val="19"/>
              </w:rPr>
            </w:pPr>
          </w:p>
        </w:tc>
      </w:tr>
      <w:tr w:rsidR="00240E0B" w:rsidRPr="001E1B7E" w14:paraId="7723FAF4"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5ED79B"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5</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378224A9"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 xml:space="preserve">Ser Euskadi </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16C52896"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24B2B705" w14:textId="77777777" w:rsidR="00240E0B" w:rsidRPr="001E1B7E" w:rsidRDefault="00240E0B" w:rsidP="007677F6">
            <w:pPr>
              <w:jc w:val="both"/>
              <w:rPr>
                <w:rFonts w:ascii="Verdana" w:hAnsi="Verdana"/>
                <w:iCs/>
                <w:sz w:val="19"/>
                <w:szCs w:val="19"/>
              </w:rPr>
            </w:pPr>
          </w:p>
        </w:tc>
      </w:tr>
      <w:tr w:rsidR="00240E0B" w:rsidRPr="001E1B7E" w14:paraId="5D6CDF92"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5F4F1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6</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7568EC5B"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Onda Vasca</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55404D34"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1EDE9E55" w14:textId="77777777" w:rsidR="00240E0B" w:rsidRPr="001E1B7E" w:rsidRDefault="00240E0B" w:rsidP="007677F6">
            <w:pPr>
              <w:jc w:val="both"/>
              <w:rPr>
                <w:rFonts w:ascii="Verdana" w:hAnsi="Verdana"/>
                <w:iCs/>
                <w:sz w:val="19"/>
                <w:szCs w:val="19"/>
              </w:rPr>
            </w:pPr>
          </w:p>
        </w:tc>
      </w:tr>
      <w:tr w:rsidR="00240E0B" w:rsidRPr="001E1B7E" w14:paraId="5E8560BE"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C9C2D3"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7</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3B43E9E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Bizkaia Irratia</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37700C52"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0956660" w14:textId="77777777" w:rsidR="00240E0B" w:rsidRPr="001E1B7E" w:rsidRDefault="00240E0B" w:rsidP="007677F6">
            <w:pPr>
              <w:jc w:val="both"/>
              <w:rPr>
                <w:rFonts w:ascii="Verdana" w:hAnsi="Verdana"/>
                <w:iCs/>
                <w:sz w:val="19"/>
                <w:szCs w:val="19"/>
              </w:rPr>
            </w:pPr>
          </w:p>
        </w:tc>
      </w:tr>
      <w:tr w:rsidR="00240E0B" w:rsidRPr="001E1B7E" w14:paraId="26791AA9"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DD3A2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8</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6B0BED69"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Onda Cero Euskadi</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439FC4CA"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34D45BC" w14:textId="77777777" w:rsidR="00240E0B" w:rsidRPr="001E1B7E" w:rsidRDefault="00240E0B" w:rsidP="007677F6">
            <w:pPr>
              <w:jc w:val="both"/>
              <w:rPr>
                <w:rFonts w:ascii="Verdana" w:hAnsi="Verdana"/>
                <w:iCs/>
                <w:sz w:val="19"/>
                <w:szCs w:val="19"/>
              </w:rPr>
            </w:pPr>
          </w:p>
        </w:tc>
      </w:tr>
      <w:tr w:rsidR="00240E0B" w:rsidRPr="001E1B7E" w14:paraId="50045D03"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00855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9</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2206FF38"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Herri irratia-Radio Popular</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0179C0D1"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36E6D19E" w14:textId="77777777" w:rsidR="00240E0B" w:rsidRPr="001E1B7E" w:rsidRDefault="00240E0B" w:rsidP="007677F6">
            <w:pPr>
              <w:jc w:val="both"/>
              <w:rPr>
                <w:rFonts w:ascii="Verdana" w:hAnsi="Verdana"/>
                <w:iCs/>
                <w:sz w:val="19"/>
                <w:szCs w:val="19"/>
              </w:rPr>
            </w:pPr>
          </w:p>
        </w:tc>
      </w:tr>
      <w:tr w:rsidR="00240E0B" w:rsidRPr="001E1B7E" w14:paraId="7F9A1015"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710D63"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10</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561B6BE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Cope Euskadi</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75065334"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0EB2E223" w14:textId="77777777" w:rsidR="00240E0B" w:rsidRPr="001E1B7E" w:rsidRDefault="00240E0B" w:rsidP="007677F6">
            <w:pPr>
              <w:jc w:val="both"/>
              <w:rPr>
                <w:rFonts w:ascii="Verdana" w:hAnsi="Verdana"/>
                <w:iCs/>
                <w:sz w:val="19"/>
                <w:szCs w:val="19"/>
              </w:rPr>
            </w:pPr>
          </w:p>
        </w:tc>
      </w:tr>
      <w:tr w:rsidR="00240E0B" w:rsidRPr="001E1B7E" w14:paraId="159971E9"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67FEB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11</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34A4CED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Grupo Nervion</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319ECAD8"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33D88CAC" w14:textId="77777777" w:rsidR="00240E0B" w:rsidRPr="001E1B7E" w:rsidRDefault="00240E0B" w:rsidP="007677F6">
            <w:pPr>
              <w:jc w:val="both"/>
              <w:rPr>
                <w:rFonts w:ascii="Verdana" w:hAnsi="Verdana"/>
                <w:iCs/>
                <w:sz w:val="19"/>
                <w:szCs w:val="19"/>
              </w:rPr>
            </w:pPr>
          </w:p>
        </w:tc>
      </w:tr>
      <w:tr w:rsidR="00240E0B" w:rsidRPr="001E1B7E" w14:paraId="57A4ADD9"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B3BFCD"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12</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1CD1F23E"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Radio 7</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3D46F50A"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633432B" w14:textId="77777777" w:rsidR="00240E0B" w:rsidRPr="001E1B7E" w:rsidRDefault="00240E0B" w:rsidP="007677F6">
            <w:pPr>
              <w:jc w:val="both"/>
              <w:rPr>
                <w:rFonts w:ascii="Verdana" w:hAnsi="Verdana"/>
                <w:iCs/>
                <w:sz w:val="19"/>
                <w:szCs w:val="19"/>
              </w:rPr>
            </w:pPr>
          </w:p>
        </w:tc>
      </w:tr>
    </w:tbl>
    <w:p w14:paraId="63AE46E1" w14:textId="77777777" w:rsidR="00240E0B" w:rsidRPr="001E1B7E" w:rsidRDefault="00240E0B" w:rsidP="00240E0B">
      <w:pPr>
        <w:jc w:val="both"/>
        <w:rPr>
          <w:rFonts w:ascii="Verdana" w:hAnsi="Verdana" w:cs="Calibri"/>
          <w:b/>
          <w:bCs/>
          <w:iCs/>
          <w:sz w:val="19"/>
          <w:szCs w:val="19"/>
        </w:rPr>
      </w:pPr>
    </w:p>
    <w:p w14:paraId="2FE218E8" w14:textId="77777777" w:rsidR="00240E0B" w:rsidRPr="001E1B7E" w:rsidRDefault="00240E0B" w:rsidP="00240E0B">
      <w:pPr>
        <w:jc w:val="both"/>
        <w:rPr>
          <w:rFonts w:ascii="Verdana" w:hAnsi="Verdana"/>
          <w:iCs/>
          <w:sz w:val="19"/>
          <w:szCs w:val="19"/>
        </w:rPr>
      </w:pPr>
      <w:r w:rsidRPr="001E1B7E">
        <w:rPr>
          <w:rFonts w:ascii="Verdana" w:hAnsi="Verdana"/>
          <w:b/>
          <w:bCs/>
          <w:iCs/>
          <w:sz w:val="19"/>
          <w:szCs w:val="19"/>
        </w:rPr>
        <w:t>GRUPO 2.4. MEDIOS ON LINE</w:t>
      </w:r>
      <w:r w:rsidRPr="001E1B7E">
        <w:rPr>
          <w:rFonts w:ascii="Verdana" w:hAnsi="Verdana"/>
          <w:iCs/>
          <w:sz w:val="19"/>
          <w:szCs w:val="19"/>
        </w:rPr>
        <w:t>- HASTA UN MÁXIMO DE 24,5 PUNTOS (1,75 punto/medio)</w:t>
      </w:r>
    </w:p>
    <w:tbl>
      <w:tblPr>
        <w:tblW w:w="9839" w:type="dxa"/>
        <w:jc w:val="center"/>
        <w:tblCellMar>
          <w:left w:w="0" w:type="dxa"/>
          <w:right w:w="0" w:type="dxa"/>
        </w:tblCellMar>
        <w:tblLook w:val="04A0" w:firstRow="1" w:lastRow="0" w:firstColumn="1" w:lastColumn="0" w:noHBand="0" w:noVBand="1"/>
      </w:tblPr>
      <w:tblGrid>
        <w:gridCol w:w="526"/>
        <w:gridCol w:w="5245"/>
        <w:gridCol w:w="2207"/>
        <w:gridCol w:w="1861"/>
      </w:tblGrid>
      <w:tr w:rsidR="00240E0B" w:rsidRPr="001E1B7E" w14:paraId="0AE85724" w14:textId="77777777" w:rsidTr="007677F6">
        <w:trPr>
          <w:trHeight w:val="332"/>
          <w:jc w:val="center"/>
        </w:trPr>
        <w:tc>
          <w:tcPr>
            <w:tcW w:w="52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0FE236BB" w14:textId="77777777" w:rsidR="00240E0B" w:rsidRPr="001E1B7E" w:rsidRDefault="00240E0B" w:rsidP="007677F6">
            <w:pPr>
              <w:jc w:val="center"/>
              <w:rPr>
                <w:rFonts w:ascii="Verdana" w:hAnsi="Verdana"/>
                <w:b/>
                <w:bCs/>
                <w:iCs/>
                <w:sz w:val="19"/>
                <w:szCs w:val="19"/>
              </w:rPr>
            </w:pPr>
          </w:p>
        </w:tc>
        <w:tc>
          <w:tcPr>
            <w:tcW w:w="524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14:paraId="745A4B1E" w14:textId="77777777" w:rsidR="00240E0B" w:rsidRPr="001E1B7E" w:rsidRDefault="00240E0B" w:rsidP="007677F6">
            <w:pPr>
              <w:jc w:val="center"/>
              <w:rPr>
                <w:rFonts w:ascii="Verdana" w:hAnsi="Verdana"/>
                <w:b/>
                <w:bCs/>
                <w:iCs/>
                <w:sz w:val="19"/>
                <w:szCs w:val="19"/>
              </w:rPr>
            </w:pPr>
          </w:p>
        </w:tc>
        <w:tc>
          <w:tcPr>
            <w:tcW w:w="220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700BE07"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Descuentos (%)</w:t>
            </w:r>
          </w:p>
        </w:tc>
        <w:tc>
          <w:tcPr>
            <w:tcW w:w="186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286DD67" w14:textId="77777777" w:rsidR="00240E0B" w:rsidRPr="001E1B7E" w:rsidRDefault="00240E0B" w:rsidP="007677F6">
            <w:pPr>
              <w:jc w:val="center"/>
              <w:rPr>
                <w:rFonts w:ascii="Verdana" w:hAnsi="Verdana"/>
                <w:b/>
                <w:bCs/>
                <w:iCs/>
                <w:sz w:val="19"/>
                <w:szCs w:val="19"/>
              </w:rPr>
            </w:pPr>
            <w:r w:rsidRPr="001E1B7E">
              <w:rPr>
                <w:rFonts w:ascii="Verdana" w:hAnsi="Verdana"/>
                <w:b/>
                <w:bCs/>
                <w:iCs/>
                <w:sz w:val="19"/>
                <w:szCs w:val="19"/>
              </w:rPr>
              <w:t>Puntos</w:t>
            </w:r>
          </w:p>
        </w:tc>
      </w:tr>
      <w:tr w:rsidR="00240E0B" w:rsidRPr="001E1B7E" w14:paraId="7BA71058"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63C5B1"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24A3D7F5"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elcorreodigital.com</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3CA0933B"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773D099F" w14:textId="77777777" w:rsidR="00240E0B" w:rsidRPr="001E1B7E" w:rsidRDefault="00240E0B" w:rsidP="007677F6">
            <w:pPr>
              <w:jc w:val="both"/>
              <w:rPr>
                <w:rFonts w:ascii="Verdana" w:hAnsi="Verdana"/>
                <w:iCs/>
                <w:sz w:val="19"/>
                <w:szCs w:val="19"/>
              </w:rPr>
            </w:pPr>
          </w:p>
        </w:tc>
      </w:tr>
      <w:tr w:rsidR="00240E0B" w:rsidRPr="001E1B7E" w14:paraId="39A1B7B6"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2AFC46"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2</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331CF075"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diariovasco.com</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784188F9"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0530BBCF" w14:textId="77777777" w:rsidR="00240E0B" w:rsidRPr="001E1B7E" w:rsidRDefault="00240E0B" w:rsidP="007677F6">
            <w:pPr>
              <w:jc w:val="both"/>
              <w:rPr>
                <w:rFonts w:ascii="Verdana" w:hAnsi="Verdana"/>
                <w:iCs/>
                <w:sz w:val="19"/>
                <w:szCs w:val="19"/>
              </w:rPr>
            </w:pPr>
          </w:p>
        </w:tc>
      </w:tr>
      <w:tr w:rsidR="00240E0B" w:rsidRPr="001E1B7E" w14:paraId="59392A24"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118DD9"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3</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187B714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Eitb.eus</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52B6B55F"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4658D6E7" w14:textId="77777777" w:rsidR="00240E0B" w:rsidRPr="001E1B7E" w:rsidRDefault="00240E0B" w:rsidP="007677F6">
            <w:pPr>
              <w:jc w:val="both"/>
              <w:rPr>
                <w:rFonts w:ascii="Verdana" w:hAnsi="Verdana"/>
                <w:iCs/>
                <w:sz w:val="19"/>
                <w:szCs w:val="19"/>
              </w:rPr>
            </w:pPr>
          </w:p>
        </w:tc>
      </w:tr>
      <w:tr w:rsidR="00240E0B" w:rsidRPr="001E1B7E" w14:paraId="72767B51"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129933"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4</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418BDF24"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deia.com</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2DFC48F7"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4287E55A" w14:textId="77777777" w:rsidR="00240E0B" w:rsidRPr="001E1B7E" w:rsidRDefault="00240E0B" w:rsidP="007677F6">
            <w:pPr>
              <w:jc w:val="both"/>
              <w:rPr>
                <w:rFonts w:ascii="Verdana" w:hAnsi="Verdana"/>
                <w:iCs/>
                <w:sz w:val="19"/>
                <w:szCs w:val="19"/>
              </w:rPr>
            </w:pPr>
          </w:p>
        </w:tc>
      </w:tr>
      <w:tr w:rsidR="00240E0B" w:rsidRPr="001E1B7E" w14:paraId="32EDC14A"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65D985"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5</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4C56B056"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Naiz.eus</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34B7B819"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071E5D4B" w14:textId="77777777" w:rsidR="00240E0B" w:rsidRPr="001E1B7E" w:rsidRDefault="00240E0B" w:rsidP="007677F6">
            <w:pPr>
              <w:jc w:val="both"/>
              <w:rPr>
                <w:rFonts w:ascii="Verdana" w:hAnsi="Verdana"/>
                <w:iCs/>
                <w:sz w:val="19"/>
                <w:szCs w:val="19"/>
              </w:rPr>
            </w:pPr>
          </w:p>
        </w:tc>
      </w:tr>
      <w:tr w:rsidR="00240E0B" w:rsidRPr="001E1B7E" w14:paraId="5CEB26D3"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1D12D1"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6</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0467BB17"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noticiasdealava.com</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1A8108B2"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3375600" w14:textId="77777777" w:rsidR="00240E0B" w:rsidRPr="001E1B7E" w:rsidRDefault="00240E0B" w:rsidP="007677F6">
            <w:pPr>
              <w:jc w:val="both"/>
              <w:rPr>
                <w:rFonts w:ascii="Verdana" w:hAnsi="Verdana"/>
                <w:iCs/>
                <w:sz w:val="19"/>
                <w:szCs w:val="19"/>
              </w:rPr>
            </w:pPr>
          </w:p>
        </w:tc>
      </w:tr>
      <w:tr w:rsidR="00240E0B" w:rsidRPr="001E1B7E" w14:paraId="63893055"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3D4AEA"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7</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7E6FB9D0"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noticiasdegipuzkoa.com</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1F38535B"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4EE28806" w14:textId="77777777" w:rsidR="00240E0B" w:rsidRPr="001E1B7E" w:rsidRDefault="00240E0B" w:rsidP="007677F6">
            <w:pPr>
              <w:jc w:val="both"/>
              <w:rPr>
                <w:rFonts w:ascii="Verdana" w:hAnsi="Verdana"/>
                <w:iCs/>
                <w:sz w:val="19"/>
                <w:szCs w:val="19"/>
              </w:rPr>
            </w:pPr>
          </w:p>
        </w:tc>
      </w:tr>
      <w:tr w:rsidR="00240E0B" w:rsidRPr="001E1B7E" w14:paraId="1976B040"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102B23"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8</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045393AB"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berria.eus</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1554B235"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D455FBC" w14:textId="77777777" w:rsidR="00240E0B" w:rsidRPr="001E1B7E" w:rsidRDefault="00240E0B" w:rsidP="007677F6">
            <w:pPr>
              <w:jc w:val="both"/>
              <w:rPr>
                <w:rFonts w:ascii="Verdana" w:hAnsi="Verdana"/>
                <w:iCs/>
                <w:sz w:val="19"/>
                <w:szCs w:val="19"/>
              </w:rPr>
            </w:pPr>
          </w:p>
        </w:tc>
      </w:tr>
      <w:tr w:rsidR="00240E0B" w:rsidRPr="001E1B7E" w14:paraId="3CBDE2F0"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5451F3"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9</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32D8DB27"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Eldiarionorte.es</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445C3505"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206AD018" w14:textId="77777777" w:rsidR="00240E0B" w:rsidRPr="001E1B7E" w:rsidRDefault="00240E0B" w:rsidP="007677F6">
            <w:pPr>
              <w:jc w:val="both"/>
              <w:rPr>
                <w:rFonts w:ascii="Verdana" w:hAnsi="Verdana"/>
                <w:iCs/>
                <w:sz w:val="19"/>
                <w:szCs w:val="19"/>
              </w:rPr>
            </w:pPr>
          </w:p>
        </w:tc>
      </w:tr>
      <w:tr w:rsidR="00240E0B" w:rsidRPr="001E1B7E" w14:paraId="56C50CDF"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B7F032"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10</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3A86944B"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Elpais.com</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57F3CAD3"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3EB8E8BA" w14:textId="77777777" w:rsidR="00240E0B" w:rsidRPr="001E1B7E" w:rsidRDefault="00240E0B" w:rsidP="007677F6">
            <w:pPr>
              <w:jc w:val="both"/>
              <w:rPr>
                <w:rFonts w:ascii="Verdana" w:hAnsi="Verdana"/>
                <w:iCs/>
                <w:sz w:val="19"/>
                <w:szCs w:val="19"/>
              </w:rPr>
            </w:pPr>
          </w:p>
        </w:tc>
      </w:tr>
      <w:tr w:rsidR="00240E0B" w:rsidRPr="001E1B7E" w14:paraId="42463BD8"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8BB707"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11</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6AF97696"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Elmundo.es</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7F4739AC"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A7C6BF3" w14:textId="77777777" w:rsidR="00240E0B" w:rsidRPr="001E1B7E" w:rsidRDefault="00240E0B" w:rsidP="007677F6">
            <w:pPr>
              <w:jc w:val="both"/>
              <w:rPr>
                <w:rFonts w:ascii="Verdana" w:hAnsi="Verdana"/>
                <w:iCs/>
                <w:sz w:val="19"/>
                <w:szCs w:val="19"/>
              </w:rPr>
            </w:pPr>
          </w:p>
        </w:tc>
      </w:tr>
      <w:tr w:rsidR="00240E0B" w:rsidRPr="001E1B7E" w14:paraId="0A4ABEE8"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729CE5"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12</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16F9C55A"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Tokikom</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0714BE1A"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41CDABF5" w14:textId="77777777" w:rsidR="00240E0B" w:rsidRPr="001E1B7E" w:rsidRDefault="00240E0B" w:rsidP="007677F6">
            <w:pPr>
              <w:jc w:val="both"/>
              <w:rPr>
                <w:rFonts w:ascii="Verdana" w:hAnsi="Verdana"/>
                <w:iCs/>
                <w:sz w:val="19"/>
                <w:szCs w:val="19"/>
              </w:rPr>
            </w:pPr>
          </w:p>
        </w:tc>
      </w:tr>
      <w:tr w:rsidR="00240E0B" w:rsidRPr="001E1B7E" w14:paraId="4F4ABBF3"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8A8925"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13</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0DBC397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Crónica Vasca</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08F663BA"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6F5C9EF3" w14:textId="77777777" w:rsidR="00240E0B" w:rsidRPr="001E1B7E" w:rsidRDefault="00240E0B" w:rsidP="007677F6">
            <w:pPr>
              <w:jc w:val="both"/>
              <w:rPr>
                <w:rFonts w:ascii="Verdana" w:hAnsi="Verdana"/>
                <w:iCs/>
                <w:sz w:val="19"/>
                <w:szCs w:val="19"/>
              </w:rPr>
            </w:pPr>
          </w:p>
        </w:tc>
      </w:tr>
      <w:tr w:rsidR="00240E0B" w:rsidRPr="001E1B7E" w14:paraId="30385218" w14:textId="77777777" w:rsidTr="007677F6">
        <w:trPr>
          <w:trHeight w:val="332"/>
          <w:jc w:val="center"/>
        </w:trPr>
        <w:tc>
          <w:tcPr>
            <w:tcW w:w="5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1933DF"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14</w:t>
            </w:r>
          </w:p>
        </w:tc>
        <w:tc>
          <w:tcPr>
            <w:tcW w:w="5245" w:type="dxa"/>
            <w:tcBorders>
              <w:top w:val="nil"/>
              <w:left w:val="nil"/>
              <w:bottom w:val="single" w:sz="8" w:space="0" w:color="auto"/>
              <w:right w:val="single" w:sz="8" w:space="0" w:color="auto"/>
            </w:tcBorders>
            <w:tcMar>
              <w:top w:w="0" w:type="dxa"/>
              <w:left w:w="108" w:type="dxa"/>
              <w:bottom w:w="0" w:type="dxa"/>
              <w:right w:w="108" w:type="dxa"/>
            </w:tcMar>
            <w:hideMark/>
          </w:tcPr>
          <w:p w14:paraId="3EE79647" w14:textId="77777777" w:rsidR="00240E0B" w:rsidRPr="001E1B7E" w:rsidRDefault="00240E0B" w:rsidP="007677F6">
            <w:pPr>
              <w:jc w:val="both"/>
              <w:rPr>
                <w:rFonts w:ascii="Verdana" w:hAnsi="Verdana"/>
                <w:iCs/>
                <w:sz w:val="19"/>
                <w:szCs w:val="19"/>
              </w:rPr>
            </w:pPr>
            <w:r w:rsidRPr="001E1B7E">
              <w:rPr>
                <w:rFonts w:ascii="Verdana" w:hAnsi="Verdana"/>
                <w:iCs/>
                <w:sz w:val="19"/>
                <w:szCs w:val="19"/>
              </w:rPr>
              <w:t>Gaurmedia</w:t>
            </w:r>
          </w:p>
        </w:tc>
        <w:tc>
          <w:tcPr>
            <w:tcW w:w="2207" w:type="dxa"/>
            <w:tcBorders>
              <w:top w:val="nil"/>
              <w:left w:val="nil"/>
              <w:bottom w:val="single" w:sz="8" w:space="0" w:color="auto"/>
              <w:right w:val="single" w:sz="8" w:space="0" w:color="auto"/>
            </w:tcBorders>
            <w:tcMar>
              <w:top w:w="0" w:type="dxa"/>
              <w:left w:w="108" w:type="dxa"/>
              <w:bottom w:w="0" w:type="dxa"/>
              <w:right w:w="108" w:type="dxa"/>
            </w:tcMar>
          </w:tcPr>
          <w:p w14:paraId="557CF856" w14:textId="77777777" w:rsidR="00240E0B" w:rsidRPr="001E1B7E" w:rsidRDefault="00240E0B" w:rsidP="007677F6">
            <w:pPr>
              <w:jc w:val="both"/>
              <w:rPr>
                <w:rFonts w:ascii="Verdana" w:hAnsi="Verdana"/>
                <w:iCs/>
                <w:sz w:val="19"/>
                <w:szCs w:val="19"/>
              </w:rPr>
            </w:pPr>
          </w:p>
        </w:tc>
        <w:tc>
          <w:tcPr>
            <w:tcW w:w="1861" w:type="dxa"/>
            <w:tcBorders>
              <w:top w:val="nil"/>
              <w:left w:val="nil"/>
              <w:bottom w:val="single" w:sz="8" w:space="0" w:color="auto"/>
              <w:right w:val="single" w:sz="8" w:space="0" w:color="auto"/>
            </w:tcBorders>
            <w:tcMar>
              <w:top w:w="0" w:type="dxa"/>
              <w:left w:w="108" w:type="dxa"/>
              <w:bottom w:w="0" w:type="dxa"/>
              <w:right w:w="108" w:type="dxa"/>
            </w:tcMar>
          </w:tcPr>
          <w:p w14:paraId="364FD8AE" w14:textId="77777777" w:rsidR="00240E0B" w:rsidRPr="001E1B7E" w:rsidRDefault="00240E0B" w:rsidP="007677F6">
            <w:pPr>
              <w:jc w:val="both"/>
              <w:rPr>
                <w:rFonts w:ascii="Verdana" w:hAnsi="Verdana"/>
                <w:iCs/>
                <w:sz w:val="19"/>
                <w:szCs w:val="19"/>
              </w:rPr>
            </w:pPr>
          </w:p>
        </w:tc>
      </w:tr>
    </w:tbl>
    <w:p w14:paraId="7BB2361C" w14:textId="77777777" w:rsidR="00240E0B" w:rsidRPr="001E1B7E" w:rsidRDefault="00240E0B" w:rsidP="00240E0B">
      <w:pPr>
        <w:jc w:val="both"/>
        <w:rPr>
          <w:rFonts w:ascii="Verdana" w:hAnsi="Verdana" w:cs="Calibri"/>
          <w:iCs/>
          <w:sz w:val="19"/>
          <w:szCs w:val="19"/>
        </w:rPr>
      </w:pPr>
    </w:p>
    <w:p w14:paraId="567FDD08" w14:textId="3ABCBCA1" w:rsidR="00C548B6" w:rsidRPr="001E1B7E" w:rsidRDefault="00C548B6" w:rsidP="00482296">
      <w:pPr>
        <w:pStyle w:val="4izenburua"/>
        <w:spacing w:after="120"/>
        <w:ind w:left="851" w:right="-427"/>
        <w:jc w:val="both"/>
        <w:rPr>
          <w:sz w:val="19"/>
          <w:szCs w:val="19"/>
        </w:rPr>
      </w:pPr>
      <w:bookmarkStart w:id="458" w:name="_Toc130548781"/>
      <w:r w:rsidRPr="001E1B7E">
        <w:rPr>
          <w:sz w:val="19"/>
          <w:szCs w:val="19"/>
        </w:rPr>
        <w:t>22.3.- Ofertas anormalmente bajas:</w:t>
      </w:r>
      <w:bookmarkEnd w:id="458"/>
      <w:r w:rsidRPr="001E1B7E">
        <w:rPr>
          <w:sz w:val="19"/>
          <w:szCs w:val="19"/>
        </w:rPr>
        <w:t xml:space="preserve"> </w:t>
      </w:r>
      <w:bookmarkEnd w:id="457"/>
    </w:p>
    <w:p w14:paraId="37213861" w14:textId="77777777" w:rsidR="00482296" w:rsidRPr="008F32A0" w:rsidRDefault="00482296" w:rsidP="00482296">
      <w:pPr>
        <w:pStyle w:val="Zerrenda-paragrafoa"/>
        <w:jc w:val="both"/>
        <w:rPr>
          <w:rFonts w:ascii="Verdana" w:hAnsi="Verdana"/>
          <w:color w:val="0000FF"/>
          <w:sz w:val="19"/>
          <w:szCs w:val="19"/>
        </w:rPr>
      </w:pPr>
      <w:r w:rsidRPr="008F32A0">
        <w:rPr>
          <w:rFonts w:ascii="Verdana" w:hAnsi="Verdana"/>
          <w:color w:val="0000FF"/>
          <w:sz w:val="19"/>
          <w:szCs w:val="19"/>
        </w:rPr>
        <w:t xml:space="preserve">Se establecen los siguientes parámetros o límites para su apreciación: se podrán rechazar las ofertas consideradas desproporcionadas o temerarias en los supuestos relacionados en el art. 85 del RGLCAP. </w:t>
      </w:r>
    </w:p>
    <w:p w14:paraId="759D449A" w14:textId="77777777" w:rsidR="00482296" w:rsidRPr="001E1B7E" w:rsidRDefault="00482296" w:rsidP="00482296"/>
    <w:p w14:paraId="024F56F3" w14:textId="77777777" w:rsidR="00C548B6" w:rsidRPr="001E1B7E" w:rsidRDefault="00C548B6" w:rsidP="00C03745">
      <w:pPr>
        <w:pStyle w:val="3izenburua"/>
      </w:pPr>
      <w:bookmarkStart w:id="459" w:name="_Toc33530748"/>
      <w:bookmarkStart w:id="460" w:name="_Toc130548782"/>
      <w:bookmarkStart w:id="461" w:name="_Toc528657926"/>
      <w:bookmarkStart w:id="462" w:name="_Toc528658745"/>
      <w:bookmarkStart w:id="463" w:name="_Toc528660372"/>
      <w:bookmarkStart w:id="464" w:name="_Toc528664222"/>
      <w:bookmarkStart w:id="465" w:name="_Toc528665913"/>
      <w:bookmarkStart w:id="466" w:name="_Toc528666538"/>
      <w:bookmarkStart w:id="467" w:name="_Toc528671261"/>
      <w:bookmarkStart w:id="468" w:name="_Toc530728041"/>
      <w:bookmarkStart w:id="469" w:name="_Toc5958931"/>
      <w:bookmarkStart w:id="470" w:name="_Toc34132895"/>
      <w:bookmarkEnd w:id="447"/>
      <w:bookmarkEnd w:id="448"/>
      <w:bookmarkEnd w:id="449"/>
      <w:bookmarkEnd w:id="450"/>
      <w:bookmarkEnd w:id="451"/>
      <w:bookmarkEnd w:id="452"/>
      <w:bookmarkEnd w:id="453"/>
      <w:bookmarkEnd w:id="454"/>
      <w:bookmarkEnd w:id="455"/>
      <w:bookmarkEnd w:id="456"/>
      <w:r w:rsidRPr="001E1B7E">
        <w:t>23.- CRITERIOS ESPECÍFICOS DE DESEMPATE</w:t>
      </w:r>
      <w:bookmarkEnd w:id="459"/>
      <w:bookmarkEnd w:id="460"/>
      <w:r w:rsidRPr="001E1B7E">
        <w:t xml:space="preserve"> </w:t>
      </w:r>
    </w:p>
    <w:p w14:paraId="51548117" w14:textId="0174A579" w:rsidR="00C548B6" w:rsidRPr="001E1B7E" w:rsidRDefault="00482296" w:rsidP="00CB5C0F">
      <w:pPr>
        <w:spacing w:after="120"/>
        <w:ind w:left="426" w:right="-425"/>
        <w:jc w:val="both"/>
        <w:rPr>
          <w:rFonts w:ascii="Verdana" w:hAnsi="Verdana"/>
          <w:sz w:val="19"/>
          <w:szCs w:val="19"/>
        </w:rPr>
      </w:pPr>
      <w:r w:rsidRPr="008F32A0">
        <w:rPr>
          <w:rFonts w:ascii="Verdana" w:hAnsi="Verdana" w:cs="Tahoma"/>
          <w:color w:val="0000FF"/>
          <w:sz w:val="19"/>
          <w:szCs w:val="19"/>
        </w:rPr>
        <w:t>No se establecen. Se aplicarán los criterios de desempate del art. 147.2 LSCP.</w:t>
      </w:r>
    </w:p>
    <w:p w14:paraId="31E93A94" w14:textId="77777777" w:rsidR="00C548B6" w:rsidRPr="001E1B7E" w:rsidRDefault="00C548B6" w:rsidP="001D3DE3">
      <w:pPr>
        <w:pStyle w:val="3izenburua"/>
        <w:spacing w:after="120"/>
      </w:pPr>
      <w:bookmarkStart w:id="471" w:name="_Toc33530749"/>
      <w:bookmarkStart w:id="472" w:name="_Toc130548783"/>
      <w:bookmarkEnd w:id="461"/>
      <w:bookmarkEnd w:id="462"/>
      <w:bookmarkEnd w:id="463"/>
      <w:bookmarkEnd w:id="464"/>
      <w:bookmarkEnd w:id="465"/>
      <w:bookmarkEnd w:id="466"/>
      <w:bookmarkEnd w:id="467"/>
      <w:bookmarkEnd w:id="468"/>
      <w:bookmarkEnd w:id="469"/>
      <w:bookmarkEnd w:id="470"/>
      <w:r w:rsidRPr="001E1B7E">
        <w:t>24.- DOCUMENTACIÓN A PRESENTAR EN CADA SOBRE</w:t>
      </w:r>
      <w:bookmarkEnd w:id="471"/>
      <w:bookmarkEnd w:id="472"/>
    </w:p>
    <w:p w14:paraId="5B7916D5" w14:textId="77777777" w:rsidR="00C548B6" w:rsidRPr="001E1B7E" w:rsidRDefault="00C548B6" w:rsidP="001D3DE3">
      <w:pPr>
        <w:shd w:val="clear" w:color="auto" w:fill="FFFFFF"/>
        <w:spacing w:before="120" w:after="120"/>
        <w:ind w:left="284" w:right="-425"/>
        <w:jc w:val="both"/>
        <w:rPr>
          <w:rFonts w:ascii="Verdana" w:hAnsi="Verdana" w:cs="Tahoma"/>
          <w:sz w:val="19"/>
          <w:szCs w:val="19"/>
        </w:rPr>
      </w:pPr>
      <w:r w:rsidRPr="001E1B7E">
        <w:rPr>
          <w:rFonts w:ascii="Verdana" w:hAnsi="Verdana" w:cs="Tahoma"/>
          <w:sz w:val="19"/>
          <w:szCs w:val="19"/>
        </w:rPr>
        <w:t xml:space="preserve">Los documentos exigidos para tomar parte en el procedimiento se presentarán dentro de los </w:t>
      </w:r>
      <w:r w:rsidRPr="001E1B7E">
        <w:rPr>
          <w:rFonts w:ascii="Verdana" w:hAnsi="Verdana" w:cs="Tahoma"/>
          <w:sz w:val="19"/>
          <w:szCs w:val="19"/>
          <w:u w:val="single"/>
        </w:rPr>
        <w:t>archivos electrónicos o sobres</w:t>
      </w:r>
      <w:r w:rsidRPr="001E1B7E">
        <w:rPr>
          <w:rFonts w:ascii="Verdana" w:hAnsi="Verdana" w:cs="Tahoma"/>
          <w:sz w:val="19"/>
          <w:szCs w:val="19"/>
        </w:rPr>
        <w:t xml:space="preserve"> que se indican a continuación.</w:t>
      </w:r>
    </w:p>
    <w:p w14:paraId="4F6DC5C4" w14:textId="77777777" w:rsidR="00C548B6" w:rsidRPr="001E1B7E" w:rsidRDefault="00C548B6" w:rsidP="001D3DE3">
      <w:pPr>
        <w:pStyle w:val="4izenburua"/>
        <w:spacing w:after="120"/>
        <w:ind w:left="851" w:right="-427"/>
        <w:jc w:val="both"/>
        <w:rPr>
          <w:b w:val="0"/>
          <w:i/>
          <w:sz w:val="19"/>
          <w:szCs w:val="19"/>
        </w:rPr>
      </w:pPr>
      <w:bookmarkStart w:id="473" w:name="_Toc38387658"/>
      <w:bookmarkStart w:id="474" w:name="_Toc130548784"/>
      <w:r w:rsidRPr="001E1B7E">
        <w:rPr>
          <w:sz w:val="19"/>
          <w:szCs w:val="19"/>
        </w:rPr>
        <w:t>24.1.- SOBRE A: DOCUMENTACIÓN ACREDITATIVA DEL CUMPLIMIENTO DE LOS REQUISITOS PREVIOS</w:t>
      </w:r>
      <w:bookmarkEnd w:id="473"/>
      <w:r w:rsidR="0064776F" w:rsidRPr="001E1B7E">
        <w:rPr>
          <w:sz w:val="19"/>
          <w:szCs w:val="19"/>
        </w:rPr>
        <w:t>.</w:t>
      </w:r>
      <w:bookmarkEnd w:id="474"/>
    </w:p>
    <w:p w14:paraId="4148C89E"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 xml:space="preserve">En este sobre se deben presentar los documentos que se indican en la cláusula 13.1 de condiciones generales. </w:t>
      </w:r>
    </w:p>
    <w:p w14:paraId="20453C21" w14:textId="6D373F83"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 xml:space="preserve">Respecto a la </w:t>
      </w:r>
      <w:r w:rsidRPr="001E1B7E">
        <w:rPr>
          <w:rFonts w:ascii="Verdana" w:hAnsi="Verdana"/>
          <w:b/>
          <w:sz w:val="19"/>
          <w:szCs w:val="19"/>
        </w:rPr>
        <w:t>parte IV del DEUC,</w:t>
      </w:r>
      <w:r w:rsidRPr="001E1B7E">
        <w:rPr>
          <w:rFonts w:ascii="Verdana" w:hAnsi="Verdana"/>
          <w:sz w:val="19"/>
          <w:szCs w:val="19"/>
        </w:rPr>
        <w:t xml:space="preserve"> la operadora económica se limitará a cumplimentar la </w:t>
      </w:r>
      <w:r w:rsidRPr="001E1B7E">
        <w:rPr>
          <w:rFonts w:ascii="Verdana" w:hAnsi="Verdana"/>
          <w:b/>
          <w:sz w:val="19"/>
          <w:szCs w:val="19"/>
        </w:rPr>
        <w:t>sección</w:t>
      </w:r>
      <w:r w:rsidRPr="001E1B7E">
        <w:rPr>
          <w:rFonts w:ascii="Verdana" w:hAnsi="Verdana"/>
          <w:sz w:val="19"/>
          <w:szCs w:val="19"/>
        </w:rPr>
        <w:t xml:space="preserve"> </w:t>
      </w:r>
      <w:r w:rsidRPr="001E1B7E">
        <w:rPr>
          <w:rFonts w:ascii="Verdana" w:eastAsia="Calibri" w:hAnsi="Verdana"/>
          <w:sz w:val="19"/>
          <w:szCs w:val="19"/>
        </w:rPr>
        <w:sym w:font="Symbol" w:char="F061"/>
      </w:r>
      <w:r w:rsidRPr="001E1B7E">
        <w:rPr>
          <w:rFonts w:ascii="Verdana" w:eastAsia="Calibri" w:hAnsi="Verdana"/>
          <w:sz w:val="19"/>
          <w:szCs w:val="19"/>
        </w:rPr>
        <w:t>:</w:t>
      </w:r>
      <w:r w:rsidRPr="008F32A0">
        <w:rPr>
          <w:rFonts w:ascii="Verdana" w:eastAsia="Calibri" w:hAnsi="Verdana"/>
          <w:color w:val="0000FF"/>
          <w:sz w:val="19"/>
          <w:szCs w:val="19"/>
        </w:rPr>
        <w:t xml:space="preserve"> </w:t>
      </w:r>
      <w:r w:rsidR="007E18BD" w:rsidRPr="008F32A0">
        <w:rPr>
          <w:rFonts w:ascii="Verdana" w:hAnsi="Verdana" w:cs="Tahoma"/>
          <w:color w:val="0000FF"/>
          <w:sz w:val="19"/>
          <w:szCs w:val="19"/>
        </w:rPr>
        <w:t>s</w:t>
      </w:r>
      <w:r w:rsidRPr="008F32A0">
        <w:rPr>
          <w:rFonts w:ascii="Verdana" w:hAnsi="Verdana" w:cs="Tahoma"/>
          <w:color w:val="0000FF"/>
          <w:sz w:val="19"/>
          <w:szCs w:val="19"/>
        </w:rPr>
        <w:t>í</w:t>
      </w:r>
      <w:r w:rsidR="0064776F" w:rsidRPr="008F32A0">
        <w:rPr>
          <w:rFonts w:ascii="Verdana" w:hAnsi="Verdana" w:cs="Tahoma"/>
          <w:color w:val="0000FF"/>
          <w:sz w:val="19"/>
          <w:szCs w:val="19"/>
        </w:rPr>
        <w:t>.</w:t>
      </w:r>
    </w:p>
    <w:p w14:paraId="1B207297" w14:textId="1780A8BE" w:rsidR="00C548B6" w:rsidRPr="001E1B7E" w:rsidRDefault="00C548B6" w:rsidP="001D3DE3">
      <w:pPr>
        <w:pStyle w:val="4izenburua"/>
        <w:spacing w:after="120"/>
        <w:ind w:left="851" w:right="-427"/>
        <w:jc w:val="both"/>
        <w:rPr>
          <w:b w:val="0"/>
          <w:i/>
          <w:sz w:val="19"/>
          <w:szCs w:val="19"/>
        </w:rPr>
      </w:pPr>
      <w:bookmarkStart w:id="475" w:name="_Toc38387659"/>
      <w:bookmarkStart w:id="476" w:name="_Toc130548785"/>
      <w:r w:rsidRPr="001E1B7E">
        <w:rPr>
          <w:sz w:val="19"/>
          <w:szCs w:val="19"/>
        </w:rPr>
        <w:t xml:space="preserve">24.2.- </w:t>
      </w:r>
      <w:r w:rsidR="00DD40F2" w:rsidRPr="001E1B7E">
        <w:rPr>
          <w:sz w:val="19"/>
          <w:szCs w:val="19"/>
        </w:rPr>
        <w:t>SOBRE B</w:t>
      </w:r>
      <w:r w:rsidRPr="001E1B7E">
        <w:rPr>
          <w:sz w:val="19"/>
          <w:szCs w:val="19"/>
        </w:rPr>
        <w:t>: OFERTA EVALUABLE AUTOMÁTICAMENTE A TRAVÉS DE FÓRMULAS</w:t>
      </w:r>
      <w:bookmarkEnd w:id="475"/>
      <w:r w:rsidR="0064776F" w:rsidRPr="001E1B7E">
        <w:rPr>
          <w:sz w:val="19"/>
          <w:szCs w:val="19"/>
        </w:rPr>
        <w:t>.</w:t>
      </w:r>
      <w:bookmarkEnd w:id="476"/>
    </w:p>
    <w:p w14:paraId="46D8D1F6"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En este sobre debe/n presentarse el/los siguiente/s documento/s:</w:t>
      </w:r>
    </w:p>
    <w:p w14:paraId="06FBB2AC" w14:textId="3FCF185D" w:rsidR="00C548B6" w:rsidRPr="001E1B7E" w:rsidRDefault="00C548B6" w:rsidP="0034396E">
      <w:pPr>
        <w:pStyle w:val="Zerrenda-paragrafoa"/>
        <w:numPr>
          <w:ilvl w:val="0"/>
          <w:numId w:val="113"/>
        </w:numPr>
        <w:spacing w:before="120" w:after="120"/>
        <w:ind w:left="1418" w:right="-427" w:hanging="284"/>
        <w:jc w:val="both"/>
        <w:rPr>
          <w:rFonts w:ascii="Verdana" w:hAnsi="Verdana"/>
          <w:b/>
          <w:sz w:val="19"/>
          <w:szCs w:val="19"/>
        </w:rPr>
      </w:pPr>
      <w:r w:rsidRPr="001E1B7E">
        <w:rPr>
          <w:rFonts w:ascii="Verdana" w:hAnsi="Verdana"/>
          <w:sz w:val="19"/>
          <w:szCs w:val="19"/>
        </w:rPr>
        <w:t xml:space="preserve">Oferta económica con arreglo al modelo que figura en el </w:t>
      </w:r>
      <w:r w:rsidRPr="008F32A0">
        <w:rPr>
          <w:rFonts w:ascii="Verdana" w:hAnsi="Verdana" w:cs="Tahoma"/>
          <w:b/>
          <w:color w:val="0000FF"/>
          <w:sz w:val="19"/>
          <w:szCs w:val="19"/>
        </w:rPr>
        <w:t>ANEXO III.1</w:t>
      </w:r>
      <w:r w:rsidRPr="001E1B7E">
        <w:rPr>
          <w:rFonts w:ascii="Verdana" w:hAnsi="Verdana" w:cs="Tahoma"/>
          <w:b/>
          <w:sz w:val="19"/>
          <w:szCs w:val="19"/>
        </w:rPr>
        <w:t>.</w:t>
      </w:r>
      <w:r w:rsidR="00482296" w:rsidRPr="001E1B7E">
        <w:rPr>
          <w:rFonts w:ascii="Verdana" w:hAnsi="Verdana" w:cs="Tahoma"/>
          <w:b/>
          <w:sz w:val="19"/>
          <w:szCs w:val="19"/>
        </w:rPr>
        <w:t xml:space="preserve"> </w:t>
      </w:r>
    </w:p>
    <w:p w14:paraId="3AB918F1" w14:textId="40647555" w:rsidR="00482296" w:rsidRPr="008F32A0" w:rsidRDefault="00482296" w:rsidP="0034396E">
      <w:pPr>
        <w:pStyle w:val="Zerrenda-paragrafoa"/>
        <w:numPr>
          <w:ilvl w:val="0"/>
          <w:numId w:val="113"/>
        </w:numPr>
        <w:spacing w:before="120" w:after="120"/>
        <w:ind w:left="1418" w:right="-427" w:hanging="284"/>
        <w:jc w:val="both"/>
        <w:rPr>
          <w:rFonts w:ascii="Verdana" w:hAnsi="Verdana"/>
          <w:color w:val="0000FF"/>
          <w:sz w:val="19"/>
          <w:szCs w:val="19"/>
        </w:rPr>
      </w:pPr>
      <w:r w:rsidRPr="008F32A0">
        <w:rPr>
          <w:rFonts w:ascii="Verdana" w:hAnsi="Verdana"/>
          <w:color w:val="0000FF"/>
          <w:sz w:val="19"/>
          <w:szCs w:val="19"/>
        </w:rPr>
        <w:t>La oferta presentada (IVA excluido) comprenderá todos los impuestos y gastos repercutidos, seguros, aranceles, licencias y autorizaciones de todo tipo que puedan ser precisos para la prestación del servicio.</w:t>
      </w:r>
    </w:p>
    <w:p w14:paraId="2FE79AC1" w14:textId="1694694F" w:rsidR="00482296" w:rsidRPr="001E1B7E" w:rsidRDefault="00D754F0" w:rsidP="00482296">
      <w:pPr>
        <w:pStyle w:val="4izenburua"/>
        <w:spacing w:after="120"/>
        <w:ind w:left="851" w:right="-427"/>
        <w:jc w:val="both"/>
        <w:rPr>
          <w:rFonts w:eastAsia="Times New Roman" w:cs="Tahoma"/>
          <w:b w:val="0"/>
          <w:sz w:val="19"/>
          <w:szCs w:val="19"/>
        </w:rPr>
      </w:pPr>
      <w:bookmarkStart w:id="477" w:name="_Toc38387661"/>
      <w:bookmarkStart w:id="478" w:name="_Toc130548786"/>
      <w:r w:rsidRPr="001E1B7E">
        <w:rPr>
          <w:sz w:val="19"/>
          <w:szCs w:val="19"/>
        </w:rPr>
        <w:t>24.2</w:t>
      </w:r>
      <w:r w:rsidR="00C548B6" w:rsidRPr="001E1B7E">
        <w:rPr>
          <w:sz w:val="19"/>
          <w:szCs w:val="19"/>
        </w:rPr>
        <w:t>.</w:t>
      </w:r>
      <w:r w:rsidRPr="001E1B7E">
        <w:rPr>
          <w:sz w:val="19"/>
          <w:szCs w:val="19"/>
        </w:rPr>
        <w:t>1</w:t>
      </w:r>
      <w:r w:rsidR="00C548B6" w:rsidRPr="001E1B7E">
        <w:rPr>
          <w:sz w:val="19"/>
          <w:szCs w:val="19"/>
        </w:rPr>
        <w:t xml:space="preserve">- Se admiten variantes: </w:t>
      </w:r>
      <w:r w:rsidR="00C548B6" w:rsidRPr="008F32A0">
        <w:rPr>
          <w:rFonts w:eastAsia="Times New Roman" w:cs="Tahoma"/>
          <w:b w:val="0"/>
          <w:color w:val="0000FF"/>
          <w:sz w:val="19"/>
          <w:szCs w:val="19"/>
        </w:rPr>
        <w:t>no</w:t>
      </w:r>
      <w:bookmarkEnd w:id="477"/>
      <w:r w:rsidR="0064776F" w:rsidRPr="008F32A0">
        <w:rPr>
          <w:rFonts w:eastAsia="Times New Roman" w:cs="Tahoma"/>
          <w:b w:val="0"/>
          <w:color w:val="0000FF"/>
          <w:sz w:val="19"/>
          <w:szCs w:val="19"/>
        </w:rPr>
        <w:t>.</w:t>
      </w:r>
      <w:bookmarkEnd w:id="478"/>
    </w:p>
    <w:p w14:paraId="26D3190F" w14:textId="5B55AA1A" w:rsidR="00482296" w:rsidRPr="001E1B7E" w:rsidRDefault="00482296" w:rsidP="00482296"/>
    <w:p w14:paraId="006B9BE3" w14:textId="37015364" w:rsidR="00482296" w:rsidRDefault="00D754F0" w:rsidP="00482296">
      <w:pPr>
        <w:ind w:left="851" w:hanging="567"/>
        <w:rPr>
          <w:rFonts w:ascii="Verdana" w:hAnsi="Verdana"/>
          <w:b/>
          <w:sz w:val="19"/>
          <w:szCs w:val="19"/>
        </w:rPr>
      </w:pPr>
      <w:r w:rsidRPr="001E1B7E">
        <w:rPr>
          <w:rFonts w:ascii="Verdana" w:hAnsi="Verdana"/>
          <w:b/>
          <w:sz w:val="19"/>
          <w:szCs w:val="19"/>
        </w:rPr>
        <w:t>24.3</w:t>
      </w:r>
      <w:r w:rsidR="00482296" w:rsidRPr="001E1B7E">
        <w:rPr>
          <w:rFonts w:ascii="Verdana" w:hAnsi="Verdana"/>
          <w:b/>
          <w:sz w:val="19"/>
          <w:szCs w:val="19"/>
        </w:rPr>
        <w:t xml:space="preserve">.- SOBRE </w:t>
      </w:r>
      <w:r w:rsidR="00DD40F2" w:rsidRPr="001E1B7E">
        <w:rPr>
          <w:rFonts w:ascii="Verdana" w:hAnsi="Verdana"/>
          <w:b/>
          <w:sz w:val="19"/>
          <w:szCs w:val="19"/>
        </w:rPr>
        <w:t>C</w:t>
      </w:r>
      <w:r w:rsidR="00482296" w:rsidRPr="001E1B7E">
        <w:rPr>
          <w:rFonts w:ascii="Verdana" w:hAnsi="Verdana"/>
          <w:b/>
          <w:sz w:val="19"/>
          <w:szCs w:val="19"/>
        </w:rPr>
        <w:t>: OFERTA PARA CUYA EVALUACIÓN SE REQUIERE EFECTUAR UN JUICIO DE VALOR</w:t>
      </w:r>
    </w:p>
    <w:p w14:paraId="48E8FD2B" w14:textId="77777777" w:rsidR="00AB5AB9" w:rsidRDefault="00AB5AB9" w:rsidP="00482296">
      <w:pPr>
        <w:ind w:left="851" w:hanging="567"/>
        <w:rPr>
          <w:rFonts w:ascii="Verdana" w:hAnsi="Verdana"/>
          <w:b/>
          <w:sz w:val="19"/>
          <w:szCs w:val="19"/>
        </w:rPr>
      </w:pPr>
    </w:p>
    <w:p w14:paraId="09C6ECC3" w14:textId="4F3AACEC" w:rsidR="00AB5AB9" w:rsidRDefault="00AB5AB9" w:rsidP="00482296">
      <w:pPr>
        <w:ind w:left="851" w:hanging="567"/>
        <w:rPr>
          <w:rFonts w:ascii="Verdana" w:hAnsi="Verdana"/>
          <w:b/>
          <w:color w:val="0000FF"/>
          <w:sz w:val="19"/>
          <w:szCs w:val="19"/>
        </w:rPr>
      </w:pPr>
      <w:r w:rsidRPr="005F2F8B">
        <w:rPr>
          <w:rFonts w:ascii="Verdana" w:hAnsi="Verdana"/>
          <w:b/>
          <w:color w:val="0000FF"/>
          <w:sz w:val="19"/>
          <w:szCs w:val="19"/>
        </w:rPr>
        <w:t>Lote 1</w:t>
      </w:r>
      <w:r w:rsidR="005F2F8B">
        <w:rPr>
          <w:rFonts w:ascii="Verdana" w:hAnsi="Verdana"/>
          <w:b/>
          <w:color w:val="0000FF"/>
          <w:sz w:val="19"/>
          <w:szCs w:val="19"/>
        </w:rPr>
        <w:t xml:space="preserve"> Comunicación en</w:t>
      </w:r>
      <w:r w:rsidRPr="005F2F8B">
        <w:rPr>
          <w:rFonts w:ascii="Verdana" w:hAnsi="Verdana"/>
          <w:b/>
          <w:color w:val="0000FF"/>
          <w:sz w:val="19"/>
          <w:szCs w:val="19"/>
        </w:rPr>
        <w:t xml:space="preserve"> Japón:</w:t>
      </w:r>
    </w:p>
    <w:p w14:paraId="2E2F4186" w14:textId="77777777" w:rsidR="00A850BD" w:rsidRPr="00D3018F" w:rsidRDefault="00A850BD" w:rsidP="00A850BD">
      <w:pPr>
        <w:pStyle w:val="Zerrenda-paragrafoa"/>
        <w:tabs>
          <w:tab w:val="left" w:pos="0"/>
        </w:tabs>
        <w:spacing w:before="120" w:after="120"/>
        <w:ind w:left="700" w:right="-318"/>
        <w:jc w:val="both"/>
        <w:rPr>
          <w:rFonts w:ascii="Verdana" w:hAnsi="Verdana" w:cs="Tahoma"/>
          <w:sz w:val="19"/>
          <w:szCs w:val="19"/>
        </w:rPr>
      </w:pPr>
      <w:r w:rsidRPr="00D3018F">
        <w:rPr>
          <w:rFonts w:ascii="Verdana" w:hAnsi="Verdana" w:cs="Tahoma"/>
          <w:sz w:val="19"/>
          <w:szCs w:val="19"/>
        </w:rPr>
        <w:t>En este sobre debe presentarse los siguientes documentos:</w:t>
      </w:r>
    </w:p>
    <w:p w14:paraId="65F16B4C" w14:textId="77777777" w:rsidR="00A850BD" w:rsidRDefault="00A850BD" w:rsidP="00A850BD">
      <w:pPr>
        <w:pStyle w:val="Zerrenda-paragrafoa"/>
        <w:tabs>
          <w:tab w:val="left" w:pos="0"/>
          <w:tab w:val="left" w:pos="1400"/>
        </w:tabs>
        <w:ind w:left="1021" w:right="-318"/>
        <w:jc w:val="both"/>
        <w:rPr>
          <w:rFonts w:ascii="Verdana" w:hAnsi="Verdana" w:cs="Tahoma"/>
          <w:sz w:val="19"/>
          <w:szCs w:val="19"/>
        </w:rPr>
      </w:pPr>
    </w:p>
    <w:p w14:paraId="79AE3698" w14:textId="77777777" w:rsidR="00A850BD" w:rsidRPr="00D5075B" w:rsidRDefault="00A850BD" w:rsidP="00A850BD">
      <w:pPr>
        <w:pStyle w:val="Zerrenda-paragrafoa"/>
        <w:pBdr>
          <w:bottom w:val="single" w:sz="4" w:space="1" w:color="auto"/>
        </w:pBdr>
        <w:tabs>
          <w:tab w:val="left" w:pos="0"/>
          <w:tab w:val="left" w:pos="1400"/>
        </w:tabs>
        <w:ind w:left="1021" w:right="4279"/>
        <w:jc w:val="both"/>
        <w:rPr>
          <w:rFonts w:ascii="Verdana" w:hAnsi="Verdana" w:cs="Tahoma"/>
          <w:b/>
          <w:color w:val="0000FF"/>
          <w:sz w:val="19"/>
          <w:szCs w:val="19"/>
        </w:rPr>
      </w:pPr>
      <w:r w:rsidRPr="00D5075B">
        <w:rPr>
          <w:rFonts w:ascii="Verdana" w:hAnsi="Verdana" w:cs="Tahoma"/>
          <w:sz w:val="19"/>
          <w:szCs w:val="19"/>
        </w:rPr>
        <w:t xml:space="preserve">Denominación documento: </w:t>
      </w:r>
      <w:r w:rsidRPr="00D5075B">
        <w:rPr>
          <w:rFonts w:ascii="Verdana" w:hAnsi="Verdana" w:cs="Tahoma"/>
          <w:b/>
          <w:color w:val="0000FF"/>
          <w:sz w:val="19"/>
          <w:szCs w:val="19"/>
        </w:rPr>
        <w:t xml:space="preserve">Oferta Técnica. </w:t>
      </w:r>
    </w:p>
    <w:p w14:paraId="2B716C51" w14:textId="77777777" w:rsidR="00A850BD" w:rsidRPr="0081394F" w:rsidRDefault="00A850BD" w:rsidP="00A850BD">
      <w:pPr>
        <w:pStyle w:val="Zerrenda-paragrafoa"/>
        <w:tabs>
          <w:tab w:val="left" w:pos="0"/>
          <w:tab w:val="left" w:pos="1400"/>
        </w:tabs>
        <w:ind w:left="1021" w:right="3996"/>
        <w:jc w:val="both"/>
        <w:rPr>
          <w:rFonts w:ascii="Verdana" w:hAnsi="Verdana" w:cs="Calibri"/>
          <w:color w:val="0000FF"/>
          <w:sz w:val="14"/>
          <w:szCs w:val="20"/>
        </w:rPr>
      </w:pPr>
    </w:p>
    <w:p w14:paraId="1908BE37" w14:textId="39552615" w:rsidR="00A850BD" w:rsidRPr="005F2F8B" w:rsidRDefault="00A850BD" w:rsidP="00A850BD">
      <w:pPr>
        <w:ind w:left="851" w:hanging="567"/>
        <w:rPr>
          <w:rFonts w:ascii="Verdana" w:hAnsi="Verdana"/>
          <w:b/>
          <w:color w:val="0000FF"/>
          <w:sz w:val="19"/>
          <w:szCs w:val="19"/>
        </w:rPr>
      </w:pPr>
      <w:r w:rsidRPr="00CD4D8A">
        <w:rPr>
          <w:rFonts w:ascii="Verdana" w:hAnsi="Verdana" w:cs="Tahoma"/>
          <w:sz w:val="19"/>
          <w:szCs w:val="19"/>
          <w:u w:val="single"/>
        </w:rPr>
        <w:t>Información o datos que se han de incluir en el documento</w:t>
      </w:r>
      <w:r w:rsidRPr="00D5075B">
        <w:rPr>
          <w:rFonts w:ascii="Verdana" w:hAnsi="Verdana" w:cs="Tahoma"/>
          <w:sz w:val="19"/>
          <w:szCs w:val="19"/>
        </w:rPr>
        <w:t>:</w:t>
      </w:r>
    </w:p>
    <w:p w14:paraId="3E7F5C47" w14:textId="77777777" w:rsidR="00DE6823" w:rsidRPr="003A6560" w:rsidRDefault="00DE6823" w:rsidP="00482296">
      <w:pPr>
        <w:ind w:left="851" w:hanging="567"/>
        <w:rPr>
          <w:rFonts w:ascii="Verdana" w:hAnsi="Verdana"/>
          <w:b/>
          <w:color w:val="0000FF"/>
          <w:sz w:val="19"/>
          <w:szCs w:val="19"/>
        </w:rPr>
      </w:pPr>
    </w:p>
    <w:p w14:paraId="12788746" w14:textId="77777777" w:rsidR="007677F6" w:rsidRPr="003A6560" w:rsidRDefault="007677F6" w:rsidP="007677F6">
      <w:pPr>
        <w:pStyle w:val="Zerrenda-paragrafoa"/>
        <w:jc w:val="both"/>
        <w:rPr>
          <w:rFonts w:ascii="Verdana" w:hAnsi="Verdana"/>
          <w:color w:val="0000FF"/>
          <w:sz w:val="19"/>
          <w:szCs w:val="19"/>
        </w:rPr>
      </w:pPr>
    </w:p>
    <w:p w14:paraId="6C979CB2" w14:textId="77777777" w:rsidR="003B3840" w:rsidRDefault="007677F6" w:rsidP="003B3840">
      <w:pPr>
        <w:pStyle w:val="Zerrenda-paragrafoa"/>
        <w:numPr>
          <w:ilvl w:val="0"/>
          <w:numId w:val="139"/>
        </w:numPr>
        <w:spacing w:after="160" w:line="259" w:lineRule="auto"/>
        <w:contextualSpacing/>
        <w:jc w:val="both"/>
        <w:rPr>
          <w:rFonts w:ascii="Verdana" w:hAnsi="Verdana"/>
          <w:color w:val="0000FF"/>
          <w:sz w:val="19"/>
          <w:szCs w:val="19"/>
        </w:rPr>
      </w:pPr>
      <w:r w:rsidRPr="003A6560">
        <w:rPr>
          <w:rFonts w:ascii="Verdana" w:hAnsi="Verdana"/>
          <w:color w:val="0000FF"/>
          <w:sz w:val="19"/>
          <w:szCs w:val="19"/>
        </w:rPr>
        <w:t xml:space="preserve">Relación de profesionales que se dedicarán a la prestación del servicio, sus funciones, capacitación profesional y currículum vitae. Se incluirá el currículo del equipo que la agencia de medios pondrá a disposición del plan de medios, así como la dedicación que este equipo tendrá a este plan. </w:t>
      </w:r>
    </w:p>
    <w:p w14:paraId="34EA3F6E" w14:textId="5A392EDC" w:rsidR="007677F6" w:rsidRPr="003B3840" w:rsidRDefault="003B3840" w:rsidP="003B3840">
      <w:pPr>
        <w:pStyle w:val="Zerrenda-paragrafoa"/>
        <w:spacing w:after="160" w:line="259" w:lineRule="auto"/>
        <w:ind w:left="1068"/>
        <w:contextualSpacing/>
        <w:jc w:val="both"/>
        <w:rPr>
          <w:rFonts w:ascii="Verdana" w:hAnsi="Verdana"/>
          <w:color w:val="0000FF"/>
          <w:sz w:val="19"/>
          <w:szCs w:val="19"/>
        </w:rPr>
      </w:pPr>
      <w:r w:rsidRPr="003B3840">
        <w:rPr>
          <w:rFonts w:ascii="Verdana" w:hAnsi="Verdana"/>
          <w:color w:val="0000FF"/>
          <w:sz w:val="19"/>
          <w:szCs w:val="19"/>
        </w:rPr>
        <w:t xml:space="preserve">Se </w:t>
      </w:r>
      <w:r w:rsidR="003755FF" w:rsidRPr="003B3840">
        <w:rPr>
          <w:rFonts w:ascii="Verdana" w:hAnsi="Verdana"/>
          <w:color w:val="0000FF"/>
          <w:sz w:val="19"/>
          <w:szCs w:val="19"/>
        </w:rPr>
        <w:t>f</w:t>
      </w:r>
      <w:r w:rsidR="007677F6" w:rsidRPr="003B3840">
        <w:rPr>
          <w:rFonts w:ascii="Verdana" w:hAnsi="Verdana"/>
          <w:color w:val="0000FF"/>
          <w:sz w:val="19"/>
          <w:szCs w:val="19"/>
        </w:rPr>
        <w:t xml:space="preserve">acilitará la relación de empresas de marketing turístico con las que se colaborará en los diferentes mercados, incluyendo referencias de las mismas. </w:t>
      </w:r>
    </w:p>
    <w:p w14:paraId="19901EE1" w14:textId="77777777" w:rsidR="007677F6" w:rsidRPr="003A6560" w:rsidRDefault="007677F6" w:rsidP="007677F6">
      <w:pPr>
        <w:pStyle w:val="Zerrenda-paragrafoa"/>
        <w:jc w:val="both"/>
        <w:rPr>
          <w:rFonts w:ascii="Verdana" w:hAnsi="Verdana"/>
          <w:color w:val="0000FF"/>
          <w:sz w:val="19"/>
          <w:szCs w:val="19"/>
        </w:rPr>
      </w:pPr>
    </w:p>
    <w:p w14:paraId="38C860AA" w14:textId="67AF7C9A" w:rsidR="007677F6" w:rsidRDefault="007677F6" w:rsidP="005F2F8B">
      <w:pPr>
        <w:pStyle w:val="Zerrenda-paragrafoa"/>
        <w:numPr>
          <w:ilvl w:val="0"/>
          <w:numId w:val="139"/>
        </w:numPr>
        <w:jc w:val="both"/>
        <w:rPr>
          <w:rFonts w:ascii="Verdana" w:hAnsi="Verdana"/>
          <w:color w:val="0000FF"/>
          <w:sz w:val="19"/>
          <w:szCs w:val="19"/>
        </w:rPr>
      </w:pPr>
      <w:r w:rsidRPr="00AB5AB9">
        <w:rPr>
          <w:rFonts w:ascii="Verdana" w:hAnsi="Verdana"/>
          <w:color w:val="0000FF"/>
          <w:sz w:val="19"/>
          <w:szCs w:val="19"/>
        </w:rPr>
        <w:t>Proyecto de plan de comunicación</w:t>
      </w:r>
      <w:r w:rsidR="00AB5AB9">
        <w:rPr>
          <w:rFonts w:ascii="Verdana" w:hAnsi="Verdana"/>
          <w:color w:val="0000FF"/>
          <w:sz w:val="19"/>
          <w:szCs w:val="19"/>
        </w:rPr>
        <w:t xml:space="preserve"> </w:t>
      </w:r>
      <w:r w:rsidR="005F2F8B" w:rsidRPr="003A6560">
        <w:rPr>
          <w:rFonts w:ascii="Verdana" w:hAnsi="Verdana"/>
          <w:color w:val="0000FF"/>
          <w:sz w:val="19"/>
          <w:szCs w:val="19"/>
        </w:rPr>
        <w:t xml:space="preserve">deberá incluir una exposición razonada de los soportes y medios seleccionados y nivel de detalle de la planificación soportada por los estudios previos o análisis de alcance; coherencia con la estrategia y los indicadores para su evaluación y seguimiento; tabla con todas las inserciones y acciones semana a semana. Se deberá adjuntar el porcentaje de inversión que supone cada una de ellas y el montante global de la campaña propuesta, así como los impactos u objetivos que se esperan para cada una de las inserciones o acciones. </w:t>
      </w:r>
      <w:r w:rsidR="005F2F8B" w:rsidRPr="005F2F8B">
        <w:rPr>
          <w:rFonts w:ascii="Verdana" w:hAnsi="Verdana"/>
          <w:color w:val="0000FF"/>
          <w:sz w:val="19"/>
          <w:szCs w:val="19"/>
        </w:rPr>
        <w:t xml:space="preserve">El proyecto </w:t>
      </w:r>
      <w:r w:rsidR="00AB5AB9" w:rsidRPr="005F2F8B">
        <w:rPr>
          <w:rFonts w:ascii="Verdana" w:hAnsi="Verdana"/>
          <w:color w:val="0000FF"/>
          <w:sz w:val="19"/>
          <w:szCs w:val="19"/>
        </w:rPr>
        <w:t xml:space="preserve">contendrá los siguientes </w:t>
      </w:r>
      <w:r w:rsidR="003B3840" w:rsidRPr="005F2F8B">
        <w:rPr>
          <w:rFonts w:ascii="Verdana" w:hAnsi="Verdana"/>
          <w:color w:val="0000FF"/>
          <w:sz w:val="19"/>
          <w:szCs w:val="19"/>
        </w:rPr>
        <w:t>puntos</w:t>
      </w:r>
      <w:r w:rsidR="00AB5AB9" w:rsidRPr="005F2F8B">
        <w:rPr>
          <w:rFonts w:ascii="Verdana" w:hAnsi="Verdana"/>
          <w:color w:val="0000FF"/>
          <w:sz w:val="19"/>
          <w:szCs w:val="19"/>
        </w:rPr>
        <w:t>:</w:t>
      </w:r>
    </w:p>
    <w:p w14:paraId="524C1821" w14:textId="77777777" w:rsidR="00D2708B" w:rsidRPr="005F2F8B" w:rsidRDefault="00D2708B" w:rsidP="00D2708B">
      <w:pPr>
        <w:pStyle w:val="Zerrenda-paragrafoa"/>
        <w:ind w:left="1068"/>
        <w:jc w:val="both"/>
        <w:rPr>
          <w:rFonts w:ascii="Verdana" w:hAnsi="Verdana"/>
          <w:color w:val="0000FF"/>
          <w:sz w:val="19"/>
          <w:szCs w:val="19"/>
        </w:rPr>
      </w:pPr>
    </w:p>
    <w:p w14:paraId="04882BE2" w14:textId="77777777" w:rsidR="00AB5AB9" w:rsidRPr="00D2708B" w:rsidRDefault="00AB5AB9" w:rsidP="00CD2DDE">
      <w:pPr>
        <w:pStyle w:val="Zerrenda-paragrafoa"/>
        <w:numPr>
          <w:ilvl w:val="0"/>
          <w:numId w:val="143"/>
        </w:numPr>
        <w:spacing w:after="160" w:line="259" w:lineRule="auto"/>
        <w:ind w:left="1418" w:hanging="284"/>
        <w:contextualSpacing/>
        <w:jc w:val="both"/>
        <w:rPr>
          <w:rFonts w:ascii="Verdana" w:hAnsi="Verdana"/>
          <w:color w:val="0000FF"/>
          <w:sz w:val="19"/>
          <w:szCs w:val="19"/>
        </w:rPr>
      </w:pPr>
      <w:r w:rsidRPr="00D2708B">
        <w:rPr>
          <w:rFonts w:ascii="Verdana" w:hAnsi="Verdana"/>
          <w:color w:val="0000FF"/>
          <w:sz w:val="19"/>
          <w:szCs w:val="19"/>
        </w:rPr>
        <w:t>Definición de la estrategia de comunicación global y específica, segmentada por público objetivo y detallada por medios y soportes seleccionados.</w:t>
      </w:r>
    </w:p>
    <w:p w14:paraId="770830F3" w14:textId="77777777" w:rsidR="00AB5AB9" w:rsidRPr="00D2708B" w:rsidRDefault="00AB5AB9" w:rsidP="00CD2DDE">
      <w:pPr>
        <w:pStyle w:val="Zerrenda-paragrafoa"/>
        <w:numPr>
          <w:ilvl w:val="0"/>
          <w:numId w:val="143"/>
        </w:numPr>
        <w:spacing w:after="160" w:line="259" w:lineRule="auto"/>
        <w:ind w:left="1418" w:hanging="284"/>
        <w:contextualSpacing/>
        <w:jc w:val="both"/>
        <w:rPr>
          <w:rFonts w:ascii="Verdana" w:hAnsi="Verdana"/>
          <w:color w:val="0000FF"/>
          <w:sz w:val="19"/>
          <w:szCs w:val="19"/>
        </w:rPr>
      </w:pPr>
      <w:r w:rsidRPr="00D2708B">
        <w:rPr>
          <w:rFonts w:ascii="Verdana" w:hAnsi="Verdana"/>
          <w:color w:val="0000FF"/>
          <w:sz w:val="19"/>
          <w:szCs w:val="19"/>
        </w:rPr>
        <w:t xml:space="preserve">Relación de los profesionales que gestionarán el contrato. </w:t>
      </w:r>
    </w:p>
    <w:p w14:paraId="104ACECB" w14:textId="77777777" w:rsidR="00AB5AB9" w:rsidRPr="00D2708B" w:rsidRDefault="00AB5AB9" w:rsidP="00CD2DDE">
      <w:pPr>
        <w:pStyle w:val="Zerrenda-paragrafoa"/>
        <w:numPr>
          <w:ilvl w:val="0"/>
          <w:numId w:val="143"/>
        </w:numPr>
        <w:spacing w:after="160" w:line="259" w:lineRule="auto"/>
        <w:ind w:left="1418" w:hanging="284"/>
        <w:contextualSpacing/>
        <w:jc w:val="both"/>
        <w:rPr>
          <w:rFonts w:ascii="Verdana" w:hAnsi="Verdana"/>
          <w:color w:val="0000FF"/>
          <w:sz w:val="19"/>
          <w:szCs w:val="19"/>
        </w:rPr>
      </w:pPr>
      <w:r w:rsidRPr="00D2708B">
        <w:rPr>
          <w:rFonts w:ascii="Verdana" w:hAnsi="Verdana"/>
          <w:color w:val="0000FF"/>
          <w:sz w:val="19"/>
          <w:szCs w:val="19"/>
        </w:rPr>
        <w:t>Calendario de emisión detallado.</w:t>
      </w:r>
    </w:p>
    <w:p w14:paraId="20EC069B" w14:textId="77777777" w:rsidR="00AB5AB9" w:rsidRPr="00D2708B" w:rsidRDefault="00AB5AB9" w:rsidP="00CD2DDE">
      <w:pPr>
        <w:pStyle w:val="Zerrenda-paragrafoa"/>
        <w:numPr>
          <w:ilvl w:val="0"/>
          <w:numId w:val="143"/>
        </w:numPr>
        <w:spacing w:after="160" w:line="259" w:lineRule="auto"/>
        <w:ind w:left="1418" w:hanging="284"/>
        <w:contextualSpacing/>
        <w:jc w:val="both"/>
        <w:rPr>
          <w:rFonts w:ascii="Verdana" w:hAnsi="Verdana"/>
          <w:color w:val="0000FF"/>
          <w:sz w:val="19"/>
          <w:szCs w:val="19"/>
        </w:rPr>
      </w:pPr>
      <w:r w:rsidRPr="00D2708B">
        <w:rPr>
          <w:rFonts w:ascii="Verdana" w:hAnsi="Verdana"/>
          <w:color w:val="0000FF"/>
          <w:sz w:val="19"/>
          <w:szCs w:val="19"/>
        </w:rPr>
        <w:t>Emplazamientos y medios seleccionados con la correspondiente argumentación de los medios propuestos.</w:t>
      </w:r>
    </w:p>
    <w:p w14:paraId="19C63F61" w14:textId="77777777" w:rsidR="00AB5AB9" w:rsidRPr="00D2708B" w:rsidRDefault="00AB5AB9" w:rsidP="00CD2DDE">
      <w:pPr>
        <w:pStyle w:val="Zerrenda-paragrafoa"/>
        <w:numPr>
          <w:ilvl w:val="0"/>
          <w:numId w:val="143"/>
        </w:numPr>
        <w:spacing w:after="160" w:line="259" w:lineRule="auto"/>
        <w:ind w:left="1418" w:hanging="284"/>
        <w:contextualSpacing/>
        <w:jc w:val="both"/>
        <w:rPr>
          <w:rFonts w:ascii="Verdana" w:hAnsi="Verdana"/>
          <w:color w:val="0000FF"/>
          <w:sz w:val="19"/>
          <w:szCs w:val="19"/>
        </w:rPr>
      </w:pPr>
      <w:r w:rsidRPr="00D2708B">
        <w:rPr>
          <w:rFonts w:ascii="Verdana" w:hAnsi="Verdana"/>
          <w:color w:val="0000FF"/>
          <w:sz w:val="19"/>
          <w:szCs w:val="19"/>
        </w:rPr>
        <w:t>Implementación integral de las acciones de comunicación que se precisen, incluyendo las gestiones y acciones de coordinación oportunas para el correcto desarrollo.</w:t>
      </w:r>
    </w:p>
    <w:p w14:paraId="657A2242" w14:textId="77777777" w:rsidR="00AB5AB9" w:rsidRPr="00D2708B" w:rsidRDefault="00AB5AB9" w:rsidP="00CD2DDE">
      <w:pPr>
        <w:pStyle w:val="Zerrenda-paragrafoa"/>
        <w:numPr>
          <w:ilvl w:val="0"/>
          <w:numId w:val="143"/>
        </w:numPr>
        <w:spacing w:after="160" w:line="259" w:lineRule="auto"/>
        <w:ind w:left="1418" w:hanging="284"/>
        <w:contextualSpacing/>
        <w:jc w:val="both"/>
        <w:rPr>
          <w:rFonts w:ascii="Verdana" w:hAnsi="Verdana"/>
          <w:color w:val="0000FF"/>
          <w:sz w:val="19"/>
          <w:szCs w:val="19"/>
        </w:rPr>
      </w:pPr>
      <w:r w:rsidRPr="00D2708B">
        <w:rPr>
          <w:rFonts w:ascii="Verdana" w:hAnsi="Verdana"/>
          <w:color w:val="0000FF"/>
          <w:sz w:val="19"/>
          <w:szCs w:val="19"/>
        </w:rPr>
        <w:t>Planificación y coordinación de los medios y soportes de difusión de contenidos. Online y offline.</w:t>
      </w:r>
    </w:p>
    <w:p w14:paraId="19813CC2" w14:textId="77777777" w:rsidR="00AB5AB9" w:rsidRPr="00D2708B" w:rsidRDefault="00AB5AB9" w:rsidP="00CD2DDE">
      <w:pPr>
        <w:pStyle w:val="Zerrenda-paragrafoa"/>
        <w:numPr>
          <w:ilvl w:val="0"/>
          <w:numId w:val="143"/>
        </w:numPr>
        <w:spacing w:after="160" w:line="259" w:lineRule="auto"/>
        <w:ind w:left="1418" w:hanging="284"/>
        <w:contextualSpacing/>
        <w:jc w:val="both"/>
        <w:rPr>
          <w:rFonts w:ascii="Verdana" w:hAnsi="Verdana"/>
          <w:color w:val="0000FF"/>
          <w:sz w:val="19"/>
          <w:szCs w:val="19"/>
        </w:rPr>
      </w:pPr>
      <w:r w:rsidRPr="00D2708B">
        <w:rPr>
          <w:rFonts w:ascii="Verdana" w:hAnsi="Verdana"/>
          <w:color w:val="0000FF"/>
          <w:sz w:val="19"/>
          <w:szCs w:val="19"/>
        </w:rPr>
        <w:t xml:space="preserve">Batería de propuestas novedosas si se incluyeran. </w:t>
      </w:r>
    </w:p>
    <w:p w14:paraId="0E049ED8" w14:textId="77777777" w:rsidR="00AB5AB9" w:rsidRPr="00D2708B" w:rsidRDefault="00AB5AB9" w:rsidP="00CD2DDE">
      <w:pPr>
        <w:pStyle w:val="Zerrenda-paragrafoa"/>
        <w:numPr>
          <w:ilvl w:val="0"/>
          <w:numId w:val="143"/>
        </w:numPr>
        <w:spacing w:after="160" w:line="259" w:lineRule="auto"/>
        <w:ind w:left="1418" w:hanging="284"/>
        <w:contextualSpacing/>
        <w:jc w:val="both"/>
        <w:rPr>
          <w:rFonts w:ascii="Verdana" w:hAnsi="Verdana"/>
          <w:color w:val="0000FF"/>
          <w:sz w:val="19"/>
          <w:szCs w:val="19"/>
        </w:rPr>
      </w:pPr>
      <w:r w:rsidRPr="00D2708B">
        <w:rPr>
          <w:rFonts w:ascii="Verdana" w:hAnsi="Verdana"/>
          <w:color w:val="0000FF"/>
          <w:sz w:val="19"/>
          <w:szCs w:val="19"/>
        </w:rPr>
        <w:t>Sistema de seguimiento de las acciones para medir su rentabilidad.</w:t>
      </w:r>
    </w:p>
    <w:p w14:paraId="23BC18A3" w14:textId="77777777" w:rsidR="00AB5AB9" w:rsidRPr="00AB5AB9" w:rsidRDefault="00AB5AB9" w:rsidP="00AB5AB9">
      <w:pPr>
        <w:pStyle w:val="Zerrenda-paragrafoa"/>
        <w:spacing w:after="160" w:line="259" w:lineRule="auto"/>
        <w:ind w:left="1068"/>
        <w:contextualSpacing/>
        <w:jc w:val="both"/>
        <w:rPr>
          <w:rFonts w:ascii="Verdana" w:hAnsi="Verdana"/>
          <w:color w:val="0000FF"/>
          <w:sz w:val="19"/>
          <w:szCs w:val="19"/>
        </w:rPr>
      </w:pPr>
    </w:p>
    <w:p w14:paraId="18337C45" w14:textId="477E6DEE" w:rsidR="00AB5AB9" w:rsidRDefault="00AB5AB9" w:rsidP="007677F6">
      <w:pPr>
        <w:pStyle w:val="Zerrenda-paragrafoa"/>
        <w:ind w:left="1134"/>
        <w:jc w:val="both"/>
        <w:rPr>
          <w:rFonts w:ascii="Verdana" w:hAnsi="Verdana"/>
          <w:color w:val="0000FF"/>
          <w:sz w:val="19"/>
          <w:szCs w:val="19"/>
        </w:rPr>
      </w:pPr>
    </w:p>
    <w:p w14:paraId="0FA39A4F" w14:textId="73212177" w:rsidR="00AB5AB9" w:rsidRDefault="00AB5AB9" w:rsidP="00AB5AB9">
      <w:pPr>
        <w:pStyle w:val="Zerrenda-paragrafoa"/>
        <w:ind w:left="1134"/>
        <w:jc w:val="both"/>
        <w:rPr>
          <w:rFonts w:ascii="Verdana" w:hAnsi="Verdana"/>
          <w:b/>
          <w:color w:val="0000FF"/>
          <w:sz w:val="19"/>
          <w:szCs w:val="19"/>
        </w:rPr>
      </w:pPr>
      <w:r w:rsidRPr="005F2F8B">
        <w:rPr>
          <w:rFonts w:ascii="Verdana" w:hAnsi="Verdana"/>
          <w:b/>
          <w:color w:val="0000FF"/>
          <w:sz w:val="19"/>
          <w:szCs w:val="19"/>
        </w:rPr>
        <w:t xml:space="preserve">Lote 2 </w:t>
      </w:r>
      <w:r w:rsidR="005F2F8B">
        <w:rPr>
          <w:rFonts w:ascii="Verdana" w:hAnsi="Verdana"/>
          <w:b/>
          <w:color w:val="0000FF"/>
          <w:sz w:val="19"/>
          <w:szCs w:val="19"/>
        </w:rPr>
        <w:t xml:space="preserve">Comunicación en </w:t>
      </w:r>
      <w:r w:rsidRPr="005F2F8B">
        <w:rPr>
          <w:rFonts w:ascii="Verdana" w:hAnsi="Verdana"/>
          <w:b/>
          <w:color w:val="0000FF"/>
          <w:sz w:val="19"/>
          <w:szCs w:val="19"/>
        </w:rPr>
        <w:t>Francia:</w:t>
      </w:r>
    </w:p>
    <w:p w14:paraId="68BF88C8" w14:textId="77777777" w:rsidR="00A850BD" w:rsidRPr="00D3018F" w:rsidRDefault="00A850BD" w:rsidP="00A850BD">
      <w:pPr>
        <w:pStyle w:val="Zerrenda-paragrafoa"/>
        <w:tabs>
          <w:tab w:val="left" w:pos="0"/>
        </w:tabs>
        <w:spacing w:before="120" w:after="120"/>
        <w:ind w:left="700" w:right="-318"/>
        <w:jc w:val="both"/>
        <w:rPr>
          <w:rFonts w:ascii="Verdana" w:hAnsi="Verdana" w:cs="Tahoma"/>
          <w:sz w:val="19"/>
          <w:szCs w:val="19"/>
        </w:rPr>
      </w:pPr>
      <w:r w:rsidRPr="00D3018F">
        <w:rPr>
          <w:rFonts w:ascii="Verdana" w:hAnsi="Verdana" w:cs="Tahoma"/>
          <w:sz w:val="19"/>
          <w:szCs w:val="19"/>
        </w:rPr>
        <w:t>En este sobre debe presentarse los siguientes documentos:</w:t>
      </w:r>
    </w:p>
    <w:p w14:paraId="16EF47FC" w14:textId="77777777" w:rsidR="00A850BD" w:rsidRDefault="00A850BD" w:rsidP="00A850BD">
      <w:pPr>
        <w:pStyle w:val="Zerrenda-paragrafoa"/>
        <w:tabs>
          <w:tab w:val="left" w:pos="0"/>
          <w:tab w:val="left" w:pos="1400"/>
        </w:tabs>
        <w:ind w:left="1021" w:right="-318"/>
        <w:jc w:val="both"/>
        <w:rPr>
          <w:rFonts w:ascii="Verdana" w:hAnsi="Verdana" w:cs="Tahoma"/>
          <w:sz w:val="19"/>
          <w:szCs w:val="19"/>
        </w:rPr>
      </w:pPr>
    </w:p>
    <w:p w14:paraId="74A95487" w14:textId="77777777" w:rsidR="00A850BD" w:rsidRPr="00D5075B" w:rsidRDefault="00A850BD" w:rsidP="00A850BD">
      <w:pPr>
        <w:pStyle w:val="Zerrenda-paragrafoa"/>
        <w:pBdr>
          <w:bottom w:val="single" w:sz="4" w:space="1" w:color="auto"/>
        </w:pBdr>
        <w:tabs>
          <w:tab w:val="left" w:pos="0"/>
          <w:tab w:val="left" w:pos="1400"/>
        </w:tabs>
        <w:ind w:left="1021" w:right="4279"/>
        <w:jc w:val="both"/>
        <w:rPr>
          <w:rFonts w:ascii="Verdana" w:hAnsi="Verdana" w:cs="Tahoma"/>
          <w:b/>
          <w:color w:val="0000FF"/>
          <w:sz w:val="19"/>
          <w:szCs w:val="19"/>
        </w:rPr>
      </w:pPr>
      <w:r w:rsidRPr="00D5075B">
        <w:rPr>
          <w:rFonts w:ascii="Verdana" w:hAnsi="Verdana" w:cs="Tahoma"/>
          <w:sz w:val="19"/>
          <w:szCs w:val="19"/>
        </w:rPr>
        <w:t xml:space="preserve">Denominación documento: </w:t>
      </w:r>
      <w:r w:rsidRPr="00D5075B">
        <w:rPr>
          <w:rFonts w:ascii="Verdana" w:hAnsi="Verdana" w:cs="Tahoma"/>
          <w:b/>
          <w:color w:val="0000FF"/>
          <w:sz w:val="19"/>
          <w:szCs w:val="19"/>
        </w:rPr>
        <w:t xml:space="preserve">Oferta Técnica. </w:t>
      </w:r>
    </w:p>
    <w:p w14:paraId="1F1CB1E9" w14:textId="77777777" w:rsidR="00A850BD" w:rsidRPr="0081394F" w:rsidRDefault="00A850BD" w:rsidP="00A850BD">
      <w:pPr>
        <w:pStyle w:val="Zerrenda-paragrafoa"/>
        <w:tabs>
          <w:tab w:val="left" w:pos="0"/>
          <w:tab w:val="left" w:pos="1400"/>
        </w:tabs>
        <w:ind w:left="1021" w:right="3996"/>
        <w:jc w:val="both"/>
        <w:rPr>
          <w:rFonts w:ascii="Verdana" w:hAnsi="Verdana" w:cs="Calibri"/>
          <w:color w:val="0000FF"/>
          <w:sz w:val="14"/>
          <w:szCs w:val="20"/>
        </w:rPr>
      </w:pPr>
    </w:p>
    <w:p w14:paraId="590DC8C4" w14:textId="206D673C" w:rsidR="00A850BD" w:rsidRDefault="00A850BD" w:rsidP="00A850BD">
      <w:pPr>
        <w:pStyle w:val="Zerrenda-paragrafoa"/>
        <w:ind w:left="1134"/>
        <w:jc w:val="both"/>
        <w:rPr>
          <w:rFonts w:ascii="Verdana" w:hAnsi="Verdana" w:cs="Tahoma"/>
          <w:sz w:val="19"/>
          <w:szCs w:val="19"/>
        </w:rPr>
      </w:pPr>
      <w:r w:rsidRPr="00CD4D8A">
        <w:rPr>
          <w:rFonts w:ascii="Verdana" w:hAnsi="Verdana" w:cs="Tahoma"/>
          <w:sz w:val="19"/>
          <w:szCs w:val="19"/>
          <w:u w:val="single"/>
        </w:rPr>
        <w:t>Información o datos que se han de incluir en el documento</w:t>
      </w:r>
      <w:r w:rsidRPr="00D5075B">
        <w:rPr>
          <w:rFonts w:ascii="Verdana" w:hAnsi="Verdana" w:cs="Tahoma"/>
          <w:sz w:val="19"/>
          <w:szCs w:val="19"/>
        </w:rPr>
        <w:t>:</w:t>
      </w:r>
    </w:p>
    <w:p w14:paraId="201E1B4D" w14:textId="77777777" w:rsidR="00D2708B" w:rsidRPr="005F2F8B" w:rsidRDefault="00D2708B" w:rsidP="00A850BD">
      <w:pPr>
        <w:pStyle w:val="Zerrenda-paragrafoa"/>
        <w:ind w:left="1134"/>
        <w:jc w:val="both"/>
        <w:rPr>
          <w:rFonts w:ascii="Verdana" w:hAnsi="Verdana"/>
          <w:b/>
          <w:color w:val="0000FF"/>
          <w:sz w:val="19"/>
          <w:szCs w:val="19"/>
        </w:rPr>
      </w:pPr>
    </w:p>
    <w:p w14:paraId="3E41B133" w14:textId="27E85B29" w:rsidR="005F2F8B" w:rsidRPr="005F2F8B" w:rsidRDefault="005F2F8B" w:rsidP="00CD2DDE">
      <w:pPr>
        <w:pStyle w:val="Zerrenda-paragrafoa"/>
        <w:numPr>
          <w:ilvl w:val="0"/>
          <w:numId w:val="144"/>
        </w:numPr>
        <w:spacing w:after="160" w:line="259" w:lineRule="auto"/>
        <w:contextualSpacing/>
        <w:jc w:val="both"/>
        <w:rPr>
          <w:rFonts w:ascii="Verdana" w:hAnsi="Verdana"/>
          <w:color w:val="0000FF"/>
          <w:sz w:val="19"/>
          <w:szCs w:val="19"/>
        </w:rPr>
      </w:pPr>
      <w:r w:rsidRPr="005F2F8B">
        <w:rPr>
          <w:rFonts w:ascii="Verdana" w:hAnsi="Verdana"/>
          <w:color w:val="0000FF"/>
          <w:sz w:val="19"/>
          <w:szCs w:val="19"/>
        </w:rPr>
        <w:t xml:space="preserve">Relación de profesionales que se dedicarán a la prestación del servicio, sus funciones, capacitación profesional y currículum vitae. Se incluirá el currículo del equipo que la agencia de medios pondrá a disposición del plan de medios, así como la dedicación que este equipo tendrá a este plan. </w:t>
      </w:r>
    </w:p>
    <w:p w14:paraId="7937BCE7" w14:textId="77777777" w:rsidR="005F2F8B" w:rsidRPr="003B3840" w:rsidRDefault="005F2F8B" w:rsidP="005F2F8B">
      <w:pPr>
        <w:pStyle w:val="Zerrenda-paragrafoa"/>
        <w:spacing w:after="160" w:line="259" w:lineRule="auto"/>
        <w:ind w:left="1068"/>
        <w:contextualSpacing/>
        <w:jc w:val="both"/>
        <w:rPr>
          <w:rFonts w:ascii="Verdana" w:hAnsi="Verdana"/>
          <w:color w:val="0000FF"/>
          <w:sz w:val="19"/>
          <w:szCs w:val="19"/>
        </w:rPr>
      </w:pPr>
      <w:r w:rsidRPr="003B3840">
        <w:rPr>
          <w:rFonts w:ascii="Verdana" w:hAnsi="Verdana"/>
          <w:color w:val="0000FF"/>
          <w:sz w:val="19"/>
          <w:szCs w:val="19"/>
        </w:rPr>
        <w:t xml:space="preserve">Se facilitará la relación de empresas de marketing turístico con las que se colaborará en los diferentes mercados, incluyendo referencias de las mismas. </w:t>
      </w:r>
    </w:p>
    <w:p w14:paraId="6A56DFC7" w14:textId="77777777" w:rsidR="005F2F8B" w:rsidRPr="003A6560" w:rsidRDefault="005F2F8B" w:rsidP="005F2F8B">
      <w:pPr>
        <w:pStyle w:val="Zerrenda-paragrafoa"/>
        <w:jc w:val="both"/>
        <w:rPr>
          <w:rFonts w:ascii="Verdana" w:hAnsi="Verdana"/>
          <w:color w:val="0000FF"/>
          <w:sz w:val="19"/>
          <w:szCs w:val="19"/>
        </w:rPr>
      </w:pPr>
    </w:p>
    <w:p w14:paraId="21D3CADC" w14:textId="77777777" w:rsidR="005F2F8B" w:rsidRPr="005F2F8B" w:rsidRDefault="005F2F8B" w:rsidP="00CD2DDE">
      <w:pPr>
        <w:pStyle w:val="Zerrenda-paragrafoa"/>
        <w:numPr>
          <w:ilvl w:val="0"/>
          <w:numId w:val="144"/>
        </w:numPr>
        <w:jc w:val="both"/>
        <w:rPr>
          <w:rFonts w:ascii="Verdana" w:hAnsi="Verdana"/>
          <w:color w:val="0000FF"/>
          <w:sz w:val="19"/>
          <w:szCs w:val="19"/>
        </w:rPr>
      </w:pPr>
      <w:r w:rsidRPr="00AB5AB9">
        <w:rPr>
          <w:rFonts w:ascii="Verdana" w:hAnsi="Verdana"/>
          <w:color w:val="0000FF"/>
          <w:sz w:val="19"/>
          <w:szCs w:val="19"/>
        </w:rPr>
        <w:t>Proyecto de plan de comunicación</w:t>
      </w:r>
      <w:r>
        <w:rPr>
          <w:rFonts w:ascii="Verdana" w:hAnsi="Verdana"/>
          <w:color w:val="0000FF"/>
          <w:sz w:val="19"/>
          <w:szCs w:val="19"/>
        </w:rPr>
        <w:t xml:space="preserve"> </w:t>
      </w:r>
      <w:r w:rsidRPr="003A6560">
        <w:rPr>
          <w:rFonts w:ascii="Verdana" w:hAnsi="Verdana"/>
          <w:color w:val="0000FF"/>
          <w:sz w:val="19"/>
          <w:szCs w:val="19"/>
        </w:rPr>
        <w:t xml:space="preserve">deberá incluir una exposición razonada de los soportes y medios seleccionados y nivel de detalle de la planificación soportada por los estudios previos o análisis de alcance; coherencia con la estrategia y los indicadores para su evaluación y seguimiento; tabla con todas las inserciones y acciones semana a semana. Se deberá adjuntar el porcentaje de inversión que supone cada una de ellas y el montante global de la campaña propuesta, así como los impactos u objetivos que se esperan para cada una de las inserciones o acciones. </w:t>
      </w:r>
      <w:r w:rsidRPr="005F2F8B">
        <w:rPr>
          <w:rFonts w:ascii="Verdana" w:hAnsi="Verdana"/>
          <w:color w:val="0000FF"/>
          <w:sz w:val="19"/>
          <w:szCs w:val="19"/>
        </w:rPr>
        <w:t>El proyecto contendrá los siguientes puntos:</w:t>
      </w:r>
    </w:p>
    <w:p w14:paraId="551A0D2C" w14:textId="7A5534D0" w:rsidR="005F2F8B" w:rsidRPr="00D2708B" w:rsidRDefault="005F2F8B" w:rsidP="00CD2DDE">
      <w:pPr>
        <w:pStyle w:val="Zerrenda-paragrafoa"/>
        <w:numPr>
          <w:ilvl w:val="0"/>
          <w:numId w:val="145"/>
        </w:numPr>
        <w:spacing w:after="160" w:line="259" w:lineRule="auto"/>
        <w:contextualSpacing/>
        <w:jc w:val="both"/>
        <w:rPr>
          <w:rFonts w:ascii="Verdana" w:hAnsi="Verdana"/>
          <w:color w:val="0000FF"/>
          <w:sz w:val="19"/>
          <w:szCs w:val="19"/>
        </w:rPr>
      </w:pPr>
      <w:r w:rsidRPr="00D2708B">
        <w:rPr>
          <w:rFonts w:ascii="Verdana" w:hAnsi="Verdana"/>
          <w:color w:val="0000FF"/>
          <w:sz w:val="19"/>
          <w:szCs w:val="19"/>
        </w:rPr>
        <w:t>Definición de la estrategia de comunicación global y específica, segmentada por público objetivo y detallada por medios y soportes seleccionados.</w:t>
      </w:r>
    </w:p>
    <w:p w14:paraId="6378341D" w14:textId="77777777" w:rsidR="005F2F8B" w:rsidRPr="00D2708B" w:rsidRDefault="005F2F8B" w:rsidP="00CD2DDE">
      <w:pPr>
        <w:pStyle w:val="Zerrenda-paragrafoa"/>
        <w:numPr>
          <w:ilvl w:val="0"/>
          <w:numId w:val="145"/>
        </w:numPr>
        <w:spacing w:after="160" w:line="259" w:lineRule="auto"/>
        <w:contextualSpacing/>
        <w:jc w:val="both"/>
        <w:rPr>
          <w:rFonts w:ascii="Verdana" w:hAnsi="Verdana"/>
          <w:color w:val="0000FF"/>
          <w:sz w:val="19"/>
          <w:szCs w:val="19"/>
        </w:rPr>
      </w:pPr>
      <w:r w:rsidRPr="00D2708B">
        <w:rPr>
          <w:rFonts w:ascii="Verdana" w:hAnsi="Verdana"/>
          <w:color w:val="0000FF"/>
          <w:sz w:val="19"/>
          <w:szCs w:val="19"/>
        </w:rPr>
        <w:t xml:space="preserve">Relación de los profesionales que gestionarán el contrato. </w:t>
      </w:r>
    </w:p>
    <w:p w14:paraId="1574224A" w14:textId="77777777" w:rsidR="005F2F8B" w:rsidRPr="00D2708B" w:rsidRDefault="005F2F8B" w:rsidP="00CD2DDE">
      <w:pPr>
        <w:pStyle w:val="Zerrenda-paragrafoa"/>
        <w:numPr>
          <w:ilvl w:val="0"/>
          <w:numId w:val="145"/>
        </w:numPr>
        <w:spacing w:after="160" w:line="259" w:lineRule="auto"/>
        <w:contextualSpacing/>
        <w:jc w:val="both"/>
        <w:rPr>
          <w:rFonts w:ascii="Verdana" w:hAnsi="Verdana"/>
          <w:color w:val="0000FF"/>
          <w:sz w:val="19"/>
          <w:szCs w:val="19"/>
        </w:rPr>
      </w:pPr>
      <w:r w:rsidRPr="00D2708B">
        <w:rPr>
          <w:rFonts w:ascii="Verdana" w:hAnsi="Verdana"/>
          <w:color w:val="0000FF"/>
          <w:sz w:val="19"/>
          <w:szCs w:val="19"/>
        </w:rPr>
        <w:t>Calendario de emisión detallado.</w:t>
      </w:r>
    </w:p>
    <w:p w14:paraId="23543DFC" w14:textId="77777777" w:rsidR="005F2F8B" w:rsidRPr="00D2708B" w:rsidRDefault="005F2F8B" w:rsidP="00CD2DDE">
      <w:pPr>
        <w:pStyle w:val="Zerrenda-paragrafoa"/>
        <w:numPr>
          <w:ilvl w:val="0"/>
          <w:numId w:val="145"/>
        </w:numPr>
        <w:spacing w:after="160" w:line="259" w:lineRule="auto"/>
        <w:contextualSpacing/>
        <w:jc w:val="both"/>
        <w:rPr>
          <w:rFonts w:ascii="Verdana" w:hAnsi="Verdana"/>
          <w:color w:val="0000FF"/>
          <w:sz w:val="19"/>
          <w:szCs w:val="19"/>
        </w:rPr>
      </w:pPr>
      <w:r w:rsidRPr="00D2708B">
        <w:rPr>
          <w:rFonts w:ascii="Verdana" w:hAnsi="Verdana"/>
          <w:color w:val="0000FF"/>
          <w:sz w:val="19"/>
          <w:szCs w:val="19"/>
        </w:rPr>
        <w:t>Emplazamientos y medios seleccionados con la correspondiente argumentación de los medios propuestos.</w:t>
      </w:r>
    </w:p>
    <w:p w14:paraId="71DAC2DD" w14:textId="77777777" w:rsidR="005F2F8B" w:rsidRPr="00D2708B" w:rsidRDefault="005F2F8B" w:rsidP="00CD2DDE">
      <w:pPr>
        <w:pStyle w:val="Zerrenda-paragrafoa"/>
        <w:numPr>
          <w:ilvl w:val="0"/>
          <w:numId w:val="145"/>
        </w:numPr>
        <w:spacing w:after="160" w:line="259" w:lineRule="auto"/>
        <w:contextualSpacing/>
        <w:jc w:val="both"/>
        <w:rPr>
          <w:rFonts w:ascii="Verdana" w:hAnsi="Verdana"/>
          <w:color w:val="0000FF"/>
          <w:sz w:val="19"/>
          <w:szCs w:val="19"/>
        </w:rPr>
      </w:pPr>
      <w:r w:rsidRPr="00D2708B">
        <w:rPr>
          <w:rFonts w:ascii="Verdana" w:hAnsi="Verdana"/>
          <w:color w:val="0000FF"/>
          <w:sz w:val="19"/>
          <w:szCs w:val="19"/>
        </w:rPr>
        <w:t>Implementación integral de las acciones de comunicación que se precisen, incluyendo las gestiones y acciones de coordinación oportunas para el correcto desarrollo.</w:t>
      </w:r>
    </w:p>
    <w:p w14:paraId="70727BB6" w14:textId="77777777" w:rsidR="005F2F8B" w:rsidRPr="00D2708B" w:rsidRDefault="005F2F8B" w:rsidP="00CD2DDE">
      <w:pPr>
        <w:pStyle w:val="Zerrenda-paragrafoa"/>
        <w:numPr>
          <w:ilvl w:val="0"/>
          <w:numId w:val="145"/>
        </w:numPr>
        <w:spacing w:after="160" w:line="259" w:lineRule="auto"/>
        <w:contextualSpacing/>
        <w:jc w:val="both"/>
        <w:rPr>
          <w:rFonts w:ascii="Verdana" w:hAnsi="Verdana"/>
          <w:color w:val="0000FF"/>
          <w:sz w:val="19"/>
          <w:szCs w:val="19"/>
        </w:rPr>
      </w:pPr>
      <w:r w:rsidRPr="00D2708B">
        <w:rPr>
          <w:rFonts w:ascii="Verdana" w:hAnsi="Verdana"/>
          <w:color w:val="0000FF"/>
          <w:sz w:val="19"/>
          <w:szCs w:val="19"/>
        </w:rPr>
        <w:t>Planificación y coordinación de los medios y soportes de difusión de contenidos. Online y offline.</w:t>
      </w:r>
    </w:p>
    <w:p w14:paraId="7300F6D1" w14:textId="77777777" w:rsidR="005F2F8B" w:rsidRPr="00D2708B" w:rsidRDefault="005F2F8B" w:rsidP="00CD2DDE">
      <w:pPr>
        <w:pStyle w:val="Zerrenda-paragrafoa"/>
        <w:numPr>
          <w:ilvl w:val="0"/>
          <w:numId w:val="145"/>
        </w:numPr>
        <w:spacing w:after="160" w:line="259" w:lineRule="auto"/>
        <w:contextualSpacing/>
        <w:jc w:val="both"/>
        <w:rPr>
          <w:rFonts w:ascii="Verdana" w:hAnsi="Verdana"/>
          <w:color w:val="0000FF"/>
          <w:sz w:val="19"/>
          <w:szCs w:val="19"/>
        </w:rPr>
      </w:pPr>
      <w:r w:rsidRPr="00D2708B">
        <w:rPr>
          <w:rFonts w:ascii="Verdana" w:hAnsi="Verdana"/>
          <w:color w:val="0000FF"/>
          <w:sz w:val="19"/>
          <w:szCs w:val="19"/>
        </w:rPr>
        <w:t xml:space="preserve">Batería de propuestas novedosas si se incluyeran. </w:t>
      </w:r>
    </w:p>
    <w:p w14:paraId="070999F4" w14:textId="77777777" w:rsidR="005F2F8B" w:rsidRPr="00D2708B" w:rsidRDefault="005F2F8B" w:rsidP="00CD2DDE">
      <w:pPr>
        <w:pStyle w:val="Zerrenda-paragrafoa"/>
        <w:numPr>
          <w:ilvl w:val="0"/>
          <w:numId w:val="145"/>
        </w:numPr>
        <w:spacing w:after="160" w:line="259" w:lineRule="auto"/>
        <w:contextualSpacing/>
        <w:jc w:val="both"/>
        <w:rPr>
          <w:rFonts w:ascii="Verdana" w:hAnsi="Verdana"/>
          <w:color w:val="0000FF"/>
          <w:sz w:val="19"/>
          <w:szCs w:val="19"/>
        </w:rPr>
      </w:pPr>
      <w:r w:rsidRPr="00D2708B">
        <w:rPr>
          <w:rFonts w:ascii="Verdana" w:hAnsi="Verdana"/>
          <w:color w:val="0000FF"/>
          <w:sz w:val="19"/>
          <w:szCs w:val="19"/>
        </w:rPr>
        <w:t>Sistema de seguimiento de las acciones para medir su rentabilidad.</w:t>
      </w:r>
    </w:p>
    <w:p w14:paraId="40E410C7" w14:textId="2DED2F38" w:rsidR="00AB5AB9" w:rsidRPr="00D2708B" w:rsidRDefault="00AB5AB9" w:rsidP="00AB5AB9">
      <w:pPr>
        <w:pStyle w:val="Zerrenda-paragrafoa"/>
        <w:ind w:left="1134"/>
        <w:jc w:val="both"/>
        <w:rPr>
          <w:rFonts w:ascii="Verdana" w:hAnsi="Verdana"/>
          <w:color w:val="0000FF"/>
          <w:sz w:val="19"/>
          <w:szCs w:val="19"/>
        </w:rPr>
      </w:pPr>
    </w:p>
    <w:p w14:paraId="03DC14E9" w14:textId="33A34122" w:rsidR="005F2F8B" w:rsidRDefault="00AB5AB9" w:rsidP="00AB5AB9">
      <w:pPr>
        <w:pStyle w:val="Zerrenda-paragrafoa"/>
        <w:ind w:left="1134"/>
        <w:jc w:val="both"/>
        <w:rPr>
          <w:rFonts w:ascii="Verdana" w:hAnsi="Verdana"/>
          <w:color w:val="0000FF"/>
          <w:sz w:val="19"/>
          <w:szCs w:val="19"/>
        </w:rPr>
      </w:pPr>
      <w:r w:rsidRPr="00D2708B">
        <w:rPr>
          <w:rFonts w:ascii="Verdana" w:hAnsi="Verdana"/>
          <w:b/>
          <w:color w:val="0000FF"/>
          <w:sz w:val="19"/>
          <w:szCs w:val="19"/>
        </w:rPr>
        <w:t>L</w:t>
      </w:r>
      <w:r w:rsidR="005F2F8B" w:rsidRPr="00D2708B">
        <w:rPr>
          <w:rFonts w:ascii="Verdana" w:hAnsi="Verdana"/>
          <w:b/>
          <w:color w:val="0000FF"/>
          <w:sz w:val="19"/>
          <w:szCs w:val="19"/>
        </w:rPr>
        <w:t>ote 3 Comunicación en la Comunidad Autónoma Vasca:</w:t>
      </w:r>
      <w:r w:rsidRPr="00D2708B">
        <w:rPr>
          <w:rFonts w:ascii="Verdana" w:hAnsi="Verdana"/>
          <w:color w:val="0000FF"/>
          <w:sz w:val="19"/>
          <w:szCs w:val="19"/>
        </w:rPr>
        <w:t xml:space="preserve"> </w:t>
      </w:r>
    </w:p>
    <w:p w14:paraId="1906792A" w14:textId="77777777" w:rsidR="00483053" w:rsidRPr="00D2708B" w:rsidRDefault="00483053" w:rsidP="00AB5AB9">
      <w:pPr>
        <w:pStyle w:val="Zerrenda-paragrafoa"/>
        <w:ind w:left="1134"/>
        <w:jc w:val="both"/>
        <w:rPr>
          <w:rFonts w:ascii="Verdana" w:hAnsi="Verdana"/>
          <w:color w:val="0000FF"/>
          <w:sz w:val="19"/>
          <w:szCs w:val="19"/>
        </w:rPr>
      </w:pPr>
    </w:p>
    <w:p w14:paraId="0C0DB3C6" w14:textId="4BA4D76D" w:rsidR="007677F6" w:rsidRDefault="00AB5AB9" w:rsidP="00483053">
      <w:pPr>
        <w:pStyle w:val="Zerrenda-paragrafoa"/>
        <w:ind w:left="1134"/>
        <w:jc w:val="both"/>
        <w:rPr>
          <w:rFonts w:ascii="Verdana" w:hAnsi="Verdana"/>
          <w:b/>
          <w:sz w:val="19"/>
          <w:szCs w:val="19"/>
        </w:rPr>
      </w:pPr>
      <w:r w:rsidRPr="00D2708B">
        <w:rPr>
          <w:rFonts w:ascii="Verdana" w:hAnsi="Verdana"/>
          <w:color w:val="0000FF"/>
          <w:sz w:val="19"/>
          <w:szCs w:val="19"/>
        </w:rPr>
        <w:t>No procede</w:t>
      </w:r>
    </w:p>
    <w:p w14:paraId="62105BCC" w14:textId="77777777" w:rsidR="00482296" w:rsidRPr="00482296" w:rsidRDefault="00482296" w:rsidP="00482296">
      <w:pPr>
        <w:ind w:left="851" w:hanging="567"/>
        <w:rPr>
          <w:rFonts w:ascii="Verdana" w:hAnsi="Verdana"/>
          <w:b/>
          <w:sz w:val="19"/>
          <w:szCs w:val="19"/>
        </w:rPr>
      </w:pPr>
    </w:p>
    <w:p w14:paraId="3A89D598" w14:textId="77777777" w:rsidR="00C548B6" w:rsidRPr="001E1B7E" w:rsidRDefault="00C548B6" w:rsidP="001D3DE3">
      <w:pPr>
        <w:pStyle w:val="3izenburua"/>
        <w:spacing w:after="120"/>
        <w:ind w:left="284" w:hanging="284"/>
        <w:rPr>
          <w:rFonts w:eastAsia="Arial Unicode MS"/>
        </w:rPr>
      </w:pPr>
      <w:bookmarkStart w:id="479" w:name="_Toc33530750"/>
      <w:bookmarkStart w:id="480" w:name="_Toc130548787"/>
      <w:bookmarkStart w:id="481" w:name="_Toc528657928"/>
      <w:bookmarkStart w:id="482" w:name="_Toc528658747"/>
      <w:bookmarkStart w:id="483" w:name="_Toc528660374"/>
      <w:bookmarkStart w:id="484" w:name="_Toc528664224"/>
      <w:bookmarkStart w:id="485" w:name="_Toc528665915"/>
      <w:bookmarkStart w:id="486" w:name="_Toc528666540"/>
      <w:bookmarkStart w:id="487" w:name="_Toc528671263"/>
      <w:bookmarkStart w:id="488" w:name="_Toc530728043"/>
      <w:bookmarkStart w:id="489" w:name="_Toc5958933"/>
      <w:bookmarkStart w:id="490" w:name="_Toc34132897"/>
      <w:r w:rsidRPr="000239F5">
        <w:rPr>
          <w:rFonts w:cs="Tahoma"/>
        </w:rPr>
        <w:t xml:space="preserve">25.- </w:t>
      </w:r>
      <w:r w:rsidRPr="001E1B7E">
        <w:t>DOCUMENTACIÓN</w:t>
      </w:r>
      <w:r w:rsidRPr="001E1B7E">
        <w:rPr>
          <w:rFonts w:eastAsia="Arial Unicode MS"/>
        </w:rPr>
        <w:t xml:space="preserve"> A PRESENTAR POR LA LICITADORA QUE HA PRESENTADO LA MEJOR OFERTA</w:t>
      </w:r>
      <w:bookmarkEnd w:id="479"/>
      <w:bookmarkEnd w:id="480"/>
    </w:p>
    <w:p w14:paraId="54D3EDC0" w14:textId="77777777" w:rsidR="00C548B6" w:rsidRPr="001E1B7E" w:rsidRDefault="00C548B6" w:rsidP="001D3DE3">
      <w:pPr>
        <w:shd w:val="clear" w:color="auto" w:fill="FFFFFF"/>
        <w:spacing w:before="120" w:after="120"/>
        <w:ind w:left="284" w:right="-425"/>
        <w:jc w:val="both"/>
        <w:rPr>
          <w:rFonts w:ascii="Verdana" w:hAnsi="Verdana" w:cs="Tahoma"/>
          <w:sz w:val="19"/>
          <w:szCs w:val="19"/>
        </w:rPr>
      </w:pPr>
      <w:r w:rsidRPr="001E1B7E">
        <w:rPr>
          <w:rFonts w:ascii="Verdana" w:hAnsi="Verdana" w:cs="Tahoma"/>
          <w:caps/>
          <w:sz w:val="19"/>
          <w:szCs w:val="19"/>
        </w:rPr>
        <w:t>j</w:t>
      </w:r>
      <w:r w:rsidRPr="001E1B7E">
        <w:rPr>
          <w:rFonts w:ascii="Verdana" w:hAnsi="Verdana" w:cs="Tahoma"/>
          <w:sz w:val="19"/>
          <w:szCs w:val="19"/>
        </w:rPr>
        <w:t>unto con el resto de documentación indicada en la cláusula 21.1 de condiciones generales, se deben presentar, en su caso, los siguientes documentos:</w:t>
      </w:r>
    </w:p>
    <w:p w14:paraId="5BF5E1E4" w14:textId="0FF100EE" w:rsidR="001C2AE6" w:rsidRPr="001E1B7E" w:rsidRDefault="00C548B6" w:rsidP="001C2AE6">
      <w:pPr>
        <w:pStyle w:val="4izenburua"/>
        <w:spacing w:after="120"/>
        <w:ind w:left="851" w:right="-427"/>
        <w:jc w:val="both"/>
        <w:rPr>
          <w:sz w:val="19"/>
          <w:szCs w:val="19"/>
        </w:rPr>
      </w:pPr>
      <w:bookmarkStart w:id="491" w:name="_Toc130548788"/>
      <w:bookmarkStart w:id="492" w:name="_Toc38387663"/>
      <w:r w:rsidRPr="001E1B7E">
        <w:rPr>
          <w:sz w:val="19"/>
          <w:szCs w:val="19"/>
        </w:rPr>
        <w:t xml:space="preserve">25.1.- Documentación al objeto de </w:t>
      </w:r>
      <w:r w:rsidRPr="001E1B7E">
        <w:rPr>
          <w:sz w:val="19"/>
          <w:szCs w:val="19"/>
          <w:u w:val="single"/>
        </w:rPr>
        <w:t>acreditar</w:t>
      </w:r>
      <w:r w:rsidRPr="001E1B7E">
        <w:rPr>
          <w:sz w:val="19"/>
          <w:szCs w:val="19"/>
        </w:rPr>
        <w:t xml:space="preserve"> los requisitos de solvencia económica y financiera y de solvencia técnica o profesional recogidos en la cláusula 21.2 de cláusulas específicas del contrato:</w:t>
      </w:r>
      <w:bookmarkEnd w:id="491"/>
      <w:r w:rsidRPr="001E1B7E">
        <w:rPr>
          <w:sz w:val="19"/>
          <w:szCs w:val="19"/>
        </w:rPr>
        <w:t xml:space="preserve"> </w:t>
      </w:r>
      <w:bookmarkStart w:id="493" w:name="_Toc33530751"/>
      <w:bookmarkEnd w:id="481"/>
      <w:bookmarkEnd w:id="482"/>
      <w:bookmarkEnd w:id="483"/>
      <w:bookmarkEnd w:id="484"/>
      <w:bookmarkEnd w:id="485"/>
      <w:bookmarkEnd w:id="486"/>
      <w:bookmarkEnd w:id="487"/>
      <w:bookmarkEnd w:id="488"/>
      <w:bookmarkEnd w:id="489"/>
      <w:bookmarkEnd w:id="490"/>
      <w:bookmarkEnd w:id="492"/>
    </w:p>
    <w:p w14:paraId="2F23EC5E" w14:textId="4FDCC356" w:rsidR="00194D91" w:rsidRPr="003A6560" w:rsidRDefault="001C2AE6" w:rsidP="00D2708B">
      <w:pPr>
        <w:tabs>
          <w:tab w:val="left" w:pos="0"/>
        </w:tabs>
        <w:ind w:left="851" w:right="305"/>
        <w:jc w:val="both"/>
        <w:rPr>
          <w:rFonts w:ascii="Verdana" w:hAnsi="Verdana"/>
          <w:color w:val="0000FF"/>
          <w:sz w:val="19"/>
          <w:szCs w:val="19"/>
        </w:rPr>
      </w:pPr>
      <w:r w:rsidRPr="001E1B7E">
        <w:rPr>
          <w:rFonts w:ascii="Verdana" w:eastAsia="Arial Unicode MS" w:hAnsi="Verdana"/>
          <w:b/>
          <w:sz w:val="20"/>
          <w:szCs w:val="20"/>
        </w:rPr>
        <w:t>Solvencia económica y financiera</w:t>
      </w:r>
      <w:r w:rsidRPr="001E1B7E">
        <w:rPr>
          <w:rFonts w:ascii="Verdana" w:eastAsia="Arial Unicode MS" w:hAnsi="Verdana"/>
          <w:sz w:val="20"/>
          <w:szCs w:val="20"/>
        </w:rPr>
        <w:t>:</w:t>
      </w:r>
      <w:r w:rsidR="007677F6" w:rsidRPr="001E1B7E">
        <w:rPr>
          <w:rFonts w:ascii="Verdana" w:eastAsia="Arial Unicode MS" w:hAnsi="Verdana"/>
          <w:sz w:val="20"/>
          <w:szCs w:val="20"/>
        </w:rPr>
        <w:t xml:space="preserve"> </w:t>
      </w:r>
    </w:p>
    <w:p w14:paraId="6DF6F5C3" w14:textId="77777777" w:rsidR="001A4420" w:rsidRPr="001879FE" w:rsidRDefault="001A4420" w:rsidP="001A4420">
      <w:pPr>
        <w:tabs>
          <w:tab w:val="left" w:pos="0"/>
        </w:tabs>
        <w:ind w:left="851" w:right="305"/>
        <w:jc w:val="both"/>
        <w:rPr>
          <w:rFonts w:ascii="Verdana" w:hAnsi="Verdana"/>
          <w:color w:val="0000FF"/>
          <w:sz w:val="19"/>
          <w:szCs w:val="19"/>
        </w:rPr>
      </w:pPr>
      <w:r w:rsidRPr="001879FE">
        <w:rPr>
          <w:rFonts w:ascii="Verdana" w:hAnsi="Verdana"/>
          <w:color w:val="0000FF"/>
          <w:sz w:val="19"/>
          <w:szCs w:val="19"/>
        </w:rPr>
        <w:t>El volumen anual de negocios de</w:t>
      </w:r>
      <w:r>
        <w:rPr>
          <w:rFonts w:ascii="Verdana" w:hAnsi="Verdana"/>
          <w:color w:val="0000FF"/>
          <w:sz w:val="19"/>
          <w:szCs w:val="19"/>
        </w:rPr>
        <w:t xml:space="preserve"> </w:t>
      </w:r>
      <w:r w:rsidRPr="001879FE">
        <w:rPr>
          <w:rFonts w:ascii="Verdana" w:hAnsi="Verdana"/>
          <w:color w:val="0000FF"/>
          <w:sz w:val="19"/>
          <w:szCs w:val="19"/>
        </w:rPr>
        <w:t>l</w:t>
      </w:r>
      <w:r>
        <w:rPr>
          <w:rFonts w:ascii="Verdana" w:hAnsi="Verdana"/>
          <w:color w:val="0000FF"/>
          <w:sz w:val="19"/>
          <w:szCs w:val="19"/>
        </w:rPr>
        <w:t>a</w:t>
      </w:r>
      <w:r w:rsidRPr="001879FE">
        <w:rPr>
          <w:rFonts w:ascii="Verdana" w:hAnsi="Verdana"/>
          <w:color w:val="0000FF"/>
          <w:sz w:val="19"/>
          <w:szCs w:val="19"/>
        </w:rPr>
        <w:t xml:space="preserve"> </w:t>
      </w:r>
      <w:r>
        <w:rPr>
          <w:rFonts w:ascii="Verdana" w:hAnsi="Verdana"/>
          <w:color w:val="0000FF"/>
          <w:sz w:val="19"/>
          <w:szCs w:val="19"/>
        </w:rPr>
        <w:t>licitadora</w:t>
      </w:r>
      <w:r w:rsidRPr="001879FE">
        <w:rPr>
          <w:rFonts w:ascii="Verdana" w:hAnsi="Verdana"/>
          <w:color w:val="0000FF"/>
          <w:sz w:val="19"/>
          <w:szCs w:val="19"/>
        </w:rPr>
        <w:t xml:space="preserve"> se acreditará por medio de sus cuentas anuales aprobadas y depositadas en el Registro Mercantil, si estuviera inscrit</w:t>
      </w:r>
      <w:r>
        <w:rPr>
          <w:rFonts w:ascii="Verdana" w:hAnsi="Verdana"/>
          <w:color w:val="0000FF"/>
          <w:sz w:val="19"/>
          <w:szCs w:val="19"/>
        </w:rPr>
        <w:t>a</w:t>
      </w:r>
      <w:r w:rsidRPr="001879FE">
        <w:rPr>
          <w:rFonts w:ascii="Verdana" w:hAnsi="Verdana"/>
          <w:color w:val="0000FF"/>
          <w:sz w:val="19"/>
          <w:szCs w:val="19"/>
        </w:rPr>
        <w:t xml:space="preserve"> en dicho registro, y en caso contrario por las depositadas en el registro oficial en que deba estar inscrit</w:t>
      </w:r>
      <w:r>
        <w:rPr>
          <w:rFonts w:ascii="Verdana" w:hAnsi="Verdana"/>
          <w:color w:val="0000FF"/>
          <w:sz w:val="19"/>
          <w:szCs w:val="19"/>
        </w:rPr>
        <w:t>a</w:t>
      </w:r>
      <w:r w:rsidRPr="001879FE">
        <w:rPr>
          <w:rFonts w:ascii="Verdana" w:hAnsi="Verdana"/>
          <w:color w:val="0000FF"/>
          <w:sz w:val="19"/>
          <w:szCs w:val="19"/>
        </w:rPr>
        <w:t>. L</w:t>
      </w:r>
      <w:r>
        <w:rPr>
          <w:rFonts w:ascii="Verdana" w:hAnsi="Verdana"/>
          <w:color w:val="0000FF"/>
          <w:sz w:val="19"/>
          <w:szCs w:val="19"/>
        </w:rPr>
        <w:t>as personas empresarias</w:t>
      </w:r>
      <w:r w:rsidRPr="001879FE">
        <w:rPr>
          <w:rFonts w:ascii="Verdana" w:hAnsi="Verdana"/>
          <w:color w:val="0000FF"/>
          <w:sz w:val="19"/>
          <w:szCs w:val="19"/>
        </w:rPr>
        <w:t xml:space="preserve"> individuales no inscrit</w:t>
      </w:r>
      <w:r>
        <w:rPr>
          <w:rFonts w:ascii="Verdana" w:hAnsi="Verdana"/>
          <w:color w:val="0000FF"/>
          <w:sz w:val="19"/>
          <w:szCs w:val="19"/>
        </w:rPr>
        <w:t>a</w:t>
      </w:r>
      <w:r w:rsidRPr="001879FE">
        <w:rPr>
          <w:rFonts w:ascii="Verdana" w:hAnsi="Verdana"/>
          <w:color w:val="0000FF"/>
          <w:sz w:val="19"/>
          <w:szCs w:val="19"/>
        </w:rPr>
        <w:t>s en el Registro Mercantil acreditarán su volumen anual de negocios mediante sus libros de inventarios y cuentas anuales legalizados por el Registro Mercantil.</w:t>
      </w:r>
    </w:p>
    <w:p w14:paraId="0CDBBFB6" w14:textId="77777777" w:rsidR="007677F6" w:rsidRPr="001E1B7E" w:rsidRDefault="007677F6" w:rsidP="00410666">
      <w:pPr>
        <w:tabs>
          <w:tab w:val="left" w:pos="0"/>
        </w:tabs>
        <w:ind w:left="851" w:right="305"/>
        <w:jc w:val="both"/>
        <w:rPr>
          <w:rFonts w:ascii="Verdana" w:hAnsi="Verdana"/>
          <w:sz w:val="19"/>
          <w:szCs w:val="19"/>
        </w:rPr>
      </w:pPr>
    </w:p>
    <w:p w14:paraId="6DE36ECE" w14:textId="77777777" w:rsidR="001A4420" w:rsidRPr="001879FE" w:rsidRDefault="001C2AE6" w:rsidP="001A4420">
      <w:pPr>
        <w:spacing w:before="120" w:after="120"/>
        <w:ind w:left="851" w:right="-425"/>
        <w:jc w:val="both"/>
        <w:rPr>
          <w:rFonts w:ascii="Verdana" w:eastAsia="Arial Unicode MS" w:hAnsi="Verdana"/>
          <w:b/>
          <w:sz w:val="19"/>
          <w:szCs w:val="19"/>
        </w:rPr>
      </w:pPr>
      <w:r w:rsidRPr="001E1B7E">
        <w:rPr>
          <w:rFonts w:ascii="Verdana" w:eastAsia="Arial Unicode MS" w:hAnsi="Verdana"/>
          <w:b/>
          <w:sz w:val="20"/>
          <w:szCs w:val="20"/>
        </w:rPr>
        <w:t>Solvencia técnica o profesional</w:t>
      </w:r>
      <w:r w:rsidRPr="001E1B7E">
        <w:rPr>
          <w:rFonts w:ascii="Verdana" w:eastAsia="Arial Unicode MS" w:hAnsi="Verdana"/>
          <w:sz w:val="20"/>
          <w:szCs w:val="20"/>
        </w:rPr>
        <w:t xml:space="preserve">: </w:t>
      </w:r>
      <w:r w:rsidR="001A4420">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 la licitadora acompañada de los documentos obrantes en poder de la misma que acrediten la realización de la prestación.</w:t>
      </w:r>
    </w:p>
    <w:p w14:paraId="491ECE25" w14:textId="77777777" w:rsidR="001A4420" w:rsidRPr="00B44DFE" w:rsidRDefault="001A4420" w:rsidP="001A4420">
      <w:pPr>
        <w:tabs>
          <w:tab w:val="left" w:pos="0"/>
        </w:tabs>
        <w:spacing w:before="120" w:after="120"/>
        <w:ind w:left="993" w:right="-318"/>
        <w:jc w:val="both"/>
        <w:rPr>
          <w:rFonts w:ascii="Verdana" w:hAnsi="Verdana"/>
          <w:b/>
          <w:color w:val="0000FF"/>
          <w:sz w:val="19"/>
          <w:szCs w:val="19"/>
          <w:lang w:val="eu-ES"/>
        </w:rPr>
      </w:pPr>
      <w:r w:rsidRPr="00124A15">
        <w:rPr>
          <w:rFonts w:ascii="Verdana" w:hAnsi="Verdana"/>
          <w:b/>
          <w:color w:val="0000FF"/>
          <w:sz w:val="19"/>
          <w:szCs w:val="19"/>
          <w:lang w:val="eu-ES"/>
        </w:rPr>
        <w:t>S</w:t>
      </w:r>
      <w:r w:rsidRPr="00124A15">
        <w:rPr>
          <w:rFonts w:ascii="Verdana" w:hAnsi="Verdana"/>
          <w:b/>
          <w:color w:val="0000FF"/>
          <w:sz w:val="19"/>
          <w:szCs w:val="19"/>
        </w:rPr>
        <w:t>e podrá sustituir la solvencia exigida</w:t>
      </w:r>
      <w:r w:rsidRPr="00D3018F">
        <w:rPr>
          <w:rFonts w:ascii="Verdana" w:hAnsi="Verdana"/>
          <w:color w:val="0000FF"/>
          <w:sz w:val="19"/>
          <w:szCs w:val="19"/>
        </w:rPr>
        <w:t xml:space="preserve"> por la clasificación que se indica a continuación:</w:t>
      </w:r>
    </w:p>
    <w:p w14:paraId="057D05A9" w14:textId="7DEC49D6" w:rsidR="001A4420" w:rsidRDefault="001A4420" w:rsidP="008A7E5B">
      <w:pPr>
        <w:tabs>
          <w:tab w:val="left" w:pos="0"/>
        </w:tabs>
        <w:spacing w:before="120" w:after="120"/>
        <w:ind w:left="1000" w:right="-318" w:firstLine="200"/>
        <w:jc w:val="both"/>
        <w:rPr>
          <w:rFonts w:ascii="Verdana" w:hAnsi="Verdana" w:cs="Tahom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r>
        <w:rPr>
          <w:rFonts w:ascii="Verdana" w:hAnsi="Verdana"/>
          <w:color w:val="0000FF"/>
          <w:sz w:val="19"/>
          <w:szCs w:val="19"/>
        </w:rPr>
        <w:t>:</w:t>
      </w:r>
    </w:p>
    <w:p w14:paraId="6CD99D9C" w14:textId="77777777" w:rsidR="008A7E5B" w:rsidRPr="008A7E5B" w:rsidRDefault="008A7E5B" w:rsidP="008A7E5B">
      <w:pPr>
        <w:tabs>
          <w:tab w:val="left" w:pos="0"/>
        </w:tabs>
        <w:spacing w:before="120" w:after="120"/>
        <w:ind w:left="1000" w:right="-318" w:firstLine="200"/>
        <w:jc w:val="both"/>
        <w:rPr>
          <w:rFonts w:ascii="Verdana" w:hAnsi="Verdana" w:cs="Tahoma"/>
          <w:color w:val="0000FF"/>
          <w:sz w:val="19"/>
          <w:szCs w:val="19"/>
        </w:rPr>
      </w:pPr>
    </w:p>
    <w:p w14:paraId="7F545398" w14:textId="141FEA98" w:rsidR="005F2F8B" w:rsidRPr="00BA46CA" w:rsidRDefault="005F2F8B" w:rsidP="005F2F8B">
      <w:pPr>
        <w:tabs>
          <w:tab w:val="left" w:pos="0"/>
        </w:tabs>
        <w:spacing w:before="120" w:after="120"/>
        <w:ind w:left="1000" w:right="-316" w:firstLine="200"/>
        <w:jc w:val="both"/>
        <w:rPr>
          <w:rFonts w:ascii="Verdana" w:hAnsi="Verdana" w:cs="Tahoma"/>
          <w:color w:val="0000FF"/>
          <w:sz w:val="19"/>
          <w:szCs w:val="19"/>
        </w:rPr>
      </w:pPr>
      <w:r w:rsidRPr="008A7E5B">
        <w:rPr>
          <w:rFonts w:ascii="Verdana" w:hAnsi="Verdana" w:cs="Tahoma"/>
          <w:b/>
          <w:color w:val="0000FF"/>
          <w:sz w:val="19"/>
          <w:szCs w:val="19"/>
        </w:rPr>
        <w:t>Lote 1</w:t>
      </w:r>
      <w:r w:rsidR="00EE2E5D">
        <w:rPr>
          <w:rFonts w:ascii="Verdana" w:hAnsi="Verdana" w:cs="Tahoma"/>
          <w:b/>
          <w:color w:val="0000FF"/>
          <w:sz w:val="19"/>
          <w:szCs w:val="19"/>
        </w:rPr>
        <w:t xml:space="preserve"> Japón: </w:t>
      </w:r>
      <w:r w:rsidRPr="00BA46CA">
        <w:rPr>
          <w:rFonts w:ascii="Verdana" w:hAnsi="Verdana" w:cs="Tahoma"/>
          <w:color w:val="0000FF"/>
          <w:sz w:val="19"/>
          <w:szCs w:val="19"/>
        </w:rPr>
        <w:t xml:space="preserve"> Grupo: T    Subgrupo:  1      Categoría: 1</w:t>
      </w:r>
    </w:p>
    <w:p w14:paraId="6117F550" w14:textId="7EC643DA" w:rsidR="005F2F8B" w:rsidRPr="00BA46CA" w:rsidRDefault="005F2F8B" w:rsidP="005F2F8B">
      <w:pPr>
        <w:tabs>
          <w:tab w:val="left" w:pos="0"/>
        </w:tabs>
        <w:spacing w:before="120" w:after="120"/>
        <w:ind w:left="1000" w:right="-316" w:firstLine="200"/>
        <w:jc w:val="both"/>
        <w:rPr>
          <w:rFonts w:ascii="Verdana" w:hAnsi="Verdana" w:cs="Tahoma"/>
          <w:color w:val="0000FF"/>
          <w:sz w:val="19"/>
          <w:szCs w:val="19"/>
        </w:rPr>
      </w:pPr>
      <w:r w:rsidRPr="008A7E5B">
        <w:rPr>
          <w:rFonts w:ascii="Verdana" w:hAnsi="Verdana" w:cs="Tahoma"/>
          <w:b/>
          <w:color w:val="0000FF"/>
          <w:sz w:val="19"/>
          <w:szCs w:val="19"/>
        </w:rPr>
        <w:t>Lote 2</w:t>
      </w:r>
      <w:r w:rsidRPr="00BA46CA">
        <w:rPr>
          <w:rFonts w:ascii="Verdana" w:hAnsi="Verdana" w:cs="Tahoma"/>
          <w:color w:val="0000FF"/>
          <w:sz w:val="19"/>
          <w:szCs w:val="19"/>
        </w:rPr>
        <w:t xml:space="preserve"> </w:t>
      </w:r>
      <w:r w:rsidR="00EE2E5D" w:rsidRPr="00483053">
        <w:rPr>
          <w:rFonts w:ascii="Verdana" w:hAnsi="Verdana" w:cs="Tahoma"/>
          <w:b/>
          <w:color w:val="0000FF"/>
          <w:sz w:val="19"/>
          <w:szCs w:val="19"/>
        </w:rPr>
        <w:t>Francia</w:t>
      </w:r>
      <w:r w:rsidR="00EE2E5D">
        <w:rPr>
          <w:rFonts w:ascii="Verdana" w:hAnsi="Verdana" w:cs="Tahoma"/>
          <w:color w:val="0000FF"/>
          <w:sz w:val="19"/>
          <w:szCs w:val="19"/>
        </w:rPr>
        <w:t xml:space="preserve"> </w:t>
      </w:r>
      <w:r w:rsidRPr="00BA46CA">
        <w:rPr>
          <w:rFonts w:ascii="Verdana" w:hAnsi="Verdana" w:cs="Tahoma"/>
          <w:color w:val="0000FF"/>
          <w:sz w:val="19"/>
          <w:szCs w:val="19"/>
        </w:rPr>
        <w:t>Grupo: T    Subgrupo:  1      Categoría: 2</w:t>
      </w:r>
    </w:p>
    <w:p w14:paraId="6F2AEB15" w14:textId="00E10362" w:rsidR="005F2F8B" w:rsidRPr="00BA46CA" w:rsidRDefault="005F2F8B" w:rsidP="005F2F8B">
      <w:pPr>
        <w:tabs>
          <w:tab w:val="left" w:pos="0"/>
        </w:tabs>
        <w:spacing w:before="120" w:after="120"/>
        <w:ind w:left="1000" w:right="-316" w:firstLine="200"/>
        <w:jc w:val="both"/>
        <w:rPr>
          <w:rFonts w:ascii="Verdana" w:hAnsi="Verdana" w:cs="Tahoma"/>
          <w:color w:val="0000FF"/>
          <w:sz w:val="19"/>
          <w:szCs w:val="19"/>
        </w:rPr>
      </w:pPr>
      <w:r w:rsidRPr="008A7E5B">
        <w:rPr>
          <w:rFonts w:ascii="Verdana" w:hAnsi="Verdana" w:cs="Tahoma"/>
          <w:b/>
          <w:color w:val="0000FF"/>
          <w:sz w:val="19"/>
          <w:szCs w:val="19"/>
        </w:rPr>
        <w:t>Lote 3</w:t>
      </w:r>
      <w:r w:rsidRPr="00BA46CA">
        <w:rPr>
          <w:rFonts w:ascii="Verdana" w:hAnsi="Verdana" w:cs="Tahoma"/>
          <w:color w:val="0000FF"/>
          <w:sz w:val="19"/>
          <w:szCs w:val="19"/>
        </w:rPr>
        <w:t xml:space="preserve"> </w:t>
      </w:r>
      <w:r w:rsidR="00EE2E5D" w:rsidRPr="00483053">
        <w:rPr>
          <w:rFonts w:ascii="Verdana" w:hAnsi="Verdana" w:cs="Tahoma"/>
          <w:b/>
          <w:color w:val="0000FF"/>
          <w:sz w:val="19"/>
          <w:szCs w:val="19"/>
        </w:rPr>
        <w:t>Comunidad Autónoma de Euskadi</w:t>
      </w:r>
      <w:r w:rsidR="00EE2E5D">
        <w:rPr>
          <w:rFonts w:ascii="Verdana" w:hAnsi="Verdana" w:cs="Tahoma"/>
          <w:color w:val="0000FF"/>
          <w:sz w:val="19"/>
          <w:szCs w:val="19"/>
        </w:rPr>
        <w:t xml:space="preserve"> </w:t>
      </w:r>
      <w:r w:rsidRPr="00BA46CA">
        <w:rPr>
          <w:rFonts w:ascii="Verdana" w:hAnsi="Verdana" w:cs="Tahoma"/>
          <w:color w:val="0000FF"/>
          <w:sz w:val="19"/>
          <w:szCs w:val="19"/>
        </w:rPr>
        <w:t>Grupo: T    Subgrupo:  1      Categoría: 1</w:t>
      </w:r>
    </w:p>
    <w:p w14:paraId="655DF4BE" w14:textId="77777777" w:rsidR="005F2F8B" w:rsidRPr="00EE63BC" w:rsidRDefault="005F2F8B" w:rsidP="001A4420">
      <w:pPr>
        <w:tabs>
          <w:tab w:val="left" w:pos="0"/>
        </w:tabs>
        <w:spacing w:before="120" w:after="120"/>
        <w:ind w:left="1000" w:right="-318" w:firstLine="200"/>
        <w:jc w:val="both"/>
        <w:rPr>
          <w:rFonts w:ascii="Verdana" w:hAnsi="Verdana" w:cs="Tahoma"/>
          <w:color w:val="0000FF"/>
          <w:sz w:val="19"/>
          <w:szCs w:val="19"/>
        </w:rPr>
      </w:pPr>
    </w:p>
    <w:p w14:paraId="536A4E3A" w14:textId="22BFDFFA" w:rsidR="00F619D6" w:rsidRPr="001E1B7E" w:rsidRDefault="001C2AE6" w:rsidP="00F619D6">
      <w:pPr>
        <w:pStyle w:val="Zerrenda-paragrafoa"/>
        <w:jc w:val="both"/>
      </w:pPr>
      <w:r w:rsidRPr="001E1B7E">
        <w:rPr>
          <w:rFonts w:ascii="Verdana" w:eastAsia="Arial Unicode MS" w:hAnsi="Verdana"/>
          <w:b/>
          <w:sz w:val="20"/>
          <w:szCs w:val="20"/>
        </w:rPr>
        <w:t xml:space="preserve">25.2.- Documentación a efectos de acreditar la disponibilidad de los medios materiales y humanos a los que se refiere la cláusula 21.6 de cláusulas específicas del contrato: </w:t>
      </w:r>
      <w:r w:rsidR="001A4420" w:rsidRPr="00C41BE8">
        <w:rPr>
          <w:rFonts w:ascii="Verdana" w:eastAsia="Arial Unicode MS" w:hAnsi="Verdana"/>
          <w:color w:val="0000FF"/>
          <w:sz w:val="20"/>
          <w:szCs w:val="20"/>
        </w:rPr>
        <w:t>sí, son los siguientes: documentos acreditativos de la disponibilidad de los medios materiales indicados en el anexo II.2. (compromiso de adscripción de medios).</w:t>
      </w:r>
    </w:p>
    <w:p w14:paraId="7E55864D" w14:textId="103C7943" w:rsidR="001C2AE6" w:rsidRPr="001E1B7E" w:rsidRDefault="001C2AE6" w:rsidP="001C2AE6">
      <w:pPr>
        <w:spacing w:before="120" w:after="120"/>
        <w:ind w:left="993" w:hanging="709"/>
        <w:jc w:val="both"/>
        <w:rPr>
          <w:rFonts w:ascii="Verdana" w:eastAsia="Arial Unicode MS" w:hAnsi="Verdana"/>
          <w:sz w:val="20"/>
          <w:szCs w:val="20"/>
        </w:rPr>
      </w:pPr>
    </w:p>
    <w:p w14:paraId="2FB4FB23" w14:textId="77777777" w:rsidR="007777EB" w:rsidRPr="001E1B7E" w:rsidRDefault="007777EB" w:rsidP="007777EB">
      <w:pPr>
        <w:pStyle w:val="3izenburua"/>
        <w:spacing w:after="120"/>
      </w:pPr>
      <w:bookmarkStart w:id="494" w:name="_Toc130548789"/>
      <w:r w:rsidRPr="001E1B7E">
        <w:t>26.- CLÁUSULAS ADICIONALES RELATIVAS AL PROCEDIMIENTO</w:t>
      </w:r>
      <w:bookmarkEnd w:id="494"/>
      <w:r w:rsidRPr="001E1B7E">
        <w:t xml:space="preserve"> </w:t>
      </w:r>
    </w:p>
    <w:p w14:paraId="66FC74B8" w14:textId="77777777" w:rsidR="00C548B6" w:rsidRPr="001E1B7E" w:rsidRDefault="00C548B6" w:rsidP="001D3DE3">
      <w:pPr>
        <w:pStyle w:val="4izenburua"/>
        <w:spacing w:after="120"/>
        <w:ind w:left="851" w:right="-427"/>
        <w:jc w:val="both"/>
        <w:rPr>
          <w:sz w:val="19"/>
          <w:szCs w:val="19"/>
        </w:rPr>
      </w:pPr>
      <w:bookmarkStart w:id="495" w:name="_Toc38387666"/>
      <w:bookmarkStart w:id="496" w:name="_Toc130548790"/>
      <w:bookmarkEnd w:id="493"/>
      <w:r w:rsidRPr="001E1B7E">
        <w:rPr>
          <w:sz w:val="19"/>
          <w:szCs w:val="19"/>
        </w:rPr>
        <w:t>26.1.- Información adicional sobre los pliegos y documentación complementaria:</w:t>
      </w:r>
      <w:bookmarkEnd w:id="495"/>
      <w:bookmarkEnd w:id="496"/>
    </w:p>
    <w:p w14:paraId="7E16A908" w14:textId="518FDA39" w:rsidR="00C548B6" w:rsidRPr="002C6653" w:rsidRDefault="00C548B6" w:rsidP="00D7102B">
      <w:pPr>
        <w:pStyle w:val="5izenburua"/>
        <w:rPr>
          <w:b/>
          <w:color w:val="0000FF"/>
          <w:szCs w:val="19"/>
        </w:rPr>
      </w:pPr>
      <w:bookmarkStart w:id="497" w:name="_Toc130548791"/>
      <w:r w:rsidRPr="001E1B7E">
        <w:rPr>
          <w:b/>
          <w:szCs w:val="19"/>
        </w:rPr>
        <w:t xml:space="preserve">26.1.1.- Fecha límite para su solicitud: </w:t>
      </w:r>
      <w:r w:rsidR="00F619D6" w:rsidRPr="002C6653">
        <w:rPr>
          <w:color w:val="0000FF"/>
          <w:sz w:val="20"/>
          <w:szCs w:val="20"/>
        </w:rPr>
        <w:t>ocho</w:t>
      </w:r>
      <w:r w:rsidR="00631C9B" w:rsidRPr="002C6653">
        <w:rPr>
          <w:color w:val="0000FF"/>
          <w:sz w:val="20"/>
          <w:szCs w:val="20"/>
        </w:rPr>
        <w:t xml:space="preserve"> días anteriores a la finalización del plazo de presentación de ofertas.</w:t>
      </w:r>
      <w:bookmarkEnd w:id="497"/>
    </w:p>
    <w:p w14:paraId="465F9137" w14:textId="02974A67" w:rsidR="00C548B6" w:rsidRPr="002C6653" w:rsidRDefault="00C548B6" w:rsidP="00D7102B">
      <w:pPr>
        <w:pStyle w:val="5izenburua"/>
        <w:rPr>
          <w:b/>
          <w:color w:val="0000FF"/>
          <w:szCs w:val="19"/>
        </w:rPr>
      </w:pPr>
      <w:bookmarkStart w:id="498" w:name="_Toc130548792"/>
      <w:r w:rsidRPr="001E1B7E">
        <w:rPr>
          <w:b/>
          <w:szCs w:val="19"/>
        </w:rPr>
        <w:t>26.1.2.- Fecha límite para su obtención:</w:t>
      </w:r>
      <w:r w:rsidR="00631C9B" w:rsidRPr="001E1B7E">
        <w:rPr>
          <w:sz w:val="20"/>
          <w:szCs w:val="20"/>
        </w:rPr>
        <w:t xml:space="preserve"> </w:t>
      </w:r>
      <w:r w:rsidR="00F619D6" w:rsidRPr="002C6653">
        <w:rPr>
          <w:color w:val="0000FF"/>
          <w:sz w:val="20"/>
          <w:szCs w:val="20"/>
        </w:rPr>
        <w:t>seis</w:t>
      </w:r>
      <w:r w:rsidR="00631C9B" w:rsidRPr="002C6653">
        <w:rPr>
          <w:color w:val="0000FF"/>
          <w:sz w:val="20"/>
          <w:szCs w:val="20"/>
        </w:rPr>
        <w:t xml:space="preserve"> días anteriores a la finalización del plazo de presentación de ofertas.</w:t>
      </w:r>
      <w:bookmarkEnd w:id="498"/>
    </w:p>
    <w:p w14:paraId="5B52C7D1" w14:textId="35700D5B" w:rsidR="00C548B6" w:rsidRPr="001E1B7E" w:rsidRDefault="00C548B6" w:rsidP="00D7102B">
      <w:pPr>
        <w:pStyle w:val="5izenburua"/>
        <w:rPr>
          <w:rFonts w:cs="Tahoma"/>
          <w:b/>
          <w:szCs w:val="19"/>
        </w:rPr>
      </w:pPr>
      <w:bookmarkStart w:id="499" w:name="_Toc130548793"/>
      <w:r w:rsidRPr="001E1B7E">
        <w:rPr>
          <w:b/>
          <w:szCs w:val="19"/>
        </w:rPr>
        <w:t xml:space="preserve">26.1.3.- Carácter vinculante de las aclaraciones sobre los pliegos o resto de documentación: </w:t>
      </w:r>
      <w:r w:rsidR="00232C2B" w:rsidRPr="002C6653">
        <w:rPr>
          <w:color w:val="0000FF"/>
          <w:szCs w:val="19"/>
        </w:rPr>
        <w:t>sí</w:t>
      </w:r>
      <w:r w:rsidR="0064776F" w:rsidRPr="002C6653">
        <w:rPr>
          <w:rFonts w:cs="Tahoma"/>
          <w:b/>
          <w:color w:val="0000FF"/>
          <w:szCs w:val="19"/>
        </w:rPr>
        <w:t>.</w:t>
      </w:r>
      <w:bookmarkEnd w:id="499"/>
    </w:p>
    <w:p w14:paraId="4A839918" w14:textId="40713F66" w:rsidR="00F619D6" w:rsidRPr="001E1B7E" w:rsidRDefault="00C548B6" w:rsidP="00F619D6">
      <w:pPr>
        <w:pStyle w:val="4izenburua"/>
        <w:spacing w:after="120"/>
        <w:ind w:left="851" w:right="-427"/>
        <w:jc w:val="both"/>
        <w:rPr>
          <w:rFonts w:eastAsia="Times New Roman" w:cs="Tahoma"/>
          <w:b w:val="0"/>
          <w:sz w:val="19"/>
          <w:szCs w:val="19"/>
        </w:rPr>
      </w:pPr>
      <w:bookmarkStart w:id="500" w:name="_Toc38387667"/>
      <w:bookmarkStart w:id="501" w:name="_Toc130548794"/>
      <w:r w:rsidRPr="001E1B7E">
        <w:rPr>
          <w:sz w:val="19"/>
          <w:szCs w:val="19"/>
        </w:rPr>
        <w:t xml:space="preserve">26.2.- Se prevé una forma específica de compensación para los casos de renuncia a la celebración del contrato y de desistimiento del procedimiento por el poder adjudicador: </w:t>
      </w:r>
      <w:bookmarkEnd w:id="500"/>
      <w:bookmarkEnd w:id="501"/>
      <w:r w:rsidR="001A4420">
        <w:rPr>
          <w:rFonts w:eastAsia="Times New Roman" w:cs="Tahoma"/>
          <w:b w:val="0"/>
          <w:color w:val="0000FF"/>
          <w:sz w:val="19"/>
          <w:szCs w:val="19"/>
        </w:rPr>
        <w:t>no.</w:t>
      </w:r>
    </w:p>
    <w:p w14:paraId="52CEAB62" w14:textId="6A3176D4" w:rsidR="00C548B6" w:rsidRPr="001E1B7E" w:rsidRDefault="00C548B6" w:rsidP="001D3DE3">
      <w:pPr>
        <w:pStyle w:val="4izenburua"/>
        <w:spacing w:after="120"/>
        <w:ind w:left="851" w:right="-427"/>
        <w:jc w:val="both"/>
        <w:rPr>
          <w:sz w:val="19"/>
          <w:szCs w:val="19"/>
        </w:rPr>
      </w:pPr>
      <w:bookmarkStart w:id="502" w:name="_Toc38387668"/>
      <w:bookmarkStart w:id="503" w:name="_Toc130548795"/>
      <w:r w:rsidRPr="001E1B7E">
        <w:rPr>
          <w:sz w:val="19"/>
          <w:szCs w:val="19"/>
        </w:rPr>
        <w:t xml:space="preserve">26.3.- Plazo máximo para adjudicar el contrato distinto al establecido en el art. 158.2 LCSP: </w:t>
      </w:r>
      <w:r w:rsidRPr="002C6653">
        <w:rPr>
          <w:rFonts w:eastAsia="Times New Roman" w:cs="Tahoma"/>
          <w:b w:val="0"/>
          <w:color w:val="0000FF"/>
          <w:sz w:val="19"/>
          <w:szCs w:val="19"/>
        </w:rPr>
        <w:t>no procede</w:t>
      </w:r>
      <w:bookmarkEnd w:id="502"/>
      <w:r w:rsidR="0064776F" w:rsidRPr="002C6653">
        <w:rPr>
          <w:rFonts w:eastAsia="Times New Roman" w:cs="Tahoma"/>
          <w:b w:val="0"/>
          <w:color w:val="0000FF"/>
          <w:sz w:val="19"/>
          <w:szCs w:val="19"/>
        </w:rPr>
        <w:t>.</w:t>
      </w:r>
      <w:bookmarkEnd w:id="503"/>
    </w:p>
    <w:p w14:paraId="387922E7" w14:textId="06DFE281" w:rsidR="00C548B6" w:rsidRPr="001E1B7E" w:rsidRDefault="00C548B6" w:rsidP="00B42867">
      <w:pPr>
        <w:pStyle w:val="4izenburua"/>
        <w:spacing w:after="120"/>
        <w:ind w:left="851" w:right="-427"/>
        <w:jc w:val="both"/>
        <w:rPr>
          <w:sz w:val="19"/>
          <w:szCs w:val="19"/>
        </w:rPr>
      </w:pPr>
      <w:bookmarkStart w:id="504" w:name="_Toc38387669"/>
      <w:bookmarkStart w:id="505" w:name="_Toc130548796"/>
      <w:r w:rsidRPr="001E1B7E">
        <w:rPr>
          <w:sz w:val="19"/>
          <w:szCs w:val="19"/>
        </w:rPr>
        <w:t xml:space="preserve">26.4.- Documentación adicional a la indicada en la cláusula 23.1 de condiciones generales a presentar con carácter previo a la formalización: </w:t>
      </w:r>
      <w:r w:rsidRPr="002C6653">
        <w:rPr>
          <w:rFonts w:eastAsia="Times New Roman" w:cs="Tahoma"/>
          <w:b w:val="0"/>
          <w:color w:val="0000FF"/>
          <w:sz w:val="19"/>
          <w:szCs w:val="19"/>
        </w:rPr>
        <w:t>no</w:t>
      </w:r>
      <w:bookmarkEnd w:id="504"/>
      <w:r w:rsidR="0064776F" w:rsidRPr="001E1B7E">
        <w:rPr>
          <w:rFonts w:eastAsia="Times New Roman" w:cs="Tahoma"/>
          <w:b w:val="0"/>
          <w:sz w:val="19"/>
          <w:szCs w:val="19"/>
        </w:rPr>
        <w:t>.</w:t>
      </w:r>
      <w:bookmarkEnd w:id="505"/>
      <w:r w:rsidRPr="001E1B7E">
        <w:rPr>
          <w:sz w:val="19"/>
          <w:szCs w:val="19"/>
        </w:rPr>
        <w:br w:type="page"/>
      </w:r>
    </w:p>
    <w:p w14:paraId="1A3CD7AE" w14:textId="77777777" w:rsidR="00C548B6" w:rsidRPr="001E1B7E" w:rsidRDefault="00C548B6" w:rsidP="0063609A">
      <w:pPr>
        <w:pStyle w:val="2izenburua"/>
      </w:pPr>
      <w:bookmarkStart w:id="506" w:name="_Toc505598216"/>
      <w:bookmarkStart w:id="507" w:name="_Toc505598293"/>
      <w:bookmarkStart w:id="508" w:name="_Toc505598386"/>
      <w:bookmarkStart w:id="509" w:name="_Toc528657929"/>
      <w:bookmarkStart w:id="510" w:name="_Toc528658748"/>
      <w:bookmarkStart w:id="511" w:name="_Toc528660375"/>
      <w:bookmarkStart w:id="512" w:name="_Toc528664225"/>
      <w:bookmarkStart w:id="513" w:name="_Toc528665916"/>
      <w:bookmarkStart w:id="514" w:name="_Toc528666541"/>
      <w:bookmarkStart w:id="515" w:name="_Toc528671264"/>
      <w:bookmarkStart w:id="516" w:name="_Toc530728044"/>
      <w:bookmarkStart w:id="517" w:name="_Toc5958934"/>
      <w:bookmarkStart w:id="518" w:name="_Toc34132898"/>
      <w:bookmarkStart w:id="519" w:name="_Toc130548797"/>
      <w:r w:rsidRPr="001E1B7E">
        <w:t>III.- OTRAS ESPECIFICACIONES</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B2AE6EF" w14:textId="77777777" w:rsidR="00C548B6" w:rsidRPr="001E1B7E" w:rsidRDefault="00C548B6" w:rsidP="001D3DE3">
      <w:pPr>
        <w:pStyle w:val="3izenburua"/>
        <w:spacing w:after="120"/>
        <w:ind w:left="284" w:hanging="284"/>
      </w:pPr>
      <w:bookmarkStart w:id="520" w:name="_Toc130548798"/>
      <w:bookmarkStart w:id="521" w:name="_Toc528671265"/>
      <w:bookmarkStart w:id="522" w:name="_Toc5958935"/>
      <w:bookmarkStart w:id="523" w:name="_Toc34132899"/>
      <w:bookmarkStart w:id="524" w:name="_Toc530728045"/>
      <w:bookmarkStart w:id="525" w:name="_Toc528657930"/>
      <w:bookmarkStart w:id="526" w:name="_Toc528658749"/>
      <w:bookmarkStart w:id="527" w:name="_Toc528660376"/>
      <w:bookmarkStart w:id="528" w:name="_Toc528664226"/>
      <w:bookmarkStart w:id="529" w:name="_Toc528665917"/>
      <w:bookmarkStart w:id="530" w:name="_Toc528666542"/>
      <w:r w:rsidRPr="001E1B7E">
        <w:t>27.- CESIÓN DEL CONTRATO.</w:t>
      </w:r>
      <w:bookmarkEnd w:id="520"/>
      <w:r w:rsidRPr="001E1B7E">
        <w:t xml:space="preserve"> </w:t>
      </w:r>
      <w:bookmarkEnd w:id="521"/>
      <w:bookmarkEnd w:id="522"/>
      <w:bookmarkEnd w:id="523"/>
      <w:bookmarkEnd w:id="524"/>
    </w:p>
    <w:p w14:paraId="27EA258F" w14:textId="5C11C3F9" w:rsidR="0065750A" w:rsidRPr="001E1B7E" w:rsidRDefault="0065750A" w:rsidP="001D3DE3">
      <w:pPr>
        <w:shd w:val="clear" w:color="auto" w:fill="FFFFFF"/>
        <w:spacing w:before="120" w:after="120"/>
        <w:ind w:left="284" w:right="-425"/>
        <w:jc w:val="both"/>
      </w:pPr>
      <w:r w:rsidRPr="001E1B7E">
        <w:rPr>
          <w:rFonts w:ascii="Verdana" w:hAnsi="Verdana" w:cs="Tahoma"/>
          <w:b/>
          <w:caps/>
          <w:sz w:val="19"/>
          <w:szCs w:val="19"/>
        </w:rPr>
        <w:t>S</w:t>
      </w:r>
      <w:r w:rsidRPr="001E1B7E">
        <w:rPr>
          <w:rFonts w:ascii="Verdana" w:hAnsi="Verdana" w:cs="Tahoma"/>
          <w:b/>
          <w:sz w:val="19"/>
          <w:szCs w:val="19"/>
        </w:rPr>
        <w:t xml:space="preserve">e prevén otros supuestos de cesión del contrato además de los previstos en la cláusula 35.1.1 de condiciones generales: </w:t>
      </w:r>
      <w:r w:rsidRPr="002C6653">
        <w:rPr>
          <w:rFonts w:ascii="Verdana" w:hAnsi="Verdana" w:cs="Tahoma"/>
          <w:color w:val="0000FF"/>
          <w:sz w:val="19"/>
          <w:szCs w:val="19"/>
        </w:rPr>
        <w:t>no.</w:t>
      </w:r>
    </w:p>
    <w:p w14:paraId="5CAFA468" w14:textId="77777777" w:rsidR="00C548B6" w:rsidRPr="001E1B7E" w:rsidRDefault="00C548B6" w:rsidP="001D3DE3">
      <w:pPr>
        <w:pStyle w:val="3izenburua"/>
        <w:spacing w:after="120"/>
        <w:ind w:left="284" w:hanging="284"/>
      </w:pPr>
      <w:bookmarkStart w:id="531" w:name="_Toc33530754"/>
      <w:bookmarkStart w:id="532" w:name="_Toc130548799"/>
      <w:bookmarkEnd w:id="525"/>
      <w:bookmarkEnd w:id="526"/>
      <w:bookmarkEnd w:id="527"/>
      <w:bookmarkEnd w:id="528"/>
      <w:bookmarkEnd w:id="529"/>
      <w:bookmarkEnd w:id="530"/>
      <w:r w:rsidRPr="001E1B7E">
        <w:t>28.- CUADRO DE SEGUIMIENTO DE LA INCORPORACIÓN DE ASPECTOS SOCIALES, MEDIOAMBIENTALES Y RELATIVOS A OTRAS POLÍTICAS PÚBLICAS INCORPORADAS EN EL PROCEDIMIENTO Y EN EL CONTRATO</w:t>
      </w:r>
      <w:bookmarkEnd w:id="531"/>
      <w:bookmarkEnd w:id="53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1E1B7E"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1E1B7E" w:rsidRDefault="00C548B6" w:rsidP="00A12B05">
            <w:pPr>
              <w:ind w:right="100"/>
              <w:jc w:val="center"/>
              <w:rPr>
                <w:rFonts w:ascii="Verdana" w:hAnsi="Verdana" w:cs="Tahoma"/>
                <w:bCs/>
                <w:sz w:val="18"/>
                <w:szCs w:val="18"/>
              </w:rPr>
            </w:pPr>
            <w:r w:rsidRPr="001E1B7E">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1E1B7E" w:rsidRDefault="00C548B6" w:rsidP="00A12B05">
            <w:pPr>
              <w:ind w:left="-108" w:right="-108"/>
              <w:jc w:val="center"/>
              <w:rPr>
                <w:rFonts w:ascii="Verdana" w:hAnsi="Verdana" w:cs="Tahoma"/>
                <w:b/>
                <w:bCs/>
                <w:sz w:val="16"/>
                <w:szCs w:val="16"/>
              </w:rPr>
            </w:pPr>
            <w:r w:rsidRPr="001E1B7E">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1E1B7E" w:rsidRDefault="00C548B6" w:rsidP="00A12B05">
            <w:pPr>
              <w:jc w:val="center"/>
              <w:rPr>
                <w:rFonts w:ascii="Verdana" w:hAnsi="Verdana" w:cs="Tahoma"/>
                <w:b/>
                <w:bCs/>
                <w:sz w:val="16"/>
                <w:szCs w:val="16"/>
              </w:rPr>
            </w:pPr>
            <w:r w:rsidRPr="001E1B7E">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1E1B7E" w:rsidRDefault="00C548B6" w:rsidP="00A12B05">
            <w:pPr>
              <w:ind w:right="-84"/>
              <w:jc w:val="center"/>
              <w:rPr>
                <w:rFonts w:ascii="Verdana" w:hAnsi="Verdana" w:cs="Tahoma"/>
                <w:b/>
                <w:bCs/>
                <w:sz w:val="16"/>
                <w:szCs w:val="16"/>
              </w:rPr>
            </w:pPr>
            <w:r w:rsidRPr="001E1B7E">
              <w:rPr>
                <w:rFonts w:ascii="Verdana" w:hAnsi="Verdana" w:cs="Tahoma"/>
                <w:b/>
                <w:bCs/>
                <w:sz w:val="16"/>
                <w:szCs w:val="16"/>
              </w:rPr>
              <w:t>LINGÜÍSTICOS</w:t>
            </w:r>
          </w:p>
        </w:tc>
      </w:tr>
      <w:tr w:rsidR="00C548B6" w:rsidRPr="001E1B7E"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1E1B7E"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1E1B7E" w:rsidRDefault="00C548B6" w:rsidP="00A12B05">
            <w:pPr>
              <w:ind w:left="-108" w:right="-108"/>
              <w:jc w:val="center"/>
              <w:rPr>
                <w:rFonts w:ascii="Verdana" w:hAnsi="Verdana" w:cs="Tahoma"/>
                <w:bCs/>
                <w:sz w:val="16"/>
                <w:szCs w:val="16"/>
                <w:highlight w:val="yellow"/>
              </w:rPr>
            </w:pPr>
            <w:r w:rsidRPr="001E1B7E">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1E1B7E" w:rsidRDefault="00C548B6" w:rsidP="00A12B05">
            <w:pPr>
              <w:ind w:left="-108" w:right="-108"/>
              <w:jc w:val="center"/>
              <w:rPr>
                <w:rFonts w:ascii="Verdana" w:hAnsi="Verdana" w:cs="Tahoma"/>
                <w:bCs/>
                <w:sz w:val="16"/>
                <w:szCs w:val="16"/>
                <w:highlight w:val="yellow"/>
              </w:rPr>
            </w:pPr>
            <w:r w:rsidRPr="001E1B7E">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1E1B7E" w:rsidRDefault="00C548B6" w:rsidP="00A12B05">
            <w:pPr>
              <w:jc w:val="center"/>
              <w:rPr>
                <w:rFonts w:ascii="Verdana" w:hAnsi="Verdana" w:cs="Tahoma"/>
                <w:bCs/>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1E1B7E" w:rsidRDefault="00C548B6" w:rsidP="00A12B05">
            <w:pPr>
              <w:ind w:right="-84"/>
              <w:jc w:val="center"/>
              <w:rPr>
                <w:rFonts w:ascii="Verdana" w:hAnsi="Verdana" w:cs="Tahoma"/>
                <w:bCs/>
                <w:sz w:val="16"/>
                <w:szCs w:val="16"/>
              </w:rPr>
            </w:pPr>
          </w:p>
        </w:tc>
      </w:tr>
      <w:tr w:rsidR="00C548B6" w:rsidRPr="001E1B7E"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1E1B7E"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1E1B7E" w:rsidRDefault="00C548B6" w:rsidP="00A12B05">
            <w:pPr>
              <w:jc w:val="center"/>
              <w:rPr>
                <w:rFonts w:ascii="Verdana" w:hAnsi="Verdana" w:cs="Tahoma"/>
                <w:bCs/>
                <w:sz w:val="16"/>
                <w:szCs w:val="16"/>
              </w:rPr>
            </w:pPr>
            <w:r w:rsidRPr="001E1B7E">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1E1B7E" w:rsidRDefault="00C548B6" w:rsidP="00A12B05">
            <w:pPr>
              <w:jc w:val="center"/>
              <w:rPr>
                <w:rFonts w:ascii="Verdana" w:hAnsi="Verdana" w:cs="Tahoma"/>
                <w:bCs/>
                <w:sz w:val="16"/>
                <w:szCs w:val="16"/>
              </w:rPr>
            </w:pPr>
            <w:r w:rsidRPr="001E1B7E">
              <w:rPr>
                <w:rFonts w:ascii="Verdana" w:hAnsi="Verdana" w:cs="Tahoma"/>
                <w:bCs/>
                <w:sz w:val="16"/>
                <w:szCs w:val="16"/>
              </w:rPr>
              <w:t>Igualdad de</w:t>
            </w:r>
          </w:p>
          <w:p w14:paraId="5DCF8E49" w14:textId="77777777" w:rsidR="00C548B6" w:rsidRPr="001E1B7E" w:rsidRDefault="00C548B6" w:rsidP="00A12B05">
            <w:pPr>
              <w:jc w:val="center"/>
              <w:rPr>
                <w:rFonts w:ascii="Verdana" w:hAnsi="Verdana" w:cs="Tahoma"/>
                <w:bCs/>
                <w:sz w:val="16"/>
                <w:szCs w:val="16"/>
              </w:rPr>
            </w:pPr>
            <w:r w:rsidRPr="001E1B7E">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1E1B7E" w:rsidRDefault="00C548B6" w:rsidP="00A12B05">
            <w:pPr>
              <w:jc w:val="center"/>
              <w:rPr>
                <w:rFonts w:ascii="Verdana" w:hAnsi="Verdana" w:cs="Tahoma"/>
                <w:bCs/>
                <w:sz w:val="16"/>
                <w:szCs w:val="16"/>
              </w:rPr>
            </w:pPr>
            <w:r w:rsidRPr="001E1B7E">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1E1B7E" w:rsidRDefault="00C548B6" w:rsidP="00A12B05">
            <w:pPr>
              <w:ind w:left="-108" w:right="-108"/>
              <w:jc w:val="center"/>
              <w:rPr>
                <w:rFonts w:ascii="Verdana" w:hAnsi="Verdana" w:cs="Tahoma"/>
                <w:bCs/>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1E1B7E" w:rsidRDefault="00C548B6" w:rsidP="00A12B05">
            <w:pPr>
              <w:jc w:val="center"/>
              <w:rPr>
                <w:rFonts w:ascii="Verdana" w:hAnsi="Verdana" w:cs="Tahoma"/>
                <w:bCs/>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1E1B7E" w:rsidRDefault="00C548B6" w:rsidP="00A12B05">
            <w:pPr>
              <w:ind w:right="-84"/>
              <w:jc w:val="center"/>
              <w:rPr>
                <w:rFonts w:ascii="Verdana" w:hAnsi="Verdana" w:cs="Tahoma"/>
                <w:bCs/>
                <w:sz w:val="16"/>
                <w:szCs w:val="16"/>
              </w:rPr>
            </w:pPr>
          </w:p>
        </w:tc>
      </w:tr>
      <w:tr w:rsidR="00C548B6" w:rsidRPr="001E1B7E"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1E1B7E" w:rsidRDefault="00C548B6" w:rsidP="00A12B05">
            <w:pPr>
              <w:ind w:right="100"/>
              <w:rPr>
                <w:rFonts w:ascii="Verdana" w:hAnsi="Verdana" w:cs="Tahoma"/>
                <w:sz w:val="18"/>
                <w:szCs w:val="18"/>
              </w:rPr>
            </w:pPr>
            <w:r w:rsidRPr="001E1B7E">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1E1B7E"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1E1B7E"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1E1B7E"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1E1B7E"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1E1B7E"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1E1B7E" w:rsidRDefault="00C548B6" w:rsidP="00A12B05">
            <w:pPr>
              <w:ind w:right="-84"/>
              <w:jc w:val="center"/>
              <w:rPr>
                <w:rFonts w:ascii="Verdana" w:hAnsi="Verdana" w:cs="Tahoma"/>
                <w:sz w:val="18"/>
                <w:szCs w:val="18"/>
              </w:rPr>
            </w:pPr>
          </w:p>
        </w:tc>
      </w:tr>
      <w:tr w:rsidR="00C548B6" w:rsidRPr="001E1B7E"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1E1B7E" w:rsidRDefault="00C548B6" w:rsidP="00A12B05">
            <w:pPr>
              <w:ind w:right="100"/>
              <w:rPr>
                <w:rFonts w:ascii="Verdana" w:hAnsi="Verdana" w:cs="Tahoma"/>
                <w:sz w:val="18"/>
                <w:szCs w:val="18"/>
              </w:rPr>
            </w:pPr>
            <w:r w:rsidRPr="001E1B7E">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1E1B7E"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1E1B7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1E1B7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5546495E" w:rsidR="00C548B6" w:rsidRPr="001E1B7E" w:rsidRDefault="00232C2B" w:rsidP="00A12B05">
            <w:pPr>
              <w:ind w:left="-108" w:right="-108"/>
              <w:jc w:val="center"/>
              <w:rPr>
                <w:rFonts w:ascii="Verdana" w:hAnsi="Verdana" w:cs="Tahoma"/>
                <w:sz w:val="18"/>
                <w:szCs w:val="18"/>
              </w:rPr>
            </w:pPr>
            <w:r w:rsidRPr="001E1B7E">
              <w:rPr>
                <w:rFonts w:ascii="Verdana" w:hAnsi="Verdana" w:cs="Tahoma"/>
                <w:sz w:val="18"/>
                <w:szCs w:val="18"/>
              </w:rPr>
              <w:t>Si</w:t>
            </w:r>
          </w:p>
        </w:tc>
        <w:tc>
          <w:tcPr>
            <w:tcW w:w="2227" w:type="dxa"/>
            <w:tcBorders>
              <w:left w:val="single" w:sz="12" w:space="0" w:color="auto"/>
              <w:right w:val="single" w:sz="12" w:space="0" w:color="auto"/>
            </w:tcBorders>
            <w:vAlign w:val="center"/>
          </w:tcPr>
          <w:p w14:paraId="2BE77EF9" w14:textId="77777777" w:rsidR="00C548B6" w:rsidRPr="001E1B7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1E1B7E" w:rsidRDefault="00C548B6" w:rsidP="00A12B05">
            <w:pPr>
              <w:ind w:right="-84"/>
              <w:jc w:val="center"/>
              <w:rPr>
                <w:rFonts w:ascii="Verdana" w:hAnsi="Verdana" w:cs="Tahoma"/>
                <w:sz w:val="18"/>
                <w:szCs w:val="18"/>
              </w:rPr>
            </w:pPr>
          </w:p>
        </w:tc>
      </w:tr>
      <w:tr w:rsidR="00C548B6" w:rsidRPr="001E1B7E"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1E1B7E" w:rsidRDefault="00C548B6" w:rsidP="00A12B05">
            <w:pPr>
              <w:ind w:right="100"/>
              <w:rPr>
                <w:rFonts w:ascii="Verdana" w:hAnsi="Verdana" w:cs="Tahoma"/>
                <w:sz w:val="18"/>
                <w:szCs w:val="18"/>
              </w:rPr>
            </w:pPr>
            <w:r w:rsidRPr="001E1B7E">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1E1B7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1E1B7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1E1B7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1E1B7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1E1B7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1E1B7E" w:rsidRDefault="00C548B6" w:rsidP="00A12B05">
            <w:pPr>
              <w:ind w:right="-84"/>
              <w:jc w:val="center"/>
              <w:rPr>
                <w:rFonts w:ascii="Verdana" w:hAnsi="Verdana" w:cs="Tahoma"/>
                <w:sz w:val="18"/>
                <w:szCs w:val="18"/>
              </w:rPr>
            </w:pPr>
          </w:p>
        </w:tc>
      </w:tr>
      <w:tr w:rsidR="00C548B6" w:rsidRPr="001E1B7E"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1E1B7E" w:rsidRDefault="00C548B6" w:rsidP="00A12B05">
            <w:pPr>
              <w:ind w:right="100"/>
              <w:rPr>
                <w:rFonts w:ascii="Verdana" w:hAnsi="Verdana" w:cs="Tahoma"/>
                <w:sz w:val="18"/>
                <w:szCs w:val="18"/>
              </w:rPr>
            </w:pPr>
            <w:r w:rsidRPr="001E1B7E">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1E1B7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1E1B7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1E1B7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1E1B7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1E1B7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1E1B7E" w:rsidRDefault="00C548B6" w:rsidP="00A12B05">
            <w:pPr>
              <w:ind w:right="-84"/>
              <w:jc w:val="center"/>
              <w:rPr>
                <w:rFonts w:ascii="Verdana" w:hAnsi="Verdana" w:cs="Tahoma"/>
                <w:sz w:val="18"/>
                <w:szCs w:val="18"/>
              </w:rPr>
            </w:pPr>
          </w:p>
        </w:tc>
      </w:tr>
      <w:tr w:rsidR="00C548B6" w:rsidRPr="001E1B7E"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1E1B7E" w:rsidRDefault="00C548B6" w:rsidP="00A12B05">
            <w:pPr>
              <w:ind w:right="100"/>
              <w:rPr>
                <w:rFonts w:ascii="Verdana" w:hAnsi="Verdana" w:cs="Tahoma"/>
                <w:sz w:val="18"/>
                <w:szCs w:val="18"/>
              </w:rPr>
            </w:pPr>
            <w:r w:rsidRPr="001E1B7E">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6E6AE1E8" w:rsidR="00C548B6" w:rsidRPr="001E1B7E"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43B86BEC" w:rsidR="00C548B6" w:rsidRPr="001E1B7E" w:rsidRDefault="00232C2B" w:rsidP="00A12B05">
            <w:pPr>
              <w:ind w:right="-80"/>
              <w:jc w:val="center"/>
              <w:rPr>
                <w:rFonts w:ascii="Verdana" w:hAnsi="Verdana" w:cs="Tahoma"/>
                <w:sz w:val="18"/>
                <w:szCs w:val="18"/>
              </w:rPr>
            </w:pPr>
            <w:r w:rsidRPr="001E1B7E">
              <w:rPr>
                <w:rFonts w:ascii="Verdana" w:hAnsi="Verdana" w:cs="Tahoma"/>
                <w:sz w:val="18"/>
                <w:szCs w:val="18"/>
              </w:rPr>
              <w:t>Sí</w:t>
            </w:r>
          </w:p>
        </w:tc>
        <w:tc>
          <w:tcPr>
            <w:tcW w:w="1226" w:type="dxa"/>
            <w:tcBorders>
              <w:bottom w:val="single" w:sz="12" w:space="0" w:color="auto"/>
              <w:right w:val="single" w:sz="8" w:space="0" w:color="auto"/>
            </w:tcBorders>
            <w:vAlign w:val="center"/>
          </w:tcPr>
          <w:p w14:paraId="31F5C2C5" w14:textId="136E67FC" w:rsidR="00C548B6" w:rsidRPr="001E1B7E" w:rsidRDefault="00232C2B" w:rsidP="00A12B05">
            <w:pPr>
              <w:jc w:val="center"/>
              <w:rPr>
                <w:rFonts w:ascii="Verdana" w:hAnsi="Verdana" w:cs="Tahoma"/>
                <w:sz w:val="18"/>
                <w:szCs w:val="18"/>
              </w:rPr>
            </w:pPr>
            <w:r w:rsidRPr="001E1B7E">
              <w:rPr>
                <w:rFonts w:ascii="Verdana" w:hAnsi="Verdana" w:cs="Tahoma"/>
                <w:sz w:val="18"/>
                <w:szCs w:val="18"/>
              </w:rPr>
              <w:t>Sí</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1E1B7E" w:rsidRDefault="00C548B6" w:rsidP="00A12B05">
            <w:pPr>
              <w:ind w:left="-108" w:right="-108"/>
              <w:jc w:val="center"/>
              <w:rPr>
                <w:rFonts w:ascii="Verdana" w:hAnsi="Verdana" w:cs="Tahoma"/>
                <w:sz w:val="18"/>
                <w:szCs w:val="18"/>
              </w:rPr>
            </w:pPr>
            <w:r w:rsidRPr="001E1B7E">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5E2C2515" w:rsidR="00C548B6" w:rsidRPr="001E1B7E" w:rsidRDefault="00232C2B" w:rsidP="00A12B05">
            <w:pPr>
              <w:jc w:val="center"/>
              <w:rPr>
                <w:rFonts w:ascii="Verdana" w:hAnsi="Verdana" w:cs="Tahoma"/>
                <w:sz w:val="18"/>
                <w:szCs w:val="18"/>
              </w:rPr>
            </w:pPr>
            <w:r w:rsidRPr="001E1B7E">
              <w:rPr>
                <w:rFonts w:ascii="Verdana" w:hAnsi="Verdana" w:cs="Tahoma"/>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1E1B7E" w:rsidRDefault="00C548B6" w:rsidP="00A12B05">
            <w:pPr>
              <w:ind w:right="-84"/>
              <w:jc w:val="center"/>
              <w:rPr>
                <w:rFonts w:ascii="Verdana" w:hAnsi="Verdana" w:cs="Tahoma"/>
                <w:sz w:val="18"/>
                <w:szCs w:val="18"/>
              </w:rPr>
            </w:pPr>
            <w:r w:rsidRPr="001E1B7E">
              <w:rPr>
                <w:rFonts w:ascii="Verdana" w:hAnsi="Verdana" w:cs="Tahoma"/>
                <w:sz w:val="18"/>
                <w:szCs w:val="18"/>
              </w:rPr>
              <w:t>Sí</w:t>
            </w:r>
          </w:p>
        </w:tc>
      </w:tr>
    </w:tbl>
    <w:p w14:paraId="43B793A9" w14:textId="77777777" w:rsidR="00C548B6" w:rsidRPr="001E1B7E" w:rsidRDefault="00C548B6" w:rsidP="00C548B6">
      <w:pPr>
        <w:pStyle w:val="TITULOAPRINCIPALES"/>
        <w:ind w:right="-1"/>
      </w:pPr>
      <w:r w:rsidRPr="001E1B7E">
        <w:br w:type="page"/>
      </w:r>
      <w:bookmarkStart w:id="533" w:name="_Toc528657932"/>
      <w:bookmarkStart w:id="534" w:name="_Toc528658751"/>
      <w:bookmarkStart w:id="535" w:name="_Toc528660378"/>
      <w:bookmarkStart w:id="536" w:name="_Toc528664228"/>
      <w:bookmarkStart w:id="537" w:name="_Toc528665919"/>
      <w:bookmarkStart w:id="538" w:name="_Toc528666544"/>
      <w:bookmarkStart w:id="539" w:name="_Toc528671267"/>
      <w:bookmarkStart w:id="540" w:name="_Toc530728047"/>
      <w:bookmarkStart w:id="541" w:name="_Toc5958937"/>
    </w:p>
    <w:p w14:paraId="74A89AC0" w14:textId="77777777" w:rsidR="00C548B6" w:rsidRPr="001E1B7E" w:rsidRDefault="00C548B6" w:rsidP="00C548B6">
      <w:pPr>
        <w:pStyle w:val="1izenburua"/>
      </w:pPr>
      <w:bookmarkStart w:id="542" w:name="_Toc33530755"/>
      <w:bookmarkStart w:id="543" w:name="_Toc130548800"/>
      <w:bookmarkStart w:id="544" w:name="_Toc528657937"/>
      <w:bookmarkStart w:id="545" w:name="_Toc528658756"/>
      <w:bookmarkStart w:id="546" w:name="_Toc528660383"/>
      <w:bookmarkStart w:id="547" w:name="_Toc528664233"/>
      <w:bookmarkStart w:id="548" w:name="_Toc528665924"/>
      <w:bookmarkStart w:id="549" w:name="_Toc528666549"/>
      <w:bookmarkStart w:id="550" w:name="_Toc528671272"/>
      <w:bookmarkStart w:id="551" w:name="_Toc530728052"/>
      <w:bookmarkStart w:id="552" w:name="_Toc5958942"/>
      <w:bookmarkStart w:id="553" w:name="_Toc34132906"/>
      <w:bookmarkEnd w:id="533"/>
      <w:bookmarkEnd w:id="534"/>
      <w:bookmarkEnd w:id="535"/>
      <w:bookmarkEnd w:id="536"/>
      <w:bookmarkEnd w:id="537"/>
      <w:bookmarkEnd w:id="538"/>
      <w:bookmarkEnd w:id="539"/>
      <w:bookmarkEnd w:id="540"/>
      <w:bookmarkEnd w:id="541"/>
      <w:r w:rsidRPr="001E1B7E">
        <w:t>CONDICIONES GENERALES</w:t>
      </w:r>
      <w:bookmarkEnd w:id="542"/>
      <w:bookmarkEnd w:id="543"/>
    </w:p>
    <w:p w14:paraId="0345A839" w14:textId="77777777" w:rsidR="00C548B6" w:rsidRPr="001E1B7E" w:rsidRDefault="00C548B6" w:rsidP="00C548B6"/>
    <w:p w14:paraId="2253388C" w14:textId="77777777" w:rsidR="00C548B6" w:rsidRPr="001E1B7E" w:rsidRDefault="00C548B6" w:rsidP="0063609A">
      <w:pPr>
        <w:pStyle w:val="2izenburua"/>
      </w:pPr>
      <w:bookmarkStart w:id="554" w:name="_Toc505598225"/>
      <w:bookmarkStart w:id="555" w:name="_Toc505598302"/>
      <w:bookmarkStart w:id="556" w:name="_Toc505598395"/>
      <w:bookmarkStart w:id="557" w:name="_Toc507512577"/>
      <w:bookmarkStart w:id="558" w:name="_Toc33530756"/>
      <w:bookmarkStart w:id="559" w:name="_Toc130548801"/>
      <w:r w:rsidRPr="001E1B7E">
        <w:t>I.- OBJETO Y CUESTIONES GENERALES DEL CONTRATO</w:t>
      </w:r>
      <w:bookmarkEnd w:id="554"/>
      <w:bookmarkEnd w:id="555"/>
      <w:bookmarkEnd w:id="556"/>
      <w:bookmarkEnd w:id="557"/>
      <w:bookmarkEnd w:id="558"/>
      <w:bookmarkEnd w:id="559"/>
    </w:p>
    <w:p w14:paraId="6DAD2249" w14:textId="77777777" w:rsidR="00C548B6" w:rsidRPr="001E1B7E" w:rsidRDefault="00C548B6" w:rsidP="001D3DE3">
      <w:pPr>
        <w:pStyle w:val="3izenburua"/>
        <w:spacing w:after="120"/>
        <w:rPr>
          <w:rFonts w:eastAsia="Arial Unicode MS"/>
        </w:rPr>
      </w:pPr>
      <w:bookmarkStart w:id="560" w:name="_Toc33530757"/>
      <w:bookmarkStart w:id="561" w:name="_Toc130548802"/>
      <w:r w:rsidRPr="001E1B7E">
        <w:rPr>
          <w:rFonts w:eastAsia="Arial Unicode MS"/>
        </w:rPr>
        <w:t>1.- OBJETO DEL CONTRATO</w:t>
      </w:r>
      <w:bookmarkEnd w:id="560"/>
      <w:bookmarkEnd w:id="561"/>
    </w:p>
    <w:p w14:paraId="260929AE" w14:textId="77777777" w:rsidR="00C548B6" w:rsidRPr="001E1B7E" w:rsidRDefault="00C548B6" w:rsidP="001D3DE3">
      <w:pPr>
        <w:shd w:val="clear" w:color="auto" w:fill="FFFFFF"/>
        <w:spacing w:before="120" w:after="120"/>
        <w:ind w:left="284" w:right="-425"/>
        <w:jc w:val="both"/>
        <w:rPr>
          <w:rFonts w:ascii="Verdana" w:eastAsia="Arial Unicode MS" w:hAnsi="Verdana"/>
          <w:sz w:val="19"/>
          <w:szCs w:val="19"/>
        </w:rPr>
      </w:pPr>
      <w:r w:rsidRPr="001E1B7E">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1E1B7E" w:rsidRDefault="00C548B6" w:rsidP="001D3DE3">
      <w:pPr>
        <w:shd w:val="clear" w:color="auto" w:fill="FFFFFF"/>
        <w:spacing w:before="120" w:after="120"/>
        <w:ind w:left="284" w:right="-425"/>
        <w:jc w:val="both"/>
        <w:rPr>
          <w:rFonts w:ascii="Verdana" w:hAnsi="Verdana" w:cs="Tahoma"/>
          <w:sz w:val="19"/>
          <w:szCs w:val="19"/>
        </w:rPr>
      </w:pPr>
      <w:r w:rsidRPr="001E1B7E">
        <w:rPr>
          <w:rFonts w:ascii="Verdana" w:eastAsia="Arial Unicode MS" w:hAnsi="Verdana" w:cs="Tahoma"/>
          <w:sz w:val="19"/>
          <w:szCs w:val="19"/>
        </w:rPr>
        <w:t xml:space="preserve">Cuando el objeto está fraccionado en lotes, el objeto de cada lote se indica en la cláusula 1.2.2 de </w:t>
      </w:r>
      <w:r w:rsidRPr="001E1B7E">
        <w:rPr>
          <w:rFonts w:ascii="Verdana" w:eastAsia="Arial Unicode MS" w:hAnsi="Verdana"/>
          <w:sz w:val="19"/>
          <w:szCs w:val="19"/>
        </w:rPr>
        <w:t>cláusulas específicas del contrato</w:t>
      </w:r>
      <w:r w:rsidRPr="001E1B7E">
        <w:rPr>
          <w:rFonts w:ascii="Verdana" w:eastAsia="Arial Unicode MS" w:hAnsi="Verdana" w:cs="Tahoma"/>
          <w:sz w:val="19"/>
          <w:szCs w:val="19"/>
        </w:rPr>
        <w:t xml:space="preserve"> </w:t>
      </w:r>
      <w:r w:rsidRPr="001E1B7E">
        <w:rPr>
          <w:rFonts w:ascii="Verdana" w:hAnsi="Verdana" w:cs="Tahoma"/>
          <w:sz w:val="19"/>
          <w:szCs w:val="19"/>
        </w:rPr>
        <w:t xml:space="preserve">y se define en el pliego de prescripciones técnicas particulares. </w:t>
      </w:r>
    </w:p>
    <w:p w14:paraId="750B2315" w14:textId="77777777" w:rsidR="00C548B6" w:rsidRPr="001E1B7E" w:rsidRDefault="00C548B6" w:rsidP="001D3DE3">
      <w:pPr>
        <w:shd w:val="clear" w:color="auto" w:fill="FFFFFF"/>
        <w:spacing w:before="120" w:after="120"/>
        <w:ind w:left="284" w:right="-425"/>
        <w:jc w:val="both"/>
        <w:rPr>
          <w:rFonts w:ascii="Verdana" w:eastAsia="Arial Unicode MS" w:hAnsi="Verdana" w:cs="Tahoma"/>
          <w:sz w:val="19"/>
          <w:szCs w:val="19"/>
        </w:rPr>
      </w:pPr>
      <w:r w:rsidRPr="001E1B7E">
        <w:rPr>
          <w:rFonts w:ascii="Verdana" w:eastAsia="Arial Unicode MS" w:hAnsi="Verdana" w:cs="Tahoma"/>
          <w:sz w:val="19"/>
          <w:szCs w:val="19"/>
        </w:rPr>
        <w:t>El CPV en que se encuadra la prestación se señala</w:t>
      </w:r>
      <w:r w:rsidR="00FA2B5A" w:rsidRPr="001E1B7E">
        <w:rPr>
          <w:rFonts w:ascii="Verdana" w:eastAsia="Arial Unicode MS" w:hAnsi="Verdana" w:cs="Tahoma"/>
          <w:sz w:val="19"/>
          <w:szCs w:val="19"/>
        </w:rPr>
        <w:t xml:space="preserve"> </w:t>
      </w:r>
      <w:r w:rsidRPr="001E1B7E">
        <w:rPr>
          <w:rFonts w:ascii="Verdana" w:eastAsia="Arial Unicode MS" w:hAnsi="Verdana" w:cs="Tahoma"/>
          <w:sz w:val="19"/>
          <w:szCs w:val="19"/>
        </w:rPr>
        <w:t>en la cláusula</w:t>
      </w:r>
      <w:r w:rsidR="00FA2B5A" w:rsidRPr="001E1B7E">
        <w:rPr>
          <w:rFonts w:ascii="Verdana" w:eastAsia="Arial Unicode MS" w:hAnsi="Verdana" w:cs="Tahoma"/>
          <w:sz w:val="19"/>
          <w:szCs w:val="19"/>
        </w:rPr>
        <w:t xml:space="preserve"> </w:t>
      </w:r>
      <w:r w:rsidRPr="001E1B7E">
        <w:rPr>
          <w:rFonts w:ascii="Verdana" w:eastAsia="Arial Unicode MS" w:hAnsi="Verdana" w:cs="Tahoma"/>
          <w:sz w:val="19"/>
          <w:szCs w:val="19"/>
        </w:rPr>
        <w:t>1.3</w:t>
      </w:r>
      <w:r w:rsidR="00FA2B5A" w:rsidRPr="001E1B7E">
        <w:rPr>
          <w:rFonts w:ascii="Verdana" w:eastAsia="Arial Unicode MS" w:hAnsi="Verdana" w:cs="Tahoma"/>
          <w:sz w:val="19"/>
          <w:szCs w:val="19"/>
        </w:rPr>
        <w:t xml:space="preserve"> </w:t>
      </w:r>
      <w:r w:rsidRPr="001E1B7E">
        <w:rPr>
          <w:rFonts w:ascii="Verdana" w:eastAsia="Arial Unicode MS" w:hAnsi="Verdana" w:cs="Tahoma"/>
          <w:sz w:val="19"/>
          <w:szCs w:val="19"/>
        </w:rPr>
        <w:t>de cláusulas específicas del contrato.</w:t>
      </w:r>
    </w:p>
    <w:p w14:paraId="474DE393" w14:textId="77777777" w:rsidR="00C548B6" w:rsidRPr="001E1B7E" w:rsidRDefault="00C548B6" w:rsidP="001D3DE3">
      <w:pPr>
        <w:shd w:val="clear" w:color="auto" w:fill="FFFFFF"/>
        <w:spacing w:before="120" w:after="120"/>
        <w:ind w:left="284" w:right="-425"/>
        <w:jc w:val="both"/>
        <w:rPr>
          <w:rFonts w:ascii="Verdana" w:hAnsi="Verdana" w:cs="Tahoma"/>
          <w:sz w:val="19"/>
          <w:szCs w:val="19"/>
        </w:rPr>
      </w:pPr>
      <w:r w:rsidRPr="001E1B7E">
        <w:rPr>
          <w:rFonts w:ascii="Verdana" w:eastAsia="Arial Unicode MS" w:hAnsi="Verdana" w:cs="Tahoma"/>
          <w:sz w:val="19"/>
          <w:szCs w:val="19"/>
        </w:rPr>
        <w:t xml:space="preserve">Cuando el contrato sea de tracto sucesivo y el número </w:t>
      </w:r>
      <w:r w:rsidRPr="001E1B7E">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1E1B7E" w:rsidRDefault="00C548B6" w:rsidP="001D3DE3">
      <w:pPr>
        <w:pStyle w:val="3izenburua"/>
        <w:spacing w:after="120"/>
        <w:rPr>
          <w:rFonts w:eastAsia="Arial Unicode MS"/>
        </w:rPr>
      </w:pPr>
      <w:bookmarkStart w:id="562" w:name="_Toc130548803"/>
      <w:r w:rsidRPr="001E1B7E">
        <w:rPr>
          <w:rFonts w:eastAsia="Arial Unicode MS"/>
        </w:rPr>
        <w:t xml:space="preserve">2.- </w:t>
      </w:r>
      <w:bookmarkStart w:id="563" w:name="_Toc33530758"/>
      <w:r w:rsidRPr="001E1B7E">
        <w:rPr>
          <w:rFonts w:eastAsia="Arial Unicode MS"/>
        </w:rPr>
        <w:t>DOCUMENTOS DE CARÁCTER CONTRACTUAL</w:t>
      </w:r>
      <w:bookmarkEnd w:id="562"/>
      <w:bookmarkEnd w:id="563"/>
    </w:p>
    <w:p w14:paraId="7EAF4B24" w14:textId="77777777" w:rsidR="00C548B6" w:rsidRPr="001E1B7E" w:rsidRDefault="00C548B6" w:rsidP="001D3DE3">
      <w:pPr>
        <w:shd w:val="clear" w:color="auto" w:fill="FFFFFF"/>
        <w:spacing w:before="120" w:after="120"/>
        <w:ind w:left="284" w:right="-425"/>
        <w:jc w:val="both"/>
        <w:rPr>
          <w:rFonts w:ascii="Verdana" w:eastAsia="Arial Unicode MS" w:hAnsi="Verdana" w:cs="Tahoma"/>
          <w:sz w:val="19"/>
          <w:szCs w:val="19"/>
        </w:rPr>
      </w:pPr>
      <w:r w:rsidRPr="001E1B7E">
        <w:rPr>
          <w:rFonts w:ascii="Verdana" w:eastAsia="Arial Unicode MS" w:hAnsi="Verdana" w:cs="Tahoma"/>
          <w:sz w:val="19"/>
          <w:szCs w:val="19"/>
        </w:rPr>
        <w:t>Tienen carácter contractual los siguientes documentos:</w:t>
      </w:r>
    </w:p>
    <w:p w14:paraId="25E28FE7" w14:textId="77777777" w:rsidR="00C548B6" w:rsidRPr="001E1B7E" w:rsidRDefault="00C548B6" w:rsidP="0034396E">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1E1B7E">
        <w:rPr>
          <w:rFonts w:ascii="Verdana" w:eastAsia="Arial Unicode MS" w:hAnsi="Verdana" w:cs="Tahoma"/>
          <w:sz w:val="19"/>
          <w:szCs w:val="19"/>
        </w:rPr>
        <w:t>El pliego de cláusulas administrativas particulares (PCAP).</w:t>
      </w:r>
    </w:p>
    <w:p w14:paraId="7FB75313" w14:textId="77777777" w:rsidR="00C548B6" w:rsidRPr="001E1B7E" w:rsidRDefault="00C548B6" w:rsidP="0034396E">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1E1B7E">
        <w:rPr>
          <w:rFonts w:ascii="Verdana" w:eastAsia="Arial Unicode MS" w:hAnsi="Verdana" w:cs="Tahoma"/>
          <w:sz w:val="19"/>
          <w:szCs w:val="19"/>
        </w:rPr>
        <w:t>El pliego de prescripciones técnicas particulares (PPTP).</w:t>
      </w:r>
    </w:p>
    <w:p w14:paraId="36FB0F04" w14:textId="77777777" w:rsidR="00C548B6" w:rsidRPr="001E1B7E" w:rsidRDefault="00C548B6" w:rsidP="0034396E">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1E1B7E">
        <w:rPr>
          <w:rFonts w:ascii="Verdana" w:eastAsia="Arial Unicode MS" w:hAnsi="Verdana" w:cs="Tahoma"/>
          <w:sz w:val="19"/>
          <w:szCs w:val="19"/>
        </w:rPr>
        <w:t>El documento de formalización del contrato.</w:t>
      </w:r>
    </w:p>
    <w:p w14:paraId="587BE3E5" w14:textId="77777777" w:rsidR="00C548B6" w:rsidRPr="001E1B7E" w:rsidRDefault="00C548B6" w:rsidP="0034396E">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1E1B7E">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1E1B7E" w:rsidRDefault="00C548B6" w:rsidP="001D3DE3">
      <w:pPr>
        <w:pStyle w:val="3izenburua"/>
        <w:spacing w:after="120"/>
        <w:rPr>
          <w:rFonts w:eastAsia="Arial Unicode MS"/>
        </w:rPr>
      </w:pPr>
      <w:bookmarkStart w:id="564" w:name="_Toc33530759"/>
      <w:bookmarkStart w:id="565" w:name="_Toc130548804"/>
      <w:r w:rsidRPr="001E1B7E">
        <w:rPr>
          <w:rFonts w:eastAsia="Arial Unicode MS"/>
        </w:rPr>
        <w:t>3.- RÉGIMEN JURÍDICO DEL CONTRATO</w:t>
      </w:r>
      <w:bookmarkEnd w:id="564"/>
      <w:bookmarkEnd w:id="565"/>
    </w:p>
    <w:p w14:paraId="48498042" w14:textId="77777777" w:rsidR="00C548B6" w:rsidRPr="001E1B7E" w:rsidRDefault="00C548B6" w:rsidP="001D3DE3">
      <w:pPr>
        <w:pStyle w:val="4izenburua"/>
        <w:spacing w:after="120"/>
        <w:ind w:left="851" w:right="-427"/>
        <w:jc w:val="both"/>
        <w:rPr>
          <w:sz w:val="19"/>
          <w:szCs w:val="19"/>
        </w:rPr>
      </w:pPr>
      <w:bookmarkStart w:id="566" w:name="_Toc38387678"/>
      <w:bookmarkStart w:id="567" w:name="_Toc130548805"/>
      <w:r w:rsidRPr="001E1B7E">
        <w:rPr>
          <w:sz w:val="19"/>
          <w:szCs w:val="19"/>
        </w:rPr>
        <w:t xml:space="preserve">3.1.- </w:t>
      </w:r>
      <w:r w:rsidRPr="001E1B7E">
        <w:rPr>
          <w:b w:val="0"/>
          <w:sz w:val="19"/>
          <w:szCs w:val="19"/>
        </w:rPr>
        <w:t xml:space="preserve">El contrato es de </w:t>
      </w:r>
      <w:r w:rsidRPr="001E1B7E">
        <w:rPr>
          <w:sz w:val="19"/>
          <w:szCs w:val="19"/>
        </w:rPr>
        <w:t>naturaleza administrativa</w:t>
      </w:r>
      <w:r w:rsidRPr="001E1B7E">
        <w:rPr>
          <w:b w:val="0"/>
          <w:sz w:val="19"/>
          <w:szCs w:val="19"/>
        </w:rPr>
        <w:t xml:space="preserve"> y se rige por las normas y documentos señalados a continuación.</w:t>
      </w:r>
      <w:bookmarkEnd w:id="566"/>
      <w:bookmarkEnd w:id="567"/>
    </w:p>
    <w:p w14:paraId="46CA4C94" w14:textId="77777777" w:rsidR="00C548B6" w:rsidRPr="001E1B7E" w:rsidRDefault="00C548B6" w:rsidP="001D3DE3">
      <w:pPr>
        <w:pStyle w:val="4izenburua"/>
        <w:spacing w:after="120"/>
        <w:ind w:left="851" w:right="-427"/>
        <w:jc w:val="both"/>
        <w:rPr>
          <w:b w:val="0"/>
          <w:sz w:val="19"/>
          <w:szCs w:val="19"/>
        </w:rPr>
      </w:pPr>
      <w:bookmarkStart w:id="568" w:name="_Toc38387679"/>
      <w:bookmarkStart w:id="569" w:name="_Toc130548806"/>
      <w:r w:rsidRPr="001E1B7E">
        <w:rPr>
          <w:sz w:val="19"/>
          <w:szCs w:val="19"/>
        </w:rPr>
        <w:t>3.2.-</w:t>
      </w:r>
      <w:r w:rsidRPr="001E1B7E">
        <w:rPr>
          <w:b w:val="0"/>
          <w:sz w:val="19"/>
          <w:szCs w:val="19"/>
        </w:rPr>
        <w:t xml:space="preserve"> Para lo no previsto en los documentos contractuales el contrato se regirá por:</w:t>
      </w:r>
      <w:bookmarkEnd w:id="568"/>
      <w:bookmarkEnd w:id="569"/>
    </w:p>
    <w:p w14:paraId="59E8931F" w14:textId="77777777" w:rsidR="00C548B6" w:rsidRPr="001E1B7E" w:rsidRDefault="00C548B6" w:rsidP="00795B2C">
      <w:pPr>
        <w:numPr>
          <w:ilvl w:val="0"/>
          <w:numId w:val="26"/>
        </w:numPr>
        <w:spacing w:before="12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La Ley 9/2017, de 8 de noviembre, de Contratos del Sector Público (LCSP).</w:t>
      </w:r>
    </w:p>
    <w:p w14:paraId="4A60DF6F" w14:textId="77777777" w:rsidR="00C548B6" w:rsidRPr="001E1B7E" w:rsidRDefault="00C548B6" w:rsidP="00795B2C">
      <w:pPr>
        <w:numPr>
          <w:ilvl w:val="0"/>
          <w:numId w:val="26"/>
        </w:numPr>
        <w:spacing w:before="12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1E1B7E" w:rsidRDefault="00C548B6" w:rsidP="00795B2C">
      <w:pPr>
        <w:numPr>
          <w:ilvl w:val="0"/>
          <w:numId w:val="26"/>
        </w:numPr>
        <w:spacing w:before="12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1E1B7E" w:rsidRDefault="00C548B6" w:rsidP="00795B2C">
      <w:pPr>
        <w:numPr>
          <w:ilvl w:val="0"/>
          <w:numId w:val="26"/>
        </w:numPr>
        <w:spacing w:before="12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1E1B7E" w:rsidRDefault="00C548B6" w:rsidP="00795B2C">
      <w:pPr>
        <w:numPr>
          <w:ilvl w:val="0"/>
          <w:numId w:val="26"/>
        </w:numPr>
        <w:spacing w:before="12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1E1B7E">
        <w:rPr>
          <w:rFonts w:ascii="Verdana" w:hAnsi="Verdana"/>
          <w:sz w:val="19"/>
          <w:szCs w:val="19"/>
        </w:rPr>
        <w:t>.</w:t>
      </w:r>
    </w:p>
    <w:p w14:paraId="6B1754C6" w14:textId="646A22DF" w:rsidR="00890D03" w:rsidRPr="001E1B7E" w:rsidRDefault="00890D03" w:rsidP="00795B2C">
      <w:pPr>
        <w:numPr>
          <w:ilvl w:val="0"/>
          <w:numId w:val="26"/>
        </w:numPr>
        <w:spacing w:before="12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Ley 2/2015, de 30 de marzo, de desindexación de la economía española.</w:t>
      </w:r>
    </w:p>
    <w:p w14:paraId="4859CB96" w14:textId="77777777" w:rsidR="00C548B6" w:rsidRPr="001E1B7E" w:rsidRDefault="00C548B6" w:rsidP="00795B2C">
      <w:pPr>
        <w:numPr>
          <w:ilvl w:val="0"/>
          <w:numId w:val="26"/>
        </w:numPr>
        <w:spacing w:before="120" w:after="120"/>
        <w:ind w:left="1418" w:right="-425" w:hanging="283"/>
        <w:jc w:val="both"/>
        <w:rPr>
          <w:rFonts w:ascii="Verdana" w:eastAsia="Arial Unicode MS" w:hAnsi="Verdana"/>
          <w:sz w:val="19"/>
          <w:szCs w:val="19"/>
        </w:rPr>
      </w:pPr>
      <w:r w:rsidRPr="001E1B7E">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1E1B7E" w:rsidRDefault="00C548B6" w:rsidP="00795B2C">
      <w:pPr>
        <w:numPr>
          <w:ilvl w:val="0"/>
          <w:numId w:val="26"/>
        </w:numPr>
        <w:spacing w:before="120" w:after="120"/>
        <w:ind w:left="1418" w:right="-425" w:hanging="283"/>
        <w:jc w:val="both"/>
        <w:rPr>
          <w:rFonts w:ascii="Verdana" w:eastAsia="Arial Unicode MS" w:hAnsi="Verdana"/>
          <w:sz w:val="19"/>
          <w:szCs w:val="19"/>
        </w:rPr>
      </w:pPr>
      <w:r w:rsidRPr="001E1B7E">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1E1B7E" w:rsidRDefault="00C548B6" w:rsidP="00795B2C">
      <w:pPr>
        <w:numPr>
          <w:ilvl w:val="0"/>
          <w:numId w:val="26"/>
        </w:numPr>
        <w:spacing w:before="12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1E1B7E" w:rsidRDefault="00C548B6" w:rsidP="001D3DE3">
      <w:pPr>
        <w:spacing w:before="120" w:after="120"/>
        <w:ind w:left="851" w:right="-425"/>
        <w:jc w:val="both"/>
        <w:rPr>
          <w:rFonts w:ascii="Verdana" w:eastAsia="Arial Unicode MS" w:hAnsi="Verdana" w:cs="Tahoma"/>
          <w:sz w:val="19"/>
          <w:szCs w:val="19"/>
        </w:rPr>
      </w:pPr>
      <w:r w:rsidRPr="001E1B7E">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1E1B7E" w:rsidRDefault="00C548B6" w:rsidP="001D3DE3">
      <w:pPr>
        <w:pStyle w:val="4izenburua"/>
        <w:spacing w:after="120"/>
        <w:ind w:left="851" w:right="-427"/>
        <w:jc w:val="both"/>
        <w:rPr>
          <w:sz w:val="19"/>
          <w:szCs w:val="19"/>
        </w:rPr>
      </w:pPr>
      <w:bookmarkStart w:id="570" w:name="_Toc38387680"/>
      <w:bookmarkStart w:id="571" w:name="_Toc130548807"/>
      <w:r w:rsidRPr="001E1B7E">
        <w:rPr>
          <w:sz w:val="19"/>
          <w:szCs w:val="19"/>
        </w:rPr>
        <w:t xml:space="preserve">3.3.- </w:t>
      </w:r>
      <w:r w:rsidRPr="001E1B7E">
        <w:rPr>
          <w:b w:val="0"/>
          <w:sz w:val="19"/>
          <w:szCs w:val="19"/>
        </w:rPr>
        <w:t>Las partes quedan sometidas expresamente a lo establecido en los documentos contractuales.</w:t>
      </w:r>
      <w:bookmarkEnd w:id="570"/>
      <w:bookmarkEnd w:id="571"/>
      <w:r w:rsidRPr="001E1B7E">
        <w:rPr>
          <w:sz w:val="19"/>
          <w:szCs w:val="19"/>
        </w:rPr>
        <w:t xml:space="preserve"> </w:t>
      </w:r>
    </w:p>
    <w:p w14:paraId="3742BB97" w14:textId="77777777" w:rsidR="00C548B6" w:rsidRPr="001E1B7E" w:rsidRDefault="00C548B6" w:rsidP="001D3DE3">
      <w:pPr>
        <w:spacing w:after="120"/>
        <w:ind w:left="851" w:right="-425"/>
        <w:jc w:val="both"/>
        <w:rPr>
          <w:rFonts w:ascii="Verdana" w:eastAsia="Arial Unicode MS" w:hAnsi="Verdana"/>
          <w:sz w:val="19"/>
          <w:szCs w:val="19"/>
        </w:rPr>
      </w:pPr>
      <w:r w:rsidRPr="001E1B7E">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1E1B7E" w:rsidRDefault="00C548B6" w:rsidP="001D3DE3">
      <w:pPr>
        <w:pStyle w:val="3izenburua"/>
        <w:spacing w:after="120"/>
        <w:ind w:left="284" w:hanging="284"/>
        <w:rPr>
          <w:rFonts w:eastAsia="Arial Unicode MS"/>
        </w:rPr>
      </w:pPr>
      <w:bookmarkStart w:id="572" w:name="_Toc33530760"/>
      <w:bookmarkStart w:id="573" w:name="_Toc130548808"/>
      <w:bookmarkStart w:id="574" w:name="_Toc528657938"/>
      <w:bookmarkStart w:id="575" w:name="_Toc528658757"/>
      <w:bookmarkStart w:id="576" w:name="_Toc528660384"/>
      <w:bookmarkStart w:id="577" w:name="_Toc528664234"/>
      <w:bookmarkStart w:id="578" w:name="_Toc528665925"/>
      <w:bookmarkStart w:id="579" w:name="_Toc528666550"/>
      <w:bookmarkStart w:id="580" w:name="_Toc528671273"/>
      <w:bookmarkStart w:id="581" w:name="_Toc530728053"/>
      <w:bookmarkStart w:id="582" w:name="_Toc5958943"/>
      <w:bookmarkStart w:id="583" w:name="_Toc34132907"/>
      <w:bookmarkEnd w:id="544"/>
      <w:bookmarkEnd w:id="545"/>
      <w:bookmarkEnd w:id="546"/>
      <w:bookmarkEnd w:id="547"/>
      <w:bookmarkEnd w:id="548"/>
      <w:bookmarkEnd w:id="549"/>
      <w:bookmarkEnd w:id="550"/>
      <w:bookmarkEnd w:id="551"/>
      <w:bookmarkEnd w:id="552"/>
      <w:bookmarkEnd w:id="553"/>
      <w:r w:rsidRPr="001E1B7E">
        <w:rPr>
          <w:rFonts w:eastAsia="Arial Unicode MS"/>
        </w:rPr>
        <w:t>4.-.</w:t>
      </w:r>
      <w:r w:rsidR="00C71335" w:rsidRPr="001E1B7E">
        <w:rPr>
          <w:rFonts w:eastAsia="Arial Unicode MS"/>
        </w:rPr>
        <w:t xml:space="preserve"> </w:t>
      </w:r>
      <w:r w:rsidRPr="001E1B7E">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72"/>
      <w:r w:rsidR="00F9422F" w:rsidRPr="001E1B7E">
        <w:rPr>
          <w:rFonts w:eastAsia="Arial Unicode MS"/>
        </w:rPr>
        <w:t>, Y DEFENSA DE LA COMPETENCIA</w:t>
      </w:r>
      <w:bookmarkEnd w:id="573"/>
    </w:p>
    <w:p w14:paraId="65DD1761" w14:textId="77777777" w:rsidR="00C548B6" w:rsidRPr="001E1B7E" w:rsidRDefault="00C548B6" w:rsidP="001D3DE3">
      <w:pPr>
        <w:shd w:val="clear" w:color="auto" w:fill="FFFFFF"/>
        <w:spacing w:before="120" w:after="120"/>
        <w:ind w:left="284" w:right="-425"/>
        <w:jc w:val="both"/>
        <w:rPr>
          <w:rFonts w:ascii="Verdana" w:hAnsi="Verdana" w:cs="Tahoma"/>
          <w:sz w:val="19"/>
          <w:szCs w:val="19"/>
        </w:rPr>
      </w:pPr>
      <w:r w:rsidRPr="001E1B7E">
        <w:rPr>
          <w:rFonts w:ascii="Verdana" w:hAnsi="Verdana" w:cs="Tahoma"/>
          <w:sz w:val="19"/>
          <w:szCs w:val="19"/>
        </w:rPr>
        <w:t>En los siguientes organismos se puede obtener información de las obligaciones y disposiciones vigentes en relación con:</w:t>
      </w:r>
    </w:p>
    <w:p w14:paraId="6DD6D694" w14:textId="77777777" w:rsidR="00C548B6" w:rsidRPr="001E1B7E" w:rsidRDefault="00C548B6" w:rsidP="001D3DE3">
      <w:pPr>
        <w:pStyle w:val="4izenburua"/>
        <w:spacing w:after="120"/>
        <w:ind w:left="1134" w:right="-427"/>
        <w:jc w:val="both"/>
        <w:rPr>
          <w:b w:val="0"/>
          <w:sz w:val="19"/>
          <w:szCs w:val="19"/>
        </w:rPr>
      </w:pPr>
      <w:bookmarkStart w:id="584" w:name="_Toc38387682"/>
      <w:bookmarkStart w:id="585" w:name="_Toc130548809"/>
      <w:r w:rsidRPr="001E1B7E">
        <w:rPr>
          <w:sz w:val="19"/>
          <w:szCs w:val="19"/>
        </w:rPr>
        <w:t xml:space="preserve">4.1.- </w:t>
      </w:r>
      <w:r w:rsidRPr="001E1B7E">
        <w:rPr>
          <w:b w:val="0"/>
          <w:sz w:val="19"/>
          <w:szCs w:val="19"/>
        </w:rPr>
        <w:t>Igualdad de mujeres y hombres: Organismo Autónomo EMAKUNDE-Instituto Vasco de la Mujer.</w:t>
      </w:r>
      <w:bookmarkEnd w:id="584"/>
      <w:bookmarkEnd w:id="585"/>
    </w:p>
    <w:p w14:paraId="65F2CCA5" w14:textId="77777777" w:rsidR="00C548B6" w:rsidRPr="001E1B7E" w:rsidRDefault="00C548B6" w:rsidP="001D3DE3">
      <w:pPr>
        <w:pStyle w:val="4izenburua"/>
        <w:spacing w:after="120"/>
        <w:ind w:left="1134" w:right="-427"/>
        <w:jc w:val="both"/>
        <w:rPr>
          <w:b w:val="0"/>
          <w:sz w:val="19"/>
          <w:szCs w:val="19"/>
        </w:rPr>
      </w:pPr>
      <w:bookmarkStart w:id="586" w:name="_Toc38387683"/>
      <w:bookmarkStart w:id="587" w:name="_Toc130548810"/>
      <w:r w:rsidRPr="001E1B7E">
        <w:rPr>
          <w:sz w:val="19"/>
          <w:szCs w:val="19"/>
        </w:rPr>
        <w:t xml:space="preserve">4.2.- </w:t>
      </w:r>
      <w:r w:rsidRPr="001E1B7E">
        <w:rPr>
          <w:b w:val="0"/>
          <w:sz w:val="19"/>
          <w:szCs w:val="19"/>
        </w:rPr>
        <w:t>Fiscalidad: Haciendas Forales de los Territorios Históricos de Araba, Bizkaia y Gipuzkoa y de la Comunidad Foral de Navarra, y Agencia Estatal de Administración Tributaria.</w:t>
      </w:r>
      <w:bookmarkEnd w:id="586"/>
      <w:bookmarkEnd w:id="587"/>
    </w:p>
    <w:p w14:paraId="2EA1D0E6" w14:textId="77777777" w:rsidR="00C548B6" w:rsidRPr="001E1B7E" w:rsidRDefault="00C548B6" w:rsidP="001D3DE3">
      <w:pPr>
        <w:pStyle w:val="4izenburua"/>
        <w:spacing w:after="120"/>
        <w:ind w:left="1134" w:right="-427"/>
        <w:jc w:val="both"/>
        <w:rPr>
          <w:b w:val="0"/>
          <w:sz w:val="19"/>
          <w:szCs w:val="19"/>
        </w:rPr>
      </w:pPr>
      <w:bookmarkStart w:id="588" w:name="_Toc38387684"/>
      <w:bookmarkStart w:id="589" w:name="_Toc130548811"/>
      <w:r w:rsidRPr="001E1B7E">
        <w:rPr>
          <w:sz w:val="19"/>
          <w:szCs w:val="19"/>
        </w:rPr>
        <w:t xml:space="preserve">4.3.- </w:t>
      </w:r>
      <w:r w:rsidRPr="001E1B7E">
        <w:rPr>
          <w:b w:val="0"/>
          <w:sz w:val="19"/>
          <w:szCs w:val="19"/>
        </w:rPr>
        <w:t>Protección del medio ambiente: IHOBE, S.A. Sociedad Pública de Gestión Ambiental.</w:t>
      </w:r>
      <w:bookmarkEnd w:id="588"/>
      <w:bookmarkEnd w:id="589"/>
    </w:p>
    <w:p w14:paraId="10D7E42B" w14:textId="2D650B5C" w:rsidR="00C548B6" w:rsidRPr="001E1B7E" w:rsidRDefault="00C548B6" w:rsidP="001D3DE3">
      <w:pPr>
        <w:pStyle w:val="4izenburua"/>
        <w:spacing w:after="120"/>
        <w:ind w:left="1134" w:right="-427"/>
        <w:jc w:val="both"/>
        <w:rPr>
          <w:b w:val="0"/>
          <w:sz w:val="19"/>
          <w:szCs w:val="19"/>
        </w:rPr>
      </w:pPr>
      <w:bookmarkStart w:id="590" w:name="_Toc38387685"/>
      <w:bookmarkStart w:id="591" w:name="_Toc130548812"/>
      <w:r w:rsidRPr="001E1B7E">
        <w:rPr>
          <w:sz w:val="19"/>
          <w:szCs w:val="19"/>
        </w:rPr>
        <w:t xml:space="preserve">4.4.- </w:t>
      </w:r>
      <w:r w:rsidRPr="001E1B7E">
        <w:rPr>
          <w:b w:val="0"/>
          <w:sz w:val="19"/>
          <w:szCs w:val="19"/>
        </w:rPr>
        <w:t xml:space="preserve">Protección del empleo, condiciones de trabajo, prevención de riesgos laborales: </w:t>
      </w:r>
      <w:r w:rsidR="00D749D5" w:rsidRPr="001E1B7E">
        <w:rPr>
          <w:b w:val="0"/>
          <w:sz w:val="19"/>
          <w:szCs w:val="19"/>
        </w:rPr>
        <w:t xml:space="preserve">la Dirección correspondiente del Departamento o Departamentos competentes en materia de Trabajo y Empleo </w:t>
      </w:r>
      <w:r w:rsidRPr="001E1B7E">
        <w:rPr>
          <w:b w:val="0"/>
          <w:sz w:val="19"/>
          <w:szCs w:val="19"/>
        </w:rPr>
        <w:t>y el Organismo Autónomo OSALAN-Instituto Vasco de Seguridad y Salud Laborales.</w:t>
      </w:r>
      <w:bookmarkEnd w:id="590"/>
      <w:bookmarkEnd w:id="591"/>
    </w:p>
    <w:p w14:paraId="45590C94" w14:textId="77777777" w:rsidR="00C548B6" w:rsidRPr="001E1B7E" w:rsidRDefault="00C548B6" w:rsidP="001D3DE3">
      <w:pPr>
        <w:pStyle w:val="4izenburua"/>
        <w:spacing w:after="120"/>
        <w:ind w:left="1134" w:right="-427"/>
        <w:jc w:val="both"/>
        <w:rPr>
          <w:b w:val="0"/>
          <w:sz w:val="19"/>
          <w:szCs w:val="19"/>
        </w:rPr>
      </w:pPr>
      <w:bookmarkStart w:id="592" w:name="_Toc38387686"/>
      <w:bookmarkStart w:id="593" w:name="_Toc130548813"/>
      <w:r w:rsidRPr="001E1B7E">
        <w:rPr>
          <w:sz w:val="19"/>
          <w:szCs w:val="19"/>
        </w:rPr>
        <w:t xml:space="preserve">4.5.- </w:t>
      </w:r>
      <w:r w:rsidRPr="001E1B7E">
        <w:rPr>
          <w:b w:val="0"/>
          <w:sz w:val="19"/>
          <w:szCs w:val="19"/>
        </w:rPr>
        <w:t>Inserción sociolaboral de las personas con discapacidad y obligación de contratar un número o porcentaje específico de personas con discapacidad: Organismo Autónomo LANBIDE-Servicio Vasco de Empleo.</w:t>
      </w:r>
      <w:bookmarkEnd w:id="592"/>
      <w:bookmarkEnd w:id="593"/>
    </w:p>
    <w:p w14:paraId="04446422" w14:textId="77777777" w:rsidR="00C548B6" w:rsidRPr="001E1B7E" w:rsidRDefault="00C548B6" w:rsidP="001D3DE3">
      <w:pPr>
        <w:pStyle w:val="4izenburua"/>
        <w:spacing w:after="120"/>
        <w:ind w:left="1134" w:right="-427"/>
        <w:jc w:val="both"/>
        <w:rPr>
          <w:b w:val="0"/>
          <w:sz w:val="19"/>
          <w:szCs w:val="19"/>
        </w:rPr>
      </w:pPr>
      <w:bookmarkStart w:id="594" w:name="_Toc38387687"/>
      <w:bookmarkStart w:id="595" w:name="_Toc130548814"/>
      <w:r w:rsidRPr="001E1B7E">
        <w:rPr>
          <w:sz w:val="19"/>
          <w:szCs w:val="19"/>
        </w:rPr>
        <w:t xml:space="preserve">4.6.- </w:t>
      </w:r>
      <w:r w:rsidRPr="001E1B7E">
        <w:rPr>
          <w:b w:val="0"/>
          <w:sz w:val="19"/>
          <w:szCs w:val="19"/>
        </w:rPr>
        <w:t>Protección de datos: Agencia Vasca de Protección de Datos de Euskadi.</w:t>
      </w:r>
      <w:bookmarkEnd w:id="594"/>
      <w:bookmarkEnd w:id="595"/>
    </w:p>
    <w:p w14:paraId="107DD16A" w14:textId="4291F25B" w:rsidR="00F9422F" w:rsidRPr="001E1B7E" w:rsidRDefault="00F9422F" w:rsidP="009F5B25">
      <w:pPr>
        <w:pStyle w:val="4izenburua"/>
        <w:ind w:left="567" w:firstLine="0"/>
        <w:jc w:val="both"/>
        <w:rPr>
          <w:sz w:val="19"/>
          <w:szCs w:val="19"/>
        </w:rPr>
      </w:pPr>
      <w:bookmarkStart w:id="596" w:name="_Toc130548815"/>
      <w:bookmarkStart w:id="597" w:name="_Toc33530761"/>
      <w:bookmarkEnd w:id="574"/>
      <w:bookmarkEnd w:id="575"/>
      <w:bookmarkEnd w:id="576"/>
      <w:bookmarkEnd w:id="577"/>
      <w:bookmarkEnd w:id="578"/>
      <w:bookmarkEnd w:id="579"/>
      <w:bookmarkEnd w:id="580"/>
      <w:bookmarkEnd w:id="581"/>
      <w:bookmarkEnd w:id="582"/>
      <w:bookmarkEnd w:id="583"/>
      <w:r w:rsidRPr="001E1B7E">
        <w:rPr>
          <w:sz w:val="19"/>
          <w:szCs w:val="19"/>
        </w:rPr>
        <w:t xml:space="preserve">4.7.- </w:t>
      </w:r>
      <w:r w:rsidRPr="001E1B7E">
        <w:rPr>
          <w:b w:val="0"/>
          <w:sz w:val="19"/>
          <w:szCs w:val="19"/>
        </w:rPr>
        <w:t>Defensa de la Competencia: Autoridad Vasca de la Competencia.</w:t>
      </w:r>
      <w:bookmarkEnd w:id="596"/>
    </w:p>
    <w:p w14:paraId="4EC22213" w14:textId="77777777" w:rsidR="00C548B6" w:rsidRPr="001E1B7E" w:rsidRDefault="00C548B6" w:rsidP="001D3DE3">
      <w:pPr>
        <w:pStyle w:val="3izenburua"/>
        <w:spacing w:after="120"/>
        <w:ind w:left="284" w:hanging="284"/>
        <w:rPr>
          <w:rFonts w:eastAsia="Arial Unicode MS"/>
        </w:rPr>
      </w:pPr>
      <w:bookmarkStart w:id="598" w:name="_Toc130548816"/>
      <w:r w:rsidRPr="001E1B7E">
        <w:rPr>
          <w:rFonts w:eastAsia="Arial Unicode MS"/>
        </w:rPr>
        <w:t>5.- PRESUPUESTO BASE DE LICITACIÓN, EXISTENCIA DE CRÉDITO, TRAMITACIÓN ANTICIPADA Y VALOR ESTIMADO</w:t>
      </w:r>
      <w:bookmarkEnd w:id="597"/>
      <w:bookmarkEnd w:id="598"/>
    </w:p>
    <w:p w14:paraId="08A215D0" w14:textId="77777777" w:rsidR="00C548B6" w:rsidRPr="001E1B7E" w:rsidRDefault="00C548B6" w:rsidP="001D3DE3">
      <w:pPr>
        <w:pStyle w:val="4izenburua"/>
        <w:spacing w:after="120"/>
        <w:ind w:left="851" w:right="-427"/>
        <w:jc w:val="both"/>
        <w:rPr>
          <w:sz w:val="19"/>
          <w:szCs w:val="19"/>
        </w:rPr>
      </w:pPr>
      <w:bookmarkStart w:id="599" w:name="_Toc38387689"/>
      <w:bookmarkStart w:id="600" w:name="_Toc130548817"/>
      <w:r w:rsidRPr="001E1B7E">
        <w:rPr>
          <w:sz w:val="19"/>
          <w:szCs w:val="19"/>
        </w:rPr>
        <w:t>5.1.-</w:t>
      </w:r>
      <w:r w:rsidRPr="001E1B7E">
        <w:rPr>
          <w:b w:val="0"/>
          <w:sz w:val="19"/>
          <w:szCs w:val="19"/>
        </w:rPr>
        <w:t>El presupuesto base de licitación del contrato es el que figura en la cláusula 3.1 de cláusulas específicas del contrato y se distribuye en las anualidades y lotes, en su caso, fijados en dicha cláusula</w:t>
      </w:r>
      <w:r w:rsidRPr="001E1B7E">
        <w:rPr>
          <w:sz w:val="19"/>
          <w:szCs w:val="19"/>
        </w:rPr>
        <w:t>.</w:t>
      </w:r>
      <w:bookmarkEnd w:id="599"/>
      <w:bookmarkEnd w:id="600"/>
    </w:p>
    <w:p w14:paraId="4D2B770C" w14:textId="77777777" w:rsidR="00C548B6" w:rsidRPr="001E1B7E" w:rsidRDefault="00C548B6" w:rsidP="001D3DE3">
      <w:pPr>
        <w:pStyle w:val="4izenburua"/>
        <w:spacing w:after="120"/>
        <w:ind w:left="851" w:right="-427"/>
        <w:jc w:val="both"/>
        <w:rPr>
          <w:sz w:val="19"/>
          <w:szCs w:val="19"/>
        </w:rPr>
      </w:pPr>
      <w:bookmarkStart w:id="601" w:name="_Toc38387690"/>
      <w:bookmarkStart w:id="602" w:name="_Toc130548818"/>
      <w:r w:rsidRPr="001E1B7E">
        <w:rPr>
          <w:sz w:val="19"/>
          <w:szCs w:val="19"/>
        </w:rPr>
        <w:t xml:space="preserve">5.2.- </w:t>
      </w:r>
      <w:r w:rsidRPr="001E1B7E">
        <w:rPr>
          <w:b w:val="0"/>
          <w:sz w:val="19"/>
          <w:szCs w:val="19"/>
        </w:rPr>
        <w:t xml:space="preserve">En la aplicación presupuestaria indicada en la cláusula 3.2 de cláusulas específicas del contrato existe </w:t>
      </w:r>
      <w:r w:rsidRPr="001E1B7E">
        <w:rPr>
          <w:sz w:val="19"/>
          <w:szCs w:val="19"/>
        </w:rPr>
        <w:t>crédito</w:t>
      </w:r>
      <w:r w:rsidRPr="001E1B7E">
        <w:rPr>
          <w:b w:val="0"/>
          <w:sz w:val="19"/>
          <w:szCs w:val="19"/>
        </w:rPr>
        <w:t xml:space="preserve"> preciso para atender a las obligaciones derivadas del contrato.</w:t>
      </w:r>
      <w:bookmarkEnd w:id="601"/>
      <w:bookmarkEnd w:id="602"/>
    </w:p>
    <w:p w14:paraId="1782E0D4" w14:textId="77777777" w:rsidR="00C548B6" w:rsidRPr="001E1B7E" w:rsidRDefault="00C548B6" w:rsidP="001D3DE3">
      <w:pPr>
        <w:pStyle w:val="4izenburua"/>
        <w:spacing w:after="120"/>
        <w:ind w:left="851" w:right="-427"/>
        <w:jc w:val="both"/>
        <w:rPr>
          <w:sz w:val="19"/>
          <w:szCs w:val="19"/>
        </w:rPr>
      </w:pPr>
      <w:bookmarkStart w:id="603" w:name="_Toc38387691"/>
      <w:bookmarkStart w:id="604" w:name="_Toc130548819"/>
      <w:r w:rsidRPr="001E1B7E">
        <w:rPr>
          <w:sz w:val="19"/>
          <w:szCs w:val="19"/>
        </w:rPr>
        <w:t>5.3.-</w:t>
      </w:r>
      <w:r w:rsidRPr="001E1B7E">
        <w:rPr>
          <w:b w:val="0"/>
          <w:sz w:val="19"/>
          <w:szCs w:val="19"/>
        </w:rPr>
        <w:t xml:space="preserve">En el supuesto de que el expediente sea de </w:t>
      </w:r>
      <w:r w:rsidRPr="001E1B7E">
        <w:rPr>
          <w:sz w:val="19"/>
          <w:szCs w:val="19"/>
        </w:rPr>
        <w:t>tramitación anticipada</w:t>
      </w:r>
      <w:r w:rsidRPr="001E1B7E">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603"/>
      <w:bookmarkEnd w:id="604"/>
    </w:p>
    <w:p w14:paraId="12F7D3D9" w14:textId="77777777" w:rsidR="00C548B6" w:rsidRPr="001E1B7E" w:rsidRDefault="00C548B6" w:rsidP="001D3DE3">
      <w:pPr>
        <w:pStyle w:val="4izenburua"/>
        <w:spacing w:after="120"/>
        <w:ind w:left="851" w:right="-427"/>
        <w:jc w:val="both"/>
        <w:rPr>
          <w:b w:val="0"/>
          <w:sz w:val="19"/>
          <w:szCs w:val="19"/>
        </w:rPr>
      </w:pPr>
      <w:bookmarkStart w:id="605" w:name="_Toc38387692"/>
      <w:bookmarkStart w:id="606" w:name="_Toc130548820"/>
      <w:r w:rsidRPr="001E1B7E">
        <w:rPr>
          <w:sz w:val="19"/>
          <w:szCs w:val="19"/>
        </w:rPr>
        <w:t>5.4.- El valor estimado</w:t>
      </w:r>
      <w:r w:rsidRPr="001E1B7E">
        <w:rPr>
          <w:b w:val="0"/>
          <w:sz w:val="19"/>
          <w:szCs w:val="19"/>
        </w:rPr>
        <w:t xml:space="preserve"> es el que figura en la cláusula 4 de cláusulas específicas del contrato.</w:t>
      </w:r>
      <w:bookmarkEnd w:id="605"/>
      <w:bookmarkEnd w:id="606"/>
    </w:p>
    <w:p w14:paraId="4886F377" w14:textId="77777777" w:rsidR="00C548B6" w:rsidRPr="001E1B7E" w:rsidRDefault="00C548B6" w:rsidP="001D3DE3">
      <w:pPr>
        <w:pStyle w:val="3izenburua"/>
        <w:spacing w:after="120"/>
        <w:rPr>
          <w:rFonts w:eastAsia="Arial Unicode MS"/>
        </w:rPr>
      </w:pPr>
      <w:bookmarkStart w:id="607" w:name="_Toc33530762"/>
      <w:bookmarkStart w:id="608" w:name="_Toc130548821"/>
      <w:r w:rsidRPr="001E1B7E">
        <w:rPr>
          <w:rFonts w:eastAsia="Arial Unicode MS"/>
        </w:rPr>
        <w:t>6.- PRECIO DEL CONTRATO Y PRESUPUESTO MÁXIMO LIMITATIVO DEL CONTRATO</w:t>
      </w:r>
      <w:bookmarkEnd w:id="607"/>
      <w:bookmarkEnd w:id="608"/>
    </w:p>
    <w:p w14:paraId="7C36E894" w14:textId="77777777" w:rsidR="00C548B6" w:rsidRPr="001E1B7E" w:rsidRDefault="00C548B6" w:rsidP="001D3DE3">
      <w:pPr>
        <w:pStyle w:val="4izenburua"/>
        <w:spacing w:after="120"/>
        <w:ind w:left="851" w:right="-427"/>
        <w:jc w:val="both"/>
        <w:rPr>
          <w:b w:val="0"/>
          <w:sz w:val="19"/>
          <w:szCs w:val="19"/>
        </w:rPr>
      </w:pPr>
      <w:bookmarkStart w:id="609" w:name="_Toc38387694"/>
      <w:bookmarkStart w:id="610" w:name="_Toc130548822"/>
      <w:r w:rsidRPr="001E1B7E">
        <w:rPr>
          <w:sz w:val="19"/>
          <w:szCs w:val="19"/>
        </w:rPr>
        <w:t xml:space="preserve">6.1.- Contrato con determinación de precio mediante tanto alzado: </w:t>
      </w:r>
      <w:r w:rsidRPr="001E1B7E">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1E1B7E">
        <w:rPr>
          <w:b w:val="0"/>
          <w:sz w:val="19"/>
          <w:szCs w:val="19"/>
          <w:u w:val="single"/>
        </w:rPr>
        <w:t>(sin IVA)</w:t>
      </w:r>
      <w:r w:rsidRPr="001E1B7E">
        <w:rPr>
          <w:b w:val="0"/>
          <w:sz w:val="19"/>
          <w:szCs w:val="19"/>
        </w:rPr>
        <w:t xml:space="preserve"> que figura en la cláusula 5.1 de cláusulas específicas del contrato.</w:t>
      </w:r>
      <w:bookmarkEnd w:id="609"/>
      <w:bookmarkEnd w:id="610"/>
      <w:r w:rsidRPr="001E1B7E">
        <w:rPr>
          <w:b w:val="0"/>
          <w:sz w:val="19"/>
          <w:szCs w:val="19"/>
        </w:rPr>
        <w:t xml:space="preserve">  </w:t>
      </w:r>
    </w:p>
    <w:p w14:paraId="6185797D" w14:textId="77777777" w:rsidR="00C548B6" w:rsidRPr="001E1B7E" w:rsidRDefault="00C548B6" w:rsidP="001D3DE3">
      <w:pPr>
        <w:pStyle w:val="4izenburua"/>
        <w:spacing w:after="120"/>
        <w:ind w:left="851" w:right="-427"/>
        <w:jc w:val="both"/>
        <w:rPr>
          <w:b w:val="0"/>
          <w:sz w:val="19"/>
          <w:szCs w:val="19"/>
        </w:rPr>
      </w:pPr>
      <w:bookmarkStart w:id="611" w:name="_Toc38387695"/>
      <w:bookmarkStart w:id="612" w:name="_Toc130548823"/>
      <w:r w:rsidRPr="001E1B7E">
        <w:rPr>
          <w:sz w:val="19"/>
          <w:szCs w:val="19"/>
        </w:rPr>
        <w:t xml:space="preserve">6.2.- Contrato con determinación de precio mediante precios unitarios: </w:t>
      </w:r>
      <w:r w:rsidRPr="001E1B7E">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611"/>
      <w:bookmarkEnd w:id="612"/>
    </w:p>
    <w:p w14:paraId="589296D6" w14:textId="77777777" w:rsidR="00C548B6" w:rsidRPr="001E1B7E" w:rsidRDefault="00C548B6" w:rsidP="001D3DE3">
      <w:pPr>
        <w:spacing w:before="120" w:after="120"/>
        <w:ind w:left="1418" w:right="-425" w:hanging="283"/>
        <w:jc w:val="both"/>
        <w:rPr>
          <w:rFonts w:ascii="Verdana" w:eastAsia="Arial Unicode MS" w:hAnsi="Verdana"/>
          <w:sz w:val="19"/>
          <w:szCs w:val="19"/>
        </w:rPr>
      </w:pPr>
      <w:r w:rsidRPr="001E1B7E">
        <w:rPr>
          <w:rFonts w:ascii="Verdana" w:eastAsia="Arial Unicode MS" w:hAnsi="Verdana"/>
          <w:b/>
          <w:sz w:val="19"/>
          <w:szCs w:val="19"/>
        </w:rPr>
        <w:t>a)</w:t>
      </w:r>
      <w:r w:rsidRPr="001E1B7E">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1E1B7E" w:rsidRDefault="00C548B6" w:rsidP="001D3DE3">
      <w:pPr>
        <w:spacing w:before="120" w:after="120"/>
        <w:ind w:left="1418" w:right="-425" w:hanging="283"/>
        <w:jc w:val="both"/>
        <w:rPr>
          <w:rFonts w:ascii="Verdana" w:eastAsia="Arial Unicode MS" w:hAnsi="Verdana"/>
          <w:sz w:val="19"/>
          <w:szCs w:val="19"/>
        </w:rPr>
      </w:pPr>
      <w:r w:rsidRPr="001E1B7E">
        <w:rPr>
          <w:rFonts w:ascii="Verdana" w:eastAsia="Arial Unicode MS" w:hAnsi="Verdana"/>
          <w:b/>
          <w:sz w:val="19"/>
          <w:szCs w:val="19"/>
        </w:rPr>
        <w:t>b)</w:t>
      </w:r>
      <w:r w:rsidRPr="001E1B7E">
        <w:rPr>
          <w:rFonts w:ascii="Verdana" w:eastAsia="Arial Unicode MS" w:hAnsi="Verdana"/>
          <w:sz w:val="19"/>
          <w:szCs w:val="19"/>
        </w:rPr>
        <w:t xml:space="preserve"> Cuando el número de unidades que integran el objeto no se defina con exactitud:</w:t>
      </w:r>
    </w:p>
    <w:p w14:paraId="54E9D6C1" w14:textId="77777777" w:rsidR="00C548B6" w:rsidRPr="001E1B7E" w:rsidRDefault="00C548B6" w:rsidP="0034396E">
      <w:pPr>
        <w:numPr>
          <w:ilvl w:val="0"/>
          <w:numId w:val="59"/>
        </w:numPr>
        <w:tabs>
          <w:tab w:val="clear" w:pos="1797"/>
          <w:tab w:val="num" w:pos="1843"/>
        </w:tabs>
        <w:spacing w:before="120" w:after="120"/>
        <w:ind w:left="1985" w:right="-425" w:hanging="284"/>
        <w:jc w:val="both"/>
        <w:rPr>
          <w:rFonts w:ascii="Verdana" w:eastAsia="Arial Unicode MS" w:hAnsi="Verdana"/>
          <w:sz w:val="19"/>
          <w:szCs w:val="19"/>
        </w:rPr>
      </w:pPr>
      <w:r w:rsidRPr="001E1B7E">
        <w:rPr>
          <w:rFonts w:ascii="Verdana" w:eastAsia="Arial Unicode MS" w:hAnsi="Verdana"/>
          <w:sz w:val="19"/>
          <w:szCs w:val="19"/>
        </w:rPr>
        <w:t>El precio de cada unidad será el ofertado por la adjudicataria.</w:t>
      </w:r>
    </w:p>
    <w:p w14:paraId="29E090EB" w14:textId="77777777" w:rsidR="00C548B6" w:rsidRPr="001E1B7E" w:rsidRDefault="00C548B6" w:rsidP="0034396E">
      <w:pPr>
        <w:numPr>
          <w:ilvl w:val="0"/>
          <w:numId w:val="59"/>
        </w:numPr>
        <w:tabs>
          <w:tab w:val="clear" w:pos="1797"/>
          <w:tab w:val="num" w:pos="1843"/>
        </w:tabs>
        <w:spacing w:before="120" w:after="120"/>
        <w:ind w:left="1985" w:right="-425" w:hanging="284"/>
        <w:jc w:val="both"/>
        <w:rPr>
          <w:rFonts w:ascii="Verdana" w:eastAsia="Arial Unicode MS" w:hAnsi="Verdana"/>
          <w:sz w:val="19"/>
          <w:szCs w:val="19"/>
        </w:rPr>
      </w:pPr>
      <w:r w:rsidRPr="001E1B7E">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1E1B7E" w:rsidRDefault="00C548B6" w:rsidP="001D3DE3">
      <w:pPr>
        <w:spacing w:before="120" w:after="120"/>
        <w:ind w:left="851" w:right="-425"/>
        <w:jc w:val="both"/>
        <w:rPr>
          <w:rFonts w:ascii="Verdana" w:eastAsia="Arial Unicode MS" w:hAnsi="Verdana"/>
          <w:sz w:val="19"/>
          <w:szCs w:val="19"/>
        </w:rPr>
      </w:pPr>
      <w:r w:rsidRPr="001E1B7E">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1E1B7E" w:rsidRDefault="00C548B6" w:rsidP="001D3DE3">
      <w:pPr>
        <w:pStyle w:val="4izenburua"/>
        <w:spacing w:after="120"/>
        <w:ind w:left="851" w:right="-427"/>
        <w:jc w:val="both"/>
        <w:rPr>
          <w:b w:val="0"/>
          <w:sz w:val="19"/>
          <w:szCs w:val="19"/>
        </w:rPr>
      </w:pPr>
      <w:bookmarkStart w:id="613" w:name="_Toc38387696"/>
      <w:bookmarkStart w:id="614" w:name="_Toc130548824"/>
      <w:r w:rsidRPr="001E1B7E">
        <w:rPr>
          <w:sz w:val="19"/>
          <w:szCs w:val="19"/>
        </w:rPr>
        <w:t xml:space="preserve">6.3.- </w:t>
      </w:r>
      <w:r w:rsidRPr="001E1B7E">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13"/>
      <w:bookmarkEnd w:id="614"/>
      <w:r w:rsidRPr="001E1B7E">
        <w:rPr>
          <w:b w:val="0"/>
          <w:sz w:val="19"/>
          <w:szCs w:val="19"/>
        </w:rPr>
        <w:t xml:space="preserve"> </w:t>
      </w:r>
    </w:p>
    <w:p w14:paraId="7B54A271" w14:textId="77777777" w:rsidR="00C548B6" w:rsidRPr="001E1B7E" w:rsidRDefault="00C548B6" w:rsidP="001D3DE3">
      <w:pPr>
        <w:pStyle w:val="4izenburua"/>
        <w:spacing w:after="120"/>
        <w:ind w:left="851" w:right="-427"/>
        <w:jc w:val="both"/>
        <w:rPr>
          <w:b w:val="0"/>
          <w:sz w:val="19"/>
          <w:szCs w:val="19"/>
        </w:rPr>
      </w:pPr>
      <w:bookmarkStart w:id="615" w:name="_Toc38387697"/>
      <w:bookmarkStart w:id="616" w:name="_Toc130548825"/>
      <w:r w:rsidRPr="001E1B7E">
        <w:rPr>
          <w:sz w:val="19"/>
          <w:szCs w:val="19"/>
        </w:rPr>
        <w:t xml:space="preserve">6.4.- </w:t>
      </w:r>
      <w:r w:rsidRPr="001E1B7E">
        <w:rPr>
          <w:b w:val="0"/>
          <w:sz w:val="19"/>
          <w:szCs w:val="19"/>
        </w:rPr>
        <w:t>El precio o presupuesto máximo limitativo del contrato se determinará en la resolución de adjudicación, con indicación del IVA como partida independiente y, en su caso, de su distribución plurianual.</w:t>
      </w:r>
      <w:bookmarkEnd w:id="615"/>
      <w:bookmarkEnd w:id="616"/>
    </w:p>
    <w:p w14:paraId="78E8BFBC" w14:textId="6C99DBFE" w:rsidR="00C548B6" w:rsidRPr="001E1B7E" w:rsidRDefault="00C548B6" w:rsidP="001D3DE3">
      <w:pPr>
        <w:pStyle w:val="4izenburua"/>
        <w:spacing w:after="120"/>
        <w:ind w:left="851" w:right="-427"/>
        <w:jc w:val="both"/>
        <w:rPr>
          <w:b w:val="0"/>
          <w:sz w:val="19"/>
          <w:szCs w:val="19"/>
        </w:rPr>
      </w:pPr>
      <w:bookmarkStart w:id="617" w:name="_Toc38387698"/>
      <w:bookmarkStart w:id="618" w:name="_Toc130548826"/>
      <w:r w:rsidRPr="001E1B7E">
        <w:rPr>
          <w:sz w:val="19"/>
          <w:szCs w:val="19"/>
        </w:rPr>
        <w:t xml:space="preserve">6.5.- </w:t>
      </w:r>
      <w:r w:rsidRPr="001E1B7E">
        <w:rPr>
          <w:b w:val="0"/>
          <w:sz w:val="19"/>
          <w:szCs w:val="19"/>
        </w:rPr>
        <w:t xml:space="preserve">El precio o precios del contrato incluye/n todos los tributos, tasas y cánones </w:t>
      </w:r>
      <w:r w:rsidR="00596FC2" w:rsidRPr="001E1B7E">
        <w:rPr>
          <w:b w:val="0"/>
          <w:sz w:val="19"/>
          <w:szCs w:val="19"/>
        </w:rPr>
        <w:t>aplicables,</w:t>
      </w:r>
      <w:r w:rsidRPr="001E1B7E">
        <w:rPr>
          <w:b w:val="0"/>
          <w:sz w:val="19"/>
          <w:szCs w:val="19"/>
        </w:rPr>
        <w:t xml:space="preserve"> así como cualquier otro gasto que derive del cumplimiento de las condiciones contractuales.</w:t>
      </w:r>
      <w:bookmarkEnd w:id="617"/>
      <w:bookmarkEnd w:id="618"/>
    </w:p>
    <w:p w14:paraId="141084B6" w14:textId="77777777" w:rsidR="00C548B6" w:rsidRPr="001E1B7E" w:rsidRDefault="00C548B6" w:rsidP="001D3DE3">
      <w:pPr>
        <w:pStyle w:val="3izenburua"/>
        <w:spacing w:after="120"/>
        <w:rPr>
          <w:rFonts w:eastAsia="Arial Unicode MS"/>
        </w:rPr>
      </w:pPr>
      <w:bookmarkStart w:id="619" w:name="_Toc33530763"/>
      <w:bookmarkStart w:id="620" w:name="_Toc130548827"/>
      <w:r w:rsidRPr="001E1B7E">
        <w:rPr>
          <w:rFonts w:eastAsia="Arial Unicode MS"/>
        </w:rPr>
        <w:t>7.- REVISIÓN DE PRECIOS</w:t>
      </w:r>
      <w:bookmarkEnd w:id="619"/>
      <w:bookmarkEnd w:id="620"/>
    </w:p>
    <w:p w14:paraId="58C005DE" w14:textId="765ED7D3" w:rsidR="00C548B6" w:rsidRPr="001E1B7E" w:rsidRDefault="00C548B6" w:rsidP="001D3DE3">
      <w:pPr>
        <w:shd w:val="clear" w:color="auto" w:fill="FFFFFF"/>
        <w:spacing w:before="120" w:after="120"/>
        <w:ind w:left="284" w:right="-425"/>
        <w:jc w:val="both"/>
        <w:rPr>
          <w:rFonts w:ascii="Verdana" w:eastAsia="Arial Unicode MS" w:hAnsi="Verdana"/>
          <w:sz w:val="19"/>
          <w:szCs w:val="19"/>
        </w:rPr>
      </w:pPr>
      <w:r w:rsidRPr="001E1B7E">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1E1B7E" w:rsidRDefault="00C548B6" w:rsidP="001D3DE3">
      <w:pPr>
        <w:pStyle w:val="3izenburua"/>
        <w:spacing w:after="120"/>
        <w:ind w:left="284" w:hanging="284"/>
        <w:rPr>
          <w:rFonts w:eastAsia="Arial Unicode MS"/>
        </w:rPr>
      </w:pPr>
      <w:bookmarkStart w:id="621" w:name="_Toc33530764"/>
      <w:bookmarkStart w:id="622" w:name="_Toc130548828"/>
      <w:r w:rsidRPr="001E1B7E">
        <w:rPr>
          <w:rFonts w:eastAsia="Arial Unicode MS"/>
        </w:rPr>
        <w:t>8.- VIGENCIA DEL CONTRATO: PLAZO DE EJECUCIÓN O DURACIÓN DEL CONTRATO. PRÓRROGA</w:t>
      </w:r>
      <w:bookmarkEnd w:id="621"/>
      <w:bookmarkEnd w:id="622"/>
    </w:p>
    <w:p w14:paraId="047555CC" w14:textId="77777777" w:rsidR="00C548B6" w:rsidRPr="001E1B7E" w:rsidRDefault="00C548B6" w:rsidP="001D3DE3">
      <w:pPr>
        <w:pStyle w:val="4izenburua"/>
        <w:spacing w:after="120"/>
        <w:ind w:left="851" w:right="-427"/>
        <w:jc w:val="both"/>
        <w:rPr>
          <w:sz w:val="19"/>
          <w:szCs w:val="19"/>
        </w:rPr>
      </w:pPr>
      <w:bookmarkStart w:id="623" w:name="_Toc33530765"/>
      <w:bookmarkStart w:id="624" w:name="_Toc130548829"/>
      <w:r w:rsidRPr="001E1B7E">
        <w:rPr>
          <w:sz w:val="19"/>
          <w:szCs w:val="19"/>
        </w:rPr>
        <w:t>8.1.- Contratos de tracto único:</w:t>
      </w:r>
      <w:bookmarkEnd w:id="623"/>
      <w:bookmarkEnd w:id="624"/>
    </w:p>
    <w:p w14:paraId="24692144" w14:textId="77777777" w:rsidR="00C548B6" w:rsidRPr="001E1B7E" w:rsidRDefault="00C548B6" w:rsidP="001D3DE3">
      <w:pPr>
        <w:spacing w:after="120"/>
        <w:ind w:left="851" w:right="-425"/>
        <w:jc w:val="both"/>
        <w:rPr>
          <w:rFonts w:ascii="Verdana" w:hAnsi="Verdana"/>
          <w:sz w:val="19"/>
          <w:szCs w:val="19"/>
        </w:rPr>
      </w:pPr>
      <w:r w:rsidRPr="001E1B7E">
        <w:rPr>
          <w:rFonts w:ascii="Verdana" w:hAnsi="Verdana"/>
          <w:sz w:val="19"/>
          <w:szCs w:val="19"/>
        </w:rPr>
        <w:t>El plazo de ejecución del contrato, que comenzará en la fecha indicada en la cláusula 6.2 de cláusulas específicas del contrato, es:</w:t>
      </w:r>
    </w:p>
    <w:p w14:paraId="702E0358" w14:textId="77777777" w:rsidR="00C548B6" w:rsidRPr="001E1B7E" w:rsidRDefault="00C548B6" w:rsidP="00795B2C">
      <w:pPr>
        <w:numPr>
          <w:ilvl w:val="0"/>
          <w:numId w:val="8"/>
        </w:numPr>
        <w:spacing w:before="12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1E1B7E">
        <w:rPr>
          <w:rFonts w:ascii="Verdana" w:eastAsia="Arial Unicode MS" w:hAnsi="Verdana"/>
          <w:sz w:val="19"/>
          <w:szCs w:val="19"/>
        </w:rPr>
        <w:t>cláusulas específicas del contrato</w:t>
      </w:r>
      <w:r w:rsidRPr="001E1B7E">
        <w:rPr>
          <w:rFonts w:ascii="Verdana" w:eastAsia="Arial Unicode MS" w:hAnsi="Verdana" w:cs="Tahoma"/>
          <w:sz w:val="19"/>
          <w:szCs w:val="19"/>
        </w:rPr>
        <w:t>.</w:t>
      </w:r>
    </w:p>
    <w:p w14:paraId="30433869" w14:textId="77777777" w:rsidR="00C548B6" w:rsidRPr="001E1B7E" w:rsidRDefault="00C548B6" w:rsidP="00795B2C">
      <w:pPr>
        <w:numPr>
          <w:ilvl w:val="0"/>
          <w:numId w:val="8"/>
        </w:numPr>
        <w:spacing w:before="80" w:after="120"/>
        <w:ind w:left="1418" w:right="-425" w:hanging="283"/>
        <w:jc w:val="both"/>
        <w:rPr>
          <w:rFonts w:ascii="Verdana" w:eastAsia="Arial Unicode MS" w:hAnsi="Verdana" w:cs="Tahoma"/>
          <w:sz w:val="19"/>
          <w:szCs w:val="19"/>
        </w:rPr>
      </w:pPr>
      <w:r w:rsidRPr="001E1B7E">
        <w:rPr>
          <w:rFonts w:ascii="Verdana" w:eastAsia="Arial Unicode MS" w:hAnsi="Verdana" w:cs="Tahoma"/>
          <w:sz w:val="19"/>
          <w:szCs w:val="19"/>
        </w:rPr>
        <w:t xml:space="preserve">En el caso que las ofertas puedan proponer reducción del plazo total y/o de los plazos parciales: los que haya ofertado </w:t>
      </w:r>
      <w:r w:rsidRPr="001E1B7E">
        <w:rPr>
          <w:rFonts w:ascii="Verdana" w:eastAsia="Arial Unicode MS" w:hAnsi="Verdana"/>
          <w:sz w:val="19"/>
          <w:szCs w:val="19"/>
        </w:rPr>
        <w:t>la adjudicataria</w:t>
      </w:r>
      <w:r w:rsidRPr="001E1B7E">
        <w:rPr>
          <w:rFonts w:ascii="Verdana" w:eastAsia="Arial Unicode MS" w:hAnsi="Verdana" w:cs="Tahoma"/>
          <w:sz w:val="19"/>
          <w:szCs w:val="19"/>
        </w:rPr>
        <w:t>.</w:t>
      </w:r>
    </w:p>
    <w:p w14:paraId="1DD7EE49" w14:textId="77777777" w:rsidR="00C548B6" w:rsidRPr="001E1B7E" w:rsidRDefault="00C548B6" w:rsidP="001D3DE3">
      <w:pPr>
        <w:spacing w:before="100" w:after="120"/>
        <w:ind w:left="851" w:right="-425"/>
        <w:jc w:val="both"/>
        <w:rPr>
          <w:rFonts w:ascii="Verdana" w:eastAsia="Arial Unicode MS" w:hAnsi="Verdana"/>
          <w:sz w:val="19"/>
          <w:szCs w:val="19"/>
        </w:rPr>
      </w:pPr>
      <w:r w:rsidRPr="001E1B7E">
        <w:rPr>
          <w:rFonts w:ascii="Verdana" w:eastAsia="Arial Unicode MS" w:hAnsi="Verdana"/>
          <w:sz w:val="19"/>
          <w:szCs w:val="19"/>
        </w:rPr>
        <w:t>Estos plazos solo podrán ampliarse de conformidad con lo dispuesto en el art. 195.2 LCSP.</w:t>
      </w:r>
    </w:p>
    <w:p w14:paraId="7FDD2DB3" w14:textId="77777777" w:rsidR="00C548B6" w:rsidRPr="001E1B7E" w:rsidRDefault="00C548B6" w:rsidP="001D3DE3">
      <w:pPr>
        <w:pStyle w:val="4izenburua"/>
        <w:spacing w:after="120"/>
        <w:ind w:left="851" w:right="-427"/>
        <w:jc w:val="both"/>
        <w:rPr>
          <w:sz w:val="19"/>
          <w:szCs w:val="19"/>
        </w:rPr>
      </w:pPr>
      <w:bookmarkStart w:id="625" w:name="_Toc33530766"/>
      <w:bookmarkStart w:id="626" w:name="_Toc130548830"/>
      <w:r w:rsidRPr="001E1B7E">
        <w:rPr>
          <w:sz w:val="19"/>
          <w:szCs w:val="19"/>
        </w:rPr>
        <w:t>8.2.- Contratos de tracto sucesivo:</w:t>
      </w:r>
      <w:bookmarkEnd w:id="625"/>
      <w:bookmarkEnd w:id="626"/>
      <w:r w:rsidRPr="001E1B7E">
        <w:rPr>
          <w:sz w:val="19"/>
          <w:szCs w:val="19"/>
        </w:rPr>
        <w:t xml:space="preserve"> </w:t>
      </w:r>
    </w:p>
    <w:p w14:paraId="632F1B4B" w14:textId="6DEE27CB" w:rsidR="00C548B6" w:rsidRPr="001E1B7E" w:rsidRDefault="00C548B6" w:rsidP="001D3DE3">
      <w:pPr>
        <w:spacing w:before="120" w:after="120"/>
        <w:ind w:left="851" w:right="-425"/>
        <w:jc w:val="both"/>
        <w:rPr>
          <w:rFonts w:ascii="Verdana" w:eastAsia="Arial Unicode MS" w:hAnsi="Verdana"/>
          <w:sz w:val="19"/>
          <w:szCs w:val="19"/>
        </w:rPr>
      </w:pPr>
      <w:r w:rsidRPr="001E1B7E">
        <w:rPr>
          <w:rFonts w:ascii="Verdana" w:eastAsia="Arial Unicode MS" w:hAnsi="Verdana"/>
          <w:sz w:val="19"/>
          <w:szCs w:val="19"/>
        </w:rPr>
        <w:t xml:space="preserve">La duración del </w:t>
      </w:r>
      <w:r w:rsidR="00B71BB5" w:rsidRPr="001E1B7E">
        <w:rPr>
          <w:rFonts w:ascii="Verdana" w:eastAsia="Arial Unicode MS" w:hAnsi="Verdana"/>
          <w:sz w:val="19"/>
          <w:szCs w:val="19"/>
        </w:rPr>
        <w:t>contrato,</w:t>
      </w:r>
      <w:r w:rsidRPr="001E1B7E">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1E1B7E" w:rsidRDefault="00C548B6" w:rsidP="001D3DE3">
      <w:pPr>
        <w:pStyle w:val="4izenburua"/>
        <w:spacing w:after="120"/>
        <w:ind w:left="851" w:right="-427"/>
        <w:jc w:val="both"/>
        <w:rPr>
          <w:sz w:val="19"/>
          <w:szCs w:val="19"/>
        </w:rPr>
      </w:pPr>
      <w:bookmarkStart w:id="627" w:name="_Toc33530767"/>
      <w:bookmarkStart w:id="628" w:name="_Toc130548831"/>
      <w:r w:rsidRPr="001E1B7E">
        <w:rPr>
          <w:sz w:val="19"/>
          <w:szCs w:val="19"/>
        </w:rPr>
        <w:t>8.3.- Prórroga contratos de tracto sucesivo:</w:t>
      </w:r>
      <w:bookmarkEnd w:id="627"/>
      <w:bookmarkEnd w:id="628"/>
    </w:p>
    <w:p w14:paraId="56643AC7" w14:textId="77777777" w:rsidR="00C548B6" w:rsidRPr="001E1B7E" w:rsidRDefault="00C548B6" w:rsidP="001D3DE3">
      <w:pPr>
        <w:spacing w:before="120" w:after="120"/>
        <w:ind w:left="851" w:right="-425"/>
        <w:jc w:val="both"/>
        <w:rPr>
          <w:rFonts w:ascii="Verdana" w:eastAsia="Arial Unicode MS" w:hAnsi="Verdana" w:cs="Tahoma"/>
          <w:sz w:val="19"/>
          <w:szCs w:val="19"/>
        </w:rPr>
      </w:pPr>
      <w:r w:rsidRPr="001E1B7E">
        <w:rPr>
          <w:rFonts w:ascii="Verdana" w:eastAsia="Arial Unicode MS" w:hAnsi="Verdana" w:cs="Tahoma"/>
          <w:sz w:val="19"/>
          <w:szCs w:val="19"/>
        </w:rPr>
        <w:t xml:space="preserve">Cuando así se disponga en la cláusula 6.4 de </w:t>
      </w:r>
      <w:r w:rsidRPr="001E1B7E">
        <w:rPr>
          <w:rFonts w:ascii="Verdana" w:eastAsia="Arial Unicode MS" w:hAnsi="Verdana"/>
          <w:sz w:val="19"/>
          <w:szCs w:val="19"/>
        </w:rPr>
        <w:t>cláusulas específicas del contrato</w:t>
      </w:r>
      <w:r w:rsidRPr="001E1B7E">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1E1B7E" w:rsidRDefault="00C548B6" w:rsidP="001D3DE3">
      <w:pPr>
        <w:spacing w:before="120" w:after="120"/>
        <w:ind w:left="851" w:right="-425"/>
        <w:jc w:val="both"/>
        <w:rPr>
          <w:rFonts w:ascii="Verdana" w:eastAsia="Arial Unicode MS" w:hAnsi="Verdana" w:cs="Tahoma"/>
          <w:sz w:val="19"/>
          <w:szCs w:val="19"/>
        </w:rPr>
      </w:pPr>
      <w:r w:rsidRPr="001E1B7E">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1E1B7E" w:rsidRDefault="00C548B6" w:rsidP="00795B2C">
      <w:pPr>
        <w:numPr>
          <w:ilvl w:val="0"/>
          <w:numId w:val="2"/>
        </w:numPr>
        <w:spacing w:before="120" w:after="120"/>
        <w:ind w:left="1418" w:right="-425" w:hanging="284"/>
        <w:jc w:val="both"/>
        <w:rPr>
          <w:rFonts w:ascii="Verdana" w:eastAsia="Arial Unicode MS" w:hAnsi="Verdana" w:cs="Tahoma"/>
          <w:sz w:val="19"/>
          <w:szCs w:val="19"/>
        </w:rPr>
      </w:pPr>
      <w:r w:rsidRPr="001E1B7E">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1E1B7E" w:rsidRDefault="00C548B6" w:rsidP="00795B2C">
      <w:pPr>
        <w:numPr>
          <w:ilvl w:val="0"/>
          <w:numId w:val="2"/>
        </w:numPr>
        <w:spacing w:before="120" w:after="120"/>
        <w:ind w:left="1418" w:right="-425" w:hanging="284"/>
        <w:jc w:val="both"/>
        <w:rPr>
          <w:rFonts w:ascii="Verdana" w:eastAsia="Arial Unicode MS" w:hAnsi="Verdana" w:cs="Tahoma"/>
          <w:sz w:val="19"/>
          <w:szCs w:val="19"/>
        </w:rPr>
      </w:pPr>
      <w:r w:rsidRPr="001E1B7E">
        <w:rPr>
          <w:rFonts w:ascii="Verdana" w:eastAsia="Arial Unicode MS" w:hAnsi="Verdana" w:cs="Tahoma"/>
          <w:sz w:val="19"/>
          <w:szCs w:val="19"/>
        </w:rPr>
        <w:t>Audiencia a la contratista por espacio de cinco (5) días hábiles.</w:t>
      </w:r>
    </w:p>
    <w:p w14:paraId="5335FAB9" w14:textId="77777777" w:rsidR="00C548B6" w:rsidRPr="001E1B7E" w:rsidRDefault="00C548B6" w:rsidP="00795B2C">
      <w:pPr>
        <w:numPr>
          <w:ilvl w:val="0"/>
          <w:numId w:val="2"/>
        </w:numPr>
        <w:spacing w:before="120" w:after="120"/>
        <w:ind w:left="1418" w:right="-425" w:hanging="284"/>
        <w:jc w:val="both"/>
        <w:rPr>
          <w:rFonts w:ascii="Verdana" w:eastAsia="Arial Unicode MS" w:hAnsi="Verdana" w:cs="Tahoma"/>
          <w:sz w:val="19"/>
          <w:szCs w:val="19"/>
        </w:rPr>
      </w:pPr>
      <w:r w:rsidRPr="001E1B7E">
        <w:rPr>
          <w:rFonts w:ascii="Verdana" w:eastAsia="Arial Unicode MS" w:hAnsi="Verdana" w:cs="Tahoma"/>
          <w:sz w:val="19"/>
          <w:szCs w:val="19"/>
        </w:rPr>
        <w:t>Informe jurídico.</w:t>
      </w:r>
    </w:p>
    <w:p w14:paraId="58E075E7" w14:textId="77777777" w:rsidR="00C548B6" w:rsidRPr="001E1B7E" w:rsidRDefault="00C548B6" w:rsidP="00795B2C">
      <w:pPr>
        <w:numPr>
          <w:ilvl w:val="0"/>
          <w:numId w:val="2"/>
        </w:numPr>
        <w:spacing w:before="120" w:after="120"/>
        <w:ind w:left="1418" w:right="-425" w:hanging="284"/>
        <w:jc w:val="both"/>
        <w:rPr>
          <w:rFonts w:ascii="Verdana" w:eastAsia="Arial Unicode MS" w:hAnsi="Verdana" w:cs="Tahoma"/>
          <w:sz w:val="19"/>
          <w:szCs w:val="19"/>
        </w:rPr>
      </w:pPr>
      <w:r w:rsidRPr="001E1B7E">
        <w:rPr>
          <w:rFonts w:ascii="Verdana" w:eastAsia="Arial Unicode MS" w:hAnsi="Verdana" w:cs="Tahoma"/>
          <w:sz w:val="19"/>
          <w:szCs w:val="19"/>
        </w:rPr>
        <w:t>Informe de fiscalización previa de control económico-fiscal cuando no esté exento.</w:t>
      </w:r>
    </w:p>
    <w:p w14:paraId="361811EF" w14:textId="77777777" w:rsidR="00C548B6" w:rsidRPr="001E1B7E" w:rsidRDefault="00C548B6" w:rsidP="00795B2C">
      <w:pPr>
        <w:numPr>
          <w:ilvl w:val="0"/>
          <w:numId w:val="2"/>
        </w:numPr>
        <w:spacing w:before="120" w:after="120"/>
        <w:ind w:left="1418" w:right="-425" w:hanging="284"/>
        <w:jc w:val="both"/>
        <w:rPr>
          <w:rFonts w:ascii="Verdana" w:eastAsia="Arial Unicode MS" w:hAnsi="Verdana" w:cs="Tahoma"/>
          <w:sz w:val="19"/>
          <w:szCs w:val="19"/>
        </w:rPr>
      </w:pPr>
      <w:r w:rsidRPr="001E1B7E">
        <w:rPr>
          <w:rFonts w:ascii="Verdana" w:eastAsia="Arial Unicode MS" w:hAnsi="Verdana" w:cs="Tahoma"/>
          <w:sz w:val="19"/>
          <w:szCs w:val="19"/>
        </w:rPr>
        <w:t>Resolución del órgano de contratación.</w:t>
      </w:r>
    </w:p>
    <w:p w14:paraId="5474D0B2" w14:textId="77777777" w:rsidR="00C548B6" w:rsidRPr="001E1B7E" w:rsidRDefault="00C548B6" w:rsidP="00FD4F53">
      <w:pPr>
        <w:pStyle w:val="3izenburua"/>
        <w:spacing w:after="240"/>
        <w:ind w:right="-425"/>
        <w:rPr>
          <w:rFonts w:eastAsia="Arial Unicode MS"/>
          <w:i/>
        </w:rPr>
      </w:pPr>
      <w:bookmarkStart w:id="629" w:name="_Toc528657942"/>
      <w:bookmarkStart w:id="630" w:name="_Toc528658761"/>
      <w:bookmarkStart w:id="631" w:name="_Toc528660388"/>
      <w:bookmarkStart w:id="632" w:name="_Toc528664238"/>
      <w:bookmarkStart w:id="633" w:name="_Toc528665929"/>
      <w:bookmarkStart w:id="634" w:name="_Toc528666554"/>
      <w:bookmarkStart w:id="635" w:name="_Toc528671277"/>
      <w:bookmarkStart w:id="636" w:name="_Toc530728060"/>
      <w:bookmarkStart w:id="637" w:name="_Toc5958950"/>
      <w:bookmarkStart w:id="638" w:name="_Toc34132910"/>
      <w:bookmarkStart w:id="639" w:name="_Toc130548832"/>
      <w:r w:rsidRPr="001E1B7E">
        <w:rPr>
          <w:rFonts w:eastAsia="Arial Unicode MS"/>
        </w:rPr>
        <w:t xml:space="preserve">9.- </w:t>
      </w:r>
      <w:r w:rsidR="00451FF2" w:rsidRPr="001E1B7E">
        <w:rPr>
          <w:rFonts w:eastAsia="Arial Unicode MS"/>
          <w:caps w:val="0"/>
        </w:rPr>
        <w:t>GARANTÍAS</w:t>
      </w:r>
      <w:bookmarkEnd w:id="629"/>
      <w:bookmarkEnd w:id="630"/>
      <w:bookmarkEnd w:id="631"/>
      <w:bookmarkEnd w:id="632"/>
      <w:bookmarkEnd w:id="633"/>
      <w:bookmarkEnd w:id="634"/>
      <w:bookmarkEnd w:id="635"/>
      <w:bookmarkEnd w:id="636"/>
      <w:bookmarkEnd w:id="637"/>
      <w:bookmarkEnd w:id="638"/>
      <w:bookmarkEnd w:id="639"/>
    </w:p>
    <w:p w14:paraId="20771276" w14:textId="77777777" w:rsidR="00C548B6" w:rsidRPr="001E1B7E" w:rsidRDefault="00C548B6" w:rsidP="001D3DE3">
      <w:pPr>
        <w:pStyle w:val="4izenburua"/>
        <w:spacing w:after="120"/>
        <w:ind w:left="851" w:right="-427"/>
        <w:jc w:val="both"/>
        <w:rPr>
          <w:b w:val="0"/>
          <w:i/>
          <w:sz w:val="19"/>
          <w:szCs w:val="19"/>
        </w:rPr>
      </w:pPr>
      <w:bookmarkStart w:id="640" w:name="_Toc38387705"/>
      <w:bookmarkStart w:id="641" w:name="_Toc130548833"/>
      <w:r w:rsidRPr="001E1B7E">
        <w:rPr>
          <w:sz w:val="19"/>
          <w:szCs w:val="19"/>
        </w:rPr>
        <w:t xml:space="preserve">9.1.- </w:t>
      </w:r>
      <w:r w:rsidRPr="001E1B7E">
        <w:rPr>
          <w:b w:val="0"/>
          <w:sz w:val="19"/>
          <w:szCs w:val="19"/>
        </w:rPr>
        <w:t>La garantía provisional podrá prestarse en alguna de las fórmulas establecidas en el art. 108.1 LCSP y deberá depositarse en las formas que dispone el art. 106.3 LCSP.</w:t>
      </w:r>
      <w:bookmarkEnd w:id="640"/>
      <w:bookmarkEnd w:id="641"/>
    </w:p>
    <w:p w14:paraId="130BEB86"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1E1B7E" w:rsidRDefault="00C548B6" w:rsidP="001D3DE3">
      <w:pPr>
        <w:pStyle w:val="4izenburua"/>
        <w:spacing w:after="120"/>
        <w:ind w:left="851" w:right="-427"/>
        <w:jc w:val="both"/>
        <w:rPr>
          <w:b w:val="0"/>
          <w:i/>
          <w:sz w:val="19"/>
          <w:szCs w:val="19"/>
        </w:rPr>
      </w:pPr>
      <w:bookmarkStart w:id="642" w:name="_Toc38387706"/>
      <w:bookmarkStart w:id="643" w:name="_Toc130548834"/>
      <w:r w:rsidRPr="001E1B7E">
        <w:rPr>
          <w:sz w:val="19"/>
          <w:szCs w:val="19"/>
        </w:rPr>
        <w:t xml:space="preserve">9.2.- </w:t>
      </w:r>
      <w:r w:rsidRPr="001E1B7E">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42"/>
      <w:bookmarkEnd w:id="643"/>
      <w:r w:rsidRPr="001E1B7E">
        <w:rPr>
          <w:b w:val="0"/>
          <w:sz w:val="19"/>
          <w:szCs w:val="19"/>
        </w:rPr>
        <w:t xml:space="preserve"> </w:t>
      </w:r>
    </w:p>
    <w:p w14:paraId="684F892B"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Las garantías definitiva y complementaria se depositarán siempre en la Tesorería General del País Vasco.</w:t>
      </w:r>
    </w:p>
    <w:p w14:paraId="4E4E2717" w14:textId="77777777" w:rsidR="00C548B6" w:rsidRPr="001E1B7E" w:rsidRDefault="00C548B6" w:rsidP="001D3DE3">
      <w:pPr>
        <w:pStyle w:val="4izenburua"/>
        <w:spacing w:after="120"/>
        <w:ind w:left="851" w:right="-427"/>
        <w:jc w:val="both"/>
        <w:rPr>
          <w:b w:val="0"/>
          <w:i/>
          <w:sz w:val="19"/>
          <w:szCs w:val="19"/>
        </w:rPr>
      </w:pPr>
      <w:bookmarkStart w:id="644" w:name="_Toc38387707"/>
      <w:bookmarkStart w:id="645" w:name="_Toc130548835"/>
      <w:r w:rsidRPr="001E1B7E">
        <w:rPr>
          <w:sz w:val="19"/>
          <w:szCs w:val="19"/>
        </w:rPr>
        <w:t xml:space="preserve">9.3.- </w:t>
      </w:r>
      <w:r w:rsidRPr="001E1B7E">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1E1B7E">
        <w:rPr>
          <w:b w:val="0"/>
          <w:sz w:val="19"/>
          <w:szCs w:val="19"/>
        </w:rPr>
        <w:t>a</w:t>
      </w:r>
      <w:r w:rsidRPr="001E1B7E">
        <w:rPr>
          <w:b w:val="0"/>
          <w:sz w:val="19"/>
          <w:szCs w:val="19"/>
        </w:rPr>
        <w:t>s sus integrantes.</w:t>
      </w:r>
      <w:bookmarkEnd w:id="644"/>
      <w:bookmarkEnd w:id="645"/>
    </w:p>
    <w:p w14:paraId="273E697C" w14:textId="77777777" w:rsidR="00C548B6" w:rsidRPr="001E1B7E" w:rsidRDefault="00C548B6" w:rsidP="00FD4F53">
      <w:pPr>
        <w:pStyle w:val="3izenburua"/>
        <w:spacing w:after="240"/>
        <w:ind w:right="-425"/>
        <w:rPr>
          <w:rFonts w:eastAsia="Arial Unicode MS"/>
          <w:i/>
        </w:rPr>
      </w:pPr>
      <w:bookmarkStart w:id="646" w:name="_Toc528657943"/>
      <w:bookmarkStart w:id="647" w:name="_Toc528658762"/>
      <w:bookmarkStart w:id="648" w:name="_Toc528660389"/>
      <w:bookmarkStart w:id="649" w:name="_Toc528664239"/>
      <w:bookmarkStart w:id="650" w:name="_Toc528665930"/>
      <w:bookmarkStart w:id="651" w:name="_Toc528666555"/>
      <w:bookmarkStart w:id="652" w:name="_Toc528671278"/>
      <w:bookmarkStart w:id="653" w:name="_Toc530728061"/>
      <w:bookmarkStart w:id="654" w:name="_Toc5958951"/>
      <w:bookmarkStart w:id="655" w:name="_Toc34132911"/>
      <w:bookmarkStart w:id="656" w:name="_Toc130548836"/>
      <w:r w:rsidRPr="001E1B7E">
        <w:rPr>
          <w:rFonts w:eastAsia="Arial Unicode MS"/>
        </w:rPr>
        <w:t>10.- PERFIL DE CONTRATANTE Y CONSULTAS</w:t>
      </w:r>
      <w:bookmarkEnd w:id="646"/>
      <w:bookmarkEnd w:id="647"/>
      <w:bookmarkEnd w:id="648"/>
      <w:bookmarkEnd w:id="649"/>
      <w:bookmarkEnd w:id="650"/>
      <w:bookmarkEnd w:id="651"/>
      <w:bookmarkEnd w:id="652"/>
      <w:bookmarkEnd w:id="653"/>
      <w:bookmarkEnd w:id="654"/>
      <w:bookmarkEnd w:id="655"/>
      <w:bookmarkEnd w:id="656"/>
    </w:p>
    <w:p w14:paraId="307B761D" w14:textId="698D182A" w:rsidR="00963A79" w:rsidRPr="001E1B7E" w:rsidRDefault="00C548B6" w:rsidP="001D3DE3">
      <w:pPr>
        <w:pStyle w:val="4izenburua"/>
        <w:spacing w:after="120"/>
        <w:ind w:left="851" w:right="-427"/>
        <w:jc w:val="both"/>
        <w:rPr>
          <w:b w:val="0"/>
          <w:sz w:val="19"/>
          <w:szCs w:val="19"/>
        </w:rPr>
      </w:pPr>
      <w:bookmarkStart w:id="657" w:name="_Toc130548837"/>
      <w:bookmarkStart w:id="658" w:name="_Toc38387709"/>
      <w:r w:rsidRPr="001E1B7E">
        <w:rPr>
          <w:sz w:val="19"/>
          <w:szCs w:val="19"/>
        </w:rPr>
        <w:t xml:space="preserve">10.1.- </w:t>
      </w:r>
      <w:r w:rsidRPr="001E1B7E">
        <w:rPr>
          <w:b w:val="0"/>
          <w:sz w:val="19"/>
          <w:szCs w:val="19"/>
        </w:rPr>
        <w:t>El acceso al perfil de contratante de la Contratación Pública de Euskadi se efectuará a través del siguiente enlace</w:t>
      </w:r>
      <w:r w:rsidR="00963A79" w:rsidRPr="001E1B7E">
        <w:rPr>
          <w:b w:val="0"/>
          <w:sz w:val="19"/>
          <w:szCs w:val="19"/>
        </w:rPr>
        <w:t xml:space="preserve"> </w:t>
      </w:r>
      <w:hyperlink r:id="rId19" w:history="1">
        <w:r w:rsidR="00963A79" w:rsidRPr="001E1B7E">
          <w:rPr>
            <w:rStyle w:val="Hiperesteka"/>
            <w:b w:val="0"/>
            <w:color w:val="auto"/>
            <w:sz w:val="19"/>
            <w:szCs w:val="19"/>
          </w:rPr>
          <w:t>https://www.contratacion.euskadi.eus/inicio/</w:t>
        </w:r>
        <w:bookmarkEnd w:id="657"/>
      </w:hyperlink>
      <w:bookmarkEnd w:id="658"/>
    </w:p>
    <w:p w14:paraId="57D85B24" w14:textId="77777777" w:rsidR="00C548B6" w:rsidRPr="001E1B7E" w:rsidRDefault="00C548B6" w:rsidP="001D3DE3">
      <w:pPr>
        <w:pStyle w:val="4izenburua"/>
        <w:spacing w:after="120"/>
        <w:ind w:left="851" w:right="-427"/>
        <w:jc w:val="both"/>
        <w:rPr>
          <w:b w:val="0"/>
          <w:sz w:val="19"/>
          <w:szCs w:val="19"/>
        </w:rPr>
      </w:pPr>
      <w:bookmarkStart w:id="659" w:name="_Toc38387710"/>
      <w:bookmarkStart w:id="660" w:name="_Toc130548838"/>
      <w:r w:rsidRPr="001E1B7E">
        <w:rPr>
          <w:sz w:val="19"/>
          <w:szCs w:val="19"/>
        </w:rPr>
        <w:t xml:space="preserve">10.2.- </w:t>
      </w:r>
      <w:r w:rsidRPr="001E1B7E">
        <w:rPr>
          <w:b w:val="0"/>
          <w:sz w:val="19"/>
          <w:szCs w:val="19"/>
        </w:rPr>
        <w:t>En el perfil de contratante se publicarán los siguientes datos e informaciones:</w:t>
      </w:r>
      <w:bookmarkEnd w:id="659"/>
      <w:bookmarkEnd w:id="660"/>
    </w:p>
    <w:p w14:paraId="222D4A79"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En su caso, anuncio de información previa.</w:t>
      </w:r>
    </w:p>
    <w:p w14:paraId="3E8EC7FE"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Anuncio de licitación</w:t>
      </w:r>
    </w:p>
    <w:p w14:paraId="069B326B"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Resolución aprobación del expediente.</w:t>
      </w:r>
    </w:p>
    <w:p w14:paraId="0AE9EFDE"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PCAP, PPTP y documentación complementaria.</w:t>
      </w:r>
    </w:p>
    <w:p w14:paraId="4BA3C594"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Objeto detallado del contrato, su duración, presupuesto base de licitación.</w:t>
      </w:r>
    </w:p>
    <w:p w14:paraId="64DFA5DD"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Informe de insuficiencia de medios.</w:t>
      </w:r>
    </w:p>
    <w:p w14:paraId="3E620439"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Resolución de inicio del expediente firmada por el órgano de contratación.</w:t>
      </w:r>
    </w:p>
    <w:p w14:paraId="5148C2AB"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En el caso de que se haya</w:t>
      </w:r>
      <w:r w:rsidR="007B4B6A" w:rsidRPr="001E1B7E">
        <w:rPr>
          <w:rFonts w:ascii="Verdana" w:hAnsi="Verdana"/>
          <w:sz w:val="19"/>
          <w:szCs w:val="19"/>
        </w:rPr>
        <w:t>n</w:t>
      </w:r>
      <w:r w:rsidRPr="001E1B7E">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Archivo xml para cumplimentar el DEUC.</w:t>
      </w:r>
    </w:p>
    <w:p w14:paraId="740926B8"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 xml:space="preserve">La composición de las mesas de contratación que asistan al órgano de contratación y el cargo de sus </w:t>
      </w:r>
      <w:r w:rsidR="007B4B6A" w:rsidRPr="001E1B7E">
        <w:rPr>
          <w:rFonts w:ascii="Verdana" w:hAnsi="Verdana"/>
          <w:sz w:val="19"/>
          <w:szCs w:val="19"/>
        </w:rPr>
        <w:t>componentes</w:t>
      </w:r>
      <w:r w:rsidRPr="001E1B7E">
        <w:rPr>
          <w:rFonts w:ascii="Verdana" w:hAnsi="Verdana"/>
          <w:sz w:val="19"/>
          <w:szCs w:val="19"/>
        </w:rPr>
        <w:t>.</w:t>
      </w:r>
    </w:p>
    <w:p w14:paraId="1E1F5B34"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Medios a través de los que se ha publicitado el contrato y los enlaces a esas publicaciones.</w:t>
      </w:r>
    </w:p>
    <w:p w14:paraId="31A037B2"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Número e identidad de las licitadoras participantes en el procedimiento de adjudicación.</w:t>
      </w:r>
    </w:p>
    <w:p w14:paraId="5F0CF946" w14:textId="77777777" w:rsidR="00C548B6" w:rsidRPr="001E1B7E" w:rsidRDefault="00C548B6" w:rsidP="0034396E">
      <w:pPr>
        <w:numPr>
          <w:ilvl w:val="0"/>
          <w:numId w:val="73"/>
        </w:numPr>
        <w:spacing w:before="120" w:after="120"/>
        <w:ind w:left="1560" w:right="-427" w:hanging="426"/>
        <w:jc w:val="both"/>
        <w:rPr>
          <w:rFonts w:ascii="Verdana" w:eastAsia="Calibri" w:hAnsi="Verdana"/>
          <w:sz w:val="19"/>
          <w:szCs w:val="19"/>
        </w:rPr>
      </w:pPr>
      <w:r w:rsidRPr="001E1B7E">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1E1B7E" w:rsidRDefault="00C548B6" w:rsidP="0034396E">
      <w:pPr>
        <w:numPr>
          <w:ilvl w:val="0"/>
          <w:numId w:val="73"/>
        </w:numPr>
        <w:spacing w:before="120" w:after="120"/>
        <w:ind w:left="1560" w:right="-427" w:hanging="426"/>
        <w:jc w:val="both"/>
        <w:rPr>
          <w:rFonts w:ascii="Verdana" w:eastAsia="Calibri" w:hAnsi="Verdana"/>
          <w:sz w:val="19"/>
          <w:szCs w:val="19"/>
        </w:rPr>
      </w:pPr>
      <w:r w:rsidRPr="001E1B7E">
        <w:rPr>
          <w:rFonts w:ascii="Verdana" w:eastAsia="Arial Unicode MS" w:hAnsi="Verdana"/>
          <w:sz w:val="19"/>
          <w:szCs w:val="19"/>
        </w:rPr>
        <w:t>Relación de licitadoras admitidas y excluidas y, en este último caso, las razones de la exclusión.</w:t>
      </w:r>
    </w:p>
    <w:p w14:paraId="699695A9"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Actas de la mesa de contratación.</w:t>
      </w:r>
    </w:p>
    <w:p w14:paraId="50F87040"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Informe de valoración de los criterios de adjudicación cuantificables mediante un juicio de valor de cada una de las ofertas.</w:t>
      </w:r>
    </w:p>
    <w:p w14:paraId="65F72AC1"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En su caso, informe o informes sobre las ofertas incursas en presunción de anormalidad a que se refiere el art. 149.4 LCSP.</w:t>
      </w:r>
    </w:p>
    <w:p w14:paraId="56301058"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Puntuaciones asignadas a las ofertas, cuando estas no se recojan en las actas o hasta que estas sean redactadas y publicadas.</w:t>
      </w:r>
    </w:p>
    <w:p w14:paraId="0CEFDED5"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Resolución de adjudicación del contrato.</w:t>
      </w:r>
    </w:p>
    <w:p w14:paraId="69444334"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Identidad de la adjudicataria.</w:t>
      </w:r>
    </w:p>
    <w:p w14:paraId="7AD31A13"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Importe de adjudicación, incluido el Impuesto sobre el Valor Añadido.</w:t>
      </w:r>
    </w:p>
    <w:p w14:paraId="0F9C323B"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Anuncio de formalización del contrato y documento contractual.</w:t>
      </w:r>
    </w:p>
    <w:p w14:paraId="763FC77D"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Resolución del órgano de contratación por la que decide no adjudicar o celebrar el contrato.</w:t>
      </w:r>
    </w:p>
    <w:p w14:paraId="117731DA" w14:textId="48575592"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 xml:space="preserve">Resolución del órgano de contratación por la </w:t>
      </w:r>
      <w:r w:rsidR="00D749D5" w:rsidRPr="001E1B7E">
        <w:rPr>
          <w:rFonts w:ascii="Verdana" w:hAnsi="Verdana"/>
          <w:sz w:val="19"/>
          <w:szCs w:val="19"/>
        </w:rPr>
        <w:t xml:space="preserve">que </w:t>
      </w:r>
      <w:r w:rsidRPr="001E1B7E">
        <w:rPr>
          <w:rFonts w:ascii="Verdana" w:hAnsi="Verdana"/>
          <w:sz w:val="19"/>
          <w:szCs w:val="19"/>
        </w:rPr>
        <w:t>acuerda desistir del procedimiento de adjudicación.</w:t>
      </w:r>
    </w:p>
    <w:p w14:paraId="24C03E2E"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Resolución del órgano de contratación por la que declara desierto el procedimiento de adjudicación.</w:t>
      </w:r>
    </w:p>
    <w:p w14:paraId="7E1E3736"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Interposición de recursos y la eventual suspensión del procedimiento de adjudicación con motivo de dicha interposición.</w:t>
      </w:r>
    </w:p>
    <w:p w14:paraId="6838FDEA"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Resolución por la que se declara anulado el procedimiento de adjudicación.</w:t>
      </w:r>
    </w:p>
    <w:p w14:paraId="6D71D80A"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Resolución del órgano de contratación por la que prorroga el contrato.</w:t>
      </w:r>
    </w:p>
    <w:p w14:paraId="4379F643"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A</w:t>
      </w:r>
      <w:r w:rsidRPr="001E1B7E">
        <w:rPr>
          <w:rFonts w:ascii="Verdana" w:eastAsia="Calibri" w:hAnsi="Verdana"/>
          <w:sz w:val="19"/>
          <w:szCs w:val="19"/>
        </w:rPr>
        <w:t>nuncio/s de modificación del contrato</w:t>
      </w:r>
      <w:r w:rsidRPr="001E1B7E">
        <w:rPr>
          <w:rFonts w:ascii="Verdana" w:hAnsi="Verdana"/>
          <w:sz w:val="19"/>
          <w:szCs w:val="19"/>
        </w:rPr>
        <w:t xml:space="preserve">, resolución del órgano de contratación por la que acuerda modificar el contrato, </w:t>
      </w:r>
      <w:r w:rsidRPr="001E1B7E">
        <w:rPr>
          <w:rFonts w:ascii="Verdana" w:eastAsia="Calibri" w:hAnsi="Verdana"/>
          <w:sz w:val="19"/>
          <w:szCs w:val="19"/>
        </w:rPr>
        <w:t>su justi</w:t>
      </w:r>
      <w:r w:rsidRPr="001E1B7E">
        <w:rPr>
          <w:rFonts w:ascii="Verdana" w:hAnsi="Verdana"/>
          <w:sz w:val="19"/>
          <w:szCs w:val="19"/>
        </w:rPr>
        <w:t>fi</w:t>
      </w:r>
      <w:r w:rsidRPr="001E1B7E">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1E1B7E" w:rsidRDefault="00C548B6" w:rsidP="0034396E">
      <w:pPr>
        <w:numPr>
          <w:ilvl w:val="0"/>
          <w:numId w:val="73"/>
        </w:numPr>
        <w:spacing w:before="120" w:after="120"/>
        <w:ind w:left="1560" w:right="-427" w:hanging="426"/>
        <w:jc w:val="both"/>
        <w:rPr>
          <w:rFonts w:ascii="Verdana" w:hAnsi="Verdana"/>
          <w:sz w:val="19"/>
          <w:szCs w:val="19"/>
        </w:rPr>
      </w:pPr>
      <w:r w:rsidRPr="001E1B7E">
        <w:rPr>
          <w:rFonts w:ascii="Verdana" w:hAnsi="Verdana"/>
          <w:sz w:val="19"/>
          <w:szCs w:val="19"/>
        </w:rPr>
        <w:t>Resolución del órgano de contratación por la que autoriza la cesión del contrato.</w:t>
      </w:r>
    </w:p>
    <w:p w14:paraId="677A31EF" w14:textId="77777777" w:rsidR="00C548B6" w:rsidRPr="001E1B7E" w:rsidRDefault="00C548B6" w:rsidP="0034396E">
      <w:pPr>
        <w:numPr>
          <w:ilvl w:val="0"/>
          <w:numId w:val="73"/>
        </w:numPr>
        <w:spacing w:before="120" w:after="120"/>
        <w:ind w:left="1560" w:right="-427" w:hanging="426"/>
        <w:jc w:val="both"/>
        <w:rPr>
          <w:rFonts w:ascii="Verdana" w:eastAsia="Calibri" w:hAnsi="Verdana"/>
          <w:sz w:val="19"/>
          <w:szCs w:val="19"/>
        </w:rPr>
      </w:pPr>
      <w:r w:rsidRPr="001E1B7E">
        <w:rPr>
          <w:rFonts w:ascii="Verdana" w:hAnsi="Verdana"/>
          <w:sz w:val="19"/>
          <w:szCs w:val="19"/>
        </w:rPr>
        <w:t>Resolución del órgano de contratación por la que autoriza la modificación de la composición de la UTE.</w:t>
      </w:r>
    </w:p>
    <w:p w14:paraId="0C617BBC" w14:textId="77777777" w:rsidR="002B1FE9" w:rsidRPr="001E1B7E" w:rsidRDefault="00C548B6" w:rsidP="001D3DE3">
      <w:pPr>
        <w:pStyle w:val="4izenburua"/>
        <w:spacing w:after="120"/>
        <w:ind w:left="851" w:right="-427"/>
        <w:jc w:val="both"/>
        <w:rPr>
          <w:b w:val="0"/>
          <w:sz w:val="19"/>
          <w:szCs w:val="19"/>
        </w:rPr>
      </w:pPr>
      <w:bookmarkStart w:id="661" w:name="_Toc38387711"/>
      <w:bookmarkStart w:id="662" w:name="_Toc130548839"/>
      <w:r w:rsidRPr="001E1B7E">
        <w:rPr>
          <w:sz w:val="19"/>
          <w:szCs w:val="19"/>
        </w:rPr>
        <w:t xml:space="preserve">10.3.- </w:t>
      </w:r>
      <w:r w:rsidRPr="001E1B7E">
        <w:rPr>
          <w:b w:val="0"/>
          <w:sz w:val="19"/>
          <w:szCs w:val="19"/>
        </w:rPr>
        <w:t xml:space="preserve">Los interesados pueden formular </w:t>
      </w:r>
      <w:r w:rsidRPr="001E1B7E">
        <w:rPr>
          <w:sz w:val="19"/>
          <w:szCs w:val="19"/>
        </w:rPr>
        <w:t>consultas y solicitudes de documentación complementaria o información adicional</w:t>
      </w:r>
      <w:r w:rsidRPr="001E1B7E">
        <w:rPr>
          <w:b w:val="0"/>
          <w:sz w:val="19"/>
          <w:szCs w:val="19"/>
        </w:rPr>
        <w:t xml:space="preserve"> a través de las direcciones de correo electrónico que figuran en las cláusulas 19.4 y </w:t>
      </w:r>
      <w:r w:rsidR="00BF4300" w:rsidRPr="001E1B7E">
        <w:rPr>
          <w:b w:val="0"/>
          <w:sz w:val="19"/>
          <w:szCs w:val="19"/>
        </w:rPr>
        <w:t>19.</w:t>
      </w:r>
      <w:r w:rsidRPr="001E1B7E">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61"/>
      <w:bookmarkEnd w:id="662"/>
    </w:p>
    <w:p w14:paraId="55DA824D" w14:textId="2A0E9471" w:rsidR="00C548B6" w:rsidRPr="001E1B7E" w:rsidRDefault="00C548B6" w:rsidP="001D3DE3">
      <w:pPr>
        <w:pStyle w:val="4izenburua"/>
        <w:spacing w:after="120"/>
        <w:ind w:left="851" w:right="-427"/>
        <w:jc w:val="both"/>
        <w:rPr>
          <w:sz w:val="19"/>
          <w:szCs w:val="19"/>
        </w:rPr>
      </w:pPr>
      <w:r w:rsidRPr="001E1B7E">
        <w:rPr>
          <w:sz w:val="19"/>
          <w:szCs w:val="19"/>
        </w:rPr>
        <w:br w:type="page"/>
      </w:r>
    </w:p>
    <w:p w14:paraId="3AC5B411" w14:textId="77777777" w:rsidR="00C548B6" w:rsidRPr="001E1B7E" w:rsidRDefault="00C548B6" w:rsidP="0063609A">
      <w:pPr>
        <w:pStyle w:val="2izenburua"/>
      </w:pPr>
      <w:bookmarkStart w:id="663" w:name="_Toc505598226"/>
      <w:bookmarkStart w:id="664" w:name="_Toc505598303"/>
      <w:bookmarkStart w:id="665" w:name="_Toc505598396"/>
      <w:bookmarkStart w:id="666" w:name="_Toc507512578"/>
      <w:bookmarkStart w:id="667" w:name="_Toc507512879"/>
      <w:bookmarkStart w:id="668" w:name="_Toc33530770"/>
      <w:bookmarkStart w:id="669" w:name="_Toc130548840"/>
      <w:r w:rsidRPr="001E1B7E">
        <w:t>II.- LICITACIÓN</w:t>
      </w:r>
      <w:bookmarkEnd w:id="663"/>
      <w:bookmarkEnd w:id="664"/>
      <w:bookmarkEnd w:id="665"/>
      <w:bookmarkEnd w:id="666"/>
      <w:bookmarkEnd w:id="667"/>
      <w:bookmarkEnd w:id="668"/>
      <w:bookmarkEnd w:id="669"/>
    </w:p>
    <w:p w14:paraId="4D99BFD3" w14:textId="77777777" w:rsidR="00C548B6" w:rsidRPr="001E1B7E" w:rsidRDefault="00C548B6" w:rsidP="001D3DE3">
      <w:pPr>
        <w:pStyle w:val="3izenburua"/>
        <w:spacing w:after="120"/>
        <w:rPr>
          <w:rFonts w:eastAsia="Arial Unicode MS"/>
        </w:rPr>
      </w:pPr>
      <w:bookmarkStart w:id="670" w:name="_Toc130548841"/>
      <w:r w:rsidRPr="001E1B7E">
        <w:rPr>
          <w:rFonts w:eastAsia="Arial Unicode MS"/>
        </w:rPr>
        <w:t>11.-CONDICIONES PARA PARTICIPAR</w:t>
      </w:r>
      <w:bookmarkEnd w:id="670"/>
    </w:p>
    <w:p w14:paraId="1E60DEB7" w14:textId="228F41AF" w:rsidR="00C548B6" w:rsidRPr="001E1B7E" w:rsidRDefault="00C548B6" w:rsidP="001D3DE3">
      <w:pPr>
        <w:pStyle w:val="4izenburua"/>
        <w:spacing w:after="120"/>
        <w:ind w:left="851" w:right="-427"/>
        <w:jc w:val="both"/>
        <w:rPr>
          <w:b w:val="0"/>
          <w:sz w:val="19"/>
          <w:szCs w:val="19"/>
        </w:rPr>
      </w:pPr>
      <w:bookmarkStart w:id="671" w:name="_Toc38387714"/>
      <w:bookmarkStart w:id="672" w:name="_Toc130548842"/>
      <w:r w:rsidRPr="001E1B7E">
        <w:rPr>
          <w:sz w:val="19"/>
          <w:szCs w:val="19"/>
        </w:rPr>
        <w:t xml:space="preserve">11.1.- </w:t>
      </w:r>
      <w:r w:rsidRPr="001E1B7E">
        <w:rPr>
          <w:b w:val="0"/>
          <w:sz w:val="19"/>
          <w:szCs w:val="19"/>
        </w:rPr>
        <w:t>Pueden participar en el procedimiento de contratación, las personas naturales o jurídicas, españolas o extranjeras, que tengan plena capacidad de obrar, no estén incursas en prohibición de contratar</w:t>
      </w:r>
      <w:r w:rsidR="00322512" w:rsidRPr="001E1B7E">
        <w:rPr>
          <w:b w:val="0"/>
          <w:sz w:val="19"/>
          <w:szCs w:val="19"/>
        </w:rPr>
        <w:t xml:space="preserve">, </w:t>
      </w:r>
      <w:r w:rsidR="007468B4" w:rsidRPr="001E1B7E">
        <w:rPr>
          <w:b w:val="0"/>
        </w:rPr>
        <w:t>no se hallen en situación de conflicto de intereses</w:t>
      </w:r>
      <w:r w:rsidR="007468B4" w:rsidRPr="001E1B7E">
        <w:rPr>
          <w:rFonts w:cs="Tahoma"/>
          <w:b w:val="0"/>
          <w:sz w:val="19"/>
          <w:szCs w:val="19"/>
        </w:rPr>
        <w:t xml:space="preserve"> </w:t>
      </w:r>
      <w:r w:rsidRPr="001E1B7E">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71"/>
      <w:bookmarkEnd w:id="672"/>
    </w:p>
    <w:p w14:paraId="054CDCE3" w14:textId="77777777" w:rsidR="00C548B6" w:rsidRPr="001E1B7E"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1E1B7E">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1E1B7E" w:rsidRDefault="00C548B6" w:rsidP="001D3DE3">
      <w:pPr>
        <w:tabs>
          <w:tab w:val="left" w:pos="0"/>
        </w:tabs>
        <w:spacing w:before="120" w:after="120"/>
        <w:ind w:left="842" w:right="-425" w:firstLine="9"/>
        <w:jc w:val="both"/>
        <w:rPr>
          <w:rFonts w:ascii="Verdana" w:hAnsi="Verdana" w:cs="Tahoma"/>
          <w:sz w:val="19"/>
          <w:szCs w:val="19"/>
        </w:rPr>
      </w:pPr>
      <w:r w:rsidRPr="001E1B7E">
        <w:rPr>
          <w:rFonts w:ascii="Verdana" w:hAnsi="Verdana" w:cs="Tahoma"/>
          <w:sz w:val="19"/>
          <w:szCs w:val="19"/>
        </w:rPr>
        <w:t xml:space="preserve">Solo pueden participar las personas jurídicas que cumplan con lo dispuesto en el art. 66.1 </w:t>
      </w:r>
      <w:r w:rsidR="00820763" w:rsidRPr="001E1B7E">
        <w:rPr>
          <w:rFonts w:ascii="Verdana" w:hAnsi="Verdana" w:cs="Tahoma"/>
          <w:sz w:val="19"/>
          <w:szCs w:val="19"/>
        </w:rPr>
        <w:t>LCSP,</w:t>
      </w:r>
      <w:r w:rsidRPr="001E1B7E">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1E1B7E" w:rsidRDefault="00C548B6" w:rsidP="001D3DE3">
      <w:pPr>
        <w:pStyle w:val="4izenburua"/>
        <w:spacing w:after="120"/>
        <w:ind w:left="851" w:right="-427"/>
        <w:jc w:val="both"/>
        <w:rPr>
          <w:b w:val="0"/>
          <w:sz w:val="19"/>
          <w:szCs w:val="19"/>
        </w:rPr>
      </w:pPr>
      <w:bookmarkStart w:id="673" w:name="_Toc38387715"/>
      <w:bookmarkStart w:id="674" w:name="_Toc130548843"/>
      <w:r w:rsidRPr="001E1B7E">
        <w:rPr>
          <w:sz w:val="19"/>
          <w:szCs w:val="19"/>
        </w:rPr>
        <w:t xml:space="preserve">11.2.- </w:t>
      </w:r>
      <w:r w:rsidRPr="001E1B7E">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73"/>
      <w:bookmarkEnd w:id="674"/>
    </w:p>
    <w:p w14:paraId="017B5F83" w14:textId="77777777" w:rsidR="00C548B6" w:rsidRPr="001E1B7E" w:rsidRDefault="00C548B6" w:rsidP="001D3DE3">
      <w:pPr>
        <w:pStyle w:val="4izenburua"/>
        <w:spacing w:after="120"/>
        <w:ind w:left="851" w:right="-427"/>
        <w:jc w:val="both"/>
        <w:rPr>
          <w:sz w:val="19"/>
          <w:szCs w:val="19"/>
        </w:rPr>
      </w:pPr>
      <w:bookmarkStart w:id="675" w:name="_Toc38387716"/>
      <w:bookmarkStart w:id="676" w:name="_Toc130548844"/>
      <w:r w:rsidRPr="001E1B7E">
        <w:rPr>
          <w:sz w:val="19"/>
          <w:szCs w:val="19"/>
        </w:rPr>
        <w:t xml:space="preserve">11.3.- </w:t>
      </w:r>
      <w:r w:rsidRPr="001E1B7E">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675"/>
      <w:bookmarkEnd w:id="676"/>
    </w:p>
    <w:p w14:paraId="750BCD93" w14:textId="77777777" w:rsidR="00C548B6" w:rsidRPr="001E1B7E" w:rsidRDefault="00C548B6" w:rsidP="001D3DE3">
      <w:pPr>
        <w:pStyle w:val="4izenburua"/>
        <w:spacing w:after="120"/>
        <w:ind w:left="851" w:right="-427"/>
        <w:jc w:val="both"/>
        <w:rPr>
          <w:b w:val="0"/>
          <w:sz w:val="19"/>
          <w:szCs w:val="19"/>
        </w:rPr>
      </w:pPr>
      <w:bookmarkStart w:id="677" w:name="_Toc38387717"/>
      <w:bookmarkStart w:id="678" w:name="_Toc130548845"/>
      <w:r w:rsidRPr="001E1B7E">
        <w:rPr>
          <w:sz w:val="19"/>
          <w:szCs w:val="19"/>
        </w:rPr>
        <w:t xml:space="preserve">11.4.- </w:t>
      </w:r>
      <w:r w:rsidRPr="001E1B7E">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77"/>
      <w:bookmarkEnd w:id="678"/>
    </w:p>
    <w:p w14:paraId="60DA67F4" w14:textId="77777777"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1E1B7E">
        <w:rPr>
          <w:rFonts w:ascii="Verdana" w:eastAsia="Arial Unicode MS" w:hAnsi="Verdana"/>
          <w:sz w:val="19"/>
          <w:szCs w:val="19"/>
          <w:u w:val="single"/>
        </w:rPr>
        <w:t>en cualquier momento del procedimiento</w:t>
      </w:r>
      <w:r w:rsidRPr="001E1B7E">
        <w:rPr>
          <w:rFonts w:ascii="Verdana" w:eastAsia="Arial Unicode MS" w:hAnsi="Verdana"/>
          <w:sz w:val="19"/>
          <w:szCs w:val="19"/>
        </w:rPr>
        <w:t xml:space="preserve">, cuando resulte necesario para garantizar su buen desarrollo, antes de la adjudicación del contrato. Asimismo, podrá solicitarles </w:t>
      </w:r>
      <w:r w:rsidRPr="001E1B7E">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1E1B7E" w:rsidRDefault="00C548B6" w:rsidP="001D3DE3">
      <w:pPr>
        <w:pStyle w:val="4izenburua"/>
        <w:spacing w:after="120"/>
        <w:ind w:left="851" w:right="-427"/>
        <w:jc w:val="both"/>
        <w:rPr>
          <w:b w:val="0"/>
          <w:sz w:val="19"/>
          <w:szCs w:val="19"/>
        </w:rPr>
      </w:pPr>
      <w:bookmarkStart w:id="679" w:name="_Toc38387718"/>
      <w:bookmarkStart w:id="680" w:name="_Toc130548846"/>
      <w:r w:rsidRPr="001E1B7E">
        <w:rPr>
          <w:sz w:val="19"/>
          <w:szCs w:val="19"/>
        </w:rPr>
        <w:t xml:space="preserve">11.5.- </w:t>
      </w:r>
      <w:r w:rsidRPr="001E1B7E">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79"/>
      <w:bookmarkEnd w:id="680"/>
    </w:p>
    <w:p w14:paraId="76378BA0" w14:textId="77777777" w:rsidR="00497112" w:rsidRPr="001E1B7E" w:rsidRDefault="00497112" w:rsidP="001D3DE3">
      <w:pPr>
        <w:spacing w:after="120"/>
        <w:rPr>
          <w:rFonts w:ascii="Verdana" w:eastAsia="Arial Unicode MS" w:hAnsi="Verdana" w:cs="Arial"/>
          <w:b/>
          <w:caps/>
          <w:sz w:val="19"/>
          <w:szCs w:val="19"/>
        </w:rPr>
      </w:pPr>
      <w:bookmarkStart w:id="681" w:name="_Toc33530772"/>
      <w:r w:rsidRPr="001E1B7E">
        <w:rPr>
          <w:rFonts w:eastAsia="Arial Unicode MS"/>
        </w:rPr>
        <w:br w:type="page"/>
      </w:r>
    </w:p>
    <w:p w14:paraId="4BF47714" w14:textId="067E957C" w:rsidR="00C548B6" w:rsidRPr="001E1B7E" w:rsidRDefault="00C548B6" w:rsidP="001D3DE3">
      <w:pPr>
        <w:pStyle w:val="3izenburua"/>
        <w:spacing w:after="120"/>
        <w:rPr>
          <w:rFonts w:eastAsia="Arial Unicode MS"/>
        </w:rPr>
      </w:pPr>
      <w:bookmarkStart w:id="682" w:name="_Toc130548847"/>
      <w:r w:rsidRPr="001E1B7E">
        <w:rPr>
          <w:rFonts w:eastAsia="Arial Unicode MS"/>
        </w:rPr>
        <w:t>12.- PRESENTACIÓN DE OFERTAS</w:t>
      </w:r>
      <w:bookmarkEnd w:id="681"/>
      <w:bookmarkEnd w:id="682"/>
    </w:p>
    <w:p w14:paraId="41396C5F" w14:textId="74A992BE" w:rsidR="00E40DCD" w:rsidRPr="001E1B7E" w:rsidRDefault="00E40DCD" w:rsidP="00E40DCD">
      <w:pPr>
        <w:jc w:val="both"/>
        <w:rPr>
          <w:rFonts w:ascii="Verdana" w:eastAsia="Arial Unicode MS" w:hAnsi="Verdana"/>
          <w:sz w:val="19"/>
          <w:szCs w:val="19"/>
        </w:rPr>
      </w:pPr>
      <w:r w:rsidRPr="001E1B7E">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1E1B7E" w:rsidRDefault="00C548B6" w:rsidP="001D3DE3">
      <w:pPr>
        <w:pStyle w:val="4izenburua"/>
        <w:spacing w:after="120"/>
        <w:ind w:left="851" w:right="-427"/>
        <w:jc w:val="both"/>
        <w:rPr>
          <w:sz w:val="19"/>
          <w:szCs w:val="19"/>
        </w:rPr>
      </w:pPr>
      <w:bookmarkStart w:id="683" w:name="_Toc33530773"/>
      <w:bookmarkStart w:id="684" w:name="_Toc130548848"/>
      <w:r w:rsidRPr="001E1B7E">
        <w:rPr>
          <w:sz w:val="19"/>
          <w:szCs w:val="19"/>
        </w:rPr>
        <w:t>12.1.- Idioma</w:t>
      </w:r>
      <w:bookmarkEnd w:id="683"/>
      <w:r w:rsidR="003E3B8E" w:rsidRPr="001E1B7E">
        <w:rPr>
          <w:sz w:val="19"/>
          <w:szCs w:val="19"/>
        </w:rPr>
        <w:t>.</w:t>
      </w:r>
      <w:bookmarkEnd w:id="684"/>
    </w:p>
    <w:p w14:paraId="33C94AFB" w14:textId="77777777" w:rsidR="00C548B6" w:rsidRPr="001E1B7E" w:rsidRDefault="00C548B6" w:rsidP="001D3DE3">
      <w:pPr>
        <w:spacing w:before="120" w:after="120"/>
        <w:ind w:left="842" w:right="-425"/>
        <w:jc w:val="both"/>
        <w:rPr>
          <w:rFonts w:ascii="Verdana" w:eastAsia="Arial Unicode MS" w:hAnsi="Verdana" w:cs="Tahoma"/>
          <w:sz w:val="19"/>
          <w:szCs w:val="19"/>
        </w:rPr>
      </w:pPr>
      <w:r w:rsidRPr="001E1B7E">
        <w:rPr>
          <w:rFonts w:ascii="Verdana" w:eastAsia="Arial Unicode MS" w:hAnsi="Verdana" w:cs="Tahoma"/>
          <w:sz w:val="19"/>
          <w:szCs w:val="19"/>
        </w:rPr>
        <w:t>La documentación deberá presentarse redactada, o traducida oficialmente, en euskera o castellano.</w:t>
      </w:r>
    </w:p>
    <w:p w14:paraId="4C4E3E0C" w14:textId="77777777" w:rsidR="00C548B6" w:rsidRPr="001E1B7E" w:rsidRDefault="00C548B6" w:rsidP="001D3DE3">
      <w:pPr>
        <w:pStyle w:val="4izenburua"/>
        <w:spacing w:after="120"/>
        <w:ind w:left="851" w:right="-427"/>
        <w:jc w:val="both"/>
        <w:rPr>
          <w:sz w:val="19"/>
          <w:szCs w:val="19"/>
        </w:rPr>
      </w:pPr>
      <w:bookmarkStart w:id="685" w:name="_Toc33530774"/>
      <w:bookmarkStart w:id="686" w:name="_Toc130548849"/>
      <w:r w:rsidRPr="001E1B7E">
        <w:rPr>
          <w:sz w:val="19"/>
          <w:szCs w:val="19"/>
        </w:rPr>
        <w:t>12.2.- Medios</w:t>
      </w:r>
      <w:bookmarkEnd w:id="685"/>
      <w:r w:rsidR="003E3B8E" w:rsidRPr="001E1B7E">
        <w:rPr>
          <w:sz w:val="19"/>
          <w:szCs w:val="19"/>
        </w:rPr>
        <w:t>.</w:t>
      </w:r>
      <w:bookmarkEnd w:id="686"/>
    </w:p>
    <w:p w14:paraId="6B999FB2" w14:textId="77777777" w:rsidR="00CC6B6E" w:rsidRPr="001E1B7E" w:rsidRDefault="00CC6B6E" w:rsidP="00CC6B6E">
      <w:pPr>
        <w:pStyle w:val="5izenburua"/>
        <w:rPr>
          <w:b/>
        </w:rPr>
      </w:pPr>
      <w:bookmarkStart w:id="687" w:name="_Toc130548850"/>
      <w:bookmarkStart w:id="688" w:name="_Toc33530776"/>
      <w:r w:rsidRPr="001E1B7E">
        <w:rPr>
          <w:b/>
        </w:rPr>
        <w:t>12.2.1.- Medios electrónicos.</w:t>
      </w:r>
      <w:bookmarkEnd w:id="687"/>
    </w:p>
    <w:p w14:paraId="7F904D65" w14:textId="77777777" w:rsidR="00CC6B6E" w:rsidRPr="001E1B7E"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1E1B7E">
        <w:rPr>
          <w:rFonts w:ascii="Verdana" w:eastAsia="Arial Unicode MS" w:hAnsi="Verdana"/>
          <w:sz w:val="19"/>
          <w:szCs w:val="19"/>
        </w:rPr>
        <w:t>S</w:t>
      </w:r>
      <w:r w:rsidRPr="001E1B7E">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DF624E2" w14:textId="77777777" w:rsidR="00CC6B6E" w:rsidRPr="001E1B7E"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1E1B7E"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E1B7E">
        <w:rPr>
          <w:rFonts w:ascii="Verdana" w:eastAsia="Arial Unicode MS" w:hAnsi="Verdana"/>
          <w:b/>
          <w:sz w:val="19"/>
          <w:szCs w:val="19"/>
        </w:rPr>
        <w:t>12.2.1.1.-</w:t>
      </w:r>
      <w:r w:rsidRPr="001E1B7E">
        <w:rPr>
          <w:rFonts w:ascii="Verdana" w:eastAsia="Arial Unicode MS" w:hAnsi="Verdana"/>
          <w:sz w:val="19"/>
          <w:szCs w:val="19"/>
        </w:rPr>
        <w:t xml:space="preserve"> </w:t>
      </w:r>
      <w:r w:rsidRPr="001E1B7E">
        <w:rPr>
          <w:rFonts w:ascii="Verdana" w:eastAsia="Arial Unicode MS" w:hAnsi="Verdana"/>
          <w:b/>
          <w:sz w:val="19"/>
          <w:szCs w:val="19"/>
        </w:rPr>
        <w:t>Requisitos:</w:t>
      </w:r>
    </w:p>
    <w:p w14:paraId="4888076D" w14:textId="77777777" w:rsidR="00CC6B6E" w:rsidRPr="001E1B7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1E1B7E">
        <w:rPr>
          <w:rFonts w:ascii="Verdana" w:hAnsi="Verdana" w:cs="Tahoma"/>
          <w:sz w:val="19"/>
          <w:szCs w:val="19"/>
        </w:rPr>
        <w:t>La información sobre los requisitos se encuentra disponible en el siguiente enlace:</w:t>
      </w:r>
    </w:p>
    <w:p w14:paraId="2591B14C" w14:textId="77777777" w:rsidR="00CC6B6E" w:rsidRPr="008A1928" w:rsidRDefault="00696BCE"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8A1928">
          <w:rPr>
            <w:rStyle w:val="Hiperesteka"/>
            <w:rFonts w:ascii="Verdana" w:hAnsi="Verdana" w:cs="Tahoma"/>
            <w:sz w:val="16"/>
            <w:szCs w:val="16"/>
          </w:rPr>
          <w:t>https://www.contratacion.euskadi.eus/informacion-general-licitacion-electronica/w32-kpelicel/es/</w:t>
        </w:r>
      </w:hyperlink>
    </w:p>
    <w:p w14:paraId="614B7C23" w14:textId="77777777" w:rsidR="00CC6B6E" w:rsidRPr="001E1B7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1E1B7E">
        <w:rPr>
          <w:rFonts w:ascii="Verdana" w:hAnsi="Verdana" w:cs="Tahoma"/>
          <w:sz w:val="19"/>
          <w:szCs w:val="19"/>
          <w:u w:val="single"/>
        </w:rPr>
        <w:t>Servicio de soporte para resolver dudas o incidencias sobre licitación electrónica</w:t>
      </w:r>
      <w:r w:rsidRPr="001E1B7E">
        <w:rPr>
          <w:rFonts w:ascii="Verdana" w:hAnsi="Verdana" w:cs="Tahoma"/>
          <w:sz w:val="19"/>
          <w:szCs w:val="19"/>
        </w:rPr>
        <w:t xml:space="preserve">: </w:t>
      </w:r>
      <w:r w:rsidRPr="008A1928">
        <w:rPr>
          <w:rFonts w:ascii="Verdana" w:hAnsi="Verdana" w:cs="Tahoma"/>
          <w:b/>
          <w:color w:val="0000FF"/>
          <w:sz w:val="19"/>
          <w:szCs w:val="19"/>
        </w:rPr>
        <w:t>945.016.298</w:t>
      </w:r>
      <w:r w:rsidRPr="008A1928">
        <w:rPr>
          <w:rFonts w:ascii="Verdana" w:hAnsi="Verdana" w:cs="Tahoma"/>
          <w:color w:val="0000FF"/>
          <w:sz w:val="19"/>
          <w:szCs w:val="19"/>
        </w:rPr>
        <w:t>.</w:t>
      </w:r>
    </w:p>
    <w:p w14:paraId="27E62827" w14:textId="77777777" w:rsidR="00CC6B6E" w:rsidRPr="001E1B7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1E1B7E"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E1B7E">
        <w:rPr>
          <w:rFonts w:ascii="Verdana" w:eastAsia="Arial Unicode MS" w:hAnsi="Verdana"/>
          <w:b/>
          <w:sz w:val="19"/>
          <w:szCs w:val="19"/>
        </w:rPr>
        <w:t>12.2.1.2.- Forma de presentación:</w:t>
      </w:r>
    </w:p>
    <w:p w14:paraId="4BA9F11E" w14:textId="77777777" w:rsidR="00CC6B6E" w:rsidRPr="001E1B7E" w:rsidRDefault="00CC6B6E" w:rsidP="00CC6B6E">
      <w:pPr>
        <w:ind w:left="1985" w:hanging="3"/>
        <w:jc w:val="both"/>
      </w:pPr>
      <w:r w:rsidRPr="001E1B7E">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A1928" w:rsidRDefault="00696BCE" w:rsidP="00CC6B6E">
      <w:pPr>
        <w:ind w:left="1985"/>
        <w:jc w:val="both"/>
        <w:rPr>
          <w:color w:val="0000FF"/>
          <w:sz w:val="18"/>
          <w:szCs w:val="18"/>
        </w:rPr>
      </w:pPr>
      <w:hyperlink r:id="rId21" w:history="1">
        <w:r w:rsidR="00CC6B6E" w:rsidRPr="008A1928">
          <w:rPr>
            <w:rStyle w:val="Hiperesteka"/>
            <w:rFonts w:ascii="Calibri" w:hAnsi="Calibri" w:cs="Calibri"/>
            <w:sz w:val="18"/>
            <w:szCs w:val="18"/>
          </w:rPr>
          <w:t>https://www.contratacion.euskadi.eus/recomendaciones-uso-licitacion-electronica/w32-kpelicel/es/</w:t>
        </w:r>
      </w:hyperlink>
    </w:p>
    <w:p w14:paraId="32D5AA57" w14:textId="77777777" w:rsidR="00CC6B6E" w:rsidRPr="001E1B7E" w:rsidRDefault="00CC6B6E" w:rsidP="00CC6B6E">
      <w:pPr>
        <w:ind w:left="1985"/>
        <w:jc w:val="both"/>
      </w:pPr>
    </w:p>
    <w:p w14:paraId="49F49FF9" w14:textId="0F0E151C" w:rsidR="00CC6B6E" w:rsidRPr="001E1B7E" w:rsidRDefault="00CC6B6E" w:rsidP="00CC6B6E">
      <w:pPr>
        <w:ind w:left="1985"/>
        <w:jc w:val="both"/>
        <w:rPr>
          <w:rFonts w:ascii="Verdana" w:hAnsi="Verdana"/>
          <w:sz w:val="20"/>
          <w:szCs w:val="20"/>
        </w:rPr>
      </w:pPr>
      <w:r w:rsidRPr="001E1B7E">
        <w:rPr>
          <w:rFonts w:ascii="Verdana" w:hAnsi="Verdana"/>
          <w:sz w:val="20"/>
          <w:szCs w:val="20"/>
        </w:rPr>
        <w:t xml:space="preserve">Se entenderá recibida la oferta en el plazo de presentación si se inicia la transmisión dentro </w:t>
      </w:r>
      <w:r w:rsidR="005E27F6" w:rsidRPr="001E1B7E">
        <w:rPr>
          <w:rFonts w:ascii="Verdana" w:hAnsi="Verdana"/>
          <w:sz w:val="20"/>
          <w:szCs w:val="20"/>
        </w:rPr>
        <w:t>del mismo</w:t>
      </w:r>
      <w:r w:rsidRPr="001E1B7E">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1E1B7E">
        <w:rPr>
          <w:rFonts w:ascii="Verdana" w:hAnsi="Verdana"/>
          <w:sz w:val="20"/>
          <w:szCs w:val="20"/>
        </w:rPr>
        <w:t xml:space="preserve"> </w:t>
      </w:r>
      <w:r w:rsidRPr="001E1B7E">
        <w:rPr>
          <w:rFonts w:ascii="Verdana" w:hAnsi="Verdana"/>
          <w:i/>
          <w:iCs/>
          <w:sz w:val="20"/>
          <w:szCs w:val="20"/>
        </w:rPr>
        <w:t>“</w:t>
      </w:r>
      <w:r w:rsidR="005E27F6" w:rsidRPr="001E1B7E">
        <w:rPr>
          <w:rFonts w:ascii="Verdana" w:hAnsi="Verdana"/>
          <w:i/>
          <w:iCs/>
          <w:sz w:val="20"/>
          <w:szCs w:val="20"/>
        </w:rPr>
        <w:t>firma y envío de la oferta</w:t>
      </w:r>
      <w:r w:rsidRPr="001E1B7E">
        <w:rPr>
          <w:rFonts w:ascii="Verdana" w:hAnsi="Verdana"/>
          <w:i/>
          <w:iCs/>
          <w:sz w:val="20"/>
          <w:szCs w:val="20"/>
        </w:rPr>
        <w:t>”</w:t>
      </w:r>
      <w:r w:rsidRPr="001E1B7E">
        <w:rPr>
          <w:rFonts w:ascii="Verdana" w:hAnsi="Verdana"/>
          <w:sz w:val="20"/>
          <w:szCs w:val="20"/>
        </w:rPr>
        <w:t xml:space="preserve"> dentro del plazo establecido y se entenderá que la transmisión finaliza con éxito con la entrada en el registro electrónico de los documentos que integran la oferta presentada.</w:t>
      </w:r>
    </w:p>
    <w:p w14:paraId="07A2A200" w14:textId="662886CD" w:rsidR="001D3DE3" w:rsidRPr="001E1B7E" w:rsidRDefault="001D3DE3" w:rsidP="001D3DE3">
      <w:pPr>
        <w:spacing w:after="120"/>
        <w:rPr>
          <w:rFonts w:ascii="Verdana" w:hAnsi="Verdana"/>
          <w:b/>
          <w:sz w:val="19"/>
          <w:szCs w:val="19"/>
        </w:rPr>
      </w:pPr>
    </w:p>
    <w:p w14:paraId="052D7EB8" w14:textId="77777777" w:rsidR="00C548B6" w:rsidRPr="001E1B7E" w:rsidRDefault="00C548B6" w:rsidP="00EA4D97">
      <w:pPr>
        <w:pStyle w:val="5izenburua"/>
        <w:rPr>
          <w:b/>
        </w:rPr>
      </w:pPr>
      <w:bookmarkStart w:id="689" w:name="_Toc130548851"/>
      <w:r w:rsidRPr="001E1B7E">
        <w:rPr>
          <w:b/>
        </w:rPr>
        <w:t>12.2.2.- Medios no electrónicos o en papel</w:t>
      </w:r>
      <w:bookmarkEnd w:id="688"/>
      <w:bookmarkEnd w:id="689"/>
    </w:p>
    <w:p w14:paraId="3D630C78" w14:textId="77777777" w:rsidR="00C548B6" w:rsidRPr="001E1B7E"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1E1B7E">
        <w:rPr>
          <w:rFonts w:ascii="Verdana" w:eastAsia="Arial Unicode MS" w:hAnsi="Verdana"/>
          <w:b/>
          <w:sz w:val="19"/>
          <w:szCs w:val="19"/>
        </w:rPr>
        <w:t>12.2.2.1.-</w:t>
      </w:r>
      <w:r w:rsidRPr="001E1B7E">
        <w:rPr>
          <w:rFonts w:ascii="Verdana" w:eastAsia="Arial Unicode MS" w:hAnsi="Verdana"/>
          <w:sz w:val="19"/>
          <w:szCs w:val="19"/>
        </w:rPr>
        <w:t xml:space="preserve"> </w:t>
      </w:r>
      <w:r w:rsidRPr="001E1B7E">
        <w:rPr>
          <w:rFonts w:ascii="Verdana" w:eastAsia="Arial Unicode MS" w:hAnsi="Verdana"/>
          <w:b/>
          <w:sz w:val="19"/>
          <w:szCs w:val="19"/>
        </w:rPr>
        <w:t>Forma de presentación:</w:t>
      </w:r>
    </w:p>
    <w:p w14:paraId="1BE23734" w14:textId="77777777" w:rsidR="00C548B6" w:rsidRPr="001E1B7E" w:rsidRDefault="00C548B6" w:rsidP="0034396E">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1E1B7E">
        <w:rPr>
          <w:rFonts w:ascii="Verdana" w:hAnsi="Verdana" w:cs="Tahoma"/>
          <w:sz w:val="19"/>
          <w:szCs w:val="19"/>
        </w:rPr>
        <w:t xml:space="preserve">Los documentos se presentarán en </w:t>
      </w:r>
      <w:r w:rsidRPr="001E1B7E">
        <w:rPr>
          <w:rFonts w:ascii="Verdana" w:hAnsi="Verdana" w:cs="Tahoma"/>
          <w:sz w:val="19"/>
          <w:szCs w:val="19"/>
          <w:u w:val="single"/>
        </w:rPr>
        <w:t xml:space="preserve">sobres cerrados y </w:t>
      </w:r>
      <w:r w:rsidRPr="001E1B7E">
        <w:rPr>
          <w:rFonts w:ascii="Verdana" w:eastAsia="Arial Unicode MS" w:hAnsi="Verdana" w:cs="Tahoma"/>
          <w:sz w:val="19"/>
          <w:szCs w:val="19"/>
          <w:u w:val="single"/>
        </w:rPr>
        <w:t>firmados</w:t>
      </w:r>
      <w:r w:rsidRPr="001E1B7E">
        <w:rPr>
          <w:rFonts w:ascii="Verdana" w:eastAsia="Arial Unicode MS" w:hAnsi="Verdana" w:cs="Tahoma"/>
          <w:sz w:val="19"/>
          <w:szCs w:val="19"/>
        </w:rPr>
        <w:t xml:space="preserve"> por la operadora económica o por la persona que la represente. E</w:t>
      </w:r>
      <w:r w:rsidRPr="001E1B7E">
        <w:rPr>
          <w:rFonts w:ascii="Verdana" w:hAnsi="Verdana" w:cs="Tahoma"/>
          <w:sz w:val="19"/>
          <w:szCs w:val="19"/>
        </w:rPr>
        <w:t xml:space="preserve">n el interior de cada sobre se incluirá un índice </w:t>
      </w:r>
      <w:r w:rsidRPr="001E1B7E">
        <w:rPr>
          <w:rFonts w:ascii="Verdana" w:eastAsia="Arial Unicode MS" w:hAnsi="Verdana" w:cs="Tahoma"/>
          <w:sz w:val="19"/>
          <w:szCs w:val="19"/>
        </w:rPr>
        <w:t xml:space="preserve">numerado de los documentos incluidos en el mismo, y </w:t>
      </w:r>
      <w:r w:rsidRPr="001E1B7E">
        <w:rPr>
          <w:rFonts w:ascii="Verdana" w:eastAsia="Arial Unicode MS" w:hAnsi="Verdana" w:cs="Tahoma"/>
          <w:sz w:val="19"/>
          <w:szCs w:val="19"/>
          <w:u w:val="single"/>
        </w:rPr>
        <w:t xml:space="preserve">en </w:t>
      </w:r>
      <w:r w:rsidRPr="001E1B7E">
        <w:rPr>
          <w:rFonts w:ascii="Verdana" w:hAnsi="Verdana" w:cs="Tahoma"/>
          <w:sz w:val="19"/>
          <w:szCs w:val="19"/>
          <w:u w:val="single"/>
        </w:rPr>
        <w:t>el exterior</w:t>
      </w:r>
      <w:r w:rsidRPr="001E1B7E">
        <w:rPr>
          <w:rFonts w:ascii="Verdana" w:hAnsi="Verdana" w:cs="Tahoma"/>
          <w:sz w:val="19"/>
          <w:szCs w:val="19"/>
        </w:rPr>
        <w:t xml:space="preserve"> de cada uno de ellos se indicarán los siguientes datos:</w:t>
      </w:r>
    </w:p>
    <w:p w14:paraId="506C970A" w14:textId="77777777" w:rsidR="00C548B6" w:rsidRPr="001E1B7E" w:rsidRDefault="00C548B6" w:rsidP="0034396E">
      <w:pPr>
        <w:numPr>
          <w:ilvl w:val="0"/>
          <w:numId w:val="74"/>
        </w:numPr>
        <w:spacing w:before="120" w:after="120"/>
        <w:ind w:left="2552" w:right="-427" w:hanging="283"/>
        <w:jc w:val="both"/>
        <w:rPr>
          <w:rFonts w:ascii="Verdana" w:eastAsia="Arial Unicode MS" w:hAnsi="Verdana"/>
          <w:sz w:val="19"/>
          <w:szCs w:val="19"/>
        </w:rPr>
      </w:pPr>
      <w:r w:rsidRPr="001E1B7E">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1E1B7E" w:rsidRDefault="00C548B6" w:rsidP="0034396E">
      <w:pPr>
        <w:numPr>
          <w:ilvl w:val="0"/>
          <w:numId w:val="74"/>
        </w:numPr>
        <w:spacing w:before="120" w:after="120"/>
        <w:ind w:left="2552" w:right="-427" w:hanging="283"/>
        <w:jc w:val="both"/>
        <w:rPr>
          <w:rFonts w:ascii="Verdana" w:eastAsia="Arial Unicode MS" w:hAnsi="Verdana"/>
          <w:sz w:val="19"/>
          <w:szCs w:val="19"/>
        </w:rPr>
      </w:pPr>
      <w:r w:rsidRPr="001E1B7E">
        <w:rPr>
          <w:rFonts w:ascii="Verdana" w:eastAsia="Arial Unicode MS" w:hAnsi="Verdana"/>
          <w:sz w:val="19"/>
          <w:szCs w:val="19"/>
        </w:rPr>
        <w:t>La identificación del contrato: nº de expediente y objeto.</w:t>
      </w:r>
    </w:p>
    <w:p w14:paraId="08A80A63" w14:textId="77777777" w:rsidR="00C548B6" w:rsidRPr="001E1B7E" w:rsidRDefault="00C548B6" w:rsidP="0034396E">
      <w:pPr>
        <w:numPr>
          <w:ilvl w:val="0"/>
          <w:numId w:val="74"/>
        </w:numPr>
        <w:spacing w:before="120" w:after="120"/>
        <w:ind w:left="2552" w:right="-427" w:hanging="283"/>
        <w:jc w:val="both"/>
        <w:rPr>
          <w:rFonts w:ascii="Verdana" w:eastAsia="Arial Unicode MS" w:hAnsi="Verdana"/>
          <w:sz w:val="19"/>
          <w:szCs w:val="19"/>
        </w:rPr>
      </w:pPr>
      <w:r w:rsidRPr="001E1B7E">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1E1B7E" w:rsidRDefault="00C548B6" w:rsidP="0034396E">
      <w:pPr>
        <w:numPr>
          <w:ilvl w:val="0"/>
          <w:numId w:val="74"/>
        </w:numPr>
        <w:spacing w:before="120" w:after="120"/>
        <w:ind w:left="2552" w:right="-427" w:hanging="283"/>
        <w:jc w:val="both"/>
        <w:rPr>
          <w:rFonts w:ascii="Verdana" w:eastAsia="Arial Unicode MS" w:hAnsi="Verdana"/>
          <w:sz w:val="19"/>
          <w:szCs w:val="19"/>
        </w:rPr>
      </w:pPr>
      <w:r w:rsidRPr="001E1B7E">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1E1B7E" w:rsidRDefault="00C548B6" w:rsidP="0034396E">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1E1B7E">
        <w:rPr>
          <w:rFonts w:ascii="Verdana" w:hAnsi="Verdana" w:cs="Tahoma"/>
          <w:sz w:val="19"/>
          <w:szCs w:val="19"/>
        </w:rPr>
        <w:t>Los</w:t>
      </w:r>
      <w:r w:rsidRPr="001E1B7E">
        <w:rPr>
          <w:rFonts w:ascii="Verdana" w:hAnsi="Verdana"/>
          <w:sz w:val="19"/>
          <w:szCs w:val="19"/>
        </w:rPr>
        <w:t xml:space="preserve"> sobres se presentarán dentro del plazo – fecha y hora</w:t>
      </w:r>
      <w:r w:rsidR="008313FE" w:rsidRPr="001E1B7E">
        <w:rPr>
          <w:rFonts w:ascii="Verdana" w:hAnsi="Verdana"/>
          <w:sz w:val="19"/>
          <w:szCs w:val="19"/>
        </w:rPr>
        <w:t xml:space="preserve"> </w:t>
      </w:r>
      <w:r w:rsidRPr="001E1B7E">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1E1B7E"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90" w:name="_Toc528657947"/>
      <w:bookmarkStart w:id="691" w:name="_Toc528658766"/>
      <w:bookmarkStart w:id="692" w:name="_Toc528660393"/>
      <w:bookmarkStart w:id="693" w:name="_Toc528664243"/>
      <w:bookmarkStart w:id="694" w:name="_Toc528665934"/>
      <w:bookmarkStart w:id="695" w:name="_Toc528666559"/>
      <w:bookmarkStart w:id="696" w:name="_Toc528671282"/>
      <w:bookmarkStart w:id="697" w:name="_Toc530728070"/>
      <w:bookmarkStart w:id="698" w:name="_Toc5958965"/>
      <w:bookmarkStart w:id="699" w:name="_Toc34132915"/>
      <w:r w:rsidRPr="001E1B7E">
        <w:rPr>
          <w:rFonts w:ascii="Verdana" w:eastAsia="Arial Unicode MS" w:hAnsi="Verdana"/>
          <w:b/>
          <w:sz w:val="19"/>
          <w:szCs w:val="19"/>
        </w:rPr>
        <w:t>12.2.2.2.- Devolución de la documentación</w:t>
      </w:r>
      <w:r w:rsidR="003E3B8E" w:rsidRPr="001E1B7E">
        <w:rPr>
          <w:rFonts w:ascii="Verdana" w:eastAsia="Arial Unicode MS" w:hAnsi="Verdana"/>
          <w:b/>
          <w:sz w:val="19"/>
          <w:szCs w:val="19"/>
        </w:rPr>
        <w:t>.</w:t>
      </w:r>
    </w:p>
    <w:p w14:paraId="14722364" w14:textId="77777777" w:rsidR="00C548B6" w:rsidRPr="001E1B7E" w:rsidRDefault="00C548B6" w:rsidP="001D3DE3">
      <w:pPr>
        <w:spacing w:before="120" w:after="120"/>
        <w:ind w:left="1701" w:right="-425"/>
        <w:jc w:val="both"/>
        <w:rPr>
          <w:rFonts w:ascii="Verdana" w:eastAsia="Arial Unicode MS" w:hAnsi="Verdana"/>
          <w:sz w:val="19"/>
          <w:szCs w:val="19"/>
        </w:rPr>
      </w:pPr>
      <w:r w:rsidRPr="001E1B7E">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1E1B7E">
        <w:rPr>
          <w:rFonts w:ascii="Verdana" w:eastAsia="Arial Unicode MS" w:hAnsi="Verdana"/>
          <w:sz w:val="19"/>
          <w:szCs w:val="19"/>
        </w:rPr>
        <w:t>a la/al Secretaria/o</w:t>
      </w:r>
      <w:r w:rsidRPr="001E1B7E">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1E1B7E" w:rsidRDefault="00C548B6" w:rsidP="001D3DE3">
      <w:pPr>
        <w:spacing w:before="120" w:after="120"/>
        <w:ind w:left="1701" w:right="-425"/>
        <w:jc w:val="both"/>
        <w:rPr>
          <w:rFonts w:ascii="Verdana" w:eastAsia="Arial Unicode MS" w:hAnsi="Verdana"/>
          <w:sz w:val="19"/>
          <w:szCs w:val="19"/>
        </w:rPr>
      </w:pPr>
      <w:r w:rsidRPr="001E1B7E">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1E1B7E" w:rsidRDefault="00C548B6" w:rsidP="001D3DE3">
      <w:pPr>
        <w:spacing w:before="120" w:after="120"/>
        <w:ind w:left="1701" w:right="-425"/>
        <w:jc w:val="both"/>
        <w:rPr>
          <w:rFonts w:ascii="Verdana" w:eastAsia="Arial Unicode MS" w:hAnsi="Verdana"/>
          <w:sz w:val="19"/>
          <w:szCs w:val="19"/>
        </w:rPr>
      </w:pPr>
      <w:r w:rsidRPr="001E1B7E">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1E1B7E" w:rsidRDefault="00C548B6" w:rsidP="001D3DE3">
      <w:pPr>
        <w:pStyle w:val="4izenburua"/>
        <w:spacing w:after="120"/>
        <w:ind w:left="851" w:right="-427"/>
        <w:jc w:val="both"/>
        <w:rPr>
          <w:sz w:val="19"/>
          <w:szCs w:val="19"/>
        </w:rPr>
      </w:pPr>
      <w:bookmarkStart w:id="700" w:name="_Toc33530777"/>
      <w:bookmarkStart w:id="701" w:name="_Toc130548852"/>
      <w:r w:rsidRPr="001E1B7E">
        <w:rPr>
          <w:sz w:val="19"/>
          <w:szCs w:val="19"/>
        </w:rPr>
        <w:t>12.3.- Confidencialidad</w:t>
      </w:r>
      <w:bookmarkEnd w:id="700"/>
      <w:r w:rsidR="003E3B8E" w:rsidRPr="001E1B7E">
        <w:rPr>
          <w:sz w:val="19"/>
          <w:szCs w:val="19"/>
        </w:rPr>
        <w:t>.</w:t>
      </w:r>
      <w:bookmarkEnd w:id="701"/>
    </w:p>
    <w:p w14:paraId="4F9B110D" w14:textId="77777777" w:rsidR="00C548B6" w:rsidRPr="001E1B7E" w:rsidRDefault="00C548B6" w:rsidP="001D3DE3">
      <w:pPr>
        <w:spacing w:before="120" w:after="120"/>
        <w:ind w:left="842" w:right="-425"/>
        <w:jc w:val="both"/>
        <w:rPr>
          <w:rFonts w:ascii="Verdana" w:eastAsia="Arial Unicode MS" w:hAnsi="Verdana" w:cs="Tahoma"/>
          <w:sz w:val="19"/>
          <w:szCs w:val="19"/>
        </w:rPr>
      </w:pPr>
      <w:r w:rsidRPr="001E1B7E">
        <w:rPr>
          <w:rFonts w:ascii="Verdana" w:eastAsia="Arial Unicode MS" w:hAnsi="Verdana" w:cs="Tahoma"/>
          <w:sz w:val="19"/>
          <w:szCs w:val="19"/>
        </w:rPr>
        <w:t xml:space="preserve">Las licitadoras que consideren confidencial algún documento aportado deben efectuar una designación explícita —cumplimentando el </w:t>
      </w:r>
      <w:r w:rsidRPr="008A1928">
        <w:rPr>
          <w:rFonts w:ascii="Verdana" w:eastAsia="Arial Unicode MS" w:hAnsi="Verdana" w:cs="Tahoma"/>
          <w:b/>
          <w:color w:val="0000FF"/>
          <w:sz w:val="19"/>
          <w:szCs w:val="19"/>
        </w:rPr>
        <w:t>ANEXO II.3</w:t>
      </w:r>
      <w:r w:rsidRPr="001E1B7E">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0AEA0F25" w14:textId="77777777"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eastAsia="Arial Unicode MS" w:hAnsi="Verdana"/>
          <w:sz w:val="19"/>
          <w:szCs w:val="19"/>
        </w:rPr>
        <w:t xml:space="preserve">En dicho </w:t>
      </w:r>
      <w:r w:rsidRPr="008A1928">
        <w:rPr>
          <w:rFonts w:ascii="Verdana" w:eastAsia="Arial Unicode MS" w:hAnsi="Verdana" w:cs="Tahoma"/>
          <w:b/>
          <w:color w:val="0000FF"/>
          <w:sz w:val="19"/>
          <w:szCs w:val="19"/>
        </w:rPr>
        <w:t>ANEXO II.3</w:t>
      </w:r>
      <w:r w:rsidRPr="001E1B7E">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1E1B7E">
        <w:rPr>
          <w:rFonts w:ascii="Verdana" w:eastAsia="Arial Unicode MS" w:hAnsi="Verdana"/>
          <w:b/>
          <w:sz w:val="19"/>
          <w:szCs w:val="19"/>
        </w:rPr>
        <w:t>deben exponer las razones concretas</w:t>
      </w:r>
      <w:r w:rsidRPr="001E1B7E">
        <w:rPr>
          <w:rFonts w:ascii="Verdana" w:eastAsia="Arial Unicode MS" w:hAnsi="Verdana"/>
          <w:sz w:val="19"/>
          <w:szCs w:val="19"/>
        </w:rPr>
        <w:t xml:space="preserve"> que justifican dicha vinculación.</w:t>
      </w:r>
    </w:p>
    <w:p w14:paraId="5053B5BD" w14:textId="77777777"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eastAsia="Arial Unicode MS" w:hAnsi="Verdana" w:cs="Tahoma"/>
          <w:sz w:val="19"/>
          <w:szCs w:val="19"/>
        </w:rPr>
        <w:t xml:space="preserve">En ningún caso tendrá carácter confidencial la oferta económica. </w:t>
      </w:r>
      <w:r w:rsidRPr="001E1B7E">
        <w:rPr>
          <w:rFonts w:ascii="Verdana" w:eastAsia="Arial Unicode MS" w:hAnsi="Verdana"/>
          <w:sz w:val="19"/>
          <w:szCs w:val="19"/>
        </w:rPr>
        <w:t>La designación como confidencial de la oferta económica se tendrá por no realizada.</w:t>
      </w:r>
    </w:p>
    <w:p w14:paraId="366FEF73" w14:textId="77777777"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1E1B7E" w:rsidRDefault="00A23C5F" w:rsidP="001D3DE3">
      <w:pPr>
        <w:spacing w:before="120" w:after="120"/>
        <w:ind w:left="842" w:right="-425"/>
        <w:jc w:val="both"/>
        <w:rPr>
          <w:rFonts w:ascii="Verdana" w:eastAsia="Arial Unicode MS" w:hAnsi="Verdana"/>
          <w:sz w:val="19"/>
          <w:szCs w:val="19"/>
        </w:rPr>
      </w:pPr>
    </w:p>
    <w:p w14:paraId="369C73AA" w14:textId="77777777" w:rsidR="00C548B6" w:rsidRPr="001E1B7E" w:rsidRDefault="00C548B6" w:rsidP="001D3DE3">
      <w:pPr>
        <w:pStyle w:val="4izenburua"/>
        <w:spacing w:after="120"/>
        <w:ind w:left="851" w:right="-427"/>
        <w:jc w:val="both"/>
        <w:rPr>
          <w:sz w:val="19"/>
          <w:szCs w:val="19"/>
        </w:rPr>
      </w:pPr>
      <w:bookmarkStart w:id="702" w:name="_Toc33530778"/>
      <w:bookmarkStart w:id="703" w:name="_Toc130548853"/>
      <w:r w:rsidRPr="001E1B7E">
        <w:rPr>
          <w:sz w:val="19"/>
          <w:szCs w:val="19"/>
        </w:rPr>
        <w:t>12.4.- Comprobación de documentación</w:t>
      </w:r>
      <w:bookmarkEnd w:id="702"/>
      <w:r w:rsidR="003E3B8E" w:rsidRPr="001E1B7E">
        <w:rPr>
          <w:sz w:val="19"/>
          <w:szCs w:val="19"/>
        </w:rPr>
        <w:t>.</w:t>
      </w:r>
      <w:bookmarkEnd w:id="703"/>
    </w:p>
    <w:p w14:paraId="2B0E0A1D" w14:textId="77777777" w:rsidR="00C548B6" w:rsidRPr="001E1B7E" w:rsidRDefault="00C548B6" w:rsidP="001D3DE3">
      <w:pPr>
        <w:spacing w:before="120" w:after="120"/>
        <w:ind w:left="842" w:right="-425"/>
        <w:jc w:val="both"/>
        <w:rPr>
          <w:rFonts w:ascii="Verdana" w:eastAsia="Arial Unicode MS" w:hAnsi="Verdana" w:cs="Tahoma"/>
          <w:sz w:val="19"/>
          <w:szCs w:val="19"/>
        </w:rPr>
      </w:pPr>
      <w:r w:rsidRPr="001E1B7E">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1E1B7E">
        <w:rPr>
          <w:rFonts w:ascii="Verdana" w:eastAsia="Arial Unicode MS" w:hAnsi="Verdana" w:cs="Tahoma"/>
          <w:sz w:val="19"/>
          <w:szCs w:val="19"/>
        </w:rPr>
        <w:t>a</w:t>
      </w:r>
      <w:r w:rsidRPr="001E1B7E">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1E1B7E" w:rsidRDefault="00C548B6" w:rsidP="001D3DE3">
      <w:pPr>
        <w:pStyle w:val="4izenburua"/>
        <w:spacing w:after="120"/>
        <w:ind w:left="851" w:right="-427"/>
        <w:jc w:val="both"/>
        <w:rPr>
          <w:sz w:val="19"/>
          <w:szCs w:val="19"/>
        </w:rPr>
      </w:pPr>
      <w:bookmarkStart w:id="704" w:name="_Toc33530779"/>
      <w:bookmarkStart w:id="705" w:name="_Toc130548854"/>
      <w:r w:rsidRPr="001E1B7E">
        <w:rPr>
          <w:sz w:val="19"/>
          <w:szCs w:val="19"/>
        </w:rPr>
        <w:t>12.5.- Notificaciones y comunicaciones</w:t>
      </w:r>
      <w:bookmarkEnd w:id="704"/>
      <w:r w:rsidR="003E3B8E" w:rsidRPr="001E1B7E">
        <w:rPr>
          <w:sz w:val="19"/>
          <w:szCs w:val="19"/>
        </w:rPr>
        <w:t>.</w:t>
      </w:r>
      <w:bookmarkEnd w:id="705"/>
    </w:p>
    <w:p w14:paraId="1E2E640F" w14:textId="77777777" w:rsidR="00C548B6" w:rsidRPr="001E1B7E" w:rsidRDefault="00C548B6" w:rsidP="00EA4D97">
      <w:pPr>
        <w:pStyle w:val="5izenburua"/>
        <w:rPr>
          <w:b/>
        </w:rPr>
      </w:pPr>
      <w:bookmarkStart w:id="706" w:name="_Toc33530780"/>
      <w:bookmarkStart w:id="707" w:name="_Toc130548855"/>
      <w:r w:rsidRPr="001E1B7E">
        <w:rPr>
          <w:b/>
        </w:rPr>
        <w:t>12.5.1.- Actuaciones que son objeto de notificación y de comunicación</w:t>
      </w:r>
      <w:bookmarkEnd w:id="706"/>
      <w:r w:rsidR="003E3B8E" w:rsidRPr="001E1B7E">
        <w:rPr>
          <w:b/>
        </w:rPr>
        <w:t>.</w:t>
      </w:r>
      <w:bookmarkEnd w:id="707"/>
    </w:p>
    <w:p w14:paraId="74C15BFA" w14:textId="77777777" w:rsidR="00C548B6" w:rsidRPr="001E1B7E" w:rsidRDefault="00C548B6" w:rsidP="001D3DE3">
      <w:pPr>
        <w:spacing w:before="120" w:after="120"/>
        <w:ind w:left="2127" w:right="-425" w:hanging="709"/>
        <w:jc w:val="both"/>
        <w:rPr>
          <w:rFonts w:ascii="Verdana" w:hAnsi="Verdana" w:cs="Tahoma"/>
          <w:sz w:val="19"/>
          <w:szCs w:val="19"/>
        </w:rPr>
      </w:pPr>
      <w:r w:rsidRPr="001E1B7E">
        <w:rPr>
          <w:rFonts w:ascii="Verdana" w:hAnsi="Verdana" w:cs="Tahoma"/>
          <w:b/>
          <w:sz w:val="19"/>
          <w:szCs w:val="19"/>
        </w:rPr>
        <w:t>12.5.1.1.-</w:t>
      </w:r>
      <w:r w:rsidRPr="001E1B7E">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1E1B7E" w:rsidRDefault="00C548B6" w:rsidP="001D3DE3">
      <w:pPr>
        <w:spacing w:before="120" w:after="120"/>
        <w:ind w:left="2127" w:right="-425" w:hanging="709"/>
        <w:jc w:val="both"/>
        <w:rPr>
          <w:rFonts w:ascii="Verdana" w:hAnsi="Verdana" w:cs="Tahoma"/>
          <w:sz w:val="19"/>
          <w:szCs w:val="19"/>
        </w:rPr>
      </w:pPr>
      <w:r w:rsidRPr="001E1B7E">
        <w:rPr>
          <w:rFonts w:ascii="Verdana" w:hAnsi="Verdana" w:cs="Tahoma"/>
          <w:b/>
          <w:sz w:val="19"/>
          <w:szCs w:val="19"/>
        </w:rPr>
        <w:t>12.5.1.2.-</w:t>
      </w:r>
      <w:r w:rsidRPr="001E1B7E">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1E1B7E" w:rsidRDefault="00C548B6" w:rsidP="00EA4D97">
      <w:pPr>
        <w:pStyle w:val="5izenburua"/>
      </w:pPr>
      <w:bookmarkStart w:id="708" w:name="_Toc33530781"/>
      <w:bookmarkStart w:id="709" w:name="_Toc130548856"/>
      <w:r w:rsidRPr="001E1B7E">
        <w:rPr>
          <w:b/>
        </w:rPr>
        <w:t>12.5.2.- Presentación de ofertas por medios electrónicos</w:t>
      </w:r>
      <w:bookmarkEnd w:id="708"/>
      <w:r w:rsidR="003E3B8E" w:rsidRPr="001E1B7E">
        <w:rPr>
          <w:b/>
        </w:rPr>
        <w:t>.</w:t>
      </w:r>
      <w:bookmarkEnd w:id="709"/>
    </w:p>
    <w:p w14:paraId="4D7AAF14" w14:textId="77777777" w:rsidR="00C548B6" w:rsidRPr="001E1B7E" w:rsidRDefault="00C548B6" w:rsidP="001D3DE3">
      <w:pPr>
        <w:spacing w:before="120" w:after="120"/>
        <w:ind w:left="1134" w:right="-425"/>
        <w:jc w:val="both"/>
        <w:rPr>
          <w:rFonts w:ascii="Verdana" w:hAnsi="Verdana" w:cs="Tahoma"/>
          <w:sz w:val="19"/>
          <w:szCs w:val="19"/>
        </w:rPr>
      </w:pPr>
      <w:r w:rsidRPr="001E1B7E">
        <w:rPr>
          <w:rFonts w:ascii="Verdana" w:hAnsi="Verdana" w:cs="Tahoma"/>
          <w:sz w:val="19"/>
          <w:szCs w:val="19"/>
        </w:rPr>
        <w:t>Las notificaciones y las comunicaciones se practicarán a través del sistema de licitación electrónica.</w:t>
      </w:r>
    </w:p>
    <w:p w14:paraId="769B61C3" w14:textId="77777777" w:rsidR="00C548B6" w:rsidRPr="001E1B7E" w:rsidRDefault="00C548B6" w:rsidP="00EA4D97">
      <w:pPr>
        <w:pStyle w:val="5izenburua"/>
        <w:rPr>
          <w:b/>
        </w:rPr>
      </w:pPr>
      <w:bookmarkStart w:id="710" w:name="_Toc33530782"/>
      <w:bookmarkStart w:id="711" w:name="_Toc130548857"/>
      <w:r w:rsidRPr="001E1B7E">
        <w:rPr>
          <w:b/>
        </w:rPr>
        <w:t>12.5.3.- Presentación de ofertas por medios no electrónicos o papel</w:t>
      </w:r>
      <w:bookmarkEnd w:id="710"/>
      <w:r w:rsidR="003E3B8E" w:rsidRPr="001E1B7E">
        <w:rPr>
          <w:b/>
        </w:rPr>
        <w:t>.</w:t>
      </w:r>
      <w:bookmarkEnd w:id="711"/>
    </w:p>
    <w:p w14:paraId="42026B54" w14:textId="77777777" w:rsidR="00C548B6" w:rsidRPr="001E1B7E" w:rsidRDefault="00C548B6" w:rsidP="001D3DE3">
      <w:pPr>
        <w:spacing w:before="120" w:after="120"/>
        <w:ind w:left="1134" w:right="-425"/>
        <w:jc w:val="both"/>
        <w:rPr>
          <w:rFonts w:ascii="Verdana" w:hAnsi="Verdana" w:cs="Tahoma"/>
          <w:sz w:val="19"/>
          <w:szCs w:val="19"/>
        </w:rPr>
      </w:pPr>
      <w:r w:rsidRPr="001E1B7E">
        <w:rPr>
          <w:rFonts w:ascii="Verdana" w:eastAsia="Arial Unicode MS" w:hAnsi="Verdana"/>
          <w:sz w:val="19"/>
          <w:szCs w:val="19"/>
        </w:rPr>
        <w:t xml:space="preserve">En todo caso, las </w:t>
      </w:r>
      <w:r w:rsidRPr="001E1B7E">
        <w:rPr>
          <w:rFonts w:ascii="Verdana" w:eastAsia="Arial Unicode MS" w:hAnsi="Verdana"/>
          <w:b/>
          <w:sz w:val="19"/>
          <w:szCs w:val="19"/>
          <w:u w:val="single"/>
        </w:rPr>
        <w:t>notificaciones</w:t>
      </w:r>
      <w:r w:rsidRPr="001E1B7E">
        <w:rPr>
          <w:rFonts w:ascii="Verdana" w:eastAsia="Arial Unicode MS" w:hAnsi="Verdana"/>
          <w:sz w:val="19"/>
          <w:szCs w:val="19"/>
        </w:rPr>
        <w:t xml:space="preserve"> se practicarán por medios electrónicos </w:t>
      </w:r>
      <w:r w:rsidRPr="001E1B7E">
        <w:rPr>
          <w:rFonts w:ascii="Verdana" w:hAnsi="Verdana" w:cs="Tahoma"/>
          <w:sz w:val="19"/>
          <w:szCs w:val="19"/>
        </w:rPr>
        <w:t xml:space="preserve">a través de la Sede Electrónica de </w:t>
      </w:r>
      <w:r w:rsidRPr="001E1B7E">
        <w:rPr>
          <w:rFonts w:ascii="Verdana" w:eastAsia="Arial Unicode MS" w:hAnsi="Verdana"/>
          <w:sz w:val="19"/>
          <w:szCs w:val="19"/>
        </w:rPr>
        <w:t xml:space="preserve">la Administración de la CAE </w:t>
      </w:r>
      <w:r w:rsidRPr="001E1B7E">
        <w:rPr>
          <w:rFonts w:ascii="Verdana" w:hAnsi="Verdana" w:cs="Tahoma"/>
          <w:sz w:val="19"/>
          <w:szCs w:val="19"/>
        </w:rPr>
        <w:t xml:space="preserve">a la que se accederá a través de </w:t>
      </w:r>
      <w:hyperlink r:id="rId22" w:history="1">
        <w:r w:rsidRPr="008A1928">
          <w:rPr>
            <w:rFonts w:ascii="Verdana" w:hAnsi="Verdana" w:cs="Tahoma"/>
            <w:color w:val="0000FF"/>
            <w:sz w:val="19"/>
            <w:szCs w:val="19"/>
            <w:u w:val="single"/>
          </w:rPr>
          <w:t>https://euskadi.eus</w:t>
        </w:r>
      </w:hyperlink>
      <w:r w:rsidRPr="008A1928">
        <w:rPr>
          <w:rFonts w:ascii="Verdana" w:hAnsi="Verdana" w:cs="Tahoma"/>
          <w:color w:val="0000FF"/>
          <w:sz w:val="19"/>
          <w:szCs w:val="19"/>
        </w:rPr>
        <w:t xml:space="preserve">. </w:t>
      </w:r>
      <w:r w:rsidRPr="001E1B7E">
        <w:rPr>
          <w:rFonts w:ascii="Verdana" w:hAnsi="Verdana" w:cs="Tahoma"/>
          <w:sz w:val="19"/>
          <w:szCs w:val="19"/>
        </w:rPr>
        <w:t>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1E1B7E" w:rsidRDefault="00C548B6" w:rsidP="001D3DE3">
      <w:pPr>
        <w:spacing w:before="120" w:after="120"/>
        <w:ind w:left="1134" w:right="-425"/>
        <w:jc w:val="both"/>
        <w:rPr>
          <w:rFonts w:ascii="Verdana" w:hAnsi="Verdana" w:cs="Tahoma"/>
          <w:sz w:val="19"/>
          <w:szCs w:val="19"/>
        </w:rPr>
      </w:pPr>
      <w:r w:rsidRPr="001E1B7E">
        <w:rPr>
          <w:rFonts w:ascii="Verdana" w:hAnsi="Verdana" w:cs="Tahoma"/>
          <w:sz w:val="19"/>
          <w:szCs w:val="19"/>
        </w:rPr>
        <w:t xml:space="preserve">Asimismo, las </w:t>
      </w:r>
      <w:r w:rsidRPr="001E1B7E">
        <w:rPr>
          <w:rFonts w:ascii="Verdana" w:hAnsi="Verdana" w:cs="Tahoma"/>
          <w:b/>
          <w:sz w:val="19"/>
          <w:szCs w:val="19"/>
          <w:u w:val="single"/>
        </w:rPr>
        <w:t>comunicaciones</w:t>
      </w:r>
      <w:r w:rsidRPr="001E1B7E">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1E1B7E" w:rsidRDefault="00C548B6" w:rsidP="001D3DE3">
      <w:pPr>
        <w:spacing w:before="120" w:after="120"/>
        <w:ind w:left="1134" w:right="-425"/>
        <w:jc w:val="both"/>
        <w:rPr>
          <w:rFonts w:ascii="Verdana" w:hAnsi="Verdana" w:cs="Tahoma"/>
          <w:sz w:val="19"/>
          <w:szCs w:val="19"/>
        </w:rPr>
      </w:pPr>
      <w:r w:rsidRPr="001E1B7E">
        <w:rPr>
          <w:rFonts w:ascii="Verdana" w:hAnsi="Verdana" w:cs="Tahoma"/>
          <w:sz w:val="19"/>
          <w:szCs w:val="19"/>
        </w:rPr>
        <w:t xml:space="preserve">A efectos de notificaciones y comunicaciones, debe aportarse la declaración contenida en el </w:t>
      </w:r>
      <w:r w:rsidRPr="008A1928">
        <w:rPr>
          <w:rFonts w:ascii="Verdana" w:hAnsi="Verdana" w:cs="Tahoma"/>
          <w:b/>
          <w:color w:val="0000FF"/>
          <w:sz w:val="19"/>
          <w:szCs w:val="19"/>
        </w:rPr>
        <w:t xml:space="preserve">ANEXO </w:t>
      </w:r>
      <w:r w:rsidRPr="008A1928">
        <w:rPr>
          <w:rFonts w:ascii="Verdana" w:eastAsia="Arial Unicode MS" w:hAnsi="Verdana" w:cs="Tahoma"/>
          <w:b/>
          <w:color w:val="0000FF"/>
          <w:sz w:val="19"/>
          <w:szCs w:val="19"/>
        </w:rPr>
        <w:t xml:space="preserve">II.8 </w:t>
      </w:r>
      <w:r w:rsidRPr="001E1B7E">
        <w:rPr>
          <w:rFonts w:ascii="Verdana" w:hAnsi="Verdana" w:cs="Tahoma"/>
          <w:sz w:val="19"/>
          <w:szCs w:val="19"/>
        </w:rPr>
        <w:t>debidamente cumplimentada y firmada.</w:t>
      </w:r>
    </w:p>
    <w:p w14:paraId="03E254F9" w14:textId="77777777" w:rsidR="00C548B6" w:rsidRPr="001E1B7E" w:rsidRDefault="00C548B6" w:rsidP="001D3DE3">
      <w:pPr>
        <w:pStyle w:val="3izenburua"/>
        <w:spacing w:after="120"/>
        <w:ind w:left="284" w:hanging="284"/>
        <w:rPr>
          <w:rFonts w:eastAsia="Arial Unicode MS"/>
          <w:i/>
        </w:rPr>
      </w:pPr>
      <w:bookmarkStart w:id="712" w:name="_Toc130548858"/>
      <w:r w:rsidRPr="001E1B7E">
        <w:rPr>
          <w:rFonts w:eastAsia="Arial Unicode MS"/>
        </w:rPr>
        <w:t>13.- SOBRE A «DOCUMENTACIÓN ACREDITATIVA DEL CUMPLIMIENTO DE LOS REQUISITOS PREVIOS</w:t>
      </w:r>
      <w:bookmarkEnd w:id="690"/>
      <w:bookmarkEnd w:id="691"/>
      <w:bookmarkEnd w:id="692"/>
      <w:bookmarkEnd w:id="693"/>
      <w:bookmarkEnd w:id="694"/>
      <w:bookmarkEnd w:id="695"/>
      <w:bookmarkEnd w:id="696"/>
      <w:r w:rsidRPr="001E1B7E">
        <w:rPr>
          <w:rFonts w:eastAsia="Arial Unicode MS"/>
        </w:rPr>
        <w:t>»</w:t>
      </w:r>
      <w:bookmarkEnd w:id="697"/>
      <w:bookmarkEnd w:id="698"/>
      <w:bookmarkEnd w:id="699"/>
      <w:bookmarkEnd w:id="712"/>
    </w:p>
    <w:p w14:paraId="1CE28CA8" w14:textId="77777777" w:rsidR="00C548B6" w:rsidRPr="001E1B7E" w:rsidRDefault="00C548B6" w:rsidP="001D3DE3">
      <w:pPr>
        <w:pStyle w:val="4izenburua"/>
        <w:spacing w:after="120"/>
        <w:ind w:left="851" w:right="-427"/>
        <w:jc w:val="both"/>
        <w:rPr>
          <w:sz w:val="19"/>
          <w:szCs w:val="19"/>
        </w:rPr>
      </w:pPr>
      <w:bookmarkStart w:id="713" w:name="_Toc5958966"/>
      <w:bookmarkStart w:id="714" w:name="_Toc130548859"/>
      <w:r w:rsidRPr="001E1B7E">
        <w:rPr>
          <w:sz w:val="19"/>
          <w:szCs w:val="19"/>
        </w:rPr>
        <w:t>13.1.- Relación de documentos que deben obrar en este sobre</w:t>
      </w:r>
      <w:bookmarkEnd w:id="713"/>
      <w:r w:rsidRPr="001E1B7E">
        <w:rPr>
          <w:sz w:val="19"/>
          <w:szCs w:val="19"/>
        </w:rPr>
        <w:t>:</w:t>
      </w:r>
      <w:bookmarkEnd w:id="714"/>
    </w:p>
    <w:p w14:paraId="3A3AC559" w14:textId="77777777" w:rsidR="00C548B6" w:rsidRPr="001E1B7E" w:rsidRDefault="00C548B6" w:rsidP="001D3DE3">
      <w:pPr>
        <w:spacing w:before="120" w:after="120"/>
        <w:ind w:left="1418" w:right="-427" w:hanging="850"/>
        <w:jc w:val="both"/>
        <w:rPr>
          <w:rFonts w:ascii="Verdana" w:eastAsia="Arial Unicode MS" w:hAnsi="Verdana"/>
          <w:sz w:val="19"/>
          <w:szCs w:val="19"/>
        </w:rPr>
      </w:pPr>
      <w:r w:rsidRPr="001E1B7E">
        <w:rPr>
          <w:rFonts w:ascii="Verdana" w:hAnsi="Verdana"/>
          <w:b/>
          <w:sz w:val="19"/>
          <w:szCs w:val="19"/>
        </w:rPr>
        <w:t xml:space="preserve">13.1.1.- </w:t>
      </w:r>
      <w:r w:rsidR="00154827" w:rsidRPr="001E1B7E">
        <w:rPr>
          <w:rFonts w:ascii="Verdana" w:hAnsi="Verdana" w:cs="Tahoma"/>
          <w:sz w:val="19"/>
          <w:szCs w:val="19"/>
        </w:rPr>
        <w:t>Anexo II.0.</w:t>
      </w:r>
    </w:p>
    <w:p w14:paraId="7BB1C9A2" w14:textId="77777777" w:rsidR="00C548B6" w:rsidRPr="001E1B7E" w:rsidRDefault="00C548B6" w:rsidP="00EA4D97">
      <w:pPr>
        <w:pStyle w:val="5izenburua"/>
      </w:pPr>
      <w:bookmarkStart w:id="715" w:name="_Toc130548860"/>
      <w:r w:rsidRPr="001E1B7E">
        <w:rPr>
          <w:b/>
        </w:rPr>
        <w:t xml:space="preserve">13.1.2.- </w:t>
      </w:r>
      <w:r w:rsidRPr="001E1B7E">
        <w:t xml:space="preserve">Documento Europeo Único de Contratación (DEUC) de la operadora económica debidamente cumplimentado. Su cumplimentación se realizará a través de la dirección </w:t>
      </w:r>
      <w:hyperlink r:id="rId23" w:history="1">
        <w:r w:rsidRPr="008A1928">
          <w:rPr>
            <w:rStyle w:val="Hiperesteka"/>
            <w:szCs w:val="19"/>
          </w:rPr>
          <w:t>https://visor.registrodelicitadores.gob.es/home</w:t>
        </w:r>
      </w:hyperlink>
      <w:r w:rsidRPr="008A1928">
        <w:rPr>
          <w:color w:val="0000FF"/>
        </w:rPr>
        <w:t xml:space="preserve"> </w:t>
      </w:r>
      <w:r w:rsidRPr="001E1B7E">
        <w:t>y el archivo xml publicado en el perfil de contratante.</w:t>
      </w:r>
      <w:bookmarkEnd w:id="715"/>
    </w:p>
    <w:p w14:paraId="6E91580A" w14:textId="77777777" w:rsidR="00C548B6" w:rsidRPr="001E1B7E" w:rsidRDefault="00C548B6" w:rsidP="001D3DE3">
      <w:pPr>
        <w:spacing w:before="120" w:after="120"/>
        <w:ind w:left="1418" w:right="-427"/>
        <w:jc w:val="both"/>
        <w:rPr>
          <w:rFonts w:ascii="Verdana" w:eastAsia="Arial Unicode MS" w:hAnsi="Verdana"/>
          <w:sz w:val="19"/>
          <w:szCs w:val="19"/>
        </w:rPr>
      </w:pPr>
      <w:r w:rsidRPr="001E1B7E">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1E1B7E" w:rsidRDefault="00C548B6" w:rsidP="00EA4D97">
      <w:pPr>
        <w:pStyle w:val="5izenburua"/>
      </w:pPr>
      <w:bookmarkStart w:id="716" w:name="_Toc130548861"/>
      <w:r w:rsidRPr="001E1B7E">
        <w:rPr>
          <w:b/>
        </w:rPr>
        <w:t>13.1.3.-</w:t>
      </w:r>
      <w:r w:rsidRPr="001E1B7E">
        <w:t xml:space="preserve"> Garantía provisional, si lo exige la cláusula 8.1 de cláusulas específicas del contrato.</w:t>
      </w:r>
      <w:bookmarkEnd w:id="716"/>
    </w:p>
    <w:p w14:paraId="5B86A851" w14:textId="77777777" w:rsidR="00C548B6" w:rsidRPr="001E1B7E" w:rsidRDefault="00C548B6" w:rsidP="00EA4D97">
      <w:pPr>
        <w:pStyle w:val="5izenburua"/>
        <w:rPr>
          <w:b/>
        </w:rPr>
      </w:pPr>
      <w:bookmarkStart w:id="717" w:name="_Toc130548862"/>
      <w:r w:rsidRPr="001E1B7E">
        <w:rPr>
          <w:b/>
        </w:rPr>
        <w:t>13.1.4.-</w:t>
      </w:r>
      <w:r w:rsidRPr="001E1B7E">
        <w:t xml:space="preserve"> Compromiso de adscripción de medios según el modelo que figura en el </w:t>
      </w:r>
      <w:r w:rsidRPr="008A1928">
        <w:rPr>
          <w:rFonts w:cs="Tahoma"/>
          <w:b/>
          <w:color w:val="0000FF"/>
        </w:rPr>
        <w:t>ANEXO II.2.</w:t>
      </w:r>
      <w:bookmarkEnd w:id="717"/>
    </w:p>
    <w:p w14:paraId="57F41214" w14:textId="77777777" w:rsidR="00C548B6" w:rsidRPr="001E1B7E" w:rsidRDefault="00C548B6" w:rsidP="00EA4D97">
      <w:pPr>
        <w:pStyle w:val="5izenburua"/>
        <w:rPr>
          <w:rFonts w:eastAsia="Calibri"/>
        </w:rPr>
      </w:pPr>
      <w:bookmarkStart w:id="718" w:name="_Toc130548863"/>
      <w:r w:rsidRPr="001E1B7E">
        <w:rPr>
          <w:b/>
        </w:rPr>
        <w:t>13.1.5.-</w:t>
      </w:r>
      <w:r w:rsidRPr="001E1B7E">
        <w:t xml:space="preserve"> Nombres y cualificación profesional del personal responsable de ejecutar la prestación en el caso de que se exija en la cláusula 21.5 de cláusulas específicas del contrato.</w:t>
      </w:r>
      <w:bookmarkEnd w:id="718"/>
    </w:p>
    <w:p w14:paraId="49665D43" w14:textId="77777777" w:rsidR="00C548B6" w:rsidRPr="001E1B7E" w:rsidRDefault="00C548B6" w:rsidP="00EA4D97">
      <w:pPr>
        <w:pStyle w:val="5izenburua"/>
      </w:pPr>
      <w:bookmarkStart w:id="719" w:name="_Toc130548864"/>
      <w:r w:rsidRPr="001E1B7E">
        <w:rPr>
          <w:b/>
        </w:rPr>
        <w:t>13.1.6.-</w:t>
      </w:r>
      <w:r w:rsidRPr="001E1B7E">
        <w:t xml:space="preserve"> Designación como confidencial de informaciones facilitadas por la operadora económica según el modelo que figura en el </w:t>
      </w:r>
      <w:r w:rsidRPr="008A1928">
        <w:rPr>
          <w:rFonts w:cs="Tahoma"/>
          <w:b/>
          <w:color w:val="0000FF"/>
        </w:rPr>
        <w:t>ANEXO II.3.</w:t>
      </w:r>
      <w:bookmarkEnd w:id="719"/>
    </w:p>
    <w:p w14:paraId="77149E91" w14:textId="77777777" w:rsidR="00C548B6" w:rsidRPr="001E1B7E" w:rsidRDefault="00C548B6" w:rsidP="00EA4D97">
      <w:pPr>
        <w:pStyle w:val="5izenburua"/>
      </w:pPr>
      <w:bookmarkStart w:id="720" w:name="_Toc130548865"/>
      <w:r w:rsidRPr="001E1B7E">
        <w:rPr>
          <w:b/>
        </w:rPr>
        <w:t>13.1.7.-</w:t>
      </w:r>
      <w:r w:rsidRPr="001E1B7E">
        <w:t xml:space="preserve"> Compromiso de constituirse formalmente en UTE que figura en el </w:t>
      </w:r>
      <w:r w:rsidRPr="008A1928">
        <w:rPr>
          <w:rFonts w:cs="Tahoma"/>
          <w:b/>
          <w:color w:val="0000FF"/>
        </w:rPr>
        <w:t>ANEXO II.4.</w:t>
      </w:r>
      <w:bookmarkEnd w:id="720"/>
    </w:p>
    <w:p w14:paraId="6D140899" w14:textId="77777777" w:rsidR="00C548B6" w:rsidRPr="001E1B7E" w:rsidRDefault="00C548B6" w:rsidP="00EA4D97">
      <w:pPr>
        <w:pStyle w:val="5izenburua"/>
        <w:rPr>
          <w:b/>
        </w:rPr>
      </w:pPr>
      <w:bookmarkStart w:id="721" w:name="_Toc130548866"/>
      <w:r w:rsidRPr="001E1B7E">
        <w:rPr>
          <w:b/>
        </w:rPr>
        <w:t>13.1.8.-</w:t>
      </w:r>
      <w:r w:rsidRPr="001E1B7E">
        <w:t xml:space="preserve"> Declaración sobre los compromisos que la operadora económica asume respecto de las personas trabajadoras que realicen la actividad objeto del contrato según el modelo que figura en el </w:t>
      </w:r>
      <w:r w:rsidRPr="008A1928">
        <w:rPr>
          <w:rFonts w:cs="Tahoma"/>
          <w:b/>
          <w:color w:val="0000FF"/>
        </w:rPr>
        <w:t>ANEXO II.5</w:t>
      </w:r>
      <w:r w:rsidRPr="008A1928">
        <w:rPr>
          <w:b/>
          <w:color w:val="0000FF"/>
        </w:rPr>
        <w:t>.</w:t>
      </w:r>
      <w:bookmarkEnd w:id="721"/>
    </w:p>
    <w:p w14:paraId="349AD363" w14:textId="77777777" w:rsidR="00C548B6" w:rsidRPr="001E1B7E" w:rsidRDefault="00C548B6" w:rsidP="00EA4D97">
      <w:pPr>
        <w:pStyle w:val="5izenburua"/>
      </w:pPr>
      <w:bookmarkStart w:id="722" w:name="_Toc130548867"/>
      <w:r w:rsidRPr="001E1B7E">
        <w:rPr>
          <w:b/>
        </w:rPr>
        <w:t>13.1.9.-</w:t>
      </w:r>
      <w:r w:rsidRPr="001E1B7E">
        <w:t xml:space="preserve"> En el supuesto de que varias operadoras económicas pertenecientes a un mismo grupo empresarial, de conformidad con el art. 42.1 del Código de Comercio, presenten oferta, se deberá cumplimentar el </w:t>
      </w:r>
      <w:r w:rsidRPr="008A1928">
        <w:rPr>
          <w:rFonts w:cs="Tahoma"/>
          <w:b/>
          <w:color w:val="0000FF"/>
        </w:rPr>
        <w:t>ANEXO II.6.</w:t>
      </w:r>
      <w:bookmarkEnd w:id="722"/>
    </w:p>
    <w:p w14:paraId="32AC55E8" w14:textId="77777777" w:rsidR="00C548B6" w:rsidRPr="001E1B7E" w:rsidRDefault="00C548B6" w:rsidP="00EA4D97">
      <w:pPr>
        <w:pStyle w:val="5izenburua"/>
      </w:pPr>
      <w:bookmarkStart w:id="723" w:name="_Toc130548868"/>
      <w:r w:rsidRPr="001E1B7E">
        <w:rPr>
          <w:b/>
        </w:rPr>
        <w:t>13.1.10.-</w:t>
      </w:r>
      <w:r w:rsidRPr="001E1B7E">
        <w:t xml:space="preserve"> En el supuesto de que existan lotes de conformidad con la cláusula 1.2 de cláusulas específicas del contrato, se cumplimentará el</w:t>
      </w:r>
      <w:r w:rsidRPr="001E1B7E">
        <w:rPr>
          <w:b/>
        </w:rPr>
        <w:t xml:space="preserve"> </w:t>
      </w:r>
      <w:r w:rsidRPr="008A1928">
        <w:rPr>
          <w:rFonts w:cs="Tahoma"/>
          <w:b/>
          <w:color w:val="0000FF"/>
        </w:rPr>
        <w:t>ANEXO II.7</w:t>
      </w:r>
      <w:r w:rsidRPr="008A1928">
        <w:rPr>
          <w:color w:val="0000FF"/>
        </w:rPr>
        <w:t xml:space="preserve">. </w:t>
      </w:r>
      <w:r w:rsidRPr="001E1B7E">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23"/>
    </w:p>
    <w:p w14:paraId="18687010" w14:textId="77777777" w:rsidR="00C548B6" w:rsidRPr="001E1B7E" w:rsidRDefault="00C548B6" w:rsidP="00EA4D97">
      <w:pPr>
        <w:pStyle w:val="5izenburua"/>
      </w:pPr>
      <w:bookmarkStart w:id="724" w:name="_Toc130548869"/>
      <w:r w:rsidRPr="001E1B7E">
        <w:rPr>
          <w:b/>
        </w:rPr>
        <w:t>13.1.11.-</w:t>
      </w:r>
      <w:r w:rsidRPr="001E1B7E">
        <w:t xml:space="preserve"> En el caso de que la cláusula 20.5 de cláusulas específicas del contrato establezca que los medios de tramitación son “no electrónicos”, a efectos de lo dispuesto en la cláusula 12.5.3 de condiciones generales, se deberá cumplimentar el</w:t>
      </w:r>
      <w:r w:rsidRPr="001E1B7E">
        <w:rPr>
          <w:rFonts w:cs="Tahoma"/>
          <w:b/>
        </w:rPr>
        <w:t xml:space="preserve"> </w:t>
      </w:r>
      <w:r w:rsidRPr="008A1928">
        <w:rPr>
          <w:rFonts w:cs="Tahoma"/>
          <w:b/>
          <w:color w:val="0000FF"/>
        </w:rPr>
        <w:t>ANEXO II.8.</w:t>
      </w:r>
      <w:bookmarkEnd w:id="724"/>
    </w:p>
    <w:p w14:paraId="799FD3ED" w14:textId="77777777" w:rsidR="00C548B6" w:rsidRPr="001E1B7E" w:rsidRDefault="00C548B6" w:rsidP="00EA4D97">
      <w:pPr>
        <w:pStyle w:val="5izenburua"/>
      </w:pPr>
      <w:bookmarkStart w:id="725" w:name="_Toc130548870"/>
      <w:r w:rsidRPr="001E1B7E">
        <w:rPr>
          <w:b/>
        </w:rPr>
        <w:t>13.1.12.-</w:t>
      </w:r>
      <w:r w:rsidRPr="001E1B7E">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25"/>
    </w:p>
    <w:p w14:paraId="5A67D7FC" w14:textId="50EBFD8C" w:rsidR="009D37D2" w:rsidRPr="001E1B7E" w:rsidRDefault="00C548B6" w:rsidP="009D37D2">
      <w:pPr>
        <w:pStyle w:val="5izenburua"/>
      </w:pPr>
      <w:bookmarkStart w:id="726" w:name="_Toc130548871"/>
      <w:r w:rsidRPr="001E1B7E">
        <w:rPr>
          <w:b/>
        </w:rPr>
        <w:t>13.1.13.-</w:t>
      </w:r>
      <w:r w:rsidRPr="001E1B7E">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26"/>
    </w:p>
    <w:p w14:paraId="3FE076D7" w14:textId="405333A3" w:rsidR="00C548B6" w:rsidRPr="001E1B7E" w:rsidRDefault="00C548B6" w:rsidP="001D3DE3">
      <w:pPr>
        <w:pStyle w:val="4izenburua"/>
        <w:spacing w:after="120"/>
        <w:ind w:left="851" w:right="-427"/>
        <w:jc w:val="both"/>
        <w:rPr>
          <w:sz w:val="19"/>
          <w:szCs w:val="19"/>
        </w:rPr>
      </w:pPr>
      <w:bookmarkStart w:id="727" w:name="_Toc33530785"/>
      <w:bookmarkStart w:id="728" w:name="_Toc130548872"/>
      <w:bookmarkStart w:id="729" w:name="_Toc5958968"/>
      <w:r w:rsidRPr="001E1B7E">
        <w:rPr>
          <w:sz w:val="19"/>
          <w:szCs w:val="19"/>
        </w:rPr>
        <w:t>13.2.- Acumulación de solvencia en el caso de UTEs:</w:t>
      </w:r>
      <w:bookmarkEnd w:id="727"/>
      <w:bookmarkEnd w:id="728"/>
    </w:p>
    <w:p w14:paraId="213BE083" w14:textId="77777777"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1E1B7E" w:rsidRDefault="00C548B6" w:rsidP="001D3DE3">
      <w:pPr>
        <w:spacing w:before="120" w:after="120"/>
        <w:ind w:left="842" w:right="-425"/>
        <w:jc w:val="both"/>
        <w:rPr>
          <w:rFonts w:ascii="Verdana" w:eastAsia="Arial Unicode MS" w:hAnsi="Verdana" w:cs="Tahoma"/>
          <w:sz w:val="19"/>
          <w:szCs w:val="19"/>
        </w:rPr>
      </w:pPr>
      <w:r w:rsidRPr="001E1B7E">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1E1B7E">
        <w:rPr>
          <w:rFonts w:ascii="Verdana" w:eastAsia="Arial Unicode MS" w:hAnsi="Verdana"/>
          <w:sz w:val="19"/>
          <w:szCs w:val="19"/>
        </w:rPr>
        <w:t>y todas la</w:t>
      </w:r>
      <w:r w:rsidRPr="001E1B7E">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1E1B7E">
        <w:rPr>
          <w:rFonts w:ascii="Verdana" w:hAnsi="Verdana"/>
          <w:sz w:val="19"/>
          <w:szCs w:val="19"/>
        </w:rPr>
        <w:t>21.3 de cláusulas específicas del contrato.</w:t>
      </w:r>
    </w:p>
    <w:p w14:paraId="30EE6668" w14:textId="77777777" w:rsidR="00C548B6" w:rsidRPr="001E1B7E" w:rsidRDefault="00C548B6" w:rsidP="001D3DE3">
      <w:pPr>
        <w:spacing w:before="120" w:after="120"/>
        <w:ind w:left="842" w:right="-425"/>
        <w:jc w:val="both"/>
        <w:rPr>
          <w:rFonts w:ascii="Verdana" w:eastAsia="Arial Unicode MS" w:hAnsi="Verdana"/>
          <w:sz w:val="19"/>
          <w:szCs w:val="19"/>
        </w:rPr>
      </w:pPr>
      <w:r w:rsidRPr="001E1B7E">
        <w:rPr>
          <w:rFonts w:ascii="Verdana" w:hAnsi="Verdana"/>
          <w:sz w:val="19"/>
          <w:szCs w:val="19"/>
        </w:rPr>
        <w:t xml:space="preserve">Sin embargo, si no </w:t>
      </w:r>
      <w:r w:rsidRPr="001E1B7E">
        <w:rPr>
          <w:rFonts w:ascii="Verdana" w:eastAsia="Arial Unicode MS" w:hAnsi="Verdana"/>
          <w:sz w:val="19"/>
          <w:szCs w:val="19"/>
        </w:rPr>
        <w:t>tod</w:t>
      </w:r>
      <w:r w:rsidR="007B4B6A" w:rsidRPr="001E1B7E">
        <w:rPr>
          <w:rFonts w:ascii="Verdana" w:eastAsia="Arial Unicode MS" w:hAnsi="Verdana"/>
          <w:sz w:val="19"/>
          <w:szCs w:val="19"/>
        </w:rPr>
        <w:t>a</w:t>
      </w:r>
      <w:r w:rsidRPr="001E1B7E">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1E1B7E">
        <w:rPr>
          <w:rFonts w:ascii="Verdana" w:eastAsia="Arial Unicode MS" w:hAnsi="Verdana"/>
          <w:sz w:val="19"/>
          <w:szCs w:val="19"/>
        </w:rPr>
        <w:t>a</w:t>
      </w:r>
      <w:r w:rsidRPr="001E1B7E">
        <w:rPr>
          <w:rFonts w:ascii="Verdana" w:eastAsia="Arial Unicode MS" w:hAnsi="Verdana"/>
          <w:sz w:val="19"/>
          <w:szCs w:val="19"/>
        </w:rPr>
        <w:t>s y cada un</w:t>
      </w:r>
      <w:r w:rsidR="007B4B6A" w:rsidRPr="001E1B7E">
        <w:rPr>
          <w:rFonts w:ascii="Verdana" w:eastAsia="Arial Unicode MS" w:hAnsi="Verdana"/>
          <w:sz w:val="19"/>
          <w:szCs w:val="19"/>
        </w:rPr>
        <w:t>a</w:t>
      </w:r>
      <w:r w:rsidRPr="001E1B7E">
        <w:rPr>
          <w:rFonts w:ascii="Verdana" w:eastAsia="Arial Unicode MS" w:hAnsi="Verdana"/>
          <w:sz w:val="19"/>
          <w:szCs w:val="19"/>
        </w:rPr>
        <w:t xml:space="preserve"> de sus integrantes, resulte que la unión cumple con alguno de los siguientes requisitos:</w:t>
      </w:r>
    </w:p>
    <w:p w14:paraId="44DB718F" w14:textId="77777777" w:rsidR="00C548B6" w:rsidRPr="001E1B7E" w:rsidRDefault="00C548B6" w:rsidP="0034396E">
      <w:pPr>
        <w:numPr>
          <w:ilvl w:val="0"/>
          <w:numId w:val="57"/>
        </w:numPr>
        <w:tabs>
          <w:tab w:val="num" w:pos="1418"/>
        </w:tabs>
        <w:spacing w:before="120" w:after="120"/>
        <w:ind w:left="1418" w:right="-425" w:hanging="255"/>
        <w:jc w:val="both"/>
        <w:rPr>
          <w:rFonts w:ascii="Verdana" w:eastAsia="Arial Unicode MS" w:hAnsi="Verdana"/>
          <w:sz w:val="19"/>
          <w:szCs w:val="19"/>
        </w:rPr>
      </w:pPr>
      <w:r w:rsidRPr="001E1B7E">
        <w:rPr>
          <w:rFonts w:ascii="Verdana" w:eastAsia="Arial Unicode MS" w:hAnsi="Verdana"/>
          <w:sz w:val="19"/>
          <w:szCs w:val="19"/>
        </w:rPr>
        <w:t>Requisitos de solvencia indicados en la cláusula 21.2 de cláusulas específicas del contrato.</w:t>
      </w:r>
    </w:p>
    <w:p w14:paraId="31A04342" w14:textId="77777777" w:rsidR="00C548B6" w:rsidRPr="001E1B7E" w:rsidRDefault="00C548B6" w:rsidP="0034396E">
      <w:pPr>
        <w:numPr>
          <w:ilvl w:val="0"/>
          <w:numId w:val="57"/>
        </w:numPr>
        <w:tabs>
          <w:tab w:val="num" w:pos="1418"/>
        </w:tabs>
        <w:spacing w:before="120" w:after="120"/>
        <w:ind w:left="1418" w:right="-425" w:hanging="255"/>
        <w:jc w:val="both"/>
        <w:rPr>
          <w:rFonts w:ascii="Verdana" w:eastAsia="Arial Unicode MS" w:hAnsi="Verdana"/>
          <w:sz w:val="19"/>
          <w:szCs w:val="19"/>
        </w:rPr>
      </w:pPr>
      <w:r w:rsidRPr="001E1B7E">
        <w:rPr>
          <w:rFonts w:ascii="Verdana" w:eastAsia="Arial Unicode MS" w:hAnsi="Verdana"/>
          <w:sz w:val="19"/>
          <w:szCs w:val="19"/>
        </w:rPr>
        <w:t>Grupo, Subgrupo y Categoría indicados en la cláusula 21.3 de cláusulas específicas del contrato.</w:t>
      </w:r>
    </w:p>
    <w:p w14:paraId="6C40F951" w14:textId="77777777" w:rsidR="00C548B6" w:rsidRPr="001E1B7E" w:rsidRDefault="00C548B6" w:rsidP="001D3DE3">
      <w:pPr>
        <w:pStyle w:val="4izenburua"/>
        <w:spacing w:after="120"/>
        <w:ind w:left="851" w:right="-427"/>
        <w:jc w:val="both"/>
        <w:rPr>
          <w:sz w:val="19"/>
          <w:szCs w:val="19"/>
        </w:rPr>
      </w:pPr>
      <w:bookmarkStart w:id="730" w:name="_Toc130548873"/>
      <w:r w:rsidRPr="001E1B7E">
        <w:rPr>
          <w:sz w:val="19"/>
          <w:szCs w:val="19"/>
        </w:rPr>
        <w:t>13.3.- Reglas específicas en cuanto al Documento Europeo Único de Contratación (DEUC):</w:t>
      </w:r>
      <w:bookmarkEnd w:id="729"/>
      <w:bookmarkEnd w:id="730"/>
    </w:p>
    <w:p w14:paraId="13A97710" w14:textId="77777777" w:rsidR="00C548B6" w:rsidRPr="001E1B7E" w:rsidRDefault="00C548B6" w:rsidP="00EA4D97">
      <w:pPr>
        <w:pStyle w:val="5izenburua"/>
      </w:pPr>
      <w:bookmarkStart w:id="731" w:name="_Toc130548874"/>
      <w:r w:rsidRPr="001E1B7E">
        <w:rPr>
          <w:b/>
        </w:rPr>
        <w:t>13.3.1.-</w:t>
      </w:r>
      <w:r w:rsidRPr="001E1B7E">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31"/>
    </w:p>
    <w:p w14:paraId="6749642C" w14:textId="77777777" w:rsidR="00C548B6" w:rsidRPr="001E1B7E" w:rsidRDefault="00C548B6" w:rsidP="00EA4D97">
      <w:pPr>
        <w:pStyle w:val="5izenburua"/>
      </w:pPr>
      <w:bookmarkStart w:id="732" w:name="_Toc130548875"/>
      <w:r w:rsidRPr="001E1B7E">
        <w:rPr>
          <w:b/>
        </w:rPr>
        <w:t>13.3.2.-</w:t>
      </w:r>
      <w:r w:rsidRPr="001E1B7E">
        <w:t xml:space="preserve"> </w:t>
      </w:r>
      <w:r w:rsidRPr="001E1B7E">
        <w:rPr>
          <w:u w:val="single"/>
        </w:rPr>
        <w:t>Subcontratistas</w:t>
      </w:r>
      <w:r w:rsidRPr="001E1B7E">
        <w:t>:</w:t>
      </w:r>
      <w:bookmarkEnd w:id="732"/>
    </w:p>
    <w:p w14:paraId="0594D124" w14:textId="77777777" w:rsidR="00C548B6" w:rsidRPr="001E1B7E" w:rsidRDefault="00C548B6" w:rsidP="001D3DE3">
      <w:pPr>
        <w:spacing w:before="120" w:after="120"/>
        <w:ind w:left="2127" w:right="-427" w:hanging="709"/>
        <w:jc w:val="both"/>
        <w:rPr>
          <w:rFonts w:ascii="Verdana" w:eastAsia="Arial Unicode MS" w:hAnsi="Verdana"/>
          <w:sz w:val="19"/>
          <w:szCs w:val="19"/>
        </w:rPr>
      </w:pPr>
      <w:r w:rsidRPr="001E1B7E">
        <w:rPr>
          <w:rFonts w:ascii="Verdana" w:eastAsia="Arial Unicode MS" w:hAnsi="Verdana"/>
          <w:b/>
          <w:sz w:val="19"/>
          <w:szCs w:val="19"/>
        </w:rPr>
        <w:t>13.3.2.1.-</w:t>
      </w:r>
      <w:r w:rsidRPr="001E1B7E">
        <w:rPr>
          <w:rFonts w:ascii="Verdana" w:eastAsia="Arial Unicode MS" w:hAnsi="Verdana"/>
          <w:sz w:val="19"/>
          <w:szCs w:val="19"/>
        </w:rPr>
        <w:t xml:space="preserve"> Si así se indica en la letra a) de la cláusula 14.2 de cláusulas específicas del contrato, las operadoras económicas deben cumplimentar</w:t>
      </w:r>
      <w:r w:rsidRPr="001E1B7E">
        <w:rPr>
          <w:rFonts w:ascii="Verdana" w:hAnsi="Verdana"/>
          <w:sz w:val="19"/>
          <w:szCs w:val="19"/>
        </w:rPr>
        <w:t xml:space="preserve"> la sección D de la parte II del DEUC de manera que</w:t>
      </w:r>
      <w:r w:rsidRPr="001E1B7E">
        <w:rPr>
          <w:rFonts w:ascii="Verdana" w:eastAsia="Arial Unicode MS" w:hAnsi="Verdana"/>
          <w:sz w:val="19"/>
          <w:szCs w:val="19"/>
        </w:rPr>
        <w:t xml:space="preserve"> indiquen los siguientes datos:</w:t>
      </w:r>
    </w:p>
    <w:p w14:paraId="39280DCC" w14:textId="77777777" w:rsidR="00C548B6" w:rsidRPr="001E1B7E" w:rsidRDefault="00C548B6" w:rsidP="0034396E">
      <w:pPr>
        <w:pStyle w:val="Zerrenda-paragrafoa"/>
        <w:numPr>
          <w:ilvl w:val="0"/>
          <w:numId w:val="120"/>
        </w:numPr>
        <w:spacing w:before="120" w:after="120"/>
        <w:ind w:left="2694" w:right="-427" w:hanging="284"/>
        <w:jc w:val="both"/>
        <w:rPr>
          <w:rFonts w:ascii="Verdana" w:eastAsia="Arial Unicode MS" w:hAnsi="Verdana"/>
          <w:sz w:val="19"/>
          <w:szCs w:val="19"/>
        </w:rPr>
      </w:pPr>
      <w:r w:rsidRPr="001E1B7E">
        <w:rPr>
          <w:rFonts w:ascii="Verdana" w:eastAsia="Arial Unicode MS" w:hAnsi="Verdana"/>
          <w:b/>
          <w:sz w:val="19"/>
          <w:szCs w:val="19"/>
        </w:rPr>
        <w:t>la(s) parte(s) del contrato</w:t>
      </w:r>
      <w:r w:rsidRPr="001E1B7E">
        <w:rPr>
          <w:rFonts w:ascii="Verdana" w:eastAsia="Arial Unicode MS" w:hAnsi="Verdana"/>
          <w:sz w:val="19"/>
          <w:szCs w:val="19"/>
        </w:rPr>
        <w:t xml:space="preserve"> que tengan previsto subcontratar,</w:t>
      </w:r>
      <w:r w:rsidRPr="001E1B7E">
        <w:rPr>
          <w:rFonts w:ascii="Verdana" w:hAnsi="Verdana"/>
          <w:sz w:val="19"/>
          <w:szCs w:val="19"/>
        </w:rPr>
        <w:t xml:space="preserve"> </w:t>
      </w:r>
    </w:p>
    <w:p w14:paraId="50A61C08" w14:textId="77777777" w:rsidR="00C548B6" w:rsidRPr="001E1B7E" w:rsidRDefault="00C548B6" w:rsidP="0034396E">
      <w:pPr>
        <w:pStyle w:val="Zerrenda-paragrafoa"/>
        <w:numPr>
          <w:ilvl w:val="0"/>
          <w:numId w:val="120"/>
        </w:numPr>
        <w:spacing w:before="120" w:after="120"/>
        <w:ind w:left="2694" w:right="-427" w:hanging="284"/>
        <w:jc w:val="both"/>
        <w:rPr>
          <w:rFonts w:ascii="Verdana" w:eastAsia="Arial Unicode MS" w:hAnsi="Verdana"/>
          <w:sz w:val="19"/>
          <w:szCs w:val="19"/>
        </w:rPr>
      </w:pPr>
      <w:r w:rsidRPr="001E1B7E">
        <w:rPr>
          <w:rFonts w:ascii="Verdana" w:hAnsi="Verdana"/>
          <w:sz w:val="19"/>
          <w:szCs w:val="19"/>
        </w:rPr>
        <w:t xml:space="preserve">el </w:t>
      </w:r>
      <w:r w:rsidRPr="001E1B7E">
        <w:rPr>
          <w:rFonts w:ascii="Verdana" w:hAnsi="Verdana"/>
          <w:b/>
          <w:sz w:val="19"/>
          <w:szCs w:val="19"/>
        </w:rPr>
        <w:t>porcentaje</w:t>
      </w:r>
      <w:r w:rsidRPr="001E1B7E">
        <w:rPr>
          <w:rFonts w:ascii="Verdana" w:hAnsi="Verdana"/>
          <w:sz w:val="19"/>
          <w:szCs w:val="19"/>
        </w:rPr>
        <w:t xml:space="preserve"> de esa parte o de cada una de las partes que tenga previsto subcontratar </w:t>
      </w:r>
    </w:p>
    <w:p w14:paraId="0F8E3F58" w14:textId="34970B4D" w:rsidR="00C548B6" w:rsidRPr="001E1B7E" w:rsidRDefault="00C548B6" w:rsidP="0034396E">
      <w:pPr>
        <w:pStyle w:val="Zerrenda-paragrafoa"/>
        <w:numPr>
          <w:ilvl w:val="0"/>
          <w:numId w:val="120"/>
        </w:numPr>
        <w:spacing w:before="120" w:after="200"/>
        <w:ind w:left="2694" w:right="-425" w:hanging="284"/>
        <w:jc w:val="both"/>
        <w:rPr>
          <w:rFonts w:ascii="Verdana" w:eastAsia="Arial Unicode MS" w:hAnsi="Verdana"/>
          <w:b/>
          <w:sz w:val="19"/>
          <w:szCs w:val="19"/>
        </w:rPr>
      </w:pPr>
      <w:r w:rsidRPr="001E1B7E">
        <w:rPr>
          <w:rFonts w:ascii="Verdana" w:hAnsi="Verdana"/>
          <w:sz w:val="19"/>
          <w:szCs w:val="19"/>
        </w:rPr>
        <w:t xml:space="preserve">y </w:t>
      </w:r>
      <w:r w:rsidRPr="001E1B7E">
        <w:rPr>
          <w:rFonts w:ascii="Verdana" w:hAnsi="Verdana"/>
          <w:b/>
          <w:sz w:val="19"/>
          <w:szCs w:val="19"/>
        </w:rPr>
        <w:t>el n</w:t>
      </w:r>
      <w:r w:rsidRPr="001E1B7E">
        <w:rPr>
          <w:rFonts w:ascii="Verdana" w:eastAsia="Arial Unicode MS" w:hAnsi="Verdana"/>
          <w:b/>
          <w:sz w:val="19"/>
          <w:szCs w:val="19"/>
        </w:rPr>
        <w:t>ombre de la/s subcontratista/s</w:t>
      </w:r>
    </w:p>
    <w:p w14:paraId="5F20BDAD" w14:textId="77777777" w:rsidR="00C548B6" w:rsidRPr="001E1B7E" w:rsidRDefault="00C548B6" w:rsidP="001D3DE3">
      <w:pPr>
        <w:spacing w:before="120" w:after="120"/>
        <w:ind w:left="2127" w:right="-427" w:hanging="709"/>
        <w:jc w:val="both"/>
        <w:rPr>
          <w:rFonts w:ascii="Verdana" w:eastAsia="Calibri" w:hAnsi="Verdana"/>
          <w:sz w:val="19"/>
          <w:szCs w:val="19"/>
        </w:rPr>
      </w:pPr>
      <w:r w:rsidRPr="001E1B7E">
        <w:rPr>
          <w:rFonts w:ascii="Verdana" w:eastAsia="Arial Unicode MS" w:hAnsi="Verdana"/>
          <w:b/>
          <w:sz w:val="19"/>
          <w:szCs w:val="19"/>
        </w:rPr>
        <w:t>13.3.2.2.-</w:t>
      </w:r>
      <w:r w:rsidRPr="001E1B7E">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1E1B7E">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1E1B7E" w:rsidRDefault="00C548B6" w:rsidP="00EA4D97">
      <w:pPr>
        <w:pStyle w:val="5izenburua"/>
        <w:rPr>
          <w:rFonts w:eastAsia="Calibri"/>
        </w:rPr>
      </w:pPr>
      <w:bookmarkStart w:id="733" w:name="_Toc130548876"/>
      <w:r w:rsidRPr="001E1B7E">
        <w:rPr>
          <w:b/>
        </w:rPr>
        <w:t xml:space="preserve">13.3.3.- </w:t>
      </w:r>
      <w:r w:rsidRPr="001E1B7E">
        <w:rPr>
          <w:u w:val="single"/>
        </w:rPr>
        <w:t>Integración de la solvencia con medios externos:</w:t>
      </w:r>
      <w:r w:rsidRPr="001E1B7E">
        <w:t xml:space="preserve"> cuando la operadora económica recurra a la solvencia y medios de otras entidades, debe </w:t>
      </w:r>
      <w:r w:rsidRPr="001E1B7E">
        <w:rPr>
          <w:rFonts w:eastAsia="Calibri"/>
        </w:rPr>
        <w:t xml:space="preserve">presentar su propio DEUC junto con el DEUC de cada una de las entidades a cuya solvencia y/o medios recurra (tantos DEUC como </w:t>
      </w:r>
      <w:r w:rsidRPr="001E1B7E">
        <w:t>personas u operadoras</w:t>
      </w:r>
      <w:r w:rsidRPr="001E1B7E">
        <w:rPr>
          <w:rFonts w:eastAsia="Calibri"/>
        </w:rPr>
        <w:t>) firmado y con las secciones A y B de la parte II y la parte III debidamente cumplimentadas y, en su caso, la parte IV.</w:t>
      </w:r>
      <w:bookmarkEnd w:id="733"/>
    </w:p>
    <w:p w14:paraId="1BF2212D" w14:textId="77777777" w:rsidR="00C548B6" w:rsidRPr="001E1B7E" w:rsidRDefault="00C548B6" w:rsidP="00EA4D97">
      <w:pPr>
        <w:pStyle w:val="5izenburua"/>
      </w:pPr>
      <w:bookmarkStart w:id="734" w:name="_Toc130548877"/>
      <w:r w:rsidRPr="001E1B7E">
        <w:rPr>
          <w:b/>
        </w:rPr>
        <w:t>13.3.4.-</w:t>
      </w:r>
      <w:r w:rsidRPr="001E1B7E">
        <w:t xml:space="preserve"> </w:t>
      </w:r>
      <w:r w:rsidRPr="001E1B7E">
        <w:rPr>
          <w:u w:val="single"/>
        </w:rPr>
        <w:t>UTE:</w:t>
      </w:r>
      <w:r w:rsidRPr="001E1B7E">
        <w:t xml:space="preserve"> cuando varias operadoras económicas deseen participar en UTE, se deberá presentar un DEUC separado, en el que figure la información requerida en las partes II a IV, por cada operadora económica participante.</w:t>
      </w:r>
      <w:bookmarkEnd w:id="734"/>
    </w:p>
    <w:p w14:paraId="32EF841B" w14:textId="77777777" w:rsidR="00C548B6" w:rsidRPr="001E1B7E" w:rsidRDefault="00C548B6" w:rsidP="00EA4D97">
      <w:pPr>
        <w:pStyle w:val="5izenburua"/>
      </w:pPr>
      <w:bookmarkStart w:id="735" w:name="_Toc130548878"/>
      <w:r w:rsidRPr="001E1B7E">
        <w:rPr>
          <w:b/>
        </w:rPr>
        <w:t>13.3.5.-</w:t>
      </w:r>
      <w:r w:rsidRPr="001E1B7E">
        <w:t xml:space="preserve"> </w:t>
      </w:r>
      <w:r w:rsidRPr="001E1B7E">
        <w:rPr>
          <w:u w:val="single"/>
        </w:rPr>
        <w:t>Clasificación:</w:t>
      </w:r>
      <w:r w:rsidRPr="001E1B7E">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35"/>
    </w:p>
    <w:p w14:paraId="29ABC199" w14:textId="77777777" w:rsidR="00C548B6" w:rsidRPr="001E1B7E" w:rsidRDefault="00C548B6" w:rsidP="00EA4D97">
      <w:pPr>
        <w:pStyle w:val="5izenburua"/>
      </w:pPr>
      <w:bookmarkStart w:id="736" w:name="_Toc130548879"/>
      <w:r w:rsidRPr="001E1B7E">
        <w:rPr>
          <w:b/>
        </w:rPr>
        <w:t xml:space="preserve">13.3.6.- </w:t>
      </w:r>
      <w:r w:rsidRPr="001E1B7E">
        <w:rPr>
          <w:u w:val="single"/>
        </w:rPr>
        <w:t>Motivos de exclusión:</w:t>
      </w:r>
      <w:r w:rsidRPr="001E1B7E">
        <w:t xml:space="preserve"> a los efectos de lo dispuesto en la sección D de la Parte III, se consideran motivos de exclusión puramente nacionales los siguientes (letra d) del art. 71.1 LCSP):</w:t>
      </w:r>
      <w:bookmarkEnd w:id="736"/>
    </w:p>
    <w:p w14:paraId="3D2ED07E" w14:textId="77777777" w:rsidR="00C548B6" w:rsidRPr="001E1B7E" w:rsidRDefault="00C548B6" w:rsidP="0034396E">
      <w:pPr>
        <w:pStyle w:val="Zerrenda-paragrafoa"/>
        <w:numPr>
          <w:ilvl w:val="0"/>
          <w:numId w:val="121"/>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1E1B7E" w:rsidRDefault="00C548B6" w:rsidP="0034396E">
      <w:pPr>
        <w:pStyle w:val="Zerrenda-paragrafoa"/>
        <w:numPr>
          <w:ilvl w:val="0"/>
          <w:numId w:val="121"/>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1E1B7E">
        <w:rPr>
          <w:rFonts w:ascii="Verdana" w:eastAsia="Arial Unicode MS" w:hAnsi="Verdana"/>
          <w:sz w:val="19"/>
          <w:szCs w:val="19"/>
        </w:rPr>
        <w:t>.</w:t>
      </w:r>
    </w:p>
    <w:p w14:paraId="71B39AC0" w14:textId="77777777" w:rsidR="00C548B6" w:rsidRPr="001E1B7E" w:rsidRDefault="00C548B6" w:rsidP="00C548B6">
      <w:pPr>
        <w:rPr>
          <w:rFonts w:ascii="Verdana" w:hAnsi="Verdana"/>
          <w:b/>
          <w:sz w:val="20"/>
          <w:lang w:eastAsia="es-ES_tradnl"/>
        </w:rPr>
      </w:pPr>
      <w:r w:rsidRPr="001E1B7E">
        <w:br w:type="page"/>
      </w:r>
    </w:p>
    <w:p w14:paraId="1244BBC7" w14:textId="77777777" w:rsidR="00C548B6" w:rsidRPr="001E1B7E" w:rsidRDefault="00C548B6" w:rsidP="0063609A">
      <w:pPr>
        <w:pStyle w:val="2izenburua"/>
      </w:pPr>
      <w:bookmarkStart w:id="737" w:name="_Toc130548880"/>
      <w:r w:rsidRPr="001E1B7E">
        <w:t>III.- APERTURA DE LOS SOBRES Y VALORACIÓN DE OFERTAS</w:t>
      </w:r>
      <w:bookmarkEnd w:id="737"/>
    </w:p>
    <w:p w14:paraId="71E476DD" w14:textId="77777777" w:rsidR="00C548B6" w:rsidRPr="001E1B7E" w:rsidRDefault="00C548B6" w:rsidP="001D3DE3">
      <w:pPr>
        <w:pStyle w:val="3izenburua"/>
        <w:spacing w:after="120"/>
        <w:rPr>
          <w:rFonts w:eastAsia="Arial Unicode MS"/>
          <w:i/>
        </w:rPr>
      </w:pPr>
      <w:bookmarkStart w:id="738" w:name="_Toc130548881"/>
      <w:r w:rsidRPr="001E1B7E">
        <w:rPr>
          <w:rFonts w:eastAsia="Arial Unicode MS"/>
        </w:rPr>
        <w:t>14.- MOTIVOS DE RECHAZO DE OFERTAS Y SOLICITUD DE ACLARACIONES</w:t>
      </w:r>
      <w:bookmarkEnd w:id="738"/>
    </w:p>
    <w:p w14:paraId="64B0F79D" w14:textId="77777777" w:rsidR="00C548B6" w:rsidRPr="001E1B7E" w:rsidRDefault="00C548B6" w:rsidP="001D3DE3">
      <w:pPr>
        <w:pStyle w:val="4izenburua"/>
        <w:spacing w:after="120"/>
        <w:ind w:left="851" w:right="-427"/>
        <w:jc w:val="both"/>
        <w:rPr>
          <w:b w:val="0"/>
          <w:i/>
          <w:sz w:val="19"/>
          <w:szCs w:val="19"/>
        </w:rPr>
      </w:pPr>
      <w:bookmarkStart w:id="739" w:name="_Toc38387731"/>
      <w:bookmarkStart w:id="740" w:name="_Toc130548882"/>
      <w:r w:rsidRPr="001E1B7E">
        <w:rPr>
          <w:sz w:val="19"/>
          <w:szCs w:val="19"/>
        </w:rPr>
        <w:t>14.1.- La mesa de contratación acordará el rechazo de aquellas ofertas que:</w:t>
      </w:r>
      <w:bookmarkEnd w:id="739"/>
      <w:bookmarkEnd w:id="740"/>
    </w:p>
    <w:p w14:paraId="741841A3" w14:textId="77777777" w:rsidR="00C548B6" w:rsidRPr="001E1B7E" w:rsidRDefault="00C548B6" w:rsidP="0034396E">
      <w:pPr>
        <w:numPr>
          <w:ilvl w:val="0"/>
          <w:numId w:val="75"/>
        </w:numPr>
        <w:spacing w:before="120" w:after="120"/>
        <w:ind w:left="1418" w:right="-427" w:hanging="284"/>
        <w:jc w:val="both"/>
        <w:rPr>
          <w:rFonts w:ascii="Verdana" w:hAnsi="Verdana"/>
          <w:sz w:val="19"/>
          <w:szCs w:val="19"/>
        </w:rPr>
      </w:pPr>
      <w:r w:rsidRPr="001E1B7E">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Presenten contradicciones, omisiones, errores o tachaduras que impidan conocer con total certeza su contenido.</w:t>
      </w:r>
    </w:p>
    <w:p w14:paraId="101748CC"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No guarden concordancia con la documentación examinada y admitida.</w:t>
      </w:r>
    </w:p>
    <w:p w14:paraId="68506CE9"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Varíen sustancialmente el modelo de oferta económica incluido en este pliego.</w:t>
      </w:r>
    </w:p>
    <w:p w14:paraId="6E529CA1"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Comporten error manifiesto en el importe.</w:t>
      </w:r>
    </w:p>
    <w:p w14:paraId="724FBDB4" w14:textId="6A866BD2"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Adolezcan de error o inconsistencia que la hagan inviable</w:t>
      </w:r>
      <w:r w:rsidR="002D2FB9" w:rsidRPr="001E1B7E">
        <w:rPr>
          <w:rFonts w:ascii="Verdana" w:eastAsia="Arial Unicode MS" w:hAnsi="Verdana"/>
          <w:sz w:val="19"/>
          <w:szCs w:val="19"/>
        </w:rPr>
        <w:t>, circunstancia</w:t>
      </w:r>
      <w:r w:rsidRPr="001E1B7E">
        <w:rPr>
          <w:rFonts w:ascii="Verdana" w:eastAsia="Arial Unicode MS" w:hAnsi="Verdana"/>
          <w:sz w:val="19"/>
          <w:szCs w:val="19"/>
        </w:rPr>
        <w:t xml:space="preserve"> reconocida por la licitadora.</w:t>
      </w:r>
    </w:p>
    <w:p w14:paraId="782D8DE9"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hAnsi="Verdana"/>
          <w:sz w:val="19"/>
          <w:szCs w:val="19"/>
        </w:rPr>
        <w:t>Incumplan las condiciones o requisitos establecidos en el PCAP o PPTP.</w:t>
      </w:r>
    </w:p>
    <w:p w14:paraId="06AA16AA"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hAnsi="Verdana"/>
          <w:sz w:val="19"/>
          <w:szCs w:val="19"/>
        </w:rPr>
        <w:t>Contenga virus que imposibiliten su lectura o el acceso a su contenido.</w:t>
      </w:r>
    </w:p>
    <w:p w14:paraId="46342457"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 xml:space="preserve">En el caso de que la cláusula 20.5 </w:t>
      </w:r>
      <w:r w:rsidRPr="001E1B7E">
        <w:rPr>
          <w:rFonts w:ascii="Verdana" w:hAnsi="Verdana"/>
          <w:sz w:val="19"/>
          <w:szCs w:val="19"/>
        </w:rPr>
        <w:t>de cláusulas específicas del contrato establezca que los medios de tramitación son “no electrónicos”, s</w:t>
      </w:r>
      <w:r w:rsidRPr="001E1B7E">
        <w:rPr>
          <w:rFonts w:ascii="Verdana" w:eastAsia="Arial Unicode MS" w:hAnsi="Verdana"/>
          <w:sz w:val="19"/>
          <w:szCs w:val="19"/>
        </w:rPr>
        <w:t>e presente la oferta después de que finalice el plazo establecido en el anuncio de licitación.</w:t>
      </w:r>
    </w:p>
    <w:p w14:paraId="5962FA5E" w14:textId="77777777" w:rsidR="00C548B6" w:rsidRPr="001E1B7E" w:rsidRDefault="00C548B6" w:rsidP="0034396E">
      <w:pPr>
        <w:numPr>
          <w:ilvl w:val="0"/>
          <w:numId w:val="75"/>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 xml:space="preserve">En el caso de que la cláusula 20.5 </w:t>
      </w:r>
      <w:r w:rsidRPr="001E1B7E">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1E1B7E">
        <w:rPr>
          <w:rFonts w:ascii="Verdana" w:eastAsia="Arial Unicode MS" w:hAnsi="Verdana"/>
          <w:sz w:val="19"/>
          <w:szCs w:val="19"/>
        </w:rPr>
        <w:t xml:space="preserve">12.2.2.1 </w:t>
      </w:r>
      <w:r w:rsidRPr="001E1B7E">
        <w:rPr>
          <w:rFonts w:ascii="Verdana" w:hAnsi="Verdana"/>
          <w:sz w:val="19"/>
          <w:szCs w:val="19"/>
        </w:rPr>
        <w:t>de condiciones generales.</w:t>
      </w:r>
    </w:p>
    <w:p w14:paraId="452BBD0B" w14:textId="00A4928A" w:rsidR="00C548B6" w:rsidRPr="001E1B7E" w:rsidRDefault="00C548B6" w:rsidP="0034396E">
      <w:pPr>
        <w:numPr>
          <w:ilvl w:val="0"/>
          <w:numId w:val="75"/>
        </w:numPr>
        <w:spacing w:before="120" w:after="120"/>
        <w:ind w:left="1418" w:right="-427" w:hanging="284"/>
        <w:jc w:val="both"/>
        <w:rPr>
          <w:rFonts w:ascii="Verdana" w:hAnsi="Verdana"/>
          <w:sz w:val="19"/>
          <w:szCs w:val="19"/>
        </w:rPr>
      </w:pPr>
      <w:r w:rsidRPr="001E1B7E">
        <w:rPr>
          <w:rFonts w:ascii="Verdana" w:eastAsia="Arial Unicode MS" w:hAnsi="Verdana"/>
          <w:sz w:val="19"/>
          <w:szCs w:val="19"/>
        </w:rPr>
        <w:t xml:space="preserve">En el caso de que la cláusula 20.5 </w:t>
      </w:r>
      <w:r w:rsidRPr="001E1B7E">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201FC71" w:rsidR="00C548B6" w:rsidRPr="001E1B7E" w:rsidRDefault="00C548B6" w:rsidP="001D3DE3">
      <w:pPr>
        <w:pStyle w:val="4izenburua"/>
        <w:spacing w:after="120"/>
        <w:ind w:left="851" w:right="-427"/>
        <w:jc w:val="both"/>
        <w:rPr>
          <w:b w:val="0"/>
          <w:sz w:val="19"/>
          <w:szCs w:val="19"/>
        </w:rPr>
      </w:pPr>
      <w:bookmarkStart w:id="741" w:name="_Toc38387732"/>
      <w:bookmarkStart w:id="742" w:name="_Toc130548883"/>
      <w:r w:rsidRPr="001E1B7E">
        <w:rPr>
          <w:sz w:val="19"/>
          <w:szCs w:val="19"/>
        </w:rPr>
        <w:t xml:space="preserve">14.2.- </w:t>
      </w:r>
      <w:r w:rsidRPr="001E1B7E">
        <w:rPr>
          <w:b w:val="0"/>
          <w:sz w:val="19"/>
          <w:szCs w:val="19"/>
        </w:rPr>
        <w:t xml:space="preserve">La mesa de contratación podrá recabar en cualquier momento anterior a </w:t>
      </w:r>
      <w:r w:rsidR="007B2671" w:rsidRPr="001E1B7E">
        <w:rPr>
          <w:b w:val="0"/>
          <w:sz w:val="19"/>
          <w:szCs w:val="19"/>
        </w:rPr>
        <w:t xml:space="preserve">la </w:t>
      </w:r>
      <w:r w:rsidRPr="001E1B7E">
        <w:rPr>
          <w:b w:val="0"/>
          <w:sz w:val="19"/>
          <w:szCs w:val="19"/>
        </w:rPr>
        <w:t xml:space="preserve">formulación de la propuesta de adjudicación las </w:t>
      </w:r>
      <w:r w:rsidRPr="001E1B7E">
        <w:rPr>
          <w:sz w:val="19"/>
          <w:szCs w:val="19"/>
        </w:rPr>
        <w:t>aclaraciones</w:t>
      </w:r>
      <w:r w:rsidRPr="001E1B7E">
        <w:rPr>
          <w:b w:val="0"/>
          <w:sz w:val="19"/>
          <w:szCs w:val="19"/>
        </w:rPr>
        <w:t xml:space="preserve"> necesarias para la compre</w:t>
      </w:r>
      <w:r w:rsidR="008F023C" w:rsidRPr="001E1B7E">
        <w:rPr>
          <w:b w:val="0"/>
          <w:sz w:val="19"/>
          <w:szCs w:val="19"/>
        </w:rPr>
        <w:t>n</w:t>
      </w:r>
      <w:r w:rsidRPr="001E1B7E">
        <w:rPr>
          <w:b w:val="0"/>
          <w:sz w:val="19"/>
          <w:szCs w:val="19"/>
        </w:rPr>
        <w:t>sión de las ofertas. En ningún caso se admitirá que, a través de presentación de aclaraciones, las licitadoras varíen los términos expresados en la oferta.</w:t>
      </w:r>
      <w:bookmarkEnd w:id="741"/>
      <w:bookmarkEnd w:id="742"/>
    </w:p>
    <w:p w14:paraId="0A6B9EFE" w14:textId="2E6A1563" w:rsidR="00EC0A49" w:rsidRPr="001E1B7E" w:rsidRDefault="00EC0A49" w:rsidP="00882660">
      <w:pPr>
        <w:pStyle w:val="4izenburua"/>
        <w:spacing w:after="120"/>
        <w:ind w:hanging="425"/>
        <w:jc w:val="both"/>
        <w:rPr>
          <w:b w:val="0"/>
          <w:sz w:val="19"/>
          <w:szCs w:val="19"/>
        </w:rPr>
      </w:pPr>
      <w:bookmarkStart w:id="743" w:name="_Toc130548884"/>
      <w:r w:rsidRPr="001E1B7E">
        <w:rPr>
          <w:sz w:val="19"/>
          <w:szCs w:val="19"/>
        </w:rPr>
        <w:t xml:space="preserve">14.3.- </w:t>
      </w:r>
      <w:r w:rsidRPr="001E1B7E">
        <w:rPr>
          <w:b w:val="0"/>
          <w:sz w:val="19"/>
          <w:szCs w:val="19"/>
        </w:rPr>
        <w:t>La mesa de contratación</w:t>
      </w:r>
      <w:r w:rsidR="00B25F4E" w:rsidRPr="001E1B7E">
        <w:rPr>
          <w:b w:val="0"/>
          <w:sz w:val="19"/>
          <w:szCs w:val="19"/>
        </w:rPr>
        <w:t xml:space="preserve"> o el órgano de contratación</w:t>
      </w:r>
      <w:r w:rsidRPr="001E1B7E">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743"/>
      <w:r w:rsidR="00112E92" w:rsidRPr="001E1B7E">
        <w:rPr>
          <w:b w:val="0"/>
          <w:sz w:val="19"/>
          <w:szCs w:val="19"/>
        </w:rPr>
        <w:t xml:space="preserve"> </w:t>
      </w:r>
    </w:p>
    <w:p w14:paraId="28B653B5" w14:textId="77777777" w:rsidR="00112E92" w:rsidRPr="001E1B7E" w:rsidRDefault="00112E92" w:rsidP="00882660">
      <w:pPr>
        <w:spacing w:before="120" w:after="120"/>
        <w:ind w:left="709" w:right="-427"/>
        <w:jc w:val="both"/>
      </w:pPr>
      <w:r w:rsidRPr="001E1B7E">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4181EF87" w14:textId="77777777" w:rsidR="00112E92" w:rsidRPr="001E1B7E" w:rsidRDefault="00112E92" w:rsidP="00112E92"/>
    <w:p w14:paraId="320358BC" w14:textId="77777777" w:rsidR="00C548B6" w:rsidRPr="001E1B7E" w:rsidRDefault="00C548B6" w:rsidP="001D3DE3">
      <w:pPr>
        <w:pStyle w:val="3izenburua"/>
        <w:spacing w:after="120"/>
        <w:ind w:left="284" w:hanging="284"/>
        <w:rPr>
          <w:rFonts w:eastAsia="Arial Unicode MS"/>
          <w:i/>
        </w:rPr>
      </w:pPr>
      <w:bookmarkStart w:id="744" w:name="_Toc130548885"/>
      <w:r w:rsidRPr="001E1B7E">
        <w:rPr>
          <w:rFonts w:eastAsia="Arial Unicode MS"/>
        </w:rPr>
        <w:t>15.- APERTURA Y CALIFICACIÓN DE LA DOCUMENTACIÓN ACREDITATIVA DEL CUMPLIMIENTO DE LOS REQUISITOS PREVIOS</w:t>
      </w:r>
      <w:bookmarkEnd w:id="744"/>
    </w:p>
    <w:p w14:paraId="45700029" w14:textId="77777777" w:rsidR="00C548B6" w:rsidRPr="001E1B7E" w:rsidRDefault="00C548B6" w:rsidP="001D3DE3">
      <w:pPr>
        <w:pStyle w:val="4izenburua"/>
        <w:spacing w:after="120"/>
        <w:ind w:left="851" w:right="-427"/>
        <w:jc w:val="both"/>
        <w:rPr>
          <w:b w:val="0"/>
          <w:i/>
          <w:sz w:val="19"/>
          <w:szCs w:val="19"/>
        </w:rPr>
      </w:pPr>
      <w:bookmarkStart w:id="745" w:name="_Toc38387734"/>
      <w:bookmarkStart w:id="746" w:name="_Toc130548886"/>
      <w:r w:rsidRPr="001E1B7E">
        <w:rPr>
          <w:sz w:val="19"/>
          <w:szCs w:val="19"/>
        </w:rPr>
        <w:t xml:space="preserve">15.1.- </w:t>
      </w:r>
      <w:r w:rsidRPr="001E1B7E">
        <w:rPr>
          <w:b w:val="0"/>
          <w:sz w:val="19"/>
          <w:szCs w:val="19"/>
        </w:rPr>
        <w:t>Finalizado el plazo de presentación de ofertas, la mesa de contratación, se reunirá para calificar los documentos presentados en el sobre A en tiempo y forma.</w:t>
      </w:r>
      <w:bookmarkEnd w:id="745"/>
      <w:bookmarkEnd w:id="746"/>
    </w:p>
    <w:p w14:paraId="74C2F2E4"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1E1B7E" w:rsidRDefault="00C548B6" w:rsidP="001D3DE3">
      <w:pPr>
        <w:pStyle w:val="4izenburua"/>
        <w:spacing w:after="120"/>
        <w:ind w:left="851" w:right="-427"/>
        <w:jc w:val="both"/>
        <w:rPr>
          <w:b w:val="0"/>
          <w:i/>
          <w:sz w:val="19"/>
          <w:szCs w:val="19"/>
        </w:rPr>
      </w:pPr>
      <w:bookmarkStart w:id="747" w:name="_Toc38387735"/>
      <w:bookmarkStart w:id="748" w:name="_Toc130548887"/>
      <w:r w:rsidRPr="001E1B7E">
        <w:rPr>
          <w:sz w:val="19"/>
          <w:szCs w:val="19"/>
        </w:rPr>
        <w:t xml:space="preserve">15.2.- </w:t>
      </w:r>
      <w:r w:rsidRPr="001E1B7E">
        <w:rPr>
          <w:b w:val="0"/>
          <w:sz w:val="19"/>
          <w:szCs w:val="19"/>
        </w:rPr>
        <w:t>La relación de licitadoras admitidas y excluidas se publicará en el perfil de contratante con indicación, en este último caso, de las razones de la exclusión.</w:t>
      </w:r>
      <w:bookmarkEnd w:id="747"/>
      <w:bookmarkEnd w:id="748"/>
    </w:p>
    <w:p w14:paraId="47E4F7B9" w14:textId="77777777" w:rsidR="00C548B6" w:rsidRPr="001E1B7E" w:rsidRDefault="00C548B6" w:rsidP="001D3DE3">
      <w:pPr>
        <w:pStyle w:val="3izenburua"/>
        <w:spacing w:after="120"/>
        <w:ind w:left="284" w:hanging="284"/>
        <w:rPr>
          <w:rFonts w:eastAsia="Arial Unicode MS"/>
          <w:i/>
        </w:rPr>
      </w:pPr>
      <w:bookmarkStart w:id="749" w:name="_Toc130548888"/>
      <w:r w:rsidRPr="001E1B7E">
        <w:rPr>
          <w:rFonts w:eastAsia="Arial Unicode MS"/>
        </w:rPr>
        <w:t>16.- APERTURA Y EVALUACIÓN DE LA PARTE DE LA OFERTA EVALUABLE MEDIANTE CRITERIOS CUYA APLICACIÓN REQUIERE REALIZAR UN JUICIO DE VALOR</w:t>
      </w:r>
      <w:bookmarkEnd w:id="749"/>
    </w:p>
    <w:p w14:paraId="36006068" w14:textId="77777777" w:rsidR="00C548B6" w:rsidRPr="001E1B7E" w:rsidRDefault="00C548B6" w:rsidP="001D3DE3">
      <w:pPr>
        <w:pStyle w:val="4izenburua"/>
        <w:spacing w:after="120"/>
        <w:ind w:left="851" w:right="-427"/>
        <w:jc w:val="both"/>
        <w:rPr>
          <w:b w:val="0"/>
          <w:i/>
          <w:sz w:val="19"/>
          <w:szCs w:val="19"/>
        </w:rPr>
      </w:pPr>
      <w:bookmarkStart w:id="750" w:name="_Toc130548889"/>
      <w:r w:rsidRPr="001E1B7E">
        <w:rPr>
          <w:sz w:val="19"/>
          <w:szCs w:val="19"/>
        </w:rPr>
        <w:t>16.1.- Apertura pública.</w:t>
      </w:r>
      <w:bookmarkEnd w:id="750"/>
    </w:p>
    <w:p w14:paraId="477F3459"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1E1B7E" w:rsidRDefault="00C548B6" w:rsidP="001D3DE3">
      <w:pPr>
        <w:pStyle w:val="4izenburua"/>
        <w:spacing w:after="120"/>
        <w:ind w:left="851" w:right="-427"/>
        <w:jc w:val="both"/>
        <w:rPr>
          <w:b w:val="0"/>
          <w:i/>
          <w:sz w:val="19"/>
          <w:szCs w:val="19"/>
        </w:rPr>
      </w:pPr>
      <w:bookmarkStart w:id="751" w:name="_Toc130548890"/>
      <w:r w:rsidRPr="001E1B7E">
        <w:rPr>
          <w:sz w:val="19"/>
          <w:szCs w:val="19"/>
        </w:rPr>
        <w:t>16.2.- Supuesto general: evaluación por la mesa de contratación.</w:t>
      </w:r>
      <w:bookmarkEnd w:id="751"/>
    </w:p>
    <w:p w14:paraId="2D14E384"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 xml:space="preserve">La mesa de contratación podrá acordar remitir la documentación al servicio promotor del contrato para que </w:t>
      </w:r>
      <w:r w:rsidRPr="001E1B7E">
        <w:rPr>
          <w:rFonts w:ascii="Verdana" w:hAnsi="Verdana"/>
          <w:sz w:val="19"/>
          <w:szCs w:val="19"/>
        </w:rPr>
        <w:t>verifique que las ofertas no tienen un contenido contrario a las especificaciones establecidas en el PPTP, l</w:t>
      </w:r>
      <w:r w:rsidRPr="001E1B7E">
        <w:rPr>
          <w:rFonts w:ascii="Verdana" w:eastAsia="Arial Unicode MS" w:hAnsi="Verdana"/>
          <w:sz w:val="19"/>
          <w:szCs w:val="19"/>
        </w:rPr>
        <w:t>as valore y elabore el consiguiente informe.</w:t>
      </w:r>
    </w:p>
    <w:p w14:paraId="1568F7FA"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1E1B7E">
        <w:rPr>
          <w:rFonts w:ascii="Verdana" w:eastAsia="Arial Unicode MS" w:hAnsi="Verdana"/>
          <w:sz w:val="19"/>
          <w:szCs w:val="19"/>
        </w:rPr>
        <w:t>Una vez formulado, lo remitirá a la mesa de contratación junto con los documentos que integran las ofertas.</w:t>
      </w:r>
    </w:p>
    <w:p w14:paraId="76FDEE0F" w14:textId="77777777" w:rsidR="00C548B6" w:rsidRPr="001E1B7E" w:rsidRDefault="00C548B6" w:rsidP="001D3DE3">
      <w:pPr>
        <w:pStyle w:val="4izenburua"/>
        <w:spacing w:after="120"/>
        <w:ind w:left="851" w:right="-427"/>
        <w:jc w:val="both"/>
        <w:rPr>
          <w:b w:val="0"/>
          <w:i/>
          <w:sz w:val="19"/>
          <w:szCs w:val="19"/>
        </w:rPr>
      </w:pPr>
      <w:bookmarkStart w:id="752" w:name="_Toc130548891"/>
      <w:r w:rsidRPr="001E1B7E">
        <w:rPr>
          <w:sz w:val="19"/>
          <w:szCs w:val="19"/>
        </w:rPr>
        <w:t>16.3.- Supuesto excepcional: evaluación por comité de expertos u organismo técnico especializado.</w:t>
      </w:r>
      <w:bookmarkEnd w:id="752"/>
    </w:p>
    <w:p w14:paraId="06A2B727"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1E1B7E">
        <w:rPr>
          <w:rFonts w:ascii="Verdana" w:eastAsia="Arial Unicode MS" w:hAnsi="Verdana"/>
          <w:sz w:val="19"/>
          <w:szCs w:val="19"/>
        </w:rPr>
        <w:t>Una vez formulado lo remitirá a la mesa de contratación junto con los documentos que integran las ofertas.</w:t>
      </w:r>
    </w:p>
    <w:p w14:paraId="2B5916D4" w14:textId="77777777" w:rsidR="00C548B6" w:rsidRPr="001E1B7E" w:rsidRDefault="00C548B6" w:rsidP="001D3DE3">
      <w:pPr>
        <w:pStyle w:val="3izenburua"/>
        <w:spacing w:after="120"/>
        <w:ind w:left="284" w:hanging="284"/>
        <w:rPr>
          <w:rFonts w:eastAsia="Arial Unicode MS"/>
          <w:i/>
        </w:rPr>
      </w:pPr>
      <w:bookmarkStart w:id="753" w:name="_Toc130548892"/>
      <w:r w:rsidRPr="001E1B7E">
        <w:rPr>
          <w:rFonts w:eastAsia="Arial Unicode MS"/>
        </w:rPr>
        <w:t>17.- APERTURA Y EVALUACIÓN DE LA PARTE DE LA OFERTA EVALUABLE AUTOMÁTICAMENTE MEDIANTE FÓRMULAS</w:t>
      </w:r>
      <w:bookmarkEnd w:id="753"/>
    </w:p>
    <w:p w14:paraId="13CD9DAF" w14:textId="77777777" w:rsidR="00C548B6" w:rsidRPr="001E1B7E" w:rsidRDefault="00C548B6" w:rsidP="001D3DE3">
      <w:pPr>
        <w:pStyle w:val="4izenburua"/>
        <w:spacing w:after="120"/>
        <w:ind w:left="851" w:right="-427"/>
        <w:jc w:val="both"/>
        <w:rPr>
          <w:b w:val="0"/>
          <w:i/>
          <w:sz w:val="19"/>
          <w:szCs w:val="19"/>
        </w:rPr>
      </w:pPr>
      <w:bookmarkStart w:id="754" w:name="_Toc130548893"/>
      <w:r w:rsidRPr="001E1B7E">
        <w:rPr>
          <w:sz w:val="19"/>
          <w:szCs w:val="19"/>
        </w:rPr>
        <w:t>17.1.- Actuaciones previas a la apertura</w:t>
      </w:r>
      <w:r w:rsidR="00BB32E8" w:rsidRPr="001E1B7E">
        <w:rPr>
          <w:sz w:val="19"/>
          <w:szCs w:val="19"/>
        </w:rPr>
        <w:t>.</w:t>
      </w:r>
      <w:bookmarkEnd w:id="754"/>
    </w:p>
    <w:p w14:paraId="5226EDCF" w14:textId="77777777" w:rsidR="00C548B6" w:rsidRPr="001E1B7E" w:rsidRDefault="00C548B6" w:rsidP="00EA4D97">
      <w:pPr>
        <w:pStyle w:val="5izenburua"/>
        <w:rPr>
          <w:b/>
        </w:rPr>
      </w:pPr>
      <w:bookmarkStart w:id="755" w:name="_Toc130548894"/>
      <w:r w:rsidRPr="001E1B7E">
        <w:rPr>
          <w:b/>
        </w:rPr>
        <w:t>17.1.1.- Se emplean criterios que exijan efectuar un juicio de valor</w:t>
      </w:r>
      <w:r w:rsidR="00BB32E8" w:rsidRPr="001E1B7E">
        <w:rPr>
          <w:b/>
        </w:rPr>
        <w:t>.</w:t>
      </w:r>
      <w:bookmarkEnd w:id="755"/>
    </w:p>
    <w:p w14:paraId="3A7DF09F"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1E1B7E" w:rsidRDefault="00C548B6" w:rsidP="009F180E">
      <w:pPr>
        <w:spacing w:before="120" w:after="120"/>
        <w:ind w:left="1701" w:right="-427"/>
        <w:jc w:val="both"/>
        <w:rPr>
          <w:rFonts w:ascii="Verdana" w:hAnsi="Verdana"/>
          <w:sz w:val="19"/>
          <w:szCs w:val="19"/>
        </w:rPr>
      </w:pPr>
      <w:r w:rsidRPr="001E1B7E">
        <w:rPr>
          <w:rFonts w:ascii="Verdana" w:hAnsi="Verdana"/>
          <w:sz w:val="19"/>
          <w:szCs w:val="19"/>
        </w:rPr>
        <w:t>Antes del inicio de la parte de la sesión que tiene carácter público:</w:t>
      </w:r>
    </w:p>
    <w:p w14:paraId="5F16BB8C" w14:textId="77777777" w:rsidR="00C548B6" w:rsidRPr="001E1B7E" w:rsidRDefault="00C548B6" w:rsidP="0034396E">
      <w:pPr>
        <w:pStyle w:val="Zerrenda-paragrafoa"/>
        <w:numPr>
          <w:ilvl w:val="0"/>
          <w:numId w:val="122"/>
        </w:numPr>
        <w:spacing w:before="120" w:after="120"/>
        <w:ind w:left="2268" w:right="-427" w:hanging="284"/>
        <w:jc w:val="both"/>
        <w:rPr>
          <w:rFonts w:ascii="Verdana" w:hAnsi="Verdana"/>
          <w:sz w:val="19"/>
          <w:szCs w:val="19"/>
        </w:rPr>
      </w:pPr>
      <w:r w:rsidRPr="001E1B7E">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1E1B7E" w:rsidRDefault="00C548B6" w:rsidP="0034396E">
      <w:pPr>
        <w:pStyle w:val="Zerrenda-paragrafoa"/>
        <w:numPr>
          <w:ilvl w:val="0"/>
          <w:numId w:val="122"/>
        </w:numPr>
        <w:spacing w:before="120" w:after="120"/>
        <w:ind w:left="2268" w:right="-427" w:hanging="284"/>
        <w:jc w:val="both"/>
        <w:rPr>
          <w:rFonts w:ascii="Verdana" w:hAnsi="Verdana"/>
          <w:sz w:val="19"/>
          <w:szCs w:val="19"/>
        </w:rPr>
      </w:pPr>
      <w:r w:rsidRPr="001E1B7E">
        <w:rPr>
          <w:rFonts w:ascii="Verdana" w:hAnsi="Verdana"/>
          <w:sz w:val="19"/>
          <w:szCs w:val="19"/>
        </w:rPr>
        <w:t>En los casos previstos en la cláusula 14.1 de condiciones generales acordará el rechazo de la/s oferta/s.</w:t>
      </w:r>
    </w:p>
    <w:p w14:paraId="76048B54" w14:textId="77777777" w:rsidR="00C548B6" w:rsidRPr="001E1B7E" w:rsidRDefault="00C548B6" w:rsidP="009F180E">
      <w:pPr>
        <w:spacing w:before="120" w:after="120"/>
        <w:ind w:left="1701" w:right="-427"/>
        <w:jc w:val="both"/>
        <w:rPr>
          <w:rFonts w:ascii="Verdana" w:hAnsi="Verdana"/>
          <w:sz w:val="19"/>
          <w:szCs w:val="19"/>
        </w:rPr>
      </w:pPr>
      <w:r w:rsidRPr="001E1B7E">
        <w:rPr>
          <w:rFonts w:ascii="Verdana" w:hAnsi="Verdana"/>
          <w:sz w:val="19"/>
          <w:szCs w:val="19"/>
        </w:rPr>
        <w:t>Una vez iniciada la parte de la sesión que tiene carácter público:</w:t>
      </w:r>
    </w:p>
    <w:p w14:paraId="27620E87" w14:textId="77777777" w:rsidR="00C548B6" w:rsidRPr="001E1B7E" w:rsidRDefault="00C548B6" w:rsidP="0034396E">
      <w:pPr>
        <w:pStyle w:val="Zerrenda-paragrafoa"/>
        <w:numPr>
          <w:ilvl w:val="0"/>
          <w:numId w:val="122"/>
        </w:numPr>
        <w:spacing w:before="120" w:after="120"/>
        <w:ind w:left="2268" w:right="-427" w:hanging="284"/>
        <w:jc w:val="both"/>
        <w:rPr>
          <w:rFonts w:ascii="Verdana" w:hAnsi="Verdana"/>
          <w:sz w:val="19"/>
          <w:szCs w:val="19"/>
        </w:rPr>
      </w:pPr>
      <w:r w:rsidRPr="001E1B7E">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1E1B7E" w:rsidRDefault="00C548B6" w:rsidP="00EA4D97">
      <w:pPr>
        <w:pStyle w:val="5izenburua"/>
      </w:pPr>
      <w:bookmarkStart w:id="756" w:name="_Toc130548895"/>
      <w:r w:rsidRPr="001E1B7E">
        <w:rPr>
          <w:b/>
        </w:rPr>
        <w:t>17.1.2.- No se emplean criterios que exijan efectuar un juicio de valor</w:t>
      </w:r>
      <w:r w:rsidR="00ED6343" w:rsidRPr="001E1B7E">
        <w:rPr>
          <w:b/>
        </w:rPr>
        <w:t>.</w:t>
      </w:r>
      <w:bookmarkEnd w:id="756"/>
    </w:p>
    <w:p w14:paraId="745FBEC4"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Antes de efectuar la apertura, la mesa de contratación dará conocimiento sobre la admisión o exclusión de licitadoras.</w:t>
      </w:r>
      <w:r w:rsidRPr="001E1B7E">
        <w:rPr>
          <w:rFonts w:ascii="Verdana" w:hAnsi="Verdana"/>
          <w:sz w:val="19"/>
          <w:szCs w:val="19"/>
        </w:rPr>
        <w:tab/>
      </w:r>
    </w:p>
    <w:p w14:paraId="18265E71" w14:textId="77777777" w:rsidR="00C548B6" w:rsidRPr="001E1B7E" w:rsidRDefault="00C548B6" w:rsidP="001D3DE3">
      <w:pPr>
        <w:pStyle w:val="4izenburua"/>
        <w:spacing w:after="120"/>
        <w:ind w:left="851" w:right="-427"/>
        <w:jc w:val="both"/>
        <w:rPr>
          <w:b w:val="0"/>
          <w:i/>
          <w:sz w:val="19"/>
          <w:szCs w:val="19"/>
        </w:rPr>
      </w:pPr>
      <w:bookmarkStart w:id="757" w:name="_Toc130548896"/>
      <w:r w:rsidRPr="001E1B7E">
        <w:rPr>
          <w:sz w:val="19"/>
          <w:szCs w:val="19"/>
        </w:rPr>
        <w:t>17.2.- Apertura de sobres y lectura de ofertas</w:t>
      </w:r>
      <w:r w:rsidR="00BB32E8" w:rsidRPr="001E1B7E">
        <w:rPr>
          <w:sz w:val="19"/>
          <w:szCs w:val="19"/>
        </w:rPr>
        <w:t>.</w:t>
      </w:r>
      <w:bookmarkEnd w:id="757"/>
    </w:p>
    <w:p w14:paraId="1301C4A2" w14:textId="77777777" w:rsidR="001D3DE3"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1E1B7E" w:rsidRDefault="00C548B6" w:rsidP="001D3DE3">
      <w:pPr>
        <w:pStyle w:val="3izenburua"/>
        <w:spacing w:after="120"/>
        <w:rPr>
          <w:rFonts w:eastAsia="Arial Unicode MS"/>
          <w:i/>
        </w:rPr>
      </w:pPr>
      <w:bookmarkStart w:id="758" w:name="_Toc130548897"/>
      <w:r w:rsidRPr="001E1B7E">
        <w:rPr>
          <w:rFonts w:eastAsia="Arial Unicode MS"/>
        </w:rPr>
        <w:t>18.- EVALUACIÓN DE OFERTAS</w:t>
      </w:r>
      <w:bookmarkEnd w:id="758"/>
    </w:p>
    <w:p w14:paraId="09A453B2"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hAnsi="Verdana"/>
          <w:sz w:val="19"/>
          <w:szCs w:val="19"/>
        </w:rPr>
        <w:t xml:space="preserve">A continuación la mesa </w:t>
      </w:r>
      <w:r w:rsidRPr="001E1B7E">
        <w:rPr>
          <w:rFonts w:ascii="Verdana" w:eastAsia="Arial Unicode MS" w:hAnsi="Verdana"/>
          <w:sz w:val="19"/>
          <w:szCs w:val="19"/>
        </w:rPr>
        <w:t>de contratación efectuará las siguientes actuaciones en las sesiones que resulten necesarias:</w:t>
      </w:r>
    </w:p>
    <w:p w14:paraId="002B96BB" w14:textId="77777777" w:rsidR="00C548B6" w:rsidRPr="001E1B7E" w:rsidRDefault="00C548B6" w:rsidP="001D3DE3">
      <w:pPr>
        <w:pStyle w:val="4izenburua"/>
        <w:spacing w:after="120"/>
        <w:ind w:left="851" w:right="-427"/>
        <w:jc w:val="both"/>
        <w:rPr>
          <w:i/>
          <w:sz w:val="19"/>
          <w:szCs w:val="19"/>
        </w:rPr>
      </w:pPr>
      <w:bookmarkStart w:id="759" w:name="_Toc38387744"/>
      <w:bookmarkStart w:id="760" w:name="_Toc130548898"/>
      <w:r w:rsidRPr="001E1B7E">
        <w:rPr>
          <w:sz w:val="19"/>
          <w:szCs w:val="19"/>
        </w:rPr>
        <w:t xml:space="preserve">18.1.- </w:t>
      </w:r>
      <w:r w:rsidRPr="001E1B7E">
        <w:rPr>
          <w:b w:val="0"/>
          <w:sz w:val="19"/>
          <w:szCs w:val="19"/>
        </w:rPr>
        <w:t>Comprobará si las ofertas incurren en alguna de las causas de rechazo establecidas en la cláusula 14.1 de condiciones generales y adoptará, en su caso, el consiguiente acuerdo de rechazo.</w:t>
      </w:r>
      <w:bookmarkEnd w:id="759"/>
      <w:bookmarkEnd w:id="760"/>
    </w:p>
    <w:p w14:paraId="234226DA" w14:textId="77777777" w:rsidR="00C548B6" w:rsidRPr="001E1B7E" w:rsidRDefault="00C548B6" w:rsidP="001D3DE3">
      <w:pPr>
        <w:pStyle w:val="4izenburua"/>
        <w:spacing w:after="120"/>
        <w:ind w:left="851" w:right="-427"/>
        <w:jc w:val="both"/>
        <w:rPr>
          <w:b w:val="0"/>
          <w:i/>
          <w:sz w:val="19"/>
          <w:szCs w:val="19"/>
        </w:rPr>
      </w:pPr>
      <w:bookmarkStart w:id="761" w:name="_Toc38387745"/>
      <w:bookmarkStart w:id="762" w:name="_Toc130548899"/>
      <w:r w:rsidRPr="001E1B7E">
        <w:rPr>
          <w:sz w:val="19"/>
          <w:szCs w:val="19"/>
        </w:rPr>
        <w:t xml:space="preserve">18.2.- </w:t>
      </w:r>
      <w:r w:rsidRPr="001E1B7E">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61"/>
      <w:bookmarkEnd w:id="762"/>
    </w:p>
    <w:p w14:paraId="3BD94566"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1E1B7E" w:rsidRDefault="00C548B6" w:rsidP="001D3DE3">
      <w:pPr>
        <w:pStyle w:val="4izenburua"/>
        <w:spacing w:after="120"/>
        <w:ind w:left="851" w:right="-427"/>
        <w:jc w:val="both"/>
        <w:rPr>
          <w:b w:val="0"/>
          <w:i/>
          <w:sz w:val="19"/>
          <w:szCs w:val="19"/>
        </w:rPr>
      </w:pPr>
      <w:bookmarkStart w:id="763" w:name="_Toc38387746"/>
      <w:bookmarkStart w:id="764" w:name="_Toc130548900"/>
      <w:r w:rsidRPr="001E1B7E">
        <w:rPr>
          <w:sz w:val="19"/>
          <w:szCs w:val="19"/>
        </w:rPr>
        <w:t xml:space="preserve">18.3.- </w:t>
      </w:r>
      <w:r w:rsidRPr="001E1B7E">
        <w:rPr>
          <w:b w:val="0"/>
          <w:sz w:val="19"/>
          <w:szCs w:val="19"/>
        </w:rPr>
        <w:t>Calculará las puntuaciones de las ofertas y determinará cuál es la mejor mediante la suma de los puntos obtenidos por cada una de ellas en todos y cada uno de los criterios de adjudicación.</w:t>
      </w:r>
      <w:bookmarkEnd w:id="763"/>
      <w:bookmarkEnd w:id="764"/>
    </w:p>
    <w:p w14:paraId="02940303"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Para efectuar el cálculo no tomará en consideración la/s oferta/s cuyo rechazo haya propuesto.</w:t>
      </w:r>
    </w:p>
    <w:p w14:paraId="034448E2" w14:textId="77777777" w:rsidR="00C548B6" w:rsidRPr="001E1B7E" w:rsidRDefault="00C548B6" w:rsidP="001D3DE3">
      <w:pPr>
        <w:spacing w:before="120" w:after="120"/>
        <w:ind w:left="284" w:right="-427" w:firstLine="1"/>
        <w:jc w:val="both"/>
        <w:rPr>
          <w:rFonts w:ascii="Verdana" w:eastAsia="Arial Unicode MS" w:hAnsi="Verdana"/>
          <w:sz w:val="19"/>
          <w:szCs w:val="19"/>
        </w:rPr>
      </w:pPr>
      <w:r w:rsidRPr="001E1B7E">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1E1B7E" w:rsidRDefault="00C548B6" w:rsidP="001D3DE3">
      <w:pPr>
        <w:pStyle w:val="3izenburua"/>
        <w:spacing w:after="120"/>
        <w:rPr>
          <w:rFonts w:eastAsia="Arial Unicode MS"/>
          <w:i/>
        </w:rPr>
      </w:pPr>
      <w:bookmarkStart w:id="765" w:name="_Toc528657954"/>
      <w:bookmarkStart w:id="766" w:name="_Toc528658773"/>
      <w:bookmarkStart w:id="767" w:name="_Toc528660400"/>
      <w:bookmarkStart w:id="768" w:name="_Toc528664250"/>
      <w:bookmarkStart w:id="769" w:name="_Toc528665941"/>
      <w:bookmarkStart w:id="770" w:name="_Toc528666566"/>
      <w:bookmarkStart w:id="771" w:name="_Toc528671289"/>
      <w:bookmarkStart w:id="772" w:name="_Toc530728082"/>
      <w:bookmarkStart w:id="773" w:name="_Toc5958982"/>
      <w:bookmarkStart w:id="774" w:name="_Toc34132922"/>
      <w:bookmarkStart w:id="775" w:name="_Toc130548901"/>
      <w:r w:rsidRPr="001E1B7E">
        <w:rPr>
          <w:rFonts w:eastAsia="Arial Unicode MS"/>
        </w:rPr>
        <w:t>19.- CRITERIOS DE DESEMPATE</w:t>
      </w:r>
      <w:bookmarkEnd w:id="765"/>
      <w:bookmarkEnd w:id="766"/>
      <w:bookmarkEnd w:id="767"/>
      <w:bookmarkEnd w:id="768"/>
      <w:bookmarkEnd w:id="769"/>
      <w:bookmarkEnd w:id="770"/>
      <w:bookmarkEnd w:id="771"/>
      <w:bookmarkEnd w:id="772"/>
      <w:bookmarkEnd w:id="773"/>
      <w:bookmarkEnd w:id="774"/>
      <w:bookmarkEnd w:id="775"/>
    </w:p>
    <w:p w14:paraId="17947D36" w14:textId="77777777" w:rsidR="00C548B6" w:rsidRPr="001E1B7E" w:rsidRDefault="00C548B6" w:rsidP="001D3DE3">
      <w:pPr>
        <w:spacing w:before="120" w:after="120"/>
        <w:ind w:left="284" w:right="-427"/>
        <w:jc w:val="both"/>
        <w:rPr>
          <w:rFonts w:ascii="Verdana" w:hAnsi="Verdana"/>
          <w:sz w:val="19"/>
          <w:szCs w:val="19"/>
        </w:rPr>
      </w:pPr>
      <w:r w:rsidRPr="001E1B7E">
        <w:rPr>
          <w:rFonts w:ascii="Verdana" w:hAnsi="Verdana"/>
          <w:sz w:val="19"/>
          <w:szCs w:val="19"/>
        </w:rPr>
        <w:t xml:space="preserve">En defecto de previsión de criterios específicos de desempate </w:t>
      </w:r>
      <w:r w:rsidRPr="001E1B7E">
        <w:rPr>
          <w:rFonts w:ascii="Verdana" w:eastAsia="Arial Unicode MS" w:hAnsi="Verdana"/>
          <w:sz w:val="19"/>
          <w:szCs w:val="19"/>
        </w:rPr>
        <w:t>en la cláusula 23 de cláusulas específicas del contrato</w:t>
      </w:r>
      <w:r w:rsidRPr="001E1B7E">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1E1B7E" w:rsidRDefault="00C548B6" w:rsidP="0034396E">
      <w:pPr>
        <w:numPr>
          <w:ilvl w:val="0"/>
          <w:numId w:val="76"/>
        </w:numPr>
        <w:spacing w:before="120" w:after="120"/>
        <w:ind w:left="851" w:right="-427" w:hanging="283"/>
        <w:jc w:val="both"/>
        <w:rPr>
          <w:rFonts w:ascii="Verdana" w:hAnsi="Verdana"/>
          <w:sz w:val="19"/>
          <w:szCs w:val="19"/>
        </w:rPr>
      </w:pPr>
      <w:r w:rsidRPr="001E1B7E">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1E1B7E" w:rsidRDefault="00C548B6" w:rsidP="0034396E">
      <w:pPr>
        <w:numPr>
          <w:ilvl w:val="0"/>
          <w:numId w:val="76"/>
        </w:numPr>
        <w:spacing w:before="120" w:after="120"/>
        <w:ind w:left="851" w:right="-427" w:hanging="283"/>
        <w:jc w:val="both"/>
        <w:rPr>
          <w:rFonts w:ascii="Verdana" w:hAnsi="Verdana"/>
          <w:sz w:val="19"/>
          <w:szCs w:val="19"/>
        </w:rPr>
      </w:pPr>
      <w:r w:rsidRPr="001E1B7E">
        <w:rPr>
          <w:rFonts w:ascii="Verdana" w:hAnsi="Verdana"/>
          <w:sz w:val="19"/>
          <w:szCs w:val="19"/>
        </w:rPr>
        <w:t>Menor porcentaje de contratos temporales en la plantilla de cada una de las licitadoras.</w:t>
      </w:r>
    </w:p>
    <w:p w14:paraId="44878663" w14:textId="77777777" w:rsidR="00C548B6" w:rsidRPr="001E1B7E" w:rsidRDefault="00C548B6" w:rsidP="0034396E">
      <w:pPr>
        <w:numPr>
          <w:ilvl w:val="0"/>
          <w:numId w:val="76"/>
        </w:numPr>
        <w:spacing w:before="120" w:after="120"/>
        <w:ind w:left="851" w:right="-427" w:hanging="283"/>
        <w:jc w:val="both"/>
        <w:rPr>
          <w:rFonts w:ascii="Verdana" w:hAnsi="Verdana"/>
          <w:sz w:val="19"/>
          <w:szCs w:val="19"/>
        </w:rPr>
      </w:pPr>
      <w:r w:rsidRPr="001E1B7E">
        <w:rPr>
          <w:rFonts w:ascii="Verdana" w:hAnsi="Verdana"/>
          <w:sz w:val="19"/>
          <w:szCs w:val="19"/>
        </w:rPr>
        <w:t>Mayor porcentaje de mujeres empleadas en la plantilla de cada una de las licitadoras.</w:t>
      </w:r>
    </w:p>
    <w:p w14:paraId="1E3B6CCB" w14:textId="77777777" w:rsidR="00C548B6" w:rsidRPr="001E1B7E" w:rsidRDefault="00C548B6" w:rsidP="001D3DE3">
      <w:pPr>
        <w:spacing w:before="120" w:after="120"/>
        <w:ind w:left="851" w:right="-427" w:hanging="283"/>
        <w:jc w:val="both"/>
        <w:rPr>
          <w:rFonts w:ascii="Verdana" w:hAnsi="Verdana"/>
          <w:sz w:val="19"/>
          <w:szCs w:val="19"/>
        </w:rPr>
      </w:pPr>
      <w:r w:rsidRPr="001E1B7E">
        <w:rPr>
          <w:rFonts w:ascii="Verdana" w:hAnsi="Verdana"/>
          <w:b/>
          <w:sz w:val="19"/>
          <w:szCs w:val="19"/>
        </w:rPr>
        <w:t>d)</w:t>
      </w:r>
      <w:r w:rsidRPr="001E1B7E">
        <w:rPr>
          <w:rFonts w:ascii="Verdana" w:hAnsi="Verdana"/>
          <w:sz w:val="19"/>
          <w:szCs w:val="19"/>
        </w:rPr>
        <w:tab/>
        <w:t>El sorteo, en caso de que la aplicación de los anteriores criterios no hubiera dado lugar a desempate.</w:t>
      </w:r>
    </w:p>
    <w:p w14:paraId="68C95FA4"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1E1B7E" w:rsidRDefault="00C548B6" w:rsidP="00C548B6">
      <w:pPr>
        <w:rPr>
          <w:rFonts w:eastAsia="Arial Unicode MS"/>
        </w:rPr>
      </w:pPr>
      <w:r w:rsidRPr="001E1B7E">
        <w:br w:type="page"/>
      </w:r>
    </w:p>
    <w:p w14:paraId="5B07A92D" w14:textId="77777777" w:rsidR="00C548B6" w:rsidRPr="001E1B7E" w:rsidRDefault="00C548B6" w:rsidP="00C548B6">
      <w:pPr>
        <w:pStyle w:val="2izenburua"/>
      </w:pPr>
      <w:bookmarkStart w:id="776" w:name="_Toc505598228"/>
      <w:bookmarkStart w:id="777" w:name="_Toc505598305"/>
      <w:bookmarkStart w:id="778" w:name="_Toc505598398"/>
      <w:bookmarkStart w:id="779" w:name="_Toc507512580"/>
      <w:bookmarkStart w:id="780" w:name="_Toc507512881"/>
      <w:bookmarkStart w:id="781" w:name="_Toc528657955"/>
      <w:bookmarkStart w:id="782" w:name="_Toc528658774"/>
      <w:bookmarkStart w:id="783" w:name="_Toc528660401"/>
      <w:bookmarkStart w:id="784" w:name="_Toc528664251"/>
      <w:bookmarkStart w:id="785" w:name="_Toc528665942"/>
      <w:bookmarkStart w:id="786" w:name="_Toc528666567"/>
      <w:bookmarkStart w:id="787" w:name="_Toc528671290"/>
      <w:bookmarkStart w:id="788" w:name="_Toc530728083"/>
      <w:bookmarkStart w:id="789" w:name="_Toc5958983"/>
      <w:bookmarkStart w:id="790" w:name="_Toc34132923"/>
      <w:bookmarkStart w:id="791" w:name="_Toc130548902"/>
      <w:r w:rsidRPr="001E1B7E">
        <w:t>IV.- ADJUDICACIÓN Y FORMALIZACIÓN DEL CONTRATO</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4FF207AD" w14:textId="77777777" w:rsidR="00C548B6" w:rsidRPr="001E1B7E" w:rsidRDefault="00C548B6" w:rsidP="001D3DE3">
      <w:pPr>
        <w:pStyle w:val="3izenburua"/>
        <w:spacing w:after="120"/>
        <w:rPr>
          <w:rFonts w:eastAsia="Arial Unicode MS"/>
          <w:i/>
        </w:rPr>
      </w:pPr>
      <w:bookmarkStart w:id="792" w:name="_Toc528657956"/>
      <w:bookmarkStart w:id="793" w:name="_Toc528658775"/>
      <w:bookmarkStart w:id="794" w:name="_Toc528660402"/>
      <w:bookmarkStart w:id="795" w:name="_Toc528664252"/>
      <w:bookmarkStart w:id="796" w:name="_Toc528665943"/>
      <w:bookmarkStart w:id="797" w:name="_Toc528666568"/>
      <w:bookmarkStart w:id="798" w:name="_Toc528671291"/>
      <w:bookmarkStart w:id="799" w:name="_Toc530728084"/>
      <w:bookmarkStart w:id="800" w:name="_Toc5958984"/>
      <w:bookmarkStart w:id="801" w:name="_Toc34132924"/>
      <w:bookmarkStart w:id="802" w:name="_Toc130548903"/>
      <w:r w:rsidRPr="001E1B7E">
        <w:rPr>
          <w:rFonts w:eastAsia="Arial Unicode MS"/>
        </w:rPr>
        <w:t>20.- PROPUESTA DE ADJUDICACIÓN</w:t>
      </w:r>
      <w:bookmarkEnd w:id="792"/>
      <w:bookmarkEnd w:id="793"/>
      <w:bookmarkEnd w:id="794"/>
      <w:bookmarkEnd w:id="795"/>
      <w:bookmarkEnd w:id="796"/>
      <w:bookmarkEnd w:id="797"/>
      <w:bookmarkEnd w:id="798"/>
      <w:bookmarkEnd w:id="799"/>
      <w:bookmarkEnd w:id="800"/>
      <w:bookmarkEnd w:id="801"/>
      <w:bookmarkEnd w:id="802"/>
    </w:p>
    <w:p w14:paraId="131D5A02"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 xml:space="preserve">La mesa de contratación clasificará las ofertas por orden decreciente de puntuación y, </w:t>
      </w:r>
      <w:r w:rsidR="007B2671" w:rsidRPr="001E1B7E">
        <w:rPr>
          <w:rFonts w:ascii="Verdana" w:eastAsia="Arial Unicode MS" w:hAnsi="Verdana" w:cs="Tahoma"/>
          <w:sz w:val="19"/>
          <w:szCs w:val="19"/>
        </w:rPr>
        <w:t xml:space="preserve">con base en </w:t>
      </w:r>
      <w:r w:rsidRPr="001E1B7E">
        <w:rPr>
          <w:rFonts w:ascii="Verdana" w:eastAsia="Arial Unicode MS" w:hAnsi="Verdana"/>
          <w:sz w:val="19"/>
          <w:szCs w:val="19"/>
        </w:rPr>
        <w:t>dicha clasificación, elevará la correspondiente propuesta de adjudicación al órgano de contratación.</w:t>
      </w:r>
    </w:p>
    <w:p w14:paraId="6812B041" w14:textId="77777777" w:rsidR="00C548B6" w:rsidRPr="001E1B7E" w:rsidRDefault="00C548B6" w:rsidP="001D3DE3">
      <w:pPr>
        <w:pStyle w:val="3izenburua"/>
        <w:spacing w:after="120"/>
        <w:rPr>
          <w:rFonts w:eastAsia="Arial Unicode MS"/>
          <w:i/>
        </w:rPr>
      </w:pPr>
      <w:bookmarkStart w:id="803" w:name="_Toc528657957"/>
      <w:bookmarkStart w:id="804" w:name="_Toc528658776"/>
      <w:bookmarkStart w:id="805" w:name="_Toc528660403"/>
      <w:bookmarkStart w:id="806" w:name="_Toc528664253"/>
      <w:bookmarkStart w:id="807" w:name="_Toc528665944"/>
      <w:bookmarkStart w:id="808" w:name="_Toc528666569"/>
      <w:bookmarkStart w:id="809" w:name="_Toc528671292"/>
      <w:bookmarkStart w:id="810" w:name="_Toc530728085"/>
      <w:bookmarkStart w:id="811" w:name="_Toc5958985"/>
      <w:bookmarkStart w:id="812" w:name="_Toc34132925"/>
      <w:bookmarkStart w:id="813" w:name="_Toc130548904"/>
      <w:r w:rsidRPr="001E1B7E">
        <w:rPr>
          <w:rFonts w:eastAsia="Arial Unicode MS"/>
        </w:rPr>
        <w:t>21.- PRESENTACIÓN DE DOCUMENTACIÓN PREVIA A LA ADJUDICACIÓN</w:t>
      </w:r>
      <w:bookmarkEnd w:id="803"/>
      <w:bookmarkEnd w:id="804"/>
      <w:bookmarkEnd w:id="805"/>
      <w:bookmarkEnd w:id="806"/>
      <w:bookmarkEnd w:id="807"/>
      <w:bookmarkEnd w:id="808"/>
      <w:bookmarkEnd w:id="809"/>
      <w:bookmarkEnd w:id="810"/>
      <w:bookmarkEnd w:id="811"/>
      <w:bookmarkEnd w:id="812"/>
      <w:bookmarkEnd w:id="813"/>
    </w:p>
    <w:p w14:paraId="300089ED" w14:textId="77777777" w:rsidR="00C548B6" w:rsidRPr="001E1B7E" w:rsidRDefault="00C548B6" w:rsidP="001D3DE3">
      <w:pPr>
        <w:pStyle w:val="4izenburua"/>
        <w:spacing w:after="120"/>
        <w:ind w:left="851" w:right="-427"/>
        <w:jc w:val="both"/>
        <w:rPr>
          <w:b w:val="0"/>
          <w:i/>
          <w:sz w:val="19"/>
          <w:szCs w:val="19"/>
        </w:rPr>
      </w:pPr>
      <w:bookmarkStart w:id="814" w:name="_Toc38387751"/>
      <w:bookmarkStart w:id="815" w:name="_Toc130548905"/>
      <w:r w:rsidRPr="001E1B7E">
        <w:rPr>
          <w:sz w:val="19"/>
          <w:szCs w:val="19"/>
        </w:rPr>
        <w:t xml:space="preserve">21.1.- </w:t>
      </w:r>
      <w:r w:rsidRPr="001E1B7E">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14"/>
      <w:bookmarkEnd w:id="815"/>
    </w:p>
    <w:p w14:paraId="1FB81A8C"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rPr>
        <w:t xml:space="preserve">A efectos de acreditar su </w:t>
      </w:r>
      <w:r w:rsidRPr="001E1B7E">
        <w:rPr>
          <w:rFonts w:ascii="Verdana" w:eastAsia="Arial Unicode MS" w:hAnsi="Verdana"/>
          <w:sz w:val="19"/>
          <w:szCs w:val="19"/>
          <w:u w:val="single"/>
        </w:rPr>
        <w:t>capacidad de obrar:</w:t>
      </w:r>
    </w:p>
    <w:p w14:paraId="74DF3157" w14:textId="77777777" w:rsidR="00AE0EB9" w:rsidRPr="001E1B7E" w:rsidRDefault="00AE0EB9" w:rsidP="002F4AD9">
      <w:pPr>
        <w:spacing w:before="120" w:after="120"/>
        <w:ind w:left="2410" w:right="-425" w:hanging="567"/>
        <w:jc w:val="both"/>
        <w:rPr>
          <w:rFonts w:ascii="Verdana" w:eastAsia="Arial Unicode MS" w:hAnsi="Verdana"/>
          <w:sz w:val="19"/>
          <w:szCs w:val="19"/>
        </w:rPr>
      </w:pPr>
      <w:r w:rsidRPr="001E1B7E">
        <w:rPr>
          <w:rFonts w:ascii="Verdana" w:eastAsia="Arial Unicode MS" w:hAnsi="Verdana"/>
          <w:b/>
          <w:sz w:val="19"/>
          <w:szCs w:val="19"/>
        </w:rPr>
        <w:t xml:space="preserve">1.1.- </w:t>
      </w:r>
      <w:r w:rsidRPr="001E1B7E">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1E1B7E" w:rsidRDefault="00AE0EB9" w:rsidP="002F4AD9">
      <w:pPr>
        <w:spacing w:before="120" w:after="120"/>
        <w:ind w:left="2410" w:right="-425" w:hanging="567"/>
        <w:jc w:val="both"/>
        <w:rPr>
          <w:rFonts w:ascii="Verdana" w:eastAsia="Arial Unicode MS" w:hAnsi="Verdana"/>
          <w:sz w:val="19"/>
          <w:szCs w:val="19"/>
        </w:rPr>
      </w:pPr>
      <w:r w:rsidRPr="001E1B7E">
        <w:rPr>
          <w:rFonts w:ascii="Verdana" w:eastAsia="Arial Unicode MS" w:hAnsi="Verdana"/>
          <w:b/>
          <w:sz w:val="19"/>
          <w:szCs w:val="19"/>
        </w:rPr>
        <w:t xml:space="preserve">1.2.- </w:t>
      </w:r>
      <w:r w:rsidRPr="001E1B7E">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1E1B7E" w:rsidRDefault="00AE0EB9" w:rsidP="002F4AD9">
      <w:pPr>
        <w:spacing w:before="120" w:after="120"/>
        <w:ind w:left="2410" w:right="-425" w:hanging="567"/>
        <w:jc w:val="both"/>
        <w:rPr>
          <w:rFonts w:ascii="Verdana" w:eastAsia="Arial Unicode MS" w:hAnsi="Verdana"/>
          <w:sz w:val="19"/>
          <w:szCs w:val="19"/>
        </w:rPr>
      </w:pPr>
      <w:r w:rsidRPr="001E1B7E">
        <w:rPr>
          <w:rFonts w:ascii="Verdana" w:eastAsia="Arial Unicode MS" w:hAnsi="Verdana"/>
          <w:b/>
          <w:sz w:val="19"/>
          <w:szCs w:val="19"/>
        </w:rPr>
        <w:t xml:space="preserve">1.3.- </w:t>
      </w:r>
      <w:r w:rsidRPr="001E1B7E">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Apoderamiento:</w:t>
      </w:r>
      <w:r w:rsidRPr="001E1B7E">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Solvencia:</w:t>
      </w:r>
      <w:r w:rsidRPr="001E1B7E">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Habilitación empresarial o profesional:</w:t>
      </w:r>
      <w:r w:rsidRPr="001E1B7E">
        <w:rPr>
          <w:rFonts w:ascii="Verdana" w:eastAsia="Arial Unicode MS" w:hAnsi="Verdana"/>
          <w:sz w:val="19"/>
          <w:szCs w:val="19"/>
        </w:rPr>
        <w:t xml:space="preserve"> cuando en la cláusula 21.4 de cláusulas específicas del contrato se haya indicado que se debía disponer de habilitación a la </w:t>
      </w:r>
      <w:r w:rsidRPr="001E1B7E">
        <w:rPr>
          <w:rFonts w:ascii="Verdana" w:hAnsi="Verdana"/>
          <w:sz w:val="19"/>
          <w:szCs w:val="19"/>
        </w:rPr>
        <w:t>fecha final de presentación de ofertas.</w:t>
      </w:r>
    </w:p>
    <w:p w14:paraId="5E984B13"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Disponibilidad de los medios materiales y humanos que, en su caso, la licitadora se haya obligado a adscribir a la ejecución del contrato:</w:t>
      </w:r>
      <w:r w:rsidRPr="001E1B7E">
        <w:rPr>
          <w:rFonts w:ascii="Verdana" w:eastAsia="Arial Unicode MS" w:hAnsi="Verdana"/>
          <w:sz w:val="19"/>
          <w:szCs w:val="19"/>
        </w:rPr>
        <w:t xml:space="preserve"> documentación recogida en la cláusula 25.2 de cláusulas específicas del contrato.</w:t>
      </w:r>
    </w:p>
    <w:p w14:paraId="1384F6FD"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Disponibilidad de la solvencia y medios de otras entidades durante toda la vigencia del contrato:</w:t>
      </w:r>
      <w:r w:rsidRPr="001E1B7E">
        <w:rPr>
          <w:rFonts w:ascii="Verdana" w:eastAsia="Arial Unicode MS" w:hAnsi="Verdana"/>
          <w:sz w:val="19"/>
          <w:szCs w:val="19"/>
        </w:rPr>
        <w:t xml:space="preserve"> si la licitadora ha recurrido a la solvencia y medios de otras entidades deberá aportar el </w:t>
      </w:r>
      <w:r w:rsidRPr="001E1B7E">
        <w:rPr>
          <w:rFonts w:ascii="Verdana" w:eastAsia="Arial Unicode MS" w:hAnsi="Verdana"/>
          <w:b/>
          <w:sz w:val="19"/>
          <w:szCs w:val="19"/>
        </w:rPr>
        <w:t xml:space="preserve">“Compromiso de disposición de solvencia y medios de otras entidades” </w:t>
      </w:r>
      <w:r w:rsidRPr="001E1B7E">
        <w:rPr>
          <w:rFonts w:ascii="Verdana" w:eastAsia="Arial Unicode MS" w:hAnsi="Verdana"/>
          <w:sz w:val="19"/>
          <w:szCs w:val="19"/>
        </w:rPr>
        <w:t xml:space="preserve">contenido en el </w:t>
      </w:r>
      <w:r w:rsidRPr="001E1B7E">
        <w:rPr>
          <w:rFonts w:ascii="Verdana" w:hAnsi="Verdana" w:cs="Tahoma"/>
          <w:b/>
          <w:sz w:val="19"/>
          <w:szCs w:val="19"/>
        </w:rPr>
        <w:t>ANEXO V.1.</w:t>
      </w:r>
    </w:p>
    <w:p w14:paraId="6F040EA4"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Ausencia de prohibiciones de contratar:</w:t>
      </w:r>
      <w:r w:rsidRPr="001E1B7E">
        <w:rPr>
          <w:rFonts w:ascii="Verdana" w:eastAsia="Arial Unicode MS" w:hAnsi="Verdana"/>
          <w:sz w:val="19"/>
          <w:szCs w:val="19"/>
        </w:rPr>
        <w:t xml:space="preserve"> documentación acreditativa de la no concurrencia de prohibiciones de contratar de conformidad con lo dispuesto en el art. 85 LCSP </w:t>
      </w:r>
      <w:r w:rsidRPr="001E1B7E">
        <w:rPr>
          <w:rFonts w:ascii="Verdana" w:hAnsi="Verdana" w:cs="Tahoma"/>
          <w:b/>
          <w:sz w:val="19"/>
          <w:szCs w:val="19"/>
        </w:rPr>
        <w:t>(ANEXO V.2).</w:t>
      </w:r>
    </w:p>
    <w:p w14:paraId="09B29567"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Estar al corriente de las obligaciones tributarias y con la Seguridad Social:</w:t>
      </w:r>
      <w:r w:rsidRPr="001E1B7E">
        <w:rPr>
          <w:rFonts w:ascii="Verdana" w:eastAsia="Arial Unicode MS" w:hAnsi="Verdana"/>
          <w:sz w:val="19"/>
          <w:szCs w:val="19"/>
        </w:rPr>
        <w:t xml:space="preserve"> certificados de estar al corriente en las </w:t>
      </w:r>
      <w:r w:rsidRPr="001E1B7E">
        <w:rPr>
          <w:rFonts w:ascii="Verdana" w:hAnsi="Verdana"/>
          <w:sz w:val="19"/>
          <w:szCs w:val="19"/>
        </w:rPr>
        <w:t>obligaciones tributarias</w:t>
      </w:r>
      <w:r w:rsidRPr="001E1B7E">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Garantía:</w:t>
      </w:r>
      <w:r w:rsidRPr="001E1B7E">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Gastos de publicidad:</w:t>
      </w:r>
      <w:r w:rsidRPr="001E1B7E">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u w:val="single"/>
        </w:rPr>
        <w:t>Contratos reservados:</w:t>
      </w:r>
      <w:r w:rsidRPr="001E1B7E">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1E1B7E" w:rsidRDefault="00C548B6" w:rsidP="0034396E">
      <w:pPr>
        <w:pStyle w:val="Zerrenda-paragrafoa"/>
        <w:numPr>
          <w:ilvl w:val="0"/>
          <w:numId w:val="129"/>
        </w:numPr>
        <w:spacing w:before="120" w:after="120"/>
        <w:ind w:left="1560" w:right="-427" w:hanging="426"/>
        <w:jc w:val="both"/>
        <w:rPr>
          <w:rFonts w:ascii="Verdana" w:eastAsia="Arial Unicode MS" w:hAnsi="Verdana"/>
          <w:sz w:val="19"/>
          <w:szCs w:val="19"/>
        </w:rPr>
      </w:pPr>
      <w:r w:rsidRPr="001E1B7E">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1E1B7E" w:rsidRDefault="009D606F" w:rsidP="008C6C65">
      <w:pPr>
        <w:spacing w:before="120" w:after="120"/>
        <w:ind w:left="1530" w:right="-427" w:hanging="396"/>
        <w:jc w:val="both"/>
        <w:rPr>
          <w:rFonts w:ascii="Verdana" w:eastAsia="Arial Unicode MS" w:hAnsi="Verdana"/>
          <w:sz w:val="19"/>
          <w:szCs w:val="19"/>
        </w:rPr>
      </w:pPr>
      <w:r w:rsidRPr="001E1B7E">
        <w:rPr>
          <w:rFonts w:ascii="Verdana" w:eastAsia="Arial Unicode MS" w:hAnsi="Verdana"/>
          <w:b/>
          <w:sz w:val="19"/>
          <w:szCs w:val="19"/>
        </w:rPr>
        <w:t>13</w:t>
      </w:r>
      <w:r w:rsidR="00224BCC" w:rsidRPr="001E1B7E">
        <w:rPr>
          <w:rFonts w:ascii="Verdana" w:eastAsia="Arial Unicode MS" w:hAnsi="Verdana"/>
          <w:b/>
          <w:sz w:val="19"/>
          <w:szCs w:val="19"/>
        </w:rPr>
        <w:t>.</w:t>
      </w:r>
      <w:r w:rsidR="00224BCC" w:rsidRPr="001E1B7E">
        <w:rPr>
          <w:rFonts w:ascii="Verdana" w:eastAsia="Arial Unicode MS" w:hAnsi="Verdana"/>
          <w:b/>
          <w:sz w:val="19"/>
          <w:szCs w:val="19"/>
        </w:rPr>
        <w:tab/>
      </w:r>
      <w:r w:rsidR="00224BCC" w:rsidRPr="001E1B7E">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1E1B7E">
        <w:rPr>
          <w:rFonts w:ascii="Verdana" w:eastAsia="Arial Unicode MS" w:hAnsi="Verdana"/>
          <w:sz w:val="19"/>
          <w:szCs w:val="19"/>
        </w:rPr>
        <w:t xml:space="preserve"> modelo en el que figura en el </w:t>
      </w:r>
      <w:r w:rsidR="004843F0" w:rsidRPr="001E1B7E">
        <w:rPr>
          <w:rFonts w:ascii="Verdana" w:hAnsi="Verdana" w:cs="Tahoma"/>
          <w:b/>
          <w:sz w:val="19"/>
          <w:szCs w:val="19"/>
        </w:rPr>
        <w:t xml:space="preserve">ANEXO </w:t>
      </w:r>
      <w:r w:rsidR="005D680A" w:rsidRPr="001E1B7E">
        <w:rPr>
          <w:rFonts w:ascii="Verdana" w:hAnsi="Verdana" w:cs="Tahoma"/>
          <w:b/>
          <w:sz w:val="19"/>
          <w:szCs w:val="19"/>
        </w:rPr>
        <w:t>V</w:t>
      </w:r>
      <w:r w:rsidR="004843F0" w:rsidRPr="001E1B7E">
        <w:rPr>
          <w:rFonts w:ascii="Verdana" w:hAnsi="Verdana" w:cs="Tahoma"/>
          <w:b/>
          <w:sz w:val="19"/>
          <w:szCs w:val="19"/>
        </w:rPr>
        <w:t>.</w:t>
      </w:r>
      <w:r w:rsidR="005D680A" w:rsidRPr="001E1B7E">
        <w:rPr>
          <w:rFonts w:ascii="Verdana" w:hAnsi="Verdana" w:cs="Tahoma"/>
          <w:b/>
          <w:sz w:val="19"/>
          <w:szCs w:val="19"/>
        </w:rPr>
        <w:t>5</w:t>
      </w:r>
      <w:r w:rsidR="00224BCC" w:rsidRPr="001E1B7E">
        <w:rPr>
          <w:rFonts w:ascii="Verdana" w:hAnsi="Verdana" w:cs="Tahoma"/>
          <w:b/>
          <w:sz w:val="19"/>
          <w:szCs w:val="19"/>
        </w:rPr>
        <w:t>.</w:t>
      </w:r>
    </w:p>
    <w:p w14:paraId="6E69D7E1" w14:textId="77777777" w:rsidR="00C548B6" w:rsidRPr="001E1B7E" w:rsidRDefault="00C548B6" w:rsidP="001D3DE3">
      <w:pPr>
        <w:pStyle w:val="4izenburua"/>
        <w:spacing w:after="120"/>
        <w:ind w:left="851" w:right="-427"/>
        <w:jc w:val="both"/>
        <w:rPr>
          <w:b w:val="0"/>
          <w:i/>
          <w:sz w:val="19"/>
          <w:szCs w:val="19"/>
        </w:rPr>
      </w:pPr>
      <w:bookmarkStart w:id="816" w:name="_Toc38387752"/>
      <w:bookmarkStart w:id="817" w:name="_Toc130548906"/>
      <w:r w:rsidRPr="001E1B7E">
        <w:rPr>
          <w:sz w:val="19"/>
          <w:szCs w:val="19"/>
        </w:rPr>
        <w:t xml:space="preserve">21.2.- </w:t>
      </w:r>
      <w:r w:rsidRPr="001E1B7E">
        <w:rPr>
          <w:b w:val="0"/>
          <w:sz w:val="19"/>
          <w:szCs w:val="19"/>
        </w:rPr>
        <w:t>En el supuesto de que no cumplimente adecuadamente el requerimiento en el plazo señalado, se entenderá que ha retirado su oferta. En este caso se procederá a realizar las siguientes actuaciones:</w:t>
      </w:r>
      <w:bookmarkEnd w:id="816"/>
      <w:bookmarkEnd w:id="817"/>
    </w:p>
    <w:p w14:paraId="6D8BCF1E" w14:textId="77777777" w:rsidR="00C548B6" w:rsidRPr="001E1B7E" w:rsidRDefault="00C548B6" w:rsidP="0034396E">
      <w:pPr>
        <w:pStyle w:val="Zerrenda-paragrafoa"/>
        <w:numPr>
          <w:ilvl w:val="0"/>
          <w:numId w:val="114"/>
        </w:numPr>
        <w:spacing w:before="120" w:after="120"/>
        <w:ind w:left="1418" w:right="-427" w:hanging="282"/>
        <w:jc w:val="both"/>
        <w:rPr>
          <w:rFonts w:ascii="Verdana" w:eastAsia="Arial Unicode MS" w:hAnsi="Verdana"/>
          <w:sz w:val="19"/>
          <w:szCs w:val="19"/>
        </w:rPr>
      </w:pPr>
      <w:r w:rsidRPr="001E1B7E">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E1B7E" w:rsidRDefault="00C548B6" w:rsidP="0034396E">
      <w:pPr>
        <w:pStyle w:val="Zerrenda-paragrafoa"/>
        <w:numPr>
          <w:ilvl w:val="0"/>
          <w:numId w:val="114"/>
        </w:numPr>
        <w:spacing w:before="120" w:after="120"/>
        <w:ind w:left="1418" w:right="-427" w:hanging="282"/>
        <w:jc w:val="both"/>
        <w:rPr>
          <w:rFonts w:ascii="Verdana" w:eastAsia="Arial Unicode MS" w:hAnsi="Verdana"/>
          <w:sz w:val="19"/>
          <w:szCs w:val="19"/>
        </w:rPr>
      </w:pPr>
      <w:r w:rsidRPr="001E1B7E">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1E1B7E" w:rsidRDefault="00C548B6" w:rsidP="001D3DE3">
      <w:pPr>
        <w:pStyle w:val="3izenburua"/>
        <w:spacing w:after="120"/>
        <w:rPr>
          <w:rFonts w:eastAsia="Arial Unicode MS"/>
          <w:i/>
        </w:rPr>
      </w:pPr>
      <w:bookmarkStart w:id="818" w:name="_Toc528657958"/>
      <w:bookmarkStart w:id="819" w:name="_Toc528658777"/>
      <w:bookmarkStart w:id="820" w:name="_Toc528660404"/>
      <w:bookmarkStart w:id="821" w:name="_Toc528664254"/>
      <w:bookmarkStart w:id="822" w:name="_Toc528665945"/>
      <w:bookmarkStart w:id="823" w:name="_Toc528666570"/>
      <w:bookmarkStart w:id="824" w:name="_Toc528671293"/>
      <w:bookmarkStart w:id="825" w:name="_Toc530728086"/>
      <w:bookmarkStart w:id="826" w:name="_Toc5958986"/>
      <w:bookmarkStart w:id="827" w:name="_Toc34132926"/>
      <w:bookmarkStart w:id="828" w:name="_Toc130548907"/>
      <w:r w:rsidRPr="001E1B7E">
        <w:rPr>
          <w:rFonts w:eastAsia="Arial Unicode MS"/>
        </w:rPr>
        <w:t>22.- ADJUDICACIÓN DEL CONTRATO Y NOTIFICACIÓN DE LA ADJUDICACIÓN</w:t>
      </w:r>
      <w:bookmarkEnd w:id="818"/>
      <w:bookmarkEnd w:id="819"/>
      <w:bookmarkEnd w:id="820"/>
      <w:bookmarkEnd w:id="821"/>
      <w:bookmarkEnd w:id="822"/>
      <w:bookmarkEnd w:id="823"/>
      <w:bookmarkEnd w:id="824"/>
      <w:bookmarkEnd w:id="825"/>
      <w:bookmarkEnd w:id="826"/>
      <w:bookmarkEnd w:id="827"/>
      <w:bookmarkEnd w:id="828"/>
    </w:p>
    <w:p w14:paraId="372687D6" w14:textId="77777777" w:rsidR="00C548B6" w:rsidRPr="001E1B7E" w:rsidRDefault="00C548B6" w:rsidP="001D3DE3">
      <w:pPr>
        <w:pStyle w:val="4izenburua"/>
        <w:spacing w:after="120"/>
        <w:ind w:left="851" w:right="-427"/>
        <w:jc w:val="both"/>
        <w:rPr>
          <w:b w:val="0"/>
          <w:i/>
          <w:sz w:val="19"/>
          <w:szCs w:val="19"/>
        </w:rPr>
      </w:pPr>
      <w:bookmarkStart w:id="829" w:name="_Toc38387754"/>
      <w:bookmarkStart w:id="830" w:name="_Toc130548908"/>
      <w:r w:rsidRPr="001E1B7E">
        <w:rPr>
          <w:sz w:val="19"/>
          <w:szCs w:val="19"/>
        </w:rPr>
        <w:t xml:space="preserve">22.1.- </w:t>
      </w:r>
      <w:r w:rsidRPr="001E1B7E">
        <w:rPr>
          <w:b w:val="0"/>
          <w:sz w:val="19"/>
          <w:szCs w:val="19"/>
        </w:rPr>
        <w:t>El órgano de contratación adjudicará el contrato dentro de los cinco (5) días hábiles siguientes a la recepción de la documentación presentada por la propuesta adjudicataria.</w:t>
      </w:r>
      <w:bookmarkEnd w:id="829"/>
      <w:bookmarkEnd w:id="830"/>
    </w:p>
    <w:p w14:paraId="5C35FE86" w14:textId="77777777" w:rsidR="00C548B6" w:rsidRPr="001E1B7E" w:rsidRDefault="00C548B6" w:rsidP="001D3DE3">
      <w:pPr>
        <w:pStyle w:val="4izenburua"/>
        <w:spacing w:after="120"/>
        <w:ind w:left="851" w:right="-427"/>
        <w:jc w:val="both"/>
        <w:rPr>
          <w:b w:val="0"/>
          <w:i/>
          <w:sz w:val="19"/>
          <w:szCs w:val="19"/>
        </w:rPr>
      </w:pPr>
      <w:bookmarkStart w:id="831" w:name="_Toc38387755"/>
      <w:bookmarkStart w:id="832" w:name="_Toc130548909"/>
      <w:r w:rsidRPr="001E1B7E">
        <w:rPr>
          <w:sz w:val="19"/>
          <w:szCs w:val="19"/>
        </w:rPr>
        <w:t xml:space="preserve">22.2.- </w:t>
      </w:r>
      <w:r w:rsidRPr="001E1B7E">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31"/>
      <w:bookmarkEnd w:id="832"/>
    </w:p>
    <w:p w14:paraId="1E723618" w14:textId="77777777" w:rsidR="00C548B6" w:rsidRPr="001E1B7E" w:rsidRDefault="00C548B6" w:rsidP="001D3DE3">
      <w:pPr>
        <w:pStyle w:val="4izenburua"/>
        <w:spacing w:after="120"/>
        <w:ind w:left="851" w:right="-427"/>
        <w:jc w:val="both"/>
        <w:rPr>
          <w:b w:val="0"/>
          <w:i/>
          <w:sz w:val="19"/>
          <w:szCs w:val="19"/>
        </w:rPr>
      </w:pPr>
      <w:bookmarkStart w:id="833" w:name="_Toc38387756"/>
      <w:bookmarkStart w:id="834" w:name="_Toc130548910"/>
      <w:r w:rsidRPr="001E1B7E">
        <w:rPr>
          <w:sz w:val="19"/>
          <w:szCs w:val="19"/>
        </w:rPr>
        <w:t xml:space="preserve">22.3.- </w:t>
      </w:r>
      <w:r w:rsidRPr="001E1B7E">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833"/>
      <w:bookmarkEnd w:id="834"/>
    </w:p>
    <w:p w14:paraId="1E920146" w14:textId="77777777" w:rsidR="00C548B6" w:rsidRPr="001E1B7E" w:rsidRDefault="00C548B6" w:rsidP="001D3DE3">
      <w:pPr>
        <w:pStyle w:val="4izenburua"/>
        <w:spacing w:after="120"/>
        <w:ind w:left="851" w:right="-427"/>
        <w:jc w:val="both"/>
        <w:rPr>
          <w:b w:val="0"/>
          <w:i/>
          <w:sz w:val="19"/>
          <w:szCs w:val="19"/>
        </w:rPr>
      </w:pPr>
      <w:bookmarkStart w:id="835" w:name="_Toc38387757"/>
      <w:bookmarkStart w:id="836" w:name="_Toc130548911"/>
      <w:r w:rsidRPr="001E1B7E">
        <w:rPr>
          <w:sz w:val="19"/>
          <w:szCs w:val="19"/>
        </w:rPr>
        <w:t xml:space="preserve">22.4.- </w:t>
      </w:r>
      <w:r w:rsidRPr="001E1B7E">
        <w:rPr>
          <w:b w:val="0"/>
          <w:sz w:val="19"/>
          <w:szCs w:val="19"/>
        </w:rPr>
        <w:t>En todo caso la notificación de la adjudicación se practicará por medios electrónicos.</w:t>
      </w:r>
      <w:bookmarkEnd w:id="835"/>
      <w:bookmarkEnd w:id="836"/>
    </w:p>
    <w:p w14:paraId="6247AA00" w14:textId="77777777" w:rsidR="00C548B6" w:rsidRPr="001E1B7E" w:rsidRDefault="00C548B6" w:rsidP="001D3DE3">
      <w:pPr>
        <w:pStyle w:val="3izenburua"/>
        <w:spacing w:after="120"/>
        <w:rPr>
          <w:rFonts w:eastAsia="Arial Unicode MS"/>
          <w:i/>
        </w:rPr>
      </w:pPr>
      <w:bookmarkStart w:id="837" w:name="_Toc528657959"/>
      <w:bookmarkStart w:id="838" w:name="_Toc528658778"/>
      <w:bookmarkStart w:id="839" w:name="_Toc528660405"/>
      <w:bookmarkStart w:id="840" w:name="_Toc528664255"/>
      <w:bookmarkStart w:id="841" w:name="_Toc528665946"/>
      <w:bookmarkStart w:id="842" w:name="_Toc528666571"/>
      <w:bookmarkStart w:id="843" w:name="_Toc528671294"/>
      <w:bookmarkStart w:id="844" w:name="_Toc530728087"/>
      <w:bookmarkStart w:id="845" w:name="_Toc5958987"/>
      <w:bookmarkStart w:id="846" w:name="_Toc34132927"/>
      <w:bookmarkStart w:id="847" w:name="_Toc130548912"/>
      <w:r w:rsidRPr="001E1B7E">
        <w:rPr>
          <w:rFonts w:eastAsia="Arial Unicode MS"/>
        </w:rPr>
        <w:t>23.- FORMALIZACIÓN DEL CONTRATO</w:t>
      </w:r>
      <w:bookmarkEnd w:id="837"/>
      <w:bookmarkEnd w:id="838"/>
      <w:bookmarkEnd w:id="839"/>
      <w:bookmarkEnd w:id="840"/>
      <w:bookmarkEnd w:id="841"/>
      <w:bookmarkEnd w:id="842"/>
      <w:bookmarkEnd w:id="843"/>
      <w:bookmarkEnd w:id="844"/>
      <w:bookmarkEnd w:id="845"/>
      <w:bookmarkEnd w:id="846"/>
      <w:bookmarkEnd w:id="847"/>
    </w:p>
    <w:p w14:paraId="7251BE74" w14:textId="77777777" w:rsidR="00C548B6" w:rsidRPr="001E1B7E" w:rsidRDefault="00C548B6" w:rsidP="001D3DE3">
      <w:pPr>
        <w:pStyle w:val="4izenburua"/>
        <w:spacing w:after="120"/>
        <w:ind w:left="851" w:right="-427"/>
        <w:jc w:val="both"/>
        <w:rPr>
          <w:b w:val="0"/>
          <w:i/>
          <w:sz w:val="19"/>
          <w:szCs w:val="19"/>
        </w:rPr>
      </w:pPr>
      <w:bookmarkStart w:id="848" w:name="_Toc38387759"/>
      <w:bookmarkStart w:id="849" w:name="_Toc130548913"/>
      <w:r w:rsidRPr="001E1B7E">
        <w:rPr>
          <w:sz w:val="19"/>
          <w:szCs w:val="19"/>
        </w:rPr>
        <w:t xml:space="preserve">23.1.- </w:t>
      </w:r>
      <w:r w:rsidRPr="001E1B7E">
        <w:rPr>
          <w:b w:val="0"/>
          <w:sz w:val="19"/>
          <w:szCs w:val="19"/>
        </w:rPr>
        <w:t>El contrato se formalizará en los términos y plazos que dispone el art. 153 LCSP previa presentación de los siguientes documentos:</w:t>
      </w:r>
      <w:bookmarkEnd w:id="848"/>
      <w:bookmarkEnd w:id="849"/>
    </w:p>
    <w:p w14:paraId="45045D07" w14:textId="77777777" w:rsidR="00C548B6" w:rsidRPr="001E1B7E" w:rsidRDefault="00C548B6" w:rsidP="0034396E">
      <w:pPr>
        <w:numPr>
          <w:ilvl w:val="0"/>
          <w:numId w:val="77"/>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Escritura pública de constitución de la UTE cuando las adjudicatarias hayan concurrido agrupadas en UTE.</w:t>
      </w:r>
    </w:p>
    <w:p w14:paraId="5371BD2B" w14:textId="77777777" w:rsidR="00C548B6" w:rsidRPr="001E1B7E" w:rsidRDefault="00C548B6" w:rsidP="0034396E">
      <w:pPr>
        <w:numPr>
          <w:ilvl w:val="0"/>
          <w:numId w:val="77"/>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1E1B7E" w:rsidRDefault="00C548B6" w:rsidP="0034396E">
      <w:pPr>
        <w:numPr>
          <w:ilvl w:val="0"/>
          <w:numId w:val="77"/>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1E1B7E">
        <w:rPr>
          <w:rFonts w:ascii="Verdana" w:hAnsi="Verdana"/>
          <w:sz w:val="19"/>
          <w:szCs w:val="19"/>
        </w:rPr>
        <w:t>.</w:t>
      </w:r>
    </w:p>
    <w:p w14:paraId="4F4CB6B3" w14:textId="77777777" w:rsidR="00C548B6" w:rsidRPr="001E1B7E" w:rsidRDefault="00C548B6" w:rsidP="0034396E">
      <w:pPr>
        <w:numPr>
          <w:ilvl w:val="0"/>
          <w:numId w:val="77"/>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La documentación indicada, en su caso, en la cláusula 26.4 de cláusulas específicas del contrato.</w:t>
      </w:r>
    </w:p>
    <w:p w14:paraId="4D09DDD3" w14:textId="77777777" w:rsidR="00C548B6" w:rsidRPr="001E1B7E" w:rsidRDefault="00C548B6" w:rsidP="0034396E">
      <w:pPr>
        <w:numPr>
          <w:ilvl w:val="0"/>
          <w:numId w:val="77"/>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1E1B7E" w:rsidRDefault="00C548B6" w:rsidP="001D3DE3">
      <w:pPr>
        <w:pStyle w:val="4izenburua"/>
        <w:spacing w:after="120"/>
        <w:ind w:left="851" w:right="-427"/>
        <w:jc w:val="both"/>
        <w:rPr>
          <w:b w:val="0"/>
          <w:i/>
          <w:sz w:val="19"/>
          <w:szCs w:val="19"/>
        </w:rPr>
      </w:pPr>
      <w:bookmarkStart w:id="850" w:name="_Toc38387760"/>
      <w:bookmarkStart w:id="851" w:name="_Toc130548914"/>
      <w:r w:rsidRPr="001E1B7E">
        <w:rPr>
          <w:sz w:val="19"/>
          <w:szCs w:val="19"/>
        </w:rPr>
        <w:t xml:space="preserve">23.2.- </w:t>
      </w:r>
      <w:r w:rsidRPr="001E1B7E">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50"/>
      <w:bookmarkEnd w:id="851"/>
    </w:p>
    <w:p w14:paraId="3A836184" w14:textId="77777777" w:rsidR="00C548B6" w:rsidRPr="001E1B7E" w:rsidRDefault="00C548B6" w:rsidP="001D3DE3">
      <w:pPr>
        <w:pStyle w:val="4izenburua"/>
        <w:spacing w:after="120"/>
        <w:ind w:left="851" w:right="-427"/>
        <w:jc w:val="both"/>
        <w:rPr>
          <w:b w:val="0"/>
          <w:i/>
          <w:sz w:val="19"/>
          <w:szCs w:val="19"/>
        </w:rPr>
      </w:pPr>
      <w:bookmarkStart w:id="852" w:name="_Toc38387761"/>
      <w:bookmarkStart w:id="853" w:name="_Toc130548915"/>
      <w:r w:rsidRPr="001E1B7E">
        <w:rPr>
          <w:sz w:val="19"/>
          <w:szCs w:val="19"/>
        </w:rPr>
        <w:t xml:space="preserve">23.3.- </w:t>
      </w:r>
      <w:r w:rsidRPr="001E1B7E">
        <w:rPr>
          <w:b w:val="0"/>
          <w:sz w:val="19"/>
          <w:szCs w:val="19"/>
        </w:rPr>
        <w:t>En el supuesto de que no fuera posible la formalización del contrato en los plazos señalados legalmente por causas imputables a la adjudicataria se procederá a realizar las siguientes actuaciones:</w:t>
      </w:r>
      <w:bookmarkEnd w:id="852"/>
      <w:bookmarkEnd w:id="853"/>
    </w:p>
    <w:p w14:paraId="5D40E53C" w14:textId="77777777" w:rsidR="00C548B6" w:rsidRPr="001E1B7E" w:rsidRDefault="00C548B6" w:rsidP="0034396E">
      <w:pPr>
        <w:pStyle w:val="Zerrenda-paragrafoa"/>
        <w:numPr>
          <w:ilvl w:val="0"/>
          <w:numId w:val="116"/>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1E1B7E" w:rsidRDefault="00C548B6" w:rsidP="0034396E">
      <w:pPr>
        <w:pStyle w:val="Zerrenda-paragrafoa"/>
        <w:numPr>
          <w:ilvl w:val="0"/>
          <w:numId w:val="116"/>
        </w:numPr>
        <w:spacing w:before="120" w:after="120"/>
        <w:ind w:left="1418" w:right="-427" w:hanging="284"/>
        <w:jc w:val="both"/>
        <w:rPr>
          <w:rFonts w:ascii="Verdana" w:eastAsia="Arial Unicode MS" w:hAnsi="Verdana"/>
          <w:sz w:val="19"/>
          <w:szCs w:val="19"/>
        </w:rPr>
      </w:pPr>
      <w:r w:rsidRPr="001E1B7E">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1E1B7E" w:rsidRDefault="00C548B6" w:rsidP="001D3DE3">
      <w:pPr>
        <w:pStyle w:val="4izenburua"/>
        <w:spacing w:after="120"/>
        <w:ind w:left="851" w:right="-427"/>
        <w:jc w:val="both"/>
        <w:rPr>
          <w:b w:val="0"/>
          <w:i/>
          <w:sz w:val="19"/>
          <w:szCs w:val="19"/>
        </w:rPr>
      </w:pPr>
      <w:bookmarkStart w:id="854" w:name="_Toc38387762"/>
      <w:bookmarkStart w:id="855" w:name="_Toc130548916"/>
      <w:r w:rsidRPr="001E1B7E">
        <w:rPr>
          <w:sz w:val="19"/>
          <w:szCs w:val="19"/>
        </w:rPr>
        <w:t xml:space="preserve">23.4.- </w:t>
      </w:r>
      <w:r w:rsidRPr="001E1B7E">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54"/>
      <w:bookmarkEnd w:id="855"/>
    </w:p>
    <w:p w14:paraId="17741F01" w14:textId="77777777" w:rsidR="00D624B3" w:rsidRPr="001E1B7E" w:rsidRDefault="00D624B3">
      <w:pPr>
        <w:rPr>
          <w:rFonts w:ascii="Verdana" w:eastAsia="Arial Unicode MS" w:hAnsi="Verdana"/>
          <w:b/>
          <w:sz w:val="22"/>
          <w:szCs w:val="22"/>
        </w:rPr>
      </w:pPr>
      <w:bookmarkStart w:id="856" w:name="_Toc505598229"/>
      <w:bookmarkStart w:id="857" w:name="_Toc505598306"/>
      <w:bookmarkStart w:id="858" w:name="_Toc505598399"/>
      <w:bookmarkStart w:id="859" w:name="_Toc507512581"/>
      <w:bookmarkStart w:id="860" w:name="_Toc507512882"/>
      <w:bookmarkStart w:id="861" w:name="_Toc528657960"/>
      <w:bookmarkStart w:id="862" w:name="_Toc528658779"/>
      <w:bookmarkStart w:id="863" w:name="_Toc528660406"/>
      <w:bookmarkStart w:id="864" w:name="_Toc528664256"/>
      <w:bookmarkStart w:id="865" w:name="_Toc528665947"/>
      <w:bookmarkStart w:id="866" w:name="_Toc528666572"/>
      <w:bookmarkStart w:id="867" w:name="_Toc528671295"/>
      <w:bookmarkStart w:id="868" w:name="_Toc530728088"/>
      <w:bookmarkStart w:id="869" w:name="_Toc5958988"/>
      <w:bookmarkStart w:id="870" w:name="_Toc34132928"/>
      <w:r w:rsidRPr="001E1B7E">
        <w:br w:type="page"/>
      </w:r>
    </w:p>
    <w:p w14:paraId="5CD63929" w14:textId="77777777" w:rsidR="00C548B6" w:rsidRPr="001E1B7E" w:rsidRDefault="00C548B6" w:rsidP="00C548B6">
      <w:pPr>
        <w:pStyle w:val="2izenburua"/>
      </w:pPr>
      <w:bookmarkStart w:id="871" w:name="_Toc130548917"/>
      <w:r w:rsidRPr="001E1B7E">
        <w:t>V.- EJECUCIÓN DEL CONTRATO</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14:paraId="215BC4E5" w14:textId="77777777" w:rsidR="00C548B6" w:rsidRPr="001E1B7E" w:rsidRDefault="00C548B6" w:rsidP="001D3DE3">
      <w:pPr>
        <w:pStyle w:val="3izenburua"/>
        <w:spacing w:after="120"/>
        <w:rPr>
          <w:rFonts w:eastAsia="Arial Unicode MS"/>
          <w:i/>
        </w:rPr>
      </w:pPr>
      <w:bookmarkStart w:id="872" w:name="_Toc528657961"/>
      <w:bookmarkStart w:id="873" w:name="_Toc528658780"/>
      <w:bookmarkStart w:id="874" w:name="_Toc528660407"/>
      <w:bookmarkStart w:id="875" w:name="_Toc528664257"/>
      <w:bookmarkStart w:id="876" w:name="_Toc528665948"/>
      <w:bookmarkStart w:id="877" w:name="_Toc528666573"/>
      <w:bookmarkStart w:id="878" w:name="_Toc528671296"/>
      <w:bookmarkStart w:id="879" w:name="_Toc530728089"/>
      <w:bookmarkStart w:id="880" w:name="_Toc5958989"/>
      <w:bookmarkStart w:id="881" w:name="_Toc34132929"/>
      <w:bookmarkStart w:id="882" w:name="_Toc130548918"/>
      <w:r w:rsidRPr="001E1B7E">
        <w:rPr>
          <w:rFonts w:eastAsia="Arial Unicode MS"/>
        </w:rPr>
        <w:t>24.- RESPONSABLE DEL CONTRATO</w:t>
      </w:r>
      <w:bookmarkEnd w:id="872"/>
      <w:bookmarkEnd w:id="873"/>
      <w:bookmarkEnd w:id="874"/>
      <w:bookmarkEnd w:id="875"/>
      <w:bookmarkEnd w:id="876"/>
      <w:bookmarkEnd w:id="877"/>
      <w:bookmarkEnd w:id="878"/>
      <w:bookmarkEnd w:id="879"/>
      <w:bookmarkEnd w:id="880"/>
      <w:bookmarkEnd w:id="881"/>
      <w:bookmarkEnd w:id="882"/>
    </w:p>
    <w:p w14:paraId="589D475A"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eastAsia="Arial Unicode MS" w:hAnsi="Verdana"/>
          <w:sz w:val="19"/>
          <w:szCs w:val="19"/>
        </w:rPr>
        <w:t>Dictar, por escrito, las instrucciones necesarias para asegurar la correcta realización de la prestación.</w:t>
      </w:r>
    </w:p>
    <w:p w14:paraId="24E356AF"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hAnsi="Verdana"/>
          <w:sz w:val="19"/>
          <w:szCs w:val="19"/>
        </w:rPr>
        <w:t xml:space="preserve">Aprobar la/s certificación/es de servicios que se establecen en la </w:t>
      </w:r>
      <w:r w:rsidRPr="001E1B7E">
        <w:rPr>
          <w:rFonts w:ascii="Verdana" w:eastAsia="Arial Unicode MS" w:hAnsi="Verdana"/>
          <w:sz w:val="19"/>
          <w:szCs w:val="19"/>
        </w:rPr>
        <w:t>cláusula 32.1 de condiciones generales.</w:t>
      </w:r>
    </w:p>
    <w:p w14:paraId="408143A0"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eastAsia="Arial Unicode MS" w:hAnsi="Verdana"/>
          <w:sz w:val="19"/>
          <w:szCs w:val="19"/>
        </w:rPr>
        <w:t>Proponer las modificaciones que resulte necesario introducir.</w:t>
      </w:r>
    </w:p>
    <w:p w14:paraId="604EA058"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eastAsia="Arial Unicode MS" w:hAnsi="Verdana"/>
          <w:sz w:val="19"/>
          <w:szCs w:val="19"/>
        </w:rPr>
        <w:t xml:space="preserve">Requerir a la contratista los datos </w:t>
      </w:r>
      <w:r w:rsidRPr="001E1B7E">
        <w:rPr>
          <w:rFonts w:ascii="Verdana" w:hAnsi="Verdana"/>
          <w:sz w:val="19"/>
          <w:szCs w:val="19"/>
        </w:rPr>
        <w:t>relativos a las condiciones laborales de las personas trabajadoras adscritas a la ejecución del contrato.</w:t>
      </w:r>
    </w:p>
    <w:p w14:paraId="436A2C5B"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hAnsi="Verdana"/>
          <w:sz w:val="19"/>
          <w:szCs w:val="19"/>
        </w:rPr>
        <w:t xml:space="preserve">Requerir </w:t>
      </w:r>
      <w:r w:rsidRPr="001E1B7E">
        <w:rPr>
          <w:rFonts w:ascii="Verdana" w:eastAsia="Arial Unicode MS" w:hAnsi="Verdana"/>
          <w:sz w:val="19"/>
          <w:szCs w:val="19"/>
        </w:rPr>
        <w:t xml:space="preserve">a la </w:t>
      </w:r>
      <w:r w:rsidRPr="001E1B7E">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hAnsi="Verdana"/>
          <w:sz w:val="19"/>
          <w:szCs w:val="19"/>
        </w:rPr>
        <w:t>Comprobar que la contratista cumple con su obligación de pago a l</w:t>
      </w:r>
      <w:r w:rsidR="00D60E50" w:rsidRPr="001E1B7E">
        <w:rPr>
          <w:rFonts w:ascii="Verdana" w:hAnsi="Verdana"/>
          <w:sz w:val="19"/>
          <w:szCs w:val="19"/>
        </w:rPr>
        <w:t>a</w:t>
      </w:r>
      <w:r w:rsidRPr="001E1B7E">
        <w:rPr>
          <w:rFonts w:ascii="Verdana" w:hAnsi="Verdana"/>
          <w:sz w:val="19"/>
          <w:szCs w:val="19"/>
        </w:rPr>
        <w:t>s subcontratistas y/o suministrador</w:t>
      </w:r>
      <w:r w:rsidR="00D60E50" w:rsidRPr="001E1B7E">
        <w:rPr>
          <w:rFonts w:ascii="Verdana" w:hAnsi="Verdana"/>
          <w:sz w:val="19"/>
          <w:szCs w:val="19"/>
        </w:rPr>
        <w:t>a</w:t>
      </w:r>
      <w:r w:rsidRPr="001E1B7E">
        <w:rPr>
          <w:rFonts w:ascii="Verdana" w:hAnsi="Verdana"/>
          <w:sz w:val="19"/>
          <w:szCs w:val="19"/>
        </w:rPr>
        <w:t xml:space="preserve">s de conformidad con lo dispuesto en la cláusula 28.3.2 de condiciones generales. </w:t>
      </w:r>
    </w:p>
    <w:p w14:paraId="06D843B0"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hAnsi="Verdana"/>
          <w:sz w:val="19"/>
          <w:szCs w:val="19"/>
        </w:rPr>
        <w:t>Emitir informe donde se determine, en caso de demora en la ejecución, si el retraso producido es imputable a la contratista</w:t>
      </w:r>
    </w:p>
    <w:p w14:paraId="31A96B8A" w14:textId="77777777" w:rsidR="00C548B6" w:rsidRPr="001E1B7E" w:rsidRDefault="00C548B6" w:rsidP="0034396E">
      <w:pPr>
        <w:numPr>
          <w:ilvl w:val="0"/>
          <w:numId w:val="78"/>
        </w:numPr>
        <w:spacing w:before="120" w:after="120"/>
        <w:ind w:left="851" w:right="-427" w:hanging="283"/>
        <w:jc w:val="both"/>
        <w:rPr>
          <w:rFonts w:ascii="Verdana" w:eastAsia="Arial Unicode MS" w:hAnsi="Verdana"/>
          <w:sz w:val="19"/>
          <w:szCs w:val="19"/>
        </w:rPr>
      </w:pPr>
      <w:r w:rsidRPr="001E1B7E">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1E1B7E" w:rsidRDefault="00C548B6" w:rsidP="0034396E">
      <w:pPr>
        <w:numPr>
          <w:ilvl w:val="0"/>
          <w:numId w:val="78"/>
        </w:numPr>
        <w:spacing w:before="120" w:after="120"/>
        <w:ind w:left="851" w:right="-427" w:hanging="425"/>
        <w:jc w:val="both"/>
        <w:rPr>
          <w:rFonts w:ascii="Verdana" w:hAnsi="Verdana"/>
          <w:sz w:val="19"/>
          <w:szCs w:val="19"/>
        </w:rPr>
      </w:pPr>
      <w:r w:rsidRPr="001E1B7E">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En el caso de modificación de la designación de la/del responsable del contrato, que figura en la cláusula 19.2.3 de cláusula</w:t>
      </w:r>
      <w:r w:rsidR="00D60E50" w:rsidRPr="001E1B7E">
        <w:rPr>
          <w:rFonts w:ascii="Verdana" w:eastAsia="Arial Unicode MS" w:hAnsi="Verdana"/>
          <w:sz w:val="19"/>
          <w:szCs w:val="19"/>
        </w:rPr>
        <w:t>s</w:t>
      </w:r>
      <w:r w:rsidRPr="001E1B7E">
        <w:rPr>
          <w:rFonts w:ascii="Verdana" w:eastAsia="Arial Unicode MS" w:hAnsi="Verdana"/>
          <w:sz w:val="19"/>
          <w:szCs w:val="19"/>
        </w:rPr>
        <w:t xml:space="preserve"> específicas del contrato, se comunicará por escrito, y de manera inmediata, a la contratista.</w:t>
      </w:r>
    </w:p>
    <w:p w14:paraId="0875D2B7" w14:textId="77777777" w:rsidR="00C548B6" w:rsidRPr="001E1B7E" w:rsidRDefault="00C548B6" w:rsidP="001D3DE3">
      <w:pPr>
        <w:pStyle w:val="3izenburua"/>
        <w:spacing w:after="120"/>
        <w:rPr>
          <w:rFonts w:eastAsia="Arial Unicode MS"/>
          <w:i/>
        </w:rPr>
      </w:pPr>
      <w:bookmarkStart w:id="883" w:name="_Toc528657962"/>
      <w:bookmarkStart w:id="884" w:name="_Toc528658781"/>
      <w:bookmarkStart w:id="885" w:name="_Toc528660408"/>
      <w:bookmarkStart w:id="886" w:name="_Toc528664258"/>
      <w:bookmarkStart w:id="887" w:name="_Toc528665949"/>
      <w:bookmarkStart w:id="888" w:name="_Toc528666574"/>
      <w:bookmarkStart w:id="889" w:name="_Toc528671297"/>
      <w:bookmarkStart w:id="890" w:name="_Toc530728090"/>
      <w:bookmarkStart w:id="891" w:name="_Toc5958990"/>
      <w:bookmarkStart w:id="892" w:name="_Toc34132930"/>
      <w:bookmarkStart w:id="893" w:name="_Toc130548919"/>
      <w:r w:rsidRPr="001E1B7E">
        <w:rPr>
          <w:rFonts w:eastAsia="Arial Unicode MS"/>
        </w:rPr>
        <w:t>25.- EJECUCIÓN DE LOS SERVICIOS</w:t>
      </w:r>
      <w:bookmarkEnd w:id="883"/>
      <w:bookmarkEnd w:id="884"/>
      <w:bookmarkEnd w:id="885"/>
      <w:bookmarkEnd w:id="886"/>
      <w:bookmarkEnd w:id="887"/>
      <w:bookmarkEnd w:id="888"/>
      <w:bookmarkEnd w:id="889"/>
      <w:bookmarkEnd w:id="890"/>
      <w:bookmarkEnd w:id="891"/>
      <w:bookmarkEnd w:id="892"/>
      <w:bookmarkEnd w:id="893"/>
    </w:p>
    <w:p w14:paraId="2B2173C6" w14:textId="77777777" w:rsidR="00C548B6" w:rsidRPr="001E1B7E" w:rsidRDefault="00C548B6" w:rsidP="001D3DE3">
      <w:pPr>
        <w:pStyle w:val="4izenburua"/>
        <w:spacing w:after="120"/>
        <w:ind w:left="851" w:right="-427"/>
        <w:jc w:val="both"/>
        <w:rPr>
          <w:b w:val="0"/>
          <w:i/>
          <w:sz w:val="19"/>
          <w:szCs w:val="19"/>
        </w:rPr>
      </w:pPr>
      <w:bookmarkStart w:id="894" w:name="_Toc530728091"/>
      <w:bookmarkStart w:id="895" w:name="_Toc5958991"/>
      <w:bookmarkStart w:id="896" w:name="_Toc130548920"/>
      <w:r w:rsidRPr="001E1B7E">
        <w:rPr>
          <w:sz w:val="19"/>
          <w:szCs w:val="19"/>
        </w:rPr>
        <w:t>25.1.- Sujeción a los documentos contractuales e instrucciones</w:t>
      </w:r>
      <w:bookmarkEnd w:id="894"/>
      <w:bookmarkEnd w:id="895"/>
      <w:r w:rsidR="00A8717A" w:rsidRPr="001E1B7E">
        <w:rPr>
          <w:sz w:val="19"/>
          <w:szCs w:val="19"/>
        </w:rPr>
        <w:t>.</w:t>
      </w:r>
      <w:bookmarkEnd w:id="896"/>
    </w:p>
    <w:p w14:paraId="3D633CBC"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1E1B7E" w:rsidRDefault="00C548B6" w:rsidP="001D3DE3">
      <w:pPr>
        <w:pStyle w:val="4izenburua"/>
        <w:spacing w:after="120"/>
        <w:ind w:left="851" w:right="-427"/>
        <w:jc w:val="both"/>
        <w:rPr>
          <w:b w:val="0"/>
          <w:i/>
          <w:sz w:val="19"/>
          <w:szCs w:val="19"/>
        </w:rPr>
      </w:pPr>
      <w:bookmarkStart w:id="897" w:name="_Toc530728092"/>
      <w:bookmarkStart w:id="898" w:name="_Toc5958992"/>
      <w:bookmarkStart w:id="899" w:name="_Toc130548921"/>
      <w:r w:rsidRPr="001E1B7E">
        <w:rPr>
          <w:sz w:val="19"/>
          <w:szCs w:val="19"/>
        </w:rPr>
        <w:t>25.2.- Programa de trabajo</w:t>
      </w:r>
      <w:bookmarkEnd w:id="897"/>
      <w:bookmarkEnd w:id="898"/>
      <w:r w:rsidR="00A8717A" w:rsidRPr="001E1B7E">
        <w:rPr>
          <w:sz w:val="19"/>
          <w:szCs w:val="19"/>
        </w:rPr>
        <w:t>.</w:t>
      </w:r>
      <w:bookmarkEnd w:id="899"/>
    </w:p>
    <w:p w14:paraId="4997BFF3"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hAnsi="Verdana"/>
          <w:sz w:val="19"/>
          <w:szCs w:val="19"/>
        </w:rPr>
        <w:t>El programa de trabajo, que se ajustará a los plazos fijados en el PCAP y, en su caso, en la oferta, será aprobado por el órgano de contratación en el plazo de quince (15) días hábiles</w:t>
      </w:r>
      <w:r w:rsidRPr="001E1B7E">
        <w:rPr>
          <w:rFonts w:ascii="Verdana" w:eastAsia="Arial Unicode MS" w:hAnsi="Verdana"/>
          <w:sz w:val="19"/>
          <w:szCs w:val="19"/>
        </w:rPr>
        <w:t>.</w:t>
      </w:r>
    </w:p>
    <w:p w14:paraId="1AF53591" w14:textId="77777777" w:rsidR="00C548B6" w:rsidRPr="001E1B7E" w:rsidRDefault="00C548B6" w:rsidP="001D3DE3">
      <w:pPr>
        <w:pStyle w:val="4izenburua"/>
        <w:spacing w:after="120"/>
        <w:ind w:left="851" w:right="-427"/>
        <w:jc w:val="both"/>
        <w:rPr>
          <w:b w:val="0"/>
          <w:i/>
          <w:sz w:val="19"/>
          <w:szCs w:val="19"/>
        </w:rPr>
      </w:pPr>
      <w:bookmarkStart w:id="900" w:name="_Toc530728093"/>
      <w:bookmarkStart w:id="901" w:name="_Toc5958993"/>
      <w:bookmarkStart w:id="902" w:name="_Toc130548922"/>
      <w:r w:rsidRPr="001E1B7E">
        <w:rPr>
          <w:sz w:val="19"/>
          <w:szCs w:val="19"/>
        </w:rPr>
        <w:t>25.3.- Autorizaciones</w:t>
      </w:r>
      <w:bookmarkEnd w:id="900"/>
      <w:bookmarkEnd w:id="901"/>
      <w:r w:rsidR="00A8717A" w:rsidRPr="001E1B7E">
        <w:rPr>
          <w:sz w:val="19"/>
          <w:szCs w:val="19"/>
        </w:rPr>
        <w:t>.</w:t>
      </w:r>
      <w:bookmarkEnd w:id="902"/>
    </w:p>
    <w:p w14:paraId="4C14C568"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1E1B7E" w:rsidRDefault="00C548B6" w:rsidP="001D3DE3">
      <w:pPr>
        <w:pStyle w:val="4izenburua"/>
        <w:spacing w:after="120"/>
        <w:ind w:left="851" w:right="-427"/>
        <w:jc w:val="both"/>
        <w:rPr>
          <w:b w:val="0"/>
          <w:i/>
          <w:sz w:val="19"/>
          <w:szCs w:val="19"/>
        </w:rPr>
      </w:pPr>
      <w:bookmarkStart w:id="903" w:name="_Toc530728094"/>
      <w:bookmarkStart w:id="904" w:name="_Toc5958994"/>
      <w:bookmarkStart w:id="905" w:name="_Toc130548923"/>
      <w:r w:rsidRPr="001E1B7E">
        <w:rPr>
          <w:sz w:val="19"/>
          <w:szCs w:val="19"/>
        </w:rPr>
        <w:t>25.4.- Seguros</w:t>
      </w:r>
      <w:bookmarkEnd w:id="903"/>
      <w:bookmarkEnd w:id="904"/>
      <w:r w:rsidR="00A8717A" w:rsidRPr="001E1B7E">
        <w:rPr>
          <w:sz w:val="19"/>
          <w:szCs w:val="19"/>
        </w:rPr>
        <w:t>.</w:t>
      </w:r>
      <w:bookmarkEnd w:id="905"/>
    </w:p>
    <w:p w14:paraId="382BB706"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1E1B7E" w:rsidRDefault="00C548B6" w:rsidP="001D3DE3">
      <w:pPr>
        <w:pStyle w:val="4izenburua"/>
        <w:spacing w:after="120"/>
        <w:ind w:left="851" w:right="-427"/>
        <w:jc w:val="both"/>
        <w:rPr>
          <w:b w:val="0"/>
          <w:i/>
          <w:sz w:val="19"/>
          <w:szCs w:val="19"/>
        </w:rPr>
      </w:pPr>
      <w:bookmarkStart w:id="906" w:name="_Toc530728095"/>
      <w:bookmarkStart w:id="907" w:name="_Toc5958995"/>
      <w:bookmarkStart w:id="908" w:name="_Toc130548924"/>
      <w:r w:rsidRPr="001E1B7E">
        <w:rPr>
          <w:sz w:val="19"/>
          <w:szCs w:val="19"/>
        </w:rPr>
        <w:t>25.5.- Colaboración</w:t>
      </w:r>
      <w:bookmarkEnd w:id="906"/>
      <w:bookmarkEnd w:id="907"/>
      <w:r w:rsidR="00A8717A" w:rsidRPr="001E1B7E">
        <w:rPr>
          <w:sz w:val="19"/>
          <w:szCs w:val="19"/>
        </w:rPr>
        <w:t>.</w:t>
      </w:r>
      <w:bookmarkEnd w:id="908"/>
    </w:p>
    <w:p w14:paraId="60A9DB21"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1E1B7E" w:rsidRDefault="00C548B6" w:rsidP="001D3DE3">
      <w:pPr>
        <w:pStyle w:val="4izenburua"/>
        <w:spacing w:after="120"/>
        <w:ind w:left="851" w:right="-427"/>
        <w:jc w:val="both"/>
        <w:rPr>
          <w:b w:val="0"/>
          <w:i/>
          <w:sz w:val="19"/>
          <w:szCs w:val="19"/>
        </w:rPr>
      </w:pPr>
      <w:bookmarkStart w:id="909" w:name="_Toc530728096"/>
      <w:bookmarkStart w:id="910" w:name="_Toc5958996"/>
      <w:bookmarkStart w:id="911" w:name="_Toc130548925"/>
      <w:r w:rsidRPr="001E1B7E">
        <w:rPr>
          <w:sz w:val="19"/>
          <w:szCs w:val="19"/>
        </w:rPr>
        <w:t>25.6.- Responsabilidad de la contratista</w:t>
      </w:r>
      <w:bookmarkEnd w:id="909"/>
      <w:bookmarkEnd w:id="910"/>
      <w:r w:rsidR="00A8717A" w:rsidRPr="001E1B7E">
        <w:rPr>
          <w:sz w:val="19"/>
          <w:szCs w:val="19"/>
        </w:rPr>
        <w:t>.</w:t>
      </w:r>
      <w:bookmarkEnd w:id="911"/>
    </w:p>
    <w:p w14:paraId="467DCE91"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E1B7E" w:rsidRDefault="00C548B6" w:rsidP="001D3DE3">
      <w:pPr>
        <w:spacing w:before="120" w:after="120"/>
        <w:ind w:left="851" w:right="-427"/>
        <w:jc w:val="both"/>
        <w:rPr>
          <w:rFonts w:ascii="Verdana" w:hAnsi="Verdana" w:cs="Tahoma"/>
          <w:sz w:val="19"/>
          <w:szCs w:val="19"/>
        </w:rPr>
      </w:pPr>
      <w:r w:rsidRPr="001E1B7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1E1B7E" w:rsidRDefault="00C548B6" w:rsidP="001D3DE3">
      <w:pPr>
        <w:pStyle w:val="4izenburua"/>
        <w:spacing w:after="120"/>
        <w:ind w:left="851" w:right="-427"/>
        <w:jc w:val="both"/>
        <w:rPr>
          <w:b w:val="0"/>
          <w:i/>
          <w:sz w:val="19"/>
          <w:szCs w:val="19"/>
        </w:rPr>
      </w:pPr>
      <w:bookmarkStart w:id="912" w:name="_Toc530728097"/>
      <w:bookmarkStart w:id="913" w:name="_Toc5958997"/>
      <w:bookmarkStart w:id="914" w:name="_Toc130548926"/>
      <w:r w:rsidRPr="001E1B7E">
        <w:rPr>
          <w:sz w:val="19"/>
          <w:szCs w:val="19"/>
        </w:rPr>
        <w:t>25.7.- Indemnización en contratos de elaboración de proyectos de obras</w:t>
      </w:r>
      <w:bookmarkEnd w:id="912"/>
      <w:bookmarkEnd w:id="913"/>
      <w:r w:rsidR="00A8717A" w:rsidRPr="001E1B7E">
        <w:rPr>
          <w:sz w:val="19"/>
          <w:szCs w:val="19"/>
        </w:rPr>
        <w:t>.</w:t>
      </w:r>
      <w:bookmarkEnd w:id="914"/>
    </w:p>
    <w:p w14:paraId="216540D2"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1E1B7E" w:rsidRDefault="00C548B6" w:rsidP="001D3DE3">
      <w:pPr>
        <w:pStyle w:val="3izenburua"/>
        <w:spacing w:after="120"/>
        <w:rPr>
          <w:rFonts w:eastAsia="Arial Unicode MS"/>
          <w:i/>
        </w:rPr>
      </w:pPr>
      <w:bookmarkStart w:id="915" w:name="_Toc528657963"/>
      <w:bookmarkStart w:id="916" w:name="_Toc528658782"/>
      <w:bookmarkStart w:id="917" w:name="_Toc528660409"/>
      <w:bookmarkStart w:id="918" w:name="_Toc528664259"/>
      <w:bookmarkStart w:id="919" w:name="_Toc528665950"/>
      <w:bookmarkStart w:id="920" w:name="_Toc528666575"/>
      <w:bookmarkStart w:id="921" w:name="_Toc528671298"/>
      <w:bookmarkStart w:id="922" w:name="_Toc530728098"/>
      <w:bookmarkStart w:id="923" w:name="_Toc5958998"/>
      <w:bookmarkStart w:id="924" w:name="_Toc34132931"/>
      <w:bookmarkStart w:id="925" w:name="_Toc130548927"/>
      <w:r w:rsidRPr="001E1B7E">
        <w:rPr>
          <w:rFonts w:eastAsia="Arial Unicode MS"/>
        </w:rPr>
        <w:t xml:space="preserve">26.- MEDIOS </w:t>
      </w:r>
      <w:r w:rsidR="002D2FB9" w:rsidRPr="001E1B7E">
        <w:rPr>
          <w:rFonts w:eastAsia="Arial Unicode MS"/>
        </w:rPr>
        <w:t xml:space="preserve">A ADSCRIBIR A </w:t>
      </w:r>
      <w:r w:rsidRPr="001E1B7E">
        <w:rPr>
          <w:rFonts w:eastAsia="Arial Unicode MS"/>
        </w:rPr>
        <w:t>LA EJECUCIÓN</w:t>
      </w:r>
      <w:bookmarkEnd w:id="915"/>
      <w:bookmarkEnd w:id="916"/>
      <w:bookmarkEnd w:id="917"/>
      <w:bookmarkEnd w:id="918"/>
      <w:bookmarkEnd w:id="919"/>
      <w:bookmarkEnd w:id="920"/>
      <w:bookmarkEnd w:id="921"/>
      <w:bookmarkEnd w:id="922"/>
      <w:bookmarkEnd w:id="923"/>
      <w:bookmarkEnd w:id="924"/>
      <w:bookmarkEnd w:id="925"/>
    </w:p>
    <w:p w14:paraId="4564D831" w14:textId="77777777" w:rsidR="00C548B6" w:rsidRPr="001E1B7E" w:rsidRDefault="00C548B6" w:rsidP="001D3DE3">
      <w:pPr>
        <w:pStyle w:val="4izenburua"/>
        <w:spacing w:after="120"/>
        <w:ind w:left="851" w:right="-427"/>
        <w:jc w:val="both"/>
        <w:rPr>
          <w:b w:val="0"/>
          <w:i/>
          <w:sz w:val="19"/>
          <w:szCs w:val="19"/>
        </w:rPr>
      </w:pPr>
      <w:bookmarkStart w:id="926" w:name="_Toc530728099"/>
      <w:bookmarkStart w:id="927" w:name="_Toc5958999"/>
      <w:bookmarkStart w:id="928" w:name="_Toc130548928"/>
      <w:r w:rsidRPr="001E1B7E">
        <w:rPr>
          <w:sz w:val="19"/>
          <w:szCs w:val="19"/>
        </w:rPr>
        <w:t>26.1.- Compromiso de adscripción de medios</w:t>
      </w:r>
      <w:bookmarkEnd w:id="926"/>
      <w:bookmarkEnd w:id="927"/>
      <w:r w:rsidR="00A8717A" w:rsidRPr="001E1B7E">
        <w:rPr>
          <w:sz w:val="19"/>
          <w:szCs w:val="19"/>
        </w:rPr>
        <w:t>.</w:t>
      </w:r>
      <w:bookmarkEnd w:id="928"/>
    </w:p>
    <w:p w14:paraId="48C6A897"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 xml:space="preserve">La contratista está obligada a adscribir a la ejecución del contrato </w:t>
      </w:r>
      <w:r w:rsidRPr="001E1B7E">
        <w:rPr>
          <w:rFonts w:ascii="Verdana" w:hAnsi="Verdana"/>
          <w:sz w:val="19"/>
          <w:szCs w:val="19"/>
        </w:rPr>
        <w:t xml:space="preserve">los medios indicados, en su caso, en el compromiso de adscripción de medios </w:t>
      </w:r>
      <w:r w:rsidRPr="001E1B7E">
        <w:rPr>
          <w:rFonts w:ascii="Verdana" w:hAnsi="Verdana" w:cs="Tahoma"/>
          <w:b/>
          <w:sz w:val="19"/>
          <w:szCs w:val="19"/>
        </w:rPr>
        <w:t>(</w:t>
      </w:r>
      <w:r w:rsidRPr="008A1928">
        <w:rPr>
          <w:rFonts w:ascii="Verdana" w:hAnsi="Verdana" w:cs="Tahoma"/>
          <w:b/>
          <w:color w:val="0000FF"/>
          <w:sz w:val="19"/>
          <w:szCs w:val="19"/>
        </w:rPr>
        <w:t>ANEXO II.2.)</w:t>
      </w:r>
      <w:r w:rsidRPr="008A1928">
        <w:rPr>
          <w:rFonts w:ascii="Verdana" w:eastAsia="Arial Unicode MS" w:hAnsi="Verdana"/>
          <w:color w:val="0000FF"/>
          <w:sz w:val="19"/>
          <w:szCs w:val="19"/>
        </w:rPr>
        <w:t xml:space="preserve"> </w:t>
      </w:r>
      <w:r w:rsidRPr="001E1B7E">
        <w:rPr>
          <w:rFonts w:ascii="Verdana" w:eastAsia="Arial Unicode MS" w:hAnsi="Verdana"/>
          <w:sz w:val="19"/>
          <w:szCs w:val="19"/>
        </w:rPr>
        <w:t>así como los precisos para ejecutar el contrato con arreglo a las condiciones y plazos establecidos en los documentos contractuales.</w:t>
      </w:r>
    </w:p>
    <w:p w14:paraId="083E8C10"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sustitución se realizará con arreglo al siguiente procedimiento y condiciones:</w:t>
      </w:r>
    </w:p>
    <w:p w14:paraId="027A026D" w14:textId="77777777" w:rsidR="00C548B6" w:rsidRPr="001E1B7E" w:rsidRDefault="00C548B6" w:rsidP="0034396E">
      <w:pPr>
        <w:numPr>
          <w:ilvl w:val="0"/>
          <w:numId w:val="79"/>
        </w:numPr>
        <w:spacing w:before="120" w:after="120"/>
        <w:ind w:left="1418" w:right="-427" w:hanging="284"/>
        <w:jc w:val="both"/>
        <w:rPr>
          <w:rFonts w:ascii="Verdana" w:hAnsi="Verdana"/>
          <w:sz w:val="19"/>
          <w:szCs w:val="19"/>
        </w:rPr>
      </w:pPr>
      <w:r w:rsidRPr="001E1B7E">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1E1B7E" w:rsidRDefault="00C548B6" w:rsidP="0034396E">
      <w:pPr>
        <w:pStyle w:val="Zerrenda-paragrafoa"/>
        <w:numPr>
          <w:ilvl w:val="0"/>
          <w:numId w:val="117"/>
        </w:numPr>
        <w:spacing w:before="120" w:after="120"/>
        <w:ind w:left="1985" w:right="-427" w:hanging="283"/>
        <w:jc w:val="both"/>
        <w:rPr>
          <w:rFonts w:ascii="Verdana" w:hAnsi="Verdana"/>
          <w:sz w:val="19"/>
          <w:szCs w:val="19"/>
        </w:rPr>
      </w:pPr>
      <w:r w:rsidRPr="001E1B7E">
        <w:rPr>
          <w:rFonts w:ascii="Verdana" w:hAnsi="Verdana"/>
          <w:sz w:val="19"/>
          <w:szCs w:val="19"/>
        </w:rPr>
        <w:t>Identificación de la persona que se pretende sustituir y motivo de la sustitución.</w:t>
      </w:r>
    </w:p>
    <w:p w14:paraId="4820571A" w14:textId="77777777" w:rsidR="00C548B6" w:rsidRPr="001E1B7E" w:rsidRDefault="00C548B6" w:rsidP="0034396E">
      <w:pPr>
        <w:pStyle w:val="Zerrenda-paragrafoa"/>
        <w:numPr>
          <w:ilvl w:val="0"/>
          <w:numId w:val="117"/>
        </w:numPr>
        <w:spacing w:before="120" w:after="120"/>
        <w:ind w:left="1985" w:right="-427" w:hanging="283"/>
        <w:jc w:val="both"/>
        <w:rPr>
          <w:rFonts w:ascii="Verdana" w:hAnsi="Verdana"/>
          <w:sz w:val="19"/>
          <w:szCs w:val="19"/>
        </w:rPr>
      </w:pPr>
      <w:r w:rsidRPr="001E1B7E">
        <w:rPr>
          <w:rFonts w:ascii="Verdana" w:hAnsi="Verdana"/>
          <w:sz w:val="19"/>
          <w:szCs w:val="19"/>
        </w:rPr>
        <w:t>Propuesta de una persona candidata que reúna los requisitos exigidos, acompañada de los documentos que lo acrediten.</w:t>
      </w:r>
    </w:p>
    <w:p w14:paraId="1BBA55F1" w14:textId="77777777" w:rsidR="00C548B6" w:rsidRPr="001E1B7E" w:rsidRDefault="00C548B6" w:rsidP="001D3DE3">
      <w:pPr>
        <w:spacing w:before="120" w:after="120"/>
        <w:ind w:left="1418" w:right="-427" w:hanging="1"/>
        <w:jc w:val="both"/>
        <w:rPr>
          <w:rFonts w:ascii="Verdana" w:hAnsi="Verdana"/>
          <w:sz w:val="19"/>
          <w:szCs w:val="19"/>
        </w:rPr>
      </w:pPr>
      <w:r w:rsidRPr="001E1B7E">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1E1B7E" w:rsidRDefault="00C548B6" w:rsidP="0034396E">
      <w:pPr>
        <w:numPr>
          <w:ilvl w:val="0"/>
          <w:numId w:val="79"/>
        </w:numPr>
        <w:spacing w:before="120" w:after="120"/>
        <w:ind w:left="1418" w:right="-427" w:hanging="284"/>
        <w:jc w:val="both"/>
        <w:rPr>
          <w:rFonts w:ascii="Verdana" w:hAnsi="Verdana"/>
          <w:sz w:val="19"/>
          <w:szCs w:val="19"/>
        </w:rPr>
      </w:pPr>
      <w:r w:rsidRPr="001E1B7E">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1E1B7E" w:rsidRDefault="00C548B6" w:rsidP="002D2FB9">
      <w:pPr>
        <w:spacing w:before="120" w:after="120"/>
        <w:ind w:left="851" w:right="-427"/>
        <w:jc w:val="both"/>
        <w:rPr>
          <w:rFonts w:ascii="Verdana" w:hAnsi="Verdana"/>
          <w:sz w:val="19"/>
          <w:szCs w:val="19"/>
        </w:rPr>
      </w:pPr>
      <w:r w:rsidRPr="001E1B7E">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77777777" w:rsidR="00C548B6" w:rsidRPr="001E1B7E" w:rsidRDefault="00C548B6" w:rsidP="001D3DE3">
      <w:pPr>
        <w:pStyle w:val="4izenburua"/>
        <w:spacing w:after="120"/>
        <w:ind w:left="851" w:right="-427"/>
        <w:jc w:val="both"/>
        <w:rPr>
          <w:b w:val="0"/>
          <w:i/>
          <w:sz w:val="19"/>
          <w:szCs w:val="19"/>
        </w:rPr>
      </w:pPr>
      <w:bookmarkStart w:id="929" w:name="_Toc530728100"/>
      <w:bookmarkStart w:id="930" w:name="_Toc5959000"/>
      <w:bookmarkStart w:id="931" w:name="_Toc130548929"/>
      <w:r w:rsidRPr="001E1B7E">
        <w:rPr>
          <w:sz w:val="19"/>
          <w:szCs w:val="19"/>
        </w:rPr>
        <w:t>26.2.- Reglas específicas respecto del personal</w:t>
      </w:r>
      <w:bookmarkEnd w:id="929"/>
      <w:bookmarkEnd w:id="930"/>
      <w:r w:rsidR="00A8717A" w:rsidRPr="001E1B7E">
        <w:rPr>
          <w:sz w:val="19"/>
          <w:szCs w:val="19"/>
        </w:rPr>
        <w:t>.</w:t>
      </w:r>
      <w:bookmarkEnd w:id="931"/>
    </w:p>
    <w:p w14:paraId="62A7BDC1"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1E1B7E">
        <w:rPr>
          <w:rFonts w:ascii="Verdana" w:hAnsi="Verdana"/>
          <w:sz w:val="19"/>
          <w:szCs w:val="19"/>
        </w:rPr>
        <w:t>a</w:t>
      </w:r>
      <w:r w:rsidRPr="001E1B7E">
        <w:rPr>
          <w:rFonts w:ascii="Verdana" w:hAnsi="Verdana"/>
          <w:sz w:val="19"/>
          <w:szCs w:val="19"/>
        </w:rPr>
        <w:t>. A tales efectos, asume las siguientes obligaciones:</w:t>
      </w:r>
    </w:p>
    <w:p w14:paraId="58277433" w14:textId="77777777" w:rsidR="00C548B6" w:rsidRPr="001E1B7E" w:rsidRDefault="00C548B6" w:rsidP="0034396E">
      <w:pPr>
        <w:numPr>
          <w:ilvl w:val="0"/>
          <w:numId w:val="80"/>
        </w:numPr>
        <w:spacing w:before="120" w:after="120"/>
        <w:ind w:left="1418" w:right="-427" w:hanging="284"/>
        <w:jc w:val="both"/>
        <w:rPr>
          <w:rFonts w:ascii="Verdana" w:hAnsi="Verdana"/>
          <w:sz w:val="19"/>
          <w:szCs w:val="19"/>
        </w:rPr>
      </w:pPr>
      <w:r w:rsidRPr="001E1B7E">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1E1B7E" w:rsidRDefault="00C548B6" w:rsidP="0034396E">
      <w:pPr>
        <w:numPr>
          <w:ilvl w:val="0"/>
          <w:numId w:val="80"/>
        </w:numPr>
        <w:spacing w:before="120" w:after="120"/>
        <w:ind w:left="1418" w:right="-427" w:hanging="284"/>
        <w:jc w:val="both"/>
        <w:rPr>
          <w:rFonts w:ascii="Verdana" w:hAnsi="Verdana"/>
          <w:sz w:val="19"/>
          <w:szCs w:val="19"/>
        </w:rPr>
      </w:pPr>
      <w:r w:rsidRPr="001E1B7E">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1E1B7E" w:rsidRDefault="00C548B6" w:rsidP="0034396E">
      <w:pPr>
        <w:numPr>
          <w:ilvl w:val="0"/>
          <w:numId w:val="80"/>
        </w:numPr>
        <w:spacing w:before="120" w:after="120"/>
        <w:ind w:left="1418" w:right="-427" w:hanging="284"/>
        <w:jc w:val="both"/>
        <w:rPr>
          <w:rFonts w:ascii="Verdana" w:hAnsi="Verdana"/>
          <w:sz w:val="19"/>
          <w:szCs w:val="19"/>
        </w:rPr>
      </w:pPr>
      <w:r w:rsidRPr="001E1B7E">
        <w:rPr>
          <w:rFonts w:ascii="Verdana" w:hAnsi="Verdana"/>
          <w:sz w:val="19"/>
          <w:szCs w:val="19"/>
        </w:rPr>
        <w:t>Ejercer, de modo real, efectivo y continuo, el poder de dirección inherente a tod</w:t>
      </w:r>
      <w:r w:rsidR="00D60E50" w:rsidRPr="001E1B7E">
        <w:rPr>
          <w:rFonts w:ascii="Verdana" w:hAnsi="Verdana"/>
          <w:sz w:val="19"/>
          <w:szCs w:val="19"/>
        </w:rPr>
        <w:t>a</w:t>
      </w:r>
      <w:r w:rsidRPr="001E1B7E">
        <w:rPr>
          <w:rFonts w:ascii="Verdana" w:hAnsi="Verdana"/>
          <w:sz w:val="19"/>
          <w:szCs w:val="19"/>
        </w:rPr>
        <w:t xml:space="preserve"> empleador</w:t>
      </w:r>
      <w:r w:rsidR="00D60E50" w:rsidRPr="001E1B7E">
        <w:rPr>
          <w:rFonts w:ascii="Verdana" w:hAnsi="Verdana"/>
          <w:sz w:val="19"/>
          <w:szCs w:val="19"/>
        </w:rPr>
        <w:t>a</w:t>
      </w:r>
      <w:r w:rsidRPr="001E1B7E">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1E1B7E" w:rsidRDefault="00C548B6" w:rsidP="0034396E">
      <w:pPr>
        <w:numPr>
          <w:ilvl w:val="0"/>
          <w:numId w:val="80"/>
        </w:numPr>
        <w:spacing w:before="120" w:after="120"/>
        <w:ind w:left="1418" w:right="-427" w:hanging="284"/>
        <w:jc w:val="both"/>
        <w:rPr>
          <w:rFonts w:ascii="Verdana" w:hAnsi="Verdana"/>
          <w:sz w:val="19"/>
          <w:szCs w:val="19"/>
        </w:rPr>
      </w:pPr>
      <w:r w:rsidRPr="001E1B7E">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1E1B7E" w:rsidRDefault="00C548B6" w:rsidP="0034396E">
      <w:pPr>
        <w:numPr>
          <w:ilvl w:val="0"/>
          <w:numId w:val="80"/>
        </w:numPr>
        <w:spacing w:before="120" w:after="120"/>
        <w:ind w:left="1418" w:right="-427" w:hanging="284"/>
        <w:jc w:val="both"/>
        <w:rPr>
          <w:rFonts w:ascii="Verdana" w:hAnsi="Verdana"/>
          <w:sz w:val="19"/>
          <w:szCs w:val="19"/>
        </w:rPr>
      </w:pPr>
      <w:r w:rsidRPr="001E1B7E">
        <w:rPr>
          <w:rFonts w:ascii="Verdana" w:hAnsi="Verdana"/>
          <w:sz w:val="19"/>
          <w:szCs w:val="19"/>
        </w:rPr>
        <w:t>Designar al menos una persona coordinadora, perteneciente a su plantilla, que desarrolle las siguientes tareas:</w:t>
      </w:r>
    </w:p>
    <w:p w14:paraId="68964268" w14:textId="77777777" w:rsidR="00C548B6" w:rsidRPr="001E1B7E" w:rsidRDefault="00C548B6" w:rsidP="0034396E">
      <w:pPr>
        <w:pStyle w:val="Zerrenda-paragrafoa"/>
        <w:numPr>
          <w:ilvl w:val="0"/>
          <w:numId w:val="118"/>
        </w:numPr>
        <w:spacing w:before="120" w:after="120"/>
        <w:ind w:left="1985" w:right="-427" w:hanging="284"/>
        <w:jc w:val="both"/>
        <w:rPr>
          <w:rFonts w:ascii="Verdana" w:hAnsi="Verdana"/>
          <w:sz w:val="19"/>
          <w:szCs w:val="19"/>
        </w:rPr>
      </w:pPr>
      <w:r w:rsidRPr="001E1B7E">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1E1B7E" w:rsidRDefault="00C548B6" w:rsidP="0034396E">
      <w:pPr>
        <w:pStyle w:val="Zerrenda-paragrafoa"/>
        <w:numPr>
          <w:ilvl w:val="0"/>
          <w:numId w:val="118"/>
        </w:numPr>
        <w:spacing w:before="120" w:after="120"/>
        <w:ind w:left="1985" w:right="-427" w:hanging="284"/>
        <w:jc w:val="both"/>
        <w:rPr>
          <w:rFonts w:ascii="Verdana" w:hAnsi="Verdana"/>
          <w:sz w:val="19"/>
          <w:szCs w:val="19"/>
        </w:rPr>
      </w:pPr>
      <w:r w:rsidRPr="001E1B7E">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1E1B7E" w:rsidRDefault="00C548B6" w:rsidP="0034396E">
      <w:pPr>
        <w:pStyle w:val="Zerrenda-paragrafoa"/>
        <w:numPr>
          <w:ilvl w:val="0"/>
          <w:numId w:val="118"/>
        </w:numPr>
        <w:spacing w:before="120" w:after="120"/>
        <w:ind w:left="1985" w:right="-427" w:hanging="284"/>
        <w:jc w:val="both"/>
        <w:rPr>
          <w:rFonts w:ascii="Verdana" w:hAnsi="Verdana"/>
          <w:sz w:val="19"/>
          <w:szCs w:val="19"/>
        </w:rPr>
      </w:pPr>
      <w:r w:rsidRPr="001E1B7E">
        <w:rPr>
          <w:rFonts w:ascii="Verdana" w:hAnsi="Verdana"/>
          <w:sz w:val="19"/>
          <w:szCs w:val="19"/>
        </w:rPr>
        <w:t>Supervisar el correcto desempeño de las funciones que tiene encomendadas el personal y controlar la asistencia al puesto de trabajo.</w:t>
      </w:r>
    </w:p>
    <w:p w14:paraId="6F8F90D2" w14:textId="77777777" w:rsidR="00C548B6" w:rsidRPr="001E1B7E" w:rsidRDefault="00C548B6" w:rsidP="0034396E">
      <w:pPr>
        <w:pStyle w:val="Zerrenda-paragrafoa"/>
        <w:numPr>
          <w:ilvl w:val="0"/>
          <w:numId w:val="118"/>
        </w:numPr>
        <w:spacing w:before="120" w:after="120"/>
        <w:ind w:left="1985" w:right="-427" w:hanging="284"/>
        <w:jc w:val="both"/>
        <w:rPr>
          <w:rFonts w:ascii="Verdana" w:hAnsi="Verdana"/>
          <w:sz w:val="19"/>
          <w:szCs w:val="19"/>
        </w:rPr>
      </w:pPr>
      <w:r w:rsidRPr="001E1B7E">
        <w:rPr>
          <w:rFonts w:ascii="Verdana" w:hAnsi="Verdana"/>
          <w:sz w:val="19"/>
          <w:szCs w:val="19"/>
        </w:rPr>
        <w:t>Organizar el régimen de vacaciones.</w:t>
      </w:r>
    </w:p>
    <w:p w14:paraId="71B3AF9D" w14:textId="77777777" w:rsidR="00C548B6" w:rsidRPr="001E1B7E" w:rsidRDefault="00C548B6" w:rsidP="0034396E">
      <w:pPr>
        <w:numPr>
          <w:ilvl w:val="0"/>
          <w:numId w:val="80"/>
        </w:numPr>
        <w:spacing w:before="120" w:after="120"/>
        <w:ind w:left="1418" w:right="-427" w:hanging="284"/>
        <w:jc w:val="both"/>
        <w:rPr>
          <w:rFonts w:ascii="Verdana" w:hAnsi="Verdana"/>
          <w:sz w:val="19"/>
          <w:szCs w:val="19"/>
        </w:rPr>
      </w:pPr>
      <w:r w:rsidRPr="001E1B7E">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1E1B7E" w:rsidRDefault="00C548B6" w:rsidP="001D3DE3">
      <w:pPr>
        <w:pStyle w:val="4izenburua"/>
        <w:spacing w:after="120"/>
        <w:ind w:left="851" w:right="-427"/>
        <w:jc w:val="both"/>
        <w:rPr>
          <w:b w:val="0"/>
          <w:i/>
          <w:sz w:val="19"/>
          <w:szCs w:val="19"/>
        </w:rPr>
      </w:pPr>
      <w:bookmarkStart w:id="932" w:name="_Toc530728101"/>
      <w:bookmarkStart w:id="933" w:name="_Toc5959001"/>
      <w:bookmarkStart w:id="934" w:name="_Toc130548930"/>
      <w:r w:rsidRPr="001E1B7E">
        <w:rPr>
          <w:sz w:val="19"/>
          <w:szCs w:val="19"/>
        </w:rPr>
        <w:t>26.3.- Información relativa a condiciones laborales</w:t>
      </w:r>
      <w:bookmarkEnd w:id="932"/>
      <w:bookmarkEnd w:id="933"/>
      <w:r w:rsidR="00A8717A" w:rsidRPr="001E1B7E">
        <w:rPr>
          <w:sz w:val="19"/>
          <w:szCs w:val="19"/>
        </w:rPr>
        <w:t>.</w:t>
      </w:r>
      <w:bookmarkEnd w:id="934"/>
    </w:p>
    <w:p w14:paraId="5FB58A0C"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77777777" w:rsidR="00C548B6" w:rsidRPr="001E1B7E" w:rsidRDefault="00C548B6" w:rsidP="0034396E">
      <w:pPr>
        <w:numPr>
          <w:ilvl w:val="0"/>
          <w:numId w:val="81"/>
        </w:numPr>
        <w:spacing w:before="120" w:after="120"/>
        <w:ind w:left="1418" w:right="-427" w:hanging="284"/>
        <w:jc w:val="both"/>
        <w:rPr>
          <w:rFonts w:ascii="Verdana" w:hAnsi="Verdana"/>
          <w:sz w:val="19"/>
          <w:szCs w:val="19"/>
        </w:rPr>
      </w:pPr>
      <w:r w:rsidRPr="001E1B7E">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A1928">
        <w:rPr>
          <w:rFonts w:ascii="Verdana" w:hAnsi="Verdana" w:cs="Tahoma"/>
          <w:b/>
          <w:color w:val="0000FF"/>
          <w:sz w:val="19"/>
          <w:szCs w:val="19"/>
        </w:rPr>
        <w:t>ANEXO VI.3</w:t>
      </w:r>
      <w:r w:rsidRPr="001E1B7E">
        <w:rPr>
          <w:rFonts w:ascii="Verdana" w:hAnsi="Verdana" w:cs="Tahoma"/>
          <w:b/>
          <w:sz w:val="19"/>
          <w:szCs w:val="19"/>
        </w:rPr>
        <w:t>.</w:t>
      </w:r>
      <w:r w:rsidRPr="001E1B7E">
        <w:rPr>
          <w:rFonts w:ascii="Verdana" w:hAnsi="Verdana"/>
          <w:sz w:val="19"/>
          <w:szCs w:val="19"/>
        </w:rPr>
        <w:t>, en plazo de siete (7) días hábiles desde la fecha de recepción del correspondiente requerimiento.</w:t>
      </w:r>
    </w:p>
    <w:p w14:paraId="41811B27" w14:textId="77777777" w:rsidR="00C548B6" w:rsidRPr="001E1B7E" w:rsidRDefault="00C548B6" w:rsidP="0034396E">
      <w:pPr>
        <w:numPr>
          <w:ilvl w:val="0"/>
          <w:numId w:val="81"/>
        </w:numPr>
        <w:spacing w:before="120" w:after="120"/>
        <w:ind w:left="1418" w:right="-427" w:hanging="284"/>
        <w:jc w:val="both"/>
        <w:rPr>
          <w:rFonts w:ascii="Verdana" w:hAnsi="Verdana"/>
          <w:sz w:val="19"/>
          <w:szCs w:val="19"/>
        </w:rPr>
      </w:pPr>
      <w:r w:rsidRPr="001E1B7E">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1E1B7E">
        <w:rPr>
          <w:rFonts w:ascii="Verdana" w:hAnsi="Verdana"/>
          <w:sz w:val="19"/>
          <w:szCs w:val="19"/>
        </w:rPr>
        <w:t>a</w:t>
      </w:r>
      <w:r w:rsidRPr="001E1B7E">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77777777" w:rsidR="00C548B6" w:rsidRPr="001E1B7E" w:rsidRDefault="00C548B6" w:rsidP="001D3DE3">
      <w:pPr>
        <w:pStyle w:val="4izenburua"/>
        <w:spacing w:after="120"/>
        <w:ind w:left="851" w:right="-427"/>
        <w:jc w:val="both"/>
        <w:rPr>
          <w:b w:val="0"/>
          <w:i/>
          <w:sz w:val="19"/>
          <w:szCs w:val="19"/>
        </w:rPr>
      </w:pPr>
      <w:bookmarkStart w:id="935" w:name="_Toc530728102"/>
      <w:bookmarkStart w:id="936" w:name="_Toc5959002"/>
      <w:bookmarkStart w:id="937" w:name="_Toc130548931"/>
      <w:r w:rsidRPr="001E1B7E">
        <w:rPr>
          <w:sz w:val="19"/>
          <w:szCs w:val="19"/>
        </w:rPr>
        <w:t>26.4.- Lugar de ejecución del contrato</w:t>
      </w:r>
      <w:bookmarkEnd w:id="935"/>
      <w:bookmarkEnd w:id="936"/>
      <w:r w:rsidR="00A8717A" w:rsidRPr="001E1B7E">
        <w:rPr>
          <w:sz w:val="19"/>
          <w:szCs w:val="19"/>
        </w:rPr>
        <w:t>.</w:t>
      </w:r>
      <w:bookmarkEnd w:id="937"/>
    </w:p>
    <w:p w14:paraId="00B54256"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1E1B7E" w:rsidRDefault="00C548B6" w:rsidP="001D3DE3">
      <w:pPr>
        <w:pStyle w:val="4izenburua"/>
        <w:spacing w:after="120"/>
        <w:ind w:left="851" w:right="-427"/>
        <w:jc w:val="both"/>
        <w:rPr>
          <w:b w:val="0"/>
          <w:i/>
          <w:sz w:val="19"/>
          <w:szCs w:val="19"/>
        </w:rPr>
      </w:pPr>
      <w:bookmarkStart w:id="938" w:name="_Toc530728103"/>
      <w:bookmarkStart w:id="939" w:name="_Toc5959003"/>
      <w:bookmarkStart w:id="940" w:name="_Toc130548932"/>
      <w:r w:rsidRPr="001E1B7E">
        <w:rPr>
          <w:sz w:val="19"/>
          <w:szCs w:val="19"/>
        </w:rPr>
        <w:t>26.5.- Regla de indemnidad</w:t>
      </w:r>
      <w:bookmarkEnd w:id="938"/>
      <w:bookmarkEnd w:id="939"/>
      <w:bookmarkEnd w:id="940"/>
    </w:p>
    <w:p w14:paraId="5E3B6F15"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1E1B7E" w:rsidRDefault="00C548B6" w:rsidP="001D3DE3">
      <w:pPr>
        <w:pStyle w:val="4izenburua"/>
        <w:spacing w:after="120"/>
        <w:ind w:left="851" w:right="-427"/>
        <w:jc w:val="both"/>
        <w:rPr>
          <w:b w:val="0"/>
          <w:i/>
          <w:sz w:val="19"/>
          <w:szCs w:val="19"/>
        </w:rPr>
      </w:pPr>
      <w:bookmarkStart w:id="941" w:name="_Toc530728104"/>
      <w:bookmarkStart w:id="942" w:name="_Toc5959004"/>
      <w:bookmarkStart w:id="943" w:name="_Toc130548933"/>
      <w:r w:rsidRPr="001E1B7E">
        <w:rPr>
          <w:sz w:val="19"/>
          <w:szCs w:val="19"/>
        </w:rPr>
        <w:t>26.6.- Subrogación de personas trabajadoras</w:t>
      </w:r>
      <w:bookmarkEnd w:id="941"/>
      <w:bookmarkEnd w:id="942"/>
      <w:r w:rsidR="00A8717A" w:rsidRPr="001E1B7E">
        <w:rPr>
          <w:sz w:val="19"/>
          <w:szCs w:val="19"/>
        </w:rPr>
        <w:t>.</w:t>
      </w:r>
      <w:bookmarkEnd w:id="943"/>
    </w:p>
    <w:p w14:paraId="02DAC3ED"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1E1B7E" w:rsidRDefault="00C548B6" w:rsidP="001D3DE3">
      <w:pPr>
        <w:spacing w:before="120" w:after="120"/>
        <w:ind w:left="851" w:right="-427" w:firstLine="1"/>
        <w:jc w:val="both"/>
        <w:rPr>
          <w:rFonts w:ascii="Verdana" w:hAnsi="Verdana"/>
          <w:sz w:val="19"/>
          <w:szCs w:val="19"/>
        </w:rPr>
      </w:pPr>
      <w:r w:rsidRPr="001E1B7E">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1E1B7E" w:rsidRDefault="00C548B6" w:rsidP="001D3DE3">
      <w:pPr>
        <w:pStyle w:val="3izenburua"/>
        <w:spacing w:after="120"/>
        <w:ind w:left="284" w:hanging="284"/>
        <w:rPr>
          <w:rFonts w:eastAsia="Arial Unicode MS"/>
          <w:i/>
        </w:rPr>
      </w:pPr>
      <w:bookmarkStart w:id="944" w:name="_Toc528657964"/>
      <w:bookmarkStart w:id="945" w:name="_Toc528658783"/>
      <w:bookmarkStart w:id="946" w:name="_Toc528660410"/>
      <w:bookmarkStart w:id="947" w:name="_Toc528664260"/>
      <w:bookmarkStart w:id="948" w:name="_Toc528665951"/>
      <w:bookmarkStart w:id="949" w:name="_Toc528666576"/>
      <w:bookmarkStart w:id="950" w:name="_Toc528671299"/>
      <w:bookmarkStart w:id="951" w:name="_Toc530728105"/>
      <w:bookmarkStart w:id="952" w:name="_Toc5959005"/>
      <w:bookmarkStart w:id="953" w:name="_Toc34132932"/>
      <w:bookmarkStart w:id="954" w:name="_Toc130548934"/>
      <w:r w:rsidRPr="001E1B7E">
        <w:rPr>
          <w:rFonts w:eastAsia="Arial Unicode MS"/>
        </w:rPr>
        <w:t>27.- OBLIGACIONES EN MATERIA LABORAL, SEGURIDAD SOCIAL Y DE SEGURIDAD Y SALUD EN EL TRABAJO</w:t>
      </w:r>
      <w:bookmarkEnd w:id="944"/>
      <w:bookmarkEnd w:id="945"/>
      <w:bookmarkEnd w:id="946"/>
      <w:bookmarkEnd w:id="947"/>
      <w:bookmarkEnd w:id="948"/>
      <w:bookmarkEnd w:id="949"/>
      <w:bookmarkEnd w:id="950"/>
      <w:bookmarkEnd w:id="951"/>
      <w:bookmarkEnd w:id="952"/>
      <w:bookmarkEnd w:id="953"/>
      <w:bookmarkEnd w:id="954"/>
    </w:p>
    <w:p w14:paraId="2F24FF2A" w14:textId="77777777" w:rsidR="00C548B6" w:rsidRPr="001E1B7E" w:rsidRDefault="00C548B6" w:rsidP="001D3DE3">
      <w:pPr>
        <w:spacing w:before="120" w:after="120"/>
        <w:ind w:left="284" w:right="-427"/>
        <w:jc w:val="both"/>
        <w:rPr>
          <w:rFonts w:ascii="Verdana" w:hAnsi="Verdana"/>
          <w:sz w:val="19"/>
          <w:szCs w:val="19"/>
        </w:rPr>
      </w:pPr>
      <w:r w:rsidRPr="001E1B7E">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1E1B7E" w:rsidRDefault="00C548B6" w:rsidP="001D3DE3">
      <w:pPr>
        <w:pStyle w:val="4izenburua"/>
        <w:spacing w:after="120"/>
        <w:ind w:left="851" w:right="-427"/>
        <w:jc w:val="both"/>
        <w:rPr>
          <w:b w:val="0"/>
          <w:i/>
          <w:sz w:val="19"/>
          <w:szCs w:val="19"/>
        </w:rPr>
      </w:pPr>
      <w:bookmarkStart w:id="955" w:name="_Toc38387781"/>
      <w:bookmarkStart w:id="956" w:name="_Toc130548935"/>
      <w:r w:rsidRPr="001E1B7E">
        <w:rPr>
          <w:sz w:val="19"/>
          <w:szCs w:val="19"/>
        </w:rPr>
        <w:t xml:space="preserve">27.1.- </w:t>
      </w:r>
      <w:r w:rsidRPr="001E1B7E">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955"/>
      <w:bookmarkEnd w:id="956"/>
    </w:p>
    <w:p w14:paraId="590C8FB7" w14:textId="77777777" w:rsidR="00C548B6" w:rsidRPr="001E1B7E" w:rsidRDefault="00C548B6" w:rsidP="001D3DE3">
      <w:pPr>
        <w:pStyle w:val="4izenburua"/>
        <w:spacing w:after="120"/>
        <w:ind w:left="851" w:right="-427"/>
        <w:jc w:val="both"/>
        <w:rPr>
          <w:b w:val="0"/>
          <w:i/>
          <w:sz w:val="19"/>
          <w:szCs w:val="19"/>
        </w:rPr>
      </w:pPr>
      <w:bookmarkStart w:id="957" w:name="_Toc38387782"/>
      <w:bookmarkStart w:id="958" w:name="_Toc130548936"/>
      <w:r w:rsidRPr="001E1B7E">
        <w:rPr>
          <w:sz w:val="19"/>
          <w:szCs w:val="19"/>
        </w:rPr>
        <w:t xml:space="preserve">27.2.- </w:t>
      </w:r>
      <w:r w:rsidRPr="001E1B7E">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57"/>
      <w:bookmarkEnd w:id="958"/>
    </w:p>
    <w:p w14:paraId="51F251F8" w14:textId="77777777" w:rsidR="00C548B6" w:rsidRPr="001E1B7E" w:rsidRDefault="00C548B6" w:rsidP="001D3DE3">
      <w:pPr>
        <w:pStyle w:val="4izenburua"/>
        <w:spacing w:after="120"/>
        <w:ind w:left="851" w:right="-427"/>
        <w:jc w:val="both"/>
        <w:rPr>
          <w:b w:val="0"/>
          <w:i/>
          <w:sz w:val="19"/>
          <w:szCs w:val="19"/>
        </w:rPr>
      </w:pPr>
      <w:bookmarkStart w:id="959" w:name="_Toc38387783"/>
      <w:bookmarkStart w:id="960" w:name="_Toc130548937"/>
      <w:r w:rsidRPr="001E1B7E">
        <w:rPr>
          <w:sz w:val="19"/>
          <w:szCs w:val="19"/>
        </w:rPr>
        <w:t xml:space="preserve">27.3.- </w:t>
      </w:r>
      <w:r w:rsidRPr="001E1B7E">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959"/>
      <w:bookmarkEnd w:id="960"/>
    </w:p>
    <w:p w14:paraId="583F85E9"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Haber adoptado una modalidad de organización preventiva acorde con la legislación vigente.</w:t>
      </w:r>
    </w:p>
    <w:p w14:paraId="18012E4A" w14:textId="7A6A08D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1E1B7E">
        <w:rPr>
          <w:rFonts w:ascii="Verdana" w:hAnsi="Verdana"/>
          <w:sz w:val="19"/>
          <w:szCs w:val="19"/>
        </w:rPr>
        <w:t>,</w:t>
      </w:r>
      <w:r w:rsidRPr="001E1B7E">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La evaluación de riesgos y planificación de la actividad preventiva correspondiente a la actividad contratada.</w:t>
      </w:r>
    </w:p>
    <w:p w14:paraId="0419E10C"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1E1B7E">
        <w:rPr>
          <w:rFonts w:ascii="Verdana" w:hAnsi="Verdana"/>
          <w:sz w:val="19"/>
          <w:szCs w:val="19"/>
        </w:rPr>
        <w:t>.</w:t>
      </w:r>
      <w:r w:rsidRPr="001E1B7E">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Disponer de justificante de la entrega de equipos de protección individual que, en su caso, fueran necesarios.</w:t>
      </w:r>
    </w:p>
    <w:p w14:paraId="2E0FDA3D"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1E1B7E" w:rsidRDefault="00C548B6" w:rsidP="0034396E">
      <w:pPr>
        <w:numPr>
          <w:ilvl w:val="0"/>
          <w:numId w:val="82"/>
        </w:numPr>
        <w:spacing w:before="120" w:after="120"/>
        <w:ind w:left="1418" w:right="-427" w:hanging="284"/>
        <w:jc w:val="both"/>
        <w:rPr>
          <w:rFonts w:ascii="Verdana" w:hAnsi="Verdana"/>
          <w:sz w:val="19"/>
          <w:szCs w:val="19"/>
        </w:rPr>
      </w:pPr>
      <w:r w:rsidRPr="001E1B7E">
        <w:rPr>
          <w:rFonts w:ascii="Verdana" w:hAnsi="Verdana"/>
          <w:sz w:val="19"/>
          <w:szCs w:val="19"/>
        </w:rPr>
        <w:t>Planificar el desarrollo de los trabajos y la contratación de personal de forma que se respete</w:t>
      </w:r>
      <w:r w:rsidR="00D60E50" w:rsidRPr="001E1B7E">
        <w:rPr>
          <w:rFonts w:ascii="Verdana" w:hAnsi="Verdana"/>
          <w:sz w:val="19"/>
          <w:szCs w:val="19"/>
        </w:rPr>
        <w:t>n</w:t>
      </w:r>
      <w:r w:rsidRPr="001E1B7E">
        <w:rPr>
          <w:rFonts w:ascii="Verdana" w:hAnsi="Verdana"/>
          <w:sz w:val="19"/>
          <w:szCs w:val="19"/>
        </w:rPr>
        <w:t xml:space="preserve"> las jornadas de descanso de las trabajadoras y los trabajadores y que la realización de horas extraordinarias sea excepcional.</w:t>
      </w:r>
    </w:p>
    <w:p w14:paraId="36930AAB" w14:textId="77777777" w:rsidR="00C548B6" w:rsidRPr="001E1B7E" w:rsidRDefault="00C548B6" w:rsidP="001D3DE3">
      <w:pPr>
        <w:pStyle w:val="4izenburua"/>
        <w:spacing w:after="120"/>
        <w:ind w:left="851" w:right="-427"/>
        <w:jc w:val="both"/>
        <w:rPr>
          <w:b w:val="0"/>
          <w:i/>
          <w:sz w:val="19"/>
          <w:szCs w:val="19"/>
        </w:rPr>
      </w:pPr>
      <w:bookmarkStart w:id="961" w:name="_Toc38387784"/>
      <w:bookmarkStart w:id="962" w:name="_Toc130548938"/>
      <w:r w:rsidRPr="001E1B7E">
        <w:rPr>
          <w:sz w:val="19"/>
          <w:szCs w:val="19"/>
        </w:rPr>
        <w:t xml:space="preserve">27.4.- </w:t>
      </w:r>
      <w:r w:rsidRPr="001E1B7E">
        <w:rPr>
          <w:b w:val="0"/>
          <w:sz w:val="19"/>
          <w:szCs w:val="19"/>
        </w:rPr>
        <w:t>Si la contratista subcontrata parte de la ejecución del contrato, deberá exigir a las subcontratas los justificantes de las obligaciones anteriores y entregarlos al poder adjudicador contratante.</w:t>
      </w:r>
      <w:bookmarkEnd w:id="961"/>
      <w:bookmarkEnd w:id="962"/>
    </w:p>
    <w:p w14:paraId="420D1D89" w14:textId="77777777" w:rsidR="00C548B6" w:rsidRPr="001E1B7E" w:rsidRDefault="00C548B6" w:rsidP="001D3DE3">
      <w:pPr>
        <w:pStyle w:val="4izenburua"/>
        <w:spacing w:after="120"/>
        <w:ind w:left="851" w:right="-427"/>
        <w:jc w:val="both"/>
        <w:rPr>
          <w:b w:val="0"/>
          <w:i/>
          <w:sz w:val="19"/>
          <w:szCs w:val="19"/>
        </w:rPr>
      </w:pPr>
      <w:bookmarkStart w:id="963" w:name="_Toc38387785"/>
      <w:bookmarkStart w:id="964" w:name="_Toc130548939"/>
      <w:r w:rsidRPr="001E1B7E">
        <w:rPr>
          <w:sz w:val="19"/>
          <w:szCs w:val="19"/>
        </w:rPr>
        <w:t xml:space="preserve">27.5.- </w:t>
      </w:r>
      <w:r w:rsidRPr="001E1B7E">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63"/>
      <w:bookmarkEnd w:id="964"/>
    </w:p>
    <w:p w14:paraId="0C32DB54" w14:textId="77777777" w:rsidR="00C548B6" w:rsidRPr="001E1B7E" w:rsidRDefault="00C548B6" w:rsidP="001D3DE3">
      <w:pPr>
        <w:pStyle w:val="3izenburua"/>
        <w:spacing w:after="120"/>
        <w:rPr>
          <w:rFonts w:eastAsia="Arial Unicode MS"/>
          <w:i/>
        </w:rPr>
      </w:pPr>
      <w:bookmarkStart w:id="965" w:name="_Toc528657965"/>
      <w:bookmarkStart w:id="966" w:name="_Toc528658784"/>
      <w:bookmarkStart w:id="967" w:name="_Toc528660411"/>
      <w:bookmarkStart w:id="968" w:name="_Toc528664261"/>
      <w:bookmarkStart w:id="969" w:name="_Toc528665952"/>
      <w:bookmarkStart w:id="970" w:name="_Toc528666577"/>
      <w:bookmarkStart w:id="971" w:name="_Toc528671300"/>
      <w:bookmarkStart w:id="972" w:name="_Toc530728106"/>
      <w:bookmarkStart w:id="973" w:name="_Toc5959006"/>
      <w:bookmarkStart w:id="974" w:name="_Toc34132933"/>
      <w:bookmarkStart w:id="975" w:name="_Toc130548940"/>
      <w:r w:rsidRPr="001E1B7E">
        <w:rPr>
          <w:rFonts w:eastAsia="Arial Unicode MS"/>
        </w:rPr>
        <w:t>28.- CONDICIONES ESPECIALES DE EJECUCIÓN</w:t>
      </w:r>
      <w:bookmarkEnd w:id="965"/>
      <w:bookmarkEnd w:id="966"/>
      <w:bookmarkEnd w:id="967"/>
      <w:bookmarkEnd w:id="968"/>
      <w:bookmarkEnd w:id="969"/>
      <w:bookmarkEnd w:id="970"/>
      <w:bookmarkEnd w:id="971"/>
      <w:bookmarkEnd w:id="972"/>
      <w:bookmarkEnd w:id="973"/>
      <w:bookmarkEnd w:id="974"/>
      <w:bookmarkEnd w:id="975"/>
    </w:p>
    <w:p w14:paraId="1614CEBB" w14:textId="152B2C54"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 xml:space="preserve">Estas condiciones especiales de </w:t>
      </w:r>
      <w:r w:rsidR="00AD6572" w:rsidRPr="001E1B7E">
        <w:rPr>
          <w:rFonts w:ascii="Verdana" w:eastAsia="Arial Unicode MS" w:hAnsi="Verdana"/>
          <w:sz w:val="19"/>
          <w:szCs w:val="19"/>
        </w:rPr>
        <w:t>ejecución,</w:t>
      </w:r>
      <w:r w:rsidRPr="001E1B7E">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1E1B7E">
        <w:rPr>
          <w:rFonts w:ascii="Verdana" w:eastAsia="Arial Unicode MS" w:hAnsi="Verdana"/>
          <w:sz w:val="19"/>
          <w:szCs w:val="19"/>
        </w:rPr>
        <w:t>a</w:t>
      </w:r>
      <w:r w:rsidRPr="001E1B7E">
        <w:rPr>
          <w:rFonts w:ascii="Verdana" w:eastAsia="Arial Unicode MS" w:hAnsi="Verdana"/>
          <w:sz w:val="19"/>
          <w:szCs w:val="19"/>
        </w:rPr>
        <w:t>s subcontratistas.</w:t>
      </w:r>
    </w:p>
    <w:p w14:paraId="374B8BAA" w14:textId="77777777" w:rsidR="001D3DE3" w:rsidRPr="001E1B7E" w:rsidRDefault="001D3DE3" w:rsidP="001D3DE3">
      <w:pPr>
        <w:spacing w:after="120"/>
        <w:rPr>
          <w:rFonts w:ascii="Verdana" w:eastAsia="Arial Unicode MS" w:hAnsi="Verdana"/>
          <w:b/>
          <w:sz w:val="19"/>
          <w:szCs w:val="19"/>
        </w:rPr>
      </w:pPr>
      <w:bookmarkStart w:id="976" w:name="_Toc530728107"/>
      <w:bookmarkStart w:id="977" w:name="_Toc5959007"/>
      <w:r w:rsidRPr="001E1B7E">
        <w:rPr>
          <w:sz w:val="19"/>
          <w:szCs w:val="19"/>
        </w:rPr>
        <w:br w:type="page"/>
      </w:r>
    </w:p>
    <w:p w14:paraId="6839C748" w14:textId="77777777" w:rsidR="00C548B6" w:rsidRPr="001E1B7E" w:rsidRDefault="00C548B6" w:rsidP="001D3DE3">
      <w:pPr>
        <w:pStyle w:val="4izenburua"/>
        <w:spacing w:after="120"/>
        <w:ind w:left="851" w:right="-427"/>
        <w:jc w:val="both"/>
        <w:rPr>
          <w:b w:val="0"/>
          <w:i/>
          <w:sz w:val="19"/>
          <w:szCs w:val="19"/>
        </w:rPr>
      </w:pPr>
      <w:bookmarkStart w:id="978" w:name="_Toc130548941"/>
      <w:r w:rsidRPr="001E1B7E">
        <w:rPr>
          <w:sz w:val="19"/>
          <w:szCs w:val="19"/>
        </w:rPr>
        <w:t>28.1.- Lingüísticas</w:t>
      </w:r>
      <w:bookmarkEnd w:id="976"/>
      <w:bookmarkEnd w:id="977"/>
      <w:r w:rsidR="00951944" w:rsidRPr="001E1B7E">
        <w:rPr>
          <w:sz w:val="19"/>
          <w:szCs w:val="19"/>
        </w:rPr>
        <w:t>.</w:t>
      </w:r>
      <w:bookmarkEnd w:id="978"/>
    </w:p>
    <w:p w14:paraId="0B9EFCC9" w14:textId="77777777" w:rsidR="00C548B6" w:rsidRPr="001E1B7E" w:rsidRDefault="00C548B6" w:rsidP="00EA4D97">
      <w:pPr>
        <w:pStyle w:val="5izenburua"/>
      </w:pPr>
      <w:bookmarkStart w:id="979" w:name="_Toc130548942"/>
      <w:r w:rsidRPr="001E1B7E">
        <w:rPr>
          <w:b/>
        </w:rPr>
        <w:t>28.1.1.-</w:t>
      </w:r>
      <w:r w:rsidRPr="001E1B7E">
        <w:t xml:space="preserve"> En las relaciones entre el poder adjudicador y la contratista se empleará normalmente el euskera. A los efectos de la ejecución del contrato se entiende por emplear “normalmente el euskera”, lo siguiente:</w:t>
      </w:r>
      <w:bookmarkEnd w:id="979"/>
    </w:p>
    <w:p w14:paraId="6D546683" w14:textId="77777777" w:rsidR="00C548B6" w:rsidRPr="001E1B7E" w:rsidRDefault="00C548B6" w:rsidP="0034396E">
      <w:pPr>
        <w:numPr>
          <w:ilvl w:val="0"/>
          <w:numId w:val="83"/>
        </w:numPr>
        <w:spacing w:before="120" w:after="120"/>
        <w:ind w:left="1985" w:right="-427" w:hanging="281"/>
        <w:jc w:val="both"/>
        <w:rPr>
          <w:rFonts w:ascii="Verdana" w:hAnsi="Verdana"/>
          <w:sz w:val="19"/>
          <w:szCs w:val="19"/>
        </w:rPr>
      </w:pPr>
      <w:r w:rsidRPr="001E1B7E">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1E1B7E" w:rsidRDefault="00C548B6" w:rsidP="0034396E">
      <w:pPr>
        <w:numPr>
          <w:ilvl w:val="0"/>
          <w:numId w:val="83"/>
        </w:numPr>
        <w:spacing w:before="120" w:after="120"/>
        <w:ind w:left="1985" w:right="-427" w:hanging="281"/>
        <w:jc w:val="both"/>
        <w:rPr>
          <w:rFonts w:ascii="Verdana" w:hAnsi="Verdana"/>
          <w:sz w:val="19"/>
          <w:szCs w:val="19"/>
        </w:rPr>
      </w:pPr>
      <w:r w:rsidRPr="001E1B7E">
        <w:rPr>
          <w:rFonts w:ascii="Verdana" w:hAnsi="Verdana"/>
          <w:sz w:val="19"/>
          <w:szCs w:val="19"/>
        </w:rPr>
        <w:t>Las comunicaciones escritas se redactarán en euskera y castellano, salvo que emisor y receptor opten por el euskera.</w:t>
      </w:r>
    </w:p>
    <w:p w14:paraId="0A05C3F8" w14:textId="77777777" w:rsidR="00C548B6" w:rsidRPr="001E1B7E" w:rsidRDefault="00C548B6" w:rsidP="00EA4D97">
      <w:pPr>
        <w:pStyle w:val="5izenburua"/>
      </w:pPr>
      <w:bookmarkStart w:id="980" w:name="_Toc130548943"/>
      <w:r w:rsidRPr="001E1B7E">
        <w:rPr>
          <w:b/>
        </w:rPr>
        <w:t>28.1.2.-</w:t>
      </w:r>
      <w:r w:rsidRPr="001E1B7E">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80"/>
    </w:p>
    <w:p w14:paraId="1A3BB1A6"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1E1B7E" w:rsidRDefault="00C548B6" w:rsidP="00EA4D97">
      <w:pPr>
        <w:pStyle w:val="5izenburua"/>
      </w:pPr>
      <w:bookmarkStart w:id="981" w:name="_Toc130548944"/>
      <w:r w:rsidRPr="001E1B7E">
        <w:rPr>
          <w:b/>
        </w:rPr>
        <w:t>28.1.3.-</w:t>
      </w:r>
      <w:r w:rsidRPr="001E1B7E">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81"/>
    </w:p>
    <w:p w14:paraId="2A1F9AB2" w14:textId="77777777" w:rsidR="00C548B6" w:rsidRPr="001E1B7E" w:rsidRDefault="00C548B6" w:rsidP="001D3DE3">
      <w:pPr>
        <w:pStyle w:val="4izenburua"/>
        <w:spacing w:after="120"/>
        <w:ind w:left="851" w:right="-427"/>
        <w:jc w:val="both"/>
        <w:rPr>
          <w:b w:val="0"/>
          <w:i/>
          <w:sz w:val="19"/>
          <w:szCs w:val="19"/>
        </w:rPr>
      </w:pPr>
      <w:bookmarkStart w:id="982" w:name="_Toc530728108"/>
      <w:bookmarkStart w:id="983" w:name="_Toc5959008"/>
      <w:bookmarkStart w:id="984" w:name="_Toc130548945"/>
      <w:r w:rsidRPr="001E1B7E">
        <w:rPr>
          <w:sz w:val="19"/>
          <w:szCs w:val="19"/>
        </w:rPr>
        <w:t>28.2.- De tipo social o relativo al empleo:</w:t>
      </w:r>
      <w:bookmarkEnd w:id="982"/>
      <w:bookmarkEnd w:id="983"/>
      <w:bookmarkEnd w:id="984"/>
    </w:p>
    <w:p w14:paraId="197E683F" w14:textId="77777777" w:rsidR="00C548B6" w:rsidRPr="001E1B7E" w:rsidRDefault="00C548B6" w:rsidP="00EA4D97">
      <w:pPr>
        <w:pStyle w:val="5izenburua"/>
      </w:pPr>
      <w:bookmarkStart w:id="985" w:name="_Toc130548946"/>
      <w:r w:rsidRPr="001E1B7E">
        <w:rPr>
          <w:b/>
        </w:rPr>
        <w:t>28.2.1.-</w:t>
      </w:r>
      <w:r w:rsidRPr="001E1B7E">
        <w:t xml:space="preserve"> Cumplir las disposiciones legales, reglamentarias y convencionales vigentes en materia laboral, de Seguridad Social y de seguridad y salud en el trabajo.</w:t>
      </w:r>
      <w:bookmarkEnd w:id="985"/>
    </w:p>
    <w:p w14:paraId="2171FA9A" w14:textId="77777777" w:rsidR="00C548B6" w:rsidRPr="001E1B7E" w:rsidRDefault="00C548B6" w:rsidP="00EA4D97">
      <w:pPr>
        <w:pStyle w:val="5izenburua"/>
      </w:pPr>
      <w:bookmarkStart w:id="986" w:name="_Toc130548947"/>
      <w:r w:rsidRPr="001E1B7E">
        <w:rPr>
          <w:b/>
        </w:rPr>
        <w:t xml:space="preserve">28.2.2.- </w:t>
      </w:r>
      <w:r w:rsidRPr="001E1B7E">
        <w:t>Cumplir con lo dispuesto en la cláusula 26.3 de condiciones generales.</w:t>
      </w:r>
      <w:bookmarkEnd w:id="986"/>
    </w:p>
    <w:p w14:paraId="2CA7A4E3" w14:textId="77777777" w:rsidR="00C548B6" w:rsidRPr="001E1B7E" w:rsidRDefault="00C548B6" w:rsidP="00EA4D97">
      <w:pPr>
        <w:pStyle w:val="5izenburua"/>
      </w:pPr>
      <w:bookmarkStart w:id="987" w:name="_Toc130548948"/>
      <w:r w:rsidRPr="001E1B7E">
        <w:rPr>
          <w:b/>
        </w:rPr>
        <w:t xml:space="preserve">28.2.3.- </w:t>
      </w:r>
      <w:r w:rsidRPr="001E1B7E">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87"/>
    </w:p>
    <w:p w14:paraId="366D621F" w14:textId="77777777" w:rsidR="00C548B6" w:rsidRPr="001E1B7E" w:rsidRDefault="00C548B6" w:rsidP="00EA4D97">
      <w:pPr>
        <w:pStyle w:val="5izenburua"/>
      </w:pPr>
      <w:bookmarkStart w:id="988" w:name="_Toc130548949"/>
      <w:r w:rsidRPr="001E1B7E">
        <w:rPr>
          <w:b/>
        </w:rPr>
        <w:t>28.2.4.-</w:t>
      </w:r>
      <w:r w:rsidRPr="001E1B7E">
        <w:t xml:space="preserve"> Dar transparencia institucional a todos los datos derivados de la ejecución del contrato.</w:t>
      </w:r>
      <w:bookmarkEnd w:id="988"/>
    </w:p>
    <w:p w14:paraId="1D5A07F2" w14:textId="77777777" w:rsidR="00C548B6" w:rsidRPr="001E1B7E" w:rsidRDefault="00C548B6" w:rsidP="001D3DE3">
      <w:pPr>
        <w:pStyle w:val="4izenburua"/>
        <w:spacing w:after="120"/>
        <w:ind w:left="851" w:right="-427"/>
        <w:jc w:val="both"/>
        <w:rPr>
          <w:b w:val="0"/>
          <w:i/>
          <w:sz w:val="19"/>
          <w:szCs w:val="19"/>
        </w:rPr>
      </w:pPr>
      <w:bookmarkStart w:id="989" w:name="_Toc530728109"/>
      <w:bookmarkStart w:id="990" w:name="_Toc5959009"/>
      <w:bookmarkStart w:id="991" w:name="_Toc130548950"/>
      <w:r w:rsidRPr="001E1B7E">
        <w:rPr>
          <w:sz w:val="19"/>
          <w:szCs w:val="19"/>
        </w:rPr>
        <w:t>28.3.- Comprobación pagos a las subcontratistas y suministradoras</w:t>
      </w:r>
      <w:bookmarkEnd w:id="989"/>
      <w:bookmarkEnd w:id="990"/>
      <w:r w:rsidR="00951944" w:rsidRPr="001E1B7E">
        <w:rPr>
          <w:sz w:val="19"/>
          <w:szCs w:val="19"/>
        </w:rPr>
        <w:t>.</w:t>
      </w:r>
      <w:bookmarkEnd w:id="991"/>
    </w:p>
    <w:p w14:paraId="21EF89BC" w14:textId="77777777" w:rsidR="00C548B6" w:rsidRPr="001E1B7E" w:rsidRDefault="00C548B6" w:rsidP="00EA4D97">
      <w:pPr>
        <w:pStyle w:val="5izenburua"/>
      </w:pPr>
      <w:bookmarkStart w:id="992" w:name="_Toc130548951"/>
      <w:r w:rsidRPr="001E1B7E">
        <w:rPr>
          <w:b/>
        </w:rPr>
        <w:t>28.3.1.-</w:t>
      </w:r>
      <w:r w:rsidRPr="001E1B7E">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92"/>
    </w:p>
    <w:p w14:paraId="7D83BB53" w14:textId="77777777" w:rsidR="00C548B6" w:rsidRPr="001E1B7E" w:rsidRDefault="00C548B6" w:rsidP="00EA4D97">
      <w:pPr>
        <w:pStyle w:val="5izenburua"/>
      </w:pPr>
      <w:bookmarkStart w:id="993" w:name="_Toc130548952"/>
      <w:r w:rsidRPr="001E1B7E">
        <w:rPr>
          <w:b/>
        </w:rPr>
        <w:t xml:space="preserve">28.3.2.- </w:t>
      </w:r>
      <w:r w:rsidRPr="001E1B7E">
        <w:t>Remisión a la/al responsable del contrato, cuando ésta se lo solicite, del justificante de cumplimiento de los pagos a las subcontratistas y suministradoras descrit</w:t>
      </w:r>
      <w:r w:rsidR="00D60E50" w:rsidRPr="001E1B7E">
        <w:t>a</w:t>
      </w:r>
      <w:r w:rsidRPr="001E1B7E">
        <w:t>s en el punto anterior una vez terminada la prestación dentro de los plazos de pago legalmente establecidos en el art. 216 LCSP y Ley 3/2004, de 29 de diciembre, por la que se establecen medidas de lucha contra la morosidad en las operaciones comerciales.</w:t>
      </w:r>
      <w:bookmarkEnd w:id="993"/>
    </w:p>
    <w:p w14:paraId="41B64AAD" w14:textId="77777777" w:rsidR="00C548B6" w:rsidRPr="001E1B7E" w:rsidRDefault="00C548B6" w:rsidP="001D3DE3">
      <w:pPr>
        <w:pStyle w:val="4izenburua"/>
        <w:spacing w:after="120"/>
        <w:ind w:left="851" w:right="-427"/>
        <w:jc w:val="both"/>
        <w:rPr>
          <w:b w:val="0"/>
          <w:i/>
          <w:sz w:val="19"/>
          <w:szCs w:val="19"/>
        </w:rPr>
      </w:pPr>
      <w:bookmarkStart w:id="994" w:name="_Toc130548953"/>
      <w:r w:rsidRPr="001E1B7E">
        <w:rPr>
          <w:sz w:val="19"/>
          <w:szCs w:val="19"/>
        </w:rPr>
        <w:t>28.4.- En materia de protección de datos:</w:t>
      </w:r>
      <w:bookmarkEnd w:id="994"/>
      <w:r w:rsidRPr="001E1B7E">
        <w:rPr>
          <w:sz w:val="19"/>
          <w:szCs w:val="19"/>
        </w:rPr>
        <w:t xml:space="preserve"> </w:t>
      </w:r>
    </w:p>
    <w:p w14:paraId="095B9B81" w14:textId="31863BEA"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En los contratos cuya ejecución implique la cesión de datos a la contratista, ésta debe someterse a la normativa de la Unión Europea y del estado español en m</w:t>
      </w:r>
      <w:r w:rsidR="00437FA2" w:rsidRPr="001E1B7E">
        <w:rPr>
          <w:rFonts w:ascii="Verdana" w:hAnsi="Verdana"/>
          <w:sz w:val="19"/>
          <w:szCs w:val="19"/>
        </w:rPr>
        <w:t xml:space="preserve">ateria de protección de datos. </w:t>
      </w:r>
    </w:p>
    <w:p w14:paraId="107C4D61" w14:textId="5C0415C9" w:rsidR="00437FA2" w:rsidRPr="001E1B7E" w:rsidRDefault="00437FA2" w:rsidP="00437FA2">
      <w:pPr>
        <w:pStyle w:val="4izenburua"/>
      </w:pPr>
      <w:bookmarkStart w:id="995" w:name="_Toc130548954"/>
      <w:bookmarkStart w:id="996" w:name="_Toc528657966"/>
      <w:bookmarkStart w:id="997" w:name="_Toc528658785"/>
      <w:bookmarkStart w:id="998" w:name="_Toc528660412"/>
      <w:bookmarkStart w:id="999" w:name="_Toc528664262"/>
      <w:bookmarkStart w:id="1000" w:name="_Toc528665953"/>
      <w:bookmarkStart w:id="1001" w:name="_Toc528666578"/>
      <w:bookmarkStart w:id="1002" w:name="_Toc528671301"/>
      <w:bookmarkStart w:id="1003" w:name="_Toc530728110"/>
      <w:bookmarkStart w:id="1004" w:name="_Toc5959010"/>
      <w:bookmarkStart w:id="1005" w:name="_Toc34132934"/>
      <w:r w:rsidRPr="001E1B7E">
        <w:t>28.5.- Medioambientales:</w:t>
      </w:r>
      <w:bookmarkEnd w:id="995"/>
    </w:p>
    <w:p w14:paraId="2C076A42" w14:textId="576BC857" w:rsidR="00437FA2" w:rsidRPr="001E1B7E" w:rsidRDefault="00437FA2" w:rsidP="00970BE8">
      <w:pPr>
        <w:spacing w:before="120" w:after="120"/>
        <w:ind w:left="851" w:right="-427"/>
        <w:jc w:val="both"/>
        <w:rPr>
          <w:rFonts w:ascii="Verdana" w:hAnsi="Verdana"/>
          <w:sz w:val="19"/>
          <w:szCs w:val="19"/>
        </w:rPr>
      </w:pPr>
      <w:r w:rsidRPr="001E1B7E">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1E1B7E">
        <w:rPr>
          <w:rFonts w:ascii="Verdana" w:hAnsi="Verdana"/>
          <w:sz w:val="19"/>
          <w:szCs w:val="19"/>
        </w:rPr>
        <w:t>A su vez realizará un uso más eficiente de sus recursos, buscando el mínimo impacto ambiental.</w:t>
      </w:r>
      <w:r w:rsidR="00A14299" w:rsidRPr="001E1B7E">
        <w:rPr>
          <w:rFonts w:ascii="Verdana" w:hAnsi="Verdana"/>
          <w:sz w:val="19"/>
          <w:szCs w:val="19"/>
        </w:rPr>
        <w:t xml:space="preserve"> </w:t>
      </w:r>
    </w:p>
    <w:p w14:paraId="1A695060" w14:textId="77777777" w:rsidR="00C548B6" w:rsidRPr="001E1B7E" w:rsidRDefault="00C548B6" w:rsidP="001D3DE3">
      <w:pPr>
        <w:pStyle w:val="3izenburua"/>
        <w:spacing w:after="120"/>
        <w:rPr>
          <w:rFonts w:eastAsia="Arial Unicode MS"/>
          <w:i/>
        </w:rPr>
      </w:pPr>
      <w:bookmarkStart w:id="1006" w:name="_Toc130548955"/>
      <w:r w:rsidRPr="001E1B7E">
        <w:rPr>
          <w:rFonts w:eastAsia="Arial Unicode MS"/>
        </w:rPr>
        <w:t xml:space="preserve">29.- </w:t>
      </w:r>
      <w:r w:rsidR="006F4559" w:rsidRPr="001E1B7E">
        <w:rPr>
          <w:rFonts w:eastAsia="Arial Unicode MS"/>
          <w:caps w:val="0"/>
        </w:rPr>
        <w:t>CONFIDENCIALIDAD Y TRATAMIENTO DE DATOS PERSONAL</w:t>
      </w:r>
      <w:bookmarkEnd w:id="996"/>
      <w:bookmarkEnd w:id="997"/>
      <w:bookmarkEnd w:id="998"/>
      <w:bookmarkEnd w:id="999"/>
      <w:bookmarkEnd w:id="1000"/>
      <w:bookmarkEnd w:id="1001"/>
      <w:bookmarkEnd w:id="1002"/>
      <w:bookmarkEnd w:id="1003"/>
      <w:r w:rsidR="006F4559" w:rsidRPr="001E1B7E">
        <w:rPr>
          <w:rFonts w:eastAsia="Arial Unicode MS"/>
          <w:caps w:val="0"/>
        </w:rPr>
        <w:t>ES</w:t>
      </w:r>
      <w:bookmarkEnd w:id="1004"/>
      <w:bookmarkEnd w:id="1005"/>
      <w:bookmarkEnd w:id="1006"/>
    </w:p>
    <w:p w14:paraId="553D224E" w14:textId="77777777" w:rsidR="00C548B6" w:rsidRPr="001E1B7E" w:rsidRDefault="00C548B6" w:rsidP="001D3DE3">
      <w:pPr>
        <w:pStyle w:val="4izenburua"/>
        <w:spacing w:after="120"/>
        <w:ind w:left="851" w:right="-427"/>
        <w:jc w:val="both"/>
        <w:rPr>
          <w:b w:val="0"/>
          <w:i/>
          <w:sz w:val="19"/>
          <w:szCs w:val="19"/>
        </w:rPr>
      </w:pPr>
      <w:bookmarkStart w:id="1007" w:name="_Toc530728111"/>
      <w:bookmarkStart w:id="1008" w:name="_Toc5959011"/>
      <w:bookmarkStart w:id="1009" w:name="_Toc130548956"/>
      <w:r w:rsidRPr="001E1B7E">
        <w:rPr>
          <w:sz w:val="19"/>
          <w:szCs w:val="19"/>
        </w:rPr>
        <w:t>29.1.- Confidencialidad</w:t>
      </w:r>
      <w:bookmarkEnd w:id="1007"/>
      <w:bookmarkEnd w:id="1008"/>
      <w:r w:rsidR="00951944" w:rsidRPr="001E1B7E">
        <w:rPr>
          <w:sz w:val="19"/>
          <w:szCs w:val="19"/>
        </w:rPr>
        <w:t>.</w:t>
      </w:r>
      <w:bookmarkEnd w:id="1009"/>
    </w:p>
    <w:p w14:paraId="2559E35A"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1E1B7E" w:rsidRDefault="00C548B6" w:rsidP="001D3DE3">
      <w:pPr>
        <w:pStyle w:val="4izenburua"/>
        <w:spacing w:after="120"/>
        <w:ind w:left="851" w:right="-427"/>
        <w:jc w:val="both"/>
        <w:rPr>
          <w:b w:val="0"/>
          <w:i/>
          <w:sz w:val="19"/>
          <w:szCs w:val="19"/>
        </w:rPr>
      </w:pPr>
      <w:bookmarkStart w:id="1010" w:name="_Toc530728112"/>
      <w:bookmarkStart w:id="1011" w:name="_Toc5959012"/>
      <w:bookmarkStart w:id="1012" w:name="_Toc130548957"/>
      <w:r w:rsidRPr="001E1B7E">
        <w:rPr>
          <w:sz w:val="19"/>
          <w:szCs w:val="19"/>
        </w:rPr>
        <w:t>29.2.- Tratamiento de datos personales</w:t>
      </w:r>
      <w:bookmarkEnd w:id="1010"/>
      <w:bookmarkEnd w:id="1011"/>
      <w:r w:rsidR="00951944" w:rsidRPr="001E1B7E">
        <w:rPr>
          <w:sz w:val="19"/>
          <w:szCs w:val="19"/>
        </w:rPr>
        <w:t>.</w:t>
      </w:r>
      <w:bookmarkEnd w:id="1012"/>
    </w:p>
    <w:p w14:paraId="54BC7160"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1E1B7E"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1E1B7E">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1E1B7E"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1E1B7E">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1E1B7E" w:rsidRDefault="00C548B6" w:rsidP="001D3DE3">
      <w:pPr>
        <w:pStyle w:val="4izenburua"/>
        <w:spacing w:after="120"/>
        <w:ind w:left="851" w:right="-427"/>
        <w:jc w:val="both"/>
        <w:rPr>
          <w:sz w:val="19"/>
          <w:szCs w:val="19"/>
        </w:rPr>
      </w:pPr>
      <w:bookmarkStart w:id="1013" w:name="_Toc5959013"/>
      <w:bookmarkStart w:id="1014" w:name="_Toc130548958"/>
      <w:r w:rsidRPr="001E1B7E">
        <w:rPr>
          <w:sz w:val="19"/>
          <w:szCs w:val="19"/>
        </w:rPr>
        <w:t>29.3.- Estipulaciones como encargado del tratamiento</w:t>
      </w:r>
      <w:bookmarkEnd w:id="1013"/>
      <w:r w:rsidR="00951944" w:rsidRPr="001E1B7E">
        <w:rPr>
          <w:sz w:val="19"/>
          <w:szCs w:val="19"/>
        </w:rPr>
        <w:t>.</w:t>
      </w:r>
      <w:bookmarkEnd w:id="1014"/>
    </w:p>
    <w:p w14:paraId="66E22F1D"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1E1B7E" w:rsidRDefault="00C548B6" w:rsidP="0034396E">
      <w:pPr>
        <w:numPr>
          <w:ilvl w:val="0"/>
          <w:numId w:val="63"/>
        </w:numPr>
        <w:spacing w:before="120" w:after="120"/>
        <w:ind w:left="1418" w:right="-427" w:hanging="283"/>
        <w:jc w:val="both"/>
        <w:rPr>
          <w:rFonts w:ascii="Verdana" w:hAnsi="Verdana"/>
          <w:sz w:val="19"/>
          <w:szCs w:val="19"/>
        </w:rPr>
      </w:pPr>
      <w:r w:rsidRPr="001E1B7E">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b)</w:t>
      </w:r>
      <w:r w:rsidRPr="001E1B7E">
        <w:rPr>
          <w:rFonts w:ascii="Verdana" w:hAnsi="Verdana"/>
          <w:sz w:val="19"/>
          <w:szCs w:val="19"/>
        </w:rPr>
        <w:tab/>
        <w:t>No utilizar ni aplicar los datos personales con una finalidad distinta a la ejecución del objeto del contrato.</w:t>
      </w:r>
    </w:p>
    <w:p w14:paraId="37ECBB37"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c)</w:t>
      </w:r>
      <w:r w:rsidRPr="001E1B7E">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d)</w:t>
      </w:r>
      <w:r w:rsidRPr="001E1B7E">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e)</w:t>
      </w:r>
      <w:r w:rsidRPr="001E1B7E">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f)</w:t>
      </w:r>
      <w:r w:rsidRPr="001E1B7E">
        <w:rPr>
          <w:rFonts w:ascii="Verdana" w:hAnsi="Verdana"/>
          <w:sz w:val="19"/>
          <w:szCs w:val="19"/>
        </w:rPr>
        <w:tab/>
        <w:t>Garantizar la formación necesaria en materia de protección de datos personales de las personas autorizadas a su tratamiento.</w:t>
      </w:r>
    </w:p>
    <w:p w14:paraId="1612A7AD"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g)</w:t>
      </w:r>
      <w:r w:rsidRPr="001E1B7E">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h)</w:t>
      </w:r>
      <w:r w:rsidRPr="001E1B7E">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i)</w:t>
      </w:r>
      <w:r w:rsidRPr="001E1B7E">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j)</w:t>
      </w:r>
      <w:r w:rsidRPr="001E1B7E">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k)</w:t>
      </w:r>
      <w:r w:rsidRPr="001E1B7E">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l)</w:t>
      </w:r>
      <w:r w:rsidRPr="001E1B7E">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m)</w:t>
      </w:r>
      <w:r w:rsidRPr="001E1B7E">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Asistirá al órgano responsable del tratamiento, siempre que sea posible, para que pueda cumplir y dar respuesta a la persona interesada que ejercita su derecho.</w:t>
      </w:r>
    </w:p>
    <w:p w14:paraId="2855B858"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n)</w:t>
      </w:r>
      <w:r w:rsidRPr="001E1B7E">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ñ)</w:t>
      </w:r>
      <w:r w:rsidRPr="001E1B7E">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o)</w:t>
      </w:r>
      <w:r w:rsidRPr="001E1B7E">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1E1B7E" w:rsidRDefault="00C548B6" w:rsidP="001D3DE3">
      <w:pPr>
        <w:spacing w:before="120" w:after="120"/>
        <w:ind w:left="1418" w:right="-427" w:hanging="283"/>
        <w:jc w:val="both"/>
        <w:rPr>
          <w:rFonts w:ascii="Verdana" w:hAnsi="Verdana"/>
          <w:sz w:val="19"/>
          <w:szCs w:val="19"/>
        </w:rPr>
      </w:pPr>
      <w:r w:rsidRPr="001E1B7E">
        <w:rPr>
          <w:rFonts w:ascii="Verdana" w:hAnsi="Verdana"/>
          <w:b/>
          <w:sz w:val="19"/>
          <w:szCs w:val="19"/>
        </w:rPr>
        <w:t>p)</w:t>
      </w:r>
      <w:r w:rsidRPr="001E1B7E">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77777777" w:rsidR="00C548B6" w:rsidRPr="001E1B7E" w:rsidRDefault="00C548B6" w:rsidP="001D3DE3">
      <w:pPr>
        <w:pStyle w:val="4izenburua"/>
        <w:spacing w:after="120"/>
        <w:ind w:left="851" w:right="-427"/>
        <w:jc w:val="both"/>
        <w:rPr>
          <w:b w:val="0"/>
          <w:i/>
          <w:sz w:val="19"/>
          <w:szCs w:val="19"/>
        </w:rPr>
      </w:pPr>
      <w:bookmarkStart w:id="1015" w:name="_Toc5959014"/>
      <w:bookmarkStart w:id="1016" w:name="_Toc130548959"/>
      <w:r w:rsidRPr="001E1B7E">
        <w:rPr>
          <w:sz w:val="19"/>
          <w:szCs w:val="19"/>
        </w:rPr>
        <w:t>29.4.- Sub-encargos de tratamiento asociados a subcontrataciones</w:t>
      </w:r>
      <w:bookmarkEnd w:id="1015"/>
      <w:r w:rsidR="00951944" w:rsidRPr="001E1B7E">
        <w:rPr>
          <w:sz w:val="19"/>
          <w:szCs w:val="19"/>
        </w:rPr>
        <w:t>.</w:t>
      </w:r>
      <w:bookmarkEnd w:id="1016"/>
    </w:p>
    <w:p w14:paraId="51834E00"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Las dos siguientes condiciones deberán darse, en cualquier caso, para que el órgano responsable del tratamiento otorgue, si así lo decide, su autorización:</w:t>
      </w:r>
    </w:p>
    <w:p w14:paraId="78CAA7A3" w14:textId="77777777" w:rsidR="00C548B6" w:rsidRPr="001E1B7E" w:rsidRDefault="00C548B6" w:rsidP="0034396E">
      <w:pPr>
        <w:numPr>
          <w:ilvl w:val="0"/>
          <w:numId w:val="110"/>
        </w:numPr>
        <w:spacing w:before="120" w:after="120"/>
        <w:ind w:left="1418" w:right="-1" w:hanging="283"/>
        <w:contextualSpacing/>
        <w:jc w:val="both"/>
        <w:rPr>
          <w:rFonts w:ascii="Verdana" w:hAnsi="Verdana"/>
          <w:sz w:val="19"/>
          <w:szCs w:val="19"/>
          <w:lang w:eastAsia="en-US"/>
        </w:rPr>
      </w:pPr>
      <w:r w:rsidRPr="001E1B7E">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1E1B7E" w:rsidRDefault="00C548B6" w:rsidP="0034396E">
      <w:pPr>
        <w:numPr>
          <w:ilvl w:val="0"/>
          <w:numId w:val="110"/>
        </w:numPr>
        <w:spacing w:before="120" w:after="120"/>
        <w:ind w:left="1418" w:hanging="283"/>
        <w:contextualSpacing/>
        <w:jc w:val="both"/>
        <w:rPr>
          <w:rFonts w:ascii="Verdana" w:hAnsi="Verdana"/>
          <w:sz w:val="19"/>
          <w:szCs w:val="19"/>
          <w:lang w:eastAsia="en-US"/>
        </w:rPr>
      </w:pPr>
      <w:r w:rsidRPr="001E1B7E">
        <w:rPr>
          <w:rFonts w:ascii="Verdana" w:hAnsi="Verdana"/>
          <w:sz w:val="19"/>
          <w:szCs w:val="19"/>
          <w:lang w:eastAsia="en-US"/>
        </w:rPr>
        <w:t>Que la contratista y la</w:t>
      </w:r>
      <w:r w:rsidR="00D60E50" w:rsidRPr="001E1B7E">
        <w:rPr>
          <w:rFonts w:ascii="Verdana" w:hAnsi="Verdana"/>
          <w:sz w:val="19"/>
          <w:szCs w:val="19"/>
          <w:lang w:eastAsia="en-US"/>
        </w:rPr>
        <w:t xml:space="preserve"> </w:t>
      </w:r>
      <w:r w:rsidRPr="001E1B7E">
        <w:rPr>
          <w:rFonts w:ascii="Verdana" w:hAnsi="Verdana"/>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1E1B7E" w:rsidRDefault="000812A3" w:rsidP="00AB56DA">
      <w:pPr>
        <w:spacing w:before="120" w:after="120"/>
        <w:ind w:left="1418"/>
        <w:contextualSpacing/>
        <w:jc w:val="both"/>
        <w:rPr>
          <w:rFonts w:ascii="Verdana" w:hAnsi="Verdana"/>
          <w:sz w:val="19"/>
          <w:szCs w:val="19"/>
          <w:lang w:eastAsia="en-US"/>
        </w:rPr>
      </w:pPr>
      <w:r w:rsidRPr="001E1B7E">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1E1B7E" w:rsidRDefault="00C548B6" w:rsidP="001D3DE3">
      <w:pPr>
        <w:pStyle w:val="3izenburua"/>
        <w:spacing w:after="120"/>
        <w:ind w:left="284" w:hanging="284"/>
        <w:rPr>
          <w:rFonts w:eastAsia="Arial Unicode MS"/>
          <w:i/>
        </w:rPr>
      </w:pPr>
      <w:bookmarkStart w:id="1017" w:name="_Toc528657967"/>
      <w:bookmarkStart w:id="1018" w:name="_Toc528658786"/>
      <w:bookmarkStart w:id="1019" w:name="_Toc528660413"/>
      <w:bookmarkStart w:id="1020" w:name="_Toc528664263"/>
      <w:bookmarkStart w:id="1021" w:name="_Toc528665954"/>
      <w:bookmarkStart w:id="1022" w:name="_Toc528666579"/>
      <w:bookmarkStart w:id="1023" w:name="_Toc528671302"/>
      <w:bookmarkStart w:id="1024" w:name="_Toc530728113"/>
      <w:bookmarkStart w:id="1025" w:name="_Toc5959015"/>
      <w:bookmarkStart w:id="1026" w:name="_Toc34132935"/>
      <w:bookmarkStart w:id="1027" w:name="_Toc130548960"/>
      <w:r w:rsidRPr="001E1B7E">
        <w:rPr>
          <w:rFonts w:eastAsia="Arial Unicode MS"/>
        </w:rPr>
        <w:t>30.- PROPIEDAD DE LOS TRABAJOS REALIZADOS Y DERECHOS DE PROPIEDAD INDUSTRIAL E INTELECTUAL</w:t>
      </w:r>
      <w:bookmarkEnd w:id="1017"/>
      <w:bookmarkEnd w:id="1018"/>
      <w:bookmarkEnd w:id="1019"/>
      <w:bookmarkEnd w:id="1020"/>
      <w:bookmarkEnd w:id="1021"/>
      <w:bookmarkEnd w:id="1022"/>
      <w:bookmarkEnd w:id="1023"/>
      <w:bookmarkEnd w:id="1024"/>
      <w:bookmarkEnd w:id="1025"/>
      <w:bookmarkEnd w:id="1026"/>
      <w:bookmarkEnd w:id="1027"/>
      <w:r w:rsidRPr="001E1B7E">
        <w:rPr>
          <w:rFonts w:eastAsia="Arial Unicode MS"/>
        </w:rPr>
        <w:t xml:space="preserve"> </w:t>
      </w:r>
    </w:p>
    <w:p w14:paraId="171AA78C" w14:textId="77777777" w:rsidR="00C548B6" w:rsidRPr="001E1B7E" w:rsidRDefault="00C548B6" w:rsidP="001D3DE3">
      <w:pPr>
        <w:pStyle w:val="4izenburua"/>
        <w:spacing w:after="120"/>
        <w:ind w:left="851" w:right="-427"/>
        <w:jc w:val="both"/>
        <w:rPr>
          <w:b w:val="0"/>
          <w:i/>
          <w:sz w:val="19"/>
          <w:szCs w:val="19"/>
        </w:rPr>
      </w:pPr>
      <w:bookmarkStart w:id="1028" w:name="_Toc530728114"/>
      <w:bookmarkStart w:id="1029" w:name="_Toc5959016"/>
      <w:bookmarkStart w:id="1030" w:name="_Toc130548961"/>
      <w:r w:rsidRPr="001E1B7E">
        <w:rPr>
          <w:sz w:val="19"/>
          <w:szCs w:val="19"/>
        </w:rPr>
        <w:t>30.1.- Propiedad de los trabajos</w:t>
      </w:r>
      <w:bookmarkEnd w:id="1028"/>
      <w:bookmarkEnd w:id="1029"/>
      <w:r w:rsidR="00951944" w:rsidRPr="001E1B7E">
        <w:rPr>
          <w:sz w:val="19"/>
          <w:szCs w:val="19"/>
        </w:rPr>
        <w:t>.</w:t>
      </w:r>
      <w:bookmarkEnd w:id="1030"/>
    </w:p>
    <w:p w14:paraId="749A6CBD" w14:textId="77777777" w:rsidR="00C548B6" w:rsidRPr="001E1B7E" w:rsidRDefault="00C548B6" w:rsidP="001D3DE3">
      <w:pPr>
        <w:spacing w:before="120" w:after="120"/>
        <w:ind w:left="567" w:right="-427"/>
        <w:jc w:val="both"/>
        <w:rPr>
          <w:rFonts w:ascii="Verdana" w:eastAsia="Arial Unicode MS" w:hAnsi="Verdana"/>
          <w:sz w:val="19"/>
          <w:szCs w:val="19"/>
        </w:rPr>
      </w:pPr>
      <w:r w:rsidRPr="001E1B7E">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1E1B7E" w:rsidRDefault="00C548B6" w:rsidP="001D3DE3">
      <w:pPr>
        <w:spacing w:before="120" w:after="120"/>
        <w:ind w:left="567" w:right="-427"/>
        <w:jc w:val="both"/>
        <w:rPr>
          <w:rFonts w:ascii="Verdana" w:eastAsia="Arial Unicode MS" w:hAnsi="Verdana"/>
          <w:sz w:val="19"/>
          <w:szCs w:val="19"/>
        </w:rPr>
      </w:pPr>
      <w:r w:rsidRPr="001E1B7E">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1E1B7E" w:rsidRDefault="00C548B6" w:rsidP="001D3DE3">
      <w:pPr>
        <w:pStyle w:val="4izenburua"/>
        <w:spacing w:after="120"/>
        <w:ind w:left="851" w:right="-427"/>
        <w:jc w:val="both"/>
        <w:rPr>
          <w:b w:val="0"/>
          <w:i/>
          <w:sz w:val="19"/>
          <w:szCs w:val="19"/>
        </w:rPr>
      </w:pPr>
      <w:bookmarkStart w:id="1031" w:name="_Toc530728115"/>
      <w:bookmarkStart w:id="1032" w:name="_Toc5959017"/>
      <w:bookmarkStart w:id="1033" w:name="_Toc130548962"/>
      <w:r w:rsidRPr="001E1B7E">
        <w:rPr>
          <w:sz w:val="19"/>
          <w:szCs w:val="19"/>
        </w:rPr>
        <w:t>30.2.- Propiedad industrial e intelectual</w:t>
      </w:r>
      <w:bookmarkEnd w:id="1031"/>
      <w:bookmarkEnd w:id="1032"/>
      <w:r w:rsidR="00951944" w:rsidRPr="001E1B7E">
        <w:rPr>
          <w:sz w:val="19"/>
          <w:szCs w:val="19"/>
        </w:rPr>
        <w:t>.</w:t>
      </w:r>
      <w:bookmarkEnd w:id="1033"/>
    </w:p>
    <w:p w14:paraId="33162EAB"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 xml:space="preserve">La contratista </w:t>
      </w:r>
      <w:r w:rsidRPr="001E1B7E">
        <w:rPr>
          <w:rFonts w:ascii="Verdana" w:hAnsi="Verdana"/>
          <w:b/>
          <w:sz w:val="19"/>
          <w:szCs w:val="19"/>
        </w:rPr>
        <w:t>debe informar</w:t>
      </w:r>
      <w:r w:rsidRPr="001E1B7E">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 xml:space="preserve">Cuando el objeto del contrato consista en la elaboración y desarrollo de </w:t>
      </w:r>
      <w:r w:rsidRPr="001E1B7E">
        <w:rPr>
          <w:rFonts w:ascii="Verdana" w:hAnsi="Verdana"/>
          <w:b/>
          <w:sz w:val="19"/>
          <w:szCs w:val="19"/>
        </w:rPr>
        <w:t>aplicaciones informáticas</w:t>
      </w:r>
      <w:r w:rsidRPr="001E1B7E">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1E1B7E" w:rsidRDefault="00C548B6" w:rsidP="001D3DE3">
      <w:pPr>
        <w:spacing w:before="120" w:after="120"/>
        <w:ind w:left="567" w:right="-427"/>
        <w:jc w:val="both"/>
        <w:rPr>
          <w:rFonts w:ascii="Verdana" w:hAnsi="Verdana"/>
          <w:sz w:val="19"/>
          <w:szCs w:val="19"/>
          <w:u w:val="single"/>
        </w:rPr>
      </w:pPr>
      <w:r w:rsidRPr="001E1B7E">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1E1B7E">
        <w:rPr>
          <w:rFonts w:ascii="Verdana" w:hAnsi="Verdana"/>
          <w:sz w:val="19"/>
          <w:szCs w:val="19"/>
          <w:u w:val="single"/>
        </w:rPr>
        <w:t xml:space="preserve">todos los derechos mencionados </w:t>
      </w:r>
      <w:r w:rsidRPr="001E1B7E">
        <w:rPr>
          <w:rFonts w:ascii="Verdana" w:hAnsi="Verdana"/>
          <w:sz w:val="19"/>
          <w:szCs w:val="19"/>
        </w:rPr>
        <w:t>en esta cláusula.</w:t>
      </w:r>
    </w:p>
    <w:p w14:paraId="3D66FD8E" w14:textId="77777777" w:rsidR="00C548B6" w:rsidRPr="001E1B7E" w:rsidRDefault="00C548B6" w:rsidP="001D3DE3">
      <w:pPr>
        <w:pStyle w:val="3izenburua"/>
        <w:spacing w:after="120"/>
        <w:rPr>
          <w:rFonts w:eastAsia="Arial Unicode MS"/>
          <w:i/>
        </w:rPr>
      </w:pPr>
      <w:bookmarkStart w:id="1034" w:name="_Toc528657968"/>
      <w:bookmarkStart w:id="1035" w:name="_Toc528658787"/>
      <w:bookmarkStart w:id="1036" w:name="_Toc528660414"/>
      <w:bookmarkStart w:id="1037" w:name="_Toc528664264"/>
      <w:bookmarkStart w:id="1038" w:name="_Toc528665955"/>
      <w:bookmarkStart w:id="1039" w:name="_Toc528666580"/>
      <w:bookmarkStart w:id="1040" w:name="_Toc528671303"/>
      <w:bookmarkStart w:id="1041" w:name="_Toc530728116"/>
      <w:bookmarkStart w:id="1042" w:name="_Toc5959018"/>
      <w:bookmarkStart w:id="1043" w:name="_Toc34132936"/>
      <w:bookmarkStart w:id="1044" w:name="_Toc130548963"/>
      <w:r w:rsidRPr="001E1B7E">
        <w:rPr>
          <w:rFonts w:eastAsia="Arial Unicode MS"/>
        </w:rPr>
        <w:t>31.- PENALIDADES</w:t>
      </w:r>
      <w:bookmarkEnd w:id="1034"/>
      <w:bookmarkEnd w:id="1035"/>
      <w:bookmarkEnd w:id="1036"/>
      <w:bookmarkEnd w:id="1037"/>
      <w:bookmarkEnd w:id="1038"/>
      <w:bookmarkEnd w:id="1039"/>
      <w:bookmarkEnd w:id="1040"/>
      <w:bookmarkEnd w:id="1041"/>
      <w:bookmarkEnd w:id="1042"/>
      <w:bookmarkEnd w:id="1043"/>
      <w:bookmarkEnd w:id="1044"/>
    </w:p>
    <w:p w14:paraId="331A0688"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1E1B7E" w:rsidRDefault="00C548B6" w:rsidP="001D3DE3">
      <w:pPr>
        <w:pStyle w:val="4izenburua"/>
        <w:spacing w:after="120"/>
        <w:ind w:left="851" w:right="-427"/>
        <w:jc w:val="both"/>
        <w:rPr>
          <w:b w:val="0"/>
          <w:i/>
          <w:sz w:val="19"/>
          <w:szCs w:val="19"/>
        </w:rPr>
      </w:pPr>
      <w:bookmarkStart w:id="1045" w:name="_Toc530728117"/>
      <w:bookmarkStart w:id="1046" w:name="_Toc5959019"/>
      <w:bookmarkStart w:id="1047" w:name="_Toc130548964"/>
      <w:r w:rsidRPr="001E1B7E">
        <w:rPr>
          <w:sz w:val="19"/>
          <w:szCs w:val="19"/>
        </w:rPr>
        <w:t>31.1.- Causas e importes</w:t>
      </w:r>
      <w:bookmarkEnd w:id="1045"/>
      <w:bookmarkEnd w:id="1046"/>
      <w:r w:rsidR="00951944" w:rsidRPr="001E1B7E">
        <w:rPr>
          <w:sz w:val="19"/>
          <w:szCs w:val="19"/>
        </w:rPr>
        <w:t>.</w:t>
      </w:r>
      <w:bookmarkEnd w:id="1047"/>
    </w:p>
    <w:p w14:paraId="30FEB325" w14:textId="77777777" w:rsidR="00C548B6" w:rsidRPr="001E1B7E" w:rsidRDefault="00C548B6" w:rsidP="0034396E">
      <w:pPr>
        <w:numPr>
          <w:ilvl w:val="0"/>
          <w:numId w:val="84"/>
        </w:numPr>
        <w:spacing w:before="120" w:after="120"/>
        <w:ind w:left="1134" w:right="-427" w:hanging="283"/>
        <w:jc w:val="both"/>
        <w:rPr>
          <w:rFonts w:ascii="Verdana" w:eastAsia="Arial Unicode MS" w:hAnsi="Verdana"/>
          <w:sz w:val="19"/>
          <w:szCs w:val="19"/>
        </w:rPr>
      </w:pPr>
      <w:r w:rsidRPr="001E1B7E">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1E1B7E" w:rsidRDefault="00C548B6" w:rsidP="0034396E">
      <w:pPr>
        <w:numPr>
          <w:ilvl w:val="0"/>
          <w:numId w:val="84"/>
        </w:numPr>
        <w:spacing w:before="120" w:after="120"/>
        <w:ind w:left="1134" w:right="-427" w:hanging="283"/>
        <w:jc w:val="both"/>
        <w:rPr>
          <w:rFonts w:ascii="Verdana" w:eastAsia="Arial Unicode MS" w:hAnsi="Verdana"/>
          <w:sz w:val="19"/>
          <w:szCs w:val="19"/>
        </w:rPr>
      </w:pPr>
      <w:r w:rsidRPr="001E1B7E">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1E1B7E" w:rsidRDefault="00C548B6" w:rsidP="0034396E">
      <w:pPr>
        <w:numPr>
          <w:ilvl w:val="0"/>
          <w:numId w:val="84"/>
        </w:numPr>
        <w:spacing w:before="120" w:after="120"/>
        <w:ind w:left="1134" w:right="-427" w:hanging="283"/>
        <w:jc w:val="both"/>
        <w:rPr>
          <w:rFonts w:ascii="Verdana" w:eastAsia="Arial Unicode MS" w:hAnsi="Verdana"/>
          <w:sz w:val="19"/>
          <w:szCs w:val="19"/>
        </w:rPr>
      </w:pPr>
      <w:r w:rsidRPr="001E1B7E">
        <w:rPr>
          <w:rFonts w:ascii="Verdana" w:eastAsia="Arial Unicode MS" w:hAnsi="Verdana"/>
          <w:sz w:val="19"/>
          <w:szCs w:val="19"/>
        </w:rPr>
        <w:t xml:space="preserve">Incumplimiento de obligaciones contractuales esenciales: entre un </w:t>
      </w:r>
      <w:r w:rsidRPr="001E1B7E">
        <w:rPr>
          <w:rFonts w:ascii="Verdana" w:eastAsia="Arial Unicode MS" w:hAnsi="Verdana"/>
          <w:b/>
          <w:sz w:val="19"/>
          <w:szCs w:val="19"/>
        </w:rPr>
        <w:t>1% y 10%</w:t>
      </w:r>
      <w:r w:rsidRPr="001E1B7E">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1E1B7E" w:rsidRDefault="00C548B6" w:rsidP="0034396E">
      <w:pPr>
        <w:numPr>
          <w:ilvl w:val="0"/>
          <w:numId w:val="84"/>
        </w:numPr>
        <w:spacing w:before="120" w:after="120"/>
        <w:ind w:left="1134" w:right="-427" w:hanging="283"/>
        <w:jc w:val="both"/>
        <w:rPr>
          <w:rFonts w:ascii="Verdana" w:eastAsia="Arial Unicode MS" w:hAnsi="Verdana"/>
          <w:sz w:val="19"/>
          <w:szCs w:val="19"/>
        </w:rPr>
      </w:pPr>
      <w:r w:rsidRPr="001E1B7E">
        <w:rPr>
          <w:rFonts w:ascii="Verdana" w:eastAsia="Arial Unicode MS" w:hAnsi="Verdana"/>
          <w:sz w:val="19"/>
          <w:szCs w:val="19"/>
        </w:rPr>
        <w:t xml:space="preserve">Incumplimiento de lo dispuesto en la cláusula 12.1.4 de cláusulas específicas del contrato: hasta un </w:t>
      </w:r>
      <w:r w:rsidRPr="001E1B7E">
        <w:rPr>
          <w:rFonts w:ascii="Verdana" w:eastAsia="Arial Unicode MS" w:hAnsi="Verdana"/>
          <w:b/>
          <w:sz w:val="19"/>
          <w:szCs w:val="19"/>
        </w:rPr>
        <w:t>50%</w:t>
      </w:r>
      <w:r w:rsidRPr="001E1B7E">
        <w:rPr>
          <w:rFonts w:ascii="Verdana" w:eastAsia="Arial Unicode MS" w:hAnsi="Verdana"/>
          <w:sz w:val="19"/>
          <w:szCs w:val="19"/>
        </w:rPr>
        <w:t xml:space="preserve"> del importe del subcontrato.</w:t>
      </w:r>
    </w:p>
    <w:p w14:paraId="184094DC" w14:textId="77777777" w:rsidR="00C548B6" w:rsidRPr="001E1B7E" w:rsidRDefault="00C548B6" w:rsidP="0034396E">
      <w:pPr>
        <w:numPr>
          <w:ilvl w:val="0"/>
          <w:numId w:val="84"/>
        </w:numPr>
        <w:spacing w:before="120" w:after="120"/>
        <w:ind w:left="1134" w:right="-427" w:hanging="283"/>
        <w:jc w:val="both"/>
        <w:rPr>
          <w:rFonts w:ascii="Verdana" w:eastAsia="Arial Unicode MS" w:hAnsi="Verdana"/>
          <w:sz w:val="19"/>
          <w:szCs w:val="19"/>
        </w:rPr>
      </w:pPr>
      <w:r w:rsidRPr="001E1B7E">
        <w:rPr>
          <w:rFonts w:ascii="Verdana" w:eastAsia="Arial Unicode MS" w:hAnsi="Verdana"/>
          <w:sz w:val="19"/>
          <w:szCs w:val="19"/>
        </w:rPr>
        <w:t>Incumpli</w:t>
      </w:r>
      <w:r w:rsidR="00D60E50" w:rsidRPr="001E1B7E">
        <w:rPr>
          <w:rFonts w:ascii="Verdana" w:eastAsia="Arial Unicode MS" w:hAnsi="Verdana"/>
          <w:sz w:val="19"/>
          <w:szCs w:val="19"/>
        </w:rPr>
        <w:t>mi</w:t>
      </w:r>
      <w:r w:rsidRPr="001E1B7E">
        <w:rPr>
          <w:rFonts w:ascii="Verdana" w:eastAsia="Arial Unicode MS" w:hAnsi="Verdana"/>
          <w:sz w:val="19"/>
          <w:szCs w:val="19"/>
        </w:rPr>
        <w:t>en</w:t>
      </w:r>
      <w:r w:rsidR="00D60E50" w:rsidRPr="001E1B7E">
        <w:rPr>
          <w:rFonts w:ascii="Verdana" w:eastAsia="Arial Unicode MS" w:hAnsi="Verdana"/>
          <w:sz w:val="19"/>
          <w:szCs w:val="19"/>
        </w:rPr>
        <w:t>t</w:t>
      </w:r>
      <w:r w:rsidRPr="001E1B7E">
        <w:rPr>
          <w:rFonts w:ascii="Verdana" w:eastAsia="Arial Unicode MS" w:hAnsi="Verdana"/>
          <w:sz w:val="19"/>
          <w:szCs w:val="19"/>
        </w:rPr>
        <w:t xml:space="preserve">o de lo dispuesto en la cláusula 28.3 de condiciones generales: el importe por cada día de demora será el </w:t>
      </w:r>
      <w:r w:rsidRPr="001E1B7E">
        <w:rPr>
          <w:rFonts w:ascii="Verdana" w:eastAsia="Arial Unicode MS" w:hAnsi="Verdana"/>
          <w:b/>
          <w:sz w:val="19"/>
          <w:szCs w:val="19"/>
        </w:rPr>
        <w:t>0,01%</w:t>
      </w:r>
      <w:r w:rsidRPr="001E1B7E">
        <w:rPr>
          <w:rFonts w:ascii="Verdana" w:eastAsia="Arial Unicode MS" w:hAnsi="Verdana"/>
          <w:sz w:val="19"/>
          <w:szCs w:val="19"/>
        </w:rPr>
        <w:t xml:space="preserve"> del precio o presupuesto máximo limitativo del contrato.</w:t>
      </w:r>
    </w:p>
    <w:p w14:paraId="009B8B5A" w14:textId="77777777" w:rsidR="00C548B6" w:rsidRPr="001E1B7E" w:rsidRDefault="00C548B6" w:rsidP="0034396E">
      <w:pPr>
        <w:numPr>
          <w:ilvl w:val="0"/>
          <w:numId w:val="84"/>
        </w:numPr>
        <w:spacing w:before="120" w:after="120"/>
        <w:ind w:left="1134" w:right="-427" w:hanging="283"/>
        <w:jc w:val="both"/>
        <w:rPr>
          <w:rFonts w:ascii="Verdana" w:eastAsia="Arial Unicode MS" w:hAnsi="Verdana"/>
          <w:sz w:val="19"/>
          <w:szCs w:val="19"/>
        </w:rPr>
      </w:pPr>
      <w:r w:rsidRPr="001E1B7E">
        <w:rPr>
          <w:rFonts w:ascii="Verdana" w:eastAsia="Arial Unicode MS" w:hAnsi="Verdana"/>
          <w:sz w:val="19"/>
          <w:szCs w:val="19"/>
        </w:rPr>
        <w:t xml:space="preserve">Incumplimiento de compromisos asumidos a través de la oferta que se han tomado en consideración como criterio de valoración: entre el </w:t>
      </w:r>
      <w:r w:rsidRPr="001E1B7E">
        <w:rPr>
          <w:rFonts w:ascii="Verdana" w:eastAsia="Arial Unicode MS" w:hAnsi="Verdana"/>
          <w:b/>
          <w:sz w:val="19"/>
          <w:szCs w:val="19"/>
        </w:rPr>
        <w:t>1% y el 10%</w:t>
      </w:r>
      <w:r w:rsidRPr="001E1B7E">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1E1B7E" w:rsidRDefault="00C548B6" w:rsidP="0034396E">
      <w:pPr>
        <w:numPr>
          <w:ilvl w:val="0"/>
          <w:numId w:val="84"/>
        </w:numPr>
        <w:spacing w:before="120" w:after="120"/>
        <w:ind w:left="1134" w:right="-427" w:hanging="283"/>
        <w:jc w:val="both"/>
        <w:rPr>
          <w:rFonts w:ascii="Verdana" w:eastAsia="Arial Unicode MS" w:hAnsi="Verdana"/>
          <w:sz w:val="19"/>
          <w:szCs w:val="19"/>
        </w:rPr>
      </w:pPr>
      <w:r w:rsidRPr="001E1B7E">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1E1B7E">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1E1B7E">
        <w:rPr>
          <w:rFonts w:ascii="Verdana" w:eastAsia="Arial Unicode MS" w:hAnsi="Verdana"/>
          <w:sz w:val="19"/>
          <w:szCs w:val="19"/>
        </w:rPr>
        <w:t xml:space="preserve"> entre el </w:t>
      </w:r>
      <w:r w:rsidRPr="001E1B7E">
        <w:rPr>
          <w:rFonts w:ascii="Verdana" w:eastAsia="Arial Unicode MS" w:hAnsi="Verdana"/>
          <w:b/>
          <w:sz w:val="19"/>
          <w:szCs w:val="19"/>
        </w:rPr>
        <w:t>0,5% y el 10%</w:t>
      </w:r>
      <w:r w:rsidRPr="001E1B7E">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1E1B7E" w:rsidRDefault="00C548B6" w:rsidP="0034396E">
      <w:pPr>
        <w:numPr>
          <w:ilvl w:val="0"/>
          <w:numId w:val="84"/>
        </w:numPr>
        <w:spacing w:before="120" w:after="120"/>
        <w:ind w:left="1134" w:right="-427" w:hanging="283"/>
        <w:jc w:val="both"/>
        <w:rPr>
          <w:rFonts w:ascii="Verdana" w:eastAsia="Arial Unicode MS" w:hAnsi="Verdana"/>
          <w:sz w:val="19"/>
          <w:szCs w:val="19"/>
        </w:rPr>
      </w:pPr>
      <w:r w:rsidRPr="001E1B7E">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1E1B7E" w:rsidRDefault="00C669A5" w:rsidP="0034396E">
      <w:pPr>
        <w:numPr>
          <w:ilvl w:val="0"/>
          <w:numId w:val="84"/>
        </w:numPr>
        <w:spacing w:before="120" w:after="120"/>
        <w:ind w:left="1135" w:right="-425" w:hanging="284"/>
        <w:jc w:val="both"/>
        <w:rPr>
          <w:rFonts w:ascii="Verdana" w:eastAsia="Arial Unicode MS" w:hAnsi="Verdana"/>
          <w:sz w:val="19"/>
          <w:szCs w:val="19"/>
        </w:rPr>
      </w:pPr>
      <w:r w:rsidRPr="001E1B7E">
        <w:rPr>
          <w:rFonts w:ascii="Verdana" w:eastAsia="Arial Unicode MS" w:hAnsi="Verdana"/>
          <w:sz w:val="19"/>
          <w:szCs w:val="19"/>
        </w:rPr>
        <w:t>Incumplimiento de la obligación de secreto profesional o incumplimiento de la normativa de protección de datos</w:t>
      </w:r>
      <w:r w:rsidR="002801AF" w:rsidRPr="001E1B7E">
        <w:rPr>
          <w:rFonts w:ascii="Verdana" w:eastAsia="Arial Unicode MS" w:hAnsi="Verdana"/>
          <w:sz w:val="19"/>
          <w:szCs w:val="19"/>
        </w:rPr>
        <w:t xml:space="preserve">: entre el </w:t>
      </w:r>
      <w:r w:rsidR="002801AF" w:rsidRPr="001E1B7E">
        <w:rPr>
          <w:rFonts w:ascii="Verdana" w:eastAsia="Arial Unicode MS" w:hAnsi="Verdana"/>
          <w:b/>
          <w:sz w:val="19"/>
          <w:szCs w:val="19"/>
        </w:rPr>
        <w:t>1% y el 10%</w:t>
      </w:r>
      <w:r w:rsidR="002801AF" w:rsidRPr="001E1B7E">
        <w:rPr>
          <w:rFonts w:ascii="Verdana" w:eastAsia="Arial Unicode MS" w:hAnsi="Verdana"/>
          <w:sz w:val="19"/>
          <w:szCs w:val="19"/>
        </w:rPr>
        <w:t xml:space="preserve"> del precio o presupuesto máximo limitativo del contrato, en función de la gravedad del incumplimiento y, en su caso, su reiteración.</w:t>
      </w:r>
      <w:bookmarkStart w:id="1048" w:name="_Toc530728118"/>
      <w:bookmarkStart w:id="1049" w:name="_Toc5959020"/>
    </w:p>
    <w:p w14:paraId="679B9DAC" w14:textId="6157F48A" w:rsidR="00C16BC8" w:rsidRPr="001E1B7E" w:rsidRDefault="00C16BC8" w:rsidP="0034396E">
      <w:pPr>
        <w:numPr>
          <w:ilvl w:val="0"/>
          <w:numId w:val="84"/>
        </w:numPr>
        <w:spacing w:before="120" w:after="120"/>
        <w:ind w:left="1135" w:right="-425" w:hanging="284"/>
        <w:jc w:val="both"/>
        <w:rPr>
          <w:rFonts w:ascii="Verdana" w:eastAsia="Arial Unicode MS" w:hAnsi="Verdana"/>
          <w:sz w:val="19"/>
          <w:szCs w:val="19"/>
        </w:rPr>
      </w:pPr>
      <w:r w:rsidRPr="001E1B7E">
        <w:rPr>
          <w:rFonts w:ascii="Verdana" w:eastAsia="Arial Unicode MS" w:hAnsi="Verdana"/>
          <w:sz w:val="19"/>
          <w:szCs w:val="19"/>
        </w:rPr>
        <w:t xml:space="preserve">Incumplimiento de la obligación de comunicación de la subrogación previsto en el artículo 130: </w:t>
      </w:r>
      <w:r w:rsidRPr="001E1B7E">
        <w:rPr>
          <w:rFonts w:ascii="Verdana" w:eastAsia="Arial Unicode MS" w:hAnsi="Verdana"/>
          <w:b/>
          <w:sz w:val="19"/>
          <w:szCs w:val="19"/>
        </w:rPr>
        <w:t>de 0,60 euros por cada 1.000 euros</w:t>
      </w:r>
      <w:r w:rsidRPr="001E1B7E">
        <w:rPr>
          <w:rFonts w:ascii="Verdana" w:eastAsia="Arial Unicode MS" w:hAnsi="Verdana"/>
          <w:sz w:val="19"/>
          <w:szCs w:val="19"/>
        </w:rPr>
        <w:t xml:space="preserve"> del precio del contrato por cada día de retraso a partir del </w:t>
      </w:r>
      <w:r w:rsidRPr="001E1B7E">
        <w:rPr>
          <w:rFonts w:ascii="Verdana" w:eastAsia="Arial Unicode MS" w:hAnsi="Verdana"/>
          <w:b/>
          <w:sz w:val="19"/>
          <w:szCs w:val="19"/>
        </w:rPr>
        <w:t>XX día</w:t>
      </w:r>
      <w:r w:rsidRPr="001E1B7E">
        <w:rPr>
          <w:rFonts w:ascii="Verdana" w:eastAsia="Arial Unicode MS" w:hAnsi="Verdana"/>
          <w:sz w:val="19"/>
          <w:szCs w:val="19"/>
        </w:rPr>
        <w:t>, IVA excluido</w:t>
      </w:r>
      <w:r w:rsidRPr="001E1B7E">
        <w:rPr>
          <w:rFonts w:ascii="Verdana" w:eastAsia="Arial Unicode MS" w:hAnsi="Verdana"/>
          <w:b/>
          <w:sz w:val="19"/>
          <w:szCs w:val="19"/>
        </w:rPr>
        <w:t xml:space="preserve"> (a partir del día que concluye plazo concedido en el requerimiento para el cumplimiento de la obligación de comunicación)</w:t>
      </w:r>
      <w:r w:rsidRPr="001E1B7E">
        <w:rPr>
          <w:rFonts w:ascii="Verdana" w:eastAsia="Arial Unicode MS" w:hAnsi="Verdana"/>
          <w:sz w:val="19"/>
          <w:szCs w:val="19"/>
        </w:rPr>
        <w:t>.</w:t>
      </w:r>
    </w:p>
    <w:p w14:paraId="57FCC904" w14:textId="4E84E956" w:rsidR="00C16BC8" w:rsidRPr="001E1B7E" w:rsidRDefault="00C16BC8" w:rsidP="00C16BC8">
      <w:pPr>
        <w:pStyle w:val="Zerrenda-paragrafoa"/>
        <w:widowControl w:val="0"/>
        <w:spacing w:before="120" w:after="120"/>
        <w:ind w:left="1134" w:right="-427"/>
        <w:jc w:val="both"/>
        <w:rPr>
          <w:rFonts w:ascii="Verdana" w:eastAsia="Arial Unicode MS" w:hAnsi="Verdana" w:cs="Tahoma"/>
          <w:sz w:val="19"/>
          <w:szCs w:val="19"/>
        </w:rPr>
      </w:pPr>
    </w:p>
    <w:p w14:paraId="2F80FFB1" w14:textId="77777777" w:rsidR="00C548B6" w:rsidRPr="001E1B7E" w:rsidRDefault="00C548B6" w:rsidP="001D3DE3">
      <w:pPr>
        <w:pStyle w:val="4izenburua"/>
        <w:spacing w:after="120"/>
        <w:ind w:left="851" w:right="-427"/>
        <w:jc w:val="both"/>
        <w:rPr>
          <w:b w:val="0"/>
          <w:i/>
          <w:sz w:val="19"/>
          <w:szCs w:val="19"/>
        </w:rPr>
      </w:pPr>
      <w:bookmarkStart w:id="1050" w:name="_Toc130548965"/>
      <w:r w:rsidRPr="001E1B7E">
        <w:rPr>
          <w:sz w:val="19"/>
          <w:szCs w:val="19"/>
        </w:rPr>
        <w:t>31.2.- Procedimiento</w:t>
      </w:r>
      <w:bookmarkEnd w:id="1048"/>
      <w:bookmarkEnd w:id="1049"/>
      <w:r w:rsidR="00951944" w:rsidRPr="001E1B7E">
        <w:rPr>
          <w:sz w:val="19"/>
          <w:szCs w:val="19"/>
        </w:rPr>
        <w:t>.</w:t>
      </w:r>
      <w:bookmarkEnd w:id="1050"/>
    </w:p>
    <w:p w14:paraId="02DDE3D3"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1E1B7E" w:rsidRDefault="00C548B6" w:rsidP="0034396E">
      <w:pPr>
        <w:numPr>
          <w:ilvl w:val="0"/>
          <w:numId w:val="85"/>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1E1B7E" w:rsidRDefault="00C548B6" w:rsidP="0034396E">
      <w:pPr>
        <w:numPr>
          <w:ilvl w:val="0"/>
          <w:numId w:val="85"/>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1E1B7E" w:rsidRDefault="00C548B6" w:rsidP="0034396E">
      <w:pPr>
        <w:numPr>
          <w:ilvl w:val="0"/>
          <w:numId w:val="85"/>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Resolución del órgano de contratación.</w:t>
      </w:r>
    </w:p>
    <w:p w14:paraId="522B2B38" w14:textId="77777777" w:rsidR="00C548B6" w:rsidRPr="001E1B7E" w:rsidRDefault="00C548B6" w:rsidP="0034396E">
      <w:pPr>
        <w:numPr>
          <w:ilvl w:val="0"/>
          <w:numId w:val="85"/>
        </w:numPr>
        <w:spacing w:before="120" w:after="120"/>
        <w:ind w:left="1418" w:right="-427" w:hanging="283"/>
        <w:jc w:val="both"/>
        <w:rPr>
          <w:rFonts w:ascii="Verdana" w:eastAsia="Arial Unicode MS" w:hAnsi="Verdana"/>
          <w:sz w:val="19"/>
          <w:szCs w:val="19"/>
        </w:rPr>
      </w:pPr>
      <w:r w:rsidRPr="001E1B7E">
        <w:rPr>
          <w:rFonts w:ascii="Verdana" w:eastAsia="Arial Unicode MS" w:hAnsi="Verdana"/>
          <w:sz w:val="19"/>
          <w:szCs w:val="19"/>
        </w:rPr>
        <w:t xml:space="preserve">Recaudación de las cantidades mediante su deducción </w:t>
      </w:r>
      <w:r w:rsidRPr="001E1B7E">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1E1B7E" w:rsidRDefault="00C548B6" w:rsidP="001D3DE3">
      <w:pPr>
        <w:pStyle w:val="3izenburua"/>
        <w:spacing w:after="120"/>
        <w:rPr>
          <w:rFonts w:eastAsia="Arial Unicode MS"/>
          <w:i/>
        </w:rPr>
      </w:pPr>
      <w:bookmarkStart w:id="1051" w:name="_Toc528657969"/>
      <w:bookmarkStart w:id="1052" w:name="_Toc528658788"/>
      <w:bookmarkStart w:id="1053" w:name="_Toc528660415"/>
      <w:bookmarkStart w:id="1054" w:name="_Toc528664265"/>
      <w:bookmarkStart w:id="1055" w:name="_Toc528665956"/>
      <w:bookmarkStart w:id="1056" w:name="_Toc528666581"/>
      <w:bookmarkStart w:id="1057" w:name="_Toc528671304"/>
      <w:bookmarkStart w:id="1058" w:name="_Toc530728119"/>
      <w:bookmarkStart w:id="1059" w:name="_Toc5959021"/>
      <w:bookmarkStart w:id="1060" w:name="_Toc34132937"/>
      <w:bookmarkStart w:id="1061" w:name="_Toc130548966"/>
      <w:r w:rsidRPr="001E1B7E">
        <w:rPr>
          <w:rFonts w:eastAsia="Arial Unicode MS"/>
        </w:rPr>
        <w:t>32.- PAGO DEL PRECIO</w:t>
      </w:r>
      <w:bookmarkEnd w:id="1051"/>
      <w:bookmarkEnd w:id="1052"/>
      <w:bookmarkEnd w:id="1053"/>
      <w:bookmarkEnd w:id="1054"/>
      <w:bookmarkEnd w:id="1055"/>
      <w:bookmarkEnd w:id="1056"/>
      <w:bookmarkEnd w:id="1057"/>
      <w:bookmarkEnd w:id="1058"/>
      <w:bookmarkEnd w:id="1059"/>
      <w:bookmarkEnd w:id="1060"/>
      <w:bookmarkEnd w:id="1061"/>
    </w:p>
    <w:p w14:paraId="12AB6E57" w14:textId="77777777" w:rsidR="00C548B6" w:rsidRPr="001E1B7E" w:rsidRDefault="00C548B6" w:rsidP="001D3DE3">
      <w:pPr>
        <w:spacing w:before="120" w:after="120"/>
        <w:ind w:left="284" w:right="-427"/>
        <w:jc w:val="both"/>
        <w:rPr>
          <w:rFonts w:ascii="Verdana" w:hAnsi="Verdana"/>
          <w:sz w:val="19"/>
          <w:szCs w:val="19"/>
        </w:rPr>
      </w:pPr>
      <w:r w:rsidRPr="001E1B7E">
        <w:rPr>
          <w:rFonts w:ascii="Verdana" w:hAnsi="Verdana"/>
          <w:sz w:val="19"/>
          <w:szCs w:val="19"/>
        </w:rPr>
        <w:t>El pago del precio se realizará con arreglo a las siguientes condiciones:</w:t>
      </w:r>
    </w:p>
    <w:p w14:paraId="55B4C7FC" w14:textId="77777777" w:rsidR="00C548B6" w:rsidRPr="001E1B7E" w:rsidRDefault="00C548B6" w:rsidP="001D3DE3">
      <w:pPr>
        <w:pStyle w:val="4izenburua"/>
        <w:spacing w:after="120"/>
        <w:ind w:left="851" w:right="-427"/>
        <w:jc w:val="both"/>
        <w:rPr>
          <w:b w:val="0"/>
          <w:i/>
          <w:sz w:val="19"/>
          <w:szCs w:val="19"/>
        </w:rPr>
      </w:pPr>
      <w:bookmarkStart w:id="1062" w:name="_Toc530728120"/>
      <w:bookmarkStart w:id="1063" w:name="_Toc5959022"/>
      <w:bookmarkStart w:id="1064" w:name="_Toc130548967"/>
      <w:r w:rsidRPr="001E1B7E">
        <w:rPr>
          <w:sz w:val="19"/>
          <w:szCs w:val="19"/>
        </w:rPr>
        <w:t>32.1.- Certificación de servicios prestados o ejecutados</w:t>
      </w:r>
      <w:bookmarkEnd w:id="1062"/>
      <w:bookmarkEnd w:id="1063"/>
      <w:r w:rsidR="00951944" w:rsidRPr="001E1B7E">
        <w:rPr>
          <w:sz w:val="19"/>
          <w:szCs w:val="19"/>
        </w:rPr>
        <w:t>.</w:t>
      </w:r>
      <w:bookmarkEnd w:id="1064"/>
    </w:p>
    <w:p w14:paraId="1368FA39" w14:textId="77777777" w:rsidR="00C548B6" w:rsidRPr="001E1B7E" w:rsidRDefault="00C548B6" w:rsidP="00EA4D97">
      <w:pPr>
        <w:pStyle w:val="5izenburua"/>
      </w:pPr>
      <w:bookmarkStart w:id="1065" w:name="_Toc130548968"/>
      <w:r w:rsidRPr="001E1B7E">
        <w:rPr>
          <w:b/>
        </w:rPr>
        <w:t>32.1.1.-</w:t>
      </w:r>
      <w:r w:rsidRPr="001E1B7E">
        <w:t xml:space="preserve"> La contratista deberá presentar en el registro indicado en la cláusula 19.6.2 de cláusulas específicas del contrato la/s certificación/es de servicios que incluya/n los siguientes datos:</w:t>
      </w:r>
      <w:bookmarkEnd w:id="1065"/>
    </w:p>
    <w:p w14:paraId="3D5410DC" w14:textId="77777777" w:rsidR="00C548B6" w:rsidRPr="001E1B7E" w:rsidRDefault="00C548B6" w:rsidP="0034396E">
      <w:pPr>
        <w:numPr>
          <w:ilvl w:val="0"/>
          <w:numId w:val="86"/>
        </w:numPr>
        <w:spacing w:before="120" w:after="120"/>
        <w:ind w:left="1985" w:right="-427" w:hanging="283"/>
        <w:jc w:val="both"/>
        <w:rPr>
          <w:rFonts w:ascii="Verdana" w:hAnsi="Verdana"/>
          <w:sz w:val="19"/>
          <w:szCs w:val="19"/>
        </w:rPr>
      </w:pPr>
      <w:r w:rsidRPr="001E1B7E">
        <w:rPr>
          <w:rFonts w:ascii="Verdana" w:hAnsi="Verdana"/>
          <w:sz w:val="19"/>
          <w:szCs w:val="19"/>
        </w:rPr>
        <w:t>Código del expediente</w:t>
      </w:r>
    </w:p>
    <w:p w14:paraId="5D178B95" w14:textId="77777777" w:rsidR="00C548B6" w:rsidRPr="001E1B7E" w:rsidRDefault="00C548B6" w:rsidP="0034396E">
      <w:pPr>
        <w:numPr>
          <w:ilvl w:val="0"/>
          <w:numId w:val="86"/>
        </w:numPr>
        <w:spacing w:before="120" w:after="120"/>
        <w:ind w:left="1985" w:right="-427" w:hanging="283"/>
        <w:jc w:val="both"/>
        <w:rPr>
          <w:rFonts w:ascii="Verdana" w:hAnsi="Verdana"/>
          <w:sz w:val="19"/>
          <w:szCs w:val="19"/>
        </w:rPr>
      </w:pPr>
      <w:r w:rsidRPr="001E1B7E">
        <w:rPr>
          <w:rFonts w:ascii="Verdana" w:hAnsi="Verdana"/>
          <w:sz w:val="19"/>
          <w:szCs w:val="19"/>
        </w:rPr>
        <w:t>Nombre o denominación social y NIF de la contratista.</w:t>
      </w:r>
    </w:p>
    <w:p w14:paraId="6B52ADCA" w14:textId="77777777" w:rsidR="00C548B6" w:rsidRPr="001E1B7E" w:rsidRDefault="00C548B6" w:rsidP="0034396E">
      <w:pPr>
        <w:numPr>
          <w:ilvl w:val="0"/>
          <w:numId w:val="86"/>
        </w:numPr>
        <w:spacing w:before="120" w:after="120"/>
        <w:ind w:left="1985" w:right="-427" w:hanging="283"/>
        <w:jc w:val="both"/>
        <w:rPr>
          <w:rFonts w:ascii="Verdana" w:hAnsi="Verdana"/>
          <w:sz w:val="19"/>
          <w:szCs w:val="19"/>
        </w:rPr>
      </w:pPr>
      <w:r w:rsidRPr="001E1B7E">
        <w:rPr>
          <w:rFonts w:ascii="Verdana" w:hAnsi="Verdana"/>
          <w:sz w:val="19"/>
          <w:szCs w:val="19"/>
        </w:rPr>
        <w:t>Relación valorada – con arreglo al/los precio/s pactado/s – de los servicios prestados o ejecutados (sin IVA).</w:t>
      </w:r>
    </w:p>
    <w:p w14:paraId="5DE21657" w14:textId="77777777" w:rsidR="00C548B6" w:rsidRPr="001E1B7E" w:rsidRDefault="00C548B6" w:rsidP="0034396E">
      <w:pPr>
        <w:numPr>
          <w:ilvl w:val="0"/>
          <w:numId w:val="86"/>
        </w:numPr>
        <w:spacing w:before="120" w:after="120"/>
        <w:ind w:left="1985" w:right="-427" w:hanging="283"/>
        <w:jc w:val="both"/>
        <w:rPr>
          <w:rFonts w:ascii="Verdana" w:hAnsi="Verdana"/>
          <w:sz w:val="19"/>
          <w:szCs w:val="19"/>
        </w:rPr>
      </w:pPr>
      <w:r w:rsidRPr="001E1B7E">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1E1B7E" w:rsidRDefault="00C548B6" w:rsidP="0034396E">
      <w:pPr>
        <w:numPr>
          <w:ilvl w:val="0"/>
          <w:numId w:val="86"/>
        </w:numPr>
        <w:spacing w:before="120" w:after="120"/>
        <w:ind w:left="1985" w:right="-427" w:hanging="283"/>
        <w:jc w:val="both"/>
        <w:rPr>
          <w:rFonts w:ascii="Verdana" w:hAnsi="Verdana"/>
          <w:sz w:val="19"/>
          <w:szCs w:val="19"/>
        </w:rPr>
      </w:pPr>
      <w:r w:rsidRPr="001E1B7E">
        <w:rPr>
          <w:rFonts w:ascii="Verdana" w:hAnsi="Verdana"/>
          <w:sz w:val="19"/>
          <w:szCs w:val="19"/>
        </w:rPr>
        <w:t>Período al que corresponden los servicios (en el caso de que la certificación sea parcial).</w:t>
      </w:r>
    </w:p>
    <w:p w14:paraId="5A9EAE8B" w14:textId="77777777" w:rsidR="00C548B6" w:rsidRPr="001E1B7E" w:rsidRDefault="00C548B6" w:rsidP="00011799">
      <w:pPr>
        <w:pStyle w:val="5izenburua"/>
        <w:rPr>
          <w:b/>
        </w:rPr>
      </w:pPr>
      <w:bookmarkStart w:id="1066" w:name="_Toc130548969"/>
      <w:r w:rsidRPr="001E1B7E">
        <w:rPr>
          <w:b/>
        </w:rPr>
        <w:t>32.1.2.- Plazo y condiciones</w:t>
      </w:r>
      <w:r w:rsidR="00951944" w:rsidRPr="001E1B7E">
        <w:rPr>
          <w:b/>
        </w:rPr>
        <w:t>.</w:t>
      </w:r>
      <w:bookmarkEnd w:id="1066"/>
    </w:p>
    <w:p w14:paraId="149AF81F"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hAnsi="Verdana"/>
          <w:sz w:val="19"/>
          <w:szCs w:val="19"/>
        </w:rPr>
        <w:t>La presentación se realizará en los siguientes plazos y condiciones:</w:t>
      </w:r>
    </w:p>
    <w:p w14:paraId="182D66C6" w14:textId="77777777" w:rsidR="00C548B6" w:rsidRPr="001E1B7E" w:rsidRDefault="00C548B6" w:rsidP="0034396E">
      <w:pPr>
        <w:numPr>
          <w:ilvl w:val="0"/>
          <w:numId w:val="87"/>
        </w:numPr>
        <w:spacing w:before="120" w:after="120"/>
        <w:ind w:left="1985" w:right="-427" w:hanging="284"/>
        <w:jc w:val="both"/>
        <w:rPr>
          <w:rFonts w:ascii="Verdana" w:hAnsi="Verdana"/>
          <w:sz w:val="19"/>
          <w:szCs w:val="19"/>
        </w:rPr>
      </w:pPr>
      <w:r w:rsidRPr="001E1B7E">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1E1B7E" w:rsidRDefault="00C548B6" w:rsidP="0034396E">
      <w:pPr>
        <w:numPr>
          <w:ilvl w:val="0"/>
          <w:numId w:val="87"/>
        </w:numPr>
        <w:spacing w:before="120" w:after="120"/>
        <w:ind w:left="1985" w:right="-427" w:hanging="284"/>
        <w:jc w:val="both"/>
        <w:rPr>
          <w:rFonts w:ascii="Verdana" w:hAnsi="Verdana"/>
          <w:sz w:val="19"/>
          <w:szCs w:val="19"/>
        </w:rPr>
      </w:pPr>
      <w:r w:rsidRPr="001E1B7E">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1E1B7E" w:rsidRDefault="00C548B6" w:rsidP="001D3DE3">
      <w:pPr>
        <w:pStyle w:val="4izenburua"/>
        <w:spacing w:after="120"/>
        <w:ind w:left="851" w:right="-427"/>
        <w:jc w:val="both"/>
        <w:rPr>
          <w:b w:val="0"/>
          <w:i/>
          <w:sz w:val="19"/>
          <w:szCs w:val="19"/>
        </w:rPr>
      </w:pPr>
      <w:bookmarkStart w:id="1067" w:name="_Toc530728121"/>
      <w:bookmarkStart w:id="1068" w:name="_Toc5959023"/>
      <w:bookmarkStart w:id="1069" w:name="_Toc130548970"/>
      <w:r w:rsidRPr="001E1B7E">
        <w:rPr>
          <w:sz w:val="19"/>
          <w:szCs w:val="19"/>
        </w:rPr>
        <w:t>32.2.- Conformidad y registro de factura</w:t>
      </w:r>
      <w:bookmarkEnd w:id="1067"/>
      <w:bookmarkEnd w:id="1068"/>
      <w:r w:rsidR="00951944" w:rsidRPr="001E1B7E">
        <w:rPr>
          <w:sz w:val="19"/>
          <w:szCs w:val="19"/>
        </w:rPr>
        <w:t>.</w:t>
      </w:r>
      <w:bookmarkEnd w:id="1069"/>
    </w:p>
    <w:p w14:paraId="60456C52" w14:textId="77777777" w:rsidR="00C548B6" w:rsidRPr="001E1B7E" w:rsidRDefault="00C548B6" w:rsidP="001D3DE3">
      <w:pPr>
        <w:spacing w:before="120" w:after="120"/>
        <w:ind w:left="851" w:right="-427" w:firstLine="1"/>
        <w:jc w:val="both"/>
        <w:rPr>
          <w:rFonts w:ascii="Verdana" w:hAnsi="Verdana"/>
          <w:sz w:val="19"/>
          <w:szCs w:val="19"/>
        </w:rPr>
      </w:pPr>
      <w:r w:rsidRPr="001E1B7E">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1E1B7E" w:rsidRDefault="00C548B6" w:rsidP="001D3DE3">
      <w:pPr>
        <w:spacing w:before="120" w:after="120"/>
        <w:ind w:left="851" w:right="-427" w:firstLine="1"/>
        <w:jc w:val="both"/>
        <w:rPr>
          <w:rFonts w:ascii="Verdana" w:hAnsi="Verdana"/>
          <w:sz w:val="19"/>
          <w:szCs w:val="19"/>
        </w:rPr>
      </w:pPr>
      <w:r w:rsidRPr="001E1B7E">
        <w:rPr>
          <w:rFonts w:ascii="Verdana" w:hAnsi="Verdana"/>
          <w:sz w:val="19"/>
          <w:szCs w:val="19"/>
        </w:rPr>
        <w:t xml:space="preserve">Una vez recibida la copia del documento de aprobación, la contratista presentará la factura en el registro indicado en la </w:t>
      </w:r>
      <w:r w:rsidR="007B2671" w:rsidRPr="001E1B7E">
        <w:rPr>
          <w:rFonts w:ascii="Verdana" w:hAnsi="Verdana"/>
          <w:sz w:val="19"/>
          <w:szCs w:val="19"/>
        </w:rPr>
        <w:t xml:space="preserve">cláusula </w:t>
      </w:r>
      <w:r w:rsidRPr="001E1B7E">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1E1B7E">
        <w:rPr>
          <w:rFonts w:ascii="Verdana" w:eastAsia="Arial Unicode MS" w:hAnsi="Verdana"/>
          <w:sz w:val="19"/>
          <w:szCs w:val="19"/>
        </w:rPr>
        <w:t>prestación</w:t>
      </w:r>
      <w:r w:rsidRPr="001E1B7E">
        <w:rPr>
          <w:rFonts w:ascii="Verdana" w:hAnsi="Verdana"/>
          <w:sz w:val="19"/>
          <w:szCs w:val="19"/>
        </w:rPr>
        <w:t xml:space="preserve"> del servicio.</w:t>
      </w:r>
    </w:p>
    <w:p w14:paraId="1E8D5D6C" w14:textId="77777777" w:rsidR="00C548B6" w:rsidRPr="001E1B7E" w:rsidRDefault="00C548B6" w:rsidP="001D3DE3">
      <w:pPr>
        <w:pStyle w:val="4izenburua"/>
        <w:spacing w:after="120"/>
        <w:ind w:left="851" w:right="-427"/>
        <w:jc w:val="both"/>
        <w:rPr>
          <w:b w:val="0"/>
          <w:i/>
          <w:sz w:val="19"/>
          <w:szCs w:val="19"/>
        </w:rPr>
      </w:pPr>
      <w:bookmarkStart w:id="1070" w:name="_Toc530728122"/>
      <w:bookmarkStart w:id="1071" w:name="_Toc5959024"/>
      <w:bookmarkStart w:id="1072" w:name="_Toc130548971"/>
      <w:r w:rsidRPr="001E1B7E">
        <w:rPr>
          <w:sz w:val="19"/>
          <w:szCs w:val="19"/>
        </w:rPr>
        <w:t>32.3.- Abono</w:t>
      </w:r>
      <w:bookmarkEnd w:id="1070"/>
      <w:bookmarkEnd w:id="1071"/>
      <w:r w:rsidR="00951944" w:rsidRPr="001E1B7E">
        <w:rPr>
          <w:sz w:val="19"/>
          <w:szCs w:val="19"/>
        </w:rPr>
        <w:t>.</w:t>
      </w:r>
      <w:bookmarkEnd w:id="1072"/>
    </w:p>
    <w:p w14:paraId="3045C629"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1E1B7E" w:rsidRDefault="00C548B6" w:rsidP="001D3DE3">
      <w:pPr>
        <w:pStyle w:val="3izenburua"/>
        <w:spacing w:after="120"/>
        <w:rPr>
          <w:rFonts w:eastAsia="Arial Unicode MS"/>
          <w:i/>
        </w:rPr>
      </w:pPr>
      <w:bookmarkStart w:id="1073" w:name="_Toc528657970"/>
      <w:bookmarkStart w:id="1074" w:name="_Toc528658789"/>
      <w:bookmarkStart w:id="1075" w:name="_Toc528660416"/>
      <w:bookmarkStart w:id="1076" w:name="_Toc528664266"/>
      <w:bookmarkStart w:id="1077" w:name="_Toc528665957"/>
      <w:bookmarkStart w:id="1078" w:name="_Toc528666582"/>
      <w:bookmarkStart w:id="1079" w:name="_Toc528671305"/>
      <w:bookmarkStart w:id="1080" w:name="_Toc530728123"/>
      <w:bookmarkStart w:id="1081" w:name="_Toc5959025"/>
      <w:bookmarkStart w:id="1082" w:name="_Toc34132938"/>
      <w:bookmarkStart w:id="1083" w:name="_Toc130548972"/>
      <w:r w:rsidRPr="001E1B7E">
        <w:rPr>
          <w:rFonts w:eastAsia="Arial Unicode MS"/>
        </w:rPr>
        <w:t>33.- MODIFICACIÓN DEL CONTRATO</w:t>
      </w:r>
      <w:bookmarkEnd w:id="1073"/>
      <w:bookmarkEnd w:id="1074"/>
      <w:bookmarkEnd w:id="1075"/>
      <w:bookmarkEnd w:id="1076"/>
      <w:bookmarkEnd w:id="1077"/>
      <w:bookmarkEnd w:id="1078"/>
      <w:bookmarkEnd w:id="1079"/>
      <w:bookmarkEnd w:id="1080"/>
      <w:bookmarkEnd w:id="1081"/>
      <w:bookmarkEnd w:id="1082"/>
      <w:bookmarkEnd w:id="1083"/>
    </w:p>
    <w:p w14:paraId="16DA7149" w14:textId="77777777" w:rsidR="00C548B6" w:rsidRPr="001E1B7E" w:rsidRDefault="00C548B6" w:rsidP="001D3DE3">
      <w:pPr>
        <w:pStyle w:val="4izenburua"/>
        <w:spacing w:after="120"/>
        <w:ind w:left="851" w:right="-427"/>
        <w:jc w:val="both"/>
        <w:rPr>
          <w:b w:val="0"/>
          <w:i/>
          <w:sz w:val="19"/>
          <w:szCs w:val="19"/>
        </w:rPr>
      </w:pPr>
      <w:bookmarkStart w:id="1084" w:name="_Toc5959026"/>
      <w:bookmarkStart w:id="1085" w:name="_Toc130548973"/>
      <w:r w:rsidRPr="001E1B7E">
        <w:rPr>
          <w:sz w:val="19"/>
          <w:szCs w:val="19"/>
        </w:rPr>
        <w:t>33.1.- Condiciones</w:t>
      </w:r>
      <w:bookmarkEnd w:id="1084"/>
      <w:r w:rsidR="00951944" w:rsidRPr="001E1B7E">
        <w:rPr>
          <w:sz w:val="19"/>
          <w:szCs w:val="19"/>
        </w:rPr>
        <w:t>.</w:t>
      </w:r>
      <w:bookmarkEnd w:id="1085"/>
    </w:p>
    <w:p w14:paraId="5538AA40"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1E1B7E" w:rsidRDefault="00C548B6" w:rsidP="001D3DE3">
      <w:pPr>
        <w:spacing w:before="120" w:after="120"/>
        <w:ind w:left="567" w:right="-427"/>
        <w:jc w:val="both"/>
        <w:rPr>
          <w:rFonts w:ascii="Verdana" w:eastAsia="Arial Unicode MS" w:hAnsi="Verdana"/>
          <w:sz w:val="19"/>
          <w:szCs w:val="19"/>
        </w:rPr>
      </w:pPr>
      <w:r w:rsidRPr="001E1B7E">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1E1B7E" w:rsidRDefault="00C548B6" w:rsidP="001D3DE3">
      <w:pPr>
        <w:pStyle w:val="4izenburua"/>
        <w:spacing w:after="120"/>
        <w:ind w:left="851" w:right="-427"/>
        <w:jc w:val="both"/>
        <w:rPr>
          <w:b w:val="0"/>
          <w:i/>
          <w:sz w:val="19"/>
          <w:szCs w:val="19"/>
        </w:rPr>
      </w:pPr>
      <w:bookmarkStart w:id="1086" w:name="_Toc5959027"/>
      <w:bookmarkStart w:id="1087" w:name="_Toc130548974"/>
      <w:r w:rsidRPr="001E1B7E">
        <w:rPr>
          <w:sz w:val="19"/>
          <w:szCs w:val="19"/>
        </w:rPr>
        <w:t>33.2.- Procedimiento</w:t>
      </w:r>
      <w:bookmarkEnd w:id="1086"/>
      <w:r w:rsidR="00951944" w:rsidRPr="001E1B7E">
        <w:rPr>
          <w:sz w:val="19"/>
          <w:szCs w:val="19"/>
        </w:rPr>
        <w:t>.</w:t>
      </w:r>
      <w:bookmarkEnd w:id="1087"/>
    </w:p>
    <w:p w14:paraId="77E8B667" w14:textId="77777777" w:rsidR="00C548B6" w:rsidRPr="001E1B7E" w:rsidRDefault="00C548B6" w:rsidP="00011799">
      <w:pPr>
        <w:pStyle w:val="5izenburua"/>
      </w:pPr>
      <w:bookmarkStart w:id="1088" w:name="_Toc130548975"/>
      <w:r w:rsidRPr="001E1B7E">
        <w:rPr>
          <w:b/>
        </w:rPr>
        <w:t xml:space="preserve">33.2.1.- </w:t>
      </w:r>
      <w:r w:rsidRPr="001E1B7E">
        <w:t>El procedimiento para acordar la modificación incluye, en todo caso, las siguientes actuaciones:</w:t>
      </w:r>
      <w:bookmarkEnd w:id="1088"/>
    </w:p>
    <w:p w14:paraId="35AA908B" w14:textId="77777777" w:rsidR="00C548B6" w:rsidRPr="001E1B7E" w:rsidRDefault="00C548B6" w:rsidP="0034396E">
      <w:pPr>
        <w:numPr>
          <w:ilvl w:val="0"/>
          <w:numId w:val="88"/>
        </w:numPr>
        <w:spacing w:before="120" w:after="120"/>
        <w:ind w:left="1985" w:right="-427" w:hanging="284"/>
        <w:jc w:val="both"/>
        <w:rPr>
          <w:rFonts w:ascii="Verdana" w:eastAsia="Arial Unicode MS" w:hAnsi="Verdana"/>
          <w:b/>
          <w:sz w:val="19"/>
          <w:szCs w:val="19"/>
        </w:rPr>
      </w:pPr>
      <w:r w:rsidRPr="001E1B7E">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1E1B7E" w:rsidRDefault="00C548B6" w:rsidP="0034396E">
      <w:pPr>
        <w:numPr>
          <w:ilvl w:val="0"/>
          <w:numId w:val="89"/>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1E1B7E" w:rsidRDefault="00C548B6" w:rsidP="0034396E">
      <w:pPr>
        <w:numPr>
          <w:ilvl w:val="0"/>
          <w:numId w:val="89"/>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Resolución del órgano de contratación acordado el inicio del procedimiento.</w:t>
      </w:r>
    </w:p>
    <w:p w14:paraId="2C60438C" w14:textId="77777777" w:rsidR="00C548B6" w:rsidRPr="001E1B7E" w:rsidRDefault="00C548B6" w:rsidP="0034396E">
      <w:pPr>
        <w:numPr>
          <w:ilvl w:val="0"/>
          <w:numId w:val="89"/>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Audiencia a la contratista por espacio de cinco (5) días hábiles.</w:t>
      </w:r>
    </w:p>
    <w:p w14:paraId="040C161F" w14:textId="77777777" w:rsidR="00C548B6" w:rsidRPr="001E1B7E" w:rsidRDefault="00C548B6" w:rsidP="0034396E">
      <w:pPr>
        <w:numPr>
          <w:ilvl w:val="0"/>
          <w:numId w:val="89"/>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1E1B7E" w:rsidRDefault="00C548B6" w:rsidP="0034396E">
      <w:pPr>
        <w:numPr>
          <w:ilvl w:val="0"/>
          <w:numId w:val="89"/>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Informe jurídico.</w:t>
      </w:r>
    </w:p>
    <w:p w14:paraId="09FBE2E9" w14:textId="77777777" w:rsidR="00C548B6" w:rsidRPr="001E1B7E" w:rsidRDefault="00C548B6" w:rsidP="0034396E">
      <w:pPr>
        <w:numPr>
          <w:ilvl w:val="0"/>
          <w:numId w:val="89"/>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Resolución del órgano de contratación y notificación a la contratista.</w:t>
      </w:r>
    </w:p>
    <w:p w14:paraId="1F3CB3B4" w14:textId="77777777" w:rsidR="00C548B6" w:rsidRPr="001E1B7E" w:rsidRDefault="00C548B6" w:rsidP="0034396E">
      <w:pPr>
        <w:numPr>
          <w:ilvl w:val="0"/>
          <w:numId w:val="89"/>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1E1B7E" w:rsidRDefault="00C548B6" w:rsidP="0034396E">
      <w:pPr>
        <w:numPr>
          <w:ilvl w:val="0"/>
          <w:numId w:val="89"/>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1E1B7E" w:rsidRDefault="00C548B6" w:rsidP="0034396E">
      <w:pPr>
        <w:numPr>
          <w:ilvl w:val="0"/>
          <w:numId w:val="88"/>
        </w:numPr>
        <w:spacing w:before="120" w:after="120"/>
        <w:ind w:left="1985" w:right="-427" w:hanging="284"/>
        <w:jc w:val="both"/>
        <w:rPr>
          <w:rFonts w:ascii="Verdana" w:eastAsia="Arial Unicode MS" w:hAnsi="Verdana"/>
          <w:b/>
          <w:sz w:val="19"/>
          <w:szCs w:val="19"/>
        </w:rPr>
      </w:pPr>
      <w:r w:rsidRPr="001E1B7E">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1E1B7E" w:rsidRDefault="00C548B6" w:rsidP="0034396E">
      <w:pPr>
        <w:numPr>
          <w:ilvl w:val="0"/>
          <w:numId w:val="90"/>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 xml:space="preserve">Informe de la/del responsable del contrato en el que se justifique la </w:t>
      </w:r>
      <w:r w:rsidRPr="001E1B7E">
        <w:rPr>
          <w:rFonts w:ascii="Verdana" w:hAnsi="Verdana"/>
          <w:sz w:val="19"/>
          <w:szCs w:val="19"/>
        </w:rPr>
        <w:t>existencia de necesidades reales superiores a las inicialmente estimadas y se determine su alcance económico.</w:t>
      </w:r>
    </w:p>
    <w:p w14:paraId="034F35FB" w14:textId="77777777" w:rsidR="00C548B6" w:rsidRPr="001E1B7E" w:rsidRDefault="00C548B6" w:rsidP="0034396E">
      <w:pPr>
        <w:numPr>
          <w:ilvl w:val="0"/>
          <w:numId w:val="90"/>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Resolución del órgano de contratación acordado el inicio del procedimiento.</w:t>
      </w:r>
    </w:p>
    <w:p w14:paraId="10D69602" w14:textId="77777777" w:rsidR="00C548B6" w:rsidRPr="001E1B7E" w:rsidRDefault="00C548B6" w:rsidP="0034396E">
      <w:pPr>
        <w:numPr>
          <w:ilvl w:val="0"/>
          <w:numId w:val="90"/>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Audiencia a la contratista por espacio cinco (5) días hábiles.</w:t>
      </w:r>
    </w:p>
    <w:p w14:paraId="13458A92" w14:textId="77777777" w:rsidR="00C548B6" w:rsidRPr="001E1B7E" w:rsidRDefault="00C548B6" w:rsidP="0034396E">
      <w:pPr>
        <w:numPr>
          <w:ilvl w:val="0"/>
          <w:numId w:val="90"/>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Informe jurídico.</w:t>
      </w:r>
    </w:p>
    <w:p w14:paraId="6DE1C439" w14:textId="77777777" w:rsidR="00C548B6" w:rsidRPr="001E1B7E" w:rsidRDefault="00C548B6" w:rsidP="0034396E">
      <w:pPr>
        <w:numPr>
          <w:ilvl w:val="0"/>
          <w:numId w:val="90"/>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Resolución del órgano de contratación y notificación a la contratista.</w:t>
      </w:r>
    </w:p>
    <w:p w14:paraId="0931BFF6" w14:textId="77777777" w:rsidR="00C548B6" w:rsidRPr="001E1B7E" w:rsidRDefault="00C548B6" w:rsidP="0034396E">
      <w:pPr>
        <w:numPr>
          <w:ilvl w:val="0"/>
          <w:numId w:val="90"/>
        </w:numPr>
        <w:spacing w:before="120" w:after="120"/>
        <w:ind w:left="2552" w:right="-427" w:hanging="284"/>
        <w:jc w:val="both"/>
        <w:rPr>
          <w:rFonts w:ascii="Verdana" w:eastAsia="Arial Unicode MS" w:hAnsi="Verdana"/>
          <w:sz w:val="19"/>
          <w:szCs w:val="19"/>
        </w:rPr>
      </w:pPr>
      <w:r w:rsidRPr="001E1B7E">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1E1B7E" w:rsidRDefault="00C548B6" w:rsidP="00011799">
      <w:pPr>
        <w:pStyle w:val="5izenburua"/>
      </w:pPr>
      <w:bookmarkStart w:id="1089" w:name="_Toc130548976"/>
      <w:r w:rsidRPr="001E1B7E">
        <w:rPr>
          <w:b/>
        </w:rPr>
        <w:t>33.2.2.-</w:t>
      </w:r>
      <w:r w:rsidRPr="001E1B7E">
        <w:t xml:space="preserve"> En los casos que se definen a continuación se han de efectuar, además, las siguientes actuaciones:</w:t>
      </w:r>
      <w:bookmarkEnd w:id="1089"/>
    </w:p>
    <w:p w14:paraId="4C892128" w14:textId="77777777" w:rsidR="00C548B6" w:rsidRPr="001E1B7E" w:rsidRDefault="00C548B6" w:rsidP="0034396E">
      <w:pPr>
        <w:numPr>
          <w:ilvl w:val="0"/>
          <w:numId w:val="9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1E1B7E" w:rsidRDefault="00C548B6" w:rsidP="0034396E">
      <w:pPr>
        <w:numPr>
          <w:ilvl w:val="0"/>
          <w:numId w:val="9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1E1B7E" w:rsidRDefault="00C548B6" w:rsidP="0034396E">
      <w:pPr>
        <w:numPr>
          <w:ilvl w:val="0"/>
          <w:numId w:val="9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1E1B7E" w:rsidRDefault="00C548B6" w:rsidP="0034396E">
      <w:pPr>
        <w:numPr>
          <w:ilvl w:val="0"/>
          <w:numId w:val="92"/>
        </w:numPr>
        <w:spacing w:before="120" w:after="120"/>
        <w:ind w:left="2552" w:right="-427" w:hanging="283"/>
        <w:jc w:val="both"/>
        <w:rPr>
          <w:rFonts w:ascii="Verdana" w:eastAsia="Arial Unicode MS" w:hAnsi="Verdana"/>
          <w:sz w:val="19"/>
          <w:szCs w:val="19"/>
        </w:rPr>
      </w:pPr>
      <w:r w:rsidRPr="001E1B7E">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1E1B7E" w:rsidRDefault="00C548B6" w:rsidP="0034396E">
      <w:pPr>
        <w:numPr>
          <w:ilvl w:val="0"/>
          <w:numId w:val="92"/>
        </w:numPr>
        <w:spacing w:before="120" w:after="120"/>
        <w:ind w:left="2552" w:right="-427" w:hanging="283"/>
        <w:jc w:val="both"/>
        <w:rPr>
          <w:rFonts w:ascii="Verdana" w:eastAsia="Arial Unicode MS" w:hAnsi="Verdana"/>
          <w:sz w:val="19"/>
          <w:szCs w:val="19"/>
        </w:rPr>
      </w:pPr>
      <w:r w:rsidRPr="001E1B7E">
        <w:rPr>
          <w:rFonts w:ascii="Verdana" w:eastAsia="Arial Unicode MS" w:hAnsi="Verdana"/>
          <w:sz w:val="19"/>
          <w:szCs w:val="19"/>
        </w:rPr>
        <w:t>La modificación sea causa de resolución.</w:t>
      </w:r>
    </w:p>
    <w:p w14:paraId="505EF299" w14:textId="77777777" w:rsidR="00C548B6" w:rsidRPr="001E1B7E" w:rsidRDefault="00C548B6" w:rsidP="0034396E">
      <w:pPr>
        <w:numPr>
          <w:ilvl w:val="0"/>
          <w:numId w:val="9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1E1B7E" w:rsidRDefault="00C548B6" w:rsidP="0034396E">
      <w:pPr>
        <w:numPr>
          <w:ilvl w:val="0"/>
          <w:numId w:val="9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1E1B7E" w:rsidRDefault="00C548B6" w:rsidP="00011799">
      <w:pPr>
        <w:pStyle w:val="5izenburua"/>
      </w:pPr>
      <w:bookmarkStart w:id="1090" w:name="_Toc130548977"/>
      <w:r w:rsidRPr="001E1B7E">
        <w:rPr>
          <w:b/>
        </w:rPr>
        <w:t>33.2.3.-</w:t>
      </w:r>
      <w:r w:rsidRPr="001E1B7E">
        <w:t xml:space="preserve"> En todo caso, la modificación se formalizará conforme a lo dispuesto en el art. 153 LCSP y se publicará de conformidad con los artículos 63 y 207 LCSP.</w:t>
      </w:r>
      <w:bookmarkEnd w:id="1090"/>
    </w:p>
    <w:p w14:paraId="0C446DF8" w14:textId="77777777" w:rsidR="00C548B6" w:rsidRPr="001E1B7E" w:rsidRDefault="00C548B6" w:rsidP="001D3DE3">
      <w:pPr>
        <w:pStyle w:val="4izenburua"/>
        <w:spacing w:after="120"/>
        <w:ind w:left="851" w:right="-427"/>
        <w:jc w:val="both"/>
        <w:rPr>
          <w:b w:val="0"/>
          <w:i/>
          <w:sz w:val="19"/>
          <w:szCs w:val="19"/>
        </w:rPr>
      </w:pPr>
      <w:bookmarkStart w:id="1091" w:name="_Toc5959028"/>
      <w:bookmarkStart w:id="1092" w:name="_Toc130548978"/>
      <w:r w:rsidRPr="001E1B7E">
        <w:rPr>
          <w:sz w:val="19"/>
          <w:szCs w:val="19"/>
        </w:rPr>
        <w:t>33.3.- Efectos</w:t>
      </w:r>
      <w:bookmarkEnd w:id="1091"/>
      <w:r w:rsidR="00951944" w:rsidRPr="001E1B7E">
        <w:rPr>
          <w:sz w:val="19"/>
          <w:szCs w:val="19"/>
        </w:rPr>
        <w:t>.</w:t>
      </w:r>
      <w:bookmarkEnd w:id="1092"/>
    </w:p>
    <w:p w14:paraId="383B717A"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1E1B7E" w:rsidRDefault="00C548B6" w:rsidP="001D3DE3">
      <w:pPr>
        <w:pStyle w:val="3izenburua"/>
        <w:spacing w:after="120"/>
        <w:rPr>
          <w:rFonts w:eastAsia="Arial Unicode MS"/>
          <w:i/>
        </w:rPr>
      </w:pPr>
      <w:bookmarkStart w:id="1093" w:name="_Toc528657971"/>
      <w:bookmarkStart w:id="1094" w:name="_Toc528658790"/>
      <w:bookmarkStart w:id="1095" w:name="_Toc528660417"/>
      <w:bookmarkStart w:id="1096" w:name="_Toc528664267"/>
      <w:bookmarkStart w:id="1097" w:name="_Toc528665958"/>
      <w:bookmarkStart w:id="1098" w:name="_Toc528666583"/>
      <w:bookmarkStart w:id="1099" w:name="_Toc528671306"/>
      <w:bookmarkStart w:id="1100" w:name="_Toc530728124"/>
      <w:bookmarkStart w:id="1101" w:name="_Toc5959029"/>
      <w:bookmarkStart w:id="1102" w:name="_Toc34132939"/>
      <w:bookmarkStart w:id="1103" w:name="_Toc130548979"/>
      <w:r w:rsidRPr="001E1B7E">
        <w:rPr>
          <w:rFonts w:eastAsia="Arial Unicode MS"/>
        </w:rPr>
        <w:t>34.- SUBCONTRATACIÓN</w:t>
      </w:r>
      <w:bookmarkEnd w:id="1093"/>
      <w:bookmarkEnd w:id="1094"/>
      <w:bookmarkEnd w:id="1095"/>
      <w:bookmarkEnd w:id="1096"/>
      <w:bookmarkEnd w:id="1097"/>
      <w:bookmarkEnd w:id="1098"/>
      <w:bookmarkEnd w:id="1099"/>
      <w:bookmarkEnd w:id="1100"/>
      <w:bookmarkEnd w:id="1101"/>
      <w:bookmarkEnd w:id="1102"/>
      <w:bookmarkEnd w:id="1103"/>
      <w:r w:rsidRPr="001E1B7E">
        <w:rPr>
          <w:rFonts w:eastAsia="Arial Unicode MS"/>
        </w:rPr>
        <w:t xml:space="preserve"> </w:t>
      </w:r>
    </w:p>
    <w:p w14:paraId="69484EF0"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1E1B7E" w:rsidRDefault="00C548B6" w:rsidP="001D3DE3">
      <w:pPr>
        <w:pStyle w:val="4izenburua"/>
        <w:spacing w:after="120"/>
        <w:ind w:left="851" w:right="-427"/>
        <w:jc w:val="both"/>
        <w:rPr>
          <w:b w:val="0"/>
          <w:i/>
          <w:sz w:val="19"/>
          <w:szCs w:val="19"/>
        </w:rPr>
      </w:pPr>
      <w:bookmarkStart w:id="1104" w:name="_Toc530728125"/>
      <w:bookmarkStart w:id="1105" w:name="_Toc5959030"/>
      <w:bookmarkStart w:id="1106" w:name="_Toc130548980"/>
      <w:r w:rsidRPr="001E1B7E">
        <w:rPr>
          <w:sz w:val="19"/>
          <w:szCs w:val="19"/>
        </w:rPr>
        <w:t>34.1.- Comunicación a la/al responsable del contrato</w:t>
      </w:r>
      <w:bookmarkEnd w:id="1104"/>
      <w:bookmarkEnd w:id="1105"/>
      <w:r w:rsidR="00951944" w:rsidRPr="001E1B7E">
        <w:rPr>
          <w:sz w:val="19"/>
          <w:szCs w:val="19"/>
        </w:rPr>
        <w:t>.</w:t>
      </w:r>
      <w:bookmarkEnd w:id="1106"/>
    </w:p>
    <w:p w14:paraId="058E2C89" w14:textId="77777777" w:rsidR="00C548B6" w:rsidRPr="001E1B7E" w:rsidRDefault="00C548B6" w:rsidP="0034396E">
      <w:pPr>
        <w:numPr>
          <w:ilvl w:val="0"/>
          <w:numId w:val="93"/>
        </w:numPr>
        <w:spacing w:before="120" w:after="120"/>
        <w:ind w:left="1134" w:right="-427" w:hanging="284"/>
        <w:jc w:val="both"/>
        <w:rPr>
          <w:rFonts w:ascii="Verdana" w:hAnsi="Verdana"/>
          <w:sz w:val="19"/>
          <w:szCs w:val="19"/>
        </w:rPr>
      </w:pPr>
      <w:r w:rsidRPr="001E1B7E">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A1928">
        <w:rPr>
          <w:rFonts w:ascii="Verdana" w:hAnsi="Verdana" w:cs="Tahoma"/>
          <w:b/>
          <w:color w:val="0000FF"/>
          <w:sz w:val="19"/>
          <w:szCs w:val="19"/>
        </w:rPr>
        <w:t>ANEXO VI.2</w:t>
      </w:r>
      <w:r w:rsidRPr="008A1928">
        <w:rPr>
          <w:rFonts w:ascii="Verdana" w:hAnsi="Verdana" w:cs="Tahoma"/>
          <w:color w:val="0000FF"/>
          <w:sz w:val="19"/>
          <w:szCs w:val="19"/>
        </w:rPr>
        <w:t>,</w:t>
      </w:r>
      <w:r w:rsidRPr="008A1928">
        <w:rPr>
          <w:rFonts w:ascii="Verdana" w:hAnsi="Verdana"/>
          <w:color w:val="0000FF"/>
          <w:sz w:val="19"/>
          <w:szCs w:val="19"/>
        </w:rPr>
        <w:t xml:space="preserve"> </w:t>
      </w:r>
      <w:r w:rsidRPr="001E1B7E">
        <w:rPr>
          <w:rFonts w:ascii="Verdana" w:hAnsi="Verdana"/>
          <w:sz w:val="19"/>
          <w:szCs w:val="19"/>
        </w:rPr>
        <w:t>debidamente cumplimentada y firmada, al menos cinco (5) días hábiles antes de que l</w:t>
      </w:r>
      <w:r w:rsidR="008830EF" w:rsidRPr="001E1B7E">
        <w:rPr>
          <w:rFonts w:ascii="Verdana" w:hAnsi="Verdana"/>
          <w:sz w:val="19"/>
          <w:szCs w:val="19"/>
        </w:rPr>
        <w:t>a</w:t>
      </w:r>
      <w:r w:rsidRPr="001E1B7E">
        <w:rPr>
          <w:rFonts w:ascii="Verdana" w:hAnsi="Verdana"/>
          <w:sz w:val="19"/>
          <w:szCs w:val="19"/>
        </w:rPr>
        <w:t xml:space="preserve"> subcontratista inicie la ejecución de los trabajos.</w:t>
      </w:r>
    </w:p>
    <w:p w14:paraId="3A4F3227" w14:textId="77777777" w:rsidR="00C548B6" w:rsidRPr="001E1B7E" w:rsidRDefault="00C548B6" w:rsidP="0034396E">
      <w:pPr>
        <w:numPr>
          <w:ilvl w:val="0"/>
          <w:numId w:val="93"/>
        </w:numPr>
        <w:spacing w:before="120" w:after="120"/>
        <w:ind w:left="1134" w:right="-427" w:hanging="284"/>
        <w:jc w:val="both"/>
        <w:rPr>
          <w:rFonts w:ascii="Verdana" w:hAnsi="Verdana"/>
          <w:sz w:val="19"/>
          <w:szCs w:val="19"/>
        </w:rPr>
      </w:pPr>
      <w:r w:rsidRPr="001E1B7E">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A1928">
        <w:rPr>
          <w:rFonts w:ascii="Verdana" w:hAnsi="Verdana" w:cs="Tahoma"/>
          <w:b/>
          <w:color w:val="0000FF"/>
          <w:sz w:val="19"/>
          <w:szCs w:val="19"/>
        </w:rPr>
        <w:t>ANEXO VI.2</w:t>
      </w:r>
      <w:r w:rsidRPr="008A1928">
        <w:rPr>
          <w:rFonts w:ascii="Verdana" w:hAnsi="Verdana"/>
          <w:color w:val="0000FF"/>
          <w:sz w:val="19"/>
          <w:szCs w:val="19"/>
        </w:rPr>
        <w:t xml:space="preserve">, </w:t>
      </w:r>
      <w:r w:rsidRPr="001E1B7E">
        <w:rPr>
          <w:rFonts w:ascii="Verdana" w:hAnsi="Verdana"/>
          <w:sz w:val="19"/>
          <w:szCs w:val="19"/>
        </w:rPr>
        <w:t>debidamente cumplimentado y firmado, al menos quince (15) días hábiles antes de que l</w:t>
      </w:r>
      <w:r w:rsidR="008830EF" w:rsidRPr="001E1B7E">
        <w:rPr>
          <w:rFonts w:ascii="Verdana" w:hAnsi="Verdana"/>
          <w:sz w:val="19"/>
          <w:szCs w:val="19"/>
        </w:rPr>
        <w:t>a</w:t>
      </w:r>
      <w:r w:rsidRPr="001E1B7E">
        <w:rPr>
          <w:rFonts w:ascii="Verdana" w:hAnsi="Verdana"/>
          <w:sz w:val="19"/>
          <w:szCs w:val="19"/>
        </w:rPr>
        <w:t xml:space="preserve"> subcontratista inicie la ejecución de los trabajos.</w:t>
      </w:r>
    </w:p>
    <w:p w14:paraId="0B43C65B" w14:textId="77777777" w:rsidR="00C548B6" w:rsidRPr="001E1B7E" w:rsidRDefault="00C548B6" w:rsidP="001D3DE3">
      <w:pPr>
        <w:pStyle w:val="4izenburua"/>
        <w:spacing w:after="120"/>
        <w:ind w:left="851" w:right="-427"/>
        <w:jc w:val="both"/>
        <w:rPr>
          <w:b w:val="0"/>
          <w:i/>
          <w:sz w:val="19"/>
          <w:szCs w:val="19"/>
        </w:rPr>
      </w:pPr>
      <w:bookmarkStart w:id="1107" w:name="_Toc530728126"/>
      <w:bookmarkStart w:id="1108" w:name="_Toc5959031"/>
      <w:bookmarkStart w:id="1109" w:name="_Toc130548981"/>
      <w:r w:rsidRPr="001E1B7E">
        <w:rPr>
          <w:sz w:val="19"/>
          <w:szCs w:val="19"/>
        </w:rPr>
        <w:t>34.2.- Comprobación del cumplimiento de condiciones de pago a subcontratistas o suministradoras</w:t>
      </w:r>
      <w:bookmarkEnd w:id="1107"/>
      <w:bookmarkEnd w:id="1108"/>
      <w:r w:rsidR="00951944" w:rsidRPr="001E1B7E">
        <w:rPr>
          <w:sz w:val="19"/>
          <w:szCs w:val="19"/>
        </w:rPr>
        <w:t>.</w:t>
      </w:r>
      <w:bookmarkEnd w:id="1109"/>
    </w:p>
    <w:p w14:paraId="421D4FC6"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1E1B7E" w:rsidRDefault="00C548B6" w:rsidP="001D3DE3">
      <w:pPr>
        <w:pStyle w:val="3izenburua"/>
        <w:spacing w:after="120"/>
        <w:rPr>
          <w:rFonts w:eastAsia="Arial Unicode MS"/>
          <w:i/>
        </w:rPr>
      </w:pPr>
      <w:bookmarkStart w:id="1110" w:name="_Toc528657972"/>
      <w:bookmarkStart w:id="1111" w:name="_Toc528658791"/>
      <w:bookmarkStart w:id="1112" w:name="_Toc528660418"/>
      <w:bookmarkStart w:id="1113" w:name="_Toc528664268"/>
      <w:bookmarkStart w:id="1114" w:name="_Toc528665959"/>
      <w:bookmarkStart w:id="1115" w:name="_Toc528666584"/>
      <w:bookmarkStart w:id="1116" w:name="_Toc528671307"/>
      <w:bookmarkStart w:id="1117" w:name="_Toc530728127"/>
      <w:bookmarkStart w:id="1118" w:name="_Toc5959032"/>
      <w:bookmarkStart w:id="1119" w:name="_Toc34132940"/>
      <w:bookmarkStart w:id="1120" w:name="_Toc130548982"/>
      <w:r w:rsidRPr="001E1B7E">
        <w:rPr>
          <w:rFonts w:eastAsia="Arial Unicode MS"/>
        </w:rPr>
        <w:t>35.- CESIÓN DEL CONTRATO Y MODIFICACIÓN DE LA COMPOSICIÓN DE LA UTE</w:t>
      </w:r>
      <w:bookmarkEnd w:id="1110"/>
      <w:bookmarkEnd w:id="1111"/>
      <w:bookmarkEnd w:id="1112"/>
      <w:bookmarkEnd w:id="1113"/>
      <w:bookmarkEnd w:id="1114"/>
      <w:bookmarkEnd w:id="1115"/>
      <w:bookmarkEnd w:id="1116"/>
      <w:bookmarkEnd w:id="1117"/>
      <w:bookmarkEnd w:id="1118"/>
      <w:bookmarkEnd w:id="1119"/>
      <w:bookmarkEnd w:id="1120"/>
    </w:p>
    <w:p w14:paraId="46E18D0A" w14:textId="77777777" w:rsidR="00C548B6" w:rsidRPr="001E1B7E" w:rsidRDefault="00C548B6" w:rsidP="001D3DE3">
      <w:pPr>
        <w:pStyle w:val="4izenburua"/>
        <w:spacing w:after="120"/>
        <w:ind w:left="851" w:right="-427"/>
        <w:jc w:val="both"/>
        <w:rPr>
          <w:b w:val="0"/>
          <w:i/>
          <w:sz w:val="19"/>
          <w:szCs w:val="19"/>
        </w:rPr>
      </w:pPr>
      <w:bookmarkStart w:id="1121" w:name="_Toc530728128"/>
      <w:bookmarkStart w:id="1122" w:name="_Toc5959033"/>
      <w:bookmarkStart w:id="1123" w:name="_Toc130548983"/>
      <w:r w:rsidRPr="001E1B7E">
        <w:rPr>
          <w:sz w:val="19"/>
          <w:szCs w:val="19"/>
        </w:rPr>
        <w:t>35.1.- Cesión del contrato</w:t>
      </w:r>
      <w:bookmarkEnd w:id="1121"/>
      <w:bookmarkEnd w:id="1122"/>
      <w:r w:rsidR="00951944" w:rsidRPr="001E1B7E">
        <w:rPr>
          <w:sz w:val="19"/>
          <w:szCs w:val="19"/>
        </w:rPr>
        <w:t>.</w:t>
      </w:r>
      <w:bookmarkEnd w:id="1123"/>
    </w:p>
    <w:p w14:paraId="55EC98C4" w14:textId="77777777" w:rsidR="00C548B6" w:rsidRPr="001E1B7E" w:rsidRDefault="00C548B6" w:rsidP="00011799">
      <w:pPr>
        <w:pStyle w:val="5izenburua"/>
        <w:rPr>
          <w:b/>
        </w:rPr>
      </w:pPr>
      <w:bookmarkStart w:id="1124" w:name="_Toc130548984"/>
      <w:r w:rsidRPr="001E1B7E">
        <w:rPr>
          <w:b/>
        </w:rPr>
        <w:t>35.1.1.- Supuestos</w:t>
      </w:r>
      <w:r w:rsidR="00951944" w:rsidRPr="001E1B7E">
        <w:rPr>
          <w:b/>
        </w:rPr>
        <w:t>.</w:t>
      </w:r>
      <w:bookmarkEnd w:id="1124"/>
    </w:p>
    <w:p w14:paraId="70AD72C3" w14:textId="77777777" w:rsidR="00C548B6" w:rsidRPr="001E1B7E" w:rsidRDefault="00C548B6" w:rsidP="001D3DE3">
      <w:pPr>
        <w:spacing w:before="120" w:after="120"/>
        <w:ind w:left="1418" w:right="-427"/>
        <w:jc w:val="both"/>
        <w:rPr>
          <w:rFonts w:ascii="Verdana" w:hAnsi="Verdana"/>
          <w:sz w:val="19"/>
          <w:szCs w:val="19"/>
        </w:rPr>
      </w:pPr>
      <w:r w:rsidRPr="001E1B7E">
        <w:rPr>
          <w:rFonts w:ascii="Verdana" w:eastAsia="Arial Unicode MS" w:hAnsi="Verdana"/>
          <w:sz w:val="19"/>
          <w:szCs w:val="19"/>
        </w:rPr>
        <w:t>S</w:t>
      </w:r>
      <w:r w:rsidRPr="001E1B7E">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1E1B7E" w:rsidRDefault="00C548B6" w:rsidP="0034396E">
      <w:pPr>
        <w:numPr>
          <w:ilvl w:val="0"/>
          <w:numId w:val="94"/>
        </w:numPr>
        <w:spacing w:before="120" w:after="120"/>
        <w:ind w:left="1985" w:right="-427" w:hanging="284"/>
        <w:jc w:val="both"/>
        <w:rPr>
          <w:rFonts w:ascii="Verdana" w:eastAsia="Arial Unicode MS" w:hAnsi="Verdana"/>
          <w:sz w:val="19"/>
          <w:szCs w:val="19"/>
        </w:rPr>
      </w:pPr>
      <w:r w:rsidRPr="001E1B7E">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1E1B7E" w:rsidRDefault="00C548B6" w:rsidP="0034396E">
      <w:pPr>
        <w:numPr>
          <w:ilvl w:val="0"/>
          <w:numId w:val="94"/>
        </w:numPr>
        <w:spacing w:before="120" w:after="120"/>
        <w:ind w:left="1985" w:right="-427" w:hanging="284"/>
        <w:jc w:val="both"/>
        <w:rPr>
          <w:rFonts w:ascii="Verdana" w:hAnsi="Verdana"/>
          <w:sz w:val="19"/>
          <w:szCs w:val="19"/>
        </w:rPr>
      </w:pPr>
      <w:r w:rsidRPr="001E1B7E">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1E1B7E" w:rsidRDefault="00C548B6" w:rsidP="0034396E">
      <w:pPr>
        <w:numPr>
          <w:ilvl w:val="0"/>
          <w:numId w:val="94"/>
        </w:numPr>
        <w:spacing w:before="120" w:after="120"/>
        <w:ind w:left="1985" w:right="-427" w:hanging="284"/>
        <w:jc w:val="both"/>
        <w:rPr>
          <w:rFonts w:ascii="Verdana" w:hAnsi="Verdana"/>
          <w:sz w:val="19"/>
          <w:szCs w:val="19"/>
        </w:rPr>
      </w:pPr>
      <w:r w:rsidRPr="001E1B7E">
        <w:rPr>
          <w:rFonts w:ascii="Verdana" w:hAnsi="Verdana"/>
          <w:sz w:val="19"/>
          <w:szCs w:val="19"/>
        </w:rPr>
        <w:t>Cuando la contratista sea una persona física y haya manifestado su voluntad de jubilarse en fecha anterior a la finalización del contrato</w:t>
      </w:r>
      <w:r w:rsidR="00536A1B" w:rsidRPr="001E1B7E">
        <w:rPr>
          <w:rFonts w:ascii="Verdana" w:hAnsi="Verdana"/>
          <w:sz w:val="19"/>
          <w:szCs w:val="19"/>
        </w:rPr>
        <w:t>.</w:t>
      </w:r>
    </w:p>
    <w:p w14:paraId="1C02C90F" w14:textId="77777777" w:rsidR="00C548B6" w:rsidRPr="001E1B7E" w:rsidRDefault="00C548B6" w:rsidP="00011799">
      <w:pPr>
        <w:pStyle w:val="5izenburua"/>
        <w:rPr>
          <w:b/>
        </w:rPr>
      </w:pPr>
      <w:bookmarkStart w:id="1125" w:name="_Toc130548985"/>
      <w:r w:rsidRPr="001E1B7E">
        <w:rPr>
          <w:b/>
        </w:rPr>
        <w:t>35.1.2.- Procedimiento</w:t>
      </w:r>
      <w:r w:rsidR="00951944" w:rsidRPr="001E1B7E">
        <w:rPr>
          <w:b/>
        </w:rPr>
        <w:t>.</w:t>
      </w:r>
      <w:bookmarkEnd w:id="1125"/>
    </w:p>
    <w:p w14:paraId="31E8033E" w14:textId="77777777" w:rsidR="00C548B6" w:rsidRPr="001E1B7E" w:rsidRDefault="00C548B6" w:rsidP="0034396E">
      <w:pPr>
        <w:numPr>
          <w:ilvl w:val="0"/>
          <w:numId w:val="95"/>
        </w:numPr>
        <w:spacing w:before="120" w:after="120"/>
        <w:ind w:left="1701" w:right="-427" w:hanging="284"/>
        <w:jc w:val="both"/>
        <w:rPr>
          <w:rFonts w:ascii="Verdana" w:hAnsi="Verdana"/>
          <w:sz w:val="19"/>
          <w:szCs w:val="19"/>
        </w:rPr>
      </w:pPr>
      <w:r w:rsidRPr="001E1B7E">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1E1B7E" w:rsidRDefault="00C548B6" w:rsidP="0034396E">
      <w:pPr>
        <w:pStyle w:val="Zerrenda-paragrafoa"/>
        <w:numPr>
          <w:ilvl w:val="0"/>
          <w:numId w:val="124"/>
        </w:numPr>
        <w:spacing w:before="120" w:after="120"/>
        <w:ind w:left="2268" w:right="-427" w:hanging="284"/>
        <w:jc w:val="both"/>
        <w:rPr>
          <w:rFonts w:ascii="Verdana" w:hAnsi="Verdana"/>
          <w:sz w:val="19"/>
          <w:szCs w:val="19"/>
        </w:rPr>
      </w:pPr>
      <w:r w:rsidRPr="001E1B7E">
        <w:rPr>
          <w:rFonts w:ascii="Verdana" w:eastAsia="Arial Unicode MS" w:hAnsi="Verdana"/>
          <w:sz w:val="19"/>
          <w:szCs w:val="19"/>
        </w:rPr>
        <w:t>Documentación acreditativa de la circunstancia concurrente que posibilita instar la cesión del contrato.</w:t>
      </w:r>
    </w:p>
    <w:p w14:paraId="6D5BA472" w14:textId="77777777" w:rsidR="00C548B6" w:rsidRPr="001E1B7E" w:rsidRDefault="00C548B6" w:rsidP="0034396E">
      <w:pPr>
        <w:pStyle w:val="Zerrenda-paragrafoa"/>
        <w:numPr>
          <w:ilvl w:val="0"/>
          <w:numId w:val="124"/>
        </w:numPr>
        <w:spacing w:before="120" w:after="120"/>
        <w:ind w:left="2268" w:right="-427" w:hanging="284"/>
        <w:jc w:val="both"/>
        <w:rPr>
          <w:rFonts w:ascii="Verdana" w:hAnsi="Verdana"/>
          <w:sz w:val="19"/>
          <w:szCs w:val="19"/>
        </w:rPr>
      </w:pPr>
      <w:r w:rsidRPr="001E1B7E">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1E1B7E" w:rsidRDefault="00C548B6" w:rsidP="0034396E">
      <w:pPr>
        <w:numPr>
          <w:ilvl w:val="0"/>
          <w:numId w:val="95"/>
        </w:numPr>
        <w:spacing w:before="120" w:after="120"/>
        <w:ind w:left="1701" w:right="-427" w:hanging="284"/>
        <w:jc w:val="both"/>
        <w:rPr>
          <w:rFonts w:ascii="Verdana" w:eastAsia="Arial Unicode MS" w:hAnsi="Verdana"/>
          <w:sz w:val="19"/>
          <w:szCs w:val="19"/>
        </w:rPr>
      </w:pPr>
      <w:r w:rsidRPr="001E1B7E">
        <w:rPr>
          <w:rFonts w:ascii="Verdana" w:eastAsia="Arial Unicode MS" w:hAnsi="Verdana"/>
          <w:sz w:val="19"/>
          <w:szCs w:val="19"/>
        </w:rPr>
        <w:t>Resolución del órgano de contratación por la que acuerde el inicio del procedimiento.</w:t>
      </w:r>
    </w:p>
    <w:p w14:paraId="48751AFB" w14:textId="77777777" w:rsidR="00C548B6" w:rsidRPr="001E1B7E" w:rsidRDefault="00C548B6" w:rsidP="0034396E">
      <w:pPr>
        <w:numPr>
          <w:ilvl w:val="0"/>
          <w:numId w:val="95"/>
        </w:numPr>
        <w:spacing w:before="120" w:after="120"/>
        <w:ind w:left="1701" w:right="-427" w:hanging="284"/>
        <w:jc w:val="both"/>
        <w:rPr>
          <w:rFonts w:ascii="Verdana" w:eastAsia="Arial Unicode MS" w:hAnsi="Verdana"/>
          <w:sz w:val="19"/>
          <w:szCs w:val="19"/>
        </w:rPr>
      </w:pPr>
      <w:r w:rsidRPr="001E1B7E">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1E1B7E" w:rsidRDefault="00C548B6" w:rsidP="0034396E">
      <w:pPr>
        <w:numPr>
          <w:ilvl w:val="0"/>
          <w:numId w:val="95"/>
        </w:numPr>
        <w:spacing w:before="120" w:after="120"/>
        <w:ind w:left="1701" w:right="-427" w:hanging="284"/>
        <w:jc w:val="both"/>
        <w:rPr>
          <w:rFonts w:ascii="Verdana" w:eastAsia="Arial Unicode MS" w:hAnsi="Verdana"/>
          <w:sz w:val="19"/>
          <w:szCs w:val="19"/>
        </w:rPr>
      </w:pPr>
      <w:r w:rsidRPr="001E1B7E">
        <w:rPr>
          <w:rFonts w:ascii="Verdana" w:eastAsia="Arial Unicode MS" w:hAnsi="Verdana"/>
          <w:sz w:val="19"/>
          <w:szCs w:val="19"/>
        </w:rPr>
        <w:t>Informe jurídico.</w:t>
      </w:r>
    </w:p>
    <w:p w14:paraId="36926F7A" w14:textId="77777777" w:rsidR="00C548B6" w:rsidRPr="001E1B7E" w:rsidRDefault="00C548B6" w:rsidP="0034396E">
      <w:pPr>
        <w:numPr>
          <w:ilvl w:val="0"/>
          <w:numId w:val="95"/>
        </w:numPr>
        <w:spacing w:before="120" w:after="120"/>
        <w:ind w:left="1701" w:right="-427" w:hanging="284"/>
        <w:jc w:val="both"/>
        <w:rPr>
          <w:rFonts w:ascii="Verdana" w:eastAsia="Arial Unicode MS" w:hAnsi="Verdana"/>
          <w:sz w:val="19"/>
          <w:szCs w:val="19"/>
        </w:rPr>
      </w:pPr>
      <w:r w:rsidRPr="001E1B7E">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1E1B7E" w:rsidRDefault="00C548B6" w:rsidP="0034396E">
      <w:pPr>
        <w:numPr>
          <w:ilvl w:val="0"/>
          <w:numId w:val="95"/>
        </w:numPr>
        <w:spacing w:before="120" w:after="120"/>
        <w:ind w:left="1701" w:right="-427" w:hanging="284"/>
        <w:jc w:val="both"/>
        <w:rPr>
          <w:rFonts w:ascii="Verdana" w:eastAsia="Arial Unicode MS" w:hAnsi="Verdana"/>
          <w:sz w:val="19"/>
          <w:szCs w:val="19"/>
        </w:rPr>
      </w:pPr>
      <w:r w:rsidRPr="001E1B7E">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1E1B7E" w:rsidRDefault="00C548B6" w:rsidP="0034396E">
      <w:pPr>
        <w:numPr>
          <w:ilvl w:val="0"/>
          <w:numId w:val="95"/>
        </w:numPr>
        <w:spacing w:before="120" w:after="120"/>
        <w:ind w:left="1701" w:right="-427" w:hanging="282"/>
        <w:jc w:val="both"/>
        <w:rPr>
          <w:rFonts w:ascii="Verdana" w:eastAsia="Arial Unicode MS" w:hAnsi="Verdana"/>
          <w:sz w:val="19"/>
          <w:szCs w:val="19"/>
        </w:rPr>
      </w:pPr>
      <w:r w:rsidRPr="001E1B7E">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1E1B7E" w:rsidRDefault="00C548B6" w:rsidP="0034396E">
      <w:pPr>
        <w:numPr>
          <w:ilvl w:val="0"/>
          <w:numId w:val="95"/>
        </w:numPr>
        <w:spacing w:before="120" w:after="120"/>
        <w:ind w:left="1701" w:right="-427" w:hanging="282"/>
        <w:jc w:val="both"/>
        <w:rPr>
          <w:rFonts w:ascii="Verdana" w:eastAsia="Arial Unicode MS" w:hAnsi="Verdana"/>
          <w:sz w:val="19"/>
          <w:szCs w:val="19"/>
        </w:rPr>
      </w:pPr>
      <w:r w:rsidRPr="001E1B7E">
        <w:rPr>
          <w:rFonts w:ascii="Verdana" w:eastAsia="Arial Unicode MS" w:hAnsi="Verdana"/>
          <w:sz w:val="19"/>
          <w:szCs w:val="19"/>
        </w:rPr>
        <w:t>Formalización de la cesión en escritura pública.</w:t>
      </w:r>
    </w:p>
    <w:p w14:paraId="079A7509" w14:textId="77777777" w:rsidR="00C548B6" w:rsidRPr="001E1B7E" w:rsidRDefault="00C548B6" w:rsidP="0034396E">
      <w:pPr>
        <w:numPr>
          <w:ilvl w:val="0"/>
          <w:numId w:val="95"/>
        </w:numPr>
        <w:spacing w:before="120" w:after="120"/>
        <w:ind w:left="1701" w:right="-427" w:hanging="282"/>
        <w:jc w:val="both"/>
        <w:rPr>
          <w:rFonts w:ascii="Verdana" w:eastAsia="Arial Unicode MS" w:hAnsi="Verdana"/>
          <w:sz w:val="19"/>
          <w:szCs w:val="19"/>
        </w:rPr>
      </w:pPr>
      <w:r w:rsidRPr="001E1B7E">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1E1B7E" w:rsidRDefault="00C548B6" w:rsidP="00011799">
      <w:pPr>
        <w:pStyle w:val="5izenburua"/>
        <w:rPr>
          <w:b/>
        </w:rPr>
      </w:pPr>
      <w:bookmarkStart w:id="1126" w:name="_Toc130548986"/>
      <w:r w:rsidRPr="001E1B7E">
        <w:rPr>
          <w:b/>
        </w:rPr>
        <w:t>35.1.3.- Condiciones</w:t>
      </w:r>
      <w:r w:rsidR="00951944" w:rsidRPr="001E1B7E">
        <w:rPr>
          <w:b/>
        </w:rPr>
        <w:t>.</w:t>
      </w:r>
      <w:bookmarkEnd w:id="1126"/>
    </w:p>
    <w:p w14:paraId="5192DFF8" w14:textId="77777777" w:rsidR="00C548B6" w:rsidRPr="001E1B7E" w:rsidRDefault="00C548B6" w:rsidP="001D3DE3">
      <w:pPr>
        <w:spacing w:before="120" w:after="120"/>
        <w:ind w:left="2127" w:right="-427" w:hanging="709"/>
        <w:jc w:val="both"/>
        <w:rPr>
          <w:rFonts w:ascii="Verdana" w:eastAsia="Arial Unicode MS" w:hAnsi="Verdana"/>
          <w:sz w:val="19"/>
          <w:szCs w:val="19"/>
        </w:rPr>
      </w:pPr>
      <w:r w:rsidRPr="001E1B7E">
        <w:rPr>
          <w:rFonts w:ascii="Verdana" w:eastAsia="Arial Unicode MS" w:hAnsi="Verdana"/>
          <w:b/>
          <w:sz w:val="19"/>
          <w:szCs w:val="19"/>
        </w:rPr>
        <w:t>35.1.3.1.-</w:t>
      </w:r>
      <w:r w:rsidRPr="001E1B7E">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1E1B7E" w:rsidRDefault="00C548B6" w:rsidP="0034396E">
      <w:pPr>
        <w:numPr>
          <w:ilvl w:val="0"/>
          <w:numId w:val="96"/>
        </w:numPr>
        <w:spacing w:before="120" w:after="120"/>
        <w:ind w:left="2694" w:right="-427" w:hanging="283"/>
        <w:jc w:val="both"/>
        <w:rPr>
          <w:rFonts w:ascii="Verdana" w:eastAsia="Arial Unicode MS" w:hAnsi="Verdana"/>
          <w:sz w:val="19"/>
          <w:szCs w:val="19"/>
        </w:rPr>
      </w:pPr>
      <w:r w:rsidRPr="001E1B7E">
        <w:rPr>
          <w:rFonts w:ascii="Verdana" w:eastAsia="Arial Unicode MS" w:hAnsi="Verdana"/>
          <w:sz w:val="19"/>
          <w:szCs w:val="19"/>
        </w:rPr>
        <w:t>Se cumplan los requisitos recogidos en el apartado 2 del art. 214 LCSP.</w:t>
      </w:r>
    </w:p>
    <w:p w14:paraId="4842A825" w14:textId="77777777" w:rsidR="00C548B6" w:rsidRPr="001E1B7E" w:rsidRDefault="00C548B6" w:rsidP="0034396E">
      <w:pPr>
        <w:numPr>
          <w:ilvl w:val="0"/>
          <w:numId w:val="96"/>
        </w:numPr>
        <w:spacing w:before="120" w:after="120"/>
        <w:ind w:left="2694" w:right="-427" w:hanging="283"/>
        <w:jc w:val="both"/>
        <w:rPr>
          <w:rFonts w:ascii="Verdana" w:eastAsia="Arial Unicode MS" w:hAnsi="Verdana"/>
          <w:sz w:val="19"/>
          <w:szCs w:val="19"/>
        </w:rPr>
      </w:pPr>
      <w:r w:rsidRPr="001E1B7E">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1E1B7E" w:rsidRDefault="00C548B6" w:rsidP="0034396E">
      <w:pPr>
        <w:numPr>
          <w:ilvl w:val="0"/>
          <w:numId w:val="96"/>
        </w:numPr>
        <w:spacing w:before="120" w:after="120"/>
        <w:ind w:left="2694" w:right="-427" w:hanging="283"/>
        <w:jc w:val="both"/>
        <w:rPr>
          <w:rFonts w:ascii="Verdana" w:eastAsia="Arial Unicode MS" w:hAnsi="Verdana"/>
          <w:sz w:val="19"/>
          <w:szCs w:val="19"/>
        </w:rPr>
      </w:pPr>
      <w:r w:rsidRPr="001E1B7E">
        <w:rPr>
          <w:rFonts w:ascii="Verdana" w:eastAsia="Arial Unicode MS" w:hAnsi="Verdana"/>
          <w:sz w:val="19"/>
          <w:szCs w:val="19"/>
        </w:rPr>
        <w:t>Que de la cesión no resulte una restricción efectiva de la competencia en el mercado.</w:t>
      </w:r>
    </w:p>
    <w:p w14:paraId="78D9D587" w14:textId="77777777" w:rsidR="00C548B6" w:rsidRPr="001E1B7E" w:rsidRDefault="00C548B6" w:rsidP="001D3DE3">
      <w:pPr>
        <w:spacing w:before="120" w:after="120"/>
        <w:ind w:left="2127" w:right="-427" w:hanging="709"/>
        <w:jc w:val="both"/>
        <w:rPr>
          <w:rFonts w:ascii="Verdana" w:eastAsia="Arial Unicode MS" w:hAnsi="Verdana"/>
          <w:sz w:val="19"/>
          <w:szCs w:val="19"/>
        </w:rPr>
      </w:pPr>
      <w:r w:rsidRPr="001E1B7E">
        <w:rPr>
          <w:rFonts w:ascii="Verdana" w:eastAsia="Arial Unicode MS" w:hAnsi="Verdana"/>
          <w:b/>
          <w:sz w:val="19"/>
          <w:szCs w:val="19"/>
        </w:rPr>
        <w:t>35.1.3.2.-</w:t>
      </w:r>
      <w:r w:rsidRPr="001E1B7E">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1E1B7E" w:rsidRDefault="00C548B6" w:rsidP="001D3DE3">
      <w:pPr>
        <w:spacing w:before="120" w:after="120"/>
        <w:ind w:left="2127" w:right="-427" w:hanging="709"/>
        <w:jc w:val="both"/>
        <w:rPr>
          <w:rFonts w:ascii="Verdana" w:hAnsi="Verdana"/>
          <w:sz w:val="19"/>
          <w:szCs w:val="19"/>
        </w:rPr>
      </w:pPr>
      <w:r w:rsidRPr="001E1B7E">
        <w:rPr>
          <w:rFonts w:ascii="Verdana" w:eastAsia="Arial Unicode MS" w:hAnsi="Verdana"/>
          <w:b/>
          <w:sz w:val="19"/>
          <w:szCs w:val="19"/>
        </w:rPr>
        <w:t>35.1.3.3.-</w:t>
      </w:r>
      <w:r w:rsidRPr="001E1B7E">
        <w:rPr>
          <w:rFonts w:ascii="Verdana" w:eastAsia="Arial Unicode MS" w:hAnsi="Verdana"/>
          <w:sz w:val="19"/>
          <w:szCs w:val="19"/>
        </w:rPr>
        <w:t xml:space="preserve"> </w:t>
      </w:r>
      <w:r w:rsidRPr="001E1B7E">
        <w:rPr>
          <w:rFonts w:ascii="Verdana" w:hAnsi="Verdana"/>
          <w:sz w:val="19"/>
          <w:szCs w:val="19"/>
        </w:rPr>
        <w:t>La cesión entre la contratista (cedente) y la cesionaria se formalizará en escritura pública.</w:t>
      </w:r>
    </w:p>
    <w:p w14:paraId="05286F28" w14:textId="77777777" w:rsidR="00C548B6" w:rsidRPr="001E1B7E" w:rsidRDefault="00C548B6" w:rsidP="001D3DE3">
      <w:pPr>
        <w:spacing w:before="120" w:after="120"/>
        <w:ind w:left="2127" w:right="-427" w:hanging="709"/>
        <w:jc w:val="both"/>
        <w:rPr>
          <w:rFonts w:ascii="Verdana" w:eastAsia="Arial Unicode MS" w:hAnsi="Verdana"/>
          <w:sz w:val="19"/>
          <w:szCs w:val="19"/>
        </w:rPr>
      </w:pPr>
      <w:r w:rsidRPr="001E1B7E">
        <w:rPr>
          <w:rFonts w:ascii="Verdana" w:eastAsia="Arial Unicode MS" w:hAnsi="Verdana"/>
          <w:b/>
          <w:sz w:val="19"/>
          <w:szCs w:val="19"/>
        </w:rPr>
        <w:t>35.1.3.4.-</w:t>
      </w:r>
      <w:r w:rsidRPr="001E1B7E">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1E1B7E" w:rsidRDefault="00C548B6" w:rsidP="001D3DE3">
      <w:pPr>
        <w:pStyle w:val="4izenburua"/>
        <w:spacing w:after="120"/>
        <w:ind w:left="851" w:right="-427"/>
        <w:jc w:val="both"/>
        <w:rPr>
          <w:b w:val="0"/>
          <w:i/>
          <w:sz w:val="19"/>
          <w:szCs w:val="19"/>
        </w:rPr>
      </w:pPr>
      <w:bookmarkStart w:id="1127" w:name="_Toc530728129"/>
      <w:bookmarkStart w:id="1128" w:name="_Toc5959034"/>
      <w:bookmarkStart w:id="1129" w:name="_Toc130548987"/>
      <w:r w:rsidRPr="001E1B7E">
        <w:rPr>
          <w:sz w:val="19"/>
          <w:szCs w:val="19"/>
        </w:rPr>
        <w:t>35.2.- Modificación de la composición de la UTE</w:t>
      </w:r>
      <w:bookmarkEnd w:id="1127"/>
      <w:bookmarkEnd w:id="1128"/>
      <w:r w:rsidR="00951944" w:rsidRPr="001E1B7E">
        <w:rPr>
          <w:sz w:val="19"/>
          <w:szCs w:val="19"/>
        </w:rPr>
        <w:t>.</w:t>
      </w:r>
      <w:bookmarkEnd w:id="1129"/>
    </w:p>
    <w:p w14:paraId="6CA8A9E8" w14:textId="77777777" w:rsidR="00C548B6" w:rsidRPr="001E1B7E" w:rsidRDefault="00C548B6" w:rsidP="00011799">
      <w:pPr>
        <w:pStyle w:val="5izenburua"/>
      </w:pPr>
      <w:bookmarkStart w:id="1130" w:name="_Toc130548988"/>
      <w:r w:rsidRPr="001E1B7E">
        <w:rPr>
          <w:b/>
        </w:rPr>
        <w:t>35.2.1.-</w:t>
      </w:r>
      <w:r w:rsidRPr="001E1B7E">
        <w:t xml:space="preserve"> </w:t>
      </w:r>
      <w:r w:rsidR="00114B7A" w:rsidRPr="001E1B7E">
        <w:t>En el caso de que la modificación de la composición de la UTE suponga el aumento del número de quienes la componen, su disminución, o la sustitución de una o varias de sus integrantes por otra u otras, se realizarán las siguientes actuaciones</w:t>
      </w:r>
      <w:r w:rsidRPr="001E1B7E">
        <w:t>:</w:t>
      </w:r>
      <w:bookmarkEnd w:id="1130"/>
    </w:p>
    <w:p w14:paraId="1D8B29F0" w14:textId="77777777" w:rsidR="00C548B6" w:rsidRPr="001E1B7E" w:rsidRDefault="00C548B6" w:rsidP="0034396E">
      <w:pPr>
        <w:numPr>
          <w:ilvl w:val="0"/>
          <w:numId w:val="64"/>
        </w:numPr>
        <w:spacing w:before="120" w:after="120"/>
        <w:ind w:left="1985" w:right="-427" w:hanging="283"/>
        <w:jc w:val="both"/>
        <w:rPr>
          <w:rFonts w:ascii="Verdana" w:hAnsi="Verdana"/>
          <w:sz w:val="19"/>
          <w:szCs w:val="19"/>
        </w:rPr>
      </w:pPr>
      <w:r w:rsidRPr="001E1B7E">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E1B7E" w:rsidRDefault="00C548B6" w:rsidP="0034396E">
      <w:pPr>
        <w:pStyle w:val="Zerrenda-paragrafoa"/>
        <w:numPr>
          <w:ilvl w:val="0"/>
          <w:numId w:val="65"/>
        </w:numPr>
        <w:spacing w:before="120" w:after="120"/>
        <w:ind w:left="2552" w:right="-427" w:hanging="283"/>
        <w:jc w:val="both"/>
        <w:rPr>
          <w:rFonts w:ascii="Verdana" w:hAnsi="Verdana"/>
          <w:sz w:val="19"/>
          <w:szCs w:val="19"/>
        </w:rPr>
      </w:pPr>
      <w:r w:rsidRPr="001E1B7E">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1E1B7E" w:rsidRDefault="00C548B6" w:rsidP="0034396E">
      <w:pPr>
        <w:pStyle w:val="Zerrenda-paragrafoa"/>
        <w:numPr>
          <w:ilvl w:val="0"/>
          <w:numId w:val="65"/>
        </w:numPr>
        <w:spacing w:before="120" w:after="120"/>
        <w:ind w:left="2552" w:right="-427" w:hanging="283"/>
        <w:jc w:val="both"/>
        <w:rPr>
          <w:rFonts w:ascii="Verdana" w:eastAsia="Arial Unicode MS" w:hAnsi="Verdana"/>
          <w:sz w:val="19"/>
          <w:szCs w:val="19"/>
        </w:rPr>
      </w:pPr>
      <w:r w:rsidRPr="001E1B7E">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1E1B7E" w:rsidRDefault="00C548B6" w:rsidP="0034396E">
      <w:pPr>
        <w:numPr>
          <w:ilvl w:val="0"/>
          <w:numId w:val="64"/>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Resolución del órgano de contratación por la que acuerde el inicio del procedimiento.</w:t>
      </w:r>
    </w:p>
    <w:p w14:paraId="75336D59" w14:textId="77777777" w:rsidR="00C548B6" w:rsidRPr="001E1B7E" w:rsidRDefault="00C548B6" w:rsidP="0034396E">
      <w:pPr>
        <w:numPr>
          <w:ilvl w:val="0"/>
          <w:numId w:val="64"/>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1E1B7E" w:rsidRDefault="00C548B6" w:rsidP="0034396E">
      <w:pPr>
        <w:numPr>
          <w:ilvl w:val="0"/>
          <w:numId w:val="64"/>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Informe jurídico.</w:t>
      </w:r>
    </w:p>
    <w:p w14:paraId="286D9944" w14:textId="77777777" w:rsidR="00C548B6" w:rsidRPr="001E1B7E" w:rsidRDefault="00C548B6" w:rsidP="0034396E">
      <w:pPr>
        <w:numPr>
          <w:ilvl w:val="0"/>
          <w:numId w:val="64"/>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1E1B7E" w:rsidRDefault="00C548B6" w:rsidP="0034396E">
      <w:pPr>
        <w:numPr>
          <w:ilvl w:val="0"/>
          <w:numId w:val="64"/>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1E1B7E" w:rsidRDefault="00C548B6" w:rsidP="0034396E">
      <w:pPr>
        <w:numPr>
          <w:ilvl w:val="0"/>
          <w:numId w:val="64"/>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1E1B7E" w:rsidRDefault="00C548B6" w:rsidP="0034396E">
      <w:pPr>
        <w:numPr>
          <w:ilvl w:val="0"/>
          <w:numId w:val="64"/>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Formalización de la UTE en escritura pública.</w:t>
      </w:r>
    </w:p>
    <w:p w14:paraId="6E68BC93" w14:textId="77777777" w:rsidR="00C548B6" w:rsidRPr="001E1B7E" w:rsidRDefault="00C548B6" w:rsidP="0034396E">
      <w:pPr>
        <w:numPr>
          <w:ilvl w:val="0"/>
          <w:numId w:val="64"/>
        </w:numPr>
        <w:spacing w:before="120" w:after="120"/>
        <w:ind w:left="1985" w:right="-427" w:hanging="283"/>
        <w:jc w:val="both"/>
        <w:rPr>
          <w:rFonts w:ascii="Verdana" w:eastAsia="Arial Unicode MS" w:hAnsi="Verdana"/>
          <w:sz w:val="19"/>
          <w:szCs w:val="19"/>
        </w:rPr>
      </w:pPr>
      <w:r w:rsidRPr="001E1B7E">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1E1B7E" w:rsidRDefault="00C548B6" w:rsidP="00011799">
      <w:pPr>
        <w:pStyle w:val="5izenburua"/>
      </w:pPr>
      <w:bookmarkStart w:id="1131" w:name="_Toc130548989"/>
      <w:r w:rsidRPr="001E1B7E">
        <w:rPr>
          <w:b/>
        </w:rPr>
        <w:t>35.2.2.-</w:t>
      </w:r>
      <w:r w:rsidRPr="001E1B7E">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bookmarkEnd w:id="1131"/>
    </w:p>
    <w:p w14:paraId="6F822367" w14:textId="77777777" w:rsidR="00C548B6" w:rsidRPr="001E1B7E" w:rsidRDefault="00C548B6" w:rsidP="00011799">
      <w:pPr>
        <w:pStyle w:val="5izenburua"/>
      </w:pPr>
      <w:bookmarkStart w:id="1132" w:name="_Toc130548990"/>
      <w:r w:rsidRPr="001E1B7E">
        <w:rPr>
          <w:b/>
        </w:rPr>
        <w:t>35.2.3.-</w:t>
      </w:r>
      <w:r w:rsidRPr="001E1B7E">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32"/>
    </w:p>
    <w:p w14:paraId="6E951875" w14:textId="77777777" w:rsidR="00C548B6" w:rsidRPr="001E1B7E" w:rsidRDefault="00C548B6" w:rsidP="0034396E">
      <w:pPr>
        <w:numPr>
          <w:ilvl w:val="0"/>
          <w:numId w:val="97"/>
        </w:numPr>
        <w:spacing w:before="120" w:after="120"/>
        <w:ind w:left="1985" w:right="-427" w:hanging="284"/>
        <w:jc w:val="both"/>
        <w:rPr>
          <w:rFonts w:ascii="Verdana" w:hAnsi="Verdana"/>
          <w:sz w:val="19"/>
          <w:szCs w:val="19"/>
        </w:rPr>
      </w:pPr>
      <w:r w:rsidRPr="001E1B7E">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E1B7E" w:rsidRDefault="00C548B6" w:rsidP="0034396E">
      <w:pPr>
        <w:pStyle w:val="Zerrenda-paragrafoa"/>
        <w:numPr>
          <w:ilvl w:val="0"/>
          <w:numId w:val="123"/>
        </w:numPr>
        <w:spacing w:before="120" w:after="120"/>
        <w:ind w:left="2552" w:right="-427" w:hanging="283"/>
        <w:jc w:val="both"/>
        <w:rPr>
          <w:rFonts w:ascii="Verdana" w:eastAsia="Arial Unicode MS" w:hAnsi="Verdana"/>
          <w:sz w:val="19"/>
          <w:szCs w:val="19"/>
        </w:rPr>
      </w:pPr>
      <w:r w:rsidRPr="001E1B7E">
        <w:rPr>
          <w:rFonts w:ascii="Verdana" w:eastAsia="Arial Unicode MS" w:hAnsi="Verdana"/>
          <w:sz w:val="19"/>
          <w:szCs w:val="19"/>
        </w:rPr>
        <w:t>Continuación de l</w:t>
      </w:r>
      <w:r w:rsidR="00246388" w:rsidRPr="001E1B7E">
        <w:rPr>
          <w:rFonts w:ascii="Verdana" w:eastAsia="Arial Unicode MS" w:hAnsi="Verdana"/>
          <w:sz w:val="19"/>
          <w:szCs w:val="19"/>
        </w:rPr>
        <w:t>a ejecución del contrato con la</w:t>
      </w:r>
      <w:r w:rsidRPr="001E1B7E">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1E1B7E" w:rsidRDefault="00C548B6" w:rsidP="0034396E">
      <w:pPr>
        <w:pStyle w:val="Zerrenda-paragrafoa"/>
        <w:numPr>
          <w:ilvl w:val="0"/>
          <w:numId w:val="123"/>
        </w:numPr>
        <w:spacing w:before="120" w:after="120"/>
        <w:ind w:left="2552" w:right="-427" w:hanging="283"/>
        <w:jc w:val="both"/>
        <w:rPr>
          <w:rFonts w:ascii="Verdana" w:hAnsi="Verdana"/>
          <w:sz w:val="19"/>
          <w:szCs w:val="19"/>
        </w:rPr>
      </w:pPr>
      <w:r w:rsidRPr="001E1B7E">
        <w:rPr>
          <w:rFonts w:ascii="Verdana" w:eastAsia="Arial Unicode MS" w:hAnsi="Verdana"/>
          <w:sz w:val="19"/>
          <w:szCs w:val="19"/>
        </w:rPr>
        <w:t>Continuación de la ejecución del contrato con las componentes iniciales de la UTE, incluida/s la/las declarada</w:t>
      </w:r>
      <w:r w:rsidRPr="001E1B7E">
        <w:rPr>
          <w:rFonts w:ascii="Verdana" w:hAnsi="Verdana"/>
          <w:sz w:val="19"/>
          <w:szCs w:val="19"/>
        </w:rPr>
        <w:t>/s en concurso.</w:t>
      </w:r>
    </w:p>
    <w:p w14:paraId="3B88B209" w14:textId="77777777" w:rsidR="00745B99" w:rsidRPr="001E1B7E" w:rsidRDefault="00C548B6" w:rsidP="0034396E">
      <w:pPr>
        <w:numPr>
          <w:ilvl w:val="0"/>
          <w:numId w:val="97"/>
        </w:numPr>
        <w:spacing w:before="120" w:after="120"/>
        <w:ind w:left="1985" w:right="-427" w:hanging="284"/>
        <w:jc w:val="both"/>
        <w:rPr>
          <w:rFonts w:ascii="Verdana" w:eastAsia="Calibri" w:hAnsi="Verdana"/>
          <w:sz w:val="19"/>
          <w:szCs w:val="19"/>
        </w:rPr>
      </w:pPr>
      <w:r w:rsidRPr="001E1B7E">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1E1B7E">
        <w:rPr>
          <w:rFonts w:ascii="Verdana" w:eastAsia="Calibri" w:hAnsi="Verdana"/>
          <w:sz w:val="19"/>
          <w:szCs w:val="19"/>
        </w:rPr>
        <w:t>que el órgano de contratación haya indicado en su resolución.</w:t>
      </w:r>
    </w:p>
    <w:p w14:paraId="0622D911" w14:textId="77777777" w:rsidR="00745B99" w:rsidRPr="001E1B7E" w:rsidRDefault="00745B99">
      <w:pPr>
        <w:rPr>
          <w:rFonts w:ascii="Verdana" w:eastAsia="Calibri" w:hAnsi="Verdana"/>
          <w:sz w:val="19"/>
          <w:szCs w:val="19"/>
        </w:rPr>
      </w:pPr>
      <w:r w:rsidRPr="001E1B7E">
        <w:rPr>
          <w:rFonts w:ascii="Verdana" w:eastAsia="Calibri" w:hAnsi="Verdana"/>
          <w:sz w:val="19"/>
          <w:szCs w:val="19"/>
        </w:rPr>
        <w:br w:type="page"/>
      </w:r>
    </w:p>
    <w:p w14:paraId="01EE13D5" w14:textId="77777777" w:rsidR="00C548B6" w:rsidRPr="001E1B7E" w:rsidRDefault="00C548B6" w:rsidP="00C548B6">
      <w:pPr>
        <w:pStyle w:val="2izenburua"/>
      </w:pPr>
      <w:bookmarkStart w:id="1133" w:name="_Toc505598230"/>
      <w:bookmarkStart w:id="1134" w:name="_Toc505598307"/>
      <w:bookmarkStart w:id="1135" w:name="_Toc505598400"/>
      <w:bookmarkStart w:id="1136" w:name="_Toc507512582"/>
      <w:bookmarkStart w:id="1137" w:name="_Toc507512883"/>
      <w:bookmarkStart w:id="1138" w:name="_Toc528657973"/>
      <w:bookmarkStart w:id="1139" w:name="_Toc528658792"/>
      <w:bookmarkStart w:id="1140" w:name="_Toc528660419"/>
      <w:bookmarkStart w:id="1141" w:name="_Toc528664269"/>
      <w:bookmarkStart w:id="1142" w:name="_Toc528665960"/>
      <w:bookmarkStart w:id="1143" w:name="_Toc528666585"/>
      <w:bookmarkStart w:id="1144" w:name="_Toc528671308"/>
      <w:bookmarkStart w:id="1145" w:name="_Toc530728130"/>
      <w:bookmarkStart w:id="1146" w:name="_Toc5959035"/>
      <w:bookmarkStart w:id="1147" w:name="_Toc34132941"/>
      <w:bookmarkStart w:id="1148" w:name="_Toc130548991"/>
      <w:r w:rsidRPr="001E1B7E">
        <w:t>VI.- EXTINCIÓN DEL CONTRATO</w:t>
      </w:r>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14:paraId="257B7DC4" w14:textId="77777777" w:rsidR="00C548B6" w:rsidRPr="001E1B7E" w:rsidRDefault="00C548B6" w:rsidP="001D3DE3">
      <w:pPr>
        <w:pStyle w:val="3izenburua"/>
        <w:spacing w:after="120"/>
        <w:rPr>
          <w:rFonts w:eastAsia="Arial Unicode MS"/>
          <w:i/>
        </w:rPr>
      </w:pPr>
      <w:bookmarkStart w:id="1149" w:name="_Toc528657974"/>
      <w:bookmarkStart w:id="1150" w:name="_Toc528658793"/>
      <w:bookmarkStart w:id="1151" w:name="_Toc528660420"/>
      <w:bookmarkStart w:id="1152" w:name="_Toc528664270"/>
      <w:bookmarkStart w:id="1153" w:name="_Toc528665961"/>
      <w:bookmarkStart w:id="1154" w:name="_Toc528666586"/>
      <w:bookmarkStart w:id="1155" w:name="_Toc528671309"/>
      <w:bookmarkStart w:id="1156" w:name="_Toc530728131"/>
      <w:bookmarkStart w:id="1157" w:name="_Toc5959036"/>
      <w:bookmarkStart w:id="1158" w:name="_Toc34132942"/>
      <w:bookmarkStart w:id="1159" w:name="_Toc130548992"/>
      <w:r w:rsidRPr="001E1B7E">
        <w:rPr>
          <w:rFonts w:eastAsia="Arial Unicode MS"/>
        </w:rPr>
        <w:t>36.- CUMPLIMIENTO: ENTREGA, RECEPCIÓN Y LIQUIDACIÓN</w:t>
      </w:r>
      <w:bookmarkEnd w:id="1149"/>
      <w:bookmarkEnd w:id="1150"/>
      <w:bookmarkEnd w:id="1151"/>
      <w:bookmarkEnd w:id="1152"/>
      <w:bookmarkEnd w:id="1153"/>
      <w:bookmarkEnd w:id="1154"/>
      <w:bookmarkEnd w:id="1155"/>
      <w:bookmarkEnd w:id="1156"/>
      <w:bookmarkEnd w:id="1157"/>
      <w:bookmarkEnd w:id="1158"/>
      <w:bookmarkEnd w:id="1159"/>
    </w:p>
    <w:p w14:paraId="0D948234" w14:textId="77777777" w:rsidR="00C548B6" w:rsidRPr="001E1B7E" w:rsidRDefault="00C548B6" w:rsidP="001D3DE3">
      <w:pPr>
        <w:pStyle w:val="4izenburua"/>
        <w:spacing w:after="120"/>
        <w:ind w:left="851" w:right="-427"/>
        <w:jc w:val="both"/>
        <w:rPr>
          <w:b w:val="0"/>
          <w:i/>
          <w:sz w:val="19"/>
          <w:szCs w:val="19"/>
        </w:rPr>
      </w:pPr>
      <w:bookmarkStart w:id="1160" w:name="_Toc530728132"/>
      <w:bookmarkStart w:id="1161" w:name="_Toc5959037"/>
      <w:bookmarkStart w:id="1162" w:name="_Toc130548993"/>
      <w:r w:rsidRPr="001E1B7E">
        <w:rPr>
          <w:sz w:val="19"/>
          <w:szCs w:val="19"/>
        </w:rPr>
        <w:t>36.1.- Entrega y comprobación del correcto cumplimiento</w:t>
      </w:r>
      <w:bookmarkEnd w:id="1160"/>
      <w:bookmarkEnd w:id="1161"/>
      <w:r w:rsidR="00A93246" w:rsidRPr="001E1B7E">
        <w:rPr>
          <w:sz w:val="19"/>
          <w:szCs w:val="19"/>
        </w:rPr>
        <w:t>.</w:t>
      </w:r>
      <w:bookmarkEnd w:id="1162"/>
    </w:p>
    <w:p w14:paraId="1553BFA3"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Salvo que se prevea otra cosa en el PPTP, la fecha de entrega es la siguiente:</w:t>
      </w:r>
    </w:p>
    <w:p w14:paraId="107DD413" w14:textId="77777777" w:rsidR="00C548B6" w:rsidRPr="001E1B7E" w:rsidRDefault="00C548B6" w:rsidP="0034396E">
      <w:pPr>
        <w:pStyle w:val="Zerrenda-paragrafoa"/>
        <w:numPr>
          <w:ilvl w:val="0"/>
          <w:numId w:val="119"/>
        </w:numPr>
        <w:spacing w:before="120" w:after="120"/>
        <w:ind w:left="1418" w:right="-427" w:hanging="284"/>
        <w:jc w:val="both"/>
        <w:rPr>
          <w:rFonts w:ascii="Verdana" w:hAnsi="Verdana"/>
          <w:sz w:val="19"/>
          <w:szCs w:val="19"/>
        </w:rPr>
      </w:pPr>
      <w:r w:rsidRPr="001E1B7E">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1E1B7E" w:rsidRDefault="00C548B6" w:rsidP="0034396E">
      <w:pPr>
        <w:pStyle w:val="Zerrenda-paragrafoa"/>
        <w:numPr>
          <w:ilvl w:val="0"/>
          <w:numId w:val="119"/>
        </w:numPr>
        <w:spacing w:before="120" w:after="120"/>
        <w:ind w:left="1418" w:right="-427" w:hanging="284"/>
        <w:jc w:val="both"/>
        <w:rPr>
          <w:rFonts w:ascii="Verdana" w:hAnsi="Verdana"/>
          <w:sz w:val="19"/>
          <w:szCs w:val="19"/>
        </w:rPr>
      </w:pPr>
      <w:r w:rsidRPr="001E1B7E">
        <w:rPr>
          <w:rFonts w:ascii="Verdana" w:hAnsi="Verdana"/>
          <w:sz w:val="19"/>
          <w:szCs w:val="19"/>
        </w:rPr>
        <w:t>En los contratos de tracto sucesivo: el día en que finaliza el plazo total de duración del contrato.</w:t>
      </w:r>
    </w:p>
    <w:p w14:paraId="468D403C"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1E1B7E" w:rsidRDefault="00C548B6" w:rsidP="0034396E">
      <w:pPr>
        <w:numPr>
          <w:ilvl w:val="0"/>
          <w:numId w:val="98"/>
        </w:numPr>
        <w:spacing w:before="120" w:after="120"/>
        <w:ind w:left="1418" w:right="-427" w:hanging="283"/>
        <w:jc w:val="both"/>
        <w:rPr>
          <w:rFonts w:ascii="Verdana" w:hAnsi="Verdana"/>
          <w:sz w:val="19"/>
          <w:szCs w:val="19"/>
        </w:rPr>
      </w:pPr>
      <w:r w:rsidRPr="001E1B7E">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1E1B7E" w:rsidRDefault="00C548B6" w:rsidP="0034396E">
      <w:pPr>
        <w:numPr>
          <w:ilvl w:val="0"/>
          <w:numId w:val="98"/>
        </w:numPr>
        <w:spacing w:before="120" w:after="120"/>
        <w:ind w:left="1418" w:right="-427" w:hanging="283"/>
        <w:jc w:val="both"/>
        <w:rPr>
          <w:rFonts w:ascii="Verdana" w:hAnsi="Verdana"/>
          <w:sz w:val="19"/>
          <w:szCs w:val="19"/>
        </w:rPr>
      </w:pPr>
      <w:r w:rsidRPr="001E1B7E">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Si la contratista no formulase reclamación dentro de plazo indicado, se entenderá que se encuentra conforme con las instrucciones y obligad</w:t>
      </w:r>
      <w:r w:rsidR="008830EF" w:rsidRPr="001E1B7E">
        <w:rPr>
          <w:rFonts w:ascii="Verdana" w:hAnsi="Verdana"/>
          <w:sz w:val="19"/>
          <w:szCs w:val="19"/>
        </w:rPr>
        <w:t>a</w:t>
      </w:r>
      <w:r w:rsidRPr="001E1B7E">
        <w:rPr>
          <w:rFonts w:ascii="Verdana" w:hAnsi="Verdana"/>
          <w:sz w:val="19"/>
          <w:szCs w:val="19"/>
        </w:rPr>
        <w:t xml:space="preserve"> a subsanar los defectos observados.</w:t>
      </w:r>
    </w:p>
    <w:p w14:paraId="312219EF"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1E1B7E" w:rsidRDefault="00C548B6" w:rsidP="001D3DE3">
      <w:pPr>
        <w:pStyle w:val="4izenburua"/>
        <w:spacing w:after="120"/>
        <w:ind w:left="851" w:right="-427"/>
        <w:jc w:val="both"/>
        <w:rPr>
          <w:b w:val="0"/>
          <w:i/>
          <w:sz w:val="19"/>
          <w:szCs w:val="19"/>
        </w:rPr>
      </w:pPr>
      <w:bookmarkStart w:id="1163" w:name="_Toc530728133"/>
      <w:bookmarkStart w:id="1164" w:name="_Toc5959038"/>
      <w:bookmarkStart w:id="1165" w:name="_Toc130548994"/>
      <w:r w:rsidRPr="001E1B7E">
        <w:rPr>
          <w:sz w:val="19"/>
          <w:szCs w:val="19"/>
        </w:rPr>
        <w:t>36.2.- Subsanación de defectos</w:t>
      </w:r>
      <w:bookmarkEnd w:id="1163"/>
      <w:bookmarkEnd w:id="1164"/>
      <w:r w:rsidR="00A93246" w:rsidRPr="001E1B7E">
        <w:rPr>
          <w:sz w:val="19"/>
          <w:szCs w:val="19"/>
        </w:rPr>
        <w:t>.</w:t>
      </w:r>
      <w:bookmarkEnd w:id="1165"/>
    </w:p>
    <w:p w14:paraId="183FDCFD" w14:textId="77777777" w:rsidR="00C548B6" w:rsidRPr="001E1B7E" w:rsidRDefault="00C548B6" w:rsidP="00011799">
      <w:pPr>
        <w:pStyle w:val="5izenburua"/>
      </w:pPr>
      <w:bookmarkStart w:id="1166" w:name="_Toc130548995"/>
      <w:r w:rsidRPr="001E1B7E">
        <w:rPr>
          <w:b/>
        </w:rPr>
        <w:t>36.2.1.-</w:t>
      </w:r>
      <w:r w:rsidRPr="001E1B7E">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66"/>
    </w:p>
    <w:p w14:paraId="650DA2B6" w14:textId="77777777" w:rsidR="00C548B6" w:rsidRPr="001E1B7E" w:rsidRDefault="00C548B6" w:rsidP="0034396E">
      <w:pPr>
        <w:numPr>
          <w:ilvl w:val="0"/>
          <w:numId w:val="99"/>
        </w:numPr>
        <w:spacing w:before="120" w:after="120"/>
        <w:ind w:left="1985" w:right="-427" w:hanging="284"/>
        <w:jc w:val="both"/>
        <w:rPr>
          <w:rFonts w:ascii="Verdana" w:hAnsi="Verdana"/>
          <w:sz w:val="19"/>
          <w:szCs w:val="19"/>
        </w:rPr>
      </w:pPr>
      <w:r w:rsidRPr="001E1B7E">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1E1B7E" w:rsidRDefault="00C548B6" w:rsidP="0034396E">
      <w:pPr>
        <w:numPr>
          <w:ilvl w:val="0"/>
          <w:numId w:val="99"/>
        </w:numPr>
        <w:spacing w:before="120" w:after="120"/>
        <w:ind w:left="1985" w:right="-427" w:hanging="284"/>
        <w:jc w:val="both"/>
        <w:rPr>
          <w:rFonts w:ascii="Verdana" w:hAnsi="Verdana"/>
          <w:sz w:val="19"/>
          <w:szCs w:val="19"/>
        </w:rPr>
      </w:pPr>
      <w:r w:rsidRPr="001E1B7E">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1E1B7E" w:rsidRDefault="00C548B6" w:rsidP="0034396E">
      <w:pPr>
        <w:numPr>
          <w:ilvl w:val="0"/>
          <w:numId w:val="100"/>
        </w:numPr>
        <w:spacing w:before="120" w:after="120"/>
        <w:ind w:left="2552" w:right="-427" w:hanging="283"/>
        <w:jc w:val="both"/>
        <w:rPr>
          <w:rFonts w:ascii="Verdana" w:hAnsi="Verdana"/>
          <w:sz w:val="19"/>
          <w:szCs w:val="19"/>
        </w:rPr>
      </w:pPr>
      <w:r w:rsidRPr="001E1B7E">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1E1B7E" w:rsidRDefault="00C548B6" w:rsidP="0034396E">
      <w:pPr>
        <w:numPr>
          <w:ilvl w:val="0"/>
          <w:numId w:val="100"/>
        </w:numPr>
        <w:spacing w:before="120" w:after="120"/>
        <w:ind w:left="2552" w:right="-427" w:hanging="283"/>
        <w:jc w:val="both"/>
        <w:rPr>
          <w:rFonts w:ascii="Verdana" w:hAnsi="Verdana"/>
          <w:sz w:val="19"/>
          <w:szCs w:val="19"/>
        </w:rPr>
      </w:pPr>
      <w:r w:rsidRPr="001E1B7E">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1E1B7E" w:rsidRDefault="00C548B6" w:rsidP="001D3DE3">
      <w:pPr>
        <w:spacing w:before="120" w:after="120"/>
        <w:ind w:left="567" w:right="-427" w:firstLine="1"/>
        <w:jc w:val="both"/>
        <w:rPr>
          <w:rFonts w:ascii="Verdana" w:hAnsi="Verdana"/>
          <w:sz w:val="19"/>
          <w:szCs w:val="19"/>
        </w:rPr>
      </w:pPr>
      <w:r w:rsidRPr="001E1B7E">
        <w:rPr>
          <w:rFonts w:ascii="Verdana" w:hAnsi="Verdana"/>
          <w:sz w:val="19"/>
          <w:szCs w:val="19"/>
        </w:rPr>
        <w:t>Si la contratista no subsanase en el</w:t>
      </w:r>
      <w:r w:rsidR="008830EF" w:rsidRPr="001E1B7E">
        <w:rPr>
          <w:rFonts w:ascii="Verdana" w:hAnsi="Verdana"/>
          <w:sz w:val="19"/>
          <w:szCs w:val="19"/>
        </w:rPr>
        <w:t xml:space="preserve"> segundo</w:t>
      </w:r>
      <w:r w:rsidRPr="001E1B7E">
        <w:rPr>
          <w:rFonts w:ascii="Verdana" w:hAnsi="Verdana"/>
          <w:sz w:val="19"/>
          <w:szCs w:val="19"/>
        </w:rPr>
        <w:t xml:space="preserve"> plazo otorgado al efecto, se procederá a la resolución del contrato con incautación de garantía y obligación de la contratista de abonar al poder adjudicador los </w:t>
      </w:r>
      <w:r w:rsidRPr="001E1B7E">
        <w:rPr>
          <w:rFonts w:ascii="Verdana" w:hAnsi="Verdana" w:cs="sans-serif"/>
          <w:sz w:val="19"/>
          <w:szCs w:val="19"/>
        </w:rPr>
        <w:t>daños y perjuicios ocasionados en lo que excedan del importe de la garantía incautada</w:t>
      </w:r>
      <w:r w:rsidRPr="001E1B7E">
        <w:rPr>
          <w:rFonts w:ascii="Verdana" w:hAnsi="Verdana"/>
          <w:sz w:val="19"/>
          <w:szCs w:val="19"/>
        </w:rPr>
        <w:t>.</w:t>
      </w:r>
    </w:p>
    <w:p w14:paraId="77173008" w14:textId="77777777" w:rsidR="00C548B6" w:rsidRPr="001E1B7E" w:rsidRDefault="00C548B6" w:rsidP="00011799">
      <w:pPr>
        <w:pStyle w:val="5izenburua"/>
      </w:pPr>
      <w:bookmarkStart w:id="1167" w:name="_Toc130548996"/>
      <w:r w:rsidRPr="001E1B7E">
        <w:rPr>
          <w:b/>
        </w:rPr>
        <w:t>36.2.2.-</w:t>
      </w:r>
      <w:r w:rsidRPr="001E1B7E">
        <w:t xml:space="preserve"> La subsanación de errores y corrección de deficiencias en los contratos de elaboración de proyectos de obra se rigen por el art. 314 LCSP.</w:t>
      </w:r>
      <w:bookmarkEnd w:id="1167"/>
    </w:p>
    <w:p w14:paraId="4F9A971F" w14:textId="77777777" w:rsidR="00C548B6" w:rsidRPr="001E1B7E" w:rsidRDefault="00C548B6" w:rsidP="001D3DE3">
      <w:pPr>
        <w:pStyle w:val="4izenburua"/>
        <w:spacing w:after="120"/>
        <w:ind w:left="851" w:right="-427"/>
        <w:jc w:val="both"/>
        <w:rPr>
          <w:b w:val="0"/>
          <w:i/>
          <w:sz w:val="19"/>
          <w:szCs w:val="19"/>
        </w:rPr>
      </w:pPr>
      <w:bookmarkStart w:id="1168" w:name="_Toc530728134"/>
      <w:bookmarkStart w:id="1169" w:name="_Toc5959039"/>
      <w:bookmarkStart w:id="1170" w:name="_Toc130548997"/>
      <w:r w:rsidRPr="001E1B7E">
        <w:rPr>
          <w:sz w:val="19"/>
          <w:szCs w:val="19"/>
        </w:rPr>
        <w:t>36.3.- Recepción</w:t>
      </w:r>
      <w:bookmarkEnd w:id="1168"/>
      <w:bookmarkEnd w:id="1169"/>
      <w:r w:rsidR="00A93246" w:rsidRPr="001E1B7E">
        <w:rPr>
          <w:sz w:val="19"/>
          <w:szCs w:val="19"/>
        </w:rPr>
        <w:t>.</w:t>
      </w:r>
      <w:bookmarkEnd w:id="1170"/>
    </w:p>
    <w:p w14:paraId="78A44F9C" w14:textId="303BFAA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1E1B7E">
        <w:rPr>
          <w:rFonts w:ascii="Verdana" w:hAnsi="Verdana"/>
          <w:sz w:val="19"/>
          <w:szCs w:val="19"/>
        </w:rPr>
        <w:t xml:space="preserve">de </w:t>
      </w:r>
      <w:r w:rsidRPr="001E1B7E">
        <w:rPr>
          <w:rFonts w:ascii="Verdana" w:hAnsi="Verdana"/>
          <w:sz w:val="19"/>
          <w:szCs w:val="19"/>
        </w:rPr>
        <w:t>comprobación favorable o haya prestado conformidad a certificaciones de servicios parciales.</w:t>
      </w:r>
    </w:p>
    <w:p w14:paraId="528EFB39"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En el supuesto de que la/el responsable del contrato haya concluido que se han cumplido correctamente las condiciones pactadas</w:t>
      </w:r>
      <w:r w:rsidR="003C1169" w:rsidRPr="001E1B7E">
        <w:rPr>
          <w:rFonts w:ascii="Verdana" w:hAnsi="Verdana"/>
          <w:sz w:val="19"/>
          <w:szCs w:val="19"/>
        </w:rPr>
        <w:t>,</w:t>
      </w:r>
      <w:r w:rsidRPr="001E1B7E">
        <w:rPr>
          <w:rFonts w:ascii="Verdana" w:hAnsi="Verdana"/>
          <w:sz w:val="19"/>
          <w:szCs w:val="19"/>
        </w:rPr>
        <w:t xml:space="preserve"> se procederá a la recepción del contrato.</w:t>
      </w:r>
    </w:p>
    <w:p w14:paraId="524894BE"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1E1B7E" w:rsidRDefault="00C548B6" w:rsidP="001D3DE3">
      <w:pPr>
        <w:pStyle w:val="4izenburua"/>
        <w:spacing w:after="120"/>
        <w:ind w:left="851" w:right="-427"/>
        <w:jc w:val="both"/>
        <w:rPr>
          <w:b w:val="0"/>
          <w:i/>
          <w:sz w:val="19"/>
          <w:szCs w:val="19"/>
        </w:rPr>
      </w:pPr>
      <w:bookmarkStart w:id="1171" w:name="_Toc530728135"/>
      <w:bookmarkStart w:id="1172" w:name="_Toc5959040"/>
      <w:bookmarkStart w:id="1173" w:name="_Toc130548998"/>
      <w:r w:rsidRPr="001E1B7E">
        <w:rPr>
          <w:sz w:val="19"/>
          <w:szCs w:val="19"/>
        </w:rPr>
        <w:t>36.4.- Liquidación</w:t>
      </w:r>
      <w:bookmarkEnd w:id="1171"/>
      <w:bookmarkEnd w:id="1172"/>
      <w:r w:rsidR="00A93246" w:rsidRPr="001E1B7E">
        <w:rPr>
          <w:sz w:val="19"/>
          <w:szCs w:val="19"/>
        </w:rPr>
        <w:t>.</w:t>
      </w:r>
      <w:bookmarkEnd w:id="1173"/>
    </w:p>
    <w:p w14:paraId="3B99600C"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1E1B7E" w:rsidRDefault="00C548B6" w:rsidP="001D3DE3">
      <w:pPr>
        <w:spacing w:before="120" w:after="120"/>
        <w:ind w:left="567" w:right="-427"/>
        <w:jc w:val="both"/>
        <w:rPr>
          <w:rFonts w:ascii="Verdana" w:hAnsi="Verdana"/>
          <w:sz w:val="19"/>
          <w:szCs w:val="19"/>
        </w:rPr>
      </w:pPr>
      <w:r w:rsidRPr="001E1B7E">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1E1B7E" w:rsidRDefault="00C548B6" w:rsidP="001D3DE3">
      <w:pPr>
        <w:pStyle w:val="3izenburua"/>
        <w:spacing w:after="120"/>
        <w:rPr>
          <w:rFonts w:eastAsia="Arial Unicode MS"/>
          <w:i/>
        </w:rPr>
      </w:pPr>
      <w:bookmarkStart w:id="1174" w:name="_Toc528657975"/>
      <w:bookmarkStart w:id="1175" w:name="_Toc528658794"/>
      <w:bookmarkStart w:id="1176" w:name="_Toc528660421"/>
      <w:bookmarkStart w:id="1177" w:name="_Toc528664271"/>
      <w:bookmarkStart w:id="1178" w:name="_Toc528665962"/>
      <w:bookmarkStart w:id="1179" w:name="_Toc528666587"/>
      <w:bookmarkStart w:id="1180" w:name="_Toc528671310"/>
      <w:bookmarkStart w:id="1181" w:name="_Toc530728136"/>
      <w:bookmarkStart w:id="1182" w:name="_Toc5959041"/>
      <w:bookmarkStart w:id="1183" w:name="_Toc34132943"/>
      <w:bookmarkStart w:id="1184" w:name="_Toc130548999"/>
      <w:r w:rsidRPr="001E1B7E">
        <w:rPr>
          <w:rFonts w:eastAsia="Arial Unicode MS"/>
        </w:rPr>
        <w:t>37.- PLAZO DE GARANTÍA Y DEVOLUCIóN DE LA GARANTÍA</w:t>
      </w:r>
      <w:bookmarkEnd w:id="1174"/>
      <w:bookmarkEnd w:id="1175"/>
      <w:bookmarkEnd w:id="1176"/>
      <w:bookmarkEnd w:id="1177"/>
      <w:bookmarkEnd w:id="1178"/>
      <w:bookmarkEnd w:id="1179"/>
      <w:bookmarkEnd w:id="1180"/>
      <w:bookmarkEnd w:id="1181"/>
      <w:bookmarkEnd w:id="1182"/>
      <w:bookmarkEnd w:id="1183"/>
      <w:bookmarkEnd w:id="1184"/>
    </w:p>
    <w:p w14:paraId="15D33364" w14:textId="77777777" w:rsidR="00C548B6" w:rsidRPr="001E1B7E" w:rsidRDefault="00C548B6" w:rsidP="001D3DE3">
      <w:pPr>
        <w:pStyle w:val="4izenburua"/>
        <w:spacing w:after="120"/>
        <w:ind w:left="851" w:right="-427"/>
        <w:jc w:val="both"/>
        <w:rPr>
          <w:b w:val="0"/>
          <w:i/>
          <w:sz w:val="19"/>
          <w:szCs w:val="19"/>
        </w:rPr>
      </w:pPr>
      <w:bookmarkStart w:id="1185" w:name="_Toc530728137"/>
      <w:bookmarkStart w:id="1186" w:name="_Toc5959042"/>
      <w:bookmarkStart w:id="1187" w:name="_Toc130549000"/>
      <w:r w:rsidRPr="001E1B7E">
        <w:rPr>
          <w:sz w:val="19"/>
          <w:szCs w:val="19"/>
        </w:rPr>
        <w:t>37.1.- Obligaciones de la contratista</w:t>
      </w:r>
      <w:bookmarkEnd w:id="1185"/>
      <w:bookmarkEnd w:id="1186"/>
      <w:r w:rsidR="00A93246" w:rsidRPr="001E1B7E">
        <w:rPr>
          <w:sz w:val="19"/>
          <w:szCs w:val="19"/>
        </w:rPr>
        <w:t>.</w:t>
      </w:r>
      <w:bookmarkEnd w:id="1187"/>
    </w:p>
    <w:p w14:paraId="62674AA8"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1E1B7E" w:rsidRDefault="00C548B6" w:rsidP="001D3DE3">
      <w:pPr>
        <w:pStyle w:val="4izenburua"/>
        <w:spacing w:after="120"/>
        <w:ind w:left="851" w:right="-427"/>
        <w:jc w:val="both"/>
        <w:rPr>
          <w:b w:val="0"/>
          <w:i/>
          <w:sz w:val="19"/>
          <w:szCs w:val="19"/>
        </w:rPr>
      </w:pPr>
      <w:bookmarkStart w:id="1188" w:name="_Toc530728138"/>
      <w:bookmarkStart w:id="1189" w:name="_Toc5959043"/>
      <w:bookmarkStart w:id="1190" w:name="_Toc130549001"/>
      <w:r w:rsidRPr="001E1B7E">
        <w:rPr>
          <w:sz w:val="19"/>
          <w:szCs w:val="19"/>
        </w:rPr>
        <w:t>37.2.- Devolución de la garantía</w:t>
      </w:r>
      <w:bookmarkEnd w:id="1188"/>
      <w:bookmarkEnd w:id="1189"/>
      <w:r w:rsidR="00A93246" w:rsidRPr="001E1B7E">
        <w:rPr>
          <w:sz w:val="19"/>
          <w:szCs w:val="19"/>
        </w:rPr>
        <w:t>.</w:t>
      </w:r>
      <w:bookmarkEnd w:id="1190"/>
    </w:p>
    <w:p w14:paraId="6AE3DFA9" w14:textId="77777777" w:rsidR="00C548B6" w:rsidRPr="001E1B7E" w:rsidRDefault="00C548B6" w:rsidP="00011799">
      <w:pPr>
        <w:pStyle w:val="5izenburua"/>
      </w:pPr>
      <w:bookmarkStart w:id="1191" w:name="_Toc130549002"/>
      <w:r w:rsidRPr="001E1B7E">
        <w:rPr>
          <w:b/>
        </w:rPr>
        <w:t>37.2.1.-</w:t>
      </w:r>
      <w:r w:rsidRPr="001E1B7E">
        <w:t xml:space="preserve"> En el supuesto de que en la cláusula 15.4 cláusulas específicas del contrato no se establezca plazo de garantía, el acuerdo de liquidación del contrato incluirá la orden de devolución o cancelación de la garantía.</w:t>
      </w:r>
      <w:bookmarkEnd w:id="1191"/>
    </w:p>
    <w:p w14:paraId="43083BEC" w14:textId="77777777" w:rsidR="00C548B6" w:rsidRPr="001E1B7E" w:rsidRDefault="00C548B6" w:rsidP="00011799">
      <w:pPr>
        <w:pStyle w:val="5izenburua"/>
      </w:pPr>
      <w:bookmarkStart w:id="1192" w:name="_Toc130549003"/>
      <w:r w:rsidRPr="001E1B7E">
        <w:rPr>
          <w:b/>
        </w:rPr>
        <w:t>37.2.2.-</w:t>
      </w:r>
      <w:r w:rsidRPr="001E1B7E">
        <w:t xml:space="preserve"> En el supuesto de que en la cláusula 15.4 cláusulas específicas del contrato se establezca plazo de garantía, una vez transcurrido este se efectuarán las siguientes actuaciones:</w:t>
      </w:r>
      <w:bookmarkEnd w:id="1192"/>
    </w:p>
    <w:p w14:paraId="2DEFAB5F" w14:textId="77777777" w:rsidR="00C548B6" w:rsidRPr="001E1B7E" w:rsidRDefault="00C548B6" w:rsidP="0034396E">
      <w:pPr>
        <w:numPr>
          <w:ilvl w:val="0"/>
          <w:numId w:val="10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1E1B7E">
        <w:rPr>
          <w:rFonts w:ascii="Verdana" w:hAnsi="Verdana"/>
          <w:sz w:val="19"/>
          <w:szCs w:val="19"/>
        </w:rPr>
        <w:t>devolución o cancelación de la garantía.</w:t>
      </w:r>
    </w:p>
    <w:p w14:paraId="5E8E1ECC" w14:textId="77777777" w:rsidR="00C548B6" w:rsidRPr="001E1B7E" w:rsidRDefault="00C548B6" w:rsidP="001D3DE3">
      <w:pPr>
        <w:spacing w:before="120" w:after="120"/>
        <w:ind w:left="1985" w:right="-427"/>
        <w:jc w:val="both"/>
        <w:rPr>
          <w:rFonts w:ascii="Verdana" w:eastAsia="Arial Unicode MS" w:hAnsi="Verdana"/>
          <w:sz w:val="19"/>
          <w:szCs w:val="19"/>
        </w:rPr>
      </w:pPr>
      <w:r w:rsidRPr="001E1B7E">
        <w:rPr>
          <w:rFonts w:ascii="Verdana" w:hAnsi="Verdana"/>
          <w:sz w:val="19"/>
          <w:szCs w:val="19"/>
        </w:rPr>
        <w:t xml:space="preserve">La resolución se adoptará y notificará a la contratista en el plazo máximo de dos (2) meses a contar desde la finalización el plazo de garantía, y se comunicará </w:t>
      </w:r>
      <w:r w:rsidRPr="001E1B7E">
        <w:rPr>
          <w:rFonts w:ascii="Verdana" w:eastAsia="Arial Unicode MS" w:hAnsi="Verdana"/>
          <w:sz w:val="19"/>
          <w:szCs w:val="19"/>
        </w:rPr>
        <w:t>a la Tesorería General del País Vasco u órgano equivalente del poder adjudicador que corresponda.</w:t>
      </w:r>
    </w:p>
    <w:p w14:paraId="0D40564C" w14:textId="77777777" w:rsidR="00C548B6" w:rsidRPr="001E1B7E" w:rsidRDefault="00C548B6" w:rsidP="0034396E">
      <w:pPr>
        <w:numPr>
          <w:ilvl w:val="0"/>
          <w:numId w:val="10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1E1B7E">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1E1B7E" w:rsidRDefault="00C548B6" w:rsidP="001D3DE3">
      <w:pPr>
        <w:spacing w:before="120" w:after="120"/>
        <w:ind w:left="1985" w:right="-427"/>
        <w:jc w:val="both"/>
        <w:rPr>
          <w:rFonts w:ascii="Verdana" w:eastAsia="Arial Unicode MS" w:hAnsi="Verdana"/>
          <w:sz w:val="19"/>
          <w:szCs w:val="19"/>
        </w:rPr>
      </w:pPr>
      <w:r w:rsidRPr="001E1B7E">
        <w:rPr>
          <w:rFonts w:ascii="Verdana" w:eastAsia="Arial Unicode MS" w:hAnsi="Verdana"/>
          <w:sz w:val="19"/>
          <w:szCs w:val="19"/>
        </w:rPr>
        <w:t xml:space="preserve">Si la contratista no cumple con las instrucciones dictadas por la/el responsable del </w:t>
      </w:r>
      <w:r w:rsidRPr="001E1B7E">
        <w:rPr>
          <w:rFonts w:ascii="Verdana" w:hAnsi="Verdana"/>
          <w:sz w:val="19"/>
          <w:szCs w:val="19"/>
        </w:rPr>
        <w:t>contrato</w:t>
      </w:r>
      <w:r w:rsidRPr="001E1B7E">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1E1B7E" w:rsidRDefault="00C548B6" w:rsidP="00011799">
      <w:pPr>
        <w:pStyle w:val="5izenburua"/>
      </w:pPr>
      <w:bookmarkStart w:id="1193" w:name="_Toc130549004"/>
      <w:r w:rsidRPr="001E1B7E">
        <w:rPr>
          <w:b/>
        </w:rPr>
        <w:t>37.2.3.-</w:t>
      </w:r>
      <w:r w:rsidRPr="001E1B7E">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193"/>
    </w:p>
    <w:p w14:paraId="5D1F930A" w14:textId="0F8589D0" w:rsidR="00DA5424" w:rsidRPr="001E1B7E" w:rsidRDefault="00DA5424" w:rsidP="00DA5424">
      <w:pPr>
        <w:pStyle w:val="5izenburua"/>
        <w:ind w:right="-427"/>
      </w:pPr>
      <w:bookmarkStart w:id="1194" w:name="_Toc41549426"/>
      <w:bookmarkStart w:id="1195" w:name="_Toc48120836"/>
      <w:bookmarkStart w:id="1196" w:name="_Toc130549005"/>
      <w:r w:rsidRPr="001E1B7E">
        <w:rPr>
          <w:b/>
        </w:rPr>
        <w:t>37.2.4.-</w:t>
      </w:r>
      <w:r w:rsidRPr="001E1B7E">
        <w:t xml:space="preserve"> Transcurrido un (1) año desde la fecha de terminación del contrato, </w:t>
      </w:r>
      <w:r w:rsidR="007956D5" w:rsidRPr="001E1B7E">
        <w:t xml:space="preserve">y vencido el plazo de garantía, </w:t>
      </w:r>
      <w:r w:rsidRPr="001E1B7E">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94"/>
      <w:bookmarkEnd w:id="1195"/>
      <w:bookmarkEnd w:id="1196"/>
      <w:r w:rsidRPr="001E1B7E">
        <w:t xml:space="preserve"> </w:t>
      </w:r>
    </w:p>
    <w:p w14:paraId="1F58DDEC" w14:textId="77777777" w:rsidR="00DA5424" w:rsidRPr="001E1B7E" w:rsidRDefault="00DA5424" w:rsidP="00DA5424">
      <w:pPr>
        <w:spacing w:before="120" w:after="120"/>
        <w:ind w:left="1400" w:right="-427"/>
        <w:jc w:val="both"/>
        <w:rPr>
          <w:rFonts w:ascii="Verdana" w:eastAsia="Arial Unicode MS" w:hAnsi="Verdana"/>
          <w:sz w:val="19"/>
          <w:szCs w:val="19"/>
        </w:rPr>
      </w:pPr>
      <w:r w:rsidRPr="001E1B7E">
        <w:rPr>
          <w:rFonts w:ascii="Verdana" w:eastAsia="Arial Unicode MS" w:hAnsi="Verdana"/>
          <w:sz w:val="19"/>
          <w:szCs w:val="19"/>
        </w:rPr>
        <w:t>El plazo de un (1) año señalado en el párrafo anterior se reducirá a seis (6) meses en los siguientes casos:</w:t>
      </w:r>
    </w:p>
    <w:p w14:paraId="2F4660CE" w14:textId="750B6CB2" w:rsidR="00DA5424" w:rsidRPr="001E1B7E" w:rsidRDefault="00DA5424" w:rsidP="0034396E">
      <w:pPr>
        <w:pStyle w:val="Zerrenda-paragrafoa"/>
        <w:numPr>
          <w:ilvl w:val="0"/>
          <w:numId w:val="13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 xml:space="preserve">Cuando el </w:t>
      </w:r>
      <w:r w:rsidR="007956D5" w:rsidRPr="001E1B7E">
        <w:rPr>
          <w:rFonts w:ascii="Verdana" w:eastAsia="Arial Unicode MS" w:hAnsi="Verdana"/>
          <w:sz w:val="19"/>
          <w:szCs w:val="19"/>
        </w:rPr>
        <w:t>valor estimado</w:t>
      </w:r>
      <w:r w:rsidRPr="001E1B7E">
        <w:rPr>
          <w:rFonts w:ascii="Verdana" w:eastAsia="Arial Unicode MS" w:hAnsi="Verdana"/>
          <w:sz w:val="19"/>
          <w:szCs w:val="19"/>
        </w:rPr>
        <w:t xml:space="preserve"> del contrato sea inferior a 100.000 euros.</w:t>
      </w:r>
    </w:p>
    <w:p w14:paraId="39FC8FE9" w14:textId="77777777" w:rsidR="00DA5424" w:rsidRPr="001E1B7E" w:rsidRDefault="00DA5424" w:rsidP="0034396E">
      <w:pPr>
        <w:pStyle w:val="Zerrenda-paragrafoa"/>
        <w:numPr>
          <w:ilvl w:val="0"/>
          <w:numId w:val="131"/>
        </w:numPr>
        <w:spacing w:before="120" w:after="120"/>
        <w:ind w:left="1985" w:right="-427" w:hanging="284"/>
        <w:jc w:val="both"/>
        <w:rPr>
          <w:rFonts w:ascii="Verdana" w:eastAsia="Arial Unicode MS" w:hAnsi="Verdana"/>
          <w:sz w:val="19"/>
          <w:szCs w:val="19"/>
        </w:rPr>
      </w:pPr>
      <w:r w:rsidRPr="001E1B7E">
        <w:rPr>
          <w:rFonts w:ascii="Verdana" w:eastAsia="Arial Unicode MS" w:hAnsi="Verdana"/>
          <w:sz w:val="19"/>
          <w:szCs w:val="19"/>
        </w:rPr>
        <w:t xml:space="preserve">Cuando la contratista reúna los requisitos de pequeña o mediana empresa, definida según lo establecido en el </w:t>
      </w:r>
      <w:r w:rsidRPr="001E1B7E">
        <w:rPr>
          <w:rFonts w:ascii="Verdana" w:hAnsi="Verdana" w:cs="Tahoma"/>
          <w:sz w:val="19"/>
          <w:szCs w:val="19"/>
        </w:rPr>
        <w:t>Anexo I</w:t>
      </w:r>
      <w:r w:rsidRPr="001E1B7E">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1E1B7E" w:rsidRDefault="00C548B6" w:rsidP="001D3DE3">
      <w:pPr>
        <w:pStyle w:val="3izenburua"/>
        <w:spacing w:after="120"/>
        <w:rPr>
          <w:rFonts w:eastAsia="Arial Unicode MS"/>
          <w:i/>
        </w:rPr>
      </w:pPr>
      <w:bookmarkStart w:id="1197" w:name="_Toc528657976"/>
      <w:bookmarkStart w:id="1198" w:name="_Toc528658795"/>
      <w:bookmarkStart w:id="1199" w:name="_Toc528660422"/>
      <w:bookmarkStart w:id="1200" w:name="_Toc528664272"/>
      <w:bookmarkStart w:id="1201" w:name="_Toc528665963"/>
      <w:bookmarkStart w:id="1202" w:name="_Toc528666588"/>
      <w:bookmarkStart w:id="1203" w:name="_Toc528671311"/>
      <w:bookmarkStart w:id="1204" w:name="_Toc530728139"/>
      <w:bookmarkStart w:id="1205" w:name="_Toc5959044"/>
      <w:bookmarkStart w:id="1206" w:name="_Toc34132944"/>
      <w:bookmarkStart w:id="1207" w:name="_Toc130549006"/>
      <w:r w:rsidRPr="001E1B7E">
        <w:rPr>
          <w:rFonts w:eastAsia="Arial Unicode MS"/>
        </w:rPr>
        <w:t>38.- RESOLUCIÓN DEL CONTRATO</w:t>
      </w:r>
      <w:bookmarkEnd w:id="1197"/>
      <w:bookmarkEnd w:id="1198"/>
      <w:bookmarkEnd w:id="1199"/>
      <w:bookmarkEnd w:id="1200"/>
      <w:bookmarkEnd w:id="1201"/>
      <w:bookmarkEnd w:id="1202"/>
      <w:bookmarkEnd w:id="1203"/>
      <w:bookmarkEnd w:id="1204"/>
      <w:bookmarkEnd w:id="1205"/>
      <w:bookmarkEnd w:id="1206"/>
      <w:bookmarkEnd w:id="1207"/>
    </w:p>
    <w:p w14:paraId="19B1D970" w14:textId="77777777" w:rsidR="00C548B6" w:rsidRPr="001E1B7E" w:rsidRDefault="00C548B6" w:rsidP="001D3DE3">
      <w:pPr>
        <w:spacing w:before="120" w:after="120"/>
        <w:ind w:left="284" w:right="-427"/>
        <w:jc w:val="both"/>
        <w:rPr>
          <w:rFonts w:ascii="Verdana" w:eastAsia="Arial Unicode MS" w:hAnsi="Verdana"/>
          <w:sz w:val="19"/>
          <w:szCs w:val="19"/>
        </w:rPr>
      </w:pPr>
      <w:r w:rsidRPr="001E1B7E">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1E1B7E" w:rsidRDefault="00C548B6" w:rsidP="0034396E">
      <w:pPr>
        <w:numPr>
          <w:ilvl w:val="0"/>
          <w:numId w:val="102"/>
        </w:numPr>
        <w:spacing w:before="120" w:after="120"/>
        <w:ind w:left="851" w:right="-427" w:hanging="283"/>
        <w:jc w:val="both"/>
        <w:rPr>
          <w:rFonts w:ascii="Verdana" w:hAnsi="Verdana"/>
          <w:sz w:val="19"/>
          <w:szCs w:val="19"/>
        </w:rPr>
      </w:pPr>
      <w:r w:rsidRPr="001E1B7E">
        <w:rPr>
          <w:rFonts w:ascii="Verdana" w:hAnsi="Verdana"/>
          <w:sz w:val="19"/>
          <w:szCs w:val="19"/>
        </w:rPr>
        <w:t>La obstrucción a las facultades de dirección e inspección del poder adjudicador de conformidad con lo dispuesto en el segundo párrafo del art. 190 LCSP</w:t>
      </w:r>
      <w:r w:rsidR="00291BD2" w:rsidRPr="001E1B7E">
        <w:rPr>
          <w:rFonts w:ascii="Verdana" w:hAnsi="Verdana"/>
          <w:sz w:val="19"/>
          <w:szCs w:val="19"/>
        </w:rPr>
        <w:t>.</w:t>
      </w:r>
    </w:p>
    <w:p w14:paraId="362EE840" w14:textId="40BB2EE2" w:rsidR="00C548B6" w:rsidRPr="001E1B7E" w:rsidRDefault="00C548B6" w:rsidP="0034396E">
      <w:pPr>
        <w:numPr>
          <w:ilvl w:val="0"/>
          <w:numId w:val="102"/>
        </w:numPr>
        <w:spacing w:before="120" w:after="120"/>
        <w:ind w:left="851" w:right="-427" w:hanging="283"/>
        <w:jc w:val="both"/>
        <w:rPr>
          <w:rFonts w:ascii="Verdana" w:hAnsi="Verdana"/>
          <w:sz w:val="19"/>
          <w:szCs w:val="19"/>
        </w:rPr>
      </w:pPr>
      <w:r w:rsidRPr="001E1B7E">
        <w:rPr>
          <w:rFonts w:ascii="Verdana" w:hAnsi="Verdana"/>
          <w:sz w:val="19"/>
          <w:szCs w:val="19"/>
        </w:rPr>
        <w:t>El incumplimiento de la obligación de la contratista de respetar el carácter confidencial.</w:t>
      </w:r>
    </w:p>
    <w:p w14:paraId="68027821" w14:textId="256D0A56" w:rsidR="00E958F7" w:rsidRPr="001E1B7E" w:rsidRDefault="00E958F7" w:rsidP="0034396E">
      <w:pPr>
        <w:numPr>
          <w:ilvl w:val="0"/>
          <w:numId w:val="102"/>
        </w:numPr>
        <w:spacing w:before="120" w:after="120"/>
        <w:ind w:left="851" w:right="-427" w:hanging="283"/>
        <w:jc w:val="both"/>
        <w:rPr>
          <w:rFonts w:ascii="Verdana" w:hAnsi="Verdana"/>
          <w:sz w:val="19"/>
          <w:szCs w:val="19"/>
        </w:rPr>
      </w:pPr>
      <w:r w:rsidRPr="001E1B7E">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1E1B7E" w:rsidRDefault="00C548B6" w:rsidP="00C548B6">
      <w:pPr>
        <w:ind w:right="-427"/>
        <w:jc w:val="both"/>
        <w:rPr>
          <w:rFonts w:ascii="Verdana" w:hAnsi="Verdana"/>
          <w:sz w:val="16"/>
          <w:szCs w:val="16"/>
        </w:rPr>
      </w:pPr>
      <w:r w:rsidRPr="001E1B7E">
        <w:rPr>
          <w:rFonts w:ascii="Verdana" w:hAnsi="Verdana"/>
          <w:sz w:val="20"/>
          <w:szCs w:val="20"/>
        </w:rPr>
        <w:br w:type="page"/>
      </w:r>
    </w:p>
    <w:p w14:paraId="08C0B40F" w14:textId="77777777" w:rsidR="00C548B6" w:rsidRPr="001E1B7E" w:rsidRDefault="00C548B6" w:rsidP="00C548B6">
      <w:pPr>
        <w:pStyle w:val="2izenburua"/>
      </w:pPr>
      <w:bookmarkStart w:id="1208" w:name="_Toc505598231"/>
      <w:bookmarkStart w:id="1209" w:name="_Toc505598308"/>
      <w:bookmarkStart w:id="1210" w:name="_Toc505598401"/>
      <w:bookmarkStart w:id="1211" w:name="_Toc507512583"/>
      <w:bookmarkStart w:id="1212" w:name="_Toc507512884"/>
      <w:bookmarkStart w:id="1213" w:name="_Toc528657977"/>
      <w:bookmarkStart w:id="1214" w:name="_Toc528658796"/>
      <w:bookmarkStart w:id="1215" w:name="_Toc528660423"/>
      <w:bookmarkStart w:id="1216" w:name="_Toc528664273"/>
      <w:bookmarkStart w:id="1217" w:name="_Toc528665964"/>
      <w:bookmarkStart w:id="1218" w:name="_Toc528666589"/>
      <w:bookmarkStart w:id="1219" w:name="_Toc528671312"/>
      <w:bookmarkStart w:id="1220" w:name="_Toc530728140"/>
      <w:bookmarkStart w:id="1221" w:name="_Toc5959045"/>
      <w:bookmarkStart w:id="1222" w:name="_Toc34132945"/>
      <w:bookmarkStart w:id="1223" w:name="_Toc130549007"/>
      <w:r w:rsidRPr="001E1B7E">
        <w:t>VII.- INCIDENCIAS Y REVISIÓN DE ACTOS</w:t>
      </w:r>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p>
    <w:p w14:paraId="63C867C8" w14:textId="77777777" w:rsidR="00C548B6" w:rsidRPr="001E1B7E" w:rsidRDefault="00C548B6" w:rsidP="001D3DE3">
      <w:pPr>
        <w:pStyle w:val="3izenburua"/>
        <w:spacing w:after="120"/>
        <w:rPr>
          <w:rFonts w:eastAsia="Arial Unicode MS"/>
          <w:i/>
        </w:rPr>
      </w:pPr>
      <w:bookmarkStart w:id="1224" w:name="_Toc528657978"/>
      <w:bookmarkStart w:id="1225" w:name="_Toc528658797"/>
      <w:bookmarkStart w:id="1226" w:name="_Toc528660424"/>
      <w:bookmarkStart w:id="1227" w:name="_Toc528664274"/>
      <w:bookmarkStart w:id="1228" w:name="_Toc528665965"/>
      <w:bookmarkStart w:id="1229" w:name="_Toc528666590"/>
      <w:bookmarkStart w:id="1230" w:name="_Toc528671313"/>
      <w:bookmarkStart w:id="1231" w:name="_Toc530728141"/>
      <w:bookmarkStart w:id="1232" w:name="_Toc5959046"/>
      <w:bookmarkStart w:id="1233" w:name="_Toc34132946"/>
      <w:bookmarkStart w:id="1234" w:name="_Toc130549008"/>
      <w:r w:rsidRPr="001E1B7E">
        <w:rPr>
          <w:rFonts w:eastAsia="Arial Unicode MS"/>
        </w:rPr>
        <w:t>39.- INCIDENCIAS</w:t>
      </w:r>
      <w:bookmarkEnd w:id="1224"/>
      <w:bookmarkEnd w:id="1225"/>
      <w:bookmarkEnd w:id="1226"/>
      <w:bookmarkEnd w:id="1227"/>
      <w:bookmarkEnd w:id="1228"/>
      <w:bookmarkEnd w:id="1229"/>
      <w:bookmarkEnd w:id="1230"/>
      <w:bookmarkEnd w:id="1231"/>
      <w:bookmarkEnd w:id="1232"/>
      <w:bookmarkEnd w:id="1233"/>
      <w:bookmarkEnd w:id="1234"/>
    </w:p>
    <w:p w14:paraId="1A4256AC" w14:textId="77777777" w:rsidR="00C548B6" w:rsidRPr="001E1B7E" w:rsidRDefault="00C548B6" w:rsidP="001D3DE3">
      <w:pPr>
        <w:pStyle w:val="4izenburua"/>
        <w:spacing w:after="120"/>
        <w:ind w:left="851" w:right="-427"/>
        <w:jc w:val="both"/>
        <w:rPr>
          <w:b w:val="0"/>
          <w:i/>
          <w:sz w:val="19"/>
          <w:szCs w:val="19"/>
        </w:rPr>
      </w:pPr>
      <w:bookmarkStart w:id="1235" w:name="_Toc530728142"/>
      <w:bookmarkStart w:id="1236" w:name="_Toc5959047"/>
      <w:bookmarkStart w:id="1237" w:name="_Toc130549009"/>
      <w:r w:rsidRPr="001E1B7E">
        <w:rPr>
          <w:sz w:val="19"/>
          <w:szCs w:val="19"/>
        </w:rPr>
        <w:t>39.1.- Prerrogativas del órgano de contratación</w:t>
      </w:r>
      <w:bookmarkEnd w:id="1235"/>
      <w:bookmarkEnd w:id="1236"/>
      <w:r w:rsidR="00A93246" w:rsidRPr="001E1B7E">
        <w:rPr>
          <w:sz w:val="19"/>
          <w:szCs w:val="19"/>
        </w:rPr>
        <w:t>.</w:t>
      </w:r>
      <w:bookmarkEnd w:id="1237"/>
    </w:p>
    <w:p w14:paraId="7E03D75A" w14:textId="77777777" w:rsidR="00C548B6" w:rsidRPr="001E1B7E" w:rsidRDefault="00C548B6" w:rsidP="001D3DE3">
      <w:pPr>
        <w:spacing w:before="120" w:after="120"/>
        <w:ind w:left="851" w:right="-427"/>
        <w:jc w:val="both"/>
        <w:rPr>
          <w:rFonts w:ascii="Verdana" w:eastAsia="Arial Unicode MS" w:hAnsi="Verdana"/>
          <w:sz w:val="19"/>
          <w:szCs w:val="19"/>
        </w:rPr>
      </w:pPr>
      <w:r w:rsidRPr="001E1B7E">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1E1B7E">
        <w:rPr>
          <w:rFonts w:ascii="Verdana" w:eastAsia="Arial Unicode MS" w:hAnsi="Verdana"/>
          <w:sz w:val="19"/>
          <w:szCs w:val="19"/>
        </w:rPr>
        <w:t>en</w:t>
      </w:r>
      <w:r w:rsidRPr="001E1B7E">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1E1B7E">
        <w:rPr>
          <w:rFonts w:ascii="Verdana" w:eastAsia="Arial Unicode MS" w:hAnsi="Verdana"/>
          <w:sz w:val="19"/>
          <w:szCs w:val="19"/>
        </w:rPr>
        <w:t>-</w:t>
      </w:r>
      <w:r w:rsidRPr="001E1B7E">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1E1B7E" w:rsidRDefault="00C548B6" w:rsidP="001D3DE3">
      <w:pPr>
        <w:pStyle w:val="4izenburua"/>
        <w:spacing w:after="120"/>
        <w:ind w:left="851" w:right="-427"/>
        <w:jc w:val="both"/>
        <w:rPr>
          <w:b w:val="0"/>
          <w:i/>
          <w:sz w:val="19"/>
          <w:szCs w:val="19"/>
        </w:rPr>
      </w:pPr>
      <w:bookmarkStart w:id="1238" w:name="_Toc530728143"/>
      <w:bookmarkStart w:id="1239" w:name="_Toc5959048"/>
      <w:bookmarkStart w:id="1240" w:name="_Toc130549010"/>
      <w:r w:rsidRPr="001E1B7E">
        <w:rPr>
          <w:sz w:val="19"/>
          <w:szCs w:val="19"/>
        </w:rPr>
        <w:t>39.2.- Procedimiento</w:t>
      </w:r>
      <w:bookmarkEnd w:id="1238"/>
      <w:bookmarkEnd w:id="1239"/>
      <w:r w:rsidR="00A93246" w:rsidRPr="001E1B7E">
        <w:rPr>
          <w:sz w:val="19"/>
          <w:szCs w:val="19"/>
        </w:rPr>
        <w:t>.</w:t>
      </w:r>
      <w:bookmarkEnd w:id="1240"/>
    </w:p>
    <w:p w14:paraId="1159EB4A" w14:textId="77777777" w:rsidR="00C548B6" w:rsidRPr="001E1B7E" w:rsidRDefault="00C548B6" w:rsidP="001D3DE3">
      <w:pPr>
        <w:spacing w:before="120" w:after="120"/>
        <w:ind w:left="851" w:right="-427"/>
        <w:jc w:val="both"/>
        <w:rPr>
          <w:rFonts w:ascii="Verdana" w:hAnsi="Verdana"/>
          <w:sz w:val="19"/>
          <w:szCs w:val="19"/>
        </w:rPr>
      </w:pPr>
      <w:r w:rsidRPr="001E1B7E">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1E1B7E" w:rsidRDefault="00C548B6" w:rsidP="0034396E">
      <w:pPr>
        <w:numPr>
          <w:ilvl w:val="0"/>
          <w:numId w:val="103"/>
        </w:numPr>
        <w:spacing w:before="120" w:after="120"/>
        <w:ind w:left="1418" w:right="-427" w:hanging="284"/>
        <w:jc w:val="both"/>
        <w:rPr>
          <w:rFonts w:ascii="Verdana" w:hAnsi="Verdana"/>
          <w:sz w:val="19"/>
          <w:szCs w:val="19"/>
        </w:rPr>
      </w:pPr>
      <w:r w:rsidRPr="001E1B7E">
        <w:rPr>
          <w:rFonts w:ascii="Verdana" w:hAnsi="Verdana"/>
          <w:sz w:val="19"/>
          <w:szCs w:val="19"/>
        </w:rPr>
        <w:t>Propuesta del poder adjudicador o petición de la contratista.</w:t>
      </w:r>
    </w:p>
    <w:p w14:paraId="51AB41E7" w14:textId="77777777" w:rsidR="00C548B6" w:rsidRPr="001E1B7E" w:rsidRDefault="00C548B6" w:rsidP="0034396E">
      <w:pPr>
        <w:numPr>
          <w:ilvl w:val="0"/>
          <w:numId w:val="103"/>
        </w:numPr>
        <w:spacing w:before="120" w:after="120"/>
        <w:ind w:left="1418" w:right="-427" w:hanging="284"/>
        <w:jc w:val="both"/>
        <w:rPr>
          <w:rFonts w:ascii="Verdana" w:hAnsi="Verdana"/>
          <w:sz w:val="19"/>
          <w:szCs w:val="19"/>
        </w:rPr>
      </w:pPr>
      <w:r w:rsidRPr="001E1B7E">
        <w:rPr>
          <w:rFonts w:ascii="Verdana" w:hAnsi="Verdana"/>
          <w:sz w:val="19"/>
          <w:szCs w:val="19"/>
        </w:rPr>
        <w:t>Audiencia de la contratista por espacio de cinco (5) días hábiles.</w:t>
      </w:r>
    </w:p>
    <w:p w14:paraId="320C27A4" w14:textId="77777777" w:rsidR="00C548B6" w:rsidRPr="001E1B7E" w:rsidRDefault="00C548B6" w:rsidP="0034396E">
      <w:pPr>
        <w:numPr>
          <w:ilvl w:val="0"/>
          <w:numId w:val="103"/>
        </w:numPr>
        <w:spacing w:before="120" w:after="120"/>
        <w:ind w:left="1418" w:right="-427" w:hanging="284"/>
        <w:jc w:val="both"/>
        <w:rPr>
          <w:rFonts w:ascii="Verdana" w:hAnsi="Verdana"/>
          <w:sz w:val="19"/>
          <w:szCs w:val="19"/>
        </w:rPr>
      </w:pPr>
      <w:r w:rsidRPr="001E1B7E">
        <w:rPr>
          <w:rFonts w:ascii="Verdana" w:hAnsi="Verdana"/>
          <w:sz w:val="19"/>
          <w:szCs w:val="19"/>
        </w:rPr>
        <w:t>Informe de la/del responsable del contrato.</w:t>
      </w:r>
    </w:p>
    <w:p w14:paraId="17598790" w14:textId="77777777" w:rsidR="00C548B6" w:rsidRPr="001E1B7E" w:rsidRDefault="00C548B6" w:rsidP="0034396E">
      <w:pPr>
        <w:numPr>
          <w:ilvl w:val="0"/>
          <w:numId w:val="103"/>
        </w:numPr>
        <w:spacing w:before="120" w:after="120"/>
        <w:ind w:left="1418" w:right="-427" w:hanging="284"/>
        <w:jc w:val="both"/>
        <w:rPr>
          <w:rFonts w:ascii="Verdana" w:hAnsi="Verdana"/>
          <w:sz w:val="19"/>
          <w:szCs w:val="19"/>
        </w:rPr>
      </w:pPr>
      <w:r w:rsidRPr="001E1B7E">
        <w:rPr>
          <w:rFonts w:ascii="Verdana" w:hAnsi="Verdana"/>
          <w:sz w:val="19"/>
          <w:szCs w:val="19"/>
        </w:rPr>
        <w:t>Informe, en su caso, de la asesoría jurídica.</w:t>
      </w:r>
    </w:p>
    <w:p w14:paraId="60B24FA4" w14:textId="77777777" w:rsidR="00C548B6" w:rsidRPr="001E1B7E" w:rsidRDefault="00C548B6" w:rsidP="0034396E">
      <w:pPr>
        <w:numPr>
          <w:ilvl w:val="0"/>
          <w:numId w:val="103"/>
        </w:numPr>
        <w:spacing w:before="120" w:after="120"/>
        <w:ind w:left="1418" w:right="-427" w:hanging="284"/>
        <w:jc w:val="both"/>
        <w:rPr>
          <w:rFonts w:ascii="Verdana" w:hAnsi="Verdana"/>
          <w:sz w:val="19"/>
          <w:szCs w:val="19"/>
        </w:rPr>
      </w:pPr>
      <w:r w:rsidRPr="001E1B7E">
        <w:rPr>
          <w:rFonts w:ascii="Verdana" w:hAnsi="Verdana"/>
          <w:sz w:val="19"/>
          <w:szCs w:val="19"/>
        </w:rPr>
        <w:t>In</w:t>
      </w:r>
      <w:r w:rsidR="008830EF" w:rsidRPr="001E1B7E">
        <w:rPr>
          <w:rFonts w:ascii="Verdana" w:hAnsi="Verdana"/>
          <w:sz w:val="19"/>
          <w:szCs w:val="19"/>
        </w:rPr>
        <w:t>forme, en su caso, de la Oficina de Control Económico</w:t>
      </w:r>
      <w:r w:rsidRPr="001E1B7E">
        <w:rPr>
          <w:rFonts w:ascii="Verdana" w:hAnsi="Verdana"/>
          <w:sz w:val="19"/>
          <w:szCs w:val="19"/>
        </w:rPr>
        <w:t>.</w:t>
      </w:r>
    </w:p>
    <w:p w14:paraId="33A6267D" w14:textId="77777777" w:rsidR="00C548B6" w:rsidRPr="001E1B7E" w:rsidRDefault="00C548B6" w:rsidP="0034396E">
      <w:pPr>
        <w:numPr>
          <w:ilvl w:val="0"/>
          <w:numId w:val="103"/>
        </w:numPr>
        <w:spacing w:before="120" w:after="120"/>
        <w:ind w:left="1418" w:right="-427" w:hanging="284"/>
        <w:jc w:val="both"/>
        <w:rPr>
          <w:rFonts w:ascii="Verdana" w:hAnsi="Verdana"/>
          <w:sz w:val="19"/>
          <w:szCs w:val="19"/>
        </w:rPr>
      </w:pPr>
      <w:r w:rsidRPr="001E1B7E">
        <w:rPr>
          <w:rFonts w:ascii="Verdana" w:hAnsi="Verdana"/>
          <w:sz w:val="19"/>
          <w:szCs w:val="19"/>
        </w:rPr>
        <w:t>Resolución motivada del órgano de contratación y notificación a la contratista.</w:t>
      </w:r>
    </w:p>
    <w:p w14:paraId="081F5012" w14:textId="77777777" w:rsidR="00C548B6" w:rsidRPr="001E1B7E" w:rsidRDefault="00C548B6" w:rsidP="001D3DE3">
      <w:pPr>
        <w:spacing w:before="120" w:after="120"/>
        <w:ind w:left="851" w:right="-427"/>
        <w:jc w:val="both"/>
        <w:rPr>
          <w:rFonts w:ascii="Verdana" w:hAnsi="Verdana"/>
          <w:sz w:val="19"/>
          <w:szCs w:val="19"/>
        </w:rPr>
      </w:pPr>
      <w:bookmarkStart w:id="1241" w:name="_Toc530728144"/>
      <w:r w:rsidRPr="001E1B7E">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41"/>
    </w:p>
    <w:p w14:paraId="344F8108" w14:textId="77777777" w:rsidR="00C548B6" w:rsidRPr="001E1B7E" w:rsidRDefault="00C548B6" w:rsidP="001D3DE3">
      <w:pPr>
        <w:pStyle w:val="3izenburua"/>
        <w:spacing w:after="120"/>
        <w:rPr>
          <w:rFonts w:eastAsia="Arial Unicode MS"/>
          <w:i/>
        </w:rPr>
      </w:pPr>
      <w:bookmarkStart w:id="1242" w:name="_Toc528657979"/>
      <w:bookmarkStart w:id="1243" w:name="_Toc528658798"/>
      <w:bookmarkStart w:id="1244" w:name="_Toc528660425"/>
      <w:bookmarkStart w:id="1245" w:name="_Toc528664275"/>
      <w:bookmarkStart w:id="1246" w:name="_Toc528665966"/>
      <w:bookmarkStart w:id="1247" w:name="_Toc528666591"/>
      <w:bookmarkStart w:id="1248" w:name="_Toc528671314"/>
      <w:bookmarkStart w:id="1249" w:name="_Toc530728145"/>
      <w:bookmarkStart w:id="1250" w:name="_Toc5959049"/>
      <w:bookmarkStart w:id="1251" w:name="_Toc34132947"/>
      <w:bookmarkStart w:id="1252" w:name="_Toc130549011"/>
      <w:r w:rsidRPr="001E1B7E">
        <w:rPr>
          <w:rFonts w:eastAsia="Arial Unicode MS"/>
        </w:rPr>
        <w:t>40.- RÉGIMEN DE REVISIÓN DE ACTOS</w:t>
      </w:r>
      <w:bookmarkEnd w:id="1242"/>
      <w:bookmarkEnd w:id="1243"/>
      <w:bookmarkEnd w:id="1244"/>
      <w:bookmarkEnd w:id="1245"/>
      <w:bookmarkEnd w:id="1246"/>
      <w:bookmarkEnd w:id="1247"/>
      <w:bookmarkEnd w:id="1248"/>
      <w:bookmarkEnd w:id="1249"/>
      <w:bookmarkEnd w:id="1250"/>
      <w:bookmarkEnd w:id="1251"/>
      <w:bookmarkEnd w:id="1252"/>
    </w:p>
    <w:p w14:paraId="22A74D09" w14:textId="77777777" w:rsidR="00FD6600" w:rsidRPr="001E1B7E"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1E1B7E">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1E1B7E"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1E1B7E">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1E1B7E" w:rsidRDefault="00C548B6" w:rsidP="00C548B6">
      <w:pPr>
        <w:rPr>
          <w:rFonts w:eastAsia="Arial Unicode MS"/>
        </w:rPr>
        <w:sectPr w:rsidR="00C548B6" w:rsidRPr="001E1B7E"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1E1B7E" w:rsidRDefault="00C548B6" w:rsidP="00C548B6">
      <w:pPr>
        <w:pStyle w:val="1izenburua"/>
      </w:pPr>
      <w:bookmarkStart w:id="1253" w:name="_Toc5959050"/>
      <w:bookmarkStart w:id="1254" w:name="_Toc34132948"/>
      <w:bookmarkStart w:id="1255" w:name="_Toc130549012"/>
      <w:bookmarkStart w:id="1256" w:name="AnexoII2"/>
      <w:r w:rsidRPr="001E1B7E">
        <w:t>ANEXOS</w:t>
      </w:r>
      <w:bookmarkEnd w:id="1253"/>
      <w:bookmarkEnd w:id="1254"/>
      <w:bookmarkEnd w:id="1255"/>
    </w:p>
    <w:p w14:paraId="091943FB" w14:textId="77777777" w:rsidR="00C548B6" w:rsidRPr="001E1B7E" w:rsidRDefault="00C548B6" w:rsidP="0063609A">
      <w:pPr>
        <w:pStyle w:val="2izenburua"/>
        <w:rPr>
          <w:caps/>
        </w:rPr>
      </w:pPr>
      <w:bookmarkStart w:id="1257" w:name="_Toc5959051"/>
      <w:bookmarkStart w:id="1258" w:name="_Toc130549013"/>
      <w:r w:rsidRPr="001E1B7E">
        <w:t>CUADRO RESUMEN</w:t>
      </w:r>
      <w:bookmarkEnd w:id="1257"/>
      <w:bookmarkEnd w:id="1258"/>
    </w:p>
    <w:p w14:paraId="2951BCA4" w14:textId="77777777" w:rsidR="00C548B6" w:rsidRPr="001E1B7E" w:rsidRDefault="00C548B6" w:rsidP="00C548B6">
      <w:pPr>
        <w:ind w:right="-8"/>
        <w:jc w:val="center"/>
        <w:rPr>
          <w:rFonts w:ascii="Verdana" w:hAnsi="Verdana"/>
          <w:b/>
          <w:caps/>
          <w:sz w:val="16"/>
          <w:szCs w:val="16"/>
        </w:rPr>
      </w:pPr>
    </w:p>
    <w:p w14:paraId="3FBEABDB" w14:textId="77777777" w:rsidR="00C548B6" w:rsidRPr="001E1B7E" w:rsidRDefault="00C548B6" w:rsidP="0034396E">
      <w:pPr>
        <w:numPr>
          <w:ilvl w:val="0"/>
          <w:numId w:val="105"/>
        </w:numPr>
        <w:spacing w:before="120" w:after="120"/>
        <w:ind w:left="0" w:right="-318" w:firstLine="0"/>
        <w:jc w:val="both"/>
        <w:rPr>
          <w:rFonts w:ascii="Verdana" w:eastAsia="Arial Unicode MS" w:hAnsi="Verdana"/>
          <w:b/>
          <w:sz w:val="16"/>
          <w:szCs w:val="16"/>
        </w:rPr>
      </w:pPr>
      <w:r w:rsidRPr="001E1B7E">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1E1B7E"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Casilla1"/>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1E1B7E" w:rsidRDefault="00696BCE" w:rsidP="00A12B05">
            <w:pPr>
              <w:ind w:left="-108" w:right="-108"/>
              <w:jc w:val="center"/>
              <w:rPr>
                <w:rFonts w:ascii="Verdana" w:eastAsia="Arial Unicode MS" w:hAnsi="Verdana"/>
                <w:sz w:val="16"/>
                <w:szCs w:val="16"/>
              </w:rPr>
            </w:pPr>
            <w:hyperlink w:anchor="AnexoI1" w:history="1">
              <w:r w:rsidR="00C548B6" w:rsidRPr="001E1B7E">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1E1B7E" w:rsidRDefault="00C548B6" w:rsidP="00A12B05">
            <w:pPr>
              <w:tabs>
                <w:tab w:val="left" w:pos="0"/>
              </w:tabs>
              <w:ind w:right="-208"/>
              <w:jc w:val="both"/>
              <w:rPr>
                <w:rFonts w:ascii="Verdana" w:eastAsia="Arial Unicode MS" w:hAnsi="Verdana"/>
                <w:sz w:val="16"/>
                <w:szCs w:val="16"/>
              </w:rPr>
            </w:pPr>
            <w:r w:rsidRPr="001E1B7E">
              <w:rPr>
                <w:rFonts w:ascii="Verdana" w:eastAsia="Arial Unicode MS" w:hAnsi="Verdana"/>
                <w:sz w:val="16"/>
                <w:szCs w:val="16"/>
              </w:rPr>
              <w:t>CÁLCULO PRESUPUESTO BASE DE LICITACIÓN: COSTES Y OTROS GASTOS</w:t>
            </w:r>
          </w:p>
        </w:tc>
      </w:tr>
      <w:tr w:rsidR="00C548B6" w:rsidRPr="001E1B7E"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0"/>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1E1B7E" w:rsidRDefault="00696BCE" w:rsidP="00A12B05">
            <w:pPr>
              <w:ind w:left="-108" w:right="-108"/>
              <w:jc w:val="center"/>
              <w:rPr>
                <w:rFonts w:ascii="Verdana" w:eastAsia="Arial Unicode MS" w:hAnsi="Verdana"/>
                <w:sz w:val="16"/>
                <w:szCs w:val="16"/>
              </w:rPr>
            </w:pPr>
            <w:hyperlink w:anchor="AnexoI2" w:history="1">
              <w:r w:rsidR="00C548B6" w:rsidRPr="001E1B7E">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eastAsia="Arial Unicode MS" w:hAnsi="Verdana"/>
                <w:sz w:val="16"/>
                <w:szCs w:val="16"/>
              </w:rPr>
              <w:t>DATOS SOBRE LAS CONDICIONES DE LOS CONTRATOS DE TRABAJO</w:t>
            </w:r>
          </w:p>
        </w:tc>
      </w:tr>
      <w:tr w:rsidR="00C548B6" w:rsidRPr="001E1B7E"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0"/>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1E1B7E" w:rsidRDefault="00696BCE" w:rsidP="00A12B05">
            <w:pPr>
              <w:ind w:left="-108" w:right="-108"/>
              <w:jc w:val="center"/>
              <w:rPr>
                <w:rFonts w:ascii="Verdana" w:eastAsia="Arial Unicode MS" w:hAnsi="Verdana"/>
                <w:sz w:val="16"/>
                <w:szCs w:val="16"/>
              </w:rPr>
            </w:pPr>
            <w:hyperlink w:anchor="AnexoI3" w:history="1">
              <w:r w:rsidR="00C548B6" w:rsidRPr="001E1B7E">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eastAsia="Arial Unicode MS" w:hAnsi="Verdana"/>
                <w:sz w:val="16"/>
                <w:szCs w:val="16"/>
              </w:rPr>
              <w:t>SIMULACIÓN FÓRMULA(S) MATEMÁTICA(S)</w:t>
            </w:r>
          </w:p>
        </w:tc>
      </w:tr>
    </w:tbl>
    <w:p w14:paraId="02B521B7" w14:textId="0F312AEB" w:rsidR="00C548B6" w:rsidRPr="001E1B7E" w:rsidRDefault="00B94B2F" w:rsidP="0034396E">
      <w:pPr>
        <w:numPr>
          <w:ilvl w:val="0"/>
          <w:numId w:val="105"/>
        </w:numPr>
        <w:spacing w:before="120" w:after="120"/>
        <w:ind w:left="426" w:right="-318" w:hanging="409"/>
        <w:jc w:val="both"/>
        <w:rPr>
          <w:rFonts w:ascii="Verdana" w:eastAsia="Arial Unicode MS" w:hAnsi="Verdana"/>
          <w:b/>
          <w:sz w:val="16"/>
          <w:szCs w:val="16"/>
        </w:rPr>
      </w:pPr>
      <w:r w:rsidRPr="001E1B7E">
        <w:rPr>
          <w:rFonts w:ascii="Verdana" w:eastAsia="Arial Unicode MS" w:hAnsi="Verdana"/>
          <w:b/>
          <w:noProof/>
          <w:sz w:val="16"/>
          <w:szCs w:val="16"/>
          <w:lang w:val="eu-ES" w:eastAsia="eu-ES"/>
        </w:rPr>
        <mc:AlternateContent>
          <mc:Choice Requires="wps">
            <w:drawing>
              <wp:anchor distT="0" distB="0" distL="114300" distR="114300" simplePos="0" relativeHeight="251656192" behindDoc="0" locked="0" layoutInCell="1" allowOverlap="1" wp14:anchorId="493AD81C" wp14:editId="00366111">
                <wp:simplePos x="0" y="0"/>
                <wp:positionH relativeFrom="column">
                  <wp:posOffset>-114230</wp:posOffset>
                </wp:positionH>
                <wp:positionV relativeFrom="paragraph">
                  <wp:posOffset>6849</wp:posOffset>
                </wp:positionV>
                <wp:extent cx="161925" cy="4566390"/>
                <wp:effectExtent l="0" t="0" r="28575" b="247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56639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294DD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9pt;margin-top:.55pt;width:12.75pt;height:359.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rs4hg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" adj="1833" strokeweight="1.5pt"/>
            </w:pict>
          </mc:Fallback>
        </mc:AlternateContent>
      </w:r>
      <w:r w:rsidR="00C548B6" w:rsidRPr="001E1B7E">
        <w:rPr>
          <w:rFonts w:ascii="Verdana" w:hAnsi="Verdana"/>
          <w:noProof/>
          <w:sz w:val="16"/>
          <w:szCs w:val="16"/>
          <w:lang w:val="eu-ES" w:eastAsia="eu-ES"/>
        </w:rPr>
        <mc:AlternateContent>
          <mc:Choice Requires="wps">
            <w:drawing>
              <wp:anchor distT="0" distB="0" distL="114300" distR="114300" simplePos="0" relativeHeight="251658240" behindDoc="0" locked="0" layoutInCell="1" allowOverlap="1" wp14:anchorId="51BE94FB" wp14:editId="39A0733D">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815F73" w:rsidRPr="007B24D7" w:rsidRDefault="00815F7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815F73" w:rsidRPr="007B24D7" w:rsidRDefault="00815F7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1E1B7E">
        <w:rPr>
          <w:rFonts w:ascii="Verdana" w:eastAsia="Arial Unicode MS" w:hAnsi="Verdana"/>
          <w:b/>
          <w:sz w:val="16"/>
          <w:szCs w:val="16"/>
        </w:rPr>
        <w:tab/>
        <w:t xml:space="preserve">A PRESENTAR EN EL SOBRE </w:t>
      </w:r>
      <w:r w:rsidR="006443EF" w:rsidRPr="001E1B7E">
        <w:rPr>
          <w:rFonts w:ascii="Verdana" w:eastAsia="Arial Unicode MS" w:hAnsi="Verdana"/>
          <w:b/>
          <w:sz w:val="16"/>
          <w:szCs w:val="16"/>
        </w:rPr>
        <w:t>“</w:t>
      </w:r>
      <w:r w:rsidR="00C548B6" w:rsidRPr="001E1B7E">
        <w:rPr>
          <w:rFonts w:ascii="Verdana" w:eastAsia="Arial Unicode MS" w:hAnsi="Verdana"/>
          <w:b/>
          <w:sz w:val="16"/>
          <w:szCs w:val="16"/>
        </w:rPr>
        <w:t>A</w:t>
      </w:r>
      <w:r w:rsidR="006443EF" w:rsidRPr="001E1B7E">
        <w:rPr>
          <w:rFonts w:ascii="Verdana" w:eastAsia="Arial Unicode MS" w:hAnsi="Verdana"/>
          <w:b/>
          <w:sz w:val="16"/>
          <w:szCs w:val="16"/>
        </w:rPr>
        <w:t>”</w:t>
      </w:r>
      <w:r w:rsidR="00C548B6" w:rsidRPr="001E1B7E">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1E1B7E"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Casilla1"/>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1E1B7E" w:rsidRDefault="00C548B6" w:rsidP="00A12B05">
            <w:pPr>
              <w:ind w:left="-108" w:right="-108"/>
              <w:jc w:val="center"/>
              <w:rPr>
                <w:rFonts w:ascii="Verdana" w:eastAsia="Arial Unicode MS" w:hAnsi="Verdana"/>
                <w:sz w:val="16"/>
                <w:szCs w:val="16"/>
              </w:rPr>
            </w:pPr>
            <w:r w:rsidRPr="001E1B7E">
              <w:rPr>
                <w:rFonts w:ascii="Verdana" w:eastAsia="Arial Unicode MS" w:hAnsi="Verdana"/>
                <w:sz w:val="16"/>
                <w:szCs w:val="16"/>
              </w:rPr>
              <w:t>ANEXO II.0.</w:t>
            </w:r>
          </w:p>
        </w:tc>
        <w:tc>
          <w:tcPr>
            <w:tcW w:w="7300" w:type="dxa"/>
            <w:shd w:val="clear" w:color="auto" w:fill="auto"/>
            <w:vAlign w:val="center"/>
          </w:tcPr>
          <w:p w14:paraId="2C663DC9" w14:textId="77777777" w:rsidR="00C548B6" w:rsidRPr="001E1B7E" w:rsidRDefault="00C548B6" w:rsidP="00A12B05">
            <w:pPr>
              <w:tabs>
                <w:tab w:val="left" w:pos="0"/>
              </w:tabs>
              <w:ind w:right="-8"/>
              <w:jc w:val="both"/>
              <w:rPr>
                <w:rFonts w:ascii="Verdana" w:hAnsi="Verdana"/>
                <w:sz w:val="16"/>
                <w:szCs w:val="16"/>
              </w:rPr>
            </w:pPr>
            <w:r w:rsidRPr="001E1B7E">
              <w:rPr>
                <w:rFonts w:ascii="Verdana" w:hAnsi="Verdana"/>
                <w:sz w:val="16"/>
                <w:szCs w:val="16"/>
              </w:rPr>
              <w:t>DATOS DE CARÁCTER PERSONAL</w:t>
            </w:r>
          </w:p>
        </w:tc>
      </w:tr>
      <w:tr w:rsidR="00C548B6" w:rsidRPr="001E1B7E"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1E1B7E" w:rsidRDefault="00696BCE" w:rsidP="00A12B05">
            <w:pPr>
              <w:ind w:left="-108" w:right="-108"/>
              <w:jc w:val="center"/>
              <w:rPr>
                <w:rFonts w:ascii="Verdana" w:eastAsia="Arial Unicode MS" w:hAnsi="Verdana"/>
                <w:sz w:val="16"/>
                <w:szCs w:val="16"/>
              </w:rPr>
            </w:pPr>
            <w:hyperlink w:anchor="AnexoII1" w:history="1">
              <w:r w:rsidR="00C548B6" w:rsidRPr="001E1B7E">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hAnsi="Verdana"/>
                <w:sz w:val="16"/>
                <w:szCs w:val="16"/>
              </w:rPr>
              <w:t>DOCUMENTO EUROPEO ÚNICO DE CONTRATACIÓN (DEUC)</w:t>
            </w:r>
          </w:p>
        </w:tc>
      </w:tr>
      <w:tr w:rsidR="00C548B6" w:rsidRPr="001E1B7E" w14:paraId="3650DF58" w14:textId="77777777" w:rsidTr="00A12B05">
        <w:trPr>
          <w:trHeight w:val="325"/>
        </w:trPr>
        <w:tc>
          <w:tcPr>
            <w:tcW w:w="400" w:type="dxa"/>
            <w:tcBorders>
              <w:top w:val="nil"/>
              <w:left w:val="nil"/>
              <w:bottom w:val="nil"/>
            </w:tcBorders>
            <w:shd w:val="clear" w:color="auto" w:fill="auto"/>
            <w:vAlign w:val="center"/>
          </w:tcPr>
          <w:p w14:paraId="75602094" w14:textId="62A9BC78" w:rsidR="00C548B6" w:rsidRPr="001E1B7E" w:rsidRDefault="00704E12"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1E1B7E" w:rsidRDefault="00696BCE" w:rsidP="00A12B05">
            <w:pPr>
              <w:ind w:left="-108" w:right="-108"/>
              <w:jc w:val="center"/>
              <w:rPr>
                <w:rFonts w:ascii="Verdana" w:eastAsia="Arial Unicode MS" w:hAnsi="Verdana"/>
                <w:sz w:val="16"/>
                <w:szCs w:val="16"/>
              </w:rPr>
            </w:pPr>
            <w:hyperlink w:anchor="AnexoII2" w:history="1">
              <w:r w:rsidR="00C548B6" w:rsidRPr="001E1B7E">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eastAsia="Calibri" w:hAnsi="Verdana" w:cs="Georgia"/>
                <w:sz w:val="16"/>
                <w:szCs w:val="16"/>
              </w:rPr>
              <w:t xml:space="preserve">COMPROMISO DE ADSCRIPCIÓN DE MEDIOS </w:t>
            </w:r>
          </w:p>
        </w:tc>
      </w:tr>
      <w:tr w:rsidR="00C548B6" w:rsidRPr="001E1B7E"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1E1B7E" w:rsidRDefault="00696BCE" w:rsidP="00A12B05">
            <w:pPr>
              <w:ind w:left="-108" w:right="-108"/>
              <w:jc w:val="center"/>
              <w:rPr>
                <w:rFonts w:ascii="Verdana" w:eastAsia="Arial Unicode MS" w:hAnsi="Verdana"/>
                <w:sz w:val="16"/>
                <w:szCs w:val="16"/>
              </w:rPr>
            </w:pPr>
            <w:hyperlink w:anchor="AnexoII3" w:history="1">
              <w:r w:rsidR="00C548B6" w:rsidRPr="001E1B7E">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eastAsia="Arial Unicode MS" w:hAnsi="Verdana"/>
                <w:sz w:val="16"/>
                <w:szCs w:val="16"/>
              </w:rPr>
              <w:t>DESIGNACIÓN COMO CONFIDENCIAL DE INFORMACIONES CONTENIDAS EN LA OFERTA</w:t>
            </w:r>
          </w:p>
        </w:tc>
      </w:tr>
      <w:tr w:rsidR="00C548B6" w:rsidRPr="001E1B7E"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1E1B7E" w:rsidRDefault="00696BCE" w:rsidP="00A12B05">
            <w:pPr>
              <w:ind w:left="-108" w:right="-108"/>
              <w:jc w:val="center"/>
              <w:rPr>
                <w:rFonts w:ascii="Verdana" w:eastAsia="Arial Unicode MS" w:hAnsi="Verdana"/>
                <w:sz w:val="16"/>
                <w:szCs w:val="16"/>
              </w:rPr>
            </w:pPr>
            <w:hyperlink w:anchor="AnexoII4" w:history="1">
              <w:r w:rsidR="00C548B6" w:rsidRPr="001E1B7E">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eastAsia="Arial Unicode MS" w:hAnsi="Verdana"/>
                <w:sz w:val="16"/>
                <w:szCs w:val="16"/>
              </w:rPr>
              <w:t>COMPROMISO DE CONSTITUIRSE FORMALMENTE EN UTE</w:t>
            </w:r>
          </w:p>
        </w:tc>
      </w:tr>
      <w:tr w:rsidR="00C548B6" w:rsidRPr="001E1B7E"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1E1B7E" w:rsidRDefault="00696BCE" w:rsidP="00A12B05">
            <w:pPr>
              <w:ind w:left="-108" w:right="-108"/>
              <w:jc w:val="center"/>
              <w:rPr>
                <w:rFonts w:ascii="Verdana" w:eastAsia="Arial Unicode MS" w:hAnsi="Verdana"/>
                <w:sz w:val="16"/>
                <w:szCs w:val="16"/>
              </w:rPr>
            </w:pPr>
            <w:hyperlink w:anchor="AnexoII5" w:history="1">
              <w:r w:rsidR="00C548B6" w:rsidRPr="001E1B7E">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eastAsia="Arial Unicode MS" w:hAnsi="Verdana"/>
                <w:sz w:val="16"/>
                <w:szCs w:val="16"/>
              </w:rPr>
              <w:t>DECLARACIÓN SOBRE LOS COMPROMISOS QUE ASUME RESPECTO A LAS PERSONAS QUE REALICEN LA ACTIVIDAD OBJETO DEL CONTRATO</w:t>
            </w:r>
          </w:p>
        </w:tc>
      </w:tr>
      <w:tr w:rsidR="00C548B6" w:rsidRPr="001E1B7E"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1E1B7E" w:rsidRDefault="00696BCE" w:rsidP="00A12B05">
            <w:pPr>
              <w:ind w:left="-108" w:right="-108"/>
              <w:jc w:val="center"/>
              <w:rPr>
                <w:rFonts w:ascii="Verdana" w:eastAsia="Arial Unicode MS" w:hAnsi="Verdana"/>
                <w:sz w:val="16"/>
                <w:szCs w:val="16"/>
              </w:rPr>
            </w:pPr>
            <w:hyperlink w:anchor="AnexoII6" w:history="1">
              <w:r w:rsidR="00C548B6" w:rsidRPr="001E1B7E">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eastAsia="Arial Unicode MS" w:hAnsi="Verdana"/>
                <w:sz w:val="16"/>
                <w:szCs w:val="16"/>
              </w:rPr>
              <w:t>EMPRESAS PERTENECIENTES A UN MISMO GRUPO EMPRESARIAL</w:t>
            </w:r>
          </w:p>
        </w:tc>
      </w:tr>
      <w:tr w:rsidR="00C548B6" w:rsidRPr="001E1B7E" w14:paraId="3F7DDFF9" w14:textId="77777777" w:rsidTr="00A12B05">
        <w:trPr>
          <w:trHeight w:val="342"/>
        </w:trPr>
        <w:tc>
          <w:tcPr>
            <w:tcW w:w="400" w:type="dxa"/>
            <w:tcBorders>
              <w:top w:val="nil"/>
              <w:left w:val="nil"/>
              <w:bottom w:val="nil"/>
            </w:tcBorders>
            <w:shd w:val="clear" w:color="auto" w:fill="auto"/>
            <w:vAlign w:val="center"/>
          </w:tcPr>
          <w:p w14:paraId="26A213A1" w14:textId="116BD041" w:rsidR="00C548B6" w:rsidRPr="001E1B7E" w:rsidRDefault="004876A5"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1"/>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1E1B7E" w:rsidRDefault="00696BCE" w:rsidP="00A12B05">
            <w:pPr>
              <w:ind w:left="-108" w:right="-108"/>
              <w:jc w:val="center"/>
              <w:rPr>
                <w:rFonts w:ascii="Verdana" w:eastAsia="Arial Unicode MS" w:hAnsi="Verdana"/>
                <w:sz w:val="16"/>
                <w:szCs w:val="16"/>
              </w:rPr>
            </w:pPr>
            <w:hyperlink w:anchor="AnexoII7" w:history="1">
              <w:r w:rsidR="00C548B6" w:rsidRPr="001E1B7E">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1E1B7E" w:rsidRDefault="00C548B6" w:rsidP="00A12B05">
            <w:pPr>
              <w:tabs>
                <w:tab w:val="left" w:pos="0"/>
              </w:tabs>
              <w:ind w:right="-8"/>
              <w:jc w:val="both"/>
              <w:rPr>
                <w:rFonts w:ascii="Verdana" w:eastAsia="Arial Unicode MS" w:hAnsi="Verdana"/>
                <w:sz w:val="16"/>
                <w:szCs w:val="16"/>
              </w:rPr>
            </w:pPr>
            <w:r w:rsidRPr="001E1B7E">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EE2E5D" w:rsidRDefault="00C548B6" w:rsidP="00C548B6">
      <w:pPr>
        <w:tabs>
          <w:tab w:val="left" w:pos="2175"/>
        </w:tabs>
        <w:spacing w:before="120" w:after="120"/>
        <w:ind w:left="284" w:right="-318"/>
        <w:jc w:val="both"/>
        <w:rPr>
          <w:rFonts w:ascii="Verdana" w:eastAsia="Arial Unicode MS" w:hAnsi="Verdana"/>
          <w:sz w:val="16"/>
          <w:szCs w:val="16"/>
        </w:rPr>
      </w:pPr>
      <w:r w:rsidRPr="001E1B7E">
        <w:rPr>
          <w:rFonts w:ascii="Verdana" w:eastAsia="Arial Unicode MS" w:hAnsi="Verdana"/>
          <w:sz w:val="16"/>
          <w:szCs w:val="16"/>
          <w:u w:val="single"/>
        </w:rPr>
        <w:t>Solo</w:t>
      </w:r>
      <w:r w:rsidRPr="001E1B7E">
        <w:rPr>
          <w:rFonts w:ascii="Verdana" w:eastAsia="Arial Unicode MS" w:hAnsi="Verdana"/>
          <w:sz w:val="16"/>
          <w:szCs w:val="16"/>
        </w:rPr>
        <w:t xml:space="preserve"> en el caso de </w:t>
      </w:r>
      <w:r w:rsidRPr="00EE2E5D">
        <w:rPr>
          <w:rFonts w:ascii="Verdana" w:eastAsia="Arial Unicode MS" w:hAnsi="Verdana"/>
          <w:sz w:val="16"/>
          <w:szCs w:val="16"/>
        </w:rPr>
        <w:t>que los medios de tramitación sean “</w:t>
      </w:r>
      <w:r w:rsidRPr="00EE2E5D">
        <w:rPr>
          <w:rFonts w:ascii="Verdana" w:eastAsia="Arial Unicode MS" w:hAnsi="Verdana"/>
          <w:sz w:val="16"/>
          <w:szCs w:val="16"/>
          <w:u w:val="single"/>
        </w:rPr>
        <w:t>no electrónicos</w:t>
      </w:r>
      <w:r w:rsidRPr="00EE2E5D">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EE2E5D"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EE2E5D" w:rsidRDefault="00C548B6" w:rsidP="00A12B05">
            <w:pPr>
              <w:ind w:left="-228" w:right="-108"/>
              <w:jc w:val="right"/>
              <w:rPr>
                <w:rFonts w:ascii="Verdana" w:eastAsia="Arial Unicode MS" w:hAnsi="Verdana"/>
                <w:sz w:val="16"/>
                <w:szCs w:val="16"/>
              </w:rPr>
            </w:pPr>
            <w:r w:rsidRPr="00EE2E5D">
              <w:rPr>
                <w:rFonts w:ascii="Verdana" w:eastAsia="Arial Unicode MS" w:hAnsi="Verdana"/>
                <w:sz w:val="16"/>
                <w:szCs w:val="16"/>
              </w:rPr>
              <w:fldChar w:fldCharType="begin">
                <w:ffData>
                  <w:name w:val=""/>
                  <w:enabled/>
                  <w:calcOnExit w:val="0"/>
                  <w:checkBox>
                    <w:size w:val="26"/>
                    <w:default w:val="0"/>
                  </w:checkBox>
                </w:ffData>
              </w:fldChar>
            </w:r>
            <w:r w:rsidRPr="00EE2E5D">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EE2E5D">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EE2E5D" w:rsidRDefault="00696BCE" w:rsidP="00A12B05">
            <w:pPr>
              <w:ind w:left="-108" w:right="-108"/>
              <w:jc w:val="center"/>
              <w:rPr>
                <w:rFonts w:ascii="Verdana" w:eastAsia="Arial Unicode MS" w:hAnsi="Verdana"/>
                <w:sz w:val="16"/>
                <w:szCs w:val="16"/>
              </w:rPr>
            </w:pPr>
            <w:hyperlink w:anchor="AnexoII8" w:history="1">
              <w:r w:rsidR="00C548B6" w:rsidRPr="00EE2E5D">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EE2E5D" w:rsidRDefault="00C548B6" w:rsidP="00A12B05">
            <w:pPr>
              <w:tabs>
                <w:tab w:val="left" w:pos="0"/>
              </w:tabs>
              <w:ind w:right="-55"/>
              <w:jc w:val="both"/>
              <w:rPr>
                <w:rFonts w:ascii="Verdana" w:eastAsia="Arial Unicode MS" w:hAnsi="Verdana"/>
                <w:sz w:val="16"/>
                <w:szCs w:val="16"/>
              </w:rPr>
            </w:pPr>
            <w:r w:rsidRPr="00EE2E5D">
              <w:rPr>
                <w:rFonts w:ascii="Verdana" w:eastAsia="Arial Unicode MS" w:hAnsi="Verdana"/>
                <w:sz w:val="16"/>
                <w:szCs w:val="16"/>
              </w:rPr>
              <w:t>DATOS A EFECTOS DE NOTIFICACIONES Y COMUNICACIONES</w:t>
            </w:r>
          </w:p>
        </w:tc>
      </w:tr>
    </w:tbl>
    <w:p w14:paraId="157271B2" w14:textId="4DB4D6C4" w:rsidR="00C548B6" w:rsidRPr="00EE2E5D" w:rsidRDefault="00C548B6" w:rsidP="0034396E">
      <w:pPr>
        <w:numPr>
          <w:ilvl w:val="0"/>
          <w:numId w:val="105"/>
        </w:numPr>
        <w:spacing w:before="120" w:after="120"/>
        <w:ind w:left="425" w:right="140" w:hanging="425"/>
        <w:jc w:val="both"/>
        <w:rPr>
          <w:rFonts w:ascii="Verdana" w:eastAsia="Arial Unicode MS" w:hAnsi="Verdana"/>
          <w:b/>
          <w:sz w:val="16"/>
          <w:szCs w:val="16"/>
        </w:rPr>
      </w:pPr>
      <w:r w:rsidRPr="00EE2E5D">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EE2E5D"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EE2E5D" w:rsidRDefault="00C548B6" w:rsidP="00A12B05">
            <w:pPr>
              <w:ind w:left="-228" w:right="-108"/>
              <w:jc w:val="right"/>
              <w:rPr>
                <w:rFonts w:ascii="Verdana" w:eastAsia="Arial Unicode MS" w:hAnsi="Verdana"/>
                <w:sz w:val="16"/>
                <w:szCs w:val="16"/>
              </w:rPr>
            </w:pPr>
            <w:r w:rsidRPr="00EE2E5D">
              <w:rPr>
                <w:rFonts w:ascii="Verdana" w:eastAsia="Arial Unicode MS" w:hAnsi="Verdana"/>
                <w:sz w:val="16"/>
                <w:szCs w:val="16"/>
              </w:rPr>
              <w:fldChar w:fldCharType="begin">
                <w:ffData>
                  <w:name w:val=""/>
                  <w:enabled/>
                  <w:calcOnExit w:val="0"/>
                  <w:checkBox>
                    <w:size w:val="26"/>
                    <w:default w:val="1"/>
                  </w:checkBox>
                </w:ffData>
              </w:fldChar>
            </w:r>
            <w:r w:rsidRPr="00EE2E5D">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EE2E5D">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EE2E5D" w:rsidRDefault="00696BCE" w:rsidP="00A12B05">
            <w:pPr>
              <w:ind w:left="-108" w:right="-108"/>
              <w:jc w:val="center"/>
              <w:rPr>
                <w:rFonts w:ascii="Verdana" w:eastAsia="Arial Unicode MS" w:hAnsi="Verdana"/>
                <w:sz w:val="16"/>
                <w:szCs w:val="16"/>
              </w:rPr>
            </w:pPr>
            <w:hyperlink w:anchor="AnexoIII1" w:history="1">
              <w:r w:rsidR="00C548B6" w:rsidRPr="00EE2E5D">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EE2E5D" w:rsidRDefault="00C548B6" w:rsidP="00A12B05">
            <w:pPr>
              <w:tabs>
                <w:tab w:val="left" w:pos="0"/>
              </w:tabs>
              <w:ind w:right="-100"/>
              <w:jc w:val="both"/>
              <w:rPr>
                <w:rFonts w:ascii="Verdana" w:eastAsia="Arial Unicode MS" w:hAnsi="Verdana"/>
                <w:sz w:val="16"/>
                <w:szCs w:val="16"/>
              </w:rPr>
            </w:pPr>
            <w:r w:rsidRPr="00EE2E5D">
              <w:rPr>
                <w:rFonts w:ascii="Verdana" w:eastAsia="Arial Unicode MS" w:hAnsi="Verdana"/>
                <w:sz w:val="16"/>
                <w:szCs w:val="16"/>
              </w:rPr>
              <w:t>OFERTA ECONÓMICA</w:t>
            </w:r>
          </w:p>
        </w:tc>
      </w:tr>
    </w:tbl>
    <w:p w14:paraId="2776D134" w14:textId="77777777" w:rsidR="00C548B6" w:rsidRPr="001E1B7E" w:rsidRDefault="00C548B6" w:rsidP="00C548B6">
      <w:pPr>
        <w:tabs>
          <w:tab w:val="left" w:pos="400"/>
        </w:tabs>
        <w:spacing w:before="120" w:after="120"/>
        <w:ind w:left="284" w:right="-318"/>
        <w:jc w:val="both"/>
        <w:rPr>
          <w:rFonts w:ascii="Verdana" w:eastAsia="Arial Unicode MS" w:hAnsi="Verdana"/>
          <w:sz w:val="16"/>
          <w:szCs w:val="16"/>
        </w:rPr>
      </w:pPr>
      <w:r w:rsidRPr="00EE2E5D">
        <w:rPr>
          <w:rFonts w:ascii="Verdana" w:eastAsia="Arial Unicode MS" w:hAnsi="Verdana"/>
          <w:sz w:val="16"/>
          <w:szCs w:val="16"/>
        </w:rPr>
        <w:t>OTROS:</w:t>
      </w:r>
      <w:r w:rsidRPr="001E1B7E">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1E1B7E"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0"/>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1E1B7E" w:rsidRDefault="00C548B6" w:rsidP="00A12B05">
            <w:pPr>
              <w:tabs>
                <w:tab w:val="left" w:pos="0"/>
              </w:tabs>
              <w:ind w:right="-208"/>
              <w:jc w:val="both"/>
              <w:rPr>
                <w:rFonts w:ascii="Verdana" w:eastAsia="Arial Unicode MS" w:hAnsi="Verdana"/>
                <w:sz w:val="16"/>
                <w:szCs w:val="16"/>
              </w:rPr>
            </w:pPr>
            <w:r w:rsidRPr="001E1B7E">
              <w:rPr>
                <w:rFonts w:ascii="Verdana" w:eastAsia="Arial Unicode MS" w:hAnsi="Verdana"/>
                <w:sz w:val="16"/>
                <w:szCs w:val="16"/>
              </w:rPr>
              <w:t>NO SE ESPECIFICAN</w:t>
            </w:r>
          </w:p>
        </w:tc>
      </w:tr>
      <w:tr w:rsidR="00C548B6" w:rsidRPr="001E1B7E"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0"/>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1E1B7E" w:rsidRDefault="00C548B6" w:rsidP="00A12B05">
            <w:pPr>
              <w:ind w:left="-108" w:right="-108"/>
              <w:jc w:val="center"/>
              <w:rPr>
                <w:rFonts w:ascii="Verdana" w:eastAsia="Arial Unicode MS" w:hAnsi="Verdana"/>
                <w:sz w:val="16"/>
                <w:szCs w:val="16"/>
              </w:rPr>
            </w:pPr>
            <w:r w:rsidRPr="001E1B7E">
              <w:rPr>
                <w:rFonts w:ascii="Verdana" w:eastAsia="Arial Unicode MS" w:hAnsi="Verdana"/>
                <w:sz w:val="16"/>
                <w:szCs w:val="16"/>
              </w:rPr>
              <w:t>ANEXO III.2.</w:t>
            </w:r>
          </w:p>
        </w:tc>
        <w:tc>
          <w:tcPr>
            <w:tcW w:w="7298" w:type="dxa"/>
            <w:shd w:val="clear" w:color="auto" w:fill="auto"/>
            <w:vAlign w:val="center"/>
          </w:tcPr>
          <w:p w14:paraId="14C2B8F1" w14:textId="77777777" w:rsidR="00C548B6" w:rsidRPr="001E1B7E"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1E1B7E" w:rsidRDefault="00C548B6" w:rsidP="0034396E">
      <w:pPr>
        <w:numPr>
          <w:ilvl w:val="0"/>
          <w:numId w:val="105"/>
        </w:numPr>
        <w:spacing w:before="120" w:after="120"/>
        <w:ind w:left="426" w:right="-318" w:hanging="426"/>
        <w:jc w:val="both"/>
        <w:rPr>
          <w:rFonts w:ascii="Verdana" w:eastAsia="Arial Unicode MS" w:hAnsi="Verdana"/>
          <w:b/>
          <w:sz w:val="16"/>
          <w:szCs w:val="16"/>
        </w:rPr>
      </w:pPr>
      <w:r w:rsidRPr="001E1B7E">
        <w:rPr>
          <w:rFonts w:ascii="Verdana" w:eastAsia="Arial Unicode MS" w:hAnsi="Verdana"/>
          <w:b/>
          <w:sz w:val="16"/>
          <w:szCs w:val="16"/>
        </w:rPr>
        <w:tab/>
      </w:r>
      <w:r w:rsidR="00D243B0" w:rsidRPr="001E1B7E">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1E1B7E" w14:paraId="4586438C" w14:textId="77777777" w:rsidTr="00D243B0">
        <w:trPr>
          <w:trHeight w:val="325"/>
        </w:trPr>
        <w:tc>
          <w:tcPr>
            <w:tcW w:w="400" w:type="dxa"/>
            <w:tcBorders>
              <w:top w:val="nil"/>
              <w:left w:val="nil"/>
              <w:bottom w:val="nil"/>
            </w:tcBorders>
            <w:shd w:val="clear" w:color="auto" w:fill="auto"/>
            <w:vAlign w:val="center"/>
          </w:tcPr>
          <w:p w14:paraId="07DCFEA1" w14:textId="72ACA56C" w:rsidR="00C548B6" w:rsidRPr="001E1B7E" w:rsidRDefault="0066382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72695F9D" w:rsidR="00C548B6" w:rsidRPr="001E1B7E" w:rsidRDefault="00EE2E5D"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MEMORIA TÉCNICA</w:t>
            </w:r>
          </w:p>
        </w:tc>
      </w:tr>
      <w:tr w:rsidR="00C548B6" w:rsidRPr="001E1B7E"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1E1B7E" w:rsidRDefault="00C548B6" w:rsidP="00A12B05">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0"/>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1E1B7E" w:rsidRDefault="00C548B6" w:rsidP="00A12B05">
            <w:pPr>
              <w:tabs>
                <w:tab w:val="left" w:pos="0"/>
              </w:tabs>
              <w:ind w:right="-132"/>
              <w:rPr>
                <w:rFonts w:ascii="Verdana" w:eastAsia="Arial Unicode MS" w:hAnsi="Verdana"/>
                <w:sz w:val="16"/>
                <w:szCs w:val="16"/>
              </w:rPr>
            </w:pPr>
            <w:r w:rsidRPr="001E1B7E">
              <w:rPr>
                <w:rFonts w:ascii="Verdana" w:eastAsia="Arial Unicode MS" w:hAnsi="Verdana"/>
                <w:sz w:val="16"/>
                <w:szCs w:val="16"/>
              </w:rPr>
              <w:t>ANEXO IV.1.</w:t>
            </w:r>
          </w:p>
        </w:tc>
        <w:tc>
          <w:tcPr>
            <w:tcW w:w="7300" w:type="dxa"/>
            <w:shd w:val="clear" w:color="auto" w:fill="auto"/>
            <w:vAlign w:val="center"/>
          </w:tcPr>
          <w:p w14:paraId="527978E8" w14:textId="77777777" w:rsidR="00C548B6" w:rsidRPr="001E1B7E" w:rsidRDefault="00C548B6" w:rsidP="00A12B05">
            <w:pPr>
              <w:tabs>
                <w:tab w:val="left" w:pos="0"/>
              </w:tabs>
              <w:ind w:right="-208"/>
              <w:jc w:val="both"/>
              <w:rPr>
                <w:rFonts w:ascii="Verdana" w:eastAsia="Arial Unicode MS" w:hAnsi="Verdana"/>
                <w:sz w:val="16"/>
                <w:szCs w:val="16"/>
              </w:rPr>
            </w:pPr>
          </w:p>
        </w:tc>
      </w:tr>
    </w:tbl>
    <w:p w14:paraId="12DCDA8F" w14:textId="77777777" w:rsidR="00EE2E5D" w:rsidRPr="005D6589" w:rsidRDefault="00EE2E5D" w:rsidP="00EE2E5D">
      <w:pPr>
        <w:numPr>
          <w:ilvl w:val="0"/>
          <w:numId w:val="105"/>
        </w:numPr>
        <w:tabs>
          <w:tab w:val="clear" w:pos="1004"/>
          <w:tab w:val="num" w:pos="426"/>
        </w:tabs>
        <w:spacing w:before="120" w:after="120"/>
        <w:ind w:left="2740" w:right="-318" w:hanging="2740"/>
        <w:jc w:val="both"/>
        <w:rPr>
          <w:rFonts w:ascii="Verdana" w:eastAsia="Arial Unicode MS" w:hAnsi="Verdana"/>
          <w:b/>
          <w:sz w:val="16"/>
          <w:szCs w:val="16"/>
        </w:rPr>
      </w:pPr>
      <w:bookmarkStart w:id="1259" w:name="AnexoI1"/>
      <w:bookmarkStart w:id="1260" w:name="_Toc34132949"/>
      <w:bookmarkStart w:id="1261" w:name="_Toc38387833"/>
      <w:bookmarkEnd w:id="1256"/>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E2E5D" w:rsidRPr="005D6589" w14:paraId="73FAD836" w14:textId="77777777" w:rsidTr="00EE2E5D">
        <w:trPr>
          <w:trHeight w:val="325"/>
        </w:trPr>
        <w:tc>
          <w:tcPr>
            <w:tcW w:w="400" w:type="dxa"/>
            <w:tcBorders>
              <w:top w:val="nil"/>
              <w:left w:val="nil"/>
              <w:bottom w:val="nil"/>
            </w:tcBorders>
            <w:shd w:val="clear" w:color="auto" w:fill="auto"/>
            <w:vAlign w:val="center"/>
          </w:tcPr>
          <w:p w14:paraId="3DB9608A" w14:textId="77777777" w:rsidR="00EE2E5D" w:rsidRPr="005D6589" w:rsidRDefault="00EE2E5D" w:rsidP="00EE2E5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BB957A4" w14:textId="77777777" w:rsidR="00EE2E5D" w:rsidRPr="005D6589" w:rsidRDefault="00696BCE" w:rsidP="00EE2E5D">
            <w:pPr>
              <w:tabs>
                <w:tab w:val="left" w:pos="0"/>
              </w:tabs>
              <w:ind w:right="-132"/>
              <w:rPr>
                <w:rFonts w:ascii="Verdana" w:eastAsia="Arial Unicode MS" w:hAnsi="Verdana"/>
                <w:sz w:val="16"/>
                <w:szCs w:val="16"/>
              </w:rPr>
            </w:pPr>
            <w:hyperlink w:anchor="AnexoV1" w:history="1">
              <w:r w:rsidR="00EE2E5D" w:rsidRPr="005D6589">
                <w:rPr>
                  <w:rFonts w:ascii="Verdana" w:eastAsia="Arial Unicode MS" w:hAnsi="Verdana"/>
                  <w:sz w:val="16"/>
                  <w:szCs w:val="16"/>
                </w:rPr>
                <w:t>ANEXO V.1.</w:t>
              </w:r>
            </w:hyperlink>
          </w:p>
        </w:tc>
        <w:tc>
          <w:tcPr>
            <w:tcW w:w="7298" w:type="dxa"/>
            <w:shd w:val="clear" w:color="auto" w:fill="auto"/>
            <w:vAlign w:val="center"/>
          </w:tcPr>
          <w:p w14:paraId="6063E952" w14:textId="77777777" w:rsidR="00EE2E5D" w:rsidRPr="005D6589" w:rsidRDefault="00EE2E5D" w:rsidP="00EE2E5D">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EE2E5D" w:rsidRPr="005D6589" w14:paraId="72A9919D" w14:textId="77777777" w:rsidTr="00EE2E5D">
        <w:trPr>
          <w:trHeight w:val="325"/>
        </w:trPr>
        <w:tc>
          <w:tcPr>
            <w:tcW w:w="400" w:type="dxa"/>
            <w:tcBorders>
              <w:top w:val="nil"/>
              <w:left w:val="nil"/>
              <w:bottom w:val="nil"/>
            </w:tcBorders>
            <w:shd w:val="clear" w:color="auto" w:fill="auto"/>
            <w:vAlign w:val="center"/>
          </w:tcPr>
          <w:p w14:paraId="79457F42" w14:textId="77777777" w:rsidR="00EE2E5D" w:rsidRPr="005D6589" w:rsidRDefault="00EE2E5D" w:rsidP="00EE2E5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A2FF9B0" w14:textId="77777777" w:rsidR="00EE2E5D" w:rsidRPr="005D6589" w:rsidRDefault="00696BCE" w:rsidP="00EE2E5D">
            <w:pPr>
              <w:tabs>
                <w:tab w:val="left" w:pos="0"/>
              </w:tabs>
              <w:ind w:right="-132"/>
              <w:rPr>
                <w:rFonts w:ascii="Verdana" w:eastAsia="Arial Unicode MS" w:hAnsi="Verdana"/>
                <w:sz w:val="16"/>
                <w:szCs w:val="16"/>
              </w:rPr>
            </w:pPr>
            <w:hyperlink w:anchor="AnexoV2" w:history="1">
              <w:r w:rsidR="00EE2E5D" w:rsidRPr="005D6589">
                <w:rPr>
                  <w:rFonts w:ascii="Verdana" w:eastAsia="Arial Unicode MS" w:hAnsi="Verdana"/>
                  <w:sz w:val="16"/>
                  <w:szCs w:val="16"/>
                </w:rPr>
                <w:t>ANEXO V.2.</w:t>
              </w:r>
            </w:hyperlink>
          </w:p>
        </w:tc>
        <w:tc>
          <w:tcPr>
            <w:tcW w:w="7298" w:type="dxa"/>
            <w:shd w:val="clear" w:color="auto" w:fill="auto"/>
            <w:vAlign w:val="center"/>
          </w:tcPr>
          <w:p w14:paraId="1D8AD8BD" w14:textId="77777777" w:rsidR="00EE2E5D" w:rsidRPr="005D6589" w:rsidRDefault="00EE2E5D" w:rsidP="00EE2E5D">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EE2E5D" w:rsidRPr="005D6589" w14:paraId="243ECDDD" w14:textId="77777777" w:rsidTr="00EE2E5D">
        <w:trPr>
          <w:trHeight w:val="342"/>
        </w:trPr>
        <w:tc>
          <w:tcPr>
            <w:tcW w:w="400" w:type="dxa"/>
            <w:tcBorders>
              <w:top w:val="nil"/>
              <w:left w:val="nil"/>
              <w:bottom w:val="nil"/>
            </w:tcBorders>
            <w:shd w:val="clear" w:color="auto" w:fill="auto"/>
            <w:vAlign w:val="center"/>
          </w:tcPr>
          <w:p w14:paraId="6E4434C2" w14:textId="77777777" w:rsidR="00EE2E5D" w:rsidRPr="005D6589" w:rsidRDefault="00EE2E5D" w:rsidP="00EE2E5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9A8F914" w14:textId="77777777" w:rsidR="00EE2E5D" w:rsidRPr="005D6589" w:rsidRDefault="00696BCE" w:rsidP="00EE2E5D">
            <w:pPr>
              <w:tabs>
                <w:tab w:val="left" w:pos="0"/>
              </w:tabs>
              <w:ind w:right="-132"/>
              <w:rPr>
                <w:rFonts w:ascii="Verdana" w:eastAsia="Arial Unicode MS" w:hAnsi="Verdana"/>
                <w:sz w:val="16"/>
                <w:szCs w:val="16"/>
              </w:rPr>
            </w:pPr>
            <w:hyperlink w:anchor="AnexoV3" w:history="1">
              <w:r w:rsidR="00EE2E5D" w:rsidRPr="005D6589">
                <w:rPr>
                  <w:rFonts w:ascii="Verdana" w:eastAsia="Arial Unicode MS" w:hAnsi="Verdana"/>
                  <w:sz w:val="16"/>
                  <w:szCs w:val="16"/>
                </w:rPr>
                <w:t>ANEXO V.3.</w:t>
              </w:r>
            </w:hyperlink>
          </w:p>
        </w:tc>
        <w:tc>
          <w:tcPr>
            <w:tcW w:w="7298" w:type="dxa"/>
            <w:shd w:val="clear" w:color="auto" w:fill="auto"/>
            <w:vAlign w:val="center"/>
          </w:tcPr>
          <w:p w14:paraId="72683ED1" w14:textId="77777777" w:rsidR="00EE2E5D" w:rsidRPr="005D6589" w:rsidRDefault="00EE2E5D" w:rsidP="00EE2E5D">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EE2E5D" w:rsidRPr="005D6589" w14:paraId="27BD677F" w14:textId="77777777" w:rsidTr="00EE2E5D">
        <w:trPr>
          <w:trHeight w:val="342"/>
        </w:trPr>
        <w:tc>
          <w:tcPr>
            <w:tcW w:w="400" w:type="dxa"/>
            <w:tcBorders>
              <w:top w:val="nil"/>
              <w:left w:val="nil"/>
              <w:bottom w:val="nil"/>
            </w:tcBorders>
            <w:shd w:val="clear" w:color="auto" w:fill="auto"/>
            <w:vAlign w:val="center"/>
          </w:tcPr>
          <w:p w14:paraId="186C6D88" w14:textId="77777777" w:rsidR="00EE2E5D" w:rsidRPr="005D6589" w:rsidRDefault="00EE2E5D" w:rsidP="00EE2E5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2B2B082" w14:textId="77777777" w:rsidR="00EE2E5D" w:rsidRPr="005D6589" w:rsidRDefault="00696BCE" w:rsidP="00EE2E5D">
            <w:pPr>
              <w:tabs>
                <w:tab w:val="left" w:pos="0"/>
              </w:tabs>
              <w:ind w:right="-132"/>
              <w:rPr>
                <w:rFonts w:ascii="Verdana" w:eastAsia="Arial Unicode MS" w:hAnsi="Verdana"/>
                <w:sz w:val="16"/>
                <w:szCs w:val="16"/>
              </w:rPr>
            </w:pPr>
            <w:hyperlink w:anchor="AnexoV4" w:history="1">
              <w:r w:rsidR="00EE2E5D" w:rsidRPr="005D6589">
                <w:rPr>
                  <w:rFonts w:ascii="Verdana" w:eastAsia="Arial Unicode MS" w:hAnsi="Verdana"/>
                  <w:sz w:val="16"/>
                  <w:szCs w:val="16"/>
                </w:rPr>
                <w:t>ANEXO V.4.</w:t>
              </w:r>
            </w:hyperlink>
          </w:p>
        </w:tc>
        <w:tc>
          <w:tcPr>
            <w:tcW w:w="7298" w:type="dxa"/>
            <w:shd w:val="clear" w:color="auto" w:fill="auto"/>
            <w:vAlign w:val="center"/>
          </w:tcPr>
          <w:p w14:paraId="6C2A243F" w14:textId="77777777" w:rsidR="00EE2E5D" w:rsidRPr="005D6589" w:rsidRDefault="00EE2E5D" w:rsidP="00EE2E5D">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EE2E5D" w:rsidRPr="004821B2" w14:paraId="6ECDE8B8" w14:textId="77777777" w:rsidTr="00EE2E5D">
        <w:trPr>
          <w:trHeight w:val="342"/>
        </w:trPr>
        <w:tc>
          <w:tcPr>
            <w:tcW w:w="400" w:type="dxa"/>
            <w:tcBorders>
              <w:top w:val="nil"/>
              <w:left w:val="nil"/>
              <w:bottom w:val="nil"/>
            </w:tcBorders>
            <w:shd w:val="clear" w:color="auto" w:fill="auto"/>
            <w:vAlign w:val="center"/>
          </w:tcPr>
          <w:p w14:paraId="2838281D" w14:textId="77777777" w:rsidR="00EE2E5D" w:rsidRPr="004821B2" w:rsidRDefault="00EE2E5D" w:rsidP="00EE2E5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0D67A420" w14:textId="77777777" w:rsidR="00EE2E5D" w:rsidRPr="004821B2" w:rsidRDefault="00EE2E5D" w:rsidP="00EE2E5D">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5C100CF5" w14:textId="77777777" w:rsidR="00EE2E5D" w:rsidRPr="004821B2" w:rsidRDefault="00EE2E5D" w:rsidP="00EE2E5D">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6C65D340" w14:textId="77777777" w:rsidR="00EE2E5D" w:rsidRPr="00F52542" w:rsidRDefault="00EE2E5D" w:rsidP="00EE2E5D">
      <w:pPr>
        <w:numPr>
          <w:ilvl w:val="0"/>
          <w:numId w:val="105"/>
        </w:numPr>
        <w:tabs>
          <w:tab w:val="clear" w:pos="1004"/>
          <w:tab w:val="left" w:pos="426"/>
          <w:tab w:val="num" w:pos="2740"/>
        </w:tabs>
        <w:spacing w:before="120" w:after="120"/>
        <w:ind w:left="2740" w:right="-318" w:hanging="2740"/>
        <w:jc w:val="both"/>
        <w:rPr>
          <w:rFonts w:ascii="Verdana" w:eastAsia="Arial Unicode MS" w:hAnsi="Verdana"/>
          <w:b/>
          <w:sz w:val="16"/>
          <w:szCs w:val="16"/>
        </w:rPr>
      </w:pPr>
      <w:r w:rsidRPr="00F5254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E2E5D" w:rsidRPr="00F52542" w14:paraId="62593337" w14:textId="77777777" w:rsidTr="00EE2E5D">
        <w:trPr>
          <w:trHeight w:val="342"/>
        </w:trPr>
        <w:tc>
          <w:tcPr>
            <w:tcW w:w="400" w:type="dxa"/>
            <w:tcBorders>
              <w:top w:val="nil"/>
              <w:left w:val="nil"/>
              <w:bottom w:val="nil"/>
            </w:tcBorders>
            <w:shd w:val="clear" w:color="auto" w:fill="auto"/>
            <w:vAlign w:val="center"/>
          </w:tcPr>
          <w:p w14:paraId="19663A8F" w14:textId="77777777" w:rsidR="00EE2E5D" w:rsidRPr="00F52542" w:rsidRDefault="00EE2E5D" w:rsidP="00EE2E5D">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01E1409E" w14:textId="77777777" w:rsidR="00EE2E5D" w:rsidRPr="00F52542" w:rsidRDefault="00EE2E5D" w:rsidP="00EE2E5D">
            <w:pPr>
              <w:tabs>
                <w:tab w:val="left" w:pos="0"/>
              </w:tabs>
              <w:ind w:right="-132"/>
              <w:rPr>
                <w:rFonts w:ascii="Verdana" w:eastAsia="Arial Unicode MS" w:hAnsi="Verdana"/>
                <w:sz w:val="16"/>
                <w:szCs w:val="16"/>
              </w:rPr>
            </w:pPr>
            <w:r w:rsidRPr="00F52542">
              <w:rPr>
                <w:rFonts w:ascii="Verdana" w:eastAsia="Arial Unicode MS" w:hAnsi="Verdana"/>
                <w:sz w:val="16"/>
                <w:szCs w:val="16"/>
              </w:rPr>
              <w:t>ANEXO VI</w:t>
            </w:r>
          </w:p>
        </w:tc>
        <w:tc>
          <w:tcPr>
            <w:tcW w:w="7298" w:type="dxa"/>
            <w:shd w:val="clear" w:color="auto" w:fill="auto"/>
            <w:vAlign w:val="center"/>
          </w:tcPr>
          <w:p w14:paraId="39789782" w14:textId="77777777" w:rsidR="00EE2E5D" w:rsidRPr="00F52542" w:rsidRDefault="00EE2E5D" w:rsidP="00EE2E5D">
            <w:pPr>
              <w:tabs>
                <w:tab w:val="left" w:pos="0"/>
              </w:tabs>
              <w:ind w:right="-108"/>
              <w:jc w:val="both"/>
              <w:rPr>
                <w:rFonts w:ascii="Verdana" w:eastAsia="Arial Unicode MS" w:hAnsi="Verdana"/>
                <w:sz w:val="16"/>
                <w:szCs w:val="16"/>
              </w:rPr>
            </w:pPr>
            <w:r w:rsidRPr="00F52542">
              <w:rPr>
                <w:rFonts w:ascii="Verdana" w:eastAsia="Arial Unicode MS" w:hAnsi="Verdana"/>
                <w:sz w:val="16"/>
                <w:szCs w:val="16"/>
              </w:rPr>
              <w:t>DECLARACIÓN DE UBICACIÓN DE SERVIDORES Y SERVICIOS ASOCIADOS</w:t>
            </w:r>
          </w:p>
        </w:tc>
      </w:tr>
    </w:tbl>
    <w:p w14:paraId="130E9F6C" w14:textId="77777777" w:rsidR="00EE2E5D" w:rsidRPr="00F52542" w:rsidRDefault="00EE2E5D" w:rsidP="00EE2E5D">
      <w:pPr>
        <w:tabs>
          <w:tab w:val="left" w:pos="426"/>
        </w:tabs>
        <w:spacing w:before="120" w:after="120"/>
        <w:ind w:left="2740" w:right="-318" w:hanging="2740"/>
        <w:jc w:val="both"/>
        <w:rPr>
          <w:rFonts w:ascii="Verdana" w:eastAsia="Arial Unicode MS" w:hAnsi="Verdana"/>
          <w:b/>
          <w:sz w:val="16"/>
          <w:szCs w:val="16"/>
        </w:rPr>
      </w:pPr>
      <w:r w:rsidRPr="00F52542">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E2E5D" w:rsidRPr="00F52542" w14:paraId="39713119" w14:textId="77777777" w:rsidTr="00EE2E5D">
        <w:trPr>
          <w:trHeight w:val="325"/>
        </w:trPr>
        <w:tc>
          <w:tcPr>
            <w:tcW w:w="400" w:type="dxa"/>
            <w:tcBorders>
              <w:top w:val="nil"/>
              <w:left w:val="nil"/>
              <w:bottom w:val="nil"/>
            </w:tcBorders>
            <w:shd w:val="clear" w:color="auto" w:fill="auto"/>
            <w:vAlign w:val="center"/>
          </w:tcPr>
          <w:p w14:paraId="3306AEED" w14:textId="77777777" w:rsidR="00EE2E5D" w:rsidRPr="00F52542" w:rsidRDefault="00EE2E5D" w:rsidP="00EE2E5D">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227198E2" w14:textId="77777777" w:rsidR="00EE2E5D" w:rsidRPr="00F52542" w:rsidRDefault="00696BCE" w:rsidP="00EE2E5D">
            <w:pPr>
              <w:ind w:right="-132"/>
              <w:rPr>
                <w:rFonts w:ascii="Verdana" w:eastAsia="Arial Unicode MS" w:hAnsi="Verdana"/>
                <w:sz w:val="16"/>
                <w:szCs w:val="16"/>
              </w:rPr>
            </w:pPr>
            <w:hyperlink w:anchor="AnexoVI1" w:history="1">
              <w:r w:rsidR="00EE2E5D" w:rsidRPr="00F52542">
                <w:rPr>
                  <w:rFonts w:ascii="Verdana" w:eastAsia="Arial Unicode MS" w:hAnsi="Verdana"/>
                  <w:sz w:val="16"/>
                  <w:szCs w:val="16"/>
                </w:rPr>
                <w:t>ANEXO VI. BIS. 1.</w:t>
              </w:r>
            </w:hyperlink>
          </w:p>
        </w:tc>
        <w:tc>
          <w:tcPr>
            <w:tcW w:w="7298" w:type="dxa"/>
            <w:shd w:val="clear" w:color="auto" w:fill="auto"/>
            <w:vAlign w:val="center"/>
          </w:tcPr>
          <w:p w14:paraId="7B02E752" w14:textId="77777777" w:rsidR="00EE2E5D" w:rsidRPr="00F52542" w:rsidRDefault="00EE2E5D" w:rsidP="00EE2E5D">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APROBACIÓN DE CERTIFICACIÓN DE SERVICIOS</w:t>
            </w:r>
          </w:p>
        </w:tc>
      </w:tr>
      <w:tr w:rsidR="00EE2E5D" w:rsidRPr="00F52542" w14:paraId="2B735515" w14:textId="77777777" w:rsidTr="00EE2E5D">
        <w:trPr>
          <w:trHeight w:val="325"/>
        </w:trPr>
        <w:tc>
          <w:tcPr>
            <w:tcW w:w="400" w:type="dxa"/>
            <w:tcBorders>
              <w:top w:val="nil"/>
              <w:left w:val="nil"/>
              <w:bottom w:val="nil"/>
            </w:tcBorders>
            <w:shd w:val="clear" w:color="auto" w:fill="auto"/>
            <w:vAlign w:val="center"/>
          </w:tcPr>
          <w:p w14:paraId="46754CBF" w14:textId="77777777" w:rsidR="00EE2E5D" w:rsidRPr="00F52542" w:rsidRDefault="00EE2E5D" w:rsidP="00EE2E5D">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1D0E0BDD" w14:textId="77777777" w:rsidR="00EE2E5D" w:rsidRPr="00F52542" w:rsidRDefault="00696BCE" w:rsidP="00EE2E5D">
            <w:pPr>
              <w:ind w:right="-132"/>
              <w:rPr>
                <w:rFonts w:ascii="Verdana" w:eastAsia="Arial Unicode MS" w:hAnsi="Verdana"/>
                <w:sz w:val="16"/>
                <w:szCs w:val="16"/>
              </w:rPr>
            </w:pPr>
            <w:hyperlink w:anchor="AnexoVI2" w:history="1">
              <w:r w:rsidR="00EE2E5D" w:rsidRPr="00F52542">
                <w:rPr>
                  <w:rFonts w:ascii="Verdana" w:eastAsia="Arial Unicode MS" w:hAnsi="Verdana"/>
                  <w:sz w:val="16"/>
                  <w:szCs w:val="16"/>
                </w:rPr>
                <w:t>ANEXO VI. BIS. 2.</w:t>
              </w:r>
            </w:hyperlink>
          </w:p>
        </w:tc>
        <w:tc>
          <w:tcPr>
            <w:tcW w:w="7298" w:type="dxa"/>
            <w:shd w:val="clear" w:color="auto" w:fill="auto"/>
            <w:vAlign w:val="center"/>
          </w:tcPr>
          <w:p w14:paraId="3EE9D3E9" w14:textId="77777777" w:rsidR="00EE2E5D" w:rsidRPr="00F52542" w:rsidRDefault="00EE2E5D" w:rsidP="00EE2E5D">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COMUNICACIÓN DE SUBCONTRATACIÓN</w:t>
            </w:r>
          </w:p>
        </w:tc>
      </w:tr>
      <w:tr w:rsidR="00EE2E5D" w:rsidRPr="00F52542" w14:paraId="19727E9C" w14:textId="77777777" w:rsidTr="00EE2E5D">
        <w:trPr>
          <w:trHeight w:val="325"/>
        </w:trPr>
        <w:tc>
          <w:tcPr>
            <w:tcW w:w="400" w:type="dxa"/>
            <w:tcBorders>
              <w:top w:val="nil"/>
              <w:left w:val="nil"/>
              <w:bottom w:val="nil"/>
            </w:tcBorders>
            <w:shd w:val="clear" w:color="auto" w:fill="auto"/>
            <w:vAlign w:val="center"/>
          </w:tcPr>
          <w:p w14:paraId="0293CC64" w14:textId="77777777" w:rsidR="00EE2E5D" w:rsidRPr="00F52542" w:rsidRDefault="00EE2E5D" w:rsidP="00EE2E5D">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7B14CFEC" w14:textId="77777777" w:rsidR="00EE2E5D" w:rsidRPr="00F52542" w:rsidRDefault="00696BCE" w:rsidP="00EE2E5D">
            <w:pPr>
              <w:ind w:right="-132"/>
            </w:pPr>
            <w:hyperlink w:anchor="AnexoVI3" w:history="1">
              <w:r w:rsidR="00EE2E5D" w:rsidRPr="00F52542">
                <w:rPr>
                  <w:rFonts w:ascii="Verdana" w:eastAsia="Arial Unicode MS" w:hAnsi="Verdana"/>
                  <w:sz w:val="16"/>
                  <w:szCs w:val="16"/>
                </w:rPr>
                <w:t>ANEXO VI. BIS. 3.</w:t>
              </w:r>
            </w:hyperlink>
          </w:p>
        </w:tc>
        <w:tc>
          <w:tcPr>
            <w:tcW w:w="7298" w:type="dxa"/>
            <w:shd w:val="clear" w:color="auto" w:fill="auto"/>
            <w:vAlign w:val="center"/>
          </w:tcPr>
          <w:p w14:paraId="68798865" w14:textId="77777777" w:rsidR="00EE2E5D" w:rsidRPr="00F52542" w:rsidRDefault="00EE2E5D" w:rsidP="00EE2E5D">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DECLARACIÓN SOBRE LOS DATOS RELATIVOS A LAS CONDICIONES DE LOS CONTRATOS DE TRABAJO</w:t>
            </w:r>
          </w:p>
        </w:tc>
      </w:tr>
    </w:tbl>
    <w:p w14:paraId="586FDA12" w14:textId="77777777" w:rsidR="00EE2E5D" w:rsidRPr="00F52542" w:rsidRDefault="00EE2E5D" w:rsidP="00EE2E5D">
      <w:pPr>
        <w:numPr>
          <w:ilvl w:val="0"/>
          <w:numId w:val="105"/>
        </w:numPr>
        <w:tabs>
          <w:tab w:val="clear" w:pos="1004"/>
          <w:tab w:val="num" w:pos="426"/>
        </w:tabs>
        <w:kinsoku w:val="0"/>
        <w:overflowPunct w:val="0"/>
        <w:spacing w:before="120" w:after="120"/>
        <w:ind w:left="2740" w:right="-40" w:hanging="2740"/>
        <w:rPr>
          <w:rFonts w:ascii="Verdana" w:hAnsi="Verdana"/>
          <w:b/>
          <w:sz w:val="16"/>
          <w:szCs w:val="16"/>
        </w:rPr>
      </w:pPr>
      <w:r w:rsidRPr="00F52542">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E2E5D" w:rsidRPr="00F52542" w14:paraId="3589DA6E" w14:textId="77777777" w:rsidTr="00EE2E5D">
        <w:trPr>
          <w:trHeight w:val="377"/>
        </w:trPr>
        <w:tc>
          <w:tcPr>
            <w:tcW w:w="400" w:type="dxa"/>
            <w:tcBorders>
              <w:top w:val="nil"/>
              <w:left w:val="nil"/>
              <w:bottom w:val="nil"/>
            </w:tcBorders>
            <w:shd w:val="clear" w:color="auto" w:fill="auto"/>
            <w:vAlign w:val="center"/>
          </w:tcPr>
          <w:p w14:paraId="560DD59B" w14:textId="77777777" w:rsidR="00EE2E5D" w:rsidRPr="00F52542" w:rsidRDefault="00EE2E5D" w:rsidP="00EE2E5D">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6BC878D1" w14:textId="77777777" w:rsidR="00EE2E5D" w:rsidRPr="00F52542" w:rsidRDefault="00696BCE" w:rsidP="00EE2E5D">
            <w:pPr>
              <w:tabs>
                <w:tab w:val="left" w:pos="0"/>
              </w:tabs>
              <w:ind w:right="-132"/>
              <w:rPr>
                <w:rFonts w:ascii="Verdana" w:eastAsia="Arial Unicode MS" w:hAnsi="Verdana"/>
                <w:sz w:val="16"/>
                <w:szCs w:val="16"/>
              </w:rPr>
            </w:pPr>
            <w:hyperlink w:anchor="AnexoVI1" w:history="1">
              <w:r w:rsidR="00EE2E5D" w:rsidRPr="00F52542">
                <w:rPr>
                  <w:rFonts w:ascii="Verdana" w:eastAsia="Arial Unicode MS" w:hAnsi="Verdana"/>
                  <w:sz w:val="16"/>
                  <w:szCs w:val="16"/>
                </w:rPr>
                <w:t>ANEXO VII.1.</w:t>
              </w:r>
            </w:hyperlink>
          </w:p>
        </w:tc>
        <w:tc>
          <w:tcPr>
            <w:tcW w:w="7298" w:type="dxa"/>
            <w:shd w:val="clear" w:color="auto" w:fill="auto"/>
            <w:vAlign w:val="center"/>
          </w:tcPr>
          <w:p w14:paraId="04CFDE25" w14:textId="77777777" w:rsidR="00EE2E5D" w:rsidRPr="00F52542" w:rsidRDefault="00EE2E5D" w:rsidP="00EE2E5D">
            <w:pPr>
              <w:tabs>
                <w:tab w:val="left" w:pos="0"/>
              </w:tabs>
              <w:ind w:right="-8"/>
              <w:rPr>
                <w:rFonts w:ascii="Verdana" w:eastAsia="Arial Unicode MS" w:hAnsi="Verdana"/>
                <w:sz w:val="16"/>
                <w:szCs w:val="16"/>
              </w:rPr>
            </w:pPr>
            <w:r w:rsidRPr="00F52542">
              <w:rPr>
                <w:rFonts w:ascii="Verdana" w:eastAsia="Arial Unicode MS" w:hAnsi="Verdana"/>
                <w:sz w:val="16"/>
                <w:szCs w:val="16"/>
              </w:rPr>
              <w:t>INFORMACIÓN ADICIONAL SOBRE PROTECCIÓN DE DATOS PERSONALES</w:t>
            </w:r>
          </w:p>
        </w:tc>
      </w:tr>
      <w:tr w:rsidR="00EE2E5D" w:rsidRPr="004821B2" w14:paraId="4BECF7E5" w14:textId="77777777" w:rsidTr="00EE2E5D">
        <w:trPr>
          <w:trHeight w:val="269"/>
        </w:trPr>
        <w:tc>
          <w:tcPr>
            <w:tcW w:w="400" w:type="dxa"/>
            <w:tcBorders>
              <w:top w:val="nil"/>
              <w:left w:val="nil"/>
              <w:bottom w:val="nil"/>
            </w:tcBorders>
            <w:shd w:val="clear" w:color="auto" w:fill="auto"/>
            <w:vAlign w:val="center"/>
          </w:tcPr>
          <w:p w14:paraId="048D6F27" w14:textId="77777777" w:rsidR="00EE2E5D" w:rsidRPr="00F52542" w:rsidRDefault="00EE2E5D" w:rsidP="00EE2E5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0EDDFB1" w14:textId="77777777" w:rsidR="00EE2E5D" w:rsidRPr="00F52542" w:rsidRDefault="00696BCE" w:rsidP="00EE2E5D">
            <w:pPr>
              <w:tabs>
                <w:tab w:val="left" w:pos="0"/>
              </w:tabs>
              <w:ind w:right="-132"/>
              <w:rPr>
                <w:rFonts w:ascii="Verdana" w:eastAsia="Arial Unicode MS" w:hAnsi="Verdana"/>
                <w:sz w:val="16"/>
                <w:szCs w:val="16"/>
              </w:rPr>
            </w:pPr>
            <w:hyperlink w:anchor="AnexoVI2" w:history="1">
              <w:r w:rsidR="00EE2E5D" w:rsidRPr="00F52542">
                <w:rPr>
                  <w:rFonts w:ascii="Verdana" w:eastAsia="Arial Unicode MS" w:hAnsi="Verdana"/>
                  <w:sz w:val="16"/>
                  <w:szCs w:val="16"/>
                </w:rPr>
                <w:t>ANEXO VII.2.</w:t>
              </w:r>
            </w:hyperlink>
          </w:p>
        </w:tc>
        <w:tc>
          <w:tcPr>
            <w:tcW w:w="7298" w:type="dxa"/>
            <w:shd w:val="clear" w:color="auto" w:fill="auto"/>
            <w:vAlign w:val="center"/>
          </w:tcPr>
          <w:p w14:paraId="00AB6FCF" w14:textId="77777777" w:rsidR="00EE2E5D" w:rsidRPr="004821B2" w:rsidRDefault="00EE2E5D" w:rsidP="00EE2E5D">
            <w:pPr>
              <w:tabs>
                <w:tab w:val="left" w:pos="0"/>
              </w:tabs>
              <w:ind w:right="-8"/>
              <w:rPr>
                <w:rFonts w:ascii="Verdana" w:eastAsia="Arial Unicode MS" w:hAnsi="Verdana"/>
                <w:sz w:val="16"/>
                <w:szCs w:val="16"/>
              </w:rPr>
            </w:pPr>
            <w:r w:rsidRPr="00F52542">
              <w:rPr>
                <w:rFonts w:ascii="Verdana" w:eastAsia="Arial Unicode MS" w:hAnsi="Verdana"/>
                <w:sz w:val="16"/>
                <w:szCs w:val="16"/>
              </w:rPr>
              <w:t>ENCARGO DE TRATAMIENTO DE DATOS PERSONALES</w:t>
            </w:r>
          </w:p>
        </w:tc>
      </w:tr>
    </w:tbl>
    <w:p w14:paraId="453D6CD0" w14:textId="77777777" w:rsidR="006C112C" w:rsidRPr="001E1B7E" w:rsidRDefault="006C112C" w:rsidP="00C03745">
      <w:pPr>
        <w:pStyle w:val="3izenburua"/>
        <w:sectPr w:rsidR="006C112C" w:rsidRPr="001E1B7E" w:rsidSect="00A12B05">
          <w:footnotePr>
            <w:numRestart w:val="eachPage"/>
          </w:footnotePr>
          <w:pgSz w:w="11906" w:h="16838"/>
          <w:pgMar w:top="567" w:right="1276" w:bottom="992" w:left="1134" w:header="284" w:footer="482" w:gutter="0"/>
          <w:cols w:space="720"/>
          <w:docGrid w:linePitch="326"/>
        </w:sectPr>
      </w:pPr>
    </w:p>
    <w:p w14:paraId="500D24B6" w14:textId="4FDAB9A3" w:rsidR="0020103D" w:rsidRPr="001E1B7E" w:rsidRDefault="00C548B6" w:rsidP="0020103D">
      <w:pPr>
        <w:pStyle w:val="3izenburua"/>
        <w:jc w:val="center"/>
      </w:pPr>
      <w:bookmarkStart w:id="1262" w:name="_Toc130549014"/>
      <w:r w:rsidRPr="001E1B7E">
        <w:t>ANEXO I.1</w:t>
      </w:r>
      <w:bookmarkEnd w:id="1259"/>
      <w:r w:rsidR="00246388" w:rsidRPr="001E1B7E">
        <w:t>.</w:t>
      </w:r>
      <w:r w:rsidRPr="001E1B7E">
        <w:t>-</w:t>
      </w:r>
      <w:bookmarkEnd w:id="1262"/>
    </w:p>
    <w:p w14:paraId="0C15179A" w14:textId="0516A038" w:rsidR="00C548B6" w:rsidRPr="001E1B7E" w:rsidRDefault="00C548B6" w:rsidP="0020103D">
      <w:pPr>
        <w:pStyle w:val="3izenburua"/>
        <w:jc w:val="center"/>
        <w:rPr>
          <w:i/>
        </w:rPr>
      </w:pPr>
      <w:bookmarkStart w:id="1263" w:name="_Toc130549015"/>
      <w:r w:rsidRPr="001E1B7E">
        <w:t>CÁLCULO PRESUPUESTO BASE DE LICITACIÓN: COSTES Y OTROS GASTOS</w:t>
      </w:r>
      <w:bookmarkEnd w:id="1260"/>
      <w:bookmarkEnd w:id="1261"/>
      <w:bookmarkEnd w:id="1263"/>
    </w:p>
    <w:p w14:paraId="20371875" w14:textId="77777777" w:rsidR="00C548B6" w:rsidRPr="001E1B7E" w:rsidRDefault="00C548B6" w:rsidP="00C548B6">
      <w:pPr>
        <w:shd w:val="clear" w:color="auto" w:fill="FFFFFF"/>
        <w:ind w:left="284" w:right="-427"/>
        <w:jc w:val="both"/>
        <w:rPr>
          <w:rFonts w:ascii="Verdana" w:hAnsi="Verdana" w:cs="Arial"/>
          <w:u w:val="single"/>
        </w:rPr>
      </w:pPr>
    </w:p>
    <w:p w14:paraId="7CB20C1A" w14:textId="77777777" w:rsidR="00C548B6" w:rsidRPr="001E1B7E" w:rsidRDefault="00C548B6" w:rsidP="00C548B6">
      <w:pPr>
        <w:shd w:val="clear" w:color="auto" w:fill="FFFFFF"/>
        <w:ind w:left="284" w:right="-427"/>
        <w:jc w:val="both"/>
        <w:rPr>
          <w:rFonts w:ascii="Verdana" w:hAnsi="Verdana" w:cs="Arial"/>
          <w:u w:val="single"/>
        </w:rPr>
      </w:pPr>
    </w:p>
    <w:p w14:paraId="55874C36" w14:textId="77777777" w:rsidR="00C548B6" w:rsidRPr="001E1B7E" w:rsidRDefault="00C548B6" w:rsidP="00C548B6">
      <w:pPr>
        <w:shd w:val="clear" w:color="auto" w:fill="FFFFFF"/>
        <w:ind w:left="284" w:right="-427"/>
        <w:jc w:val="both"/>
        <w:rPr>
          <w:rFonts w:ascii="Verdana" w:hAnsi="Verdana" w:cs="Arial"/>
          <w:u w:val="single"/>
        </w:rPr>
      </w:pPr>
    </w:p>
    <w:p w14:paraId="42839CBE" w14:textId="22BF4602" w:rsidR="00C548B6" w:rsidRPr="001E1B7E" w:rsidRDefault="00C548B6" w:rsidP="00C548B6">
      <w:pPr>
        <w:shd w:val="clear" w:color="auto" w:fill="FFFFFF"/>
        <w:ind w:right="-427"/>
        <w:jc w:val="both"/>
        <w:rPr>
          <w:rFonts w:ascii="Verdana" w:hAnsi="Verdana" w:cs="Arial"/>
          <w:sz w:val="19"/>
          <w:szCs w:val="19"/>
        </w:rPr>
      </w:pPr>
      <w:r w:rsidRPr="001E1B7E">
        <w:rPr>
          <w:rFonts w:ascii="Verdana" w:hAnsi="Verdana" w:cs="Arial"/>
          <w:sz w:val="19"/>
          <w:szCs w:val="19"/>
        </w:rPr>
        <w:t xml:space="preserve">Los costes y gastos tenidos en cuenta para el cálculo del presupuesto base de licitación del contrato referenciado con el </w:t>
      </w:r>
      <w:r w:rsidRPr="001E1B7E">
        <w:rPr>
          <w:rFonts w:ascii="Verdana" w:hAnsi="Verdana" w:cs="Arial"/>
          <w:b/>
          <w:sz w:val="19"/>
          <w:szCs w:val="19"/>
        </w:rPr>
        <w:t xml:space="preserve">número de expediente </w:t>
      </w:r>
      <w:r w:rsidR="002962C2">
        <w:rPr>
          <w:rFonts w:ascii="Verdana" w:hAnsi="Verdana" w:cs="Arial"/>
          <w:b/>
          <w:sz w:val="19"/>
          <w:szCs w:val="19"/>
        </w:rPr>
        <w:t>20LHK/20S/2022</w:t>
      </w:r>
      <w:r w:rsidRPr="001E1B7E">
        <w:rPr>
          <w:rFonts w:ascii="Verdana" w:hAnsi="Verdana" w:cs="Arial"/>
          <w:b/>
          <w:sz w:val="19"/>
          <w:szCs w:val="19"/>
        </w:rPr>
        <w:t xml:space="preserve"> </w:t>
      </w:r>
      <w:r w:rsidRPr="001E1B7E">
        <w:rPr>
          <w:rFonts w:ascii="Verdana" w:hAnsi="Verdana" w:cs="Arial"/>
          <w:sz w:val="19"/>
          <w:szCs w:val="19"/>
        </w:rPr>
        <w:t>han sido los siguientes:</w:t>
      </w:r>
    </w:p>
    <w:p w14:paraId="4E20F8CB" w14:textId="77777777" w:rsidR="00C548B6" w:rsidRPr="002962C2" w:rsidRDefault="00C548B6" w:rsidP="00C548B6">
      <w:pPr>
        <w:shd w:val="clear" w:color="auto" w:fill="FFFFFF"/>
        <w:ind w:left="-100" w:right="-427"/>
        <w:jc w:val="both"/>
        <w:rPr>
          <w:rFonts w:ascii="Verdana" w:hAnsi="Verdana" w:cs="Arial"/>
          <w:color w:val="0000FF"/>
          <w:sz w:val="19"/>
          <w:szCs w:val="19"/>
        </w:rPr>
      </w:pPr>
    </w:p>
    <w:p w14:paraId="5706B69B" w14:textId="610366D2" w:rsidR="000809FB" w:rsidRPr="002962C2" w:rsidRDefault="00115338" w:rsidP="000A5FDA">
      <w:pPr>
        <w:pStyle w:val="Zerrenda-paragrafoa"/>
        <w:numPr>
          <w:ilvl w:val="0"/>
          <w:numId w:val="137"/>
        </w:numPr>
        <w:ind w:left="709"/>
        <w:rPr>
          <w:rStyle w:val="Enfasia"/>
          <w:rFonts w:ascii="Verdana" w:hAnsi="Verdana" w:cstheme="minorHAnsi"/>
          <w:b/>
          <w:i w:val="0"/>
          <w:color w:val="0000FF"/>
          <w:sz w:val="19"/>
          <w:szCs w:val="19"/>
        </w:rPr>
      </w:pPr>
      <w:r w:rsidRPr="002962C2">
        <w:rPr>
          <w:rStyle w:val="Enfasia"/>
          <w:rFonts w:ascii="Verdana" w:hAnsi="Verdana" w:cstheme="minorHAnsi"/>
          <w:b/>
          <w:i w:val="0"/>
          <w:color w:val="0000FF"/>
          <w:sz w:val="19"/>
          <w:szCs w:val="19"/>
        </w:rPr>
        <w:t>COSTES  DIRECTOS …….</w:t>
      </w:r>
      <w:r w:rsidR="009D6763">
        <w:rPr>
          <w:rStyle w:val="Enfasia"/>
          <w:rFonts w:ascii="Verdana" w:hAnsi="Verdana" w:cstheme="minorHAnsi"/>
          <w:b/>
          <w:i w:val="0"/>
          <w:color w:val="0000FF"/>
          <w:sz w:val="19"/>
          <w:szCs w:val="19"/>
        </w:rPr>
        <w:t>……………………………………………………</w:t>
      </w:r>
      <w:r w:rsidR="000A5FDA" w:rsidRPr="002962C2">
        <w:rPr>
          <w:rStyle w:val="Enfasia"/>
          <w:rFonts w:ascii="Verdana" w:hAnsi="Verdana" w:cstheme="minorHAnsi"/>
          <w:b/>
          <w:i w:val="0"/>
          <w:color w:val="0000FF"/>
          <w:sz w:val="19"/>
          <w:szCs w:val="19"/>
        </w:rPr>
        <w:t>…</w:t>
      </w:r>
      <w:r w:rsidRPr="002962C2">
        <w:rPr>
          <w:rStyle w:val="Enfasia"/>
          <w:rFonts w:ascii="Verdana" w:hAnsi="Verdana" w:cstheme="minorHAnsi"/>
          <w:b/>
          <w:i w:val="0"/>
          <w:color w:val="0000FF"/>
          <w:sz w:val="19"/>
          <w:szCs w:val="19"/>
        </w:rPr>
        <w:t>.</w:t>
      </w:r>
      <w:r w:rsidR="009D6763">
        <w:rPr>
          <w:rStyle w:val="Enfasia"/>
          <w:rFonts w:ascii="Verdana" w:hAnsi="Verdana" w:cstheme="minorHAnsi"/>
          <w:b/>
          <w:i w:val="0"/>
          <w:color w:val="0000FF"/>
          <w:sz w:val="19"/>
          <w:szCs w:val="19"/>
        </w:rPr>
        <w:t>…</w:t>
      </w:r>
      <w:r w:rsidR="00384F30" w:rsidRPr="002962C2">
        <w:rPr>
          <w:rStyle w:val="Enfasia"/>
          <w:rFonts w:ascii="Verdana" w:hAnsi="Verdana" w:cstheme="minorHAnsi"/>
          <w:b/>
          <w:i w:val="0"/>
          <w:color w:val="0000FF"/>
          <w:sz w:val="19"/>
          <w:szCs w:val="19"/>
        </w:rPr>
        <w:t>.</w:t>
      </w:r>
      <w:r w:rsidRPr="002962C2">
        <w:rPr>
          <w:rStyle w:val="Enfasia"/>
          <w:rFonts w:ascii="Verdana" w:hAnsi="Verdana" w:cstheme="minorHAnsi"/>
          <w:b/>
          <w:i w:val="0"/>
          <w:color w:val="0000FF"/>
          <w:sz w:val="19"/>
          <w:szCs w:val="19"/>
        </w:rPr>
        <w:t>280.92</w:t>
      </w:r>
      <w:r w:rsidR="009D6763">
        <w:rPr>
          <w:rStyle w:val="Enfasia"/>
          <w:rFonts w:ascii="Verdana" w:hAnsi="Verdana" w:cstheme="minorHAnsi"/>
          <w:b/>
          <w:i w:val="0"/>
          <w:color w:val="0000FF"/>
          <w:sz w:val="19"/>
          <w:szCs w:val="19"/>
        </w:rPr>
        <w:t>2,51</w:t>
      </w:r>
      <w:r w:rsidR="00384F30" w:rsidRPr="002962C2">
        <w:rPr>
          <w:rStyle w:val="Enfasia"/>
          <w:rFonts w:ascii="Verdana" w:hAnsi="Verdana" w:cstheme="minorHAnsi"/>
          <w:b/>
          <w:i w:val="0"/>
          <w:color w:val="0000FF"/>
          <w:sz w:val="19"/>
          <w:szCs w:val="19"/>
        </w:rPr>
        <w:t>- €</w:t>
      </w:r>
    </w:p>
    <w:p w14:paraId="64F932F1" w14:textId="789EB346" w:rsidR="000809FB" w:rsidRPr="002962C2" w:rsidRDefault="000809FB" w:rsidP="000A5FDA">
      <w:pPr>
        <w:rPr>
          <w:rStyle w:val="Enfasia"/>
          <w:rFonts w:ascii="Verdana" w:hAnsi="Verdana" w:cstheme="minorHAnsi"/>
          <w:b/>
          <w:i w:val="0"/>
          <w:color w:val="0000FF"/>
          <w:sz w:val="19"/>
          <w:szCs w:val="19"/>
        </w:rPr>
      </w:pPr>
    </w:p>
    <w:p w14:paraId="55EEAB31" w14:textId="257E513E" w:rsidR="000809FB" w:rsidRPr="002962C2" w:rsidRDefault="000A5FDA" w:rsidP="0034396E">
      <w:pPr>
        <w:pStyle w:val="Zerrenda-paragrafoa"/>
        <w:numPr>
          <w:ilvl w:val="0"/>
          <w:numId w:val="137"/>
        </w:numPr>
        <w:ind w:left="709"/>
        <w:rPr>
          <w:rStyle w:val="Enfasia"/>
          <w:rFonts w:ascii="Verdana" w:hAnsi="Verdana" w:cstheme="minorHAnsi"/>
          <w:b/>
          <w:i w:val="0"/>
          <w:color w:val="0000FF"/>
          <w:sz w:val="19"/>
          <w:szCs w:val="19"/>
        </w:rPr>
      </w:pPr>
      <w:r w:rsidRPr="002962C2">
        <w:rPr>
          <w:rStyle w:val="Enfasia"/>
          <w:rFonts w:ascii="Verdana" w:hAnsi="Verdana" w:cstheme="minorHAnsi"/>
          <w:b/>
          <w:i w:val="0"/>
          <w:color w:val="0000FF"/>
          <w:sz w:val="19"/>
          <w:szCs w:val="19"/>
        </w:rPr>
        <w:t>G</w:t>
      </w:r>
      <w:r w:rsidR="001A4420" w:rsidRPr="002962C2">
        <w:rPr>
          <w:rStyle w:val="Enfasia"/>
          <w:rFonts w:ascii="Verdana" w:hAnsi="Verdana" w:cstheme="minorHAnsi"/>
          <w:b/>
          <w:i w:val="0"/>
          <w:color w:val="0000FF"/>
          <w:sz w:val="19"/>
          <w:szCs w:val="19"/>
        </w:rPr>
        <w:t xml:space="preserve">ASTOS GENERALES DE ESTRUCTURA </w:t>
      </w:r>
      <w:r w:rsidR="009D6763">
        <w:rPr>
          <w:rStyle w:val="Enfasia"/>
          <w:rFonts w:ascii="Verdana" w:hAnsi="Verdana" w:cstheme="minorHAnsi"/>
          <w:b/>
          <w:i w:val="0"/>
          <w:color w:val="0000FF"/>
          <w:sz w:val="19"/>
          <w:szCs w:val="19"/>
        </w:rPr>
        <w:t>….</w:t>
      </w:r>
      <w:r w:rsidRPr="002962C2">
        <w:rPr>
          <w:rStyle w:val="Enfasia"/>
          <w:rFonts w:ascii="Verdana" w:hAnsi="Verdana" w:cstheme="minorHAnsi"/>
          <w:b/>
          <w:i w:val="0"/>
          <w:color w:val="0000FF"/>
          <w:sz w:val="19"/>
          <w:szCs w:val="19"/>
        </w:rPr>
        <w:t>…………………</w:t>
      </w:r>
      <w:r w:rsidR="000809FB" w:rsidRPr="002962C2">
        <w:rPr>
          <w:rStyle w:val="Enfasia"/>
          <w:rFonts w:ascii="Verdana" w:hAnsi="Verdana" w:cstheme="minorHAnsi"/>
          <w:b/>
          <w:i w:val="0"/>
          <w:color w:val="0000FF"/>
          <w:sz w:val="19"/>
          <w:szCs w:val="19"/>
        </w:rPr>
        <w:t>………………</w:t>
      </w:r>
      <w:r w:rsidR="00115338" w:rsidRPr="002962C2">
        <w:rPr>
          <w:rStyle w:val="Enfasia"/>
          <w:rFonts w:ascii="Verdana" w:hAnsi="Verdana" w:cstheme="minorHAnsi"/>
          <w:b/>
          <w:i w:val="0"/>
          <w:color w:val="0000FF"/>
          <w:sz w:val="19"/>
          <w:szCs w:val="19"/>
        </w:rPr>
        <w:t>………26.44</w:t>
      </w:r>
      <w:r w:rsidR="009D6763">
        <w:rPr>
          <w:rStyle w:val="Enfasia"/>
          <w:rFonts w:ascii="Verdana" w:hAnsi="Verdana" w:cstheme="minorHAnsi"/>
          <w:b/>
          <w:i w:val="0"/>
          <w:color w:val="0000FF"/>
          <w:sz w:val="19"/>
          <w:szCs w:val="19"/>
        </w:rPr>
        <w:t>6</w:t>
      </w:r>
      <w:r w:rsidR="000809FB" w:rsidRPr="002962C2">
        <w:rPr>
          <w:rStyle w:val="Enfasia"/>
          <w:rFonts w:ascii="Verdana" w:hAnsi="Verdana" w:cstheme="minorHAnsi"/>
          <w:b/>
          <w:i w:val="0"/>
          <w:color w:val="0000FF"/>
          <w:sz w:val="19"/>
          <w:szCs w:val="19"/>
        </w:rPr>
        <w:t>-€</w:t>
      </w:r>
    </w:p>
    <w:p w14:paraId="577E664C" w14:textId="77777777" w:rsidR="000809FB" w:rsidRPr="002962C2" w:rsidRDefault="000809FB" w:rsidP="000809FB">
      <w:pPr>
        <w:pStyle w:val="Zerrenda-paragrafoa"/>
        <w:rPr>
          <w:rStyle w:val="Enfasia"/>
          <w:rFonts w:ascii="Verdana" w:hAnsi="Verdana" w:cstheme="minorHAnsi"/>
          <w:b/>
          <w:i w:val="0"/>
          <w:color w:val="0000FF"/>
          <w:sz w:val="19"/>
          <w:szCs w:val="19"/>
        </w:rPr>
      </w:pPr>
    </w:p>
    <w:p w14:paraId="151D651D" w14:textId="1FF961AA" w:rsidR="00384F30" w:rsidRPr="002962C2" w:rsidRDefault="00384F30" w:rsidP="0034396E">
      <w:pPr>
        <w:pStyle w:val="Zerrenda-paragrafoa"/>
        <w:numPr>
          <w:ilvl w:val="0"/>
          <w:numId w:val="137"/>
        </w:numPr>
        <w:ind w:left="709"/>
        <w:rPr>
          <w:rStyle w:val="Enfasia"/>
          <w:rFonts w:ascii="Verdana" w:hAnsi="Verdana" w:cstheme="minorHAnsi"/>
          <w:b/>
          <w:i w:val="0"/>
          <w:color w:val="0000FF"/>
          <w:sz w:val="19"/>
          <w:szCs w:val="19"/>
        </w:rPr>
      </w:pPr>
      <w:r w:rsidRPr="002962C2">
        <w:rPr>
          <w:rStyle w:val="Enfasia"/>
          <w:rFonts w:ascii="Verdana" w:hAnsi="Verdana" w:cstheme="minorHAnsi"/>
          <w:b/>
          <w:i w:val="0"/>
          <w:color w:val="0000FF"/>
          <w:sz w:val="19"/>
          <w:szCs w:val="19"/>
        </w:rPr>
        <w:t>BENEFICIO INDUSTRIAL</w:t>
      </w:r>
      <w:r w:rsidR="009D6763">
        <w:rPr>
          <w:rStyle w:val="Enfasia"/>
          <w:rFonts w:ascii="Verdana" w:hAnsi="Verdana" w:cstheme="minorHAnsi"/>
          <w:b/>
          <w:i w:val="0"/>
          <w:color w:val="0000FF"/>
          <w:sz w:val="19"/>
          <w:szCs w:val="19"/>
        </w:rPr>
        <w:t>:……………………..………</w:t>
      </w:r>
      <w:r w:rsidRPr="002962C2">
        <w:rPr>
          <w:rStyle w:val="Enfasia"/>
          <w:rFonts w:ascii="Verdana" w:hAnsi="Verdana" w:cstheme="minorHAnsi"/>
          <w:b/>
          <w:i w:val="0"/>
          <w:color w:val="0000FF"/>
          <w:sz w:val="19"/>
          <w:szCs w:val="19"/>
        </w:rPr>
        <w:t>………</w:t>
      </w:r>
      <w:r w:rsidR="009D6763">
        <w:rPr>
          <w:rStyle w:val="Enfasia"/>
          <w:rFonts w:ascii="Verdana" w:hAnsi="Verdana" w:cstheme="minorHAnsi"/>
          <w:b/>
          <w:i w:val="0"/>
          <w:color w:val="0000FF"/>
          <w:sz w:val="19"/>
          <w:szCs w:val="19"/>
        </w:rPr>
        <w:t>…..</w:t>
      </w:r>
      <w:r w:rsidRPr="002962C2">
        <w:rPr>
          <w:rStyle w:val="Enfasia"/>
          <w:rFonts w:ascii="Verdana" w:hAnsi="Verdana" w:cstheme="minorHAnsi"/>
          <w:b/>
          <w:i w:val="0"/>
          <w:color w:val="0000FF"/>
          <w:sz w:val="19"/>
          <w:szCs w:val="19"/>
        </w:rPr>
        <w:t>….…………………..</w:t>
      </w:r>
      <w:r w:rsidR="00115338" w:rsidRPr="002962C2">
        <w:rPr>
          <w:rStyle w:val="Enfasia"/>
          <w:rFonts w:ascii="Verdana" w:hAnsi="Verdana" w:cstheme="minorHAnsi"/>
          <w:b/>
          <w:i w:val="0"/>
          <w:color w:val="0000FF"/>
          <w:sz w:val="19"/>
          <w:szCs w:val="19"/>
        </w:rPr>
        <w:t>23.1</w:t>
      </w:r>
      <w:r w:rsidR="009D6763">
        <w:rPr>
          <w:rStyle w:val="Enfasia"/>
          <w:rFonts w:ascii="Verdana" w:hAnsi="Verdana" w:cstheme="minorHAnsi"/>
          <w:b/>
          <w:i w:val="0"/>
          <w:color w:val="0000FF"/>
          <w:sz w:val="19"/>
          <w:szCs w:val="19"/>
        </w:rPr>
        <w:t>40</w:t>
      </w:r>
      <w:r w:rsidRPr="002962C2">
        <w:rPr>
          <w:rStyle w:val="Enfasia"/>
          <w:rFonts w:ascii="Verdana" w:hAnsi="Verdana" w:cstheme="minorHAnsi"/>
          <w:b/>
          <w:i w:val="0"/>
          <w:color w:val="0000FF"/>
          <w:sz w:val="19"/>
          <w:szCs w:val="19"/>
        </w:rPr>
        <w:t>-€</w:t>
      </w:r>
    </w:p>
    <w:p w14:paraId="23BCC10F" w14:textId="77777777" w:rsidR="00384F30" w:rsidRPr="002962C2" w:rsidRDefault="00384F30" w:rsidP="00384F30">
      <w:pPr>
        <w:shd w:val="clear" w:color="auto" w:fill="FFFFFF"/>
        <w:ind w:left="-100" w:right="-427"/>
        <w:jc w:val="both"/>
        <w:rPr>
          <w:rFonts w:ascii="Verdana" w:hAnsi="Verdana" w:cs="Arial"/>
          <w:color w:val="0000FF"/>
          <w:sz w:val="19"/>
          <w:szCs w:val="19"/>
        </w:rPr>
      </w:pPr>
    </w:p>
    <w:p w14:paraId="1B4726C8" w14:textId="77777777" w:rsidR="00384F30" w:rsidRPr="002962C2" w:rsidRDefault="00384F30" w:rsidP="00384F30">
      <w:pPr>
        <w:shd w:val="clear" w:color="auto" w:fill="FFFFFF"/>
        <w:ind w:left="-100" w:right="70"/>
        <w:jc w:val="both"/>
        <w:rPr>
          <w:rFonts w:ascii="Verdana" w:hAnsi="Verdana" w:cs="Arial"/>
          <w:b/>
          <w:caps/>
          <w:color w:val="0000FF"/>
          <w:sz w:val="20"/>
          <w:szCs w:val="20"/>
        </w:rPr>
      </w:pPr>
    </w:p>
    <w:p w14:paraId="13A78154" w14:textId="77777777" w:rsidR="00384F30" w:rsidRPr="002962C2" w:rsidRDefault="00384F30" w:rsidP="00384F30">
      <w:pPr>
        <w:shd w:val="clear" w:color="auto" w:fill="FFFFFF"/>
        <w:ind w:left="-100" w:right="70"/>
        <w:jc w:val="both"/>
        <w:rPr>
          <w:rFonts w:ascii="Verdana" w:hAnsi="Verdana" w:cs="Arial"/>
          <w:b/>
          <w:caps/>
          <w:color w:val="0000FF"/>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384F30" w:rsidRPr="002962C2" w14:paraId="0E8141BC" w14:textId="77777777" w:rsidTr="00B44DFE">
        <w:trPr>
          <w:trHeight w:val="510"/>
        </w:trPr>
        <w:tc>
          <w:tcPr>
            <w:tcW w:w="6029" w:type="dxa"/>
            <w:tcBorders>
              <w:bottom w:val="single" w:sz="4" w:space="0" w:color="auto"/>
            </w:tcBorders>
            <w:vAlign w:val="center"/>
            <w:hideMark/>
          </w:tcPr>
          <w:p w14:paraId="1C192F9C" w14:textId="77777777" w:rsidR="00384F30" w:rsidRPr="002962C2" w:rsidRDefault="00384F30" w:rsidP="00B44DFE">
            <w:pPr>
              <w:tabs>
                <w:tab w:val="left" w:pos="4700"/>
              </w:tabs>
              <w:ind w:left="-100" w:right="70"/>
              <w:jc w:val="right"/>
              <w:rPr>
                <w:rFonts w:ascii="Verdana" w:hAnsi="Verdana"/>
                <w:b/>
                <w:color w:val="0000FF"/>
                <w:sz w:val="19"/>
                <w:szCs w:val="19"/>
              </w:rPr>
            </w:pPr>
            <w:r w:rsidRPr="002962C2">
              <w:rPr>
                <w:rFonts w:ascii="Verdana" w:hAnsi="Verdana"/>
                <w:b/>
                <w:color w:val="0000FF"/>
                <w:sz w:val="19"/>
                <w:szCs w:val="19"/>
              </w:rPr>
              <w:t>PRESUPUESTO BASE DE LICITACIÓN:</w:t>
            </w:r>
          </w:p>
        </w:tc>
        <w:tc>
          <w:tcPr>
            <w:tcW w:w="2569" w:type="dxa"/>
            <w:tcBorders>
              <w:bottom w:val="single" w:sz="4" w:space="0" w:color="auto"/>
            </w:tcBorders>
            <w:vAlign w:val="center"/>
            <w:hideMark/>
          </w:tcPr>
          <w:p w14:paraId="0D444114" w14:textId="51DBD69A" w:rsidR="00384F30" w:rsidRPr="002962C2" w:rsidRDefault="00777FC7" w:rsidP="009D6763">
            <w:pPr>
              <w:tabs>
                <w:tab w:val="left" w:pos="4700"/>
              </w:tabs>
              <w:ind w:left="-100" w:right="70"/>
              <w:jc w:val="right"/>
              <w:rPr>
                <w:rFonts w:ascii="Verdana" w:hAnsi="Verdana"/>
                <w:b/>
                <w:color w:val="0000FF"/>
                <w:sz w:val="19"/>
                <w:szCs w:val="19"/>
              </w:rPr>
            </w:pPr>
            <w:r w:rsidRPr="002962C2">
              <w:rPr>
                <w:rFonts w:ascii="Verdana" w:hAnsi="Verdana"/>
                <w:b/>
                <w:color w:val="0000FF"/>
                <w:sz w:val="19"/>
                <w:szCs w:val="19"/>
              </w:rPr>
              <w:t>330.5</w:t>
            </w:r>
            <w:r w:rsidR="009D6763">
              <w:rPr>
                <w:rFonts w:ascii="Verdana" w:hAnsi="Verdana"/>
                <w:b/>
                <w:color w:val="0000FF"/>
                <w:sz w:val="19"/>
                <w:szCs w:val="19"/>
              </w:rPr>
              <w:t>78,51</w:t>
            </w:r>
            <w:r w:rsidRPr="002962C2">
              <w:rPr>
                <w:rFonts w:ascii="Verdana" w:hAnsi="Verdana"/>
                <w:b/>
                <w:color w:val="0000FF"/>
                <w:sz w:val="19"/>
                <w:szCs w:val="19"/>
              </w:rPr>
              <w:t xml:space="preserve"> </w:t>
            </w:r>
            <w:r w:rsidR="00384F30" w:rsidRPr="002962C2">
              <w:rPr>
                <w:rFonts w:ascii="Verdana" w:hAnsi="Verdana"/>
                <w:b/>
                <w:color w:val="0000FF"/>
                <w:sz w:val="19"/>
                <w:szCs w:val="19"/>
              </w:rPr>
              <w:t>euros</w:t>
            </w:r>
          </w:p>
        </w:tc>
      </w:tr>
      <w:tr w:rsidR="00384F30" w:rsidRPr="002962C2" w14:paraId="5DDBA464" w14:textId="77777777" w:rsidTr="00B44DFE">
        <w:trPr>
          <w:trHeight w:val="510"/>
        </w:trPr>
        <w:tc>
          <w:tcPr>
            <w:tcW w:w="6029" w:type="dxa"/>
            <w:tcBorders>
              <w:top w:val="single" w:sz="4" w:space="0" w:color="auto"/>
              <w:bottom w:val="single" w:sz="4" w:space="0" w:color="auto"/>
            </w:tcBorders>
            <w:vAlign w:val="center"/>
            <w:hideMark/>
          </w:tcPr>
          <w:p w14:paraId="0FC375E2" w14:textId="3C718026" w:rsidR="00384F30" w:rsidRPr="002962C2" w:rsidRDefault="00384F30" w:rsidP="00777FC7">
            <w:pPr>
              <w:tabs>
                <w:tab w:val="left" w:pos="4700"/>
              </w:tabs>
              <w:ind w:left="-100" w:right="70"/>
              <w:jc w:val="right"/>
              <w:rPr>
                <w:rFonts w:ascii="Verdana" w:hAnsi="Verdana"/>
                <w:b/>
                <w:color w:val="0000FF"/>
                <w:sz w:val="19"/>
                <w:szCs w:val="19"/>
              </w:rPr>
            </w:pPr>
            <w:r w:rsidRPr="002962C2">
              <w:rPr>
                <w:rFonts w:ascii="Verdana" w:hAnsi="Verdana"/>
                <w:b/>
                <w:color w:val="0000FF"/>
                <w:sz w:val="19"/>
                <w:szCs w:val="19"/>
              </w:rPr>
              <w:t>IVA (</w:t>
            </w:r>
            <w:r w:rsidR="00777FC7" w:rsidRPr="002962C2">
              <w:rPr>
                <w:rFonts w:ascii="Verdana" w:hAnsi="Verdana"/>
                <w:b/>
                <w:color w:val="0000FF"/>
                <w:sz w:val="19"/>
                <w:szCs w:val="19"/>
              </w:rPr>
              <w:t>21</w:t>
            </w:r>
            <w:r w:rsidRPr="002962C2">
              <w:rPr>
                <w:rFonts w:ascii="Verdana" w:hAnsi="Verdana"/>
                <w:b/>
                <w:color w:val="0000FF"/>
                <w:sz w:val="19"/>
                <w:szCs w:val="19"/>
              </w:rPr>
              <w:t xml:space="preserve"> %):</w:t>
            </w:r>
          </w:p>
        </w:tc>
        <w:tc>
          <w:tcPr>
            <w:tcW w:w="2569" w:type="dxa"/>
            <w:tcBorders>
              <w:top w:val="single" w:sz="4" w:space="0" w:color="auto"/>
              <w:bottom w:val="single" w:sz="4" w:space="0" w:color="auto"/>
            </w:tcBorders>
            <w:vAlign w:val="center"/>
            <w:hideMark/>
          </w:tcPr>
          <w:p w14:paraId="588E1580" w14:textId="5D09A4B6" w:rsidR="00384F30" w:rsidRPr="002962C2" w:rsidRDefault="00777FC7" w:rsidP="009D6763">
            <w:pPr>
              <w:tabs>
                <w:tab w:val="left" w:pos="4700"/>
              </w:tabs>
              <w:ind w:left="-100" w:right="70"/>
              <w:jc w:val="right"/>
              <w:rPr>
                <w:rFonts w:ascii="Verdana" w:hAnsi="Verdana"/>
                <w:b/>
                <w:color w:val="0000FF"/>
                <w:sz w:val="19"/>
                <w:szCs w:val="19"/>
              </w:rPr>
            </w:pPr>
            <w:r w:rsidRPr="002962C2">
              <w:rPr>
                <w:rFonts w:ascii="Verdana" w:hAnsi="Verdana"/>
                <w:b/>
                <w:color w:val="0000FF"/>
                <w:sz w:val="19"/>
                <w:szCs w:val="19"/>
              </w:rPr>
              <w:t>69.4</w:t>
            </w:r>
            <w:r w:rsidR="009D6763">
              <w:rPr>
                <w:rFonts w:ascii="Verdana" w:hAnsi="Verdana"/>
                <w:b/>
                <w:color w:val="0000FF"/>
                <w:sz w:val="19"/>
                <w:szCs w:val="19"/>
              </w:rPr>
              <w:t>21,49</w:t>
            </w:r>
            <w:r w:rsidRPr="002962C2">
              <w:rPr>
                <w:rFonts w:ascii="Verdana" w:hAnsi="Verdana"/>
                <w:b/>
                <w:color w:val="0000FF"/>
                <w:sz w:val="19"/>
                <w:szCs w:val="19"/>
              </w:rPr>
              <w:t xml:space="preserve"> </w:t>
            </w:r>
            <w:r w:rsidR="00384F30" w:rsidRPr="002962C2">
              <w:rPr>
                <w:rFonts w:ascii="Verdana" w:hAnsi="Verdana"/>
                <w:b/>
                <w:color w:val="0000FF"/>
                <w:sz w:val="19"/>
                <w:szCs w:val="19"/>
              </w:rPr>
              <w:t>euros</w:t>
            </w:r>
          </w:p>
        </w:tc>
      </w:tr>
      <w:tr w:rsidR="00384F30" w:rsidRPr="002962C2" w14:paraId="14CBD4EB" w14:textId="77777777" w:rsidTr="00B44DFE">
        <w:trPr>
          <w:trHeight w:val="510"/>
        </w:trPr>
        <w:tc>
          <w:tcPr>
            <w:tcW w:w="6029" w:type="dxa"/>
            <w:tcBorders>
              <w:top w:val="single" w:sz="4" w:space="0" w:color="auto"/>
            </w:tcBorders>
            <w:vAlign w:val="center"/>
            <w:hideMark/>
          </w:tcPr>
          <w:p w14:paraId="4E3E88D0" w14:textId="77777777" w:rsidR="00384F30" w:rsidRPr="002962C2" w:rsidRDefault="00384F30" w:rsidP="00B44DFE">
            <w:pPr>
              <w:tabs>
                <w:tab w:val="left" w:pos="4700"/>
              </w:tabs>
              <w:ind w:left="-100" w:right="70"/>
              <w:jc w:val="right"/>
              <w:rPr>
                <w:rFonts w:ascii="Verdana" w:hAnsi="Verdana"/>
                <w:b/>
                <w:color w:val="0000FF"/>
                <w:sz w:val="19"/>
                <w:szCs w:val="19"/>
              </w:rPr>
            </w:pPr>
            <w:r w:rsidRPr="002962C2">
              <w:rPr>
                <w:rFonts w:ascii="Verdana" w:hAnsi="Verdana"/>
                <w:b/>
                <w:color w:val="0000FF"/>
                <w:sz w:val="19"/>
                <w:szCs w:val="19"/>
              </w:rPr>
              <w:t>TOTAL PRESUPUESTO BASE DE LICITACIÓN:</w:t>
            </w:r>
          </w:p>
        </w:tc>
        <w:tc>
          <w:tcPr>
            <w:tcW w:w="2569" w:type="dxa"/>
            <w:tcBorders>
              <w:top w:val="single" w:sz="4" w:space="0" w:color="auto"/>
            </w:tcBorders>
            <w:vAlign w:val="center"/>
            <w:hideMark/>
          </w:tcPr>
          <w:p w14:paraId="50137066" w14:textId="0B7E3646" w:rsidR="00384F30" w:rsidRPr="002962C2" w:rsidRDefault="00696BCE" w:rsidP="00B44DFE">
            <w:pPr>
              <w:tabs>
                <w:tab w:val="left" w:pos="4700"/>
              </w:tabs>
              <w:ind w:left="-100" w:right="70"/>
              <w:jc w:val="right"/>
              <w:rPr>
                <w:rFonts w:ascii="Verdana" w:hAnsi="Verdana"/>
                <w:b/>
                <w:color w:val="0000FF"/>
                <w:sz w:val="19"/>
                <w:szCs w:val="19"/>
              </w:rPr>
            </w:pPr>
            <w:r>
              <w:rPr>
                <w:rFonts w:ascii="Verdana" w:hAnsi="Verdana"/>
                <w:b/>
                <w:color w:val="0000FF"/>
                <w:sz w:val="19"/>
                <w:szCs w:val="19"/>
              </w:rPr>
              <w:t>400.000,00</w:t>
            </w:r>
            <w:bookmarkStart w:id="1264" w:name="_GoBack"/>
            <w:bookmarkEnd w:id="1264"/>
            <w:r w:rsidR="00777FC7" w:rsidRPr="002962C2">
              <w:rPr>
                <w:rFonts w:ascii="Verdana" w:hAnsi="Verdana"/>
                <w:b/>
                <w:color w:val="0000FF"/>
                <w:sz w:val="19"/>
                <w:szCs w:val="19"/>
              </w:rPr>
              <w:t xml:space="preserve"> </w:t>
            </w:r>
            <w:r w:rsidR="00384F30" w:rsidRPr="002962C2">
              <w:rPr>
                <w:rFonts w:ascii="Verdana" w:hAnsi="Verdana"/>
                <w:b/>
                <w:color w:val="0000FF"/>
                <w:sz w:val="19"/>
                <w:szCs w:val="19"/>
              </w:rPr>
              <w:t>euros</w:t>
            </w:r>
          </w:p>
        </w:tc>
      </w:tr>
    </w:tbl>
    <w:p w14:paraId="3292F12C" w14:textId="77777777" w:rsidR="0020103D" w:rsidRPr="001E1B7E" w:rsidRDefault="0020103D" w:rsidP="0020103D">
      <w:pPr>
        <w:ind w:right="-39"/>
        <w:rPr>
          <w:rFonts w:ascii="Verdana" w:hAnsi="Verdana"/>
          <w:b/>
          <w:sz w:val="22"/>
          <w:szCs w:val="22"/>
        </w:rPr>
      </w:pPr>
      <w:bookmarkStart w:id="1265" w:name="AnexoI2"/>
    </w:p>
    <w:p w14:paraId="4F996888" w14:textId="77777777" w:rsidR="0020103D" w:rsidRPr="001E1B7E" w:rsidRDefault="0020103D" w:rsidP="0020103D">
      <w:pPr>
        <w:ind w:right="-39"/>
        <w:rPr>
          <w:rFonts w:ascii="Verdana" w:hAnsi="Verdana"/>
          <w:b/>
          <w:sz w:val="22"/>
          <w:szCs w:val="22"/>
        </w:rPr>
      </w:pPr>
    </w:p>
    <w:p w14:paraId="702CADE9" w14:textId="03268C7D" w:rsidR="00392D56" w:rsidRPr="001E1B7E" w:rsidRDefault="0020103D">
      <w:pPr>
        <w:rPr>
          <w:rFonts w:ascii="Verdana" w:hAnsi="Verdana" w:cs="Tahoma"/>
        </w:rPr>
      </w:pPr>
      <w:r w:rsidRPr="001E1B7E">
        <w:rPr>
          <w:rFonts w:ascii="Verdana" w:hAnsi="Verdana"/>
          <w:b/>
          <w:sz w:val="22"/>
          <w:szCs w:val="22"/>
        </w:rPr>
        <w:br w:type="page"/>
      </w:r>
      <w:bookmarkEnd w:id="1265"/>
    </w:p>
    <w:p w14:paraId="658362DC" w14:textId="77777777" w:rsidR="00C548B6" w:rsidRPr="001E1B7E" w:rsidRDefault="00F47A03" w:rsidP="00C03745">
      <w:pPr>
        <w:pStyle w:val="3izenburua"/>
      </w:pPr>
      <w:bookmarkStart w:id="1266" w:name="_Toc33530865"/>
      <w:bookmarkStart w:id="1267" w:name="_Toc38387836"/>
      <w:bookmarkStart w:id="1268" w:name="_Toc130549018"/>
      <w:bookmarkStart w:id="1269" w:name="AnexoII1"/>
      <w:r w:rsidRPr="001E1B7E">
        <w:t>ANEXO II.</w:t>
      </w:r>
      <w:r w:rsidR="00C548B6" w:rsidRPr="001E1B7E">
        <w:t>0.-</w:t>
      </w:r>
      <w:r w:rsidR="00C548B6" w:rsidRPr="001E1B7E">
        <w:tab/>
      </w:r>
      <w:r w:rsidR="00C548B6" w:rsidRPr="001E1B7E">
        <w:rPr>
          <w:rFonts w:eastAsia="Calibri"/>
        </w:rPr>
        <w:t>DATOS DE CARÁCTER PERSONAL</w:t>
      </w:r>
      <w:bookmarkEnd w:id="1266"/>
      <w:bookmarkEnd w:id="1267"/>
      <w:bookmarkEnd w:id="1268"/>
    </w:p>
    <w:p w14:paraId="7C747550" w14:textId="77777777" w:rsidR="00C548B6" w:rsidRPr="001E1B7E"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1E1B7E"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1E1B7E"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1E1B7E" w:rsidRDefault="00C548B6" w:rsidP="00C548B6">
      <w:pPr>
        <w:widowControl w:val="0"/>
        <w:tabs>
          <w:tab w:val="center" w:pos="4252"/>
          <w:tab w:val="right" w:pos="8504"/>
        </w:tabs>
        <w:ind w:right="-427"/>
        <w:jc w:val="both"/>
        <w:rPr>
          <w:rFonts w:ascii="Verdana" w:hAnsi="Verdana" w:cs="Tahoma"/>
          <w:sz w:val="19"/>
          <w:szCs w:val="19"/>
        </w:rPr>
      </w:pPr>
      <w:r w:rsidRPr="001E1B7E">
        <w:rPr>
          <w:rFonts w:ascii="Verdana" w:hAnsi="Verdana" w:cs="Tahoma"/>
          <w:sz w:val="19"/>
          <w:szCs w:val="19"/>
          <w:vertAlign w:val="superscript"/>
        </w:rPr>
        <w:footnoteReference w:id="2"/>
      </w:r>
      <w:r w:rsidRPr="001E1B7E">
        <w:rPr>
          <w:rFonts w:ascii="Verdana" w:hAnsi="Verdana" w:cs="Tahoma"/>
          <w:sz w:val="19"/>
          <w:szCs w:val="19"/>
        </w:rPr>
        <w:t xml:space="preserve"> Dña./D.…………………………………………………………………………, con DNI…………………………… en nombre propio o en representación de (operadora económica) ………………………… ……………………………………………………………, con NIF…………………………</w:t>
      </w:r>
      <w:r w:rsidRPr="001E1B7E">
        <w:rPr>
          <w:rFonts w:ascii="Verdana" w:hAnsi="Verdana" w:cs="Tahoma"/>
          <w:i/>
          <w:sz w:val="19"/>
          <w:szCs w:val="19"/>
        </w:rPr>
        <w:t>(</w:t>
      </w:r>
      <w:r w:rsidRPr="001E1B7E">
        <w:rPr>
          <w:rFonts w:ascii="Verdana" w:hAnsi="Verdana" w:cs="Tahoma"/>
          <w:sz w:val="19"/>
          <w:szCs w:val="19"/>
        </w:rPr>
        <w:t>de la operadora económica)</w:t>
      </w:r>
    </w:p>
    <w:p w14:paraId="3C17D370" w14:textId="77777777" w:rsidR="00C548B6" w:rsidRPr="001E1B7E"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1E1B7E" w:rsidRDefault="00C548B6" w:rsidP="00C548B6">
      <w:pPr>
        <w:widowControl w:val="0"/>
        <w:tabs>
          <w:tab w:val="center" w:pos="4252"/>
          <w:tab w:val="right" w:pos="8504"/>
        </w:tabs>
        <w:ind w:right="-427"/>
        <w:jc w:val="both"/>
        <w:rPr>
          <w:rFonts w:ascii="Verdana" w:hAnsi="Verdana" w:cs="Tahoma"/>
          <w:sz w:val="19"/>
          <w:szCs w:val="19"/>
        </w:rPr>
      </w:pPr>
      <w:r w:rsidRPr="001E1B7E">
        <w:rPr>
          <w:rFonts w:ascii="Verdana" w:hAnsi="Verdana" w:cs="Tahoma"/>
          <w:sz w:val="19"/>
          <w:szCs w:val="19"/>
        </w:rPr>
        <w:t>En relación con el procedimiento de adjudicación del contrato con expediente nº……………………………</w:t>
      </w:r>
    </w:p>
    <w:p w14:paraId="09C65BC0" w14:textId="77777777" w:rsidR="00C548B6" w:rsidRPr="001E1B7E" w:rsidRDefault="00C548B6" w:rsidP="00C548B6">
      <w:pPr>
        <w:ind w:right="-427"/>
        <w:jc w:val="center"/>
        <w:rPr>
          <w:rFonts w:ascii="Verdana" w:hAnsi="Verdana" w:cs="Tahoma"/>
          <w:b/>
          <w:sz w:val="19"/>
          <w:szCs w:val="19"/>
        </w:rPr>
      </w:pPr>
    </w:p>
    <w:p w14:paraId="19BA847B" w14:textId="77777777" w:rsidR="00C548B6" w:rsidRPr="001E1B7E" w:rsidRDefault="00C548B6" w:rsidP="00C548B6">
      <w:pPr>
        <w:ind w:right="-427"/>
        <w:jc w:val="center"/>
        <w:rPr>
          <w:rFonts w:ascii="Verdana" w:hAnsi="Verdana" w:cs="Tahoma"/>
          <w:b/>
          <w:sz w:val="19"/>
          <w:szCs w:val="19"/>
        </w:rPr>
      </w:pPr>
    </w:p>
    <w:p w14:paraId="23793136" w14:textId="77777777" w:rsidR="00C548B6" w:rsidRPr="001E1B7E" w:rsidRDefault="00C548B6" w:rsidP="00C548B6">
      <w:pPr>
        <w:ind w:right="-427"/>
        <w:jc w:val="center"/>
        <w:rPr>
          <w:rFonts w:ascii="Verdana" w:hAnsi="Verdana" w:cs="Tahoma"/>
          <w:b/>
          <w:sz w:val="19"/>
          <w:szCs w:val="19"/>
        </w:rPr>
      </w:pPr>
      <w:r w:rsidRPr="001E1B7E">
        <w:rPr>
          <w:rFonts w:ascii="Verdana" w:hAnsi="Verdana" w:cs="Tahoma"/>
          <w:b/>
          <w:sz w:val="19"/>
          <w:szCs w:val="19"/>
        </w:rPr>
        <w:t>DECLARA:</w:t>
      </w:r>
    </w:p>
    <w:p w14:paraId="7B61A5E0" w14:textId="77777777" w:rsidR="00C548B6" w:rsidRPr="001E1B7E" w:rsidRDefault="00C548B6" w:rsidP="00C548B6">
      <w:pPr>
        <w:ind w:right="-427"/>
        <w:jc w:val="center"/>
        <w:rPr>
          <w:rFonts w:ascii="Verdana" w:hAnsi="Verdana" w:cs="Tahoma"/>
          <w:b/>
          <w:sz w:val="19"/>
          <w:szCs w:val="19"/>
        </w:rPr>
      </w:pPr>
    </w:p>
    <w:p w14:paraId="6C258A98" w14:textId="77777777" w:rsidR="00C548B6" w:rsidRPr="001E1B7E" w:rsidRDefault="00C548B6" w:rsidP="00C548B6">
      <w:pPr>
        <w:ind w:right="-427"/>
        <w:jc w:val="center"/>
        <w:rPr>
          <w:rFonts w:ascii="Verdana" w:hAnsi="Verdana" w:cs="Tahoma"/>
          <w:b/>
          <w:sz w:val="19"/>
          <w:szCs w:val="19"/>
        </w:rPr>
      </w:pPr>
    </w:p>
    <w:p w14:paraId="7742CBBF" w14:textId="77777777" w:rsidR="00C548B6" w:rsidRPr="001E1B7E" w:rsidRDefault="00C548B6" w:rsidP="00C548B6">
      <w:pPr>
        <w:spacing w:line="260" w:lineRule="atLeast"/>
        <w:ind w:left="851" w:right="-427" w:hanging="284"/>
        <w:jc w:val="both"/>
        <w:rPr>
          <w:rFonts w:ascii="Verdana" w:hAnsi="Verdana" w:cs="Tahoma"/>
          <w:sz w:val="19"/>
          <w:szCs w:val="19"/>
        </w:rPr>
      </w:pPr>
      <w:r w:rsidRPr="001E1B7E">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1E1B7E" w:rsidRDefault="00C548B6" w:rsidP="00C548B6">
      <w:pPr>
        <w:spacing w:line="260" w:lineRule="atLeast"/>
        <w:ind w:left="993" w:right="-427" w:hanging="426"/>
        <w:jc w:val="both"/>
        <w:rPr>
          <w:rFonts w:ascii="Verdana" w:hAnsi="Verdana" w:cs="Tahoma"/>
          <w:sz w:val="19"/>
          <w:szCs w:val="19"/>
        </w:rPr>
      </w:pPr>
    </w:p>
    <w:p w14:paraId="0E5DA1EB" w14:textId="77777777" w:rsidR="00C548B6" w:rsidRPr="001E1B7E" w:rsidRDefault="00C548B6" w:rsidP="00C548B6">
      <w:pPr>
        <w:spacing w:line="260" w:lineRule="atLeast"/>
        <w:ind w:left="851" w:right="-427" w:hanging="284"/>
        <w:jc w:val="both"/>
        <w:rPr>
          <w:rFonts w:ascii="Verdana" w:hAnsi="Verdana" w:cs="Tahoma"/>
          <w:sz w:val="19"/>
          <w:szCs w:val="19"/>
        </w:rPr>
      </w:pPr>
      <w:r w:rsidRPr="001E1B7E">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1E1B7E" w:rsidRDefault="00C548B6" w:rsidP="00C548B6">
      <w:pPr>
        <w:spacing w:line="260" w:lineRule="atLeast"/>
        <w:ind w:left="993" w:right="-427" w:hanging="426"/>
        <w:jc w:val="both"/>
        <w:rPr>
          <w:rFonts w:ascii="Verdana" w:hAnsi="Verdana" w:cs="Tahoma"/>
          <w:sz w:val="19"/>
          <w:szCs w:val="19"/>
        </w:rPr>
      </w:pPr>
    </w:p>
    <w:p w14:paraId="1E24E7D8" w14:textId="77777777" w:rsidR="00C548B6" w:rsidRPr="001E1B7E" w:rsidRDefault="00C548B6" w:rsidP="00C548B6">
      <w:pPr>
        <w:ind w:right="-427"/>
        <w:rPr>
          <w:rFonts w:ascii="Verdana" w:hAnsi="Verdana" w:cs="Tahoma"/>
          <w:sz w:val="19"/>
          <w:szCs w:val="19"/>
        </w:rPr>
      </w:pPr>
      <w:r w:rsidRPr="001E1B7E">
        <w:rPr>
          <w:rFonts w:ascii="Verdana" w:hAnsi="Verdana" w:cs="Tahoma"/>
          <w:sz w:val="19"/>
          <w:szCs w:val="19"/>
        </w:rPr>
        <w:t>En ............................., a ...... de .................... de 20……..</w:t>
      </w:r>
    </w:p>
    <w:p w14:paraId="08DF069D" w14:textId="77777777" w:rsidR="00C548B6" w:rsidRPr="001E1B7E"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1E1B7E"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1E1B7E"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1E1B7E"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1E1B7E" w:rsidRDefault="00C548B6" w:rsidP="00C548B6">
      <w:pPr>
        <w:ind w:right="-427"/>
        <w:rPr>
          <w:rFonts w:ascii="Verdana" w:hAnsi="Verdana" w:cs="Tahoma"/>
          <w:sz w:val="19"/>
          <w:szCs w:val="19"/>
        </w:rPr>
      </w:pPr>
      <w:r w:rsidRPr="001E1B7E">
        <w:rPr>
          <w:rFonts w:ascii="Verdana" w:hAnsi="Verdana" w:cs="Tahoma"/>
          <w:sz w:val="19"/>
          <w:szCs w:val="19"/>
        </w:rPr>
        <w:t>Firmado:</w:t>
      </w:r>
    </w:p>
    <w:p w14:paraId="0C2143A1" w14:textId="77777777" w:rsidR="00C548B6" w:rsidRPr="001E1B7E"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1E1B7E"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1E1B7E"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1E1B7E"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1E1B7E"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1E1B7E"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1E1B7E"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1E1B7E" w:rsidRDefault="00C548B6" w:rsidP="00C548B6">
      <w:pPr>
        <w:shd w:val="clear" w:color="auto" w:fill="FFFFFF"/>
        <w:ind w:right="-427"/>
        <w:jc w:val="both"/>
        <w:rPr>
          <w:rFonts w:ascii="Verdana" w:hAnsi="Verdana"/>
          <w:b/>
          <w:sz w:val="14"/>
          <w:szCs w:val="14"/>
        </w:rPr>
      </w:pPr>
      <w:r w:rsidRPr="001E1B7E">
        <w:rPr>
          <w:rFonts w:ascii="Verdana" w:hAnsi="Verdana"/>
          <w:b/>
          <w:sz w:val="14"/>
          <w:szCs w:val="14"/>
        </w:rPr>
        <w:t>Información básica sobre protección de datos personales.</w:t>
      </w:r>
    </w:p>
    <w:p w14:paraId="26268AF3" w14:textId="77777777" w:rsidR="00C548B6" w:rsidRPr="001E1B7E" w:rsidRDefault="00C548B6" w:rsidP="00C548B6">
      <w:pPr>
        <w:shd w:val="clear" w:color="auto" w:fill="FFFFFF"/>
        <w:ind w:right="-427"/>
        <w:jc w:val="both"/>
        <w:rPr>
          <w:rFonts w:ascii="Verdana" w:hAnsi="Verdana"/>
          <w:b/>
          <w:sz w:val="14"/>
          <w:szCs w:val="14"/>
        </w:rPr>
      </w:pPr>
    </w:p>
    <w:p w14:paraId="2FAD5F60" w14:textId="77777777" w:rsidR="00C548B6" w:rsidRPr="001E1B7E" w:rsidRDefault="00C548B6" w:rsidP="00C548B6">
      <w:pPr>
        <w:shd w:val="clear" w:color="auto" w:fill="FFFFFF"/>
        <w:ind w:right="-427"/>
        <w:jc w:val="both"/>
        <w:rPr>
          <w:rFonts w:ascii="Verdana" w:hAnsi="Verdana"/>
          <w:sz w:val="14"/>
          <w:szCs w:val="14"/>
        </w:rPr>
      </w:pPr>
      <w:r w:rsidRPr="001E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E1B7E">
        <w:rPr>
          <w:rFonts w:ascii="Verdana" w:hAnsi="Verdana"/>
          <w:b/>
          <w:sz w:val="14"/>
          <w:szCs w:val="14"/>
        </w:rPr>
        <w:t>Gestión de la contratación</w:t>
      </w:r>
      <w:r w:rsidRPr="001E1B7E">
        <w:rPr>
          <w:rFonts w:ascii="Verdana" w:hAnsi="Verdana"/>
          <w:sz w:val="14"/>
          <w:szCs w:val="14"/>
        </w:rPr>
        <w:t>»:</w:t>
      </w:r>
    </w:p>
    <w:p w14:paraId="2930AA36" w14:textId="77777777" w:rsidR="00C548B6" w:rsidRPr="001E1B7E" w:rsidRDefault="00C548B6" w:rsidP="00C548B6">
      <w:pPr>
        <w:shd w:val="clear" w:color="auto" w:fill="FFFFFF"/>
        <w:ind w:right="-427"/>
        <w:jc w:val="both"/>
        <w:rPr>
          <w:rFonts w:ascii="Verdana" w:hAnsi="Verdana"/>
          <w:sz w:val="14"/>
          <w:szCs w:val="14"/>
        </w:rPr>
      </w:pPr>
    </w:p>
    <w:p w14:paraId="4AFEA645" w14:textId="77777777" w:rsidR="00C548B6" w:rsidRPr="001E1B7E" w:rsidRDefault="00C548B6" w:rsidP="0034396E">
      <w:pPr>
        <w:numPr>
          <w:ilvl w:val="0"/>
          <w:numId w:val="48"/>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 xml:space="preserve">Responsable: </w:t>
      </w:r>
      <w:r w:rsidRPr="001E1B7E">
        <w:rPr>
          <w:rFonts w:ascii="Verdana" w:hAnsi="Verdana"/>
          <w:sz w:val="14"/>
          <w:szCs w:val="14"/>
        </w:rPr>
        <w:t>órgano de contratación correspondiente.</w:t>
      </w:r>
    </w:p>
    <w:p w14:paraId="263D77F0" w14:textId="77777777" w:rsidR="00C548B6" w:rsidRPr="001E1B7E" w:rsidRDefault="00C548B6" w:rsidP="0034396E">
      <w:pPr>
        <w:numPr>
          <w:ilvl w:val="0"/>
          <w:numId w:val="48"/>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Finalidad:</w:t>
      </w:r>
      <w:r w:rsidRPr="001E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1E1B7E" w:rsidRDefault="00C548B6" w:rsidP="0034396E">
      <w:pPr>
        <w:numPr>
          <w:ilvl w:val="0"/>
          <w:numId w:val="48"/>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Legitimación:</w:t>
      </w:r>
      <w:r w:rsidRPr="001E1B7E">
        <w:rPr>
          <w:rFonts w:ascii="Verdana" w:hAnsi="Verdana"/>
          <w:sz w:val="14"/>
          <w:szCs w:val="14"/>
        </w:rPr>
        <w:t xml:space="preserve"> tratamiento necesario para la ejecución de un contrato en el que la persona interesada es parte y para el cumplimiento de una obliga</w:t>
      </w:r>
      <w:r w:rsidR="00F439B2" w:rsidRPr="001E1B7E">
        <w:rPr>
          <w:rFonts w:ascii="Verdana" w:hAnsi="Verdana"/>
          <w:sz w:val="14"/>
          <w:szCs w:val="14"/>
        </w:rPr>
        <w:t>ción legal aplicable al órgano r</w:t>
      </w:r>
      <w:r w:rsidRPr="001E1B7E">
        <w:rPr>
          <w:rFonts w:ascii="Verdana" w:hAnsi="Verdana"/>
          <w:sz w:val="14"/>
          <w:szCs w:val="14"/>
        </w:rPr>
        <w:t xml:space="preserve">esponsable del tratamiento. </w:t>
      </w:r>
    </w:p>
    <w:p w14:paraId="6A520132" w14:textId="77777777" w:rsidR="00C548B6" w:rsidRPr="001E1B7E" w:rsidRDefault="00C548B6" w:rsidP="0034396E">
      <w:pPr>
        <w:numPr>
          <w:ilvl w:val="0"/>
          <w:numId w:val="48"/>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 xml:space="preserve">Destinatarias: </w:t>
      </w:r>
      <w:r w:rsidRPr="001E1B7E">
        <w:rPr>
          <w:rFonts w:ascii="Verdana" w:hAnsi="Verdana"/>
          <w:sz w:val="14"/>
          <w:szCs w:val="14"/>
        </w:rPr>
        <w:t>Los datos personales podrán ser facilitados a quien ostente un interés legítimo y a la Hacienda General del País Vasco.</w:t>
      </w:r>
    </w:p>
    <w:p w14:paraId="6704D346" w14:textId="77777777" w:rsidR="00C548B6" w:rsidRPr="001E1B7E" w:rsidRDefault="00C548B6" w:rsidP="0034396E">
      <w:pPr>
        <w:numPr>
          <w:ilvl w:val="0"/>
          <w:numId w:val="48"/>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 xml:space="preserve">Derechos: </w:t>
      </w:r>
      <w:r w:rsidRPr="001E1B7E">
        <w:rPr>
          <w:rFonts w:ascii="Verdana" w:hAnsi="Verdana"/>
          <w:sz w:val="14"/>
          <w:szCs w:val="14"/>
        </w:rPr>
        <w:t>Ud. tiene el derecho de acceso, rectificación y supresión de sus datos, así como de limitación u oposición a su tratamiento.</w:t>
      </w:r>
    </w:p>
    <w:p w14:paraId="3F2A04CA" w14:textId="77777777" w:rsidR="00C548B6" w:rsidRPr="001E1B7E" w:rsidRDefault="00C548B6" w:rsidP="00C548B6">
      <w:pPr>
        <w:shd w:val="clear" w:color="auto" w:fill="FFFFFF"/>
        <w:tabs>
          <w:tab w:val="left" w:pos="142"/>
        </w:tabs>
        <w:ind w:left="368" w:right="-427"/>
        <w:jc w:val="both"/>
        <w:rPr>
          <w:rFonts w:ascii="Verdana" w:hAnsi="Verdana"/>
          <w:b/>
          <w:sz w:val="14"/>
          <w:szCs w:val="14"/>
        </w:rPr>
      </w:pPr>
    </w:p>
    <w:p w14:paraId="4A06837D" w14:textId="6ED77CB4" w:rsidR="00C548B6" w:rsidRPr="001E1B7E" w:rsidRDefault="00C548B6" w:rsidP="00C548B6">
      <w:pPr>
        <w:shd w:val="clear" w:color="auto" w:fill="FFFFFF"/>
        <w:tabs>
          <w:tab w:val="left" w:pos="142"/>
        </w:tabs>
        <w:ind w:right="-427"/>
        <w:jc w:val="both"/>
        <w:rPr>
          <w:rFonts w:ascii="Verdana" w:hAnsi="Verdana"/>
          <w:b/>
          <w:sz w:val="16"/>
          <w:szCs w:val="16"/>
        </w:rPr>
      </w:pPr>
      <w:r w:rsidRPr="001E1B7E">
        <w:rPr>
          <w:rFonts w:ascii="Verdana" w:hAnsi="Verdana"/>
          <w:b/>
          <w:sz w:val="16"/>
          <w:szCs w:val="16"/>
        </w:rPr>
        <w:t>INFORMACIÓN COMPLETA EN EL ANEXO VII.1 «INFORMACIÓN ADICIONAL SOBRE PROTECCIÓN DE DATOS PERSONALES»</w:t>
      </w:r>
    </w:p>
    <w:p w14:paraId="4E735C97" w14:textId="706A9E6C" w:rsidR="00C548B6" w:rsidRPr="001E1B7E" w:rsidRDefault="00C548B6" w:rsidP="00C8713A">
      <w:pPr>
        <w:rPr>
          <w:rFonts w:ascii="Verdana" w:hAnsi="Verdana"/>
          <w:b/>
          <w:sz w:val="20"/>
          <w:szCs w:val="20"/>
        </w:rPr>
        <w:sectPr w:rsidR="00C548B6" w:rsidRPr="001E1B7E" w:rsidSect="00A12B05">
          <w:headerReference w:type="even" r:id="rId26"/>
          <w:headerReference w:type="first" r:id="rId27"/>
          <w:footnotePr>
            <w:numRestart w:val="eachPage"/>
          </w:footnotePr>
          <w:pgSz w:w="11906" w:h="16838"/>
          <w:pgMar w:top="567" w:right="1276" w:bottom="992" w:left="1134" w:header="284" w:footer="482" w:gutter="0"/>
          <w:cols w:space="720"/>
          <w:docGrid w:linePitch="326"/>
        </w:sectPr>
      </w:pPr>
    </w:p>
    <w:p w14:paraId="06D368CD" w14:textId="689CB878" w:rsidR="00C548B6" w:rsidRPr="001E1B7E" w:rsidRDefault="00C548B6" w:rsidP="00C03745">
      <w:pPr>
        <w:pStyle w:val="3izenburua"/>
        <w:rPr>
          <w:i/>
        </w:rPr>
      </w:pPr>
      <w:bookmarkStart w:id="1270" w:name="_Toc34132954"/>
      <w:bookmarkStart w:id="1271" w:name="_Toc38387838"/>
      <w:bookmarkStart w:id="1272" w:name="_Toc130549019"/>
      <w:bookmarkEnd w:id="1269"/>
      <w:r w:rsidRPr="001E1B7E">
        <w:t>ANEXO II.2.-</w:t>
      </w:r>
      <w:r w:rsidRPr="001E1B7E">
        <w:tab/>
        <w:t>COMPROMISO DE ADSCRIPCIÓN DE MEDIOS</w:t>
      </w:r>
      <w:bookmarkEnd w:id="1270"/>
      <w:bookmarkEnd w:id="1271"/>
      <w:bookmarkEnd w:id="1272"/>
    </w:p>
    <w:p w14:paraId="776825DC" w14:textId="77777777" w:rsidR="00C548B6" w:rsidRPr="001E1B7E"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1E1B7E"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1E1B7E" w:rsidRDefault="00C548B6" w:rsidP="00C548B6">
      <w:pPr>
        <w:widowControl w:val="0"/>
        <w:tabs>
          <w:tab w:val="center" w:pos="4252"/>
          <w:tab w:val="right" w:pos="8504"/>
        </w:tabs>
        <w:ind w:right="-425"/>
        <w:jc w:val="both"/>
        <w:rPr>
          <w:rFonts w:ascii="Verdana" w:hAnsi="Verdana" w:cs="Tahoma"/>
          <w:sz w:val="19"/>
          <w:szCs w:val="19"/>
        </w:rPr>
      </w:pPr>
      <w:r w:rsidRPr="001E1B7E">
        <w:rPr>
          <w:rFonts w:ascii="Verdana" w:hAnsi="Verdana"/>
          <w:sz w:val="19"/>
          <w:szCs w:val="19"/>
          <w:vertAlign w:val="superscript"/>
        </w:rPr>
        <w:footnoteReference w:id="3"/>
      </w:r>
      <w:r w:rsidRPr="001E1B7E">
        <w:rPr>
          <w:rFonts w:ascii="Verdana" w:hAnsi="Verdana" w:cs="Tahoma"/>
          <w:sz w:val="19"/>
          <w:szCs w:val="19"/>
        </w:rPr>
        <w:t xml:space="preserve">Dña./D.…………………………………………………, en nombre propio o en representación de (operadora económica)……………………………………………, </w:t>
      </w:r>
      <w:r w:rsidR="001C04D6" w:rsidRPr="001E1B7E">
        <w:rPr>
          <w:rFonts w:ascii="Verdana" w:hAnsi="Verdana" w:cs="Tahoma"/>
          <w:sz w:val="19"/>
          <w:szCs w:val="19"/>
        </w:rPr>
        <w:t xml:space="preserve">con NIF………………………(de la operadora económica); </w:t>
      </w:r>
      <w:r w:rsidRPr="001E1B7E">
        <w:rPr>
          <w:rFonts w:ascii="Verdana" w:hAnsi="Verdana" w:cs="Tahoma"/>
          <w:sz w:val="19"/>
          <w:szCs w:val="19"/>
        </w:rPr>
        <w:t>en relación con el expediente nº</w:t>
      </w:r>
      <w:r w:rsidRPr="001E1B7E">
        <w:rPr>
          <w:rFonts w:ascii="Verdana" w:hAnsi="Verdana" w:cs="Tahoma"/>
          <w:b/>
          <w:sz w:val="19"/>
          <w:szCs w:val="19"/>
        </w:rPr>
        <w:t xml:space="preserve"> </w:t>
      </w:r>
      <w:r w:rsidRPr="001E1B7E">
        <w:rPr>
          <w:rFonts w:ascii="Verdana" w:hAnsi="Verdana" w:cs="Tahoma"/>
          <w:sz w:val="19"/>
          <w:szCs w:val="19"/>
        </w:rPr>
        <w:t>………………….……….</w:t>
      </w:r>
    </w:p>
    <w:p w14:paraId="479F075D" w14:textId="77777777" w:rsidR="00C548B6" w:rsidRPr="001E1B7E" w:rsidRDefault="00C548B6" w:rsidP="00C548B6">
      <w:pPr>
        <w:spacing w:before="120" w:after="120"/>
        <w:ind w:right="-425"/>
        <w:jc w:val="both"/>
        <w:rPr>
          <w:rFonts w:ascii="Verdana" w:hAnsi="Verdana"/>
          <w:sz w:val="19"/>
          <w:szCs w:val="19"/>
        </w:rPr>
      </w:pPr>
    </w:p>
    <w:p w14:paraId="3AEA68DB" w14:textId="77777777" w:rsidR="00C548B6" w:rsidRPr="001E1B7E" w:rsidRDefault="00C548B6" w:rsidP="00C548B6">
      <w:pPr>
        <w:spacing w:before="120" w:after="120"/>
        <w:ind w:right="-425"/>
        <w:jc w:val="center"/>
        <w:rPr>
          <w:rFonts w:ascii="Verdana" w:hAnsi="Verdana"/>
          <w:sz w:val="19"/>
          <w:szCs w:val="19"/>
        </w:rPr>
      </w:pPr>
      <w:r w:rsidRPr="001E1B7E">
        <w:rPr>
          <w:rFonts w:ascii="Verdana" w:hAnsi="Verdana"/>
          <w:b/>
          <w:sz w:val="19"/>
          <w:szCs w:val="19"/>
        </w:rPr>
        <w:t>DECLARA</w:t>
      </w:r>
      <w:r w:rsidRPr="001E1B7E">
        <w:rPr>
          <w:rFonts w:ascii="Verdana" w:hAnsi="Verdana"/>
          <w:sz w:val="19"/>
          <w:szCs w:val="19"/>
        </w:rPr>
        <w:t>:</w:t>
      </w:r>
    </w:p>
    <w:p w14:paraId="4DC56CE1" w14:textId="77777777" w:rsidR="00C548B6" w:rsidRPr="001E1B7E"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1E1B7E" w:rsidRDefault="00C548B6" w:rsidP="00C548B6">
      <w:pPr>
        <w:spacing w:line="260" w:lineRule="atLeast"/>
        <w:ind w:right="-425"/>
        <w:jc w:val="both"/>
        <w:rPr>
          <w:rFonts w:ascii="Verdana" w:hAnsi="Verdana" w:cs="Tahoma"/>
          <w:sz w:val="19"/>
          <w:szCs w:val="19"/>
        </w:rPr>
      </w:pPr>
      <w:r w:rsidRPr="001E1B7E">
        <w:rPr>
          <w:rFonts w:ascii="Verdana" w:hAnsi="Verdana" w:cs="Tahoma"/>
          <w:sz w:val="19"/>
          <w:szCs w:val="19"/>
        </w:rPr>
        <w:t>Que en relación con los medios a adscribir a la ejecución del contrato:</w:t>
      </w:r>
    </w:p>
    <w:p w14:paraId="493A7979" w14:textId="77777777" w:rsidR="00C548B6" w:rsidRPr="001E1B7E" w:rsidRDefault="00C548B6" w:rsidP="00C548B6">
      <w:pPr>
        <w:spacing w:line="260" w:lineRule="atLeast"/>
        <w:ind w:right="-425"/>
        <w:jc w:val="both"/>
        <w:rPr>
          <w:rFonts w:ascii="Verdana" w:hAnsi="Verdana" w:cs="Tahoma"/>
          <w:sz w:val="19"/>
          <w:szCs w:val="19"/>
        </w:rPr>
      </w:pPr>
    </w:p>
    <w:p w14:paraId="6352EAF3" w14:textId="77777777" w:rsidR="00C548B6" w:rsidRPr="001E1B7E" w:rsidRDefault="00C548B6" w:rsidP="0034396E">
      <w:pPr>
        <w:numPr>
          <w:ilvl w:val="0"/>
          <w:numId w:val="106"/>
        </w:numPr>
        <w:ind w:left="1000" w:right="-425" w:hanging="300"/>
        <w:contextualSpacing/>
        <w:jc w:val="both"/>
        <w:rPr>
          <w:rFonts w:ascii="Verdana" w:hAnsi="Verdana" w:cs="Tahoma"/>
          <w:sz w:val="19"/>
          <w:szCs w:val="19"/>
          <w:lang w:val="es-ES_tradnl"/>
        </w:rPr>
      </w:pPr>
      <w:r w:rsidRPr="001E1B7E">
        <w:rPr>
          <w:rFonts w:ascii="Verdana" w:hAnsi="Verdana" w:cs="Tahoma"/>
          <w:sz w:val="19"/>
          <w:szCs w:val="19"/>
          <w:lang w:val="es-ES_tradnl"/>
        </w:rPr>
        <w:t xml:space="preserve">Se compromete a adscribir a la ejecución del contrato los medios que figuran en el </w:t>
      </w:r>
      <w:r w:rsidRPr="001E1B7E">
        <w:rPr>
          <w:rFonts w:ascii="Verdana" w:hAnsi="Verdana" w:cs="Tahoma"/>
          <w:b/>
          <w:sz w:val="19"/>
          <w:szCs w:val="19"/>
          <w:lang w:val="es-ES_tradnl"/>
        </w:rPr>
        <w:t>cuadro “Compromiso de adscripción de medios”</w:t>
      </w:r>
      <w:r w:rsidRPr="001E1B7E">
        <w:rPr>
          <w:rFonts w:ascii="Verdana" w:hAnsi="Verdana" w:cs="Tahoma"/>
          <w:sz w:val="19"/>
          <w:szCs w:val="19"/>
          <w:lang w:val="es-ES_tradnl"/>
        </w:rPr>
        <w:t>.</w:t>
      </w:r>
    </w:p>
    <w:p w14:paraId="7F0C5DDD" w14:textId="77777777" w:rsidR="00C548B6" w:rsidRPr="001E1B7E"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1E1B7E" w:rsidRDefault="00C548B6" w:rsidP="0034396E">
      <w:pPr>
        <w:numPr>
          <w:ilvl w:val="0"/>
          <w:numId w:val="106"/>
        </w:numPr>
        <w:ind w:left="1000" w:right="-425" w:hanging="300"/>
        <w:contextualSpacing/>
        <w:jc w:val="both"/>
        <w:rPr>
          <w:rFonts w:ascii="Verdana" w:hAnsi="Verdana" w:cs="Tahoma"/>
          <w:sz w:val="19"/>
          <w:szCs w:val="19"/>
          <w:lang w:val="es-ES_tradnl"/>
        </w:rPr>
      </w:pPr>
      <w:r w:rsidRPr="001E1B7E">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1E1B7E" w:rsidRDefault="00C548B6" w:rsidP="00C548B6">
      <w:pPr>
        <w:spacing w:line="260" w:lineRule="atLeast"/>
        <w:ind w:left="600" w:right="-425"/>
        <w:jc w:val="both"/>
        <w:rPr>
          <w:rFonts w:ascii="Verdana" w:hAnsi="Verdana" w:cs="Tahoma"/>
          <w:sz w:val="19"/>
          <w:szCs w:val="19"/>
        </w:rPr>
      </w:pPr>
    </w:p>
    <w:p w14:paraId="306E3A56" w14:textId="77777777" w:rsidR="00C548B6" w:rsidRPr="001E1B7E" w:rsidRDefault="00C548B6" w:rsidP="00C548B6">
      <w:pPr>
        <w:spacing w:before="120" w:after="120"/>
        <w:ind w:right="-425"/>
        <w:jc w:val="both"/>
        <w:rPr>
          <w:rFonts w:ascii="Verdana" w:hAnsi="Verdana"/>
          <w:sz w:val="19"/>
          <w:szCs w:val="19"/>
        </w:rPr>
      </w:pPr>
      <w:r w:rsidRPr="001E1B7E">
        <w:rPr>
          <w:rFonts w:ascii="Verdana" w:hAnsi="Verdana"/>
          <w:sz w:val="19"/>
          <w:szCs w:val="19"/>
        </w:rPr>
        <w:t>En............................., a...... de....................de 20....</w:t>
      </w:r>
    </w:p>
    <w:p w14:paraId="0FC0B90E" w14:textId="77777777" w:rsidR="00C548B6" w:rsidRPr="001E1B7E" w:rsidRDefault="00C548B6" w:rsidP="00C548B6">
      <w:pPr>
        <w:spacing w:before="120" w:after="120"/>
        <w:ind w:right="-425"/>
        <w:jc w:val="both"/>
        <w:rPr>
          <w:rFonts w:ascii="Verdana" w:hAnsi="Verdana"/>
          <w:sz w:val="19"/>
          <w:szCs w:val="19"/>
        </w:rPr>
      </w:pPr>
    </w:p>
    <w:p w14:paraId="6F881052" w14:textId="77777777" w:rsidR="00C548B6" w:rsidRPr="001E1B7E" w:rsidRDefault="00C548B6" w:rsidP="00C548B6">
      <w:pPr>
        <w:spacing w:before="120" w:after="120"/>
        <w:ind w:right="-425"/>
        <w:jc w:val="both"/>
        <w:rPr>
          <w:rFonts w:ascii="Verdana" w:hAnsi="Verdana"/>
          <w:sz w:val="19"/>
          <w:szCs w:val="19"/>
        </w:rPr>
      </w:pPr>
    </w:p>
    <w:p w14:paraId="51E70982" w14:textId="77777777" w:rsidR="00C548B6" w:rsidRPr="001E1B7E" w:rsidRDefault="00C548B6" w:rsidP="00C548B6">
      <w:pPr>
        <w:spacing w:before="120" w:after="120"/>
        <w:ind w:right="-425"/>
        <w:jc w:val="center"/>
        <w:rPr>
          <w:rFonts w:ascii="Verdana" w:hAnsi="Verdana"/>
          <w:sz w:val="19"/>
          <w:szCs w:val="19"/>
        </w:rPr>
      </w:pPr>
      <w:r w:rsidRPr="001E1B7E">
        <w:rPr>
          <w:rFonts w:ascii="Verdana" w:hAnsi="Verdana"/>
          <w:sz w:val="19"/>
          <w:szCs w:val="19"/>
        </w:rPr>
        <w:t>Firmado:</w:t>
      </w:r>
    </w:p>
    <w:p w14:paraId="27649379" w14:textId="77777777" w:rsidR="00C548B6" w:rsidRPr="001E1B7E" w:rsidRDefault="00C548B6" w:rsidP="00C548B6">
      <w:pPr>
        <w:spacing w:before="120" w:after="120"/>
        <w:ind w:right="-425"/>
        <w:jc w:val="both"/>
        <w:rPr>
          <w:rFonts w:ascii="Verdana" w:hAnsi="Verdana"/>
          <w:sz w:val="20"/>
          <w:szCs w:val="20"/>
        </w:rPr>
      </w:pPr>
    </w:p>
    <w:p w14:paraId="587A5B3A" w14:textId="77777777" w:rsidR="00C548B6" w:rsidRPr="001E1B7E" w:rsidRDefault="00C548B6" w:rsidP="00C548B6">
      <w:pPr>
        <w:shd w:val="clear" w:color="auto" w:fill="FFFFFF"/>
        <w:ind w:right="-2"/>
        <w:jc w:val="both"/>
        <w:rPr>
          <w:rFonts w:ascii="Verdana" w:hAnsi="Verdana"/>
          <w:b/>
          <w:sz w:val="14"/>
          <w:szCs w:val="14"/>
        </w:rPr>
      </w:pPr>
    </w:p>
    <w:p w14:paraId="690AAAD7" w14:textId="77777777" w:rsidR="00C548B6" w:rsidRPr="001E1B7E" w:rsidRDefault="00C548B6" w:rsidP="00C548B6">
      <w:pPr>
        <w:shd w:val="clear" w:color="auto" w:fill="FFFFFF"/>
        <w:ind w:right="-425"/>
        <w:jc w:val="both"/>
        <w:rPr>
          <w:rFonts w:ascii="Verdana" w:hAnsi="Verdana"/>
          <w:b/>
          <w:sz w:val="14"/>
          <w:szCs w:val="14"/>
        </w:rPr>
      </w:pPr>
      <w:r w:rsidRPr="001E1B7E">
        <w:rPr>
          <w:rFonts w:ascii="Verdana" w:hAnsi="Verdana"/>
          <w:b/>
          <w:sz w:val="14"/>
          <w:szCs w:val="14"/>
        </w:rPr>
        <w:t>Información básica sobre protección de datos personales.</w:t>
      </w:r>
    </w:p>
    <w:p w14:paraId="5948F416" w14:textId="77777777" w:rsidR="00C548B6" w:rsidRPr="001E1B7E" w:rsidRDefault="00C548B6" w:rsidP="00C548B6">
      <w:pPr>
        <w:shd w:val="clear" w:color="auto" w:fill="FFFFFF"/>
        <w:ind w:right="-425"/>
        <w:jc w:val="both"/>
        <w:rPr>
          <w:rFonts w:ascii="Verdana" w:hAnsi="Verdana"/>
          <w:b/>
          <w:sz w:val="14"/>
          <w:szCs w:val="14"/>
        </w:rPr>
      </w:pPr>
    </w:p>
    <w:p w14:paraId="5EC8E51B" w14:textId="77777777" w:rsidR="00C548B6" w:rsidRPr="001E1B7E" w:rsidRDefault="00C548B6" w:rsidP="00C548B6">
      <w:pPr>
        <w:shd w:val="clear" w:color="auto" w:fill="FFFFFF"/>
        <w:ind w:right="-425"/>
        <w:jc w:val="both"/>
        <w:rPr>
          <w:rFonts w:ascii="Verdana" w:hAnsi="Verdana"/>
          <w:sz w:val="14"/>
          <w:szCs w:val="14"/>
        </w:rPr>
      </w:pPr>
      <w:r w:rsidRPr="001E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E1B7E">
        <w:rPr>
          <w:rFonts w:ascii="Verdana" w:hAnsi="Verdana"/>
          <w:b/>
          <w:sz w:val="14"/>
          <w:szCs w:val="14"/>
        </w:rPr>
        <w:t>Gestión de la contratación</w:t>
      </w:r>
      <w:r w:rsidRPr="001E1B7E">
        <w:rPr>
          <w:rFonts w:ascii="Verdana" w:hAnsi="Verdana"/>
          <w:sz w:val="14"/>
          <w:szCs w:val="14"/>
        </w:rPr>
        <w:t>»:</w:t>
      </w:r>
    </w:p>
    <w:p w14:paraId="5C0A12FA" w14:textId="77777777" w:rsidR="00C548B6" w:rsidRPr="001E1B7E" w:rsidRDefault="00C548B6" w:rsidP="00C548B6">
      <w:pPr>
        <w:shd w:val="clear" w:color="auto" w:fill="FFFFFF"/>
        <w:ind w:right="-425"/>
        <w:jc w:val="both"/>
        <w:rPr>
          <w:rFonts w:ascii="Verdana" w:hAnsi="Verdana"/>
          <w:sz w:val="14"/>
          <w:szCs w:val="14"/>
        </w:rPr>
      </w:pPr>
    </w:p>
    <w:p w14:paraId="0986D651" w14:textId="77777777" w:rsidR="00C548B6" w:rsidRPr="001E1B7E" w:rsidRDefault="00C548B6" w:rsidP="0034396E">
      <w:pPr>
        <w:numPr>
          <w:ilvl w:val="0"/>
          <w:numId w:val="125"/>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Responsable: </w:t>
      </w:r>
      <w:r w:rsidRPr="001E1B7E">
        <w:rPr>
          <w:rFonts w:ascii="Verdana" w:hAnsi="Verdana"/>
          <w:sz w:val="14"/>
          <w:szCs w:val="14"/>
        </w:rPr>
        <w:t>órgano de contratación correspondiente.</w:t>
      </w:r>
    </w:p>
    <w:p w14:paraId="14D89E92" w14:textId="77777777" w:rsidR="00C548B6" w:rsidRPr="001E1B7E" w:rsidRDefault="00C548B6" w:rsidP="0034396E">
      <w:pPr>
        <w:numPr>
          <w:ilvl w:val="0"/>
          <w:numId w:val="125"/>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Finalidad:</w:t>
      </w:r>
      <w:r w:rsidRPr="001E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1E1B7E" w:rsidRDefault="00C548B6" w:rsidP="0034396E">
      <w:pPr>
        <w:numPr>
          <w:ilvl w:val="0"/>
          <w:numId w:val="125"/>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Legitimación:</w:t>
      </w:r>
      <w:r w:rsidRPr="001E1B7E">
        <w:rPr>
          <w:rFonts w:ascii="Verdana" w:hAnsi="Verdana"/>
          <w:sz w:val="14"/>
          <w:szCs w:val="14"/>
        </w:rPr>
        <w:t xml:space="preserve"> tratamiento necesario para la ejecución de un contrato en el que la persona interesada es parte y para el cumplimiento de una obliga</w:t>
      </w:r>
      <w:r w:rsidR="005B1F26" w:rsidRPr="001E1B7E">
        <w:rPr>
          <w:rFonts w:ascii="Verdana" w:hAnsi="Verdana"/>
          <w:sz w:val="14"/>
          <w:szCs w:val="14"/>
        </w:rPr>
        <w:t>ción legal aplicable al órgano r</w:t>
      </w:r>
      <w:r w:rsidRPr="001E1B7E">
        <w:rPr>
          <w:rFonts w:ascii="Verdana" w:hAnsi="Verdana"/>
          <w:sz w:val="14"/>
          <w:szCs w:val="14"/>
        </w:rPr>
        <w:t xml:space="preserve">esponsable del tratamiento. </w:t>
      </w:r>
    </w:p>
    <w:p w14:paraId="46A45D24" w14:textId="77777777" w:rsidR="00C548B6" w:rsidRPr="001E1B7E" w:rsidRDefault="00C548B6" w:rsidP="0034396E">
      <w:pPr>
        <w:numPr>
          <w:ilvl w:val="0"/>
          <w:numId w:val="125"/>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Destinatarias: </w:t>
      </w:r>
      <w:r w:rsidRPr="001E1B7E">
        <w:rPr>
          <w:rFonts w:ascii="Verdana" w:hAnsi="Verdana"/>
          <w:sz w:val="14"/>
          <w:szCs w:val="14"/>
        </w:rPr>
        <w:t>Los datos personales podrán ser facilitados a quien ostente un interés legítimo y a la Hacienda General del País Vasco.</w:t>
      </w:r>
    </w:p>
    <w:p w14:paraId="2A960645" w14:textId="77777777" w:rsidR="00C548B6" w:rsidRPr="001E1B7E" w:rsidRDefault="00C548B6" w:rsidP="0034396E">
      <w:pPr>
        <w:numPr>
          <w:ilvl w:val="0"/>
          <w:numId w:val="125"/>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Derechos: </w:t>
      </w:r>
      <w:r w:rsidRPr="001E1B7E">
        <w:rPr>
          <w:rFonts w:ascii="Verdana" w:hAnsi="Verdana"/>
          <w:sz w:val="14"/>
          <w:szCs w:val="14"/>
        </w:rPr>
        <w:t>Ud. tiene el derecho de acceso, rectificación y supresión de sus datos, así como de limitación u oposición a su tratamiento.</w:t>
      </w:r>
    </w:p>
    <w:p w14:paraId="587B56E3" w14:textId="77777777" w:rsidR="00C548B6" w:rsidRPr="001E1B7E"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1E1B7E" w:rsidRDefault="00C548B6" w:rsidP="00C548B6">
      <w:pPr>
        <w:shd w:val="clear" w:color="auto" w:fill="FFFFFF"/>
        <w:tabs>
          <w:tab w:val="left" w:pos="142"/>
        </w:tabs>
        <w:ind w:right="-425"/>
        <w:jc w:val="both"/>
        <w:rPr>
          <w:rFonts w:ascii="Verdana" w:hAnsi="Verdana"/>
          <w:b/>
          <w:sz w:val="16"/>
          <w:szCs w:val="16"/>
        </w:rPr>
      </w:pPr>
      <w:r w:rsidRPr="001E1B7E">
        <w:rPr>
          <w:rFonts w:ascii="Verdana" w:hAnsi="Verdana"/>
          <w:b/>
          <w:sz w:val="16"/>
          <w:szCs w:val="16"/>
        </w:rPr>
        <w:t>INFORMACIÓN COMPLETA EN EL ANEXO VII.1 «INFORMACIÓN ADICIONAL SOBRE PROTECCIÓN DE DATOS PERSONALES»</w:t>
      </w:r>
    </w:p>
    <w:p w14:paraId="236D16BB" w14:textId="77777777" w:rsidR="00C548B6" w:rsidRPr="001E1B7E" w:rsidRDefault="00C548B6" w:rsidP="00C548B6">
      <w:pPr>
        <w:shd w:val="clear" w:color="auto" w:fill="FFFFFF"/>
        <w:tabs>
          <w:tab w:val="left" w:pos="0"/>
        </w:tabs>
        <w:ind w:right="-2"/>
        <w:rPr>
          <w:rFonts w:ascii="Verdana" w:hAnsi="Verdana"/>
          <w:b/>
          <w:sz w:val="16"/>
          <w:szCs w:val="16"/>
          <w:lang w:val="es-ES_tradnl" w:eastAsia="en-US"/>
        </w:rPr>
      </w:pPr>
    </w:p>
    <w:p w14:paraId="138927F7" w14:textId="1EC288A1" w:rsidR="00C548B6" w:rsidRPr="001E1B7E" w:rsidRDefault="00C548B6" w:rsidP="00C548B6">
      <w:pPr>
        <w:shd w:val="clear" w:color="auto" w:fill="FFFFFF"/>
        <w:tabs>
          <w:tab w:val="left" w:pos="0"/>
        </w:tabs>
        <w:ind w:right="-2"/>
        <w:rPr>
          <w:rFonts w:ascii="Verdana" w:hAnsi="Verdana"/>
          <w:b/>
          <w:sz w:val="16"/>
          <w:szCs w:val="16"/>
          <w:lang w:val="es-ES_tradnl" w:eastAsia="en-US"/>
        </w:rPr>
        <w:sectPr w:rsidR="00C548B6" w:rsidRPr="001E1B7E"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71B4F27F" w14:textId="77777777" w:rsidR="000A4068" w:rsidRPr="001E1B7E" w:rsidRDefault="000A4068" w:rsidP="000A4068">
      <w:pPr>
        <w:contextualSpacing/>
        <w:jc w:val="center"/>
        <w:rPr>
          <w:rFonts w:ascii="Verdana" w:hAnsi="Verdana" w:cs="Tahoma"/>
          <w:caps/>
          <w:sz w:val="20"/>
          <w:szCs w:val="20"/>
          <w:lang w:val="es-ES_tradnl"/>
        </w:rPr>
      </w:pPr>
      <w:r w:rsidRPr="001E1B7E">
        <w:rPr>
          <w:rFonts w:ascii="Verdana" w:hAnsi="Verdana" w:cs="Tahoma"/>
          <w:b/>
          <w:caps/>
          <w:sz w:val="20"/>
          <w:szCs w:val="20"/>
          <w:lang w:val="es-ES_tradnl"/>
        </w:rPr>
        <w:t>cuadro “Compromiso de adscripción de medios”</w:t>
      </w:r>
      <w:r w:rsidRPr="001E1B7E">
        <w:rPr>
          <w:rFonts w:ascii="Verdana" w:hAnsi="Verdana" w:cs="Tahoma"/>
          <w:caps/>
          <w:sz w:val="20"/>
          <w:szCs w:val="20"/>
          <w:lang w:val="es-ES_tradnl"/>
        </w:rPr>
        <w:t>.</w:t>
      </w:r>
    </w:p>
    <w:p w14:paraId="45C7E740" w14:textId="77777777" w:rsidR="000A4068" w:rsidRPr="001E1B7E" w:rsidRDefault="000A4068" w:rsidP="000A4068">
      <w:pPr>
        <w:jc w:val="both"/>
        <w:rPr>
          <w:rFonts w:ascii="Verdana" w:hAnsi="Verdana" w:cs="Tahoma"/>
          <w:sz w:val="20"/>
          <w:szCs w:val="20"/>
          <w:lang w:val="es-ES_tradnl"/>
        </w:rPr>
      </w:pPr>
      <w:r w:rsidRPr="001E1B7E">
        <w:rPr>
          <w:rFonts w:ascii="Verdana" w:hAnsi="Verdana" w:cs="Tahoma"/>
          <w:sz w:val="20"/>
          <w:szCs w:val="20"/>
          <w:lang w:val="es-ES_tradnl"/>
        </w:rPr>
        <w:t>Expediente número ……….</w:t>
      </w:r>
    </w:p>
    <w:p w14:paraId="7EF2B63B" w14:textId="77777777" w:rsidR="000A4068" w:rsidRPr="001E1B7E" w:rsidRDefault="000A4068" w:rsidP="000A4068">
      <w:pPr>
        <w:jc w:val="both"/>
        <w:rPr>
          <w:rFonts w:ascii="Verdana" w:hAnsi="Verdana" w:cs="Tahoma"/>
          <w:sz w:val="20"/>
          <w:szCs w:val="20"/>
        </w:rPr>
      </w:pPr>
    </w:p>
    <w:tbl>
      <w:tblPr>
        <w:tblW w:w="1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3"/>
        <w:gridCol w:w="6335"/>
      </w:tblGrid>
      <w:tr w:rsidR="001A4420" w:rsidRPr="000463A9" w14:paraId="4D321039" w14:textId="77777777" w:rsidTr="001A4420">
        <w:trPr>
          <w:trHeight w:val="620"/>
        </w:trPr>
        <w:tc>
          <w:tcPr>
            <w:tcW w:w="12628" w:type="dxa"/>
            <w:gridSpan w:val="2"/>
            <w:shd w:val="clear" w:color="auto" w:fill="auto"/>
          </w:tcPr>
          <w:p w14:paraId="09F24461" w14:textId="77777777" w:rsidR="001A4420" w:rsidRPr="000463A9" w:rsidRDefault="001A4420" w:rsidP="00C23ADD">
            <w:pPr>
              <w:jc w:val="center"/>
              <w:rPr>
                <w:rFonts w:ascii="Verdana" w:hAnsi="Verdana" w:cs="Tahoma"/>
                <w:b/>
                <w:sz w:val="19"/>
                <w:szCs w:val="19"/>
              </w:rPr>
            </w:pPr>
          </w:p>
          <w:p w14:paraId="2E360373" w14:textId="77777777" w:rsidR="001A4420" w:rsidRPr="000463A9" w:rsidRDefault="001A4420" w:rsidP="00C23ADD">
            <w:pPr>
              <w:jc w:val="center"/>
              <w:rPr>
                <w:rFonts w:ascii="Verdana" w:hAnsi="Verdana" w:cs="Tahoma"/>
                <w:b/>
                <w:sz w:val="19"/>
                <w:szCs w:val="19"/>
              </w:rPr>
            </w:pPr>
            <w:r w:rsidRPr="000463A9">
              <w:rPr>
                <w:rFonts w:ascii="Verdana" w:hAnsi="Verdana" w:cs="Tahoma"/>
                <w:b/>
                <w:sz w:val="19"/>
                <w:szCs w:val="19"/>
              </w:rPr>
              <w:t>MATERIALES</w:t>
            </w:r>
          </w:p>
          <w:p w14:paraId="692F0DD2" w14:textId="77777777" w:rsidR="001A4420" w:rsidRPr="000463A9" w:rsidRDefault="001A4420" w:rsidP="00C23ADD">
            <w:pPr>
              <w:jc w:val="center"/>
              <w:rPr>
                <w:rFonts w:ascii="Verdana" w:hAnsi="Verdana" w:cs="Tahoma"/>
                <w:b/>
                <w:sz w:val="19"/>
                <w:szCs w:val="19"/>
              </w:rPr>
            </w:pPr>
          </w:p>
        </w:tc>
      </w:tr>
      <w:tr w:rsidR="001A4420" w:rsidRPr="000463A9" w14:paraId="09518909" w14:textId="77777777" w:rsidTr="00041F25">
        <w:trPr>
          <w:trHeight w:val="206"/>
        </w:trPr>
        <w:tc>
          <w:tcPr>
            <w:tcW w:w="6293" w:type="dxa"/>
            <w:shd w:val="clear" w:color="auto" w:fill="auto"/>
          </w:tcPr>
          <w:p w14:paraId="14A539DE" w14:textId="77777777" w:rsidR="001A4420" w:rsidRPr="000463A9" w:rsidRDefault="001A4420" w:rsidP="00C23ADD">
            <w:pPr>
              <w:jc w:val="center"/>
              <w:rPr>
                <w:rFonts w:ascii="Verdana" w:hAnsi="Verdana" w:cs="Tahoma"/>
                <w:sz w:val="19"/>
                <w:szCs w:val="19"/>
              </w:rPr>
            </w:pPr>
            <w:r w:rsidRPr="000463A9">
              <w:rPr>
                <w:rFonts w:ascii="Verdana" w:hAnsi="Verdana" w:cs="Tahoma"/>
                <w:b/>
                <w:sz w:val="19"/>
                <w:szCs w:val="19"/>
              </w:rPr>
              <w:t>REQUISITOS MÍNIMOS EXIGIDOS</w:t>
            </w:r>
          </w:p>
        </w:tc>
        <w:tc>
          <w:tcPr>
            <w:tcW w:w="6335" w:type="dxa"/>
            <w:shd w:val="clear" w:color="auto" w:fill="auto"/>
          </w:tcPr>
          <w:p w14:paraId="21A9C75A" w14:textId="77777777" w:rsidR="001A4420" w:rsidRPr="000463A9" w:rsidRDefault="001A4420" w:rsidP="00C23AD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4"/>
            </w:r>
          </w:p>
        </w:tc>
      </w:tr>
      <w:tr w:rsidR="001A4420" w:rsidRPr="001706E9" w14:paraId="2468F8F9" w14:textId="77777777" w:rsidTr="00041F25">
        <w:trPr>
          <w:trHeight w:val="220"/>
        </w:trPr>
        <w:tc>
          <w:tcPr>
            <w:tcW w:w="6293" w:type="dxa"/>
            <w:tcBorders>
              <w:top w:val="single" w:sz="4" w:space="0" w:color="auto"/>
              <w:left w:val="single" w:sz="4" w:space="0" w:color="auto"/>
              <w:bottom w:val="single" w:sz="4" w:space="0" w:color="auto"/>
              <w:right w:val="single" w:sz="4" w:space="0" w:color="auto"/>
            </w:tcBorders>
            <w:shd w:val="clear" w:color="auto" w:fill="auto"/>
          </w:tcPr>
          <w:p w14:paraId="1802E0BC" w14:textId="77777777" w:rsidR="001A4420" w:rsidRPr="006F74BA" w:rsidRDefault="001A4420" w:rsidP="00C23ADD">
            <w:pPr>
              <w:jc w:val="both"/>
              <w:rPr>
                <w:rFonts w:ascii="Verdana" w:hAnsi="Verdana" w:cs="Tahoma"/>
                <w:color w:val="3333FF"/>
                <w:sz w:val="19"/>
                <w:szCs w:val="19"/>
              </w:rPr>
            </w:pPr>
            <w:r w:rsidRPr="006F74BA">
              <w:rPr>
                <w:rFonts w:ascii="Verdana" w:hAnsi="Verdana" w:cs="Tahoma"/>
                <w:color w:val="3333FF"/>
                <w:sz w:val="19"/>
                <w:szCs w:val="19"/>
              </w:rPr>
              <w:t>-Servicios y herramientas de software para la planificación y evaluación de campañas a partir de estudios de audiencia de medios en prensa, radio y televisión contratados a nivel de Euskadi y de España.</w:t>
            </w:r>
          </w:p>
        </w:tc>
        <w:tc>
          <w:tcPr>
            <w:tcW w:w="6335" w:type="dxa"/>
            <w:tcBorders>
              <w:top w:val="single" w:sz="4" w:space="0" w:color="auto"/>
              <w:left w:val="single" w:sz="4" w:space="0" w:color="auto"/>
              <w:bottom w:val="single" w:sz="4" w:space="0" w:color="auto"/>
              <w:right w:val="single" w:sz="4" w:space="0" w:color="auto"/>
            </w:tcBorders>
            <w:shd w:val="clear" w:color="auto" w:fill="auto"/>
          </w:tcPr>
          <w:p w14:paraId="41744432" w14:textId="77777777" w:rsidR="001A4420" w:rsidRPr="00CE4AFB" w:rsidRDefault="001A4420" w:rsidP="00C23ADD">
            <w:pPr>
              <w:jc w:val="both"/>
              <w:rPr>
                <w:rFonts w:ascii="Verdana" w:hAnsi="Verdana" w:cs="Tahoma"/>
                <w:sz w:val="19"/>
                <w:szCs w:val="19"/>
              </w:rPr>
            </w:pPr>
          </w:p>
        </w:tc>
      </w:tr>
      <w:tr w:rsidR="001A4420" w:rsidRPr="001706E9" w14:paraId="48B6AC1E" w14:textId="77777777" w:rsidTr="00041F25">
        <w:trPr>
          <w:trHeight w:val="220"/>
        </w:trPr>
        <w:tc>
          <w:tcPr>
            <w:tcW w:w="6293" w:type="dxa"/>
            <w:tcBorders>
              <w:top w:val="single" w:sz="4" w:space="0" w:color="auto"/>
              <w:left w:val="single" w:sz="4" w:space="0" w:color="auto"/>
              <w:bottom w:val="single" w:sz="4" w:space="0" w:color="auto"/>
              <w:right w:val="single" w:sz="4" w:space="0" w:color="auto"/>
            </w:tcBorders>
            <w:shd w:val="clear" w:color="auto" w:fill="auto"/>
          </w:tcPr>
          <w:p w14:paraId="6A2434E2" w14:textId="77777777" w:rsidR="001A4420" w:rsidRPr="006F74BA" w:rsidRDefault="001A4420" w:rsidP="00C23ADD">
            <w:pPr>
              <w:jc w:val="both"/>
              <w:rPr>
                <w:rFonts w:ascii="Verdana" w:hAnsi="Verdana" w:cs="Tahoma"/>
                <w:color w:val="3333FF"/>
                <w:sz w:val="19"/>
                <w:szCs w:val="19"/>
              </w:rPr>
            </w:pPr>
            <w:r w:rsidRPr="006F74BA">
              <w:rPr>
                <w:rFonts w:ascii="Verdana" w:hAnsi="Verdana" w:cs="Tahoma"/>
                <w:color w:val="3333FF"/>
                <w:sz w:val="19"/>
                <w:szCs w:val="19"/>
              </w:rPr>
              <w:t>-Programas de gestión y administración</w:t>
            </w:r>
          </w:p>
        </w:tc>
        <w:tc>
          <w:tcPr>
            <w:tcW w:w="6335" w:type="dxa"/>
            <w:tcBorders>
              <w:top w:val="single" w:sz="4" w:space="0" w:color="auto"/>
              <w:left w:val="single" w:sz="4" w:space="0" w:color="auto"/>
              <w:bottom w:val="single" w:sz="4" w:space="0" w:color="auto"/>
              <w:right w:val="single" w:sz="4" w:space="0" w:color="auto"/>
            </w:tcBorders>
            <w:shd w:val="clear" w:color="auto" w:fill="auto"/>
          </w:tcPr>
          <w:p w14:paraId="0A0DA66F" w14:textId="77777777" w:rsidR="001A4420" w:rsidRPr="00CE4AFB" w:rsidRDefault="001A4420" w:rsidP="00C23ADD">
            <w:pPr>
              <w:jc w:val="both"/>
              <w:rPr>
                <w:rFonts w:ascii="Verdana" w:hAnsi="Verdana" w:cs="Tahoma"/>
                <w:sz w:val="19"/>
                <w:szCs w:val="19"/>
              </w:rPr>
            </w:pPr>
          </w:p>
        </w:tc>
      </w:tr>
      <w:tr w:rsidR="001A4420" w:rsidRPr="001706E9" w14:paraId="7DC45D1C" w14:textId="77777777" w:rsidTr="00041F25">
        <w:trPr>
          <w:trHeight w:val="220"/>
        </w:trPr>
        <w:tc>
          <w:tcPr>
            <w:tcW w:w="6293" w:type="dxa"/>
            <w:tcBorders>
              <w:top w:val="single" w:sz="4" w:space="0" w:color="auto"/>
              <w:left w:val="single" w:sz="4" w:space="0" w:color="auto"/>
              <w:bottom w:val="single" w:sz="4" w:space="0" w:color="auto"/>
              <w:right w:val="single" w:sz="4" w:space="0" w:color="auto"/>
            </w:tcBorders>
            <w:shd w:val="clear" w:color="auto" w:fill="auto"/>
          </w:tcPr>
          <w:p w14:paraId="22F5D2CB" w14:textId="77777777" w:rsidR="001A4420" w:rsidRPr="006F74BA" w:rsidRDefault="001A4420" w:rsidP="00C23ADD">
            <w:pPr>
              <w:jc w:val="both"/>
              <w:rPr>
                <w:rFonts w:ascii="Verdana" w:hAnsi="Verdana" w:cs="Tahoma"/>
                <w:color w:val="3333FF"/>
                <w:sz w:val="19"/>
                <w:szCs w:val="19"/>
              </w:rPr>
            </w:pPr>
            <w:r w:rsidRPr="006F74BA">
              <w:rPr>
                <w:rFonts w:ascii="Verdana" w:hAnsi="Verdana" w:cs="Tahoma"/>
                <w:color w:val="3333FF"/>
                <w:sz w:val="19"/>
                <w:szCs w:val="19"/>
              </w:rPr>
              <w:t>-Programas de diseño y maquetación: Photoshop, indesign, quarkxpress, o similares</w:t>
            </w:r>
          </w:p>
        </w:tc>
        <w:tc>
          <w:tcPr>
            <w:tcW w:w="6335" w:type="dxa"/>
            <w:tcBorders>
              <w:top w:val="single" w:sz="4" w:space="0" w:color="auto"/>
              <w:left w:val="single" w:sz="4" w:space="0" w:color="auto"/>
              <w:bottom w:val="single" w:sz="4" w:space="0" w:color="auto"/>
              <w:right w:val="single" w:sz="4" w:space="0" w:color="auto"/>
            </w:tcBorders>
            <w:shd w:val="clear" w:color="auto" w:fill="auto"/>
          </w:tcPr>
          <w:p w14:paraId="4BA46BB2" w14:textId="77777777" w:rsidR="001A4420" w:rsidRPr="00CE4AFB" w:rsidRDefault="001A4420" w:rsidP="00C23ADD">
            <w:pPr>
              <w:jc w:val="both"/>
              <w:rPr>
                <w:rFonts w:ascii="Verdana" w:hAnsi="Verdana" w:cs="Tahoma"/>
                <w:sz w:val="19"/>
                <w:szCs w:val="19"/>
              </w:rPr>
            </w:pPr>
          </w:p>
        </w:tc>
      </w:tr>
      <w:tr w:rsidR="001A4420" w:rsidRPr="001706E9" w14:paraId="7E45A839" w14:textId="77777777" w:rsidTr="00041F25">
        <w:trPr>
          <w:trHeight w:val="220"/>
        </w:trPr>
        <w:tc>
          <w:tcPr>
            <w:tcW w:w="6293" w:type="dxa"/>
            <w:tcBorders>
              <w:top w:val="single" w:sz="4" w:space="0" w:color="auto"/>
              <w:left w:val="single" w:sz="4" w:space="0" w:color="auto"/>
              <w:bottom w:val="single" w:sz="4" w:space="0" w:color="auto"/>
              <w:right w:val="single" w:sz="4" w:space="0" w:color="auto"/>
            </w:tcBorders>
            <w:shd w:val="clear" w:color="auto" w:fill="auto"/>
          </w:tcPr>
          <w:p w14:paraId="7134E604" w14:textId="77777777" w:rsidR="001A4420" w:rsidRPr="006F74BA" w:rsidRDefault="001A4420" w:rsidP="00C23ADD">
            <w:pPr>
              <w:jc w:val="both"/>
              <w:rPr>
                <w:rFonts w:ascii="Verdana" w:hAnsi="Verdana" w:cs="Tahoma"/>
                <w:color w:val="3333FF"/>
                <w:sz w:val="19"/>
                <w:szCs w:val="19"/>
              </w:rPr>
            </w:pPr>
            <w:r w:rsidRPr="006F74BA">
              <w:rPr>
                <w:rFonts w:ascii="Verdana" w:hAnsi="Verdana" w:cs="Tahoma"/>
                <w:color w:val="3333FF"/>
                <w:sz w:val="19"/>
                <w:szCs w:val="19"/>
              </w:rPr>
              <w:t>-Fuentes: EGM, CIES, KANTAR MEDIA, ARCE o INFOADEX, OJD, AIMC MARCAS y GEOMEX, o similares</w:t>
            </w:r>
          </w:p>
        </w:tc>
        <w:tc>
          <w:tcPr>
            <w:tcW w:w="6335" w:type="dxa"/>
            <w:tcBorders>
              <w:top w:val="single" w:sz="4" w:space="0" w:color="auto"/>
              <w:left w:val="single" w:sz="4" w:space="0" w:color="auto"/>
              <w:bottom w:val="single" w:sz="4" w:space="0" w:color="auto"/>
              <w:right w:val="single" w:sz="4" w:space="0" w:color="auto"/>
            </w:tcBorders>
            <w:shd w:val="clear" w:color="auto" w:fill="auto"/>
          </w:tcPr>
          <w:p w14:paraId="1569288F" w14:textId="77777777" w:rsidR="001A4420" w:rsidRPr="00CE4AFB" w:rsidRDefault="001A4420" w:rsidP="00C23ADD">
            <w:pPr>
              <w:jc w:val="both"/>
              <w:rPr>
                <w:rFonts w:ascii="Verdana" w:hAnsi="Verdana" w:cs="Tahoma"/>
                <w:sz w:val="19"/>
                <w:szCs w:val="19"/>
              </w:rPr>
            </w:pPr>
          </w:p>
        </w:tc>
      </w:tr>
      <w:tr w:rsidR="001A4420" w:rsidRPr="001706E9" w14:paraId="45FE6F3A" w14:textId="77777777" w:rsidTr="00041F25">
        <w:trPr>
          <w:trHeight w:val="220"/>
        </w:trPr>
        <w:tc>
          <w:tcPr>
            <w:tcW w:w="6293" w:type="dxa"/>
            <w:tcBorders>
              <w:top w:val="single" w:sz="4" w:space="0" w:color="auto"/>
              <w:left w:val="single" w:sz="4" w:space="0" w:color="auto"/>
              <w:bottom w:val="single" w:sz="4" w:space="0" w:color="auto"/>
              <w:right w:val="single" w:sz="4" w:space="0" w:color="auto"/>
            </w:tcBorders>
            <w:shd w:val="clear" w:color="auto" w:fill="auto"/>
          </w:tcPr>
          <w:p w14:paraId="51538E57" w14:textId="77777777" w:rsidR="001A4420" w:rsidRPr="006F74BA" w:rsidRDefault="001A4420" w:rsidP="00C23ADD">
            <w:pPr>
              <w:jc w:val="both"/>
              <w:rPr>
                <w:rFonts w:ascii="Verdana" w:hAnsi="Verdana" w:cs="Tahoma"/>
                <w:color w:val="3333FF"/>
                <w:sz w:val="19"/>
                <w:szCs w:val="19"/>
              </w:rPr>
            </w:pPr>
            <w:r w:rsidRPr="006F74BA">
              <w:rPr>
                <w:rFonts w:ascii="Verdana" w:hAnsi="Verdana" w:cs="Tahoma"/>
                <w:color w:val="3333FF"/>
                <w:sz w:val="19"/>
                <w:szCs w:val="19"/>
              </w:rPr>
              <w:t>-Herramientas: TomMicro, Galileo, Infosys, OJD, Dragón o Infad XXI, o similares</w:t>
            </w:r>
          </w:p>
        </w:tc>
        <w:tc>
          <w:tcPr>
            <w:tcW w:w="6335" w:type="dxa"/>
            <w:tcBorders>
              <w:top w:val="single" w:sz="4" w:space="0" w:color="auto"/>
              <w:left w:val="single" w:sz="4" w:space="0" w:color="auto"/>
              <w:bottom w:val="single" w:sz="4" w:space="0" w:color="auto"/>
              <w:right w:val="single" w:sz="4" w:space="0" w:color="auto"/>
            </w:tcBorders>
            <w:shd w:val="clear" w:color="auto" w:fill="auto"/>
          </w:tcPr>
          <w:p w14:paraId="0D886E5C" w14:textId="77777777" w:rsidR="001A4420" w:rsidRPr="00CE4AFB" w:rsidRDefault="001A4420" w:rsidP="00C23ADD">
            <w:pPr>
              <w:jc w:val="both"/>
              <w:rPr>
                <w:rFonts w:ascii="Verdana" w:hAnsi="Verdana" w:cs="Tahoma"/>
                <w:sz w:val="19"/>
                <w:szCs w:val="19"/>
              </w:rPr>
            </w:pPr>
          </w:p>
        </w:tc>
      </w:tr>
    </w:tbl>
    <w:p w14:paraId="75BF5875" w14:textId="77777777" w:rsidR="00041F25" w:rsidRDefault="00041F25" w:rsidP="000A4068">
      <w:pPr>
        <w:autoSpaceDE w:val="0"/>
        <w:autoSpaceDN w:val="0"/>
        <w:adjustRightInd w:val="0"/>
        <w:ind w:left="300"/>
        <w:outlineLvl w:val="0"/>
        <w:rPr>
          <w:rFonts w:ascii="Verdana" w:hAnsi="Verdana" w:cs="Tahoma"/>
          <w:sz w:val="20"/>
          <w:szCs w:val="20"/>
        </w:rPr>
      </w:pPr>
      <w:bookmarkStart w:id="1273" w:name="_Toc130549020"/>
    </w:p>
    <w:p w14:paraId="6375B2EE" w14:textId="77777777" w:rsidR="00041F25" w:rsidRDefault="00041F25" w:rsidP="000A4068">
      <w:pPr>
        <w:autoSpaceDE w:val="0"/>
        <w:autoSpaceDN w:val="0"/>
        <w:adjustRightInd w:val="0"/>
        <w:ind w:left="300"/>
        <w:outlineLvl w:val="0"/>
        <w:rPr>
          <w:rFonts w:ascii="Verdana" w:hAnsi="Verdana" w:cs="Tahoma"/>
          <w:sz w:val="20"/>
          <w:szCs w:val="20"/>
        </w:rPr>
      </w:pPr>
    </w:p>
    <w:p w14:paraId="2A1E4213" w14:textId="0A5E6C84" w:rsidR="000A4068" w:rsidRPr="001E1B7E" w:rsidRDefault="000A4068" w:rsidP="000A4068">
      <w:pPr>
        <w:autoSpaceDE w:val="0"/>
        <w:autoSpaceDN w:val="0"/>
        <w:adjustRightInd w:val="0"/>
        <w:ind w:left="300"/>
        <w:outlineLvl w:val="0"/>
        <w:rPr>
          <w:rFonts w:ascii="Verdana" w:hAnsi="Verdana" w:cs="Tahoma"/>
          <w:sz w:val="20"/>
          <w:szCs w:val="20"/>
        </w:rPr>
      </w:pPr>
      <w:r w:rsidRPr="001E1B7E">
        <w:rPr>
          <w:rFonts w:ascii="Verdana" w:hAnsi="Verdana" w:cs="Tahoma"/>
          <w:sz w:val="20"/>
          <w:szCs w:val="20"/>
        </w:rPr>
        <w:t>En............................., a...... de....................de 20....</w:t>
      </w:r>
      <w:bookmarkEnd w:id="1273"/>
    </w:p>
    <w:p w14:paraId="65D99B5B" w14:textId="77777777" w:rsidR="000A4068" w:rsidRPr="001E1B7E" w:rsidRDefault="000A4068" w:rsidP="000A4068">
      <w:pPr>
        <w:ind w:left="300"/>
        <w:rPr>
          <w:rFonts w:ascii="Verdana" w:hAnsi="Verdana" w:cs="Tahoma"/>
          <w:sz w:val="20"/>
          <w:szCs w:val="20"/>
        </w:rPr>
      </w:pPr>
    </w:p>
    <w:p w14:paraId="6829E4B2" w14:textId="77777777" w:rsidR="000A4068" w:rsidRPr="001E1B7E" w:rsidRDefault="000A4068" w:rsidP="000A4068">
      <w:pPr>
        <w:ind w:left="300"/>
        <w:rPr>
          <w:rFonts w:ascii="Verdana" w:hAnsi="Verdana" w:cs="Tahoma"/>
          <w:sz w:val="20"/>
          <w:szCs w:val="20"/>
        </w:rPr>
      </w:pPr>
    </w:p>
    <w:p w14:paraId="2A377D6C" w14:textId="77777777" w:rsidR="000A4068" w:rsidRPr="001E1B7E" w:rsidRDefault="000A4068" w:rsidP="000A4068">
      <w:pPr>
        <w:ind w:left="300"/>
        <w:rPr>
          <w:rFonts w:ascii="Verdana" w:hAnsi="Verdana" w:cs="Tahoma"/>
          <w:sz w:val="20"/>
          <w:szCs w:val="20"/>
        </w:rPr>
      </w:pPr>
      <w:r w:rsidRPr="001E1B7E">
        <w:rPr>
          <w:rStyle w:val="Oin-oharrarenerreferentzia"/>
          <w:rFonts w:ascii="Verdana" w:hAnsi="Verdana" w:cs="Tahoma"/>
          <w:sz w:val="20"/>
          <w:szCs w:val="20"/>
        </w:rPr>
        <w:footnoteReference w:id="5"/>
      </w:r>
      <w:r w:rsidRPr="001E1B7E">
        <w:rPr>
          <w:rFonts w:ascii="Verdana" w:hAnsi="Verdana" w:cs="Tahoma"/>
          <w:sz w:val="20"/>
          <w:szCs w:val="20"/>
        </w:rPr>
        <w:t>Firmado:</w:t>
      </w:r>
    </w:p>
    <w:p w14:paraId="2DD35C45" w14:textId="77777777" w:rsidR="000A4068" w:rsidRPr="001E1B7E" w:rsidRDefault="000A4068" w:rsidP="000A4068">
      <w:pPr>
        <w:ind w:left="300"/>
        <w:rPr>
          <w:rFonts w:ascii="Verdana" w:hAnsi="Verdana" w:cs="Tahoma"/>
          <w:sz w:val="20"/>
          <w:szCs w:val="20"/>
        </w:rPr>
      </w:pPr>
    </w:p>
    <w:p w14:paraId="64814F08" w14:textId="77777777" w:rsidR="00C548B6" w:rsidRPr="001E1B7E" w:rsidRDefault="00C548B6" w:rsidP="00C548B6">
      <w:pPr>
        <w:ind w:left="-567" w:right="-314"/>
        <w:rPr>
          <w:rFonts w:ascii="Verdana" w:hAnsi="Verdana" w:cs="Tahoma"/>
          <w:sz w:val="19"/>
          <w:szCs w:val="19"/>
        </w:rPr>
      </w:pPr>
    </w:p>
    <w:p w14:paraId="4FC1E0DD" w14:textId="77777777" w:rsidR="00C548B6" w:rsidRPr="001E1B7E" w:rsidRDefault="00C548B6" w:rsidP="00C548B6">
      <w:pPr>
        <w:ind w:left="-567" w:right="-314"/>
        <w:rPr>
          <w:rFonts w:ascii="Verdana" w:hAnsi="Verdana" w:cs="Tahoma"/>
          <w:sz w:val="20"/>
          <w:szCs w:val="20"/>
        </w:rPr>
      </w:pPr>
    </w:p>
    <w:p w14:paraId="5BDC5AE5" w14:textId="77777777" w:rsidR="00C548B6" w:rsidRPr="001E1B7E" w:rsidRDefault="00C548B6" w:rsidP="00C548B6">
      <w:pPr>
        <w:shd w:val="clear" w:color="auto" w:fill="FFFFFF"/>
        <w:ind w:right="-314"/>
        <w:jc w:val="both"/>
        <w:rPr>
          <w:rFonts w:ascii="Verdana" w:hAnsi="Verdana"/>
          <w:b/>
          <w:sz w:val="14"/>
          <w:szCs w:val="14"/>
        </w:rPr>
      </w:pPr>
      <w:r w:rsidRPr="001E1B7E">
        <w:rPr>
          <w:rFonts w:ascii="Verdana" w:hAnsi="Verdana"/>
          <w:b/>
          <w:sz w:val="14"/>
          <w:szCs w:val="14"/>
        </w:rPr>
        <w:t>Información básica sobre protección de datos personales.</w:t>
      </w:r>
    </w:p>
    <w:p w14:paraId="2F97F083" w14:textId="77777777" w:rsidR="00C548B6" w:rsidRPr="001E1B7E" w:rsidRDefault="00C548B6" w:rsidP="00C548B6">
      <w:pPr>
        <w:shd w:val="clear" w:color="auto" w:fill="FFFFFF"/>
        <w:ind w:right="-314"/>
        <w:jc w:val="both"/>
        <w:rPr>
          <w:rFonts w:ascii="Verdana" w:hAnsi="Verdana"/>
          <w:b/>
          <w:sz w:val="14"/>
          <w:szCs w:val="14"/>
        </w:rPr>
      </w:pPr>
    </w:p>
    <w:p w14:paraId="72F2ABF3" w14:textId="77777777" w:rsidR="00C548B6" w:rsidRPr="001E1B7E" w:rsidRDefault="00C548B6" w:rsidP="00C548B6">
      <w:pPr>
        <w:shd w:val="clear" w:color="auto" w:fill="FFFFFF"/>
        <w:ind w:right="-314"/>
        <w:jc w:val="both"/>
        <w:rPr>
          <w:rFonts w:ascii="Verdana" w:hAnsi="Verdana"/>
          <w:sz w:val="14"/>
          <w:szCs w:val="14"/>
        </w:rPr>
      </w:pPr>
      <w:r w:rsidRPr="001E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E1B7E">
        <w:rPr>
          <w:rFonts w:ascii="Verdana" w:hAnsi="Verdana"/>
          <w:b/>
          <w:sz w:val="14"/>
          <w:szCs w:val="14"/>
        </w:rPr>
        <w:t>Gestión de la contratación</w:t>
      </w:r>
      <w:r w:rsidRPr="001E1B7E">
        <w:rPr>
          <w:rFonts w:ascii="Verdana" w:hAnsi="Verdana"/>
          <w:sz w:val="14"/>
          <w:szCs w:val="14"/>
        </w:rPr>
        <w:t>»:</w:t>
      </w:r>
    </w:p>
    <w:p w14:paraId="62BB8BBA" w14:textId="77777777" w:rsidR="00C548B6" w:rsidRPr="001E1B7E"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1E1B7E" w:rsidRDefault="00C548B6" w:rsidP="0034396E">
      <w:pPr>
        <w:numPr>
          <w:ilvl w:val="0"/>
          <w:numId w:val="60"/>
        </w:numPr>
        <w:shd w:val="clear" w:color="auto" w:fill="FFFFFF"/>
        <w:tabs>
          <w:tab w:val="left" w:pos="142"/>
        </w:tabs>
        <w:ind w:right="-314"/>
        <w:contextualSpacing/>
        <w:jc w:val="both"/>
        <w:rPr>
          <w:rFonts w:ascii="Verdana" w:hAnsi="Verdana"/>
          <w:sz w:val="14"/>
          <w:szCs w:val="14"/>
        </w:rPr>
      </w:pPr>
      <w:r w:rsidRPr="001E1B7E">
        <w:rPr>
          <w:rFonts w:ascii="Verdana" w:hAnsi="Verdana"/>
          <w:b/>
          <w:sz w:val="14"/>
          <w:szCs w:val="14"/>
        </w:rPr>
        <w:t xml:space="preserve">Responsable: </w:t>
      </w:r>
      <w:r w:rsidRPr="001E1B7E">
        <w:rPr>
          <w:rFonts w:ascii="Verdana" w:hAnsi="Verdana"/>
          <w:sz w:val="14"/>
          <w:szCs w:val="14"/>
        </w:rPr>
        <w:t>órgano de contratación correspondiente.</w:t>
      </w:r>
    </w:p>
    <w:p w14:paraId="359B960A" w14:textId="77777777" w:rsidR="00C548B6" w:rsidRPr="001E1B7E" w:rsidRDefault="00C548B6" w:rsidP="0034396E">
      <w:pPr>
        <w:numPr>
          <w:ilvl w:val="0"/>
          <w:numId w:val="60"/>
        </w:numPr>
        <w:shd w:val="clear" w:color="auto" w:fill="FFFFFF"/>
        <w:tabs>
          <w:tab w:val="left" w:pos="142"/>
        </w:tabs>
        <w:ind w:right="-314"/>
        <w:contextualSpacing/>
        <w:jc w:val="both"/>
        <w:rPr>
          <w:rFonts w:ascii="Verdana" w:hAnsi="Verdana"/>
          <w:sz w:val="14"/>
          <w:szCs w:val="14"/>
        </w:rPr>
      </w:pPr>
      <w:r w:rsidRPr="001E1B7E">
        <w:rPr>
          <w:rFonts w:ascii="Verdana" w:hAnsi="Verdana"/>
          <w:b/>
          <w:sz w:val="14"/>
          <w:szCs w:val="14"/>
        </w:rPr>
        <w:t>Finalidad:</w:t>
      </w:r>
      <w:r w:rsidRPr="001E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1E1B7E" w:rsidRDefault="00C548B6" w:rsidP="0034396E">
      <w:pPr>
        <w:numPr>
          <w:ilvl w:val="0"/>
          <w:numId w:val="60"/>
        </w:numPr>
        <w:shd w:val="clear" w:color="auto" w:fill="FFFFFF"/>
        <w:tabs>
          <w:tab w:val="left" w:pos="142"/>
        </w:tabs>
        <w:ind w:right="-314"/>
        <w:contextualSpacing/>
        <w:jc w:val="both"/>
        <w:rPr>
          <w:rFonts w:ascii="Verdana" w:hAnsi="Verdana"/>
          <w:sz w:val="14"/>
          <w:szCs w:val="14"/>
        </w:rPr>
      </w:pPr>
      <w:r w:rsidRPr="001E1B7E">
        <w:rPr>
          <w:rFonts w:ascii="Verdana" w:hAnsi="Verdana"/>
          <w:b/>
          <w:sz w:val="14"/>
          <w:szCs w:val="14"/>
        </w:rPr>
        <w:t>Legitimación:</w:t>
      </w:r>
      <w:r w:rsidRPr="001E1B7E">
        <w:rPr>
          <w:rFonts w:ascii="Verdana" w:hAnsi="Verdana"/>
          <w:sz w:val="14"/>
          <w:szCs w:val="14"/>
        </w:rPr>
        <w:t xml:space="preserve"> tratamiento necesario para la ejecución de un contrato en el que la persona interesada es parte y para el cumplimiento de una obliga</w:t>
      </w:r>
      <w:r w:rsidR="005B1F26" w:rsidRPr="001E1B7E">
        <w:rPr>
          <w:rFonts w:ascii="Verdana" w:hAnsi="Verdana"/>
          <w:sz w:val="14"/>
          <w:szCs w:val="14"/>
        </w:rPr>
        <w:t>ción legal aplicable al órgano r</w:t>
      </w:r>
      <w:r w:rsidRPr="001E1B7E">
        <w:rPr>
          <w:rFonts w:ascii="Verdana" w:hAnsi="Verdana"/>
          <w:sz w:val="14"/>
          <w:szCs w:val="14"/>
        </w:rPr>
        <w:t xml:space="preserve">esponsable del tratamiento. </w:t>
      </w:r>
    </w:p>
    <w:p w14:paraId="6EC59663" w14:textId="77777777" w:rsidR="00C548B6" w:rsidRPr="001E1B7E" w:rsidRDefault="00C548B6" w:rsidP="0034396E">
      <w:pPr>
        <w:numPr>
          <w:ilvl w:val="0"/>
          <w:numId w:val="60"/>
        </w:numPr>
        <w:shd w:val="clear" w:color="auto" w:fill="FFFFFF"/>
        <w:tabs>
          <w:tab w:val="left" w:pos="142"/>
        </w:tabs>
        <w:ind w:right="-314"/>
        <w:contextualSpacing/>
        <w:jc w:val="both"/>
        <w:rPr>
          <w:rFonts w:ascii="Verdana" w:hAnsi="Verdana"/>
          <w:sz w:val="14"/>
          <w:szCs w:val="14"/>
        </w:rPr>
      </w:pPr>
      <w:r w:rsidRPr="001E1B7E">
        <w:rPr>
          <w:rFonts w:ascii="Verdana" w:hAnsi="Verdana"/>
          <w:b/>
          <w:sz w:val="14"/>
          <w:szCs w:val="14"/>
        </w:rPr>
        <w:t xml:space="preserve">Destinatarias: </w:t>
      </w:r>
      <w:r w:rsidRPr="001E1B7E">
        <w:rPr>
          <w:rFonts w:ascii="Verdana" w:hAnsi="Verdana"/>
          <w:sz w:val="14"/>
          <w:szCs w:val="14"/>
        </w:rPr>
        <w:t>Los datos personales podrán ser facilitados a quien ostente un interés legítimo y a la Hacienda General del País Vasco.</w:t>
      </w:r>
    </w:p>
    <w:p w14:paraId="2D273E70" w14:textId="77777777" w:rsidR="00C548B6" w:rsidRPr="001E1B7E" w:rsidRDefault="00C548B6" w:rsidP="0034396E">
      <w:pPr>
        <w:numPr>
          <w:ilvl w:val="0"/>
          <w:numId w:val="60"/>
        </w:numPr>
        <w:shd w:val="clear" w:color="auto" w:fill="FFFFFF"/>
        <w:tabs>
          <w:tab w:val="left" w:pos="142"/>
        </w:tabs>
        <w:ind w:right="-314"/>
        <w:contextualSpacing/>
        <w:jc w:val="both"/>
        <w:rPr>
          <w:rFonts w:ascii="Verdana" w:hAnsi="Verdana"/>
          <w:sz w:val="14"/>
          <w:szCs w:val="14"/>
        </w:rPr>
      </w:pPr>
      <w:r w:rsidRPr="001E1B7E">
        <w:rPr>
          <w:rFonts w:ascii="Verdana" w:hAnsi="Verdana"/>
          <w:b/>
          <w:sz w:val="14"/>
          <w:szCs w:val="14"/>
        </w:rPr>
        <w:t xml:space="preserve">Derechos: </w:t>
      </w:r>
      <w:r w:rsidRPr="001E1B7E">
        <w:rPr>
          <w:rFonts w:ascii="Verdana" w:hAnsi="Verdana"/>
          <w:sz w:val="14"/>
          <w:szCs w:val="14"/>
        </w:rPr>
        <w:t>Ud. tiene el derecho de acceso, rectificación y supresión de sus datos, así como de limitación u oposición a su tratamiento.</w:t>
      </w:r>
    </w:p>
    <w:p w14:paraId="55932CDF" w14:textId="77777777" w:rsidR="00C548B6" w:rsidRPr="001E1B7E"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1E1B7E" w:rsidRDefault="00C548B6" w:rsidP="00C548B6">
      <w:pPr>
        <w:shd w:val="clear" w:color="auto" w:fill="FFFFFF"/>
        <w:ind w:right="-314"/>
        <w:jc w:val="both"/>
        <w:rPr>
          <w:rFonts w:ascii="Verdana" w:hAnsi="Verdana"/>
          <w:sz w:val="16"/>
          <w:szCs w:val="16"/>
        </w:rPr>
      </w:pPr>
      <w:r w:rsidRPr="001E1B7E">
        <w:rPr>
          <w:rFonts w:ascii="Verdana" w:hAnsi="Verdana"/>
          <w:b/>
          <w:sz w:val="16"/>
          <w:szCs w:val="16"/>
        </w:rPr>
        <w:t>INFORMACIÓN COMPLETA EN EL ANEXO VII.1 «INFORMACIÓN ADICIONAL SOBRE PROTECCIÓN DE DATOS PERSONALES»</w:t>
      </w:r>
    </w:p>
    <w:p w14:paraId="06F80788" w14:textId="797C34AC" w:rsidR="00C548B6" w:rsidRPr="001E1B7E" w:rsidRDefault="00C548B6" w:rsidP="00C548B6">
      <w:pPr>
        <w:ind w:right="-314"/>
        <w:rPr>
          <w:rFonts w:ascii="Verdana" w:hAnsi="Verdana" w:cs="Tahoma"/>
          <w:sz w:val="20"/>
          <w:szCs w:val="20"/>
        </w:rPr>
      </w:pPr>
    </w:p>
    <w:p w14:paraId="2CFD9D0D" w14:textId="77777777" w:rsidR="000A4068" w:rsidRPr="001E1B7E" w:rsidRDefault="000A4068" w:rsidP="00C548B6">
      <w:pPr>
        <w:ind w:right="-314"/>
        <w:rPr>
          <w:rFonts w:ascii="Verdana" w:hAnsi="Verdana" w:cs="Tahoma"/>
          <w:sz w:val="20"/>
          <w:szCs w:val="20"/>
        </w:rPr>
        <w:sectPr w:rsidR="000A4068" w:rsidRPr="001E1B7E" w:rsidSect="00A12B05">
          <w:footnotePr>
            <w:numRestart w:val="eachPage"/>
          </w:footnotePr>
          <w:pgSz w:w="16838" w:h="11906" w:orient="landscape"/>
          <w:pgMar w:top="567" w:right="1276" w:bottom="992" w:left="1134" w:header="284" w:footer="482" w:gutter="0"/>
          <w:cols w:space="720"/>
          <w:docGrid w:linePitch="326"/>
        </w:sectPr>
      </w:pPr>
    </w:p>
    <w:p w14:paraId="360C1321" w14:textId="77777777" w:rsidR="000A4068" w:rsidRPr="001E1B7E" w:rsidRDefault="000A4068" w:rsidP="000A4068">
      <w:pPr>
        <w:tabs>
          <w:tab w:val="left" w:pos="9436"/>
        </w:tabs>
        <w:ind w:left="600" w:right="-63"/>
        <w:jc w:val="center"/>
        <w:rPr>
          <w:rFonts w:ascii="Verdana" w:hAnsi="Verdana" w:cs="Tahoma"/>
          <w:b/>
          <w:sz w:val="22"/>
          <w:szCs w:val="22"/>
          <w:lang w:val="es-ES_tradnl"/>
        </w:rPr>
      </w:pPr>
      <w:bookmarkStart w:id="1274" w:name="AnexoII3"/>
      <w:bookmarkStart w:id="1275" w:name="AnexoII4"/>
      <w:bookmarkStart w:id="1276" w:name="_Toc33530869"/>
      <w:bookmarkStart w:id="1277" w:name="_Toc38387840"/>
      <w:r w:rsidRPr="001E1B7E">
        <w:rPr>
          <w:rFonts w:ascii="Verdana" w:hAnsi="Verdana" w:cs="Tahoma"/>
          <w:b/>
          <w:sz w:val="22"/>
          <w:szCs w:val="22"/>
          <w:lang w:val="es-ES_tradnl"/>
        </w:rPr>
        <w:t>ANEXO II.3</w:t>
      </w:r>
    </w:p>
    <w:bookmarkEnd w:id="1274"/>
    <w:p w14:paraId="0846B2E8" w14:textId="77777777" w:rsidR="000A4068" w:rsidRPr="001E1B7E" w:rsidRDefault="000A4068" w:rsidP="000A4068">
      <w:pPr>
        <w:ind w:left="600" w:right="-63"/>
        <w:jc w:val="center"/>
        <w:rPr>
          <w:rFonts w:ascii="Verdana" w:eastAsia="Arial Unicode MS" w:hAnsi="Verdana"/>
          <w:b/>
          <w:sz w:val="20"/>
          <w:szCs w:val="20"/>
        </w:rPr>
      </w:pPr>
      <w:r w:rsidRPr="001E1B7E">
        <w:rPr>
          <w:rFonts w:ascii="Verdana" w:eastAsia="Arial Unicode MS" w:hAnsi="Verdana"/>
          <w:b/>
          <w:sz w:val="20"/>
          <w:szCs w:val="20"/>
        </w:rPr>
        <w:t>DESIGNACIÓN COMO CONFIDENCIAL DE INFORMACIONES CONTENIDAS EN LA OFERTA</w:t>
      </w:r>
    </w:p>
    <w:p w14:paraId="1B4A2090" w14:textId="77777777" w:rsidR="000A4068" w:rsidRPr="001E1B7E" w:rsidRDefault="000A4068" w:rsidP="000A4068">
      <w:pPr>
        <w:widowControl w:val="0"/>
        <w:tabs>
          <w:tab w:val="center" w:pos="4252"/>
          <w:tab w:val="right" w:pos="8504"/>
        </w:tabs>
        <w:ind w:left="600" w:right="-63"/>
        <w:jc w:val="both"/>
        <w:rPr>
          <w:rFonts w:ascii="Verdana" w:hAnsi="Verdana" w:cs="Tahoma"/>
          <w:sz w:val="20"/>
          <w:szCs w:val="20"/>
        </w:rPr>
      </w:pPr>
    </w:p>
    <w:p w14:paraId="05CFE339" w14:textId="77777777" w:rsidR="000A4068" w:rsidRPr="001E1B7E" w:rsidRDefault="000A4068" w:rsidP="000A4068">
      <w:pPr>
        <w:widowControl w:val="0"/>
        <w:tabs>
          <w:tab w:val="center" w:pos="4252"/>
          <w:tab w:val="right" w:pos="8504"/>
        </w:tabs>
        <w:ind w:left="600" w:right="-63"/>
        <w:jc w:val="both"/>
        <w:rPr>
          <w:rFonts w:ascii="Verdana" w:hAnsi="Verdana" w:cs="Tahoma"/>
          <w:sz w:val="20"/>
          <w:szCs w:val="20"/>
        </w:rPr>
      </w:pPr>
    </w:p>
    <w:p w14:paraId="134CA9F2" w14:textId="77777777" w:rsidR="000A4068" w:rsidRPr="001E1B7E" w:rsidRDefault="000A4068" w:rsidP="000A4068">
      <w:pPr>
        <w:widowControl w:val="0"/>
        <w:tabs>
          <w:tab w:val="center" w:pos="4252"/>
          <w:tab w:val="right" w:pos="8504"/>
        </w:tabs>
        <w:ind w:left="600" w:right="-63"/>
        <w:jc w:val="both"/>
        <w:rPr>
          <w:rFonts w:ascii="Verdana" w:hAnsi="Verdana" w:cs="Tahoma"/>
          <w:sz w:val="20"/>
          <w:szCs w:val="20"/>
        </w:rPr>
      </w:pPr>
      <w:r w:rsidRPr="001E1B7E">
        <w:rPr>
          <w:rStyle w:val="Oin-oharrarenerreferentzia"/>
          <w:rFonts w:ascii="Verdana" w:hAnsi="Verdana" w:cs="Tahoma"/>
          <w:sz w:val="20"/>
          <w:szCs w:val="20"/>
        </w:rPr>
        <w:footnoteReference w:id="6"/>
      </w:r>
      <w:r w:rsidRPr="001E1B7E">
        <w:rPr>
          <w:rFonts w:ascii="Verdana" w:hAnsi="Verdana" w:cs="Tahoma"/>
          <w:sz w:val="20"/>
          <w:szCs w:val="20"/>
        </w:rPr>
        <w:t>D./Dña.…………………………………………………, con DNI………………en nombre propio o en representación de (</w:t>
      </w:r>
      <w:r w:rsidRPr="001E1B7E">
        <w:rPr>
          <w:rFonts w:ascii="Verdana" w:hAnsi="Verdana" w:cs="Tahoma"/>
          <w:i/>
          <w:sz w:val="20"/>
          <w:szCs w:val="20"/>
        </w:rPr>
        <w:t>operador económico</w:t>
      </w:r>
      <w:r w:rsidRPr="001E1B7E">
        <w:rPr>
          <w:rFonts w:ascii="Verdana" w:hAnsi="Verdana" w:cs="Tahoma"/>
          <w:sz w:val="20"/>
          <w:szCs w:val="20"/>
        </w:rPr>
        <w:t>)……………………………………………, con NIF………………………; en relación con el expediente nº</w:t>
      </w:r>
      <w:r w:rsidRPr="001E1B7E">
        <w:rPr>
          <w:rFonts w:ascii="Verdana" w:hAnsi="Verdana" w:cs="Tahoma"/>
          <w:b/>
          <w:sz w:val="20"/>
          <w:szCs w:val="20"/>
        </w:rPr>
        <w:t xml:space="preserve"> </w:t>
      </w:r>
      <w:r w:rsidRPr="001E1B7E">
        <w:rPr>
          <w:rFonts w:ascii="Verdana" w:hAnsi="Verdana" w:cs="Tahoma"/>
          <w:sz w:val="20"/>
          <w:szCs w:val="20"/>
        </w:rPr>
        <w:t>……………………</w:t>
      </w:r>
    </w:p>
    <w:p w14:paraId="7F207124" w14:textId="77777777" w:rsidR="000A4068" w:rsidRPr="001E1B7E" w:rsidRDefault="000A4068" w:rsidP="000A4068">
      <w:pPr>
        <w:tabs>
          <w:tab w:val="left" w:pos="9436"/>
        </w:tabs>
        <w:ind w:left="600" w:right="-63"/>
        <w:jc w:val="both"/>
        <w:rPr>
          <w:rFonts w:ascii="Tahoma" w:hAnsi="Tahoma" w:cs="Tahoma"/>
          <w:b/>
          <w:sz w:val="20"/>
          <w:szCs w:val="20"/>
          <w:lang w:val="es-ES_tradnl"/>
        </w:rPr>
      </w:pPr>
    </w:p>
    <w:p w14:paraId="1AA1762E" w14:textId="77777777" w:rsidR="000A4068" w:rsidRPr="001E1B7E" w:rsidRDefault="000A4068" w:rsidP="000A4068">
      <w:pPr>
        <w:tabs>
          <w:tab w:val="left" w:pos="9436"/>
        </w:tabs>
        <w:ind w:left="600" w:right="-63"/>
        <w:jc w:val="both"/>
        <w:rPr>
          <w:rFonts w:ascii="Tahoma" w:hAnsi="Tahoma" w:cs="Tahoma"/>
          <w:b/>
          <w:sz w:val="20"/>
          <w:szCs w:val="20"/>
          <w:lang w:val="es-ES_tradnl"/>
        </w:rPr>
      </w:pPr>
    </w:p>
    <w:p w14:paraId="3F3F7F2E" w14:textId="77777777" w:rsidR="000A4068" w:rsidRPr="001E1B7E" w:rsidRDefault="000A4068" w:rsidP="000A4068">
      <w:pPr>
        <w:ind w:left="600" w:right="-63"/>
        <w:jc w:val="center"/>
        <w:outlineLvl w:val="0"/>
        <w:rPr>
          <w:rFonts w:ascii="Verdana" w:hAnsi="Verdana"/>
          <w:b/>
          <w:sz w:val="20"/>
          <w:szCs w:val="20"/>
        </w:rPr>
      </w:pPr>
      <w:bookmarkStart w:id="1278" w:name="_Toc505598242"/>
      <w:bookmarkStart w:id="1279" w:name="_Toc505598319"/>
      <w:bookmarkStart w:id="1280" w:name="_Toc505598412"/>
      <w:bookmarkStart w:id="1281" w:name="_Toc507512591"/>
      <w:bookmarkStart w:id="1282" w:name="_Toc507512892"/>
      <w:bookmarkStart w:id="1283" w:name="_Toc130549021"/>
      <w:r w:rsidRPr="001E1B7E">
        <w:rPr>
          <w:rFonts w:ascii="Verdana" w:hAnsi="Verdana"/>
          <w:b/>
          <w:sz w:val="20"/>
          <w:szCs w:val="20"/>
        </w:rPr>
        <w:t>DECLARA:</w:t>
      </w:r>
      <w:bookmarkEnd w:id="1278"/>
      <w:bookmarkEnd w:id="1279"/>
      <w:bookmarkEnd w:id="1280"/>
      <w:bookmarkEnd w:id="1281"/>
      <w:bookmarkEnd w:id="1282"/>
      <w:bookmarkEnd w:id="1283"/>
    </w:p>
    <w:p w14:paraId="01FED198" w14:textId="77777777" w:rsidR="000A4068" w:rsidRPr="001E1B7E" w:rsidRDefault="000A4068" w:rsidP="000A4068">
      <w:pPr>
        <w:ind w:left="600" w:right="-63"/>
        <w:jc w:val="both"/>
        <w:rPr>
          <w:rFonts w:ascii="Verdana" w:hAnsi="Verdana"/>
          <w:sz w:val="20"/>
          <w:szCs w:val="20"/>
        </w:rPr>
      </w:pPr>
    </w:p>
    <w:p w14:paraId="27BB6B71" w14:textId="77777777" w:rsidR="000A4068" w:rsidRPr="00D2708B" w:rsidRDefault="000A4068" w:rsidP="000A4068">
      <w:pPr>
        <w:pStyle w:val="Zerrenda-paragrafoa"/>
        <w:tabs>
          <w:tab w:val="left" w:pos="0"/>
        </w:tabs>
        <w:ind w:left="600" w:right="-63"/>
        <w:contextualSpacing/>
        <w:jc w:val="both"/>
        <w:rPr>
          <w:rFonts w:ascii="Verdana" w:hAnsi="Verdana"/>
          <w:sz w:val="20"/>
          <w:szCs w:val="20"/>
        </w:rPr>
      </w:pPr>
      <w:r w:rsidRPr="00D2708B">
        <w:rPr>
          <w:rFonts w:ascii="Verdana" w:hAnsi="Verdana"/>
          <w:sz w:val="20"/>
          <w:szCs w:val="20"/>
        </w:rPr>
        <w:t xml:space="preserve">Que en relación con la documentación aportada en el sobre ............. , en nombre de su representada consideran confidenciales las siguientes </w:t>
      </w:r>
      <w:r w:rsidRPr="00D2708B">
        <w:rPr>
          <w:rFonts w:ascii="Verdana" w:hAnsi="Verdana"/>
          <w:b/>
          <w:sz w:val="20"/>
          <w:szCs w:val="20"/>
          <w:u w:val="single"/>
        </w:rPr>
        <w:t>documentos, informaciones y aspectos</w:t>
      </w:r>
      <w:r w:rsidRPr="00D2708B">
        <w:rPr>
          <w:rFonts w:ascii="Verdana" w:hAnsi="Verdana"/>
          <w:sz w:val="20"/>
          <w:szCs w:val="20"/>
        </w:rPr>
        <w:t xml:space="preserve"> de la oferta por razón de su vinculación a secretos técnicos o comerciales:</w:t>
      </w:r>
      <w:r w:rsidRPr="00D2708B">
        <w:rPr>
          <w:rStyle w:val="Oin-oharrarenerreferentzia"/>
          <w:rFonts w:ascii="Verdana" w:hAnsi="Verdana"/>
          <w:sz w:val="20"/>
          <w:szCs w:val="20"/>
        </w:rPr>
        <w:footnoteReference w:id="7"/>
      </w:r>
      <w:r w:rsidRPr="00D2708B">
        <w:rPr>
          <w:rFonts w:ascii="Verdana" w:hAnsi="Verdana"/>
          <w:sz w:val="20"/>
          <w:szCs w:val="20"/>
        </w:rPr>
        <w:t xml:space="preserve"> </w:t>
      </w:r>
      <w:r w:rsidRPr="00D2708B">
        <w:rPr>
          <w:rStyle w:val="Oin-oharrarenerreferentzia"/>
          <w:rFonts w:ascii="Verdana" w:hAnsi="Verdana"/>
          <w:sz w:val="20"/>
          <w:szCs w:val="20"/>
        </w:rPr>
        <w:footnoteReference w:id="8"/>
      </w:r>
    </w:p>
    <w:p w14:paraId="5C15A2DF" w14:textId="77777777" w:rsidR="000A4068" w:rsidRPr="001E1B7E" w:rsidRDefault="000A4068" w:rsidP="000A4068">
      <w:pPr>
        <w:pStyle w:val="Zerrenda-paragrafoa"/>
        <w:tabs>
          <w:tab w:val="left" w:pos="0"/>
        </w:tabs>
        <w:ind w:left="600" w:right="-63"/>
        <w:contextualSpacing/>
        <w:jc w:val="both"/>
        <w:rPr>
          <w:rFonts w:ascii="Verdana" w:hAnsi="Verdana"/>
        </w:rPr>
      </w:pPr>
    </w:p>
    <w:p w14:paraId="4516272B" w14:textId="77777777" w:rsidR="000A4068" w:rsidRPr="001E1B7E" w:rsidRDefault="000A4068" w:rsidP="000A4068">
      <w:pPr>
        <w:ind w:left="600" w:right="-63"/>
        <w:jc w:val="both"/>
        <w:rPr>
          <w:rFonts w:ascii="Verdana" w:hAnsi="Verdana"/>
          <w:sz w:val="20"/>
          <w:szCs w:val="20"/>
        </w:rPr>
      </w:pPr>
    </w:p>
    <w:p w14:paraId="7DE97482" w14:textId="77777777" w:rsidR="000A4068" w:rsidRPr="001E1B7E" w:rsidRDefault="000A4068" w:rsidP="00CD2DDE">
      <w:pPr>
        <w:pStyle w:val="Zerrenda-paragrafoa"/>
        <w:numPr>
          <w:ilvl w:val="0"/>
          <w:numId w:val="140"/>
        </w:numPr>
        <w:tabs>
          <w:tab w:val="clear" w:pos="870"/>
          <w:tab w:val="left" w:pos="0"/>
          <w:tab w:val="left" w:pos="567"/>
        </w:tabs>
        <w:ind w:left="600" w:right="-63" w:hanging="76"/>
        <w:contextualSpacing/>
        <w:jc w:val="both"/>
        <w:rPr>
          <w:rFonts w:ascii="Verdana" w:hAnsi="Verdana"/>
        </w:rPr>
      </w:pPr>
      <w:r w:rsidRPr="001E1B7E">
        <w:rPr>
          <w:rFonts w:ascii="Verdana" w:hAnsi="Verdana"/>
        </w:rPr>
        <w:t>……………………</w:t>
      </w:r>
    </w:p>
    <w:p w14:paraId="0027A1E8" w14:textId="77777777" w:rsidR="000A4068" w:rsidRPr="001E1B7E" w:rsidRDefault="000A4068" w:rsidP="00CD2DDE">
      <w:pPr>
        <w:pStyle w:val="Zerrenda-paragrafoa"/>
        <w:numPr>
          <w:ilvl w:val="0"/>
          <w:numId w:val="140"/>
        </w:numPr>
        <w:tabs>
          <w:tab w:val="clear" w:pos="870"/>
          <w:tab w:val="left" w:pos="0"/>
          <w:tab w:val="left" w:pos="567"/>
        </w:tabs>
        <w:ind w:left="600" w:right="-63" w:hanging="76"/>
        <w:contextualSpacing/>
        <w:jc w:val="both"/>
        <w:rPr>
          <w:rFonts w:ascii="Verdana" w:hAnsi="Verdana"/>
        </w:rPr>
      </w:pPr>
      <w:r w:rsidRPr="001E1B7E">
        <w:rPr>
          <w:rFonts w:ascii="Verdana" w:hAnsi="Verdana"/>
        </w:rPr>
        <w:t>…………………..</w:t>
      </w:r>
    </w:p>
    <w:p w14:paraId="0B7AEC5E" w14:textId="77777777" w:rsidR="000A4068" w:rsidRPr="001E1B7E" w:rsidRDefault="000A4068" w:rsidP="00CD2DDE">
      <w:pPr>
        <w:pStyle w:val="Zerrenda-paragrafoa"/>
        <w:numPr>
          <w:ilvl w:val="0"/>
          <w:numId w:val="140"/>
        </w:numPr>
        <w:tabs>
          <w:tab w:val="clear" w:pos="870"/>
          <w:tab w:val="left" w:pos="0"/>
          <w:tab w:val="left" w:pos="567"/>
        </w:tabs>
        <w:ind w:left="600" w:right="-63" w:hanging="76"/>
        <w:contextualSpacing/>
        <w:jc w:val="both"/>
        <w:rPr>
          <w:rFonts w:ascii="Verdana" w:hAnsi="Verdana"/>
        </w:rPr>
      </w:pPr>
      <w:r w:rsidRPr="001E1B7E">
        <w:rPr>
          <w:rFonts w:ascii="Verdana" w:hAnsi="Verdana"/>
        </w:rPr>
        <w:t>…………………..</w:t>
      </w:r>
    </w:p>
    <w:p w14:paraId="05CA96A3" w14:textId="77777777" w:rsidR="000A4068" w:rsidRPr="001E1B7E" w:rsidRDefault="000A4068" w:rsidP="000A4068">
      <w:pPr>
        <w:pStyle w:val="Zerrenda-paragrafoa"/>
        <w:tabs>
          <w:tab w:val="left" w:pos="0"/>
          <w:tab w:val="left" w:pos="567"/>
        </w:tabs>
        <w:ind w:left="600" w:right="-63" w:hanging="76"/>
        <w:contextualSpacing/>
        <w:jc w:val="both"/>
        <w:rPr>
          <w:rFonts w:ascii="Verdana" w:hAnsi="Verdana"/>
        </w:rPr>
      </w:pPr>
      <w:r w:rsidRPr="001E1B7E">
        <w:rPr>
          <w:rFonts w:ascii="Verdana" w:hAnsi="Verdana"/>
        </w:rPr>
        <w:t>…………………………</w:t>
      </w:r>
    </w:p>
    <w:p w14:paraId="4801ADD1" w14:textId="77777777" w:rsidR="000A4068" w:rsidRPr="001E1B7E" w:rsidRDefault="000A4068" w:rsidP="000A4068">
      <w:pPr>
        <w:pStyle w:val="Zerrenda-paragrafoa"/>
        <w:tabs>
          <w:tab w:val="left" w:pos="0"/>
        </w:tabs>
        <w:ind w:left="600" w:right="-63" w:hanging="76"/>
        <w:contextualSpacing/>
        <w:jc w:val="both"/>
        <w:rPr>
          <w:rFonts w:ascii="Verdana" w:hAnsi="Verdana"/>
        </w:rPr>
      </w:pPr>
    </w:p>
    <w:p w14:paraId="037607DE" w14:textId="77777777" w:rsidR="000A4068" w:rsidRPr="001E1B7E" w:rsidRDefault="000A4068" w:rsidP="000A4068">
      <w:pPr>
        <w:ind w:left="600" w:right="-63"/>
        <w:jc w:val="both"/>
        <w:rPr>
          <w:rFonts w:ascii="Verdana" w:hAnsi="Verdana"/>
          <w:sz w:val="20"/>
          <w:szCs w:val="20"/>
        </w:rPr>
      </w:pPr>
    </w:p>
    <w:p w14:paraId="62189388" w14:textId="77777777" w:rsidR="000A4068" w:rsidRPr="001E1B7E" w:rsidRDefault="000A4068" w:rsidP="000A4068">
      <w:pPr>
        <w:ind w:left="600" w:right="-63"/>
        <w:jc w:val="both"/>
        <w:rPr>
          <w:rFonts w:ascii="Verdana" w:hAnsi="Verdana"/>
          <w:sz w:val="20"/>
          <w:szCs w:val="20"/>
        </w:rPr>
      </w:pPr>
      <w:r w:rsidRPr="001E1B7E">
        <w:rPr>
          <w:rFonts w:ascii="Verdana" w:hAnsi="Verdana"/>
          <w:sz w:val="20"/>
          <w:szCs w:val="20"/>
        </w:rPr>
        <w:t>Que dicho carácter confidencial se justifica en las siguientes razones:</w:t>
      </w:r>
    </w:p>
    <w:p w14:paraId="63E0B7F9" w14:textId="77777777" w:rsidR="000A4068" w:rsidRPr="001E1B7E" w:rsidRDefault="000A4068" w:rsidP="000A4068">
      <w:pPr>
        <w:ind w:left="600" w:right="-63"/>
        <w:jc w:val="both"/>
        <w:rPr>
          <w:rFonts w:ascii="Verdana" w:hAnsi="Verdana"/>
          <w:sz w:val="20"/>
          <w:szCs w:val="20"/>
        </w:rPr>
      </w:pPr>
    </w:p>
    <w:p w14:paraId="3EFEB70E" w14:textId="77777777" w:rsidR="000A4068" w:rsidRPr="001E1B7E" w:rsidRDefault="000A4068" w:rsidP="00CD2DDE">
      <w:pPr>
        <w:pStyle w:val="Zerrenda-paragrafoa"/>
        <w:numPr>
          <w:ilvl w:val="0"/>
          <w:numId w:val="142"/>
        </w:numPr>
        <w:tabs>
          <w:tab w:val="left" w:pos="0"/>
          <w:tab w:val="left" w:pos="567"/>
        </w:tabs>
        <w:ind w:left="600" w:right="-63" w:hanging="70"/>
        <w:contextualSpacing/>
        <w:jc w:val="both"/>
        <w:rPr>
          <w:rFonts w:ascii="Verdana" w:hAnsi="Verdana"/>
        </w:rPr>
      </w:pPr>
      <w:r w:rsidRPr="001E1B7E">
        <w:rPr>
          <w:rFonts w:ascii="Verdana" w:hAnsi="Verdana"/>
        </w:rPr>
        <w:t>……………………</w:t>
      </w:r>
    </w:p>
    <w:p w14:paraId="4CC167A1" w14:textId="77777777" w:rsidR="000A4068" w:rsidRPr="001E1B7E" w:rsidRDefault="000A4068" w:rsidP="00CD2DDE">
      <w:pPr>
        <w:pStyle w:val="Zerrenda-paragrafoa"/>
        <w:numPr>
          <w:ilvl w:val="0"/>
          <w:numId w:val="142"/>
        </w:numPr>
        <w:tabs>
          <w:tab w:val="left" w:pos="0"/>
          <w:tab w:val="left" w:pos="567"/>
        </w:tabs>
        <w:ind w:left="600" w:right="-63" w:hanging="70"/>
        <w:contextualSpacing/>
        <w:jc w:val="both"/>
        <w:rPr>
          <w:rFonts w:ascii="Verdana" w:hAnsi="Verdana"/>
        </w:rPr>
      </w:pPr>
      <w:r w:rsidRPr="001E1B7E">
        <w:rPr>
          <w:rFonts w:ascii="Verdana" w:hAnsi="Verdana"/>
        </w:rPr>
        <w:t>…………………..</w:t>
      </w:r>
    </w:p>
    <w:p w14:paraId="32B179A2" w14:textId="77777777" w:rsidR="000A4068" w:rsidRPr="001E1B7E" w:rsidRDefault="000A4068" w:rsidP="00CD2DDE">
      <w:pPr>
        <w:pStyle w:val="Zerrenda-paragrafoa"/>
        <w:numPr>
          <w:ilvl w:val="0"/>
          <w:numId w:val="142"/>
        </w:numPr>
        <w:tabs>
          <w:tab w:val="left" w:pos="0"/>
          <w:tab w:val="left" w:pos="567"/>
        </w:tabs>
        <w:ind w:left="600" w:right="-63" w:hanging="70"/>
        <w:contextualSpacing/>
        <w:jc w:val="both"/>
        <w:rPr>
          <w:rFonts w:ascii="Verdana" w:hAnsi="Verdana"/>
        </w:rPr>
      </w:pPr>
      <w:r w:rsidRPr="001E1B7E">
        <w:rPr>
          <w:rFonts w:ascii="Verdana" w:hAnsi="Verdana"/>
        </w:rPr>
        <w:t>…………………..</w:t>
      </w:r>
    </w:p>
    <w:p w14:paraId="5D941624" w14:textId="77777777" w:rsidR="000A4068" w:rsidRPr="001E1B7E" w:rsidRDefault="000A4068" w:rsidP="000A4068">
      <w:pPr>
        <w:pStyle w:val="Zerrenda-paragrafoa"/>
        <w:tabs>
          <w:tab w:val="left" w:pos="0"/>
          <w:tab w:val="left" w:pos="567"/>
        </w:tabs>
        <w:ind w:left="600" w:right="-63" w:hanging="70"/>
        <w:contextualSpacing/>
        <w:jc w:val="both"/>
        <w:rPr>
          <w:rFonts w:ascii="Verdana" w:hAnsi="Verdana"/>
        </w:rPr>
      </w:pPr>
      <w:r w:rsidRPr="001E1B7E">
        <w:rPr>
          <w:rFonts w:ascii="Verdana" w:hAnsi="Verdana"/>
        </w:rPr>
        <w:t>…………………………</w:t>
      </w:r>
    </w:p>
    <w:p w14:paraId="15223833" w14:textId="77777777" w:rsidR="000A4068" w:rsidRPr="001E1B7E" w:rsidRDefault="000A4068" w:rsidP="000A4068">
      <w:pPr>
        <w:pStyle w:val="Zerrenda-paragrafoa"/>
        <w:tabs>
          <w:tab w:val="left" w:pos="0"/>
          <w:tab w:val="left" w:pos="567"/>
        </w:tabs>
        <w:ind w:left="600" w:right="-63"/>
        <w:contextualSpacing/>
        <w:jc w:val="both"/>
        <w:rPr>
          <w:rFonts w:ascii="Verdana" w:hAnsi="Verdana"/>
        </w:rPr>
      </w:pPr>
    </w:p>
    <w:p w14:paraId="5CD2BD30" w14:textId="77777777" w:rsidR="000A4068" w:rsidRPr="001E1B7E" w:rsidRDefault="000A4068" w:rsidP="000A4068">
      <w:pPr>
        <w:tabs>
          <w:tab w:val="num" w:pos="567"/>
        </w:tabs>
        <w:ind w:left="600" w:right="-63" w:hanging="728"/>
        <w:jc w:val="both"/>
        <w:rPr>
          <w:rFonts w:ascii="Verdana" w:hAnsi="Verdana"/>
          <w:sz w:val="20"/>
          <w:szCs w:val="20"/>
        </w:rPr>
      </w:pPr>
    </w:p>
    <w:p w14:paraId="1BB0D147" w14:textId="77777777" w:rsidR="000A4068" w:rsidRPr="001E1B7E" w:rsidRDefault="000A4068" w:rsidP="000A4068">
      <w:pPr>
        <w:tabs>
          <w:tab w:val="num" w:pos="567"/>
        </w:tabs>
        <w:ind w:left="600" w:right="-63" w:hanging="728"/>
        <w:jc w:val="both"/>
        <w:rPr>
          <w:rFonts w:ascii="Verdana" w:hAnsi="Verdana"/>
          <w:sz w:val="20"/>
          <w:szCs w:val="20"/>
        </w:rPr>
      </w:pPr>
    </w:p>
    <w:p w14:paraId="6959476A" w14:textId="77777777" w:rsidR="000A4068" w:rsidRPr="001E1B7E" w:rsidRDefault="000A4068" w:rsidP="000A4068">
      <w:pPr>
        <w:ind w:left="600" w:right="-63"/>
        <w:jc w:val="both"/>
        <w:rPr>
          <w:rFonts w:ascii="Verdana" w:hAnsi="Verdana"/>
          <w:sz w:val="20"/>
          <w:szCs w:val="20"/>
        </w:rPr>
      </w:pPr>
    </w:p>
    <w:p w14:paraId="2115974F" w14:textId="77777777" w:rsidR="000A4068" w:rsidRPr="001E1B7E" w:rsidRDefault="000A4068" w:rsidP="000A4068">
      <w:pPr>
        <w:autoSpaceDE w:val="0"/>
        <w:autoSpaceDN w:val="0"/>
        <w:adjustRightInd w:val="0"/>
        <w:ind w:left="600" w:right="-63"/>
        <w:outlineLvl w:val="0"/>
        <w:rPr>
          <w:rFonts w:ascii="Verdana" w:hAnsi="Verdana" w:cs="Tahoma"/>
          <w:sz w:val="20"/>
          <w:szCs w:val="20"/>
        </w:rPr>
      </w:pPr>
      <w:bookmarkStart w:id="1284" w:name="_Toc505598243"/>
      <w:bookmarkStart w:id="1285" w:name="_Toc505598320"/>
      <w:bookmarkStart w:id="1286" w:name="_Toc505598413"/>
      <w:bookmarkStart w:id="1287" w:name="_Toc507512592"/>
      <w:bookmarkStart w:id="1288" w:name="_Toc507512893"/>
      <w:bookmarkStart w:id="1289" w:name="_Toc130549022"/>
      <w:r w:rsidRPr="001E1B7E">
        <w:rPr>
          <w:rFonts w:ascii="Verdana" w:hAnsi="Verdana" w:cs="Tahoma"/>
          <w:sz w:val="20"/>
          <w:szCs w:val="20"/>
        </w:rPr>
        <w:t>En............................., a...... de....................de 20....</w:t>
      </w:r>
      <w:bookmarkEnd w:id="1284"/>
      <w:bookmarkEnd w:id="1285"/>
      <w:bookmarkEnd w:id="1286"/>
      <w:bookmarkEnd w:id="1287"/>
      <w:bookmarkEnd w:id="1288"/>
      <w:bookmarkEnd w:id="1289"/>
    </w:p>
    <w:p w14:paraId="545A7775" w14:textId="77777777" w:rsidR="000A4068" w:rsidRPr="001E1B7E" w:rsidRDefault="000A4068" w:rsidP="000A4068">
      <w:pPr>
        <w:ind w:left="600" w:right="-63"/>
        <w:rPr>
          <w:rFonts w:ascii="Verdana" w:hAnsi="Verdana" w:cs="Tahoma"/>
          <w:sz w:val="20"/>
          <w:szCs w:val="20"/>
        </w:rPr>
      </w:pPr>
    </w:p>
    <w:p w14:paraId="2DA5A177" w14:textId="77777777" w:rsidR="000A4068" w:rsidRPr="001E1B7E" w:rsidRDefault="000A4068" w:rsidP="000A4068">
      <w:pPr>
        <w:ind w:left="600" w:right="-63"/>
        <w:rPr>
          <w:rFonts w:ascii="Verdana" w:hAnsi="Verdana" w:cs="Tahoma"/>
          <w:sz w:val="20"/>
          <w:szCs w:val="20"/>
        </w:rPr>
      </w:pPr>
    </w:p>
    <w:p w14:paraId="46302387" w14:textId="1FCC0D98" w:rsidR="000A4068" w:rsidRDefault="000A4068" w:rsidP="000A4068">
      <w:pPr>
        <w:ind w:left="600" w:right="-63"/>
        <w:rPr>
          <w:rFonts w:ascii="Verdana" w:hAnsi="Verdana" w:cs="Tahoma"/>
          <w:sz w:val="20"/>
          <w:szCs w:val="20"/>
        </w:rPr>
      </w:pPr>
      <w:r w:rsidRPr="001E1B7E">
        <w:rPr>
          <w:rFonts w:ascii="Verdana" w:hAnsi="Verdana" w:cs="Tahoma"/>
          <w:sz w:val="20"/>
          <w:szCs w:val="20"/>
        </w:rPr>
        <w:t>Firmado:</w:t>
      </w:r>
    </w:p>
    <w:p w14:paraId="723243CD" w14:textId="0FF80ABE" w:rsidR="00D2708B" w:rsidRDefault="00D2708B" w:rsidP="000A4068">
      <w:pPr>
        <w:ind w:left="600" w:right="-63"/>
        <w:rPr>
          <w:rFonts w:ascii="Verdana" w:hAnsi="Verdana" w:cs="Tahoma"/>
          <w:sz w:val="20"/>
          <w:szCs w:val="20"/>
        </w:rPr>
      </w:pPr>
    </w:p>
    <w:p w14:paraId="39C0D94A" w14:textId="2D69F05D" w:rsidR="00D2708B" w:rsidRDefault="00D2708B" w:rsidP="000A4068">
      <w:pPr>
        <w:ind w:left="600" w:right="-63"/>
        <w:rPr>
          <w:rFonts w:ascii="Verdana" w:hAnsi="Verdana" w:cs="Tahoma"/>
          <w:sz w:val="20"/>
          <w:szCs w:val="20"/>
        </w:rPr>
      </w:pPr>
    </w:p>
    <w:p w14:paraId="5436ED7C" w14:textId="77777777" w:rsidR="00D2708B" w:rsidRPr="001E1B7E" w:rsidRDefault="00D2708B" w:rsidP="000A4068">
      <w:pPr>
        <w:ind w:left="600" w:right="-63"/>
        <w:rPr>
          <w:rFonts w:ascii="Verdana" w:hAnsi="Verdana" w:cs="Tahoma"/>
          <w:sz w:val="20"/>
          <w:szCs w:val="20"/>
        </w:rPr>
      </w:pPr>
    </w:p>
    <w:p w14:paraId="66E8D416" w14:textId="77777777" w:rsidR="000A4068" w:rsidRPr="001E1B7E" w:rsidRDefault="000A4068" w:rsidP="00C03745">
      <w:pPr>
        <w:pStyle w:val="3izenburua"/>
        <w:rPr>
          <w:lang w:val="es-ES_tradnl"/>
        </w:rPr>
      </w:pPr>
    </w:p>
    <w:p w14:paraId="16F141ED" w14:textId="77777777" w:rsidR="000A4068" w:rsidRPr="001E1B7E" w:rsidRDefault="000A4068" w:rsidP="00C03745">
      <w:pPr>
        <w:pStyle w:val="3izenburua"/>
        <w:rPr>
          <w:lang w:val="es-ES_tradnl"/>
        </w:rPr>
      </w:pPr>
    </w:p>
    <w:p w14:paraId="70A31C1E" w14:textId="77777777" w:rsidR="000A4068" w:rsidRPr="001E1B7E" w:rsidRDefault="000A4068" w:rsidP="00C03745">
      <w:pPr>
        <w:pStyle w:val="3izenburua"/>
        <w:rPr>
          <w:lang w:val="es-ES_tradnl"/>
        </w:rPr>
      </w:pPr>
    </w:p>
    <w:p w14:paraId="28B2CEAE" w14:textId="77777777" w:rsidR="000A4068" w:rsidRPr="001E1B7E" w:rsidRDefault="000A4068" w:rsidP="00C03745">
      <w:pPr>
        <w:pStyle w:val="3izenburua"/>
        <w:rPr>
          <w:lang w:val="es-ES_tradnl"/>
        </w:rPr>
      </w:pPr>
    </w:p>
    <w:p w14:paraId="1F6B1B94" w14:textId="77777777" w:rsidR="000A4068" w:rsidRPr="001E1B7E" w:rsidRDefault="000A4068" w:rsidP="00C03745">
      <w:pPr>
        <w:pStyle w:val="3izenburua"/>
        <w:rPr>
          <w:lang w:val="es-ES_tradnl"/>
        </w:rPr>
      </w:pPr>
    </w:p>
    <w:p w14:paraId="42BBB207" w14:textId="7C6DE806" w:rsidR="00C548B6" w:rsidRPr="001E1B7E" w:rsidRDefault="00F47A03" w:rsidP="00C03745">
      <w:pPr>
        <w:pStyle w:val="3izenburua"/>
        <w:rPr>
          <w:rFonts w:eastAsia="Arial Unicode MS"/>
        </w:rPr>
      </w:pPr>
      <w:bookmarkStart w:id="1290" w:name="_Toc130549023"/>
      <w:r w:rsidRPr="001E1B7E">
        <w:rPr>
          <w:lang w:val="es-ES_tradnl"/>
        </w:rPr>
        <w:t>ANEXO II.</w:t>
      </w:r>
      <w:r w:rsidR="00C548B6" w:rsidRPr="001E1B7E">
        <w:rPr>
          <w:lang w:val="es-ES_tradnl"/>
        </w:rPr>
        <w:t>4</w:t>
      </w:r>
      <w:bookmarkEnd w:id="1275"/>
      <w:r w:rsidR="00C548B6" w:rsidRPr="001E1B7E">
        <w:rPr>
          <w:lang w:val="es-ES_tradnl"/>
        </w:rPr>
        <w:t>.-</w:t>
      </w:r>
      <w:r w:rsidR="00C548B6" w:rsidRPr="001E1B7E">
        <w:rPr>
          <w:lang w:val="es-ES_tradnl"/>
        </w:rPr>
        <w:tab/>
      </w:r>
      <w:r w:rsidR="00C548B6" w:rsidRPr="001E1B7E">
        <w:rPr>
          <w:rFonts w:eastAsia="Arial Unicode MS"/>
        </w:rPr>
        <w:t>COMPROMISO DE CONSTITUIRSE FORMALMENTE EN UTE</w:t>
      </w:r>
      <w:bookmarkEnd w:id="1276"/>
      <w:bookmarkEnd w:id="1277"/>
      <w:bookmarkEnd w:id="1290"/>
    </w:p>
    <w:p w14:paraId="35A991E2" w14:textId="77777777" w:rsidR="00C548B6" w:rsidRPr="001E1B7E" w:rsidRDefault="00C548B6" w:rsidP="00C548B6">
      <w:pPr>
        <w:ind w:left="600" w:right="-425"/>
        <w:jc w:val="center"/>
        <w:rPr>
          <w:rFonts w:ascii="Verdana" w:hAnsi="Verdana" w:cs="Tahoma"/>
          <w:b/>
          <w:sz w:val="19"/>
          <w:szCs w:val="19"/>
          <w:lang w:val="es-ES_tradnl"/>
        </w:rPr>
      </w:pPr>
    </w:p>
    <w:p w14:paraId="454E4EB0" w14:textId="77777777" w:rsidR="00C548B6" w:rsidRPr="001E1B7E" w:rsidRDefault="00C548B6" w:rsidP="00C548B6">
      <w:pPr>
        <w:ind w:left="600" w:right="-425"/>
        <w:jc w:val="center"/>
        <w:rPr>
          <w:rFonts w:ascii="Verdana" w:hAnsi="Verdana" w:cs="Tahoma"/>
          <w:sz w:val="19"/>
          <w:szCs w:val="19"/>
          <w:lang w:val="es-ES_tradnl"/>
        </w:rPr>
      </w:pPr>
    </w:p>
    <w:p w14:paraId="682D89A1" w14:textId="77777777" w:rsidR="00C548B6" w:rsidRPr="001E1B7E" w:rsidRDefault="00C548B6" w:rsidP="00C548B6">
      <w:pPr>
        <w:ind w:left="600" w:right="-425"/>
        <w:jc w:val="center"/>
        <w:rPr>
          <w:rFonts w:ascii="Verdana" w:hAnsi="Verdana" w:cs="Tahoma"/>
          <w:sz w:val="19"/>
          <w:szCs w:val="19"/>
          <w:lang w:val="es-ES_tradnl"/>
        </w:rPr>
      </w:pPr>
    </w:p>
    <w:p w14:paraId="3605E192" w14:textId="77777777" w:rsidR="00C548B6" w:rsidRPr="001E1B7E" w:rsidRDefault="00C548B6" w:rsidP="00C548B6">
      <w:pPr>
        <w:widowControl w:val="0"/>
        <w:tabs>
          <w:tab w:val="center" w:pos="4252"/>
          <w:tab w:val="right" w:pos="8504"/>
        </w:tabs>
        <w:ind w:left="284" w:right="-425"/>
        <w:jc w:val="both"/>
        <w:rPr>
          <w:rFonts w:ascii="Verdana" w:hAnsi="Verdana" w:cs="Tahoma"/>
          <w:sz w:val="19"/>
          <w:szCs w:val="19"/>
        </w:rPr>
      </w:pPr>
      <w:r w:rsidRPr="001E1B7E">
        <w:rPr>
          <w:rFonts w:ascii="Verdana" w:hAnsi="Verdana" w:cs="Tahoma"/>
          <w:sz w:val="19"/>
          <w:szCs w:val="19"/>
        </w:rPr>
        <w:t>D./Dña.…………………………………, en nombre propio o en representación de (operadora económica) …………………………………………………</w:t>
      </w:r>
    </w:p>
    <w:p w14:paraId="1AAB7017" w14:textId="77777777" w:rsidR="00C548B6" w:rsidRPr="001E1B7E" w:rsidRDefault="00C548B6" w:rsidP="00C548B6">
      <w:pPr>
        <w:ind w:left="284" w:right="-425"/>
        <w:jc w:val="both"/>
        <w:rPr>
          <w:rFonts w:ascii="Verdana" w:hAnsi="Verdana" w:cs="Tahoma"/>
          <w:sz w:val="19"/>
          <w:szCs w:val="19"/>
        </w:rPr>
      </w:pPr>
    </w:p>
    <w:p w14:paraId="3DF7D1DC" w14:textId="77777777" w:rsidR="00C548B6" w:rsidRPr="001E1B7E" w:rsidRDefault="00C548B6" w:rsidP="00C548B6">
      <w:pPr>
        <w:ind w:left="284" w:right="-425"/>
        <w:jc w:val="both"/>
        <w:rPr>
          <w:rFonts w:ascii="Verdana" w:hAnsi="Verdana" w:cs="Tahoma"/>
          <w:sz w:val="19"/>
          <w:szCs w:val="19"/>
        </w:rPr>
      </w:pPr>
    </w:p>
    <w:p w14:paraId="673AC4E7" w14:textId="77777777" w:rsidR="00C548B6" w:rsidRPr="001E1B7E" w:rsidRDefault="00C548B6" w:rsidP="00C548B6">
      <w:pPr>
        <w:widowControl w:val="0"/>
        <w:tabs>
          <w:tab w:val="center" w:pos="4252"/>
          <w:tab w:val="right" w:pos="8504"/>
        </w:tabs>
        <w:ind w:left="284" w:right="-425"/>
        <w:jc w:val="both"/>
        <w:rPr>
          <w:rFonts w:ascii="Verdana" w:hAnsi="Verdana" w:cs="Tahoma"/>
          <w:sz w:val="19"/>
          <w:szCs w:val="19"/>
        </w:rPr>
      </w:pPr>
      <w:r w:rsidRPr="001E1B7E">
        <w:rPr>
          <w:rFonts w:ascii="Verdana" w:hAnsi="Verdana" w:cs="Tahoma"/>
          <w:sz w:val="19"/>
          <w:szCs w:val="19"/>
        </w:rPr>
        <w:t>D./Dña.…………………………………, en nombre propio o en representación de (operadora económica) ………………………………………………….</w:t>
      </w:r>
    </w:p>
    <w:p w14:paraId="54A0C5E8" w14:textId="77777777" w:rsidR="00C548B6" w:rsidRPr="001E1B7E"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1E1B7E" w:rsidRDefault="00C548B6" w:rsidP="00C548B6">
      <w:pPr>
        <w:ind w:right="-425"/>
        <w:jc w:val="center"/>
        <w:rPr>
          <w:rFonts w:ascii="Verdana" w:hAnsi="Verdana" w:cs="Tahoma"/>
          <w:b/>
          <w:sz w:val="19"/>
          <w:szCs w:val="19"/>
          <w:lang w:val="es-ES_tradnl"/>
        </w:rPr>
      </w:pPr>
      <w:bookmarkStart w:id="1291" w:name="_Toc505598244"/>
      <w:bookmarkStart w:id="1292" w:name="_Toc505598321"/>
      <w:bookmarkStart w:id="1293" w:name="_Toc505598414"/>
      <w:bookmarkStart w:id="1294" w:name="_Toc507512593"/>
      <w:bookmarkStart w:id="1295" w:name="_Toc507512894"/>
      <w:r w:rsidRPr="001E1B7E">
        <w:rPr>
          <w:rFonts w:ascii="Verdana" w:hAnsi="Verdana" w:cs="Tahoma"/>
          <w:b/>
          <w:sz w:val="19"/>
          <w:szCs w:val="19"/>
          <w:lang w:val="es-ES_tradnl"/>
        </w:rPr>
        <w:t>DECLARAN:</w:t>
      </w:r>
      <w:bookmarkEnd w:id="1291"/>
      <w:bookmarkEnd w:id="1292"/>
      <w:bookmarkEnd w:id="1293"/>
      <w:bookmarkEnd w:id="1294"/>
      <w:bookmarkEnd w:id="1295"/>
    </w:p>
    <w:p w14:paraId="2C85FE09" w14:textId="77777777" w:rsidR="00C548B6" w:rsidRPr="001E1B7E" w:rsidRDefault="00C548B6" w:rsidP="00C548B6">
      <w:pPr>
        <w:ind w:right="-425"/>
        <w:jc w:val="center"/>
        <w:rPr>
          <w:rFonts w:ascii="Verdana" w:hAnsi="Verdana" w:cs="Tahoma"/>
          <w:b/>
          <w:sz w:val="19"/>
          <w:szCs w:val="19"/>
          <w:lang w:val="es-ES_tradnl"/>
        </w:rPr>
      </w:pPr>
    </w:p>
    <w:p w14:paraId="2B6F7D28" w14:textId="77777777" w:rsidR="00C548B6" w:rsidRPr="001E1B7E"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1E1B7E" w:rsidRDefault="00C548B6" w:rsidP="00C548B6">
      <w:pPr>
        <w:widowControl w:val="0"/>
        <w:tabs>
          <w:tab w:val="center" w:pos="4252"/>
          <w:tab w:val="right" w:pos="8504"/>
        </w:tabs>
        <w:ind w:left="284" w:right="-425"/>
        <w:jc w:val="both"/>
        <w:rPr>
          <w:rFonts w:ascii="Verdana" w:hAnsi="Verdana" w:cs="Tahoma"/>
          <w:b/>
          <w:sz w:val="19"/>
          <w:szCs w:val="19"/>
        </w:rPr>
      </w:pPr>
      <w:r w:rsidRPr="001E1B7E">
        <w:rPr>
          <w:rFonts w:ascii="Verdana" w:hAnsi="Verdana" w:cs="Tahoma"/>
          <w:sz w:val="19"/>
          <w:szCs w:val="19"/>
        </w:rPr>
        <w:t>En relación con el expediente nº</w:t>
      </w:r>
      <w:r w:rsidRPr="001E1B7E">
        <w:rPr>
          <w:rFonts w:ascii="Verdana" w:hAnsi="Verdana" w:cs="Tahoma"/>
          <w:b/>
          <w:sz w:val="19"/>
          <w:szCs w:val="19"/>
        </w:rPr>
        <w:t xml:space="preserve"> </w:t>
      </w:r>
      <w:r w:rsidRPr="001E1B7E">
        <w:rPr>
          <w:rFonts w:ascii="Verdana" w:hAnsi="Verdana" w:cs="Tahoma"/>
          <w:sz w:val="19"/>
          <w:szCs w:val="19"/>
        </w:rPr>
        <w:t>……………………</w:t>
      </w:r>
    </w:p>
    <w:p w14:paraId="6782A5F4" w14:textId="77777777" w:rsidR="00C548B6" w:rsidRPr="001E1B7E" w:rsidRDefault="00C548B6" w:rsidP="00C548B6">
      <w:pPr>
        <w:ind w:left="600" w:right="-425" w:hanging="397"/>
        <w:jc w:val="both"/>
        <w:rPr>
          <w:rFonts w:ascii="Verdana" w:hAnsi="Verdana" w:cs="Tahoma"/>
          <w:b/>
          <w:iCs/>
          <w:sz w:val="19"/>
          <w:szCs w:val="19"/>
        </w:rPr>
      </w:pPr>
    </w:p>
    <w:p w14:paraId="1A25642D" w14:textId="77777777" w:rsidR="00C548B6" w:rsidRPr="001E1B7E" w:rsidRDefault="00C548B6" w:rsidP="00C548B6">
      <w:pPr>
        <w:ind w:left="600" w:right="-425" w:hanging="397"/>
        <w:jc w:val="both"/>
        <w:rPr>
          <w:rFonts w:ascii="Verdana" w:hAnsi="Verdana" w:cs="Tahoma"/>
          <w:b/>
          <w:iCs/>
          <w:sz w:val="19"/>
          <w:szCs w:val="19"/>
        </w:rPr>
      </w:pPr>
    </w:p>
    <w:p w14:paraId="2780C05B" w14:textId="77777777" w:rsidR="00C548B6" w:rsidRPr="001E1B7E" w:rsidRDefault="00C548B6" w:rsidP="00C548B6">
      <w:pPr>
        <w:ind w:left="567" w:right="-425" w:hanging="283"/>
        <w:jc w:val="both"/>
        <w:rPr>
          <w:rFonts w:ascii="Verdana" w:hAnsi="Verdana" w:cs="Tahoma"/>
          <w:iCs/>
          <w:sz w:val="19"/>
          <w:szCs w:val="19"/>
        </w:rPr>
      </w:pPr>
      <w:r w:rsidRPr="001E1B7E">
        <w:rPr>
          <w:rFonts w:ascii="Verdana" w:hAnsi="Verdana" w:cs="Tahoma"/>
          <w:b/>
          <w:iCs/>
          <w:sz w:val="19"/>
          <w:szCs w:val="19"/>
        </w:rPr>
        <w:t>1.-</w:t>
      </w:r>
      <w:r w:rsidRPr="001E1B7E">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1E1B7E" w:rsidRDefault="00C548B6" w:rsidP="00C548B6">
      <w:pPr>
        <w:ind w:left="567" w:right="-425" w:hanging="283"/>
        <w:jc w:val="both"/>
        <w:rPr>
          <w:rFonts w:ascii="Verdana" w:hAnsi="Verdana" w:cs="Tahoma"/>
          <w:iCs/>
          <w:sz w:val="19"/>
          <w:szCs w:val="19"/>
        </w:rPr>
      </w:pPr>
    </w:p>
    <w:p w14:paraId="31557486" w14:textId="77777777" w:rsidR="00C548B6" w:rsidRPr="001E1B7E" w:rsidRDefault="00C548B6" w:rsidP="00C548B6">
      <w:pPr>
        <w:ind w:left="1100" w:right="-425" w:hanging="816"/>
        <w:jc w:val="both"/>
        <w:rPr>
          <w:rFonts w:ascii="Verdana" w:hAnsi="Verdana" w:cs="Tahoma"/>
          <w:iCs/>
          <w:sz w:val="19"/>
          <w:szCs w:val="19"/>
        </w:rPr>
      </w:pPr>
    </w:p>
    <w:p w14:paraId="366411EC" w14:textId="77777777" w:rsidR="00C548B6" w:rsidRPr="001E1B7E" w:rsidRDefault="00C548B6" w:rsidP="00C548B6">
      <w:pPr>
        <w:ind w:left="567" w:right="-425" w:hanging="283"/>
        <w:jc w:val="both"/>
        <w:rPr>
          <w:rFonts w:ascii="Verdana" w:hAnsi="Verdana" w:cs="Tahoma"/>
          <w:iCs/>
          <w:sz w:val="19"/>
          <w:szCs w:val="19"/>
        </w:rPr>
      </w:pPr>
      <w:r w:rsidRPr="001E1B7E">
        <w:rPr>
          <w:rFonts w:ascii="Verdana" w:hAnsi="Verdana" w:cs="Tahoma"/>
          <w:b/>
          <w:iCs/>
          <w:sz w:val="19"/>
          <w:szCs w:val="19"/>
        </w:rPr>
        <w:t>2.-</w:t>
      </w:r>
      <w:r w:rsidRPr="001E1B7E">
        <w:rPr>
          <w:rFonts w:ascii="Verdana" w:hAnsi="Verdana" w:cs="Tahoma"/>
          <w:iCs/>
          <w:sz w:val="19"/>
          <w:szCs w:val="19"/>
        </w:rPr>
        <w:t xml:space="preserve"> Que nombran representante o apoderad</w:t>
      </w:r>
      <w:r w:rsidR="00B26D1C" w:rsidRPr="001E1B7E">
        <w:rPr>
          <w:rFonts w:ascii="Verdana" w:hAnsi="Verdana" w:cs="Tahoma"/>
          <w:iCs/>
          <w:sz w:val="19"/>
          <w:szCs w:val="19"/>
        </w:rPr>
        <w:t>a/</w:t>
      </w:r>
      <w:r w:rsidRPr="001E1B7E">
        <w:rPr>
          <w:rFonts w:ascii="Verdana" w:hAnsi="Verdana" w:cs="Tahoma"/>
          <w:iCs/>
          <w:sz w:val="19"/>
          <w:szCs w:val="19"/>
        </w:rPr>
        <w:t>o únic</w:t>
      </w:r>
      <w:r w:rsidR="00B26D1C" w:rsidRPr="001E1B7E">
        <w:rPr>
          <w:rFonts w:ascii="Verdana" w:hAnsi="Verdana" w:cs="Tahoma"/>
          <w:iCs/>
          <w:sz w:val="19"/>
          <w:szCs w:val="19"/>
        </w:rPr>
        <w:t>a/</w:t>
      </w:r>
      <w:r w:rsidRPr="001E1B7E">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1E1B7E" w:rsidRDefault="00C548B6" w:rsidP="00C548B6">
      <w:pPr>
        <w:ind w:left="600" w:right="-425"/>
        <w:jc w:val="center"/>
        <w:rPr>
          <w:rFonts w:ascii="Verdana" w:hAnsi="Verdana" w:cs="Tahoma"/>
          <w:sz w:val="19"/>
          <w:szCs w:val="19"/>
          <w:lang w:val="es-ES_tradnl"/>
        </w:rPr>
      </w:pPr>
    </w:p>
    <w:p w14:paraId="641AF92C" w14:textId="77777777" w:rsidR="00C548B6" w:rsidRPr="001E1B7E" w:rsidRDefault="00C548B6" w:rsidP="00C548B6">
      <w:pPr>
        <w:ind w:left="600" w:right="-425"/>
        <w:jc w:val="center"/>
        <w:rPr>
          <w:rFonts w:ascii="Verdana" w:hAnsi="Verdana" w:cs="Tahoma"/>
          <w:sz w:val="19"/>
          <w:szCs w:val="19"/>
          <w:lang w:val="es-ES_tradnl"/>
        </w:rPr>
      </w:pPr>
    </w:p>
    <w:p w14:paraId="79D5FE93" w14:textId="77777777" w:rsidR="00C548B6" w:rsidRPr="001E1B7E" w:rsidRDefault="00C548B6" w:rsidP="00C548B6">
      <w:pPr>
        <w:ind w:left="600" w:right="-425"/>
        <w:jc w:val="center"/>
        <w:rPr>
          <w:rFonts w:ascii="Verdana" w:hAnsi="Verdana" w:cs="Tahoma"/>
          <w:sz w:val="19"/>
          <w:szCs w:val="19"/>
          <w:lang w:val="es-ES_tradnl"/>
        </w:rPr>
      </w:pPr>
    </w:p>
    <w:p w14:paraId="21943554" w14:textId="77777777" w:rsidR="00C548B6" w:rsidRPr="001E1B7E" w:rsidRDefault="00C548B6" w:rsidP="00C548B6">
      <w:pPr>
        <w:ind w:left="284" w:right="-425"/>
        <w:rPr>
          <w:rFonts w:ascii="Verdana" w:hAnsi="Verdana" w:cs="Tahoma"/>
          <w:sz w:val="19"/>
          <w:szCs w:val="19"/>
        </w:rPr>
      </w:pPr>
      <w:bookmarkStart w:id="1296" w:name="_Toc505598245"/>
      <w:bookmarkStart w:id="1297" w:name="_Toc505598322"/>
      <w:bookmarkStart w:id="1298" w:name="_Toc505598415"/>
      <w:bookmarkStart w:id="1299" w:name="_Toc507512594"/>
      <w:bookmarkStart w:id="1300" w:name="_Toc507512895"/>
      <w:r w:rsidRPr="001E1B7E">
        <w:rPr>
          <w:rFonts w:ascii="Verdana" w:hAnsi="Verdana" w:cs="Tahoma"/>
          <w:sz w:val="19"/>
          <w:szCs w:val="19"/>
        </w:rPr>
        <w:t>En............................., a...... de....................de 20....</w:t>
      </w:r>
      <w:bookmarkEnd w:id="1296"/>
      <w:bookmarkEnd w:id="1297"/>
      <w:bookmarkEnd w:id="1298"/>
      <w:bookmarkEnd w:id="1299"/>
      <w:bookmarkEnd w:id="1300"/>
    </w:p>
    <w:p w14:paraId="4DCEAEF5" w14:textId="77777777" w:rsidR="00C548B6" w:rsidRPr="001E1B7E" w:rsidRDefault="00C548B6" w:rsidP="00C548B6">
      <w:pPr>
        <w:ind w:left="284" w:right="-425"/>
        <w:rPr>
          <w:rFonts w:ascii="Verdana" w:hAnsi="Verdana" w:cs="Tahoma"/>
          <w:sz w:val="19"/>
          <w:szCs w:val="19"/>
        </w:rPr>
      </w:pPr>
    </w:p>
    <w:p w14:paraId="0D1AC5DF" w14:textId="77777777" w:rsidR="00C548B6" w:rsidRPr="001E1B7E" w:rsidRDefault="00C548B6" w:rsidP="00C548B6">
      <w:pPr>
        <w:ind w:left="284" w:right="-425"/>
        <w:rPr>
          <w:rFonts w:ascii="Verdana" w:hAnsi="Verdana" w:cs="Tahoma"/>
          <w:sz w:val="19"/>
          <w:szCs w:val="19"/>
        </w:rPr>
      </w:pPr>
    </w:p>
    <w:p w14:paraId="5725BFD2" w14:textId="77777777" w:rsidR="00C548B6" w:rsidRPr="001E1B7E" w:rsidRDefault="00C548B6" w:rsidP="00C548B6">
      <w:pPr>
        <w:ind w:left="284" w:right="-425"/>
        <w:rPr>
          <w:rFonts w:ascii="Verdana" w:hAnsi="Verdana" w:cs="Tahoma"/>
          <w:sz w:val="19"/>
          <w:szCs w:val="19"/>
        </w:rPr>
      </w:pPr>
    </w:p>
    <w:p w14:paraId="5E3CC3E3" w14:textId="77777777" w:rsidR="00C548B6" w:rsidRPr="001E1B7E" w:rsidRDefault="00C548B6" w:rsidP="00C548B6">
      <w:pPr>
        <w:ind w:left="284" w:right="-425"/>
        <w:rPr>
          <w:rFonts w:ascii="Verdana" w:hAnsi="Verdana" w:cs="Tahoma"/>
          <w:sz w:val="20"/>
          <w:szCs w:val="20"/>
        </w:rPr>
      </w:pPr>
      <w:r w:rsidRPr="001E1B7E">
        <w:rPr>
          <w:rFonts w:ascii="Verdana" w:hAnsi="Verdana" w:cs="Tahoma"/>
          <w:sz w:val="19"/>
          <w:szCs w:val="19"/>
        </w:rPr>
        <w:t>Firmado</w:t>
      </w:r>
      <w:r w:rsidRPr="001E1B7E">
        <w:rPr>
          <w:rFonts w:ascii="Verdana" w:hAnsi="Verdana" w:cs="Tahoma"/>
          <w:sz w:val="20"/>
          <w:szCs w:val="20"/>
        </w:rPr>
        <w:t>:</w:t>
      </w:r>
    </w:p>
    <w:p w14:paraId="5C33CB2E" w14:textId="77777777" w:rsidR="00C548B6" w:rsidRPr="001E1B7E" w:rsidRDefault="00C548B6" w:rsidP="00C548B6">
      <w:pPr>
        <w:ind w:left="600" w:right="-425"/>
        <w:rPr>
          <w:rFonts w:ascii="Verdana" w:hAnsi="Verdana" w:cs="Tahoma"/>
          <w:sz w:val="20"/>
          <w:szCs w:val="20"/>
        </w:rPr>
      </w:pPr>
    </w:p>
    <w:p w14:paraId="4A069D3F" w14:textId="77777777" w:rsidR="00C548B6" w:rsidRPr="001E1B7E" w:rsidRDefault="00C548B6" w:rsidP="00C548B6">
      <w:pPr>
        <w:ind w:left="600" w:right="-425"/>
        <w:rPr>
          <w:rFonts w:ascii="Verdana" w:hAnsi="Verdana" w:cs="Tahoma"/>
          <w:sz w:val="20"/>
          <w:szCs w:val="20"/>
        </w:rPr>
      </w:pPr>
    </w:p>
    <w:p w14:paraId="7ACB4530" w14:textId="77777777" w:rsidR="00C548B6" w:rsidRPr="001E1B7E" w:rsidRDefault="00C548B6" w:rsidP="00C548B6">
      <w:pPr>
        <w:ind w:left="600" w:right="-425"/>
        <w:rPr>
          <w:rFonts w:ascii="Verdana" w:hAnsi="Verdana" w:cs="Tahoma"/>
          <w:sz w:val="20"/>
          <w:szCs w:val="20"/>
        </w:rPr>
      </w:pPr>
    </w:p>
    <w:p w14:paraId="632A3154" w14:textId="77777777" w:rsidR="00C548B6" w:rsidRPr="001E1B7E" w:rsidRDefault="00C548B6" w:rsidP="00C548B6">
      <w:pPr>
        <w:ind w:left="600" w:right="-425"/>
        <w:rPr>
          <w:rFonts w:ascii="Verdana" w:hAnsi="Verdana" w:cs="Tahoma"/>
          <w:sz w:val="20"/>
          <w:szCs w:val="20"/>
        </w:rPr>
      </w:pPr>
    </w:p>
    <w:p w14:paraId="64B35D1F" w14:textId="77777777" w:rsidR="00C548B6" w:rsidRPr="001E1B7E" w:rsidRDefault="00C548B6" w:rsidP="00C548B6">
      <w:pPr>
        <w:ind w:left="600" w:right="-425"/>
        <w:rPr>
          <w:rFonts w:ascii="Verdana" w:hAnsi="Verdana" w:cs="Tahoma"/>
          <w:sz w:val="20"/>
          <w:szCs w:val="20"/>
        </w:rPr>
      </w:pPr>
    </w:p>
    <w:p w14:paraId="500866E5" w14:textId="77777777" w:rsidR="00C548B6" w:rsidRPr="001E1B7E" w:rsidRDefault="00C548B6" w:rsidP="00C548B6">
      <w:pPr>
        <w:ind w:left="600" w:right="-425"/>
        <w:rPr>
          <w:rFonts w:ascii="Verdana" w:hAnsi="Verdana" w:cs="Tahoma"/>
          <w:sz w:val="20"/>
          <w:szCs w:val="20"/>
        </w:rPr>
      </w:pPr>
    </w:p>
    <w:p w14:paraId="6D6049F6" w14:textId="77777777" w:rsidR="00C548B6" w:rsidRPr="001E1B7E" w:rsidRDefault="00C548B6" w:rsidP="00C548B6">
      <w:pPr>
        <w:ind w:left="600" w:right="-425"/>
        <w:rPr>
          <w:rFonts w:ascii="Verdana" w:hAnsi="Verdana" w:cs="Tahoma"/>
          <w:sz w:val="20"/>
          <w:szCs w:val="20"/>
        </w:rPr>
      </w:pPr>
    </w:p>
    <w:p w14:paraId="22025C5A" w14:textId="77777777" w:rsidR="00C548B6" w:rsidRPr="001E1B7E" w:rsidRDefault="00C548B6" w:rsidP="00C548B6">
      <w:pPr>
        <w:ind w:left="600" w:right="-425"/>
        <w:rPr>
          <w:rFonts w:ascii="Verdana" w:hAnsi="Verdana" w:cs="Tahoma"/>
          <w:sz w:val="20"/>
          <w:szCs w:val="20"/>
        </w:rPr>
      </w:pPr>
    </w:p>
    <w:p w14:paraId="4F9DB772" w14:textId="77777777" w:rsidR="00C548B6" w:rsidRPr="001E1B7E" w:rsidRDefault="00C548B6" w:rsidP="00C548B6">
      <w:pPr>
        <w:ind w:left="600" w:right="-425"/>
        <w:rPr>
          <w:rFonts w:ascii="Verdana" w:hAnsi="Verdana" w:cs="Tahoma"/>
          <w:sz w:val="20"/>
          <w:szCs w:val="20"/>
        </w:rPr>
      </w:pPr>
    </w:p>
    <w:p w14:paraId="70936694" w14:textId="77777777" w:rsidR="00C548B6" w:rsidRPr="001E1B7E" w:rsidRDefault="00C548B6" w:rsidP="00C548B6">
      <w:pPr>
        <w:ind w:left="600" w:right="-425"/>
        <w:rPr>
          <w:rFonts w:ascii="Verdana" w:hAnsi="Verdana" w:cs="Tahoma"/>
          <w:sz w:val="20"/>
          <w:szCs w:val="20"/>
        </w:rPr>
      </w:pPr>
    </w:p>
    <w:p w14:paraId="61D3379F" w14:textId="77777777" w:rsidR="00C548B6" w:rsidRPr="001E1B7E" w:rsidRDefault="00C548B6" w:rsidP="00C548B6">
      <w:pPr>
        <w:ind w:left="600" w:right="-425"/>
        <w:rPr>
          <w:rFonts w:ascii="Verdana" w:hAnsi="Verdana" w:cs="Tahoma"/>
          <w:sz w:val="20"/>
          <w:szCs w:val="20"/>
        </w:rPr>
      </w:pPr>
    </w:p>
    <w:p w14:paraId="7F09B257" w14:textId="77777777" w:rsidR="00C548B6" w:rsidRPr="001E1B7E" w:rsidRDefault="00C548B6" w:rsidP="00C548B6">
      <w:pPr>
        <w:shd w:val="clear" w:color="auto" w:fill="FFFFFF"/>
        <w:ind w:right="-425"/>
        <w:jc w:val="both"/>
        <w:rPr>
          <w:rFonts w:ascii="Verdana" w:hAnsi="Verdana"/>
          <w:b/>
          <w:sz w:val="14"/>
          <w:szCs w:val="14"/>
        </w:rPr>
      </w:pPr>
      <w:r w:rsidRPr="001E1B7E">
        <w:rPr>
          <w:rFonts w:ascii="Verdana" w:hAnsi="Verdana"/>
          <w:b/>
          <w:sz w:val="14"/>
          <w:szCs w:val="14"/>
        </w:rPr>
        <w:t>Información básica sobre protección de datos personales.</w:t>
      </w:r>
    </w:p>
    <w:p w14:paraId="320B9CCE" w14:textId="77777777" w:rsidR="00C548B6" w:rsidRPr="001E1B7E" w:rsidRDefault="00C548B6" w:rsidP="00C548B6">
      <w:pPr>
        <w:shd w:val="clear" w:color="auto" w:fill="FFFFFF"/>
        <w:ind w:left="-142" w:right="-425"/>
        <w:jc w:val="both"/>
        <w:rPr>
          <w:rFonts w:ascii="Verdana" w:hAnsi="Verdana"/>
          <w:b/>
          <w:sz w:val="14"/>
          <w:szCs w:val="14"/>
        </w:rPr>
      </w:pPr>
    </w:p>
    <w:p w14:paraId="028B6594" w14:textId="77777777" w:rsidR="00C548B6" w:rsidRPr="001E1B7E" w:rsidRDefault="00C548B6" w:rsidP="00C548B6">
      <w:pPr>
        <w:shd w:val="clear" w:color="auto" w:fill="FFFFFF"/>
        <w:ind w:right="-425"/>
        <w:jc w:val="both"/>
        <w:rPr>
          <w:rFonts w:ascii="Verdana" w:hAnsi="Verdana"/>
          <w:sz w:val="14"/>
          <w:szCs w:val="14"/>
        </w:rPr>
      </w:pPr>
      <w:r w:rsidRPr="001E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E1B7E">
        <w:rPr>
          <w:rFonts w:ascii="Verdana" w:hAnsi="Verdana"/>
          <w:b/>
          <w:sz w:val="14"/>
          <w:szCs w:val="14"/>
        </w:rPr>
        <w:t>Gestión de la contratación</w:t>
      </w:r>
      <w:r w:rsidRPr="001E1B7E">
        <w:rPr>
          <w:rFonts w:ascii="Verdana" w:hAnsi="Verdana"/>
          <w:sz w:val="14"/>
          <w:szCs w:val="14"/>
        </w:rPr>
        <w:t>»:</w:t>
      </w:r>
    </w:p>
    <w:p w14:paraId="38C490F8" w14:textId="77777777" w:rsidR="00C548B6" w:rsidRPr="001E1B7E" w:rsidRDefault="00C548B6" w:rsidP="00C548B6">
      <w:pPr>
        <w:shd w:val="clear" w:color="auto" w:fill="FFFFFF"/>
        <w:ind w:left="142" w:right="-425"/>
        <w:jc w:val="both"/>
        <w:rPr>
          <w:rFonts w:ascii="Verdana" w:hAnsi="Verdana"/>
          <w:sz w:val="14"/>
          <w:szCs w:val="14"/>
        </w:rPr>
      </w:pPr>
    </w:p>
    <w:p w14:paraId="67FA4865" w14:textId="77777777" w:rsidR="00C548B6" w:rsidRPr="001E1B7E" w:rsidRDefault="00C548B6" w:rsidP="0034396E">
      <w:pPr>
        <w:numPr>
          <w:ilvl w:val="0"/>
          <w:numId w:val="50"/>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Responsable: </w:t>
      </w:r>
      <w:r w:rsidRPr="001E1B7E">
        <w:rPr>
          <w:rFonts w:ascii="Verdana" w:hAnsi="Verdana"/>
          <w:sz w:val="14"/>
          <w:szCs w:val="14"/>
        </w:rPr>
        <w:t>órgano de contratación correspondiente.</w:t>
      </w:r>
    </w:p>
    <w:p w14:paraId="07B8346B" w14:textId="77777777" w:rsidR="00C548B6" w:rsidRPr="001E1B7E" w:rsidRDefault="00C548B6" w:rsidP="0034396E">
      <w:pPr>
        <w:numPr>
          <w:ilvl w:val="0"/>
          <w:numId w:val="50"/>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Finalidad:</w:t>
      </w:r>
      <w:r w:rsidRPr="001E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1E1B7E" w:rsidRDefault="00C548B6" w:rsidP="0034396E">
      <w:pPr>
        <w:numPr>
          <w:ilvl w:val="0"/>
          <w:numId w:val="50"/>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Legitimación:</w:t>
      </w:r>
      <w:r w:rsidRPr="001E1B7E">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1E1B7E">
        <w:rPr>
          <w:rFonts w:ascii="Verdana" w:hAnsi="Verdana"/>
          <w:sz w:val="14"/>
          <w:szCs w:val="14"/>
        </w:rPr>
        <w:t>r</w:t>
      </w:r>
      <w:r w:rsidRPr="001E1B7E">
        <w:rPr>
          <w:rFonts w:ascii="Verdana" w:hAnsi="Verdana"/>
          <w:sz w:val="14"/>
          <w:szCs w:val="14"/>
        </w:rPr>
        <w:t xml:space="preserve">esponsable del tratamiento. </w:t>
      </w:r>
    </w:p>
    <w:p w14:paraId="1429547B" w14:textId="77777777" w:rsidR="00C548B6" w:rsidRPr="001E1B7E" w:rsidRDefault="00C548B6" w:rsidP="0034396E">
      <w:pPr>
        <w:numPr>
          <w:ilvl w:val="0"/>
          <w:numId w:val="50"/>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Destinatarias: </w:t>
      </w:r>
      <w:r w:rsidRPr="001E1B7E">
        <w:rPr>
          <w:rFonts w:ascii="Verdana" w:hAnsi="Verdana"/>
          <w:sz w:val="14"/>
          <w:szCs w:val="14"/>
        </w:rPr>
        <w:t>Los datos personales podrán ser facilitados a quien ostente un interés legítimo y a la Hacienda General del País Vasco.</w:t>
      </w:r>
    </w:p>
    <w:p w14:paraId="109A9D3F" w14:textId="77777777" w:rsidR="00C548B6" w:rsidRPr="001E1B7E" w:rsidRDefault="00C548B6" w:rsidP="0034396E">
      <w:pPr>
        <w:numPr>
          <w:ilvl w:val="0"/>
          <w:numId w:val="50"/>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Derechos: </w:t>
      </w:r>
      <w:r w:rsidRPr="001E1B7E">
        <w:rPr>
          <w:rFonts w:ascii="Verdana" w:hAnsi="Verdana"/>
          <w:sz w:val="14"/>
          <w:szCs w:val="14"/>
        </w:rPr>
        <w:t>Ud. tiene el derecho de acceso, rectificación y supresión de sus datos, así como de limitación u oposición a su tratamiento.</w:t>
      </w:r>
    </w:p>
    <w:p w14:paraId="168F33F6" w14:textId="77777777" w:rsidR="00C548B6" w:rsidRPr="001E1B7E" w:rsidRDefault="00C548B6" w:rsidP="00C548B6">
      <w:pPr>
        <w:shd w:val="clear" w:color="auto" w:fill="FFFFFF"/>
        <w:ind w:right="-425"/>
        <w:contextualSpacing/>
        <w:jc w:val="both"/>
        <w:rPr>
          <w:rFonts w:ascii="Verdana" w:hAnsi="Verdana"/>
          <w:b/>
          <w:sz w:val="14"/>
          <w:szCs w:val="14"/>
        </w:rPr>
      </w:pPr>
    </w:p>
    <w:p w14:paraId="0EC90F14" w14:textId="77777777" w:rsidR="00C548B6" w:rsidRPr="001E1B7E" w:rsidRDefault="00C548B6" w:rsidP="00C548B6">
      <w:pPr>
        <w:shd w:val="clear" w:color="auto" w:fill="FFFFFF"/>
        <w:tabs>
          <w:tab w:val="left" w:pos="142"/>
        </w:tabs>
        <w:ind w:right="-425"/>
        <w:jc w:val="both"/>
        <w:rPr>
          <w:rFonts w:ascii="Verdana" w:hAnsi="Verdana"/>
          <w:b/>
          <w:sz w:val="16"/>
          <w:szCs w:val="16"/>
        </w:rPr>
      </w:pPr>
      <w:r w:rsidRPr="001E1B7E">
        <w:rPr>
          <w:rFonts w:ascii="Verdana" w:hAnsi="Verdana"/>
          <w:b/>
          <w:sz w:val="16"/>
          <w:szCs w:val="16"/>
        </w:rPr>
        <w:t>INFORMACIÓN COMPLETA EN EL ANEXO VII.1 «INFORMACIÓN ADICIONAL SOBRE PROTECCIÓN DE DATOS PERSONALES»</w:t>
      </w:r>
    </w:p>
    <w:p w14:paraId="52543A45" w14:textId="77777777" w:rsidR="00C548B6" w:rsidRPr="001E1B7E" w:rsidRDefault="00C548B6" w:rsidP="00C548B6">
      <w:pPr>
        <w:shd w:val="clear" w:color="auto" w:fill="FFFFFF"/>
        <w:ind w:right="-3" w:firstLine="1"/>
        <w:rPr>
          <w:rFonts w:ascii="Verdana" w:hAnsi="Verdana"/>
          <w:b/>
          <w:sz w:val="16"/>
          <w:szCs w:val="16"/>
        </w:rPr>
      </w:pPr>
    </w:p>
    <w:p w14:paraId="044C5844" w14:textId="77777777" w:rsidR="00C548B6" w:rsidRPr="001E1B7E" w:rsidRDefault="00C548B6" w:rsidP="00C548B6">
      <w:pPr>
        <w:shd w:val="clear" w:color="auto" w:fill="FFFFFF"/>
        <w:ind w:right="-3" w:firstLine="1"/>
        <w:rPr>
          <w:rFonts w:ascii="Verdana" w:hAnsi="Verdana"/>
          <w:b/>
          <w:sz w:val="16"/>
          <w:szCs w:val="16"/>
          <w:lang w:val="es-ES_tradnl" w:eastAsia="en-US"/>
        </w:rPr>
        <w:sectPr w:rsidR="00C548B6" w:rsidRPr="001E1B7E" w:rsidSect="00A12B05">
          <w:footnotePr>
            <w:numRestart w:val="eachSect"/>
          </w:footnotePr>
          <w:pgSz w:w="11906" w:h="16838"/>
          <w:pgMar w:top="567" w:right="1274" w:bottom="992" w:left="1134" w:header="284" w:footer="482" w:gutter="0"/>
          <w:cols w:space="720"/>
          <w:docGrid w:linePitch="326"/>
        </w:sectPr>
      </w:pPr>
    </w:p>
    <w:p w14:paraId="7FE2CB17" w14:textId="0B07E379" w:rsidR="00C548B6" w:rsidRPr="001E1B7E" w:rsidRDefault="00F47A03" w:rsidP="00C03745">
      <w:pPr>
        <w:pStyle w:val="3izenburua"/>
        <w:rPr>
          <w:rFonts w:eastAsia="Arial Unicode MS"/>
        </w:rPr>
      </w:pPr>
      <w:bookmarkStart w:id="1301" w:name="AnexoII5"/>
      <w:bookmarkStart w:id="1302" w:name="_Toc33530870"/>
      <w:bookmarkStart w:id="1303" w:name="_Toc38387841"/>
      <w:bookmarkStart w:id="1304" w:name="_Toc130549024"/>
      <w:r w:rsidRPr="001E1B7E">
        <w:rPr>
          <w:lang w:val="es-ES_tradnl"/>
        </w:rPr>
        <w:t>ANEXO II.</w:t>
      </w:r>
      <w:r w:rsidR="00C548B6" w:rsidRPr="001E1B7E">
        <w:rPr>
          <w:lang w:val="es-ES_tradnl"/>
        </w:rPr>
        <w:t>5.</w:t>
      </w:r>
      <w:bookmarkEnd w:id="1301"/>
      <w:r w:rsidR="00C548B6" w:rsidRPr="001E1B7E">
        <w:rPr>
          <w:rFonts w:eastAsia="Arial Unicode MS"/>
        </w:rPr>
        <w:t>-</w:t>
      </w:r>
      <w:r w:rsidR="00C548B6" w:rsidRPr="001E1B7E">
        <w:rPr>
          <w:rFonts w:eastAsia="Arial Unicode MS"/>
        </w:rPr>
        <w:tab/>
        <w:t>DECLARACIÓN SOBRE LOS COMPROMISOS QUE ASUME RESPECTO A LAS PERSONAS QUE REALICEN LA ACTIVIDAD OBJETO DEL CONTRATO</w:t>
      </w:r>
      <w:bookmarkEnd w:id="1302"/>
      <w:bookmarkEnd w:id="1303"/>
      <w:bookmarkEnd w:id="1304"/>
    </w:p>
    <w:p w14:paraId="3A963FDF" w14:textId="77777777" w:rsidR="00C548B6" w:rsidRPr="001E1B7E"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1E1B7E"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1E1B7E" w:rsidRDefault="00C548B6" w:rsidP="00C548B6">
      <w:pPr>
        <w:widowControl w:val="0"/>
        <w:tabs>
          <w:tab w:val="center" w:pos="4252"/>
          <w:tab w:val="right" w:pos="8504"/>
        </w:tabs>
        <w:ind w:right="-427"/>
        <w:jc w:val="both"/>
        <w:rPr>
          <w:rFonts w:ascii="Verdana" w:hAnsi="Verdana" w:cs="Tahoma"/>
          <w:sz w:val="19"/>
          <w:szCs w:val="19"/>
        </w:rPr>
      </w:pPr>
      <w:r w:rsidRPr="001E1B7E">
        <w:rPr>
          <w:rFonts w:ascii="Verdana" w:hAnsi="Verdana" w:cs="Tahoma"/>
          <w:sz w:val="19"/>
          <w:szCs w:val="19"/>
          <w:vertAlign w:val="superscript"/>
        </w:rPr>
        <w:footnoteReference w:id="9"/>
      </w:r>
      <w:r w:rsidRPr="001E1B7E">
        <w:rPr>
          <w:rFonts w:ascii="Verdana" w:hAnsi="Verdana" w:cs="Tahoma"/>
          <w:sz w:val="19"/>
          <w:szCs w:val="19"/>
        </w:rPr>
        <w:t>D./Dña.…………………………………………………, en nombre propio o en representación de (operadora económica) ……………………………………………, con NIF………………………(de la operadora económica); en relación con el expediente nº</w:t>
      </w:r>
      <w:r w:rsidRPr="001E1B7E">
        <w:rPr>
          <w:rFonts w:ascii="Verdana" w:hAnsi="Verdana" w:cs="Tahoma"/>
          <w:b/>
          <w:sz w:val="19"/>
          <w:szCs w:val="19"/>
        </w:rPr>
        <w:t xml:space="preserve"> </w:t>
      </w:r>
      <w:r w:rsidRPr="001E1B7E">
        <w:rPr>
          <w:rFonts w:ascii="Verdana" w:hAnsi="Verdana" w:cs="Tahoma"/>
          <w:sz w:val="19"/>
          <w:szCs w:val="19"/>
        </w:rPr>
        <w:t>……………………</w:t>
      </w:r>
    </w:p>
    <w:p w14:paraId="3CDC9D54" w14:textId="77777777" w:rsidR="00C548B6" w:rsidRPr="001E1B7E"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1E1B7E" w:rsidRDefault="00C548B6" w:rsidP="00C548B6">
      <w:pPr>
        <w:ind w:left="993" w:right="-427" w:hanging="393"/>
        <w:jc w:val="center"/>
        <w:rPr>
          <w:rFonts w:ascii="Verdana" w:hAnsi="Verdana"/>
          <w:b/>
          <w:sz w:val="19"/>
          <w:szCs w:val="19"/>
        </w:rPr>
      </w:pPr>
      <w:bookmarkStart w:id="1305" w:name="_Toc505598246"/>
      <w:bookmarkStart w:id="1306" w:name="_Toc505598323"/>
      <w:bookmarkStart w:id="1307" w:name="_Toc505598416"/>
      <w:bookmarkStart w:id="1308" w:name="_Toc507512595"/>
      <w:bookmarkStart w:id="1309" w:name="_Toc507512896"/>
      <w:r w:rsidRPr="001E1B7E">
        <w:rPr>
          <w:rFonts w:ascii="Verdana" w:hAnsi="Verdana"/>
          <w:b/>
          <w:sz w:val="19"/>
          <w:szCs w:val="19"/>
        </w:rPr>
        <w:t>DECLARA:</w:t>
      </w:r>
      <w:bookmarkEnd w:id="1305"/>
      <w:bookmarkEnd w:id="1306"/>
      <w:bookmarkEnd w:id="1307"/>
      <w:bookmarkEnd w:id="1308"/>
      <w:bookmarkEnd w:id="1309"/>
    </w:p>
    <w:p w14:paraId="0554F287" w14:textId="77777777" w:rsidR="00C548B6" w:rsidRPr="001E1B7E" w:rsidRDefault="00C548B6" w:rsidP="00C548B6">
      <w:pPr>
        <w:tabs>
          <w:tab w:val="right" w:pos="9978"/>
        </w:tabs>
        <w:ind w:left="993" w:right="-427" w:hanging="393"/>
        <w:jc w:val="both"/>
        <w:rPr>
          <w:rFonts w:ascii="Verdana" w:hAnsi="Verdana"/>
          <w:sz w:val="19"/>
          <w:szCs w:val="19"/>
        </w:rPr>
      </w:pPr>
    </w:p>
    <w:p w14:paraId="26E8E3E9" w14:textId="77777777" w:rsidR="00C548B6" w:rsidRPr="001E1B7E" w:rsidRDefault="00C548B6" w:rsidP="0034396E">
      <w:pPr>
        <w:numPr>
          <w:ilvl w:val="0"/>
          <w:numId w:val="29"/>
        </w:numPr>
        <w:ind w:left="1134" w:right="-427" w:hanging="534"/>
        <w:jc w:val="both"/>
        <w:rPr>
          <w:rFonts w:ascii="Verdana" w:hAnsi="Verdana" w:cs="Arial"/>
          <w:sz w:val="19"/>
          <w:szCs w:val="19"/>
          <w:shd w:val="clear" w:color="auto" w:fill="FFFFFF"/>
        </w:rPr>
      </w:pPr>
      <w:r w:rsidRPr="001E1B7E">
        <w:rPr>
          <w:rFonts w:ascii="Verdana" w:hAnsi="Verdana"/>
          <w:sz w:val="19"/>
          <w:szCs w:val="19"/>
        </w:rPr>
        <w:t xml:space="preserve">Que el convenio colectivo </w:t>
      </w:r>
      <w:r w:rsidRPr="001E1B7E">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1E1B7E">
        <w:rPr>
          <w:rFonts w:ascii="Verdana" w:hAnsi="Verdana" w:cs="Arial"/>
          <w:sz w:val="19"/>
          <w:szCs w:val="19"/>
          <w:shd w:val="clear" w:color="auto" w:fill="FFFFFF"/>
          <w:vertAlign w:val="superscript"/>
        </w:rPr>
        <w:t>(*)</w:t>
      </w:r>
      <w:r w:rsidRPr="001E1B7E">
        <w:rPr>
          <w:rFonts w:ascii="Verdana" w:hAnsi="Verdana" w:cs="Arial"/>
          <w:sz w:val="19"/>
          <w:szCs w:val="19"/>
          <w:shd w:val="clear" w:color="auto" w:fill="FFFFFF"/>
        </w:rPr>
        <w:t>: ……………………………………………………………………………………………………………………………..</w:t>
      </w:r>
      <w:r w:rsidRPr="001E1B7E">
        <w:rPr>
          <w:rFonts w:ascii="Verdana" w:hAnsi="Verdana" w:cs="Arial"/>
          <w:sz w:val="19"/>
          <w:szCs w:val="19"/>
          <w:shd w:val="clear" w:color="auto" w:fill="FFFFFF"/>
          <w:vertAlign w:val="superscript"/>
        </w:rPr>
        <w:footnoteReference w:id="10"/>
      </w:r>
    </w:p>
    <w:p w14:paraId="688A9DAE" w14:textId="77777777" w:rsidR="00C548B6" w:rsidRPr="001E1B7E"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1E1B7E" w:rsidRDefault="00C548B6" w:rsidP="0034396E">
      <w:pPr>
        <w:numPr>
          <w:ilvl w:val="0"/>
          <w:numId w:val="29"/>
        </w:numPr>
        <w:tabs>
          <w:tab w:val="left" w:pos="1200"/>
        </w:tabs>
        <w:ind w:left="1134" w:right="-427" w:hanging="534"/>
        <w:jc w:val="both"/>
        <w:rPr>
          <w:rFonts w:ascii="Verdana" w:hAnsi="Verdana"/>
          <w:sz w:val="19"/>
          <w:szCs w:val="19"/>
        </w:rPr>
      </w:pPr>
      <w:r w:rsidRPr="001E1B7E">
        <w:rPr>
          <w:rFonts w:ascii="Verdana" w:hAnsi="Verdana"/>
          <w:sz w:val="19"/>
          <w:szCs w:val="19"/>
        </w:rPr>
        <w:t xml:space="preserve">Que, </w:t>
      </w:r>
      <w:r w:rsidRPr="001E1B7E">
        <w:rPr>
          <w:rFonts w:ascii="Verdana" w:hAnsi="Verdana" w:cs="Arial"/>
          <w:sz w:val="19"/>
          <w:szCs w:val="19"/>
          <w:shd w:val="clear" w:color="auto" w:fill="FFFFFF"/>
        </w:rPr>
        <w:t>en el caso de resultar adjudicataria</w:t>
      </w:r>
      <w:r w:rsidRPr="001E1B7E">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1E1B7E" w:rsidRDefault="00C548B6" w:rsidP="00C548B6">
      <w:pPr>
        <w:ind w:left="1134" w:right="-427" w:hanging="534"/>
        <w:jc w:val="both"/>
        <w:rPr>
          <w:rFonts w:ascii="Verdana" w:hAnsi="Verdana"/>
          <w:sz w:val="19"/>
          <w:szCs w:val="19"/>
        </w:rPr>
      </w:pPr>
    </w:p>
    <w:p w14:paraId="4E0BCDE9" w14:textId="77777777" w:rsidR="00C548B6" w:rsidRPr="001E1B7E" w:rsidRDefault="00C548B6" w:rsidP="0034396E">
      <w:pPr>
        <w:numPr>
          <w:ilvl w:val="0"/>
          <w:numId w:val="29"/>
        </w:numPr>
        <w:tabs>
          <w:tab w:val="left" w:pos="900"/>
          <w:tab w:val="left" w:pos="1200"/>
        </w:tabs>
        <w:ind w:left="1134" w:right="-427" w:hanging="534"/>
        <w:jc w:val="both"/>
        <w:rPr>
          <w:rFonts w:ascii="Verdana" w:hAnsi="Verdana"/>
          <w:sz w:val="19"/>
          <w:szCs w:val="19"/>
        </w:rPr>
      </w:pPr>
      <w:r w:rsidRPr="001E1B7E">
        <w:rPr>
          <w:rFonts w:ascii="Verdana" w:hAnsi="Verdana"/>
          <w:sz w:val="19"/>
          <w:szCs w:val="19"/>
        </w:rPr>
        <w:t xml:space="preserve">Que, </w:t>
      </w:r>
      <w:r w:rsidRPr="001E1B7E">
        <w:rPr>
          <w:rFonts w:ascii="Verdana" w:hAnsi="Verdana" w:cs="Arial"/>
          <w:sz w:val="19"/>
          <w:szCs w:val="19"/>
          <w:shd w:val="clear" w:color="auto" w:fill="FFFFFF"/>
        </w:rPr>
        <w:t>en el caso de resultar adjudicataria</w:t>
      </w:r>
      <w:r w:rsidRPr="001E1B7E">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1E1B7E"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1E1B7E" w:rsidRDefault="00C548B6" w:rsidP="0034396E">
      <w:pPr>
        <w:numPr>
          <w:ilvl w:val="0"/>
          <w:numId w:val="29"/>
        </w:numPr>
        <w:tabs>
          <w:tab w:val="left" w:pos="1200"/>
        </w:tabs>
        <w:ind w:left="1134" w:right="-427" w:hanging="534"/>
        <w:jc w:val="both"/>
        <w:rPr>
          <w:rFonts w:ascii="Verdana" w:hAnsi="Verdana"/>
          <w:sz w:val="19"/>
          <w:szCs w:val="19"/>
        </w:rPr>
      </w:pPr>
      <w:r w:rsidRPr="001E1B7E">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1E1B7E"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1E1B7E" w:rsidRDefault="00C548B6" w:rsidP="00C548B6">
      <w:pPr>
        <w:ind w:left="1134" w:right="-427" w:hanging="534"/>
        <w:jc w:val="both"/>
        <w:rPr>
          <w:rFonts w:ascii="Verdana" w:hAnsi="Verdana" w:cs="Arial"/>
          <w:sz w:val="19"/>
          <w:szCs w:val="19"/>
        </w:rPr>
      </w:pPr>
      <w:r w:rsidRPr="001E1B7E">
        <w:rPr>
          <w:rFonts w:ascii="Verdana" w:hAnsi="Verdana"/>
          <w:b/>
          <w:sz w:val="19"/>
          <w:szCs w:val="19"/>
        </w:rPr>
        <w:t>V.-</w:t>
      </w:r>
      <w:r w:rsidRPr="001E1B7E">
        <w:rPr>
          <w:rFonts w:ascii="Verdana" w:hAnsi="Verdana"/>
          <w:sz w:val="19"/>
          <w:szCs w:val="19"/>
        </w:rPr>
        <w:t xml:space="preserve"> </w:t>
      </w:r>
      <w:r w:rsidRPr="001E1B7E">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1E1B7E" w:rsidRDefault="00C548B6" w:rsidP="00C548B6">
      <w:pPr>
        <w:ind w:left="600" w:right="-427"/>
        <w:rPr>
          <w:rFonts w:ascii="Verdana" w:hAnsi="Verdana" w:cs="Tahoma"/>
          <w:sz w:val="19"/>
          <w:szCs w:val="19"/>
          <w:lang w:val="es-ES_tradnl"/>
        </w:rPr>
      </w:pPr>
    </w:p>
    <w:p w14:paraId="07B3F5CD" w14:textId="77777777" w:rsidR="00C548B6" w:rsidRPr="001E1B7E" w:rsidRDefault="00C548B6" w:rsidP="00C548B6">
      <w:pPr>
        <w:ind w:left="567" w:right="-427"/>
        <w:rPr>
          <w:rFonts w:ascii="Verdana" w:hAnsi="Verdana" w:cs="Tahoma"/>
          <w:sz w:val="19"/>
          <w:szCs w:val="19"/>
        </w:rPr>
      </w:pPr>
      <w:bookmarkStart w:id="1310" w:name="_Toc505598247"/>
      <w:bookmarkStart w:id="1311" w:name="_Toc505598324"/>
      <w:bookmarkStart w:id="1312" w:name="_Toc505598417"/>
      <w:bookmarkStart w:id="1313" w:name="_Toc507512596"/>
      <w:bookmarkStart w:id="1314" w:name="_Toc507512897"/>
      <w:r w:rsidRPr="001E1B7E">
        <w:rPr>
          <w:rFonts w:ascii="Verdana" w:hAnsi="Verdana" w:cs="Tahoma"/>
          <w:sz w:val="19"/>
          <w:szCs w:val="19"/>
        </w:rPr>
        <w:t>En............................., a..... de....................de 20....</w:t>
      </w:r>
      <w:bookmarkEnd w:id="1310"/>
      <w:bookmarkEnd w:id="1311"/>
      <w:bookmarkEnd w:id="1312"/>
      <w:bookmarkEnd w:id="1313"/>
      <w:bookmarkEnd w:id="1314"/>
    </w:p>
    <w:p w14:paraId="1DE9793D" w14:textId="77777777" w:rsidR="00C548B6" w:rsidRPr="001E1B7E" w:rsidRDefault="00C548B6" w:rsidP="00C548B6">
      <w:pPr>
        <w:ind w:left="567" w:right="-427"/>
        <w:rPr>
          <w:rFonts w:ascii="Verdana" w:hAnsi="Verdana" w:cs="Tahoma"/>
          <w:sz w:val="19"/>
          <w:szCs w:val="19"/>
        </w:rPr>
      </w:pPr>
    </w:p>
    <w:p w14:paraId="20DCE2BE" w14:textId="77777777" w:rsidR="00C548B6" w:rsidRPr="001E1B7E" w:rsidRDefault="00C548B6" w:rsidP="00C548B6">
      <w:pPr>
        <w:ind w:left="567" w:right="-427"/>
        <w:rPr>
          <w:rFonts w:ascii="Verdana" w:hAnsi="Verdana" w:cs="Tahoma"/>
          <w:sz w:val="19"/>
          <w:szCs w:val="19"/>
        </w:rPr>
      </w:pPr>
    </w:p>
    <w:p w14:paraId="54F354BC" w14:textId="77777777" w:rsidR="00C548B6" w:rsidRPr="001E1B7E" w:rsidRDefault="00C548B6" w:rsidP="00C548B6">
      <w:pPr>
        <w:ind w:left="567" w:right="-427"/>
        <w:rPr>
          <w:rFonts w:ascii="Verdana" w:hAnsi="Verdana" w:cs="Tahoma"/>
          <w:sz w:val="19"/>
          <w:szCs w:val="19"/>
        </w:rPr>
      </w:pPr>
      <w:r w:rsidRPr="001E1B7E">
        <w:rPr>
          <w:rFonts w:ascii="Verdana" w:hAnsi="Verdana" w:cs="Tahoma"/>
          <w:sz w:val="19"/>
          <w:szCs w:val="19"/>
        </w:rPr>
        <w:t>Firmado:</w:t>
      </w:r>
    </w:p>
    <w:p w14:paraId="1606959A" w14:textId="77777777" w:rsidR="00C548B6" w:rsidRPr="001E1B7E" w:rsidRDefault="00C548B6" w:rsidP="00C548B6">
      <w:pPr>
        <w:ind w:left="600" w:right="-427"/>
        <w:rPr>
          <w:rFonts w:ascii="Verdana" w:hAnsi="Verdana" w:cs="Tahoma"/>
          <w:sz w:val="20"/>
          <w:szCs w:val="20"/>
        </w:rPr>
      </w:pPr>
    </w:p>
    <w:p w14:paraId="15A5FE9A" w14:textId="77777777" w:rsidR="00C548B6" w:rsidRPr="001E1B7E" w:rsidRDefault="00C548B6" w:rsidP="00C548B6">
      <w:pPr>
        <w:ind w:left="600" w:right="-427"/>
        <w:rPr>
          <w:rFonts w:ascii="Verdana" w:hAnsi="Verdana" w:cs="Tahoma"/>
          <w:sz w:val="20"/>
          <w:szCs w:val="20"/>
        </w:rPr>
      </w:pPr>
    </w:p>
    <w:p w14:paraId="1C2522A1" w14:textId="77777777" w:rsidR="00C548B6" w:rsidRPr="001E1B7E" w:rsidRDefault="00C548B6" w:rsidP="00C548B6">
      <w:pPr>
        <w:tabs>
          <w:tab w:val="left" w:pos="-300"/>
        </w:tabs>
        <w:spacing w:line="260" w:lineRule="atLeast"/>
        <w:ind w:right="-427"/>
        <w:jc w:val="both"/>
        <w:rPr>
          <w:rFonts w:ascii="Verdana" w:hAnsi="Verdana"/>
          <w:sz w:val="18"/>
          <w:szCs w:val="18"/>
        </w:rPr>
      </w:pPr>
      <w:r w:rsidRPr="001E1B7E">
        <w:rPr>
          <w:rFonts w:ascii="Verdana" w:hAnsi="Verdana" w:cs="Arial"/>
          <w:sz w:val="19"/>
          <w:szCs w:val="19"/>
          <w:shd w:val="clear" w:color="auto" w:fill="FFFFFF"/>
          <w:vertAlign w:val="superscript"/>
        </w:rPr>
        <w:t>(*)</w:t>
      </w:r>
      <w:r w:rsidRPr="001E1B7E">
        <w:rPr>
          <w:rFonts w:ascii="Verdana" w:hAnsi="Verdana"/>
          <w:sz w:val="18"/>
          <w:szCs w:val="18"/>
        </w:rPr>
        <w:t>Sin perjuicio de lo dispuesto en la normativa laboral que sea de aplicación en los supuestos en los que haya obligación de subrogar.</w:t>
      </w:r>
    </w:p>
    <w:p w14:paraId="57AE354E" w14:textId="77777777" w:rsidR="00C548B6" w:rsidRPr="001E1B7E"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1E1B7E" w:rsidRDefault="00C548B6" w:rsidP="00C548B6">
      <w:pPr>
        <w:shd w:val="clear" w:color="auto" w:fill="FFFFFF"/>
        <w:ind w:right="-427"/>
        <w:jc w:val="both"/>
        <w:rPr>
          <w:rFonts w:ascii="Verdana" w:hAnsi="Verdana"/>
          <w:b/>
          <w:sz w:val="14"/>
          <w:szCs w:val="14"/>
        </w:rPr>
      </w:pPr>
      <w:r w:rsidRPr="001E1B7E">
        <w:rPr>
          <w:rFonts w:ascii="Verdana" w:hAnsi="Verdana"/>
          <w:b/>
          <w:sz w:val="14"/>
          <w:szCs w:val="14"/>
        </w:rPr>
        <w:t>Información básica sobre protección de datos personales.</w:t>
      </w:r>
    </w:p>
    <w:p w14:paraId="1AC38818" w14:textId="77777777" w:rsidR="00C548B6" w:rsidRPr="001E1B7E" w:rsidRDefault="00C548B6" w:rsidP="00C548B6">
      <w:pPr>
        <w:shd w:val="clear" w:color="auto" w:fill="FFFFFF"/>
        <w:ind w:right="-427"/>
        <w:jc w:val="both"/>
        <w:rPr>
          <w:rFonts w:ascii="Verdana" w:hAnsi="Verdana"/>
          <w:sz w:val="14"/>
          <w:szCs w:val="14"/>
        </w:rPr>
      </w:pPr>
      <w:r w:rsidRPr="001E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E1B7E">
        <w:rPr>
          <w:rFonts w:ascii="Verdana" w:hAnsi="Verdana"/>
          <w:b/>
          <w:sz w:val="14"/>
          <w:szCs w:val="14"/>
        </w:rPr>
        <w:t>Gestión de la contratación</w:t>
      </w:r>
      <w:r w:rsidRPr="001E1B7E">
        <w:rPr>
          <w:rFonts w:ascii="Verdana" w:hAnsi="Verdana"/>
          <w:sz w:val="14"/>
          <w:szCs w:val="14"/>
        </w:rPr>
        <w:t>»:</w:t>
      </w:r>
    </w:p>
    <w:p w14:paraId="5A48CD4B" w14:textId="77777777" w:rsidR="00C548B6" w:rsidRPr="001E1B7E" w:rsidRDefault="00C548B6" w:rsidP="00C548B6">
      <w:pPr>
        <w:shd w:val="clear" w:color="auto" w:fill="FFFFFF"/>
        <w:ind w:left="142" w:right="-427"/>
        <w:jc w:val="both"/>
        <w:rPr>
          <w:rFonts w:ascii="Verdana" w:hAnsi="Verdana"/>
          <w:sz w:val="14"/>
          <w:szCs w:val="14"/>
        </w:rPr>
      </w:pPr>
    </w:p>
    <w:p w14:paraId="35F8A883" w14:textId="77777777" w:rsidR="00C548B6" w:rsidRPr="001E1B7E" w:rsidRDefault="00C548B6" w:rsidP="0034396E">
      <w:pPr>
        <w:numPr>
          <w:ilvl w:val="0"/>
          <w:numId w:val="51"/>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 xml:space="preserve">Responsable: </w:t>
      </w:r>
      <w:r w:rsidRPr="001E1B7E">
        <w:rPr>
          <w:rFonts w:ascii="Verdana" w:hAnsi="Verdana"/>
          <w:sz w:val="14"/>
          <w:szCs w:val="14"/>
        </w:rPr>
        <w:t>órgano de contratación correspondiente.</w:t>
      </w:r>
    </w:p>
    <w:p w14:paraId="1F658382" w14:textId="77777777" w:rsidR="00C548B6" w:rsidRPr="001E1B7E" w:rsidRDefault="00C548B6" w:rsidP="0034396E">
      <w:pPr>
        <w:numPr>
          <w:ilvl w:val="0"/>
          <w:numId w:val="51"/>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Finalidad:</w:t>
      </w:r>
      <w:r w:rsidRPr="001E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1E1B7E" w:rsidRDefault="00C548B6" w:rsidP="0034396E">
      <w:pPr>
        <w:numPr>
          <w:ilvl w:val="0"/>
          <w:numId w:val="51"/>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Legitimación:</w:t>
      </w:r>
      <w:r w:rsidRPr="001E1B7E">
        <w:rPr>
          <w:rFonts w:ascii="Verdana" w:hAnsi="Verdana"/>
          <w:sz w:val="14"/>
          <w:szCs w:val="14"/>
        </w:rPr>
        <w:t xml:space="preserve"> tratamiento necesario para la ejecución de un contrato en el que la persona interesada es parte y para el cumplimiento de una obliga</w:t>
      </w:r>
      <w:r w:rsidR="005B1F26" w:rsidRPr="001E1B7E">
        <w:rPr>
          <w:rFonts w:ascii="Verdana" w:hAnsi="Verdana"/>
          <w:sz w:val="14"/>
          <w:szCs w:val="14"/>
        </w:rPr>
        <w:t>ción legal aplicable al órgano r</w:t>
      </w:r>
      <w:r w:rsidRPr="001E1B7E">
        <w:rPr>
          <w:rFonts w:ascii="Verdana" w:hAnsi="Verdana"/>
          <w:sz w:val="14"/>
          <w:szCs w:val="14"/>
        </w:rPr>
        <w:t xml:space="preserve">esponsable del tratamiento. </w:t>
      </w:r>
    </w:p>
    <w:p w14:paraId="11E95E23" w14:textId="77777777" w:rsidR="00C548B6" w:rsidRPr="001E1B7E" w:rsidRDefault="00C548B6" w:rsidP="0034396E">
      <w:pPr>
        <w:numPr>
          <w:ilvl w:val="0"/>
          <w:numId w:val="51"/>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 xml:space="preserve">Destinatarias: </w:t>
      </w:r>
      <w:r w:rsidRPr="001E1B7E">
        <w:rPr>
          <w:rFonts w:ascii="Verdana" w:hAnsi="Verdana"/>
          <w:sz w:val="14"/>
          <w:szCs w:val="14"/>
        </w:rPr>
        <w:t>Los datos personales podrán ser facilitados a quien ostente un interés legítimo y a la Hacienda General del País Vasco.</w:t>
      </w:r>
    </w:p>
    <w:p w14:paraId="40CD0CF4" w14:textId="77777777" w:rsidR="00C548B6" w:rsidRPr="001E1B7E" w:rsidRDefault="00C548B6" w:rsidP="0034396E">
      <w:pPr>
        <w:numPr>
          <w:ilvl w:val="0"/>
          <w:numId w:val="51"/>
        </w:numPr>
        <w:shd w:val="clear" w:color="auto" w:fill="FFFFFF"/>
        <w:tabs>
          <w:tab w:val="left" w:pos="142"/>
        </w:tabs>
        <w:ind w:right="-427"/>
        <w:contextualSpacing/>
        <w:jc w:val="both"/>
        <w:rPr>
          <w:rFonts w:ascii="Verdana" w:hAnsi="Verdana"/>
          <w:sz w:val="14"/>
          <w:szCs w:val="14"/>
        </w:rPr>
      </w:pPr>
      <w:r w:rsidRPr="001E1B7E">
        <w:rPr>
          <w:rFonts w:ascii="Verdana" w:hAnsi="Verdana"/>
          <w:b/>
          <w:sz w:val="14"/>
          <w:szCs w:val="14"/>
        </w:rPr>
        <w:t xml:space="preserve">Derechos: </w:t>
      </w:r>
      <w:r w:rsidRPr="001E1B7E">
        <w:rPr>
          <w:rFonts w:ascii="Verdana" w:hAnsi="Verdana"/>
          <w:sz w:val="14"/>
          <w:szCs w:val="14"/>
        </w:rPr>
        <w:t>Ud. tiene el derecho de acceso, rectificación y supresión de sus datos, así como de limitación u oposición a su tratamiento.</w:t>
      </w:r>
    </w:p>
    <w:p w14:paraId="0605ACC0" w14:textId="77777777" w:rsidR="00C548B6" w:rsidRPr="001E1B7E" w:rsidRDefault="00C548B6" w:rsidP="00A0219B">
      <w:pPr>
        <w:shd w:val="clear" w:color="auto" w:fill="FFFFFF"/>
        <w:tabs>
          <w:tab w:val="left" w:pos="142"/>
        </w:tabs>
        <w:ind w:right="-427"/>
        <w:jc w:val="both"/>
        <w:rPr>
          <w:rFonts w:ascii="Verdana" w:hAnsi="Verdana"/>
          <w:b/>
          <w:sz w:val="16"/>
          <w:szCs w:val="16"/>
          <w:lang w:val="es-ES_tradnl" w:eastAsia="en-US"/>
        </w:rPr>
      </w:pPr>
      <w:r w:rsidRPr="001E1B7E">
        <w:rPr>
          <w:rFonts w:ascii="Verdana" w:hAnsi="Verdana"/>
          <w:b/>
          <w:sz w:val="16"/>
          <w:szCs w:val="16"/>
        </w:rPr>
        <w:t>INFORMACIÓN COMPLETA EN EL ANEXO VII.1 «INFORMACIÓN ADICIONAL SOBRE PROTECCIÓN DE DATOS PERSONALES»</w:t>
      </w:r>
    </w:p>
    <w:p w14:paraId="22C0FE25" w14:textId="77777777" w:rsidR="00C548B6" w:rsidRPr="001E1B7E" w:rsidRDefault="00C548B6" w:rsidP="00C548B6">
      <w:pPr>
        <w:rPr>
          <w:rFonts w:ascii="Verdana" w:eastAsia="Arial Unicode MS" w:hAnsi="Verdana"/>
          <w:b/>
          <w:sz w:val="20"/>
          <w:szCs w:val="20"/>
        </w:rPr>
        <w:sectPr w:rsidR="00C548B6" w:rsidRPr="001E1B7E"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1E1B7E" w:rsidRDefault="00F47A03" w:rsidP="00C03745">
      <w:pPr>
        <w:pStyle w:val="3izenburua"/>
      </w:pPr>
      <w:bookmarkStart w:id="1315" w:name="AnexoII6"/>
      <w:bookmarkStart w:id="1316" w:name="_Toc33530871"/>
      <w:bookmarkStart w:id="1317" w:name="_Toc38387842"/>
      <w:bookmarkStart w:id="1318" w:name="_Toc130549025"/>
      <w:r w:rsidRPr="001E1B7E">
        <w:rPr>
          <w:lang w:val="es-ES_tradnl"/>
        </w:rPr>
        <w:t>ANEXO II.</w:t>
      </w:r>
      <w:r w:rsidR="00C548B6" w:rsidRPr="001E1B7E">
        <w:rPr>
          <w:lang w:val="es-ES_tradnl"/>
        </w:rPr>
        <w:t>6.</w:t>
      </w:r>
      <w:r w:rsidR="00C548B6" w:rsidRPr="001E1B7E">
        <w:rPr>
          <w:rFonts w:eastAsia="Arial Unicode MS"/>
        </w:rPr>
        <w:t>-</w:t>
      </w:r>
      <w:r w:rsidR="00C548B6" w:rsidRPr="001E1B7E">
        <w:rPr>
          <w:rFonts w:eastAsia="Arial Unicode MS"/>
        </w:rPr>
        <w:tab/>
      </w:r>
      <w:bookmarkEnd w:id="1315"/>
      <w:r w:rsidR="00C548B6" w:rsidRPr="001E1B7E">
        <w:t>EMPRESAS PERTENECIENTES A UN MISMO GRUPO EMPRESARIAL</w:t>
      </w:r>
      <w:r w:rsidR="00C548B6" w:rsidRPr="001E1B7E">
        <w:rPr>
          <w:vertAlign w:val="superscript"/>
        </w:rPr>
        <w:footnoteReference w:id="11"/>
      </w:r>
      <w:r w:rsidR="00C548B6" w:rsidRPr="001E1B7E">
        <w:t>-</w:t>
      </w:r>
      <w:r w:rsidR="00C548B6" w:rsidRPr="001E1B7E">
        <w:rPr>
          <w:vertAlign w:val="superscript"/>
        </w:rPr>
        <w:footnoteReference w:id="12"/>
      </w:r>
      <w:bookmarkEnd w:id="1316"/>
      <w:bookmarkEnd w:id="1317"/>
      <w:bookmarkEnd w:id="1318"/>
    </w:p>
    <w:p w14:paraId="6B8AF608" w14:textId="77777777" w:rsidR="00C548B6" w:rsidRPr="001E1B7E"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1E1B7E"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1E1B7E" w:rsidRDefault="00C548B6" w:rsidP="00C548B6">
      <w:pPr>
        <w:widowControl w:val="0"/>
        <w:tabs>
          <w:tab w:val="center" w:pos="4252"/>
          <w:tab w:val="right" w:pos="8504"/>
        </w:tabs>
        <w:ind w:right="-425"/>
        <w:jc w:val="both"/>
        <w:rPr>
          <w:rFonts w:ascii="Verdana" w:hAnsi="Verdana" w:cs="Tahoma"/>
          <w:sz w:val="19"/>
          <w:szCs w:val="19"/>
        </w:rPr>
      </w:pPr>
      <w:r w:rsidRPr="001E1B7E">
        <w:rPr>
          <w:rFonts w:ascii="Verdana" w:hAnsi="Verdana" w:cs="Tahoma"/>
          <w:sz w:val="19"/>
          <w:szCs w:val="19"/>
        </w:rPr>
        <w:t>D./Dña.…………………………………………………, en nombre propio o en representación de (operadora económica) ……………………………………………, con NIF………………………(de la operadora económica); en relación con el expediente nº</w:t>
      </w:r>
      <w:r w:rsidRPr="001E1B7E">
        <w:rPr>
          <w:rFonts w:ascii="Verdana" w:hAnsi="Verdana" w:cs="Tahoma"/>
          <w:b/>
          <w:sz w:val="19"/>
          <w:szCs w:val="19"/>
        </w:rPr>
        <w:t xml:space="preserve"> </w:t>
      </w:r>
      <w:r w:rsidRPr="001E1B7E">
        <w:rPr>
          <w:rFonts w:ascii="Verdana" w:hAnsi="Verdana" w:cs="Tahoma"/>
          <w:sz w:val="19"/>
          <w:szCs w:val="19"/>
        </w:rPr>
        <w:t>……………………</w:t>
      </w:r>
    </w:p>
    <w:p w14:paraId="0E0CA2F6" w14:textId="77777777" w:rsidR="00C548B6" w:rsidRPr="001E1B7E" w:rsidRDefault="00C548B6" w:rsidP="00C548B6">
      <w:pPr>
        <w:ind w:right="-425"/>
        <w:jc w:val="center"/>
        <w:rPr>
          <w:rFonts w:ascii="Verdana" w:hAnsi="Verdana"/>
          <w:b/>
          <w:sz w:val="19"/>
          <w:szCs w:val="19"/>
        </w:rPr>
      </w:pPr>
      <w:bookmarkStart w:id="1319" w:name="_Toc505598248"/>
      <w:bookmarkStart w:id="1320" w:name="_Toc505598325"/>
      <w:bookmarkStart w:id="1321" w:name="_Toc505598418"/>
      <w:bookmarkStart w:id="1322" w:name="_Toc507512597"/>
      <w:bookmarkStart w:id="1323" w:name="_Toc507512898"/>
    </w:p>
    <w:p w14:paraId="15D46AFF" w14:textId="77777777" w:rsidR="00C548B6" w:rsidRPr="001E1B7E" w:rsidRDefault="00C548B6" w:rsidP="00C548B6">
      <w:pPr>
        <w:ind w:right="-425"/>
        <w:jc w:val="center"/>
        <w:rPr>
          <w:rFonts w:ascii="Verdana" w:hAnsi="Verdana"/>
          <w:b/>
          <w:sz w:val="19"/>
          <w:szCs w:val="19"/>
        </w:rPr>
      </w:pPr>
      <w:r w:rsidRPr="001E1B7E">
        <w:rPr>
          <w:rFonts w:ascii="Verdana" w:hAnsi="Verdana"/>
          <w:b/>
          <w:sz w:val="19"/>
          <w:szCs w:val="19"/>
        </w:rPr>
        <w:t>DECLARA:</w:t>
      </w:r>
      <w:bookmarkEnd w:id="1319"/>
      <w:bookmarkEnd w:id="1320"/>
      <w:bookmarkEnd w:id="1321"/>
      <w:bookmarkEnd w:id="1322"/>
      <w:bookmarkEnd w:id="1323"/>
    </w:p>
    <w:p w14:paraId="111971E3" w14:textId="77777777" w:rsidR="00C548B6" w:rsidRPr="001E1B7E" w:rsidRDefault="00C548B6" w:rsidP="00C548B6">
      <w:pPr>
        <w:ind w:left="600" w:right="-425" w:hanging="400"/>
        <w:contextualSpacing/>
        <w:jc w:val="center"/>
        <w:rPr>
          <w:rFonts w:ascii="Verdana" w:hAnsi="Verdana"/>
          <w:b/>
          <w:sz w:val="19"/>
          <w:szCs w:val="19"/>
        </w:rPr>
      </w:pPr>
    </w:p>
    <w:p w14:paraId="1832BC40" w14:textId="77777777" w:rsidR="00C548B6" w:rsidRPr="001E1B7E" w:rsidRDefault="00C548B6" w:rsidP="00C548B6">
      <w:pPr>
        <w:ind w:right="-425"/>
        <w:contextualSpacing/>
        <w:jc w:val="both"/>
        <w:rPr>
          <w:rFonts w:ascii="Verdana" w:hAnsi="Verdana" w:cs="Tahoma"/>
          <w:sz w:val="19"/>
          <w:szCs w:val="19"/>
        </w:rPr>
      </w:pPr>
      <w:r w:rsidRPr="001E1B7E">
        <w:rPr>
          <w:rFonts w:ascii="Verdana" w:hAnsi="Verdana" w:cs="Tahoma"/>
          <w:sz w:val="19"/>
          <w:szCs w:val="19"/>
        </w:rPr>
        <w:t xml:space="preserve">Que de conformidad con el artículo 42.1 del Código de Comercio, la empresa que represento forma parte de un grupo empresarial </w:t>
      </w:r>
      <w:r w:rsidRPr="001E1B7E">
        <w:rPr>
          <w:rFonts w:ascii="Verdana" w:hAnsi="Verdana"/>
          <w:sz w:val="19"/>
          <w:szCs w:val="19"/>
        </w:rPr>
        <w:t>(</w:t>
      </w:r>
      <w:r w:rsidRPr="001E1B7E">
        <w:rPr>
          <w:rFonts w:ascii="Verdana" w:hAnsi="Verdana"/>
          <w:i/>
          <w:sz w:val="19"/>
          <w:szCs w:val="19"/>
        </w:rPr>
        <w:t>si/no</w:t>
      </w:r>
      <w:r w:rsidRPr="001E1B7E">
        <w:rPr>
          <w:rFonts w:ascii="Verdana" w:hAnsi="Verdana"/>
          <w:sz w:val="19"/>
          <w:szCs w:val="19"/>
        </w:rPr>
        <w:t xml:space="preserve">): ………. </w:t>
      </w:r>
      <w:r w:rsidRPr="001E1B7E">
        <w:rPr>
          <w:rFonts w:ascii="Verdana" w:hAnsi="Verdana" w:cs="Tahoma"/>
          <w:sz w:val="19"/>
          <w:szCs w:val="19"/>
        </w:rPr>
        <w:t xml:space="preserve">Y que </w:t>
      </w:r>
      <w:r w:rsidRPr="001E1B7E">
        <w:rPr>
          <w:rFonts w:ascii="Verdana" w:hAnsi="Verdana" w:cs="Tahoma"/>
          <w:b/>
          <w:sz w:val="19"/>
          <w:szCs w:val="19"/>
        </w:rPr>
        <w:t>la/s empresa/s que concurre/n a la presente licitación es/son la/s siguientes/s</w:t>
      </w:r>
      <w:r w:rsidRPr="001E1B7E">
        <w:rPr>
          <w:rFonts w:ascii="Verdana" w:hAnsi="Verdana" w:cs="Tahoma"/>
          <w:sz w:val="19"/>
          <w:szCs w:val="19"/>
        </w:rPr>
        <w:t>:</w:t>
      </w:r>
    </w:p>
    <w:p w14:paraId="6D6CB239" w14:textId="77777777" w:rsidR="00C548B6" w:rsidRPr="001E1B7E" w:rsidRDefault="00C548B6" w:rsidP="00C548B6">
      <w:pPr>
        <w:ind w:left="600" w:right="-425"/>
        <w:contextualSpacing/>
        <w:jc w:val="both"/>
        <w:rPr>
          <w:rFonts w:ascii="Verdana" w:hAnsi="Verdana" w:cs="Tahoma"/>
          <w:b/>
          <w:sz w:val="19"/>
          <w:szCs w:val="19"/>
        </w:rPr>
      </w:pPr>
    </w:p>
    <w:p w14:paraId="7DFE1FC7" w14:textId="77777777" w:rsidR="00C548B6" w:rsidRPr="001E1B7E"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1E1B7E" w14:paraId="39BE3CBC" w14:textId="77777777" w:rsidTr="00A12B05">
        <w:trPr>
          <w:trHeight w:val="259"/>
          <w:jc w:val="right"/>
        </w:trPr>
        <w:tc>
          <w:tcPr>
            <w:tcW w:w="5665" w:type="dxa"/>
            <w:shd w:val="clear" w:color="auto" w:fill="auto"/>
          </w:tcPr>
          <w:p w14:paraId="191604DD" w14:textId="77777777" w:rsidR="00C548B6" w:rsidRPr="001E1B7E" w:rsidRDefault="00C548B6" w:rsidP="00A12B05">
            <w:pPr>
              <w:ind w:left="-150" w:right="-425"/>
              <w:contextualSpacing/>
              <w:jc w:val="center"/>
              <w:rPr>
                <w:rFonts w:ascii="Verdana" w:hAnsi="Verdana" w:cs="Tahoma"/>
                <w:sz w:val="19"/>
                <w:szCs w:val="19"/>
              </w:rPr>
            </w:pPr>
            <w:r w:rsidRPr="001E1B7E">
              <w:rPr>
                <w:rFonts w:ascii="Verdana" w:hAnsi="Verdana" w:cs="Tahoma"/>
                <w:sz w:val="19"/>
                <w:szCs w:val="19"/>
              </w:rPr>
              <w:t>Denominación social</w:t>
            </w:r>
          </w:p>
        </w:tc>
        <w:tc>
          <w:tcPr>
            <w:tcW w:w="3473" w:type="dxa"/>
            <w:shd w:val="clear" w:color="auto" w:fill="auto"/>
          </w:tcPr>
          <w:p w14:paraId="7CC55797" w14:textId="77777777" w:rsidR="00C548B6" w:rsidRPr="001E1B7E" w:rsidRDefault="00C548B6" w:rsidP="00A12B05">
            <w:pPr>
              <w:ind w:right="-425"/>
              <w:contextualSpacing/>
              <w:jc w:val="center"/>
              <w:rPr>
                <w:rFonts w:ascii="Verdana" w:hAnsi="Verdana" w:cs="Tahoma"/>
                <w:sz w:val="19"/>
                <w:szCs w:val="19"/>
              </w:rPr>
            </w:pPr>
            <w:r w:rsidRPr="001E1B7E">
              <w:rPr>
                <w:rFonts w:ascii="Verdana" w:hAnsi="Verdana" w:cs="Tahoma"/>
                <w:sz w:val="19"/>
                <w:szCs w:val="19"/>
              </w:rPr>
              <w:t>NIF</w:t>
            </w:r>
          </w:p>
        </w:tc>
      </w:tr>
      <w:tr w:rsidR="00C548B6" w:rsidRPr="001E1B7E" w14:paraId="67DBF1B7" w14:textId="77777777" w:rsidTr="00A12B05">
        <w:trPr>
          <w:trHeight w:val="454"/>
          <w:jc w:val="right"/>
        </w:trPr>
        <w:tc>
          <w:tcPr>
            <w:tcW w:w="5665" w:type="dxa"/>
            <w:shd w:val="clear" w:color="auto" w:fill="auto"/>
          </w:tcPr>
          <w:p w14:paraId="522CBBF5" w14:textId="77777777" w:rsidR="00C548B6" w:rsidRPr="001E1B7E"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1E1B7E" w:rsidRDefault="00C548B6" w:rsidP="00A12B05">
            <w:pPr>
              <w:ind w:left="600" w:right="-425"/>
              <w:contextualSpacing/>
              <w:jc w:val="both"/>
              <w:rPr>
                <w:rFonts w:ascii="Verdana" w:hAnsi="Verdana" w:cs="Tahoma"/>
                <w:sz w:val="19"/>
                <w:szCs w:val="19"/>
              </w:rPr>
            </w:pPr>
          </w:p>
        </w:tc>
      </w:tr>
      <w:tr w:rsidR="00C548B6" w:rsidRPr="001E1B7E" w14:paraId="5BB8D72D" w14:textId="77777777" w:rsidTr="00A12B05">
        <w:trPr>
          <w:trHeight w:val="454"/>
          <w:jc w:val="right"/>
        </w:trPr>
        <w:tc>
          <w:tcPr>
            <w:tcW w:w="5665" w:type="dxa"/>
            <w:shd w:val="clear" w:color="auto" w:fill="auto"/>
          </w:tcPr>
          <w:p w14:paraId="7BD4F243" w14:textId="77777777" w:rsidR="00C548B6" w:rsidRPr="001E1B7E"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1E1B7E" w:rsidRDefault="00C548B6" w:rsidP="00A12B05">
            <w:pPr>
              <w:ind w:left="600" w:right="-425"/>
              <w:contextualSpacing/>
              <w:jc w:val="both"/>
              <w:rPr>
                <w:rFonts w:ascii="Verdana" w:hAnsi="Verdana" w:cs="Tahoma"/>
                <w:sz w:val="19"/>
                <w:szCs w:val="19"/>
              </w:rPr>
            </w:pPr>
          </w:p>
        </w:tc>
      </w:tr>
    </w:tbl>
    <w:p w14:paraId="5D23AFD0" w14:textId="77777777" w:rsidR="00C548B6" w:rsidRPr="001E1B7E" w:rsidRDefault="00C548B6" w:rsidP="00C548B6">
      <w:pPr>
        <w:ind w:left="600" w:right="-425"/>
        <w:contextualSpacing/>
        <w:jc w:val="both"/>
        <w:rPr>
          <w:rFonts w:ascii="Verdana" w:hAnsi="Verdana" w:cs="Tahoma"/>
          <w:sz w:val="19"/>
          <w:szCs w:val="19"/>
        </w:rPr>
      </w:pPr>
    </w:p>
    <w:p w14:paraId="3D1CAFEE" w14:textId="77777777" w:rsidR="00C548B6" w:rsidRPr="001E1B7E" w:rsidRDefault="00C548B6" w:rsidP="00C548B6">
      <w:pPr>
        <w:ind w:left="600" w:right="-425"/>
        <w:rPr>
          <w:rFonts w:ascii="Verdana" w:hAnsi="Verdana" w:cs="Tahoma"/>
          <w:sz w:val="19"/>
          <w:szCs w:val="19"/>
          <w:lang w:val="es-ES_tradnl"/>
        </w:rPr>
      </w:pPr>
    </w:p>
    <w:p w14:paraId="1096107C" w14:textId="77777777" w:rsidR="00C548B6" w:rsidRPr="001E1B7E" w:rsidRDefault="00C548B6" w:rsidP="00C548B6">
      <w:pPr>
        <w:ind w:right="-425"/>
        <w:rPr>
          <w:rFonts w:ascii="Verdana" w:hAnsi="Verdana" w:cs="Tahoma"/>
          <w:sz w:val="19"/>
          <w:szCs w:val="19"/>
        </w:rPr>
      </w:pPr>
      <w:bookmarkStart w:id="1324" w:name="_Toc505598249"/>
      <w:bookmarkStart w:id="1325" w:name="_Toc505598326"/>
      <w:bookmarkStart w:id="1326" w:name="_Toc505598419"/>
      <w:bookmarkStart w:id="1327" w:name="_Toc507512598"/>
      <w:bookmarkStart w:id="1328" w:name="_Toc507512899"/>
      <w:r w:rsidRPr="001E1B7E">
        <w:rPr>
          <w:rFonts w:ascii="Verdana" w:hAnsi="Verdana" w:cs="Tahoma"/>
          <w:sz w:val="19"/>
          <w:szCs w:val="19"/>
        </w:rPr>
        <w:t>En............................., a..... de....................de 20....</w:t>
      </w:r>
      <w:bookmarkEnd w:id="1324"/>
      <w:bookmarkEnd w:id="1325"/>
      <w:bookmarkEnd w:id="1326"/>
      <w:bookmarkEnd w:id="1327"/>
      <w:bookmarkEnd w:id="1328"/>
    </w:p>
    <w:p w14:paraId="68032269" w14:textId="77777777" w:rsidR="00C548B6" w:rsidRPr="001E1B7E" w:rsidRDefault="00C548B6" w:rsidP="00C548B6">
      <w:pPr>
        <w:ind w:left="600" w:right="-425"/>
        <w:rPr>
          <w:rFonts w:ascii="Verdana" w:hAnsi="Verdana" w:cs="Tahoma"/>
          <w:sz w:val="19"/>
          <w:szCs w:val="19"/>
        </w:rPr>
      </w:pPr>
    </w:p>
    <w:p w14:paraId="5B4C0D47" w14:textId="77777777" w:rsidR="00C548B6" w:rsidRPr="001E1B7E" w:rsidRDefault="00C548B6" w:rsidP="00C548B6">
      <w:pPr>
        <w:ind w:left="600" w:right="-425"/>
        <w:rPr>
          <w:rFonts w:ascii="Verdana" w:hAnsi="Verdana" w:cs="Tahoma"/>
          <w:sz w:val="19"/>
          <w:szCs w:val="19"/>
        </w:rPr>
      </w:pPr>
    </w:p>
    <w:p w14:paraId="0FA655A8" w14:textId="77777777" w:rsidR="00C548B6" w:rsidRPr="001E1B7E" w:rsidRDefault="00C548B6" w:rsidP="00C548B6">
      <w:pPr>
        <w:ind w:left="600" w:right="-425"/>
        <w:rPr>
          <w:rFonts w:ascii="Verdana" w:hAnsi="Verdana" w:cs="Tahoma"/>
          <w:sz w:val="19"/>
          <w:szCs w:val="19"/>
        </w:rPr>
      </w:pPr>
    </w:p>
    <w:p w14:paraId="7B30C0FB" w14:textId="77777777" w:rsidR="00C548B6" w:rsidRPr="001E1B7E" w:rsidRDefault="00C548B6" w:rsidP="00C548B6">
      <w:pPr>
        <w:ind w:right="-425"/>
        <w:rPr>
          <w:rFonts w:ascii="Verdana" w:hAnsi="Verdana" w:cs="Tahoma"/>
          <w:sz w:val="19"/>
          <w:szCs w:val="19"/>
        </w:rPr>
      </w:pPr>
      <w:r w:rsidRPr="001E1B7E">
        <w:rPr>
          <w:rFonts w:ascii="Verdana" w:hAnsi="Verdana" w:cs="Tahoma"/>
          <w:sz w:val="19"/>
          <w:szCs w:val="19"/>
        </w:rPr>
        <w:t>Firmado:</w:t>
      </w:r>
    </w:p>
    <w:p w14:paraId="18684ACE" w14:textId="77777777" w:rsidR="00C548B6" w:rsidRPr="001E1B7E" w:rsidRDefault="00C548B6" w:rsidP="00C548B6">
      <w:pPr>
        <w:ind w:left="600" w:right="-425"/>
        <w:rPr>
          <w:rFonts w:ascii="Verdana" w:hAnsi="Verdana" w:cs="Tahoma"/>
          <w:sz w:val="20"/>
          <w:szCs w:val="20"/>
        </w:rPr>
      </w:pPr>
    </w:p>
    <w:p w14:paraId="740A90C8" w14:textId="77777777" w:rsidR="00C548B6" w:rsidRPr="001E1B7E" w:rsidRDefault="00C548B6" w:rsidP="00C548B6">
      <w:pPr>
        <w:ind w:left="600" w:right="-425"/>
        <w:rPr>
          <w:rFonts w:ascii="Verdana" w:hAnsi="Verdana" w:cs="Tahoma"/>
          <w:sz w:val="20"/>
          <w:szCs w:val="20"/>
        </w:rPr>
      </w:pPr>
    </w:p>
    <w:p w14:paraId="54614197" w14:textId="77777777" w:rsidR="00C548B6" w:rsidRPr="001E1B7E" w:rsidRDefault="00C548B6" w:rsidP="00C548B6">
      <w:pPr>
        <w:ind w:left="600" w:right="-425"/>
        <w:rPr>
          <w:rFonts w:ascii="Verdana" w:hAnsi="Verdana" w:cs="Tahoma"/>
          <w:sz w:val="20"/>
          <w:szCs w:val="20"/>
        </w:rPr>
      </w:pPr>
    </w:p>
    <w:p w14:paraId="321E1E4A" w14:textId="77777777" w:rsidR="00C548B6" w:rsidRPr="001E1B7E" w:rsidRDefault="00C548B6" w:rsidP="00C548B6">
      <w:pPr>
        <w:ind w:left="600" w:right="-425"/>
        <w:rPr>
          <w:rFonts w:ascii="Verdana" w:hAnsi="Verdana" w:cs="Tahoma"/>
          <w:sz w:val="20"/>
          <w:szCs w:val="20"/>
        </w:rPr>
      </w:pPr>
    </w:p>
    <w:p w14:paraId="487CCDF4" w14:textId="77777777" w:rsidR="00C548B6" w:rsidRPr="001E1B7E" w:rsidRDefault="00C548B6" w:rsidP="00C548B6">
      <w:pPr>
        <w:ind w:left="600" w:right="-425"/>
        <w:rPr>
          <w:rFonts w:ascii="Verdana" w:hAnsi="Verdana" w:cs="Tahoma"/>
          <w:sz w:val="20"/>
          <w:szCs w:val="20"/>
        </w:rPr>
      </w:pPr>
    </w:p>
    <w:p w14:paraId="76F5F802" w14:textId="77777777" w:rsidR="00C548B6" w:rsidRPr="001E1B7E" w:rsidRDefault="00C548B6" w:rsidP="00C548B6">
      <w:pPr>
        <w:ind w:left="600" w:right="-425"/>
        <w:rPr>
          <w:rFonts w:ascii="Verdana" w:hAnsi="Verdana" w:cs="Tahoma"/>
          <w:sz w:val="20"/>
          <w:szCs w:val="20"/>
        </w:rPr>
      </w:pPr>
    </w:p>
    <w:p w14:paraId="553853EB" w14:textId="77777777" w:rsidR="00C548B6" w:rsidRPr="001E1B7E" w:rsidRDefault="00C548B6" w:rsidP="00C548B6">
      <w:pPr>
        <w:ind w:left="600" w:right="-425"/>
        <w:rPr>
          <w:rFonts w:ascii="Verdana" w:hAnsi="Verdana" w:cs="Tahoma"/>
          <w:sz w:val="20"/>
          <w:szCs w:val="20"/>
        </w:rPr>
      </w:pPr>
    </w:p>
    <w:p w14:paraId="6CF84D7D" w14:textId="77777777" w:rsidR="00C548B6" w:rsidRPr="001E1B7E" w:rsidRDefault="00C548B6" w:rsidP="00C548B6">
      <w:pPr>
        <w:ind w:left="600" w:right="-425"/>
        <w:rPr>
          <w:rFonts w:ascii="Verdana" w:hAnsi="Verdana" w:cs="Tahoma"/>
          <w:sz w:val="20"/>
          <w:szCs w:val="20"/>
        </w:rPr>
      </w:pPr>
    </w:p>
    <w:p w14:paraId="0CC19C90" w14:textId="77777777" w:rsidR="00C548B6" w:rsidRPr="001E1B7E" w:rsidRDefault="00C548B6" w:rsidP="00C548B6">
      <w:pPr>
        <w:ind w:left="600" w:right="-425"/>
        <w:rPr>
          <w:rFonts w:ascii="Verdana" w:hAnsi="Verdana" w:cs="Tahoma"/>
          <w:sz w:val="20"/>
          <w:szCs w:val="20"/>
        </w:rPr>
      </w:pPr>
    </w:p>
    <w:p w14:paraId="7AA0065E" w14:textId="77777777" w:rsidR="00C548B6" w:rsidRPr="001E1B7E" w:rsidRDefault="00C548B6" w:rsidP="00C548B6">
      <w:pPr>
        <w:ind w:left="600" w:right="-425"/>
        <w:rPr>
          <w:rFonts w:ascii="Verdana" w:hAnsi="Verdana" w:cs="Tahoma"/>
          <w:sz w:val="20"/>
          <w:szCs w:val="20"/>
        </w:rPr>
      </w:pPr>
    </w:p>
    <w:p w14:paraId="68213DFB" w14:textId="77777777" w:rsidR="00C548B6" w:rsidRPr="001E1B7E" w:rsidRDefault="00C548B6" w:rsidP="00C548B6">
      <w:pPr>
        <w:shd w:val="clear" w:color="auto" w:fill="FFFFFF"/>
        <w:ind w:right="-425"/>
        <w:jc w:val="both"/>
        <w:rPr>
          <w:rFonts w:ascii="Verdana" w:hAnsi="Verdana"/>
          <w:b/>
          <w:sz w:val="14"/>
          <w:szCs w:val="14"/>
        </w:rPr>
      </w:pPr>
      <w:r w:rsidRPr="001E1B7E">
        <w:rPr>
          <w:rFonts w:ascii="Verdana" w:hAnsi="Verdana"/>
          <w:b/>
          <w:sz w:val="14"/>
          <w:szCs w:val="14"/>
        </w:rPr>
        <w:t>Información básica sobre protección de datos personales.</w:t>
      </w:r>
    </w:p>
    <w:p w14:paraId="5E53AD82" w14:textId="77777777" w:rsidR="00C548B6" w:rsidRPr="001E1B7E" w:rsidRDefault="00C548B6" w:rsidP="00C548B6">
      <w:pPr>
        <w:shd w:val="clear" w:color="auto" w:fill="FFFFFF"/>
        <w:ind w:right="-425"/>
        <w:jc w:val="both"/>
        <w:rPr>
          <w:rFonts w:ascii="Verdana" w:hAnsi="Verdana"/>
          <w:sz w:val="14"/>
          <w:szCs w:val="14"/>
        </w:rPr>
      </w:pPr>
    </w:p>
    <w:p w14:paraId="4B344093" w14:textId="77777777" w:rsidR="00C548B6" w:rsidRPr="001E1B7E" w:rsidRDefault="00C548B6" w:rsidP="00C548B6">
      <w:pPr>
        <w:shd w:val="clear" w:color="auto" w:fill="FFFFFF"/>
        <w:ind w:right="-425"/>
        <w:jc w:val="both"/>
        <w:rPr>
          <w:rFonts w:ascii="Verdana" w:hAnsi="Verdana"/>
          <w:sz w:val="14"/>
          <w:szCs w:val="14"/>
        </w:rPr>
      </w:pPr>
      <w:r w:rsidRPr="001E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E1B7E">
        <w:rPr>
          <w:rFonts w:ascii="Verdana" w:hAnsi="Verdana"/>
          <w:b/>
          <w:sz w:val="14"/>
          <w:szCs w:val="14"/>
        </w:rPr>
        <w:t>Gestión de la contratación</w:t>
      </w:r>
      <w:r w:rsidRPr="001E1B7E">
        <w:rPr>
          <w:rFonts w:ascii="Verdana" w:hAnsi="Verdana"/>
          <w:sz w:val="14"/>
          <w:szCs w:val="14"/>
        </w:rPr>
        <w:t>»:</w:t>
      </w:r>
    </w:p>
    <w:p w14:paraId="2E9E13E8" w14:textId="77777777" w:rsidR="00C548B6" w:rsidRPr="001E1B7E" w:rsidRDefault="00C548B6" w:rsidP="00C548B6">
      <w:pPr>
        <w:shd w:val="clear" w:color="auto" w:fill="FFFFFF"/>
        <w:ind w:left="142" w:right="-425"/>
        <w:jc w:val="both"/>
        <w:rPr>
          <w:rFonts w:ascii="Verdana" w:hAnsi="Verdana"/>
          <w:sz w:val="14"/>
          <w:szCs w:val="14"/>
        </w:rPr>
      </w:pPr>
    </w:p>
    <w:p w14:paraId="016E7038" w14:textId="77777777" w:rsidR="00C548B6" w:rsidRPr="001E1B7E" w:rsidRDefault="00C548B6" w:rsidP="0034396E">
      <w:pPr>
        <w:numPr>
          <w:ilvl w:val="0"/>
          <w:numId w:val="52"/>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Responsable: </w:t>
      </w:r>
      <w:r w:rsidRPr="001E1B7E">
        <w:rPr>
          <w:rFonts w:ascii="Verdana" w:hAnsi="Verdana"/>
          <w:sz w:val="14"/>
          <w:szCs w:val="14"/>
        </w:rPr>
        <w:t>órgano de contratación correspondiente.</w:t>
      </w:r>
    </w:p>
    <w:p w14:paraId="04D3CC05" w14:textId="77777777" w:rsidR="00C548B6" w:rsidRPr="001E1B7E" w:rsidRDefault="00C548B6" w:rsidP="0034396E">
      <w:pPr>
        <w:numPr>
          <w:ilvl w:val="0"/>
          <w:numId w:val="52"/>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Finalidad:</w:t>
      </w:r>
      <w:r w:rsidRPr="001E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1E1B7E" w:rsidRDefault="00C548B6" w:rsidP="0034396E">
      <w:pPr>
        <w:numPr>
          <w:ilvl w:val="0"/>
          <w:numId w:val="52"/>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Legitimación:</w:t>
      </w:r>
      <w:r w:rsidRPr="001E1B7E">
        <w:rPr>
          <w:rFonts w:ascii="Verdana" w:hAnsi="Verdana"/>
          <w:sz w:val="14"/>
          <w:szCs w:val="14"/>
        </w:rPr>
        <w:t xml:space="preserve"> tratamiento necesario para la ejecución de un contrato en el que la persona interesada es parte y para el cumplimiento de una obligación legal aplicable</w:t>
      </w:r>
      <w:r w:rsidR="005B1F26" w:rsidRPr="001E1B7E">
        <w:rPr>
          <w:rFonts w:ascii="Verdana" w:hAnsi="Verdana"/>
          <w:sz w:val="14"/>
          <w:szCs w:val="14"/>
        </w:rPr>
        <w:t xml:space="preserve"> al órgano r</w:t>
      </w:r>
      <w:r w:rsidRPr="001E1B7E">
        <w:rPr>
          <w:rFonts w:ascii="Verdana" w:hAnsi="Verdana"/>
          <w:sz w:val="14"/>
          <w:szCs w:val="14"/>
        </w:rPr>
        <w:t xml:space="preserve">esponsable del tratamiento. </w:t>
      </w:r>
    </w:p>
    <w:p w14:paraId="49B7B021" w14:textId="77777777" w:rsidR="00C548B6" w:rsidRPr="001E1B7E" w:rsidRDefault="00C548B6" w:rsidP="0034396E">
      <w:pPr>
        <w:numPr>
          <w:ilvl w:val="0"/>
          <w:numId w:val="52"/>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Destinatarias: </w:t>
      </w:r>
      <w:r w:rsidRPr="001E1B7E">
        <w:rPr>
          <w:rFonts w:ascii="Verdana" w:hAnsi="Verdana"/>
          <w:sz w:val="14"/>
          <w:szCs w:val="14"/>
        </w:rPr>
        <w:t>Los datos personales podrán ser facilitados a quien ostente un interés legítimo y a la Hacienda General del País Vasco.</w:t>
      </w:r>
    </w:p>
    <w:p w14:paraId="26ECCC3D" w14:textId="77777777" w:rsidR="00C548B6" w:rsidRPr="001E1B7E" w:rsidRDefault="00C548B6" w:rsidP="0034396E">
      <w:pPr>
        <w:numPr>
          <w:ilvl w:val="0"/>
          <w:numId w:val="52"/>
        </w:numPr>
        <w:shd w:val="clear" w:color="auto" w:fill="FFFFFF"/>
        <w:tabs>
          <w:tab w:val="left" w:pos="142"/>
        </w:tabs>
        <w:ind w:right="-425"/>
        <w:contextualSpacing/>
        <w:jc w:val="both"/>
        <w:rPr>
          <w:rFonts w:ascii="Verdana" w:hAnsi="Verdana"/>
          <w:sz w:val="14"/>
          <w:szCs w:val="14"/>
        </w:rPr>
      </w:pPr>
      <w:r w:rsidRPr="001E1B7E">
        <w:rPr>
          <w:rFonts w:ascii="Verdana" w:hAnsi="Verdana"/>
          <w:b/>
          <w:sz w:val="14"/>
          <w:szCs w:val="14"/>
        </w:rPr>
        <w:t xml:space="preserve">Derechos: </w:t>
      </w:r>
      <w:r w:rsidRPr="001E1B7E">
        <w:rPr>
          <w:rFonts w:ascii="Verdana" w:hAnsi="Verdana"/>
          <w:sz w:val="14"/>
          <w:szCs w:val="14"/>
        </w:rPr>
        <w:t>Ud. tiene el derecho de acceso, rectificación y supresión de sus datos, así como de limitación u oposición a su tratamiento.</w:t>
      </w:r>
    </w:p>
    <w:p w14:paraId="6564095D" w14:textId="77777777" w:rsidR="00C548B6" w:rsidRPr="001E1B7E"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38B55A69" w:rsidR="00C548B6" w:rsidRPr="001E1B7E" w:rsidRDefault="00C548B6" w:rsidP="00C548B6">
      <w:pPr>
        <w:shd w:val="clear" w:color="auto" w:fill="FFFFFF"/>
        <w:tabs>
          <w:tab w:val="left" w:pos="142"/>
        </w:tabs>
        <w:ind w:right="-425"/>
        <w:jc w:val="both"/>
        <w:rPr>
          <w:rFonts w:ascii="Verdana" w:hAnsi="Verdana"/>
          <w:b/>
          <w:sz w:val="16"/>
          <w:szCs w:val="16"/>
        </w:rPr>
      </w:pPr>
      <w:r w:rsidRPr="001E1B7E">
        <w:rPr>
          <w:rFonts w:ascii="Verdana" w:hAnsi="Verdana"/>
          <w:b/>
          <w:sz w:val="16"/>
          <w:szCs w:val="16"/>
        </w:rPr>
        <w:t>INFORMACIÓN COMPLETA EN EL ANEXO VII.1 «INFORMACIÓN ADICIONAL SOBRE PROTECCIÓN DE DATOS PERSONALES»</w:t>
      </w:r>
    </w:p>
    <w:p w14:paraId="7F556739" w14:textId="77777777" w:rsidR="000A4068" w:rsidRPr="001E1B7E" w:rsidRDefault="000A4068" w:rsidP="000A4068">
      <w:pPr>
        <w:tabs>
          <w:tab w:val="left" w:pos="9436"/>
        </w:tabs>
        <w:ind w:left="600" w:right="-63"/>
        <w:jc w:val="center"/>
        <w:rPr>
          <w:rFonts w:ascii="Verdana" w:eastAsia="Arial Unicode MS" w:hAnsi="Verdana"/>
          <w:sz w:val="18"/>
          <w:szCs w:val="18"/>
        </w:rPr>
      </w:pPr>
      <w:r w:rsidRPr="001E1B7E">
        <w:rPr>
          <w:rFonts w:ascii="Verdana" w:hAnsi="Verdana" w:cs="Tahoma"/>
          <w:b/>
          <w:sz w:val="22"/>
          <w:szCs w:val="22"/>
          <w:lang w:val="es-ES_tradnl"/>
        </w:rPr>
        <w:t>ANEXO II.7.</w:t>
      </w:r>
      <w:r w:rsidRPr="001E1B7E">
        <w:rPr>
          <w:rFonts w:ascii="Verdana" w:eastAsia="Arial Unicode MS" w:hAnsi="Verdana"/>
          <w:sz w:val="18"/>
          <w:szCs w:val="18"/>
        </w:rPr>
        <w:t xml:space="preserve"> </w:t>
      </w:r>
    </w:p>
    <w:p w14:paraId="0A65FC82" w14:textId="77777777" w:rsidR="000A4068" w:rsidRPr="001E1B7E" w:rsidRDefault="000A4068" w:rsidP="000A4068">
      <w:pPr>
        <w:tabs>
          <w:tab w:val="left" w:pos="9436"/>
        </w:tabs>
        <w:ind w:left="600" w:right="-63"/>
        <w:jc w:val="center"/>
        <w:rPr>
          <w:rFonts w:ascii="Verdana" w:eastAsia="Arial Unicode MS" w:hAnsi="Verdana" w:cs="Tahoma"/>
          <w:b/>
          <w:sz w:val="20"/>
          <w:szCs w:val="20"/>
        </w:rPr>
      </w:pPr>
      <w:r w:rsidRPr="001E1B7E">
        <w:rPr>
          <w:rFonts w:ascii="Verdana" w:eastAsia="Arial Unicode MS" w:hAnsi="Verdana" w:cs="Tahoma"/>
          <w:b/>
          <w:sz w:val="20"/>
          <w:szCs w:val="20"/>
        </w:rPr>
        <w:t>LOTE O LOTES A LOS QUE PRESENTA OFERTA / OFERTA INTEGRADORA: COMBINACIÓN DE LOTES</w:t>
      </w:r>
    </w:p>
    <w:p w14:paraId="0594B204" w14:textId="77777777" w:rsidR="000A4068" w:rsidRPr="001E1B7E" w:rsidRDefault="000A4068" w:rsidP="000A4068">
      <w:pPr>
        <w:tabs>
          <w:tab w:val="left" w:pos="9436"/>
        </w:tabs>
        <w:ind w:left="600" w:right="-63"/>
        <w:jc w:val="center"/>
        <w:rPr>
          <w:rFonts w:ascii="Verdana" w:eastAsia="Arial Unicode MS" w:hAnsi="Verdana" w:cs="Tahoma"/>
          <w:b/>
          <w:sz w:val="20"/>
          <w:szCs w:val="20"/>
        </w:rPr>
      </w:pPr>
    </w:p>
    <w:p w14:paraId="347DEC11" w14:textId="77777777" w:rsidR="000A4068" w:rsidRPr="001E1B7E" w:rsidRDefault="000A4068" w:rsidP="000A4068">
      <w:pPr>
        <w:tabs>
          <w:tab w:val="left" w:pos="9436"/>
        </w:tabs>
        <w:ind w:left="600" w:right="-63"/>
        <w:jc w:val="center"/>
        <w:rPr>
          <w:rFonts w:ascii="Verdana" w:eastAsia="Arial Unicode MS" w:hAnsi="Verdana" w:cs="Tahoma"/>
          <w:b/>
          <w:sz w:val="20"/>
          <w:szCs w:val="20"/>
        </w:rPr>
      </w:pPr>
    </w:p>
    <w:p w14:paraId="5DD60CE2" w14:textId="77777777" w:rsidR="000A4068" w:rsidRPr="001E1B7E" w:rsidRDefault="000A4068" w:rsidP="000A4068">
      <w:pPr>
        <w:widowControl w:val="0"/>
        <w:tabs>
          <w:tab w:val="right" w:pos="8504"/>
        </w:tabs>
        <w:ind w:left="600" w:right="-63"/>
        <w:jc w:val="both"/>
        <w:rPr>
          <w:rFonts w:ascii="Verdana" w:hAnsi="Verdana" w:cs="Tahoma"/>
          <w:sz w:val="20"/>
          <w:szCs w:val="20"/>
        </w:rPr>
      </w:pPr>
      <w:r w:rsidRPr="001E1B7E">
        <w:rPr>
          <w:rStyle w:val="Oin-oharrarenerreferentzia"/>
          <w:rFonts w:ascii="Verdana" w:hAnsi="Verdana" w:cs="Tahoma"/>
          <w:sz w:val="20"/>
          <w:szCs w:val="20"/>
        </w:rPr>
        <w:footnoteReference w:id="13"/>
      </w:r>
      <w:r w:rsidRPr="001E1B7E">
        <w:rPr>
          <w:rFonts w:ascii="Verdana" w:hAnsi="Verdana" w:cs="Tahoma"/>
          <w:sz w:val="20"/>
          <w:szCs w:val="20"/>
        </w:rPr>
        <w:t>D./Dña.…………………………………………………, con DNI………………en nombre propio o en representación de (</w:t>
      </w:r>
      <w:r w:rsidRPr="001E1B7E">
        <w:rPr>
          <w:rFonts w:ascii="Verdana" w:hAnsi="Verdana" w:cs="Tahoma"/>
          <w:i/>
          <w:sz w:val="20"/>
          <w:szCs w:val="20"/>
        </w:rPr>
        <w:t>operador económico</w:t>
      </w:r>
      <w:r w:rsidRPr="001E1B7E">
        <w:rPr>
          <w:rFonts w:ascii="Verdana" w:hAnsi="Verdana" w:cs="Tahoma"/>
          <w:sz w:val="20"/>
          <w:szCs w:val="20"/>
        </w:rPr>
        <w:t>) ……………………………………………, con NIF………………………; en relación con el expediente nº</w:t>
      </w:r>
      <w:r w:rsidRPr="001E1B7E">
        <w:rPr>
          <w:rFonts w:ascii="Verdana" w:hAnsi="Verdana" w:cs="Tahoma"/>
          <w:b/>
          <w:sz w:val="20"/>
          <w:szCs w:val="20"/>
        </w:rPr>
        <w:t xml:space="preserve"> </w:t>
      </w:r>
      <w:r w:rsidRPr="001E1B7E">
        <w:rPr>
          <w:rFonts w:ascii="Verdana" w:hAnsi="Verdana" w:cs="Tahoma"/>
          <w:sz w:val="20"/>
          <w:szCs w:val="20"/>
        </w:rPr>
        <w:t>……………………</w:t>
      </w:r>
    </w:p>
    <w:p w14:paraId="77B92997" w14:textId="77777777" w:rsidR="000A4068" w:rsidRPr="001E1B7E" w:rsidRDefault="000A4068" w:rsidP="000A4068">
      <w:pPr>
        <w:tabs>
          <w:tab w:val="left" w:pos="9436"/>
        </w:tabs>
        <w:ind w:left="600" w:right="-63"/>
        <w:jc w:val="center"/>
        <w:rPr>
          <w:rFonts w:ascii="Verdana" w:eastAsia="Arial Unicode MS" w:hAnsi="Verdana"/>
          <w:b/>
          <w:sz w:val="20"/>
          <w:szCs w:val="20"/>
        </w:rPr>
      </w:pPr>
    </w:p>
    <w:p w14:paraId="157D90DA" w14:textId="77777777" w:rsidR="000A4068" w:rsidRPr="001E1B7E" w:rsidRDefault="000A4068" w:rsidP="000A4068">
      <w:pPr>
        <w:tabs>
          <w:tab w:val="left" w:pos="9436"/>
        </w:tabs>
        <w:ind w:left="600" w:right="-63"/>
        <w:jc w:val="center"/>
        <w:rPr>
          <w:rFonts w:ascii="Verdana" w:eastAsia="Arial Unicode MS" w:hAnsi="Verdana"/>
          <w:b/>
          <w:sz w:val="20"/>
          <w:szCs w:val="20"/>
        </w:rPr>
      </w:pPr>
    </w:p>
    <w:p w14:paraId="0D2AAC94" w14:textId="77777777" w:rsidR="000A4068" w:rsidRPr="001E1B7E" w:rsidRDefault="000A4068" w:rsidP="000A4068">
      <w:pPr>
        <w:tabs>
          <w:tab w:val="right" w:pos="9978"/>
        </w:tabs>
        <w:ind w:left="600" w:right="-63" w:hanging="600"/>
        <w:jc w:val="center"/>
        <w:outlineLvl w:val="0"/>
        <w:rPr>
          <w:rFonts w:ascii="Verdana" w:hAnsi="Verdana"/>
          <w:b/>
          <w:sz w:val="20"/>
          <w:szCs w:val="20"/>
        </w:rPr>
      </w:pPr>
    </w:p>
    <w:p w14:paraId="392B51C7" w14:textId="77777777" w:rsidR="000A4068" w:rsidRPr="001E1B7E" w:rsidRDefault="000A4068" w:rsidP="00194D91">
      <w:bookmarkStart w:id="1329" w:name="_Toc505598250"/>
      <w:bookmarkStart w:id="1330" w:name="_Toc505598327"/>
      <w:bookmarkStart w:id="1331" w:name="_Toc505598420"/>
      <w:bookmarkStart w:id="1332" w:name="_Toc507512599"/>
      <w:bookmarkStart w:id="1333" w:name="_Toc507512900"/>
      <w:r w:rsidRPr="001E1B7E">
        <w:t>DECLARA:</w:t>
      </w:r>
      <w:bookmarkEnd w:id="1329"/>
      <w:bookmarkEnd w:id="1330"/>
      <w:bookmarkEnd w:id="1331"/>
      <w:bookmarkEnd w:id="1332"/>
      <w:bookmarkEnd w:id="1333"/>
    </w:p>
    <w:p w14:paraId="4DED18FB" w14:textId="77777777" w:rsidR="000A4068" w:rsidRPr="001E1B7E" w:rsidRDefault="000A4068" w:rsidP="000A4068">
      <w:pPr>
        <w:tabs>
          <w:tab w:val="left" w:pos="9436"/>
        </w:tabs>
        <w:ind w:left="600" w:right="-63"/>
        <w:jc w:val="center"/>
        <w:rPr>
          <w:rFonts w:ascii="Verdana" w:eastAsia="Arial Unicode MS" w:hAnsi="Verdana"/>
          <w:b/>
          <w:sz w:val="20"/>
          <w:szCs w:val="20"/>
        </w:rPr>
      </w:pPr>
    </w:p>
    <w:p w14:paraId="1BE43F49" w14:textId="77777777" w:rsidR="000A4068" w:rsidRPr="001E1B7E" w:rsidRDefault="000A4068" w:rsidP="000A4068">
      <w:pPr>
        <w:ind w:left="600" w:right="-63" w:hanging="200"/>
        <w:jc w:val="both"/>
        <w:rPr>
          <w:rFonts w:ascii="Verdana" w:hAnsi="Verdana" w:cs="Tahoma"/>
          <w:b/>
          <w:iCs/>
          <w:sz w:val="20"/>
          <w:szCs w:val="20"/>
        </w:rPr>
      </w:pPr>
    </w:p>
    <w:p w14:paraId="1E5C8ECA" w14:textId="53F29430" w:rsidR="000A4068" w:rsidRPr="001E1B7E" w:rsidRDefault="000A4068" w:rsidP="000A4068">
      <w:pPr>
        <w:ind w:left="900" w:right="-63" w:hanging="200"/>
        <w:jc w:val="both"/>
        <w:rPr>
          <w:rFonts w:ascii="Verdana" w:hAnsi="Verdana" w:cs="Tahoma"/>
          <w:iCs/>
          <w:sz w:val="20"/>
          <w:szCs w:val="20"/>
        </w:rPr>
      </w:pPr>
      <w:r w:rsidRPr="001E1B7E">
        <w:rPr>
          <w:rFonts w:ascii="Verdana" w:hAnsi="Verdana" w:cs="Tahoma"/>
          <w:b/>
          <w:iCs/>
          <w:sz w:val="20"/>
          <w:szCs w:val="20"/>
        </w:rPr>
        <w:t>1.-</w:t>
      </w:r>
      <w:r w:rsidRPr="001E1B7E">
        <w:rPr>
          <w:rFonts w:ascii="Verdana" w:hAnsi="Verdana" w:cs="Tahoma"/>
          <w:iCs/>
          <w:sz w:val="20"/>
          <w:szCs w:val="20"/>
        </w:rPr>
        <w:t xml:space="preserve"> Que presenta oferta a los lotes siguientes</w:t>
      </w:r>
      <w:r w:rsidRPr="001E1B7E">
        <w:rPr>
          <w:rStyle w:val="Oin-oharrarenerreferentzia"/>
          <w:rFonts w:ascii="Verdana" w:hAnsi="Verdana" w:cs="Tahoma"/>
          <w:iCs/>
          <w:sz w:val="20"/>
          <w:szCs w:val="20"/>
        </w:rPr>
        <w:footnoteReference w:id="14"/>
      </w:r>
      <w:r w:rsidRPr="001E1B7E">
        <w:rPr>
          <w:rFonts w:ascii="Verdana" w:hAnsi="Verdana" w:cs="Tahoma"/>
          <w:iCs/>
          <w:sz w:val="20"/>
          <w:szCs w:val="20"/>
        </w:rPr>
        <w:t>: ………………………….</w:t>
      </w:r>
    </w:p>
    <w:p w14:paraId="1C2BDC2B" w14:textId="77777777" w:rsidR="00E47BC4" w:rsidRPr="001E1B7E" w:rsidRDefault="00E47BC4" w:rsidP="000A4068">
      <w:pPr>
        <w:ind w:left="900" w:right="-63" w:hanging="200"/>
        <w:jc w:val="both"/>
        <w:rPr>
          <w:rFonts w:ascii="Verdana" w:hAnsi="Verdana" w:cs="Tahoma"/>
          <w:iCs/>
          <w:sz w:val="20"/>
          <w:szCs w:val="20"/>
        </w:rPr>
      </w:pPr>
    </w:p>
    <w:tbl>
      <w:tblPr>
        <w:tblW w:w="524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4661"/>
      </w:tblGrid>
      <w:tr w:rsidR="00E47BC4" w:rsidRPr="001E1B7E" w14:paraId="0449ED1A" w14:textId="77777777" w:rsidTr="009E1F34">
        <w:trPr>
          <w:trHeight w:val="411"/>
        </w:trPr>
        <w:tc>
          <w:tcPr>
            <w:tcW w:w="588" w:type="dxa"/>
            <w:tcBorders>
              <w:top w:val="nil"/>
              <w:left w:val="nil"/>
              <w:bottom w:val="nil"/>
            </w:tcBorders>
            <w:shd w:val="clear" w:color="auto" w:fill="auto"/>
            <w:vAlign w:val="center"/>
          </w:tcPr>
          <w:p w14:paraId="043F4DBA" w14:textId="77777777" w:rsidR="00E47BC4" w:rsidRPr="001E1B7E" w:rsidRDefault="00E47BC4" w:rsidP="009E1F34">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0"/>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4661" w:type="dxa"/>
            <w:shd w:val="clear" w:color="auto" w:fill="auto"/>
            <w:vAlign w:val="center"/>
          </w:tcPr>
          <w:p w14:paraId="0B95938B" w14:textId="77777777" w:rsidR="00E47BC4" w:rsidRPr="001E1B7E" w:rsidRDefault="00E47BC4" w:rsidP="009E1F34">
            <w:pPr>
              <w:tabs>
                <w:tab w:val="left" w:pos="0"/>
              </w:tabs>
              <w:ind w:right="-208"/>
              <w:rPr>
                <w:rFonts w:ascii="Verdana" w:eastAsia="Arial Unicode MS" w:hAnsi="Verdana"/>
                <w:sz w:val="16"/>
                <w:szCs w:val="16"/>
              </w:rPr>
            </w:pPr>
            <w:r w:rsidRPr="001E1B7E">
              <w:rPr>
                <w:rFonts w:ascii="Verdana" w:eastAsia="Arial Unicode MS" w:hAnsi="Verdana"/>
                <w:sz w:val="16"/>
                <w:szCs w:val="16"/>
              </w:rPr>
              <w:t>LOTE 1 Comunicación en Japón</w:t>
            </w:r>
          </w:p>
        </w:tc>
      </w:tr>
      <w:tr w:rsidR="00E47BC4" w:rsidRPr="001E1B7E" w14:paraId="7F189964" w14:textId="77777777" w:rsidTr="009E1F34">
        <w:trPr>
          <w:trHeight w:val="411"/>
        </w:trPr>
        <w:tc>
          <w:tcPr>
            <w:tcW w:w="588" w:type="dxa"/>
            <w:tcBorders>
              <w:top w:val="nil"/>
              <w:left w:val="nil"/>
              <w:bottom w:val="nil"/>
              <w:right w:val="single" w:sz="4" w:space="0" w:color="auto"/>
            </w:tcBorders>
            <w:shd w:val="clear" w:color="auto" w:fill="auto"/>
            <w:vAlign w:val="center"/>
          </w:tcPr>
          <w:p w14:paraId="2319BB5D" w14:textId="77777777" w:rsidR="00E47BC4" w:rsidRPr="001E1B7E" w:rsidRDefault="00E47BC4" w:rsidP="009E1F34">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0"/>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4661" w:type="dxa"/>
            <w:tcBorders>
              <w:top w:val="single" w:sz="4" w:space="0" w:color="auto"/>
              <w:left w:val="single" w:sz="4" w:space="0" w:color="auto"/>
              <w:bottom w:val="single" w:sz="4" w:space="0" w:color="auto"/>
              <w:right w:val="single" w:sz="4" w:space="0" w:color="auto"/>
            </w:tcBorders>
            <w:shd w:val="clear" w:color="auto" w:fill="auto"/>
            <w:vAlign w:val="center"/>
          </w:tcPr>
          <w:p w14:paraId="2D35AC1D" w14:textId="0B2583BD" w:rsidR="00E47BC4" w:rsidRPr="001E1B7E" w:rsidRDefault="00E47BC4" w:rsidP="006C3FD4">
            <w:pPr>
              <w:tabs>
                <w:tab w:val="left" w:pos="0"/>
              </w:tabs>
              <w:ind w:right="-208"/>
              <w:rPr>
                <w:rFonts w:ascii="Verdana" w:eastAsia="Arial Unicode MS" w:hAnsi="Verdana"/>
                <w:sz w:val="16"/>
                <w:szCs w:val="16"/>
              </w:rPr>
            </w:pPr>
            <w:r w:rsidRPr="001E1B7E">
              <w:rPr>
                <w:rFonts w:ascii="Verdana" w:eastAsia="Arial Unicode MS" w:hAnsi="Verdana"/>
                <w:sz w:val="16"/>
                <w:szCs w:val="16"/>
              </w:rPr>
              <w:t xml:space="preserve">LOTE 2 Comunicación en </w:t>
            </w:r>
            <w:r w:rsidR="006C3FD4">
              <w:rPr>
                <w:rFonts w:ascii="Verdana" w:eastAsia="Arial Unicode MS" w:hAnsi="Verdana"/>
                <w:sz w:val="16"/>
                <w:szCs w:val="16"/>
              </w:rPr>
              <w:t>Francia</w:t>
            </w:r>
          </w:p>
        </w:tc>
      </w:tr>
      <w:tr w:rsidR="00E47BC4" w:rsidRPr="001E1B7E" w14:paraId="3791AA85" w14:textId="77777777" w:rsidTr="009E1F34">
        <w:trPr>
          <w:trHeight w:val="411"/>
        </w:trPr>
        <w:tc>
          <w:tcPr>
            <w:tcW w:w="588" w:type="dxa"/>
            <w:tcBorders>
              <w:top w:val="nil"/>
              <w:left w:val="nil"/>
              <w:bottom w:val="nil"/>
              <w:right w:val="single" w:sz="4" w:space="0" w:color="auto"/>
            </w:tcBorders>
            <w:shd w:val="clear" w:color="auto" w:fill="auto"/>
            <w:vAlign w:val="center"/>
          </w:tcPr>
          <w:p w14:paraId="6DC18EC1" w14:textId="77777777" w:rsidR="00E47BC4" w:rsidRPr="001E1B7E" w:rsidRDefault="00E47BC4" w:rsidP="009E1F34">
            <w:pPr>
              <w:ind w:left="-228" w:right="-108"/>
              <w:jc w:val="right"/>
              <w:rPr>
                <w:rFonts w:ascii="Verdana" w:eastAsia="Arial Unicode MS" w:hAnsi="Verdana"/>
                <w:sz w:val="16"/>
                <w:szCs w:val="16"/>
              </w:rPr>
            </w:pPr>
            <w:r w:rsidRPr="001E1B7E">
              <w:rPr>
                <w:rFonts w:ascii="Verdana" w:eastAsia="Arial Unicode MS" w:hAnsi="Verdana"/>
                <w:sz w:val="16"/>
                <w:szCs w:val="16"/>
              </w:rPr>
              <w:fldChar w:fldCharType="begin">
                <w:ffData>
                  <w:name w:val=""/>
                  <w:enabled/>
                  <w:calcOnExit w:val="0"/>
                  <w:checkBox>
                    <w:size w:val="26"/>
                    <w:default w:val="0"/>
                  </w:checkBox>
                </w:ffData>
              </w:fldChar>
            </w:r>
            <w:r w:rsidRPr="001E1B7E">
              <w:rPr>
                <w:rFonts w:ascii="Verdana" w:eastAsia="Arial Unicode MS" w:hAnsi="Verdana"/>
                <w:sz w:val="16"/>
                <w:szCs w:val="16"/>
              </w:rPr>
              <w:instrText xml:space="preserve"> FORMCHECKBOX </w:instrText>
            </w:r>
            <w:r w:rsidR="00696BCE">
              <w:rPr>
                <w:rFonts w:ascii="Verdana" w:eastAsia="Arial Unicode MS" w:hAnsi="Verdana"/>
                <w:sz w:val="16"/>
                <w:szCs w:val="16"/>
              </w:rPr>
            </w:r>
            <w:r w:rsidR="00696BCE">
              <w:rPr>
                <w:rFonts w:ascii="Verdana" w:eastAsia="Arial Unicode MS" w:hAnsi="Verdana"/>
                <w:sz w:val="16"/>
                <w:szCs w:val="16"/>
              </w:rPr>
              <w:fldChar w:fldCharType="separate"/>
            </w:r>
            <w:r w:rsidRPr="001E1B7E">
              <w:rPr>
                <w:rFonts w:ascii="Verdana" w:eastAsia="Arial Unicode MS" w:hAnsi="Verdana"/>
                <w:sz w:val="16"/>
                <w:szCs w:val="16"/>
              </w:rPr>
              <w:fldChar w:fldCharType="end"/>
            </w:r>
          </w:p>
        </w:tc>
        <w:tc>
          <w:tcPr>
            <w:tcW w:w="4661" w:type="dxa"/>
            <w:tcBorders>
              <w:top w:val="single" w:sz="4" w:space="0" w:color="auto"/>
              <w:left w:val="single" w:sz="4" w:space="0" w:color="auto"/>
              <w:bottom w:val="single" w:sz="4" w:space="0" w:color="auto"/>
              <w:right w:val="single" w:sz="4" w:space="0" w:color="auto"/>
            </w:tcBorders>
            <w:shd w:val="clear" w:color="auto" w:fill="auto"/>
            <w:vAlign w:val="center"/>
          </w:tcPr>
          <w:p w14:paraId="358E8504" w14:textId="0C865194" w:rsidR="00E47BC4" w:rsidRPr="001E1B7E" w:rsidRDefault="00E47BC4" w:rsidP="009E1F34">
            <w:pPr>
              <w:tabs>
                <w:tab w:val="left" w:pos="0"/>
              </w:tabs>
              <w:ind w:right="-208"/>
              <w:rPr>
                <w:rFonts w:ascii="Verdana" w:eastAsia="Arial Unicode MS" w:hAnsi="Verdana"/>
                <w:sz w:val="16"/>
                <w:szCs w:val="16"/>
              </w:rPr>
            </w:pPr>
            <w:r w:rsidRPr="001E1B7E">
              <w:rPr>
                <w:rFonts w:ascii="Verdana" w:eastAsia="Arial Unicode MS" w:hAnsi="Verdana"/>
                <w:sz w:val="16"/>
                <w:szCs w:val="16"/>
              </w:rPr>
              <w:t>LOTE 3 Comunicación Marca Euskadi Basque Country en la CAE</w:t>
            </w:r>
          </w:p>
        </w:tc>
      </w:tr>
    </w:tbl>
    <w:p w14:paraId="5FDEA8DB" w14:textId="77777777" w:rsidR="000A4068" w:rsidRPr="001E1B7E" w:rsidRDefault="000A4068" w:rsidP="000A4068">
      <w:pPr>
        <w:ind w:left="900" w:right="-63" w:hanging="200"/>
        <w:jc w:val="both"/>
        <w:rPr>
          <w:rFonts w:ascii="Verdana" w:hAnsi="Verdana" w:cs="Tahoma"/>
          <w:iCs/>
          <w:sz w:val="20"/>
          <w:szCs w:val="20"/>
        </w:rPr>
      </w:pPr>
    </w:p>
    <w:p w14:paraId="644758E2" w14:textId="063D5807" w:rsidR="000A4068" w:rsidRDefault="000A4068" w:rsidP="000A4068">
      <w:pPr>
        <w:ind w:left="900" w:right="-63" w:hanging="200"/>
        <w:jc w:val="both"/>
        <w:rPr>
          <w:rFonts w:ascii="Verdana" w:hAnsi="Verdana" w:cs="Tahoma"/>
          <w:iCs/>
          <w:sz w:val="20"/>
          <w:szCs w:val="20"/>
        </w:rPr>
      </w:pPr>
    </w:p>
    <w:p w14:paraId="7A66A98E" w14:textId="56C4B7F2" w:rsidR="00EE2E5D" w:rsidRDefault="00EE2E5D" w:rsidP="000A4068">
      <w:pPr>
        <w:ind w:left="900" w:right="-63" w:hanging="200"/>
        <w:jc w:val="both"/>
        <w:rPr>
          <w:rFonts w:ascii="Verdana" w:hAnsi="Verdana" w:cs="Tahoma"/>
          <w:iCs/>
          <w:sz w:val="20"/>
          <w:szCs w:val="20"/>
        </w:rPr>
      </w:pPr>
    </w:p>
    <w:p w14:paraId="53D19036" w14:textId="11363CD2" w:rsidR="00EE2E5D" w:rsidRDefault="00EE2E5D" w:rsidP="000A4068">
      <w:pPr>
        <w:ind w:left="900" w:right="-63" w:hanging="200"/>
        <w:jc w:val="both"/>
        <w:rPr>
          <w:rFonts w:ascii="Verdana" w:hAnsi="Verdana" w:cs="Tahoma"/>
          <w:iCs/>
          <w:sz w:val="20"/>
          <w:szCs w:val="20"/>
        </w:rPr>
      </w:pPr>
    </w:p>
    <w:p w14:paraId="68C80B18" w14:textId="5606732A" w:rsidR="00EE2E5D" w:rsidRDefault="00EE2E5D" w:rsidP="000A4068">
      <w:pPr>
        <w:ind w:left="900" w:right="-63" w:hanging="200"/>
        <w:jc w:val="both"/>
        <w:rPr>
          <w:rFonts w:ascii="Verdana" w:hAnsi="Verdana" w:cs="Tahoma"/>
          <w:iCs/>
          <w:sz w:val="20"/>
          <w:szCs w:val="20"/>
        </w:rPr>
      </w:pPr>
    </w:p>
    <w:p w14:paraId="507D01C0" w14:textId="77777777" w:rsidR="00EE2E5D" w:rsidRPr="001E1B7E" w:rsidRDefault="00EE2E5D" w:rsidP="000A4068">
      <w:pPr>
        <w:ind w:left="900" w:right="-63" w:hanging="200"/>
        <w:jc w:val="both"/>
        <w:rPr>
          <w:rFonts w:ascii="Verdana" w:hAnsi="Verdana" w:cs="Tahoma"/>
          <w:iCs/>
          <w:sz w:val="20"/>
          <w:szCs w:val="20"/>
        </w:rPr>
      </w:pPr>
    </w:p>
    <w:p w14:paraId="7C00D2B7" w14:textId="7837A032" w:rsidR="000A4068" w:rsidRPr="001E1B7E" w:rsidRDefault="000A4068" w:rsidP="000A4068">
      <w:pPr>
        <w:ind w:left="900" w:right="-63" w:hanging="200"/>
        <w:jc w:val="both"/>
        <w:rPr>
          <w:rFonts w:ascii="Verdana" w:hAnsi="Verdana" w:cs="Tahoma"/>
          <w:iCs/>
          <w:sz w:val="20"/>
          <w:szCs w:val="20"/>
        </w:rPr>
      </w:pPr>
    </w:p>
    <w:p w14:paraId="46A0ABAB" w14:textId="77777777" w:rsidR="000A4068" w:rsidRPr="001E1B7E" w:rsidRDefault="000A4068" w:rsidP="000A4068">
      <w:pPr>
        <w:tabs>
          <w:tab w:val="left" w:pos="9436"/>
        </w:tabs>
        <w:ind w:left="600" w:right="-63"/>
        <w:jc w:val="center"/>
        <w:rPr>
          <w:rFonts w:eastAsia="Arial Unicode MS"/>
          <w:sz w:val="20"/>
          <w:szCs w:val="20"/>
        </w:rPr>
      </w:pPr>
    </w:p>
    <w:p w14:paraId="1CE69C42" w14:textId="77777777" w:rsidR="000A4068" w:rsidRPr="001E1B7E" w:rsidRDefault="000A4068" w:rsidP="000A4068">
      <w:pPr>
        <w:tabs>
          <w:tab w:val="left" w:pos="9436"/>
        </w:tabs>
        <w:ind w:left="600" w:right="-63"/>
        <w:jc w:val="center"/>
        <w:rPr>
          <w:rFonts w:eastAsia="Arial Unicode MS"/>
          <w:sz w:val="20"/>
          <w:szCs w:val="20"/>
        </w:rPr>
      </w:pPr>
    </w:p>
    <w:p w14:paraId="56056159" w14:textId="77777777" w:rsidR="000A4068" w:rsidRPr="001E1B7E" w:rsidRDefault="000A4068" w:rsidP="000A4068">
      <w:pPr>
        <w:tabs>
          <w:tab w:val="left" w:pos="9436"/>
        </w:tabs>
        <w:ind w:left="600" w:right="-63"/>
        <w:jc w:val="center"/>
        <w:rPr>
          <w:rFonts w:eastAsia="Arial Unicode MS"/>
          <w:sz w:val="20"/>
          <w:szCs w:val="20"/>
        </w:rPr>
      </w:pPr>
    </w:p>
    <w:p w14:paraId="3A0E3154" w14:textId="740922AD" w:rsidR="000A4068" w:rsidRPr="001E1B7E" w:rsidRDefault="000A4068" w:rsidP="00CD66B7">
      <w:pPr>
        <w:tabs>
          <w:tab w:val="left" w:pos="9436"/>
        </w:tabs>
        <w:ind w:right="-63"/>
        <w:rPr>
          <w:rFonts w:eastAsia="Arial Unicode MS"/>
          <w:sz w:val="20"/>
          <w:szCs w:val="20"/>
        </w:rPr>
      </w:pPr>
    </w:p>
    <w:p w14:paraId="4D872DC5" w14:textId="77777777" w:rsidR="000A4068" w:rsidRPr="001E1B7E" w:rsidRDefault="000A4068" w:rsidP="000A4068">
      <w:pPr>
        <w:tabs>
          <w:tab w:val="left" w:pos="9436"/>
        </w:tabs>
        <w:ind w:left="600" w:right="-63"/>
        <w:jc w:val="center"/>
        <w:rPr>
          <w:rFonts w:eastAsia="Arial Unicode MS"/>
          <w:sz w:val="20"/>
          <w:szCs w:val="20"/>
        </w:rPr>
      </w:pPr>
    </w:p>
    <w:p w14:paraId="55F3B8A1" w14:textId="77777777" w:rsidR="000A4068" w:rsidRPr="001E1B7E" w:rsidRDefault="000A4068" w:rsidP="000A4068">
      <w:pPr>
        <w:tabs>
          <w:tab w:val="left" w:pos="9436"/>
        </w:tabs>
        <w:ind w:left="600" w:right="-63"/>
        <w:jc w:val="center"/>
        <w:rPr>
          <w:rFonts w:eastAsia="Arial Unicode MS"/>
          <w:sz w:val="20"/>
          <w:szCs w:val="20"/>
        </w:rPr>
      </w:pPr>
    </w:p>
    <w:p w14:paraId="01FEDF12" w14:textId="77777777" w:rsidR="000A4068" w:rsidRPr="001E1B7E" w:rsidRDefault="000A4068" w:rsidP="000A4068">
      <w:pPr>
        <w:ind w:left="600" w:right="-63"/>
        <w:rPr>
          <w:rFonts w:ascii="Verdana" w:hAnsi="Verdana" w:cs="Tahoma"/>
          <w:sz w:val="20"/>
          <w:szCs w:val="20"/>
          <w:lang w:val="es-ES_tradnl"/>
        </w:rPr>
      </w:pPr>
    </w:p>
    <w:p w14:paraId="29C05C34" w14:textId="77777777" w:rsidR="000A4068" w:rsidRPr="001E1B7E" w:rsidRDefault="000A4068" w:rsidP="000A4068">
      <w:pPr>
        <w:autoSpaceDE w:val="0"/>
        <w:autoSpaceDN w:val="0"/>
        <w:adjustRightInd w:val="0"/>
        <w:ind w:left="600" w:right="-63"/>
        <w:outlineLvl w:val="0"/>
        <w:rPr>
          <w:rFonts w:ascii="Verdana" w:hAnsi="Verdana" w:cs="Tahoma"/>
          <w:sz w:val="20"/>
          <w:szCs w:val="20"/>
        </w:rPr>
      </w:pPr>
      <w:bookmarkStart w:id="1334" w:name="_Toc505598251"/>
      <w:bookmarkStart w:id="1335" w:name="_Toc505598328"/>
      <w:bookmarkStart w:id="1336" w:name="_Toc505598421"/>
      <w:bookmarkStart w:id="1337" w:name="_Toc507512600"/>
      <w:bookmarkStart w:id="1338" w:name="_Toc507512901"/>
      <w:bookmarkStart w:id="1339" w:name="_Toc130549026"/>
      <w:r w:rsidRPr="001E1B7E">
        <w:rPr>
          <w:rFonts w:ascii="Verdana" w:hAnsi="Verdana" w:cs="Tahoma"/>
          <w:sz w:val="20"/>
          <w:szCs w:val="20"/>
        </w:rPr>
        <w:t>En............................., a...... de....................de 20....</w:t>
      </w:r>
      <w:bookmarkEnd w:id="1334"/>
      <w:bookmarkEnd w:id="1335"/>
      <w:bookmarkEnd w:id="1336"/>
      <w:bookmarkEnd w:id="1337"/>
      <w:bookmarkEnd w:id="1338"/>
      <w:bookmarkEnd w:id="1339"/>
    </w:p>
    <w:p w14:paraId="539E063E" w14:textId="77777777" w:rsidR="000A4068" w:rsidRPr="001E1B7E" w:rsidRDefault="000A4068" w:rsidP="000A4068">
      <w:pPr>
        <w:ind w:left="600" w:right="-63"/>
        <w:rPr>
          <w:rFonts w:ascii="Verdana" w:hAnsi="Verdana" w:cs="Tahoma"/>
          <w:sz w:val="20"/>
          <w:szCs w:val="20"/>
        </w:rPr>
      </w:pPr>
    </w:p>
    <w:p w14:paraId="706250B6" w14:textId="77777777" w:rsidR="000A4068" w:rsidRPr="001E1B7E" w:rsidRDefault="000A4068" w:rsidP="000A4068">
      <w:pPr>
        <w:ind w:left="600" w:right="-63"/>
        <w:rPr>
          <w:rFonts w:ascii="Verdana" w:hAnsi="Verdana" w:cs="Tahoma"/>
          <w:sz w:val="20"/>
          <w:szCs w:val="20"/>
        </w:rPr>
      </w:pPr>
    </w:p>
    <w:p w14:paraId="06BF4E4E" w14:textId="77777777" w:rsidR="000A4068" w:rsidRPr="001E1B7E" w:rsidRDefault="000A4068" w:rsidP="000A4068">
      <w:pPr>
        <w:ind w:left="600" w:right="-63"/>
        <w:rPr>
          <w:rFonts w:ascii="Verdana" w:hAnsi="Verdana" w:cs="Tahoma"/>
          <w:sz w:val="20"/>
          <w:szCs w:val="20"/>
        </w:rPr>
      </w:pPr>
    </w:p>
    <w:p w14:paraId="742BC74C" w14:textId="77777777" w:rsidR="000A4068" w:rsidRPr="001E1B7E" w:rsidRDefault="000A4068" w:rsidP="000A4068">
      <w:pPr>
        <w:ind w:left="600" w:right="-63"/>
        <w:rPr>
          <w:rFonts w:ascii="Verdana" w:hAnsi="Verdana" w:cs="Tahoma"/>
          <w:sz w:val="20"/>
          <w:szCs w:val="20"/>
        </w:rPr>
      </w:pPr>
      <w:r w:rsidRPr="001E1B7E">
        <w:rPr>
          <w:rFonts w:ascii="Verdana" w:hAnsi="Verdana" w:cs="Tahoma"/>
          <w:sz w:val="20"/>
          <w:szCs w:val="20"/>
        </w:rPr>
        <w:t>Firmado:</w:t>
      </w:r>
    </w:p>
    <w:p w14:paraId="4E899AF5" w14:textId="77777777" w:rsidR="000A4068" w:rsidRPr="001E1B7E" w:rsidRDefault="000A4068" w:rsidP="000A4068">
      <w:pPr>
        <w:tabs>
          <w:tab w:val="left" w:pos="9436"/>
        </w:tabs>
        <w:ind w:left="600" w:right="-63"/>
        <w:jc w:val="center"/>
        <w:rPr>
          <w:rFonts w:ascii="Tahoma" w:hAnsi="Tahoma" w:cs="Tahoma"/>
          <w:lang w:val="es-ES_tradnl"/>
        </w:rPr>
      </w:pPr>
    </w:p>
    <w:p w14:paraId="205A42E4" w14:textId="77777777" w:rsidR="000A4068" w:rsidRPr="001E1B7E" w:rsidRDefault="000A4068" w:rsidP="00C548B6">
      <w:pPr>
        <w:shd w:val="clear" w:color="auto" w:fill="FFFFFF"/>
        <w:tabs>
          <w:tab w:val="left" w:pos="142"/>
        </w:tabs>
        <w:ind w:right="-425"/>
        <w:jc w:val="both"/>
        <w:rPr>
          <w:rFonts w:ascii="Verdana" w:hAnsi="Verdana" w:cs="Tahoma"/>
          <w:sz w:val="20"/>
          <w:szCs w:val="20"/>
          <w:lang w:val="es-ES_tradnl"/>
        </w:rPr>
      </w:pPr>
    </w:p>
    <w:p w14:paraId="1D8F2326" w14:textId="4F1ED512" w:rsidR="00C548B6" w:rsidRPr="001E1B7E" w:rsidRDefault="00C548B6" w:rsidP="00C548B6">
      <w:pPr>
        <w:jc w:val="center"/>
        <w:rPr>
          <w:rFonts w:ascii="Verdana" w:hAnsi="Verdana" w:cs="Tahoma"/>
          <w:b/>
          <w:sz w:val="22"/>
          <w:szCs w:val="22"/>
          <w:lang w:val="es-ES_tradnl"/>
        </w:rPr>
      </w:pPr>
      <w:bookmarkStart w:id="1340" w:name="AnexoII7"/>
    </w:p>
    <w:p w14:paraId="6CE0E62F" w14:textId="326B605F" w:rsidR="000A4068" w:rsidRPr="001E1B7E" w:rsidRDefault="000A4068" w:rsidP="00C548B6">
      <w:pPr>
        <w:jc w:val="center"/>
        <w:rPr>
          <w:rFonts w:ascii="Verdana" w:hAnsi="Verdana" w:cs="Tahoma"/>
          <w:b/>
          <w:sz w:val="22"/>
          <w:szCs w:val="22"/>
          <w:lang w:val="es-ES_tradnl"/>
        </w:rPr>
      </w:pPr>
    </w:p>
    <w:p w14:paraId="5C5CD9A7" w14:textId="226ECEC3" w:rsidR="00CD66B7" w:rsidRPr="001E1B7E" w:rsidRDefault="00CD66B7" w:rsidP="00C548B6">
      <w:pPr>
        <w:jc w:val="center"/>
        <w:rPr>
          <w:rFonts w:ascii="Verdana" w:hAnsi="Verdana" w:cs="Tahoma"/>
          <w:b/>
          <w:sz w:val="22"/>
          <w:szCs w:val="22"/>
          <w:lang w:val="es-ES_tradnl"/>
        </w:rPr>
      </w:pPr>
    </w:p>
    <w:p w14:paraId="0FFEE516" w14:textId="5E80EAE4" w:rsidR="00CD66B7" w:rsidRPr="001E1B7E" w:rsidRDefault="00CD66B7" w:rsidP="00C548B6">
      <w:pPr>
        <w:jc w:val="center"/>
        <w:rPr>
          <w:rFonts w:ascii="Verdana" w:hAnsi="Verdana" w:cs="Tahoma"/>
          <w:b/>
          <w:sz w:val="22"/>
          <w:szCs w:val="22"/>
          <w:lang w:val="es-ES_tradnl"/>
        </w:rPr>
      </w:pPr>
    </w:p>
    <w:p w14:paraId="12C013DC" w14:textId="1CEFF422" w:rsidR="00CD66B7" w:rsidRPr="001E1B7E" w:rsidRDefault="00CD66B7" w:rsidP="00C548B6">
      <w:pPr>
        <w:jc w:val="center"/>
        <w:rPr>
          <w:rFonts w:ascii="Verdana" w:hAnsi="Verdana" w:cs="Tahoma"/>
          <w:b/>
          <w:sz w:val="22"/>
          <w:szCs w:val="22"/>
          <w:lang w:val="es-ES_tradnl"/>
        </w:rPr>
      </w:pPr>
    </w:p>
    <w:p w14:paraId="3C7584F5" w14:textId="47B2FC48" w:rsidR="00CD66B7" w:rsidRPr="001E1B7E" w:rsidRDefault="00CD66B7" w:rsidP="00C548B6">
      <w:pPr>
        <w:jc w:val="center"/>
        <w:rPr>
          <w:rFonts w:ascii="Verdana" w:hAnsi="Verdana" w:cs="Tahoma"/>
          <w:b/>
          <w:sz w:val="22"/>
          <w:szCs w:val="22"/>
          <w:lang w:val="es-ES_tradnl"/>
        </w:rPr>
      </w:pPr>
    </w:p>
    <w:p w14:paraId="388527FB" w14:textId="38490586" w:rsidR="00CD66B7" w:rsidRPr="001E1B7E" w:rsidRDefault="00CD66B7" w:rsidP="00C548B6">
      <w:pPr>
        <w:jc w:val="center"/>
        <w:rPr>
          <w:rFonts w:ascii="Verdana" w:hAnsi="Verdana" w:cs="Tahoma"/>
          <w:b/>
          <w:sz w:val="22"/>
          <w:szCs w:val="22"/>
          <w:lang w:val="es-ES_tradnl"/>
        </w:rPr>
      </w:pPr>
    </w:p>
    <w:p w14:paraId="6465AB23" w14:textId="7F718F4D" w:rsidR="00CD66B7" w:rsidRPr="001E1B7E" w:rsidRDefault="00CD66B7" w:rsidP="00C548B6">
      <w:pPr>
        <w:jc w:val="center"/>
        <w:rPr>
          <w:rFonts w:ascii="Verdana" w:hAnsi="Verdana" w:cs="Tahoma"/>
          <w:b/>
          <w:sz w:val="22"/>
          <w:szCs w:val="22"/>
          <w:lang w:val="es-ES_tradnl"/>
        </w:rPr>
      </w:pPr>
    </w:p>
    <w:p w14:paraId="429385B8" w14:textId="1A64FF84" w:rsidR="00CD66B7" w:rsidRPr="001E1B7E" w:rsidRDefault="00CD66B7" w:rsidP="00C548B6">
      <w:pPr>
        <w:jc w:val="center"/>
        <w:rPr>
          <w:rFonts w:ascii="Verdana" w:hAnsi="Verdana" w:cs="Tahoma"/>
          <w:b/>
          <w:sz w:val="22"/>
          <w:szCs w:val="22"/>
          <w:lang w:val="es-ES_tradnl"/>
        </w:rPr>
      </w:pPr>
    </w:p>
    <w:p w14:paraId="2FAB325C" w14:textId="7281DE03" w:rsidR="00CD66B7" w:rsidRPr="001E1B7E" w:rsidRDefault="00CD66B7" w:rsidP="00C548B6">
      <w:pPr>
        <w:jc w:val="center"/>
        <w:rPr>
          <w:rFonts w:ascii="Verdana" w:hAnsi="Verdana" w:cs="Tahoma"/>
          <w:b/>
          <w:sz w:val="22"/>
          <w:szCs w:val="22"/>
          <w:lang w:val="es-ES_tradnl"/>
        </w:rPr>
      </w:pPr>
    </w:p>
    <w:p w14:paraId="7B2F1698" w14:textId="3525AF79" w:rsidR="00CD66B7" w:rsidRPr="001E1B7E" w:rsidRDefault="00CD66B7" w:rsidP="00C548B6">
      <w:pPr>
        <w:jc w:val="center"/>
        <w:rPr>
          <w:rFonts w:ascii="Verdana" w:hAnsi="Verdana" w:cs="Tahoma"/>
          <w:b/>
          <w:sz w:val="22"/>
          <w:szCs w:val="22"/>
          <w:lang w:val="es-ES_tradnl"/>
        </w:rPr>
      </w:pPr>
    </w:p>
    <w:p w14:paraId="296A1EE0" w14:textId="77777777" w:rsidR="00CD66B7" w:rsidRPr="001E1B7E" w:rsidRDefault="00CD66B7" w:rsidP="00CD66B7">
      <w:pPr>
        <w:tabs>
          <w:tab w:val="left" w:pos="9436"/>
        </w:tabs>
        <w:ind w:left="600" w:right="-63"/>
        <w:jc w:val="center"/>
        <w:rPr>
          <w:rFonts w:ascii="Verdana" w:eastAsia="Arial Unicode MS" w:hAnsi="Verdana"/>
          <w:sz w:val="18"/>
          <w:szCs w:val="18"/>
        </w:rPr>
      </w:pPr>
      <w:bookmarkStart w:id="1341" w:name="AnexoII8"/>
      <w:r w:rsidRPr="001E1B7E">
        <w:rPr>
          <w:rFonts w:ascii="Verdana" w:hAnsi="Verdana" w:cs="Tahoma"/>
          <w:b/>
          <w:sz w:val="22"/>
          <w:szCs w:val="22"/>
          <w:lang w:val="es-ES_tradnl"/>
        </w:rPr>
        <w:t>ANEXO II.8.</w:t>
      </w:r>
      <w:r w:rsidRPr="001E1B7E">
        <w:rPr>
          <w:rFonts w:ascii="Verdana" w:eastAsia="Arial Unicode MS" w:hAnsi="Verdana"/>
          <w:sz w:val="18"/>
          <w:szCs w:val="18"/>
        </w:rPr>
        <w:t xml:space="preserve"> </w:t>
      </w:r>
    </w:p>
    <w:bookmarkEnd w:id="1341"/>
    <w:p w14:paraId="672F2FDE" w14:textId="77777777" w:rsidR="00CD66B7" w:rsidRPr="001E1B7E" w:rsidRDefault="00CD66B7" w:rsidP="00CD66B7">
      <w:pPr>
        <w:tabs>
          <w:tab w:val="left" w:pos="9436"/>
        </w:tabs>
        <w:ind w:left="600" w:right="-63"/>
        <w:jc w:val="center"/>
        <w:rPr>
          <w:rFonts w:ascii="Verdana" w:eastAsia="Arial Unicode MS" w:hAnsi="Verdana" w:cs="Tahoma"/>
          <w:b/>
          <w:sz w:val="20"/>
          <w:szCs w:val="20"/>
        </w:rPr>
      </w:pPr>
      <w:r w:rsidRPr="001E1B7E">
        <w:rPr>
          <w:rFonts w:ascii="Verdana" w:eastAsia="Arial Unicode MS" w:hAnsi="Verdana" w:cs="Tahoma"/>
          <w:b/>
          <w:sz w:val="20"/>
          <w:szCs w:val="20"/>
        </w:rPr>
        <w:t>DATOS A EFECTOS DE NOTIFICACIONES Y COMUNICACIONES</w:t>
      </w:r>
    </w:p>
    <w:p w14:paraId="184C5634" w14:textId="77777777" w:rsidR="00CD66B7" w:rsidRPr="001E1B7E" w:rsidRDefault="00CD66B7" w:rsidP="00CD66B7">
      <w:pPr>
        <w:tabs>
          <w:tab w:val="left" w:pos="9436"/>
        </w:tabs>
        <w:ind w:left="600" w:right="-63"/>
        <w:jc w:val="center"/>
        <w:rPr>
          <w:rFonts w:ascii="Verdana" w:eastAsia="Arial Unicode MS" w:hAnsi="Verdana" w:cs="Tahoma"/>
          <w:b/>
          <w:sz w:val="20"/>
          <w:szCs w:val="20"/>
        </w:rPr>
      </w:pPr>
    </w:p>
    <w:p w14:paraId="4393DAB6" w14:textId="77777777" w:rsidR="00CD66B7" w:rsidRPr="001E1B7E" w:rsidRDefault="00CD66B7" w:rsidP="00CD66B7">
      <w:pPr>
        <w:tabs>
          <w:tab w:val="left" w:pos="9436"/>
        </w:tabs>
        <w:ind w:left="600" w:right="-63"/>
        <w:jc w:val="center"/>
        <w:rPr>
          <w:rFonts w:ascii="Verdana" w:eastAsia="Arial Unicode MS" w:hAnsi="Verdana" w:cs="Tahoma"/>
          <w:b/>
          <w:sz w:val="20"/>
          <w:szCs w:val="20"/>
        </w:rPr>
      </w:pPr>
    </w:p>
    <w:p w14:paraId="1A3A5F72" w14:textId="77777777" w:rsidR="00CD66B7" w:rsidRPr="001E1B7E" w:rsidRDefault="00CD66B7" w:rsidP="00CD66B7">
      <w:pPr>
        <w:widowControl w:val="0"/>
        <w:tabs>
          <w:tab w:val="center" w:pos="4252"/>
          <w:tab w:val="right" w:pos="8504"/>
        </w:tabs>
        <w:ind w:left="600" w:right="-63"/>
        <w:jc w:val="both"/>
        <w:rPr>
          <w:rFonts w:ascii="Verdana" w:hAnsi="Verdana" w:cs="Tahoma"/>
          <w:sz w:val="20"/>
          <w:szCs w:val="20"/>
        </w:rPr>
      </w:pPr>
      <w:r w:rsidRPr="001E1B7E">
        <w:rPr>
          <w:rFonts w:ascii="Verdana" w:hAnsi="Verdana" w:cs="Tahoma"/>
          <w:sz w:val="20"/>
          <w:szCs w:val="20"/>
        </w:rPr>
        <w:t>D./Dña.…………………………………………………, con DNI………………en nombre propio o en representación de (</w:t>
      </w:r>
      <w:r w:rsidRPr="001E1B7E">
        <w:rPr>
          <w:rFonts w:ascii="Verdana" w:hAnsi="Verdana" w:cs="Tahoma"/>
          <w:i/>
          <w:sz w:val="20"/>
          <w:szCs w:val="20"/>
        </w:rPr>
        <w:t>operador económico</w:t>
      </w:r>
      <w:r w:rsidRPr="001E1B7E">
        <w:rPr>
          <w:rFonts w:ascii="Verdana" w:hAnsi="Verdana" w:cs="Tahoma"/>
          <w:sz w:val="20"/>
          <w:szCs w:val="20"/>
        </w:rPr>
        <w:t>) ……………………………………………, con NIF………………………; en relación con el expediente nº</w:t>
      </w:r>
      <w:r w:rsidRPr="001E1B7E">
        <w:rPr>
          <w:rFonts w:ascii="Verdana" w:hAnsi="Verdana" w:cs="Tahoma"/>
          <w:b/>
          <w:sz w:val="20"/>
          <w:szCs w:val="20"/>
        </w:rPr>
        <w:t xml:space="preserve"> </w:t>
      </w:r>
      <w:r w:rsidRPr="001E1B7E">
        <w:rPr>
          <w:rFonts w:ascii="Verdana" w:hAnsi="Verdana" w:cs="Tahoma"/>
          <w:sz w:val="20"/>
          <w:szCs w:val="20"/>
        </w:rPr>
        <w:t>……………………</w:t>
      </w:r>
    </w:p>
    <w:p w14:paraId="4C6C5E66" w14:textId="77777777" w:rsidR="00CD66B7" w:rsidRPr="001E1B7E" w:rsidRDefault="00CD66B7" w:rsidP="00CD66B7">
      <w:pPr>
        <w:tabs>
          <w:tab w:val="left" w:pos="9436"/>
        </w:tabs>
        <w:ind w:left="600" w:right="-63"/>
        <w:jc w:val="center"/>
        <w:rPr>
          <w:rFonts w:ascii="Verdana" w:eastAsia="Arial Unicode MS" w:hAnsi="Verdana"/>
          <w:b/>
          <w:sz w:val="20"/>
          <w:szCs w:val="20"/>
        </w:rPr>
      </w:pPr>
    </w:p>
    <w:p w14:paraId="746E3B8E" w14:textId="77777777" w:rsidR="00CD66B7" w:rsidRPr="001E1B7E" w:rsidRDefault="00CD66B7" w:rsidP="00CD66B7">
      <w:pPr>
        <w:tabs>
          <w:tab w:val="right" w:pos="9978"/>
        </w:tabs>
        <w:ind w:left="600" w:right="-63" w:hanging="600"/>
        <w:jc w:val="center"/>
        <w:outlineLvl w:val="0"/>
        <w:rPr>
          <w:rFonts w:ascii="Verdana" w:hAnsi="Verdana"/>
          <w:b/>
          <w:sz w:val="20"/>
          <w:szCs w:val="20"/>
        </w:rPr>
      </w:pPr>
    </w:p>
    <w:p w14:paraId="43EFA1E2" w14:textId="77777777" w:rsidR="00CD66B7" w:rsidRPr="001E1B7E" w:rsidRDefault="00CD66B7" w:rsidP="00CD66B7">
      <w:pPr>
        <w:tabs>
          <w:tab w:val="right" w:pos="9978"/>
        </w:tabs>
        <w:ind w:left="600" w:right="-63" w:hanging="600"/>
        <w:jc w:val="center"/>
        <w:outlineLvl w:val="0"/>
        <w:rPr>
          <w:rFonts w:ascii="Verdana" w:hAnsi="Verdana"/>
          <w:b/>
          <w:sz w:val="20"/>
          <w:szCs w:val="20"/>
        </w:rPr>
      </w:pPr>
      <w:bookmarkStart w:id="1342" w:name="_Toc505598252"/>
      <w:bookmarkStart w:id="1343" w:name="_Toc505598329"/>
      <w:bookmarkStart w:id="1344" w:name="_Toc505598422"/>
      <w:bookmarkStart w:id="1345" w:name="_Toc507512601"/>
      <w:bookmarkStart w:id="1346" w:name="_Toc507512902"/>
      <w:bookmarkStart w:id="1347" w:name="_Toc130549027"/>
      <w:r w:rsidRPr="001E1B7E">
        <w:rPr>
          <w:rFonts w:ascii="Verdana" w:hAnsi="Verdana"/>
          <w:b/>
          <w:sz w:val="20"/>
          <w:szCs w:val="20"/>
        </w:rPr>
        <w:t>DECLARA:</w:t>
      </w:r>
      <w:bookmarkEnd w:id="1342"/>
      <w:bookmarkEnd w:id="1343"/>
      <w:bookmarkEnd w:id="1344"/>
      <w:bookmarkEnd w:id="1345"/>
      <w:bookmarkEnd w:id="1346"/>
      <w:bookmarkEnd w:id="1347"/>
    </w:p>
    <w:p w14:paraId="5B223923" w14:textId="77777777" w:rsidR="00CD66B7" w:rsidRPr="001E1B7E" w:rsidRDefault="00CD66B7" w:rsidP="00CD66B7">
      <w:pPr>
        <w:tabs>
          <w:tab w:val="left" w:pos="9436"/>
        </w:tabs>
        <w:ind w:left="600" w:right="-63"/>
        <w:jc w:val="center"/>
        <w:rPr>
          <w:rFonts w:ascii="Verdana" w:eastAsia="Arial Unicode MS" w:hAnsi="Verdana"/>
          <w:b/>
          <w:sz w:val="20"/>
          <w:szCs w:val="20"/>
        </w:rPr>
      </w:pPr>
    </w:p>
    <w:p w14:paraId="4AF6CBFB" w14:textId="77777777" w:rsidR="00CD66B7" w:rsidRPr="001E1B7E" w:rsidRDefault="00CD66B7" w:rsidP="00CD66B7">
      <w:pPr>
        <w:ind w:left="600" w:right="-63"/>
        <w:jc w:val="both"/>
        <w:rPr>
          <w:rFonts w:ascii="Verdana" w:hAnsi="Verdana" w:cs="Tahoma"/>
          <w:sz w:val="20"/>
          <w:szCs w:val="20"/>
        </w:rPr>
      </w:pPr>
      <w:r w:rsidRPr="001E1B7E">
        <w:rPr>
          <w:rFonts w:ascii="Verdana" w:hAnsi="Verdana" w:cs="Tahoma"/>
          <w:iCs/>
          <w:sz w:val="20"/>
          <w:szCs w:val="20"/>
        </w:rPr>
        <w:t xml:space="preserve">Que </w:t>
      </w:r>
      <w:r w:rsidRPr="001E1B7E">
        <w:rPr>
          <w:rFonts w:ascii="Verdana" w:hAnsi="Verdana" w:cs="Tahoma"/>
          <w:sz w:val="20"/>
          <w:szCs w:val="20"/>
        </w:rPr>
        <w:t>los datos a efectos de practicar las notificaciones y comunicaciones son los siguientes:</w:t>
      </w:r>
    </w:p>
    <w:p w14:paraId="78FC34F8" w14:textId="77777777" w:rsidR="00CD66B7" w:rsidRPr="001E1B7E" w:rsidRDefault="00CD66B7" w:rsidP="00CD66B7">
      <w:pPr>
        <w:ind w:left="600" w:right="-63" w:firstLine="570"/>
        <w:jc w:val="both"/>
        <w:rPr>
          <w:rFonts w:ascii="Verdana" w:hAnsi="Verdana" w:cs="Tahoma"/>
          <w:sz w:val="20"/>
          <w:szCs w:val="20"/>
        </w:rPr>
      </w:pPr>
    </w:p>
    <w:p w14:paraId="7E8917A9" w14:textId="77777777" w:rsidR="00CD66B7" w:rsidRPr="001E1B7E" w:rsidRDefault="00CD66B7" w:rsidP="00CD2DDE">
      <w:pPr>
        <w:numPr>
          <w:ilvl w:val="0"/>
          <w:numId w:val="141"/>
        </w:num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t>Persona que va ser destinataria: ………………………..………………………..………………………..</w:t>
      </w:r>
    </w:p>
    <w:p w14:paraId="6C5D9B1D" w14:textId="77777777" w:rsidR="00CD66B7" w:rsidRPr="001E1B7E" w:rsidRDefault="00CD66B7" w:rsidP="00CD2DDE">
      <w:pPr>
        <w:numPr>
          <w:ilvl w:val="0"/>
          <w:numId w:val="141"/>
        </w:num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t>Tipo de certificado que se va a usar su acceso</w:t>
      </w:r>
      <w:r w:rsidRPr="001E1B7E">
        <w:rPr>
          <w:rStyle w:val="Oin-oharrarenerreferentzia"/>
          <w:rFonts w:ascii="Verdana" w:eastAsia="Arial Unicode MS" w:hAnsi="Verdana"/>
          <w:sz w:val="20"/>
          <w:szCs w:val="20"/>
        </w:rPr>
        <w:footnoteReference w:id="15"/>
      </w:r>
      <w:r w:rsidRPr="001E1B7E">
        <w:rPr>
          <w:rFonts w:ascii="Verdana" w:eastAsia="Arial Unicode MS" w:hAnsi="Verdana"/>
          <w:sz w:val="20"/>
          <w:szCs w:val="20"/>
        </w:rPr>
        <w:t>:</w:t>
      </w:r>
    </w:p>
    <w:p w14:paraId="5E1496F4" w14:textId="77777777" w:rsidR="00CD66B7" w:rsidRPr="001E1B7E" w:rsidRDefault="00CD66B7" w:rsidP="00CD66B7">
      <w:p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fldChar w:fldCharType="begin">
          <w:ffData>
            <w:name w:val="Casilla4"/>
            <w:enabled/>
            <w:calcOnExit w:val="0"/>
            <w:checkBox>
              <w:size w:val="24"/>
              <w:default w:val="0"/>
            </w:checkBox>
          </w:ffData>
        </w:fldChar>
      </w:r>
      <w:r w:rsidRPr="001E1B7E">
        <w:rPr>
          <w:rFonts w:ascii="Verdana" w:eastAsia="Arial Unicode MS" w:hAnsi="Verdana"/>
          <w:sz w:val="20"/>
          <w:szCs w:val="20"/>
        </w:rPr>
        <w:instrText xml:space="preserve"> FORMCHECKBOX </w:instrText>
      </w:r>
      <w:r w:rsidR="00696BCE">
        <w:rPr>
          <w:rFonts w:ascii="Verdana" w:eastAsia="Arial Unicode MS" w:hAnsi="Verdana"/>
          <w:sz w:val="20"/>
          <w:szCs w:val="20"/>
        </w:rPr>
      </w:r>
      <w:r w:rsidR="00696BCE">
        <w:rPr>
          <w:rFonts w:ascii="Verdana" w:eastAsia="Arial Unicode MS" w:hAnsi="Verdana"/>
          <w:sz w:val="20"/>
          <w:szCs w:val="20"/>
        </w:rPr>
        <w:fldChar w:fldCharType="separate"/>
      </w:r>
      <w:r w:rsidRPr="001E1B7E">
        <w:rPr>
          <w:rFonts w:ascii="Verdana" w:eastAsia="Arial Unicode MS" w:hAnsi="Verdana"/>
          <w:sz w:val="20"/>
          <w:szCs w:val="20"/>
        </w:rPr>
        <w:fldChar w:fldCharType="end"/>
      </w:r>
      <w:r w:rsidRPr="001E1B7E">
        <w:rPr>
          <w:rFonts w:ascii="Verdana" w:eastAsia="Arial Unicode MS" w:hAnsi="Verdana"/>
          <w:sz w:val="20"/>
          <w:szCs w:val="20"/>
        </w:rPr>
        <w:t xml:space="preserve"> Certificado de empresa.</w:t>
      </w:r>
    </w:p>
    <w:p w14:paraId="56EFEC60" w14:textId="77777777" w:rsidR="00CD66B7" w:rsidRPr="001E1B7E" w:rsidRDefault="00CD66B7" w:rsidP="00CD66B7">
      <w:p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fldChar w:fldCharType="begin">
          <w:ffData>
            <w:name w:val="Casilla4"/>
            <w:enabled/>
            <w:calcOnExit w:val="0"/>
            <w:checkBox>
              <w:size w:val="24"/>
              <w:default w:val="0"/>
            </w:checkBox>
          </w:ffData>
        </w:fldChar>
      </w:r>
      <w:r w:rsidRPr="001E1B7E">
        <w:rPr>
          <w:rFonts w:ascii="Verdana" w:eastAsia="Arial Unicode MS" w:hAnsi="Verdana"/>
          <w:sz w:val="20"/>
          <w:szCs w:val="20"/>
        </w:rPr>
        <w:instrText xml:space="preserve"> FORMCHECKBOX </w:instrText>
      </w:r>
      <w:r w:rsidR="00696BCE">
        <w:rPr>
          <w:rFonts w:ascii="Verdana" w:eastAsia="Arial Unicode MS" w:hAnsi="Verdana"/>
          <w:sz w:val="20"/>
          <w:szCs w:val="20"/>
        </w:rPr>
      </w:r>
      <w:r w:rsidR="00696BCE">
        <w:rPr>
          <w:rFonts w:ascii="Verdana" w:eastAsia="Arial Unicode MS" w:hAnsi="Verdana"/>
          <w:sz w:val="20"/>
          <w:szCs w:val="20"/>
        </w:rPr>
        <w:fldChar w:fldCharType="separate"/>
      </w:r>
      <w:r w:rsidRPr="001E1B7E">
        <w:rPr>
          <w:rFonts w:ascii="Verdana" w:eastAsia="Arial Unicode MS" w:hAnsi="Verdana"/>
          <w:sz w:val="20"/>
          <w:szCs w:val="20"/>
        </w:rPr>
        <w:fldChar w:fldCharType="end"/>
      </w:r>
      <w:r w:rsidRPr="001E1B7E">
        <w:rPr>
          <w:rFonts w:ascii="Verdana" w:eastAsia="Arial Unicode MS" w:hAnsi="Verdana"/>
          <w:sz w:val="20"/>
          <w:szCs w:val="20"/>
        </w:rPr>
        <w:t xml:space="preserve"> Certificado de apoderado.</w:t>
      </w:r>
    </w:p>
    <w:p w14:paraId="4D4C01A1" w14:textId="77777777" w:rsidR="00CD66B7" w:rsidRPr="001E1B7E" w:rsidRDefault="00CD66B7" w:rsidP="00CD2DDE">
      <w:pPr>
        <w:numPr>
          <w:ilvl w:val="0"/>
          <w:numId w:val="141"/>
        </w:num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t>Dirección de correo electrónico de aviso: ……………………………………………..……………….</w:t>
      </w:r>
    </w:p>
    <w:p w14:paraId="77E766C2" w14:textId="77777777" w:rsidR="00CD66B7" w:rsidRPr="001E1B7E" w:rsidRDefault="00CD66B7" w:rsidP="00CD2DDE">
      <w:pPr>
        <w:numPr>
          <w:ilvl w:val="0"/>
          <w:numId w:val="141"/>
        </w:num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t>Idioma en el que desea recibir la notificación o comunicación</w:t>
      </w:r>
      <w:r w:rsidRPr="001E1B7E">
        <w:rPr>
          <w:rStyle w:val="Oin-oharrarenerreferentzia"/>
          <w:rFonts w:ascii="Verdana" w:eastAsia="Arial Unicode MS" w:hAnsi="Verdana"/>
          <w:sz w:val="20"/>
          <w:szCs w:val="20"/>
        </w:rPr>
        <w:footnoteReference w:id="16"/>
      </w:r>
      <w:r w:rsidRPr="001E1B7E">
        <w:rPr>
          <w:rFonts w:ascii="Verdana" w:eastAsia="Arial Unicode MS" w:hAnsi="Verdana"/>
          <w:sz w:val="20"/>
          <w:szCs w:val="20"/>
        </w:rPr>
        <w:t>:</w:t>
      </w:r>
    </w:p>
    <w:p w14:paraId="035E288D" w14:textId="77777777" w:rsidR="00CD66B7" w:rsidRPr="001E1B7E" w:rsidRDefault="00CD66B7" w:rsidP="00CD66B7">
      <w:pPr>
        <w:spacing w:line="360" w:lineRule="auto"/>
        <w:ind w:left="870" w:right="-63" w:firstLine="450"/>
        <w:jc w:val="both"/>
        <w:rPr>
          <w:rFonts w:ascii="Verdana" w:eastAsia="Arial Unicode MS" w:hAnsi="Verdana"/>
          <w:sz w:val="20"/>
          <w:szCs w:val="20"/>
        </w:rPr>
      </w:pPr>
      <w:r w:rsidRPr="001E1B7E">
        <w:rPr>
          <w:rFonts w:ascii="Verdana" w:eastAsia="Arial Unicode MS" w:hAnsi="Verdana"/>
          <w:sz w:val="20"/>
          <w:szCs w:val="20"/>
        </w:rPr>
        <w:fldChar w:fldCharType="begin">
          <w:ffData>
            <w:name w:val="Casilla4"/>
            <w:enabled/>
            <w:calcOnExit w:val="0"/>
            <w:checkBox>
              <w:size w:val="24"/>
              <w:default w:val="0"/>
            </w:checkBox>
          </w:ffData>
        </w:fldChar>
      </w:r>
      <w:r w:rsidRPr="001E1B7E">
        <w:rPr>
          <w:rFonts w:ascii="Verdana" w:eastAsia="Arial Unicode MS" w:hAnsi="Verdana"/>
          <w:sz w:val="20"/>
          <w:szCs w:val="20"/>
        </w:rPr>
        <w:instrText xml:space="preserve"> FORMCHECKBOX </w:instrText>
      </w:r>
      <w:r w:rsidR="00696BCE">
        <w:rPr>
          <w:rFonts w:ascii="Verdana" w:eastAsia="Arial Unicode MS" w:hAnsi="Verdana"/>
          <w:sz w:val="20"/>
          <w:szCs w:val="20"/>
        </w:rPr>
      </w:r>
      <w:r w:rsidR="00696BCE">
        <w:rPr>
          <w:rFonts w:ascii="Verdana" w:eastAsia="Arial Unicode MS" w:hAnsi="Verdana"/>
          <w:sz w:val="20"/>
          <w:szCs w:val="20"/>
        </w:rPr>
        <w:fldChar w:fldCharType="separate"/>
      </w:r>
      <w:r w:rsidRPr="001E1B7E">
        <w:rPr>
          <w:rFonts w:ascii="Verdana" w:eastAsia="Arial Unicode MS" w:hAnsi="Verdana"/>
          <w:sz w:val="20"/>
          <w:szCs w:val="20"/>
        </w:rPr>
        <w:fldChar w:fldCharType="end"/>
      </w:r>
      <w:r w:rsidRPr="001E1B7E">
        <w:rPr>
          <w:rFonts w:ascii="Verdana" w:eastAsia="Arial Unicode MS" w:hAnsi="Verdana"/>
          <w:sz w:val="20"/>
          <w:szCs w:val="20"/>
        </w:rPr>
        <w:t xml:space="preserve"> Euskera.</w:t>
      </w:r>
    </w:p>
    <w:p w14:paraId="4E46574E" w14:textId="77777777" w:rsidR="00CD66B7" w:rsidRPr="001E1B7E" w:rsidRDefault="00CD66B7" w:rsidP="00CD66B7">
      <w:pPr>
        <w:spacing w:line="360" w:lineRule="auto"/>
        <w:ind w:left="870" w:right="-63" w:firstLine="450"/>
        <w:jc w:val="both"/>
        <w:rPr>
          <w:rFonts w:ascii="Verdana" w:eastAsia="Arial Unicode MS" w:hAnsi="Verdana"/>
          <w:sz w:val="20"/>
          <w:szCs w:val="20"/>
        </w:rPr>
      </w:pPr>
      <w:r w:rsidRPr="001E1B7E">
        <w:rPr>
          <w:rFonts w:ascii="Verdana" w:eastAsia="Arial Unicode MS" w:hAnsi="Verdana"/>
          <w:sz w:val="20"/>
          <w:szCs w:val="20"/>
        </w:rPr>
        <w:fldChar w:fldCharType="begin">
          <w:ffData>
            <w:name w:val="Casilla4"/>
            <w:enabled/>
            <w:calcOnExit w:val="0"/>
            <w:checkBox>
              <w:size w:val="24"/>
              <w:default w:val="0"/>
            </w:checkBox>
          </w:ffData>
        </w:fldChar>
      </w:r>
      <w:r w:rsidRPr="001E1B7E">
        <w:rPr>
          <w:rFonts w:ascii="Verdana" w:eastAsia="Arial Unicode MS" w:hAnsi="Verdana"/>
          <w:sz w:val="20"/>
          <w:szCs w:val="20"/>
        </w:rPr>
        <w:instrText xml:space="preserve"> FORMCHECKBOX </w:instrText>
      </w:r>
      <w:r w:rsidR="00696BCE">
        <w:rPr>
          <w:rFonts w:ascii="Verdana" w:eastAsia="Arial Unicode MS" w:hAnsi="Verdana"/>
          <w:sz w:val="20"/>
          <w:szCs w:val="20"/>
        </w:rPr>
      </w:r>
      <w:r w:rsidR="00696BCE">
        <w:rPr>
          <w:rFonts w:ascii="Verdana" w:eastAsia="Arial Unicode MS" w:hAnsi="Verdana"/>
          <w:sz w:val="20"/>
          <w:szCs w:val="20"/>
        </w:rPr>
        <w:fldChar w:fldCharType="separate"/>
      </w:r>
      <w:r w:rsidRPr="001E1B7E">
        <w:rPr>
          <w:rFonts w:ascii="Verdana" w:eastAsia="Arial Unicode MS" w:hAnsi="Verdana"/>
          <w:sz w:val="20"/>
          <w:szCs w:val="20"/>
        </w:rPr>
        <w:fldChar w:fldCharType="end"/>
      </w:r>
      <w:r w:rsidRPr="001E1B7E">
        <w:rPr>
          <w:rFonts w:ascii="Verdana" w:eastAsia="Arial Unicode MS" w:hAnsi="Verdana"/>
          <w:sz w:val="20"/>
          <w:szCs w:val="20"/>
        </w:rPr>
        <w:t xml:space="preserve"> Castellano.</w:t>
      </w:r>
    </w:p>
    <w:p w14:paraId="7B901A02" w14:textId="77777777" w:rsidR="00CD66B7" w:rsidRPr="001E1B7E" w:rsidRDefault="00CD66B7" w:rsidP="00CD2DDE">
      <w:pPr>
        <w:numPr>
          <w:ilvl w:val="0"/>
          <w:numId w:val="141"/>
        </w:num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t>Dirección de correo postal de aviso: ………………………………………………………………………</w:t>
      </w:r>
    </w:p>
    <w:p w14:paraId="6242B44A" w14:textId="77777777" w:rsidR="00CD66B7" w:rsidRPr="001E1B7E" w:rsidRDefault="00CD66B7" w:rsidP="00CD2DDE">
      <w:pPr>
        <w:numPr>
          <w:ilvl w:val="0"/>
          <w:numId w:val="141"/>
        </w:num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t>Teléfono de contacto: ……………………………………</w:t>
      </w:r>
    </w:p>
    <w:p w14:paraId="340B5493" w14:textId="77777777" w:rsidR="00CD66B7" w:rsidRPr="001E1B7E" w:rsidRDefault="00CD66B7" w:rsidP="00CD2DDE">
      <w:pPr>
        <w:numPr>
          <w:ilvl w:val="0"/>
          <w:numId w:val="141"/>
        </w:num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t>Fax: ……………………………………………………………….</w:t>
      </w:r>
    </w:p>
    <w:p w14:paraId="31B84F24" w14:textId="77777777" w:rsidR="00CD66B7" w:rsidRPr="001E1B7E" w:rsidRDefault="00CD66B7" w:rsidP="00CD2DDE">
      <w:pPr>
        <w:numPr>
          <w:ilvl w:val="0"/>
          <w:numId w:val="141"/>
        </w:numPr>
        <w:spacing w:line="360" w:lineRule="auto"/>
        <w:ind w:left="1320" w:right="-63"/>
        <w:jc w:val="both"/>
        <w:rPr>
          <w:rFonts w:ascii="Verdana" w:eastAsia="Arial Unicode MS" w:hAnsi="Verdana"/>
          <w:sz w:val="20"/>
          <w:szCs w:val="20"/>
        </w:rPr>
      </w:pPr>
      <w:r w:rsidRPr="001E1B7E">
        <w:rPr>
          <w:rFonts w:ascii="Verdana" w:eastAsia="Arial Unicode MS" w:hAnsi="Verdana"/>
          <w:sz w:val="20"/>
          <w:szCs w:val="20"/>
        </w:rPr>
        <w:t>CIF: ……………………………………………………………….</w:t>
      </w:r>
    </w:p>
    <w:p w14:paraId="06C0D35A" w14:textId="77777777" w:rsidR="00CD66B7" w:rsidRPr="001E1B7E" w:rsidRDefault="00CD66B7" w:rsidP="00CD66B7">
      <w:pPr>
        <w:ind w:left="600" w:right="-63" w:hanging="2340"/>
        <w:jc w:val="both"/>
        <w:rPr>
          <w:rFonts w:ascii="Verdana" w:hAnsi="Verdana" w:cs="Tahoma"/>
          <w:sz w:val="20"/>
          <w:szCs w:val="20"/>
        </w:rPr>
      </w:pPr>
    </w:p>
    <w:p w14:paraId="2E78CACF" w14:textId="77777777" w:rsidR="00CD66B7" w:rsidRPr="001E1B7E" w:rsidRDefault="00CD66B7" w:rsidP="00CD66B7">
      <w:pPr>
        <w:ind w:left="600" w:right="-63" w:hanging="2340"/>
        <w:jc w:val="both"/>
        <w:rPr>
          <w:rFonts w:ascii="Verdana" w:hAnsi="Verdana" w:cs="Tahoma"/>
          <w:sz w:val="20"/>
          <w:szCs w:val="20"/>
        </w:rPr>
      </w:pPr>
    </w:p>
    <w:p w14:paraId="6B0939FE" w14:textId="77777777" w:rsidR="00CD66B7" w:rsidRPr="001E1B7E" w:rsidRDefault="00CD66B7" w:rsidP="00CD66B7">
      <w:pPr>
        <w:autoSpaceDE w:val="0"/>
        <w:autoSpaceDN w:val="0"/>
        <w:adjustRightInd w:val="0"/>
        <w:ind w:left="600" w:right="-63"/>
        <w:outlineLvl w:val="0"/>
        <w:rPr>
          <w:rFonts w:ascii="Verdana" w:hAnsi="Verdana" w:cs="Tahoma"/>
          <w:sz w:val="20"/>
          <w:szCs w:val="20"/>
        </w:rPr>
      </w:pPr>
      <w:bookmarkStart w:id="1348" w:name="_Toc505598253"/>
      <w:bookmarkStart w:id="1349" w:name="_Toc505598330"/>
      <w:bookmarkStart w:id="1350" w:name="_Toc505598423"/>
      <w:bookmarkStart w:id="1351" w:name="_Toc507512602"/>
      <w:bookmarkStart w:id="1352" w:name="_Toc507512903"/>
      <w:bookmarkStart w:id="1353" w:name="_Toc130549028"/>
      <w:r w:rsidRPr="001E1B7E">
        <w:rPr>
          <w:rFonts w:ascii="Verdana" w:hAnsi="Verdana" w:cs="Tahoma"/>
          <w:sz w:val="20"/>
          <w:szCs w:val="20"/>
        </w:rPr>
        <w:t>En............................., a...... de....................de 20....</w:t>
      </w:r>
      <w:bookmarkEnd w:id="1348"/>
      <w:bookmarkEnd w:id="1349"/>
      <w:bookmarkEnd w:id="1350"/>
      <w:bookmarkEnd w:id="1351"/>
      <w:bookmarkEnd w:id="1352"/>
      <w:bookmarkEnd w:id="1353"/>
    </w:p>
    <w:p w14:paraId="5C02BA76" w14:textId="77777777" w:rsidR="00CD66B7" w:rsidRPr="001E1B7E" w:rsidRDefault="00CD66B7" w:rsidP="00CD66B7">
      <w:pPr>
        <w:ind w:left="600" w:right="-63"/>
        <w:rPr>
          <w:rFonts w:ascii="Verdana" w:hAnsi="Verdana" w:cs="Tahoma"/>
          <w:sz w:val="20"/>
          <w:szCs w:val="20"/>
        </w:rPr>
      </w:pPr>
    </w:p>
    <w:p w14:paraId="6FB81E00" w14:textId="77777777" w:rsidR="00CD66B7" w:rsidRPr="001E1B7E" w:rsidRDefault="00CD66B7" w:rsidP="00CD66B7">
      <w:pPr>
        <w:ind w:left="600" w:right="-63"/>
        <w:rPr>
          <w:rFonts w:ascii="Verdana" w:hAnsi="Verdana" w:cs="Tahoma"/>
          <w:sz w:val="20"/>
          <w:szCs w:val="20"/>
        </w:rPr>
      </w:pPr>
    </w:p>
    <w:p w14:paraId="0563DDBD" w14:textId="77777777" w:rsidR="00CD66B7" w:rsidRPr="001E1B7E" w:rsidRDefault="00CD66B7" w:rsidP="00CD66B7">
      <w:pPr>
        <w:ind w:left="600" w:right="-63"/>
        <w:rPr>
          <w:rFonts w:ascii="Verdana" w:hAnsi="Verdana" w:cs="Tahoma"/>
          <w:sz w:val="20"/>
          <w:szCs w:val="20"/>
        </w:rPr>
      </w:pPr>
      <w:r w:rsidRPr="001E1B7E">
        <w:rPr>
          <w:rStyle w:val="Oin-oharrarenerreferentzia"/>
          <w:rFonts w:ascii="Verdana" w:hAnsi="Verdana" w:cs="Tahoma"/>
          <w:sz w:val="20"/>
          <w:szCs w:val="20"/>
        </w:rPr>
        <w:footnoteReference w:id="17"/>
      </w:r>
      <w:r w:rsidRPr="001E1B7E">
        <w:rPr>
          <w:rFonts w:ascii="Verdana" w:hAnsi="Verdana" w:cs="Tahoma"/>
          <w:sz w:val="20"/>
          <w:szCs w:val="20"/>
        </w:rPr>
        <w:t>Firmado:</w:t>
      </w:r>
    </w:p>
    <w:p w14:paraId="01C98B81" w14:textId="77777777" w:rsidR="00CD66B7" w:rsidRPr="001E1B7E" w:rsidRDefault="00CD66B7" w:rsidP="00C548B6">
      <w:pPr>
        <w:jc w:val="center"/>
        <w:rPr>
          <w:rFonts w:ascii="Verdana" w:hAnsi="Verdana" w:cs="Tahoma"/>
          <w:b/>
          <w:sz w:val="22"/>
          <w:szCs w:val="22"/>
          <w:lang w:val="es-ES_tradnl"/>
        </w:rPr>
      </w:pPr>
    </w:p>
    <w:p w14:paraId="5E0EF3E9" w14:textId="77777777" w:rsidR="000A4068" w:rsidRPr="001E1B7E" w:rsidRDefault="000A4068" w:rsidP="00C548B6">
      <w:pPr>
        <w:jc w:val="center"/>
        <w:rPr>
          <w:rFonts w:ascii="Verdana" w:hAnsi="Verdana" w:cs="Tahoma"/>
          <w:b/>
          <w:sz w:val="22"/>
          <w:szCs w:val="22"/>
          <w:lang w:val="es-ES_tradnl"/>
        </w:rPr>
        <w:sectPr w:rsidR="000A4068" w:rsidRPr="001E1B7E" w:rsidSect="00A12B05">
          <w:footnotePr>
            <w:numRestart w:val="eachSect"/>
          </w:footnotePr>
          <w:type w:val="continuous"/>
          <w:pgSz w:w="11906" w:h="16838"/>
          <w:pgMar w:top="567" w:right="1274" w:bottom="992" w:left="1134" w:header="284" w:footer="482" w:gutter="0"/>
          <w:cols w:space="720"/>
          <w:docGrid w:linePitch="326"/>
        </w:sectPr>
      </w:pPr>
    </w:p>
    <w:p w14:paraId="53E6CF8C" w14:textId="77777777" w:rsidR="008D3F2A" w:rsidRPr="001E1B7E" w:rsidRDefault="00F47A03" w:rsidP="008D3F2A">
      <w:pPr>
        <w:pStyle w:val="3izenburua"/>
        <w:jc w:val="center"/>
        <w:rPr>
          <w:rFonts w:eastAsia="Arial Unicode MS"/>
        </w:rPr>
      </w:pPr>
      <w:bookmarkStart w:id="1354" w:name="_Toc130549029"/>
      <w:bookmarkStart w:id="1355" w:name="_Toc33530874"/>
      <w:bookmarkStart w:id="1356" w:name="_Toc38387845"/>
      <w:bookmarkEnd w:id="1340"/>
      <w:r w:rsidRPr="001E1B7E">
        <w:rPr>
          <w:lang w:val="es-ES_tradnl"/>
        </w:rPr>
        <w:t>ANEXO III.</w:t>
      </w:r>
      <w:r w:rsidR="00C548B6" w:rsidRPr="001E1B7E">
        <w:rPr>
          <w:lang w:val="es-ES_tradnl"/>
        </w:rPr>
        <w:t>1</w:t>
      </w:r>
      <w:r w:rsidR="00C548B6" w:rsidRPr="001E1B7E">
        <w:rPr>
          <w:rFonts w:eastAsia="Arial Unicode MS"/>
        </w:rPr>
        <w:t>-</w:t>
      </w:r>
      <w:bookmarkEnd w:id="1354"/>
      <w:r w:rsidR="00C548B6" w:rsidRPr="001E1B7E">
        <w:rPr>
          <w:rFonts w:eastAsia="Arial Unicode MS"/>
        </w:rPr>
        <w:tab/>
      </w:r>
    </w:p>
    <w:p w14:paraId="23232B31" w14:textId="2EE9A189" w:rsidR="00C548B6" w:rsidRPr="001E1B7E" w:rsidRDefault="00C548B6" w:rsidP="008D3F2A">
      <w:pPr>
        <w:pStyle w:val="3izenburua"/>
        <w:jc w:val="center"/>
        <w:rPr>
          <w:rFonts w:eastAsia="Arial Unicode MS"/>
        </w:rPr>
      </w:pPr>
      <w:bookmarkStart w:id="1357" w:name="_Toc130549030"/>
      <w:r w:rsidRPr="001E1B7E">
        <w:rPr>
          <w:rFonts w:eastAsia="Arial Unicode MS"/>
        </w:rPr>
        <w:t>OFERTA ECONÓMICA</w:t>
      </w:r>
      <w:bookmarkEnd w:id="1355"/>
      <w:bookmarkEnd w:id="1356"/>
      <w:bookmarkEnd w:id="1357"/>
    </w:p>
    <w:p w14:paraId="630E9256" w14:textId="77777777" w:rsidR="00CD66B7" w:rsidRPr="001E1B7E" w:rsidRDefault="00CD66B7" w:rsidP="00CD66B7">
      <w:pPr>
        <w:widowControl w:val="0"/>
        <w:tabs>
          <w:tab w:val="center" w:pos="4252"/>
          <w:tab w:val="right" w:pos="8504"/>
        </w:tabs>
        <w:ind w:left="600" w:right="-63"/>
        <w:jc w:val="both"/>
        <w:rPr>
          <w:rFonts w:ascii="Verdana" w:hAnsi="Verdana" w:cs="Tahoma"/>
          <w:sz w:val="20"/>
          <w:szCs w:val="20"/>
        </w:rPr>
      </w:pPr>
      <w:r w:rsidRPr="001E1B7E">
        <w:rPr>
          <w:rFonts w:ascii="Verdana" w:hAnsi="Verdana" w:cs="Tahoma"/>
          <w:sz w:val="20"/>
          <w:szCs w:val="20"/>
        </w:rPr>
        <w:t>D./Dña.…………………………………………………, con DNI………………en nombre propio o en representación de (</w:t>
      </w:r>
      <w:r w:rsidRPr="001E1B7E">
        <w:rPr>
          <w:rFonts w:ascii="Verdana" w:hAnsi="Verdana" w:cs="Tahoma"/>
          <w:i/>
          <w:sz w:val="20"/>
          <w:szCs w:val="20"/>
        </w:rPr>
        <w:t>licitadora</w:t>
      </w:r>
      <w:r w:rsidRPr="001E1B7E">
        <w:rPr>
          <w:rFonts w:ascii="Verdana" w:hAnsi="Verdana" w:cs="Tahoma"/>
          <w:sz w:val="20"/>
          <w:szCs w:val="20"/>
        </w:rPr>
        <w:t>)……………………………………………, con NIF………………………; en relación con el expediente nº</w:t>
      </w:r>
      <w:r w:rsidRPr="001E1B7E">
        <w:rPr>
          <w:rFonts w:ascii="Verdana" w:hAnsi="Verdana" w:cs="Tahoma"/>
          <w:b/>
          <w:sz w:val="20"/>
          <w:szCs w:val="20"/>
        </w:rPr>
        <w:t xml:space="preserve"> </w:t>
      </w:r>
      <w:r w:rsidRPr="001E1B7E">
        <w:rPr>
          <w:rFonts w:ascii="Verdana" w:hAnsi="Verdana" w:cs="Tahoma"/>
          <w:sz w:val="20"/>
          <w:szCs w:val="20"/>
        </w:rPr>
        <w:t>……………………</w:t>
      </w:r>
    </w:p>
    <w:p w14:paraId="4110C835" w14:textId="77777777" w:rsidR="00CD66B7" w:rsidRPr="001E1B7E" w:rsidRDefault="00CD66B7" w:rsidP="00CD66B7">
      <w:pPr>
        <w:tabs>
          <w:tab w:val="left" w:pos="9436"/>
        </w:tabs>
        <w:ind w:left="600" w:right="-63"/>
        <w:jc w:val="center"/>
        <w:rPr>
          <w:rFonts w:ascii="Verdana" w:eastAsia="Arial Unicode MS" w:hAnsi="Verdana"/>
          <w:b/>
          <w:sz w:val="20"/>
          <w:szCs w:val="20"/>
        </w:rPr>
      </w:pPr>
    </w:p>
    <w:p w14:paraId="3BDD605D" w14:textId="77777777" w:rsidR="00CD66B7" w:rsidRPr="001E1B7E" w:rsidRDefault="00CD66B7" w:rsidP="00CD66B7">
      <w:pPr>
        <w:tabs>
          <w:tab w:val="right" w:pos="9978"/>
        </w:tabs>
        <w:ind w:left="600" w:right="-63" w:hanging="600"/>
        <w:jc w:val="center"/>
        <w:outlineLvl w:val="0"/>
        <w:rPr>
          <w:rFonts w:ascii="Verdana" w:hAnsi="Verdana"/>
          <w:b/>
          <w:sz w:val="20"/>
          <w:szCs w:val="20"/>
        </w:rPr>
      </w:pPr>
      <w:bookmarkStart w:id="1358" w:name="_Toc505598254"/>
      <w:bookmarkStart w:id="1359" w:name="_Toc505598331"/>
      <w:bookmarkStart w:id="1360" w:name="_Toc505598424"/>
      <w:bookmarkStart w:id="1361" w:name="_Toc507512603"/>
      <w:bookmarkStart w:id="1362" w:name="_Toc507512904"/>
      <w:bookmarkStart w:id="1363" w:name="_Toc130549031"/>
      <w:r w:rsidRPr="001E1B7E">
        <w:rPr>
          <w:rFonts w:ascii="Verdana" w:hAnsi="Verdana"/>
          <w:b/>
          <w:sz w:val="20"/>
          <w:szCs w:val="20"/>
        </w:rPr>
        <w:t>DECLARA:</w:t>
      </w:r>
      <w:bookmarkEnd w:id="1358"/>
      <w:bookmarkEnd w:id="1359"/>
      <w:bookmarkEnd w:id="1360"/>
      <w:bookmarkEnd w:id="1361"/>
      <w:bookmarkEnd w:id="1362"/>
      <w:bookmarkEnd w:id="1363"/>
    </w:p>
    <w:p w14:paraId="36C691B9" w14:textId="77777777" w:rsidR="00CD66B7" w:rsidRPr="001E1B7E" w:rsidRDefault="00CD66B7" w:rsidP="00CD66B7">
      <w:pPr>
        <w:tabs>
          <w:tab w:val="left" w:pos="9436"/>
        </w:tabs>
        <w:ind w:left="600" w:right="-63"/>
        <w:jc w:val="center"/>
        <w:rPr>
          <w:rFonts w:ascii="Verdana" w:eastAsia="Arial Unicode MS" w:hAnsi="Verdana"/>
          <w:b/>
          <w:sz w:val="20"/>
          <w:szCs w:val="20"/>
        </w:rPr>
      </w:pPr>
    </w:p>
    <w:p w14:paraId="7AD13A0C" w14:textId="77777777" w:rsidR="00CD66B7" w:rsidRPr="001E1B7E" w:rsidRDefault="00CD66B7" w:rsidP="0034396E">
      <w:pPr>
        <w:numPr>
          <w:ilvl w:val="0"/>
          <w:numId w:val="33"/>
        </w:numPr>
        <w:ind w:left="1000" w:right="-63"/>
        <w:jc w:val="both"/>
        <w:rPr>
          <w:rFonts w:ascii="Verdana" w:hAnsi="Verdana" w:cs="Tahoma"/>
          <w:sz w:val="20"/>
          <w:szCs w:val="20"/>
        </w:rPr>
      </w:pPr>
      <w:r w:rsidRPr="001E1B7E">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7ACE861" w14:textId="77777777" w:rsidR="00CD66B7" w:rsidRPr="001E1B7E" w:rsidRDefault="00CD66B7" w:rsidP="00CD66B7">
      <w:pPr>
        <w:tabs>
          <w:tab w:val="left" w:pos="9436"/>
        </w:tabs>
        <w:ind w:left="1000" w:right="-63"/>
        <w:jc w:val="both"/>
        <w:rPr>
          <w:rFonts w:ascii="Tahoma" w:hAnsi="Tahoma" w:cs="Tahoma"/>
        </w:rPr>
      </w:pPr>
    </w:p>
    <w:p w14:paraId="4F5B9B31" w14:textId="0F43D238" w:rsidR="00CD66B7" w:rsidRPr="001E1B7E" w:rsidRDefault="00CD66B7" w:rsidP="0034396E">
      <w:pPr>
        <w:numPr>
          <w:ilvl w:val="0"/>
          <w:numId w:val="33"/>
        </w:numPr>
        <w:ind w:left="1000" w:right="-63" w:hanging="460"/>
        <w:jc w:val="both"/>
        <w:rPr>
          <w:rFonts w:ascii="Verdana" w:hAnsi="Verdana" w:cs="Tahoma"/>
          <w:sz w:val="20"/>
          <w:szCs w:val="20"/>
        </w:rPr>
      </w:pPr>
      <w:r w:rsidRPr="001E1B7E">
        <w:rPr>
          <w:rFonts w:ascii="Verdana" w:hAnsi="Verdana" w:cs="Tahoma"/>
          <w:sz w:val="20"/>
          <w:szCs w:val="20"/>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001E1081" w:rsidRPr="001E1B7E">
        <w:rPr>
          <w:rFonts w:ascii="Verdana" w:hAnsi="Verdana" w:cs="Tahoma"/>
          <w:sz w:val="20"/>
          <w:szCs w:val="20"/>
        </w:rPr>
        <w:t xml:space="preserve">en las siguientes condiciones: </w:t>
      </w:r>
    </w:p>
    <w:p w14:paraId="085D8B5C" w14:textId="77777777" w:rsidR="00CD66B7" w:rsidRPr="001E1B7E" w:rsidRDefault="00CD66B7" w:rsidP="00CD66B7">
      <w:pPr>
        <w:pStyle w:val="Zerrenda-paragrafoa"/>
        <w:shd w:val="clear" w:color="auto" w:fill="FFFFFF"/>
        <w:tabs>
          <w:tab w:val="left" w:pos="400"/>
          <w:tab w:val="right" w:pos="9978"/>
        </w:tabs>
        <w:ind w:left="1131" w:right="-316"/>
        <w:contextualSpacing/>
        <w:jc w:val="both"/>
        <w:rPr>
          <w:rFonts w:ascii="Verdana" w:hAnsi="Verdana"/>
          <w:b/>
        </w:rPr>
      </w:pPr>
    </w:p>
    <w:p w14:paraId="620397D6" w14:textId="3DB73F90" w:rsidR="00CD66B7" w:rsidRPr="001E1B7E" w:rsidRDefault="00CD66B7" w:rsidP="00CD66B7">
      <w:pPr>
        <w:shd w:val="clear" w:color="auto" w:fill="FFFFFF"/>
        <w:ind w:left="284" w:right="-428"/>
        <w:jc w:val="both"/>
        <w:rPr>
          <w:rFonts w:ascii="Verdana" w:hAnsi="Verdana" w:cs="Arial"/>
          <w:b/>
          <w:sz w:val="22"/>
          <w:szCs w:val="22"/>
          <w:u w:val="single"/>
        </w:rPr>
      </w:pPr>
    </w:p>
    <w:p w14:paraId="361E7F61" w14:textId="462DC3A1" w:rsidR="001E1081" w:rsidRPr="001E1B7E" w:rsidRDefault="001E1081" w:rsidP="001E1081">
      <w:pPr>
        <w:shd w:val="clear" w:color="auto" w:fill="FFFFFF"/>
        <w:ind w:left="284" w:right="-428"/>
        <w:jc w:val="both"/>
        <w:rPr>
          <w:rFonts w:ascii="Verdana" w:hAnsi="Verdana" w:cs="Arial"/>
          <w:b/>
          <w:sz w:val="20"/>
          <w:szCs w:val="20"/>
          <w:u w:val="single"/>
        </w:rPr>
      </w:pPr>
      <w:r w:rsidRPr="001E1B7E">
        <w:rPr>
          <w:rFonts w:ascii="Verdana" w:hAnsi="Verdana" w:cs="Arial"/>
          <w:b/>
          <w:sz w:val="20"/>
          <w:szCs w:val="20"/>
          <w:u w:val="single"/>
        </w:rPr>
        <w:t>LOTE 1</w:t>
      </w:r>
      <w:r w:rsidR="00EE2E5D">
        <w:rPr>
          <w:rFonts w:ascii="Verdana" w:hAnsi="Verdana" w:cs="Arial"/>
          <w:b/>
          <w:sz w:val="20"/>
          <w:szCs w:val="20"/>
          <w:u w:val="single"/>
        </w:rPr>
        <w:t xml:space="preserve"> JAPÓN</w:t>
      </w:r>
    </w:p>
    <w:p w14:paraId="4B097C69" w14:textId="77777777" w:rsidR="001E1081" w:rsidRPr="001E1B7E" w:rsidRDefault="001E1081" w:rsidP="001E1081">
      <w:pPr>
        <w:shd w:val="clear" w:color="auto" w:fill="FFFFFF"/>
        <w:ind w:left="284" w:right="-428"/>
        <w:jc w:val="both"/>
        <w:rPr>
          <w:rFonts w:ascii="Verdana" w:hAnsi="Verdana" w:cs="Arial"/>
          <w:sz w:val="16"/>
          <w:szCs w:val="16"/>
        </w:rPr>
      </w:pPr>
    </w:p>
    <w:tbl>
      <w:tblPr>
        <w:tblStyle w:val="Saretaduntaula"/>
        <w:tblW w:w="0" w:type="auto"/>
        <w:tblInd w:w="284" w:type="dxa"/>
        <w:tblLook w:val="04A0" w:firstRow="1" w:lastRow="0" w:firstColumn="1" w:lastColumn="0" w:noHBand="0" w:noVBand="1"/>
      </w:tblPr>
      <w:tblGrid>
        <w:gridCol w:w="3111"/>
        <w:gridCol w:w="3237"/>
        <w:gridCol w:w="3080"/>
      </w:tblGrid>
      <w:tr w:rsidR="001E1081" w:rsidRPr="001E1B7E" w14:paraId="0D804A6E" w14:textId="77777777" w:rsidTr="009E1F34">
        <w:tc>
          <w:tcPr>
            <w:tcW w:w="3111" w:type="dxa"/>
          </w:tcPr>
          <w:p w14:paraId="45F6AF9F" w14:textId="77777777" w:rsidR="001E1081" w:rsidRPr="001E1B7E" w:rsidRDefault="001E1081" w:rsidP="009E1F34">
            <w:pPr>
              <w:ind w:right="-428"/>
              <w:jc w:val="both"/>
              <w:rPr>
                <w:rFonts w:ascii="Verdana" w:hAnsi="Verdana" w:cs="Arial"/>
                <w:sz w:val="16"/>
                <w:szCs w:val="16"/>
              </w:rPr>
            </w:pPr>
          </w:p>
        </w:tc>
        <w:tc>
          <w:tcPr>
            <w:tcW w:w="3237" w:type="dxa"/>
          </w:tcPr>
          <w:p w14:paraId="23BC3AAF" w14:textId="0550D2AA" w:rsidR="001E1081" w:rsidRPr="001E1B7E" w:rsidRDefault="001E1081" w:rsidP="001E1081">
            <w:pPr>
              <w:ind w:right="-428"/>
              <w:jc w:val="center"/>
              <w:rPr>
                <w:rFonts w:ascii="Verdana" w:hAnsi="Verdana" w:cs="Arial"/>
                <w:sz w:val="16"/>
                <w:szCs w:val="16"/>
              </w:rPr>
            </w:pPr>
            <w:r w:rsidRPr="001E1B7E">
              <w:rPr>
                <w:rFonts w:ascii="Verdana" w:hAnsi="Verdana" w:cs="Arial"/>
                <w:sz w:val="16"/>
                <w:szCs w:val="16"/>
              </w:rPr>
              <w:t>COMISIÓN DE AGENCIA</w:t>
            </w:r>
          </w:p>
        </w:tc>
        <w:tc>
          <w:tcPr>
            <w:tcW w:w="3080" w:type="dxa"/>
          </w:tcPr>
          <w:p w14:paraId="07240FD6" w14:textId="3C7241D5" w:rsidR="001E1081" w:rsidRPr="001E1B7E" w:rsidRDefault="001E1081" w:rsidP="009E1F34">
            <w:pPr>
              <w:ind w:right="-428"/>
              <w:jc w:val="both"/>
              <w:rPr>
                <w:rFonts w:ascii="Verdana" w:hAnsi="Verdana" w:cs="Arial"/>
                <w:sz w:val="16"/>
                <w:szCs w:val="16"/>
              </w:rPr>
            </w:pPr>
            <w:r w:rsidRPr="001E1B7E">
              <w:rPr>
                <w:rFonts w:ascii="Verdana" w:hAnsi="Verdana" w:cs="Arial"/>
                <w:sz w:val="16"/>
                <w:szCs w:val="16"/>
              </w:rPr>
              <w:t>Oferta</w:t>
            </w:r>
          </w:p>
        </w:tc>
      </w:tr>
      <w:tr w:rsidR="001E1081" w:rsidRPr="001E1B7E" w14:paraId="6A4D2B15" w14:textId="77777777" w:rsidTr="009E1F34">
        <w:tc>
          <w:tcPr>
            <w:tcW w:w="3111" w:type="dxa"/>
          </w:tcPr>
          <w:p w14:paraId="0DB40E98" w14:textId="77777777" w:rsidR="001E1081" w:rsidRPr="001E1B7E" w:rsidRDefault="001E1081" w:rsidP="009E1F34">
            <w:pPr>
              <w:ind w:right="-428"/>
              <w:jc w:val="both"/>
              <w:rPr>
                <w:rFonts w:ascii="Verdana" w:hAnsi="Verdana" w:cs="Arial"/>
                <w:sz w:val="16"/>
                <w:szCs w:val="16"/>
              </w:rPr>
            </w:pPr>
            <w:r w:rsidRPr="001E1B7E">
              <w:rPr>
                <w:rFonts w:ascii="Verdana" w:hAnsi="Verdana" w:cs="Arial"/>
                <w:sz w:val="16"/>
                <w:szCs w:val="16"/>
              </w:rPr>
              <w:t>LOTE 1 JAPÓN</w:t>
            </w:r>
          </w:p>
        </w:tc>
        <w:tc>
          <w:tcPr>
            <w:tcW w:w="3237" w:type="dxa"/>
          </w:tcPr>
          <w:p w14:paraId="4FA08C46" w14:textId="40EE835C" w:rsidR="001E1081" w:rsidRPr="001E1B7E" w:rsidRDefault="001E1081" w:rsidP="001E1081">
            <w:pPr>
              <w:ind w:right="-428"/>
              <w:jc w:val="center"/>
              <w:rPr>
                <w:rFonts w:ascii="Verdana" w:hAnsi="Verdana" w:cs="Arial"/>
                <w:sz w:val="16"/>
                <w:szCs w:val="16"/>
              </w:rPr>
            </w:pPr>
            <w:r w:rsidRPr="001E1B7E">
              <w:rPr>
                <w:rFonts w:ascii="Verdana" w:hAnsi="Verdana" w:cs="Arial"/>
                <w:sz w:val="16"/>
                <w:szCs w:val="16"/>
              </w:rPr>
              <w:t>(máximo 5%)</w:t>
            </w:r>
          </w:p>
        </w:tc>
        <w:tc>
          <w:tcPr>
            <w:tcW w:w="3080" w:type="dxa"/>
          </w:tcPr>
          <w:p w14:paraId="5D3235F7" w14:textId="77777777" w:rsidR="001E1081" w:rsidRPr="001E1B7E" w:rsidRDefault="001E1081" w:rsidP="009E1F34">
            <w:pPr>
              <w:ind w:right="-428"/>
              <w:jc w:val="both"/>
              <w:rPr>
                <w:rFonts w:ascii="Verdana" w:hAnsi="Verdana" w:cs="Arial"/>
                <w:sz w:val="16"/>
                <w:szCs w:val="16"/>
              </w:rPr>
            </w:pPr>
          </w:p>
        </w:tc>
      </w:tr>
    </w:tbl>
    <w:p w14:paraId="2D7AA31D" w14:textId="77777777" w:rsidR="001E1081" w:rsidRPr="001E1B7E" w:rsidRDefault="001E1081" w:rsidP="001E1081">
      <w:pPr>
        <w:shd w:val="clear" w:color="auto" w:fill="FFFFFF"/>
        <w:ind w:left="284" w:right="-428"/>
        <w:jc w:val="both"/>
        <w:rPr>
          <w:rFonts w:ascii="Verdana" w:hAnsi="Verdana" w:cs="Arial"/>
          <w:sz w:val="16"/>
          <w:szCs w:val="16"/>
        </w:rPr>
      </w:pPr>
    </w:p>
    <w:p w14:paraId="54D06B3F" w14:textId="77777777" w:rsidR="001E1081" w:rsidRPr="001E1B7E" w:rsidRDefault="001E1081" w:rsidP="001E1081">
      <w:pPr>
        <w:shd w:val="clear" w:color="auto" w:fill="FFFFFF"/>
        <w:ind w:left="284" w:right="-428"/>
        <w:jc w:val="both"/>
        <w:rPr>
          <w:rFonts w:ascii="Verdana" w:hAnsi="Verdana" w:cs="Arial"/>
          <w:b/>
          <w:sz w:val="16"/>
          <w:szCs w:val="16"/>
          <w:u w:val="single"/>
        </w:rPr>
      </w:pPr>
    </w:p>
    <w:p w14:paraId="5AAF3650" w14:textId="1844FC1B" w:rsidR="001E1081" w:rsidRPr="001E1B7E" w:rsidRDefault="001E1081" w:rsidP="001E1081">
      <w:pPr>
        <w:shd w:val="clear" w:color="auto" w:fill="FFFFFF"/>
        <w:ind w:left="284" w:right="-428"/>
        <w:jc w:val="both"/>
        <w:rPr>
          <w:rFonts w:ascii="Verdana" w:hAnsi="Verdana" w:cs="Arial"/>
          <w:b/>
          <w:sz w:val="20"/>
          <w:szCs w:val="20"/>
          <w:u w:val="single"/>
        </w:rPr>
      </w:pPr>
      <w:r w:rsidRPr="001E1B7E">
        <w:rPr>
          <w:rFonts w:ascii="Verdana" w:hAnsi="Verdana" w:cs="Arial"/>
          <w:b/>
          <w:sz w:val="20"/>
          <w:szCs w:val="20"/>
          <w:u w:val="single"/>
        </w:rPr>
        <w:t xml:space="preserve">LOTE 2 </w:t>
      </w:r>
      <w:r w:rsidR="00EE2E5D">
        <w:rPr>
          <w:rFonts w:ascii="Verdana" w:hAnsi="Verdana" w:cs="Arial"/>
          <w:b/>
          <w:sz w:val="20"/>
          <w:szCs w:val="20"/>
          <w:u w:val="single"/>
        </w:rPr>
        <w:t>FRANCIA</w:t>
      </w:r>
    </w:p>
    <w:p w14:paraId="0EC38085" w14:textId="77777777" w:rsidR="001E1081" w:rsidRPr="001E1B7E" w:rsidRDefault="001E1081" w:rsidP="001E1081">
      <w:pPr>
        <w:shd w:val="clear" w:color="auto" w:fill="FFFFFF"/>
        <w:ind w:left="284" w:right="-428"/>
        <w:jc w:val="both"/>
        <w:rPr>
          <w:rFonts w:ascii="Verdana" w:hAnsi="Verdana" w:cs="Arial"/>
          <w:sz w:val="16"/>
          <w:szCs w:val="16"/>
        </w:rPr>
      </w:pPr>
    </w:p>
    <w:tbl>
      <w:tblPr>
        <w:tblStyle w:val="Saretaduntaula"/>
        <w:tblW w:w="0" w:type="auto"/>
        <w:tblInd w:w="284" w:type="dxa"/>
        <w:tblLook w:val="04A0" w:firstRow="1" w:lastRow="0" w:firstColumn="1" w:lastColumn="0" w:noHBand="0" w:noVBand="1"/>
      </w:tblPr>
      <w:tblGrid>
        <w:gridCol w:w="3104"/>
        <w:gridCol w:w="3240"/>
        <w:gridCol w:w="3084"/>
      </w:tblGrid>
      <w:tr w:rsidR="001E1081" w:rsidRPr="001E1B7E" w14:paraId="0DB2167C" w14:textId="77777777" w:rsidTr="009E1F34">
        <w:tc>
          <w:tcPr>
            <w:tcW w:w="3104" w:type="dxa"/>
          </w:tcPr>
          <w:p w14:paraId="7D261F8A" w14:textId="77777777" w:rsidR="001E1081" w:rsidRPr="001E1B7E" w:rsidRDefault="001E1081" w:rsidP="009E1F34">
            <w:pPr>
              <w:ind w:right="-428"/>
              <w:jc w:val="both"/>
              <w:rPr>
                <w:rFonts w:ascii="Verdana" w:hAnsi="Verdana" w:cs="Arial"/>
                <w:sz w:val="16"/>
                <w:szCs w:val="16"/>
              </w:rPr>
            </w:pPr>
          </w:p>
        </w:tc>
        <w:tc>
          <w:tcPr>
            <w:tcW w:w="3240" w:type="dxa"/>
          </w:tcPr>
          <w:p w14:paraId="3A94FE4C" w14:textId="53903B58" w:rsidR="001E1081" w:rsidRPr="001E1B7E" w:rsidRDefault="001E1081" w:rsidP="001E1081">
            <w:pPr>
              <w:ind w:right="-428"/>
              <w:jc w:val="center"/>
              <w:rPr>
                <w:rFonts w:ascii="Verdana" w:hAnsi="Verdana" w:cs="Arial"/>
                <w:sz w:val="16"/>
                <w:szCs w:val="16"/>
              </w:rPr>
            </w:pPr>
            <w:r w:rsidRPr="001E1B7E">
              <w:rPr>
                <w:rFonts w:ascii="Verdana" w:hAnsi="Verdana" w:cs="Arial"/>
                <w:sz w:val="16"/>
                <w:szCs w:val="16"/>
              </w:rPr>
              <w:t>COMISIÓN DE AGENCIA</w:t>
            </w:r>
          </w:p>
        </w:tc>
        <w:tc>
          <w:tcPr>
            <w:tcW w:w="3084" w:type="dxa"/>
          </w:tcPr>
          <w:p w14:paraId="00EC8B8B" w14:textId="77777777" w:rsidR="001E1081" w:rsidRPr="001E1B7E" w:rsidRDefault="001E1081" w:rsidP="009E1F34">
            <w:pPr>
              <w:ind w:right="-428"/>
              <w:jc w:val="both"/>
              <w:rPr>
                <w:rFonts w:ascii="Verdana" w:hAnsi="Verdana" w:cs="Arial"/>
                <w:sz w:val="16"/>
                <w:szCs w:val="16"/>
              </w:rPr>
            </w:pPr>
            <w:r w:rsidRPr="001E1B7E">
              <w:rPr>
                <w:rFonts w:ascii="Verdana" w:hAnsi="Verdana" w:cs="Arial"/>
                <w:sz w:val="16"/>
                <w:szCs w:val="16"/>
              </w:rPr>
              <w:t>oferta</w:t>
            </w:r>
          </w:p>
        </w:tc>
      </w:tr>
      <w:tr w:rsidR="001E1081" w:rsidRPr="001E1B7E" w14:paraId="1E60D29F" w14:textId="77777777" w:rsidTr="009E1F34">
        <w:tc>
          <w:tcPr>
            <w:tcW w:w="3104" w:type="dxa"/>
          </w:tcPr>
          <w:p w14:paraId="0415555D" w14:textId="443DEDDF" w:rsidR="001E1081" w:rsidRPr="001E1B7E" w:rsidRDefault="001E1081" w:rsidP="008F32A0">
            <w:pPr>
              <w:ind w:right="-428"/>
              <w:jc w:val="both"/>
              <w:rPr>
                <w:rFonts w:ascii="Verdana" w:hAnsi="Verdana" w:cs="Arial"/>
                <w:sz w:val="16"/>
                <w:szCs w:val="16"/>
              </w:rPr>
            </w:pPr>
            <w:r w:rsidRPr="001E1B7E">
              <w:rPr>
                <w:rFonts w:ascii="Verdana" w:hAnsi="Verdana" w:cs="Arial"/>
                <w:sz w:val="16"/>
                <w:szCs w:val="16"/>
              </w:rPr>
              <w:t xml:space="preserve">LOTE 2 </w:t>
            </w:r>
            <w:r w:rsidR="008F32A0">
              <w:rPr>
                <w:rFonts w:ascii="Verdana" w:hAnsi="Verdana" w:cs="Arial"/>
                <w:sz w:val="16"/>
                <w:szCs w:val="16"/>
              </w:rPr>
              <w:t>FRANCIA</w:t>
            </w:r>
          </w:p>
        </w:tc>
        <w:tc>
          <w:tcPr>
            <w:tcW w:w="3240" w:type="dxa"/>
          </w:tcPr>
          <w:p w14:paraId="4178863F" w14:textId="6EA3BC2E" w:rsidR="001E1081" w:rsidRPr="001E1B7E" w:rsidRDefault="001E1081" w:rsidP="001E1081">
            <w:pPr>
              <w:ind w:right="-428"/>
              <w:jc w:val="center"/>
              <w:rPr>
                <w:rFonts w:ascii="Verdana" w:hAnsi="Verdana" w:cs="Arial"/>
                <w:sz w:val="16"/>
                <w:szCs w:val="16"/>
              </w:rPr>
            </w:pPr>
            <w:r w:rsidRPr="001E1B7E">
              <w:rPr>
                <w:rFonts w:ascii="Verdana" w:hAnsi="Verdana" w:cs="Arial"/>
                <w:sz w:val="16"/>
                <w:szCs w:val="16"/>
              </w:rPr>
              <w:t>(máximo 5%)</w:t>
            </w:r>
          </w:p>
        </w:tc>
        <w:tc>
          <w:tcPr>
            <w:tcW w:w="3084" w:type="dxa"/>
          </w:tcPr>
          <w:p w14:paraId="47C2FC96" w14:textId="77777777" w:rsidR="001E1081" w:rsidRPr="001E1B7E" w:rsidRDefault="001E1081" w:rsidP="009E1F34">
            <w:pPr>
              <w:ind w:right="-428"/>
              <w:jc w:val="both"/>
              <w:rPr>
                <w:rFonts w:ascii="Verdana" w:hAnsi="Verdana" w:cs="Arial"/>
                <w:sz w:val="16"/>
                <w:szCs w:val="16"/>
              </w:rPr>
            </w:pPr>
          </w:p>
        </w:tc>
      </w:tr>
    </w:tbl>
    <w:p w14:paraId="1896ED5C" w14:textId="194C7A98" w:rsidR="00CD66B7" w:rsidRPr="001E1B7E" w:rsidRDefault="00CD66B7" w:rsidP="00872BD8">
      <w:pPr>
        <w:shd w:val="clear" w:color="auto" w:fill="FFFFFF"/>
        <w:ind w:right="-428"/>
        <w:jc w:val="both"/>
        <w:rPr>
          <w:rFonts w:ascii="Verdana" w:hAnsi="Verdana" w:cs="Arial"/>
          <w:b/>
          <w:sz w:val="22"/>
          <w:szCs w:val="22"/>
          <w:u w:val="single"/>
        </w:rPr>
      </w:pPr>
    </w:p>
    <w:p w14:paraId="26AE15B9" w14:textId="7FCD9CA3" w:rsidR="00CD66B7" w:rsidRPr="001E1B7E" w:rsidRDefault="00CD66B7" w:rsidP="00CD66B7">
      <w:pPr>
        <w:shd w:val="clear" w:color="auto" w:fill="FFFFFF"/>
        <w:ind w:left="284" w:right="-428"/>
        <w:jc w:val="both"/>
        <w:rPr>
          <w:rFonts w:ascii="Verdana" w:hAnsi="Verdana" w:cs="Arial"/>
          <w:b/>
          <w:sz w:val="22"/>
          <w:szCs w:val="22"/>
          <w:u w:val="single"/>
        </w:rPr>
      </w:pPr>
    </w:p>
    <w:p w14:paraId="4ACD255A" w14:textId="525CFB2A" w:rsidR="00872BD8" w:rsidRPr="00EE2E5D" w:rsidRDefault="001E1081" w:rsidP="00CD66B7">
      <w:pPr>
        <w:shd w:val="clear" w:color="auto" w:fill="FFFFFF"/>
        <w:ind w:left="284" w:right="-428"/>
        <w:jc w:val="both"/>
        <w:rPr>
          <w:rFonts w:ascii="Verdana" w:hAnsi="Verdana" w:cs="Arial"/>
          <w:b/>
          <w:sz w:val="20"/>
          <w:szCs w:val="20"/>
          <w:u w:val="single"/>
        </w:rPr>
      </w:pPr>
      <w:r w:rsidRPr="00EE2E5D">
        <w:rPr>
          <w:rFonts w:ascii="Verdana" w:hAnsi="Verdana" w:cs="Arial"/>
          <w:b/>
          <w:sz w:val="20"/>
          <w:szCs w:val="20"/>
          <w:u w:val="single"/>
        </w:rPr>
        <w:t>LOTE 3</w:t>
      </w:r>
      <w:r w:rsidR="00EE2E5D">
        <w:rPr>
          <w:rFonts w:ascii="Verdana" w:hAnsi="Verdana" w:cs="Arial"/>
          <w:b/>
          <w:sz w:val="20"/>
          <w:szCs w:val="20"/>
          <w:u w:val="single"/>
        </w:rPr>
        <w:t xml:space="preserve"> COMUNIDAD AUTÓNOMA DE EUSKADI</w:t>
      </w:r>
    </w:p>
    <w:p w14:paraId="1D90FC8C" w14:textId="77777777" w:rsidR="001E1081" w:rsidRPr="001E1B7E" w:rsidRDefault="001E1081" w:rsidP="00CD66B7">
      <w:pPr>
        <w:shd w:val="clear" w:color="auto" w:fill="FFFFFF"/>
        <w:ind w:left="284" w:right="-428"/>
        <w:jc w:val="both"/>
        <w:rPr>
          <w:rFonts w:ascii="Verdana" w:hAnsi="Verdana" w:cs="Arial"/>
          <w:b/>
          <w:sz w:val="22"/>
          <w:szCs w:val="22"/>
          <w:u w:val="single"/>
        </w:rPr>
      </w:pPr>
    </w:p>
    <w:p w14:paraId="77A43A8A" w14:textId="77777777" w:rsidR="00E47BC4" w:rsidRPr="001E1B7E" w:rsidRDefault="00E47BC4" w:rsidP="00E47BC4">
      <w:pPr>
        <w:jc w:val="both"/>
        <w:rPr>
          <w:rFonts w:ascii="Verdana" w:hAnsi="Verdana" w:cstheme="minorHAnsi"/>
          <w:sz w:val="19"/>
          <w:szCs w:val="19"/>
          <w:lang w:val="es-ES_tradnl"/>
        </w:rPr>
      </w:pPr>
      <w:r w:rsidRPr="001E1B7E">
        <w:rPr>
          <w:rFonts w:ascii="Verdana" w:hAnsi="Verdana" w:cstheme="minorHAnsi"/>
          <w:b/>
          <w:sz w:val="19"/>
          <w:szCs w:val="19"/>
          <w:lang w:val="es-ES_tradnl"/>
        </w:rPr>
        <w:t xml:space="preserve">1) Comisión por tramitación de la agencia (cursado) </w:t>
      </w:r>
    </w:p>
    <w:p w14:paraId="7266B338" w14:textId="77777777" w:rsidR="00E47BC4" w:rsidRPr="001E1B7E" w:rsidRDefault="00E47BC4" w:rsidP="00E47BC4">
      <w:pPr>
        <w:jc w:val="both"/>
        <w:rPr>
          <w:rFonts w:ascii="Verdana" w:hAnsi="Verdana" w:cstheme="minorHAnsi"/>
          <w:sz w:val="19"/>
          <w:szCs w:val="19"/>
          <w:lang w:val="es-ES_tradnl"/>
        </w:rPr>
      </w:pPr>
    </w:p>
    <w:p w14:paraId="68F66B8B" w14:textId="77777777" w:rsidR="00E47BC4" w:rsidRPr="001E1B7E" w:rsidRDefault="00E47BC4" w:rsidP="00E47BC4">
      <w:pPr>
        <w:jc w:val="both"/>
        <w:rPr>
          <w:rFonts w:ascii="Verdana" w:hAnsi="Verdana" w:cstheme="minorHAnsi"/>
          <w:b/>
          <w:sz w:val="19"/>
          <w:szCs w:val="19"/>
          <w:lang w:val="es-ES_tradnl"/>
        </w:rPr>
      </w:pPr>
      <w:r w:rsidRPr="001E1B7E">
        <w:rPr>
          <w:rFonts w:ascii="Verdana" w:hAnsi="Verdana" w:cstheme="minorHAnsi"/>
          <w:b/>
          <w:sz w:val="19"/>
          <w:szCs w:val="19"/>
          <w:lang w:val="es-ES_tradnl"/>
        </w:rPr>
        <w:t>La oferta se realizará para todos y cada uno de los medios que se especifican en el modelo de proposición</w:t>
      </w:r>
      <w:r w:rsidRPr="001E1B7E">
        <w:rPr>
          <w:rFonts w:ascii="Verdana" w:hAnsi="Verdana" w:cstheme="minorHAnsi"/>
          <w:sz w:val="19"/>
          <w:szCs w:val="19"/>
          <w:lang w:val="es-ES_tradnl"/>
        </w:rPr>
        <w:t xml:space="preserve">. </w:t>
      </w:r>
      <w:r w:rsidRPr="001E1B7E">
        <w:rPr>
          <w:rFonts w:ascii="Verdana" w:hAnsi="Verdana" w:cstheme="minorHAnsi"/>
          <w:b/>
          <w:sz w:val="19"/>
          <w:szCs w:val="19"/>
          <w:lang w:val="es-ES_tradnl"/>
        </w:rPr>
        <w:t>No se admitirán las ofertas que no cumplimenten la totalidad de los medios indicados.</w:t>
      </w:r>
    </w:p>
    <w:p w14:paraId="5088AB9B" w14:textId="77777777" w:rsidR="00E47BC4" w:rsidRPr="001E1B7E" w:rsidRDefault="00E47BC4" w:rsidP="00E47BC4">
      <w:pPr>
        <w:jc w:val="both"/>
        <w:rPr>
          <w:rFonts w:ascii="Verdana" w:hAnsi="Verdana" w:cstheme="minorHAnsi"/>
          <w:b/>
          <w:sz w:val="19"/>
          <w:szCs w:val="19"/>
          <w:lang w:val="es-ES_tradnl"/>
        </w:rPr>
      </w:pPr>
    </w:p>
    <w:p w14:paraId="262C39AB" w14:textId="77777777" w:rsidR="00E47BC4" w:rsidRPr="001E1B7E" w:rsidRDefault="00E47BC4" w:rsidP="00E47BC4">
      <w:pPr>
        <w:jc w:val="both"/>
        <w:rPr>
          <w:rFonts w:ascii="Verdana" w:hAnsi="Verdana" w:cstheme="minorHAnsi"/>
          <w:sz w:val="19"/>
          <w:szCs w:val="19"/>
          <w:lang w:val="es-ES_tradnl"/>
        </w:rPr>
      </w:pPr>
      <w:r w:rsidRPr="001E1B7E">
        <w:rPr>
          <w:rFonts w:ascii="Verdana" w:hAnsi="Verdana" w:cstheme="minorHAnsi"/>
          <w:sz w:val="19"/>
          <w:szCs w:val="19"/>
          <w:lang w:val="es-ES_tradnl"/>
        </w:rPr>
        <w:t xml:space="preserve">El importe de la comisión ofertada no deberá contener más de dos decimales. </w:t>
      </w:r>
    </w:p>
    <w:p w14:paraId="09AD1F3B" w14:textId="77777777" w:rsidR="00E47BC4" w:rsidRPr="001E1B7E" w:rsidRDefault="00E47BC4" w:rsidP="00E47BC4">
      <w:pPr>
        <w:jc w:val="both"/>
        <w:rPr>
          <w:rFonts w:ascii="Verdana" w:hAnsi="Verdana" w:cstheme="minorHAnsi"/>
          <w:sz w:val="19"/>
          <w:szCs w:val="19"/>
          <w:lang w:val="es-ES_tradnl"/>
        </w:rPr>
      </w:pPr>
    </w:p>
    <w:p w14:paraId="5193C032" w14:textId="77777777" w:rsidR="00E47BC4" w:rsidRPr="001E1B7E" w:rsidRDefault="00E47BC4" w:rsidP="00E47BC4">
      <w:pPr>
        <w:jc w:val="both"/>
        <w:rPr>
          <w:rFonts w:ascii="Verdana" w:hAnsi="Verdana" w:cstheme="minorHAnsi"/>
          <w:sz w:val="19"/>
          <w:szCs w:val="19"/>
          <w:lang w:val="es-ES_tradnl"/>
        </w:rPr>
      </w:pPr>
      <w:r w:rsidRPr="001E1B7E">
        <w:rPr>
          <w:rFonts w:ascii="Verdana" w:hAnsi="Verdana" w:cstheme="minorHAnsi"/>
          <w:sz w:val="19"/>
          <w:szCs w:val="19"/>
          <w:lang w:val="es-ES_tradnl"/>
        </w:rPr>
        <w:t>Cuando la comisión ofertada sea de 0%, a efectos de aplicar la fórmula de valoración, se considerará que equivale a un valor de 0,01 %.</w:t>
      </w:r>
    </w:p>
    <w:p w14:paraId="2C412CFC" w14:textId="77777777" w:rsidR="00E47BC4" w:rsidRPr="001E1B7E" w:rsidRDefault="00E47BC4" w:rsidP="00E47BC4">
      <w:pPr>
        <w:jc w:val="both"/>
        <w:rPr>
          <w:rFonts w:ascii="Verdana" w:hAnsi="Verdana" w:cstheme="minorHAnsi"/>
          <w:sz w:val="19"/>
          <w:szCs w:val="19"/>
          <w:lang w:val="es-ES_tradnl"/>
        </w:rPr>
      </w:pPr>
    </w:p>
    <w:p w14:paraId="5B678BD3" w14:textId="77777777" w:rsidR="00E47BC4" w:rsidRPr="001E1B7E" w:rsidRDefault="00E47BC4" w:rsidP="00E47BC4">
      <w:pPr>
        <w:jc w:val="both"/>
        <w:rPr>
          <w:rFonts w:ascii="Verdana" w:hAnsi="Verdana" w:cstheme="minorHAnsi"/>
          <w:sz w:val="19"/>
          <w:szCs w:val="19"/>
          <w:lang w:val="es-ES_tradnl"/>
        </w:rPr>
      </w:pPr>
    </w:p>
    <w:tbl>
      <w:tblPr>
        <w:tblStyle w:val="Saretaduntaula"/>
        <w:tblW w:w="7978" w:type="dxa"/>
        <w:jc w:val="center"/>
        <w:tblLook w:val="04A0" w:firstRow="1" w:lastRow="0" w:firstColumn="1" w:lastColumn="0" w:noHBand="0" w:noVBand="1"/>
      </w:tblPr>
      <w:tblGrid>
        <w:gridCol w:w="709"/>
        <w:gridCol w:w="4992"/>
        <w:gridCol w:w="2277"/>
      </w:tblGrid>
      <w:tr w:rsidR="00E47BC4" w:rsidRPr="001E1B7E" w14:paraId="64C717CF" w14:textId="77777777" w:rsidTr="009E1F34">
        <w:trPr>
          <w:trHeight w:val="332"/>
          <w:jc w:val="center"/>
        </w:trPr>
        <w:tc>
          <w:tcPr>
            <w:tcW w:w="709" w:type="dxa"/>
            <w:shd w:val="clear" w:color="auto" w:fill="D9D9D9" w:themeFill="background1" w:themeFillShade="D9"/>
          </w:tcPr>
          <w:p w14:paraId="2E6BF40C"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4992" w:type="dxa"/>
            <w:shd w:val="clear" w:color="auto" w:fill="D9D9D9" w:themeFill="background1" w:themeFillShade="D9"/>
          </w:tcPr>
          <w:p w14:paraId="7E7E3464"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2277" w:type="dxa"/>
            <w:shd w:val="clear" w:color="auto" w:fill="D9D9D9" w:themeFill="background1" w:themeFillShade="D9"/>
          </w:tcPr>
          <w:p w14:paraId="4AACDDD5" w14:textId="05086450" w:rsidR="00E47BC4" w:rsidRPr="001E1B7E" w:rsidRDefault="00E47BC4" w:rsidP="009E1F34">
            <w:pPr>
              <w:tabs>
                <w:tab w:val="left" w:pos="1276"/>
              </w:tabs>
              <w:contextualSpacing/>
              <w:jc w:val="center"/>
              <w:rPr>
                <w:rFonts w:ascii="Verdana" w:hAnsi="Verdana" w:cstheme="minorHAnsi"/>
                <w:b/>
                <w:sz w:val="19"/>
                <w:szCs w:val="19"/>
              </w:rPr>
            </w:pPr>
            <w:r w:rsidRPr="001E1B7E">
              <w:rPr>
                <w:rFonts w:ascii="Verdana" w:hAnsi="Verdana" w:cstheme="minorHAnsi"/>
                <w:b/>
                <w:sz w:val="19"/>
                <w:szCs w:val="19"/>
              </w:rPr>
              <w:t>Comisión (máximo 4%)</w:t>
            </w:r>
          </w:p>
        </w:tc>
      </w:tr>
      <w:tr w:rsidR="00E47BC4" w:rsidRPr="001E1B7E" w14:paraId="70FB21A5" w14:textId="77777777" w:rsidTr="009E1F34">
        <w:trPr>
          <w:trHeight w:val="332"/>
          <w:jc w:val="center"/>
        </w:trPr>
        <w:tc>
          <w:tcPr>
            <w:tcW w:w="709" w:type="dxa"/>
          </w:tcPr>
          <w:p w14:paraId="44E93B76"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1.1</w:t>
            </w:r>
          </w:p>
        </w:tc>
        <w:tc>
          <w:tcPr>
            <w:tcW w:w="4992" w:type="dxa"/>
          </w:tcPr>
          <w:p w14:paraId="429B00D9" w14:textId="2FE70F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Prensa</w:t>
            </w:r>
          </w:p>
        </w:tc>
        <w:tc>
          <w:tcPr>
            <w:tcW w:w="2277" w:type="dxa"/>
          </w:tcPr>
          <w:p w14:paraId="4F7C5CA6" w14:textId="77777777" w:rsidR="00E47BC4" w:rsidRPr="001E1B7E" w:rsidRDefault="00E47BC4" w:rsidP="009E1F34">
            <w:pPr>
              <w:tabs>
                <w:tab w:val="left" w:pos="1276"/>
              </w:tabs>
              <w:contextualSpacing/>
              <w:jc w:val="right"/>
              <w:rPr>
                <w:rFonts w:ascii="Verdana" w:hAnsi="Verdana" w:cstheme="minorHAnsi"/>
                <w:sz w:val="19"/>
                <w:szCs w:val="19"/>
              </w:rPr>
            </w:pPr>
          </w:p>
        </w:tc>
      </w:tr>
      <w:tr w:rsidR="00E47BC4" w:rsidRPr="001E1B7E" w14:paraId="07B48F6C" w14:textId="77777777" w:rsidTr="009E1F34">
        <w:trPr>
          <w:trHeight w:val="332"/>
          <w:jc w:val="center"/>
        </w:trPr>
        <w:tc>
          <w:tcPr>
            <w:tcW w:w="709" w:type="dxa"/>
          </w:tcPr>
          <w:p w14:paraId="6D46B2DF"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1.2</w:t>
            </w:r>
          </w:p>
        </w:tc>
        <w:tc>
          <w:tcPr>
            <w:tcW w:w="4992" w:type="dxa"/>
          </w:tcPr>
          <w:p w14:paraId="4C48FFA2" w14:textId="07D55C83"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Radio</w:t>
            </w:r>
          </w:p>
        </w:tc>
        <w:tc>
          <w:tcPr>
            <w:tcW w:w="2277" w:type="dxa"/>
          </w:tcPr>
          <w:p w14:paraId="2783D5FA" w14:textId="77777777" w:rsidR="00E47BC4" w:rsidRPr="001E1B7E" w:rsidRDefault="00E47BC4" w:rsidP="009E1F34">
            <w:pPr>
              <w:tabs>
                <w:tab w:val="left" w:pos="1276"/>
              </w:tabs>
              <w:contextualSpacing/>
              <w:jc w:val="right"/>
              <w:rPr>
                <w:rFonts w:ascii="Verdana" w:hAnsi="Verdana" w:cstheme="minorHAnsi"/>
                <w:sz w:val="19"/>
                <w:szCs w:val="19"/>
              </w:rPr>
            </w:pPr>
          </w:p>
        </w:tc>
      </w:tr>
      <w:tr w:rsidR="00E47BC4" w:rsidRPr="001E1B7E" w14:paraId="2AD3E10B" w14:textId="77777777" w:rsidTr="009E1F34">
        <w:trPr>
          <w:trHeight w:val="332"/>
          <w:jc w:val="center"/>
        </w:trPr>
        <w:tc>
          <w:tcPr>
            <w:tcW w:w="709" w:type="dxa"/>
            <w:tcBorders>
              <w:bottom w:val="single" w:sz="4" w:space="0" w:color="auto"/>
            </w:tcBorders>
          </w:tcPr>
          <w:p w14:paraId="34EECD2B"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1.3</w:t>
            </w:r>
          </w:p>
        </w:tc>
        <w:tc>
          <w:tcPr>
            <w:tcW w:w="4992" w:type="dxa"/>
            <w:tcBorders>
              <w:bottom w:val="single" w:sz="4" w:space="0" w:color="auto"/>
            </w:tcBorders>
          </w:tcPr>
          <w:p w14:paraId="4841C788" w14:textId="70A5B43D"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Medios On-line</w:t>
            </w:r>
          </w:p>
        </w:tc>
        <w:tc>
          <w:tcPr>
            <w:tcW w:w="2277" w:type="dxa"/>
            <w:tcBorders>
              <w:bottom w:val="single" w:sz="4" w:space="0" w:color="auto"/>
            </w:tcBorders>
          </w:tcPr>
          <w:p w14:paraId="1E908F3D" w14:textId="77777777" w:rsidR="00E47BC4" w:rsidRPr="001E1B7E" w:rsidRDefault="00E47BC4" w:rsidP="009E1F34">
            <w:pPr>
              <w:tabs>
                <w:tab w:val="left" w:pos="1276"/>
              </w:tabs>
              <w:contextualSpacing/>
              <w:jc w:val="right"/>
              <w:rPr>
                <w:rFonts w:ascii="Verdana" w:hAnsi="Verdana" w:cstheme="minorHAnsi"/>
                <w:sz w:val="19"/>
                <w:szCs w:val="19"/>
              </w:rPr>
            </w:pPr>
          </w:p>
        </w:tc>
      </w:tr>
      <w:tr w:rsidR="00E47BC4" w:rsidRPr="001E1B7E" w14:paraId="797FDE2C" w14:textId="77777777" w:rsidTr="009E1F34">
        <w:trPr>
          <w:trHeight w:val="332"/>
          <w:jc w:val="center"/>
        </w:trPr>
        <w:tc>
          <w:tcPr>
            <w:tcW w:w="709" w:type="dxa"/>
            <w:tcBorders>
              <w:bottom w:val="single" w:sz="4" w:space="0" w:color="auto"/>
            </w:tcBorders>
          </w:tcPr>
          <w:p w14:paraId="1D6D1A38"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 xml:space="preserve">1.4 </w:t>
            </w:r>
          </w:p>
        </w:tc>
        <w:tc>
          <w:tcPr>
            <w:tcW w:w="4992" w:type="dxa"/>
            <w:tcBorders>
              <w:bottom w:val="single" w:sz="4" w:space="0" w:color="auto"/>
            </w:tcBorders>
          </w:tcPr>
          <w:p w14:paraId="7D93AB29" w14:textId="4C8EA3FB"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Prensa no diaria</w:t>
            </w:r>
          </w:p>
        </w:tc>
        <w:tc>
          <w:tcPr>
            <w:tcW w:w="2277" w:type="dxa"/>
            <w:tcBorders>
              <w:bottom w:val="single" w:sz="4" w:space="0" w:color="auto"/>
            </w:tcBorders>
          </w:tcPr>
          <w:p w14:paraId="251A356A" w14:textId="77777777" w:rsidR="00E47BC4" w:rsidRPr="001E1B7E" w:rsidRDefault="00E47BC4" w:rsidP="009E1F34">
            <w:pPr>
              <w:tabs>
                <w:tab w:val="left" w:pos="1276"/>
              </w:tabs>
              <w:contextualSpacing/>
              <w:jc w:val="right"/>
              <w:rPr>
                <w:rFonts w:ascii="Verdana" w:hAnsi="Verdana" w:cstheme="minorHAnsi"/>
                <w:sz w:val="19"/>
                <w:szCs w:val="19"/>
              </w:rPr>
            </w:pPr>
          </w:p>
        </w:tc>
      </w:tr>
    </w:tbl>
    <w:p w14:paraId="397B46CE" w14:textId="77777777" w:rsidR="00E47BC4" w:rsidRPr="001E1B7E" w:rsidRDefault="00E47BC4" w:rsidP="00E47BC4">
      <w:pPr>
        <w:tabs>
          <w:tab w:val="left" w:pos="1276"/>
        </w:tabs>
        <w:contextualSpacing/>
        <w:jc w:val="both"/>
        <w:rPr>
          <w:rFonts w:ascii="Verdana" w:hAnsi="Verdana" w:cstheme="minorHAnsi"/>
          <w:sz w:val="19"/>
          <w:szCs w:val="19"/>
        </w:rPr>
      </w:pPr>
    </w:p>
    <w:p w14:paraId="49581A63" w14:textId="77777777" w:rsidR="00E47BC4" w:rsidRPr="001E1B7E" w:rsidRDefault="00E47BC4" w:rsidP="00E47BC4">
      <w:pPr>
        <w:jc w:val="both"/>
        <w:rPr>
          <w:rFonts w:ascii="Verdana" w:hAnsi="Verdana" w:cstheme="minorHAnsi"/>
          <w:b/>
          <w:sz w:val="19"/>
          <w:szCs w:val="19"/>
          <w:lang w:val="es-ES_tradnl"/>
        </w:rPr>
      </w:pPr>
      <w:r w:rsidRPr="001E1B7E">
        <w:rPr>
          <w:rFonts w:ascii="Verdana" w:hAnsi="Verdana" w:cstheme="minorHAnsi"/>
          <w:b/>
          <w:sz w:val="19"/>
          <w:szCs w:val="19"/>
          <w:lang w:val="es-ES_tradnl"/>
        </w:rPr>
        <w:t>2) Descuento sobre tarifas oficiales</w:t>
      </w:r>
    </w:p>
    <w:p w14:paraId="53F921BA" w14:textId="77777777" w:rsidR="00E47BC4" w:rsidRPr="001E1B7E" w:rsidRDefault="00E47BC4" w:rsidP="00E47BC4">
      <w:pPr>
        <w:jc w:val="both"/>
        <w:rPr>
          <w:rFonts w:ascii="Verdana" w:hAnsi="Verdana" w:cstheme="minorHAnsi"/>
          <w:sz w:val="19"/>
          <w:szCs w:val="19"/>
          <w:lang w:val="es-ES_tradnl"/>
        </w:rPr>
      </w:pPr>
      <w:r w:rsidRPr="001E1B7E">
        <w:rPr>
          <w:rFonts w:ascii="Verdana" w:hAnsi="Verdana" w:cstheme="minorHAnsi"/>
          <w:b/>
          <w:sz w:val="19"/>
          <w:szCs w:val="19"/>
          <w:lang w:val="es-ES_tradnl"/>
        </w:rPr>
        <w:t xml:space="preserve"> </w:t>
      </w:r>
    </w:p>
    <w:p w14:paraId="178FCDA4" w14:textId="77777777" w:rsidR="00E47BC4" w:rsidRPr="001E1B7E" w:rsidRDefault="00E47BC4" w:rsidP="00E47BC4">
      <w:pPr>
        <w:jc w:val="both"/>
        <w:rPr>
          <w:rFonts w:ascii="Verdana" w:hAnsi="Verdana" w:cstheme="minorHAnsi"/>
          <w:b/>
          <w:bCs/>
          <w:sz w:val="19"/>
          <w:szCs w:val="19"/>
          <w:lang w:val="es-ES_tradnl"/>
        </w:rPr>
      </w:pPr>
      <w:r w:rsidRPr="001E1B7E">
        <w:rPr>
          <w:rFonts w:ascii="Verdana" w:hAnsi="Verdana" w:cstheme="minorHAnsi"/>
          <w:b/>
          <w:bCs/>
          <w:sz w:val="19"/>
          <w:szCs w:val="19"/>
          <w:lang w:val="es-ES_tradnl"/>
        </w:rPr>
        <w:t>La oferta se realizará para todos y cada uno de los medios que se especifican en el modelo de proposición</w:t>
      </w:r>
      <w:r w:rsidRPr="001E1B7E">
        <w:rPr>
          <w:rFonts w:ascii="Verdana" w:hAnsi="Verdana" w:cstheme="minorHAnsi"/>
          <w:sz w:val="19"/>
          <w:szCs w:val="19"/>
          <w:lang w:val="es-ES_tradnl"/>
        </w:rPr>
        <w:t xml:space="preserve">. Teniendo en cuenta el precio en b/n y color en domingo (prensa escrita), precio de cuña de 20” en franja máxima de audiencia en días laborables (radio) y 100.000 impresiones de mega banner (digital). </w:t>
      </w:r>
      <w:r w:rsidRPr="001E1B7E">
        <w:rPr>
          <w:rFonts w:ascii="Verdana" w:hAnsi="Verdana" w:cstheme="minorHAnsi"/>
          <w:b/>
          <w:bCs/>
          <w:sz w:val="19"/>
          <w:szCs w:val="19"/>
          <w:lang w:val="es-ES_tradnl"/>
        </w:rPr>
        <w:t>No se admitirán las ofertas que no cumplimenten la totalidad de los medios indicados en el modelo de proposición, ni las promociones comerciales ocasionales de los medios.</w:t>
      </w:r>
    </w:p>
    <w:p w14:paraId="02D0C3BB" w14:textId="77777777" w:rsidR="00E47BC4" w:rsidRPr="001E1B7E" w:rsidRDefault="00E47BC4" w:rsidP="00E47BC4">
      <w:pPr>
        <w:jc w:val="both"/>
        <w:rPr>
          <w:rFonts w:ascii="Verdana" w:hAnsi="Verdana" w:cstheme="minorHAnsi"/>
          <w:b/>
          <w:sz w:val="19"/>
          <w:szCs w:val="19"/>
          <w:lang w:val="es-ES_tradnl"/>
        </w:rPr>
      </w:pPr>
    </w:p>
    <w:p w14:paraId="1DF1846C" w14:textId="77777777" w:rsidR="00E47BC4" w:rsidRPr="001E1B7E" w:rsidRDefault="00E47BC4" w:rsidP="00E47BC4">
      <w:pPr>
        <w:jc w:val="both"/>
        <w:rPr>
          <w:rFonts w:ascii="Verdana" w:hAnsi="Verdana" w:cstheme="minorHAnsi"/>
          <w:b/>
          <w:sz w:val="19"/>
          <w:szCs w:val="19"/>
          <w:lang w:val="es-ES_tradnl"/>
        </w:rPr>
      </w:pPr>
    </w:p>
    <w:p w14:paraId="5571F283" w14:textId="77777777" w:rsidR="00E47BC4" w:rsidRPr="001E1B7E" w:rsidRDefault="00E47BC4" w:rsidP="00E47BC4">
      <w:pPr>
        <w:jc w:val="both"/>
        <w:rPr>
          <w:rFonts w:ascii="Verdana" w:hAnsi="Verdana" w:cstheme="minorHAnsi"/>
          <w:sz w:val="19"/>
          <w:szCs w:val="19"/>
        </w:rPr>
      </w:pPr>
      <w:r w:rsidRPr="001E1B7E">
        <w:rPr>
          <w:rFonts w:ascii="Verdana" w:hAnsi="Verdana" w:cstheme="minorHAnsi"/>
          <w:b/>
          <w:sz w:val="19"/>
          <w:szCs w:val="19"/>
        </w:rPr>
        <w:t>GRUPO 2.1. PRENSA DIARIA</w:t>
      </w:r>
      <w:r w:rsidRPr="001E1B7E">
        <w:rPr>
          <w:rFonts w:ascii="Verdana" w:hAnsi="Verdana" w:cstheme="minorHAnsi"/>
          <w:sz w:val="19"/>
          <w:szCs w:val="19"/>
        </w:rPr>
        <w:t xml:space="preserve">- </w:t>
      </w:r>
    </w:p>
    <w:tbl>
      <w:tblPr>
        <w:tblStyle w:val="Saretaduntaula"/>
        <w:tblW w:w="7990" w:type="dxa"/>
        <w:jc w:val="center"/>
        <w:tblLook w:val="04A0" w:firstRow="1" w:lastRow="0" w:firstColumn="1" w:lastColumn="0" w:noHBand="0" w:noVBand="1"/>
      </w:tblPr>
      <w:tblGrid>
        <w:gridCol w:w="461"/>
        <w:gridCol w:w="5310"/>
        <w:gridCol w:w="2219"/>
      </w:tblGrid>
      <w:tr w:rsidR="00E47BC4" w:rsidRPr="001E1B7E" w14:paraId="01041F6F" w14:textId="77777777" w:rsidTr="009E1F34">
        <w:trPr>
          <w:trHeight w:val="332"/>
          <w:jc w:val="center"/>
        </w:trPr>
        <w:tc>
          <w:tcPr>
            <w:tcW w:w="461" w:type="dxa"/>
            <w:shd w:val="clear" w:color="auto" w:fill="D9D9D9" w:themeFill="background1" w:themeFillShade="D9"/>
          </w:tcPr>
          <w:p w14:paraId="0F715CD1"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5310" w:type="dxa"/>
            <w:shd w:val="clear" w:color="auto" w:fill="D9D9D9" w:themeFill="background1" w:themeFillShade="D9"/>
          </w:tcPr>
          <w:p w14:paraId="0B026D82"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2219" w:type="dxa"/>
            <w:shd w:val="clear" w:color="auto" w:fill="D9D9D9" w:themeFill="background1" w:themeFillShade="D9"/>
          </w:tcPr>
          <w:p w14:paraId="772FD4D0" w14:textId="37B0DC15" w:rsidR="00E47BC4" w:rsidRPr="001E1B7E" w:rsidRDefault="00E47BC4" w:rsidP="00E47BC4">
            <w:pPr>
              <w:tabs>
                <w:tab w:val="left" w:pos="1276"/>
              </w:tabs>
              <w:contextualSpacing/>
              <w:jc w:val="center"/>
              <w:rPr>
                <w:rFonts w:ascii="Verdana" w:hAnsi="Verdana" w:cstheme="minorHAnsi"/>
                <w:b/>
                <w:sz w:val="19"/>
                <w:szCs w:val="19"/>
              </w:rPr>
            </w:pPr>
            <w:r w:rsidRPr="001E1B7E">
              <w:rPr>
                <w:rFonts w:ascii="Verdana" w:hAnsi="Verdana" w:cstheme="minorHAnsi"/>
                <w:b/>
                <w:sz w:val="19"/>
                <w:szCs w:val="19"/>
              </w:rPr>
              <w:t>Descuentos (%)</w:t>
            </w:r>
          </w:p>
        </w:tc>
      </w:tr>
      <w:tr w:rsidR="00E47BC4" w:rsidRPr="001E1B7E" w14:paraId="3E854FA9" w14:textId="77777777" w:rsidTr="009E1F34">
        <w:trPr>
          <w:trHeight w:val="332"/>
          <w:jc w:val="center"/>
        </w:trPr>
        <w:tc>
          <w:tcPr>
            <w:tcW w:w="461" w:type="dxa"/>
          </w:tcPr>
          <w:p w14:paraId="1636A025"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w:t>
            </w:r>
          </w:p>
        </w:tc>
        <w:tc>
          <w:tcPr>
            <w:tcW w:w="5310" w:type="dxa"/>
          </w:tcPr>
          <w:p w14:paraId="48AA7579"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El Correo</w:t>
            </w:r>
          </w:p>
        </w:tc>
        <w:tc>
          <w:tcPr>
            <w:tcW w:w="2219" w:type="dxa"/>
          </w:tcPr>
          <w:p w14:paraId="4E69739E"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69B3B582" w14:textId="77777777" w:rsidTr="009E1F34">
        <w:trPr>
          <w:trHeight w:val="332"/>
          <w:jc w:val="center"/>
        </w:trPr>
        <w:tc>
          <w:tcPr>
            <w:tcW w:w="461" w:type="dxa"/>
          </w:tcPr>
          <w:p w14:paraId="1B4DE961"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2</w:t>
            </w:r>
          </w:p>
        </w:tc>
        <w:tc>
          <w:tcPr>
            <w:tcW w:w="5310" w:type="dxa"/>
          </w:tcPr>
          <w:p w14:paraId="16FEDFB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Diario Vasco</w:t>
            </w:r>
          </w:p>
        </w:tc>
        <w:tc>
          <w:tcPr>
            <w:tcW w:w="2219" w:type="dxa"/>
          </w:tcPr>
          <w:p w14:paraId="4AD85EA5"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1EFE7F06" w14:textId="77777777" w:rsidTr="009E1F34">
        <w:trPr>
          <w:trHeight w:val="332"/>
          <w:jc w:val="center"/>
        </w:trPr>
        <w:tc>
          <w:tcPr>
            <w:tcW w:w="461" w:type="dxa"/>
          </w:tcPr>
          <w:p w14:paraId="2E4726B3"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3</w:t>
            </w:r>
          </w:p>
        </w:tc>
        <w:tc>
          <w:tcPr>
            <w:tcW w:w="5310" w:type="dxa"/>
          </w:tcPr>
          <w:p w14:paraId="7AA47F2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Deia</w:t>
            </w:r>
          </w:p>
        </w:tc>
        <w:tc>
          <w:tcPr>
            <w:tcW w:w="2219" w:type="dxa"/>
          </w:tcPr>
          <w:p w14:paraId="13AE40F4"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754D0818" w14:textId="77777777" w:rsidTr="009E1F34">
        <w:trPr>
          <w:trHeight w:val="332"/>
          <w:jc w:val="center"/>
        </w:trPr>
        <w:tc>
          <w:tcPr>
            <w:tcW w:w="461" w:type="dxa"/>
          </w:tcPr>
          <w:p w14:paraId="245BCD5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4</w:t>
            </w:r>
          </w:p>
        </w:tc>
        <w:tc>
          <w:tcPr>
            <w:tcW w:w="5310" w:type="dxa"/>
          </w:tcPr>
          <w:p w14:paraId="70E24DDC"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Diario de Noticias de Gipuzkoa</w:t>
            </w:r>
          </w:p>
        </w:tc>
        <w:tc>
          <w:tcPr>
            <w:tcW w:w="2219" w:type="dxa"/>
          </w:tcPr>
          <w:p w14:paraId="34D1F266"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1FE2F4D3" w14:textId="77777777" w:rsidTr="009E1F34">
        <w:trPr>
          <w:trHeight w:val="332"/>
          <w:jc w:val="center"/>
        </w:trPr>
        <w:tc>
          <w:tcPr>
            <w:tcW w:w="461" w:type="dxa"/>
          </w:tcPr>
          <w:p w14:paraId="273C8724"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5</w:t>
            </w:r>
          </w:p>
        </w:tc>
        <w:tc>
          <w:tcPr>
            <w:tcW w:w="5310" w:type="dxa"/>
          </w:tcPr>
          <w:p w14:paraId="581944D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Diario de Noticias de Álava</w:t>
            </w:r>
          </w:p>
        </w:tc>
        <w:tc>
          <w:tcPr>
            <w:tcW w:w="2219" w:type="dxa"/>
          </w:tcPr>
          <w:p w14:paraId="5C7216D6"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4BEE25B1" w14:textId="77777777" w:rsidTr="009E1F34">
        <w:trPr>
          <w:trHeight w:val="332"/>
          <w:jc w:val="center"/>
        </w:trPr>
        <w:tc>
          <w:tcPr>
            <w:tcW w:w="461" w:type="dxa"/>
          </w:tcPr>
          <w:p w14:paraId="60D6F766"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6</w:t>
            </w:r>
          </w:p>
        </w:tc>
        <w:tc>
          <w:tcPr>
            <w:tcW w:w="5310" w:type="dxa"/>
          </w:tcPr>
          <w:p w14:paraId="31DDFF76"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 xml:space="preserve">Berria </w:t>
            </w:r>
          </w:p>
        </w:tc>
        <w:tc>
          <w:tcPr>
            <w:tcW w:w="2219" w:type="dxa"/>
          </w:tcPr>
          <w:p w14:paraId="2C9E31ED"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771108CD" w14:textId="77777777" w:rsidTr="009E1F34">
        <w:trPr>
          <w:trHeight w:val="332"/>
          <w:jc w:val="center"/>
        </w:trPr>
        <w:tc>
          <w:tcPr>
            <w:tcW w:w="461" w:type="dxa"/>
          </w:tcPr>
          <w:p w14:paraId="0A28D3EA"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7</w:t>
            </w:r>
          </w:p>
        </w:tc>
        <w:tc>
          <w:tcPr>
            <w:tcW w:w="5310" w:type="dxa"/>
          </w:tcPr>
          <w:p w14:paraId="5B567EF7"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Gara</w:t>
            </w:r>
          </w:p>
        </w:tc>
        <w:tc>
          <w:tcPr>
            <w:tcW w:w="2219" w:type="dxa"/>
          </w:tcPr>
          <w:p w14:paraId="2051A419"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77176FA9" w14:textId="77777777" w:rsidTr="009E1F34">
        <w:trPr>
          <w:trHeight w:val="332"/>
          <w:jc w:val="center"/>
        </w:trPr>
        <w:tc>
          <w:tcPr>
            <w:tcW w:w="461" w:type="dxa"/>
          </w:tcPr>
          <w:p w14:paraId="638BA9BD"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8</w:t>
            </w:r>
          </w:p>
        </w:tc>
        <w:tc>
          <w:tcPr>
            <w:tcW w:w="5310" w:type="dxa"/>
          </w:tcPr>
          <w:p w14:paraId="7FFBAED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El Mundo</w:t>
            </w:r>
          </w:p>
        </w:tc>
        <w:tc>
          <w:tcPr>
            <w:tcW w:w="2219" w:type="dxa"/>
          </w:tcPr>
          <w:p w14:paraId="75707A79"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1FB6E320" w14:textId="77777777" w:rsidTr="009E1F34">
        <w:trPr>
          <w:trHeight w:val="332"/>
          <w:jc w:val="center"/>
        </w:trPr>
        <w:tc>
          <w:tcPr>
            <w:tcW w:w="461" w:type="dxa"/>
          </w:tcPr>
          <w:p w14:paraId="5923A266"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9</w:t>
            </w:r>
          </w:p>
        </w:tc>
        <w:tc>
          <w:tcPr>
            <w:tcW w:w="5310" w:type="dxa"/>
          </w:tcPr>
          <w:p w14:paraId="471A149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El País</w:t>
            </w:r>
          </w:p>
        </w:tc>
        <w:tc>
          <w:tcPr>
            <w:tcW w:w="2219" w:type="dxa"/>
          </w:tcPr>
          <w:p w14:paraId="4E9405FF" w14:textId="77777777" w:rsidR="00E47BC4" w:rsidRPr="001E1B7E" w:rsidRDefault="00E47BC4" w:rsidP="009E1F34">
            <w:pPr>
              <w:tabs>
                <w:tab w:val="left" w:pos="1276"/>
              </w:tabs>
              <w:contextualSpacing/>
              <w:jc w:val="both"/>
              <w:rPr>
                <w:rFonts w:ascii="Verdana" w:hAnsi="Verdana" w:cstheme="minorHAnsi"/>
                <w:sz w:val="19"/>
                <w:szCs w:val="19"/>
              </w:rPr>
            </w:pPr>
          </w:p>
        </w:tc>
      </w:tr>
    </w:tbl>
    <w:p w14:paraId="46341426" w14:textId="77777777" w:rsidR="00E47BC4" w:rsidRPr="001E1B7E" w:rsidRDefault="00E47BC4" w:rsidP="00E47BC4">
      <w:pPr>
        <w:jc w:val="both"/>
        <w:rPr>
          <w:rFonts w:ascii="Verdana" w:hAnsi="Verdana" w:cstheme="minorHAnsi"/>
          <w:b/>
          <w:sz w:val="19"/>
          <w:szCs w:val="19"/>
        </w:rPr>
      </w:pPr>
    </w:p>
    <w:p w14:paraId="56F5C142" w14:textId="77777777" w:rsidR="00E47BC4" w:rsidRPr="001E1B7E" w:rsidRDefault="00E47BC4" w:rsidP="00E47BC4">
      <w:pPr>
        <w:jc w:val="both"/>
        <w:rPr>
          <w:rFonts w:ascii="Verdana" w:hAnsi="Verdana" w:cstheme="minorHAnsi"/>
          <w:b/>
          <w:sz w:val="19"/>
          <w:szCs w:val="19"/>
        </w:rPr>
      </w:pPr>
      <w:r w:rsidRPr="001E1B7E">
        <w:rPr>
          <w:rFonts w:ascii="Verdana" w:hAnsi="Verdana" w:cstheme="minorHAnsi"/>
          <w:b/>
          <w:sz w:val="19"/>
          <w:szCs w:val="19"/>
        </w:rPr>
        <w:t xml:space="preserve">GRUPO 2.2 PRENSA NO DIARIA </w:t>
      </w:r>
      <w:r w:rsidRPr="001E1B7E">
        <w:rPr>
          <w:rFonts w:ascii="Verdana" w:hAnsi="Verdana" w:cstheme="minorHAnsi"/>
          <w:sz w:val="19"/>
          <w:szCs w:val="19"/>
        </w:rPr>
        <w:t>-</w:t>
      </w:r>
    </w:p>
    <w:tbl>
      <w:tblPr>
        <w:tblStyle w:val="Saretaduntaula"/>
        <w:tblW w:w="8002" w:type="dxa"/>
        <w:jc w:val="center"/>
        <w:tblLook w:val="04A0" w:firstRow="1" w:lastRow="0" w:firstColumn="1" w:lastColumn="0" w:noHBand="0" w:noVBand="1"/>
      </w:tblPr>
      <w:tblGrid>
        <w:gridCol w:w="461"/>
        <w:gridCol w:w="5332"/>
        <w:gridCol w:w="2209"/>
      </w:tblGrid>
      <w:tr w:rsidR="00E47BC4" w:rsidRPr="001E1B7E" w14:paraId="4C0CB08F" w14:textId="77777777" w:rsidTr="009E1F34">
        <w:trPr>
          <w:trHeight w:val="332"/>
          <w:jc w:val="center"/>
        </w:trPr>
        <w:tc>
          <w:tcPr>
            <w:tcW w:w="461" w:type="dxa"/>
            <w:shd w:val="clear" w:color="auto" w:fill="D9D9D9" w:themeFill="background1" w:themeFillShade="D9"/>
          </w:tcPr>
          <w:p w14:paraId="2D03D772"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5332" w:type="dxa"/>
            <w:shd w:val="clear" w:color="auto" w:fill="D9D9D9" w:themeFill="background1" w:themeFillShade="D9"/>
          </w:tcPr>
          <w:p w14:paraId="076CFB6C"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2209" w:type="dxa"/>
            <w:shd w:val="clear" w:color="auto" w:fill="D9D9D9" w:themeFill="background1" w:themeFillShade="D9"/>
          </w:tcPr>
          <w:p w14:paraId="7AF60AE3" w14:textId="3CE29EF6" w:rsidR="00E47BC4" w:rsidRPr="001E1B7E" w:rsidRDefault="00E47BC4" w:rsidP="00E47BC4">
            <w:pPr>
              <w:tabs>
                <w:tab w:val="left" w:pos="1276"/>
              </w:tabs>
              <w:contextualSpacing/>
              <w:jc w:val="center"/>
              <w:rPr>
                <w:rFonts w:ascii="Verdana" w:hAnsi="Verdana" w:cstheme="minorHAnsi"/>
                <w:b/>
                <w:sz w:val="19"/>
                <w:szCs w:val="19"/>
              </w:rPr>
            </w:pPr>
            <w:r w:rsidRPr="001E1B7E">
              <w:rPr>
                <w:rFonts w:ascii="Verdana" w:hAnsi="Verdana" w:cstheme="minorHAnsi"/>
                <w:b/>
                <w:sz w:val="19"/>
                <w:szCs w:val="19"/>
              </w:rPr>
              <w:t>Descuentos (%)</w:t>
            </w:r>
          </w:p>
        </w:tc>
      </w:tr>
      <w:tr w:rsidR="00E47BC4" w:rsidRPr="001E1B7E" w14:paraId="6ED28A49" w14:textId="77777777" w:rsidTr="009E1F34">
        <w:trPr>
          <w:trHeight w:val="332"/>
          <w:jc w:val="center"/>
        </w:trPr>
        <w:tc>
          <w:tcPr>
            <w:tcW w:w="461" w:type="dxa"/>
          </w:tcPr>
          <w:p w14:paraId="1DDE2ECD"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w:t>
            </w:r>
          </w:p>
        </w:tc>
        <w:tc>
          <w:tcPr>
            <w:tcW w:w="5332" w:type="dxa"/>
          </w:tcPr>
          <w:p w14:paraId="6FB6219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Estrategia Empresarial</w:t>
            </w:r>
          </w:p>
        </w:tc>
        <w:tc>
          <w:tcPr>
            <w:tcW w:w="2209" w:type="dxa"/>
          </w:tcPr>
          <w:p w14:paraId="3932D999"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76A9DF92" w14:textId="77777777" w:rsidTr="009E1F34">
        <w:trPr>
          <w:trHeight w:val="332"/>
          <w:jc w:val="center"/>
        </w:trPr>
        <w:tc>
          <w:tcPr>
            <w:tcW w:w="461" w:type="dxa"/>
          </w:tcPr>
          <w:p w14:paraId="1E100C35"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2</w:t>
            </w:r>
          </w:p>
        </w:tc>
        <w:tc>
          <w:tcPr>
            <w:tcW w:w="5332" w:type="dxa"/>
          </w:tcPr>
          <w:p w14:paraId="68B10021"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Expansión</w:t>
            </w:r>
          </w:p>
        </w:tc>
        <w:tc>
          <w:tcPr>
            <w:tcW w:w="2209" w:type="dxa"/>
          </w:tcPr>
          <w:p w14:paraId="695ED8A3"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4237E924" w14:textId="77777777" w:rsidTr="009E1F34">
        <w:trPr>
          <w:trHeight w:val="332"/>
          <w:jc w:val="center"/>
        </w:trPr>
        <w:tc>
          <w:tcPr>
            <w:tcW w:w="461" w:type="dxa"/>
          </w:tcPr>
          <w:p w14:paraId="6DF2D5A1"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3</w:t>
            </w:r>
          </w:p>
        </w:tc>
        <w:tc>
          <w:tcPr>
            <w:tcW w:w="5332" w:type="dxa"/>
          </w:tcPr>
          <w:p w14:paraId="17FA696B"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Dato Económico</w:t>
            </w:r>
          </w:p>
        </w:tc>
        <w:tc>
          <w:tcPr>
            <w:tcW w:w="2209" w:type="dxa"/>
          </w:tcPr>
          <w:p w14:paraId="7CAADEF2"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025FF38B" w14:textId="77777777" w:rsidTr="009E1F34">
        <w:trPr>
          <w:trHeight w:val="332"/>
          <w:jc w:val="center"/>
        </w:trPr>
        <w:tc>
          <w:tcPr>
            <w:tcW w:w="461" w:type="dxa"/>
          </w:tcPr>
          <w:p w14:paraId="75F7F466"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4</w:t>
            </w:r>
          </w:p>
        </w:tc>
        <w:tc>
          <w:tcPr>
            <w:tcW w:w="5332" w:type="dxa"/>
          </w:tcPr>
          <w:p w14:paraId="4467E397"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Empresa XXI</w:t>
            </w:r>
          </w:p>
        </w:tc>
        <w:tc>
          <w:tcPr>
            <w:tcW w:w="2209" w:type="dxa"/>
          </w:tcPr>
          <w:p w14:paraId="6092FF7B"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34D2FE07" w14:textId="77777777" w:rsidTr="009E1F34">
        <w:trPr>
          <w:trHeight w:val="332"/>
          <w:jc w:val="center"/>
        </w:trPr>
        <w:tc>
          <w:tcPr>
            <w:tcW w:w="461" w:type="dxa"/>
          </w:tcPr>
          <w:p w14:paraId="360ED784"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5</w:t>
            </w:r>
          </w:p>
        </w:tc>
        <w:tc>
          <w:tcPr>
            <w:tcW w:w="5332" w:type="dxa"/>
          </w:tcPr>
          <w:p w14:paraId="726EA963"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Cinco Días</w:t>
            </w:r>
          </w:p>
        </w:tc>
        <w:tc>
          <w:tcPr>
            <w:tcW w:w="2209" w:type="dxa"/>
          </w:tcPr>
          <w:p w14:paraId="1A6521EB" w14:textId="77777777" w:rsidR="00E47BC4" w:rsidRPr="001E1B7E" w:rsidRDefault="00E47BC4" w:rsidP="009E1F34">
            <w:pPr>
              <w:tabs>
                <w:tab w:val="left" w:pos="1276"/>
              </w:tabs>
              <w:contextualSpacing/>
              <w:jc w:val="both"/>
              <w:rPr>
                <w:rFonts w:ascii="Verdana" w:hAnsi="Verdana" w:cstheme="minorHAnsi"/>
                <w:sz w:val="19"/>
                <w:szCs w:val="19"/>
              </w:rPr>
            </w:pPr>
          </w:p>
        </w:tc>
      </w:tr>
    </w:tbl>
    <w:p w14:paraId="1D681B3A" w14:textId="77777777" w:rsidR="00E47BC4" w:rsidRPr="001E1B7E" w:rsidRDefault="00E47BC4" w:rsidP="00E47BC4">
      <w:pPr>
        <w:jc w:val="both"/>
        <w:rPr>
          <w:rFonts w:ascii="Verdana" w:hAnsi="Verdana" w:cstheme="minorHAnsi"/>
          <w:b/>
          <w:sz w:val="19"/>
          <w:szCs w:val="19"/>
        </w:rPr>
      </w:pPr>
    </w:p>
    <w:p w14:paraId="3DE93AE4" w14:textId="77777777" w:rsidR="00E47BC4" w:rsidRPr="001E1B7E" w:rsidRDefault="00E47BC4" w:rsidP="00E47BC4">
      <w:pPr>
        <w:jc w:val="both"/>
        <w:rPr>
          <w:rFonts w:ascii="Verdana" w:hAnsi="Verdana" w:cstheme="minorHAnsi"/>
          <w:sz w:val="19"/>
          <w:szCs w:val="19"/>
        </w:rPr>
      </w:pPr>
      <w:r w:rsidRPr="001E1B7E">
        <w:rPr>
          <w:rFonts w:ascii="Verdana" w:hAnsi="Verdana" w:cstheme="minorHAnsi"/>
          <w:b/>
          <w:sz w:val="19"/>
          <w:szCs w:val="19"/>
        </w:rPr>
        <w:t>GRUPO 2.3. RADIO</w:t>
      </w:r>
      <w:r w:rsidRPr="001E1B7E">
        <w:rPr>
          <w:rFonts w:ascii="Verdana" w:hAnsi="Verdana" w:cstheme="minorHAnsi"/>
          <w:sz w:val="19"/>
          <w:szCs w:val="19"/>
        </w:rPr>
        <w:t xml:space="preserve">- </w:t>
      </w:r>
    </w:p>
    <w:tbl>
      <w:tblPr>
        <w:tblStyle w:val="Saretaduntaula"/>
        <w:tblW w:w="7978" w:type="dxa"/>
        <w:jc w:val="center"/>
        <w:tblLook w:val="04A0" w:firstRow="1" w:lastRow="0" w:firstColumn="1" w:lastColumn="0" w:noHBand="0" w:noVBand="1"/>
      </w:tblPr>
      <w:tblGrid>
        <w:gridCol w:w="526"/>
        <w:gridCol w:w="5245"/>
        <w:gridCol w:w="2207"/>
      </w:tblGrid>
      <w:tr w:rsidR="00E47BC4" w:rsidRPr="001E1B7E" w14:paraId="60872A28" w14:textId="77777777" w:rsidTr="009E1F34">
        <w:trPr>
          <w:trHeight w:val="332"/>
          <w:jc w:val="center"/>
        </w:trPr>
        <w:tc>
          <w:tcPr>
            <w:tcW w:w="526" w:type="dxa"/>
            <w:shd w:val="clear" w:color="auto" w:fill="D9D9D9" w:themeFill="background1" w:themeFillShade="D9"/>
          </w:tcPr>
          <w:p w14:paraId="378506DC"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5245" w:type="dxa"/>
            <w:shd w:val="clear" w:color="auto" w:fill="D9D9D9" w:themeFill="background1" w:themeFillShade="D9"/>
          </w:tcPr>
          <w:p w14:paraId="0564EB16"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2207" w:type="dxa"/>
            <w:shd w:val="clear" w:color="auto" w:fill="D9D9D9" w:themeFill="background1" w:themeFillShade="D9"/>
          </w:tcPr>
          <w:p w14:paraId="0B9B5136" w14:textId="08082786" w:rsidR="00E47BC4" w:rsidRPr="001E1B7E" w:rsidRDefault="00E47BC4" w:rsidP="00E47BC4">
            <w:pPr>
              <w:tabs>
                <w:tab w:val="left" w:pos="1276"/>
              </w:tabs>
              <w:contextualSpacing/>
              <w:jc w:val="center"/>
              <w:rPr>
                <w:rFonts w:ascii="Verdana" w:hAnsi="Verdana" w:cstheme="minorHAnsi"/>
                <w:b/>
                <w:sz w:val="19"/>
                <w:szCs w:val="19"/>
              </w:rPr>
            </w:pPr>
            <w:r w:rsidRPr="001E1B7E">
              <w:rPr>
                <w:rFonts w:ascii="Verdana" w:hAnsi="Verdana" w:cstheme="minorHAnsi"/>
                <w:b/>
                <w:sz w:val="19"/>
                <w:szCs w:val="19"/>
              </w:rPr>
              <w:t>Descuentos (%)</w:t>
            </w:r>
          </w:p>
        </w:tc>
      </w:tr>
      <w:tr w:rsidR="00E47BC4" w:rsidRPr="001E1B7E" w14:paraId="546E47A8" w14:textId="77777777" w:rsidTr="009E1F34">
        <w:trPr>
          <w:trHeight w:val="332"/>
          <w:jc w:val="center"/>
        </w:trPr>
        <w:tc>
          <w:tcPr>
            <w:tcW w:w="526" w:type="dxa"/>
          </w:tcPr>
          <w:p w14:paraId="3C691A7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w:t>
            </w:r>
          </w:p>
        </w:tc>
        <w:tc>
          <w:tcPr>
            <w:tcW w:w="5245" w:type="dxa"/>
          </w:tcPr>
          <w:p w14:paraId="2728600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Radio Euskadi</w:t>
            </w:r>
          </w:p>
        </w:tc>
        <w:tc>
          <w:tcPr>
            <w:tcW w:w="2207" w:type="dxa"/>
          </w:tcPr>
          <w:p w14:paraId="52F9CE5A"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6F42551F" w14:textId="77777777" w:rsidTr="009E1F34">
        <w:trPr>
          <w:trHeight w:val="332"/>
          <w:jc w:val="center"/>
        </w:trPr>
        <w:tc>
          <w:tcPr>
            <w:tcW w:w="526" w:type="dxa"/>
          </w:tcPr>
          <w:p w14:paraId="25BFE6A1"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2</w:t>
            </w:r>
          </w:p>
        </w:tc>
        <w:tc>
          <w:tcPr>
            <w:tcW w:w="5245" w:type="dxa"/>
          </w:tcPr>
          <w:p w14:paraId="4DFF65DC"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Euskadi Irratia</w:t>
            </w:r>
          </w:p>
        </w:tc>
        <w:tc>
          <w:tcPr>
            <w:tcW w:w="2207" w:type="dxa"/>
          </w:tcPr>
          <w:p w14:paraId="59F38BAD"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02E65167" w14:textId="77777777" w:rsidTr="009E1F34">
        <w:trPr>
          <w:trHeight w:val="332"/>
          <w:jc w:val="center"/>
        </w:trPr>
        <w:tc>
          <w:tcPr>
            <w:tcW w:w="526" w:type="dxa"/>
          </w:tcPr>
          <w:p w14:paraId="5EC867F7"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3</w:t>
            </w:r>
          </w:p>
        </w:tc>
        <w:tc>
          <w:tcPr>
            <w:tcW w:w="5245" w:type="dxa"/>
          </w:tcPr>
          <w:p w14:paraId="4949698A"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Naiz irratia</w:t>
            </w:r>
          </w:p>
        </w:tc>
        <w:tc>
          <w:tcPr>
            <w:tcW w:w="2207" w:type="dxa"/>
          </w:tcPr>
          <w:p w14:paraId="2062A1CF"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79E87AC2" w14:textId="77777777" w:rsidTr="009E1F34">
        <w:trPr>
          <w:trHeight w:val="332"/>
          <w:jc w:val="center"/>
        </w:trPr>
        <w:tc>
          <w:tcPr>
            <w:tcW w:w="526" w:type="dxa"/>
          </w:tcPr>
          <w:p w14:paraId="58CD8FAB"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4</w:t>
            </w:r>
          </w:p>
        </w:tc>
        <w:tc>
          <w:tcPr>
            <w:tcW w:w="5245" w:type="dxa"/>
          </w:tcPr>
          <w:p w14:paraId="610D7640"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Radio Vitoria</w:t>
            </w:r>
          </w:p>
        </w:tc>
        <w:tc>
          <w:tcPr>
            <w:tcW w:w="2207" w:type="dxa"/>
          </w:tcPr>
          <w:p w14:paraId="5C7E7201"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116E4598" w14:textId="77777777" w:rsidTr="009E1F34">
        <w:trPr>
          <w:trHeight w:val="332"/>
          <w:jc w:val="center"/>
        </w:trPr>
        <w:tc>
          <w:tcPr>
            <w:tcW w:w="526" w:type="dxa"/>
          </w:tcPr>
          <w:p w14:paraId="66BA61FB"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5</w:t>
            </w:r>
          </w:p>
        </w:tc>
        <w:tc>
          <w:tcPr>
            <w:tcW w:w="5245" w:type="dxa"/>
          </w:tcPr>
          <w:p w14:paraId="174DBD9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 xml:space="preserve">Ser Euskadi </w:t>
            </w:r>
          </w:p>
        </w:tc>
        <w:tc>
          <w:tcPr>
            <w:tcW w:w="2207" w:type="dxa"/>
          </w:tcPr>
          <w:p w14:paraId="1C700B4D"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6E2C9099" w14:textId="77777777" w:rsidTr="009E1F34">
        <w:trPr>
          <w:trHeight w:val="332"/>
          <w:jc w:val="center"/>
        </w:trPr>
        <w:tc>
          <w:tcPr>
            <w:tcW w:w="526" w:type="dxa"/>
          </w:tcPr>
          <w:p w14:paraId="4E7089AC"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6</w:t>
            </w:r>
          </w:p>
        </w:tc>
        <w:tc>
          <w:tcPr>
            <w:tcW w:w="5245" w:type="dxa"/>
          </w:tcPr>
          <w:p w14:paraId="4E5E60D4"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Onda Vasca</w:t>
            </w:r>
          </w:p>
        </w:tc>
        <w:tc>
          <w:tcPr>
            <w:tcW w:w="2207" w:type="dxa"/>
          </w:tcPr>
          <w:p w14:paraId="15B57A96"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74A05415" w14:textId="77777777" w:rsidTr="009E1F34">
        <w:trPr>
          <w:trHeight w:val="332"/>
          <w:jc w:val="center"/>
        </w:trPr>
        <w:tc>
          <w:tcPr>
            <w:tcW w:w="526" w:type="dxa"/>
          </w:tcPr>
          <w:p w14:paraId="3EB4420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7</w:t>
            </w:r>
          </w:p>
        </w:tc>
        <w:tc>
          <w:tcPr>
            <w:tcW w:w="5245" w:type="dxa"/>
          </w:tcPr>
          <w:p w14:paraId="2456F25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Bizkaia Irratia</w:t>
            </w:r>
          </w:p>
        </w:tc>
        <w:tc>
          <w:tcPr>
            <w:tcW w:w="2207" w:type="dxa"/>
          </w:tcPr>
          <w:p w14:paraId="369B0875"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69C7C6A9" w14:textId="77777777" w:rsidTr="009E1F34">
        <w:trPr>
          <w:trHeight w:val="332"/>
          <w:jc w:val="center"/>
        </w:trPr>
        <w:tc>
          <w:tcPr>
            <w:tcW w:w="526" w:type="dxa"/>
          </w:tcPr>
          <w:p w14:paraId="45C692D4"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8</w:t>
            </w:r>
          </w:p>
        </w:tc>
        <w:tc>
          <w:tcPr>
            <w:tcW w:w="5245" w:type="dxa"/>
          </w:tcPr>
          <w:p w14:paraId="6DFBA9C0"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Onda Cero Euskadi</w:t>
            </w:r>
          </w:p>
        </w:tc>
        <w:tc>
          <w:tcPr>
            <w:tcW w:w="2207" w:type="dxa"/>
          </w:tcPr>
          <w:p w14:paraId="6AAC29AD"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729A2639" w14:textId="77777777" w:rsidTr="009E1F34">
        <w:trPr>
          <w:trHeight w:val="332"/>
          <w:jc w:val="center"/>
        </w:trPr>
        <w:tc>
          <w:tcPr>
            <w:tcW w:w="526" w:type="dxa"/>
          </w:tcPr>
          <w:p w14:paraId="301D220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9</w:t>
            </w:r>
          </w:p>
        </w:tc>
        <w:tc>
          <w:tcPr>
            <w:tcW w:w="5245" w:type="dxa"/>
          </w:tcPr>
          <w:p w14:paraId="68B032B3"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Herri irratia-Radio Popular</w:t>
            </w:r>
          </w:p>
        </w:tc>
        <w:tc>
          <w:tcPr>
            <w:tcW w:w="2207" w:type="dxa"/>
          </w:tcPr>
          <w:p w14:paraId="4A95DF09"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0CDA391D" w14:textId="77777777" w:rsidTr="009E1F34">
        <w:trPr>
          <w:trHeight w:val="332"/>
          <w:jc w:val="center"/>
        </w:trPr>
        <w:tc>
          <w:tcPr>
            <w:tcW w:w="526" w:type="dxa"/>
          </w:tcPr>
          <w:p w14:paraId="1EB93D43"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10</w:t>
            </w:r>
          </w:p>
        </w:tc>
        <w:tc>
          <w:tcPr>
            <w:tcW w:w="5245" w:type="dxa"/>
          </w:tcPr>
          <w:p w14:paraId="43700430"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Cope Euskadi</w:t>
            </w:r>
          </w:p>
        </w:tc>
        <w:tc>
          <w:tcPr>
            <w:tcW w:w="2207" w:type="dxa"/>
          </w:tcPr>
          <w:p w14:paraId="3B5D7EE7"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1BA59F35" w14:textId="77777777" w:rsidTr="009E1F34">
        <w:trPr>
          <w:trHeight w:val="332"/>
          <w:jc w:val="center"/>
        </w:trPr>
        <w:tc>
          <w:tcPr>
            <w:tcW w:w="526" w:type="dxa"/>
          </w:tcPr>
          <w:p w14:paraId="2ACDD52B"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11</w:t>
            </w:r>
          </w:p>
        </w:tc>
        <w:tc>
          <w:tcPr>
            <w:tcW w:w="5245" w:type="dxa"/>
          </w:tcPr>
          <w:p w14:paraId="35779EF9"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Grupo Nervión</w:t>
            </w:r>
          </w:p>
        </w:tc>
        <w:tc>
          <w:tcPr>
            <w:tcW w:w="2207" w:type="dxa"/>
          </w:tcPr>
          <w:p w14:paraId="491A93D1"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3759A3F8" w14:textId="77777777" w:rsidTr="009E1F34">
        <w:trPr>
          <w:trHeight w:val="332"/>
          <w:jc w:val="center"/>
        </w:trPr>
        <w:tc>
          <w:tcPr>
            <w:tcW w:w="526" w:type="dxa"/>
          </w:tcPr>
          <w:p w14:paraId="3BD96568"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12</w:t>
            </w:r>
          </w:p>
        </w:tc>
        <w:tc>
          <w:tcPr>
            <w:tcW w:w="5245" w:type="dxa"/>
          </w:tcPr>
          <w:p w14:paraId="1E14269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Radio 7</w:t>
            </w:r>
          </w:p>
        </w:tc>
        <w:tc>
          <w:tcPr>
            <w:tcW w:w="2207" w:type="dxa"/>
          </w:tcPr>
          <w:p w14:paraId="061A3B17" w14:textId="77777777" w:rsidR="00E47BC4" w:rsidRPr="001E1B7E" w:rsidRDefault="00E47BC4" w:rsidP="009E1F34">
            <w:pPr>
              <w:tabs>
                <w:tab w:val="left" w:pos="1276"/>
              </w:tabs>
              <w:contextualSpacing/>
              <w:jc w:val="both"/>
              <w:rPr>
                <w:rFonts w:ascii="Verdana" w:hAnsi="Verdana" w:cstheme="minorHAnsi"/>
                <w:sz w:val="19"/>
                <w:szCs w:val="19"/>
              </w:rPr>
            </w:pPr>
          </w:p>
        </w:tc>
      </w:tr>
    </w:tbl>
    <w:p w14:paraId="04F426EE" w14:textId="77777777" w:rsidR="00E47BC4" w:rsidRPr="001E1B7E" w:rsidRDefault="00E47BC4" w:rsidP="00E47BC4">
      <w:pPr>
        <w:jc w:val="both"/>
        <w:rPr>
          <w:rFonts w:ascii="Verdana" w:hAnsi="Verdana" w:cstheme="minorHAnsi"/>
          <w:b/>
          <w:sz w:val="19"/>
          <w:szCs w:val="19"/>
        </w:rPr>
      </w:pPr>
    </w:p>
    <w:p w14:paraId="25863707" w14:textId="77777777" w:rsidR="00E47BC4" w:rsidRPr="001E1B7E" w:rsidRDefault="00E47BC4" w:rsidP="00E47BC4">
      <w:pPr>
        <w:jc w:val="both"/>
        <w:rPr>
          <w:rFonts w:ascii="Verdana" w:hAnsi="Verdana" w:cstheme="minorHAnsi"/>
          <w:sz w:val="19"/>
          <w:szCs w:val="19"/>
        </w:rPr>
      </w:pPr>
      <w:r w:rsidRPr="001E1B7E">
        <w:rPr>
          <w:rFonts w:ascii="Verdana" w:hAnsi="Verdana" w:cstheme="minorHAnsi"/>
          <w:b/>
          <w:sz w:val="19"/>
          <w:szCs w:val="19"/>
        </w:rPr>
        <w:t>GRUPO 2.4. MEDIOS ON LINE</w:t>
      </w:r>
      <w:r w:rsidRPr="001E1B7E">
        <w:rPr>
          <w:rFonts w:ascii="Verdana" w:hAnsi="Verdana" w:cstheme="minorHAnsi"/>
          <w:sz w:val="19"/>
          <w:szCs w:val="19"/>
        </w:rPr>
        <w:t xml:space="preserve">- </w:t>
      </w:r>
    </w:p>
    <w:tbl>
      <w:tblPr>
        <w:tblStyle w:val="Saretaduntaula"/>
        <w:tblW w:w="7978" w:type="dxa"/>
        <w:jc w:val="center"/>
        <w:tblLook w:val="04A0" w:firstRow="1" w:lastRow="0" w:firstColumn="1" w:lastColumn="0" w:noHBand="0" w:noVBand="1"/>
      </w:tblPr>
      <w:tblGrid>
        <w:gridCol w:w="526"/>
        <w:gridCol w:w="5245"/>
        <w:gridCol w:w="2207"/>
      </w:tblGrid>
      <w:tr w:rsidR="00E47BC4" w:rsidRPr="001E1B7E" w14:paraId="09884040" w14:textId="77777777" w:rsidTr="009E1F34">
        <w:trPr>
          <w:trHeight w:val="332"/>
          <w:jc w:val="center"/>
        </w:trPr>
        <w:tc>
          <w:tcPr>
            <w:tcW w:w="526" w:type="dxa"/>
            <w:shd w:val="clear" w:color="auto" w:fill="D9D9D9" w:themeFill="background1" w:themeFillShade="D9"/>
          </w:tcPr>
          <w:p w14:paraId="28F9D4B9"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5245" w:type="dxa"/>
            <w:shd w:val="clear" w:color="auto" w:fill="D9D9D9" w:themeFill="background1" w:themeFillShade="D9"/>
          </w:tcPr>
          <w:p w14:paraId="13627422" w14:textId="77777777" w:rsidR="00E47BC4" w:rsidRPr="001E1B7E" w:rsidRDefault="00E47BC4" w:rsidP="009E1F34">
            <w:pPr>
              <w:tabs>
                <w:tab w:val="left" w:pos="1276"/>
              </w:tabs>
              <w:contextualSpacing/>
              <w:jc w:val="center"/>
              <w:rPr>
                <w:rFonts w:ascii="Verdana" w:hAnsi="Verdana" w:cstheme="minorHAnsi"/>
                <w:b/>
                <w:sz w:val="19"/>
                <w:szCs w:val="19"/>
              </w:rPr>
            </w:pPr>
          </w:p>
        </w:tc>
        <w:tc>
          <w:tcPr>
            <w:tcW w:w="2207" w:type="dxa"/>
            <w:shd w:val="clear" w:color="auto" w:fill="D9D9D9" w:themeFill="background1" w:themeFillShade="D9"/>
          </w:tcPr>
          <w:p w14:paraId="430DF54C" w14:textId="77777777" w:rsidR="00E47BC4" w:rsidRPr="001E1B7E" w:rsidRDefault="00E47BC4" w:rsidP="009E1F34">
            <w:pPr>
              <w:tabs>
                <w:tab w:val="left" w:pos="1276"/>
              </w:tabs>
              <w:contextualSpacing/>
              <w:jc w:val="center"/>
              <w:rPr>
                <w:rFonts w:ascii="Verdana" w:hAnsi="Verdana" w:cstheme="minorHAnsi"/>
                <w:b/>
                <w:sz w:val="19"/>
                <w:szCs w:val="19"/>
              </w:rPr>
            </w:pPr>
            <w:r w:rsidRPr="001E1B7E">
              <w:rPr>
                <w:rFonts w:ascii="Verdana" w:hAnsi="Verdana" w:cstheme="minorHAnsi"/>
                <w:b/>
                <w:sz w:val="19"/>
                <w:szCs w:val="19"/>
              </w:rPr>
              <w:t>Descuentos (%)</w:t>
            </w:r>
          </w:p>
        </w:tc>
      </w:tr>
      <w:tr w:rsidR="00E47BC4" w:rsidRPr="001E1B7E" w14:paraId="28A3C071" w14:textId="77777777" w:rsidTr="009E1F34">
        <w:trPr>
          <w:trHeight w:val="332"/>
          <w:jc w:val="center"/>
        </w:trPr>
        <w:tc>
          <w:tcPr>
            <w:tcW w:w="526" w:type="dxa"/>
          </w:tcPr>
          <w:p w14:paraId="4B159058"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w:t>
            </w:r>
          </w:p>
        </w:tc>
        <w:tc>
          <w:tcPr>
            <w:tcW w:w="5245" w:type="dxa"/>
          </w:tcPr>
          <w:p w14:paraId="154F698C"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elcorreodigital.com</w:t>
            </w:r>
          </w:p>
        </w:tc>
        <w:tc>
          <w:tcPr>
            <w:tcW w:w="2207" w:type="dxa"/>
          </w:tcPr>
          <w:p w14:paraId="2290D0B7"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4D1B9DE5" w14:textId="77777777" w:rsidTr="009E1F34">
        <w:trPr>
          <w:trHeight w:val="332"/>
          <w:jc w:val="center"/>
        </w:trPr>
        <w:tc>
          <w:tcPr>
            <w:tcW w:w="526" w:type="dxa"/>
          </w:tcPr>
          <w:p w14:paraId="2D1A7F3A"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2</w:t>
            </w:r>
          </w:p>
        </w:tc>
        <w:tc>
          <w:tcPr>
            <w:tcW w:w="5245" w:type="dxa"/>
          </w:tcPr>
          <w:p w14:paraId="6C8F952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diariovasco.com</w:t>
            </w:r>
          </w:p>
        </w:tc>
        <w:tc>
          <w:tcPr>
            <w:tcW w:w="2207" w:type="dxa"/>
          </w:tcPr>
          <w:p w14:paraId="5B5AFFFE"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6075A107" w14:textId="77777777" w:rsidTr="009E1F34">
        <w:trPr>
          <w:trHeight w:val="332"/>
          <w:jc w:val="center"/>
        </w:trPr>
        <w:tc>
          <w:tcPr>
            <w:tcW w:w="526" w:type="dxa"/>
          </w:tcPr>
          <w:p w14:paraId="3785463D"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3</w:t>
            </w:r>
          </w:p>
        </w:tc>
        <w:tc>
          <w:tcPr>
            <w:tcW w:w="5245" w:type="dxa"/>
          </w:tcPr>
          <w:p w14:paraId="0EE46928"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Eitb.eus</w:t>
            </w:r>
          </w:p>
        </w:tc>
        <w:tc>
          <w:tcPr>
            <w:tcW w:w="2207" w:type="dxa"/>
          </w:tcPr>
          <w:p w14:paraId="6BA2D295"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12195E95" w14:textId="77777777" w:rsidTr="009E1F34">
        <w:trPr>
          <w:trHeight w:val="332"/>
          <w:jc w:val="center"/>
        </w:trPr>
        <w:tc>
          <w:tcPr>
            <w:tcW w:w="526" w:type="dxa"/>
          </w:tcPr>
          <w:p w14:paraId="1BAF6FF9"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4</w:t>
            </w:r>
          </w:p>
        </w:tc>
        <w:tc>
          <w:tcPr>
            <w:tcW w:w="5245" w:type="dxa"/>
          </w:tcPr>
          <w:p w14:paraId="3467628C"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deia.com</w:t>
            </w:r>
          </w:p>
        </w:tc>
        <w:tc>
          <w:tcPr>
            <w:tcW w:w="2207" w:type="dxa"/>
          </w:tcPr>
          <w:p w14:paraId="7D3C6C72"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644DCD44" w14:textId="77777777" w:rsidTr="009E1F34">
        <w:trPr>
          <w:trHeight w:val="332"/>
          <w:jc w:val="center"/>
        </w:trPr>
        <w:tc>
          <w:tcPr>
            <w:tcW w:w="526" w:type="dxa"/>
          </w:tcPr>
          <w:p w14:paraId="724E35B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5</w:t>
            </w:r>
          </w:p>
        </w:tc>
        <w:tc>
          <w:tcPr>
            <w:tcW w:w="5245" w:type="dxa"/>
          </w:tcPr>
          <w:p w14:paraId="3D6ED704"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Naiz.eus</w:t>
            </w:r>
          </w:p>
        </w:tc>
        <w:tc>
          <w:tcPr>
            <w:tcW w:w="2207" w:type="dxa"/>
          </w:tcPr>
          <w:p w14:paraId="603B76EA"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365639A1" w14:textId="77777777" w:rsidTr="009E1F34">
        <w:trPr>
          <w:trHeight w:val="332"/>
          <w:jc w:val="center"/>
        </w:trPr>
        <w:tc>
          <w:tcPr>
            <w:tcW w:w="526" w:type="dxa"/>
          </w:tcPr>
          <w:p w14:paraId="17C896E0"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6</w:t>
            </w:r>
          </w:p>
        </w:tc>
        <w:tc>
          <w:tcPr>
            <w:tcW w:w="5245" w:type="dxa"/>
          </w:tcPr>
          <w:p w14:paraId="0550DBCE"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noticiasdealava.com</w:t>
            </w:r>
          </w:p>
        </w:tc>
        <w:tc>
          <w:tcPr>
            <w:tcW w:w="2207" w:type="dxa"/>
          </w:tcPr>
          <w:p w14:paraId="0A0D2BCE"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5C4722F8" w14:textId="77777777" w:rsidTr="009E1F34">
        <w:trPr>
          <w:trHeight w:val="332"/>
          <w:jc w:val="center"/>
        </w:trPr>
        <w:tc>
          <w:tcPr>
            <w:tcW w:w="526" w:type="dxa"/>
          </w:tcPr>
          <w:p w14:paraId="24EDAD6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7</w:t>
            </w:r>
          </w:p>
        </w:tc>
        <w:tc>
          <w:tcPr>
            <w:tcW w:w="5245" w:type="dxa"/>
          </w:tcPr>
          <w:p w14:paraId="4D213E8D"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noticiasdegipuzkoa.com</w:t>
            </w:r>
          </w:p>
        </w:tc>
        <w:tc>
          <w:tcPr>
            <w:tcW w:w="2207" w:type="dxa"/>
          </w:tcPr>
          <w:p w14:paraId="0F6978AC"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38F2EB4C" w14:textId="77777777" w:rsidTr="009E1F34">
        <w:trPr>
          <w:trHeight w:val="332"/>
          <w:jc w:val="center"/>
        </w:trPr>
        <w:tc>
          <w:tcPr>
            <w:tcW w:w="526" w:type="dxa"/>
          </w:tcPr>
          <w:p w14:paraId="30155EAF"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8</w:t>
            </w:r>
          </w:p>
        </w:tc>
        <w:tc>
          <w:tcPr>
            <w:tcW w:w="5245" w:type="dxa"/>
          </w:tcPr>
          <w:p w14:paraId="3EDE2A34"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berria.eus</w:t>
            </w:r>
          </w:p>
        </w:tc>
        <w:tc>
          <w:tcPr>
            <w:tcW w:w="2207" w:type="dxa"/>
          </w:tcPr>
          <w:p w14:paraId="6C05E36E"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176304BA" w14:textId="77777777" w:rsidTr="009E1F34">
        <w:trPr>
          <w:trHeight w:val="332"/>
          <w:jc w:val="center"/>
        </w:trPr>
        <w:tc>
          <w:tcPr>
            <w:tcW w:w="526" w:type="dxa"/>
          </w:tcPr>
          <w:p w14:paraId="5A3991A8"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9</w:t>
            </w:r>
          </w:p>
        </w:tc>
        <w:tc>
          <w:tcPr>
            <w:tcW w:w="5245" w:type="dxa"/>
          </w:tcPr>
          <w:p w14:paraId="6D95CC1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Eldiarionorte.es</w:t>
            </w:r>
          </w:p>
        </w:tc>
        <w:tc>
          <w:tcPr>
            <w:tcW w:w="2207" w:type="dxa"/>
          </w:tcPr>
          <w:p w14:paraId="26C2B9EA"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7A41126E" w14:textId="77777777" w:rsidTr="009E1F34">
        <w:trPr>
          <w:trHeight w:val="332"/>
          <w:jc w:val="center"/>
        </w:trPr>
        <w:tc>
          <w:tcPr>
            <w:tcW w:w="526" w:type="dxa"/>
          </w:tcPr>
          <w:p w14:paraId="4CB9085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10</w:t>
            </w:r>
          </w:p>
        </w:tc>
        <w:tc>
          <w:tcPr>
            <w:tcW w:w="5245" w:type="dxa"/>
          </w:tcPr>
          <w:p w14:paraId="718106D4"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Elpais.com</w:t>
            </w:r>
          </w:p>
        </w:tc>
        <w:tc>
          <w:tcPr>
            <w:tcW w:w="2207" w:type="dxa"/>
          </w:tcPr>
          <w:p w14:paraId="7DEFF96F"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2B2959EA" w14:textId="77777777" w:rsidTr="009E1F34">
        <w:trPr>
          <w:trHeight w:val="332"/>
          <w:jc w:val="center"/>
        </w:trPr>
        <w:tc>
          <w:tcPr>
            <w:tcW w:w="526" w:type="dxa"/>
          </w:tcPr>
          <w:p w14:paraId="2D6CF096"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11</w:t>
            </w:r>
          </w:p>
        </w:tc>
        <w:tc>
          <w:tcPr>
            <w:tcW w:w="5245" w:type="dxa"/>
          </w:tcPr>
          <w:p w14:paraId="47567040"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Elmundo.es</w:t>
            </w:r>
          </w:p>
        </w:tc>
        <w:tc>
          <w:tcPr>
            <w:tcW w:w="2207" w:type="dxa"/>
          </w:tcPr>
          <w:p w14:paraId="5A1D2535"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113DBB07" w14:textId="77777777" w:rsidTr="009E1F34">
        <w:trPr>
          <w:trHeight w:val="332"/>
          <w:jc w:val="center"/>
        </w:trPr>
        <w:tc>
          <w:tcPr>
            <w:tcW w:w="526" w:type="dxa"/>
          </w:tcPr>
          <w:p w14:paraId="6C6B42EB"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12</w:t>
            </w:r>
          </w:p>
        </w:tc>
        <w:tc>
          <w:tcPr>
            <w:tcW w:w="5245" w:type="dxa"/>
          </w:tcPr>
          <w:p w14:paraId="69F31433"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Tokikom</w:t>
            </w:r>
          </w:p>
        </w:tc>
        <w:tc>
          <w:tcPr>
            <w:tcW w:w="2207" w:type="dxa"/>
          </w:tcPr>
          <w:p w14:paraId="2D5AD8D9"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52D955F6" w14:textId="77777777" w:rsidTr="009E1F34">
        <w:trPr>
          <w:trHeight w:val="332"/>
          <w:jc w:val="center"/>
        </w:trPr>
        <w:tc>
          <w:tcPr>
            <w:tcW w:w="526" w:type="dxa"/>
          </w:tcPr>
          <w:p w14:paraId="083CA5E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13</w:t>
            </w:r>
          </w:p>
        </w:tc>
        <w:tc>
          <w:tcPr>
            <w:tcW w:w="5245" w:type="dxa"/>
          </w:tcPr>
          <w:p w14:paraId="19B47445"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Crónica Vasca</w:t>
            </w:r>
          </w:p>
        </w:tc>
        <w:tc>
          <w:tcPr>
            <w:tcW w:w="2207" w:type="dxa"/>
          </w:tcPr>
          <w:p w14:paraId="3ADD3224" w14:textId="77777777" w:rsidR="00E47BC4" w:rsidRPr="001E1B7E" w:rsidRDefault="00E47BC4" w:rsidP="009E1F34">
            <w:pPr>
              <w:tabs>
                <w:tab w:val="left" w:pos="1276"/>
              </w:tabs>
              <w:contextualSpacing/>
              <w:jc w:val="both"/>
              <w:rPr>
                <w:rFonts w:ascii="Verdana" w:hAnsi="Verdana" w:cstheme="minorHAnsi"/>
                <w:sz w:val="19"/>
                <w:szCs w:val="19"/>
              </w:rPr>
            </w:pPr>
          </w:p>
        </w:tc>
      </w:tr>
      <w:tr w:rsidR="00E47BC4" w:rsidRPr="001E1B7E" w14:paraId="4AF4AB32" w14:textId="77777777" w:rsidTr="009E1F34">
        <w:trPr>
          <w:trHeight w:val="332"/>
          <w:jc w:val="center"/>
        </w:trPr>
        <w:tc>
          <w:tcPr>
            <w:tcW w:w="526" w:type="dxa"/>
          </w:tcPr>
          <w:p w14:paraId="76C391C2"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14</w:t>
            </w:r>
          </w:p>
        </w:tc>
        <w:tc>
          <w:tcPr>
            <w:tcW w:w="5245" w:type="dxa"/>
          </w:tcPr>
          <w:p w14:paraId="47BBC60C" w14:textId="77777777" w:rsidR="00E47BC4" w:rsidRPr="001E1B7E" w:rsidRDefault="00E47BC4" w:rsidP="009E1F34">
            <w:pPr>
              <w:tabs>
                <w:tab w:val="left" w:pos="1276"/>
              </w:tabs>
              <w:contextualSpacing/>
              <w:jc w:val="both"/>
              <w:rPr>
                <w:rFonts w:ascii="Verdana" w:hAnsi="Verdana" w:cstheme="minorHAnsi"/>
                <w:sz w:val="19"/>
                <w:szCs w:val="19"/>
              </w:rPr>
            </w:pPr>
            <w:r w:rsidRPr="001E1B7E">
              <w:rPr>
                <w:rFonts w:ascii="Verdana" w:hAnsi="Verdana" w:cstheme="minorHAnsi"/>
                <w:sz w:val="19"/>
                <w:szCs w:val="19"/>
              </w:rPr>
              <w:t>Gaurmedia</w:t>
            </w:r>
          </w:p>
        </w:tc>
        <w:tc>
          <w:tcPr>
            <w:tcW w:w="2207" w:type="dxa"/>
          </w:tcPr>
          <w:p w14:paraId="09A99CE5" w14:textId="77777777" w:rsidR="00E47BC4" w:rsidRPr="001E1B7E" w:rsidRDefault="00E47BC4" w:rsidP="009E1F34">
            <w:pPr>
              <w:tabs>
                <w:tab w:val="left" w:pos="1276"/>
              </w:tabs>
              <w:contextualSpacing/>
              <w:jc w:val="both"/>
              <w:rPr>
                <w:rFonts w:ascii="Verdana" w:hAnsi="Verdana" w:cstheme="minorHAnsi"/>
                <w:sz w:val="19"/>
                <w:szCs w:val="19"/>
              </w:rPr>
            </w:pPr>
          </w:p>
        </w:tc>
      </w:tr>
    </w:tbl>
    <w:p w14:paraId="27588B3C" w14:textId="77777777" w:rsidR="00E47BC4" w:rsidRPr="001E1B7E" w:rsidRDefault="00E47BC4" w:rsidP="00E47BC4">
      <w:pPr>
        <w:ind w:right="-285"/>
        <w:jc w:val="both"/>
        <w:rPr>
          <w:rFonts w:ascii="Verdana" w:hAnsi="Verdana" w:cs="Tahoma"/>
          <w:sz w:val="19"/>
          <w:szCs w:val="19"/>
        </w:rPr>
      </w:pPr>
    </w:p>
    <w:p w14:paraId="0AE2501F" w14:textId="77777777" w:rsidR="00E47BC4" w:rsidRPr="001E1B7E" w:rsidRDefault="00E47BC4" w:rsidP="00E47BC4">
      <w:pPr>
        <w:ind w:left="600" w:right="-427"/>
        <w:jc w:val="both"/>
        <w:rPr>
          <w:rFonts w:ascii="Tahoma" w:hAnsi="Tahoma" w:cs="Tahoma"/>
          <w:sz w:val="19"/>
          <w:szCs w:val="19"/>
        </w:rPr>
      </w:pPr>
    </w:p>
    <w:p w14:paraId="304C8CBF" w14:textId="699AF7B8" w:rsidR="00466808" w:rsidRPr="001E1B7E" w:rsidRDefault="00466808" w:rsidP="00466808">
      <w:pPr>
        <w:jc w:val="both"/>
        <w:rPr>
          <w:rFonts w:ascii="Verdana" w:hAnsi="Verdana" w:cstheme="minorHAnsi"/>
          <w:sz w:val="19"/>
          <w:szCs w:val="19"/>
          <w:lang w:val="es-ES_tradnl"/>
        </w:rPr>
      </w:pPr>
    </w:p>
    <w:p w14:paraId="791E5024" w14:textId="77777777" w:rsidR="00466808" w:rsidRPr="001E1B7E" w:rsidRDefault="00466808" w:rsidP="00466808">
      <w:pPr>
        <w:jc w:val="both"/>
        <w:rPr>
          <w:rFonts w:ascii="Verdana" w:hAnsi="Verdana" w:cstheme="minorHAnsi"/>
          <w:sz w:val="19"/>
          <w:szCs w:val="19"/>
          <w:lang w:val="es-ES_tradnl"/>
        </w:rPr>
      </w:pPr>
    </w:p>
    <w:p w14:paraId="38BB1249" w14:textId="77777777" w:rsidR="00194D91" w:rsidRPr="001E1B7E" w:rsidRDefault="00194D91" w:rsidP="00DD40F2">
      <w:pPr>
        <w:jc w:val="both"/>
        <w:rPr>
          <w:rFonts w:ascii="Verdana" w:hAnsi="Verdana" w:cstheme="minorHAnsi"/>
          <w:sz w:val="19"/>
          <w:szCs w:val="19"/>
          <w:lang w:val="es-ES_tradnl"/>
        </w:rPr>
      </w:pPr>
    </w:p>
    <w:p w14:paraId="02425D09" w14:textId="4A597145" w:rsidR="00872BD8" w:rsidRPr="001E1B7E" w:rsidRDefault="00872BD8" w:rsidP="00872BD8">
      <w:pPr>
        <w:jc w:val="both"/>
        <w:rPr>
          <w:rFonts w:ascii="Verdana" w:hAnsi="Verdana" w:cstheme="minorHAnsi"/>
          <w:sz w:val="19"/>
          <w:szCs w:val="19"/>
          <w:lang w:val="es-ES_tradnl"/>
        </w:rPr>
      </w:pPr>
    </w:p>
    <w:p w14:paraId="339CDC46" w14:textId="77777777" w:rsidR="00872BD8" w:rsidRPr="001E1B7E" w:rsidRDefault="00872BD8" w:rsidP="00CD66B7">
      <w:pPr>
        <w:shd w:val="clear" w:color="auto" w:fill="FFFFFF"/>
        <w:ind w:left="284" w:right="-428"/>
        <w:jc w:val="both"/>
        <w:rPr>
          <w:rFonts w:ascii="Verdana" w:hAnsi="Verdana" w:cs="Arial"/>
          <w:b/>
          <w:sz w:val="22"/>
          <w:szCs w:val="22"/>
          <w:u w:val="single"/>
        </w:rPr>
      </w:pPr>
    </w:p>
    <w:p w14:paraId="450D9355" w14:textId="6F0BB696" w:rsidR="00CD66B7" w:rsidRPr="001E1B7E" w:rsidRDefault="00CD66B7" w:rsidP="00CD66B7">
      <w:pPr>
        <w:shd w:val="clear" w:color="auto" w:fill="FFFFFF"/>
        <w:ind w:left="284" w:right="-428"/>
        <w:jc w:val="both"/>
        <w:rPr>
          <w:rFonts w:ascii="Verdana" w:hAnsi="Verdana" w:cs="Arial"/>
          <w:sz w:val="16"/>
          <w:szCs w:val="16"/>
        </w:rPr>
      </w:pPr>
    </w:p>
    <w:p w14:paraId="2F68861D" w14:textId="4258E264" w:rsidR="00CD66B7" w:rsidRPr="001E1B7E" w:rsidRDefault="00CD66B7" w:rsidP="00CD66B7">
      <w:pPr>
        <w:shd w:val="clear" w:color="auto" w:fill="FFFFFF"/>
        <w:ind w:left="284" w:right="-428"/>
        <w:jc w:val="both"/>
        <w:rPr>
          <w:rFonts w:ascii="Verdana" w:hAnsi="Verdana" w:cs="Arial"/>
          <w:sz w:val="16"/>
          <w:szCs w:val="16"/>
        </w:rPr>
      </w:pPr>
    </w:p>
    <w:p w14:paraId="66F1EAEC" w14:textId="7E18BE24" w:rsidR="00CD66B7" w:rsidRPr="001E1B7E" w:rsidRDefault="00CD66B7" w:rsidP="00CD66B7">
      <w:pPr>
        <w:shd w:val="clear" w:color="auto" w:fill="FFFFFF"/>
        <w:ind w:left="284" w:right="-428"/>
        <w:jc w:val="both"/>
        <w:rPr>
          <w:rFonts w:ascii="Verdana" w:hAnsi="Verdana" w:cs="Arial"/>
          <w:sz w:val="16"/>
          <w:szCs w:val="16"/>
        </w:rPr>
      </w:pPr>
    </w:p>
    <w:p w14:paraId="16435D32" w14:textId="71C73341" w:rsidR="00CD66B7" w:rsidRPr="001E1B7E" w:rsidRDefault="00CD66B7" w:rsidP="00CD66B7">
      <w:pPr>
        <w:shd w:val="clear" w:color="auto" w:fill="FFFFFF"/>
        <w:ind w:left="284" w:right="-428"/>
        <w:jc w:val="both"/>
        <w:rPr>
          <w:rFonts w:ascii="Verdana" w:hAnsi="Verdana" w:cs="Arial"/>
          <w:sz w:val="16"/>
          <w:szCs w:val="16"/>
        </w:rPr>
      </w:pPr>
    </w:p>
    <w:p w14:paraId="020629B2" w14:textId="25A6A728" w:rsidR="00CD66B7" w:rsidRPr="001E1B7E" w:rsidRDefault="00CD66B7" w:rsidP="00CD66B7">
      <w:pPr>
        <w:shd w:val="clear" w:color="auto" w:fill="FFFFFF"/>
        <w:ind w:left="284" w:right="-428"/>
        <w:jc w:val="both"/>
        <w:rPr>
          <w:rFonts w:ascii="Verdana" w:hAnsi="Verdana" w:cs="Arial"/>
          <w:sz w:val="16"/>
          <w:szCs w:val="16"/>
        </w:rPr>
      </w:pPr>
    </w:p>
    <w:p w14:paraId="05677EE1" w14:textId="29F9EED4" w:rsidR="00CD66B7" w:rsidRPr="001E1B7E" w:rsidRDefault="00CD66B7" w:rsidP="00CD66B7">
      <w:pPr>
        <w:shd w:val="clear" w:color="auto" w:fill="FFFFFF"/>
        <w:ind w:left="284" w:right="-428"/>
        <w:jc w:val="both"/>
        <w:rPr>
          <w:rFonts w:ascii="Verdana" w:hAnsi="Verdana" w:cs="Arial"/>
          <w:sz w:val="16"/>
          <w:szCs w:val="16"/>
        </w:rPr>
      </w:pPr>
    </w:p>
    <w:p w14:paraId="744BF29C" w14:textId="18C9595A" w:rsidR="00CD66B7" w:rsidRPr="001E1B7E" w:rsidRDefault="00CD66B7" w:rsidP="00CD66B7">
      <w:pPr>
        <w:shd w:val="clear" w:color="auto" w:fill="FFFFFF"/>
        <w:ind w:left="284" w:right="-428"/>
        <w:jc w:val="both"/>
        <w:rPr>
          <w:rFonts w:ascii="Verdana" w:hAnsi="Verdana" w:cs="Arial"/>
          <w:sz w:val="16"/>
          <w:szCs w:val="16"/>
        </w:rPr>
      </w:pPr>
    </w:p>
    <w:p w14:paraId="1E5FEAF0" w14:textId="77777777" w:rsidR="00E47BC4" w:rsidRPr="001E1B7E" w:rsidRDefault="00E47BC4" w:rsidP="00E47BC4">
      <w:pPr>
        <w:autoSpaceDE w:val="0"/>
        <w:autoSpaceDN w:val="0"/>
        <w:adjustRightInd w:val="0"/>
        <w:ind w:left="600" w:right="-63"/>
        <w:outlineLvl w:val="0"/>
        <w:rPr>
          <w:rFonts w:ascii="Verdana" w:hAnsi="Verdana" w:cs="Tahoma"/>
          <w:sz w:val="20"/>
          <w:szCs w:val="20"/>
        </w:rPr>
      </w:pPr>
      <w:bookmarkStart w:id="1364" w:name="_Toc130549032"/>
      <w:r w:rsidRPr="001E1B7E">
        <w:rPr>
          <w:rFonts w:ascii="Verdana" w:hAnsi="Verdana" w:cs="Tahoma"/>
          <w:sz w:val="20"/>
          <w:szCs w:val="20"/>
        </w:rPr>
        <w:t>En............................., a...... de....................de 20....</w:t>
      </w:r>
      <w:bookmarkEnd w:id="1364"/>
    </w:p>
    <w:p w14:paraId="60C4C8FC" w14:textId="77777777" w:rsidR="00E47BC4" w:rsidRPr="001E1B7E" w:rsidRDefault="00E47BC4" w:rsidP="00E47BC4">
      <w:pPr>
        <w:autoSpaceDE w:val="0"/>
        <w:autoSpaceDN w:val="0"/>
        <w:adjustRightInd w:val="0"/>
        <w:ind w:left="600" w:right="-63"/>
        <w:outlineLvl w:val="0"/>
        <w:rPr>
          <w:rFonts w:ascii="Verdana" w:hAnsi="Verdana" w:cs="Tahoma"/>
          <w:sz w:val="20"/>
          <w:szCs w:val="20"/>
        </w:rPr>
      </w:pPr>
    </w:p>
    <w:p w14:paraId="785F568B" w14:textId="77777777" w:rsidR="00E47BC4" w:rsidRPr="001E1B7E" w:rsidRDefault="00E47BC4" w:rsidP="00E47BC4">
      <w:pPr>
        <w:ind w:right="-63"/>
        <w:rPr>
          <w:rFonts w:ascii="Verdana" w:hAnsi="Verdana" w:cs="Tahoma"/>
          <w:sz w:val="20"/>
          <w:szCs w:val="20"/>
        </w:rPr>
      </w:pPr>
    </w:p>
    <w:p w14:paraId="7C87FB05" w14:textId="77777777" w:rsidR="00E47BC4" w:rsidRPr="001E1B7E" w:rsidRDefault="00E47BC4" w:rsidP="00E47BC4">
      <w:pPr>
        <w:ind w:left="600" w:right="-63"/>
        <w:rPr>
          <w:rFonts w:ascii="Verdana" w:hAnsi="Verdana" w:cs="Tahoma"/>
          <w:sz w:val="20"/>
          <w:szCs w:val="20"/>
        </w:rPr>
      </w:pPr>
      <w:r w:rsidRPr="001E1B7E">
        <w:rPr>
          <w:rFonts w:ascii="Verdana" w:hAnsi="Verdana" w:cs="Tahoma"/>
          <w:sz w:val="20"/>
          <w:szCs w:val="20"/>
        </w:rPr>
        <w:t>Firmado</w:t>
      </w:r>
      <w:r w:rsidRPr="001E1B7E">
        <w:rPr>
          <w:rStyle w:val="Oin-oharrarenerreferentzia"/>
          <w:rFonts w:ascii="Verdana" w:hAnsi="Verdana" w:cs="Tahoma"/>
          <w:sz w:val="20"/>
          <w:szCs w:val="20"/>
        </w:rPr>
        <w:footnoteReference w:id="18"/>
      </w:r>
      <w:r w:rsidRPr="001E1B7E">
        <w:rPr>
          <w:rFonts w:ascii="Verdana" w:hAnsi="Verdana" w:cs="Tahoma"/>
          <w:sz w:val="20"/>
          <w:szCs w:val="20"/>
        </w:rPr>
        <w:t>-</w:t>
      </w:r>
      <w:r w:rsidRPr="001E1B7E">
        <w:rPr>
          <w:rStyle w:val="Oin-oharrarenerreferentzia"/>
          <w:rFonts w:ascii="Verdana" w:hAnsi="Verdana" w:cs="Tahoma"/>
          <w:sz w:val="20"/>
          <w:szCs w:val="20"/>
        </w:rPr>
        <w:footnoteReference w:id="19"/>
      </w:r>
      <w:r w:rsidRPr="001E1B7E">
        <w:rPr>
          <w:rFonts w:ascii="Verdana" w:hAnsi="Verdana" w:cs="Tahoma"/>
          <w:sz w:val="20"/>
          <w:szCs w:val="20"/>
        </w:rPr>
        <w:t>:</w:t>
      </w:r>
    </w:p>
    <w:p w14:paraId="7F759008" w14:textId="77777777" w:rsidR="00CD66B7" w:rsidRPr="001E1B7E" w:rsidRDefault="00CD66B7" w:rsidP="00CD66B7">
      <w:pPr>
        <w:shd w:val="clear" w:color="auto" w:fill="FFFFFF"/>
        <w:ind w:left="284" w:right="-428"/>
        <w:jc w:val="both"/>
        <w:rPr>
          <w:rFonts w:ascii="Verdana" w:hAnsi="Verdana" w:cs="Arial"/>
          <w:sz w:val="16"/>
          <w:szCs w:val="16"/>
        </w:rPr>
      </w:pPr>
    </w:p>
    <w:p w14:paraId="173CC986" w14:textId="77777777" w:rsidR="00C548B6" w:rsidRPr="001E1B7E" w:rsidRDefault="00C548B6" w:rsidP="00C548B6">
      <w:pPr>
        <w:tabs>
          <w:tab w:val="left" w:pos="9436"/>
        </w:tabs>
        <w:ind w:left="600" w:right="-427"/>
        <w:jc w:val="center"/>
        <w:rPr>
          <w:rFonts w:ascii="Verdana" w:eastAsia="Arial Unicode MS" w:hAnsi="Verdana" w:cs="Tahoma"/>
          <w:b/>
          <w:sz w:val="19"/>
          <w:szCs w:val="19"/>
        </w:rPr>
      </w:pPr>
    </w:p>
    <w:p w14:paraId="5FA79EC1" w14:textId="01E47DA8" w:rsidR="00C03745" w:rsidRPr="001E1B7E" w:rsidRDefault="00C03745" w:rsidP="00C03745">
      <w:pPr>
        <w:shd w:val="clear" w:color="auto" w:fill="FFFFFF"/>
        <w:tabs>
          <w:tab w:val="left" w:pos="142"/>
        </w:tabs>
        <w:ind w:right="-427"/>
        <w:jc w:val="both"/>
      </w:pPr>
      <w:bookmarkStart w:id="1365" w:name="AnexoV1"/>
      <w:bookmarkStart w:id="1366" w:name="_Toc33530875"/>
    </w:p>
    <w:p w14:paraId="35B55665" w14:textId="3E8F37B3" w:rsidR="00CD66B7" w:rsidRDefault="00CD66B7" w:rsidP="00C03745">
      <w:pPr>
        <w:shd w:val="clear" w:color="auto" w:fill="FFFFFF"/>
        <w:tabs>
          <w:tab w:val="left" w:pos="142"/>
        </w:tabs>
        <w:ind w:right="-427"/>
        <w:jc w:val="both"/>
      </w:pPr>
    </w:p>
    <w:p w14:paraId="1758B5A8" w14:textId="4E114E0B" w:rsidR="00395D0A" w:rsidRDefault="00395D0A" w:rsidP="00C03745">
      <w:pPr>
        <w:shd w:val="clear" w:color="auto" w:fill="FFFFFF"/>
        <w:tabs>
          <w:tab w:val="left" w:pos="142"/>
        </w:tabs>
        <w:ind w:right="-427"/>
        <w:jc w:val="both"/>
      </w:pPr>
    </w:p>
    <w:p w14:paraId="08EBED84" w14:textId="1670DFB0" w:rsidR="00395D0A" w:rsidRDefault="00395D0A" w:rsidP="00C03745">
      <w:pPr>
        <w:shd w:val="clear" w:color="auto" w:fill="FFFFFF"/>
        <w:tabs>
          <w:tab w:val="left" w:pos="142"/>
        </w:tabs>
        <w:ind w:right="-427"/>
        <w:jc w:val="both"/>
      </w:pPr>
    </w:p>
    <w:p w14:paraId="0342336A" w14:textId="0D589494" w:rsidR="00395D0A" w:rsidRDefault="00395D0A" w:rsidP="00C03745">
      <w:pPr>
        <w:shd w:val="clear" w:color="auto" w:fill="FFFFFF"/>
        <w:tabs>
          <w:tab w:val="left" w:pos="142"/>
        </w:tabs>
        <w:ind w:right="-427"/>
        <w:jc w:val="both"/>
      </w:pPr>
    </w:p>
    <w:p w14:paraId="1A489835" w14:textId="400DFFDE" w:rsidR="00395D0A" w:rsidRDefault="00395D0A" w:rsidP="00C03745">
      <w:pPr>
        <w:shd w:val="clear" w:color="auto" w:fill="FFFFFF"/>
        <w:tabs>
          <w:tab w:val="left" w:pos="142"/>
        </w:tabs>
        <w:ind w:right="-427"/>
        <w:jc w:val="both"/>
      </w:pPr>
    </w:p>
    <w:p w14:paraId="741DB439" w14:textId="55EA79E7" w:rsidR="00395D0A" w:rsidRDefault="00395D0A" w:rsidP="00C03745">
      <w:pPr>
        <w:shd w:val="clear" w:color="auto" w:fill="FFFFFF"/>
        <w:tabs>
          <w:tab w:val="left" w:pos="142"/>
        </w:tabs>
        <w:ind w:right="-427"/>
        <w:jc w:val="both"/>
      </w:pPr>
    </w:p>
    <w:p w14:paraId="1F53808A" w14:textId="0031EE7B" w:rsidR="00395D0A" w:rsidRDefault="00395D0A" w:rsidP="00C03745">
      <w:pPr>
        <w:shd w:val="clear" w:color="auto" w:fill="FFFFFF"/>
        <w:tabs>
          <w:tab w:val="left" w:pos="142"/>
        </w:tabs>
        <w:ind w:right="-427"/>
        <w:jc w:val="both"/>
      </w:pPr>
    </w:p>
    <w:p w14:paraId="169693BE" w14:textId="703EAB6C" w:rsidR="00395D0A" w:rsidRDefault="00395D0A" w:rsidP="00C03745">
      <w:pPr>
        <w:shd w:val="clear" w:color="auto" w:fill="FFFFFF"/>
        <w:tabs>
          <w:tab w:val="left" w:pos="142"/>
        </w:tabs>
        <w:ind w:right="-427"/>
        <w:jc w:val="both"/>
      </w:pPr>
    </w:p>
    <w:p w14:paraId="2F4338C9" w14:textId="0694384E" w:rsidR="00395D0A" w:rsidRDefault="00395D0A" w:rsidP="00C03745">
      <w:pPr>
        <w:shd w:val="clear" w:color="auto" w:fill="FFFFFF"/>
        <w:tabs>
          <w:tab w:val="left" w:pos="142"/>
        </w:tabs>
        <w:ind w:right="-427"/>
        <w:jc w:val="both"/>
      </w:pPr>
    </w:p>
    <w:p w14:paraId="7F40BD4F" w14:textId="068AB081" w:rsidR="00395D0A" w:rsidRDefault="00395D0A" w:rsidP="00C03745">
      <w:pPr>
        <w:shd w:val="clear" w:color="auto" w:fill="FFFFFF"/>
        <w:tabs>
          <w:tab w:val="left" w:pos="142"/>
        </w:tabs>
        <w:ind w:right="-427"/>
        <w:jc w:val="both"/>
      </w:pPr>
    </w:p>
    <w:p w14:paraId="11A2006F" w14:textId="4DBB6708" w:rsidR="00395D0A" w:rsidRDefault="00395D0A" w:rsidP="00C03745">
      <w:pPr>
        <w:shd w:val="clear" w:color="auto" w:fill="FFFFFF"/>
        <w:tabs>
          <w:tab w:val="left" w:pos="142"/>
        </w:tabs>
        <w:ind w:right="-427"/>
        <w:jc w:val="both"/>
      </w:pPr>
    </w:p>
    <w:p w14:paraId="5FBEEF3C" w14:textId="77777777" w:rsidR="00EE2E5D" w:rsidRPr="00720FA1" w:rsidRDefault="00EE2E5D" w:rsidP="00EE2E5D">
      <w:pPr>
        <w:pStyle w:val="3izenburua"/>
        <w:rPr>
          <w:rFonts w:eastAsia="Arial Unicode MS"/>
          <w:i/>
        </w:rPr>
      </w:pPr>
      <w:bookmarkStart w:id="1367" w:name="_Toc38387846"/>
      <w:bookmarkStart w:id="1368" w:name="_Toc103681406"/>
      <w:r w:rsidRPr="00C03745">
        <w:rPr>
          <w:lang w:val="es-ES_tradnl"/>
        </w:rPr>
        <w:t>ANEXO</w:t>
      </w:r>
      <w:r>
        <w:rPr>
          <w:lang w:val="es-ES_tradnl"/>
        </w:rPr>
        <w:t xml:space="preserve"> V.</w:t>
      </w:r>
      <w:r w:rsidRPr="00720FA1">
        <w:rPr>
          <w:lang w:val="es-ES_tradnl"/>
        </w:rPr>
        <w:t>1.-</w:t>
      </w:r>
      <w:r w:rsidRPr="00720FA1">
        <w:rPr>
          <w:lang w:val="es-ES_tradnl"/>
        </w:rPr>
        <w:tab/>
        <w:t>DISPONIBILIDAD DE LA SOLVENCIA Y MEDIOS DE OTRAS ENTIDADES DURANTE TODA LA VIGENCIA DEL CONTRATO</w:t>
      </w:r>
      <w:bookmarkEnd w:id="1367"/>
      <w:bookmarkEnd w:id="1368"/>
    </w:p>
    <w:p w14:paraId="3AECBE31" w14:textId="77777777" w:rsidR="00EE2E5D" w:rsidRPr="00720FA1" w:rsidRDefault="00EE2E5D" w:rsidP="00EE2E5D">
      <w:pPr>
        <w:tabs>
          <w:tab w:val="left" w:pos="9436"/>
        </w:tabs>
        <w:ind w:left="600" w:right="-427"/>
        <w:jc w:val="center"/>
        <w:rPr>
          <w:rFonts w:ascii="Verdana" w:eastAsia="Arial Unicode MS" w:hAnsi="Verdana" w:cs="Tahoma"/>
          <w:b/>
          <w:sz w:val="19"/>
          <w:szCs w:val="19"/>
        </w:rPr>
      </w:pPr>
    </w:p>
    <w:p w14:paraId="27493F22" w14:textId="77777777" w:rsidR="00EE2E5D" w:rsidRPr="00720FA1" w:rsidRDefault="00EE2E5D" w:rsidP="00EE2E5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2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4007D351" w14:textId="77777777" w:rsidR="00EE2E5D" w:rsidRPr="00720FA1" w:rsidRDefault="00EE2E5D" w:rsidP="00EE2E5D">
      <w:pPr>
        <w:widowControl w:val="0"/>
        <w:tabs>
          <w:tab w:val="center" w:pos="4252"/>
          <w:tab w:val="right" w:pos="8504"/>
        </w:tabs>
        <w:ind w:right="-427"/>
        <w:jc w:val="both"/>
        <w:rPr>
          <w:rFonts w:ascii="Verdana" w:hAnsi="Verdana" w:cs="Tahoma"/>
          <w:sz w:val="19"/>
          <w:szCs w:val="19"/>
        </w:rPr>
      </w:pPr>
    </w:p>
    <w:p w14:paraId="0742ADB6" w14:textId="77777777" w:rsidR="00EE2E5D" w:rsidRPr="00720FA1" w:rsidRDefault="00EE2E5D" w:rsidP="00EE2E5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40EC615" w14:textId="77777777" w:rsidR="00EE2E5D" w:rsidRPr="00720FA1" w:rsidRDefault="00EE2E5D" w:rsidP="00EE2E5D">
      <w:pPr>
        <w:ind w:right="-427"/>
        <w:jc w:val="center"/>
        <w:rPr>
          <w:rFonts w:ascii="Verdana" w:hAnsi="Verdana"/>
          <w:b/>
          <w:sz w:val="19"/>
          <w:szCs w:val="19"/>
        </w:rPr>
      </w:pPr>
      <w:bookmarkStart w:id="1369" w:name="_Toc505598256"/>
      <w:bookmarkStart w:id="1370" w:name="_Toc505598333"/>
      <w:bookmarkStart w:id="1371" w:name="_Toc505598426"/>
      <w:bookmarkStart w:id="1372" w:name="_Toc507512605"/>
      <w:bookmarkStart w:id="1373" w:name="_Toc507512906"/>
      <w:r w:rsidRPr="00720FA1">
        <w:rPr>
          <w:rFonts w:ascii="Verdana" w:hAnsi="Verdana"/>
          <w:b/>
          <w:sz w:val="19"/>
          <w:szCs w:val="19"/>
        </w:rPr>
        <w:t>DECLARAN:</w:t>
      </w:r>
      <w:bookmarkEnd w:id="1369"/>
      <w:bookmarkEnd w:id="1370"/>
      <w:bookmarkEnd w:id="1371"/>
      <w:bookmarkEnd w:id="1372"/>
      <w:bookmarkEnd w:id="1373"/>
    </w:p>
    <w:p w14:paraId="65D1D87C" w14:textId="77777777" w:rsidR="00EE2E5D" w:rsidRPr="00720FA1" w:rsidRDefault="00EE2E5D" w:rsidP="00EE2E5D">
      <w:pPr>
        <w:numPr>
          <w:ilvl w:val="0"/>
          <w:numId w:val="3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E6B0A7A" w14:textId="77777777" w:rsidR="00EE2E5D" w:rsidRPr="00720FA1" w:rsidRDefault="00EE2E5D" w:rsidP="00EE2E5D">
      <w:pPr>
        <w:numPr>
          <w:ilvl w:val="0"/>
          <w:numId w:val="3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B7DC6B5" w14:textId="77777777" w:rsidR="00EE2E5D" w:rsidRPr="00720FA1" w:rsidRDefault="00EE2E5D" w:rsidP="00EE2E5D">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133CE62C" w14:textId="77777777" w:rsidR="00EE2E5D" w:rsidRPr="00720FA1" w:rsidRDefault="00EE2E5D" w:rsidP="00EE2E5D">
      <w:pPr>
        <w:numPr>
          <w:ilvl w:val="0"/>
          <w:numId w:val="30"/>
        </w:numPr>
        <w:ind w:left="1276" w:right="-427" w:firstLine="425"/>
        <w:jc w:val="both"/>
        <w:rPr>
          <w:rFonts w:ascii="Verdana" w:hAnsi="Verdana" w:cs="Tahoma"/>
          <w:iCs/>
          <w:sz w:val="19"/>
          <w:szCs w:val="19"/>
        </w:rPr>
      </w:pPr>
      <w:r w:rsidRPr="00720FA1">
        <w:rPr>
          <w:rFonts w:ascii="Verdana" w:hAnsi="Verdana" w:cs="Tahoma"/>
          <w:iCs/>
          <w:sz w:val="19"/>
          <w:szCs w:val="19"/>
        </w:rPr>
        <w:t>…</w:t>
      </w:r>
    </w:p>
    <w:p w14:paraId="2256E65A" w14:textId="77777777" w:rsidR="00EE2E5D" w:rsidRPr="00720FA1" w:rsidRDefault="00EE2E5D" w:rsidP="00EE2E5D">
      <w:pPr>
        <w:numPr>
          <w:ilvl w:val="0"/>
          <w:numId w:val="30"/>
        </w:numPr>
        <w:ind w:left="1276" w:right="-427" w:firstLine="425"/>
        <w:jc w:val="both"/>
        <w:rPr>
          <w:rFonts w:ascii="Verdana" w:hAnsi="Verdana" w:cs="Tahoma"/>
          <w:iCs/>
          <w:sz w:val="19"/>
          <w:szCs w:val="19"/>
        </w:rPr>
      </w:pPr>
      <w:r w:rsidRPr="00720FA1">
        <w:rPr>
          <w:rFonts w:ascii="Verdana" w:hAnsi="Verdana" w:cs="Tahoma"/>
          <w:iCs/>
          <w:sz w:val="19"/>
          <w:szCs w:val="19"/>
        </w:rPr>
        <w:t>…</w:t>
      </w:r>
    </w:p>
    <w:p w14:paraId="7ACFBF4B" w14:textId="77777777" w:rsidR="00EE2E5D" w:rsidRPr="00720FA1" w:rsidRDefault="00EE2E5D" w:rsidP="00EE2E5D">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0EEA8DB8" w14:textId="77777777" w:rsidR="00EE2E5D" w:rsidRPr="00720FA1" w:rsidRDefault="00EE2E5D" w:rsidP="00EE2E5D">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21"/>
      </w:r>
      <w:r w:rsidRPr="00720FA1">
        <w:rPr>
          <w:rFonts w:ascii="Verdana" w:hAnsi="Verdana" w:cs="Tahoma"/>
          <w:iCs/>
          <w:sz w:val="19"/>
          <w:szCs w:val="19"/>
        </w:rPr>
        <w:t>.</w:t>
      </w:r>
    </w:p>
    <w:p w14:paraId="574B8DDB" w14:textId="77777777" w:rsidR="00EE2E5D" w:rsidRPr="00720FA1" w:rsidRDefault="00EE2E5D" w:rsidP="00EE2E5D">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Pr="005F5215">
        <w:rPr>
          <w:rFonts w:ascii="Verdana" w:hAnsi="Verdana" w:cs="Tahoma"/>
          <w:iCs/>
          <w:sz w:val="19"/>
          <w:szCs w:val="19"/>
        </w:rPr>
        <w:t>est</w:t>
      </w:r>
      <w:r>
        <w:rPr>
          <w:rFonts w:ascii="Verdana" w:hAnsi="Verdana" w:cs="Tahoma"/>
          <w:iCs/>
          <w:sz w:val="19"/>
          <w:szCs w:val="19"/>
        </w:rPr>
        <w:t>a/e</w:t>
      </w:r>
      <w:r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088DE560" w14:textId="77777777" w:rsidR="00EE2E5D" w:rsidRPr="00720FA1" w:rsidRDefault="00EE2E5D" w:rsidP="00EE2E5D">
      <w:pPr>
        <w:tabs>
          <w:tab w:val="left" w:pos="9436"/>
        </w:tabs>
        <w:ind w:left="600" w:right="-427"/>
        <w:jc w:val="center"/>
        <w:rPr>
          <w:rFonts w:ascii="Verdana" w:eastAsia="Arial Unicode MS" w:hAnsi="Verdana" w:cs="Tahoma"/>
          <w:b/>
          <w:sz w:val="19"/>
          <w:szCs w:val="19"/>
        </w:rPr>
      </w:pPr>
    </w:p>
    <w:p w14:paraId="46A54D0C" w14:textId="77777777" w:rsidR="00EE2E5D" w:rsidRPr="00720FA1" w:rsidRDefault="00EE2E5D" w:rsidP="00EE2E5D">
      <w:pPr>
        <w:ind w:left="284" w:right="-427"/>
        <w:rPr>
          <w:rFonts w:ascii="Verdana" w:hAnsi="Verdana" w:cs="Tahoma"/>
          <w:sz w:val="19"/>
          <w:szCs w:val="19"/>
        </w:rPr>
      </w:pPr>
      <w:bookmarkStart w:id="1374" w:name="_Toc505598257"/>
      <w:bookmarkStart w:id="1375" w:name="_Toc505598334"/>
      <w:bookmarkStart w:id="1376" w:name="_Toc505598427"/>
      <w:bookmarkStart w:id="1377" w:name="_Toc507512606"/>
      <w:bookmarkStart w:id="1378" w:name="_Toc507512907"/>
      <w:r w:rsidRPr="00720FA1">
        <w:rPr>
          <w:rFonts w:ascii="Verdana" w:hAnsi="Verdana" w:cs="Tahoma"/>
          <w:sz w:val="19"/>
          <w:szCs w:val="19"/>
        </w:rPr>
        <w:t>En............................., a...... de....................de 20....</w:t>
      </w:r>
      <w:bookmarkEnd w:id="1374"/>
      <w:bookmarkEnd w:id="1375"/>
      <w:bookmarkEnd w:id="1376"/>
      <w:bookmarkEnd w:id="1377"/>
      <w:bookmarkEnd w:id="1378"/>
    </w:p>
    <w:p w14:paraId="4E898F8A" w14:textId="77777777" w:rsidR="00EE2E5D" w:rsidRPr="00720FA1" w:rsidRDefault="00EE2E5D" w:rsidP="00EE2E5D">
      <w:pPr>
        <w:ind w:left="284" w:right="-427"/>
        <w:rPr>
          <w:rFonts w:ascii="Verdana" w:hAnsi="Verdana" w:cs="Tahoma"/>
          <w:sz w:val="19"/>
          <w:szCs w:val="19"/>
        </w:rPr>
      </w:pPr>
    </w:p>
    <w:p w14:paraId="0E54743B" w14:textId="77777777" w:rsidR="00EE2E5D" w:rsidRPr="00720FA1" w:rsidRDefault="00EE2E5D" w:rsidP="00EE2E5D">
      <w:pPr>
        <w:ind w:left="284" w:right="-427"/>
        <w:rPr>
          <w:rFonts w:ascii="Verdana" w:hAnsi="Verdana" w:cs="Tahoma"/>
          <w:sz w:val="19"/>
          <w:szCs w:val="19"/>
        </w:rPr>
      </w:pPr>
    </w:p>
    <w:p w14:paraId="58FBBFC4" w14:textId="77777777" w:rsidR="00EE2E5D" w:rsidRPr="00720FA1" w:rsidRDefault="00EE2E5D" w:rsidP="00EE2E5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4CF8B538" w14:textId="77777777" w:rsidR="00EE2E5D" w:rsidRPr="00720FA1" w:rsidRDefault="00EE2E5D" w:rsidP="00EE2E5D">
      <w:pPr>
        <w:ind w:right="-427"/>
        <w:rPr>
          <w:rFonts w:ascii="Verdana" w:hAnsi="Verdana" w:cs="Tahoma"/>
          <w:sz w:val="19"/>
          <w:szCs w:val="19"/>
        </w:rPr>
      </w:pPr>
    </w:p>
    <w:p w14:paraId="7C4CF836" w14:textId="77777777" w:rsidR="00EE2E5D" w:rsidRPr="00720FA1" w:rsidRDefault="00EE2E5D" w:rsidP="00EE2E5D">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2FDB2BC6" w14:textId="77777777" w:rsidR="00EE2E5D" w:rsidRPr="00720FA1" w:rsidRDefault="00EE2E5D" w:rsidP="00EE2E5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062B2406" w14:textId="77777777" w:rsidR="00EE2E5D" w:rsidRPr="00720FA1" w:rsidRDefault="00EE2E5D" w:rsidP="00EE2E5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4011AC88" w14:textId="77777777" w:rsidR="00EE2E5D" w:rsidRPr="00720FA1" w:rsidRDefault="00EE2E5D" w:rsidP="00EE2E5D">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0114B9A6" w14:textId="77777777" w:rsidR="00EE2E5D" w:rsidRPr="00720FA1" w:rsidRDefault="00EE2E5D" w:rsidP="00EE2E5D">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22B96C" w14:textId="77777777" w:rsidR="00EE2E5D" w:rsidRPr="00720FA1" w:rsidRDefault="00EE2E5D" w:rsidP="00EE2E5D">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36302CD8" w14:textId="77777777" w:rsidR="00EE2E5D" w:rsidRPr="00720FA1" w:rsidRDefault="00EE2E5D" w:rsidP="00EE2E5D">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713519D1" w14:textId="77777777" w:rsidR="00EE2E5D" w:rsidRDefault="00EE2E5D" w:rsidP="00EE2E5D">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D2C6A0E" w14:textId="77777777" w:rsidR="00EE2E5D" w:rsidRDefault="00EE2E5D" w:rsidP="00EE2E5D">
      <w:pPr>
        <w:shd w:val="clear" w:color="auto" w:fill="FFFFFF"/>
        <w:tabs>
          <w:tab w:val="left" w:pos="142"/>
        </w:tabs>
        <w:ind w:left="720" w:right="-427"/>
        <w:contextualSpacing/>
        <w:jc w:val="both"/>
        <w:rPr>
          <w:rFonts w:ascii="Verdana" w:hAnsi="Verdana"/>
          <w:sz w:val="14"/>
          <w:szCs w:val="14"/>
        </w:rPr>
      </w:pPr>
    </w:p>
    <w:p w14:paraId="4BED49C4" w14:textId="77777777" w:rsidR="00EE2E5D" w:rsidRPr="00720FA1" w:rsidRDefault="00EE2E5D" w:rsidP="00EE2E5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933C442" w14:textId="77777777" w:rsidR="00EE2E5D" w:rsidRDefault="00EE2E5D" w:rsidP="00EE2E5D">
      <w:pPr>
        <w:rPr>
          <w:rFonts w:ascii="Verdana" w:hAnsi="Verdana" w:cs="Arial"/>
          <w:b/>
          <w:caps/>
          <w:sz w:val="19"/>
          <w:szCs w:val="19"/>
          <w:lang w:val="es-ES_tradnl"/>
        </w:rPr>
      </w:pPr>
      <w:bookmarkStart w:id="1379" w:name="AnexoV2"/>
      <w:bookmarkStart w:id="1380" w:name="_Toc33530876"/>
      <w:r>
        <w:rPr>
          <w:rFonts w:ascii="Verdana" w:hAnsi="Verdana" w:cs="Arial"/>
          <w:b/>
          <w:caps/>
          <w:sz w:val="19"/>
          <w:szCs w:val="19"/>
          <w:lang w:val="es-ES_tradnl"/>
        </w:rPr>
        <w:br w:type="page"/>
      </w:r>
    </w:p>
    <w:p w14:paraId="01FD12F0" w14:textId="77777777" w:rsidR="00EE2E5D" w:rsidRPr="003B1149" w:rsidRDefault="00EE2E5D" w:rsidP="00EE2E5D">
      <w:pPr>
        <w:pStyle w:val="3izenburua"/>
        <w:rPr>
          <w:rFonts w:eastAsia="Arial Unicode MS"/>
        </w:rPr>
      </w:pPr>
      <w:bookmarkStart w:id="1381" w:name="_Toc38387847"/>
      <w:bookmarkStart w:id="1382" w:name="_Toc103681407"/>
      <w:r>
        <w:rPr>
          <w:lang w:val="es-ES_tradnl"/>
        </w:rPr>
        <w:t>ANEXO V.</w:t>
      </w:r>
      <w:r w:rsidRPr="003B1149">
        <w:rPr>
          <w:lang w:val="es-ES_tradnl"/>
        </w:rPr>
        <w:t>2.</w:t>
      </w:r>
      <w:bookmarkEnd w:id="1379"/>
      <w:r w:rsidRPr="003B1149">
        <w:rPr>
          <w:lang w:val="es-ES_tradnl"/>
        </w:rPr>
        <w:t>-</w:t>
      </w:r>
      <w:r w:rsidRPr="003B1149">
        <w:rPr>
          <w:lang w:val="es-ES_tradnl"/>
        </w:rPr>
        <w:tab/>
      </w:r>
      <w:r w:rsidRPr="003B1149">
        <w:rPr>
          <w:rFonts w:eastAsia="Arial Unicode MS"/>
        </w:rPr>
        <w:t>AUSENCIA DE PROHIBICIONES PARA CONTRATAR CON EL SECTOR PÚBLICO</w:t>
      </w:r>
      <w:bookmarkEnd w:id="1380"/>
      <w:bookmarkEnd w:id="1381"/>
      <w:bookmarkEnd w:id="1382"/>
      <w:r w:rsidRPr="003B1149">
        <w:rPr>
          <w:rFonts w:eastAsia="Arial Unicode MS"/>
        </w:rPr>
        <w:t xml:space="preserve"> </w:t>
      </w:r>
    </w:p>
    <w:p w14:paraId="64CC376F" w14:textId="77777777" w:rsidR="00EE2E5D" w:rsidRPr="003B1149" w:rsidRDefault="00EE2E5D" w:rsidP="00EE2E5D">
      <w:pPr>
        <w:ind w:left="600" w:right="-427"/>
        <w:jc w:val="center"/>
        <w:rPr>
          <w:rFonts w:ascii="Verdana" w:eastAsia="Arial Unicode MS" w:hAnsi="Verdana"/>
          <w:b/>
          <w:sz w:val="19"/>
          <w:szCs w:val="19"/>
        </w:rPr>
      </w:pPr>
    </w:p>
    <w:p w14:paraId="09778AA7" w14:textId="77777777" w:rsidR="00EE2E5D" w:rsidRPr="003B1149" w:rsidRDefault="00EE2E5D" w:rsidP="00EE2E5D">
      <w:pPr>
        <w:ind w:left="600" w:right="-427"/>
        <w:jc w:val="center"/>
        <w:rPr>
          <w:rFonts w:ascii="Verdana" w:eastAsia="Arial Unicode MS" w:hAnsi="Verdana"/>
          <w:b/>
          <w:sz w:val="19"/>
          <w:szCs w:val="19"/>
        </w:rPr>
      </w:pPr>
    </w:p>
    <w:p w14:paraId="4A0ECD4F" w14:textId="77777777" w:rsidR="00EE2E5D" w:rsidRPr="003B1149" w:rsidRDefault="00EE2E5D" w:rsidP="00EE2E5D">
      <w:pPr>
        <w:ind w:left="600" w:right="-427"/>
        <w:jc w:val="center"/>
        <w:rPr>
          <w:rFonts w:ascii="Verdana" w:eastAsia="Arial Unicode MS" w:hAnsi="Verdana"/>
          <w:b/>
          <w:sz w:val="19"/>
          <w:szCs w:val="19"/>
        </w:rPr>
      </w:pPr>
    </w:p>
    <w:p w14:paraId="34E722B9" w14:textId="77777777" w:rsidR="00EE2E5D" w:rsidRPr="003B1149" w:rsidRDefault="00EE2E5D" w:rsidP="00EE2E5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2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222BD093" w14:textId="77777777" w:rsidR="00EE2E5D" w:rsidRPr="003B1149" w:rsidRDefault="00EE2E5D" w:rsidP="00EE2E5D">
      <w:pPr>
        <w:tabs>
          <w:tab w:val="left" w:pos="9436"/>
        </w:tabs>
        <w:ind w:left="600" w:right="-427"/>
        <w:jc w:val="center"/>
        <w:rPr>
          <w:rFonts w:ascii="Verdana" w:eastAsia="Arial Unicode MS" w:hAnsi="Verdana"/>
          <w:b/>
          <w:sz w:val="19"/>
          <w:szCs w:val="19"/>
        </w:rPr>
      </w:pPr>
    </w:p>
    <w:p w14:paraId="05ED682E" w14:textId="77777777" w:rsidR="00EE2E5D" w:rsidRPr="003B1149" w:rsidRDefault="00EE2E5D" w:rsidP="00EE2E5D">
      <w:pPr>
        <w:ind w:right="-427"/>
        <w:jc w:val="center"/>
        <w:rPr>
          <w:rFonts w:ascii="Verdana" w:hAnsi="Verdana"/>
          <w:b/>
          <w:sz w:val="19"/>
          <w:szCs w:val="19"/>
        </w:rPr>
      </w:pPr>
      <w:bookmarkStart w:id="1383" w:name="_Toc507512607"/>
      <w:bookmarkStart w:id="1384" w:name="_Toc507512908"/>
    </w:p>
    <w:p w14:paraId="7FC258D7" w14:textId="77777777" w:rsidR="00EE2E5D" w:rsidRPr="003B1149" w:rsidRDefault="00EE2E5D" w:rsidP="00EE2E5D">
      <w:pPr>
        <w:ind w:right="-427"/>
        <w:jc w:val="center"/>
        <w:rPr>
          <w:rFonts w:ascii="Verdana" w:hAnsi="Verdana"/>
          <w:b/>
          <w:sz w:val="19"/>
          <w:szCs w:val="19"/>
        </w:rPr>
      </w:pPr>
      <w:r w:rsidRPr="003B1149">
        <w:rPr>
          <w:rFonts w:ascii="Verdana" w:hAnsi="Verdana"/>
          <w:b/>
          <w:sz w:val="19"/>
          <w:szCs w:val="19"/>
        </w:rPr>
        <w:t>DECLARA:</w:t>
      </w:r>
      <w:bookmarkEnd w:id="1383"/>
      <w:bookmarkEnd w:id="1384"/>
    </w:p>
    <w:p w14:paraId="5DD72FC8" w14:textId="77777777" w:rsidR="00EE2E5D" w:rsidRPr="003B1149" w:rsidRDefault="00EE2E5D" w:rsidP="00EE2E5D">
      <w:pPr>
        <w:ind w:left="600" w:right="-427"/>
        <w:jc w:val="center"/>
        <w:rPr>
          <w:rFonts w:ascii="Verdana" w:eastAsia="Arial Unicode MS" w:hAnsi="Verdana" w:cs="Tahoma"/>
          <w:b/>
          <w:sz w:val="19"/>
          <w:szCs w:val="19"/>
        </w:rPr>
      </w:pPr>
    </w:p>
    <w:p w14:paraId="2350F947" w14:textId="77777777" w:rsidR="00EE2E5D" w:rsidRPr="003B1149" w:rsidRDefault="00EE2E5D" w:rsidP="00EE2E5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477E8AA" w14:textId="77777777" w:rsidR="00EE2E5D" w:rsidRPr="003B1149" w:rsidRDefault="00EE2E5D" w:rsidP="00EE2E5D">
      <w:pPr>
        <w:ind w:left="600" w:right="-427"/>
        <w:jc w:val="both"/>
        <w:rPr>
          <w:rFonts w:ascii="Verdana" w:hAnsi="Verdana"/>
          <w:sz w:val="19"/>
          <w:szCs w:val="19"/>
        </w:rPr>
      </w:pPr>
    </w:p>
    <w:p w14:paraId="3725B3BA" w14:textId="77777777" w:rsidR="00EE2E5D" w:rsidRPr="003B1149" w:rsidRDefault="00EE2E5D" w:rsidP="00EE2E5D">
      <w:pPr>
        <w:ind w:left="600" w:right="-427"/>
        <w:jc w:val="both"/>
        <w:rPr>
          <w:rFonts w:ascii="Verdana" w:eastAsia="Arial Unicode MS" w:hAnsi="Verdana" w:cs="Tahoma"/>
          <w:b/>
          <w:sz w:val="19"/>
          <w:szCs w:val="19"/>
        </w:rPr>
      </w:pPr>
    </w:p>
    <w:p w14:paraId="3C6CA4B0" w14:textId="77777777" w:rsidR="00EE2E5D" w:rsidRPr="003B1149" w:rsidRDefault="00EE2E5D" w:rsidP="00EE2E5D">
      <w:pPr>
        <w:ind w:left="600" w:right="-427"/>
        <w:jc w:val="both"/>
        <w:rPr>
          <w:rFonts w:ascii="Verdana" w:eastAsia="Arial Unicode MS" w:hAnsi="Verdana" w:cs="Tahoma"/>
          <w:b/>
          <w:sz w:val="19"/>
          <w:szCs w:val="19"/>
        </w:rPr>
      </w:pPr>
    </w:p>
    <w:p w14:paraId="2EF6BDAB" w14:textId="77777777" w:rsidR="00EE2E5D" w:rsidRPr="003B1149" w:rsidRDefault="00EE2E5D" w:rsidP="00EE2E5D">
      <w:pPr>
        <w:ind w:left="600" w:right="-427" w:hanging="2340"/>
        <w:jc w:val="both"/>
        <w:rPr>
          <w:rFonts w:ascii="Verdana" w:hAnsi="Verdana" w:cs="Tahoma"/>
          <w:sz w:val="19"/>
          <w:szCs w:val="19"/>
        </w:rPr>
      </w:pPr>
    </w:p>
    <w:p w14:paraId="4AD718C5" w14:textId="77777777" w:rsidR="00EE2E5D" w:rsidRPr="003B1149" w:rsidRDefault="00EE2E5D" w:rsidP="00EE2E5D">
      <w:pPr>
        <w:ind w:left="284" w:right="-427"/>
        <w:rPr>
          <w:rFonts w:ascii="Verdana" w:hAnsi="Verdana" w:cs="Tahoma"/>
          <w:sz w:val="19"/>
          <w:szCs w:val="19"/>
        </w:rPr>
      </w:pPr>
      <w:bookmarkStart w:id="1385" w:name="_Toc507512608"/>
      <w:bookmarkStart w:id="1386" w:name="_Toc507512909"/>
      <w:r w:rsidRPr="003B1149">
        <w:rPr>
          <w:rFonts w:ascii="Verdana" w:hAnsi="Verdana" w:cs="Tahoma"/>
          <w:sz w:val="19"/>
          <w:szCs w:val="19"/>
        </w:rPr>
        <w:t>En............................., a..... de....................de 20....</w:t>
      </w:r>
      <w:bookmarkEnd w:id="1385"/>
      <w:bookmarkEnd w:id="1386"/>
    </w:p>
    <w:p w14:paraId="38DE1AA1" w14:textId="77777777" w:rsidR="00EE2E5D" w:rsidRPr="003B1149" w:rsidRDefault="00EE2E5D" w:rsidP="00EE2E5D">
      <w:pPr>
        <w:ind w:left="284" w:right="-427"/>
        <w:rPr>
          <w:rFonts w:ascii="Verdana" w:hAnsi="Verdana" w:cs="Tahoma"/>
          <w:sz w:val="19"/>
          <w:szCs w:val="19"/>
        </w:rPr>
      </w:pPr>
    </w:p>
    <w:p w14:paraId="3BB05CE5" w14:textId="77777777" w:rsidR="00EE2E5D" w:rsidRPr="003B1149" w:rsidRDefault="00EE2E5D" w:rsidP="00EE2E5D">
      <w:pPr>
        <w:ind w:left="284" w:right="-427"/>
        <w:rPr>
          <w:rFonts w:ascii="Verdana" w:hAnsi="Verdana" w:cs="Tahoma"/>
          <w:sz w:val="19"/>
          <w:szCs w:val="19"/>
        </w:rPr>
      </w:pPr>
    </w:p>
    <w:p w14:paraId="77E87ED3" w14:textId="77777777" w:rsidR="00EE2E5D" w:rsidRPr="003B1149" w:rsidRDefault="00EE2E5D" w:rsidP="00EE2E5D">
      <w:pPr>
        <w:ind w:left="284" w:right="-427"/>
        <w:rPr>
          <w:rFonts w:ascii="Verdana" w:hAnsi="Verdana" w:cs="Tahoma"/>
          <w:sz w:val="19"/>
          <w:szCs w:val="19"/>
        </w:rPr>
      </w:pPr>
    </w:p>
    <w:p w14:paraId="2D56695A" w14:textId="77777777" w:rsidR="00EE2E5D" w:rsidRPr="003B1149" w:rsidRDefault="00EE2E5D" w:rsidP="00EE2E5D">
      <w:pPr>
        <w:ind w:left="284" w:right="-427"/>
        <w:rPr>
          <w:rFonts w:ascii="Verdana" w:hAnsi="Verdana" w:cs="Tahoma"/>
          <w:sz w:val="19"/>
          <w:szCs w:val="19"/>
        </w:rPr>
      </w:pPr>
      <w:r w:rsidRPr="003B1149">
        <w:rPr>
          <w:rFonts w:ascii="Verdana" w:hAnsi="Verdana" w:cs="Tahoma"/>
          <w:sz w:val="19"/>
          <w:szCs w:val="19"/>
        </w:rPr>
        <w:t>Firmado:</w:t>
      </w:r>
    </w:p>
    <w:p w14:paraId="67146F8B" w14:textId="77777777" w:rsidR="00EE2E5D" w:rsidRPr="003B1149" w:rsidRDefault="00EE2E5D" w:rsidP="00EE2E5D">
      <w:pPr>
        <w:ind w:left="284" w:right="-427"/>
        <w:rPr>
          <w:rFonts w:ascii="Verdana" w:hAnsi="Verdana" w:cs="Tahoma"/>
          <w:sz w:val="19"/>
          <w:szCs w:val="19"/>
        </w:rPr>
      </w:pPr>
    </w:p>
    <w:p w14:paraId="16081D23" w14:textId="77777777" w:rsidR="00EE2E5D" w:rsidRPr="003B1149" w:rsidRDefault="00EE2E5D" w:rsidP="00EE2E5D">
      <w:pPr>
        <w:ind w:left="284" w:right="-427"/>
        <w:rPr>
          <w:rFonts w:ascii="Verdana" w:hAnsi="Verdana" w:cs="Tahoma"/>
          <w:sz w:val="19"/>
          <w:szCs w:val="19"/>
        </w:rPr>
      </w:pPr>
    </w:p>
    <w:p w14:paraId="505281EF" w14:textId="77777777" w:rsidR="00EE2E5D" w:rsidRPr="003B1149" w:rsidRDefault="00EE2E5D" w:rsidP="00EE2E5D">
      <w:pPr>
        <w:ind w:left="284" w:right="-427"/>
        <w:rPr>
          <w:rFonts w:ascii="Verdana" w:hAnsi="Verdana" w:cs="Tahoma"/>
          <w:sz w:val="19"/>
          <w:szCs w:val="19"/>
        </w:rPr>
      </w:pPr>
    </w:p>
    <w:p w14:paraId="084F8CD6" w14:textId="77777777" w:rsidR="00EE2E5D" w:rsidRPr="003B1149" w:rsidRDefault="00EE2E5D" w:rsidP="00EE2E5D">
      <w:pPr>
        <w:ind w:left="284" w:right="-427"/>
        <w:rPr>
          <w:rFonts w:ascii="Verdana" w:hAnsi="Verdana" w:cs="Tahoma"/>
          <w:sz w:val="19"/>
          <w:szCs w:val="19"/>
        </w:rPr>
      </w:pPr>
    </w:p>
    <w:p w14:paraId="6EDAAD81" w14:textId="77777777" w:rsidR="00EE2E5D" w:rsidRPr="003B1149" w:rsidRDefault="00EE2E5D" w:rsidP="00EE2E5D">
      <w:pPr>
        <w:ind w:left="284" w:right="-427"/>
        <w:rPr>
          <w:rFonts w:ascii="Verdana" w:hAnsi="Verdana" w:cs="Tahoma"/>
          <w:sz w:val="19"/>
          <w:szCs w:val="19"/>
        </w:rPr>
      </w:pPr>
    </w:p>
    <w:p w14:paraId="563F1DCE" w14:textId="77777777" w:rsidR="00EE2E5D" w:rsidRPr="003B1149" w:rsidRDefault="00EE2E5D" w:rsidP="00EE2E5D">
      <w:pPr>
        <w:ind w:left="284" w:right="-427"/>
        <w:rPr>
          <w:rFonts w:ascii="Verdana" w:hAnsi="Verdana" w:cs="Tahoma"/>
          <w:sz w:val="19"/>
          <w:szCs w:val="19"/>
        </w:rPr>
      </w:pPr>
    </w:p>
    <w:p w14:paraId="4E675010" w14:textId="77777777" w:rsidR="00EE2E5D" w:rsidRPr="003B1149" w:rsidRDefault="00EE2E5D" w:rsidP="00EE2E5D">
      <w:pPr>
        <w:ind w:left="284" w:right="-427"/>
        <w:rPr>
          <w:rFonts w:ascii="Verdana" w:hAnsi="Verdana" w:cs="Tahoma"/>
          <w:sz w:val="19"/>
          <w:szCs w:val="19"/>
        </w:rPr>
      </w:pPr>
    </w:p>
    <w:p w14:paraId="6C7742B0" w14:textId="77777777" w:rsidR="00EE2E5D" w:rsidRPr="003B1149" w:rsidRDefault="00EE2E5D" w:rsidP="00EE2E5D">
      <w:pPr>
        <w:ind w:left="284" w:right="-427"/>
        <w:rPr>
          <w:rFonts w:ascii="Verdana" w:hAnsi="Verdana" w:cs="Tahoma"/>
          <w:sz w:val="19"/>
          <w:szCs w:val="19"/>
        </w:rPr>
      </w:pPr>
    </w:p>
    <w:p w14:paraId="364641B7" w14:textId="77777777" w:rsidR="00EE2E5D" w:rsidRPr="003B1149" w:rsidRDefault="00EE2E5D" w:rsidP="00EE2E5D">
      <w:pPr>
        <w:ind w:left="284" w:right="-427"/>
        <w:rPr>
          <w:rFonts w:ascii="Verdana" w:hAnsi="Verdana" w:cs="Tahoma"/>
          <w:sz w:val="19"/>
          <w:szCs w:val="19"/>
        </w:rPr>
      </w:pPr>
    </w:p>
    <w:p w14:paraId="4053D2FC" w14:textId="77777777" w:rsidR="00EE2E5D" w:rsidRPr="003B1149" w:rsidRDefault="00EE2E5D" w:rsidP="00EE2E5D">
      <w:pPr>
        <w:tabs>
          <w:tab w:val="left" w:pos="9436"/>
        </w:tabs>
        <w:ind w:left="600" w:right="-427"/>
        <w:jc w:val="center"/>
        <w:rPr>
          <w:rFonts w:ascii="Tahoma" w:hAnsi="Tahoma" w:cs="Tahoma"/>
          <w:lang w:val="es-ES_tradnl"/>
        </w:rPr>
      </w:pPr>
    </w:p>
    <w:p w14:paraId="6AD1EEA7" w14:textId="77777777" w:rsidR="00EE2E5D" w:rsidRPr="003B1149" w:rsidRDefault="00EE2E5D" w:rsidP="00EE2E5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2BD6618" w14:textId="77777777" w:rsidR="00EE2E5D" w:rsidRPr="003B1149" w:rsidRDefault="00EE2E5D" w:rsidP="00EE2E5D">
      <w:pPr>
        <w:shd w:val="clear" w:color="auto" w:fill="FFFFFF"/>
        <w:ind w:left="142" w:right="-427"/>
        <w:jc w:val="both"/>
        <w:rPr>
          <w:rFonts w:ascii="Verdana" w:hAnsi="Verdana"/>
          <w:sz w:val="14"/>
          <w:szCs w:val="14"/>
        </w:rPr>
      </w:pPr>
    </w:p>
    <w:p w14:paraId="07027014" w14:textId="77777777" w:rsidR="00EE2E5D" w:rsidRPr="003B1149" w:rsidRDefault="00EE2E5D" w:rsidP="00EE2E5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03925C14" w14:textId="77777777" w:rsidR="00EE2E5D" w:rsidRPr="003B1149" w:rsidRDefault="00EE2E5D" w:rsidP="00EE2E5D">
      <w:pPr>
        <w:shd w:val="clear" w:color="auto" w:fill="FFFFFF"/>
        <w:ind w:left="142" w:right="-427"/>
        <w:jc w:val="both"/>
        <w:rPr>
          <w:rFonts w:ascii="Verdana" w:hAnsi="Verdana"/>
          <w:sz w:val="14"/>
          <w:szCs w:val="14"/>
        </w:rPr>
      </w:pPr>
    </w:p>
    <w:p w14:paraId="20E31035" w14:textId="77777777" w:rsidR="00EE2E5D" w:rsidRPr="003B1149" w:rsidRDefault="00EE2E5D" w:rsidP="00EE2E5D">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1F189C9" w14:textId="77777777" w:rsidR="00EE2E5D" w:rsidRPr="003B1149" w:rsidRDefault="00EE2E5D" w:rsidP="00EE2E5D">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3FB743" w14:textId="77777777" w:rsidR="00EE2E5D" w:rsidRPr="003B1149" w:rsidRDefault="00EE2E5D" w:rsidP="00EE2E5D">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667DFA" w14:textId="77777777" w:rsidR="00EE2E5D" w:rsidRPr="003B1149" w:rsidRDefault="00EE2E5D" w:rsidP="00EE2E5D">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BFBA43A" w14:textId="77777777" w:rsidR="00EE2E5D" w:rsidRPr="003B1149" w:rsidRDefault="00EE2E5D" w:rsidP="00EE2E5D">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FD83F0D" w14:textId="77777777" w:rsidR="00EE2E5D" w:rsidRPr="003B1149" w:rsidRDefault="00EE2E5D" w:rsidP="00EE2E5D">
      <w:pPr>
        <w:shd w:val="clear" w:color="auto" w:fill="FFFFFF"/>
        <w:tabs>
          <w:tab w:val="left" w:pos="142"/>
        </w:tabs>
        <w:ind w:left="142" w:right="-427"/>
        <w:contextualSpacing/>
        <w:jc w:val="both"/>
        <w:rPr>
          <w:rFonts w:ascii="Verdana" w:hAnsi="Verdana"/>
          <w:b/>
          <w:sz w:val="16"/>
          <w:szCs w:val="16"/>
        </w:rPr>
      </w:pPr>
    </w:p>
    <w:p w14:paraId="05F7CAD7" w14:textId="77777777" w:rsidR="00EE2E5D" w:rsidRDefault="00EE2E5D" w:rsidP="00EE2E5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E2D49EA" w14:textId="77777777" w:rsidR="00EE2E5D" w:rsidRPr="003B1149" w:rsidRDefault="00EE2E5D" w:rsidP="00EE2E5D">
      <w:pPr>
        <w:pStyle w:val="3izenburua"/>
        <w:rPr>
          <w:i/>
          <w:color w:val="000000"/>
        </w:rPr>
      </w:pPr>
      <w:r w:rsidRPr="007B24D7">
        <w:rPr>
          <w:rFonts w:eastAsia="Arial Unicode MS" w:cs="Tahoma"/>
          <w:sz w:val="20"/>
          <w:szCs w:val="20"/>
        </w:rPr>
        <w:br w:type="page"/>
      </w:r>
      <w:bookmarkStart w:id="1387" w:name="AnexoV3"/>
      <w:bookmarkStart w:id="1388" w:name="_Toc33530877"/>
      <w:bookmarkStart w:id="1389" w:name="_Toc38387848"/>
      <w:bookmarkStart w:id="1390" w:name="_Toc103681408"/>
      <w:r>
        <w:rPr>
          <w:lang w:val="es-ES_tradnl"/>
        </w:rPr>
        <w:t>ANEXO V.</w:t>
      </w:r>
      <w:r w:rsidRPr="003B1149">
        <w:rPr>
          <w:lang w:val="es-ES_tradnl"/>
        </w:rPr>
        <w:t>3.-</w:t>
      </w:r>
      <w:r w:rsidRPr="003B1149">
        <w:rPr>
          <w:lang w:val="es-ES_tradnl"/>
        </w:rPr>
        <w:tab/>
      </w:r>
      <w:bookmarkEnd w:id="1387"/>
      <w:r w:rsidRPr="00D02CF4">
        <w:rPr>
          <w:lang w:val="es-ES_tradnl"/>
        </w:rPr>
        <w:t>MODELO DE AVAL BANCARIO</w:t>
      </w:r>
      <w:bookmarkEnd w:id="1388"/>
      <w:bookmarkEnd w:id="1389"/>
      <w:bookmarkEnd w:id="1390"/>
    </w:p>
    <w:p w14:paraId="7A794522" w14:textId="77777777" w:rsidR="00EE2E5D" w:rsidRPr="003B1149" w:rsidRDefault="00EE2E5D" w:rsidP="00EE2E5D">
      <w:pPr>
        <w:autoSpaceDE w:val="0"/>
        <w:autoSpaceDN w:val="0"/>
        <w:adjustRightInd w:val="0"/>
        <w:ind w:left="600" w:right="-427"/>
        <w:jc w:val="center"/>
        <w:rPr>
          <w:color w:val="000000"/>
          <w:sz w:val="19"/>
          <w:szCs w:val="19"/>
        </w:rPr>
      </w:pPr>
    </w:p>
    <w:p w14:paraId="195E3339" w14:textId="77777777" w:rsidR="00EE2E5D" w:rsidRPr="003B1149" w:rsidRDefault="00EE2E5D" w:rsidP="00EE2E5D">
      <w:pPr>
        <w:autoSpaceDE w:val="0"/>
        <w:autoSpaceDN w:val="0"/>
        <w:adjustRightInd w:val="0"/>
        <w:ind w:left="600" w:right="-427"/>
        <w:jc w:val="center"/>
        <w:rPr>
          <w:color w:val="000000"/>
          <w:sz w:val="19"/>
          <w:szCs w:val="19"/>
        </w:rPr>
      </w:pPr>
    </w:p>
    <w:p w14:paraId="4DDFCD93" w14:textId="77777777" w:rsidR="00EE2E5D" w:rsidRPr="003B1149" w:rsidRDefault="00EE2E5D" w:rsidP="00EE2E5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1DDE5F44" w14:textId="77777777" w:rsidR="00EE2E5D" w:rsidRPr="003B1149" w:rsidRDefault="00EE2E5D" w:rsidP="00EE2E5D">
      <w:pPr>
        <w:autoSpaceDE w:val="0"/>
        <w:autoSpaceDN w:val="0"/>
        <w:adjustRightInd w:val="0"/>
        <w:ind w:right="-427"/>
        <w:jc w:val="center"/>
        <w:rPr>
          <w:rFonts w:ascii="Verdana" w:hAnsi="Verdana"/>
          <w:color w:val="000000"/>
          <w:sz w:val="19"/>
          <w:szCs w:val="19"/>
        </w:rPr>
      </w:pPr>
    </w:p>
    <w:p w14:paraId="76F96587" w14:textId="77777777" w:rsidR="00EE2E5D" w:rsidRPr="003B1149" w:rsidRDefault="00EE2E5D" w:rsidP="00EE2E5D">
      <w:pPr>
        <w:autoSpaceDE w:val="0"/>
        <w:autoSpaceDN w:val="0"/>
        <w:adjustRightInd w:val="0"/>
        <w:ind w:right="-427"/>
        <w:jc w:val="center"/>
        <w:rPr>
          <w:rFonts w:ascii="Verdana" w:hAnsi="Verdana"/>
          <w:color w:val="000000"/>
          <w:sz w:val="19"/>
          <w:szCs w:val="19"/>
        </w:rPr>
      </w:pPr>
    </w:p>
    <w:p w14:paraId="58B8E43A" w14:textId="77777777" w:rsidR="00EE2E5D" w:rsidRPr="003B1149" w:rsidRDefault="00EE2E5D" w:rsidP="00EE2E5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48186C65" w14:textId="77777777" w:rsidR="00EE2E5D" w:rsidRPr="003B1149" w:rsidRDefault="00EE2E5D" w:rsidP="00EE2E5D">
      <w:pPr>
        <w:autoSpaceDE w:val="0"/>
        <w:autoSpaceDN w:val="0"/>
        <w:adjustRightInd w:val="0"/>
        <w:ind w:right="-427"/>
        <w:jc w:val="center"/>
        <w:rPr>
          <w:rFonts w:ascii="Verdana" w:hAnsi="Verdana"/>
          <w:color w:val="000000"/>
          <w:sz w:val="19"/>
          <w:szCs w:val="19"/>
        </w:rPr>
      </w:pPr>
    </w:p>
    <w:p w14:paraId="6C034B09" w14:textId="77777777" w:rsidR="00EE2E5D" w:rsidRPr="003B1149" w:rsidRDefault="00EE2E5D" w:rsidP="00EE2E5D">
      <w:pPr>
        <w:autoSpaceDE w:val="0"/>
        <w:autoSpaceDN w:val="0"/>
        <w:adjustRightInd w:val="0"/>
        <w:ind w:right="-427"/>
        <w:jc w:val="center"/>
        <w:rPr>
          <w:rFonts w:ascii="Verdana" w:hAnsi="Verdana"/>
          <w:color w:val="000000"/>
          <w:sz w:val="19"/>
          <w:szCs w:val="19"/>
        </w:rPr>
      </w:pPr>
    </w:p>
    <w:p w14:paraId="55628B22" w14:textId="77777777" w:rsidR="00EE2E5D" w:rsidRPr="003B1149" w:rsidRDefault="00EE2E5D" w:rsidP="00EE2E5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Pr="00E650A0">
        <w:rPr>
          <w:rFonts w:ascii="Verdana" w:hAnsi="Verdana" w:cs="Tahoma"/>
          <w:color w:val="0000FF"/>
          <w:sz w:val="19"/>
          <w:szCs w:val="19"/>
        </w:rPr>
        <w:t>8.6</w:t>
      </w:r>
      <w:r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408082B9" w14:textId="77777777" w:rsidR="00EE2E5D" w:rsidRPr="003B1149" w:rsidRDefault="00EE2E5D" w:rsidP="00EE2E5D">
      <w:pPr>
        <w:autoSpaceDE w:val="0"/>
        <w:autoSpaceDN w:val="0"/>
        <w:adjustRightInd w:val="0"/>
        <w:ind w:right="-427"/>
        <w:jc w:val="both"/>
        <w:rPr>
          <w:rFonts w:ascii="Verdana" w:hAnsi="Verdana"/>
          <w:color w:val="000000"/>
          <w:sz w:val="19"/>
          <w:szCs w:val="19"/>
        </w:rPr>
      </w:pPr>
    </w:p>
    <w:p w14:paraId="1D23D836" w14:textId="77777777" w:rsidR="00EE2E5D" w:rsidRPr="003B1149" w:rsidRDefault="00EE2E5D" w:rsidP="00EE2E5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32A63C4" w14:textId="77777777" w:rsidR="00EE2E5D" w:rsidRPr="003B1149" w:rsidRDefault="00EE2E5D" w:rsidP="00EE2E5D">
      <w:pPr>
        <w:autoSpaceDE w:val="0"/>
        <w:autoSpaceDN w:val="0"/>
        <w:adjustRightInd w:val="0"/>
        <w:ind w:right="-427"/>
        <w:jc w:val="both"/>
        <w:rPr>
          <w:rFonts w:ascii="Verdana" w:hAnsi="Verdana"/>
          <w:color w:val="000000"/>
          <w:sz w:val="19"/>
          <w:szCs w:val="19"/>
        </w:rPr>
      </w:pPr>
    </w:p>
    <w:p w14:paraId="0C420902" w14:textId="77777777" w:rsidR="00EE2E5D" w:rsidRPr="003B1149" w:rsidRDefault="00EE2E5D" w:rsidP="00EE2E5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604B0C" w14:textId="77777777" w:rsidR="00EE2E5D" w:rsidRPr="003B1149" w:rsidRDefault="00EE2E5D" w:rsidP="00EE2E5D">
      <w:pPr>
        <w:autoSpaceDE w:val="0"/>
        <w:autoSpaceDN w:val="0"/>
        <w:adjustRightInd w:val="0"/>
        <w:ind w:right="-427"/>
        <w:jc w:val="both"/>
        <w:rPr>
          <w:rFonts w:ascii="Verdana" w:hAnsi="Verdana"/>
          <w:color w:val="000000"/>
          <w:sz w:val="19"/>
          <w:szCs w:val="19"/>
        </w:rPr>
      </w:pPr>
    </w:p>
    <w:p w14:paraId="752BFA77" w14:textId="77777777" w:rsidR="00EE2E5D" w:rsidRPr="003B1149" w:rsidRDefault="00EE2E5D" w:rsidP="00EE2E5D">
      <w:pPr>
        <w:autoSpaceDE w:val="0"/>
        <w:autoSpaceDN w:val="0"/>
        <w:adjustRightInd w:val="0"/>
        <w:ind w:right="-427"/>
        <w:jc w:val="both"/>
        <w:rPr>
          <w:rFonts w:ascii="Verdana" w:hAnsi="Verdana"/>
          <w:color w:val="000000"/>
          <w:sz w:val="19"/>
          <w:szCs w:val="19"/>
        </w:rPr>
      </w:pPr>
    </w:p>
    <w:p w14:paraId="3334A676" w14:textId="77777777" w:rsidR="00EE2E5D" w:rsidRPr="003B1149" w:rsidRDefault="00EE2E5D" w:rsidP="00EE2E5D">
      <w:pPr>
        <w:autoSpaceDE w:val="0"/>
        <w:autoSpaceDN w:val="0"/>
        <w:adjustRightInd w:val="0"/>
        <w:ind w:right="-427"/>
        <w:jc w:val="both"/>
        <w:rPr>
          <w:rFonts w:ascii="Verdana" w:hAnsi="Verdana"/>
          <w:color w:val="000000"/>
          <w:sz w:val="19"/>
          <w:szCs w:val="19"/>
        </w:rPr>
      </w:pPr>
    </w:p>
    <w:p w14:paraId="05E2C0D5" w14:textId="77777777" w:rsidR="00EE2E5D" w:rsidRPr="003B1149" w:rsidRDefault="00EE2E5D" w:rsidP="00EE2E5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670C5530" w14:textId="77777777" w:rsidR="00EE2E5D" w:rsidRPr="003B1149" w:rsidRDefault="00EE2E5D" w:rsidP="00EE2E5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5F2CF9E9" w14:textId="77777777" w:rsidR="00EE2E5D" w:rsidRPr="003B1149" w:rsidRDefault="00EE2E5D" w:rsidP="00EE2E5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5B7C59ED" w14:textId="77777777" w:rsidR="00EE2E5D" w:rsidRPr="003B1149" w:rsidRDefault="00EE2E5D" w:rsidP="00EE2E5D">
      <w:pPr>
        <w:ind w:right="-427"/>
        <w:jc w:val="center"/>
        <w:rPr>
          <w:rFonts w:ascii="Verdana" w:eastAsia="Arial Unicode MS" w:hAnsi="Verdana" w:cs="Tahoma"/>
          <w:b/>
          <w:sz w:val="19"/>
          <w:szCs w:val="19"/>
        </w:rPr>
      </w:pPr>
    </w:p>
    <w:p w14:paraId="4C92C3B8" w14:textId="77777777" w:rsidR="00EE2E5D" w:rsidRPr="003B1149" w:rsidRDefault="00EE2E5D" w:rsidP="00EE2E5D">
      <w:pPr>
        <w:ind w:right="-427"/>
        <w:jc w:val="center"/>
        <w:rPr>
          <w:rFonts w:ascii="Verdana" w:eastAsia="Arial Unicode MS" w:hAnsi="Verdana" w:cs="Tahoma"/>
          <w:b/>
          <w:sz w:val="19"/>
          <w:szCs w:val="19"/>
        </w:rPr>
      </w:pPr>
    </w:p>
    <w:p w14:paraId="356B55E4" w14:textId="77777777" w:rsidR="00EE2E5D" w:rsidRPr="003B1149" w:rsidRDefault="00EE2E5D" w:rsidP="00EE2E5D">
      <w:pPr>
        <w:ind w:right="-427"/>
        <w:jc w:val="center"/>
        <w:rPr>
          <w:rFonts w:ascii="Verdana" w:eastAsia="Arial Unicode MS" w:hAnsi="Verdana" w:cs="Tahoma"/>
          <w:b/>
          <w:sz w:val="19"/>
          <w:szCs w:val="19"/>
        </w:rPr>
      </w:pPr>
    </w:p>
    <w:p w14:paraId="71CAE2D1" w14:textId="77777777" w:rsidR="00EE2E5D" w:rsidRPr="003B1149" w:rsidRDefault="00EE2E5D" w:rsidP="00EE2E5D">
      <w:pPr>
        <w:ind w:right="-427"/>
        <w:jc w:val="center"/>
        <w:rPr>
          <w:rFonts w:ascii="Verdana" w:eastAsia="Arial Unicode MS" w:hAnsi="Verdana" w:cs="Tahoma"/>
          <w:b/>
          <w:sz w:val="19"/>
          <w:szCs w:val="19"/>
        </w:rPr>
      </w:pPr>
    </w:p>
    <w:p w14:paraId="0F6C67B6" w14:textId="77777777" w:rsidR="00EE2E5D" w:rsidRPr="003B1149" w:rsidRDefault="00EE2E5D" w:rsidP="00EE2E5D">
      <w:pPr>
        <w:pBdr>
          <w:bottom w:val="single" w:sz="12" w:space="1" w:color="auto"/>
        </w:pBdr>
        <w:autoSpaceDE w:val="0"/>
        <w:autoSpaceDN w:val="0"/>
        <w:adjustRightInd w:val="0"/>
        <w:ind w:right="-427"/>
        <w:rPr>
          <w:rFonts w:ascii="Verdana" w:hAnsi="Verdana"/>
          <w:sz w:val="19"/>
          <w:szCs w:val="19"/>
        </w:rPr>
      </w:pPr>
    </w:p>
    <w:p w14:paraId="4CD3674A" w14:textId="77777777" w:rsidR="00EE2E5D" w:rsidRDefault="00EE2E5D" w:rsidP="00EE2E5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52E683C" w14:textId="77777777" w:rsidR="00EE2E5D" w:rsidRDefault="00EE2E5D" w:rsidP="00EE2E5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061A448" w14:textId="77777777" w:rsidR="00EE2E5D" w:rsidRPr="003B1149" w:rsidRDefault="00EE2E5D" w:rsidP="00EE2E5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7CE839DD" w14:textId="77777777" w:rsidR="00EE2E5D" w:rsidRPr="007B24D7" w:rsidRDefault="00EE2E5D" w:rsidP="00EE2E5D">
      <w:pPr>
        <w:autoSpaceDE w:val="0"/>
        <w:autoSpaceDN w:val="0"/>
        <w:adjustRightInd w:val="0"/>
        <w:ind w:right="-427"/>
        <w:jc w:val="both"/>
        <w:rPr>
          <w:rFonts w:ascii="Verdana" w:hAnsi="Verdana"/>
          <w:color w:val="000000"/>
          <w:sz w:val="20"/>
          <w:szCs w:val="20"/>
        </w:rPr>
      </w:pPr>
    </w:p>
    <w:p w14:paraId="7400E013" w14:textId="77777777" w:rsidR="00EE2E5D" w:rsidRPr="007B24D7" w:rsidRDefault="00EE2E5D" w:rsidP="00EE2E5D">
      <w:pPr>
        <w:autoSpaceDE w:val="0"/>
        <w:autoSpaceDN w:val="0"/>
        <w:adjustRightInd w:val="0"/>
        <w:ind w:left="600" w:right="-427"/>
        <w:jc w:val="center"/>
        <w:rPr>
          <w:rFonts w:ascii="Verdana" w:hAnsi="Verdana"/>
          <w:b/>
          <w:caps/>
          <w:color w:val="000000"/>
          <w:sz w:val="20"/>
          <w:szCs w:val="20"/>
        </w:rPr>
        <w:sectPr w:rsidR="00EE2E5D" w:rsidRPr="007B24D7"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60A11E6E" w14:textId="77777777" w:rsidR="00EE2E5D" w:rsidRPr="00535736" w:rsidRDefault="00EE2E5D" w:rsidP="00EE2E5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20194099" w14:textId="77777777" w:rsidR="00EE2E5D" w:rsidRPr="00535736" w:rsidRDefault="00EE2E5D" w:rsidP="00EE2E5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3CFF0DF" w14:textId="77777777" w:rsidR="00EE2E5D" w:rsidRPr="00535736" w:rsidRDefault="00EE2E5D" w:rsidP="00EE2E5D">
      <w:pPr>
        <w:autoSpaceDE w:val="0"/>
        <w:autoSpaceDN w:val="0"/>
        <w:adjustRightInd w:val="0"/>
        <w:ind w:left="600" w:right="-427"/>
        <w:jc w:val="center"/>
        <w:rPr>
          <w:color w:val="000000"/>
          <w:sz w:val="19"/>
          <w:szCs w:val="19"/>
        </w:rPr>
      </w:pPr>
    </w:p>
    <w:p w14:paraId="5B5852D5" w14:textId="77777777" w:rsidR="00EE2E5D" w:rsidRPr="00535736" w:rsidRDefault="00EE2E5D" w:rsidP="00EE2E5D">
      <w:pPr>
        <w:autoSpaceDE w:val="0"/>
        <w:autoSpaceDN w:val="0"/>
        <w:adjustRightInd w:val="0"/>
        <w:ind w:left="600" w:right="-427"/>
        <w:jc w:val="center"/>
        <w:rPr>
          <w:color w:val="000000"/>
          <w:sz w:val="19"/>
          <w:szCs w:val="19"/>
        </w:rPr>
      </w:pPr>
    </w:p>
    <w:p w14:paraId="666E9B94" w14:textId="77777777" w:rsidR="00EE2E5D" w:rsidRPr="00535736" w:rsidRDefault="00EE2E5D" w:rsidP="00EE2E5D">
      <w:pPr>
        <w:autoSpaceDE w:val="0"/>
        <w:autoSpaceDN w:val="0"/>
        <w:adjustRightInd w:val="0"/>
        <w:ind w:left="284" w:right="-427"/>
        <w:jc w:val="center"/>
        <w:rPr>
          <w:color w:val="000000"/>
          <w:sz w:val="19"/>
          <w:szCs w:val="19"/>
        </w:rPr>
      </w:pPr>
    </w:p>
    <w:p w14:paraId="3C5373AD" w14:textId="77777777" w:rsidR="00EE2E5D" w:rsidRPr="00535736" w:rsidRDefault="00EE2E5D" w:rsidP="00EE2E5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88997CD" w14:textId="77777777" w:rsidR="00EE2E5D" w:rsidRPr="00535736" w:rsidRDefault="00EE2E5D" w:rsidP="00EE2E5D">
      <w:pPr>
        <w:autoSpaceDE w:val="0"/>
        <w:autoSpaceDN w:val="0"/>
        <w:adjustRightInd w:val="0"/>
        <w:ind w:right="-427"/>
        <w:jc w:val="center"/>
        <w:rPr>
          <w:rFonts w:ascii="Verdana" w:hAnsi="Verdana"/>
          <w:color w:val="000000"/>
          <w:sz w:val="19"/>
          <w:szCs w:val="19"/>
        </w:rPr>
      </w:pPr>
    </w:p>
    <w:p w14:paraId="01917928" w14:textId="77777777" w:rsidR="00EE2E5D" w:rsidRPr="00535736" w:rsidRDefault="00EE2E5D" w:rsidP="00EE2E5D">
      <w:pPr>
        <w:autoSpaceDE w:val="0"/>
        <w:autoSpaceDN w:val="0"/>
        <w:adjustRightInd w:val="0"/>
        <w:ind w:right="-427"/>
        <w:jc w:val="center"/>
        <w:rPr>
          <w:rFonts w:ascii="Verdana" w:hAnsi="Verdana"/>
          <w:color w:val="000000"/>
          <w:sz w:val="19"/>
          <w:szCs w:val="19"/>
        </w:rPr>
      </w:pPr>
    </w:p>
    <w:p w14:paraId="44E1934D" w14:textId="77777777" w:rsidR="00EE2E5D" w:rsidRPr="00535736" w:rsidRDefault="00EE2E5D" w:rsidP="00EE2E5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1CDCCB6A" w14:textId="77777777" w:rsidR="00EE2E5D" w:rsidRPr="00535736" w:rsidRDefault="00EE2E5D" w:rsidP="00EE2E5D">
      <w:pPr>
        <w:autoSpaceDE w:val="0"/>
        <w:autoSpaceDN w:val="0"/>
        <w:adjustRightInd w:val="0"/>
        <w:ind w:right="-427"/>
        <w:jc w:val="center"/>
        <w:rPr>
          <w:rFonts w:ascii="Verdana" w:hAnsi="Verdana"/>
          <w:color w:val="000000"/>
          <w:sz w:val="19"/>
          <w:szCs w:val="19"/>
        </w:rPr>
      </w:pPr>
    </w:p>
    <w:p w14:paraId="5D7469AA" w14:textId="77777777" w:rsidR="00EE2E5D" w:rsidRPr="00535736" w:rsidRDefault="00EE2E5D" w:rsidP="00EE2E5D">
      <w:pPr>
        <w:autoSpaceDE w:val="0"/>
        <w:autoSpaceDN w:val="0"/>
        <w:adjustRightInd w:val="0"/>
        <w:ind w:right="-427"/>
        <w:jc w:val="center"/>
        <w:rPr>
          <w:rFonts w:ascii="Verdana" w:hAnsi="Verdana"/>
          <w:color w:val="000000"/>
          <w:sz w:val="19"/>
          <w:szCs w:val="19"/>
        </w:rPr>
      </w:pPr>
    </w:p>
    <w:p w14:paraId="56067586" w14:textId="77777777" w:rsidR="00EE2E5D" w:rsidRPr="00535736" w:rsidRDefault="00EE2E5D" w:rsidP="00EE2E5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50D77C8E" w14:textId="77777777" w:rsidR="00EE2E5D" w:rsidRPr="00535736" w:rsidRDefault="00EE2E5D" w:rsidP="00EE2E5D">
      <w:pPr>
        <w:autoSpaceDE w:val="0"/>
        <w:autoSpaceDN w:val="0"/>
        <w:adjustRightInd w:val="0"/>
        <w:ind w:right="-427"/>
        <w:jc w:val="both"/>
        <w:rPr>
          <w:rFonts w:ascii="Verdana" w:hAnsi="Verdana"/>
          <w:color w:val="000000"/>
          <w:sz w:val="19"/>
          <w:szCs w:val="19"/>
        </w:rPr>
      </w:pPr>
    </w:p>
    <w:p w14:paraId="75D23C7C" w14:textId="77777777" w:rsidR="00EE2E5D" w:rsidRPr="00535736" w:rsidRDefault="00EE2E5D" w:rsidP="00EE2E5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D674647" w14:textId="77777777" w:rsidR="00EE2E5D" w:rsidRPr="00535736" w:rsidRDefault="00EE2E5D" w:rsidP="00EE2E5D">
      <w:pPr>
        <w:autoSpaceDE w:val="0"/>
        <w:autoSpaceDN w:val="0"/>
        <w:adjustRightInd w:val="0"/>
        <w:ind w:right="-427"/>
        <w:jc w:val="both"/>
        <w:rPr>
          <w:rFonts w:ascii="Verdana" w:hAnsi="Verdana"/>
          <w:color w:val="000000"/>
          <w:sz w:val="19"/>
          <w:szCs w:val="19"/>
        </w:rPr>
      </w:pPr>
    </w:p>
    <w:p w14:paraId="1DFFD48E" w14:textId="77777777" w:rsidR="00EE2E5D" w:rsidRPr="00535736" w:rsidRDefault="00EE2E5D" w:rsidP="00EE2E5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7A8A1F5A" w14:textId="77777777" w:rsidR="00EE2E5D" w:rsidRPr="00535736" w:rsidRDefault="00EE2E5D" w:rsidP="00EE2E5D">
      <w:pPr>
        <w:autoSpaceDE w:val="0"/>
        <w:autoSpaceDN w:val="0"/>
        <w:adjustRightInd w:val="0"/>
        <w:ind w:right="-427"/>
        <w:jc w:val="both"/>
        <w:rPr>
          <w:rFonts w:ascii="Verdana" w:hAnsi="Verdana"/>
          <w:color w:val="000000"/>
          <w:sz w:val="19"/>
          <w:szCs w:val="19"/>
        </w:rPr>
      </w:pPr>
    </w:p>
    <w:p w14:paraId="1FE1C2BF" w14:textId="77777777" w:rsidR="00EE2E5D" w:rsidRPr="00535736" w:rsidRDefault="00EE2E5D" w:rsidP="00EE2E5D">
      <w:pPr>
        <w:autoSpaceDE w:val="0"/>
        <w:autoSpaceDN w:val="0"/>
        <w:adjustRightInd w:val="0"/>
        <w:ind w:right="-427"/>
        <w:jc w:val="both"/>
        <w:rPr>
          <w:rFonts w:ascii="Verdana" w:hAnsi="Verdana"/>
          <w:color w:val="000000"/>
          <w:sz w:val="19"/>
          <w:szCs w:val="19"/>
        </w:rPr>
      </w:pPr>
    </w:p>
    <w:p w14:paraId="32F8E763" w14:textId="77777777" w:rsidR="00EE2E5D" w:rsidRPr="00535736" w:rsidRDefault="00EE2E5D" w:rsidP="00EE2E5D">
      <w:pPr>
        <w:autoSpaceDE w:val="0"/>
        <w:autoSpaceDN w:val="0"/>
        <w:adjustRightInd w:val="0"/>
        <w:ind w:right="-427"/>
        <w:jc w:val="both"/>
        <w:rPr>
          <w:rFonts w:ascii="Verdana" w:hAnsi="Verdana"/>
          <w:color w:val="000000"/>
          <w:sz w:val="19"/>
          <w:szCs w:val="19"/>
        </w:rPr>
      </w:pPr>
    </w:p>
    <w:p w14:paraId="11D19E2E" w14:textId="77777777" w:rsidR="00EE2E5D" w:rsidRPr="00535736" w:rsidRDefault="00EE2E5D" w:rsidP="00EE2E5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1ADFCB0" w14:textId="77777777" w:rsidR="00EE2E5D" w:rsidRPr="00535736" w:rsidRDefault="00EE2E5D" w:rsidP="00EE2E5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7AC3CBB1" w14:textId="77777777" w:rsidR="00EE2E5D" w:rsidRPr="00535736" w:rsidRDefault="00EE2E5D" w:rsidP="00EE2E5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446A4AC0" w14:textId="77777777" w:rsidR="00EE2E5D" w:rsidRPr="00535736" w:rsidRDefault="00EE2E5D" w:rsidP="00EE2E5D">
      <w:pPr>
        <w:ind w:right="-427"/>
        <w:jc w:val="center"/>
        <w:rPr>
          <w:rFonts w:ascii="Verdana" w:eastAsia="Arial Unicode MS" w:hAnsi="Verdana" w:cs="Tahoma"/>
          <w:b/>
          <w:sz w:val="19"/>
          <w:szCs w:val="19"/>
        </w:rPr>
      </w:pPr>
    </w:p>
    <w:p w14:paraId="3CC26E8F" w14:textId="77777777" w:rsidR="00EE2E5D" w:rsidRPr="00535736" w:rsidRDefault="00EE2E5D" w:rsidP="00EE2E5D">
      <w:pPr>
        <w:ind w:right="-427"/>
        <w:jc w:val="center"/>
        <w:rPr>
          <w:rFonts w:ascii="Verdana" w:eastAsia="Arial Unicode MS" w:hAnsi="Verdana" w:cs="Tahoma"/>
          <w:b/>
          <w:sz w:val="19"/>
          <w:szCs w:val="19"/>
        </w:rPr>
      </w:pPr>
    </w:p>
    <w:p w14:paraId="0A183061" w14:textId="77777777" w:rsidR="00EE2E5D" w:rsidRPr="00535736" w:rsidRDefault="00EE2E5D" w:rsidP="00EE2E5D">
      <w:pPr>
        <w:ind w:right="-427"/>
        <w:jc w:val="center"/>
        <w:rPr>
          <w:rFonts w:ascii="Verdana" w:eastAsia="Arial Unicode MS" w:hAnsi="Verdana" w:cs="Tahoma"/>
          <w:b/>
          <w:sz w:val="19"/>
          <w:szCs w:val="19"/>
        </w:rPr>
      </w:pPr>
    </w:p>
    <w:p w14:paraId="5D04B734" w14:textId="77777777" w:rsidR="00EE2E5D" w:rsidRPr="00535736" w:rsidRDefault="00EE2E5D" w:rsidP="00EE2E5D">
      <w:pPr>
        <w:ind w:right="-427"/>
        <w:jc w:val="center"/>
        <w:rPr>
          <w:rFonts w:ascii="Verdana" w:eastAsia="Arial Unicode MS" w:hAnsi="Verdana" w:cs="Tahoma"/>
          <w:b/>
          <w:sz w:val="19"/>
          <w:szCs w:val="19"/>
        </w:rPr>
      </w:pPr>
    </w:p>
    <w:p w14:paraId="18F5280D" w14:textId="77777777" w:rsidR="00EE2E5D" w:rsidRPr="00535736" w:rsidRDefault="00EE2E5D" w:rsidP="00EE2E5D">
      <w:pPr>
        <w:pBdr>
          <w:bottom w:val="single" w:sz="12" w:space="1" w:color="auto"/>
        </w:pBdr>
        <w:autoSpaceDE w:val="0"/>
        <w:autoSpaceDN w:val="0"/>
        <w:adjustRightInd w:val="0"/>
        <w:ind w:right="-427"/>
        <w:rPr>
          <w:rFonts w:ascii="Verdana" w:hAnsi="Verdana"/>
          <w:sz w:val="19"/>
          <w:szCs w:val="19"/>
        </w:rPr>
      </w:pPr>
    </w:p>
    <w:p w14:paraId="100E2C41" w14:textId="77777777" w:rsidR="00EE2E5D" w:rsidRPr="00546FEE" w:rsidRDefault="00EE2E5D" w:rsidP="00EE2E5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AC46F91" w14:textId="77777777" w:rsidR="00EE2E5D" w:rsidRPr="007B24D7" w:rsidRDefault="00EE2E5D" w:rsidP="00EE2E5D">
      <w:pPr>
        <w:autoSpaceDE w:val="0"/>
        <w:autoSpaceDN w:val="0"/>
        <w:adjustRightInd w:val="0"/>
        <w:ind w:right="-427"/>
        <w:jc w:val="both"/>
        <w:rPr>
          <w:rFonts w:ascii="Verdana" w:hAnsi="Verdana"/>
          <w:color w:val="000000"/>
          <w:sz w:val="20"/>
          <w:szCs w:val="20"/>
          <w:lang w:val="es-ES_tradnl" w:eastAsia="es-ES_tradnl"/>
        </w:rPr>
      </w:pPr>
    </w:p>
    <w:p w14:paraId="2CF8B8C3" w14:textId="77777777" w:rsidR="00EE2E5D" w:rsidRPr="007B24D7" w:rsidRDefault="00EE2E5D" w:rsidP="00EE2E5D">
      <w:pPr>
        <w:autoSpaceDE w:val="0"/>
        <w:autoSpaceDN w:val="0"/>
        <w:adjustRightInd w:val="0"/>
        <w:ind w:right="-427" w:hanging="33"/>
        <w:jc w:val="both"/>
        <w:rPr>
          <w:rFonts w:ascii="Verdana" w:hAnsi="Verdana"/>
          <w:color w:val="000000"/>
          <w:sz w:val="20"/>
          <w:szCs w:val="20"/>
        </w:rPr>
      </w:pPr>
    </w:p>
    <w:p w14:paraId="5CD4D553" w14:textId="77777777" w:rsidR="00EE2E5D" w:rsidRPr="007B24D7" w:rsidRDefault="00EE2E5D" w:rsidP="00EE2E5D">
      <w:pPr>
        <w:ind w:left="600" w:right="-427"/>
        <w:jc w:val="center"/>
        <w:rPr>
          <w:rFonts w:ascii="Verdana" w:hAnsi="Verdana" w:cs="Tahoma"/>
          <w:b/>
          <w:sz w:val="22"/>
          <w:szCs w:val="22"/>
          <w:lang w:val="es-ES_tradnl"/>
        </w:rPr>
        <w:sectPr w:rsidR="00EE2E5D" w:rsidRPr="007B24D7" w:rsidSect="00A12B05">
          <w:footnotePr>
            <w:numRestart w:val="eachSect"/>
          </w:footnotePr>
          <w:pgSz w:w="11906" w:h="16838" w:code="9"/>
          <w:pgMar w:top="567" w:right="1276" w:bottom="992" w:left="1134" w:header="284" w:footer="482" w:gutter="0"/>
          <w:cols w:space="708"/>
          <w:docGrid w:linePitch="360"/>
        </w:sectPr>
      </w:pPr>
      <w:bookmarkStart w:id="1391" w:name="AnexoV4"/>
    </w:p>
    <w:p w14:paraId="6C08ABBD" w14:textId="77777777" w:rsidR="00EE2E5D" w:rsidRPr="00CC33A1" w:rsidRDefault="00EE2E5D" w:rsidP="00EE2E5D">
      <w:pPr>
        <w:pStyle w:val="3izenburua"/>
      </w:pPr>
      <w:bookmarkStart w:id="1392" w:name="_Toc33530878"/>
      <w:bookmarkStart w:id="1393" w:name="_Toc38387849"/>
      <w:bookmarkStart w:id="1394" w:name="_Toc103681409"/>
      <w:bookmarkEnd w:id="1391"/>
      <w:r w:rsidRPr="00CC33A1">
        <w:rPr>
          <w:lang w:val="es-ES_tradnl"/>
        </w:rPr>
        <w:t>ANEXO V.4.-</w:t>
      </w:r>
      <w:r w:rsidRPr="00CC33A1">
        <w:rPr>
          <w:rFonts w:eastAsia="Arial Unicode MS"/>
        </w:rPr>
        <w:tab/>
      </w:r>
      <w:r w:rsidRPr="00CC33A1">
        <w:t>MODELO DE SEGURO DE CAUCIÓN</w:t>
      </w:r>
      <w:bookmarkEnd w:id="1392"/>
      <w:bookmarkEnd w:id="1393"/>
      <w:bookmarkEnd w:id="1394"/>
    </w:p>
    <w:p w14:paraId="23B162A7" w14:textId="77777777" w:rsidR="00EE2E5D" w:rsidRPr="00CC33A1" w:rsidRDefault="00EE2E5D" w:rsidP="00EE2E5D">
      <w:pPr>
        <w:ind w:left="600" w:right="-427"/>
        <w:jc w:val="center"/>
        <w:rPr>
          <w:rFonts w:ascii="Verdana" w:hAnsi="Verdana"/>
          <w:b/>
          <w:caps/>
          <w:color w:val="000000"/>
          <w:sz w:val="19"/>
          <w:szCs w:val="19"/>
        </w:rPr>
      </w:pPr>
    </w:p>
    <w:p w14:paraId="67227735" w14:textId="77777777" w:rsidR="00EE2E5D" w:rsidRPr="00CC33A1" w:rsidRDefault="00EE2E5D" w:rsidP="00EE2E5D">
      <w:pPr>
        <w:ind w:left="600" w:right="-427"/>
        <w:jc w:val="center"/>
        <w:rPr>
          <w:rFonts w:ascii="Verdana" w:hAnsi="Verdana"/>
          <w:b/>
          <w:caps/>
          <w:color w:val="000000"/>
          <w:sz w:val="19"/>
          <w:szCs w:val="19"/>
        </w:rPr>
      </w:pPr>
    </w:p>
    <w:p w14:paraId="30442497"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413C83C1" w14:textId="77777777" w:rsidR="00EE2E5D" w:rsidRPr="00CC33A1" w:rsidRDefault="00EE2E5D" w:rsidP="00EE2E5D">
      <w:pPr>
        <w:ind w:left="600" w:right="-427"/>
        <w:jc w:val="center"/>
        <w:rPr>
          <w:rFonts w:ascii="Verdana" w:hAnsi="Verdana"/>
          <w:sz w:val="19"/>
          <w:szCs w:val="19"/>
        </w:rPr>
      </w:pPr>
    </w:p>
    <w:p w14:paraId="49976738" w14:textId="77777777" w:rsidR="00EE2E5D" w:rsidRPr="00CC33A1" w:rsidRDefault="00EE2E5D" w:rsidP="00EE2E5D">
      <w:pPr>
        <w:ind w:left="600" w:right="-427"/>
        <w:jc w:val="center"/>
        <w:rPr>
          <w:rFonts w:ascii="Verdana" w:hAnsi="Verdana"/>
          <w:sz w:val="19"/>
          <w:szCs w:val="19"/>
        </w:rPr>
      </w:pPr>
    </w:p>
    <w:p w14:paraId="505F9C98" w14:textId="77777777" w:rsidR="00EE2E5D" w:rsidRPr="00CC33A1" w:rsidRDefault="00EE2E5D" w:rsidP="00EE2E5D">
      <w:pPr>
        <w:ind w:left="142" w:right="-427"/>
        <w:jc w:val="center"/>
        <w:rPr>
          <w:rFonts w:ascii="Verdana" w:hAnsi="Verdana"/>
          <w:b/>
          <w:sz w:val="19"/>
          <w:szCs w:val="19"/>
        </w:rPr>
      </w:pPr>
      <w:r w:rsidRPr="00CC33A1">
        <w:rPr>
          <w:rFonts w:ascii="Verdana" w:hAnsi="Verdana"/>
          <w:b/>
          <w:sz w:val="19"/>
          <w:szCs w:val="19"/>
        </w:rPr>
        <w:t xml:space="preserve">ASEGURA </w:t>
      </w:r>
    </w:p>
    <w:p w14:paraId="7F075778" w14:textId="77777777" w:rsidR="00EE2E5D" w:rsidRPr="00CC33A1" w:rsidRDefault="00EE2E5D" w:rsidP="00EE2E5D">
      <w:pPr>
        <w:ind w:left="600" w:right="-427"/>
        <w:jc w:val="center"/>
        <w:rPr>
          <w:rFonts w:ascii="Verdana" w:hAnsi="Verdana"/>
          <w:sz w:val="19"/>
          <w:szCs w:val="19"/>
        </w:rPr>
      </w:pPr>
    </w:p>
    <w:p w14:paraId="57B39825" w14:textId="77777777" w:rsidR="00EE2E5D" w:rsidRPr="00CC33A1" w:rsidRDefault="00EE2E5D" w:rsidP="00EE2E5D">
      <w:pPr>
        <w:ind w:left="600" w:right="-427"/>
        <w:jc w:val="center"/>
        <w:rPr>
          <w:rFonts w:ascii="Verdana" w:hAnsi="Verdana"/>
          <w:sz w:val="19"/>
          <w:szCs w:val="19"/>
        </w:rPr>
      </w:pPr>
    </w:p>
    <w:p w14:paraId="1FE09F88"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Pr="00E650A0">
        <w:rPr>
          <w:rFonts w:ascii="Verdana" w:hAnsi="Verdana" w:cs="Tahoma"/>
          <w:color w:val="0000FF"/>
          <w:sz w:val="19"/>
          <w:szCs w:val="19"/>
        </w:rPr>
        <w:t>8.6</w:t>
      </w:r>
      <w:r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754E0F4" w14:textId="77777777" w:rsidR="00EE2E5D" w:rsidRPr="00CC33A1" w:rsidRDefault="00EE2E5D" w:rsidP="00EE2E5D">
      <w:pPr>
        <w:ind w:right="-427"/>
        <w:jc w:val="both"/>
        <w:rPr>
          <w:rFonts w:ascii="Verdana" w:hAnsi="Verdana"/>
          <w:sz w:val="19"/>
          <w:szCs w:val="19"/>
        </w:rPr>
      </w:pPr>
    </w:p>
    <w:p w14:paraId="5E469B20"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5B9F417" w14:textId="77777777" w:rsidR="00EE2E5D" w:rsidRPr="00CC33A1" w:rsidRDefault="00EE2E5D" w:rsidP="00EE2E5D">
      <w:pPr>
        <w:ind w:right="-427"/>
        <w:jc w:val="both"/>
        <w:rPr>
          <w:rFonts w:ascii="Verdana" w:hAnsi="Verdana"/>
          <w:sz w:val="19"/>
          <w:szCs w:val="19"/>
        </w:rPr>
      </w:pPr>
    </w:p>
    <w:p w14:paraId="59D5EB8C"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EBA47DA" w14:textId="77777777" w:rsidR="00EE2E5D" w:rsidRPr="00CC33A1" w:rsidRDefault="00EE2E5D" w:rsidP="00EE2E5D">
      <w:pPr>
        <w:ind w:right="-427"/>
        <w:jc w:val="both"/>
        <w:rPr>
          <w:rFonts w:ascii="Verdana" w:hAnsi="Verdana"/>
          <w:sz w:val="19"/>
          <w:szCs w:val="19"/>
        </w:rPr>
      </w:pPr>
    </w:p>
    <w:p w14:paraId="4B6368E9"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FBC9015" w14:textId="77777777" w:rsidR="00EE2E5D" w:rsidRPr="00CC33A1" w:rsidRDefault="00EE2E5D" w:rsidP="00EE2E5D">
      <w:pPr>
        <w:ind w:right="-427"/>
        <w:jc w:val="both"/>
        <w:rPr>
          <w:rFonts w:ascii="Verdana" w:hAnsi="Verdana"/>
          <w:sz w:val="19"/>
          <w:szCs w:val="19"/>
        </w:rPr>
      </w:pPr>
    </w:p>
    <w:p w14:paraId="3FF03C83"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E4E40FB" w14:textId="77777777" w:rsidR="00EE2E5D" w:rsidRPr="00CC33A1" w:rsidRDefault="00EE2E5D" w:rsidP="00EE2E5D">
      <w:pPr>
        <w:ind w:right="-427"/>
        <w:jc w:val="both"/>
        <w:rPr>
          <w:rFonts w:ascii="Verdana" w:hAnsi="Verdana"/>
          <w:sz w:val="19"/>
          <w:szCs w:val="19"/>
        </w:rPr>
      </w:pPr>
    </w:p>
    <w:p w14:paraId="1B1FE3C2"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17145A5" w14:textId="77777777" w:rsidR="00EE2E5D" w:rsidRPr="00CC33A1" w:rsidRDefault="00EE2E5D" w:rsidP="00EE2E5D">
      <w:pPr>
        <w:ind w:right="-427"/>
        <w:jc w:val="both"/>
        <w:rPr>
          <w:rFonts w:ascii="Verdana" w:hAnsi="Verdana"/>
          <w:sz w:val="19"/>
          <w:szCs w:val="19"/>
        </w:rPr>
      </w:pPr>
    </w:p>
    <w:p w14:paraId="61899F4F" w14:textId="77777777" w:rsidR="00EE2E5D" w:rsidRPr="00CC33A1" w:rsidRDefault="00EE2E5D" w:rsidP="00EE2E5D">
      <w:pPr>
        <w:ind w:right="-427"/>
        <w:jc w:val="both"/>
        <w:rPr>
          <w:rFonts w:ascii="Verdana" w:hAnsi="Verdana"/>
          <w:sz w:val="19"/>
          <w:szCs w:val="19"/>
        </w:rPr>
      </w:pPr>
    </w:p>
    <w:p w14:paraId="77B187C4"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En …………………., a………………de………………………..de……………. </w:t>
      </w:r>
    </w:p>
    <w:p w14:paraId="70B263E2" w14:textId="77777777" w:rsidR="00EE2E5D" w:rsidRPr="00CC33A1" w:rsidRDefault="00EE2E5D" w:rsidP="00EE2E5D">
      <w:pPr>
        <w:ind w:right="-427"/>
        <w:jc w:val="both"/>
        <w:rPr>
          <w:rFonts w:ascii="Verdana" w:hAnsi="Verdana"/>
          <w:sz w:val="19"/>
          <w:szCs w:val="19"/>
        </w:rPr>
      </w:pPr>
    </w:p>
    <w:p w14:paraId="06AED4B5" w14:textId="77777777" w:rsidR="00EE2E5D" w:rsidRPr="00CC33A1" w:rsidRDefault="00EE2E5D" w:rsidP="00EE2E5D">
      <w:pPr>
        <w:ind w:right="-427"/>
        <w:jc w:val="both"/>
        <w:rPr>
          <w:rFonts w:ascii="Verdana" w:hAnsi="Verdana"/>
          <w:sz w:val="19"/>
          <w:szCs w:val="19"/>
        </w:rPr>
      </w:pPr>
    </w:p>
    <w:p w14:paraId="7C22E41D"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Firma: Asegurador</w:t>
      </w:r>
    </w:p>
    <w:p w14:paraId="61962DDC" w14:textId="77777777" w:rsidR="00EE2E5D" w:rsidRPr="00CC33A1" w:rsidRDefault="00EE2E5D" w:rsidP="00EE2E5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96A3E8A" w14:textId="77777777" w:rsidR="00EE2E5D" w:rsidRPr="00CC33A1" w:rsidRDefault="00EE2E5D" w:rsidP="00EE2E5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BEE2A5E" w14:textId="77777777" w:rsidR="00EE2E5D" w:rsidRPr="00CC33A1" w:rsidRDefault="00EE2E5D" w:rsidP="00EE2E5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5ADC4A1D" w14:textId="77777777" w:rsidR="00EE2E5D" w:rsidRPr="00CC33A1" w:rsidRDefault="00EE2E5D" w:rsidP="00EE2E5D">
      <w:pPr>
        <w:pBdr>
          <w:bottom w:val="single" w:sz="12" w:space="1" w:color="auto"/>
        </w:pBdr>
        <w:autoSpaceDE w:val="0"/>
        <w:autoSpaceDN w:val="0"/>
        <w:adjustRightInd w:val="0"/>
        <w:ind w:right="-427"/>
        <w:rPr>
          <w:rFonts w:ascii="Verdana" w:hAnsi="Verdana"/>
          <w:sz w:val="19"/>
          <w:szCs w:val="19"/>
        </w:rPr>
      </w:pPr>
    </w:p>
    <w:p w14:paraId="50141EF0" w14:textId="77777777" w:rsidR="00EE2E5D" w:rsidRPr="00CC33A1" w:rsidRDefault="00EE2E5D" w:rsidP="00EE2E5D">
      <w:pPr>
        <w:pBdr>
          <w:bottom w:val="single" w:sz="12" w:space="1" w:color="auto"/>
        </w:pBdr>
        <w:autoSpaceDE w:val="0"/>
        <w:autoSpaceDN w:val="0"/>
        <w:adjustRightInd w:val="0"/>
        <w:ind w:right="-427"/>
        <w:rPr>
          <w:rFonts w:ascii="Verdana" w:hAnsi="Verdana"/>
          <w:sz w:val="19"/>
          <w:szCs w:val="19"/>
        </w:rPr>
      </w:pPr>
    </w:p>
    <w:p w14:paraId="2EF3C650" w14:textId="77777777" w:rsidR="00EE2E5D" w:rsidRPr="00535736" w:rsidRDefault="00EE2E5D" w:rsidP="00EE2E5D">
      <w:pPr>
        <w:pBdr>
          <w:bottom w:val="single" w:sz="12" w:space="1" w:color="auto"/>
        </w:pBdr>
        <w:autoSpaceDE w:val="0"/>
        <w:autoSpaceDN w:val="0"/>
        <w:adjustRightInd w:val="0"/>
        <w:ind w:right="-427"/>
        <w:rPr>
          <w:rFonts w:ascii="Verdana" w:hAnsi="Verdana"/>
          <w:sz w:val="19"/>
          <w:szCs w:val="19"/>
        </w:rPr>
      </w:pPr>
    </w:p>
    <w:p w14:paraId="590BBED5" w14:textId="77777777" w:rsidR="00EE2E5D" w:rsidRPr="00546FEE" w:rsidRDefault="00EE2E5D" w:rsidP="00EE2E5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2A4CE11" w14:textId="77777777" w:rsidR="00EE2E5D" w:rsidRPr="007B24D7" w:rsidRDefault="00EE2E5D" w:rsidP="00EE2E5D">
      <w:pPr>
        <w:autoSpaceDE w:val="0"/>
        <w:autoSpaceDN w:val="0"/>
        <w:adjustRightInd w:val="0"/>
        <w:ind w:right="-427"/>
        <w:jc w:val="both"/>
        <w:rPr>
          <w:rFonts w:ascii="Verdana" w:hAnsi="Verdana"/>
          <w:color w:val="000000"/>
          <w:sz w:val="20"/>
          <w:szCs w:val="20"/>
          <w:lang w:val="es-ES_tradnl" w:eastAsia="es-ES_tradnl"/>
        </w:rPr>
      </w:pPr>
    </w:p>
    <w:p w14:paraId="77823019" w14:textId="77777777" w:rsidR="00EE2E5D" w:rsidRPr="007B24D7" w:rsidRDefault="00EE2E5D" w:rsidP="00EE2E5D">
      <w:pPr>
        <w:autoSpaceDE w:val="0"/>
        <w:autoSpaceDN w:val="0"/>
        <w:adjustRightInd w:val="0"/>
        <w:ind w:right="-427"/>
        <w:rPr>
          <w:rFonts w:ascii="Verdana" w:hAnsi="Verdana"/>
          <w:sz w:val="20"/>
          <w:szCs w:val="20"/>
          <w:lang w:val="es-ES_tradnl" w:eastAsia="es-ES_tradnl"/>
        </w:rPr>
      </w:pPr>
    </w:p>
    <w:p w14:paraId="587C2BB0" w14:textId="77777777" w:rsidR="00EE2E5D" w:rsidRPr="007B24D7" w:rsidRDefault="00EE2E5D" w:rsidP="00EE2E5D">
      <w:pPr>
        <w:ind w:left="600" w:right="-427"/>
        <w:jc w:val="center"/>
        <w:rPr>
          <w:rFonts w:ascii="Verdana" w:hAnsi="Verdana"/>
          <w:b/>
          <w:caps/>
          <w:color w:val="000000"/>
          <w:sz w:val="20"/>
          <w:szCs w:val="20"/>
        </w:rPr>
        <w:sectPr w:rsidR="00EE2E5D" w:rsidRPr="007B24D7" w:rsidSect="00A12B05">
          <w:footnotePr>
            <w:numRestart w:val="eachSect"/>
          </w:footnotePr>
          <w:pgSz w:w="11906" w:h="16838" w:code="9"/>
          <w:pgMar w:top="567" w:right="1276" w:bottom="992" w:left="1134" w:header="284" w:footer="482" w:gutter="0"/>
          <w:cols w:space="708"/>
          <w:docGrid w:linePitch="360"/>
        </w:sectPr>
      </w:pPr>
    </w:p>
    <w:p w14:paraId="2EA4DB7A" w14:textId="77777777" w:rsidR="00EE2E5D" w:rsidRPr="00CC33A1" w:rsidRDefault="00EE2E5D" w:rsidP="00EE2E5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05849750" w14:textId="77777777" w:rsidR="00EE2E5D" w:rsidRPr="00CC33A1" w:rsidRDefault="00EE2E5D" w:rsidP="00EE2E5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4AAD902F" w14:textId="77777777" w:rsidR="00EE2E5D" w:rsidRPr="00CC33A1" w:rsidRDefault="00EE2E5D" w:rsidP="00EE2E5D">
      <w:pPr>
        <w:ind w:left="600" w:right="-427"/>
        <w:jc w:val="center"/>
        <w:rPr>
          <w:rFonts w:ascii="Verdana" w:hAnsi="Verdana"/>
          <w:b/>
          <w:caps/>
          <w:color w:val="000000"/>
          <w:sz w:val="19"/>
          <w:szCs w:val="19"/>
        </w:rPr>
      </w:pPr>
    </w:p>
    <w:p w14:paraId="7F8136C8" w14:textId="77777777" w:rsidR="00EE2E5D" w:rsidRPr="00CC33A1" w:rsidRDefault="00EE2E5D" w:rsidP="00EE2E5D">
      <w:pPr>
        <w:ind w:left="600" w:right="-427"/>
        <w:jc w:val="center"/>
        <w:rPr>
          <w:rFonts w:ascii="Verdana" w:hAnsi="Verdana"/>
          <w:b/>
          <w:caps/>
          <w:color w:val="000000"/>
          <w:sz w:val="19"/>
          <w:szCs w:val="19"/>
        </w:rPr>
      </w:pPr>
    </w:p>
    <w:p w14:paraId="1B1FA373"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27CE31F2" w14:textId="77777777" w:rsidR="00EE2E5D" w:rsidRPr="00CC33A1" w:rsidRDefault="00EE2E5D" w:rsidP="00EE2E5D">
      <w:pPr>
        <w:ind w:right="-427"/>
        <w:jc w:val="center"/>
        <w:rPr>
          <w:rFonts w:ascii="Verdana" w:hAnsi="Verdana"/>
          <w:sz w:val="19"/>
          <w:szCs w:val="19"/>
        </w:rPr>
      </w:pPr>
    </w:p>
    <w:p w14:paraId="2C5EC91D" w14:textId="77777777" w:rsidR="00EE2E5D" w:rsidRPr="00CC33A1" w:rsidRDefault="00EE2E5D" w:rsidP="00EE2E5D">
      <w:pPr>
        <w:ind w:right="-427"/>
        <w:jc w:val="center"/>
        <w:rPr>
          <w:rFonts w:ascii="Verdana" w:hAnsi="Verdana"/>
          <w:sz w:val="19"/>
          <w:szCs w:val="19"/>
        </w:rPr>
      </w:pPr>
    </w:p>
    <w:p w14:paraId="4B5619DA" w14:textId="77777777" w:rsidR="00EE2E5D" w:rsidRPr="00CC33A1" w:rsidRDefault="00EE2E5D" w:rsidP="00EE2E5D">
      <w:pPr>
        <w:ind w:right="-427"/>
        <w:jc w:val="center"/>
        <w:rPr>
          <w:rFonts w:ascii="Verdana" w:hAnsi="Verdana"/>
          <w:b/>
          <w:sz w:val="19"/>
          <w:szCs w:val="19"/>
        </w:rPr>
      </w:pPr>
      <w:r w:rsidRPr="00CC33A1">
        <w:rPr>
          <w:rFonts w:ascii="Verdana" w:hAnsi="Verdana"/>
          <w:b/>
          <w:sz w:val="19"/>
          <w:szCs w:val="19"/>
        </w:rPr>
        <w:t xml:space="preserve">ASEGURA </w:t>
      </w:r>
    </w:p>
    <w:p w14:paraId="412AA280" w14:textId="77777777" w:rsidR="00EE2E5D" w:rsidRPr="00CC33A1" w:rsidRDefault="00EE2E5D" w:rsidP="00EE2E5D">
      <w:pPr>
        <w:ind w:right="-427"/>
        <w:jc w:val="center"/>
        <w:rPr>
          <w:rFonts w:ascii="Verdana" w:hAnsi="Verdana"/>
          <w:sz w:val="19"/>
          <w:szCs w:val="19"/>
        </w:rPr>
      </w:pPr>
    </w:p>
    <w:p w14:paraId="1BA8EE55" w14:textId="77777777" w:rsidR="00EE2E5D" w:rsidRPr="00CC33A1" w:rsidRDefault="00EE2E5D" w:rsidP="00EE2E5D">
      <w:pPr>
        <w:ind w:right="-427"/>
        <w:jc w:val="center"/>
        <w:rPr>
          <w:rFonts w:ascii="Verdana" w:hAnsi="Verdana"/>
          <w:sz w:val="19"/>
          <w:szCs w:val="19"/>
        </w:rPr>
      </w:pPr>
    </w:p>
    <w:p w14:paraId="3ACBE096" w14:textId="77777777" w:rsidR="00EE2E5D" w:rsidRPr="00CC33A1" w:rsidRDefault="00EE2E5D" w:rsidP="00EE2E5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Pr="00E650A0">
        <w:rPr>
          <w:rFonts w:ascii="Verdana" w:hAnsi="Verdana" w:cs="Tahoma"/>
          <w:color w:val="0000FF"/>
          <w:sz w:val="19"/>
          <w:szCs w:val="19"/>
        </w:rPr>
        <w:t>8.6</w:t>
      </w:r>
      <w:r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A73ACB0" w14:textId="77777777" w:rsidR="00EE2E5D" w:rsidRPr="00CC33A1" w:rsidRDefault="00EE2E5D" w:rsidP="00EE2E5D">
      <w:pPr>
        <w:ind w:right="-427"/>
        <w:jc w:val="both"/>
        <w:rPr>
          <w:rFonts w:ascii="Verdana" w:hAnsi="Verdana"/>
          <w:sz w:val="19"/>
          <w:szCs w:val="19"/>
        </w:rPr>
      </w:pPr>
    </w:p>
    <w:p w14:paraId="02B4BFBF"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B2CB3C3" w14:textId="77777777" w:rsidR="00EE2E5D" w:rsidRPr="00CC33A1" w:rsidRDefault="00EE2E5D" w:rsidP="00EE2E5D">
      <w:pPr>
        <w:ind w:right="-427"/>
        <w:jc w:val="both"/>
        <w:rPr>
          <w:rFonts w:ascii="Verdana" w:hAnsi="Verdana"/>
          <w:sz w:val="19"/>
          <w:szCs w:val="19"/>
        </w:rPr>
      </w:pPr>
    </w:p>
    <w:p w14:paraId="2CF93495"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F630288" w14:textId="77777777" w:rsidR="00EE2E5D" w:rsidRPr="00CC33A1" w:rsidRDefault="00EE2E5D" w:rsidP="00EE2E5D">
      <w:pPr>
        <w:ind w:right="-427"/>
        <w:jc w:val="both"/>
        <w:rPr>
          <w:rFonts w:ascii="Verdana" w:hAnsi="Verdana"/>
          <w:sz w:val="19"/>
          <w:szCs w:val="19"/>
        </w:rPr>
      </w:pPr>
    </w:p>
    <w:p w14:paraId="44650368"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2408B1D" w14:textId="77777777" w:rsidR="00EE2E5D" w:rsidRPr="00CC33A1" w:rsidRDefault="00EE2E5D" w:rsidP="00EE2E5D">
      <w:pPr>
        <w:ind w:right="-427"/>
        <w:jc w:val="both"/>
        <w:rPr>
          <w:rFonts w:ascii="Verdana" w:hAnsi="Verdana"/>
          <w:sz w:val="19"/>
          <w:szCs w:val="19"/>
        </w:rPr>
      </w:pPr>
    </w:p>
    <w:p w14:paraId="3125CBAD"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1203744E" w14:textId="77777777" w:rsidR="00EE2E5D" w:rsidRPr="00D624B3" w:rsidRDefault="00EE2E5D" w:rsidP="00EE2E5D">
      <w:pPr>
        <w:ind w:right="-427"/>
        <w:jc w:val="both"/>
        <w:rPr>
          <w:rFonts w:ascii="Verdana" w:hAnsi="Verdana"/>
          <w:sz w:val="19"/>
          <w:szCs w:val="19"/>
        </w:rPr>
      </w:pPr>
    </w:p>
    <w:p w14:paraId="2991A09D" w14:textId="77777777" w:rsidR="00EE2E5D" w:rsidRPr="00CC33A1" w:rsidRDefault="00EE2E5D" w:rsidP="00EE2E5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2CB7D6D" w14:textId="77777777" w:rsidR="00EE2E5D" w:rsidRPr="00CC33A1" w:rsidRDefault="00EE2E5D" w:rsidP="00EE2E5D">
      <w:pPr>
        <w:ind w:right="-427"/>
        <w:jc w:val="both"/>
        <w:rPr>
          <w:rFonts w:ascii="Verdana" w:hAnsi="Verdana"/>
          <w:sz w:val="19"/>
          <w:szCs w:val="19"/>
        </w:rPr>
      </w:pPr>
    </w:p>
    <w:p w14:paraId="6397A8FE" w14:textId="77777777" w:rsidR="00EE2E5D" w:rsidRPr="00CC33A1" w:rsidRDefault="00EE2E5D" w:rsidP="00EE2E5D">
      <w:pPr>
        <w:ind w:right="-427"/>
        <w:jc w:val="both"/>
        <w:rPr>
          <w:rFonts w:ascii="Verdana" w:hAnsi="Verdana"/>
          <w:sz w:val="19"/>
          <w:szCs w:val="19"/>
        </w:rPr>
      </w:pPr>
    </w:p>
    <w:p w14:paraId="4C3B15C7"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 xml:space="preserve">En …………………., a………………de………………………..de……………. </w:t>
      </w:r>
    </w:p>
    <w:p w14:paraId="11BF56A7" w14:textId="77777777" w:rsidR="00EE2E5D" w:rsidRPr="00CC33A1" w:rsidRDefault="00EE2E5D" w:rsidP="00EE2E5D">
      <w:pPr>
        <w:ind w:right="-427"/>
        <w:jc w:val="both"/>
        <w:rPr>
          <w:rFonts w:ascii="Verdana" w:hAnsi="Verdana"/>
          <w:sz w:val="19"/>
          <w:szCs w:val="19"/>
        </w:rPr>
      </w:pPr>
    </w:p>
    <w:p w14:paraId="746BF299" w14:textId="77777777" w:rsidR="00EE2E5D" w:rsidRPr="00CC33A1" w:rsidRDefault="00EE2E5D" w:rsidP="00EE2E5D">
      <w:pPr>
        <w:ind w:right="-427"/>
        <w:jc w:val="both"/>
        <w:rPr>
          <w:rFonts w:ascii="Verdana" w:hAnsi="Verdana"/>
          <w:sz w:val="19"/>
          <w:szCs w:val="19"/>
        </w:rPr>
      </w:pPr>
    </w:p>
    <w:p w14:paraId="6C46BEAE" w14:textId="77777777" w:rsidR="00EE2E5D" w:rsidRPr="00CC33A1" w:rsidRDefault="00EE2E5D" w:rsidP="00EE2E5D">
      <w:pPr>
        <w:ind w:right="-427"/>
        <w:jc w:val="both"/>
        <w:rPr>
          <w:rFonts w:ascii="Verdana" w:hAnsi="Verdana"/>
          <w:sz w:val="19"/>
          <w:szCs w:val="19"/>
        </w:rPr>
      </w:pPr>
      <w:r w:rsidRPr="00CC33A1">
        <w:rPr>
          <w:rFonts w:ascii="Verdana" w:hAnsi="Verdana"/>
          <w:sz w:val="19"/>
          <w:szCs w:val="19"/>
        </w:rPr>
        <w:t>Firma: Asegurador</w:t>
      </w:r>
    </w:p>
    <w:p w14:paraId="710E1703" w14:textId="77777777" w:rsidR="00EE2E5D" w:rsidRPr="00CC33A1" w:rsidRDefault="00EE2E5D" w:rsidP="00EE2E5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4495CD65" w14:textId="77777777" w:rsidR="00EE2E5D" w:rsidRPr="00CC33A1" w:rsidRDefault="00EE2E5D" w:rsidP="00EE2E5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1F5668C" w14:textId="77777777" w:rsidR="00EE2E5D" w:rsidRPr="00CC33A1" w:rsidRDefault="00EE2E5D" w:rsidP="00EE2E5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7E6BCDF1" w14:textId="77777777" w:rsidR="00EE2E5D" w:rsidRPr="00CC33A1" w:rsidRDefault="00EE2E5D" w:rsidP="00EE2E5D">
      <w:pPr>
        <w:pBdr>
          <w:bottom w:val="single" w:sz="12" w:space="1" w:color="auto"/>
        </w:pBdr>
        <w:autoSpaceDE w:val="0"/>
        <w:autoSpaceDN w:val="0"/>
        <w:adjustRightInd w:val="0"/>
        <w:ind w:right="-427"/>
        <w:rPr>
          <w:rFonts w:ascii="Verdana" w:hAnsi="Verdana"/>
          <w:sz w:val="19"/>
          <w:szCs w:val="19"/>
        </w:rPr>
      </w:pPr>
    </w:p>
    <w:p w14:paraId="08C88287" w14:textId="77777777" w:rsidR="00EE2E5D" w:rsidRPr="00CC33A1" w:rsidRDefault="00EE2E5D" w:rsidP="00EE2E5D">
      <w:pPr>
        <w:pBdr>
          <w:bottom w:val="single" w:sz="12" w:space="1" w:color="auto"/>
        </w:pBdr>
        <w:autoSpaceDE w:val="0"/>
        <w:autoSpaceDN w:val="0"/>
        <w:adjustRightInd w:val="0"/>
        <w:ind w:right="-427"/>
        <w:rPr>
          <w:rFonts w:ascii="Verdana" w:hAnsi="Verdana"/>
          <w:sz w:val="19"/>
          <w:szCs w:val="19"/>
        </w:rPr>
      </w:pPr>
    </w:p>
    <w:p w14:paraId="0F441EC8" w14:textId="77777777" w:rsidR="00EE2E5D" w:rsidRPr="00535736" w:rsidRDefault="00EE2E5D" w:rsidP="00EE2E5D">
      <w:pPr>
        <w:pBdr>
          <w:bottom w:val="single" w:sz="12" w:space="1" w:color="auto"/>
        </w:pBdr>
        <w:autoSpaceDE w:val="0"/>
        <w:autoSpaceDN w:val="0"/>
        <w:adjustRightInd w:val="0"/>
        <w:ind w:right="-427"/>
        <w:rPr>
          <w:rFonts w:ascii="Verdana" w:hAnsi="Verdana"/>
          <w:sz w:val="19"/>
          <w:szCs w:val="19"/>
        </w:rPr>
      </w:pPr>
    </w:p>
    <w:p w14:paraId="435D98CD" w14:textId="77777777" w:rsidR="00EE2E5D" w:rsidRPr="00546FEE" w:rsidRDefault="00EE2E5D" w:rsidP="00EE2E5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8BBC883" w14:textId="77777777" w:rsidR="00EE2E5D" w:rsidRPr="007B24D7" w:rsidRDefault="00EE2E5D" w:rsidP="00EE2E5D">
      <w:pPr>
        <w:autoSpaceDE w:val="0"/>
        <w:autoSpaceDN w:val="0"/>
        <w:adjustRightInd w:val="0"/>
        <w:ind w:right="-427"/>
        <w:jc w:val="both"/>
        <w:rPr>
          <w:rFonts w:ascii="Verdana" w:hAnsi="Verdana"/>
          <w:color w:val="000000"/>
          <w:sz w:val="20"/>
          <w:szCs w:val="20"/>
          <w:lang w:val="es-ES_tradnl" w:eastAsia="es-ES_tradnl"/>
        </w:rPr>
      </w:pPr>
    </w:p>
    <w:p w14:paraId="570833D6" w14:textId="77777777" w:rsidR="00EE2E5D" w:rsidRPr="0013339E" w:rsidRDefault="00EE2E5D" w:rsidP="00EE2E5D">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B24D7">
        <w:rPr>
          <w:rFonts w:eastAsia="Arial Unicode MS" w:cs="Tahoma"/>
          <w:sz w:val="20"/>
          <w:szCs w:val="20"/>
        </w:rPr>
        <w:br w:type="page"/>
      </w:r>
      <w:bookmarkStart w:id="1395" w:name="_Toc103681410"/>
      <w:bookmarkStart w:id="1396" w:name="AnexoVI1"/>
      <w:bookmarkStart w:id="1397" w:name="_Toc33530879"/>
      <w:bookmarkStart w:id="1398" w:name="_Toc38387850"/>
      <w:r w:rsidRPr="0013339E">
        <w:rPr>
          <w:rFonts w:ascii="Verdana" w:hAnsi="Verdana" w:cs="Arial"/>
          <w:b/>
          <w:caps/>
          <w:sz w:val="19"/>
          <w:szCs w:val="19"/>
          <w:lang w:val="es-ES_tradnl"/>
        </w:rPr>
        <w:t>ANEXO V.5.</w:t>
      </w:r>
      <w:r w:rsidRPr="0013339E">
        <w:rPr>
          <w:rFonts w:ascii="Verdana" w:eastAsia="Arial Unicode MS" w:hAnsi="Verdana" w:cs="Arial"/>
          <w:b/>
          <w:caps/>
          <w:sz w:val="19"/>
          <w:szCs w:val="19"/>
        </w:rPr>
        <w:t>-</w:t>
      </w:r>
      <w:r w:rsidRPr="0013339E">
        <w:rPr>
          <w:rFonts w:ascii="Verdana" w:eastAsia="Arial Unicode MS" w:hAnsi="Verdana" w:cs="Arial"/>
          <w:b/>
          <w:caps/>
          <w:sz w:val="19"/>
          <w:szCs w:val="19"/>
        </w:rPr>
        <w:tab/>
        <w:t>DECLARACIÓN RESPONSABLE SOBRE AUSENCIA DE CONFLICTO DE INTERESES (DACI)</w:t>
      </w:r>
      <w:bookmarkEnd w:id="1395"/>
    </w:p>
    <w:p w14:paraId="70B98875" w14:textId="77777777" w:rsidR="00EE2E5D" w:rsidRPr="0013339E" w:rsidRDefault="00EE2E5D" w:rsidP="00EE2E5D">
      <w:pPr>
        <w:jc w:val="both"/>
      </w:pPr>
    </w:p>
    <w:p w14:paraId="18B4EA0A" w14:textId="77777777" w:rsidR="00EE2E5D" w:rsidRPr="0013339E" w:rsidRDefault="00EE2E5D" w:rsidP="00EE2E5D">
      <w:pPr>
        <w:jc w:val="both"/>
      </w:pPr>
    </w:p>
    <w:p w14:paraId="6F834D15" w14:textId="77777777" w:rsidR="00EE2E5D" w:rsidRPr="0013339E" w:rsidRDefault="00EE2E5D" w:rsidP="00EE2E5D">
      <w:pPr>
        <w:widowControl w:val="0"/>
        <w:tabs>
          <w:tab w:val="center" w:pos="4252"/>
          <w:tab w:val="right" w:pos="8504"/>
          <w:tab w:val="left" w:pos="9923"/>
        </w:tabs>
        <w:ind w:right="-425"/>
        <w:jc w:val="both"/>
        <w:rPr>
          <w:rFonts w:ascii="Verdana" w:hAnsi="Verdana" w:cs="Tahoma"/>
          <w:sz w:val="19"/>
          <w:szCs w:val="19"/>
        </w:rPr>
      </w:pPr>
      <w:r w:rsidRPr="0013339E">
        <w:rPr>
          <w:rFonts w:ascii="Verdana" w:hAnsi="Verdana" w:cs="Tahoma"/>
          <w:sz w:val="19"/>
          <w:szCs w:val="19"/>
          <w:vertAlign w:val="superscript"/>
        </w:rPr>
        <w:footnoteReference w:id="23"/>
      </w:r>
      <w:r w:rsidRPr="0013339E">
        <w:rPr>
          <w:rFonts w:ascii="Verdana" w:hAnsi="Verdana" w:cs="Tahoma"/>
          <w:sz w:val="19"/>
          <w:szCs w:val="19"/>
        </w:rPr>
        <w:t>D./Dña.…………………………………………………, en nombre propio o en representación de (</w:t>
      </w:r>
      <w:r w:rsidRPr="0013339E">
        <w:rPr>
          <w:rFonts w:ascii="Verdana" w:hAnsi="Verdana" w:cs="Tahoma"/>
          <w:color w:val="0000FF"/>
          <w:sz w:val="19"/>
          <w:szCs w:val="19"/>
        </w:rPr>
        <w:t>operadora económica</w:t>
      </w:r>
      <w:r w:rsidRPr="0013339E">
        <w:rPr>
          <w:rFonts w:ascii="Verdana" w:hAnsi="Verdana" w:cs="Tahoma"/>
          <w:sz w:val="19"/>
          <w:szCs w:val="19"/>
        </w:rPr>
        <w:t>)…………………………………………, con NIF………………………(</w:t>
      </w:r>
      <w:r w:rsidRPr="0013339E">
        <w:rPr>
          <w:rFonts w:ascii="Verdana" w:hAnsi="Verdana" w:cs="Tahoma"/>
          <w:color w:val="0000FF"/>
          <w:sz w:val="19"/>
          <w:szCs w:val="19"/>
        </w:rPr>
        <w:t>de la operadora económica</w:t>
      </w:r>
      <w:r w:rsidRPr="0013339E">
        <w:rPr>
          <w:rFonts w:ascii="Verdana" w:hAnsi="Verdana" w:cs="Tahoma"/>
          <w:sz w:val="19"/>
          <w:szCs w:val="19"/>
        </w:rPr>
        <w:t>); en relación con el expediente nº</w:t>
      </w:r>
      <w:r w:rsidRPr="0013339E">
        <w:rPr>
          <w:rFonts w:ascii="Verdana" w:hAnsi="Verdana" w:cs="Tahoma"/>
          <w:b/>
          <w:sz w:val="19"/>
          <w:szCs w:val="19"/>
        </w:rPr>
        <w:t xml:space="preserve"> </w:t>
      </w:r>
      <w:r w:rsidRPr="0013339E">
        <w:rPr>
          <w:rFonts w:ascii="Verdana" w:hAnsi="Verdana" w:cs="Tahoma"/>
          <w:sz w:val="19"/>
          <w:szCs w:val="19"/>
        </w:rPr>
        <w:t xml:space="preserve">……………………, </w:t>
      </w:r>
      <w:r w:rsidRPr="0013339E">
        <w:rPr>
          <w:rFonts w:ascii="Verdana" w:hAnsi="Verdana"/>
          <w:sz w:val="19"/>
          <w:szCs w:val="19"/>
        </w:rPr>
        <w:t>al objeto de garantizar la imparcialidad en el procedimiento de contratación arriba referenciado, declaro:</w:t>
      </w:r>
    </w:p>
    <w:p w14:paraId="1B311B76" w14:textId="77777777" w:rsidR="00EE2E5D" w:rsidRPr="0013339E" w:rsidRDefault="00EE2E5D" w:rsidP="00EE2E5D">
      <w:pPr>
        <w:jc w:val="both"/>
        <w:rPr>
          <w:rFonts w:ascii="Verdana" w:hAnsi="Verdana"/>
          <w:sz w:val="19"/>
          <w:szCs w:val="19"/>
        </w:rPr>
      </w:pPr>
    </w:p>
    <w:p w14:paraId="45F74905" w14:textId="77777777" w:rsidR="00EE2E5D" w:rsidRPr="0013339E" w:rsidRDefault="00EE2E5D" w:rsidP="00EE2E5D">
      <w:pPr>
        <w:jc w:val="both"/>
        <w:rPr>
          <w:rFonts w:ascii="Verdana" w:hAnsi="Verdana"/>
          <w:b/>
          <w:sz w:val="19"/>
          <w:szCs w:val="19"/>
        </w:rPr>
      </w:pPr>
      <w:r w:rsidRPr="0013339E">
        <w:rPr>
          <w:rFonts w:ascii="Verdana" w:hAnsi="Verdana"/>
          <w:b/>
          <w:sz w:val="19"/>
          <w:szCs w:val="19"/>
        </w:rPr>
        <w:t>Primero. Manifiesto estar informado, en relación a los contratos licitados por la administración pública, de lo siguiente:</w:t>
      </w:r>
    </w:p>
    <w:p w14:paraId="3AB925C6" w14:textId="77777777" w:rsidR="00EE2E5D" w:rsidRPr="0013339E" w:rsidRDefault="00EE2E5D" w:rsidP="00EE2E5D">
      <w:pPr>
        <w:jc w:val="both"/>
        <w:rPr>
          <w:rFonts w:ascii="Verdana" w:hAnsi="Verdana"/>
          <w:b/>
          <w:sz w:val="19"/>
          <w:szCs w:val="19"/>
        </w:rPr>
      </w:pPr>
    </w:p>
    <w:p w14:paraId="6BEAF86A" w14:textId="77777777" w:rsidR="00EE2E5D" w:rsidRPr="0013339E" w:rsidRDefault="00EE2E5D" w:rsidP="00EE2E5D">
      <w:pPr>
        <w:jc w:val="both"/>
        <w:rPr>
          <w:rFonts w:ascii="Verdana" w:hAnsi="Verdana"/>
          <w:sz w:val="19"/>
          <w:szCs w:val="19"/>
        </w:rPr>
      </w:pPr>
      <w:r w:rsidRPr="0013339E">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048F265" w14:textId="77777777" w:rsidR="00EE2E5D" w:rsidRPr="0013339E" w:rsidRDefault="00EE2E5D" w:rsidP="00EE2E5D">
      <w:pPr>
        <w:jc w:val="both"/>
        <w:rPr>
          <w:rFonts w:ascii="Verdana" w:hAnsi="Verdana"/>
          <w:sz w:val="19"/>
          <w:szCs w:val="19"/>
        </w:rPr>
      </w:pPr>
    </w:p>
    <w:p w14:paraId="7987D824" w14:textId="77777777" w:rsidR="00EE2E5D" w:rsidRPr="0013339E" w:rsidRDefault="00EE2E5D" w:rsidP="00EE2E5D">
      <w:pPr>
        <w:jc w:val="both"/>
        <w:rPr>
          <w:rFonts w:ascii="Verdana" w:hAnsi="Verdana"/>
          <w:sz w:val="19"/>
          <w:szCs w:val="19"/>
        </w:rPr>
      </w:pPr>
      <w:r w:rsidRPr="0013339E">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B7BD9E8" w14:textId="77777777" w:rsidR="00EE2E5D" w:rsidRPr="0013339E" w:rsidRDefault="00EE2E5D" w:rsidP="00EE2E5D">
      <w:pPr>
        <w:jc w:val="both"/>
        <w:rPr>
          <w:rFonts w:ascii="Verdana" w:hAnsi="Verdana"/>
          <w:sz w:val="19"/>
          <w:szCs w:val="19"/>
        </w:rPr>
      </w:pPr>
    </w:p>
    <w:p w14:paraId="09638ACD" w14:textId="77777777" w:rsidR="00EE2E5D" w:rsidRPr="0013339E" w:rsidRDefault="00EE2E5D" w:rsidP="00EE2E5D">
      <w:pPr>
        <w:jc w:val="both"/>
        <w:rPr>
          <w:rFonts w:ascii="Verdana" w:hAnsi="Verdana"/>
          <w:sz w:val="19"/>
          <w:szCs w:val="19"/>
        </w:rPr>
      </w:pPr>
      <w:r w:rsidRPr="0013339E">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AD09524" w14:textId="77777777" w:rsidR="00EE2E5D" w:rsidRPr="0013339E" w:rsidRDefault="00EE2E5D" w:rsidP="00EE2E5D">
      <w:pPr>
        <w:jc w:val="both"/>
        <w:rPr>
          <w:rFonts w:ascii="Verdana" w:hAnsi="Verdana"/>
          <w:sz w:val="19"/>
          <w:szCs w:val="19"/>
        </w:rPr>
      </w:pPr>
    </w:p>
    <w:p w14:paraId="3EF66889" w14:textId="77777777" w:rsidR="00EE2E5D" w:rsidRPr="0013339E" w:rsidRDefault="00EE2E5D" w:rsidP="00EE2E5D">
      <w:pPr>
        <w:jc w:val="both"/>
        <w:rPr>
          <w:rFonts w:ascii="Verdana" w:hAnsi="Verdana"/>
          <w:sz w:val="19"/>
          <w:szCs w:val="19"/>
        </w:rPr>
      </w:pPr>
      <w:r w:rsidRPr="0013339E">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E151D2D" w14:textId="77777777" w:rsidR="00EE2E5D" w:rsidRPr="0013339E" w:rsidRDefault="00EE2E5D" w:rsidP="00EE2E5D">
      <w:pPr>
        <w:jc w:val="both"/>
        <w:rPr>
          <w:rFonts w:ascii="Verdana" w:hAnsi="Verdana"/>
          <w:sz w:val="19"/>
          <w:szCs w:val="19"/>
        </w:rPr>
      </w:pPr>
      <w:r w:rsidRPr="0013339E">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B0CECCF" w14:textId="77777777" w:rsidR="00EE2E5D" w:rsidRPr="0013339E" w:rsidRDefault="00EE2E5D" w:rsidP="00EE2E5D">
      <w:pPr>
        <w:jc w:val="both"/>
        <w:rPr>
          <w:rFonts w:ascii="Verdana" w:hAnsi="Verdana"/>
          <w:sz w:val="19"/>
          <w:szCs w:val="19"/>
        </w:rPr>
      </w:pPr>
      <w:r w:rsidRPr="0013339E">
        <w:rPr>
          <w:rFonts w:ascii="Verdana" w:hAnsi="Verdana"/>
          <w:sz w:val="19"/>
          <w:szCs w:val="19"/>
        </w:rPr>
        <w:t>c) Tener amistad íntima o enemistad manifiesta con alguna de las personas mencionadas en el apartado anterior.</w:t>
      </w:r>
    </w:p>
    <w:p w14:paraId="19E5BA83" w14:textId="77777777" w:rsidR="00EE2E5D" w:rsidRPr="0013339E" w:rsidRDefault="00EE2E5D" w:rsidP="00EE2E5D">
      <w:pPr>
        <w:jc w:val="both"/>
        <w:rPr>
          <w:rFonts w:ascii="Verdana" w:hAnsi="Verdana"/>
          <w:sz w:val="19"/>
          <w:szCs w:val="19"/>
        </w:rPr>
      </w:pPr>
      <w:r w:rsidRPr="0013339E">
        <w:rPr>
          <w:rFonts w:ascii="Verdana" w:hAnsi="Verdana"/>
          <w:sz w:val="19"/>
          <w:szCs w:val="19"/>
        </w:rPr>
        <w:t>d) Haber intervenido como perito o como testigo en el procedimiento de que se trate.</w:t>
      </w:r>
    </w:p>
    <w:p w14:paraId="1D30E9FE" w14:textId="77777777" w:rsidR="00EE2E5D" w:rsidRPr="0013339E" w:rsidRDefault="00EE2E5D" w:rsidP="00EE2E5D">
      <w:pPr>
        <w:jc w:val="both"/>
        <w:rPr>
          <w:rFonts w:ascii="Verdana" w:hAnsi="Verdana"/>
          <w:sz w:val="19"/>
          <w:szCs w:val="19"/>
        </w:rPr>
      </w:pPr>
      <w:r w:rsidRPr="0013339E">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88D63CD" w14:textId="77777777" w:rsidR="00EE2E5D" w:rsidRPr="0013339E" w:rsidRDefault="00EE2E5D" w:rsidP="00EE2E5D">
      <w:pPr>
        <w:jc w:val="both"/>
        <w:rPr>
          <w:rFonts w:ascii="Verdana" w:hAnsi="Verdana"/>
          <w:sz w:val="19"/>
          <w:szCs w:val="19"/>
        </w:rPr>
      </w:pPr>
    </w:p>
    <w:p w14:paraId="633AA7F5" w14:textId="77777777" w:rsidR="00EE2E5D" w:rsidRPr="0013339E" w:rsidRDefault="00EE2E5D" w:rsidP="00EE2E5D">
      <w:pPr>
        <w:jc w:val="both"/>
        <w:rPr>
          <w:rFonts w:ascii="Verdana" w:hAnsi="Verdana"/>
          <w:b/>
          <w:sz w:val="19"/>
          <w:szCs w:val="19"/>
        </w:rPr>
      </w:pPr>
      <w:r w:rsidRPr="0013339E">
        <w:rPr>
          <w:rFonts w:ascii="Verdana" w:hAnsi="Verdana"/>
          <w:b/>
          <w:sz w:val="19"/>
          <w:szCs w:val="19"/>
        </w:rPr>
        <w:t xml:space="preserve">Segundo. Declaro lo siguiente: </w:t>
      </w:r>
    </w:p>
    <w:p w14:paraId="5C4A3ED7" w14:textId="77777777" w:rsidR="00EE2E5D" w:rsidRPr="0013339E" w:rsidRDefault="00EE2E5D" w:rsidP="00EE2E5D">
      <w:pPr>
        <w:jc w:val="both"/>
        <w:rPr>
          <w:rFonts w:ascii="Verdana" w:hAnsi="Verdana"/>
          <w:b/>
          <w:sz w:val="19"/>
          <w:szCs w:val="19"/>
        </w:rPr>
      </w:pPr>
    </w:p>
    <w:p w14:paraId="275999F8" w14:textId="77777777" w:rsidR="00EE2E5D" w:rsidRPr="0013339E" w:rsidRDefault="00EE2E5D" w:rsidP="00EE2E5D">
      <w:pPr>
        <w:jc w:val="both"/>
        <w:rPr>
          <w:rFonts w:ascii="Verdana" w:hAnsi="Verdana"/>
          <w:sz w:val="19"/>
          <w:szCs w:val="19"/>
        </w:rPr>
      </w:pPr>
      <w:r w:rsidRPr="0013339E">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748D18" w14:textId="77777777" w:rsidR="00EE2E5D" w:rsidRPr="0013339E" w:rsidRDefault="00EE2E5D" w:rsidP="00EE2E5D">
      <w:pPr>
        <w:jc w:val="both"/>
        <w:rPr>
          <w:rFonts w:ascii="Verdana" w:hAnsi="Verdana"/>
          <w:sz w:val="19"/>
          <w:szCs w:val="19"/>
        </w:rPr>
      </w:pPr>
    </w:p>
    <w:p w14:paraId="1955AEEF" w14:textId="77777777" w:rsidR="00EE2E5D" w:rsidRPr="0013339E" w:rsidRDefault="00EE2E5D" w:rsidP="00EE2E5D">
      <w:pPr>
        <w:jc w:val="both"/>
        <w:rPr>
          <w:rFonts w:ascii="Verdana" w:hAnsi="Verdana"/>
          <w:sz w:val="19"/>
          <w:szCs w:val="19"/>
        </w:rPr>
      </w:pPr>
      <w:r w:rsidRPr="0013339E">
        <w:rPr>
          <w:rFonts w:ascii="Verdana" w:hAnsi="Verdana"/>
          <w:sz w:val="19"/>
          <w:szCs w:val="19"/>
        </w:rPr>
        <w:t>2.</w:t>
      </w:r>
      <w:r w:rsidRPr="0013339E">
        <w:rPr>
          <w:rFonts w:ascii="Verdana" w:hAnsi="Verdana"/>
          <w:b/>
          <w:sz w:val="19"/>
          <w:szCs w:val="19"/>
        </w:rPr>
        <w:t xml:space="preserve"> </w:t>
      </w:r>
      <w:r w:rsidRPr="0013339E">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724B8CE" w14:textId="77777777" w:rsidR="00EE2E5D" w:rsidRPr="0013339E" w:rsidRDefault="00EE2E5D" w:rsidP="00EE2E5D">
      <w:pPr>
        <w:jc w:val="both"/>
        <w:rPr>
          <w:rFonts w:ascii="Verdana" w:hAnsi="Verdana"/>
          <w:sz w:val="19"/>
          <w:szCs w:val="19"/>
        </w:rPr>
      </w:pPr>
    </w:p>
    <w:p w14:paraId="26D2703C" w14:textId="77777777" w:rsidR="00EE2E5D" w:rsidRPr="0013339E" w:rsidRDefault="00EE2E5D" w:rsidP="00EE2E5D">
      <w:pPr>
        <w:jc w:val="both"/>
        <w:rPr>
          <w:rFonts w:ascii="Verdana" w:hAnsi="Verdana"/>
          <w:sz w:val="19"/>
          <w:szCs w:val="19"/>
        </w:rPr>
      </w:pPr>
      <w:r w:rsidRPr="0013339E">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2286684" w14:textId="77777777" w:rsidR="00EE2E5D" w:rsidRPr="0013339E" w:rsidRDefault="00EE2E5D" w:rsidP="00EE2E5D">
      <w:pPr>
        <w:jc w:val="both"/>
        <w:rPr>
          <w:rFonts w:ascii="Verdana" w:hAnsi="Verdana"/>
          <w:sz w:val="19"/>
          <w:szCs w:val="19"/>
        </w:rPr>
      </w:pPr>
    </w:p>
    <w:p w14:paraId="12F1C30D" w14:textId="77777777" w:rsidR="00EE2E5D" w:rsidRPr="0013339E" w:rsidRDefault="00EE2E5D" w:rsidP="00EE2E5D">
      <w:pPr>
        <w:jc w:val="both"/>
        <w:rPr>
          <w:rFonts w:ascii="Verdana" w:hAnsi="Verdana"/>
          <w:sz w:val="19"/>
          <w:szCs w:val="19"/>
        </w:rPr>
      </w:pPr>
      <w:r w:rsidRPr="0013339E">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5FD48F2E" w14:textId="77777777" w:rsidR="00EE2E5D" w:rsidRPr="0013339E" w:rsidRDefault="00EE2E5D" w:rsidP="00EE2E5D">
      <w:pPr>
        <w:jc w:val="both"/>
        <w:rPr>
          <w:rFonts w:ascii="Verdana" w:hAnsi="Verdana"/>
          <w:sz w:val="19"/>
          <w:szCs w:val="19"/>
        </w:rPr>
      </w:pPr>
    </w:p>
    <w:p w14:paraId="7885C028" w14:textId="77777777" w:rsidR="00EE2E5D" w:rsidRPr="0013339E" w:rsidRDefault="00EE2E5D" w:rsidP="00EE2E5D">
      <w:pPr>
        <w:ind w:left="709" w:right="-425"/>
        <w:rPr>
          <w:rFonts w:ascii="Verdana" w:hAnsi="Verdana" w:cs="Tahoma"/>
          <w:sz w:val="19"/>
          <w:szCs w:val="19"/>
        </w:rPr>
      </w:pPr>
    </w:p>
    <w:p w14:paraId="3E29C6AD" w14:textId="77777777" w:rsidR="00EE2E5D" w:rsidRPr="0013339E" w:rsidRDefault="00EE2E5D" w:rsidP="00EE2E5D">
      <w:pPr>
        <w:ind w:left="709" w:right="-425"/>
        <w:rPr>
          <w:rFonts w:ascii="Verdana" w:hAnsi="Verdana" w:cs="Tahoma"/>
          <w:sz w:val="19"/>
          <w:szCs w:val="19"/>
        </w:rPr>
      </w:pPr>
    </w:p>
    <w:p w14:paraId="63B7B655" w14:textId="77777777" w:rsidR="00EE2E5D" w:rsidRPr="0013339E" w:rsidRDefault="00EE2E5D" w:rsidP="00EE2E5D">
      <w:pPr>
        <w:ind w:left="709" w:right="-425"/>
        <w:rPr>
          <w:rFonts w:ascii="Verdana" w:hAnsi="Verdana" w:cs="Tahoma"/>
          <w:sz w:val="19"/>
          <w:szCs w:val="19"/>
        </w:rPr>
      </w:pPr>
    </w:p>
    <w:p w14:paraId="19DAD2C4" w14:textId="77777777" w:rsidR="00EE2E5D" w:rsidRPr="0013339E" w:rsidRDefault="00EE2E5D" w:rsidP="00EE2E5D">
      <w:pPr>
        <w:ind w:left="709" w:right="-425"/>
        <w:rPr>
          <w:rFonts w:ascii="Verdana" w:hAnsi="Verdana" w:cs="Tahoma"/>
          <w:sz w:val="19"/>
          <w:szCs w:val="19"/>
        </w:rPr>
      </w:pPr>
    </w:p>
    <w:p w14:paraId="7AD474A7" w14:textId="77777777" w:rsidR="00EE2E5D" w:rsidRPr="0013339E" w:rsidRDefault="00EE2E5D" w:rsidP="00EE2E5D">
      <w:pPr>
        <w:ind w:left="709" w:right="-425"/>
        <w:rPr>
          <w:rFonts w:ascii="Verdana" w:hAnsi="Verdana" w:cs="Tahoma"/>
          <w:sz w:val="19"/>
          <w:szCs w:val="19"/>
        </w:rPr>
      </w:pPr>
      <w:r w:rsidRPr="0013339E">
        <w:rPr>
          <w:rFonts w:ascii="Verdana" w:hAnsi="Verdana" w:cs="Tahoma"/>
          <w:sz w:val="19"/>
          <w:szCs w:val="19"/>
        </w:rPr>
        <w:t>En............................., a...... de....................de 20....</w:t>
      </w:r>
    </w:p>
    <w:p w14:paraId="438C2780" w14:textId="77777777" w:rsidR="00EE2E5D" w:rsidRPr="0013339E" w:rsidRDefault="00EE2E5D" w:rsidP="00EE2E5D">
      <w:pPr>
        <w:ind w:left="709" w:right="-425"/>
        <w:rPr>
          <w:rFonts w:ascii="Verdana" w:hAnsi="Verdana" w:cs="Tahoma"/>
          <w:sz w:val="19"/>
          <w:szCs w:val="19"/>
        </w:rPr>
      </w:pPr>
    </w:p>
    <w:p w14:paraId="72D424A6" w14:textId="77777777" w:rsidR="00EE2E5D" w:rsidRPr="0013339E" w:rsidRDefault="00EE2E5D" w:rsidP="00EE2E5D">
      <w:pPr>
        <w:ind w:left="709" w:right="-425"/>
        <w:rPr>
          <w:rFonts w:ascii="Verdana" w:hAnsi="Verdana" w:cs="Tahoma"/>
          <w:sz w:val="19"/>
          <w:szCs w:val="19"/>
        </w:rPr>
      </w:pPr>
    </w:p>
    <w:p w14:paraId="4F8EFBA0" w14:textId="77777777" w:rsidR="00EE2E5D" w:rsidRPr="0013339E" w:rsidRDefault="00EE2E5D" w:rsidP="00EE2E5D">
      <w:pPr>
        <w:ind w:left="709" w:right="-425"/>
        <w:rPr>
          <w:rFonts w:ascii="Verdana" w:hAnsi="Verdana" w:cs="Tahoma"/>
          <w:sz w:val="18"/>
          <w:szCs w:val="18"/>
        </w:rPr>
      </w:pPr>
      <w:r w:rsidRPr="0013339E">
        <w:rPr>
          <w:rFonts w:ascii="Verdana" w:hAnsi="Verdana" w:cs="Tahoma"/>
          <w:sz w:val="19"/>
          <w:szCs w:val="19"/>
        </w:rPr>
        <w:t>Firmado</w:t>
      </w:r>
      <w:r w:rsidRPr="0013339E">
        <w:rPr>
          <w:rFonts w:ascii="Verdana" w:hAnsi="Verdana" w:cs="Tahoma"/>
          <w:sz w:val="18"/>
          <w:szCs w:val="18"/>
        </w:rPr>
        <w:t>:</w:t>
      </w:r>
    </w:p>
    <w:p w14:paraId="3B5804C3" w14:textId="77777777" w:rsidR="00EE2E5D" w:rsidRPr="0013339E" w:rsidRDefault="00EE2E5D" w:rsidP="00EE2E5D">
      <w:pPr>
        <w:ind w:left="709" w:right="-425"/>
        <w:rPr>
          <w:rFonts w:ascii="Verdana" w:hAnsi="Verdana" w:cs="Tahoma"/>
          <w:sz w:val="18"/>
          <w:szCs w:val="18"/>
        </w:rPr>
      </w:pPr>
    </w:p>
    <w:p w14:paraId="3ABB8C4D" w14:textId="77777777" w:rsidR="00EE2E5D" w:rsidRPr="0013339E" w:rsidRDefault="00EE2E5D" w:rsidP="00EE2E5D">
      <w:pPr>
        <w:ind w:left="709" w:right="-425"/>
        <w:rPr>
          <w:rFonts w:ascii="Verdana" w:hAnsi="Verdana" w:cs="Tahoma"/>
          <w:sz w:val="18"/>
          <w:szCs w:val="18"/>
        </w:rPr>
      </w:pPr>
    </w:p>
    <w:p w14:paraId="4802292F" w14:textId="77777777" w:rsidR="00EE2E5D" w:rsidRPr="0013339E" w:rsidRDefault="00EE2E5D" w:rsidP="00EE2E5D">
      <w:pPr>
        <w:ind w:left="709" w:right="-425"/>
        <w:rPr>
          <w:rFonts w:ascii="Verdana" w:hAnsi="Verdana" w:cs="Tahoma"/>
          <w:sz w:val="18"/>
          <w:szCs w:val="18"/>
        </w:rPr>
      </w:pPr>
    </w:p>
    <w:p w14:paraId="15F2C74B" w14:textId="77777777" w:rsidR="00EE2E5D" w:rsidRPr="0013339E" w:rsidRDefault="00EE2E5D" w:rsidP="00EE2E5D">
      <w:pPr>
        <w:ind w:left="709" w:right="-425"/>
        <w:rPr>
          <w:rFonts w:ascii="Verdana" w:hAnsi="Verdana" w:cs="Tahoma"/>
          <w:sz w:val="18"/>
          <w:szCs w:val="18"/>
        </w:rPr>
      </w:pPr>
    </w:p>
    <w:p w14:paraId="1DD44C35" w14:textId="77777777" w:rsidR="00EE2E5D" w:rsidRPr="0013339E" w:rsidRDefault="00EE2E5D" w:rsidP="00EE2E5D">
      <w:pPr>
        <w:shd w:val="clear" w:color="auto" w:fill="FFFFFF"/>
        <w:ind w:right="-427"/>
        <w:jc w:val="both"/>
        <w:rPr>
          <w:rFonts w:ascii="Verdana" w:hAnsi="Verdana"/>
          <w:b/>
          <w:sz w:val="14"/>
          <w:szCs w:val="14"/>
        </w:rPr>
      </w:pPr>
      <w:r w:rsidRPr="0013339E">
        <w:rPr>
          <w:rFonts w:ascii="Verdana" w:hAnsi="Verdana"/>
          <w:b/>
          <w:sz w:val="14"/>
          <w:szCs w:val="14"/>
        </w:rPr>
        <w:t>Información básica sobre protección de datos personales.</w:t>
      </w:r>
    </w:p>
    <w:p w14:paraId="747C5D6D" w14:textId="77777777" w:rsidR="00EE2E5D" w:rsidRPr="0013339E" w:rsidRDefault="00EE2E5D" w:rsidP="00EE2E5D">
      <w:pPr>
        <w:shd w:val="clear" w:color="auto" w:fill="FFFFFF"/>
        <w:ind w:right="-427"/>
        <w:jc w:val="both"/>
        <w:rPr>
          <w:rFonts w:ascii="Verdana" w:hAnsi="Verdana"/>
          <w:sz w:val="14"/>
          <w:szCs w:val="14"/>
        </w:rPr>
      </w:pPr>
    </w:p>
    <w:p w14:paraId="62190612" w14:textId="77777777" w:rsidR="00EE2E5D" w:rsidRPr="0013339E" w:rsidRDefault="00EE2E5D" w:rsidP="00EE2E5D">
      <w:pPr>
        <w:shd w:val="clear" w:color="auto" w:fill="FFFFFF"/>
        <w:ind w:right="-427"/>
        <w:jc w:val="both"/>
        <w:rPr>
          <w:rFonts w:ascii="Verdana" w:hAnsi="Verdana"/>
          <w:sz w:val="14"/>
          <w:szCs w:val="14"/>
        </w:rPr>
      </w:pPr>
      <w:r w:rsidRPr="0013339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750ADAE5" w14:textId="77777777" w:rsidR="00EE2E5D" w:rsidRPr="0013339E" w:rsidRDefault="00EE2E5D" w:rsidP="00EE2E5D">
      <w:pPr>
        <w:shd w:val="clear" w:color="auto" w:fill="FFFFFF"/>
        <w:ind w:right="-427"/>
        <w:jc w:val="both"/>
        <w:rPr>
          <w:rFonts w:ascii="Verdana" w:hAnsi="Verdana"/>
          <w:sz w:val="14"/>
          <w:szCs w:val="14"/>
        </w:rPr>
      </w:pPr>
    </w:p>
    <w:p w14:paraId="3C7C74C9" w14:textId="77777777" w:rsidR="00EE2E5D" w:rsidRPr="0013339E" w:rsidRDefault="00EE2E5D" w:rsidP="00EE2E5D">
      <w:pPr>
        <w:numPr>
          <w:ilvl w:val="0"/>
          <w:numId w:val="134"/>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Responsable: </w:t>
      </w:r>
      <w:r w:rsidRPr="0013339E">
        <w:rPr>
          <w:rFonts w:ascii="Verdana" w:hAnsi="Verdana"/>
          <w:sz w:val="14"/>
          <w:szCs w:val="14"/>
        </w:rPr>
        <w:t>órgano de contratación correspondiente.</w:t>
      </w:r>
    </w:p>
    <w:p w14:paraId="0D990496" w14:textId="77777777" w:rsidR="00EE2E5D" w:rsidRPr="0013339E" w:rsidRDefault="00EE2E5D" w:rsidP="00EE2E5D">
      <w:pPr>
        <w:numPr>
          <w:ilvl w:val="0"/>
          <w:numId w:val="134"/>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519F7F" w14:textId="77777777" w:rsidR="00EE2E5D" w:rsidRPr="0013339E" w:rsidRDefault="00EE2E5D" w:rsidP="00EE2E5D">
      <w:pPr>
        <w:numPr>
          <w:ilvl w:val="0"/>
          <w:numId w:val="134"/>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609D08" w14:textId="77777777" w:rsidR="00EE2E5D" w:rsidRPr="0013339E" w:rsidRDefault="00EE2E5D" w:rsidP="00EE2E5D">
      <w:pPr>
        <w:numPr>
          <w:ilvl w:val="0"/>
          <w:numId w:val="134"/>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Destinatarias: </w:t>
      </w:r>
      <w:r w:rsidRPr="0013339E">
        <w:rPr>
          <w:rFonts w:ascii="Verdana" w:hAnsi="Verdana"/>
          <w:sz w:val="14"/>
          <w:szCs w:val="14"/>
        </w:rPr>
        <w:t>Los datos personales podrán ser facilitados a quien ostente un interés legítimo y a la Hacienda General del País Vasco.</w:t>
      </w:r>
    </w:p>
    <w:p w14:paraId="25752A34" w14:textId="77777777" w:rsidR="00EE2E5D" w:rsidRPr="0013339E" w:rsidRDefault="00EE2E5D" w:rsidP="00EE2E5D">
      <w:pPr>
        <w:numPr>
          <w:ilvl w:val="0"/>
          <w:numId w:val="134"/>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Derechos: </w:t>
      </w:r>
      <w:r w:rsidRPr="0013339E">
        <w:rPr>
          <w:rFonts w:ascii="Verdana" w:hAnsi="Verdana"/>
          <w:sz w:val="14"/>
          <w:szCs w:val="14"/>
        </w:rPr>
        <w:t>Ud. tiene el derecho de acceso, rectificación y supresión de sus datos, así como de limitación u oposición a su tratamiento.</w:t>
      </w:r>
    </w:p>
    <w:p w14:paraId="1AE0CEC1" w14:textId="77777777" w:rsidR="00EE2E5D" w:rsidRPr="0013339E" w:rsidRDefault="00EE2E5D" w:rsidP="00EE2E5D">
      <w:pPr>
        <w:shd w:val="clear" w:color="auto" w:fill="FFFFFF"/>
        <w:tabs>
          <w:tab w:val="left" w:pos="142"/>
        </w:tabs>
        <w:ind w:right="-427"/>
        <w:contextualSpacing/>
        <w:jc w:val="both"/>
        <w:rPr>
          <w:rFonts w:ascii="Verdana" w:hAnsi="Verdana"/>
          <w:b/>
          <w:sz w:val="16"/>
          <w:szCs w:val="16"/>
        </w:rPr>
      </w:pPr>
    </w:p>
    <w:p w14:paraId="3D688EFD" w14:textId="77777777" w:rsidR="00EE2E5D" w:rsidRPr="0013339E" w:rsidRDefault="00EE2E5D" w:rsidP="00EE2E5D">
      <w:pPr>
        <w:shd w:val="clear" w:color="auto" w:fill="FFFFFF"/>
        <w:tabs>
          <w:tab w:val="left" w:pos="142"/>
        </w:tabs>
        <w:ind w:right="-427"/>
        <w:jc w:val="both"/>
        <w:rPr>
          <w:rFonts w:ascii="Verdana" w:hAnsi="Verdana"/>
          <w:b/>
          <w:sz w:val="16"/>
          <w:szCs w:val="16"/>
        </w:rPr>
      </w:pPr>
      <w:r w:rsidRPr="0013339E">
        <w:rPr>
          <w:rFonts w:ascii="Verdana" w:hAnsi="Verdana"/>
          <w:b/>
          <w:sz w:val="16"/>
          <w:szCs w:val="16"/>
        </w:rPr>
        <w:t>INFORMACIÓN COMPLETA EN EL ANEXO VII.1 «INFORMACIÓN ADICIONAL SOBRE PROTECCIÓN DE DATOS PERSONALES»</w:t>
      </w:r>
    </w:p>
    <w:p w14:paraId="6F4267AF"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6190945E"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0298B44B"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37494211"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10784F16"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727EBF5A"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037FE107"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5BE86A6F"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7E481A8F"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2F2FD1EB"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5894E27C"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62C19F23"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3902F7BA"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41E677A2"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41884C41"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24E2419E"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16FC025F"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5CF3C449"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0EBE1331"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2CF2FD25"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00E62CB7"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194E2BC5"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66F1DC63"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67A0B3AB"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1B198648"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3D4145DB"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0C21CA43"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07592ECE"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03654CBD" w14:textId="77777777" w:rsidR="00EE2E5D" w:rsidRPr="0013339E" w:rsidRDefault="00EE2E5D" w:rsidP="00EE2E5D">
      <w:pPr>
        <w:shd w:val="clear" w:color="auto" w:fill="FFFFFF"/>
        <w:tabs>
          <w:tab w:val="left" w:pos="142"/>
        </w:tabs>
        <w:ind w:right="-427"/>
        <w:jc w:val="both"/>
        <w:rPr>
          <w:rFonts w:ascii="Verdana" w:hAnsi="Verdana"/>
          <w:b/>
          <w:sz w:val="16"/>
          <w:szCs w:val="16"/>
        </w:rPr>
      </w:pPr>
    </w:p>
    <w:p w14:paraId="603D8F1A" w14:textId="77777777" w:rsidR="00EE2E5D" w:rsidRPr="004821B2" w:rsidRDefault="00EE2E5D" w:rsidP="00EE2E5D">
      <w:pPr>
        <w:pBdr>
          <w:top w:val="single" w:sz="4" w:space="1" w:color="auto"/>
        </w:pBdr>
        <w:spacing w:before="240"/>
        <w:ind w:right="-425"/>
        <w:jc w:val="both"/>
        <w:outlineLvl w:val="2"/>
        <w:rPr>
          <w:rFonts w:ascii="Verdana" w:hAnsi="Verdana" w:cs="Arial"/>
          <w:caps/>
          <w:sz w:val="16"/>
          <w:szCs w:val="16"/>
        </w:rPr>
      </w:pPr>
      <w:bookmarkStart w:id="1399" w:name="_Toc126569718"/>
      <w:r w:rsidRPr="004821B2">
        <w:rPr>
          <w:rFonts w:ascii="Verdana" w:hAnsi="Verdana" w:cs="Arial"/>
          <w:b/>
          <w:caps/>
          <w:sz w:val="19"/>
          <w:szCs w:val="19"/>
        </w:rPr>
        <w:t>ANEXO V</w:t>
      </w:r>
      <w:r>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399"/>
    </w:p>
    <w:p w14:paraId="34A7CB3D" w14:textId="77777777" w:rsidR="00EE2E5D" w:rsidRPr="004821B2" w:rsidRDefault="00EE2E5D" w:rsidP="00EE2E5D">
      <w:pPr>
        <w:widowControl w:val="0"/>
        <w:tabs>
          <w:tab w:val="center" w:pos="4252"/>
          <w:tab w:val="right" w:pos="8504"/>
        </w:tabs>
        <w:ind w:left="600" w:right="-63"/>
        <w:jc w:val="both"/>
        <w:rPr>
          <w:rFonts w:ascii="Verdana" w:hAnsi="Verdana" w:cs="Verdana"/>
          <w:sz w:val="20"/>
          <w:szCs w:val="20"/>
        </w:rPr>
      </w:pPr>
    </w:p>
    <w:p w14:paraId="242CA121" w14:textId="77777777" w:rsidR="00EE2E5D" w:rsidRPr="004821B2" w:rsidRDefault="00EE2E5D" w:rsidP="00EE2E5D">
      <w:pPr>
        <w:widowControl w:val="0"/>
        <w:tabs>
          <w:tab w:val="center" w:pos="4252"/>
          <w:tab w:val="right" w:pos="8504"/>
        </w:tabs>
        <w:ind w:left="600" w:right="-63"/>
        <w:jc w:val="both"/>
        <w:rPr>
          <w:rFonts w:ascii="Verdana" w:hAnsi="Verdana" w:cs="Verdana"/>
          <w:sz w:val="20"/>
          <w:szCs w:val="20"/>
        </w:rPr>
      </w:pPr>
    </w:p>
    <w:p w14:paraId="5F2E2AC8" w14:textId="77777777" w:rsidR="00EE2E5D" w:rsidRPr="004821B2" w:rsidRDefault="00EE2E5D" w:rsidP="00EE2E5D">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092C128D" w14:textId="77777777" w:rsidR="00EE2E5D" w:rsidRPr="004821B2" w:rsidRDefault="00EE2E5D" w:rsidP="00EE2E5D">
      <w:pPr>
        <w:tabs>
          <w:tab w:val="left" w:pos="9436"/>
        </w:tabs>
        <w:ind w:right="-63"/>
        <w:jc w:val="both"/>
        <w:rPr>
          <w:rFonts w:ascii="Verdana" w:eastAsia="Arial Unicode MS" w:hAnsi="Verdana" w:cs="Verdana"/>
          <w:b/>
          <w:sz w:val="20"/>
          <w:szCs w:val="20"/>
        </w:rPr>
      </w:pPr>
    </w:p>
    <w:p w14:paraId="7AD0612B" w14:textId="77777777" w:rsidR="00EE2E5D" w:rsidRPr="004821B2" w:rsidRDefault="00EE2E5D" w:rsidP="00EE2E5D">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272CA66F" w14:textId="77777777" w:rsidR="00EE2E5D" w:rsidRPr="004821B2" w:rsidRDefault="00EE2E5D" w:rsidP="00EE2E5D">
      <w:pPr>
        <w:tabs>
          <w:tab w:val="right" w:pos="9978"/>
        </w:tabs>
        <w:ind w:left="600" w:right="-63" w:hanging="600"/>
        <w:jc w:val="center"/>
        <w:rPr>
          <w:rFonts w:ascii="Verdana" w:hAnsi="Verdana" w:cs="Verdana"/>
          <w:b/>
          <w:sz w:val="20"/>
          <w:szCs w:val="20"/>
        </w:rPr>
      </w:pPr>
    </w:p>
    <w:p w14:paraId="76F9B4E1" w14:textId="77777777" w:rsidR="00EE2E5D" w:rsidRPr="004821B2" w:rsidRDefault="00EE2E5D" w:rsidP="00EE2E5D">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49D23A8" w14:textId="77777777" w:rsidR="00EE2E5D" w:rsidRPr="004821B2" w:rsidRDefault="00EE2E5D" w:rsidP="00EE2E5D">
      <w:pPr>
        <w:ind w:left="600" w:right="-63"/>
        <w:jc w:val="center"/>
        <w:rPr>
          <w:rFonts w:ascii="Verdana" w:hAnsi="Verdana" w:cs="Verdana"/>
          <w:b/>
          <w:sz w:val="20"/>
          <w:szCs w:val="20"/>
        </w:rPr>
      </w:pPr>
    </w:p>
    <w:p w14:paraId="7B6DD10C" w14:textId="77777777" w:rsidR="00EE2E5D" w:rsidRPr="004821B2" w:rsidRDefault="00EE2E5D" w:rsidP="00EE2E5D">
      <w:pPr>
        <w:widowControl w:val="0"/>
        <w:tabs>
          <w:tab w:val="center" w:pos="4252"/>
          <w:tab w:val="right" w:pos="8504"/>
        </w:tabs>
        <w:ind w:left="600" w:right="-63"/>
        <w:jc w:val="both"/>
        <w:rPr>
          <w:rFonts w:ascii="Verdana" w:hAnsi="Verdana" w:cs="Verdana"/>
          <w:sz w:val="20"/>
          <w:szCs w:val="20"/>
        </w:rPr>
      </w:pPr>
    </w:p>
    <w:p w14:paraId="3EF9C494" w14:textId="77777777" w:rsidR="00EE2E5D" w:rsidRPr="004821B2" w:rsidRDefault="00EE2E5D" w:rsidP="00EE2E5D">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0EF72820" w14:textId="77777777" w:rsidR="00EE2E5D" w:rsidRPr="004821B2" w:rsidRDefault="00EE2E5D" w:rsidP="00EE2E5D">
      <w:pPr>
        <w:jc w:val="both"/>
        <w:rPr>
          <w:rFonts w:ascii="Verdana" w:eastAsia="BatangChe" w:hAnsi="Verdana"/>
          <w:sz w:val="20"/>
          <w:szCs w:val="20"/>
        </w:rPr>
      </w:pPr>
    </w:p>
    <w:p w14:paraId="3ACB1C9B" w14:textId="77777777" w:rsidR="00EE2E5D" w:rsidRPr="004821B2" w:rsidRDefault="00EE2E5D" w:rsidP="00EE2E5D">
      <w:pPr>
        <w:numPr>
          <w:ilvl w:val="0"/>
          <w:numId w:val="136"/>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D153D01" w14:textId="77777777" w:rsidR="00EE2E5D" w:rsidRPr="004821B2" w:rsidRDefault="00EE2E5D" w:rsidP="00EE2E5D">
      <w:pPr>
        <w:numPr>
          <w:ilvl w:val="0"/>
          <w:numId w:val="136"/>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52D208E8" w14:textId="77777777" w:rsidR="00EE2E5D" w:rsidRPr="004821B2" w:rsidRDefault="00EE2E5D" w:rsidP="00EE2E5D">
      <w:pPr>
        <w:jc w:val="both"/>
        <w:rPr>
          <w:rFonts w:ascii="Verdana" w:eastAsia="BatangChe" w:hAnsi="Verdana"/>
          <w:sz w:val="20"/>
          <w:szCs w:val="20"/>
        </w:rPr>
      </w:pPr>
    </w:p>
    <w:p w14:paraId="5EAC994D" w14:textId="77777777" w:rsidR="00EE2E5D" w:rsidRPr="004821B2" w:rsidRDefault="00EE2E5D" w:rsidP="00EE2E5D">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1E8203D4" w14:textId="77777777" w:rsidR="00EE2E5D" w:rsidRPr="004821B2" w:rsidRDefault="00EE2E5D" w:rsidP="00EE2E5D">
      <w:pPr>
        <w:jc w:val="both"/>
        <w:rPr>
          <w:rFonts w:ascii="Verdana" w:hAnsi="Verdana"/>
          <w:i/>
          <w:sz w:val="16"/>
          <w:szCs w:val="16"/>
        </w:rPr>
      </w:pPr>
    </w:p>
    <w:p w14:paraId="7CD9A238" w14:textId="77777777" w:rsidR="00EE2E5D" w:rsidRPr="004821B2" w:rsidRDefault="00EE2E5D" w:rsidP="00EE2E5D">
      <w:pPr>
        <w:jc w:val="both"/>
        <w:rPr>
          <w:rFonts w:ascii="Verdana" w:eastAsia="BatangChe" w:hAnsi="Verdana"/>
          <w:sz w:val="20"/>
          <w:szCs w:val="20"/>
        </w:rPr>
      </w:pPr>
    </w:p>
    <w:p w14:paraId="4431461D" w14:textId="77777777" w:rsidR="00EE2E5D" w:rsidRPr="004821B2" w:rsidRDefault="00EE2E5D" w:rsidP="00EE2E5D">
      <w:pPr>
        <w:autoSpaceDE w:val="0"/>
        <w:ind w:left="600" w:right="-63"/>
        <w:rPr>
          <w:rFonts w:ascii="Verdana" w:hAnsi="Verdana" w:cs="Verdana"/>
          <w:sz w:val="20"/>
          <w:szCs w:val="20"/>
        </w:rPr>
      </w:pPr>
      <w:r w:rsidRPr="004821B2">
        <w:rPr>
          <w:rFonts w:ascii="Verdana" w:hAnsi="Verdana" w:cs="Verdana"/>
          <w:sz w:val="20"/>
          <w:szCs w:val="20"/>
        </w:rPr>
        <w:t>En............................., a...... de....................de 20....</w:t>
      </w:r>
    </w:p>
    <w:p w14:paraId="315BA578" w14:textId="77777777" w:rsidR="00EE2E5D" w:rsidRPr="004821B2" w:rsidRDefault="00EE2E5D" w:rsidP="00EE2E5D">
      <w:pPr>
        <w:ind w:left="600" w:right="-63"/>
        <w:rPr>
          <w:rFonts w:ascii="Verdana" w:hAnsi="Verdana" w:cs="Verdana"/>
          <w:sz w:val="20"/>
          <w:szCs w:val="20"/>
        </w:rPr>
      </w:pPr>
    </w:p>
    <w:p w14:paraId="23E7CBC1" w14:textId="77777777" w:rsidR="00EE2E5D" w:rsidRPr="004821B2" w:rsidRDefault="00EE2E5D" w:rsidP="00EE2E5D">
      <w:pPr>
        <w:ind w:left="600" w:right="-63"/>
        <w:rPr>
          <w:rFonts w:ascii="Tahoma" w:hAnsi="Tahoma" w:cs="Tahoma"/>
          <w:lang w:val="es-ES_tradnl"/>
        </w:rPr>
      </w:pPr>
      <w:r w:rsidRPr="004821B2">
        <w:rPr>
          <w:rFonts w:ascii="Verdana" w:hAnsi="Verdana" w:cs="Verdana"/>
          <w:sz w:val="20"/>
          <w:szCs w:val="20"/>
        </w:rPr>
        <w:t>Firmado:</w:t>
      </w:r>
    </w:p>
    <w:p w14:paraId="0E8078D1" w14:textId="77777777" w:rsidR="00EE2E5D" w:rsidRPr="004821B2" w:rsidRDefault="00EE2E5D" w:rsidP="00EE2E5D">
      <w:pPr>
        <w:tabs>
          <w:tab w:val="left" w:pos="9436"/>
        </w:tabs>
        <w:ind w:left="600" w:right="-63"/>
        <w:jc w:val="center"/>
        <w:rPr>
          <w:rFonts w:ascii="Tahoma" w:hAnsi="Tahoma" w:cs="Tahoma"/>
          <w:lang w:val="es-ES_tradnl"/>
        </w:rPr>
      </w:pPr>
    </w:p>
    <w:p w14:paraId="71A7AB43"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4862122A"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755FB397"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73799BFE"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1B624E18"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255ABB13"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24C77EE7"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145C23D6"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2DD779E6"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3E6C2606"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55FB9A3B"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3058B269"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55C12BFA"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6EC0FABF"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7C6064EC"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190CB589"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179D0FBB" w14:textId="77777777" w:rsidR="00EE2E5D" w:rsidRPr="004821B2" w:rsidRDefault="00EE2E5D" w:rsidP="00EE2E5D">
      <w:pPr>
        <w:shd w:val="clear" w:color="auto" w:fill="FFFFFF"/>
        <w:ind w:right="-427"/>
        <w:jc w:val="both"/>
        <w:rPr>
          <w:rFonts w:ascii="Verdana" w:hAnsi="Verdana" w:cs="Verdana"/>
          <w:b/>
          <w:sz w:val="14"/>
          <w:szCs w:val="14"/>
          <w:lang w:val="es-ES_tradnl"/>
        </w:rPr>
      </w:pPr>
    </w:p>
    <w:p w14:paraId="7F712CEE" w14:textId="77777777" w:rsidR="00EE2E5D" w:rsidRPr="004821B2" w:rsidRDefault="00EE2E5D" w:rsidP="00EE2E5D">
      <w:pPr>
        <w:shd w:val="clear" w:color="auto" w:fill="FFFFFF"/>
        <w:ind w:right="-427"/>
        <w:jc w:val="both"/>
        <w:rPr>
          <w:rFonts w:ascii="Verdana" w:hAnsi="Verdana" w:cs="Verdana"/>
          <w:b/>
          <w:sz w:val="14"/>
          <w:szCs w:val="14"/>
        </w:rPr>
      </w:pPr>
    </w:p>
    <w:p w14:paraId="33D5A8EA" w14:textId="77777777" w:rsidR="00EE2E5D" w:rsidRPr="004821B2" w:rsidRDefault="00EE2E5D" w:rsidP="00EE2E5D">
      <w:pPr>
        <w:shd w:val="clear" w:color="auto" w:fill="FFFFFF"/>
        <w:ind w:right="-427"/>
        <w:jc w:val="both"/>
        <w:rPr>
          <w:rFonts w:ascii="Verdana" w:hAnsi="Verdana" w:cs="Verdana"/>
          <w:b/>
          <w:sz w:val="14"/>
          <w:szCs w:val="14"/>
        </w:rPr>
      </w:pPr>
    </w:p>
    <w:p w14:paraId="26BDD5A0" w14:textId="77777777" w:rsidR="00EE2E5D" w:rsidRPr="004821B2" w:rsidRDefault="00EE2E5D" w:rsidP="00EE2E5D">
      <w:pPr>
        <w:shd w:val="clear" w:color="auto" w:fill="FFFFFF"/>
        <w:ind w:right="-427"/>
        <w:jc w:val="both"/>
        <w:rPr>
          <w:rFonts w:ascii="Verdana" w:hAnsi="Verdana" w:cs="Verdana"/>
          <w:b/>
          <w:sz w:val="14"/>
          <w:szCs w:val="14"/>
        </w:rPr>
      </w:pPr>
    </w:p>
    <w:p w14:paraId="5BB932F1" w14:textId="77777777" w:rsidR="00EE2E5D" w:rsidRPr="004821B2" w:rsidRDefault="00EE2E5D" w:rsidP="00EE2E5D">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6AE41CE4" w14:textId="77777777" w:rsidR="00EE2E5D" w:rsidRPr="004821B2" w:rsidRDefault="00EE2E5D" w:rsidP="00EE2E5D">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4C3552C2" w14:textId="77777777" w:rsidR="00EE2E5D" w:rsidRPr="004821B2" w:rsidRDefault="00EE2E5D" w:rsidP="00EE2E5D">
      <w:pPr>
        <w:shd w:val="clear" w:color="auto" w:fill="FFFFFF"/>
        <w:ind w:right="-427"/>
        <w:jc w:val="both"/>
        <w:rPr>
          <w:rFonts w:ascii="Verdana" w:hAnsi="Verdana" w:cs="Verdana"/>
          <w:sz w:val="14"/>
          <w:szCs w:val="14"/>
        </w:rPr>
      </w:pPr>
    </w:p>
    <w:p w14:paraId="34B4C71A" w14:textId="77777777" w:rsidR="00EE2E5D" w:rsidRPr="004821B2" w:rsidRDefault="00EE2E5D" w:rsidP="00EE2E5D">
      <w:pPr>
        <w:numPr>
          <w:ilvl w:val="0"/>
          <w:numId w:val="135"/>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1646F622" w14:textId="77777777" w:rsidR="00EE2E5D" w:rsidRPr="004821B2" w:rsidRDefault="00EE2E5D" w:rsidP="00EE2E5D">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5D26FB" w14:textId="77777777" w:rsidR="00EE2E5D" w:rsidRPr="004821B2" w:rsidRDefault="00EE2E5D" w:rsidP="00EE2E5D">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FAD4099" w14:textId="77777777" w:rsidR="00EE2E5D" w:rsidRPr="004821B2" w:rsidRDefault="00EE2E5D" w:rsidP="00EE2E5D">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3494307C" w14:textId="77777777" w:rsidR="00EE2E5D" w:rsidRPr="004821B2" w:rsidRDefault="00EE2E5D" w:rsidP="00EE2E5D">
      <w:pPr>
        <w:numPr>
          <w:ilvl w:val="0"/>
          <w:numId w:val="135"/>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3414C51D" w14:textId="77777777" w:rsidR="00EE2E5D" w:rsidRPr="004821B2" w:rsidRDefault="00EE2E5D" w:rsidP="00EE2E5D">
      <w:pPr>
        <w:shd w:val="clear" w:color="auto" w:fill="FFFFFF"/>
        <w:tabs>
          <w:tab w:val="left" w:pos="142"/>
        </w:tabs>
        <w:ind w:left="141" w:right="-427" w:hanging="141"/>
        <w:jc w:val="both"/>
        <w:rPr>
          <w:rFonts w:ascii="Verdana" w:hAnsi="Verdana" w:cs="Verdana"/>
          <w:b/>
          <w:sz w:val="16"/>
          <w:szCs w:val="16"/>
        </w:rPr>
      </w:pPr>
    </w:p>
    <w:p w14:paraId="1BDAA8A1" w14:textId="77777777" w:rsidR="00EE2E5D" w:rsidRDefault="00EE2E5D" w:rsidP="00EE2E5D">
      <w:pPr>
        <w:shd w:val="clear" w:color="auto" w:fill="FFFFFF"/>
        <w:tabs>
          <w:tab w:val="left" w:pos="142"/>
        </w:tabs>
        <w:ind w:right="-427"/>
        <w:jc w:val="both"/>
        <w:rPr>
          <w:rFonts w:ascii="Verdana" w:hAnsi="Verdana"/>
          <w:b/>
          <w:sz w:val="16"/>
          <w:szCs w:val="16"/>
          <w:highlight w:val="yellow"/>
        </w:rPr>
      </w:pPr>
    </w:p>
    <w:p w14:paraId="2E83D9B8" w14:textId="77777777" w:rsidR="00EE2E5D" w:rsidRPr="008050FA" w:rsidRDefault="00EE2E5D" w:rsidP="00EE2E5D">
      <w:pPr>
        <w:shd w:val="clear" w:color="auto" w:fill="FFFFFF"/>
        <w:tabs>
          <w:tab w:val="left" w:pos="142"/>
        </w:tabs>
        <w:ind w:right="-427"/>
        <w:jc w:val="both"/>
        <w:rPr>
          <w:rFonts w:ascii="Verdana" w:hAnsi="Verdana"/>
          <w:b/>
          <w:sz w:val="16"/>
          <w:szCs w:val="16"/>
        </w:rPr>
      </w:pPr>
    </w:p>
    <w:p w14:paraId="13442849" w14:textId="77777777" w:rsidR="00EE2E5D" w:rsidRPr="004B5846" w:rsidRDefault="00EE2E5D" w:rsidP="00EE2E5D">
      <w:pPr>
        <w:pStyle w:val="3izenburua"/>
      </w:pPr>
      <w:bookmarkStart w:id="1400" w:name="_Toc103681411"/>
      <w:r>
        <w:rPr>
          <w:lang w:val="es-ES_tradnl"/>
        </w:rPr>
        <w:t>ANEXO VI.BIS.</w:t>
      </w:r>
      <w:r w:rsidRPr="004B5846">
        <w:rPr>
          <w:lang w:val="es-ES_tradnl"/>
        </w:rPr>
        <w:t>1.</w:t>
      </w:r>
      <w:bookmarkEnd w:id="1396"/>
      <w:r w:rsidRPr="004B5846">
        <w:rPr>
          <w:lang w:val="es-ES_tradnl"/>
        </w:rPr>
        <w:t>-</w:t>
      </w:r>
      <w:r w:rsidRPr="004B5846">
        <w:rPr>
          <w:lang w:val="es-ES_tradnl"/>
        </w:rPr>
        <w:tab/>
        <w:t>APROBACIÓN DE CERTIFICACIÓN DE SERVICIOS</w:t>
      </w:r>
      <w:bookmarkEnd w:id="1397"/>
      <w:bookmarkEnd w:id="1398"/>
      <w:bookmarkEnd w:id="1400"/>
    </w:p>
    <w:p w14:paraId="38CA3417" w14:textId="77777777" w:rsidR="00EE2E5D" w:rsidRPr="004B5846" w:rsidRDefault="00EE2E5D" w:rsidP="00EE2E5D">
      <w:pPr>
        <w:ind w:right="-427"/>
      </w:pPr>
    </w:p>
    <w:p w14:paraId="403D1957" w14:textId="77777777" w:rsidR="00EE2E5D" w:rsidRPr="004B5846" w:rsidRDefault="00EE2E5D" w:rsidP="00EE2E5D">
      <w:pPr>
        <w:widowControl w:val="0"/>
        <w:tabs>
          <w:tab w:val="center" w:pos="4252"/>
          <w:tab w:val="right" w:pos="8504"/>
        </w:tabs>
        <w:ind w:left="600" w:right="-427"/>
        <w:jc w:val="both"/>
        <w:rPr>
          <w:rFonts w:ascii="Verdana" w:hAnsi="Verdana" w:cs="Tahoma"/>
          <w:sz w:val="19"/>
          <w:szCs w:val="19"/>
        </w:rPr>
      </w:pPr>
    </w:p>
    <w:p w14:paraId="03020749" w14:textId="77777777" w:rsidR="00EE2E5D" w:rsidRPr="004B5846" w:rsidRDefault="00EE2E5D" w:rsidP="00EE2E5D">
      <w:pPr>
        <w:widowControl w:val="0"/>
        <w:tabs>
          <w:tab w:val="center" w:pos="4252"/>
          <w:tab w:val="right" w:pos="8504"/>
        </w:tabs>
        <w:ind w:left="284" w:right="-427"/>
        <w:jc w:val="both"/>
        <w:rPr>
          <w:rFonts w:ascii="Verdana" w:hAnsi="Verdana" w:cs="Tahoma"/>
          <w:sz w:val="19"/>
          <w:szCs w:val="19"/>
        </w:rPr>
      </w:pPr>
    </w:p>
    <w:p w14:paraId="7FDE257A" w14:textId="77777777" w:rsidR="00EE2E5D" w:rsidRPr="004B5846" w:rsidRDefault="00EE2E5D" w:rsidP="00EE2E5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0850AEBD" w14:textId="77777777" w:rsidR="00EE2E5D" w:rsidRPr="004B5846" w:rsidRDefault="00EE2E5D" w:rsidP="00EE2E5D">
      <w:pPr>
        <w:ind w:left="600" w:right="-427"/>
        <w:rPr>
          <w:rFonts w:ascii="Verdana" w:hAnsi="Verdana"/>
          <w:sz w:val="19"/>
          <w:szCs w:val="19"/>
        </w:rPr>
      </w:pPr>
    </w:p>
    <w:p w14:paraId="1A4C44FB" w14:textId="77777777" w:rsidR="00EE2E5D" w:rsidRPr="004B5846" w:rsidRDefault="00EE2E5D" w:rsidP="00EE2E5D">
      <w:pPr>
        <w:ind w:left="600" w:right="-427"/>
        <w:jc w:val="center"/>
        <w:rPr>
          <w:rFonts w:ascii="Verdana" w:hAnsi="Verdana"/>
          <w:sz w:val="19"/>
          <w:szCs w:val="19"/>
        </w:rPr>
      </w:pPr>
    </w:p>
    <w:p w14:paraId="7AFF0D1F" w14:textId="77777777" w:rsidR="00EE2E5D" w:rsidRPr="004B5846" w:rsidRDefault="00EE2E5D" w:rsidP="00EE2E5D">
      <w:pPr>
        <w:ind w:right="-427"/>
        <w:jc w:val="center"/>
        <w:rPr>
          <w:rFonts w:ascii="Verdana" w:hAnsi="Verdana"/>
          <w:b/>
          <w:sz w:val="19"/>
          <w:szCs w:val="19"/>
        </w:rPr>
      </w:pPr>
      <w:bookmarkStart w:id="1401" w:name="_Toc505598258"/>
      <w:bookmarkStart w:id="1402" w:name="_Toc505598335"/>
      <w:bookmarkStart w:id="1403" w:name="_Toc505598428"/>
      <w:bookmarkStart w:id="1404" w:name="_Toc507512609"/>
      <w:bookmarkStart w:id="1405" w:name="_Toc507512910"/>
      <w:r w:rsidRPr="004B5846">
        <w:rPr>
          <w:rFonts w:ascii="Verdana" w:hAnsi="Verdana"/>
          <w:b/>
          <w:sz w:val="19"/>
          <w:szCs w:val="19"/>
        </w:rPr>
        <w:t>DECLARA:</w:t>
      </w:r>
      <w:bookmarkEnd w:id="1401"/>
      <w:bookmarkEnd w:id="1402"/>
      <w:bookmarkEnd w:id="1403"/>
      <w:bookmarkEnd w:id="1404"/>
      <w:bookmarkEnd w:id="1405"/>
    </w:p>
    <w:p w14:paraId="25A76A74" w14:textId="77777777" w:rsidR="00EE2E5D" w:rsidRPr="004B5846" w:rsidRDefault="00EE2E5D" w:rsidP="00EE2E5D">
      <w:pPr>
        <w:ind w:left="1300" w:right="-427"/>
        <w:jc w:val="both"/>
        <w:rPr>
          <w:rFonts w:ascii="Verdana" w:hAnsi="Verdana" w:cs="Tahoma"/>
          <w:sz w:val="19"/>
          <w:szCs w:val="19"/>
        </w:rPr>
      </w:pPr>
    </w:p>
    <w:p w14:paraId="22ABB84A" w14:textId="77777777" w:rsidR="00EE2E5D" w:rsidRPr="004B5846" w:rsidRDefault="00EE2E5D" w:rsidP="00EE2E5D">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30C9A1AF" w14:textId="77777777" w:rsidR="00EE2E5D" w:rsidRPr="004B5846" w:rsidRDefault="00EE2E5D" w:rsidP="00EE2E5D">
      <w:pPr>
        <w:ind w:left="1300" w:right="-427" w:hanging="600"/>
        <w:jc w:val="both"/>
        <w:rPr>
          <w:rFonts w:ascii="Verdana" w:hAnsi="Verdana" w:cs="Tahoma"/>
          <w:sz w:val="19"/>
          <w:szCs w:val="19"/>
        </w:rPr>
      </w:pPr>
    </w:p>
    <w:p w14:paraId="424C9642" w14:textId="77777777" w:rsidR="00EE2E5D" w:rsidRPr="004B5846" w:rsidRDefault="00EE2E5D" w:rsidP="00EE2E5D">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F2D3A18" w14:textId="77777777" w:rsidR="00EE2E5D" w:rsidRPr="004B5846" w:rsidRDefault="00EE2E5D" w:rsidP="00EE2E5D">
      <w:pPr>
        <w:ind w:left="1300" w:right="-427" w:hanging="600"/>
        <w:jc w:val="both"/>
        <w:rPr>
          <w:rFonts w:ascii="Verdana" w:hAnsi="Verdana" w:cs="Tahoma"/>
          <w:sz w:val="19"/>
          <w:szCs w:val="19"/>
        </w:rPr>
      </w:pPr>
    </w:p>
    <w:p w14:paraId="551A7592" w14:textId="77777777" w:rsidR="00EE2E5D" w:rsidRPr="004B5846" w:rsidRDefault="00EE2E5D" w:rsidP="00EE2E5D">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 xml:space="preserve">Que, </w:t>
      </w:r>
      <w:r>
        <w:rPr>
          <w:rFonts w:ascii="Verdana" w:hAnsi="Verdana" w:cs="Tahoma"/>
          <w:sz w:val="19"/>
          <w:szCs w:val="19"/>
        </w:rPr>
        <w:t>con</w:t>
      </w:r>
      <w:r w:rsidRPr="004B5846">
        <w:rPr>
          <w:rFonts w:ascii="Verdana" w:hAnsi="Verdana" w:cs="Tahoma"/>
          <w:sz w:val="19"/>
          <w:szCs w:val="19"/>
        </w:rPr>
        <w:t xml:space="preserve"> base </w:t>
      </w:r>
      <w:r>
        <w:rPr>
          <w:rFonts w:ascii="Verdana" w:hAnsi="Verdana" w:cs="Tahoma"/>
          <w:sz w:val="19"/>
          <w:szCs w:val="19"/>
        </w:rPr>
        <w:t>en</w:t>
      </w:r>
      <w:r w:rsidRPr="004B5846">
        <w:rPr>
          <w:rFonts w:ascii="Verdana" w:hAnsi="Verdana" w:cs="Tahoma"/>
          <w:sz w:val="19"/>
          <w:szCs w:val="19"/>
        </w:rPr>
        <w:t xml:space="preserve">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731D4D7C" w14:textId="77777777" w:rsidR="00EE2E5D" w:rsidRPr="004B5846" w:rsidRDefault="00EE2E5D" w:rsidP="00EE2E5D">
      <w:pPr>
        <w:ind w:left="600" w:right="-427"/>
        <w:rPr>
          <w:rFonts w:ascii="Verdana" w:hAnsi="Verdana" w:cs="Tahoma"/>
          <w:sz w:val="19"/>
          <w:szCs w:val="19"/>
        </w:rPr>
      </w:pPr>
    </w:p>
    <w:p w14:paraId="46327A05" w14:textId="77777777" w:rsidR="00EE2E5D" w:rsidRPr="004B5846" w:rsidRDefault="00EE2E5D" w:rsidP="00EE2E5D">
      <w:pPr>
        <w:ind w:left="600" w:right="-427"/>
        <w:jc w:val="center"/>
        <w:rPr>
          <w:rFonts w:ascii="Verdana" w:hAnsi="Verdana" w:cs="Tahoma"/>
          <w:sz w:val="19"/>
          <w:szCs w:val="19"/>
        </w:rPr>
      </w:pPr>
    </w:p>
    <w:p w14:paraId="197FE1EB" w14:textId="77777777" w:rsidR="00EE2E5D" w:rsidRPr="004B5846" w:rsidRDefault="00EE2E5D" w:rsidP="00EE2E5D">
      <w:pPr>
        <w:ind w:left="600" w:right="-427"/>
        <w:jc w:val="center"/>
        <w:rPr>
          <w:rFonts w:ascii="Verdana" w:hAnsi="Verdana" w:cs="Tahoma"/>
          <w:sz w:val="19"/>
          <w:szCs w:val="19"/>
        </w:rPr>
      </w:pPr>
    </w:p>
    <w:p w14:paraId="5A0AAE84" w14:textId="77777777" w:rsidR="00EE2E5D" w:rsidRPr="004B5846" w:rsidRDefault="00EE2E5D" w:rsidP="00EE2E5D">
      <w:pPr>
        <w:ind w:right="-427"/>
        <w:rPr>
          <w:rFonts w:ascii="Verdana" w:hAnsi="Verdana" w:cs="Tahoma"/>
          <w:sz w:val="19"/>
          <w:szCs w:val="19"/>
        </w:rPr>
      </w:pPr>
      <w:bookmarkStart w:id="1406" w:name="_Toc505598259"/>
      <w:bookmarkStart w:id="1407" w:name="_Toc505598336"/>
      <w:bookmarkStart w:id="1408" w:name="_Toc505598429"/>
      <w:bookmarkStart w:id="1409" w:name="_Toc507512610"/>
      <w:bookmarkStart w:id="1410" w:name="_Toc507512911"/>
      <w:r w:rsidRPr="004B5846">
        <w:rPr>
          <w:rFonts w:ascii="Verdana" w:hAnsi="Verdana" w:cs="Tahoma"/>
          <w:sz w:val="19"/>
          <w:szCs w:val="19"/>
        </w:rPr>
        <w:t>En............................., a..... de....................de 20....</w:t>
      </w:r>
      <w:bookmarkEnd w:id="1406"/>
      <w:bookmarkEnd w:id="1407"/>
      <w:bookmarkEnd w:id="1408"/>
      <w:bookmarkEnd w:id="1409"/>
      <w:bookmarkEnd w:id="1410"/>
    </w:p>
    <w:p w14:paraId="66D5D5FE" w14:textId="77777777" w:rsidR="00EE2E5D" w:rsidRPr="004B5846" w:rsidRDefault="00EE2E5D" w:rsidP="00EE2E5D">
      <w:pPr>
        <w:ind w:right="-427"/>
        <w:rPr>
          <w:rFonts w:ascii="Verdana" w:hAnsi="Verdana" w:cs="Tahoma"/>
          <w:sz w:val="19"/>
          <w:szCs w:val="19"/>
        </w:rPr>
      </w:pPr>
    </w:p>
    <w:p w14:paraId="347F5B86" w14:textId="77777777" w:rsidR="00EE2E5D" w:rsidRPr="004B5846" w:rsidRDefault="00EE2E5D" w:rsidP="00EE2E5D">
      <w:pPr>
        <w:ind w:right="-427"/>
        <w:rPr>
          <w:rFonts w:ascii="Verdana" w:hAnsi="Verdana" w:cs="Tahoma"/>
          <w:sz w:val="19"/>
          <w:szCs w:val="19"/>
        </w:rPr>
      </w:pPr>
    </w:p>
    <w:p w14:paraId="14E6ECE3" w14:textId="77777777" w:rsidR="00EE2E5D" w:rsidRPr="004B5846" w:rsidRDefault="00EE2E5D" w:rsidP="00EE2E5D">
      <w:pPr>
        <w:ind w:right="-427"/>
        <w:rPr>
          <w:rFonts w:ascii="Verdana" w:hAnsi="Verdana" w:cs="Tahoma"/>
          <w:sz w:val="19"/>
          <w:szCs w:val="19"/>
        </w:rPr>
      </w:pPr>
    </w:p>
    <w:p w14:paraId="7A1A85B2" w14:textId="77777777" w:rsidR="00EE2E5D" w:rsidRPr="004B5846" w:rsidRDefault="00EE2E5D" w:rsidP="00EE2E5D">
      <w:pPr>
        <w:ind w:right="-427"/>
        <w:rPr>
          <w:rFonts w:ascii="Verdana" w:hAnsi="Verdana" w:cs="Tahoma"/>
          <w:sz w:val="19"/>
          <w:szCs w:val="19"/>
        </w:rPr>
      </w:pPr>
      <w:r w:rsidRPr="004B5846">
        <w:rPr>
          <w:rFonts w:ascii="Verdana" w:hAnsi="Verdana" w:cs="Tahoma"/>
          <w:sz w:val="19"/>
          <w:szCs w:val="19"/>
        </w:rPr>
        <w:t>Firmado:</w:t>
      </w:r>
    </w:p>
    <w:p w14:paraId="6687F792" w14:textId="77777777" w:rsidR="00EE2E5D" w:rsidRPr="004B5846" w:rsidRDefault="00EE2E5D" w:rsidP="00EE2E5D">
      <w:pPr>
        <w:ind w:left="600" w:right="-427"/>
        <w:rPr>
          <w:rFonts w:ascii="Verdana" w:hAnsi="Verdana" w:cs="Tahoma"/>
          <w:sz w:val="20"/>
          <w:szCs w:val="20"/>
        </w:rPr>
      </w:pPr>
    </w:p>
    <w:p w14:paraId="09318A43" w14:textId="77777777" w:rsidR="00EE2E5D" w:rsidRPr="004B5846" w:rsidRDefault="00EE2E5D" w:rsidP="00EE2E5D">
      <w:pPr>
        <w:ind w:left="600" w:right="-427"/>
        <w:rPr>
          <w:rFonts w:ascii="Verdana" w:hAnsi="Verdana" w:cs="Tahoma"/>
          <w:sz w:val="20"/>
          <w:szCs w:val="20"/>
        </w:rPr>
      </w:pPr>
    </w:p>
    <w:p w14:paraId="4C91E73C" w14:textId="77777777" w:rsidR="00EE2E5D" w:rsidRPr="004B5846" w:rsidRDefault="00EE2E5D" w:rsidP="00EE2E5D">
      <w:pPr>
        <w:ind w:left="600" w:right="-427"/>
        <w:rPr>
          <w:rFonts w:ascii="Verdana" w:hAnsi="Verdana" w:cs="Tahoma"/>
          <w:sz w:val="20"/>
          <w:szCs w:val="20"/>
        </w:rPr>
      </w:pPr>
    </w:p>
    <w:p w14:paraId="1460B9CC" w14:textId="77777777" w:rsidR="00EE2E5D" w:rsidRPr="004B5846" w:rsidRDefault="00EE2E5D" w:rsidP="00EE2E5D">
      <w:pPr>
        <w:ind w:left="600" w:right="-427"/>
        <w:rPr>
          <w:rFonts w:ascii="Verdana" w:hAnsi="Verdana" w:cs="Tahoma"/>
          <w:sz w:val="20"/>
          <w:szCs w:val="20"/>
        </w:rPr>
      </w:pPr>
    </w:p>
    <w:p w14:paraId="5DC48825" w14:textId="77777777" w:rsidR="00EE2E5D" w:rsidRPr="004B5846" w:rsidRDefault="00EE2E5D" w:rsidP="00EE2E5D">
      <w:pPr>
        <w:ind w:left="600" w:right="-427"/>
        <w:rPr>
          <w:rFonts w:ascii="Verdana" w:hAnsi="Verdana" w:cs="Tahoma"/>
          <w:sz w:val="20"/>
          <w:szCs w:val="20"/>
        </w:rPr>
      </w:pPr>
    </w:p>
    <w:p w14:paraId="57A7E6C1" w14:textId="77777777" w:rsidR="00EE2E5D" w:rsidRPr="004B5846" w:rsidRDefault="00EE2E5D" w:rsidP="00EE2E5D">
      <w:pPr>
        <w:ind w:left="600" w:right="-427"/>
        <w:rPr>
          <w:rFonts w:ascii="Verdana" w:hAnsi="Verdana" w:cs="Tahoma"/>
          <w:sz w:val="20"/>
          <w:szCs w:val="20"/>
        </w:rPr>
      </w:pPr>
    </w:p>
    <w:p w14:paraId="5F4C68DB" w14:textId="77777777" w:rsidR="00EE2E5D" w:rsidRPr="004B5846" w:rsidRDefault="00EE2E5D" w:rsidP="00EE2E5D">
      <w:pPr>
        <w:ind w:left="600" w:right="-427"/>
        <w:rPr>
          <w:rFonts w:ascii="Verdana" w:hAnsi="Verdana" w:cs="Tahoma"/>
          <w:sz w:val="20"/>
          <w:szCs w:val="20"/>
        </w:rPr>
      </w:pPr>
    </w:p>
    <w:p w14:paraId="115F853C" w14:textId="77777777" w:rsidR="00EE2E5D" w:rsidRPr="004B5846" w:rsidRDefault="00EE2E5D" w:rsidP="00EE2E5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188702F3" w14:textId="77777777" w:rsidR="00EE2E5D" w:rsidRPr="004B5846" w:rsidRDefault="00EE2E5D" w:rsidP="00EE2E5D">
      <w:pPr>
        <w:shd w:val="clear" w:color="auto" w:fill="FFFFFF"/>
        <w:ind w:left="142" w:right="-427"/>
        <w:jc w:val="both"/>
        <w:rPr>
          <w:rFonts w:ascii="Verdana" w:hAnsi="Verdana"/>
          <w:sz w:val="14"/>
          <w:szCs w:val="14"/>
        </w:rPr>
      </w:pPr>
    </w:p>
    <w:p w14:paraId="0E88E7F1" w14:textId="77777777" w:rsidR="00EE2E5D" w:rsidRPr="004B5846" w:rsidRDefault="00EE2E5D" w:rsidP="00EE2E5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536BCDA" w14:textId="77777777" w:rsidR="00EE2E5D" w:rsidRPr="004B5846" w:rsidRDefault="00EE2E5D" w:rsidP="00EE2E5D">
      <w:pPr>
        <w:shd w:val="clear" w:color="auto" w:fill="FFFFFF"/>
        <w:ind w:left="142" w:right="-427"/>
        <w:jc w:val="both"/>
        <w:rPr>
          <w:rFonts w:ascii="Verdana" w:hAnsi="Verdana"/>
          <w:sz w:val="14"/>
          <w:szCs w:val="14"/>
        </w:rPr>
      </w:pPr>
    </w:p>
    <w:p w14:paraId="0FF7C8CC" w14:textId="77777777" w:rsidR="00EE2E5D" w:rsidRPr="004B5846" w:rsidRDefault="00EE2E5D" w:rsidP="00EE2E5D">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FDEE62B" w14:textId="77777777" w:rsidR="00EE2E5D" w:rsidRPr="004B5846" w:rsidRDefault="00EE2E5D" w:rsidP="00EE2E5D">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30D1F8" w14:textId="77777777" w:rsidR="00EE2E5D" w:rsidRPr="004B5846" w:rsidRDefault="00EE2E5D" w:rsidP="00EE2E5D">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0CF3E27A" w14:textId="77777777" w:rsidR="00EE2E5D" w:rsidRPr="004B5846" w:rsidRDefault="00EE2E5D" w:rsidP="00EE2E5D">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3440B76" w14:textId="77777777" w:rsidR="00EE2E5D" w:rsidRPr="00C03745" w:rsidRDefault="00EE2E5D" w:rsidP="00EE2E5D">
      <w:pPr>
        <w:numPr>
          <w:ilvl w:val="0"/>
          <w:numId w:val="54"/>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47856A0" w14:textId="77777777" w:rsidR="00EE2E5D" w:rsidRDefault="00EE2E5D" w:rsidP="00EE2E5D">
      <w:pPr>
        <w:shd w:val="clear" w:color="auto" w:fill="FFFFFF"/>
        <w:tabs>
          <w:tab w:val="left" w:pos="142"/>
        </w:tabs>
        <w:ind w:right="-427"/>
        <w:contextualSpacing/>
        <w:jc w:val="both"/>
        <w:rPr>
          <w:rFonts w:ascii="Tahoma" w:hAnsi="Tahoma" w:cs="Tahoma"/>
          <w:sz w:val="20"/>
          <w:szCs w:val="20"/>
          <w:lang w:val="es-ES_tradnl"/>
        </w:rPr>
      </w:pPr>
    </w:p>
    <w:p w14:paraId="77A03122" w14:textId="77777777" w:rsidR="00EE2E5D" w:rsidRPr="007B24D7" w:rsidRDefault="00EE2E5D" w:rsidP="00EE2E5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5789E39B" w14:textId="77777777" w:rsidR="00EE2E5D" w:rsidRPr="007B24D7" w:rsidRDefault="00EE2E5D" w:rsidP="00EE2E5D">
      <w:pPr>
        <w:ind w:left="600" w:right="-63"/>
        <w:jc w:val="center"/>
        <w:rPr>
          <w:rFonts w:ascii="Verdana" w:hAnsi="Verdana" w:cs="Tahoma"/>
          <w:b/>
          <w:sz w:val="22"/>
          <w:szCs w:val="22"/>
          <w:lang w:val="es-ES_tradnl"/>
        </w:rPr>
        <w:sectPr w:rsidR="00EE2E5D" w:rsidRPr="007B24D7" w:rsidSect="00A12B05">
          <w:footnotePr>
            <w:numRestart w:val="eachSect"/>
          </w:footnotePr>
          <w:pgSz w:w="11906" w:h="16838" w:code="9"/>
          <w:pgMar w:top="567" w:right="1276" w:bottom="992" w:left="1134" w:header="284" w:footer="482" w:gutter="0"/>
          <w:cols w:space="708"/>
          <w:docGrid w:linePitch="360"/>
        </w:sectPr>
      </w:pPr>
      <w:bookmarkStart w:id="1411" w:name="AnexoVI2"/>
    </w:p>
    <w:p w14:paraId="5FED8DB2" w14:textId="77777777" w:rsidR="00EE2E5D" w:rsidRPr="004B5846" w:rsidRDefault="00EE2E5D" w:rsidP="00EE2E5D">
      <w:pPr>
        <w:pStyle w:val="3izenburua"/>
      </w:pPr>
      <w:bookmarkStart w:id="1412" w:name="_Toc33530880"/>
      <w:bookmarkStart w:id="1413" w:name="_Toc38387851"/>
      <w:bookmarkStart w:id="1414" w:name="_Toc103681412"/>
      <w:bookmarkEnd w:id="1411"/>
      <w:r>
        <w:rPr>
          <w:lang w:val="es-ES_tradnl"/>
        </w:rPr>
        <w:t>ANEXO VI.BIS.</w:t>
      </w:r>
      <w:r w:rsidRPr="004B5846">
        <w:rPr>
          <w:lang w:val="es-ES_tradnl"/>
        </w:rPr>
        <w:t>2.-</w:t>
      </w:r>
      <w:r w:rsidRPr="004B5846">
        <w:rPr>
          <w:lang w:val="es-ES_tradnl"/>
        </w:rPr>
        <w:tab/>
      </w:r>
      <w:r w:rsidRPr="004B5846">
        <w:t>COMUNICACIÓN DE SUBCONTRATACIÓN</w:t>
      </w:r>
      <w:bookmarkEnd w:id="1412"/>
      <w:bookmarkEnd w:id="1413"/>
      <w:bookmarkEnd w:id="1414"/>
    </w:p>
    <w:p w14:paraId="3761BE15" w14:textId="77777777" w:rsidR="00EE2E5D" w:rsidRPr="004B5846" w:rsidRDefault="00EE2E5D" w:rsidP="00EE2E5D">
      <w:pPr>
        <w:widowControl w:val="0"/>
        <w:tabs>
          <w:tab w:val="center" w:pos="4252"/>
          <w:tab w:val="right" w:pos="8504"/>
        </w:tabs>
        <w:ind w:left="600" w:right="-427"/>
        <w:jc w:val="both"/>
        <w:rPr>
          <w:rFonts w:ascii="Verdana" w:hAnsi="Verdana" w:cs="Tahoma"/>
          <w:sz w:val="19"/>
          <w:szCs w:val="19"/>
        </w:rPr>
      </w:pPr>
    </w:p>
    <w:p w14:paraId="3BC5EBFE" w14:textId="77777777" w:rsidR="00EE2E5D" w:rsidRPr="004B5846" w:rsidRDefault="00EE2E5D" w:rsidP="00EE2E5D">
      <w:pPr>
        <w:widowControl w:val="0"/>
        <w:tabs>
          <w:tab w:val="center" w:pos="4252"/>
          <w:tab w:val="right" w:pos="8504"/>
        </w:tabs>
        <w:ind w:left="600" w:right="-427"/>
        <w:jc w:val="both"/>
        <w:rPr>
          <w:rFonts w:ascii="Verdana" w:hAnsi="Verdana" w:cs="Tahoma"/>
          <w:sz w:val="19"/>
          <w:szCs w:val="19"/>
        </w:rPr>
      </w:pPr>
    </w:p>
    <w:p w14:paraId="32FB4A3D" w14:textId="77777777" w:rsidR="00EE2E5D" w:rsidRPr="004B5846" w:rsidRDefault="00EE2E5D" w:rsidP="00EE2E5D">
      <w:pPr>
        <w:widowControl w:val="0"/>
        <w:tabs>
          <w:tab w:val="center" w:pos="4252"/>
          <w:tab w:val="right" w:pos="8504"/>
        </w:tabs>
        <w:ind w:left="600" w:right="-427"/>
        <w:jc w:val="both"/>
        <w:rPr>
          <w:rFonts w:ascii="Verdana" w:hAnsi="Verdana" w:cs="Tahoma"/>
          <w:sz w:val="19"/>
          <w:szCs w:val="19"/>
        </w:rPr>
      </w:pPr>
    </w:p>
    <w:p w14:paraId="6D5BCD44" w14:textId="77777777" w:rsidR="00EE2E5D" w:rsidRPr="004B5846" w:rsidRDefault="00EE2E5D" w:rsidP="00EE2E5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75DE9200" w14:textId="77777777" w:rsidR="00EE2E5D" w:rsidRPr="004B5846" w:rsidRDefault="00EE2E5D" w:rsidP="00EE2E5D">
      <w:pPr>
        <w:tabs>
          <w:tab w:val="left" w:pos="9436"/>
        </w:tabs>
        <w:ind w:right="-427"/>
        <w:jc w:val="center"/>
        <w:rPr>
          <w:rFonts w:ascii="Verdana" w:eastAsia="Arial Unicode MS" w:hAnsi="Verdana"/>
          <w:b/>
          <w:sz w:val="19"/>
          <w:szCs w:val="19"/>
        </w:rPr>
      </w:pPr>
    </w:p>
    <w:p w14:paraId="76940434" w14:textId="77777777" w:rsidR="00EE2E5D" w:rsidRPr="004B5846" w:rsidRDefault="00EE2E5D" w:rsidP="00EE2E5D">
      <w:pPr>
        <w:ind w:right="-427"/>
        <w:jc w:val="center"/>
        <w:rPr>
          <w:rFonts w:ascii="Verdana" w:hAnsi="Verdana"/>
          <w:b/>
          <w:sz w:val="19"/>
          <w:szCs w:val="19"/>
        </w:rPr>
      </w:pPr>
      <w:bookmarkStart w:id="1415" w:name="_Toc505598260"/>
      <w:bookmarkStart w:id="1416" w:name="_Toc505598337"/>
      <w:bookmarkStart w:id="1417" w:name="_Toc505598430"/>
      <w:bookmarkStart w:id="1418" w:name="_Toc507512611"/>
      <w:bookmarkStart w:id="1419" w:name="_Toc507512912"/>
      <w:r w:rsidRPr="004B5846">
        <w:rPr>
          <w:rFonts w:ascii="Verdana" w:hAnsi="Verdana"/>
          <w:b/>
          <w:sz w:val="19"/>
          <w:szCs w:val="19"/>
        </w:rPr>
        <w:t>DECLARA:</w:t>
      </w:r>
      <w:bookmarkEnd w:id="1415"/>
      <w:bookmarkEnd w:id="1416"/>
      <w:bookmarkEnd w:id="1417"/>
      <w:bookmarkEnd w:id="1418"/>
      <w:bookmarkEnd w:id="1419"/>
    </w:p>
    <w:p w14:paraId="277248FC" w14:textId="77777777" w:rsidR="00EE2E5D" w:rsidRPr="004B5846" w:rsidRDefault="00EE2E5D" w:rsidP="00EE2E5D">
      <w:pPr>
        <w:ind w:right="-427"/>
        <w:jc w:val="center"/>
        <w:rPr>
          <w:rFonts w:ascii="Verdana" w:hAnsi="Verdana"/>
          <w:b/>
          <w:sz w:val="19"/>
          <w:szCs w:val="19"/>
        </w:rPr>
      </w:pPr>
    </w:p>
    <w:p w14:paraId="6666BC64" w14:textId="77777777" w:rsidR="00EE2E5D" w:rsidRPr="004B5846" w:rsidRDefault="00EE2E5D" w:rsidP="00EE2E5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0E564829" w14:textId="77777777" w:rsidR="00EE2E5D" w:rsidRPr="004B5846" w:rsidRDefault="00EE2E5D" w:rsidP="00EE2E5D">
      <w:pPr>
        <w:widowControl w:val="0"/>
        <w:tabs>
          <w:tab w:val="center" w:pos="4252"/>
          <w:tab w:val="right" w:pos="8504"/>
        </w:tabs>
        <w:ind w:left="600" w:right="-427"/>
        <w:jc w:val="both"/>
        <w:rPr>
          <w:rFonts w:ascii="Verdana" w:hAnsi="Verdana" w:cs="Tahoma"/>
          <w:sz w:val="19"/>
          <w:szCs w:val="19"/>
        </w:rPr>
      </w:pPr>
    </w:p>
    <w:p w14:paraId="1F1AFBBA" w14:textId="77777777" w:rsidR="00EE2E5D" w:rsidRPr="004B5846" w:rsidRDefault="00EE2E5D" w:rsidP="00EE2E5D">
      <w:pPr>
        <w:widowControl w:val="0"/>
        <w:tabs>
          <w:tab w:val="center" w:pos="4252"/>
          <w:tab w:val="right" w:pos="8504"/>
        </w:tabs>
        <w:ind w:left="600" w:right="-427"/>
        <w:jc w:val="both"/>
        <w:rPr>
          <w:rFonts w:ascii="Verdana" w:hAnsi="Verdana" w:cs="Tahoma"/>
          <w:sz w:val="19"/>
          <w:szCs w:val="19"/>
        </w:rPr>
      </w:pPr>
    </w:p>
    <w:p w14:paraId="6937D633" w14:textId="77777777" w:rsidR="00EE2E5D" w:rsidRPr="004B5846" w:rsidRDefault="00EE2E5D" w:rsidP="00EE2E5D">
      <w:pPr>
        <w:numPr>
          <w:ilvl w:val="0"/>
          <w:numId w:val="32"/>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E21553F" w14:textId="77777777" w:rsidR="00EE2E5D" w:rsidRPr="004B5846" w:rsidRDefault="00EE2E5D" w:rsidP="00EE2E5D">
      <w:pPr>
        <w:ind w:left="1200" w:right="-427"/>
        <w:jc w:val="both"/>
        <w:rPr>
          <w:rFonts w:ascii="Verdana" w:hAnsi="Verdana" w:cs="Tahoma"/>
          <w:sz w:val="19"/>
          <w:szCs w:val="19"/>
        </w:rPr>
      </w:pPr>
    </w:p>
    <w:p w14:paraId="7FD008E1" w14:textId="77777777" w:rsidR="00EE2E5D" w:rsidRPr="004B5846" w:rsidRDefault="00EE2E5D" w:rsidP="00EE2E5D">
      <w:pPr>
        <w:ind w:left="1200" w:right="-427"/>
        <w:jc w:val="both"/>
        <w:rPr>
          <w:rFonts w:ascii="Verdana" w:hAnsi="Verdana" w:cs="Tahoma"/>
          <w:sz w:val="19"/>
          <w:szCs w:val="19"/>
        </w:rPr>
      </w:pPr>
    </w:p>
    <w:p w14:paraId="6AF1AC60" w14:textId="77777777" w:rsidR="00EE2E5D" w:rsidRPr="004B5846" w:rsidRDefault="00EE2E5D" w:rsidP="00EE2E5D">
      <w:pPr>
        <w:numPr>
          <w:ilvl w:val="0"/>
          <w:numId w:val="31"/>
        </w:numPr>
        <w:ind w:left="2127" w:right="-427" w:hanging="400"/>
        <w:jc w:val="both"/>
        <w:rPr>
          <w:rFonts w:ascii="Verdana" w:hAnsi="Verdana" w:cs="Tahoma"/>
          <w:sz w:val="19"/>
          <w:szCs w:val="19"/>
        </w:rPr>
      </w:pPr>
      <w:r w:rsidRPr="004B5846">
        <w:rPr>
          <w:rFonts w:ascii="Verdana" w:hAnsi="Verdana" w:cs="Tahoma"/>
          <w:sz w:val="19"/>
          <w:szCs w:val="19"/>
        </w:rPr>
        <w:t>Trabajos:</w:t>
      </w:r>
    </w:p>
    <w:p w14:paraId="546EDCD4" w14:textId="77777777" w:rsidR="00EE2E5D" w:rsidRPr="004B5846" w:rsidRDefault="00EE2E5D" w:rsidP="00EE2E5D">
      <w:pPr>
        <w:numPr>
          <w:ilvl w:val="0"/>
          <w:numId w:val="31"/>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3C1A97E5" w14:textId="77777777" w:rsidR="00EE2E5D" w:rsidRPr="004B5846" w:rsidRDefault="00EE2E5D" w:rsidP="00EE2E5D">
      <w:pPr>
        <w:numPr>
          <w:ilvl w:val="0"/>
          <w:numId w:val="31"/>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6341EEBA" w14:textId="77777777" w:rsidR="00EE2E5D" w:rsidRPr="004B5846" w:rsidRDefault="00EE2E5D" w:rsidP="00EE2E5D">
      <w:pPr>
        <w:numPr>
          <w:ilvl w:val="0"/>
          <w:numId w:val="31"/>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73703ACC" w14:textId="77777777" w:rsidR="00EE2E5D" w:rsidRPr="004B5846" w:rsidRDefault="00EE2E5D" w:rsidP="00EE2E5D">
      <w:pPr>
        <w:ind w:left="1200" w:right="-427" w:hanging="400"/>
        <w:jc w:val="both"/>
        <w:rPr>
          <w:rFonts w:ascii="Verdana" w:hAnsi="Verdana" w:cs="Tahoma"/>
          <w:sz w:val="19"/>
          <w:szCs w:val="19"/>
        </w:rPr>
      </w:pPr>
    </w:p>
    <w:p w14:paraId="338C8D29" w14:textId="77777777" w:rsidR="00EE2E5D" w:rsidRPr="004B5846" w:rsidRDefault="00EE2E5D" w:rsidP="00EE2E5D">
      <w:pPr>
        <w:numPr>
          <w:ilvl w:val="0"/>
          <w:numId w:val="32"/>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2102AD9" w14:textId="77777777" w:rsidR="00EE2E5D" w:rsidRPr="004B5846" w:rsidRDefault="00EE2E5D" w:rsidP="00EE2E5D">
      <w:pPr>
        <w:ind w:left="1200" w:right="-427"/>
        <w:jc w:val="both"/>
        <w:rPr>
          <w:rFonts w:ascii="Verdana" w:hAnsi="Verdana" w:cs="Tahoma"/>
          <w:sz w:val="19"/>
          <w:szCs w:val="19"/>
        </w:rPr>
      </w:pPr>
    </w:p>
    <w:p w14:paraId="31488F37" w14:textId="77777777" w:rsidR="00EE2E5D" w:rsidRPr="004B5846" w:rsidRDefault="00EE2E5D" w:rsidP="00EE2E5D">
      <w:pPr>
        <w:ind w:left="1200" w:right="-427" w:hanging="400"/>
        <w:rPr>
          <w:rFonts w:ascii="Verdana" w:hAnsi="Verdana" w:cs="Tahoma"/>
          <w:sz w:val="19"/>
          <w:szCs w:val="19"/>
        </w:rPr>
      </w:pPr>
    </w:p>
    <w:p w14:paraId="47AAF64A" w14:textId="77777777" w:rsidR="00EE2E5D" w:rsidRPr="004B5846" w:rsidRDefault="00EE2E5D" w:rsidP="00EE2E5D">
      <w:pPr>
        <w:numPr>
          <w:ilvl w:val="0"/>
          <w:numId w:val="32"/>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04B74F66" w14:textId="77777777" w:rsidR="00EE2E5D" w:rsidRPr="004B5846" w:rsidRDefault="00EE2E5D" w:rsidP="00EE2E5D">
      <w:pPr>
        <w:ind w:left="600" w:right="-427"/>
        <w:jc w:val="both"/>
        <w:rPr>
          <w:rFonts w:ascii="Verdana" w:hAnsi="Verdana" w:cs="Tahoma"/>
          <w:sz w:val="19"/>
          <w:szCs w:val="19"/>
        </w:rPr>
      </w:pPr>
    </w:p>
    <w:p w14:paraId="076DBFB8" w14:textId="77777777" w:rsidR="00EE2E5D" w:rsidRPr="004B5846" w:rsidRDefault="00EE2E5D" w:rsidP="00EE2E5D">
      <w:pPr>
        <w:ind w:left="600" w:right="-427"/>
        <w:jc w:val="both"/>
        <w:rPr>
          <w:rFonts w:ascii="Verdana" w:hAnsi="Verdana" w:cs="Tahoma"/>
          <w:sz w:val="19"/>
          <w:szCs w:val="19"/>
        </w:rPr>
      </w:pPr>
    </w:p>
    <w:p w14:paraId="1860AA25" w14:textId="77777777" w:rsidR="00EE2E5D" w:rsidRPr="004B5846" w:rsidRDefault="00EE2E5D" w:rsidP="00EE2E5D">
      <w:pPr>
        <w:ind w:left="600" w:right="-427"/>
        <w:jc w:val="both"/>
        <w:rPr>
          <w:rFonts w:ascii="Verdana" w:hAnsi="Verdana" w:cs="Tahoma"/>
          <w:sz w:val="19"/>
          <w:szCs w:val="19"/>
        </w:rPr>
      </w:pPr>
    </w:p>
    <w:p w14:paraId="4F6C1F0A" w14:textId="77777777" w:rsidR="00EE2E5D" w:rsidRPr="004B5846" w:rsidRDefault="00EE2E5D" w:rsidP="00EE2E5D">
      <w:pPr>
        <w:ind w:right="-427"/>
        <w:rPr>
          <w:rFonts w:ascii="Verdana" w:hAnsi="Verdana" w:cs="Tahoma"/>
          <w:sz w:val="19"/>
          <w:szCs w:val="19"/>
        </w:rPr>
      </w:pPr>
      <w:bookmarkStart w:id="1420" w:name="_Toc505598261"/>
      <w:bookmarkStart w:id="1421" w:name="_Toc505598338"/>
      <w:bookmarkStart w:id="1422" w:name="_Toc505598431"/>
      <w:bookmarkStart w:id="1423" w:name="_Toc507512612"/>
      <w:bookmarkStart w:id="1424" w:name="_Toc507512913"/>
      <w:r w:rsidRPr="004B5846">
        <w:rPr>
          <w:rFonts w:ascii="Verdana" w:hAnsi="Verdana" w:cs="Tahoma"/>
          <w:sz w:val="19"/>
          <w:szCs w:val="19"/>
        </w:rPr>
        <w:t>En............................., a..... de....................de 20....</w:t>
      </w:r>
      <w:bookmarkEnd w:id="1420"/>
      <w:bookmarkEnd w:id="1421"/>
      <w:bookmarkEnd w:id="1422"/>
      <w:bookmarkEnd w:id="1423"/>
      <w:bookmarkEnd w:id="1424"/>
    </w:p>
    <w:p w14:paraId="01EF950F" w14:textId="77777777" w:rsidR="00EE2E5D" w:rsidRPr="004B5846" w:rsidRDefault="00EE2E5D" w:rsidP="00EE2E5D">
      <w:pPr>
        <w:ind w:left="600" w:right="-427"/>
        <w:rPr>
          <w:rFonts w:ascii="Verdana" w:hAnsi="Verdana" w:cs="Tahoma"/>
          <w:sz w:val="19"/>
          <w:szCs w:val="19"/>
        </w:rPr>
      </w:pPr>
    </w:p>
    <w:p w14:paraId="5F360C6E" w14:textId="77777777" w:rsidR="00EE2E5D" w:rsidRPr="004B5846" w:rsidRDefault="00EE2E5D" w:rsidP="00EE2E5D">
      <w:pPr>
        <w:ind w:left="600" w:right="-427"/>
        <w:rPr>
          <w:rFonts w:ascii="Verdana" w:hAnsi="Verdana" w:cs="Tahoma"/>
          <w:sz w:val="19"/>
          <w:szCs w:val="19"/>
        </w:rPr>
      </w:pPr>
    </w:p>
    <w:p w14:paraId="3787C9B5" w14:textId="77777777" w:rsidR="00EE2E5D" w:rsidRPr="004B5846" w:rsidRDefault="00EE2E5D" w:rsidP="00EE2E5D">
      <w:pPr>
        <w:ind w:left="600" w:right="-427"/>
        <w:rPr>
          <w:rFonts w:ascii="Verdana" w:hAnsi="Verdana" w:cs="Tahoma"/>
          <w:sz w:val="19"/>
          <w:szCs w:val="19"/>
        </w:rPr>
      </w:pPr>
    </w:p>
    <w:p w14:paraId="6F51E4E4" w14:textId="77777777" w:rsidR="00EE2E5D" w:rsidRPr="004B5846" w:rsidRDefault="00EE2E5D" w:rsidP="00EE2E5D">
      <w:pPr>
        <w:ind w:right="-427"/>
        <w:rPr>
          <w:rFonts w:ascii="Verdana" w:hAnsi="Verdana" w:cs="Tahoma"/>
          <w:sz w:val="19"/>
          <w:szCs w:val="19"/>
        </w:rPr>
      </w:pPr>
      <w:r w:rsidRPr="004B5846">
        <w:rPr>
          <w:rFonts w:ascii="Verdana" w:hAnsi="Verdana" w:cs="Tahoma"/>
          <w:sz w:val="19"/>
          <w:szCs w:val="19"/>
        </w:rPr>
        <w:t>Firmado:</w:t>
      </w:r>
    </w:p>
    <w:p w14:paraId="33C6EB40" w14:textId="77777777" w:rsidR="00EE2E5D" w:rsidRPr="004B5846" w:rsidRDefault="00EE2E5D" w:rsidP="00EE2E5D">
      <w:pPr>
        <w:ind w:right="-427"/>
        <w:rPr>
          <w:rFonts w:ascii="Verdana" w:hAnsi="Verdana" w:cs="Tahoma"/>
          <w:sz w:val="19"/>
          <w:szCs w:val="19"/>
        </w:rPr>
      </w:pPr>
    </w:p>
    <w:p w14:paraId="713BC9CB" w14:textId="77777777" w:rsidR="00EE2E5D" w:rsidRPr="004B5846" w:rsidRDefault="00EE2E5D" w:rsidP="00EE2E5D">
      <w:pPr>
        <w:ind w:right="-427"/>
        <w:rPr>
          <w:rFonts w:ascii="Verdana" w:hAnsi="Verdana" w:cs="Tahoma"/>
          <w:sz w:val="19"/>
          <w:szCs w:val="19"/>
        </w:rPr>
      </w:pPr>
    </w:p>
    <w:p w14:paraId="1DB95EE5" w14:textId="77777777" w:rsidR="00EE2E5D" w:rsidRPr="004B5846" w:rsidRDefault="00EE2E5D" w:rsidP="00EE2E5D">
      <w:pPr>
        <w:ind w:right="-427"/>
        <w:rPr>
          <w:rFonts w:ascii="Verdana" w:hAnsi="Verdana" w:cs="Tahoma"/>
          <w:sz w:val="19"/>
          <w:szCs w:val="19"/>
        </w:rPr>
      </w:pPr>
    </w:p>
    <w:p w14:paraId="6B7A2B44" w14:textId="77777777" w:rsidR="00EE2E5D" w:rsidRPr="004B5846" w:rsidRDefault="00EE2E5D" w:rsidP="00EE2E5D">
      <w:pPr>
        <w:ind w:left="600" w:right="-427"/>
        <w:rPr>
          <w:rFonts w:ascii="Verdana" w:hAnsi="Verdana" w:cs="Tahoma"/>
          <w:sz w:val="20"/>
          <w:szCs w:val="20"/>
        </w:rPr>
      </w:pPr>
    </w:p>
    <w:p w14:paraId="48DAB2C2" w14:textId="77777777" w:rsidR="00EE2E5D" w:rsidRPr="004B5846" w:rsidRDefault="00EE2E5D" w:rsidP="00EE2E5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9089B6A" w14:textId="77777777" w:rsidR="00EE2E5D" w:rsidRPr="004B5846" w:rsidRDefault="00EE2E5D" w:rsidP="00EE2E5D">
      <w:pPr>
        <w:shd w:val="clear" w:color="auto" w:fill="FFFFFF"/>
        <w:ind w:left="142" w:right="-427"/>
        <w:jc w:val="both"/>
        <w:rPr>
          <w:rFonts w:ascii="Verdana" w:hAnsi="Verdana"/>
          <w:sz w:val="14"/>
          <w:szCs w:val="14"/>
        </w:rPr>
      </w:pPr>
    </w:p>
    <w:p w14:paraId="2A3EEA4E" w14:textId="77777777" w:rsidR="00EE2E5D" w:rsidRPr="004B5846" w:rsidRDefault="00EE2E5D" w:rsidP="00EE2E5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4AAF8009" w14:textId="77777777" w:rsidR="00EE2E5D" w:rsidRPr="004B5846" w:rsidRDefault="00EE2E5D" w:rsidP="00EE2E5D">
      <w:pPr>
        <w:shd w:val="clear" w:color="auto" w:fill="FFFFFF"/>
        <w:ind w:left="142" w:right="-427"/>
        <w:jc w:val="both"/>
        <w:rPr>
          <w:rFonts w:ascii="Verdana" w:hAnsi="Verdana"/>
          <w:sz w:val="14"/>
          <w:szCs w:val="14"/>
        </w:rPr>
      </w:pPr>
    </w:p>
    <w:p w14:paraId="49CFC0F8" w14:textId="77777777" w:rsidR="00EE2E5D" w:rsidRPr="004B5846" w:rsidRDefault="00EE2E5D" w:rsidP="00EE2E5D">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2AD2EB" w14:textId="77777777" w:rsidR="00EE2E5D" w:rsidRPr="004B5846" w:rsidRDefault="00EE2E5D" w:rsidP="00EE2E5D">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EA5FA1" w14:textId="77777777" w:rsidR="00EE2E5D" w:rsidRPr="004B5846" w:rsidRDefault="00EE2E5D" w:rsidP="00EE2E5D">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5D6390A8" w14:textId="77777777" w:rsidR="00EE2E5D" w:rsidRPr="004B5846" w:rsidRDefault="00EE2E5D" w:rsidP="00EE2E5D">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FB16FE5" w14:textId="77777777" w:rsidR="00EE2E5D" w:rsidRPr="004B5846" w:rsidRDefault="00EE2E5D" w:rsidP="00EE2E5D">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51E8F7D" w14:textId="77777777" w:rsidR="00EE2E5D" w:rsidRPr="004B5846" w:rsidRDefault="00EE2E5D" w:rsidP="00EE2E5D">
      <w:pPr>
        <w:shd w:val="clear" w:color="auto" w:fill="FFFFFF"/>
        <w:tabs>
          <w:tab w:val="left" w:pos="142"/>
        </w:tabs>
        <w:ind w:left="142" w:right="-427"/>
        <w:contextualSpacing/>
        <w:jc w:val="both"/>
        <w:rPr>
          <w:rFonts w:ascii="Verdana" w:hAnsi="Verdana"/>
          <w:b/>
          <w:sz w:val="16"/>
          <w:szCs w:val="16"/>
        </w:rPr>
      </w:pPr>
    </w:p>
    <w:p w14:paraId="60738C72" w14:textId="77777777" w:rsidR="00EE2E5D" w:rsidRPr="007B24D7" w:rsidRDefault="00EE2E5D" w:rsidP="00EE2E5D">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BDFC9AE" w14:textId="77777777" w:rsidR="00EE2E5D" w:rsidRPr="007B24D7" w:rsidRDefault="00EE2E5D" w:rsidP="00EE2E5D">
      <w:pPr>
        <w:shd w:val="clear" w:color="auto" w:fill="FFFFFF"/>
        <w:tabs>
          <w:tab w:val="left" w:pos="0"/>
        </w:tabs>
        <w:ind w:right="-427"/>
        <w:jc w:val="both"/>
        <w:rPr>
          <w:rFonts w:ascii="Tahoma" w:hAnsi="Tahoma" w:cs="Tahoma"/>
          <w:sz w:val="20"/>
          <w:szCs w:val="20"/>
          <w:lang w:val="es-ES_tradnl" w:eastAsia="en-US"/>
        </w:rPr>
        <w:sectPr w:rsidR="00EE2E5D" w:rsidRPr="007B24D7" w:rsidSect="00A12B05">
          <w:footnotePr>
            <w:numRestart w:val="eachSect"/>
          </w:footnotePr>
          <w:pgSz w:w="11906" w:h="16838" w:code="9"/>
          <w:pgMar w:top="567" w:right="1276" w:bottom="992" w:left="1134" w:header="284" w:footer="482" w:gutter="0"/>
          <w:cols w:space="708"/>
          <w:docGrid w:linePitch="360"/>
        </w:sectPr>
      </w:pPr>
    </w:p>
    <w:p w14:paraId="6348F100" w14:textId="77777777" w:rsidR="00EE2E5D" w:rsidRPr="0013339E" w:rsidRDefault="00EE2E5D" w:rsidP="00EE2E5D">
      <w:pPr>
        <w:pStyle w:val="3izenburua"/>
      </w:pPr>
      <w:bookmarkStart w:id="1425" w:name="_Toc103681413"/>
      <w:bookmarkStart w:id="1426" w:name="AnexoVI3"/>
      <w:bookmarkStart w:id="1427" w:name="_Toc33530881"/>
      <w:bookmarkStart w:id="1428" w:name="_Toc38387852"/>
      <w:bookmarkStart w:id="1429" w:name="_Toc507512916"/>
      <w:bookmarkStart w:id="1430" w:name="_Toc507512615"/>
      <w:r w:rsidRPr="0013339E">
        <w:t>ANEXO VI.</w:t>
      </w:r>
      <w:r>
        <w:t>BIS.</w:t>
      </w:r>
      <w:r w:rsidRPr="0013339E">
        <w:t>3.- DECLARACIÓN SOBRE SUBCONTRATACIÓN DE SERVIDORES</w:t>
      </w:r>
      <w:bookmarkEnd w:id="1425"/>
    </w:p>
    <w:p w14:paraId="00527036" w14:textId="77777777" w:rsidR="00EE2E5D" w:rsidRPr="0013339E" w:rsidRDefault="00EE2E5D" w:rsidP="00EE2E5D">
      <w:pPr>
        <w:jc w:val="both"/>
        <w:rPr>
          <w:rFonts w:ascii="Verdana" w:hAnsi="Verdana"/>
          <w:sz w:val="19"/>
          <w:szCs w:val="19"/>
        </w:rPr>
      </w:pPr>
    </w:p>
    <w:p w14:paraId="75A7679C" w14:textId="77777777" w:rsidR="00EE2E5D" w:rsidRPr="0013339E" w:rsidRDefault="00EE2E5D" w:rsidP="00EE2E5D">
      <w:pPr>
        <w:jc w:val="both"/>
        <w:rPr>
          <w:rFonts w:ascii="Verdana" w:hAnsi="Verdana"/>
          <w:sz w:val="19"/>
          <w:szCs w:val="19"/>
        </w:rPr>
      </w:pPr>
    </w:p>
    <w:p w14:paraId="323EBB05" w14:textId="77777777" w:rsidR="00EE2E5D" w:rsidRPr="0013339E" w:rsidRDefault="00EE2E5D" w:rsidP="00EE2E5D">
      <w:pPr>
        <w:jc w:val="both"/>
        <w:rPr>
          <w:rFonts w:ascii="Verdana" w:hAnsi="Verdana"/>
          <w:sz w:val="19"/>
          <w:szCs w:val="19"/>
        </w:rPr>
      </w:pPr>
      <w:r w:rsidRPr="0013339E">
        <w:rPr>
          <w:rFonts w:ascii="Verdana" w:hAnsi="Verdana"/>
          <w:sz w:val="19"/>
          <w:szCs w:val="19"/>
        </w:rPr>
        <w:t>D./Dña.…………………………………………………, en nombre propio o en representación de (operadora económica)……………………………………………, con NIF………………………(de la operadora económica), en relación con el expediente nº</w:t>
      </w:r>
      <w:r w:rsidRPr="0013339E">
        <w:rPr>
          <w:rFonts w:ascii="Verdana" w:hAnsi="Verdana"/>
          <w:b/>
          <w:bCs/>
          <w:sz w:val="19"/>
          <w:szCs w:val="19"/>
        </w:rPr>
        <w:t xml:space="preserve"> </w:t>
      </w:r>
      <w:r w:rsidRPr="0013339E">
        <w:rPr>
          <w:rFonts w:ascii="Verdana" w:hAnsi="Verdana" w:cs="Tahoma"/>
          <w:color w:val="0000FF"/>
          <w:sz w:val="19"/>
          <w:szCs w:val="19"/>
        </w:rPr>
        <w:t>X/XXX/XXX</w:t>
      </w:r>
      <w:r w:rsidRPr="0013339E">
        <w:rPr>
          <w:rFonts w:ascii="Verdana" w:hAnsi="Verdana"/>
          <w:b/>
          <w:bCs/>
          <w:sz w:val="19"/>
          <w:szCs w:val="19"/>
        </w:rPr>
        <w:t xml:space="preserve">, </w:t>
      </w:r>
      <w:r w:rsidRPr="0013339E">
        <w:rPr>
          <w:rFonts w:ascii="Verdana" w:hAnsi="Verdana"/>
          <w:sz w:val="19"/>
          <w:szCs w:val="19"/>
        </w:rPr>
        <w:t>bajo su responsabilidad</w:t>
      </w:r>
    </w:p>
    <w:p w14:paraId="2B996D88" w14:textId="77777777" w:rsidR="00EE2E5D" w:rsidRPr="0013339E" w:rsidRDefault="00EE2E5D" w:rsidP="00EE2E5D">
      <w:pPr>
        <w:jc w:val="both"/>
        <w:rPr>
          <w:rFonts w:ascii="Verdana" w:hAnsi="Verdana"/>
          <w:b/>
          <w:bCs/>
          <w:sz w:val="19"/>
          <w:szCs w:val="19"/>
        </w:rPr>
      </w:pPr>
    </w:p>
    <w:p w14:paraId="380BD585" w14:textId="77777777" w:rsidR="00EE2E5D" w:rsidRPr="0013339E" w:rsidRDefault="00EE2E5D" w:rsidP="00EE2E5D">
      <w:pPr>
        <w:jc w:val="center"/>
        <w:rPr>
          <w:rFonts w:ascii="Verdana" w:hAnsi="Verdana"/>
          <w:b/>
          <w:bCs/>
          <w:sz w:val="19"/>
          <w:szCs w:val="19"/>
        </w:rPr>
      </w:pPr>
      <w:r w:rsidRPr="0013339E">
        <w:rPr>
          <w:rFonts w:ascii="Verdana" w:hAnsi="Verdana"/>
          <w:b/>
          <w:bCs/>
          <w:sz w:val="19"/>
          <w:szCs w:val="19"/>
        </w:rPr>
        <w:t>DECLARA</w:t>
      </w:r>
    </w:p>
    <w:p w14:paraId="390B245C" w14:textId="77777777" w:rsidR="00EE2E5D" w:rsidRPr="0013339E" w:rsidRDefault="00EE2E5D" w:rsidP="00EE2E5D">
      <w:pPr>
        <w:jc w:val="both"/>
        <w:rPr>
          <w:rFonts w:ascii="Verdana" w:hAnsi="Verdana"/>
          <w:sz w:val="19"/>
          <w:szCs w:val="19"/>
        </w:rPr>
      </w:pPr>
    </w:p>
    <w:p w14:paraId="7B7EBD7A" w14:textId="77777777" w:rsidR="00EE2E5D" w:rsidRPr="0013339E" w:rsidRDefault="00EE2E5D" w:rsidP="00EE2E5D">
      <w:pPr>
        <w:jc w:val="both"/>
        <w:rPr>
          <w:rFonts w:ascii="Verdana" w:hAnsi="Verdana"/>
          <w:sz w:val="19"/>
          <w:szCs w:val="19"/>
        </w:rPr>
      </w:pPr>
      <w:r w:rsidRPr="0013339E">
        <w:rPr>
          <w:rFonts w:ascii="Verdana" w:hAnsi="Verdana"/>
          <w:sz w:val="19"/>
          <w:szCs w:val="19"/>
        </w:rPr>
        <w:t xml:space="preserve">ante el órgano de contratación competente para la adjudicación del contrato de servicios que tiene por objeto la </w:t>
      </w:r>
      <w:r w:rsidRPr="0013339E">
        <w:rPr>
          <w:rFonts w:ascii="Verdana" w:hAnsi="Verdana" w:cs="Tahoma"/>
          <w:color w:val="0000FF"/>
          <w:sz w:val="19"/>
          <w:szCs w:val="19"/>
        </w:rPr>
        <w:t>Prestación del servicio denominado Servicio de XXX (X/XX/XXX)</w:t>
      </w:r>
    </w:p>
    <w:p w14:paraId="4837EC47" w14:textId="77777777" w:rsidR="00EE2E5D" w:rsidRPr="0013339E" w:rsidRDefault="00EE2E5D" w:rsidP="00EE2E5D">
      <w:pPr>
        <w:pStyle w:val="Zerrenda-paragrafoa"/>
        <w:numPr>
          <w:ilvl w:val="0"/>
          <w:numId w:val="132"/>
        </w:numPr>
        <w:jc w:val="both"/>
        <w:rPr>
          <w:rFonts w:ascii="Verdana" w:hAnsi="Verdana"/>
          <w:sz w:val="19"/>
          <w:szCs w:val="19"/>
        </w:rPr>
      </w:pPr>
      <w:r w:rsidRPr="0013339E">
        <w:rPr>
          <w:rFonts w:ascii="Verdana" w:hAnsi="Verdana"/>
          <w:sz w:val="19"/>
          <w:szCs w:val="19"/>
        </w:rPr>
        <w:t xml:space="preserve">Que (señalar lo que proceda) </w:t>
      </w:r>
      <w:r w:rsidRPr="0013339E">
        <w:rPr>
          <w:rFonts w:ascii="Verdana" w:hAnsi="Verdana"/>
          <w:b/>
          <w:bCs/>
          <w:sz w:val="19"/>
          <w:szCs w:val="19"/>
        </w:rPr>
        <w:t>SI  NO</w:t>
      </w:r>
      <w:r w:rsidRPr="0013339E">
        <w:rPr>
          <w:rFonts w:ascii="Verdana" w:hAnsi="Verdana"/>
          <w:sz w:val="19"/>
          <w:szCs w:val="19"/>
        </w:rPr>
        <w:t xml:space="preserve"> tiene previsto subcontratar los servidores o los servicios asociados a los mismos. </w:t>
      </w:r>
    </w:p>
    <w:p w14:paraId="24703C7B" w14:textId="77777777" w:rsidR="00EE2E5D" w:rsidRPr="0013339E" w:rsidRDefault="00EE2E5D" w:rsidP="00EE2E5D">
      <w:pPr>
        <w:pStyle w:val="Zerrenda-paragrafoa"/>
        <w:numPr>
          <w:ilvl w:val="0"/>
          <w:numId w:val="132"/>
        </w:numPr>
        <w:jc w:val="both"/>
        <w:rPr>
          <w:rFonts w:ascii="Verdana" w:hAnsi="Verdana"/>
          <w:sz w:val="19"/>
          <w:szCs w:val="19"/>
        </w:rPr>
      </w:pPr>
      <w:r w:rsidRPr="0013339E">
        <w:rPr>
          <w:rFonts w:ascii="Verdana" w:hAnsi="Verdana"/>
          <w:sz w:val="19"/>
          <w:szCs w:val="19"/>
        </w:rPr>
        <w:t xml:space="preserve">Que en caso afirmativo, la persona/s empresaria/s con la/s que se prevé subcontratar es/son: </w:t>
      </w:r>
    </w:p>
    <w:p w14:paraId="00CD089D" w14:textId="77777777" w:rsidR="00EE2E5D" w:rsidRPr="0013339E" w:rsidRDefault="00EE2E5D" w:rsidP="00EE2E5D">
      <w:pPr>
        <w:pStyle w:val="Zerrenda-paragrafoa"/>
        <w:ind w:left="720"/>
        <w:jc w:val="both"/>
        <w:rPr>
          <w:rFonts w:ascii="Verdana" w:hAnsi="Verdana"/>
          <w:sz w:val="19"/>
          <w:szCs w:val="19"/>
        </w:rPr>
      </w:pPr>
      <w:r w:rsidRPr="0013339E">
        <w:rPr>
          <w:rFonts w:ascii="Verdana" w:hAnsi="Verdana"/>
          <w:sz w:val="19"/>
          <w:szCs w:val="19"/>
        </w:rPr>
        <w:t xml:space="preserve">Nombre o perfil empresarial 1: ……………………………………………………………………………………………………… </w:t>
      </w:r>
    </w:p>
    <w:p w14:paraId="54D01EEA" w14:textId="77777777" w:rsidR="00EE2E5D" w:rsidRPr="0013339E" w:rsidRDefault="00EE2E5D" w:rsidP="00EE2E5D">
      <w:pPr>
        <w:pStyle w:val="Zerrenda-paragrafoa"/>
        <w:ind w:left="720"/>
        <w:jc w:val="both"/>
        <w:rPr>
          <w:rFonts w:ascii="Verdana" w:hAnsi="Verdana"/>
          <w:sz w:val="19"/>
          <w:szCs w:val="19"/>
        </w:rPr>
      </w:pPr>
      <w:r w:rsidRPr="0013339E">
        <w:rPr>
          <w:rFonts w:ascii="Verdana" w:hAnsi="Verdana"/>
          <w:sz w:val="19"/>
          <w:szCs w:val="19"/>
        </w:rPr>
        <w:t xml:space="preserve">Nombre o perfil empresarial 2: …………………………………………………………………………………………………… </w:t>
      </w:r>
    </w:p>
    <w:p w14:paraId="4F3ED378" w14:textId="77777777" w:rsidR="00EE2E5D" w:rsidRPr="0013339E" w:rsidRDefault="00EE2E5D" w:rsidP="00EE2E5D">
      <w:pPr>
        <w:pStyle w:val="Zerrenda-paragrafoa"/>
        <w:ind w:left="720"/>
        <w:jc w:val="both"/>
        <w:rPr>
          <w:rFonts w:ascii="Verdana" w:hAnsi="Verdana"/>
          <w:sz w:val="19"/>
          <w:szCs w:val="19"/>
        </w:rPr>
      </w:pPr>
      <w:r w:rsidRPr="0013339E">
        <w:rPr>
          <w:rFonts w:ascii="Verdana" w:hAnsi="Verdana"/>
          <w:sz w:val="19"/>
          <w:szCs w:val="19"/>
        </w:rPr>
        <w:t>Nombre o perfil empresarial 3: …………………………………………………………………………………………………..</w:t>
      </w:r>
    </w:p>
    <w:p w14:paraId="38438D71" w14:textId="77777777" w:rsidR="00EE2E5D" w:rsidRPr="0013339E" w:rsidRDefault="00EE2E5D" w:rsidP="00EE2E5D">
      <w:pPr>
        <w:jc w:val="both"/>
        <w:rPr>
          <w:rFonts w:ascii="Verdana" w:hAnsi="Verdana"/>
          <w:sz w:val="19"/>
          <w:szCs w:val="19"/>
        </w:rPr>
      </w:pPr>
    </w:p>
    <w:p w14:paraId="129602A4" w14:textId="77777777" w:rsidR="00EE2E5D" w:rsidRPr="0013339E" w:rsidRDefault="00EE2E5D" w:rsidP="00EE2E5D">
      <w:pPr>
        <w:jc w:val="both"/>
        <w:rPr>
          <w:rFonts w:ascii="Verdana" w:hAnsi="Verdana"/>
          <w:sz w:val="19"/>
          <w:szCs w:val="19"/>
        </w:rPr>
      </w:pPr>
    </w:p>
    <w:p w14:paraId="1FF01836" w14:textId="77777777" w:rsidR="00EE2E5D" w:rsidRPr="0013339E" w:rsidRDefault="00EE2E5D" w:rsidP="00EE2E5D">
      <w:pPr>
        <w:jc w:val="both"/>
        <w:rPr>
          <w:rFonts w:ascii="Verdana" w:hAnsi="Verdana"/>
          <w:sz w:val="19"/>
          <w:szCs w:val="19"/>
        </w:rPr>
      </w:pPr>
      <w:r w:rsidRPr="0013339E">
        <w:rPr>
          <w:rFonts w:ascii="Verdana" w:hAnsi="Verdana"/>
          <w:sz w:val="19"/>
          <w:szCs w:val="19"/>
        </w:rPr>
        <w:t>En............................., a...... de....................de 20....</w:t>
      </w:r>
    </w:p>
    <w:p w14:paraId="58DD7FCB" w14:textId="77777777" w:rsidR="00EE2E5D" w:rsidRPr="0013339E" w:rsidRDefault="00EE2E5D" w:rsidP="00EE2E5D">
      <w:pPr>
        <w:jc w:val="both"/>
        <w:rPr>
          <w:rFonts w:ascii="Verdana" w:hAnsi="Verdana"/>
          <w:sz w:val="19"/>
          <w:szCs w:val="19"/>
        </w:rPr>
      </w:pPr>
    </w:p>
    <w:p w14:paraId="447C8715" w14:textId="77777777" w:rsidR="00EE2E5D" w:rsidRPr="0013339E" w:rsidRDefault="00EE2E5D" w:rsidP="00EE2E5D">
      <w:pPr>
        <w:jc w:val="both"/>
        <w:rPr>
          <w:rFonts w:ascii="Verdana" w:hAnsi="Verdana"/>
          <w:sz w:val="19"/>
          <w:szCs w:val="19"/>
        </w:rPr>
      </w:pPr>
      <w:r w:rsidRPr="0013339E">
        <w:rPr>
          <w:rFonts w:ascii="Verdana" w:hAnsi="Verdana"/>
          <w:sz w:val="19"/>
          <w:szCs w:val="19"/>
        </w:rPr>
        <w:t>Firmado:</w:t>
      </w:r>
    </w:p>
    <w:p w14:paraId="7856FF86" w14:textId="77777777" w:rsidR="00EE2E5D" w:rsidRPr="0013339E" w:rsidRDefault="00EE2E5D" w:rsidP="00EE2E5D">
      <w:pPr>
        <w:jc w:val="both"/>
        <w:rPr>
          <w:rFonts w:ascii="Verdana" w:hAnsi="Verdana"/>
          <w:sz w:val="19"/>
          <w:szCs w:val="19"/>
        </w:rPr>
      </w:pPr>
    </w:p>
    <w:p w14:paraId="3C95C226" w14:textId="77777777" w:rsidR="00EE2E5D" w:rsidRPr="0013339E" w:rsidRDefault="00EE2E5D" w:rsidP="00EE2E5D">
      <w:pPr>
        <w:jc w:val="both"/>
        <w:rPr>
          <w:rFonts w:ascii="Verdana" w:hAnsi="Verdana"/>
          <w:sz w:val="19"/>
          <w:szCs w:val="19"/>
        </w:rPr>
      </w:pPr>
    </w:p>
    <w:p w14:paraId="5845F90E" w14:textId="77777777" w:rsidR="00EE2E5D" w:rsidRPr="0013339E" w:rsidRDefault="00EE2E5D" w:rsidP="00EE2E5D">
      <w:pPr>
        <w:jc w:val="both"/>
        <w:rPr>
          <w:rFonts w:ascii="Verdana" w:hAnsi="Verdana"/>
          <w:sz w:val="19"/>
          <w:szCs w:val="19"/>
        </w:rPr>
      </w:pPr>
    </w:p>
    <w:p w14:paraId="0F707258" w14:textId="77777777" w:rsidR="00EE2E5D" w:rsidRPr="0013339E" w:rsidRDefault="00EE2E5D" w:rsidP="00EE2E5D">
      <w:pPr>
        <w:jc w:val="both"/>
        <w:rPr>
          <w:rFonts w:ascii="Verdana" w:hAnsi="Verdana"/>
          <w:sz w:val="19"/>
          <w:szCs w:val="19"/>
        </w:rPr>
      </w:pPr>
    </w:p>
    <w:p w14:paraId="67DF4ECB" w14:textId="77777777" w:rsidR="00EE2E5D" w:rsidRPr="0013339E" w:rsidRDefault="00EE2E5D" w:rsidP="00EE2E5D">
      <w:pPr>
        <w:jc w:val="both"/>
        <w:rPr>
          <w:rFonts w:ascii="Verdana" w:hAnsi="Verdana"/>
          <w:sz w:val="19"/>
          <w:szCs w:val="19"/>
        </w:rPr>
      </w:pPr>
    </w:p>
    <w:p w14:paraId="7CDE9DC1" w14:textId="77777777" w:rsidR="00EE2E5D" w:rsidRPr="0013339E" w:rsidRDefault="00EE2E5D" w:rsidP="00EE2E5D">
      <w:pPr>
        <w:jc w:val="both"/>
        <w:rPr>
          <w:rFonts w:ascii="Verdana" w:hAnsi="Verdana"/>
          <w:sz w:val="19"/>
          <w:szCs w:val="19"/>
        </w:rPr>
      </w:pPr>
    </w:p>
    <w:p w14:paraId="0356F76B" w14:textId="77777777" w:rsidR="00EE2E5D" w:rsidRPr="0013339E" w:rsidRDefault="00EE2E5D" w:rsidP="00EE2E5D">
      <w:pPr>
        <w:jc w:val="both"/>
        <w:rPr>
          <w:rFonts w:ascii="Verdana" w:hAnsi="Verdana"/>
          <w:sz w:val="19"/>
          <w:szCs w:val="19"/>
        </w:rPr>
      </w:pPr>
    </w:p>
    <w:p w14:paraId="3A5E728D" w14:textId="77777777" w:rsidR="00EE2E5D" w:rsidRPr="0013339E" w:rsidRDefault="00EE2E5D" w:rsidP="00EE2E5D">
      <w:pPr>
        <w:jc w:val="both"/>
        <w:rPr>
          <w:rFonts w:ascii="Verdana" w:hAnsi="Verdana"/>
          <w:sz w:val="19"/>
          <w:szCs w:val="19"/>
        </w:rPr>
      </w:pPr>
    </w:p>
    <w:p w14:paraId="545D6B48" w14:textId="77777777" w:rsidR="00EE2E5D" w:rsidRPr="0013339E" w:rsidRDefault="00EE2E5D" w:rsidP="00EE2E5D">
      <w:pPr>
        <w:jc w:val="both"/>
        <w:rPr>
          <w:rFonts w:ascii="Verdana" w:hAnsi="Verdana"/>
          <w:sz w:val="19"/>
          <w:szCs w:val="19"/>
        </w:rPr>
      </w:pPr>
    </w:p>
    <w:p w14:paraId="1EE97DC1" w14:textId="77777777" w:rsidR="00EE2E5D" w:rsidRPr="0013339E" w:rsidRDefault="00EE2E5D" w:rsidP="00EE2E5D">
      <w:pPr>
        <w:jc w:val="both"/>
        <w:rPr>
          <w:rFonts w:ascii="Verdana" w:hAnsi="Verdana"/>
          <w:b/>
          <w:sz w:val="14"/>
          <w:szCs w:val="14"/>
        </w:rPr>
      </w:pPr>
      <w:r w:rsidRPr="0013339E">
        <w:rPr>
          <w:rFonts w:ascii="Verdana" w:hAnsi="Verdana"/>
          <w:b/>
          <w:sz w:val="14"/>
          <w:szCs w:val="14"/>
        </w:rPr>
        <w:t>Información básica sobre protección de datos personales.</w:t>
      </w:r>
    </w:p>
    <w:p w14:paraId="7E8A0B5C" w14:textId="77777777" w:rsidR="00EE2E5D" w:rsidRPr="0013339E" w:rsidRDefault="00EE2E5D" w:rsidP="00EE2E5D">
      <w:pPr>
        <w:jc w:val="both"/>
        <w:rPr>
          <w:rFonts w:ascii="Verdana" w:hAnsi="Verdana"/>
          <w:sz w:val="14"/>
          <w:szCs w:val="14"/>
        </w:rPr>
      </w:pPr>
    </w:p>
    <w:p w14:paraId="10E2B5BF" w14:textId="77777777" w:rsidR="00EE2E5D" w:rsidRPr="0013339E" w:rsidRDefault="00EE2E5D" w:rsidP="00EE2E5D">
      <w:pPr>
        <w:jc w:val="both"/>
        <w:rPr>
          <w:rFonts w:ascii="Verdana" w:hAnsi="Verdana"/>
          <w:sz w:val="14"/>
          <w:szCs w:val="14"/>
        </w:rPr>
      </w:pPr>
      <w:r w:rsidRPr="0013339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64631476" w14:textId="77777777" w:rsidR="00EE2E5D" w:rsidRPr="0013339E" w:rsidRDefault="00EE2E5D" w:rsidP="00EE2E5D">
      <w:pPr>
        <w:pStyle w:val="Zerrenda-paragrafoa"/>
        <w:numPr>
          <w:ilvl w:val="0"/>
          <w:numId w:val="133"/>
        </w:numPr>
        <w:jc w:val="both"/>
        <w:rPr>
          <w:rFonts w:ascii="Verdana" w:hAnsi="Verdana"/>
          <w:sz w:val="14"/>
          <w:szCs w:val="14"/>
        </w:rPr>
      </w:pPr>
      <w:r w:rsidRPr="0013339E">
        <w:rPr>
          <w:rFonts w:ascii="Verdana" w:hAnsi="Verdana"/>
          <w:b/>
          <w:sz w:val="14"/>
          <w:szCs w:val="14"/>
        </w:rPr>
        <w:t>Responsable:</w:t>
      </w:r>
      <w:r w:rsidRPr="0013339E">
        <w:rPr>
          <w:rFonts w:ascii="Verdana" w:hAnsi="Verdana"/>
          <w:sz w:val="14"/>
          <w:szCs w:val="14"/>
        </w:rPr>
        <w:t xml:space="preserve"> órgano de contratación correspondiente.</w:t>
      </w:r>
    </w:p>
    <w:p w14:paraId="4814D5EC" w14:textId="77777777" w:rsidR="00EE2E5D" w:rsidRPr="0013339E" w:rsidRDefault="00EE2E5D" w:rsidP="00EE2E5D">
      <w:pPr>
        <w:pStyle w:val="Zerrenda-paragrafoa"/>
        <w:numPr>
          <w:ilvl w:val="0"/>
          <w:numId w:val="133"/>
        </w:numPr>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25F9D84" w14:textId="77777777" w:rsidR="00EE2E5D" w:rsidRPr="0013339E" w:rsidRDefault="00EE2E5D" w:rsidP="00EE2E5D">
      <w:pPr>
        <w:pStyle w:val="Zerrenda-paragrafoa"/>
        <w:numPr>
          <w:ilvl w:val="0"/>
          <w:numId w:val="133"/>
        </w:numPr>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2AC88B" w14:textId="77777777" w:rsidR="00EE2E5D" w:rsidRPr="0013339E" w:rsidRDefault="00EE2E5D" w:rsidP="00EE2E5D">
      <w:pPr>
        <w:pStyle w:val="Zerrenda-paragrafoa"/>
        <w:numPr>
          <w:ilvl w:val="0"/>
          <w:numId w:val="133"/>
        </w:numPr>
        <w:jc w:val="both"/>
        <w:rPr>
          <w:rFonts w:ascii="Verdana" w:hAnsi="Verdana"/>
          <w:sz w:val="14"/>
          <w:szCs w:val="14"/>
        </w:rPr>
      </w:pPr>
      <w:r w:rsidRPr="0013339E">
        <w:rPr>
          <w:rFonts w:ascii="Verdana" w:hAnsi="Verdana"/>
          <w:b/>
          <w:sz w:val="14"/>
          <w:szCs w:val="14"/>
        </w:rPr>
        <w:t>Destinatarias:</w:t>
      </w:r>
      <w:r w:rsidRPr="0013339E">
        <w:rPr>
          <w:rFonts w:ascii="Verdana" w:hAnsi="Verdana"/>
          <w:sz w:val="14"/>
          <w:szCs w:val="14"/>
        </w:rPr>
        <w:t xml:space="preserve"> Los datos personales podrán ser facilitados a quien ostente un interés legítimo y a la Hacienda General del País Vasco. </w:t>
      </w:r>
    </w:p>
    <w:p w14:paraId="495C2C13" w14:textId="77777777" w:rsidR="00EE2E5D" w:rsidRPr="0013339E" w:rsidRDefault="00EE2E5D" w:rsidP="00EE2E5D">
      <w:pPr>
        <w:pStyle w:val="Zerrenda-paragrafoa"/>
        <w:numPr>
          <w:ilvl w:val="0"/>
          <w:numId w:val="133"/>
        </w:numPr>
        <w:jc w:val="both"/>
        <w:rPr>
          <w:rFonts w:ascii="Verdana" w:hAnsi="Verdana"/>
          <w:sz w:val="14"/>
          <w:szCs w:val="14"/>
        </w:rPr>
      </w:pPr>
      <w:r w:rsidRPr="0013339E">
        <w:rPr>
          <w:rFonts w:ascii="Verdana" w:hAnsi="Verdana"/>
          <w:b/>
          <w:sz w:val="14"/>
          <w:szCs w:val="14"/>
        </w:rPr>
        <w:t>Derechos:</w:t>
      </w:r>
      <w:r w:rsidRPr="0013339E">
        <w:rPr>
          <w:rFonts w:ascii="Verdana" w:hAnsi="Verdana"/>
          <w:sz w:val="14"/>
          <w:szCs w:val="14"/>
        </w:rPr>
        <w:t xml:space="preserve"> Ud. tiene el derecho de acceso, rectificación y supresión de sus datos, así como de limitación u oposición a su tratamiento.</w:t>
      </w:r>
    </w:p>
    <w:p w14:paraId="7013BBDA" w14:textId="77777777" w:rsidR="00EE2E5D" w:rsidRPr="0013339E" w:rsidRDefault="00EE2E5D" w:rsidP="00EE2E5D">
      <w:pPr>
        <w:jc w:val="both"/>
        <w:rPr>
          <w:rFonts w:ascii="Verdana" w:hAnsi="Verdana"/>
          <w:sz w:val="14"/>
          <w:szCs w:val="14"/>
        </w:rPr>
      </w:pPr>
    </w:p>
    <w:p w14:paraId="401A8A10" w14:textId="77777777" w:rsidR="00EE2E5D" w:rsidRPr="0013339E" w:rsidRDefault="00EE2E5D" w:rsidP="00EE2E5D">
      <w:pPr>
        <w:jc w:val="both"/>
        <w:rPr>
          <w:rFonts w:ascii="Verdana" w:hAnsi="Verdana"/>
          <w:b/>
          <w:sz w:val="14"/>
          <w:szCs w:val="14"/>
        </w:rPr>
      </w:pPr>
      <w:r w:rsidRPr="0013339E">
        <w:rPr>
          <w:rFonts w:ascii="Verdana" w:hAnsi="Verdana"/>
          <w:b/>
          <w:sz w:val="14"/>
          <w:szCs w:val="14"/>
        </w:rPr>
        <w:t>INFORMACIÓN COMPLETA EN EL ANEXO VII.1 «INFORMACIÓN ADICIONAL SOBRE PROTECCIÓN DE DATOS PERSONALES»</w:t>
      </w:r>
    </w:p>
    <w:p w14:paraId="552F68FE" w14:textId="77777777" w:rsidR="00EE2E5D" w:rsidRPr="0013339E" w:rsidRDefault="00EE2E5D" w:rsidP="00EE2E5D">
      <w:pPr>
        <w:jc w:val="both"/>
        <w:rPr>
          <w:rFonts w:ascii="Verdana" w:hAnsi="Verdana"/>
          <w:b/>
          <w:sz w:val="14"/>
          <w:szCs w:val="14"/>
        </w:rPr>
      </w:pPr>
    </w:p>
    <w:p w14:paraId="16DBC8AB" w14:textId="77777777" w:rsidR="00EE2E5D" w:rsidRPr="0013339E" w:rsidRDefault="00EE2E5D" w:rsidP="00EE2E5D">
      <w:pPr>
        <w:jc w:val="both"/>
        <w:rPr>
          <w:rFonts w:ascii="Verdana" w:hAnsi="Verdana"/>
          <w:b/>
          <w:sz w:val="14"/>
          <w:szCs w:val="14"/>
        </w:rPr>
      </w:pPr>
    </w:p>
    <w:p w14:paraId="08AE0D49" w14:textId="77777777" w:rsidR="00EE2E5D" w:rsidRPr="0013339E" w:rsidRDefault="00EE2E5D" w:rsidP="00EE2E5D">
      <w:pPr>
        <w:jc w:val="both"/>
        <w:rPr>
          <w:rFonts w:ascii="Verdana" w:hAnsi="Verdana"/>
          <w:b/>
          <w:sz w:val="14"/>
          <w:szCs w:val="14"/>
        </w:rPr>
      </w:pPr>
    </w:p>
    <w:p w14:paraId="18404FBC" w14:textId="77777777" w:rsidR="00EE2E5D" w:rsidRPr="0013339E" w:rsidRDefault="00EE2E5D" w:rsidP="00EE2E5D">
      <w:pPr>
        <w:jc w:val="both"/>
        <w:rPr>
          <w:rFonts w:ascii="Verdana" w:hAnsi="Verdana"/>
          <w:b/>
          <w:sz w:val="14"/>
          <w:szCs w:val="14"/>
        </w:rPr>
      </w:pPr>
    </w:p>
    <w:p w14:paraId="763FAB32" w14:textId="77777777" w:rsidR="00EE2E5D" w:rsidRPr="0013339E" w:rsidRDefault="00EE2E5D" w:rsidP="00EE2E5D">
      <w:pPr>
        <w:jc w:val="both"/>
        <w:rPr>
          <w:rFonts w:ascii="Verdana" w:hAnsi="Verdana"/>
          <w:b/>
          <w:sz w:val="14"/>
          <w:szCs w:val="14"/>
        </w:rPr>
      </w:pPr>
    </w:p>
    <w:p w14:paraId="03979D72" w14:textId="77777777" w:rsidR="00EE2E5D" w:rsidRPr="0013339E" w:rsidRDefault="00EE2E5D" w:rsidP="00EE2E5D">
      <w:pPr>
        <w:jc w:val="both"/>
        <w:rPr>
          <w:rFonts w:ascii="Verdana" w:hAnsi="Verdana"/>
          <w:b/>
          <w:sz w:val="14"/>
          <w:szCs w:val="14"/>
        </w:rPr>
      </w:pPr>
    </w:p>
    <w:p w14:paraId="6A7FD0B0" w14:textId="77777777" w:rsidR="00EE2E5D" w:rsidRPr="0013339E" w:rsidRDefault="00EE2E5D" w:rsidP="00EE2E5D">
      <w:pPr>
        <w:jc w:val="both"/>
        <w:rPr>
          <w:rFonts w:ascii="Verdana" w:hAnsi="Verdana"/>
          <w:b/>
          <w:sz w:val="14"/>
          <w:szCs w:val="14"/>
        </w:rPr>
      </w:pPr>
    </w:p>
    <w:p w14:paraId="4475EB92" w14:textId="77777777" w:rsidR="00EE2E5D" w:rsidRPr="0013339E" w:rsidRDefault="00EE2E5D" w:rsidP="00EE2E5D">
      <w:pPr>
        <w:jc w:val="both"/>
        <w:rPr>
          <w:rFonts w:ascii="Verdana" w:hAnsi="Verdana"/>
          <w:b/>
          <w:sz w:val="14"/>
          <w:szCs w:val="14"/>
        </w:rPr>
      </w:pPr>
    </w:p>
    <w:p w14:paraId="7ADB0EA3" w14:textId="77777777" w:rsidR="00EE2E5D" w:rsidRPr="0013339E" w:rsidRDefault="00EE2E5D" w:rsidP="00EE2E5D">
      <w:pPr>
        <w:jc w:val="both"/>
        <w:rPr>
          <w:rFonts w:ascii="Verdana" w:hAnsi="Verdana"/>
          <w:b/>
          <w:sz w:val="14"/>
          <w:szCs w:val="14"/>
        </w:rPr>
      </w:pPr>
    </w:p>
    <w:p w14:paraId="40CD71CF" w14:textId="77777777" w:rsidR="00EE2E5D" w:rsidRPr="0013339E" w:rsidRDefault="00EE2E5D" w:rsidP="00EE2E5D">
      <w:pPr>
        <w:jc w:val="both"/>
        <w:rPr>
          <w:rFonts w:ascii="Verdana" w:hAnsi="Verdana"/>
          <w:b/>
          <w:sz w:val="14"/>
          <w:szCs w:val="14"/>
        </w:rPr>
      </w:pPr>
    </w:p>
    <w:p w14:paraId="2493EFF0" w14:textId="77777777" w:rsidR="00EE2E5D" w:rsidRPr="0013339E" w:rsidRDefault="00EE2E5D" w:rsidP="00EE2E5D">
      <w:pPr>
        <w:jc w:val="both"/>
        <w:rPr>
          <w:rFonts w:ascii="Verdana" w:hAnsi="Verdana"/>
          <w:b/>
          <w:sz w:val="14"/>
          <w:szCs w:val="14"/>
        </w:rPr>
      </w:pPr>
    </w:p>
    <w:p w14:paraId="5A688694" w14:textId="77777777" w:rsidR="00EE2E5D" w:rsidRPr="0013339E" w:rsidRDefault="00EE2E5D" w:rsidP="00EE2E5D">
      <w:pPr>
        <w:jc w:val="both"/>
        <w:rPr>
          <w:rFonts w:ascii="Verdana" w:hAnsi="Verdana"/>
          <w:b/>
          <w:sz w:val="14"/>
          <w:szCs w:val="14"/>
        </w:rPr>
      </w:pPr>
    </w:p>
    <w:p w14:paraId="76FFC509" w14:textId="77777777" w:rsidR="00EE2E5D" w:rsidRPr="0013339E" w:rsidRDefault="00EE2E5D" w:rsidP="00EE2E5D">
      <w:pPr>
        <w:jc w:val="both"/>
        <w:rPr>
          <w:rFonts w:ascii="Verdana" w:hAnsi="Verdana"/>
          <w:b/>
          <w:sz w:val="14"/>
          <w:szCs w:val="14"/>
        </w:rPr>
      </w:pPr>
    </w:p>
    <w:p w14:paraId="4D36F257" w14:textId="77777777" w:rsidR="00EE2E5D" w:rsidRPr="0013339E" w:rsidRDefault="00EE2E5D" w:rsidP="00EE2E5D">
      <w:pPr>
        <w:jc w:val="both"/>
        <w:rPr>
          <w:rFonts w:ascii="Verdana" w:hAnsi="Verdana"/>
          <w:b/>
          <w:sz w:val="14"/>
          <w:szCs w:val="14"/>
        </w:rPr>
      </w:pPr>
    </w:p>
    <w:p w14:paraId="4FFBC80D" w14:textId="77777777" w:rsidR="00EE2E5D" w:rsidRPr="00980A1C" w:rsidRDefault="00EE2E5D" w:rsidP="00EE2E5D">
      <w:pPr>
        <w:pBdr>
          <w:top w:val="single" w:sz="4" w:space="1" w:color="auto"/>
        </w:pBdr>
        <w:spacing w:before="240"/>
        <w:ind w:right="-425"/>
        <w:jc w:val="both"/>
        <w:outlineLvl w:val="2"/>
        <w:rPr>
          <w:rFonts w:ascii="Verdana" w:hAnsi="Verdana" w:cs="Arial"/>
          <w:caps/>
          <w:sz w:val="16"/>
          <w:szCs w:val="16"/>
        </w:rPr>
      </w:pPr>
      <w:bookmarkStart w:id="1431" w:name="_Toc103681414"/>
      <w:r w:rsidRPr="00980A1C">
        <w:rPr>
          <w:rFonts w:ascii="Verdana" w:hAnsi="Verdana" w:cs="Arial"/>
          <w:b/>
          <w:caps/>
          <w:sz w:val="19"/>
          <w:szCs w:val="19"/>
        </w:rPr>
        <w:t>ANEXO VI.</w:t>
      </w:r>
      <w:r>
        <w:rPr>
          <w:rFonts w:ascii="Verdana" w:hAnsi="Verdana" w:cs="Arial"/>
          <w:b/>
          <w:caps/>
          <w:sz w:val="19"/>
          <w:szCs w:val="19"/>
        </w:rPr>
        <w:t>BIS.</w:t>
      </w:r>
      <w:r w:rsidRPr="00980A1C">
        <w:rPr>
          <w:rFonts w:ascii="Verdana" w:hAnsi="Verdana" w:cs="Arial"/>
          <w:b/>
          <w:caps/>
          <w:sz w:val="19"/>
          <w:szCs w:val="19"/>
        </w:rPr>
        <w:t xml:space="preserve">4.- </w:t>
      </w:r>
      <w:r w:rsidRPr="00980A1C">
        <w:rPr>
          <w:rFonts w:ascii="Verdana" w:hAnsi="Verdana" w:cs="Verdana"/>
          <w:b/>
          <w:caps/>
          <w:sz w:val="20"/>
          <w:szCs w:val="20"/>
        </w:rPr>
        <w:t>DECLARACIÓN DE UBICACIÓN DE SERVIDORES Y SERVICIOS ASOCIADOS</w:t>
      </w:r>
      <w:bookmarkEnd w:id="1431"/>
    </w:p>
    <w:p w14:paraId="09366967" w14:textId="77777777" w:rsidR="00EE2E5D" w:rsidRPr="00980A1C" w:rsidRDefault="00EE2E5D" w:rsidP="00EE2E5D">
      <w:pPr>
        <w:widowControl w:val="0"/>
        <w:tabs>
          <w:tab w:val="center" w:pos="4252"/>
          <w:tab w:val="right" w:pos="8504"/>
        </w:tabs>
        <w:ind w:left="600" w:right="-63"/>
        <w:jc w:val="both"/>
        <w:rPr>
          <w:rFonts w:ascii="Verdana" w:hAnsi="Verdana" w:cs="Verdana"/>
          <w:sz w:val="20"/>
          <w:szCs w:val="20"/>
        </w:rPr>
      </w:pPr>
    </w:p>
    <w:p w14:paraId="07763D42" w14:textId="77777777" w:rsidR="00EE2E5D" w:rsidRPr="00980A1C" w:rsidRDefault="00EE2E5D" w:rsidP="00EE2E5D">
      <w:pPr>
        <w:widowControl w:val="0"/>
        <w:tabs>
          <w:tab w:val="center" w:pos="4252"/>
          <w:tab w:val="right" w:pos="8504"/>
        </w:tabs>
        <w:ind w:left="600" w:right="-63"/>
        <w:jc w:val="both"/>
        <w:rPr>
          <w:rFonts w:ascii="Verdana" w:hAnsi="Verdana" w:cs="Verdana"/>
          <w:sz w:val="20"/>
          <w:szCs w:val="20"/>
        </w:rPr>
      </w:pPr>
    </w:p>
    <w:p w14:paraId="5E18C03A" w14:textId="77777777" w:rsidR="00EE2E5D" w:rsidRPr="00980A1C" w:rsidRDefault="00EE2E5D" w:rsidP="00EE2E5D">
      <w:pPr>
        <w:widowControl w:val="0"/>
        <w:tabs>
          <w:tab w:val="center" w:pos="4252"/>
          <w:tab w:val="right" w:pos="8504"/>
        </w:tabs>
        <w:ind w:right="-63"/>
        <w:jc w:val="both"/>
        <w:rPr>
          <w:rFonts w:ascii="Verdana" w:eastAsia="Arial Unicode MS" w:hAnsi="Verdana" w:cs="Verdana"/>
          <w:b/>
          <w:sz w:val="20"/>
          <w:szCs w:val="20"/>
        </w:rPr>
      </w:pPr>
      <w:r w:rsidRPr="00980A1C">
        <w:rPr>
          <w:rFonts w:ascii="Verdana" w:hAnsi="Verdana" w:cs="Verdana"/>
          <w:sz w:val="20"/>
          <w:szCs w:val="20"/>
        </w:rPr>
        <w:t>Dña./D..…………………………………………………, en nombre propio o en representación de (</w:t>
      </w:r>
      <w:r w:rsidRPr="00980A1C">
        <w:rPr>
          <w:rFonts w:ascii="Verdana" w:hAnsi="Verdana" w:cs="Verdana"/>
          <w:i/>
          <w:color w:val="0000FF"/>
          <w:sz w:val="20"/>
          <w:szCs w:val="20"/>
        </w:rPr>
        <w:t>contratista</w:t>
      </w:r>
      <w:r w:rsidRPr="00980A1C">
        <w:rPr>
          <w:rFonts w:ascii="Verdana" w:hAnsi="Verdana" w:cs="Verdana"/>
          <w:sz w:val="20"/>
          <w:szCs w:val="20"/>
        </w:rPr>
        <w:t>)……………………………………………, con NIF …………….., en calidad de contratista.</w:t>
      </w:r>
    </w:p>
    <w:p w14:paraId="76935433" w14:textId="77777777" w:rsidR="00EE2E5D" w:rsidRPr="00980A1C" w:rsidRDefault="00EE2E5D" w:rsidP="00EE2E5D">
      <w:pPr>
        <w:tabs>
          <w:tab w:val="left" w:pos="9436"/>
        </w:tabs>
        <w:ind w:right="-63"/>
        <w:jc w:val="both"/>
        <w:rPr>
          <w:rFonts w:ascii="Verdana" w:eastAsia="Arial Unicode MS" w:hAnsi="Verdana" w:cs="Verdana"/>
          <w:b/>
          <w:sz w:val="20"/>
          <w:szCs w:val="20"/>
        </w:rPr>
      </w:pPr>
    </w:p>
    <w:p w14:paraId="0D120E49" w14:textId="77777777" w:rsidR="00EE2E5D" w:rsidRPr="00980A1C" w:rsidRDefault="00EE2E5D" w:rsidP="00EE2E5D">
      <w:pPr>
        <w:tabs>
          <w:tab w:val="left" w:pos="9436"/>
        </w:tabs>
        <w:ind w:right="-63"/>
        <w:jc w:val="both"/>
        <w:rPr>
          <w:rFonts w:ascii="Verdana" w:eastAsia="Arial Unicode MS" w:hAnsi="Verdana" w:cs="Verdana"/>
          <w:b/>
          <w:sz w:val="20"/>
          <w:szCs w:val="20"/>
        </w:rPr>
      </w:pPr>
      <w:r w:rsidRPr="00980A1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980A1C">
        <w:rPr>
          <w:rFonts w:ascii="Verdana" w:eastAsia="Arial Unicode MS" w:hAnsi="Verdana" w:cs="Verdana"/>
          <w:color w:val="0070C0"/>
          <w:sz w:val="20"/>
          <w:szCs w:val="20"/>
        </w:rPr>
        <w:t>X/XX/XXX</w:t>
      </w:r>
    </w:p>
    <w:p w14:paraId="08BAAD69" w14:textId="77777777" w:rsidR="00EE2E5D" w:rsidRPr="00980A1C" w:rsidRDefault="00EE2E5D" w:rsidP="00EE2E5D">
      <w:pPr>
        <w:tabs>
          <w:tab w:val="right" w:pos="9978"/>
        </w:tabs>
        <w:ind w:left="600" w:right="-63" w:hanging="600"/>
        <w:jc w:val="center"/>
        <w:rPr>
          <w:rFonts w:ascii="Verdana" w:hAnsi="Verdana" w:cs="Verdana"/>
          <w:b/>
          <w:sz w:val="20"/>
          <w:szCs w:val="20"/>
        </w:rPr>
      </w:pPr>
    </w:p>
    <w:p w14:paraId="7C9B5308" w14:textId="77777777" w:rsidR="00EE2E5D" w:rsidRPr="00980A1C" w:rsidRDefault="00EE2E5D" w:rsidP="00EE2E5D">
      <w:pPr>
        <w:tabs>
          <w:tab w:val="right" w:pos="9978"/>
        </w:tabs>
        <w:ind w:left="600" w:right="-63" w:hanging="600"/>
        <w:jc w:val="center"/>
        <w:rPr>
          <w:rFonts w:ascii="Verdana" w:hAnsi="Verdana" w:cs="Verdana"/>
          <w:b/>
          <w:sz w:val="20"/>
          <w:szCs w:val="20"/>
        </w:rPr>
      </w:pPr>
      <w:r w:rsidRPr="00980A1C">
        <w:rPr>
          <w:rFonts w:ascii="Verdana" w:hAnsi="Verdana" w:cs="Verdana"/>
          <w:b/>
          <w:sz w:val="20"/>
          <w:szCs w:val="20"/>
        </w:rPr>
        <w:t>DECLARA:</w:t>
      </w:r>
    </w:p>
    <w:p w14:paraId="6DCD5B74" w14:textId="77777777" w:rsidR="00EE2E5D" w:rsidRPr="00980A1C" w:rsidRDefault="00EE2E5D" w:rsidP="00EE2E5D">
      <w:pPr>
        <w:ind w:left="600" w:right="-63"/>
        <w:jc w:val="center"/>
        <w:rPr>
          <w:rFonts w:ascii="Verdana" w:hAnsi="Verdana" w:cs="Verdana"/>
          <w:b/>
          <w:sz w:val="20"/>
          <w:szCs w:val="20"/>
        </w:rPr>
      </w:pPr>
    </w:p>
    <w:p w14:paraId="7A3A7396" w14:textId="77777777" w:rsidR="00EE2E5D" w:rsidRPr="00980A1C" w:rsidRDefault="00EE2E5D" w:rsidP="00EE2E5D">
      <w:pPr>
        <w:widowControl w:val="0"/>
        <w:tabs>
          <w:tab w:val="center" w:pos="4252"/>
          <w:tab w:val="right" w:pos="8504"/>
        </w:tabs>
        <w:ind w:left="600" w:right="-63"/>
        <w:jc w:val="both"/>
        <w:rPr>
          <w:rFonts w:ascii="Verdana" w:hAnsi="Verdana" w:cs="Verdana"/>
          <w:sz w:val="20"/>
          <w:szCs w:val="20"/>
        </w:rPr>
      </w:pPr>
    </w:p>
    <w:p w14:paraId="2F714AD6" w14:textId="77777777" w:rsidR="00EE2E5D" w:rsidRPr="00980A1C" w:rsidRDefault="00EE2E5D" w:rsidP="00EE2E5D">
      <w:pPr>
        <w:jc w:val="both"/>
        <w:rPr>
          <w:rFonts w:ascii="Verdana" w:eastAsia="BatangChe" w:hAnsi="Verdana"/>
          <w:sz w:val="20"/>
          <w:szCs w:val="20"/>
        </w:rPr>
      </w:pPr>
      <w:r w:rsidRPr="00980A1C">
        <w:rPr>
          <w:rFonts w:ascii="Verdana" w:eastAsia="BatangChe" w:hAnsi="Verdana"/>
          <w:sz w:val="20"/>
          <w:szCs w:val="20"/>
        </w:rPr>
        <w:t xml:space="preserve">Que requiriendo la ejecución del contrato el tratamiento por la contratista de </w:t>
      </w:r>
      <w:r w:rsidRPr="00980A1C">
        <w:rPr>
          <w:rFonts w:ascii="Verdana" w:eastAsia="BatangChe" w:hAnsi="Verdana"/>
          <w:b/>
          <w:sz w:val="20"/>
          <w:szCs w:val="20"/>
        </w:rPr>
        <w:t>datos personales</w:t>
      </w:r>
      <w:r w:rsidRPr="00980A1C">
        <w:rPr>
          <w:rFonts w:ascii="Verdana" w:eastAsia="BatangChe" w:hAnsi="Verdana"/>
          <w:sz w:val="20"/>
          <w:szCs w:val="20"/>
        </w:rPr>
        <w:t xml:space="preserve"> por cuenta del responsable del tratamiento:</w:t>
      </w:r>
    </w:p>
    <w:p w14:paraId="2850CBA3" w14:textId="77777777" w:rsidR="00EE2E5D" w:rsidRPr="00980A1C" w:rsidRDefault="00EE2E5D" w:rsidP="00EE2E5D">
      <w:pPr>
        <w:jc w:val="both"/>
        <w:rPr>
          <w:rFonts w:ascii="Verdana" w:eastAsia="BatangChe" w:hAnsi="Verdana"/>
          <w:sz w:val="20"/>
          <w:szCs w:val="20"/>
        </w:rPr>
      </w:pPr>
    </w:p>
    <w:p w14:paraId="3EA0E22A" w14:textId="77777777" w:rsidR="00EE2E5D" w:rsidRPr="00980A1C" w:rsidRDefault="00EE2E5D" w:rsidP="00EE2E5D">
      <w:pPr>
        <w:numPr>
          <w:ilvl w:val="0"/>
          <w:numId w:val="136"/>
        </w:numPr>
        <w:jc w:val="both"/>
        <w:rPr>
          <w:rFonts w:ascii="Verdana" w:eastAsia="BatangChe" w:hAnsi="Verdana"/>
          <w:sz w:val="20"/>
          <w:szCs w:val="20"/>
        </w:rPr>
      </w:pPr>
      <w:r w:rsidRPr="00980A1C">
        <w:rPr>
          <w:rFonts w:ascii="Verdana" w:eastAsia="BatangChe" w:hAnsi="Verdana"/>
          <w:sz w:val="20"/>
          <w:szCs w:val="20"/>
        </w:rPr>
        <w:t>los servidores van a estar ubicados en: ________________________</w:t>
      </w:r>
    </w:p>
    <w:p w14:paraId="3D1136B5" w14:textId="77777777" w:rsidR="00EE2E5D" w:rsidRPr="00980A1C" w:rsidRDefault="00EE2E5D" w:rsidP="00EE2E5D">
      <w:pPr>
        <w:numPr>
          <w:ilvl w:val="0"/>
          <w:numId w:val="136"/>
        </w:numPr>
        <w:jc w:val="both"/>
        <w:rPr>
          <w:rFonts w:ascii="Verdana" w:eastAsia="BatangChe" w:hAnsi="Verdana"/>
          <w:sz w:val="20"/>
          <w:szCs w:val="20"/>
        </w:rPr>
      </w:pPr>
      <w:r w:rsidRPr="00980A1C">
        <w:rPr>
          <w:rFonts w:ascii="Verdana" w:eastAsia="BatangChe" w:hAnsi="Verdana"/>
          <w:sz w:val="20"/>
          <w:szCs w:val="20"/>
        </w:rPr>
        <w:t>los servicios asociados a los mismos se van a prestar desde: _________________</w:t>
      </w:r>
    </w:p>
    <w:p w14:paraId="586C823D" w14:textId="77777777" w:rsidR="00EE2E5D" w:rsidRPr="00980A1C" w:rsidRDefault="00EE2E5D" w:rsidP="00EE2E5D">
      <w:pPr>
        <w:jc w:val="both"/>
        <w:rPr>
          <w:rFonts w:ascii="Verdana" w:eastAsia="BatangChe" w:hAnsi="Verdana"/>
          <w:sz w:val="20"/>
          <w:szCs w:val="20"/>
        </w:rPr>
      </w:pPr>
    </w:p>
    <w:p w14:paraId="55CD38BF" w14:textId="77777777" w:rsidR="00EE2E5D" w:rsidRPr="00980A1C" w:rsidRDefault="00EE2E5D" w:rsidP="00EE2E5D">
      <w:pPr>
        <w:jc w:val="both"/>
        <w:rPr>
          <w:rFonts w:ascii="Verdana" w:hAnsi="Verdana"/>
          <w:i/>
          <w:sz w:val="16"/>
          <w:szCs w:val="16"/>
        </w:rPr>
      </w:pPr>
      <w:r w:rsidRPr="00980A1C">
        <w:rPr>
          <w:rFonts w:ascii="Verdana" w:eastAsia="BatangChe" w:hAnsi="Verdana"/>
          <w:i/>
          <w:sz w:val="16"/>
          <w:szCs w:val="16"/>
        </w:rPr>
        <w:t>(</w:t>
      </w:r>
      <w:r w:rsidRPr="00980A1C">
        <w:rPr>
          <w:rFonts w:ascii="Verdana" w:hAnsi="Verdana" w:cs="Verdana"/>
          <w:i/>
          <w:sz w:val="16"/>
          <w:szCs w:val="16"/>
        </w:rPr>
        <w:t xml:space="preserve">cláusula 23.1e) del PCAP: </w:t>
      </w:r>
      <w:r w:rsidRPr="00980A1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D06E861" w14:textId="77777777" w:rsidR="00EE2E5D" w:rsidRPr="00980A1C" w:rsidRDefault="00EE2E5D" w:rsidP="00EE2E5D">
      <w:pPr>
        <w:jc w:val="both"/>
        <w:rPr>
          <w:rFonts w:ascii="Verdana" w:hAnsi="Verdana"/>
          <w:i/>
          <w:sz w:val="16"/>
          <w:szCs w:val="16"/>
        </w:rPr>
      </w:pPr>
    </w:p>
    <w:p w14:paraId="4D0DA7C8" w14:textId="77777777" w:rsidR="00EE2E5D" w:rsidRPr="00980A1C" w:rsidRDefault="00EE2E5D" w:rsidP="00EE2E5D">
      <w:pPr>
        <w:jc w:val="both"/>
        <w:rPr>
          <w:rFonts w:ascii="Verdana" w:eastAsia="BatangChe" w:hAnsi="Verdana"/>
          <w:sz w:val="20"/>
          <w:szCs w:val="20"/>
        </w:rPr>
      </w:pPr>
    </w:p>
    <w:p w14:paraId="1FEA75A1" w14:textId="77777777" w:rsidR="00EE2E5D" w:rsidRPr="00980A1C" w:rsidRDefault="00EE2E5D" w:rsidP="00EE2E5D">
      <w:pPr>
        <w:autoSpaceDE w:val="0"/>
        <w:ind w:left="600" w:right="-63"/>
        <w:rPr>
          <w:rFonts w:ascii="Verdana" w:hAnsi="Verdana" w:cs="Verdana"/>
          <w:sz w:val="20"/>
          <w:szCs w:val="20"/>
        </w:rPr>
      </w:pPr>
      <w:r w:rsidRPr="00980A1C">
        <w:rPr>
          <w:rFonts w:ascii="Verdana" w:hAnsi="Verdana" w:cs="Verdana"/>
          <w:sz w:val="20"/>
          <w:szCs w:val="20"/>
        </w:rPr>
        <w:t>En............................., a...... de....................de 20....</w:t>
      </w:r>
    </w:p>
    <w:p w14:paraId="00AF7064" w14:textId="77777777" w:rsidR="00EE2E5D" w:rsidRPr="00980A1C" w:rsidRDefault="00EE2E5D" w:rsidP="00EE2E5D">
      <w:pPr>
        <w:ind w:left="600" w:right="-63"/>
        <w:rPr>
          <w:rFonts w:ascii="Verdana" w:hAnsi="Verdana" w:cs="Verdana"/>
          <w:sz w:val="20"/>
          <w:szCs w:val="20"/>
        </w:rPr>
      </w:pPr>
    </w:p>
    <w:p w14:paraId="65776A11" w14:textId="77777777" w:rsidR="00EE2E5D" w:rsidRPr="00980A1C" w:rsidRDefault="00EE2E5D" w:rsidP="00EE2E5D">
      <w:pPr>
        <w:ind w:left="600" w:right="-63"/>
        <w:rPr>
          <w:rFonts w:ascii="Tahoma" w:hAnsi="Tahoma" w:cs="Tahoma"/>
          <w:lang w:val="es-ES_tradnl"/>
        </w:rPr>
      </w:pPr>
      <w:r w:rsidRPr="00980A1C">
        <w:rPr>
          <w:rFonts w:ascii="Verdana" w:hAnsi="Verdana" w:cs="Verdana"/>
          <w:sz w:val="20"/>
          <w:szCs w:val="20"/>
        </w:rPr>
        <w:t>Firmado:</w:t>
      </w:r>
    </w:p>
    <w:p w14:paraId="312D01CB" w14:textId="77777777" w:rsidR="00EE2E5D" w:rsidRPr="00980A1C" w:rsidRDefault="00EE2E5D" w:rsidP="00EE2E5D">
      <w:pPr>
        <w:tabs>
          <w:tab w:val="left" w:pos="9436"/>
        </w:tabs>
        <w:ind w:left="600" w:right="-63"/>
        <w:jc w:val="center"/>
        <w:rPr>
          <w:rFonts w:ascii="Tahoma" w:hAnsi="Tahoma" w:cs="Tahoma"/>
          <w:lang w:val="es-ES_tradnl"/>
        </w:rPr>
      </w:pPr>
    </w:p>
    <w:p w14:paraId="26AA921A" w14:textId="77777777" w:rsidR="00EE2E5D" w:rsidRPr="00980A1C" w:rsidRDefault="00EE2E5D" w:rsidP="00EE2E5D">
      <w:pPr>
        <w:shd w:val="clear" w:color="auto" w:fill="FFFFFF"/>
        <w:ind w:right="-427"/>
        <w:jc w:val="both"/>
        <w:rPr>
          <w:rFonts w:ascii="Verdana" w:hAnsi="Verdana" w:cs="Verdana"/>
          <w:b/>
          <w:sz w:val="14"/>
          <w:szCs w:val="14"/>
          <w:lang w:val="es-ES_tradnl"/>
        </w:rPr>
      </w:pPr>
    </w:p>
    <w:p w14:paraId="78B3C29D"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233DF2B4"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1A94AC00"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54972FD9"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47138C58"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53FBF71E"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04440A00"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41405C25"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5D1BCF7B"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0EF38BEF"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304C1908"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72690D23"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4329F1A0"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3B274EFB"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6E0DD470"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239BC40D" w14:textId="77777777" w:rsidR="00EE2E5D" w:rsidRPr="00F918C9" w:rsidRDefault="00EE2E5D" w:rsidP="00EE2E5D">
      <w:pPr>
        <w:shd w:val="clear" w:color="auto" w:fill="FFFFFF"/>
        <w:ind w:right="-427"/>
        <w:jc w:val="both"/>
        <w:rPr>
          <w:rFonts w:ascii="Verdana" w:hAnsi="Verdana" w:cs="Verdana"/>
          <w:b/>
          <w:sz w:val="14"/>
          <w:szCs w:val="14"/>
          <w:highlight w:val="yellow"/>
          <w:lang w:val="es-ES_tradnl"/>
        </w:rPr>
      </w:pPr>
    </w:p>
    <w:p w14:paraId="29BCE7D6" w14:textId="77777777" w:rsidR="00EE2E5D" w:rsidRPr="00F918C9" w:rsidRDefault="00EE2E5D" w:rsidP="00EE2E5D">
      <w:pPr>
        <w:shd w:val="clear" w:color="auto" w:fill="FFFFFF"/>
        <w:ind w:right="-427"/>
        <w:jc w:val="both"/>
        <w:rPr>
          <w:rFonts w:ascii="Verdana" w:hAnsi="Verdana" w:cs="Verdana"/>
          <w:b/>
          <w:sz w:val="14"/>
          <w:szCs w:val="14"/>
          <w:highlight w:val="yellow"/>
        </w:rPr>
      </w:pPr>
    </w:p>
    <w:p w14:paraId="4F16D0A9" w14:textId="77777777" w:rsidR="00EE2E5D" w:rsidRPr="00F918C9" w:rsidRDefault="00EE2E5D" w:rsidP="00EE2E5D">
      <w:pPr>
        <w:shd w:val="clear" w:color="auto" w:fill="FFFFFF"/>
        <w:ind w:right="-427"/>
        <w:jc w:val="both"/>
        <w:rPr>
          <w:rFonts w:ascii="Verdana" w:hAnsi="Verdana" w:cs="Verdana"/>
          <w:b/>
          <w:sz w:val="14"/>
          <w:szCs w:val="14"/>
          <w:highlight w:val="yellow"/>
        </w:rPr>
      </w:pPr>
    </w:p>
    <w:p w14:paraId="394FCE05" w14:textId="77777777" w:rsidR="00EE2E5D" w:rsidRPr="00F918C9" w:rsidRDefault="00EE2E5D" w:rsidP="00EE2E5D">
      <w:pPr>
        <w:shd w:val="clear" w:color="auto" w:fill="FFFFFF"/>
        <w:ind w:right="-427"/>
        <w:jc w:val="both"/>
        <w:rPr>
          <w:rFonts w:ascii="Verdana" w:hAnsi="Verdana" w:cs="Verdana"/>
          <w:b/>
          <w:sz w:val="14"/>
          <w:szCs w:val="14"/>
          <w:highlight w:val="yellow"/>
        </w:rPr>
      </w:pPr>
    </w:p>
    <w:p w14:paraId="459F5B80" w14:textId="77777777" w:rsidR="00EE2E5D" w:rsidRPr="00337AA9" w:rsidRDefault="00EE2E5D" w:rsidP="00EE2E5D">
      <w:pPr>
        <w:shd w:val="clear" w:color="auto" w:fill="FFFFFF"/>
        <w:ind w:right="-427"/>
        <w:jc w:val="both"/>
        <w:rPr>
          <w:rFonts w:ascii="Verdana" w:hAnsi="Verdana" w:cs="Verdana"/>
          <w:sz w:val="14"/>
          <w:szCs w:val="14"/>
        </w:rPr>
      </w:pPr>
      <w:r w:rsidRPr="00337AA9">
        <w:rPr>
          <w:rFonts w:ascii="Verdana" w:hAnsi="Verdana" w:cs="Verdana"/>
          <w:b/>
          <w:sz w:val="14"/>
          <w:szCs w:val="14"/>
        </w:rPr>
        <w:t>Información básica sobre protección de datos personales</w:t>
      </w:r>
    </w:p>
    <w:p w14:paraId="0D86147F" w14:textId="77777777" w:rsidR="00EE2E5D" w:rsidRPr="00337AA9" w:rsidRDefault="00EE2E5D" w:rsidP="00EE2E5D">
      <w:pPr>
        <w:shd w:val="clear" w:color="auto" w:fill="FFFFFF"/>
        <w:ind w:right="-427"/>
        <w:jc w:val="both"/>
        <w:rPr>
          <w:rFonts w:ascii="Verdana" w:hAnsi="Verdana" w:cs="Verdana"/>
          <w:sz w:val="14"/>
          <w:szCs w:val="14"/>
        </w:rPr>
      </w:pPr>
      <w:r w:rsidRPr="00337AA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37AA9">
        <w:rPr>
          <w:rFonts w:ascii="Verdana" w:hAnsi="Verdana" w:cs="Verdana"/>
          <w:b/>
          <w:sz w:val="14"/>
          <w:szCs w:val="14"/>
        </w:rPr>
        <w:t>Gestión de la contratación</w:t>
      </w:r>
      <w:r w:rsidRPr="00337AA9">
        <w:rPr>
          <w:rFonts w:ascii="Verdana" w:hAnsi="Verdana" w:cs="Verdana"/>
          <w:sz w:val="14"/>
          <w:szCs w:val="14"/>
        </w:rPr>
        <w:t>»:</w:t>
      </w:r>
    </w:p>
    <w:p w14:paraId="6BCCFB30" w14:textId="77777777" w:rsidR="00EE2E5D" w:rsidRPr="00337AA9" w:rsidRDefault="00EE2E5D" w:rsidP="00EE2E5D">
      <w:pPr>
        <w:shd w:val="clear" w:color="auto" w:fill="FFFFFF"/>
        <w:ind w:right="-427"/>
        <w:jc w:val="both"/>
        <w:rPr>
          <w:rFonts w:ascii="Verdana" w:hAnsi="Verdana" w:cs="Verdana"/>
          <w:sz w:val="14"/>
          <w:szCs w:val="14"/>
        </w:rPr>
      </w:pPr>
    </w:p>
    <w:p w14:paraId="31CD6357" w14:textId="77777777" w:rsidR="00EE2E5D" w:rsidRPr="00337AA9" w:rsidRDefault="00EE2E5D" w:rsidP="00EE2E5D">
      <w:pPr>
        <w:numPr>
          <w:ilvl w:val="0"/>
          <w:numId w:val="135"/>
        </w:numPr>
        <w:shd w:val="clear" w:color="auto" w:fill="FFFFFF"/>
        <w:tabs>
          <w:tab w:val="left" w:pos="142"/>
        </w:tabs>
        <w:suppressAutoHyphens/>
        <w:ind w:right="-427"/>
        <w:jc w:val="both"/>
        <w:rPr>
          <w:rFonts w:ascii="Verdana" w:hAnsi="Verdana" w:cs="Verdana"/>
          <w:b/>
          <w:sz w:val="14"/>
          <w:szCs w:val="14"/>
        </w:rPr>
      </w:pPr>
      <w:r w:rsidRPr="00337AA9">
        <w:rPr>
          <w:rFonts w:ascii="Verdana" w:hAnsi="Verdana" w:cs="Verdana"/>
          <w:b/>
          <w:sz w:val="14"/>
          <w:szCs w:val="14"/>
        </w:rPr>
        <w:t xml:space="preserve">Responsable: </w:t>
      </w:r>
      <w:r w:rsidRPr="00337AA9">
        <w:rPr>
          <w:rFonts w:ascii="Verdana" w:hAnsi="Verdana" w:cs="Verdana"/>
          <w:sz w:val="14"/>
          <w:szCs w:val="14"/>
        </w:rPr>
        <w:t>Órgano de contratación correspondiente.</w:t>
      </w:r>
    </w:p>
    <w:p w14:paraId="2F68C0AC" w14:textId="77777777" w:rsidR="00EE2E5D" w:rsidRPr="00337AA9" w:rsidRDefault="00EE2E5D" w:rsidP="00EE2E5D">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Finalidad:</w:t>
      </w:r>
      <w:r w:rsidRPr="00337AA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B44593" w14:textId="77777777" w:rsidR="00EE2E5D" w:rsidRPr="00337AA9" w:rsidRDefault="00EE2E5D" w:rsidP="00EE2E5D">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Legitimación:</w:t>
      </w:r>
      <w:r w:rsidRPr="00337AA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EDDEFFD" w14:textId="77777777" w:rsidR="00EE2E5D" w:rsidRPr="00337AA9" w:rsidRDefault="00EE2E5D" w:rsidP="00EE2E5D">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Destinatarias</w:t>
      </w:r>
      <w:r w:rsidRPr="00337AA9">
        <w:rPr>
          <w:rFonts w:ascii="Verdana" w:hAnsi="Verdana" w:cs="Verdana"/>
          <w:sz w:val="14"/>
          <w:szCs w:val="14"/>
        </w:rPr>
        <w:t>: Los datos personales podrán ser facilitados a quien ostente un interés legítimo y a la Hacienda General del País Vasco.</w:t>
      </w:r>
    </w:p>
    <w:p w14:paraId="234CCA14" w14:textId="77777777" w:rsidR="00EE2E5D" w:rsidRPr="00337AA9" w:rsidRDefault="00EE2E5D" w:rsidP="00EE2E5D">
      <w:pPr>
        <w:numPr>
          <w:ilvl w:val="0"/>
          <w:numId w:val="135"/>
        </w:numPr>
        <w:shd w:val="clear" w:color="auto" w:fill="FFFFFF"/>
        <w:tabs>
          <w:tab w:val="left" w:pos="142"/>
        </w:tabs>
        <w:suppressAutoHyphens/>
        <w:ind w:left="567" w:right="-427" w:hanging="207"/>
        <w:jc w:val="both"/>
        <w:rPr>
          <w:rFonts w:ascii="Verdana" w:hAnsi="Verdana" w:cs="Verdana"/>
          <w:b/>
          <w:sz w:val="16"/>
          <w:szCs w:val="16"/>
        </w:rPr>
      </w:pPr>
      <w:r w:rsidRPr="00337AA9">
        <w:rPr>
          <w:rFonts w:ascii="Verdana" w:hAnsi="Verdana" w:cs="Verdana"/>
          <w:b/>
          <w:sz w:val="14"/>
          <w:szCs w:val="14"/>
        </w:rPr>
        <w:t xml:space="preserve">Derechos: </w:t>
      </w:r>
      <w:r w:rsidRPr="00337AA9">
        <w:rPr>
          <w:rFonts w:ascii="Verdana" w:hAnsi="Verdana" w:cs="Verdana"/>
          <w:sz w:val="14"/>
          <w:szCs w:val="14"/>
        </w:rPr>
        <w:t>Ud. tiene el derecho de acceso, rectificación y supresión de sus datos, así como de limitación u oposición a su tratamiento.</w:t>
      </w:r>
    </w:p>
    <w:p w14:paraId="53F11CD5" w14:textId="77777777" w:rsidR="00EE2E5D" w:rsidRPr="00337AA9" w:rsidRDefault="00EE2E5D" w:rsidP="00EE2E5D">
      <w:pPr>
        <w:shd w:val="clear" w:color="auto" w:fill="FFFFFF"/>
        <w:tabs>
          <w:tab w:val="left" w:pos="142"/>
        </w:tabs>
        <w:ind w:left="141" w:right="-427" w:hanging="141"/>
        <w:jc w:val="both"/>
        <w:rPr>
          <w:rFonts w:ascii="Verdana" w:hAnsi="Verdana" w:cs="Verdana"/>
          <w:b/>
          <w:sz w:val="16"/>
          <w:szCs w:val="16"/>
        </w:rPr>
      </w:pPr>
    </w:p>
    <w:p w14:paraId="63EC00BA" w14:textId="77777777" w:rsidR="00EE2E5D" w:rsidRPr="00F918C9" w:rsidRDefault="00EE2E5D" w:rsidP="00EE2E5D">
      <w:pPr>
        <w:shd w:val="clear" w:color="auto" w:fill="FFFFFF"/>
        <w:ind w:right="-427"/>
        <w:jc w:val="both"/>
        <w:rPr>
          <w:lang w:val="es-ES_tradnl"/>
        </w:rPr>
      </w:pPr>
      <w:r w:rsidRPr="00337AA9">
        <w:rPr>
          <w:rFonts w:ascii="Verdana" w:hAnsi="Verdana" w:cs="Verdana"/>
          <w:b/>
          <w:sz w:val="16"/>
          <w:szCs w:val="16"/>
        </w:rPr>
        <w:t>INFORMACIÓN COMPLETA EN EL ANEXO VII.1 «INFORMACIÓN ADICIONAL SOBRE PROTECCIÓN DE DATOS PERSONALES»</w:t>
      </w:r>
    </w:p>
    <w:p w14:paraId="6FE4C83E" w14:textId="77777777" w:rsidR="00EE2E5D" w:rsidRDefault="00EE2E5D" w:rsidP="00EE2E5D">
      <w:pPr>
        <w:jc w:val="both"/>
        <w:rPr>
          <w:rFonts w:ascii="Verdana" w:hAnsi="Verdana"/>
          <w:b/>
          <w:sz w:val="14"/>
          <w:szCs w:val="14"/>
          <w:highlight w:val="yellow"/>
        </w:rPr>
        <w:sectPr w:rsidR="00EE2E5D" w:rsidSect="00A12B05">
          <w:footnotePr>
            <w:numRestart w:val="eachPage"/>
          </w:footnotePr>
          <w:pgSz w:w="11906" w:h="16838"/>
          <w:pgMar w:top="567" w:right="1276" w:bottom="992" w:left="1134" w:header="283" w:footer="482" w:gutter="0"/>
          <w:cols w:space="708"/>
          <w:docGrid w:linePitch="360"/>
        </w:sectPr>
      </w:pPr>
    </w:p>
    <w:p w14:paraId="36E2E936" w14:textId="77777777" w:rsidR="00EE2E5D" w:rsidRPr="00056561" w:rsidRDefault="00EE2E5D" w:rsidP="00EE2E5D">
      <w:pPr>
        <w:pStyle w:val="3izenburua"/>
      </w:pPr>
      <w:bookmarkStart w:id="1432" w:name="_Toc103681415"/>
      <w:r>
        <w:t>ANEXO VI.BIS.5</w:t>
      </w:r>
      <w:r w:rsidRPr="00056561">
        <w:t>.-</w:t>
      </w:r>
      <w:r w:rsidRPr="00056561">
        <w:tab/>
      </w:r>
      <w:bookmarkEnd w:id="1426"/>
      <w:r w:rsidRPr="00056561">
        <w:t>DECLARACIÓN SOBRE LOS DATOS RELATIVOS A LAS CONDICIONES DE LOS CONTRATOS DE TRABAJO</w:t>
      </w:r>
      <w:bookmarkEnd w:id="1427"/>
      <w:bookmarkEnd w:id="1428"/>
      <w:bookmarkEnd w:id="1432"/>
      <w:r w:rsidRPr="00056561">
        <w:t xml:space="preserve"> </w:t>
      </w:r>
    </w:p>
    <w:p w14:paraId="3A198BAB" w14:textId="77777777" w:rsidR="00EE2E5D" w:rsidRPr="00056561" w:rsidRDefault="00EE2E5D" w:rsidP="00EE2E5D">
      <w:pPr>
        <w:ind w:left="600" w:right="-427" w:hanging="709"/>
        <w:jc w:val="center"/>
        <w:rPr>
          <w:rFonts w:ascii="Verdana" w:hAnsi="Verdana"/>
          <w:b/>
          <w:sz w:val="19"/>
          <w:szCs w:val="19"/>
        </w:rPr>
      </w:pPr>
    </w:p>
    <w:p w14:paraId="010FEACE" w14:textId="77777777" w:rsidR="00EE2E5D" w:rsidRPr="00056561" w:rsidRDefault="00EE2E5D" w:rsidP="00EE2E5D">
      <w:pPr>
        <w:widowControl w:val="0"/>
        <w:tabs>
          <w:tab w:val="center" w:pos="4252"/>
          <w:tab w:val="right" w:pos="8504"/>
        </w:tabs>
        <w:ind w:left="600" w:right="-427"/>
        <w:jc w:val="both"/>
        <w:rPr>
          <w:rFonts w:ascii="Tahoma" w:hAnsi="Tahoma" w:cs="Tahoma"/>
          <w:sz w:val="19"/>
          <w:szCs w:val="19"/>
        </w:rPr>
      </w:pPr>
    </w:p>
    <w:p w14:paraId="5AAF7F7B" w14:textId="77777777" w:rsidR="00EE2E5D" w:rsidRPr="00056561" w:rsidRDefault="00EE2E5D" w:rsidP="00EE2E5D">
      <w:pPr>
        <w:widowControl w:val="0"/>
        <w:tabs>
          <w:tab w:val="center" w:pos="4252"/>
          <w:tab w:val="right" w:pos="8504"/>
        </w:tabs>
        <w:ind w:left="600" w:right="-427"/>
        <w:jc w:val="both"/>
        <w:rPr>
          <w:rFonts w:ascii="Tahoma" w:hAnsi="Tahoma" w:cs="Tahoma"/>
          <w:sz w:val="19"/>
          <w:szCs w:val="19"/>
        </w:rPr>
      </w:pPr>
    </w:p>
    <w:p w14:paraId="19BA76B1" w14:textId="77777777" w:rsidR="00EE2E5D" w:rsidRPr="00056561" w:rsidRDefault="00EE2E5D" w:rsidP="00EE2E5D">
      <w:pPr>
        <w:widowControl w:val="0"/>
        <w:tabs>
          <w:tab w:val="center" w:pos="4252"/>
          <w:tab w:val="right" w:pos="8504"/>
        </w:tabs>
        <w:ind w:left="600" w:right="-427"/>
        <w:jc w:val="both"/>
        <w:rPr>
          <w:rFonts w:ascii="Tahoma" w:hAnsi="Tahoma" w:cs="Tahoma"/>
          <w:sz w:val="19"/>
          <w:szCs w:val="19"/>
        </w:rPr>
      </w:pPr>
    </w:p>
    <w:p w14:paraId="21681D8C" w14:textId="77777777" w:rsidR="00EE2E5D" w:rsidRPr="00056561" w:rsidRDefault="00EE2E5D" w:rsidP="00EE2E5D">
      <w:pPr>
        <w:widowControl w:val="0"/>
        <w:tabs>
          <w:tab w:val="center" w:pos="4252"/>
          <w:tab w:val="right" w:pos="8504"/>
        </w:tabs>
        <w:ind w:left="600" w:right="-427"/>
        <w:jc w:val="both"/>
        <w:rPr>
          <w:rFonts w:ascii="Tahoma" w:hAnsi="Tahoma" w:cs="Tahoma"/>
          <w:sz w:val="19"/>
          <w:szCs w:val="19"/>
        </w:rPr>
      </w:pPr>
    </w:p>
    <w:p w14:paraId="32425502" w14:textId="77777777" w:rsidR="00EE2E5D" w:rsidRPr="00056561" w:rsidRDefault="00EE2E5D" w:rsidP="00EE2E5D">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35C3FCB4" w14:textId="77777777" w:rsidR="00EE2E5D" w:rsidRPr="00056561" w:rsidRDefault="00EE2E5D" w:rsidP="00EE2E5D">
      <w:pPr>
        <w:tabs>
          <w:tab w:val="right" w:pos="9978"/>
        </w:tabs>
        <w:spacing w:line="260" w:lineRule="atLeast"/>
        <w:ind w:right="-427" w:hanging="600"/>
        <w:jc w:val="both"/>
        <w:rPr>
          <w:rFonts w:ascii="Verdana" w:hAnsi="Verdana" w:cs="Tahoma"/>
          <w:sz w:val="19"/>
          <w:szCs w:val="19"/>
        </w:rPr>
      </w:pPr>
    </w:p>
    <w:p w14:paraId="3AC24A1A" w14:textId="77777777" w:rsidR="00EE2E5D" w:rsidRPr="00056561" w:rsidRDefault="00EE2E5D" w:rsidP="00EE2E5D">
      <w:pPr>
        <w:ind w:right="-427"/>
        <w:jc w:val="center"/>
        <w:rPr>
          <w:rFonts w:ascii="Verdana" w:hAnsi="Verdana" w:cs="Tahoma"/>
          <w:b/>
          <w:sz w:val="19"/>
          <w:szCs w:val="19"/>
        </w:rPr>
      </w:pPr>
      <w:bookmarkStart w:id="1433" w:name="_Toc507512613"/>
      <w:bookmarkStart w:id="1434" w:name="_Toc507512914"/>
      <w:r w:rsidRPr="00056561">
        <w:rPr>
          <w:rFonts w:ascii="Verdana" w:hAnsi="Verdana" w:cs="Tahoma"/>
          <w:b/>
          <w:sz w:val="19"/>
          <w:szCs w:val="19"/>
        </w:rPr>
        <w:t>DECLARA:</w:t>
      </w:r>
      <w:bookmarkEnd w:id="1433"/>
      <w:bookmarkEnd w:id="1434"/>
    </w:p>
    <w:p w14:paraId="4AA19093" w14:textId="77777777" w:rsidR="00EE2E5D" w:rsidRPr="00056561" w:rsidRDefault="00EE2E5D" w:rsidP="00EE2E5D">
      <w:pPr>
        <w:tabs>
          <w:tab w:val="right" w:pos="9978"/>
        </w:tabs>
        <w:spacing w:line="260" w:lineRule="atLeast"/>
        <w:ind w:right="-427" w:hanging="600"/>
        <w:jc w:val="both"/>
        <w:rPr>
          <w:rFonts w:ascii="Verdana" w:hAnsi="Verdana" w:cs="Tahoma"/>
          <w:sz w:val="19"/>
          <w:szCs w:val="19"/>
        </w:rPr>
      </w:pPr>
    </w:p>
    <w:p w14:paraId="33343C08" w14:textId="77777777" w:rsidR="00EE2E5D" w:rsidRPr="00056561" w:rsidRDefault="00EE2E5D" w:rsidP="00EE2E5D">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75EFD692" w14:textId="77777777" w:rsidR="00EE2E5D" w:rsidRPr="00056561" w:rsidRDefault="00EE2E5D" w:rsidP="00EE2E5D">
      <w:pPr>
        <w:spacing w:line="260" w:lineRule="atLeast"/>
        <w:ind w:right="-427"/>
        <w:jc w:val="both"/>
        <w:rPr>
          <w:rFonts w:ascii="Verdana" w:hAnsi="Verdana" w:cs="Tahoma"/>
          <w:sz w:val="19"/>
          <w:szCs w:val="19"/>
        </w:rPr>
      </w:pPr>
    </w:p>
    <w:p w14:paraId="0D078CD0" w14:textId="77777777" w:rsidR="00EE2E5D" w:rsidRPr="00056561" w:rsidRDefault="00EE2E5D" w:rsidP="00EE2E5D">
      <w:pPr>
        <w:spacing w:line="260" w:lineRule="atLeast"/>
        <w:ind w:right="-427"/>
        <w:jc w:val="both"/>
        <w:rPr>
          <w:rFonts w:ascii="Verdana" w:hAnsi="Verdana" w:cs="Tahoma"/>
          <w:sz w:val="19"/>
          <w:szCs w:val="19"/>
        </w:rPr>
      </w:pPr>
    </w:p>
    <w:p w14:paraId="75B1BF15" w14:textId="77777777" w:rsidR="00EE2E5D" w:rsidRPr="00056561" w:rsidRDefault="00EE2E5D" w:rsidP="00EE2E5D">
      <w:pPr>
        <w:ind w:right="-427"/>
        <w:rPr>
          <w:rFonts w:ascii="Verdana" w:hAnsi="Verdana" w:cs="Tahoma"/>
          <w:sz w:val="19"/>
          <w:szCs w:val="19"/>
        </w:rPr>
      </w:pPr>
      <w:bookmarkStart w:id="1435" w:name="_Toc507512614"/>
      <w:bookmarkStart w:id="1436" w:name="_Toc507512915"/>
      <w:r w:rsidRPr="00056561">
        <w:rPr>
          <w:rFonts w:ascii="Verdana" w:hAnsi="Verdana" w:cs="Tahoma"/>
          <w:sz w:val="19"/>
          <w:szCs w:val="19"/>
        </w:rPr>
        <w:t>En............................., a...... de....................de 20....</w:t>
      </w:r>
      <w:bookmarkEnd w:id="1435"/>
      <w:bookmarkEnd w:id="1436"/>
    </w:p>
    <w:p w14:paraId="3EFC7952" w14:textId="77777777" w:rsidR="00EE2E5D" w:rsidRPr="00056561" w:rsidRDefault="00EE2E5D" w:rsidP="00EE2E5D">
      <w:pPr>
        <w:spacing w:line="260" w:lineRule="atLeast"/>
        <w:ind w:left="284" w:right="-427"/>
        <w:contextualSpacing/>
        <w:jc w:val="center"/>
        <w:rPr>
          <w:rFonts w:ascii="Verdana" w:hAnsi="Verdana" w:cs="Tahoma"/>
          <w:sz w:val="19"/>
          <w:szCs w:val="19"/>
        </w:rPr>
      </w:pPr>
    </w:p>
    <w:p w14:paraId="76C71FD1" w14:textId="77777777" w:rsidR="00EE2E5D" w:rsidRPr="00056561" w:rsidRDefault="00EE2E5D" w:rsidP="00EE2E5D">
      <w:pPr>
        <w:ind w:left="284" w:right="-427"/>
        <w:contextualSpacing/>
        <w:jc w:val="center"/>
        <w:rPr>
          <w:rFonts w:ascii="Verdana" w:hAnsi="Verdana" w:cs="Tahoma"/>
          <w:sz w:val="19"/>
          <w:szCs w:val="19"/>
        </w:rPr>
      </w:pPr>
    </w:p>
    <w:p w14:paraId="501C9DBF" w14:textId="77777777" w:rsidR="00EE2E5D" w:rsidRPr="00056561" w:rsidRDefault="00EE2E5D" w:rsidP="00EE2E5D">
      <w:pPr>
        <w:ind w:left="284" w:right="-427"/>
        <w:contextualSpacing/>
        <w:jc w:val="center"/>
        <w:rPr>
          <w:rFonts w:ascii="Verdana" w:hAnsi="Verdana" w:cs="Tahoma"/>
          <w:sz w:val="19"/>
          <w:szCs w:val="19"/>
        </w:rPr>
      </w:pPr>
    </w:p>
    <w:p w14:paraId="74DC75EF" w14:textId="77777777" w:rsidR="00EE2E5D" w:rsidRPr="00056561" w:rsidRDefault="00EE2E5D" w:rsidP="00EE2E5D">
      <w:pPr>
        <w:ind w:left="284" w:right="-427"/>
        <w:contextualSpacing/>
        <w:jc w:val="center"/>
        <w:rPr>
          <w:rFonts w:ascii="Verdana" w:hAnsi="Verdana" w:cs="Tahoma"/>
          <w:sz w:val="19"/>
          <w:szCs w:val="19"/>
        </w:rPr>
      </w:pPr>
    </w:p>
    <w:p w14:paraId="48A551F4" w14:textId="77777777" w:rsidR="00EE2E5D" w:rsidRPr="00056561" w:rsidRDefault="00EE2E5D" w:rsidP="00EE2E5D">
      <w:pPr>
        <w:ind w:left="284" w:right="-427"/>
        <w:contextualSpacing/>
        <w:jc w:val="center"/>
        <w:rPr>
          <w:rFonts w:ascii="Verdana" w:hAnsi="Verdana" w:cs="Tahoma"/>
          <w:sz w:val="19"/>
          <w:szCs w:val="19"/>
        </w:rPr>
      </w:pPr>
    </w:p>
    <w:p w14:paraId="0945C87F" w14:textId="77777777" w:rsidR="00EE2E5D" w:rsidRPr="00056561" w:rsidRDefault="00EE2E5D" w:rsidP="00EE2E5D">
      <w:pPr>
        <w:ind w:left="284" w:right="-427"/>
        <w:contextualSpacing/>
        <w:jc w:val="center"/>
        <w:rPr>
          <w:rFonts w:ascii="Verdana" w:hAnsi="Verdana" w:cs="Tahoma"/>
          <w:sz w:val="19"/>
          <w:szCs w:val="19"/>
        </w:rPr>
      </w:pPr>
    </w:p>
    <w:p w14:paraId="55297538" w14:textId="77777777" w:rsidR="00EE2E5D" w:rsidRPr="00546FEE" w:rsidRDefault="00EE2E5D" w:rsidP="00EE2E5D">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429"/>
      <w:bookmarkEnd w:id="1430"/>
    </w:p>
    <w:p w14:paraId="3282D151" w14:textId="77777777" w:rsidR="00EE2E5D" w:rsidRPr="007B24D7" w:rsidRDefault="00EE2E5D" w:rsidP="00EE2E5D">
      <w:pPr>
        <w:ind w:right="-427"/>
        <w:jc w:val="both"/>
        <w:rPr>
          <w:rFonts w:ascii="Verdana" w:hAnsi="Verdana" w:cs="Tahoma"/>
          <w:sz w:val="20"/>
          <w:szCs w:val="20"/>
        </w:rPr>
      </w:pPr>
    </w:p>
    <w:p w14:paraId="5FA4E073" w14:textId="77777777" w:rsidR="00EE2E5D" w:rsidRPr="007B24D7" w:rsidRDefault="00EE2E5D" w:rsidP="00EE2E5D">
      <w:pPr>
        <w:ind w:right="-2"/>
        <w:jc w:val="center"/>
        <w:rPr>
          <w:rFonts w:ascii="Verdana" w:hAnsi="Verdana" w:cs="Tahoma"/>
          <w:sz w:val="20"/>
          <w:szCs w:val="20"/>
        </w:rPr>
        <w:sectPr w:rsidR="00EE2E5D" w:rsidRPr="007B24D7" w:rsidSect="00A12B05">
          <w:footnotePr>
            <w:numRestart w:val="eachSect"/>
          </w:footnotePr>
          <w:pgSz w:w="11906" w:h="16838" w:code="9"/>
          <w:pgMar w:top="567" w:right="1276" w:bottom="992" w:left="1134" w:header="284" w:footer="482" w:gutter="0"/>
          <w:cols w:space="708"/>
          <w:docGrid w:linePitch="360"/>
        </w:sectPr>
      </w:pPr>
    </w:p>
    <w:p w14:paraId="53437551" w14:textId="77777777" w:rsidR="00EE2E5D" w:rsidRPr="00C60D41" w:rsidRDefault="00EE2E5D" w:rsidP="00EE2E5D">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5DF88096" w14:textId="77777777" w:rsidR="00EE2E5D" w:rsidRPr="00C60D41" w:rsidRDefault="00EE2E5D" w:rsidP="00EE2E5D">
      <w:pPr>
        <w:ind w:left="851" w:right="-314" w:hanging="709"/>
        <w:jc w:val="center"/>
        <w:rPr>
          <w:rFonts w:ascii="Verdana" w:hAnsi="Verdana"/>
          <w:b/>
          <w:sz w:val="19"/>
          <w:szCs w:val="19"/>
        </w:rPr>
      </w:pPr>
    </w:p>
    <w:p w14:paraId="2169E45E" w14:textId="77777777" w:rsidR="00EE2E5D" w:rsidRPr="00C60D41" w:rsidRDefault="00EE2E5D" w:rsidP="00EE2E5D">
      <w:pPr>
        <w:ind w:right="-314"/>
        <w:rPr>
          <w:rFonts w:ascii="Verdana" w:hAnsi="Verdana" w:cs="Tahoma"/>
          <w:sz w:val="19"/>
          <w:szCs w:val="19"/>
        </w:rPr>
      </w:pPr>
      <w:bookmarkStart w:id="1437" w:name="_Toc507512617"/>
      <w:bookmarkStart w:id="1438"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766AB6DF" w14:textId="77777777" w:rsidR="00EE2E5D" w:rsidRPr="00C60D41" w:rsidRDefault="00EE2E5D" w:rsidP="00EE2E5D">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EE2E5D" w:rsidRPr="00C60D41" w14:paraId="12164F69" w14:textId="77777777" w:rsidTr="00EE2E5D">
        <w:tc>
          <w:tcPr>
            <w:tcW w:w="2454" w:type="dxa"/>
            <w:tcBorders>
              <w:top w:val="single" w:sz="4" w:space="0" w:color="auto"/>
              <w:left w:val="single" w:sz="4" w:space="0" w:color="auto"/>
              <w:bottom w:val="single" w:sz="4" w:space="0" w:color="auto"/>
              <w:right w:val="single" w:sz="4" w:space="0" w:color="auto"/>
            </w:tcBorders>
            <w:vAlign w:val="center"/>
            <w:hideMark/>
          </w:tcPr>
          <w:p w14:paraId="76F68936" w14:textId="77777777" w:rsidR="00EE2E5D" w:rsidRPr="00C60D41" w:rsidRDefault="00EE2E5D" w:rsidP="00EE2E5D">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AFAD4BA" w14:textId="77777777" w:rsidR="00EE2E5D" w:rsidRPr="00C60D41" w:rsidRDefault="00EE2E5D" w:rsidP="00EE2E5D">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3BFC401" w14:textId="77777777" w:rsidR="00EE2E5D" w:rsidRPr="00C60D41" w:rsidRDefault="00EE2E5D" w:rsidP="00EE2E5D">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5ECF2B82" w14:textId="77777777" w:rsidR="00EE2E5D" w:rsidRPr="00C60D41" w:rsidRDefault="00EE2E5D" w:rsidP="00EE2E5D">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4CC50F90" w14:textId="77777777" w:rsidR="00EE2E5D" w:rsidRPr="00C60D41" w:rsidRDefault="00EE2E5D" w:rsidP="00EE2E5D">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EF2F263" w14:textId="77777777" w:rsidR="00EE2E5D" w:rsidRPr="00C60D41" w:rsidRDefault="00EE2E5D" w:rsidP="00EE2E5D">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09498919" w14:textId="77777777" w:rsidR="00EE2E5D" w:rsidRPr="00C60D41" w:rsidRDefault="00EE2E5D" w:rsidP="00EE2E5D">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51D4258" w14:textId="77777777" w:rsidR="00EE2E5D" w:rsidRPr="00C60D41" w:rsidRDefault="00EE2E5D" w:rsidP="00EE2E5D">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E872800" w14:textId="77777777" w:rsidR="00EE2E5D" w:rsidRPr="00C60D41" w:rsidRDefault="00EE2E5D" w:rsidP="00EE2E5D">
            <w:pPr>
              <w:jc w:val="center"/>
              <w:rPr>
                <w:rFonts w:ascii="Verdana" w:hAnsi="Verdana" w:cs="Tahoma"/>
                <w:b/>
                <w:sz w:val="19"/>
                <w:szCs w:val="19"/>
              </w:rPr>
            </w:pPr>
            <w:r w:rsidRPr="00C60D41">
              <w:rPr>
                <w:rFonts w:ascii="Verdana" w:hAnsi="Verdana" w:cs="Tahoma"/>
                <w:b/>
                <w:sz w:val="19"/>
                <w:szCs w:val="19"/>
              </w:rPr>
              <w:t>Pactos en vigor</w:t>
            </w:r>
          </w:p>
        </w:tc>
      </w:tr>
      <w:tr w:rsidR="00EE2E5D" w:rsidRPr="00C60D41" w14:paraId="6F16662C" w14:textId="77777777" w:rsidTr="00EE2E5D">
        <w:tc>
          <w:tcPr>
            <w:tcW w:w="2454" w:type="dxa"/>
            <w:tcBorders>
              <w:top w:val="single" w:sz="4" w:space="0" w:color="auto"/>
              <w:left w:val="single" w:sz="4" w:space="0" w:color="auto"/>
              <w:bottom w:val="single" w:sz="4" w:space="0" w:color="auto"/>
              <w:right w:val="single" w:sz="4" w:space="0" w:color="auto"/>
            </w:tcBorders>
          </w:tcPr>
          <w:p w14:paraId="7CF12697"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625894"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9ED0AFF"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5CB9B52"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F128BF3"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58FF074"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E083953"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8C2548"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77F0602" w14:textId="77777777" w:rsidR="00EE2E5D" w:rsidRPr="00C60D41" w:rsidRDefault="00EE2E5D" w:rsidP="00EE2E5D">
            <w:pPr>
              <w:jc w:val="center"/>
              <w:rPr>
                <w:rFonts w:ascii="Verdana" w:hAnsi="Verdana" w:cs="Tahoma"/>
                <w:sz w:val="19"/>
                <w:szCs w:val="19"/>
              </w:rPr>
            </w:pPr>
          </w:p>
        </w:tc>
      </w:tr>
      <w:tr w:rsidR="00EE2E5D" w:rsidRPr="00C60D41" w14:paraId="590F7A88" w14:textId="77777777" w:rsidTr="00EE2E5D">
        <w:tc>
          <w:tcPr>
            <w:tcW w:w="2454" w:type="dxa"/>
            <w:tcBorders>
              <w:top w:val="single" w:sz="4" w:space="0" w:color="auto"/>
              <w:left w:val="single" w:sz="4" w:space="0" w:color="auto"/>
              <w:bottom w:val="single" w:sz="4" w:space="0" w:color="auto"/>
              <w:right w:val="single" w:sz="4" w:space="0" w:color="auto"/>
            </w:tcBorders>
          </w:tcPr>
          <w:p w14:paraId="495A91F5"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9E341A"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A41A9F3"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421CDAE"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FDC7688"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7BC35F2"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6E4606"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814E76"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ABEF7E" w14:textId="77777777" w:rsidR="00EE2E5D" w:rsidRPr="00C60D41" w:rsidRDefault="00EE2E5D" w:rsidP="00EE2E5D">
            <w:pPr>
              <w:jc w:val="center"/>
              <w:rPr>
                <w:rFonts w:ascii="Verdana" w:hAnsi="Verdana" w:cs="Tahoma"/>
                <w:sz w:val="19"/>
                <w:szCs w:val="19"/>
              </w:rPr>
            </w:pPr>
          </w:p>
        </w:tc>
      </w:tr>
      <w:tr w:rsidR="00EE2E5D" w:rsidRPr="00C60D41" w14:paraId="7B5ED0D5" w14:textId="77777777" w:rsidTr="00EE2E5D">
        <w:tc>
          <w:tcPr>
            <w:tcW w:w="2454" w:type="dxa"/>
            <w:tcBorders>
              <w:top w:val="single" w:sz="4" w:space="0" w:color="auto"/>
              <w:left w:val="single" w:sz="4" w:space="0" w:color="auto"/>
              <w:bottom w:val="single" w:sz="4" w:space="0" w:color="auto"/>
              <w:right w:val="single" w:sz="4" w:space="0" w:color="auto"/>
            </w:tcBorders>
          </w:tcPr>
          <w:p w14:paraId="41DC915E"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5C19472"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E68B654"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22770FD"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E263D6D"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C0F5C2F"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5062E5"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AEED3A5"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73A1C5D" w14:textId="77777777" w:rsidR="00EE2E5D" w:rsidRPr="00C60D41" w:rsidRDefault="00EE2E5D" w:rsidP="00EE2E5D">
            <w:pPr>
              <w:jc w:val="center"/>
              <w:rPr>
                <w:rFonts w:ascii="Verdana" w:hAnsi="Verdana" w:cs="Tahoma"/>
                <w:sz w:val="19"/>
                <w:szCs w:val="19"/>
              </w:rPr>
            </w:pPr>
          </w:p>
        </w:tc>
      </w:tr>
      <w:tr w:rsidR="00EE2E5D" w:rsidRPr="00C60D41" w14:paraId="72F43034" w14:textId="77777777" w:rsidTr="00EE2E5D">
        <w:tc>
          <w:tcPr>
            <w:tcW w:w="2454" w:type="dxa"/>
            <w:tcBorders>
              <w:top w:val="single" w:sz="4" w:space="0" w:color="auto"/>
              <w:left w:val="single" w:sz="4" w:space="0" w:color="auto"/>
              <w:bottom w:val="single" w:sz="4" w:space="0" w:color="auto"/>
              <w:right w:val="single" w:sz="4" w:space="0" w:color="auto"/>
            </w:tcBorders>
          </w:tcPr>
          <w:p w14:paraId="7F7E6C4B"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0D6F42"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72141E"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7A6DE8"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8D74128"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4EBA09A"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E7D2491"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1F08273"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2C96353" w14:textId="77777777" w:rsidR="00EE2E5D" w:rsidRPr="00C60D41" w:rsidRDefault="00EE2E5D" w:rsidP="00EE2E5D">
            <w:pPr>
              <w:jc w:val="center"/>
              <w:rPr>
                <w:rFonts w:ascii="Verdana" w:hAnsi="Verdana" w:cs="Tahoma"/>
                <w:sz w:val="19"/>
                <w:szCs w:val="19"/>
              </w:rPr>
            </w:pPr>
          </w:p>
        </w:tc>
      </w:tr>
      <w:tr w:rsidR="00EE2E5D" w:rsidRPr="00C60D41" w14:paraId="199A836B" w14:textId="77777777" w:rsidTr="00EE2E5D">
        <w:tc>
          <w:tcPr>
            <w:tcW w:w="2454" w:type="dxa"/>
            <w:tcBorders>
              <w:top w:val="single" w:sz="4" w:space="0" w:color="auto"/>
              <w:left w:val="single" w:sz="4" w:space="0" w:color="auto"/>
              <w:bottom w:val="single" w:sz="4" w:space="0" w:color="auto"/>
              <w:right w:val="single" w:sz="4" w:space="0" w:color="auto"/>
            </w:tcBorders>
          </w:tcPr>
          <w:p w14:paraId="1CEA3EEB"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17C72F1"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E5282E1"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73F131"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0F8BD98"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18E2D0F"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663852C"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2F8BD6D"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87F3A3" w14:textId="77777777" w:rsidR="00EE2E5D" w:rsidRPr="00C60D41" w:rsidRDefault="00EE2E5D" w:rsidP="00EE2E5D">
            <w:pPr>
              <w:jc w:val="center"/>
              <w:rPr>
                <w:rFonts w:ascii="Verdana" w:hAnsi="Verdana" w:cs="Tahoma"/>
                <w:sz w:val="19"/>
                <w:szCs w:val="19"/>
              </w:rPr>
            </w:pPr>
          </w:p>
        </w:tc>
      </w:tr>
      <w:tr w:rsidR="00EE2E5D" w:rsidRPr="00C60D41" w14:paraId="64602680" w14:textId="77777777" w:rsidTr="00EE2E5D">
        <w:tc>
          <w:tcPr>
            <w:tcW w:w="2454" w:type="dxa"/>
            <w:tcBorders>
              <w:top w:val="single" w:sz="4" w:space="0" w:color="auto"/>
              <w:left w:val="single" w:sz="4" w:space="0" w:color="auto"/>
              <w:bottom w:val="single" w:sz="4" w:space="0" w:color="auto"/>
              <w:right w:val="single" w:sz="4" w:space="0" w:color="auto"/>
            </w:tcBorders>
          </w:tcPr>
          <w:p w14:paraId="57B0531F"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271AF65"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E627514"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23273BB"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8EA354"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F1C918C"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608A55D"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4BCC438"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8C04D3E" w14:textId="77777777" w:rsidR="00EE2E5D" w:rsidRPr="00C60D41" w:rsidRDefault="00EE2E5D" w:rsidP="00EE2E5D">
            <w:pPr>
              <w:jc w:val="center"/>
              <w:rPr>
                <w:rFonts w:ascii="Verdana" w:hAnsi="Verdana" w:cs="Tahoma"/>
                <w:sz w:val="19"/>
                <w:szCs w:val="19"/>
              </w:rPr>
            </w:pPr>
          </w:p>
        </w:tc>
      </w:tr>
      <w:tr w:rsidR="00EE2E5D" w:rsidRPr="00C60D41" w14:paraId="5FEB57EE" w14:textId="77777777" w:rsidTr="00EE2E5D">
        <w:tc>
          <w:tcPr>
            <w:tcW w:w="2454" w:type="dxa"/>
            <w:tcBorders>
              <w:top w:val="single" w:sz="4" w:space="0" w:color="auto"/>
              <w:left w:val="single" w:sz="4" w:space="0" w:color="auto"/>
              <w:bottom w:val="single" w:sz="4" w:space="0" w:color="auto"/>
              <w:right w:val="single" w:sz="4" w:space="0" w:color="auto"/>
            </w:tcBorders>
          </w:tcPr>
          <w:p w14:paraId="57B1FAAE"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1EABA8D"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503AF28"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96355A3"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2D952AF"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646092D"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7DAB1BB"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BE1171E"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540BEFA" w14:textId="77777777" w:rsidR="00EE2E5D" w:rsidRPr="00C60D41" w:rsidRDefault="00EE2E5D" w:rsidP="00EE2E5D">
            <w:pPr>
              <w:jc w:val="center"/>
              <w:rPr>
                <w:rFonts w:ascii="Verdana" w:hAnsi="Verdana" w:cs="Tahoma"/>
                <w:sz w:val="19"/>
                <w:szCs w:val="19"/>
              </w:rPr>
            </w:pPr>
          </w:p>
        </w:tc>
      </w:tr>
      <w:tr w:rsidR="00EE2E5D" w:rsidRPr="00C60D41" w14:paraId="752D2A41" w14:textId="77777777" w:rsidTr="00EE2E5D">
        <w:tc>
          <w:tcPr>
            <w:tcW w:w="2454" w:type="dxa"/>
            <w:tcBorders>
              <w:top w:val="single" w:sz="4" w:space="0" w:color="auto"/>
              <w:left w:val="single" w:sz="4" w:space="0" w:color="auto"/>
              <w:bottom w:val="single" w:sz="4" w:space="0" w:color="auto"/>
              <w:right w:val="single" w:sz="4" w:space="0" w:color="auto"/>
            </w:tcBorders>
          </w:tcPr>
          <w:p w14:paraId="629940DE"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5A64B5"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2D6485A"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A25AF2"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C87BCE0"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E659161"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86EBF6"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8171F47"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179146" w14:textId="77777777" w:rsidR="00EE2E5D" w:rsidRPr="00C60D41" w:rsidRDefault="00EE2E5D" w:rsidP="00EE2E5D">
            <w:pPr>
              <w:jc w:val="center"/>
              <w:rPr>
                <w:rFonts w:ascii="Verdana" w:hAnsi="Verdana" w:cs="Tahoma"/>
                <w:sz w:val="19"/>
                <w:szCs w:val="19"/>
              </w:rPr>
            </w:pPr>
          </w:p>
        </w:tc>
      </w:tr>
      <w:tr w:rsidR="00EE2E5D" w:rsidRPr="00C60D41" w14:paraId="1AFDBFF2" w14:textId="77777777" w:rsidTr="00EE2E5D">
        <w:tc>
          <w:tcPr>
            <w:tcW w:w="2454" w:type="dxa"/>
            <w:tcBorders>
              <w:top w:val="single" w:sz="4" w:space="0" w:color="auto"/>
              <w:left w:val="single" w:sz="4" w:space="0" w:color="auto"/>
              <w:bottom w:val="single" w:sz="4" w:space="0" w:color="auto"/>
              <w:right w:val="single" w:sz="4" w:space="0" w:color="auto"/>
            </w:tcBorders>
          </w:tcPr>
          <w:p w14:paraId="60BAFB51"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484E70"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F5C366"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F562069"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62623DA"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03A3584"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423E232"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FA95874"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B32E22" w14:textId="77777777" w:rsidR="00EE2E5D" w:rsidRPr="00C60D41" w:rsidRDefault="00EE2E5D" w:rsidP="00EE2E5D">
            <w:pPr>
              <w:jc w:val="center"/>
              <w:rPr>
                <w:rFonts w:ascii="Verdana" w:hAnsi="Verdana" w:cs="Tahoma"/>
                <w:sz w:val="19"/>
                <w:szCs w:val="19"/>
              </w:rPr>
            </w:pPr>
          </w:p>
        </w:tc>
      </w:tr>
      <w:tr w:rsidR="00EE2E5D" w:rsidRPr="00C60D41" w14:paraId="240100E2" w14:textId="77777777" w:rsidTr="00EE2E5D">
        <w:tc>
          <w:tcPr>
            <w:tcW w:w="2454" w:type="dxa"/>
            <w:tcBorders>
              <w:top w:val="single" w:sz="4" w:space="0" w:color="auto"/>
              <w:left w:val="single" w:sz="4" w:space="0" w:color="auto"/>
              <w:bottom w:val="single" w:sz="4" w:space="0" w:color="auto"/>
              <w:right w:val="single" w:sz="4" w:space="0" w:color="auto"/>
            </w:tcBorders>
          </w:tcPr>
          <w:p w14:paraId="13B9687B"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E9E7B0"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6A1CD6"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3E105AD"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A37FB7"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D6735FE"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8F390D"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8C7128"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6DDBF4F" w14:textId="77777777" w:rsidR="00EE2E5D" w:rsidRPr="00C60D41" w:rsidRDefault="00EE2E5D" w:rsidP="00EE2E5D">
            <w:pPr>
              <w:jc w:val="center"/>
              <w:rPr>
                <w:rFonts w:ascii="Verdana" w:hAnsi="Verdana" w:cs="Tahoma"/>
                <w:sz w:val="19"/>
                <w:szCs w:val="19"/>
              </w:rPr>
            </w:pPr>
          </w:p>
        </w:tc>
      </w:tr>
      <w:tr w:rsidR="00EE2E5D" w:rsidRPr="00C60D41" w14:paraId="2061FE6D" w14:textId="77777777" w:rsidTr="00EE2E5D">
        <w:tc>
          <w:tcPr>
            <w:tcW w:w="2454" w:type="dxa"/>
            <w:tcBorders>
              <w:top w:val="single" w:sz="4" w:space="0" w:color="auto"/>
              <w:left w:val="single" w:sz="4" w:space="0" w:color="auto"/>
              <w:bottom w:val="single" w:sz="4" w:space="0" w:color="auto"/>
              <w:right w:val="single" w:sz="4" w:space="0" w:color="auto"/>
            </w:tcBorders>
          </w:tcPr>
          <w:p w14:paraId="558BB282"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4C0399"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E32E8FC"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220F4AB"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5573E42"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EFC204D"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6FF7E6"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78608CC"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C0C5693" w14:textId="77777777" w:rsidR="00EE2E5D" w:rsidRPr="00C60D41" w:rsidRDefault="00EE2E5D" w:rsidP="00EE2E5D">
            <w:pPr>
              <w:jc w:val="center"/>
              <w:rPr>
                <w:rFonts w:ascii="Verdana" w:hAnsi="Verdana" w:cs="Tahoma"/>
                <w:sz w:val="19"/>
                <w:szCs w:val="19"/>
              </w:rPr>
            </w:pPr>
          </w:p>
        </w:tc>
      </w:tr>
      <w:tr w:rsidR="00EE2E5D" w:rsidRPr="00C60D41" w14:paraId="53F0A902" w14:textId="77777777" w:rsidTr="00EE2E5D">
        <w:tc>
          <w:tcPr>
            <w:tcW w:w="2454" w:type="dxa"/>
            <w:tcBorders>
              <w:top w:val="single" w:sz="4" w:space="0" w:color="auto"/>
              <w:left w:val="single" w:sz="4" w:space="0" w:color="auto"/>
              <w:bottom w:val="single" w:sz="4" w:space="0" w:color="auto"/>
              <w:right w:val="single" w:sz="4" w:space="0" w:color="auto"/>
            </w:tcBorders>
          </w:tcPr>
          <w:p w14:paraId="6A6A57D6"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B8AE72"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4090F00"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9146B3"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251F063"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C7FB1A7"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9CF032C"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B9A5F8"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210603" w14:textId="77777777" w:rsidR="00EE2E5D" w:rsidRPr="00C60D41" w:rsidRDefault="00EE2E5D" w:rsidP="00EE2E5D">
            <w:pPr>
              <w:jc w:val="center"/>
              <w:rPr>
                <w:rFonts w:ascii="Verdana" w:hAnsi="Verdana" w:cs="Tahoma"/>
                <w:sz w:val="19"/>
                <w:szCs w:val="19"/>
              </w:rPr>
            </w:pPr>
          </w:p>
        </w:tc>
      </w:tr>
      <w:tr w:rsidR="00EE2E5D" w:rsidRPr="00C60D41" w14:paraId="5C98B35F" w14:textId="77777777" w:rsidTr="00EE2E5D">
        <w:tc>
          <w:tcPr>
            <w:tcW w:w="2454" w:type="dxa"/>
            <w:tcBorders>
              <w:top w:val="single" w:sz="4" w:space="0" w:color="auto"/>
              <w:left w:val="single" w:sz="4" w:space="0" w:color="auto"/>
              <w:bottom w:val="single" w:sz="4" w:space="0" w:color="auto"/>
              <w:right w:val="single" w:sz="4" w:space="0" w:color="auto"/>
            </w:tcBorders>
          </w:tcPr>
          <w:p w14:paraId="52909EBF" w14:textId="77777777" w:rsidR="00EE2E5D" w:rsidRPr="00C60D41" w:rsidRDefault="00EE2E5D" w:rsidP="00EE2E5D">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126EA3E" w14:textId="77777777" w:rsidR="00EE2E5D" w:rsidRPr="00C60D41" w:rsidRDefault="00EE2E5D" w:rsidP="00EE2E5D">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CF512BC" w14:textId="77777777" w:rsidR="00EE2E5D" w:rsidRPr="00C60D41" w:rsidRDefault="00EE2E5D" w:rsidP="00EE2E5D">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0DC7158" w14:textId="77777777" w:rsidR="00EE2E5D" w:rsidRPr="00C60D41" w:rsidRDefault="00EE2E5D" w:rsidP="00EE2E5D">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3F4F58B" w14:textId="77777777" w:rsidR="00EE2E5D" w:rsidRPr="00C60D41" w:rsidRDefault="00EE2E5D" w:rsidP="00EE2E5D">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77C8E4C" w14:textId="77777777" w:rsidR="00EE2E5D" w:rsidRPr="00C60D41" w:rsidRDefault="00EE2E5D" w:rsidP="00EE2E5D">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06BAC73" w14:textId="77777777" w:rsidR="00EE2E5D" w:rsidRPr="00C60D41" w:rsidRDefault="00EE2E5D" w:rsidP="00EE2E5D">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DC387C3" w14:textId="77777777" w:rsidR="00EE2E5D" w:rsidRPr="00C60D41" w:rsidRDefault="00EE2E5D" w:rsidP="00EE2E5D">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13C2D0A" w14:textId="77777777" w:rsidR="00EE2E5D" w:rsidRPr="00C60D41" w:rsidRDefault="00EE2E5D" w:rsidP="00EE2E5D">
            <w:pPr>
              <w:jc w:val="center"/>
              <w:rPr>
                <w:rFonts w:ascii="Verdana" w:hAnsi="Verdana" w:cs="Tahoma"/>
                <w:sz w:val="19"/>
                <w:szCs w:val="19"/>
              </w:rPr>
            </w:pPr>
          </w:p>
        </w:tc>
      </w:tr>
    </w:tbl>
    <w:p w14:paraId="69261C13" w14:textId="77777777" w:rsidR="00EE2E5D" w:rsidRPr="00C60D41" w:rsidRDefault="00EE2E5D" w:rsidP="00EE2E5D">
      <w:pPr>
        <w:spacing w:line="260" w:lineRule="atLeast"/>
        <w:jc w:val="both"/>
        <w:rPr>
          <w:rFonts w:ascii="Verdana" w:hAnsi="Verdana" w:cs="Tahoma"/>
          <w:sz w:val="19"/>
          <w:szCs w:val="19"/>
        </w:rPr>
      </w:pPr>
    </w:p>
    <w:p w14:paraId="760FF990" w14:textId="77777777" w:rsidR="00EE2E5D" w:rsidRPr="00C60D41" w:rsidRDefault="00EE2E5D" w:rsidP="00EE2E5D">
      <w:pPr>
        <w:spacing w:line="260" w:lineRule="atLeast"/>
        <w:ind w:right="-314"/>
        <w:jc w:val="both"/>
        <w:rPr>
          <w:rFonts w:ascii="Verdana" w:hAnsi="Verdana" w:cs="Tahoma"/>
          <w:sz w:val="19"/>
          <w:szCs w:val="19"/>
        </w:rPr>
      </w:pPr>
      <w:bookmarkStart w:id="1439" w:name="_Toc507512917"/>
      <w:bookmarkStart w:id="1440" w:name="_Toc507512616"/>
      <w:r w:rsidRPr="00C60D41">
        <w:rPr>
          <w:rFonts w:ascii="Verdana" w:hAnsi="Verdana" w:cs="Tahoma"/>
          <w:sz w:val="19"/>
          <w:szCs w:val="19"/>
        </w:rPr>
        <w:t>En............................., a...... de....................de 20....</w:t>
      </w:r>
      <w:bookmarkEnd w:id="1439"/>
      <w:bookmarkEnd w:id="1440"/>
    </w:p>
    <w:p w14:paraId="5DE60265" w14:textId="77777777" w:rsidR="00EE2E5D" w:rsidRPr="00C60D41" w:rsidRDefault="00EE2E5D" w:rsidP="00EE2E5D">
      <w:pPr>
        <w:spacing w:line="260" w:lineRule="atLeast"/>
        <w:ind w:right="-314"/>
        <w:jc w:val="both"/>
        <w:rPr>
          <w:rFonts w:ascii="Verdana" w:hAnsi="Verdana" w:cs="Tahoma"/>
          <w:sz w:val="19"/>
          <w:szCs w:val="19"/>
        </w:rPr>
      </w:pPr>
    </w:p>
    <w:p w14:paraId="5BF6CAE9" w14:textId="77777777" w:rsidR="00EE2E5D" w:rsidRPr="00C60D41" w:rsidRDefault="00EE2E5D" w:rsidP="00EE2E5D">
      <w:pPr>
        <w:ind w:right="-314"/>
        <w:rPr>
          <w:rFonts w:ascii="Verdana" w:hAnsi="Verdana" w:cs="Tahoma"/>
          <w:sz w:val="18"/>
          <w:szCs w:val="18"/>
        </w:rPr>
      </w:pPr>
      <w:r w:rsidRPr="00C60D41">
        <w:rPr>
          <w:rFonts w:ascii="Verdana" w:hAnsi="Verdana" w:cs="Tahoma"/>
          <w:sz w:val="18"/>
          <w:szCs w:val="18"/>
        </w:rPr>
        <w:t>Firmado:</w:t>
      </w:r>
      <w:bookmarkEnd w:id="1437"/>
      <w:bookmarkEnd w:id="1438"/>
    </w:p>
    <w:p w14:paraId="25D32DE7" w14:textId="77777777" w:rsidR="00EE2E5D" w:rsidRPr="00C60D41" w:rsidRDefault="00EE2E5D" w:rsidP="00EE2E5D">
      <w:pPr>
        <w:ind w:right="-314"/>
        <w:rPr>
          <w:rFonts w:ascii="Verdana" w:hAnsi="Verdana" w:cs="Tahoma"/>
          <w:sz w:val="18"/>
          <w:szCs w:val="18"/>
        </w:rPr>
      </w:pPr>
    </w:p>
    <w:p w14:paraId="3194C7EB" w14:textId="77777777" w:rsidR="00EE2E5D" w:rsidRPr="00C60D41" w:rsidRDefault="00EE2E5D" w:rsidP="00EE2E5D">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33C64369" w14:textId="77777777" w:rsidR="00EE2E5D" w:rsidRPr="00C60D41" w:rsidRDefault="00EE2E5D" w:rsidP="00EE2E5D">
      <w:pPr>
        <w:shd w:val="clear" w:color="auto" w:fill="FFFFFF"/>
        <w:ind w:right="-314"/>
        <w:jc w:val="both"/>
        <w:rPr>
          <w:rFonts w:ascii="Verdana" w:hAnsi="Verdana"/>
          <w:b/>
          <w:sz w:val="14"/>
          <w:szCs w:val="14"/>
        </w:rPr>
      </w:pPr>
    </w:p>
    <w:p w14:paraId="5814E018" w14:textId="77777777" w:rsidR="00EE2E5D" w:rsidRPr="00C60D41" w:rsidRDefault="00EE2E5D" w:rsidP="00EE2E5D">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33E5E777" w14:textId="77777777" w:rsidR="00EE2E5D" w:rsidRPr="00C60D41" w:rsidRDefault="00EE2E5D" w:rsidP="00EE2E5D">
      <w:pPr>
        <w:shd w:val="clear" w:color="auto" w:fill="FFFFFF"/>
        <w:tabs>
          <w:tab w:val="left" w:pos="142"/>
        </w:tabs>
        <w:ind w:right="-314"/>
        <w:contextualSpacing/>
        <w:jc w:val="both"/>
        <w:rPr>
          <w:rFonts w:ascii="Verdana" w:hAnsi="Verdana"/>
          <w:sz w:val="14"/>
          <w:szCs w:val="14"/>
        </w:rPr>
      </w:pPr>
    </w:p>
    <w:p w14:paraId="15ED858B" w14:textId="77777777" w:rsidR="00EE2E5D" w:rsidRPr="00C60D41" w:rsidRDefault="00EE2E5D" w:rsidP="00EE2E5D">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5428D9A5" w14:textId="77777777" w:rsidR="00EE2E5D" w:rsidRPr="00C60D41" w:rsidRDefault="00EE2E5D" w:rsidP="00EE2E5D">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E3278F7" w14:textId="77777777" w:rsidR="00EE2E5D" w:rsidRPr="00C60D41" w:rsidRDefault="00EE2E5D" w:rsidP="00EE2E5D">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31577665" w14:textId="77777777" w:rsidR="00EE2E5D" w:rsidRPr="00C60D41" w:rsidRDefault="00EE2E5D" w:rsidP="00EE2E5D">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0365D24B" w14:textId="77777777" w:rsidR="00EE2E5D" w:rsidRPr="00C60D41" w:rsidRDefault="00EE2E5D" w:rsidP="00EE2E5D">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7441334D" w14:textId="77777777" w:rsidR="00EE2E5D" w:rsidRPr="00C60D41" w:rsidRDefault="00EE2E5D" w:rsidP="00EE2E5D">
      <w:pPr>
        <w:shd w:val="clear" w:color="auto" w:fill="FFFFFF"/>
        <w:tabs>
          <w:tab w:val="left" w:pos="142"/>
        </w:tabs>
        <w:ind w:left="141" w:right="-314"/>
        <w:jc w:val="both"/>
        <w:rPr>
          <w:rFonts w:ascii="Verdana" w:hAnsi="Verdana"/>
          <w:sz w:val="14"/>
          <w:szCs w:val="14"/>
        </w:rPr>
      </w:pPr>
    </w:p>
    <w:p w14:paraId="045A09B0" w14:textId="77777777" w:rsidR="00EE2E5D" w:rsidRPr="004539E9" w:rsidRDefault="00EE2E5D" w:rsidP="00EE2E5D">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D324A08" w14:textId="77777777" w:rsidR="00EE2E5D" w:rsidRDefault="00EE2E5D" w:rsidP="00EE2E5D">
      <w:pPr>
        <w:shd w:val="clear" w:color="auto" w:fill="FFFFFF"/>
        <w:tabs>
          <w:tab w:val="left" w:pos="142"/>
        </w:tabs>
        <w:ind w:left="141" w:right="-314" w:hanging="141"/>
        <w:jc w:val="both"/>
        <w:rPr>
          <w:rFonts w:ascii="Verdana" w:hAnsi="Verdana"/>
          <w:b/>
          <w:sz w:val="16"/>
          <w:szCs w:val="16"/>
        </w:rPr>
      </w:pPr>
    </w:p>
    <w:p w14:paraId="5D4EC502" w14:textId="77777777" w:rsidR="00EE2E5D" w:rsidRPr="007B24D7" w:rsidRDefault="00EE2E5D" w:rsidP="00EE2E5D">
      <w:pPr>
        <w:shd w:val="clear" w:color="auto" w:fill="FFFFFF"/>
        <w:tabs>
          <w:tab w:val="left" w:pos="142"/>
        </w:tabs>
        <w:ind w:left="141" w:right="-598" w:hanging="141"/>
        <w:jc w:val="both"/>
        <w:rPr>
          <w:rFonts w:ascii="Verdana" w:eastAsia="Calibri" w:hAnsi="Verdana" w:cs="Arial"/>
          <w:sz w:val="18"/>
          <w:szCs w:val="18"/>
        </w:rPr>
        <w:sectPr w:rsidR="00EE2E5D" w:rsidRPr="007B24D7" w:rsidSect="00A12B05">
          <w:footnotePr>
            <w:numRestart w:val="eachSect"/>
          </w:footnotePr>
          <w:pgSz w:w="16838" w:h="11906" w:orient="landscape" w:code="9"/>
          <w:pgMar w:top="567" w:right="1276" w:bottom="992" w:left="1134" w:header="284" w:footer="482" w:gutter="0"/>
          <w:cols w:space="708"/>
          <w:docGrid w:linePitch="360"/>
        </w:sectPr>
      </w:pPr>
    </w:p>
    <w:p w14:paraId="31E8CF18" w14:textId="77777777" w:rsidR="00EE2E5D" w:rsidRPr="00EC4460" w:rsidRDefault="00EE2E5D" w:rsidP="00EE2E5D">
      <w:pPr>
        <w:pStyle w:val="3izenburua"/>
      </w:pPr>
      <w:bookmarkStart w:id="1441" w:name="_Toc33530882"/>
      <w:bookmarkStart w:id="1442" w:name="_Toc38387853"/>
      <w:bookmarkStart w:id="1443" w:name="_Toc103681416"/>
      <w:r>
        <w:t>ANEXO VII.</w:t>
      </w:r>
      <w:r w:rsidRPr="00EC4460">
        <w:t>1.-</w:t>
      </w:r>
      <w:r w:rsidRPr="00EC4460">
        <w:tab/>
        <w:t>INFORMACIÓN ADICIONAL SOBRE PROTECCIÓN DE DATOS PERSONALES</w:t>
      </w:r>
      <w:bookmarkEnd w:id="1441"/>
      <w:bookmarkEnd w:id="1442"/>
      <w:bookmarkEnd w:id="1443"/>
    </w:p>
    <w:p w14:paraId="4B5D9EBD" w14:textId="77777777" w:rsidR="00EE2E5D" w:rsidRPr="00EC4460" w:rsidRDefault="00EE2E5D" w:rsidP="00EE2E5D">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619F9C63" w14:textId="77777777" w:rsidR="00EE2E5D" w:rsidRPr="00EC4460" w:rsidRDefault="00EE2E5D" w:rsidP="00EE2E5D">
      <w:pPr>
        <w:shd w:val="clear" w:color="auto" w:fill="FFFFFF"/>
        <w:ind w:left="1701" w:right="-427"/>
        <w:rPr>
          <w:rFonts w:ascii="Verdana" w:hAnsi="Verdana"/>
          <w:b/>
          <w:sz w:val="19"/>
          <w:szCs w:val="19"/>
        </w:rPr>
      </w:pPr>
    </w:p>
    <w:p w14:paraId="433F791A" w14:textId="77777777" w:rsidR="00EE2E5D" w:rsidRPr="00EC4460" w:rsidRDefault="00EE2E5D" w:rsidP="00EE2E5D">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7515ACF0" w14:textId="77777777" w:rsidR="00EE2E5D" w:rsidRPr="00EC4460" w:rsidRDefault="00EE2E5D" w:rsidP="00EE2E5D">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5B9872DD" w14:textId="77777777" w:rsidR="00EE2E5D" w:rsidRPr="00EC4460" w:rsidRDefault="00EE2E5D" w:rsidP="00EE2E5D">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7B75E9" w14:textId="77777777" w:rsidR="00EE2E5D" w:rsidRPr="00EC4460" w:rsidRDefault="00EE2E5D" w:rsidP="00EE2E5D">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55671527" w14:textId="77777777" w:rsidR="00EE2E5D" w:rsidRPr="00EC4460" w:rsidRDefault="00EE2E5D" w:rsidP="00EE2E5D">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EA36B22" w14:textId="77777777" w:rsidR="00EE2E5D" w:rsidRPr="00EC4460" w:rsidRDefault="00EE2E5D" w:rsidP="00EE2E5D">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0E51F2C3" w14:textId="77777777" w:rsidR="00EE2E5D" w:rsidRPr="00EC4460" w:rsidRDefault="00EE2E5D" w:rsidP="00EE2E5D">
      <w:pPr>
        <w:numPr>
          <w:ilvl w:val="0"/>
          <w:numId w:val="47"/>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8DADC9B" w14:textId="77777777" w:rsidR="00EE2E5D" w:rsidRPr="00EC4460" w:rsidRDefault="00EE2E5D" w:rsidP="00EE2E5D">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F4E283B" w14:textId="77777777" w:rsidR="00EE2E5D" w:rsidRPr="00EC4460" w:rsidRDefault="00EE2E5D" w:rsidP="00EE2E5D">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6A5E6F" w14:textId="77777777" w:rsidR="00EE2E5D" w:rsidRPr="00EC4460" w:rsidRDefault="00EE2E5D" w:rsidP="00EE2E5D">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FB5C408" w14:textId="77777777" w:rsidR="00EE2E5D" w:rsidRPr="00EC4460" w:rsidRDefault="00EE2E5D" w:rsidP="00EE2E5D">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6B2E3C8C" w14:textId="77777777" w:rsidR="00EE2E5D" w:rsidRPr="00EC4460" w:rsidRDefault="00EE2E5D" w:rsidP="00EE2E5D">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67D5B84C" w14:textId="77777777" w:rsidR="00EE2E5D" w:rsidRPr="00EC4460" w:rsidRDefault="00EE2E5D" w:rsidP="00EE2E5D">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0D0C3C1D" w14:textId="77777777" w:rsidR="00EE2E5D" w:rsidRPr="00EC4460" w:rsidRDefault="00EE2E5D" w:rsidP="00EE2E5D">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296AEBB8" w14:textId="77777777" w:rsidR="00EE2E5D" w:rsidRPr="00EC4460" w:rsidRDefault="00EE2E5D" w:rsidP="00EE2E5D">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05E1BAC1" w14:textId="77777777" w:rsidR="00EE2E5D" w:rsidRPr="00EC4460" w:rsidRDefault="00EE2E5D" w:rsidP="00EE2E5D">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3FC62779" w14:textId="77777777" w:rsidR="00EE2E5D" w:rsidRPr="00EC4460" w:rsidRDefault="00EE2E5D" w:rsidP="00EE2E5D">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2FE530FD" w14:textId="77777777" w:rsidR="00EE2E5D" w:rsidRPr="00EC4460" w:rsidRDefault="00EE2E5D" w:rsidP="00EE2E5D">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6952032" w14:textId="77777777" w:rsidR="00EE2E5D" w:rsidRPr="00EC4460" w:rsidRDefault="00EE2E5D" w:rsidP="00EE2E5D">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2200E02E" w14:textId="77777777" w:rsidR="00EE2E5D" w:rsidRPr="00EC4460" w:rsidRDefault="00EE2E5D" w:rsidP="00EE2E5D">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6A4F92A" w14:textId="77777777" w:rsidR="00EE2E5D" w:rsidRPr="00EC4460" w:rsidRDefault="00EE2E5D" w:rsidP="00EE2E5D">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1F7796D" w14:textId="77777777" w:rsidR="00EE2E5D" w:rsidRPr="00EC4460" w:rsidRDefault="00EE2E5D" w:rsidP="00EE2E5D">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1DFA3B24" w14:textId="77777777" w:rsidR="00EE2E5D" w:rsidRPr="00EC4460" w:rsidRDefault="00EE2E5D" w:rsidP="00EE2E5D">
      <w:pPr>
        <w:numPr>
          <w:ilvl w:val="0"/>
          <w:numId w:val="44"/>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3BBA72D" w14:textId="77777777" w:rsidR="00EE2E5D" w:rsidRPr="00EC4460" w:rsidRDefault="00EE2E5D" w:rsidP="00EE2E5D">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1092DAE" w14:textId="77777777" w:rsidR="00EE2E5D" w:rsidRPr="00EC4460" w:rsidRDefault="00EE2E5D" w:rsidP="00EE2E5D">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82A5F3B" w14:textId="77777777" w:rsidR="00EE2E5D" w:rsidRPr="00EC4460" w:rsidRDefault="00EE2E5D" w:rsidP="00EE2E5D">
      <w:pPr>
        <w:numPr>
          <w:ilvl w:val="0"/>
          <w:numId w:val="44"/>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5C940704" w14:textId="77777777" w:rsidR="00EE2E5D" w:rsidRPr="00EC4460" w:rsidRDefault="00EE2E5D" w:rsidP="00EE2E5D">
      <w:pPr>
        <w:spacing w:before="240" w:after="240"/>
        <w:ind w:left="1134" w:right="-427"/>
        <w:contextualSpacing/>
        <w:jc w:val="both"/>
        <w:rPr>
          <w:rFonts w:ascii="Verdana" w:hAnsi="Verdana" w:cs="Arial"/>
          <w:sz w:val="19"/>
          <w:szCs w:val="19"/>
          <w:lang w:val="es-ES_tradnl" w:eastAsia="en-US"/>
        </w:rPr>
      </w:pPr>
    </w:p>
    <w:p w14:paraId="35DE0137" w14:textId="77777777" w:rsidR="00EE2E5D" w:rsidRPr="00EC4460" w:rsidRDefault="00EE2E5D" w:rsidP="00EE2E5D">
      <w:pPr>
        <w:numPr>
          <w:ilvl w:val="0"/>
          <w:numId w:val="47"/>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20E16FE0" w14:textId="77777777" w:rsidR="00EE2E5D" w:rsidRPr="00EC4460" w:rsidRDefault="00EE2E5D" w:rsidP="00EE2E5D">
      <w:pPr>
        <w:spacing w:before="240" w:after="240"/>
        <w:ind w:left="720" w:right="-427"/>
        <w:contextualSpacing/>
        <w:jc w:val="both"/>
        <w:rPr>
          <w:rFonts w:ascii="Verdana" w:hAnsi="Verdana" w:cs="Arial"/>
          <w:sz w:val="19"/>
          <w:szCs w:val="19"/>
          <w:lang w:val="es-ES_tradnl" w:eastAsia="en-US"/>
        </w:rPr>
      </w:pPr>
    </w:p>
    <w:p w14:paraId="038DB680" w14:textId="77777777" w:rsidR="00EE2E5D" w:rsidRPr="00EC4460" w:rsidRDefault="00EE2E5D" w:rsidP="00EE2E5D">
      <w:pPr>
        <w:numPr>
          <w:ilvl w:val="0"/>
          <w:numId w:val="46"/>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3"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6E9F02F8" w14:textId="77777777" w:rsidR="00EE2E5D" w:rsidRPr="00EC4460" w:rsidRDefault="00EE2E5D" w:rsidP="00EE2E5D">
      <w:pPr>
        <w:numPr>
          <w:ilvl w:val="0"/>
          <w:numId w:val="46"/>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4EFBCCE1">
        <w:rPr>
          <w:rFonts w:ascii="Verdana" w:eastAsia="Verdana" w:hAnsi="Verdana" w:cs="Verdana"/>
          <w:sz w:val="19"/>
          <w:szCs w:val="19"/>
        </w:rPr>
        <w:t>(</w:t>
      </w:r>
      <w:hyperlink r:id="rId34">
        <w:r w:rsidRPr="4EFBCCE1">
          <w:rPr>
            <w:rStyle w:val="Hiperesteka"/>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6541E651" w14:textId="77777777" w:rsidR="00EE2E5D" w:rsidRPr="00EC4460" w:rsidRDefault="00EE2E5D" w:rsidP="00EE2E5D">
      <w:pPr>
        <w:numPr>
          <w:ilvl w:val="0"/>
          <w:numId w:val="46"/>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2C2DA5F1" w14:textId="77777777" w:rsidR="00EE2E5D" w:rsidRPr="00EC4460" w:rsidRDefault="00EE2E5D" w:rsidP="00EE2E5D">
      <w:pPr>
        <w:spacing w:before="120" w:after="120"/>
        <w:ind w:left="567" w:right="-427"/>
        <w:rPr>
          <w:rFonts w:ascii="Verdana" w:hAnsi="Verdana" w:cs="Arial"/>
          <w:sz w:val="19"/>
          <w:szCs w:val="19"/>
          <w:lang w:val="es-ES_tradnl" w:eastAsia="en-US"/>
        </w:rPr>
      </w:pPr>
      <w:r w:rsidRPr="00EC4460">
        <w:t>(</w:t>
      </w:r>
      <w:hyperlink r:id="rId35"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6E43D355" w14:textId="77777777" w:rsidR="00EE2E5D" w:rsidRPr="00EC4460" w:rsidRDefault="00EE2E5D" w:rsidP="00EE2E5D">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B0F5A57" w14:textId="77777777" w:rsidR="00EE2E5D" w:rsidRPr="00546FEE" w:rsidRDefault="00EE2E5D" w:rsidP="00EE2E5D">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57099C30" w14:textId="77777777" w:rsidR="00EE2E5D" w:rsidRPr="00F65CBB" w:rsidRDefault="00EE2E5D" w:rsidP="00EE2E5D">
      <w:pPr>
        <w:pStyle w:val="3izenburua"/>
      </w:pPr>
      <w:r w:rsidRPr="00D421F1">
        <w:rPr>
          <w:sz w:val="18"/>
          <w:szCs w:val="18"/>
        </w:rPr>
        <w:br w:type="page"/>
      </w:r>
      <w:bookmarkStart w:id="1444" w:name="_Toc33530883"/>
      <w:bookmarkStart w:id="1445" w:name="_Toc38387854"/>
      <w:bookmarkStart w:id="1446" w:name="_Toc103681417"/>
      <w:r>
        <w:t>ANEXO VII.</w:t>
      </w:r>
      <w:r w:rsidRPr="00D6392F">
        <w:t>2.-</w:t>
      </w:r>
      <w:r w:rsidRPr="00D6392F">
        <w:tab/>
        <w:t>ENCARGO DE TRATAMIENTO DE DATOS PERSONALES</w:t>
      </w:r>
      <w:bookmarkEnd w:id="1444"/>
      <w:bookmarkEnd w:id="1445"/>
      <w:bookmarkEnd w:id="1446"/>
    </w:p>
    <w:p w14:paraId="26B9BC73" w14:textId="77777777" w:rsidR="00EE2E5D" w:rsidRPr="00F65CBB" w:rsidRDefault="00EE2E5D" w:rsidP="00EE2E5D">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3E7F478B" w14:textId="77777777" w:rsidR="00EE2E5D" w:rsidRPr="00F65CBB" w:rsidRDefault="00EE2E5D" w:rsidP="00EE2E5D">
      <w:pPr>
        <w:shd w:val="clear" w:color="auto" w:fill="FFFFFF"/>
        <w:ind w:left="600" w:right="-428"/>
        <w:jc w:val="center"/>
        <w:rPr>
          <w:rFonts w:ascii="Verdana" w:hAnsi="Verdana"/>
          <w:b/>
          <w:sz w:val="19"/>
          <w:szCs w:val="19"/>
        </w:rPr>
      </w:pPr>
    </w:p>
    <w:p w14:paraId="33E86914" w14:textId="77777777" w:rsidR="00EE2E5D" w:rsidRPr="00F65CBB" w:rsidRDefault="00EE2E5D" w:rsidP="00EE2E5D">
      <w:pPr>
        <w:shd w:val="clear" w:color="auto" w:fill="FFFFFF"/>
        <w:ind w:left="600" w:right="-428"/>
        <w:jc w:val="center"/>
        <w:rPr>
          <w:rFonts w:ascii="Verdana" w:hAnsi="Verdana"/>
          <w:b/>
          <w:sz w:val="19"/>
          <w:szCs w:val="19"/>
        </w:rPr>
      </w:pPr>
    </w:p>
    <w:p w14:paraId="7613E5FA" w14:textId="77777777" w:rsidR="00EE2E5D" w:rsidRPr="00F65CBB" w:rsidRDefault="00EE2E5D" w:rsidP="00EE2E5D">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746A8D1F" w14:textId="77777777" w:rsidR="00EE2E5D" w:rsidRPr="00F65CBB" w:rsidRDefault="00EE2E5D" w:rsidP="00EE2E5D">
      <w:pPr>
        <w:shd w:val="clear" w:color="auto" w:fill="FFFFFF"/>
        <w:ind w:right="-427"/>
        <w:rPr>
          <w:rFonts w:ascii="Verdana" w:hAnsi="Verdana"/>
          <w:b/>
          <w:sz w:val="19"/>
          <w:szCs w:val="19"/>
        </w:rPr>
      </w:pPr>
    </w:p>
    <w:p w14:paraId="36B4CE48" w14:textId="77777777" w:rsidR="00EE2E5D" w:rsidRPr="00F65CBB" w:rsidRDefault="00EE2E5D" w:rsidP="00EE2E5D">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515A68E9" w14:textId="77777777" w:rsidR="00EE2E5D" w:rsidRPr="00D421F1" w:rsidRDefault="00EE2E5D" w:rsidP="00EE2E5D">
      <w:pPr>
        <w:shd w:val="clear" w:color="auto" w:fill="FFFFFF"/>
        <w:ind w:right="-567"/>
        <w:rPr>
          <w:rFonts w:ascii="Verdana" w:hAnsi="Verdana"/>
          <w:sz w:val="18"/>
          <w:szCs w:val="18"/>
        </w:rPr>
      </w:pPr>
    </w:p>
    <w:p w14:paraId="14779ACC" w14:textId="77777777" w:rsidR="00EE2E5D" w:rsidRPr="00667EFD" w:rsidRDefault="00EE2E5D" w:rsidP="00EE2E5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4B7A4A04" w14:textId="77777777" w:rsidR="00EE2E5D" w:rsidRPr="00667EFD" w:rsidRDefault="00EE2E5D" w:rsidP="00EE2E5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D76675A" w14:textId="77777777" w:rsidR="00EE2E5D" w:rsidRPr="00667EFD" w:rsidRDefault="00EE2E5D" w:rsidP="00EE2E5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267B0C0" w14:textId="77777777" w:rsidR="00EE2E5D" w:rsidRPr="00F65CBB" w:rsidRDefault="00EE2E5D" w:rsidP="00EE2E5D">
      <w:pPr>
        <w:shd w:val="clear" w:color="auto" w:fill="FFFFFF"/>
        <w:ind w:left="851" w:right="-570"/>
        <w:jc w:val="both"/>
        <w:rPr>
          <w:rFonts w:ascii="Verdana" w:hAnsi="Verdana"/>
          <w:sz w:val="19"/>
          <w:szCs w:val="19"/>
        </w:rPr>
      </w:pPr>
    </w:p>
    <w:p w14:paraId="4EF49369" w14:textId="77777777" w:rsidR="00EE2E5D" w:rsidRPr="00F65CBB" w:rsidRDefault="00EE2E5D" w:rsidP="00EE2E5D">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17C7FEEF" w14:textId="77777777" w:rsidR="00EE2E5D" w:rsidRPr="00F65CBB" w:rsidRDefault="00EE2E5D" w:rsidP="00EE2E5D">
      <w:pPr>
        <w:shd w:val="clear" w:color="auto" w:fill="FFFFFF"/>
        <w:ind w:right="-427"/>
        <w:jc w:val="both"/>
        <w:rPr>
          <w:rFonts w:ascii="Verdana" w:hAnsi="Verdana"/>
          <w:b/>
          <w:sz w:val="19"/>
          <w:szCs w:val="19"/>
        </w:rPr>
      </w:pPr>
    </w:p>
    <w:p w14:paraId="6E8BDDDB" w14:textId="77777777" w:rsidR="00EE2E5D" w:rsidRPr="00F65CBB" w:rsidRDefault="00EE2E5D" w:rsidP="00EE2E5D">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06CAFBE5" w14:textId="77777777" w:rsidR="00EE2E5D" w:rsidRPr="00D421F1" w:rsidRDefault="00EE2E5D" w:rsidP="00EE2E5D">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EE2E5D" w:rsidRPr="00D421F1" w14:paraId="773B6FC2" w14:textId="77777777" w:rsidTr="00EE2E5D">
        <w:trPr>
          <w:trHeight w:val="969"/>
          <w:jc w:val="center"/>
        </w:trPr>
        <w:tc>
          <w:tcPr>
            <w:tcW w:w="1761" w:type="pct"/>
            <w:shd w:val="clear" w:color="auto" w:fill="auto"/>
            <w:vAlign w:val="center"/>
          </w:tcPr>
          <w:p w14:paraId="342E31DF" w14:textId="77777777" w:rsidR="00EE2E5D" w:rsidRPr="00667EFD" w:rsidRDefault="00EE2E5D" w:rsidP="00EE2E5D">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6B3BFBE5" w14:textId="77777777" w:rsidR="00EE2E5D" w:rsidRPr="00667EFD" w:rsidRDefault="00EE2E5D" w:rsidP="00EE2E5D">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24"/>
            </w:r>
          </w:p>
        </w:tc>
      </w:tr>
      <w:tr w:rsidR="00EE2E5D" w:rsidRPr="00D421F1" w14:paraId="794B5F92" w14:textId="77777777" w:rsidTr="00EE2E5D">
        <w:trPr>
          <w:trHeight w:val="2252"/>
          <w:jc w:val="center"/>
        </w:trPr>
        <w:tc>
          <w:tcPr>
            <w:tcW w:w="1761" w:type="pct"/>
            <w:shd w:val="clear" w:color="auto" w:fill="auto"/>
            <w:vAlign w:val="center"/>
          </w:tcPr>
          <w:p w14:paraId="3E3B5126" w14:textId="77777777" w:rsidR="00EE2E5D" w:rsidRPr="00667EFD" w:rsidRDefault="00EE2E5D" w:rsidP="00EE2E5D">
            <w:pPr>
              <w:ind w:left="118"/>
              <w:jc w:val="both"/>
              <w:rPr>
                <w:rFonts w:ascii="Verdana" w:hAnsi="Verdana"/>
                <w:sz w:val="19"/>
                <w:szCs w:val="19"/>
              </w:rPr>
            </w:pPr>
            <w:r w:rsidRPr="00667EFD">
              <w:rPr>
                <w:rFonts w:ascii="Verdana" w:hAnsi="Verdana"/>
                <w:sz w:val="19"/>
                <w:szCs w:val="19"/>
              </w:rPr>
              <w:t>Tratamiento 1:</w:t>
            </w:r>
          </w:p>
          <w:p w14:paraId="04A4F966" w14:textId="77777777" w:rsidR="00EE2E5D" w:rsidRPr="00667EFD" w:rsidRDefault="00EE2E5D" w:rsidP="00EE2E5D">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8006252" w14:textId="77777777" w:rsidR="00EE2E5D" w:rsidRPr="00667EFD" w:rsidRDefault="00EE2E5D" w:rsidP="00EE2E5D">
            <w:pPr>
              <w:pStyle w:val="Zerrenda-paragrafoa"/>
              <w:numPr>
                <w:ilvl w:val="0"/>
                <w:numId w:val="62"/>
              </w:numPr>
              <w:spacing w:before="120"/>
              <w:ind w:left="143" w:hanging="142"/>
              <w:rPr>
                <w:rFonts w:ascii="Verdana" w:hAnsi="Verdana"/>
                <w:sz w:val="19"/>
                <w:szCs w:val="19"/>
              </w:rPr>
            </w:pPr>
            <w:r w:rsidRPr="00667EFD">
              <w:rPr>
                <w:rFonts w:ascii="Verdana" w:hAnsi="Verdana"/>
                <w:sz w:val="19"/>
                <w:szCs w:val="19"/>
              </w:rPr>
              <w:t>D.N.I./N.I.F.</w:t>
            </w:r>
          </w:p>
          <w:p w14:paraId="51C8BA55"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Nombre y apellidos</w:t>
            </w:r>
          </w:p>
          <w:p w14:paraId="1CA120DA"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Sexo</w:t>
            </w:r>
          </w:p>
          <w:p w14:paraId="6C761A18"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Dirección</w:t>
            </w:r>
          </w:p>
          <w:p w14:paraId="09D3EED4"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Teléfono</w:t>
            </w:r>
          </w:p>
          <w:p w14:paraId="227DE1E8"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Firma</w:t>
            </w:r>
          </w:p>
          <w:p w14:paraId="52503F2C"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Nacionalidad, fecha de nacimiento, correo electrónico</w:t>
            </w:r>
          </w:p>
          <w:p w14:paraId="6B94562B"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Características personales, económicas, financieras y de seguros</w:t>
            </w:r>
          </w:p>
          <w:p w14:paraId="34BAB1FF" w14:textId="77777777" w:rsidR="00EE2E5D" w:rsidRPr="00667EFD" w:rsidRDefault="00EE2E5D" w:rsidP="00EE2E5D">
            <w:pPr>
              <w:pStyle w:val="Zerrenda-paragrafoa"/>
              <w:numPr>
                <w:ilvl w:val="0"/>
                <w:numId w:val="62"/>
              </w:numPr>
              <w:spacing w:after="120"/>
              <w:ind w:left="143" w:hanging="142"/>
              <w:rPr>
                <w:rFonts w:ascii="Verdana" w:hAnsi="Verdana"/>
                <w:sz w:val="19"/>
                <w:szCs w:val="19"/>
              </w:rPr>
            </w:pPr>
            <w:r>
              <w:rPr>
                <w:rFonts w:ascii="Verdana" w:hAnsi="Verdana"/>
                <w:sz w:val="19"/>
                <w:szCs w:val="19"/>
              </w:rPr>
              <w:t>Otros</w:t>
            </w:r>
          </w:p>
        </w:tc>
      </w:tr>
      <w:tr w:rsidR="00EE2E5D" w:rsidRPr="00D421F1" w14:paraId="5A5B47D8" w14:textId="77777777" w:rsidTr="00EE2E5D">
        <w:trPr>
          <w:trHeight w:val="1574"/>
          <w:jc w:val="center"/>
        </w:trPr>
        <w:tc>
          <w:tcPr>
            <w:tcW w:w="1761" w:type="pct"/>
            <w:shd w:val="clear" w:color="auto" w:fill="auto"/>
            <w:vAlign w:val="center"/>
          </w:tcPr>
          <w:p w14:paraId="5B9E5F5F" w14:textId="77777777" w:rsidR="00EE2E5D" w:rsidRPr="00667EFD" w:rsidRDefault="00EE2E5D" w:rsidP="00EE2E5D">
            <w:pPr>
              <w:ind w:left="118"/>
              <w:jc w:val="both"/>
              <w:rPr>
                <w:rFonts w:ascii="Verdana" w:hAnsi="Verdana"/>
                <w:sz w:val="19"/>
                <w:szCs w:val="19"/>
              </w:rPr>
            </w:pPr>
            <w:r w:rsidRPr="00667EFD">
              <w:rPr>
                <w:rFonts w:ascii="Verdana" w:hAnsi="Verdana"/>
                <w:sz w:val="19"/>
                <w:szCs w:val="19"/>
              </w:rPr>
              <w:t>Tratamiento 2:</w:t>
            </w:r>
          </w:p>
          <w:p w14:paraId="65BD98C0" w14:textId="77777777" w:rsidR="00EE2E5D" w:rsidRPr="00667EFD" w:rsidRDefault="00EE2E5D" w:rsidP="00EE2E5D">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599E467" w14:textId="77777777" w:rsidR="00EE2E5D" w:rsidRPr="00667EFD" w:rsidRDefault="00EE2E5D" w:rsidP="00EE2E5D">
            <w:pPr>
              <w:pStyle w:val="Zerrenda-paragrafoa"/>
              <w:numPr>
                <w:ilvl w:val="0"/>
                <w:numId w:val="62"/>
              </w:numPr>
              <w:spacing w:before="120"/>
              <w:ind w:left="143" w:hanging="142"/>
              <w:rPr>
                <w:rFonts w:ascii="Verdana" w:hAnsi="Verdana"/>
                <w:sz w:val="19"/>
                <w:szCs w:val="19"/>
              </w:rPr>
            </w:pPr>
            <w:r w:rsidRPr="00667EFD">
              <w:rPr>
                <w:rFonts w:ascii="Verdana" w:hAnsi="Verdana"/>
                <w:sz w:val="19"/>
                <w:szCs w:val="19"/>
              </w:rPr>
              <w:t>D.N.I./N.I.F.</w:t>
            </w:r>
          </w:p>
          <w:p w14:paraId="6BDC1769"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Nombre y apellidos</w:t>
            </w:r>
          </w:p>
          <w:p w14:paraId="757B08BC"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Sexo</w:t>
            </w:r>
          </w:p>
          <w:p w14:paraId="0C0AFC3A"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Dirección</w:t>
            </w:r>
          </w:p>
          <w:p w14:paraId="1C7AEE27"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Firma</w:t>
            </w:r>
          </w:p>
          <w:p w14:paraId="330F00AC" w14:textId="77777777" w:rsidR="00EE2E5D" w:rsidRPr="00667EFD" w:rsidRDefault="00EE2E5D" w:rsidP="00EE2E5D">
            <w:pPr>
              <w:pStyle w:val="Zerrenda-paragrafoa"/>
              <w:numPr>
                <w:ilvl w:val="0"/>
                <w:numId w:val="62"/>
              </w:numPr>
              <w:ind w:left="143" w:hanging="142"/>
              <w:rPr>
                <w:rFonts w:ascii="Verdana" w:hAnsi="Verdana"/>
                <w:sz w:val="19"/>
                <w:szCs w:val="19"/>
              </w:rPr>
            </w:pPr>
            <w:r>
              <w:rPr>
                <w:rFonts w:ascii="Verdana" w:hAnsi="Verdana"/>
                <w:sz w:val="19"/>
                <w:szCs w:val="19"/>
              </w:rPr>
              <w:t>Detalles del empleo</w:t>
            </w:r>
          </w:p>
          <w:p w14:paraId="61998A4B" w14:textId="77777777" w:rsidR="00EE2E5D" w:rsidRPr="00667EFD" w:rsidRDefault="00EE2E5D" w:rsidP="00EE2E5D">
            <w:pPr>
              <w:pStyle w:val="Zerrenda-paragrafoa"/>
              <w:numPr>
                <w:ilvl w:val="0"/>
                <w:numId w:val="62"/>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7AE0192F" w14:textId="77777777" w:rsidR="00EE2E5D" w:rsidRDefault="00EE2E5D" w:rsidP="00EE2E5D">
      <w:pPr>
        <w:shd w:val="clear" w:color="auto" w:fill="FFFFFF"/>
        <w:rPr>
          <w:rFonts w:ascii="Verdana" w:hAnsi="Verdana"/>
          <w:b/>
          <w:sz w:val="18"/>
          <w:szCs w:val="18"/>
        </w:rPr>
      </w:pPr>
    </w:p>
    <w:p w14:paraId="0233199D" w14:textId="77777777" w:rsidR="00EE2E5D" w:rsidRPr="00F65CBB" w:rsidRDefault="00EE2E5D" w:rsidP="00EE2E5D">
      <w:pPr>
        <w:rPr>
          <w:rFonts w:ascii="Verdana" w:hAnsi="Verdana"/>
          <w:sz w:val="19"/>
          <w:szCs w:val="19"/>
        </w:rPr>
      </w:pPr>
      <w:r w:rsidRPr="00F65CBB">
        <w:rPr>
          <w:rFonts w:ascii="Verdana" w:hAnsi="Verdana"/>
          <w:sz w:val="19"/>
          <w:szCs w:val="19"/>
        </w:rPr>
        <w:br w:type="page"/>
      </w:r>
    </w:p>
    <w:p w14:paraId="7D6A411F" w14:textId="77777777" w:rsidR="00EE2E5D" w:rsidRPr="00F65CBB" w:rsidRDefault="00EE2E5D" w:rsidP="00EE2E5D">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70513F18" w14:textId="77777777" w:rsidR="00EE2E5D" w:rsidRPr="00F65CBB" w:rsidRDefault="00EE2E5D" w:rsidP="00EE2E5D">
      <w:pPr>
        <w:shd w:val="clear" w:color="auto" w:fill="FFFFFF"/>
        <w:ind w:left="-142" w:right="-427"/>
        <w:rPr>
          <w:rFonts w:ascii="Verdana" w:hAnsi="Verdana"/>
          <w:b/>
          <w:sz w:val="19"/>
          <w:szCs w:val="19"/>
        </w:rPr>
      </w:pPr>
    </w:p>
    <w:p w14:paraId="77EE5DCC" w14:textId="77777777" w:rsidR="00EE2E5D" w:rsidRDefault="00EE2E5D" w:rsidP="00EE2E5D">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0E915279" w14:textId="77777777" w:rsidR="00EE2E5D" w:rsidRPr="00F65CBB" w:rsidRDefault="00EE2E5D" w:rsidP="00EE2E5D">
      <w:pPr>
        <w:shd w:val="clear" w:color="auto" w:fill="FFFFFF"/>
        <w:ind w:right="-427"/>
        <w:rPr>
          <w:rFonts w:ascii="Verdana" w:hAnsi="Verdana"/>
          <w:i/>
          <w:sz w:val="19"/>
          <w:szCs w:val="19"/>
        </w:rPr>
      </w:pPr>
    </w:p>
    <w:p w14:paraId="7815AD11" w14:textId="77777777" w:rsidR="00EE2E5D" w:rsidRPr="00667EFD" w:rsidRDefault="00EE2E5D" w:rsidP="00EE2E5D">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696BCE">
        <w:rPr>
          <w:rFonts w:ascii="Arial" w:hAnsi="Arial" w:cs="Arial"/>
          <w:sz w:val="19"/>
          <w:szCs w:val="19"/>
        </w:rPr>
      </w:r>
      <w:r w:rsidR="00696BCE">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729D5F75" w14:textId="77777777" w:rsidR="00EE2E5D" w:rsidRPr="00D624B3" w:rsidRDefault="00EE2E5D" w:rsidP="00EE2E5D">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1A63F621" w14:textId="77777777" w:rsidR="00EE2E5D" w:rsidRPr="00D624B3" w:rsidRDefault="00EE2E5D" w:rsidP="00EE2E5D">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07E615C0" w14:textId="77777777" w:rsidR="00EE2E5D" w:rsidRPr="00D624B3" w:rsidRDefault="00EE2E5D" w:rsidP="00EE2E5D">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20DD1E59" w14:textId="77777777" w:rsidR="00EE2E5D" w:rsidRPr="00D624B3" w:rsidRDefault="00EE2E5D" w:rsidP="00EE2E5D">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DE20DA1" w14:textId="77777777" w:rsidR="00EE2E5D" w:rsidRPr="00D624B3" w:rsidRDefault="00EE2E5D" w:rsidP="00EE2E5D">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4431B666" w14:textId="77777777" w:rsidR="00EE2E5D" w:rsidRPr="00D624B3" w:rsidRDefault="00EE2E5D" w:rsidP="00EE2E5D">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422F49E3" w14:textId="77777777" w:rsidR="00EE2E5D" w:rsidRPr="00D624B3" w:rsidRDefault="00EE2E5D" w:rsidP="00EE2E5D">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2B325359" w14:textId="77777777" w:rsidR="00EE2E5D" w:rsidRPr="00667EFD" w:rsidRDefault="00EE2E5D" w:rsidP="00EE2E5D">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44B4348E" w14:textId="77777777" w:rsidR="00EE2E5D" w:rsidRPr="00667EFD" w:rsidRDefault="00EE2E5D" w:rsidP="00EE2E5D">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50510067" w14:textId="77777777" w:rsidR="00EE2E5D" w:rsidRPr="00667EFD" w:rsidRDefault="00EE2E5D" w:rsidP="00EE2E5D">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E8960EF" w14:textId="77777777" w:rsidR="00EE2E5D" w:rsidRPr="00F65CBB" w:rsidRDefault="00EE2E5D" w:rsidP="00EE2E5D">
      <w:pPr>
        <w:shd w:val="clear" w:color="auto" w:fill="FFFFFF"/>
        <w:ind w:left="-142" w:right="-427"/>
        <w:rPr>
          <w:rFonts w:ascii="Verdana" w:hAnsi="Verdana"/>
          <w:sz w:val="19"/>
          <w:szCs w:val="19"/>
        </w:rPr>
      </w:pPr>
    </w:p>
    <w:p w14:paraId="075891C9" w14:textId="77777777" w:rsidR="00EE2E5D" w:rsidRPr="00F65CBB" w:rsidRDefault="00EE2E5D" w:rsidP="00EE2E5D">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6BDD8124" w14:textId="77777777" w:rsidR="00EE2E5D" w:rsidRPr="00F65CBB" w:rsidRDefault="00EE2E5D" w:rsidP="00EE2E5D">
      <w:pPr>
        <w:shd w:val="clear" w:color="auto" w:fill="FFFFFF"/>
        <w:ind w:left="-284" w:right="-427"/>
        <w:rPr>
          <w:rFonts w:ascii="Verdana" w:hAnsi="Verdana"/>
          <w:b/>
          <w:sz w:val="19"/>
          <w:szCs w:val="19"/>
        </w:rPr>
      </w:pPr>
    </w:p>
    <w:p w14:paraId="2BB039F7" w14:textId="77777777" w:rsidR="00EE2E5D" w:rsidRPr="00F65CBB" w:rsidRDefault="00EE2E5D" w:rsidP="00EE2E5D">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22AC842F" w14:textId="77777777" w:rsidR="00EE2E5D" w:rsidRPr="00F65CBB" w:rsidRDefault="00EE2E5D" w:rsidP="00EE2E5D">
      <w:pPr>
        <w:shd w:val="clear" w:color="auto" w:fill="FFFFFF"/>
        <w:ind w:left="-284" w:right="-427"/>
        <w:rPr>
          <w:rFonts w:ascii="Verdana" w:hAnsi="Verdana"/>
          <w:sz w:val="19"/>
          <w:szCs w:val="19"/>
        </w:rPr>
      </w:pPr>
    </w:p>
    <w:p w14:paraId="4F57D58A" w14:textId="77777777" w:rsidR="00EE2E5D" w:rsidRPr="00F65CBB" w:rsidRDefault="00EE2E5D" w:rsidP="00EE2E5D">
      <w:pPr>
        <w:numPr>
          <w:ilvl w:val="0"/>
          <w:numId w:val="42"/>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7A8007F" w14:textId="77777777" w:rsidR="00EE2E5D" w:rsidRPr="00F65CBB" w:rsidRDefault="00EE2E5D" w:rsidP="00EE2E5D">
      <w:pPr>
        <w:shd w:val="clear" w:color="auto" w:fill="FFFFFF"/>
        <w:ind w:right="-427"/>
        <w:jc w:val="both"/>
        <w:rPr>
          <w:rFonts w:ascii="Verdana" w:hAnsi="Verdana"/>
          <w:sz w:val="19"/>
          <w:szCs w:val="19"/>
        </w:rPr>
      </w:pPr>
    </w:p>
    <w:p w14:paraId="03280186" w14:textId="77777777" w:rsidR="00EE2E5D" w:rsidRPr="00F65CBB" w:rsidRDefault="00EE2E5D" w:rsidP="00EE2E5D">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30CF2F0C" w14:textId="77777777" w:rsidR="00EE2E5D" w:rsidRPr="00F65CBB" w:rsidRDefault="00EE2E5D" w:rsidP="00EE2E5D">
      <w:pPr>
        <w:shd w:val="clear" w:color="auto" w:fill="FFFFFF"/>
        <w:ind w:right="-427"/>
        <w:jc w:val="both"/>
        <w:rPr>
          <w:rFonts w:ascii="Verdana" w:hAnsi="Verdana"/>
          <w:sz w:val="19"/>
          <w:szCs w:val="19"/>
        </w:rPr>
      </w:pPr>
    </w:p>
    <w:p w14:paraId="174CB023" w14:textId="77777777" w:rsidR="00EE2E5D" w:rsidRPr="00F65CBB" w:rsidRDefault="00EE2E5D" w:rsidP="00EE2E5D">
      <w:pPr>
        <w:numPr>
          <w:ilvl w:val="0"/>
          <w:numId w:val="42"/>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40DF1D9" w14:textId="77777777" w:rsidR="00EE2E5D" w:rsidRPr="00F65CBB" w:rsidRDefault="00EE2E5D" w:rsidP="00EE2E5D">
      <w:pPr>
        <w:shd w:val="clear" w:color="auto" w:fill="FFFFFF"/>
        <w:ind w:left="720" w:right="-427"/>
        <w:jc w:val="both"/>
        <w:rPr>
          <w:rFonts w:ascii="Verdana" w:hAnsi="Verdana"/>
          <w:sz w:val="19"/>
          <w:szCs w:val="19"/>
        </w:rPr>
      </w:pPr>
    </w:p>
    <w:p w14:paraId="56040871" w14:textId="77777777" w:rsidR="00EE2E5D" w:rsidRPr="00F65CBB" w:rsidRDefault="00EE2E5D" w:rsidP="00EE2E5D">
      <w:pPr>
        <w:numPr>
          <w:ilvl w:val="0"/>
          <w:numId w:val="42"/>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3C4C591" w14:textId="77777777" w:rsidR="00EE2E5D" w:rsidRPr="00F65CBB" w:rsidRDefault="00EE2E5D" w:rsidP="00EE2E5D">
      <w:pPr>
        <w:pStyle w:val="Zerrenda-paragrafoa"/>
        <w:ind w:right="-427"/>
        <w:rPr>
          <w:rFonts w:ascii="Verdana" w:hAnsi="Verdana"/>
          <w:sz w:val="19"/>
          <w:szCs w:val="19"/>
        </w:rPr>
      </w:pPr>
    </w:p>
    <w:p w14:paraId="5EDC48CE" w14:textId="77777777" w:rsidR="00EE2E5D" w:rsidRPr="00A11E8F" w:rsidRDefault="00EE2E5D" w:rsidP="00EE2E5D">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3E1EDDD" w14:textId="77777777" w:rsidR="00EE2E5D" w:rsidRPr="00A11E8F" w:rsidRDefault="00EE2E5D" w:rsidP="00EE2E5D">
      <w:pPr>
        <w:shd w:val="clear" w:color="auto" w:fill="FFFFFF"/>
        <w:ind w:right="-427"/>
        <w:jc w:val="both"/>
        <w:rPr>
          <w:rFonts w:ascii="Verdana" w:hAnsi="Verdana"/>
          <w:b/>
          <w:sz w:val="19"/>
          <w:szCs w:val="19"/>
        </w:rPr>
      </w:pPr>
    </w:p>
    <w:p w14:paraId="4D6F07C2" w14:textId="77777777" w:rsidR="00EE2E5D" w:rsidRPr="00A11E8F" w:rsidRDefault="00EE2E5D" w:rsidP="00EE2E5D">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37897A77" w14:textId="77777777" w:rsidR="00EE2E5D" w:rsidRPr="00A11E8F" w:rsidRDefault="00EE2E5D" w:rsidP="00EE2E5D">
      <w:pPr>
        <w:shd w:val="clear" w:color="auto" w:fill="FFFFFF"/>
        <w:ind w:right="-427"/>
        <w:jc w:val="both"/>
        <w:rPr>
          <w:rFonts w:ascii="Verdana" w:hAnsi="Verdana"/>
          <w:sz w:val="19"/>
          <w:szCs w:val="19"/>
        </w:rPr>
      </w:pPr>
    </w:p>
    <w:p w14:paraId="302BEAAB" w14:textId="77777777" w:rsidR="00EE2E5D" w:rsidRPr="00A11E8F" w:rsidRDefault="00EE2E5D" w:rsidP="00EE2E5D">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1FD667E2" w14:textId="77777777" w:rsidR="00EE2E5D" w:rsidRPr="00A11E8F" w:rsidRDefault="00EE2E5D" w:rsidP="00EE2E5D">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7F5C00B2" w14:textId="77777777" w:rsidR="00EE2E5D" w:rsidRPr="00A11E8F" w:rsidRDefault="00EE2E5D" w:rsidP="00EE2E5D">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96BCE">
        <w:rPr>
          <w:rFonts w:ascii="Verdana" w:hAnsi="Verdana" w:cs="Arial"/>
          <w:sz w:val="19"/>
          <w:szCs w:val="19"/>
        </w:rPr>
      </w:r>
      <w:r w:rsidR="00696BC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0793A454" w14:textId="77777777" w:rsidR="00EE2E5D" w:rsidRDefault="00EE2E5D" w:rsidP="00EE2E5D">
      <w:pPr>
        <w:ind w:right="-427"/>
        <w:rPr>
          <w:sz w:val="19"/>
          <w:szCs w:val="19"/>
        </w:rPr>
      </w:pPr>
      <w:r>
        <w:rPr>
          <w:sz w:val="19"/>
          <w:szCs w:val="19"/>
        </w:rPr>
        <w:br w:type="page"/>
      </w:r>
    </w:p>
    <w:p w14:paraId="4613E123" w14:textId="77777777" w:rsidR="00EE2E5D" w:rsidRDefault="00EE2E5D" w:rsidP="00EE2E5D">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3B0E585" w14:textId="77777777" w:rsidR="00EE2E5D" w:rsidRPr="00F65CBB" w:rsidRDefault="00EE2E5D" w:rsidP="00EE2E5D">
      <w:pPr>
        <w:shd w:val="clear" w:color="auto" w:fill="FFFFFF"/>
        <w:ind w:right="-427"/>
        <w:jc w:val="both"/>
        <w:rPr>
          <w:rFonts w:ascii="Verdana" w:hAnsi="Verdana"/>
          <w:sz w:val="19"/>
          <w:szCs w:val="19"/>
        </w:rPr>
      </w:pPr>
    </w:p>
    <w:p w14:paraId="3461BEB6" w14:textId="77777777" w:rsidR="00EE2E5D" w:rsidRDefault="00EE2E5D" w:rsidP="00EE2E5D">
      <w:pPr>
        <w:numPr>
          <w:ilvl w:val="0"/>
          <w:numId w:val="43"/>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24DE2A14" w14:textId="77777777" w:rsidR="00EE2E5D" w:rsidRDefault="00EE2E5D" w:rsidP="00EE2E5D">
      <w:pPr>
        <w:shd w:val="clear" w:color="auto" w:fill="FFFFFF"/>
        <w:ind w:right="-570"/>
        <w:jc w:val="both"/>
        <w:rPr>
          <w:rFonts w:ascii="Verdana" w:hAnsi="Verdana"/>
          <w:sz w:val="19"/>
          <w:szCs w:val="19"/>
        </w:rPr>
      </w:pPr>
    </w:p>
    <w:p w14:paraId="7A01128F" w14:textId="77777777" w:rsidR="00EE2E5D" w:rsidRPr="00F65CBB" w:rsidRDefault="00EE2E5D" w:rsidP="00EE2E5D">
      <w:pPr>
        <w:shd w:val="clear" w:color="auto" w:fill="FFFFFF"/>
        <w:ind w:right="-570"/>
        <w:jc w:val="both"/>
        <w:rPr>
          <w:rFonts w:ascii="Verdana" w:hAnsi="Verdana"/>
          <w:sz w:val="19"/>
          <w:szCs w:val="19"/>
        </w:rPr>
      </w:pPr>
    </w:p>
    <w:p w14:paraId="1631FB3A" w14:textId="77777777" w:rsidR="00EE2E5D" w:rsidRDefault="00EE2E5D" w:rsidP="00EE2E5D">
      <w:pPr>
        <w:shd w:val="clear" w:color="auto" w:fill="FFFFFF"/>
        <w:ind w:right="-570"/>
        <w:jc w:val="both"/>
        <w:rPr>
          <w:rFonts w:ascii="Verdana" w:hAnsi="Verdana"/>
          <w:sz w:val="19"/>
          <w:szCs w:val="19"/>
        </w:rPr>
      </w:pPr>
    </w:p>
    <w:p w14:paraId="167F9C8A" w14:textId="77777777" w:rsidR="00EE2E5D" w:rsidRPr="00667EFD" w:rsidRDefault="00EE2E5D" w:rsidP="00EE2E5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38A52403" w14:textId="77777777" w:rsidR="00EE2E5D" w:rsidRPr="00667EFD" w:rsidRDefault="00EE2E5D" w:rsidP="00EE2E5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26364AD" w14:textId="77777777" w:rsidR="00EE2E5D" w:rsidRPr="00667EFD" w:rsidRDefault="00EE2E5D" w:rsidP="00EE2E5D">
      <w:pPr>
        <w:shd w:val="clear" w:color="auto" w:fill="FFFFFF"/>
        <w:ind w:right="-427"/>
        <w:jc w:val="both"/>
        <w:rPr>
          <w:rFonts w:ascii="Verdana" w:hAnsi="Verdana"/>
          <w:sz w:val="19"/>
          <w:szCs w:val="19"/>
        </w:rPr>
      </w:pPr>
    </w:p>
    <w:p w14:paraId="2A1A15AB" w14:textId="77777777" w:rsidR="00EE2E5D" w:rsidRPr="00F65CBB" w:rsidRDefault="00EE2E5D" w:rsidP="00EE2E5D">
      <w:pPr>
        <w:shd w:val="clear" w:color="auto" w:fill="FFFFFF"/>
        <w:ind w:right="-427"/>
        <w:jc w:val="both"/>
        <w:rPr>
          <w:rFonts w:ascii="Verdana" w:hAnsi="Verdana"/>
          <w:sz w:val="19"/>
          <w:szCs w:val="19"/>
        </w:rPr>
      </w:pPr>
    </w:p>
    <w:p w14:paraId="45BE0C46" w14:textId="77777777" w:rsidR="00EE2E5D" w:rsidRPr="00F65CBB" w:rsidRDefault="00EE2E5D" w:rsidP="00EE2E5D">
      <w:pPr>
        <w:shd w:val="clear" w:color="auto" w:fill="FFFFFF"/>
        <w:ind w:left="284" w:right="-427"/>
        <w:jc w:val="both"/>
        <w:rPr>
          <w:rFonts w:ascii="Verdana" w:hAnsi="Verdana"/>
          <w:sz w:val="19"/>
          <w:szCs w:val="19"/>
        </w:rPr>
      </w:pPr>
    </w:p>
    <w:p w14:paraId="26E9BA64" w14:textId="77777777" w:rsidR="00EE2E5D" w:rsidRPr="00F65CBB" w:rsidRDefault="00EE2E5D" w:rsidP="00EE2E5D">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6FA04373" w14:textId="77777777" w:rsidR="00EE2E5D" w:rsidRPr="00F65CBB" w:rsidRDefault="00EE2E5D" w:rsidP="00EE2E5D">
      <w:pPr>
        <w:shd w:val="clear" w:color="auto" w:fill="FFFFFF"/>
        <w:ind w:left="284" w:right="-427"/>
        <w:jc w:val="both"/>
        <w:rPr>
          <w:rFonts w:ascii="Verdana" w:hAnsi="Verdana"/>
          <w:sz w:val="19"/>
          <w:szCs w:val="19"/>
        </w:rPr>
      </w:pPr>
    </w:p>
    <w:p w14:paraId="72488AA9" w14:textId="77777777" w:rsidR="00EE2E5D" w:rsidRPr="00F65CBB" w:rsidRDefault="00EE2E5D" w:rsidP="00EE2E5D">
      <w:pPr>
        <w:shd w:val="clear" w:color="auto" w:fill="FFFFFF"/>
        <w:ind w:left="284" w:right="-427"/>
        <w:jc w:val="both"/>
        <w:rPr>
          <w:rFonts w:ascii="Verdana" w:hAnsi="Verdana"/>
          <w:sz w:val="19"/>
          <w:szCs w:val="19"/>
        </w:rPr>
      </w:pPr>
    </w:p>
    <w:p w14:paraId="63FC6735" w14:textId="77777777" w:rsidR="00EE2E5D" w:rsidRPr="00F65CBB" w:rsidRDefault="00EE2E5D" w:rsidP="00EE2E5D">
      <w:pPr>
        <w:shd w:val="clear" w:color="auto" w:fill="FFFFFF"/>
        <w:ind w:left="284" w:right="-427"/>
        <w:jc w:val="both"/>
        <w:rPr>
          <w:rFonts w:ascii="Verdana" w:hAnsi="Verdana"/>
          <w:sz w:val="19"/>
          <w:szCs w:val="19"/>
        </w:rPr>
      </w:pPr>
    </w:p>
    <w:p w14:paraId="65105928" w14:textId="77777777" w:rsidR="00EE2E5D" w:rsidRPr="00F65CBB" w:rsidRDefault="00EE2E5D" w:rsidP="00EE2E5D">
      <w:pPr>
        <w:shd w:val="clear" w:color="auto" w:fill="FFFFFF"/>
        <w:ind w:left="284" w:right="-427"/>
        <w:jc w:val="both"/>
        <w:rPr>
          <w:rFonts w:ascii="Verdana" w:hAnsi="Verdana"/>
          <w:sz w:val="19"/>
          <w:szCs w:val="19"/>
        </w:rPr>
      </w:pPr>
    </w:p>
    <w:p w14:paraId="3F394BDE" w14:textId="77777777" w:rsidR="00EE2E5D" w:rsidRPr="00F65CBB" w:rsidRDefault="00EE2E5D" w:rsidP="00EE2E5D">
      <w:pPr>
        <w:shd w:val="clear" w:color="auto" w:fill="FFFFFF"/>
        <w:ind w:left="284" w:right="-427"/>
        <w:jc w:val="both"/>
        <w:rPr>
          <w:rFonts w:ascii="Verdana" w:hAnsi="Verdana"/>
          <w:sz w:val="19"/>
          <w:szCs w:val="19"/>
        </w:rPr>
      </w:pPr>
    </w:p>
    <w:p w14:paraId="1420528D" w14:textId="77777777" w:rsidR="00EE2E5D" w:rsidRPr="00F65CBB" w:rsidRDefault="00EE2E5D" w:rsidP="00EE2E5D">
      <w:pPr>
        <w:shd w:val="clear" w:color="auto" w:fill="FFFFFF"/>
        <w:ind w:left="284" w:right="-427"/>
        <w:jc w:val="both"/>
        <w:rPr>
          <w:rFonts w:ascii="Verdana" w:hAnsi="Verdana"/>
          <w:sz w:val="19"/>
          <w:szCs w:val="19"/>
        </w:rPr>
      </w:pPr>
    </w:p>
    <w:p w14:paraId="370BA8F7" w14:textId="77777777" w:rsidR="00EE2E5D" w:rsidRPr="00F65CBB" w:rsidRDefault="00EE2E5D" w:rsidP="00EE2E5D">
      <w:pPr>
        <w:shd w:val="clear" w:color="auto" w:fill="FFFFFF"/>
        <w:ind w:left="284" w:right="-427"/>
        <w:jc w:val="both"/>
        <w:rPr>
          <w:rFonts w:ascii="Verdana" w:hAnsi="Verdana"/>
          <w:sz w:val="19"/>
          <w:szCs w:val="19"/>
        </w:rPr>
      </w:pPr>
    </w:p>
    <w:p w14:paraId="555DD8FB" w14:textId="77777777" w:rsidR="00EE2E5D" w:rsidRPr="00F65CBB" w:rsidRDefault="00EE2E5D" w:rsidP="00EE2E5D">
      <w:pPr>
        <w:shd w:val="clear" w:color="auto" w:fill="FFFFFF"/>
        <w:ind w:left="284" w:right="-427"/>
        <w:jc w:val="both"/>
        <w:rPr>
          <w:rFonts w:ascii="Verdana" w:hAnsi="Verdana"/>
          <w:sz w:val="19"/>
          <w:szCs w:val="19"/>
        </w:rPr>
      </w:pPr>
    </w:p>
    <w:p w14:paraId="0C59F971" w14:textId="77777777" w:rsidR="00EE2E5D" w:rsidRPr="00F65CBB" w:rsidRDefault="00EE2E5D" w:rsidP="00EE2E5D">
      <w:pPr>
        <w:shd w:val="clear" w:color="auto" w:fill="FFFFFF"/>
        <w:ind w:left="284" w:right="-427"/>
        <w:jc w:val="both"/>
        <w:rPr>
          <w:rFonts w:ascii="Verdana" w:hAnsi="Verdana"/>
          <w:sz w:val="19"/>
          <w:szCs w:val="19"/>
        </w:rPr>
      </w:pPr>
    </w:p>
    <w:p w14:paraId="72C318DF" w14:textId="77777777" w:rsidR="00EE2E5D" w:rsidRDefault="00EE2E5D" w:rsidP="00EE2E5D">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419E2563" w14:textId="77777777" w:rsidR="00EE2E5D" w:rsidRDefault="00EE2E5D" w:rsidP="00EE2E5D">
      <w:pPr>
        <w:shd w:val="clear" w:color="auto" w:fill="FFFFFF"/>
        <w:ind w:left="284" w:right="-428"/>
        <w:jc w:val="both"/>
        <w:rPr>
          <w:rFonts w:ascii="Verdana" w:hAnsi="Verdana"/>
          <w:sz w:val="19"/>
          <w:szCs w:val="19"/>
        </w:rPr>
      </w:pPr>
    </w:p>
    <w:p w14:paraId="6B0D22E6" w14:textId="77777777" w:rsidR="00EE2E5D" w:rsidRDefault="00EE2E5D" w:rsidP="00EE2E5D">
      <w:pPr>
        <w:shd w:val="clear" w:color="auto" w:fill="FFFFFF"/>
        <w:ind w:left="284" w:right="-428"/>
        <w:jc w:val="both"/>
        <w:rPr>
          <w:rFonts w:ascii="Verdana" w:hAnsi="Verdana"/>
          <w:sz w:val="19"/>
          <w:szCs w:val="19"/>
        </w:rPr>
      </w:pPr>
    </w:p>
    <w:p w14:paraId="7200CCE2" w14:textId="77777777" w:rsidR="00EE2E5D" w:rsidRDefault="00EE2E5D" w:rsidP="00EE2E5D">
      <w:pPr>
        <w:shd w:val="clear" w:color="auto" w:fill="FFFFFF"/>
        <w:ind w:left="284" w:right="-428"/>
        <w:jc w:val="both"/>
        <w:rPr>
          <w:rFonts w:ascii="Verdana" w:hAnsi="Verdana"/>
          <w:sz w:val="19"/>
          <w:szCs w:val="19"/>
        </w:rPr>
      </w:pPr>
    </w:p>
    <w:p w14:paraId="23C0F9B5" w14:textId="77777777" w:rsidR="00EE2E5D" w:rsidRDefault="00EE2E5D" w:rsidP="00EE2E5D">
      <w:pPr>
        <w:shd w:val="clear" w:color="auto" w:fill="FFFFFF"/>
        <w:ind w:left="284" w:right="-428"/>
        <w:jc w:val="both"/>
        <w:rPr>
          <w:rFonts w:ascii="Verdana" w:hAnsi="Verdana"/>
          <w:sz w:val="19"/>
          <w:szCs w:val="19"/>
        </w:rPr>
      </w:pPr>
    </w:p>
    <w:p w14:paraId="3D38551E" w14:textId="77777777" w:rsidR="00EE2E5D" w:rsidRDefault="00EE2E5D" w:rsidP="00EE2E5D">
      <w:pPr>
        <w:shd w:val="clear" w:color="auto" w:fill="FFFFFF"/>
        <w:ind w:left="284" w:right="-428"/>
        <w:jc w:val="both"/>
        <w:rPr>
          <w:rFonts w:ascii="Verdana" w:hAnsi="Verdana"/>
          <w:sz w:val="19"/>
          <w:szCs w:val="19"/>
        </w:rPr>
      </w:pPr>
    </w:p>
    <w:p w14:paraId="35263ADD" w14:textId="77777777" w:rsidR="00EE2E5D" w:rsidRDefault="00EE2E5D" w:rsidP="00EE2E5D">
      <w:pPr>
        <w:shd w:val="clear" w:color="auto" w:fill="FFFFFF"/>
        <w:ind w:left="284" w:right="-428"/>
        <w:jc w:val="both"/>
        <w:rPr>
          <w:rFonts w:ascii="Verdana" w:hAnsi="Verdana"/>
          <w:sz w:val="19"/>
          <w:szCs w:val="19"/>
        </w:rPr>
      </w:pPr>
    </w:p>
    <w:p w14:paraId="16ACF765" w14:textId="77777777" w:rsidR="00EE2E5D" w:rsidRDefault="00EE2E5D" w:rsidP="00EE2E5D">
      <w:pPr>
        <w:shd w:val="clear" w:color="auto" w:fill="FFFFFF"/>
        <w:ind w:left="284" w:right="-428"/>
        <w:jc w:val="both"/>
        <w:rPr>
          <w:rFonts w:ascii="Verdana" w:hAnsi="Verdana"/>
          <w:sz w:val="19"/>
          <w:szCs w:val="19"/>
        </w:rPr>
      </w:pPr>
    </w:p>
    <w:p w14:paraId="049B9FA2" w14:textId="77777777" w:rsidR="00EE2E5D" w:rsidRDefault="00EE2E5D" w:rsidP="00EE2E5D">
      <w:pPr>
        <w:shd w:val="clear" w:color="auto" w:fill="FFFFFF"/>
        <w:ind w:left="284" w:right="-428"/>
        <w:jc w:val="both"/>
        <w:rPr>
          <w:rFonts w:ascii="Verdana" w:hAnsi="Verdana"/>
          <w:sz w:val="19"/>
          <w:szCs w:val="19"/>
        </w:rPr>
      </w:pPr>
    </w:p>
    <w:p w14:paraId="6147B755" w14:textId="77777777" w:rsidR="00EE2E5D" w:rsidRDefault="00EE2E5D" w:rsidP="00EE2E5D">
      <w:pPr>
        <w:shd w:val="clear" w:color="auto" w:fill="FFFFFF"/>
        <w:ind w:left="284" w:right="-428"/>
        <w:jc w:val="both"/>
        <w:rPr>
          <w:rFonts w:ascii="Verdana" w:hAnsi="Verdana"/>
          <w:sz w:val="19"/>
          <w:szCs w:val="19"/>
        </w:rPr>
      </w:pPr>
    </w:p>
    <w:p w14:paraId="17511B89" w14:textId="77777777" w:rsidR="00EE2E5D" w:rsidRDefault="00EE2E5D" w:rsidP="00EE2E5D">
      <w:pPr>
        <w:shd w:val="clear" w:color="auto" w:fill="FFFFFF"/>
        <w:ind w:left="284" w:right="-428"/>
        <w:jc w:val="both"/>
        <w:rPr>
          <w:rFonts w:ascii="Verdana" w:hAnsi="Verdana"/>
          <w:sz w:val="19"/>
          <w:szCs w:val="19"/>
        </w:rPr>
      </w:pPr>
    </w:p>
    <w:p w14:paraId="1D9A2094" w14:textId="77777777" w:rsidR="00EE2E5D" w:rsidRDefault="00EE2E5D" w:rsidP="00EE2E5D">
      <w:pPr>
        <w:shd w:val="clear" w:color="auto" w:fill="FFFFFF"/>
        <w:ind w:left="284" w:right="-428"/>
        <w:jc w:val="both"/>
        <w:rPr>
          <w:rFonts w:ascii="Verdana" w:hAnsi="Verdana"/>
          <w:sz w:val="19"/>
          <w:szCs w:val="19"/>
        </w:rPr>
      </w:pPr>
    </w:p>
    <w:p w14:paraId="3CE07E05" w14:textId="77777777" w:rsidR="00EE2E5D" w:rsidRDefault="00EE2E5D" w:rsidP="00EE2E5D">
      <w:pPr>
        <w:shd w:val="clear" w:color="auto" w:fill="FFFFFF"/>
        <w:ind w:left="284" w:right="-428"/>
        <w:jc w:val="both"/>
        <w:rPr>
          <w:rFonts w:ascii="Verdana" w:hAnsi="Verdana"/>
          <w:sz w:val="19"/>
          <w:szCs w:val="19"/>
        </w:rPr>
      </w:pPr>
    </w:p>
    <w:p w14:paraId="0B4F5EC3" w14:textId="77777777" w:rsidR="00EE2E5D" w:rsidRDefault="00EE2E5D" w:rsidP="00EE2E5D">
      <w:pPr>
        <w:shd w:val="clear" w:color="auto" w:fill="FFFFFF"/>
        <w:ind w:left="284" w:right="-428"/>
        <w:jc w:val="both"/>
        <w:rPr>
          <w:rFonts w:ascii="Verdana" w:hAnsi="Verdana"/>
          <w:sz w:val="19"/>
          <w:szCs w:val="19"/>
        </w:rPr>
      </w:pPr>
    </w:p>
    <w:p w14:paraId="7EF30340" w14:textId="77777777" w:rsidR="00EE2E5D" w:rsidRDefault="00EE2E5D" w:rsidP="00EE2E5D">
      <w:pPr>
        <w:shd w:val="clear" w:color="auto" w:fill="FFFFFF"/>
        <w:ind w:left="284" w:right="-428"/>
        <w:jc w:val="both"/>
        <w:rPr>
          <w:rFonts w:ascii="Verdana" w:hAnsi="Verdana"/>
          <w:sz w:val="19"/>
          <w:szCs w:val="19"/>
        </w:rPr>
      </w:pPr>
    </w:p>
    <w:p w14:paraId="4BD0B917" w14:textId="77777777" w:rsidR="00EE2E5D" w:rsidRDefault="00EE2E5D" w:rsidP="00EE2E5D">
      <w:pPr>
        <w:shd w:val="clear" w:color="auto" w:fill="FFFFFF"/>
        <w:ind w:left="284" w:right="-428"/>
        <w:jc w:val="both"/>
        <w:rPr>
          <w:rFonts w:ascii="Verdana" w:hAnsi="Verdana"/>
          <w:sz w:val="19"/>
          <w:szCs w:val="19"/>
        </w:rPr>
      </w:pPr>
    </w:p>
    <w:p w14:paraId="21599786" w14:textId="77777777" w:rsidR="00EE2E5D" w:rsidRDefault="00EE2E5D" w:rsidP="00EE2E5D">
      <w:pPr>
        <w:shd w:val="clear" w:color="auto" w:fill="FFFFFF"/>
        <w:ind w:left="284" w:right="-428"/>
        <w:jc w:val="both"/>
        <w:rPr>
          <w:rFonts w:ascii="Verdana" w:hAnsi="Verdana"/>
          <w:sz w:val="19"/>
          <w:szCs w:val="19"/>
        </w:rPr>
      </w:pPr>
    </w:p>
    <w:p w14:paraId="0516C64D" w14:textId="77777777" w:rsidR="00EE2E5D" w:rsidRDefault="00EE2E5D" w:rsidP="00EE2E5D">
      <w:pPr>
        <w:shd w:val="clear" w:color="auto" w:fill="FFFFFF"/>
        <w:ind w:left="284" w:right="-428"/>
        <w:jc w:val="both"/>
        <w:rPr>
          <w:rFonts w:ascii="Verdana" w:hAnsi="Verdana"/>
          <w:sz w:val="19"/>
          <w:szCs w:val="19"/>
        </w:rPr>
      </w:pPr>
    </w:p>
    <w:p w14:paraId="55C22A8C" w14:textId="77777777" w:rsidR="00EE2E5D" w:rsidRDefault="00EE2E5D" w:rsidP="00EE2E5D">
      <w:pPr>
        <w:shd w:val="clear" w:color="auto" w:fill="FFFFFF"/>
        <w:ind w:left="284" w:right="-428"/>
        <w:jc w:val="both"/>
        <w:rPr>
          <w:rFonts w:ascii="Verdana" w:hAnsi="Verdana"/>
          <w:sz w:val="19"/>
          <w:szCs w:val="19"/>
        </w:rPr>
      </w:pPr>
    </w:p>
    <w:p w14:paraId="14E72E01" w14:textId="77777777" w:rsidR="00EE2E5D" w:rsidRDefault="00EE2E5D" w:rsidP="00EE2E5D">
      <w:pPr>
        <w:shd w:val="clear" w:color="auto" w:fill="FFFFFF"/>
        <w:ind w:left="284" w:right="-428"/>
        <w:jc w:val="both"/>
        <w:rPr>
          <w:rFonts w:ascii="Verdana" w:hAnsi="Verdana"/>
          <w:sz w:val="19"/>
          <w:szCs w:val="19"/>
        </w:rPr>
      </w:pPr>
    </w:p>
    <w:p w14:paraId="03DC9A7C" w14:textId="77777777" w:rsidR="00EE2E5D" w:rsidRDefault="00EE2E5D" w:rsidP="00EE2E5D">
      <w:pPr>
        <w:shd w:val="clear" w:color="auto" w:fill="FFFFFF"/>
        <w:ind w:left="284" w:right="-428"/>
        <w:jc w:val="both"/>
        <w:rPr>
          <w:rFonts w:ascii="Verdana" w:hAnsi="Verdana"/>
          <w:sz w:val="19"/>
          <w:szCs w:val="19"/>
        </w:rPr>
      </w:pPr>
    </w:p>
    <w:p w14:paraId="411F2A6A" w14:textId="77777777" w:rsidR="00EE2E5D" w:rsidRDefault="00EE2E5D" w:rsidP="00EE2E5D">
      <w:pPr>
        <w:shd w:val="clear" w:color="auto" w:fill="FFFFFF"/>
        <w:ind w:left="284" w:right="-428"/>
        <w:jc w:val="both"/>
        <w:rPr>
          <w:rFonts w:ascii="Verdana" w:hAnsi="Verdana"/>
          <w:sz w:val="19"/>
          <w:szCs w:val="19"/>
        </w:rPr>
      </w:pPr>
    </w:p>
    <w:p w14:paraId="63AAF428" w14:textId="77777777" w:rsidR="00EE2E5D" w:rsidRDefault="00EE2E5D" w:rsidP="00EE2E5D">
      <w:pPr>
        <w:shd w:val="clear" w:color="auto" w:fill="FFFFFF"/>
        <w:ind w:left="284" w:right="-428"/>
        <w:jc w:val="both"/>
        <w:rPr>
          <w:rFonts w:ascii="Verdana" w:hAnsi="Verdana"/>
          <w:sz w:val="19"/>
          <w:szCs w:val="19"/>
        </w:rPr>
      </w:pPr>
    </w:p>
    <w:p w14:paraId="30657F98" w14:textId="77777777" w:rsidR="00EE2E5D" w:rsidRDefault="00EE2E5D" w:rsidP="00EE2E5D">
      <w:pPr>
        <w:shd w:val="clear" w:color="auto" w:fill="FFFFFF"/>
        <w:ind w:left="284" w:right="-428"/>
        <w:jc w:val="both"/>
        <w:rPr>
          <w:rFonts w:ascii="Verdana" w:hAnsi="Verdana"/>
          <w:sz w:val="19"/>
          <w:szCs w:val="19"/>
        </w:rPr>
      </w:pPr>
    </w:p>
    <w:p w14:paraId="40DCB49F" w14:textId="77777777" w:rsidR="00EE2E5D" w:rsidRDefault="00EE2E5D" w:rsidP="00EE2E5D">
      <w:pPr>
        <w:shd w:val="clear" w:color="auto" w:fill="FFFFFF"/>
        <w:ind w:left="284" w:right="-428"/>
        <w:jc w:val="both"/>
        <w:rPr>
          <w:rFonts w:ascii="Verdana" w:hAnsi="Verdana"/>
          <w:sz w:val="19"/>
          <w:szCs w:val="19"/>
        </w:rPr>
      </w:pPr>
    </w:p>
    <w:p w14:paraId="6E0A1FC2" w14:textId="77777777" w:rsidR="00EE2E5D" w:rsidRDefault="00EE2E5D" w:rsidP="00EE2E5D">
      <w:pPr>
        <w:shd w:val="clear" w:color="auto" w:fill="FFFFFF"/>
        <w:ind w:left="284" w:right="-428"/>
        <w:jc w:val="both"/>
        <w:rPr>
          <w:rFonts w:ascii="Verdana" w:hAnsi="Verdana"/>
          <w:sz w:val="19"/>
          <w:szCs w:val="19"/>
        </w:rPr>
      </w:pPr>
    </w:p>
    <w:p w14:paraId="15715A2D" w14:textId="77777777" w:rsidR="00EE2E5D" w:rsidRDefault="00EE2E5D" w:rsidP="00EE2E5D">
      <w:pPr>
        <w:shd w:val="clear" w:color="auto" w:fill="FFFFFF"/>
        <w:ind w:left="284" w:right="-428"/>
        <w:jc w:val="both"/>
        <w:rPr>
          <w:rFonts w:ascii="Verdana" w:hAnsi="Verdana"/>
          <w:sz w:val="19"/>
          <w:szCs w:val="19"/>
        </w:rPr>
      </w:pPr>
    </w:p>
    <w:p w14:paraId="389D3E33" w14:textId="77777777" w:rsidR="00EE2E5D" w:rsidRDefault="00EE2E5D" w:rsidP="00EE2E5D">
      <w:pPr>
        <w:shd w:val="clear" w:color="auto" w:fill="FFFFFF"/>
        <w:ind w:left="284" w:right="-428"/>
        <w:jc w:val="both"/>
        <w:rPr>
          <w:rFonts w:ascii="Verdana" w:hAnsi="Verdana"/>
          <w:sz w:val="19"/>
          <w:szCs w:val="19"/>
        </w:rPr>
      </w:pPr>
    </w:p>
    <w:p w14:paraId="0367F9CE" w14:textId="77777777" w:rsidR="00EE2E5D" w:rsidRPr="00F65CBB" w:rsidRDefault="00EE2E5D" w:rsidP="00EE2E5D">
      <w:pPr>
        <w:shd w:val="clear" w:color="auto" w:fill="FFFFFF"/>
        <w:ind w:left="284" w:right="-428"/>
        <w:jc w:val="both"/>
        <w:rPr>
          <w:rFonts w:ascii="Verdana" w:hAnsi="Verdana"/>
          <w:sz w:val="19"/>
          <w:szCs w:val="19"/>
        </w:rPr>
      </w:pPr>
    </w:p>
    <w:bookmarkEnd w:id="1365"/>
    <w:bookmarkEnd w:id="1366"/>
    <w:p w14:paraId="296C7EF1" w14:textId="77777777" w:rsidR="00395D0A" w:rsidRPr="001E1B7E" w:rsidRDefault="00395D0A" w:rsidP="00C03745">
      <w:pPr>
        <w:shd w:val="clear" w:color="auto" w:fill="FFFFFF"/>
        <w:tabs>
          <w:tab w:val="left" w:pos="142"/>
        </w:tabs>
        <w:ind w:right="-427"/>
        <w:jc w:val="both"/>
      </w:pPr>
    </w:p>
    <w:sectPr w:rsidR="00395D0A" w:rsidRPr="001E1B7E" w:rsidSect="00EE2E5D">
      <w:footnotePr>
        <w:numRestart w:val="eachPage"/>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8B4BD" w14:textId="77777777" w:rsidR="00815F73" w:rsidRDefault="00815F73">
      <w:r>
        <w:separator/>
      </w:r>
    </w:p>
  </w:endnote>
  <w:endnote w:type="continuationSeparator" w:id="0">
    <w:p w14:paraId="69B022DA" w14:textId="77777777" w:rsidR="00815F73" w:rsidRDefault="00815F73">
      <w:r>
        <w:continuationSeparator/>
      </w:r>
    </w:p>
  </w:endnote>
  <w:endnote w:type="continuationNotice" w:id="1">
    <w:p w14:paraId="24828B57" w14:textId="77777777" w:rsidR="00815F73" w:rsidRDefault="00815F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815F73" w:rsidRDefault="00815F73"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815F73" w:rsidRDefault="00815F73"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381D3BCA" w:rsidR="00815F73" w:rsidRPr="00280F61" w:rsidRDefault="00815F73"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96BCE">
      <w:rPr>
        <w:rStyle w:val="Orri-zenbakia"/>
        <w:rFonts w:ascii="Verdana" w:hAnsi="Verdana"/>
        <w:noProof/>
        <w:sz w:val="16"/>
        <w:szCs w:val="16"/>
      </w:rPr>
      <w:t>89</w:t>
    </w:r>
    <w:r w:rsidRPr="00280F61">
      <w:rPr>
        <w:rStyle w:val="Orri-zenbakia"/>
        <w:rFonts w:ascii="Verdana" w:hAnsi="Verdana"/>
        <w:sz w:val="16"/>
        <w:szCs w:val="16"/>
      </w:rPr>
      <w:fldChar w:fldCharType="end"/>
    </w:r>
  </w:p>
  <w:p w14:paraId="4EB2280C" w14:textId="714B5E7E" w:rsidR="00815F73" w:rsidRPr="00B44DFE" w:rsidRDefault="00815F73" w:rsidP="00B44DFE">
    <w:pPr>
      <w:pStyle w:val="Orri-oina"/>
      <w:tabs>
        <w:tab w:val="clear" w:pos="4819"/>
        <w:tab w:val="clear" w:pos="9071"/>
        <w:tab w:val="left" w:pos="5325"/>
        <w:tab w:val="right" w:pos="14286"/>
      </w:tabs>
      <w:jc w:val="right"/>
      <w:rPr>
        <w:rFonts w:ascii="Verdana" w:hAnsi="Verdana"/>
        <w:sz w:val="12"/>
        <w:szCs w:val="12"/>
      </w:rPr>
    </w:pPr>
    <w:r>
      <w:tab/>
    </w:r>
    <w:r w:rsidRPr="00B44DFE">
      <w:rPr>
        <w:rFonts w:ascii="Verdana" w:hAnsi="Verdana"/>
        <w:sz w:val="12"/>
        <w:szCs w:val="12"/>
      </w:rPr>
      <w:t xml:space="preserve">Expte nº: </w:t>
    </w:r>
    <w:r>
      <w:rPr>
        <w:rFonts w:ascii="Verdana" w:hAnsi="Verdana"/>
        <w:sz w:val="12"/>
        <w:szCs w:val="12"/>
      </w:rPr>
      <w:t>20</w:t>
    </w:r>
    <w:r w:rsidRPr="00B44DFE">
      <w:rPr>
        <w:rFonts w:ascii="Verdana" w:hAnsi="Verdana"/>
        <w:sz w:val="12"/>
        <w:szCs w:val="12"/>
      </w:rPr>
      <w:t>LHK/</w:t>
    </w:r>
    <w:r>
      <w:rPr>
        <w:rFonts w:ascii="Verdana" w:hAnsi="Verdana"/>
        <w:sz w:val="12"/>
        <w:szCs w:val="12"/>
      </w:rPr>
      <w:t>20</w:t>
    </w:r>
    <w:r w:rsidRPr="00B44DFE">
      <w:rPr>
        <w:rFonts w:ascii="Verdana" w:hAnsi="Verdana"/>
        <w:sz w:val="12"/>
        <w:szCs w:val="12"/>
      </w:rPr>
      <w:t>S/202</w:t>
    </w:r>
    <w:r>
      <w:rPr>
        <w:rFonts w:ascii="Verdana" w:hAnsi="Verdana"/>
        <w:sz w:val="12"/>
        <w:szCs w:val="12"/>
      </w:rPr>
      <w:t>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815F73" w:rsidRDefault="00815F73"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57653E77" w:rsidR="00815F73" w:rsidRPr="00280F61" w:rsidRDefault="00815F73"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96BCE">
      <w:rPr>
        <w:rStyle w:val="Orri-zenbakia"/>
        <w:rFonts w:ascii="Verdana" w:hAnsi="Verdana"/>
        <w:noProof/>
        <w:sz w:val="16"/>
        <w:szCs w:val="16"/>
      </w:rPr>
      <w:t>14</w:t>
    </w:r>
    <w:r w:rsidRPr="00280F61">
      <w:rPr>
        <w:rStyle w:val="Orri-zenbakia"/>
        <w:rFonts w:ascii="Verdana" w:hAnsi="Verdana"/>
        <w:sz w:val="16"/>
        <w:szCs w:val="16"/>
      </w:rPr>
      <w:fldChar w:fldCharType="end"/>
    </w:r>
  </w:p>
  <w:p w14:paraId="573231E0" w14:textId="77777777" w:rsidR="00815F73" w:rsidRDefault="00815F73"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A1B97" w14:textId="77777777" w:rsidR="00815F73" w:rsidRDefault="00815F73">
      <w:r>
        <w:separator/>
      </w:r>
    </w:p>
  </w:footnote>
  <w:footnote w:type="continuationSeparator" w:id="0">
    <w:p w14:paraId="1A1BC63D" w14:textId="77777777" w:rsidR="00815F73" w:rsidRDefault="00815F73">
      <w:r>
        <w:continuationSeparator/>
      </w:r>
    </w:p>
  </w:footnote>
  <w:footnote w:type="continuationNotice" w:id="1">
    <w:p w14:paraId="6FAF39B2" w14:textId="77777777" w:rsidR="00815F73" w:rsidRDefault="00815F73"/>
  </w:footnote>
  <w:footnote w:id="2">
    <w:p w14:paraId="0989954E" w14:textId="7FB569A3" w:rsidR="00815F73" w:rsidRDefault="00815F73"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p w14:paraId="6DA27C50" w14:textId="6378C555" w:rsidR="00815F73" w:rsidRDefault="00815F73" w:rsidP="00C548B6">
      <w:pPr>
        <w:pStyle w:val="Oin-oharrarentestua"/>
        <w:tabs>
          <w:tab w:val="left" w:pos="142"/>
        </w:tabs>
        <w:ind w:left="142" w:right="-427" w:hanging="142"/>
        <w:rPr>
          <w:sz w:val="16"/>
          <w:szCs w:val="16"/>
        </w:rPr>
      </w:pPr>
    </w:p>
    <w:p w14:paraId="3236B04D" w14:textId="0231C41A" w:rsidR="00815F73" w:rsidRPr="00186F2B" w:rsidRDefault="00815F73" w:rsidP="00C548B6">
      <w:pPr>
        <w:pStyle w:val="Oin-oharrarentestua"/>
        <w:tabs>
          <w:tab w:val="left" w:pos="142"/>
        </w:tabs>
        <w:ind w:left="142" w:right="-427" w:hanging="142"/>
        <w:rPr>
          <w:sz w:val="16"/>
          <w:szCs w:val="16"/>
        </w:rPr>
      </w:pPr>
    </w:p>
  </w:footnote>
  <w:footnote w:id="3">
    <w:p w14:paraId="31809C5E" w14:textId="77777777" w:rsidR="00815F73" w:rsidRPr="00FB0A4A" w:rsidRDefault="00815F73" w:rsidP="000A4068">
      <w:pPr>
        <w:pStyle w:val="Oin-oharrarentestua"/>
        <w:ind w:right="-425"/>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4CFDD990" w14:textId="77777777" w:rsidR="00815F73" w:rsidRPr="00B55B80" w:rsidRDefault="00815F73" w:rsidP="001A4420">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165722F8" w14:textId="77777777" w:rsidR="00815F73" w:rsidRPr="00EC77F8" w:rsidRDefault="00815F73" w:rsidP="000A4068">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
    <w:p w14:paraId="3FCFCEF4" w14:textId="77777777" w:rsidR="00815F73" w:rsidRPr="00EC77F8" w:rsidRDefault="00815F73" w:rsidP="000A4068">
      <w:pPr>
        <w:pStyle w:val="Oin-oharrarentestua"/>
        <w:ind w:right="-463" w:hanging="2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
    <w:p w14:paraId="22434979" w14:textId="77777777" w:rsidR="00815F73" w:rsidRPr="00EC77F8" w:rsidRDefault="00815F73" w:rsidP="000A4068">
      <w:pPr>
        <w:pStyle w:val="Oin-oharrarentestua"/>
        <w:ind w:left="-200" w:right="-463"/>
        <w:rPr>
          <w:rFonts w:ascii="Verdana" w:hAnsi="Verdana"/>
          <w:sz w:val="16"/>
          <w:szCs w:val="16"/>
          <w:lang w:val="es-ES"/>
        </w:rPr>
      </w:pPr>
      <w:r w:rsidRPr="00EC77F8">
        <w:rPr>
          <w:rStyle w:val="Oin-oharrarenerreferentzia"/>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8">
    <w:p w14:paraId="0A6670D7" w14:textId="77777777" w:rsidR="00815F73" w:rsidRPr="00EC77F8" w:rsidRDefault="00815F73" w:rsidP="000A4068">
      <w:pPr>
        <w:ind w:left="-200" w:right="-463"/>
        <w:jc w:val="both"/>
        <w:rPr>
          <w:rFonts w:ascii="Verdana" w:hAnsi="Verdana"/>
          <w:i/>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Ver cláusula 12.3 de condiciones generales.</w:t>
      </w:r>
    </w:p>
  </w:footnote>
  <w:footnote w:id="9">
    <w:p w14:paraId="3790FEA6" w14:textId="77777777" w:rsidR="00815F73" w:rsidRPr="00B55B80" w:rsidRDefault="00815F73"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
    <w:p w14:paraId="5085FF05" w14:textId="77777777" w:rsidR="00815F73" w:rsidRPr="00384BE2" w:rsidRDefault="00815F73"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1">
    <w:p w14:paraId="3F953F0E" w14:textId="77777777" w:rsidR="00815F73" w:rsidRPr="00B55B80" w:rsidRDefault="00815F73"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5BA0C690" w14:textId="77777777" w:rsidR="00815F73" w:rsidRPr="00B55B80" w:rsidRDefault="00815F73"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815F73" w:rsidRPr="00EC77F8" w:rsidRDefault="00815F73" w:rsidP="00C548B6">
      <w:pPr>
        <w:pStyle w:val="Oin-oharrarentestua"/>
        <w:ind w:right="-463"/>
        <w:rPr>
          <w:rFonts w:ascii="Verdana" w:hAnsi="Verdana"/>
          <w:sz w:val="16"/>
          <w:szCs w:val="16"/>
          <w:lang w:val="es-ES"/>
        </w:rPr>
      </w:pPr>
    </w:p>
  </w:footnote>
  <w:footnote w:id="13">
    <w:p w14:paraId="100A75A9" w14:textId="77777777" w:rsidR="00815F73" w:rsidRPr="00EC77F8" w:rsidRDefault="00815F73" w:rsidP="000A4068">
      <w:pPr>
        <w:pStyle w:val="Oin-oharrarentestua"/>
        <w:ind w:left="100" w:right="-463" w:hanging="1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14">
    <w:p w14:paraId="7C5080E6" w14:textId="77777777" w:rsidR="00815F73" w:rsidRPr="00EC77F8" w:rsidRDefault="00815F73" w:rsidP="000A4068">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Indicar el/los lote/s al/a los que presenta oferta.</w:t>
      </w:r>
    </w:p>
  </w:footnote>
  <w:footnote w:id="15">
    <w:p w14:paraId="633E5953" w14:textId="77777777" w:rsidR="00815F73" w:rsidRPr="00EC77F8" w:rsidRDefault="00815F73" w:rsidP="00CD66B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Marque el que corresponda.</w:t>
      </w:r>
    </w:p>
  </w:footnote>
  <w:footnote w:id="16">
    <w:p w14:paraId="69F5B1CC" w14:textId="77777777" w:rsidR="00815F73" w:rsidRPr="00EC77F8" w:rsidRDefault="00815F73" w:rsidP="00CD66B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Marque el que corresponda.</w:t>
      </w:r>
    </w:p>
  </w:footnote>
  <w:footnote w:id="17">
    <w:p w14:paraId="11B2C77D" w14:textId="77777777" w:rsidR="00815F73" w:rsidRPr="00EC77F8" w:rsidRDefault="00815F73" w:rsidP="00CD66B7">
      <w:pPr>
        <w:pStyle w:val="Oin-oharrarentestua"/>
        <w:ind w:left="100" w:right="-463" w:hanging="1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p w14:paraId="129BBADD" w14:textId="77777777" w:rsidR="00815F73" w:rsidRPr="00EC77F8" w:rsidRDefault="00815F73" w:rsidP="00CD66B7">
      <w:pPr>
        <w:pStyle w:val="Oin-oharrarentestua"/>
        <w:ind w:right="-463"/>
        <w:rPr>
          <w:rFonts w:ascii="Verdana" w:hAnsi="Verdana"/>
          <w:sz w:val="16"/>
          <w:szCs w:val="16"/>
          <w:lang w:val="es-ES"/>
        </w:rPr>
      </w:pPr>
    </w:p>
  </w:footnote>
  <w:footnote w:id="18">
    <w:p w14:paraId="07B5D7A5" w14:textId="77777777" w:rsidR="00815F73" w:rsidRPr="00EC77F8" w:rsidRDefault="00815F73" w:rsidP="00E47BC4">
      <w:pPr>
        <w:pStyle w:val="Oin-oharrarentestua"/>
        <w:ind w:right="-463"/>
        <w:rPr>
          <w:rFonts w:ascii="Verdana" w:hAnsi="Verdana" w:cs="Tahoma"/>
          <w:sz w:val="16"/>
          <w:szCs w:val="16"/>
          <w:lang w:val="es-ES"/>
        </w:rPr>
      </w:pPr>
      <w:r w:rsidRPr="00EC77F8">
        <w:rPr>
          <w:rStyle w:val="Oin-oharrarenerreferentzia"/>
          <w:rFonts w:ascii="Verdana" w:hAnsi="Verdana"/>
          <w:sz w:val="16"/>
          <w:szCs w:val="16"/>
          <w:lang w:val="es-ES"/>
        </w:rPr>
        <w:footnoteRef/>
      </w:r>
      <w:r w:rsidRPr="00EC77F8">
        <w:rPr>
          <w:rStyle w:val="Oin-oharrarenerreferentzia"/>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19">
    <w:p w14:paraId="661E8CE9" w14:textId="77777777" w:rsidR="00815F73" w:rsidRPr="00EC77F8" w:rsidRDefault="00815F73" w:rsidP="00E47BC4">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3D10BAC9" w14:textId="77777777" w:rsidR="00815F73" w:rsidRPr="00EC77F8" w:rsidRDefault="00815F73" w:rsidP="00E47BC4">
      <w:pPr>
        <w:pStyle w:val="Oin-oharrarentestua"/>
        <w:ind w:right="-463"/>
        <w:rPr>
          <w:rFonts w:ascii="Verdana" w:hAnsi="Verdana"/>
          <w:sz w:val="16"/>
          <w:szCs w:val="16"/>
          <w:lang w:val="es-ES"/>
        </w:rPr>
      </w:pPr>
    </w:p>
    <w:p w14:paraId="45DA7953" w14:textId="77777777" w:rsidR="00815F73" w:rsidRPr="00EC77F8" w:rsidRDefault="00815F73" w:rsidP="00E47BC4">
      <w:pPr>
        <w:pStyle w:val="Oin-oharrarentestua"/>
        <w:ind w:right="-463"/>
        <w:rPr>
          <w:rFonts w:ascii="Verdana" w:hAnsi="Verdana"/>
          <w:sz w:val="16"/>
          <w:szCs w:val="16"/>
          <w:lang w:val="es-ES"/>
        </w:rPr>
      </w:pPr>
    </w:p>
  </w:footnote>
  <w:footnote w:id="20">
    <w:p w14:paraId="46E70E0E" w14:textId="77777777" w:rsidR="00815F73" w:rsidRPr="00B55B80" w:rsidRDefault="00815F73" w:rsidP="00EE2E5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1">
    <w:p w14:paraId="29130E19" w14:textId="77777777" w:rsidR="00815F73" w:rsidRPr="005D5CA8" w:rsidRDefault="00815F73" w:rsidP="00EE2E5D">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2">
    <w:p w14:paraId="5B1094D8" w14:textId="77777777" w:rsidR="00815F73" w:rsidRPr="00B55B80" w:rsidRDefault="00815F73" w:rsidP="00EE2E5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3">
    <w:p w14:paraId="262B126A" w14:textId="77777777" w:rsidR="00815F73" w:rsidRDefault="00815F73" w:rsidP="00EE2E5D">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5D6E2E38" w14:textId="77777777" w:rsidR="00815F73" w:rsidRPr="00B067A4" w:rsidRDefault="00815F73" w:rsidP="00EE2E5D">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815F73" w:rsidRDefault="00815F73"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25pt;height:21.75pt" fillcolor="window">
          <v:imagedata r:id="rId2" o:title=""/>
        </v:shape>
        <o:OLEObject Type="Embed" ProgID="MSPhotoEd.3" ShapeID="_x0000_i1025" DrawAspect="Content" ObjectID="_1744543994" r:id="rId3"/>
      </w:object>
    </w:r>
  </w:p>
  <w:p w14:paraId="71F65BC1" w14:textId="77777777" w:rsidR="00815F73" w:rsidRPr="00B5714A" w:rsidRDefault="00815F73"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815F73" w:rsidRDefault="00815F73"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815F73" w:rsidRDefault="00815F73"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815F73" w:rsidRDefault="00815F73"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815F73" w:rsidRDefault="00815F73"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1.75pt" fillcolor="window">
          <v:imagedata r:id="rId2" o:title=""/>
        </v:shape>
        <o:OLEObject Type="Embed" ProgID="MSPhotoEd.3" ShapeID="_x0000_i1026" DrawAspect="Content" ObjectID="_1744543995" r:id="rId3"/>
      </w:object>
    </w:r>
  </w:p>
  <w:p w14:paraId="719A8E22" w14:textId="77777777" w:rsidR="00815F73" w:rsidRDefault="00815F73"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815F73" w:rsidRDefault="00815F73"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815F73" w:rsidRDefault="00815F73"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815F73" w:rsidRDefault="00815F73"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815F73" w:rsidRDefault="00815F73"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1.75pt" fillcolor="window">
          <v:imagedata r:id="rId2" o:title=""/>
        </v:shape>
        <o:OLEObject Type="Embed" ProgID="MSPhotoEd.3" ShapeID="_x0000_i1027" DrawAspect="Content" ObjectID="_1744543996" r:id="rId3"/>
      </w:object>
    </w:r>
  </w:p>
  <w:p w14:paraId="076E1FD6" w14:textId="77777777" w:rsidR="00815F73" w:rsidRDefault="00815F73" w:rsidP="00A12B05">
    <w:pPr>
      <w:pStyle w:val="Goiburua"/>
      <w:tabs>
        <w:tab w:val="clear" w:pos="4819"/>
        <w:tab w:val="left" w:pos="195"/>
        <w:tab w:val="right" w:pos="9921"/>
      </w:tabs>
      <w:ind w:left="-100"/>
      <w:jc w:val="center"/>
      <w:rPr>
        <w:rFonts w:ascii="Arial" w:hAnsi="Arial"/>
        <w:noProof/>
        <w:sz w:val="16"/>
      </w:rPr>
    </w:pPr>
  </w:p>
  <w:p w14:paraId="26C8066C" w14:textId="77777777" w:rsidR="00815F73" w:rsidRDefault="00815F73"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815F73" w:rsidRDefault="00815F73"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815F73" w:rsidRDefault="00815F73"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815F73" w:rsidRDefault="00815F73"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9A5B1" w14:textId="77777777" w:rsidR="00815F73" w:rsidRDefault="00815F73">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E920C" w14:textId="77777777" w:rsidR="00815F73" w:rsidRDefault="00815F73">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815F73" w:rsidRDefault="00815F73">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815F73" w:rsidRDefault="00815F73">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FFFA5" w14:textId="77777777" w:rsidR="00815F73" w:rsidRDefault="00815F73">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8420C" w14:textId="77777777" w:rsidR="00815F73" w:rsidRDefault="00815F7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5"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0" w15:restartNumberingAfterBreak="0">
    <w:nsid w:val="11C20016"/>
    <w:multiLevelType w:val="hybridMultilevel"/>
    <w:tmpl w:val="7E5CF57C"/>
    <w:lvl w:ilvl="0" w:tplc="8C88D3D4">
      <w:start w:val="1"/>
      <w:numFmt w:val="lowerLetter"/>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5" w15:restartNumberingAfterBreak="0">
    <w:nsid w:val="17FD05B2"/>
    <w:multiLevelType w:val="hybridMultilevel"/>
    <w:tmpl w:val="E7343FE8"/>
    <w:lvl w:ilvl="0" w:tplc="8C88D3D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6" w15:restartNumberingAfterBreak="0">
    <w:nsid w:val="2BD42D42"/>
    <w:multiLevelType w:val="hybridMultilevel"/>
    <w:tmpl w:val="3FC4A798"/>
    <w:lvl w:ilvl="0" w:tplc="EA3A5FC4">
      <w:start w:val="1"/>
      <w:numFmt w:val="upperLetter"/>
      <w:lvlText w:val="%1)"/>
      <w:lvlJc w:val="left"/>
      <w:pPr>
        <w:ind w:left="1069" w:hanging="360"/>
      </w:pPr>
      <w:rPr>
        <w:rFonts w:hint="default"/>
        <w:i/>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2D37BDE"/>
    <w:multiLevelType w:val="hybridMultilevel"/>
    <w:tmpl w:val="7EA05978"/>
    <w:lvl w:ilvl="0" w:tplc="042D0001">
      <w:start w:val="1"/>
      <w:numFmt w:val="bullet"/>
      <w:lvlText w:val=""/>
      <w:lvlJc w:val="left"/>
      <w:pPr>
        <w:ind w:left="2422" w:hanging="360"/>
      </w:pPr>
      <w:rPr>
        <w:rFonts w:ascii="Symbol" w:hAnsi="Symbol" w:hint="default"/>
      </w:rPr>
    </w:lvl>
    <w:lvl w:ilvl="1" w:tplc="042D0003" w:tentative="1">
      <w:start w:val="1"/>
      <w:numFmt w:val="bullet"/>
      <w:lvlText w:val="o"/>
      <w:lvlJc w:val="left"/>
      <w:pPr>
        <w:ind w:left="3142" w:hanging="360"/>
      </w:pPr>
      <w:rPr>
        <w:rFonts w:ascii="Courier New" w:hAnsi="Courier New" w:cs="Courier New" w:hint="default"/>
      </w:rPr>
    </w:lvl>
    <w:lvl w:ilvl="2" w:tplc="042D0005" w:tentative="1">
      <w:start w:val="1"/>
      <w:numFmt w:val="bullet"/>
      <w:lvlText w:val=""/>
      <w:lvlJc w:val="left"/>
      <w:pPr>
        <w:ind w:left="3862" w:hanging="360"/>
      </w:pPr>
      <w:rPr>
        <w:rFonts w:ascii="Wingdings" w:hAnsi="Wingdings" w:hint="default"/>
      </w:rPr>
    </w:lvl>
    <w:lvl w:ilvl="3" w:tplc="042D0001" w:tentative="1">
      <w:start w:val="1"/>
      <w:numFmt w:val="bullet"/>
      <w:lvlText w:val=""/>
      <w:lvlJc w:val="left"/>
      <w:pPr>
        <w:ind w:left="4582" w:hanging="360"/>
      </w:pPr>
      <w:rPr>
        <w:rFonts w:ascii="Symbol" w:hAnsi="Symbol" w:hint="default"/>
      </w:rPr>
    </w:lvl>
    <w:lvl w:ilvl="4" w:tplc="042D0003" w:tentative="1">
      <w:start w:val="1"/>
      <w:numFmt w:val="bullet"/>
      <w:lvlText w:val="o"/>
      <w:lvlJc w:val="left"/>
      <w:pPr>
        <w:ind w:left="5302" w:hanging="360"/>
      </w:pPr>
      <w:rPr>
        <w:rFonts w:ascii="Courier New" w:hAnsi="Courier New" w:cs="Courier New" w:hint="default"/>
      </w:rPr>
    </w:lvl>
    <w:lvl w:ilvl="5" w:tplc="042D0005" w:tentative="1">
      <w:start w:val="1"/>
      <w:numFmt w:val="bullet"/>
      <w:lvlText w:val=""/>
      <w:lvlJc w:val="left"/>
      <w:pPr>
        <w:ind w:left="6022" w:hanging="360"/>
      </w:pPr>
      <w:rPr>
        <w:rFonts w:ascii="Wingdings" w:hAnsi="Wingdings" w:hint="default"/>
      </w:rPr>
    </w:lvl>
    <w:lvl w:ilvl="6" w:tplc="042D0001" w:tentative="1">
      <w:start w:val="1"/>
      <w:numFmt w:val="bullet"/>
      <w:lvlText w:val=""/>
      <w:lvlJc w:val="left"/>
      <w:pPr>
        <w:ind w:left="6742" w:hanging="360"/>
      </w:pPr>
      <w:rPr>
        <w:rFonts w:ascii="Symbol" w:hAnsi="Symbol" w:hint="default"/>
      </w:rPr>
    </w:lvl>
    <w:lvl w:ilvl="7" w:tplc="042D0003" w:tentative="1">
      <w:start w:val="1"/>
      <w:numFmt w:val="bullet"/>
      <w:lvlText w:val="o"/>
      <w:lvlJc w:val="left"/>
      <w:pPr>
        <w:ind w:left="7462" w:hanging="360"/>
      </w:pPr>
      <w:rPr>
        <w:rFonts w:ascii="Courier New" w:hAnsi="Courier New" w:cs="Courier New" w:hint="default"/>
      </w:rPr>
    </w:lvl>
    <w:lvl w:ilvl="8" w:tplc="042D0005" w:tentative="1">
      <w:start w:val="1"/>
      <w:numFmt w:val="bullet"/>
      <w:lvlText w:val=""/>
      <w:lvlJc w:val="left"/>
      <w:pPr>
        <w:ind w:left="8182" w:hanging="360"/>
      </w:pPr>
      <w:rPr>
        <w:rFonts w:ascii="Wingdings" w:hAnsi="Wingdings" w:hint="default"/>
      </w:rPr>
    </w:lvl>
  </w:abstractNum>
  <w:abstractNum w:abstractNumId="5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1004"/>
        </w:tabs>
        <w:ind w:left="1004"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0"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1"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9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15:restartNumberingAfterBreak="0">
    <w:nsid w:val="67D52184"/>
    <w:multiLevelType w:val="hybridMultilevel"/>
    <w:tmpl w:val="E188D952"/>
    <w:lvl w:ilvl="0" w:tplc="0C0A000F">
      <w:start w:val="1"/>
      <w:numFmt w:val="decimal"/>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11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0" w15:restartNumberingAfterBreak="0">
    <w:nsid w:val="7E7A609D"/>
    <w:multiLevelType w:val="hybridMultilevel"/>
    <w:tmpl w:val="658E4D1E"/>
    <w:lvl w:ilvl="0" w:tplc="0DFCFF90">
      <w:start w:val="1"/>
      <w:numFmt w:val="decimal"/>
      <w:lvlText w:val="%1."/>
      <w:lvlJc w:val="left"/>
      <w:pPr>
        <w:ind w:left="1776"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4"/>
  </w:num>
  <w:num w:numId="2">
    <w:abstractNumId w:val="93"/>
    <w:lvlOverride w:ilvl="0">
      <w:lvl w:ilvl="0" w:tplc="E57ED730">
        <w:start w:val="1"/>
        <w:numFmt w:val="lowerLetter"/>
        <w:lvlText w:val="%1)"/>
        <w:lvlJc w:val="left"/>
        <w:pPr>
          <w:ind w:left="1779" w:hanging="360"/>
        </w:pPr>
        <w:rPr>
          <w:b/>
        </w:rPr>
      </w:lvl>
    </w:lvlOverride>
  </w:num>
  <w:num w:numId="3">
    <w:abstractNumId w:val="36"/>
  </w:num>
  <w:num w:numId="4">
    <w:abstractNumId w:val="102"/>
  </w:num>
  <w:num w:numId="5">
    <w:abstractNumId w:val="13"/>
  </w:num>
  <w:num w:numId="6">
    <w:abstractNumId w:val="112"/>
  </w:num>
  <w:num w:numId="7">
    <w:abstractNumId w:val="43"/>
  </w:num>
  <w:num w:numId="8">
    <w:abstractNumId w:val="10"/>
  </w:num>
  <w:num w:numId="9">
    <w:abstractNumId w:val="138"/>
  </w:num>
  <w:num w:numId="10">
    <w:abstractNumId w:val="89"/>
  </w:num>
  <w:num w:numId="11">
    <w:abstractNumId w:val="118"/>
  </w:num>
  <w:num w:numId="12">
    <w:abstractNumId w:val="29"/>
  </w:num>
  <w:num w:numId="13">
    <w:abstractNumId w:val="80"/>
  </w:num>
  <w:num w:numId="14">
    <w:abstractNumId w:val="1"/>
  </w:num>
  <w:num w:numId="15">
    <w:abstractNumId w:val="2"/>
  </w:num>
  <w:num w:numId="16">
    <w:abstractNumId w:val="12"/>
  </w:num>
  <w:num w:numId="17">
    <w:abstractNumId w:val="100"/>
  </w:num>
  <w:num w:numId="18">
    <w:abstractNumId w:val="6"/>
  </w:num>
  <w:num w:numId="19">
    <w:abstractNumId w:val="87"/>
  </w:num>
  <w:num w:numId="20">
    <w:abstractNumId w:val="18"/>
  </w:num>
  <w:num w:numId="21">
    <w:abstractNumId w:val="61"/>
  </w:num>
  <w:num w:numId="22">
    <w:abstractNumId w:val="115"/>
  </w:num>
  <w:num w:numId="23">
    <w:abstractNumId w:val="21"/>
  </w:num>
  <w:num w:numId="24">
    <w:abstractNumId w:val="57"/>
  </w:num>
  <w:num w:numId="25">
    <w:abstractNumId w:val="135"/>
  </w:num>
  <w:num w:numId="26">
    <w:abstractNumId w:val="68"/>
  </w:num>
  <w:num w:numId="27">
    <w:abstractNumId w:val="52"/>
  </w:num>
  <w:num w:numId="28">
    <w:abstractNumId w:val="142"/>
  </w:num>
  <w:num w:numId="29">
    <w:abstractNumId w:val="53"/>
  </w:num>
  <w:num w:numId="30">
    <w:abstractNumId w:val="83"/>
  </w:num>
  <w:num w:numId="31">
    <w:abstractNumId w:val="4"/>
  </w:num>
  <w:num w:numId="32">
    <w:abstractNumId w:val="82"/>
  </w:num>
  <w:num w:numId="33">
    <w:abstractNumId w:val="59"/>
  </w:num>
  <w:num w:numId="34">
    <w:abstractNumId w:val="16"/>
  </w:num>
  <w:num w:numId="35">
    <w:abstractNumId w:val="79"/>
  </w:num>
  <w:num w:numId="36">
    <w:abstractNumId w:val="33"/>
  </w:num>
  <w:num w:numId="37">
    <w:abstractNumId w:val="93"/>
  </w:num>
  <w:num w:numId="38">
    <w:abstractNumId w:val="105"/>
  </w:num>
  <w:num w:numId="39">
    <w:abstractNumId w:val="32"/>
  </w:num>
  <w:num w:numId="40">
    <w:abstractNumId w:val="19"/>
  </w:num>
  <w:num w:numId="41">
    <w:abstractNumId w:val="40"/>
  </w:num>
  <w:num w:numId="42">
    <w:abstractNumId w:val="124"/>
  </w:num>
  <w:num w:numId="43">
    <w:abstractNumId w:val="78"/>
  </w:num>
  <w:num w:numId="44">
    <w:abstractNumId w:val="51"/>
  </w:num>
  <w:num w:numId="45">
    <w:abstractNumId w:val="108"/>
  </w:num>
  <w:num w:numId="46">
    <w:abstractNumId w:val="110"/>
  </w:num>
  <w:num w:numId="47">
    <w:abstractNumId w:val="17"/>
  </w:num>
  <w:num w:numId="48">
    <w:abstractNumId w:val="95"/>
  </w:num>
  <w:num w:numId="49">
    <w:abstractNumId w:val="41"/>
  </w:num>
  <w:num w:numId="50">
    <w:abstractNumId w:val="121"/>
  </w:num>
  <w:num w:numId="51">
    <w:abstractNumId w:val="62"/>
  </w:num>
  <w:num w:numId="52">
    <w:abstractNumId w:val="23"/>
  </w:num>
  <w:num w:numId="53">
    <w:abstractNumId w:val="97"/>
  </w:num>
  <w:num w:numId="54">
    <w:abstractNumId w:val="48"/>
  </w:num>
  <w:num w:numId="55">
    <w:abstractNumId w:val="64"/>
  </w:num>
  <w:num w:numId="56">
    <w:abstractNumId w:val="122"/>
  </w:num>
  <w:num w:numId="57">
    <w:abstractNumId w:val="7"/>
  </w:num>
  <w:num w:numId="58">
    <w:abstractNumId w:val="133"/>
  </w:num>
  <w:num w:numId="59">
    <w:abstractNumId w:val="27"/>
  </w:num>
  <w:num w:numId="60">
    <w:abstractNumId w:val="88"/>
  </w:num>
  <w:num w:numId="61">
    <w:abstractNumId w:val="65"/>
  </w:num>
  <w:num w:numId="62">
    <w:abstractNumId w:val="31"/>
  </w:num>
  <w:num w:numId="63">
    <w:abstractNumId w:val="141"/>
  </w:num>
  <w:num w:numId="64">
    <w:abstractNumId w:val="119"/>
  </w:num>
  <w:num w:numId="65">
    <w:abstractNumId w:val="120"/>
  </w:num>
  <w:num w:numId="6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7">
    <w:abstractNumId w:val="11"/>
  </w:num>
  <w:num w:numId="68">
    <w:abstractNumId w:val="30"/>
  </w:num>
  <w:num w:numId="69">
    <w:abstractNumId w:val="109"/>
  </w:num>
  <w:num w:numId="70">
    <w:abstractNumId w:val="3"/>
  </w:num>
  <w:num w:numId="71">
    <w:abstractNumId w:val="77"/>
  </w:num>
  <w:num w:numId="72">
    <w:abstractNumId w:val="50"/>
  </w:num>
  <w:num w:numId="73">
    <w:abstractNumId w:val="66"/>
  </w:num>
  <w:num w:numId="74">
    <w:abstractNumId w:val="47"/>
  </w:num>
  <w:num w:numId="75">
    <w:abstractNumId w:val="99"/>
  </w:num>
  <w:num w:numId="76">
    <w:abstractNumId w:val="8"/>
  </w:num>
  <w:num w:numId="77">
    <w:abstractNumId w:val="101"/>
  </w:num>
  <w:num w:numId="78">
    <w:abstractNumId w:val="28"/>
  </w:num>
  <w:num w:numId="79">
    <w:abstractNumId w:val="76"/>
  </w:num>
  <w:num w:numId="80">
    <w:abstractNumId w:val="90"/>
  </w:num>
  <w:num w:numId="81">
    <w:abstractNumId w:val="139"/>
  </w:num>
  <w:num w:numId="82">
    <w:abstractNumId w:val="103"/>
  </w:num>
  <w:num w:numId="83">
    <w:abstractNumId w:val="86"/>
  </w:num>
  <w:num w:numId="84">
    <w:abstractNumId w:val="81"/>
  </w:num>
  <w:num w:numId="85">
    <w:abstractNumId w:val="26"/>
  </w:num>
  <w:num w:numId="86">
    <w:abstractNumId w:val="84"/>
  </w:num>
  <w:num w:numId="87">
    <w:abstractNumId w:val="56"/>
  </w:num>
  <w:num w:numId="88">
    <w:abstractNumId w:val="69"/>
  </w:num>
  <w:num w:numId="89">
    <w:abstractNumId w:val="5"/>
  </w:num>
  <w:num w:numId="90">
    <w:abstractNumId w:val="24"/>
  </w:num>
  <w:num w:numId="91">
    <w:abstractNumId w:val="15"/>
  </w:num>
  <w:num w:numId="92">
    <w:abstractNumId w:val="137"/>
  </w:num>
  <w:num w:numId="93">
    <w:abstractNumId w:val="63"/>
  </w:num>
  <w:num w:numId="94">
    <w:abstractNumId w:val="132"/>
  </w:num>
  <w:num w:numId="95">
    <w:abstractNumId w:val="91"/>
  </w:num>
  <w:num w:numId="96">
    <w:abstractNumId w:val="92"/>
  </w:num>
  <w:num w:numId="97">
    <w:abstractNumId w:val="107"/>
  </w:num>
  <w:num w:numId="98">
    <w:abstractNumId w:val="116"/>
  </w:num>
  <w:num w:numId="99">
    <w:abstractNumId w:val="130"/>
  </w:num>
  <w:num w:numId="100">
    <w:abstractNumId w:val="34"/>
  </w:num>
  <w:num w:numId="101">
    <w:abstractNumId w:val="73"/>
  </w:num>
  <w:num w:numId="102">
    <w:abstractNumId w:val="106"/>
  </w:num>
  <w:num w:numId="103">
    <w:abstractNumId w:val="54"/>
  </w:num>
  <w:num w:numId="104">
    <w:abstractNumId w:val="60"/>
  </w:num>
  <w:num w:numId="105">
    <w:abstractNumId w:val="67"/>
  </w:num>
  <w:num w:numId="10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5"/>
  </w:num>
  <w:num w:numId="108">
    <w:abstractNumId w:val="96"/>
  </w:num>
  <w:num w:numId="109">
    <w:abstractNumId w:val="126"/>
  </w:num>
  <w:num w:numId="110">
    <w:abstractNumId w:val="55"/>
  </w:num>
  <w:num w:numId="111">
    <w:abstractNumId w:val="49"/>
  </w:num>
  <w:num w:numId="112">
    <w:abstractNumId w:val="45"/>
  </w:num>
  <w:num w:numId="113">
    <w:abstractNumId w:val="44"/>
  </w:num>
  <w:num w:numId="114">
    <w:abstractNumId w:val="131"/>
  </w:num>
  <w:num w:numId="115">
    <w:abstractNumId w:val="70"/>
  </w:num>
  <w:num w:numId="116">
    <w:abstractNumId w:val="9"/>
  </w:num>
  <w:num w:numId="117">
    <w:abstractNumId w:val="136"/>
  </w:num>
  <w:num w:numId="118">
    <w:abstractNumId w:val="35"/>
  </w:num>
  <w:num w:numId="119">
    <w:abstractNumId w:val="39"/>
  </w:num>
  <w:num w:numId="120">
    <w:abstractNumId w:val="125"/>
  </w:num>
  <w:num w:numId="121">
    <w:abstractNumId w:val="14"/>
  </w:num>
  <w:num w:numId="122">
    <w:abstractNumId w:val="128"/>
  </w:num>
  <w:num w:numId="123">
    <w:abstractNumId w:val="72"/>
  </w:num>
  <w:num w:numId="124">
    <w:abstractNumId w:val="111"/>
  </w:num>
  <w:num w:numId="125">
    <w:abstractNumId w:val="114"/>
  </w:num>
  <w:num w:numId="126">
    <w:abstractNumId w:val="37"/>
  </w:num>
  <w:num w:numId="127">
    <w:abstractNumId w:val="74"/>
  </w:num>
  <w:num w:numId="128">
    <w:abstractNumId w:val="117"/>
  </w:num>
  <w:num w:numId="129">
    <w:abstractNumId w:val="98"/>
  </w:num>
  <w:num w:numId="130">
    <w:abstractNumId w:val="104"/>
  </w:num>
  <w:num w:numId="131">
    <w:abstractNumId w:val="85"/>
  </w:num>
  <w:num w:numId="132">
    <w:abstractNumId w:val="42"/>
  </w:num>
  <w:num w:numId="133">
    <w:abstractNumId w:val="22"/>
  </w:num>
  <w:num w:numId="134">
    <w:abstractNumId w:val="71"/>
  </w:num>
  <w:num w:numId="135">
    <w:abstractNumId w:val="0"/>
  </w:num>
  <w:num w:numId="136">
    <w:abstractNumId w:val="94"/>
  </w:num>
  <w:num w:numId="137">
    <w:abstractNumId w:val="46"/>
  </w:num>
  <w:num w:numId="138">
    <w:abstractNumId w:val="58"/>
  </w:num>
  <w:num w:numId="139">
    <w:abstractNumId w:val="20"/>
  </w:num>
  <w:num w:numId="140">
    <w:abstractNumId w:val="38"/>
  </w:num>
  <w:num w:numId="141">
    <w:abstractNumId w:val="129"/>
  </w:num>
  <w:num w:numId="142">
    <w:abstractNumId w:val="123"/>
  </w:num>
  <w:num w:numId="143">
    <w:abstractNumId w:val="113"/>
  </w:num>
  <w:num w:numId="144">
    <w:abstractNumId w:val="25"/>
  </w:num>
  <w:num w:numId="145">
    <w:abstractNumId w:val="140"/>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292"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3A0"/>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4C91"/>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04EB"/>
    <w:rsid w:val="00041019"/>
    <w:rsid w:val="00041C7D"/>
    <w:rsid w:val="00041F25"/>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305"/>
    <w:rsid w:val="000528FA"/>
    <w:rsid w:val="00053347"/>
    <w:rsid w:val="000533D3"/>
    <w:rsid w:val="0005349B"/>
    <w:rsid w:val="000534F5"/>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5F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7A9"/>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096D"/>
    <w:rsid w:val="000809FB"/>
    <w:rsid w:val="000812A3"/>
    <w:rsid w:val="00082181"/>
    <w:rsid w:val="00082CBD"/>
    <w:rsid w:val="00083181"/>
    <w:rsid w:val="000838CC"/>
    <w:rsid w:val="000841DA"/>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B03"/>
    <w:rsid w:val="00092E38"/>
    <w:rsid w:val="000932E9"/>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068"/>
    <w:rsid w:val="000A4814"/>
    <w:rsid w:val="000A4BDF"/>
    <w:rsid w:val="000A4C2C"/>
    <w:rsid w:val="000A59F3"/>
    <w:rsid w:val="000A5FDA"/>
    <w:rsid w:val="000A606D"/>
    <w:rsid w:val="000A6076"/>
    <w:rsid w:val="000A6576"/>
    <w:rsid w:val="000A7039"/>
    <w:rsid w:val="000A7220"/>
    <w:rsid w:val="000A7934"/>
    <w:rsid w:val="000A7D35"/>
    <w:rsid w:val="000A7ED1"/>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9CB"/>
    <w:rsid w:val="000E2EB2"/>
    <w:rsid w:val="000E2F4B"/>
    <w:rsid w:val="000E37C8"/>
    <w:rsid w:val="000E3A91"/>
    <w:rsid w:val="000E3DE7"/>
    <w:rsid w:val="000E3DF4"/>
    <w:rsid w:val="000E48CF"/>
    <w:rsid w:val="000E4BD0"/>
    <w:rsid w:val="000E4D2C"/>
    <w:rsid w:val="000E5482"/>
    <w:rsid w:val="000E59A5"/>
    <w:rsid w:val="000E5D33"/>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56F3"/>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56D"/>
    <w:rsid w:val="001078A2"/>
    <w:rsid w:val="00110060"/>
    <w:rsid w:val="001108A9"/>
    <w:rsid w:val="001114A6"/>
    <w:rsid w:val="00111EF4"/>
    <w:rsid w:val="00112047"/>
    <w:rsid w:val="00112447"/>
    <w:rsid w:val="0011287B"/>
    <w:rsid w:val="00112E92"/>
    <w:rsid w:val="0011300F"/>
    <w:rsid w:val="00113363"/>
    <w:rsid w:val="00113CDC"/>
    <w:rsid w:val="001142D3"/>
    <w:rsid w:val="00114B7A"/>
    <w:rsid w:val="00114BC0"/>
    <w:rsid w:val="00114CC3"/>
    <w:rsid w:val="00115338"/>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39E"/>
    <w:rsid w:val="001335AA"/>
    <w:rsid w:val="001339EB"/>
    <w:rsid w:val="00133BEA"/>
    <w:rsid w:val="00134171"/>
    <w:rsid w:val="00134215"/>
    <w:rsid w:val="0013544D"/>
    <w:rsid w:val="00135506"/>
    <w:rsid w:val="001357D0"/>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B4C"/>
    <w:rsid w:val="00147F54"/>
    <w:rsid w:val="00150257"/>
    <w:rsid w:val="0015025D"/>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1AC1"/>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CF"/>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91"/>
    <w:rsid w:val="00194DCF"/>
    <w:rsid w:val="00195253"/>
    <w:rsid w:val="00195510"/>
    <w:rsid w:val="00195C42"/>
    <w:rsid w:val="00195D9E"/>
    <w:rsid w:val="00195FA4"/>
    <w:rsid w:val="0019611B"/>
    <w:rsid w:val="001964B8"/>
    <w:rsid w:val="001971F1"/>
    <w:rsid w:val="001977E6"/>
    <w:rsid w:val="00197CBD"/>
    <w:rsid w:val="00197D2E"/>
    <w:rsid w:val="00197EC4"/>
    <w:rsid w:val="001A0145"/>
    <w:rsid w:val="001A0B53"/>
    <w:rsid w:val="001A0BDC"/>
    <w:rsid w:val="001A0C0D"/>
    <w:rsid w:val="001A0F5B"/>
    <w:rsid w:val="001A16FA"/>
    <w:rsid w:val="001A1763"/>
    <w:rsid w:val="001A1A55"/>
    <w:rsid w:val="001A2DD7"/>
    <w:rsid w:val="001A2DF1"/>
    <w:rsid w:val="001A3E83"/>
    <w:rsid w:val="001A4420"/>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D6D"/>
    <w:rsid w:val="001B40FD"/>
    <w:rsid w:val="001B4E2F"/>
    <w:rsid w:val="001B5032"/>
    <w:rsid w:val="001B5B54"/>
    <w:rsid w:val="001B626E"/>
    <w:rsid w:val="001B64FC"/>
    <w:rsid w:val="001B6868"/>
    <w:rsid w:val="001B6F24"/>
    <w:rsid w:val="001B70E2"/>
    <w:rsid w:val="001B7249"/>
    <w:rsid w:val="001B7A06"/>
    <w:rsid w:val="001C01C7"/>
    <w:rsid w:val="001C04D6"/>
    <w:rsid w:val="001C05D5"/>
    <w:rsid w:val="001C0A86"/>
    <w:rsid w:val="001C0B2F"/>
    <w:rsid w:val="001C0C44"/>
    <w:rsid w:val="001C0F1D"/>
    <w:rsid w:val="001C1178"/>
    <w:rsid w:val="001C1205"/>
    <w:rsid w:val="001C128B"/>
    <w:rsid w:val="001C24D0"/>
    <w:rsid w:val="001C2AE6"/>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081"/>
    <w:rsid w:val="001E15F5"/>
    <w:rsid w:val="001E19CD"/>
    <w:rsid w:val="001E1B7E"/>
    <w:rsid w:val="001E2630"/>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03D"/>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4D4"/>
    <w:rsid w:val="00213D12"/>
    <w:rsid w:val="00213FD1"/>
    <w:rsid w:val="002140B5"/>
    <w:rsid w:val="0021554A"/>
    <w:rsid w:val="002155A2"/>
    <w:rsid w:val="00215A90"/>
    <w:rsid w:val="00215BB9"/>
    <w:rsid w:val="00215DAC"/>
    <w:rsid w:val="00216279"/>
    <w:rsid w:val="0021681A"/>
    <w:rsid w:val="00216D8A"/>
    <w:rsid w:val="00217AB5"/>
    <w:rsid w:val="00217DDD"/>
    <w:rsid w:val="00217F78"/>
    <w:rsid w:val="002207BD"/>
    <w:rsid w:val="0022089C"/>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0F4E"/>
    <w:rsid w:val="0023107B"/>
    <w:rsid w:val="002313D5"/>
    <w:rsid w:val="00231DC0"/>
    <w:rsid w:val="0023265D"/>
    <w:rsid w:val="002326C6"/>
    <w:rsid w:val="00232C2B"/>
    <w:rsid w:val="00233576"/>
    <w:rsid w:val="0023483F"/>
    <w:rsid w:val="00234A5B"/>
    <w:rsid w:val="00234E75"/>
    <w:rsid w:val="002351AE"/>
    <w:rsid w:val="00235A20"/>
    <w:rsid w:val="00235DB5"/>
    <w:rsid w:val="00236452"/>
    <w:rsid w:val="002377E2"/>
    <w:rsid w:val="00237B05"/>
    <w:rsid w:val="00237DF0"/>
    <w:rsid w:val="00240253"/>
    <w:rsid w:val="00240E0B"/>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58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344"/>
    <w:rsid w:val="002649D8"/>
    <w:rsid w:val="00265111"/>
    <w:rsid w:val="00266150"/>
    <w:rsid w:val="0026639A"/>
    <w:rsid w:val="0026652F"/>
    <w:rsid w:val="00266D69"/>
    <w:rsid w:val="00266DDA"/>
    <w:rsid w:val="0026752E"/>
    <w:rsid w:val="00267A22"/>
    <w:rsid w:val="00267C26"/>
    <w:rsid w:val="00270918"/>
    <w:rsid w:val="00271929"/>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87C2C"/>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7F"/>
    <w:rsid w:val="002956CD"/>
    <w:rsid w:val="00295F19"/>
    <w:rsid w:val="00296115"/>
    <w:rsid w:val="002962C2"/>
    <w:rsid w:val="00296562"/>
    <w:rsid w:val="00297531"/>
    <w:rsid w:val="0029773F"/>
    <w:rsid w:val="00297BF0"/>
    <w:rsid w:val="002A02A5"/>
    <w:rsid w:val="002A0848"/>
    <w:rsid w:val="002A1203"/>
    <w:rsid w:val="002A142F"/>
    <w:rsid w:val="002A2308"/>
    <w:rsid w:val="002A2337"/>
    <w:rsid w:val="002A2390"/>
    <w:rsid w:val="002A3348"/>
    <w:rsid w:val="002A3385"/>
    <w:rsid w:val="002A34FB"/>
    <w:rsid w:val="002A3AA3"/>
    <w:rsid w:val="002A4423"/>
    <w:rsid w:val="002A54C0"/>
    <w:rsid w:val="002A5D16"/>
    <w:rsid w:val="002A5DD9"/>
    <w:rsid w:val="002A5E18"/>
    <w:rsid w:val="002A5F3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6653"/>
    <w:rsid w:val="002C751F"/>
    <w:rsid w:val="002D03D2"/>
    <w:rsid w:val="002D064F"/>
    <w:rsid w:val="002D085E"/>
    <w:rsid w:val="002D1484"/>
    <w:rsid w:val="002D27BF"/>
    <w:rsid w:val="002D27F2"/>
    <w:rsid w:val="002D2FB9"/>
    <w:rsid w:val="002D30C6"/>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57"/>
    <w:rsid w:val="002F06B4"/>
    <w:rsid w:val="002F0BED"/>
    <w:rsid w:val="002F165B"/>
    <w:rsid w:val="002F1A11"/>
    <w:rsid w:val="002F2051"/>
    <w:rsid w:val="002F2165"/>
    <w:rsid w:val="002F245F"/>
    <w:rsid w:val="002F31DF"/>
    <w:rsid w:val="002F363A"/>
    <w:rsid w:val="002F4373"/>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7F"/>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3F77"/>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172"/>
    <w:rsid w:val="00333DFD"/>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396E"/>
    <w:rsid w:val="00344C2B"/>
    <w:rsid w:val="00344CA2"/>
    <w:rsid w:val="00344ED4"/>
    <w:rsid w:val="0034538F"/>
    <w:rsid w:val="00345D8E"/>
    <w:rsid w:val="00345E88"/>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5FF"/>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4F30"/>
    <w:rsid w:val="00385539"/>
    <w:rsid w:val="00385797"/>
    <w:rsid w:val="0038675C"/>
    <w:rsid w:val="00386A13"/>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D56"/>
    <w:rsid w:val="00392FF4"/>
    <w:rsid w:val="003934EC"/>
    <w:rsid w:val="00393C21"/>
    <w:rsid w:val="00394709"/>
    <w:rsid w:val="00394850"/>
    <w:rsid w:val="00394F2F"/>
    <w:rsid w:val="0039586F"/>
    <w:rsid w:val="00395D0A"/>
    <w:rsid w:val="003964C5"/>
    <w:rsid w:val="003971D3"/>
    <w:rsid w:val="003975FE"/>
    <w:rsid w:val="003979EA"/>
    <w:rsid w:val="00397A9E"/>
    <w:rsid w:val="00397CAE"/>
    <w:rsid w:val="00397E33"/>
    <w:rsid w:val="003A05BD"/>
    <w:rsid w:val="003A0922"/>
    <w:rsid w:val="003A0EBE"/>
    <w:rsid w:val="003A1352"/>
    <w:rsid w:val="003A165F"/>
    <w:rsid w:val="003A1C99"/>
    <w:rsid w:val="003A1D4C"/>
    <w:rsid w:val="003A1EA6"/>
    <w:rsid w:val="003A2769"/>
    <w:rsid w:val="003A3413"/>
    <w:rsid w:val="003A3553"/>
    <w:rsid w:val="003A36AD"/>
    <w:rsid w:val="003A3A5A"/>
    <w:rsid w:val="003A3FC9"/>
    <w:rsid w:val="003A4961"/>
    <w:rsid w:val="003A5228"/>
    <w:rsid w:val="003A58AF"/>
    <w:rsid w:val="003A615D"/>
    <w:rsid w:val="003A62D0"/>
    <w:rsid w:val="003A656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840"/>
    <w:rsid w:val="003B3A3A"/>
    <w:rsid w:val="003B3B6D"/>
    <w:rsid w:val="003B40C6"/>
    <w:rsid w:val="003B42C7"/>
    <w:rsid w:val="003B4301"/>
    <w:rsid w:val="003B4803"/>
    <w:rsid w:val="003B4ACF"/>
    <w:rsid w:val="003B52D4"/>
    <w:rsid w:val="003B5EFF"/>
    <w:rsid w:val="003B6782"/>
    <w:rsid w:val="003B697D"/>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870"/>
    <w:rsid w:val="003C49FC"/>
    <w:rsid w:val="003C4CE8"/>
    <w:rsid w:val="003C51E4"/>
    <w:rsid w:val="003C5245"/>
    <w:rsid w:val="003C7DC8"/>
    <w:rsid w:val="003C7FD4"/>
    <w:rsid w:val="003D092A"/>
    <w:rsid w:val="003D0DFA"/>
    <w:rsid w:val="003D0E71"/>
    <w:rsid w:val="003D22C5"/>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ED8"/>
    <w:rsid w:val="003E6148"/>
    <w:rsid w:val="003E6651"/>
    <w:rsid w:val="003E7E07"/>
    <w:rsid w:val="003F028E"/>
    <w:rsid w:val="003F0331"/>
    <w:rsid w:val="003F0FFF"/>
    <w:rsid w:val="003F1151"/>
    <w:rsid w:val="003F1734"/>
    <w:rsid w:val="003F1E31"/>
    <w:rsid w:val="003F1E63"/>
    <w:rsid w:val="003F2056"/>
    <w:rsid w:val="003F239D"/>
    <w:rsid w:val="003F2738"/>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28A"/>
    <w:rsid w:val="00400BF7"/>
    <w:rsid w:val="00401ED6"/>
    <w:rsid w:val="00401F95"/>
    <w:rsid w:val="004026BF"/>
    <w:rsid w:val="00402753"/>
    <w:rsid w:val="00402A1D"/>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666"/>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EA0"/>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2E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F27"/>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08"/>
    <w:rsid w:val="00466836"/>
    <w:rsid w:val="00467324"/>
    <w:rsid w:val="0046777B"/>
    <w:rsid w:val="00467CAB"/>
    <w:rsid w:val="00467ECD"/>
    <w:rsid w:val="00467F4A"/>
    <w:rsid w:val="00470253"/>
    <w:rsid w:val="0047180D"/>
    <w:rsid w:val="00471C63"/>
    <w:rsid w:val="00471E87"/>
    <w:rsid w:val="0047236E"/>
    <w:rsid w:val="00472AEF"/>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296"/>
    <w:rsid w:val="004825B5"/>
    <w:rsid w:val="0048267D"/>
    <w:rsid w:val="00482DCC"/>
    <w:rsid w:val="00483053"/>
    <w:rsid w:val="0048305E"/>
    <w:rsid w:val="004832D2"/>
    <w:rsid w:val="0048392A"/>
    <w:rsid w:val="00483DE4"/>
    <w:rsid w:val="0048435B"/>
    <w:rsid w:val="004843F0"/>
    <w:rsid w:val="004855EA"/>
    <w:rsid w:val="004861BB"/>
    <w:rsid w:val="0048661C"/>
    <w:rsid w:val="00486A83"/>
    <w:rsid w:val="00486E52"/>
    <w:rsid w:val="00487568"/>
    <w:rsid w:val="004876A5"/>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53A"/>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4A0"/>
    <w:rsid w:val="004D151F"/>
    <w:rsid w:val="004D1AE9"/>
    <w:rsid w:val="004D20C5"/>
    <w:rsid w:val="004D212A"/>
    <w:rsid w:val="004D22EA"/>
    <w:rsid w:val="004D2698"/>
    <w:rsid w:val="004D3967"/>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4F7E50"/>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50"/>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3AA"/>
    <w:rsid w:val="00534506"/>
    <w:rsid w:val="00534CCC"/>
    <w:rsid w:val="005350E3"/>
    <w:rsid w:val="00536307"/>
    <w:rsid w:val="00536462"/>
    <w:rsid w:val="005365EB"/>
    <w:rsid w:val="0053661F"/>
    <w:rsid w:val="005366F1"/>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68FE"/>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031"/>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92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81D"/>
    <w:rsid w:val="00596ADE"/>
    <w:rsid w:val="00596BC9"/>
    <w:rsid w:val="00596FC2"/>
    <w:rsid w:val="00596FDB"/>
    <w:rsid w:val="005970AA"/>
    <w:rsid w:val="0059724D"/>
    <w:rsid w:val="00597482"/>
    <w:rsid w:val="005974E2"/>
    <w:rsid w:val="00597A36"/>
    <w:rsid w:val="00597B3A"/>
    <w:rsid w:val="005A016D"/>
    <w:rsid w:val="005A05AF"/>
    <w:rsid w:val="005A0775"/>
    <w:rsid w:val="005A138A"/>
    <w:rsid w:val="005A2869"/>
    <w:rsid w:val="005A2B7D"/>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391"/>
    <w:rsid w:val="005A75BE"/>
    <w:rsid w:val="005A7849"/>
    <w:rsid w:val="005B00CB"/>
    <w:rsid w:val="005B052F"/>
    <w:rsid w:val="005B0D40"/>
    <w:rsid w:val="005B11B2"/>
    <w:rsid w:val="005B18A0"/>
    <w:rsid w:val="005B1F26"/>
    <w:rsid w:val="005B2C7B"/>
    <w:rsid w:val="005B2DB8"/>
    <w:rsid w:val="005B30B4"/>
    <w:rsid w:val="005B3128"/>
    <w:rsid w:val="005B443B"/>
    <w:rsid w:val="005B491D"/>
    <w:rsid w:val="005B502C"/>
    <w:rsid w:val="005B5058"/>
    <w:rsid w:val="005B55BF"/>
    <w:rsid w:val="005B5BD2"/>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4F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2F8B"/>
    <w:rsid w:val="005F4181"/>
    <w:rsid w:val="005F4341"/>
    <w:rsid w:val="005F4834"/>
    <w:rsid w:val="005F4AFA"/>
    <w:rsid w:val="005F5215"/>
    <w:rsid w:val="005F53B4"/>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5E9C"/>
    <w:rsid w:val="00606062"/>
    <w:rsid w:val="006063FB"/>
    <w:rsid w:val="00606D5A"/>
    <w:rsid w:val="00611450"/>
    <w:rsid w:val="0061147D"/>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42C"/>
    <w:rsid w:val="00613715"/>
    <w:rsid w:val="00613E3E"/>
    <w:rsid w:val="00614256"/>
    <w:rsid w:val="006156D3"/>
    <w:rsid w:val="00615725"/>
    <w:rsid w:val="00616B96"/>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C9B"/>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7CE"/>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26"/>
    <w:rsid w:val="006638D8"/>
    <w:rsid w:val="00663EE2"/>
    <w:rsid w:val="00663F29"/>
    <w:rsid w:val="006647FA"/>
    <w:rsid w:val="00664990"/>
    <w:rsid w:val="006654F5"/>
    <w:rsid w:val="00666812"/>
    <w:rsid w:val="00666A42"/>
    <w:rsid w:val="0066736B"/>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919"/>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263"/>
    <w:rsid w:val="00690CDB"/>
    <w:rsid w:val="00690EF5"/>
    <w:rsid w:val="00691CC8"/>
    <w:rsid w:val="00691FDF"/>
    <w:rsid w:val="00691FE3"/>
    <w:rsid w:val="00692000"/>
    <w:rsid w:val="00692301"/>
    <w:rsid w:val="00692359"/>
    <w:rsid w:val="006926E9"/>
    <w:rsid w:val="006927D7"/>
    <w:rsid w:val="00693956"/>
    <w:rsid w:val="0069417D"/>
    <w:rsid w:val="006944E4"/>
    <w:rsid w:val="0069468E"/>
    <w:rsid w:val="00694AEC"/>
    <w:rsid w:val="00694CA2"/>
    <w:rsid w:val="00695043"/>
    <w:rsid w:val="00695DAE"/>
    <w:rsid w:val="0069671F"/>
    <w:rsid w:val="00696B17"/>
    <w:rsid w:val="00696BCE"/>
    <w:rsid w:val="00696FC7"/>
    <w:rsid w:val="0069704D"/>
    <w:rsid w:val="006970F1"/>
    <w:rsid w:val="006974D2"/>
    <w:rsid w:val="00697807"/>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3FD4"/>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3FD"/>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481"/>
    <w:rsid w:val="006E3C53"/>
    <w:rsid w:val="006E43CD"/>
    <w:rsid w:val="006E470B"/>
    <w:rsid w:val="006E5298"/>
    <w:rsid w:val="006E5480"/>
    <w:rsid w:val="006E581B"/>
    <w:rsid w:val="006E5999"/>
    <w:rsid w:val="006E59B1"/>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92"/>
    <w:rsid w:val="006F37AE"/>
    <w:rsid w:val="006F38C4"/>
    <w:rsid w:val="006F4559"/>
    <w:rsid w:val="006F4E50"/>
    <w:rsid w:val="006F4F91"/>
    <w:rsid w:val="006F51D8"/>
    <w:rsid w:val="006F5283"/>
    <w:rsid w:val="006F6D5C"/>
    <w:rsid w:val="006F6E64"/>
    <w:rsid w:val="006F74BA"/>
    <w:rsid w:val="006F756F"/>
    <w:rsid w:val="006F7AF9"/>
    <w:rsid w:val="0070046D"/>
    <w:rsid w:val="007006DA"/>
    <w:rsid w:val="00700BD8"/>
    <w:rsid w:val="00700C78"/>
    <w:rsid w:val="0070176C"/>
    <w:rsid w:val="00701AED"/>
    <w:rsid w:val="00702455"/>
    <w:rsid w:val="00702878"/>
    <w:rsid w:val="00703F48"/>
    <w:rsid w:val="00704409"/>
    <w:rsid w:val="007048AC"/>
    <w:rsid w:val="007048DE"/>
    <w:rsid w:val="00704E12"/>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81C"/>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4D2F"/>
    <w:rsid w:val="00765F93"/>
    <w:rsid w:val="007667B2"/>
    <w:rsid w:val="00767115"/>
    <w:rsid w:val="007677F6"/>
    <w:rsid w:val="007678BC"/>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7EB"/>
    <w:rsid w:val="00777878"/>
    <w:rsid w:val="00777EE7"/>
    <w:rsid w:val="00777F7B"/>
    <w:rsid w:val="00777FC7"/>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8"/>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5B2C"/>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168"/>
    <w:rsid w:val="007A58FA"/>
    <w:rsid w:val="007A59E3"/>
    <w:rsid w:val="007A5B08"/>
    <w:rsid w:val="007A5BF8"/>
    <w:rsid w:val="007A6BE9"/>
    <w:rsid w:val="007A7168"/>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08F"/>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8BD"/>
    <w:rsid w:val="007E19C8"/>
    <w:rsid w:val="007E1FA6"/>
    <w:rsid w:val="007E2365"/>
    <w:rsid w:val="007E26D6"/>
    <w:rsid w:val="007E2775"/>
    <w:rsid w:val="007E324F"/>
    <w:rsid w:val="007E3758"/>
    <w:rsid w:val="007E37EB"/>
    <w:rsid w:val="007E4BD8"/>
    <w:rsid w:val="007E5527"/>
    <w:rsid w:val="007E5906"/>
    <w:rsid w:val="007E66A3"/>
    <w:rsid w:val="007E6A08"/>
    <w:rsid w:val="007E6C6C"/>
    <w:rsid w:val="007E74C1"/>
    <w:rsid w:val="007E7947"/>
    <w:rsid w:val="007F018D"/>
    <w:rsid w:val="007F0592"/>
    <w:rsid w:val="007F0780"/>
    <w:rsid w:val="007F07F8"/>
    <w:rsid w:val="007F0994"/>
    <w:rsid w:val="007F0A1D"/>
    <w:rsid w:val="007F106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3E6F"/>
    <w:rsid w:val="007F4462"/>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5AF1"/>
    <w:rsid w:val="00806638"/>
    <w:rsid w:val="008066E9"/>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5F73"/>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5CD1"/>
    <w:rsid w:val="0082604D"/>
    <w:rsid w:val="0082649D"/>
    <w:rsid w:val="00826C30"/>
    <w:rsid w:val="00826F62"/>
    <w:rsid w:val="00826F8F"/>
    <w:rsid w:val="008272F3"/>
    <w:rsid w:val="00827631"/>
    <w:rsid w:val="0083005F"/>
    <w:rsid w:val="00830383"/>
    <w:rsid w:val="0083099C"/>
    <w:rsid w:val="008313FE"/>
    <w:rsid w:val="008315FF"/>
    <w:rsid w:val="00831B30"/>
    <w:rsid w:val="00831ED3"/>
    <w:rsid w:val="00831F61"/>
    <w:rsid w:val="008331F4"/>
    <w:rsid w:val="00833734"/>
    <w:rsid w:val="00833FC8"/>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17FD"/>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BD8"/>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79E"/>
    <w:rsid w:val="00886969"/>
    <w:rsid w:val="00887173"/>
    <w:rsid w:val="00890463"/>
    <w:rsid w:val="00890D03"/>
    <w:rsid w:val="008919AA"/>
    <w:rsid w:val="00892E95"/>
    <w:rsid w:val="00893171"/>
    <w:rsid w:val="00893B7B"/>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928"/>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A7E5B"/>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1F8"/>
    <w:rsid w:val="008D0DBC"/>
    <w:rsid w:val="008D1663"/>
    <w:rsid w:val="008D1AE4"/>
    <w:rsid w:val="008D212D"/>
    <w:rsid w:val="008D2685"/>
    <w:rsid w:val="008D2DC0"/>
    <w:rsid w:val="008D320F"/>
    <w:rsid w:val="008D34E3"/>
    <w:rsid w:val="008D3F01"/>
    <w:rsid w:val="008D3F2A"/>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32A0"/>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7AB"/>
    <w:rsid w:val="00931C6C"/>
    <w:rsid w:val="00931D94"/>
    <w:rsid w:val="00932134"/>
    <w:rsid w:val="009326D9"/>
    <w:rsid w:val="00932CB6"/>
    <w:rsid w:val="00932FDE"/>
    <w:rsid w:val="009333D6"/>
    <w:rsid w:val="0093354F"/>
    <w:rsid w:val="00933B01"/>
    <w:rsid w:val="00933D66"/>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8ED"/>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2FA"/>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306"/>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CD4"/>
    <w:rsid w:val="00977F8D"/>
    <w:rsid w:val="00980A1C"/>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330"/>
    <w:rsid w:val="0099090B"/>
    <w:rsid w:val="00991E56"/>
    <w:rsid w:val="00992535"/>
    <w:rsid w:val="009928A0"/>
    <w:rsid w:val="00992AF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92"/>
    <w:rsid w:val="009D13A5"/>
    <w:rsid w:val="009D1EA6"/>
    <w:rsid w:val="009D274C"/>
    <w:rsid w:val="009D2A9A"/>
    <w:rsid w:val="009D2C7D"/>
    <w:rsid w:val="009D2D30"/>
    <w:rsid w:val="009D3669"/>
    <w:rsid w:val="009D37D2"/>
    <w:rsid w:val="009D3977"/>
    <w:rsid w:val="009D3E2C"/>
    <w:rsid w:val="009D4113"/>
    <w:rsid w:val="009D4480"/>
    <w:rsid w:val="009D49DC"/>
    <w:rsid w:val="009D4D73"/>
    <w:rsid w:val="009D590F"/>
    <w:rsid w:val="009D606F"/>
    <w:rsid w:val="009D6763"/>
    <w:rsid w:val="009D679F"/>
    <w:rsid w:val="009D6B83"/>
    <w:rsid w:val="009D6CA9"/>
    <w:rsid w:val="009D6DD1"/>
    <w:rsid w:val="009E003B"/>
    <w:rsid w:val="009E01C8"/>
    <w:rsid w:val="009E0447"/>
    <w:rsid w:val="009E0EB8"/>
    <w:rsid w:val="009E1183"/>
    <w:rsid w:val="009E12C8"/>
    <w:rsid w:val="009E1308"/>
    <w:rsid w:val="009E159F"/>
    <w:rsid w:val="009E1F34"/>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7"/>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07F31"/>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7DF"/>
    <w:rsid w:val="00A16E6C"/>
    <w:rsid w:val="00A175FF"/>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249"/>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2B29"/>
    <w:rsid w:val="00A43C1E"/>
    <w:rsid w:val="00A43E1B"/>
    <w:rsid w:val="00A44008"/>
    <w:rsid w:val="00A44069"/>
    <w:rsid w:val="00A4448F"/>
    <w:rsid w:val="00A44A48"/>
    <w:rsid w:val="00A44E1C"/>
    <w:rsid w:val="00A45B71"/>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2CE2"/>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F26"/>
    <w:rsid w:val="00A703B0"/>
    <w:rsid w:val="00A70466"/>
    <w:rsid w:val="00A70F34"/>
    <w:rsid w:val="00A71230"/>
    <w:rsid w:val="00A71385"/>
    <w:rsid w:val="00A715EE"/>
    <w:rsid w:val="00A7203E"/>
    <w:rsid w:val="00A7224D"/>
    <w:rsid w:val="00A725C9"/>
    <w:rsid w:val="00A73172"/>
    <w:rsid w:val="00A735DC"/>
    <w:rsid w:val="00A7382C"/>
    <w:rsid w:val="00A742AB"/>
    <w:rsid w:val="00A75000"/>
    <w:rsid w:val="00A76B65"/>
    <w:rsid w:val="00A76C2D"/>
    <w:rsid w:val="00A77007"/>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0BD"/>
    <w:rsid w:val="00A85342"/>
    <w:rsid w:val="00A85BB8"/>
    <w:rsid w:val="00A85C40"/>
    <w:rsid w:val="00A8607D"/>
    <w:rsid w:val="00A8652F"/>
    <w:rsid w:val="00A8717A"/>
    <w:rsid w:val="00A87FE6"/>
    <w:rsid w:val="00A90232"/>
    <w:rsid w:val="00A9064C"/>
    <w:rsid w:val="00A90F2E"/>
    <w:rsid w:val="00A91015"/>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5A2"/>
    <w:rsid w:val="00AA2988"/>
    <w:rsid w:val="00AA331C"/>
    <w:rsid w:val="00AA3470"/>
    <w:rsid w:val="00AA3795"/>
    <w:rsid w:val="00AA475C"/>
    <w:rsid w:val="00AA4EE7"/>
    <w:rsid w:val="00AA6249"/>
    <w:rsid w:val="00AA6F7D"/>
    <w:rsid w:val="00AA7CE6"/>
    <w:rsid w:val="00AB017B"/>
    <w:rsid w:val="00AB0260"/>
    <w:rsid w:val="00AB07C4"/>
    <w:rsid w:val="00AB096B"/>
    <w:rsid w:val="00AB0E38"/>
    <w:rsid w:val="00AB0E3F"/>
    <w:rsid w:val="00AB20B3"/>
    <w:rsid w:val="00AB21A2"/>
    <w:rsid w:val="00AB25D8"/>
    <w:rsid w:val="00AB294C"/>
    <w:rsid w:val="00AB2B6D"/>
    <w:rsid w:val="00AB3401"/>
    <w:rsid w:val="00AB3675"/>
    <w:rsid w:val="00AB36C3"/>
    <w:rsid w:val="00AB36EB"/>
    <w:rsid w:val="00AB3771"/>
    <w:rsid w:val="00AB3A2D"/>
    <w:rsid w:val="00AB4BFE"/>
    <w:rsid w:val="00AB4FDF"/>
    <w:rsid w:val="00AB5515"/>
    <w:rsid w:val="00AB5640"/>
    <w:rsid w:val="00AB56DA"/>
    <w:rsid w:val="00AB5AB9"/>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72"/>
    <w:rsid w:val="00AE0EB9"/>
    <w:rsid w:val="00AE1402"/>
    <w:rsid w:val="00AE20E8"/>
    <w:rsid w:val="00AE2182"/>
    <w:rsid w:val="00AE2189"/>
    <w:rsid w:val="00AE232C"/>
    <w:rsid w:val="00AE2DD4"/>
    <w:rsid w:val="00AE32E0"/>
    <w:rsid w:val="00AE3B33"/>
    <w:rsid w:val="00AE3D69"/>
    <w:rsid w:val="00AE428D"/>
    <w:rsid w:val="00AE44FA"/>
    <w:rsid w:val="00AE4962"/>
    <w:rsid w:val="00AE4CB0"/>
    <w:rsid w:val="00AE4EA5"/>
    <w:rsid w:val="00AE521A"/>
    <w:rsid w:val="00AE5273"/>
    <w:rsid w:val="00AE53DC"/>
    <w:rsid w:val="00AE5F5E"/>
    <w:rsid w:val="00AE64E7"/>
    <w:rsid w:val="00AE6D2B"/>
    <w:rsid w:val="00AE77CB"/>
    <w:rsid w:val="00AE7908"/>
    <w:rsid w:val="00AE7EFE"/>
    <w:rsid w:val="00AF0912"/>
    <w:rsid w:val="00AF0F1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2AB"/>
    <w:rsid w:val="00AF68A3"/>
    <w:rsid w:val="00AF6DD0"/>
    <w:rsid w:val="00AF6EDB"/>
    <w:rsid w:val="00AF7E5A"/>
    <w:rsid w:val="00B00477"/>
    <w:rsid w:val="00B01054"/>
    <w:rsid w:val="00B01B06"/>
    <w:rsid w:val="00B01E70"/>
    <w:rsid w:val="00B02520"/>
    <w:rsid w:val="00B02575"/>
    <w:rsid w:val="00B027A9"/>
    <w:rsid w:val="00B02A38"/>
    <w:rsid w:val="00B02CC4"/>
    <w:rsid w:val="00B03787"/>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F49"/>
    <w:rsid w:val="00B116D1"/>
    <w:rsid w:val="00B117D0"/>
    <w:rsid w:val="00B11A66"/>
    <w:rsid w:val="00B11DB0"/>
    <w:rsid w:val="00B1271B"/>
    <w:rsid w:val="00B12989"/>
    <w:rsid w:val="00B12DF2"/>
    <w:rsid w:val="00B12E4D"/>
    <w:rsid w:val="00B13230"/>
    <w:rsid w:val="00B13B1B"/>
    <w:rsid w:val="00B1418B"/>
    <w:rsid w:val="00B14441"/>
    <w:rsid w:val="00B14A91"/>
    <w:rsid w:val="00B14F98"/>
    <w:rsid w:val="00B15D45"/>
    <w:rsid w:val="00B163B7"/>
    <w:rsid w:val="00B1740A"/>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0DBC"/>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67"/>
    <w:rsid w:val="00B42873"/>
    <w:rsid w:val="00B429AC"/>
    <w:rsid w:val="00B42BAF"/>
    <w:rsid w:val="00B4313F"/>
    <w:rsid w:val="00B43189"/>
    <w:rsid w:val="00B431A4"/>
    <w:rsid w:val="00B43209"/>
    <w:rsid w:val="00B44771"/>
    <w:rsid w:val="00B44DFE"/>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798"/>
    <w:rsid w:val="00B62E28"/>
    <w:rsid w:val="00B63CD2"/>
    <w:rsid w:val="00B63F92"/>
    <w:rsid w:val="00B640A2"/>
    <w:rsid w:val="00B6412A"/>
    <w:rsid w:val="00B6503E"/>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6EF"/>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F4"/>
    <w:rsid w:val="00B840AB"/>
    <w:rsid w:val="00B8463C"/>
    <w:rsid w:val="00B84BFB"/>
    <w:rsid w:val="00B85158"/>
    <w:rsid w:val="00B851AD"/>
    <w:rsid w:val="00B857D5"/>
    <w:rsid w:val="00B85A57"/>
    <w:rsid w:val="00B85D06"/>
    <w:rsid w:val="00B86ACF"/>
    <w:rsid w:val="00B873CA"/>
    <w:rsid w:val="00B87A64"/>
    <w:rsid w:val="00B87D94"/>
    <w:rsid w:val="00B87E09"/>
    <w:rsid w:val="00B87ED3"/>
    <w:rsid w:val="00B90327"/>
    <w:rsid w:val="00B904E6"/>
    <w:rsid w:val="00B91AB2"/>
    <w:rsid w:val="00B92C5B"/>
    <w:rsid w:val="00B92CD5"/>
    <w:rsid w:val="00B92DB5"/>
    <w:rsid w:val="00B92EBD"/>
    <w:rsid w:val="00B944E7"/>
    <w:rsid w:val="00B94B2F"/>
    <w:rsid w:val="00B95D72"/>
    <w:rsid w:val="00B965D7"/>
    <w:rsid w:val="00B969CB"/>
    <w:rsid w:val="00B96D73"/>
    <w:rsid w:val="00BA0969"/>
    <w:rsid w:val="00BA0C1E"/>
    <w:rsid w:val="00BA0DF0"/>
    <w:rsid w:val="00BA10FA"/>
    <w:rsid w:val="00BA17BE"/>
    <w:rsid w:val="00BA196E"/>
    <w:rsid w:val="00BA22DE"/>
    <w:rsid w:val="00BA2384"/>
    <w:rsid w:val="00BA278E"/>
    <w:rsid w:val="00BA29FD"/>
    <w:rsid w:val="00BA2FD6"/>
    <w:rsid w:val="00BA3C43"/>
    <w:rsid w:val="00BA46CA"/>
    <w:rsid w:val="00BA4948"/>
    <w:rsid w:val="00BA5983"/>
    <w:rsid w:val="00BA72AE"/>
    <w:rsid w:val="00BA72E4"/>
    <w:rsid w:val="00BA7A89"/>
    <w:rsid w:val="00BA7BBE"/>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0BB"/>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47"/>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5F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2EC6"/>
    <w:rsid w:val="00C03745"/>
    <w:rsid w:val="00C04175"/>
    <w:rsid w:val="00C0479E"/>
    <w:rsid w:val="00C047B7"/>
    <w:rsid w:val="00C050CA"/>
    <w:rsid w:val="00C05261"/>
    <w:rsid w:val="00C05328"/>
    <w:rsid w:val="00C05372"/>
    <w:rsid w:val="00C05709"/>
    <w:rsid w:val="00C0602C"/>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623"/>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3ADD"/>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6E01"/>
    <w:rsid w:val="00C67B47"/>
    <w:rsid w:val="00C67C7B"/>
    <w:rsid w:val="00C67FB3"/>
    <w:rsid w:val="00C703CE"/>
    <w:rsid w:val="00C70DFF"/>
    <w:rsid w:val="00C712C6"/>
    <w:rsid w:val="00C71335"/>
    <w:rsid w:val="00C72040"/>
    <w:rsid w:val="00C729C6"/>
    <w:rsid w:val="00C72F00"/>
    <w:rsid w:val="00C73688"/>
    <w:rsid w:val="00C73C79"/>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959"/>
    <w:rsid w:val="00C80F44"/>
    <w:rsid w:val="00C81476"/>
    <w:rsid w:val="00C8158A"/>
    <w:rsid w:val="00C815BE"/>
    <w:rsid w:val="00C829AD"/>
    <w:rsid w:val="00C82BA8"/>
    <w:rsid w:val="00C82F4A"/>
    <w:rsid w:val="00C8324B"/>
    <w:rsid w:val="00C839F6"/>
    <w:rsid w:val="00C84800"/>
    <w:rsid w:val="00C8534D"/>
    <w:rsid w:val="00C86A7B"/>
    <w:rsid w:val="00C8713A"/>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2B47"/>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B70"/>
    <w:rsid w:val="00CB3C32"/>
    <w:rsid w:val="00CB3FF5"/>
    <w:rsid w:val="00CB4998"/>
    <w:rsid w:val="00CB4C2D"/>
    <w:rsid w:val="00CB4F4C"/>
    <w:rsid w:val="00CB552F"/>
    <w:rsid w:val="00CB5C0F"/>
    <w:rsid w:val="00CB6361"/>
    <w:rsid w:val="00CB6B00"/>
    <w:rsid w:val="00CB6D46"/>
    <w:rsid w:val="00CB6FE9"/>
    <w:rsid w:val="00CB7307"/>
    <w:rsid w:val="00CB7C27"/>
    <w:rsid w:val="00CB7DE1"/>
    <w:rsid w:val="00CC0AA5"/>
    <w:rsid w:val="00CC0AEA"/>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2DDE"/>
    <w:rsid w:val="00CD3123"/>
    <w:rsid w:val="00CD3150"/>
    <w:rsid w:val="00CD32C0"/>
    <w:rsid w:val="00CD46BA"/>
    <w:rsid w:val="00CD5DB0"/>
    <w:rsid w:val="00CD5E48"/>
    <w:rsid w:val="00CD649F"/>
    <w:rsid w:val="00CD66B7"/>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262"/>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33"/>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CCF"/>
    <w:rsid w:val="00D17227"/>
    <w:rsid w:val="00D17459"/>
    <w:rsid w:val="00D17831"/>
    <w:rsid w:val="00D17D5A"/>
    <w:rsid w:val="00D17EE4"/>
    <w:rsid w:val="00D17F9B"/>
    <w:rsid w:val="00D20131"/>
    <w:rsid w:val="00D201D2"/>
    <w:rsid w:val="00D2028F"/>
    <w:rsid w:val="00D20638"/>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08B"/>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ADD"/>
    <w:rsid w:val="00D36F33"/>
    <w:rsid w:val="00D37470"/>
    <w:rsid w:val="00D37F13"/>
    <w:rsid w:val="00D4010C"/>
    <w:rsid w:val="00D4039C"/>
    <w:rsid w:val="00D4073D"/>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529"/>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E16"/>
    <w:rsid w:val="00D7419E"/>
    <w:rsid w:val="00D74782"/>
    <w:rsid w:val="00D749D5"/>
    <w:rsid w:val="00D74DC4"/>
    <w:rsid w:val="00D74E96"/>
    <w:rsid w:val="00D754F0"/>
    <w:rsid w:val="00D7557E"/>
    <w:rsid w:val="00D75D05"/>
    <w:rsid w:val="00D764C8"/>
    <w:rsid w:val="00D80514"/>
    <w:rsid w:val="00D80743"/>
    <w:rsid w:val="00D80787"/>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123A"/>
    <w:rsid w:val="00D92204"/>
    <w:rsid w:val="00D9242C"/>
    <w:rsid w:val="00D92AFF"/>
    <w:rsid w:val="00D936AF"/>
    <w:rsid w:val="00D93BE6"/>
    <w:rsid w:val="00D93CBF"/>
    <w:rsid w:val="00D947E9"/>
    <w:rsid w:val="00D9567B"/>
    <w:rsid w:val="00D957B9"/>
    <w:rsid w:val="00D9793C"/>
    <w:rsid w:val="00D97A13"/>
    <w:rsid w:val="00D97ACD"/>
    <w:rsid w:val="00D97FBC"/>
    <w:rsid w:val="00DA0453"/>
    <w:rsid w:val="00DA09C4"/>
    <w:rsid w:val="00DA16F3"/>
    <w:rsid w:val="00DA17C3"/>
    <w:rsid w:val="00DA2579"/>
    <w:rsid w:val="00DA3075"/>
    <w:rsid w:val="00DA3E1D"/>
    <w:rsid w:val="00DA46AF"/>
    <w:rsid w:val="00DA4830"/>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0F2"/>
    <w:rsid w:val="00DD428B"/>
    <w:rsid w:val="00DD437D"/>
    <w:rsid w:val="00DD43C5"/>
    <w:rsid w:val="00DD580C"/>
    <w:rsid w:val="00DD5A52"/>
    <w:rsid w:val="00DD7844"/>
    <w:rsid w:val="00DD7D3E"/>
    <w:rsid w:val="00DD7E42"/>
    <w:rsid w:val="00DE01F4"/>
    <w:rsid w:val="00DE1765"/>
    <w:rsid w:val="00DE1FBD"/>
    <w:rsid w:val="00DE23E7"/>
    <w:rsid w:val="00DE2A05"/>
    <w:rsid w:val="00DE3574"/>
    <w:rsid w:val="00DE463C"/>
    <w:rsid w:val="00DE4C9B"/>
    <w:rsid w:val="00DE5011"/>
    <w:rsid w:val="00DE5355"/>
    <w:rsid w:val="00DE53CF"/>
    <w:rsid w:val="00DE5F00"/>
    <w:rsid w:val="00DE62CA"/>
    <w:rsid w:val="00DE6823"/>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0F6F"/>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BC4"/>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153"/>
    <w:rsid w:val="00E6077C"/>
    <w:rsid w:val="00E60B9B"/>
    <w:rsid w:val="00E6121F"/>
    <w:rsid w:val="00E61A74"/>
    <w:rsid w:val="00E62630"/>
    <w:rsid w:val="00E634BF"/>
    <w:rsid w:val="00E64515"/>
    <w:rsid w:val="00E65006"/>
    <w:rsid w:val="00E650A0"/>
    <w:rsid w:val="00E6528B"/>
    <w:rsid w:val="00E65C67"/>
    <w:rsid w:val="00E66B1D"/>
    <w:rsid w:val="00E6724E"/>
    <w:rsid w:val="00E673B3"/>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0FD"/>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97DD4"/>
    <w:rsid w:val="00EA0C9C"/>
    <w:rsid w:val="00EA14C5"/>
    <w:rsid w:val="00EA17BF"/>
    <w:rsid w:val="00EA1D6C"/>
    <w:rsid w:val="00EA2DDF"/>
    <w:rsid w:val="00EA2FF4"/>
    <w:rsid w:val="00EA30B2"/>
    <w:rsid w:val="00EA357E"/>
    <w:rsid w:val="00EA450D"/>
    <w:rsid w:val="00EA4D97"/>
    <w:rsid w:val="00EA4EC6"/>
    <w:rsid w:val="00EA4F19"/>
    <w:rsid w:val="00EA4F9B"/>
    <w:rsid w:val="00EA510D"/>
    <w:rsid w:val="00EA51A6"/>
    <w:rsid w:val="00EA51D1"/>
    <w:rsid w:val="00EA5BD6"/>
    <w:rsid w:val="00EA5F34"/>
    <w:rsid w:val="00EA6289"/>
    <w:rsid w:val="00EA682C"/>
    <w:rsid w:val="00EA6C70"/>
    <w:rsid w:val="00EA7824"/>
    <w:rsid w:val="00EA7A0D"/>
    <w:rsid w:val="00EA7F50"/>
    <w:rsid w:val="00EA7F62"/>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1B8"/>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2E31"/>
    <w:rsid w:val="00ED30E9"/>
    <w:rsid w:val="00ED36E6"/>
    <w:rsid w:val="00ED3A1E"/>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5D"/>
    <w:rsid w:val="00EE2EFF"/>
    <w:rsid w:val="00EE340F"/>
    <w:rsid w:val="00EE3428"/>
    <w:rsid w:val="00EE3898"/>
    <w:rsid w:val="00EE3ABE"/>
    <w:rsid w:val="00EE3C90"/>
    <w:rsid w:val="00EE4E3B"/>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9C1"/>
    <w:rsid w:val="00F06B34"/>
    <w:rsid w:val="00F115F6"/>
    <w:rsid w:val="00F1160D"/>
    <w:rsid w:val="00F11835"/>
    <w:rsid w:val="00F12200"/>
    <w:rsid w:val="00F122ED"/>
    <w:rsid w:val="00F12C24"/>
    <w:rsid w:val="00F13221"/>
    <w:rsid w:val="00F135B0"/>
    <w:rsid w:val="00F13FDF"/>
    <w:rsid w:val="00F14CA3"/>
    <w:rsid w:val="00F1520A"/>
    <w:rsid w:val="00F15586"/>
    <w:rsid w:val="00F16D9F"/>
    <w:rsid w:val="00F16EEE"/>
    <w:rsid w:val="00F174E6"/>
    <w:rsid w:val="00F2039E"/>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8BE"/>
    <w:rsid w:val="00F52D04"/>
    <w:rsid w:val="00F52F76"/>
    <w:rsid w:val="00F52FFF"/>
    <w:rsid w:val="00F53B5A"/>
    <w:rsid w:val="00F53E2C"/>
    <w:rsid w:val="00F54757"/>
    <w:rsid w:val="00F54B5E"/>
    <w:rsid w:val="00F54BB4"/>
    <w:rsid w:val="00F550EB"/>
    <w:rsid w:val="00F55557"/>
    <w:rsid w:val="00F56456"/>
    <w:rsid w:val="00F56E0A"/>
    <w:rsid w:val="00F57ECC"/>
    <w:rsid w:val="00F6026C"/>
    <w:rsid w:val="00F6042F"/>
    <w:rsid w:val="00F6055F"/>
    <w:rsid w:val="00F60A68"/>
    <w:rsid w:val="00F613AB"/>
    <w:rsid w:val="00F619D6"/>
    <w:rsid w:val="00F61AB7"/>
    <w:rsid w:val="00F62AEC"/>
    <w:rsid w:val="00F6361F"/>
    <w:rsid w:val="00F63A62"/>
    <w:rsid w:val="00F63F8B"/>
    <w:rsid w:val="00F64138"/>
    <w:rsid w:val="00F6433F"/>
    <w:rsid w:val="00F64A9C"/>
    <w:rsid w:val="00F64FFF"/>
    <w:rsid w:val="00F65084"/>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2B7"/>
    <w:rsid w:val="00F83854"/>
    <w:rsid w:val="00F83CA7"/>
    <w:rsid w:val="00F83F1A"/>
    <w:rsid w:val="00F83F78"/>
    <w:rsid w:val="00F846AB"/>
    <w:rsid w:val="00F847B0"/>
    <w:rsid w:val="00F85553"/>
    <w:rsid w:val="00F85605"/>
    <w:rsid w:val="00F85C0D"/>
    <w:rsid w:val="00F86264"/>
    <w:rsid w:val="00F86BBA"/>
    <w:rsid w:val="00F878DB"/>
    <w:rsid w:val="00F87CFA"/>
    <w:rsid w:val="00F9095C"/>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40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698"/>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4E"/>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977CD4"/>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8"/>
      </w:numPr>
    </w:pPr>
  </w:style>
  <w:style w:type="numbering" w:customStyle="1" w:styleId="Estilo3">
    <w:name w:val="Estilo3"/>
    <w:uiPriority w:val="99"/>
    <w:rsid w:val="00AF68A3"/>
    <w:pPr>
      <w:numPr>
        <w:numId w:val="19"/>
      </w:numPr>
    </w:pPr>
  </w:style>
  <w:style w:type="numbering" w:customStyle="1" w:styleId="BOPV-111">
    <w:name w:val="BOPV-111"/>
    <w:rsid w:val="00AF68A3"/>
    <w:pPr>
      <w:numPr>
        <w:numId w:val="20"/>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8"/>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1"/>
      </w:numPr>
    </w:pPr>
  </w:style>
  <w:style w:type="numbering" w:customStyle="1" w:styleId="BOPV-13">
    <w:name w:val="BOPV-13"/>
    <w:rsid w:val="007F5FF3"/>
    <w:pPr>
      <w:numPr>
        <w:numId w:val="22"/>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3"/>
      </w:numPr>
    </w:pPr>
  </w:style>
  <w:style w:type="numbering" w:customStyle="1" w:styleId="Estilo5">
    <w:name w:val="Estilo5"/>
    <w:uiPriority w:val="99"/>
    <w:rsid w:val="007F5FF3"/>
    <w:pPr>
      <w:numPr>
        <w:numId w:val="24"/>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5"/>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9"/>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6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6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0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0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0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49"/>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11"/>
      </w:numPr>
    </w:pPr>
  </w:style>
  <w:style w:type="numbering" w:customStyle="1" w:styleId="BOPV-122">
    <w:name w:val="BOPV-122"/>
    <w:rsid w:val="00C548B6"/>
    <w:pPr>
      <w:numPr>
        <w:numId w:val="126"/>
      </w:numPr>
    </w:pPr>
  </w:style>
  <w:style w:type="numbering" w:customStyle="1" w:styleId="BOPV-15">
    <w:name w:val="BOPV-15"/>
    <w:rsid w:val="00C548B6"/>
    <w:pPr>
      <w:numPr>
        <w:numId w:val="69"/>
      </w:numPr>
    </w:pPr>
  </w:style>
  <w:style w:type="numbering" w:customStyle="1" w:styleId="Estilo2111">
    <w:name w:val="Estilo2111"/>
    <w:uiPriority w:val="99"/>
    <w:rsid w:val="00C548B6"/>
    <w:pPr>
      <w:numPr>
        <w:numId w:val="70"/>
      </w:numPr>
    </w:pPr>
  </w:style>
  <w:style w:type="numbering" w:customStyle="1" w:styleId="Estilo212">
    <w:name w:val="Estilo212"/>
    <w:uiPriority w:val="99"/>
    <w:rsid w:val="00C548B6"/>
    <w:pPr>
      <w:numPr>
        <w:numId w:val="112"/>
      </w:numPr>
    </w:pPr>
  </w:style>
  <w:style w:type="numbering" w:customStyle="1" w:styleId="Estilo3111">
    <w:name w:val="Estilo3111"/>
    <w:uiPriority w:val="99"/>
    <w:rsid w:val="00C548B6"/>
    <w:pPr>
      <w:numPr>
        <w:numId w:val="115"/>
      </w:numPr>
    </w:pPr>
  </w:style>
  <w:style w:type="numbering" w:customStyle="1" w:styleId="Estilo251">
    <w:name w:val="Estilo251"/>
    <w:uiPriority w:val="99"/>
    <w:rsid w:val="00C548B6"/>
    <w:pPr>
      <w:numPr>
        <w:numId w:val="71"/>
      </w:numPr>
    </w:pPr>
  </w:style>
  <w:style w:type="numbering" w:customStyle="1" w:styleId="BOPV-11112">
    <w:name w:val="BOPV-11112"/>
    <w:rsid w:val="00C548B6"/>
    <w:pPr>
      <w:numPr>
        <w:numId w:val="7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36"/>
      </w:numPr>
    </w:pPr>
  </w:style>
  <w:style w:type="numbering" w:customStyle="1" w:styleId="BOPV-16">
    <w:name w:val="BOPV-16"/>
    <w:rsid w:val="00C548B6"/>
    <w:pPr>
      <w:numPr>
        <w:numId w:val="13"/>
      </w:numPr>
    </w:pPr>
  </w:style>
  <w:style w:type="numbering" w:customStyle="1" w:styleId="Estilo27">
    <w:name w:val="Estilo27"/>
    <w:uiPriority w:val="99"/>
    <w:rsid w:val="00C548B6"/>
    <w:pPr>
      <w:numPr>
        <w:numId w:val="14"/>
      </w:numPr>
    </w:pPr>
  </w:style>
  <w:style w:type="numbering" w:customStyle="1" w:styleId="Estilo34">
    <w:name w:val="Estilo34"/>
    <w:uiPriority w:val="99"/>
    <w:rsid w:val="00C548B6"/>
    <w:pPr>
      <w:numPr>
        <w:numId w:val="15"/>
      </w:numPr>
    </w:pPr>
  </w:style>
  <w:style w:type="numbering" w:customStyle="1" w:styleId="BOPV-1114">
    <w:name w:val="BOPV-1114"/>
    <w:rsid w:val="00C548B6"/>
    <w:pPr>
      <w:numPr>
        <w:numId w:val="16"/>
      </w:numPr>
    </w:pPr>
  </w:style>
  <w:style w:type="numbering" w:customStyle="1" w:styleId="BOPV-123">
    <w:name w:val="BOPV-123"/>
    <w:rsid w:val="00C548B6"/>
    <w:pPr>
      <w:numPr>
        <w:numId w:val="3"/>
      </w:numPr>
    </w:pPr>
  </w:style>
  <w:style w:type="numbering" w:customStyle="1" w:styleId="BOPV-1122">
    <w:name w:val="BOPV-1122"/>
    <w:rsid w:val="00C548B6"/>
    <w:pPr>
      <w:numPr>
        <w:numId w:val="107"/>
      </w:numPr>
    </w:pPr>
  </w:style>
  <w:style w:type="numbering" w:customStyle="1" w:styleId="Estilo213">
    <w:name w:val="Estilo213"/>
    <w:uiPriority w:val="99"/>
    <w:rsid w:val="00C548B6"/>
    <w:pPr>
      <w:numPr>
        <w:numId w:val="128"/>
      </w:numPr>
    </w:pPr>
  </w:style>
  <w:style w:type="numbering" w:customStyle="1" w:styleId="Estilo2112">
    <w:name w:val="Estilo2112"/>
    <w:uiPriority w:val="99"/>
    <w:rsid w:val="00C548B6"/>
    <w:pPr>
      <w:numPr>
        <w:numId w:val="5"/>
      </w:numPr>
    </w:pPr>
  </w:style>
  <w:style w:type="numbering" w:customStyle="1" w:styleId="BOPV-1212">
    <w:name w:val="BOPV-1212"/>
    <w:rsid w:val="00C548B6"/>
    <w:pPr>
      <w:numPr>
        <w:numId w:val="50"/>
      </w:numPr>
    </w:pPr>
  </w:style>
  <w:style w:type="numbering" w:customStyle="1" w:styleId="Estilo222">
    <w:name w:val="Estilo222"/>
    <w:uiPriority w:val="99"/>
    <w:rsid w:val="00C548B6"/>
    <w:pPr>
      <w:numPr>
        <w:numId w:val="4"/>
      </w:numPr>
    </w:pPr>
  </w:style>
  <w:style w:type="numbering" w:customStyle="1" w:styleId="Estilo312">
    <w:name w:val="Estilo312"/>
    <w:uiPriority w:val="99"/>
    <w:rsid w:val="00C548B6"/>
    <w:pPr>
      <w:numPr>
        <w:numId w:val="109"/>
      </w:numPr>
    </w:pPr>
  </w:style>
  <w:style w:type="numbering" w:customStyle="1" w:styleId="BOPV-11113">
    <w:name w:val="BOPV-11113"/>
    <w:rsid w:val="00C548B6"/>
    <w:pPr>
      <w:numPr>
        <w:numId w:val="48"/>
      </w:numPr>
    </w:pPr>
  </w:style>
  <w:style w:type="numbering" w:customStyle="1" w:styleId="BOPV-11212">
    <w:name w:val="BOPV-11212"/>
    <w:rsid w:val="00C548B6"/>
    <w:pPr>
      <w:numPr>
        <w:numId w:val="17"/>
      </w:numPr>
    </w:pPr>
  </w:style>
  <w:style w:type="numbering" w:customStyle="1" w:styleId="BOPV-132">
    <w:name w:val="BOPV-132"/>
    <w:rsid w:val="00C548B6"/>
  </w:style>
  <w:style w:type="numbering" w:customStyle="1" w:styleId="Estilo232">
    <w:name w:val="Estilo232"/>
    <w:uiPriority w:val="99"/>
    <w:rsid w:val="00C548B6"/>
    <w:pPr>
      <w:numPr>
        <w:numId w:val="6"/>
      </w:numPr>
    </w:pPr>
  </w:style>
  <w:style w:type="numbering" w:customStyle="1" w:styleId="Estilo3112">
    <w:name w:val="Estilo3112"/>
    <w:uiPriority w:val="99"/>
    <w:rsid w:val="00C548B6"/>
    <w:pPr>
      <w:numPr>
        <w:numId w:val="7"/>
      </w:numPr>
    </w:pPr>
  </w:style>
  <w:style w:type="numbering" w:customStyle="1" w:styleId="BOPV-111111">
    <w:name w:val="BOPV-111111"/>
    <w:rsid w:val="00C548B6"/>
    <w:pPr>
      <w:numPr>
        <w:numId w:val="108"/>
      </w:numPr>
    </w:pPr>
  </w:style>
  <w:style w:type="numbering" w:customStyle="1" w:styleId="BOPV-1132">
    <w:name w:val="BOPV-1132"/>
    <w:rsid w:val="00C548B6"/>
    <w:pPr>
      <w:numPr>
        <w:numId w:val="8"/>
      </w:numPr>
    </w:pPr>
  </w:style>
  <w:style w:type="numbering" w:customStyle="1" w:styleId="BOPV-142">
    <w:name w:val="BOPV-142"/>
    <w:rsid w:val="00C548B6"/>
    <w:pPr>
      <w:numPr>
        <w:numId w:val="9"/>
      </w:numPr>
    </w:pPr>
  </w:style>
  <w:style w:type="numbering" w:customStyle="1" w:styleId="Estilo242">
    <w:name w:val="Estilo242"/>
    <w:uiPriority w:val="99"/>
    <w:rsid w:val="00C548B6"/>
    <w:pPr>
      <w:numPr>
        <w:numId w:val="10"/>
      </w:numPr>
    </w:pPr>
  </w:style>
  <w:style w:type="numbering" w:customStyle="1" w:styleId="Estilo322">
    <w:name w:val="Estilo322"/>
    <w:uiPriority w:val="99"/>
    <w:rsid w:val="00C548B6"/>
    <w:pPr>
      <w:numPr>
        <w:numId w:val="11"/>
      </w:numPr>
    </w:pPr>
  </w:style>
  <w:style w:type="numbering" w:customStyle="1" w:styleId="BOPV-11122">
    <w:name w:val="BOPV-11122"/>
    <w:rsid w:val="00C548B6"/>
    <w:pPr>
      <w:numPr>
        <w:numId w:val="12"/>
      </w:numPr>
    </w:pPr>
  </w:style>
  <w:style w:type="numbering" w:customStyle="1" w:styleId="Estilo42">
    <w:name w:val="Estilo42"/>
    <w:uiPriority w:val="99"/>
    <w:rsid w:val="00C548B6"/>
    <w:pPr>
      <w:numPr>
        <w:numId w:val="127"/>
      </w:numPr>
    </w:pPr>
  </w:style>
  <w:style w:type="numbering" w:customStyle="1" w:styleId="Estilo52">
    <w:name w:val="Estilo52"/>
    <w:uiPriority w:val="99"/>
    <w:rsid w:val="00C548B6"/>
    <w:pPr>
      <w:numPr>
        <w:numId w:val="67"/>
      </w:numPr>
    </w:pPr>
  </w:style>
  <w:style w:type="numbering" w:customStyle="1" w:styleId="Estilo252">
    <w:name w:val="Estilo252"/>
    <w:uiPriority w:val="99"/>
    <w:rsid w:val="00C548B6"/>
    <w:pPr>
      <w:numPr>
        <w:numId w:val="6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04"/>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lehendakaritza@euskadi.eus" TargetMode="External"/><Relationship Id="rId25" Type="http://schemas.openxmlformats.org/officeDocument/2006/relationships/footer" Target="footer4.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mailto:contratacion.lehendakaritza@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5" ma:contentTypeDescription="Crear nuevo documento." ma:contentTypeScope="" ma:versionID="4a0f1d76b2402abac803ed30ecdbb156">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74eabbf8cfdce79d716fa15cbad5e18"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C2284-07DE-46CF-84B3-D65C143C4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3aba8b7-1cbe-49d2-a833-97d3d7b5bae3"/>
    <ds:schemaRef ds:uri="36d01b3e-e133-4120-a54a-f9ab1e8dc8ce"/>
    <ds:schemaRef ds:uri="http://www.w3.org/XML/1998/namespac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FD9AE935-DBD5-475C-96A2-696C86035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109</Pages>
  <Words>48548</Words>
  <Characters>276724</Characters>
  <Application>Microsoft Office Word</Application>
  <DocSecurity>0</DocSecurity>
  <Lines>2306</Lines>
  <Paragraphs>649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324623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Aragon Ibarra, Josebe</cp:lastModifiedBy>
  <cp:revision>8</cp:revision>
  <cp:lastPrinted>2022-06-15T07:46:00Z</cp:lastPrinted>
  <dcterms:created xsi:type="dcterms:W3CDTF">2023-04-26T10:47:00Z</dcterms:created>
  <dcterms:modified xsi:type="dcterms:W3CDTF">2023-05-02T12:47:00Z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