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A3664" w14:textId="77777777" w:rsidR="006B0FB7" w:rsidRPr="006B0FB7" w:rsidRDefault="006B0FB7" w:rsidP="006B0FB7">
      <w:pPr>
        <w:tabs>
          <w:tab w:val="left" w:pos="3119"/>
          <w:tab w:val="left" w:pos="3828"/>
        </w:tabs>
        <w:ind w:left="3119" w:right="-144" w:hanging="284"/>
        <w:jc w:val="right"/>
        <w:rPr>
          <w:rFonts w:ascii="Arial" w:hAnsi="Arial"/>
          <w:b/>
          <w:bCs/>
          <w:sz w:val="22"/>
          <w:szCs w:val="22"/>
        </w:rPr>
      </w:pPr>
      <w:r w:rsidRPr="006B0FB7">
        <w:rPr>
          <w:rFonts w:ascii="Arial" w:hAnsi="Arial"/>
          <w:b/>
          <w:bCs/>
          <w:sz w:val="22"/>
          <w:szCs w:val="22"/>
        </w:rPr>
        <w:t xml:space="preserve">ESPUBLICO SERVICIOS PARA LA ADMINISTRACIÓN, S.A </w:t>
      </w:r>
    </w:p>
    <w:p w14:paraId="5B056D6C" w14:textId="27BC309E" w:rsidR="00653AEA" w:rsidRPr="00385361" w:rsidRDefault="00653AEA" w:rsidP="00F0682F">
      <w:pPr>
        <w:tabs>
          <w:tab w:val="left" w:pos="3828"/>
        </w:tabs>
        <w:ind w:left="3686" w:right="-144"/>
        <w:jc w:val="right"/>
        <w:rPr>
          <w:rFonts w:ascii="Arial" w:hAnsi="Arial"/>
          <w:sz w:val="22"/>
          <w:szCs w:val="22"/>
        </w:rPr>
      </w:pPr>
      <w:r w:rsidRPr="00AC714C">
        <w:rPr>
          <w:rFonts w:ascii="Arial" w:hAnsi="Arial"/>
          <w:sz w:val="22"/>
          <w:szCs w:val="22"/>
        </w:rPr>
        <w:t>Vitoria-</w:t>
      </w:r>
      <w:r w:rsidR="00484B89" w:rsidRPr="00AC714C">
        <w:rPr>
          <w:rFonts w:ascii="Arial" w:hAnsi="Arial"/>
          <w:sz w:val="22"/>
          <w:szCs w:val="22"/>
        </w:rPr>
        <w:t xml:space="preserve">Gasteiz, </w:t>
      </w:r>
      <w:r w:rsidR="006B0FB7">
        <w:rPr>
          <w:rFonts w:ascii="Arial" w:hAnsi="Arial"/>
          <w:sz w:val="22"/>
          <w:szCs w:val="22"/>
        </w:rPr>
        <w:t>2</w:t>
      </w:r>
      <w:r w:rsidR="00382318">
        <w:rPr>
          <w:rFonts w:ascii="Arial" w:hAnsi="Arial"/>
          <w:sz w:val="22"/>
          <w:szCs w:val="22"/>
        </w:rPr>
        <w:t>7</w:t>
      </w:r>
      <w:r w:rsidR="006B0FB7">
        <w:rPr>
          <w:rFonts w:ascii="Arial" w:hAnsi="Arial"/>
          <w:sz w:val="22"/>
          <w:szCs w:val="22"/>
        </w:rPr>
        <w:t xml:space="preserve"> de septiembre</w:t>
      </w:r>
      <w:r w:rsidR="0048637D" w:rsidRPr="00AC714C">
        <w:rPr>
          <w:rFonts w:ascii="Arial" w:hAnsi="Arial"/>
          <w:sz w:val="22"/>
          <w:szCs w:val="22"/>
        </w:rPr>
        <w:t xml:space="preserve"> de 2023</w:t>
      </w:r>
    </w:p>
    <w:p w14:paraId="7A43B2EE" w14:textId="77777777" w:rsidR="002164F6" w:rsidRDefault="002164F6" w:rsidP="00FA3C9F">
      <w:pPr>
        <w:tabs>
          <w:tab w:val="left" w:pos="5954"/>
          <w:tab w:val="left" w:pos="6237"/>
        </w:tabs>
        <w:spacing w:line="300" w:lineRule="atLeast"/>
        <w:ind w:right="-285"/>
        <w:jc w:val="both"/>
        <w:rPr>
          <w:rFonts w:ascii="Arial" w:hAnsi="Arial" w:cs="Arial"/>
          <w:color w:val="FF0000"/>
          <w:sz w:val="20"/>
        </w:rPr>
      </w:pPr>
    </w:p>
    <w:p w14:paraId="1234477B" w14:textId="77777777" w:rsidR="000A2EA1" w:rsidRDefault="00380CCE" w:rsidP="000A2EA1">
      <w:pPr>
        <w:tabs>
          <w:tab w:val="left" w:pos="5954"/>
          <w:tab w:val="left" w:pos="6237"/>
        </w:tabs>
        <w:spacing w:line="276" w:lineRule="auto"/>
        <w:ind w:left="-284" w:right="-285"/>
        <w:jc w:val="both"/>
        <w:rPr>
          <w:rFonts w:ascii="Arial" w:hAnsi="Arial" w:cs="Arial"/>
          <w:sz w:val="21"/>
          <w:szCs w:val="21"/>
        </w:rPr>
      </w:pPr>
      <w:r w:rsidRPr="00E6711C">
        <w:rPr>
          <w:rFonts w:ascii="Arial" w:hAnsi="Arial" w:cs="Arial"/>
          <w:sz w:val="21"/>
          <w:szCs w:val="21"/>
        </w:rPr>
        <w:t xml:space="preserve">Siendo su empresa la que ha presentado la oferta económicamente más ventajosa en el procedimiento para la adjudicación </w:t>
      </w:r>
      <w:r w:rsidR="00034693">
        <w:rPr>
          <w:rFonts w:ascii="Arial" w:hAnsi="Arial" w:cs="Arial"/>
          <w:sz w:val="21"/>
          <w:szCs w:val="21"/>
        </w:rPr>
        <w:t>de</w:t>
      </w:r>
      <w:r w:rsidR="009A6878">
        <w:rPr>
          <w:rFonts w:ascii="Arial" w:hAnsi="Arial" w:cs="Arial"/>
          <w:sz w:val="21"/>
          <w:szCs w:val="21"/>
        </w:rPr>
        <w:t>l</w:t>
      </w:r>
      <w:r w:rsidR="008370C2">
        <w:rPr>
          <w:rFonts w:ascii="Arial" w:hAnsi="Arial" w:cs="Arial"/>
          <w:sz w:val="21"/>
          <w:szCs w:val="21"/>
        </w:rPr>
        <w:t xml:space="preserve"> </w:t>
      </w:r>
      <w:r w:rsidR="000A2EA1">
        <w:rPr>
          <w:rFonts w:ascii="Arial" w:hAnsi="Arial" w:cs="Arial"/>
          <w:sz w:val="21"/>
          <w:szCs w:val="21"/>
        </w:rPr>
        <w:t xml:space="preserve">suministro para la </w:t>
      </w:r>
      <w:r w:rsidR="000A2EA1" w:rsidRPr="000A2EA1">
        <w:rPr>
          <w:rFonts w:ascii="Arial" w:hAnsi="Arial" w:cs="Arial"/>
          <w:b/>
          <w:sz w:val="21"/>
          <w:szCs w:val="21"/>
        </w:rPr>
        <w:t>ADMINISTRACI</w:t>
      </w:r>
      <w:r w:rsidR="0006256F">
        <w:rPr>
          <w:rFonts w:ascii="Arial" w:hAnsi="Arial" w:cs="Arial"/>
          <w:b/>
          <w:sz w:val="21"/>
          <w:szCs w:val="21"/>
        </w:rPr>
        <w:t>Ó</w:t>
      </w:r>
      <w:r w:rsidR="000A2EA1" w:rsidRPr="000A2EA1">
        <w:rPr>
          <w:rFonts w:ascii="Arial" w:hAnsi="Arial" w:cs="Arial"/>
          <w:b/>
          <w:sz w:val="21"/>
          <w:szCs w:val="21"/>
        </w:rPr>
        <w:t>N ELECTRONICA PARA JUNTAS ADMINISTRATIVAS (2023006)</w:t>
      </w:r>
      <w:r w:rsidR="00A75774" w:rsidRPr="00E6711C">
        <w:rPr>
          <w:rFonts w:ascii="Arial" w:hAnsi="Arial" w:cs="Arial"/>
          <w:b/>
          <w:sz w:val="21"/>
          <w:szCs w:val="21"/>
        </w:rPr>
        <w:t xml:space="preserve"> </w:t>
      </w:r>
      <w:r w:rsidRPr="00E6711C">
        <w:rPr>
          <w:rFonts w:ascii="Arial" w:hAnsi="Arial" w:cs="Arial"/>
          <w:sz w:val="21"/>
          <w:szCs w:val="21"/>
        </w:rPr>
        <w:t xml:space="preserve">se le </w:t>
      </w:r>
      <w:r w:rsidR="000A2EA1">
        <w:rPr>
          <w:rFonts w:ascii="Arial" w:hAnsi="Arial" w:cs="Arial"/>
          <w:sz w:val="21"/>
          <w:szCs w:val="21"/>
        </w:rPr>
        <w:t xml:space="preserve">requirió </w:t>
      </w:r>
      <w:r w:rsidRPr="00E6711C">
        <w:rPr>
          <w:rFonts w:ascii="Arial" w:hAnsi="Arial" w:cs="Arial"/>
          <w:sz w:val="21"/>
          <w:szCs w:val="21"/>
        </w:rPr>
        <w:t>para que</w:t>
      </w:r>
      <w:r w:rsidR="00034693">
        <w:rPr>
          <w:rFonts w:ascii="Arial" w:hAnsi="Arial" w:cs="Arial"/>
          <w:sz w:val="21"/>
          <w:szCs w:val="21"/>
        </w:rPr>
        <w:t>,</w:t>
      </w:r>
      <w:r w:rsidRPr="00E6711C">
        <w:rPr>
          <w:rFonts w:ascii="Arial" w:hAnsi="Arial" w:cs="Arial"/>
          <w:sz w:val="21"/>
          <w:szCs w:val="21"/>
        </w:rPr>
        <w:t xml:space="preserve"> en el plazo </w:t>
      </w:r>
      <w:r w:rsidR="00F477A7" w:rsidRPr="00E6711C">
        <w:rPr>
          <w:rFonts w:ascii="Arial" w:hAnsi="Arial" w:cs="Arial"/>
          <w:sz w:val="21"/>
          <w:szCs w:val="21"/>
        </w:rPr>
        <w:t xml:space="preserve">máximo </w:t>
      </w:r>
      <w:r w:rsidRPr="00E6711C">
        <w:rPr>
          <w:rFonts w:ascii="Arial" w:hAnsi="Arial" w:cs="Arial"/>
          <w:sz w:val="21"/>
          <w:szCs w:val="21"/>
        </w:rPr>
        <w:t>de 10 días hábiles</w:t>
      </w:r>
      <w:r w:rsidR="000A2EA1">
        <w:rPr>
          <w:rFonts w:ascii="Arial" w:hAnsi="Arial" w:cs="Arial"/>
          <w:sz w:val="21"/>
          <w:szCs w:val="21"/>
        </w:rPr>
        <w:t xml:space="preserve">, presentara </w:t>
      </w:r>
      <w:r w:rsidRPr="00E6711C">
        <w:rPr>
          <w:rFonts w:ascii="Arial" w:hAnsi="Arial" w:cs="Arial"/>
          <w:sz w:val="21"/>
          <w:szCs w:val="21"/>
        </w:rPr>
        <w:t>la documentación justificativa</w:t>
      </w:r>
      <w:r w:rsidR="000A2EA1">
        <w:rPr>
          <w:rFonts w:ascii="Arial" w:hAnsi="Arial" w:cs="Arial"/>
          <w:sz w:val="21"/>
          <w:szCs w:val="21"/>
        </w:rPr>
        <w:t>.</w:t>
      </w:r>
      <w:bookmarkStart w:id="0" w:name="_Hlk87609331"/>
      <w:bookmarkStart w:id="1" w:name="_Hlk92780719"/>
      <w:bookmarkStart w:id="2" w:name="_Hlk114661126"/>
    </w:p>
    <w:p w14:paraId="7AA6E643" w14:textId="77777777" w:rsidR="000A2EA1" w:rsidRDefault="000A2EA1" w:rsidP="000A2EA1">
      <w:pPr>
        <w:tabs>
          <w:tab w:val="left" w:pos="5954"/>
          <w:tab w:val="left" w:pos="6237"/>
        </w:tabs>
        <w:spacing w:line="276" w:lineRule="auto"/>
        <w:ind w:left="-284" w:right="-285"/>
        <w:jc w:val="both"/>
        <w:rPr>
          <w:rFonts w:ascii="Arial" w:hAnsi="Arial" w:cs="Arial"/>
          <w:sz w:val="21"/>
          <w:szCs w:val="21"/>
        </w:rPr>
      </w:pPr>
    </w:p>
    <w:p w14:paraId="6FDC9B76" w14:textId="77777777" w:rsidR="000A2EA1" w:rsidRDefault="000A2EA1" w:rsidP="000A2EA1">
      <w:pPr>
        <w:tabs>
          <w:tab w:val="left" w:pos="5954"/>
          <w:tab w:val="left" w:pos="6237"/>
        </w:tabs>
        <w:spacing w:line="276" w:lineRule="auto"/>
        <w:ind w:left="-284" w:right="-285"/>
        <w:jc w:val="both"/>
        <w:rPr>
          <w:rFonts w:ascii="Arial" w:hAnsi="Arial" w:cs="Arial"/>
          <w:sz w:val="21"/>
          <w:szCs w:val="21"/>
        </w:rPr>
      </w:pPr>
      <w:r>
        <w:rPr>
          <w:rFonts w:ascii="Arial" w:hAnsi="Arial" w:cs="Arial"/>
          <w:sz w:val="21"/>
          <w:szCs w:val="21"/>
        </w:rPr>
        <w:t xml:space="preserve">Habiéndose recibido la documentación solicitada en el plazo concedido al efecto, se considera necesario que se proceda a </w:t>
      </w:r>
      <w:r w:rsidR="006B0FB7">
        <w:rPr>
          <w:rFonts w:ascii="Arial" w:hAnsi="Arial" w:cs="Arial"/>
          <w:sz w:val="21"/>
          <w:szCs w:val="21"/>
        </w:rPr>
        <w:t>subsanar</w:t>
      </w:r>
      <w:r>
        <w:rPr>
          <w:rFonts w:ascii="Arial" w:hAnsi="Arial" w:cs="Arial"/>
          <w:sz w:val="21"/>
          <w:szCs w:val="21"/>
        </w:rPr>
        <w:t xml:space="preserve"> los siguientes aspectos, en relación con los “</w:t>
      </w:r>
      <w:r w:rsidRPr="000A2EA1">
        <w:rPr>
          <w:rFonts w:ascii="Arial" w:hAnsi="Arial" w:cs="Arial"/>
          <w:i/>
          <w:iCs/>
          <w:sz w:val="21"/>
          <w:szCs w:val="21"/>
          <w:lang w:val="es-ES"/>
        </w:rPr>
        <w:t>Certificados de buena ejecución de los principales trabajos realizados</w:t>
      </w:r>
      <w:r>
        <w:rPr>
          <w:rFonts w:ascii="Arial" w:hAnsi="Arial" w:cs="Arial"/>
          <w:sz w:val="21"/>
          <w:szCs w:val="21"/>
          <w:lang w:val="es-ES"/>
        </w:rPr>
        <w:t>”</w:t>
      </w:r>
      <w:r w:rsidR="0006256F">
        <w:rPr>
          <w:rFonts w:ascii="Arial" w:hAnsi="Arial" w:cs="Arial"/>
          <w:sz w:val="21"/>
          <w:szCs w:val="21"/>
          <w:lang w:val="es-ES"/>
        </w:rPr>
        <w:t>:</w:t>
      </w:r>
      <w:r>
        <w:rPr>
          <w:rFonts w:ascii="Arial" w:hAnsi="Arial" w:cs="Arial"/>
          <w:sz w:val="21"/>
          <w:szCs w:val="21"/>
          <w:lang w:val="es-ES"/>
        </w:rPr>
        <w:t xml:space="preserve"> </w:t>
      </w:r>
    </w:p>
    <w:bookmarkEnd w:id="0"/>
    <w:bookmarkEnd w:id="1"/>
    <w:bookmarkEnd w:id="2"/>
    <w:p w14:paraId="7D44F945" w14:textId="77777777" w:rsidR="006B0FB7" w:rsidRDefault="006B0FB7" w:rsidP="007068DD">
      <w:pPr>
        <w:tabs>
          <w:tab w:val="left" w:pos="5954"/>
          <w:tab w:val="left" w:pos="6237"/>
        </w:tabs>
        <w:spacing w:line="276" w:lineRule="auto"/>
        <w:ind w:left="-284" w:right="-285"/>
        <w:jc w:val="both"/>
        <w:rPr>
          <w:rFonts w:ascii="Arial" w:hAnsi="Arial" w:cs="Arial"/>
          <w:sz w:val="21"/>
          <w:szCs w:val="21"/>
        </w:rPr>
      </w:pPr>
    </w:p>
    <w:p w14:paraId="5A1BD290" w14:textId="77777777" w:rsidR="006B0FB7" w:rsidRDefault="006B0FB7" w:rsidP="006B0FB7">
      <w:pPr>
        <w:tabs>
          <w:tab w:val="left" w:pos="5954"/>
          <w:tab w:val="left" w:pos="6237"/>
        </w:tabs>
        <w:spacing w:line="276" w:lineRule="auto"/>
        <w:ind w:left="-284" w:right="-285"/>
        <w:jc w:val="both"/>
        <w:rPr>
          <w:rFonts w:ascii="Arial" w:hAnsi="Arial" w:cs="Arial"/>
          <w:sz w:val="21"/>
          <w:szCs w:val="21"/>
        </w:rPr>
      </w:pPr>
      <w:r>
        <w:rPr>
          <w:rFonts w:ascii="Arial" w:hAnsi="Arial" w:cs="Arial"/>
          <w:sz w:val="21"/>
          <w:szCs w:val="21"/>
        </w:rPr>
        <w:t>De conformidad con lo dispuesto en el CC del contrato: “</w:t>
      </w:r>
      <w:r w:rsidRPr="004E42EE">
        <w:rPr>
          <w:rFonts w:ascii="Arial" w:hAnsi="Arial" w:cs="Arial"/>
          <w:i/>
          <w:iCs/>
          <w:sz w:val="21"/>
          <w:szCs w:val="21"/>
        </w:rPr>
        <w:t xml:space="preserve">Es imprescindible aportar relación de los trabajos realizados en el DEUC o documento aparte del mismo. A los efectos de acreditar la efectiva realización de estos trabajos, </w:t>
      </w:r>
      <w:r w:rsidRPr="00C22124">
        <w:rPr>
          <w:rFonts w:ascii="Arial" w:hAnsi="Arial" w:cs="Arial"/>
          <w:b/>
          <w:bCs/>
          <w:i/>
          <w:iCs/>
          <w:sz w:val="21"/>
          <w:szCs w:val="21"/>
        </w:rPr>
        <w:t>se aportarán</w:t>
      </w:r>
      <w:r w:rsidRPr="004E42EE">
        <w:rPr>
          <w:rFonts w:ascii="Arial" w:hAnsi="Arial" w:cs="Arial"/>
          <w:i/>
          <w:iCs/>
          <w:sz w:val="21"/>
          <w:szCs w:val="21"/>
        </w:rPr>
        <w:t xml:space="preserve">, únicamente por la empresa licitadora propuesta para adjudicar (y a petición de la mesa de contratación) </w:t>
      </w:r>
      <w:r w:rsidRPr="00C22124">
        <w:rPr>
          <w:rFonts w:ascii="Arial" w:hAnsi="Arial" w:cs="Arial"/>
          <w:b/>
          <w:bCs/>
          <w:i/>
          <w:iCs/>
          <w:sz w:val="21"/>
          <w:szCs w:val="21"/>
        </w:rPr>
        <w:t>los correspondientes certificados de buena ejecución</w:t>
      </w:r>
      <w:r w:rsidRPr="004E42EE">
        <w:rPr>
          <w:rFonts w:ascii="Arial" w:hAnsi="Arial" w:cs="Arial"/>
          <w:i/>
          <w:iCs/>
          <w:sz w:val="21"/>
          <w:szCs w:val="21"/>
        </w:rPr>
        <w:t xml:space="preserve"> (firmados digitalmente, o sello y firma manuscrita en su defecto), </w:t>
      </w:r>
      <w:r w:rsidRPr="004E42EE">
        <w:rPr>
          <w:rFonts w:ascii="Arial" w:hAnsi="Arial" w:cs="Arial"/>
          <w:b/>
          <w:bCs/>
          <w:i/>
          <w:iCs/>
          <w:sz w:val="21"/>
          <w:szCs w:val="21"/>
        </w:rPr>
        <w:t xml:space="preserve">en la que se indique el </w:t>
      </w:r>
      <w:r w:rsidRPr="004E42EE">
        <w:rPr>
          <w:rFonts w:ascii="Arial" w:hAnsi="Arial" w:cs="Arial"/>
          <w:b/>
          <w:bCs/>
          <w:i/>
          <w:iCs/>
          <w:sz w:val="21"/>
          <w:szCs w:val="21"/>
          <w:u w:val="single"/>
        </w:rPr>
        <w:t>importe</w:t>
      </w:r>
      <w:r w:rsidRPr="004E42EE">
        <w:rPr>
          <w:rFonts w:ascii="Arial" w:hAnsi="Arial" w:cs="Arial"/>
          <w:b/>
          <w:bCs/>
          <w:i/>
          <w:iCs/>
          <w:sz w:val="21"/>
          <w:szCs w:val="21"/>
        </w:rPr>
        <w:t>, la fecha y el destinatario</w:t>
      </w:r>
      <w:r w:rsidRPr="004E42EE">
        <w:rPr>
          <w:rFonts w:ascii="Arial" w:hAnsi="Arial" w:cs="Arial"/>
          <w:i/>
          <w:iCs/>
          <w:sz w:val="21"/>
          <w:szCs w:val="21"/>
        </w:rPr>
        <w:t>, público o privado de los mismos, de conformidad con lo dispuesto en el art. 89.1.a LCSP. En su defecto, se podrán aportar facturas en las que conste inequívocamente que el servicio prestado es del tipo requerido</w:t>
      </w:r>
      <w:r>
        <w:rPr>
          <w:rFonts w:ascii="Arial" w:hAnsi="Arial" w:cs="Arial"/>
          <w:sz w:val="21"/>
          <w:szCs w:val="21"/>
        </w:rPr>
        <w:t>”.</w:t>
      </w:r>
      <w:r w:rsidR="001E402B">
        <w:rPr>
          <w:rFonts w:ascii="Arial" w:hAnsi="Arial" w:cs="Arial"/>
          <w:sz w:val="21"/>
          <w:szCs w:val="21"/>
        </w:rPr>
        <w:t xml:space="preserve"> </w:t>
      </w:r>
      <w:r>
        <w:rPr>
          <w:rFonts w:ascii="Arial" w:hAnsi="Arial" w:cs="Arial"/>
          <w:sz w:val="21"/>
          <w:szCs w:val="21"/>
        </w:rPr>
        <w:t xml:space="preserve">Sin embargo, </w:t>
      </w:r>
      <w:r w:rsidRPr="006B0FB7">
        <w:rPr>
          <w:rFonts w:ascii="Arial" w:hAnsi="Arial" w:cs="Arial"/>
          <w:b/>
          <w:bCs/>
          <w:sz w:val="21"/>
          <w:szCs w:val="21"/>
          <w:u w:val="single"/>
        </w:rPr>
        <w:t xml:space="preserve">los certificados aportados no indican el </w:t>
      </w:r>
      <w:r w:rsidRPr="003659E3">
        <w:rPr>
          <w:rFonts w:ascii="Arial" w:hAnsi="Arial" w:cs="Arial"/>
          <w:b/>
          <w:bCs/>
          <w:sz w:val="21"/>
          <w:szCs w:val="21"/>
          <w:u w:val="single"/>
        </w:rPr>
        <w:t>importe del suministro</w:t>
      </w:r>
      <w:r w:rsidRPr="003659E3">
        <w:rPr>
          <w:rFonts w:ascii="Arial" w:hAnsi="Arial" w:cs="Arial"/>
          <w:sz w:val="21"/>
          <w:szCs w:val="21"/>
          <w:u w:val="single"/>
        </w:rPr>
        <w:t>.</w:t>
      </w:r>
      <w:r w:rsidR="001E402B" w:rsidRPr="003659E3">
        <w:rPr>
          <w:rFonts w:ascii="Arial" w:hAnsi="Arial" w:cs="Arial"/>
          <w:sz w:val="21"/>
          <w:szCs w:val="21"/>
          <w:u w:val="single"/>
        </w:rPr>
        <w:t xml:space="preserve"> </w:t>
      </w:r>
      <w:r w:rsidR="001E402B" w:rsidRPr="003659E3">
        <w:rPr>
          <w:rFonts w:ascii="Arial" w:hAnsi="Arial" w:cs="Arial"/>
          <w:b/>
          <w:bCs/>
          <w:sz w:val="21"/>
          <w:szCs w:val="21"/>
          <w:u w:val="single"/>
        </w:rPr>
        <w:t xml:space="preserve">Es necesario </w:t>
      </w:r>
      <w:r w:rsidR="00BB3660" w:rsidRPr="003659E3">
        <w:rPr>
          <w:rFonts w:ascii="Arial" w:hAnsi="Arial" w:cs="Arial"/>
          <w:b/>
          <w:bCs/>
          <w:sz w:val="21"/>
          <w:szCs w:val="21"/>
          <w:u w:val="single"/>
        </w:rPr>
        <w:t>acreditar el importe de los trabajos realizados</w:t>
      </w:r>
      <w:r w:rsidR="00BB3660" w:rsidRPr="00BB3660">
        <w:rPr>
          <w:rFonts w:ascii="Arial" w:hAnsi="Arial" w:cs="Arial"/>
          <w:b/>
          <w:bCs/>
          <w:sz w:val="21"/>
          <w:szCs w:val="21"/>
        </w:rPr>
        <w:t xml:space="preserve">. </w:t>
      </w:r>
    </w:p>
    <w:p w14:paraId="7869B9F2" w14:textId="77777777" w:rsidR="006B0FB7" w:rsidRDefault="006B0FB7" w:rsidP="006B0FB7">
      <w:pPr>
        <w:tabs>
          <w:tab w:val="left" w:pos="5954"/>
          <w:tab w:val="left" w:pos="6237"/>
        </w:tabs>
        <w:spacing w:line="276" w:lineRule="auto"/>
        <w:ind w:left="-284" w:right="-285"/>
        <w:jc w:val="both"/>
        <w:rPr>
          <w:rFonts w:ascii="Arial" w:hAnsi="Arial" w:cs="Arial"/>
          <w:sz w:val="21"/>
          <w:szCs w:val="21"/>
        </w:rPr>
      </w:pPr>
    </w:p>
    <w:p w14:paraId="0B0F7EBD" w14:textId="77777777" w:rsidR="006B0FB7" w:rsidRDefault="006B0FB7" w:rsidP="006B0FB7">
      <w:pPr>
        <w:tabs>
          <w:tab w:val="left" w:pos="5954"/>
          <w:tab w:val="left" w:pos="6237"/>
        </w:tabs>
        <w:spacing w:line="276" w:lineRule="auto"/>
        <w:ind w:left="-284" w:right="-285"/>
        <w:jc w:val="both"/>
        <w:rPr>
          <w:rFonts w:ascii="Arial" w:hAnsi="Arial" w:cs="Arial"/>
          <w:sz w:val="21"/>
          <w:szCs w:val="21"/>
        </w:rPr>
      </w:pPr>
      <w:r>
        <w:rPr>
          <w:rFonts w:ascii="Arial" w:hAnsi="Arial" w:cs="Arial"/>
          <w:sz w:val="21"/>
          <w:szCs w:val="21"/>
        </w:rPr>
        <w:t>De igual forma, se detecta que los certificados aportados se refieren a contratos de servicios. En la medida en que, tal y como consta en el CC, el objeto principal del presente contrato es un suministro (</w:t>
      </w:r>
      <w:r w:rsidRPr="0006256F">
        <w:rPr>
          <w:rFonts w:ascii="Arial" w:hAnsi="Arial" w:cs="Arial"/>
          <w:i/>
          <w:iCs/>
          <w:sz w:val="21"/>
          <w:szCs w:val="21"/>
        </w:rPr>
        <w:t>CPV 48000000-8 - Paquetes de software y sistemas de información</w:t>
      </w:r>
      <w:r>
        <w:rPr>
          <w:rFonts w:ascii="Arial" w:hAnsi="Arial" w:cs="Arial"/>
          <w:sz w:val="21"/>
          <w:szCs w:val="21"/>
        </w:rPr>
        <w:t xml:space="preserve">), para entender que se trata de trabajos similares, </w:t>
      </w:r>
      <w:r w:rsidRPr="004E42EE">
        <w:rPr>
          <w:rFonts w:ascii="Arial" w:hAnsi="Arial" w:cs="Arial"/>
          <w:b/>
          <w:bCs/>
          <w:sz w:val="21"/>
          <w:szCs w:val="21"/>
          <w:u w:val="single"/>
        </w:rPr>
        <w:t>es necesario justificar que los trabajos acreditados mediante estos certificados incluyen una actuación de suministro</w:t>
      </w:r>
      <w:r w:rsidR="004E42EE" w:rsidRPr="00C22124">
        <w:rPr>
          <w:rFonts w:ascii="Arial" w:hAnsi="Arial" w:cs="Arial"/>
          <w:sz w:val="21"/>
          <w:szCs w:val="21"/>
        </w:rPr>
        <w:t>, y el importe del mismo</w:t>
      </w:r>
      <w:r>
        <w:rPr>
          <w:rFonts w:ascii="Arial" w:hAnsi="Arial" w:cs="Arial"/>
          <w:sz w:val="21"/>
          <w:szCs w:val="21"/>
        </w:rPr>
        <w:t xml:space="preserve"> (mediante c</w:t>
      </w:r>
      <w:r w:rsidRPr="001E5258">
        <w:rPr>
          <w:rFonts w:ascii="Arial" w:hAnsi="Arial" w:cs="Arial"/>
          <w:sz w:val="21"/>
          <w:szCs w:val="21"/>
        </w:rPr>
        <w:t>ertificado actualizado por parte del poder adjudicador</w:t>
      </w:r>
      <w:r>
        <w:rPr>
          <w:rFonts w:ascii="Arial" w:hAnsi="Arial" w:cs="Arial"/>
          <w:sz w:val="21"/>
          <w:szCs w:val="21"/>
        </w:rPr>
        <w:t>, declaración responsable, documentación del contrato, etc.).</w:t>
      </w:r>
    </w:p>
    <w:p w14:paraId="6C7DDC05" w14:textId="77777777" w:rsidR="006B0FB7" w:rsidRDefault="006B0FB7" w:rsidP="007068DD">
      <w:pPr>
        <w:tabs>
          <w:tab w:val="left" w:pos="5954"/>
          <w:tab w:val="left" w:pos="6237"/>
        </w:tabs>
        <w:spacing w:line="276" w:lineRule="auto"/>
        <w:ind w:left="-284" w:right="-285"/>
        <w:jc w:val="both"/>
        <w:rPr>
          <w:rFonts w:ascii="Arial" w:hAnsi="Arial" w:cs="Arial"/>
          <w:sz w:val="21"/>
          <w:szCs w:val="21"/>
        </w:rPr>
      </w:pPr>
    </w:p>
    <w:p w14:paraId="336E90F9" w14:textId="77777777" w:rsidR="007068DD" w:rsidRPr="000A2EA1" w:rsidRDefault="000A2EA1" w:rsidP="007068DD">
      <w:pPr>
        <w:tabs>
          <w:tab w:val="left" w:pos="5954"/>
          <w:tab w:val="left" w:pos="6237"/>
        </w:tabs>
        <w:spacing w:line="276" w:lineRule="auto"/>
        <w:ind w:left="-284" w:right="-285"/>
        <w:jc w:val="both"/>
        <w:rPr>
          <w:rFonts w:ascii="Arial" w:hAnsi="Arial" w:cs="Arial"/>
          <w:sz w:val="21"/>
          <w:szCs w:val="21"/>
        </w:rPr>
      </w:pPr>
      <w:r w:rsidRPr="000A2EA1">
        <w:rPr>
          <w:rFonts w:ascii="Arial" w:hAnsi="Arial" w:cs="Arial"/>
          <w:sz w:val="21"/>
          <w:szCs w:val="21"/>
        </w:rPr>
        <w:t xml:space="preserve">En vista de ello, mediante la presente se le requiere para que, en el plazo de </w:t>
      </w:r>
      <w:r w:rsidRPr="000A2EA1">
        <w:rPr>
          <w:rFonts w:ascii="Arial" w:hAnsi="Arial" w:cs="Arial"/>
          <w:b/>
          <w:bCs/>
          <w:sz w:val="21"/>
          <w:szCs w:val="21"/>
        </w:rPr>
        <w:t>3 días hábiles</w:t>
      </w:r>
      <w:r w:rsidRPr="000A2EA1">
        <w:rPr>
          <w:rFonts w:ascii="Arial" w:hAnsi="Arial" w:cs="Arial"/>
          <w:sz w:val="21"/>
          <w:szCs w:val="21"/>
        </w:rPr>
        <w:t xml:space="preserve"> desde la recepción de</w:t>
      </w:r>
      <w:r w:rsidR="0006256F">
        <w:rPr>
          <w:rFonts w:ascii="Arial" w:hAnsi="Arial" w:cs="Arial"/>
          <w:sz w:val="21"/>
          <w:szCs w:val="21"/>
        </w:rPr>
        <w:t xml:space="preserve"> este </w:t>
      </w:r>
      <w:r w:rsidRPr="000A2EA1">
        <w:rPr>
          <w:rFonts w:ascii="Arial" w:hAnsi="Arial" w:cs="Arial"/>
          <w:sz w:val="21"/>
          <w:szCs w:val="21"/>
        </w:rPr>
        <w:t xml:space="preserve">requerimiento, proceda a </w:t>
      </w:r>
      <w:r w:rsidR="006B0FB7">
        <w:rPr>
          <w:rFonts w:ascii="Arial" w:hAnsi="Arial" w:cs="Arial"/>
          <w:sz w:val="21"/>
          <w:szCs w:val="21"/>
        </w:rPr>
        <w:t>subsanar</w:t>
      </w:r>
      <w:r w:rsidRPr="000A2EA1">
        <w:rPr>
          <w:rFonts w:ascii="Arial" w:hAnsi="Arial" w:cs="Arial"/>
          <w:sz w:val="21"/>
          <w:szCs w:val="21"/>
        </w:rPr>
        <w:t xml:space="preserve"> la información facilitada, aportándose la documentación </w:t>
      </w:r>
      <w:r w:rsidR="0006256F">
        <w:rPr>
          <w:rFonts w:ascii="Arial" w:hAnsi="Arial" w:cs="Arial"/>
          <w:sz w:val="21"/>
          <w:szCs w:val="21"/>
        </w:rPr>
        <w:t xml:space="preserve">justificativa </w:t>
      </w:r>
      <w:r w:rsidRPr="000A2EA1">
        <w:rPr>
          <w:rFonts w:ascii="Arial" w:hAnsi="Arial" w:cs="Arial"/>
          <w:sz w:val="21"/>
          <w:szCs w:val="21"/>
        </w:rPr>
        <w:t>necesaria para ello</w:t>
      </w:r>
      <w:r w:rsidR="007068DD">
        <w:rPr>
          <w:rFonts w:ascii="Arial" w:hAnsi="Arial" w:cs="Arial"/>
          <w:sz w:val="21"/>
          <w:szCs w:val="21"/>
        </w:rPr>
        <w:t>.</w:t>
      </w:r>
    </w:p>
    <w:p w14:paraId="33BC5C53" w14:textId="77777777" w:rsidR="000A2EA1" w:rsidRDefault="000A2EA1" w:rsidP="000A2EA1">
      <w:pPr>
        <w:autoSpaceDE w:val="0"/>
        <w:autoSpaceDN w:val="0"/>
        <w:adjustRightInd w:val="0"/>
        <w:spacing w:before="120" w:line="276" w:lineRule="auto"/>
        <w:ind w:right="-285"/>
        <w:rPr>
          <w:rFonts w:ascii="Arial" w:hAnsi="Arial" w:cs="Arial"/>
          <w:bCs/>
          <w:iCs/>
          <w:sz w:val="22"/>
          <w:szCs w:val="22"/>
        </w:rPr>
      </w:pPr>
    </w:p>
    <w:p w14:paraId="5C2EBB03" w14:textId="77777777" w:rsidR="004E42EE" w:rsidRDefault="004E42EE" w:rsidP="000A2EA1">
      <w:pPr>
        <w:autoSpaceDE w:val="0"/>
        <w:autoSpaceDN w:val="0"/>
        <w:adjustRightInd w:val="0"/>
        <w:spacing w:before="120" w:line="276" w:lineRule="auto"/>
        <w:ind w:right="-285"/>
        <w:rPr>
          <w:rFonts w:ascii="Arial" w:hAnsi="Arial" w:cs="Arial"/>
          <w:bCs/>
          <w:iCs/>
          <w:sz w:val="22"/>
          <w:szCs w:val="22"/>
        </w:rPr>
      </w:pPr>
    </w:p>
    <w:p w14:paraId="07C93A49" w14:textId="77777777" w:rsidR="004E42EE" w:rsidRDefault="004E42EE" w:rsidP="000A2EA1">
      <w:pPr>
        <w:autoSpaceDE w:val="0"/>
        <w:autoSpaceDN w:val="0"/>
        <w:adjustRightInd w:val="0"/>
        <w:spacing w:before="120" w:line="276" w:lineRule="auto"/>
        <w:ind w:right="-285"/>
        <w:rPr>
          <w:rFonts w:ascii="Arial" w:hAnsi="Arial" w:cs="Arial"/>
          <w:bCs/>
          <w:iCs/>
          <w:sz w:val="22"/>
          <w:szCs w:val="22"/>
        </w:rPr>
      </w:pPr>
    </w:p>
    <w:p w14:paraId="4DCDADFA" w14:textId="77777777" w:rsidR="004E42EE" w:rsidRPr="00885D6C" w:rsidRDefault="004E42EE" w:rsidP="004E42EE">
      <w:pPr>
        <w:framePr w:w="3543" w:hSpace="141" w:wrap="around" w:vAnchor="text" w:hAnchor="page" w:x="4109" w:y="307"/>
        <w:spacing w:line="360" w:lineRule="auto"/>
        <w:contextualSpacing/>
        <w:jc w:val="center"/>
        <w:rPr>
          <w:rFonts w:ascii="Arial" w:hAnsi="Arial" w:cs="Arial"/>
          <w:i/>
          <w:sz w:val="22"/>
          <w:szCs w:val="22"/>
        </w:rPr>
      </w:pPr>
      <w:r w:rsidRPr="000C37D7">
        <w:rPr>
          <w:rFonts w:ascii="Arial" w:hAnsi="Arial" w:cs="Arial"/>
          <w:b/>
          <w:i/>
          <w:sz w:val="22"/>
          <w:szCs w:val="22"/>
        </w:rPr>
        <w:t>Fdo</w:t>
      </w:r>
      <w:r w:rsidRPr="00885D6C">
        <w:rPr>
          <w:rFonts w:ascii="Arial" w:hAnsi="Arial" w:cs="Arial"/>
          <w:b/>
          <w:i/>
          <w:sz w:val="22"/>
          <w:szCs w:val="22"/>
        </w:rPr>
        <w:t>.: María Leyre Mora Carrasco</w:t>
      </w:r>
    </w:p>
    <w:p w14:paraId="66983725" w14:textId="77777777" w:rsidR="004E42EE" w:rsidRPr="00885D6C" w:rsidRDefault="004E42EE" w:rsidP="004E42EE">
      <w:pPr>
        <w:framePr w:w="3543" w:hSpace="141" w:wrap="around" w:vAnchor="text" w:hAnchor="page" w:x="4109" w:y="307"/>
        <w:spacing w:line="360" w:lineRule="auto"/>
        <w:contextualSpacing/>
        <w:jc w:val="center"/>
        <w:rPr>
          <w:rFonts w:ascii="Arial" w:hAnsi="Arial" w:cs="Arial"/>
          <w:i/>
          <w:iCs/>
          <w:sz w:val="22"/>
          <w:szCs w:val="22"/>
        </w:rPr>
      </w:pPr>
      <w:r w:rsidRPr="00885D6C">
        <w:rPr>
          <w:rFonts w:ascii="Arial" w:hAnsi="Arial" w:cs="Arial"/>
          <w:i/>
          <w:sz w:val="22"/>
          <w:szCs w:val="22"/>
        </w:rPr>
        <w:t>Secretaria</w:t>
      </w:r>
    </w:p>
    <w:p w14:paraId="788872C9" w14:textId="77777777" w:rsidR="000A2EA1" w:rsidRPr="000A2EA1" w:rsidRDefault="000A2EA1" w:rsidP="000A2EA1">
      <w:pPr>
        <w:autoSpaceDE w:val="0"/>
        <w:autoSpaceDN w:val="0"/>
        <w:adjustRightInd w:val="0"/>
        <w:spacing w:before="120" w:line="276" w:lineRule="auto"/>
        <w:ind w:right="-285"/>
        <w:rPr>
          <w:rFonts w:ascii="Arial" w:hAnsi="Arial" w:cs="Arial"/>
          <w:bCs/>
          <w:iCs/>
          <w:sz w:val="22"/>
          <w:szCs w:val="22"/>
        </w:rPr>
      </w:pPr>
    </w:p>
    <w:p w14:paraId="25A87BE3" w14:textId="77777777" w:rsidR="001D5F8F" w:rsidRDefault="001D5F8F" w:rsidP="008D5E31">
      <w:pPr>
        <w:autoSpaceDE w:val="0"/>
        <w:autoSpaceDN w:val="0"/>
        <w:adjustRightInd w:val="0"/>
        <w:spacing w:before="120" w:line="276" w:lineRule="auto"/>
        <w:ind w:right="-285"/>
        <w:jc w:val="center"/>
        <w:rPr>
          <w:rFonts w:ascii="Arial" w:hAnsi="Arial" w:cs="Arial"/>
          <w:b/>
          <w:i/>
          <w:sz w:val="22"/>
          <w:szCs w:val="22"/>
        </w:rPr>
      </w:pPr>
    </w:p>
    <w:p w14:paraId="4BA57879" w14:textId="77777777" w:rsidR="00BD38FC" w:rsidRPr="00F0682F" w:rsidRDefault="00BD38FC" w:rsidP="008D5E31">
      <w:pPr>
        <w:autoSpaceDE w:val="0"/>
        <w:autoSpaceDN w:val="0"/>
        <w:adjustRightInd w:val="0"/>
        <w:spacing w:before="120" w:line="276" w:lineRule="auto"/>
        <w:ind w:right="-285"/>
        <w:jc w:val="center"/>
        <w:rPr>
          <w:rFonts w:ascii="Arial" w:hAnsi="Arial" w:cs="Arial"/>
          <w:b/>
          <w:i/>
          <w:sz w:val="22"/>
          <w:szCs w:val="22"/>
        </w:rPr>
      </w:pPr>
    </w:p>
    <w:p w14:paraId="260B9EF6" w14:textId="77777777" w:rsidR="008D5E31" w:rsidRPr="00B70E92" w:rsidRDefault="004E42EE" w:rsidP="00BD38FC">
      <w:pPr>
        <w:spacing w:line="276" w:lineRule="auto"/>
        <w:jc w:val="both"/>
        <w:rPr>
          <w:rFonts w:ascii="Calibri" w:hAnsi="Calibri"/>
          <w:bCs/>
          <w:i/>
          <w:iCs/>
          <w:sz w:val="20"/>
          <w:szCs w:val="16"/>
        </w:rPr>
      </w:pPr>
      <w:r>
        <w:rPr>
          <w:rFonts w:ascii="Arial" w:hAnsi="Arial" w:cs="Arial"/>
          <w:sz w:val="22"/>
          <w:szCs w:val="22"/>
        </w:rPr>
        <w:t>E</w:t>
      </w:r>
      <w:r w:rsidR="006B0FB7">
        <w:rPr>
          <w:rFonts w:ascii="Calibri" w:hAnsi="Calibri"/>
          <w:bCs/>
          <w:i/>
          <w:iCs/>
          <w:sz w:val="20"/>
          <w:szCs w:val="16"/>
        </w:rPr>
        <w:t>ste contrato es susceptible de ser cofinanciado al 40% por el Fondo Europeo de Desarrollo Regional (FEDER) en el marco del Programa del País Vasco FEDER 2021-2027</w:t>
      </w:r>
    </w:p>
    <w:sectPr w:rsidR="008D5E31" w:rsidRPr="00B70E92" w:rsidSect="004E42EE">
      <w:headerReference w:type="default" r:id="rId8"/>
      <w:footerReference w:type="default" r:id="rId9"/>
      <w:pgSz w:w="11906" w:h="16838" w:code="9"/>
      <w:pgMar w:top="1134" w:right="1418" w:bottom="142" w:left="1701" w:header="96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A89EC" w14:textId="77777777" w:rsidR="000E5307" w:rsidRDefault="000E5307">
      <w:r>
        <w:separator/>
      </w:r>
    </w:p>
  </w:endnote>
  <w:endnote w:type="continuationSeparator" w:id="0">
    <w:p w14:paraId="4D9EE6D5" w14:textId="77777777" w:rsidR="000E5307" w:rsidRDefault="000E5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Univers (WN)">
    <w:panose1 w:val="00000000000000000000"/>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1D6D9" w14:textId="77777777" w:rsidR="001E29A4" w:rsidRDefault="001E29A4">
    <w:pPr>
      <w:pStyle w:val="Piedepgina"/>
      <w:ind w:left="-1701"/>
      <w:jc w:val="center"/>
      <w:rPr>
        <w:sz w:val="10"/>
      </w:rPr>
    </w:pPr>
  </w:p>
  <w:p w14:paraId="23CC0CB7" w14:textId="77777777" w:rsidR="001E29A4" w:rsidRDefault="001E29A4">
    <w:pPr>
      <w:pStyle w:val="Piedepgina"/>
      <w:jc w:val="center"/>
      <w:rPr>
        <w:sz w:val="10"/>
      </w:rPr>
    </w:pPr>
  </w:p>
  <w:p w14:paraId="66107FB3" w14:textId="77777777" w:rsidR="001E29A4" w:rsidRDefault="00EC446E">
    <w:pPr>
      <w:pStyle w:val="Piedepgina"/>
      <w:jc w:val="center"/>
      <w:rPr>
        <w:rFonts w:ascii="Arial" w:hAnsi="Arial"/>
        <w:sz w:val="14"/>
      </w:rPr>
    </w:pPr>
    <w:r>
      <w:rPr>
        <w:rFonts w:ascii="Arial" w:hAnsi="Arial"/>
        <w:noProof/>
        <w:sz w:val="14"/>
        <w:lang w:val="es-ES"/>
      </w:rPr>
      <w:pict w14:anchorId="10344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5 Imagen" o:spid="_x0000_s1054" type="#_x0000_t75" alt="MARCA H COLOR.jpg" style="position:absolute;left:0;text-align:left;margin-left:362.65pt;margin-top:2pt;width:120.75pt;height:40.25pt;z-index:251658752;visibility:visible" fillcolor="window">
          <v:imagedata r:id="rId1" o:title=""/>
        </v:shape>
      </w:pict>
    </w:r>
    <w:r w:rsidR="001E29A4">
      <w:rPr>
        <w:rFonts w:ascii="Arial" w:hAnsi="Arial"/>
        <w:sz w:val="14"/>
      </w:rPr>
      <w:t xml:space="preserve"> </w:t>
    </w:r>
  </w:p>
  <w:tbl>
    <w:tblPr>
      <w:tblW w:w="0" w:type="auto"/>
      <w:tblInd w:w="-1631" w:type="dxa"/>
      <w:tblLayout w:type="fixed"/>
      <w:tblCellMar>
        <w:left w:w="70" w:type="dxa"/>
        <w:right w:w="70" w:type="dxa"/>
      </w:tblCellMar>
      <w:tblLook w:val="0000" w:firstRow="0" w:lastRow="0" w:firstColumn="0" w:lastColumn="0" w:noHBand="0" w:noVBand="0"/>
    </w:tblPr>
    <w:tblGrid>
      <w:gridCol w:w="2410"/>
      <w:gridCol w:w="6804"/>
      <w:gridCol w:w="2835"/>
    </w:tblGrid>
    <w:tr w:rsidR="001E29A4" w14:paraId="01A84B69" w14:textId="77777777">
      <w:tblPrEx>
        <w:tblCellMar>
          <w:top w:w="0" w:type="dxa"/>
          <w:bottom w:w="0" w:type="dxa"/>
        </w:tblCellMar>
      </w:tblPrEx>
      <w:tc>
        <w:tcPr>
          <w:tcW w:w="2410" w:type="dxa"/>
        </w:tcPr>
        <w:p w14:paraId="21FFF136" w14:textId="77777777" w:rsidR="001E29A4" w:rsidRDefault="001E29A4">
          <w:pPr>
            <w:pStyle w:val="Piedepgina"/>
            <w:rPr>
              <w:rFonts w:ascii="Arial" w:hAnsi="Arial"/>
              <w:sz w:val="16"/>
            </w:rPr>
          </w:pPr>
        </w:p>
      </w:tc>
      <w:tc>
        <w:tcPr>
          <w:tcW w:w="6804" w:type="dxa"/>
        </w:tcPr>
        <w:p w14:paraId="72D56FC4" w14:textId="77777777" w:rsidR="001E29A4" w:rsidRDefault="001E29A4">
          <w:pPr>
            <w:pStyle w:val="Piedepgina"/>
            <w:jc w:val="center"/>
            <w:rPr>
              <w:rFonts w:ascii="Arial" w:hAnsi="Arial"/>
              <w:sz w:val="14"/>
            </w:rPr>
          </w:pPr>
        </w:p>
        <w:p w14:paraId="012DB987" w14:textId="77777777" w:rsidR="001E29A4" w:rsidRDefault="001E29A4">
          <w:pPr>
            <w:pStyle w:val="Piedepgina"/>
            <w:jc w:val="center"/>
            <w:rPr>
              <w:rFonts w:ascii="Arial" w:hAnsi="Arial"/>
              <w:sz w:val="14"/>
            </w:rPr>
          </w:pPr>
        </w:p>
        <w:p w14:paraId="52332551" w14:textId="77777777" w:rsidR="001E29A4" w:rsidRDefault="001E29A4">
          <w:pPr>
            <w:pStyle w:val="Piedepgina"/>
            <w:jc w:val="center"/>
            <w:rPr>
              <w:rFonts w:ascii="Arial" w:hAnsi="Arial"/>
              <w:sz w:val="14"/>
            </w:rPr>
          </w:pPr>
        </w:p>
        <w:p w14:paraId="0F2B73E4" w14:textId="77777777" w:rsidR="001E29A4" w:rsidRDefault="001E29A4">
          <w:pPr>
            <w:pStyle w:val="Piedepgina"/>
            <w:jc w:val="center"/>
            <w:rPr>
              <w:rFonts w:ascii="Arial" w:hAnsi="Arial"/>
              <w:sz w:val="14"/>
            </w:rPr>
          </w:pPr>
          <w:r>
            <w:rPr>
              <w:rFonts w:ascii="Arial" w:hAnsi="Arial"/>
              <w:sz w:val="14"/>
            </w:rPr>
            <w:t>Probintzia plaza   01001 Vitoria-</w:t>
          </w:r>
          <w:proofErr w:type="gramStart"/>
          <w:r>
            <w:rPr>
              <w:rFonts w:ascii="Arial" w:hAnsi="Arial"/>
              <w:sz w:val="14"/>
            </w:rPr>
            <w:t>Gasteiz  Tel</w:t>
          </w:r>
          <w:proofErr w:type="gramEnd"/>
          <w:r>
            <w:rPr>
              <w:rFonts w:ascii="Arial" w:hAnsi="Arial"/>
              <w:sz w:val="14"/>
            </w:rPr>
            <w:t>: 945 18 18 18  Fax: 945 18 19 13</w:t>
          </w:r>
        </w:p>
        <w:p w14:paraId="11099A25" w14:textId="77777777" w:rsidR="001E29A4" w:rsidRDefault="001E29A4">
          <w:pPr>
            <w:pStyle w:val="Piedepgina"/>
            <w:jc w:val="center"/>
            <w:rPr>
              <w:rFonts w:ascii="Arial" w:hAnsi="Arial"/>
              <w:sz w:val="16"/>
            </w:rPr>
          </w:pPr>
        </w:p>
      </w:tc>
      <w:tc>
        <w:tcPr>
          <w:tcW w:w="2835" w:type="dxa"/>
        </w:tcPr>
        <w:p w14:paraId="386B2647" w14:textId="77777777" w:rsidR="001E29A4" w:rsidRDefault="001E29A4">
          <w:pPr>
            <w:pStyle w:val="Piedepgina"/>
            <w:rPr>
              <w:rFonts w:ascii="Arial" w:hAnsi="Arial"/>
              <w:sz w:val="16"/>
            </w:rPr>
          </w:pPr>
        </w:p>
      </w:tc>
    </w:tr>
  </w:tbl>
  <w:p w14:paraId="3061B7EA" w14:textId="77777777" w:rsidR="001E29A4" w:rsidRDefault="001E29A4">
    <w:pPr>
      <w:pStyle w:val="Piedepgina"/>
      <w:rPr>
        <w:rFonts w:ascii="Arial" w:hAnsi="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E1783" w14:textId="77777777" w:rsidR="000E5307" w:rsidRDefault="000E5307">
      <w:r>
        <w:separator/>
      </w:r>
    </w:p>
  </w:footnote>
  <w:footnote w:type="continuationSeparator" w:id="0">
    <w:p w14:paraId="6C6D2CCB" w14:textId="77777777" w:rsidR="000E5307" w:rsidRDefault="000E53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575E6" w14:textId="77777777" w:rsidR="001E29A4" w:rsidRDefault="001E29A4">
    <w:pPr>
      <w:pStyle w:val="Encabezado"/>
      <w:ind w:left="-709"/>
      <w:rPr>
        <w:sz w:val="24"/>
      </w:rPr>
    </w:pPr>
    <w:r>
      <w:rPr>
        <w:noProof/>
      </w:rPr>
      <w:object w:dxaOrig="11805" w:dyaOrig="8265" w14:anchorId="143EF2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169.95pt;margin-top:317.7pt;width:375pt;height:378pt;z-index:251656704" o:allowincell="f" fillcolor="window">
          <v:imagedata r:id="rId1" o:title=""/>
        </v:shape>
        <o:OLEObject Type="Embed" ProgID="Word.Picture.8" ShapeID="_x0000_s1034" DrawAspect="Content" ObjectID="_1757313047" r:id="rId2"/>
      </w:object>
    </w:r>
    <w:r>
      <w:rPr>
        <w:noProof/>
      </w:rPr>
      <w:pict w14:anchorId="4DD6A771">
        <v:group id="_x0000_s1058" style="position:absolute;left:0;text-align:left;margin-left:-72.35pt;margin-top:85.15pt;width:51.85pt;height:537.25pt;z-index:251657728" coordorigin="341,2668" coordsize="951,10745" o:allowincell="f">
          <v:shapetype id="_x0000_t202" coordsize="21600,21600" o:spt="202" path="m,l,21600r21600,l21600,xe">
            <v:stroke joinstyle="miter"/>
            <v:path gradientshapeok="t" o:connecttype="rect"/>
          </v:shapetype>
          <v:shape id="_x0000_s1059" type="#_x0000_t202" style="position:absolute;left:716;top:2668;width:576;height:10512" filled="f" stroked="f">
            <v:textbox style="mso-next-textbox:#_x0000_s1059">
              <w:txbxContent>
                <w:tbl>
                  <w:tblPr>
                    <w:tblW w:w="0" w:type="auto"/>
                    <w:jc w:val="center"/>
                    <w:tblLayout w:type="fixed"/>
                    <w:tblCellMar>
                      <w:left w:w="70" w:type="dxa"/>
                      <w:right w:w="70" w:type="dxa"/>
                    </w:tblCellMar>
                    <w:tblLook w:val="0000" w:firstRow="0" w:lastRow="0" w:firstColumn="0" w:lastColumn="0" w:noHBand="0" w:noVBand="0"/>
                  </w:tblPr>
                  <w:tblGrid>
                    <w:gridCol w:w="709"/>
                  </w:tblGrid>
                  <w:tr w:rsidR="001E29A4" w14:paraId="1FE55DB4" w14:textId="77777777">
                    <w:tblPrEx>
                      <w:tblCellMar>
                        <w:top w:w="0" w:type="dxa"/>
                        <w:bottom w:w="0" w:type="dxa"/>
                      </w:tblCellMar>
                    </w:tblPrEx>
                    <w:trPr>
                      <w:cantSplit/>
                      <w:trHeight w:val="10336"/>
                      <w:jc w:val="center"/>
                    </w:trPr>
                    <w:tc>
                      <w:tcPr>
                        <w:tcW w:w="709" w:type="dxa"/>
                        <w:textDirection w:val="btLr"/>
                        <w:vAlign w:val="center"/>
                      </w:tcPr>
                      <w:p w14:paraId="28BE1982" w14:textId="77777777" w:rsidR="001E29A4" w:rsidRDefault="001E29A4">
                        <w:pPr>
                          <w:pStyle w:val="Piedepgina"/>
                          <w:ind w:left="113" w:right="113"/>
                          <w:jc w:val="center"/>
                          <w:rPr>
                            <w:sz w:val="12"/>
                          </w:rPr>
                        </w:pPr>
                        <w:r>
                          <w:rPr>
                            <w:color w:val="FF0000"/>
                            <w:sz w:val="28"/>
                          </w:rPr>
                          <w:sym w:font="Symbol" w:char="F0B7"/>
                        </w:r>
                        <w:r>
                          <w:rPr>
                            <w:color w:val="FF0000"/>
                            <w:sz w:val="28"/>
                          </w:rPr>
                          <w:t xml:space="preserve">                                  </w:t>
                        </w:r>
                        <w:r>
                          <w:rPr>
                            <w:color w:val="FF0000"/>
                            <w:sz w:val="28"/>
                          </w:rPr>
                          <w:sym w:font="Symbol" w:char="F0B7"/>
                        </w:r>
                        <w:r>
                          <w:rPr>
                            <w:color w:val="FF0000"/>
                            <w:sz w:val="28"/>
                          </w:rPr>
                          <w:t xml:space="preserve">                                    </w:t>
                        </w:r>
                        <w:r>
                          <w:rPr>
                            <w:color w:val="FF0000"/>
                            <w:sz w:val="28"/>
                          </w:rPr>
                          <w:sym w:font="Symbol" w:char="F0B7"/>
                        </w:r>
                        <w:r>
                          <w:rPr>
                            <w:color w:val="FF0000"/>
                            <w:sz w:val="28"/>
                          </w:rPr>
                          <w:t xml:space="preserve">                                       </w:t>
                        </w:r>
                        <w:r>
                          <w:rPr>
                            <w:color w:val="FF0000"/>
                            <w:sz w:val="28"/>
                          </w:rPr>
                          <w:sym w:font="Symbol" w:char="F0B7"/>
                        </w:r>
                      </w:p>
                    </w:tc>
                  </w:tr>
                </w:tbl>
                <w:p w14:paraId="3D489530" w14:textId="77777777" w:rsidR="001E29A4" w:rsidRDefault="001E29A4"/>
              </w:txbxContent>
            </v:textbox>
          </v:shape>
          <v:shape id="_x0000_s1060" type="#_x0000_t202" style="position:absolute;left:341;top:3543;width:488;height:9870" filled="f" stroked="f">
            <v:textbox style="layout-flow:vertical;mso-layout-flow-alt:bottom-to-top;mso-next-textbox:#_x0000_s1060">
              <w:txbxContent>
                <w:p w14:paraId="4858E47A" w14:textId="77777777" w:rsidR="001E29A4" w:rsidRDefault="001E29A4">
                  <w:pPr>
                    <w:jc w:val="center"/>
                    <w:rPr>
                      <w:rFonts w:ascii="Arial" w:hAnsi="Arial"/>
                      <w:sz w:val="13"/>
                    </w:rPr>
                  </w:pPr>
                  <w:r>
                    <w:rPr>
                      <w:rFonts w:ascii="Arial" w:hAnsi="Arial"/>
                      <w:sz w:val="13"/>
                    </w:rPr>
                    <w:t>R.M. ALAVA: Tomo 387 del Libro de Sociedades 294-Sección 3 Folio 11 – Hoja 3379 – Inscripción 1     C.I.F. A-01052539</w:t>
                  </w:r>
                </w:p>
              </w:txbxContent>
            </v:textbox>
          </v:shape>
        </v:group>
      </w:pict>
    </w:r>
    <w:r>
      <w:rPr>
        <w:rFonts w:ascii="Arial" w:hAnsi="Arial"/>
        <w:sz w:val="12"/>
      </w:rPr>
      <w:pict w14:anchorId="3EE271CB">
        <v:shape id="_x0000_i1026" type="#_x0000_t75" style="width:141.5pt;height:98.3pt" fillcolor="window">
          <v:imagedata r:id="rId3" o:title="CCASA"/>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0373E5"/>
    <w:multiLevelType w:val="hybridMultilevel"/>
    <w:tmpl w:val="345AB1E0"/>
    <w:lvl w:ilvl="0" w:tplc="D16E14BE">
      <w:numFmt w:val="bullet"/>
      <w:lvlText w:val="-"/>
      <w:lvlJc w:val="left"/>
      <w:pPr>
        <w:ind w:left="76" w:hanging="360"/>
      </w:pPr>
      <w:rPr>
        <w:rFonts w:ascii="Arial" w:eastAsia="Times New Roman" w:hAnsi="Arial" w:cs="Arial" w:hint="default"/>
      </w:rPr>
    </w:lvl>
    <w:lvl w:ilvl="1" w:tplc="0C0A0003" w:tentative="1">
      <w:start w:val="1"/>
      <w:numFmt w:val="bullet"/>
      <w:lvlText w:val="o"/>
      <w:lvlJc w:val="left"/>
      <w:pPr>
        <w:ind w:left="796" w:hanging="360"/>
      </w:pPr>
      <w:rPr>
        <w:rFonts w:ascii="Courier New" w:hAnsi="Courier New" w:cs="Courier New" w:hint="default"/>
      </w:rPr>
    </w:lvl>
    <w:lvl w:ilvl="2" w:tplc="0C0A0005" w:tentative="1">
      <w:start w:val="1"/>
      <w:numFmt w:val="bullet"/>
      <w:lvlText w:val=""/>
      <w:lvlJc w:val="left"/>
      <w:pPr>
        <w:ind w:left="1516" w:hanging="360"/>
      </w:pPr>
      <w:rPr>
        <w:rFonts w:ascii="Wingdings" w:hAnsi="Wingdings" w:hint="default"/>
      </w:rPr>
    </w:lvl>
    <w:lvl w:ilvl="3" w:tplc="0C0A0001" w:tentative="1">
      <w:start w:val="1"/>
      <w:numFmt w:val="bullet"/>
      <w:lvlText w:val=""/>
      <w:lvlJc w:val="left"/>
      <w:pPr>
        <w:ind w:left="2236" w:hanging="360"/>
      </w:pPr>
      <w:rPr>
        <w:rFonts w:ascii="Symbol" w:hAnsi="Symbol" w:hint="default"/>
      </w:rPr>
    </w:lvl>
    <w:lvl w:ilvl="4" w:tplc="0C0A0003" w:tentative="1">
      <w:start w:val="1"/>
      <w:numFmt w:val="bullet"/>
      <w:lvlText w:val="o"/>
      <w:lvlJc w:val="left"/>
      <w:pPr>
        <w:ind w:left="2956" w:hanging="360"/>
      </w:pPr>
      <w:rPr>
        <w:rFonts w:ascii="Courier New" w:hAnsi="Courier New" w:cs="Courier New" w:hint="default"/>
      </w:rPr>
    </w:lvl>
    <w:lvl w:ilvl="5" w:tplc="0C0A0005" w:tentative="1">
      <w:start w:val="1"/>
      <w:numFmt w:val="bullet"/>
      <w:lvlText w:val=""/>
      <w:lvlJc w:val="left"/>
      <w:pPr>
        <w:ind w:left="3676" w:hanging="360"/>
      </w:pPr>
      <w:rPr>
        <w:rFonts w:ascii="Wingdings" w:hAnsi="Wingdings" w:hint="default"/>
      </w:rPr>
    </w:lvl>
    <w:lvl w:ilvl="6" w:tplc="0C0A0001" w:tentative="1">
      <w:start w:val="1"/>
      <w:numFmt w:val="bullet"/>
      <w:lvlText w:val=""/>
      <w:lvlJc w:val="left"/>
      <w:pPr>
        <w:ind w:left="4396" w:hanging="360"/>
      </w:pPr>
      <w:rPr>
        <w:rFonts w:ascii="Symbol" w:hAnsi="Symbol" w:hint="default"/>
      </w:rPr>
    </w:lvl>
    <w:lvl w:ilvl="7" w:tplc="0C0A0003" w:tentative="1">
      <w:start w:val="1"/>
      <w:numFmt w:val="bullet"/>
      <w:lvlText w:val="o"/>
      <w:lvlJc w:val="left"/>
      <w:pPr>
        <w:ind w:left="5116" w:hanging="360"/>
      </w:pPr>
      <w:rPr>
        <w:rFonts w:ascii="Courier New" w:hAnsi="Courier New" w:cs="Courier New" w:hint="default"/>
      </w:rPr>
    </w:lvl>
    <w:lvl w:ilvl="8" w:tplc="0C0A0005" w:tentative="1">
      <w:start w:val="1"/>
      <w:numFmt w:val="bullet"/>
      <w:lvlText w:val=""/>
      <w:lvlJc w:val="left"/>
      <w:pPr>
        <w:ind w:left="5836" w:hanging="360"/>
      </w:pPr>
      <w:rPr>
        <w:rFonts w:ascii="Wingdings" w:hAnsi="Wingdings" w:hint="default"/>
      </w:rPr>
    </w:lvl>
  </w:abstractNum>
  <w:abstractNum w:abstractNumId="2" w15:restartNumberingAfterBreak="0">
    <w:nsid w:val="06161E1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B6474A6"/>
    <w:multiLevelType w:val="singleLevel"/>
    <w:tmpl w:val="1898BEFE"/>
    <w:lvl w:ilvl="0">
      <w:start w:val="1"/>
      <w:numFmt w:val="bullet"/>
      <w:lvlText w:val="-"/>
      <w:lvlJc w:val="left"/>
      <w:pPr>
        <w:tabs>
          <w:tab w:val="num" w:pos="360"/>
        </w:tabs>
        <w:ind w:left="360" w:hanging="360"/>
      </w:pPr>
      <w:rPr>
        <w:rFonts w:hint="default"/>
      </w:rPr>
    </w:lvl>
  </w:abstractNum>
  <w:abstractNum w:abstractNumId="4" w15:restartNumberingAfterBreak="0">
    <w:nsid w:val="2509100F"/>
    <w:multiLevelType w:val="hybridMultilevel"/>
    <w:tmpl w:val="8D241FC2"/>
    <w:lvl w:ilvl="0" w:tplc="D16E14BE">
      <w:numFmt w:val="bullet"/>
      <w:lvlText w:val="-"/>
      <w:lvlJc w:val="left"/>
      <w:pPr>
        <w:ind w:left="152" w:hanging="360"/>
      </w:pPr>
      <w:rPr>
        <w:rFonts w:ascii="Arial" w:eastAsia="Times New Roman" w:hAnsi="Arial" w:cs="Arial" w:hint="default"/>
      </w:rPr>
    </w:lvl>
    <w:lvl w:ilvl="1" w:tplc="0C0A0003" w:tentative="1">
      <w:start w:val="1"/>
      <w:numFmt w:val="bullet"/>
      <w:lvlText w:val="o"/>
      <w:lvlJc w:val="left"/>
      <w:pPr>
        <w:ind w:left="1516" w:hanging="360"/>
      </w:pPr>
      <w:rPr>
        <w:rFonts w:ascii="Courier New" w:hAnsi="Courier New" w:cs="Courier New" w:hint="default"/>
      </w:rPr>
    </w:lvl>
    <w:lvl w:ilvl="2" w:tplc="0C0A0005" w:tentative="1">
      <w:start w:val="1"/>
      <w:numFmt w:val="bullet"/>
      <w:lvlText w:val=""/>
      <w:lvlJc w:val="left"/>
      <w:pPr>
        <w:ind w:left="2236" w:hanging="360"/>
      </w:pPr>
      <w:rPr>
        <w:rFonts w:ascii="Wingdings" w:hAnsi="Wingdings" w:hint="default"/>
      </w:rPr>
    </w:lvl>
    <w:lvl w:ilvl="3" w:tplc="0C0A0001" w:tentative="1">
      <w:start w:val="1"/>
      <w:numFmt w:val="bullet"/>
      <w:lvlText w:val=""/>
      <w:lvlJc w:val="left"/>
      <w:pPr>
        <w:ind w:left="2956" w:hanging="360"/>
      </w:pPr>
      <w:rPr>
        <w:rFonts w:ascii="Symbol" w:hAnsi="Symbol" w:hint="default"/>
      </w:rPr>
    </w:lvl>
    <w:lvl w:ilvl="4" w:tplc="0C0A0003" w:tentative="1">
      <w:start w:val="1"/>
      <w:numFmt w:val="bullet"/>
      <w:lvlText w:val="o"/>
      <w:lvlJc w:val="left"/>
      <w:pPr>
        <w:ind w:left="3676" w:hanging="360"/>
      </w:pPr>
      <w:rPr>
        <w:rFonts w:ascii="Courier New" w:hAnsi="Courier New" w:cs="Courier New" w:hint="default"/>
      </w:rPr>
    </w:lvl>
    <w:lvl w:ilvl="5" w:tplc="0C0A0005" w:tentative="1">
      <w:start w:val="1"/>
      <w:numFmt w:val="bullet"/>
      <w:lvlText w:val=""/>
      <w:lvlJc w:val="left"/>
      <w:pPr>
        <w:ind w:left="4396" w:hanging="360"/>
      </w:pPr>
      <w:rPr>
        <w:rFonts w:ascii="Wingdings" w:hAnsi="Wingdings" w:hint="default"/>
      </w:rPr>
    </w:lvl>
    <w:lvl w:ilvl="6" w:tplc="0C0A0001" w:tentative="1">
      <w:start w:val="1"/>
      <w:numFmt w:val="bullet"/>
      <w:lvlText w:val=""/>
      <w:lvlJc w:val="left"/>
      <w:pPr>
        <w:ind w:left="5116" w:hanging="360"/>
      </w:pPr>
      <w:rPr>
        <w:rFonts w:ascii="Symbol" w:hAnsi="Symbol" w:hint="default"/>
      </w:rPr>
    </w:lvl>
    <w:lvl w:ilvl="7" w:tplc="0C0A0003" w:tentative="1">
      <w:start w:val="1"/>
      <w:numFmt w:val="bullet"/>
      <w:lvlText w:val="o"/>
      <w:lvlJc w:val="left"/>
      <w:pPr>
        <w:ind w:left="5836" w:hanging="360"/>
      </w:pPr>
      <w:rPr>
        <w:rFonts w:ascii="Courier New" w:hAnsi="Courier New" w:cs="Courier New" w:hint="default"/>
      </w:rPr>
    </w:lvl>
    <w:lvl w:ilvl="8" w:tplc="0C0A0005" w:tentative="1">
      <w:start w:val="1"/>
      <w:numFmt w:val="bullet"/>
      <w:lvlText w:val=""/>
      <w:lvlJc w:val="left"/>
      <w:pPr>
        <w:ind w:left="6556" w:hanging="360"/>
      </w:pPr>
      <w:rPr>
        <w:rFonts w:ascii="Wingdings" w:hAnsi="Wingdings" w:hint="default"/>
      </w:rPr>
    </w:lvl>
  </w:abstractNum>
  <w:abstractNum w:abstractNumId="5" w15:restartNumberingAfterBreak="0">
    <w:nsid w:val="2ECD3452"/>
    <w:multiLevelType w:val="singleLevel"/>
    <w:tmpl w:val="8C120E68"/>
    <w:lvl w:ilvl="0">
      <w:start w:val="1"/>
      <w:numFmt w:val="decimal"/>
      <w:lvlText w:val="%1."/>
      <w:lvlJc w:val="left"/>
      <w:pPr>
        <w:tabs>
          <w:tab w:val="num" w:pos="360"/>
        </w:tabs>
        <w:ind w:left="360" w:hanging="360"/>
      </w:pPr>
    </w:lvl>
  </w:abstractNum>
  <w:abstractNum w:abstractNumId="6" w15:restartNumberingAfterBreak="0">
    <w:nsid w:val="31EF64F4"/>
    <w:multiLevelType w:val="hybridMultilevel"/>
    <w:tmpl w:val="1542CB16"/>
    <w:lvl w:ilvl="0" w:tplc="8590885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32F549B"/>
    <w:multiLevelType w:val="hybridMultilevel"/>
    <w:tmpl w:val="F52E83FE"/>
    <w:lvl w:ilvl="0" w:tplc="A952311A">
      <w:start w:val="1"/>
      <w:numFmt w:val="bullet"/>
      <w:lvlText w:val=""/>
      <w:lvlJc w:val="left"/>
      <w:pPr>
        <w:tabs>
          <w:tab w:val="num" w:pos="2482"/>
        </w:tabs>
        <w:ind w:left="2482" w:hanging="360"/>
      </w:pPr>
      <w:rPr>
        <w:rFonts w:ascii="Symbol" w:hAnsi="Symbol" w:hint="default"/>
        <w:color w:val="000000"/>
      </w:rPr>
    </w:lvl>
    <w:lvl w:ilvl="1" w:tplc="0C0A0003">
      <w:start w:val="1"/>
      <w:numFmt w:val="bullet"/>
      <w:lvlText w:val="o"/>
      <w:lvlJc w:val="left"/>
      <w:pPr>
        <w:tabs>
          <w:tab w:val="num" w:pos="1582"/>
        </w:tabs>
        <w:ind w:left="1582" w:hanging="360"/>
      </w:pPr>
      <w:rPr>
        <w:rFonts w:ascii="Courier New" w:hAnsi="Courier New" w:cs="Courier New" w:hint="default"/>
      </w:rPr>
    </w:lvl>
    <w:lvl w:ilvl="2" w:tplc="0C0A0003">
      <w:start w:val="1"/>
      <w:numFmt w:val="bullet"/>
      <w:lvlText w:val="o"/>
      <w:lvlJc w:val="left"/>
      <w:pPr>
        <w:tabs>
          <w:tab w:val="num" w:pos="2302"/>
        </w:tabs>
        <w:ind w:left="2302" w:hanging="360"/>
      </w:pPr>
      <w:rPr>
        <w:rFonts w:ascii="Courier New" w:hAnsi="Courier New" w:cs="Courier New" w:hint="default"/>
      </w:rPr>
    </w:lvl>
    <w:lvl w:ilvl="3" w:tplc="0C0A0001">
      <w:start w:val="1"/>
      <w:numFmt w:val="bullet"/>
      <w:lvlText w:val=""/>
      <w:lvlJc w:val="left"/>
      <w:pPr>
        <w:tabs>
          <w:tab w:val="num" w:pos="3022"/>
        </w:tabs>
        <w:ind w:left="3022" w:hanging="360"/>
      </w:pPr>
      <w:rPr>
        <w:rFonts w:ascii="Symbol" w:hAnsi="Symbol" w:hint="default"/>
      </w:rPr>
    </w:lvl>
    <w:lvl w:ilvl="4" w:tplc="0C0A0003" w:tentative="1">
      <w:start w:val="1"/>
      <w:numFmt w:val="bullet"/>
      <w:lvlText w:val="o"/>
      <w:lvlJc w:val="left"/>
      <w:pPr>
        <w:tabs>
          <w:tab w:val="num" w:pos="3742"/>
        </w:tabs>
        <w:ind w:left="3742" w:hanging="360"/>
      </w:pPr>
      <w:rPr>
        <w:rFonts w:ascii="Courier New" w:hAnsi="Courier New" w:cs="Courier New" w:hint="default"/>
      </w:rPr>
    </w:lvl>
    <w:lvl w:ilvl="5" w:tplc="0C0A0005" w:tentative="1">
      <w:start w:val="1"/>
      <w:numFmt w:val="bullet"/>
      <w:lvlText w:val=""/>
      <w:lvlJc w:val="left"/>
      <w:pPr>
        <w:tabs>
          <w:tab w:val="num" w:pos="4462"/>
        </w:tabs>
        <w:ind w:left="4462" w:hanging="360"/>
      </w:pPr>
      <w:rPr>
        <w:rFonts w:ascii="Wingdings" w:hAnsi="Wingdings" w:hint="default"/>
      </w:rPr>
    </w:lvl>
    <w:lvl w:ilvl="6" w:tplc="0C0A0001" w:tentative="1">
      <w:start w:val="1"/>
      <w:numFmt w:val="bullet"/>
      <w:lvlText w:val=""/>
      <w:lvlJc w:val="left"/>
      <w:pPr>
        <w:tabs>
          <w:tab w:val="num" w:pos="5182"/>
        </w:tabs>
        <w:ind w:left="5182" w:hanging="360"/>
      </w:pPr>
      <w:rPr>
        <w:rFonts w:ascii="Symbol" w:hAnsi="Symbol" w:hint="default"/>
      </w:rPr>
    </w:lvl>
    <w:lvl w:ilvl="7" w:tplc="0C0A0003" w:tentative="1">
      <w:start w:val="1"/>
      <w:numFmt w:val="bullet"/>
      <w:lvlText w:val="o"/>
      <w:lvlJc w:val="left"/>
      <w:pPr>
        <w:tabs>
          <w:tab w:val="num" w:pos="5902"/>
        </w:tabs>
        <w:ind w:left="5902" w:hanging="360"/>
      </w:pPr>
      <w:rPr>
        <w:rFonts w:ascii="Courier New" w:hAnsi="Courier New" w:cs="Courier New" w:hint="default"/>
      </w:rPr>
    </w:lvl>
    <w:lvl w:ilvl="8" w:tplc="0C0A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4C831377"/>
    <w:multiLevelType w:val="singleLevel"/>
    <w:tmpl w:val="3FBA21CC"/>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4F4D7A67"/>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553B0848"/>
    <w:multiLevelType w:val="hybridMultilevel"/>
    <w:tmpl w:val="A412D07A"/>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59E02682"/>
    <w:multiLevelType w:val="hybridMultilevel"/>
    <w:tmpl w:val="F22C08E0"/>
    <w:lvl w:ilvl="0" w:tplc="8E2CC9B8">
      <w:start w:val="8"/>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2231C35"/>
    <w:multiLevelType w:val="hybridMultilevel"/>
    <w:tmpl w:val="C5FAB7D8"/>
    <w:lvl w:ilvl="0" w:tplc="8E2CC9B8">
      <w:start w:val="8"/>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EC545E4"/>
    <w:multiLevelType w:val="hybridMultilevel"/>
    <w:tmpl w:val="B81E06E4"/>
    <w:lvl w:ilvl="0" w:tplc="A952311A">
      <w:start w:val="1"/>
      <w:numFmt w:val="bullet"/>
      <w:lvlText w:val=""/>
      <w:lvlJc w:val="left"/>
      <w:pPr>
        <w:tabs>
          <w:tab w:val="num" w:pos="2482"/>
        </w:tabs>
        <w:ind w:left="2482" w:hanging="360"/>
      </w:pPr>
      <w:rPr>
        <w:rFonts w:ascii="Symbol" w:hAnsi="Symbol" w:hint="default"/>
        <w:color w:val="000000"/>
      </w:rPr>
    </w:lvl>
    <w:lvl w:ilvl="1" w:tplc="0C0A0003">
      <w:start w:val="1"/>
      <w:numFmt w:val="bullet"/>
      <w:lvlText w:val="o"/>
      <w:lvlJc w:val="left"/>
      <w:pPr>
        <w:tabs>
          <w:tab w:val="num" w:pos="1582"/>
        </w:tabs>
        <w:ind w:left="1582" w:hanging="360"/>
      </w:pPr>
      <w:rPr>
        <w:rFonts w:ascii="Courier New" w:hAnsi="Courier New" w:cs="Courier New" w:hint="default"/>
      </w:rPr>
    </w:lvl>
    <w:lvl w:ilvl="2" w:tplc="0C0A0005">
      <w:start w:val="1"/>
      <w:numFmt w:val="bullet"/>
      <w:lvlText w:val=""/>
      <w:lvlJc w:val="left"/>
      <w:pPr>
        <w:tabs>
          <w:tab w:val="num" w:pos="2302"/>
        </w:tabs>
        <w:ind w:left="2302" w:hanging="360"/>
      </w:pPr>
      <w:rPr>
        <w:rFonts w:ascii="Wingdings" w:hAnsi="Wingdings" w:hint="default"/>
      </w:rPr>
    </w:lvl>
    <w:lvl w:ilvl="3" w:tplc="0C0A0001" w:tentative="1">
      <w:start w:val="1"/>
      <w:numFmt w:val="bullet"/>
      <w:lvlText w:val=""/>
      <w:lvlJc w:val="left"/>
      <w:pPr>
        <w:tabs>
          <w:tab w:val="num" w:pos="3022"/>
        </w:tabs>
        <w:ind w:left="3022" w:hanging="360"/>
      </w:pPr>
      <w:rPr>
        <w:rFonts w:ascii="Symbol" w:hAnsi="Symbol" w:hint="default"/>
      </w:rPr>
    </w:lvl>
    <w:lvl w:ilvl="4" w:tplc="0C0A0003" w:tentative="1">
      <w:start w:val="1"/>
      <w:numFmt w:val="bullet"/>
      <w:lvlText w:val="o"/>
      <w:lvlJc w:val="left"/>
      <w:pPr>
        <w:tabs>
          <w:tab w:val="num" w:pos="3742"/>
        </w:tabs>
        <w:ind w:left="3742" w:hanging="360"/>
      </w:pPr>
      <w:rPr>
        <w:rFonts w:ascii="Courier New" w:hAnsi="Courier New" w:cs="Courier New" w:hint="default"/>
      </w:rPr>
    </w:lvl>
    <w:lvl w:ilvl="5" w:tplc="0C0A0005" w:tentative="1">
      <w:start w:val="1"/>
      <w:numFmt w:val="bullet"/>
      <w:lvlText w:val=""/>
      <w:lvlJc w:val="left"/>
      <w:pPr>
        <w:tabs>
          <w:tab w:val="num" w:pos="4462"/>
        </w:tabs>
        <w:ind w:left="4462" w:hanging="360"/>
      </w:pPr>
      <w:rPr>
        <w:rFonts w:ascii="Wingdings" w:hAnsi="Wingdings" w:hint="default"/>
      </w:rPr>
    </w:lvl>
    <w:lvl w:ilvl="6" w:tplc="0C0A0001" w:tentative="1">
      <w:start w:val="1"/>
      <w:numFmt w:val="bullet"/>
      <w:lvlText w:val=""/>
      <w:lvlJc w:val="left"/>
      <w:pPr>
        <w:tabs>
          <w:tab w:val="num" w:pos="5182"/>
        </w:tabs>
        <w:ind w:left="5182" w:hanging="360"/>
      </w:pPr>
      <w:rPr>
        <w:rFonts w:ascii="Symbol" w:hAnsi="Symbol" w:hint="default"/>
      </w:rPr>
    </w:lvl>
    <w:lvl w:ilvl="7" w:tplc="0C0A0003" w:tentative="1">
      <w:start w:val="1"/>
      <w:numFmt w:val="bullet"/>
      <w:lvlText w:val="o"/>
      <w:lvlJc w:val="left"/>
      <w:pPr>
        <w:tabs>
          <w:tab w:val="num" w:pos="5902"/>
        </w:tabs>
        <w:ind w:left="5902" w:hanging="360"/>
      </w:pPr>
      <w:rPr>
        <w:rFonts w:ascii="Courier New" w:hAnsi="Courier New" w:cs="Courier New" w:hint="default"/>
      </w:rPr>
    </w:lvl>
    <w:lvl w:ilvl="8" w:tplc="0C0A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73531814"/>
    <w:multiLevelType w:val="singleLevel"/>
    <w:tmpl w:val="E18A1558"/>
    <w:lvl w:ilvl="0">
      <w:start w:val="1"/>
      <w:numFmt w:val="lowerLetter"/>
      <w:lvlText w:val="%1)"/>
      <w:lvlJc w:val="left"/>
      <w:pPr>
        <w:tabs>
          <w:tab w:val="num" w:pos="1494"/>
        </w:tabs>
        <w:ind w:left="1494" w:hanging="360"/>
      </w:pPr>
      <w:rPr>
        <w:rFonts w:hint="default"/>
      </w:rPr>
    </w:lvl>
  </w:abstractNum>
  <w:num w:numId="1" w16cid:durableId="615252288">
    <w:abstractNumId w:val="0"/>
    <w:lvlOverride w:ilvl="0">
      <w:lvl w:ilvl="0">
        <w:start w:val="1"/>
        <w:numFmt w:val="bullet"/>
        <w:lvlText w:val=""/>
        <w:legacy w:legacy="1" w:legacySpace="0" w:legacyIndent="283"/>
        <w:lvlJc w:val="left"/>
        <w:pPr>
          <w:ind w:left="1983" w:hanging="283"/>
        </w:pPr>
        <w:rPr>
          <w:rFonts w:ascii="Symbol" w:hAnsi="Symbol" w:hint="default"/>
        </w:rPr>
      </w:lvl>
    </w:lvlOverride>
  </w:num>
  <w:num w:numId="2" w16cid:durableId="614605248">
    <w:abstractNumId w:val="0"/>
    <w:lvlOverride w:ilvl="0">
      <w:lvl w:ilvl="0">
        <w:start w:val="1"/>
        <w:numFmt w:val="bullet"/>
        <w:lvlText w:val=""/>
        <w:legacy w:legacy="1" w:legacySpace="0" w:legacyIndent="283"/>
        <w:lvlJc w:val="left"/>
        <w:pPr>
          <w:ind w:left="1983" w:hanging="283"/>
        </w:pPr>
        <w:rPr>
          <w:rFonts w:ascii="Symbol" w:hAnsi="Symbol" w:hint="default"/>
        </w:rPr>
      </w:lvl>
    </w:lvlOverride>
  </w:num>
  <w:num w:numId="3" w16cid:durableId="1801918810">
    <w:abstractNumId w:val="0"/>
    <w:lvlOverride w:ilvl="0">
      <w:lvl w:ilvl="0">
        <w:start w:val="1"/>
        <w:numFmt w:val="bullet"/>
        <w:lvlText w:val=""/>
        <w:legacy w:legacy="1" w:legacySpace="0" w:legacyIndent="283"/>
        <w:lvlJc w:val="left"/>
        <w:pPr>
          <w:ind w:left="1983" w:hanging="283"/>
        </w:pPr>
        <w:rPr>
          <w:rFonts w:ascii="Symbol" w:hAnsi="Symbol" w:hint="default"/>
        </w:rPr>
      </w:lvl>
    </w:lvlOverride>
  </w:num>
  <w:num w:numId="4" w16cid:durableId="1381589274">
    <w:abstractNumId w:val="0"/>
    <w:lvlOverride w:ilvl="0">
      <w:lvl w:ilvl="0">
        <w:start w:val="1"/>
        <w:numFmt w:val="bullet"/>
        <w:lvlText w:val=""/>
        <w:legacy w:legacy="1" w:legacySpace="0" w:legacyIndent="283"/>
        <w:lvlJc w:val="left"/>
        <w:pPr>
          <w:ind w:left="1983" w:hanging="283"/>
        </w:pPr>
        <w:rPr>
          <w:rFonts w:ascii="Symbol" w:hAnsi="Symbol" w:hint="default"/>
        </w:rPr>
      </w:lvl>
    </w:lvlOverride>
  </w:num>
  <w:num w:numId="5" w16cid:durableId="1987276033">
    <w:abstractNumId w:val="2"/>
  </w:num>
  <w:num w:numId="6" w16cid:durableId="543055047">
    <w:abstractNumId w:val="3"/>
  </w:num>
  <w:num w:numId="7" w16cid:durableId="296254942">
    <w:abstractNumId w:val="9"/>
  </w:num>
  <w:num w:numId="8" w16cid:durableId="291131757">
    <w:abstractNumId w:val="5"/>
  </w:num>
  <w:num w:numId="9" w16cid:durableId="472912907">
    <w:abstractNumId w:val="14"/>
  </w:num>
  <w:num w:numId="10" w16cid:durableId="286199119">
    <w:abstractNumId w:val="8"/>
  </w:num>
  <w:num w:numId="11" w16cid:durableId="1226180255">
    <w:abstractNumId w:val="12"/>
  </w:num>
  <w:num w:numId="12" w16cid:durableId="1102724896">
    <w:abstractNumId w:val="11"/>
  </w:num>
  <w:num w:numId="13" w16cid:durableId="1593081439">
    <w:abstractNumId w:val="13"/>
  </w:num>
  <w:num w:numId="14" w16cid:durableId="1288271078">
    <w:abstractNumId w:val="7"/>
  </w:num>
  <w:num w:numId="15" w16cid:durableId="1909341278">
    <w:abstractNumId w:val="14"/>
    <w:lvlOverride w:ilvl="0">
      <w:startOverride w:val="1"/>
    </w:lvlOverride>
  </w:num>
  <w:num w:numId="16" w16cid:durableId="836730584">
    <w:abstractNumId w:val="10"/>
  </w:num>
  <w:num w:numId="17" w16cid:durableId="1916545338">
    <w:abstractNumId w:val="6"/>
  </w:num>
  <w:num w:numId="18" w16cid:durableId="1492868339">
    <w:abstractNumId w:val="1"/>
  </w:num>
  <w:num w:numId="19" w16cid:durableId="5871510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46068"/>
    <w:rsid w:val="00000825"/>
    <w:rsid w:val="00010585"/>
    <w:rsid w:val="0001262C"/>
    <w:rsid w:val="0001635D"/>
    <w:rsid w:val="00017E88"/>
    <w:rsid w:val="00025E7B"/>
    <w:rsid w:val="000315B5"/>
    <w:rsid w:val="00033A19"/>
    <w:rsid w:val="00034693"/>
    <w:rsid w:val="00053080"/>
    <w:rsid w:val="0005769E"/>
    <w:rsid w:val="0006256F"/>
    <w:rsid w:val="00062C4D"/>
    <w:rsid w:val="00075B0A"/>
    <w:rsid w:val="0008113A"/>
    <w:rsid w:val="000A1EFA"/>
    <w:rsid w:val="000A2EA1"/>
    <w:rsid w:val="000A3D44"/>
    <w:rsid w:val="000B0357"/>
    <w:rsid w:val="000B385B"/>
    <w:rsid w:val="000C37D7"/>
    <w:rsid w:val="000D363C"/>
    <w:rsid w:val="000D3788"/>
    <w:rsid w:val="000E02CD"/>
    <w:rsid w:val="000E5307"/>
    <w:rsid w:val="00104563"/>
    <w:rsid w:val="00107DB4"/>
    <w:rsid w:val="00112114"/>
    <w:rsid w:val="001152A2"/>
    <w:rsid w:val="00122E5A"/>
    <w:rsid w:val="00124067"/>
    <w:rsid w:val="001330CD"/>
    <w:rsid w:val="0014403E"/>
    <w:rsid w:val="001706BB"/>
    <w:rsid w:val="00172C16"/>
    <w:rsid w:val="00182C50"/>
    <w:rsid w:val="001A12CC"/>
    <w:rsid w:val="001B0852"/>
    <w:rsid w:val="001B3510"/>
    <w:rsid w:val="001B50E2"/>
    <w:rsid w:val="001C0AC5"/>
    <w:rsid w:val="001C5E49"/>
    <w:rsid w:val="001C5F27"/>
    <w:rsid w:val="001D5F8F"/>
    <w:rsid w:val="001D7D0D"/>
    <w:rsid w:val="001E189A"/>
    <w:rsid w:val="001E1957"/>
    <w:rsid w:val="001E29A4"/>
    <w:rsid w:val="001E3A51"/>
    <w:rsid w:val="001E402B"/>
    <w:rsid w:val="001E5258"/>
    <w:rsid w:val="001F0C73"/>
    <w:rsid w:val="001F33A9"/>
    <w:rsid w:val="001F72EC"/>
    <w:rsid w:val="00206744"/>
    <w:rsid w:val="002164F6"/>
    <w:rsid w:val="00227387"/>
    <w:rsid w:val="0023335B"/>
    <w:rsid w:val="00241390"/>
    <w:rsid w:val="0025492C"/>
    <w:rsid w:val="00257C18"/>
    <w:rsid w:val="0026414E"/>
    <w:rsid w:val="002644B1"/>
    <w:rsid w:val="002727CA"/>
    <w:rsid w:val="002737DB"/>
    <w:rsid w:val="0028151E"/>
    <w:rsid w:val="00285AA0"/>
    <w:rsid w:val="002928F1"/>
    <w:rsid w:val="00293711"/>
    <w:rsid w:val="002A020C"/>
    <w:rsid w:val="002B4F06"/>
    <w:rsid w:val="002B565A"/>
    <w:rsid w:val="002C6DF4"/>
    <w:rsid w:val="002E440B"/>
    <w:rsid w:val="003002E5"/>
    <w:rsid w:val="00303DA4"/>
    <w:rsid w:val="00316FB7"/>
    <w:rsid w:val="00323295"/>
    <w:rsid w:val="00334E7A"/>
    <w:rsid w:val="00353524"/>
    <w:rsid w:val="00356606"/>
    <w:rsid w:val="00362A1B"/>
    <w:rsid w:val="003659E3"/>
    <w:rsid w:val="003703B5"/>
    <w:rsid w:val="00380CCE"/>
    <w:rsid w:val="003822FA"/>
    <w:rsid w:val="00382318"/>
    <w:rsid w:val="00385361"/>
    <w:rsid w:val="00386C83"/>
    <w:rsid w:val="003B0FBE"/>
    <w:rsid w:val="003C5A77"/>
    <w:rsid w:val="003D15D4"/>
    <w:rsid w:val="003D74F7"/>
    <w:rsid w:val="003F1600"/>
    <w:rsid w:val="0042134B"/>
    <w:rsid w:val="004338D8"/>
    <w:rsid w:val="004500AA"/>
    <w:rsid w:val="00452D47"/>
    <w:rsid w:val="00456DBF"/>
    <w:rsid w:val="0046361E"/>
    <w:rsid w:val="00465720"/>
    <w:rsid w:val="00470FB6"/>
    <w:rsid w:val="00476D53"/>
    <w:rsid w:val="004778BE"/>
    <w:rsid w:val="00484B89"/>
    <w:rsid w:val="0048637D"/>
    <w:rsid w:val="004A1F8F"/>
    <w:rsid w:val="004C2F8C"/>
    <w:rsid w:val="004E42EE"/>
    <w:rsid w:val="004E6BEC"/>
    <w:rsid w:val="00507716"/>
    <w:rsid w:val="00516164"/>
    <w:rsid w:val="00525FAF"/>
    <w:rsid w:val="005413E1"/>
    <w:rsid w:val="0054205D"/>
    <w:rsid w:val="00562296"/>
    <w:rsid w:val="00570227"/>
    <w:rsid w:val="00571061"/>
    <w:rsid w:val="005716EE"/>
    <w:rsid w:val="005717FE"/>
    <w:rsid w:val="0057698B"/>
    <w:rsid w:val="00594E56"/>
    <w:rsid w:val="005A4A43"/>
    <w:rsid w:val="005C3046"/>
    <w:rsid w:val="005D09EB"/>
    <w:rsid w:val="005D5AB5"/>
    <w:rsid w:val="005E0CD0"/>
    <w:rsid w:val="005E3CBC"/>
    <w:rsid w:val="005E7BCE"/>
    <w:rsid w:val="005F7356"/>
    <w:rsid w:val="005F7687"/>
    <w:rsid w:val="006059AE"/>
    <w:rsid w:val="00634263"/>
    <w:rsid w:val="00634CED"/>
    <w:rsid w:val="0064169F"/>
    <w:rsid w:val="00646039"/>
    <w:rsid w:val="00647AA2"/>
    <w:rsid w:val="00653AEA"/>
    <w:rsid w:val="00661618"/>
    <w:rsid w:val="00673074"/>
    <w:rsid w:val="006A00A4"/>
    <w:rsid w:val="006A321F"/>
    <w:rsid w:val="006B0FB7"/>
    <w:rsid w:val="006D3E38"/>
    <w:rsid w:val="006E0058"/>
    <w:rsid w:val="006E5540"/>
    <w:rsid w:val="006F08F3"/>
    <w:rsid w:val="00703D51"/>
    <w:rsid w:val="007068DD"/>
    <w:rsid w:val="00712882"/>
    <w:rsid w:val="00712B9E"/>
    <w:rsid w:val="007209A3"/>
    <w:rsid w:val="00725867"/>
    <w:rsid w:val="007321E0"/>
    <w:rsid w:val="007322CF"/>
    <w:rsid w:val="00743548"/>
    <w:rsid w:val="00747E7A"/>
    <w:rsid w:val="00751095"/>
    <w:rsid w:val="007566CE"/>
    <w:rsid w:val="00773751"/>
    <w:rsid w:val="0077796E"/>
    <w:rsid w:val="00782168"/>
    <w:rsid w:val="00782B44"/>
    <w:rsid w:val="007B156C"/>
    <w:rsid w:val="007B7CB2"/>
    <w:rsid w:val="007C52F9"/>
    <w:rsid w:val="007D0F0A"/>
    <w:rsid w:val="007D7C67"/>
    <w:rsid w:val="008209A1"/>
    <w:rsid w:val="008277AD"/>
    <w:rsid w:val="008370C2"/>
    <w:rsid w:val="00846D18"/>
    <w:rsid w:val="00853ECD"/>
    <w:rsid w:val="0085418B"/>
    <w:rsid w:val="00856D40"/>
    <w:rsid w:val="0086087D"/>
    <w:rsid w:val="00865B91"/>
    <w:rsid w:val="00875387"/>
    <w:rsid w:val="00882327"/>
    <w:rsid w:val="00885D6C"/>
    <w:rsid w:val="008937F1"/>
    <w:rsid w:val="008B353C"/>
    <w:rsid w:val="008B664D"/>
    <w:rsid w:val="008C241C"/>
    <w:rsid w:val="008D376F"/>
    <w:rsid w:val="008D5E31"/>
    <w:rsid w:val="008E04C0"/>
    <w:rsid w:val="008F0193"/>
    <w:rsid w:val="009135E0"/>
    <w:rsid w:val="009243B9"/>
    <w:rsid w:val="00931062"/>
    <w:rsid w:val="009321E3"/>
    <w:rsid w:val="00936748"/>
    <w:rsid w:val="00937CB3"/>
    <w:rsid w:val="00965B04"/>
    <w:rsid w:val="00991427"/>
    <w:rsid w:val="00993F85"/>
    <w:rsid w:val="00997EB2"/>
    <w:rsid w:val="009A00F0"/>
    <w:rsid w:val="009A0FF4"/>
    <w:rsid w:val="009A47C0"/>
    <w:rsid w:val="009A4EEF"/>
    <w:rsid w:val="009A6878"/>
    <w:rsid w:val="009C37AC"/>
    <w:rsid w:val="009D0BFB"/>
    <w:rsid w:val="009E2F9F"/>
    <w:rsid w:val="009F6CD7"/>
    <w:rsid w:val="00A15A03"/>
    <w:rsid w:val="00A23B68"/>
    <w:rsid w:val="00A25E2B"/>
    <w:rsid w:val="00A37614"/>
    <w:rsid w:val="00A40024"/>
    <w:rsid w:val="00A4634D"/>
    <w:rsid w:val="00A47EC1"/>
    <w:rsid w:val="00A75774"/>
    <w:rsid w:val="00A82203"/>
    <w:rsid w:val="00A97BE4"/>
    <w:rsid w:val="00AA03C5"/>
    <w:rsid w:val="00AA1769"/>
    <w:rsid w:val="00AC5859"/>
    <w:rsid w:val="00AC714C"/>
    <w:rsid w:val="00AD4C86"/>
    <w:rsid w:val="00AE277F"/>
    <w:rsid w:val="00AE2E47"/>
    <w:rsid w:val="00AE6FCA"/>
    <w:rsid w:val="00AF5F80"/>
    <w:rsid w:val="00B030BC"/>
    <w:rsid w:val="00B071F3"/>
    <w:rsid w:val="00B17E66"/>
    <w:rsid w:val="00B306ED"/>
    <w:rsid w:val="00B36E95"/>
    <w:rsid w:val="00B3760B"/>
    <w:rsid w:val="00B37A36"/>
    <w:rsid w:val="00B40C87"/>
    <w:rsid w:val="00B42D9E"/>
    <w:rsid w:val="00B44846"/>
    <w:rsid w:val="00B45D06"/>
    <w:rsid w:val="00B7015F"/>
    <w:rsid w:val="00B80631"/>
    <w:rsid w:val="00B9083B"/>
    <w:rsid w:val="00BA4345"/>
    <w:rsid w:val="00BB3660"/>
    <w:rsid w:val="00BB468C"/>
    <w:rsid w:val="00BD2238"/>
    <w:rsid w:val="00BD38FC"/>
    <w:rsid w:val="00BE16CE"/>
    <w:rsid w:val="00BE5AFC"/>
    <w:rsid w:val="00BF22FE"/>
    <w:rsid w:val="00C1353C"/>
    <w:rsid w:val="00C1461D"/>
    <w:rsid w:val="00C167A7"/>
    <w:rsid w:val="00C218D4"/>
    <w:rsid w:val="00C22124"/>
    <w:rsid w:val="00C23F33"/>
    <w:rsid w:val="00C36643"/>
    <w:rsid w:val="00C46068"/>
    <w:rsid w:val="00C5140E"/>
    <w:rsid w:val="00C61705"/>
    <w:rsid w:val="00C63AC2"/>
    <w:rsid w:val="00C72FA0"/>
    <w:rsid w:val="00C74E4F"/>
    <w:rsid w:val="00C9663C"/>
    <w:rsid w:val="00CB0ECC"/>
    <w:rsid w:val="00CB2CC8"/>
    <w:rsid w:val="00CC2A99"/>
    <w:rsid w:val="00D20796"/>
    <w:rsid w:val="00D227F1"/>
    <w:rsid w:val="00D25735"/>
    <w:rsid w:val="00D43738"/>
    <w:rsid w:val="00D53586"/>
    <w:rsid w:val="00D53B38"/>
    <w:rsid w:val="00D53FEC"/>
    <w:rsid w:val="00D563F2"/>
    <w:rsid w:val="00D60B34"/>
    <w:rsid w:val="00D650F6"/>
    <w:rsid w:val="00D762F2"/>
    <w:rsid w:val="00D76CAC"/>
    <w:rsid w:val="00D80833"/>
    <w:rsid w:val="00D81F2A"/>
    <w:rsid w:val="00D94FD0"/>
    <w:rsid w:val="00D966AF"/>
    <w:rsid w:val="00DA0D66"/>
    <w:rsid w:val="00DA587E"/>
    <w:rsid w:val="00DA6E31"/>
    <w:rsid w:val="00DB0EFE"/>
    <w:rsid w:val="00DB31EF"/>
    <w:rsid w:val="00DB57D1"/>
    <w:rsid w:val="00DC6819"/>
    <w:rsid w:val="00DE76EA"/>
    <w:rsid w:val="00DF3A77"/>
    <w:rsid w:val="00E00FEB"/>
    <w:rsid w:val="00E06F74"/>
    <w:rsid w:val="00E13D8C"/>
    <w:rsid w:val="00E17EE7"/>
    <w:rsid w:val="00E23771"/>
    <w:rsid w:val="00E42C83"/>
    <w:rsid w:val="00E430E2"/>
    <w:rsid w:val="00E50E27"/>
    <w:rsid w:val="00E6711C"/>
    <w:rsid w:val="00E945EA"/>
    <w:rsid w:val="00EA1F3B"/>
    <w:rsid w:val="00EB4533"/>
    <w:rsid w:val="00EB67BB"/>
    <w:rsid w:val="00EC129B"/>
    <w:rsid w:val="00EC24AB"/>
    <w:rsid w:val="00EC446E"/>
    <w:rsid w:val="00EC65D8"/>
    <w:rsid w:val="00ED3851"/>
    <w:rsid w:val="00ED6C78"/>
    <w:rsid w:val="00EE0CDE"/>
    <w:rsid w:val="00EE5C68"/>
    <w:rsid w:val="00EF02AE"/>
    <w:rsid w:val="00EF0819"/>
    <w:rsid w:val="00EF34D6"/>
    <w:rsid w:val="00EF4D3E"/>
    <w:rsid w:val="00F01271"/>
    <w:rsid w:val="00F0682F"/>
    <w:rsid w:val="00F1012B"/>
    <w:rsid w:val="00F12268"/>
    <w:rsid w:val="00F3229D"/>
    <w:rsid w:val="00F41004"/>
    <w:rsid w:val="00F4236E"/>
    <w:rsid w:val="00F42F6B"/>
    <w:rsid w:val="00F43FAA"/>
    <w:rsid w:val="00F477A7"/>
    <w:rsid w:val="00F52C61"/>
    <w:rsid w:val="00F62F4F"/>
    <w:rsid w:val="00F65E2F"/>
    <w:rsid w:val="00F76EF9"/>
    <w:rsid w:val="00F9158F"/>
    <w:rsid w:val="00F920AE"/>
    <w:rsid w:val="00FA23AB"/>
    <w:rsid w:val="00FA3C9F"/>
    <w:rsid w:val="00FA5774"/>
    <w:rsid w:val="00FB054C"/>
    <w:rsid w:val="00FB0F50"/>
    <w:rsid w:val="00FB7D9A"/>
    <w:rsid w:val="00FC2067"/>
    <w:rsid w:val="00FD213F"/>
    <w:rsid w:val="00FD29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49D9B47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ES_tradnl"/>
    </w:rPr>
  </w:style>
  <w:style w:type="paragraph" w:styleId="Ttulo1">
    <w:name w:val="heading 1"/>
    <w:basedOn w:val="Normal"/>
    <w:next w:val="Normal"/>
    <w:qFormat/>
    <w:pPr>
      <w:keepNext/>
      <w:jc w:val="right"/>
      <w:outlineLvl w:val="0"/>
    </w:pPr>
    <w:rPr>
      <w:b/>
      <w:sz w:val="22"/>
    </w:rPr>
  </w:style>
  <w:style w:type="paragraph" w:styleId="Ttulo2">
    <w:name w:val="heading 2"/>
    <w:basedOn w:val="Normal"/>
    <w:next w:val="Normal"/>
    <w:qFormat/>
    <w:pPr>
      <w:keepNext/>
      <w:tabs>
        <w:tab w:val="left" w:pos="5954"/>
        <w:tab w:val="left" w:pos="6237"/>
      </w:tabs>
      <w:jc w:val="both"/>
      <w:outlineLvl w:val="1"/>
    </w:pPr>
    <w:rPr>
      <w:rFonts w:ascii="Arial" w:hAnsi="Arial"/>
      <w:b/>
      <w:smallCaps/>
    </w:rPr>
  </w:style>
  <w:style w:type="paragraph" w:styleId="Ttulo3">
    <w:name w:val="heading 3"/>
    <w:basedOn w:val="Normal"/>
    <w:next w:val="Normal"/>
    <w:qFormat/>
    <w:pPr>
      <w:keepNext/>
      <w:ind w:left="5387" w:right="-290"/>
      <w:jc w:val="both"/>
      <w:outlineLvl w:val="2"/>
    </w:pPr>
    <w:rPr>
      <w:rFonts w:ascii="Comic Sans MS" w:hAnsi="Comic Sans MS"/>
      <w:b/>
      <w:i/>
      <w:smallCaps/>
      <w:sz w:val="22"/>
      <w:lang w:val="es-ES"/>
    </w:rPr>
  </w:style>
  <w:style w:type="paragraph" w:styleId="Ttulo4">
    <w:name w:val="heading 4"/>
    <w:basedOn w:val="Normal"/>
    <w:next w:val="Normal"/>
    <w:qFormat/>
    <w:pPr>
      <w:keepNext/>
      <w:tabs>
        <w:tab w:val="left" w:pos="5954"/>
        <w:tab w:val="left" w:pos="6237"/>
      </w:tabs>
      <w:jc w:val="center"/>
      <w:outlineLvl w:val="3"/>
    </w:pPr>
    <w:rPr>
      <w:b/>
      <w:smallCaps/>
      <w:sz w:val="22"/>
    </w:rPr>
  </w:style>
  <w:style w:type="paragraph" w:styleId="Ttulo5">
    <w:name w:val="heading 5"/>
    <w:basedOn w:val="Normal"/>
    <w:next w:val="Normal"/>
    <w:qFormat/>
    <w:pPr>
      <w:keepNext/>
      <w:ind w:right="-72"/>
      <w:jc w:val="center"/>
      <w:outlineLvl w:val="4"/>
    </w:pPr>
    <w:rPr>
      <w:rFonts w:ascii="Comic Sans MS" w:hAnsi="Comic Sans MS"/>
      <w:b/>
      <w:i/>
    </w:rPr>
  </w:style>
  <w:style w:type="paragraph" w:styleId="Ttulo6">
    <w:name w:val="heading 6"/>
    <w:basedOn w:val="Normal"/>
    <w:next w:val="Normal"/>
    <w:qFormat/>
    <w:pPr>
      <w:keepNext/>
      <w:tabs>
        <w:tab w:val="left" w:pos="5954"/>
      </w:tabs>
      <w:jc w:val="center"/>
      <w:outlineLvl w:val="5"/>
    </w:pPr>
    <w:rPr>
      <w:rFonts w:ascii="Arial" w:hAnsi="Arial"/>
      <w:b/>
    </w:rPr>
  </w:style>
  <w:style w:type="paragraph" w:styleId="Ttulo7">
    <w:name w:val="heading 7"/>
    <w:basedOn w:val="Normal"/>
    <w:next w:val="Normal"/>
    <w:qFormat/>
    <w:pPr>
      <w:keepNext/>
      <w:spacing w:before="120" w:after="120"/>
      <w:jc w:val="both"/>
      <w:outlineLvl w:val="6"/>
    </w:pPr>
    <w:rPr>
      <w:rFonts w:ascii="Arial" w:hAnsi="Arial"/>
      <w:i/>
      <w:sz w:val="20"/>
    </w:rPr>
  </w:style>
  <w:style w:type="paragraph" w:styleId="Ttulo8">
    <w:name w:val="heading 8"/>
    <w:basedOn w:val="Normal"/>
    <w:next w:val="Normal"/>
    <w:qFormat/>
    <w:pPr>
      <w:keepNext/>
      <w:spacing w:before="120" w:line="260" w:lineRule="atLeast"/>
      <w:ind w:left="-68"/>
      <w:jc w:val="center"/>
      <w:outlineLvl w:val="7"/>
    </w:pPr>
    <w:rPr>
      <w:rFonts w:ascii="Arial" w:hAnsi="Arial"/>
      <w:b/>
      <w:smallCaps/>
      <w:sz w:val="16"/>
    </w:rPr>
  </w:style>
  <w:style w:type="paragraph" w:styleId="Ttulo9">
    <w:name w:val="heading 9"/>
    <w:basedOn w:val="Normal"/>
    <w:next w:val="Normal"/>
    <w:qFormat/>
    <w:pPr>
      <w:keepNext/>
      <w:spacing w:before="240" w:line="260" w:lineRule="atLeast"/>
      <w:jc w:val="center"/>
      <w:outlineLvl w:val="8"/>
    </w:pPr>
    <w:rPr>
      <w:rFonts w:ascii="Arial" w:hAnsi="Arial"/>
      <w:b/>
      <w:smallCaps/>
      <w:sz w:val="1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customStyle="1" w:styleId="Nombredelaempresa">
    <w:name w:val="Nombre de la empresa"/>
    <w:basedOn w:val="Textoindependiente"/>
    <w:next w:val="Remitecarta"/>
    <w:pPr>
      <w:keepNext/>
      <w:spacing w:after="0"/>
      <w:ind w:left="5400" w:hanging="720"/>
    </w:pPr>
    <w:rPr>
      <w:rFonts w:ascii="Courier New" w:hAnsi="Courier New"/>
      <w:caps/>
      <w:sz w:val="24"/>
    </w:rPr>
  </w:style>
  <w:style w:type="paragraph" w:styleId="Textoindependiente">
    <w:name w:val="Body Text"/>
    <w:basedOn w:val="Normal"/>
    <w:pPr>
      <w:spacing w:after="120"/>
    </w:pPr>
    <w:rPr>
      <w:sz w:val="20"/>
    </w:rPr>
  </w:style>
  <w:style w:type="paragraph" w:customStyle="1" w:styleId="Remitecarta">
    <w:name w:val="Remite/carta"/>
    <w:basedOn w:val="Normal"/>
    <w:next w:val="Fecha"/>
    <w:pPr>
      <w:keepLines/>
      <w:ind w:left="4680"/>
    </w:pPr>
    <w:rPr>
      <w:rFonts w:ascii="Courier New" w:hAnsi="Courier New"/>
    </w:rPr>
  </w:style>
  <w:style w:type="paragraph" w:styleId="Fecha">
    <w:name w:val="Date"/>
    <w:basedOn w:val="Textoindependiente"/>
    <w:next w:val="Direccininterior"/>
    <w:pPr>
      <w:spacing w:after="720"/>
      <w:ind w:left="4680"/>
    </w:pPr>
    <w:rPr>
      <w:rFonts w:ascii="Courier New" w:hAnsi="Courier New"/>
      <w:sz w:val="24"/>
    </w:rPr>
  </w:style>
  <w:style w:type="paragraph" w:customStyle="1" w:styleId="Direccininterior">
    <w:name w:val="Dirección interior"/>
    <w:basedOn w:val="Normal"/>
    <w:next w:val="Normal"/>
    <w:pPr>
      <w:keepLines/>
      <w:ind w:right="2880"/>
    </w:pPr>
    <w:rPr>
      <w:rFonts w:ascii="Courier New" w:hAnsi="Courier New"/>
    </w:rPr>
  </w:style>
  <w:style w:type="paragraph" w:styleId="Cierre">
    <w:name w:val="Closing"/>
    <w:basedOn w:val="Textoindependiente"/>
    <w:next w:val="Firma-Nombredelaempresa"/>
    <w:pPr>
      <w:keepNext/>
      <w:spacing w:after="240"/>
      <w:ind w:left="4680"/>
    </w:pPr>
    <w:rPr>
      <w:rFonts w:ascii="Courier New" w:hAnsi="Courier New"/>
      <w:sz w:val="24"/>
    </w:rPr>
  </w:style>
  <w:style w:type="paragraph" w:customStyle="1" w:styleId="Firma-Nombredelaempresa">
    <w:name w:val="Firma - Nombre de la empresa"/>
    <w:basedOn w:val="Firma"/>
    <w:next w:val="Firma-Nombre"/>
    <w:pPr>
      <w:ind w:left="4680"/>
    </w:pPr>
    <w:rPr>
      <w:rFonts w:ascii="Courier New" w:hAnsi="Courier New"/>
      <w:caps/>
      <w:sz w:val="24"/>
    </w:rPr>
  </w:style>
  <w:style w:type="paragraph" w:styleId="Firma">
    <w:name w:val="Signature"/>
    <w:basedOn w:val="Normal"/>
    <w:pPr>
      <w:ind w:left="4252"/>
    </w:pPr>
    <w:rPr>
      <w:sz w:val="20"/>
    </w:rPr>
  </w:style>
  <w:style w:type="paragraph" w:customStyle="1" w:styleId="Firma-Nombre">
    <w:name w:val="Firma - Nombre"/>
    <w:basedOn w:val="Firma"/>
    <w:next w:val="Firma-Puesto"/>
    <w:pPr>
      <w:keepNext/>
      <w:spacing w:before="960"/>
      <w:ind w:left="4680"/>
    </w:pPr>
    <w:rPr>
      <w:rFonts w:ascii="Courier New" w:hAnsi="Courier New"/>
      <w:sz w:val="24"/>
    </w:rPr>
  </w:style>
  <w:style w:type="paragraph" w:customStyle="1" w:styleId="Firma-Puesto">
    <w:name w:val="Firma - Puesto"/>
    <w:basedOn w:val="Firma"/>
    <w:next w:val="Normal"/>
    <w:pPr>
      <w:keepNext/>
      <w:ind w:left="5400" w:hanging="720"/>
    </w:pPr>
    <w:rPr>
      <w:rFonts w:ascii="Courier New" w:hAnsi="Courier New"/>
      <w:sz w:val="24"/>
    </w:rPr>
  </w:style>
  <w:style w:type="paragraph" w:customStyle="1" w:styleId="bullet">
    <w:name w:val="bullet"/>
    <w:basedOn w:val="Normal"/>
    <w:pPr>
      <w:tabs>
        <w:tab w:val="left" w:pos="2260"/>
      </w:tabs>
      <w:spacing w:before="120"/>
      <w:ind w:left="1983" w:hanging="283"/>
    </w:pPr>
    <w:rPr>
      <w:rFonts w:ascii="Arial" w:hAnsi="Arial"/>
      <w:sz w:val="22"/>
    </w:rPr>
  </w:style>
  <w:style w:type="paragraph" w:styleId="Encabezado">
    <w:name w:val="header"/>
    <w:basedOn w:val="Normal"/>
    <w:pPr>
      <w:tabs>
        <w:tab w:val="center" w:pos="4252"/>
        <w:tab w:val="right" w:pos="8504"/>
      </w:tabs>
    </w:pPr>
    <w:rPr>
      <w:sz w:val="20"/>
    </w:rPr>
  </w:style>
  <w:style w:type="paragraph" w:styleId="Piedepgina">
    <w:name w:val="footer"/>
    <w:basedOn w:val="Normal"/>
    <w:pPr>
      <w:tabs>
        <w:tab w:val="center" w:pos="4252"/>
        <w:tab w:val="right" w:pos="8504"/>
      </w:tabs>
    </w:pPr>
    <w:rPr>
      <w:sz w:val="20"/>
    </w:rPr>
  </w:style>
  <w:style w:type="paragraph" w:styleId="Textoindependiente2">
    <w:name w:val="Body Text 2"/>
    <w:basedOn w:val="Normal"/>
    <w:pPr>
      <w:spacing w:before="120"/>
      <w:jc w:val="center"/>
    </w:pPr>
    <w:rPr>
      <w:rFonts w:ascii="Univers (WN)" w:hAnsi="Univers (WN)"/>
      <w:b/>
    </w:rPr>
  </w:style>
  <w:style w:type="paragraph" w:customStyle="1" w:styleId="remitesobre">
    <w:name w:val="remite sobre"/>
    <w:basedOn w:val="Normal"/>
    <w:pPr>
      <w:ind w:left="851"/>
    </w:pPr>
    <w:rPr>
      <w:rFonts w:ascii="CG Times (W1)" w:hAnsi="CG Times (W1)"/>
      <w:b/>
      <w:sz w:val="16"/>
    </w:rPr>
  </w:style>
  <w:style w:type="paragraph" w:styleId="Textoindependiente3">
    <w:name w:val="Body Text 3"/>
    <w:basedOn w:val="Normal"/>
    <w:pPr>
      <w:tabs>
        <w:tab w:val="left" w:pos="709"/>
      </w:tabs>
      <w:jc w:val="center"/>
    </w:pPr>
    <w:rPr>
      <w:rFonts w:ascii="Arial" w:hAnsi="Arial"/>
      <w:color w:val="000000"/>
      <w:sz w:val="10"/>
    </w:rPr>
  </w:style>
  <w:style w:type="paragraph" w:styleId="Textodebloque">
    <w:name w:val="Block Text"/>
    <w:basedOn w:val="Normal"/>
    <w:pPr>
      <w:spacing w:line="300" w:lineRule="exact"/>
      <w:ind w:left="567" w:right="-289"/>
      <w:jc w:val="both"/>
    </w:pPr>
    <w:rPr>
      <w:rFonts w:ascii="Comic Sans MS" w:hAnsi="Comic Sans MS"/>
      <w:sz w:val="22"/>
    </w:rPr>
  </w:style>
  <w:style w:type="paragraph" w:styleId="Sangradetextonormal">
    <w:name w:val="Body Text Indent"/>
    <w:basedOn w:val="Normal"/>
    <w:link w:val="SangradetextonormalCar"/>
    <w:pPr>
      <w:spacing w:line="300" w:lineRule="atLeast"/>
      <w:ind w:left="1418" w:hanging="284"/>
      <w:jc w:val="both"/>
    </w:pPr>
    <w:rPr>
      <w:rFonts w:ascii="Arial" w:hAnsi="Arial"/>
      <w:sz w:val="18"/>
    </w:rPr>
  </w:style>
  <w:style w:type="paragraph" w:styleId="Textodeglobo">
    <w:name w:val="Balloon Text"/>
    <w:basedOn w:val="Normal"/>
    <w:semiHidden/>
    <w:rsid w:val="00E50E27"/>
    <w:rPr>
      <w:rFonts w:ascii="Tahoma" w:hAnsi="Tahoma" w:cs="Tahoma"/>
      <w:sz w:val="16"/>
      <w:szCs w:val="16"/>
    </w:rPr>
  </w:style>
  <w:style w:type="paragraph" w:styleId="Textosinformato">
    <w:name w:val="Plain Text"/>
    <w:basedOn w:val="Normal"/>
    <w:link w:val="TextosinformatoCar"/>
    <w:rsid w:val="001E29A4"/>
    <w:rPr>
      <w:rFonts w:ascii="Consolas" w:hAnsi="Consolas"/>
      <w:sz w:val="21"/>
      <w:lang w:val="en-CA"/>
    </w:rPr>
  </w:style>
  <w:style w:type="character" w:customStyle="1" w:styleId="TextosinformatoCar">
    <w:name w:val="Texto sin formato Car"/>
    <w:link w:val="Textosinformato"/>
    <w:rsid w:val="001E29A4"/>
    <w:rPr>
      <w:rFonts w:ascii="Consolas" w:hAnsi="Consolas"/>
      <w:sz w:val="21"/>
      <w:lang w:val="en-CA"/>
    </w:rPr>
  </w:style>
  <w:style w:type="paragraph" w:customStyle="1" w:styleId="Default">
    <w:name w:val="Default"/>
    <w:rsid w:val="00452D47"/>
    <w:pPr>
      <w:autoSpaceDE w:val="0"/>
      <w:autoSpaceDN w:val="0"/>
      <w:adjustRightInd w:val="0"/>
    </w:pPr>
    <w:rPr>
      <w:rFonts w:ascii="Symbol" w:hAnsi="Symbol" w:cs="Symbol"/>
      <w:color w:val="000000"/>
      <w:sz w:val="24"/>
      <w:szCs w:val="24"/>
    </w:rPr>
  </w:style>
  <w:style w:type="character" w:customStyle="1" w:styleId="SangradetextonormalCar">
    <w:name w:val="Sangría de texto normal Car"/>
    <w:link w:val="Sangradetextonormal"/>
    <w:rsid w:val="00E13D8C"/>
    <w:rPr>
      <w:rFonts w:ascii="Arial" w:hAnsi="Arial"/>
      <w:sz w:val="18"/>
      <w:lang w:val="es-ES_tradnl"/>
    </w:rPr>
  </w:style>
  <w:style w:type="paragraph" w:styleId="Prrafodelista">
    <w:name w:val="List Paragraph"/>
    <w:basedOn w:val="Normal"/>
    <w:uiPriority w:val="34"/>
    <w:qFormat/>
    <w:rsid w:val="00F0682F"/>
    <w:pPr>
      <w:ind w:left="708"/>
    </w:pPr>
  </w:style>
  <w:style w:type="character" w:styleId="Refdecomentario">
    <w:name w:val="annotation reference"/>
    <w:uiPriority w:val="99"/>
    <w:semiHidden/>
    <w:unhideWhenUsed/>
    <w:rsid w:val="00725867"/>
    <w:rPr>
      <w:sz w:val="16"/>
      <w:szCs w:val="16"/>
    </w:rPr>
  </w:style>
  <w:style w:type="paragraph" w:styleId="Textocomentario">
    <w:name w:val="annotation text"/>
    <w:basedOn w:val="Normal"/>
    <w:link w:val="TextocomentarioCar"/>
    <w:uiPriority w:val="99"/>
    <w:semiHidden/>
    <w:unhideWhenUsed/>
    <w:rsid w:val="00725867"/>
    <w:rPr>
      <w:sz w:val="20"/>
    </w:rPr>
  </w:style>
  <w:style w:type="character" w:customStyle="1" w:styleId="TextocomentarioCar">
    <w:name w:val="Texto comentario Car"/>
    <w:link w:val="Textocomentario"/>
    <w:uiPriority w:val="99"/>
    <w:semiHidden/>
    <w:rsid w:val="00725867"/>
    <w:rPr>
      <w:lang w:val="es-ES_tradnl"/>
    </w:rPr>
  </w:style>
  <w:style w:type="paragraph" w:styleId="Asuntodelcomentario">
    <w:name w:val="annotation subject"/>
    <w:basedOn w:val="Textocomentario"/>
    <w:next w:val="Textocomentario"/>
    <w:link w:val="AsuntodelcomentarioCar"/>
    <w:uiPriority w:val="99"/>
    <w:semiHidden/>
    <w:unhideWhenUsed/>
    <w:rsid w:val="00725867"/>
    <w:rPr>
      <w:b/>
      <w:bCs/>
    </w:rPr>
  </w:style>
  <w:style w:type="character" w:customStyle="1" w:styleId="AsuntodelcomentarioCar">
    <w:name w:val="Asunto del comentario Car"/>
    <w:link w:val="Asuntodelcomentario"/>
    <w:uiPriority w:val="99"/>
    <w:semiHidden/>
    <w:rsid w:val="00725867"/>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55591-454D-495D-A02F-CB5B75667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398</Words>
  <Characters>2194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2023-09-27T07:44:00Z</dcterms:created>
  <dcterms:modified xsi:type="dcterms:W3CDTF">2023-09-27T07:44:00Z</dcterms:modified>
</cp:coreProperties>
</file>