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589DB4" w14:textId="44ABB1FC" w:rsidR="00195C16" w:rsidRDefault="00195C16" w:rsidP="000A1602">
      <w:pPr>
        <w:pStyle w:val="Ttulo3"/>
        <w:numPr>
          <w:ilvl w:val="0"/>
          <w:numId w:val="5"/>
        </w:numPr>
        <w:rPr>
          <w:rFonts w:eastAsia="Calibri"/>
        </w:rPr>
      </w:pPr>
      <w:bookmarkStart w:id="0" w:name="_GoBack"/>
      <w:bookmarkEnd w:id="0"/>
      <w:r>
        <w:t>ERANSKINA. - DAGOKION OINARRITUTAKO KONTRATUAREN ERANTZUKIZUNPEKO ADIERAZPENA.</w:t>
      </w:r>
      <w:r>
        <w:tab/>
      </w:r>
    </w:p>
    <w:p w14:paraId="49A6B57E" w14:textId="77777777" w:rsidR="00195C16" w:rsidRDefault="00195C16" w:rsidP="00195C16">
      <w:pPr>
        <w:widowControl w:val="0"/>
        <w:tabs>
          <w:tab w:val="center" w:pos="4252"/>
          <w:tab w:val="right" w:pos="8504"/>
        </w:tabs>
        <w:ind w:right="-427"/>
        <w:jc w:val="both"/>
        <w:rPr>
          <w:rFonts w:ascii="Tahoma" w:hAnsi="Tahoma" w:cs="Tahoma"/>
          <w:sz w:val="19"/>
          <w:szCs w:val="19"/>
        </w:rPr>
      </w:pPr>
    </w:p>
    <w:p w14:paraId="1B8D77F8" w14:textId="77777777" w:rsidR="00195C16" w:rsidRDefault="00195C16" w:rsidP="00195C16">
      <w:pPr>
        <w:widowControl w:val="0"/>
        <w:tabs>
          <w:tab w:val="center" w:pos="4252"/>
          <w:tab w:val="right" w:pos="8504"/>
        </w:tabs>
        <w:ind w:left="-142" w:right="-427"/>
        <w:jc w:val="both"/>
        <w:rPr>
          <w:rFonts w:ascii="Tahoma" w:hAnsi="Tahoma" w:cs="Tahoma"/>
          <w:sz w:val="19"/>
          <w:szCs w:val="19"/>
        </w:rPr>
      </w:pPr>
    </w:p>
    <w:p w14:paraId="1D402CBA" w14:textId="77777777" w:rsidR="00195C16" w:rsidRDefault="00195C16" w:rsidP="00195C16">
      <w:pPr>
        <w:widowControl w:val="0"/>
        <w:tabs>
          <w:tab w:val="center" w:pos="4252"/>
          <w:tab w:val="right" w:pos="8504"/>
        </w:tabs>
        <w:ind w:right="-427"/>
        <w:jc w:val="both"/>
        <w:rPr>
          <w:rFonts w:ascii="Verdana" w:hAnsi="Verdana" w:cs="Tahoma"/>
          <w:sz w:val="19"/>
          <w:szCs w:val="19"/>
        </w:rPr>
      </w:pPr>
      <w:r>
        <w:rPr>
          <w:rFonts w:ascii="Verdana" w:hAnsi="Verdana" w:cs="Tahoma"/>
          <w:sz w:val="19"/>
          <w:szCs w:val="19"/>
        </w:rPr>
        <w:t>Nik</w:t>
      </w:r>
      <w:r>
        <w:rPr>
          <w:rFonts w:ascii="Verdana" w:hAnsi="Verdana" w:cs="Tahoma"/>
          <w:sz w:val="19"/>
          <w:szCs w:val="19"/>
          <w:vertAlign w:val="superscript"/>
        </w:rPr>
        <w:footnoteReference w:id="1"/>
      </w:r>
      <w:r>
        <w:rPr>
          <w:rFonts w:ascii="Verdana" w:hAnsi="Verdana" w:cs="Tahoma"/>
          <w:sz w:val="19"/>
          <w:szCs w:val="19"/>
        </w:rPr>
        <w:t>..................................................................................... jaunak/andreak (NAN:.................................), nire izenean edo [operadore ekonomikoa] operadore ekonomikoaren ordezkaritzan (IFZ:..............................),</w:t>
      </w:r>
    </w:p>
    <w:p w14:paraId="4200A7EC" w14:textId="77777777" w:rsidR="00195C16" w:rsidRDefault="00195C16" w:rsidP="00195C16">
      <w:pPr>
        <w:widowControl w:val="0"/>
        <w:tabs>
          <w:tab w:val="center" w:pos="4252"/>
          <w:tab w:val="right" w:pos="8504"/>
        </w:tabs>
        <w:ind w:right="-427"/>
        <w:jc w:val="both"/>
        <w:rPr>
          <w:rFonts w:ascii="Verdana" w:hAnsi="Verdana" w:cs="Tahoma"/>
          <w:sz w:val="19"/>
          <w:szCs w:val="19"/>
        </w:rPr>
      </w:pPr>
    </w:p>
    <w:p w14:paraId="2E36E619" w14:textId="180517DC" w:rsidR="00195C16" w:rsidRDefault="0008161F" w:rsidP="00195C16">
      <w:pPr>
        <w:widowControl w:val="0"/>
        <w:tabs>
          <w:tab w:val="center" w:pos="4252"/>
          <w:tab w:val="right" w:pos="8504"/>
        </w:tabs>
        <w:ind w:right="-427"/>
        <w:jc w:val="both"/>
        <w:rPr>
          <w:rFonts w:ascii="Verdana" w:hAnsi="Verdana" w:cs="Tahoma"/>
          <w:sz w:val="19"/>
          <w:szCs w:val="19"/>
        </w:rPr>
      </w:pPr>
      <w:r>
        <w:rPr>
          <w:rFonts w:ascii="Verdana" w:hAnsi="Verdana" w:cs="Tahoma"/>
          <w:b/>
          <w:color w:val="0000FF"/>
          <w:sz w:val="19"/>
          <w:szCs w:val="19"/>
        </w:rPr>
        <w:t>AMBA/24/23</w:t>
      </w:r>
      <w:r w:rsidR="00195C16" w:rsidRPr="00625B79">
        <w:rPr>
          <w:rFonts w:ascii="Verdana" w:hAnsi="Verdana" w:cs="Tahoma"/>
          <w:color w:val="0000FF"/>
          <w:sz w:val="19"/>
          <w:szCs w:val="19"/>
        </w:rPr>
        <w:t xml:space="preserve"> </w:t>
      </w:r>
      <w:r w:rsidR="00195C16">
        <w:rPr>
          <w:rFonts w:ascii="Verdana" w:hAnsi="Verdana" w:cs="Tahoma"/>
          <w:sz w:val="19"/>
          <w:szCs w:val="19"/>
        </w:rPr>
        <w:t>espediente-zenbakia duen kontratua esleitzeko prozedurari dagokionez,</w:t>
      </w:r>
    </w:p>
    <w:p w14:paraId="0B260D00" w14:textId="77777777" w:rsidR="00195C16" w:rsidRDefault="00195C16" w:rsidP="00195C16">
      <w:pPr>
        <w:ind w:right="-427"/>
        <w:jc w:val="center"/>
        <w:rPr>
          <w:rFonts w:ascii="Verdana" w:hAnsi="Verdana" w:cs="Tahoma"/>
          <w:b/>
          <w:sz w:val="19"/>
          <w:szCs w:val="19"/>
        </w:rPr>
      </w:pPr>
    </w:p>
    <w:p w14:paraId="4DCD6A27" w14:textId="77777777" w:rsidR="00195C16" w:rsidRDefault="00195C16" w:rsidP="00195C16">
      <w:pPr>
        <w:ind w:right="-427"/>
        <w:jc w:val="center"/>
        <w:rPr>
          <w:rFonts w:ascii="Verdana" w:hAnsi="Verdana" w:cs="Tahoma"/>
          <w:b/>
          <w:sz w:val="19"/>
          <w:szCs w:val="19"/>
        </w:rPr>
      </w:pPr>
    </w:p>
    <w:p w14:paraId="5C6E3A00" w14:textId="77777777" w:rsidR="00195C16" w:rsidRPr="00C07878" w:rsidRDefault="00195C16" w:rsidP="00195C16">
      <w:pPr>
        <w:ind w:right="-570"/>
        <w:jc w:val="center"/>
        <w:rPr>
          <w:rFonts w:ascii="Verdana" w:hAnsi="Verdana" w:cs="Tahoma"/>
          <w:b/>
          <w:sz w:val="19"/>
          <w:szCs w:val="19"/>
          <w:lang w:val="eu-ES"/>
        </w:rPr>
      </w:pPr>
      <w:r w:rsidRPr="00C07878">
        <w:rPr>
          <w:rFonts w:ascii="Verdana" w:hAnsi="Verdana"/>
          <w:b/>
          <w:sz w:val="19"/>
          <w:szCs w:val="19"/>
          <w:lang w:val="eu-ES"/>
        </w:rPr>
        <w:t>HAU DEKLARATZEN DUT</w:t>
      </w:r>
      <w:r w:rsidRPr="00C07878">
        <w:rPr>
          <w:rFonts w:ascii="Verdana" w:hAnsi="Verdana" w:cs="Tahoma"/>
          <w:b/>
          <w:sz w:val="19"/>
          <w:szCs w:val="19"/>
          <w:lang w:val="eu-ES"/>
        </w:rPr>
        <w:t>:</w:t>
      </w:r>
    </w:p>
    <w:p w14:paraId="0BB3F80E" w14:textId="77777777" w:rsidR="00195C16" w:rsidRPr="00C07878" w:rsidRDefault="00195C16" w:rsidP="00195C16">
      <w:pPr>
        <w:ind w:right="-427"/>
        <w:jc w:val="center"/>
        <w:rPr>
          <w:rFonts w:ascii="Verdana" w:hAnsi="Verdana" w:cs="Tahoma"/>
          <w:b/>
          <w:sz w:val="19"/>
          <w:szCs w:val="19"/>
        </w:rPr>
      </w:pPr>
    </w:p>
    <w:p w14:paraId="123FF3B3" w14:textId="77777777" w:rsidR="00195C16" w:rsidRPr="00C07878" w:rsidRDefault="00195C16" w:rsidP="00195C16">
      <w:pPr>
        <w:ind w:right="-427"/>
        <w:rPr>
          <w:rFonts w:ascii="Verdana" w:hAnsi="Verdana" w:cs="Tahoma"/>
          <w:sz w:val="19"/>
          <w:szCs w:val="19"/>
        </w:rPr>
      </w:pPr>
    </w:p>
    <w:p w14:paraId="3A74DFDC" w14:textId="77777777" w:rsidR="00195C16" w:rsidRPr="00C07878" w:rsidRDefault="00195C16" w:rsidP="00195C16">
      <w:pPr>
        <w:ind w:left="426" w:right="-428" w:hanging="284"/>
        <w:contextualSpacing/>
        <w:jc w:val="both"/>
        <w:rPr>
          <w:rFonts w:ascii="Verdana" w:hAnsi="Verdana" w:cs="Tahoma"/>
          <w:sz w:val="19"/>
          <w:szCs w:val="19"/>
        </w:rPr>
      </w:pPr>
      <w:r w:rsidRPr="00C07878">
        <w:rPr>
          <w:rFonts w:ascii="Verdana" w:hAnsi="Verdana" w:cs="Tahoma"/>
          <w:b/>
          <w:sz w:val="19"/>
          <w:szCs w:val="19"/>
        </w:rPr>
        <w:t>1.-</w:t>
      </w:r>
      <w:r w:rsidRPr="00C07878">
        <w:rPr>
          <w:rFonts w:ascii="Verdana" w:hAnsi="Verdana" w:cs="Tahoma"/>
          <w:sz w:val="19"/>
          <w:szCs w:val="19"/>
        </w:rPr>
        <w:t xml:space="preserve"> </w:t>
      </w:r>
      <w:r w:rsidRPr="00C07878">
        <w:rPr>
          <w:rFonts w:ascii="Verdana" w:hAnsi="Verdana"/>
          <w:sz w:val="19"/>
          <w:szCs w:val="19"/>
        </w:rPr>
        <w:t>Ni, erantzukizunpeko deklarazio hau sinatu dudan hau, neu naiz eskaintza aurkezten duen pertsona, entitate edo enpresaren ordezkaria.</w:t>
      </w:r>
    </w:p>
    <w:p w14:paraId="30BCDFDA" w14:textId="77777777" w:rsidR="00195C16" w:rsidRPr="00C07878" w:rsidRDefault="00195C16" w:rsidP="00195C16">
      <w:pPr>
        <w:ind w:left="426" w:right="-428" w:hanging="284"/>
        <w:contextualSpacing/>
        <w:jc w:val="both"/>
        <w:rPr>
          <w:rFonts w:ascii="Verdana" w:hAnsi="Verdana" w:cs="Tahoma"/>
          <w:sz w:val="19"/>
          <w:szCs w:val="19"/>
        </w:rPr>
      </w:pPr>
    </w:p>
    <w:p w14:paraId="58E47B5F" w14:textId="77777777" w:rsidR="00195C16" w:rsidRPr="00C07878" w:rsidRDefault="00195C16" w:rsidP="00195C16">
      <w:pPr>
        <w:ind w:left="426" w:right="-428" w:hanging="284"/>
        <w:contextualSpacing/>
        <w:jc w:val="both"/>
        <w:rPr>
          <w:rFonts w:ascii="Verdana" w:hAnsi="Verdana" w:cs="Tahoma"/>
          <w:sz w:val="19"/>
          <w:szCs w:val="19"/>
        </w:rPr>
      </w:pPr>
      <w:r w:rsidRPr="00C07878">
        <w:rPr>
          <w:rFonts w:ascii="Verdana" w:hAnsi="Verdana" w:cs="Tahoma"/>
          <w:b/>
          <w:sz w:val="19"/>
          <w:szCs w:val="19"/>
        </w:rPr>
        <w:t xml:space="preserve">2.- </w:t>
      </w:r>
      <w:r w:rsidRPr="00C07878">
        <w:rPr>
          <w:rFonts w:ascii="Verdana" w:hAnsi="Verdana" w:cs="Tahoma"/>
          <w:sz w:val="19"/>
          <w:szCs w:val="19"/>
        </w:rPr>
        <w:t xml:space="preserve">Pertsona, erakunde edo enpresa horrek kaudimen ekonomiko, finantzario eta tekniko egokia duela </w:t>
      </w:r>
      <w:r w:rsidRPr="00C467FF">
        <w:rPr>
          <w:rFonts w:ascii="Verdana" w:hAnsi="Verdana" w:cs="Tahoma"/>
          <w:color w:val="0000FF"/>
          <w:sz w:val="19"/>
          <w:szCs w:val="19"/>
        </w:rPr>
        <w:t>edo, hala badagokio, dagokion sailkapena duela, eta, hala badagokio, jarduera gauzatzeko behar den gaikuntza duela</w:t>
      </w:r>
      <w:r w:rsidRPr="00C07878">
        <w:rPr>
          <w:rFonts w:ascii="Verdana" w:hAnsi="Verdana" w:cs="Tahoma"/>
          <w:sz w:val="19"/>
          <w:szCs w:val="19"/>
        </w:rPr>
        <w:t>.</w:t>
      </w:r>
    </w:p>
    <w:p w14:paraId="505DC8CC" w14:textId="77777777" w:rsidR="00195C16" w:rsidRPr="00C07878" w:rsidRDefault="00195C16" w:rsidP="00195C16">
      <w:pPr>
        <w:tabs>
          <w:tab w:val="left" w:pos="400"/>
        </w:tabs>
        <w:ind w:left="426" w:right="-428" w:hanging="284"/>
        <w:contextualSpacing/>
        <w:jc w:val="both"/>
        <w:rPr>
          <w:rFonts w:ascii="Verdana" w:hAnsi="Verdana" w:cs="Tahoma"/>
          <w:sz w:val="19"/>
          <w:szCs w:val="19"/>
        </w:rPr>
      </w:pPr>
    </w:p>
    <w:p w14:paraId="38ED196B" w14:textId="77777777" w:rsidR="00195C16" w:rsidRPr="00C07878" w:rsidRDefault="00195C16" w:rsidP="00195C16">
      <w:pPr>
        <w:ind w:left="426" w:right="-428" w:hanging="284"/>
        <w:contextualSpacing/>
        <w:jc w:val="both"/>
        <w:rPr>
          <w:rFonts w:ascii="Verdana" w:hAnsi="Verdana" w:cs="Tahoma"/>
          <w:sz w:val="19"/>
          <w:szCs w:val="19"/>
        </w:rPr>
      </w:pPr>
      <w:r w:rsidRPr="00C07878">
        <w:rPr>
          <w:rFonts w:ascii="Verdana" w:hAnsi="Verdana" w:cs="Tahoma"/>
          <w:b/>
          <w:sz w:val="19"/>
          <w:szCs w:val="19"/>
        </w:rPr>
        <w:t xml:space="preserve">3.- </w:t>
      </w:r>
      <w:r w:rsidRPr="00C07878">
        <w:rPr>
          <w:rFonts w:ascii="Verdana" w:hAnsi="Verdana" w:cs="Tahoma"/>
          <w:sz w:val="19"/>
          <w:szCs w:val="19"/>
        </w:rPr>
        <w:t>Pertsona, erakunde edo enpresa horrek, hala badagokio, kontratuaren xede den jarduera gauzatzeko behar diren baimenak dituela.</w:t>
      </w:r>
    </w:p>
    <w:p w14:paraId="7AF4F981" w14:textId="77777777" w:rsidR="00195C16" w:rsidRPr="00C07878" w:rsidRDefault="00195C16" w:rsidP="00195C16">
      <w:pPr>
        <w:tabs>
          <w:tab w:val="left" w:pos="400"/>
        </w:tabs>
        <w:ind w:left="426" w:right="-428" w:hanging="284"/>
        <w:contextualSpacing/>
        <w:jc w:val="both"/>
        <w:rPr>
          <w:rFonts w:ascii="Verdana" w:hAnsi="Verdana" w:cs="Tahoma"/>
          <w:sz w:val="19"/>
          <w:szCs w:val="19"/>
        </w:rPr>
      </w:pPr>
    </w:p>
    <w:p w14:paraId="2314CFB0" w14:textId="77777777" w:rsidR="00195C16" w:rsidRPr="00C07878" w:rsidRDefault="00195C16" w:rsidP="00195C16">
      <w:pPr>
        <w:ind w:left="426" w:right="-428" w:hanging="284"/>
        <w:contextualSpacing/>
        <w:jc w:val="both"/>
        <w:rPr>
          <w:rFonts w:ascii="Verdana" w:hAnsi="Verdana" w:cs="Tahoma"/>
          <w:sz w:val="19"/>
          <w:szCs w:val="19"/>
        </w:rPr>
      </w:pPr>
      <w:r w:rsidRPr="00C07878">
        <w:rPr>
          <w:rFonts w:ascii="Verdana" w:hAnsi="Verdana" w:cs="Tahoma"/>
          <w:b/>
          <w:sz w:val="19"/>
          <w:szCs w:val="19"/>
        </w:rPr>
        <w:t>4.-</w:t>
      </w:r>
      <w:r w:rsidRPr="00C07878">
        <w:rPr>
          <w:rFonts w:ascii="Verdana" w:hAnsi="Verdana" w:cs="Tahoma"/>
          <w:sz w:val="19"/>
          <w:szCs w:val="19"/>
        </w:rPr>
        <w:t xml:space="preserve"> Ordezkatzen dudan pertsona, entitate edo enpresa, bertako administrazio-a eta ordezkaritza-eskumenak dituztenek, ni neu eta, hala badagokio, zuzentzen dituzten pertsonak edo beste inguruabar batzuk direla-eta eraldaketa, bategite edo ondorengotzaren ondorioz beste enpresa batzuen jarraipena edo deribazio izan daitezkeela ondorioztatu daitekeen enpresak ere ez gaudela kontratatzeko inolako debeku- ez bateraezintasun-egoeratan; hau da, ez gaudela Sektore Publikoko Kontratuen azaroaren 8ko 9/2017 Legeak 71. artikuluan azaltzen dituen egoeren artean, artikulu horretan bertan aurreikusitako baldintza eta terminoetan.</w:t>
      </w:r>
    </w:p>
    <w:p w14:paraId="7070564C" w14:textId="77777777" w:rsidR="00195C16" w:rsidRPr="00C07878" w:rsidRDefault="00195C16" w:rsidP="00195C16">
      <w:pPr>
        <w:tabs>
          <w:tab w:val="left" w:pos="400"/>
        </w:tabs>
        <w:ind w:left="426" w:right="-428" w:hanging="284"/>
        <w:contextualSpacing/>
        <w:jc w:val="both"/>
        <w:rPr>
          <w:rFonts w:ascii="Verdana" w:hAnsi="Verdana" w:cs="Tahoma"/>
          <w:sz w:val="19"/>
          <w:szCs w:val="19"/>
        </w:rPr>
      </w:pPr>
    </w:p>
    <w:p w14:paraId="20AB86C4" w14:textId="77777777" w:rsidR="00195C16" w:rsidRPr="00C07878" w:rsidRDefault="00195C16" w:rsidP="00195C16">
      <w:pPr>
        <w:ind w:left="426" w:right="-428" w:hanging="284"/>
        <w:contextualSpacing/>
        <w:jc w:val="both"/>
        <w:rPr>
          <w:rFonts w:ascii="Verdana" w:hAnsi="Verdana" w:cs="Tahoma"/>
          <w:color w:val="0000FF"/>
          <w:sz w:val="19"/>
          <w:szCs w:val="19"/>
        </w:rPr>
      </w:pPr>
      <w:r w:rsidRPr="00C07878">
        <w:rPr>
          <w:rFonts w:ascii="Verdana" w:hAnsi="Verdana" w:cs="Tahoma"/>
          <w:b/>
          <w:color w:val="0000FF"/>
          <w:sz w:val="19"/>
          <w:szCs w:val="19"/>
        </w:rPr>
        <w:t xml:space="preserve">5.- </w:t>
      </w:r>
      <w:r w:rsidRPr="00C07878">
        <w:rPr>
          <w:rFonts w:ascii="Verdana" w:hAnsi="Verdana" w:cs="Tahoma"/>
          <w:color w:val="0000FF"/>
          <w:sz w:val="19"/>
          <w:szCs w:val="19"/>
        </w:rPr>
        <w:t>Pertsona, erakunde edo enpresa horren helburu sozialak kontratu horren berezko eginkizun eta zereginak gauzatzea barne hartzen duela.</w:t>
      </w:r>
    </w:p>
    <w:p w14:paraId="6F5DC911" w14:textId="77777777" w:rsidR="00195C16" w:rsidRPr="00C07878" w:rsidRDefault="00195C16" w:rsidP="00195C16">
      <w:pPr>
        <w:ind w:left="426" w:right="-428" w:hanging="284"/>
        <w:contextualSpacing/>
        <w:jc w:val="both"/>
        <w:rPr>
          <w:rFonts w:ascii="Verdana" w:hAnsi="Verdana" w:cs="Tahoma"/>
          <w:sz w:val="19"/>
          <w:szCs w:val="19"/>
        </w:rPr>
      </w:pPr>
    </w:p>
    <w:p w14:paraId="7BF79665" w14:textId="77777777" w:rsidR="00195C16" w:rsidRPr="00C07878" w:rsidRDefault="00195C16" w:rsidP="00195C16">
      <w:pPr>
        <w:ind w:left="426" w:right="-428" w:hanging="284"/>
        <w:contextualSpacing/>
        <w:jc w:val="both"/>
        <w:rPr>
          <w:rFonts w:ascii="Verdana" w:hAnsi="Verdana" w:cs="Tahoma"/>
          <w:sz w:val="19"/>
          <w:szCs w:val="19"/>
        </w:rPr>
      </w:pPr>
      <w:r w:rsidRPr="00C07878">
        <w:rPr>
          <w:rFonts w:ascii="Verdana" w:hAnsi="Verdana" w:cs="Tahoma"/>
          <w:b/>
          <w:sz w:val="19"/>
          <w:szCs w:val="19"/>
        </w:rPr>
        <w:t xml:space="preserve">6.- </w:t>
      </w:r>
      <w:r w:rsidRPr="00C07878">
        <w:rPr>
          <w:rFonts w:ascii="Verdana" w:hAnsi="Verdana"/>
          <w:sz w:val="19"/>
          <w:szCs w:val="19"/>
        </w:rPr>
        <w:t>Baldin eta beste entitate batzuen gaitasuna erabili nahi badu, behar diren baliabideak izango dituela erakutsiko duela, entitate horien idatzizko konpromisoa aurkeztuz, kontratazio-organoak eskatzen badio.</w:t>
      </w:r>
    </w:p>
    <w:p w14:paraId="64519F65" w14:textId="77777777" w:rsidR="00195C16" w:rsidRPr="00C07878" w:rsidRDefault="00195C16" w:rsidP="00195C16">
      <w:pPr>
        <w:tabs>
          <w:tab w:val="left" w:pos="400"/>
        </w:tabs>
        <w:ind w:left="426" w:right="-428" w:hanging="284"/>
        <w:contextualSpacing/>
        <w:jc w:val="both"/>
        <w:rPr>
          <w:rFonts w:ascii="Verdana" w:hAnsi="Verdana" w:cs="Tahoma"/>
          <w:sz w:val="19"/>
          <w:szCs w:val="19"/>
        </w:rPr>
      </w:pPr>
    </w:p>
    <w:p w14:paraId="2A5CC587" w14:textId="77777777" w:rsidR="00195C16" w:rsidRPr="00C07878" w:rsidRDefault="00195C16" w:rsidP="00195C16">
      <w:pPr>
        <w:ind w:left="426" w:right="-428" w:hanging="284"/>
        <w:contextualSpacing/>
        <w:jc w:val="both"/>
        <w:rPr>
          <w:rFonts w:ascii="Verdana" w:eastAsia="Arial Unicode MS" w:hAnsi="Verdana"/>
          <w:sz w:val="19"/>
          <w:szCs w:val="19"/>
        </w:rPr>
      </w:pPr>
      <w:r w:rsidRPr="00C07878">
        <w:rPr>
          <w:rFonts w:ascii="Verdana" w:eastAsia="Arial Unicode MS" w:hAnsi="Verdana"/>
          <w:b/>
          <w:sz w:val="19"/>
          <w:szCs w:val="19"/>
        </w:rPr>
        <w:t xml:space="preserve">7.- </w:t>
      </w:r>
      <w:r w:rsidRPr="00C07878">
        <w:rPr>
          <w:rFonts w:ascii="Verdana" w:hAnsi="Verdana"/>
          <w:sz w:val="19"/>
          <w:szCs w:val="19"/>
          <w:lang w:val="es-ES"/>
        </w:rPr>
        <w:t>Operadore ekonomikoa atzerrikoa bada eta kontratua Espainian betearaziko bada, deklaratu egiten du Espainiako maila guztietako epaitegi eta auzitegien jurisdikzioaren mende jartzen dela kontratutik zuzenean nahiz zeharka sortutako gorabehera guztietarako eta, hala balegokio, uko egiten diola operadore ekonomikoari legokiokeen atzerriko jurisdikzio-foruari.</w:t>
      </w:r>
    </w:p>
    <w:p w14:paraId="44128BBB" w14:textId="77777777" w:rsidR="00195C16" w:rsidRPr="00C07878" w:rsidRDefault="00195C16" w:rsidP="00195C16">
      <w:pPr>
        <w:ind w:left="426" w:right="-428" w:hanging="284"/>
        <w:contextualSpacing/>
        <w:jc w:val="both"/>
        <w:rPr>
          <w:rFonts w:ascii="Verdana" w:hAnsi="Verdana"/>
          <w:color w:val="0000FF"/>
          <w:sz w:val="19"/>
          <w:szCs w:val="19"/>
        </w:rPr>
      </w:pPr>
    </w:p>
    <w:p w14:paraId="16876DE9" w14:textId="77777777" w:rsidR="00195C16" w:rsidRPr="00C467FF" w:rsidRDefault="00195C16" w:rsidP="00195C16">
      <w:pPr>
        <w:ind w:left="426" w:right="-428" w:hanging="284"/>
        <w:contextualSpacing/>
        <w:jc w:val="both"/>
        <w:rPr>
          <w:rFonts w:ascii="Verdana" w:hAnsi="Verdana"/>
          <w:color w:val="0000FF"/>
          <w:sz w:val="19"/>
          <w:szCs w:val="19"/>
        </w:rPr>
      </w:pPr>
      <w:r w:rsidRPr="00C467FF">
        <w:rPr>
          <w:rFonts w:ascii="Verdana" w:hAnsi="Verdana"/>
          <w:b/>
          <w:color w:val="0000FF"/>
          <w:sz w:val="19"/>
          <w:szCs w:val="19"/>
        </w:rPr>
        <w:t xml:space="preserve">8.- </w:t>
      </w:r>
      <w:r w:rsidRPr="00C467FF">
        <w:rPr>
          <w:rFonts w:ascii="Verdana" w:hAnsi="Verdana" w:cs="Tahoma"/>
          <w:color w:val="0000FF"/>
          <w:sz w:val="19"/>
          <w:szCs w:val="19"/>
        </w:rPr>
        <w:t>Pertsona, erakunde edo enpresa horrek</w:t>
      </w:r>
      <w:r w:rsidRPr="00C467FF">
        <w:rPr>
          <w:rFonts w:ascii="Verdana" w:hAnsi="Verdana"/>
          <w:color w:val="0000FF"/>
          <w:sz w:val="19"/>
          <w:szCs w:val="19"/>
        </w:rPr>
        <w:t xml:space="preserve"> Gizarte Segurantzako kotizazioen eta zergen ordainketa guztiak egunean daudela.</w:t>
      </w:r>
    </w:p>
    <w:p w14:paraId="6490497A" w14:textId="77777777" w:rsidR="00195C16" w:rsidRPr="00C07878" w:rsidRDefault="00195C16" w:rsidP="00195C16">
      <w:pPr>
        <w:ind w:left="426" w:right="-428" w:hanging="284"/>
        <w:contextualSpacing/>
        <w:jc w:val="both"/>
        <w:rPr>
          <w:rFonts w:ascii="Verdana" w:hAnsi="Verdana"/>
          <w:color w:val="0000FF"/>
          <w:sz w:val="19"/>
          <w:szCs w:val="19"/>
        </w:rPr>
      </w:pPr>
    </w:p>
    <w:p w14:paraId="0E5FB241" w14:textId="77777777" w:rsidR="00195C16" w:rsidRPr="00C467FF" w:rsidRDefault="00195C16" w:rsidP="00195C16">
      <w:pPr>
        <w:ind w:left="426" w:right="-428" w:hanging="284"/>
        <w:contextualSpacing/>
        <w:jc w:val="both"/>
        <w:rPr>
          <w:rFonts w:ascii="Verdana" w:hAnsi="Verdana"/>
          <w:color w:val="0000FF"/>
          <w:sz w:val="19"/>
          <w:szCs w:val="19"/>
        </w:rPr>
      </w:pPr>
      <w:r w:rsidRPr="00C467FF">
        <w:rPr>
          <w:rFonts w:ascii="Verdana" w:hAnsi="Verdana"/>
          <w:b/>
          <w:color w:val="0000FF"/>
          <w:sz w:val="19"/>
          <w:szCs w:val="19"/>
        </w:rPr>
        <w:t xml:space="preserve">9.- </w:t>
      </w:r>
      <w:r w:rsidRPr="00C467FF">
        <w:rPr>
          <w:rFonts w:ascii="Verdana" w:hAnsi="Verdana" w:cs="Tahoma"/>
          <w:color w:val="0000FF"/>
          <w:sz w:val="19"/>
          <w:szCs w:val="19"/>
        </w:rPr>
        <w:t>Pertsona, erakunde edo enpresa horrek</w:t>
      </w:r>
      <w:r w:rsidRPr="00C467FF">
        <w:rPr>
          <w:rFonts w:ascii="Verdana" w:hAnsi="Verdana"/>
          <w:color w:val="0000FF"/>
          <w:sz w:val="19"/>
          <w:szCs w:val="19"/>
        </w:rPr>
        <w:t xml:space="preserve"> Jarduera Ekonomikoen gaineko Zergan (EJZ) alta emanda dagoela, eta ordainduta dagoela, hala badagokio.</w:t>
      </w:r>
    </w:p>
    <w:p w14:paraId="08460E6E" w14:textId="77777777" w:rsidR="00195C16" w:rsidRPr="00C07878" w:rsidRDefault="00195C16" w:rsidP="00195C16">
      <w:pPr>
        <w:ind w:left="426" w:right="-428" w:hanging="284"/>
        <w:contextualSpacing/>
        <w:jc w:val="both"/>
        <w:rPr>
          <w:rFonts w:ascii="Verdana" w:hAnsi="Verdana"/>
          <w:color w:val="0000FF"/>
          <w:sz w:val="19"/>
          <w:szCs w:val="19"/>
        </w:rPr>
      </w:pPr>
    </w:p>
    <w:p w14:paraId="02A448E3" w14:textId="77777777" w:rsidR="00195C16" w:rsidRPr="00C467FF" w:rsidRDefault="00195C16" w:rsidP="00195C16">
      <w:pPr>
        <w:ind w:left="426" w:right="-428" w:hanging="284"/>
        <w:contextualSpacing/>
        <w:jc w:val="both"/>
        <w:rPr>
          <w:rFonts w:ascii="Verdana" w:hAnsi="Verdana"/>
          <w:color w:val="0000FF"/>
          <w:sz w:val="19"/>
          <w:szCs w:val="19"/>
        </w:rPr>
      </w:pPr>
      <w:r w:rsidRPr="00C467FF">
        <w:rPr>
          <w:rFonts w:ascii="Verdana" w:hAnsi="Verdana"/>
          <w:b/>
          <w:color w:val="0000FF"/>
          <w:sz w:val="19"/>
          <w:szCs w:val="19"/>
        </w:rPr>
        <w:t xml:space="preserve">10.- </w:t>
      </w:r>
      <w:r w:rsidRPr="00C467FF">
        <w:rPr>
          <w:rFonts w:ascii="Verdana" w:hAnsi="Verdana" w:cs="Tahoma"/>
          <w:color w:val="0000FF"/>
          <w:sz w:val="19"/>
          <w:szCs w:val="19"/>
        </w:rPr>
        <w:t>Pertsona, erakunde edo enpresa horrek</w:t>
      </w:r>
      <w:r w:rsidRPr="00C467FF">
        <w:rPr>
          <w:rFonts w:ascii="Verdana" w:hAnsi="Verdana"/>
          <w:color w:val="0000FF"/>
          <w:sz w:val="19"/>
          <w:szCs w:val="19"/>
        </w:rPr>
        <w:t xml:space="preserve"> baldintza berberetan mantentzen dituela AM/01/21 esleipen-prozedurara aurkeztearen bidez hartutako konpromiso guztiak, hala </w:t>
      </w:r>
      <w:r w:rsidRPr="00C467FF">
        <w:rPr>
          <w:rFonts w:ascii="Verdana" w:hAnsi="Verdana"/>
          <w:color w:val="0000FF"/>
          <w:sz w:val="19"/>
          <w:szCs w:val="19"/>
        </w:rPr>
        <w:lastRenderedPageBreak/>
        <w:t>nola, adibide gisa eta mugarik gabe, erantzukizun zibil profesionaleko asegurua eta giza baliabideen eta baliabide materialen atxikipena.</w:t>
      </w:r>
    </w:p>
    <w:p w14:paraId="738CE568" w14:textId="77777777" w:rsidR="00195C16" w:rsidRPr="00C07878" w:rsidRDefault="00195C16" w:rsidP="00195C16">
      <w:pPr>
        <w:ind w:left="426" w:right="-428" w:hanging="284"/>
        <w:contextualSpacing/>
        <w:jc w:val="both"/>
        <w:rPr>
          <w:rFonts w:ascii="Verdana" w:hAnsi="Verdana"/>
          <w:color w:val="0000FF"/>
          <w:sz w:val="19"/>
          <w:szCs w:val="19"/>
        </w:rPr>
      </w:pPr>
    </w:p>
    <w:p w14:paraId="7F49C8C8" w14:textId="77777777" w:rsidR="00195C16" w:rsidRPr="00C467FF" w:rsidRDefault="00195C16" w:rsidP="00195C16">
      <w:pPr>
        <w:ind w:left="426" w:right="-428" w:hanging="284"/>
        <w:contextualSpacing/>
        <w:jc w:val="both"/>
        <w:rPr>
          <w:rFonts w:ascii="Verdana" w:hAnsi="Verdana"/>
          <w:color w:val="0000FF"/>
          <w:sz w:val="19"/>
          <w:szCs w:val="19"/>
        </w:rPr>
      </w:pPr>
      <w:r w:rsidRPr="00C467FF">
        <w:rPr>
          <w:rFonts w:ascii="Verdana" w:hAnsi="Verdana"/>
          <w:b/>
          <w:color w:val="0000FF"/>
          <w:sz w:val="19"/>
          <w:szCs w:val="19"/>
        </w:rPr>
        <w:t xml:space="preserve">11.- </w:t>
      </w:r>
      <w:r w:rsidRPr="00C467FF">
        <w:rPr>
          <w:rFonts w:ascii="Verdana" w:hAnsi="Verdana" w:cs="Tahoma"/>
          <w:color w:val="0000FF"/>
          <w:sz w:val="19"/>
          <w:szCs w:val="19"/>
        </w:rPr>
        <w:t>Pertsona, erakunde edo enpresa horrek</w:t>
      </w:r>
      <w:r w:rsidRPr="00C467FF">
        <w:rPr>
          <w:rFonts w:ascii="Verdana" w:hAnsi="Verdana"/>
          <w:color w:val="0000FF"/>
          <w:sz w:val="19"/>
          <w:szCs w:val="19"/>
        </w:rPr>
        <w:t xml:space="preserve"> enpresa-egoera berari eusten diola, eta, beraz, haren osaera ez dela aldatu AM/01/21 formalizatzen den uneari dagokionez, besteak beste, honako arrazoi hauengatik: bat-egitea, xurgatzea, zatiketa, etab.</w:t>
      </w:r>
    </w:p>
    <w:p w14:paraId="4CA8971E" w14:textId="77777777" w:rsidR="00195C16" w:rsidRDefault="00195C16" w:rsidP="00195C16">
      <w:pPr>
        <w:ind w:left="426" w:right="-428" w:hanging="284"/>
        <w:contextualSpacing/>
        <w:jc w:val="both"/>
        <w:rPr>
          <w:rFonts w:ascii="Verdana" w:eastAsia="Arial Unicode MS" w:hAnsi="Verdana"/>
          <w:sz w:val="19"/>
          <w:szCs w:val="19"/>
        </w:rPr>
      </w:pPr>
    </w:p>
    <w:p w14:paraId="7ABA3A7A" w14:textId="77777777" w:rsidR="00195C16" w:rsidRDefault="00195C16" w:rsidP="00195C16">
      <w:pPr>
        <w:ind w:left="426" w:right="-428" w:hanging="284"/>
        <w:contextualSpacing/>
        <w:jc w:val="both"/>
        <w:rPr>
          <w:rFonts w:ascii="Verdana" w:eastAsia="Arial Unicode MS" w:hAnsi="Verdana"/>
          <w:sz w:val="19"/>
          <w:szCs w:val="19"/>
        </w:rPr>
      </w:pPr>
    </w:p>
    <w:p w14:paraId="55625FB1" w14:textId="77777777" w:rsidR="00195C16" w:rsidRDefault="00195C16" w:rsidP="00195C16">
      <w:pPr>
        <w:spacing w:line="260" w:lineRule="atLeast"/>
        <w:ind w:left="851" w:right="-427" w:hanging="284"/>
        <w:jc w:val="both"/>
        <w:rPr>
          <w:rFonts w:ascii="Verdana" w:hAnsi="Verdana" w:cs="Tahoma"/>
          <w:sz w:val="19"/>
          <w:szCs w:val="19"/>
        </w:rPr>
      </w:pPr>
    </w:p>
    <w:p w14:paraId="39FDEF6E" w14:textId="77777777" w:rsidR="00195C16" w:rsidRDefault="00195C16" w:rsidP="00195C16">
      <w:pPr>
        <w:spacing w:line="260" w:lineRule="atLeast"/>
        <w:ind w:left="993" w:right="-427" w:hanging="426"/>
        <w:jc w:val="both"/>
        <w:rPr>
          <w:rFonts w:ascii="Verdana" w:hAnsi="Verdana" w:cs="Tahoma"/>
          <w:sz w:val="19"/>
          <w:szCs w:val="19"/>
        </w:rPr>
      </w:pPr>
    </w:p>
    <w:p w14:paraId="5DD7188A" w14:textId="77777777" w:rsidR="00195C16" w:rsidRDefault="00195C16" w:rsidP="00195C16">
      <w:pPr>
        <w:ind w:right="-427"/>
        <w:rPr>
          <w:rFonts w:ascii="Verdana" w:hAnsi="Verdana" w:cs="Tahoma"/>
          <w:sz w:val="19"/>
          <w:szCs w:val="19"/>
        </w:rPr>
      </w:pPr>
      <w:r>
        <w:rPr>
          <w:rFonts w:ascii="Verdana" w:hAnsi="Verdana" w:cs="Tahoma"/>
          <w:sz w:val="19"/>
          <w:szCs w:val="19"/>
        </w:rPr>
        <w:t>............................. (e) n, 20.... (e) ko.................... aren...... (e) (a) n.</w:t>
      </w:r>
    </w:p>
    <w:p w14:paraId="1FD54E36" w14:textId="77777777" w:rsidR="00195C16" w:rsidRDefault="00195C16" w:rsidP="00195C16">
      <w:pPr>
        <w:tabs>
          <w:tab w:val="left" w:pos="425"/>
        </w:tabs>
        <w:ind w:left="-142" w:right="-427"/>
        <w:contextualSpacing/>
        <w:jc w:val="center"/>
        <w:rPr>
          <w:rFonts w:ascii="Verdana" w:hAnsi="Verdana" w:cs="Tahoma"/>
          <w:sz w:val="19"/>
          <w:szCs w:val="19"/>
        </w:rPr>
      </w:pPr>
    </w:p>
    <w:p w14:paraId="55262C8E" w14:textId="77777777" w:rsidR="00195C16" w:rsidRDefault="00195C16" w:rsidP="00195C16">
      <w:pPr>
        <w:tabs>
          <w:tab w:val="left" w:pos="425"/>
        </w:tabs>
        <w:ind w:left="-142" w:right="-427"/>
        <w:contextualSpacing/>
        <w:jc w:val="center"/>
        <w:rPr>
          <w:rFonts w:ascii="Verdana" w:hAnsi="Verdana" w:cs="Tahoma"/>
          <w:sz w:val="19"/>
          <w:szCs w:val="19"/>
        </w:rPr>
      </w:pPr>
    </w:p>
    <w:p w14:paraId="3488339B" w14:textId="77777777" w:rsidR="00195C16" w:rsidRDefault="00195C16" w:rsidP="00195C16">
      <w:pPr>
        <w:tabs>
          <w:tab w:val="left" w:pos="425"/>
        </w:tabs>
        <w:ind w:left="-142" w:right="-427"/>
        <w:contextualSpacing/>
        <w:jc w:val="center"/>
        <w:rPr>
          <w:rFonts w:ascii="Verdana" w:hAnsi="Verdana" w:cs="Tahoma"/>
          <w:sz w:val="19"/>
          <w:szCs w:val="19"/>
        </w:rPr>
      </w:pPr>
    </w:p>
    <w:p w14:paraId="683089FD" w14:textId="77777777" w:rsidR="00195C16" w:rsidRDefault="00195C16" w:rsidP="00195C16">
      <w:pPr>
        <w:tabs>
          <w:tab w:val="left" w:pos="425"/>
        </w:tabs>
        <w:ind w:left="-142" w:right="-427"/>
        <w:contextualSpacing/>
        <w:jc w:val="center"/>
        <w:rPr>
          <w:rFonts w:ascii="Verdana" w:hAnsi="Verdana" w:cs="Tahoma"/>
          <w:sz w:val="19"/>
          <w:szCs w:val="19"/>
        </w:rPr>
      </w:pPr>
    </w:p>
    <w:p w14:paraId="292A9018" w14:textId="77777777" w:rsidR="00195C16" w:rsidRDefault="00195C16" w:rsidP="00195C16">
      <w:pPr>
        <w:ind w:right="-427"/>
        <w:rPr>
          <w:rFonts w:ascii="Verdana" w:hAnsi="Verdana" w:cs="Tahoma"/>
          <w:sz w:val="19"/>
          <w:szCs w:val="19"/>
        </w:rPr>
      </w:pPr>
      <w:r>
        <w:rPr>
          <w:rFonts w:ascii="Verdana" w:hAnsi="Verdana" w:cs="Tahoma"/>
          <w:sz w:val="19"/>
          <w:szCs w:val="19"/>
        </w:rPr>
        <w:t>Sinadura:</w:t>
      </w:r>
    </w:p>
    <w:p w14:paraId="60E6B2BF" w14:textId="77777777" w:rsidR="00195C16" w:rsidRDefault="00195C16" w:rsidP="00195C16">
      <w:pPr>
        <w:kinsoku w:val="0"/>
        <w:overflowPunct w:val="0"/>
        <w:ind w:left="-142" w:right="-427"/>
        <w:rPr>
          <w:rFonts w:ascii="Verdana" w:eastAsia="Calibri" w:hAnsi="Verdana" w:cs="Arial"/>
          <w:sz w:val="18"/>
          <w:szCs w:val="18"/>
        </w:rPr>
      </w:pPr>
    </w:p>
    <w:p w14:paraId="0D6434EA" w14:textId="77777777" w:rsidR="00195C16" w:rsidRDefault="00195C16" w:rsidP="00195C16">
      <w:pPr>
        <w:kinsoku w:val="0"/>
        <w:overflowPunct w:val="0"/>
        <w:ind w:left="-142" w:right="-427"/>
        <w:rPr>
          <w:rFonts w:ascii="Verdana" w:eastAsia="Calibri" w:hAnsi="Verdana" w:cs="Arial"/>
          <w:sz w:val="18"/>
          <w:szCs w:val="18"/>
        </w:rPr>
      </w:pPr>
    </w:p>
    <w:p w14:paraId="584E9B38" w14:textId="77777777" w:rsidR="00195C16" w:rsidRDefault="00195C16" w:rsidP="00195C16">
      <w:pPr>
        <w:kinsoku w:val="0"/>
        <w:overflowPunct w:val="0"/>
        <w:ind w:left="-142" w:right="-427"/>
        <w:rPr>
          <w:rFonts w:ascii="Verdana" w:eastAsia="Calibri" w:hAnsi="Verdana" w:cs="Arial"/>
          <w:sz w:val="18"/>
          <w:szCs w:val="18"/>
        </w:rPr>
      </w:pPr>
    </w:p>
    <w:p w14:paraId="5AA5A59C" w14:textId="77777777" w:rsidR="00195C16" w:rsidRDefault="00195C16" w:rsidP="00195C16">
      <w:pPr>
        <w:kinsoku w:val="0"/>
        <w:overflowPunct w:val="0"/>
        <w:ind w:right="-427"/>
        <w:rPr>
          <w:rFonts w:ascii="Verdana" w:eastAsia="Calibri" w:hAnsi="Verdana" w:cs="Arial"/>
          <w:sz w:val="18"/>
          <w:szCs w:val="18"/>
        </w:rPr>
      </w:pPr>
    </w:p>
    <w:p w14:paraId="1FCF2B97" w14:textId="77777777" w:rsidR="00195C16" w:rsidRDefault="00195C16" w:rsidP="00195C16">
      <w:pPr>
        <w:kinsoku w:val="0"/>
        <w:overflowPunct w:val="0"/>
        <w:ind w:left="-142" w:right="-427"/>
        <w:rPr>
          <w:rFonts w:ascii="Verdana" w:eastAsia="Calibri" w:hAnsi="Verdana" w:cs="Arial"/>
          <w:sz w:val="18"/>
          <w:szCs w:val="18"/>
        </w:rPr>
      </w:pPr>
    </w:p>
    <w:p w14:paraId="69C7F221" w14:textId="77777777" w:rsidR="00195C16" w:rsidRDefault="00195C16" w:rsidP="00195C16">
      <w:pPr>
        <w:kinsoku w:val="0"/>
        <w:overflowPunct w:val="0"/>
        <w:ind w:left="-142" w:right="-427"/>
        <w:rPr>
          <w:rFonts w:ascii="Verdana" w:eastAsia="Calibri" w:hAnsi="Verdana" w:cs="Arial"/>
          <w:sz w:val="18"/>
          <w:szCs w:val="18"/>
        </w:rPr>
      </w:pPr>
    </w:p>
    <w:p w14:paraId="36A0D79F" w14:textId="77777777" w:rsidR="00195C16" w:rsidRDefault="00195C16" w:rsidP="00195C16">
      <w:pPr>
        <w:kinsoku w:val="0"/>
        <w:overflowPunct w:val="0"/>
        <w:ind w:left="-142" w:right="-427"/>
        <w:rPr>
          <w:rFonts w:ascii="Verdana" w:eastAsia="Calibri" w:hAnsi="Verdana" w:cs="Arial"/>
          <w:sz w:val="18"/>
          <w:szCs w:val="18"/>
        </w:rPr>
      </w:pPr>
    </w:p>
    <w:p w14:paraId="537CBD5C" w14:textId="77777777" w:rsidR="00195C16" w:rsidRPr="00D73A35" w:rsidRDefault="00195C16" w:rsidP="00195C16">
      <w:pPr>
        <w:ind w:left="600" w:right="-428"/>
        <w:rPr>
          <w:rFonts w:ascii="Verdana" w:hAnsi="Verdana" w:cs="Tahoma"/>
          <w:sz w:val="20"/>
          <w:szCs w:val="20"/>
        </w:rPr>
      </w:pPr>
    </w:p>
    <w:p w14:paraId="73796103" w14:textId="77777777" w:rsidR="00195C16" w:rsidRPr="00D73A35" w:rsidRDefault="00195C16" w:rsidP="00195C16">
      <w:pPr>
        <w:shd w:val="clear" w:color="auto" w:fill="FFFFFF"/>
        <w:ind w:right="-569"/>
        <w:jc w:val="both"/>
        <w:rPr>
          <w:rFonts w:ascii="Verdana" w:hAnsi="Verdana"/>
          <w:b/>
          <w:sz w:val="14"/>
          <w:szCs w:val="14"/>
        </w:rPr>
      </w:pPr>
      <w:r w:rsidRPr="00D73A35">
        <w:rPr>
          <w:rFonts w:ascii="Verdana" w:hAnsi="Verdana"/>
          <w:b/>
          <w:sz w:val="14"/>
          <w:szCs w:val="14"/>
        </w:rPr>
        <w:t>Datu pertsonalen babesari buruzko oinarrizko informazioa.</w:t>
      </w:r>
    </w:p>
    <w:p w14:paraId="128BB431" w14:textId="77777777" w:rsidR="00195C16" w:rsidRPr="00D73A35" w:rsidRDefault="00195C16" w:rsidP="00195C16">
      <w:pPr>
        <w:shd w:val="clear" w:color="auto" w:fill="FFFFFF"/>
        <w:ind w:right="-569"/>
        <w:jc w:val="both"/>
        <w:rPr>
          <w:rFonts w:ascii="Verdana" w:hAnsi="Verdana"/>
          <w:b/>
          <w:sz w:val="14"/>
          <w:szCs w:val="14"/>
        </w:rPr>
      </w:pPr>
    </w:p>
    <w:p w14:paraId="148C7845" w14:textId="77777777" w:rsidR="00195C16" w:rsidRPr="00D73A35" w:rsidRDefault="00195C16" w:rsidP="00195C16">
      <w:pPr>
        <w:shd w:val="clear" w:color="auto" w:fill="FFFFFF"/>
        <w:ind w:right="-569"/>
        <w:jc w:val="both"/>
        <w:rPr>
          <w:rFonts w:ascii="Verdana" w:hAnsi="Verdana"/>
          <w:sz w:val="14"/>
          <w:szCs w:val="14"/>
        </w:rPr>
      </w:pPr>
      <w:r w:rsidRPr="00D73A35">
        <w:rPr>
          <w:rFonts w:ascii="Verdana" w:hAnsi="Verdana"/>
          <w:sz w:val="14"/>
          <w:szCs w:val="14"/>
          <w:lang w:val="eu-ES"/>
        </w:rPr>
        <w:t>Behar bezala betetzeko Europako Parlamentuaren eta Kontseiluaren 2016ko apirilaren 27ko (EB) 2016/679 Erregelamendua, Datu pertsonalen tratamenduari dagokionez pertsona fisikoen babesari eta datu horien zirkulazio askeari buruzko arauak ezartzen dituena (Datuak Babesteko Erregelamendu Orokorra), eta datu-babesaren alorrean indarrean dagoen gainerako araudia, jakinarazten da datu pertsonalak tratamendu-jarduera honen barruan sartuko direla: «</w:t>
      </w:r>
      <w:r w:rsidRPr="00D73A35">
        <w:rPr>
          <w:rFonts w:ascii="Verdana" w:hAnsi="Verdana"/>
          <w:b/>
          <w:sz w:val="14"/>
          <w:szCs w:val="14"/>
          <w:lang w:val="eu-ES"/>
        </w:rPr>
        <w:t>Kontratazioaren kudeaketa</w:t>
      </w:r>
      <w:r w:rsidRPr="00D73A35">
        <w:rPr>
          <w:rFonts w:ascii="Verdana" w:hAnsi="Verdana"/>
          <w:sz w:val="14"/>
          <w:szCs w:val="14"/>
        </w:rPr>
        <w:t>»:</w:t>
      </w:r>
    </w:p>
    <w:p w14:paraId="6BEEB8F1" w14:textId="77777777" w:rsidR="00195C16" w:rsidRPr="00D73A35" w:rsidRDefault="00195C16" w:rsidP="00195C16">
      <w:pPr>
        <w:shd w:val="clear" w:color="auto" w:fill="FFFFFF"/>
        <w:ind w:left="142" w:right="-569"/>
        <w:jc w:val="both"/>
        <w:rPr>
          <w:rFonts w:ascii="Verdana" w:hAnsi="Verdana"/>
          <w:sz w:val="14"/>
          <w:szCs w:val="14"/>
        </w:rPr>
      </w:pPr>
    </w:p>
    <w:p w14:paraId="4039F980" w14:textId="77777777" w:rsidR="00195C16" w:rsidRPr="00D73A35" w:rsidRDefault="00195C16" w:rsidP="00195C16">
      <w:pPr>
        <w:numPr>
          <w:ilvl w:val="0"/>
          <w:numId w:val="3"/>
        </w:numPr>
        <w:shd w:val="clear" w:color="auto" w:fill="FFFFFF"/>
        <w:tabs>
          <w:tab w:val="left" w:pos="142"/>
        </w:tabs>
        <w:ind w:right="-569"/>
        <w:contextualSpacing/>
        <w:jc w:val="both"/>
        <w:rPr>
          <w:rFonts w:ascii="Verdana" w:hAnsi="Verdana"/>
          <w:sz w:val="14"/>
          <w:szCs w:val="14"/>
        </w:rPr>
      </w:pPr>
      <w:r w:rsidRPr="00D73A35">
        <w:rPr>
          <w:rFonts w:ascii="Verdana" w:hAnsi="Verdana"/>
          <w:b/>
          <w:sz w:val="14"/>
          <w:szCs w:val="14"/>
          <w:lang w:val="eu-ES"/>
        </w:rPr>
        <w:t>Arduraduna</w:t>
      </w:r>
      <w:r w:rsidRPr="00D73A35">
        <w:rPr>
          <w:rFonts w:ascii="Verdana" w:hAnsi="Verdana"/>
          <w:b/>
          <w:sz w:val="14"/>
          <w:szCs w:val="14"/>
        </w:rPr>
        <w:t xml:space="preserve">: </w:t>
      </w:r>
      <w:r w:rsidRPr="00D73A35">
        <w:rPr>
          <w:rFonts w:ascii="Verdana" w:hAnsi="Verdana"/>
          <w:sz w:val="14"/>
          <w:szCs w:val="14"/>
          <w:lang w:val="eu-ES"/>
        </w:rPr>
        <w:t>Dagokion kontratazio-organoa</w:t>
      </w:r>
      <w:r w:rsidRPr="00D73A35">
        <w:rPr>
          <w:rFonts w:ascii="Verdana" w:hAnsi="Verdana"/>
          <w:sz w:val="14"/>
          <w:szCs w:val="14"/>
        </w:rPr>
        <w:t>.</w:t>
      </w:r>
    </w:p>
    <w:p w14:paraId="0B257866" w14:textId="77777777" w:rsidR="00195C16" w:rsidRPr="00D73A35" w:rsidRDefault="00195C16" w:rsidP="00195C16">
      <w:pPr>
        <w:numPr>
          <w:ilvl w:val="0"/>
          <w:numId w:val="3"/>
        </w:numPr>
        <w:shd w:val="clear" w:color="auto" w:fill="FFFFFF"/>
        <w:tabs>
          <w:tab w:val="left" w:pos="142"/>
        </w:tabs>
        <w:ind w:right="-569"/>
        <w:contextualSpacing/>
        <w:jc w:val="both"/>
        <w:rPr>
          <w:rFonts w:ascii="Verdana" w:hAnsi="Verdana"/>
          <w:sz w:val="14"/>
          <w:szCs w:val="14"/>
        </w:rPr>
      </w:pPr>
      <w:r w:rsidRPr="00D73A35">
        <w:rPr>
          <w:rFonts w:ascii="Verdana" w:hAnsi="Verdana"/>
          <w:b/>
          <w:sz w:val="14"/>
          <w:szCs w:val="14"/>
          <w:lang w:val="eu-ES"/>
        </w:rPr>
        <w:t>Helburua</w:t>
      </w:r>
      <w:r w:rsidRPr="00D73A35">
        <w:rPr>
          <w:rFonts w:ascii="Verdana" w:hAnsi="Verdana"/>
          <w:sz w:val="14"/>
          <w:szCs w:val="14"/>
          <w:lang w:val="eu-ES"/>
        </w:rPr>
        <w:t>: kontratazio publikoaren prozeduraren kudeaketa, fase guztietan, betearazpena, aldaketak, luzapenak, epe- edo prezio-aldaketak, azken zenbatekoa eta iraungipena barne hartuta, baita adjudikazio-prozeduran atzera egiteko erabakiak, kontratua ez adjudikatzeko edo ez egiteko erabakiak eta kontratistari egotzi ahal zaizkion eta kontratua suntsiaraztea eragin duten gorabeherak ere</w:t>
      </w:r>
      <w:r w:rsidRPr="00D73A35">
        <w:rPr>
          <w:rFonts w:ascii="Verdana" w:hAnsi="Verdana"/>
          <w:sz w:val="14"/>
          <w:szCs w:val="14"/>
        </w:rPr>
        <w:t>.</w:t>
      </w:r>
    </w:p>
    <w:p w14:paraId="37888CD0" w14:textId="77777777" w:rsidR="00195C16" w:rsidRPr="00D73A35" w:rsidRDefault="00195C16" w:rsidP="00195C16">
      <w:pPr>
        <w:numPr>
          <w:ilvl w:val="0"/>
          <w:numId w:val="3"/>
        </w:numPr>
        <w:shd w:val="clear" w:color="auto" w:fill="FFFFFF"/>
        <w:tabs>
          <w:tab w:val="left" w:pos="142"/>
        </w:tabs>
        <w:ind w:right="-569"/>
        <w:contextualSpacing/>
        <w:jc w:val="both"/>
        <w:rPr>
          <w:rFonts w:ascii="Verdana" w:hAnsi="Verdana"/>
          <w:sz w:val="14"/>
          <w:szCs w:val="14"/>
        </w:rPr>
      </w:pPr>
      <w:r w:rsidRPr="00D73A35">
        <w:rPr>
          <w:rFonts w:ascii="Verdana" w:hAnsi="Verdana"/>
          <w:b/>
          <w:sz w:val="14"/>
          <w:szCs w:val="14"/>
          <w:lang w:val="eu-ES"/>
        </w:rPr>
        <w:t>Legitimazioa</w:t>
      </w:r>
      <w:r w:rsidRPr="00D73A35">
        <w:rPr>
          <w:rFonts w:ascii="Verdana" w:hAnsi="Verdana"/>
          <w:sz w:val="14"/>
          <w:szCs w:val="14"/>
          <w:lang w:val="eu-ES"/>
        </w:rPr>
        <w:t>: tratamendua beharrezkoa da interesduna parte den kontratu bat betearazteko eta tratamenduaren organo arduradunari aplikagarria zaion lege-betebeharra betetzeko</w:t>
      </w:r>
      <w:r w:rsidRPr="00D73A35">
        <w:rPr>
          <w:rFonts w:ascii="Verdana" w:hAnsi="Verdana"/>
          <w:sz w:val="14"/>
          <w:szCs w:val="14"/>
        </w:rPr>
        <w:t xml:space="preserve">. </w:t>
      </w:r>
    </w:p>
    <w:p w14:paraId="0C8EE467" w14:textId="77777777" w:rsidR="00195C16" w:rsidRPr="00D73A35" w:rsidRDefault="00195C16" w:rsidP="00195C16">
      <w:pPr>
        <w:numPr>
          <w:ilvl w:val="0"/>
          <w:numId w:val="3"/>
        </w:numPr>
        <w:shd w:val="clear" w:color="auto" w:fill="FFFFFF"/>
        <w:tabs>
          <w:tab w:val="left" w:pos="142"/>
        </w:tabs>
        <w:ind w:right="-569"/>
        <w:contextualSpacing/>
        <w:jc w:val="both"/>
        <w:rPr>
          <w:rFonts w:ascii="Verdana" w:hAnsi="Verdana"/>
          <w:sz w:val="14"/>
          <w:szCs w:val="14"/>
        </w:rPr>
      </w:pPr>
      <w:r w:rsidRPr="00D73A35">
        <w:rPr>
          <w:rFonts w:ascii="Verdana" w:hAnsi="Verdana"/>
          <w:b/>
          <w:sz w:val="14"/>
          <w:szCs w:val="14"/>
          <w:lang w:val="eu-ES"/>
        </w:rPr>
        <w:t>Hartzaileak</w:t>
      </w:r>
      <w:r w:rsidRPr="00D73A35">
        <w:rPr>
          <w:rFonts w:ascii="Verdana" w:hAnsi="Verdana"/>
          <w:sz w:val="14"/>
          <w:szCs w:val="14"/>
          <w:lang w:val="eu-ES"/>
        </w:rPr>
        <w:t>: Interes legitimoa dutenei eta Euskal Autonomia Erkidegoko Ogasun Nagusiari eman ahal izango zaizkie datu pertsonalak</w:t>
      </w:r>
      <w:r w:rsidRPr="00D73A35">
        <w:rPr>
          <w:rFonts w:ascii="Verdana" w:hAnsi="Verdana"/>
          <w:sz w:val="14"/>
          <w:szCs w:val="14"/>
        </w:rPr>
        <w:t>.</w:t>
      </w:r>
    </w:p>
    <w:p w14:paraId="60DCF8EA" w14:textId="77777777" w:rsidR="00195C16" w:rsidRPr="00D73A35" w:rsidRDefault="00195C16" w:rsidP="00195C16">
      <w:pPr>
        <w:numPr>
          <w:ilvl w:val="0"/>
          <w:numId w:val="3"/>
        </w:numPr>
        <w:shd w:val="clear" w:color="auto" w:fill="FFFFFF"/>
        <w:tabs>
          <w:tab w:val="left" w:pos="142"/>
        </w:tabs>
        <w:ind w:right="-569"/>
        <w:contextualSpacing/>
        <w:jc w:val="both"/>
        <w:rPr>
          <w:rFonts w:ascii="Verdana" w:hAnsi="Verdana"/>
          <w:sz w:val="14"/>
          <w:szCs w:val="14"/>
        </w:rPr>
      </w:pPr>
      <w:r w:rsidRPr="00D73A35">
        <w:rPr>
          <w:rFonts w:ascii="Verdana" w:hAnsi="Verdana"/>
          <w:b/>
          <w:sz w:val="14"/>
          <w:szCs w:val="14"/>
          <w:lang w:val="eu-ES"/>
        </w:rPr>
        <w:t xml:space="preserve">Eskubideak: </w:t>
      </w:r>
      <w:r w:rsidRPr="00D73A35">
        <w:rPr>
          <w:rFonts w:ascii="Verdana" w:hAnsi="Verdana"/>
          <w:sz w:val="14"/>
          <w:szCs w:val="14"/>
          <w:lang w:val="eu-ES"/>
        </w:rPr>
        <w:t>Eskubidea duzu zure datuetarako irispidea izateko, datu horiek zuzentzeko eta ezabatzeko edo datuen tratamendua mugatu edo haren aurka egiteko</w:t>
      </w:r>
      <w:r w:rsidRPr="00D73A35">
        <w:rPr>
          <w:rFonts w:ascii="Verdana" w:hAnsi="Verdana"/>
          <w:sz w:val="14"/>
          <w:szCs w:val="14"/>
        </w:rPr>
        <w:t>.</w:t>
      </w:r>
    </w:p>
    <w:p w14:paraId="18461D60" w14:textId="77777777" w:rsidR="00195C16" w:rsidRPr="00D73A35" w:rsidRDefault="00195C16" w:rsidP="00195C16">
      <w:pPr>
        <w:shd w:val="clear" w:color="auto" w:fill="FFFFFF"/>
        <w:tabs>
          <w:tab w:val="left" w:pos="142"/>
        </w:tabs>
        <w:ind w:left="-142" w:right="-569"/>
        <w:jc w:val="both"/>
        <w:rPr>
          <w:rFonts w:ascii="Verdana" w:hAnsi="Verdana"/>
          <w:b/>
          <w:sz w:val="14"/>
          <w:szCs w:val="14"/>
        </w:rPr>
      </w:pPr>
    </w:p>
    <w:p w14:paraId="54E1A2B9" w14:textId="77777777" w:rsidR="00195C16" w:rsidRPr="00D73A35" w:rsidRDefault="00195C16" w:rsidP="00195C16">
      <w:pPr>
        <w:shd w:val="clear" w:color="auto" w:fill="FFFFFF"/>
        <w:tabs>
          <w:tab w:val="left" w:pos="142"/>
        </w:tabs>
        <w:ind w:right="-569"/>
        <w:jc w:val="both"/>
        <w:rPr>
          <w:rFonts w:ascii="Verdana" w:hAnsi="Verdana"/>
          <w:b/>
          <w:sz w:val="16"/>
          <w:szCs w:val="16"/>
        </w:rPr>
      </w:pPr>
      <w:r w:rsidRPr="00D73A35">
        <w:rPr>
          <w:rFonts w:ascii="Verdana" w:hAnsi="Verdana"/>
          <w:b/>
          <w:sz w:val="16"/>
          <w:szCs w:val="16"/>
        </w:rPr>
        <w:t>INFORMAZIO ZABALAGOA V.1 ERANSKINEAN: «DATU PERTSONALEN BABESARI BURUZKO INFORMAZIO GEHIGARRIA»</w:t>
      </w:r>
    </w:p>
    <w:p w14:paraId="6F2C6B8C" w14:textId="77777777" w:rsidR="00195C16" w:rsidRPr="000144B0" w:rsidRDefault="00195C16" w:rsidP="00195C16">
      <w:pPr>
        <w:spacing w:after="160" w:line="259" w:lineRule="auto"/>
        <w:rPr>
          <w:rFonts w:ascii="Verdana" w:hAnsi="Verdana" w:cs="Arial"/>
          <w:b/>
          <w:caps/>
          <w:sz w:val="18"/>
          <w:szCs w:val="19"/>
        </w:rPr>
      </w:pPr>
    </w:p>
    <w:sectPr w:rsidR="00195C16" w:rsidRPr="000144B0">
      <w:headerReference w:type="even" r:id="rId10"/>
      <w:headerReference w:type="default" r:id="rId11"/>
      <w:footerReference w:type="even" r:id="rId12"/>
      <w:footerReference w:type="default" r:id="rId13"/>
      <w:headerReference w:type="first" r:id="rId14"/>
      <w:footerReference w:type="first" r:id="rId15"/>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A932F8" w14:textId="77777777" w:rsidR="00195C16" w:rsidRDefault="00195C16" w:rsidP="00195C16">
      <w:r>
        <w:separator/>
      </w:r>
    </w:p>
  </w:endnote>
  <w:endnote w:type="continuationSeparator" w:id="0">
    <w:p w14:paraId="41ED5370" w14:textId="77777777" w:rsidR="00195C16" w:rsidRDefault="00195C16" w:rsidP="00195C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EBBA6A" w14:textId="77777777" w:rsidR="00270A2A" w:rsidRDefault="00270A2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D59BD6" w14:textId="090F48BB" w:rsidR="000C3C22" w:rsidRPr="000C3C22" w:rsidRDefault="000C3C22" w:rsidP="000C3C22">
    <w:pPr>
      <w:pStyle w:val="Piedepgina"/>
    </w:pPr>
    <w:r>
      <w:rPr>
        <w:rFonts w:ascii="Verdana" w:hAnsi="Verdana"/>
        <w:caps/>
        <w:sz w:val="18"/>
      </w:rPr>
      <w:t xml:space="preserve">Espediente zk.: </w:t>
    </w:r>
    <w:r w:rsidR="0008161F">
      <w:rPr>
        <w:rFonts w:ascii="Verdana" w:hAnsi="Verdana"/>
        <w:caps/>
        <w:color w:val="0000FF"/>
        <w:sz w:val="18"/>
      </w:rPr>
      <w:t>AMBA/24/23</w:t>
    </w:r>
    <w:r w:rsidRPr="00625B79">
      <w:rPr>
        <w:rFonts w:ascii="Verdana" w:hAnsi="Verdana"/>
        <w:caps/>
        <w:color w:val="0000FF"/>
        <w:sz w:val="18"/>
      </w:rPr>
      <w:t xml:space="preserve"> AM/01/21</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10BBEA" w14:textId="77777777" w:rsidR="00270A2A" w:rsidRDefault="00270A2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CDD136" w14:textId="77777777" w:rsidR="00195C16" w:rsidRDefault="00195C16" w:rsidP="00195C16">
      <w:r>
        <w:separator/>
      </w:r>
    </w:p>
  </w:footnote>
  <w:footnote w:type="continuationSeparator" w:id="0">
    <w:p w14:paraId="2DE785DE" w14:textId="77777777" w:rsidR="00195C16" w:rsidRDefault="00195C16" w:rsidP="00195C16">
      <w:r>
        <w:continuationSeparator/>
      </w:r>
    </w:p>
  </w:footnote>
  <w:footnote w:id="1">
    <w:p w14:paraId="686D6A56" w14:textId="77777777" w:rsidR="00195C16" w:rsidRDefault="00195C16" w:rsidP="00195C16">
      <w:pPr>
        <w:pStyle w:val="Textonotapie"/>
        <w:tabs>
          <w:tab w:val="left" w:pos="142"/>
        </w:tabs>
        <w:ind w:left="142" w:right="-427" w:hanging="142"/>
        <w:rPr>
          <w:i/>
          <w:sz w:val="16"/>
          <w:szCs w:val="16"/>
        </w:rPr>
      </w:pPr>
      <w:r>
        <w:rPr>
          <w:rStyle w:val="Refdenotaalpie"/>
          <w:i/>
          <w:sz w:val="16"/>
          <w:szCs w:val="16"/>
        </w:rPr>
        <w:footnoteRef/>
      </w:r>
      <w:r>
        <w:rPr>
          <w:i/>
          <w:sz w:val="16"/>
          <w:szCs w:val="16"/>
        </w:rPr>
        <w:t>Operadore ekonomiko bik edo gehiagok eskaintza aurkezten badute, adjudikaziodun izanez gero ABEEa formalki eratzeko konpromisoarekin, operadore guztien ordezkariek sinatu beharko dute adierazpen hori.</w:t>
      </w:r>
      <w:r>
        <w:rPr>
          <w:i/>
          <w:sz w:val="16"/>
          <w:szCs w:val="16"/>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72E1EC" w14:textId="77777777" w:rsidR="00270A2A" w:rsidRDefault="00270A2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C1CF63" w14:textId="77777777" w:rsidR="00195C16" w:rsidRDefault="00195C16" w:rsidP="00195C16">
    <w:pPr>
      <w:pStyle w:val="Encabezado"/>
      <w:tabs>
        <w:tab w:val="left" w:pos="195"/>
        <w:tab w:val="right" w:pos="9921"/>
      </w:tabs>
      <w:ind w:left="-100"/>
      <w:jc w:val="center"/>
      <w:rPr>
        <w:rFonts w:ascii="Arial" w:hAnsi="Arial"/>
        <w:noProof/>
        <w:sz w:val="16"/>
      </w:rPr>
    </w:pPr>
    <w:r>
      <w:rPr>
        <w:noProof/>
        <w:lang w:val="es-ES"/>
      </w:rPr>
      <w:drawing>
        <wp:anchor distT="0" distB="0" distL="114300" distR="114300" simplePos="0" relativeHeight="251659264" behindDoc="0" locked="0" layoutInCell="1" allowOverlap="1" wp14:anchorId="568FB87F" wp14:editId="62A5C450">
          <wp:simplePos x="0" y="0"/>
          <wp:positionH relativeFrom="column">
            <wp:posOffset>-317500</wp:posOffset>
          </wp:positionH>
          <wp:positionV relativeFrom="paragraph">
            <wp:posOffset>17145</wp:posOffset>
          </wp:positionV>
          <wp:extent cx="825500" cy="499745"/>
          <wp:effectExtent l="0" t="0" r="0" b="0"/>
          <wp:wrapSquare wrapText="bothSides"/>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sz w:val="16"/>
      </w:rPr>
      <w:object w:dxaOrig="18028" w:dyaOrig="2235" w14:anchorId="7FFEAE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2.8pt;height:21.9pt" fillcolor="window">
          <v:imagedata r:id="rId2" o:title=""/>
        </v:shape>
        <o:OLEObject Type="Embed" ProgID="MSPhotoEd.3" ShapeID="_x0000_i1025" DrawAspect="Content" ObjectID="_1769867854" r:id="rId3"/>
      </w:object>
    </w:r>
  </w:p>
  <w:p w14:paraId="433DE4E7" w14:textId="77777777" w:rsidR="00195C16" w:rsidRDefault="00195C16" w:rsidP="00195C16">
    <w:pPr>
      <w:pStyle w:val="Encabezado"/>
      <w:tabs>
        <w:tab w:val="left" w:pos="195"/>
        <w:tab w:val="right" w:pos="9921"/>
      </w:tabs>
      <w:ind w:left="-100"/>
      <w:jc w:val="center"/>
      <w:rPr>
        <w:rFonts w:ascii="Arial" w:hAnsi="Arial"/>
        <w:noProof/>
        <w:sz w:val="16"/>
      </w:rPr>
    </w:pPr>
  </w:p>
  <w:p w14:paraId="388346E3" w14:textId="77777777" w:rsidR="00195C16" w:rsidRDefault="00195C16" w:rsidP="00195C16">
    <w:pPr>
      <w:pStyle w:val="Encabezado"/>
      <w:tabs>
        <w:tab w:val="left" w:pos="195"/>
        <w:tab w:val="right" w:pos="9921"/>
      </w:tabs>
      <w:ind w:left="2040" w:right="-427"/>
      <w:jc w:val="right"/>
      <w:rPr>
        <w:rFonts w:ascii="Verdana" w:hAnsi="Verdana"/>
        <w:i/>
        <w:sz w:val="14"/>
        <w:szCs w:val="14"/>
      </w:rPr>
    </w:pPr>
    <w:r>
      <w:rPr>
        <w:rFonts w:ascii="Verdana" w:hAnsi="Verdana"/>
        <w:i/>
        <w:sz w:val="14"/>
        <w:szCs w:val="14"/>
      </w:rPr>
      <w:t>Zerbitzu-kontratuen administrazio-klausula partikularren agiria</w:t>
    </w:r>
  </w:p>
  <w:p w14:paraId="621872E1" w14:textId="77777777" w:rsidR="00270A2A" w:rsidRDefault="00270A2A" w:rsidP="00270A2A">
    <w:pPr>
      <w:pStyle w:val="Encabezado"/>
      <w:tabs>
        <w:tab w:val="left" w:pos="195"/>
        <w:tab w:val="right" w:pos="9921"/>
      </w:tabs>
      <w:ind w:left="2040" w:right="-427"/>
      <w:jc w:val="right"/>
      <w:rPr>
        <w:rFonts w:ascii="Verdana" w:hAnsi="Verdana"/>
        <w:i/>
        <w:color w:val="0000FF"/>
        <w:sz w:val="14"/>
        <w:szCs w:val="14"/>
        <w:lang w:val="es-ES"/>
      </w:rPr>
    </w:pPr>
    <w:r>
      <w:rPr>
        <w:rFonts w:ascii="Verdana" w:hAnsi="Verdana"/>
        <w:i/>
        <w:color w:val="0000FF"/>
        <w:sz w:val="14"/>
        <w:szCs w:val="14"/>
      </w:rPr>
      <w:t>AM/01/21 prozeduran oinarritutako prozedura</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1AED23" w14:textId="77777777" w:rsidR="00270A2A" w:rsidRDefault="00270A2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 w15:restartNumberingAfterBreak="0">
    <w:nsid w:val="09D73DB6"/>
    <w:multiLevelType w:val="hybridMultilevel"/>
    <w:tmpl w:val="DA3CB6B0"/>
    <w:lvl w:ilvl="0" w:tplc="042D000F">
      <w:start w:val="1"/>
      <w:numFmt w:val="decimal"/>
      <w:lvlText w:val="%1."/>
      <w:lvlJc w:val="left"/>
      <w:pPr>
        <w:ind w:left="720" w:hanging="360"/>
      </w:pPr>
      <w:rPr>
        <w:rFonts w:eastAsia="Times New Roman"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64304FD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645D12C2"/>
    <w:multiLevelType w:val="hybridMultilevel"/>
    <w:tmpl w:val="556460E6"/>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2"/>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hdrShapeDefaults>
    <o:shapedefaults v:ext="edit" spidmax="1024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5C16"/>
    <w:rsid w:val="0008161F"/>
    <w:rsid w:val="000A1602"/>
    <w:rsid w:val="000C3C22"/>
    <w:rsid w:val="00116859"/>
    <w:rsid w:val="001707F7"/>
    <w:rsid w:val="00195C16"/>
    <w:rsid w:val="00270A2A"/>
    <w:rsid w:val="00386A23"/>
    <w:rsid w:val="00466B58"/>
    <w:rsid w:val="00467684"/>
    <w:rsid w:val="00657987"/>
    <w:rsid w:val="00DA0A7E"/>
    <w:rsid w:val="00ED5F89"/>
    <w:rsid w:val="00FA03A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4:docId w14:val="6642DB39"/>
  <w15:chartTrackingRefBased/>
  <w15:docId w15:val="{EC9B28B7-E3FA-46AC-B58F-4D6EF55D7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5C16"/>
    <w:pPr>
      <w:spacing w:after="0" w:line="240" w:lineRule="auto"/>
    </w:pPr>
    <w:rPr>
      <w:rFonts w:ascii="Times New Roman" w:eastAsia="Times New Roman" w:hAnsi="Times New Roman" w:cs="Times New Roman"/>
      <w:sz w:val="24"/>
      <w:szCs w:val="24"/>
      <w:lang w:val="eu" w:eastAsia="es-ES"/>
    </w:rPr>
  </w:style>
  <w:style w:type="paragraph" w:styleId="Ttulo3">
    <w:name w:val="heading 3"/>
    <w:basedOn w:val="Normal"/>
    <w:next w:val="Normal"/>
    <w:link w:val="Ttulo3Car"/>
    <w:qFormat/>
    <w:rsid w:val="00195C16"/>
    <w:pPr>
      <w:pBdr>
        <w:top w:val="single" w:sz="4" w:space="1" w:color="auto"/>
      </w:pBdr>
      <w:spacing w:before="240"/>
      <w:ind w:left="1701" w:right="-427" w:hanging="1701"/>
      <w:jc w:val="both"/>
      <w:outlineLvl w:val="2"/>
    </w:pPr>
    <w:rPr>
      <w:rFonts w:ascii="Verdana" w:hAnsi="Verdana" w:cs="Arial"/>
      <w:b/>
      <w:caps/>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rsid w:val="00195C16"/>
    <w:rPr>
      <w:rFonts w:ascii="Verdana" w:eastAsia="Times New Roman" w:hAnsi="Verdana" w:cs="Arial"/>
      <w:b/>
      <w:caps/>
      <w:sz w:val="19"/>
      <w:szCs w:val="19"/>
      <w:lang w:val="eu" w:eastAsia="es-ES"/>
    </w:rPr>
  </w:style>
  <w:style w:type="paragraph" w:styleId="Textonotapie">
    <w:name w:val="footnote text"/>
    <w:aliases w:val="footer"/>
    <w:basedOn w:val="Normal"/>
    <w:link w:val="TextonotapieCar"/>
    <w:uiPriority w:val="99"/>
    <w:qFormat/>
    <w:rsid w:val="00195C16"/>
    <w:pPr>
      <w:jc w:val="both"/>
    </w:pPr>
    <w:rPr>
      <w:rFonts w:ascii="Arial" w:hAnsi="Arial"/>
      <w:lang w:val="eu-ES"/>
    </w:rPr>
  </w:style>
  <w:style w:type="character" w:customStyle="1" w:styleId="TextonotapieCar">
    <w:name w:val="Texto nota pie Car"/>
    <w:aliases w:val="footer Car"/>
    <w:basedOn w:val="Fuentedeprrafopredeter"/>
    <w:link w:val="Textonotapie"/>
    <w:uiPriority w:val="99"/>
    <w:rsid w:val="00195C16"/>
    <w:rPr>
      <w:rFonts w:ascii="Arial" w:eastAsia="Times New Roman" w:hAnsi="Arial" w:cs="Times New Roman"/>
      <w:sz w:val="24"/>
      <w:szCs w:val="24"/>
      <w:lang w:val="eu-ES" w:eastAsia="es-ES"/>
    </w:rPr>
  </w:style>
  <w:style w:type="character" w:styleId="Refdenotaalpie">
    <w:name w:val="footnote reference"/>
    <w:uiPriority w:val="99"/>
    <w:unhideWhenUsed/>
    <w:rsid w:val="00195C16"/>
    <w:rPr>
      <w:vertAlign w:val="superscript"/>
    </w:rPr>
  </w:style>
  <w:style w:type="paragraph" w:customStyle="1" w:styleId="Prrafodelista1">
    <w:name w:val="Párrafo de lista1"/>
    <w:basedOn w:val="Normal"/>
    <w:uiPriority w:val="99"/>
    <w:qFormat/>
    <w:rsid w:val="00195C16"/>
    <w:pPr>
      <w:ind w:left="708"/>
    </w:pPr>
  </w:style>
  <w:style w:type="paragraph" w:styleId="Prrafodelista">
    <w:name w:val="List Paragraph"/>
    <w:aliases w:val="Zerrenda Párrafo de lista"/>
    <w:basedOn w:val="Normal"/>
    <w:link w:val="PrrafodelistaCar"/>
    <w:uiPriority w:val="34"/>
    <w:qFormat/>
    <w:rsid w:val="00195C16"/>
    <w:pPr>
      <w:ind w:left="708"/>
    </w:pPr>
  </w:style>
  <w:style w:type="character" w:customStyle="1" w:styleId="PrrafodelistaCar">
    <w:name w:val="Párrafo de lista Car"/>
    <w:aliases w:val="Zerrenda Párrafo de lista Car"/>
    <w:link w:val="Prrafodelista"/>
    <w:uiPriority w:val="34"/>
    <w:qFormat/>
    <w:rsid w:val="00195C16"/>
    <w:rPr>
      <w:rFonts w:ascii="Times New Roman" w:eastAsia="Times New Roman" w:hAnsi="Times New Roman" w:cs="Times New Roman"/>
      <w:sz w:val="24"/>
      <w:szCs w:val="24"/>
      <w:lang w:val="eu" w:eastAsia="es-ES"/>
    </w:rPr>
  </w:style>
  <w:style w:type="paragraph" w:styleId="Encabezado">
    <w:name w:val="header"/>
    <w:basedOn w:val="Normal"/>
    <w:link w:val="EncabezadoCar"/>
    <w:uiPriority w:val="99"/>
    <w:unhideWhenUsed/>
    <w:rsid w:val="00195C16"/>
    <w:pPr>
      <w:tabs>
        <w:tab w:val="center" w:pos="4252"/>
        <w:tab w:val="right" w:pos="8504"/>
      </w:tabs>
    </w:pPr>
  </w:style>
  <w:style w:type="character" w:customStyle="1" w:styleId="EncabezadoCar">
    <w:name w:val="Encabezado Car"/>
    <w:basedOn w:val="Fuentedeprrafopredeter"/>
    <w:link w:val="Encabezado"/>
    <w:uiPriority w:val="99"/>
    <w:rsid w:val="00195C16"/>
    <w:rPr>
      <w:rFonts w:ascii="Times New Roman" w:eastAsia="Times New Roman" w:hAnsi="Times New Roman" w:cs="Times New Roman"/>
      <w:sz w:val="24"/>
      <w:szCs w:val="24"/>
      <w:lang w:val="eu" w:eastAsia="es-ES"/>
    </w:rPr>
  </w:style>
  <w:style w:type="paragraph" w:styleId="Piedepgina">
    <w:name w:val="footer"/>
    <w:basedOn w:val="Normal"/>
    <w:link w:val="PiedepginaCar"/>
    <w:uiPriority w:val="99"/>
    <w:unhideWhenUsed/>
    <w:rsid w:val="00195C16"/>
    <w:pPr>
      <w:tabs>
        <w:tab w:val="center" w:pos="4252"/>
        <w:tab w:val="right" w:pos="8504"/>
      </w:tabs>
    </w:pPr>
  </w:style>
  <w:style w:type="character" w:customStyle="1" w:styleId="PiedepginaCar">
    <w:name w:val="Pie de página Car"/>
    <w:basedOn w:val="Fuentedeprrafopredeter"/>
    <w:link w:val="Piedepgina"/>
    <w:uiPriority w:val="99"/>
    <w:rsid w:val="00195C16"/>
    <w:rPr>
      <w:rFonts w:ascii="Times New Roman" w:eastAsia="Times New Roman" w:hAnsi="Times New Roman" w:cs="Times New Roman"/>
      <w:sz w:val="24"/>
      <w:szCs w:val="24"/>
      <w:lang w:val="eu"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0559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D6C18C0AE4883442AFF2B0EBD23B016F" ma:contentTypeVersion="18" ma:contentTypeDescription="Crear nuevo documento." ma:contentTypeScope="" ma:versionID="ec81ea9b5d1a8f9446a479439fcb0e6b">
  <xsd:schema xmlns:xsd="http://www.w3.org/2001/XMLSchema" xmlns:xs="http://www.w3.org/2001/XMLSchema" xmlns:p="http://schemas.microsoft.com/office/2006/metadata/properties" xmlns:ns2="100d237f-dbdb-4b06-af8e-32070bcf998c" xmlns:ns3="a0eed0c6-a2f9-4b40-929b-2662350a63c6" targetNamespace="http://schemas.microsoft.com/office/2006/metadata/properties" ma:root="true" ma:fieldsID="1a473e8a24c422a155308410a1cb347a" ns2:_="" ns3:_="">
    <xsd:import namespace="100d237f-dbdb-4b06-af8e-32070bcf998c"/>
    <xsd:import namespace="a0eed0c6-a2f9-4b40-929b-2662350a63c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0d237f-dbdb-4b06-af8e-32070bcf99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0eed0c6-a2f9-4b40-929b-2662350a63c6"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46393ffb-cf00-4261-bf1e-925337b6162a}" ma:internalName="TaxCatchAll" ma:showField="CatchAllData" ma:web="a0eed0c6-a2f9-4b40-929b-2662350a63c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00d237f-dbdb-4b06-af8e-32070bcf998c">
      <Terms xmlns="http://schemas.microsoft.com/office/infopath/2007/PartnerControls"/>
    </lcf76f155ced4ddcb4097134ff3c332f>
    <TaxCatchAll xmlns="a0eed0c6-a2f9-4b40-929b-2662350a63c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FA96B77-7868-4FC8-B67C-D5FE9DB58B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0d237f-dbdb-4b06-af8e-32070bcf998c"/>
    <ds:schemaRef ds:uri="a0eed0c6-a2f9-4b40-929b-2662350a63c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15ACEE3-8489-4A7F-B5DD-0E93A3149F40}">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a0eed0c6-a2f9-4b40-929b-2662350a63c6"/>
    <ds:schemaRef ds:uri="100d237f-dbdb-4b06-af8e-32070bcf998c"/>
    <ds:schemaRef ds:uri="http://www.w3.org/XML/1998/namespace"/>
    <ds:schemaRef ds:uri="http://purl.org/dc/dcmitype/"/>
  </ds:schemaRefs>
</ds:datastoreItem>
</file>

<file path=customXml/itemProps3.xml><?xml version="1.0" encoding="utf-8"?>
<ds:datastoreItem xmlns:ds="http://schemas.openxmlformats.org/officeDocument/2006/customXml" ds:itemID="{143FCF1E-2F32-42C3-90E2-F6167FD5DD9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729</Words>
  <Characters>4013</Characters>
  <Application>Microsoft Office Word</Application>
  <DocSecurity>0</DocSecurity>
  <Lines>33</Lines>
  <Paragraphs>9</Paragraphs>
  <ScaleCrop>false</ScaleCrop>
  <HeadingPairs>
    <vt:vector size="2" baseType="variant">
      <vt:variant>
        <vt:lpstr>Titulua</vt:lpstr>
      </vt:variant>
      <vt:variant>
        <vt:i4>1</vt:i4>
      </vt:variant>
    </vt:vector>
  </HeadingPairs>
  <TitlesOfParts>
    <vt:vector size="1" baseType="lpstr">
      <vt:lpstr/>
    </vt:vector>
  </TitlesOfParts>
  <Company>Eusko Jaurlaritza Gobierno Vasco</Company>
  <LinksUpToDate>false</LinksUpToDate>
  <CharactersWithSpaces>4733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Anda Frias, Garazi</dc:creator>
  <cp:keywords/>
  <dc:description/>
  <cp:lastModifiedBy>Anda Frias, Garazi</cp:lastModifiedBy>
  <cp:revision>7</cp:revision>
  <dcterms:created xsi:type="dcterms:W3CDTF">2023-10-20T12:52:00Z</dcterms:created>
  <dcterms:modified xsi:type="dcterms:W3CDTF">2024-02-19T16:11:00Z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0x010100D6C18C0AE4883442AFF2B0EBD23B016F</vt:lpwstr>
  </property>
  <property fmtid="{D5CDD505-2E9C-101B-9397-08002B2CF9AE}" pid="3" name="MediaServiceImageTags">
    <vt:lpwstr/>
  </property>
</Properties>
</file>