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2531" w:rsidRPr="003B4070" w:rsidRDefault="00C32531" w:rsidP="00C32531">
      <w:pPr>
        <w:spacing w:after="0" w:line="240" w:lineRule="auto"/>
        <w:ind w:left="851" w:right="-39"/>
        <w:jc w:val="center"/>
        <w:rPr>
          <w:rFonts w:ascii="Verdana" w:eastAsia="Times New Roman" w:hAnsi="Verdana" w:cs="Times New Roman"/>
          <w:b/>
          <w:sz w:val="20"/>
          <w:szCs w:val="20"/>
          <w:lang w:val="es-ES" w:eastAsia="es-ES"/>
        </w:rPr>
      </w:pPr>
      <w:bookmarkStart w:id="0" w:name="AnexoII1"/>
      <w:r w:rsidRPr="003B4070">
        <w:rPr>
          <w:rFonts w:ascii="Verdana" w:eastAsia="Times New Roman" w:hAnsi="Verdana" w:cs="Times New Roman"/>
          <w:b/>
          <w:sz w:val="20"/>
          <w:szCs w:val="20"/>
          <w:lang w:val="es-ES" w:eastAsia="es-ES"/>
        </w:rPr>
        <w:t>ANEXO II.1</w:t>
      </w:r>
    </w:p>
    <w:bookmarkEnd w:id="0"/>
    <w:p w:rsidR="00C32531" w:rsidRPr="003B4070" w:rsidRDefault="00C32531" w:rsidP="00C32531">
      <w:pPr>
        <w:kinsoku w:val="0"/>
        <w:overflowPunct w:val="0"/>
        <w:spacing w:after="0"/>
        <w:ind w:right="-39"/>
        <w:jc w:val="center"/>
        <w:rPr>
          <w:rFonts w:ascii="Verdana" w:eastAsia="Times New Roman" w:hAnsi="Verdana" w:cs="Times New Roman"/>
          <w:b/>
          <w:sz w:val="20"/>
          <w:szCs w:val="20"/>
          <w:lang w:val="es-ES" w:eastAsia="es-ES"/>
        </w:rPr>
      </w:pPr>
      <w:r w:rsidRPr="003B4070">
        <w:rPr>
          <w:rFonts w:ascii="Verdana" w:eastAsia="Times New Roman" w:hAnsi="Verdana" w:cs="Times New Roman"/>
          <w:b/>
          <w:sz w:val="20"/>
          <w:szCs w:val="20"/>
          <w:lang w:val="es-ES" w:eastAsia="es-ES"/>
        </w:rPr>
        <w:t>DOCUMENTO EUROPEO ÚNICO DE CONTRATACIÓN (DEUC)</w:t>
      </w:r>
    </w:p>
    <w:p w:rsidR="00C32531" w:rsidRPr="003B4070" w:rsidRDefault="00C32531" w:rsidP="00C32531">
      <w:pPr>
        <w:kinsoku w:val="0"/>
        <w:overflowPunct w:val="0"/>
        <w:spacing w:after="0"/>
        <w:ind w:right="-39"/>
        <w:jc w:val="both"/>
        <w:rPr>
          <w:rFonts w:ascii="Verdana" w:eastAsia="Times New Roman" w:hAnsi="Verdana" w:cs="Times New Roman"/>
          <w:b/>
          <w:sz w:val="20"/>
          <w:szCs w:val="20"/>
          <w:lang w:val="es-ES" w:eastAsia="es-ES"/>
        </w:rPr>
      </w:pPr>
    </w:p>
    <w:p w:rsidR="00C32531" w:rsidRPr="003B4070" w:rsidRDefault="00C32531" w:rsidP="00C32531">
      <w:pPr>
        <w:kinsoku w:val="0"/>
        <w:overflowPunct w:val="0"/>
        <w:spacing w:after="0"/>
        <w:ind w:right="-39"/>
        <w:jc w:val="center"/>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ÍNDICE</w:t>
      </w:r>
    </w:p>
    <w:p w:rsidR="00C32531" w:rsidRPr="003B4070" w:rsidRDefault="00C32531" w:rsidP="00C32531">
      <w:pPr>
        <w:kinsoku w:val="0"/>
        <w:overflowPunct w:val="0"/>
        <w:spacing w:after="0"/>
        <w:ind w:right="-39"/>
        <w:jc w:val="both"/>
        <w:rPr>
          <w:rFonts w:ascii="Verdana" w:eastAsia="Calibri" w:hAnsi="Verdana" w:cs="Arial"/>
          <w:b/>
          <w:sz w:val="20"/>
          <w:szCs w:val="20"/>
          <w:lang w:val="es-ES" w:eastAsia="es-ES"/>
        </w:rPr>
      </w:pPr>
    </w:p>
    <w:p w:rsidR="00C32531" w:rsidRPr="003B4070" w:rsidRDefault="00C32531" w:rsidP="00C32531">
      <w:pPr>
        <w:kinsoku w:val="0"/>
        <w:overflowPunct w:val="0"/>
        <w:spacing w:after="0"/>
        <w:ind w:right="37"/>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El presente formulario consta de las siguientes partes y secciones:</w:t>
      </w:r>
    </w:p>
    <w:p w:rsidR="00C32531" w:rsidRPr="003B4070" w:rsidRDefault="00C32531" w:rsidP="00C32531">
      <w:pPr>
        <w:kinsoku w:val="0"/>
        <w:overflowPunct w:val="0"/>
        <w:spacing w:after="0"/>
        <w:ind w:right="37"/>
        <w:jc w:val="both"/>
        <w:rPr>
          <w:rFonts w:ascii="Verdana" w:eastAsia="Calibri" w:hAnsi="Verdana" w:cs="Arial"/>
          <w:sz w:val="20"/>
          <w:szCs w:val="20"/>
          <w:lang w:val="es-ES" w:eastAsia="es-ES"/>
        </w:rPr>
      </w:pPr>
    </w:p>
    <w:p w:rsidR="00C32531" w:rsidRPr="003B4070" w:rsidRDefault="00C32531" w:rsidP="00C32531">
      <w:pPr>
        <w:kinsoku w:val="0"/>
        <w:overflowPunct w:val="0"/>
        <w:spacing w:after="0"/>
        <w:ind w:left="1300" w:right="37" w:hanging="800"/>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Parte I. </w:t>
      </w:r>
      <w:r w:rsidRPr="003B4070">
        <w:rPr>
          <w:rFonts w:ascii="Verdana" w:eastAsia="Calibri" w:hAnsi="Verdana" w:cs="Arial"/>
          <w:sz w:val="20"/>
          <w:szCs w:val="20"/>
          <w:lang w:val="es-ES" w:eastAsia="es-ES"/>
        </w:rPr>
        <w:tab/>
        <w:t>Información sobre el procedimiento de contratación y el poder adjudicador o la entidad adjudicadora.</w:t>
      </w:r>
    </w:p>
    <w:p w:rsidR="00C32531" w:rsidRPr="003B4070" w:rsidRDefault="00C32531" w:rsidP="00C32531">
      <w:pPr>
        <w:kinsoku w:val="0"/>
        <w:overflowPunct w:val="0"/>
        <w:spacing w:after="0"/>
        <w:ind w:left="510" w:right="37"/>
        <w:jc w:val="both"/>
        <w:rPr>
          <w:rFonts w:ascii="Verdana" w:eastAsia="Calibri" w:hAnsi="Verdana" w:cs="Arial"/>
          <w:sz w:val="20"/>
          <w:szCs w:val="20"/>
          <w:lang w:val="es-ES" w:eastAsia="es-ES"/>
        </w:rPr>
      </w:pPr>
    </w:p>
    <w:p w:rsidR="00C32531" w:rsidRPr="003B4070" w:rsidRDefault="00C32531" w:rsidP="00C32531">
      <w:pPr>
        <w:kinsoku w:val="0"/>
        <w:overflowPunct w:val="0"/>
        <w:spacing w:after="0"/>
        <w:ind w:left="1300" w:right="37" w:hanging="800"/>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Parte II. Información sobre el operador económico.</w:t>
      </w:r>
    </w:p>
    <w:p w:rsidR="00C32531" w:rsidRPr="003B4070" w:rsidRDefault="00C32531" w:rsidP="00C32531">
      <w:pPr>
        <w:kinsoku w:val="0"/>
        <w:overflowPunct w:val="0"/>
        <w:spacing w:after="0" w:line="240" w:lineRule="atLeast"/>
        <w:ind w:left="1900" w:right="37" w:hanging="1100"/>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Sección A: </w:t>
      </w:r>
      <w:r w:rsidRPr="003B4070">
        <w:rPr>
          <w:rFonts w:ascii="Verdana" w:eastAsia="Calibri" w:hAnsi="Verdana" w:cs="Arial"/>
          <w:sz w:val="20"/>
          <w:szCs w:val="20"/>
          <w:lang w:val="es-ES" w:eastAsia="es-ES"/>
        </w:rPr>
        <w:tab/>
        <w:t>Información sobre el operador económico.</w:t>
      </w:r>
    </w:p>
    <w:p w:rsidR="00C32531" w:rsidRPr="003B4070" w:rsidRDefault="00C32531" w:rsidP="00C32531">
      <w:pPr>
        <w:kinsoku w:val="0"/>
        <w:overflowPunct w:val="0"/>
        <w:spacing w:after="0" w:line="240" w:lineRule="atLeast"/>
        <w:ind w:left="1900" w:right="37" w:hanging="1100"/>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Sección B: </w:t>
      </w:r>
      <w:r w:rsidRPr="003B4070">
        <w:rPr>
          <w:rFonts w:ascii="Verdana" w:eastAsia="Calibri" w:hAnsi="Verdana" w:cs="Arial"/>
          <w:sz w:val="20"/>
          <w:szCs w:val="20"/>
          <w:lang w:val="es-ES" w:eastAsia="es-ES"/>
        </w:rPr>
        <w:tab/>
        <w:t>Información sobre los representantes del operador económico.</w:t>
      </w:r>
    </w:p>
    <w:p w:rsidR="00C32531" w:rsidRPr="003B4070" w:rsidRDefault="00C32531" w:rsidP="00C32531">
      <w:pPr>
        <w:kinsoku w:val="0"/>
        <w:overflowPunct w:val="0"/>
        <w:spacing w:after="0" w:line="240" w:lineRule="atLeast"/>
        <w:ind w:left="1900" w:right="37" w:hanging="1100"/>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Sección C: </w:t>
      </w:r>
      <w:r w:rsidRPr="003B4070">
        <w:rPr>
          <w:rFonts w:ascii="Verdana" w:eastAsia="Calibri" w:hAnsi="Verdana" w:cs="Arial"/>
          <w:sz w:val="20"/>
          <w:szCs w:val="20"/>
          <w:lang w:val="es-ES" w:eastAsia="es-ES"/>
        </w:rPr>
        <w:tab/>
        <w:t>Información sobre el recurso a la capacidad de otras entidades.</w:t>
      </w:r>
    </w:p>
    <w:p w:rsidR="00C32531" w:rsidRPr="003B4070" w:rsidRDefault="00C32531" w:rsidP="00C32531">
      <w:pPr>
        <w:kinsoku w:val="0"/>
        <w:overflowPunct w:val="0"/>
        <w:spacing w:after="0" w:line="240" w:lineRule="atLeast"/>
        <w:ind w:left="1900" w:right="37" w:hanging="1100"/>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Sección D:</w:t>
      </w:r>
      <w:r w:rsidRPr="003B4070">
        <w:rPr>
          <w:rFonts w:ascii="Verdana" w:eastAsia="Calibri" w:hAnsi="Verdana" w:cs="Arial"/>
          <w:sz w:val="20"/>
          <w:szCs w:val="20"/>
          <w:lang w:val="es-ES" w:eastAsia="es-ES"/>
        </w:rPr>
        <w:tab/>
        <w:t>Información relativa a los subcontratistas en cuya capacidad no se base el operador económico.</w:t>
      </w:r>
    </w:p>
    <w:p w:rsidR="00C32531" w:rsidRPr="003B4070" w:rsidRDefault="00C32531" w:rsidP="00C32531">
      <w:pPr>
        <w:kinsoku w:val="0"/>
        <w:overflowPunct w:val="0"/>
        <w:spacing w:after="0"/>
        <w:ind w:left="510" w:right="37"/>
        <w:jc w:val="both"/>
        <w:rPr>
          <w:rFonts w:ascii="Verdana" w:eastAsia="Calibri" w:hAnsi="Verdana" w:cs="Arial"/>
          <w:sz w:val="20"/>
          <w:szCs w:val="20"/>
          <w:lang w:val="es-ES" w:eastAsia="es-ES"/>
        </w:rPr>
      </w:pPr>
    </w:p>
    <w:p w:rsidR="00C32531" w:rsidRPr="003B4070" w:rsidRDefault="00C32531" w:rsidP="00C32531">
      <w:pPr>
        <w:kinsoku w:val="0"/>
        <w:overflowPunct w:val="0"/>
        <w:spacing w:after="0"/>
        <w:ind w:left="1300" w:right="37" w:hanging="800"/>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Parte III. </w:t>
      </w:r>
      <w:r w:rsidRPr="003B4070">
        <w:rPr>
          <w:rFonts w:ascii="Verdana" w:eastAsia="Calibri" w:hAnsi="Verdana" w:cs="Arial"/>
          <w:sz w:val="20"/>
          <w:szCs w:val="20"/>
          <w:lang w:val="es-ES" w:eastAsia="es-ES"/>
        </w:rPr>
        <w:tab/>
        <w:t>Motivos de exclusión:</w:t>
      </w:r>
    </w:p>
    <w:p w:rsidR="00C32531" w:rsidRPr="003B4070" w:rsidRDefault="00C32531" w:rsidP="00C32531">
      <w:pPr>
        <w:kinsoku w:val="0"/>
        <w:overflowPunct w:val="0"/>
        <w:spacing w:after="0" w:line="240" w:lineRule="atLeast"/>
        <w:ind w:left="1900" w:right="37" w:hanging="1100"/>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Sección A: </w:t>
      </w:r>
      <w:r w:rsidRPr="003B4070">
        <w:rPr>
          <w:rFonts w:ascii="Verdana" w:eastAsia="Calibri" w:hAnsi="Verdana" w:cs="Arial"/>
          <w:sz w:val="20"/>
          <w:szCs w:val="20"/>
          <w:lang w:val="es-ES" w:eastAsia="es-ES"/>
        </w:rPr>
        <w:tab/>
        <w:t>Motivos referidos a condenas penales.</w:t>
      </w:r>
    </w:p>
    <w:p w:rsidR="00C32531" w:rsidRPr="003B4070" w:rsidRDefault="00C32531" w:rsidP="00C32531">
      <w:pPr>
        <w:kinsoku w:val="0"/>
        <w:overflowPunct w:val="0"/>
        <w:spacing w:after="0" w:line="240" w:lineRule="atLeast"/>
        <w:ind w:left="1900" w:right="37" w:hanging="1100"/>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Sección B: </w:t>
      </w:r>
      <w:r w:rsidRPr="003B4070">
        <w:rPr>
          <w:rFonts w:ascii="Verdana" w:eastAsia="Calibri" w:hAnsi="Verdana" w:cs="Arial"/>
          <w:sz w:val="20"/>
          <w:szCs w:val="20"/>
          <w:lang w:val="es-ES" w:eastAsia="es-ES"/>
        </w:rPr>
        <w:tab/>
        <w:t>Motivos referidos al pago de impuesto o de cotizaciones a la Seguridad Social.</w:t>
      </w:r>
    </w:p>
    <w:p w:rsidR="00C32531" w:rsidRPr="003B4070" w:rsidRDefault="00C32531" w:rsidP="00C32531">
      <w:pPr>
        <w:kinsoku w:val="0"/>
        <w:overflowPunct w:val="0"/>
        <w:spacing w:after="0" w:line="240" w:lineRule="atLeast"/>
        <w:ind w:left="1900" w:right="37" w:hanging="1100"/>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Sección C: </w:t>
      </w:r>
      <w:r w:rsidRPr="003B4070">
        <w:rPr>
          <w:rFonts w:ascii="Verdana" w:eastAsia="Calibri" w:hAnsi="Verdana" w:cs="Arial"/>
          <w:sz w:val="20"/>
          <w:szCs w:val="20"/>
          <w:lang w:val="es-ES" w:eastAsia="es-ES"/>
        </w:rPr>
        <w:tab/>
        <w:t>Motivos referidos a la insolvencia, los conflictos de intereses o la falta profesional.</w:t>
      </w:r>
    </w:p>
    <w:p w:rsidR="00C32531" w:rsidRPr="003B4070" w:rsidRDefault="00C32531" w:rsidP="00C32531">
      <w:pPr>
        <w:kinsoku w:val="0"/>
        <w:overflowPunct w:val="0"/>
        <w:spacing w:after="0" w:line="240" w:lineRule="atLeast"/>
        <w:ind w:left="1900" w:right="37" w:hanging="1100"/>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Sección D: </w:t>
      </w:r>
      <w:r w:rsidRPr="003B4070">
        <w:rPr>
          <w:rFonts w:ascii="Verdana" w:eastAsia="Calibri" w:hAnsi="Verdana" w:cs="Arial"/>
          <w:sz w:val="20"/>
          <w:szCs w:val="20"/>
          <w:lang w:val="es-ES" w:eastAsia="es-ES"/>
        </w:rPr>
        <w:tab/>
        <w:t>Otros motivos de exclusión que pueden estar previstos en la legislación nacional del Estado miembro del poder adjudicador o la entidad adjudicadora.</w:t>
      </w:r>
    </w:p>
    <w:p w:rsidR="00C32531" w:rsidRPr="003B4070" w:rsidRDefault="00C32531" w:rsidP="00C32531">
      <w:pPr>
        <w:kinsoku w:val="0"/>
        <w:overflowPunct w:val="0"/>
        <w:spacing w:after="0" w:line="240" w:lineRule="atLeast"/>
        <w:ind w:left="510" w:right="37"/>
        <w:jc w:val="both"/>
        <w:rPr>
          <w:rFonts w:ascii="Verdana" w:eastAsia="Calibri" w:hAnsi="Verdana" w:cs="Arial"/>
          <w:sz w:val="20"/>
          <w:szCs w:val="20"/>
          <w:lang w:val="es-ES" w:eastAsia="es-ES"/>
        </w:rPr>
      </w:pPr>
    </w:p>
    <w:p w:rsidR="00C32531" w:rsidRPr="003B4070" w:rsidRDefault="00C32531" w:rsidP="00C32531">
      <w:pPr>
        <w:kinsoku w:val="0"/>
        <w:overflowPunct w:val="0"/>
        <w:spacing w:after="0"/>
        <w:ind w:left="1300" w:right="37" w:hanging="800"/>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Parte IV. </w:t>
      </w:r>
      <w:r w:rsidRPr="003B4070">
        <w:rPr>
          <w:rFonts w:ascii="Verdana" w:eastAsia="Calibri" w:hAnsi="Verdana" w:cs="Arial"/>
          <w:sz w:val="20"/>
          <w:szCs w:val="20"/>
          <w:lang w:val="es-ES" w:eastAsia="es-ES"/>
        </w:rPr>
        <w:tab/>
        <w:t>Criterios de selección:</w:t>
      </w:r>
    </w:p>
    <w:p w:rsidR="00C32531" w:rsidRPr="003B4070" w:rsidRDefault="00C32531" w:rsidP="00C32531">
      <w:pPr>
        <w:kinsoku w:val="0"/>
        <w:overflowPunct w:val="0"/>
        <w:spacing w:after="0" w:line="240" w:lineRule="atLeast"/>
        <w:ind w:left="1900" w:right="37" w:hanging="1100"/>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Sección </w:t>
      </w:r>
      <w:r w:rsidRPr="003B4070">
        <w:rPr>
          <w:rFonts w:ascii="Verdana" w:eastAsia="Calibri" w:hAnsi="Verdana" w:cs="Arial"/>
          <w:sz w:val="20"/>
          <w:szCs w:val="20"/>
          <w:lang w:val="es-ES" w:eastAsia="es-ES"/>
        </w:rPr>
        <w:sym w:font="Symbol" w:char="F061"/>
      </w:r>
      <w:r w:rsidRPr="003B4070">
        <w:rPr>
          <w:rFonts w:ascii="Verdana" w:eastAsia="Calibri" w:hAnsi="Verdana" w:cs="Arial"/>
          <w:sz w:val="20"/>
          <w:szCs w:val="20"/>
          <w:lang w:val="es-ES" w:eastAsia="es-ES"/>
        </w:rPr>
        <w:t xml:space="preserve">: </w:t>
      </w:r>
      <w:r w:rsidRPr="003B4070">
        <w:rPr>
          <w:rFonts w:ascii="Verdana" w:eastAsia="Calibri" w:hAnsi="Verdana" w:cs="Arial"/>
          <w:sz w:val="20"/>
          <w:szCs w:val="20"/>
          <w:lang w:val="es-ES" w:eastAsia="es-ES"/>
        </w:rPr>
        <w:tab/>
        <w:t>Indicación global relativa a todos los criterios de selección.</w:t>
      </w:r>
    </w:p>
    <w:p w:rsidR="00C32531" w:rsidRPr="003B4070" w:rsidRDefault="00C32531" w:rsidP="00C32531">
      <w:pPr>
        <w:kinsoku w:val="0"/>
        <w:overflowPunct w:val="0"/>
        <w:spacing w:after="0" w:line="240" w:lineRule="atLeast"/>
        <w:ind w:left="1900" w:right="37" w:hanging="1100"/>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Sección A: </w:t>
      </w:r>
      <w:r w:rsidRPr="003B4070">
        <w:rPr>
          <w:rFonts w:ascii="Verdana" w:eastAsia="Calibri" w:hAnsi="Verdana" w:cs="Arial"/>
          <w:sz w:val="20"/>
          <w:szCs w:val="20"/>
          <w:lang w:val="es-ES" w:eastAsia="es-ES"/>
        </w:rPr>
        <w:tab/>
        <w:t>Idoneidad</w:t>
      </w:r>
    </w:p>
    <w:p w:rsidR="00C32531" w:rsidRPr="003B4070" w:rsidRDefault="00C32531" w:rsidP="00C32531">
      <w:pPr>
        <w:kinsoku w:val="0"/>
        <w:overflowPunct w:val="0"/>
        <w:spacing w:after="0" w:line="240" w:lineRule="atLeast"/>
        <w:ind w:left="1900" w:right="37" w:hanging="1100"/>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Sección B: </w:t>
      </w:r>
      <w:r w:rsidRPr="003B4070">
        <w:rPr>
          <w:rFonts w:ascii="Verdana" w:eastAsia="Calibri" w:hAnsi="Verdana" w:cs="Arial"/>
          <w:sz w:val="20"/>
          <w:szCs w:val="20"/>
          <w:lang w:val="es-ES" w:eastAsia="es-ES"/>
        </w:rPr>
        <w:tab/>
        <w:t>Solvencia económica y financiera.</w:t>
      </w:r>
    </w:p>
    <w:p w:rsidR="00C32531" w:rsidRPr="003B4070" w:rsidRDefault="00C32531" w:rsidP="00C32531">
      <w:pPr>
        <w:kinsoku w:val="0"/>
        <w:overflowPunct w:val="0"/>
        <w:spacing w:after="0" w:line="240" w:lineRule="atLeast"/>
        <w:ind w:left="1900" w:right="37" w:hanging="1100"/>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Sección C: </w:t>
      </w:r>
      <w:r w:rsidRPr="003B4070">
        <w:rPr>
          <w:rFonts w:ascii="Verdana" w:eastAsia="Calibri" w:hAnsi="Verdana" w:cs="Arial"/>
          <w:sz w:val="20"/>
          <w:szCs w:val="20"/>
          <w:lang w:val="es-ES" w:eastAsia="es-ES"/>
        </w:rPr>
        <w:tab/>
        <w:t>Capacidad técnica y profesional.</w:t>
      </w:r>
    </w:p>
    <w:p w:rsidR="00C32531" w:rsidRPr="003B4070" w:rsidRDefault="00C32531" w:rsidP="00C32531">
      <w:pPr>
        <w:kinsoku w:val="0"/>
        <w:overflowPunct w:val="0"/>
        <w:spacing w:after="0" w:line="240" w:lineRule="atLeast"/>
        <w:ind w:left="1900" w:right="37" w:hanging="1100"/>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Sección D: </w:t>
      </w:r>
      <w:r w:rsidRPr="003B4070">
        <w:rPr>
          <w:rFonts w:ascii="Verdana" w:eastAsia="Calibri" w:hAnsi="Verdana" w:cs="Arial"/>
          <w:sz w:val="20"/>
          <w:szCs w:val="20"/>
          <w:lang w:val="es-ES" w:eastAsia="es-ES"/>
        </w:rPr>
        <w:tab/>
        <w:t>Sistemas de aseguramiento de la calidad y normas de gestión medioambiental.</w:t>
      </w:r>
    </w:p>
    <w:p w:rsidR="00C32531" w:rsidRPr="003B4070" w:rsidRDefault="00C32531" w:rsidP="00C32531">
      <w:pPr>
        <w:tabs>
          <w:tab w:val="left" w:pos="1276"/>
        </w:tabs>
        <w:kinsoku w:val="0"/>
        <w:overflowPunct w:val="0"/>
        <w:spacing w:after="0"/>
        <w:ind w:left="510" w:right="37"/>
        <w:jc w:val="both"/>
        <w:rPr>
          <w:rFonts w:ascii="Verdana" w:eastAsia="Calibri" w:hAnsi="Verdana" w:cs="Arial"/>
          <w:sz w:val="20"/>
          <w:szCs w:val="20"/>
          <w:lang w:val="es-ES" w:eastAsia="es-ES"/>
        </w:rPr>
      </w:pPr>
    </w:p>
    <w:p w:rsidR="00C32531" w:rsidRPr="003B4070" w:rsidRDefault="00C32531" w:rsidP="00C32531">
      <w:pPr>
        <w:kinsoku w:val="0"/>
        <w:overflowPunct w:val="0"/>
        <w:spacing w:after="0"/>
        <w:ind w:left="1300" w:right="37" w:hanging="800"/>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Parte V. </w:t>
      </w:r>
      <w:r w:rsidRPr="003B4070">
        <w:rPr>
          <w:rFonts w:ascii="Verdana" w:eastAsia="Calibri" w:hAnsi="Verdana" w:cs="Arial"/>
          <w:sz w:val="20"/>
          <w:szCs w:val="20"/>
          <w:lang w:val="es-ES" w:eastAsia="es-ES"/>
        </w:rPr>
        <w:tab/>
        <w:t>Reducción del número de candidatos cualificados.</w:t>
      </w:r>
    </w:p>
    <w:p w:rsidR="00C32531" w:rsidRPr="003B4070" w:rsidRDefault="00C32531" w:rsidP="00C32531">
      <w:pPr>
        <w:kinsoku w:val="0"/>
        <w:overflowPunct w:val="0"/>
        <w:spacing w:after="0"/>
        <w:ind w:left="1300" w:right="37" w:hanging="800"/>
        <w:jc w:val="both"/>
        <w:rPr>
          <w:rFonts w:ascii="Verdana" w:eastAsia="Calibri" w:hAnsi="Verdana" w:cs="Arial"/>
          <w:sz w:val="20"/>
          <w:szCs w:val="20"/>
          <w:lang w:val="es-ES" w:eastAsia="es-ES"/>
        </w:rPr>
      </w:pPr>
    </w:p>
    <w:p w:rsidR="00C32531" w:rsidRPr="003B4070" w:rsidRDefault="00C32531" w:rsidP="00C32531">
      <w:pPr>
        <w:kinsoku w:val="0"/>
        <w:overflowPunct w:val="0"/>
        <w:spacing w:after="0"/>
        <w:ind w:left="1300" w:right="37" w:hanging="800"/>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Parte VI. Declaraciones finales.</w:t>
      </w:r>
    </w:p>
    <w:p w:rsidR="00C32531" w:rsidRPr="003B4070" w:rsidRDefault="00C32531" w:rsidP="00C32531">
      <w:pPr>
        <w:tabs>
          <w:tab w:val="left" w:pos="-300"/>
        </w:tabs>
        <w:spacing w:after="0" w:line="240" w:lineRule="auto"/>
        <w:ind w:right="-39"/>
        <w:jc w:val="both"/>
        <w:rPr>
          <w:rFonts w:ascii="Verdana" w:eastAsia="Times New Roman" w:hAnsi="Verdana" w:cs="Times New Roman"/>
          <w:b/>
          <w:sz w:val="20"/>
          <w:szCs w:val="20"/>
          <w:lang w:val="es-ES" w:eastAsia="es-ES"/>
        </w:rPr>
        <w:sectPr w:rsidR="00C32531" w:rsidRPr="003B4070" w:rsidSect="00935A7A">
          <w:headerReference w:type="even" r:id="rId8"/>
          <w:headerReference w:type="default" r:id="rId9"/>
          <w:footerReference w:type="default" r:id="rId10"/>
          <w:headerReference w:type="first" r:id="rId11"/>
          <w:pgSz w:w="11906" w:h="16838" w:code="9"/>
          <w:pgMar w:top="1418" w:right="1418" w:bottom="1134" w:left="851" w:header="284" w:footer="397" w:gutter="0"/>
          <w:cols w:space="708"/>
          <w:docGrid w:linePitch="360"/>
        </w:sectPr>
      </w:pPr>
    </w:p>
    <w:p w:rsidR="00C32531" w:rsidRPr="003B4070" w:rsidRDefault="00C32531" w:rsidP="00C32531">
      <w:pPr>
        <w:spacing w:after="0" w:line="240" w:lineRule="auto"/>
        <w:ind w:left="1600" w:right="121" w:hanging="1200"/>
        <w:jc w:val="both"/>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lastRenderedPageBreak/>
        <w:t xml:space="preserve">Parte I: Información sobre el procedimiento de contratación y el poder adjudicador </w:t>
      </w:r>
    </w:p>
    <w:p w:rsidR="00C32531" w:rsidRPr="003B4070" w:rsidRDefault="00C32531" w:rsidP="00C32531">
      <w:pPr>
        <w:kinsoku w:val="0"/>
        <w:overflowPunct w:val="0"/>
        <w:spacing w:before="240" w:after="120" w:line="240" w:lineRule="atLeast"/>
        <w:ind w:left="400" w:right="-263"/>
        <w:jc w:val="center"/>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INFORMACIÓN SOBRE EL PROCEDIMIENTO DE CONTRATACIÓN</w:t>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C32531" w:rsidRPr="003B4070" w:rsidTr="002335DD">
        <w:tc>
          <w:tcPr>
            <w:tcW w:w="9357" w:type="dxa"/>
            <w:shd w:val="pct10" w:color="auto" w:fill="auto"/>
          </w:tcPr>
          <w:p w:rsidR="00C32531" w:rsidRPr="003B4070" w:rsidRDefault="00C32531" w:rsidP="00C32531">
            <w:pPr>
              <w:shd w:val="clear" w:color="auto" w:fill="D9D9D9"/>
              <w:kinsoku w:val="0"/>
              <w:overflowPunct w:val="0"/>
              <w:spacing w:after="0" w:line="240" w:lineRule="auto"/>
              <w:ind w:right="-49"/>
              <w:jc w:val="both"/>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La información exigida en la Parte I se obtendrá automáticamente al utilizar el servicio DEUC electrónico para generar y cumplimentar el DEUC disponible en la siguiente dirección:</w:t>
            </w:r>
            <w:r w:rsidRPr="003B4070">
              <w:rPr>
                <w:rFonts w:ascii="Verdana" w:eastAsia="Calibri" w:hAnsi="Verdana" w:cs="Arial"/>
                <w:b/>
                <w:strike/>
                <w:sz w:val="20"/>
                <w:szCs w:val="20"/>
                <w:lang w:val="es-ES" w:eastAsia="es-ES"/>
              </w:rPr>
              <w:t xml:space="preserve"> </w:t>
            </w:r>
            <w:hyperlink r:id="rId12" w:history="1">
              <w:r w:rsidRPr="003B4070">
                <w:rPr>
                  <w:rFonts w:ascii="Verdana" w:eastAsia="Calibri" w:hAnsi="Verdana" w:cs="Times New Roman"/>
                  <w:sz w:val="20"/>
                  <w:szCs w:val="20"/>
                  <w:lang w:val="es-ES" w:eastAsia="es-ES"/>
                </w:rPr>
                <w:t>https://ec.europa.eu/growth/tools-databases/espd/filter?lang=es</w:t>
              </w:r>
            </w:hyperlink>
          </w:p>
        </w:tc>
      </w:tr>
    </w:tbl>
    <w:p w:rsidR="00C32531" w:rsidRPr="003B4070" w:rsidRDefault="00C32531" w:rsidP="00C32531">
      <w:pPr>
        <w:kinsoku w:val="0"/>
        <w:overflowPunct w:val="0"/>
        <w:spacing w:after="0"/>
        <w:ind w:left="400" w:right="-263"/>
        <w:jc w:val="center"/>
        <w:rPr>
          <w:rFonts w:ascii="Verdana" w:eastAsia="Calibri" w:hAnsi="Verdana" w:cs="Arial"/>
          <w:b/>
          <w:sz w:val="20"/>
          <w:szCs w:val="20"/>
          <w:lang w:val="es-ES" w:eastAsia="es-ES"/>
        </w:rPr>
      </w:pP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67"/>
      </w:tblGrid>
      <w:tr w:rsidR="00C32531" w:rsidRPr="003B4070" w:rsidTr="002335DD">
        <w:trPr>
          <w:trHeight w:val="270"/>
        </w:trPr>
        <w:tc>
          <w:tcPr>
            <w:tcW w:w="5298" w:type="dxa"/>
            <w:shd w:val="clear" w:color="auto" w:fill="auto"/>
          </w:tcPr>
          <w:p w:rsidR="00C32531" w:rsidRPr="003B4070" w:rsidRDefault="00C32531" w:rsidP="00C32531">
            <w:pPr>
              <w:kinsoku w:val="0"/>
              <w:overflowPunct w:val="0"/>
              <w:spacing w:after="0" w:line="240" w:lineRule="auto"/>
              <w:jc w:val="both"/>
              <w:rPr>
                <w:rFonts w:ascii="Verdana" w:eastAsia="Calibri" w:hAnsi="Verdana" w:cs="Times New Roman"/>
                <w:b/>
                <w:sz w:val="20"/>
                <w:szCs w:val="20"/>
                <w:lang w:val="es-ES" w:eastAsia="es-ES"/>
              </w:rPr>
            </w:pPr>
            <w:r w:rsidRPr="003B4070">
              <w:rPr>
                <w:rFonts w:ascii="Verdana" w:eastAsia="Calibri" w:hAnsi="Verdana" w:cs="Times New Roman"/>
                <w:b/>
                <w:sz w:val="20"/>
                <w:szCs w:val="20"/>
                <w:lang w:val="es-ES" w:eastAsia="es-ES"/>
              </w:rPr>
              <w:t>Identidad del contratante</w:t>
            </w:r>
            <w:r w:rsidRPr="003B4070">
              <w:rPr>
                <w:rFonts w:ascii="Verdana" w:eastAsia="Calibri" w:hAnsi="Verdana" w:cs="Times New Roman"/>
                <w:b/>
                <w:sz w:val="20"/>
                <w:szCs w:val="20"/>
                <w:vertAlign w:val="superscript"/>
                <w:lang w:val="es-ES" w:eastAsia="es-ES"/>
              </w:rPr>
              <w:footnoteReference w:id="1"/>
            </w:r>
          </w:p>
        </w:tc>
        <w:tc>
          <w:tcPr>
            <w:tcW w:w="4341" w:type="dxa"/>
            <w:shd w:val="clear" w:color="auto" w:fill="auto"/>
          </w:tcPr>
          <w:p w:rsidR="00C32531" w:rsidRPr="003B4070" w:rsidRDefault="00C32531" w:rsidP="00C32531">
            <w:pPr>
              <w:kinsoku w:val="0"/>
              <w:overflowPunct w:val="0"/>
              <w:spacing w:after="0" w:line="240" w:lineRule="auto"/>
              <w:ind w:right="-263"/>
              <w:jc w:val="both"/>
              <w:rPr>
                <w:rFonts w:ascii="Verdana" w:eastAsia="Calibri" w:hAnsi="Verdana" w:cs="Times New Roman"/>
                <w:b/>
                <w:sz w:val="20"/>
                <w:szCs w:val="20"/>
                <w:lang w:val="es-ES" w:eastAsia="es-ES"/>
              </w:rPr>
            </w:pPr>
            <w:r w:rsidRPr="003B4070">
              <w:rPr>
                <w:rFonts w:ascii="Verdana" w:eastAsia="Calibri" w:hAnsi="Verdana" w:cs="Times New Roman"/>
                <w:b/>
                <w:sz w:val="20"/>
                <w:szCs w:val="20"/>
                <w:lang w:val="es-ES" w:eastAsia="es-ES"/>
              </w:rPr>
              <w:t>Respuesta</w:t>
            </w:r>
          </w:p>
        </w:tc>
      </w:tr>
      <w:tr w:rsidR="00C32531" w:rsidRPr="003B4070" w:rsidTr="002335DD">
        <w:trPr>
          <w:trHeight w:val="404"/>
        </w:trPr>
        <w:tc>
          <w:tcPr>
            <w:tcW w:w="5298" w:type="dxa"/>
            <w:tcBorders>
              <w:bottom w:val="single" w:sz="4" w:space="0" w:color="auto"/>
            </w:tcBorders>
            <w:shd w:val="clear" w:color="auto" w:fill="auto"/>
          </w:tcPr>
          <w:p w:rsidR="00C32531" w:rsidRPr="003B4070" w:rsidRDefault="00C32531" w:rsidP="00C32531">
            <w:pPr>
              <w:spacing w:after="0" w:line="240" w:lineRule="auto"/>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Nombre:</w:t>
            </w:r>
          </w:p>
        </w:tc>
        <w:tc>
          <w:tcPr>
            <w:tcW w:w="4341" w:type="dxa"/>
            <w:tcBorders>
              <w:bottom w:val="single" w:sz="4" w:space="0" w:color="auto"/>
            </w:tcBorders>
            <w:shd w:val="clear" w:color="auto" w:fill="auto"/>
          </w:tcPr>
          <w:p w:rsidR="00C32531" w:rsidRPr="003B4070" w:rsidRDefault="00C32531" w:rsidP="00C32531">
            <w:pPr>
              <w:spacing w:after="0" w:line="240" w:lineRule="auto"/>
              <w:ind w:right="-263"/>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 ]</w:t>
            </w:r>
          </w:p>
        </w:tc>
      </w:tr>
      <w:tr w:rsidR="00C32531" w:rsidRPr="003B4070" w:rsidTr="002335DD">
        <w:trPr>
          <w:trHeight w:val="294"/>
        </w:trPr>
        <w:tc>
          <w:tcPr>
            <w:tcW w:w="5298" w:type="dxa"/>
            <w:shd w:val="clear" w:color="auto" w:fill="auto"/>
          </w:tcPr>
          <w:p w:rsidR="00C32531" w:rsidRPr="003B4070" w:rsidRDefault="00C32531" w:rsidP="00C32531">
            <w:pPr>
              <w:kinsoku w:val="0"/>
              <w:overflowPunct w:val="0"/>
              <w:spacing w:after="0" w:line="240" w:lineRule="auto"/>
              <w:jc w:val="both"/>
              <w:rPr>
                <w:rFonts w:ascii="Verdana" w:eastAsia="Calibri" w:hAnsi="Verdana" w:cs="Times New Roman"/>
                <w:b/>
                <w:caps/>
                <w:sz w:val="20"/>
                <w:szCs w:val="20"/>
                <w:lang w:val="es-ES" w:eastAsia="es-ES"/>
              </w:rPr>
            </w:pPr>
            <w:r w:rsidRPr="003B4070">
              <w:rPr>
                <w:rFonts w:ascii="Verdana" w:eastAsia="Calibri" w:hAnsi="Verdana" w:cs="Times New Roman"/>
                <w:b/>
                <w:caps/>
                <w:sz w:val="20"/>
                <w:szCs w:val="20"/>
                <w:lang w:val="es-ES" w:eastAsia="es-ES"/>
              </w:rPr>
              <w:t>¿D</w:t>
            </w:r>
            <w:r w:rsidRPr="003B4070">
              <w:rPr>
                <w:rFonts w:ascii="Verdana" w:eastAsia="Calibri" w:hAnsi="Verdana" w:cs="Times New Roman"/>
                <w:b/>
                <w:sz w:val="20"/>
                <w:szCs w:val="20"/>
                <w:lang w:val="es-ES" w:eastAsia="es-ES"/>
              </w:rPr>
              <w:t>e qué contratación se trata</w:t>
            </w:r>
            <w:r w:rsidRPr="003B4070">
              <w:rPr>
                <w:rFonts w:ascii="Verdana" w:eastAsia="Calibri" w:hAnsi="Verdana" w:cs="Times New Roman"/>
                <w:b/>
                <w:caps/>
                <w:sz w:val="20"/>
                <w:szCs w:val="20"/>
                <w:lang w:val="es-ES" w:eastAsia="es-ES"/>
              </w:rPr>
              <w:t>?</w:t>
            </w:r>
          </w:p>
        </w:tc>
        <w:tc>
          <w:tcPr>
            <w:tcW w:w="4341" w:type="dxa"/>
            <w:shd w:val="clear" w:color="auto" w:fill="auto"/>
          </w:tcPr>
          <w:p w:rsidR="00C32531" w:rsidRPr="003B4070" w:rsidRDefault="00C32531" w:rsidP="00C32531">
            <w:pPr>
              <w:kinsoku w:val="0"/>
              <w:overflowPunct w:val="0"/>
              <w:spacing w:after="0" w:line="240" w:lineRule="auto"/>
              <w:ind w:right="-263"/>
              <w:jc w:val="both"/>
              <w:rPr>
                <w:rFonts w:ascii="Verdana" w:eastAsia="Calibri" w:hAnsi="Verdana" w:cs="Times New Roman"/>
                <w:b/>
                <w:caps/>
                <w:sz w:val="20"/>
                <w:szCs w:val="20"/>
                <w:lang w:val="es-ES" w:eastAsia="es-ES"/>
              </w:rPr>
            </w:pPr>
            <w:r w:rsidRPr="003B4070">
              <w:rPr>
                <w:rFonts w:ascii="Verdana" w:eastAsia="Calibri" w:hAnsi="Verdana" w:cs="Times New Roman"/>
                <w:b/>
                <w:sz w:val="20"/>
                <w:szCs w:val="20"/>
                <w:lang w:val="es-ES" w:eastAsia="es-ES"/>
              </w:rPr>
              <w:t>Respuesta</w:t>
            </w:r>
          </w:p>
        </w:tc>
      </w:tr>
      <w:tr w:rsidR="00C32531" w:rsidRPr="003B4070" w:rsidTr="002335DD">
        <w:trPr>
          <w:trHeight w:val="420"/>
        </w:trPr>
        <w:tc>
          <w:tcPr>
            <w:tcW w:w="5298" w:type="dxa"/>
            <w:shd w:val="clear" w:color="auto" w:fill="auto"/>
          </w:tcPr>
          <w:p w:rsidR="00C32531" w:rsidRPr="003B4070" w:rsidRDefault="00C32531" w:rsidP="00C32531">
            <w:pPr>
              <w:spacing w:after="0" w:line="240" w:lineRule="auto"/>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Título o breve descripción de la contratación</w:t>
            </w:r>
            <w:r w:rsidRPr="003B4070">
              <w:rPr>
                <w:rFonts w:ascii="Verdana" w:eastAsia="Calibri" w:hAnsi="Verdana" w:cs="Times New Roman"/>
                <w:sz w:val="20"/>
                <w:szCs w:val="20"/>
                <w:vertAlign w:val="superscript"/>
                <w:lang w:val="es-ES" w:eastAsia="es-ES"/>
              </w:rPr>
              <w:footnoteReference w:id="2"/>
            </w:r>
            <w:r w:rsidRPr="003B4070">
              <w:rPr>
                <w:rFonts w:ascii="Verdana" w:eastAsia="Calibri" w:hAnsi="Verdana" w:cs="Times New Roman"/>
                <w:sz w:val="20"/>
                <w:szCs w:val="20"/>
                <w:lang w:val="es-ES" w:eastAsia="es-ES"/>
              </w:rPr>
              <w:t>:</w:t>
            </w:r>
          </w:p>
        </w:tc>
        <w:tc>
          <w:tcPr>
            <w:tcW w:w="4341" w:type="dxa"/>
            <w:shd w:val="clear" w:color="auto" w:fill="auto"/>
          </w:tcPr>
          <w:p w:rsidR="00C32531" w:rsidRPr="003B4070" w:rsidRDefault="00C32531" w:rsidP="00C32531">
            <w:pPr>
              <w:spacing w:after="0" w:line="240" w:lineRule="auto"/>
              <w:ind w:right="-263"/>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 ]</w:t>
            </w:r>
          </w:p>
        </w:tc>
      </w:tr>
      <w:tr w:rsidR="00C32531" w:rsidRPr="003B4070" w:rsidTr="002335DD">
        <w:trPr>
          <w:trHeight w:val="585"/>
        </w:trPr>
        <w:tc>
          <w:tcPr>
            <w:tcW w:w="5298" w:type="dxa"/>
            <w:shd w:val="clear" w:color="auto" w:fill="auto"/>
          </w:tcPr>
          <w:p w:rsidR="00C32531" w:rsidRPr="003B4070" w:rsidRDefault="00C32531" w:rsidP="00C32531">
            <w:pPr>
              <w:spacing w:after="0" w:line="240" w:lineRule="auto"/>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Número de referencia del expediente asignado por el poder adjudicador o la entidad adjudicadora (en su caso)</w:t>
            </w:r>
            <w:r w:rsidRPr="003B4070">
              <w:rPr>
                <w:rFonts w:ascii="Verdana" w:eastAsia="Calibri" w:hAnsi="Verdana" w:cs="Arial"/>
                <w:sz w:val="20"/>
                <w:szCs w:val="20"/>
                <w:vertAlign w:val="superscript"/>
                <w:lang w:val="es-ES" w:eastAsia="es-ES"/>
              </w:rPr>
              <w:footnoteReference w:id="3"/>
            </w:r>
            <w:r w:rsidRPr="003B4070">
              <w:rPr>
                <w:rFonts w:ascii="Verdana" w:eastAsia="Calibri" w:hAnsi="Verdana" w:cs="Times New Roman"/>
                <w:sz w:val="20"/>
                <w:szCs w:val="20"/>
                <w:lang w:val="es-ES" w:eastAsia="es-ES"/>
              </w:rPr>
              <w:t>:</w:t>
            </w:r>
          </w:p>
        </w:tc>
        <w:tc>
          <w:tcPr>
            <w:tcW w:w="4341" w:type="dxa"/>
            <w:shd w:val="clear" w:color="auto" w:fill="auto"/>
          </w:tcPr>
          <w:p w:rsidR="00C32531" w:rsidRPr="003B4070" w:rsidRDefault="00C32531" w:rsidP="00C32531">
            <w:pPr>
              <w:spacing w:after="0" w:line="240" w:lineRule="auto"/>
              <w:ind w:right="-263"/>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 ]</w:t>
            </w:r>
          </w:p>
        </w:tc>
      </w:tr>
    </w:tbl>
    <w:p w:rsidR="00C32531" w:rsidRPr="003B4070" w:rsidRDefault="00C32531" w:rsidP="00C32531">
      <w:pPr>
        <w:kinsoku w:val="0"/>
        <w:overflowPunct w:val="0"/>
        <w:spacing w:before="480" w:after="0" w:line="240" w:lineRule="atLeast"/>
        <w:ind w:left="400" w:right="-163"/>
        <w:jc w:val="center"/>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Parte  II: Información sobre el operador económico</w:t>
      </w:r>
    </w:p>
    <w:p w:rsidR="00C32531" w:rsidRPr="003B4070" w:rsidRDefault="00C32531" w:rsidP="00C32531">
      <w:pPr>
        <w:kinsoku w:val="0"/>
        <w:overflowPunct w:val="0"/>
        <w:spacing w:before="240" w:after="120" w:line="240" w:lineRule="atLeast"/>
        <w:ind w:left="400" w:right="-163"/>
        <w:jc w:val="center"/>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A: INFORMACIÓN SOBRE EL OPERADOR ECONÓMICO</w:t>
      </w: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4365"/>
      </w:tblGrid>
      <w:tr w:rsidR="00C32531" w:rsidRPr="003B4070" w:rsidTr="002335DD">
        <w:trPr>
          <w:trHeight w:val="318"/>
        </w:trPr>
        <w:tc>
          <w:tcPr>
            <w:tcW w:w="5300" w:type="dxa"/>
            <w:shd w:val="clear" w:color="auto" w:fill="auto"/>
          </w:tcPr>
          <w:p w:rsidR="00C32531" w:rsidRPr="003B4070" w:rsidRDefault="00C32531" w:rsidP="00C32531">
            <w:pPr>
              <w:kinsoku w:val="0"/>
              <w:overflowPunct w:val="0"/>
              <w:spacing w:after="0" w:line="240" w:lineRule="auto"/>
              <w:ind w:right="-39"/>
              <w:jc w:val="both"/>
              <w:rPr>
                <w:rFonts w:ascii="Verdana" w:eastAsia="Calibri" w:hAnsi="Verdana" w:cs="Times New Roman"/>
                <w:b/>
                <w:sz w:val="20"/>
                <w:szCs w:val="20"/>
                <w:lang w:val="es-ES" w:eastAsia="es-ES"/>
              </w:rPr>
            </w:pPr>
            <w:r w:rsidRPr="003B4070">
              <w:rPr>
                <w:rFonts w:ascii="Verdana" w:eastAsia="Calibri" w:hAnsi="Verdana" w:cs="Times New Roman"/>
                <w:b/>
                <w:sz w:val="20"/>
                <w:szCs w:val="20"/>
                <w:lang w:val="es-ES" w:eastAsia="es-ES"/>
              </w:rPr>
              <w:t>Identificación</w:t>
            </w:r>
          </w:p>
        </w:tc>
        <w:tc>
          <w:tcPr>
            <w:tcW w:w="4339" w:type="dxa"/>
            <w:shd w:val="clear" w:color="auto" w:fill="auto"/>
          </w:tcPr>
          <w:p w:rsidR="00C32531" w:rsidRPr="003B4070" w:rsidRDefault="00C32531" w:rsidP="00C32531">
            <w:pPr>
              <w:kinsoku w:val="0"/>
              <w:overflowPunct w:val="0"/>
              <w:spacing w:after="0" w:line="240" w:lineRule="auto"/>
              <w:ind w:left="39" w:right="-39"/>
              <w:jc w:val="both"/>
              <w:rPr>
                <w:rFonts w:ascii="Verdana" w:eastAsia="Calibri" w:hAnsi="Verdana" w:cs="Times New Roman"/>
                <w:b/>
                <w:sz w:val="20"/>
                <w:szCs w:val="20"/>
                <w:lang w:val="es-ES" w:eastAsia="es-ES"/>
              </w:rPr>
            </w:pPr>
            <w:r w:rsidRPr="003B4070">
              <w:rPr>
                <w:rFonts w:ascii="Verdana" w:eastAsia="Calibri" w:hAnsi="Verdana" w:cs="Times New Roman"/>
                <w:b/>
                <w:sz w:val="20"/>
                <w:szCs w:val="20"/>
                <w:lang w:val="es-ES" w:eastAsia="es-ES"/>
              </w:rPr>
              <w:t>Respuesta</w:t>
            </w:r>
          </w:p>
        </w:tc>
      </w:tr>
      <w:tr w:rsidR="00C32531" w:rsidRPr="003B4070" w:rsidTr="002335DD">
        <w:trPr>
          <w:trHeight w:val="400"/>
        </w:trPr>
        <w:tc>
          <w:tcPr>
            <w:tcW w:w="5300"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Times New Roman"/>
                <w:sz w:val="20"/>
                <w:szCs w:val="20"/>
                <w:lang w:val="es-ES" w:eastAsia="es-ES"/>
              </w:rPr>
              <w:t>Nombre:</w:t>
            </w:r>
          </w:p>
        </w:tc>
        <w:tc>
          <w:tcPr>
            <w:tcW w:w="4339" w:type="dxa"/>
            <w:shd w:val="clear" w:color="auto" w:fill="auto"/>
          </w:tcPr>
          <w:p w:rsidR="00C32531" w:rsidRPr="003B4070" w:rsidRDefault="00C32531" w:rsidP="00C32531">
            <w:pPr>
              <w:kinsoku w:val="0"/>
              <w:overflowPunct w:val="0"/>
              <w:spacing w:after="0" w:line="240" w:lineRule="auto"/>
              <w:ind w:left="39" w:right="-39"/>
              <w:contextualSpacing/>
              <w:jc w:val="both"/>
              <w:rPr>
                <w:rFonts w:ascii="Verdana" w:eastAsia="Calibri" w:hAnsi="Verdana" w:cs="Arial"/>
                <w:sz w:val="20"/>
                <w:szCs w:val="20"/>
                <w:lang w:val="es-ES" w:eastAsia="es-ES"/>
              </w:rPr>
            </w:pPr>
            <w:r w:rsidRPr="003B4070">
              <w:rPr>
                <w:rFonts w:ascii="Verdana" w:eastAsia="Calibri" w:hAnsi="Verdana" w:cs="Times New Roman"/>
                <w:sz w:val="20"/>
                <w:szCs w:val="20"/>
                <w:lang w:val="es-ES" w:eastAsia="es-ES"/>
              </w:rPr>
              <w:t>[ ]</w:t>
            </w:r>
          </w:p>
        </w:tc>
      </w:tr>
      <w:tr w:rsidR="00C32531" w:rsidRPr="003B4070" w:rsidTr="002335DD">
        <w:trPr>
          <w:trHeight w:val="954"/>
        </w:trPr>
        <w:tc>
          <w:tcPr>
            <w:tcW w:w="5300"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Número de IVA, en su caso</w:t>
            </w:r>
            <w:r w:rsidRPr="003B4070">
              <w:rPr>
                <w:rFonts w:ascii="Verdana" w:eastAsia="Calibri" w:hAnsi="Verdana" w:cs="Arial"/>
                <w:b/>
                <w:sz w:val="20"/>
                <w:szCs w:val="20"/>
                <w:vertAlign w:val="superscript"/>
                <w:lang w:val="es-ES" w:eastAsia="es-ES"/>
              </w:rPr>
              <w:footnoteReference w:id="4"/>
            </w:r>
            <w:r w:rsidRPr="003B4070">
              <w:rPr>
                <w:rFonts w:ascii="Verdana" w:eastAsia="Calibri" w:hAnsi="Verdana" w:cs="Arial"/>
                <w:b/>
                <w:sz w:val="20"/>
                <w:szCs w:val="20"/>
                <w:lang w:val="es-ES" w:eastAsia="es-ES"/>
              </w:rPr>
              <w:t>:</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Si no se dispone de número de IVA, indíquese, en su caso, cuando se exija, otro número de identificación nacional.</w:t>
            </w:r>
          </w:p>
        </w:tc>
        <w:tc>
          <w:tcPr>
            <w:tcW w:w="4339" w:type="dxa"/>
            <w:shd w:val="clear" w:color="auto" w:fill="auto"/>
          </w:tcPr>
          <w:p w:rsidR="00C32531" w:rsidRPr="003B4070" w:rsidRDefault="00C32531" w:rsidP="00C32531">
            <w:pPr>
              <w:spacing w:after="0" w:line="240" w:lineRule="auto"/>
              <w:ind w:left="39"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 ]</w:t>
            </w:r>
          </w:p>
          <w:p w:rsidR="00C32531" w:rsidRPr="003B4070" w:rsidRDefault="00C32531" w:rsidP="00C32531">
            <w:pPr>
              <w:spacing w:after="0" w:line="240" w:lineRule="auto"/>
              <w:ind w:left="39" w:right="-39"/>
              <w:jc w:val="both"/>
              <w:rPr>
                <w:rFonts w:ascii="Verdana" w:eastAsia="Calibri" w:hAnsi="Verdana" w:cs="Times New Roman"/>
                <w:sz w:val="20"/>
                <w:szCs w:val="20"/>
                <w:lang w:val="es-ES" w:eastAsia="es-ES"/>
              </w:rPr>
            </w:pPr>
          </w:p>
          <w:p w:rsidR="00C32531" w:rsidRPr="003B4070" w:rsidRDefault="00C32531" w:rsidP="00C32531">
            <w:pPr>
              <w:spacing w:after="0" w:line="240" w:lineRule="auto"/>
              <w:ind w:left="39"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 ]</w:t>
            </w:r>
          </w:p>
        </w:tc>
      </w:tr>
      <w:tr w:rsidR="00C32531" w:rsidRPr="003B4070" w:rsidTr="002335DD">
        <w:trPr>
          <w:trHeight w:val="417"/>
        </w:trPr>
        <w:tc>
          <w:tcPr>
            <w:tcW w:w="5300"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Dirección postal:</w:t>
            </w:r>
          </w:p>
        </w:tc>
        <w:tc>
          <w:tcPr>
            <w:tcW w:w="4339" w:type="dxa"/>
            <w:shd w:val="clear" w:color="auto" w:fill="auto"/>
          </w:tcPr>
          <w:p w:rsidR="00C32531" w:rsidRPr="003B4070" w:rsidRDefault="00C32531" w:rsidP="00C32531">
            <w:pPr>
              <w:kinsoku w:val="0"/>
              <w:overflowPunct w:val="0"/>
              <w:spacing w:after="0" w:line="240" w:lineRule="auto"/>
              <w:ind w:left="39"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w:t>
            </w:r>
          </w:p>
        </w:tc>
      </w:tr>
      <w:tr w:rsidR="00C32531" w:rsidRPr="003B4070" w:rsidTr="002335DD">
        <w:trPr>
          <w:trHeight w:val="815"/>
        </w:trPr>
        <w:tc>
          <w:tcPr>
            <w:tcW w:w="5300"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Persona o personas de contacto</w:t>
            </w:r>
            <w:r w:rsidRPr="003B4070">
              <w:rPr>
                <w:rFonts w:ascii="Verdana" w:eastAsia="Calibri" w:hAnsi="Verdana" w:cs="Arial"/>
                <w:b/>
                <w:sz w:val="20"/>
                <w:szCs w:val="20"/>
                <w:vertAlign w:val="superscript"/>
                <w:lang w:val="es-ES" w:eastAsia="es-ES"/>
              </w:rPr>
              <w:footnoteReference w:id="5"/>
            </w:r>
            <w:r w:rsidRPr="003B4070">
              <w:rPr>
                <w:rFonts w:ascii="Verdana" w:eastAsia="Calibri" w:hAnsi="Verdana" w:cs="Arial"/>
                <w:sz w:val="20"/>
                <w:szCs w:val="20"/>
                <w:lang w:val="es-ES" w:eastAsia="es-ES"/>
              </w:rPr>
              <w:t>:</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Teléfono:</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Correo electrónico:</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Dirección internet (dirección de la página web, en su caso):</w:t>
            </w:r>
          </w:p>
        </w:tc>
        <w:tc>
          <w:tcPr>
            <w:tcW w:w="4339" w:type="dxa"/>
            <w:shd w:val="clear" w:color="auto" w:fill="auto"/>
          </w:tcPr>
          <w:p w:rsidR="00C32531" w:rsidRPr="003B4070" w:rsidRDefault="00C32531" w:rsidP="00C32531">
            <w:pPr>
              <w:kinsoku w:val="0"/>
              <w:overflowPunct w:val="0"/>
              <w:spacing w:after="0" w:line="240" w:lineRule="auto"/>
              <w:ind w:left="39" w:right="-39"/>
              <w:contextualSpacing/>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w:t>
            </w:r>
          </w:p>
          <w:p w:rsidR="00C32531" w:rsidRPr="003B4070" w:rsidRDefault="00C32531" w:rsidP="00C32531">
            <w:pPr>
              <w:kinsoku w:val="0"/>
              <w:overflowPunct w:val="0"/>
              <w:spacing w:after="0" w:line="240" w:lineRule="auto"/>
              <w:ind w:left="39" w:right="-39"/>
              <w:contextualSpacing/>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w:t>
            </w:r>
          </w:p>
          <w:p w:rsidR="00C32531" w:rsidRPr="003B4070" w:rsidRDefault="00C32531" w:rsidP="00C32531">
            <w:pPr>
              <w:kinsoku w:val="0"/>
              <w:overflowPunct w:val="0"/>
              <w:spacing w:after="0" w:line="240" w:lineRule="auto"/>
              <w:ind w:left="39" w:right="-39"/>
              <w:contextualSpacing/>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w:t>
            </w:r>
          </w:p>
          <w:p w:rsidR="00C32531" w:rsidRPr="003B4070" w:rsidRDefault="00C32531" w:rsidP="00C32531">
            <w:pPr>
              <w:kinsoku w:val="0"/>
              <w:overflowPunct w:val="0"/>
              <w:spacing w:after="0" w:line="240" w:lineRule="auto"/>
              <w:ind w:left="39" w:right="-39"/>
              <w:contextualSpacing/>
              <w:jc w:val="both"/>
              <w:rPr>
                <w:rFonts w:ascii="Verdana" w:eastAsia="Calibri" w:hAnsi="Verdana" w:cs="Arial"/>
                <w:sz w:val="20"/>
                <w:szCs w:val="20"/>
                <w:lang w:val="es-ES" w:eastAsia="es-ES"/>
              </w:rPr>
            </w:pPr>
            <w:r w:rsidRPr="003B4070">
              <w:rPr>
                <w:rFonts w:ascii="Verdana" w:eastAsia="Calibri" w:hAnsi="Verdana" w:cs="Times New Roman"/>
                <w:sz w:val="20"/>
                <w:szCs w:val="20"/>
                <w:lang w:val="es-ES" w:eastAsia="es-ES"/>
              </w:rPr>
              <w:t>[…]</w:t>
            </w:r>
          </w:p>
        </w:tc>
      </w:tr>
      <w:tr w:rsidR="00C32531" w:rsidRPr="003B4070" w:rsidTr="002335DD">
        <w:trPr>
          <w:trHeight w:val="292"/>
        </w:trPr>
        <w:tc>
          <w:tcPr>
            <w:tcW w:w="5300" w:type="dxa"/>
            <w:shd w:val="clear" w:color="auto" w:fill="auto"/>
          </w:tcPr>
          <w:p w:rsidR="00C32531" w:rsidRPr="003B4070" w:rsidRDefault="00C32531" w:rsidP="00C32531">
            <w:pPr>
              <w:kinsoku w:val="0"/>
              <w:overflowPunct w:val="0"/>
              <w:spacing w:after="0" w:line="240" w:lineRule="auto"/>
              <w:ind w:right="-39"/>
              <w:jc w:val="both"/>
              <w:rPr>
                <w:rFonts w:ascii="Verdana" w:eastAsia="Calibri" w:hAnsi="Verdana" w:cs="Times New Roman"/>
                <w:b/>
                <w:sz w:val="20"/>
                <w:szCs w:val="20"/>
                <w:lang w:val="es-ES" w:eastAsia="es-ES"/>
              </w:rPr>
            </w:pPr>
            <w:r w:rsidRPr="003B4070">
              <w:rPr>
                <w:rFonts w:ascii="Verdana" w:eastAsia="Calibri" w:hAnsi="Verdana" w:cs="Times New Roman"/>
                <w:b/>
                <w:sz w:val="20"/>
                <w:szCs w:val="20"/>
                <w:lang w:val="es-ES" w:eastAsia="es-ES"/>
              </w:rPr>
              <w:t>Información general</w:t>
            </w:r>
          </w:p>
        </w:tc>
        <w:tc>
          <w:tcPr>
            <w:tcW w:w="4339" w:type="dxa"/>
            <w:shd w:val="clear" w:color="auto" w:fill="auto"/>
          </w:tcPr>
          <w:p w:rsidR="00C32531" w:rsidRPr="003B4070" w:rsidRDefault="00C32531" w:rsidP="00C32531">
            <w:pPr>
              <w:kinsoku w:val="0"/>
              <w:overflowPunct w:val="0"/>
              <w:spacing w:after="0" w:line="240" w:lineRule="auto"/>
              <w:ind w:left="39" w:right="-39"/>
              <w:jc w:val="both"/>
              <w:rPr>
                <w:rFonts w:ascii="Verdana" w:eastAsia="Calibri" w:hAnsi="Verdana" w:cs="Times New Roman"/>
                <w:b/>
                <w:sz w:val="20"/>
                <w:szCs w:val="20"/>
                <w:lang w:val="es-ES" w:eastAsia="es-ES"/>
              </w:rPr>
            </w:pPr>
            <w:r w:rsidRPr="003B4070">
              <w:rPr>
                <w:rFonts w:ascii="Verdana" w:eastAsia="Calibri" w:hAnsi="Verdana" w:cs="Times New Roman"/>
                <w:b/>
                <w:sz w:val="20"/>
                <w:szCs w:val="20"/>
                <w:lang w:val="es-ES" w:eastAsia="es-ES"/>
              </w:rPr>
              <w:t>Respuesta</w:t>
            </w:r>
          </w:p>
        </w:tc>
      </w:tr>
      <w:tr w:rsidR="00C32531" w:rsidRPr="003B4070" w:rsidTr="002335DD">
        <w:trPr>
          <w:trHeight w:val="431"/>
        </w:trPr>
        <w:tc>
          <w:tcPr>
            <w:tcW w:w="5300"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¿Es el operador económico una microempresa, una pequeña empresa o una mediana empresa?</w:t>
            </w:r>
            <w:r w:rsidRPr="003B4070">
              <w:rPr>
                <w:rFonts w:ascii="Verdana" w:eastAsia="Calibri" w:hAnsi="Verdana" w:cs="Arial"/>
                <w:b/>
                <w:sz w:val="20"/>
                <w:szCs w:val="20"/>
                <w:vertAlign w:val="superscript"/>
                <w:lang w:val="es-ES" w:eastAsia="es-ES"/>
              </w:rPr>
              <w:footnoteReference w:id="6"/>
            </w:r>
          </w:p>
        </w:tc>
        <w:tc>
          <w:tcPr>
            <w:tcW w:w="4339" w:type="dxa"/>
            <w:shd w:val="clear" w:color="auto" w:fill="auto"/>
          </w:tcPr>
          <w:p w:rsidR="00C32531" w:rsidRPr="003B4070" w:rsidRDefault="00C32531" w:rsidP="00C32531">
            <w:pPr>
              <w:kinsoku w:val="0"/>
              <w:overflowPunct w:val="0"/>
              <w:spacing w:after="0" w:line="240" w:lineRule="auto"/>
              <w:ind w:left="39" w:right="-39"/>
              <w:contextualSpacing/>
              <w:jc w:val="both"/>
              <w:rPr>
                <w:rFonts w:ascii="Verdana" w:eastAsia="Calibri" w:hAnsi="Verdana" w:cs="Arial"/>
                <w:sz w:val="20"/>
                <w:szCs w:val="20"/>
                <w:lang w:val="es-ES" w:eastAsia="es-ES"/>
              </w:rPr>
            </w:pP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Arial"/>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Arial"/>
                <w:sz w:val="20"/>
                <w:szCs w:val="20"/>
                <w:lang w:val="es-ES" w:eastAsia="es-ES"/>
              </w:rPr>
              <w:t xml:space="preserve"> No</w:t>
            </w:r>
          </w:p>
        </w:tc>
      </w:tr>
      <w:tr w:rsidR="00C32531" w:rsidRPr="003B4070" w:rsidTr="002335DD">
        <w:trPr>
          <w:trHeight w:val="2779"/>
        </w:trPr>
        <w:tc>
          <w:tcPr>
            <w:tcW w:w="5300"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b/>
                <w:sz w:val="20"/>
                <w:szCs w:val="20"/>
                <w:lang w:val="es-ES" w:eastAsia="es-ES"/>
              </w:rPr>
              <w:lastRenderedPageBreak/>
              <w:t>Únicamente en caso de contratación reservada</w:t>
            </w:r>
            <w:r w:rsidRPr="003B4070">
              <w:rPr>
                <w:rFonts w:ascii="Verdana" w:eastAsia="Calibri" w:hAnsi="Verdana" w:cs="Arial"/>
                <w:b/>
                <w:sz w:val="20"/>
                <w:szCs w:val="20"/>
                <w:vertAlign w:val="superscript"/>
                <w:lang w:val="es-ES" w:eastAsia="es-ES"/>
              </w:rPr>
              <w:footnoteReference w:id="7"/>
            </w:r>
            <w:r w:rsidRPr="003B4070">
              <w:rPr>
                <w:rFonts w:ascii="Verdana" w:eastAsia="Calibri" w:hAnsi="Verdana" w:cs="Arial"/>
                <w:sz w:val="20"/>
                <w:szCs w:val="20"/>
                <w:lang w:val="es-ES" w:eastAsia="es-ES"/>
              </w:rPr>
              <w:t>: el operador económico ¿es un taller protegido o una empresa social o prevé que el contrato se ejecute en el marco de programas de empleo protegido?</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Si la respuesta es afirmativa,</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¿Cuál es el correspondiente porcentaje de trabajadores discapacitados o desfavorecidos?</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En caso necesario, especifíquese a qué categoría o categorías pertenecen los trabajadores discapacitados o desfavorecidos de que se trate.</w:t>
            </w:r>
          </w:p>
        </w:tc>
        <w:tc>
          <w:tcPr>
            <w:tcW w:w="4339"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Arial"/>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Arial"/>
                <w:sz w:val="20"/>
                <w:szCs w:val="20"/>
                <w:lang w:val="es-ES" w:eastAsia="es-ES"/>
              </w:rPr>
              <w:t xml:space="preserve"> No</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Times New Roman"/>
                <w:sz w:val="20"/>
                <w:szCs w:val="20"/>
                <w:lang w:val="es-ES" w:eastAsia="es-ES"/>
              </w:rPr>
              <w:t>[…]</w:t>
            </w:r>
          </w:p>
          <w:p w:rsidR="00C32531" w:rsidRPr="003B4070" w:rsidRDefault="00C32531" w:rsidP="00C32531">
            <w:pPr>
              <w:spacing w:after="0" w:line="240" w:lineRule="auto"/>
              <w:rPr>
                <w:rFonts w:ascii="Verdana" w:eastAsia="Calibri" w:hAnsi="Verdana" w:cs="Arial"/>
                <w:sz w:val="20"/>
                <w:szCs w:val="20"/>
                <w:lang w:val="es-ES" w:eastAsia="es-ES"/>
              </w:rPr>
            </w:pPr>
          </w:p>
          <w:p w:rsidR="00C32531" w:rsidRPr="003B4070" w:rsidRDefault="00C32531" w:rsidP="00C32531">
            <w:pPr>
              <w:spacing w:after="0" w:line="240" w:lineRule="auto"/>
              <w:rPr>
                <w:rFonts w:ascii="Verdana" w:eastAsia="Calibri" w:hAnsi="Verdana" w:cs="Arial"/>
                <w:sz w:val="20"/>
                <w:szCs w:val="20"/>
                <w:lang w:val="es-ES" w:eastAsia="es-ES"/>
              </w:rPr>
            </w:pPr>
          </w:p>
        </w:tc>
      </w:tr>
      <w:tr w:rsidR="00C32531" w:rsidRPr="003B4070" w:rsidTr="002335DD">
        <w:trPr>
          <w:trHeight w:val="882"/>
        </w:trPr>
        <w:tc>
          <w:tcPr>
            <w:tcW w:w="5300"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En su caso, ¿figura el operador económico inscrito en una lista oficial de operadores económicos autorizados o tiene un certificado equivalente (por ejemplo, en el marco de un sistema nacional de (pre)clasificación</w:t>
            </w:r>
            <w:r w:rsidRPr="003B4070">
              <w:rPr>
                <w:rFonts w:ascii="Verdana" w:eastAsia="Calibri" w:hAnsi="Verdana" w:cs="Arial"/>
                <w:b/>
                <w:sz w:val="20"/>
                <w:szCs w:val="20"/>
                <w:vertAlign w:val="superscript"/>
                <w:lang w:val="es-ES" w:eastAsia="es-ES"/>
              </w:rPr>
              <w:footnoteReference w:id="8"/>
            </w:r>
            <w:r w:rsidRPr="003B4070">
              <w:rPr>
                <w:rFonts w:ascii="Verdana" w:eastAsia="Calibri" w:hAnsi="Verdana" w:cs="Arial"/>
                <w:sz w:val="20"/>
                <w:szCs w:val="20"/>
                <w:lang w:val="es-ES" w:eastAsia="es-ES"/>
              </w:rPr>
              <w:t>?</w:t>
            </w:r>
          </w:p>
        </w:tc>
        <w:tc>
          <w:tcPr>
            <w:tcW w:w="4339"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Arial"/>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Arial"/>
                <w:sz w:val="20"/>
                <w:szCs w:val="20"/>
                <w:lang w:val="es-ES" w:eastAsia="es-ES"/>
              </w:rPr>
              <w:t xml:space="preserve"> No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Arial"/>
                <w:sz w:val="20"/>
                <w:szCs w:val="20"/>
                <w:lang w:val="es-ES" w:eastAsia="es-ES"/>
              </w:rPr>
              <w:t xml:space="preserve"> </w:t>
            </w:r>
            <w:proofErr w:type="spellStart"/>
            <w:r w:rsidRPr="003B4070">
              <w:rPr>
                <w:rFonts w:ascii="Verdana" w:eastAsia="Calibri" w:hAnsi="Verdana" w:cs="Arial"/>
                <w:sz w:val="20"/>
                <w:szCs w:val="20"/>
                <w:lang w:val="es-ES" w:eastAsia="es-ES"/>
              </w:rPr>
              <w:t>No</w:t>
            </w:r>
            <w:proofErr w:type="spellEnd"/>
            <w:r w:rsidRPr="003B4070">
              <w:rPr>
                <w:rFonts w:ascii="Verdana" w:eastAsia="Calibri" w:hAnsi="Verdana" w:cs="Arial"/>
                <w:sz w:val="20"/>
                <w:szCs w:val="20"/>
                <w:lang w:val="es-ES" w:eastAsia="es-ES"/>
              </w:rPr>
              <w:t xml:space="preserve"> procede</w:t>
            </w:r>
          </w:p>
        </w:tc>
      </w:tr>
      <w:tr w:rsidR="00C32531" w:rsidRPr="003B4070" w:rsidTr="002335DD">
        <w:trPr>
          <w:trHeight w:val="2806"/>
        </w:trPr>
        <w:tc>
          <w:tcPr>
            <w:tcW w:w="5300"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En caso afirmativo:</w:t>
            </w:r>
          </w:p>
          <w:p w:rsidR="00C32531" w:rsidRPr="003B4070" w:rsidRDefault="00C32531" w:rsidP="00C32531">
            <w:pPr>
              <w:kinsoku w:val="0"/>
              <w:overflowPunct w:val="0"/>
              <w:spacing w:after="0" w:line="240" w:lineRule="auto"/>
              <w:ind w:right="-39"/>
              <w:contextualSpacing/>
              <w:jc w:val="both"/>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Sírvase responder a las restantes preguntas de esta sección, a la sección B y, cuando proceda, a la sección C de la presente parte, cumplimente, cuando proceda, la parte V, y, en cualquier caso, cumplimente y firme la parte VI.</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Indíquense el nombre de la lista o certificado y el número de inscripción o certificación pertinente:</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Si el certificado de inscripción o la certificación están disponibles en formato electrónico, sírvase indicar:</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Indíquese las referencias en las que se basa la inscripción o certificación y, en su caso, la clasificación obtenida en la lista oficial</w:t>
            </w:r>
            <w:r w:rsidRPr="003B4070">
              <w:rPr>
                <w:rFonts w:ascii="Verdana" w:eastAsia="Calibri" w:hAnsi="Verdana" w:cs="Arial"/>
                <w:b/>
                <w:sz w:val="20"/>
                <w:szCs w:val="20"/>
                <w:vertAlign w:val="superscript"/>
                <w:lang w:val="es-ES" w:eastAsia="es-ES"/>
              </w:rPr>
              <w:footnoteReference w:id="9"/>
            </w:r>
            <w:r w:rsidRPr="003B4070">
              <w:rPr>
                <w:rFonts w:ascii="Verdana" w:eastAsia="Calibri" w:hAnsi="Verdana" w:cs="Arial"/>
                <w:sz w:val="20"/>
                <w:szCs w:val="20"/>
                <w:lang w:val="es-ES" w:eastAsia="es-ES"/>
              </w:rPr>
              <w:t>:</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¿Abarca la inscripción o certificación todos los criterios de selección exigida?</w:t>
            </w:r>
          </w:p>
          <w:p w:rsidR="00C32531" w:rsidRPr="003B4070" w:rsidRDefault="00C32531" w:rsidP="00C32531">
            <w:pPr>
              <w:spacing w:after="0" w:line="240" w:lineRule="auto"/>
              <w:ind w:right="-39"/>
              <w:jc w:val="both"/>
              <w:rPr>
                <w:rFonts w:ascii="Verdana" w:eastAsia="Calibri" w:hAnsi="Verdana" w:cs="Arial"/>
                <w:b/>
                <w:sz w:val="20"/>
                <w:szCs w:val="20"/>
                <w:lang w:val="es-ES" w:eastAsia="es-ES"/>
              </w:rPr>
            </w:pPr>
          </w:p>
          <w:p w:rsidR="00C32531" w:rsidRPr="003B4070" w:rsidRDefault="00C32531" w:rsidP="00C32531">
            <w:pPr>
              <w:spacing w:after="0" w:line="240" w:lineRule="auto"/>
              <w:ind w:right="-39"/>
              <w:jc w:val="both"/>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En caso negativo:</w:t>
            </w:r>
          </w:p>
          <w:p w:rsidR="00C32531" w:rsidRPr="003B4070" w:rsidRDefault="00C32531" w:rsidP="00C32531">
            <w:pPr>
              <w:spacing w:after="0" w:line="240" w:lineRule="auto"/>
              <w:ind w:right="-39"/>
              <w:jc w:val="both"/>
              <w:rPr>
                <w:rFonts w:ascii="Verdana" w:eastAsia="Calibri" w:hAnsi="Verdana" w:cs="Arial"/>
                <w:b/>
                <w:sz w:val="20"/>
                <w:szCs w:val="20"/>
                <w:lang w:val="es-ES" w:eastAsia="es-ES"/>
              </w:rPr>
            </w:pPr>
          </w:p>
          <w:p w:rsidR="00C32531" w:rsidRPr="003B4070" w:rsidRDefault="00C32531" w:rsidP="00C32531">
            <w:pPr>
              <w:spacing w:after="0" w:line="240" w:lineRule="auto"/>
              <w:ind w:right="-39"/>
              <w:jc w:val="both"/>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 xml:space="preserve">Sírvase consignar, además, la información que falte en la parte IV, secciones A, B, C o D, según proceda. </w:t>
            </w:r>
          </w:p>
          <w:p w:rsidR="00C32531" w:rsidRPr="003B4070" w:rsidRDefault="00C32531" w:rsidP="00C32531">
            <w:pPr>
              <w:spacing w:after="0" w:line="240" w:lineRule="auto"/>
              <w:ind w:right="-39"/>
              <w:jc w:val="both"/>
              <w:rPr>
                <w:rFonts w:ascii="Verdana" w:eastAsia="Calibri" w:hAnsi="Verdana" w:cs="Arial"/>
                <w:b/>
                <w:i/>
                <w:sz w:val="20"/>
                <w:szCs w:val="20"/>
                <w:lang w:val="es-ES" w:eastAsia="es-ES"/>
              </w:rPr>
            </w:pPr>
            <w:r w:rsidRPr="003B4070">
              <w:rPr>
                <w:rFonts w:ascii="Verdana" w:eastAsia="Calibri" w:hAnsi="Verdana" w:cs="Arial"/>
                <w:b/>
                <w:i/>
                <w:sz w:val="20"/>
                <w:szCs w:val="20"/>
                <w:lang w:val="es-ES" w:eastAsia="es-ES"/>
              </w:rPr>
              <w:t>ÚNICAMENTE, cuando así lo exijan el anuncio pertinente o los pliegos de contratación:</w:t>
            </w:r>
          </w:p>
          <w:p w:rsidR="00C32531" w:rsidRPr="003B4070" w:rsidRDefault="00C32531" w:rsidP="00C32531">
            <w:pPr>
              <w:spacing w:after="0" w:line="240" w:lineRule="auto"/>
              <w:ind w:right="-39"/>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roofErr w:type="gramStart"/>
            <w:r w:rsidRPr="003B4070">
              <w:rPr>
                <w:rFonts w:ascii="Verdana" w:eastAsia="Calibri" w:hAnsi="Verdana" w:cs="Arial"/>
                <w:sz w:val="20"/>
                <w:szCs w:val="20"/>
                <w:lang w:val="es-ES" w:eastAsia="es-ES"/>
              </w:rPr>
              <w:t xml:space="preserve">Podrá el operador económico presentar un certificado con respecto al pago de las cotizaciones a la seguridad social y los impuestos o facilitar </w:t>
            </w:r>
            <w:r w:rsidRPr="003B4070">
              <w:rPr>
                <w:rFonts w:ascii="Verdana" w:eastAsia="Calibri" w:hAnsi="Verdana" w:cs="Arial"/>
                <w:sz w:val="20"/>
                <w:szCs w:val="20"/>
                <w:lang w:val="es-ES" w:eastAsia="es-ES"/>
              </w:rPr>
              <w:lastRenderedPageBreak/>
              <w:t>información que permita al poder adjudicador o a la entidad adjudicadora obtenerlo directamente a través de una base de datos nacional de cualquier Estado miembro que pueda consultarse gratuitamente?</w:t>
            </w:r>
            <w:proofErr w:type="gramEnd"/>
          </w:p>
          <w:p w:rsidR="00C32531" w:rsidRPr="003B4070" w:rsidRDefault="00C32531" w:rsidP="00C32531">
            <w:pPr>
              <w:kinsoku w:val="0"/>
              <w:overflowPunct w:val="0"/>
              <w:spacing w:after="0" w:line="240" w:lineRule="auto"/>
              <w:ind w:right="-39"/>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Si la documentación pertinente está disponible en formato electrónico, sírvase indicar:</w:t>
            </w:r>
          </w:p>
        </w:tc>
        <w:tc>
          <w:tcPr>
            <w:tcW w:w="4339"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numPr>
                <w:ilvl w:val="0"/>
                <w:numId w:val="28"/>
              </w:numPr>
              <w:kinsoku w:val="0"/>
              <w:overflowPunct w:val="0"/>
              <w:spacing w:after="0" w:line="240" w:lineRule="auto"/>
              <w:ind w:right="-39" w:hanging="362"/>
              <w:contextualSpacing/>
              <w:jc w:val="both"/>
              <w:rPr>
                <w:rFonts w:ascii="Verdana" w:eastAsia="Calibri" w:hAnsi="Verdana" w:cs="Arial"/>
                <w:sz w:val="20"/>
                <w:szCs w:val="20"/>
                <w:lang w:val="es-ES" w:eastAsia="es-ES"/>
              </w:rPr>
            </w:pPr>
            <w:r w:rsidRPr="003B4070">
              <w:rPr>
                <w:rFonts w:ascii="Verdana" w:eastAsia="Calibri" w:hAnsi="Verdana" w:cs="Times New Roman"/>
                <w:sz w:val="20"/>
                <w:szCs w:val="20"/>
                <w:lang w:val="es-ES" w:eastAsia="es-ES"/>
              </w:rPr>
              <w:t xml:space="preserve">[…] </w:t>
            </w:r>
          </w:p>
          <w:p w:rsidR="00C32531" w:rsidRPr="003B4070" w:rsidRDefault="00C32531" w:rsidP="00C32531">
            <w:pPr>
              <w:kinsoku w:val="0"/>
              <w:overflowPunct w:val="0"/>
              <w:spacing w:after="0" w:line="240" w:lineRule="auto"/>
              <w:ind w:right="-39" w:hanging="362"/>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(dirección de la página web, autoridad u organismo expedidor, referencia exacta de la documentación): […] </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 […] […]</w:t>
            </w:r>
          </w:p>
          <w:p w:rsidR="00C32531" w:rsidRPr="003B4070" w:rsidRDefault="00C32531" w:rsidP="00C32531">
            <w:pPr>
              <w:kinsoku w:val="0"/>
              <w:overflowPunct w:val="0"/>
              <w:spacing w:after="0" w:line="240" w:lineRule="auto"/>
              <w:ind w:right="-39" w:hanging="362"/>
              <w:contextualSpacing/>
              <w:jc w:val="both"/>
              <w:rPr>
                <w:rFonts w:ascii="Verdana" w:eastAsia="Calibri" w:hAnsi="Verdana" w:cs="Arial"/>
                <w:sz w:val="20"/>
                <w:szCs w:val="20"/>
                <w:lang w:val="es-ES" w:eastAsia="es-ES"/>
              </w:rPr>
            </w:pPr>
          </w:p>
          <w:p w:rsidR="00C32531" w:rsidRPr="003B4070" w:rsidRDefault="00C32531" w:rsidP="00C32531">
            <w:pPr>
              <w:numPr>
                <w:ilvl w:val="0"/>
                <w:numId w:val="28"/>
              </w:numPr>
              <w:kinsoku w:val="0"/>
              <w:overflowPunct w:val="0"/>
              <w:spacing w:after="0" w:line="240" w:lineRule="auto"/>
              <w:ind w:right="-39" w:hanging="362"/>
              <w:contextualSpacing/>
              <w:jc w:val="both"/>
              <w:rPr>
                <w:rFonts w:ascii="Verdana" w:eastAsia="Calibri" w:hAnsi="Verdana" w:cs="Arial"/>
                <w:sz w:val="20"/>
                <w:szCs w:val="20"/>
                <w:lang w:val="es-ES" w:eastAsia="es-ES"/>
              </w:rPr>
            </w:pP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Arial"/>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Arial"/>
                <w:sz w:val="20"/>
                <w:szCs w:val="20"/>
                <w:lang w:val="es-ES" w:eastAsia="es-ES"/>
              </w:rPr>
              <w:t xml:space="preserve"> No</w:t>
            </w:r>
          </w:p>
          <w:p w:rsidR="00C32531" w:rsidRPr="003B4070" w:rsidRDefault="00C32531" w:rsidP="00C32531">
            <w:pPr>
              <w:kinsoku w:val="0"/>
              <w:overflowPunct w:val="0"/>
              <w:spacing w:after="0" w:line="240" w:lineRule="auto"/>
              <w:ind w:right="-39"/>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numPr>
                <w:ilvl w:val="0"/>
                <w:numId w:val="28"/>
              </w:num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Times New Roman" w:hAnsi="Verdana" w:cs="Tahoma"/>
                <w:sz w:val="20"/>
                <w:szCs w:val="20"/>
                <w:lang w:val="es-ES" w:eastAsia="es-ES"/>
              </w:rPr>
              <w:lastRenderedPageBreak/>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Arial"/>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Arial"/>
                <w:sz w:val="20"/>
                <w:szCs w:val="20"/>
                <w:lang w:val="es-ES" w:eastAsia="es-ES"/>
              </w:rPr>
              <w:t xml:space="preserve"> No</w:t>
            </w:r>
          </w:p>
          <w:p w:rsidR="00C32531" w:rsidRPr="003B4070" w:rsidRDefault="00C32531" w:rsidP="00C32531">
            <w:pPr>
              <w:kinsoku w:val="0"/>
              <w:overflowPunct w:val="0"/>
              <w:spacing w:after="0" w:line="240" w:lineRule="auto"/>
              <w:ind w:right="-39"/>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(dirección de la página web, autoridad y organismo expedidor, referencia exacta de la documentación): […] […] […] […]</w:t>
            </w:r>
          </w:p>
        </w:tc>
        <w:bookmarkStart w:id="1" w:name="_GoBack"/>
        <w:bookmarkEnd w:id="1"/>
      </w:tr>
      <w:tr w:rsidR="00C32531" w:rsidRPr="003B4070" w:rsidTr="002335DD">
        <w:trPr>
          <w:trHeight w:val="297"/>
        </w:trPr>
        <w:tc>
          <w:tcPr>
            <w:tcW w:w="5300" w:type="dxa"/>
            <w:shd w:val="clear" w:color="auto" w:fill="auto"/>
          </w:tcPr>
          <w:p w:rsidR="00C32531" w:rsidRPr="003B4070" w:rsidRDefault="00C32531" w:rsidP="00C32531">
            <w:pPr>
              <w:kinsoku w:val="0"/>
              <w:overflowPunct w:val="0"/>
              <w:spacing w:after="0" w:line="240" w:lineRule="auto"/>
              <w:ind w:right="-39"/>
              <w:contextualSpacing/>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lastRenderedPageBreak/>
              <w:t>Forma de participación</w:t>
            </w:r>
          </w:p>
        </w:tc>
        <w:tc>
          <w:tcPr>
            <w:tcW w:w="4339" w:type="dxa"/>
            <w:shd w:val="clear" w:color="auto" w:fill="auto"/>
          </w:tcPr>
          <w:p w:rsidR="00C32531" w:rsidRPr="003B4070" w:rsidRDefault="00C32531" w:rsidP="00C32531">
            <w:pPr>
              <w:kinsoku w:val="0"/>
              <w:overflowPunct w:val="0"/>
              <w:spacing w:after="0" w:line="240" w:lineRule="auto"/>
              <w:ind w:right="-39"/>
              <w:contextualSpacing/>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Respuesta</w:t>
            </w:r>
          </w:p>
        </w:tc>
      </w:tr>
      <w:tr w:rsidR="00C32531" w:rsidRPr="003B4070" w:rsidTr="002335DD">
        <w:trPr>
          <w:trHeight w:val="506"/>
        </w:trPr>
        <w:tc>
          <w:tcPr>
            <w:tcW w:w="5300" w:type="dxa"/>
            <w:tcBorders>
              <w:bottom w:val="single" w:sz="4" w:space="0" w:color="auto"/>
            </w:tcBorders>
            <w:shd w:val="clear" w:color="auto" w:fill="auto"/>
          </w:tcPr>
          <w:p w:rsidR="00C32531" w:rsidRPr="003B4070" w:rsidRDefault="00C32531" w:rsidP="00C32531">
            <w:pPr>
              <w:kinsoku w:val="0"/>
              <w:overflowPunct w:val="0"/>
              <w:spacing w:after="0" w:line="240" w:lineRule="auto"/>
              <w:ind w:right="-39"/>
              <w:contextualSpacing/>
              <w:rPr>
                <w:rFonts w:ascii="Verdana" w:eastAsia="Calibri" w:hAnsi="Verdana" w:cs="Arial"/>
                <w:sz w:val="20"/>
                <w:szCs w:val="20"/>
                <w:lang w:val="es-ES" w:eastAsia="es-ES"/>
              </w:rPr>
            </w:pPr>
            <w:r w:rsidRPr="003B4070">
              <w:rPr>
                <w:rFonts w:ascii="Verdana" w:eastAsia="Calibri" w:hAnsi="Verdana" w:cs="Arial"/>
                <w:sz w:val="20"/>
                <w:szCs w:val="20"/>
                <w:lang w:val="es-ES" w:eastAsia="es-ES"/>
              </w:rPr>
              <w:t>¿Está participando el operador económico en el procedimiento de contratación junto con otros</w:t>
            </w:r>
            <w:r w:rsidRPr="003B4070">
              <w:rPr>
                <w:rFonts w:ascii="Verdana" w:eastAsia="Calibri" w:hAnsi="Verdana" w:cs="Arial"/>
                <w:b/>
                <w:sz w:val="20"/>
                <w:szCs w:val="20"/>
                <w:vertAlign w:val="superscript"/>
                <w:lang w:val="es-ES" w:eastAsia="es-ES"/>
              </w:rPr>
              <w:footnoteReference w:id="10"/>
            </w:r>
            <w:r w:rsidRPr="003B4070">
              <w:rPr>
                <w:rFonts w:ascii="Verdana" w:eastAsia="Calibri" w:hAnsi="Verdana" w:cs="Arial"/>
                <w:sz w:val="20"/>
                <w:szCs w:val="20"/>
                <w:lang w:val="es-ES" w:eastAsia="es-ES"/>
              </w:rPr>
              <w:t>?</w:t>
            </w:r>
          </w:p>
        </w:tc>
        <w:tc>
          <w:tcPr>
            <w:tcW w:w="4339" w:type="dxa"/>
            <w:tcBorders>
              <w:bottom w:val="single" w:sz="4" w:space="0" w:color="auto"/>
            </w:tcBorders>
            <w:shd w:val="clear" w:color="auto" w:fill="auto"/>
          </w:tcPr>
          <w:p w:rsidR="00C32531" w:rsidRPr="003B4070" w:rsidRDefault="00C32531" w:rsidP="00C32531">
            <w:pPr>
              <w:kinsoku w:val="0"/>
              <w:overflowPunct w:val="0"/>
              <w:spacing w:after="0" w:line="240" w:lineRule="auto"/>
              <w:ind w:right="-39"/>
              <w:rPr>
                <w:rFonts w:ascii="Verdana" w:eastAsia="Calibri" w:hAnsi="Verdana" w:cs="Arial"/>
                <w:sz w:val="20"/>
                <w:szCs w:val="20"/>
                <w:lang w:val="es-ES" w:eastAsia="es-ES"/>
              </w:rPr>
            </w:pP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Arial"/>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Arial"/>
                <w:sz w:val="20"/>
                <w:szCs w:val="20"/>
                <w:lang w:val="es-ES" w:eastAsia="es-ES"/>
              </w:rPr>
              <w:t xml:space="preserve"> No</w:t>
            </w:r>
          </w:p>
        </w:tc>
      </w:tr>
      <w:tr w:rsidR="00C32531" w:rsidRPr="003B4070" w:rsidTr="002335DD">
        <w:trPr>
          <w:trHeight w:val="347"/>
        </w:trPr>
        <w:tc>
          <w:tcPr>
            <w:tcW w:w="9639" w:type="dxa"/>
            <w:gridSpan w:val="2"/>
            <w:shd w:val="pct10" w:color="auto" w:fill="auto"/>
          </w:tcPr>
          <w:p w:rsidR="00C32531" w:rsidRPr="003B4070" w:rsidRDefault="00C32531" w:rsidP="00C32531">
            <w:pPr>
              <w:kinsoku w:val="0"/>
              <w:overflowPunct w:val="0"/>
              <w:spacing w:after="0" w:line="240" w:lineRule="auto"/>
              <w:ind w:right="-39"/>
              <w:rPr>
                <w:rFonts w:ascii="Verdana" w:eastAsia="Calibri" w:hAnsi="Verdana" w:cs="Arial"/>
                <w:sz w:val="20"/>
                <w:szCs w:val="20"/>
                <w:lang w:val="es-ES" w:eastAsia="es-ES"/>
              </w:rPr>
            </w:pPr>
            <w:r w:rsidRPr="003B4070">
              <w:rPr>
                <w:rFonts w:ascii="Verdana" w:eastAsia="Calibri" w:hAnsi="Verdana" w:cs="Arial"/>
                <w:b/>
                <w:sz w:val="20"/>
                <w:szCs w:val="20"/>
                <w:lang w:val="es-ES" w:eastAsia="es-ES"/>
              </w:rPr>
              <w:t>En caso afirmativo</w:t>
            </w:r>
            <w:r w:rsidRPr="003B4070">
              <w:rPr>
                <w:rFonts w:ascii="Verdana" w:eastAsia="Calibri" w:hAnsi="Verdana" w:cs="Arial"/>
                <w:sz w:val="20"/>
                <w:szCs w:val="20"/>
                <w:lang w:val="es-ES" w:eastAsia="es-ES"/>
              </w:rPr>
              <w:t>, asegúrese de que los demás interesados presentan un formulario DEUC separado</w:t>
            </w:r>
            <w:r w:rsidRPr="003B4070">
              <w:rPr>
                <w:rFonts w:ascii="Verdana" w:eastAsia="Calibri" w:hAnsi="Verdana" w:cs="Arial"/>
                <w:b/>
                <w:sz w:val="20"/>
                <w:szCs w:val="20"/>
                <w:vertAlign w:val="superscript"/>
                <w:lang w:val="es-ES" w:eastAsia="es-ES"/>
              </w:rPr>
              <w:footnoteReference w:id="11"/>
            </w:r>
            <w:r w:rsidRPr="003B4070">
              <w:rPr>
                <w:rFonts w:ascii="Verdana" w:eastAsia="Calibri" w:hAnsi="Verdana" w:cs="Arial"/>
                <w:sz w:val="20"/>
                <w:szCs w:val="20"/>
                <w:lang w:val="es-ES" w:eastAsia="es-ES"/>
              </w:rPr>
              <w:t>.</w:t>
            </w:r>
          </w:p>
        </w:tc>
      </w:tr>
      <w:tr w:rsidR="00C32531" w:rsidRPr="003B4070" w:rsidTr="002335DD">
        <w:trPr>
          <w:trHeight w:val="551"/>
        </w:trPr>
        <w:tc>
          <w:tcPr>
            <w:tcW w:w="5300"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En caso afirmativo:</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numPr>
                <w:ilvl w:val="0"/>
                <w:numId w:val="29"/>
              </w:numPr>
              <w:tabs>
                <w:tab w:val="left" w:pos="292"/>
              </w:tabs>
              <w:kinsoku w:val="0"/>
              <w:overflowPunct w:val="0"/>
              <w:spacing w:after="0" w:line="240" w:lineRule="auto"/>
              <w:ind w:right="-39" w:hanging="8"/>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Indíquese la función del operador económico dentro del grupo (responsable principal, responsable de cometidos específicos, etc.):</w:t>
            </w:r>
          </w:p>
          <w:p w:rsidR="00C32531" w:rsidRPr="003B4070" w:rsidRDefault="00C32531" w:rsidP="00C32531">
            <w:pPr>
              <w:numPr>
                <w:ilvl w:val="0"/>
                <w:numId w:val="29"/>
              </w:numPr>
              <w:tabs>
                <w:tab w:val="left" w:pos="292"/>
              </w:tabs>
              <w:kinsoku w:val="0"/>
              <w:overflowPunct w:val="0"/>
              <w:spacing w:after="0" w:line="240" w:lineRule="auto"/>
              <w:ind w:right="-39" w:hanging="8"/>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Indíquese a los demás operadores económicos que participan en el procedimiento de contratación conjuntamente:</w:t>
            </w:r>
          </w:p>
          <w:p w:rsidR="00C32531" w:rsidRPr="003B4070" w:rsidRDefault="00C32531" w:rsidP="00C32531">
            <w:pPr>
              <w:numPr>
                <w:ilvl w:val="0"/>
                <w:numId w:val="29"/>
              </w:numPr>
              <w:tabs>
                <w:tab w:val="left" w:pos="292"/>
              </w:tabs>
              <w:kinsoku w:val="0"/>
              <w:overflowPunct w:val="0"/>
              <w:spacing w:after="0" w:line="240" w:lineRule="auto"/>
              <w:ind w:right="-39" w:hanging="8"/>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En su caso, nombre del grupo participante: </w:t>
            </w:r>
          </w:p>
        </w:tc>
        <w:tc>
          <w:tcPr>
            <w:tcW w:w="4339"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a): […]</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b): […]</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c): […]</w:t>
            </w:r>
          </w:p>
        </w:tc>
      </w:tr>
      <w:tr w:rsidR="00C32531" w:rsidRPr="003B4070" w:rsidTr="002335DD">
        <w:trPr>
          <w:trHeight w:val="323"/>
        </w:trPr>
        <w:tc>
          <w:tcPr>
            <w:tcW w:w="5300"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Lotes</w:t>
            </w:r>
          </w:p>
        </w:tc>
        <w:tc>
          <w:tcPr>
            <w:tcW w:w="4339"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Respuesta</w:t>
            </w:r>
          </w:p>
        </w:tc>
      </w:tr>
      <w:tr w:rsidR="00C32531" w:rsidRPr="003B4070" w:rsidTr="002335DD">
        <w:trPr>
          <w:trHeight w:val="698"/>
        </w:trPr>
        <w:tc>
          <w:tcPr>
            <w:tcW w:w="5300"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En su caso, indicación del lote o lotes respecto de los cuales el operador económico desee presentar una oferta:</w:t>
            </w:r>
          </w:p>
        </w:tc>
        <w:tc>
          <w:tcPr>
            <w:tcW w:w="4339"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w:t>
            </w:r>
          </w:p>
        </w:tc>
      </w:tr>
    </w:tbl>
    <w:p w:rsidR="00C32531" w:rsidRPr="003B4070" w:rsidRDefault="00C32531" w:rsidP="00C32531">
      <w:pPr>
        <w:kinsoku w:val="0"/>
        <w:overflowPunct w:val="0"/>
        <w:spacing w:before="240" w:after="120" w:line="240" w:lineRule="atLeast"/>
        <w:ind w:left="400" w:right="-163"/>
        <w:jc w:val="center"/>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B: INFORMACIÓN SOBRE LOS REPRESENTANTES DEL OPERADOR ECONÓMICO</w:t>
      </w: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C32531" w:rsidRPr="003B4070" w:rsidTr="002335DD">
        <w:trPr>
          <w:trHeight w:val="450"/>
        </w:trPr>
        <w:tc>
          <w:tcPr>
            <w:tcW w:w="9665" w:type="dxa"/>
            <w:shd w:val="pct10" w:color="auto" w:fill="auto"/>
          </w:tcPr>
          <w:p w:rsidR="00C32531" w:rsidRPr="003B4070" w:rsidRDefault="00C32531" w:rsidP="00C32531">
            <w:pPr>
              <w:kinsoku w:val="0"/>
              <w:overflowPunct w:val="0"/>
              <w:spacing w:after="0" w:line="240" w:lineRule="auto"/>
              <w:ind w:right="-57"/>
              <w:jc w:val="both"/>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En su caso, indíquense el nombre y la dirección de la persona o personas habilitadas para representar al operador económico a efecto del presente procedimiento de contratación.</w:t>
            </w:r>
          </w:p>
        </w:tc>
      </w:tr>
    </w:tbl>
    <w:p w:rsidR="00C32531" w:rsidRPr="003B4070" w:rsidRDefault="00C32531" w:rsidP="00C32531">
      <w:pPr>
        <w:kinsoku w:val="0"/>
        <w:overflowPunct w:val="0"/>
        <w:spacing w:after="0"/>
        <w:ind w:left="400" w:right="-39"/>
        <w:jc w:val="center"/>
        <w:rPr>
          <w:rFonts w:ascii="Verdana" w:eastAsia="Calibri" w:hAnsi="Verdana" w:cs="Arial"/>
          <w:sz w:val="20"/>
          <w:szCs w:val="20"/>
          <w:lang w:val="es-ES" w:eastAsia="es-ES"/>
        </w:rPr>
      </w:pPr>
    </w:p>
    <w:tbl>
      <w:tblPr>
        <w:tblpPr w:leftFromText="142" w:rightFromText="142" w:vertAnchor="text" w:horzAnchor="margin" w:tblpX="508" w:tblpY="1"/>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2"/>
        <w:gridCol w:w="4414"/>
      </w:tblGrid>
      <w:tr w:rsidR="00C32531" w:rsidRPr="003B4070" w:rsidTr="002335DD">
        <w:trPr>
          <w:trHeight w:val="272"/>
        </w:trPr>
        <w:tc>
          <w:tcPr>
            <w:tcW w:w="5308" w:type="dxa"/>
            <w:shd w:val="clear" w:color="auto" w:fill="auto"/>
          </w:tcPr>
          <w:p w:rsidR="00C32531" w:rsidRPr="003B4070" w:rsidRDefault="00C32531" w:rsidP="00C32531">
            <w:pPr>
              <w:kinsoku w:val="0"/>
              <w:overflowPunct w:val="0"/>
              <w:spacing w:after="0" w:line="240" w:lineRule="auto"/>
              <w:ind w:right="-39"/>
              <w:jc w:val="both"/>
              <w:rPr>
                <w:rFonts w:ascii="Verdana" w:eastAsia="Calibri" w:hAnsi="Verdana" w:cs="Times New Roman"/>
                <w:b/>
                <w:sz w:val="20"/>
                <w:szCs w:val="20"/>
                <w:lang w:val="es-ES" w:eastAsia="es-ES"/>
              </w:rPr>
            </w:pPr>
            <w:r w:rsidRPr="003B4070">
              <w:rPr>
                <w:rFonts w:ascii="Verdana" w:eastAsia="Calibri" w:hAnsi="Verdana" w:cs="Times New Roman"/>
                <w:b/>
                <w:sz w:val="20"/>
                <w:szCs w:val="20"/>
                <w:lang w:val="es-ES" w:eastAsia="es-ES"/>
              </w:rPr>
              <w:t>Representación, en su caso</w:t>
            </w:r>
          </w:p>
        </w:tc>
        <w:tc>
          <w:tcPr>
            <w:tcW w:w="4439" w:type="dxa"/>
            <w:shd w:val="clear" w:color="auto" w:fill="auto"/>
          </w:tcPr>
          <w:p w:rsidR="00C32531" w:rsidRPr="003B4070" w:rsidRDefault="00C32531" w:rsidP="00C32531">
            <w:pPr>
              <w:kinsoku w:val="0"/>
              <w:overflowPunct w:val="0"/>
              <w:spacing w:after="0" w:line="240" w:lineRule="auto"/>
              <w:ind w:right="-39"/>
              <w:jc w:val="both"/>
              <w:rPr>
                <w:rFonts w:ascii="Verdana" w:eastAsia="Calibri" w:hAnsi="Verdana" w:cs="Times New Roman"/>
                <w:b/>
                <w:sz w:val="20"/>
                <w:szCs w:val="20"/>
                <w:lang w:val="es-ES" w:eastAsia="es-ES"/>
              </w:rPr>
            </w:pPr>
            <w:r w:rsidRPr="003B4070">
              <w:rPr>
                <w:rFonts w:ascii="Verdana" w:eastAsia="Calibri" w:hAnsi="Verdana" w:cs="Times New Roman"/>
                <w:b/>
                <w:sz w:val="20"/>
                <w:szCs w:val="20"/>
                <w:lang w:val="es-ES" w:eastAsia="es-ES"/>
              </w:rPr>
              <w:t>Respuesta</w:t>
            </w:r>
          </w:p>
        </w:tc>
      </w:tr>
      <w:tr w:rsidR="00C32531" w:rsidRPr="003B4070" w:rsidTr="002335DD">
        <w:trPr>
          <w:trHeight w:val="563"/>
        </w:trPr>
        <w:tc>
          <w:tcPr>
            <w:tcW w:w="5308" w:type="dxa"/>
            <w:tcBorders>
              <w:bottom w:val="single" w:sz="4" w:space="0" w:color="auto"/>
            </w:tcBorders>
            <w:shd w:val="clear" w:color="auto" w:fill="auto"/>
          </w:tcPr>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Nombre y apellidos:</w:t>
            </w:r>
          </w:p>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 xml:space="preserve">Junto con la fecha y lugar de nacimiento, si procede: </w:t>
            </w:r>
          </w:p>
        </w:tc>
        <w:tc>
          <w:tcPr>
            <w:tcW w:w="4439" w:type="dxa"/>
            <w:tcBorders>
              <w:bottom w:val="single" w:sz="4" w:space="0" w:color="auto"/>
            </w:tcBorders>
            <w:shd w:val="clear" w:color="auto" w:fill="auto"/>
          </w:tcPr>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w:t>
            </w:r>
          </w:p>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w:t>
            </w:r>
          </w:p>
        </w:tc>
      </w:tr>
      <w:tr w:rsidR="00C32531" w:rsidRPr="003B4070" w:rsidTr="002335DD">
        <w:trPr>
          <w:trHeight w:val="424"/>
        </w:trPr>
        <w:tc>
          <w:tcPr>
            <w:tcW w:w="5308" w:type="dxa"/>
            <w:shd w:val="clear" w:color="auto" w:fill="auto"/>
          </w:tcPr>
          <w:p w:rsidR="00C32531" w:rsidRPr="003B4070" w:rsidRDefault="00C32531" w:rsidP="00C32531">
            <w:pPr>
              <w:kinsoku w:val="0"/>
              <w:overflowPunct w:val="0"/>
              <w:spacing w:after="0" w:line="240" w:lineRule="auto"/>
              <w:ind w:right="-39"/>
              <w:jc w:val="both"/>
              <w:rPr>
                <w:rFonts w:ascii="Verdana" w:eastAsia="Calibri" w:hAnsi="Verdana" w:cs="Times New Roman"/>
                <w:caps/>
                <w:sz w:val="20"/>
                <w:szCs w:val="20"/>
                <w:lang w:val="es-ES" w:eastAsia="es-ES"/>
              </w:rPr>
            </w:pPr>
            <w:r w:rsidRPr="003B4070">
              <w:rPr>
                <w:rFonts w:ascii="Verdana" w:eastAsia="Calibri" w:hAnsi="Verdana" w:cs="Times New Roman"/>
                <w:sz w:val="20"/>
                <w:szCs w:val="20"/>
                <w:lang w:val="es-ES" w:eastAsia="es-ES"/>
              </w:rPr>
              <w:t>Cargo/Capacidad en la que actúa:</w:t>
            </w:r>
          </w:p>
        </w:tc>
        <w:tc>
          <w:tcPr>
            <w:tcW w:w="4439" w:type="dxa"/>
            <w:shd w:val="clear" w:color="auto" w:fill="auto"/>
          </w:tcPr>
          <w:p w:rsidR="00C32531" w:rsidRPr="003B4070" w:rsidRDefault="00C32531" w:rsidP="00C32531">
            <w:pPr>
              <w:kinsoku w:val="0"/>
              <w:overflowPunct w:val="0"/>
              <w:spacing w:after="0" w:line="240" w:lineRule="auto"/>
              <w:ind w:right="-39"/>
              <w:jc w:val="both"/>
              <w:rPr>
                <w:rFonts w:ascii="Verdana" w:eastAsia="Calibri" w:hAnsi="Verdana" w:cs="Times New Roman"/>
                <w:caps/>
                <w:sz w:val="20"/>
                <w:szCs w:val="20"/>
                <w:lang w:val="es-ES" w:eastAsia="es-ES"/>
              </w:rPr>
            </w:pPr>
            <w:r w:rsidRPr="003B4070">
              <w:rPr>
                <w:rFonts w:ascii="Verdana" w:eastAsia="Calibri" w:hAnsi="Verdana" w:cs="Times New Roman"/>
                <w:caps/>
                <w:sz w:val="20"/>
                <w:szCs w:val="20"/>
                <w:lang w:val="es-ES" w:eastAsia="es-ES"/>
              </w:rPr>
              <w:t>[…]</w:t>
            </w:r>
          </w:p>
        </w:tc>
      </w:tr>
      <w:tr w:rsidR="00C32531" w:rsidRPr="003B4070" w:rsidTr="002335DD">
        <w:trPr>
          <w:trHeight w:val="420"/>
        </w:trPr>
        <w:tc>
          <w:tcPr>
            <w:tcW w:w="5308" w:type="dxa"/>
            <w:shd w:val="clear" w:color="auto" w:fill="auto"/>
          </w:tcPr>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Dirección postal:</w:t>
            </w:r>
          </w:p>
        </w:tc>
        <w:tc>
          <w:tcPr>
            <w:tcW w:w="4439" w:type="dxa"/>
            <w:shd w:val="clear" w:color="auto" w:fill="auto"/>
          </w:tcPr>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w:t>
            </w:r>
          </w:p>
        </w:tc>
      </w:tr>
      <w:tr w:rsidR="00C32531" w:rsidRPr="003B4070" w:rsidTr="002335DD">
        <w:trPr>
          <w:trHeight w:val="420"/>
        </w:trPr>
        <w:tc>
          <w:tcPr>
            <w:tcW w:w="5308" w:type="dxa"/>
            <w:shd w:val="clear" w:color="auto" w:fill="auto"/>
          </w:tcPr>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Teléfono:</w:t>
            </w:r>
          </w:p>
        </w:tc>
        <w:tc>
          <w:tcPr>
            <w:tcW w:w="4439" w:type="dxa"/>
            <w:shd w:val="clear" w:color="auto" w:fill="auto"/>
          </w:tcPr>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w:t>
            </w:r>
          </w:p>
        </w:tc>
      </w:tr>
      <w:tr w:rsidR="00C32531" w:rsidRPr="003B4070" w:rsidTr="002335DD">
        <w:trPr>
          <w:trHeight w:val="420"/>
        </w:trPr>
        <w:tc>
          <w:tcPr>
            <w:tcW w:w="5308" w:type="dxa"/>
            <w:shd w:val="clear" w:color="auto" w:fill="auto"/>
          </w:tcPr>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lastRenderedPageBreak/>
              <w:t>Correo electrónico:</w:t>
            </w:r>
          </w:p>
        </w:tc>
        <w:tc>
          <w:tcPr>
            <w:tcW w:w="4439" w:type="dxa"/>
            <w:shd w:val="clear" w:color="auto" w:fill="auto"/>
          </w:tcPr>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w:t>
            </w:r>
          </w:p>
        </w:tc>
      </w:tr>
      <w:tr w:rsidR="00C32531" w:rsidRPr="003B4070" w:rsidTr="002335DD">
        <w:trPr>
          <w:trHeight w:val="420"/>
        </w:trPr>
        <w:tc>
          <w:tcPr>
            <w:tcW w:w="5308" w:type="dxa"/>
            <w:shd w:val="clear" w:color="auto" w:fill="auto"/>
          </w:tcPr>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En caso necesario, facilítese información detallada sobre la representación (sus formas, alcance, finalidad, …)</w:t>
            </w:r>
          </w:p>
        </w:tc>
        <w:tc>
          <w:tcPr>
            <w:tcW w:w="4439" w:type="dxa"/>
            <w:shd w:val="clear" w:color="auto" w:fill="auto"/>
          </w:tcPr>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w:t>
            </w:r>
          </w:p>
        </w:tc>
      </w:tr>
    </w:tbl>
    <w:p w:rsidR="00C32531" w:rsidRPr="003B4070" w:rsidRDefault="00C32531" w:rsidP="00C32531">
      <w:pPr>
        <w:kinsoku w:val="0"/>
        <w:overflowPunct w:val="0"/>
        <w:spacing w:before="240" w:after="120" w:line="240" w:lineRule="atLeast"/>
        <w:ind w:left="100" w:right="-163"/>
        <w:jc w:val="center"/>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C: INFORMACIÓN SOBRE EL RECURSO A LA CAPACIDAD DE OTRAS ENTIDADES</w:t>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2"/>
        <w:gridCol w:w="4374"/>
      </w:tblGrid>
      <w:tr w:rsidR="00C32531" w:rsidRPr="003B4070" w:rsidTr="002335DD">
        <w:tc>
          <w:tcPr>
            <w:tcW w:w="5298" w:type="dxa"/>
            <w:shd w:val="clear" w:color="auto" w:fill="auto"/>
          </w:tcPr>
          <w:p w:rsidR="00C32531" w:rsidRPr="003B4070" w:rsidRDefault="00C32531" w:rsidP="00C32531">
            <w:pPr>
              <w:kinsoku w:val="0"/>
              <w:overflowPunct w:val="0"/>
              <w:spacing w:after="0"/>
              <w:ind w:right="-39"/>
              <w:rPr>
                <w:rFonts w:ascii="Verdana" w:eastAsia="Calibri" w:hAnsi="Verdana" w:cs="Arial"/>
                <w:sz w:val="20"/>
                <w:szCs w:val="20"/>
                <w:lang w:val="es-ES" w:eastAsia="es-ES"/>
              </w:rPr>
            </w:pPr>
            <w:r w:rsidRPr="003B4070">
              <w:rPr>
                <w:rFonts w:ascii="Verdana" w:eastAsia="Calibri" w:hAnsi="Verdana" w:cs="Times New Roman"/>
                <w:b/>
                <w:sz w:val="20"/>
                <w:szCs w:val="20"/>
                <w:lang w:val="es-ES" w:eastAsia="es-ES"/>
              </w:rPr>
              <w:t>Recurso</w:t>
            </w:r>
          </w:p>
        </w:tc>
        <w:tc>
          <w:tcPr>
            <w:tcW w:w="4355" w:type="dxa"/>
            <w:shd w:val="clear" w:color="auto" w:fill="auto"/>
          </w:tcPr>
          <w:p w:rsidR="00C32531" w:rsidRPr="003B4070" w:rsidRDefault="00C32531" w:rsidP="00C32531">
            <w:pPr>
              <w:kinsoku w:val="0"/>
              <w:overflowPunct w:val="0"/>
              <w:spacing w:after="0"/>
              <w:ind w:right="-39"/>
              <w:rPr>
                <w:rFonts w:ascii="Verdana" w:eastAsia="Calibri" w:hAnsi="Verdana" w:cs="Arial"/>
                <w:sz w:val="20"/>
                <w:szCs w:val="20"/>
                <w:lang w:val="es-ES" w:eastAsia="es-ES"/>
              </w:rPr>
            </w:pPr>
            <w:r w:rsidRPr="003B4070">
              <w:rPr>
                <w:rFonts w:ascii="Verdana" w:eastAsia="Calibri" w:hAnsi="Verdana" w:cs="Times New Roman"/>
                <w:b/>
                <w:sz w:val="20"/>
                <w:szCs w:val="20"/>
                <w:lang w:val="es-ES" w:eastAsia="es-ES"/>
              </w:rPr>
              <w:t>Respuesta</w:t>
            </w:r>
          </w:p>
        </w:tc>
      </w:tr>
      <w:tr w:rsidR="00C32531" w:rsidRPr="003B4070" w:rsidTr="002335DD">
        <w:tc>
          <w:tcPr>
            <w:tcW w:w="5298" w:type="dxa"/>
            <w:shd w:val="clear" w:color="auto" w:fill="auto"/>
            <w:vAlign w:val="center"/>
          </w:tcPr>
          <w:p w:rsidR="00C32531" w:rsidRPr="003B4070" w:rsidRDefault="00C32531" w:rsidP="00C32531">
            <w:pPr>
              <w:kinsoku w:val="0"/>
              <w:overflowPunct w:val="0"/>
              <w:spacing w:after="0" w:line="240" w:lineRule="auto"/>
              <w:ind w:right="-40"/>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¿Se basa el operador económico en la capacidad</w:t>
            </w:r>
            <w:r w:rsidRPr="003B4070">
              <w:rPr>
                <w:rFonts w:ascii="Verdana" w:eastAsia="Calibri" w:hAnsi="Verdana" w:cs="Times New Roman"/>
                <w:b/>
                <w:sz w:val="20"/>
                <w:szCs w:val="20"/>
                <w:vertAlign w:val="superscript"/>
                <w:lang w:val="es-ES" w:eastAsia="es-ES"/>
              </w:rPr>
              <w:footnoteReference w:id="12"/>
            </w:r>
            <w:r w:rsidRPr="003B4070">
              <w:rPr>
                <w:rFonts w:ascii="Verdana" w:eastAsia="Calibri" w:hAnsi="Verdana" w:cs="Times New Roman"/>
                <w:b/>
                <w:sz w:val="20"/>
                <w:szCs w:val="20"/>
                <w:vertAlign w:val="superscript"/>
                <w:lang w:val="es-ES" w:eastAsia="es-ES"/>
              </w:rPr>
              <w:t xml:space="preserve"> </w:t>
            </w:r>
            <w:r w:rsidRPr="003B4070">
              <w:rPr>
                <w:rFonts w:ascii="Verdana" w:eastAsia="Calibri" w:hAnsi="Verdana" w:cs="Times New Roman"/>
                <w:sz w:val="20"/>
                <w:szCs w:val="20"/>
                <w:lang w:val="es-ES" w:eastAsia="es-ES"/>
              </w:rPr>
              <w:t>de otras entidades para satisfacer los criterios de selección contemplados en la parte IV.</w:t>
            </w:r>
          </w:p>
        </w:tc>
        <w:tc>
          <w:tcPr>
            <w:tcW w:w="4355" w:type="dxa"/>
            <w:shd w:val="clear" w:color="auto" w:fill="auto"/>
          </w:tcPr>
          <w:p w:rsidR="00C32531" w:rsidRPr="003B4070" w:rsidRDefault="00C32531" w:rsidP="00C32531">
            <w:pPr>
              <w:kinsoku w:val="0"/>
              <w:overflowPunct w:val="0"/>
              <w:spacing w:after="0"/>
              <w:ind w:right="-39"/>
              <w:rPr>
                <w:rFonts w:ascii="Verdana" w:eastAsia="Calibri" w:hAnsi="Verdana" w:cs="Arial"/>
                <w:sz w:val="20"/>
                <w:szCs w:val="20"/>
                <w:lang w:val="es-ES" w:eastAsia="es-ES"/>
              </w:rPr>
            </w:pP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Arial"/>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Arial"/>
                <w:sz w:val="20"/>
                <w:szCs w:val="20"/>
                <w:lang w:val="es-ES" w:eastAsia="es-ES"/>
              </w:rPr>
              <w:t xml:space="preserve"> No</w:t>
            </w:r>
          </w:p>
        </w:tc>
      </w:tr>
    </w:tbl>
    <w:p w:rsidR="00C32531" w:rsidRPr="003B4070" w:rsidRDefault="00C32531" w:rsidP="00C32531">
      <w:pPr>
        <w:kinsoku w:val="0"/>
        <w:overflowPunct w:val="0"/>
        <w:spacing w:after="0"/>
        <w:ind w:left="200" w:right="-39"/>
        <w:jc w:val="center"/>
        <w:rPr>
          <w:rFonts w:ascii="Verdana" w:eastAsia="Calibri" w:hAnsi="Verdana" w:cs="Arial"/>
          <w:sz w:val="20"/>
          <w:szCs w:val="20"/>
          <w:lang w:val="es-ES" w:eastAsia="es-ES"/>
        </w:rPr>
      </w:pP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C32531" w:rsidRPr="003B4070" w:rsidTr="002335DD">
        <w:trPr>
          <w:trHeight w:val="623"/>
        </w:trPr>
        <w:tc>
          <w:tcPr>
            <w:tcW w:w="9639" w:type="dxa"/>
            <w:shd w:val="pct10" w:color="auto" w:fill="auto"/>
          </w:tcPr>
          <w:p w:rsidR="00C32531" w:rsidRPr="003B4070" w:rsidRDefault="00C32531" w:rsidP="00C32531">
            <w:pPr>
              <w:kinsoku w:val="0"/>
              <w:overflowPunct w:val="0"/>
              <w:spacing w:after="0" w:line="240" w:lineRule="auto"/>
              <w:ind w:left="1" w:right="-16"/>
              <w:jc w:val="both"/>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En caso afirmativo, facilítese un formulario DEUC separado por cada una de las entidades consideradas que recoja la información exigida en las secciones A y B de esta parte y en la parte III, debidamente cumplimentado y firmado por dichas entidades.</w:t>
            </w:r>
          </w:p>
          <w:p w:rsidR="00C32531" w:rsidRPr="003B4070" w:rsidRDefault="00C32531" w:rsidP="00C32531">
            <w:pPr>
              <w:kinsoku w:val="0"/>
              <w:overflowPunct w:val="0"/>
              <w:spacing w:after="0" w:line="240" w:lineRule="auto"/>
              <w:ind w:left="1" w:right="-16"/>
              <w:jc w:val="both"/>
              <w:rPr>
                <w:rFonts w:ascii="Verdana" w:eastAsia="Calibri" w:hAnsi="Verdana" w:cs="Arial"/>
                <w:b/>
                <w:sz w:val="20"/>
                <w:szCs w:val="20"/>
                <w:lang w:val="es-ES" w:eastAsia="es-ES"/>
              </w:rPr>
            </w:pPr>
          </w:p>
          <w:p w:rsidR="00C32531" w:rsidRPr="003B4070" w:rsidRDefault="00C32531" w:rsidP="00C32531">
            <w:pPr>
              <w:kinsoku w:val="0"/>
              <w:overflowPunct w:val="0"/>
              <w:spacing w:after="0" w:line="240" w:lineRule="auto"/>
              <w:ind w:left="1" w:right="-16"/>
              <w:jc w:val="both"/>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Se incluirá también aquí el personal técnico o los organismos técnicos que no estén integrados directamente en la organización del operador económico, especialmente los responsables del control de la calidad.</w:t>
            </w:r>
          </w:p>
          <w:p w:rsidR="00C32531" w:rsidRPr="003B4070" w:rsidRDefault="00C32531" w:rsidP="00C32531">
            <w:pPr>
              <w:kinsoku w:val="0"/>
              <w:overflowPunct w:val="0"/>
              <w:spacing w:after="0" w:line="240" w:lineRule="auto"/>
              <w:ind w:left="1" w:right="-16"/>
              <w:jc w:val="both"/>
              <w:rPr>
                <w:rFonts w:ascii="Verdana" w:eastAsia="Calibri" w:hAnsi="Verdana" w:cs="Arial"/>
                <w:b/>
                <w:sz w:val="20"/>
                <w:szCs w:val="20"/>
                <w:lang w:val="es-ES" w:eastAsia="es-ES"/>
              </w:rPr>
            </w:pPr>
          </w:p>
          <w:p w:rsidR="00C32531" w:rsidRPr="003B4070" w:rsidRDefault="00C32531" w:rsidP="00C32531">
            <w:pPr>
              <w:kinsoku w:val="0"/>
              <w:overflowPunct w:val="0"/>
              <w:spacing w:after="0" w:line="240" w:lineRule="auto"/>
              <w:ind w:left="-52" w:right="-16"/>
              <w:jc w:val="both"/>
              <w:rPr>
                <w:rFonts w:ascii="Verdana" w:eastAsia="Calibri" w:hAnsi="Verdana" w:cs="Arial"/>
                <w:sz w:val="20"/>
                <w:szCs w:val="20"/>
                <w:lang w:val="es-ES" w:eastAsia="es-ES"/>
              </w:rPr>
            </w:pPr>
            <w:r w:rsidRPr="003B4070">
              <w:rPr>
                <w:rFonts w:ascii="Verdana" w:eastAsia="Calibri" w:hAnsi="Verdana" w:cs="Arial"/>
                <w:b/>
                <w:sz w:val="20"/>
                <w:szCs w:val="20"/>
                <w:lang w:val="es-ES" w:eastAsia="es-ES"/>
              </w:rPr>
              <w:t>Siempre que resulte pertinente en lo que respecta a la capacidad o capacidades específicas en que se base el operador económico, se consignará la información exigida en la parte IV por cada una de las entidades de que se trate</w:t>
            </w:r>
            <w:r w:rsidRPr="003B4070">
              <w:rPr>
                <w:rFonts w:ascii="Verdana" w:eastAsia="Calibri" w:hAnsi="Verdana" w:cs="Arial"/>
                <w:b/>
                <w:sz w:val="20"/>
                <w:szCs w:val="20"/>
                <w:vertAlign w:val="superscript"/>
                <w:lang w:val="es-ES" w:eastAsia="es-ES"/>
              </w:rPr>
              <w:footnoteReference w:id="13"/>
            </w:r>
            <w:r w:rsidRPr="003B4070">
              <w:rPr>
                <w:rFonts w:ascii="Verdana" w:eastAsia="Calibri" w:hAnsi="Verdana" w:cs="Arial"/>
                <w:b/>
                <w:sz w:val="20"/>
                <w:szCs w:val="20"/>
                <w:lang w:val="es-ES" w:eastAsia="es-ES"/>
              </w:rPr>
              <w:t>.</w:t>
            </w:r>
          </w:p>
        </w:tc>
      </w:tr>
    </w:tbl>
    <w:p w:rsidR="00C32531" w:rsidRPr="003B4070" w:rsidRDefault="00C32531" w:rsidP="00C32531">
      <w:pPr>
        <w:kinsoku w:val="0"/>
        <w:overflowPunct w:val="0"/>
        <w:spacing w:before="240" w:after="120" w:line="240" w:lineRule="atLeast"/>
        <w:ind w:left="100" w:right="-163"/>
        <w:jc w:val="center"/>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D: INFORMACIÓN RELATIVA A LOS SUBCONTRATISTAS EN CUYA CAPACIDAD NO SE BASA EL OPERADOR ECONÓMICO</w:t>
      </w:r>
    </w:p>
    <w:tbl>
      <w:tblPr>
        <w:tblW w:w="9708" w:type="dxa"/>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C32531" w:rsidRPr="003B4070" w:rsidTr="002335DD">
        <w:trPr>
          <w:trHeight w:val="435"/>
        </w:trPr>
        <w:tc>
          <w:tcPr>
            <w:tcW w:w="9708" w:type="dxa"/>
            <w:shd w:val="pct10" w:color="auto" w:fill="auto"/>
          </w:tcPr>
          <w:p w:rsidR="00C32531" w:rsidRPr="003B4070" w:rsidRDefault="00C32531" w:rsidP="00C32531">
            <w:pPr>
              <w:kinsoku w:val="0"/>
              <w:overflowPunct w:val="0"/>
              <w:spacing w:after="0" w:line="240" w:lineRule="auto"/>
              <w:ind w:left="-48" w:right="-39"/>
              <w:jc w:val="both"/>
              <w:rPr>
                <w:rFonts w:ascii="Verdana" w:eastAsia="Calibri" w:hAnsi="Verdana" w:cs="Arial"/>
                <w:b/>
                <w:sz w:val="20"/>
                <w:szCs w:val="20"/>
                <w:lang w:val="es-ES" w:eastAsia="es-ES"/>
              </w:rPr>
            </w:pPr>
            <w:r w:rsidRPr="003B4070">
              <w:rPr>
                <w:rFonts w:ascii="Verdana" w:eastAsia="Calibri" w:hAnsi="Verdana" w:cs="Times New Roman"/>
                <w:b/>
                <w:sz w:val="20"/>
                <w:szCs w:val="20"/>
                <w:lang w:val="es-ES" w:eastAsia="es-ES"/>
              </w:rPr>
              <w:t xml:space="preserve">Esta sección se cumplimentará únicamente si así se exige expresamente en la cláusula </w:t>
            </w:r>
            <w:r w:rsidR="00F72DE7" w:rsidRPr="003B4070">
              <w:rPr>
                <w:rFonts w:ascii="Verdana" w:eastAsia="Calibri" w:hAnsi="Verdana" w:cs="Times New Roman"/>
                <w:b/>
                <w:sz w:val="20"/>
                <w:szCs w:val="20"/>
                <w:lang w:val="es-ES" w:eastAsia="es-ES"/>
              </w:rPr>
              <w:t>46.3</w:t>
            </w:r>
            <w:r w:rsidRPr="003B4070">
              <w:rPr>
                <w:rFonts w:ascii="Verdana" w:eastAsia="Calibri" w:hAnsi="Verdana" w:cs="Times New Roman"/>
                <w:b/>
                <w:sz w:val="20"/>
                <w:szCs w:val="20"/>
                <w:lang w:val="es-ES" w:eastAsia="es-ES"/>
              </w:rPr>
              <w:t xml:space="preserve"> del contrato. </w:t>
            </w:r>
          </w:p>
        </w:tc>
      </w:tr>
    </w:tbl>
    <w:p w:rsidR="00C32531" w:rsidRPr="003B4070" w:rsidRDefault="00C32531" w:rsidP="00C32531">
      <w:pPr>
        <w:kinsoku w:val="0"/>
        <w:overflowPunct w:val="0"/>
        <w:spacing w:after="0"/>
        <w:ind w:left="300" w:right="-39"/>
        <w:jc w:val="center"/>
        <w:rPr>
          <w:rFonts w:ascii="Verdana" w:eastAsia="Calibri" w:hAnsi="Verdana" w:cs="Arial"/>
          <w:b/>
          <w:sz w:val="20"/>
          <w:szCs w:val="20"/>
          <w:lang w:val="es-ES" w:eastAsia="es-ES"/>
        </w:rPr>
      </w:pP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C32531" w:rsidRPr="003B4070" w:rsidTr="002335DD">
        <w:trPr>
          <w:trHeight w:val="208"/>
        </w:trPr>
        <w:tc>
          <w:tcPr>
            <w:tcW w:w="5514" w:type="dxa"/>
            <w:shd w:val="clear" w:color="auto" w:fill="auto"/>
            <w:vAlign w:val="center"/>
          </w:tcPr>
          <w:p w:rsidR="00C32531" w:rsidRPr="003B4070" w:rsidRDefault="00C32531" w:rsidP="00C32531">
            <w:pPr>
              <w:kinsoku w:val="0"/>
              <w:overflowPunct w:val="0"/>
              <w:spacing w:after="0" w:line="240" w:lineRule="auto"/>
              <w:ind w:left="247" w:right="-39"/>
              <w:jc w:val="both"/>
              <w:rPr>
                <w:rFonts w:ascii="Verdana" w:eastAsia="Calibri" w:hAnsi="Verdana" w:cs="Times New Roman"/>
                <w:b/>
                <w:sz w:val="20"/>
                <w:szCs w:val="20"/>
                <w:lang w:val="es-ES" w:eastAsia="es-ES"/>
              </w:rPr>
            </w:pPr>
            <w:r w:rsidRPr="003B4070">
              <w:rPr>
                <w:rFonts w:ascii="Verdana" w:eastAsia="Calibri" w:hAnsi="Verdana" w:cs="Times New Roman"/>
                <w:b/>
                <w:sz w:val="20"/>
                <w:szCs w:val="20"/>
                <w:lang w:val="es-ES" w:eastAsia="es-ES"/>
              </w:rPr>
              <w:t xml:space="preserve">Subcontratación </w:t>
            </w:r>
          </w:p>
        </w:tc>
        <w:tc>
          <w:tcPr>
            <w:tcW w:w="4208" w:type="dxa"/>
            <w:shd w:val="clear" w:color="auto" w:fill="auto"/>
            <w:vAlign w:val="center"/>
          </w:tcPr>
          <w:p w:rsidR="00C32531" w:rsidRPr="003B4070" w:rsidRDefault="00C32531" w:rsidP="00C32531">
            <w:pPr>
              <w:kinsoku w:val="0"/>
              <w:overflowPunct w:val="0"/>
              <w:spacing w:after="0" w:line="240" w:lineRule="auto"/>
              <w:ind w:left="247" w:right="-39"/>
              <w:jc w:val="both"/>
              <w:rPr>
                <w:rFonts w:ascii="Verdana" w:eastAsia="Calibri" w:hAnsi="Verdana" w:cs="Times New Roman"/>
                <w:b/>
                <w:sz w:val="20"/>
                <w:szCs w:val="20"/>
                <w:lang w:val="es-ES" w:eastAsia="es-ES"/>
              </w:rPr>
            </w:pPr>
            <w:r w:rsidRPr="003B4070">
              <w:rPr>
                <w:rFonts w:ascii="Verdana" w:eastAsia="Calibri" w:hAnsi="Verdana" w:cs="Times New Roman"/>
                <w:b/>
                <w:sz w:val="20"/>
                <w:szCs w:val="20"/>
                <w:lang w:val="es-ES" w:eastAsia="es-ES"/>
              </w:rPr>
              <w:t>Respuesta</w:t>
            </w:r>
          </w:p>
        </w:tc>
      </w:tr>
      <w:tr w:rsidR="00C32531" w:rsidRPr="003B4070" w:rsidTr="002335DD">
        <w:trPr>
          <w:trHeight w:val="496"/>
        </w:trPr>
        <w:tc>
          <w:tcPr>
            <w:tcW w:w="5514" w:type="dxa"/>
            <w:shd w:val="clear" w:color="auto" w:fill="auto"/>
          </w:tcPr>
          <w:p w:rsidR="00C32531" w:rsidRPr="003B4070" w:rsidRDefault="00C32531" w:rsidP="00C32531">
            <w:pPr>
              <w:kinsoku w:val="0"/>
              <w:overflowPunct w:val="0"/>
              <w:spacing w:after="0" w:line="240" w:lineRule="auto"/>
              <w:ind w:left="247"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¿Tiene el operador económico la intención de subcontratar alguna parte del contrato a terceros?</w:t>
            </w:r>
          </w:p>
        </w:tc>
        <w:tc>
          <w:tcPr>
            <w:tcW w:w="4208" w:type="dxa"/>
            <w:shd w:val="clear" w:color="auto" w:fill="auto"/>
            <w:vAlign w:val="center"/>
          </w:tcPr>
          <w:p w:rsidR="00C32531" w:rsidRPr="003B4070" w:rsidRDefault="00C32531" w:rsidP="00C32531">
            <w:pPr>
              <w:kinsoku w:val="0"/>
              <w:overflowPunct w:val="0"/>
              <w:spacing w:after="0" w:line="240" w:lineRule="auto"/>
              <w:ind w:left="247" w:right="-39"/>
              <w:jc w:val="both"/>
              <w:rPr>
                <w:rFonts w:ascii="Verdana" w:eastAsia="Calibri" w:hAnsi="Verdana" w:cs="Times New Roman"/>
                <w:b/>
                <w:sz w:val="20"/>
                <w:szCs w:val="20"/>
                <w:lang w:val="es-ES" w:eastAsia="es-ES"/>
              </w:rPr>
            </w:pP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Arial"/>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Arial"/>
                <w:sz w:val="20"/>
                <w:szCs w:val="20"/>
                <w:lang w:val="es-ES" w:eastAsia="es-ES"/>
              </w:rPr>
              <w:t xml:space="preserve"> No</w:t>
            </w:r>
            <w:r w:rsidRPr="003B4070">
              <w:rPr>
                <w:rFonts w:ascii="Verdana" w:eastAsia="Calibri" w:hAnsi="Verdana" w:cs="Times New Roman"/>
                <w:b/>
                <w:sz w:val="20"/>
                <w:szCs w:val="20"/>
                <w:lang w:val="es-ES" w:eastAsia="es-ES"/>
              </w:rPr>
              <w:t xml:space="preserve"> </w:t>
            </w:r>
          </w:p>
          <w:p w:rsidR="00C32531" w:rsidRPr="003B4070" w:rsidRDefault="00C32531" w:rsidP="00C32531">
            <w:pPr>
              <w:kinsoku w:val="0"/>
              <w:overflowPunct w:val="0"/>
              <w:spacing w:after="0" w:line="240" w:lineRule="auto"/>
              <w:ind w:left="247" w:right="-39"/>
              <w:jc w:val="both"/>
              <w:rPr>
                <w:rFonts w:ascii="Verdana" w:eastAsia="Calibri" w:hAnsi="Verdana" w:cs="Times New Roman"/>
                <w:b/>
                <w:sz w:val="20"/>
                <w:szCs w:val="20"/>
                <w:lang w:val="es-ES" w:eastAsia="es-ES"/>
              </w:rPr>
            </w:pPr>
          </w:p>
          <w:p w:rsidR="00C32531" w:rsidRPr="003B4070" w:rsidRDefault="00C32531" w:rsidP="00C32531">
            <w:pPr>
              <w:kinsoku w:val="0"/>
              <w:overflowPunct w:val="0"/>
              <w:spacing w:after="0" w:line="240" w:lineRule="auto"/>
              <w:ind w:left="247" w:right="-39"/>
              <w:jc w:val="both"/>
              <w:rPr>
                <w:rFonts w:ascii="Verdana" w:eastAsia="Calibri" w:hAnsi="Verdana" w:cs="Times New Roman"/>
                <w:sz w:val="20"/>
                <w:szCs w:val="20"/>
                <w:lang w:val="es-ES" w:eastAsia="es-ES"/>
              </w:rPr>
            </w:pPr>
            <w:r w:rsidRPr="003B4070">
              <w:rPr>
                <w:rFonts w:ascii="Verdana" w:eastAsia="Calibri" w:hAnsi="Verdana" w:cs="Times New Roman"/>
                <w:b/>
                <w:sz w:val="20"/>
                <w:szCs w:val="20"/>
                <w:lang w:val="es-ES" w:eastAsia="es-ES"/>
              </w:rPr>
              <w:t>En caso afirmativo y en la medida que se conozca este dato,</w:t>
            </w:r>
            <w:r w:rsidRPr="003B4070">
              <w:rPr>
                <w:rFonts w:ascii="Verdana" w:eastAsia="Calibri" w:hAnsi="Verdana" w:cs="Times New Roman"/>
                <w:sz w:val="20"/>
                <w:szCs w:val="20"/>
                <w:lang w:val="es-ES" w:eastAsia="es-ES"/>
              </w:rPr>
              <w:t xml:space="preserve"> enumérense los subcontratistas previstos:</w:t>
            </w:r>
          </w:p>
          <w:p w:rsidR="00C32531" w:rsidRPr="003B4070" w:rsidRDefault="00C32531" w:rsidP="00C32531">
            <w:pPr>
              <w:kinsoku w:val="0"/>
              <w:overflowPunct w:val="0"/>
              <w:spacing w:after="0" w:line="240" w:lineRule="auto"/>
              <w:ind w:left="247"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w:t>
            </w:r>
            <w:r w:rsidRPr="003B4070">
              <w:rPr>
                <w:rFonts w:ascii="Verdana" w:eastAsia="Calibri" w:hAnsi="Verdana" w:cs="Times New Roman"/>
                <w:b/>
                <w:sz w:val="20"/>
                <w:szCs w:val="20"/>
                <w:vertAlign w:val="superscript"/>
                <w:lang w:val="es-ES" w:eastAsia="es-ES"/>
              </w:rPr>
              <w:footnoteReference w:id="14"/>
            </w:r>
            <w:r w:rsidRPr="003B4070">
              <w:rPr>
                <w:rFonts w:ascii="Verdana" w:eastAsia="Calibri" w:hAnsi="Verdana" w:cs="Times New Roman"/>
                <w:sz w:val="20"/>
                <w:szCs w:val="20"/>
                <w:lang w:val="es-ES" w:eastAsia="es-ES"/>
              </w:rPr>
              <w:t xml:space="preserve"> </w:t>
            </w:r>
          </w:p>
        </w:tc>
      </w:tr>
    </w:tbl>
    <w:p w:rsidR="00C32531" w:rsidRPr="003B4070" w:rsidRDefault="00C32531" w:rsidP="00C32531">
      <w:pPr>
        <w:kinsoku w:val="0"/>
        <w:overflowPunct w:val="0"/>
        <w:spacing w:after="0"/>
        <w:ind w:left="300" w:right="-39"/>
        <w:contextualSpacing/>
        <w:jc w:val="both"/>
        <w:rPr>
          <w:rFonts w:ascii="Verdana" w:eastAsia="Calibri" w:hAnsi="Verdana" w:cs="Arial"/>
          <w:sz w:val="20"/>
          <w:szCs w:val="20"/>
          <w:lang w:val="es-ES" w:eastAsia="es-ES"/>
        </w:rPr>
      </w:pPr>
    </w:p>
    <w:tbl>
      <w:tblPr>
        <w:tblW w:w="9700"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C32531" w:rsidRPr="003B4070" w:rsidTr="002335DD">
        <w:tc>
          <w:tcPr>
            <w:tcW w:w="9700" w:type="dxa"/>
            <w:shd w:val="pct10" w:color="auto" w:fill="auto"/>
          </w:tcPr>
          <w:p w:rsidR="00C32531" w:rsidRPr="003B4070" w:rsidRDefault="00C32531" w:rsidP="00C32531">
            <w:pPr>
              <w:kinsoku w:val="0"/>
              <w:overflowPunct w:val="0"/>
              <w:spacing w:after="0" w:line="240" w:lineRule="auto"/>
              <w:jc w:val="both"/>
              <w:rPr>
                <w:rFonts w:ascii="Verdana" w:eastAsia="Calibri" w:hAnsi="Verdana" w:cs="Times New Roman"/>
                <w:b/>
                <w:strike/>
                <w:sz w:val="20"/>
                <w:szCs w:val="20"/>
                <w:lang w:val="es-ES" w:eastAsia="es-ES"/>
              </w:rPr>
            </w:pPr>
          </w:p>
        </w:tc>
      </w:tr>
    </w:tbl>
    <w:p w:rsidR="00C32531" w:rsidRPr="003B4070" w:rsidRDefault="00C32531" w:rsidP="00C32531">
      <w:pPr>
        <w:kinsoku w:val="0"/>
        <w:overflowPunct w:val="0"/>
        <w:spacing w:before="480" w:after="0" w:line="240" w:lineRule="atLeast"/>
        <w:ind w:right="37"/>
        <w:jc w:val="center"/>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Parte III: Motivos de exclusión</w:t>
      </w:r>
    </w:p>
    <w:p w:rsidR="00C32531" w:rsidRPr="003B4070" w:rsidRDefault="00C32531" w:rsidP="00C32531">
      <w:pPr>
        <w:kinsoku w:val="0"/>
        <w:overflowPunct w:val="0"/>
        <w:spacing w:before="240" w:after="120" w:line="240" w:lineRule="atLeast"/>
        <w:ind w:left="100" w:right="-163"/>
        <w:jc w:val="center"/>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A: MOTIVOS REFERIDOS A CONDENAS PENALES</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C32531" w:rsidRPr="003B4070" w:rsidTr="002335DD">
        <w:tc>
          <w:tcPr>
            <w:tcW w:w="9639" w:type="dxa"/>
            <w:shd w:val="clear" w:color="auto" w:fill="D9D9D9"/>
          </w:tcPr>
          <w:p w:rsidR="00C32531" w:rsidRPr="003B4070" w:rsidRDefault="00C32531" w:rsidP="00C32531">
            <w:pPr>
              <w:kinsoku w:val="0"/>
              <w:overflowPunct w:val="0"/>
              <w:spacing w:after="0" w:line="240" w:lineRule="atLeast"/>
              <w:jc w:val="both"/>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 xml:space="preserve">El apartado 1 del art. 57 de la Directiva 2014/24/UE establece los siguientes motivos de exclusión: </w:t>
            </w:r>
          </w:p>
          <w:p w:rsidR="00C32531" w:rsidRPr="003B4070" w:rsidRDefault="00C32531" w:rsidP="00C32531">
            <w:pPr>
              <w:kinsoku w:val="0"/>
              <w:overflowPunct w:val="0"/>
              <w:spacing w:after="0" w:line="240" w:lineRule="atLeast"/>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Participación en una organización delictiva</w:t>
            </w:r>
            <w:r w:rsidRPr="003B4070">
              <w:rPr>
                <w:rFonts w:ascii="Verdana" w:eastAsia="Calibri" w:hAnsi="Verdana" w:cs="Arial"/>
                <w:sz w:val="20"/>
                <w:szCs w:val="20"/>
                <w:vertAlign w:val="superscript"/>
                <w:lang w:val="es-ES" w:eastAsia="es-ES"/>
              </w:rPr>
              <w:footnoteReference w:id="15"/>
            </w:r>
            <w:r w:rsidRPr="003B4070">
              <w:rPr>
                <w:rFonts w:ascii="Verdana" w:eastAsia="Calibri" w:hAnsi="Verdana" w:cs="Arial"/>
                <w:sz w:val="20"/>
                <w:szCs w:val="20"/>
                <w:lang w:val="es-ES" w:eastAsia="es-ES"/>
              </w:rPr>
              <w:t xml:space="preserve">. </w:t>
            </w:r>
          </w:p>
          <w:p w:rsidR="00C32531" w:rsidRPr="003B4070" w:rsidRDefault="00C32531" w:rsidP="00C32531">
            <w:pPr>
              <w:kinsoku w:val="0"/>
              <w:overflowPunct w:val="0"/>
              <w:spacing w:after="0" w:line="240" w:lineRule="atLeast"/>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Corrupción</w:t>
            </w:r>
            <w:r w:rsidRPr="003B4070">
              <w:rPr>
                <w:rFonts w:ascii="Verdana" w:eastAsia="Calibri" w:hAnsi="Verdana" w:cs="Arial"/>
                <w:sz w:val="20"/>
                <w:szCs w:val="20"/>
                <w:vertAlign w:val="superscript"/>
                <w:lang w:val="es-ES" w:eastAsia="es-ES"/>
              </w:rPr>
              <w:footnoteReference w:id="16"/>
            </w:r>
            <w:r w:rsidRPr="003B4070">
              <w:rPr>
                <w:rFonts w:ascii="Verdana" w:eastAsia="Calibri" w:hAnsi="Verdana" w:cs="Arial"/>
                <w:sz w:val="20"/>
                <w:szCs w:val="20"/>
                <w:lang w:val="es-ES" w:eastAsia="es-ES"/>
              </w:rPr>
              <w:t>. Fraude</w:t>
            </w:r>
            <w:r w:rsidRPr="003B4070">
              <w:rPr>
                <w:rFonts w:ascii="Verdana" w:eastAsia="Calibri" w:hAnsi="Verdana" w:cs="Arial"/>
                <w:sz w:val="20"/>
                <w:szCs w:val="20"/>
                <w:vertAlign w:val="superscript"/>
                <w:lang w:val="es-ES" w:eastAsia="es-ES"/>
              </w:rPr>
              <w:footnoteReference w:id="17"/>
            </w:r>
            <w:r w:rsidRPr="003B4070">
              <w:rPr>
                <w:rFonts w:ascii="Verdana" w:eastAsia="Calibri" w:hAnsi="Verdana" w:cs="Arial"/>
                <w:sz w:val="20"/>
                <w:szCs w:val="20"/>
                <w:vertAlign w:val="superscript"/>
                <w:lang w:val="es-ES" w:eastAsia="es-ES"/>
              </w:rPr>
              <w:t>.</w:t>
            </w:r>
            <w:r w:rsidRPr="003B4070">
              <w:rPr>
                <w:rFonts w:ascii="Verdana" w:eastAsia="Calibri" w:hAnsi="Verdana" w:cs="Arial"/>
                <w:sz w:val="20"/>
                <w:szCs w:val="20"/>
                <w:lang w:val="es-ES" w:eastAsia="es-ES"/>
              </w:rPr>
              <w:t xml:space="preserve"> </w:t>
            </w:r>
          </w:p>
          <w:p w:rsidR="00C32531" w:rsidRPr="003B4070" w:rsidRDefault="00C32531" w:rsidP="00C32531">
            <w:pPr>
              <w:kinsoku w:val="0"/>
              <w:overflowPunct w:val="0"/>
              <w:spacing w:after="0" w:line="240" w:lineRule="atLeast"/>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lastRenderedPageBreak/>
              <w:t>Delitos de terrorismo o delitos ligados a las actividades terroristas</w:t>
            </w:r>
            <w:r w:rsidRPr="003B4070">
              <w:rPr>
                <w:rFonts w:ascii="Verdana" w:eastAsia="Calibri" w:hAnsi="Verdana" w:cs="Arial"/>
                <w:sz w:val="20"/>
                <w:szCs w:val="20"/>
                <w:vertAlign w:val="superscript"/>
                <w:lang w:val="es-ES" w:eastAsia="es-ES"/>
              </w:rPr>
              <w:footnoteReference w:id="18"/>
            </w:r>
            <w:r w:rsidRPr="003B4070">
              <w:rPr>
                <w:rFonts w:ascii="Verdana" w:eastAsia="Calibri" w:hAnsi="Verdana" w:cs="Arial"/>
                <w:sz w:val="20"/>
                <w:szCs w:val="20"/>
                <w:vertAlign w:val="superscript"/>
                <w:lang w:val="es-ES" w:eastAsia="es-ES"/>
              </w:rPr>
              <w:t>.</w:t>
            </w:r>
            <w:r w:rsidRPr="003B4070">
              <w:rPr>
                <w:rFonts w:ascii="Verdana" w:eastAsia="Calibri" w:hAnsi="Verdana" w:cs="Arial"/>
                <w:sz w:val="20"/>
                <w:szCs w:val="20"/>
                <w:lang w:val="es-ES" w:eastAsia="es-ES"/>
              </w:rPr>
              <w:t xml:space="preserve"> </w:t>
            </w:r>
          </w:p>
          <w:p w:rsidR="00C32531" w:rsidRPr="003B4070" w:rsidRDefault="00C32531" w:rsidP="00C32531">
            <w:pPr>
              <w:kinsoku w:val="0"/>
              <w:overflowPunct w:val="0"/>
              <w:spacing w:after="0" w:line="240" w:lineRule="atLeast"/>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Blanqueo de capitales o financiación del terrorismo</w:t>
            </w:r>
            <w:r w:rsidRPr="003B4070">
              <w:rPr>
                <w:rFonts w:ascii="Verdana" w:eastAsia="Calibri" w:hAnsi="Verdana" w:cs="Arial"/>
                <w:sz w:val="20"/>
                <w:szCs w:val="20"/>
                <w:vertAlign w:val="superscript"/>
                <w:lang w:val="es-ES" w:eastAsia="es-ES"/>
              </w:rPr>
              <w:footnoteReference w:id="19"/>
            </w:r>
            <w:r w:rsidRPr="003B4070">
              <w:rPr>
                <w:rFonts w:ascii="Verdana" w:eastAsia="Calibri" w:hAnsi="Verdana" w:cs="Arial"/>
                <w:sz w:val="20"/>
                <w:szCs w:val="20"/>
                <w:lang w:val="es-ES" w:eastAsia="es-ES"/>
              </w:rPr>
              <w:t xml:space="preserve">. </w:t>
            </w:r>
          </w:p>
          <w:p w:rsidR="00C32531" w:rsidRPr="003B4070" w:rsidRDefault="00C32531" w:rsidP="00C32531">
            <w:pPr>
              <w:kinsoku w:val="0"/>
              <w:overflowPunct w:val="0"/>
              <w:spacing w:after="0" w:line="240" w:lineRule="atLeast"/>
              <w:jc w:val="both"/>
              <w:rPr>
                <w:rFonts w:ascii="Verdana" w:eastAsia="Calibri" w:hAnsi="Verdana" w:cs="Arial"/>
                <w:b/>
                <w:sz w:val="20"/>
                <w:szCs w:val="20"/>
                <w:lang w:val="es-ES" w:eastAsia="es-ES"/>
              </w:rPr>
            </w:pPr>
            <w:r w:rsidRPr="003B4070">
              <w:rPr>
                <w:rFonts w:ascii="Verdana" w:eastAsia="Calibri" w:hAnsi="Verdana" w:cs="Arial"/>
                <w:sz w:val="20"/>
                <w:szCs w:val="20"/>
                <w:lang w:val="es-ES" w:eastAsia="es-ES"/>
              </w:rPr>
              <w:t>Trabajo infantil y otras formas de trata de seres humanos</w:t>
            </w:r>
            <w:r w:rsidRPr="003B4070">
              <w:rPr>
                <w:rFonts w:ascii="Verdana" w:eastAsia="Calibri" w:hAnsi="Verdana" w:cs="Arial"/>
                <w:sz w:val="20"/>
                <w:szCs w:val="20"/>
                <w:vertAlign w:val="superscript"/>
                <w:lang w:val="es-ES" w:eastAsia="es-ES"/>
              </w:rPr>
              <w:footnoteReference w:id="20"/>
            </w:r>
            <w:r w:rsidRPr="003B4070">
              <w:rPr>
                <w:rFonts w:ascii="Verdana" w:eastAsia="Calibri" w:hAnsi="Verdana" w:cs="Arial"/>
                <w:sz w:val="20"/>
                <w:szCs w:val="20"/>
                <w:lang w:val="es-ES" w:eastAsia="es-ES"/>
              </w:rPr>
              <w:t>.</w:t>
            </w:r>
          </w:p>
        </w:tc>
      </w:tr>
    </w:tbl>
    <w:p w:rsidR="00C32531" w:rsidRPr="003B4070" w:rsidRDefault="00C32531" w:rsidP="00C32531">
      <w:pPr>
        <w:spacing w:after="0" w:line="240" w:lineRule="auto"/>
        <w:rPr>
          <w:rFonts w:ascii="Verdana" w:eastAsia="Calibri" w:hAnsi="Verdana" w:cs="Times New Roman"/>
          <w:sz w:val="20"/>
          <w:szCs w:val="20"/>
          <w:lang w:val="es-ES" w:eastAsia="es-ES"/>
        </w:rPr>
      </w:pPr>
    </w:p>
    <w:p w:rsidR="00C32531" w:rsidRPr="003B4070" w:rsidRDefault="00C32531" w:rsidP="00C32531">
      <w:pPr>
        <w:spacing w:after="0" w:line="240" w:lineRule="auto"/>
        <w:rPr>
          <w:rFonts w:ascii="Verdana" w:eastAsia="Calibri" w:hAnsi="Verdana" w:cs="Times New Roman"/>
          <w:sz w:val="20"/>
          <w:szCs w:val="20"/>
          <w:lang w:val="es-ES" w:eastAsia="es-ES"/>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C32531" w:rsidRPr="003B4070" w:rsidTr="002335DD">
        <w:tc>
          <w:tcPr>
            <w:tcW w:w="5418" w:type="dxa"/>
            <w:shd w:val="clear" w:color="auto" w:fill="auto"/>
          </w:tcPr>
          <w:p w:rsidR="00C32531" w:rsidRPr="003B4070" w:rsidRDefault="00C32531" w:rsidP="00C32531">
            <w:pPr>
              <w:kinsoku w:val="0"/>
              <w:overflowPunct w:val="0"/>
              <w:spacing w:after="0" w:line="240" w:lineRule="auto"/>
              <w:ind w:right="-39"/>
              <w:jc w:val="both"/>
              <w:rPr>
                <w:rFonts w:ascii="Verdana" w:eastAsia="Calibri" w:hAnsi="Verdana" w:cs="Times New Roman"/>
                <w:b/>
                <w:sz w:val="20"/>
                <w:szCs w:val="20"/>
                <w:lang w:val="es-ES" w:eastAsia="es-ES"/>
              </w:rPr>
            </w:pPr>
            <w:r w:rsidRPr="003B4070">
              <w:rPr>
                <w:rFonts w:ascii="Verdana" w:eastAsia="Calibri" w:hAnsi="Verdana" w:cs="Times New Roman"/>
                <w:b/>
                <w:sz w:val="20"/>
                <w:szCs w:val="20"/>
                <w:lang w:val="es-ES" w:eastAsia="es-ES"/>
              </w:rPr>
              <w:t>Motivos referidos a condenas penales con arreglo a las disposiciones nacionales</w:t>
            </w:r>
            <w:r w:rsidRPr="003B4070">
              <w:rPr>
                <w:rFonts w:ascii="Verdana" w:eastAsia="Calibri" w:hAnsi="Verdana" w:cs="Times New Roman"/>
                <w:b/>
                <w:sz w:val="20"/>
                <w:szCs w:val="20"/>
                <w:vertAlign w:val="superscript"/>
                <w:lang w:val="es-ES" w:eastAsia="es-ES"/>
              </w:rPr>
              <w:footnoteReference w:id="21"/>
            </w:r>
            <w:r w:rsidRPr="003B4070">
              <w:rPr>
                <w:rFonts w:ascii="Verdana" w:eastAsia="Calibri" w:hAnsi="Verdana" w:cs="Times New Roman"/>
                <w:b/>
                <w:sz w:val="20"/>
                <w:szCs w:val="20"/>
                <w:lang w:val="es-ES" w:eastAsia="es-ES"/>
              </w:rPr>
              <w:t xml:space="preserve"> de aplicación de los motivos enunciados en el art. 57,  apartado 1. de la Directiva 2014/24/UE</w:t>
            </w:r>
          </w:p>
        </w:tc>
        <w:tc>
          <w:tcPr>
            <w:tcW w:w="4278" w:type="dxa"/>
            <w:shd w:val="clear" w:color="auto" w:fill="auto"/>
          </w:tcPr>
          <w:p w:rsidR="00C32531" w:rsidRPr="003B4070" w:rsidRDefault="00C32531" w:rsidP="00C32531">
            <w:pPr>
              <w:kinsoku w:val="0"/>
              <w:overflowPunct w:val="0"/>
              <w:spacing w:after="0" w:line="240" w:lineRule="auto"/>
              <w:ind w:right="-39"/>
              <w:jc w:val="both"/>
              <w:rPr>
                <w:rFonts w:ascii="Verdana" w:eastAsia="Calibri" w:hAnsi="Verdana" w:cs="Times New Roman"/>
                <w:b/>
                <w:sz w:val="20"/>
                <w:szCs w:val="20"/>
                <w:lang w:val="es-ES" w:eastAsia="es-ES"/>
              </w:rPr>
            </w:pPr>
            <w:r w:rsidRPr="003B4070">
              <w:rPr>
                <w:rFonts w:ascii="Verdana" w:eastAsia="Calibri" w:hAnsi="Verdana" w:cs="Times New Roman"/>
                <w:b/>
                <w:sz w:val="20"/>
                <w:szCs w:val="20"/>
                <w:lang w:val="es-ES" w:eastAsia="es-ES"/>
              </w:rPr>
              <w:t>Respuesta</w:t>
            </w:r>
          </w:p>
        </w:tc>
      </w:tr>
      <w:tr w:rsidR="00C32531" w:rsidRPr="003B4070" w:rsidTr="002335DD">
        <w:tc>
          <w:tcPr>
            <w:tcW w:w="5418" w:type="dxa"/>
            <w:shd w:val="clear" w:color="auto" w:fill="auto"/>
          </w:tcPr>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 xml:space="preserve">¿Ha sido el </w:t>
            </w:r>
            <w:r w:rsidRPr="003B4070">
              <w:rPr>
                <w:rFonts w:ascii="Verdana" w:eastAsia="Calibri" w:hAnsi="Verdana" w:cs="Times New Roman"/>
                <w:b/>
                <w:sz w:val="20"/>
                <w:szCs w:val="20"/>
                <w:lang w:val="es-ES" w:eastAsia="es-ES"/>
              </w:rPr>
              <w:t>propio operador económico</w:t>
            </w:r>
            <w:r w:rsidRPr="003B4070">
              <w:rPr>
                <w:rFonts w:ascii="Verdana" w:eastAsia="Calibri" w:hAnsi="Verdana" w:cs="Times New Roman"/>
                <w:sz w:val="20"/>
                <w:szCs w:val="20"/>
                <w:lang w:val="es-ES" w:eastAsia="es-ES"/>
              </w:rPr>
              <w:t xml:space="preserve">, o </w:t>
            </w:r>
            <w:r w:rsidRPr="003B4070">
              <w:rPr>
                <w:rFonts w:ascii="Verdana" w:eastAsia="Calibri" w:hAnsi="Verdana" w:cs="Times New Roman"/>
                <w:b/>
                <w:sz w:val="20"/>
                <w:szCs w:val="20"/>
                <w:lang w:val="es-ES" w:eastAsia="es-ES"/>
              </w:rPr>
              <w:t>cualquier</w:t>
            </w:r>
            <w:r w:rsidRPr="003B4070">
              <w:rPr>
                <w:rFonts w:ascii="Verdana" w:eastAsia="Calibri" w:hAnsi="Verdana" w:cs="Times New Roman"/>
                <w:sz w:val="20"/>
                <w:szCs w:val="20"/>
                <w:lang w:val="es-ES" w:eastAsia="es-ES"/>
              </w:rPr>
              <w:t xml:space="preserve"> persona que sea miembro de su órgano de administración, de dirección o de supervisión o que tenga poderes de representación, decisión o control en él, objeto, por alguno de los motivos enumerados más arriba, </w:t>
            </w:r>
            <w:r w:rsidRPr="003B4070">
              <w:rPr>
                <w:rFonts w:ascii="Verdana" w:eastAsia="Calibri" w:hAnsi="Verdana" w:cs="Times New Roman"/>
                <w:b/>
                <w:sz w:val="20"/>
                <w:szCs w:val="20"/>
                <w:lang w:val="es-ES" w:eastAsia="es-ES"/>
              </w:rPr>
              <w:t>de una condena en sentencia firme</w:t>
            </w:r>
            <w:r w:rsidRPr="003B4070">
              <w:rPr>
                <w:rFonts w:ascii="Verdana" w:eastAsia="Calibri" w:hAnsi="Verdana" w:cs="Times New Roman"/>
                <w:sz w:val="20"/>
                <w:szCs w:val="20"/>
                <w:lang w:val="es-ES" w:eastAsia="es-ES"/>
              </w:rPr>
              <w:t xml:space="preserve"> que se haya dictado, como máximo, en los cinco años anteriores o en la que se haya establecido directamente un periodo de exclusión que siga siendo aplicable?</w:t>
            </w:r>
          </w:p>
        </w:tc>
        <w:tc>
          <w:tcPr>
            <w:tcW w:w="4278" w:type="dxa"/>
            <w:shd w:val="clear" w:color="auto" w:fill="auto"/>
          </w:tcPr>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No</w:t>
            </w:r>
          </w:p>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p>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p>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p>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p>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p>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p>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 xml:space="preserve">Si la documentación pertinente está disponible en formato electrónico, sírvase indicar: (dirección de la página web, autoridad u organismo expedidor, referencia exacta de la documentación): </w:t>
            </w:r>
          </w:p>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 […] […]</w:t>
            </w:r>
            <w:r w:rsidRPr="003B4070">
              <w:rPr>
                <w:rFonts w:ascii="Verdana" w:eastAsia="Calibri" w:hAnsi="Verdana" w:cs="Times New Roman"/>
                <w:b/>
                <w:sz w:val="20"/>
                <w:szCs w:val="20"/>
                <w:vertAlign w:val="superscript"/>
                <w:lang w:val="es-ES" w:eastAsia="es-ES"/>
              </w:rPr>
              <w:footnoteReference w:id="22"/>
            </w:r>
          </w:p>
        </w:tc>
      </w:tr>
      <w:tr w:rsidR="00C32531" w:rsidRPr="003B4070" w:rsidTr="002335DD">
        <w:tc>
          <w:tcPr>
            <w:tcW w:w="5418" w:type="dxa"/>
            <w:shd w:val="clear" w:color="auto" w:fill="auto"/>
          </w:tcPr>
          <w:p w:rsidR="00C32531" w:rsidRPr="003B4070" w:rsidRDefault="00C32531" w:rsidP="00C32531">
            <w:pPr>
              <w:kinsoku w:val="0"/>
              <w:overflowPunct w:val="0"/>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Times New Roman"/>
                <w:b/>
                <w:sz w:val="20"/>
                <w:szCs w:val="20"/>
                <w:lang w:val="es-ES" w:eastAsia="es-ES"/>
              </w:rPr>
              <w:t>En caso afirmativo</w:t>
            </w:r>
            <w:r w:rsidRPr="003B4070">
              <w:rPr>
                <w:rFonts w:ascii="Verdana" w:eastAsia="Calibri" w:hAnsi="Verdana" w:cs="Times New Roman"/>
                <w:sz w:val="20"/>
                <w:szCs w:val="20"/>
                <w:lang w:val="es-ES" w:eastAsia="es-ES"/>
              </w:rPr>
              <w:t>, indíquese</w:t>
            </w:r>
            <w:r w:rsidRPr="003B4070">
              <w:rPr>
                <w:rFonts w:ascii="Verdana" w:eastAsia="Calibri" w:hAnsi="Verdana" w:cs="Times New Roman"/>
                <w:b/>
                <w:sz w:val="20"/>
                <w:szCs w:val="20"/>
                <w:vertAlign w:val="superscript"/>
                <w:lang w:val="es-ES" w:eastAsia="es-ES"/>
              </w:rPr>
              <w:footnoteReference w:id="23"/>
            </w:r>
            <w:r w:rsidRPr="003B4070">
              <w:rPr>
                <w:rFonts w:ascii="Verdana" w:eastAsia="Calibri" w:hAnsi="Verdana" w:cs="Times New Roman"/>
                <w:sz w:val="20"/>
                <w:szCs w:val="20"/>
                <w:lang w:val="es-ES" w:eastAsia="es-ES"/>
              </w:rPr>
              <w:t>:</w:t>
            </w:r>
          </w:p>
          <w:p w:rsidR="00C32531" w:rsidRPr="003B4070" w:rsidRDefault="00C32531" w:rsidP="00C32531">
            <w:pPr>
              <w:kinsoku w:val="0"/>
              <w:overflowPunct w:val="0"/>
              <w:spacing w:after="0" w:line="240" w:lineRule="auto"/>
              <w:ind w:right="-39"/>
              <w:jc w:val="both"/>
              <w:rPr>
                <w:rFonts w:ascii="Verdana" w:eastAsia="Calibri" w:hAnsi="Verdana" w:cs="Times New Roman"/>
                <w:sz w:val="20"/>
                <w:szCs w:val="20"/>
                <w:lang w:val="es-ES" w:eastAsia="es-ES"/>
              </w:rPr>
            </w:pPr>
          </w:p>
          <w:p w:rsidR="00C32531" w:rsidRPr="003B4070" w:rsidRDefault="00C32531" w:rsidP="00C32531">
            <w:pPr>
              <w:numPr>
                <w:ilvl w:val="0"/>
                <w:numId w:val="30"/>
              </w:numPr>
              <w:tabs>
                <w:tab w:val="left" w:pos="287"/>
              </w:tabs>
              <w:kinsoku w:val="0"/>
              <w:overflowPunct w:val="0"/>
              <w:spacing w:after="0" w:line="240" w:lineRule="auto"/>
              <w:ind w:left="292" w:right="-39" w:hanging="292"/>
              <w:contextualSpacing/>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 xml:space="preserve">Fecha de la condena, especificando de cuál de los puntos </w:t>
            </w:r>
            <w:smartTag w:uri="urn:schemas-microsoft-com:office:smarttags" w:element="metricconverter">
              <w:smartTagPr>
                <w:attr w:name="ProductID" w:val="1 a"/>
              </w:smartTagPr>
              <w:r w:rsidRPr="003B4070">
                <w:rPr>
                  <w:rFonts w:ascii="Verdana" w:eastAsia="Calibri" w:hAnsi="Verdana" w:cs="Times New Roman"/>
                  <w:sz w:val="20"/>
                  <w:szCs w:val="20"/>
                  <w:lang w:val="es-ES" w:eastAsia="es-ES"/>
                </w:rPr>
                <w:t>1 a</w:t>
              </w:r>
            </w:smartTag>
            <w:r w:rsidRPr="003B4070">
              <w:rPr>
                <w:rFonts w:ascii="Verdana" w:eastAsia="Calibri" w:hAnsi="Verdana" w:cs="Times New Roman"/>
                <w:sz w:val="20"/>
                <w:szCs w:val="20"/>
                <w:lang w:val="es-ES" w:eastAsia="es-ES"/>
              </w:rPr>
              <w:t xml:space="preserve"> 6 se trata y las razones de la misma: </w:t>
            </w:r>
          </w:p>
          <w:p w:rsidR="00C32531" w:rsidRPr="003B4070" w:rsidRDefault="00C32531" w:rsidP="00C32531">
            <w:pPr>
              <w:tabs>
                <w:tab w:val="left" w:pos="287"/>
              </w:tabs>
              <w:kinsoku w:val="0"/>
              <w:overflowPunct w:val="0"/>
              <w:spacing w:after="0" w:line="240" w:lineRule="auto"/>
              <w:ind w:left="292" w:right="-39" w:hanging="292"/>
              <w:contextualSpacing/>
              <w:jc w:val="both"/>
              <w:rPr>
                <w:rFonts w:ascii="Verdana" w:eastAsia="Calibri" w:hAnsi="Verdana" w:cs="Times New Roman"/>
                <w:sz w:val="20"/>
                <w:szCs w:val="20"/>
                <w:lang w:val="es-ES" w:eastAsia="es-ES"/>
              </w:rPr>
            </w:pPr>
          </w:p>
          <w:p w:rsidR="00C32531" w:rsidRPr="003B4070" w:rsidRDefault="00C32531" w:rsidP="00C32531">
            <w:pPr>
              <w:numPr>
                <w:ilvl w:val="0"/>
                <w:numId w:val="30"/>
              </w:numPr>
              <w:tabs>
                <w:tab w:val="left" w:pos="287"/>
              </w:tabs>
              <w:kinsoku w:val="0"/>
              <w:overflowPunct w:val="0"/>
              <w:spacing w:after="0" w:line="240" w:lineRule="auto"/>
              <w:ind w:left="292" w:right="-39" w:hanging="292"/>
              <w:contextualSpacing/>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Identificación de la persona condenada []:</w:t>
            </w:r>
          </w:p>
          <w:p w:rsidR="00C32531" w:rsidRPr="003B4070" w:rsidRDefault="00C32531" w:rsidP="00C32531">
            <w:pPr>
              <w:tabs>
                <w:tab w:val="left" w:pos="287"/>
              </w:tabs>
              <w:kinsoku w:val="0"/>
              <w:overflowPunct w:val="0"/>
              <w:spacing w:after="0" w:line="240" w:lineRule="auto"/>
              <w:ind w:left="292" w:right="-39" w:hanging="292"/>
              <w:contextualSpacing/>
              <w:jc w:val="both"/>
              <w:rPr>
                <w:rFonts w:ascii="Verdana" w:eastAsia="Calibri" w:hAnsi="Verdana" w:cs="Times New Roman"/>
                <w:sz w:val="20"/>
                <w:szCs w:val="20"/>
                <w:lang w:val="es-ES" w:eastAsia="es-ES"/>
              </w:rPr>
            </w:pPr>
          </w:p>
          <w:p w:rsidR="00C32531" w:rsidRPr="003B4070" w:rsidRDefault="00C32531" w:rsidP="00C32531">
            <w:pPr>
              <w:numPr>
                <w:ilvl w:val="0"/>
                <w:numId w:val="30"/>
              </w:numPr>
              <w:tabs>
                <w:tab w:val="left" w:pos="292"/>
              </w:tabs>
              <w:kinsoku w:val="0"/>
              <w:overflowPunct w:val="0"/>
              <w:spacing w:after="0" w:line="240" w:lineRule="auto"/>
              <w:ind w:right="-39" w:hanging="8"/>
              <w:contextualSpacing/>
              <w:jc w:val="both"/>
              <w:rPr>
                <w:rFonts w:ascii="Verdana" w:eastAsia="Calibri" w:hAnsi="Verdana" w:cs="Times New Roman"/>
                <w:b/>
                <w:sz w:val="20"/>
                <w:szCs w:val="20"/>
                <w:lang w:val="es-ES" w:eastAsia="es-ES"/>
              </w:rPr>
            </w:pPr>
            <w:r w:rsidRPr="003B4070">
              <w:rPr>
                <w:rFonts w:ascii="Verdana" w:eastAsia="Calibri" w:hAnsi="Verdana" w:cs="Times New Roman"/>
                <w:b/>
                <w:sz w:val="20"/>
                <w:szCs w:val="20"/>
                <w:lang w:val="es-ES" w:eastAsia="es-ES"/>
              </w:rPr>
              <w:lastRenderedPageBreak/>
              <w:t xml:space="preserve">En la medida en que se establezca directamente en la condena: </w:t>
            </w:r>
          </w:p>
          <w:p w:rsidR="00C32531" w:rsidRPr="003B4070" w:rsidRDefault="00C32531" w:rsidP="00C32531">
            <w:pPr>
              <w:tabs>
                <w:tab w:val="left" w:pos="292"/>
              </w:tabs>
              <w:kinsoku w:val="0"/>
              <w:overflowPunct w:val="0"/>
              <w:spacing w:after="0" w:line="240" w:lineRule="auto"/>
              <w:ind w:right="-39"/>
              <w:contextualSpacing/>
              <w:jc w:val="both"/>
              <w:rPr>
                <w:rFonts w:ascii="Verdana" w:eastAsia="Calibri" w:hAnsi="Verdana" w:cs="Times New Roman"/>
                <w:b/>
                <w:sz w:val="20"/>
                <w:szCs w:val="20"/>
                <w:lang w:val="es-ES" w:eastAsia="es-ES"/>
              </w:rPr>
            </w:pPr>
          </w:p>
          <w:p w:rsidR="00C32531" w:rsidRPr="003B4070" w:rsidRDefault="00C32531" w:rsidP="00C32531">
            <w:pPr>
              <w:tabs>
                <w:tab w:val="left" w:pos="292"/>
              </w:tabs>
              <w:kinsoku w:val="0"/>
              <w:overflowPunct w:val="0"/>
              <w:spacing w:after="0" w:line="240" w:lineRule="auto"/>
              <w:ind w:left="-8" w:right="-39"/>
              <w:contextualSpacing/>
              <w:jc w:val="both"/>
              <w:rPr>
                <w:rFonts w:ascii="Verdana" w:eastAsia="Calibri" w:hAnsi="Verdana" w:cs="Times New Roman"/>
                <w:b/>
                <w:sz w:val="20"/>
                <w:szCs w:val="20"/>
                <w:lang w:val="es-ES" w:eastAsia="es-ES"/>
              </w:rPr>
            </w:pPr>
          </w:p>
        </w:tc>
        <w:tc>
          <w:tcPr>
            <w:tcW w:w="4278" w:type="dxa"/>
            <w:shd w:val="clear" w:color="auto" w:fill="auto"/>
          </w:tcPr>
          <w:p w:rsidR="00C32531" w:rsidRPr="003B4070" w:rsidRDefault="00C32531" w:rsidP="00C32531">
            <w:pPr>
              <w:kinsoku w:val="0"/>
              <w:overflowPunct w:val="0"/>
              <w:spacing w:after="0" w:line="240" w:lineRule="auto"/>
              <w:ind w:right="-39"/>
              <w:jc w:val="both"/>
              <w:rPr>
                <w:rFonts w:ascii="Verdana" w:eastAsia="Calibri" w:hAnsi="Verdana" w:cs="Times New Roman"/>
                <w:caps/>
                <w:sz w:val="20"/>
                <w:szCs w:val="20"/>
                <w:lang w:val="es-ES" w:eastAsia="es-ES"/>
              </w:rPr>
            </w:pPr>
          </w:p>
          <w:p w:rsidR="00C32531" w:rsidRPr="003B4070" w:rsidRDefault="00C32531" w:rsidP="00C32531">
            <w:pPr>
              <w:kinsoku w:val="0"/>
              <w:overflowPunct w:val="0"/>
              <w:spacing w:after="0" w:line="240" w:lineRule="auto"/>
              <w:ind w:right="-39"/>
              <w:jc w:val="both"/>
              <w:rPr>
                <w:rFonts w:ascii="Verdana" w:eastAsia="Calibri" w:hAnsi="Verdana" w:cs="Times New Roman"/>
                <w:caps/>
                <w:sz w:val="20"/>
                <w:szCs w:val="20"/>
                <w:lang w:val="es-ES" w:eastAsia="es-ES"/>
              </w:rPr>
            </w:pPr>
          </w:p>
          <w:p w:rsidR="00C32531" w:rsidRPr="003B4070" w:rsidRDefault="00C32531" w:rsidP="00C32531">
            <w:pPr>
              <w:numPr>
                <w:ilvl w:val="0"/>
                <w:numId w:val="31"/>
              </w:numPr>
              <w:tabs>
                <w:tab w:val="left" w:pos="243"/>
              </w:tabs>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Times New Roman"/>
                <w:sz w:val="20"/>
                <w:szCs w:val="20"/>
                <w:lang w:val="es-ES" w:eastAsia="es-ES"/>
              </w:rPr>
              <w:t>Fecha:[], punto(s): [], razón o razones: []</w:t>
            </w:r>
          </w:p>
          <w:p w:rsidR="00C32531" w:rsidRPr="003B4070" w:rsidRDefault="00C32531" w:rsidP="00C32531">
            <w:pPr>
              <w:tabs>
                <w:tab w:val="left" w:pos="243"/>
              </w:tabs>
              <w:kinsoku w:val="0"/>
              <w:overflowPunct w:val="0"/>
              <w:spacing w:after="0" w:line="240" w:lineRule="auto"/>
              <w:ind w:right="-39"/>
              <w:jc w:val="both"/>
              <w:rPr>
                <w:rFonts w:ascii="Verdana" w:eastAsia="Calibri" w:hAnsi="Verdana" w:cs="Arial"/>
                <w:sz w:val="20"/>
                <w:szCs w:val="20"/>
                <w:lang w:val="es-ES" w:eastAsia="es-ES"/>
              </w:rPr>
            </w:pPr>
          </w:p>
          <w:p w:rsidR="00C32531" w:rsidRPr="003B4070" w:rsidRDefault="00C32531" w:rsidP="00C32531">
            <w:pPr>
              <w:tabs>
                <w:tab w:val="left" w:pos="243"/>
              </w:tabs>
              <w:kinsoku w:val="0"/>
              <w:overflowPunct w:val="0"/>
              <w:spacing w:after="0" w:line="240" w:lineRule="auto"/>
              <w:ind w:right="-39"/>
              <w:jc w:val="both"/>
              <w:rPr>
                <w:rFonts w:ascii="Verdana" w:eastAsia="Calibri" w:hAnsi="Verdana" w:cs="Arial"/>
                <w:sz w:val="20"/>
                <w:szCs w:val="20"/>
                <w:lang w:val="es-ES" w:eastAsia="es-ES"/>
              </w:rPr>
            </w:pPr>
          </w:p>
          <w:p w:rsidR="00C32531" w:rsidRPr="003B4070" w:rsidRDefault="00C32531" w:rsidP="00C32531">
            <w:pPr>
              <w:numPr>
                <w:ilvl w:val="0"/>
                <w:numId w:val="31"/>
              </w:numPr>
              <w:tabs>
                <w:tab w:val="left" w:pos="243"/>
              </w:tabs>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w:t>
            </w:r>
          </w:p>
          <w:p w:rsidR="00C32531" w:rsidRPr="003B4070" w:rsidRDefault="00C32531" w:rsidP="00C32531">
            <w:pPr>
              <w:tabs>
                <w:tab w:val="left" w:pos="243"/>
              </w:tabs>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tabs>
                <w:tab w:val="left" w:pos="243"/>
              </w:tabs>
              <w:kinsoku w:val="0"/>
              <w:overflowPunct w:val="0"/>
              <w:spacing w:after="0" w:line="240" w:lineRule="auto"/>
              <w:ind w:right="-39"/>
              <w:jc w:val="both"/>
              <w:rPr>
                <w:rFonts w:ascii="Verdana" w:eastAsia="Calibri" w:hAnsi="Verdana" w:cs="Arial"/>
                <w:sz w:val="20"/>
                <w:szCs w:val="20"/>
                <w:lang w:val="es-ES" w:eastAsia="es-ES"/>
              </w:rPr>
            </w:pPr>
          </w:p>
          <w:p w:rsidR="00C32531" w:rsidRPr="003B4070" w:rsidRDefault="00C32531" w:rsidP="00C32531">
            <w:pPr>
              <w:numPr>
                <w:ilvl w:val="0"/>
                <w:numId w:val="31"/>
              </w:numPr>
              <w:tabs>
                <w:tab w:val="left" w:pos="243"/>
              </w:tabs>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Duración del período de exclusión […] y puntos de que se trate [ ];</w:t>
            </w:r>
          </w:p>
          <w:p w:rsidR="00C32531" w:rsidRPr="003B4070" w:rsidRDefault="00C32531" w:rsidP="00C32531">
            <w:pPr>
              <w:tabs>
                <w:tab w:val="left" w:pos="243"/>
              </w:tabs>
              <w:kinsoku w:val="0"/>
              <w:overflowPunct w:val="0"/>
              <w:spacing w:after="0" w:line="240" w:lineRule="auto"/>
              <w:ind w:right="-39"/>
              <w:jc w:val="both"/>
              <w:rPr>
                <w:rFonts w:ascii="Verdana" w:eastAsia="Calibri" w:hAnsi="Verdana" w:cs="Arial"/>
                <w:sz w:val="20"/>
                <w:szCs w:val="20"/>
                <w:lang w:val="es-ES" w:eastAsia="es-ES"/>
              </w:rPr>
            </w:pPr>
          </w:p>
          <w:p w:rsidR="00C32531" w:rsidRPr="003B4070" w:rsidRDefault="00C32531" w:rsidP="00C32531">
            <w:pPr>
              <w:tabs>
                <w:tab w:val="left" w:pos="243"/>
              </w:tabs>
              <w:kinsoku w:val="0"/>
              <w:overflowPunct w:val="0"/>
              <w:spacing w:after="0" w:line="240" w:lineRule="auto"/>
              <w:ind w:right="-39"/>
              <w:jc w:val="both"/>
              <w:rPr>
                <w:rFonts w:ascii="Verdana" w:eastAsia="Calibri" w:hAnsi="Verdana" w:cs="Arial"/>
                <w:sz w:val="20"/>
                <w:szCs w:val="20"/>
                <w:lang w:val="es-ES" w:eastAsia="es-ES"/>
              </w:rPr>
            </w:pPr>
          </w:p>
          <w:p w:rsidR="00C32531" w:rsidRPr="003B4070" w:rsidRDefault="00C32531" w:rsidP="00C32531">
            <w:pPr>
              <w:tabs>
                <w:tab w:val="left" w:pos="243"/>
              </w:tabs>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Arial"/>
                <w:sz w:val="20"/>
                <w:szCs w:val="20"/>
                <w:lang w:val="es-ES" w:eastAsia="es-ES"/>
              </w:rPr>
              <w:t xml:space="preserve">Si la documentación pertinente está disponible en formato electrónico, sírvase indicar: </w:t>
            </w:r>
            <w:r w:rsidRPr="003B4070">
              <w:rPr>
                <w:rFonts w:ascii="Verdana" w:eastAsia="Calibri" w:hAnsi="Verdana" w:cs="Times New Roman"/>
                <w:sz w:val="20"/>
                <w:szCs w:val="20"/>
                <w:lang w:val="es-ES" w:eastAsia="es-ES"/>
              </w:rPr>
              <w:t xml:space="preserve">(dirección de la página web, autoridad u organismo expedidor, referencia exacta de la documentación): </w:t>
            </w:r>
          </w:p>
          <w:p w:rsidR="00C32531" w:rsidRPr="003B4070" w:rsidRDefault="00C32531" w:rsidP="00C32531">
            <w:pPr>
              <w:tabs>
                <w:tab w:val="left" w:pos="243"/>
              </w:tabs>
              <w:kinsoku w:val="0"/>
              <w:overflowPunct w:val="0"/>
              <w:spacing w:after="0" w:line="240" w:lineRule="auto"/>
              <w:ind w:right="-39"/>
              <w:contextualSpacing/>
              <w:jc w:val="both"/>
              <w:rPr>
                <w:rFonts w:ascii="Verdana" w:eastAsia="Calibri" w:hAnsi="Verdana" w:cs="Times New Roman"/>
                <w:caps/>
                <w:sz w:val="20"/>
                <w:szCs w:val="20"/>
                <w:lang w:val="es-ES" w:eastAsia="es-ES"/>
              </w:rPr>
            </w:pPr>
            <w:r w:rsidRPr="003B4070">
              <w:rPr>
                <w:rFonts w:ascii="Verdana" w:eastAsia="Calibri" w:hAnsi="Verdana" w:cs="Times New Roman"/>
                <w:sz w:val="20"/>
                <w:szCs w:val="20"/>
                <w:lang w:val="es-ES" w:eastAsia="es-ES"/>
              </w:rPr>
              <w:t>[…] […] […]</w:t>
            </w:r>
            <w:r w:rsidRPr="003B4070">
              <w:rPr>
                <w:rFonts w:ascii="Verdana" w:eastAsia="Calibri" w:hAnsi="Verdana" w:cs="Times New Roman"/>
                <w:b/>
                <w:sz w:val="20"/>
                <w:szCs w:val="20"/>
                <w:vertAlign w:val="superscript"/>
                <w:lang w:val="es-ES" w:eastAsia="es-ES"/>
              </w:rPr>
              <w:footnoteReference w:id="24"/>
            </w:r>
          </w:p>
        </w:tc>
      </w:tr>
      <w:tr w:rsidR="00C32531" w:rsidRPr="003B4070" w:rsidTr="002335DD">
        <w:tc>
          <w:tcPr>
            <w:tcW w:w="5418" w:type="dxa"/>
            <w:shd w:val="clear" w:color="auto" w:fill="auto"/>
          </w:tcPr>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lastRenderedPageBreak/>
              <w:t>En caso de condena, ¿ha adoptado el operador económico medidas para demostrar su credibilidad pese a la existencia de un motivo pertinente de exclusión (autocorrección)</w:t>
            </w:r>
            <w:r w:rsidRPr="003B4070">
              <w:rPr>
                <w:rFonts w:ascii="Verdana" w:eastAsia="Calibri" w:hAnsi="Verdana" w:cs="Times New Roman"/>
                <w:b/>
                <w:sz w:val="20"/>
                <w:szCs w:val="20"/>
                <w:vertAlign w:val="superscript"/>
                <w:lang w:val="es-ES" w:eastAsia="es-ES"/>
              </w:rPr>
              <w:footnoteReference w:id="25"/>
            </w:r>
            <w:r w:rsidRPr="003B4070">
              <w:rPr>
                <w:rFonts w:ascii="Verdana" w:eastAsia="Calibri" w:hAnsi="Verdana" w:cs="Times New Roman"/>
                <w:sz w:val="20"/>
                <w:szCs w:val="20"/>
                <w:lang w:val="es-ES" w:eastAsia="es-ES"/>
              </w:rPr>
              <w:t>?</w:t>
            </w:r>
          </w:p>
        </w:tc>
        <w:tc>
          <w:tcPr>
            <w:tcW w:w="4278" w:type="dxa"/>
            <w:shd w:val="clear" w:color="auto" w:fill="auto"/>
          </w:tcPr>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No</w:t>
            </w:r>
          </w:p>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p>
        </w:tc>
      </w:tr>
      <w:tr w:rsidR="00C32531" w:rsidRPr="003B4070" w:rsidTr="002335DD">
        <w:tc>
          <w:tcPr>
            <w:tcW w:w="5418" w:type="dxa"/>
            <w:shd w:val="clear" w:color="auto" w:fill="auto"/>
          </w:tcPr>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Times New Roman"/>
                <w:b/>
                <w:sz w:val="20"/>
                <w:szCs w:val="20"/>
                <w:lang w:val="es-ES" w:eastAsia="es-ES"/>
              </w:rPr>
              <w:t>En caso afirmativo</w:t>
            </w:r>
            <w:r w:rsidRPr="003B4070">
              <w:rPr>
                <w:rFonts w:ascii="Verdana" w:eastAsia="Calibri" w:hAnsi="Verdana" w:cs="Times New Roman"/>
                <w:sz w:val="20"/>
                <w:szCs w:val="20"/>
                <w:lang w:val="es-ES" w:eastAsia="es-ES"/>
              </w:rPr>
              <w:t>, descríbanse las medidas adoptadas</w:t>
            </w:r>
            <w:r w:rsidRPr="003B4070">
              <w:rPr>
                <w:rFonts w:ascii="Verdana" w:eastAsia="Calibri" w:hAnsi="Verdana" w:cs="Times New Roman"/>
                <w:b/>
                <w:sz w:val="20"/>
                <w:szCs w:val="20"/>
                <w:vertAlign w:val="superscript"/>
                <w:lang w:val="es-ES" w:eastAsia="es-ES"/>
              </w:rPr>
              <w:footnoteReference w:id="26"/>
            </w:r>
            <w:r w:rsidRPr="003B4070">
              <w:rPr>
                <w:rFonts w:ascii="Verdana" w:eastAsia="Calibri" w:hAnsi="Verdana" w:cs="Times New Roman"/>
                <w:sz w:val="20"/>
                <w:szCs w:val="20"/>
                <w:lang w:val="es-ES" w:eastAsia="es-ES"/>
              </w:rPr>
              <w:t>:</w:t>
            </w:r>
          </w:p>
        </w:tc>
        <w:tc>
          <w:tcPr>
            <w:tcW w:w="4278" w:type="dxa"/>
            <w:shd w:val="clear" w:color="auto" w:fill="auto"/>
          </w:tcPr>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w:t>
            </w:r>
          </w:p>
        </w:tc>
      </w:tr>
    </w:tbl>
    <w:p w:rsidR="00C32531" w:rsidRPr="003B4070" w:rsidRDefault="00C32531" w:rsidP="00C32531">
      <w:pPr>
        <w:kinsoku w:val="0"/>
        <w:overflowPunct w:val="0"/>
        <w:spacing w:before="240" w:after="120" w:line="240" w:lineRule="atLeast"/>
        <w:ind w:left="426" w:right="-428"/>
        <w:jc w:val="center"/>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 xml:space="preserve">B: MOTIVOS REFERIDOS AL PAGO DE IMPUESTOS O DE COTIZACIONES A LA SEGURIDAD SOCIAL </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C32531" w:rsidRPr="003B4070" w:rsidTr="002335DD">
        <w:trPr>
          <w:trHeight w:val="509"/>
        </w:trPr>
        <w:tc>
          <w:tcPr>
            <w:tcW w:w="5386"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Pago de impuestos o de cotizaciones a la Seguridad social</w:t>
            </w:r>
          </w:p>
        </w:tc>
        <w:tc>
          <w:tcPr>
            <w:tcW w:w="4253" w:type="dxa"/>
            <w:gridSpan w:val="2"/>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Respuesta</w:t>
            </w:r>
          </w:p>
        </w:tc>
      </w:tr>
      <w:tr w:rsidR="00C32531" w:rsidRPr="003B4070" w:rsidTr="002335DD">
        <w:trPr>
          <w:trHeight w:val="1256"/>
        </w:trPr>
        <w:tc>
          <w:tcPr>
            <w:tcW w:w="5386" w:type="dxa"/>
            <w:shd w:val="clear" w:color="auto" w:fill="auto"/>
          </w:tcPr>
          <w:p w:rsidR="00C32531" w:rsidRPr="003B4070" w:rsidRDefault="00C32531" w:rsidP="00C32531">
            <w:pPr>
              <w:kinsoku w:val="0"/>
              <w:overflowPunct w:val="0"/>
              <w:spacing w:after="0" w:line="240" w:lineRule="auto"/>
              <w:ind w:left="-8"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¿Ha cumplido el operador económico todas </w:t>
            </w:r>
            <w:r w:rsidRPr="003B4070">
              <w:rPr>
                <w:rFonts w:ascii="Verdana" w:eastAsia="Calibri" w:hAnsi="Verdana" w:cs="Arial"/>
                <w:b/>
                <w:sz w:val="20"/>
                <w:szCs w:val="20"/>
                <w:lang w:val="es-ES" w:eastAsia="es-ES"/>
              </w:rPr>
              <w:t>sus obligaciones relativas al pago de impuestos o de cotizaciones a la seguridad social</w:t>
            </w:r>
            <w:r w:rsidRPr="003B4070">
              <w:rPr>
                <w:rFonts w:ascii="Verdana" w:eastAsia="Calibri" w:hAnsi="Verdana" w:cs="Arial"/>
                <w:sz w:val="20"/>
                <w:szCs w:val="20"/>
                <w:lang w:val="es-ES" w:eastAsia="es-ES"/>
              </w:rPr>
              <w:t>, tanto en el país en el que está establecido como en el Estado miembro del poder adjudicador</w:t>
            </w:r>
            <w:r w:rsidRPr="003B4070">
              <w:rPr>
                <w:rFonts w:ascii="Verdana" w:eastAsia="Calibri" w:hAnsi="Verdana" w:cs="Arial"/>
                <w:b/>
                <w:sz w:val="20"/>
                <w:szCs w:val="20"/>
                <w:vertAlign w:val="superscript"/>
                <w:lang w:val="es-ES" w:eastAsia="es-ES"/>
              </w:rPr>
              <w:footnoteReference w:id="27"/>
            </w:r>
            <w:r w:rsidRPr="003B4070">
              <w:rPr>
                <w:rFonts w:ascii="Verdana" w:eastAsia="Calibri" w:hAnsi="Verdana" w:cs="Arial"/>
                <w:sz w:val="20"/>
                <w:szCs w:val="20"/>
                <w:lang w:val="es-ES" w:eastAsia="es-ES"/>
              </w:rPr>
              <w:t xml:space="preserve"> o la entidad adjudicadora, si no coincide con su país de establecimiento?</w:t>
            </w:r>
          </w:p>
        </w:tc>
        <w:tc>
          <w:tcPr>
            <w:tcW w:w="4253" w:type="dxa"/>
            <w:gridSpan w:val="2"/>
            <w:shd w:val="clear" w:color="auto" w:fill="auto"/>
          </w:tcPr>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No</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tc>
      </w:tr>
      <w:tr w:rsidR="00C32531" w:rsidRPr="003B4070" w:rsidTr="002335DD">
        <w:tc>
          <w:tcPr>
            <w:tcW w:w="5386" w:type="dxa"/>
            <w:vMerge w:val="restart"/>
            <w:shd w:val="clear" w:color="auto" w:fill="auto"/>
          </w:tcPr>
          <w:p w:rsidR="00C32531" w:rsidRPr="003B4070" w:rsidRDefault="00C32531" w:rsidP="00C32531">
            <w:pPr>
              <w:kinsoku w:val="0"/>
              <w:overflowPunct w:val="0"/>
              <w:spacing w:after="0" w:line="240" w:lineRule="auto"/>
              <w:ind w:left="-8" w:right="-39"/>
              <w:contextualSpacing/>
              <w:jc w:val="both"/>
              <w:rPr>
                <w:rFonts w:ascii="Verdana" w:eastAsia="Calibri" w:hAnsi="Verdana" w:cs="Arial"/>
                <w:sz w:val="20"/>
                <w:szCs w:val="20"/>
                <w:lang w:val="es-ES" w:eastAsia="es-ES"/>
              </w:rPr>
            </w:pPr>
            <w:r w:rsidRPr="003B4070">
              <w:rPr>
                <w:rFonts w:ascii="Verdana" w:eastAsia="Calibri" w:hAnsi="Verdana" w:cs="Arial"/>
                <w:b/>
                <w:sz w:val="20"/>
                <w:szCs w:val="20"/>
                <w:lang w:val="es-ES" w:eastAsia="es-ES"/>
              </w:rPr>
              <w:t>En caso negativo</w:t>
            </w:r>
            <w:r w:rsidRPr="003B4070">
              <w:rPr>
                <w:rFonts w:ascii="Verdana" w:eastAsia="Calibri" w:hAnsi="Verdana" w:cs="Arial"/>
                <w:sz w:val="20"/>
                <w:szCs w:val="20"/>
                <w:lang w:val="es-ES" w:eastAsia="es-ES"/>
              </w:rPr>
              <w:t>, indíquese:</w:t>
            </w:r>
          </w:p>
          <w:p w:rsidR="00C32531" w:rsidRPr="003B4070" w:rsidRDefault="00C32531" w:rsidP="00C32531">
            <w:pPr>
              <w:kinsoku w:val="0"/>
              <w:overflowPunct w:val="0"/>
              <w:spacing w:after="0" w:line="240" w:lineRule="auto"/>
              <w:ind w:left="-8" w:right="-39"/>
              <w:contextualSpacing/>
              <w:jc w:val="both"/>
              <w:rPr>
                <w:rFonts w:ascii="Verdana" w:eastAsia="Calibri" w:hAnsi="Verdana" w:cs="Arial"/>
                <w:sz w:val="20"/>
                <w:szCs w:val="20"/>
                <w:lang w:val="es-ES" w:eastAsia="es-ES"/>
              </w:rPr>
            </w:pPr>
          </w:p>
          <w:p w:rsidR="00C32531" w:rsidRPr="003B4070" w:rsidRDefault="00C32531" w:rsidP="00C32531">
            <w:pPr>
              <w:numPr>
                <w:ilvl w:val="0"/>
                <w:numId w:val="32"/>
              </w:numPr>
              <w:tabs>
                <w:tab w:val="left" w:pos="284"/>
              </w:tabs>
              <w:kinsoku w:val="0"/>
              <w:overflowPunct w:val="0"/>
              <w:spacing w:after="0" w:line="240" w:lineRule="auto"/>
              <w:ind w:left="-8"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País o miembro de que se trate</w:t>
            </w:r>
          </w:p>
          <w:p w:rsidR="00C32531" w:rsidRPr="003B4070" w:rsidRDefault="00C32531" w:rsidP="00C32531">
            <w:pPr>
              <w:numPr>
                <w:ilvl w:val="0"/>
                <w:numId w:val="32"/>
              </w:numPr>
              <w:tabs>
                <w:tab w:val="left" w:pos="284"/>
              </w:tabs>
              <w:kinsoku w:val="0"/>
              <w:overflowPunct w:val="0"/>
              <w:spacing w:after="0" w:line="240" w:lineRule="auto"/>
              <w:ind w:left="-8"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¿A cuánto asciende el importe en cuestión?</w:t>
            </w:r>
          </w:p>
          <w:p w:rsidR="00C32531" w:rsidRPr="003B4070" w:rsidRDefault="00C32531" w:rsidP="00C32531">
            <w:pPr>
              <w:numPr>
                <w:ilvl w:val="0"/>
                <w:numId w:val="32"/>
              </w:numPr>
              <w:tabs>
                <w:tab w:val="left" w:pos="284"/>
              </w:tabs>
              <w:kinsoku w:val="0"/>
              <w:overflowPunct w:val="0"/>
              <w:spacing w:after="0" w:line="240" w:lineRule="auto"/>
              <w:ind w:left="-8"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¿De qué manera ha quedado establecido ese incumplimiento?</w:t>
            </w:r>
          </w:p>
          <w:p w:rsidR="00C32531" w:rsidRPr="003B4070" w:rsidRDefault="00C32531" w:rsidP="00C32531">
            <w:pPr>
              <w:numPr>
                <w:ilvl w:val="0"/>
                <w:numId w:val="34"/>
              </w:numPr>
              <w:tabs>
                <w:tab w:val="left" w:pos="345"/>
              </w:tabs>
              <w:kinsoku w:val="0"/>
              <w:overflowPunct w:val="0"/>
              <w:spacing w:after="0" w:line="240" w:lineRule="auto"/>
              <w:ind w:left="192"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A través de una resolución administrativa o judicial:</w:t>
            </w:r>
          </w:p>
          <w:p w:rsidR="00C32531" w:rsidRPr="003B4070" w:rsidRDefault="00C32531" w:rsidP="00C32531">
            <w:pPr>
              <w:numPr>
                <w:ilvl w:val="0"/>
                <w:numId w:val="35"/>
              </w:numPr>
              <w:tabs>
                <w:tab w:val="left" w:pos="392"/>
              </w:tabs>
              <w:kinsoku w:val="0"/>
              <w:overflowPunct w:val="0"/>
              <w:spacing w:after="0" w:line="240" w:lineRule="auto"/>
              <w:ind w:left="192"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¿Es esta resolución firme y vinculante? </w:t>
            </w:r>
          </w:p>
          <w:p w:rsidR="00C32531" w:rsidRPr="003B4070" w:rsidRDefault="00C32531" w:rsidP="00C32531">
            <w:pPr>
              <w:numPr>
                <w:ilvl w:val="0"/>
                <w:numId w:val="35"/>
              </w:numPr>
              <w:tabs>
                <w:tab w:val="left" w:pos="392"/>
              </w:tabs>
              <w:kinsoku w:val="0"/>
              <w:overflowPunct w:val="0"/>
              <w:spacing w:after="0" w:line="240" w:lineRule="auto"/>
              <w:ind w:left="192"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Indíquese la fecha de la condena o resolución.</w:t>
            </w:r>
          </w:p>
          <w:p w:rsidR="00C32531" w:rsidRPr="003B4070" w:rsidRDefault="00C32531" w:rsidP="00C32531">
            <w:pPr>
              <w:numPr>
                <w:ilvl w:val="0"/>
                <w:numId w:val="35"/>
              </w:numPr>
              <w:kinsoku w:val="0"/>
              <w:overflowPunct w:val="0"/>
              <w:spacing w:after="0" w:line="240" w:lineRule="auto"/>
              <w:ind w:left="492" w:right="-39" w:hanging="284"/>
              <w:contextualSpacing/>
              <w:jc w:val="both"/>
              <w:rPr>
                <w:rFonts w:ascii="Verdana" w:eastAsia="Calibri" w:hAnsi="Verdana" w:cs="Arial"/>
                <w:sz w:val="20"/>
                <w:szCs w:val="20"/>
                <w:lang w:val="es-ES" w:eastAsia="es-ES"/>
              </w:rPr>
            </w:pPr>
            <w:r w:rsidRPr="003B4070">
              <w:rPr>
                <w:rFonts w:ascii="Verdana" w:eastAsia="Calibri" w:hAnsi="Verdana" w:cs="Arial"/>
                <w:b/>
                <w:sz w:val="20"/>
                <w:szCs w:val="20"/>
                <w:lang w:val="es-ES" w:eastAsia="es-ES"/>
              </w:rPr>
              <w:t>En caso de condena, y siempre que se establezca directamente en ella</w:t>
            </w:r>
            <w:r w:rsidRPr="003B4070">
              <w:rPr>
                <w:rFonts w:ascii="Verdana" w:eastAsia="Calibri" w:hAnsi="Verdana" w:cs="Arial"/>
                <w:sz w:val="20"/>
                <w:szCs w:val="20"/>
                <w:lang w:val="es-ES" w:eastAsia="es-ES"/>
              </w:rPr>
              <w:t>, duración del período de exclusión.</w:t>
            </w:r>
          </w:p>
          <w:p w:rsidR="00C32531" w:rsidRPr="003B4070" w:rsidRDefault="00C32531" w:rsidP="00C32531">
            <w:pPr>
              <w:numPr>
                <w:ilvl w:val="0"/>
                <w:numId w:val="34"/>
              </w:numPr>
              <w:tabs>
                <w:tab w:val="left" w:pos="426"/>
              </w:tabs>
              <w:kinsoku w:val="0"/>
              <w:overflowPunct w:val="0"/>
              <w:spacing w:after="0" w:line="240" w:lineRule="auto"/>
              <w:ind w:left="-8" w:right="-39" w:firstLine="142"/>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Por otros medios. Especifíquese. </w:t>
            </w:r>
          </w:p>
          <w:p w:rsidR="00C32531" w:rsidRPr="003B4070" w:rsidRDefault="00C32531" w:rsidP="00C32531">
            <w:pPr>
              <w:tabs>
                <w:tab w:val="left" w:pos="426"/>
              </w:tabs>
              <w:kinsoku w:val="0"/>
              <w:overflowPunct w:val="0"/>
              <w:spacing w:after="0" w:line="240" w:lineRule="auto"/>
              <w:ind w:left="-8" w:right="-39"/>
              <w:contextualSpacing/>
              <w:jc w:val="both"/>
              <w:rPr>
                <w:rFonts w:ascii="Verdana" w:eastAsia="Calibri" w:hAnsi="Verdana" w:cs="Arial"/>
                <w:sz w:val="20"/>
                <w:szCs w:val="20"/>
                <w:lang w:val="es-ES" w:eastAsia="es-ES"/>
              </w:rPr>
            </w:pPr>
          </w:p>
          <w:p w:rsidR="00C32531" w:rsidRPr="003B4070" w:rsidRDefault="00C32531" w:rsidP="00C32531">
            <w:pPr>
              <w:numPr>
                <w:ilvl w:val="0"/>
                <w:numId w:val="32"/>
              </w:numPr>
              <w:tabs>
                <w:tab w:val="left" w:pos="284"/>
              </w:tabs>
              <w:kinsoku w:val="0"/>
              <w:overflowPunct w:val="0"/>
              <w:spacing w:after="0" w:line="240" w:lineRule="auto"/>
              <w:ind w:left="-8"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¿Ha cumplido el operador económico sus obligaciones mediante pago o acuerdo vinculante con vistas al pago de los impuestos o de las </w:t>
            </w:r>
            <w:r w:rsidRPr="003B4070">
              <w:rPr>
                <w:rFonts w:ascii="Verdana" w:eastAsia="Calibri" w:hAnsi="Verdana" w:cs="Arial"/>
                <w:sz w:val="20"/>
                <w:szCs w:val="20"/>
                <w:lang w:val="es-ES" w:eastAsia="es-ES"/>
              </w:rPr>
              <w:lastRenderedPageBreak/>
              <w:t>cotizaciones a la seguridad social que adeude, incluidos, en su caso, los intereses devengados o las multas impuestas?</w:t>
            </w:r>
          </w:p>
          <w:p w:rsidR="00C32531" w:rsidRPr="003B4070" w:rsidRDefault="00C32531" w:rsidP="00C32531">
            <w:pPr>
              <w:kinsoku w:val="0"/>
              <w:overflowPunct w:val="0"/>
              <w:spacing w:after="0" w:line="240" w:lineRule="auto"/>
              <w:ind w:left="-8" w:right="-39"/>
              <w:contextualSpacing/>
              <w:jc w:val="both"/>
              <w:rPr>
                <w:rFonts w:ascii="Verdana" w:eastAsia="Calibri" w:hAnsi="Verdana" w:cs="Arial"/>
                <w:sz w:val="20"/>
                <w:szCs w:val="20"/>
                <w:lang w:val="es-ES" w:eastAsia="es-ES"/>
              </w:rPr>
            </w:pPr>
          </w:p>
        </w:tc>
        <w:tc>
          <w:tcPr>
            <w:tcW w:w="1837"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lastRenderedPageBreak/>
              <w:t>Impuestos</w:t>
            </w:r>
          </w:p>
        </w:tc>
        <w:tc>
          <w:tcPr>
            <w:tcW w:w="2416"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Cotizaciones Sociales</w:t>
            </w:r>
          </w:p>
        </w:tc>
      </w:tr>
      <w:tr w:rsidR="00C32531" w:rsidRPr="003B4070" w:rsidTr="002335DD">
        <w:tc>
          <w:tcPr>
            <w:tcW w:w="5386" w:type="dxa"/>
            <w:vMerge/>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tc>
        <w:tc>
          <w:tcPr>
            <w:tcW w:w="1837"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numPr>
                <w:ilvl w:val="0"/>
                <w:numId w:val="33"/>
              </w:numPr>
              <w:kinsoku w:val="0"/>
              <w:overflowPunct w:val="0"/>
              <w:spacing w:after="0" w:line="240" w:lineRule="auto"/>
              <w:ind w:right="-39" w:hanging="283"/>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w:t>
            </w:r>
          </w:p>
          <w:p w:rsidR="00C32531" w:rsidRPr="003B4070" w:rsidRDefault="00C32531" w:rsidP="00C32531">
            <w:pPr>
              <w:numPr>
                <w:ilvl w:val="0"/>
                <w:numId w:val="33"/>
              </w:numPr>
              <w:kinsoku w:val="0"/>
              <w:overflowPunct w:val="0"/>
              <w:spacing w:after="0" w:line="240" w:lineRule="auto"/>
              <w:ind w:right="-39" w:hanging="283"/>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w:t>
            </w:r>
          </w:p>
          <w:p w:rsidR="00C32531" w:rsidRPr="003B4070" w:rsidRDefault="00C32531" w:rsidP="00C32531">
            <w:pPr>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Arial"/>
                <w:sz w:val="20"/>
                <w:szCs w:val="20"/>
                <w:lang w:val="es-ES" w:eastAsia="es-ES"/>
              </w:rPr>
              <w:t xml:space="preserve">c1)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No</w:t>
            </w:r>
          </w:p>
          <w:p w:rsidR="00C32531" w:rsidRPr="003B4070" w:rsidRDefault="00C32531" w:rsidP="00C32531">
            <w:pPr>
              <w:numPr>
                <w:ilvl w:val="0"/>
                <w:numId w:val="35"/>
              </w:numPr>
              <w:kinsoku w:val="0"/>
              <w:overflowPunct w:val="0"/>
              <w:spacing w:before="120" w:after="0" w:line="240" w:lineRule="auto"/>
              <w:ind w:left="193" w:right="-39" w:hanging="142"/>
              <w:contextualSpacing/>
              <w:jc w:val="both"/>
              <w:rPr>
                <w:rFonts w:ascii="Verdana" w:eastAsia="Calibri" w:hAnsi="Verdana" w:cs="Times New Roman"/>
                <w:sz w:val="20"/>
                <w:szCs w:val="20"/>
                <w:lang w:val="es-ES" w:eastAsia="es-ES"/>
              </w:rPr>
            </w:pP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No</w:t>
            </w:r>
          </w:p>
          <w:p w:rsidR="00C32531" w:rsidRPr="003B4070" w:rsidRDefault="00C32531" w:rsidP="00C32531">
            <w:pPr>
              <w:numPr>
                <w:ilvl w:val="0"/>
                <w:numId w:val="35"/>
              </w:numPr>
              <w:kinsoku w:val="0"/>
              <w:overflowPunct w:val="0"/>
              <w:spacing w:after="0" w:line="240" w:lineRule="auto"/>
              <w:ind w:left="192" w:right="-39" w:hanging="142"/>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w:t>
            </w:r>
          </w:p>
          <w:p w:rsidR="00C32531" w:rsidRPr="003B4070" w:rsidRDefault="00C32531" w:rsidP="00C32531">
            <w:pPr>
              <w:numPr>
                <w:ilvl w:val="0"/>
                <w:numId w:val="35"/>
              </w:numPr>
              <w:kinsoku w:val="0"/>
              <w:overflowPunct w:val="0"/>
              <w:spacing w:after="0" w:line="240" w:lineRule="auto"/>
              <w:ind w:left="192" w:right="-39" w:hanging="142"/>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c2) […]</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Arial"/>
                <w:sz w:val="20"/>
                <w:szCs w:val="20"/>
                <w:lang w:val="es-ES" w:eastAsia="es-ES"/>
              </w:rPr>
              <w:t xml:space="preserve">d)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No</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jc w:val="both"/>
              <w:rPr>
                <w:rFonts w:ascii="Verdana" w:eastAsia="Calibri" w:hAnsi="Verdana" w:cs="Arial"/>
                <w:sz w:val="20"/>
                <w:szCs w:val="20"/>
                <w:lang w:val="es-ES" w:eastAsia="es-ES"/>
              </w:rPr>
            </w:pPr>
            <w:r w:rsidRPr="003B4070">
              <w:rPr>
                <w:rFonts w:ascii="Verdana" w:eastAsia="Calibri" w:hAnsi="Verdana" w:cs="Arial"/>
                <w:b/>
                <w:sz w:val="20"/>
                <w:szCs w:val="20"/>
                <w:lang w:val="es-ES" w:eastAsia="es-ES"/>
              </w:rPr>
              <w:t xml:space="preserve">En caso </w:t>
            </w:r>
            <w:r w:rsidRPr="003B4070">
              <w:rPr>
                <w:rFonts w:ascii="Verdana" w:eastAsia="Calibri" w:hAnsi="Verdana" w:cs="Arial"/>
                <w:b/>
                <w:sz w:val="20"/>
                <w:szCs w:val="20"/>
                <w:lang w:val="es-ES" w:eastAsia="es-ES"/>
              </w:rPr>
              <w:lastRenderedPageBreak/>
              <w:t>afirmativo</w:t>
            </w:r>
            <w:r w:rsidRPr="003B4070">
              <w:rPr>
                <w:rFonts w:ascii="Verdana" w:eastAsia="Calibri" w:hAnsi="Verdana" w:cs="Arial"/>
                <w:sz w:val="20"/>
                <w:szCs w:val="20"/>
                <w:lang w:val="es-ES" w:eastAsia="es-ES"/>
              </w:rPr>
              <w:t>, especifíquese:</w:t>
            </w:r>
          </w:p>
          <w:p w:rsidR="00C32531" w:rsidRPr="003B4070" w:rsidRDefault="00C32531" w:rsidP="00C32531">
            <w:pPr>
              <w:kinsoku w:val="0"/>
              <w:overflowPunct w:val="0"/>
              <w:spacing w:after="0" w:line="240" w:lineRule="auto"/>
              <w:ind w:right="-39"/>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w:t>
            </w:r>
          </w:p>
          <w:p w:rsidR="00C32531" w:rsidRPr="003B4070" w:rsidRDefault="00C32531" w:rsidP="00C32531">
            <w:pPr>
              <w:kinsoku w:val="0"/>
              <w:overflowPunct w:val="0"/>
              <w:spacing w:after="0" w:line="240" w:lineRule="auto"/>
              <w:ind w:right="-39"/>
              <w:jc w:val="both"/>
              <w:rPr>
                <w:rFonts w:ascii="Verdana" w:eastAsia="Calibri" w:hAnsi="Verdana" w:cs="Arial"/>
                <w:sz w:val="20"/>
                <w:szCs w:val="20"/>
                <w:lang w:val="es-ES" w:eastAsia="es-ES"/>
              </w:rPr>
            </w:pPr>
          </w:p>
        </w:tc>
        <w:tc>
          <w:tcPr>
            <w:tcW w:w="2416"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numPr>
                <w:ilvl w:val="0"/>
                <w:numId w:val="36"/>
              </w:numPr>
              <w:kinsoku w:val="0"/>
              <w:overflowPunct w:val="0"/>
              <w:spacing w:after="0" w:line="240" w:lineRule="auto"/>
              <w:ind w:right="-39" w:hanging="284"/>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w:t>
            </w:r>
          </w:p>
          <w:p w:rsidR="00C32531" w:rsidRPr="003B4070" w:rsidRDefault="00C32531" w:rsidP="00C32531">
            <w:pPr>
              <w:numPr>
                <w:ilvl w:val="0"/>
                <w:numId w:val="36"/>
              </w:numPr>
              <w:kinsoku w:val="0"/>
              <w:overflowPunct w:val="0"/>
              <w:spacing w:after="0" w:line="240" w:lineRule="auto"/>
              <w:ind w:right="-39" w:hanging="284"/>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w:t>
            </w:r>
          </w:p>
          <w:p w:rsidR="00C32531" w:rsidRPr="003B4070" w:rsidRDefault="00C32531" w:rsidP="00C32531">
            <w:pPr>
              <w:kinsoku w:val="0"/>
              <w:overflowPunct w:val="0"/>
              <w:spacing w:after="0" w:line="240" w:lineRule="auto"/>
              <w:ind w:right="-39"/>
              <w:jc w:val="both"/>
              <w:rPr>
                <w:rFonts w:ascii="Verdana" w:eastAsia="Calibri" w:hAnsi="Verdana" w:cs="Arial"/>
                <w:sz w:val="20"/>
                <w:szCs w:val="20"/>
                <w:lang w:val="es-ES" w:eastAsia="es-ES"/>
              </w:rPr>
            </w:pPr>
          </w:p>
          <w:p w:rsidR="00C32531" w:rsidRPr="003B4070" w:rsidRDefault="00C32531" w:rsidP="00C32531">
            <w:pPr>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Arial"/>
                <w:sz w:val="20"/>
                <w:szCs w:val="20"/>
                <w:lang w:val="es-ES" w:eastAsia="es-ES"/>
              </w:rPr>
              <w:t xml:space="preserve">c1)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No</w:t>
            </w:r>
          </w:p>
          <w:p w:rsidR="00C32531" w:rsidRPr="003B4070" w:rsidRDefault="00C32531" w:rsidP="00C32531">
            <w:pPr>
              <w:numPr>
                <w:ilvl w:val="0"/>
                <w:numId w:val="35"/>
              </w:numPr>
              <w:kinsoku w:val="0"/>
              <w:overflowPunct w:val="0"/>
              <w:spacing w:before="120" w:after="0" w:line="240" w:lineRule="auto"/>
              <w:ind w:left="210" w:right="-39" w:hanging="142"/>
              <w:contextualSpacing/>
              <w:jc w:val="both"/>
              <w:rPr>
                <w:rFonts w:ascii="Verdana" w:eastAsia="Calibri" w:hAnsi="Verdana" w:cs="Times New Roman"/>
                <w:sz w:val="20"/>
                <w:szCs w:val="20"/>
                <w:lang w:val="es-ES" w:eastAsia="es-ES"/>
              </w:rPr>
            </w:pP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No</w:t>
            </w:r>
          </w:p>
          <w:p w:rsidR="00C32531" w:rsidRPr="003B4070" w:rsidRDefault="00C32531" w:rsidP="00C32531">
            <w:pPr>
              <w:numPr>
                <w:ilvl w:val="0"/>
                <w:numId w:val="35"/>
              </w:numPr>
              <w:kinsoku w:val="0"/>
              <w:overflowPunct w:val="0"/>
              <w:spacing w:after="0" w:line="240" w:lineRule="auto"/>
              <w:ind w:left="211" w:right="-39" w:hanging="142"/>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w:t>
            </w:r>
          </w:p>
          <w:p w:rsidR="00C32531" w:rsidRPr="003B4070" w:rsidRDefault="00C32531" w:rsidP="00C32531">
            <w:pPr>
              <w:numPr>
                <w:ilvl w:val="0"/>
                <w:numId w:val="35"/>
              </w:numPr>
              <w:kinsoku w:val="0"/>
              <w:overflowPunct w:val="0"/>
              <w:spacing w:after="0" w:line="240" w:lineRule="auto"/>
              <w:ind w:left="211" w:right="-39" w:hanging="142"/>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w:t>
            </w:r>
          </w:p>
          <w:p w:rsidR="00C32531" w:rsidRPr="003B4070" w:rsidRDefault="00C32531" w:rsidP="00C32531">
            <w:pPr>
              <w:kinsoku w:val="0"/>
              <w:overflowPunct w:val="0"/>
              <w:spacing w:after="0" w:line="240" w:lineRule="auto"/>
              <w:ind w:left="69"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c2) […]</w:t>
            </w:r>
          </w:p>
          <w:p w:rsidR="00C32531" w:rsidRPr="003B4070" w:rsidRDefault="00C32531" w:rsidP="00C32531">
            <w:pPr>
              <w:kinsoku w:val="0"/>
              <w:overflowPunct w:val="0"/>
              <w:spacing w:after="0" w:line="240" w:lineRule="auto"/>
              <w:ind w:right="-39"/>
              <w:jc w:val="both"/>
              <w:rPr>
                <w:rFonts w:ascii="Verdana" w:eastAsia="Calibri" w:hAnsi="Verdana" w:cs="Arial"/>
                <w:sz w:val="20"/>
                <w:szCs w:val="20"/>
                <w:lang w:val="es-ES" w:eastAsia="es-ES"/>
              </w:rPr>
            </w:pPr>
          </w:p>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Arial"/>
                <w:sz w:val="20"/>
                <w:szCs w:val="20"/>
                <w:lang w:val="es-ES" w:eastAsia="es-ES"/>
              </w:rPr>
              <w:t xml:space="preserve">d)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No</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jc w:val="both"/>
              <w:rPr>
                <w:rFonts w:ascii="Verdana" w:eastAsia="Calibri" w:hAnsi="Verdana" w:cs="Arial"/>
                <w:sz w:val="20"/>
                <w:szCs w:val="20"/>
                <w:lang w:val="es-ES" w:eastAsia="es-ES"/>
              </w:rPr>
            </w:pPr>
            <w:r w:rsidRPr="003B4070">
              <w:rPr>
                <w:rFonts w:ascii="Verdana" w:eastAsia="Calibri" w:hAnsi="Verdana" w:cs="Arial"/>
                <w:b/>
                <w:sz w:val="20"/>
                <w:szCs w:val="20"/>
                <w:lang w:val="es-ES" w:eastAsia="es-ES"/>
              </w:rPr>
              <w:t>En caso afirmativo</w:t>
            </w:r>
            <w:r w:rsidRPr="003B4070">
              <w:rPr>
                <w:rFonts w:ascii="Verdana" w:eastAsia="Calibri" w:hAnsi="Verdana" w:cs="Arial"/>
                <w:sz w:val="20"/>
                <w:szCs w:val="20"/>
                <w:lang w:val="es-ES" w:eastAsia="es-ES"/>
              </w:rPr>
              <w:t xml:space="preserve">, </w:t>
            </w:r>
            <w:r w:rsidRPr="003B4070">
              <w:rPr>
                <w:rFonts w:ascii="Verdana" w:eastAsia="Calibri" w:hAnsi="Verdana" w:cs="Arial"/>
                <w:sz w:val="20"/>
                <w:szCs w:val="20"/>
                <w:lang w:val="es-ES" w:eastAsia="es-ES"/>
              </w:rPr>
              <w:lastRenderedPageBreak/>
              <w:t>especifíquese:</w:t>
            </w:r>
          </w:p>
          <w:p w:rsidR="00C32531" w:rsidRPr="003B4070" w:rsidRDefault="00C32531" w:rsidP="00C32531">
            <w:pPr>
              <w:kinsoku w:val="0"/>
              <w:overflowPunct w:val="0"/>
              <w:spacing w:after="0" w:line="240" w:lineRule="auto"/>
              <w:ind w:right="-39"/>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w:t>
            </w:r>
          </w:p>
        </w:tc>
      </w:tr>
      <w:tr w:rsidR="00C32531" w:rsidRPr="003B4070" w:rsidTr="002335DD">
        <w:trPr>
          <w:trHeight w:val="819"/>
        </w:trPr>
        <w:tc>
          <w:tcPr>
            <w:tcW w:w="5386" w:type="dxa"/>
            <w:shd w:val="clear" w:color="auto" w:fill="auto"/>
          </w:tcPr>
          <w:p w:rsidR="00C32531" w:rsidRPr="003B4070" w:rsidRDefault="00C32531" w:rsidP="00C32531">
            <w:pPr>
              <w:kinsoku w:val="0"/>
              <w:overflowPunct w:val="0"/>
              <w:spacing w:after="0" w:line="240" w:lineRule="auto"/>
              <w:ind w:right="-39"/>
              <w:contextualSpacing/>
              <w:rPr>
                <w:rFonts w:ascii="Verdana" w:eastAsia="Calibri" w:hAnsi="Verdana" w:cs="Arial"/>
                <w:sz w:val="20"/>
                <w:szCs w:val="20"/>
                <w:lang w:val="es-ES" w:eastAsia="es-ES"/>
              </w:rPr>
            </w:pPr>
            <w:r w:rsidRPr="003B4070">
              <w:rPr>
                <w:rFonts w:ascii="Verdana" w:eastAsia="Calibri" w:hAnsi="Verdana" w:cs="Arial"/>
                <w:sz w:val="20"/>
                <w:szCs w:val="20"/>
                <w:lang w:val="es-ES" w:eastAsia="es-ES"/>
              </w:rPr>
              <w:lastRenderedPageBreak/>
              <w:t>Si la documentación pertinente relativa al pago de impuestos o de cotizaciones sociales está disponible en formato electrónico, sírvase indicar:</w:t>
            </w:r>
          </w:p>
        </w:tc>
        <w:tc>
          <w:tcPr>
            <w:tcW w:w="4253" w:type="dxa"/>
            <w:gridSpan w:val="2"/>
            <w:shd w:val="clear" w:color="auto" w:fill="auto"/>
          </w:tcPr>
          <w:p w:rsidR="00C32531" w:rsidRPr="003B4070" w:rsidRDefault="00C32531" w:rsidP="00C32531">
            <w:pPr>
              <w:kinsoku w:val="0"/>
              <w:overflowPunct w:val="0"/>
              <w:spacing w:after="0" w:line="240" w:lineRule="auto"/>
              <w:ind w:right="-39"/>
              <w:contextualSpacing/>
              <w:rPr>
                <w:rFonts w:ascii="Verdana" w:eastAsia="Calibri" w:hAnsi="Verdana" w:cs="Arial"/>
                <w:sz w:val="20"/>
                <w:szCs w:val="20"/>
                <w:vertAlign w:val="superscript"/>
                <w:lang w:val="es-ES" w:eastAsia="es-ES"/>
              </w:rPr>
            </w:pPr>
            <w:r w:rsidRPr="003B4070">
              <w:rPr>
                <w:rFonts w:ascii="Verdana" w:eastAsia="Calibri" w:hAnsi="Verdana" w:cs="Arial"/>
                <w:sz w:val="20"/>
                <w:szCs w:val="20"/>
                <w:lang w:val="es-ES" w:eastAsia="es-ES"/>
              </w:rPr>
              <w:t>(dirección de la página web, autoridad u organismo expedidor, referencia exacta de la documentación)</w:t>
            </w:r>
            <w:r w:rsidRPr="003B4070">
              <w:rPr>
                <w:rFonts w:ascii="Verdana" w:eastAsia="Calibri" w:hAnsi="Verdana" w:cs="Arial"/>
                <w:b/>
                <w:sz w:val="20"/>
                <w:szCs w:val="20"/>
                <w:vertAlign w:val="superscript"/>
                <w:lang w:val="es-ES" w:eastAsia="es-ES"/>
              </w:rPr>
              <w:footnoteReference w:id="28"/>
            </w:r>
            <w:r w:rsidRPr="003B4070">
              <w:rPr>
                <w:rFonts w:ascii="Verdana" w:eastAsia="Calibri" w:hAnsi="Verdana" w:cs="Arial"/>
                <w:sz w:val="20"/>
                <w:szCs w:val="20"/>
                <w:lang w:val="es-ES" w:eastAsia="es-ES"/>
              </w:rPr>
              <w:t xml:space="preserve">: </w:t>
            </w:r>
          </w:p>
          <w:p w:rsidR="00C32531" w:rsidRPr="003B4070" w:rsidRDefault="00C32531" w:rsidP="00C32531">
            <w:pPr>
              <w:kinsoku w:val="0"/>
              <w:overflowPunct w:val="0"/>
              <w:spacing w:after="0" w:line="240" w:lineRule="auto"/>
              <w:ind w:right="-39"/>
              <w:contextualSpacing/>
              <w:rPr>
                <w:rFonts w:ascii="Verdana" w:eastAsia="Calibri" w:hAnsi="Verdana" w:cs="Arial"/>
                <w:sz w:val="20"/>
                <w:szCs w:val="20"/>
                <w:lang w:val="es-ES" w:eastAsia="es-ES"/>
              </w:rPr>
            </w:pPr>
            <w:r w:rsidRPr="003B4070">
              <w:rPr>
                <w:rFonts w:ascii="Verdana" w:eastAsia="Calibri" w:hAnsi="Verdana" w:cs="Arial"/>
                <w:sz w:val="20"/>
                <w:szCs w:val="20"/>
                <w:lang w:val="es-ES" w:eastAsia="es-ES"/>
              </w:rPr>
              <w:t>[…] […] […] […]</w:t>
            </w:r>
          </w:p>
        </w:tc>
      </w:tr>
    </w:tbl>
    <w:p w:rsidR="00C32531" w:rsidRPr="003B4070" w:rsidRDefault="00C32531" w:rsidP="00C32531">
      <w:pPr>
        <w:kinsoku w:val="0"/>
        <w:overflowPunct w:val="0"/>
        <w:spacing w:before="240" w:after="120" w:line="240" w:lineRule="atLeast"/>
        <w:ind w:left="100" w:right="-163"/>
        <w:jc w:val="center"/>
        <w:rPr>
          <w:rFonts w:ascii="Verdana" w:eastAsia="Calibri" w:hAnsi="Verdana" w:cs="Arial"/>
          <w:b/>
          <w:sz w:val="20"/>
          <w:szCs w:val="20"/>
          <w:vertAlign w:val="superscript"/>
          <w:lang w:val="es-ES" w:eastAsia="es-ES"/>
        </w:rPr>
      </w:pPr>
      <w:r w:rsidRPr="003B4070">
        <w:rPr>
          <w:rFonts w:ascii="Verdana" w:eastAsia="Calibri" w:hAnsi="Verdana" w:cs="Arial"/>
          <w:b/>
          <w:sz w:val="20"/>
          <w:szCs w:val="20"/>
          <w:lang w:val="es-ES" w:eastAsia="es-ES"/>
        </w:rPr>
        <w:t>C: MOTIVOS REFERIDOS A LA INSOLVENCIA, LOS CONFLICTOS DE INTERESES O LA FALTA PROFESIONAL</w:t>
      </w:r>
      <w:r w:rsidRPr="003B4070">
        <w:rPr>
          <w:rFonts w:ascii="Verdana" w:eastAsia="Calibri" w:hAnsi="Verdana" w:cs="Arial"/>
          <w:b/>
          <w:sz w:val="20"/>
          <w:szCs w:val="20"/>
          <w:vertAlign w:val="superscript"/>
          <w:lang w:val="es-ES" w:eastAsia="es-ES"/>
        </w:rPr>
        <w:footnoteReference w:id="29"/>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406"/>
      </w:tblGrid>
      <w:tr w:rsidR="00C32531" w:rsidRPr="003B4070" w:rsidTr="002335DD">
        <w:tc>
          <w:tcPr>
            <w:tcW w:w="5259" w:type="dxa"/>
            <w:shd w:val="clear" w:color="auto" w:fill="auto"/>
          </w:tcPr>
          <w:p w:rsidR="00C32531" w:rsidRPr="003B4070" w:rsidRDefault="00C32531" w:rsidP="00C32531">
            <w:pPr>
              <w:kinsoku w:val="0"/>
              <w:overflowPunct w:val="0"/>
              <w:spacing w:after="0" w:line="240" w:lineRule="auto"/>
              <w:ind w:right="-39"/>
              <w:jc w:val="both"/>
              <w:rPr>
                <w:rFonts w:ascii="Verdana" w:eastAsia="Calibri" w:hAnsi="Verdana" w:cs="Times New Roman"/>
                <w:b/>
                <w:sz w:val="20"/>
                <w:szCs w:val="20"/>
                <w:lang w:val="es-ES" w:eastAsia="es-ES"/>
              </w:rPr>
            </w:pPr>
            <w:r w:rsidRPr="003B4070">
              <w:rPr>
                <w:rFonts w:ascii="Verdana" w:eastAsia="Calibri" w:hAnsi="Verdana" w:cs="Times New Roman"/>
                <w:b/>
                <w:sz w:val="20"/>
                <w:szCs w:val="20"/>
                <w:lang w:val="es-ES" w:eastAsia="es-ES"/>
              </w:rPr>
              <w:t>Información relativa a toda posible insolvencia, conflicto de intereses o falta profesional</w:t>
            </w:r>
          </w:p>
        </w:tc>
        <w:tc>
          <w:tcPr>
            <w:tcW w:w="4380" w:type="dxa"/>
            <w:shd w:val="clear" w:color="auto" w:fill="auto"/>
          </w:tcPr>
          <w:p w:rsidR="00C32531" w:rsidRPr="003B4070" w:rsidRDefault="00C32531" w:rsidP="00C32531">
            <w:pPr>
              <w:kinsoku w:val="0"/>
              <w:overflowPunct w:val="0"/>
              <w:spacing w:after="0" w:line="240" w:lineRule="auto"/>
              <w:ind w:right="-39"/>
              <w:jc w:val="both"/>
              <w:rPr>
                <w:rFonts w:ascii="Verdana" w:eastAsia="Calibri" w:hAnsi="Verdana" w:cs="Times New Roman"/>
                <w:b/>
                <w:sz w:val="20"/>
                <w:szCs w:val="20"/>
                <w:lang w:val="es-ES" w:eastAsia="es-ES"/>
              </w:rPr>
            </w:pPr>
            <w:r w:rsidRPr="003B4070">
              <w:rPr>
                <w:rFonts w:ascii="Verdana" w:eastAsia="Calibri" w:hAnsi="Verdana" w:cs="Times New Roman"/>
                <w:b/>
                <w:sz w:val="20"/>
                <w:szCs w:val="20"/>
                <w:lang w:val="es-ES" w:eastAsia="es-ES"/>
              </w:rPr>
              <w:t>Respuesta</w:t>
            </w:r>
          </w:p>
        </w:tc>
      </w:tr>
      <w:tr w:rsidR="00C32531" w:rsidRPr="003B4070" w:rsidTr="002335DD">
        <w:tc>
          <w:tcPr>
            <w:tcW w:w="5259" w:type="dxa"/>
            <w:vMerge w:val="restart"/>
            <w:shd w:val="clear" w:color="auto" w:fill="auto"/>
          </w:tcPr>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r w:rsidRPr="003B4070">
              <w:rPr>
                <w:rFonts w:ascii="Verdana" w:eastAsia="Calibri" w:hAnsi="Verdana" w:cs="Times New Roman"/>
                <w:b/>
                <w:sz w:val="20"/>
                <w:szCs w:val="20"/>
                <w:lang w:val="es-ES" w:eastAsia="es-ES"/>
              </w:rPr>
              <w:t>Según su leal saber  y entender</w:t>
            </w:r>
            <w:r w:rsidRPr="003B4070">
              <w:rPr>
                <w:rFonts w:ascii="Verdana" w:eastAsia="Calibri" w:hAnsi="Verdana" w:cs="Times New Roman"/>
                <w:sz w:val="20"/>
                <w:szCs w:val="20"/>
                <w:lang w:val="es-ES" w:eastAsia="es-ES"/>
              </w:rPr>
              <w:t xml:space="preserve">, ¿ha incumplido el operador económico </w:t>
            </w:r>
            <w:r w:rsidRPr="003B4070">
              <w:rPr>
                <w:rFonts w:ascii="Verdana" w:eastAsia="Calibri" w:hAnsi="Verdana" w:cs="Times New Roman"/>
                <w:b/>
                <w:sz w:val="20"/>
                <w:szCs w:val="20"/>
                <w:lang w:val="es-ES" w:eastAsia="es-ES"/>
              </w:rPr>
              <w:t xml:space="preserve">sus obligaciones </w:t>
            </w:r>
            <w:r w:rsidRPr="003B4070">
              <w:rPr>
                <w:rFonts w:ascii="Verdana" w:eastAsia="Calibri" w:hAnsi="Verdana" w:cs="Times New Roman"/>
                <w:sz w:val="20"/>
                <w:szCs w:val="20"/>
                <w:lang w:val="es-ES" w:eastAsia="es-ES"/>
              </w:rPr>
              <w:t xml:space="preserve">en los ámbitos de la </w:t>
            </w:r>
            <w:r w:rsidRPr="003B4070">
              <w:rPr>
                <w:rFonts w:ascii="Verdana" w:eastAsia="Calibri" w:hAnsi="Verdana" w:cs="Times New Roman"/>
                <w:b/>
                <w:sz w:val="20"/>
                <w:szCs w:val="20"/>
                <w:lang w:val="es-ES" w:eastAsia="es-ES"/>
              </w:rPr>
              <w:t>legislación laboral, social y medioambiental</w:t>
            </w:r>
            <w:r w:rsidRPr="003B4070">
              <w:rPr>
                <w:rFonts w:ascii="Verdana" w:eastAsia="Calibri" w:hAnsi="Verdana" w:cs="Times New Roman"/>
                <w:b/>
                <w:sz w:val="20"/>
                <w:szCs w:val="20"/>
                <w:vertAlign w:val="superscript"/>
                <w:lang w:val="es-ES" w:eastAsia="es-ES"/>
              </w:rPr>
              <w:footnoteReference w:id="30"/>
            </w:r>
            <w:r w:rsidRPr="003B4070">
              <w:rPr>
                <w:rFonts w:ascii="Verdana" w:eastAsia="Calibri" w:hAnsi="Verdana" w:cs="Times New Roman"/>
                <w:b/>
                <w:sz w:val="20"/>
                <w:szCs w:val="20"/>
                <w:lang w:val="es-ES" w:eastAsia="es-ES"/>
              </w:rPr>
              <w:t>?</w:t>
            </w:r>
          </w:p>
        </w:tc>
        <w:tc>
          <w:tcPr>
            <w:tcW w:w="4380" w:type="dxa"/>
            <w:shd w:val="clear" w:color="auto" w:fill="auto"/>
          </w:tcPr>
          <w:p w:rsidR="00C32531" w:rsidRPr="003B4070" w:rsidRDefault="00C32531" w:rsidP="00C32531">
            <w:pPr>
              <w:spacing w:after="0" w:line="240" w:lineRule="auto"/>
              <w:ind w:left="-8" w:right="-39"/>
              <w:jc w:val="both"/>
              <w:rPr>
                <w:rFonts w:ascii="Verdana" w:eastAsia="Calibri" w:hAnsi="Verdana" w:cs="Times New Roman"/>
                <w:sz w:val="20"/>
                <w:szCs w:val="20"/>
                <w:lang w:val="es-ES" w:eastAsia="es-ES"/>
              </w:rPr>
            </w:pP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No</w:t>
            </w: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p>
        </w:tc>
      </w:tr>
      <w:tr w:rsidR="00C32531" w:rsidRPr="003B4070" w:rsidTr="002335DD">
        <w:trPr>
          <w:trHeight w:val="263"/>
        </w:trPr>
        <w:tc>
          <w:tcPr>
            <w:tcW w:w="5259" w:type="dxa"/>
            <w:vMerge/>
            <w:shd w:val="clear" w:color="auto" w:fill="auto"/>
          </w:tcPr>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p>
        </w:tc>
        <w:tc>
          <w:tcPr>
            <w:tcW w:w="4380" w:type="dxa"/>
            <w:shd w:val="clear" w:color="auto" w:fill="auto"/>
          </w:tcPr>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r w:rsidRPr="003B4070">
              <w:rPr>
                <w:rFonts w:ascii="Verdana" w:eastAsia="Calibri" w:hAnsi="Verdana" w:cs="Times New Roman"/>
                <w:b/>
                <w:sz w:val="20"/>
                <w:szCs w:val="20"/>
                <w:lang w:val="es-ES" w:eastAsia="es-ES"/>
              </w:rPr>
              <w:t>En caso afirmativo</w:t>
            </w:r>
            <w:r w:rsidRPr="003B4070">
              <w:rPr>
                <w:rFonts w:ascii="Verdana" w:eastAsia="Calibri" w:hAnsi="Verdana" w:cs="Times New Roman"/>
                <w:sz w:val="20"/>
                <w:szCs w:val="20"/>
                <w:lang w:val="es-ES" w:eastAsia="es-ES"/>
              </w:rPr>
              <w:t>, ¿ha adoptado el operador económico medidas para demostrar su credibilidad pese a la existencia de ese motivo de exclusión (autocorrección)?</w:t>
            </w: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p>
          <w:p w:rsidR="00C32531" w:rsidRPr="003B4070" w:rsidRDefault="00C32531" w:rsidP="00C32531">
            <w:pPr>
              <w:spacing w:after="0" w:line="240" w:lineRule="auto"/>
              <w:ind w:left="-8" w:right="-39"/>
              <w:jc w:val="both"/>
              <w:rPr>
                <w:rFonts w:ascii="Verdana" w:eastAsia="Calibri" w:hAnsi="Verdana" w:cs="Times New Roman"/>
                <w:sz w:val="20"/>
                <w:szCs w:val="20"/>
                <w:lang w:val="es-ES" w:eastAsia="es-ES"/>
              </w:rPr>
            </w:pP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No</w:t>
            </w:r>
          </w:p>
          <w:p w:rsidR="00C32531" w:rsidRPr="003B4070" w:rsidRDefault="00C32531" w:rsidP="00C32531">
            <w:pPr>
              <w:kinsoku w:val="0"/>
              <w:overflowPunct w:val="0"/>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Times New Roman"/>
                <w:b/>
                <w:sz w:val="20"/>
                <w:szCs w:val="20"/>
                <w:lang w:val="es-ES" w:eastAsia="es-ES"/>
              </w:rPr>
              <w:t>Si lo ha hecho</w:t>
            </w:r>
            <w:r w:rsidRPr="003B4070">
              <w:rPr>
                <w:rFonts w:ascii="Verdana" w:eastAsia="Calibri" w:hAnsi="Verdana" w:cs="Times New Roman"/>
                <w:sz w:val="20"/>
                <w:szCs w:val="20"/>
                <w:lang w:val="es-ES" w:eastAsia="es-ES"/>
              </w:rPr>
              <w:t>, descríbanse las medidas adoptadas: […]</w:t>
            </w:r>
          </w:p>
        </w:tc>
      </w:tr>
      <w:tr w:rsidR="00C32531" w:rsidRPr="003B4070" w:rsidTr="002335DD">
        <w:tc>
          <w:tcPr>
            <w:tcW w:w="5259" w:type="dxa"/>
            <w:shd w:val="clear" w:color="auto" w:fill="auto"/>
          </w:tcPr>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Se encuentra el operador económico en alguna de las siguientes situaciones</w:t>
            </w:r>
            <w:r w:rsidRPr="003B4070">
              <w:rPr>
                <w:rFonts w:ascii="Verdana" w:eastAsia="Calibri" w:hAnsi="Verdana" w:cs="Times New Roman"/>
                <w:b/>
                <w:sz w:val="20"/>
                <w:szCs w:val="20"/>
                <w:vertAlign w:val="superscript"/>
                <w:lang w:val="es-ES" w:eastAsia="es-ES"/>
              </w:rPr>
              <w:footnoteReference w:id="31"/>
            </w:r>
            <w:r w:rsidRPr="003B4070">
              <w:rPr>
                <w:rFonts w:ascii="Verdana" w:eastAsia="Calibri" w:hAnsi="Verdana" w:cs="Times New Roman"/>
                <w:sz w:val="20"/>
                <w:szCs w:val="20"/>
                <w:lang w:val="es-ES" w:eastAsia="es-ES"/>
              </w:rPr>
              <w:t>:</w:t>
            </w: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p>
          <w:p w:rsidR="00C32531" w:rsidRPr="003B4070" w:rsidRDefault="00C32531" w:rsidP="00C32531">
            <w:pPr>
              <w:numPr>
                <w:ilvl w:val="0"/>
                <w:numId w:val="37"/>
              </w:numPr>
              <w:kinsoku w:val="0"/>
              <w:overflowPunct w:val="0"/>
              <w:spacing w:after="0" w:line="240" w:lineRule="auto"/>
              <w:ind w:left="-8" w:right="-39"/>
              <w:contextualSpacing/>
              <w:jc w:val="both"/>
              <w:rPr>
                <w:rFonts w:ascii="Verdana" w:eastAsia="Calibri" w:hAnsi="Verdana" w:cs="Times New Roman"/>
                <w:b/>
                <w:sz w:val="20"/>
                <w:szCs w:val="20"/>
                <w:lang w:val="es-ES" w:eastAsia="es-ES"/>
              </w:rPr>
            </w:pPr>
            <w:r w:rsidRPr="003B4070">
              <w:rPr>
                <w:rFonts w:ascii="Verdana" w:eastAsia="Calibri" w:hAnsi="Verdana" w:cs="Times New Roman"/>
                <w:b/>
                <w:sz w:val="20"/>
                <w:szCs w:val="20"/>
                <w:lang w:val="es-ES" w:eastAsia="es-ES"/>
              </w:rPr>
              <w:t>En quiebra</w:t>
            </w:r>
          </w:p>
          <w:p w:rsidR="00C32531" w:rsidRPr="003B4070" w:rsidRDefault="00C32531" w:rsidP="00C32531">
            <w:pPr>
              <w:numPr>
                <w:ilvl w:val="0"/>
                <w:numId w:val="37"/>
              </w:numPr>
              <w:kinsoku w:val="0"/>
              <w:overflowPunct w:val="0"/>
              <w:spacing w:after="0" w:line="240" w:lineRule="auto"/>
              <w:ind w:left="-8" w:right="-39"/>
              <w:contextualSpacing/>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Sometido a un procedimiento de insolvencia o liquidación</w:t>
            </w:r>
          </w:p>
          <w:p w:rsidR="00C32531" w:rsidRPr="003B4070" w:rsidRDefault="00C32531" w:rsidP="00C32531">
            <w:pPr>
              <w:numPr>
                <w:ilvl w:val="0"/>
                <w:numId w:val="37"/>
              </w:numPr>
              <w:kinsoku w:val="0"/>
              <w:overflowPunct w:val="0"/>
              <w:spacing w:after="0" w:line="240" w:lineRule="auto"/>
              <w:ind w:left="-8" w:right="-39"/>
              <w:contextualSpacing/>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Ha celebrado un convenio con sus acreedores</w:t>
            </w:r>
          </w:p>
          <w:p w:rsidR="00C32531" w:rsidRPr="003B4070" w:rsidRDefault="00C32531" w:rsidP="00C32531">
            <w:pPr>
              <w:numPr>
                <w:ilvl w:val="0"/>
                <w:numId w:val="37"/>
              </w:numPr>
              <w:kinsoku w:val="0"/>
              <w:overflowPunct w:val="0"/>
              <w:spacing w:after="0" w:line="240" w:lineRule="auto"/>
              <w:ind w:left="-8" w:right="-39"/>
              <w:contextualSpacing/>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 xml:space="preserve">En cualquier situación análoga resultante de un procedimiento de la misma naturaleza vigente en las disposiciones legales y reglamentarias </w:t>
            </w:r>
            <w:r w:rsidRPr="003B4070">
              <w:rPr>
                <w:rFonts w:ascii="Verdana" w:eastAsia="Calibri" w:hAnsi="Verdana" w:cs="Times New Roman"/>
                <w:sz w:val="20"/>
                <w:szCs w:val="20"/>
                <w:lang w:val="es-ES" w:eastAsia="es-ES"/>
              </w:rPr>
              <w:lastRenderedPageBreak/>
              <w:t xml:space="preserve">nacionales </w:t>
            </w:r>
          </w:p>
          <w:p w:rsidR="00C32531" w:rsidRPr="003B4070" w:rsidRDefault="00C32531" w:rsidP="00C32531">
            <w:pPr>
              <w:numPr>
                <w:ilvl w:val="0"/>
                <w:numId w:val="37"/>
              </w:numPr>
              <w:kinsoku w:val="0"/>
              <w:overflowPunct w:val="0"/>
              <w:spacing w:after="0" w:line="240" w:lineRule="auto"/>
              <w:ind w:left="-8" w:right="-39"/>
              <w:contextualSpacing/>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Sus activos están siendo administrados por un liquidador o por un tribunal</w:t>
            </w:r>
          </w:p>
          <w:p w:rsidR="00C32531" w:rsidRPr="003B4070" w:rsidRDefault="00C32531" w:rsidP="00C32531">
            <w:pPr>
              <w:numPr>
                <w:ilvl w:val="0"/>
                <w:numId w:val="37"/>
              </w:numPr>
              <w:kinsoku w:val="0"/>
              <w:overflowPunct w:val="0"/>
              <w:spacing w:after="0" w:line="240" w:lineRule="auto"/>
              <w:ind w:left="-8" w:right="-39"/>
              <w:contextualSpacing/>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Sus actividades empresariales han sido suspendidas</w:t>
            </w: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r w:rsidRPr="003B4070">
              <w:rPr>
                <w:rFonts w:ascii="Verdana" w:eastAsia="Calibri" w:hAnsi="Verdana" w:cs="Times New Roman"/>
                <w:b/>
                <w:sz w:val="20"/>
                <w:szCs w:val="20"/>
                <w:lang w:val="es-ES" w:eastAsia="es-ES"/>
              </w:rPr>
              <w:t>En caso afirmativo</w:t>
            </w:r>
            <w:r w:rsidRPr="003B4070">
              <w:rPr>
                <w:rFonts w:ascii="Verdana" w:eastAsia="Calibri" w:hAnsi="Verdana" w:cs="Times New Roman"/>
                <w:sz w:val="20"/>
                <w:szCs w:val="20"/>
                <w:lang w:val="es-ES" w:eastAsia="es-ES"/>
              </w:rPr>
              <w:t>:</w:t>
            </w: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p>
          <w:p w:rsidR="00C32531" w:rsidRPr="003B4070" w:rsidRDefault="00C32531" w:rsidP="00C32531">
            <w:pPr>
              <w:numPr>
                <w:ilvl w:val="0"/>
                <w:numId w:val="44"/>
              </w:numPr>
              <w:kinsoku w:val="0"/>
              <w:overflowPunct w:val="0"/>
              <w:spacing w:after="0" w:line="240" w:lineRule="auto"/>
              <w:ind w:left="-8" w:right="-39"/>
              <w:contextualSpacing/>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Especifíquese:</w:t>
            </w:r>
          </w:p>
          <w:p w:rsidR="00C32531" w:rsidRPr="003B4070" w:rsidRDefault="00C32531" w:rsidP="00C32531">
            <w:pPr>
              <w:numPr>
                <w:ilvl w:val="0"/>
                <w:numId w:val="44"/>
              </w:numPr>
              <w:kinsoku w:val="0"/>
              <w:overflowPunct w:val="0"/>
              <w:spacing w:after="0" w:line="240" w:lineRule="auto"/>
              <w:ind w:left="-8" w:right="-39"/>
              <w:contextualSpacing/>
              <w:jc w:val="both"/>
              <w:rPr>
                <w:rFonts w:ascii="Verdana" w:eastAsia="Calibri" w:hAnsi="Verdana" w:cs="Times New Roman"/>
                <w:sz w:val="20"/>
                <w:szCs w:val="20"/>
                <w:lang w:val="es-ES" w:eastAsia="es-ES"/>
              </w:rPr>
            </w:pPr>
          </w:p>
          <w:p w:rsidR="00C32531" w:rsidRPr="003B4070" w:rsidRDefault="00C32531" w:rsidP="00C32531">
            <w:pPr>
              <w:numPr>
                <w:ilvl w:val="0"/>
                <w:numId w:val="44"/>
              </w:numPr>
              <w:kinsoku w:val="0"/>
              <w:overflowPunct w:val="0"/>
              <w:spacing w:after="0" w:line="240" w:lineRule="auto"/>
              <w:ind w:left="-8" w:right="-39"/>
              <w:contextualSpacing/>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Indíquense los motivos por los cuales el operador es, no obstante, capaz de ejecutar el contrato, teniendo en cuenta las disposiciones y medidas nacionales aplicables en lo referente a la continuación de la actividad en tales circunstancias</w:t>
            </w:r>
            <w:r w:rsidRPr="003B4070">
              <w:rPr>
                <w:rFonts w:ascii="Verdana" w:eastAsia="Calibri" w:hAnsi="Verdana" w:cs="Arial"/>
                <w:b/>
                <w:sz w:val="20"/>
                <w:szCs w:val="20"/>
                <w:vertAlign w:val="superscript"/>
                <w:lang w:val="es-ES" w:eastAsia="es-ES"/>
              </w:rPr>
              <w:footnoteReference w:id="32"/>
            </w:r>
            <w:r w:rsidRPr="003B4070">
              <w:rPr>
                <w:rFonts w:ascii="Verdana" w:eastAsia="Calibri" w:hAnsi="Verdana" w:cs="Times New Roman"/>
                <w:sz w:val="20"/>
                <w:szCs w:val="20"/>
                <w:lang w:val="es-ES" w:eastAsia="es-ES"/>
              </w:rPr>
              <w:t>?</w:t>
            </w:r>
          </w:p>
          <w:p w:rsidR="00C32531" w:rsidRPr="003B4070" w:rsidRDefault="00C32531" w:rsidP="00C32531">
            <w:pPr>
              <w:spacing w:after="0" w:line="240" w:lineRule="auto"/>
              <w:ind w:left="-8" w:right="-39"/>
              <w:contextualSpacing/>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Si la documentación pertinente está disponible en formato electrónico, sírvase indicar:</w:t>
            </w: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p>
        </w:tc>
        <w:tc>
          <w:tcPr>
            <w:tcW w:w="4380" w:type="dxa"/>
            <w:shd w:val="clear" w:color="auto" w:fill="auto"/>
          </w:tcPr>
          <w:p w:rsidR="00C32531" w:rsidRPr="003B4070" w:rsidRDefault="00C32531" w:rsidP="00C32531">
            <w:pPr>
              <w:spacing w:after="0" w:line="240" w:lineRule="auto"/>
              <w:ind w:left="-8" w:right="-39"/>
              <w:jc w:val="both"/>
              <w:rPr>
                <w:rFonts w:ascii="Verdana" w:eastAsia="Times New Roman" w:hAnsi="Verdana" w:cs="Tahoma"/>
                <w:sz w:val="20"/>
                <w:szCs w:val="20"/>
                <w:lang w:val="es-ES" w:eastAsia="es-ES"/>
              </w:rPr>
            </w:pPr>
          </w:p>
          <w:p w:rsidR="00C32531" w:rsidRPr="003B4070" w:rsidRDefault="00C32531" w:rsidP="00C32531">
            <w:pPr>
              <w:spacing w:after="0" w:line="240" w:lineRule="auto"/>
              <w:ind w:left="-8" w:right="-39"/>
              <w:jc w:val="both"/>
              <w:rPr>
                <w:rFonts w:ascii="Verdana" w:eastAsia="Times New Roman" w:hAnsi="Verdana" w:cs="Tahoma"/>
                <w:sz w:val="20"/>
                <w:szCs w:val="20"/>
                <w:lang w:val="es-ES" w:eastAsia="es-ES"/>
              </w:rPr>
            </w:pPr>
          </w:p>
          <w:p w:rsidR="00C32531" w:rsidRPr="003B4070" w:rsidRDefault="00C32531" w:rsidP="00C32531">
            <w:pPr>
              <w:spacing w:after="0" w:line="240" w:lineRule="auto"/>
              <w:ind w:left="-8" w:right="-39"/>
              <w:jc w:val="both"/>
              <w:rPr>
                <w:rFonts w:ascii="Verdana" w:eastAsia="Times New Roman" w:hAnsi="Verdana" w:cs="Tahoma"/>
                <w:sz w:val="20"/>
                <w:szCs w:val="20"/>
                <w:lang w:val="es-ES" w:eastAsia="es-ES"/>
              </w:rPr>
            </w:pPr>
          </w:p>
          <w:p w:rsidR="00C32531" w:rsidRPr="003B4070" w:rsidRDefault="00C32531" w:rsidP="00C32531">
            <w:pPr>
              <w:spacing w:after="0" w:line="240" w:lineRule="auto"/>
              <w:ind w:left="-8" w:right="-39"/>
              <w:jc w:val="both"/>
              <w:rPr>
                <w:rFonts w:ascii="Verdana" w:eastAsia="Times New Roman" w:hAnsi="Verdana" w:cs="Tahoma"/>
                <w:sz w:val="20"/>
                <w:szCs w:val="20"/>
                <w:lang w:val="es-ES" w:eastAsia="es-ES"/>
              </w:rPr>
            </w:pPr>
          </w:p>
          <w:p w:rsidR="00C32531" w:rsidRPr="003B4070" w:rsidRDefault="00C32531" w:rsidP="00C32531">
            <w:pPr>
              <w:spacing w:after="0" w:line="240" w:lineRule="auto"/>
              <w:ind w:left="-8" w:right="-39"/>
              <w:jc w:val="both"/>
              <w:rPr>
                <w:rFonts w:ascii="Verdana" w:eastAsia="Calibri" w:hAnsi="Verdana" w:cs="Times New Roman"/>
                <w:sz w:val="20"/>
                <w:szCs w:val="20"/>
                <w:lang w:val="es-ES" w:eastAsia="es-ES"/>
              </w:rPr>
            </w:pP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No</w:t>
            </w: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left="22" w:right="-39"/>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left="22" w:right="-39"/>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left="22" w:right="-39"/>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left="22" w:right="-39"/>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left="22" w:right="-39"/>
              <w:jc w:val="both"/>
              <w:rPr>
                <w:rFonts w:ascii="Verdana" w:eastAsia="Calibri" w:hAnsi="Verdana" w:cs="Times New Roman"/>
                <w:sz w:val="20"/>
                <w:szCs w:val="20"/>
                <w:lang w:val="es-ES" w:eastAsia="es-ES"/>
              </w:rPr>
            </w:pPr>
          </w:p>
          <w:p w:rsidR="00C32531" w:rsidRPr="003B4070" w:rsidRDefault="00C32531" w:rsidP="00C32531">
            <w:pPr>
              <w:numPr>
                <w:ilvl w:val="0"/>
                <w:numId w:val="35"/>
              </w:numPr>
              <w:kinsoku w:val="0"/>
              <w:overflowPunct w:val="0"/>
              <w:spacing w:after="0" w:line="240" w:lineRule="auto"/>
              <w:ind w:left="22" w:right="-39" w:hanging="22"/>
              <w:contextualSpacing/>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w:t>
            </w:r>
          </w:p>
          <w:p w:rsidR="00C32531" w:rsidRPr="003B4070" w:rsidRDefault="00C32531" w:rsidP="00C32531">
            <w:pPr>
              <w:numPr>
                <w:ilvl w:val="0"/>
                <w:numId w:val="35"/>
              </w:numPr>
              <w:kinsoku w:val="0"/>
              <w:overflowPunct w:val="0"/>
              <w:spacing w:after="0" w:line="240" w:lineRule="auto"/>
              <w:ind w:left="22" w:right="-39" w:hanging="22"/>
              <w:contextualSpacing/>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w:t>
            </w:r>
          </w:p>
          <w:p w:rsidR="00C32531" w:rsidRPr="003B4070" w:rsidRDefault="00C32531" w:rsidP="00C32531">
            <w:pPr>
              <w:kinsoku w:val="0"/>
              <w:overflowPunct w:val="0"/>
              <w:spacing w:after="0" w:line="240" w:lineRule="auto"/>
              <w:ind w:left="22" w:right="-39"/>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left="22" w:right="-39"/>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left="22" w:right="-39"/>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left="22" w:right="-39"/>
              <w:jc w:val="both"/>
              <w:rPr>
                <w:rFonts w:ascii="Verdana" w:eastAsia="Calibri" w:hAnsi="Verdana" w:cs="Times New Roman"/>
                <w:sz w:val="20"/>
                <w:szCs w:val="20"/>
                <w:lang w:val="es-ES" w:eastAsia="es-ES"/>
              </w:rPr>
            </w:pPr>
          </w:p>
          <w:p w:rsidR="00C32531" w:rsidRPr="003B4070" w:rsidRDefault="00C32531" w:rsidP="00C32531">
            <w:pPr>
              <w:spacing w:after="0" w:line="240" w:lineRule="auto"/>
              <w:ind w:left="22"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 xml:space="preserve">(dirección de la página web, autoridad u organismo expedidor, referencia exacta de la documentación): </w:t>
            </w: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 […] […]</w:t>
            </w:r>
            <w:r w:rsidRPr="003B4070">
              <w:rPr>
                <w:rFonts w:ascii="Verdana" w:eastAsia="Calibri" w:hAnsi="Verdana" w:cs="Times New Roman"/>
                <w:sz w:val="20"/>
                <w:szCs w:val="20"/>
                <w:vertAlign w:val="superscript"/>
                <w:lang w:val="es-ES" w:eastAsia="es-ES"/>
              </w:rPr>
              <w:t xml:space="preserve"> </w:t>
            </w:r>
            <w:r w:rsidRPr="003B4070">
              <w:rPr>
                <w:rFonts w:ascii="Verdana" w:eastAsia="Calibri" w:hAnsi="Verdana" w:cs="Times New Roman"/>
                <w:sz w:val="20"/>
                <w:szCs w:val="20"/>
                <w:lang w:val="es-ES" w:eastAsia="es-ES"/>
              </w:rPr>
              <w:t>[…]</w:t>
            </w:r>
          </w:p>
        </w:tc>
      </w:tr>
      <w:tr w:rsidR="00C32531" w:rsidRPr="003B4070" w:rsidTr="002335DD">
        <w:tc>
          <w:tcPr>
            <w:tcW w:w="5259" w:type="dxa"/>
            <w:vMerge w:val="restart"/>
            <w:shd w:val="clear" w:color="auto" w:fill="auto"/>
          </w:tcPr>
          <w:p w:rsidR="00C32531" w:rsidRPr="003B4070" w:rsidRDefault="00C32531" w:rsidP="00C32531">
            <w:pPr>
              <w:kinsoku w:val="0"/>
              <w:overflowPunct w:val="0"/>
              <w:spacing w:after="0" w:line="240" w:lineRule="auto"/>
              <w:ind w:left="-8" w:right="-39"/>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lastRenderedPageBreak/>
              <w:t xml:space="preserve">¿Se ha declarado al operador económico culpable de una </w:t>
            </w:r>
            <w:r w:rsidRPr="003B4070">
              <w:rPr>
                <w:rFonts w:ascii="Verdana" w:eastAsia="Calibri" w:hAnsi="Verdana" w:cs="Times New Roman"/>
                <w:b/>
                <w:sz w:val="20"/>
                <w:szCs w:val="20"/>
                <w:lang w:val="es-ES" w:eastAsia="es-ES"/>
              </w:rPr>
              <w:t>falta profesional grave</w:t>
            </w:r>
            <w:r w:rsidRPr="003B4070">
              <w:rPr>
                <w:rFonts w:ascii="Verdana" w:eastAsia="Calibri" w:hAnsi="Verdana" w:cs="Times New Roman"/>
                <w:b/>
                <w:sz w:val="20"/>
                <w:szCs w:val="20"/>
                <w:vertAlign w:val="superscript"/>
                <w:lang w:val="es-ES" w:eastAsia="es-ES"/>
              </w:rPr>
              <w:footnoteReference w:id="33"/>
            </w:r>
            <w:r w:rsidRPr="003B4070">
              <w:rPr>
                <w:rFonts w:ascii="Verdana" w:eastAsia="Calibri" w:hAnsi="Verdana" w:cs="Times New Roman"/>
                <w:sz w:val="20"/>
                <w:szCs w:val="20"/>
                <w:lang w:val="es-ES" w:eastAsia="es-ES"/>
              </w:rPr>
              <w:t>?</w:t>
            </w:r>
          </w:p>
          <w:p w:rsidR="00C32531" w:rsidRPr="003B4070" w:rsidRDefault="00C32531" w:rsidP="00C32531">
            <w:pPr>
              <w:kinsoku w:val="0"/>
              <w:overflowPunct w:val="0"/>
              <w:spacing w:after="0" w:line="240" w:lineRule="auto"/>
              <w:ind w:left="-8" w:right="-39"/>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left="-8" w:right="-39"/>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En caso afirmativo, especifíquese:</w:t>
            </w:r>
          </w:p>
        </w:tc>
        <w:tc>
          <w:tcPr>
            <w:tcW w:w="4380" w:type="dxa"/>
            <w:shd w:val="clear" w:color="auto" w:fill="auto"/>
          </w:tcPr>
          <w:p w:rsidR="00C32531" w:rsidRPr="003B4070" w:rsidRDefault="00C32531" w:rsidP="00C32531">
            <w:pPr>
              <w:spacing w:after="0" w:line="240" w:lineRule="auto"/>
              <w:ind w:left="-8" w:right="-39"/>
              <w:rPr>
                <w:rFonts w:ascii="Verdana" w:eastAsia="Calibri" w:hAnsi="Verdana" w:cs="Times New Roman"/>
                <w:sz w:val="20"/>
                <w:szCs w:val="20"/>
                <w:lang w:val="es-ES" w:eastAsia="es-ES"/>
              </w:rPr>
            </w:pP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No</w:t>
            </w:r>
          </w:p>
          <w:p w:rsidR="00C32531" w:rsidRPr="003B4070" w:rsidRDefault="00C32531" w:rsidP="00C32531">
            <w:pPr>
              <w:kinsoku w:val="0"/>
              <w:overflowPunct w:val="0"/>
              <w:spacing w:after="0" w:line="240" w:lineRule="auto"/>
              <w:ind w:left="-8" w:right="-39"/>
              <w:rPr>
                <w:rFonts w:ascii="Verdana" w:eastAsia="Calibri" w:hAnsi="Verdana" w:cs="Times New Roman"/>
                <w:b/>
                <w:sz w:val="20"/>
                <w:szCs w:val="20"/>
                <w:lang w:val="es-ES" w:eastAsia="es-ES"/>
              </w:rPr>
            </w:pPr>
          </w:p>
          <w:p w:rsidR="00C32531" w:rsidRPr="003B4070" w:rsidRDefault="00C32531" w:rsidP="00C32531">
            <w:pPr>
              <w:kinsoku w:val="0"/>
              <w:overflowPunct w:val="0"/>
              <w:spacing w:after="0" w:line="240" w:lineRule="auto"/>
              <w:ind w:left="-8" w:right="-39"/>
              <w:rPr>
                <w:rFonts w:ascii="Verdana" w:eastAsia="Calibri" w:hAnsi="Verdana" w:cs="Times New Roman"/>
                <w:b/>
                <w:sz w:val="20"/>
                <w:szCs w:val="20"/>
                <w:lang w:val="es-ES" w:eastAsia="es-ES"/>
              </w:rPr>
            </w:pPr>
          </w:p>
          <w:p w:rsidR="00C32531" w:rsidRPr="003B4070" w:rsidRDefault="00C32531" w:rsidP="00C32531">
            <w:pPr>
              <w:kinsoku w:val="0"/>
              <w:overflowPunct w:val="0"/>
              <w:spacing w:after="0" w:line="240" w:lineRule="auto"/>
              <w:ind w:left="-8" w:right="-39"/>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w:t>
            </w:r>
          </w:p>
          <w:p w:rsidR="00C32531" w:rsidRPr="003B4070" w:rsidRDefault="00C32531" w:rsidP="00C32531">
            <w:pPr>
              <w:kinsoku w:val="0"/>
              <w:overflowPunct w:val="0"/>
              <w:spacing w:after="0" w:line="240" w:lineRule="auto"/>
              <w:ind w:left="-8" w:right="-39"/>
              <w:rPr>
                <w:rFonts w:ascii="Verdana" w:eastAsia="Calibri" w:hAnsi="Verdana" w:cs="Times New Roman"/>
                <w:b/>
                <w:sz w:val="20"/>
                <w:szCs w:val="20"/>
                <w:lang w:val="es-ES" w:eastAsia="es-ES"/>
              </w:rPr>
            </w:pPr>
          </w:p>
        </w:tc>
      </w:tr>
      <w:tr w:rsidR="00C32531" w:rsidRPr="003B4070" w:rsidTr="002335DD">
        <w:tc>
          <w:tcPr>
            <w:tcW w:w="5259" w:type="dxa"/>
            <w:vMerge/>
            <w:shd w:val="clear" w:color="auto" w:fill="auto"/>
          </w:tcPr>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p>
        </w:tc>
        <w:tc>
          <w:tcPr>
            <w:tcW w:w="4380" w:type="dxa"/>
            <w:shd w:val="clear" w:color="auto" w:fill="auto"/>
          </w:tcPr>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r w:rsidRPr="003B4070">
              <w:rPr>
                <w:rFonts w:ascii="Verdana" w:eastAsia="Calibri" w:hAnsi="Verdana" w:cs="Times New Roman"/>
                <w:b/>
                <w:sz w:val="20"/>
                <w:szCs w:val="20"/>
                <w:lang w:val="es-ES" w:eastAsia="es-ES"/>
              </w:rPr>
              <w:t>En caso afirmativo</w:t>
            </w:r>
            <w:r w:rsidRPr="003B4070">
              <w:rPr>
                <w:rFonts w:ascii="Verdana" w:eastAsia="Calibri" w:hAnsi="Verdana" w:cs="Times New Roman"/>
                <w:sz w:val="20"/>
                <w:szCs w:val="20"/>
                <w:lang w:val="es-ES" w:eastAsia="es-ES"/>
              </w:rPr>
              <w:t xml:space="preserve">, ¿ha adoptado el operador económico medidas </w:t>
            </w:r>
            <w:proofErr w:type="spellStart"/>
            <w:r w:rsidRPr="003B4070">
              <w:rPr>
                <w:rFonts w:ascii="Verdana" w:eastAsia="Calibri" w:hAnsi="Verdana" w:cs="Times New Roman"/>
                <w:sz w:val="20"/>
                <w:szCs w:val="20"/>
                <w:lang w:val="es-ES" w:eastAsia="es-ES"/>
              </w:rPr>
              <w:t>autocorrectoras</w:t>
            </w:r>
            <w:proofErr w:type="spellEnd"/>
            <w:r w:rsidRPr="003B4070">
              <w:rPr>
                <w:rFonts w:ascii="Verdana" w:eastAsia="Calibri" w:hAnsi="Verdana" w:cs="Times New Roman"/>
                <w:sz w:val="20"/>
                <w:szCs w:val="20"/>
                <w:lang w:val="es-ES" w:eastAsia="es-ES"/>
              </w:rPr>
              <w:t>?</w:t>
            </w: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p>
          <w:p w:rsidR="00C32531" w:rsidRPr="003B4070" w:rsidRDefault="00C32531" w:rsidP="00C32531">
            <w:pPr>
              <w:spacing w:after="0" w:line="240" w:lineRule="auto"/>
              <w:ind w:left="-8" w:right="-39"/>
              <w:jc w:val="both"/>
              <w:rPr>
                <w:rFonts w:ascii="Verdana" w:eastAsia="Calibri" w:hAnsi="Verdana" w:cs="Times New Roman"/>
                <w:sz w:val="20"/>
                <w:szCs w:val="20"/>
                <w:lang w:val="es-ES" w:eastAsia="es-ES"/>
              </w:rPr>
            </w:pP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No</w:t>
            </w:r>
          </w:p>
          <w:p w:rsidR="00C32531" w:rsidRPr="003B4070" w:rsidRDefault="00C32531" w:rsidP="00C32531">
            <w:pPr>
              <w:kinsoku w:val="0"/>
              <w:overflowPunct w:val="0"/>
              <w:spacing w:after="0" w:line="240" w:lineRule="auto"/>
              <w:ind w:left="-8" w:right="-39"/>
              <w:jc w:val="both"/>
              <w:rPr>
                <w:rFonts w:ascii="Verdana" w:eastAsia="Calibri" w:hAnsi="Verdana" w:cs="Times New Roman"/>
                <w:b/>
                <w:sz w:val="20"/>
                <w:szCs w:val="20"/>
                <w:lang w:val="es-ES" w:eastAsia="es-ES"/>
              </w:rPr>
            </w:pP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r w:rsidRPr="003B4070">
              <w:rPr>
                <w:rFonts w:ascii="Verdana" w:eastAsia="Calibri" w:hAnsi="Verdana" w:cs="Times New Roman"/>
                <w:b/>
                <w:sz w:val="20"/>
                <w:szCs w:val="20"/>
                <w:lang w:val="es-ES" w:eastAsia="es-ES"/>
              </w:rPr>
              <w:t>Si lo ha hecho</w:t>
            </w:r>
            <w:r w:rsidRPr="003B4070">
              <w:rPr>
                <w:rFonts w:ascii="Verdana" w:eastAsia="Calibri" w:hAnsi="Verdana" w:cs="Times New Roman"/>
                <w:sz w:val="20"/>
                <w:szCs w:val="20"/>
                <w:lang w:val="es-ES" w:eastAsia="es-ES"/>
              </w:rPr>
              <w:t>, descríbanse las medidas adoptadas:</w:t>
            </w: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w:t>
            </w:r>
          </w:p>
          <w:p w:rsidR="00C32531" w:rsidRPr="003B4070" w:rsidRDefault="00C32531" w:rsidP="00C32531">
            <w:pPr>
              <w:kinsoku w:val="0"/>
              <w:overflowPunct w:val="0"/>
              <w:spacing w:after="0" w:line="240" w:lineRule="auto"/>
              <w:ind w:left="-8" w:right="-39"/>
              <w:jc w:val="both"/>
              <w:rPr>
                <w:rFonts w:ascii="Verdana" w:eastAsia="Calibri" w:hAnsi="Verdana" w:cs="Times New Roman"/>
                <w:b/>
                <w:sz w:val="20"/>
                <w:szCs w:val="20"/>
                <w:lang w:val="es-ES" w:eastAsia="es-ES"/>
              </w:rPr>
            </w:pPr>
          </w:p>
        </w:tc>
      </w:tr>
      <w:tr w:rsidR="00C32531" w:rsidRPr="003B4070" w:rsidTr="002335DD">
        <w:tc>
          <w:tcPr>
            <w:tcW w:w="5259" w:type="dxa"/>
            <w:vMerge w:val="restart"/>
            <w:shd w:val="clear" w:color="auto" w:fill="auto"/>
          </w:tcPr>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 xml:space="preserve">¿Ha celebrado el operador económico acuerdos con otros operadores económicos destinados a </w:t>
            </w:r>
            <w:r w:rsidRPr="003B4070">
              <w:rPr>
                <w:rFonts w:ascii="Verdana" w:eastAsia="Calibri" w:hAnsi="Verdana" w:cs="Times New Roman"/>
                <w:b/>
                <w:sz w:val="20"/>
                <w:szCs w:val="20"/>
                <w:lang w:val="es-ES" w:eastAsia="es-ES"/>
              </w:rPr>
              <w:t>falsear la competencia</w:t>
            </w:r>
            <w:r w:rsidRPr="003B4070">
              <w:rPr>
                <w:rFonts w:ascii="Verdana" w:eastAsia="Calibri" w:hAnsi="Verdana" w:cs="Times New Roman"/>
                <w:b/>
                <w:sz w:val="20"/>
                <w:szCs w:val="20"/>
                <w:vertAlign w:val="superscript"/>
                <w:lang w:val="es-ES" w:eastAsia="es-ES"/>
              </w:rPr>
              <w:footnoteReference w:id="34"/>
            </w:r>
            <w:r w:rsidRPr="003B4070">
              <w:rPr>
                <w:rFonts w:ascii="Verdana" w:eastAsia="Calibri" w:hAnsi="Verdana" w:cs="Times New Roman"/>
                <w:sz w:val="20"/>
                <w:szCs w:val="20"/>
                <w:lang w:val="es-ES" w:eastAsia="es-ES"/>
              </w:rPr>
              <w:t>?</w:t>
            </w: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r w:rsidRPr="003B4070">
              <w:rPr>
                <w:rFonts w:ascii="Verdana" w:eastAsia="Calibri" w:hAnsi="Verdana" w:cs="Times New Roman"/>
                <w:b/>
                <w:sz w:val="20"/>
                <w:szCs w:val="20"/>
                <w:lang w:val="es-ES" w:eastAsia="es-ES"/>
              </w:rPr>
              <w:t>En caso afirmativo</w:t>
            </w:r>
            <w:r w:rsidRPr="003B4070">
              <w:rPr>
                <w:rFonts w:ascii="Verdana" w:eastAsia="Calibri" w:hAnsi="Verdana" w:cs="Times New Roman"/>
                <w:sz w:val="20"/>
                <w:szCs w:val="20"/>
                <w:lang w:val="es-ES" w:eastAsia="es-ES"/>
              </w:rPr>
              <w:t>, especifíquense:</w:t>
            </w: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p>
        </w:tc>
        <w:tc>
          <w:tcPr>
            <w:tcW w:w="4380" w:type="dxa"/>
            <w:shd w:val="clear" w:color="auto" w:fill="auto"/>
          </w:tcPr>
          <w:p w:rsidR="00C32531" w:rsidRPr="003B4070" w:rsidRDefault="00C32531" w:rsidP="00C32531">
            <w:pPr>
              <w:spacing w:after="0" w:line="240" w:lineRule="auto"/>
              <w:ind w:left="-8" w:right="-39"/>
              <w:jc w:val="both"/>
              <w:rPr>
                <w:rFonts w:ascii="Verdana" w:eastAsia="Calibri" w:hAnsi="Verdana" w:cs="Times New Roman"/>
                <w:sz w:val="20"/>
                <w:szCs w:val="20"/>
                <w:lang w:val="es-ES" w:eastAsia="es-ES"/>
              </w:rPr>
            </w:pP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No</w:t>
            </w: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left="-8" w:right="-39"/>
              <w:jc w:val="both"/>
              <w:rPr>
                <w:rFonts w:ascii="Verdana" w:eastAsia="Calibri" w:hAnsi="Verdana" w:cs="Times New Roman"/>
                <w:b/>
                <w:sz w:val="20"/>
                <w:szCs w:val="20"/>
                <w:lang w:val="es-ES" w:eastAsia="es-ES"/>
              </w:rPr>
            </w:pPr>
          </w:p>
          <w:p w:rsidR="00C32531" w:rsidRPr="003B4070" w:rsidRDefault="00C32531" w:rsidP="00C32531">
            <w:pPr>
              <w:kinsoku w:val="0"/>
              <w:overflowPunct w:val="0"/>
              <w:spacing w:after="0" w:line="240" w:lineRule="auto"/>
              <w:ind w:left="-8" w:right="-39"/>
              <w:jc w:val="both"/>
              <w:rPr>
                <w:rFonts w:ascii="Verdana" w:eastAsia="Calibri" w:hAnsi="Verdana" w:cs="Times New Roman"/>
                <w:b/>
                <w:sz w:val="20"/>
                <w:szCs w:val="20"/>
                <w:lang w:val="es-ES" w:eastAsia="es-ES"/>
              </w:rPr>
            </w:pP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w:t>
            </w:r>
          </w:p>
          <w:p w:rsidR="00C32531" w:rsidRPr="003B4070" w:rsidRDefault="00C32531" w:rsidP="00C32531">
            <w:pPr>
              <w:kinsoku w:val="0"/>
              <w:overflowPunct w:val="0"/>
              <w:spacing w:after="0" w:line="240" w:lineRule="auto"/>
              <w:ind w:left="-8" w:right="-39"/>
              <w:jc w:val="both"/>
              <w:rPr>
                <w:rFonts w:ascii="Verdana" w:eastAsia="Calibri" w:hAnsi="Verdana" w:cs="Times New Roman"/>
                <w:b/>
                <w:sz w:val="20"/>
                <w:szCs w:val="20"/>
                <w:lang w:val="es-ES" w:eastAsia="es-ES"/>
              </w:rPr>
            </w:pPr>
          </w:p>
        </w:tc>
      </w:tr>
      <w:tr w:rsidR="00C32531" w:rsidRPr="003B4070" w:rsidTr="002335DD">
        <w:tc>
          <w:tcPr>
            <w:tcW w:w="5259" w:type="dxa"/>
            <w:vMerge/>
            <w:shd w:val="clear" w:color="auto" w:fill="auto"/>
          </w:tcPr>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p>
        </w:tc>
        <w:tc>
          <w:tcPr>
            <w:tcW w:w="4380" w:type="dxa"/>
            <w:shd w:val="clear" w:color="auto" w:fill="auto"/>
          </w:tcPr>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r w:rsidRPr="003B4070">
              <w:rPr>
                <w:rFonts w:ascii="Verdana" w:eastAsia="Calibri" w:hAnsi="Verdana" w:cs="Times New Roman"/>
                <w:b/>
                <w:sz w:val="20"/>
                <w:szCs w:val="20"/>
                <w:lang w:val="es-ES" w:eastAsia="es-ES"/>
              </w:rPr>
              <w:t>En caso afirmativo</w:t>
            </w:r>
            <w:r w:rsidRPr="003B4070">
              <w:rPr>
                <w:rFonts w:ascii="Verdana" w:eastAsia="Calibri" w:hAnsi="Verdana" w:cs="Times New Roman"/>
                <w:sz w:val="20"/>
                <w:szCs w:val="20"/>
                <w:lang w:val="es-ES" w:eastAsia="es-ES"/>
              </w:rPr>
              <w:t xml:space="preserve">, ¿ha adoptado el operador económico medidas </w:t>
            </w:r>
            <w:proofErr w:type="spellStart"/>
            <w:r w:rsidRPr="003B4070">
              <w:rPr>
                <w:rFonts w:ascii="Verdana" w:eastAsia="Calibri" w:hAnsi="Verdana" w:cs="Times New Roman"/>
                <w:sz w:val="20"/>
                <w:szCs w:val="20"/>
                <w:lang w:val="es-ES" w:eastAsia="es-ES"/>
              </w:rPr>
              <w:t>autocorrectoras</w:t>
            </w:r>
            <w:proofErr w:type="spellEnd"/>
            <w:r w:rsidRPr="003B4070">
              <w:rPr>
                <w:rFonts w:ascii="Verdana" w:eastAsia="Calibri" w:hAnsi="Verdana" w:cs="Times New Roman"/>
                <w:sz w:val="20"/>
                <w:szCs w:val="20"/>
                <w:lang w:val="es-ES" w:eastAsia="es-ES"/>
              </w:rPr>
              <w:t>?</w:t>
            </w: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p>
          <w:p w:rsidR="00C32531" w:rsidRPr="003B4070" w:rsidRDefault="00C32531" w:rsidP="00C32531">
            <w:pPr>
              <w:spacing w:after="0" w:line="240" w:lineRule="auto"/>
              <w:ind w:left="-8" w:right="-39"/>
              <w:jc w:val="both"/>
              <w:rPr>
                <w:rFonts w:ascii="Verdana" w:eastAsia="Calibri" w:hAnsi="Verdana" w:cs="Times New Roman"/>
                <w:sz w:val="20"/>
                <w:szCs w:val="20"/>
                <w:lang w:val="es-ES" w:eastAsia="es-ES"/>
              </w:rPr>
            </w:pP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No</w:t>
            </w:r>
          </w:p>
          <w:p w:rsidR="00C32531" w:rsidRPr="003B4070" w:rsidRDefault="00C32531" w:rsidP="00C32531">
            <w:pPr>
              <w:kinsoku w:val="0"/>
              <w:overflowPunct w:val="0"/>
              <w:spacing w:after="0" w:line="240" w:lineRule="auto"/>
              <w:ind w:left="-8" w:right="-39"/>
              <w:jc w:val="both"/>
              <w:rPr>
                <w:rFonts w:ascii="Verdana" w:eastAsia="Calibri" w:hAnsi="Verdana" w:cs="Times New Roman"/>
                <w:b/>
                <w:sz w:val="20"/>
                <w:szCs w:val="20"/>
                <w:lang w:val="es-ES" w:eastAsia="es-ES"/>
              </w:rPr>
            </w:pP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r w:rsidRPr="003B4070">
              <w:rPr>
                <w:rFonts w:ascii="Verdana" w:eastAsia="Calibri" w:hAnsi="Verdana" w:cs="Times New Roman"/>
                <w:b/>
                <w:sz w:val="20"/>
                <w:szCs w:val="20"/>
                <w:lang w:val="es-ES" w:eastAsia="es-ES"/>
              </w:rPr>
              <w:t>Si lo ha hecho</w:t>
            </w:r>
            <w:r w:rsidRPr="003B4070">
              <w:rPr>
                <w:rFonts w:ascii="Verdana" w:eastAsia="Calibri" w:hAnsi="Verdana" w:cs="Times New Roman"/>
                <w:sz w:val="20"/>
                <w:szCs w:val="20"/>
                <w:lang w:val="es-ES" w:eastAsia="es-ES"/>
              </w:rPr>
              <w:t>, descríbanse las medidas adoptadas:</w:t>
            </w: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w:t>
            </w:r>
          </w:p>
        </w:tc>
      </w:tr>
      <w:tr w:rsidR="00C32531" w:rsidRPr="003B4070" w:rsidTr="002335DD">
        <w:tc>
          <w:tcPr>
            <w:tcW w:w="5259" w:type="dxa"/>
            <w:shd w:val="clear" w:color="auto" w:fill="auto"/>
          </w:tcPr>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lastRenderedPageBreak/>
              <w:t>¿Tiene el operador económico conocimiento de algún conflicto de intereses debido a su participación en el procedimiento de contratación</w:t>
            </w:r>
            <w:r w:rsidRPr="003B4070">
              <w:rPr>
                <w:rFonts w:ascii="Verdana" w:eastAsia="Calibri" w:hAnsi="Verdana" w:cs="Times New Roman"/>
                <w:b/>
                <w:sz w:val="20"/>
                <w:szCs w:val="20"/>
                <w:vertAlign w:val="superscript"/>
                <w:lang w:val="es-ES" w:eastAsia="es-ES"/>
              </w:rPr>
              <w:footnoteReference w:id="35"/>
            </w:r>
            <w:r w:rsidRPr="003B4070">
              <w:rPr>
                <w:rFonts w:ascii="Verdana" w:eastAsia="Calibri" w:hAnsi="Verdana" w:cs="Times New Roman"/>
                <w:sz w:val="20"/>
                <w:szCs w:val="20"/>
                <w:lang w:val="es-ES" w:eastAsia="es-ES"/>
              </w:rPr>
              <w:t>?</w:t>
            </w: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r w:rsidRPr="003B4070">
              <w:rPr>
                <w:rFonts w:ascii="Verdana" w:eastAsia="Calibri" w:hAnsi="Verdana" w:cs="Times New Roman"/>
                <w:b/>
                <w:sz w:val="20"/>
                <w:szCs w:val="20"/>
                <w:lang w:val="es-ES" w:eastAsia="es-ES"/>
              </w:rPr>
              <w:t>En caso afirmativo</w:t>
            </w:r>
            <w:r w:rsidRPr="003B4070">
              <w:rPr>
                <w:rFonts w:ascii="Verdana" w:eastAsia="Calibri" w:hAnsi="Verdana" w:cs="Times New Roman"/>
                <w:sz w:val="20"/>
                <w:szCs w:val="20"/>
                <w:lang w:val="es-ES" w:eastAsia="es-ES"/>
              </w:rPr>
              <w:t>, especifíquense:</w:t>
            </w: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p>
        </w:tc>
        <w:tc>
          <w:tcPr>
            <w:tcW w:w="4380" w:type="dxa"/>
            <w:shd w:val="clear" w:color="auto" w:fill="auto"/>
          </w:tcPr>
          <w:p w:rsidR="00C32531" w:rsidRPr="003B4070" w:rsidRDefault="00C32531" w:rsidP="00C32531">
            <w:pPr>
              <w:spacing w:after="0" w:line="240" w:lineRule="auto"/>
              <w:ind w:left="-8" w:right="-39"/>
              <w:jc w:val="both"/>
              <w:rPr>
                <w:rFonts w:ascii="Verdana" w:eastAsia="Calibri" w:hAnsi="Verdana" w:cs="Times New Roman"/>
                <w:sz w:val="20"/>
                <w:szCs w:val="20"/>
                <w:lang w:val="es-ES" w:eastAsia="es-ES"/>
              </w:rPr>
            </w:pP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No</w:t>
            </w: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left="-8" w:right="-39"/>
              <w:jc w:val="both"/>
              <w:rPr>
                <w:rFonts w:ascii="Verdana" w:eastAsia="Calibri" w:hAnsi="Verdana" w:cs="Times New Roman"/>
                <w:b/>
                <w:sz w:val="20"/>
                <w:szCs w:val="20"/>
                <w:lang w:val="es-ES" w:eastAsia="es-ES"/>
              </w:rPr>
            </w:pPr>
            <w:r w:rsidRPr="003B4070">
              <w:rPr>
                <w:rFonts w:ascii="Verdana" w:eastAsia="Calibri" w:hAnsi="Verdana" w:cs="Times New Roman"/>
                <w:sz w:val="20"/>
                <w:szCs w:val="20"/>
                <w:lang w:val="es-ES" w:eastAsia="es-ES"/>
              </w:rPr>
              <w:t>[…]</w:t>
            </w:r>
          </w:p>
        </w:tc>
      </w:tr>
      <w:tr w:rsidR="00C32531" w:rsidRPr="003B4070" w:rsidTr="002335DD">
        <w:tc>
          <w:tcPr>
            <w:tcW w:w="5259" w:type="dxa"/>
            <w:shd w:val="clear" w:color="auto" w:fill="auto"/>
          </w:tcPr>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 xml:space="preserve">¿Ha </w:t>
            </w:r>
            <w:r w:rsidRPr="003B4070">
              <w:rPr>
                <w:rFonts w:ascii="Verdana" w:eastAsia="Calibri" w:hAnsi="Verdana" w:cs="Times New Roman"/>
                <w:b/>
                <w:sz w:val="20"/>
                <w:szCs w:val="20"/>
                <w:lang w:val="es-ES" w:eastAsia="es-ES"/>
              </w:rPr>
              <w:t>asesorado</w:t>
            </w:r>
            <w:r w:rsidRPr="003B4070">
              <w:rPr>
                <w:rFonts w:ascii="Verdana" w:eastAsia="Calibri" w:hAnsi="Verdana" w:cs="Times New Roman"/>
                <w:sz w:val="20"/>
                <w:szCs w:val="20"/>
                <w:lang w:val="es-ES" w:eastAsia="es-ES"/>
              </w:rPr>
              <w:t xml:space="preserve"> el operador económico o alguna empresa relacionada con él al poder adjudicador o la entidad adjudicadora o ha </w:t>
            </w:r>
            <w:r w:rsidRPr="003B4070">
              <w:rPr>
                <w:rFonts w:ascii="Verdana" w:eastAsia="Calibri" w:hAnsi="Verdana" w:cs="Times New Roman"/>
                <w:b/>
                <w:sz w:val="20"/>
                <w:szCs w:val="20"/>
                <w:lang w:val="es-ES" w:eastAsia="es-ES"/>
              </w:rPr>
              <w:t>intervenido de otra manera en la preparación</w:t>
            </w:r>
            <w:r w:rsidRPr="003B4070">
              <w:rPr>
                <w:rFonts w:ascii="Verdana" w:eastAsia="Calibri" w:hAnsi="Verdana" w:cs="Times New Roman"/>
                <w:sz w:val="20"/>
                <w:szCs w:val="20"/>
                <w:lang w:val="es-ES" w:eastAsia="es-ES"/>
              </w:rPr>
              <w:t xml:space="preserve"> del procedimiento de contratación</w:t>
            </w:r>
            <w:r w:rsidRPr="003B4070">
              <w:rPr>
                <w:rFonts w:ascii="Verdana" w:eastAsia="Calibri" w:hAnsi="Verdana" w:cs="Times New Roman"/>
                <w:b/>
                <w:sz w:val="20"/>
                <w:szCs w:val="20"/>
                <w:vertAlign w:val="superscript"/>
                <w:lang w:val="es-ES" w:eastAsia="es-ES"/>
              </w:rPr>
              <w:footnoteReference w:id="36"/>
            </w:r>
            <w:r w:rsidRPr="003B4070">
              <w:rPr>
                <w:rFonts w:ascii="Verdana" w:eastAsia="Calibri" w:hAnsi="Verdana" w:cs="Times New Roman"/>
                <w:sz w:val="20"/>
                <w:szCs w:val="20"/>
                <w:lang w:val="es-ES" w:eastAsia="es-ES"/>
              </w:rPr>
              <w:t>?</w:t>
            </w: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r w:rsidRPr="003B4070">
              <w:rPr>
                <w:rFonts w:ascii="Verdana" w:eastAsia="Calibri" w:hAnsi="Verdana" w:cs="Times New Roman"/>
                <w:b/>
                <w:sz w:val="20"/>
                <w:szCs w:val="20"/>
                <w:lang w:val="es-ES" w:eastAsia="es-ES"/>
              </w:rPr>
              <w:t>En caso afirmativo</w:t>
            </w:r>
            <w:r w:rsidRPr="003B4070">
              <w:rPr>
                <w:rFonts w:ascii="Verdana" w:eastAsia="Calibri" w:hAnsi="Verdana" w:cs="Times New Roman"/>
                <w:sz w:val="20"/>
                <w:szCs w:val="20"/>
                <w:lang w:val="es-ES" w:eastAsia="es-ES"/>
              </w:rPr>
              <w:t>, especifíquense:</w:t>
            </w: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p>
        </w:tc>
        <w:tc>
          <w:tcPr>
            <w:tcW w:w="4380" w:type="dxa"/>
            <w:shd w:val="clear" w:color="auto" w:fill="auto"/>
          </w:tcPr>
          <w:p w:rsidR="00C32531" w:rsidRPr="003B4070" w:rsidRDefault="00C32531" w:rsidP="00C32531">
            <w:pPr>
              <w:spacing w:after="0" w:line="240" w:lineRule="auto"/>
              <w:ind w:left="-8" w:right="-39"/>
              <w:jc w:val="both"/>
              <w:rPr>
                <w:rFonts w:ascii="Verdana" w:eastAsia="Calibri" w:hAnsi="Verdana" w:cs="Times New Roman"/>
                <w:sz w:val="20"/>
                <w:szCs w:val="20"/>
                <w:lang w:val="es-ES" w:eastAsia="es-ES"/>
              </w:rPr>
            </w:pP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No</w:t>
            </w: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left="-8" w:right="-39"/>
              <w:jc w:val="both"/>
              <w:rPr>
                <w:rFonts w:ascii="Verdana" w:eastAsia="Calibri" w:hAnsi="Verdana" w:cs="Times New Roman"/>
                <w:b/>
                <w:sz w:val="20"/>
                <w:szCs w:val="20"/>
                <w:lang w:val="es-ES" w:eastAsia="es-ES"/>
              </w:rPr>
            </w:pPr>
          </w:p>
          <w:p w:rsidR="00C32531" w:rsidRPr="003B4070" w:rsidRDefault="00C32531" w:rsidP="00C32531">
            <w:pPr>
              <w:kinsoku w:val="0"/>
              <w:overflowPunct w:val="0"/>
              <w:spacing w:after="0" w:line="240" w:lineRule="auto"/>
              <w:ind w:left="-8" w:right="-39"/>
              <w:jc w:val="both"/>
              <w:rPr>
                <w:rFonts w:ascii="Verdana" w:eastAsia="Calibri" w:hAnsi="Verdana" w:cs="Times New Roman"/>
                <w:b/>
                <w:sz w:val="20"/>
                <w:szCs w:val="20"/>
                <w:lang w:val="es-ES" w:eastAsia="es-ES"/>
              </w:rPr>
            </w:pPr>
          </w:p>
          <w:p w:rsidR="00C32531" w:rsidRPr="003B4070" w:rsidRDefault="00C32531" w:rsidP="00C32531">
            <w:pPr>
              <w:kinsoku w:val="0"/>
              <w:overflowPunct w:val="0"/>
              <w:spacing w:after="0" w:line="240" w:lineRule="auto"/>
              <w:ind w:left="-8" w:right="-39"/>
              <w:jc w:val="both"/>
              <w:rPr>
                <w:rFonts w:ascii="Verdana" w:eastAsia="Calibri" w:hAnsi="Verdana" w:cs="Times New Roman"/>
                <w:b/>
                <w:sz w:val="20"/>
                <w:szCs w:val="20"/>
                <w:lang w:val="es-ES" w:eastAsia="es-ES"/>
              </w:rPr>
            </w:pPr>
          </w:p>
          <w:p w:rsidR="00C32531" w:rsidRPr="003B4070" w:rsidRDefault="00C32531" w:rsidP="00C32531">
            <w:pPr>
              <w:kinsoku w:val="0"/>
              <w:overflowPunct w:val="0"/>
              <w:spacing w:after="0" w:line="240" w:lineRule="auto"/>
              <w:ind w:left="-8" w:right="-39"/>
              <w:jc w:val="both"/>
              <w:rPr>
                <w:rFonts w:ascii="Verdana" w:eastAsia="Calibri" w:hAnsi="Verdana" w:cs="Times New Roman"/>
                <w:b/>
                <w:sz w:val="20"/>
                <w:szCs w:val="20"/>
                <w:lang w:val="es-ES" w:eastAsia="es-ES"/>
              </w:rPr>
            </w:pPr>
          </w:p>
          <w:p w:rsidR="00C32531" w:rsidRPr="003B4070" w:rsidRDefault="00C32531" w:rsidP="00C32531">
            <w:pPr>
              <w:kinsoku w:val="0"/>
              <w:overflowPunct w:val="0"/>
              <w:spacing w:after="0" w:line="240" w:lineRule="auto"/>
              <w:ind w:left="-8" w:right="-39"/>
              <w:jc w:val="both"/>
              <w:rPr>
                <w:rFonts w:ascii="Verdana" w:eastAsia="Calibri" w:hAnsi="Verdana" w:cs="Times New Roman"/>
                <w:b/>
                <w:sz w:val="20"/>
                <w:szCs w:val="20"/>
                <w:lang w:val="es-ES" w:eastAsia="es-ES"/>
              </w:rPr>
            </w:pP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w:t>
            </w: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p>
        </w:tc>
      </w:tr>
      <w:tr w:rsidR="00C32531" w:rsidRPr="003B4070" w:rsidTr="002335DD">
        <w:tc>
          <w:tcPr>
            <w:tcW w:w="5259" w:type="dxa"/>
            <w:vMerge w:val="restart"/>
            <w:shd w:val="clear" w:color="auto" w:fill="auto"/>
          </w:tcPr>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 xml:space="preserve">¿Ha experimentado el operador económico la </w:t>
            </w:r>
            <w:r w:rsidRPr="003B4070">
              <w:rPr>
                <w:rFonts w:ascii="Verdana" w:eastAsia="Calibri" w:hAnsi="Verdana" w:cs="Times New Roman"/>
                <w:b/>
                <w:sz w:val="20"/>
                <w:szCs w:val="20"/>
                <w:lang w:val="es-ES" w:eastAsia="es-ES"/>
              </w:rPr>
              <w:t>rescisión anticipada</w:t>
            </w:r>
            <w:r w:rsidRPr="003B4070">
              <w:rPr>
                <w:rFonts w:ascii="Verdana" w:eastAsia="Calibri" w:hAnsi="Verdana" w:cs="Times New Roman"/>
                <w:sz w:val="20"/>
                <w:szCs w:val="20"/>
                <w:lang w:val="es-ES" w:eastAsia="es-ES"/>
              </w:rPr>
              <w:t xml:space="preserve"> de un contrato público anterior, un contrato anterior con una entidad adjudicadora o un contrato de concesión anterior o la imposición de daños y perjuicios u otras sanciones comparables en relación con ese contrato anterior?</w:t>
            </w:r>
            <w:r w:rsidRPr="003B4070">
              <w:rPr>
                <w:rFonts w:ascii="Verdana" w:eastAsia="Calibri" w:hAnsi="Verdana" w:cs="Times New Roman"/>
                <w:b/>
                <w:sz w:val="20"/>
                <w:szCs w:val="20"/>
                <w:vertAlign w:val="superscript"/>
                <w:lang w:val="es-ES" w:eastAsia="es-ES"/>
              </w:rPr>
              <w:footnoteReference w:id="37"/>
            </w: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r w:rsidRPr="003B4070">
              <w:rPr>
                <w:rFonts w:ascii="Verdana" w:eastAsia="Calibri" w:hAnsi="Verdana" w:cs="Times New Roman"/>
                <w:b/>
                <w:sz w:val="20"/>
                <w:szCs w:val="20"/>
                <w:lang w:val="es-ES" w:eastAsia="es-ES"/>
              </w:rPr>
              <w:t>En caso afirmativo</w:t>
            </w:r>
            <w:r w:rsidRPr="003B4070">
              <w:rPr>
                <w:rFonts w:ascii="Verdana" w:eastAsia="Calibri" w:hAnsi="Verdana" w:cs="Times New Roman"/>
                <w:sz w:val="20"/>
                <w:szCs w:val="20"/>
                <w:lang w:val="es-ES" w:eastAsia="es-ES"/>
              </w:rPr>
              <w:t>, especifíquese:</w:t>
            </w:r>
          </w:p>
        </w:tc>
        <w:tc>
          <w:tcPr>
            <w:tcW w:w="4380" w:type="dxa"/>
            <w:shd w:val="clear" w:color="auto" w:fill="auto"/>
          </w:tcPr>
          <w:p w:rsidR="00C32531" w:rsidRPr="003B4070" w:rsidRDefault="00C32531" w:rsidP="00C32531">
            <w:pPr>
              <w:spacing w:after="0" w:line="240" w:lineRule="auto"/>
              <w:ind w:left="-8" w:right="-39"/>
              <w:jc w:val="both"/>
              <w:rPr>
                <w:rFonts w:ascii="Verdana" w:eastAsia="Calibri" w:hAnsi="Verdana" w:cs="Times New Roman"/>
                <w:sz w:val="20"/>
                <w:szCs w:val="20"/>
                <w:lang w:val="es-ES" w:eastAsia="es-ES"/>
              </w:rPr>
            </w:pP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No</w:t>
            </w:r>
          </w:p>
          <w:p w:rsidR="00C32531" w:rsidRPr="003B4070" w:rsidRDefault="00C32531" w:rsidP="00C32531">
            <w:pPr>
              <w:kinsoku w:val="0"/>
              <w:overflowPunct w:val="0"/>
              <w:spacing w:after="0" w:line="240" w:lineRule="auto"/>
              <w:ind w:left="-8" w:right="-39"/>
              <w:jc w:val="both"/>
              <w:rPr>
                <w:rFonts w:ascii="Verdana" w:eastAsia="Calibri" w:hAnsi="Verdana" w:cs="Arial"/>
                <w:sz w:val="20"/>
                <w:szCs w:val="20"/>
                <w:lang w:val="es-ES" w:eastAsia="es-ES"/>
              </w:rPr>
            </w:pPr>
          </w:p>
          <w:p w:rsidR="00C32531" w:rsidRPr="003B4070" w:rsidRDefault="00C32531" w:rsidP="00C32531">
            <w:pPr>
              <w:spacing w:after="0" w:line="240" w:lineRule="auto"/>
              <w:ind w:left="-8" w:right="-39"/>
              <w:jc w:val="both"/>
              <w:rPr>
                <w:rFonts w:ascii="Verdana" w:eastAsia="Calibri" w:hAnsi="Verdana" w:cs="Arial"/>
                <w:sz w:val="20"/>
                <w:szCs w:val="20"/>
                <w:lang w:val="es-ES" w:eastAsia="es-ES"/>
              </w:rPr>
            </w:pPr>
          </w:p>
          <w:p w:rsidR="00C32531" w:rsidRPr="003B4070" w:rsidRDefault="00C32531" w:rsidP="00C32531">
            <w:pPr>
              <w:spacing w:after="0" w:line="240" w:lineRule="auto"/>
              <w:ind w:left="-8" w:right="-39"/>
              <w:jc w:val="both"/>
              <w:rPr>
                <w:rFonts w:ascii="Verdana" w:eastAsia="Calibri" w:hAnsi="Verdana" w:cs="Arial"/>
                <w:sz w:val="20"/>
                <w:szCs w:val="20"/>
                <w:lang w:val="es-ES" w:eastAsia="es-ES"/>
              </w:rPr>
            </w:pPr>
          </w:p>
          <w:p w:rsidR="00C32531" w:rsidRPr="003B4070" w:rsidRDefault="00C32531" w:rsidP="00C32531">
            <w:pPr>
              <w:spacing w:after="0" w:line="240" w:lineRule="auto"/>
              <w:ind w:left="-8" w:right="-39"/>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w:t>
            </w:r>
          </w:p>
          <w:p w:rsidR="00C32531" w:rsidRPr="003B4070" w:rsidRDefault="00C32531" w:rsidP="00C32531">
            <w:pPr>
              <w:spacing w:after="0" w:line="240" w:lineRule="auto"/>
              <w:ind w:left="-8" w:right="-39"/>
              <w:jc w:val="both"/>
              <w:rPr>
                <w:rFonts w:ascii="Verdana" w:eastAsia="Calibri" w:hAnsi="Verdana" w:cs="Arial"/>
                <w:sz w:val="20"/>
                <w:szCs w:val="20"/>
                <w:lang w:val="es-ES" w:eastAsia="es-ES"/>
              </w:rPr>
            </w:pPr>
          </w:p>
        </w:tc>
      </w:tr>
      <w:tr w:rsidR="00C32531" w:rsidRPr="003B4070" w:rsidTr="002335DD">
        <w:tc>
          <w:tcPr>
            <w:tcW w:w="5259" w:type="dxa"/>
            <w:vMerge/>
            <w:shd w:val="clear" w:color="auto" w:fill="auto"/>
          </w:tcPr>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p>
        </w:tc>
        <w:tc>
          <w:tcPr>
            <w:tcW w:w="4380" w:type="dxa"/>
            <w:shd w:val="clear" w:color="auto" w:fill="auto"/>
          </w:tcPr>
          <w:p w:rsidR="00C32531" w:rsidRPr="003B4070" w:rsidRDefault="00C32531" w:rsidP="00C32531">
            <w:pPr>
              <w:kinsoku w:val="0"/>
              <w:overflowPunct w:val="0"/>
              <w:spacing w:after="0" w:line="240" w:lineRule="auto"/>
              <w:ind w:left="-8" w:right="-39"/>
              <w:jc w:val="both"/>
              <w:rPr>
                <w:rFonts w:ascii="Verdana" w:eastAsia="Calibri" w:hAnsi="Verdana" w:cs="Arial"/>
                <w:sz w:val="20"/>
                <w:szCs w:val="20"/>
                <w:lang w:val="es-ES" w:eastAsia="es-ES"/>
              </w:rPr>
            </w:pPr>
            <w:r w:rsidRPr="003B4070">
              <w:rPr>
                <w:rFonts w:ascii="Verdana" w:eastAsia="Calibri" w:hAnsi="Verdana" w:cs="Arial"/>
                <w:b/>
                <w:sz w:val="20"/>
                <w:szCs w:val="20"/>
                <w:lang w:val="es-ES" w:eastAsia="es-ES"/>
              </w:rPr>
              <w:t>En caso afirmativo</w:t>
            </w:r>
            <w:r w:rsidRPr="003B4070">
              <w:rPr>
                <w:rFonts w:ascii="Verdana" w:eastAsia="Calibri" w:hAnsi="Verdana" w:cs="Arial"/>
                <w:sz w:val="20"/>
                <w:szCs w:val="20"/>
                <w:lang w:val="es-ES" w:eastAsia="es-ES"/>
              </w:rPr>
              <w:t xml:space="preserve">, ¿ha adoptado el operador económico medidas </w:t>
            </w:r>
            <w:proofErr w:type="spellStart"/>
            <w:r w:rsidRPr="003B4070">
              <w:rPr>
                <w:rFonts w:ascii="Verdana" w:eastAsia="Calibri" w:hAnsi="Verdana" w:cs="Arial"/>
                <w:sz w:val="20"/>
                <w:szCs w:val="20"/>
                <w:lang w:val="es-ES" w:eastAsia="es-ES"/>
              </w:rPr>
              <w:t>autocorrectoras</w:t>
            </w:r>
            <w:proofErr w:type="spellEnd"/>
            <w:r w:rsidRPr="003B4070">
              <w:rPr>
                <w:rFonts w:ascii="Verdana" w:eastAsia="Calibri" w:hAnsi="Verdana" w:cs="Arial"/>
                <w:sz w:val="20"/>
                <w:szCs w:val="20"/>
                <w:lang w:val="es-ES" w:eastAsia="es-ES"/>
              </w:rPr>
              <w:t>?</w:t>
            </w:r>
          </w:p>
          <w:p w:rsidR="00C32531" w:rsidRPr="003B4070" w:rsidRDefault="00C32531" w:rsidP="00C32531">
            <w:pPr>
              <w:kinsoku w:val="0"/>
              <w:overflowPunct w:val="0"/>
              <w:spacing w:after="0" w:line="240" w:lineRule="auto"/>
              <w:ind w:left="-8" w:right="-39"/>
              <w:jc w:val="both"/>
              <w:rPr>
                <w:rFonts w:ascii="Verdana" w:eastAsia="Calibri" w:hAnsi="Verdana" w:cs="Arial"/>
                <w:sz w:val="20"/>
                <w:szCs w:val="20"/>
                <w:lang w:val="es-ES" w:eastAsia="es-ES"/>
              </w:rPr>
            </w:pPr>
          </w:p>
          <w:p w:rsidR="00C32531" w:rsidRPr="003B4070" w:rsidRDefault="00C32531" w:rsidP="00C32531">
            <w:pPr>
              <w:spacing w:after="0" w:line="240" w:lineRule="auto"/>
              <w:ind w:left="-8" w:right="-39"/>
              <w:jc w:val="both"/>
              <w:rPr>
                <w:rFonts w:ascii="Verdana" w:eastAsia="Calibri" w:hAnsi="Verdana" w:cs="Times New Roman"/>
                <w:sz w:val="20"/>
                <w:szCs w:val="20"/>
                <w:lang w:val="es-ES" w:eastAsia="es-ES"/>
              </w:rPr>
            </w:pP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No</w:t>
            </w:r>
          </w:p>
          <w:p w:rsidR="00C32531" w:rsidRPr="003B4070" w:rsidRDefault="00C32531" w:rsidP="00C32531">
            <w:pPr>
              <w:spacing w:after="0" w:line="240" w:lineRule="auto"/>
              <w:ind w:left="-8" w:right="-39"/>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left="-8" w:right="-39"/>
              <w:jc w:val="both"/>
              <w:rPr>
                <w:rFonts w:ascii="Verdana" w:eastAsia="Calibri" w:hAnsi="Verdana" w:cs="Arial"/>
                <w:sz w:val="20"/>
                <w:szCs w:val="20"/>
                <w:lang w:val="es-ES" w:eastAsia="es-ES"/>
              </w:rPr>
            </w:pPr>
            <w:r w:rsidRPr="003B4070">
              <w:rPr>
                <w:rFonts w:ascii="Verdana" w:eastAsia="Calibri" w:hAnsi="Verdana" w:cs="Arial"/>
                <w:b/>
                <w:sz w:val="20"/>
                <w:szCs w:val="20"/>
                <w:lang w:val="es-ES" w:eastAsia="es-ES"/>
              </w:rPr>
              <w:t>Si lo ha hecho</w:t>
            </w:r>
            <w:r w:rsidRPr="003B4070">
              <w:rPr>
                <w:rFonts w:ascii="Verdana" w:eastAsia="Calibri" w:hAnsi="Verdana" w:cs="Arial"/>
                <w:sz w:val="20"/>
                <w:szCs w:val="20"/>
                <w:lang w:val="es-ES" w:eastAsia="es-ES"/>
              </w:rPr>
              <w:t>, descríbanse las medidas adoptadas:</w:t>
            </w:r>
          </w:p>
          <w:p w:rsidR="00C32531" w:rsidRPr="003B4070" w:rsidRDefault="00C32531" w:rsidP="00C32531">
            <w:pPr>
              <w:kinsoku w:val="0"/>
              <w:overflowPunct w:val="0"/>
              <w:spacing w:after="0" w:line="240" w:lineRule="auto"/>
              <w:ind w:right="-39"/>
              <w:jc w:val="both"/>
              <w:rPr>
                <w:rFonts w:ascii="Verdana" w:eastAsia="Calibri" w:hAnsi="Verdana" w:cs="Arial"/>
                <w:sz w:val="20"/>
                <w:szCs w:val="20"/>
                <w:lang w:val="es-ES" w:eastAsia="es-ES"/>
              </w:rPr>
            </w:pPr>
          </w:p>
        </w:tc>
      </w:tr>
      <w:tr w:rsidR="00C32531" w:rsidRPr="003B4070" w:rsidTr="002335DD">
        <w:tc>
          <w:tcPr>
            <w:tcW w:w="5259" w:type="dxa"/>
            <w:shd w:val="clear" w:color="auto" w:fill="auto"/>
          </w:tcPr>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lastRenderedPageBreak/>
              <w:t>¿Puede el operador económico confirmar que:</w:t>
            </w:r>
          </w:p>
          <w:p w:rsidR="00C32531" w:rsidRPr="003B4070" w:rsidRDefault="00C32531" w:rsidP="00C32531">
            <w:pPr>
              <w:kinsoku w:val="0"/>
              <w:overflowPunct w:val="0"/>
              <w:spacing w:after="0" w:line="240" w:lineRule="auto"/>
              <w:ind w:left="-8" w:right="-39"/>
              <w:jc w:val="both"/>
              <w:rPr>
                <w:rFonts w:ascii="Verdana" w:eastAsia="Calibri" w:hAnsi="Verdana" w:cs="Times New Roman"/>
                <w:sz w:val="20"/>
                <w:szCs w:val="20"/>
                <w:lang w:val="es-ES" w:eastAsia="es-ES"/>
              </w:rPr>
            </w:pPr>
          </w:p>
          <w:p w:rsidR="00C32531" w:rsidRPr="003B4070" w:rsidRDefault="00C32531" w:rsidP="00C32531">
            <w:pPr>
              <w:numPr>
                <w:ilvl w:val="0"/>
                <w:numId w:val="45"/>
              </w:numPr>
              <w:kinsoku w:val="0"/>
              <w:overflowPunct w:val="0"/>
              <w:spacing w:after="0" w:line="240" w:lineRule="auto"/>
              <w:ind w:left="-8" w:right="-39" w:hanging="284"/>
              <w:contextualSpacing/>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no ha sido declarado culpable de falsedad grave al proporcionar la información  exigida para verificar la inexistencia de motivos de exclusión o el cumplimiento de los criterios de selección</w:t>
            </w:r>
            <w:r w:rsidRPr="003B4070">
              <w:rPr>
                <w:rFonts w:ascii="Verdana" w:eastAsia="Calibri" w:hAnsi="Verdana" w:cs="Times New Roman"/>
                <w:sz w:val="20"/>
                <w:szCs w:val="20"/>
                <w:vertAlign w:val="superscript"/>
                <w:lang w:val="es-ES" w:eastAsia="es-ES"/>
              </w:rPr>
              <w:footnoteReference w:id="38"/>
            </w:r>
            <w:r w:rsidRPr="003B4070">
              <w:rPr>
                <w:rFonts w:ascii="Verdana" w:eastAsia="Calibri" w:hAnsi="Verdana" w:cs="Times New Roman"/>
                <w:sz w:val="20"/>
                <w:szCs w:val="20"/>
                <w:lang w:val="es-ES" w:eastAsia="es-ES"/>
              </w:rPr>
              <w:t xml:space="preserve">, </w:t>
            </w:r>
          </w:p>
          <w:p w:rsidR="00C32531" w:rsidRPr="003B4070" w:rsidRDefault="00C32531" w:rsidP="00C32531">
            <w:pPr>
              <w:numPr>
                <w:ilvl w:val="0"/>
                <w:numId w:val="45"/>
              </w:numPr>
              <w:kinsoku w:val="0"/>
              <w:overflowPunct w:val="0"/>
              <w:spacing w:after="0" w:line="240" w:lineRule="auto"/>
              <w:ind w:left="-8" w:right="-39" w:hanging="284"/>
              <w:contextualSpacing/>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no ha ocultado tal información,</w:t>
            </w:r>
          </w:p>
          <w:p w:rsidR="00C32531" w:rsidRPr="003B4070" w:rsidRDefault="00C32531" w:rsidP="00C32531">
            <w:pPr>
              <w:numPr>
                <w:ilvl w:val="0"/>
                <w:numId w:val="45"/>
              </w:numPr>
              <w:kinsoku w:val="0"/>
              <w:overflowPunct w:val="0"/>
              <w:spacing w:after="0" w:line="240" w:lineRule="auto"/>
              <w:ind w:left="-8" w:right="-39" w:hanging="284"/>
              <w:contextualSpacing/>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 xml:space="preserve">ha podido presentar sin demora los documentos justificativos exigidos por el poder adjudicador o la entidad adjudicadora, y </w:t>
            </w:r>
          </w:p>
          <w:p w:rsidR="00C32531" w:rsidRPr="003B4070" w:rsidRDefault="00C32531" w:rsidP="00C32531">
            <w:pPr>
              <w:numPr>
                <w:ilvl w:val="0"/>
                <w:numId w:val="29"/>
              </w:numPr>
              <w:kinsoku w:val="0"/>
              <w:overflowPunct w:val="0"/>
              <w:spacing w:after="0" w:line="240" w:lineRule="auto"/>
              <w:ind w:left="-8" w:right="-39" w:hanging="284"/>
              <w:contextualSpacing/>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3B4070">
              <w:rPr>
                <w:rFonts w:ascii="Verdana" w:eastAsia="Calibri" w:hAnsi="Verdana" w:cs="Times New Roman"/>
                <w:sz w:val="20"/>
                <w:szCs w:val="20"/>
                <w:vertAlign w:val="superscript"/>
                <w:lang w:val="es-ES" w:eastAsia="es-ES"/>
              </w:rPr>
              <w:footnoteReference w:id="39"/>
            </w:r>
            <w:r w:rsidRPr="003B4070">
              <w:rPr>
                <w:rFonts w:ascii="Verdana" w:eastAsia="Calibri" w:hAnsi="Verdana" w:cs="Times New Roman"/>
                <w:sz w:val="20"/>
                <w:szCs w:val="20"/>
                <w:lang w:val="es-ES" w:eastAsia="es-ES"/>
              </w:rPr>
              <w:t>?</w:t>
            </w:r>
          </w:p>
        </w:tc>
        <w:tc>
          <w:tcPr>
            <w:tcW w:w="4380" w:type="dxa"/>
            <w:shd w:val="clear" w:color="auto" w:fill="auto"/>
          </w:tcPr>
          <w:p w:rsidR="00C32531" w:rsidRPr="003B4070" w:rsidRDefault="00C32531" w:rsidP="00C32531">
            <w:pPr>
              <w:spacing w:after="0" w:line="240" w:lineRule="auto"/>
              <w:ind w:left="-8" w:right="-39"/>
              <w:jc w:val="both"/>
              <w:rPr>
                <w:rFonts w:ascii="Verdana" w:eastAsia="Calibri" w:hAnsi="Verdana" w:cs="Times New Roman"/>
                <w:sz w:val="20"/>
                <w:szCs w:val="20"/>
                <w:lang w:val="es-ES" w:eastAsia="es-ES"/>
              </w:rPr>
            </w:pP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No</w:t>
            </w:r>
          </w:p>
          <w:p w:rsidR="00C32531" w:rsidRPr="003B4070" w:rsidRDefault="00C32531" w:rsidP="00C32531">
            <w:pPr>
              <w:kinsoku w:val="0"/>
              <w:overflowPunct w:val="0"/>
              <w:spacing w:after="0" w:line="240" w:lineRule="auto"/>
              <w:ind w:left="-8" w:right="-39"/>
              <w:jc w:val="both"/>
              <w:rPr>
                <w:rFonts w:ascii="Verdana" w:eastAsia="Calibri" w:hAnsi="Verdana" w:cs="Arial"/>
                <w:sz w:val="20"/>
                <w:szCs w:val="20"/>
                <w:lang w:val="es-ES" w:eastAsia="es-ES"/>
              </w:rPr>
            </w:pPr>
          </w:p>
        </w:tc>
      </w:tr>
    </w:tbl>
    <w:p w:rsidR="00C32531" w:rsidRPr="003B4070" w:rsidRDefault="00C32531" w:rsidP="00C32531">
      <w:pPr>
        <w:kinsoku w:val="0"/>
        <w:overflowPunct w:val="0"/>
        <w:spacing w:before="240" w:after="120" w:line="240" w:lineRule="atLeast"/>
        <w:ind w:left="426" w:right="-428"/>
        <w:jc w:val="center"/>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D: OTROS MOTIVOS DE EXCLUSIÓN QUE PUEDEN ESTAR PREVISTOS EN LA LEGISLACIÓN NACIONAL DEL ESTADO MIEMBRO DEL PODER ADJUDICADOR O DE LA ENTIDAD ADJUDICATARIA</w:t>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7"/>
        <w:gridCol w:w="4849"/>
      </w:tblGrid>
      <w:tr w:rsidR="00C32531" w:rsidRPr="003B4070" w:rsidTr="002335DD">
        <w:tc>
          <w:tcPr>
            <w:tcW w:w="4876" w:type="dxa"/>
            <w:shd w:val="clear" w:color="auto" w:fill="auto"/>
            <w:vAlign w:val="center"/>
          </w:tcPr>
          <w:p w:rsidR="00C32531" w:rsidRPr="003B4070" w:rsidRDefault="00C32531" w:rsidP="00C32531">
            <w:pPr>
              <w:kinsoku w:val="0"/>
              <w:overflowPunct w:val="0"/>
              <w:spacing w:after="0" w:line="240" w:lineRule="auto"/>
              <w:ind w:right="-39"/>
              <w:jc w:val="both"/>
              <w:rPr>
                <w:rFonts w:ascii="Verdana" w:eastAsia="Calibri" w:hAnsi="Verdana" w:cs="Times New Roman"/>
                <w:b/>
                <w:sz w:val="20"/>
                <w:szCs w:val="20"/>
                <w:lang w:val="es-ES" w:eastAsia="es-ES"/>
              </w:rPr>
            </w:pPr>
            <w:r w:rsidRPr="003B4070">
              <w:rPr>
                <w:rFonts w:ascii="Verdana" w:eastAsia="Calibri" w:hAnsi="Verdana" w:cs="Times New Roman"/>
                <w:b/>
                <w:sz w:val="20"/>
                <w:szCs w:val="20"/>
                <w:lang w:val="es-ES" w:eastAsia="es-ES"/>
              </w:rPr>
              <w:t>Motivos de exclusión puramente nacionales</w:t>
            </w:r>
          </w:p>
        </w:tc>
        <w:tc>
          <w:tcPr>
            <w:tcW w:w="4877" w:type="dxa"/>
            <w:shd w:val="clear" w:color="auto" w:fill="auto"/>
            <w:vAlign w:val="center"/>
          </w:tcPr>
          <w:p w:rsidR="00C32531" w:rsidRPr="003B4070" w:rsidRDefault="00C32531" w:rsidP="00C32531">
            <w:pPr>
              <w:kinsoku w:val="0"/>
              <w:overflowPunct w:val="0"/>
              <w:spacing w:after="0" w:line="240" w:lineRule="auto"/>
              <w:ind w:right="-39"/>
              <w:jc w:val="both"/>
              <w:rPr>
                <w:rFonts w:ascii="Verdana" w:eastAsia="Calibri" w:hAnsi="Verdana" w:cs="Times New Roman"/>
                <w:b/>
                <w:sz w:val="20"/>
                <w:szCs w:val="20"/>
                <w:lang w:val="es-ES" w:eastAsia="es-ES"/>
              </w:rPr>
            </w:pPr>
            <w:r w:rsidRPr="003B4070">
              <w:rPr>
                <w:rFonts w:ascii="Verdana" w:eastAsia="Calibri" w:hAnsi="Verdana" w:cs="Times New Roman"/>
                <w:b/>
                <w:sz w:val="20"/>
                <w:szCs w:val="20"/>
                <w:lang w:val="es-ES" w:eastAsia="es-ES"/>
              </w:rPr>
              <w:t>Respuesta</w:t>
            </w:r>
          </w:p>
        </w:tc>
      </w:tr>
      <w:tr w:rsidR="00C32531" w:rsidRPr="003B4070" w:rsidTr="002335DD">
        <w:tc>
          <w:tcPr>
            <w:tcW w:w="4876" w:type="dxa"/>
            <w:shd w:val="clear" w:color="auto" w:fill="auto"/>
          </w:tcPr>
          <w:p w:rsidR="00C32531" w:rsidRPr="003B4070" w:rsidRDefault="00C32531" w:rsidP="00C32531">
            <w:pPr>
              <w:spacing w:after="0" w:line="240" w:lineRule="auto"/>
              <w:ind w:right="-39"/>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 xml:space="preserve">¿Son aplicables los motivos de exclusión </w:t>
            </w:r>
            <w:r w:rsidRPr="003B4070">
              <w:rPr>
                <w:rFonts w:ascii="Verdana" w:eastAsia="Calibri" w:hAnsi="Verdana" w:cs="Times New Roman"/>
                <w:b/>
                <w:sz w:val="20"/>
                <w:szCs w:val="20"/>
                <w:lang w:val="es-ES" w:eastAsia="es-ES"/>
              </w:rPr>
              <w:t>puramente nacionales</w:t>
            </w:r>
            <w:r w:rsidRPr="003B4070">
              <w:rPr>
                <w:rFonts w:ascii="Verdana" w:eastAsia="Calibri" w:hAnsi="Verdana" w:cs="Times New Roman"/>
                <w:sz w:val="20"/>
                <w:szCs w:val="20"/>
                <w:lang w:val="es-ES" w:eastAsia="es-ES"/>
              </w:rPr>
              <w:t xml:space="preserve"> que se especifican en el anuncio pertinente o los pliegos de contratación</w:t>
            </w:r>
            <w:r w:rsidRPr="003B4070">
              <w:rPr>
                <w:rFonts w:ascii="Verdana" w:eastAsia="Calibri" w:hAnsi="Verdana" w:cs="Times New Roman"/>
                <w:sz w:val="20"/>
                <w:szCs w:val="20"/>
                <w:vertAlign w:val="superscript"/>
                <w:lang w:val="es-ES" w:eastAsia="es-ES"/>
              </w:rPr>
              <w:footnoteReference w:id="40"/>
            </w:r>
            <w:r w:rsidRPr="003B4070">
              <w:rPr>
                <w:rFonts w:ascii="Verdana" w:eastAsia="Calibri" w:hAnsi="Verdana" w:cs="Times New Roman"/>
                <w:sz w:val="20"/>
                <w:szCs w:val="20"/>
                <w:lang w:val="es-ES" w:eastAsia="es-ES"/>
              </w:rPr>
              <w:t>?</w:t>
            </w:r>
          </w:p>
          <w:p w:rsidR="00C32531" w:rsidRPr="003B4070" w:rsidRDefault="00C32531" w:rsidP="00C32531">
            <w:pPr>
              <w:spacing w:after="0" w:line="240" w:lineRule="auto"/>
              <w:ind w:right="-39"/>
              <w:rPr>
                <w:rFonts w:ascii="Verdana" w:eastAsia="Calibri" w:hAnsi="Verdana" w:cs="Times New Roman"/>
                <w:sz w:val="20"/>
                <w:szCs w:val="20"/>
                <w:lang w:val="es-ES" w:eastAsia="es-ES"/>
              </w:rPr>
            </w:pPr>
          </w:p>
          <w:p w:rsidR="00C32531" w:rsidRPr="003B4070" w:rsidRDefault="00C32531" w:rsidP="00C32531">
            <w:pPr>
              <w:spacing w:after="0" w:line="240" w:lineRule="auto"/>
              <w:ind w:right="-39"/>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Si la documentación exigida en el anuncio pertinente o los pliegos de la contratación está disponible en formato electrónico, sírvase indicar:</w:t>
            </w:r>
          </w:p>
          <w:p w:rsidR="00C32531" w:rsidRPr="003B4070" w:rsidRDefault="00C32531" w:rsidP="00C32531">
            <w:pPr>
              <w:spacing w:after="0" w:line="240" w:lineRule="auto"/>
              <w:ind w:right="-39"/>
              <w:rPr>
                <w:rFonts w:ascii="Verdana" w:eastAsia="Calibri" w:hAnsi="Verdana" w:cs="Times New Roman"/>
                <w:sz w:val="20"/>
                <w:szCs w:val="20"/>
                <w:lang w:val="es-ES" w:eastAsia="es-ES"/>
              </w:rPr>
            </w:pPr>
          </w:p>
        </w:tc>
        <w:tc>
          <w:tcPr>
            <w:tcW w:w="4877" w:type="dxa"/>
            <w:shd w:val="clear" w:color="auto" w:fill="auto"/>
            <w:vAlign w:val="center"/>
          </w:tcPr>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No</w:t>
            </w:r>
          </w:p>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p>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p>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p>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 xml:space="preserve">(dirección de la página web, autoridad u organismo expedidor, referencia exacta de la documentación): </w:t>
            </w:r>
          </w:p>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 […] […]</w:t>
            </w:r>
            <w:r w:rsidRPr="003B4070">
              <w:rPr>
                <w:rFonts w:ascii="Verdana" w:eastAsia="Calibri" w:hAnsi="Verdana" w:cs="Times New Roman"/>
                <w:sz w:val="20"/>
                <w:szCs w:val="20"/>
                <w:vertAlign w:val="superscript"/>
                <w:lang w:val="es-ES" w:eastAsia="es-ES"/>
              </w:rPr>
              <w:t xml:space="preserve"> </w:t>
            </w:r>
            <w:r w:rsidRPr="003B4070">
              <w:rPr>
                <w:rFonts w:ascii="Verdana" w:eastAsia="Calibri" w:hAnsi="Verdana" w:cs="Times New Roman"/>
                <w:sz w:val="20"/>
                <w:szCs w:val="20"/>
                <w:lang w:val="es-ES" w:eastAsia="es-ES"/>
              </w:rPr>
              <w:t>[…]</w:t>
            </w:r>
            <w:r w:rsidRPr="003B4070">
              <w:rPr>
                <w:rFonts w:ascii="Verdana" w:eastAsia="Calibri" w:hAnsi="Verdana" w:cs="Times New Roman"/>
                <w:b/>
                <w:sz w:val="20"/>
                <w:szCs w:val="20"/>
                <w:vertAlign w:val="superscript"/>
                <w:lang w:val="es-ES" w:eastAsia="es-ES"/>
              </w:rPr>
              <w:footnoteReference w:id="41"/>
            </w:r>
          </w:p>
        </w:tc>
      </w:tr>
      <w:tr w:rsidR="00C32531" w:rsidRPr="003B4070" w:rsidTr="002335DD">
        <w:tc>
          <w:tcPr>
            <w:tcW w:w="4876" w:type="dxa"/>
            <w:shd w:val="clear" w:color="auto" w:fill="auto"/>
          </w:tcPr>
          <w:p w:rsidR="00C32531" w:rsidRPr="003B4070" w:rsidRDefault="00C32531" w:rsidP="00C32531">
            <w:pPr>
              <w:kinsoku w:val="0"/>
              <w:overflowPunct w:val="0"/>
              <w:spacing w:after="0" w:line="240" w:lineRule="auto"/>
              <w:ind w:right="-39"/>
              <w:jc w:val="both"/>
              <w:rPr>
                <w:rFonts w:ascii="Verdana" w:eastAsia="Calibri" w:hAnsi="Verdana" w:cs="Times New Roman"/>
                <w:b/>
                <w:sz w:val="20"/>
                <w:szCs w:val="20"/>
                <w:lang w:val="es-ES" w:eastAsia="es-ES"/>
              </w:rPr>
            </w:pPr>
            <w:r w:rsidRPr="003B4070">
              <w:rPr>
                <w:rFonts w:ascii="Verdana" w:eastAsia="Calibri" w:hAnsi="Verdana" w:cs="Times New Roman"/>
                <w:b/>
                <w:sz w:val="20"/>
                <w:szCs w:val="20"/>
                <w:lang w:val="es-ES" w:eastAsia="es-ES"/>
              </w:rPr>
              <w:t>En el caso de que sea aplicable cualquiera de los motivos de exclusión puramente nacionales</w:t>
            </w:r>
            <w:r w:rsidRPr="003B4070">
              <w:rPr>
                <w:rFonts w:ascii="Verdana" w:eastAsia="Calibri" w:hAnsi="Verdana" w:cs="Times New Roman"/>
                <w:sz w:val="20"/>
                <w:szCs w:val="20"/>
                <w:lang w:val="es-ES" w:eastAsia="es-ES"/>
              </w:rPr>
              <w:t xml:space="preserve">, ¿ha adoptado el operador económico medidas </w:t>
            </w:r>
            <w:proofErr w:type="spellStart"/>
            <w:r w:rsidRPr="003B4070">
              <w:rPr>
                <w:rFonts w:ascii="Verdana" w:eastAsia="Calibri" w:hAnsi="Verdana" w:cs="Times New Roman"/>
                <w:sz w:val="20"/>
                <w:szCs w:val="20"/>
                <w:lang w:val="es-ES" w:eastAsia="es-ES"/>
              </w:rPr>
              <w:t>autocorrectoras</w:t>
            </w:r>
            <w:proofErr w:type="spellEnd"/>
            <w:r w:rsidRPr="003B4070">
              <w:rPr>
                <w:rFonts w:ascii="Verdana" w:eastAsia="Calibri" w:hAnsi="Verdana" w:cs="Times New Roman"/>
                <w:sz w:val="20"/>
                <w:szCs w:val="20"/>
                <w:lang w:val="es-ES" w:eastAsia="es-ES"/>
              </w:rPr>
              <w:t>?</w:t>
            </w:r>
          </w:p>
          <w:p w:rsidR="00C32531" w:rsidRPr="003B4070" w:rsidRDefault="00C32531" w:rsidP="00C32531">
            <w:pPr>
              <w:kinsoku w:val="0"/>
              <w:overflowPunct w:val="0"/>
              <w:spacing w:after="0" w:line="240" w:lineRule="auto"/>
              <w:ind w:right="-39"/>
              <w:jc w:val="both"/>
              <w:rPr>
                <w:rFonts w:ascii="Verdana" w:eastAsia="Calibri" w:hAnsi="Verdana" w:cs="Times New Roman"/>
                <w:b/>
                <w:sz w:val="20"/>
                <w:szCs w:val="20"/>
                <w:lang w:val="es-ES" w:eastAsia="es-ES"/>
              </w:rPr>
            </w:pPr>
          </w:p>
          <w:p w:rsidR="00C32531" w:rsidRPr="003B4070" w:rsidRDefault="00C32531" w:rsidP="00C32531">
            <w:pPr>
              <w:kinsoku w:val="0"/>
              <w:overflowPunct w:val="0"/>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Times New Roman"/>
                <w:b/>
                <w:sz w:val="20"/>
                <w:szCs w:val="20"/>
                <w:lang w:val="es-ES" w:eastAsia="es-ES"/>
              </w:rPr>
              <w:t xml:space="preserve">Si </w:t>
            </w:r>
            <w:r w:rsidRPr="003B4070">
              <w:rPr>
                <w:rFonts w:ascii="Verdana" w:eastAsia="Calibri" w:hAnsi="Verdana" w:cs="Times New Roman"/>
                <w:sz w:val="20"/>
                <w:szCs w:val="20"/>
                <w:lang w:val="es-ES" w:eastAsia="es-ES"/>
              </w:rPr>
              <w:t>lo ha hecho, descríbanse las medidas adoptadas:</w:t>
            </w:r>
          </w:p>
          <w:p w:rsidR="00C32531" w:rsidRPr="003B4070" w:rsidRDefault="00C32531" w:rsidP="00C32531">
            <w:pPr>
              <w:kinsoku w:val="0"/>
              <w:overflowPunct w:val="0"/>
              <w:spacing w:after="0" w:line="240" w:lineRule="auto"/>
              <w:ind w:right="-39"/>
              <w:jc w:val="both"/>
              <w:rPr>
                <w:rFonts w:ascii="Verdana" w:eastAsia="Calibri" w:hAnsi="Verdana" w:cs="Times New Roman"/>
                <w:b/>
                <w:sz w:val="20"/>
                <w:szCs w:val="20"/>
                <w:lang w:val="es-ES" w:eastAsia="es-ES"/>
              </w:rPr>
            </w:pPr>
          </w:p>
        </w:tc>
        <w:tc>
          <w:tcPr>
            <w:tcW w:w="4877"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Times New Roman"/>
                <w:caps/>
                <w:sz w:val="20"/>
                <w:szCs w:val="20"/>
                <w:lang w:val="es-ES" w:eastAsia="es-ES"/>
              </w:rPr>
            </w:pPr>
          </w:p>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No</w:t>
            </w:r>
          </w:p>
          <w:p w:rsidR="00C32531" w:rsidRPr="003B4070" w:rsidRDefault="00C32531" w:rsidP="00C32531">
            <w:pPr>
              <w:kinsoku w:val="0"/>
              <w:overflowPunct w:val="0"/>
              <w:spacing w:after="0" w:line="240" w:lineRule="auto"/>
              <w:ind w:right="-39"/>
              <w:contextualSpacing/>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Times New Roman"/>
                <w:caps/>
                <w:sz w:val="20"/>
                <w:szCs w:val="20"/>
                <w:lang w:val="es-ES" w:eastAsia="es-ES"/>
              </w:rPr>
            </w:pPr>
            <w:r w:rsidRPr="003B4070">
              <w:rPr>
                <w:rFonts w:ascii="Verdana" w:eastAsia="Calibri" w:hAnsi="Verdana" w:cs="Times New Roman"/>
                <w:sz w:val="20"/>
                <w:szCs w:val="20"/>
                <w:lang w:val="es-ES" w:eastAsia="es-ES"/>
              </w:rPr>
              <w:t>[…]</w:t>
            </w:r>
          </w:p>
        </w:tc>
      </w:tr>
    </w:tbl>
    <w:p w:rsidR="00C32531" w:rsidRPr="003B4070" w:rsidRDefault="00C32531" w:rsidP="00C32531">
      <w:pPr>
        <w:kinsoku w:val="0"/>
        <w:overflowPunct w:val="0"/>
        <w:spacing w:before="480" w:after="0" w:line="240" w:lineRule="atLeast"/>
        <w:ind w:right="-39"/>
        <w:jc w:val="center"/>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Parte IV: Criterios de selección</w:t>
      </w:r>
      <w:r w:rsidRPr="003B4070">
        <w:rPr>
          <w:rFonts w:ascii="Verdana" w:eastAsia="Calibri" w:hAnsi="Verdana" w:cs="Arial"/>
          <w:b/>
          <w:sz w:val="20"/>
          <w:szCs w:val="20"/>
          <w:vertAlign w:val="superscript"/>
          <w:lang w:val="es-ES" w:eastAsia="es-ES"/>
        </w:rPr>
        <w:footnoteReference w:id="42"/>
      </w:r>
    </w:p>
    <w:p w:rsidR="00C32531" w:rsidRPr="003B4070" w:rsidRDefault="00C32531" w:rsidP="00C32531">
      <w:pPr>
        <w:kinsoku w:val="0"/>
        <w:overflowPunct w:val="0"/>
        <w:spacing w:after="0" w:line="200" w:lineRule="exact"/>
        <w:ind w:left="300" w:right="-39"/>
        <w:jc w:val="center"/>
        <w:rPr>
          <w:rFonts w:ascii="Verdana" w:eastAsia="Calibri" w:hAnsi="Verdana" w:cs="Arial"/>
          <w:sz w:val="20"/>
          <w:szCs w:val="20"/>
          <w:lang w:val="es-ES" w:eastAsia="es-ES"/>
        </w:rPr>
      </w:pPr>
    </w:p>
    <w:p w:rsidR="00C32531" w:rsidRPr="003B4070" w:rsidRDefault="00C32531" w:rsidP="00C32531">
      <w:pPr>
        <w:kinsoku w:val="0"/>
        <w:overflowPunct w:val="0"/>
        <w:spacing w:after="0" w:line="200" w:lineRule="exact"/>
        <w:ind w:left="300" w:right="-428"/>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En relación con los criterios de selección (sección α o secciones A </w:t>
      </w:r>
      <w:proofErr w:type="spellStart"/>
      <w:r w:rsidRPr="003B4070">
        <w:rPr>
          <w:rFonts w:ascii="Verdana" w:eastAsia="Calibri" w:hAnsi="Verdana" w:cs="Arial"/>
          <w:sz w:val="20"/>
          <w:szCs w:val="20"/>
          <w:lang w:val="es-ES" w:eastAsia="es-ES"/>
        </w:rPr>
        <w:t>a</w:t>
      </w:r>
      <w:proofErr w:type="spellEnd"/>
      <w:r w:rsidRPr="003B4070">
        <w:rPr>
          <w:rFonts w:ascii="Verdana" w:eastAsia="Calibri" w:hAnsi="Verdana" w:cs="Arial"/>
          <w:sz w:val="20"/>
          <w:szCs w:val="20"/>
          <w:lang w:val="es-ES" w:eastAsia="es-ES"/>
        </w:rPr>
        <w:t xml:space="preserve"> D de la presente parte), el operador económico declara que:</w:t>
      </w:r>
    </w:p>
    <w:p w:rsidR="00C32531" w:rsidRPr="003B4070" w:rsidRDefault="00C32531" w:rsidP="00C32531">
      <w:pPr>
        <w:kinsoku w:val="0"/>
        <w:overflowPunct w:val="0"/>
        <w:spacing w:before="240" w:after="120" w:line="240" w:lineRule="atLeast"/>
        <w:ind w:left="426" w:right="-428"/>
        <w:jc w:val="center"/>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sym w:font="Symbol" w:char="F061"/>
      </w:r>
      <w:r w:rsidRPr="003B4070">
        <w:rPr>
          <w:rFonts w:ascii="Verdana" w:eastAsia="Calibri" w:hAnsi="Verdana" w:cs="Arial"/>
          <w:b/>
          <w:sz w:val="20"/>
          <w:szCs w:val="20"/>
          <w:lang w:val="es-ES" w:eastAsia="es-ES"/>
        </w:rPr>
        <w:t>: INDICACIÓN GLOBAL RELATIVA A TODOS LOS CRITERIOS DE SELECCIÓN</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C32531" w:rsidRPr="003B4070" w:rsidTr="002335DD">
        <w:tc>
          <w:tcPr>
            <w:tcW w:w="9639" w:type="dxa"/>
            <w:shd w:val="clear" w:color="auto" w:fill="D9D9D9"/>
          </w:tcPr>
          <w:p w:rsidR="00C32531" w:rsidRPr="003B4070" w:rsidRDefault="00C32531" w:rsidP="00C32531">
            <w:pPr>
              <w:kinsoku w:val="0"/>
              <w:overflowPunct w:val="0"/>
              <w:spacing w:after="0" w:line="240" w:lineRule="auto"/>
              <w:jc w:val="both"/>
              <w:rPr>
                <w:rFonts w:ascii="Verdana" w:eastAsia="Calibri" w:hAnsi="Verdana" w:cs="Arial"/>
                <w:b/>
                <w:sz w:val="20"/>
                <w:szCs w:val="20"/>
                <w:lang w:val="es-ES" w:eastAsia="es-ES"/>
              </w:rPr>
            </w:pPr>
            <w:r w:rsidRPr="003B4070">
              <w:rPr>
                <w:rFonts w:ascii="Verdana" w:eastAsia="Calibri" w:hAnsi="Verdana" w:cs="Times New Roman"/>
                <w:b/>
                <w:sz w:val="20"/>
                <w:szCs w:val="20"/>
                <w:lang w:val="es-ES" w:eastAsia="es-ES"/>
              </w:rPr>
              <w:t xml:space="preserve">El operador económico solo se debe cumplimentar esta casilla si se ha indicado en el anuncio de licitación o en la cláusula </w:t>
            </w:r>
            <w:r w:rsidR="00F72DE7" w:rsidRPr="003B4070">
              <w:rPr>
                <w:rFonts w:ascii="Verdana" w:eastAsia="Calibri" w:hAnsi="Verdana" w:cs="Times New Roman"/>
                <w:b/>
                <w:sz w:val="20"/>
                <w:szCs w:val="20"/>
                <w:lang w:val="es-ES" w:eastAsia="es-ES"/>
              </w:rPr>
              <w:t>14</w:t>
            </w:r>
            <w:r w:rsidRPr="003B4070">
              <w:rPr>
                <w:rFonts w:ascii="Verdana" w:eastAsia="Calibri" w:hAnsi="Verdana" w:cs="Times New Roman"/>
                <w:b/>
                <w:sz w:val="20"/>
                <w:szCs w:val="20"/>
                <w:lang w:val="es-ES" w:eastAsia="es-ES"/>
              </w:rPr>
              <w:t xml:space="preserve"> del contrato. Estos criterios de selección son los indicados, en su caso, en la cláusula </w:t>
            </w:r>
            <w:r w:rsidR="00F72DE7" w:rsidRPr="003B4070">
              <w:rPr>
                <w:rFonts w:ascii="Verdana" w:eastAsia="Calibri" w:hAnsi="Verdana" w:cs="Times New Roman"/>
                <w:b/>
                <w:sz w:val="20"/>
                <w:szCs w:val="20"/>
                <w:lang w:val="es-ES" w:eastAsia="es-ES"/>
              </w:rPr>
              <w:t>10</w:t>
            </w:r>
            <w:r w:rsidRPr="003B4070">
              <w:rPr>
                <w:rFonts w:ascii="Verdana" w:eastAsia="Calibri" w:hAnsi="Verdana" w:cs="Times New Roman"/>
                <w:b/>
                <w:sz w:val="20"/>
                <w:szCs w:val="20"/>
                <w:lang w:val="es-ES" w:eastAsia="es-ES"/>
              </w:rPr>
              <w:t xml:space="preserve"> del contrato.</w:t>
            </w:r>
          </w:p>
        </w:tc>
      </w:tr>
    </w:tbl>
    <w:p w:rsidR="00C32531" w:rsidRPr="003B4070" w:rsidRDefault="00C32531" w:rsidP="00C32531">
      <w:pPr>
        <w:spacing w:after="0" w:line="240" w:lineRule="auto"/>
        <w:rPr>
          <w:rFonts w:ascii="Verdana" w:eastAsia="Calibri" w:hAnsi="Verdana" w:cs="Times New Roman"/>
          <w:sz w:val="20"/>
          <w:szCs w:val="20"/>
          <w:lang w:val="es-ES" w:eastAsia="es-ES"/>
        </w:rPr>
      </w:pPr>
    </w:p>
    <w:tbl>
      <w:tblPr>
        <w:tblW w:w="970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4889"/>
      </w:tblGrid>
      <w:tr w:rsidR="00C32531" w:rsidRPr="003B4070" w:rsidTr="002335DD">
        <w:tc>
          <w:tcPr>
            <w:tcW w:w="4819" w:type="dxa"/>
            <w:shd w:val="clear" w:color="auto" w:fill="auto"/>
          </w:tcPr>
          <w:p w:rsidR="00C32531" w:rsidRPr="003B4070" w:rsidRDefault="00C32531" w:rsidP="00C32531">
            <w:pPr>
              <w:kinsoku w:val="0"/>
              <w:overflowPunct w:val="0"/>
              <w:spacing w:after="0" w:line="240" w:lineRule="auto"/>
              <w:ind w:right="-40"/>
              <w:rPr>
                <w:rFonts w:ascii="Verdana" w:eastAsia="Calibri" w:hAnsi="Verdana" w:cs="Arial"/>
                <w:b/>
                <w:sz w:val="20"/>
                <w:szCs w:val="20"/>
                <w:lang w:val="es-ES" w:eastAsia="es-ES"/>
              </w:rPr>
            </w:pPr>
            <w:r w:rsidRPr="003B4070">
              <w:rPr>
                <w:rFonts w:ascii="Verdana" w:eastAsia="Calibri" w:hAnsi="Verdana" w:cs="Times New Roman"/>
                <w:b/>
                <w:sz w:val="20"/>
                <w:szCs w:val="20"/>
                <w:lang w:val="es-ES" w:eastAsia="es-ES"/>
              </w:rPr>
              <w:t>Cumplimiento de todos los criterios de selección</w:t>
            </w:r>
          </w:p>
        </w:tc>
        <w:tc>
          <w:tcPr>
            <w:tcW w:w="4889" w:type="dxa"/>
            <w:shd w:val="clear" w:color="auto" w:fill="auto"/>
          </w:tcPr>
          <w:p w:rsidR="00C32531" w:rsidRPr="003B4070" w:rsidRDefault="00C32531" w:rsidP="00C32531">
            <w:pPr>
              <w:kinsoku w:val="0"/>
              <w:overflowPunct w:val="0"/>
              <w:spacing w:after="0" w:line="240" w:lineRule="auto"/>
              <w:ind w:right="-40"/>
              <w:rPr>
                <w:rFonts w:ascii="Verdana" w:eastAsia="Calibri" w:hAnsi="Verdana" w:cs="Times New Roman"/>
                <w:b/>
                <w:sz w:val="20"/>
                <w:szCs w:val="20"/>
                <w:lang w:val="es-ES" w:eastAsia="es-ES"/>
              </w:rPr>
            </w:pPr>
            <w:r w:rsidRPr="003B4070">
              <w:rPr>
                <w:rFonts w:ascii="Verdana" w:eastAsia="Calibri" w:hAnsi="Verdana" w:cs="Times New Roman"/>
                <w:b/>
                <w:sz w:val="20"/>
                <w:szCs w:val="20"/>
                <w:lang w:val="es-ES" w:eastAsia="es-ES"/>
              </w:rPr>
              <w:t>Respuesta</w:t>
            </w:r>
          </w:p>
          <w:p w:rsidR="00C32531" w:rsidRPr="003B4070" w:rsidRDefault="00C32531" w:rsidP="00C32531">
            <w:pPr>
              <w:kinsoku w:val="0"/>
              <w:overflowPunct w:val="0"/>
              <w:spacing w:after="0" w:line="240" w:lineRule="auto"/>
              <w:ind w:right="-40"/>
              <w:rPr>
                <w:rFonts w:ascii="Verdana" w:eastAsia="Calibri" w:hAnsi="Verdana" w:cs="Arial"/>
                <w:b/>
                <w:sz w:val="20"/>
                <w:szCs w:val="20"/>
                <w:lang w:val="es-ES" w:eastAsia="es-ES"/>
              </w:rPr>
            </w:pPr>
          </w:p>
        </w:tc>
      </w:tr>
      <w:tr w:rsidR="00C32531" w:rsidRPr="003B4070" w:rsidTr="002335DD">
        <w:tc>
          <w:tcPr>
            <w:tcW w:w="4819" w:type="dxa"/>
            <w:shd w:val="clear" w:color="auto" w:fill="auto"/>
          </w:tcPr>
          <w:p w:rsidR="00C32531" w:rsidRPr="003B4070" w:rsidRDefault="00C32531" w:rsidP="00C32531">
            <w:pPr>
              <w:kinsoku w:val="0"/>
              <w:overflowPunct w:val="0"/>
              <w:spacing w:after="0" w:line="240" w:lineRule="auto"/>
              <w:ind w:right="-40"/>
              <w:rPr>
                <w:rFonts w:ascii="Verdana" w:eastAsia="Calibri" w:hAnsi="Verdana" w:cs="Arial"/>
                <w:b/>
                <w:sz w:val="20"/>
                <w:szCs w:val="20"/>
                <w:lang w:val="es-ES" w:eastAsia="es-ES"/>
              </w:rPr>
            </w:pPr>
            <w:r w:rsidRPr="003B4070">
              <w:rPr>
                <w:rFonts w:ascii="Verdana" w:eastAsia="Calibri" w:hAnsi="Verdana" w:cs="Times New Roman"/>
                <w:sz w:val="20"/>
                <w:szCs w:val="20"/>
                <w:lang w:val="es-ES" w:eastAsia="es-ES"/>
              </w:rPr>
              <w:t>Cumple los criterios de selección requeridos</w:t>
            </w:r>
          </w:p>
        </w:tc>
        <w:tc>
          <w:tcPr>
            <w:tcW w:w="4889" w:type="dxa"/>
            <w:shd w:val="clear" w:color="auto" w:fill="auto"/>
          </w:tcPr>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No</w:t>
            </w:r>
          </w:p>
          <w:p w:rsidR="00C32531" w:rsidRPr="003B4070" w:rsidRDefault="00C32531" w:rsidP="00C32531">
            <w:pPr>
              <w:kinsoku w:val="0"/>
              <w:overflowPunct w:val="0"/>
              <w:spacing w:after="0" w:line="240" w:lineRule="auto"/>
              <w:ind w:right="-40"/>
              <w:jc w:val="center"/>
              <w:rPr>
                <w:rFonts w:ascii="Verdana" w:eastAsia="Calibri" w:hAnsi="Verdana" w:cs="Arial"/>
                <w:b/>
                <w:sz w:val="20"/>
                <w:szCs w:val="20"/>
                <w:lang w:val="es-ES" w:eastAsia="es-ES"/>
              </w:rPr>
            </w:pPr>
          </w:p>
        </w:tc>
      </w:tr>
    </w:tbl>
    <w:p w:rsidR="00C32531" w:rsidRPr="003B4070" w:rsidRDefault="00C32531" w:rsidP="00C32531">
      <w:pPr>
        <w:kinsoku w:val="0"/>
        <w:overflowPunct w:val="0"/>
        <w:spacing w:before="240" w:after="120" w:line="240" w:lineRule="atLeast"/>
        <w:ind w:right="-39"/>
        <w:jc w:val="center"/>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A: IDONEIDAD</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C32531" w:rsidRPr="003B4070" w:rsidTr="002335DD">
        <w:tc>
          <w:tcPr>
            <w:tcW w:w="9639" w:type="dxa"/>
            <w:shd w:val="clear" w:color="auto" w:fill="D9D9D9"/>
          </w:tcPr>
          <w:p w:rsidR="00C32531" w:rsidRPr="003B4070" w:rsidRDefault="00C32531" w:rsidP="00C32531">
            <w:pPr>
              <w:kinsoku w:val="0"/>
              <w:overflowPunct w:val="0"/>
              <w:spacing w:after="0" w:line="240" w:lineRule="auto"/>
              <w:ind w:right="-40"/>
              <w:jc w:val="both"/>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 xml:space="preserve">El </w:t>
            </w:r>
            <w:r w:rsidRPr="003B4070">
              <w:rPr>
                <w:rFonts w:ascii="Verdana" w:eastAsia="Calibri" w:hAnsi="Verdana" w:cs="Times New Roman"/>
                <w:b/>
                <w:sz w:val="20"/>
                <w:szCs w:val="20"/>
                <w:lang w:val="es-ES" w:eastAsia="es-ES"/>
              </w:rPr>
              <w:t xml:space="preserve">operador económico solo debe facilitar información cuando se exija el cumplimiento de los criterios de selección en el anuncio de licitación y en la cláusula </w:t>
            </w:r>
            <w:r w:rsidR="00844146" w:rsidRPr="003B4070">
              <w:rPr>
                <w:rFonts w:ascii="Verdana" w:eastAsia="Calibri" w:hAnsi="Verdana" w:cs="Times New Roman"/>
                <w:b/>
                <w:sz w:val="20"/>
                <w:szCs w:val="20"/>
                <w:lang w:val="es-ES" w:eastAsia="es-ES"/>
              </w:rPr>
              <w:t xml:space="preserve">10.2 </w:t>
            </w:r>
            <w:r w:rsidRPr="003B4070">
              <w:rPr>
                <w:rFonts w:ascii="Verdana" w:eastAsia="Calibri" w:hAnsi="Verdana" w:cs="Times New Roman"/>
                <w:b/>
                <w:sz w:val="20"/>
                <w:szCs w:val="20"/>
                <w:lang w:val="es-ES" w:eastAsia="es-ES"/>
              </w:rPr>
              <w:t xml:space="preserve"> del contrato.</w:t>
            </w:r>
          </w:p>
        </w:tc>
      </w:tr>
    </w:tbl>
    <w:p w:rsidR="00C32531" w:rsidRPr="003B4070" w:rsidRDefault="00C32531" w:rsidP="00C32531">
      <w:pPr>
        <w:spacing w:after="0" w:line="240" w:lineRule="auto"/>
        <w:rPr>
          <w:rFonts w:ascii="Verdana" w:eastAsia="Calibri" w:hAnsi="Verdana" w:cs="Times New Roman"/>
          <w:sz w:val="20"/>
          <w:szCs w:val="20"/>
          <w:lang w:val="es-ES" w:eastAsia="es-ES"/>
        </w:rPr>
      </w:pPr>
    </w:p>
    <w:p w:rsidR="00C32531" w:rsidRPr="003B4070" w:rsidRDefault="00C32531" w:rsidP="00C32531">
      <w:pPr>
        <w:spacing w:after="0" w:line="240" w:lineRule="auto"/>
        <w:rPr>
          <w:rFonts w:ascii="Verdana" w:eastAsia="Calibri" w:hAnsi="Verdana" w:cs="Times New Roman"/>
          <w:sz w:val="20"/>
          <w:szCs w:val="20"/>
          <w:lang w:val="es-ES" w:eastAsia="es-ES"/>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9"/>
        <w:gridCol w:w="4927"/>
      </w:tblGrid>
      <w:tr w:rsidR="00C32531" w:rsidRPr="003B4070" w:rsidTr="002335DD">
        <w:trPr>
          <w:trHeight w:val="302"/>
        </w:trPr>
        <w:tc>
          <w:tcPr>
            <w:tcW w:w="4819" w:type="dxa"/>
            <w:shd w:val="clear" w:color="auto" w:fill="auto"/>
          </w:tcPr>
          <w:p w:rsidR="00C32531" w:rsidRPr="003B4070" w:rsidRDefault="00C32531" w:rsidP="00C32531">
            <w:pPr>
              <w:kinsoku w:val="0"/>
              <w:overflowPunct w:val="0"/>
              <w:spacing w:after="0" w:line="240" w:lineRule="auto"/>
              <w:ind w:right="140"/>
              <w:jc w:val="both"/>
              <w:rPr>
                <w:rFonts w:ascii="Verdana" w:eastAsia="Calibri" w:hAnsi="Verdana" w:cs="Times New Roman"/>
                <w:b/>
                <w:sz w:val="20"/>
                <w:szCs w:val="20"/>
                <w:lang w:val="es-ES" w:eastAsia="es-ES"/>
              </w:rPr>
            </w:pPr>
            <w:r w:rsidRPr="003B4070">
              <w:rPr>
                <w:rFonts w:ascii="Verdana" w:eastAsia="Calibri" w:hAnsi="Verdana" w:cs="Times New Roman"/>
                <w:b/>
                <w:sz w:val="20"/>
                <w:szCs w:val="20"/>
                <w:lang w:val="es-ES" w:eastAsia="es-ES"/>
              </w:rPr>
              <w:t>Idoneidad</w:t>
            </w:r>
          </w:p>
        </w:tc>
        <w:tc>
          <w:tcPr>
            <w:tcW w:w="4961" w:type="dxa"/>
            <w:shd w:val="clear" w:color="auto" w:fill="auto"/>
          </w:tcPr>
          <w:p w:rsidR="00C32531" w:rsidRPr="003B4070" w:rsidRDefault="00C32531" w:rsidP="00C32531">
            <w:pPr>
              <w:kinsoku w:val="0"/>
              <w:overflowPunct w:val="0"/>
              <w:spacing w:after="0" w:line="240" w:lineRule="auto"/>
              <w:ind w:right="140"/>
              <w:jc w:val="both"/>
              <w:rPr>
                <w:rFonts w:ascii="Verdana" w:eastAsia="Calibri" w:hAnsi="Verdana" w:cs="Times New Roman"/>
                <w:b/>
                <w:sz w:val="20"/>
                <w:szCs w:val="20"/>
                <w:lang w:val="es-ES" w:eastAsia="es-ES"/>
              </w:rPr>
            </w:pPr>
            <w:r w:rsidRPr="003B4070">
              <w:rPr>
                <w:rFonts w:ascii="Verdana" w:eastAsia="Calibri" w:hAnsi="Verdana" w:cs="Times New Roman"/>
                <w:b/>
                <w:sz w:val="20"/>
                <w:szCs w:val="20"/>
                <w:lang w:val="es-ES" w:eastAsia="es-ES"/>
              </w:rPr>
              <w:t>Respuesta</w:t>
            </w:r>
          </w:p>
        </w:tc>
      </w:tr>
      <w:tr w:rsidR="00C32531" w:rsidRPr="003B4070" w:rsidTr="002335DD">
        <w:trPr>
          <w:trHeight w:val="637"/>
        </w:trPr>
        <w:tc>
          <w:tcPr>
            <w:tcW w:w="4819" w:type="dxa"/>
            <w:shd w:val="clear" w:color="auto" w:fill="auto"/>
          </w:tcPr>
          <w:p w:rsidR="00C32531" w:rsidRPr="003B4070" w:rsidRDefault="00C32531" w:rsidP="00C32531">
            <w:pPr>
              <w:numPr>
                <w:ilvl w:val="0"/>
                <w:numId w:val="38"/>
              </w:numPr>
              <w:tabs>
                <w:tab w:val="left" w:pos="287"/>
              </w:tabs>
              <w:kinsoku w:val="0"/>
              <w:overflowPunct w:val="0"/>
              <w:spacing w:after="0" w:line="240" w:lineRule="auto"/>
              <w:ind w:right="140" w:hanging="8"/>
              <w:contextualSpacing/>
              <w:jc w:val="both"/>
              <w:rPr>
                <w:rFonts w:ascii="Verdana" w:eastAsia="Calibri" w:hAnsi="Verdana" w:cs="Arial"/>
                <w:sz w:val="20"/>
                <w:szCs w:val="20"/>
                <w:lang w:val="es-ES" w:eastAsia="es-ES"/>
              </w:rPr>
            </w:pPr>
            <w:r w:rsidRPr="003B4070">
              <w:rPr>
                <w:rFonts w:ascii="Verdana" w:eastAsia="Calibri" w:hAnsi="Verdana" w:cs="Times New Roman"/>
                <w:b/>
                <w:sz w:val="20"/>
                <w:szCs w:val="20"/>
                <w:lang w:val="es-ES" w:eastAsia="es-ES"/>
              </w:rPr>
              <w:t>Figura inscrito en un registro profesional o mercantil</w:t>
            </w:r>
            <w:r w:rsidRPr="003B4070">
              <w:rPr>
                <w:rFonts w:ascii="Verdana" w:eastAsia="Calibri" w:hAnsi="Verdana" w:cs="Times New Roman"/>
                <w:sz w:val="20"/>
                <w:szCs w:val="20"/>
                <w:lang w:val="es-ES" w:eastAsia="es-ES"/>
              </w:rPr>
              <w:t xml:space="preserve"> en su Estado miembro de establecimiento</w:t>
            </w:r>
            <w:r w:rsidRPr="003B4070">
              <w:rPr>
                <w:rFonts w:ascii="Verdana" w:eastAsia="Calibri" w:hAnsi="Verdana" w:cs="Times New Roman"/>
                <w:b/>
                <w:sz w:val="20"/>
                <w:szCs w:val="20"/>
                <w:vertAlign w:val="superscript"/>
                <w:lang w:val="es-ES" w:eastAsia="es-ES"/>
              </w:rPr>
              <w:footnoteReference w:id="43"/>
            </w:r>
            <w:r w:rsidRPr="003B4070">
              <w:rPr>
                <w:rFonts w:ascii="Verdana" w:eastAsia="Calibri" w:hAnsi="Verdana" w:cs="Times New Roman"/>
                <w:b/>
                <w:sz w:val="20"/>
                <w:szCs w:val="20"/>
                <w:lang w:val="es-ES" w:eastAsia="es-ES"/>
              </w:rPr>
              <w:t>:</w:t>
            </w:r>
          </w:p>
          <w:p w:rsidR="00C32531" w:rsidRPr="003B4070" w:rsidRDefault="00C32531" w:rsidP="00C32531">
            <w:pPr>
              <w:tabs>
                <w:tab w:val="left" w:pos="287"/>
              </w:tabs>
              <w:kinsoku w:val="0"/>
              <w:overflowPunct w:val="0"/>
              <w:spacing w:after="0" w:line="240" w:lineRule="auto"/>
              <w:ind w:right="140"/>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140" w:hanging="8"/>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Si la documentación pertinente está disponible en formato electrónico, sírvase indicar:</w:t>
            </w:r>
          </w:p>
          <w:p w:rsidR="00C32531" w:rsidRPr="003B4070" w:rsidRDefault="00C32531" w:rsidP="00C32531">
            <w:pPr>
              <w:kinsoku w:val="0"/>
              <w:overflowPunct w:val="0"/>
              <w:spacing w:after="0" w:line="240" w:lineRule="auto"/>
              <w:ind w:right="140"/>
              <w:jc w:val="both"/>
              <w:rPr>
                <w:rFonts w:ascii="Verdana" w:eastAsia="Calibri" w:hAnsi="Verdana" w:cs="Arial"/>
                <w:sz w:val="20"/>
                <w:szCs w:val="20"/>
                <w:lang w:val="es-ES" w:eastAsia="es-ES"/>
              </w:rPr>
            </w:pPr>
          </w:p>
        </w:tc>
        <w:tc>
          <w:tcPr>
            <w:tcW w:w="4961" w:type="dxa"/>
            <w:shd w:val="clear" w:color="auto" w:fill="auto"/>
          </w:tcPr>
          <w:p w:rsidR="00C32531" w:rsidRPr="003B4070" w:rsidRDefault="00C32531" w:rsidP="00C32531">
            <w:pPr>
              <w:kinsoku w:val="0"/>
              <w:overflowPunct w:val="0"/>
              <w:spacing w:after="0" w:line="240" w:lineRule="auto"/>
              <w:ind w:right="140"/>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w:t>
            </w:r>
          </w:p>
          <w:p w:rsidR="00C32531" w:rsidRPr="003B4070" w:rsidRDefault="00C32531" w:rsidP="00C32531">
            <w:pPr>
              <w:kinsoku w:val="0"/>
              <w:overflowPunct w:val="0"/>
              <w:spacing w:after="0" w:line="240" w:lineRule="auto"/>
              <w:ind w:right="140"/>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140"/>
              <w:contextualSpacing/>
              <w:jc w:val="both"/>
              <w:rPr>
                <w:rFonts w:ascii="Verdana" w:eastAsia="Calibri" w:hAnsi="Verdana" w:cs="Arial"/>
                <w:sz w:val="20"/>
                <w:szCs w:val="20"/>
                <w:lang w:val="es-ES" w:eastAsia="es-ES"/>
              </w:rPr>
            </w:pPr>
          </w:p>
          <w:p w:rsidR="00C32531" w:rsidRPr="003B4070" w:rsidRDefault="00C32531" w:rsidP="00C32531">
            <w:pPr>
              <w:spacing w:after="0" w:line="240" w:lineRule="auto"/>
              <w:ind w:right="140"/>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(dirección de la página web, autoridad u organismo expedidor, referencia exacta de la documentación):</w:t>
            </w:r>
          </w:p>
          <w:p w:rsidR="00C32531" w:rsidRPr="003B4070" w:rsidRDefault="00C32531" w:rsidP="00C32531">
            <w:pPr>
              <w:kinsoku w:val="0"/>
              <w:overflowPunct w:val="0"/>
              <w:spacing w:after="0" w:line="240" w:lineRule="auto"/>
              <w:ind w:right="140"/>
              <w:contextualSpacing/>
              <w:jc w:val="both"/>
              <w:rPr>
                <w:rFonts w:ascii="Verdana" w:eastAsia="Calibri" w:hAnsi="Verdana" w:cs="Arial"/>
                <w:sz w:val="20"/>
                <w:szCs w:val="20"/>
                <w:lang w:val="es-ES" w:eastAsia="es-ES"/>
              </w:rPr>
            </w:pPr>
            <w:r w:rsidRPr="003B4070">
              <w:rPr>
                <w:rFonts w:ascii="Verdana" w:eastAsia="Calibri" w:hAnsi="Verdana" w:cs="Times New Roman"/>
                <w:sz w:val="20"/>
                <w:szCs w:val="20"/>
                <w:lang w:val="es-ES" w:eastAsia="es-ES"/>
              </w:rPr>
              <w:t>[…] […] […]</w:t>
            </w:r>
            <w:r w:rsidRPr="003B4070">
              <w:rPr>
                <w:rFonts w:ascii="Verdana" w:eastAsia="Calibri" w:hAnsi="Verdana" w:cs="Times New Roman"/>
                <w:sz w:val="20"/>
                <w:szCs w:val="20"/>
                <w:vertAlign w:val="superscript"/>
                <w:lang w:val="es-ES" w:eastAsia="es-ES"/>
              </w:rPr>
              <w:t xml:space="preserve"> </w:t>
            </w:r>
            <w:r w:rsidRPr="003B4070">
              <w:rPr>
                <w:rFonts w:ascii="Verdana" w:eastAsia="Calibri" w:hAnsi="Verdana" w:cs="Times New Roman"/>
                <w:sz w:val="20"/>
                <w:szCs w:val="20"/>
                <w:lang w:val="es-ES" w:eastAsia="es-ES"/>
              </w:rPr>
              <w:t>[…]</w:t>
            </w:r>
          </w:p>
        </w:tc>
      </w:tr>
      <w:tr w:rsidR="00C32531" w:rsidRPr="003B4070" w:rsidTr="002335DD">
        <w:trPr>
          <w:trHeight w:val="637"/>
        </w:trPr>
        <w:tc>
          <w:tcPr>
            <w:tcW w:w="4819" w:type="dxa"/>
            <w:shd w:val="clear" w:color="auto" w:fill="auto"/>
          </w:tcPr>
          <w:p w:rsidR="00C32531" w:rsidRPr="003B4070" w:rsidRDefault="00C32531" w:rsidP="00C32531">
            <w:pPr>
              <w:numPr>
                <w:ilvl w:val="0"/>
                <w:numId w:val="38"/>
              </w:numPr>
              <w:tabs>
                <w:tab w:val="left" w:pos="292"/>
              </w:tabs>
              <w:kinsoku w:val="0"/>
              <w:overflowPunct w:val="0"/>
              <w:spacing w:after="0" w:line="240" w:lineRule="auto"/>
              <w:ind w:right="140"/>
              <w:contextualSpacing/>
              <w:jc w:val="both"/>
              <w:rPr>
                <w:rFonts w:ascii="Verdana" w:eastAsia="Calibri" w:hAnsi="Verdana" w:cs="Times New Roman"/>
                <w:b/>
                <w:sz w:val="20"/>
                <w:szCs w:val="20"/>
                <w:lang w:val="es-ES" w:eastAsia="es-ES"/>
              </w:rPr>
            </w:pPr>
            <w:r w:rsidRPr="003B4070">
              <w:rPr>
                <w:rFonts w:ascii="Verdana" w:eastAsia="Calibri" w:hAnsi="Verdana" w:cs="Times New Roman"/>
                <w:b/>
                <w:sz w:val="20"/>
                <w:szCs w:val="20"/>
                <w:lang w:val="es-ES" w:eastAsia="es-ES"/>
              </w:rPr>
              <w:t>Cuando se trate de contrato de servicios:</w:t>
            </w:r>
          </w:p>
          <w:p w:rsidR="00C32531" w:rsidRPr="003B4070" w:rsidRDefault="00C32531" w:rsidP="00C32531">
            <w:pPr>
              <w:tabs>
                <w:tab w:val="left" w:pos="292"/>
              </w:tabs>
              <w:kinsoku w:val="0"/>
              <w:overflowPunct w:val="0"/>
              <w:spacing w:after="0" w:line="240" w:lineRule="auto"/>
              <w:ind w:right="140"/>
              <w:contextualSpacing/>
              <w:jc w:val="both"/>
              <w:rPr>
                <w:rFonts w:ascii="Verdana" w:eastAsia="Calibri" w:hAnsi="Verdana" w:cs="Times New Roman"/>
                <w:b/>
                <w:sz w:val="20"/>
                <w:szCs w:val="20"/>
                <w:lang w:val="es-ES" w:eastAsia="es-ES"/>
              </w:rPr>
            </w:pPr>
          </w:p>
          <w:p w:rsidR="00C32531" w:rsidRPr="003B4070" w:rsidRDefault="00C32531" w:rsidP="00C32531">
            <w:pPr>
              <w:kinsoku w:val="0"/>
              <w:overflowPunct w:val="0"/>
              <w:spacing w:after="0" w:line="240" w:lineRule="auto"/>
              <w:ind w:right="140"/>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¿Es preciso</w:t>
            </w:r>
            <w:r w:rsidRPr="003B4070">
              <w:rPr>
                <w:rFonts w:ascii="Verdana" w:eastAsia="Calibri" w:hAnsi="Verdana" w:cs="Times New Roman"/>
                <w:b/>
                <w:sz w:val="20"/>
                <w:szCs w:val="20"/>
                <w:lang w:val="es-ES" w:eastAsia="es-ES"/>
              </w:rPr>
              <w:t xml:space="preserve"> disponer de una autorización específica o estar afiliado</w:t>
            </w:r>
            <w:r w:rsidRPr="003B4070">
              <w:rPr>
                <w:rFonts w:ascii="Verdana" w:eastAsia="Calibri" w:hAnsi="Verdana" w:cs="Times New Roman"/>
                <w:sz w:val="20"/>
                <w:szCs w:val="20"/>
                <w:lang w:val="es-ES" w:eastAsia="es-ES"/>
              </w:rPr>
              <w:t xml:space="preserve">  a una determinada organización para poder prestar el servicio de que se trate en el país de establecimiento del operador económico?</w:t>
            </w:r>
          </w:p>
          <w:p w:rsidR="00C32531" w:rsidRPr="003B4070" w:rsidRDefault="00C32531" w:rsidP="00C32531">
            <w:pPr>
              <w:kinsoku w:val="0"/>
              <w:overflowPunct w:val="0"/>
              <w:spacing w:after="0" w:line="240" w:lineRule="auto"/>
              <w:ind w:right="140"/>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right="140"/>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right="140"/>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right="140"/>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right="140"/>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right="140"/>
              <w:jc w:val="both"/>
              <w:rPr>
                <w:rFonts w:ascii="Verdana" w:eastAsia="Calibri" w:hAnsi="Verdana" w:cs="Times New Roman"/>
                <w:sz w:val="20"/>
                <w:szCs w:val="20"/>
                <w:lang w:val="es-ES" w:eastAsia="es-ES"/>
              </w:rPr>
            </w:pPr>
          </w:p>
          <w:p w:rsidR="00C32531" w:rsidRPr="003B4070" w:rsidRDefault="00C32531" w:rsidP="00C32531">
            <w:pPr>
              <w:kinsoku w:val="0"/>
              <w:overflowPunct w:val="0"/>
              <w:spacing w:after="0" w:line="240" w:lineRule="auto"/>
              <w:ind w:right="140"/>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Si la documentación pertinente está </w:t>
            </w:r>
            <w:r w:rsidRPr="003B4070">
              <w:rPr>
                <w:rFonts w:ascii="Verdana" w:eastAsia="Calibri" w:hAnsi="Verdana" w:cs="Arial"/>
                <w:sz w:val="20"/>
                <w:szCs w:val="20"/>
                <w:lang w:val="es-ES" w:eastAsia="es-ES"/>
              </w:rPr>
              <w:lastRenderedPageBreak/>
              <w:t>disponible en formato electrónico, sírvase indicar:</w:t>
            </w:r>
          </w:p>
          <w:p w:rsidR="00C32531" w:rsidRPr="003B4070" w:rsidRDefault="00C32531" w:rsidP="00C32531">
            <w:pPr>
              <w:kinsoku w:val="0"/>
              <w:overflowPunct w:val="0"/>
              <w:spacing w:after="0" w:line="240" w:lineRule="auto"/>
              <w:ind w:right="140"/>
              <w:jc w:val="both"/>
              <w:rPr>
                <w:rFonts w:ascii="Verdana" w:eastAsia="Calibri" w:hAnsi="Verdana" w:cs="Times New Roman"/>
                <w:sz w:val="20"/>
                <w:szCs w:val="20"/>
                <w:lang w:val="es-ES" w:eastAsia="es-ES"/>
              </w:rPr>
            </w:pPr>
          </w:p>
        </w:tc>
        <w:tc>
          <w:tcPr>
            <w:tcW w:w="4961" w:type="dxa"/>
            <w:shd w:val="clear" w:color="auto" w:fill="auto"/>
          </w:tcPr>
          <w:p w:rsidR="00C32531" w:rsidRPr="003B4070" w:rsidRDefault="00C32531" w:rsidP="00C32531">
            <w:pPr>
              <w:kinsoku w:val="0"/>
              <w:overflowPunct w:val="0"/>
              <w:spacing w:after="0" w:line="240" w:lineRule="auto"/>
              <w:ind w:right="140"/>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140"/>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140"/>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140"/>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140"/>
              <w:contextualSpacing/>
              <w:jc w:val="both"/>
              <w:rPr>
                <w:rFonts w:ascii="Verdana" w:eastAsia="Calibri" w:hAnsi="Verdana" w:cs="Arial"/>
                <w:sz w:val="20"/>
                <w:szCs w:val="20"/>
                <w:lang w:val="es-ES" w:eastAsia="es-ES"/>
              </w:rPr>
            </w:pPr>
          </w:p>
          <w:p w:rsidR="00C32531" w:rsidRPr="003B4070" w:rsidRDefault="00C32531" w:rsidP="00C32531">
            <w:pPr>
              <w:spacing w:after="0" w:line="240" w:lineRule="auto"/>
              <w:ind w:right="140"/>
              <w:jc w:val="both"/>
              <w:rPr>
                <w:rFonts w:ascii="Verdana" w:eastAsia="Calibri" w:hAnsi="Verdana" w:cs="Times New Roman"/>
                <w:sz w:val="20"/>
                <w:szCs w:val="20"/>
                <w:lang w:val="es-ES" w:eastAsia="es-ES"/>
              </w:rPr>
            </w:pP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No</w:t>
            </w:r>
          </w:p>
          <w:p w:rsidR="00C32531" w:rsidRPr="003B4070" w:rsidRDefault="00C32531" w:rsidP="00C32531">
            <w:pPr>
              <w:kinsoku w:val="0"/>
              <w:overflowPunct w:val="0"/>
              <w:spacing w:after="0" w:line="240" w:lineRule="auto"/>
              <w:ind w:right="140"/>
              <w:contextualSpacing/>
              <w:jc w:val="both"/>
              <w:rPr>
                <w:rFonts w:ascii="Verdana" w:eastAsia="Calibri" w:hAnsi="Verdana" w:cs="Arial"/>
                <w:b/>
                <w:sz w:val="20"/>
                <w:szCs w:val="20"/>
                <w:lang w:val="es-ES" w:eastAsia="es-ES"/>
              </w:rPr>
            </w:pPr>
          </w:p>
          <w:p w:rsidR="00C32531" w:rsidRPr="003B4070" w:rsidRDefault="00C32531" w:rsidP="00C32531">
            <w:pPr>
              <w:kinsoku w:val="0"/>
              <w:overflowPunct w:val="0"/>
              <w:spacing w:after="0" w:line="240" w:lineRule="auto"/>
              <w:ind w:right="140"/>
              <w:contextualSpacing/>
              <w:jc w:val="both"/>
              <w:rPr>
                <w:rFonts w:ascii="Verdana" w:eastAsia="Calibri" w:hAnsi="Verdana" w:cs="Arial"/>
                <w:sz w:val="20"/>
                <w:szCs w:val="20"/>
                <w:lang w:val="es-ES" w:eastAsia="es-ES"/>
              </w:rPr>
            </w:pPr>
            <w:r w:rsidRPr="003B4070">
              <w:rPr>
                <w:rFonts w:ascii="Verdana" w:eastAsia="Calibri" w:hAnsi="Verdana" w:cs="Arial"/>
                <w:b/>
                <w:sz w:val="20"/>
                <w:szCs w:val="20"/>
                <w:lang w:val="es-ES" w:eastAsia="es-ES"/>
              </w:rPr>
              <w:t>En caso afirmativo</w:t>
            </w:r>
            <w:r w:rsidRPr="003B4070">
              <w:rPr>
                <w:rFonts w:ascii="Verdana" w:eastAsia="Calibri" w:hAnsi="Verdana" w:cs="Arial"/>
                <w:sz w:val="20"/>
                <w:szCs w:val="20"/>
                <w:lang w:val="es-ES" w:eastAsia="es-ES"/>
              </w:rPr>
              <w:t>, especifíquese qué autorización o afiliación e indíquese si el operador económico cumple este requisito:</w:t>
            </w:r>
          </w:p>
          <w:p w:rsidR="00C32531" w:rsidRPr="003B4070" w:rsidRDefault="00C32531" w:rsidP="00C32531">
            <w:pPr>
              <w:spacing w:after="0" w:line="240" w:lineRule="auto"/>
              <w:ind w:right="140"/>
              <w:jc w:val="both"/>
              <w:rPr>
                <w:rFonts w:ascii="Verdana" w:eastAsia="Calibri" w:hAnsi="Verdana" w:cs="Times New Roman"/>
                <w:sz w:val="20"/>
                <w:szCs w:val="20"/>
                <w:lang w:val="es-ES" w:eastAsia="es-ES"/>
              </w:rPr>
            </w:pPr>
            <w:r w:rsidRPr="003B4070">
              <w:rPr>
                <w:rFonts w:ascii="Verdana" w:eastAsia="Calibri" w:hAnsi="Verdana" w:cs="Arial"/>
                <w:sz w:val="20"/>
                <w:szCs w:val="20"/>
                <w:lang w:val="es-ES" w:eastAsia="es-ES"/>
              </w:rPr>
              <w:t xml:space="preserve">[…………………………………………………]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No</w:t>
            </w:r>
          </w:p>
          <w:p w:rsidR="00C32531" w:rsidRPr="003B4070" w:rsidRDefault="00C32531" w:rsidP="00C32531">
            <w:pPr>
              <w:spacing w:after="0" w:line="240" w:lineRule="auto"/>
              <w:ind w:right="140"/>
              <w:jc w:val="both"/>
              <w:rPr>
                <w:rFonts w:ascii="Verdana" w:eastAsia="Calibri" w:hAnsi="Verdana" w:cs="Times New Roman"/>
                <w:sz w:val="20"/>
                <w:szCs w:val="20"/>
                <w:lang w:val="es-ES" w:eastAsia="es-ES"/>
              </w:rPr>
            </w:pPr>
          </w:p>
          <w:p w:rsidR="00C32531" w:rsidRPr="003B4070" w:rsidRDefault="00C32531" w:rsidP="00C32531">
            <w:pPr>
              <w:spacing w:after="0" w:line="240" w:lineRule="auto"/>
              <w:ind w:right="140"/>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(dirección de la página web, autoridad u organismo expedidor, referencia exacta de la documentación):</w:t>
            </w:r>
          </w:p>
          <w:p w:rsidR="00C32531" w:rsidRPr="003B4070" w:rsidRDefault="00C32531" w:rsidP="00C32531">
            <w:pPr>
              <w:kinsoku w:val="0"/>
              <w:overflowPunct w:val="0"/>
              <w:spacing w:after="0" w:line="240" w:lineRule="auto"/>
              <w:ind w:right="140"/>
              <w:contextualSpacing/>
              <w:jc w:val="both"/>
              <w:rPr>
                <w:rFonts w:ascii="Verdana" w:eastAsia="Calibri" w:hAnsi="Verdana" w:cs="Arial"/>
                <w:sz w:val="20"/>
                <w:szCs w:val="20"/>
                <w:lang w:val="es-ES" w:eastAsia="es-ES"/>
              </w:rPr>
            </w:pPr>
            <w:r w:rsidRPr="003B4070">
              <w:rPr>
                <w:rFonts w:ascii="Verdana" w:eastAsia="Calibri" w:hAnsi="Verdana" w:cs="Times New Roman"/>
                <w:sz w:val="20"/>
                <w:szCs w:val="20"/>
                <w:lang w:val="es-ES" w:eastAsia="es-ES"/>
              </w:rPr>
              <w:t>[…] […] […]</w:t>
            </w:r>
            <w:r w:rsidRPr="003B4070">
              <w:rPr>
                <w:rFonts w:ascii="Verdana" w:eastAsia="Calibri" w:hAnsi="Verdana" w:cs="Times New Roman"/>
                <w:sz w:val="20"/>
                <w:szCs w:val="20"/>
                <w:vertAlign w:val="superscript"/>
                <w:lang w:val="es-ES" w:eastAsia="es-ES"/>
              </w:rPr>
              <w:t xml:space="preserve"> </w:t>
            </w:r>
            <w:r w:rsidRPr="003B4070">
              <w:rPr>
                <w:rFonts w:ascii="Verdana" w:eastAsia="Calibri" w:hAnsi="Verdana" w:cs="Times New Roman"/>
                <w:sz w:val="20"/>
                <w:szCs w:val="20"/>
                <w:lang w:val="es-ES" w:eastAsia="es-ES"/>
              </w:rPr>
              <w:t>[…]</w:t>
            </w:r>
          </w:p>
        </w:tc>
      </w:tr>
    </w:tbl>
    <w:p w:rsidR="00C32531" w:rsidRPr="003B4070" w:rsidRDefault="00C32531" w:rsidP="00C32531">
      <w:pPr>
        <w:kinsoku w:val="0"/>
        <w:overflowPunct w:val="0"/>
        <w:spacing w:before="240" w:after="120" w:line="240" w:lineRule="atLeast"/>
        <w:ind w:left="426" w:right="-569"/>
        <w:jc w:val="center"/>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B: SOLVENCIA ECONÓMICA Y FINANCIERA</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9"/>
      </w:tblGrid>
      <w:tr w:rsidR="00C32531" w:rsidRPr="003B4070" w:rsidTr="002335DD">
        <w:tc>
          <w:tcPr>
            <w:tcW w:w="9639" w:type="dxa"/>
            <w:shd w:val="clear" w:color="auto" w:fill="D9D9D9"/>
          </w:tcPr>
          <w:p w:rsidR="00C32531" w:rsidRPr="003B4070" w:rsidRDefault="00C32531" w:rsidP="00C32531">
            <w:pPr>
              <w:spacing w:after="0" w:line="240" w:lineRule="auto"/>
              <w:jc w:val="both"/>
              <w:rPr>
                <w:rFonts w:ascii="Verdana" w:eastAsia="Calibri" w:hAnsi="Verdana" w:cs="Times New Roman"/>
                <w:sz w:val="20"/>
                <w:szCs w:val="20"/>
                <w:lang w:val="es-ES" w:eastAsia="es-ES"/>
              </w:rPr>
            </w:pPr>
            <w:r w:rsidRPr="003B4070">
              <w:rPr>
                <w:rFonts w:ascii="Verdana" w:eastAsia="Calibri" w:hAnsi="Verdana" w:cs="Times New Roman"/>
                <w:b/>
                <w:sz w:val="20"/>
                <w:szCs w:val="20"/>
                <w:lang w:val="es-ES" w:eastAsia="es-ES"/>
              </w:rPr>
              <w:t xml:space="preserve">El operador económico solo debe facilitar información cuando se exija el cumplimiento de los criterios de selección (requisitos de solvencia) en cuestión en el anuncio de licitación y en la cláusula </w:t>
            </w:r>
            <w:r w:rsidR="00285E70" w:rsidRPr="003B4070">
              <w:rPr>
                <w:rFonts w:ascii="Verdana" w:eastAsia="Calibri" w:hAnsi="Verdana" w:cs="Times New Roman"/>
                <w:b/>
                <w:sz w:val="20"/>
                <w:szCs w:val="20"/>
                <w:lang w:val="es-ES" w:eastAsia="es-ES"/>
              </w:rPr>
              <w:t>10.2</w:t>
            </w:r>
            <w:r w:rsidRPr="003B4070">
              <w:rPr>
                <w:rFonts w:ascii="Verdana" w:eastAsia="Calibri" w:hAnsi="Verdana" w:cs="Times New Roman"/>
                <w:b/>
                <w:sz w:val="20"/>
                <w:szCs w:val="20"/>
                <w:lang w:val="es-ES" w:eastAsia="es-ES"/>
              </w:rPr>
              <w:t xml:space="preserve"> del contrato.</w:t>
            </w:r>
          </w:p>
        </w:tc>
      </w:tr>
    </w:tbl>
    <w:p w:rsidR="00C32531" w:rsidRPr="003B4070" w:rsidRDefault="00C32531" w:rsidP="00C32531">
      <w:pPr>
        <w:kinsoku w:val="0"/>
        <w:overflowPunct w:val="0"/>
        <w:spacing w:after="0" w:line="240" w:lineRule="auto"/>
        <w:ind w:right="-40"/>
        <w:jc w:val="center"/>
        <w:rPr>
          <w:rFonts w:ascii="Verdana" w:eastAsia="Calibri" w:hAnsi="Verdana" w:cs="Arial"/>
          <w:b/>
          <w:sz w:val="20"/>
          <w:szCs w:val="20"/>
          <w:lang w:val="es-ES" w:eastAsia="es-ES"/>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9"/>
        <w:gridCol w:w="4917"/>
      </w:tblGrid>
      <w:tr w:rsidR="00C32531" w:rsidRPr="003B4070" w:rsidTr="002335DD">
        <w:tc>
          <w:tcPr>
            <w:tcW w:w="4819"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Solvencia económica y financiera</w:t>
            </w:r>
          </w:p>
        </w:tc>
        <w:tc>
          <w:tcPr>
            <w:tcW w:w="4961"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Respuesta</w:t>
            </w:r>
          </w:p>
        </w:tc>
      </w:tr>
      <w:tr w:rsidR="00C32531" w:rsidRPr="003B4070" w:rsidTr="002335DD">
        <w:tc>
          <w:tcPr>
            <w:tcW w:w="4819" w:type="dxa"/>
            <w:shd w:val="clear" w:color="auto" w:fill="auto"/>
          </w:tcPr>
          <w:p w:rsidR="00C32531" w:rsidRPr="003B4070" w:rsidRDefault="00C32531" w:rsidP="00C32531">
            <w:pPr>
              <w:numPr>
                <w:ilvl w:val="0"/>
                <w:numId w:val="39"/>
              </w:numPr>
              <w:kinsoku w:val="0"/>
              <w:overflowPunct w:val="0"/>
              <w:spacing w:after="0" w:line="240" w:lineRule="auto"/>
              <w:ind w:left="272" w:right="-39" w:hanging="284"/>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Su </w:t>
            </w:r>
            <w:r w:rsidRPr="003B4070">
              <w:rPr>
                <w:rFonts w:ascii="Verdana" w:eastAsia="Calibri" w:hAnsi="Verdana" w:cs="Arial"/>
                <w:b/>
                <w:sz w:val="20"/>
                <w:szCs w:val="20"/>
                <w:lang w:val="es-ES" w:eastAsia="es-ES"/>
              </w:rPr>
              <w:t>volumen de negocios anual</w:t>
            </w:r>
            <w:r w:rsidRPr="003B4070">
              <w:rPr>
                <w:rFonts w:ascii="Verdana" w:eastAsia="Calibri" w:hAnsi="Verdana" w:cs="Arial"/>
                <w:sz w:val="20"/>
                <w:szCs w:val="20"/>
                <w:lang w:val="es-ES" w:eastAsia="es-ES"/>
              </w:rPr>
              <w:t xml:space="preserve"> (general) durante el número de ejercicios exigido en el anuncio pertinente o los pliegos de la contratación es el siguiente:</w:t>
            </w:r>
          </w:p>
          <w:p w:rsidR="00C32531" w:rsidRPr="003B4070" w:rsidRDefault="00C32531" w:rsidP="00C32531">
            <w:pPr>
              <w:kinsoku w:val="0"/>
              <w:overflowPunct w:val="0"/>
              <w:spacing w:after="0" w:line="240" w:lineRule="auto"/>
              <w:ind w:left="272"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Y/o</w:t>
            </w:r>
          </w:p>
          <w:p w:rsidR="00C32531" w:rsidRPr="003B4070" w:rsidRDefault="00C32531" w:rsidP="00C32531">
            <w:pPr>
              <w:numPr>
                <w:ilvl w:val="0"/>
                <w:numId w:val="39"/>
              </w:numPr>
              <w:kinsoku w:val="0"/>
              <w:overflowPunct w:val="0"/>
              <w:spacing w:after="0" w:line="240" w:lineRule="auto"/>
              <w:ind w:left="272" w:right="-39" w:hanging="284"/>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Su volumen de negocios anual medio durante el número de ejercicios exigido en el anuncio pertinente o los pliegos de contratación es el siguiente</w:t>
            </w:r>
            <w:r w:rsidRPr="003B4070">
              <w:rPr>
                <w:rFonts w:ascii="Verdana" w:eastAsia="Calibri" w:hAnsi="Verdana" w:cs="Arial"/>
                <w:sz w:val="20"/>
                <w:szCs w:val="20"/>
                <w:vertAlign w:val="superscript"/>
                <w:lang w:val="es-ES" w:eastAsia="es-ES"/>
              </w:rPr>
              <w:footnoteReference w:id="44"/>
            </w:r>
            <w:r w:rsidRPr="003B4070">
              <w:rPr>
                <w:rFonts w:ascii="Verdana" w:eastAsia="Calibri" w:hAnsi="Verdana" w:cs="Arial"/>
                <w:sz w:val="20"/>
                <w:szCs w:val="20"/>
                <w:lang w:val="es-ES" w:eastAsia="es-ES"/>
              </w:rPr>
              <w:t>:</w:t>
            </w:r>
          </w:p>
          <w:p w:rsidR="00C32531" w:rsidRPr="003B4070" w:rsidRDefault="00C32531" w:rsidP="00C32531">
            <w:pPr>
              <w:kinsoku w:val="0"/>
              <w:overflowPunct w:val="0"/>
              <w:spacing w:after="0" w:line="240" w:lineRule="auto"/>
              <w:ind w:left="272"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left="272"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Si la documentación pertinente está disponible en formato electrónico, sírvase indicar:</w:t>
            </w:r>
          </w:p>
          <w:p w:rsidR="00C32531" w:rsidRPr="003B4070" w:rsidRDefault="00C32531" w:rsidP="00C32531">
            <w:pPr>
              <w:kinsoku w:val="0"/>
              <w:overflowPunct w:val="0"/>
              <w:spacing w:after="0" w:line="240" w:lineRule="auto"/>
              <w:ind w:left="272" w:right="-39"/>
              <w:contextualSpacing/>
              <w:jc w:val="both"/>
              <w:rPr>
                <w:rFonts w:ascii="Verdana" w:eastAsia="Calibri" w:hAnsi="Verdana" w:cs="Arial"/>
                <w:sz w:val="20"/>
                <w:szCs w:val="20"/>
                <w:lang w:val="es-ES" w:eastAsia="es-ES"/>
              </w:rPr>
            </w:pPr>
          </w:p>
        </w:tc>
        <w:tc>
          <w:tcPr>
            <w:tcW w:w="4961"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Ejercicio: […] volumen de negocios: […][..]moneda</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Ejercicio: […] volumen de negocios: […][..]moneda</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Ejercicio: […] volumen de negocios: […][..]moneda</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(número de ejercicios, volumen de negocios medio): […], […] […]moneda</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 xml:space="preserve">(dirección de la página web, autoridad u organismo expedidor, referencia exacta de la documentación): </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Times New Roman"/>
                <w:sz w:val="20"/>
                <w:szCs w:val="20"/>
                <w:lang w:val="es-ES" w:eastAsia="es-ES"/>
              </w:rPr>
              <w:t>[…] […] […]</w:t>
            </w:r>
            <w:r w:rsidRPr="003B4070">
              <w:rPr>
                <w:rFonts w:ascii="Verdana" w:eastAsia="Calibri" w:hAnsi="Verdana" w:cs="Times New Roman"/>
                <w:sz w:val="20"/>
                <w:szCs w:val="20"/>
                <w:vertAlign w:val="superscript"/>
                <w:lang w:val="es-ES" w:eastAsia="es-ES"/>
              </w:rPr>
              <w:t xml:space="preserve"> </w:t>
            </w:r>
            <w:r w:rsidRPr="003B4070">
              <w:rPr>
                <w:rFonts w:ascii="Verdana" w:eastAsia="Calibri" w:hAnsi="Verdana" w:cs="Times New Roman"/>
                <w:sz w:val="20"/>
                <w:szCs w:val="20"/>
                <w:lang w:val="es-ES" w:eastAsia="es-ES"/>
              </w:rPr>
              <w:t>[…]</w:t>
            </w:r>
          </w:p>
        </w:tc>
      </w:tr>
      <w:tr w:rsidR="00C32531" w:rsidRPr="003B4070" w:rsidTr="002335DD">
        <w:tc>
          <w:tcPr>
            <w:tcW w:w="4819" w:type="dxa"/>
            <w:shd w:val="clear" w:color="auto" w:fill="auto"/>
          </w:tcPr>
          <w:p w:rsidR="00C32531" w:rsidRPr="003B4070" w:rsidRDefault="00C32531" w:rsidP="00C32531">
            <w:pPr>
              <w:numPr>
                <w:ilvl w:val="0"/>
                <w:numId w:val="40"/>
              </w:numPr>
              <w:kinsoku w:val="0"/>
              <w:overflowPunct w:val="0"/>
              <w:spacing w:after="0" w:line="240" w:lineRule="auto"/>
              <w:ind w:left="272" w:right="-39" w:hanging="284"/>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Su </w:t>
            </w:r>
            <w:r w:rsidRPr="003B4070">
              <w:rPr>
                <w:rFonts w:ascii="Verdana" w:eastAsia="Calibri" w:hAnsi="Verdana" w:cs="Arial"/>
                <w:b/>
                <w:sz w:val="20"/>
                <w:szCs w:val="20"/>
                <w:lang w:val="es-ES" w:eastAsia="es-ES"/>
              </w:rPr>
              <w:t>volumen de negocios anual</w:t>
            </w:r>
            <w:r w:rsidRPr="003B4070">
              <w:rPr>
                <w:rFonts w:ascii="Verdana" w:eastAsia="Calibri" w:hAnsi="Verdana" w:cs="Arial"/>
                <w:sz w:val="20"/>
                <w:szCs w:val="20"/>
                <w:lang w:val="es-ES" w:eastAsia="es-ES"/>
              </w:rPr>
              <w:t xml:space="preserve"> (específico) durante el número de ejercicios exigido </w:t>
            </w:r>
            <w:r w:rsidRPr="003B4070">
              <w:rPr>
                <w:rFonts w:ascii="Verdana" w:eastAsia="Calibri" w:hAnsi="Verdana" w:cs="Arial"/>
                <w:b/>
                <w:sz w:val="20"/>
                <w:szCs w:val="20"/>
                <w:lang w:val="es-ES" w:eastAsia="es-ES"/>
              </w:rPr>
              <w:t>en el ámbito de actividad cubierto por el contrato</w:t>
            </w:r>
            <w:r w:rsidRPr="003B4070">
              <w:rPr>
                <w:rFonts w:ascii="Verdana" w:eastAsia="Calibri" w:hAnsi="Verdana" w:cs="Arial"/>
                <w:sz w:val="20"/>
                <w:szCs w:val="20"/>
                <w:lang w:val="es-ES" w:eastAsia="es-ES"/>
              </w:rPr>
              <w:t xml:space="preserve"> y que se especifica en el anuncio pertinente o los pliegos de la contratación es el siguiente: </w:t>
            </w:r>
          </w:p>
          <w:p w:rsidR="00C32531" w:rsidRPr="003B4070" w:rsidRDefault="00C32531" w:rsidP="00C32531">
            <w:pPr>
              <w:kinsoku w:val="0"/>
              <w:overflowPunct w:val="0"/>
              <w:spacing w:after="0" w:line="240" w:lineRule="auto"/>
              <w:ind w:left="272"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left="272" w:right="-39"/>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Y/o</w:t>
            </w:r>
          </w:p>
          <w:p w:rsidR="00C32531" w:rsidRPr="003B4070" w:rsidRDefault="00C32531" w:rsidP="00C32531">
            <w:pPr>
              <w:kinsoku w:val="0"/>
              <w:overflowPunct w:val="0"/>
              <w:spacing w:after="0" w:line="240" w:lineRule="auto"/>
              <w:ind w:left="272" w:right="-39"/>
              <w:contextualSpacing/>
              <w:jc w:val="both"/>
              <w:rPr>
                <w:rFonts w:ascii="Verdana" w:eastAsia="Calibri" w:hAnsi="Verdana" w:cs="Arial"/>
                <w:sz w:val="20"/>
                <w:szCs w:val="20"/>
                <w:lang w:val="es-ES" w:eastAsia="es-ES"/>
              </w:rPr>
            </w:pPr>
          </w:p>
          <w:p w:rsidR="00C32531" w:rsidRPr="003B4070" w:rsidRDefault="00C32531" w:rsidP="00C32531">
            <w:pPr>
              <w:numPr>
                <w:ilvl w:val="0"/>
                <w:numId w:val="40"/>
              </w:numPr>
              <w:kinsoku w:val="0"/>
              <w:overflowPunct w:val="0"/>
              <w:spacing w:after="0" w:line="240" w:lineRule="auto"/>
              <w:ind w:left="272" w:right="-39" w:hanging="284"/>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Su </w:t>
            </w:r>
            <w:r w:rsidRPr="003B4070">
              <w:rPr>
                <w:rFonts w:ascii="Verdana" w:eastAsia="Calibri" w:hAnsi="Verdana" w:cs="Arial"/>
                <w:b/>
                <w:sz w:val="20"/>
                <w:szCs w:val="20"/>
                <w:lang w:val="es-ES" w:eastAsia="es-ES"/>
              </w:rPr>
              <w:t>volumen de negocios</w:t>
            </w:r>
            <w:r w:rsidRPr="003B4070">
              <w:rPr>
                <w:rFonts w:ascii="Verdana" w:eastAsia="Calibri" w:hAnsi="Verdana" w:cs="Arial"/>
                <w:sz w:val="20"/>
                <w:szCs w:val="20"/>
                <w:lang w:val="es-ES" w:eastAsia="es-ES"/>
              </w:rPr>
              <w:t xml:space="preserve"> anual medio </w:t>
            </w:r>
            <w:r w:rsidRPr="003B4070">
              <w:rPr>
                <w:rFonts w:ascii="Verdana" w:eastAsia="Calibri" w:hAnsi="Verdana" w:cs="Arial"/>
                <w:b/>
                <w:sz w:val="20"/>
                <w:szCs w:val="20"/>
                <w:lang w:val="es-ES" w:eastAsia="es-ES"/>
              </w:rPr>
              <w:t>en el ámbito y durante el número de ejercicios exigidos en el anuncio pertinente o los pliegos de la contratación es el siguiente</w:t>
            </w:r>
            <w:r w:rsidRPr="003B4070">
              <w:rPr>
                <w:rFonts w:ascii="Verdana" w:eastAsia="Calibri" w:hAnsi="Verdana" w:cs="Arial"/>
                <w:b/>
                <w:sz w:val="20"/>
                <w:szCs w:val="20"/>
                <w:vertAlign w:val="superscript"/>
                <w:lang w:val="es-ES" w:eastAsia="es-ES"/>
              </w:rPr>
              <w:footnoteReference w:id="45"/>
            </w:r>
            <w:r w:rsidRPr="003B4070">
              <w:rPr>
                <w:rFonts w:ascii="Verdana" w:eastAsia="Calibri" w:hAnsi="Verdana" w:cs="Arial"/>
                <w:sz w:val="20"/>
                <w:szCs w:val="20"/>
                <w:lang w:val="es-ES" w:eastAsia="es-ES"/>
              </w:rPr>
              <w:t>:</w:t>
            </w:r>
          </w:p>
          <w:p w:rsidR="00C32531" w:rsidRPr="003B4070" w:rsidRDefault="00C32531" w:rsidP="00C32531">
            <w:pPr>
              <w:kinsoku w:val="0"/>
              <w:overflowPunct w:val="0"/>
              <w:spacing w:after="0" w:line="240" w:lineRule="auto"/>
              <w:ind w:left="272"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left="272"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Si la documentación pertinente está disponible en formato electrónico, sírvase indicar:</w:t>
            </w:r>
          </w:p>
          <w:p w:rsidR="00C32531" w:rsidRPr="003B4070" w:rsidRDefault="00C32531" w:rsidP="00C32531">
            <w:pPr>
              <w:kinsoku w:val="0"/>
              <w:overflowPunct w:val="0"/>
              <w:spacing w:after="0" w:line="240" w:lineRule="auto"/>
              <w:ind w:left="272" w:right="-39"/>
              <w:contextualSpacing/>
              <w:jc w:val="both"/>
              <w:rPr>
                <w:rFonts w:ascii="Verdana" w:eastAsia="Calibri" w:hAnsi="Verdana" w:cs="Arial"/>
                <w:sz w:val="20"/>
                <w:szCs w:val="20"/>
                <w:lang w:val="es-ES" w:eastAsia="es-ES"/>
              </w:rPr>
            </w:pPr>
          </w:p>
        </w:tc>
        <w:tc>
          <w:tcPr>
            <w:tcW w:w="4961"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Ejercicio: […] volumen de negocios: […][..]moneda</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Ejercicio: […] volumen de negocios: […][..]moneda</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Ejercicio: […] volumen de negocios: […][..]moneda</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(número de ejercicios, volumen de negocios medio): […], […] […]moneda</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 xml:space="preserve">(dirección de la página web, autoridad u organismo expedidor, referencia exacta de la documentación): </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Times New Roman"/>
                <w:sz w:val="20"/>
                <w:szCs w:val="20"/>
                <w:lang w:val="es-ES" w:eastAsia="es-ES"/>
              </w:rPr>
              <w:t>[…] […] […]</w:t>
            </w:r>
            <w:r w:rsidRPr="003B4070">
              <w:rPr>
                <w:rFonts w:ascii="Verdana" w:eastAsia="Calibri" w:hAnsi="Verdana" w:cs="Times New Roman"/>
                <w:sz w:val="20"/>
                <w:szCs w:val="20"/>
                <w:vertAlign w:val="superscript"/>
                <w:lang w:val="es-ES" w:eastAsia="es-ES"/>
              </w:rPr>
              <w:t xml:space="preserve"> </w:t>
            </w:r>
            <w:r w:rsidRPr="003B4070">
              <w:rPr>
                <w:rFonts w:ascii="Verdana" w:eastAsia="Calibri" w:hAnsi="Verdana" w:cs="Times New Roman"/>
                <w:sz w:val="20"/>
                <w:szCs w:val="20"/>
                <w:lang w:val="es-ES" w:eastAsia="es-ES"/>
              </w:rPr>
              <w:t>[…]</w:t>
            </w:r>
          </w:p>
        </w:tc>
      </w:tr>
      <w:tr w:rsidR="00C32531" w:rsidRPr="003B4070" w:rsidTr="002335DD">
        <w:tc>
          <w:tcPr>
            <w:tcW w:w="4819" w:type="dxa"/>
            <w:shd w:val="clear" w:color="auto" w:fill="auto"/>
          </w:tcPr>
          <w:p w:rsidR="00C32531" w:rsidRPr="003B4070" w:rsidRDefault="00C32531" w:rsidP="00C32531">
            <w:pPr>
              <w:numPr>
                <w:ilvl w:val="0"/>
                <w:numId w:val="46"/>
              </w:numPr>
              <w:kinsoku w:val="0"/>
              <w:overflowPunct w:val="0"/>
              <w:spacing w:after="0" w:line="240" w:lineRule="auto"/>
              <w:ind w:left="284" w:right="-39" w:hanging="284"/>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Si no se dispone de la información sobre el volumen de negocios (general o específico) en relación  con todo el período considerado, indíquese la fecha de creación de la empresa o de inicio de las actividades del operador económico:</w:t>
            </w:r>
          </w:p>
          <w:p w:rsidR="00C32531" w:rsidRPr="003B4070" w:rsidRDefault="00C32531" w:rsidP="00C32531">
            <w:pPr>
              <w:kinsoku w:val="0"/>
              <w:overflowPunct w:val="0"/>
              <w:spacing w:after="0" w:line="240" w:lineRule="auto"/>
              <w:ind w:left="272" w:right="-39"/>
              <w:contextualSpacing/>
              <w:jc w:val="both"/>
              <w:rPr>
                <w:rFonts w:ascii="Verdana" w:eastAsia="Calibri" w:hAnsi="Verdana" w:cs="Arial"/>
                <w:sz w:val="20"/>
                <w:szCs w:val="20"/>
                <w:lang w:val="es-ES" w:eastAsia="es-ES"/>
              </w:rPr>
            </w:pPr>
          </w:p>
        </w:tc>
        <w:tc>
          <w:tcPr>
            <w:tcW w:w="4961"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w:t>
            </w:r>
          </w:p>
        </w:tc>
      </w:tr>
      <w:tr w:rsidR="00C32531" w:rsidRPr="003B4070" w:rsidTr="002335DD">
        <w:tc>
          <w:tcPr>
            <w:tcW w:w="4819" w:type="dxa"/>
            <w:shd w:val="clear" w:color="auto" w:fill="auto"/>
          </w:tcPr>
          <w:p w:rsidR="00C32531" w:rsidRPr="003B4070" w:rsidRDefault="00C32531" w:rsidP="00C32531">
            <w:pPr>
              <w:numPr>
                <w:ilvl w:val="0"/>
                <w:numId w:val="46"/>
              </w:numPr>
              <w:kinsoku w:val="0"/>
              <w:overflowPunct w:val="0"/>
              <w:spacing w:after="0" w:line="240" w:lineRule="auto"/>
              <w:ind w:left="272" w:right="-39" w:hanging="284"/>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lastRenderedPageBreak/>
              <w:t xml:space="preserve">En relación con </w:t>
            </w:r>
            <w:r w:rsidRPr="003B4070">
              <w:rPr>
                <w:rFonts w:ascii="Verdana" w:eastAsia="Calibri" w:hAnsi="Verdana" w:cs="Arial"/>
                <w:b/>
                <w:sz w:val="20"/>
                <w:szCs w:val="20"/>
                <w:lang w:val="es-ES" w:eastAsia="es-ES"/>
              </w:rPr>
              <w:t>las ratios financieras</w:t>
            </w:r>
            <w:r w:rsidRPr="003B4070">
              <w:rPr>
                <w:rFonts w:ascii="Verdana" w:eastAsia="Calibri" w:hAnsi="Verdana" w:cs="Arial"/>
                <w:b/>
                <w:sz w:val="20"/>
                <w:szCs w:val="20"/>
                <w:vertAlign w:val="superscript"/>
                <w:lang w:val="es-ES" w:eastAsia="es-ES"/>
              </w:rPr>
              <w:footnoteReference w:id="46"/>
            </w:r>
            <w:r w:rsidRPr="003B4070">
              <w:rPr>
                <w:rFonts w:ascii="Verdana" w:eastAsia="Calibri" w:hAnsi="Verdana" w:cs="Arial"/>
                <w:sz w:val="20"/>
                <w:szCs w:val="20"/>
                <w:lang w:val="es-ES" w:eastAsia="es-ES"/>
              </w:rPr>
              <w:t xml:space="preserve"> que se especifican en el anuncio pertinente o los pliegos de la contratación, el operador económico declara que el valor real de la(s) ratio(s) requerida(s) es el siguiente:</w:t>
            </w:r>
          </w:p>
          <w:p w:rsidR="00C32531" w:rsidRPr="003B4070" w:rsidRDefault="00C32531" w:rsidP="00C32531">
            <w:pPr>
              <w:kinsoku w:val="0"/>
              <w:overflowPunct w:val="0"/>
              <w:spacing w:after="0" w:line="240" w:lineRule="auto"/>
              <w:ind w:left="272"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left="272" w:right="-39"/>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Si esta información está disponible en formato electrónico, sírvase indicar: </w:t>
            </w:r>
          </w:p>
          <w:p w:rsidR="00C32531" w:rsidRPr="003B4070" w:rsidRDefault="00C32531" w:rsidP="00C32531">
            <w:pPr>
              <w:kinsoku w:val="0"/>
              <w:overflowPunct w:val="0"/>
              <w:spacing w:after="0" w:line="240" w:lineRule="auto"/>
              <w:ind w:left="272" w:right="-39"/>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 </w:t>
            </w:r>
          </w:p>
        </w:tc>
        <w:tc>
          <w:tcPr>
            <w:tcW w:w="4961"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(indicación de la ratio requerida –ratio entre x e y</w:t>
            </w:r>
            <w:r w:rsidRPr="003B4070">
              <w:rPr>
                <w:rFonts w:ascii="Verdana" w:eastAsia="Calibri" w:hAnsi="Verdana" w:cs="Arial"/>
                <w:sz w:val="20"/>
                <w:szCs w:val="20"/>
                <w:vertAlign w:val="superscript"/>
                <w:lang w:val="es-ES" w:eastAsia="es-ES"/>
              </w:rPr>
              <w:t>(</w:t>
            </w:r>
            <w:r w:rsidRPr="003B4070">
              <w:rPr>
                <w:rFonts w:ascii="Verdana" w:eastAsia="Calibri" w:hAnsi="Verdana" w:cs="Arial"/>
                <w:sz w:val="20"/>
                <w:szCs w:val="20"/>
                <w:vertAlign w:val="superscript"/>
                <w:lang w:val="es-ES" w:eastAsia="es-ES"/>
              </w:rPr>
              <w:footnoteReference w:id="47"/>
            </w:r>
            <w:r w:rsidRPr="003B4070">
              <w:rPr>
                <w:rFonts w:ascii="Verdana" w:eastAsia="Calibri" w:hAnsi="Verdana" w:cs="Arial"/>
                <w:sz w:val="20"/>
                <w:szCs w:val="20"/>
                <w:lang w:val="es-ES" w:eastAsia="es-ES"/>
              </w:rPr>
              <w:t>)- y del valor:</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vertAlign w:val="superscript"/>
                <w:lang w:val="es-ES" w:eastAsia="es-ES"/>
              </w:rPr>
            </w:pPr>
            <w:r w:rsidRPr="003B4070">
              <w:rPr>
                <w:rFonts w:ascii="Verdana" w:eastAsia="Calibri" w:hAnsi="Verdana" w:cs="Arial"/>
                <w:sz w:val="20"/>
                <w:szCs w:val="20"/>
                <w:lang w:val="es-ES" w:eastAsia="es-ES"/>
              </w:rPr>
              <w:t>[…], […]</w:t>
            </w:r>
            <w:r w:rsidRPr="003B4070">
              <w:rPr>
                <w:rFonts w:ascii="Verdana" w:eastAsia="Calibri" w:hAnsi="Verdana" w:cs="Arial"/>
                <w:sz w:val="20"/>
                <w:szCs w:val="20"/>
                <w:vertAlign w:val="superscript"/>
                <w:lang w:val="es-ES" w:eastAsia="es-ES"/>
              </w:rPr>
              <w:footnoteReference w:id="48"/>
            </w:r>
          </w:p>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p>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 xml:space="preserve">(dirección de la página web, autoridad u organismo expedidor, referencia exacta de la documentación): </w:t>
            </w:r>
          </w:p>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 […] […]</w:t>
            </w:r>
            <w:r w:rsidRPr="003B4070">
              <w:rPr>
                <w:rFonts w:ascii="Verdana" w:eastAsia="Calibri" w:hAnsi="Verdana" w:cs="Times New Roman"/>
                <w:sz w:val="20"/>
                <w:szCs w:val="20"/>
                <w:vertAlign w:val="superscript"/>
                <w:lang w:val="es-ES" w:eastAsia="es-ES"/>
              </w:rPr>
              <w:t xml:space="preserve"> </w:t>
            </w:r>
            <w:r w:rsidRPr="003B4070">
              <w:rPr>
                <w:rFonts w:ascii="Verdana" w:eastAsia="Calibri" w:hAnsi="Verdana" w:cs="Times New Roman"/>
                <w:sz w:val="20"/>
                <w:szCs w:val="20"/>
                <w:lang w:val="es-ES" w:eastAsia="es-ES"/>
              </w:rPr>
              <w:t>[…]</w:t>
            </w:r>
          </w:p>
        </w:tc>
      </w:tr>
      <w:tr w:rsidR="00C32531" w:rsidRPr="003B4070" w:rsidTr="002335DD">
        <w:tc>
          <w:tcPr>
            <w:tcW w:w="4819" w:type="dxa"/>
            <w:shd w:val="clear" w:color="auto" w:fill="auto"/>
          </w:tcPr>
          <w:p w:rsidR="00C32531" w:rsidRPr="003B4070" w:rsidRDefault="00C32531" w:rsidP="00C32531">
            <w:pPr>
              <w:numPr>
                <w:ilvl w:val="0"/>
                <w:numId w:val="46"/>
              </w:numPr>
              <w:kinsoku w:val="0"/>
              <w:overflowPunct w:val="0"/>
              <w:spacing w:after="0" w:line="240" w:lineRule="auto"/>
              <w:ind w:left="272" w:right="-39" w:hanging="284"/>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El importe asegurado en el </w:t>
            </w:r>
            <w:r w:rsidRPr="003B4070">
              <w:rPr>
                <w:rFonts w:ascii="Verdana" w:eastAsia="Calibri" w:hAnsi="Verdana" w:cs="Arial"/>
                <w:b/>
                <w:sz w:val="20"/>
                <w:szCs w:val="20"/>
                <w:lang w:val="es-ES" w:eastAsia="es-ES"/>
              </w:rPr>
              <w:t xml:space="preserve">seguro de indemnización por riesgos profesionales </w:t>
            </w:r>
            <w:r w:rsidRPr="003B4070">
              <w:rPr>
                <w:rFonts w:ascii="Verdana" w:eastAsia="Calibri" w:hAnsi="Verdana" w:cs="Arial"/>
                <w:sz w:val="20"/>
                <w:szCs w:val="20"/>
                <w:lang w:val="es-ES" w:eastAsia="es-ES"/>
              </w:rPr>
              <w:t>del operador económico es el siguiente:</w:t>
            </w:r>
          </w:p>
          <w:p w:rsidR="00C32531" w:rsidRPr="003B4070" w:rsidRDefault="00C32531" w:rsidP="00C32531">
            <w:pPr>
              <w:kinsoku w:val="0"/>
              <w:overflowPunct w:val="0"/>
              <w:spacing w:after="0" w:line="240" w:lineRule="auto"/>
              <w:ind w:left="272"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left="272" w:right="-39"/>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Si esta información está disponible en formato electrónico, sírvase indicar</w:t>
            </w:r>
          </w:p>
          <w:p w:rsidR="00C32531" w:rsidRPr="003B4070" w:rsidRDefault="00C32531" w:rsidP="00C32531">
            <w:pPr>
              <w:kinsoku w:val="0"/>
              <w:overflowPunct w:val="0"/>
              <w:spacing w:after="0" w:line="240" w:lineRule="auto"/>
              <w:ind w:left="272" w:right="-39"/>
              <w:jc w:val="both"/>
              <w:rPr>
                <w:rFonts w:ascii="Verdana" w:eastAsia="Calibri" w:hAnsi="Verdana" w:cs="Arial"/>
                <w:sz w:val="20"/>
                <w:szCs w:val="20"/>
                <w:lang w:val="es-ES" w:eastAsia="es-ES"/>
              </w:rPr>
            </w:pPr>
          </w:p>
        </w:tc>
        <w:tc>
          <w:tcPr>
            <w:tcW w:w="4961"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[…][…]moneda</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 xml:space="preserve">(dirección de la página web, autoridad u organismo expedidor, referencia exacta de la documentación): </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Times New Roman"/>
                <w:sz w:val="20"/>
                <w:szCs w:val="20"/>
                <w:lang w:val="es-ES" w:eastAsia="es-ES"/>
              </w:rPr>
              <w:t>[…] […] […]</w:t>
            </w:r>
            <w:r w:rsidRPr="003B4070">
              <w:rPr>
                <w:rFonts w:ascii="Verdana" w:eastAsia="Calibri" w:hAnsi="Verdana" w:cs="Times New Roman"/>
                <w:sz w:val="20"/>
                <w:szCs w:val="20"/>
                <w:vertAlign w:val="superscript"/>
                <w:lang w:val="es-ES" w:eastAsia="es-ES"/>
              </w:rPr>
              <w:t xml:space="preserve"> </w:t>
            </w:r>
            <w:r w:rsidRPr="003B4070">
              <w:rPr>
                <w:rFonts w:ascii="Verdana" w:eastAsia="Calibri" w:hAnsi="Verdana" w:cs="Times New Roman"/>
                <w:sz w:val="20"/>
                <w:szCs w:val="20"/>
                <w:lang w:val="es-ES" w:eastAsia="es-ES"/>
              </w:rPr>
              <w:t>[…]</w:t>
            </w:r>
          </w:p>
        </w:tc>
      </w:tr>
      <w:tr w:rsidR="00C32531" w:rsidRPr="003B4070" w:rsidTr="002335DD">
        <w:tc>
          <w:tcPr>
            <w:tcW w:w="4819" w:type="dxa"/>
            <w:shd w:val="clear" w:color="auto" w:fill="auto"/>
          </w:tcPr>
          <w:p w:rsidR="00C32531" w:rsidRPr="003B4070" w:rsidRDefault="00C32531" w:rsidP="00C32531">
            <w:pPr>
              <w:numPr>
                <w:ilvl w:val="0"/>
                <w:numId w:val="46"/>
              </w:numPr>
              <w:kinsoku w:val="0"/>
              <w:overflowPunct w:val="0"/>
              <w:spacing w:after="0" w:line="240" w:lineRule="auto"/>
              <w:ind w:left="272" w:right="-39" w:hanging="284"/>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En relación con los demás requisitos económicos o financieros que, en su caso, se especifiquen en el anuncio pertinente o los pliegos de la contratación, el operador económico declara que:</w:t>
            </w:r>
          </w:p>
          <w:p w:rsidR="00C32531" w:rsidRPr="003B4070" w:rsidRDefault="00C32531" w:rsidP="00C32531">
            <w:pPr>
              <w:kinsoku w:val="0"/>
              <w:overflowPunct w:val="0"/>
              <w:spacing w:after="0" w:line="240" w:lineRule="auto"/>
              <w:ind w:left="272"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left="272" w:right="-39"/>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Si la correspondiente documentación que, en su caso, se especifique en el anuncio pertinente o los pliegos de la contratación está disponible en formato electrónico, sírvase indicar:</w:t>
            </w:r>
          </w:p>
        </w:tc>
        <w:tc>
          <w:tcPr>
            <w:tcW w:w="4961"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 xml:space="preserve">(dirección de la página web, autoridad u organismo expedidor, referencia exacta de la documentación): </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Times New Roman"/>
                <w:sz w:val="20"/>
                <w:szCs w:val="20"/>
                <w:lang w:val="es-ES" w:eastAsia="es-ES"/>
              </w:rPr>
              <w:t>[…] […] […]</w:t>
            </w:r>
            <w:r w:rsidRPr="003B4070">
              <w:rPr>
                <w:rFonts w:ascii="Verdana" w:eastAsia="Calibri" w:hAnsi="Verdana" w:cs="Times New Roman"/>
                <w:sz w:val="20"/>
                <w:szCs w:val="20"/>
                <w:vertAlign w:val="superscript"/>
                <w:lang w:val="es-ES" w:eastAsia="es-ES"/>
              </w:rPr>
              <w:t xml:space="preserve"> </w:t>
            </w:r>
            <w:r w:rsidRPr="003B4070">
              <w:rPr>
                <w:rFonts w:ascii="Verdana" w:eastAsia="Calibri" w:hAnsi="Verdana" w:cs="Times New Roman"/>
                <w:sz w:val="20"/>
                <w:szCs w:val="20"/>
                <w:lang w:val="es-ES" w:eastAsia="es-ES"/>
              </w:rPr>
              <w:t>[…]</w:t>
            </w:r>
          </w:p>
        </w:tc>
      </w:tr>
    </w:tbl>
    <w:p w:rsidR="00C32531" w:rsidRPr="003B4070" w:rsidRDefault="00C32531" w:rsidP="00C32531">
      <w:pPr>
        <w:kinsoku w:val="0"/>
        <w:overflowPunct w:val="0"/>
        <w:spacing w:before="240" w:after="120" w:line="240" w:lineRule="atLeast"/>
        <w:ind w:right="-39"/>
        <w:jc w:val="center"/>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C: CAPACIDAD TÉCNICA Y PROFESIONAL</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C32531" w:rsidRPr="003B4070" w:rsidTr="002335DD">
        <w:tc>
          <w:tcPr>
            <w:tcW w:w="9696" w:type="dxa"/>
            <w:shd w:val="clear" w:color="auto" w:fill="D9D9D9"/>
          </w:tcPr>
          <w:p w:rsidR="00C32531" w:rsidRPr="003B4070" w:rsidRDefault="00C32531" w:rsidP="00C32531">
            <w:pPr>
              <w:spacing w:after="0" w:line="240" w:lineRule="auto"/>
              <w:jc w:val="both"/>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 xml:space="preserve">El operador económico solo debe facilitar información cuando se exija el cumplimiento de los criterios de selección (requisitos de solvencia) en cuestión en el anuncio de licitación y en la cláusula </w:t>
            </w:r>
            <w:r w:rsidR="00285E70" w:rsidRPr="003B4070">
              <w:rPr>
                <w:rFonts w:ascii="Verdana" w:eastAsia="Calibri" w:hAnsi="Verdana" w:cs="Arial"/>
                <w:b/>
                <w:sz w:val="20"/>
                <w:szCs w:val="20"/>
                <w:lang w:val="es-ES" w:eastAsia="es-ES"/>
              </w:rPr>
              <w:t>10.2</w:t>
            </w:r>
            <w:r w:rsidRPr="003B4070">
              <w:rPr>
                <w:rFonts w:ascii="Verdana" w:eastAsia="Calibri" w:hAnsi="Verdana" w:cs="Arial"/>
                <w:b/>
                <w:sz w:val="20"/>
                <w:szCs w:val="20"/>
                <w:lang w:val="es-ES" w:eastAsia="es-ES"/>
              </w:rPr>
              <w:t xml:space="preserve"> del contrato.</w:t>
            </w:r>
          </w:p>
        </w:tc>
      </w:tr>
    </w:tbl>
    <w:p w:rsidR="00C32531" w:rsidRPr="003B4070" w:rsidRDefault="00C32531" w:rsidP="00C32531">
      <w:pPr>
        <w:spacing w:after="0" w:line="240" w:lineRule="auto"/>
        <w:jc w:val="both"/>
        <w:rPr>
          <w:rFonts w:ascii="Verdana" w:eastAsia="Calibri" w:hAnsi="Verdana" w:cs="Arial"/>
          <w:b/>
          <w:sz w:val="20"/>
          <w:szCs w:val="20"/>
          <w:lang w:val="es-ES" w:eastAsia="es-ES"/>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2"/>
        <w:gridCol w:w="5014"/>
      </w:tblGrid>
      <w:tr w:rsidR="00C32531" w:rsidRPr="003B4070" w:rsidTr="002335DD">
        <w:tc>
          <w:tcPr>
            <w:tcW w:w="4819"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Capacidad Técnica y profesional</w:t>
            </w:r>
          </w:p>
        </w:tc>
        <w:tc>
          <w:tcPr>
            <w:tcW w:w="4961"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Respuesta</w:t>
            </w:r>
          </w:p>
        </w:tc>
      </w:tr>
      <w:tr w:rsidR="00C32531" w:rsidRPr="003B4070" w:rsidTr="002335DD">
        <w:tc>
          <w:tcPr>
            <w:tcW w:w="4819" w:type="dxa"/>
            <w:shd w:val="clear" w:color="auto" w:fill="auto"/>
          </w:tcPr>
          <w:p w:rsidR="00C32531" w:rsidRPr="003B4070" w:rsidRDefault="00C32531" w:rsidP="00C32531">
            <w:pPr>
              <w:kinsoku w:val="0"/>
              <w:overflowPunct w:val="0"/>
              <w:spacing w:after="0" w:line="240" w:lineRule="auto"/>
              <w:ind w:right="-39"/>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1) Únicamente cuando se trate de contratos públicos de suministros o contratos públicos de servicios:</w:t>
            </w:r>
          </w:p>
          <w:p w:rsidR="00C32531" w:rsidRPr="003B4070" w:rsidRDefault="00C32531" w:rsidP="00C32531">
            <w:pPr>
              <w:kinsoku w:val="0"/>
              <w:overflowPunct w:val="0"/>
              <w:spacing w:after="0" w:line="240" w:lineRule="auto"/>
              <w:ind w:right="-39"/>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Durante el período de referencia</w:t>
            </w:r>
            <w:r w:rsidRPr="003B4070">
              <w:rPr>
                <w:rFonts w:ascii="Verdana" w:eastAsia="Calibri" w:hAnsi="Verdana" w:cs="Arial"/>
                <w:b/>
                <w:sz w:val="20"/>
                <w:szCs w:val="20"/>
                <w:vertAlign w:val="superscript"/>
                <w:lang w:val="es-ES" w:eastAsia="es-ES"/>
              </w:rPr>
              <w:footnoteReference w:id="49"/>
            </w:r>
            <w:r w:rsidRPr="003B4070">
              <w:rPr>
                <w:rFonts w:ascii="Verdana" w:eastAsia="Calibri" w:hAnsi="Verdana" w:cs="Arial"/>
                <w:b/>
                <w:sz w:val="20"/>
                <w:szCs w:val="20"/>
                <w:lang w:val="es-ES" w:eastAsia="es-ES"/>
              </w:rPr>
              <w:t>,</w:t>
            </w:r>
            <w:r w:rsidRPr="003B4070">
              <w:rPr>
                <w:rFonts w:ascii="Verdana" w:eastAsia="Calibri" w:hAnsi="Verdana" w:cs="Arial"/>
                <w:sz w:val="20"/>
                <w:szCs w:val="20"/>
                <w:lang w:val="es-ES" w:eastAsia="es-ES"/>
              </w:rPr>
              <w:t xml:space="preserve"> el operador económico </w:t>
            </w:r>
            <w:r w:rsidRPr="003B4070">
              <w:rPr>
                <w:rFonts w:ascii="Verdana" w:eastAsia="Calibri" w:hAnsi="Verdana" w:cs="Arial"/>
                <w:b/>
                <w:sz w:val="20"/>
                <w:szCs w:val="20"/>
                <w:lang w:val="es-ES" w:eastAsia="es-ES"/>
              </w:rPr>
              <w:t>ha realizado las siguientes principales entregas del tipo especificado o prestado los siguientes principales servicios del tipo especificado</w:t>
            </w:r>
            <w:r w:rsidRPr="003B4070">
              <w:rPr>
                <w:rFonts w:ascii="Verdana" w:eastAsia="Calibri" w:hAnsi="Verdana" w:cs="Arial"/>
                <w:sz w:val="20"/>
                <w:szCs w:val="20"/>
                <w:lang w:val="es-ES" w:eastAsia="es-ES"/>
              </w:rPr>
              <w:t>:</w:t>
            </w:r>
          </w:p>
          <w:p w:rsidR="00C32531" w:rsidRPr="003B4070" w:rsidRDefault="00C32531" w:rsidP="00C32531">
            <w:pPr>
              <w:kinsoku w:val="0"/>
              <w:overflowPunct w:val="0"/>
              <w:spacing w:after="0" w:line="240" w:lineRule="auto"/>
              <w:ind w:right="-39"/>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Al elaborar la lista, indíquense los importes, las fechas y los destinatarios públicos o privados</w:t>
            </w:r>
            <w:r w:rsidRPr="003B4070">
              <w:rPr>
                <w:rFonts w:ascii="Verdana" w:eastAsia="Calibri" w:hAnsi="Verdana" w:cs="Arial"/>
                <w:b/>
                <w:sz w:val="20"/>
                <w:szCs w:val="20"/>
                <w:vertAlign w:val="superscript"/>
                <w:lang w:val="es-ES" w:eastAsia="es-ES"/>
              </w:rPr>
              <w:footnoteReference w:id="50"/>
            </w:r>
            <w:r w:rsidRPr="003B4070">
              <w:rPr>
                <w:rFonts w:ascii="Verdana" w:eastAsia="Calibri" w:hAnsi="Verdana" w:cs="Times New Roman"/>
                <w:b/>
                <w:sz w:val="20"/>
                <w:szCs w:val="20"/>
                <w:vertAlign w:val="superscript"/>
                <w:lang w:val="es-ES" w:eastAsia="es-ES"/>
              </w:rPr>
              <w:t>:</w:t>
            </w:r>
            <w:r w:rsidRPr="003B4070">
              <w:rPr>
                <w:rFonts w:ascii="Verdana" w:eastAsia="Calibri" w:hAnsi="Verdana" w:cs="Arial"/>
                <w:sz w:val="20"/>
                <w:szCs w:val="20"/>
                <w:lang w:val="es-ES" w:eastAsia="es-ES"/>
              </w:rPr>
              <w:t xml:space="preserve"> </w:t>
            </w:r>
          </w:p>
          <w:p w:rsidR="00C32531" w:rsidRPr="003B4070" w:rsidRDefault="00C32531" w:rsidP="00C32531">
            <w:pPr>
              <w:kinsoku w:val="0"/>
              <w:overflowPunct w:val="0"/>
              <w:spacing w:after="0" w:line="240" w:lineRule="auto"/>
              <w:ind w:right="-39"/>
              <w:jc w:val="both"/>
              <w:rPr>
                <w:rFonts w:ascii="Verdana" w:eastAsia="Calibri" w:hAnsi="Verdana" w:cs="Arial"/>
                <w:sz w:val="20"/>
                <w:szCs w:val="20"/>
                <w:lang w:val="es-ES" w:eastAsia="es-ES"/>
              </w:rPr>
            </w:pPr>
          </w:p>
        </w:tc>
        <w:tc>
          <w:tcPr>
            <w:tcW w:w="4961"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lastRenderedPageBreak/>
              <w:t>Número de años (este período se especifica en el anuncio pertinente o los pliegos de contratación</w:t>
            </w:r>
            <w:r w:rsidRPr="003B4070">
              <w:rPr>
                <w:rFonts w:ascii="Verdana" w:eastAsia="Calibri" w:hAnsi="Verdana" w:cs="Arial"/>
                <w:b/>
                <w:sz w:val="20"/>
                <w:szCs w:val="20"/>
                <w:vertAlign w:val="superscript"/>
                <w:lang w:val="es-ES" w:eastAsia="es-ES"/>
              </w:rPr>
              <w:footnoteReference w:id="51"/>
            </w:r>
            <w:r w:rsidRPr="003B4070">
              <w:rPr>
                <w:rFonts w:ascii="Verdana" w:eastAsia="Calibri" w:hAnsi="Verdana" w:cs="Times New Roman"/>
                <w:b/>
                <w:sz w:val="20"/>
                <w:szCs w:val="20"/>
                <w:vertAlign w:val="superscript"/>
                <w:lang w:val="es-ES" w:eastAsia="es-ES"/>
              </w:rPr>
              <w:t>)</w:t>
            </w:r>
            <w:r w:rsidRPr="003B4070">
              <w:rPr>
                <w:rFonts w:ascii="Verdana" w:eastAsia="Calibri" w:hAnsi="Verdana" w:cs="Arial"/>
                <w:sz w:val="20"/>
                <w:szCs w:val="20"/>
                <w:lang w:val="es-ES" w:eastAsia="es-ES"/>
              </w:rPr>
              <w:t>:</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1"/>
              <w:gridCol w:w="1090"/>
              <w:gridCol w:w="867"/>
              <w:gridCol w:w="1500"/>
            </w:tblGrid>
            <w:tr w:rsidR="00C32531" w:rsidRPr="003B4070" w:rsidTr="002335DD">
              <w:tc>
                <w:tcPr>
                  <w:tcW w:w="1041"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Descripción</w:t>
                  </w:r>
                </w:p>
              </w:tc>
              <w:tc>
                <w:tcPr>
                  <w:tcW w:w="1041"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Importes</w:t>
                  </w:r>
                </w:p>
              </w:tc>
              <w:tc>
                <w:tcPr>
                  <w:tcW w:w="1041"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Fechas</w:t>
                  </w:r>
                </w:p>
              </w:tc>
              <w:tc>
                <w:tcPr>
                  <w:tcW w:w="1041"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Destinatarios</w:t>
                  </w:r>
                </w:p>
              </w:tc>
            </w:tr>
            <w:tr w:rsidR="00C32531" w:rsidRPr="003B4070" w:rsidTr="002335DD">
              <w:tc>
                <w:tcPr>
                  <w:tcW w:w="1041"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tc>
              <w:tc>
                <w:tcPr>
                  <w:tcW w:w="1041"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tc>
              <w:tc>
                <w:tcPr>
                  <w:tcW w:w="1041"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tc>
              <w:tc>
                <w:tcPr>
                  <w:tcW w:w="1041"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tc>
            </w:tr>
            <w:tr w:rsidR="00C32531" w:rsidRPr="003B4070" w:rsidTr="002335DD">
              <w:tc>
                <w:tcPr>
                  <w:tcW w:w="1041"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tc>
              <w:tc>
                <w:tcPr>
                  <w:tcW w:w="1041"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tc>
              <w:tc>
                <w:tcPr>
                  <w:tcW w:w="1041"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tc>
              <w:tc>
                <w:tcPr>
                  <w:tcW w:w="1041"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tc>
            </w:tr>
            <w:tr w:rsidR="00C32531" w:rsidRPr="003B4070" w:rsidTr="002335DD">
              <w:tc>
                <w:tcPr>
                  <w:tcW w:w="1041"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tc>
              <w:tc>
                <w:tcPr>
                  <w:tcW w:w="1041"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tc>
              <w:tc>
                <w:tcPr>
                  <w:tcW w:w="1041"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tc>
              <w:tc>
                <w:tcPr>
                  <w:tcW w:w="1041"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tc>
            </w:tr>
          </w:tbl>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tc>
      </w:tr>
      <w:tr w:rsidR="00C32531" w:rsidRPr="003B4070" w:rsidTr="002335DD">
        <w:tc>
          <w:tcPr>
            <w:tcW w:w="4819" w:type="dxa"/>
            <w:shd w:val="clear" w:color="auto" w:fill="auto"/>
          </w:tcPr>
          <w:p w:rsidR="00C32531" w:rsidRPr="003B4070" w:rsidRDefault="00C32531" w:rsidP="00C32531">
            <w:pPr>
              <w:numPr>
                <w:ilvl w:val="0"/>
                <w:numId w:val="41"/>
              </w:numPr>
              <w:tabs>
                <w:tab w:val="left" w:pos="284"/>
              </w:tabs>
              <w:kinsoku w:val="0"/>
              <w:overflowPunct w:val="0"/>
              <w:spacing w:after="0" w:line="240" w:lineRule="auto"/>
              <w:ind w:right="-39" w:firstLine="34"/>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Puede recurrir al </w:t>
            </w:r>
            <w:r w:rsidRPr="003B4070">
              <w:rPr>
                <w:rFonts w:ascii="Verdana" w:eastAsia="Calibri" w:hAnsi="Verdana" w:cs="Arial"/>
                <w:b/>
                <w:sz w:val="20"/>
                <w:szCs w:val="20"/>
                <w:lang w:val="es-ES" w:eastAsia="es-ES"/>
              </w:rPr>
              <w:t>personal técnico o los organismos técnicos</w:t>
            </w:r>
            <w:r w:rsidRPr="003B4070">
              <w:rPr>
                <w:rFonts w:ascii="Verdana" w:eastAsia="Calibri" w:hAnsi="Verdana" w:cs="Arial"/>
                <w:b/>
                <w:sz w:val="20"/>
                <w:szCs w:val="20"/>
                <w:vertAlign w:val="superscript"/>
                <w:lang w:val="es-ES" w:eastAsia="es-ES"/>
              </w:rPr>
              <w:footnoteReference w:id="52"/>
            </w:r>
            <w:r w:rsidRPr="003B4070">
              <w:rPr>
                <w:rFonts w:ascii="Verdana" w:eastAsia="Calibri" w:hAnsi="Verdana" w:cs="Arial"/>
                <w:sz w:val="20"/>
                <w:szCs w:val="20"/>
                <w:lang w:val="es-ES" w:eastAsia="es-ES"/>
              </w:rPr>
              <w:t xml:space="preserve"> siguientes, especialmente los responsables del control de la calidad:</w:t>
            </w:r>
          </w:p>
          <w:p w:rsidR="00C32531" w:rsidRPr="003B4070" w:rsidRDefault="00C32531" w:rsidP="00C32531">
            <w:pPr>
              <w:kinsoku w:val="0"/>
              <w:overflowPunct w:val="0"/>
              <w:spacing w:after="0" w:line="240" w:lineRule="auto"/>
              <w:ind w:right="-39"/>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En el caso de los contratos públicos de obras, el operador económico podrá recurrir al personal técnico o los organismos técnicos siguientes para ejecutar la obra: </w:t>
            </w:r>
          </w:p>
          <w:p w:rsidR="00C32531" w:rsidRPr="003B4070" w:rsidRDefault="00C32531" w:rsidP="00C32531">
            <w:pPr>
              <w:kinsoku w:val="0"/>
              <w:overflowPunct w:val="0"/>
              <w:spacing w:after="0" w:line="240" w:lineRule="auto"/>
              <w:ind w:right="-39"/>
              <w:jc w:val="both"/>
              <w:rPr>
                <w:rFonts w:ascii="Verdana" w:eastAsia="Calibri" w:hAnsi="Verdana" w:cs="Arial"/>
                <w:sz w:val="20"/>
                <w:szCs w:val="20"/>
                <w:lang w:val="es-ES" w:eastAsia="es-ES"/>
              </w:rPr>
            </w:pPr>
          </w:p>
        </w:tc>
        <w:tc>
          <w:tcPr>
            <w:tcW w:w="4961"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w:t>
            </w:r>
          </w:p>
        </w:tc>
      </w:tr>
      <w:tr w:rsidR="00C32531" w:rsidRPr="003B4070" w:rsidTr="002335DD">
        <w:tc>
          <w:tcPr>
            <w:tcW w:w="4819" w:type="dxa"/>
            <w:shd w:val="clear" w:color="auto" w:fill="auto"/>
          </w:tcPr>
          <w:p w:rsidR="00C32531" w:rsidRPr="003B4070" w:rsidRDefault="00C32531" w:rsidP="00C32531">
            <w:pPr>
              <w:numPr>
                <w:ilvl w:val="0"/>
                <w:numId w:val="41"/>
              </w:numPr>
              <w:tabs>
                <w:tab w:val="left" w:pos="284"/>
              </w:tabs>
              <w:kinsoku w:val="0"/>
              <w:overflowPunct w:val="0"/>
              <w:spacing w:after="0" w:line="240" w:lineRule="auto"/>
              <w:ind w:right="-39" w:firstLine="34"/>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Emplea las siguientes </w:t>
            </w:r>
            <w:r w:rsidRPr="003B4070">
              <w:rPr>
                <w:rFonts w:ascii="Verdana" w:eastAsia="Calibri" w:hAnsi="Verdana" w:cs="Arial"/>
                <w:b/>
                <w:sz w:val="20"/>
                <w:szCs w:val="20"/>
                <w:lang w:val="es-ES" w:eastAsia="es-ES"/>
              </w:rPr>
              <w:t>instalaciones técnicas y medidas para garantizar la calidad</w:t>
            </w:r>
            <w:r w:rsidRPr="003B4070">
              <w:rPr>
                <w:rFonts w:ascii="Verdana" w:eastAsia="Calibri" w:hAnsi="Verdana" w:cs="Arial"/>
                <w:sz w:val="20"/>
                <w:szCs w:val="20"/>
                <w:lang w:val="es-ES" w:eastAsia="es-ES"/>
              </w:rPr>
              <w:t xml:space="preserve"> y dispone de los siguientes </w:t>
            </w:r>
            <w:r w:rsidRPr="003B4070">
              <w:rPr>
                <w:rFonts w:ascii="Verdana" w:eastAsia="Calibri" w:hAnsi="Verdana" w:cs="Arial"/>
                <w:b/>
                <w:sz w:val="20"/>
                <w:szCs w:val="20"/>
                <w:lang w:val="es-ES" w:eastAsia="es-ES"/>
              </w:rPr>
              <w:t>medios de estudio e investigación:</w:t>
            </w:r>
          </w:p>
        </w:tc>
        <w:tc>
          <w:tcPr>
            <w:tcW w:w="4961" w:type="dxa"/>
            <w:shd w:val="clear" w:color="auto" w:fill="auto"/>
          </w:tcPr>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w:t>
            </w:r>
          </w:p>
        </w:tc>
      </w:tr>
      <w:tr w:rsidR="00C32531" w:rsidRPr="003B4070" w:rsidTr="002335DD">
        <w:tc>
          <w:tcPr>
            <w:tcW w:w="4819" w:type="dxa"/>
            <w:shd w:val="clear" w:color="auto" w:fill="auto"/>
          </w:tcPr>
          <w:p w:rsidR="00C32531" w:rsidRPr="003B4070" w:rsidRDefault="00C32531" w:rsidP="00C32531">
            <w:pPr>
              <w:numPr>
                <w:ilvl w:val="0"/>
                <w:numId w:val="41"/>
              </w:numPr>
              <w:tabs>
                <w:tab w:val="left" w:pos="284"/>
              </w:tabs>
              <w:kinsoku w:val="0"/>
              <w:overflowPunct w:val="0"/>
              <w:spacing w:after="0" w:line="240" w:lineRule="auto"/>
              <w:ind w:right="-39" w:firstLine="34"/>
              <w:contextualSpacing/>
              <w:jc w:val="both"/>
              <w:rPr>
                <w:rFonts w:ascii="Verdana" w:eastAsia="Calibri" w:hAnsi="Verdana" w:cs="Arial"/>
                <w:sz w:val="20"/>
                <w:szCs w:val="20"/>
                <w:lang w:val="es-ES" w:eastAsia="es-ES"/>
              </w:rPr>
            </w:pPr>
            <w:r w:rsidRPr="003B4070">
              <w:rPr>
                <w:rFonts w:ascii="Verdana" w:eastAsia="Calibri" w:hAnsi="Verdana" w:cs="Arial"/>
                <w:b/>
                <w:sz w:val="20"/>
                <w:szCs w:val="20"/>
                <w:lang w:val="es-ES" w:eastAsia="es-ES"/>
              </w:rPr>
              <w:t>Cuando los servicios que se vayan a suministrar sean complejos o, excepcionalmente, en el caso de servicios que sean necesarios</w:t>
            </w:r>
            <w:r w:rsidRPr="003B4070">
              <w:rPr>
                <w:rFonts w:ascii="Verdana" w:eastAsia="Calibri" w:hAnsi="Verdana" w:cs="Arial"/>
                <w:sz w:val="20"/>
                <w:szCs w:val="20"/>
                <w:lang w:val="es-ES" w:eastAsia="es-ES"/>
              </w:rPr>
              <w:t xml:space="preserve"> para un fin particular:</w:t>
            </w:r>
          </w:p>
          <w:p w:rsidR="00C32531" w:rsidRPr="003B4070" w:rsidRDefault="00C32531" w:rsidP="00C32531">
            <w:pPr>
              <w:kinsoku w:val="0"/>
              <w:overflowPunct w:val="0"/>
              <w:spacing w:after="0" w:line="240" w:lineRule="auto"/>
              <w:ind w:right="-39"/>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¿Autorizará el operador económico que se verifique</w:t>
            </w:r>
            <w:r w:rsidRPr="003B4070">
              <w:rPr>
                <w:rFonts w:ascii="Verdana" w:eastAsia="Calibri" w:hAnsi="Verdana" w:cs="Arial"/>
                <w:sz w:val="20"/>
                <w:szCs w:val="20"/>
                <w:vertAlign w:val="superscript"/>
                <w:lang w:val="es-ES" w:eastAsia="es-ES"/>
              </w:rPr>
              <w:footnoteReference w:id="53"/>
            </w:r>
            <w:r w:rsidRPr="003B4070">
              <w:rPr>
                <w:rFonts w:ascii="Verdana" w:eastAsia="Calibri" w:hAnsi="Verdana" w:cs="Arial"/>
                <w:sz w:val="20"/>
                <w:szCs w:val="20"/>
                <w:lang w:val="es-ES" w:eastAsia="es-ES"/>
              </w:rPr>
              <w:t xml:space="preserve"> su </w:t>
            </w:r>
            <w:r w:rsidRPr="003B4070">
              <w:rPr>
                <w:rFonts w:ascii="Verdana" w:eastAsia="Calibri" w:hAnsi="Verdana" w:cs="Arial"/>
                <w:b/>
                <w:sz w:val="20"/>
                <w:szCs w:val="20"/>
                <w:lang w:val="es-ES" w:eastAsia="es-ES"/>
              </w:rPr>
              <w:t xml:space="preserve">capacidad de producción  su capacidad técnica </w:t>
            </w:r>
            <w:r w:rsidRPr="003B4070">
              <w:rPr>
                <w:rFonts w:ascii="Verdana" w:eastAsia="Calibri" w:hAnsi="Verdana" w:cs="Arial"/>
                <w:sz w:val="20"/>
                <w:szCs w:val="20"/>
                <w:lang w:val="es-ES" w:eastAsia="es-ES"/>
              </w:rPr>
              <w:t xml:space="preserve">y, en su caso, los </w:t>
            </w:r>
            <w:r w:rsidRPr="003B4070">
              <w:rPr>
                <w:rFonts w:ascii="Verdana" w:eastAsia="Calibri" w:hAnsi="Verdana" w:cs="Arial"/>
                <w:b/>
                <w:sz w:val="20"/>
                <w:szCs w:val="20"/>
                <w:lang w:val="es-ES" w:eastAsia="es-ES"/>
              </w:rPr>
              <w:t>medios de estudio</w:t>
            </w:r>
            <w:r w:rsidRPr="003B4070">
              <w:rPr>
                <w:rFonts w:ascii="Verdana" w:eastAsia="Calibri" w:hAnsi="Verdana" w:cs="Arial"/>
                <w:sz w:val="20"/>
                <w:szCs w:val="20"/>
                <w:lang w:val="es-ES" w:eastAsia="es-ES"/>
              </w:rPr>
              <w:t xml:space="preserve"> e investigación de que dispone, así como las </w:t>
            </w:r>
            <w:r w:rsidRPr="003B4070">
              <w:rPr>
                <w:rFonts w:ascii="Verdana" w:eastAsia="Calibri" w:hAnsi="Verdana" w:cs="Arial"/>
                <w:b/>
                <w:sz w:val="20"/>
                <w:szCs w:val="20"/>
                <w:lang w:val="es-ES" w:eastAsia="es-ES"/>
              </w:rPr>
              <w:t>medidas de control de la calidad</w:t>
            </w:r>
            <w:r w:rsidRPr="003B4070">
              <w:rPr>
                <w:rFonts w:ascii="Verdana" w:eastAsia="Calibri" w:hAnsi="Verdana" w:cs="Arial"/>
                <w:sz w:val="20"/>
                <w:szCs w:val="20"/>
                <w:lang w:val="es-ES" w:eastAsia="es-ES"/>
              </w:rPr>
              <w:t xml:space="preserve"> que aplicará?</w:t>
            </w:r>
          </w:p>
          <w:p w:rsidR="00C32531" w:rsidRPr="003B4070" w:rsidRDefault="00C32531" w:rsidP="00C32531">
            <w:pPr>
              <w:kinsoku w:val="0"/>
              <w:overflowPunct w:val="0"/>
              <w:spacing w:after="0" w:line="240" w:lineRule="auto"/>
              <w:ind w:right="-39"/>
              <w:jc w:val="both"/>
              <w:rPr>
                <w:rFonts w:ascii="Verdana" w:eastAsia="Calibri" w:hAnsi="Verdana" w:cs="Arial"/>
                <w:sz w:val="20"/>
                <w:szCs w:val="20"/>
                <w:lang w:val="es-ES" w:eastAsia="es-ES"/>
              </w:rPr>
            </w:pPr>
          </w:p>
        </w:tc>
        <w:tc>
          <w:tcPr>
            <w:tcW w:w="4961"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No</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tc>
      </w:tr>
      <w:tr w:rsidR="00C32531" w:rsidRPr="003B4070" w:rsidTr="002335DD">
        <w:tc>
          <w:tcPr>
            <w:tcW w:w="4819" w:type="dxa"/>
            <w:shd w:val="clear" w:color="auto" w:fill="auto"/>
          </w:tcPr>
          <w:p w:rsidR="00C32531" w:rsidRPr="003B4070" w:rsidRDefault="00C32531" w:rsidP="00C32531">
            <w:pPr>
              <w:numPr>
                <w:ilvl w:val="0"/>
                <w:numId w:val="41"/>
              </w:numPr>
              <w:tabs>
                <w:tab w:val="left" w:pos="285"/>
              </w:tabs>
              <w:kinsoku w:val="0"/>
              <w:overflowPunct w:val="0"/>
              <w:spacing w:after="0" w:line="240" w:lineRule="auto"/>
              <w:ind w:right="-39" w:firstLine="34"/>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Quienes a continuación se indican poseen los siguientes </w:t>
            </w:r>
            <w:r w:rsidRPr="003B4070">
              <w:rPr>
                <w:rFonts w:ascii="Verdana" w:eastAsia="Calibri" w:hAnsi="Verdana" w:cs="Arial"/>
                <w:b/>
                <w:sz w:val="20"/>
                <w:szCs w:val="20"/>
                <w:lang w:val="es-ES" w:eastAsia="es-ES"/>
              </w:rPr>
              <w:t>títulos</w:t>
            </w:r>
            <w:r w:rsidRPr="003B4070">
              <w:rPr>
                <w:rFonts w:ascii="Verdana" w:eastAsia="Calibri" w:hAnsi="Verdana" w:cs="Arial"/>
                <w:sz w:val="20"/>
                <w:szCs w:val="20"/>
                <w:lang w:val="es-ES" w:eastAsia="es-ES"/>
              </w:rPr>
              <w:t xml:space="preserve"> </w:t>
            </w:r>
            <w:r w:rsidRPr="003B4070">
              <w:rPr>
                <w:rFonts w:ascii="Verdana" w:eastAsia="Calibri" w:hAnsi="Verdana" w:cs="Arial"/>
                <w:b/>
                <w:sz w:val="20"/>
                <w:szCs w:val="20"/>
                <w:lang w:val="es-ES" w:eastAsia="es-ES"/>
              </w:rPr>
              <w:t>de estudios y profesionales</w:t>
            </w:r>
            <w:r w:rsidRPr="003B4070">
              <w:rPr>
                <w:rFonts w:ascii="Verdana" w:eastAsia="Calibri" w:hAnsi="Verdana" w:cs="Arial"/>
                <w:sz w:val="20"/>
                <w:szCs w:val="20"/>
                <w:lang w:val="es-ES" w:eastAsia="es-ES"/>
              </w:rPr>
              <w:t>:</w:t>
            </w:r>
          </w:p>
          <w:p w:rsidR="00C32531" w:rsidRPr="003B4070" w:rsidRDefault="00C32531" w:rsidP="00C32531">
            <w:pPr>
              <w:numPr>
                <w:ilvl w:val="0"/>
                <w:numId w:val="5"/>
              </w:numPr>
              <w:kinsoku w:val="0"/>
              <w:overflowPunct w:val="0"/>
              <w:spacing w:after="0" w:line="240" w:lineRule="auto"/>
              <w:ind w:left="318" w:right="-39" w:hanging="284"/>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El propio proveedor de servicios o contratista y/o (dependiendo de los requisitos fijados en el anuncio pertinente o los pliegos de la contratación)</w:t>
            </w:r>
          </w:p>
          <w:p w:rsidR="00C32531" w:rsidRPr="003B4070" w:rsidRDefault="00C32531" w:rsidP="00C32531">
            <w:pPr>
              <w:numPr>
                <w:ilvl w:val="0"/>
                <w:numId w:val="5"/>
              </w:numPr>
              <w:kinsoku w:val="0"/>
              <w:overflowPunct w:val="0"/>
              <w:spacing w:after="0" w:line="240" w:lineRule="auto"/>
              <w:ind w:left="318" w:right="-39" w:hanging="284"/>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Su personal directivo:</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tc>
        <w:tc>
          <w:tcPr>
            <w:tcW w:w="4961"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numPr>
                <w:ilvl w:val="0"/>
                <w:numId w:val="42"/>
              </w:numPr>
              <w:kinsoku w:val="0"/>
              <w:overflowPunct w:val="0"/>
              <w:spacing w:after="0" w:line="240" w:lineRule="auto"/>
              <w:ind w:right="-39" w:hanging="384"/>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w:t>
            </w:r>
          </w:p>
          <w:p w:rsidR="00C32531" w:rsidRPr="003B4070" w:rsidRDefault="00C32531" w:rsidP="00C32531">
            <w:pPr>
              <w:kinsoku w:val="0"/>
              <w:overflowPunct w:val="0"/>
              <w:spacing w:after="0" w:line="240" w:lineRule="auto"/>
              <w:ind w:right="-39" w:hanging="384"/>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hanging="384"/>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hanging="384"/>
              <w:jc w:val="both"/>
              <w:rPr>
                <w:rFonts w:ascii="Verdana" w:eastAsia="Calibri" w:hAnsi="Verdana" w:cs="Arial"/>
                <w:sz w:val="20"/>
                <w:szCs w:val="20"/>
                <w:lang w:val="es-ES" w:eastAsia="es-ES"/>
              </w:rPr>
            </w:pPr>
          </w:p>
          <w:p w:rsidR="00C32531" w:rsidRPr="003B4070" w:rsidRDefault="00C32531" w:rsidP="00C32531">
            <w:pPr>
              <w:numPr>
                <w:ilvl w:val="0"/>
                <w:numId w:val="42"/>
              </w:numPr>
              <w:kinsoku w:val="0"/>
              <w:overflowPunct w:val="0"/>
              <w:spacing w:after="0" w:line="240" w:lineRule="auto"/>
              <w:ind w:right="-39" w:hanging="384"/>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tc>
      </w:tr>
      <w:tr w:rsidR="00C32531" w:rsidRPr="003B4070" w:rsidTr="002335DD">
        <w:tc>
          <w:tcPr>
            <w:tcW w:w="4819" w:type="dxa"/>
            <w:shd w:val="clear" w:color="auto" w:fill="auto"/>
          </w:tcPr>
          <w:p w:rsidR="00C32531" w:rsidRPr="003B4070" w:rsidRDefault="00C32531" w:rsidP="00C32531">
            <w:pPr>
              <w:numPr>
                <w:ilvl w:val="0"/>
                <w:numId w:val="41"/>
              </w:numPr>
              <w:tabs>
                <w:tab w:val="left" w:pos="225"/>
              </w:tabs>
              <w:kinsoku w:val="0"/>
              <w:overflowPunct w:val="0"/>
              <w:spacing w:after="0" w:line="240" w:lineRule="auto"/>
              <w:ind w:right="-39" w:firstLine="34"/>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 El operador económico podrá aplicar las siguientes </w:t>
            </w:r>
            <w:r w:rsidRPr="003B4070">
              <w:rPr>
                <w:rFonts w:ascii="Verdana" w:eastAsia="Calibri" w:hAnsi="Verdana" w:cs="Arial"/>
                <w:b/>
                <w:sz w:val="20"/>
                <w:szCs w:val="20"/>
                <w:lang w:val="es-ES" w:eastAsia="es-ES"/>
              </w:rPr>
              <w:t>medidas de gestión medioambiental</w:t>
            </w:r>
            <w:r w:rsidRPr="003B4070">
              <w:rPr>
                <w:rFonts w:ascii="Verdana" w:eastAsia="Calibri" w:hAnsi="Verdana" w:cs="Arial"/>
                <w:sz w:val="20"/>
                <w:szCs w:val="20"/>
                <w:lang w:val="es-ES" w:eastAsia="es-ES"/>
              </w:rPr>
              <w:t xml:space="preserve"> al ejecutar el contrato: </w:t>
            </w:r>
          </w:p>
        </w:tc>
        <w:tc>
          <w:tcPr>
            <w:tcW w:w="4961"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w:t>
            </w:r>
          </w:p>
        </w:tc>
      </w:tr>
      <w:tr w:rsidR="00C32531" w:rsidRPr="003B4070" w:rsidTr="002335DD">
        <w:tc>
          <w:tcPr>
            <w:tcW w:w="4819" w:type="dxa"/>
            <w:shd w:val="clear" w:color="auto" w:fill="auto"/>
          </w:tcPr>
          <w:p w:rsidR="00C32531" w:rsidRPr="003B4070" w:rsidRDefault="00C32531" w:rsidP="00C32531">
            <w:pPr>
              <w:numPr>
                <w:ilvl w:val="0"/>
                <w:numId w:val="41"/>
              </w:numPr>
              <w:tabs>
                <w:tab w:val="left" w:pos="284"/>
              </w:tabs>
              <w:kinsoku w:val="0"/>
              <w:overflowPunct w:val="0"/>
              <w:spacing w:after="0" w:line="240" w:lineRule="auto"/>
              <w:ind w:right="-39" w:firstLine="34"/>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La </w:t>
            </w:r>
            <w:r w:rsidRPr="003B4070">
              <w:rPr>
                <w:rFonts w:ascii="Verdana" w:eastAsia="Calibri" w:hAnsi="Verdana" w:cs="Arial"/>
                <w:b/>
                <w:sz w:val="20"/>
                <w:szCs w:val="20"/>
                <w:lang w:val="es-ES" w:eastAsia="es-ES"/>
              </w:rPr>
              <w:t>plantilla media anual</w:t>
            </w:r>
            <w:r w:rsidRPr="003B4070">
              <w:rPr>
                <w:rFonts w:ascii="Verdana" w:eastAsia="Calibri" w:hAnsi="Verdana" w:cs="Arial"/>
                <w:sz w:val="20"/>
                <w:szCs w:val="20"/>
                <w:lang w:val="es-ES" w:eastAsia="es-ES"/>
              </w:rPr>
              <w:t xml:space="preserve"> del operador económico y el número de directivos durante los tres últimos años fueron los siguientes:</w:t>
            </w:r>
          </w:p>
        </w:tc>
        <w:tc>
          <w:tcPr>
            <w:tcW w:w="4961"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Año, plantilla media anual:</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Año, número de directivos:</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w:t>
            </w:r>
          </w:p>
        </w:tc>
      </w:tr>
      <w:tr w:rsidR="00C32531" w:rsidRPr="003B4070" w:rsidTr="002335DD">
        <w:tc>
          <w:tcPr>
            <w:tcW w:w="4819" w:type="dxa"/>
            <w:shd w:val="clear" w:color="auto" w:fill="auto"/>
          </w:tcPr>
          <w:p w:rsidR="00C32531" w:rsidRPr="003B4070" w:rsidRDefault="00C32531" w:rsidP="00C32531">
            <w:pPr>
              <w:numPr>
                <w:ilvl w:val="0"/>
                <w:numId w:val="41"/>
              </w:numPr>
              <w:tabs>
                <w:tab w:val="left" w:pos="284"/>
              </w:tabs>
              <w:kinsoku w:val="0"/>
              <w:overflowPunct w:val="0"/>
              <w:spacing w:after="0" w:line="240" w:lineRule="auto"/>
              <w:ind w:right="-39" w:firstLine="34"/>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El operador económico dispondrá de la </w:t>
            </w:r>
            <w:r w:rsidRPr="003B4070">
              <w:rPr>
                <w:rFonts w:ascii="Verdana" w:eastAsia="Calibri" w:hAnsi="Verdana" w:cs="Arial"/>
                <w:b/>
                <w:sz w:val="20"/>
                <w:szCs w:val="20"/>
                <w:lang w:val="es-ES" w:eastAsia="es-ES"/>
              </w:rPr>
              <w:t xml:space="preserve">maquinaría, </w:t>
            </w:r>
            <w:r w:rsidRPr="003B4070">
              <w:rPr>
                <w:rFonts w:ascii="Verdana" w:eastAsia="Calibri" w:hAnsi="Verdana" w:cs="Arial"/>
                <w:b/>
                <w:sz w:val="20"/>
                <w:szCs w:val="20"/>
                <w:lang w:val="es-ES" w:eastAsia="es-ES"/>
              </w:rPr>
              <w:lastRenderedPageBreak/>
              <w:t>material y el equipo técnico</w:t>
            </w:r>
            <w:r w:rsidRPr="003B4070">
              <w:rPr>
                <w:rFonts w:ascii="Verdana" w:eastAsia="Calibri" w:hAnsi="Verdana" w:cs="Arial"/>
                <w:sz w:val="20"/>
                <w:szCs w:val="20"/>
                <w:lang w:val="es-ES" w:eastAsia="es-ES"/>
              </w:rPr>
              <w:t xml:space="preserve"> siguientes para ejecutar el contrato:</w:t>
            </w:r>
          </w:p>
        </w:tc>
        <w:tc>
          <w:tcPr>
            <w:tcW w:w="4961"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lastRenderedPageBreak/>
              <w:t>[…]</w:t>
            </w:r>
          </w:p>
        </w:tc>
      </w:tr>
      <w:tr w:rsidR="00C32531" w:rsidRPr="003B4070" w:rsidTr="002335DD">
        <w:tc>
          <w:tcPr>
            <w:tcW w:w="4819" w:type="dxa"/>
            <w:shd w:val="clear" w:color="auto" w:fill="auto"/>
          </w:tcPr>
          <w:p w:rsidR="00C32531" w:rsidRPr="003B4070" w:rsidRDefault="00C32531" w:rsidP="00C32531">
            <w:pPr>
              <w:numPr>
                <w:ilvl w:val="0"/>
                <w:numId w:val="41"/>
              </w:numPr>
              <w:tabs>
                <w:tab w:val="left" w:pos="426"/>
              </w:tabs>
              <w:kinsoku w:val="0"/>
              <w:overflowPunct w:val="0"/>
              <w:spacing w:after="0" w:line="240" w:lineRule="auto"/>
              <w:ind w:right="-39" w:firstLine="34"/>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El operador económico</w:t>
            </w:r>
            <w:r w:rsidRPr="003B4070">
              <w:rPr>
                <w:rFonts w:ascii="Verdana" w:eastAsia="Calibri" w:hAnsi="Verdana" w:cs="Arial"/>
                <w:b/>
                <w:sz w:val="20"/>
                <w:szCs w:val="20"/>
                <w:lang w:val="es-ES" w:eastAsia="es-ES"/>
              </w:rPr>
              <w:t xml:space="preserve"> tiene eventualmente el propósito de subcontratar</w:t>
            </w:r>
            <w:r w:rsidRPr="003B4070">
              <w:rPr>
                <w:rFonts w:ascii="Verdana" w:eastAsia="Calibri" w:hAnsi="Verdana" w:cs="Arial"/>
                <w:b/>
                <w:sz w:val="20"/>
                <w:szCs w:val="20"/>
                <w:vertAlign w:val="superscript"/>
                <w:lang w:val="es-ES" w:eastAsia="es-ES"/>
              </w:rPr>
              <w:footnoteReference w:id="54"/>
            </w:r>
            <w:r w:rsidRPr="003B4070">
              <w:rPr>
                <w:rFonts w:ascii="Verdana" w:eastAsia="Calibri" w:hAnsi="Verdana" w:cs="Arial"/>
                <w:sz w:val="20"/>
                <w:szCs w:val="20"/>
                <w:lang w:val="es-ES" w:eastAsia="es-ES"/>
              </w:rPr>
              <w:t xml:space="preserve"> la siguiente </w:t>
            </w:r>
            <w:r w:rsidRPr="003B4070">
              <w:rPr>
                <w:rFonts w:ascii="Verdana" w:eastAsia="Calibri" w:hAnsi="Verdana" w:cs="Arial"/>
                <w:b/>
                <w:sz w:val="20"/>
                <w:szCs w:val="20"/>
                <w:lang w:val="es-ES" w:eastAsia="es-ES"/>
              </w:rPr>
              <w:t>parte (es decir, porcentaje)</w:t>
            </w:r>
            <w:r w:rsidRPr="003B4070">
              <w:rPr>
                <w:rFonts w:ascii="Verdana" w:eastAsia="Calibri" w:hAnsi="Verdana" w:cs="Arial"/>
                <w:sz w:val="20"/>
                <w:szCs w:val="20"/>
                <w:lang w:val="es-ES" w:eastAsia="es-ES"/>
              </w:rPr>
              <w:t xml:space="preserve"> del contrato:</w:t>
            </w:r>
          </w:p>
        </w:tc>
        <w:tc>
          <w:tcPr>
            <w:tcW w:w="4961"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w:t>
            </w:r>
          </w:p>
        </w:tc>
      </w:tr>
    </w:tbl>
    <w:p w:rsidR="00C32531" w:rsidRPr="003B4070" w:rsidRDefault="00C32531" w:rsidP="00C32531">
      <w:pPr>
        <w:kinsoku w:val="0"/>
        <w:overflowPunct w:val="0"/>
        <w:spacing w:before="240" w:after="120" w:line="240" w:lineRule="atLeast"/>
        <w:ind w:left="426" w:right="-569"/>
        <w:jc w:val="center"/>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D: SISTEMAS DE ASEGURAMIENTO DE LA CALIDAD Y NORMAS DE GESTIÓN MEDIOAMBIENTAL</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9"/>
      </w:tblGrid>
      <w:tr w:rsidR="00C32531" w:rsidRPr="003B4070" w:rsidTr="002335DD">
        <w:tc>
          <w:tcPr>
            <w:tcW w:w="9639" w:type="dxa"/>
            <w:shd w:val="clear" w:color="auto" w:fill="D9D9D9"/>
          </w:tcPr>
          <w:p w:rsidR="00C32531" w:rsidRPr="003B4070" w:rsidRDefault="00C32531" w:rsidP="00C32531">
            <w:pPr>
              <w:spacing w:after="0" w:line="240" w:lineRule="auto"/>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 xml:space="preserve">El operador económico solo debe facilitar información cuando se exija la aplicación de sistemas de aseguramiento de la calidad o normas de gestión medioambiental en el anuncio de licitación y en la cláusula </w:t>
            </w:r>
            <w:r w:rsidR="00230DC0" w:rsidRPr="003B4070">
              <w:rPr>
                <w:rFonts w:ascii="Verdana" w:eastAsia="Calibri" w:hAnsi="Verdana" w:cs="Arial"/>
                <w:b/>
                <w:sz w:val="20"/>
                <w:szCs w:val="20"/>
                <w:lang w:val="es-ES" w:eastAsia="es-ES"/>
              </w:rPr>
              <w:t>10.2</w:t>
            </w:r>
            <w:r w:rsidRPr="003B4070">
              <w:rPr>
                <w:rFonts w:ascii="Verdana" w:eastAsia="Calibri" w:hAnsi="Verdana" w:cs="Arial"/>
                <w:b/>
                <w:sz w:val="20"/>
                <w:szCs w:val="20"/>
                <w:lang w:val="es-ES" w:eastAsia="es-ES"/>
              </w:rPr>
              <w:t xml:space="preserve"> del contrato.</w:t>
            </w:r>
          </w:p>
        </w:tc>
      </w:tr>
    </w:tbl>
    <w:p w:rsidR="00C32531" w:rsidRPr="003B4070" w:rsidRDefault="00C32531" w:rsidP="00C32531">
      <w:pPr>
        <w:spacing w:after="0" w:line="240" w:lineRule="auto"/>
        <w:rPr>
          <w:rFonts w:ascii="Verdana" w:eastAsia="Calibri" w:hAnsi="Verdana" w:cs="Arial"/>
          <w:b/>
          <w:sz w:val="20"/>
          <w:szCs w:val="20"/>
          <w:lang w:val="es-ES" w:eastAsia="es-ES"/>
        </w:rPr>
      </w:pPr>
    </w:p>
    <w:tbl>
      <w:tblPr>
        <w:tblW w:w="969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7"/>
        <w:gridCol w:w="4889"/>
      </w:tblGrid>
      <w:tr w:rsidR="00C32531" w:rsidRPr="003B4070" w:rsidTr="002335DD">
        <w:tc>
          <w:tcPr>
            <w:tcW w:w="4848"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Sistemas de aseguramiento de la calidad y normas de gestión medioambiental</w:t>
            </w:r>
          </w:p>
        </w:tc>
        <w:tc>
          <w:tcPr>
            <w:tcW w:w="4933"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Respuesta</w:t>
            </w:r>
          </w:p>
        </w:tc>
      </w:tr>
      <w:tr w:rsidR="00C32531" w:rsidRPr="003B4070" w:rsidTr="002335DD">
        <w:tc>
          <w:tcPr>
            <w:tcW w:w="4848"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¿Podrá el operador económico presentar certificados expedidos por organismos independientes que acrediten que cumple las normas de </w:t>
            </w:r>
            <w:r w:rsidRPr="003B4070">
              <w:rPr>
                <w:rFonts w:ascii="Verdana" w:eastAsia="Calibri" w:hAnsi="Verdana" w:cs="Arial"/>
                <w:b/>
                <w:sz w:val="20"/>
                <w:szCs w:val="20"/>
                <w:lang w:val="es-ES" w:eastAsia="es-ES"/>
              </w:rPr>
              <w:t>aseguramiento de la calidad</w:t>
            </w:r>
            <w:r w:rsidRPr="003B4070">
              <w:rPr>
                <w:rFonts w:ascii="Verdana" w:eastAsia="Calibri" w:hAnsi="Verdana" w:cs="Arial"/>
                <w:sz w:val="20"/>
                <w:szCs w:val="20"/>
                <w:lang w:val="es-ES" w:eastAsia="es-ES"/>
              </w:rPr>
              <w:t xml:space="preserve"> requeridas, en particular en materia de accesibilidad para personas con discapacidad?</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b/>
                <w:sz w:val="20"/>
                <w:szCs w:val="20"/>
                <w:lang w:val="es-ES" w:eastAsia="es-ES"/>
              </w:rPr>
              <w:t>Si la respuesta es negativa</w:t>
            </w:r>
            <w:r w:rsidRPr="003B4070">
              <w:rPr>
                <w:rFonts w:ascii="Verdana" w:eastAsia="Calibri" w:hAnsi="Verdana" w:cs="Arial"/>
                <w:sz w:val="20"/>
                <w:szCs w:val="20"/>
                <w:lang w:val="es-ES" w:eastAsia="es-ES"/>
              </w:rPr>
              <w:t>, sírvase explicar por qué y especificar de qué otros medios de prueba sobre el sistema de aseguramiento de la calidad dispone.</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Si la documentación pertinente está disponible en formato electrónico, sírvase indicar:</w:t>
            </w:r>
          </w:p>
        </w:tc>
        <w:tc>
          <w:tcPr>
            <w:tcW w:w="4933" w:type="dxa"/>
            <w:shd w:val="clear" w:color="auto" w:fill="auto"/>
          </w:tcPr>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No</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p>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 xml:space="preserve">(dirección de la página web, autoridad u organismo expedidor, referencia exacta de la documentación): </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Times New Roman"/>
                <w:sz w:val="20"/>
                <w:szCs w:val="20"/>
                <w:lang w:val="es-ES" w:eastAsia="es-ES"/>
              </w:rPr>
              <w:t>[…] […] […]</w:t>
            </w:r>
            <w:r w:rsidRPr="003B4070">
              <w:rPr>
                <w:rFonts w:ascii="Verdana" w:eastAsia="Calibri" w:hAnsi="Verdana" w:cs="Times New Roman"/>
                <w:sz w:val="20"/>
                <w:szCs w:val="20"/>
                <w:vertAlign w:val="superscript"/>
                <w:lang w:val="es-ES" w:eastAsia="es-ES"/>
              </w:rPr>
              <w:t xml:space="preserve"> </w:t>
            </w:r>
            <w:r w:rsidRPr="003B4070">
              <w:rPr>
                <w:rFonts w:ascii="Verdana" w:eastAsia="Calibri" w:hAnsi="Verdana" w:cs="Times New Roman"/>
                <w:sz w:val="20"/>
                <w:szCs w:val="20"/>
                <w:lang w:val="es-ES" w:eastAsia="es-ES"/>
              </w:rPr>
              <w:t>[…]</w:t>
            </w:r>
          </w:p>
        </w:tc>
      </w:tr>
      <w:tr w:rsidR="00C32531" w:rsidRPr="003B4070" w:rsidTr="002335DD">
        <w:tc>
          <w:tcPr>
            <w:tcW w:w="4848" w:type="dxa"/>
            <w:shd w:val="clear" w:color="auto" w:fill="auto"/>
          </w:tcPr>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¿Podrá el operador económico presentar </w:t>
            </w:r>
            <w:r w:rsidRPr="003B4070">
              <w:rPr>
                <w:rFonts w:ascii="Verdana" w:eastAsia="Calibri" w:hAnsi="Verdana" w:cs="Arial"/>
                <w:b/>
                <w:sz w:val="20"/>
                <w:szCs w:val="20"/>
                <w:lang w:val="es-ES" w:eastAsia="es-ES"/>
              </w:rPr>
              <w:t>certificados</w:t>
            </w:r>
            <w:r w:rsidRPr="003B4070">
              <w:rPr>
                <w:rFonts w:ascii="Verdana" w:eastAsia="Calibri" w:hAnsi="Verdana" w:cs="Arial"/>
                <w:sz w:val="20"/>
                <w:szCs w:val="20"/>
                <w:lang w:val="es-ES" w:eastAsia="es-ES"/>
              </w:rPr>
              <w:t xml:space="preserve"> expedidos por organismos independientes que acrediten que aplica los </w:t>
            </w:r>
            <w:r w:rsidRPr="003B4070">
              <w:rPr>
                <w:rFonts w:ascii="Verdana" w:eastAsia="Calibri" w:hAnsi="Verdana" w:cs="Arial"/>
                <w:b/>
                <w:sz w:val="20"/>
                <w:szCs w:val="20"/>
                <w:lang w:val="es-ES" w:eastAsia="es-ES"/>
              </w:rPr>
              <w:t>sistemas o normas de gestión medioambiental</w:t>
            </w:r>
            <w:r w:rsidRPr="003B4070">
              <w:rPr>
                <w:rFonts w:ascii="Verdana" w:eastAsia="Calibri" w:hAnsi="Verdana" w:cs="Arial"/>
                <w:sz w:val="20"/>
                <w:szCs w:val="20"/>
                <w:lang w:val="es-ES" w:eastAsia="es-ES"/>
              </w:rPr>
              <w:t xml:space="preserve"> requeridos?</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xml:space="preserve">Si la respuesta es negativa, sírvase explicar por qué y especificar de qué otros medios de prueba sobre los </w:t>
            </w:r>
            <w:r w:rsidRPr="003B4070">
              <w:rPr>
                <w:rFonts w:ascii="Verdana" w:eastAsia="Calibri" w:hAnsi="Verdana" w:cs="Arial"/>
                <w:b/>
                <w:sz w:val="20"/>
                <w:szCs w:val="20"/>
                <w:lang w:val="es-ES" w:eastAsia="es-ES"/>
              </w:rPr>
              <w:t>sistemas o normas de gestión medioambiental</w:t>
            </w:r>
            <w:r w:rsidRPr="003B4070">
              <w:rPr>
                <w:rFonts w:ascii="Verdana" w:eastAsia="Calibri" w:hAnsi="Verdana" w:cs="Arial"/>
                <w:sz w:val="20"/>
                <w:szCs w:val="20"/>
                <w:lang w:val="es-ES" w:eastAsia="es-ES"/>
              </w:rPr>
              <w:t xml:space="preserve"> se dispone:</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Si la documentación pertinente está disponible en formato electrónico</w:t>
            </w:r>
            <w:r w:rsidRPr="003B4070">
              <w:rPr>
                <w:rFonts w:ascii="Verdana" w:eastAsia="Calibri" w:hAnsi="Verdana" w:cs="Arial"/>
                <w:sz w:val="20"/>
                <w:szCs w:val="20"/>
                <w:vertAlign w:val="superscript"/>
                <w:lang w:val="es-ES" w:eastAsia="es-ES"/>
              </w:rPr>
              <w:footnoteReference w:id="55"/>
            </w:r>
            <w:r w:rsidRPr="003B4070">
              <w:rPr>
                <w:rFonts w:ascii="Verdana" w:eastAsia="Calibri" w:hAnsi="Verdana" w:cs="Arial"/>
                <w:sz w:val="20"/>
                <w:szCs w:val="20"/>
                <w:lang w:val="es-ES" w:eastAsia="es-ES"/>
              </w:rPr>
              <w:t>, sírvase indicar:</w:t>
            </w:r>
          </w:p>
        </w:tc>
        <w:tc>
          <w:tcPr>
            <w:tcW w:w="4933" w:type="dxa"/>
            <w:shd w:val="clear" w:color="auto" w:fill="auto"/>
          </w:tcPr>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Sí </w:t>
            </w:r>
            <w:r w:rsidRPr="003B4070">
              <w:rPr>
                <w:rFonts w:ascii="Verdana" w:eastAsia="Times New Roman" w:hAnsi="Verdana" w:cs="Tahoma"/>
                <w:sz w:val="20"/>
                <w:szCs w:val="20"/>
                <w:lang w:val="es-ES" w:eastAsia="es-ES"/>
              </w:rPr>
              <w:fldChar w:fldCharType="begin">
                <w:ffData>
                  <w:name w:val=""/>
                  <w:enabled/>
                  <w:calcOnExit w:val="0"/>
                  <w:checkBox>
                    <w:size w:val="20"/>
                    <w:default w:val="0"/>
                  </w:checkBox>
                </w:ffData>
              </w:fldChar>
            </w:r>
            <w:r w:rsidRPr="003B4070">
              <w:rPr>
                <w:rFonts w:ascii="Verdana" w:eastAsia="Times New Roman" w:hAnsi="Verdana" w:cs="Tahoma"/>
                <w:sz w:val="20"/>
                <w:szCs w:val="20"/>
                <w:lang w:val="es-ES" w:eastAsia="es-ES"/>
              </w:rPr>
              <w:instrText xml:space="preserve"> FORMCHECKBOX </w:instrText>
            </w:r>
            <w:r w:rsidR="003B4070" w:rsidRPr="003B4070">
              <w:rPr>
                <w:rFonts w:ascii="Verdana" w:eastAsia="Times New Roman" w:hAnsi="Verdana" w:cs="Tahoma"/>
                <w:sz w:val="20"/>
                <w:szCs w:val="20"/>
                <w:lang w:val="es-ES" w:eastAsia="es-ES"/>
              </w:rPr>
            </w:r>
            <w:r w:rsidR="003B4070" w:rsidRPr="003B4070">
              <w:rPr>
                <w:rFonts w:ascii="Verdana" w:eastAsia="Times New Roman" w:hAnsi="Verdana" w:cs="Tahoma"/>
                <w:sz w:val="20"/>
                <w:szCs w:val="20"/>
                <w:lang w:val="es-ES" w:eastAsia="es-ES"/>
              </w:rPr>
              <w:fldChar w:fldCharType="separate"/>
            </w:r>
            <w:r w:rsidRPr="003B4070">
              <w:rPr>
                <w:rFonts w:ascii="Verdana" w:eastAsia="Times New Roman" w:hAnsi="Verdana" w:cs="Tahoma"/>
                <w:sz w:val="20"/>
                <w:szCs w:val="20"/>
                <w:lang w:val="es-ES" w:eastAsia="es-ES"/>
              </w:rPr>
              <w:fldChar w:fldCharType="end"/>
            </w:r>
            <w:r w:rsidRPr="003B4070">
              <w:rPr>
                <w:rFonts w:ascii="Verdana" w:eastAsia="Calibri" w:hAnsi="Verdana" w:cs="Times New Roman"/>
                <w:sz w:val="20"/>
                <w:szCs w:val="20"/>
                <w:lang w:val="es-ES" w:eastAsia="es-ES"/>
              </w:rPr>
              <w:t xml:space="preserve"> No</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Arial"/>
                <w:sz w:val="20"/>
                <w:szCs w:val="20"/>
                <w:lang w:val="es-ES" w:eastAsia="es-ES"/>
              </w:rPr>
              <w:t>[…] […]</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p>
          <w:p w:rsidR="00C32531" w:rsidRPr="003B4070" w:rsidRDefault="00C32531" w:rsidP="00C32531">
            <w:pPr>
              <w:spacing w:after="0" w:line="240" w:lineRule="auto"/>
              <w:ind w:right="-39"/>
              <w:jc w:val="both"/>
              <w:rPr>
                <w:rFonts w:ascii="Verdana" w:eastAsia="Calibri" w:hAnsi="Verdana" w:cs="Times New Roman"/>
                <w:sz w:val="20"/>
                <w:szCs w:val="20"/>
                <w:lang w:val="es-ES" w:eastAsia="es-ES"/>
              </w:rPr>
            </w:pPr>
            <w:r w:rsidRPr="003B4070">
              <w:rPr>
                <w:rFonts w:ascii="Verdana" w:eastAsia="Calibri" w:hAnsi="Verdana" w:cs="Times New Roman"/>
                <w:sz w:val="20"/>
                <w:szCs w:val="20"/>
                <w:lang w:val="es-ES" w:eastAsia="es-ES"/>
              </w:rPr>
              <w:t xml:space="preserve">(dirección de la página web, autoridad u organismo expedidor, referencia exacta de la documentación): </w:t>
            </w:r>
          </w:p>
          <w:p w:rsidR="00C32531" w:rsidRPr="003B4070" w:rsidRDefault="00C32531" w:rsidP="00C32531">
            <w:pPr>
              <w:kinsoku w:val="0"/>
              <w:overflowPunct w:val="0"/>
              <w:spacing w:after="0" w:line="240" w:lineRule="auto"/>
              <w:ind w:right="-39"/>
              <w:contextualSpacing/>
              <w:jc w:val="both"/>
              <w:rPr>
                <w:rFonts w:ascii="Verdana" w:eastAsia="Calibri" w:hAnsi="Verdana" w:cs="Arial"/>
                <w:sz w:val="20"/>
                <w:szCs w:val="20"/>
                <w:lang w:val="es-ES" w:eastAsia="es-ES"/>
              </w:rPr>
            </w:pPr>
            <w:r w:rsidRPr="003B4070">
              <w:rPr>
                <w:rFonts w:ascii="Verdana" w:eastAsia="Calibri" w:hAnsi="Verdana" w:cs="Times New Roman"/>
                <w:sz w:val="20"/>
                <w:szCs w:val="20"/>
                <w:lang w:val="es-ES" w:eastAsia="es-ES"/>
              </w:rPr>
              <w:t>[…] […] […]</w:t>
            </w:r>
            <w:r w:rsidRPr="003B4070">
              <w:rPr>
                <w:rFonts w:ascii="Verdana" w:eastAsia="Calibri" w:hAnsi="Verdana" w:cs="Times New Roman"/>
                <w:sz w:val="20"/>
                <w:szCs w:val="20"/>
                <w:vertAlign w:val="superscript"/>
                <w:lang w:val="es-ES" w:eastAsia="es-ES"/>
              </w:rPr>
              <w:t xml:space="preserve"> </w:t>
            </w:r>
            <w:r w:rsidRPr="003B4070">
              <w:rPr>
                <w:rFonts w:ascii="Verdana" w:eastAsia="Calibri" w:hAnsi="Verdana" w:cs="Times New Roman"/>
                <w:sz w:val="20"/>
                <w:szCs w:val="20"/>
                <w:lang w:val="es-ES" w:eastAsia="es-ES"/>
              </w:rPr>
              <w:t>[…]</w:t>
            </w:r>
          </w:p>
        </w:tc>
      </w:tr>
    </w:tbl>
    <w:p w:rsidR="00C32531" w:rsidRPr="003B4070" w:rsidRDefault="00C32531" w:rsidP="00C32531">
      <w:pPr>
        <w:kinsoku w:val="0"/>
        <w:overflowPunct w:val="0"/>
        <w:spacing w:before="480" w:after="0" w:line="240" w:lineRule="atLeast"/>
        <w:ind w:left="-102" w:right="-39"/>
        <w:jc w:val="center"/>
        <w:rPr>
          <w:rFonts w:ascii="Verdana" w:eastAsia="Calibri" w:hAnsi="Verdana" w:cs="Arial"/>
          <w:b/>
          <w:sz w:val="20"/>
          <w:szCs w:val="20"/>
          <w:lang w:val="es-ES" w:eastAsia="es-ES"/>
        </w:rPr>
      </w:pPr>
      <w:r w:rsidRPr="003B4070">
        <w:rPr>
          <w:rFonts w:ascii="Verdana" w:eastAsia="Calibri" w:hAnsi="Verdana" w:cs="Arial"/>
          <w:b/>
          <w:sz w:val="20"/>
          <w:szCs w:val="20"/>
          <w:lang w:val="es-ES" w:eastAsia="es-ES"/>
        </w:rPr>
        <w:t>Parte VI: Declaraciones finales</w:t>
      </w:r>
    </w:p>
    <w:p w:rsidR="00C32531" w:rsidRPr="003B4070" w:rsidRDefault="00C32531" w:rsidP="00C32531">
      <w:pPr>
        <w:kinsoku w:val="0"/>
        <w:overflowPunct w:val="0"/>
        <w:spacing w:after="0"/>
        <w:ind w:right="-39"/>
        <w:jc w:val="both"/>
        <w:rPr>
          <w:rFonts w:ascii="Verdana" w:eastAsia="Calibri" w:hAnsi="Verdana" w:cs="Arial"/>
          <w:i/>
          <w:sz w:val="20"/>
          <w:szCs w:val="20"/>
          <w:lang w:val="es-ES" w:eastAsia="es-ES"/>
        </w:rPr>
      </w:pPr>
    </w:p>
    <w:p w:rsidR="00C32531" w:rsidRPr="003B4070" w:rsidRDefault="00C32531" w:rsidP="00C32531">
      <w:pPr>
        <w:kinsoku w:val="0"/>
        <w:overflowPunct w:val="0"/>
        <w:spacing w:after="0" w:line="240" w:lineRule="auto"/>
        <w:ind w:left="284" w:right="-428"/>
        <w:jc w:val="both"/>
        <w:rPr>
          <w:rFonts w:ascii="Verdana" w:eastAsia="Calibri" w:hAnsi="Verdana" w:cs="Arial"/>
          <w:i/>
          <w:sz w:val="20"/>
          <w:szCs w:val="20"/>
          <w:lang w:val="es-ES" w:eastAsia="es-ES"/>
        </w:rPr>
      </w:pPr>
      <w:r w:rsidRPr="003B4070">
        <w:rPr>
          <w:rFonts w:ascii="Verdana" w:eastAsia="Calibri" w:hAnsi="Verdana" w:cs="Arial"/>
          <w:i/>
          <w:sz w:val="20"/>
          <w:szCs w:val="20"/>
          <w:lang w:val="es-ES" w:eastAsia="es-ES"/>
        </w:rPr>
        <w:t>El/los abajo firmante(s) declara(n) formalmente que la información comunicada en las partes II-IV es exacta y veraz y ha sido facilitada con pleno conocimiento de las consecuencias de una falsa declaración de carácter grave.</w:t>
      </w:r>
    </w:p>
    <w:p w:rsidR="00C32531" w:rsidRPr="003B4070" w:rsidRDefault="00C32531" w:rsidP="00C32531">
      <w:pPr>
        <w:kinsoku w:val="0"/>
        <w:overflowPunct w:val="0"/>
        <w:spacing w:before="120" w:after="0" w:line="240" w:lineRule="auto"/>
        <w:ind w:left="284" w:right="-425"/>
        <w:jc w:val="both"/>
        <w:rPr>
          <w:rFonts w:ascii="Verdana" w:eastAsia="Calibri" w:hAnsi="Verdana" w:cs="Arial"/>
          <w:i/>
          <w:sz w:val="20"/>
          <w:szCs w:val="20"/>
          <w:lang w:val="es-ES" w:eastAsia="es-ES"/>
        </w:rPr>
      </w:pPr>
      <w:r w:rsidRPr="003B4070">
        <w:rPr>
          <w:rFonts w:ascii="Verdana" w:eastAsia="Calibri" w:hAnsi="Verdana" w:cs="Arial"/>
          <w:i/>
          <w:sz w:val="20"/>
          <w:szCs w:val="20"/>
          <w:lang w:val="es-ES" w:eastAsia="es-ES"/>
        </w:rPr>
        <w:lastRenderedPageBreak/>
        <w:t>El/los abajo firmante(s) declara(n) formalmente que podrá(n) aportar los certificados y otros tipos de pruebas documentales contemplados sin tardanza, cuando se le(s) soliciten, salvo en caso de que:</w:t>
      </w:r>
    </w:p>
    <w:p w:rsidR="00C32531" w:rsidRPr="003B4070" w:rsidRDefault="00C32531" w:rsidP="00C32531">
      <w:pPr>
        <w:numPr>
          <w:ilvl w:val="0"/>
          <w:numId w:val="43"/>
        </w:numPr>
        <w:kinsoku w:val="0"/>
        <w:overflowPunct w:val="0"/>
        <w:spacing w:before="120" w:after="0" w:line="240" w:lineRule="auto"/>
        <w:ind w:left="709" w:right="-425" w:hanging="284"/>
        <w:jc w:val="both"/>
        <w:rPr>
          <w:rFonts w:ascii="Verdana" w:eastAsia="Calibri" w:hAnsi="Verdana" w:cs="Arial"/>
          <w:b/>
          <w:sz w:val="20"/>
          <w:szCs w:val="20"/>
          <w:lang w:val="es-ES" w:eastAsia="es-ES"/>
        </w:rPr>
      </w:pPr>
      <w:r w:rsidRPr="003B4070">
        <w:rPr>
          <w:rFonts w:ascii="Verdana" w:eastAsia="Calibri" w:hAnsi="Verdana" w:cs="Arial"/>
          <w:i/>
          <w:sz w:val="20"/>
          <w:szCs w:val="20"/>
          <w:lang w:val="es-ES" w:eastAsia="es-ES"/>
        </w:rPr>
        <w:t>El poder adjudicador tengan la posibilidad de obtener los documentos justificativos de que se trate directamente, accediendo a una base de datos nacional de cualquier Estado miembro que pueda consultarse de forma gratuita</w:t>
      </w:r>
      <w:r w:rsidRPr="003B4070">
        <w:rPr>
          <w:rFonts w:ascii="Verdana" w:eastAsia="Calibri" w:hAnsi="Verdana" w:cs="Arial"/>
          <w:i/>
          <w:sz w:val="20"/>
          <w:szCs w:val="20"/>
          <w:vertAlign w:val="superscript"/>
          <w:lang w:val="es-ES" w:eastAsia="es-ES"/>
        </w:rPr>
        <w:footnoteReference w:id="56"/>
      </w:r>
      <w:r w:rsidRPr="003B4070">
        <w:rPr>
          <w:rFonts w:ascii="Verdana" w:eastAsia="Calibri" w:hAnsi="Verdana" w:cs="Arial"/>
          <w:i/>
          <w:sz w:val="20"/>
          <w:szCs w:val="20"/>
          <w:lang w:val="es-ES" w:eastAsia="es-ES"/>
        </w:rPr>
        <w:t>, o</w:t>
      </w:r>
    </w:p>
    <w:p w:rsidR="00C32531" w:rsidRPr="003B4070" w:rsidRDefault="00C32531" w:rsidP="00C32531">
      <w:pPr>
        <w:numPr>
          <w:ilvl w:val="0"/>
          <w:numId w:val="43"/>
        </w:numPr>
        <w:kinsoku w:val="0"/>
        <w:overflowPunct w:val="0"/>
        <w:spacing w:after="0" w:line="240" w:lineRule="auto"/>
        <w:ind w:left="709" w:right="-428" w:hanging="283"/>
        <w:jc w:val="both"/>
        <w:rPr>
          <w:rFonts w:ascii="Verdana" w:eastAsia="Calibri" w:hAnsi="Verdana" w:cs="Arial"/>
          <w:i/>
          <w:sz w:val="20"/>
          <w:szCs w:val="20"/>
          <w:lang w:val="es-ES" w:eastAsia="es-ES"/>
        </w:rPr>
      </w:pPr>
      <w:r w:rsidRPr="003B4070">
        <w:rPr>
          <w:rFonts w:ascii="Verdana" w:eastAsia="Calibri" w:hAnsi="Verdana" w:cs="Arial"/>
          <w:i/>
          <w:sz w:val="20"/>
          <w:szCs w:val="20"/>
          <w:lang w:val="es-ES" w:eastAsia="es-ES"/>
        </w:rPr>
        <w:t>A partir del 18 de octubre de 2018</w:t>
      </w:r>
      <w:r w:rsidRPr="003B4070">
        <w:rPr>
          <w:rFonts w:ascii="Verdana" w:eastAsia="Calibri" w:hAnsi="Verdana" w:cs="Arial"/>
          <w:i/>
          <w:sz w:val="20"/>
          <w:szCs w:val="20"/>
          <w:vertAlign w:val="superscript"/>
          <w:lang w:val="es-ES" w:eastAsia="es-ES"/>
        </w:rPr>
        <w:footnoteReference w:id="57"/>
      </w:r>
      <w:r w:rsidRPr="003B4070">
        <w:rPr>
          <w:rFonts w:ascii="Verdana" w:eastAsia="Calibri" w:hAnsi="Verdana" w:cs="Arial"/>
          <w:i/>
          <w:sz w:val="20"/>
          <w:szCs w:val="20"/>
          <w:lang w:val="es-ES" w:eastAsia="es-ES"/>
        </w:rPr>
        <w:t xml:space="preserve"> a más tardar el poder adjudicador ya posea los documentos en cuestión.</w:t>
      </w:r>
    </w:p>
    <w:p w:rsidR="00C32531" w:rsidRPr="003B4070" w:rsidRDefault="00C32531" w:rsidP="00C32531">
      <w:pPr>
        <w:kinsoku w:val="0"/>
        <w:overflowPunct w:val="0"/>
        <w:spacing w:before="120" w:after="0" w:line="240" w:lineRule="auto"/>
        <w:ind w:left="284" w:right="-425"/>
        <w:jc w:val="both"/>
        <w:rPr>
          <w:rFonts w:ascii="Verdana" w:eastAsia="Calibri" w:hAnsi="Verdana" w:cs="Arial"/>
          <w:i/>
          <w:sz w:val="20"/>
          <w:szCs w:val="20"/>
          <w:lang w:val="es-ES" w:eastAsia="es-ES"/>
        </w:rPr>
      </w:pPr>
      <w:r w:rsidRPr="003B4070">
        <w:rPr>
          <w:rFonts w:ascii="Verdana" w:eastAsia="Calibri" w:hAnsi="Verdana" w:cs="Arial"/>
          <w:i/>
          <w:sz w:val="20"/>
          <w:szCs w:val="20"/>
          <w:lang w:val="es-ES" w:eastAsia="es-ES"/>
        </w:rPr>
        <w:t xml:space="preserve">El/los abajo firmante(s) formalmente consiente(n) en que [indíquese el poder adjudicador según figure en la parte I, sección A] tenga acceso a los documentos justificativos de la información que se ha facilitado en: </w:t>
      </w:r>
      <w:r w:rsidRPr="003B4070">
        <w:rPr>
          <w:rFonts w:ascii="Verdana" w:eastAsia="Calibri" w:hAnsi="Verdana" w:cs="Arial"/>
          <w:b/>
          <w:i/>
          <w:sz w:val="20"/>
          <w:szCs w:val="20"/>
          <w:lang w:val="es-ES" w:eastAsia="es-ES"/>
        </w:rPr>
        <w:t>[…]</w:t>
      </w:r>
      <w:r w:rsidRPr="003B4070">
        <w:rPr>
          <w:rFonts w:ascii="Verdana" w:eastAsia="Calibri" w:hAnsi="Verdana" w:cs="Arial"/>
          <w:i/>
          <w:sz w:val="20"/>
          <w:szCs w:val="20"/>
          <w:vertAlign w:val="superscript"/>
          <w:lang w:val="es-ES" w:eastAsia="es-ES"/>
        </w:rPr>
        <w:footnoteReference w:id="58"/>
      </w:r>
      <w:r w:rsidRPr="003B4070">
        <w:rPr>
          <w:rFonts w:ascii="Verdana" w:eastAsia="Calibri" w:hAnsi="Verdana" w:cs="Arial"/>
          <w:i/>
          <w:sz w:val="20"/>
          <w:szCs w:val="20"/>
          <w:lang w:val="es-ES" w:eastAsia="es-ES"/>
        </w:rPr>
        <w:t xml:space="preserve"> , a efectos de [indíquese el procedimiento de contratación: </w:t>
      </w:r>
      <w:r w:rsidRPr="003B4070">
        <w:rPr>
          <w:rFonts w:ascii="Verdana" w:eastAsia="Calibri" w:hAnsi="Verdana" w:cs="Arial"/>
          <w:b/>
          <w:i/>
          <w:sz w:val="20"/>
          <w:szCs w:val="20"/>
          <w:lang w:val="es-ES" w:eastAsia="es-ES"/>
        </w:rPr>
        <w:t>[…]</w:t>
      </w:r>
      <w:r w:rsidRPr="003B4070">
        <w:rPr>
          <w:rFonts w:ascii="Verdana" w:eastAsia="Calibri" w:hAnsi="Verdana" w:cs="Arial"/>
          <w:b/>
          <w:i/>
          <w:sz w:val="20"/>
          <w:szCs w:val="20"/>
          <w:vertAlign w:val="superscript"/>
          <w:lang w:val="es-ES" w:eastAsia="es-ES"/>
        </w:rPr>
        <w:footnoteReference w:id="59"/>
      </w:r>
    </w:p>
    <w:p w:rsidR="00C32531" w:rsidRPr="003B4070" w:rsidRDefault="00C32531" w:rsidP="00C32531">
      <w:pPr>
        <w:kinsoku w:val="0"/>
        <w:overflowPunct w:val="0"/>
        <w:spacing w:before="120" w:after="0" w:line="240" w:lineRule="auto"/>
        <w:ind w:left="284" w:right="-425"/>
        <w:rPr>
          <w:rFonts w:ascii="Verdana" w:eastAsia="Calibri" w:hAnsi="Verdana" w:cs="Arial"/>
          <w:sz w:val="20"/>
          <w:szCs w:val="20"/>
          <w:lang w:val="es-ES" w:eastAsia="es-ES"/>
        </w:rPr>
      </w:pPr>
      <w:r w:rsidRPr="003B4070">
        <w:rPr>
          <w:rFonts w:ascii="Verdana" w:eastAsia="Calibri" w:hAnsi="Verdana" w:cs="Arial"/>
          <w:sz w:val="20"/>
          <w:szCs w:val="20"/>
          <w:lang w:val="es-ES" w:eastAsia="es-ES"/>
        </w:rPr>
        <w:t>Fecha, lugar y, cuando se exija(n) o sea(n) necesaria(s), firma(s): [……..]</w:t>
      </w:r>
    </w:p>
    <w:p w:rsidR="00C32531" w:rsidRPr="003B4070" w:rsidRDefault="00C32531" w:rsidP="00C32531">
      <w:pPr>
        <w:kinsoku w:val="0"/>
        <w:overflowPunct w:val="0"/>
        <w:spacing w:after="0" w:line="240" w:lineRule="auto"/>
        <w:ind w:left="403" w:right="-39"/>
        <w:rPr>
          <w:rFonts w:ascii="Verdana" w:eastAsia="Calibri" w:hAnsi="Verdana" w:cs="Arial"/>
          <w:sz w:val="20"/>
          <w:szCs w:val="20"/>
          <w:lang w:val="es-ES" w:eastAsia="es-ES"/>
        </w:rPr>
      </w:pPr>
    </w:p>
    <w:p w:rsidR="00C32531" w:rsidRPr="003B4070" w:rsidRDefault="00C32531" w:rsidP="00C32531">
      <w:pPr>
        <w:shd w:val="clear" w:color="auto" w:fill="FFFFFF"/>
        <w:spacing w:after="0" w:line="240" w:lineRule="auto"/>
        <w:ind w:left="284" w:right="-428"/>
        <w:jc w:val="both"/>
        <w:rPr>
          <w:rFonts w:ascii="Verdana" w:eastAsia="Times New Roman" w:hAnsi="Verdana" w:cs="Arial"/>
          <w:color w:val="212121"/>
          <w:sz w:val="20"/>
          <w:szCs w:val="20"/>
          <w:lang w:val="es-ES" w:eastAsia="es-ES"/>
        </w:rPr>
      </w:pPr>
    </w:p>
    <w:p w:rsidR="00C32531" w:rsidRPr="003B4070" w:rsidRDefault="00C32531" w:rsidP="00C32531">
      <w:pPr>
        <w:shd w:val="clear" w:color="auto" w:fill="FFFFFF"/>
        <w:spacing w:after="0" w:line="240" w:lineRule="auto"/>
        <w:ind w:left="284" w:right="-428"/>
        <w:jc w:val="both"/>
        <w:rPr>
          <w:rFonts w:ascii="Verdana" w:eastAsia="Times New Roman" w:hAnsi="Verdana" w:cs="Segoe UI"/>
          <w:color w:val="212121"/>
          <w:sz w:val="20"/>
          <w:szCs w:val="20"/>
          <w:lang w:val="es-ES" w:eastAsia="es-ES"/>
        </w:rPr>
      </w:pPr>
      <w:r w:rsidRPr="003B4070">
        <w:rPr>
          <w:rFonts w:ascii="Verdana" w:eastAsia="Times New Roman" w:hAnsi="Verdana" w:cs="Arial"/>
          <w:color w:val="212121"/>
          <w:sz w:val="20"/>
          <w:szCs w:val="20"/>
          <w:lang w:val="es-ES" w:eastAsia="es-ES"/>
        </w:rPr>
        <w:t xml:space="preserve">En cumplimiento del art. 5 de la Ley Orgánica 15/1999, de 13 de diciembre, de Protección de Datos de Carácter Personal, se le informa de que los datos de carácter personal que facilite en este formulario quedarán incluidos en el fichero denominado </w:t>
      </w:r>
      <w:bookmarkStart w:id="2" w:name="_Hlk509930035"/>
      <w:r w:rsidRPr="003B4070">
        <w:rPr>
          <w:rFonts w:ascii="Verdana" w:eastAsia="Times New Roman" w:hAnsi="Verdana" w:cs="Arial"/>
          <w:color w:val="212121"/>
          <w:sz w:val="20"/>
          <w:szCs w:val="20"/>
          <w:lang w:val="es-ES" w:eastAsia="es-ES"/>
        </w:rPr>
        <w:t>“</w:t>
      </w:r>
      <w:bookmarkStart w:id="3" w:name="OLE_LINK1"/>
      <w:bookmarkStart w:id="4" w:name="indicarnombredefichero"/>
      <w:bookmarkStart w:id="5" w:name="OLE_LINK2"/>
      <w:r w:rsidRPr="003B4070">
        <w:rPr>
          <w:rFonts w:ascii="Verdana" w:eastAsia="Times New Roman" w:hAnsi="Verdana" w:cs="Arial"/>
          <w:i/>
          <w:color w:val="0000FF"/>
          <w:sz w:val="20"/>
          <w:szCs w:val="20"/>
          <w:lang w:val="es-ES" w:eastAsia="es-ES"/>
        </w:rPr>
        <w:t>indicar nombre de fichero</w:t>
      </w:r>
      <w:bookmarkEnd w:id="3"/>
      <w:bookmarkEnd w:id="4"/>
      <w:bookmarkEnd w:id="5"/>
      <w:r w:rsidRPr="003B4070">
        <w:rPr>
          <w:rFonts w:ascii="Verdana" w:eastAsia="Times New Roman" w:hAnsi="Verdana" w:cs="Arial"/>
          <w:color w:val="212121"/>
          <w:sz w:val="20"/>
          <w:szCs w:val="20"/>
          <w:lang w:val="es-ES" w:eastAsia="es-ES"/>
        </w:rPr>
        <w:t>”</w:t>
      </w:r>
      <w:bookmarkEnd w:id="2"/>
      <w:r w:rsidRPr="003B4070">
        <w:rPr>
          <w:rFonts w:ascii="Verdana" w:eastAsia="Times New Roman" w:hAnsi="Verdana" w:cs="Arial"/>
          <w:color w:val="212121"/>
          <w:sz w:val="20"/>
          <w:szCs w:val="20"/>
          <w:lang w:val="es-ES" w:eastAsia="es-ES"/>
        </w:rPr>
        <w:t>, bajo la responsabilidad de (</w:t>
      </w:r>
      <w:r w:rsidRPr="003B4070">
        <w:rPr>
          <w:rFonts w:ascii="Verdana" w:eastAsia="Times New Roman" w:hAnsi="Verdana" w:cs="Arial"/>
          <w:i/>
          <w:color w:val="0000FF"/>
          <w:sz w:val="20"/>
          <w:szCs w:val="20"/>
          <w:lang w:val="es-ES" w:eastAsia="es-ES"/>
        </w:rPr>
        <w:t>indicar Dirección/OOAA/ente)</w:t>
      </w:r>
      <w:r w:rsidRPr="003B4070">
        <w:rPr>
          <w:rFonts w:ascii="Verdana" w:eastAsia="Times New Roman" w:hAnsi="Verdana" w:cs="Arial"/>
          <w:color w:val="212121"/>
          <w:sz w:val="20"/>
          <w:szCs w:val="20"/>
          <w:lang w:val="es-ES" w:eastAsia="es-ES"/>
        </w:rPr>
        <w:t>. La finalidad del fichero es la gestión de los expedientes de contratación e incidencias contractuales asignados a (</w:t>
      </w:r>
      <w:r w:rsidRPr="003B4070">
        <w:rPr>
          <w:rFonts w:ascii="Verdana" w:eastAsia="Times New Roman" w:hAnsi="Verdana" w:cs="Arial"/>
          <w:i/>
          <w:color w:val="0000FF"/>
          <w:sz w:val="20"/>
          <w:szCs w:val="20"/>
          <w:lang w:val="es-ES" w:eastAsia="es-ES"/>
        </w:rPr>
        <w:t>indicar Dirección/OOAA/ente)</w:t>
      </w:r>
      <w:r w:rsidRPr="003B4070">
        <w:rPr>
          <w:rFonts w:ascii="Verdana" w:eastAsia="Times New Roman" w:hAnsi="Verdana" w:cs="Arial"/>
          <w:color w:val="212121"/>
          <w:sz w:val="20"/>
          <w:szCs w:val="20"/>
          <w:lang w:val="es-ES" w:eastAsia="es-ES"/>
        </w:rPr>
        <w:t>.  Los datos proporcionados podrán ser cedidos a cualquier persona interesada en el procedimiento de contratación con arreglo a las disposiciones de la legislación de Contratos del sector público.</w:t>
      </w:r>
    </w:p>
    <w:p w:rsidR="00C32531" w:rsidRPr="00C32531" w:rsidRDefault="00C32531" w:rsidP="00C32531">
      <w:pPr>
        <w:shd w:val="clear" w:color="auto" w:fill="FFFFFF"/>
        <w:spacing w:before="120" w:after="0" w:line="240" w:lineRule="auto"/>
        <w:ind w:left="284" w:right="-425"/>
        <w:jc w:val="both"/>
        <w:rPr>
          <w:rFonts w:ascii="Verdana" w:eastAsia="Times New Roman" w:hAnsi="Verdana" w:cs="Tahoma"/>
          <w:color w:val="0000FF"/>
          <w:sz w:val="20"/>
          <w:szCs w:val="20"/>
          <w:lang w:val="es-ES" w:eastAsia="es-ES"/>
        </w:rPr>
      </w:pPr>
      <w:r w:rsidRPr="003B4070">
        <w:rPr>
          <w:rFonts w:ascii="Verdana" w:eastAsia="Times New Roman" w:hAnsi="Verdana" w:cs="Arial"/>
          <w:color w:val="212121"/>
          <w:sz w:val="20"/>
          <w:szCs w:val="20"/>
          <w:lang w:val="es-ES" w:eastAsia="es-ES"/>
        </w:rPr>
        <w:t>Puede ejercitar los derechos de acceso, rectificación, cancelación y oposición ante (</w:t>
      </w:r>
      <w:r w:rsidRPr="003B4070">
        <w:rPr>
          <w:rFonts w:ascii="Verdana" w:eastAsia="Times New Roman" w:hAnsi="Verdana" w:cs="Arial"/>
          <w:i/>
          <w:color w:val="0000FF"/>
          <w:sz w:val="20"/>
          <w:szCs w:val="20"/>
          <w:lang w:val="es-ES" w:eastAsia="es-ES"/>
        </w:rPr>
        <w:t>indicar Dirección/OOAA/ente)</w:t>
      </w:r>
      <w:r w:rsidRPr="003B4070">
        <w:rPr>
          <w:rFonts w:ascii="Verdana" w:eastAsia="Times New Roman" w:hAnsi="Verdana" w:cs="Arial"/>
          <w:color w:val="212121"/>
          <w:sz w:val="20"/>
          <w:szCs w:val="20"/>
          <w:lang w:val="es-ES" w:eastAsia="es-ES"/>
        </w:rPr>
        <w:t xml:space="preserve"> en (</w:t>
      </w:r>
      <w:r w:rsidRPr="003B4070">
        <w:rPr>
          <w:rFonts w:ascii="Verdana" w:eastAsia="Times New Roman" w:hAnsi="Verdana" w:cs="Arial"/>
          <w:i/>
          <w:color w:val="0000FF"/>
          <w:sz w:val="20"/>
          <w:szCs w:val="20"/>
          <w:lang w:val="es-ES" w:eastAsia="es-ES"/>
        </w:rPr>
        <w:t>indicar dirección postal de Dirección/OOAA/ente)</w:t>
      </w:r>
      <w:r w:rsidRPr="003B4070">
        <w:rPr>
          <w:rFonts w:ascii="Verdana" w:eastAsia="Times New Roman" w:hAnsi="Verdana" w:cs="Arial"/>
          <w:color w:val="0000FF"/>
          <w:sz w:val="20"/>
          <w:szCs w:val="20"/>
          <w:lang w:val="es-ES" w:eastAsia="es-ES"/>
        </w:rPr>
        <w:t>.</w:t>
      </w:r>
    </w:p>
    <w:p w:rsidR="00C32531" w:rsidRPr="00C32531" w:rsidRDefault="00C32531" w:rsidP="00C32531">
      <w:pPr>
        <w:kinsoku w:val="0"/>
        <w:overflowPunct w:val="0"/>
        <w:spacing w:after="0" w:line="240" w:lineRule="auto"/>
        <w:ind w:left="600" w:right="-39"/>
        <w:jc w:val="center"/>
        <w:rPr>
          <w:rFonts w:ascii="Verdana" w:eastAsia="Calibri" w:hAnsi="Verdana" w:cs="Arial"/>
          <w:sz w:val="20"/>
          <w:szCs w:val="20"/>
          <w:lang w:val="es-ES" w:eastAsia="es-ES"/>
        </w:rPr>
        <w:sectPr w:rsidR="00C32531" w:rsidRPr="00C32531" w:rsidSect="00935A7A">
          <w:pgSz w:w="11906" w:h="16838" w:code="9"/>
          <w:pgMar w:top="1418" w:right="1418" w:bottom="1134" w:left="851" w:header="284" w:footer="397" w:gutter="0"/>
          <w:cols w:space="708"/>
          <w:docGrid w:linePitch="360"/>
        </w:sectPr>
      </w:pPr>
      <w:r w:rsidRPr="00C32531">
        <w:rPr>
          <w:rFonts w:ascii="Verdana" w:eastAsia="Calibri" w:hAnsi="Verdana" w:cs="Arial"/>
          <w:sz w:val="20"/>
          <w:szCs w:val="20"/>
          <w:lang w:val="es-ES" w:eastAsia="es-ES"/>
        </w:rPr>
        <w:br w:type="page"/>
      </w:r>
    </w:p>
    <w:p w:rsidR="004E070E" w:rsidRDefault="003B4070"/>
    <w:sectPr w:rsidR="004E070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2531" w:rsidRDefault="00C32531" w:rsidP="00C32531">
      <w:pPr>
        <w:spacing w:after="0" w:line="240" w:lineRule="auto"/>
      </w:pPr>
      <w:r>
        <w:separator/>
      </w:r>
    </w:p>
  </w:endnote>
  <w:endnote w:type="continuationSeparator" w:id="0">
    <w:p w:rsidR="00C32531" w:rsidRDefault="00C32531" w:rsidP="00C325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531" w:rsidRPr="00C1024A" w:rsidRDefault="00C32531" w:rsidP="00935A7A">
    <w:pPr>
      <w:pStyle w:val="Orri-oina"/>
      <w:tabs>
        <w:tab w:val="clear" w:pos="4819"/>
        <w:tab w:val="clear" w:pos="9071"/>
        <w:tab w:val="left" w:pos="685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2531" w:rsidRDefault="00C32531" w:rsidP="00C32531">
      <w:pPr>
        <w:spacing w:after="0" w:line="240" w:lineRule="auto"/>
      </w:pPr>
      <w:r>
        <w:separator/>
      </w:r>
    </w:p>
  </w:footnote>
  <w:footnote w:type="continuationSeparator" w:id="0">
    <w:p w:rsidR="00C32531" w:rsidRDefault="00C32531" w:rsidP="00C32531">
      <w:pPr>
        <w:spacing w:after="0" w:line="240" w:lineRule="auto"/>
      </w:pPr>
      <w:r>
        <w:continuationSeparator/>
      </w:r>
    </w:p>
  </w:footnote>
  <w:footnote w:id="1">
    <w:p w:rsidR="00C32531" w:rsidRPr="00EC77F8" w:rsidRDefault="00C32531" w:rsidP="00C32531">
      <w:pPr>
        <w:pStyle w:val="Oin-oharrarentestua"/>
        <w:ind w:right="-463"/>
        <w:rPr>
          <w:rStyle w:val="Oin-oharrarenerreferentzia"/>
          <w:rFonts w:ascii="Verdana" w:hAnsi="Verdana"/>
          <w:sz w:val="16"/>
          <w:szCs w:val="16"/>
          <w:lang w:val="es-ES"/>
        </w:rPr>
      </w:pPr>
      <w:r w:rsidRPr="00EC77F8">
        <w:rPr>
          <w:rStyle w:val="Oin-oharrarenerreferentzia"/>
          <w:rFonts w:ascii="Verdana" w:hAnsi="Verdana"/>
          <w:sz w:val="16"/>
          <w:szCs w:val="16"/>
          <w:lang w:val="es-ES"/>
        </w:rPr>
        <w:footnoteRef/>
      </w:r>
      <w:r w:rsidRPr="00EC77F8">
        <w:rPr>
          <w:rStyle w:val="Oin-oharrarenerreferentzia"/>
          <w:rFonts w:ascii="Verdana" w:hAnsi="Verdana"/>
          <w:sz w:val="16"/>
          <w:szCs w:val="16"/>
          <w:lang w:val="es-ES"/>
        </w:rPr>
        <w:t xml:space="preserve"> </w:t>
      </w:r>
      <w:r w:rsidRPr="00EC77F8">
        <w:rPr>
          <w:rFonts w:ascii="Verdana" w:hAnsi="Verdana"/>
          <w:sz w:val="16"/>
          <w:szCs w:val="16"/>
          <w:lang w:val="es-ES"/>
        </w:rPr>
        <w:t xml:space="preserve">Deberá reproducirse la información que figure en el </w:t>
      </w:r>
      <w:proofErr w:type="spellStart"/>
      <w:r w:rsidRPr="00EC77F8">
        <w:rPr>
          <w:rFonts w:ascii="Verdana" w:hAnsi="Verdana"/>
          <w:sz w:val="16"/>
          <w:szCs w:val="16"/>
          <w:lang w:val="es-ES"/>
        </w:rPr>
        <w:t>apart</w:t>
      </w:r>
      <w:proofErr w:type="spellEnd"/>
      <w:r w:rsidRPr="00EC77F8">
        <w:rPr>
          <w:rFonts w:ascii="Verdana" w:hAnsi="Verdana"/>
          <w:sz w:val="16"/>
          <w:szCs w:val="16"/>
          <w:lang w:val="es-ES"/>
        </w:rPr>
        <w:t>. I, punto I.1, del anuncio de licitación del DOUE. En caso de contratación conjunta, sírvase indicar los nombres de todos los contratantes.</w:t>
      </w:r>
    </w:p>
  </w:footnote>
  <w:footnote w:id="2">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Véanse los puntos II. 1.1 y II 1.4 del anuncio de licitación.</w:t>
      </w:r>
    </w:p>
  </w:footnote>
  <w:footnote w:id="3">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Véase el punto II.1.1 del anuncio de licitación del DOUE.</w:t>
      </w:r>
    </w:p>
  </w:footnote>
  <w:footnote w:id="4">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Los ciudadanos y ciudadanas u operadores económicos españoles deberán indicar su NIF; los ciudadanos y ciudadanas no españoles residentes en España, el NIE; los operadores económicos pertenecientes a algún Estado miembro de la UE, NIF-IVA o NIF intracomunitario o, en su caso, en número DUNS; los operadores económicos extranjeros de algún Estado no perteneciente a la UE, deberán aportar el número DUNS.</w:t>
      </w:r>
    </w:p>
  </w:footnote>
  <w:footnote w:id="5">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Repítase la información relativa a las personas de contacto tantas veces como sea necesario.</w:t>
      </w:r>
    </w:p>
  </w:footnote>
  <w:footnote w:id="6">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Véase la Recomendación de la Comisión de 6 de mayo de 2003, sobre la definición de microempresa, pequeñas y medianas empresas (DO L 124 de 20.5.2003, p. 36). Este dato se solicita exclusivamente con fines estadísticos. </w:t>
      </w:r>
    </w:p>
    <w:p w:rsidR="00C32531" w:rsidRPr="00EC77F8" w:rsidRDefault="00C32531" w:rsidP="00C32531">
      <w:pPr>
        <w:kinsoku w:val="0"/>
        <w:overflowPunct w:val="0"/>
        <w:ind w:right="-463"/>
        <w:jc w:val="both"/>
        <w:rPr>
          <w:rFonts w:ascii="Verdana" w:hAnsi="Verdana" w:cs="Arial"/>
          <w:sz w:val="16"/>
          <w:szCs w:val="16"/>
        </w:rPr>
      </w:pPr>
      <w:proofErr w:type="spellStart"/>
      <w:r w:rsidRPr="00EC77F8">
        <w:rPr>
          <w:rFonts w:ascii="Verdana" w:hAnsi="Verdana" w:cs="Arial"/>
          <w:b/>
          <w:sz w:val="16"/>
          <w:szCs w:val="16"/>
        </w:rPr>
        <w:t>Microempresa</w:t>
      </w:r>
      <w:proofErr w:type="spellEnd"/>
      <w:r w:rsidRPr="00EC77F8">
        <w:rPr>
          <w:rFonts w:ascii="Verdana" w:hAnsi="Verdana" w:cs="Arial"/>
          <w:b/>
          <w:sz w:val="16"/>
          <w:szCs w:val="16"/>
        </w:rPr>
        <w:t xml:space="preserve">: </w:t>
      </w:r>
      <w:proofErr w:type="spellStart"/>
      <w:r w:rsidRPr="00EC77F8">
        <w:rPr>
          <w:rFonts w:ascii="Verdana" w:hAnsi="Verdana" w:cs="Arial"/>
          <w:sz w:val="16"/>
          <w:szCs w:val="16"/>
        </w:rPr>
        <w:t>operador</w:t>
      </w:r>
      <w:proofErr w:type="spellEnd"/>
      <w:r w:rsidRPr="00EC77F8">
        <w:rPr>
          <w:rFonts w:ascii="Verdana" w:hAnsi="Verdana" w:cs="Arial"/>
          <w:sz w:val="16"/>
          <w:szCs w:val="16"/>
        </w:rPr>
        <w:t xml:space="preserve"> </w:t>
      </w:r>
      <w:proofErr w:type="spellStart"/>
      <w:r w:rsidRPr="00EC77F8">
        <w:rPr>
          <w:rFonts w:ascii="Verdana" w:hAnsi="Verdana" w:cs="Arial"/>
          <w:sz w:val="16"/>
          <w:szCs w:val="16"/>
        </w:rPr>
        <w:t>económico</w:t>
      </w:r>
      <w:proofErr w:type="spellEnd"/>
      <w:r w:rsidRPr="00EC77F8">
        <w:rPr>
          <w:rFonts w:ascii="Verdana" w:hAnsi="Verdana" w:cs="Arial"/>
          <w:sz w:val="16"/>
          <w:szCs w:val="16"/>
        </w:rPr>
        <w:t xml:space="preserve"> </w:t>
      </w:r>
      <w:proofErr w:type="spellStart"/>
      <w:r w:rsidRPr="00EC77F8">
        <w:rPr>
          <w:rFonts w:ascii="Verdana" w:hAnsi="Verdana" w:cs="Arial"/>
          <w:sz w:val="16"/>
          <w:szCs w:val="16"/>
        </w:rPr>
        <w:t>que</w:t>
      </w:r>
      <w:proofErr w:type="spellEnd"/>
      <w:r w:rsidRPr="00EC77F8">
        <w:rPr>
          <w:rFonts w:ascii="Verdana" w:hAnsi="Verdana" w:cs="Arial"/>
          <w:sz w:val="16"/>
          <w:szCs w:val="16"/>
        </w:rPr>
        <w:t xml:space="preserve"> </w:t>
      </w:r>
      <w:proofErr w:type="spellStart"/>
      <w:r w:rsidRPr="00EC77F8">
        <w:rPr>
          <w:rFonts w:ascii="Verdana" w:hAnsi="Verdana" w:cs="Arial"/>
          <w:sz w:val="16"/>
          <w:szCs w:val="16"/>
        </w:rPr>
        <w:t>cuente</w:t>
      </w:r>
      <w:proofErr w:type="spellEnd"/>
      <w:r w:rsidRPr="00EC77F8">
        <w:rPr>
          <w:rFonts w:ascii="Verdana" w:hAnsi="Verdana" w:cs="Arial"/>
          <w:sz w:val="16"/>
          <w:szCs w:val="16"/>
        </w:rPr>
        <w:t xml:space="preserve"> con </w:t>
      </w:r>
      <w:proofErr w:type="spellStart"/>
      <w:r w:rsidRPr="00EC77F8">
        <w:rPr>
          <w:rFonts w:ascii="Verdana" w:hAnsi="Verdana" w:cs="Arial"/>
          <w:sz w:val="16"/>
          <w:szCs w:val="16"/>
        </w:rPr>
        <w:t>menos</w:t>
      </w:r>
      <w:proofErr w:type="spellEnd"/>
      <w:r w:rsidRPr="00EC77F8">
        <w:rPr>
          <w:rFonts w:ascii="Verdana" w:hAnsi="Verdana" w:cs="Arial"/>
          <w:sz w:val="16"/>
          <w:szCs w:val="16"/>
        </w:rPr>
        <w:t xml:space="preserve"> de 10 </w:t>
      </w:r>
      <w:proofErr w:type="spellStart"/>
      <w:r w:rsidRPr="00EC77F8">
        <w:rPr>
          <w:rFonts w:ascii="Verdana" w:hAnsi="Verdana" w:cs="Arial"/>
          <w:sz w:val="16"/>
          <w:szCs w:val="16"/>
        </w:rPr>
        <w:t>empleados</w:t>
      </w:r>
      <w:proofErr w:type="spellEnd"/>
      <w:r w:rsidRPr="00EC77F8">
        <w:rPr>
          <w:rFonts w:ascii="Verdana" w:hAnsi="Verdana" w:cs="Arial"/>
          <w:sz w:val="16"/>
          <w:szCs w:val="16"/>
        </w:rPr>
        <w:t xml:space="preserve"> y </w:t>
      </w:r>
      <w:proofErr w:type="spellStart"/>
      <w:r w:rsidRPr="00EC77F8">
        <w:rPr>
          <w:rFonts w:ascii="Verdana" w:hAnsi="Verdana" w:cs="Arial"/>
          <w:sz w:val="16"/>
          <w:szCs w:val="16"/>
        </w:rPr>
        <w:t>cuyo</w:t>
      </w:r>
      <w:proofErr w:type="spellEnd"/>
      <w:r w:rsidRPr="00EC77F8">
        <w:rPr>
          <w:rFonts w:ascii="Verdana" w:hAnsi="Verdana" w:cs="Arial"/>
          <w:sz w:val="16"/>
          <w:szCs w:val="16"/>
        </w:rPr>
        <w:t xml:space="preserve"> </w:t>
      </w:r>
      <w:proofErr w:type="spellStart"/>
      <w:r w:rsidRPr="00EC77F8">
        <w:rPr>
          <w:rFonts w:ascii="Verdana" w:hAnsi="Verdana" w:cs="Arial"/>
          <w:sz w:val="16"/>
          <w:szCs w:val="16"/>
        </w:rPr>
        <w:t>volumen</w:t>
      </w:r>
      <w:proofErr w:type="spellEnd"/>
      <w:r w:rsidRPr="00EC77F8">
        <w:rPr>
          <w:rFonts w:ascii="Verdana" w:hAnsi="Verdana" w:cs="Arial"/>
          <w:sz w:val="16"/>
          <w:szCs w:val="16"/>
        </w:rPr>
        <w:t xml:space="preserve"> de </w:t>
      </w:r>
      <w:proofErr w:type="spellStart"/>
      <w:r w:rsidRPr="00EC77F8">
        <w:rPr>
          <w:rFonts w:ascii="Verdana" w:hAnsi="Verdana" w:cs="Arial"/>
          <w:sz w:val="16"/>
          <w:szCs w:val="16"/>
        </w:rPr>
        <w:t>negocios</w:t>
      </w:r>
      <w:proofErr w:type="spellEnd"/>
      <w:r w:rsidRPr="00EC77F8">
        <w:rPr>
          <w:rFonts w:ascii="Verdana" w:hAnsi="Verdana" w:cs="Arial"/>
          <w:sz w:val="16"/>
          <w:szCs w:val="16"/>
        </w:rPr>
        <w:t xml:space="preserve"> </w:t>
      </w:r>
      <w:proofErr w:type="spellStart"/>
      <w:r w:rsidRPr="00EC77F8">
        <w:rPr>
          <w:rFonts w:ascii="Verdana" w:hAnsi="Verdana" w:cs="Arial"/>
          <w:sz w:val="16"/>
          <w:szCs w:val="16"/>
        </w:rPr>
        <w:t>anual</w:t>
      </w:r>
      <w:proofErr w:type="spellEnd"/>
      <w:r w:rsidRPr="00EC77F8">
        <w:rPr>
          <w:rFonts w:ascii="Verdana" w:hAnsi="Verdana" w:cs="Arial"/>
          <w:sz w:val="16"/>
          <w:szCs w:val="16"/>
        </w:rPr>
        <w:t xml:space="preserve"> o </w:t>
      </w:r>
      <w:proofErr w:type="spellStart"/>
      <w:r w:rsidRPr="00EC77F8">
        <w:rPr>
          <w:rFonts w:ascii="Verdana" w:hAnsi="Verdana" w:cs="Arial"/>
          <w:sz w:val="16"/>
          <w:szCs w:val="16"/>
        </w:rPr>
        <w:t>balance</w:t>
      </w:r>
      <w:proofErr w:type="spellEnd"/>
      <w:r w:rsidRPr="00EC77F8">
        <w:rPr>
          <w:rFonts w:ascii="Verdana" w:hAnsi="Verdana" w:cs="Arial"/>
          <w:sz w:val="16"/>
          <w:szCs w:val="16"/>
        </w:rPr>
        <w:t xml:space="preserve"> total </w:t>
      </w:r>
      <w:proofErr w:type="spellStart"/>
      <w:r w:rsidRPr="00EC77F8">
        <w:rPr>
          <w:rFonts w:ascii="Verdana" w:hAnsi="Verdana" w:cs="Arial"/>
          <w:sz w:val="16"/>
          <w:szCs w:val="16"/>
        </w:rPr>
        <w:t>anual</w:t>
      </w:r>
      <w:proofErr w:type="spellEnd"/>
      <w:r w:rsidRPr="00EC77F8">
        <w:rPr>
          <w:rFonts w:ascii="Verdana" w:hAnsi="Verdana" w:cs="Arial"/>
          <w:sz w:val="16"/>
          <w:szCs w:val="16"/>
        </w:rPr>
        <w:t xml:space="preserve"> no </w:t>
      </w:r>
      <w:proofErr w:type="spellStart"/>
      <w:r w:rsidRPr="00EC77F8">
        <w:rPr>
          <w:rFonts w:ascii="Verdana" w:hAnsi="Verdana" w:cs="Arial"/>
          <w:sz w:val="16"/>
          <w:szCs w:val="16"/>
        </w:rPr>
        <w:t>exceda</w:t>
      </w:r>
      <w:proofErr w:type="spellEnd"/>
      <w:r w:rsidRPr="00EC77F8">
        <w:rPr>
          <w:rFonts w:ascii="Verdana" w:hAnsi="Verdana" w:cs="Arial"/>
          <w:sz w:val="16"/>
          <w:szCs w:val="16"/>
        </w:rPr>
        <w:t xml:space="preserve"> de 2 </w:t>
      </w:r>
      <w:proofErr w:type="spellStart"/>
      <w:r w:rsidRPr="00EC77F8">
        <w:rPr>
          <w:rFonts w:ascii="Verdana" w:hAnsi="Verdana" w:cs="Arial"/>
          <w:sz w:val="16"/>
          <w:szCs w:val="16"/>
        </w:rPr>
        <w:t>millones</w:t>
      </w:r>
      <w:proofErr w:type="spellEnd"/>
      <w:r w:rsidRPr="00EC77F8">
        <w:rPr>
          <w:rFonts w:ascii="Verdana" w:hAnsi="Verdana" w:cs="Arial"/>
          <w:sz w:val="16"/>
          <w:szCs w:val="16"/>
        </w:rPr>
        <w:t xml:space="preserve"> de </w:t>
      </w:r>
      <w:proofErr w:type="spellStart"/>
      <w:r w:rsidRPr="00EC77F8">
        <w:rPr>
          <w:rFonts w:ascii="Verdana" w:hAnsi="Verdana" w:cs="Arial"/>
          <w:sz w:val="16"/>
          <w:szCs w:val="16"/>
        </w:rPr>
        <w:t>euros</w:t>
      </w:r>
      <w:proofErr w:type="spellEnd"/>
      <w:r w:rsidRPr="00EC77F8">
        <w:rPr>
          <w:rFonts w:ascii="Verdana" w:hAnsi="Verdana" w:cs="Arial"/>
          <w:sz w:val="16"/>
          <w:szCs w:val="16"/>
        </w:rPr>
        <w:t>.</w:t>
      </w:r>
    </w:p>
    <w:p w:rsidR="00C32531" w:rsidRPr="00EC77F8" w:rsidRDefault="00C32531" w:rsidP="00C32531">
      <w:pPr>
        <w:kinsoku w:val="0"/>
        <w:overflowPunct w:val="0"/>
        <w:ind w:right="-463"/>
        <w:jc w:val="both"/>
        <w:rPr>
          <w:rFonts w:ascii="Verdana" w:hAnsi="Verdana" w:cs="Arial"/>
          <w:sz w:val="16"/>
          <w:szCs w:val="16"/>
        </w:rPr>
      </w:pPr>
      <w:proofErr w:type="spellStart"/>
      <w:r w:rsidRPr="00EC77F8">
        <w:rPr>
          <w:rFonts w:ascii="Verdana" w:hAnsi="Verdana" w:cs="Arial"/>
          <w:b/>
          <w:sz w:val="16"/>
          <w:szCs w:val="16"/>
        </w:rPr>
        <w:t>Pequeña</w:t>
      </w:r>
      <w:proofErr w:type="spellEnd"/>
      <w:r w:rsidRPr="00EC77F8">
        <w:rPr>
          <w:rFonts w:ascii="Verdana" w:hAnsi="Verdana" w:cs="Arial"/>
          <w:b/>
          <w:sz w:val="16"/>
          <w:szCs w:val="16"/>
        </w:rPr>
        <w:t xml:space="preserve"> </w:t>
      </w:r>
      <w:proofErr w:type="spellStart"/>
      <w:r w:rsidRPr="00EC77F8">
        <w:rPr>
          <w:rFonts w:ascii="Verdana" w:hAnsi="Verdana" w:cs="Arial"/>
          <w:b/>
          <w:sz w:val="16"/>
          <w:szCs w:val="16"/>
        </w:rPr>
        <w:t>empresa</w:t>
      </w:r>
      <w:proofErr w:type="spellEnd"/>
      <w:r w:rsidRPr="00EC77F8">
        <w:rPr>
          <w:rFonts w:ascii="Verdana" w:hAnsi="Verdana" w:cs="Arial"/>
          <w:b/>
          <w:sz w:val="16"/>
          <w:szCs w:val="16"/>
        </w:rPr>
        <w:t xml:space="preserve">: </w:t>
      </w:r>
      <w:proofErr w:type="spellStart"/>
      <w:r w:rsidRPr="00EC77F8">
        <w:rPr>
          <w:rFonts w:ascii="Verdana" w:hAnsi="Verdana" w:cs="Arial"/>
          <w:sz w:val="16"/>
          <w:szCs w:val="16"/>
        </w:rPr>
        <w:t>operador</w:t>
      </w:r>
      <w:proofErr w:type="spellEnd"/>
      <w:r w:rsidRPr="00EC77F8">
        <w:rPr>
          <w:rFonts w:ascii="Verdana" w:hAnsi="Verdana" w:cs="Arial"/>
          <w:sz w:val="16"/>
          <w:szCs w:val="16"/>
        </w:rPr>
        <w:t xml:space="preserve"> </w:t>
      </w:r>
      <w:proofErr w:type="spellStart"/>
      <w:r w:rsidRPr="00EC77F8">
        <w:rPr>
          <w:rFonts w:ascii="Verdana" w:hAnsi="Verdana" w:cs="Arial"/>
          <w:sz w:val="16"/>
          <w:szCs w:val="16"/>
        </w:rPr>
        <w:t>económico</w:t>
      </w:r>
      <w:proofErr w:type="spellEnd"/>
      <w:r w:rsidRPr="00EC77F8">
        <w:rPr>
          <w:rFonts w:ascii="Verdana" w:hAnsi="Verdana" w:cs="Arial"/>
          <w:sz w:val="16"/>
          <w:szCs w:val="16"/>
        </w:rPr>
        <w:t xml:space="preserve"> </w:t>
      </w:r>
      <w:proofErr w:type="spellStart"/>
      <w:r w:rsidRPr="00EC77F8">
        <w:rPr>
          <w:rFonts w:ascii="Verdana" w:hAnsi="Verdana" w:cs="Arial"/>
          <w:sz w:val="16"/>
          <w:szCs w:val="16"/>
        </w:rPr>
        <w:t>que</w:t>
      </w:r>
      <w:proofErr w:type="spellEnd"/>
      <w:r w:rsidRPr="00EC77F8">
        <w:rPr>
          <w:rFonts w:ascii="Verdana" w:hAnsi="Verdana" w:cs="Arial"/>
          <w:sz w:val="16"/>
          <w:szCs w:val="16"/>
        </w:rPr>
        <w:t xml:space="preserve"> </w:t>
      </w:r>
      <w:proofErr w:type="spellStart"/>
      <w:r w:rsidRPr="00EC77F8">
        <w:rPr>
          <w:rFonts w:ascii="Verdana" w:hAnsi="Verdana" w:cs="Arial"/>
          <w:sz w:val="16"/>
          <w:szCs w:val="16"/>
        </w:rPr>
        <w:t>cuente</w:t>
      </w:r>
      <w:proofErr w:type="spellEnd"/>
      <w:r w:rsidRPr="00EC77F8">
        <w:rPr>
          <w:rFonts w:ascii="Verdana" w:hAnsi="Verdana" w:cs="Arial"/>
          <w:sz w:val="16"/>
          <w:szCs w:val="16"/>
        </w:rPr>
        <w:t xml:space="preserve"> con </w:t>
      </w:r>
      <w:proofErr w:type="spellStart"/>
      <w:r w:rsidRPr="00EC77F8">
        <w:rPr>
          <w:rFonts w:ascii="Verdana" w:hAnsi="Verdana" w:cs="Arial"/>
          <w:sz w:val="16"/>
          <w:szCs w:val="16"/>
        </w:rPr>
        <w:t>menos</w:t>
      </w:r>
      <w:proofErr w:type="spellEnd"/>
      <w:r w:rsidRPr="00EC77F8">
        <w:rPr>
          <w:rFonts w:ascii="Verdana" w:hAnsi="Verdana" w:cs="Arial"/>
          <w:sz w:val="16"/>
          <w:szCs w:val="16"/>
        </w:rPr>
        <w:t xml:space="preserve"> de 50 </w:t>
      </w:r>
      <w:proofErr w:type="spellStart"/>
      <w:r w:rsidRPr="00EC77F8">
        <w:rPr>
          <w:rFonts w:ascii="Verdana" w:hAnsi="Verdana" w:cs="Arial"/>
          <w:sz w:val="16"/>
          <w:szCs w:val="16"/>
        </w:rPr>
        <w:t>empleados</w:t>
      </w:r>
      <w:proofErr w:type="spellEnd"/>
      <w:r w:rsidRPr="00EC77F8">
        <w:rPr>
          <w:rFonts w:ascii="Verdana" w:hAnsi="Verdana" w:cs="Arial"/>
          <w:sz w:val="16"/>
          <w:szCs w:val="16"/>
        </w:rPr>
        <w:t xml:space="preserve"> y </w:t>
      </w:r>
      <w:proofErr w:type="spellStart"/>
      <w:r w:rsidRPr="00EC77F8">
        <w:rPr>
          <w:rFonts w:ascii="Verdana" w:hAnsi="Verdana" w:cs="Arial"/>
          <w:sz w:val="16"/>
          <w:szCs w:val="16"/>
        </w:rPr>
        <w:t>cuyo</w:t>
      </w:r>
      <w:proofErr w:type="spellEnd"/>
      <w:r w:rsidRPr="00EC77F8">
        <w:rPr>
          <w:rFonts w:ascii="Verdana" w:hAnsi="Verdana" w:cs="Arial"/>
          <w:sz w:val="16"/>
          <w:szCs w:val="16"/>
        </w:rPr>
        <w:t xml:space="preserve"> </w:t>
      </w:r>
      <w:proofErr w:type="spellStart"/>
      <w:r w:rsidRPr="00EC77F8">
        <w:rPr>
          <w:rFonts w:ascii="Verdana" w:hAnsi="Verdana" w:cs="Arial"/>
          <w:sz w:val="16"/>
          <w:szCs w:val="16"/>
        </w:rPr>
        <w:t>volumen</w:t>
      </w:r>
      <w:proofErr w:type="spellEnd"/>
      <w:r w:rsidRPr="00EC77F8">
        <w:rPr>
          <w:rFonts w:ascii="Verdana" w:hAnsi="Verdana" w:cs="Arial"/>
          <w:sz w:val="16"/>
          <w:szCs w:val="16"/>
        </w:rPr>
        <w:t xml:space="preserve"> de </w:t>
      </w:r>
      <w:proofErr w:type="spellStart"/>
      <w:r w:rsidRPr="00EC77F8">
        <w:rPr>
          <w:rFonts w:ascii="Verdana" w:hAnsi="Verdana" w:cs="Arial"/>
          <w:sz w:val="16"/>
          <w:szCs w:val="16"/>
        </w:rPr>
        <w:t>negocios</w:t>
      </w:r>
      <w:proofErr w:type="spellEnd"/>
      <w:r w:rsidRPr="00EC77F8">
        <w:rPr>
          <w:rFonts w:ascii="Verdana" w:hAnsi="Verdana" w:cs="Arial"/>
          <w:sz w:val="16"/>
          <w:szCs w:val="16"/>
        </w:rPr>
        <w:t xml:space="preserve"> </w:t>
      </w:r>
      <w:proofErr w:type="spellStart"/>
      <w:r w:rsidRPr="00EC77F8">
        <w:rPr>
          <w:rFonts w:ascii="Verdana" w:hAnsi="Verdana" w:cs="Arial"/>
          <w:sz w:val="16"/>
          <w:szCs w:val="16"/>
        </w:rPr>
        <w:t>anual</w:t>
      </w:r>
      <w:proofErr w:type="spellEnd"/>
      <w:r w:rsidRPr="00EC77F8">
        <w:rPr>
          <w:rFonts w:ascii="Verdana" w:hAnsi="Verdana" w:cs="Arial"/>
          <w:sz w:val="16"/>
          <w:szCs w:val="16"/>
        </w:rPr>
        <w:t xml:space="preserve"> o </w:t>
      </w:r>
      <w:proofErr w:type="spellStart"/>
      <w:r w:rsidRPr="00EC77F8">
        <w:rPr>
          <w:rFonts w:ascii="Verdana" w:hAnsi="Verdana" w:cs="Arial"/>
          <w:sz w:val="16"/>
          <w:szCs w:val="16"/>
        </w:rPr>
        <w:t>balance</w:t>
      </w:r>
      <w:proofErr w:type="spellEnd"/>
      <w:r w:rsidRPr="00EC77F8">
        <w:rPr>
          <w:rFonts w:ascii="Verdana" w:hAnsi="Verdana" w:cs="Arial"/>
          <w:sz w:val="16"/>
          <w:szCs w:val="16"/>
        </w:rPr>
        <w:t xml:space="preserve"> total </w:t>
      </w:r>
      <w:proofErr w:type="spellStart"/>
      <w:r w:rsidRPr="00EC77F8">
        <w:rPr>
          <w:rFonts w:ascii="Verdana" w:hAnsi="Verdana" w:cs="Arial"/>
          <w:sz w:val="16"/>
          <w:szCs w:val="16"/>
        </w:rPr>
        <w:t>anual</w:t>
      </w:r>
      <w:proofErr w:type="spellEnd"/>
      <w:r w:rsidRPr="00EC77F8">
        <w:rPr>
          <w:rFonts w:ascii="Verdana" w:hAnsi="Verdana" w:cs="Arial"/>
          <w:sz w:val="16"/>
          <w:szCs w:val="16"/>
        </w:rPr>
        <w:t xml:space="preserve"> no </w:t>
      </w:r>
      <w:proofErr w:type="spellStart"/>
      <w:r w:rsidRPr="00EC77F8">
        <w:rPr>
          <w:rFonts w:ascii="Verdana" w:hAnsi="Verdana" w:cs="Arial"/>
          <w:sz w:val="16"/>
          <w:szCs w:val="16"/>
        </w:rPr>
        <w:t>exceda</w:t>
      </w:r>
      <w:proofErr w:type="spellEnd"/>
      <w:r w:rsidRPr="00EC77F8">
        <w:rPr>
          <w:rFonts w:ascii="Verdana" w:hAnsi="Verdana" w:cs="Arial"/>
          <w:sz w:val="16"/>
          <w:szCs w:val="16"/>
        </w:rPr>
        <w:t xml:space="preserve"> de 10 </w:t>
      </w:r>
      <w:proofErr w:type="spellStart"/>
      <w:r w:rsidRPr="00EC77F8">
        <w:rPr>
          <w:rFonts w:ascii="Verdana" w:hAnsi="Verdana" w:cs="Arial"/>
          <w:sz w:val="16"/>
          <w:szCs w:val="16"/>
        </w:rPr>
        <w:t>millones</w:t>
      </w:r>
      <w:proofErr w:type="spellEnd"/>
      <w:r w:rsidRPr="00EC77F8">
        <w:rPr>
          <w:rFonts w:ascii="Verdana" w:hAnsi="Verdana" w:cs="Arial"/>
          <w:sz w:val="16"/>
          <w:szCs w:val="16"/>
        </w:rPr>
        <w:t xml:space="preserve"> de </w:t>
      </w:r>
      <w:proofErr w:type="spellStart"/>
      <w:r w:rsidRPr="00EC77F8">
        <w:rPr>
          <w:rFonts w:ascii="Verdana" w:hAnsi="Verdana" w:cs="Arial"/>
          <w:sz w:val="16"/>
          <w:szCs w:val="16"/>
        </w:rPr>
        <w:t>euros</w:t>
      </w:r>
      <w:proofErr w:type="spellEnd"/>
      <w:r w:rsidRPr="00EC77F8">
        <w:rPr>
          <w:rFonts w:ascii="Verdana" w:hAnsi="Verdana" w:cs="Arial"/>
          <w:sz w:val="16"/>
          <w:szCs w:val="16"/>
        </w:rPr>
        <w:t>.</w:t>
      </w:r>
    </w:p>
    <w:p w:rsidR="00C32531" w:rsidRPr="00EC77F8" w:rsidRDefault="00C32531" w:rsidP="00C32531">
      <w:pPr>
        <w:kinsoku w:val="0"/>
        <w:overflowPunct w:val="0"/>
        <w:ind w:right="-463"/>
        <w:jc w:val="both"/>
        <w:rPr>
          <w:rFonts w:ascii="Verdana" w:hAnsi="Verdana" w:cs="Arial"/>
          <w:sz w:val="16"/>
          <w:szCs w:val="16"/>
        </w:rPr>
      </w:pPr>
      <w:r w:rsidRPr="00EC77F8">
        <w:rPr>
          <w:rFonts w:ascii="Verdana" w:hAnsi="Verdana"/>
          <w:b/>
          <w:sz w:val="16"/>
          <w:szCs w:val="16"/>
        </w:rPr>
        <w:t xml:space="preserve">Mediana </w:t>
      </w:r>
      <w:proofErr w:type="spellStart"/>
      <w:r w:rsidRPr="00EC77F8">
        <w:rPr>
          <w:rFonts w:ascii="Verdana" w:hAnsi="Verdana"/>
          <w:b/>
          <w:sz w:val="16"/>
          <w:szCs w:val="16"/>
        </w:rPr>
        <w:t>empresa</w:t>
      </w:r>
      <w:proofErr w:type="spellEnd"/>
      <w:r w:rsidRPr="00EC77F8">
        <w:rPr>
          <w:rFonts w:ascii="Verdana" w:hAnsi="Verdana"/>
          <w:b/>
          <w:sz w:val="16"/>
          <w:szCs w:val="16"/>
        </w:rPr>
        <w:t xml:space="preserve">: </w:t>
      </w:r>
      <w:proofErr w:type="spellStart"/>
      <w:r w:rsidRPr="00EC77F8">
        <w:rPr>
          <w:rFonts w:ascii="Verdana" w:hAnsi="Verdana" w:cs="Arial"/>
          <w:sz w:val="16"/>
          <w:szCs w:val="16"/>
        </w:rPr>
        <w:t>operador</w:t>
      </w:r>
      <w:proofErr w:type="spellEnd"/>
      <w:r w:rsidRPr="00EC77F8">
        <w:rPr>
          <w:rFonts w:ascii="Verdana" w:hAnsi="Verdana" w:cs="Arial"/>
          <w:sz w:val="16"/>
          <w:szCs w:val="16"/>
        </w:rPr>
        <w:t xml:space="preserve"> </w:t>
      </w:r>
      <w:proofErr w:type="spellStart"/>
      <w:r w:rsidRPr="00EC77F8">
        <w:rPr>
          <w:rFonts w:ascii="Verdana" w:hAnsi="Verdana" w:cs="Arial"/>
          <w:sz w:val="16"/>
          <w:szCs w:val="16"/>
        </w:rPr>
        <w:t>económico</w:t>
      </w:r>
      <w:proofErr w:type="spellEnd"/>
      <w:r w:rsidRPr="00EC77F8">
        <w:rPr>
          <w:rFonts w:ascii="Verdana" w:hAnsi="Verdana" w:cs="Arial"/>
          <w:sz w:val="16"/>
          <w:szCs w:val="16"/>
        </w:rPr>
        <w:t xml:space="preserve"> </w:t>
      </w:r>
      <w:proofErr w:type="spellStart"/>
      <w:r w:rsidRPr="00EC77F8">
        <w:rPr>
          <w:rFonts w:ascii="Verdana" w:hAnsi="Verdana"/>
          <w:sz w:val="16"/>
          <w:szCs w:val="16"/>
        </w:rPr>
        <w:t>que</w:t>
      </w:r>
      <w:proofErr w:type="spellEnd"/>
      <w:r w:rsidRPr="00EC77F8">
        <w:rPr>
          <w:rFonts w:ascii="Verdana" w:hAnsi="Verdana"/>
          <w:sz w:val="16"/>
          <w:szCs w:val="16"/>
        </w:rPr>
        <w:t xml:space="preserve"> no es ni una </w:t>
      </w:r>
      <w:proofErr w:type="spellStart"/>
      <w:r w:rsidRPr="00EC77F8">
        <w:rPr>
          <w:rFonts w:ascii="Verdana" w:hAnsi="Verdana"/>
          <w:sz w:val="16"/>
          <w:szCs w:val="16"/>
        </w:rPr>
        <w:t>microempresa</w:t>
      </w:r>
      <w:proofErr w:type="spellEnd"/>
      <w:r w:rsidRPr="00EC77F8">
        <w:rPr>
          <w:rFonts w:ascii="Verdana" w:hAnsi="Verdana"/>
          <w:sz w:val="16"/>
          <w:szCs w:val="16"/>
        </w:rPr>
        <w:t xml:space="preserve"> ni una </w:t>
      </w:r>
      <w:proofErr w:type="spellStart"/>
      <w:r w:rsidRPr="00EC77F8">
        <w:rPr>
          <w:rFonts w:ascii="Verdana" w:hAnsi="Verdana"/>
          <w:sz w:val="16"/>
          <w:szCs w:val="16"/>
        </w:rPr>
        <w:t>pequeña</w:t>
      </w:r>
      <w:proofErr w:type="spellEnd"/>
      <w:r w:rsidRPr="00EC77F8">
        <w:rPr>
          <w:rFonts w:ascii="Verdana" w:hAnsi="Verdana"/>
          <w:sz w:val="16"/>
          <w:szCs w:val="16"/>
        </w:rPr>
        <w:t xml:space="preserve"> </w:t>
      </w:r>
      <w:proofErr w:type="spellStart"/>
      <w:r w:rsidRPr="00EC77F8">
        <w:rPr>
          <w:rFonts w:ascii="Verdana" w:hAnsi="Verdana"/>
          <w:sz w:val="16"/>
          <w:szCs w:val="16"/>
        </w:rPr>
        <w:t>empresa</w:t>
      </w:r>
      <w:proofErr w:type="spellEnd"/>
      <w:r w:rsidRPr="00EC77F8">
        <w:rPr>
          <w:rFonts w:ascii="Verdana" w:hAnsi="Verdana"/>
          <w:sz w:val="16"/>
          <w:szCs w:val="16"/>
        </w:rPr>
        <w:t xml:space="preserve">, </w:t>
      </w:r>
      <w:proofErr w:type="spellStart"/>
      <w:r w:rsidRPr="00EC77F8">
        <w:rPr>
          <w:rFonts w:ascii="Verdana" w:hAnsi="Verdana"/>
          <w:sz w:val="16"/>
          <w:szCs w:val="16"/>
        </w:rPr>
        <w:t>que</w:t>
      </w:r>
      <w:proofErr w:type="spellEnd"/>
      <w:r w:rsidRPr="00EC77F8">
        <w:rPr>
          <w:rFonts w:ascii="Verdana" w:hAnsi="Verdana"/>
          <w:sz w:val="16"/>
          <w:szCs w:val="16"/>
        </w:rPr>
        <w:t xml:space="preserve"> </w:t>
      </w:r>
      <w:proofErr w:type="spellStart"/>
      <w:r w:rsidRPr="00EC77F8">
        <w:rPr>
          <w:rFonts w:ascii="Verdana" w:hAnsi="Verdana"/>
          <w:sz w:val="16"/>
          <w:szCs w:val="16"/>
        </w:rPr>
        <w:t>cuente</w:t>
      </w:r>
      <w:proofErr w:type="spellEnd"/>
      <w:r w:rsidRPr="00EC77F8">
        <w:rPr>
          <w:rFonts w:ascii="Verdana" w:hAnsi="Verdana"/>
          <w:sz w:val="16"/>
          <w:szCs w:val="16"/>
        </w:rPr>
        <w:t xml:space="preserve"> con </w:t>
      </w:r>
      <w:proofErr w:type="spellStart"/>
      <w:r w:rsidRPr="00EC77F8">
        <w:rPr>
          <w:rFonts w:ascii="Verdana" w:hAnsi="Verdana"/>
          <w:sz w:val="16"/>
          <w:szCs w:val="16"/>
        </w:rPr>
        <w:t>menos</w:t>
      </w:r>
      <w:proofErr w:type="spellEnd"/>
      <w:r w:rsidRPr="00EC77F8">
        <w:rPr>
          <w:rFonts w:ascii="Verdana" w:hAnsi="Verdana"/>
          <w:sz w:val="16"/>
          <w:szCs w:val="16"/>
        </w:rPr>
        <w:t xml:space="preserve"> de 250 </w:t>
      </w:r>
      <w:proofErr w:type="spellStart"/>
      <w:r w:rsidRPr="00EC77F8">
        <w:rPr>
          <w:rFonts w:ascii="Verdana" w:hAnsi="Verdana"/>
          <w:sz w:val="16"/>
          <w:szCs w:val="16"/>
        </w:rPr>
        <w:t>empleados</w:t>
      </w:r>
      <w:proofErr w:type="spellEnd"/>
      <w:r w:rsidRPr="00EC77F8">
        <w:rPr>
          <w:rFonts w:ascii="Verdana" w:hAnsi="Verdana"/>
          <w:sz w:val="16"/>
          <w:szCs w:val="16"/>
        </w:rPr>
        <w:t xml:space="preserve"> y </w:t>
      </w:r>
      <w:proofErr w:type="spellStart"/>
      <w:r w:rsidRPr="00EC77F8">
        <w:rPr>
          <w:rFonts w:ascii="Verdana" w:hAnsi="Verdana"/>
          <w:sz w:val="16"/>
          <w:szCs w:val="16"/>
        </w:rPr>
        <w:t>cuyo</w:t>
      </w:r>
      <w:proofErr w:type="spellEnd"/>
      <w:r w:rsidRPr="00EC77F8">
        <w:rPr>
          <w:rFonts w:ascii="Verdana" w:hAnsi="Verdana"/>
          <w:sz w:val="16"/>
          <w:szCs w:val="16"/>
        </w:rPr>
        <w:t xml:space="preserve"> </w:t>
      </w:r>
      <w:proofErr w:type="spellStart"/>
      <w:r w:rsidRPr="00EC77F8">
        <w:rPr>
          <w:rFonts w:ascii="Verdana" w:hAnsi="Verdana"/>
          <w:sz w:val="16"/>
          <w:szCs w:val="16"/>
        </w:rPr>
        <w:t>volumen</w:t>
      </w:r>
      <w:proofErr w:type="spellEnd"/>
      <w:r w:rsidRPr="00EC77F8">
        <w:rPr>
          <w:rFonts w:ascii="Verdana" w:hAnsi="Verdana"/>
          <w:sz w:val="16"/>
          <w:szCs w:val="16"/>
        </w:rPr>
        <w:t xml:space="preserve"> de </w:t>
      </w:r>
      <w:proofErr w:type="spellStart"/>
      <w:r w:rsidRPr="00EC77F8">
        <w:rPr>
          <w:rFonts w:ascii="Verdana" w:hAnsi="Verdana"/>
          <w:sz w:val="16"/>
          <w:szCs w:val="16"/>
        </w:rPr>
        <w:t>negocios</w:t>
      </w:r>
      <w:proofErr w:type="spellEnd"/>
      <w:r w:rsidRPr="00EC77F8">
        <w:rPr>
          <w:rFonts w:ascii="Verdana" w:hAnsi="Verdana"/>
          <w:sz w:val="16"/>
          <w:szCs w:val="16"/>
        </w:rPr>
        <w:t xml:space="preserve"> </w:t>
      </w:r>
      <w:proofErr w:type="spellStart"/>
      <w:r w:rsidRPr="00EC77F8">
        <w:rPr>
          <w:rFonts w:ascii="Verdana" w:hAnsi="Verdana"/>
          <w:sz w:val="16"/>
          <w:szCs w:val="16"/>
        </w:rPr>
        <w:t>anual</w:t>
      </w:r>
      <w:proofErr w:type="spellEnd"/>
      <w:r w:rsidRPr="00EC77F8">
        <w:rPr>
          <w:rFonts w:ascii="Verdana" w:hAnsi="Verdana"/>
          <w:sz w:val="16"/>
          <w:szCs w:val="16"/>
        </w:rPr>
        <w:t xml:space="preserve"> no </w:t>
      </w:r>
      <w:proofErr w:type="spellStart"/>
      <w:r w:rsidRPr="00EC77F8">
        <w:rPr>
          <w:rFonts w:ascii="Verdana" w:hAnsi="Verdana"/>
          <w:sz w:val="16"/>
          <w:szCs w:val="16"/>
        </w:rPr>
        <w:t>exceda</w:t>
      </w:r>
      <w:proofErr w:type="spellEnd"/>
      <w:r w:rsidRPr="00EC77F8">
        <w:rPr>
          <w:rFonts w:ascii="Verdana" w:hAnsi="Verdana"/>
          <w:sz w:val="16"/>
          <w:szCs w:val="16"/>
        </w:rPr>
        <w:t xml:space="preserve"> de 50 </w:t>
      </w:r>
      <w:proofErr w:type="spellStart"/>
      <w:r w:rsidRPr="00EC77F8">
        <w:rPr>
          <w:rFonts w:ascii="Verdana" w:hAnsi="Verdana"/>
          <w:sz w:val="16"/>
          <w:szCs w:val="16"/>
        </w:rPr>
        <w:t>millones</w:t>
      </w:r>
      <w:proofErr w:type="spellEnd"/>
      <w:r w:rsidRPr="00EC77F8">
        <w:rPr>
          <w:rFonts w:ascii="Verdana" w:hAnsi="Verdana"/>
          <w:sz w:val="16"/>
          <w:szCs w:val="16"/>
        </w:rPr>
        <w:t xml:space="preserve"> de </w:t>
      </w:r>
      <w:proofErr w:type="spellStart"/>
      <w:r w:rsidRPr="00EC77F8">
        <w:rPr>
          <w:rFonts w:ascii="Verdana" w:hAnsi="Verdana"/>
          <w:sz w:val="16"/>
          <w:szCs w:val="16"/>
        </w:rPr>
        <w:t>euros</w:t>
      </w:r>
      <w:proofErr w:type="spellEnd"/>
      <w:r w:rsidRPr="00EC77F8">
        <w:rPr>
          <w:rFonts w:ascii="Verdana" w:hAnsi="Verdana"/>
          <w:sz w:val="16"/>
          <w:szCs w:val="16"/>
        </w:rPr>
        <w:t xml:space="preserve"> o </w:t>
      </w:r>
      <w:proofErr w:type="spellStart"/>
      <w:r w:rsidRPr="00EC77F8">
        <w:rPr>
          <w:rFonts w:ascii="Verdana" w:hAnsi="Verdana"/>
          <w:sz w:val="16"/>
          <w:szCs w:val="16"/>
        </w:rPr>
        <w:t>cuyo</w:t>
      </w:r>
      <w:proofErr w:type="spellEnd"/>
      <w:r w:rsidRPr="00EC77F8">
        <w:rPr>
          <w:rFonts w:ascii="Verdana" w:hAnsi="Verdana"/>
          <w:sz w:val="16"/>
          <w:szCs w:val="16"/>
        </w:rPr>
        <w:t xml:space="preserve"> </w:t>
      </w:r>
      <w:proofErr w:type="spellStart"/>
      <w:r w:rsidRPr="00EC77F8">
        <w:rPr>
          <w:rFonts w:ascii="Verdana" w:hAnsi="Verdana"/>
          <w:sz w:val="16"/>
          <w:szCs w:val="16"/>
        </w:rPr>
        <w:t>balance</w:t>
      </w:r>
      <w:proofErr w:type="spellEnd"/>
      <w:r w:rsidRPr="00EC77F8">
        <w:rPr>
          <w:rFonts w:ascii="Verdana" w:hAnsi="Verdana"/>
          <w:sz w:val="16"/>
          <w:szCs w:val="16"/>
        </w:rPr>
        <w:t xml:space="preserve"> total </w:t>
      </w:r>
      <w:proofErr w:type="spellStart"/>
      <w:r w:rsidRPr="00EC77F8">
        <w:rPr>
          <w:rFonts w:ascii="Verdana" w:hAnsi="Verdana"/>
          <w:sz w:val="16"/>
          <w:szCs w:val="16"/>
        </w:rPr>
        <w:t>anual</w:t>
      </w:r>
      <w:proofErr w:type="spellEnd"/>
      <w:r w:rsidRPr="00EC77F8">
        <w:rPr>
          <w:rFonts w:ascii="Verdana" w:hAnsi="Verdana"/>
          <w:sz w:val="16"/>
          <w:szCs w:val="16"/>
        </w:rPr>
        <w:t xml:space="preserve"> no </w:t>
      </w:r>
      <w:proofErr w:type="spellStart"/>
      <w:r w:rsidRPr="00EC77F8">
        <w:rPr>
          <w:rFonts w:ascii="Verdana" w:hAnsi="Verdana"/>
          <w:sz w:val="16"/>
          <w:szCs w:val="16"/>
        </w:rPr>
        <w:t>exceda</w:t>
      </w:r>
      <w:proofErr w:type="spellEnd"/>
      <w:r w:rsidRPr="00EC77F8">
        <w:rPr>
          <w:rFonts w:ascii="Verdana" w:hAnsi="Verdana"/>
          <w:sz w:val="16"/>
          <w:szCs w:val="16"/>
        </w:rPr>
        <w:t xml:space="preserve"> de 43 </w:t>
      </w:r>
      <w:proofErr w:type="spellStart"/>
      <w:r w:rsidRPr="00EC77F8">
        <w:rPr>
          <w:rFonts w:ascii="Verdana" w:hAnsi="Verdana"/>
          <w:sz w:val="16"/>
          <w:szCs w:val="16"/>
        </w:rPr>
        <w:t>millones</w:t>
      </w:r>
      <w:proofErr w:type="spellEnd"/>
      <w:r w:rsidRPr="00EC77F8">
        <w:rPr>
          <w:rFonts w:ascii="Verdana" w:hAnsi="Verdana"/>
          <w:sz w:val="16"/>
          <w:szCs w:val="16"/>
        </w:rPr>
        <w:t xml:space="preserve"> de </w:t>
      </w:r>
      <w:proofErr w:type="spellStart"/>
      <w:r w:rsidRPr="00EC77F8">
        <w:rPr>
          <w:rFonts w:ascii="Verdana" w:hAnsi="Verdana"/>
          <w:sz w:val="16"/>
          <w:szCs w:val="16"/>
        </w:rPr>
        <w:t>euros</w:t>
      </w:r>
      <w:proofErr w:type="spellEnd"/>
      <w:r w:rsidRPr="00EC77F8">
        <w:rPr>
          <w:rFonts w:ascii="Verdana" w:hAnsi="Verdana"/>
          <w:sz w:val="16"/>
          <w:szCs w:val="16"/>
        </w:rPr>
        <w:t>.</w:t>
      </w:r>
    </w:p>
  </w:footnote>
  <w:footnote w:id="7">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Véase cláusula 20.7 de cláusulas específicas del contrato y punto III.1.5 del anuncio de licitación del DOUE.</w:t>
      </w:r>
    </w:p>
  </w:footnote>
  <w:footnote w:id="8">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Véase cláusula 11.5 de condiciones generales. </w:t>
      </w:r>
    </w:p>
  </w:footnote>
  <w:footnote w:id="9">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Las referencias y la clasificación, en su caso, figuran en la certificación.</w:t>
      </w:r>
    </w:p>
  </w:footnote>
  <w:footnote w:id="10">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En particular, en el seno de un grupo, consorcio, empresa en participación o similares (UTE).</w:t>
      </w:r>
    </w:p>
  </w:footnote>
  <w:footnote w:id="11">
    <w:p w:rsidR="00C32531" w:rsidRPr="00EC77F8" w:rsidRDefault="00C32531" w:rsidP="00C32531">
      <w:pPr>
        <w:pStyle w:val="Oin-oharrarentestua"/>
        <w:ind w:right="-463"/>
        <w:rPr>
          <w:rFonts w:ascii="Verdana" w:hAnsi="Verdana"/>
          <w:b/>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se presenten en agrupación de empresas o bajo el compromiso de constituirse formalmente en UTE si resultan adjudicatarias, deberán presentar un formulario DEUC debidamente cumplimentado y firmado por cada uno de los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en el que figuren las partes II, III, IV y V. En caso de que varios operadores económicos presenten conjuntamente oferta con el compromiso de constituirse formalmente en UTE en caso de</w:t>
      </w:r>
      <w:r w:rsidRPr="00EC77F8">
        <w:rPr>
          <w:rFonts w:ascii="Verdana" w:hAnsi="Verdana"/>
          <w:sz w:val="16"/>
          <w:szCs w:val="16"/>
          <w:lang w:val="es-ES"/>
        </w:rPr>
        <w:t xml:space="preserve"> </w:t>
      </w:r>
      <w:r w:rsidRPr="00EC77F8">
        <w:rPr>
          <w:rFonts w:ascii="Verdana" w:hAnsi="Verdana"/>
          <w:b/>
          <w:sz w:val="16"/>
          <w:szCs w:val="16"/>
          <w:lang w:val="es-ES"/>
        </w:rPr>
        <w:t xml:space="preserve">resultar adjudicatarios, deberán presentar, además, compromiso de constituirse formalmente en UTE de conformidad con el modelo contenido en el anexo correspondiente del </w:t>
      </w:r>
      <w:r>
        <w:rPr>
          <w:rFonts w:ascii="Verdana" w:hAnsi="Verdana"/>
          <w:b/>
          <w:sz w:val="16"/>
          <w:szCs w:val="16"/>
          <w:lang w:val="es-ES"/>
        </w:rPr>
        <w:t>PCAP</w:t>
      </w:r>
      <w:r w:rsidRPr="00EC77F8">
        <w:rPr>
          <w:rFonts w:ascii="Verdana" w:hAnsi="Verdana"/>
          <w:b/>
          <w:sz w:val="16"/>
          <w:szCs w:val="16"/>
          <w:lang w:val="es-ES"/>
        </w:rPr>
        <w:t>.</w:t>
      </w:r>
    </w:p>
  </w:footnote>
  <w:footnote w:id="12">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Entiéndase capacidad como solvencia.</w:t>
      </w:r>
    </w:p>
  </w:footnote>
  <w:footnote w:id="13">
    <w:p w:rsidR="00C32531" w:rsidRPr="00EC77F8" w:rsidRDefault="00C32531" w:rsidP="00C32531">
      <w:pPr>
        <w:kinsoku w:val="0"/>
        <w:overflowPunct w:val="0"/>
        <w:ind w:right="-463"/>
        <w:jc w:val="both"/>
        <w:rPr>
          <w:rFonts w:ascii="Verdana" w:hAnsi="Verdana" w:cs="Arial"/>
          <w:sz w:val="16"/>
          <w:szCs w:val="16"/>
        </w:rPr>
      </w:pPr>
      <w:r w:rsidRPr="00EC77F8">
        <w:rPr>
          <w:rStyle w:val="Oin-oharrarenerreferentzia"/>
          <w:rFonts w:ascii="Verdana" w:hAnsi="Verdana"/>
          <w:sz w:val="16"/>
          <w:szCs w:val="16"/>
        </w:rPr>
        <w:footnoteRef/>
      </w:r>
      <w:r w:rsidRPr="00EC77F8">
        <w:rPr>
          <w:rFonts w:ascii="Verdana" w:hAnsi="Verdana"/>
          <w:sz w:val="16"/>
          <w:szCs w:val="16"/>
        </w:rPr>
        <w:t xml:space="preserve"> </w:t>
      </w:r>
      <w:proofErr w:type="spellStart"/>
      <w:r w:rsidRPr="00EC77F8">
        <w:rPr>
          <w:rFonts w:ascii="Verdana" w:hAnsi="Verdana" w:cs="Arial"/>
          <w:sz w:val="16"/>
          <w:szCs w:val="16"/>
        </w:rPr>
        <w:t>Por</w:t>
      </w:r>
      <w:proofErr w:type="spellEnd"/>
      <w:r w:rsidRPr="00EC77F8">
        <w:rPr>
          <w:rFonts w:ascii="Verdana" w:hAnsi="Verdana" w:cs="Arial"/>
          <w:sz w:val="16"/>
          <w:szCs w:val="16"/>
        </w:rPr>
        <w:t xml:space="preserve"> </w:t>
      </w:r>
      <w:proofErr w:type="spellStart"/>
      <w:r w:rsidRPr="00EC77F8">
        <w:rPr>
          <w:rFonts w:ascii="Verdana" w:hAnsi="Verdana"/>
          <w:sz w:val="16"/>
          <w:szCs w:val="16"/>
        </w:rPr>
        <w:t>ejemplo</w:t>
      </w:r>
      <w:proofErr w:type="spellEnd"/>
      <w:r w:rsidRPr="00EC77F8">
        <w:rPr>
          <w:rFonts w:ascii="Verdana" w:hAnsi="Verdana"/>
          <w:sz w:val="16"/>
          <w:szCs w:val="16"/>
        </w:rPr>
        <w:t xml:space="preserve">, </w:t>
      </w:r>
      <w:proofErr w:type="spellStart"/>
      <w:r w:rsidRPr="00EC77F8">
        <w:rPr>
          <w:rFonts w:ascii="Verdana" w:hAnsi="Verdana"/>
          <w:sz w:val="16"/>
          <w:szCs w:val="16"/>
        </w:rPr>
        <w:t>cuando</w:t>
      </w:r>
      <w:proofErr w:type="spellEnd"/>
      <w:r w:rsidRPr="00EC77F8">
        <w:rPr>
          <w:rFonts w:ascii="Verdana" w:hAnsi="Verdana"/>
          <w:sz w:val="16"/>
          <w:szCs w:val="16"/>
        </w:rPr>
        <w:t xml:space="preserve"> </w:t>
      </w:r>
      <w:proofErr w:type="spellStart"/>
      <w:r w:rsidRPr="00EC77F8">
        <w:rPr>
          <w:rFonts w:ascii="Verdana" w:hAnsi="Verdana"/>
          <w:sz w:val="16"/>
          <w:szCs w:val="16"/>
        </w:rPr>
        <w:t>se</w:t>
      </w:r>
      <w:proofErr w:type="spellEnd"/>
      <w:r w:rsidRPr="00EC77F8">
        <w:rPr>
          <w:rFonts w:ascii="Verdana" w:hAnsi="Verdana"/>
          <w:sz w:val="16"/>
          <w:szCs w:val="16"/>
        </w:rPr>
        <w:t xml:space="preserve"> </w:t>
      </w:r>
      <w:proofErr w:type="spellStart"/>
      <w:r w:rsidRPr="00EC77F8">
        <w:rPr>
          <w:rFonts w:ascii="Verdana" w:hAnsi="Verdana"/>
          <w:sz w:val="16"/>
          <w:szCs w:val="16"/>
        </w:rPr>
        <w:t>trate</w:t>
      </w:r>
      <w:proofErr w:type="spellEnd"/>
      <w:r w:rsidRPr="00EC77F8">
        <w:rPr>
          <w:rFonts w:ascii="Verdana" w:hAnsi="Verdana"/>
          <w:sz w:val="16"/>
          <w:szCs w:val="16"/>
        </w:rPr>
        <w:t xml:space="preserve"> de </w:t>
      </w:r>
      <w:proofErr w:type="spellStart"/>
      <w:r w:rsidRPr="00EC77F8">
        <w:rPr>
          <w:rFonts w:ascii="Verdana" w:hAnsi="Verdana"/>
          <w:sz w:val="16"/>
          <w:szCs w:val="16"/>
        </w:rPr>
        <w:t>organismos</w:t>
      </w:r>
      <w:proofErr w:type="spellEnd"/>
      <w:r w:rsidRPr="00EC77F8">
        <w:rPr>
          <w:rFonts w:ascii="Verdana" w:hAnsi="Verdana"/>
          <w:sz w:val="16"/>
          <w:szCs w:val="16"/>
        </w:rPr>
        <w:t xml:space="preserve"> </w:t>
      </w:r>
      <w:proofErr w:type="spellStart"/>
      <w:r w:rsidRPr="00EC77F8">
        <w:rPr>
          <w:rFonts w:ascii="Verdana" w:hAnsi="Verdana"/>
          <w:sz w:val="16"/>
          <w:szCs w:val="16"/>
        </w:rPr>
        <w:t>técnicos</w:t>
      </w:r>
      <w:proofErr w:type="spellEnd"/>
      <w:r w:rsidRPr="00EC77F8">
        <w:rPr>
          <w:rFonts w:ascii="Verdana" w:hAnsi="Verdana"/>
          <w:sz w:val="16"/>
          <w:szCs w:val="16"/>
        </w:rPr>
        <w:t xml:space="preserve"> </w:t>
      </w:r>
      <w:proofErr w:type="spellStart"/>
      <w:r w:rsidRPr="00EC77F8">
        <w:rPr>
          <w:rFonts w:ascii="Verdana" w:hAnsi="Verdana"/>
          <w:sz w:val="16"/>
          <w:szCs w:val="16"/>
        </w:rPr>
        <w:t>encargados</w:t>
      </w:r>
      <w:proofErr w:type="spellEnd"/>
      <w:r w:rsidRPr="00EC77F8">
        <w:rPr>
          <w:rFonts w:ascii="Verdana" w:hAnsi="Verdana"/>
          <w:sz w:val="16"/>
          <w:szCs w:val="16"/>
        </w:rPr>
        <w:t xml:space="preserve"> del </w:t>
      </w:r>
      <w:proofErr w:type="spellStart"/>
      <w:r w:rsidRPr="00EC77F8">
        <w:rPr>
          <w:rFonts w:ascii="Verdana" w:hAnsi="Verdana"/>
          <w:sz w:val="16"/>
          <w:szCs w:val="16"/>
        </w:rPr>
        <w:t>control</w:t>
      </w:r>
      <w:proofErr w:type="spellEnd"/>
      <w:r w:rsidRPr="00EC77F8">
        <w:rPr>
          <w:rFonts w:ascii="Verdana" w:hAnsi="Verdana"/>
          <w:sz w:val="16"/>
          <w:szCs w:val="16"/>
        </w:rPr>
        <w:t xml:space="preserve"> de </w:t>
      </w:r>
      <w:proofErr w:type="spellStart"/>
      <w:r w:rsidRPr="00EC77F8">
        <w:rPr>
          <w:rFonts w:ascii="Verdana" w:hAnsi="Verdana"/>
          <w:sz w:val="16"/>
          <w:szCs w:val="16"/>
        </w:rPr>
        <w:t>calidad</w:t>
      </w:r>
      <w:proofErr w:type="spellEnd"/>
      <w:r w:rsidRPr="00EC77F8">
        <w:rPr>
          <w:rFonts w:ascii="Verdana" w:hAnsi="Verdana"/>
          <w:sz w:val="16"/>
          <w:szCs w:val="16"/>
        </w:rPr>
        <w:t xml:space="preserve">: parte IV, </w:t>
      </w:r>
      <w:proofErr w:type="spellStart"/>
      <w:r w:rsidRPr="00EC77F8">
        <w:rPr>
          <w:rFonts w:ascii="Verdana" w:hAnsi="Verdana"/>
          <w:sz w:val="16"/>
          <w:szCs w:val="16"/>
        </w:rPr>
        <w:t>sección</w:t>
      </w:r>
      <w:proofErr w:type="spellEnd"/>
      <w:r w:rsidRPr="00EC77F8">
        <w:rPr>
          <w:rFonts w:ascii="Verdana" w:hAnsi="Verdana"/>
          <w:sz w:val="16"/>
          <w:szCs w:val="16"/>
        </w:rPr>
        <w:t xml:space="preserve"> C,</w:t>
      </w:r>
      <w:r w:rsidRPr="00EC77F8">
        <w:rPr>
          <w:rFonts w:ascii="Verdana" w:hAnsi="Verdana" w:cs="Arial"/>
          <w:sz w:val="16"/>
          <w:szCs w:val="16"/>
        </w:rPr>
        <w:t xml:space="preserve"> </w:t>
      </w:r>
      <w:proofErr w:type="spellStart"/>
      <w:r w:rsidRPr="00EC77F8">
        <w:rPr>
          <w:rFonts w:ascii="Verdana" w:hAnsi="Verdana" w:cs="Arial"/>
          <w:sz w:val="16"/>
          <w:szCs w:val="16"/>
        </w:rPr>
        <w:t>punto</w:t>
      </w:r>
      <w:proofErr w:type="spellEnd"/>
      <w:r w:rsidRPr="00EC77F8">
        <w:rPr>
          <w:rFonts w:ascii="Verdana" w:hAnsi="Verdana" w:cs="Arial"/>
          <w:sz w:val="16"/>
          <w:szCs w:val="16"/>
        </w:rPr>
        <w:t xml:space="preserve"> 3.</w:t>
      </w:r>
    </w:p>
  </w:footnote>
  <w:footnote w:id="14">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Indíquense los subcontratistas solo en el caso de que así se exija en la letra a) de la cláusula 14.2 de cláusulas específicas del contrato. Indíquense los datos requeridos en la cláusula </w:t>
      </w:r>
      <w:proofErr w:type="spellStart"/>
      <w:r w:rsidRPr="00EC77F8">
        <w:rPr>
          <w:rFonts w:ascii="Verdana" w:hAnsi="Verdana"/>
          <w:sz w:val="16"/>
          <w:szCs w:val="16"/>
          <w:lang w:val="es-ES"/>
        </w:rPr>
        <w:t>cláusula</w:t>
      </w:r>
      <w:proofErr w:type="spellEnd"/>
      <w:r w:rsidRPr="00EC77F8">
        <w:rPr>
          <w:rFonts w:ascii="Verdana" w:hAnsi="Verdana"/>
          <w:sz w:val="16"/>
          <w:szCs w:val="16"/>
          <w:lang w:val="es-ES"/>
        </w:rPr>
        <w:t xml:space="preserve"> 13.3.2.1 de condiciones generales.</w:t>
      </w:r>
    </w:p>
  </w:footnote>
  <w:footnote w:id="15">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Tal y como se define en el art. 2 de la Decisión marco 2008/841/JAI del Consejo, de 24 de octubre de 2008, relativa a la lucha contra la delincuencia organizada (DO L 300 de 11.11.2008, p. 42).</w:t>
      </w:r>
    </w:p>
  </w:footnote>
  <w:footnote w:id="16">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Tal y como se define en el art. 3 del Convenio relativo a la lucha contra los actos de corrupción en los que estén implicados funcionarios de las Comunidades Europeas o de los Estados miembros de la Unión Europea (DO C 195 de 25.6.1997, p. 1) y en el art. 2, </w:t>
      </w:r>
      <w:proofErr w:type="spellStart"/>
      <w:r w:rsidRPr="00EC77F8">
        <w:rPr>
          <w:rFonts w:ascii="Verdana" w:hAnsi="Verdana"/>
          <w:sz w:val="16"/>
          <w:szCs w:val="16"/>
          <w:lang w:val="es-ES"/>
        </w:rPr>
        <w:t>apart</w:t>
      </w:r>
      <w:proofErr w:type="spellEnd"/>
      <w:r w:rsidRPr="00EC77F8">
        <w:rPr>
          <w:rFonts w:ascii="Verdana" w:hAnsi="Verdana"/>
          <w:sz w:val="16"/>
          <w:szCs w:val="16"/>
          <w:lang w:val="es-ES"/>
        </w:rPr>
        <w: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del operador económico.</w:t>
      </w:r>
    </w:p>
  </w:footnote>
  <w:footnote w:id="17">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En el sentido del art. 1 del Convenio relativo a la protección de intereses financiero de las Comunidades Europeas (DO C 316 de 27.11.1995, p. 48).</w:t>
      </w:r>
    </w:p>
  </w:footnote>
  <w:footnote w:id="18">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19">
    <w:p w:rsidR="00C32531" w:rsidRPr="00EC77F8" w:rsidRDefault="00C32531" w:rsidP="00C32531">
      <w:pPr>
        <w:pStyle w:val="Oin-oharrarentestua"/>
        <w:ind w:right="-463"/>
        <w:rPr>
          <w:rFonts w:ascii="Verdana" w:hAnsi="Verdana"/>
          <w:b/>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0">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1">
    <w:p w:rsidR="00C32531" w:rsidRPr="00EC77F8" w:rsidRDefault="00C32531" w:rsidP="00C32531">
      <w:pPr>
        <w:kinsoku w:val="0"/>
        <w:overflowPunct w:val="0"/>
        <w:ind w:right="-463"/>
        <w:jc w:val="both"/>
        <w:rPr>
          <w:rFonts w:ascii="Verdana" w:hAnsi="Verdana"/>
          <w:i/>
          <w:sz w:val="16"/>
          <w:szCs w:val="16"/>
        </w:rPr>
      </w:pPr>
      <w:r w:rsidRPr="00EC77F8">
        <w:rPr>
          <w:rStyle w:val="Oin-oharrarenerreferentzia"/>
          <w:rFonts w:ascii="Verdana" w:hAnsi="Verdana"/>
          <w:sz w:val="16"/>
          <w:szCs w:val="16"/>
        </w:rPr>
        <w:footnoteRef/>
      </w:r>
      <w:r w:rsidRPr="00EC77F8">
        <w:rPr>
          <w:rFonts w:ascii="Verdana" w:hAnsi="Verdana"/>
          <w:sz w:val="16"/>
          <w:szCs w:val="16"/>
        </w:rPr>
        <w:t xml:space="preserve"> A </w:t>
      </w:r>
      <w:proofErr w:type="spellStart"/>
      <w:r w:rsidRPr="00EC77F8">
        <w:rPr>
          <w:rFonts w:ascii="Verdana" w:hAnsi="Verdana"/>
          <w:sz w:val="16"/>
          <w:szCs w:val="16"/>
        </w:rPr>
        <w:t>estos</w:t>
      </w:r>
      <w:proofErr w:type="spellEnd"/>
      <w:r w:rsidRPr="00EC77F8">
        <w:rPr>
          <w:rFonts w:ascii="Verdana" w:hAnsi="Verdana"/>
          <w:sz w:val="16"/>
          <w:szCs w:val="16"/>
        </w:rPr>
        <w:t xml:space="preserve"> </w:t>
      </w:r>
      <w:proofErr w:type="spellStart"/>
      <w:r w:rsidRPr="00EC77F8">
        <w:rPr>
          <w:rFonts w:ascii="Verdana" w:hAnsi="Verdana"/>
          <w:sz w:val="16"/>
          <w:szCs w:val="16"/>
        </w:rPr>
        <w:t>efectos</w:t>
      </w:r>
      <w:proofErr w:type="spellEnd"/>
      <w:r w:rsidRPr="00EC77F8">
        <w:rPr>
          <w:rFonts w:ascii="Verdana" w:hAnsi="Verdana"/>
          <w:sz w:val="16"/>
          <w:szCs w:val="16"/>
        </w:rPr>
        <w:t xml:space="preserve">, la letra a) del apart. 1 del art. 71 LCSP </w:t>
      </w:r>
      <w:proofErr w:type="spellStart"/>
      <w:r w:rsidRPr="00EC77F8">
        <w:rPr>
          <w:rFonts w:ascii="Verdana" w:hAnsi="Verdana"/>
          <w:sz w:val="16"/>
          <w:szCs w:val="16"/>
        </w:rPr>
        <w:t>recoge</w:t>
      </w:r>
      <w:proofErr w:type="spellEnd"/>
      <w:r w:rsidRPr="00EC77F8">
        <w:rPr>
          <w:rFonts w:ascii="Verdana" w:hAnsi="Verdana"/>
          <w:sz w:val="16"/>
          <w:szCs w:val="16"/>
        </w:rPr>
        <w:t xml:space="preserve"> </w:t>
      </w:r>
      <w:proofErr w:type="spellStart"/>
      <w:r w:rsidRPr="00EC77F8">
        <w:rPr>
          <w:rFonts w:ascii="Verdana" w:hAnsi="Verdana"/>
          <w:sz w:val="16"/>
          <w:szCs w:val="16"/>
        </w:rPr>
        <w:t>como</w:t>
      </w:r>
      <w:proofErr w:type="spellEnd"/>
      <w:r w:rsidRPr="00EC77F8">
        <w:rPr>
          <w:rFonts w:ascii="Verdana" w:hAnsi="Verdana"/>
          <w:sz w:val="16"/>
          <w:szCs w:val="16"/>
        </w:rPr>
        <w:t xml:space="preserve"> </w:t>
      </w:r>
      <w:proofErr w:type="spellStart"/>
      <w:r w:rsidRPr="00EC77F8">
        <w:rPr>
          <w:rFonts w:ascii="Verdana" w:hAnsi="Verdana"/>
          <w:sz w:val="16"/>
          <w:szCs w:val="16"/>
        </w:rPr>
        <w:t>prohibiciones</w:t>
      </w:r>
      <w:proofErr w:type="spellEnd"/>
      <w:r w:rsidRPr="00EC77F8">
        <w:rPr>
          <w:rFonts w:ascii="Verdana" w:hAnsi="Verdana"/>
          <w:sz w:val="16"/>
          <w:szCs w:val="16"/>
        </w:rPr>
        <w:t xml:space="preserve"> de </w:t>
      </w:r>
      <w:proofErr w:type="spellStart"/>
      <w:r w:rsidRPr="00EC77F8">
        <w:rPr>
          <w:rFonts w:ascii="Verdana" w:hAnsi="Verdana"/>
          <w:sz w:val="16"/>
          <w:szCs w:val="16"/>
        </w:rPr>
        <w:t>contratar</w:t>
      </w:r>
      <w:proofErr w:type="spellEnd"/>
      <w:r w:rsidRPr="00EC77F8">
        <w:rPr>
          <w:rFonts w:ascii="Verdana" w:hAnsi="Verdana"/>
          <w:sz w:val="16"/>
          <w:szCs w:val="16"/>
        </w:rPr>
        <w:t xml:space="preserve"> “</w:t>
      </w:r>
      <w:proofErr w:type="spellStart"/>
      <w:r w:rsidRPr="00EC77F8">
        <w:rPr>
          <w:rFonts w:ascii="Verdana" w:hAnsi="Verdana"/>
          <w:i/>
          <w:sz w:val="16"/>
          <w:szCs w:val="16"/>
        </w:rPr>
        <w:t>Haber</w:t>
      </w:r>
      <w:proofErr w:type="spellEnd"/>
      <w:r w:rsidRPr="00EC77F8">
        <w:rPr>
          <w:rFonts w:ascii="Verdana" w:hAnsi="Verdana"/>
          <w:i/>
          <w:sz w:val="16"/>
          <w:szCs w:val="16"/>
        </w:rPr>
        <w:t xml:space="preserve"> </w:t>
      </w:r>
      <w:proofErr w:type="spellStart"/>
      <w:r w:rsidRPr="00EC77F8">
        <w:rPr>
          <w:rFonts w:ascii="Verdana" w:hAnsi="Verdana"/>
          <w:i/>
          <w:sz w:val="16"/>
          <w:szCs w:val="16"/>
        </w:rPr>
        <w:t>sido</w:t>
      </w:r>
      <w:proofErr w:type="spellEnd"/>
      <w:r w:rsidRPr="00EC77F8">
        <w:rPr>
          <w:rFonts w:ascii="Verdana" w:hAnsi="Verdana"/>
          <w:i/>
          <w:sz w:val="16"/>
          <w:szCs w:val="16"/>
        </w:rPr>
        <w:t xml:space="preserve"> </w:t>
      </w:r>
      <w:proofErr w:type="spellStart"/>
      <w:r w:rsidRPr="00EC77F8">
        <w:rPr>
          <w:rFonts w:ascii="Verdana" w:hAnsi="Verdana"/>
          <w:i/>
          <w:sz w:val="16"/>
          <w:szCs w:val="16"/>
        </w:rPr>
        <w:t>condenadas</w:t>
      </w:r>
      <w:proofErr w:type="spellEnd"/>
      <w:r w:rsidRPr="00EC77F8">
        <w:rPr>
          <w:rFonts w:ascii="Verdana" w:hAnsi="Verdana"/>
          <w:i/>
          <w:sz w:val="16"/>
          <w:szCs w:val="16"/>
        </w:rPr>
        <w:t xml:space="preserve"> mediante </w:t>
      </w:r>
      <w:proofErr w:type="spellStart"/>
      <w:r w:rsidRPr="00EC77F8">
        <w:rPr>
          <w:rFonts w:ascii="Verdana" w:hAnsi="Verdana"/>
          <w:i/>
          <w:sz w:val="16"/>
          <w:szCs w:val="16"/>
          <w:u w:val="single"/>
        </w:rPr>
        <w:t>sentencia</w:t>
      </w:r>
      <w:proofErr w:type="spellEnd"/>
      <w:r w:rsidRPr="00EC77F8">
        <w:rPr>
          <w:rFonts w:ascii="Verdana" w:hAnsi="Verdana"/>
          <w:i/>
          <w:sz w:val="16"/>
          <w:szCs w:val="16"/>
          <w:u w:val="single"/>
        </w:rPr>
        <w:t xml:space="preserve"> firme</w:t>
      </w:r>
      <w:r w:rsidRPr="00EC77F8">
        <w:rPr>
          <w:rFonts w:ascii="Verdana" w:hAnsi="Verdana"/>
          <w:i/>
          <w:sz w:val="16"/>
          <w:szCs w:val="16"/>
        </w:rPr>
        <w:t xml:space="preserve"> </w:t>
      </w:r>
      <w:proofErr w:type="spellStart"/>
      <w:r w:rsidRPr="00EC77F8">
        <w:rPr>
          <w:rFonts w:ascii="Verdana" w:hAnsi="Verdana"/>
          <w:i/>
          <w:sz w:val="16"/>
          <w:szCs w:val="16"/>
        </w:rPr>
        <w:t>por</w:t>
      </w:r>
      <w:proofErr w:type="spellEnd"/>
      <w:r w:rsidRPr="00EC77F8">
        <w:rPr>
          <w:rFonts w:ascii="Verdana" w:hAnsi="Verdana"/>
          <w:i/>
          <w:sz w:val="16"/>
          <w:szCs w:val="16"/>
        </w:rPr>
        <w:t xml:space="preserve"> </w:t>
      </w:r>
      <w:proofErr w:type="spellStart"/>
      <w:r w:rsidRPr="00EC77F8">
        <w:rPr>
          <w:rFonts w:ascii="Verdana" w:hAnsi="Verdana"/>
          <w:i/>
          <w:sz w:val="16"/>
          <w:szCs w:val="16"/>
        </w:rPr>
        <w:t>delitos</w:t>
      </w:r>
      <w:proofErr w:type="spellEnd"/>
      <w:r w:rsidRPr="00EC77F8">
        <w:rPr>
          <w:rFonts w:ascii="Verdana" w:hAnsi="Verdana"/>
          <w:i/>
          <w:sz w:val="16"/>
          <w:szCs w:val="16"/>
        </w:rPr>
        <w:t xml:space="preserve"> de terrorismo, </w:t>
      </w:r>
      <w:proofErr w:type="spellStart"/>
      <w:r w:rsidRPr="00EC77F8">
        <w:rPr>
          <w:rFonts w:ascii="Verdana" w:hAnsi="Verdana"/>
          <w:i/>
          <w:sz w:val="16"/>
          <w:szCs w:val="16"/>
        </w:rPr>
        <w:t>constitución</w:t>
      </w:r>
      <w:proofErr w:type="spellEnd"/>
      <w:r w:rsidRPr="00EC77F8">
        <w:rPr>
          <w:rFonts w:ascii="Verdana" w:hAnsi="Verdana"/>
          <w:i/>
          <w:sz w:val="16"/>
          <w:szCs w:val="16"/>
        </w:rPr>
        <w:t xml:space="preserve"> o </w:t>
      </w:r>
      <w:proofErr w:type="spellStart"/>
      <w:r w:rsidRPr="00EC77F8">
        <w:rPr>
          <w:rFonts w:ascii="Verdana" w:hAnsi="Verdana"/>
          <w:i/>
          <w:sz w:val="16"/>
          <w:szCs w:val="16"/>
        </w:rPr>
        <w:t>integración</w:t>
      </w:r>
      <w:proofErr w:type="spellEnd"/>
      <w:r w:rsidRPr="00EC77F8">
        <w:rPr>
          <w:rFonts w:ascii="Verdana" w:hAnsi="Verdana"/>
          <w:i/>
          <w:sz w:val="16"/>
          <w:szCs w:val="16"/>
        </w:rPr>
        <w:t xml:space="preserve"> de una </w:t>
      </w:r>
      <w:proofErr w:type="spellStart"/>
      <w:r w:rsidRPr="00EC77F8">
        <w:rPr>
          <w:rFonts w:ascii="Verdana" w:hAnsi="Verdana"/>
          <w:i/>
          <w:sz w:val="16"/>
          <w:szCs w:val="16"/>
        </w:rPr>
        <w:t>organización</w:t>
      </w:r>
      <w:proofErr w:type="spellEnd"/>
      <w:r w:rsidRPr="00EC77F8">
        <w:rPr>
          <w:rFonts w:ascii="Verdana" w:hAnsi="Verdana"/>
          <w:i/>
          <w:sz w:val="16"/>
          <w:szCs w:val="16"/>
        </w:rPr>
        <w:t xml:space="preserve"> o </w:t>
      </w:r>
      <w:proofErr w:type="spellStart"/>
      <w:r w:rsidRPr="00EC77F8">
        <w:rPr>
          <w:rFonts w:ascii="Verdana" w:hAnsi="Verdana"/>
          <w:i/>
          <w:sz w:val="16"/>
          <w:szCs w:val="16"/>
        </w:rPr>
        <w:t>grupo</w:t>
      </w:r>
      <w:proofErr w:type="spellEnd"/>
      <w:r w:rsidRPr="00EC77F8">
        <w:rPr>
          <w:rFonts w:ascii="Verdana" w:hAnsi="Verdana"/>
          <w:i/>
          <w:sz w:val="16"/>
          <w:szCs w:val="16"/>
        </w:rPr>
        <w:t xml:space="preserve"> </w:t>
      </w:r>
      <w:proofErr w:type="spellStart"/>
      <w:r w:rsidRPr="00EC77F8">
        <w:rPr>
          <w:rFonts w:ascii="Verdana" w:hAnsi="Verdana"/>
          <w:i/>
          <w:sz w:val="16"/>
          <w:szCs w:val="16"/>
        </w:rPr>
        <w:t>criminal</w:t>
      </w:r>
      <w:proofErr w:type="spellEnd"/>
      <w:r w:rsidRPr="00EC77F8">
        <w:rPr>
          <w:rFonts w:ascii="Verdana" w:hAnsi="Verdana"/>
          <w:i/>
          <w:sz w:val="16"/>
          <w:szCs w:val="16"/>
        </w:rPr>
        <w:t xml:space="preserve">, </w:t>
      </w:r>
      <w:proofErr w:type="spellStart"/>
      <w:r w:rsidRPr="00EC77F8">
        <w:rPr>
          <w:rFonts w:ascii="Verdana" w:hAnsi="Verdana"/>
          <w:i/>
          <w:sz w:val="16"/>
          <w:szCs w:val="16"/>
        </w:rPr>
        <w:t>asociación</w:t>
      </w:r>
      <w:proofErr w:type="spellEnd"/>
      <w:r w:rsidRPr="00EC77F8">
        <w:rPr>
          <w:rFonts w:ascii="Verdana" w:hAnsi="Verdana"/>
          <w:i/>
          <w:sz w:val="16"/>
          <w:szCs w:val="16"/>
        </w:rPr>
        <w:t xml:space="preserve"> </w:t>
      </w:r>
      <w:proofErr w:type="spellStart"/>
      <w:r w:rsidRPr="00EC77F8">
        <w:rPr>
          <w:rFonts w:ascii="Verdana" w:hAnsi="Verdana"/>
          <w:i/>
          <w:sz w:val="16"/>
          <w:szCs w:val="16"/>
        </w:rPr>
        <w:t>ilícita</w:t>
      </w:r>
      <w:proofErr w:type="spellEnd"/>
      <w:r w:rsidRPr="00EC77F8">
        <w:rPr>
          <w:rFonts w:ascii="Verdana" w:hAnsi="Verdana"/>
          <w:i/>
          <w:sz w:val="16"/>
          <w:szCs w:val="16"/>
        </w:rPr>
        <w:t xml:space="preserve">, </w:t>
      </w:r>
      <w:proofErr w:type="spellStart"/>
      <w:r w:rsidRPr="00EC77F8">
        <w:rPr>
          <w:rFonts w:ascii="Verdana" w:hAnsi="Verdana"/>
          <w:i/>
          <w:sz w:val="16"/>
          <w:szCs w:val="16"/>
        </w:rPr>
        <w:t>financiación</w:t>
      </w:r>
      <w:proofErr w:type="spellEnd"/>
      <w:r w:rsidRPr="00EC77F8">
        <w:rPr>
          <w:rFonts w:ascii="Verdana" w:hAnsi="Verdana"/>
          <w:i/>
          <w:sz w:val="16"/>
          <w:szCs w:val="16"/>
        </w:rPr>
        <w:t xml:space="preserve"> ilegal de los </w:t>
      </w:r>
      <w:proofErr w:type="spellStart"/>
      <w:r w:rsidRPr="00EC77F8">
        <w:rPr>
          <w:rFonts w:ascii="Verdana" w:hAnsi="Verdana"/>
          <w:i/>
          <w:sz w:val="16"/>
          <w:szCs w:val="16"/>
        </w:rPr>
        <w:t>partidos</w:t>
      </w:r>
      <w:proofErr w:type="spellEnd"/>
      <w:r w:rsidRPr="00EC77F8">
        <w:rPr>
          <w:rFonts w:ascii="Verdana" w:hAnsi="Verdana"/>
          <w:i/>
          <w:sz w:val="16"/>
          <w:szCs w:val="16"/>
        </w:rPr>
        <w:t xml:space="preserve"> </w:t>
      </w:r>
      <w:proofErr w:type="spellStart"/>
      <w:r w:rsidRPr="00EC77F8">
        <w:rPr>
          <w:rFonts w:ascii="Verdana" w:hAnsi="Verdana"/>
          <w:i/>
          <w:sz w:val="16"/>
          <w:szCs w:val="16"/>
        </w:rPr>
        <w:t>políticos</w:t>
      </w:r>
      <w:proofErr w:type="spellEnd"/>
      <w:r w:rsidRPr="00EC77F8">
        <w:rPr>
          <w:rFonts w:ascii="Verdana" w:hAnsi="Verdana"/>
          <w:i/>
          <w:sz w:val="16"/>
          <w:szCs w:val="16"/>
        </w:rPr>
        <w:t xml:space="preserve">, trata de </w:t>
      </w:r>
      <w:proofErr w:type="spellStart"/>
      <w:r w:rsidRPr="00EC77F8">
        <w:rPr>
          <w:rFonts w:ascii="Verdana" w:hAnsi="Verdana"/>
          <w:i/>
          <w:sz w:val="16"/>
          <w:szCs w:val="16"/>
        </w:rPr>
        <w:t>seres</w:t>
      </w:r>
      <w:proofErr w:type="spellEnd"/>
      <w:r w:rsidRPr="00EC77F8">
        <w:rPr>
          <w:rFonts w:ascii="Verdana" w:hAnsi="Verdana"/>
          <w:i/>
          <w:sz w:val="16"/>
          <w:szCs w:val="16"/>
        </w:rPr>
        <w:t xml:space="preserve"> </w:t>
      </w:r>
      <w:proofErr w:type="spellStart"/>
      <w:r w:rsidRPr="00EC77F8">
        <w:rPr>
          <w:rFonts w:ascii="Verdana" w:hAnsi="Verdana"/>
          <w:i/>
          <w:sz w:val="16"/>
          <w:szCs w:val="16"/>
        </w:rPr>
        <w:t>humanos</w:t>
      </w:r>
      <w:proofErr w:type="spellEnd"/>
      <w:r w:rsidRPr="00EC77F8">
        <w:rPr>
          <w:rFonts w:ascii="Verdana" w:hAnsi="Verdana"/>
          <w:i/>
          <w:sz w:val="16"/>
          <w:szCs w:val="16"/>
        </w:rPr>
        <w:t xml:space="preserve">, </w:t>
      </w:r>
      <w:proofErr w:type="spellStart"/>
      <w:r w:rsidRPr="00EC77F8">
        <w:rPr>
          <w:rFonts w:ascii="Verdana" w:hAnsi="Verdana"/>
          <w:i/>
          <w:sz w:val="16"/>
          <w:szCs w:val="16"/>
        </w:rPr>
        <w:t>corrupción</w:t>
      </w:r>
      <w:proofErr w:type="spellEnd"/>
      <w:r w:rsidRPr="00EC77F8">
        <w:rPr>
          <w:rFonts w:ascii="Verdana" w:hAnsi="Verdana"/>
          <w:i/>
          <w:sz w:val="16"/>
          <w:szCs w:val="16"/>
        </w:rPr>
        <w:t xml:space="preserve"> </w:t>
      </w:r>
      <w:proofErr w:type="spellStart"/>
      <w:r w:rsidRPr="00EC77F8">
        <w:rPr>
          <w:rFonts w:ascii="Verdana" w:hAnsi="Verdana"/>
          <w:i/>
          <w:sz w:val="16"/>
          <w:szCs w:val="16"/>
        </w:rPr>
        <w:t>en</w:t>
      </w:r>
      <w:proofErr w:type="spellEnd"/>
      <w:r w:rsidRPr="00EC77F8">
        <w:rPr>
          <w:rFonts w:ascii="Verdana" w:hAnsi="Verdana"/>
          <w:i/>
          <w:sz w:val="16"/>
          <w:szCs w:val="16"/>
        </w:rPr>
        <w:t xml:space="preserve"> los </w:t>
      </w:r>
      <w:proofErr w:type="spellStart"/>
      <w:r w:rsidRPr="00EC77F8">
        <w:rPr>
          <w:rFonts w:ascii="Verdana" w:hAnsi="Verdana"/>
          <w:i/>
          <w:sz w:val="16"/>
          <w:szCs w:val="16"/>
        </w:rPr>
        <w:t>negocios</w:t>
      </w:r>
      <w:proofErr w:type="spellEnd"/>
      <w:r w:rsidRPr="00EC77F8">
        <w:rPr>
          <w:rFonts w:ascii="Verdana" w:hAnsi="Verdana"/>
          <w:i/>
          <w:sz w:val="16"/>
          <w:szCs w:val="16"/>
        </w:rPr>
        <w:t xml:space="preserve">, </w:t>
      </w:r>
      <w:proofErr w:type="spellStart"/>
      <w:r w:rsidRPr="00EC77F8">
        <w:rPr>
          <w:rFonts w:ascii="Verdana" w:hAnsi="Verdana"/>
          <w:i/>
          <w:sz w:val="16"/>
          <w:szCs w:val="16"/>
        </w:rPr>
        <w:t>tráfico</w:t>
      </w:r>
      <w:proofErr w:type="spellEnd"/>
      <w:r w:rsidRPr="00EC77F8">
        <w:rPr>
          <w:rFonts w:ascii="Verdana" w:hAnsi="Verdana"/>
          <w:i/>
          <w:sz w:val="16"/>
          <w:szCs w:val="16"/>
        </w:rPr>
        <w:t xml:space="preserve"> de </w:t>
      </w:r>
      <w:proofErr w:type="spellStart"/>
      <w:r w:rsidRPr="00EC77F8">
        <w:rPr>
          <w:rFonts w:ascii="Verdana" w:hAnsi="Verdana"/>
          <w:i/>
          <w:sz w:val="16"/>
          <w:szCs w:val="16"/>
        </w:rPr>
        <w:t>influencias</w:t>
      </w:r>
      <w:proofErr w:type="spellEnd"/>
      <w:r w:rsidRPr="00EC77F8">
        <w:rPr>
          <w:rFonts w:ascii="Verdana" w:hAnsi="Verdana"/>
          <w:i/>
          <w:sz w:val="16"/>
          <w:szCs w:val="16"/>
        </w:rPr>
        <w:t xml:space="preserve">, </w:t>
      </w:r>
      <w:proofErr w:type="spellStart"/>
      <w:r w:rsidRPr="00EC77F8">
        <w:rPr>
          <w:rFonts w:ascii="Verdana" w:hAnsi="Verdana"/>
          <w:i/>
          <w:sz w:val="16"/>
          <w:szCs w:val="16"/>
        </w:rPr>
        <w:t>cohecho</w:t>
      </w:r>
      <w:proofErr w:type="spellEnd"/>
      <w:r w:rsidRPr="00EC77F8">
        <w:rPr>
          <w:rFonts w:ascii="Verdana" w:hAnsi="Verdana"/>
          <w:i/>
          <w:sz w:val="16"/>
          <w:szCs w:val="16"/>
        </w:rPr>
        <w:t xml:space="preserve">, </w:t>
      </w:r>
      <w:proofErr w:type="spellStart"/>
      <w:r w:rsidRPr="00EC77F8">
        <w:rPr>
          <w:rFonts w:ascii="Verdana" w:hAnsi="Verdana"/>
          <w:i/>
          <w:sz w:val="16"/>
          <w:szCs w:val="16"/>
        </w:rPr>
        <w:t>fraudes</w:t>
      </w:r>
      <w:proofErr w:type="spellEnd"/>
      <w:r w:rsidRPr="00EC77F8">
        <w:rPr>
          <w:rFonts w:ascii="Verdana" w:hAnsi="Verdana"/>
          <w:i/>
          <w:sz w:val="16"/>
          <w:szCs w:val="16"/>
        </w:rPr>
        <w:t xml:space="preserve">, </w:t>
      </w:r>
      <w:proofErr w:type="spellStart"/>
      <w:r w:rsidRPr="00EC77F8">
        <w:rPr>
          <w:rFonts w:ascii="Verdana" w:hAnsi="Verdana"/>
          <w:i/>
          <w:sz w:val="16"/>
          <w:szCs w:val="16"/>
        </w:rPr>
        <w:t>delito</w:t>
      </w:r>
      <w:proofErr w:type="spellEnd"/>
      <w:r w:rsidRPr="00EC77F8">
        <w:rPr>
          <w:rFonts w:ascii="Verdana" w:hAnsi="Verdana"/>
          <w:i/>
          <w:sz w:val="16"/>
          <w:szCs w:val="16"/>
        </w:rPr>
        <w:t xml:space="preserve"> </w:t>
      </w:r>
      <w:proofErr w:type="spellStart"/>
      <w:r w:rsidRPr="00EC77F8">
        <w:rPr>
          <w:rFonts w:ascii="Verdana" w:hAnsi="Verdana"/>
          <w:i/>
          <w:sz w:val="16"/>
          <w:szCs w:val="16"/>
        </w:rPr>
        <w:t>contra</w:t>
      </w:r>
      <w:proofErr w:type="spellEnd"/>
      <w:r w:rsidRPr="00EC77F8">
        <w:rPr>
          <w:rFonts w:ascii="Verdana" w:hAnsi="Verdana"/>
          <w:i/>
          <w:sz w:val="16"/>
          <w:szCs w:val="16"/>
        </w:rPr>
        <w:t xml:space="preserve"> la </w:t>
      </w:r>
      <w:proofErr w:type="spellStart"/>
      <w:r w:rsidRPr="00EC77F8">
        <w:rPr>
          <w:rFonts w:ascii="Verdana" w:hAnsi="Verdana"/>
          <w:i/>
          <w:sz w:val="16"/>
          <w:szCs w:val="16"/>
        </w:rPr>
        <w:t>Hacienda</w:t>
      </w:r>
      <w:proofErr w:type="spellEnd"/>
      <w:r w:rsidRPr="00EC77F8">
        <w:rPr>
          <w:rFonts w:ascii="Verdana" w:hAnsi="Verdana"/>
          <w:i/>
          <w:sz w:val="16"/>
          <w:szCs w:val="16"/>
        </w:rPr>
        <w:t xml:space="preserve"> </w:t>
      </w:r>
      <w:proofErr w:type="spellStart"/>
      <w:r w:rsidRPr="00EC77F8">
        <w:rPr>
          <w:rFonts w:ascii="Verdana" w:hAnsi="Verdana"/>
          <w:i/>
          <w:sz w:val="16"/>
          <w:szCs w:val="16"/>
        </w:rPr>
        <w:t>Pública</w:t>
      </w:r>
      <w:proofErr w:type="spellEnd"/>
      <w:r w:rsidRPr="00EC77F8">
        <w:rPr>
          <w:rFonts w:ascii="Verdana" w:hAnsi="Verdana"/>
          <w:i/>
          <w:sz w:val="16"/>
          <w:szCs w:val="16"/>
        </w:rPr>
        <w:t xml:space="preserve"> y la </w:t>
      </w:r>
      <w:proofErr w:type="spellStart"/>
      <w:r w:rsidRPr="00EC77F8">
        <w:rPr>
          <w:rFonts w:ascii="Verdana" w:hAnsi="Verdana"/>
          <w:i/>
          <w:sz w:val="16"/>
          <w:szCs w:val="16"/>
        </w:rPr>
        <w:t>Seguridad</w:t>
      </w:r>
      <w:proofErr w:type="spellEnd"/>
      <w:r w:rsidRPr="00EC77F8">
        <w:rPr>
          <w:rFonts w:ascii="Verdana" w:hAnsi="Verdana"/>
          <w:i/>
          <w:sz w:val="16"/>
          <w:szCs w:val="16"/>
        </w:rPr>
        <w:t xml:space="preserve"> </w:t>
      </w:r>
      <w:proofErr w:type="spellStart"/>
      <w:r w:rsidRPr="00EC77F8">
        <w:rPr>
          <w:rFonts w:ascii="Verdana" w:hAnsi="Verdana"/>
          <w:i/>
          <w:sz w:val="16"/>
          <w:szCs w:val="16"/>
        </w:rPr>
        <w:t>Social</w:t>
      </w:r>
      <w:proofErr w:type="spellEnd"/>
      <w:r w:rsidRPr="00EC77F8">
        <w:rPr>
          <w:rFonts w:ascii="Verdana" w:hAnsi="Verdana"/>
          <w:i/>
          <w:sz w:val="16"/>
          <w:szCs w:val="16"/>
        </w:rPr>
        <w:t xml:space="preserve">, </w:t>
      </w:r>
      <w:proofErr w:type="spellStart"/>
      <w:r w:rsidRPr="00EC77F8">
        <w:rPr>
          <w:rFonts w:ascii="Verdana" w:hAnsi="Verdana"/>
          <w:i/>
          <w:sz w:val="16"/>
          <w:szCs w:val="16"/>
        </w:rPr>
        <w:t>delitos</w:t>
      </w:r>
      <w:proofErr w:type="spellEnd"/>
      <w:r w:rsidRPr="00EC77F8">
        <w:rPr>
          <w:rFonts w:ascii="Verdana" w:hAnsi="Verdana"/>
          <w:i/>
          <w:sz w:val="16"/>
          <w:szCs w:val="16"/>
        </w:rPr>
        <w:t xml:space="preserve"> </w:t>
      </w:r>
      <w:proofErr w:type="spellStart"/>
      <w:r w:rsidRPr="00EC77F8">
        <w:rPr>
          <w:rFonts w:ascii="Verdana" w:hAnsi="Verdana"/>
          <w:i/>
          <w:sz w:val="16"/>
          <w:szCs w:val="16"/>
        </w:rPr>
        <w:t>contra</w:t>
      </w:r>
      <w:proofErr w:type="spellEnd"/>
      <w:r w:rsidRPr="00EC77F8">
        <w:rPr>
          <w:rFonts w:ascii="Verdana" w:hAnsi="Verdana"/>
          <w:i/>
          <w:sz w:val="16"/>
          <w:szCs w:val="16"/>
        </w:rPr>
        <w:t xml:space="preserve"> los </w:t>
      </w:r>
      <w:proofErr w:type="spellStart"/>
      <w:r w:rsidRPr="00EC77F8">
        <w:rPr>
          <w:rFonts w:ascii="Verdana" w:hAnsi="Verdana"/>
          <w:i/>
          <w:sz w:val="16"/>
          <w:szCs w:val="16"/>
        </w:rPr>
        <w:t>derechos</w:t>
      </w:r>
      <w:proofErr w:type="spellEnd"/>
      <w:r w:rsidRPr="00EC77F8">
        <w:rPr>
          <w:rFonts w:ascii="Verdana" w:hAnsi="Verdana"/>
          <w:i/>
          <w:sz w:val="16"/>
          <w:szCs w:val="16"/>
        </w:rPr>
        <w:t xml:space="preserve"> de los </w:t>
      </w:r>
      <w:proofErr w:type="spellStart"/>
      <w:r w:rsidRPr="00EC77F8">
        <w:rPr>
          <w:rFonts w:ascii="Verdana" w:hAnsi="Verdana"/>
          <w:i/>
          <w:sz w:val="16"/>
          <w:szCs w:val="16"/>
        </w:rPr>
        <w:t>trabajadores</w:t>
      </w:r>
      <w:proofErr w:type="spellEnd"/>
      <w:r w:rsidRPr="00EC77F8">
        <w:rPr>
          <w:rFonts w:ascii="Verdana" w:hAnsi="Verdana"/>
          <w:i/>
          <w:sz w:val="16"/>
          <w:szCs w:val="16"/>
        </w:rPr>
        <w:t xml:space="preserve">, </w:t>
      </w:r>
      <w:proofErr w:type="spellStart"/>
      <w:r w:rsidRPr="00EC77F8">
        <w:rPr>
          <w:rFonts w:ascii="Verdana" w:hAnsi="Verdana"/>
          <w:i/>
          <w:sz w:val="16"/>
          <w:szCs w:val="16"/>
        </w:rPr>
        <w:t>prevaricación</w:t>
      </w:r>
      <w:proofErr w:type="spellEnd"/>
      <w:r w:rsidRPr="00EC77F8">
        <w:rPr>
          <w:rFonts w:ascii="Verdana" w:hAnsi="Verdana"/>
          <w:i/>
          <w:sz w:val="16"/>
          <w:szCs w:val="16"/>
        </w:rPr>
        <w:t xml:space="preserve">, </w:t>
      </w:r>
      <w:proofErr w:type="spellStart"/>
      <w:r w:rsidRPr="00EC77F8">
        <w:rPr>
          <w:rFonts w:ascii="Verdana" w:hAnsi="Verdana"/>
          <w:i/>
          <w:sz w:val="16"/>
          <w:szCs w:val="16"/>
        </w:rPr>
        <w:t>malversación</w:t>
      </w:r>
      <w:proofErr w:type="spellEnd"/>
      <w:r w:rsidRPr="00EC77F8">
        <w:rPr>
          <w:rFonts w:ascii="Verdana" w:hAnsi="Verdana"/>
          <w:i/>
          <w:sz w:val="16"/>
          <w:szCs w:val="16"/>
        </w:rPr>
        <w:t xml:space="preserve">, </w:t>
      </w:r>
      <w:proofErr w:type="spellStart"/>
      <w:r w:rsidRPr="00EC77F8">
        <w:rPr>
          <w:rFonts w:ascii="Verdana" w:hAnsi="Verdana"/>
          <w:i/>
          <w:sz w:val="16"/>
          <w:szCs w:val="16"/>
        </w:rPr>
        <w:t>negociaciones</w:t>
      </w:r>
      <w:proofErr w:type="spellEnd"/>
      <w:r w:rsidRPr="00EC77F8">
        <w:rPr>
          <w:rFonts w:ascii="Verdana" w:hAnsi="Verdana"/>
          <w:i/>
          <w:sz w:val="16"/>
          <w:szCs w:val="16"/>
        </w:rPr>
        <w:t xml:space="preserve"> </w:t>
      </w:r>
      <w:proofErr w:type="spellStart"/>
      <w:r w:rsidRPr="00EC77F8">
        <w:rPr>
          <w:rFonts w:ascii="Verdana" w:hAnsi="Verdana"/>
          <w:i/>
          <w:sz w:val="16"/>
          <w:szCs w:val="16"/>
        </w:rPr>
        <w:t>prohibidas</w:t>
      </w:r>
      <w:proofErr w:type="spellEnd"/>
      <w:r w:rsidRPr="00EC77F8">
        <w:rPr>
          <w:rFonts w:ascii="Verdana" w:hAnsi="Verdana"/>
          <w:i/>
          <w:sz w:val="16"/>
          <w:szCs w:val="16"/>
        </w:rPr>
        <w:t xml:space="preserve"> a los </w:t>
      </w:r>
      <w:proofErr w:type="spellStart"/>
      <w:r w:rsidRPr="00EC77F8">
        <w:rPr>
          <w:rFonts w:ascii="Verdana" w:hAnsi="Verdana"/>
          <w:i/>
          <w:sz w:val="16"/>
          <w:szCs w:val="16"/>
        </w:rPr>
        <w:t>funcionarios</w:t>
      </w:r>
      <w:proofErr w:type="spellEnd"/>
      <w:r w:rsidRPr="00EC77F8">
        <w:rPr>
          <w:rFonts w:ascii="Verdana" w:hAnsi="Verdana"/>
          <w:i/>
          <w:sz w:val="16"/>
          <w:szCs w:val="16"/>
        </w:rPr>
        <w:t xml:space="preserve">, </w:t>
      </w:r>
      <w:proofErr w:type="spellStart"/>
      <w:r w:rsidRPr="00EC77F8">
        <w:rPr>
          <w:rFonts w:ascii="Verdana" w:hAnsi="Verdana"/>
          <w:i/>
          <w:sz w:val="16"/>
          <w:szCs w:val="16"/>
        </w:rPr>
        <w:t>blanqueo</w:t>
      </w:r>
      <w:proofErr w:type="spellEnd"/>
      <w:r w:rsidRPr="00EC77F8">
        <w:rPr>
          <w:rFonts w:ascii="Verdana" w:hAnsi="Verdana"/>
          <w:i/>
          <w:sz w:val="16"/>
          <w:szCs w:val="16"/>
        </w:rPr>
        <w:t xml:space="preserve"> de </w:t>
      </w:r>
      <w:proofErr w:type="spellStart"/>
      <w:r w:rsidRPr="00EC77F8">
        <w:rPr>
          <w:rFonts w:ascii="Verdana" w:hAnsi="Verdana"/>
          <w:i/>
          <w:sz w:val="16"/>
          <w:szCs w:val="16"/>
        </w:rPr>
        <w:t>capitales</w:t>
      </w:r>
      <w:proofErr w:type="spellEnd"/>
      <w:r w:rsidRPr="00EC77F8">
        <w:rPr>
          <w:rFonts w:ascii="Verdana" w:hAnsi="Verdana"/>
          <w:i/>
          <w:sz w:val="16"/>
          <w:szCs w:val="16"/>
        </w:rPr>
        <w:t xml:space="preserve">, </w:t>
      </w:r>
      <w:proofErr w:type="spellStart"/>
      <w:r w:rsidRPr="00EC77F8">
        <w:rPr>
          <w:rFonts w:ascii="Verdana" w:hAnsi="Verdana"/>
          <w:i/>
          <w:sz w:val="16"/>
          <w:szCs w:val="16"/>
        </w:rPr>
        <w:t>delitos</w:t>
      </w:r>
      <w:proofErr w:type="spellEnd"/>
      <w:r w:rsidRPr="00EC77F8">
        <w:rPr>
          <w:rFonts w:ascii="Verdana" w:hAnsi="Verdana"/>
          <w:i/>
          <w:sz w:val="16"/>
          <w:szCs w:val="16"/>
        </w:rPr>
        <w:t xml:space="preserve"> </w:t>
      </w:r>
      <w:proofErr w:type="spellStart"/>
      <w:r w:rsidRPr="00EC77F8">
        <w:rPr>
          <w:rFonts w:ascii="Verdana" w:hAnsi="Verdana"/>
          <w:i/>
          <w:sz w:val="16"/>
          <w:szCs w:val="16"/>
        </w:rPr>
        <w:t>relativos</w:t>
      </w:r>
      <w:proofErr w:type="spellEnd"/>
      <w:r w:rsidRPr="00EC77F8">
        <w:rPr>
          <w:rFonts w:ascii="Verdana" w:hAnsi="Verdana"/>
          <w:i/>
          <w:sz w:val="16"/>
          <w:szCs w:val="16"/>
        </w:rPr>
        <w:t xml:space="preserve"> a la </w:t>
      </w:r>
      <w:proofErr w:type="spellStart"/>
      <w:r w:rsidRPr="00EC77F8">
        <w:rPr>
          <w:rFonts w:ascii="Verdana" w:hAnsi="Verdana"/>
          <w:i/>
          <w:sz w:val="16"/>
          <w:szCs w:val="16"/>
        </w:rPr>
        <w:t>ordenación</w:t>
      </w:r>
      <w:proofErr w:type="spellEnd"/>
      <w:r w:rsidRPr="00EC77F8">
        <w:rPr>
          <w:rFonts w:ascii="Verdana" w:hAnsi="Verdana"/>
          <w:i/>
          <w:sz w:val="16"/>
          <w:szCs w:val="16"/>
        </w:rPr>
        <w:t xml:space="preserve"> del territorio y el urbanismo, la </w:t>
      </w:r>
      <w:proofErr w:type="spellStart"/>
      <w:r w:rsidRPr="00EC77F8">
        <w:rPr>
          <w:rFonts w:ascii="Verdana" w:hAnsi="Verdana"/>
          <w:i/>
          <w:sz w:val="16"/>
          <w:szCs w:val="16"/>
        </w:rPr>
        <w:t>protección</w:t>
      </w:r>
      <w:proofErr w:type="spellEnd"/>
      <w:r w:rsidRPr="00EC77F8">
        <w:rPr>
          <w:rFonts w:ascii="Verdana" w:hAnsi="Verdana"/>
          <w:i/>
          <w:sz w:val="16"/>
          <w:szCs w:val="16"/>
        </w:rPr>
        <w:t xml:space="preserve"> del patrimonio </w:t>
      </w:r>
      <w:proofErr w:type="spellStart"/>
      <w:r w:rsidRPr="00EC77F8">
        <w:rPr>
          <w:rFonts w:ascii="Verdana" w:hAnsi="Verdana"/>
          <w:i/>
          <w:sz w:val="16"/>
          <w:szCs w:val="16"/>
        </w:rPr>
        <w:t>histórico</w:t>
      </w:r>
      <w:proofErr w:type="spellEnd"/>
      <w:r w:rsidRPr="00EC77F8">
        <w:rPr>
          <w:rFonts w:ascii="Verdana" w:hAnsi="Verdana"/>
          <w:i/>
          <w:sz w:val="16"/>
          <w:szCs w:val="16"/>
        </w:rPr>
        <w:t xml:space="preserve"> y el medio </w:t>
      </w:r>
      <w:proofErr w:type="spellStart"/>
      <w:r w:rsidRPr="00EC77F8">
        <w:rPr>
          <w:rFonts w:ascii="Verdana" w:hAnsi="Verdana"/>
          <w:i/>
          <w:sz w:val="16"/>
          <w:szCs w:val="16"/>
        </w:rPr>
        <w:t>ambiente</w:t>
      </w:r>
      <w:proofErr w:type="spellEnd"/>
      <w:r w:rsidRPr="00EC77F8">
        <w:rPr>
          <w:rFonts w:ascii="Verdana" w:hAnsi="Verdana"/>
          <w:i/>
          <w:sz w:val="16"/>
          <w:szCs w:val="16"/>
        </w:rPr>
        <w:t xml:space="preserve">, o a la pena de </w:t>
      </w:r>
      <w:proofErr w:type="spellStart"/>
      <w:r w:rsidRPr="00EC77F8">
        <w:rPr>
          <w:rFonts w:ascii="Verdana" w:hAnsi="Verdana"/>
          <w:i/>
          <w:sz w:val="16"/>
          <w:szCs w:val="16"/>
        </w:rPr>
        <w:t>inhabilitación</w:t>
      </w:r>
      <w:proofErr w:type="spellEnd"/>
      <w:r w:rsidRPr="00EC77F8">
        <w:rPr>
          <w:rFonts w:ascii="Verdana" w:hAnsi="Verdana"/>
          <w:i/>
          <w:sz w:val="16"/>
          <w:szCs w:val="16"/>
        </w:rPr>
        <w:t xml:space="preserve"> </w:t>
      </w:r>
      <w:proofErr w:type="spellStart"/>
      <w:r w:rsidRPr="00EC77F8">
        <w:rPr>
          <w:rFonts w:ascii="Verdana" w:hAnsi="Verdana"/>
          <w:i/>
          <w:sz w:val="16"/>
          <w:szCs w:val="16"/>
        </w:rPr>
        <w:t>especial</w:t>
      </w:r>
      <w:proofErr w:type="spellEnd"/>
      <w:r w:rsidRPr="00EC77F8">
        <w:rPr>
          <w:rFonts w:ascii="Verdana" w:hAnsi="Verdana"/>
          <w:i/>
          <w:sz w:val="16"/>
          <w:szCs w:val="16"/>
        </w:rPr>
        <w:t xml:space="preserve"> para el </w:t>
      </w:r>
      <w:proofErr w:type="spellStart"/>
      <w:r w:rsidRPr="00EC77F8">
        <w:rPr>
          <w:rFonts w:ascii="Verdana" w:hAnsi="Verdana"/>
          <w:i/>
          <w:sz w:val="16"/>
          <w:szCs w:val="16"/>
        </w:rPr>
        <w:t>ejercicio</w:t>
      </w:r>
      <w:proofErr w:type="spellEnd"/>
      <w:r w:rsidRPr="00EC77F8">
        <w:rPr>
          <w:rFonts w:ascii="Verdana" w:hAnsi="Verdana"/>
          <w:i/>
          <w:sz w:val="16"/>
          <w:szCs w:val="16"/>
        </w:rPr>
        <w:t xml:space="preserve"> de </w:t>
      </w:r>
      <w:proofErr w:type="spellStart"/>
      <w:r w:rsidRPr="00EC77F8">
        <w:rPr>
          <w:rFonts w:ascii="Verdana" w:hAnsi="Verdana"/>
          <w:i/>
          <w:sz w:val="16"/>
          <w:szCs w:val="16"/>
        </w:rPr>
        <w:t>profesión</w:t>
      </w:r>
      <w:proofErr w:type="spellEnd"/>
      <w:r w:rsidRPr="00EC77F8">
        <w:rPr>
          <w:rFonts w:ascii="Verdana" w:hAnsi="Verdana"/>
          <w:i/>
          <w:sz w:val="16"/>
          <w:szCs w:val="16"/>
        </w:rPr>
        <w:t xml:space="preserve">, </w:t>
      </w:r>
      <w:proofErr w:type="spellStart"/>
      <w:r w:rsidRPr="00EC77F8">
        <w:rPr>
          <w:rFonts w:ascii="Verdana" w:hAnsi="Verdana"/>
          <w:i/>
          <w:sz w:val="16"/>
          <w:szCs w:val="16"/>
        </w:rPr>
        <w:t>oficio</w:t>
      </w:r>
      <w:proofErr w:type="spellEnd"/>
      <w:r w:rsidRPr="00EC77F8">
        <w:rPr>
          <w:rFonts w:ascii="Verdana" w:hAnsi="Verdana"/>
          <w:i/>
          <w:sz w:val="16"/>
          <w:szCs w:val="16"/>
        </w:rPr>
        <w:t xml:space="preserve">, industria o </w:t>
      </w:r>
      <w:proofErr w:type="spellStart"/>
      <w:r w:rsidRPr="00EC77F8">
        <w:rPr>
          <w:rFonts w:ascii="Verdana" w:hAnsi="Verdana"/>
          <w:i/>
          <w:sz w:val="16"/>
          <w:szCs w:val="16"/>
        </w:rPr>
        <w:t>comercio</w:t>
      </w:r>
      <w:proofErr w:type="spellEnd"/>
      <w:r w:rsidRPr="00EC77F8">
        <w:rPr>
          <w:rFonts w:ascii="Verdana" w:hAnsi="Verdana"/>
          <w:i/>
          <w:sz w:val="16"/>
          <w:szCs w:val="16"/>
        </w:rPr>
        <w:t xml:space="preserve">. La </w:t>
      </w:r>
      <w:proofErr w:type="spellStart"/>
      <w:r w:rsidRPr="00EC77F8">
        <w:rPr>
          <w:rFonts w:ascii="Verdana" w:hAnsi="Verdana"/>
          <w:i/>
          <w:sz w:val="16"/>
          <w:szCs w:val="16"/>
        </w:rPr>
        <w:t>prohibición</w:t>
      </w:r>
      <w:proofErr w:type="spellEnd"/>
      <w:r w:rsidRPr="00EC77F8">
        <w:rPr>
          <w:rFonts w:ascii="Verdana" w:hAnsi="Verdana"/>
          <w:i/>
          <w:sz w:val="16"/>
          <w:szCs w:val="16"/>
        </w:rPr>
        <w:t xml:space="preserve"> de </w:t>
      </w:r>
      <w:proofErr w:type="spellStart"/>
      <w:r w:rsidRPr="00EC77F8">
        <w:rPr>
          <w:rFonts w:ascii="Verdana" w:hAnsi="Verdana"/>
          <w:i/>
          <w:sz w:val="16"/>
          <w:szCs w:val="16"/>
        </w:rPr>
        <w:t>contratar</w:t>
      </w:r>
      <w:proofErr w:type="spellEnd"/>
      <w:r w:rsidRPr="00EC77F8">
        <w:rPr>
          <w:rFonts w:ascii="Verdana" w:hAnsi="Verdana"/>
          <w:i/>
          <w:sz w:val="16"/>
          <w:szCs w:val="16"/>
        </w:rPr>
        <w:t xml:space="preserve"> </w:t>
      </w:r>
      <w:proofErr w:type="spellStart"/>
      <w:r w:rsidRPr="00EC77F8">
        <w:rPr>
          <w:rFonts w:ascii="Verdana" w:hAnsi="Verdana"/>
          <w:i/>
          <w:sz w:val="16"/>
          <w:szCs w:val="16"/>
        </w:rPr>
        <w:t>alcanzará</w:t>
      </w:r>
      <w:proofErr w:type="spellEnd"/>
      <w:r w:rsidRPr="00EC77F8">
        <w:rPr>
          <w:rFonts w:ascii="Verdana" w:hAnsi="Verdana"/>
          <w:i/>
          <w:sz w:val="16"/>
          <w:szCs w:val="16"/>
        </w:rPr>
        <w:t xml:space="preserve"> a </w:t>
      </w:r>
      <w:proofErr w:type="spellStart"/>
      <w:r w:rsidRPr="00EC77F8">
        <w:rPr>
          <w:rFonts w:ascii="Verdana" w:hAnsi="Verdana"/>
          <w:i/>
          <w:sz w:val="16"/>
          <w:szCs w:val="16"/>
        </w:rPr>
        <w:t>las</w:t>
      </w:r>
      <w:proofErr w:type="spellEnd"/>
      <w:r w:rsidRPr="00EC77F8">
        <w:rPr>
          <w:rFonts w:ascii="Verdana" w:hAnsi="Verdana"/>
          <w:i/>
          <w:sz w:val="16"/>
          <w:szCs w:val="16"/>
        </w:rPr>
        <w:t xml:space="preserve"> </w:t>
      </w:r>
      <w:proofErr w:type="spellStart"/>
      <w:r w:rsidRPr="00EC77F8">
        <w:rPr>
          <w:rFonts w:ascii="Verdana" w:hAnsi="Verdana"/>
          <w:i/>
          <w:sz w:val="16"/>
          <w:szCs w:val="16"/>
        </w:rPr>
        <w:t>personas</w:t>
      </w:r>
      <w:proofErr w:type="spellEnd"/>
      <w:r w:rsidRPr="00EC77F8">
        <w:rPr>
          <w:rFonts w:ascii="Verdana" w:hAnsi="Verdana"/>
          <w:i/>
          <w:sz w:val="16"/>
          <w:szCs w:val="16"/>
        </w:rPr>
        <w:t xml:space="preserve"> </w:t>
      </w:r>
      <w:proofErr w:type="spellStart"/>
      <w:r w:rsidRPr="00EC77F8">
        <w:rPr>
          <w:rFonts w:ascii="Verdana" w:hAnsi="Verdana"/>
          <w:i/>
          <w:sz w:val="16"/>
          <w:szCs w:val="16"/>
        </w:rPr>
        <w:t>jurídicas</w:t>
      </w:r>
      <w:proofErr w:type="spellEnd"/>
      <w:r w:rsidRPr="00EC77F8">
        <w:rPr>
          <w:rFonts w:ascii="Verdana" w:hAnsi="Verdana"/>
          <w:i/>
          <w:sz w:val="16"/>
          <w:szCs w:val="16"/>
        </w:rPr>
        <w:t xml:space="preserve"> </w:t>
      </w:r>
      <w:proofErr w:type="spellStart"/>
      <w:r w:rsidRPr="00EC77F8">
        <w:rPr>
          <w:rFonts w:ascii="Verdana" w:hAnsi="Verdana"/>
          <w:i/>
          <w:sz w:val="16"/>
          <w:szCs w:val="16"/>
        </w:rPr>
        <w:t>que</w:t>
      </w:r>
      <w:proofErr w:type="spellEnd"/>
      <w:r w:rsidRPr="00EC77F8">
        <w:rPr>
          <w:rFonts w:ascii="Verdana" w:hAnsi="Verdana"/>
          <w:i/>
          <w:sz w:val="16"/>
          <w:szCs w:val="16"/>
        </w:rPr>
        <w:t xml:space="preserve"> </w:t>
      </w:r>
      <w:proofErr w:type="spellStart"/>
      <w:r w:rsidRPr="00EC77F8">
        <w:rPr>
          <w:rFonts w:ascii="Verdana" w:hAnsi="Verdana"/>
          <w:i/>
          <w:sz w:val="16"/>
          <w:szCs w:val="16"/>
        </w:rPr>
        <w:t>sean</w:t>
      </w:r>
      <w:proofErr w:type="spellEnd"/>
      <w:r w:rsidRPr="00EC77F8">
        <w:rPr>
          <w:rFonts w:ascii="Verdana" w:hAnsi="Verdana"/>
          <w:i/>
          <w:sz w:val="16"/>
          <w:szCs w:val="16"/>
        </w:rPr>
        <w:t xml:space="preserve"> </w:t>
      </w:r>
      <w:proofErr w:type="spellStart"/>
      <w:r w:rsidRPr="00EC77F8">
        <w:rPr>
          <w:rFonts w:ascii="Verdana" w:hAnsi="Verdana"/>
          <w:i/>
          <w:sz w:val="16"/>
          <w:szCs w:val="16"/>
        </w:rPr>
        <w:t>declaradas</w:t>
      </w:r>
      <w:proofErr w:type="spellEnd"/>
      <w:r w:rsidRPr="00EC77F8">
        <w:rPr>
          <w:rFonts w:ascii="Verdana" w:hAnsi="Verdana"/>
          <w:i/>
          <w:sz w:val="16"/>
          <w:szCs w:val="16"/>
        </w:rPr>
        <w:t xml:space="preserve"> </w:t>
      </w:r>
      <w:proofErr w:type="spellStart"/>
      <w:r w:rsidRPr="00EC77F8">
        <w:rPr>
          <w:rFonts w:ascii="Verdana" w:hAnsi="Verdana"/>
          <w:i/>
          <w:sz w:val="16"/>
          <w:szCs w:val="16"/>
        </w:rPr>
        <w:t>penalmente</w:t>
      </w:r>
      <w:proofErr w:type="spellEnd"/>
      <w:r w:rsidRPr="00EC77F8">
        <w:rPr>
          <w:rFonts w:ascii="Verdana" w:hAnsi="Verdana"/>
          <w:i/>
          <w:sz w:val="16"/>
          <w:szCs w:val="16"/>
        </w:rPr>
        <w:t xml:space="preserve"> </w:t>
      </w:r>
      <w:proofErr w:type="spellStart"/>
      <w:r w:rsidRPr="00EC77F8">
        <w:rPr>
          <w:rFonts w:ascii="Verdana" w:hAnsi="Verdana"/>
          <w:i/>
          <w:sz w:val="16"/>
          <w:szCs w:val="16"/>
        </w:rPr>
        <w:t>responsables</w:t>
      </w:r>
      <w:proofErr w:type="spellEnd"/>
      <w:r w:rsidRPr="00EC77F8">
        <w:rPr>
          <w:rFonts w:ascii="Verdana" w:hAnsi="Verdana"/>
          <w:i/>
          <w:sz w:val="16"/>
          <w:szCs w:val="16"/>
        </w:rPr>
        <w:t xml:space="preserve">, y a </w:t>
      </w:r>
      <w:proofErr w:type="spellStart"/>
      <w:r w:rsidRPr="00EC77F8">
        <w:rPr>
          <w:rFonts w:ascii="Verdana" w:hAnsi="Verdana"/>
          <w:i/>
          <w:sz w:val="16"/>
          <w:szCs w:val="16"/>
        </w:rPr>
        <w:t>aquéllas</w:t>
      </w:r>
      <w:proofErr w:type="spellEnd"/>
      <w:r w:rsidRPr="00EC77F8">
        <w:rPr>
          <w:rFonts w:ascii="Verdana" w:hAnsi="Verdana"/>
          <w:i/>
          <w:sz w:val="16"/>
          <w:szCs w:val="16"/>
        </w:rPr>
        <w:t xml:space="preserve"> </w:t>
      </w:r>
      <w:proofErr w:type="spellStart"/>
      <w:r w:rsidRPr="00EC77F8">
        <w:rPr>
          <w:rFonts w:ascii="Verdana" w:hAnsi="Verdana"/>
          <w:i/>
          <w:sz w:val="16"/>
          <w:szCs w:val="16"/>
        </w:rPr>
        <w:t>cuyos</w:t>
      </w:r>
      <w:proofErr w:type="spellEnd"/>
      <w:r w:rsidRPr="00EC77F8">
        <w:rPr>
          <w:rFonts w:ascii="Verdana" w:hAnsi="Verdana"/>
          <w:i/>
          <w:sz w:val="16"/>
          <w:szCs w:val="16"/>
        </w:rPr>
        <w:t xml:space="preserve"> </w:t>
      </w:r>
      <w:proofErr w:type="spellStart"/>
      <w:r w:rsidRPr="00EC77F8">
        <w:rPr>
          <w:rFonts w:ascii="Verdana" w:hAnsi="Verdana"/>
          <w:i/>
          <w:sz w:val="16"/>
          <w:szCs w:val="16"/>
        </w:rPr>
        <w:t>administradores</w:t>
      </w:r>
      <w:proofErr w:type="spellEnd"/>
      <w:r w:rsidRPr="00EC77F8">
        <w:rPr>
          <w:rFonts w:ascii="Verdana" w:hAnsi="Verdana"/>
          <w:i/>
          <w:sz w:val="16"/>
          <w:szCs w:val="16"/>
        </w:rPr>
        <w:t xml:space="preserve"> o </w:t>
      </w:r>
      <w:proofErr w:type="spellStart"/>
      <w:r w:rsidRPr="00EC77F8">
        <w:rPr>
          <w:rFonts w:ascii="Verdana" w:hAnsi="Verdana"/>
          <w:i/>
          <w:sz w:val="16"/>
          <w:szCs w:val="16"/>
        </w:rPr>
        <w:t>representantes</w:t>
      </w:r>
      <w:proofErr w:type="spellEnd"/>
      <w:r w:rsidRPr="00EC77F8">
        <w:rPr>
          <w:rFonts w:ascii="Verdana" w:hAnsi="Verdana"/>
          <w:i/>
          <w:sz w:val="16"/>
          <w:szCs w:val="16"/>
        </w:rPr>
        <w:t xml:space="preserve">, lo </w:t>
      </w:r>
      <w:proofErr w:type="spellStart"/>
      <w:r w:rsidRPr="00EC77F8">
        <w:rPr>
          <w:rFonts w:ascii="Verdana" w:hAnsi="Verdana"/>
          <w:i/>
          <w:sz w:val="16"/>
          <w:szCs w:val="16"/>
        </w:rPr>
        <w:t>sean</w:t>
      </w:r>
      <w:proofErr w:type="spellEnd"/>
      <w:r w:rsidRPr="00EC77F8">
        <w:rPr>
          <w:rFonts w:ascii="Verdana" w:hAnsi="Verdana"/>
          <w:i/>
          <w:sz w:val="16"/>
          <w:szCs w:val="16"/>
        </w:rPr>
        <w:t xml:space="preserve"> de </w:t>
      </w:r>
      <w:proofErr w:type="spellStart"/>
      <w:r w:rsidRPr="00EC77F8">
        <w:rPr>
          <w:rFonts w:ascii="Verdana" w:hAnsi="Verdana"/>
          <w:i/>
          <w:sz w:val="16"/>
          <w:szCs w:val="16"/>
        </w:rPr>
        <w:t>hecho</w:t>
      </w:r>
      <w:proofErr w:type="spellEnd"/>
      <w:r w:rsidRPr="00EC77F8">
        <w:rPr>
          <w:rFonts w:ascii="Verdana" w:hAnsi="Verdana"/>
          <w:i/>
          <w:sz w:val="16"/>
          <w:szCs w:val="16"/>
        </w:rPr>
        <w:t xml:space="preserve"> o de </w:t>
      </w:r>
      <w:proofErr w:type="spellStart"/>
      <w:r w:rsidRPr="00EC77F8">
        <w:rPr>
          <w:rFonts w:ascii="Verdana" w:hAnsi="Verdana"/>
          <w:i/>
          <w:sz w:val="16"/>
          <w:szCs w:val="16"/>
        </w:rPr>
        <w:t>derecho</w:t>
      </w:r>
      <w:proofErr w:type="spellEnd"/>
      <w:r w:rsidRPr="00EC77F8">
        <w:rPr>
          <w:rFonts w:ascii="Verdana" w:hAnsi="Verdana"/>
          <w:i/>
          <w:sz w:val="16"/>
          <w:szCs w:val="16"/>
        </w:rPr>
        <w:t xml:space="preserve">, </w:t>
      </w:r>
      <w:proofErr w:type="spellStart"/>
      <w:r w:rsidRPr="00EC77F8">
        <w:rPr>
          <w:rFonts w:ascii="Verdana" w:hAnsi="Verdana"/>
          <w:i/>
          <w:sz w:val="16"/>
          <w:szCs w:val="16"/>
        </w:rPr>
        <w:t>vigente</w:t>
      </w:r>
      <w:proofErr w:type="spellEnd"/>
      <w:r w:rsidRPr="00EC77F8">
        <w:rPr>
          <w:rFonts w:ascii="Verdana" w:hAnsi="Verdana"/>
          <w:i/>
          <w:sz w:val="16"/>
          <w:szCs w:val="16"/>
        </w:rPr>
        <w:t xml:space="preserve"> su </w:t>
      </w:r>
      <w:proofErr w:type="spellStart"/>
      <w:r w:rsidRPr="00EC77F8">
        <w:rPr>
          <w:rFonts w:ascii="Verdana" w:hAnsi="Verdana"/>
          <w:i/>
          <w:sz w:val="16"/>
          <w:szCs w:val="16"/>
        </w:rPr>
        <w:t>cargo</w:t>
      </w:r>
      <w:proofErr w:type="spellEnd"/>
      <w:r w:rsidRPr="00EC77F8">
        <w:rPr>
          <w:rFonts w:ascii="Verdana" w:hAnsi="Verdana"/>
          <w:i/>
          <w:sz w:val="16"/>
          <w:szCs w:val="16"/>
        </w:rPr>
        <w:t xml:space="preserve"> o </w:t>
      </w:r>
      <w:proofErr w:type="spellStart"/>
      <w:r w:rsidRPr="00EC77F8">
        <w:rPr>
          <w:rFonts w:ascii="Verdana" w:hAnsi="Verdana"/>
          <w:i/>
          <w:sz w:val="16"/>
          <w:szCs w:val="16"/>
        </w:rPr>
        <w:t>representación</w:t>
      </w:r>
      <w:proofErr w:type="spellEnd"/>
      <w:r w:rsidRPr="00EC77F8">
        <w:rPr>
          <w:rFonts w:ascii="Verdana" w:hAnsi="Verdana"/>
          <w:i/>
          <w:sz w:val="16"/>
          <w:szCs w:val="16"/>
        </w:rPr>
        <w:t xml:space="preserve"> y </w:t>
      </w:r>
      <w:proofErr w:type="spellStart"/>
      <w:r w:rsidRPr="00EC77F8">
        <w:rPr>
          <w:rFonts w:ascii="Verdana" w:hAnsi="Verdana"/>
          <w:i/>
          <w:sz w:val="16"/>
          <w:szCs w:val="16"/>
        </w:rPr>
        <w:t>hasta</w:t>
      </w:r>
      <w:proofErr w:type="spellEnd"/>
      <w:r w:rsidRPr="00EC77F8">
        <w:rPr>
          <w:rFonts w:ascii="Verdana" w:hAnsi="Verdana"/>
          <w:i/>
          <w:sz w:val="16"/>
          <w:szCs w:val="16"/>
        </w:rPr>
        <w:t xml:space="preserve"> su </w:t>
      </w:r>
      <w:proofErr w:type="spellStart"/>
      <w:r w:rsidRPr="00EC77F8">
        <w:rPr>
          <w:rFonts w:ascii="Verdana" w:hAnsi="Verdana"/>
          <w:i/>
          <w:sz w:val="16"/>
          <w:szCs w:val="16"/>
        </w:rPr>
        <w:t>cese</w:t>
      </w:r>
      <w:proofErr w:type="spellEnd"/>
      <w:r w:rsidRPr="00EC77F8">
        <w:rPr>
          <w:rFonts w:ascii="Verdana" w:hAnsi="Verdana"/>
          <w:i/>
          <w:sz w:val="16"/>
          <w:szCs w:val="16"/>
        </w:rPr>
        <w:t xml:space="preserve">, </w:t>
      </w:r>
      <w:proofErr w:type="spellStart"/>
      <w:r w:rsidRPr="00EC77F8">
        <w:rPr>
          <w:rFonts w:ascii="Verdana" w:hAnsi="Verdana"/>
          <w:i/>
          <w:sz w:val="16"/>
          <w:szCs w:val="16"/>
        </w:rPr>
        <w:t>se</w:t>
      </w:r>
      <w:proofErr w:type="spellEnd"/>
      <w:r w:rsidRPr="00EC77F8">
        <w:rPr>
          <w:rFonts w:ascii="Verdana" w:hAnsi="Verdana"/>
          <w:i/>
          <w:sz w:val="16"/>
          <w:szCs w:val="16"/>
        </w:rPr>
        <w:t xml:space="preserve"> </w:t>
      </w:r>
      <w:proofErr w:type="spellStart"/>
      <w:r w:rsidRPr="00EC77F8">
        <w:rPr>
          <w:rFonts w:ascii="Verdana" w:hAnsi="Verdana"/>
          <w:i/>
          <w:sz w:val="16"/>
          <w:szCs w:val="16"/>
        </w:rPr>
        <w:t>encontraran</w:t>
      </w:r>
      <w:proofErr w:type="spellEnd"/>
      <w:r w:rsidRPr="00EC77F8">
        <w:rPr>
          <w:rFonts w:ascii="Verdana" w:hAnsi="Verdana"/>
          <w:i/>
          <w:sz w:val="16"/>
          <w:szCs w:val="16"/>
        </w:rPr>
        <w:t xml:space="preserve"> </w:t>
      </w:r>
      <w:proofErr w:type="spellStart"/>
      <w:r w:rsidRPr="00EC77F8">
        <w:rPr>
          <w:rFonts w:ascii="Verdana" w:hAnsi="Verdana"/>
          <w:i/>
          <w:sz w:val="16"/>
          <w:szCs w:val="16"/>
        </w:rPr>
        <w:t>en</w:t>
      </w:r>
      <w:proofErr w:type="spellEnd"/>
      <w:r w:rsidRPr="00EC77F8">
        <w:rPr>
          <w:rFonts w:ascii="Verdana" w:hAnsi="Verdana"/>
          <w:i/>
          <w:sz w:val="16"/>
          <w:szCs w:val="16"/>
        </w:rPr>
        <w:t xml:space="preserve"> la </w:t>
      </w:r>
      <w:proofErr w:type="spellStart"/>
      <w:r w:rsidRPr="00EC77F8">
        <w:rPr>
          <w:rFonts w:ascii="Verdana" w:hAnsi="Verdana"/>
          <w:i/>
          <w:sz w:val="16"/>
          <w:szCs w:val="16"/>
        </w:rPr>
        <w:t>situación</w:t>
      </w:r>
      <w:proofErr w:type="spellEnd"/>
      <w:r w:rsidRPr="00EC77F8">
        <w:rPr>
          <w:rFonts w:ascii="Verdana" w:hAnsi="Verdana"/>
          <w:i/>
          <w:sz w:val="16"/>
          <w:szCs w:val="16"/>
        </w:rPr>
        <w:t xml:space="preserve"> </w:t>
      </w:r>
      <w:proofErr w:type="spellStart"/>
      <w:r w:rsidRPr="00EC77F8">
        <w:rPr>
          <w:rFonts w:ascii="Verdana" w:hAnsi="Verdana"/>
          <w:i/>
          <w:sz w:val="16"/>
          <w:szCs w:val="16"/>
        </w:rPr>
        <w:t>mencionada</w:t>
      </w:r>
      <w:proofErr w:type="spellEnd"/>
      <w:r w:rsidRPr="00EC77F8">
        <w:rPr>
          <w:rFonts w:ascii="Verdana" w:hAnsi="Verdana"/>
          <w:i/>
          <w:sz w:val="16"/>
          <w:szCs w:val="16"/>
        </w:rPr>
        <w:t xml:space="preserve"> </w:t>
      </w:r>
      <w:proofErr w:type="spellStart"/>
      <w:r w:rsidRPr="00EC77F8">
        <w:rPr>
          <w:rFonts w:ascii="Verdana" w:hAnsi="Verdana"/>
          <w:i/>
          <w:sz w:val="16"/>
          <w:szCs w:val="16"/>
        </w:rPr>
        <w:t>en</w:t>
      </w:r>
      <w:proofErr w:type="spellEnd"/>
      <w:r w:rsidRPr="00EC77F8">
        <w:rPr>
          <w:rFonts w:ascii="Verdana" w:hAnsi="Verdana"/>
          <w:i/>
          <w:sz w:val="16"/>
          <w:szCs w:val="16"/>
        </w:rPr>
        <w:t xml:space="preserve"> </w:t>
      </w:r>
      <w:proofErr w:type="spellStart"/>
      <w:r w:rsidRPr="00EC77F8">
        <w:rPr>
          <w:rFonts w:ascii="Verdana" w:hAnsi="Verdana"/>
          <w:i/>
          <w:sz w:val="16"/>
          <w:szCs w:val="16"/>
        </w:rPr>
        <w:t>este</w:t>
      </w:r>
      <w:proofErr w:type="spellEnd"/>
      <w:r w:rsidRPr="00EC77F8">
        <w:rPr>
          <w:rFonts w:ascii="Verdana" w:hAnsi="Verdana"/>
          <w:i/>
          <w:sz w:val="16"/>
          <w:szCs w:val="16"/>
        </w:rPr>
        <w:t xml:space="preserve"> </w:t>
      </w:r>
      <w:proofErr w:type="spellStart"/>
      <w:r w:rsidRPr="00EC77F8">
        <w:rPr>
          <w:rFonts w:ascii="Verdana" w:hAnsi="Verdana"/>
          <w:i/>
          <w:sz w:val="16"/>
          <w:szCs w:val="16"/>
        </w:rPr>
        <w:t>apartado</w:t>
      </w:r>
      <w:proofErr w:type="spellEnd"/>
      <w:r w:rsidRPr="00EC77F8">
        <w:rPr>
          <w:rFonts w:ascii="Verdana" w:hAnsi="Verdana"/>
          <w:i/>
          <w:sz w:val="16"/>
          <w:szCs w:val="16"/>
        </w:rPr>
        <w:t>”.</w:t>
      </w:r>
    </w:p>
  </w:footnote>
  <w:footnote w:id="22">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3">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4">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5">
    <w:p w:rsidR="00C32531" w:rsidRPr="00EC77F8" w:rsidRDefault="00C32531" w:rsidP="00C32531">
      <w:pPr>
        <w:pStyle w:val="Oin-oharrarentestua"/>
        <w:ind w:right="-463"/>
        <w:rPr>
          <w:rFonts w:ascii="Verdana" w:hAnsi="Verdana"/>
          <w:b/>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De conformidad con las disposiciones nacionales de aplicación del art. 57, </w:t>
      </w:r>
      <w:proofErr w:type="spellStart"/>
      <w:r w:rsidRPr="00EC77F8">
        <w:rPr>
          <w:rFonts w:ascii="Verdana" w:hAnsi="Verdana"/>
          <w:sz w:val="16"/>
          <w:szCs w:val="16"/>
          <w:lang w:val="es-ES"/>
        </w:rPr>
        <w:t>apart</w:t>
      </w:r>
      <w:proofErr w:type="spellEnd"/>
      <w:r w:rsidRPr="00EC77F8">
        <w:rPr>
          <w:rFonts w:ascii="Verdana" w:hAnsi="Verdana"/>
          <w:sz w:val="16"/>
          <w:szCs w:val="16"/>
          <w:lang w:val="es-ES"/>
        </w:rPr>
        <w:t xml:space="preserve">. 6, de la Directiva 2014/24/UE.  </w:t>
      </w:r>
    </w:p>
  </w:footnote>
  <w:footnote w:id="26">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La explicación deberá demostrar la idoneidad de las medidas adoptadas teniendo en cuenta el carácter de los delitos cometidos (puntual, reiterado, sistemático, </w:t>
      </w:r>
      <w:proofErr w:type="spellStart"/>
      <w:r w:rsidRPr="00EC77F8">
        <w:rPr>
          <w:rFonts w:ascii="Verdana" w:hAnsi="Verdana"/>
          <w:sz w:val="16"/>
          <w:szCs w:val="16"/>
          <w:lang w:val="es-ES"/>
        </w:rPr>
        <w:t>etc</w:t>
      </w:r>
      <w:proofErr w:type="spellEnd"/>
      <w:r w:rsidRPr="00EC77F8">
        <w:rPr>
          <w:rFonts w:ascii="Verdana" w:hAnsi="Verdana"/>
          <w:sz w:val="16"/>
          <w:szCs w:val="16"/>
          <w:lang w:val="es-ES"/>
        </w:rPr>
        <w:t>).</w:t>
      </w:r>
    </w:p>
  </w:footnote>
  <w:footnote w:id="27">
    <w:p w:rsidR="00C32531" w:rsidRPr="00EC77F8" w:rsidRDefault="00C32531" w:rsidP="00C32531">
      <w:pPr>
        <w:pStyle w:val="Oin-oharrarentestua"/>
        <w:ind w:right="-463"/>
        <w:rPr>
          <w:rFonts w:ascii="Verdana" w:hAnsi="Verdana"/>
          <w:i/>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A estos efectos, la letra a) del </w:t>
      </w:r>
      <w:proofErr w:type="spellStart"/>
      <w:r w:rsidRPr="00EC77F8">
        <w:rPr>
          <w:rFonts w:ascii="Verdana" w:hAnsi="Verdana"/>
          <w:sz w:val="16"/>
          <w:szCs w:val="16"/>
          <w:lang w:val="es-ES"/>
        </w:rPr>
        <w:t>apart</w:t>
      </w:r>
      <w:proofErr w:type="spellEnd"/>
      <w:r w:rsidRPr="00EC77F8">
        <w:rPr>
          <w:rFonts w:ascii="Verdana" w:hAnsi="Verdana"/>
          <w:sz w:val="16"/>
          <w:szCs w:val="16"/>
          <w:lang w:val="es-ES"/>
        </w:rPr>
        <w:t>. 1 del art. 71 LCSP recoge como prohibición de contratar “</w:t>
      </w:r>
      <w:r w:rsidRPr="00EC77F8">
        <w:rPr>
          <w:rFonts w:ascii="Verdana" w:hAnsi="Verdana"/>
          <w:i/>
          <w:sz w:val="16"/>
          <w:szCs w:val="16"/>
          <w:lang w:val="es-ES"/>
        </w:rPr>
        <w:t xml:space="preserve">Haber sido condenadas mediante </w:t>
      </w:r>
      <w:r w:rsidRPr="00EC77F8">
        <w:rPr>
          <w:rFonts w:ascii="Verdana" w:hAnsi="Verdana"/>
          <w:i/>
          <w:sz w:val="16"/>
          <w:szCs w:val="16"/>
          <w:u w:val="single"/>
          <w:lang w:val="es-ES"/>
        </w:rPr>
        <w:t>sentencia firme</w:t>
      </w:r>
      <w:r w:rsidRPr="00EC77F8">
        <w:rPr>
          <w:rFonts w:ascii="Verdana" w:hAnsi="Verdana"/>
          <w:i/>
          <w:sz w:val="16"/>
          <w:szCs w:val="16"/>
          <w:lang w:val="es-ES"/>
        </w:rPr>
        <w:t xml:space="preserve"> por (...) delitos contra la Hacienda Pública y la Seguridad Social (...)”</w:t>
      </w:r>
      <w:r w:rsidRPr="00EC77F8">
        <w:rPr>
          <w:rFonts w:ascii="Verdana" w:hAnsi="Verdana"/>
          <w:sz w:val="16"/>
          <w:szCs w:val="16"/>
          <w:lang w:val="es-ES"/>
        </w:rPr>
        <w:t>; la letra d) del mismo apartado estable como prohibición de contratar “</w:t>
      </w:r>
      <w:r w:rsidRPr="00EC77F8">
        <w:rPr>
          <w:rFonts w:ascii="Verdana" w:hAnsi="Verdana"/>
          <w:i/>
          <w:sz w:val="16"/>
          <w:szCs w:val="16"/>
          <w:lang w:val="es-ES"/>
        </w:rPr>
        <w:t>No hallarse al corriente en el cumplimiento de las obligaciones tributarias o de Seguridad Social impuestas por las disposiciones vigentes, en los términos que reglamentariamente se determinen</w:t>
      </w:r>
      <w:r w:rsidRPr="00EC77F8">
        <w:rPr>
          <w:rFonts w:ascii="Verdana" w:hAnsi="Verdana"/>
          <w:sz w:val="16"/>
          <w:szCs w:val="16"/>
          <w:lang w:val="es-ES"/>
        </w:rPr>
        <w:t>”; y la letra f) de dicho apartado “</w:t>
      </w:r>
      <w:r w:rsidRPr="00EC77F8">
        <w:rPr>
          <w:rFonts w:ascii="Verdana" w:hAnsi="Verdana"/>
          <w:i/>
          <w:sz w:val="16"/>
          <w:szCs w:val="16"/>
          <w:lang w:val="es-ES"/>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8">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9">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Véase el art. 57, </w:t>
      </w:r>
      <w:proofErr w:type="spellStart"/>
      <w:r w:rsidRPr="00EC77F8">
        <w:rPr>
          <w:rFonts w:ascii="Verdana" w:hAnsi="Verdana"/>
          <w:sz w:val="16"/>
          <w:szCs w:val="16"/>
          <w:lang w:val="es-ES"/>
        </w:rPr>
        <w:t>apart</w:t>
      </w:r>
      <w:proofErr w:type="spellEnd"/>
      <w:r w:rsidRPr="00EC77F8">
        <w:rPr>
          <w:rFonts w:ascii="Verdana" w:hAnsi="Verdana"/>
          <w:sz w:val="16"/>
          <w:szCs w:val="16"/>
          <w:lang w:val="es-ES"/>
        </w:rPr>
        <w:t xml:space="preserve">. 4, de la Directiva 2014/24/UE. No obstante, se debe tener en cuenta que los siguientes motivos de exclusión deberán interpretarse de conformidad con la legislación nacional, tal y como se indicará para cada caso concreto. </w:t>
      </w:r>
    </w:p>
  </w:footnote>
  <w:footnote w:id="30">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Tal y como se contemplan a efectos de la presente contratación en la legislación nacional, en el anuncio pertinente o los pliegos de la contratación o en el art. 18, </w:t>
      </w:r>
      <w:proofErr w:type="spellStart"/>
      <w:r w:rsidRPr="00EC77F8">
        <w:rPr>
          <w:rFonts w:ascii="Verdana" w:hAnsi="Verdana"/>
          <w:sz w:val="16"/>
          <w:szCs w:val="16"/>
          <w:lang w:val="es-ES"/>
        </w:rPr>
        <w:t>apart</w:t>
      </w:r>
      <w:proofErr w:type="spellEnd"/>
      <w:r w:rsidRPr="00EC77F8">
        <w:rPr>
          <w:rFonts w:ascii="Verdana" w:hAnsi="Verdana"/>
          <w:sz w:val="16"/>
          <w:szCs w:val="16"/>
          <w:lang w:val="es-ES"/>
        </w:rPr>
        <w:t>. 2, de la Directiva 2014/24/UE.</w:t>
      </w:r>
    </w:p>
    <w:p w:rsidR="00C32531" w:rsidRPr="00EC77F8" w:rsidRDefault="00C32531" w:rsidP="00C32531">
      <w:pPr>
        <w:pStyle w:val="Oin-oharrarentestua"/>
        <w:ind w:right="-463"/>
        <w:rPr>
          <w:rFonts w:ascii="Verdana" w:hAnsi="Verdana"/>
          <w:sz w:val="16"/>
          <w:szCs w:val="16"/>
          <w:lang w:val="es-ES"/>
        </w:rPr>
      </w:pPr>
      <w:r w:rsidRPr="00EC77F8">
        <w:rPr>
          <w:rFonts w:ascii="Verdana" w:hAnsi="Verdana"/>
          <w:sz w:val="16"/>
          <w:szCs w:val="16"/>
          <w:lang w:val="es-ES"/>
        </w:rPr>
        <w:t xml:space="preserve">A estos efectos, la letra b) del </w:t>
      </w:r>
      <w:proofErr w:type="spellStart"/>
      <w:r w:rsidRPr="00EC77F8">
        <w:rPr>
          <w:rFonts w:ascii="Verdana" w:hAnsi="Verdana"/>
          <w:sz w:val="16"/>
          <w:szCs w:val="16"/>
          <w:lang w:val="es-ES"/>
        </w:rPr>
        <w:t>apart</w:t>
      </w:r>
      <w:proofErr w:type="spellEnd"/>
      <w:r w:rsidRPr="00EC77F8">
        <w:rPr>
          <w:rFonts w:ascii="Verdana" w:hAnsi="Verdana"/>
          <w:sz w:val="16"/>
          <w:szCs w:val="16"/>
          <w:lang w:val="es-ES"/>
        </w:rPr>
        <w:t>. 1 del art. 71 LCSP recoge entre las prohibiciones de contratar el h</w:t>
      </w:r>
      <w:r w:rsidRPr="00EC77F8">
        <w:rPr>
          <w:rFonts w:ascii="Verdana" w:hAnsi="Verdana"/>
          <w:sz w:val="16"/>
          <w:szCs w:val="16"/>
          <w:shd w:val="clear" w:color="auto" w:fill="FFFFFF"/>
          <w:lang w:val="es-ES"/>
        </w:rPr>
        <w:t xml:space="preserve">aber sido </w:t>
      </w:r>
      <w:r w:rsidRPr="00EC77F8">
        <w:rPr>
          <w:rFonts w:ascii="Verdana" w:hAnsi="Verdana"/>
          <w:sz w:val="16"/>
          <w:szCs w:val="16"/>
          <w:u w:val="single"/>
          <w:shd w:val="clear" w:color="auto" w:fill="FFFFFF"/>
          <w:lang w:val="es-ES"/>
        </w:rPr>
        <w:t>sancionada con carácter firme</w:t>
      </w:r>
      <w:r w:rsidRPr="00EC77F8">
        <w:rPr>
          <w:rFonts w:ascii="Verdana" w:hAnsi="Verdana"/>
          <w:sz w:val="16"/>
          <w:szCs w:val="16"/>
          <w:shd w:val="clear" w:color="auto" w:fill="FFFFFF"/>
          <w:lang w:val="es-ES"/>
        </w:rPr>
        <w:t xml:space="preserve"> por: </w:t>
      </w:r>
      <w:r w:rsidRPr="00EC77F8">
        <w:rPr>
          <w:rStyle w:val="apple-converted-space"/>
          <w:rFonts w:ascii="Verdana" w:hAnsi="Verdana"/>
          <w:sz w:val="16"/>
          <w:szCs w:val="16"/>
          <w:shd w:val="clear" w:color="auto" w:fill="FFFFFF"/>
          <w:lang w:val="es-ES"/>
        </w:rPr>
        <w:t> </w:t>
      </w:r>
    </w:p>
    <w:p w:rsidR="00C32531" w:rsidRPr="00EC77F8" w:rsidRDefault="00C32531" w:rsidP="00C32531">
      <w:pPr>
        <w:numPr>
          <w:ilvl w:val="0"/>
          <w:numId w:val="2"/>
        </w:numPr>
        <w:spacing w:after="0" w:line="240" w:lineRule="auto"/>
        <w:ind w:left="400" w:right="-463" w:hanging="200"/>
        <w:jc w:val="both"/>
        <w:rPr>
          <w:rFonts w:ascii="Verdana" w:hAnsi="Verdana"/>
          <w:sz w:val="16"/>
          <w:szCs w:val="16"/>
        </w:rPr>
      </w:pPr>
      <w:proofErr w:type="spellStart"/>
      <w:r w:rsidRPr="00EC77F8">
        <w:rPr>
          <w:rFonts w:ascii="Verdana" w:hAnsi="Verdana"/>
          <w:sz w:val="16"/>
          <w:szCs w:val="16"/>
          <w:shd w:val="clear" w:color="auto" w:fill="FFFFFF"/>
        </w:rPr>
        <w:t>infracción</w:t>
      </w:r>
      <w:proofErr w:type="spellEnd"/>
      <w:r w:rsidRPr="00EC77F8">
        <w:rPr>
          <w:rFonts w:ascii="Verdana" w:hAnsi="Verdana"/>
          <w:sz w:val="16"/>
          <w:szCs w:val="16"/>
          <w:shd w:val="clear" w:color="auto" w:fill="FFFFFF"/>
        </w:rPr>
        <w:t xml:space="preserve"> </w:t>
      </w:r>
      <w:proofErr w:type="spellStart"/>
      <w:r w:rsidRPr="00EC77F8">
        <w:rPr>
          <w:rFonts w:ascii="Verdana" w:hAnsi="Verdana"/>
          <w:sz w:val="16"/>
          <w:szCs w:val="16"/>
          <w:u w:val="single"/>
          <w:shd w:val="clear" w:color="auto" w:fill="FFFFFF"/>
        </w:rPr>
        <w:t>muy</w:t>
      </w:r>
      <w:proofErr w:type="spellEnd"/>
      <w:r w:rsidRPr="00EC77F8">
        <w:rPr>
          <w:rFonts w:ascii="Verdana" w:hAnsi="Verdana"/>
          <w:sz w:val="16"/>
          <w:szCs w:val="16"/>
          <w:u w:val="single"/>
          <w:shd w:val="clear" w:color="auto" w:fill="FFFFFF"/>
        </w:rPr>
        <w:t xml:space="preserve"> </w:t>
      </w:r>
      <w:proofErr w:type="spellStart"/>
      <w:r w:rsidRPr="00EC77F8">
        <w:rPr>
          <w:rFonts w:ascii="Verdana" w:hAnsi="Verdana"/>
          <w:sz w:val="16"/>
          <w:szCs w:val="16"/>
          <w:u w:val="single"/>
          <w:shd w:val="clear" w:color="auto" w:fill="FFFFFF"/>
        </w:rPr>
        <w:t>grave</w:t>
      </w:r>
      <w:proofErr w:type="spellEnd"/>
      <w:r w:rsidRPr="00EC77F8">
        <w:rPr>
          <w:rFonts w:ascii="Verdana" w:hAnsi="Verdana"/>
          <w:sz w:val="16"/>
          <w:szCs w:val="16"/>
          <w:shd w:val="clear" w:color="auto" w:fill="FFFFFF"/>
        </w:rPr>
        <w:t xml:space="preserve"> </w:t>
      </w:r>
      <w:proofErr w:type="spellStart"/>
      <w:r w:rsidRPr="00EC77F8">
        <w:rPr>
          <w:rFonts w:ascii="Verdana" w:hAnsi="Verdana"/>
          <w:sz w:val="16"/>
          <w:szCs w:val="16"/>
          <w:shd w:val="clear" w:color="auto" w:fill="FFFFFF"/>
        </w:rPr>
        <w:t>en</w:t>
      </w:r>
      <w:proofErr w:type="spellEnd"/>
      <w:r w:rsidRPr="00EC77F8">
        <w:rPr>
          <w:rFonts w:ascii="Verdana" w:hAnsi="Verdana"/>
          <w:sz w:val="16"/>
          <w:szCs w:val="16"/>
          <w:shd w:val="clear" w:color="auto" w:fill="FFFFFF"/>
        </w:rPr>
        <w:t xml:space="preserve"> materia </w:t>
      </w:r>
      <w:proofErr w:type="spellStart"/>
      <w:r w:rsidRPr="00EC77F8">
        <w:rPr>
          <w:rFonts w:ascii="Verdana" w:hAnsi="Verdana"/>
          <w:sz w:val="16"/>
          <w:szCs w:val="16"/>
          <w:shd w:val="clear" w:color="auto" w:fill="FFFFFF"/>
        </w:rPr>
        <w:t>laboral</w:t>
      </w:r>
      <w:proofErr w:type="spellEnd"/>
      <w:r w:rsidRPr="00EC77F8">
        <w:rPr>
          <w:rFonts w:ascii="Verdana" w:hAnsi="Verdana"/>
          <w:sz w:val="16"/>
          <w:szCs w:val="16"/>
          <w:shd w:val="clear" w:color="auto" w:fill="FFFFFF"/>
        </w:rPr>
        <w:t xml:space="preserve"> o </w:t>
      </w:r>
      <w:proofErr w:type="spellStart"/>
      <w:r w:rsidRPr="00EC77F8">
        <w:rPr>
          <w:rFonts w:ascii="Verdana" w:hAnsi="Verdana"/>
          <w:sz w:val="16"/>
          <w:szCs w:val="16"/>
          <w:shd w:val="clear" w:color="auto" w:fill="FFFFFF"/>
        </w:rPr>
        <w:t>social</w:t>
      </w:r>
      <w:proofErr w:type="spellEnd"/>
      <w:r w:rsidRPr="00EC77F8">
        <w:rPr>
          <w:rFonts w:ascii="Verdana" w:hAnsi="Verdana"/>
          <w:sz w:val="16"/>
          <w:szCs w:val="16"/>
          <w:shd w:val="clear" w:color="auto" w:fill="FFFFFF"/>
        </w:rPr>
        <w:t xml:space="preserve">, de </w:t>
      </w:r>
      <w:proofErr w:type="spellStart"/>
      <w:r w:rsidRPr="00EC77F8">
        <w:rPr>
          <w:rFonts w:ascii="Verdana" w:hAnsi="Verdana"/>
          <w:sz w:val="16"/>
          <w:szCs w:val="16"/>
          <w:shd w:val="clear" w:color="auto" w:fill="FFFFFF"/>
        </w:rPr>
        <w:t>acuerdo</w:t>
      </w:r>
      <w:proofErr w:type="spellEnd"/>
      <w:r w:rsidRPr="00EC77F8">
        <w:rPr>
          <w:rFonts w:ascii="Verdana" w:hAnsi="Verdana"/>
          <w:sz w:val="16"/>
          <w:szCs w:val="16"/>
          <w:shd w:val="clear" w:color="auto" w:fill="FFFFFF"/>
        </w:rPr>
        <w:t xml:space="preserve"> con lo </w:t>
      </w:r>
      <w:proofErr w:type="spellStart"/>
      <w:r w:rsidRPr="00EC77F8">
        <w:rPr>
          <w:rFonts w:ascii="Verdana" w:hAnsi="Verdana"/>
          <w:sz w:val="16"/>
          <w:szCs w:val="16"/>
          <w:shd w:val="clear" w:color="auto" w:fill="FFFFFF"/>
        </w:rPr>
        <w:t>dispuesto</w:t>
      </w:r>
      <w:proofErr w:type="spellEnd"/>
      <w:r w:rsidRPr="00EC77F8">
        <w:rPr>
          <w:rFonts w:ascii="Verdana" w:hAnsi="Verdana"/>
          <w:sz w:val="16"/>
          <w:szCs w:val="16"/>
          <w:shd w:val="clear" w:color="auto" w:fill="FFFFFF"/>
        </w:rPr>
        <w:t xml:space="preserve"> </w:t>
      </w:r>
      <w:proofErr w:type="spellStart"/>
      <w:r w:rsidRPr="00EC77F8">
        <w:rPr>
          <w:rFonts w:ascii="Verdana" w:hAnsi="Verdana"/>
          <w:sz w:val="16"/>
          <w:szCs w:val="16"/>
          <w:shd w:val="clear" w:color="auto" w:fill="FFFFFF"/>
        </w:rPr>
        <w:t>en</w:t>
      </w:r>
      <w:proofErr w:type="spellEnd"/>
      <w:r w:rsidRPr="00EC77F8">
        <w:rPr>
          <w:rFonts w:ascii="Verdana" w:hAnsi="Verdana"/>
          <w:sz w:val="16"/>
          <w:szCs w:val="16"/>
          <w:shd w:val="clear" w:color="auto" w:fill="FFFFFF"/>
        </w:rPr>
        <w:t xml:space="preserve"> el </w:t>
      </w:r>
      <w:proofErr w:type="spellStart"/>
      <w:r w:rsidRPr="00EC77F8">
        <w:rPr>
          <w:rFonts w:ascii="Verdana" w:hAnsi="Verdana"/>
          <w:sz w:val="16"/>
          <w:szCs w:val="16"/>
          <w:shd w:val="clear" w:color="auto" w:fill="FFFFFF"/>
        </w:rPr>
        <w:t>Texto</w:t>
      </w:r>
      <w:proofErr w:type="spellEnd"/>
      <w:r w:rsidRPr="00EC77F8">
        <w:rPr>
          <w:rFonts w:ascii="Verdana" w:hAnsi="Verdana"/>
          <w:sz w:val="16"/>
          <w:szCs w:val="16"/>
          <w:shd w:val="clear" w:color="auto" w:fill="FFFFFF"/>
        </w:rPr>
        <w:t xml:space="preserve"> </w:t>
      </w:r>
      <w:proofErr w:type="spellStart"/>
      <w:r w:rsidRPr="00EC77F8">
        <w:rPr>
          <w:rFonts w:ascii="Verdana" w:hAnsi="Verdana"/>
          <w:sz w:val="16"/>
          <w:szCs w:val="16"/>
          <w:shd w:val="clear" w:color="auto" w:fill="FFFFFF"/>
        </w:rPr>
        <w:t>Refundido</w:t>
      </w:r>
      <w:proofErr w:type="spellEnd"/>
      <w:r w:rsidRPr="00EC77F8">
        <w:rPr>
          <w:rFonts w:ascii="Verdana" w:hAnsi="Verdana"/>
          <w:sz w:val="16"/>
          <w:szCs w:val="16"/>
          <w:shd w:val="clear" w:color="auto" w:fill="FFFFFF"/>
        </w:rPr>
        <w:t xml:space="preserve"> de la </w:t>
      </w:r>
      <w:proofErr w:type="spellStart"/>
      <w:r w:rsidRPr="00EC77F8">
        <w:rPr>
          <w:rFonts w:ascii="Verdana" w:hAnsi="Verdana"/>
          <w:sz w:val="16"/>
          <w:szCs w:val="16"/>
          <w:shd w:val="clear" w:color="auto" w:fill="FFFFFF"/>
        </w:rPr>
        <w:t>Ley</w:t>
      </w:r>
      <w:proofErr w:type="spellEnd"/>
      <w:r w:rsidRPr="00EC77F8">
        <w:rPr>
          <w:rFonts w:ascii="Verdana" w:hAnsi="Verdana"/>
          <w:sz w:val="16"/>
          <w:szCs w:val="16"/>
          <w:shd w:val="clear" w:color="auto" w:fill="FFFFFF"/>
        </w:rPr>
        <w:t xml:space="preserve"> sobre </w:t>
      </w:r>
      <w:proofErr w:type="spellStart"/>
      <w:r w:rsidRPr="00EC77F8">
        <w:rPr>
          <w:rFonts w:ascii="Verdana" w:hAnsi="Verdana"/>
          <w:sz w:val="16"/>
          <w:szCs w:val="16"/>
          <w:shd w:val="clear" w:color="auto" w:fill="FFFFFF"/>
        </w:rPr>
        <w:t>Infracciones</w:t>
      </w:r>
      <w:proofErr w:type="spellEnd"/>
      <w:r w:rsidRPr="00EC77F8">
        <w:rPr>
          <w:rFonts w:ascii="Verdana" w:hAnsi="Verdana"/>
          <w:sz w:val="16"/>
          <w:szCs w:val="16"/>
          <w:shd w:val="clear" w:color="auto" w:fill="FFFFFF"/>
        </w:rPr>
        <w:t xml:space="preserve"> y </w:t>
      </w:r>
      <w:proofErr w:type="spellStart"/>
      <w:r w:rsidRPr="00EC77F8">
        <w:rPr>
          <w:rFonts w:ascii="Verdana" w:hAnsi="Verdana"/>
          <w:sz w:val="16"/>
          <w:szCs w:val="16"/>
          <w:shd w:val="clear" w:color="auto" w:fill="FFFFFF"/>
        </w:rPr>
        <w:t>Sanciones</w:t>
      </w:r>
      <w:proofErr w:type="spellEnd"/>
      <w:r w:rsidRPr="00EC77F8">
        <w:rPr>
          <w:rFonts w:ascii="Verdana" w:hAnsi="Verdana"/>
          <w:sz w:val="16"/>
          <w:szCs w:val="16"/>
          <w:shd w:val="clear" w:color="auto" w:fill="FFFFFF"/>
        </w:rPr>
        <w:t xml:space="preserve"> </w:t>
      </w:r>
      <w:proofErr w:type="spellStart"/>
      <w:r w:rsidRPr="00EC77F8">
        <w:rPr>
          <w:rFonts w:ascii="Verdana" w:hAnsi="Verdana"/>
          <w:sz w:val="16"/>
          <w:szCs w:val="16"/>
          <w:shd w:val="clear" w:color="auto" w:fill="FFFFFF"/>
        </w:rPr>
        <w:t>en</w:t>
      </w:r>
      <w:proofErr w:type="spellEnd"/>
      <w:r w:rsidRPr="00EC77F8">
        <w:rPr>
          <w:rFonts w:ascii="Verdana" w:hAnsi="Verdana"/>
          <w:sz w:val="16"/>
          <w:szCs w:val="16"/>
          <w:shd w:val="clear" w:color="auto" w:fill="FFFFFF"/>
        </w:rPr>
        <w:t xml:space="preserve"> el </w:t>
      </w:r>
      <w:proofErr w:type="spellStart"/>
      <w:r w:rsidRPr="00EC77F8">
        <w:rPr>
          <w:rFonts w:ascii="Verdana" w:hAnsi="Verdana"/>
          <w:sz w:val="16"/>
          <w:szCs w:val="16"/>
          <w:shd w:val="clear" w:color="auto" w:fill="FFFFFF"/>
        </w:rPr>
        <w:t>Orden</w:t>
      </w:r>
      <w:proofErr w:type="spellEnd"/>
      <w:r w:rsidRPr="00EC77F8">
        <w:rPr>
          <w:rFonts w:ascii="Verdana" w:hAnsi="Verdana"/>
          <w:sz w:val="16"/>
          <w:szCs w:val="16"/>
          <w:shd w:val="clear" w:color="auto" w:fill="FFFFFF"/>
        </w:rPr>
        <w:t xml:space="preserve"> </w:t>
      </w:r>
      <w:proofErr w:type="spellStart"/>
      <w:r w:rsidRPr="00EC77F8">
        <w:rPr>
          <w:rFonts w:ascii="Verdana" w:hAnsi="Verdana"/>
          <w:sz w:val="16"/>
          <w:szCs w:val="16"/>
          <w:shd w:val="clear" w:color="auto" w:fill="FFFFFF"/>
        </w:rPr>
        <w:t>Social</w:t>
      </w:r>
      <w:proofErr w:type="spellEnd"/>
      <w:r w:rsidRPr="00EC77F8">
        <w:rPr>
          <w:rFonts w:ascii="Verdana" w:hAnsi="Verdana"/>
          <w:sz w:val="16"/>
          <w:szCs w:val="16"/>
          <w:shd w:val="clear" w:color="auto" w:fill="FFFFFF"/>
        </w:rPr>
        <w:t xml:space="preserve">, </w:t>
      </w:r>
      <w:proofErr w:type="spellStart"/>
      <w:r w:rsidRPr="00EC77F8">
        <w:rPr>
          <w:rFonts w:ascii="Verdana" w:hAnsi="Verdana"/>
          <w:sz w:val="16"/>
          <w:szCs w:val="16"/>
          <w:shd w:val="clear" w:color="auto" w:fill="FFFFFF"/>
        </w:rPr>
        <w:t>aprobado</w:t>
      </w:r>
      <w:proofErr w:type="spellEnd"/>
      <w:r w:rsidRPr="00EC77F8">
        <w:rPr>
          <w:rFonts w:ascii="Verdana" w:hAnsi="Verdana"/>
          <w:sz w:val="16"/>
          <w:szCs w:val="16"/>
          <w:shd w:val="clear" w:color="auto" w:fill="FFFFFF"/>
        </w:rPr>
        <w:t xml:space="preserve"> </w:t>
      </w:r>
      <w:proofErr w:type="spellStart"/>
      <w:r w:rsidRPr="00EC77F8">
        <w:rPr>
          <w:rFonts w:ascii="Verdana" w:hAnsi="Verdana"/>
          <w:sz w:val="16"/>
          <w:szCs w:val="16"/>
          <w:shd w:val="clear" w:color="auto" w:fill="FFFFFF"/>
        </w:rPr>
        <w:t>por</w:t>
      </w:r>
      <w:proofErr w:type="spellEnd"/>
      <w:r w:rsidRPr="00EC77F8">
        <w:rPr>
          <w:rFonts w:ascii="Verdana" w:hAnsi="Verdana"/>
          <w:sz w:val="16"/>
          <w:szCs w:val="16"/>
          <w:shd w:val="clear" w:color="auto" w:fill="FFFFFF"/>
        </w:rPr>
        <w:t xml:space="preserve"> el Real </w:t>
      </w:r>
      <w:proofErr w:type="spellStart"/>
      <w:r w:rsidRPr="00EC77F8">
        <w:rPr>
          <w:rFonts w:ascii="Verdana" w:hAnsi="Verdana"/>
          <w:sz w:val="16"/>
          <w:szCs w:val="16"/>
          <w:shd w:val="clear" w:color="auto" w:fill="FFFFFF"/>
        </w:rPr>
        <w:t>Decreto</w:t>
      </w:r>
      <w:proofErr w:type="spellEnd"/>
      <w:r w:rsidRPr="00EC77F8">
        <w:rPr>
          <w:rFonts w:ascii="Verdana" w:hAnsi="Verdana"/>
          <w:sz w:val="16"/>
          <w:szCs w:val="16"/>
          <w:shd w:val="clear" w:color="auto" w:fill="FFFFFF"/>
        </w:rPr>
        <w:t xml:space="preserve"> </w:t>
      </w:r>
      <w:proofErr w:type="spellStart"/>
      <w:r w:rsidRPr="00EC77F8">
        <w:rPr>
          <w:rFonts w:ascii="Verdana" w:hAnsi="Verdana"/>
          <w:sz w:val="16"/>
          <w:szCs w:val="16"/>
          <w:shd w:val="clear" w:color="auto" w:fill="FFFFFF"/>
        </w:rPr>
        <w:t>Legislativo</w:t>
      </w:r>
      <w:proofErr w:type="spellEnd"/>
      <w:r w:rsidRPr="00EC77F8">
        <w:rPr>
          <w:rFonts w:ascii="Verdana" w:hAnsi="Verdana"/>
          <w:sz w:val="16"/>
          <w:szCs w:val="16"/>
          <w:shd w:val="clear" w:color="auto" w:fill="FFFFFF"/>
        </w:rPr>
        <w:t xml:space="preserve"> 5/2000, de 4 de </w:t>
      </w:r>
      <w:proofErr w:type="spellStart"/>
      <w:r w:rsidRPr="00EC77F8">
        <w:rPr>
          <w:rFonts w:ascii="Verdana" w:hAnsi="Verdana"/>
          <w:sz w:val="16"/>
          <w:szCs w:val="16"/>
          <w:shd w:val="clear" w:color="auto" w:fill="FFFFFF"/>
        </w:rPr>
        <w:t>agosto</w:t>
      </w:r>
      <w:proofErr w:type="spellEnd"/>
      <w:r w:rsidRPr="00EC77F8">
        <w:rPr>
          <w:rFonts w:ascii="Verdana" w:hAnsi="Verdana"/>
          <w:sz w:val="16"/>
          <w:szCs w:val="16"/>
          <w:shd w:val="clear" w:color="auto" w:fill="FFFFFF"/>
        </w:rPr>
        <w:t xml:space="preserve">, </w:t>
      </w:r>
      <w:proofErr w:type="spellStart"/>
      <w:r w:rsidRPr="00EC77F8">
        <w:rPr>
          <w:rFonts w:ascii="Verdana" w:hAnsi="Verdana"/>
          <w:sz w:val="16"/>
          <w:szCs w:val="16"/>
          <w:shd w:val="clear" w:color="auto" w:fill="FFFFFF"/>
        </w:rPr>
        <w:t>así</w:t>
      </w:r>
      <w:proofErr w:type="spellEnd"/>
      <w:r w:rsidRPr="00EC77F8">
        <w:rPr>
          <w:rFonts w:ascii="Verdana" w:hAnsi="Verdana"/>
          <w:sz w:val="16"/>
          <w:szCs w:val="16"/>
          <w:shd w:val="clear" w:color="auto" w:fill="FFFFFF"/>
        </w:rPr>
        <w:t xml:space="preserve"> </w:t>
      </w:r>
      <w:proofErr w:type="spellStart"/>
      <w:r w:rsidRPr="00EC77F8">
        <w:rPr>
          <w:rFonts w:ascii="Verdana" w:hAnsi="Verdana"/>
          <w:sz w:val="16"/>
          <w:szCs w:val="16"/>
          <w:shd w:val="clear" w:color="auto" w:fill="FFFFFF"/>
        </w:rPr>
        <w:t>como</w:t>
      </w:r>
      <w:proofErr w:type="spellEnd"/>
      <w:r w:rsidRPr="00EC77F8">
        <w:rPr>
          <w:rFonts w:ascii="Verdana" w:hAnsi="Verdana"/>
          <w:sz w:val="16"/>
          <w:szCs w:val="16"/>
          <w:shd w:val="clear" w:color="auto" w:fill="FFFFFF"/>
        </w:rPr>
        <w:t xml:space="preserve"> </w:t>
      </w:r>
      <w:proofErr w:type="spellStart"/>
      <w:r w:rsidRPr="00EC77F8">
        <w:rPr>
          <w:rFonts w:ascii="Verdana" w:hAnsi="Verdana"/>
          <w:sz w:val="16"/>
          <w:szCs w:val="16"/>
          <w:shd w:val="clear" w:color="auto" w:fill="FFFFFF"/>
        </w:rPr>
        <w:t>por</w:t>
      </w:r>
      <w:proofErr w:type="spellEnd"/>
      <w:r w:rsidRPr="00EC77F8">
        <w:rPr>
          <w:rFonts w:ascii="Verdana" w:hAnsi="Verdana"/>
          <w:sz w:val="16"/>
          <w:szCs w:val="16"/>
          <w:shd w:val="clear" w:color="auto" w:fill="FFFFFF"/>
        </w:rPr>
        <w:t xml:space="preserve"> la </w:t>
      </w:r>
      <w:proofErr w:type="spellStart"/>
      <w:r w:rsidRPr="00EC77F8">
        <w:rPr>
          <w:rFonts w:ascii="Verdana" w:hAnsi="Verdana"/>
          <w:sz w:val="16"/>
          <w:szCs w:val="16"/>
          <w:shd w:val="clear" w:color="auto" w:fill="FFFFFF"/>
        </w:rPr>
        <w:t>infracción</w:t>
      </w:r>
      <w:proofErr w:type="spellEnd"/>
      <w:r w:rsidRPr="00EC77F8">
        <w:rPr>
          <w:rFonts w:ascii="Verdana" w:hAnsi="Verdana"/>
          <w:sz w:val="16"/>
          <w:szCs w:val="16"/>
          <w:shd w:val="clear" w:color="auto" w:fill="FFFFFF"/>
        </w:rPr>
        <w:t xml:space="preserve"> </w:t>
      </w:r>
      <w:proofErr w:type="spellStart"/>
      <w:r w:rsidRPr="00EC77F8">
        <w:rPr>
          <w:rFonts w:ascii="Verdana" w:hAnsi="Verdana"/>
          <w:sz w:val="16"/>
          <w:szCs w:val="16"/>
          <w:u w:val="single"/>
          <w:shd w:val="clear" w:color="auto" w:fill="FFFFFF"/>
        </w:rPr>
        <w:t>grave</w:t>
      </w:r>
      <w:proofErr w:type="spellEnd"/>
      <w:r w:rsidRPr="00EC77F8">
        <w:rPr>
          <w:rFonts w:ascii="Verdana" w:hAnsi="Verdana"/>
          <w:sz w:val="16"/>
          <w:szCs w:val="16"/>
          <w:shd w:val="clear" w:color="auto" w:fill="FFFFFF"/>
        </w:rPr>
        <w:t xml:space="preserve"> </w:t>
      </w:r>
      <w:proofErr w:type="spellStart"/>
      <w:r w:rsidRPr="00EC77F8">
        <w:rPr>
          <w:rFonts w:ascii="Verdana" w:hAnsi="Verdana"/>
          <w:sz w:val="16"/>
          <w:szCs w:val="16"/>
          <w:shd w:val="clear" w:color="auto" w:fill="FFFFFF"/>
        </w:rPr>
        <w:t>prevista</w:t>
      </w:r>
      <w:proofErr w:type="spellEnd"/>
      <w:r w:rsidRPr="00EC77F8">
        <w:rPr>
          <w:rFonts w:ascii="Verdana" w:hAnsi="Verdana"/>
          <w:sz w:val="16"/>
          <w:szCs w:val="16"/>
          <w:shd w:val="clear" w:color="auto" w:fill="FFFFFF"/>
        </w:rPr>
        <w:t xml:space="preserve"> </w:t>
      </w:r>
      <w:proofErr w:type="spellStart"/>
      <w:r w:rsidRPr="00EC77F8">
        <w:rPr>
          <w:rFonts w:ascii="Verdana" w:hAnsi="Verdana"/>
          <w:sz w:val="16"/>
          <w:szCs w:val="16"/>
          <w:shd w:val="clear" w:color="auto" w:fill="FFFFFF"/>
        </w:rPr>
        <w:t>en</w:t>
      </w:r>
      <w:proofErr w:type="spellEnd"/>
      <w:r w:rsidRPr="00EC77F8">
        <w:rPr>
          <w:rFonts w:ascii="Verdana" w:hAnsi="Verdana"/>
          <w:sz w:val="16"/>
          <w:szCs w:val="16"/>
          <w:shd w:val="clear" w:color="auto" w:fill="FFFFFF"/>
        </w:rPr>
        <w:t xml:space="preserve"> el art. 22.2 del </w:t>
      </w:r>
      <w:proofErr w:type="spellStart"/>
      <w:r w:rsidRPr="00EC77F8">
        <w:rPr>
          <w:rFonts w:ascii="Verdana" w:hAnsi="Verdana"/>
          <w:sz w:val="16"/>
          <w:szCs w:val="16"/>
          <w:shd w:val="clear" w:color="auto" w:fill="FFFFFF"/>
        </w:rPr>
        <w:t>citado</w:t>
      </w:r>
      <w:proofErr w:type="spellEnd"/>
      <w:r w:rsidRPr="00EC77F8">
        <w:rPr>
          <w:rFonts w:ascii="Verdana" w:hAnsi="Verdana"/>
          <w:sz w:val="16"/>
          <w:szCs w:val="16"/>
          <w:shd w:val="clear" w:color="auto" w:fill="FFFFFF"/>
        </w:rPr>
        <w:t xml:space="preserve"> </w:t>
      </w:r>
      <w:proofErr w:type="spellStart"/>
      <w:r w:rsidRPr="00EC77F8">
        <w:rPr>
          <w:rFonts w:ascii="Verdana" w:hAnsi="Verdana"/>
          <w:sz w:val="16"/>
          <w:szCs w:val="16"/>
          <w:shd w:val="clear" w:color="auto" w:fill="FFFFFF"/>
        </w:rPr>
        <w:t>texto</w:t>
      </w:r>
      <w:proofErr w:type="spellEnd"/>
      <w:r w:rsidRPr="00EC77F8">
        <w:rPr>
          <w:rFonts w:ascii="Verdana" w:hAnsi="Verdana"/>
          <w:sz w:val="16"/>
          <w:szCs w:val="16"/>
          <w:shd w:val="clear" w:color="auto" w:fill="FFFFFF"/>
        </w:rPr>
        <w:t>.</w:t>
      </w:r>
    </w:p>
    <w:p w:rsidR="00C32531" w:rsidRPr="00EC77F8" w:rsidRDefault="00C32531" w:rsidP="00C32531">
      <w:pPr>
        <w:numPr>
          <w:ilvl w:val="0"/>
          <w:numId w:val="2"/>
        </w:numPr>
        <w:spacing w:after="0" w:line="240" w:lineRule="auto"/>
        <w:ind w:left="400" w:right="-463" w:hanging="200"/>
        <w:jc w:val="both"/>
        <w:rPr>
          <w:rFonts w:ascii="Verdana" w:hAnsi="Verdana"/>
          <w:sz w:val="16"/>
          <w:szCs w:val="16"/>
          <w:shd w:val="clear" w:color="auto" w:fill="FFFFFF"/>
        </w:rPr>
      </w:pPr>
      <w:proofErr w:type="spellStart"/>
      <w:r w:rsidRPr="00EC77F8">
        <w:rPr>
          <w:rFonts w:ascii="Verdana" w:hAnsi="Verdana"/>
          <w:sz w:val="16"/>
          <w:szCs w:val="16"/>
          <w:shd w:val="clear" w:color="auto" w:fill="FFFFFF"/>
        </w:rPr>
        <w:t>infracción</w:t>
      </w:r>
      <w:proofErr w:type="spellEnd"/>
      <w:r w:rsidRPr="00EC77F8">
        <w:rPr>
          <w:rFonts w:ascii="Verdana" w:hAnsi="Verdana"/>
          <w:sz w:val="16"/>
          <w:szCs w:val="16"/>
          <w:shd w:val="clear" w:color="auto" w:fill="FFFFFF"/>
        </w:rPr>
        <w:t xml:space="preserve"> </w:t>
      </w:r>
      <w:proofErr w:type="spellStart"/>
      <w:r w:rsidRPr="00EC77F8">
        <w:rPr>
          <w:rFonts w:ascii="Verdana" w:hAnsi="Verdana"/>
          <w:sz w:val="16"/>
          <w:szCs w:val="16"/>
          <w:u w:val="single"/>
          <w:shd w:val="clear" w:color="auto" w:fill="FFFFFF"/>
        </w:rPr>
        <w:t>muy</w:t>
      </w:r>
      <w:proofErr w:type="spellEnd"/>
      <w:r w:rsidRPr="00EC77F8">
        <w:rPr>
          <w:rFonts w:ascii="Verdana" w:hAnsi="Verdana"/>
          <w:sz w:val="16"/>
          <w:szCs w:val="16"/>
          <w:u w:val="single"/>
          <w:shd w:val="clear" w:color="auto" w:fill="FFFFFF"/>
        </w:rPr>
        <w:t xml:space="preserve"> </w:t>
      </w:r>
      <w:proofErr w:type="spellStart"/>
      <w:r w:rsidRPr="00EC77F8">
        <w:rPr>
          <w:rFonts w:ascii="Verdana" w:hAnsi="Verdana"/>
          <w:sz w:val="16"/>
          <w:szCs w:val="16"/>
          <w:u w:val="single"/>
          <w:shd w:val="clear" w:color="auto" w:fill="FFFFFF"/>
        </w:rPr>
        <w:t>grave</w:t>
      </w:r>
      <w:proofErr w:type="spellEnd"/>
      <w:r w:rsidRPr="00EC77F8">
        <w:rPr>
          <w:rFonts w:ascii="Verdana" w:hAnsi="Verdana"/>
          <w:sz w:val="16"/>
          <w:szCs w:val="16"/>
          <w:shd w:val="clear" w:color="auto" w:fill="FFFFFF"/>
        </w:rPr>
        <w:t xml:space="preserve"> </w:t>
      </w:r>
      <w:proofErr w:type="spellStart"/>
      <w:r w:rsidRPr="00EC77F8">
        <w:rPr>
          <w:rFonts w:ascii="Verdana" w:hAnsi="Verdana"/>
          <w:sz w:val="16"/>
          <w:szCs w:val="16"/>
          <w:shd w:val="clear" w:color="auto" w:fill="FFFFFF"/>
        </w:rPr>
        <w:t>en</w:t>
      </w:r>
      <w:proofErr w:type="spellEnd"/>
      <w:r w:rsidRPr="00EC77F8">
        <w:rPr>
          <w:rFonts w:ascii="Verdana" w:hAnsi="Verdana"/>
          <w:sz w:val="16"/>
          <w:szCs w:val="16"/>
          <w:shd w:val="clear" w:color="auto" w:fill="FFFFFF"/>
        </w:rPr>
        <w:t xml:space="preserve"> materia </w:t>
      </w:r>
      <w:proofErr w:type="spellStart"/>
      <w:r w:rsidRPr="00EC77F8">
        <w:rPr>
          <w:rFonts w:ascii="Verdana" w:hAnsi="Verdana"/>
          <w:sz w:val="16"/>
          <w:szCs w:val="16"/>
          <w:shd w:val="clear" w:color="auto" w:fill="FFFFFF"/>
        </w:rPr>
        <w:t>medioambiental</w:t>
      </w:r>
      <w:proofErr w:type="spellEnd"/>
      <w:r w:rsidRPr="00EC77F8">
        <w:rPr>
          <w:rFonts w:ascii="Verdana" w:hAnsi="Verdana"/>
          <w:sz w:val="16"/>
          <w:szCs w:val="16"/>
          <w:shd w:val="clear" w:color="auto" w:fill="FFFFFF"/>
        </w:rPr>
        <w:t xml:space="preserve">, de </w:t>
      </w:r>
      <w:proofErr w:type="spellStart"/>
      <w:r w:rsidRPr="00EC77F8">
        <w:rPr>
          <w:rFonts w:ascii="Verdana" w:hAnsi="Verdana"/>
          <w:sz w:val="16"/>
          <w:szCs w:val="16"/>
          <w:shd w:val="clear" w:color="auto" w:fill="FFFFFF"/>
        </w:rPr>
        <w:t>acuerdo</w:t>
      </w:r>
      <w:proofErr w:type="spellEnd"/>
      <w:r w:rsidRPr="00EC77F8">
        <w:rPr>
          <w:rFonts w:ascii="Verdana" w:hAnsi="Verdana"/>
          <w:sz w:val="16"/>
          <w:szCs w:val="16"/>
          <w:shd w:val="clear" w:color="auto" w:fill="FFFFFF"/>
        </w:rPr>
        <w:t xml:space="preserve"> con lo </w:t>
      </w:r>
      <w:proofErr w:type="spellStart"/>
      <w:r w:rsidRPr="00EC77F8">
        <w:rPr>
          <w:rFonts w:ascii="Verdana" w:hAnsi="Verdana"/>
          <w:sz w:val="16"/>
          <w:szCs w:val="16"/>
          <w:shd w:val="clear" w:color="auto" w:fill="FFFFFF"/>
        </w:rPr>
        <w:t>establecido</w:t>
      </w:r>
      <w:proofErr w:type="spellEnd"/>
      <w:r w:rsidRPr="00EC77F8">
        <w:rPr>
          <w:rFonts w:ascii="Verdana" w:hAnsi="Verdana"/>
          <w:sz w:val="16"/>
          <w:szCs w:val="16"/>
          <w:shd w:val="clear" w:color="auto" w:fill="FFFFFF"/>
        </w:rPr>
        <w:t xml:space="preserve"> </w:t>
      </w:r>
      <w:proofErr w:type="spellStart"/>
      <w:r w:rsidRPr="00EC77F8">
        <w:rPr>
          <w:rFonts w:ascii="Verdana" w:hAnsi="Verdana"/>
          <w:sz w:val="16"/>
          <w:szCs w:val="16"/>
          <w:shd w:val="clear" w:color="auto" w:fill="FFFFFF"/>
        </w:rPr>
        <w:t>en</w:t>
      </w:r>
      <w:proofErr w:type="spellEnd"/>
      <w:r w:rsidRPr="00EC77F8">
        <w:rPr>
          <w:rFonts w:ascii="Verdana" w:hAnsi="Verdana"/>
          <w:sz w:val="16"/>
          <w:szCs w:val="16"/>
          <w:shd w:val="clear" w:color="auto" w:fill="FFFFFF"/>
        </w:rPr>
        <w:t xml:space="preserve"> la </w:t>
      </w:r>
      <w:proofErr w:type="spellStart"/>
      <w:r w:rsidRPr="00EC77F8">
        <w:rPr>
          <w:rFonts w:ascii="Verdana" w:hAnsi="Verdana"/>
          <w:sz w:val="16"/>
          <w:szCs w:val="16"/>
          <w:shd w:val="clear" w:color="auto" w:fill="FFFFFF"/>
        </w:rPr>
        <w:t>normativa</w:t>
      </w:r>
      <w:proofErr w:type="spellEnd"/>
      <w:r w:rsidRPr="00EC77F8">
        <w:rPr>
          <w:rFonts w:ascii="Verdana" w:hAnsi="Verdana"/>
          <w:sz w:val="16"/>
          <w:szCs w:val="16"/>
          <w:shd w:val="clear" w:color="auto" w:fill="FFFFFF"/>
        </w:rPr>
        <w:t xml:space="preserve"> </w:t>
      </w:r>
      <w:proofErr w:type="spellStart"/>
      <w:r w:rsidRPr="00EC77F8">
        <w:rPr>
          <w:rFonts w:ascii="Verdana" w:hAnsi="Verdana"/>
          <w:sz w:val="16"/>
          <w:szCs w:val="16"/>
          <w:shd w:val="clear" w:color="auto" w:fill="FFFFFF"/>
        </w:rPr>
        <w:t>vigente</w:t>
      </w:r>
      <w:proofErr w:type="spellEnd"/>
      <w:r w:rsidRPr="00EC77F8">
        <w:rPr>
          <w:rFonts w:ascii="Verdana" w:hAnsi="Verdana"/>
          <w:sz w:val="16"/>
          <w:szCs w:val="16"/>
          <w:shd w:val="clear" w:color="auto" w:fill="FFFFFF"/>
        </w:rPr>
        <w:t>.</w:t>
      </w:r>
    </w:p>
    <w:p w:rsidR="00C32531" w:rsidRPr="00EC77F8" w:rsidRDefault="00C32531" w:rsidP="00C32531">
      <w:pPr>
        <w:ind w:right="-463"/>
        <w:jc w:val="both"/>
        <w:rPr>
          <w:rFonts w:ascii="Verdana" w:hAnsi="Verdana"/>
          <w:sz w:val="16"/>
          <w:szCs w:val="16"/>
        </w:rPr>
      </w:pPr>
      <w:r w:rsidRPr="00EC77F8">
        <w:rPr>
          <w:rFonts w:ascii="Verdana" w:hAnsi="Verdana"/>
          <w:sz w:val="16"/>
          <w:szCs w:val="16"/>
          <w:shd w:val="clear" w:color="auto" w:fill="FFFFFF"/>
        </w:rPr>
        <w:t xml:space="preserve">Y la letra d) del </w:t>
      </w:r>
      <w:r w:rsidRPr="00EC77F8">
        <w:rPr>
          <w:rFonts w:ascii="Verdana" w:hAnsi="Verdana"/>
          <w:sz w:val="16"/>
          <w:szCs w:val="16"/>
        </w:rPr>
        <w:t xml:space="preserve">apart. 1 del art. 71 LCSP </w:t>
      </w:r>
      <w:proofErr w:type="spellStart"/>
      <w:r w:rsidRPr="00EC77F8">
        <w:rPr>
          <w:rFonts w:ascii="Verdana" w:hAnsi="Verdana"/>
          <w:sz w:val="16"/>
          <w:szCs w:val="16"/>
        </w:rPr>
        <w:t>recoge</w:t>
      </w:r>
      <w:proofErr w:type="spellEnd"/>
      <w:r w:rsidRPr="00EC77F8">
        <w:rPr>
          <w:rFonts w:ascii="Verdana" w:hAnsi="Verdana"/>
          <w:sz w:val="16"/>
          <w:szCs w:val="16"/>
        </w:rPr>
        <w:t xml:space="preserve"> </w:t>
      </w:r>
      <w:proofErr w:type="spellStart"/>
      <w:r w:rsidRPr="00EC77F8">
        <w:rPr>
          <w:rFonts w:ascii="Verdana" w:hAnsi="Verdana"/>
          <w:sz w:val="16"/>
          <w:szCs w:val="16"/>
        </w:rPr>
        <w:t>entre</w:t>
      </w:r>
      <w:proofErr w:type="spellEnd"/>
      <w:r w:rsidRPr="00EC77F8">
        <w:rPr>
          <w:rFonts w:ascii="Verdana" w:hAnsi="Verdana"/>
          <w:sz w:val="16"/>
          <w:szCs w:val="16"/>
        </w:rPr>
        <w:t xml:space="preserve"> </w:t>
      </w:r>
      <w:proofErr w:type="spellStart"/>
      <w:r w:rsidRPr="00EC77F8">
        <w:rPr>
          <w:rFonts w:ascii="Verdana" w:hAnsi="Verdana"/>
          <w:sz w:val="16"/>
          <w:szCs w:val="16"/>
        </w:rPr>
        <w:t>las</w:t>
      </w:r>
      <w:proofErr w:type="spellEnd"/>
      <w:r w:rsidRPr="00EC77F8">
        <w:rPr>
          <w:rFonts w:ascii="Verdana" w:hAnsi="Verdana"/>
          <w:sz w:val="16"/>
          <w:szCs w:val="16"/>
        </w:rPr>
        <w:t xml:space="preserve"> </w:t>
      </w:r>
      <w:proofErr w:type="spellStart"/>
      <w:r w:rsidRPr="00EC77F8">
        <w:rPr>
          <w:rFonts w:ascii="Verdana" w:hAnsi="Verdana"/>
          <w:sz w:val="16"/>
          <w:szCs w:val="16"/>
        </w:rPr>
        <w:t>prohibiciones</w:t>
      </w:r>
      <w:proofErr w:type="spellEnd"/>
      <w:r w:rsidRPr="00EC77F8">
        <w:rPr>
          <w:rFonts w:ascii="Verdana" w:hAnsi="Verdana"/>
          <w:sz w:val="16"/>
          <w:szCs w:val="16"/>
        </w:rPr>
        <w:t xml:space="preserve"> de </w:t>
      </w:r>
      <w:proofErr w:type="spellStart"/>
      <w:r w:rsidRPr="00EC77F8">
        <w:rPr>
          <w:rFonts w:ascii="Verdana" w:hAnsi="Verdana"/>
          <w:sz w:val="16"/>
          <w:szCs w:val="16"/>
        </w:rPr>
        <w:t>contratar</w:t>
      </w:r>
      <w:proofErr w:type="spellEnd"/>
      <w:r w:rsidRPr="00EC77F8">
        <w:rPr>
          <w:rFonts w:ascii="Verdana" w:hAnsi="Verdana"/>
          <w:sz w:val="16"/>
          <w:szCs w:val="16"/>
        </w:rPr>
        <w:t xml:space="preserve"> </w:t>
      </w:r>
      <w:r w:rsidRPr="00EC77F8">
        <w:rPr>
          <w:rFonts w:ascii="Verdana" w:hAnsi="Verdana"/>
          <w:i/>
          <w:sz w:val="16"/>
          <w:szCs w:val="16"/>
        </w:rPr>
        <w:t xml:space="preserve">“(…) </w:t>
      </w:r>
      <w:proofErr w:type="spellStart"/>
      <w:r w:rsidRPr="00EC77F8">
        <w:rPr>
          <w:rFonts w:ascii="Verdana" w:hAnsi="Verdana"/>
          <w:i/>
          <w:sz w:val="16"/>
          <w:szCs w:val="16"/>
        </w:rPr>
        <w:t>en</w:t>
      </w:r>
      <w:proofErr w:type="spellEnd"/>
      <w:r w:rsidRPr="00EC77F8">
        <w:rPr>
          <w:rFonts w:ascii="Verdana" w:hAnsi="Verdana"/>
          <w:i/>
          <w:sz w:val="16"/>
          <w:szCs w:val="16"/>
        </w:rPr>
        <w:t xml:space="preserve"> el </w:t>
      </w:r>
      <w:proofErr w:type="spellStart"/>
      <w:r w:rsidRPr="00EC77F8">
        <w:rPr>
          <w:rFonts w:ascii="Verdana" w:hAnsi="Verdana"/>
          <w:i/>
          <w:sz w:val="16"/>
          <w:szCs w:val="16"/>
        </w:rPr>
        <w:t>caso</w:t>
      </w:r>
      <w:proofErr w:type="spellEnd"/>
      <w:r w:rsidRPr="00EC77F8">
        <w:rPr>
          <w:rFonts w:ascii="Verdana" w:hAnsi="Verdana"/>
          <w:i/>
          <w:sz w:val="16"/>
          <w:szCs w:val="16"/>
        </w:rPr>
        <w:t xml:space="preserve"> de </w:t>
      </w:r>
      <w:proofErr w:type="spellStart"/>
      <w:r w:rsidRPr="00EC77F8">
        <w:rPr>
          <w:rFonts w:ascii="Verdana" w:hAnsi="Verdana"/>
          <w:i/>
          <w:sz w:val="16"/>
          <w:szCs w:val="16"/>
        </w:rPr>
        <w:t>empresas</w:t>
      </w:r>
      <w:proofErr w:type="spellEnd"/>
      <w:r w:rsidRPr="00EC77F8">
        <w:rPr>
          <w:rFonts w:ascii="Verdana" w:hAnsi="Verdana"/>
          <w:i/>
          <w:sz w:val="16"/>
          <w:szCs w:val="16"/>
        </w:rPr>
        <w:t xml:space="preserve"> de 50 o </w:t>
      </w:r>
      <w:proofErr w:type="spellStart"/>
      <w:r w:rsidRPr="00EC77F8">
        <w:rPr>
          <w:rFonts w:ascii="Verdana" w:hAnsi="Verdana"/>
          <w:i/>
          <w:sz w:val="16"/>
          <w:szCs w:val="16"/>
        </w:rPr>
        <w:t>más</w:t>
      </w:r>
      <w:proofErr w:type="spellEnd"/>
      <w:r w:rsidRPr="00EC77F8">
        <w:rPr>
          <w:rFonts w:ascii="Verdana" w:hAnsi="Verdana"/>
          <w:i/>
          <w:sz w:val="16"/>
          <w:szCs w:val="16"/>
        </w:rPr>
        <w:t xml:space="preserve"> </w:t>
      </w:r>
      <w:proofErr w:type="spellStart"/>
      <w:r w:rsidRPr="00EC77F8">
        <w:rPr>
          <w:rFonts w:ascii="Verdana" w:hAnsi="Verdana"/>
          <w:i/>
          <w:sz w:val="16"/>
          <w:szCs w:val="16"/>
        </w:rPr>
        <w:t>trabajadores</w:t>
      </w:r>
      <w:proofErr w:type="spellEnd"/>
      <w:r w:rsidRPr="00EC77F8">
        <w:rPr>
          <w:rFonts w:ascii="Verdana" w:hAnsi="Verdana"/>
          <w:i/>
          <w:sz w:val="16"/>
          <w:szCs w:val="16"/>
        </w:rPr>
        <w:t xml:space="preserve">, no </w:t>
      </w:r>
      <w:proofErr w:type="spellStart"/>
      <w:r w:rsidRPr="00EC77F8">
        <w:rPr>
          <w:rFonts w:ascii="Verdana" w:hAnsi="Verdana"/>
          <w:i/>
          <w:sz w:val="16"/>
          <w:szCs w:val="16"/>
        </w:rPr>
        <w:t>cumplir</w:t>
      </w:r>
      <w:proofErr w:type="spellEnd"/>
      <w:r w:rsidRPr="00EC77F8">
        <w:rPr>
          <w:rFonts w:ascii="Verdana" w:hAnsi="Verdana"/>
          <w:i/>
          <w:sz w:val="16"/>
          <w:szCs w:val="16"/>
        </w:rPr>
        <w:t xml:space="preserve"> el </w:t>
      </w:r>
      <w:proofErr w:type="spellStart"/>
      <w:r w:rsidRPr="00EC77F8">
        <w:rPr>
          <w:rFonts w:ascii="Verdana" w:hAnsi="Verdana"/>
          <w:i/>
          <w:sz w:val="16"/>
          <w:szCs w:val="16"/>
        </w:rPr>
        <w:t>requisito</w:t>
      </w:r>
      <w:proofErr w:type="spellEnd"/>
      <w:r w:rsidRPr="00EC77F8">
        <w:rPr>
          <w:rFonts w:ascii="Verdana" w:hAnsi="Verdana"/>
          <w:i/>
          <w:sz w:val="16"/>
          <w:szCs w:val="16"/>
        </w:rPr>
        <w:t xml:space="preserve"> de </w:t>
      </w:r>
      <w:proofErr w:type="spellStart"/>
      <w:r w:rsidRPr="00EC77F8">
        <w:rPr>
          <w:rFonts w:ascii="Verdana" w:hAnsi="Verdana"/>
          <w:i/>
          <w:sz w:val="16"/>
          <w:szCs w:val="16"/>
        </w:rPr>
        <w:t>que</w:t>
      </w:r>
      <w:proofErr w:type="spellEnd"/>
      <w:r w:rsidRPr="00EC77F8">
        <w:rPr>
          <w:rFonts w:ascii="Verdana" w:hAnsi="Verdana"/>
          <w:i/>
          <w:sz w:val="16"/>
          <w:szCs w:val="16"/>
        </w:rPr>
        <w:t xml:space="preserve"> al </w:t>
      </w:r>
      <w:proofErr w:type="spellStart"/>
      <w:r w:rsidRPr="00EC77F8">
        <w:rPr>
          <w:rFonts w:ascii="Verdana" w:hAnsi="Verdana"/>
          <w:i/>
          <w:sz w:val="16"/>
          <w:szCs w:val="16"/>
        </w:rPr>
        <w:t>menos</w:t>
      </w:r>
      <w:proofErr w:type="spellEnd"/>
      <w:r w:rsidRPr="00EC77F8">
        <w:rPr>
          <w:rFonts w:ascii="Verdana" w:hAnsi="Verdana"/>
          <w:i/>
          <w:sz w:val="16"/>
          <w:szCs w:val="16"/>
        </w:rPr>
        <w:t xml:space="preserve"> el 2 </w:t>
      </w:r>
      <w:proofErr w:type="spellStart"/>
      <w:r w:rsidRPr="00EC77F8">
        <w:rPr>
          <w:rFonts w:ascii="Verdana" w:hAnsi="Verdana"/>
          <w:i/>
          <w:sz w:val="16"/>
          <w:szCs w:val="16"/>
        </w:rPr>
        <w:t>por</w:t>
      </w:r>
      <w:proofErr w:type="spellEnd"/>
      <w:r w:rsidRPr="00EC77F8">
        <w:rPr>
          <w:rFonts w:ascii="Verdana" w:hAnsi="Verdana"/>
          <w:i/>
          <w:sz w:val="16"/>
          <w:szCs w:val="16"/>
        </w:rPr>
        <w:t xml:space="preserve"> </w:t>
      </w:r>
      <w:proofErr w:type="spellStart"/>
      <w:r w:rsidRPr="00EC77F8">
        <w:rPr>
          <w:rFonts w:ascii="Verdana" w:hAnsi="Verdana"/>
          <w:i/>
          <w:sz w:val="16"/>
          <w:szCs w:val="16"/>
        </w:rPr>
        <w:t>ciento</w:t>
      </w:r>
      <w:proofErr w:type="spellEnd"/>
      <w:r w:rsidRPr="00EC77F8">
        <w:rPr>
          <w:rFonts w:ascii="Verdana" w:hAnsi="Verdana"/>
          <w:i/>
          <w:sz w:val="16"/>
          <w:szCs w:val="16"/>
        </w:rPr>
        <w:t xml:space="preserve"> de </w:t>
      </w:r>
      <w:proofErr w:type="spellStart"/>
      <w:r w:rsidRPr="00EC77F8">
        <w:rPr>
          <w:rFonts w:ascii="Verdana" w:hAnsi="Verdana"/>
          <w:i/>
          <w:sz w:val="16"/>
          <w:szCs w:val="16"/>
        </w:rPr>
        <w:t>sus</w:t>
      </w:r>
      <w:proofErr w:type="spellEnd"/>
      <w:r w:rsidRPr="00EC77F8">
        <w:rPr>
          <w:rFonts w:ascii="Verdana" w:hAnsi="Verdana"/>
          <w:i/>
          <w:sz w:val="16"/>
          <w:szCs w:val="16"/>
        </w:rPr>
        <w:t xml:space="preserve"> </w:t>
      </w:r>
      <w:proofErr w:type="spellStart"/>
      <w:r w:rsidRPr="00EC77F8">
        <w:rPr>
          <w:rFonts w:ascii="Verdana" w:hAnsi="Verdana"/>
          <w:i/>
          <w:sz w:val="16"/>
          <w:szCs w:val="16"/>
        </w:rPr>
        <w:t>empleados</w:t>
      </w:r>
      <w:proofErr w:type="spellEnd"/>
      <w:r w:rsidRPr="00EC77F8">
        <w:rPr>
          <w:rFonts w:ascii="Verdana" w:hAnsi="Verdana"/>
          <w:i/>
          <w:sz w:val="16"/>
          <w:szCs w:val="16"/>
        </w:rPr>
        <w:t xml:space="preserve"> </w:t>
      </w:r>
      <w:proofErr w:type="spellStart"/>
      <w:r w:rsidRPr="00EC77F8">
        <w:rPr>
          <w:rFonts w:ascii="Verdana" w:hAnsi="Verdana"/>
          <w:i/>
          <w:sz w:val="16"/>
          <w:szCs w:val="16"/>
        </w:rPr>
        <w:t>sean</w:t>
      </w:r>
      <w:proofErr w:type="spellEnd"/>
      <w:r w:rsidRPr="00EC77F8">
        <w:rPr>
          <w:rFonts w:ascii="Verdana" w:hAnsi="Verdana"/>
          <w:i/>
          <w:sz w:val="16"/>
          <w:szCs w:val="16"/>
        </w:rPr>
        <w:t xml:space="preserve"> </w:t>
      </w:r>
      <w:proofErr w:type="spellStart"/>
      <w:r w:rsidRPr="00EC77F8">
        <w:rPr>
          <w:rFonts w:ascii="Verdana" w:hAnsi="Verdana"/>
          <w:i/>
          <w:sz w:val="16"/>
          <w:szCs w:val="16"/>
        </w:rPr>
        <w:t>trabajadores</w:t>
      </w:r>
      <w:proofErr w:type="spellEnd"/>
      <w:r w:rsidRPr="00EC77F8">
        <w:rPr>
          <w:rFonts w:ascii="Verdana" w:hAnsi="Verdana"/>
          <w:i/>
          <w:sz w:val="16"/>
          <w:szCs w:val="16"/>
        </w:rPr>
        <w:t xml:space="preserve"> con </w:t>
      </w:r>
      <w:proofErr w:type="spellStart"/>
      <w:r w:rsidRPr="00EC77F8">
        <w:rPr>
          <w:rFonts w:ascii="Verdana" w:hAnsi="Verdana"/>
          <w:i/>
          <w:sz w:val="16"/>
          <w:szCs w:val="16"/>
        </w:rPr>
        <w:t>discapacidad</w:t>
      </w:r>
      <w:proofErr w:type="spellEnd"/>
      <w:r w:rsidRPr="00EC77F8">
        <w:rPr>
          <w:rFonts w:ascii="Verdana" w:hAnsi="Verdana"/>
          <w:i/>
          <w:sz w:val="16"/>
          <w:szCs w:val="16"/>
        </w:rPr>
        <w:t xml:space="preserve">, de </w:t>
      </w:r>
      <w:proofErr w:type="spellStart"/>
      <w:r w:rsidRPr="00EC77F8">
        <w:rPr>
          <w:rFonts w:ascii="Verdana" w:hAnsi="Verdana"/>
          <w:i/>
          <w:sz w:val="16"/>
          <w:szCs w:val="16"/>
        </w:rPr>
        <w:t>conformidad</w:t>
      </w:r>
      <w:proofErr w:type="spellEnd"/>
      <w:r w:rsidRPr="00EC77F8">
        <w:rPr>
          <w:rFonts w:ascii="Verdana" w:hAnsi="Verdana"/>
          <w:i/>
          <w:sz w:val="16"/>
          <w:szCs w:val="16"/>
        </w:rPr>
        <w:t xml:space="preserve"> con el art. 42 del Real </w:t>
      </w:r>
      <w:proofErr w:type="spellStart"/>
      <w:r w:rsidRPr="00EC77F8">
        <w:rPr>
          <w:rFonts w:ascii="Verdana" w:hAnsi="Verdana"/>
          <w:i/>
          <w:sz w:val="16"/>
          <w:szCs w:val="16"/>
        </w:rPr>
        <w:t>Decreto</w:t>
      </w:r>
      <w:proofErr w:type="spellEnd"/>
      <w:r w:rsidRPr="00EC77F8">
        <w:rPr>
          <w:rFonts w:ascii="Verdana" w:hAnsi="Verdana"/>
          <w:i/>
          <w:sz w:val="16"/>
          <w:szCs w:val="16"/>
        </w:rPr>
        <w:t xml:space="preserve"> </w:t>
      </w:r>
      <w:proofErr w:type="spellStart"/>
      <w:r w:rsidRPr="00EC77F8">
        <w:rPr>
          <w:rFonts w:ascii="Verdana" w:hAnsi="Verdana"/>
          <w:i/>
          <w:sz w:val="16"/>
          <w:szCs w:val="16"/>
        </w:rPr>
        <w:t>Legislativo</w:t>
      </w:r>
      <w:proofErr w:type="spellEnd"/>
      <w:r w:rsidRPr="00EC77F8">
        <w:rPr>
          <w:rFonts w:ascii="Verdana" w:hAnsi="Verdana"/>
          <w:i/>
          <w:sz w:val="16"/>
          <w:szCs w:val="16"/>
        </w:rPr>
        <w:t xml:space="preserve"> 1/2013, de 29 de </w:t>
      </w:r>
      <w:proofErr w:type="spellStart"/>
      <w:r w:rsidRPr="00EC77F8">
        <w:rPr>
          <w:rFonts w:ascii="Verdana" w:hAnsi="Verdana"/>
          <w:i/>
          <w:sz w:val="16"/>
          <w:szCs w:val="16"/>
        </w:rPr>
        <w:t>noviembre</w:t>
      </w:r>
      <w:proofErr w:type="spellEnd"/>
      <w:r w:rsidRPr="00EC77F8">
        <w:rPr>
          <w:rFonts w:ascii="Verdana" w:hAnsi="Verdana"/>
          <w:i/>
          <w:sz w:val="16"/>
          <w:szCs w:val="16"/>
        </w:rPr>
        <w:t xml:space="preserve">, </w:t>
      </w:r>
      <w:proofErr w:type="spellStart"/>
      <w:r w:rsidRPr="00EC77F8">
        <w:rPr>
          <w:rFonts w:ascii="Verdana" w:hAnsi="Verdana"/>
          <w:i/>
          <w:sz w:val="16"/>
          <w:szCs w:val="16"/>
        </w:rPr>
        <w:t>por</w:t>
      </w:r>
      <w:proofErr w:type="spellEnd"/>
      <w:r w:rsidRPr="00EC77F8">
        <w:rPr>
          <w:rFonts w:ascii="Verdana" w:hAnsi="Verdana"/>
          <w:i/>
          <w:sz w:val="16"/>
          <w:szCs w:val="16"/>
        </w:rPr>
        <w:t xml:space="preserve"> el </w:t>
      </w:r>
      <w:proofErr w:type="spellStart"/>
      <w:r w:rsidRPr="00EC77F8">
        <w:rPr>
          <w:rFonts w:ascii="Verdana" w:hAnsi="Verdana"/>
          <w:i/>
          <w:sz w:val="16"/>
          <w:szCs w:val="16"/>
        </w:rPr>
        <w:t>que</w:t>
      </w:r>
      <w:proofErr w:type="spellEnd"/>
      <w:r w:rsidRPr="00EC77F8">
        <w:rPr>
          <w:rFonts w:ascii="Verdana" w:hAnsi="Verdana"/>
          <w:i/>
          <w:sz w:val="16"/>
          <w:szCs w:val="16"/>
        </w:rPr>
        <w:t xml:space="preserve"> </w:t>
      </w:r>
      <w:proofErr w:type="spellStart"/>
      <w:r w:rsidRPr="00EC77F8">
        <w:rPr>
          <w:rFonts w:ascii="Verdana" w:hAnsi="Verdana"/>
          <w:i/>
          <w:sz w:val="16"/>
          <w:szCs w:val="16"/>
        </w:rPr>
        <w:t>se</w:t>
      </w:r>
      <w:proofErr w:type="spellEnd"/>
      <w:r w:rsidRPr="00EC77F8">
        <w:rPr>
          <w:rFonts w:ascii="Verdana" w:hAnsi="Verdana"/>
          <w:i/>
          <w:sz w:val="16"/>
          <w:szCs w:val="16"/>
        </w:rPr>
        <w:t xml:space="preserve"> </w:t>
      </w:r>
      <w:proofErr w:type="spellStart"/>
      <w:r w:rsidRPr="00EC77F8">
        <w:rPr>
          <w:rFonts w:ascii="Verdana" w:hAnsi="Verdana"/>
          <w:i/>
          <w:sz w:val="16"/>
          <w:szCs w:val="16"/>
        </w:rPr>
        <w:t>aprueba</w:t>
      </w:r>
      <w:proofErr w:type="spellEnd"/>
      <w:r w:rsidRPr="00EC77F8">
        <w:rPr>
          <w:rFonts w:ascii="Verdana" w:hAnsi="Verdana"/>
          <w:i/>
          <w:sz w:val="16"/>
          <w:szCs w:val="16"/>
        </w:rPr>
        <w:t xml:space="preserve"> el </w:t>
      </w:r>
      <w:proofErr w:type="spellStart"/>
      <w:r w:rsidRPr="00EC77F8">
        <w:rPr>
          <w:rFonts w:ascii="Verdana" w:hAnsi="Verdana"/>
          <w:i/>
          <w:sz w:val="16"/>
          <w:szCs w:val="16"/>
        </w:rPr>
        <w:t>Texto</w:t>
      </w:r>
      <w:proofErr w:type="spellEnd"/>
      <w:r w:rsidRPr="00EC77F8">
        <w:rPr>
          <w:rFonts w:ascii="Verdana" w:hAnsi="Verdana"/>
          <w:i/>
          <w:sz w:val="16"/>
          <w:szCs w:val="16"/>
        </w:rPr>
        <w:t xml:space="preserve"> </w:t>
      </w:r>
      <w:proofErr w:type="spellStart"/>
      <w:r w:rsidRPr="00EC77F8">
        <w:rPr>
          <w:rFonts w:ascii="Verdana" w:hAnsi="Verdana"/>
          <w:i/>
          <w:sz w:val="16"/>
          <w:szCs w:val="16"/>
        </w:rPr>
        <w:t>Refundido</w:t>
      </w:r>
      <w:proofErr w:type="spellEnd"/>
      <w:r w:rsidRPr="00EC77F8">
        <w:rPr>
          <w:rFonts w:ascii="Verdana" w:hAnsi="Verdana"/>
          <w:i/>
          <w:sz w:val="16"/>
          <w:szCs w:val="16"/>
        </w:rPr>
        <w:t xml:space="preserve"> de la </w:t>
      </w:r>
      <w:proofErr w:type="spellStart"/>
      <w:r w:rsidRPr="00EC77F8">
        <w:rPr>
          <w:rFonts w:ascii="Verdana" w:hAnsi="Verdana"/>
          <w:i/>
          <w:sz w:val="16"/>
          <w:szCs w:val="16"/>
        </w:rPr>
        <w:t>Ley</w:t>
      </w:r>
      <w:proofErr w:type="spellEnd"/>
      <w:r w:rsidRPr="00EC77F8">
        <w:rPr>
          <w:rFonts w:ascii="Verdana" w:hAnsi="Verdana"/>
          <w:i/>
          <w:sz w:val="16"/>
          <w:szCs w:val="16"/>
        </w:rPr>
        <w:t xml:space="preserve"> General de </w:t>
      </w:r>
      <w:proofErr w:type="spellStart"/>
      <w:r w:rsidRPr="00EC77F8">
        <w:rPr>
          <w:rFonts w:ascii="Verdana" w:hAnsi="Verdana"/>
          <w:i/>
          <w:sz w:val="16"/>
          <w:szCs w:val="16"/>
        </w:rPr>
        <w:t>derechos</w:t>
      </w:r>
      <w:proofErr w:type="spellEnd"/>
      <w:r w:rsidRPr="00EC77F8">
        <w:rPr>
          <w:rFonts w:ascii="Verdana" w:hAnsi="Verdana"/>
          <w:i/>
          <w:sz w:val="16"/>
          <w:szCs w:val="16"/>
        </w:rPr>
        <w:t xml:space="preserve"> de </w:t>
      </w:r>
      <w:proofErr w:type="spellStart"/>
      <w:r w:rsidRPr="00EC77F8">
        <w:rPr>
          <w:rFonts w:ascii="Verdana" w:hAnsi="Verdana"/>
          <w:i/>
          <w:sz w:val="16"/>
          <w:szCs w:val="16"/>
        </w:rPr>
        <w:t>las</w:t>
      </w:r>
      <w:proofErr w:type="spellEnd"/>
      <w:r w:rsidRPr="00EC77F8">
        <w:rPr>
          <w:rFonts w:ascii="Verdana" w:hAnsi="Verdana"/>
          <w:i/>
          <w:sz w:val="16"/>
          <w:szCs w:val="16"/>
        </w:rPr>
        <w:t xml:space="preserve"> </w:t>
      </w:r>
      <w:proofErr w:type="spellStart"/>
      <w:r w:rsidRPr="00EC77F8">
        <w:rPr>
          <w:rFonts w:ascii="Verdana" w:hAnsi="Verdana"/>
          <w:i/>
          <w:sz w:val="16"/>
          <w:szCs w:val="16"/>
        </w:rPr>
        <w:t>personas</w:t>
      </w:r>
      <w:proofErr w:type="spellEnd"/>
      <w:r w:rsidRPr="00EC77F8">
        <w:rPr>
          <w:rFonts w:ascii="Verdana" w:hAnsi="Verdana"/>
          <w:i/>
          <w:sz w:val="16"/>
          <w:szCs w:val="16"/>
        </w:rPr>
        <w:t xml:space="preserve"> con </w:t>
      </w:r>
      <w:proofErr w:type="spellStart"/>
      <w:r w:rsidRPr="00EC77F8">
        <w:rPr>
          <w:rFonts w:ascii="Verdana" w:hAnsi="Verdana"/>
          <w:i/>
          <w:sz w:val="16"/>
          <w:szCs w:val="16"/>
        </w:rPr>
        <w:t>discapacidad</w:t>
      </w:r>
      <w:proofErr w:type="spellEnd"/>
      <w:r w:rsidRPr="00EC77F8">
        <w:rPr>
          <w:rFonts w:ascii="Verdana" w:hAnsi="Verdana"/>
          <w:i/>
          <w:sz w:val="16"/>
          <w:szCs w:val="16"/>
        </w:rPr>
        <w:t xml:space="preserve"> y de su </w:t>
      </w:r>
      <w:proofErr w:type="spellStart"/>
      <w:r w:rsidRPr="00EC77F8">
        <w:rPr>
          <w:rFonts w:ascii="Verdana" w:hAnsi="Verdana"/>
          <w:i/>
          <w:sz w:val="16"/>
          <w:szCs w:val="16"/>
        </w:rPr>
        <w:t>inclusión</w:t>
      </w:r>
      <w:proofErr w:type="spellEnd"/>
      <w:r w:rsidRPr="00EC77F8">
        <w:rPr>
          <w:rFonts w:ascii="Verdana" w:hAnsi="Verdana"/>
          <w:i/>
          <w:sz w:val="16"/>
          <w:szCs w:val="16"/>
        </w:rPr>
        <w:t xml:space="preserve"> </w:t>
      </w:r>
      <w:proofErr w:type="spellStart"/>
      <w:r w:rsidRPr="00EC77F8">
        <w:rPr>
          <w:rFonts w:ascii="Verdana" w:hAnsi="Verdana"/>
          <w:i/>
          <w:sz w:val="16"/>
          <w:szCs w:val="16"/>
        </w:rPr>
        <w:t>social</w:t>
      </w:r>
      <w:proofErr w:type="spellEnd"/>
      <w:r w:rsidRPr="00EC77F8">
        <w:rPr>
          <w:rFonts w:ascii="Verdana" w:hAnsi="Verdana"/>
          <w:i/>
          <w:sz w:val="16"/>
          <w:szCs w:val="16"/>
        </w:rPr>
        <w:t xml:space="preserve">, </w:t>
      </w:r>
      <w:proofErr w:type="spellStart"/>
      <w:r w:rsidRPr="00EC77F8">
        <w:rPr>
          <w:rFonts w:ascii="Verdana" w:hAnsi="Verdana"/>
          <w:i/>
          <w:sz w:val="16"/>
          <w:szCs w:val="16"/>
        </w:rPr>
        <w:t>en</w:t>
      </w:r>
      <w:proofErr w:type="spellEnd"/>
      <w:r w:rsidRPr="00EC77F8">
        <w:rPr>
          <w:rFonts w:ascii="Verdana" w:hAnsi="Verdana"/>
          <w:i/>
          <w:sz w:val="16"/>
          <w:szCs w:val="16"/>
        </w:rPr>
        <w:t xml:space="preserve"> </w:t>
      </w:r>
      <w:proofErr w:type="spellStart"/>
      <w:r w:rsidRPr="00EC77F8">
        <w:rPr>
          <w:rFonts w:ascii="Verdana" w:hAnsi="Verdana"/>
          <w:i/>
          <w:sz w:val="16"/>
          <w:szCs w:val="16"/>
        </w:rPr>
        <w:t>las</w:t>
      </w:r>
      <w:proofErr w:type="spellEnd"/>
      <w:r w:rsidRPr="00EC77F8">
        <w:rPr>
          <w:rFonts w:ascii="Verdana" w:hAnsi="Verdana"/>
          <w:i/>
          <w:sz w:val="16"/>
          <w:szCs w:val="16"/>
        </w:rPr>
        <w:t xml:space="preserve"> </w:t>
      </w:r>
      <w:proofErr w:type="spellStart"/>
      <w:r w:rsidRPr="00EC77F8">
        <w:rPr>
          <w:rFonts w:ascii="Verdana" w:hAnsi="Verdana"/>
          <w:i/>
          <w:sz w:val="16"/>
          <w:szCs w:val="16"/>
        </w:rPr>
        <w:t>condiciones</w:t>
      </w:r>
      <w:proofErr w:type="spellEnd"/>
      <w:r w:rsidRPr="00EC77F8">
        <w:rPr>
          <w:rFonts w:ascii="Verdana" w:hAnsi="Verdana"/>
          <w:i/>
          <w:sz w:val="16"/>
          <w:szCs w:val="16"/>
        </w:rPr>
        <w:t xml:space="preserve"> </w:t>
      </w:r>
      <w:proofErr w:type="spellStart"/>
      <w:r w:rsidRPr="00EC77F8">
        <w:rPr>
          <w:rFonts w:ascii="Verdana" w:hAnsi="Verdana"/>
          <w:i/>
          <w:sz w:val="16"/>
          <w:szCs w:val="16"/>
        </w:rPr>
        <w:t>que</w:t>
      </w:r>
      <w:proofErr w:type="spellEnd"/>
      <w:r w:rsidRPr="00EC77F8">
        <w:rPr>
          <w:rFonts w:ascii="Verdana" w:hAnsi="Verdana"/>
          <w:i/>
          <w:sz w:val="16"/>
          <w:szCs w:val="16"/>
        </w:rPr>
        <w:t xml:space="preserve"> </w:t>
      </w:r>
      <w:proofErr w:type="spellStart"/>
      <w:r w:rsidRPr="00EC77F8">
        <w:rPr>
          <w:rFonts w:ascii="Verdana" w:hAnsi="Verdana"/>
          <w:i/>
          <w:sz w:val="16"/>
          <w:szCs w:val="16"/>
        </w:rPr>
        <w:t>reglamentariamente</w:t>
      </w:r>
      <w:proofErr w:type="spellEnd"/>
      <w:r w:rsidRPr="00EC77F8">
        <w:rPr>
          <w:rFonts w:ascii="Verdana" w:hAnsi="Verdana"/>
          <w:i/>
          <w:sz w:val="16"/>
          <w:szCs w:val="16"/>
        </w:rPr>
        <w:t xml:space="preserve"> </w:t>
      </w:r>
      <w:proofErr w:type="spellStart"/>
      <w:r w:rsidRPr="00EC77F8">
        <w:rPr>
          <w:rFonts w:ascii="Verdana" w:hAnsi="Verdana"/>
          <w:i/>
          <w:sz w:val="16"/>
          <w:szCs w:val="16"/>
        </w:rPr>
        <w:t>se</w:t>
      </w:r>
      <w:proofErr w:type="spellEnd"/>
      <w:r w:rsidRPr="00EC77F8">
        <w:rPr>
          <w:rFonts w:ascii="Verdana" w:hAnsi="Verdana"/>
          <w:i/>
          <w:sz w:val="16"/>
          <w:szCs w:val="16"/>
        </w:rPr>
        <w:t xml:space="preserve"> </w:t>
      </w:r>
      <w:proofErr w:type="spellStart"/>
      <w:r w:rsidRPr="00EC77F8">
        <w:rPr>
          <w:rFonts w:ascii="Verdana" w:hAnsi="Verdana"/>
          <w:i/>
          <w:sz w:val="16"/>
          <w:szCs w:val="16"/>
        </w:rPr>
        <w:t>determinen</w:t>
      </w:r>
      <w:proofErr w:type="spellEnd"/>
      <w:r w:rsidRPr="00EC77F8">
        <w:rPr>
          <w:rFonts w:ascii="Verdana" w:hAnsi="Verdana"/>
          <w:sz w:val="16"/>
          <w:szCs w:val="16"/>
        </w:rPr>
        <w:t>”.</w:t>
      </w:r>
    </w:p>
  </w:footnote>
  <w:footnote w:id="31">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Véase la legislación nacional, el anuncio pertinente o los pliegos de la contratación. A estos efectos, la letra c) del </w:t>
      </w:r>
      <w:proofErr w:type="spellStart"/>
      <w:r w:rsidRPr="00EC77F8">
        <w:rPr>
          <w:rFonts w:ascii="Verdana" w:hAnsi="Verdana"/>
          <w:sz w:val="16"/>
          <w:szCs w:val="16"/>
          <w:lang w:val="es-ES"/>
        </w:rPr>
        <w:t>apart</w:t>
      </w:r>
      <w:proofErr w:type="spellEnd"/>
      <w:r w:rsidRPr="00EC77F8">
        <w:rPr>
          <w:rFonts w:ascii="Verdana" w:hAnsi="Verdana"/>
          <w:sz w:val="16"/>
          <w:szCs w:val="16"/>
          <w:lang w:val="es-ES"/>
        </w:rPr>
        <w:t>. 1 del art. 60 TRLCSP establece como prohibición de contratar con las entidades previstas en el art. 3 TRLCSP, el “</w:t>
      </w:r>
      <w:r w:rsidRPr="00EC77F8">
        <w:rPr>
          <w:rFonts w:ascii="Verdana" w:hAnsi="Verdana"/>
          <w:i/>
          <w:sz w:val="16"/>
          <w:szCs w:val="16"/>
          <w:lang w:val="es-ES"/>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rFonts w:ascii="Verdana" w:hAnsi="Verdana"/>
          <w:sz w:val="16"/>
          <w:szCs w:val="16"/>
          <w:lang w:val="es-ES"/>
        </w:rPr>
        <w:t>”.</w:t>
      </w:r>
    </w:p>
  </w:footnote>
  <w:footnote w:id="32">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No será necesario facilitar esta información si la exclusión de los operadores económico en uno de los supuestos contemplados en las letras a) a f) tiene carácter obligatorio en virtud de la legislación nacional aplicable, </w:t>
      </w:r>
      <w:r w:rsidRPr="00EC77F8">
        <w:rPr>
          <w:rFonts w:ascii="Verdana" w:hAnsi="Verdana"/>
          <w:b/>
          <w:sz w:val="16"/>
          <w:szCs w:val="16"/>
          <w:lang w:val="es-ES"/>
        </w:rPr>
        <w:t>sin ninguna excepción</w:t>
      </w:r>
      <w:r w:rsidRPr="00EC77F8">
        <w:rPr>
          <w:rFonts w:ascii="Verdana" w:hAnsi="Verdana"/>
          <w:sz w:val="16"/>
          <w:szCs w:val="16"/>
          <w:lang w:val="es-ES"/>
        </w:rPr>
        <w:t xml:space="preserve"> posible aun en el caso de que el operador económico esté en condiciones de ejecutar el contrato. Se estará a lo dispuesto en la letra c) del </w:t>
      </w:r>
      <w:proofErr w:type="spellStart"/>
      <w:r w:rsidRPr="00EC77F8">
        <w:rPr>
          <w:rFonts w:ascii="Verdana" w:hAnsi="Verdana"/>
          <w:sz w:val="16"/>
          <w:szCs w:val="16"/>
          <w:lang w:val="es-ES"/>
        </w:rPr>
        <w:t>apart</w:t>
      </w:r>
      <w:proofErr w:type="spellEnd"/>
      <w:r w:rsidRPr="00EC77F8">
        <w:rPr>
          <w:rFonts w:ascii="Verdana" w:hAnsi="Verdana"/>
          <w:sz w:val="16"/>
          <w:szCs w:val="16"/>
          <w:lang w:val="es-ES"/>
        </w:rPr>
        <w:t>. 1 del art. 71 LCSP.</w:t>
      </w:r>
    </w:p>
  </w:footnote>
  <w:footnote w:id="33">
    <w:p w:rsidR="00C32531" w:rsidRPr="00EC77F8" w:rsidRDefault="00C32531" w:rsidP="00C32531">
      <w:pPr>
        <w:pStyle w:val="Oin-oharrarentestua"/>
        <w:ind w:right="-463"/>
        <w:rPr>
          <w:rFonts w:ascii="Verdana" w:hAnsi="Verdana"/>
          <w:i/>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En su caso, véanse las definiciones en la legislación nacional, el anuncio pertinente o los pliegos de contratación. En este punto se estará a lo dispuesto en la letra b) del </w:t>
      </w:r>
      <w:proofErr w:type="spellStart"/>
      <w:r w:rsidRPr="00EC77F8">
        <w:rPr>
          <w:rFonts w:ascii="Verdana" w:hAnsi="Verdana"/>
          <w:sz w:val="16"/>
          <w:szCs w:val="16"/>
          <w:lang w:val="es-ES"/>
        </w:rPr>
        <w:t>apart</w:t>
      </w:r>
      <w:proofErr w:type="spellEnd"/>
      <w:r w:rsidRPr="00EC77F8">
        <w:rPr>
          <w:rFonts w:ascii="Verdana" w:hAnsi="Verdana"/>
          <w:sz w:val="16"/>
          <w:szCs w:val="16"/>
          <w:lang w:val="es-ES"/>
        </w:rPr>
        <w:t>. 1 del art. 71 LCSP que establece como prohibición de contratar con las entidades previstas en el art. 3 LCSP, el “</w:t>
      </w:r>
      <w:r w:rsidRPr="00EC77F8">
        <w:rPr>
          <w:rFonts w:ascii="Verdana" w:hAnsi="Verdana"/>
          <w:i/>
          <w:sz w:val="16"/>
          <w:szCs w:val="16"/>
          <w:lang w:val="es-ES"/>
        </w:rPr>
        <w:t xml:space="preserve">haber sido sancionadas con carácter firme por infracción grave en materia </w:t>
      </w:r>
      <w:proofErr w:type="gramStart"/>
      <w:r w:rsidRPr="00EC77F8">
        <w:rPr>
          <w:rFonts w:ascii="Verdana" w:hAnsi="Verdana"/>
          <w:i/>
          <w:sz w:val="16"/>
          <w:szCs w:val="16"/>
          <w:lang w:val="es-ES"/>
        </w:rPr>
        <w:t>profesional,(</w:t>
      </w:r>
      <w:proofErr w:type="gramEnd"/>
      <w:r w:rsidRPr="00EC77F8">
        <w:rPr>
          <w:rFonts w:ascii="Verdana" w:hAnsi="Verdana"/>
          <w:i/>
          <w:sz w:val="16"/>
          <w:szCs w:val="16"/>
          <w:lang w:val="es-ES"/>
        </w:rPr>
        <w:t>…)”.</w:t>
      </w:r>
    </w:p>
  </w:footnote>
  <w:footnote w:id="34">
    <w:p w:rsidR="00C32531" w:rsidRPr="00EC77F8" w:rsidRDefault="00C32531" w:rsidP="00C32531">
      <w:pPr>
        <w:pStyle w:val="Oin-oharrarentestua"/>
        <w:ind w:right="-463"/>
        <w:rPr>
          <w:rFonts w:ascii="Verdana" w:hAnsi="Verdana"/>
          <w:i/>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Según lo señalado en la legislación nacional, el anuncio pertinente o los pliegos de contratación. En este punto se estará a lo dispuesto en la letra b) del </w:t>
      </w:r>
      <w:proofErr w:type="spellStart"/>
      <w:r w:rsidRPr="00EC77F8">
        <w:rPr>
          <w:rFonts w:ascii="Verdana" w:hAnsi="Verdana"/>
          <w:sz w:val="16"/>
          <w:szCs w:val="16"/>
          <w:lang w:val="es-ES"/>
        </w:rPr>
        <w:t>apart</w:t>
      </w:r>
      <w:proofErr w:type="spellEnd"/>
      <w:r w:rsidRPr="00EC77F8">
        <w:rPr>
          <w:rFonts w:ascii="Verdana" w:hAnsi="Verdana"/>
          <w:sz w:val="16"/>
          <w:szCs w:val="16"/>
          <w:lang w:val="es-ES"/>
        </w:rPr>
        <w:t>. 1 del art. 71 LCSP que establece como prohibición de contratar con las entidades previstas en el art. 3 LCSP, el “</w:t>
      </w:r>
      <w:r w:rsidRPr="00EC77F8">
        <w:rPr>
          <w:rFonts w:ascii="Verdana" w:hAnsi="Verdana"/>
          <w:i/>
          <w:sz w:val="16"/>
          <w:szCs w:val="16"/>
          <w:lang w:val="es-ES"/>
        </w:rPr>
        <w:t xml:space="preserve">haber sido sancionadas con carácter firme por infracción grave en </w:t>
      </w:r>
      <w:proofErr w:type="gramStart"/>
      <w:r w:rsidRPr="00EC77F8">
        <w:rPr>
          <w:rFonts w:ascii="Verdana" w:hAnsi="Verdana"/>
          <w:i/>
          <w:sz w:val="16"/>
          <w:szCs w:val="16"/>
          <w:lang w:val="es-ES"/>
        </w:rPr>
        <w:t>materia(</w:t>
      </w:r>
      <w:proofErr w:type="gramEnd"/>
      <w:r w:rsidRPr="00EC77F8">
        <w:rPr>
          <w:rFonts w:ascii="Verdana" w:hAnsi="Verdana"/>
          <w:i/>
          <w:sz w:val="16"/>
          <w:szCs w:val="16"/>
          <w:lang w:val="es-ES"/>
        </w:rPr>
        <w:t>…),de falseamiento de la competencia”.</w:t>
      </w:r>
    </w:p>
  </w:footnote>
  <w:footnote w:id="35">
    <w:p w:rsidR="00C32531" w:rsidRPr="00EC77F8" w:rsidRDefault="00C32531" w:rsidP="00C32531">
      <w:pPr>
        <w:ind w:right="-463"/>
        <w:jc w:val="both"/>
        <w:rPr>
          <w:rFonts w:ascii="Verdana" w:hAnsi="Verdana"/>
          <w:sz w:val="16"/>
          <w:szCs w:val="16"/>
        </w:rPr>
      </w:pPr>
      <w:r w:rsidRPr="00EC77F8">
        <w:rPr>
          <w:rStyle w:val="Oin-oharrarenerreferentzia"/>
          <w:rFonts w:ascii="Verdana" w:hAnsi="Verdana"/>
          <w:sz w:val="16"/>
          <w:szCs w:val="16"/>
        </w:rPr>
        <w:footnoteRef/>
      </w:r>
      <w:r w:rsidRPr="00EC77F8">
        <w:rPr>
          <w:rFonts w:ascii="Verdana" w:hAnsi="Verdana"/>
          <w:sz w:val="16"/>
          <w:szCs w:val="16"/>
        </w:rPr>
        <w:t xml:space="preserve"> La letra g) del apart. 1 del art. 71 LCSP </w:t>
      </w:r>
      <w:proofErr w:type="spellStart"/>
      <w:r w:rsidRPr="00EC77F8">
        <w:rPr>
          <w:rFonts w:ascii="Verdana" w:hAnsi="Verdana"/>
          <w:sz w:val="16"/>
          <w:szCs w:val="16"/>
        </w:rPr>
        <w:t>recoge</w:t>
      </w:r>
      <w:proofErr w:type="spellEnd"/>
      <w:r w:rsidRPr="00EC77F8">
        <w:rPr>
          <w:rFonts w:ascii="Verdana" w:hAnsi="Verdana"/>
          <w:sz w:val="16"/>
          <w:szCs w:val="16"/>
        </w:rPr>
        <w:t xml:space="preserve"> </w:t>
      </w:r>
      <w:proofErr w:type="spellStart"/>
      <w:r w:rsidRPr="00EC77F8">
        <w:rPr>
          <w:rFonts w:ascii="Verdana" w:hAnsi="Verdana"/>
          <w:sz w:val="16"/>
          <w:szCs w:val="16"/>
        </w:rPr>
        <w:t>como</w:t>
      </w:r>
      <w:proofErr w:type="spellEnd"/>
      <w:r w:rsidRPr="00EC77F8">
        <w:rPr>
          <w:rFonts w:ascii="Verdana" w:hAnsi="Verdana"/>
          <w:sz w:val="16"/>
          <w:szCs w:val="16"/>
        </w:rPr>
        <w:t xml:space="preserve"> </w:t>
      </w:r>
      <w:proofErr w:type="spellStart"/>
      <w:r w:rsidRPr="00EC77F8">
        <w:rPr>
          <w:rFonts w:ascii="Verdana" w:hAnsi="Verdana"/>
          <w:sz w:val="16"/>
          <w:szCs w:val="16"/>
        </w:rPr>
        <w:t>prohibición</w:t>
      </w:r>
      <w:proofErr w:type="spellEnd"/>
      <w:r w:rsidRPr="00EC77F8">
        <w:rPr>
          <w:rFonts w:ascii="Verdana" w:hAnsi="Verdana"/>
          <w:sz w:val="16"/>
          <w:szCs w:val="16"/>
        </w:rPr>
        <w:t xml:space="preserve"> de </w:t>
      </w:r>
      <w:proofErr w:type="spellStart"/>
      <w:r w:rsidRPr="00EC77F8">
        <w:rPr>
          <w:rFonts w:ascii="Verdana" w:hAnsi="Verdana"/>
          <w:sz w:val="16"/>
          <w:szCs w:val="16"/>
        </w:rPr>
        <w:t>contratar</w:t>
      </w:r>
      <w:proofErr w:type="spellEnd"/>
      <w:r w:rsidRPr="00EC77F8">
        <w:rPr>
          <w:rFonts w:ascii="Verdana" w:hAnsi="Verdana"/>
          <w:sz w:val="16"/>
          <w:szCs w:val="16"/>
        </w:rPr>
        <w:t xml:space="preserve"> “</w:t>
      </w:r>
      <w:proofErr w:type="spellStart"/>
      <w:r w:rsidRPr="00EC77F8">
        <w:rPr>
          <w:rFonts w:ascii="Verdana" w:hAnsi="Verdana"/>
          <w:i/>
          <w:sz w:val="16"/>
          <w:szCs w:val="16"/>
        </w:rPr>
        <w:t>estar</w:t>
      </w:r>
      <w:proofErr w:type="spellEnd"/>
      <w:r w:rsidRPr="00EC77F8">
        <w:rPr>
          <w:rFonts w:ascii="Verdana" w:hAnsi="Verdana"/>
          <w:i/>
          <w:sz w:val="16"/>
          <w:szCs w:val="16"/>
        </w:rPr>
        <w:t xml:space="preserve"> </w:t>
      </w:r>
      <w:proofErr w:type="spellStart"/>
      <w:r w:rsidRPr="00EC77F8">
        <w:rPr>
          <w:rFonts w:ascii="Verdana" w:hAnsi="Verdana"/>
          <w:i/>
          <w:sz w:val="16"/>
          <w:szCs w:val="16"/>
        </w:rPr>
        <w:t>incursa</w:t>
      </w:r>
      <w:proofErr w:type="spellEnd"/>
      <w:r w:rsidRPr="00EC77F8">
        <w:rPr>
          <w:rFonts w:ascii="Verdana" w:hAnsi="Verdana"/>
          <w:i/>
          <w:sz w:val="16"/>
          <w:szCs w:val="16"/>
        </w:rPr>
        <w:t xml:space="preserve"> la </w:t>
      </w:r>
      <w:proofErr w:type="spellStart"/>
      <w:r w:rsidRPr="00EC77F8">
        <w:rPr>
          <w:rFonts w:ascii="Verdana" w:hAnsi="Verdana"/>
          <w:i/>
          <w:sz w:val="16"/>
          <w:szCs w:val="16"/>
        </w:rPr>
        <w:t>persona</w:t>
      </w:r>
      <w:proofErr w:type="spellEnd"/>
      <w:r w:rsidRPr="00EC77F8">
        <w:rPr>
          <w:rFonts w:ascii="Verdana" w:hAnsi="Verdana"/>
          <w:i/>
          <w:sz w:val="16"/>
          <w:szCs w:val="16"/>
        </w:rPr>
        <w:t xml:space="preserve"> </w:t>
      </w:r>
      <w:proofErr w:type="spellStart"/>
      <w:r w:rsidRPr="00EC77F8">
        <w:rPr>
          <w:rFonts w:ascii="Verdana" w:hAnsi="Verdana"/>
          <w:i/>
          <w:sz w:val="16"/>
          <w:szCs w:val="16"/>
        </w:rPr>
        <w:t>física</w:t>
      </w:r>
      <w:proofErr w:type="spellEnd"/>
      <w:r w:rsidRPr="00EC77F8">
        <w:rPr>
          <w:rFonts w:ascii="Verdana" w:hAnsi="Verdana"/>
          <w:i/>
          <w:sz w:val="16"/>
          <w:szCs w:val="16"/>
        </w:rPr>
        <w:t xml:space="preserve"> o los </w:t>
      </w:r>
      <w:proofErr w:type="spellStart"/>
      <w:r w:rsidRPr="00EC77F8">
        <w:rPr>
          <w:rFonts w:ascii="Verdana" w:hAnsi="Verdana"/>
          <w:i/>
          <w:sz w:val="16"/>
          <w:szCs w:val="16"/>
        </w:rPr>
        <w:t>administradores</w:t>
      </w:r>
      <w:proofErr w:type="spellEnd"/>
      <w:r w:rsidRPr="00EC77F8">
        <w:rPr>
          <w:rFonts w:ascii="Verdana" w:hAnsi="Verdana"/>
          <w:i/>
          <w:sz w:val="16"/>
          <w:szCs w:val="16"/>
        </w:rPr>
        <w:t xml:space="preserve"> de la </w:t>
      </w:r>
      <w:proofErr w:type="spellStart"/>
      <w:r w:rsidRPr="00EC77F8">
        <w:rPr>
          <w:rFonts w:ascii="Verdana" w:hAnsi="Verdana"/>
          <w:i/>
          <w:sz w:val="16"/>
          <w:szCs w:val="16"/>
        </w:rPr>
        <w:t>persona</w:t>
      </w:r>
      <w:proofErr w:type="spellEnd"/>
      <w:r w:rsidRPr="00EC77F8">
        <w:rPr>
          <w:rFonts w:ascii="Verdana" w:hAnsi="Verdana"/>
          <w:i/>
          <w:sz w:val="16"/>
          <w:szCs w:val="16"/>
        </w:rPr>
        <w:t xml:space="preserve"> </w:t>
      </w:r>
      <w:proofErr w:type="spellStart"/>
      <w:r w:rsidRPr="00EC77F8">
        <w:rPr>
          <w:rFonts w:ascii="Verdana" w:hAnsi="Verdana"/>
          <w:i/>
          <w:sz w:val="16"/>
          <w:szCs w:val="16"/>
        </w:rPr>
        <w:t>jurídica</w:t>
      </w:r>
      <w:proofErr w:type="spellEnd"/>
      <w:r w:rsidRPr="00EC77F8">
        <w:rPr>
          <w:rFonts w:ascii="Verdana" w:hAnsi="Verdana"/>
          <w:i/>
          <w:sz w:val="16"/>
          <w:szCs w:val="16"/>
        </w:rPr>
        <w:t xml:space="preserve"> </w:t>
      </w:r>
      <w:proofErr w:type="spellStart"/>
      <w:r w:rsidRPr="00EC77F8">
        <w:rPr>
          <w:rFonts w:ascii="Verdana" w:hAnsi="Verdana"/>
          <w:i/>
          <w:sz w:val="16"/>
          <w:szCs w:val="16"/>
        </w:rPr>
        <w:t>en</w:t>
      </w:r>
      <w:proofErr w:type="spellEnd"/>
      <w:r w:rsidRPr="00EC77F8">
        <w:rPr>
          <w:rFonts w:ascii="Verdana" w:hAnsi="Verdana"/>
          <w:i/>
          <w:sz w:val="16"/>
          <w:szCs w:val="16"/>
        </w:rPr>
        <w:t xml:space="preserve"> </w:t>
      </w:r>
      <w:proofErr w:type="spellStart"/>
      <w:r w:rsidRPr="00EC77F8">
        <w:rPr>
          <w:rFonts w:ascii="Verdana" w:hAnsi="Verdana"/>
          <w:i/>
          <w:sz w:val="16"/>
          <w:szCs w:val="16"/>
        </w:rPr>
        <w:t>alguno</w:t>
      </w:r>
      <w:proofErr w:type="spellEnd"/>
      <w:r w:rsidRPr="00EC77F8">
        <w:rPr>
          <w:rFonts w:ascii="Verdana" w:hAnsi="Verdana"/>
          <w:i/>
          <w:sz w:val="16"/>
          <w:szCs w:val="16"/>
        </w:rPr>
        <w:t xml:space="preserve"> de los </w:t>
      </w:r>
      <w:proofErr w:type="spellStart"/>
      <w:r w:rsidRPr="00EC77F8">
        <w:rPr>
          <w:rFonts w:ascii="Verdana" w:hAnsi="Verdana"/>
          <w:i/>
          <w:sz w:val="16"/>
          <w:szCs w:val="16"/>
        </w:rPr>
        <w:t>supuestos</w:t>
      </w:r>
      <w:proofErr w:type="spellEnd"/>
      <w:r w:rsidRPr="00EC77F8">
        <w:rPr>
          <w:rFonts w:ascii="Verdana" w:hAnsi="Verdana"/>
          <w:i/>
          <w:sz w:val="16"/>
          <w:szCs w:val="16"/>
        </w:rPr>
        <w:t xml:space="preserve"> de la </w:t>
      </w:r>
      <w:proofErr w:type="spellStart"/>
      <w:r w:rsidRPr="00EC77F8">
        <w:rPr>
          <w:rFonts w:ascii="Verdana" w:hAnsi="Verdana"/>
          <w:i/>
          <w:sz w:val="16"/>
          <w:szCs w:val="16"/>
        </w:rPr>
        <w:t>Ley</w:t>
      </w:r>
      <w:proofErr w:type="spellEnd"/>
      <w:r w:rsidRPr="00EC77F8">
        <w:rPr>
          <w:rFonts w:ascii="Verdana" w:hAnsi="Verdana"/>
          <w:i/>
          <w:sz w:val="16"/>
          <w:szCs w:val="16"/>
        </w:rPr>
        <w:t xml:space="preserve"> 3/2015, de 30 de </w:t>
      </w:r>
      <w:proofErr w:type="spellStart"/>
      <w:r w:rsidRPr="00EC77F8">
        <w:rPr>
          <w:rFonts w:ascii="Verdana" w:hAnsi="Verdana"/>
          <w:i/>
          <w:sz w:val="16"/>
          <w:szCs w:val="16"/>
        </w:rPr>
        <w:t>marzo</w:t>
      </w:r>
      <w:proofErr w:type="spellEnd"/>
      <w:r w:rsidRPr="00EC77F8">
        <w:rPr>
          <w:rFonts w:ascii="Verdana" w:hAnsi="Verdana"/>
          <w:i/>
          <w:sz w:val="16"/>
          <w:szCs w:val="16"/>
        </w:rPr>
        <w:t xml:space="preserve">, </w:t>
      </w:r>
      <w:proofErr w:type="spellStart"/>
      <w:r w:rsidRPr="00EC77F8">
        <w:rPr>
          <w:rFonts w:ascii="Verdana" w:hAnsi="Verdana"/>
          <w:i/>
          <w:sz w:val="16"/>
          <w:szCs w:val="16"/>
        </w:rPr>
        <w:t>reguladora</w:t>
      </w:r>
      <w:proofErr w:type="spellEnd"/>
      <w:r w:rsidRPr="00EC77F8">
        <w:rPr>
          <w:rFonts w:ascii="Verdana" w:hAnsi="Verdana"/>
          <w:i/>
          <w:sz w:val="16"/>
          <w:szCs w:val="16"/>
        </w:rPr>
        <w:t xml:space="preserve"> del </w:t>
      </w:r>
      <w:proofErr w:type="spellStart"/>
      <w:r w:rsidRPr="00EC77F8">
        <w:rPr>
          <w:rFonts w:ascii="Verdana" w:hAnsi="Verdana"/>
          <w:i/>
          <w:sz w:val="16"/>
          <w:szCs w:val="16"/>
        </w:rPr>
        <w:t>ejercicio</w:t>
      </w:r>
      <w:proofErr w:type="spellEnd"/>
      <w:r w:rsidRPr="00EC77F8">
        <w:rPr>
          <w:rFonts w:ascii="Verdana" w:hAnsi="Verdana"/>
          <w:i/>
          <w:sz w:val="16"/>
          <w:szCs w:val="16"/>
        </w:rPr>
        <w:t xml:space="preserve"> del alto </w:t>
      </w:r>
      <w:proofErr w:type="spellStart"/>
      <w:r w:rsidRPr="00EC77F8">
        <w:rPr>
          <w:rFonts w:ascii="Verdana" w:hAnsi="Verdana"/>
          <w:i/>
          <w:sz w:val="16"/>
          <w:szCs w:val="16"/>
        </w:rPr>
        <w:t>cargo</w:t>
      </w:r>
      <w:proofErr w:type="spellEnd"/>
      <w:r w:rsidRPr="00EC77F8">
        <w:rPr>
          <w:rFonts w:ascii="Verdana" w:hAnsi="Verdana"/>
          <w:i/>
          <w:sz w:val="16"/>
          <w:szCs w:val="16"/>
        </w:rPr>
        <w:t xml:space="preserve"> de la </w:t>
      </w:r>
      <w:proofErr w:type="spellStart"/>
      <w:r w:rsidRPr="00EC77F8">
        <w:rPr>
          <w:rFonts w:ascii="Verdana" w:hAnsi="Verdana"/>
          <w:i/>
          <w:sz w:val="16"/>
          <w:szCs w:val="16"/>
        </w:rPr>
        <w:t>Administración</w:t>
      </w:r>
      <w:proofErr w:type="spellEnd"/>
      <w:r w:rsidRPr="00EC77F8">
        <w:rPr>
          <w:rFonts w:ascii="Verdana" w:hAnsi="Verdana"/>
          <w:i/>
          <w:sz w:val="16"/>
          <w:szCs w:val="16"/>
        </w:rPr>
        <w:t xml:space="preserve"> General del </w:t>
      </w:r>
      <w:proofErr w:type="spellStart"/>
      <w:r w:rsidRPr="00EC77F8">
        <w:rPr>
          <w:rFonts w:ascii="Verdana" w:hAnsi="Verdana"/>
          <w:i/>
          <w:sz w:val="16"/>
          <w:szCs w:val="16"/>
        </w:rPr>
        <w:t>Estado</w:t>
      </w:r>
      <w:proofErr w:type="spellEnd"/>
      <w:r w:rsidRPr="00EC77F8">
        <w:rPr>
          <w:rFonts w:ascii="Verdana" w:hAnsi="Verdana"/>
          <w:i/>
          <w:sz w:val="16"/>
          <w:szCs w:val="16"/>
        </w:rPr>
        <w:t xml:space="preserve"> o </w:t>
      </w:r>
      <w:proofErr w:type="spellStart"/>
      <w:r w:rsidRPr="00EC77F8">
        <w:rPr>
          <w:rFonts w:ascii="Verdana" w:hAnsi="Verdana"/>
          <w:i/>
          <w:sz w:val="16"/>
          <w:szCs w:val="16"/>
        </w:rPr>
        <w:t>las</w:t>
      </w:r>
      <w:proofErr w:type="spellEnd"/>
      <w:r w:rsidRPr="00EC77F8">
        <w:rPr>
          <w:rFonts w:ascii="Verdana" w:hAnsi="Verdana"/>
          <w:i/>
          <w:sz w:val="16"/>
          <w:szCs w:val="16"/>
        </w:rPr>
        <w:t xml:space="preserve"> </w:t>
      </w:r>
      <w:proofErr w:type="spellStart"/>
      <w:r w:rsidRPr="00EC77F8">
        <w:rPr>
          <w:rFonts w:ascii="Verdana" w:hAnsi="Verdana"/>
          <w:i/>
          <w:sz w:val="16"/>
          <w:szCs w:val="16"/>
        </w:rPr>
        <w:t>respectivas</w:t>
      </w:r>
      <w:proofErr w:type="spellEnd"/>
      <w:r w:rsidRPr="00EC77F8">
        <w:rPr>
          <w:rFonts w:ascii="Verdana" w:hAnsi="Verdana"/>
          <w:i/>
          <w:sz w:val="16"/>
          <w:szCs w:val="16"/>
        </w:rPr>
        <w:t xml:space="preserve"> </w:t>
      </w:r>
      <w:proofErr w:type="spellStart"/>
      <w:r w:rsidRPr="00EC77F8">
        <w:rPr>
          <w:rFonts w:ascii="Verdana" w:hAnsi="Verdana"/>
          <w:i/>
          <w:sz w:val="16"/>
          <w:szCs w:val="16"/>
        </w:rPr>
        <w:t>normas</w:t>
      </w:r>
      <w:proofErr w:type="spellEnd"/>
      <w:r w:rsidRPr="00EC77F8">
        <w:rPr>
          <w:rFonts w:ascii="Verdana" w:hAnsi="Verdana"/>
          <w:i/>
          <w:sz w:val="16"/>
          <w:szCs w:val="16"/>
        </w:rPr>
        <w:t xml:space="preserve"> de </w:t>
      </w:r>
      <w:proofErr w:type="spellStart"/>
      <w:r w:rsidRPr="00EC77F8">
        <w:rPr>
          <w:rFonts w:ascii="Verdana" w:hAnsi="Verdana"/>
          <w:i/>
          <w:sz w:val="16"/>
          <w:szCs w:val="16"/>
        </w:rPr>
        <w:t>las</w:t>
      </w:r>
      <w:proofErr w:type="spellEnd"/>
      <w:r w:rsidRPr="00EC77F8">
        <w:rPr>
          <w:rFonts w:ascii="Verdana" w:hAnsi="Verdana"/>
          <w:i/>
          <w:sz w:val="16"/>
          <w:szCs w:val="16"/>
        </w:rPr>
        <w:t xml:space="preserve"> </w:t>
      </w:r>
      <w:proofErr w:type="spellStart"/>
      <w:r w:rsidRPr="00EC77F8">
        <w:rPr>
          <w:rFonts w:ascii="Verdana" w:hAnsi="Verdana"/>
          <w:i/>
          <w:sz w:val="16"/>
          <w:szCs w:val="16"/>
        </w:rPr>
        <w:t>Comunidades</w:t>
      </w:r>
      <w:proofErr w:type="spellEnd"/>
      <w:r w:rsidRPr="00EC77F8">
        <w:rPr>
          <w:rFonts w:ascii="Verdana" w:hAnsi="Verdana"/>
          <w:i/>
          <w:sz w:val="16"/>
          <w:szCs w:val="16"/>
        </w:rPr>
        <w:t xml:space="preserve"> </w:t>
      </w:r>
      <w:proofErr w:type="spellStart"/>
      <w:r w:rsidRPr="00EC77F8">
        <w:rPr>
          <w:rFonts w:ascii="Verdana" w:hAnsi="Verdana"/>
          <w:i/>
          <w:sz w:val="16"/>
          <w:szCs w:val="16"/>
        </w:rPr>
        <w:t>Autónomas</w:t>
      </w:r>
      <w:proofErr w:type="spellEnd"/>
      <w:r w:rsidRPr="00EC77F8">
        <w:rPr>
          <w:rFonts w:ascii="Verdana" w:hAnsi="Verdana"/>
          <w:i/>
          <w:sz w:val="16"/>
          <w:szCs w:val="16"/>
        </w:rPr>
        <w:t xml:space="preserve">, de la </w:t>
      </w:r>
      <w:proofErr w:type="spellStart"/>
      <w:r w:rsidRPr="00EC77F8">
        <w:rPr>
          <w:rFonts w:ascii="Verdana" w:hAnsi="Verdana"/>
          <w:i/>
          <w:sz w:val="16"/>
          <w:szCs w:val="16"/>
        </w:rPr>
        <w:t>Ley</w:t>
      </w:r>
      <w:proofErr w:type="spellEnd"/>
      <w:r w:rsidRPr="00EC77F8">
        <w:rPr>
          <w:rFonts w:ascii="Verdana" w:hAnsi="Verdana"/>
          <w:i/>
          <w:sz w:val="16"/>
          <w:szCs w:val="16"/>
        </w:rPr>
        <w:t xml:space="preserve"> 53/1984, de 26 de </w:t>
      </w:r>
      <w:proofErr w:type="spellStart"/>
      <w:r w:rsidRPr="00EC77F8">
        <w:rPr>
          <w:rFonts w:ascii="Verdana" w:hAnsi="Verdana"/>
          <w:i/>
          <w:sz w:val="16"/>
          <w:szCs w:val="16"/>
        </w:rPr>
        <w:t>diciembre</w:t>
      </w:r>
      <w:proofErr w:type="spellEnd"/>
      <w:r w:rsidRPr="00EC77F8">
        <w:rPr>
          <w:rFonts w:ascii="Verdana" w:hAnsi="Verdana"/>
          <w:i/>
          <w:sz w:val="16"/>
          <w:szCs w:val="16"/>
        </w:rPr>
        <w:t xml:space="preserve">, de </w:t>
      </w:r>
      <w:proofErr w:type="spellStart"/>
      <w:r w:rsidRPr="00EC77F8">
        <w:rPr>
          <w:rFonts w:ascii="Verdana" w:hAnsi="Verdana"/>
          <w:i/>
          <w:sz w:val="16"/>
          <w:szCs w:val="16"/>
        </w:rPr>
        <w:t>Incompatibilidades</w:t>
      </w:r>
      <w:proofErr w:type="spellEnd"/>
      <w:r w:rsidRPr="00EC77F8">
        <w:rPr>
          <w:rFonts w:ascii="Verdana" w:hAnsi="Verdana"/>
          <w:i/>
          <w:sz w:val="16"/>
          <w:szCs w:val="16"/>
        </w:rPr>
        <w:t xml:space="preserve"> del </w:t>
      </w:r>
      <w:proofErr w:type="spellStart"/>
      <w:r w:rsidRPr="00EC77F8">
        <w:rPr>
          <w:rFonts w:ascii="Verdana" w:hAnsi="Verdana"/>
          <w:i/>
          <w:sz w:val="16"/>
          <w:szCs w:val="16"/>
        </w:rPr>
        <w:t>Personal</w:t>
      </w:r>
      <w:proofErr w:type="spellEnd"/>
      <w:r w:rsidRPr="00EC77F8">
        <w:rPr>
          <w:rFonts w:ascii="Verdana" w:hAnsi="Verdana"/>
          <w:i/>
          <w:sz w:val="16"/>
          <w:szCs w:val="16"/>
        </w:rPr>
        <w:t xml:space="preserve"> al </w:t>
      </w:r>
      <w:proofErr w:type="spellStart"/>
      <w:r w:rsidRPr="00EC77F8">
        <w:rPr>
          <w:rFonts w:ascii="Verdana" w:hAnsi="Verdana"/>
          <w:i/>
          <w:sz w:val="16"/>
          <w:szCs w:val="16"/>
        </w:rPr>
        <w:t>Servicio</w:t>
      </w:r>
      <w:proofErr w:type="spellEnd"/>
      <w:r w:rsidRPr="00EC77F8">
        <w:rPr>
          <w:rFonts w:ascii="Verdana" w:hAnsi="Verdana"/>
          <w:i/>
          <w:sz w:val="16"/>
          <w:szCs w:val="16"/>
        </w:rPr>
        <w:t xml:space="preserve"> de </w:t>
      </w:r>
      <w:proofErr w:type="spellStart"/>
      <w:r w:rsidRPr="00EC77F8">
        <w:rPr>
          <w:rFonts w:ascii="Verdana" w:hAnsi="Verdana"/>
          <w:i/>
          <w:sz w:val="16"/>
          <w:szCs w:val="16"/>
        </w:rPr>
        <w:t>las</w:t>
      </w:r>
      <w:proofErr w:type="spellEnd"/>
      <w:r w:rsidRPr="00EC77F8">
        <w:rPr>
          <w:rFonts w:ascii="Verdana" w:hAnsi="Verdana"/>
          <w:i/>
          <w:sz w:val="16"/>
          <w:szCs w:val="16"/>
        </w:rPr>
        <w:t xml:space="preserve"> </w:t>
      </w:r>
      <w:proofErr w:type="spellStart"/>
      <w:r w:rsidRPr="00EC77F8">
        <w:rPr>
          <w:rFonts w:ascii="Verdana" w:hAnsi="Verdana"/>
          <w:i/>
          <w:sz w:val="16"/>
          <w:szCs w:val="16"/>
        </w:rPr>
        <w:t>Administraciones</w:t>
      </w:r>
      <w:proofErr w:type="spellEnd"/>
      <w:r w:rsidRPr="00EC77F8">
        <w:rPr>
          <w:rFonts w:ascii="Verdana" w:hAnsi="Verdana"/>
          <w:i/>
          <w:sz w:val="16"/>
          <w:szCs w:val="16"/>
        </w:rPr>
        <w:t xml:space="preserve"> </w:t>
      </w:r>
      <w:proofErr w:type="spellStart"/>
      <w:r w:rsidRPr="00EC77F8">
        <w:rPr>
          <w:rFonts w:ascii="Verdana" w:hAnsi="Verdana"/>
          <w:i/>
          <w:sz w:val="16"/>
          <w:szCs w:val="16"/>
        </w:rPr>
        <w:t>Públicas</w:t>
      </w:r>
      <w:proofErr w:type="spellEnd"/>
      <w:r w:rsidRPr="00EC77F8">
        <w:rPr>
          <w:rFonts w:ascii="Verdana" w:hAnsi="Verdana"/>
          <w:i/>
          <w:sz w:val="16"/>
          <w:szCs w:val="16"/>
        </w:rPr>
        <w:t xml:space="preserve"> o </w:t>
      </w:r>
      <w:proofErr w:type="spellStart"/>
      <w:r w:rsidRPr="00EC77F8">
        <w:rPr>
          <w:rFonts w:ascii="Verdana" w:hAnsi="Verdana"/>
          <w:i/>
          <w:sz w:val="16"/>
          <w:szCs w:val="16"/>
        </w:rPr>
        <w:t>tratarse</w:t>
      </w:r>
      <w:proofErr w:type="spellEnd"/>
      <w:r w:rsidRPr="00EC77F8">
        <w:rPr>
          <w:rFonts w:ascii="Verdana" w:hAnsi="Verdana"/>
          <w:i/>
          <w:sz w:val="16"/>
          <w:szCs w:val="16"/>
        </w:rPr>
        <w:t xml:space="preserve"> de </w:t>
      </w:r>
      <w:proofErr w:type="spellStart"/>
      <w:r w:rsidRPr="00EC77F8">
        <w:rPr>
          <w:rFonts w:ascii="Verdana" w:hAnsi="Verdana"/>
          <w:i/>
          <w:sz w:val="16"/>
          <w:szCs w:val="16"/>
        </w:rPr>
        <w:t>cualquiera</w:t>
      </w:r>
      <w:proofErr w:type="spellEnd"/>
      <w:r w:rsidRPr="00EC77F8">
        <w:rPr>
          <w:rFonts w:ascii="Verdana" w:hAnsi="Verdana"/>
          <w:i/>
          <w:sz w:val="16"/>
          <w:szCs w:val="16"/>
        </w:rPr>
        <w:t xml:space="preserve"> de los </w:t>
      </w:r>
      <w:proofErr w:type="spellStart"/>
      <w:r w:rsidRPr="00EC77F8">
        <w:rPr>
          <w:rFonts w:ascii="Verdana" w:hAnsi="Verdana"/>
          <w:i/>
          <w:sz w:val="16"/>
          <w:szCs w:val="16"/>
        </w:rPr>
        <w:t>cargos</w:t>
      </w:r>
      <w:proofErr w:type="spellEnd"/>
      <w:r w:rsidRPr="00EC77F8">
        <w:rPr>
          <w:rFonts w:ascii="Verdana" w:hAnsi="Verdana"/>
          <w:i/>
          <w:sz w:val="16"/>
          <w:szCs w:val="16"/>
        </w:rPr>
        <w:t xml:space="preserve"> </w:t>
      </w:r>
      <w:proofErr w:type="spellStart"/>
      <w:r w:rsidRPr="00EC77F8">
        <w:rPr>
          <w:rFonts w:ascii="Verdana" w:hAnsi="Verdana"/>
          <w:i/>
          <w:sz w:val="16"/>
          <w:szCs w:val="16"/>
        </w:rPr>
        <w:t>electivos</w:t>
      </w:r>
      <w:proofErr w:type="spellEnd"/>
      <w:r w:rsidRPr="00EC77F8">
        <w:rPr>
          <w:rFonts w:ascii="Verdana" w:hAnsi="Verdana"/>
          <w:i/>
          <w:sz w:val="16"/>
          <w:szCs w:val="16"/>
        </w:rPr>
        <w:t xml:space="preserve"> </w:t>
      </w:r>
      <w:proofErr w:type="spellStart"/>
      <w:r w:rsidRPr="00EC77F8">
        <w:rPr>
          <w:rFonts w:ascii="Verdana" w:hAnsi="Verdana"/>
          <w:i/>
          <w:sz w:val="16"/>
          <w:szCs w:val="16"/>
        </w:rPr>
        <w:t>regulados</w:t>
      </w:r>
      <w:proofErr w:type="spellEnd"/>
      <w:r w:rsidRPr="00EC77F8">
        <w:rPr>
          <w:rFonts w:ascii="Verdana" w:hAnsi="Verdana"/>
          <w:i/>
          <w:sz w:val="16"/>
          <w:szCs w:val="16"/>
        </w:rPr>
        <w:t xml:space="preserve"> </w:t>
      </w:r>
      <w:proofErr w:type="spellStart"/>
      <w:r w:rsidRPr="00EC77F8">
        <w:rPr>
          <w:rFonts w:ascii="Verdana" w:hAnsi="Verdana"/>
          <w:i/>
          <w:sz w:val="16"/>
          <w:szCs w:val="16"/>
        </w:rPr>
        <w:t>en</w:t>
      </w:r>
      <w:proofErr w:type="spellEnd"/>
      <w:r w:rsidRPr="00EC77F8">
        <w:rPr>
          <w:rFonts w:ascii="Verdana" w:hAnsi="Verdana"/>
          <w:i/>
          <w:sz w:val="16"/>
          <w:szCs w:val="16"/>
        </w:rPr>
        <w:t xml:space="preserve"> la </w:t>
      </w:r>
      <w:proofErr w:type="spellStart"/>
      <w:r w:rsidRPr="00EC77F8">
        <w:rPr>
          <w:rFonts w:ascii="Verdana" w:hAnsi="Verdana"/>
          <w:i/>
          <w:sz w:val="16"/>
          <w:szCs w:val="16"/>
        </w:rPr>
        <w:t>Ley</w:t>
      </w:r>
      <w:proofErr w:type="spellEnd"/>
      <w:r w:rsidRPr="00EC77F8">
        <w:rPr>
          <w:rFonts w:ascii="Verdana" w:hAnsi="Verdana"/>
          <w:i/>
          <w:sz w:val="16"/>
          <w:szCs w:val="16"/>
        </w:rPr>
        <w:t xml:space="preserve"> </w:t>
      </w:r>
      <w:proofErr w:type="spellStart"/>
      <w:r w:rsidRPr="00EC77F8">
        <w:rPr>
          <w:rFonts w:ascii="Verdana" w:hAnsi="Verdana"/>
          <w:i/>
          <w:sz w:val="16"/>
          <w:szCs w:val="16"/>
        </w:rPr>
        <w:t>Orgánica</w:t>
      </w:r>
      <w:proofErr w:type="spellEnd"/>
      <w:r w:rsidRPr="00EC77F8">
        <w:rPr>
          <w:rFonts w:ascii="Verdana" w:hAnsi="Verdana"/>
          <w:i/>
          <w:sz w:val="16"/>
          <w:szCs w:val="16"/>
        </w:rPr>
        <w:t xml:space="preserve"> 5/1985, de 19 de </w:t>
      </w:r>
      <w:proofErr w:type="spellStart"/>
      <w:r w:rsidRPr="00EC77F8">
        <w:rPr>
          <w:rFonts w:ascii="Verdana" w:hAnsi="Verdana"/>
          <w:i/>
          <w:sz w:val="16"/>
          <w:szCs w:val="16"/>
        </w:rPr>
        <w:t>junio</w:t>
      </w:r>
      <w:proofErr w:type="spellEnd"/>
      <w:r w:rsidRPr="00EC77F8">
        <w:rPr>
          <w:rFonts w:ascii="Verdana" w:hAnsi="Verdana"/>
          <w:i/>
          <w:sz w:val="16"/>
          <w:szCs w:val="16"/>
        </w:rPr>
        <w:t xml:space="preserve">, del </w:t>
      </w:r>
      <w:proofErr w:type="spellStart"/>
      <w:r w:rsidRPr="00EC77F8">
        <w:rPr>
          <w:rFonts w:ascii="Verdana" w:hAnsi="Verdana"/>
          <w:i/>
          <w:sz w:val="16"/>
          <w:szCs w:val="16"/>
        </w:rPr>
        <w:t>Régimen</w:t>
      </w:r>
      <w:proofErr w:type="spellEnd"/>
      <w:r w:rsidRPr="00EC77F8">
        <w:rPr>
          <w:rFonts w:ascii="Verdana" w:hAnsi="Verdana"/>
          <w:i/>
          <w:sz w:val="16"/>
          <w:szCs w:val="16"/>
        </w:rPr>
        <w:t xml:space="preserve"> </w:t>
      </w:r>
      <w:proofErr w:type="spellStart"/>
      <w:r w:rsidRPr="00EC77F8">
        <w:rPr>
          <w:rFonts w:ascii="Verdana" w:hAnsi="Verdana"/>
          <w:i/>
          <w:sz w:val="16"/>
          <w:szCs w:val="16"/>
        </w:rPr>
        <w:t>Electoral</w:t>
      </w:r>
      <w:proofErr w:type="spellEnd"/>
      <w:r w:rsidRPr="00EC77F8">
        <w:rPr>
          <w:rFonts w:ascii="Verdana" w:hAnsi="Verdana"/>
          <w:i/>
          <w:sz w:val="16"/>
          <w:szCs w:val="16"/>
        </w:rPr>
        <w:t xml:space="preserve"> General, </w:t>
      </w:r>
      <w:proofErr w:type="spellStart"/>
      <w:r w:rsidRPr="00EC77F8">
        <w:rPr>
          <w:rFonts w:ascii="Verdana" w:hAnsi="Verdana"/>
          <w:i/>
          <w:sz w:val="16"/>
          <w:szCs w:val="16"/>
        </w:rPr>
        <w:t>en</w:t>
      </w:r>
      <w:proofErr w:type="spellEnd"/>
      <w:r w:rsidRPr="00EC77F8">
        <w:rPr>
          <w:rFonts w:ascii="Verdana" w:hAnsi="Verdana"/>
          <w:i/>
          <w:sz w:val="16"/>
          <w:szCs w:val="16"/>
        </w:rPr>
        <w:t xml:space="preserve"> los </w:t>
      </w:r>
      <w:proofErr w:type="spellStart"/>
      <w:r w:rsidRPr="00EC77F8">
        <w:rPr>
          <w:rFonts w:ascii="Verdana" w:hAnsi="Verdana"/>
          <w:i/>
          <w:sz w:val="16"/>
          <w:szCs w:val="16"/>
        </w:rPr>
        <w:t>términos</w:t>
      </w:r>
      <w:proofErr w:type="spellEnd"/>
      <w:r w:rsidRPr="00EC77F8">
        <w:rPr>
          <w:rFonts w:ascii="Verdana" w:hAnsi="Verdana"/>
          <w:i/>
          <w:sz w:val="16"/>
          <w:szCs w:val="16"/>
        </w:rPr>
        <w:t xml:space="preserve"> </w:t>
      </w:r>
      <w:proofErr w:type="spellStart"/>
      <w:r w:rsidRPr="00EC77F8">
        <w:rPr>
          <w:rFonts w:ascii="Verdana" w:hAnsi="Verdana"/>
          <w:i/>
          <w:sz w:val="16"/>
          <w:szCs w:val="16"/>
        </w:rPr>
        <w:t>establecidos</w:t>
      </w:r>
      <w:proofErr w:type="spellEnd"/>
      <w:r w:rsidRPr="00EC77F8">
        <w:rPr>
          <w:rFonts w:ascii="Verdana" w:hAnsi="Verdana"/>
          <w:i/>
          <w:sz w:val="16"/>
          <w:szCs w:val="16"/>
        </w:rPr>
        <w:t xml:space="preserve"> </w:t>
      </w:r>
      <w:proofErr w:type="spellStart"/>
      <w:r w:rsidRPr="00EC77F8">
        <w:rPr>
          <w:rFonts w:ascii="Verdana" w:hAnsi="Verdana"/>
          <w:i/>
          <w:sz w:val="16"/>
          <w:szCs w:val="16"/>
        </w:rPr>
        <w:t>en</w:t>
      </w:r>
      <w:proofErr w:type="spellEnd"/>
      <w:r w:rsidRPr="00EC77F8">
        <w:rPr>
          <w:rFonts w:ascii="Verdana" w:hAnsi="Verdana"/>
          <w:i/>
          <w:sz w:val="16"/>
          <w:szCs w:val="16"/>
        </w:rPr>
        <w:t xml:space="preserve"> la </w:t>
      </w:r>
      <w:proofErr w:type="spellStart"/>
      <w:r w:rsidRPr="00EC77F8">
        <w:rPr>
          <w:rFonts w:ascii="Verdana" w:hAnsi="Verdana"/>
          <w:i/>
          <w:sz w:val="16"/>
          <w:szCs w:val="16"/>
        </w:rPr>
        <w:t>misma</w:t>
      </w:r>
      <w:proofErr w:type="spellEnd"/>
      <w:r w:rsidRPr="00EC77F8">
        <w:rPr>
          <w:rFonts w:ascii="Verdana" w:hAnsi="Verdana"/>
          <w:i/>
          <w:sz w:val="16"/>
          <w:szCs w:val="16"/>
        </w:rPr>
        <w:t xml:space="preserve">. La </w:t>
      </w:r>
      <w:proofErr w:type="spellStart"/>
      <w:r w:rsidRPr="00EC77F8">
        <w:rPr>
          <w:rFonts w:ascii="Verdana" w:hAnsi="Verdana"/>
          <w:i/>
          <w:sz w:val="16"/>
          <w:szCs w:val="16"/>
        </w:rPr>
        <w:t>prohibición</w:t>
      </w:r>
      <w:proofErr w:type="spellEnd"/>
      <w:r w:rsidRPr="00EC77F8">
        <w:rPr>
          <w:rFonts w:ascii="Verdana" w:hAnsi="Verdana"/>
          <w:i/>
          <w:sz w:val="16"/>
          <w:szCs w:val="16"/>
        </w:rPr>
        <w:t xml:space="preserve"> </w:t>
      </w:r>
      <w:proofErr w:type="spellStart"/>
      <w:r w:rsidRPr="00EC77F8">
        <w:rPr>
          <w:rFonts w:ascii="Verdana" w:hAnsi="Verdana"/>
          <w:i/>
          <w:sz w:val="16"/>
          <w:szCs w:val="16"/>
        </w:rPr>
        <w:t>alcanzará</w:t>
      </w:r>
      <w:proofErr w:type="spellEnd"/>
      <w:r w:rsidRPr="00EC77F8">
        <w:rPr>
          <w:rFonts w:ascii="Verdana" w:hAnsi="Verdana"/>
          <w:i/>
          <w:sz w:val="16"/>
          <w:szCs w:val="16"/>
        </w:rPr>
        <w:t xml:space="preserve"> a </w:t>
      </w:r>
      <w:proofErr w:type="spellStart"/>
      <w:r w:rsidRPr="00EC77F8">
        <w:rPr>
          <w:rFonts w:ascii="Verdana" w:hAnsi="Verdana"/>
          <w:i/>
          <w:sz w:val="16"/>
          <w:szCs w:val="16"/>
        </w:rPr>
        <w:t>las</w:t>
      </w:r>
      <w:proofErr w:type="spellEnd"/>
      <w:r w:rsidRPr="00EC77F8">
        <w:rPr>
          <w:rFonts w:ascii="Verdana" w:hAnsi="Verdana"/>
          <w:i/>
          <w:sz w:val="16"/>
          <w:szCs w:val="16"/>
        </w:rPr>
        <w:t xml:space="preserve"> </w:t>
      </w:r>
      <w:proofErr w:type="spellStart"/>
      <w:r w:rsidRPr="00EC77F8">
        <w:rPr>
          <w:rFonts w:ascii="Verdana" w:hAnsi="Verdana"/>
          <w:i/>
          <w:sz w:val="16"/>
          <w:szCs w:val="16"/>
        </w:rPr>
        <w:t>personas</w:t>
      </w:r>
      <w:proofErr w:type="spellEnd"/>
      <w:r w:rsidRPr="00EC77F8">
        <w:rPr>
          <w:rFonts w:ascii="Verdana" w:hAnsi="Verdana"/>
          <w:i/>
          <w:sz w:val="16"/>
          <w:szCs w:val="16"/>
        </w:rPr>
        <w:t xml:space="preserve"> </w:t>
      </w:r>
      <w:proofErr w:type="spellStart"/>
      <w:r w:rsidRPr="00EC77F8">
        <w:rPr>
          <w:rFonts w:ascii="Verdana" w:hAnsi="Verdana"/>
          <w:i/>
          <w:sz w:val="16"/>
          <w:szCs w:val="16"/>
        </w:rPr>
        <w:t>jurídicas</w:t>
      </w:r>
      <w:proofErr w:type="spellEnd"/>
      <w:r w:rsidRPr="00EC77F8">
        <w:rPr>
          <w:rFonts w:ascii="Verdana" w:hAnsi="Verdana"/>
          <w:i/>
          <w:sz w:val="16"/>
          <w:szCs w:val="16"/>
        </w:rPr>
        <w:t xml:space="preserve"> </w:t>
      </w:r>
      <w:proofErr w:type="spellStart"/>
      <w:r w:rsidRPr="00EC77F8">
        <w:rPr>
          <w:rFonts w:ascii="Verdana" w:hAnsi="Verdana"/>
          <w:i/>
          <w:sz w:val="16"/>
          <w:szCs w:val="16"/>
        </w:rPr>
        <w:t>en</w:t>
      </w:r>
      <w:proofErr w:type="spellEnd"/>
      <w:r w:rsidRPr="00EC77F8">
        <w:rPr>
          <w:rFonts w:ascii="Verdana" w:hAnsi="Verdana"/>
          <w:i/>
          <w:sz w:val="16"/>
          <w:szCs w:val="16"/>
        </w:rPr>
        <w:t xml:space="preserve"> </w:t>
      </w:r>
      <w:proofErr w:type="spellStart"/>
      <w:r w:rsidRPr="00EC77F8">
        <w:rPr>
          <w:rFonts w:ascii="Verdana" w:hAnsi="Verdana"/>
          <w:i/>
          <w:sz w:val="16"/>
          <w:szCs w:val="16"/>
        </w:rPr>
        <w:t>cuyo</w:t>
      </w:r>
      <w:proofErr w:type="spellEnd"/>
      <w:r w:rsidRPr="00EC77F8">
        <w:rPr>
          <w:rFonts w:ascii="Verdana" w:hAnsi="Verdana"/>
          <w:i/>
          <w:sz w:val="16"/>
          <w:szCs w:val="16"/>
        </w:rPr>
        <w:t xml:space="preserve"> </w:t>
      </w:r>
      <w:proofErr w:type="spellStart"/>
      <w:r w:rsidRPr="00EC77F8">
        <w:rPr>
          <w:rFonts w:ascii="Verdana" w:hAnsi="Verdana"/>
          <w:i/>
          <w:sz w:val="16"/>
          <w:szCs w:val="16"/>
        </w:rPr>
        <w:t>capital</w:t>
      </w:r>
      <w:proofErr w:type="spellEnd"/>
      <w:r w:rsidRPr="00EC77F8">
        <w:rPr>
          <w:rFonts w:ascii="Verdana" w:hAnsi="Verdana"/>
          <w:i/>
          <w:sz w:val="16"/>
          <w:szCs w:val="16"/>
        </w:rPr>
        <w:t xml:space="preserve"> </w:t>
      </w:r>
      <w:proofErr w:type="spellStart"/>
      <w:r w:rsidRPr="00EC77F8">
        <w:rPr>
          <w:rFonts w:ascii="Verdana" w:hAnsi="Verdana"/>
          <w:i/>
          <w:sz w:val="16"/>
          <w:szCs w:val="16"/>
        </w:rPr>
        <w:t>participen</w:t>
      </w:r>
      <w:proofErr w:type="spellEnd"/>
      <w:r w:rsidRPr="00EC77F8">
        <w:rPr>
          <w:rFonts w:ascii="Verdana" w:hAnsi="Verdana"/>
          <w:i/>
          <w:sz w:val="16"/>
          <w:szCs w:val="16"/>
        </w:rPr>
        <w:t xml:space="preserve">, </w:t>
      </w:r>
      <w:proofErr w:type="spellStart"/>
      <w:r w:rsidRPr="00EC77F8">
        <w:rPr>
          <w:rFonts w:ascii="Verdana" w:hAnsi="Verdana"/>
          <w:i/>
          <w:sz w:val="16"/>
          <w:szCs w:val="16"/>
        </w:rPr>
        <w:t>en</w:t>
      </w:r>
      <w:proofErr w:type="spellEnd"/>
      <w:r w:rsidRPr="00EC77F8">
        <w:rPr>
          <w:rFonts w:ascii="Verdana" w:hAnsi="Verdana"/>
          <w:i/>
          <w:sz w:val="16"/>
          <w:szCs w:val="16"/>
        </w:rPr>
        <w:t xml:space="preserve"> los </w:t>
      </w:r>
      <w:proofErr w:type="spellStart"/>
      <w:r w:rsidRPr="00EC77F8">
        <w:rPr>
          <w:rFonts w:ascii="Verdana" w:hAnsi="Verdana"/>
          <w:i/>
          <w:sz w:val="16"/>
          <w:szCs w:val="16"/>
        </w:rPr>
        <w:t>términos</w:t>
      </w:r>
      <w:proofErr w:type="spellEnd"/>
      <w:r w:rsidRPr="00EC77F8">
        <w:rPr>
          <w:rFonts w:ascii="Verdana" w:hAnsi="Verdana"/>
          <w:i/>
          <w:sz w:val="16"/>
          <w:szCs w:val="16"/>
        </w:rPr>
        <w:t xml:space="preserve"> y </w:t>
      </w:r>
      <w:proofErr w:type="spellStart"/>
      <w:r w:rsidRPr="00EC77F8">
        <w:rPr>
          <w:rFonts w:ascii="Verdana" w:hAnsi="Verdana"/>
          <w:i/>
          <w:sz w:val="16"/>
          <w:szCs w:val="16"/>
        </w:rPr>
        <w:t>cuantías</w:t>
      </w:r>
      <w:proofErr w:type="spellEnd"/>
      <w:r w:rsidRPr="00EC77F8">
        <w:rPr>
          <w:rFonts w:ascii="Verdana" w:hAnsi="Verdana"/>
          <w:i/>
          <w:sz w:val="16"/>
          <w:szCs w:val="16"/>
        </w:rPr>
        <w:t xml:space="preserve"> </w:t>
      </w:r>
      <w:proofErr w:type="spellStart"/>
      <w:r w:rsidRPr="00EC77F8">
        <w:rPr>
          <w:rFonts w:ascii="Verdana" w:hAnsi="Verdana"/>
          <w:i/>
          <w:sz w:val="16"/>
          <w:szCs w:val="16"/>
        </w:rPr>
        <w:t>establecidas</w:t>
      </w:r>
      <w:proofErr w:type="spellEnd"/>
      <w:r w:rsidRPr="00EC77F8">
        <w:rPr>
          <w:rFonts w:ascii="Verdana" w:hAnsi="Verdana"/>
          <w:i/>
          <w:sz w:val="16"/>
          <w:szCs w:val="16"/>
        </w:rPr>
        <w:t xml:space="preserve"> </w:t>
      </w:r>
      <w:proofErr w:type="spellStart"/>
      <w:r w:rsidRPr="00EC77F8">
        <w:rPr>
          <w:rFonts w:ascii="Verdana" w:hAnsi="Verdana"/>
          <w:i/>
          <w:sz w:val="16"/>
          <w:szCs w:val="16"/>
        </w:rPr>
        <w:t>en</w:t>
      </w:r>
      <w:proofErr w:type="spellEnd"/>
      <w:r w:rsidRPr="00EC77F8">
        <w:rPr>
          <w:rFonts w:ascii="Verdana" w:hAnsi="Verdana"/>
          <w:i/>
          <w:sz w:val="16"/>
          <w:szCs w:val="16"/>
        </w:rPr>
        <w:t xml:space="preserve"> la </w:t>
      </w:r>
      <w:proofErr w:type="spellStart"/>
      <w:r w:rsidRPr="00EC77F8">
        <w:rPr>
          <w:rFonts w:ascii="Verdana" w:hAnsi="Verdana"/>
          <w:i/>
          <w:sz w:val="16"/>
          <w:szCs w:val="16"/>
        </w:rPr>
        <w:t>legislación</w:t>
      </w:r>
      <w:proofErr w:type="spellEnd"/>
      <w:r w:rsidRPr="00EC77F8">
        <w:rPr>
          <w:rFonts w:ascii="Verdana" w:hAnsi="Verdana"/>
          <w:i/>
          <w:sz w:val="16"/>
          <w:szCs w:val="16"/>
        </w:rPr>
        <w:t xml:space="preserve"> </w:t>
      </w:r>
      <w:proofErr w:type="spellStart"/>
      <w:r w:rsidRPr="00EC77F8">
        <w:rPr>
          <w:rFonts w:ascii="Verdana" w:hAnsi="Verdana"/>
          <w:i/>
          <w:sz w:val="16"/>
          <w:szCs w:val="16"/>
        </w:rPr>
        <w:t>citada</w:t>
      </w:r>
      <w:proofErr w:type="spellEnd"/>
      <w:r w:rsidRPr="00EC77F8">
        <w:rPr>
          <w:rFonts w:ascii="Verdana" w:hAnsi="Verdana"/>
          <w:i/>
          <w:sz w:val="16"/>
          <w:szCs w:val="16"/>
        </w:rPr>
        <w:t xml:space="preserve">, el </w:t>
      </w:r>
      <w:proofErr w:type="spellStart"/>
      <w:r w:rsidRPr="00EC77F8">
        <w:rPr>
          <w:rFonts w:ascii="Verdana" w:hAnsi="Verdana"/>
          <w:i/>
          <w:sz w:val="16"/>
          <w:szCs w:val="16"/>
        </w:rPr>
        <w:t>personal</w:t>
      </w:r>
      <w:proofErr w:type="spellEnd"/>
      <w:r w:rsidRPr="00EC77F8">
        <w:rPr>
          <w:rFonts w:ascii="Verdana" w:hAnsi="Verdana"/>
          <w:i/>
          <w:sz w:val="16"/>
          <w:szCs w:val="16"/>
        </w:rPr>
        <w:t xml:space="preserve"> y los </w:t>
      </w:r>
      <w:proofErr w:type="spellStart"/>
      <w:r w:rsidRPr="00EC77F8">
        <w:rPr>
          <w:rFonts w:ascii="Verdana" w:hAnsi="Verdana"/>
          <w:i/>
          <w:sz w:val="16"/>
          <w:szCs w:val="16"/>
        </w:rPr>
        <w:t>altos</w:t>
      </w:r>
      <w:proofErr w:type="spellEnd"/>
      <w:r w:rsidRPr="00EC77F8">
        <w:rPr>
          <w:rFonts w:ascii="Verdana" w:hAnsi="Verdana"/>
          <w:i/>
          <w:sz w:val="16"/>
          <w:szCs w:val="16"/>
        </w:rPr>
        <w:t xml:space="preserve"> </w:t>
      </w:r>
      <w:proofErr w:type="spellStart"/>
      <w:r w:rsidRPr="00EC77F8">
        <w:rPr>
          <w:rFonts w:ascii="Verdana" w:hAnsi="Verdana"/>
          <w:i/>
          <w:sz w:val="16"/>
          <w:szCs w:val="16"/>
        </w:rPr>
        <w:t>cargos</w:t>
      </w:r>
      <w:proofErr w:type="spellEnd"/>
      <w:r w:rsidRPr="00EC77F8">
        <w:rPr>
          <w:rFonts w:ascii="Verdana" w:hAnsi="Verdana"/>
          <w:i/>
          <w:sz w:val="16"/>
          <w:szCs w:val="16"/>
        </w:rPr>
        <w:t xml:space="preserve"> a </w:t>
      </w:r>
      <w:proofErr w:type="spellStart"/>
      <w:r w:rsidRPr="00EC77F8">
        <w:rPr>
          <w:rFonts w:ascii="Verdana" w:hAnsi="Verdana"/>
          <w:i/>
          <w:sz w:val="16"/>
          <w:szCs w:val="16"/>
        </w:rPr>
        <w:t>que</w:t>
      </w:r>
      <w:proofErr w:type="spellEnd"/>
      <w:r w:rsidRPr="00EC77F8">
        <w:rPr>
          <w:rFonts w:ascii="Verdana" w:hAnsi="Verdana"/>
          <w:i/>
          <w:sz w:val="16"/>
          <w:szCs w:val="16"/>
        </w:rPr>
        <w:t xml:space="preserve"> </w:t>
      </w:r>
      <w:proofErr w:type="spellStart"/>
      <w:r w:rsidRPr="00EC77F8">
        <w:rPr>
          <w:rFonts w:ascii="Verdana" w:hAnsi="Verdana"/>
          <w:i/>
          <w:sz w:val="16"/>
          <w:szCs w:val="16"/>
        </w:rPr>
        <w:t>se</w:t>
      </w:r>
      <w:proofErr w:type="spellEnd"/>
      <w:r w:rsidRPr="00EC77F8">
        <w:rPr>
          <w:rFonts w:ascii="Verdana" w:hAnsi="Verdana"/>
          <w:i/>
          <w:sz w:val="16"/>
          <w:szCs w:val="16"/>
        </w:rPr>
        <w:t xml:space="preserve"> </w:t>
      </w:r>
      <w:proofErr w:type="spellStart"/>
      <w:r w:rsidRPr="00EC77F8">
        <w:rPr>
          <w:rFonts w:ascii="Verdana" w:hAnsi="Verdana"/>
          <w:i/>
          <w:sz w:val="16"/>
          <w:szCs w:val="16"/>
        </w:rPr>
        <w:t>refiere</w:t>
      </w:r>
      <w:proofErr w:type="spellEnd"/>
      <w:r w:rsidRPr="00EC77F8">
        <w:rPr>
          <w:rFonts w:ascii="Verdana" w:hAnsi="Verdana"/>
          <w:i/>
          <w:sz w:val="16"/>
          <w:szCs w:val="16"/>
        </w:rPr>
        <w:t xml:space="preserve"> el </w:t>
      </w:r>
      <w:proofErr w:type="spellStart"/>
      <w:r w:rsidRPr="00EC77F8">
        <w:rPr>
          <w:rFonts w:ascii="Verdana" w:hAnsi="Verdana"/>
          <w:i/>
          <w:sz w:val="16"/>
          <w:szCs w:val="16"/>
        </w:rPr>
        <w:t>párrafo</w:t>
      </w:r>
      <w:proofErr w:type="spellEnd"/>
      <w:r w:rsidRPr="00EC77F8">
        <w:rPr>
          <w:rFonts w:ascii="Verdana" w:hAnsi="Verdana"/>
          <w:i/>
          <w:sz w:val="16"/>
          <w:szCs w:val="16"/>
        </w:rPr>
        <w:t xml:space="preserve"> </w:t>
      </w:r>
      <w:proofErr w:type="spellStart"/>
      <w:r w:rsidRPr="00EC77F8">
        <w:rPr>
          <w:rFonts w:ascii="Verdana" w:hAnsi="Verdana"/>
          <w:i/>
          <w:sz w:val="16"/>
          <w:szCs w:val="16"/>
        </w:rPr>
        <w:t>anterior</w:t>
      </w:r>
      <w:proofErr w:type="spellEnd"/>
      <w:r w:rsidRPr="00EC77F8">
        <w:rPr>
          <w:rFonts w:ascii="Verdana" w:hAnsi="Verdana"/>
          <w:i/>
          <w:sz w:val="16"/>
          <w:szCs w:val="16"/>
        </w:rPr>
        <w:t xml:space="preserve">, </w:t>
      </w:r>
      <w:proofErr w:type="spellStart"/>
      <w:r w:rsidRPr="00EC77F8">
        <w:rPr>
          <w:rFonts w:ascii="Verdana" w:hAnsi="Verdana"/>
          <w:i/>
          <w:sz w:val="16"/>
          <w:szCs w:val="16"/>
        </w:rPr>
        <w:t>así</w:t>
      </w:r>
      <w:proofErr w:type="spellEnd"/>
      <w:r w:rsidRPr="00EC77F8">
        <w:rPr>
          <w:rFonts w:ascii="Verdana" w:hAnsi="Verdana"/>
          <w:i/>
          <w:sz w:val="16"/>
          <w:szCs w:val="16"/>
        </w:rPr>
        <w:t xml:space="preserve"> </w:t>
      </w:r>
      <w:proofErr w:type="spellStart"/>
      <w:r w:rsidRPr="00EC77F8">
        <w:rPr>
          <w:rFonts w:ascii="Verdana" w:hAnsi="Verdana"/>
          <w:i/>
          <w:sz w:val="16"/>
          <w:szCs w:val="16"/>
        </w:rPr>
        <w:t>como</w:t>
      </w:r>
      <w:proofErr w:type="spellEnd"/>
      <w:r w:rsidRPr="00EC77F8">
        <w:rPr>
          <w:rFonts w:ascii="Verdana" w:hAnsi="Verdana"/>
          <w:i/>
          <w:sz w:val="16"/>
          <w:szCs w:val="16"/>
        </w:rPr>
        <w:t xml:space="preserve"> los </w:t>
      </w:r>
      <w:proofErr w:type="spellStart"/>
      <w:r w:rsidRPr="00EC77F8">
        <w:rPr>
          <w:rFonts w:ascii="Verdana" w:hAnsi="Verdana"/>
          <w:i/>
          <w:sz w:val="16"/>
          <w:szCs w:val="16"/>
        </w:rPr>
        <w:t>cargos</w:t>
      </w:r>
      <w:proofErr w:type="spellEnd"/>
      <w:r w:rsidRPr="00EC77F8">
        <w:rPr>
          <w:rFonts w:ascii="Verdana" w:hAnsi="Verdana"/>
          <w:i/>
          <w:sz w:val="16"/>
          <w:szCs w:val="16"/>
        </w:rPr>
        <w:t xml:space="preserve"> </w:t>
      </w:r>
      <w:proofErr w:type="spellStart"/>
      <w:r w:rsidRPr="00EC77F8">
        <w:rPr>
          <w:rFonts w:ascii="Verdana" w:hAnsi="Verdana"/>
          <w:i/>
          <w:sz w:val="16"/>
          <w:szCs w:val="16"/>
        </w:rPr>
        <w:t>electos</w:t>
      </w:r>
      <w:proofErr w:type="spellEnd"/>
      <w:r w:rsidRPr="00EC77F8">
        <w:rPr>
          <w:rFonts w:ascii="Verdana" w:hAnsi="Verdana"/>
          <w:i/>
          <w:sz w:val="16"/>
          <w:szCs w:val="16"/>
        </w:rPr>
        <w:t xml:space="preserve"> al </w:t>
      </w:r>
      <w:proofErr w:type="spellStart"/>
      <w:r w:rsidRPr="00EC77F8">
        <w:rPr>
          <w:rFonts w:ascii="Verdana" w:hAnsi="Verdana"/>
          <w:i/>
          <w:sz w:val="16"/>
          <w:szCs w:val="16"/>
        </w:rPr>
        <w:t>servicio</w:t>
      </w:r>
      <w:proofErr w:type="spellEnd"/>
      <w:r w:rsidRPr="00EC77F8">
        <w:rPr>
          <w:rFonts w:ascii="Verdana" w:hAnsi="Verdana"/>
          <w:i/>
          <w:sz w:val="16"/>
          <w:szCs w:val="16"/>
        </w:rPr>
        <w:t xml:space="preserve"> de </w:t>
      </w:r>
      <w:proofErr w:type="spellStart"/>
      <w:r w:rsidRPr="00EC77F8">
        <w:rPr>
          <w:rFonts w:ascii="Verdana" w:hAnsi="Verdana"/>
          <w:i/>
          <w:sz w:val="16"/>
          <w:szCs w:val="16"/>
        </w:rPr>
        <w:t>las</w:t>
      </w:r>
      <w:proofErr w:type="spellEnd"/>
      <w:r w:rsidRPr="00EC77F8">
        <w:rPr>
          <w:rFonts w:ascii="Verdana" w:hAnsi="Verdana"/>
          <w:i/>
          <w:sz w:val="16"/>
          <w:szCs w:val="16"/>
        </w:rPr>
        <w:t xml:space="preserve"> </w:t>
      </w:r>
      <w:proofErr w:type="spellStart"/>
      <w:r w:rsidRPr="00EC77F8">
        <w:rPr>
          <w:rFonts w:ascii="Verdana" w:hAnsi="Verdana"/>
          <w:i/>
          <w:sz w:val="16"/>
          <w:szCs w:val="16"/>
        </w:rPr>
        <w:t>mismas</w:t>
      </w:r>
      <w:proofErr w:type="spellEnd"/>
      <w:r w:rsidRPr="00EC77F8">
        <w:rPr>
          <w:rFonts w:ascii="Verdana" w:hAnsi="Verdana"/>
          <w:i/>
          <w:sz w:val="16"/>
          <w:szCs w:val="16"/>
        </w:rPr>
        <w:t xml:space="preserve">. La </w:t>
      </w:r>
      <w:proofErr w:type="spellStart"/>
      <w:r w:rsidRPr="00EC77F8">
        <w:rPr>
          <w:rFonts w:ascii="Verdana" w:hAnsi="Verdana"/>
          <w:i/>
          <w:sz w:val="16"/>
          <w:szCs w:val="16"/>
        </w:rPr>
        <w:t>prohibición</w:t>
      </w:r>
      <w:proofErr w:type="spellEnd"/>
      <w:r w:rsidRPr="00EC77F8">
        <w:rPr>
          <w:rFonts w:ascii="Verdana" w:hAnsi="Verdana"/>
          <w:i/>
          <w:sz w:val="16"/>
          <w:szCs w:val="16"/>
        </w:rPr>
        <w:t xml:space="preserve"> </w:t>
      </w:r>
      <w:proofErr w:type="spellStart"/>
      <w:r w:rsidRPr="00EC77F8">
        <w:rPr>
          <w:rFonts w:ascii="Verdana" w:hAnsi="Verdana"/>
          <w:i/>
          <w:sz w:val="16"/>
          <w:szCs w:val="16"/>
        </w:rPr>
        <w:t>se</w:t>
      </w:r>
      <w:proofErr w:type="spellEnd"/>
      <w:r w:rsidRPr="00EC77F8">
        <w:rPr>
          <w:rFonts w:ascii="Verdana" w:hAnsi="Verdana"/>
          <w:i/>
          <w:sz w:val="16"/>
          <w:szCs w:val="16"/>
        </w:rPr>
        <w:t xml:space="preserve"> </w:t>
      </w:r>
      <w:proofErr w:type="spellStart"/>
      <w:r w:rsidRPr="00EC77F8">
        <w:rPr>
          <w:rFonts w:ascii="Verdana" w:hAnsi="Verdana"/>
          <w:i/>
          <w:sz w:val="16"/>
          <w:szCs w:val="16"/>
        </w:rPr>
        <w:t>extiende</w:t>
      </w:r>
      <w:proofErr w:type="spellEnd"/>
      <w:r w:rsidRPr="00EC77F8">
        <w:rPr>
          <w:rFonts w:ascii="Verdana" w:hAnsi="Verdana"/>
          <w:i/>
          <w:sz w:val="16"/>
          <w:szCs w:val="16"/>
        </w:rPr>
        <w:t xml:space="preserve"> </w:t>
      </w:r>
      <w:proofErr w:type="spellStart"/>
      <w:r w:rsidRPr="00EC77F8">
        <w:rPr>
          <w:rFonts w:ascii="Verdana" w:hAnsi="Verdana"/>
          <w:i/>
          <w:sz w:val="16"/>
          <w:szCs w:val="16"/>
        </w:rPr>
        <w:t>igualmente</w:t>
      </w:r>
      <w:proofErr w:type="spellEnd"/>
      <w:r w:rsidRPr="00EC77F8">
        <w:rPr>
          <w:rFonts w:ascii="Verdana" w:hAnsi="Verdana"/>
          <w:i/>
          <w:sz w:val="16"/>
          <w:szCs w:val="16"/>
        </w:rPr>
        <w:t xml:space="preserve">, </w:t>
      </w:r>
      <w:proofErr w:type="spellStart"/>
      <w:r w:rsidRPr="00EC77F8">
        <w:rPr>
          <w:rFonts w:ascii="Verdana" w:hAnsi="Verdana"/>
          <w:i/>
          <w:sz w:val="16"/>
          <w:szCs w:val="16"/>
        </w:rPr>
        <w:t>en</w:t>
      </w:r>
      <w:proofErr w:type="spellEnd"/>
      <w:r w:rsidRPr="00EC77F8">
        <w:rPr>
          <w:rFonts w:ascii="Verdana" w:hAnsi="Verdana"/>
          <w:i/>
          <w:sz w:val="16"/>
          <w:szCs w:val="16"/>
        </w:rPr>
        <w:t xml:space="preserve"> </w:t>
      </w:r>
      <w:proofErr w:type="spellStart"/>
      <w:r w:rsidRPr="00EC77F8">
        <w:rPr>
          <w:rFonts w:ascii="Verdana" w:hAnsi="Verdana"/>
          <w:i/>
          <w:sz w:val="16"/>
          <w:szCs w:val="16"/>
        </w:rPr>
        <w:t>ambos</w:t>
      </w:r>
      <w:proofErr w:type="spellEnd"/>
      <w:r w:rsidRPr="00EC77F8">
        <w:rPr>
          <w:rFonts w:ascii="Verdana" w:hAnsi="Verdana"/>
          <w:i/>
          <w:sz w:val="16"/>
          <w:szCs w:val="16"/>
        </w:rPr>
        <w:t xml:space="preserve"> </w:t>
      </w:r>
      <w:proofErr w:type="spellStart"/>
      <w:r w:rsidRPr="00EC77F8">
        <w:rPr>
          <w:rFonts w:ascii="Verdana" w:hAnsi="Verdana"/>
          <w:i/>
          <w:sz w:val="16"/>
          <w:szCs w:val="16"/>
        </w:rPr>
        <w:t>casos</w:t>
      </w:r>
      <w:proofErr w:type="spellEnd"/>
      <w:r w:rsidRPr="00EC77F8">
        <w:rPr>
          <w:rFonts w:ascii="Verdana" w:hAnsi="Verdana"/>
          <w:i/>
          <w:sz w:val="16"/>
          <w:szCs w:val="16"/>
        </w:rPr>
        <w:t xml:space="preserve">, a los </w:t>
      </w:r>
      <w:proofErr w:type="spellStart"/>
      <w:r w:rsidRPr="00EC77F8">
        <w:rPr>
          <w:rFonts w:ascii="Verdana" w:hAnsi="Verdana"/>
          <w:i/>
          <w:sz w:val="16"/>
          <w:szCs w:val="16"/>
        </w:rPr>
        <w:t>cónyuges</w:t>
      </w:r>
      <w:proofErr w:type="spellEnd"/>
      <w:r w:rsidRPr="00EC77F8">
        <w:rPr>
          <w:rFonts w:ascii="Verdana" w:hAnsi="Verdana"/>
          <w:i/>
          <w:sz w:val="16"/>
          <w:szCs w:val="16"/>
        </w:rPr>
        <w:t xml:space="preserve">, </w:t>
      </w:r>
      <w:proofErr w:type="spellStart"/>
      <w:r w:rsidRPr="00EC77F8">
        <w:rPr>
          <w:rFonts w:ascii="Verdana" w:hAnsi="Verdana"/>
          <w:i/>
          <w:sz w:val="16"/>
          <w:szCs w:val="16"/>
        </w:rPr>
        <w:t>personas</w:t>
      </w:r>
      <w:proofErr w:type="spellEnd"/>
      <w:r w:rsidRPr="00EC77F8">
        <w:rPr>
          <w:rFonts w:ascii="Verdana" w:hAnsi="Verdana"/>
          <w:i/>
          <w:sz w:val="16"/>
          <w:szCs w:val="16"/>
        </w:rPr>
        <w:t xml:space="preserve"> </w:t>
      </w:r>
      <w:proofErr w:type="spellStart"/>
      <w:r w:rsidRPr="00EC77F8">
        <w:rPr>
          <w:rFonts w:ascii="Verdana" w:hAnsi="Verdana"/>
          <w:i/>
          <w:sz w:val="16"/>
          <w:szCs w:val="16"/>
        </w:rPr>
        <w:t>vinculadas</w:t>
      </w:r>
      <w:proofErr w:type="spellEnd"/>
      <w:r w:rsidRPr="00EC77F8">
        <w:rPr>
          <w:rFonts w:ascii="Verdana" w:hAnsi="Verdana"/>
          <w:i/>
          <w:sz w:val="16"/>
          <w:szCs w:val="16"/>
        </w:rPr>
        <w:t xml:space="preserve"> con </w:t>
      </w:r>
      <w:proofErr w:type="spellStart"/>
      <w:r w:rsidRPr="00EC77F8">
        <w:rPr>
          <w:rFonts w:ascii="Verdana" w:hAnsi="Verdana"/>
          <w:i/>
          <w:sz w:val="16"/>
          <w:szCs w:val="16"/>
        </w:rPr>
        <w:t>análoga</w:t>
      </w:r>
      <w:proofErr w:type="spellEnd"/>
      <w:r w:rsidRPr="00EC77F8">
        <w:rPr>
          <w:rFonts w:ascii="Verdana" w:hAnsi="Verdana"/>
          <w:i/>
          <w:sz w:val="16"/>
          <w:szCs w:val="16"/>
        </w:rPr>
        <w:t xml:space="preserve"> </w:t>
      </w:r>
      <w:proofErr w:type="spellStart"/>
      <w:r w:rsidRPr="00EC77F8">
        <w:rPr>
          <w:rFonts w:ascii="Verdana" w:hAnsi="Verdana"/>
          <w:i/>
          <w:sz w:val="16"/>
          <w:szCs w:val="16"/>
        </w:rPr>
        <w:t>relación</w:t>
      </w:r>
      <w:proofErr w:type="spellEnd"/>
      <w:r w:rsidRPr="00EC77F8">
        <w:rPr>
          <w:rFonts w:ascii="Verdana" w:hAnsi="Verdana"/>
          <w:i/>
          <w:sz w:val="16"/>
          <w:szCs w:val="16"/>
        </w:rPr>
        <w:t xml:space="preserve"> de </w:t>
      </w:r>
      <w:proofErr w:type="spellStart"/>
      <w:r w:rsidRPr="00EC77F8">
        <w:rPr>
          <w:rFonts w:ascii="Verdana" w:hAnsi="Verdana"/>
          <w:i/>
          <w:sz w:val="16"/>
          <w:szCs w:val="16"/>
        </w:rPr>
        <w:t>convivencia</w:t>
      </w:r>
      <w:proofErr w:type="spellEnd"/>
      <w:r w:rsidRPr="00EC77F8">
        <w:rPr>
          <w:rFonts w:ascii="Verdana" w:hAnsi="Verdana"/>
          <w:i/>
          <w:sz w:val="16"/>
          <w:szCs w:val="16"/>
        </w:rPr>
        <w:t xml:space="preserve"> </w:t>
      </w:r>
      <w:proofErr w:type="spellStart"/>
      <w:r w:rsidRPr="00EC77F8">
        <w:rPr>
          <w:rFonts w:ascii="Verdana" w:hAnsi="Verdana"/>
          <w:i/>
          <w:sz w:val="16"/>
          <w:szCs w:val="16"/>
        </w:rPr>
        <w:t>afectiva</w:t>
      </w:r>
      <w:proofErr w:type="spellEnd"/>
      <w:r w:rsidRPr="00EC77F8">
        <w:rPr>
          <w:rFonts w:ascii="Verdana" w:hAnsi="Verdana"/>
          <w:i/>
          <w:sz w:val="16"/>
          <w:szCs w:val="16"/>
        </w:rPr>
        <w:t xml:space="preserve">, </w:t>
      </w:r>
      <w:proofErr w:type="spellStart"/>
      <w:r w:rsidRPr="00EC77F8">
        <w:rPr>
          <w:rFonts w:ascii="Verdana" w:hAnsi="Verdana"/>
          <w:i/>
          <w:sz w:val="16"/>
          <w:szCs w:val="16"/>
        </w:rPr>
        <w:t>ascendientes</w:t>
      </w:r>
      <w:proofErr w:type="spellEnd"/>
      <w:r w:rsidRPr="00EC77F8">
        <w:rPr>
          <w:rFonts w:ascii="Verdana" w:hAnsi="Verdana"/>
          <w:i/>
          <w:sz w:val="16"/>
          <w:szCs w:val="16"/>
        </w:rPr>
        <w:t xml:space="preserve"> y </w:t>
      </w:r>
      <w:proofErr w:type="spellStart"/>
      <w:r w:rsidRPr="00EC77F8">
        <w:rPr>
          <w:rFonts w:ascii="Verdana" w:hAnsi="Verdana"/>
          <w:i/>
          <w:sz w:val="16"/>
          <w:szCs w:val="16"/>
        </w:rPr>
        <w:t>descendientes</w:t>
      </w:r>
      <w:proofErr w:type="spellEnd"/>
      <w:r w:rsidRPr="00EC77F8">
        <w:rPr>
          <w:rFonts w:ascii="Verdana" w:hAnsi="Verdana"/>
          <w:i/>
          <w:sz w:val="16"/>
          <w:szCs w:val="16"/>
        </w:rPr>
        <w:t xml:space="preserve">, </w:t>
      </w:r>
      <w:proofErr w:type="spellStart"/>
      <w:r w:rsidRPr="00EC77F8">
        <w:rPr>
          <w:rFonts w:ascii="Verdana" w:hAnsi="Verdana"/>
          <w:i/>
          <w:sz w:val="16"/>
          <w:szCs w:val="16"/>
        </w:rPr>
        <w:t>así</w:t>
      </w:r>
      <w:proofErr w:type="spellEnd"/>
      <w:r w:rsidRPr="00EC77F8">
        <w:rPr>
          <w:rFonts w:ascii="Verdana" w:hAnsi="Verdana"/>
          <w:i/>
          <w:sz w:val="16"/>
          <w:szCs w:val="16"/>
        </w:rPr>
        <w:t xml:space="preserve"> </w:t>
      </w:r>
      <w:proofErr w:type="spellStart"/>
      <w:r w:rsidRPr="00EC77F8">
        <w:rPr>
          <w:rFonts w:ascii="Verdana" w:hAnsi="Verdana"/>
          <w:i/>
          <w:sz w:val="16"/>
          <w:szCs w:val="16"/>
        </w:rPr>
        <w:t>como</w:t>
      </w:r>
      <w:proofErr w:type="spellEnd"/>
      <w:r w:rsidRPr="00EC77F8">
        <w:rPr>
          <w:rFonts w:ascii="Verdana" w:hAnsi="Verdana"/>
          <w:i/>
          <w:sz w:val="16"/>
          <w:szCs w:val="16"/>
        </w:rPr>
        <w:t xml:space="preserve"> a </w:t>
      </w:r>
      <w:proofErr w:type="spellStart"/>
      <w:r w:rsidRPr="00EC77F8">
        <w:rPr>
          <w:rFonts w:ascii="Verdana" w:hAnsi="Verdana"/>
          <w:i/>
          <w:sz w:val="16"/>
          <w:szCs w:val="16"/>
        </w:rPr>
        <w:t>parientes</w:t>
      </w:r>
      <w:proofErr w:type="spellEnd"/>
      <w:r w:rsidRPr="00EC77F8">
        <w:rPr>
          <w:rFonts w:ascii="Verdana" w:hAnsi="Verdana"/>
          <w:i/>
          <w:sz w:val="16"/>
          <w:szCs w:val="16"/>
        </w:rPr>
        <w:t xml:space="preserve"> </w:t>
      </w:r>
      <w:proofErr w:type="spellStart"/>
      <w:r w:rsidRPr="00EC77F8">
        <w:rPr>
          <w:rFonts w:ascii="Verdana" w:hAnsi="Verdana"/>
          <w:i/>
          <w:sz w:val="16"/>
          <w:szCs w:val="16"/>
        </w:rPr>
        <w:t>en</w:t>
      </w:r>
      <w:proofErr w:type="spellEnd"/>
      <w:r w:rsidRPr="00EC77F8">
        <w:rPr>
          <w:rFonts w:ascii="Verdana" w:hAnsi="Verdana"/>
          <w:i/>
          <w:sz w:val="16"/>
          <w:szCs w:val="16"/>
        </w:rPr>
        <w:t xml:space="preserve"> segundo </w:t>
      </w:r>
      <w:proofErr w:type="spellStart"/>
      <w:r w:rsidRPr="00EC77F8">
        <w:rPr>
          <w:rFonts w:ascii="Verdana" w:hAnsi="Verdana"/>
          <w:i/>
          <w:sz w:val="16"/>
          <w:szCs w:val="16"/>
        </w:rPr>
        <w:t>grado</w:t>
      </w:r>
      <w:proofErr w:type="spellEnd"/>
      <w:r w:rsidRPr="00EC77F8">
        <w:rPr>
          <w:rFonts w:ascii="Verdana" w:hAnsi="Verdana"/>
          <w:i/>
          <w:sz w:val="16"/>
          <w:szCs w:val="16"/>
        </w:rPr>
        <w:t xml:space="preserve"> </w:t>
      </w:r>
      <w:proofErr w:type="spellStart"/>
      <w:r w:rsidRPr="00EC77F8">
        <w:rPr>
          <w:rFonts w:ascii="Verdana" w:hAnsi="Verdana"/>
          <w:i/>
          <w:sz w:val="16"/>
          <w:szCs w:val="16"/>
        </w:rPr>
        <w:t>por</w:t>
      </w:r>
      <w:proofErr w:type="spellEnd"/>
      <w:r w:rsidRPr="00EC77F8">
        <w:rPr>
          <w:rFonts w:ascii="Verdana" w:hAnsi="Verdana"/>
          <w:i/>
          <w:sz w:val="16"/>
          <w:szCs w:val="16"/>
        </w:rPr>
        <w:t xml:space="preserve"> </w:t>
      </w:r>
      <w:proofErr w:type="spellStart"/>
      <w:r w:rsidRPr="00EC77F8">
        <w:rPr>
          <w:rFonts w:ascii="Verdana" w:hAnsi="Verdana"/>
          <w:i/>
          <w:sz w:val="16"/>
          <w:szCs w:val="16"/>
        </w:rPr>
        <w:t>consanguineidad</w:t>
      </w:r>
      <w:proofErr w:type="spellEnd"/>
      <w:r w:rsidRPr="00EC77F8">
        <w:rPr>
          <w:rFonts w:ascii="Verdana" w:hAnsi="Verdana"/>
          <w:i/>
          <w:sz w:val="16"/>
          <w:szCs w:val="16"/>
        </w:rPr>
        <w:t xml:space="preserve"> o </w:t>
      </w:r>
      <w:proofErr w:type="spellStart"/>
      <w:r w:rsidRPr="00EC77F8">
        <w:rPr>
          <w:rFonts w:ascii="Verdana" w:hAnsi="Verdana"/>
          <w:i/>
          <w:sz w:val="16"/>
          <w:szCs w:val="16"/>
        </w:rPr>
        <w:t>afinidad</w:t>
      </w:r>
      <w:proofErr w:type="spellEnd"/>
      <w:r w:rsidRPr="00EC77F8">
        <w:rPr>
          <w:rFonts w:ascii="Verdana" w:hAnsi="Verdana"/>
          <w:i/>
          <w:sz w:val="16"/>
          <w:szCs w:val="16"/>
        </w:rPr>
        <w:t xml:space="preserve"> de </w:t>
      </w:r>
      <w:proofErr w:type="spellStart"/>
      <w:r w:rsidRPr="00EC77F8">
        <w:rPr>
          <w:rFonts w:ascii="Verdana" w:hAnsi="Verdana"/>
          <w:i/>
          <w:sz w:val="16"/>
          <w:szCs w:val="16"/>
        </w:rPr>
        <w:t>las</w:t>
      </w:r>
      <w:proofErr w:type="spellEnd"/>
      <w:r w:rsidRPr="00EC77F8">
        <w:rPr>
          <w:rFonts w:ascii="Verdana" w:hAnsi="Verdana"/>
          <w:i/>
          <w:sz w:val="16"/>
          <w:szCs w:val="16"/>
        </w:rPr>
        <w:t xml:space="preserve"> </w:t>
      </w:r>
      <w:proofErr w:type="spellStart"/>
      <w:r w:rsidRPr="00EC77F8">
        <w:rPr>
          <w:rFonts w:ascii="Verdana" w:hAnsi="Verdana"/>
          <w:i/>
          <w:sz w:val="16"/>
          <w:szCs w:val="16"/>
        </w:rPr>
        <w:t>personas</w:t>
      </w:r>
      <w:proofErr w:type="spellEnd"/>
      <w:r w:rsidRPr="00EC77F8">
        <w:rPr>
          <w:rFonts w:ascii="Verdana" w:hAnsi="Verdana"/>
          <w:i/>
          <w:sz w:val="16"/>
          <w:szCs w:val="16"/>
        </w:rPr>
        <w:t xml:space="preserve"> a </w:t>
      </w:r>
      <w:proofErr w:type="spellStart"/>
      <w:r w:rsidRPr="00EC77F8">
        <w:rPr>
          <w:rFonts w:ascii="Verdana" w:hAnsi="Verdana"/>
          <w:i/>
          <w:sz w:val="16"/>
          <w:szCs w:val="16"/>
        </w:rPr>
        <w:t>que</w:t>
      </w:r>
      <w:proofErr w:type="spellEnd"/>
      <w:r w:rsidRPr="00EC77F8">
        <w:rPr>
          <w:rFonts w:ascii="Verdana" w:hAnsi="Verdana"/>
          <w:i/>
          <w:sz w:val="16"/>
          <w:szCs w:val="16"/>
        </w:rPr>
        <w:t xml:space="preserve"> </w:t>
      </w:r>
      <w:proofErr w:type="spellStart"/>
      <w:r w:rsidRPr="00EC77F8">
        <w:rPr>
          <w:rFonts w:ascii="Verdana" w:hAnsi="Verdana"/>
          <w:i/>
          <w:sz w:val="16"/>
          <w:szCs w:val="16"/>
        </w:rPr>
        <w:t>se</w:t>
      </w:r>
      <w:proofErr w:type="spellEnd"/>
      <w:r w:rsidRPr="00EC77F8">
        <w:rPr>
          <w:rFonts w:ascii="Verdana" w:hAnsi="Verdana"/>
          <w:i/>
          <w:sz w:val="16"/>
          <w:szCs w:val="16"/>
        </w:rPr>
        <w:t xml:space="preserve"> </w:t>
      </w:r>
      <w:proofErr w:type="spellStart"/>
      <w:r w:rsidRPr="00EC77F8">
        <w:rPr>
          <w:rFonts w:ascii="Verdana" w:hAnsi="Verdana"/>
          <w:i/>
          <w:sz w:val="16"/>
          <w:szCs w:val="16"/>
        </w:rPr>
        <w:t>refieren</w:t>
      </w:r>
      <w:proofErr w:type="spellEnd"/>
      <w:r w:rsidRPr="00EC77F8">
        <w:rPr>
          <w:rFonts w:ascii="Verdana" w:hAnsi="Verdana"/>
          <w:i/>
          <w:sz w:val="16"/>
          <w:szCs w:val="16"/>
        </w:rPr>
        <w:t xml:space="preserve"> los </w:t>
      </w:r>
      <w:proofErr w:type="spellStart"/>
      <w:r w:rsidRPr="00EC77F8">
        <w:rPr>
          <w:rFonts w:ascii="Verdana" w:hAnsi="Verdana"/>
          <w:i/>
          <w:sz w:val="16"/>
          <w:szCs w:val="16"/>
        </w:rPr>
        <w:t>párrafos</w:t>
      </w:r>
      <w:proofErr w:type="spellEnd"/>
      <w:r w:rsidRPr="00EC77F8">
        <w:rPr>
          <w:rFonts w:ascii="Verdana" w:hAnsi="Verdana"/>
          <w:i/>
          <w:sz w:val="16"/>
          <w:szCs w:val="16"/>
        </w:rPr>
        <w:t xml:space="preserve"> </w:t>
      </w:r>
      <w:proofErr w:type="spellStart"/>
      <w:r w:rsidRPr="00EC77F8">
        <w:rPr>
          <w:rFonts w:ascii="Verdana" w:hAnsi="Verdana"/>
          <w:i/>
          <w:sz w:val="16"/>
          <w:szCs w:val="16"/>
        </w:rPr>
        <w:t>anteriores</w:t>
      </w:r>
      <w:proofErr w:type="spellEnd"/>
      <w:r w:rsidRPr="00EC77F8">
        <w:rPr>
          <w:rFonts w:ascii="Verdana" w:hAnsi="Verdana"/>
          <w:i/>
          <w:sz w:val="16"/>
          <w:szCs w:val="16"/>
        </w:rPr>
        <w:t xml:space="preserve">, </w:t>
      </w:r>
      <w:proofErr w:type="spellStart"/>
      <w:r w:rsidRPr="00EC77F8">
        <w:rPr>
          <w:rFonts w:ascii="Verdana" w:hAnsi="Verdana"/>
          <w:i/>
          <w:sz w:val="16"/>
          <w:szCs w:val="16"/>
        </w:rPr>
        <w:t>cuando</w:t>
      </w:r>
      <w:proofErr w:type="spellEnd"/>
      <w:r w:rsidRPr="00EC77F8">
        <w:rPr>
          <w:rFonts w:ascii="Verdana" w:hAnsi="Verdana"/>
          <w:i/>
          <w:sz w:val="16"/>
          <w:szCs w:val="16"/>
        </w:rPr>
        <w:t xml:space="preserve"> </w:t>
      </w:r>
      <w:proofErr w:type="spellStart"/>
      <w:r w:rsidRPr="00EC77F8">
        <w:rPr>
          <w:rFonts w:ascii="Verdana" w:hAnsi="Verdana"/>
          <w:i/>
          <w:sz w:val="16"/>
          <w:szCs w:val="16"/>
        </w:rPr>
        <w:t>se</w:t>
      </w:r>
      <w:proofErr w:type="spellEnd"/>
      <w:r w:rsidRPr="00EC77F8">
        <w:rPr>
          <w:rFonts w:ascii="Verdana" w:hAnsi="Verdana"/>
          <w:i/>
          <w:sz w:val="16"/>
          <w:szCs w:val="16"/>
        </w:rPr>
        <w:t xml:space="preserve"> </w:t>
      </w:r>
      <w:proofErr w:type="spellStart"/>
      <w:r w:rsidRPr="00EC77F8">
        <w:rPr>
          <w:rFonts w:ascii="Verdana" w:hAnsi="Verdana"/>
          <w:i/>
          <w:sz w:val="16"/>
          <w:szCs w:val="16"/>
        </w:rPr>
        <w:t>produzca</w:t>
      </w:r>
      <w:proofErr w:type="spellEnd"/>
      <w:r w:rsidRPr="00EC77F8">
        <w:rPr>
          <w:rFonts w:ascii="Verdana" w:hAnsi="Verdana"/>
          <w:i/>
          <w:sz w:val="16"/>
          <w:szCs w:val="16"/>
        </w:rPr>
        <w:t xml:space="preserve"> </w:t>
      </w:r>
      <w:proofErr w:type="spellStart"/>
      <w:r w:rsidRPr="00EC77F8">
        <w:rPr>
          <w:rFonts w:ascii="Verdana" w:hAnsi="Verdana"/>
          <w:i/>
          <w:sz w:val="16"/>
          <w:szCs w:val="16"/>
        </w:rPr>
        <w:t>conflicto</w:t>
      </w:r>
      <w:proofErr w:type="spellEnd"/>
      <w:r w:rsidRPr="00EC77F8">
        <w:rPr>
          <w:rFonts w:ascii="Verdana" w:hAnsi="Verdana"/>
          <w:i/>
          <w:sz w:val="16"/>
          <w:szCs w:val="16"/>
        </w:rPr>
        <w:t xml:space="preserve"> de </w:t>
      </w:r>
      <w:proofErr w:type="spellStart"/>
      <w:r w:rsidRPr="00EC77F8">
        <w:rPr>
          <w:rFonts w:ascii="Verdana" w:hAnsi="Verdana"/>
          <w:i/>
          <w:sz w:val="16"/>
          <w:szCs w:val="16"/>
        </w:rPr>
        <w:t>intereses</w:t>
      </w:r>
      <w:proofErr w:type="spellEnd"/>
      <w:r w:rsidRPr="00EC77F8">
        <w:rPr>
          <w:rFonts w:ascii="Verdana" w:hAnsi="Verdana"/>
          <w:i/>
          <w:sz w:val="16"/>
          <w:szCs w:val="16"/>
        </w:rPr>
        <w:t xml:space="preserve"> con el titular del </w:t>
      </w:r>
      <w:proofErr w:type="spellStart"/>
      <w:r w:rsidRPr="00EC77F8">
        <w:rPr>
          <w:rFonts w:ascii="Verdana" w:hAnsi="Verdana"/>
          <w:i/>
          <w:sz w:val="16"/>
          <w:szCs w:val="16"/>
        </w:rPr>
        <w:t>órgano</w:t>
      </w:r>
      <w:proofErr w:type="spellEnd"/>
      <w:r w:rsidRPr="00EC77F8">
        <w:rPr>
          <w:rFonts w:ascii="Verdana" w:hAnsi="Verdana"/>
          <w:i/>
          <w:sz w:val="16"/>
          <w:szCs w:val="16"/>
        </w:rPr>
        <w:t xml:space="preserve"> de </w:t>
      </w:r>
      <w:proofErr w:type="spellStart"/>
      <w:r w:rsidRPr="00EC77F8">
        <w:rPr>
          <w:rFonts w:ascii="Verdana" w:hAnsi="Verdana"/>
          <w:i/>
          <w:sz w:val="16"/>
          <w:szCs w:val="16"/>
        </w:rPr>
        <w:t>contratación</w:t>
      </w:r>
      <w:proofErr w:type="spellEnd"/>
      <w:r w:rsidRPr="00EC77F8">
        <w:rPr>
          <w:rFonts w:ascii="Verdana" w:hAnsi="Verdana"/>
          <w:i/>
          <w:sz w:val="16"/>
          <w:szCs w:val="16"/>
        </w:rPr>
        <w:t xml:space="preserve"> o los </w:t>
      </w:r>
      <w:proofErr w:type="spellStart"/>
      <w:r w:rsidRPr="00EC77F8">
        <w:rPr>
          <w:rFonts w:ascii="Verdana" w:hAnsi="Verdana"/>
          <w:i/>
          <w:sz w:val="16"/>
          <w:szCs w:val="16"/>
        </w:rPr>
        <w:t>titulares</w:t>
      </w:r>
      <w:proofErr w:type="spellEnd"/>
      <w:r w:rsidRPr="00EC77F8">
        <w:rPr>
          <w:rFonts w:ascii="Verdana" w:hAnsi="Verdana"/>
          <w:i/>
          <w:sz w:val="16"/>
          <w:szCs w:val="16"/>
        </w:rPr>
        <w:t xml:space="preserve"> de los </w:t>
      </w:r>
      <w:proofErr w:type="spellStart"/>
      <w:r w:rsidRPr="00EC77F8">
        <w:rPr>
          <w:rFonts w:ascii="Verdana" w:hAnsi="Verdana"/>
          <w:i/>
          <w:sz w:val="16"/>
          <w:szCs w:val="16"/>
        </w:rPr>
        <w:t>órganos</w:t>
      </w:r>
      <w:proofErr w:type="spellEnd"/>
      <w:r w:rsidRPr="00EC77F8">
        <w:rPr>
          <w:rFonts w:ascii="Verdana" w:hAnsi="Verdana"/>
          <w:i/>
          <w:sz w:val="16"/>
          <w:szCs w:val="16"/>
        </w:rPr>
        <w:t xml:space="preserve"> </w:t>
      </w:r>
      <w:proofErr w:type="spellStart"/>
      <w:r w:rsidRPr="00EC77F8">
        <w:rPr>
          <w:rFonts w:ascii="Verdana" w:hAnsi="Verdana"/>
          <w:i/>
          <w:sz w:val="16"/>
          <w:szCs w:val="16"/>
        </w:rPr>
        <w:t>en</w:t>
      </w:r>
      <w:proofErr w:type="spellEnd"/>
      <w:r w:rsidRPr="00EC77F8">
        <w:rPr>
          <w:rFonts w:ascii="Verdana" w:hAnsi="Verdana"/>
          <w:i/>
          <w:sz w:val="16"/>
          <w:szCs w:val="16"/>
        </w:rPr>
        <w:t xml:space="preserve"> </w:t>
      </w:r>
      <w:proofErr w:type="spellStart"/>
      <w:r w:rsidRPr="00EC77F8">
        <w:rPr>
          <w:rFonts w:ascii="Verdana" w:hAnsi="Verdana"/>
          <w:i/>
          <w:sz w:val="16"/>
          <w:szCs w:val="16"/>
        </w:rPr>
        <w:t>que</w:t>
      </w:r>
      <w:proofErr w:type="spellEnd"/>
      <w:r w:rsidRPr="00EC77F8">
        <w:rPr>
          <w:rFonts w:ascii="Verdana" w:hAnsi="Verdana"/>
          <w:i/>
          <w:sz w:val="16"/>
          <w:szCs w:val="16"/>
        </w:rPr>
        <w:t xml:space="preserve"> </w:t>
      </w:r>
      <w:proofErr w:type="spellStart"/>
      <w:r w:rsidRPr="00EC77F8">
        <w:rPr>
          <w:rFonts w:ascii="Verdana" w:hAnsi="Verdana"/>
          <w:i/>
          <w:sz w:val="16"/>
          <w:szCs w:val="16"/>
        </w:rPr>
        <w:t>se</w:t>
      </w:r>
      <w:proofErr w:type="spellEnd"/>
      <w:r w:rsidRPr="00EC77F8">
        <w:rPr>
          <w:rFonts w:ascii="Verdana" w:hAnsi="Verdana"/>
          <w:i/>
          <w:sz w:val="16"/>
          <w:szCs w:val="16"/>
        </w:rPr>
        <w:t xml:space="preserve"> </w:t>
      </w:r>
      <w:proofErr w:type="spellStart"/>
      <w:r w:rsidRPr="00EC77F8">
        <w:rPr>
          <w:rFonts w:ascii="Verdana" w:hAnsi="Verdana"/>
          <w:i/>
          <w:sz w:val="16"/>
          <w:szCs w:val="16"/>
        </w:rPr>
        <w:t>hubiere</w:t>
      </w:r>
      <w:proofErr w:type="spellEnd"/>
      <w:r w:rsidRPr="00EC77F8">
        <w:rPr>
          <w:rFonts w:ascii="Verdana" w:hAnsi="Verdana"/>
          <w:i/>
          <w:sz w:val="16"/>
          <w:szCs w:val="16"/>
        </w:rPr>
        <w:t xml:space="preserve"> </w:t>
      </w:r>
      <w:proofErr w:type="spellStart"/>
      <w:r w:rsidRPr="00EC77F8">
        <w:rPr>
          <w:rFonts w:ascii="Verdana" w:hAnsi="Verdana"/>
          <w:i/>
          <w:sz w:val="16"/>
          <w:szCs w:val="16"/>
        </w:rPr>
        <w:t>delegado</w:t>
      </w:r>
      <w:proofErr w:type="spellEnd"/>
      <w:r w:rsidRPr="00EC77F8">
        <w:rPr>
          <w:rFonts w:ascii="Verdana" w:hAnsi="Verdana"/>
          <w:i/>
          <w:sz w:val="16"/>
          <w:szCs w:val="16"/>
        </w:rPr>
        <w:t xml:space="preserve"> la </w:t>
      </w:r>
      <w:proofErr w:type="spellStart"/>
      <w:r w:rsidRPr="00EC77F8">
        <w:rPr>
          <w:rFonts w:ascii="Verdana" w:hAnsi="Verdana"/>
          <w:i/>
          <w:sz w:val="16"/>
          <w:szCs w:val="16"/>
        </w:rPr>
        <w:t>facultad</w:t>
      </w:r>
      <w:proofErr w:type="spellEnd"/>
      <w:r w:rsidRPr="00EC77F8">
        <w:rPr>
          <w:rFonts w:ascii="Verdana" w:hAnsi="Verdana"/>
          <w:i/>
          <w:sz w:val="16"/>
          <w:szCs w:val="16"/>
        </w:rPr>
        <w:t xml:space="preserve"> para </w:t>
      </w:r>
      <w:proofErr w:type="spellStart"/>
      <w:r w:rsidRPr="00EC77F8">
        <w:rPr>
          <w:rFonts w:ascii="Verdana" w:hAnsi="Verdana"/>
          <w:i/>
          <w:sz w:val="16"/>
          <w:szCs w:val="16"/>
        </w:rPr>
        <w:t>contratar</w:t>
      </w:r>
      <w:proofErr w:type="spellEnd"/>
      <w:r w:rsidRPr="00EC77F8">
        <w:rPr>
          <w:rFonts w:ascii="Verdana" w:hAnsi="Verdana"/>
          <w:i/>
          <w:sz w:val="16"/>
          <w:szCs w:val="16"/>
        </w:rPr>
        <w:t xml:space="preserve"> o los </w:t>
      </w:r>
      <w:proofErr w:type="spellStart"/>
      <w:r w:rsidRPr="00EC77F8">
        <w:rPr>
          <w:rFonts w:ascii="Verdana" w:hAnsi="Verdana"/>
          <w:i/>
          <w:sz w:val="16"/>
          <w:szCs w:val="16"/>
        </w:rPr>
        <w:t>que</w:t>
      </w:r>
      <w:proofErr w:type="spellEnd"/>
      <w:r w:rsidRPr="00EC77F8">
        <w:rPr>
          <w:rFonts w:ascii="Verdana" w:hAnsi="Verdana"/>
          <w:i/>
          <w:sz w:val="16"/>
          <w:szCs w:val="16"/>
        </w:rPr>
        <w:t xml:space="preserve"> </w:t>
      </w:r>
      <w:proofErr w:type="spellStart"/>
      <w:r w:rsidRPr="00EC77F8">
        <w:rPr>
          <w:rFonts w:ascii="Verdana" w:hAnsi="Verdana"/>
          <w:i/>
          <w:sz w:val="16"/>
          <w:szCs w:val="16"/>
        </w:rPr>
        <w:t>ejerzan</w:t>
      </w:r>
      <w:proofErr w:type="spellEnd"/>
      <w:r w:rsidRPr="00EC77F8">
        <w:rPr>
          <w:rFonts w:ascii="Verdana" w:hAnsi="Verdana"/>
          <w:i/>
          <w:sz w:val="16"/>
          <w:szCs w:val="16"/>
        </w:rPr>
        <w:t xml:space="preserve"> la </w:t>
      </w:r>
      <w:proofErr w:type="spellStart"/>
      <w:r w:rsidRPr="00EC77F8">
        <w:rPr>
          <w:rFonts w:ascii="Verdana" w:hAnsi="Verdana"/>
          <w:i/>
          <w:sz w:val="16"/>
          <w:szCs w:val="16"/>
        </w:rPr>
        <w:t>sustitución</w:t>
      </w:r>
      <w:proofErr w:type="spellEnd"/>
      <w:r w:rsidRPr="00EC77F8">
        <w:rPr>
          <w:rFonts w:ascii="Verdana" w:hAnsi="Verdana"/>
          <w:i/>
          <w:sz w:val="16"/>
          <w:szCs w:val="16"/>
        </w:rPr>
        <w:t xml:space="preserve"> del </w:t>
      </w:r>
      <w:proofErr w:type="spellStart"/>
      <w:r w:rsidRPr="00EC77F8">
        <w:rPr>
          <w:rFonts w:ascii="Verdana" w:hAnsi="Verdana"/>
          <w:i/>
          <w:sz w:val="16"/>
          <w:szCs w:val="16"/>
        </w:rPr>
        <w:t>primero</w:t>
      </w:r>
      <w:proofErr w:type="spellEnd"/>
      <w:r w:rsidRPr="00EC77F8">
        <w:rPr>
          <w:rFonts w:ascii="Verdana" w:hAnsi="Verdana"/>
          <w:sz w:val="16"/>
          <w:szCs w:val="16"/>
        </w:rPr>
        <w:t>” y la letra h) “</w:t>
      </w:r>
      <w:proofErr w:type="spellStart"/>
      <w:r w:rsidRPr="00EC77F8">
        <w:rPr>
          <w:rFonts w:ascii="Verdana" w:hAnsi="Verdana"/>
          <w:i/>
          <w:sz w:val="16"/>
          <w:szCs w:val="16"/>
        </w:rPr>
        <w:t>Haber</w:t>
      </w:r>
      <w:proofErr w:type="spellEnd"/>
      <w:r w:rsidRPr="00EC77F8">
        <w:rPr>
          <w:rFonts w:ascii="Verdana" w:hAnsi="Verdana"/>
          <w:i/>
          <w:sz w:val="16"/>
          <w:szCs w:val="16"/>
        </w:rPr>
        <w:t xml:space="preserve"> </w:t>
      </w:r>
      <w:proofErr w:type="spellStart"/>
      <w:r w:rsidRPr="00EC77F8">
        <w:rPr>
          <w:rFonts w:ascii="Verdana" w:hAnsi="Verdana"/>
          <w:i/>
          <w:sz w:val="16"/>
          <w:szCs w:val="16"/>
        </w:rPr>
        <w:t>contratado</w:t>
      </w:r>
      <w:proofErr w:type="spellEnd"/>
      <w:r w:rsidRPr="00EC77F8">
        <w:rPr>
          <w:rFonts w:ascii="Verdana" w:hAnsi="Verdana"/>
          <w:i/>
          <w:sz w:val="16"/>
          <w:szCs w:val="16"/>
        </w:rPr>
        <w:t xml:space="preserve"> a </w:t>
      </w:r>
      <w:proofErr w:type="spellStart"/>
      <w:r w:rsidRPr="00EC77F8">
        <w:rPr>
          <w:rFonts w:ascii="Verdana" w:hAnsi="Verdana"/>
          <w:i/>
          <w:sz w:val="16"/>
          <w:szCs w:val="16"/>
        </w:rPr>
        <w:t>personas</w:t>
      </w:r>
      <w:proofErr w:type="spellEnd"/>
      <w:r w:rsidRPr="00EC77F8">
        <w:rPr>
          <w:rFonts w:ascii="Verdana" w:hAnsi="Verdana"/>
          <w:i/>
          <w:sz w:val="16"/>
          <w:szCs w:val="16"/>
        </w:rPr>
        <w:t xml:space="preserve"> </w:t>
      </w:r>
      <w:proofErr w:type="spellStart"/>
      <w:r w:rsidRPr="00EC77F8">
        <w:rPr>
          <w:rFonts w:ascii="Verdana" w:hAnsi="Verdana"/>
          <w:i/>
          <w:sz w:val="16"/>
          <w:szCs w:val="16"/>
        </w:rPr>
        <w:t>respecto</w:t>
      </w:r>
      <w:proofErr w:type="spellEnd"/>
      <w:r w:rsidRPr="00EC77F8">
        <w:rPr>
          <w:rFonts w:ascii="Verdana" w:hAnsi="Verdana"/>
          <w:i/>
          <w:sz w:val="16"/>
          <w:szCs w:val="16"/>
        </w:rPr>
        <w:t xml:space="preserve"> de </w:t>
      </w:r>
      <w:proofErr w:type="spellStart"/>
      <w:r w:rsidRPr="00EC77F8">
        <w:rPr>
          <w:rFonts w:ascii="Verdana" w:hAnsi="Verdana"/>
          <w:i/>
          <w:sz w:val="16"/>
          <w:szCs w:val="16"/>
        </w:rPr>
        <w:t>las</w:t>
      </w:r>
      <w:proofErr w:type="spellEnd"/>
      <w:r w:rsidRPr="00EC77F8">
        <w:rPr>
          <w:rFonts w:ascii="Verdana" w:hAnsi="Verdana"/>
          <w:i/>
          <w:sz w:val="16"/>
          <w:szCs w:val="16"/>
        </w:rPr>
        <w:t xml:space="preserve"> </w:t>
      </w:r>
      <w:proofErr w:type="spellStart"/>
      <w:r w:rsidRPr="00EC77F8">
        <w:rPr>
          <w:rFonts w:ascii="Verdana" w:hAnsi="Verdana"/>
          <w:i/>
          <w:sz w:val="16"/>
          <w:szCs w:val="16"/>
        </w:rPr>
        <w:t>que</w:t>
      </w:r>
      <w:proofErr w:type="spellEnd"/>
      <w:r w:rsidRPr="00EC77F8">
        <w:rPr>
          <w:rFonts w:ascii="Verdana" w:hAnsi="Verdana"/>
          <w:i/>
          <w:sz w:val="16"/>
          <w:szCs w:val="16"/>
        </w:rPr>
        <w:t xml:space="preserve"> </w:t>
      </w:r>
      <w:proofErr w:type="spellStart"/>
      <w:r w:rsidRPr="00EC77F8">
        <w:rPr>
          <w:rFonts w:ascii="Verdana" w:hAnsi="Verdana"/>
          <w:i/>
          <w:sz w:val="16"/>
          <w:szCs w:val="16"/>
        </w:rPr>
        <w:t>se</w:t>
      </w:r>
      <w:proofErr w:type="spellEnd"/>
      <w:r w:rsidRPr="00EC77F8">
        <w:rPr>
          <w:rFonts w:ascii="Verdana" w:hAnsi="Verdana"/>
          <w:i/>
          <w:sz w:val="16"/>
          <w:szCs w:val="16"/>
        </w:rPr>
        <w:t xml:space="preserve"> </w:t>
      </w:r>
      <w:proofErr w:type="spellStart"/>
      <w:r w:rsidRPr="00EC77F8">
        <w:rPr>
          <w:rFonts w:ascii="Verdana" w:hAnsi="Verdana"/>
          <w:i/>
          <w:sz w:val="16"/>
          <w:szCs w:val="16"/>
        </w:rPr>
        <w:t>haya</w:t>
      </w:r>
      <w:proofErr w:type="spellEnd"/>
      <w:r w:rsidRPr="00EC77F8">
        <w:rPr>
          <w:rFonts w:ascii="Verdana" w:hAnsi="Verdana"/>
          <w:i/>
          <w:sz w:val="16"/>
          <w:szCs w:val="16"/>
        </w:rPr>
        <w:t xml:space="preserve"> </w:t>
      </w:r>
      <w:proofErr w:type="spellStart"/>
      <w:r w:rsidRPr="00EC77F8">
        <w:rPr>
          <w:rFonts w:ascii="Verdana" w:hAnsi="Verdana"/>
          <w:i/>
          <w:sz w:val="16"/>
          <w:szCs w:val="16"/>
        </w:rPr>
        <w:t>publicado</w:t>
      </w:r>
      <w:proofErr w:type="spellEnd"/>
      <w:r w:rsidRPr="00EC77F8">
        <w:rPr>
          <w:rFonts w:ascii="Verdana" w:hAnsi="Verdana"/>
          <w:i/>
          <w:sz w:val="16"/>
          <w:szCs w:val="16"/>
        </w:rPr>
        <w:t xml:space="preserve"> </w:t>
      </w:r>
      <w:proofErr w:type="spellStart"/>
      <w:r w:rsidRPr="00EC77F8">
        <w:rPr>
          <w:rFonts w:ascii="Verdana" w:hAnsi="Verdana"/>
          <w:i/>
          <w:sz w:val="16"/>
          <w:szCs w:val="16"/>
        </w:rPr>
        <w:t>en</w:t>
      </w:r>
      <w:proofErr w:type="spellEnd"/>
      <w:r w:rsidRPr="00EC77F8">
        <w:rPr>
          <w:rFonts w:ascii="Verdana" w:hAnsi="Verdana"/>
          <w:i/>
          <w:sz w:val="16"/>
          <w:szCs w:val="16"/>
        </w:rPr>
        <w:t xml:space="preserve"> el “</w:t>
      </w:r>
      <w:proofErr w:type="spellStart"/>
      <w:r w:rsidRPr="00EC77F8">
        <w:rPr>
          <w:rFonts w:ascii="Verdana" w:hAnsi="Verdana"/>
          <w:i/>
          <w:sz w:val="16"/>
          <w:szCs w:val="16"/>
        </w:rPr>
        <w:t>Boletín</w:t>
      </w:r>
      <w:proofErr w:type="spellEnd"/>
      <w:r w:rsidRPr="00EC77F8">
        <w:rPr>
          <w:rFonts w:ascii="Verdana" w:hAnsi="Verdana"/>
          <w:i/>
          <w:sz w:val="16"/>
          <w:szCs w:val="16"/>
        </w:rPr>
        <w:t xml:space="preserve"> </w:t>
      </w:r>
      <w:proofErr w:type="spellStart"/>
      <w:r w:rsidRPr="00EC77F8">
        <w:rPr>
          <w:rFonts w:ascii="Verdana" w:hAnsi="Verdana"/>
          <w:i/>
          <w:sz w:val="16"/>
          <w:szCs w:val="16"/>
        </w:rPr>
        <w:t>Oficial</w:t>
      </w:r>
      <w:proofErr w:type="spellEnd"/>
      <w:r w:rsidRPr="00EC77F8">
        <w:rPr>
          <w:rFonts w:ascii="Verdana" w:hAnsi="Verdana"/>
          <w:i/>
          <w:sz w:val="16"/>
          <w:szCs w:val="16"/>
        </w:rPr>
        <w:t xml:space="preserve"> del </w:t>
      </w:r>
      <w:proofErr w:type="spellStart"/>
      <w:r w:rsidRPr="00EC77F8">
        <w:rPr>
          <w:rFonts w:ascii="Verdana" w:hAnsi="Verdana"/>
          <w:i/>
          <w:sz w:val="16"/>
          <w:szCs w:val="16"/>
        </w:rPr>
        <w:t>Estado</w:t>
      </w:r>
      <w:proofErr w:type="spellEnd"/>
      <w:r w:rsidRPr="00EC77F8">
        <w:rPr>
          <w:rFonts w:ascii="Verdana" w:hAnsi="Verdana"/>
          <w:i/>
          <w:sz w:val="16"/>
          <w:szCs w:val="16"/>
        </w:rPr>
        <w:t xml:space="preserve">” el </w:t>
      </w:r>
      <w:proofErr w:type="spellStart"/>
      <w:r w:rsidRPr="00EC77F8">
        <w:rPr>
          <w:rFonts w:ascii="Verdana" w:hAnsi="Verdana"/>
          <w:i/>
          <w:sz w:val="16"/>
          <w:szCs w:val="16"/>
        </w:rPr>
        <w:t>incumplimiento</w:t>
      </w:r>
      <w:proofErr w:type="spellEnd"/>
      <w:r w:rsidRPr="00EC77F8">
        <w:rPr>
          <w:rFonts w:ascii="Verdana" w:hAnsi="Verdana"/>
          <w:i/>
          <w:sz w:val="16"/>
          <w:szCs w:val="16"/>
        </w:rPr>
        <w:t xml:space="preserve"> a </w:t>
      </w:r>
      <w:proofErr w:type="spellStart"/>
      <w:r w:rsidRPr="00EC77F8">
        <w:rPr>
          <w:rFonts w:ascii="Verdana" w:hAnsi="Verdana"/>
          <w:i/>
          <w:sz w:val="16"/>
          <w:szCs w:val="16"/>
        </w:rPr>
        <w:t>que</w:t>
      </w:r>
      <w:proofErr w:type="spellEnd"/>
      <w:r w:rsidRPr="00EC77F8">
        <w:rPr>
          <w:rFonts w:ascii="Verdana" w:hAnsi="Verdana"/>
          <w:i/>
          <w:sz w:val="16"/>
          <w:szCs w:val="16"/>
        </w:rPr>
        <w:t xml:space="preserve"> </w:t>
      </w:r>
      <w:proofErr w:type="spellStart"/>
      <w:r w:rsidRPr="00EC77F8">
        <w:rPr>
          <w:rFonts w:ascii="Verdana" w:hAnsi="Verdana"/>
          <w:i/>
          <w:sz w:val="16"/>
          <w:szCs w:val="16"/>
        </w:rPr>
        <w:t>se</w:t>
      </w:r>
      <w:proofErr w:type="spellEnd"/>
      <w:r w:rsidRPr="00EC77F8">
        <w:rPr>
          <w:rFonts w:ascii="Verdana" w:hAnsi="Verdana"/>
          <w:i/>
          <w:sz w:val="16"/>
          <w:szCs w:val="16"/>
        </w:rPr>
        <w:t xml:space="preserve"> </w:t>
      </w:r>
      <w:proofErr w:type="spellStart"/>
      <w:r w:rsidRPr="00EC77F8">
        <w:rPr>
          <w:rFonts w:ascii="Verdana" w:hAnsi="Verdana"/>
          <w:i/>
          <w:sz w:val="16"/>
          <w:szCs w:val="16"/>
        </w:rPr>
        <w:t>refiere</w:t>
      </w:r>
      <w:proofErr w:type="spellEnd"/>
      <w:r w:rsidRPr="00EC77F8">
        <w:rPr>
          <w:rFonts w:ascii="Verdana" w:hAnsi="Verdana"/>
          <w:i/>
          <w:sz w:val="16"/>
          <w:szCs w:val="16"/>
        </w:rPr>
        <w:t xml:space="preserve"> el art. 15.1 de la </w:t>
      </w:r>
      <w:proofErr w:type="spellStart"/>
      <w:r w:rsidRPr="00EC77F8">
        <w:rPr>
          <w:rFonts w:ascii="Verdana" w:hAnsi="Verdana"/>
          <w:i/>
          <w:sz w:val="16"/>
          <w:szCs w:val="16"/>
        </w:rPr>
        <w:t>Ley</w:t>
      </w:r>
      <w:proofErr w:type="spellEnd"/>
      <w:r w:rsidRPr="00EC77F8">
        <w:rPr>
          <w:rFonts w:ascii="Verdana" w:hAnsi="Verdana"/>
          <w:i/>
          <w:sz w:val="16"/>
          <w:szCs w:val="16"/>
        </w:rPr>
        <w:t xml:space="preserve"> 3/2015, de 30 de </w:t>
      </w:r>
      <w:proofErr w:type="spellStart"/>
      <w:r w:rsidRPr="00EC77F8">
        <w:rPr>
          <w:rFonts w:ascii="Verdana" w:hAnsi="Verdana"/>
          <w:i/>
          <w:sz w:val="16"/>
          <w:szCs w:val="16"/>
        </w:rPr>
        <w:t>marzo</w:t>
      </w:r>
      <w:proofErr w:type="spellEnd"/>
      <w:r w:rsidRPr="00EC77F8">
        <w:rPr>
          <w:rFonts w:ascii="Verdana" w:hAnsi="Verdana"/>
          <w:i/>
          <w:sz w:val="16"/>
          <w:szCs w:val="16"/>
        </w:rPr>
        <w:t xml:space="preserve">, </w:t>
      </w:r>
      <w:proofErr w:type="spellStart"/>
      <w:r w:rsidRPr="00EC77F8">
        <w:rPr>
          <w:rFonts w:ascii="Verdana" w:hAnsi="Verdana"/>
          <w:i/>
          <w:sz w:val="16"/>
          <w:szCs w:val="16"/>
        </w:rPr>
        <w:t>reguladora</w:t>
      </w:r>
      <w:proofErr w:type="spellEnd"/>
      <w:r w:rsidRPr="00EC77F8">
        <w:rPr>
          <w:rFonts w:ascii="Verdana" w:hAnsi="Verdana"/>
          <w:i/>
          <w:sz w:val="16"/>
          <w:szCs w:val="16"/>
        </w:rPr>
        <w:t xml:space="preserve"> del </w:t>
      </w:r>
      <w:proofErr w:type="spellStart"/>
      <w:r w:rsidRPr="00EC77F8">
        <w:rPr>
          <w:rFonts w:ascii="Verdana" w:hAnsi="Verdana"/>
          <w:i/>
          <w:sz w:val="16"/>
          <w:szCs w:val="16"/>
        </w:rPr>
        <w:t>ejercicio</w:t>
      </w:r>
      <w:proofErr w:type="spellEnd"/>
      <w:r w:rsidRPr="00EC77F8">
        <w:rPr>
          <w:rFonts w:ascii="Verdana" w:hAnsi="Verdana"/>
          <w:i/>
          <w:sz w:val="16"/>
          <w:szCs w:val="16"/>
        </w:rPr>
        <w:t xml:space="preserve"> del alto </w:t>
      </w:r>
      <w:proofErr w:type="spellStart"/>
      <w:r w:rsidRPr="00EC77F8">
        <w:rPr>
          <w:rFonts w:ascii="Verdana" w:hAnsi="Verdana"/>
          <w:i/>
          <w:sz w:val="16"/>
          <w:szCs w:val="16"/>
        </w:rPr>
        <w:t>cargo</w:t>
      </w:r>
      <w:proofErr w:type="spellEnd"/>
      <w:r w:rsidRPr="00EC77F8">
        <w:rPr>
          <w:rFonts w:ascii="Verdana" w:hAnsi="Verdana"/>
          <w:i/>
          <w:sz w:val="16"/>
          <w:szCs w:val="16"/>
        </w:rPr>
        <w:t xml:space="preserve"> de la </w:t>
      </w:r>
      <w:proofErr w:type="spellStart"/>
      <w:r w:rsidRPr="00EC77F8">
        <w:rPr>
          <w:rFonts w:ascii="Verdana" w:hAnsi="Verdana"/>
          <w:i/>
          <w:sz w:val="16"/>
          <w:szCs w:val="16"/>
        </w:rPr>
        <w:t>Administración</w:t>
      </w:r>
      <w:proofErr w:type="spellEnd"/>
      <w:r w:rsidRPr="00EC77F8">
        <w:rPr>
          <w:rFonts w:ascii="Verdana" w:hAnsi="Verdana"/>
          <w:i/>
          <w:sz w:val="16"/>
          <w:szCs w:val="16"/>
        </w:rPr>
        <w:t xml:space="preserve"> General del </w:t>
      </w:r>
      <w:proofErr w:type="spellStart"/>
      <w:r w:rsidRPr="00EC77F8">
        <w:rPr>
          <w:rFonts w:ascii="Verdana" w:hAnsi="Verdana"/>
          <w:i/>
          <w:sz w:val="16"/>
          <w:szCs w:val="16"/>
        </w:rPr>
        <w:t>Estado</w:t>
      </w:r>
      <w:proofErr w:type="spellEnd"/>
      <w:r w:rsidRPr="00EC77F8">
        <w:rPr>
          <w:rFonts w:ascii="Verdana" w:hAnsi="Verdana"/>
          <w:i/>
          <w:sz w:val="16"/>
          <w:szCs w:val="16"/>
        </w:rPr>
        <w:t xml:space="preserve"> o </w:t>
      </w:r>
      <w:proofErr w:type="spellStart"/>
      <w:r w:rsidRPr="00EC77F8">
        <w:rPr>
          <w:rFonts w:ascii="Verdana" w:hAnsi="Verdana"/>
          <w:i/>
          <w:sz w:val="16"/>
          <w:szCs w:val="16"/>
        </w:rPr>
        <w:t>en</w:t>
      </w:r>
      <w:proofErr w:type="spellEnd"/>
      <w:r w:rsidRPr="00EC77F8">
        <w:rPr>
          <w:rFonts w:ascii="Verdana" w:hAnsi="Verdana"/>
          <w:i/>
          <w:sz w:val="16"/>
          <w:szCs w:val="16"/>
        </w:rPr>
        <w:t xml:space="preserve"> </w:t>
      </w:r>
      <w:proofErr w:type="spellStart"/>
      <w:r w:rsidRPr="00EC77F8">
        <w:rPr>
          <w:rFonts w:ascii="Verdana" w:hAnsi="Verdana"/>
          <w:i/>
          <w:sz w:val="16"/>
          <w:szCs w:val="16"/>
        </w:rPr>
        <w:t>las</w:t>
      </w:r>
      <w:proofErr w:type="spellEnd"/>
      <w:r w:rsidRPr="00EC77F8">
        <w:rPr>
          <w:rFonts w:ascii="Verdana" w:hAnsi="Verdana"/>
          <w:i/>
          <w:sz w:val="16"/>
          <w:szCs w:val="16"/>
        </w:rPr>
        <w:t xml:space="preserve"> </w:t>
      </w:r>
      <w:proofErr w:type="spellStart"/>
      <w:r w:rsidRPr="00EC77F8">
        <w:rPr>
          <w:rFonts w:ascii="Verdana" w:hAnsi="Verdana"/>
          <w:i/>
          <w:sz w:val="16"/>
          <w:szCs w:val="16"/>
        </w:rPr>
        <w:t>respectivas</w:t>
      </w:r>
      <w:proofErr w:type="spellEnd"/>
      <w:r w:rsidRPr="00EC77F8">
        <w:rPr>
          <w:rFonts w:ascii="Verdana" w:hAnsi="Verdana"/>
          <w:i/>
          <w:sz w:val="16"/>
          <w:szCs w:val="16"/>
        </w:rPr>
        <w:t xml:space="preserve"> </w:t>
      </w:r>
      <w:proofErr w:type="spellStart"/>
      <w:r w:rsidRPr="00EC77F8">
        <w:rPr>
          <w:rFonts w:ascii="Verdana" w:hAnsi="Verdana"/>
          <w:i/>
          <w:sz w:val="16"/>
          <w:szCs w:val="16"/>
        </w:rPr>
        <w:t>normas</w:t>
      </w:r>
      <w:proofErr w:type="spellEnd"/>
      <w:r w:rsidRPr="00EC77F8">
        <w:rPr>
          <w:rFonts w:ascii="Verdana" w:hAnsi="Verdana"/>
          <w:i/>
          <w:sz w:val="16"/>
          <w:szCs w:val="16"/>
        </w:rPr>
        <w:t xml:space="preserve"> de </w:t>
      </w:r>
      <w:proofErr w:type="spellStart"/>
      <w:r w:rsidRPr="00EC77F8">
        <w:rPr>
          <w:rFonts w:ascii="Verdana" w:hAnsi="Verdana"/>
          <w:i/>
          <w:sz w:val="16"/>
          <w:szCs w:val="16"/>
        </w:rPr>
        <w:t>las</w:t>
      </w:r>
      <w:proofErr w:type="spellEnd"/>
      <w:r w:rsidRPr="00EC77F8">
        <w:rPr>
          <w:rFonts w:ascii="Verdana" w:hAnsi="Verdana"/>
          <w:i/>
          <w:sz w:val="16"/>
          <w:szCs w:val="16"/>
        </w:rPr>
        <w:t xml:space="preserve"> </w:t>
      </w:r>
      <w:proofErr w:type="spellStart"/>
      <w:r w:rsidRPr="00EC77F8">
        <w:rPr>
          <w:rFonts w:ascii="Verdana" w:hAnsi="Verdana"/>
          <w:i/>
          <w:sz w:val="16"/>
          <w:szCs w:val="16"/>
        </w:rPr>
        <w:t>Comunidades</w:t>
      </w:r>
      <w:proofErr w:type="spellEnd"/>
      <w:r w:rsidRPr="00EC77F8">
        <w:rPr>
          <w:rFonts w:ascii="Verdana" w:hAnsi="Verdana"/>
          <w:i/>
          <w:sz w:val="16"/>
          <w:szCs w:val="16"/>
        </w:rPr>
        <w:t xml:space="preserve"> </w:t>
      </w:r>
      <w:proofErr w:type="spellStart"/>
      <w:r w:rsidRPr="00EC77F8">
        <w:rPr>
          <w:rFonts w:ascii="Verdana" w:hAnsi="Verdana"/>
          <w:i/>
          <w:sz w:val="16"/>
          <w:szCs w:val="16"/>
        </w:rPr>
        <w:t>Autónomas</w:t>
      </w:r>
      <w:proofErr w:type="spellEnd"/>
      <w:r w:rsidRPr="00EC77F8">
        <w:rPr>
          <w:rFonts w:ascii="Verdana" w:hAnsi="Verdana"/>
          <w:i/>
          <w:sz w:val="16"/>
          <w:szCs w:val="16"/>
        </w:rPr>
        <w:t xml:space="preserve">, </w:t>
      </w:r>
      <w:proofErr w:type="spellStart"/>
      <w:r w:rsidRPr="00EC77F8">
        <w:rPr>
          <w:rFonts w:ascii="Verdana" w:hAnsi="Verdana"/>
          <w:i/>
          <w:sz w:val="16"/>
          <w:szCs w:val="16"/>
        </w:rPr>
        <w:t>por</w:t>
      </w:r>
      <w:proofErr w:type="spellEnd"/>
      <w:r w:rsidRPr="00EC77F8">
        <w:rPr>
          <w:rFonts w:ascii="Verdana" w:hAnsi="Verdana"/>
          <w:i/>
          <w:sz w:val="16"/>
          <w:szCs w:val="16"/>
        </w:rPr>
        <w:t xml:space="preserve"> </w:t>
      </w:r>
      <w:proofErr w:type="spellStart"/>
      <w:r w:rsidRPr="00EC77F8">
        <w:rPr>
          <w:rFonts w:ascii="Verdana" w:hAnsi="Verdana"/>
          <w:i/>
          <w:sz w:val="16"/>
          <w:szCs w:val="16"/>
        </w:rPr>
        <w:t>haber</w:t>
      </w:r>
      <w:proofErr w:type="spellEnd"/>
      <w:r w:rsidRPr="00EC77F8">
        <w:rPr>
          <w:rFonts w:ascii="Verdana" w:hAnsi="Verdana"/>
          <w:i/>
          <w:sz w:val="16"/>
          <w:szCs w:val="16"/>
        </w:rPr>
        <w:t xml:space="preserve"> </w:t>
      </w:r>
      <w:proofErr w:type="spellStart"/>
      <w:r w:rsidRPr="00EC77F8">
        <w:rPr>
          <w:rFonts w:ascii="Verdana" w:hAnsi="Verdana"/>
          <w:i/>
          <w:sz w:val="16"/>
          <w:szCs w:val="16"/>
        </w:rPr>
        <w:t>pasado</w:t>
      </w:r>
      <w:proofErr w:type="spellEnd"/>
      <w:r w:rsidRPr="00EC77F8">
        <w:rPr>
          <w:rFonts w:ascii="Verdana" w:hAnsi="Verdana"/>
          <w:i/>
          <w:sz w:val="16"/>
          <w:szCs w:val="16"/>
        </w:rPr>
        <w:t xml:space="preserve"> a </w:t>
      </w:r>
      <w:proofErr w:type="spellStart"/>
      <w:r w:rsidRPr="00EC77F8">
        <w:rPr>
          <w:rFonts w:ascii="Verdana" w:hAnsi="Verdana"/>
          <w:i/>
          <w:sz w:val="16"/>
          <w:szCs w:val="16"/>
        </w:rPr>
        <w:t>prestar</w:t>
      </w:r>
      <w:proofErr w:type="spellEnd"/>
      <w:r w:rsidRPr="00EC77F8">
        <w:rPr>
          <w:rFonts w:ascii="Verdana" w:hAnsi="Verdana"/>
          <w:i/>
          <w:sz w:val="16"/>
          <w:szCs w:val="16"/>
        </w:rPr>
        <w:t xml:space="preserve"> </w:t>
      </w:r>
      <w:proofErr w:type="spellStart"/>
      <w:r w:rsidRPr="00EC77F8">
        <w:rPr>
          <w:rFonts w:ascii="Verdana" w:hAnsi="Verdana"/>
          <w:i/>
          <w:sz w:val="16"/>
          <w:szCs w:val="16"/>
        </w:rPr>
        <w:t>servicios</w:t>
      </w:r>
      <w:proofErr w:type="spellEnd"/>
      <w:r w:rsidRPr="00EC77F8">
        <w:rPr>
          <w:rFonts w:ascii="Verdana" w:hAnsi="Verdana"/>
          <w:i/>
          <w:sz w:val="16"/>
          <w:szCs w:val="16"/>
        </w:rPr>
        <w:t xml:space="preserve"> </w:t>
      </w:r>
      <w:proofErr w:type="spellStart"/>
      <w:r w:rsidRPr="00EC77F8">
        <w:rPr>
          <w:rFonts w:ascii="Verdana" w:hAnsi="Verdana"/>
          <w:i/>
          <w:sz w:val="16"/>
          <w:szCs w:val="16"/>
        </w:rPr>
        <w:t>en</w:t>
      </w:r>
      <w:proofErr w:type="spellEnd"/>
      <w:r w:rsidRPr="00EC77F8">
        <w:rPr>
          <w:rFonts w:ascii="Verdana" w:hAnsi="Verdana"/>
          <w:i/>
          <w:sz w:val="16"/>
          <w:szCs w:val="16"/>
        </w:rPr>
        <w:t xml:space="preserve"> </w:t>
      </w:r>
      <w:proofErr w:type="spellStart"/>
      <w:r w:rsidRPr="00EC77F8">
        <w:rPr>
          <w:rFonts w:ascii="Verdana" w:hAnsi="Verdana"/>
          <w:i/>
          <w:sz w:val="16"/>
          <w:szCs w:val="16"/>
        </w:rPr>
        <w:t>empresas</w:t>
      </w:r>
      <w:proofErr w:type="spellEnd"/>
      <w:r w:rsidRPr="00EC77F8">
        <w:rPr>
          <w:rFonts w:ascii="Verdana" w:hAnsi="Verdana"/>
          <w:i/>
          <w:sz w:val="16"/>
          <w:szCs w:val="16"/>
        </w:rPr>
        <w:t xml:space="preserve"> o </w:t>
      </w:r>
      <w:proofErr w:type="spellStart"/>
      <w:r w:rsidRPr="00EC77F8">
        <w:rPr>
          <w:rFonts w:ascii="Verdana" w:hAnsi="Verdana"/>
          <w:i/>
          <w:sz w:val="16"/>
          <w:szCs w:val="16"/>
        </w:rPr>
        <w:t>sociedades</w:t>
      </w:r>
      <w:proofErr w:type="spellEnd"/>
      <w:r w:rsidRPr="00EC77F8">
        <w:rPr>
          <w:rFonts w:ascii="Verdana" w:hAnsi="Verdana"/>
          <w:i/>
          <w:sz w:val="16"/>
          <w:szCs w:val="16"/>
        </w:rPr>
        <w:t xml:space="preserve"> </w:t>
      </w:r>
      <w:proofErr w:type="spellStart"/>
      <w:r w:rsidRPr="00EC77F8">
        <w:rPr>
          <w:rFonts w:ascii="Verdana" w:hAnsi="Verdana"/>
          <w:i/>
          <w:sz w:val="16"/>
          <w:szCs w:val="16"/>
        </w:rPr>
        <w:t>privadas</w:t>
      </w:r>
      <w:proofErr w:type="spellEnd"/>
      <w:r w:rsidRPr="00EC77F8">
        <w:rPr>
          <w:rFonts w:ascii="Verdana" w:hAnsi="Verdana"/>
          <w:i/>
          <w:sz w:val="16"/>
          <w:szCs w:val="16"/>
        </w:rPr>
        <w:t xml:space="preserve"> </w:t>
      </w:r>
      <w:proofErr w:type="spellStart"/>
      <w:r w:rsidRPr="00EC77F8">
        <w:rPr>
          <w:rFonts w:ascii="Verdana" w:hAnsi="Verdana"/>
          <w:i/>
          <w:sz w:val="16"/>
          <w:szCs w:val="16"/>
        </w:rPr>
        <w:t>directamente</w:t>
      </w:r>
      <w:proofErr w:type="spellEnd"/>
      <w:r w:rsidRPr="00EC77F8">
        <w:rPr>
          <w:rFonts w:ascii="Verdana" w:hAnsi="Verdana"/>
          <w:i/>
          <w:sz w:val="16"/>
          <w:szCs w:val="16"/>
        </w:rPr>
        <w:t xml:space="preserve"> </w:t>
      </w:r>
      <w:proofErr w:type="spellStart"/>
      <w:r w:rsidRPr="00EC77F8">
        <w:rPr>
          <w:rFonts w:ascii="Verdana" w:hAnsi="Verdana"/>
          <w:i/>
          <w:sz w:val="16"/>
          <w:szCs w:val="16"/>
        </w:rPr>
        <w:t>relacionadas</w:t>
      </w:r>
      <w:proofErr w:type="spellEnd"/>
      <w:r w:rsidRPr="00EC77F8">
        <w:rPr>
          <w:rFonts w:ascii="Verdana" w:hAnsi="Verdana"/>
          <w:i/>
          <w:sz w:val="16"/>
          <w:szCs w:val="16"/>
        </w:rPr>
        <w:t xml:space="preserve"> con </w:t>
      </w:r>
      <w:proofErr w:type="spellStart"/>
      <w:r w:rsidRPr="00EC77F8">
        <w:rPr>
          <w:rFonts w:ascii="Verdana" w:hAnsi="Verdana"/>
          <w:i/>
          <w:sz w:val="16"/>
          <w:szCs w:val="16"/>
        </w:rPr>
        <w:t>las</w:t>
      </w:r>
      <w:proofErr w:type="spellEnd"/>
      <w:r w:rsidRPr="00EC77F8">
        <w:rPr>
          <w:rFonts w:ascii="Verdana" w:hAnsi="Verdana"/>
          <w:i/>
          <w:sz w:val="16"/>
          <w:szCs w:val="16"/>
        </w:rPr>
        <w:t xml:space="preserve"> </w:t>
      </w:r>
      <w:proofErr w:type="spellStart"/>
      <w:r w:rsidRPr="00EC77F8">
        <w:rPr>
          <w:rFonts w:ascii="Verdana" w:hAnsi="Verdana"/>
          <w:i/>
          <w:sz w:val="16"/>
          <w:szCs w:val="16"/>
        </w:rPr>
        <w:t>competencias</w:t>
      </w:r>
      <w:proofErr w:type="spellEnd"/>
      <w:r w:rsidRPr="00EC77F8">
        <w:rPr>
          <w:rFonts w:ascii="Verdana" w:hAnsi="Verdana"/>
          <w:i/>
          <w:sz w:val="16"/>
          <w:szCs w:val="16"/>
        </w:rPr>
        <w:t xml:space="preserve"> del </w:t>
      </w:r>
      <w:proofErr w:type="spellStart"/>
      <w:r w:rsidRPr="00EC77F8">
        <w:rPr>
          <w:rFonts w:ascii="Verdana" w:hAnsi="Verdana"/>
          <w:i/>
          <w:sz w:val="16"/>
          <w:szCs w:val="16"/>
        </w:rPr>
        <w:t>cargo</w:t>
      </w:r>
      <w:proofErr w:type="spellEnd"/>
      <w:r w:rsidRPr="00EC77F8">
        <w:rPr>
          <w:rFonts w:ascii="Verdana" w:hAnsi="Verdana"/>
          <w:i/>
          <w:sz w:val="16"/>
          <w:szCs w:val="16"/>
        </w:rPr>
        <w:t xml:space="preserve"> </w:t>
      </w:r>
      <w:proofErr w:type="spellStart"/>
      <w:r w:rsidRPr="00EC77F8">
        <w:rPr>
          <w:rFonts w:ascii="Verdana" w:hAnsi="Verdana"/>
          <w:i/>
          <w:sz w:val="16"/>
          <w:szCs w:val="16"/>
        </w:rPr>
        <w:t>desempeñado</w:t>
      </w:r>
      <w:proofErr w:type="spellEnd"/>
      <w:r w:rsidRPr="00EC77F8">
        <w:rPr>
          <w:rFonts w:ascii="Verdana" w:hAnsi="Verdana"/>
          <w:i/>
          <w:sz w:val="16"/>
          <w:szCs w:val="16"/>
        </w:rPr>
        <w:t xml:space="preserve"> </w:t>
      </w:r>
      <w:proofErr w:type="spellStart"/>
      <w:r w:rsidRPr="00EC77F8">
        <w:rPr>
          <w:rFonts w:ascii="Verdana" w:hAnsi="Verdana"/>
          <w:i/>
          <w:sz w:val="16"/>
          <w:szCs w:val="16"/>
        </w:rPr>
        <w:t>durante</w:t>
      </w:r>
      <w:proofErr w:type="spellEnd"/>
      <w:r w:rsidRPr="00EC77F8">
        <w:rPr>
          <w:rFonts w:ascii="Verdana" w:hAnsi="Verdana"/>
          <w:i/>
          <w:sz w:val="16"/>
          <w:szCs w:val="16"/>
        </w:rPr>
        <w:t xml:space="preserve"> los </w:t>
      </w:r>
      <w:proofErr w:type="spellStart"/>
      <w:r w:rsidRPr="00EC77F8">
        <w:rPr>
          <w:rFonts w:ascii="Verdana" w:hAnsi="Verdana"/>
          <w:i/>
          <w:sz w:val="16"/>
          <w:szCs w:val="16"/>
        </w:rPr>
        <w:t>dos</w:t>
      </w:r>
      <w:proofErr w:type="spellEnd"/>
      <w:r w:rsidRPr="00EC77F8">
        <w:rPr>
          <w:rFonts w:ascii="Verdana" w:hAnsi="Verdana"/>
          <w:i/>
          <w:sz w:val="16"/>
          <w:szCs w:val="16"/>
        </w:rPr>
        <w:t xml:space="preserve"> </w:t>
      </w:r>
      <w:proofErr w:type="spellStart"/>
      <w:r w:rsidRPr="00EC77F8">
        <w:rPr>
          <w:rFonts w:ascii="Verdana" w:hAnsi="Verdana"/>
          <w:i/>
          <w:sz w:val="16"/>
          <w:szCs w:val="16"/>
        </w:rPr>
        <w:t>años</w:t>
      </w:r>
      <w:proofErr w:type="spellEnd"/>
      <w:r w:rsidRPr="00EC77F8">
        <w:rPr>
          <w:rFonts w:ascii="Verdana" w:hAnsi="Verdana"/>
          <w:i/>
          <w:sz w:val="16"/>
          <w:szCs w:val="16"/>
        </w:rPr>
        <w:t xml:space="preserve"> </w:t>
      </w:r>
      <w:proofErr w:type="spellStart"/>
      <w:r w:rsidRPr="00EC77F8">
        <w:rPr>
          <w:rFonts w:ascii="Verdana" w:hAnsi="Verdana"/>
          <w:i/>
          <w:sz w:val="16"/>
          <w:szCs w:val="16"/>
        </w:rPr>
        <w:t>siguientes</w:t>
      </w:r>
      <w:proofErr w:type="spellEnd"/>
      <w:r w:rsidRPr="00EC77F8">
        <w:rPr>
          <w:rFonts w:ascii="Verdana" w:hAnsi="Verdana"/>
          <w:i/>
          <w:sz w:val="16"/>
          <w:szCs w:val="16"/>
        </w:rPr>
        <w:t xml:space="preserve"> a la </w:t>
      </w:r>
      <w:proofErr w:type="spellStart"/>
      <w:r w:rsidRPr="00EC77F8">
        <w:rPr>
          <w:rFonts w:ascii="Verdana" w:hAnsi="Verdana"/>
          <w:i/>
          <w:sz w:val="16"/>
          <w:szCs w:val="16"/>
        </w:rPr>
        <w:t>fecha</w:t>
      </w:r>
      <w:proofErr w:type="spellEnd"/>
      <w:r w:rsidRPr="00EC77F8">
        <w:rPr>
          <w:rFonts w:ascii="Verdana" w:hAnsi="Verdana"/>
          <w:i/>
          <w:sz w:val="16"/>
          <w:szCs w:val="16"/>
        </w:rPr>
        <w:t xml:space="preserve"> de </w:t>
      </w:r>
      <w:proofErr w:type="spellStart"/>
      <w:r w:rsidRPr="00EC77F8">
        <w:rPr>
          <w:rFonts w:ascii="Verdana" w:hAnsi="Verdana"/>
          <w:i/>
          <w:sz w:val="16"/>
          <w:szCs w:val="16"/>
        </w:rPr>
        <w:t>cese</w:t>
      </w:r>
      <w:proofErr w:type="spellEnd"/>
      <w:r w:rsidRPr="00EC77F8">
        <w:rPr>
          <w:rFonts w:ascii="Verdana" w:hAnsi="Verdana"/>
          <w:i/>
          <w:sz w:val="16"/>
          <w:szCs w:val="16"/>
        </w:rPr>
        <w:t xml:space="preserve"> </w:t>
      </w:r>
      <w:proofErr w:type="spellStart"/>
      <w:r w:rsidRPr="00EC77F8">
        <w:rPr>
          <w:rFonts w:ascii="Verdana" w:hAnsi="Verdana"/>
          <w:i/>
          <w:sz w:val="16"/>
          <w:szCs w:val="16"/>
        </w:rPr>
        <w:t>en</w:t>
      </w:r>
      <w:proofErr w:type="spellEnd"/>
      <w:r w:rsidRPr="00EC77F8">
        <w:rPr>
          <w:rFonts w:ascii="Verdana" w:hAnsi="Verdana"/>
          <w:i/>
          <w:sz w:val="16"/>
          <w:szCs w:val="16"/>
        </w:rPr>
        <w:t xml:space="preserve"> el </w:t>
      </w:r>
      <w:proofErr w:type="spellStart"/>
      <w:r w:rsidRPr="00EC77F8">
        <w:rPr>
          <w:rFonts w:ascii="Verdana" w:hAnsi="Verdana"/>
          <w:i/>
          <w:sz w:val="16"/>
          <w:szCs w:val="16"/>
        </w:rPr>
        <w:t>mismo</w:t>
      </w:r>
      <w:proofErr w:type="spellEnd"/>
      <w:r w:rsidRPr="00EC77F8">
        <w:rPr>
          <w:rFonts w:ascii="Verdana" w:hAnsi="Verdana"/>
          <w:i/>
          <w:sz w:val="16"/>
          <w:szCs w:val="16"/>
        </w:rPr>
        <w:t xml:space="preserve">. La </w:t>
      </w:r>
      <w:proofErr w:type="spellStart"/>
      <w:r w:rsidRPr="00EC77F8">
        <w:rPr>
          <w:rFonts w:ascii="Verdana" w:hAnsi="Verdana"/>
          <w:i/>
          <w:sz w:val="16"/>
          <w:szCs w:val="16"/>
        </w:rPr>
        <w:t>prohibición</w:t>
      </w:r>
      <w:proofErr w:type="spellEnd"/>
      <w:r w:rsidRPr="00EC77F8">
        <w:rPr>
          <w:rFonts w:ascii="Verdana" w:hAnsi="Verdana"/>
          <w:i/>
          <w:sz w:val="16"/>
          <w:szCs w:val="16"/>
        </w:rPr>
        <w:t xml:space="preserve"> de </w:t>
      </w:r>
      <w:proofErr w:type="spellStart"/>
      <w:r w:rsidRPr="00EC77F8">
        <w:rPr>
          <w:rFonts w:ascii="Verdana" w:hAnsi="Verdana"/>
          <w:i/>
          <w:sz w:val="16"/>
          <w:szCs w:val="16"/>
        </w:rPr>
        <w:t>contratar</w:t>
      </w:r>
      <w:proofErr w:type="spellEnd"/>
      <w:r w:rsidRPr="00EC77F8">
        <w:rPr>
          <w:rFonts w:ascii="Verdana" w:hAnsi="Verdana"/>
          <w:i/>
          <w:sz w:val="16"/>
          <w:szCs w:val="16"/>
        </w:rPr>
        <w:t xml:space="preserve"> </w:t>
      </w:r>
      <w:proofErr w:type="spellStart"/>
      <w:r w:rsidRPr="00EC77F8">
        <w:rPr>
          <w:rFonts w:ascii="Verdana" w:hAnsi="Verdana"/>
          <w:i/>
          <w:sz w:val="16"/>
          <w:szCs w:val="16"/>
        </w:rPr>
        <w:t>se</w:t>
      </w:r>
      <w:proofErr w:type="spellEnd"/>
      <w:r w:rsidRPr="00EC77F8">
        <w:rPr>
          <w:rFonts w:ascii="Verdana" w:hAnsi="Verdana"/>
          <w:i/>
          <w:sz w:val="16"/>
          <w:szCs w:val="16"/>
        </w:rPr>
        <w:t xml:space="preserve"> </w:t>
      </w:r>
      <w:proofErr w:type="spellStart"/>
      <w:r w:rsidRPr="00EC77F8">
        <w:rPr>
          <w:rFonts w:ascii="Verdana" w:hAnsi="Verdana"/>
          <w:i/>
          <w:sz w:val="16"/>
          <w:szCs w:val="16"/>
        </w:rPr>
        <w:t>mantendrá</w:t>
      </w:r>
      <w:proofErr w:type="spellEnd"/>
      <w:r w:rsidRPr="00EC77F8">
        <w:rPr>
          <w:rFonts w:ascii="Verdana" w:hAnsi="Verdana"/>
          <w:i/>
          <w:sz w:val="16"/>
          <w:szCs w:val="16"/>
        </w:rPr>
        <w:t xml:space="preserve"> </w:t>
      </w:r>
      <w:proofErr w:type="spellStart"/>
      <w:r w:rsidRPr="00EC77F8">
        <w:rPr>
          <w:rFonts w:ascii="Verdana" w:hAnsi="Verdana"/>
          <w:i/>
          <w:sz w:val="16"/>
          <w:szCs w:val="16"/>
        </w:rPr>
        <w:t>durante</w:t>
      </w:r>
      <w:proofErr w:type="spellEnd"/>
      <w:r w:rsidRPr="00EC77F8">
        <w:rPr>
          <w:rFonts w:ascii="Verdana" w:hAnsi="Verdana"/>
          <w:i/>
          <w:sz w:val="16"/>
          <w:szCs w:val="16"/>
        </w:rPr>
        <w:t xml:space="preserve"> el </w:t>
      </w:r>
      <w:proofErr w:type="spellStart"/>
      <w:r w:rsidRPr="00EC77F8">
        <w:rPr>
          <w:rFonts w:ascii="Verdana" w:hAnsi="Verdana"/>
          <w:i/>
          <w:sz w:val="16"/>
          <w:szCs w:val="16"/>
        </w:rPr>
        <w:t>tiempo</w:t>
      </w:r>
      <w:proofErr w:type="spellEnd"/>
      <w:r w:rsidRPr="00EC77F8">
        <w:rPr>
          <w:rFonts w:ascii="Verdana" w:hAnsi="Verdana"/>
          <w:i/>
          <w:sz w:val="16"/>
          <w:szCs w:val="16"/>
        </w:rPr>
        <w:t xml:space="preserve"> </w:t>
      </w:r>
      <w:proofErr w:type="spellStart"/>
      <w:r w:rsidRPr="00EC77F8">
        <w:rPr>
          <w:rFonts w:ascii="Verdana" w:hAnsi="Verdana"/>
          <w:i/>
          <w:sz w:val="16"/>
          <w:szCs w:val="16"/>
        </w:rPr>
        <w:t>que</w:t>
      </w:r>
      <w:proofErr w:type="spellEnd"/>
      <w:r w:rsidRPr="00EC77F8">
        <w:rPr>
          <w:rFonts w:ascii="Verdana" w:hAnsi="Verdana"/>
          <w:i/>
          <w:sz w:val="16"/>
          <w:szCs w:val="16"/>
        </w:rPr>
        <w:t xml:space="preserve"> </w:t>
      </w:r>
      <w:proofErr w:type="spellStart"/>
      <w:r w:rsidRPr="00EC77F8">
        <w:rPr>
          <w:rFonts w:ascii="Verdana" w:hAnsi="Verdana"/>
          <w:i/>
          <w:sz w:val="16"/>
          <w:szCs w:val="16"/>
        </w:rPr>
        <w:t>permanezca</w:t>
      </w:r>
      <w:proofErr w:type="spellEnd"/>
      <w:r w:rsidRPr="00EC77F8">
        <w:rPr>
          <w:rFonts w:ascii="Verdana" w:hAnsi="Verdana"/>
          <w:i/>
          <w:sz w:val="16"/>
          <w:szCs w:val="16"/>
        </w:rPr>
        <w:t xml:space="preserve"> </w:t>
      </w:r>
      <w:proofErr w:type="spellStart"/>
      <w:r w:rsidRPr="00EC77F8">
        <w:rPr>
          <w:rFonts w:ascii="Verdana" w:hAnsi="Verdana"/>
          <w:i/>
          <w:sz w:val="16"/>
          <w:szCs w:val="16"/>
        </w:rPr>
        <w:t>dentro</w:t>
      </w:r>
      <w:proofErr w:type="spellEnd"/>
      <w:r w:rsidRPr="00EC77F8">
        <w:rPr>
          <w:rFonts w:ascii="Verdana" w:hAnsi="Verdana"/>
          <w:i/>
          <w:sz w:val="16"/>
          <w:szCs w:val="16"/>
        </w:rPr>
        <w:t xml:space="preserve"> de la </w:t>
      </w:r>
      <w:proofErr w:type="spellStart"/>
      <w:r w:rsidRPr="00EC77F8">
        <w:rPr>
          <w:rFonts w:ascii="Verdana" w:hAnsi="Verdana"/>
          <w:i/>
          <w:sz w:val="16"/>
          <w:szCs w:val="16"/>
        </w:rPr>
        <w:t>organización</w:t>
      </w:r>
      <w:proofErr w:type="spellEnd"/>
      <w:r w:rsidRPr="00EC77F8">
        <w:rPr>
          <w:rFonts w:ascii="Verdana" w:hAnsi="Verdana"/>
          <w:i/>
          <w:sz w:val="16"/>
          <w:szCs w:val="16"/>
        </w:rPr>
        <w:t xml:space="preserve"> de la </w:t>
      </w:r>
      <w:proofErr w:type="spellStart"/>
      <w:r w:rsidRPr="00EC77F8">
        <w:rPr>
          <w:rFonts w:ascii="Verdana" w:hAnsi="Verdana"/>
          <w:i/>
          <w:sz w:val="16"/>
          <w:szCs w:val="16"/>
        </w:rPr>
        <w:t>empresa</w:t>
      </w:r>
      <w:proofErr w:type="spellEnd"/>
      <w:r w:rsidRPr="00EC77F8">
        <w:rPr>
          <w:rFonts w:ascii="Verdana" w:hAnsi="Verdana"/>
          <w:i/>
          <w:sz w:val="16"/>
          <w:szCs w:val="16"/>
        </w:rPr>
        <w:t xml:space="preserve"> la </w:t>
      </w:r>
      <w:proofErr w:type="spellStart"/>
      <w:r w:rsidRPr="00EC77F8">
        <w:rPr>
          <w:rFonts w:ascii="Verdana" w:hAnsi="Verdana"/>
          <w:i/>
          <w:sz w:val="16"/>
          <w:szCs w:val="16"/>
        </w:rPr>
        <w:t>persona</w:t>
      </w:r>
      <w:proofErr w:type="spellEnd"/>
      <w:r w:rsidRPr="00EC77F8">
        <w:rPr>
          <w:rFonts w:ascii="Verdana" w:hAnsi="Verdana"/>
          <w:i/>
          <w:sz w:val="16"/>
          <w:szCs w:val="16"/>
        </w:rPr>
        <w:t xml:space="preserve"> </w:t>
      </w:r>
      <w:proofErr w:type="spellStart"/>
      <w:r w:rsidRPr="00EC77F8">
        <w:rPr>
          <w:rFonts w:ascii="Verdana" w:hAnsi="Verdana"/>
          <w:i/>
          <w:sz w:val="16"/>
          <w:szCs w:val="16"/>
        </w:rPr>
        <w:t>contratada</w:t>
      </w:r>
      <w:proofErr w:type="spellEnd"/>
      <w:r w:rsidRPr="00EC77F8">
        <w:rPr>
          <w:rFonts w:ascii="Verdana" w:hAnsi="Verdana"/>
          <w:i/>
          <w:sz w:val="16"/>
          <w:szCs w:val="16"/>
        </w:rPr>
        <w:t xml:space="preserve"> con el </w:t>
      </w:r>
      <w:proofErr w:type="spellStart"/>
      <w:r w:rsidRPr="00EC77F8">
        <w:rPr>
          <w:rFonts w:ascii="Verdana" w:hAnsi="Verdana"/>
          <w:i/>
          <w:sz w:val="16"/>
          <w:szCs w:val="16"/>
        </w:rPr>
        <w:t>límite</w:t>
      </w:r>
      <w:proofErr w:type="spellEnd"/>
      <w:r w:rsidRPr="00EC77F8">
        <w:rPr>
          <w:rFonts w:ascii="Verdana" w:hAnsi="Verdana"/>
          <w:i/>
          <w:sz w:val="16"/>
          <w:szCs w:val="16"/>
        </w:rPr>
        <w:t xml:space="preserve"> </w:t>
      </w:r>
      <w:proofErr w:type="spellStart"/>
      <w:r w:rsidRPr="00EC77F8">
        <w:rPr>
          <w:rFonts w:ascii="Verdana" w:hAnsi="Verdana"/>
          <w:i/>
          <w:sz w:val="16"/>
          <w:szCs w:val="16"/>
        </w:rPr>
        <w:t>máximo</w:t>
      </w:r>
      <w:proofErr w:type="spellEnd"/>
      <w:r w:rsidRPr="00EC77F8">
        <w:rPr>
          <w:rFonts w:ascii="Verdana" w:hAnsi="Verdana"/>
          <w:i/>
          <w:sz w:val="16"/>
          <w:szCs w:val="16"/>
        </w:rPr>
        <w:t xml:space="preserve"> de </w:t>
      </w:r>
      <w:proofErr w:type="spellStart"/>
      <w:r w:rsidRPr="00EC77F8">
        <w:rPr>
          <w:rFonts w:ascii="Verdana" w:hAnsi="Verdana"/>
          <w:i/>
          <w:sz w:val="16"/>
          <w:szCs w:val="16"/>
        </w:rPr>
        <w:t>dos</w:t>
      </w:r>
      <w:proofErr w:type="spellEnd"/>
      <w:r w:rsidRPr="00EC77F8">
        <w:rPr>
          <w:rFonts w:ascii="Verdana" w:hAnsi="Verdana"/>
          <w:i/>
          <w:sz w:val="16"/>
          <w:szCs w:val="16"/>
        </w:rPr>
        <w:t xml:space="preserve"> </w:t>
      </w:r>
      <w:proofErr w:type="spellStart"/>
      <w:r w:rsidRPr="00EC77F8">
        <w:rPr>
          <w:rFonts w:ascii="Verdana" w:hAnsi="Verdana"/>
          <w:i/>
          <w:sz w:val="16"/>
          <w:szCs w:val="16"/>
        </w:rPr>
        <w:t>años</w:t>
      </w:r>
      <w:proofErr w:type="spellEnd"/>
      <w:r w:rsidRPr="00EC77F8">
        <w:rPr>
          <w:rFonts w:ascii="Verdana" w:hAnsi="Verdana"/>
          <w:i/>
          <w:sz w:val="16"/>
          <w:szCs w:val="16"/>
        </w:rPr>
        <w:t xml:space="preserve"> a </w:t>
      </w:r>
      <w:proofErr w:type="spellStart"/>
      <w:r w:rsidRPr="00EC77F8">
        <w:rPr>
          <w:rFonts w:ascii="Verdana" w:hAnsi="Verdana"/>
          <w:i/>
          <w:sz w:val="16"/>
          <w:szCs w:val="16"/>
        </w:rPr>
        <w:t>contar</w:t>
      </w:r>
      <w:proofErr w:type="spellEnd"/>
      <w:r w:rsidRPr="00EC77F8">
        <w:rPr>
          <w:rFonts w:ascii="Verdana" w:hAnsi="Verdana"/>
          <w:i/>
          <w:sz w:val="16"/>
          <w:szCs w:val="16"/>
        </w:rPr>
        <w:t xml:space="preserve"> </w:t>
      </w:r>
      <w:proofErr w:type="spellStart"/>
      <w:r w:rsidRPr="00EC77F8">
        <w:rPr>
          <w:rFonts w:ascii="Verdana" w:hAnsi="Verdana"/>
          <w:i/>
          <w:sz w:val="16"/>
          <w:szCs w:val="16"/>
        </w:rPr>
        <w:t>desde</w:t>
      </w:r>
      <w:proofErr w:type="spellEnd"/>
      <w:r w:rsidRPr="00EC77F8">
        <w:rPr>
          <w:rFonts w:ascii="Verdana" w:hAnsi="Verdana"/>
          <w:i/>
          <w:sz w:val="16"/>
          <w:szCs w:val="16"/>
        </w:rPr>
        <w:t xml:space="preserve"> el </w:t>
      </w:r>
      <w:proofErr w:type="spellStart"/>
      <w:r w:rsidRPr="00EC77F8">
        <w:rPr>
          <w:rFonts w:ascii="Verdana" w:hAnsi="Verdana"/>
          <w:i/>
          <w:sz w:val="16"/>
          <w:szCs w:val="16"/>
        </w:rPr>
        <w:t>cese</w:t>
      </w:r>
      <w:proofErr w:type="spellEnd"/>
      <w:r w:rsidRPr="00EC77F8">
        <w:rPr>
          <w:rFonts w:ascii="Verdana" w:hAnsi="Verdana"/>
          <w:i/>
          <w:sz w:val="16"/>
          <w:szCs w:val="16"/>
        </w:rPr>
        <w:t xml:space="preserve"> </w:t>
      </w:r>
      <w:proofErr w:type="spellStart"/>
      <w:r w:rsidRPr="00EC77F8">
        <w:rPr>
          <w:rFonts w:ascii="Verdana" w:hAnsi="Verdana"/>
          <w:i/>
          <w:sz w:val="16"/>
          <w:szCs w:val="16"/>
        </w:rPr>
        <w:t>como</w:t>
      </w:r>
      <w:proofErr w:type="spellEnd"/>
      <w:r w:rsidRPr="00EC77F8">
        <w:rPr>
          <w:rFonts w:ascii="Verdana" w:hAnsi="Verdana"/>
          <w:i/>
          <w:sz w:val="16"/>
          <w:szCs w:val="16"/>
        </w:rPr>
        <w:t xml:space="preserve"> alto </w:t>
      </w:r>
      <w:proofErr w:type="spellStart"/>
      <w:r w:rsidRPr="00EC77F8">
        <w:rPr>
          <w:rFonts w:ascii="Verdana" w:hAnsi="Verdana"/>
          <w:i/>
          <w:sz w:val="16"/>
          <w:szCs w:val="16"/>
        </w:rPr>
        <w:t>cargo</w:t>
      </w:r>
      <w:proofErr w:type="spellEnd"/>
      <w:r w:rsidRPr="00EC77F8">
        <w:rPr>
          <w:rFonts w:ascii="Verdana" w:hAnsi="Verdana"/>
          <w:sz w:val="16"/>
          <w:szCs w:val="16"/>
        </w:rPr>
        <w:t>”.</w:t>
      </w:r>
    </w:p>
  </w:footnote>
  <w:footnote w:id="36">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Ver el art. 70.1 LCSP “</w:t>
      </w:r>
      <w:r w:rsidRPr="00EC77F8">
        <w:rPr>
          <w:rFonts w:ascii="Verdana" w:hAnsi="Verdana"/>
          <w:i/>
          <w:sz w:val="16"/>
          <w:szCs w:val="16"/>
          <w:lang w:val="es-ES"/>
        </w:rPr>
        <w:t>condiciones especiales de compatibilidad</w:t>
      </w:r>
      <w:r w:rsidRPr="00EC77F8">
        <w:rPr>
          <w:rFonts w:ascii="Verdana" w:hAnsi="Verdana"/>
          <w:sz w:val="16"/>
          <w:szCs w:val="16"/>
          <w:lang w:val="es-ES"/>
        </w:rPr>
        <w:t>”.</w:t>
      </w:r>
    </w:p>
  </w:footnote>
  <w:footnote w:id="37">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La letra c) del </w:t>
      </w:r>
      <w:proofErr w:type="spellStart"/>
      <w:r w:rsidRPr="00EC77F8">
        <w:rPr>
          <w:rFonts w:ascii="Verdana" w:hAnsi="Verdana"/>
          <w:sz w:val="16"/>
          <w:szCs w:val="16"/>
          <w:lang w:val="es-ES"/>
        </w:rPr>
        <w:t>apart</w:t>
      </w:r>
      <w:proofErr w:type="spellEnd"/>
      <w:r w:rsidRPr="00EC77F8">
        <w:rPr>
          <w:rFonts w:ascii="Verdana" w:hAnsi="Verdana"/>
          <w:sz w:val="16"/>
          <w:szCs w:val="16"/>
          <w:lang w:val="es-ES"/>
        </w:rPr>
        <w:t>. 2 del art. 71 LCSP señala como prohibición de contratar “</w:t>
      </w:r>
      <w:r w:rsidRPr="00EC77F8">
        <w:rPr>
          <w:rFonts w:ascii="Verdana" w:hAnsi="Verdana"/>
          <w:i/>
          <w:sz w:val="16"/>
          <w:szCs w:val="16"/>
          <w:lang w:val="es-ES"/>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rFonts w:ascii="Verdana" w:hAnsi="Verdana"/>
          <w:sz w:val="16"/>
          <w:szCs w:val="16"/>
          <w:lang w:val="es-ES"/>
        </w:rPr>
        <w:t>” y la letra d) de dicho apartado recoge el “</w:t>
      </w:r>
      <w:r w:rsidRPr="00EC77F8">
        <w:rPr>
          <w:rFonts w:ascii="Verdana" w:hAnsi="Verdana"/>
          <w:i/>
          <w:sz w:val="16"/>
          <w:szCs w:val="16"/>
          <w:lang w:val="es-ES"/>
        </w:rPr>
        <w:t>Haber dado lugar, por causa de la que hubiesen sido declarados culpables, a la resolución firme de cualquier contrato celebrado con una entidad de las comprendidas en el art. 3 de la presente Ley</w:t>
      </w:r>
      <w:r w:rsidRPr="00EC77F8">
        <w:rPr>
          <w:rFonts w:ascii="Verdana" w:hAnsi="Verdana"/>
          <w:sz w:val="16"/>
          <w:szCs w:val="16"/>
          <w:lang w:val="es-ES"/>
        </w:rPr>
        <w:t>”.</w:t>
      </w:r>
    </w:p>
  </w:footnote>
  <w:footnote w:id="38">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La letra e) del </w:t>
      </w:r>
      <w:proofErr w:type="spellStart"/>
      <w:r w:rsidRPr="00EC77F8">
        <w:rPr>
          <w:rFonts w:ascii="Verdana" w:hAnsi="Verdana"/>
          <w:sz w:val="16"/>
          <w:szCs w:val="16"/>
          <w:lang w:val="es-ES"/>
        </w:rPr>
        <w:t>apart</w:t>
      </w:r>
      <w:proofErr w:type="spellEnd"/>
      <w:r w:rsidRPr="00EC77F8">
        <w:rPr>
          <w:rFonts w:ascii="Verdana" w:hAnsi="Verdana"/>
          <w:sz w:val="16"/>
          <w:szCs w:val="16"/>
          <w:lang w:val="es-ES"/>
        </w:rPr>
        <w:t>. 1 del art. 71 LCSP recoge como prohibición de contratar “</w:t>
      </w:r>
      <w:r w:rsidRPr="00EC77F8">
        <w:rPr>
          <w:rFonts w:ascii="Verdana" w:hAnsi="Verdana"/>
          <w:i/>
          <w:sz w:val="16"/>
          <w:szCs w:val="16"/>
          <w:lang w:val="es-ES"/>
        </w:rPr>
        <w:t xml:space="preserve">Haber incurrido en falsedad al efectuar la declaración responsable a que se refiere el art. 140 </w:t>
      </w:r>
      <w:r w:rsidRPr="00EC77F8">
        <w:rPr>
          <w:rFonts w:ascii="Verdana" w:hAnsi="Verdana"/>
          <w:sz w:val="16"/>
          <w:szCs w:val="16"/>
          <w:lang w:val="es-ES"/>
        </w:rPr>
        <w:t xml:space="preserve">(LCSP) </w:t>
      </w:r>
      <w:r w:rsidRPr="00EC77F8">
        <w:rPr>
          <w:rFonts w:ascii="Verdana" w:hAnsi="Verdana"/>
          <w:i/>
          <w:sz w:val="16"/>
          <w:szCs w:val="16"/>
          <w:lang w:val="es-ES"/>
        </w:rPr>
        <w:t xml:space="preserve">o al facilitar cualesquiera otros datos relativos a su capacidad y solvencia, o haber incumplido, por causa que le sea imputable, la obligación de comunicar la información prevista en el art. 82.4 </w:t>
      </w:r>
      <w:r w:rsidRPr="00EC77F8">
        <w:rPr>
          <w:rFonts w:ascii="Verdana" w:hAnsi="Verdana"/>
          <w:sz w:val="16"/>
          <w:szCs w:val="16"/>
          <w:lang w:val="es-ES"/>
        </w:rPr>
        <w:t>(en materia de clasificación)</w:t>
      </w:r>
      <w:r w:rsidRPr="00EC77F8">
        <w:rPr>
          <w:rFonts w:ascii="Verdana" w:hAnsi="Verdana"/>
          <w:i/>
          <w:sz w:val="16"/>
          <w:szCs w:val="16"/>
          <w:lang w:val="es-ES"/>
        </w:rPr>
        <w:t xml:space="preserve"> y en el art. 343.1 (</w:t>
      </w:r>
      <w:r w:rsidRPr="00EC77F8">
        <w:rPr>
          <w:rFonts w:ascii="Verdana" w:hAnsi="Verdana"/>
          <w:sz w:val="16"/>
          <w:szCs w:val="16"/>
          <w:lang w:val="es-ES"/>
        </w:rPr>
        <w:t>relativa a los registros de licitadores y empresas clasificadas)</w:t>
      </w:r>
      <w:r w:rsidRPr="00EC77F8">
        <w:rPr>
          <w:rFonts w:ascii="Verdana" w:hAnsi="Verdana"/>
          <w:i/>
          <w:sz w:val="16"/>
          <w:szCs w:val="16"/>
          <w:lang w:val="es-ES"/>
        </w:rPr>
        <w:t xml:space="preserve">”; </w:t>
      </w:r>
      <w:r w:rsidRPr="00EC77F8">
        <w:rPr>
          <w:rFonts w:ascii="Verdana" w:hAnsi="Verdana"/>
          <w:sz w:val="16"/>
          <w:szCs w:val="16"/>
          <w:lang w:val="es-ES"/>
        </w:rPr>
        <w:t xml:space="preserve">y las letras a) y b) del </w:t>
      </w:r>
      <w:proofErr w:type="spellStart"/>
      <w:r w:rsidRPr="00EC77F8">
        <w:rPr>
          <w:rFonts w:ascii="Verdana" w:hAnsi="Verdana"/>
          <w:sz w:val="16"/>
          <w:szCs w:val="16"/>
          <w:lang w:val="es-ES"/>
        </w:rPr>
        <w:t>apart</w:t>
      </w:r>
      <w:proofErr w:type="spellEnd"/>
      <w:r w:rsidRPr="00EC77F8">
        <w:rPr>
          <w:rFonts w:ascii="Verdana" w:hAnsi="Verdana"/>
          <w:sz w:val="16"/>
          <w:szCs w:val="16"/>
          <w:lang w:val="es-ES"/>
        </w:rPr>
        <w:t>. 2 del art. 71: “</w:t>
      </w:r>
      <w:r w:rsidRPr="00EC77F8">
        <w:rPr>
          <w:rFonts w:ascii="Verdana" w:hAnsi="Verdana"/>
          <w:i/>
          <w:sz w:val="16"/>
          <w:szCs w:val="16"/>
          <w:lang w:val="es-ES"/>
        </w:rPr>
        <w:t xml:space="preserve">Haber retirado indebidamente su proposición o candidatura en un procedimiento de adjudicación, o haber imposibilitado la adjudicación del contrato a su favor por no cumplimentar lo establecido en el </w:t>
      </w:r>
      <w:proofErr w:type="spellStart"/>
      <w:r w:rsidRPr="00EC77F8">
        <w:rPr>
          <w:rFonts w:ascii="Verdana" w:hAnsi="Verdana"/>
          <w:i/>
          <w:sz w:val="16"/>
          <w:szCs w:val="16"/>
          <w:lang w:val="es-ES"/>
        </w:rPr>
        <w:t>apart</w:t>
      </w:r>
      <w:proofErr w:type="spellEnd"/>
      <w:r w:rsidRPr="00EC77F8">
        <w:rPr>
          <w:rFonts w:ascii="Verdana" w:hAnsi="Verdana"/>
          <w:i/>
          <w:sz w:val="16"/>
          <w:szCs w:val="16"/>
          <w:lang w:val="es-ES"/>
        </w:rPr>
        <w:t>. 2 del art. 150 dentro del plazo señalado mediando dolo, culpa o negligencia</w:t>
      </w:r>
      <w:r w:rsidRPr="00EC77F8">
        <w:rPr>
          <w:rFonts w:ascii="Verdana" w:hAnsi="Verdana"/>
          <w:sz w:val="16"/>
          <w:szCs w:val="16"/>
          <w:lang w:val="es-ES"/>
        </w:rPr>
        <w:t>” y “</w:t>
      </w:r>
      <w:r w:rsidRPr="00EC77F8">
        <w:rPr>
          <w:rFonts w:ascii="Verdana" w:hAnsi="Verdana"/>
          <w:i/>
          <w:sz w:val="16"/>
          <w:szCs w:val="16"/>
          <w:lang w:val="es-ES"/>
        </w:rPr>
        <w:t>Haber dejado de formalizar el contrato, que ha sido adjudicado a su favor, en los plazos previstos en el art. 153 por causa imputable al adjudicatario</w:t>
      </w:r>
      <w:r w:rsidRPr="00EC77F8">
        <w:rPr>
          <w:rFonts w:ascii="Verdana" w:hAnsi="Verdana"/>
          <w:sz w:val="16"/>
          <w:szCs w:val="16"/>
          <w:lang w:val="es-ES"/>
        </w:rPr>
        <w:t>”.</w:t>
      </w:r>
    </w:p>
  </w:footnote>
  <w:footnote w:id="39">
    <w:p w:rsidR="00C32531" w:rsidRPr="00EC77F8" w:rsidRDefault="00C32531" w:rsidP="00C32531">
      <w:pPr>
        <w:pStyle w:val="Oin-oharrarentestua"/>
        <w:ind w:right="-463"/>
        <w:rPr>
          <w:rFonts w:ascii="Verdana" w:hAnsi="Verdana"/>
          <w:i/>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Ver la letra e) del </w:t>
      </w:r>
      <w:proofErr w:type="spellStart"/>
      <w:r w:rsidRPr="00EC77F8">
        <w:rPr>
          <w:rFonts w:ascii="Verdana" w:hAnsi="Verdana"/>
          <w:sz w:val="16"/>
          <w:szCs w:val="16"/>
          <w:lang w:val="es-ES"/>
        </w:rPr>
        <w:t>apart</w:t>
      </w:r>
      <w:proofErr w:type="spellEnd"/>
      <w:r w:rsidRPr="00EC77F8">
        <w:rPr>
          <w:rFonts w:ascii="Verdana" w:hAnsi="Verdana"/>
          <w:sz w:val="16"/>
          <w:szCs w:val="16"/>
          <w:lang w:val="es-ES"/>
        </w:rPr>
        <w:t>. 1 del art. 71 LCSP señala como prohibición de contratar.</w:t>
      </w:r>
    </w:p>
  </w:footnote>
  <w:footnote w:id="40">
    <w:p w:rsidR="00C32531" w:rsidRPr="00EC77F8" w:rsidRDefault="00C32531" w:rsidP="00C32531">
      <w:pPr>
        <w:pStyle w:val="Oin-oharrarentestua"/>
        <w:ind w:right="-463"/>
        <w:rPr>
          <w:rFonts w:ascii="Verdana" w:hAnsi="Verdana"/>
          <w:i/>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La letra f) del </w:t>
      </w:r>
      <w:proofErr w:type="spellStart"/>
      <w:r w:rsidRPr="00EC77F8">
        <w:rPr>
          <w:rFonts w:ascii="Verdana" w:hAnsi="Verdana"/>
          <w:sz w:val="16"/>
          <w:szCs w:val="16"/>
          <w:lang w:val="es-ES"/>
        </w:rPr>
        <w:t>apart</w:t>
      </w:r>
      <w:proofErr w:type="spellEnd"/>
      <w:r w:rsidRPr="00EC77F8">
        <w:rPr>
          <w:rFonts w:ascii="Verdana" w:hAnsi="Verdana"/>
          <w:sz w:val="16"/>
          <w:szCs w:val="16"/>
          <w:lang w:val="es-ES"/>
        </w:rPr>
        <w:t>. 1 del art. 71 LCSP recoge como prohibición de contratar “</w:t>
      </w:r>
      <w:r w:rsidRPr="00EC77F8">
        <w:rPr>
          <w:rFonts w:ascii="Verdana" w:hAnsi="Verdana"/>
          <w:i/>
          <w:sz w:val="16"/>
          <w:szCs w:val="16"/>
          <w:lang w:val="es-ES"/>
        </w:rPr>
        <w:t xml:space="preserve">Estar afectado por una prohibición de contratar impuesta en virtud de sanción administrativa firme, con arreglo a lo previsto en la Ley 38/2003, de 17 de noviembre, General de Subvenciones, o en la Ley 58/2003, de 17 de diciembre, General Tributaria”. </w:t>
      </w:r>
    </w:p>
  </w:footnote>
  <w:footnote w:id="41">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42">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Ver los apartados del 1 al 4 de la cláusula 21 de cláusulas específicas del </w:t>
      </w:r>
      <w:proofErr w:type="gramStart"/>
      <w:r w:rsidRPr="00EC77F8">
        <w:rPr>
          <w:rFonts w:ascii="Verdana" w:hAnsi="Verdana"/>
          <w:sz w:val="16"/>
          <w:szCs w:val="16"/>
          <w:lang w:val="es-ES"/>
        </w:rPr>
        <w:t>contrato..</w:t>
      </w:r>
      <w:proofErr w:type="gramEnd"/>
    </w:p>
  </w:footnote>
  <w:footnote w:id="43">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Tal y como se contempla en el anexo XI de la Directiva 2014/24/UE; los operadores económicos de determinados Estados miembros pueden tener que cumplir otros requisitos establecidos en dicho anexo. </w:t>
      </w:r>
    </w:p>
  </w:footnote>
  <w:footnote w:id="44">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Sólo si el anuncio pertinente o la cláusula 21.2 de cláusulas específicas del contrato lo permiten.</w:t>
      </w:r>
    </w:p>
  </w:footnote>
  <w:footnote w:id="45">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Sólo si el anuncio pertinente o la cláusula 21.2 de cláusulas específicas del contrato lo permiten.</w:t>
      </w:r>
    </w:p>
  </w:footnote>
  <w:footnote w:id="46">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Por ejemplo, la ratio entre el activo y el pasivo.</w:t>
      </w:r>
    </w:p>
  </w:footnote>
  <w:footnote w:id="47">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Por ejemplo, la ratio entre el activo y el pasivo.</w:t>
      </w:r>
    </w:p>
  </w:footnote>
  <w:footnote w:id="48">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49">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Ver cláusula 21.2 de cláusulas específicas del contrato.</w:t>
      </w:r>
    </w:p>
  </w:footnote>
  <w:footnote w:id="50">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En otras palabras, deben enumerarse todos los destinatarios y la lista debe incluir los clientes tanto públicos como privados de los suministros o los servicios de que se trate.</w:t>
      </w:r>
    </w:p>
  </w:footnote>
  <w:footnote w:id="51">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Ver cláusula 21.2 de cláusulas específicas del contrato.</w:t>
      </w:r>
    </w:p>
  </w:footnote>
  <w:footnote w:id="52">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Cuando se trate de personal técnico u organismos técnicos que no estén integrados directamente en la empresa del operador económico pero en cuya capacidad se base este, tal como se indica en la parte II, sección C, deberán cumplimentarse formularios DEUC separados.</w:t>
      </w:r>
    </w:p>
  </w:footnote>
  <w:footnote w:id="53">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La verificación será efectuada por el poder adjudicador o, en su nombre, cuando este así lo autorice, por un organismo del país en el que esté establecido el proveedor de suministros o de servicios.</w:t>
      </w:r>
    </w:p>
  </w:footnote>
  <w:footnote w:id="54">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Téngase en cuenta que, si el operador económico ha decidido subcontratar una parte del contrato y cuenta con la capacidad del subcontratista para llevar a cabo esa parte, deber cumplimentar un DEUC separado en relación con dicho subcontratista (ver la parte II, sección C, más arriba).</w:t>
      </w:r>
    </w:p>
  </w:footnote>
  <w:footnote w:id="55">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Indíquese claramente a qué elemento se refiere la respuesta.</w:t>
      </w:r>
    </w:p>
  </w:footnote>
  <w:footnote w:id="56">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Siempre y cuando el operador económico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7">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Dependiendo de la aplicación a nivel de nacional del art. 59, </w:t>
      </w:r>
      <w:proofErr w:type="spellStart"/>
      <w:r w:rsidRPr="00EC77F8">
        <w:rPr>
          <w:rFonts w:ascii="Verdana" w:hAnsi="Verdana"/>
          <w:sz w:val="16"/>
          <w:szCs w:val="16"/>
          <w:lang w:val="es-ES"/>
        </w:rPr>
        <w:t>apart</w:t>
      </w:r>
      <w:proofErr w:type="spellEnd"/>
      <w:r w:rsidRPr="00EC77F8">
        <w:rPr>
          <w:rFonts w:ascii="Verdana" w:hAnsi="Verdana"/>
          <w:sz w:val="16"/>
          <w:szCs w:val="16"/>
          <w:lang w:val="es-ES"/>
        </w:rPr>
        <w:t>. 5, párrafo segundo, de Directiva 2014/24/UE.</w:t>
      </w:r>
    </w:p>
  </w:footnote>
  <w:footnote w:id="58">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proofErr w:type="spellStart"/>
      <w:r w:rsidRPr="00EC77F8">
        <w:rPr>
          <w:rFonts w:ascii="Verdana" w:hAnsi="Verdana"/>
          <w:sz w:val="16"/>
          <w:szCs w:val="16"/>
          <w:lang w:val="es-ES"/>
        </w:rPr>
        <w:t>Indíque</w:t>
      </w:r>
      <w:proofErr w:type="spellEnd"/>
      <w:r w:rsidRPr="00EC77F8">
        <w:rPr>
          <w:rFonts w:ascii="Verdana" w:hAnsi="Verdana"/>
          <w:sz w:val="16"/>
          <w:szCs w:val="16"/>
          <w:lang w:val="es-ES"/>
        </w:rPr>
        <w:t>(n)se la parte/sección/punto(s) pertinente(s)] del presente Documento Europeo Único de Contratación.</w:t>
      </w:r>
    </w:p>
  </w:footnote>
  <w:footnote w:id="59">
    <w:p w:rsidR="00C32531" w:rsidRPr="00EC77F8" w:rsidRDefault="00C32531" w:rsidP="00C32531">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Indíquese una descripción breve, referencia de publicación en el Diario Oficial de la Unión Europea, número de referencia.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531" w:rsidRDefault="00C32531">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531" w:rsidRDefault="00C32531" w:rsidP="00935A7A">
    <w:pPr>
      <w:pStyle w:val="Goiburua"/>
      <w:tabs>
        <w:tab w:val="clear" w:pos="4819"/>
        <w:tab w:val="left" w:pos="195"/>
        <w:tab w:val="right" w:pos="9921"/>
      </w:tabs>
      <w:ind w:left="-100"/>
      <w:jc w:val="center"/>
      <w:rPr>
        <w:rFonts w:ascii="Arial" w:hAnsi="Arial"/>
        <w:noProof/>
        <w:sz w:val="16"/>
      </w:rPr>
    </w:pP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23.1pt" fillcolor="window">
          <v:imagedata r:id="rId1" o:title=""/>
        </v:shape>
        <o:OLEObject Type="Embed" ProgID="MSPhotoEd.3" ShapeID="_x0000_i1025" DrawAspect="Content" ObjectID="_1645429426" r:id="rId2"/>
      </w:object>
    </w:r>
  </w:p>
  <w:p w:rsidR="00C32531" w:rsidRDefault="00C32531" w:rsidP="00935A7A">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rsidR="00C32531" w:rsidRDefault="00C32531" w:rsidP="00935A7A">
    <w:pPr>
      <w:pStyle w:val="Goiburua"/>
      <w:tabs>
        <w:tab w:val="clear" w:pos="4819"/>
        <w:tab w:val="left" w:pos="195"/>
        <w:tab w:val="right" w:pos="9921"/>
      </w:tabs>
      <w:ind w:left="2040"/>
      <w:jc w:val="right"/>
      <w:rPr>
        <w:rFonts w:ascii="Verdana" w:hAnsi="Verdana"/>
        <w:i/>
        <w:sz w:val="14"/>
        <w:szCs w:val="14"/>
      </w:rPr>
    </w:pPr>
  </w:p>
  <w:p w:rsidR="00C32531" w:rsidRPr="00E44C5F" w:rsidRDefault="00C32531" w:rsidP="00935A7A">
    <w:pPr>
      <w:pStyle w:val="Goiburua"/>
      <w:tabs>
        <w:tab w:val="clear" w:pos="4819"/>
        <w:tab w:val="left" w:pos="195"/>
        <w:tab w:val="right" w:pos="9921"/>
      </w:tabs>
      <w:ind w:left="2040"/>
      <w:jc w:val="right"/>
      <w:rPr>
        <w:rFonts w:ascii="Verdana" w:hAnsi="Verdana"/>
        <w:i/>
        <w:sz w:val="14"/>
        <w:szCs w:val="14"/>
      </w:rPr>
    </w:pPr>
  </w:p>
  <w:p w:rsidR="00C32531" w:rsidRPr="0051608C" w:rsidRDefault="00C32531" w:rsidP="00935A7A">
    <w:pPr>
      <w:pStyle w:val="Goiburu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531" w:rsidRDefault="00C32531">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00F32"/>
    <w:multiLevelType w:val="hybridMultilevel"/>
    <w:tmpl w:val="24D09B14"/>
    <w:styleLink w:val="Estilo52"/>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1" w15:restartNumberingAfterBreak="0">
    <w:nsid w:val="017F12E8"/>
    <w:multiLevelType w:val="hybridMultilevel"/>
    <w:tmpl w:val="0CE8964A"/>
    <w:styleLink w:val="BOPV-14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24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32A102C"/>
    <w:multiLevelType w:val="hybridMultilevel"/>
    <w:tmpl w:val="25742236"/>
    <w:styleLink w:val="Estilo241"/>
    <w:lvl w:ilvl="0" w:tplc="0C0A000F">
      <w:start w:val="1"/>
      <w:numFmt w:val="decimal"/>
      <w:lvlText w:val="%1."/>
      <w:lvlJc w:val="left"/>
      <w:pPr>
        <w:ind w:left="1088" w:hanging="360"/>
      </w:pPr>
    </w:lvl>
    <w:lvl w:ilvl="1" w:tplc="0C0A0019" w:tentative="1">
      <w:start w:val="1"/>
      <w:numFmt w:val="lowerLetter"/>
      <w:lvlText w:val="%2."/>
      <w:lvlJc w:val="left"/>
      <w:pPr>
        <w:ind w:left="1808" w:hanging="360"/>
      </w:pPr>
    </w:lvl>
    <w:lvl w:ilvl="2" w:tplc="0C0A001B" w:tentative="1">
      <w:start w:val="1"/>
      <w:numFmt w:val="lowerRoman"/>
      <w:lvlText w:val="%3."/>
      <w:lvlJc w:val="right"/>
      <w:pPr>
        <w:ind w:left="2528" w:hanging="180"/>
      </w:pPr>
    </w:lvl>
    <w:lvl w:ilvl="3" w:tplc="0C0A000F" w:tentative="1">
      <w:start w:val="1"/>
      <w:numFmt w:val="decimal"/>
      <w:lvlText w:val="%4."/>
      <w:lvlJc w:val="left"/>
      <w:pPr>
        <w:ind w:left="3248" w:hanging="360"/>
      </w:pPr>
    </w:lvl>
    <w:lvl w:ilvl="4" w:tplc="0C0A0019" w:tentative="1">
      <w:start w:val="1"/>
      <w:numFmt w:val="lowerLetter"/>
      <w:lvlText w:val="%5."/>
      <w:lvlJc w:val="left"/>
      <w:pPr>
        <w:ind w:left="3968" w:hanging="360"/>
      </w:pPr>
    </w:lvl>
    <w:lvl w:ilvl="5" w:tplc="0C0A001B" w:tentative="1">
      <w:start w:val="1"/>
      <w:numFmt w:val="lowerRoman"/>
      <w:lvlText w:val="%6."/>
      <w:lvlJc w:val="right"/>
      <w:pPr>
        <w:ind w:left="4688" w:hanging="180"/>
      </w:pPr>
    </w:lvl>
    <w:lvl w:ilvl="6" w:tplc="0C0A000F" w:tentative="1">
      <w:start w:val="1"/>
      <w:numFmt w:val="decimal"/>
      <w:lvlText w:val="%7."/>
      <w:lvlJc w:val="left"/>
      <w:pPr>
        <w:ind w:left="5408" w:hanging="360"/>
      </w:pPr>
    </w:lvl>
    <w:lvl w:ilvl="7" w:tplc="0C0A0019" w:tentative="1">
      <w:start w:val="1"/>
      <w:numFmt w:val="lowerLetter"/>
      <w:lvlText w:val="%8."/>
      <w:lvlJc w:val="left"/>
      <w:pPr>
        <w:ind w:left="6128" w:hanging="360"/>
      </w:pPr>
    </w:lvl>
    <w:lvl w:ilvl="8" w:tplc="0C0A001B" w:tentative="1">
      <w:start w:val="1"/>
      <w:numFmt w:val="lowerRoman"/>
      <w:lvlText w:val="%9."/>
      <w:lvlJc w:val="right"/>
      <w:pPr>
        <w:ind w:left="6848" w:hanging="180"/>
      </w:pPr>
    </w:lvl>
  </w:abstractNum>
  <w:abstractNum w:abstractNumId="4" w15:restartNumberingAfterBreak="0">
    <w:nsid w:val="045F676E"/>
    <w:multiLevelType w:val="hybridMultilevel"/>
    <w:tmpl w:val="49744F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67B5877"/>
    <w:multiLevelType w:val="hybridMultilevel"/>
    <w:tmpl w:val="1B307EFC"/>
    <w:styleLink w:val="Estilo231"/>
    <w:lvl w:ilvl="0" w:tplc="0C0A000F">
      <w:start w:val="1"/>
      <w:numFmt w:val="decimal"/>
      <w:lvlText w:val="%1."/>
      <w:lvlJc w:val="left"/>
      <w:pPr>
        <w:ind w:left="1996" w:hanging="360"/>
      </w:pPr>
    </w:lvl>
    <w:lvl w:ilvl="1" w:tplc="0C0A0019" w:tentative="1">
      <w:start w:val="1"/>
      <w:numFmt w:val="lowerLetter"/>
      <w:lvlText w:val="%2."/>
      <w:lvlJc w:val="left"/>
      <w:pPr>
        <w:ind w:left="2716" w:hanging="360"/>
      </w:pPr>
    </w:lvl>
    <w:lvl w:ilvl="2" w:tplc="0C0A001B" w:tentative="1">
      <w:start w:val="1"/>
      <w:numFmt w:val="lowerRoman"/>
      <w:lvlText w:val="%3."/>
      <w:lvlJc w:val="right"/>
      <w:pPr>
        <w:ind w:left="3436" w:hanging="180"/>
      </w:pPr>
    </w:lvl>
    <w:lvl w:ilvl="3" w:tplc="0C0A000F" w:tentative="1">
      <w:start w:val="1"/>
      <w:numFmt w:val="decimal"/>
      <w:lvlText w:val="%4."/>
      <w:lvlJc w:val="left"/>
      <w:pPr>
        <w:ind w:left="4156" w:hanging="360"/>
      </w:pPr>
    </w:lvl>
    <w:lvl w:ilvl="4" w:tplc="0C0A0019" w:tentative="1">
      <w:start w:val="1"/>
      <w:numFmt w:val="lowerLetter"/>
      <w:lvlText w:val="%5."/>
      <w:lvlJc w:val="left"/>
      <w:pPr>
        <w:ind w:left="4876" w:hanging="360"/>
      </w:pPr>
    </w:lvl>
    <w:lvl w:ilvl="5" w:tplc="0C0A001B" w:tentative="1">
      <w:start w:val="1"/>
      <w:numFmt w:val="lowerRoman"/>
      <w:lvlText w:val="%6."/>
      <w:lvlJc w:val="right"/>
      <w:pPr>
        <w:ind w:left="5596" w:hanging="180"/>
      </w:pPr>
    </w:lvl>
    <w:lvl w:ilvl="6" w:tplc="0C0A000F" w:tentative="1">
      <w:start w:val="1"/>
      <w:numFmt w:val="decimal"/>
      <w:lvlText w:val="%7."/>
      <w:lvlJc w:val="left"/>
      <w:pPr>
        <w:ind w:left="6316" w:hanging="360"/>
      </w:pPr>
    </w:lvl>
    <w:lvl w:ilvl="7" w:tplc="0C0A0019" w:tentative="1">
      <w:start w:val="1"/>
      <w:numFmt w:val="lowerLetter"/>
      <w:lvlText w:val="%8."/>
      <w:lvlJc w:val="left"/>
      <w:pPr>
        <w:ind w:left="7036" w:hanging="360"/>
      </w:pPr>
    </w:lvl>
    <w:lvl w:ilvl="8" w:tplc="0C0A001B" w:tentative="1">
      <w:start w:val="1"/>
      <w:numFmt w:val="lowerRoman"/>
      <w:lvlText w:val="%9."/>
      <w:lvlJc w:val="right"/>
      <w:pPr>
        <w:ind w:left="7756" w:hanging="180"/>
      </w:pPr>
    </w:lvl>
  </w:abstractNum>
  <w:abstractNum w:abstractNumId="6" w15:restartNumberingAfterBreak="0">
    <w:nsid w:val="07AA4838"/>
    <w:multiLevelType w:val="multilevel"/>
    <w:tmpl w:val="8C7E1F7A"/>
    <w:styleLink w:val="BOPV-1121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A661ED8"/>
    <w:multiLevelType w:val="hybridMultilevel"/>
    <w:tmpl w:val="AE64E62A"/>
    <w:styleLink w:val="BOPV-1111112"/>
    <w:lvl w:ilvl="0" w:tplc="7B40CA60">
      <w:start w:val="1"/>
      <w:numFmt w:val="lowerLetter"/>
      <w:lvlText w:val="%1)"/>
      <w:lvlJc w:val="left"/>
      <w:pPr>
        <w:ind w:left="-34" w:hanging="360"/>
      </w:pPr>
      <w:rPr>
        <w:rFonts w:ascii="Verdana" w:hAnsi="Verdana" w:hint="default"/>
        <w:b/>
        <w:color w:val="auto"/>
        <w:sz w:val="20"/>
      </w:rPr>
    </w:lvl>
    <w:lvl w:ilvl="1" w:tplc="E55CBBF4" w:tentative="1">
      <w:start w:val="1"/>
      <w:numFmt w:val="lowerLetter"/>
      <w:lvlText w:val="%2."/>
      <w:lvlJc w:val="left"/>
      <w:pPr>
        <w:ind w:left="823" w:hanging="360"/>
      </w:pPr>
    </w:lvl>
    <w:lvl w:ilvl="2" w:tplc="1816487E" w:tentative="1">
      <w:start w:val="1"/>
      <w:numFmt w:val="lowerRoman"/>
      <w:lvlText w:val="%3."/>
      <w:lvlJc w:val="right"/>
      <w:pPr>
        <w:ind w:left="1543" w:hanging="180"/>
      </w:pPr>
    </w:lvl>
    <w:lvl w:ilvl="3" w:tplc="8982C890" w:tentative="1">
      <w:start w:val="1"/>
      <w:numFmt w:val="decimal"/>
      <w:lvlText w:val="%4."/>
      <w:lvlJc w:val="left"/>
      <w:pPr>
        <w:ind w:left="2263" w:hanging="360"/>
      </w:pPr>
    </w:lvl>
    <w:lvl w:ilvl="4" w:tplc="E606FBA0" w:tentative="1">
      <w:start w:val="1"/>
      <w:numFmt w:val="lowerLetter"/>
      <w:lvlText w:val="%5."/>
      <w:lvlJc w:val="left"/>
      <w:pPr>
        <w:ind w:left="2983" w:hanging="360"/>
      </w:pPr>
    </w:lvl>
    <w:lvl w:ilvl="5" w:tplc="D29EA6A8" w:tentative="1">
      <w:start w:val="1"/>
      <w:numFmt w:val="lowerRoman"/>
      <w:lvlText w:val="%6."/>
      <w:lvlJc w:val="right"/>
      <w:pPr>
        <w:ind w:left="3703" w:hanging="180"/>
      </w:pPr>
    </w:lvl>
    <w:lvl w:ilvl="6" w:tplc="1F5C610C" w:tentative="1">
      <w:start w:val="1"/>
      <w:numFmt w:val="decimal"/>
      <w:lvlText w:val="%7."/>
      <w:lvlJc w:val="left"/>
      <w:pPr>
        <w:ind w:left="4423" w:hanging="360"/>
      </w:pPr>
    </w:lvl>
    <w:lvl w:ilvl="7" w:tplc="64883D3A" w:tentative="1">
      <w:start w:val="1"/>
      <w:numFmt w:val="lowerLetter"/>
      <w:lvlText w:val="%8."/>
      <w:lvlJc w:val="left"/>
      <w:pPr>
        <w:ind w:left="5143" w:hanging="360"/>
      </w:pPr>
    </w:lvl>
    <w:lvl w:ilvl="8" w:tplc="2752DF22" w:tentative="1">
      <w:start w:val="1"/>
      <w:numFmt w:val="lowerRoman"/>
      <w:lvlText w:val="%9."/>
      <w:lvlJc w:val="right"/>
      <w:pPr>
        <w:ind w:left="5863" w:hanging="180"/>
      </w:pPr>
    </w:lvl>
  </w:abstractNum>
  <w:abstractNum w:abstractNumId="8" w15:restartNumberingAfterBreak="0">
    <w:nsid w:val="0BE639D4"/>
    <w:multiLevelType w:val="multilevel"/>
    <w:tmpl w:val="DE46A5CA"/>
    <w:styleLink w:val="Estilo32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 w15:restartNumberingAfterBreak="0">
    <w:nsid w:val="0CBF1CA7"/>
    <w:multiLevelType w:val="hybridMultilevel"/>
    <w:tmpl w:val="B284E116"/>
    <w:styleLink w:val="BOPV-11113"/>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E80705D"/>
    <w:multiLevelType w:val="hybridMultilevel"/>
    <w:tmpl w:val="F6326BA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0A00668"/>
    <w:multiLevelType w:val="hybridMultilevel"/>
    <w:tmpl w:val="A8741A78"/>
    <w:styleLink w:val="Estilo42"/>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2" w15:restartNumberingAfterBreak="0">
    <w:nsid w:val="11BC1696"/>
    <w:multiLevelType w:val="hybridMultilevel"/>
    <w:tmpl w:val="99DC021A"/>
    <w:lvl w:ilvl="0" w:tplc="52B0A2B6">
      <w:start w:val="1"/>
      <w:numFmt w:val="lowerLetter"/>
      <w:lvlText w:val="%1)"/>
      <w:lvlJc w:val="left"/>
      <w:pPr>
        <w:ind w:left="488" w:hanging="360"/>
      </w:pPr>
      <w:rPr>
        <w:rFonts w:cs="Times New Roman" w:hint="default"/>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13" w15:restartNumberingAfterBreak="0">
    <w:nsid w:val="12307EAC"/>
    <w:multiLevelType w:val="hybridMultilevel"/>
    <w:tmpl w:val="49744F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15" w15:restartNumberingAfterBreak="0">
    <w:nsid w:val="1CBD271A"/>
    <w:multiLevelType w:val="hybridMultilevel"/>
    <w:tmpl w:val="C9426BAC"/>
    <w:styleLink w:val="Estilo23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16" w15:restartNumberingAfterBreak="0">
    <w:nsid w:val="1FE4362F"/>
    <w:multiLevelType w:val="hybridMultilevel"/>
    <w:tmpl w:val="188E7A22"/>
    <w:styleLink w:val="Estilo3112"/>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21A16695"/>
    <w:multiLevelType w:val="hybridMultilevel"/>
    <w:tmpl w:val="3D264E8E"/>
    <w:lvl w:ilvl="0" w:tplc="459619BC">
      <w:start w:val="7"/>
      <w:numFmt w:val="bullet"/>
      <w:lvlText w:val="-"/>
      <w:lvlJc w:val="left"/>
      <w:pPr>
        <w:tabs>
          <w:tab w:val="num" w:pos="488"/>
        </w:tabs>
        <w:ind w:left="488" w:hanging="360"/>
      </w:pPr>
      <w:rPr>
        <w:rFonts w:ascii="Verdana" w:eastAsia="Times New Roman" w:hAnsi="Verdana" w:cs="Lucida Sans Unicode" w:hint="default"/>
        <w:b/>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18" w15:restartNumberingAfterBreak="0">
    <w:nsid w:val="23FE01F2"/>
    <w:multiLevelType w:val="hybridMultilevel"/>
    <w:tmpl w:val="C15806AC"/>
    <w:lvl w:ilvl="0" w:tplc="52B0A2B6">
      <w:start w:val="1"/>
      <w:numFmt w:val="lowerLetter"/>
      <w:lvlText w:val="%1)"/>
      <w:lvlJc w:val="left"/>
      <w:pPr>
        <w:ind w:left="488" w:hanging="360"/>
      </w:pPr>
      <w:rPr>
        <w:rFonts w:cs="Times New Roman" w:hint="default"/>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19" w15:restartNumberingAfterBreak="0">
    <w:nsid w:val="29FB2E34"/>
    <w:multiLevelType w:val="multilevel"/>
    <w:tmpl w:val="1526992E"/>
    <w:styleLink w:val="BOPV-115"/>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20" w15:restartNumberingAfterBreak="0">
    <w:nsid w:val="2DDF7D87"/>
    <w:multiLevelType w:val="hybridMultilevel"/>
    <w:tmpl w:val="DC66BE14"/>
    <w:styleLink w:val="BOPV-141"/>
    <w:lvl w:ilvl="0" w:tplc="7DCEA7FE">
      <w:start w:val="1"/>
      <w:numFmt w:val="lowerLetter"/>
      <w:lvlText w:val="%1)"/>
      <w:lvlJc w:val="left"/>
      <w:pPr>
        <w:ind w:left="1020" w:hanging="360"/>
      </w:pPr>
      <w:rPr>
        <w:rFonts w:ascii="Verdana" w:hAnsi="Verdana" w:hint="default"/>
        <w:sz w:val="20"/>
      </w:rPr>
    </w:lvl>
    <w:lvl w:ilvl="1" w:tplc="0C0A0019" w:tentative="1">
      <w:start w:val="1"/>
      <w:numFmt w:val="lowerLetter"/>
      <w:lvlText w:val="%2."/>
      <w:lvlJc w:val="left"/>
      <w:pPr>
        <w:ind w:left="1740" w:hanging="360"/>
      </w:pPr>
    </w:lvl>
    <w:lvl w:ilvl="2" w:tplc="0C0A001B" w:tentative="1">
      <w:start w:val="1"/>
      <w:numFmt w:val="lowerRoman"/>
      <w:lvlText w:val="%3."/>
      <w:lvlJc w:val="right"/>
      <w:pPr>
        <w:ind w:left="2460" w:hanging="180"/>
      </w:pPr>
    </w:lvl>
    <w:lvl w:ilvl="3" w:tplc="0C0A000F" w:tentative="1">
      <w:start w:val="1"/>
      <w:numFmt w:val="decimal"/>
      <w:lvlText w:val="%4."/>
      <w:lvlJc w:val="left"/>
      <w:pPr>
        <w:ind w:left="3180" w:hanging="360"/>
      </w:pPr>
    </w:lvl>
    <w:lvl w:ilvl="4" w:tplc="0C0A0019" w:tentative="1">
      <w:start w:val="1"/>
      <w:numFmt w:val="lowerLetter"/>
      <w:lvlText w:val="%5."/>
      <w:lvlJc w:val="left"/>
      <w:pPr>
        <w:ind w:left="3900" w:hanging="360"/>
      </w:pPr>
    </w:lvl>
    <w:lvl w:ilvl="5" w:tplc="0C0A001B" w:tentative="1">
      <w:start w:val="1"/>
      <w:numFmt w:val="lowerRoman"/>
      <w:lvlText w:val="%6."/>
      <w:lvlJc w:val="right"/>
      <w:pPr>
        <w:ind w:left="4620" w:hanging="180"/>
      </w:pPr>
    </w:lvl>
    <w:lvl w:ilvl="6" w:tplc="0C0A000F" w:tentative="1">
      <w:start w:val="1"/>
      <w:numFmt w:val="decimal"/>
      <w:lvlText w:val="%7."/>
      <w:lvlJc w:val="left"/>
      <w:pPr>
        <w:ind w:left="5340" w:hanging="360"/>
      </w:pPr>
    </w:lvl>
    <w:lvl w:ilvl="7" w:tplc="0C0A0019" w:tentative="1">
      <w:start w:val="1"/>
      <w:numFmt w:val="lowerLetter"/>
      <w:lvlText w:val="%8."/>
      <w:lvlJc w:val="left"/>
      <w:pPr>
        <w:ind w:left="6060" w:hanging="360"/>
      </w:pPr>
    </w:lvl>
    <w:lvl w:ilvl="8" w:tplc="0C0A001B" w:tentative="1">
      <w:start w:val="1"/>
      <w:numFmt w:val="lowerRoman"/>
      <w:lvlText w:val="%9."/>
      <w:lvlJc w:val="right"/>
      <w:pPr>
        <w:ind w:left="6780" w:hanging="180"/>
      </w:pPr>
    </w:lvl>
  </w:abstractNum>
  <w:abstractNum w:abstractNumId="21" w15:restartNumberingAfterBreak="0">
    <w:nsid w:val="320C2D8D"/>
    <w:multiLevelType w:val="hybridMultilevel"/>
    <w:tmpl w:val="7368E1C8"/>
    <w:styleLink w:val="BOPV-1131"/>
    <w:lvl w:ilvl="0" w:tplc="B7F0FEFC">
      <w:start w:val="1"/>
      <w:numFmt w:val="bullet"/>
      <w:lvlText w:val="o"/>
      <w:lvlJc w:val="left"/>
      <w:pPr>
        <w:ind w:left="786" w:hanging="360"/>
      </w:pPr>
      <w:rPr>
        <w:rFonts w:ascii="Courier New" w:hAnsi="Courier New" w:cs="Courier New" w:hint="default"/>
        <w:color w:val="auto"/>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2"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78F349F"/>
    <w:multiLevelType w:val="hybridMultilevel"/>
    <w:tmpl w:val="D06C5A42"/>
    <w:lvl w:ilvl="0" w:tplc="292E35A2">
      <w:start w:val="2"/>
      <w:numFmt w:val="decimal"/>
      <w:lvlText w:val="%1)"/>
      <w:lvlJc w:val="left"/>
      <w:pPr>
        <w:ind w:left="678" w:hanging="360"/>
      </w:pPr>
      <w:rPr>
        <w:rFonts w:hint="default"/>
      </w:rPr>
    </w:lvl>
    <w:lvl w:ilvl="1" w:tplc="0C0A0019" w:tentative="1">
      <w:start w:val="1"/>
      <w:numFmt w:val="lowerLetter"/>
      <w:lvlText w:val="%2."/>
      <w:lvlJc w:val="left"/>
      <w:pPr>
        <w:ind w:left="1398" w:hanging="360"/>
      </w:pPr>
    </w:lvl>
    <w:lvl w:ilvl="2" w:tplc="0C0A001B" w:tentative="1">
      <w:start w:val="1"/>
      <w:numFmt w:val="lowerRoman"/>
      <w:lvlText w:val="%3."/>
      <w:lvlJc w:val="right"/>
      <w:pPr>
        <w:ind w:left="2118" w:hanging="180"/>
      </w:pPr>
    </w:lvl>
    <w:lvl w:ilvl="3" w:tplc="0C0A000F" w:tentative="1">
      <w:start w:val="1"/>
      <w:numFmt w:val="decimal"/>
      <w:lvlText w:val="%4."/>
      <w:lvlJc w:val="left"/>
      <w:pPr>
        <w:ind w:left="2838" w:hanging="360"/>
      </w:pPr>
    </w:lvl>
    <w:lvl w:ilvl="4" w:tplc="0C0A0019" w:tentative="1">
      <w:start w:val="1"/>
      <w:numFmt w:val="lowerLetter"/>
      <w:lvlText w:val="%5."/>
      <w:lvlJc w:val="left"/>
      <w:pPr>
        <w:ind w:left="3558" w:hanging="360"/>
      </w:pPr>
    </w:lvl>
    <w:lvl w:ilvl="5" w:tplc="0C0A001B" w:tentative="1">
      <w:start w:val="1"/>
      <w:numFmt w:val="lowerRoman"/>
      <w:lvlText w:val="%6."/>
      <w:lvlJc w:val="right"/>
      <w:pPr>
        <w:ind w:left="4278" w:hanging="180"/>
      </w:pPr>
    </w:lvl>
    <w:lvl w:ilvl="6" w:tplc="0C0A000F" w:tentative="1">
      <w:start w:val="1"/>
      <w:numFmt w:val="decimal"/>
      <w:lvlText w:val="%7."/>
      <w:lvlJc w:val="left"/>
      <w:pPr>
        <w:ind w:left="4998" w:hanging="360"/>
      </w:pPr>
    </w:lvl>
    <w:lvl w:ilvl="7" w:tplc="0C0A0019" w:tentative="1">
      <w:start w:val="1"/>
      <w:numFmt w:val="lowerLetter"/>
      <w:lvlText w:val="%8."/>
      <w:lvlJc w:val="left"/>
      <w:pPr>
        <w:ind w:left="5718" w:hanging="360"/>
      </w:pPr>
    </w:lvl>
    <w:lvl w:ilvl="8" w:tplc="0C0A001B" w:tentative="1">
      <w:start w:val="1"/>
      <w:numFmt w:val="lowerRoman"/>
      <w:lvlText w:val="%9."/>
      <w:lvlJc w:val="right"/>
      <w:pPr>
        <w:ind w:left="6438" w:hanging="180"/>
      </w:pPr>
    </w:lvl>
  </w:abstractNum>
  <w:abstractNum w:abstractNumId="24"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25" w15:restartNumberingAfterBreak="0">
    <w:nsid w:val="45923A3B"/>
    <w:multiLevelType w:val="hybridMultilevel"/>
    <w:tmpl w:val="3878C668"/>
    <w:lvl w:ilvl="0" w:tplc="099047DC">
      <w:start w:val="1"/>
      <w:numFmt w:val="lowerLetter"/>
      <w:lvlText w:val="%1)"/>
      <w:lvlJc w:val="left"/>
      <w:pPr>
        <w:ind w:left="360" w:hanging="360"/>
      </w:pPr>
      <w:rPr>
        <w:b/>
        <w:strike w:val="0"/>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47E3151A"/>
    <w:multiLevelType w:val="hybridMultilevel"/>
    <w:tmpl w:val="C278EC64"/>
    <w:styleLink w:val="BOPV-1132"/>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27" w15:restartNumberingAfterBreak="0">
    <w:nsid w:val="49B15B00"/>
    <w:multiLevelType w:val="hybridMultilevel"/>
    <w:tmpl w:val="E320EF6A"/>
    <w:styleLink w:val="BOPV-1212"/>
    <w:lvl w:ilvl="0" w:tplc="02B4FDA8">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28" w15:restartNumberingAfterBreak="0">
    <w:nsid w:val="4EBD7BBB"/>
    <w:multiLevelType w:val="hybridMultilevel"/>
    <w:tmpl w:val="CD582D2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3A241F2"/>
    <w:multiLevelType w:val="hybridMultilevel"/>
    <w:tmpl w:val="F8BCE99C"/>
    <w:lvl w:ilvl="0" w:tplc="A570680A">
      <w:start w:val="3"/>
      <w:numFmt w:val="decimal"/>
      <w:lvlText w:val="%1)"/>
      <w:lvlJc w:val="left"/>
      <w:pPr>
        <w:ind w:left="720" w:hanging="360"/>
      </w:pPr>
      <w:rPr>
        <w:rFonts w:ascii="Verdana" w:hAnsi="Verdana" w:hint="default"/>
        <w:b w:val="0"/>
        <w:color w:val="auto"/>
        <w:spacing w:val="-20"/>
        <w:sz w:val="17"/>
        <w:szCs w:val="17"/>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52C5323"/>
    <w:multiLevelType w:val="multilevel"/>
    <w:tmpl w:val="D494DEE0"/>
    <w:styleLink w:val="BOPV-132"/>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56734DA1"/>
    <w:multiLevelType w:val="hybridMultilevel"/>
    <w:tmpl w:val="C07CFD14"/>
    <w:styleLink w:val="Estilo313"/>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32" w15:restartNumberingAfterBreak="0">
    <w:nsid w:val="57687250"/>
    <w:multiLevelType w:val="hybridMultilevel"/>
    <w:tmpl w:val="6D1E9D02"/>
    <w:styleLink w:val="BOPV-121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33" w15:restartNumberingAfterBreak="0">
    <w:nsid w:val="5C7071B3"/>
    <w:multiLevelType w:val="multilevel"/>
    <w:tmpl w:val="D17E6A24"/>
    <w:styleLink w:val="BOPV-1112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34" w15:restartNumberingAfterBreak="0">
    <w:nsid w:val="5E104EDB"/>
    <w:multiLevelType w:val="hybridMultilevel"/>
    <w:tmpl w:val="CA268C8A"/>
    <w:lvl w:ilvl="0" w:tplc="5B86BE52">
      <w:start w:val="1"/>
      <w:numFmt w:val="lowerLetter"/>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E233261"/>
    <w:multiLevelType w:val="hybridMultilevel"/>
    <w:tmpl w:val="60B0B61E"/>
    <w:styleLink w:val="BOPV-123"/>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36" w15:restartNumberingAfterBreak="0">
    <w:nsid w:val="5F132106"/>
    <w:multiLevelType w:val="hybridMultilevel"/>
    <w:tmpl w:val="6452096A"/>
    <w:styleLink w:val="BOPV-1122"/>
    <w:lvl w:ilvl="0" w:tplc="933268CA">
      <w:start w:val="1"/>
      <w:numFmt w:val="bullet"/>
      <w:lvlText w:val="-"/>
      <w:lvlJc w:val="left"/>
      <w:pPr>
        <w:ind w:left="2160" w:hanging="360"/>
      </w:pPr>
      <w:rPr>
        <w:rFonts w:ascii="Verdana" w:eastAsia="Times New Roman" w:hAnsi="Verdana" w:cs="Times New Roman"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37" w15:restartNumberingAfterBreak="0">
    <w:nsid w:val="6001501D"/>
    <w:multiLevelType w:val="hybridMultilevel"/>
    <w:tmpl w:val="4D4CD5D0"/>
    <w:lvl w:ilvl="0" w:tplc="33386C0A">
      <w:start w:val="1"/>
      <w:numFmt w:val="lowerLetter"/>
      <w:lvlText w:val="%1)"/>
      <w:lvlJc w:val="left"/>
      <w:pPr>
        <w:ind w:left="720" w:hanging="360"/>
      </w:pPr>
      <w:rPr>
        <w:rFonts w:hint="default"/>
        <w:b w:val="0"/>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0C248D6"/>
    <w:multiLevelType w:val="hybridMultilevel"/>
    <w:tmpl w:val="484E5E3E"/>
    <w:styleLink w:val="Estilo21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39" w15:restartNumberingAfterBreak="0">
    <w:nsid w:val="673349C6"/>
    <w:multiLevelType w:val="hybridMultilevel"/>
    <w:tmpl w:val="80E09518"/>
    <w:styleLink w:val="Estilo213"/>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15:restartNumberingAfterBreak="0">
    <w:nsid w:val="67450DE8"/>
    <w:multiLevelType w:val="hybridMultilevel"/>
    <w:tmpl w:val="70B65E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42" w15:restartNumberingAfterBreak="0">
    <w:nsid w:val="6AA63513"/>
    <w:multiLevelType w:val="hybridMultilevel"/>
    <w:tmpl w:val="7D6ACB44"/>
    <w:styleLink w:val="Estilo222"/>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43" w15:restartNumberingAfterBreak="0">
    <w:nsid w:val="6AA91A53"/>
    <w:multiLevelType w:val="hybridMultilevel"/>
    <w:tmpl w:val="2822F814"/>
    <w:styleLink w:val="BOPV-11111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44" w15:restartNumberingAfterBreak="0">
    <w:nsid w:val="6D3F4F27"/>
    <w:multiLevelType w:val="hybridMultilevel"/>
    <w:tmpl w:val="89260B4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6FDC2B5D"/>
    <w:multiLevelType w:val="hybridMultilevel"/>
    <w:tmpl w:val="29ECC81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71F759A8"/>
    <w:multiLevelType w:val="hybridMultilevel"/>
    <w:tmpl w:val="2EF4B3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3C34D53"/>
    <w:multiLevelType w:val="hybridMultilevel"/>
    <w:tmpl w:val="49B8831C"/>
    <w:styleLink w:val="Estilo2111"/>
    <w:lvl w:ilvl="0" w:tplc="89FAE412">
      <w:start w:val="5"/>
      <w:numFmt w:val="bullet"/>
      <w:lvlText w:val="-"/>
      <w:lvlJc w:val="left"/>
      <w:pPr>
        <w:ind w:left="1655" w:hanging="360"/>
      </w:pPr>
      <w:rPr>
        <w:rFonts w:ascii="Georgia" w:eastAsia="Times New Roman" w:hAnsi="Georgia" w:cs="Times New Roman" w:hint="default"/>
        <w:i w:val="0"/>
        <w:color w:val="auto"/>
      </w:rPr>
    </w:lvl>
    <w:lvl w:ilvl="1" w:tplc="0C0A0003" w:tentative="1">
      <w:start w:val="1"/>
      <w:numFmt w:val="bullet"/>
      <w:lvlText w:val="o"/>
      <w:lvlJc w:val="left"/>
      <w:pPr>
        <w:ind w:left="2375" w:hanging="360"/>
      </w:pPr>
      <w:rPr>
        <w:rFonts w:ascii="Courier New" w:hAnsi="Courier New" w:cs="Courier New" w:hint="default"/>
      </w:rPr>
    </w:lvl>
    <w:lvl w:ilvl="2" w:tplc="0C0A0005" w:tentative="1">
      <w:start w:val="1"/>
      <w:numFmt w:val="bullet"/>
      <w:lvlText w:val=""/>
      <w:lvlJc w:val="left"/>
      <w:pPr>
        <w:ind w:left="3095" w:hanging="360"/>
      </w:pPr>
      <w:rPr>
        <w:rFonts w:ascii="Wingdings" w:hAnsi="Wingdings" w:hint="default"/>
      </w:rPr>
    </w:lvl>
    <w:lvl w:ilvl="3" w:tplc="0C0A0001" w:tentative="1">
      <w:start w:val="1"/>
      <w:numFmt w:val="bullet"/>
      <w:lvlText w:val=""/>
      <w:lvlJc w:val="left"/>
      <w:pPr>
        <w:ind w:left="3815" w:hanging="360"/>
      </w:pPr>
      <w:rPr>
        <w:rFonts w:ascii="Symbol" w:hAnsi="Symbol" w:hint="default"/>
      </w:rPr>
    </w:lvl>
    <w:lvl w:ilvl="4" w:tplc="0C0A0003" w:tentative="1">
      <w:start w:val="1"/>
      <w:numFmt w:val="bullet"/>
      <w:lvlText w:val="o"/>
      <w:lvlJc w:val="left"/>
      <w:pPr>
        <w:ind w:left="4535" w:hanging="360"/>
      </w:pPr>
      <w:rPr>
        <w:rFonts w:ascii="Courier New" w:hAnsi="Courier New" w:cs="Courier New" w:hint="default"/>
      </w:rPr>
    </w:lvl>
    <w:lvl w:ilvl="5" w:tplc="0C0A0005" w:tentative="1">
      <w:start w:val="1"/>
      <w:numFmt w:val="bullet"/>
      <w:lvlText w:val=""/>
      <w:lvlJc w:val="left"/>
      <w:pPr>
        <w:ind w:left="5255" w:hanging="360"/>
      </w:pPr>
      <w:rPr>
        <w:rFonts w:ascii="Wingdings" w:hAnsi="Wingdings" w:hint="default"/>
      </w:rPr>
    </w:lvl>
    <w:lvl w:ilvl="6" w:tplc="0C0A0001" w:tentative="1">
      <w:start w:val="1"/>
      <w:numFmt w:val="bullet"/>
      <w:lvlText w:val=""/>
      <w:lvlJc w:val="left"/>
      <w:pPr>
        <w:ind w:left="5975" w:hanging="360"/>
      </w:pPr>
      <w:rPr>
        <w:rFonts w:ascii="Symbol" w:hAnsi="Symbol" w:hint="default"/>
      </w:rPr>
    </w:lvl>
    <w:lvl w:ilvl="7" w:tplc="0C0A0003" w:tentative="1">
      <w:start w:val="1"/>
      <w:numFmt w:val="bullet"/>
      <w:lvlText w:val="o"/>
      <w:lvlJc w:val="left"/>
      <w:pPr>
        <w:ind w:left="6695" w:hanging="360"/>
      </w:pPr>
      <w:rPr>
        <w:rFonts w:ascii="Courier New" w:hAnsi="Courier New" w:cs="Courier New" w:hint="default"/>
      </w:rPr>
    </w:lvl>
    <w:lvl w:ilvl="8" w:tplc="0C0A0005" w:tentative="1">
      <w:start w:val="1"/>
      <w:numFmt w:val="bullet"/>
      <w:lvlText w:val=""/>
      <w:lvlJc w:val="left"/>
      <w:pPr>
        <w:ind w:left="7415" w:hanging="360"/>
      </w:pPr>
      <w:rPr>
        <w:rFonts w:ascii="Wingdings" w:hAnsi="Wingdings" w:hint="default"/>
      </w:rPr>
    </w:lvl>
  </w:abstractNum>
  <w:abstractNum w:abstractNumId="48" w15:restartNumberingAfterBreak="0">
    <w:nsid w:val="7735017E"/>
    <w:multiLevelType w:val="hybridMultilevel"/>
    <w:tmpl w:val="0C0EEDBA"/>
    <w:lvl w:ilvl="0" w:tplc="65DE8420">
      <w:start w:val="1"/>
      <w:numFmt w:val="decimal"/>
      <w:lvlText w:val="%1)"/>
      <w:lvlJc w:val="left"/>
      <w:pPr>
        <w:ind w:left="720" w:hanging="360"/>
      </w:pPr>
      <w:rPr>
        <w:rFonts w:ascii="Verdana" w:hAnsi="Verdana" w:hint="default"/>
        <w:b w:val="0"/>
        <w:color w:val="auto"/>
        <w:spacing w:val="-20"/>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78507862"/>
    <w:multiLevelType w:val="hybridMultilevel"/>
    <w:tmpl w:val="3C5CF560"/>
    <w:lvl w:ilvl="0" w:tplc="FFFFFFFF">
      <w:start w:val="1"/>
      <w:numFmt w:val="lowerLetter"/>
      <w:lvlText w:val="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7AAB5012"/>
    <w:multiLevelType w:val="hybridMultilevel"/>
    <w:tmpl w:val="2A962928"/>
    <w:styleLink w:val="BOPV-111111"/>
    <w:lvl w:ilvl="0" w:tplc="C97885F2">
      <w:start w:val="1"/>
      <w:numFmt w:val="bullet"/>
      <w:lvlText w:val=""/>
      <w:lvlJc w:val="left"/>
      <w:pPr>
        <w:tabs>
          <w:tab w:val="num" w:pos="1560"/>
        </w:tabs>
        <w:ind w:left="1560" w:hanging="360"/>
      </w:pPr>
      <w:rPr>
        <w:rFonts w:ascii="Symbol" w:hAnsi="Symbol" w:hint="default"/>
        <w:color w:val="auto"/>
      </w:rPr>
    </w:lvl>
    <w:lvl w:ilvl="1" w:tplc="0C0A0019" w:tentative="1">
      <w:start w:val="1"/>
      <w:numFmt w:val="bullet"/>
      <w:lvlText w:val="o"/>
      <w:lvlJc w:val="left"/>
      <w:pPr>
        <w:tabs>
          <w:tab w:val="num" w:pos="862"/>
        </w:tabs>
        <w:ind w:left="862" w:hanging="360"/>
      </w:pPr>
      <w:rPr>
        <w:rFonts w:ascii="Courier New" w:hAnsi="Courier New" w:cs="Courier New" w:hint="default"/>
      </w:rPr>
    </w:lvl>
    <w:lvl w:ilvl="2" w:tplc="0C0A001B" w:tentative="1">
      <w:start w:val="1"/>
      <w:numFmt w:val="bullet"/>
      <w:lvlText w:val=""/>
      <w:lvlJc w:val="left"/>
      <w:pPr>
        <w:tabs>
          <w:tab w:val="num" w:pos="1582"/>
        </w:tabs>
        <w:ind w:left="1582" w:hanging="360"/>
      </w:pPr>
      <w:rPr>
        <w:rFonts w:ascii="Wingdings" w:hAnsi="Wingdings" w:hint="default"/>
      </w:rPr>
    </w:lvl>
    <w:lvl w:ilvl="3" w:tplc="0C0A000F" w:tentative="1">
      <w:start w:val="1"/>
      <w:numFmt w:val="bullet"/>
      <w:lvlText w:val=""/>
      <w:lvlJc w:val="left"/>
      <w:pPr>
        <w:tabs>
          <w:tab w:val="num" w:pos="2302"/>
        </w:tabs>
        <w:ind w:left="2302" w:hanging="360"/>
      </w:pPr>
      <w:rPr>
        <w:rFonts w:ascii="Symbol" w:hAnsi="Symbol" w:hint="default"/>
      </w:rPr>
    </w:lvl>
    <w:lvl w:ilvl="4" w:tplc="0C0A0019" w:tentative="1">
      <w:start w:val="1"/>
      <w:numFmt w:val="bullet"/>
      <w:lvlText w:val="o"/>
      <w:lvlJc w:val="left"/>
      <w:pPr>
        <w:tabs>
          <w:tab w:val="num" w:pos="3022"/>
        </w:tabs>
        <w:ind w:left="3022" w:hanging="360"/>
      </w:pPr>
      <w:rPr>
        <w:rFonts w:ascii="Courier New" w:hAnsi="Courier New" w:cs="Courier New" w:hint="default"/>
      </w:rPr>
    </w:lvl>
    <w:lvl w:ilvl="5" w:tplc="0C0A001B" w:tentative="1">
      <w:start w:val="1"/>
      <w:numFmt w:val="bullet"/>
      <w:lvlText w:val=""/>
      <w:lvlJc w:val="left"/>
      <w:pPr>
        <w:tabs>
          <w:tab w:val="num" w:pos="3742"/>
        </w:tabs>
        <w:ind w:left="3742" w:hanging="360"/>
      </w:pPr>
      <w:rPr>
        <w:rFonts w:ascii="Wingdings" w:hAnsi="Wingdings" w:hint="default"/>
      </w:rPr>
    </w:lvl>
    <w:lvl w:ilvl="6" w:tplc="0C0A000F" w:tentative="1">
      <w:start w:val="1"/>
      <w:numFmt w:val="bullet"/>
      <w:lvlText w:val=""/>
      <w:lvlJc w:val="left"/>
      <w:pPr>
        <w:tabs>
          <w:tab w:val="num" w:pos="4462"/>
        </w:tabs>
        <w:ind w:left="4462" w:hanging="360"/>
      </w:pPr>
      <w:rPr>
        <w:rFonts w:ascii="Symbol" w:hAnsi="Symbol" w:hint="default"/>
      </w:rPr>
    </w:lvl>
    <w:lvl w:ilvl="7" w:tplc="0C0A0019" w:tentative="1">
      <w:start w:val="1"/>
      <w:numFmt w:val="bullet"/>
      <w:lvlText w:val="o"/>
      <w:lvlJc w:val="left"/>
      <w:pPr>
        <w:tabs>
          <w:tab w:val="num" w:pos="5182"/>
        </w:tabs>
        <w:ind w:left="5182" w:hanging="360"/>
      </w:pPr>
      <w:rPr>
        <w:rFonts w:ascii="Courier New" w:hAnsi="Courier New" w:cs="Courier New" w:hint="default"/>
      </w:rPr>
    </w:lvl>
    <w:lvl w:ilvl="8" w:tplc="0C0A001B" w:tentative="1">
      <w:start w:val="1"/>
      <w:numFmt w:val="bullet"/>
      <w:lvlText w:val=""/>
      <w:lvlJc w:val="left"/>
      <w:pPr>
        <w:tabs>
          <w:tab w:val="num" w:pos="5902"/>
        </w:tabs>
        <w:ind w:left="5902" w:hanging="360"/>
      </w:pPr>
      <w:rPr>
        <w:rFonts w:ascii="Wingdings" w:hAnsi="Wingdings" w:hint="default"/>
      </w:rPr>
    </w:lvl>
  </w:abstractNum>
  <w:abstractNum w:abstractNumId="51" w15:restartNumberingAfterBreak="0">
    <w:nsid w:val="7AD51763"/>
    <w:multiLevelType w:val="hybridMultilevel"/>
    <w:tmpl w:val="D6809E76"/>
    <w:lvl w:ilvl="0" w:tplc="FFFFFFFF">
      <w:start w:val="1"/>
      <w:numFmt w:val="bullet"/>
      <w:lvlText w:val="-"/>
      <w:lvlJc w:val="left"/>
      <w:pPr>
        <w:ind w:left="1038" w:hanging="360"/>
      </w:pPr>
      <w:rPr>
        <w:rFonts w:ascii="Verdana" w:eastAsia="Calibri" w:hAnsi="Verdana" w:cs="Arial" w:hint="default"/>
      </w:rPr>
    </w:lvl>
    <w:lvl w:ilvl="1" w:tplc="FFFFFFFF" w:tentative="1">
      <w:start w:val="1"/>
      <w:numFmt w:val="bullet"/>
      <w:lvlText w:val="o"/>
      <w:lvlJc w:val="left"/>
      <w:pPr>
        <w:ind w:left="1758" w:hanging="360"/>
      </w:pPr>
      <w:rPr>
        <w:rFonts w:ascii="Courier New" w:hAnsi="Courier New" w:cs="Courier New" w:hint="default"/>
      </w:rPr>
    </w:lvl>
    <w:lvl w:ilvl="2" w:tplc="FFFFFFFF" w:tentative="1">
      <w:start w:val="1"/>
      <w:numFmt w:val="bullet"/>
      <w:lvlText w:val=""/>
      <w:lvlJc w:val="left"/>
      <w:pPr>
        <w:ind w:left="2478" w:hanging="360"/>
      </w:pPr>
      <w:rPr>
        <w:rFonts w:ascii="Wingdings" w:hAnsi="Wingdings" w:hint="default"/>
      </w:rPr>
    </w:lvl>
    <w:lvl w:ilvl="3" w:tplc="FFFFFFFF" w:tentative="1">
      <w:start w:val="1"/>
      <w:numFmt w:val="bullet"/>
      <w:lvlText w:val=""/>
      <w:lvlJc w:val="left"/>
      <w:pPr>
        <w:ind w:left="3198" w:hanging="360"/>
      </w:pPr>
      <w:rPr>
        <w:rFonts w:ascii="Symbol" w:hAnsi="Symbol" w:hint="default"/>
      </w:rPr>
    </w:lvl>
    <w:lvl w:ilvl="4" w:tplc="FFFFFFFF" w:tentative="1">
      <w:start w:val="1"/>
      <w:numFmt w:val="bullet"/>
      <w:lvlText w:val="o"/>
      <w:lvlJc w:val="left"/>
      <w:pPr>
        <w:ind w:left="3918" w:hanging="360"/>
      </w:pPr>
      <w:rPr>
        <w:rFonts w:ascii="Courier New" w:hAnsi="Courier New" w:cs="Courier New" w:hint="default"/>
      </w:rPr>
    </w:lvl>
    <w:lvl w:ilvl="5" w:tplc="FFFFFFFF" w:tentative="1">
      <w:start w:val="1"/>
      <w:numFmt w:val="bullet"/>
      <w:lvlText w:val=""/>
      <w:lvlJc w:val="left"/>
      <w:pPr>
        <w:ind w:left="4638" w:hanging="360"/>
      </w:pPr>
      <w:rPr>
        <w:rFonts w:ascii="Wingdings" w:hAnsi="Wingdings" w:hint="default"/>
      </w:rPr>
    </w:lvl>
    <w:lvl w:ilvl="6" w:tplc="FFFFFFFF" w:tentative="1">
      <w:start w:val="1"/>
      <w:numFmt w:val="bullet"/>
      <w:lvlText w:val=""/>
      <w:lvlJc w:val="left"/>
      <w:pPr>
        <w:ind w:left="5358" w:hanging="360"/>
      </w:pPr>
      <w:rPr>
        <w:rFonts w:ascii="Symbol" w:hAnsi="Symbol" w:hint="default"/>
      </w:rPr>
    </w:lvl>
    <w:lvl w:ilvl="7" w:tplc="FFFFFFFF" w:tentative="1">
      <w:start w:val="1"/>
      <w:numFmt w:val="bullet"/>
      <w:lvlText w:val="o"/>
      <w:lvlJc w:val="left"/>
      <w:pPr>
        <w:ind w:left="6078" w:hanging="360"/>
      </w:pPr>
      <w:rPr>
        <w:rFonts w:ascii="Courier New" w:hAnsi="Courier New" w:cs="Courier New" w:hint="default"/>
      </w:rPr>
    </w:lvl>
    <w:lvl w:ilvl="8" w:tplc="FFFFFFFF" w:tentative="1">
      <w:start w:val="1"/>
      <w:numFmt w:val="bullet"/>
      <w:lvlText w:val=""/>
      <w:lvlJc w:val="left"/>
      <w:pPr>
        <w:ind w:left="6798" w:hanging="360"/>
      </w:pPr>
      <w:rPr>
        <w:rFonts w:ascii="Wingdings" w:hAnsi="Wingdings" w:hint="default"/>
      </w:rPr>
    </w:lvl>
  </w:abstractNum>
  <w:abstractNum w:abstractNumId="52" w15:restartNumberingAfterBreak="0">
    <w:nsid w:val="7B815299"/>
    <w:multiLevelType w:val="hybridMultilevel"/>
    <w:tmpl w:val="5C523618"/>
    <w:styleLink w:val="BOPV-1123"/>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53" w15:restartNumberingAfterBreak="0">
    <w:nsid w:val="7BC92899"/>
    <w:multiLevelType w:val="hybridMultilevel"/>
    <w:tmpl w:val="E13C378C"/>
    <w:lvl w:ilvl="0" w:tplc="FFFFFFFF">
      <w:start w:val="1"/>
      <w:numFmt w:val="decimal"/>
      <w:lvlText w:val="%1)"/>
      <w:lvlJc w:val="left"/>
      <w:pPr>
        <w:ind w:left="678" w:hanging="360"/>
      </w:pPr>
      <w:rPr>
        <w:rFonts w:hint="default"/>
      </w:rPr>
    </w:lvl>
    <w:lvl w:ilvl="1" w:tplc="FFFFFFFF" w:tentative="1">
      <w:start w:val="1"/>
      <w:numFmt w:val="lowerLetter"/>
      <w:lvlText w:val="%2."/>
      <w:lvlJc w:val="left"/>
      <w:pPr>
        <w:ind w:left="1398" w:hanging="360"/>
      </w:pPr>
    </w:lvl>
    <w:lvl w:ilvl="2" w:tplc="FFFFFFFF" w:tentative="1">
      <w:start w:val="1"/>
      <w:numFmt w:val="lowerRoman"/>
      <w:lvlText w:val="%3."/>
      <w:lvlJc w:val="right"/>
      <w:pPr>
        <w:ind w:left="2118" w:hanging="180"/>
      </w:pPr>
    </w:lvl>
    <w:lvl w:ilvl="3" w:tplc="FFFFFFFF" w:tentative="1">
      <w:start w:val="1"/>
      <w:numFmt w:val="decimal"/>
      <w:lvlText w:val="%4."/>
      <w:lvlJc w:val="left"/>
      <w:pPr>
        <w:ind w:left="2838" w:hanging="360"/>
      </w:pPr>
    </w:lvl>
    <w:lvl w:ilvl="4" w:tplc="FFFFFFFF" w:tentative="1">
      <w:start w:val="1"/>
      <w:numFmt w:val="lowerLetter"/>
      <w:lvlText w:val="%5."/>
      <w:lvlJc w:val="left"/>
      <w:pPr>
        <w:ind w:left="3558" w:hanging="360"/>
      </w:pPr>
    </w:lvl>
    <w:lvl w:ilvl="5" w:tplc="FFFFFFFF" w:tentative="1">
      <w:start w:val="1"/>
      <w:numFmt w:val="lowerRoman"/>
      <w:lvlText w:val="%6."/>
      <w:lvlJc w:val="right"/>
      <w:pPr>
        <w:ind w:left="4278" w:hanging="180"/>
      </w:pPr>
    </w:lvl>
    <w:lvl w:ilvl="6" w:tplc="FFFFFFFF" w:tentative="1">
      <w:start w:val="1"/>
      <w:numFmt w:val="decimal"/>
      <w:lvlText w:val="%7."/>
      <w:lvlJc w:val="left"/>
      <w:pPr>
        <w:ind w:left="4998" w:hanging="360"/>
      </w:pPr>
    </w:lvl>
    <w:lvl w:ilvl="7" w:tplc="FFFFFFFF" w:tentative="1">
      <w:start w:val="1"/>
      <w:numFmt w:val="lowerLetter"/>
      <w:lvlText w:val="%8."/>
      <w:lvlJc w:val="left"/>
      <w:pPr>
        <w:ind w:left="5718" w:hanging="360"/>
      </w:pPr>
    </w:lvl>
    <w:lvl w:ilvl="8" w:tplc="FFFFFFFF" w:tentative="1">
      <w:start w:val="1"/>
      <w:numFmt w:val="lowerRoman"/>
      <w:lvlText w:val="%9."/>
      <w:lvlJc w:val="right"/>
      <w:pPr>
        <w:ind w:left="6438" w:hanging="180"/>
      </w:pPr>
    </w:lvl>
  </w:abstractNum>
  <w:abstractNum w:abstractNumId="54"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5" w15:restartNumberingAfterBreak="0">
    <w:nsid w:val="7DD52328"/>
    <w:multiLevelType w:val="hybridMultilevel"/>
    <w:tmpl w:val="8D68602A"/>
    <w:styleLink w:val="Estilo34"/>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num w:numId="1">
    <w:abstractNumId w:val="52"/>
  </w:num>
  <w:num w:numId="2">
    <w:abstractNumId w:val="25"/>
  </w:num>
  <w:num w:numId="3">
    <w:abstractNumId w:val="27"/>
  </w:num>
  <w:num w:numId="4">
    <w:abstractNumId w:val="35"/>
  </w:num>
  <w:num w:numId="5">
    <w:abstractNumId w:val="9"/>
  </w:num>
  <w:num w:numId="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9"/>
  </w:num>
  <w:num w:numId="8">
    <w:abstractNumId w:val="19"/>
  </w:num>
  <w:num w:numId="9">
    <w:abstractNumId w:val="7"/>
  </w:num>
  <w:num w:numId="10">
    <w:abstractNumId w:val="55"/>
  </w:num>
  <w:num w:numId="11">
    <w:abstractNumId w:val="31"/>
  </w:num>
  <w:num w:numId="12">
    <w:abstractNumId w:val="43"/>
  </w:num>
  <w:num w:numId="13">
    <w:abstractNumId w:val="15"/>
  </w:num>
  <w:num w:numId="14">
    <w:abstractNumId w:val="26"/>
  </w:num>
  <w:num w:numId="15">
    <w:abstractNumId w:val="1"/>
  </w:num>
  <w:num w:numId="16">
    <w:abstractNumId w:val="2"/>
  </w:num>
  <w:num w:numId="17">
    <w:abstractNumId w:val="8"/>
  </w:num>
  <w:num w:numId="18">
    <w:abstractNumId w:val="33"/>
  </w:num>
  <w:num w:numId="19">
    <w:abstractNumId w:val="6"/>
  </w:num>
  <w:num w:numId="20">
    <w:abstractNumId w:val="30"/>
  </w:num>
  <w:num w:numId="21">
    <w:abstractNumId w:val="11"/>
  </w:num>
  <w:num w:numId="22">
    <w:abstractNumId w:val="0"/>
  </w:num>
  <w:num w:numId="23">
    <w:abstractNumId w:val="24"/>
  </w:num>
  <w:num w:numId="24">
    <w:abstractNumId w:val="41"/>
  </w:num>
  <w:num w:numId="25">
    <w:abstractNumId w:val="14"/>
  </w:num>
  <w:num w:numId="26">
    <w:abstractNumId w:val="22"/>
  </w:num>
  <w:num w:numId="27">
    <w:abstractNumId w:val="54"/>
  </w:num>
  <w:num w:numId="28">
    <w:abstractNumId w:val="12"/>
  </w:num>
  <w:num w:numId="29">
    <w:abstractNumId w:val="44"/>
  </w:num>
  <w:num w:numId="30">
    <w:abstractNumId w:val="46"/>
  </w:num>
  <w:num w:numId="31">
    <w:abstractNumId w:val="18"/>
  </w:num>
  <w:num w:numId="32">
    <w:abstractNumId w:val="40"/>
  </w:num>
  <w:num w:numId="33">
    <w:abstractNumId w:val="45"/>
  </w:num>
  <w:num w:numId="34">
    <w:abstractNumId w:val="53"/>
  </w:num>
  <w:num w:numId="35">
    <w:abstractNumId w:val="51"/>
  </w:num>
  <w:num w:numId="36">
    <w:abstractNumId w:val="10"/>
  </w:num>
  <w:num w:numId="37">
    <w:abstractNumId w:val="4"/>
  </w:num>
  <w:num w:numId="38">
    <w:abstractNumId w:val="48"/>
  </w:num>
  <w:num w:numId="39">
    <w:abstractNumId w:val="34"/>
  </w:num>
  <w:num w:numId="40">
    <w:abstractNumId w:val="49"/>
  </w:num>
  <w:num w:numId="41">
    <w:abstractNumId w:val="23"/>
  </w:num>
  <w:num w:numId="42">
    <w:abstractNumId w:val="28"/>
  </w:num>
  <w:num w:numId="43">
    <w:abstractNumId w:val="37"/>
  </w:num>
  <w:num w:numId="44">
    <w:abstractNumId w:val="17"/>
  </w:num>
  <w:num w:numId="45">
    <w:abstractNumId w:val="13"/>
  </w:num>
  <w:num w:numId="46">
    <w:abstractNumId w:val="29"/>
  </w:num>
  <w:num w:numId="47">
    <w:abstractNumId w:val="36"/>
  </w:num>
  <w:num w:numId="48">
    <w:abstractNumId w:val="47"/>
  </w:num>
  <w:num w:numId="49">
    <w:abstractNumId w:val="50"/>
  </w:num>
  <w:num w:numId="50">
    <w:abstractNumId w:val="5"/>
  </w:num>
  <w:num w:numId="51">
    <w:abstractNumId w:val="21"/>
  </w:num>
  <w:num w:numId="52">
    <w:abstractNumId w:val="20"/>
  </w:num>
  <w:num w:numId="53">
    <w:abstractNumId w:val="3"/>
  </w:num>
  <w:num w:numId="54">
    <w:abstractNumId w:val="16"/>
  </w:num>
  <w:num w:numId="55">
    <w:abstractNumId w:val="32"/>
  </w:num>
  <w:num w:numId="56">
    <w:abstractNumId w:val="38"/>
  </w:num>
  <w:num w:numId="57">
    <w:abstractNumId w:val="42"/>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revisionView w:markup="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2531"/>
    <w:rsid w:val="000C4327"/>
    <w:rsid w:val="00207385"/>
    <w:rsid w:val="00230DC0"/>
    <w:rsid w:val="00285E70"/>
    <w:rsid w:val="003A5714"/>
    <w:rsid w:val="003B4070"/>
    <w:rsid w:val="006D520E"/>
    <w:rsid w:val="00780F5F"/>
    <w:rsid w:val="00800C99"/>
    <w:rsid w:val="00844146"/>
    <w:rsid w:val="00C32531"/>
    <w:rsid w:val="00C866BF"/>
    <w:rsid w:val="00CD60F1"/>
    <w:rsid w:val="00CD6808"/>
    <w:rsid w:val="00F72DE7"/>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5:docId w15:val="{DEE6879D-6BF5-4F7C-9603-9051DCDAD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u-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style>
  <w:style w:type="paragraph" w:styleId="1izenburua">
    <w:name w:val="heading 1"/>
    <w:basedOn w:val="Normala"/>
    <w:next w:val="Normala"/>
    <w:link w:val="1izenburuaKar"/>
    <w:uiPriority w:val="1"/>
    <w:qFormat/>
    <w:rsid w:val="00C32531"/>
    <w:pPr>
      <w:spacing w:before="240" w:after="0" w:line="240" w:lineRule="auto"/>
      <w:outlineLvl w:val="0"/>
    </w:pPr>
    <w:rPr>
      <w:rFonts w:ascii="Arial" w:eastAsia="Times New Roman" w:hAnsi="Arial" w:cs="Times New Roman"/>
      <w:b/>
      <w:sz w:val="24"/>
      <w:szCs w:val="24"/>
      <w:u w:val="single"/>
      <w:lang w:val="es-ES" w:eastAsia="es-ES_tradnl"/>
    </w:rPr>
  </w:style>
  <w:style w:type="paragraph" w:styleId="2izenburua">
    <w:name w:val="heading 2"/>
    <w:basedOn w:val="Normala"/>
    <w:next w:val="Normala"/>
    <w:link w:val="2izenburuaKar"/>
    <w:qFormat/>
    <w:rsid w:val="00C32531"/>
    <w:pPr>
      <w:keepNext/>
      <w:spacing w:after="0" w:line="240" w:lineRule="auto"/>
      <w:outlineLvl w:val="1"/>
    </w:pPr>
    <w:rPr>
      <w:rFonts w:ascii="Arial" w:eastAsia="Times New Roman" w:hAnsi="Arial" w:cs="Times New Roman"/>
      <w:b/>
      <w:sz w:val="14"/>
      <w:szCs w:val="24"/>
      <w:lang w:val="es-ES" w:eastAsia="es-ES_tradnl"/>
    </w:rPr>
  </w:style>
  <w:style w:type="paragraph" w:styleId="3izenburua">
    <w:name w:val="heading 3"/>
    <w:basedOn w:val="Normala"/>
    <w:next w:val="Normala"/>
    <w:link w:val="3izenburuaKar"/>
    <w:qFormat/>
    <w:rsid w:val="00C32531"/>
    <w:pPr>
      <w:keepNext/>
      <w:spacing w:before="20" w:after="0" w:line="240" w:lineRule="auto"/>
      <w:outlineLvl w:val="2"/>
    </w:pPr>
    <w:rPr>
      <w:rFonts w:ascii="Arial" w:eastAsia="Times New Roman" w:hAnsi="Arial" w:cs="Times New Roman"/>
      <w:i/>
      <w:sz w:val="13"/>
      <w:szCs w:val="24"/>
      <w:lang w:val="es-ES" w:eastAsia="es-ES_tradnl"/>
    </w:rPr>
  </w:style>
  <w:style w:type="paragraph" w:styleId="4izenburua">
    <w:name w:val="heading 4"/>
    <w:basedOn w:val="Normala"/>
    <w:next w:val="Normala"/>
    <w:link w:val="4izenburuaKar"/>
    <w:qFormat/>
    <w:rsid w:val="00C32531"/>
    <w:pPr>
      <w:keepNext/>
      <w:spacing w:before="35" w:after="0" w:line="240" w:lineRule="auto"/>
      <w:outlineLvl w:val="3"/>
    </w:pPr>
    <w:rPr>
      <w:rFonts w:ascii="Arial" w:eastAsia="Times New Roman" w:hAnsi="Arial" w:cs="Times New Roman"/>
      <w:i/>
      <w:sz w:val="14"/>
      <w:szCs w:val="24"/>
      <w:lang w:val="es-ES" w:eastAsia="es-ES_tradnl"/>
    </w:rPr>
  </w:style>
  <w:style w:type="paragraph" w:styleId="5izenburua">
    <w:name w:val="heading 5"/>
    <w:basedOn w:val="Normala"/>
    <w:next w:val="Normala"/>
    <w:link w:val="5izenburuaKar"/>
    <w:qFormat/>
    <w:rsid w:val="00C32531"/>
    <w:pPr>
      <w:keepNext/>
      <w:spacing w:after="0" w:line="240" w:lineRule="auto"/>
      <w:outlineLvl w:val="4"/>
    </w:pPr>
    <w:rPr>
      <w:rFonts w:ascii="Arial" w:eastAsia="Times New Roman" w:hAnsi="Arial" w:cs="Times New Roman"/>
      <w:i/>
      <w:color w:val="339966"/>
      <w:sz w:val="18"/>
      <w:szCs w:val="24"/>
      <w:lang w:val="es-ES" w:eastAsia="es-ES"/>
    </w:rPr>
  </w:style>
  <w:style w:type="paragraph" w:styleId="6izenburua">
    <w:name w:val="heading 6"/>
    <w:basedOn w:val="Normala"/>
    <w:next w:val="Koskanormala"/>
    <w:link w:val="6izenburuaKar"/>
    <w:qFormat/>
    <w:rsid w:val="00C32531"/>
    <w:pPr>
      <w:spacing w:after="0" w:line="240" w:lineRule="auto"/>
      <w:ind w:left="708"/>
      <w:jc w:val="both"/>
      <w:outlineLvl w:val="5"/>
    </w:pPr>
    <w:rPr>
      <w:rFonts w:ascii="Times New Roman" w:eastAsia="Times New Roman" w:hAnsi="Times New Roman" w:cs="Times New Roman"/>
      <w:sz w:val="24"/>
      <w:szCs w:val="24"/>
      <w:u w:val="single"/>
      <w:lang w:val="es-ES" w:eastAsia="es-ES"/>
    </w:rPr>
  </w:style>
  <w:style w:type="paragraph" w:styleId="7izenburua">
    <w:name w:val="heading 7"/>
    <w:basedOn w:val="Normala"/>
    <w:next w:val="Koskanormala"/>
    <w:link w:val="7izenburuaKar"/>
    <w:qFormat/>
    <w:rsid w:val="00C32531"/>
    <w:pPr>
      <w:spacing w:after="0" w:line="240" w:lineRule="auto"/>
      <w:ind w:left="708"/>
      <w:jc w:val="both"/>
      <w:outlineLvl w:val="6"/>
    </w:pPr>
    <w:rPr>
      <w:rFonts w:ascii="Times New Roman" w:eastAsia="Times New Roman" w:hAnsi="Times New Roman" w:cs="Times New Roman"/>
      <w:i/>
      <w:sz w:val="24"/>
      <w:szCs w:val="24"/>
      <w:lang w:val="es-ES" w:eastAsia="es-ES"/>
    </w:rPr>
  </w:style>
  <w:style w:type="paragraph" w:styleId="8izenburua">
    <w:name w:val="heading 8"/>
    <w:basedOn w:val="Normala"/>
    <w:next w:val="Normala"/>
    <w:link w:val="8izenburuaKar"/>
    <w:qFormat/>
    <w:rsid w:val="00C32531"/>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9izenburua">
    <w:name w:val="heading 9"/>
    <w:basedOn w:val="Normala"/>
    <w:next w:val="Koskanormala"/>
    <w:link w:val="9izenburuaKar"/>
    <w:qFormat/>
    <w:rsid w:val="00C32531"/>
    <w:pPr>
      <w:spacing w:after="0" w:line="240" w:lineRule="auto"/>
      <w:ind w:left="708"/>
      <w:jc w:val="both"/>
      <w:outlineLvl w:val="8"/>
    </w:pPr>
    <w:rPr>
      <w:rFonts w:ascii="Times New Roman" w:eastAsia="Times New Roman" w:hAnsi="Times New Roman" w:cs="Times New Roman"/>
      <w:i/>
      <w:sz w:val="24"/>
      <w:szCs w:val="24"/>
      <w:lang w:val="es-ES"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1"/>
    <w:rsid w:val="00C32531"/>
    <w:rPr>
      <w:rFonts w:ascii="Arial" w:eastAsia="Times New Roman" w:hAnsi="Arial" w:cs="Times New Roman"/>
      <w:b/>
      <w:sz w:val="24"/>
      <w:szCs w:val="24"/>
      <w:u w:val="single"/>
      <w:lang w:val="es-ES" w:eastAsia="es-ES_tradnl"/>
    </w:rPr>
  </w:style>
  <w:style w:type="character" w:customStyle="1" w:styleId="2izenburuaKar">
    <w:name w:val="2. izenburua Kar"/>
    <w:basedOn w:val="Paragrafoarenletra-tipolehenetsia"/>
    <w:link w:val="2izenburua"/>
    <w:rsid w:val="00C32531"/>
    <w:rPr>
      <w:rFonts w:ascii="Arial" w:eastAsia="Times New Roman" w:hAnsi="Arial" w:cs="Times New Roman"/>
      <w:b/>
      <w:sz w:val="14"/>
      <w:szCs w:val="24"/>
      <w:lang w:val="es-ES" w:eastAsia="es-ES_tradnl"/>
    </w:rPr>
  </w:style>
  <w:style w:type="character" w:customStyle="1" w:styleId="3izenburuaKar">
    <w:name w:val="3. izenburua Kar"/>
    <w:basedOn w:val="Paragrafoarenletra-tipolehenetsia"/>
    <w:link w:val="3izenburua"/>
    <w:rsid w:val="00C32531"/>
    <w:rPr>
      <w:rFonts w:ascii="Arial" w:eastAsia="Times New Roman" w:hAnsi="Arial" w:cs="Times New Roman"/>
      <w:i/>
      <w:sz w:val="13"/>
      <w:szCs w:val="24"/>
      <w:lang w:val="es-ES" w:eastAsia="es-ES_tradnl"/>
    </w:rPr>
  </w:style>
  <w:style w:type="character" w:customStyle="1" w:styleId="4izenburuaKar">
    <w:name w:val="4. izenburua Kar"/>
    <w:basedOn w:val="Paragrafoarenletra-tipolehenetsia"/>
    <w:link w:val="4izenburua"/>
    <w:rsid w:val="00C32531"/>
    <w:rPr>
      <w:rFonts w:ascii="Arial" w:eastAsia="Times New Roman" w:hAnsi="Arial" w:cs="Times New Roman"/>
      <w:i/>
      <w:sz w:val="14"/>
      <w:szCs w:val="24"/>
      <w:lang w:val="es-ES" w:eastAsia="es-ES_tradnl"/>
    </w:rPr>
  </w:style>
  <w:style w:type="character" w:customStyle="1" w:styleId="5izenburuaKar">
    <w:name w:val="5. izenburua Kar"/>
    <w:basedOn w:val="Paragrafoarenletra-tipolehenetsia"/>
    <w:link w:val="5izenburua"/>
    <w:rsid w:val="00C32531"/>
    <w:rPr>
      <w:rFonts w:ascii="Arial" w:eastAsia="Times New Roman" w:hAnsi="Arial" w:cs="Times New Roman"/>
      <w:i/>
      <w:color w:val="339966"/>
      <w:sz w:val="18"/>
      <w:szCs w:val="24"/>
      <w:lang w:val="es-ES" w:eastAsia="es-ES"/>
    </w:rPr>
  </w:style>
  <w:style w:type="character" w:customStyle="1" w:styleId="6izenburuaKar">
    <w:name w:val="6. izenburua Kar"/>
    <w:basedOn w:val="Paragrafoarenletra-tipolehenetsia"/>
    <w:link w:val="6izenburua"/>
    <w:rsid w:val="00C32531"/>
    <w:rPr>
      <w:rFonts w:ascii="Times New Roman" w:eastAsia="Times New Roman" w:hAnsi="Times New Roman" w:cs="Times New Roman"/>
      <w:sz w:val="24"/>
      <w:szCs w:val="24"/>
      <w:u w:val="single"/>
      <w:lang w:val="es-ES" w:eastAsia="es-ES"/>
    </w:rPr>
  </w:style>
  <w:style w:type="character" w:customStyle="1" w:styleId="7izenburuaKar">
    <w:name w:val="7. izenburua Kar"/>
    <w:basedOn w:val="Paragrafoarenletra-tipolehenetsia"/>
    <w:link w:val="7izenburua"/>
    <w:rsid w:val="00C32531"/>
    <w:rPr>
      <w:rFonts w:ascii="Times New Roman" w:eastAsia="Times New Roman" w:hAnsi="Times New Roman" w:cs="Times New Roman"/>
      <w:i/>
      <w:sz w:val="24"/>
      <w:szCs w:val="24"/>
      <w:lang w:val="es-ES" w:eastAsia="es-ES"/>
    </w:rPr>
  </w:style>
  <w:style w:type="character" w:customStyle="1" w:styleId="8izenburuaKar">
    <w:name w:val="8. izenburua Kar"/>
    <w:basedOn w:val="Paragrafoarenletra-tipolehenetsia"/>
    <w:link w:val="8izenburua"/>
    <w:rsid w:val="00C32531"/>
    <w:rPr>
      <w:rFonts w:ascii="Times New Roman" w:eastAsia="Times New Roman" w:hAnsi="Times New Roman" w:cs="Times New Roman"/>
      <w:i/>
      <w:iCs/>
      <w:sz w:val="24"/>
      <w:szCs w:val="24"/>
      <w:lang w:val="es-ES" w:eastAsia="es-ES"/>
    </w:rPr>
  </w:style>
  <w:style w:type="character" w:customStyle="1" w:styleId="9izenburuaKar">
    <w:name w:val="9. izenburua Kar"/>
    <w:basedOn w:val="Paragrafoarenletra-tipolehenetsia"/>
    <w:link w:val="9izenburua"/>
    <w:rsid w:val="00C32531"/>
    <w:rPr>
      <w:rFonts w:ascii="Times New Roman" w:eastAsia="Times New Roman" w:hAnsi="Times New Roman" w:cs="Times New Roman"/>
      <w:i/>
      <w:sz w:val="24"/>
      <w:szCs w:val="24"/>
      <w:lang w:val="es-ES" w:eastAsia="es-ES"/>
    </w:rPr>
  </w:style>
  <w:style w:type="numbering" w:customStyle="1" w:styleId="Zerrendarikez1">
    <w:name w:val="Zerrendarik ez1"/>
    <w:next w:val="Zerrendarikez"/>
    <w:uiPriority w:val="99"/>
    <w:semiHidden/>
    <w:unhideWhenUsed/>
    <w:rsid w:val="00C32531"/>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C32531"/>
    <w:pPr>
      <w:spacing w:after="160" w:line="240" w:lineRule="exact"/>
    </w:pPr>
    <w:rPr>
      <w:rFonts w:ascii="Arial" w:eastAsia="Times New Roman" w:hAnsi="Arial" w:cs="Times New Roman"/>
      <w:sz w:val="24"/>
      <w:szCs w:val="24"/>
      <w:lang w:val="en-US" w:eastAsia="es-ES"/>
    </w:rPr>
  </w:style>
  <w:style w:type="paragraph" w:styleId="Koskanormala">
    <w:name w:val="Normal Indent"/>
    <w:basedOn w:val="Normala"/>
    <w:rsid w:val="00C32531"/>
    <w:pPr>
      <w:spacing w:after="0" w:line="240" w:lineRule="auto"/>
      <w:ind w:left="708"/>
      <w:jc w:val="both"/>
    </w:pPr>
    <w:rPr>
      <w:rFonts w:ascii="Arial" w:eastAsia="Times New Roman" w:hAnsi="Arial" w:cs="Times New Roman"/>
      <w:szCs w:val="24"/>
      <w:lang w:val="es-ES" w:eastAsia="es-ES"/>
    </w:rPr>
  </w:style>
  <w:style w:type="paragraph" w:styleId="Orri-oina">
    <w:name w:val="footer"/>
    <w:basedOn w:val="Normala"/>
    <w:link w:val="Orri-oinaKar"/>
    <w:uiPriority w:val="99"/>
    <w:rsid w:val="00C32531"/>
    <w:pPr>
      <w:tabs>
        <w:tab w:val="center" w:pos="4819"/>
        <w:tab w:val="right" w:pos="9071"/>
      </w:tabs>
      <w:spacing w:after="0" w:line="240" w:lineRule="auto"/>
    </w:pPr>
    <w:rPr>
      <w:rFonts w:ascii="Times New Roman" w:eastAsia="Times New Roman" w:hAnsi="Times New Roman" w:cs="Times New Roman"/>
      <w:sz w:val="24"/>
      <w:szCs w:val="24"/>
      <w:lang w:val="es-ES" w:eastAsia="es-ES_tradnl"/>
    </w:rPr>
  </w:style>
  <w:style w:type="character" w:customStyle="1" w:styleId="Orri-oinaKar">
    <w:name w:val="Orri-oina Kar"/>
    <w:basedOn w:val="Paragrafoarenletra-tipolehenetsia"/>
    <w:link w:val="Orri-oina"/>
    <w:uiPriority w:val="99"/>
    <w:rsid w:val="00C32531"/>
    <w:rPr>
      <w:rFonts w:ascii="Times New Roman" w:eastAsia="Times New Roman" w:hAnsi="Times New Roman" w:cs="Times New Roman"/>
      <w:sz w:val="24"/>
      <w:szCs w:val="24"/>
      <w:lang w:val="es-ES" w:eastAsia="es-ES_tradnl"/>
    </w:rPr>
  </w:style>
  <w:style w:type="paragraph" w:styleId="Goiburua">
    <w:name w:val="header"/>
    <w:basedOn w:val="Normala"/>
    <w:link w:val="GoiburuaKar"/>
    <w:uiPriority w:val="99"/>
    <w:rsid w:val="00C32531"/>
    <w:pPr>
      <w:tabs>
        <w:tab w:val="center" w:pos="4819"/>
        <w:tab w:val="right" w:pos="9071"/>
      </w:tabs>
      <w:spacing w:after="0" w:line="240" w:lineRule="auto"/>
    </w:pPr>
    <w:rPr>
      <w:rFonts w:ascii="Times New Roman" w:eastAsia="Times New Roman" w:hAnsi="Times New Roman" w:cs="Times New Roman"/>
      <w:sz w:val="24"/>
      <w:szCs w:val="24"/>
      <w:lang w:val="es-ES" w:eastAsia="es-ES_tradnl"/>
    </w:rPr>
  </w:style>
  <w:style w:type="character" w:customStyle="1" w:styleId="GoiburuaKar">
    <w:name w:val="Goiburua Kar"/>
    <w:basedOn w:val="Paragrafoarenletra-tipolehenetsia"/>
    <w:link w:val="Goiburua"/>
    <w:uiPriority w:val="99"/>
    <w:rsid w:val="00C32531"/>
    <w:rPr>
      <w:rFonts w:ascii="Times New Roman" w:eastAsia="Times New Roman" w:hAnsi="Times New Roman" w:cs="Times New Roman"/>
      <w:sz w:val="24"/>
      <w:szCs w:val="24"/>
      <w:lang w:val="es-ES" w:eastAsia="es-ES_tradnl"/>
    </w:rPr>
  </w:style>
  <w:style w:type="paragraph" w:customStyle="1" w:styleId="Destinatario">
    <w:name w:val="Destinatario"/>
    <w:basedOn w:val="Normala"/>
    <w:rsid w:val="00C32531"/>
    <w:pPr>
      <w:spacing w:after="0" w:line="240" w:lineRule="auto"/>
      <w:ind w:left="4253"/>
    </w:pPr>
    <w:rPr>
      <w:rFonts w:ascii="Times New Roman" w:eastAsia="Times New Roman" w:hAnsi="Times New Roman" w:cs="Times New Roman"/>
      <w:sz w:val="24"/>
      <w:szCs w:val="24"/>
      <w:lang w:val="es-ES" w:eastAsia="es-ES_tradnl"/>
    </w:rPr>
  </w:style>
  <w:style w:type="paragraph" w:customStyle="1" w:styleId="Subparrafo1">
    <w:name w:val="Subparrafo1"/>
    <w:basedOn w:val="Normala"/>
    <w:rsid w:val="00C32531"/>
    <w:pPr>
      <w:spacing w:after="0" w:line="240" w:lineRule="auto"/>
      <w:ind w:left="284" w:hanging="142"/>
    </w:pPr>
    <w:rPr>
      <w:rFonts w:ascii="Times New Roman" w:eastAsia="Times New Roman" w:hAnsi="Times New Roman" w:cs="Times New Roman"/>
      <w:sz w:val="24"/>
      <w:szCs w:val="24"/>
      <w:lang w:val="es-ES" w:eastAsia="es-ES_tradnl"/>
    </w:rPr>
  </w:style>
  <w:style w:type="paragraph" w:customStyle="1" w:styleId="Titulo">
    <w:name w:val="Titulo"/>
    <w:basedOn w:val="Normala"/>
    <w:rsid w:val="00C32531"/>
    <w:pPr>
      <w:spacing w:after="0" w:line="240" w:lineRule="auto"/>
      <w:jc w:val="center"/>
    </w:pPr>
    <w:rPr>
      <w:rFonts w:ascii="Times New Roman" w:eastAsia="Times New Roman" w:hAnsi="Times New Roman" w:cs="Times New Roman"/>
      <w:b/>
      <w:sz w:val="30"/>
      <w:szCs w:val="24"/>
      <w:lang w:val="es-ES" w:eastAsia="es-ES_tradnl"/>
    </w:rPr>
  </w:style>
  <w:style w:type="paragraph" w:styleId="Gorputz-testua2">
    <w:name w:val="Body Text 2"/>
    <w:basedOn w:val="Normala"/>
    <w:link w:val="Gorputz-testua2Kar"/>
    <w:rsid w:val="00C32531"/>
    <w:pPr>
      <w:spacing w:after="0" w:line="240" w:lineRule="auto"/>
    </w:pPr>
    <w:rPr>
      <w:rFonts w:ascii="Arial" w:eastAsia="Times New Roman" w:hAnsi="Arial" w:cs="Times New Roman"/>
      <w:sz w:val="24"/>
      <w:szCs w:val="24"/>
      <w:lang w:val="es-ES" w:eastAsia="es-ES_tradnl"/>
    </w:rPr>
  </w:style>
  <w:style w:type="character" w:customStyle="1" w:styleId="Gorputz-testua2Kar">
    <w:name w:val="Gorputz-testua 2 Kar"/>
    <w:basedOn w:val="Paragrafoarenletra-tipolehenetsia"/>
    <w:link w:val="Gorputz-testua2"/>
    <w:rsid w:val="00C32531"/>
    <w:rPr>
      <w:rFonts w:ascii="Arial" w:eastAsia="Times New Roman" w:hAnsi="Arial" w:cs="Times New Roman"/>
      <w:sz w:val="24"/>
      <w:szCs w:val="24"/>
      <w:lang w:val="es-ES" w:eastAsia="es-ES_tradnl"/>
    </w:rPr>
  </w:style>
  <w:style w:type="paragraph" w:styleId="Gorputz-testuarenkoska2">
    <w:name w:val="Body Text Indent 2"/>
    <w:basedOn w:val="Normala"/>
    <w:link w:val="Gorputz-testuarenkoska2Kar"/>
    <w:uiPriority w:val="99"/>
    <w:rsid w:val="00C32531"/>
    <w:pPr>
      <w:spacing w:after="0" w:line="240" w:lineRule="auto"/>
      <w:ind w:left="426" w:hanging="425"/>
      <w:jc w:val="both"/>
    </w:pPr>
    <w:rPr>
      <w:rFonts w:ascii="Arial" w:eastAsia="Times New Roman" w:hAnsi="Arial" w:cs="Times New Roman"/>
      <w:b/>
      <w:sz w:val="18"/>
      <w:szCs w:val="24"/>
      <w:lang w:val="es-ES" w:eastAsia="es-ES"/>
    </w:rPr>
  </w:style>
  <w:style w:type="character" w:customStyle="1" w:styleId="Gorputz-testuarenkoska2Kar">
    <w:name w:val="Gorputz-testuaren koska 2 Kar"/>
    <w:basedOn w:val="Paragrafoarenletra-tipolehenetsia"/>
    <w:link w:val="Gorputz-testuarenkoska2"/>
    <w:uiPriority w:val="99"/>
    <w:rsid w:val="00C32531"/>
    <w:rPr>
      <w:rFonts w:ascii="Arial" w:eastAsia="Times New Roman" w:hAnsi="Arial" w:cs="Times New Roman"/>
      <w:b/>
      <w:sz w:val="18"/>
      <w:szCs w:val="24"/>
      <w:lang w:val="es-ES" w:eastAsia="es-ES"/>
    </w:rPr>
  </w:style>
  <w:style w:type="paragraph" w:styleId="Gorputz-testuarenkoska">
    <w:name w:val="Body Text Indent"/>
    <w:basedOn w:val="Normala"/>
    <w:link w:val="Gorputz-testuarenkoskaKar"/>
    <w:rsid w:val="00C32531"/>
    <w:pPr>
      <w:spacing w:after="0" w:line="240" w:lineRule="auto"/>
      <w:ind w:left="567" w:hanging="567"/>
      <w:jc w:val="both"/>
    </w:pPr>
    <w:rPr>
      <w:rFonts w:ascii="Arial" w:eastAsia="Times New Roman" w:hAnsi="Arial" w:cs="Times New Roman"/>
      <w:sz w:val="18"/>
      <w:szCs w:val="24"/>
      <w:lang w:val="es-ES" w:eastAsia="es-ES"/>
    </w:rPr>
  </w:style>
  <w:style w:type="character" w:customStyle="1" w:styleId="Gorputz-testuarenkoskaKar">
    <w:name w:val="Gorputz-testuaren koska Kar"/>
    <w:basedOn w:val="Paragrafoarenletra-tipolehenetsia"/>
    <w:link w:val="Gorputz-testuarenkoska"/>
    <w:rsid w:val="00C32531"/>
    <w:rPr>
      <w:rFonts w:ascii="Arial" w:eastAsia="Times New Roman" w:hAnsi="Arial" w:cs="Times New Roman"/>
      <w:sz w:val="18"/>
      <w:szCs w:val="24"/>
      <w:lang w:val="es-ES" w:eastAsia="es-ES"/>
    </w:rPr>
  </w:style>
  <w:style w:type="paragraph" w:styleId="Gorputz-testuarenkoska3">
    <w:name w:val="Body Text Indent 3"/>
    <w:basedOn w:val="Normala"/>
    <w:link w:val="Gorputz-testuarenkoska3Kar"/>
    <w:rsid w:val="00C32531"/>
    <w:pPr>
      <w:spacing w:after="0" w:line="240" w:lineRule="auto"/>
      <w:ind w:left="1004"/>
      <w:jc w:val="both"/>
    </w:pPr>
    <w:rPr>
      <w:rFonts w:ascii="Arial" w:eastAsia="Times New Roman" w:hAnsi="Arial" w:cs="Times New Roman"/>
      <w:sz w:val="18"/>
      <w:szCs w:val="24"/>
      <w:u w:val="single"/>
      <w:lang w:val="es-ES" w:eastAsia="es-ES"/>
    </w:rPr>
  </w:style>
  <w:style w:type="character" w:customStyle="1" w:styleId="Gorputz-testuarenkoska3Kar">
    <w:name w:val="Gorputz-testuaren koska 3 Kar"/>
    <w:basedOn w:val="Paragrafoarenletra-tipolehenetsia"/>
    <w:link w:val="Gorputz-testuarenkoska3"/>
    <w:rsid w:val="00C32531"/>
    <w:rPr>
      <w:rFonts w:ascii="Arial" w:eastAsia="Times New Roman" w:hAnsi="Arial" w:cs="Times New Roman"/>
      <w:sz w:val="18"/>
      <w:szCs w:val="24"/>
      <w:u w:val="single"/>
      <w:lang w:val="es-ES" w:eastAsia="es-ES"/>
    </w:rPr>
  </w:style>
  <w:style w:type="paragraph" w:styleId="Gorputz-testua">
    <w:name w:val="Body Text"/>
    <w:basedOn w:val="Normala"/>
    <w:link w:val="Gorputz-testuaKar"/>
    <w:rsid w:val="00C32531"/>
    <w:pPr>
      <w:spacing w:after="0" w:line="240" w:lineRule="auto"/>
      <w:jc w:val="both"/>
    </w:pPr>
    <w:rPr>
      <w:rFonts w:ascii="Arial" w:eastAsia="Times New Roman" w:hAnsi="Arial" w:cs="Times New Roman"/>
      <w:sz w:val="16"/>
      <w:szCs w:val="24"/>
      <w:lang w:val="es-ES" w:eastAsia="es-ES"/>
    </w:rPr>
  </w:style>
  <w:style w:type="character" w:customStyle="1" w:styleId="Gorputz-testuaKar">
    <w:name w:val="Gorputz-testua Kar"/>
    <w:basedOn w:val="Paragrafoarenletra-tipolehenetsia"/>
    <w:link w:val="Gorputz-testua"/>
    <w:rsid w:val="00C32531"/>
    <w:rPr>
      <w:rFonts w:ascii="Arial" w:eastAsia="Times New Roman" w:hAnsi="Arial" w:cs="Times New Roman"/>
      <w:sz w:val="16"/>
      <w:szCs w:val="24"/>
      <w:lang w:val="es-ES" w:eastAsia="es-ES"/>
    </w:rPr>
  </w:style>
  <w:style w:type="character" w:styleId="Hiperesteka">
    <w:name w:val="Hyperlink"/>
    <w:uiPriority w:val="99"/>
    <w:rsid w:val="00C32531"/>
    <w:rPr>
      <w:color w:val="0000FF"/>
      <w:u w:val="single"/>
    </w:rPr>
  </w:style>
  <w:style w:type="character" w:styleId="Orri-zenbakia">
    <w:name w:val="page number"/>
    <w:basedOn w:val="Paragrafoarenletra-tipolehenetsia"/>
    <w:rsid w:val="00C32531"/>
  </w:style>
  <w:style w:type="paragraph" w:styleId="Gorputz-testua3">
    <w:name w:val="Body Text 3"/>
    <w:basedOn w:val="Normala"/>
    <w:link w:val="Gorputz-testua3Kar"/>
    <w:rsid w:val="00C32531"/>
    <w:pPr>
      <w:spacing w:after="0" w:line="240" w:lineRule="auto"/>
      <w:jc w:val="center"/>
    </w:pPr>
    <w:rPr>
      <w:rFonts w:ascii="Arial" w:eastAsia="Times New Roman" w:hAnsi="Arial" w:cs="Times New Roman"/>
      <w:b/>
      <w:color w:val="339966"/>
      <w:sz w:val="18"/>
      <w:szCs w:val="24"/>
      <w:u w:val="single"/>
      <w:lang w:val="es-ES" w:eastAsia="es-ES"/>
    </w:rPr>
  </w:style>
  <w:style w:type="character" w:customStyle="1" w:styleId="Gorputz-testua3Kar">
    <w:name w:val="Gorputz-testua 3 Kar"/>
    <w:basedOn w:val="Paragrafoarenletra-tipolehenetsia"/>
    <w:link w:val="Gorputz-testua3"/>
    <w:rsid w:val="00C32531"/>
    <w:rPr>
      <w:rFonts w:ascii="Arial" w:eastAsia="Times New Roman" w:hAnsi="Arial" w:cs="Times New Roman"/>
      <w:b/>
      <w:color w:val="339966"/>
      <w:sz w:val="18"/>
      <w:szCs w:val="24"/>
      <w:u w:val="single"/>
      <w:lang w:val="es-ES" w:eastAsia="es-ES"/>
    </w:rPr>
  </w:style>
  <w:style w:type="paragraph" w:customStyle="1" w:styleId="bpor">
    <w:name w:val="b por"/>
    <w:basedOn w:val="Normala"/>
    <w:rsid w:val="00C32531"/>
    <w:pPr>
      <w:tabs>
        <w:tab w:val="decimal" w:pos="2127"/>
        <w:tab w:val="decimal" w:pos="2160"/>
        <w:tab w:val="decimal" w:pos="2280"/>
        <w:tab w:val="decimal" w:pos="2400"/>
      </w:tabs>
      <w:spacing w:after="0" w:line="240" w:lineRule="exact"/>
      <w:ind w:left="1276" w:right="-1" w:hanging="709"/>
      <w:jc w:val="both"/>
    </w:pPr>
    <w:rPr>
      <w:rFonts w:ascii="Arial" w:eastAsia="Times New Roman" w:hAnsi="Arial" w:cs="Times New Roman"/>
      <w:sz w:val="18"/>
      <w:szCs w:val="24"/>
      <w:lang w:val="es-ES" w:eastAsia="es-ES_tradnl"/>
    </w:rPr>
  </w:style>
  <w:style w:type="paragraph" w:styleId="Blokekotestua">
    <w:name w:val="Block Text"/>
    <w:basedOn w:val="Normala"/>
    <w:rsid w:val="00C32531"/>
    <w:pPr>
      <w:spacing w:after="0" w:line="240" w:lineRule="exact"/>
      <w:ind w:left="567" w:right="-1" w:hanging="567"/>
      <w:jc w:val="both"/>
    </w:pPr>
    <w:rPr>
      <w:rFonts w:ascii="Arial" w:eastAsia="Times New Roman" w:hAnsi="Arial" w:cs="Times New Roman"/>
      <w:sz w:val="18"/>
      <w:szCs w:val="24"/>
      <w:lang w:val="es-ES" w:eastAsia="es-ES_tradnl"/>
    </w:rPr>
  </w:style>
  <w:style w:type="paragraph" w:customStyle="1" w:styleId="titulo2">
    <w:name w:val="titulo 2"/>
    <w:basedOn w:val="1izenburua"/>
    <w:rsid w:val="00C32531"/>
    <w:pPr>
      <w:keepNext/>
      <w:spacing w:before="0"/>
      <w:jc w:val="both"/>
    </w:pPr>
    <w:rPr>
      <w:rFonts w:ascii="Times New Roman" w:hAnsi="Times New Roman"/>
      <w:smallCaps/>
      <w:u w:val="none"/>
      <w:lang w:eastAsia="es-ES"/>
    </w:rPr>
  </w:style>
  <w:style w:type="paragraph" w:styleId="Titulua">
    <w:name w:val="Title"/>
    <w:basedOn w:val="Normala"/>
    <w:link w:val="TituluaKar"/>
    <w:qFormat/>
    <w:rsid w:val="00C32531"/>
    <w:pPr>
      <w:spacing w:after="0" w:line="240" w:lineRule="auto"/>
      <w:jc w:val="center"/>
    </w:pPr>
    <w:rPr>
      <w:rFonts w:ascii="Verdana" w:eastAsia="Times New Roman" w:hAnsi="Verdana" w:cs="Times New Roman"/>
      <w:b/>
      <w:sz w:val="24"/>
      <w:szCs w:val="24"/>
      <w:lang w:val="es-ES" w:eastAsia="es-ES"/>
    </w:rPr>
  </w:style>
  <w:style w:type="character" w:customStyle="1" w:styleId="TituluaKar">
    <w:name w:val="Titulua Kar"/>
    <w:basedOn w:val="Paragrafoarenletra-tipolehenetsia"/>
    <w:link w:val="Titulua"/>
    <w:rsid w:val="00C32531"/>
    <w:rPr>
      <w:rFonts w:ascii="Verdana" w:eastAsia="Times New Roman" w:hAnsi="Verdana" w:cs="Times New Roman"/>
      <w:b/>
      <w:sz w:val="24"/>
      <w:szCs w:val="24"/>
      <w:lang w:val="es-ES" w:eastAsia="es-ES"/>
    </w:rPr>
  </w:style>
  <w:style w:type="paragraph" w:customStyle="1" w:styleId="Estndar">
    <w:name w:val="Estándar"/>
    <w:rsid w:val="00C32531"/>
    <w:pPr>
      <w:spacing w:after="0" w:line="240" w:lineRule="auto"/>
    </w:pPr>
    <w:rPr>
      <w:rFonts w:ascii="Times New Roman" w:eastAsia="Times New Roman" w:hAnsi="Times New Roman" w:cs="Times New Roman"/>
      <w:snapToGrid w:val="0"/>
      <w:color w:val="000000"/>
      <w:sz w:val="24"/>
      <w:szCs w:val="20"/>
      <w:lang w:val="es-ES" w:eastAsia="es-ES"/>
    </w:rPr>
  </w:style>
  <w:style w:type="paragraph" w:styleId="Azpititulua">
    <w:name w:val="Subtitle"/>
    <w:basedOn w:val="Normala"/>
    <w:link w:val="AzpitituluaKar"/>
    <w:qFormat/>
    <w:rsid w:val="00C32531"/>
    <w:pPr>
      <w:pBdr>
        <w:top w:val="single" w:sz="8" w:space="1" w:color="auto"/>
        <w:bottom w:val="single" w:sz="8" w:space="1" w:color="auto"/>
      </w:pBdr>
      <w:shd w:val="pct5" w:color="auto" w:fill="auto"/>
      <w:spacing w:after="0" w:line="240" w:lineRule="auto"/>
      <w:jc w:val="center"/>
    </w:pPr>
    <w:rPr>
      <w:rFonts w:ascii="Verdana" w:eastAsia="Times New Roman" w:hAnsi="Verdana" w:cs="Times New Roman"/>
      <w:b/>
      <w:szCs w:val="24"/>
      <w:lang w:val="es-ES" w:eastAsia="es-ES"/>
    </w:rPr>
  </w:style>
  <w:style w:type="character" w:customStyle="1" w:styleId="AzpitituluaKar">
    <w:name w:val="Azpititulua Kar"/>
    <w:basedOn w:val="Paragrafoarenletra-tipolehenetsia"/>
    <w:link w:val="Azpititulua"/>
    <w:rsid w:val="00C32531"/>
    <w:rPr>
      <w:rFonts w:ascii="Verdana" w:eastAsia="Times New Roman" w:hAnsi="Verdana" w:cs="Times New Roman"/>
      <w:b/>
      <w:szCs w:val="24"/>
      <w:shd w:val="pct5" w:color="auto" w:fill="auto"/>
      <w:lang w:val="es-ES" w:eastAsia="es-ES"/>
    </w:rPr>
  </w:style>
  <w:style w:type="character" w:styleId="BisitatutakoHiperesteka">
    <w:name w:val="FollowedHyperlink"/>
    <w:rsid w:val="00C32531"/>
    <w:rPr>
      <w:color w:val="800080"/>
      <w:u w:val="single"/>
    </w:rPr>
  </w:style>
  <w:style w:type="paragraph" w:customStyle="1" w:styleId="bpor1">
    <w:name w:val="b por1"/>
    <w:basedOn w:val="Normala"/>
    <w:rsid w:val="00C32531"/>
    <w:pPr>
      <w:tabs>
        <w:tab w:val="decimal" w:pos="2127"/>
        <w:tab w:val="decimal" w:pos="2160"/>
        <w:tab w:val="decimal" w:pos="2280"/>
        <w:tab w:val="decimal" w:pos="2400"/>
      </w:tabs>
      <w:spacing w:after="0" w:line="240" w:lineRule="exact"/>
      <w:ind w:left="1276" w:right="-1" w:hanging="709"/>
      <w:jc w:val="both"/>
    </w:pPr>
    <w:rPr>
      <w:rFonts w:ascii="Arial" w:eastAsia="Times New Roman" w:hAnsi="Arial" w:cs="Times New Roman"/>
      <w:sz w:val="18"/>
      <w:szCs w:val="24"/>
      <w:lang w:val="es-ES" w:eastAsia="es-ES_tradnl"/>
    </w:rPr>
  </w:style>
  <w:style w:type="paragraph" w:customStyle="1" w:styleId="Textodecarta">
    <w:name w:val="Texto de carta"/>
    <w:basedOn w:val="Normala"/>
    <w:rsid w:val="00C32531"/>
    <w:pPr>
      <w:spacing w:after="0" w:line="240" w:lineRule="auto"/>
      <w:ind w:firstLine="709"/>
    </w:pPr>
    <w:rPr>
      <w:rFonts w:ascii="Bookman Old Style" w:eastAsia="Times New Roman" w:hAnsi="Bookman Old Style" w:cs="Times New Roman"/>
      <w:i/>
      <w:kern w:val="28"/>
      <w:sz w:val="24"/>
      <w:szCs w:val="24"/>
      <w:lang w:val="es-ES" w:eastAsia="es-ES_tradnl"/>
    </w:rPr>
  </w:style>
  <w:style w:type="paragraph" w:customStyle="1" w:styleId="BOPV">
    <w:name w:val="BOPV"/>
    <w:basedOn w:val="Normala"/>
    <w:rsid w:val="00C32531"/>
    <w:pPr>
      <w:tabs>
        <w:tab w:val="left" w:pos="425"/>
      </w:tabs>
      <w:spacing w:after="0" w:line="240" w:lineRule="auto"/>
    </w:pPr>
    <w:rPr>
      <w:rFonts w:ascii="Courier New" w:eastAsia="Times New Roman" w:hAnsi="Courier New" w:cs="Times New Roman"/>
      <w:szCs w:val="24"/>
      <w:lang w:val="es-ES" w:eastAsia="es-ES_tradnl"/>
    </w:rPr>
  </w:style>
  <w:style w:type="paragraph" w:customStyle="1" w:styleId="TituloBOPV">
    <w:name w:val="TituloBOPV"/>
    <w:basedOn w:val="BOPV"/>
    <w:rsid w:val="00C32531"/>
  </w:style>
  <w:style w:type="paragraph" w:customStyle="1" w:styleId="BOPVVieta">
    <w:name w:val="BOPVViñeta"/>
    <w:basedOn w:val="BOPV"/>
    <w:next w:val="BOPV"/>
    <w:rsid w:val="00C32531"/>
    <w:pPr>
      <w:tabs>
        <w:tab w:val="num" w:pos="360"/>
      </w:tabs>
      <w:ind w:left="360" w:hanging="360"/>
    </w:pPr>
  </w:style>
  <w:style w:type="character" w:styleId="Lodia">
    <w:name w:val="Strong"/>
    <w:qFormat/>
    <w:rsid w:val="00C32531"/>
    <w:rPr>
      <w:b/>
      <w:bCs/>
    </w:rPr>
  </w:style>
  <w:style w:type="paragraph" w:styleId="Zerrenda-paragrafoa">
    <w:name w:val="List Paragraph"/>
    <w:basedOn w:val="Normala"/>
    <w:link w:val="Zerrenda-paragrafoaKar"/>
    <w:uiPriority w:val="34"/>
    <w:qFormat/>
    <w:rsid w:val="00C32531"/>
    <w:pPr>
      <w:spacing w:after="0" w:line="240" w:lineRule="auto"/>
      <w:ind w:left="708"/>
    </w:pPr>
    <w:rPr>
      <w:rFonts w:ascii="Times New Roman" w:eastAsia="Times New Roman" w:hAnsi="Times New Roman" w:cs="Times New Roman"/>
      <w:sz w:val="24"/>
      <w:szCs w:val="24"/>
      <w:lang w:val="es-ES" w:eastAsia="es-ES"/>
    </w:rPr>
  </w:style>
  <w:style w:type="character" w:customStyle="1" w:styleId="Zerrenda-paragrafoaKar">
    <w:name w:val="Zerrenda-paragrafoa Kar"/>
    <w:link w:val="Zerrenda-paragrafoa"/>
    <w:uiPriority w:val="34"/>
    <w:rsid w:val="00C32531"/>
    <w:rPr>
      <w:rFonts w:ascii="Times New Roman" w:eastAsia="Times New Roman" w:hAnsi="Times New Roman" w:cs="Times New Roman"/>
      <w:sz w:val="24"/>
      <w:szCs w:val="24"/>
      <w:lang w:val="es-ES" w:eastAsia="es-ES"/>
    </w:rPr>
  </w:style>
  <w:style w:type="paragraph" w:styleId="Gutun-azalekohelbidea">
    <w:name w:val="envelope address"/>
    <w:basedOn w:val="Normala"/>
    <w:rsid w:val="00C32531"/>
    <w:pPr>
      <w:framePr w:w="7920" w:h="1980" w:hRule="exact" w:hSpace="141" w:wrap="auto" w:hAnchor="page" w:xAlign="center" w:yAlign="bottom"/>
      <w:spacing w:after="0" w:line="240" w:lineRule="auto"/>
      <w:ind w:left="2880"/>
    </w:pPr>
    <w:rPr>
      <w:rFonts w:ascii="Cambria" w:eastAsia="Times New Roman" w:hAnsi="Cambria" w:cs="Times New Roman"/>
      <w:sz w:val="24"/>
      <w:szCs w:val="24"/>
      <w:lang w:val="es-ES" w:eastAsia="es-ES"/>
    </w:rPr>
  </w:style>
  <w:style w:type="paragraph" w:customStyle="1" w:styleId="Estilo1">
    <w:name w:val="Estilo1"/>
    <w:basedOn w:val="Normala"/>
    <w:rsid w:val="00C32531"/>
    <w:pPr>
      <w:spacing w:after="0" w:line="240" w:lineRule="auto"/>
      <w:jc w:val="both"/>
    </w:pPr>
    <w:rPr>
      <w:rFonts w:ascii="Times New Roman" w:eastAsia="Times New Roman" w:hAnsi="Times New Roman" w:cs="Times New Roman"/>
      <w:sz w:val="24"/>
      <w:szCs w:val="24"/>
      <w:lang w:val="es-ES" w:eastAsia="es-ES"/>
    </w:rPr>
  </w:style>
  <w:style w:type="paragraph" w:styleId="Bunbuiloarentestua">
    <w:name w:val="Balloon Text"/>
    <w:basedOn w:val="Normala"/>
    <w:link w:val="BunbuiloarentestuaKar"/>
    <w:uiPriority w:val="99"/>
    <w:rsid w:val="00C32531"/>
    <w:pPr>
      <w:spacing w:after="0" w:line="240" w:lineRule="auto"/>
    </w:pPr>
    <w:rPr>
      <w:rFonts w:ascii="Tahoma" w:eastAsia="Times New Roman" w:hAnsi="Tahoma" w:cs="Tahoma"/>
      <w:sz w:val="16"/>
      <w:szCs w:val="16"/>
      <w:lang w:val="es-ES" w:eastAsia="es-ES"/>
    </w:rPr>
  </w:style>
  <w:style w:type="character" w:customStyle="1" w:styleId="BunbuiloarentestuaKar">
    <w:name w:val="Bunbuiloaren testua Kar"/>
    <w:basedOn w:val="Paragrafoarenletra-tipolehenetsia"/>
    <w:link w:val="Bunbuiloarentestua"/>
    <w:uiPriority w:val="99"/>
    <w:rsid w:val="00C32531"/>
    <w:rPr>
      <w:rFonts w:ascii="Tahoma" w:eastAsia="Times New Roman" w:hAnsi="Tahoma" w:cs="Tahoma"/>
      <w:sz w:val="16"/>
      <w:szCs w:val="16"/>
      <w:lang w:val="es-ES" w:eastAsia="es-ES"/>
    </w:rPr>
  </w:style>
  <w:style w:type="paragraph" w:styleId="EA1">
    <w:name w:val="toc 1"/>
    <w:basedOn w:val="Normala"/>
    <w:next w:val="Normala"/>
    <w:autoRedefine/>
    <w:uiPriority w:val="39"/>
    <w:rsid w:val="00C32531"/>
    <w:pPr>
      <w:pBdr>
        <w:top w:val="single" w:sz="4" w:space="1" w:color="auto"/>
        <w:bottom w:val="single" w:sz="4" w:space="1" w:color="auto"/>
      </w:pBdr>
      <w:shd w:val="clear" w:color="auto" w:fill="F2F2F2"/>
      <w:tabs>
        <w:tab w:val="right" w:leader="dot" w:pos="9798"/>
      </w:tabs>
      <w:spacing w:before="120" w:after="0" w:line="240" w:lineRule="auto"/>
      <w:ind w:left="425" w:right="-318" w:hanging="567"/>
      <w:jc w:val="center"/>
      <w:outlineLvl w:val="0"/>
    </w:pPr>
    <w:rPr>
      <w:rFonts w:ascii="Verdana" w:eastAsia="Arial Unicode MS" w:hAnsi="Verdana" w:cs="Times New Roman"/>
      <w:b/>
      <w:noProof/>
      <w:lang w:val="es-ES" w:eastAsia="es-ES"/>
    </w:rPr>
  </w:style>
  <w:style w:type="paragraph" w:styleId="EA2">
    <w:name w:val="toc 2"/>
    <w:basedOn w:val="Normala"/>
    <w:next w:val="Normala"/>
    <w:autoRedefine/>
    <w:uiPriority w:val="39"/>
    <w:rsid w:val="00C32531"/>
    <w:pPr>
      <w:tabs>
        <w:tab w:val="left" w:leader="dot" w:pos="600"/>
        <w:tab w:val="left" w:pos="709"/>
        <w:tab w:val="left" w:pos="993"/>
      </w:tabs>
      <w:spacing w:after="0" w:line="240" w:lineRule="auto"/>
      <w:ind w:left="142" w:right="-318"/>
      <w:jc w:val="both"/>
    </w:pPr>
    <w:rPr>
      <w:rFonts w:ascii="Verdana" w:eastAsia="Arial Unicode MS" w:hAnsi="Verdana" w:cs="Times New Roman"/>
      <w:b/>
      <w:noProof/>
      <w:sz w:val="18"/>
      <w:szCs w:val="18"/>
      <w:lang w:val="es-ES" w:eastAsia="es-ES"/>
    </w:rPr>
  </w:style>
  <w:style w:type="paragraph" w:styleId="EA3">
    <w:name w:val="toc 3"/>
    <w:basedOn w:val="Normala"/>
    <w:next w:val="Normala"/>
    <w:autoRedefine/>
    <w:uiPriority w:val="39"/>
    <w:rsid w:val="00C32531"/>
    <w:pPr>
      <w:tabs>
        <w:tab w:val="left" w:pos="993"/>
        <w:tab w:val="right" w:leader="dot" w:pos="9798"/>
      </w:tabs>
      <w:spacing w:after="0" w:line="240" w:lineRule="auto"/>
      <w:ind w:left="992" w:right="-170" w:hanging="567"/>
      <w:jc w:val="both"/>
    </w:pPr>
    <w:rPr>
      <w:rFonts w:ascii="Verdana" w:eastAsia="Arial Unicode MS" w:hAnsi="Verdana" w:cs="Arial"/>
      <w:b/>
      <w:noProof/>
      <w:sz w:val="18"/>
      <w:szCs w:val="18"/>
      <w:lang w:val="es-ES" w:eastAsia="es-ES"/>
    </w:rPr>
  </w:style>
  <w:style w:type="paragraph" w:styleId="Iruzkinarentestua">
    <w:name w:val="annotation text"/>
    <w:basedOn w:val="Normala"/>
    <w:link w:val="IruzkinarentestuaKar"/>
    <w:rsid w:val="00C32531"/>
    <w:pPr>
      <w:spacing w:after="0" w:line="240" w:lineRule="auto"/>
    </w:pPr>
    <w:rPr>
      <w:rFonts w:ascii="Times New Roman" w:eastAsia="Times New Roman" w:hAnsi="Times New Roman" w:cs="Times New Roman"/>
      <w:sz w:val="24"/>
      <w:szCs w:val="24"/>
      <w:lang w:eastAsia="es-ES_tradnl"/>
    </w:rPr>
  </w:style>
  <w:style w:type="character" w:customStyle="1" w:styleId="IruzkinarentestuaKar">
    <w:name w:val="Iruzkinaren testua Kar"/>
    <w:basedOn w:val="Paragrafoarenletra-tipolehenetsia"/>
    <w:link w:val="Iruzkinarentestua"/>
    <w:rsid w:val="00C32531"/>
    <w:rPr>
      <w:rFonts w:ascii="Times New Roman" w:eastAsia="Times New Roman" w:hAnsi="Times New Roman" w:cs="Times New Roman"/>
      <w:sz w:val="24"/>
      <w:szCs w:val="24"/>
      <w:lang w:eastAsia="es-ES_tradnl"/>
    </w:rPr>
  </w:style>
  <w:style w:type="paragraph" w:styleId="Oin-oharrarentestua">
    <w:name w:val="footnote text"/>
    <w:basedOn w:val="Normala"/>
    <w:link w:val="Oin-oharrarentestuaKar"/>
    <w:uiPriority w:val="99"/>
    <w:rsid w:val="00C32531"/>
    <w:pPr>
      <w:spacing w:after="0" w:line="240" w:lineRule="auto"/>
      <w:jc w:val="both"/>
    </w:pPr>
    <w:rPr>
      <w:rFonts w:ascii="Arial" w:eastAsia="Times New Roman" w:hAnsi="Arial" w:cs="Times New Roman"/>
      <w:sz w:val="24"/>
      <w:szCs w:val="24"/>
      <w:lang w:eastAsia="es-ES"/>
    </w:rPr>
  </w:style>
  <w:style w:type="character" w:customStyle="1" w:styleId="Oin-oharrarentestuaKar">
    <w:name w:val="Oin-oharraren testua Kar"/>
    <w:basedOn w:val="Paragrafoarenletra-tipolehenetsia"/>
    <w:link w:val="Oin-oharrarentestua"/>
    <w:uiPriority w:val="99"/>
    <w:rsid w:val="00C32531"/>
    <w:rPr>
      <w:rFonts w:ascii="Arial" w:eastAsia="Times New Roman" w:hAnsi="Arial" w:cs="Times New Roman"/>
      <w:sz w:val="24"/>
      <w:szCs w:val="24"/>
      <w:lang w:eastAsia="es-ES"/>
    </w:rPr>
  </w:style>
  <w:style w:type="character" w:styleId="Oin-oharrarenerreferentzia">
    <w:name w:val="footnote reference"/>
    <w:uiPriority w:val="99"/>
    <w:unhideWhenUsed/>
    <w:rsid w:val="00C32531"/>
    <w:rPr>
      <w:vertAlign w:val="superscript"/>
    </w:rPr>
  </w:style>
  <w:style w:type="paragraph" w:customStyle="1" w:styleId="estilo10">
    <w:name w:val="estilo1"/>
    <w:basedOn w:val="Normala"/>
    <w:rsid w:val="00C32531"/>
    <w:pPr>
      <w:tabs>
        <w:tab w:val="num" w:pos="858"/>
      </w:tabs>
      <w:spacing w:after="0" w:line="240" w:lineRule="auto"/>
      <w:ind w:left="858" w:hanging="432"/>
      <w:jc w:val="both"/>
    </w:pPr>
    <w:rPr>
      <w:rFonts w:ascii="Times New Roman" w:eastAsia="Times New Roman" w:hAnsi="Times New Roman" w:cs="Times New Roman"/>
      <w:sz w:val="24"/>
      <w:szCs w:val="24"/>
      <w:lang w:val="es-ES" w:eastAsia="es-ES_tradnl"/>
    </w:rPr>
  </w:style>
  <w:style w:type="paragraph" w:customStyle="1" w:styleId="CharChar3CarCharChar">
    <w:name w:val="Char Char3 Car Char Char"/>
    <w:basedOn w:val="Normala"/>
    <w:rsid w:val="00C32531"/>
    <w:pPr>
      <w:spacing w:after="160" w:line="240" w:lineRule="exact"/>
    </w:pPr>
    <w:rPr>
      <w:rFonts w:ascii="Tahoma" w:eastAsia="Times New Roman" w:hAnsi="Tahoma" w:cs="Times New Roman"/>
      <w:sz w:val="24"/>
      <w:szCs w:val="24"/>
      <w:lang w:val="en-US" w:eastAsia="es-ES"/>
    </w:rPr>
  </w:style>
  <w:style w:type="paragraph" w:customStyle="1" w:styleId="KarKar4">
    <w:name w:val="Kar Kar4"/>
    <w:basedOn w:val="Normala"/>
    <w:rsid w:val="00C32531"/>
    <w:pPr>
      <w:spacing w:after="160" w:line="240" w:lineRule="exact"/>
    </w:pPr>
    <w:rPr>
      <w:rFonts w:ascii="Verdana" w:eastAsia="Times New Roman" w:hAnsi="Verdana" w:cs="Times New Roman"/>
      <w:sz w:val="24"/>
      <w:szCs w:val="24"/>
      <w:lang w:val="en-US" w:eastAsia="es-ES"/>
    </w:rPr>
  </w:style>
  <w:style w:type="paragraph" w:customStyle="1" w:styleId="Normalgeorgia">
    <w:name w:val="Normal + georgia"/>
    <w:basedOn w:val="Normala"/>
    <w:rsid w:val="00C32531"/>
    <w:pPr>
      <w:numPr>
        <w:numId w:val="1"/>
      </w:numPr>
      <w:tabs>
        <w:tab w:val="clear" w:pos="947"/>
        <w:tab w:val="num" w:pos="700"/>
        <w:tab w:val="left" w:pos="7300"/>
        <w:tab w:val="left" w:pos="9000"/>
      </w:tabs>
      <w:spacing w:after="0" w:line="300" w:lineRule="exact"/>
      <w:ind w:left="700" w:hanging="200"/>
    </w:pPr>
    <w:rPr>
      <w:rFonts w:ascii="Georgia" w:eastAsia="Times New Roman" w:hAnsi="Georgia" w:cs="Times New Roman"/>
      <w:color w:val="0000FF"/>
      <w:lang w:val="es-ES" w:eastAsia="es-ES"/>
    </w:rPr>
  </w:style>
  <w:style w:type="paragraph" w:styleId="Dokumentu-mapa">
    <w:name w:val="Document Map"/>
    <w:basedOn w:val="Normala"/>
    <w:link w:val="Dokumentu-mapaKar"/>
    <w:semiHidden/>
    <w:rsid w:val="00C32531"/>
    <w:pPr>
      <w:shd w:val="clear" w:color="auto" w:fill="000080"/>
      <w:spacing w:after="0" w:line="240" w:lineRule="auto"/>
    </w:pPr>
    <w:rPr>
      <w:rFonts w:ascii="Tahoma" w:eastAsia="Times New Roman" w:hAnsi="Tahoma" w:cs="Tahoma"/>
      <w:sz w:val="24"/>
      <w:szCs w:val="24"/>
      <w:lang w:val="es-ES" w:eastAsia="es-ES"/>
    </w:rPr>
  </w:style>
  <w:style w:type="character" w:customStyle="1" w:styleId="Dokumentu-mapaKar">
    <w:name w:val="Dokumentu-mapa Kar"/>
    <w:basedOn w:val="Paragrafoarenletra-tipolehenetsia"/>
    <w:link w:val="Dokumentu-mapa"/>
    <w:semiHidden/>
    <w:rsid w:val="00C32531"/>
    <w:rPr>
      <w:rFonts w:ascii="Tahoma" w:eastAsia="Times New Roman" w:hAnsi="Tahoma" w:cs="Tahoma"/>
      <w:sz w:val="24"/>
      <w:szCs w:val="24"/>
      <w:shd w:val="clear" w:color="auto" w:fill="000080"/>
      <w:lang w:val="es-ES" w:eastAsia="es-ES"/>
    </w:rPr>
  </w:style>
  <w:style w:type="paragraph" w:customStyle="1" w:styleId="MiNormal">
    <w:name w:val="Mi Normal"/>
    <w:basedOn w:val="Normala"/>
    <w:link w:val="MiNormalChar"/>
    <w:qFormat/>
    <w:rsid w:val="00C32531"/>
    <w:pPr>
      <w:keepLines/>
      <w:spacing w:after="0" w:line="280" w:lineRule="atLeast"/>
      <w:jc w:val="center"/>
    </w:pPr>
    <w:rPr>
      <w:rFonts w:ascii="Verdana" w:eastAsia="Times New Roman" w:hAnsi="Verdana" w:cs="Times New Roman"/>
      <w:b/>
      <w:sz w:val="24"/>
      <w:szCs w:val="24"/>
      <w:lang w:val="x-none" w:eastAsia="x-none"/>
    </w:rPr>
  </w:style>
  <w:style w:type="character" w:customStyle="1" w:styleId="MiNormalChar">
    <w:name w:val="Mi Normal Char"/>
    <w:link w:val="MiNormal"/>
    <w:rsid w:val="00C32531"/>
    <w:rPr>
      <w:rFonts w:ascii="Verdana" w:eastAsia="Times New Roman" w:hAnsi="Verdana" w:cs="Times New Roman"/>
      <w:b/>
      <w:sz w:val="24"/>
      <w:szCs w:val="24"/>
      <w:lang w:val="x-none" w:eastAsia="x-none"/>
    </w:rPr>
  </w:style>
  <w:style w:type="table" w:styleId="Saretaduntaula">
    <w:name w:val="Table Grid"/>
    <w:basedOn w:val="Taulanormala"/>
    <w:uiPriority w:val="59"/>
    <w:rsid w:val="00C32531"/>
    <w:pPr>
      <w:spacing w:after="0" w:line="240" w:lineRule="auto"/>
    </w:pPr>
    <w:rPr>
      <w:rFonts w:ascii="Times New Roman" w:eastAsia="Times New Roman" w:hAnsi="Times New Roman" w:cs="Times New Roman"/>
      <w:sz w:val="20"/>
      <w:szCs w:val="20"/>
      <w:lang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C32531"/>
    <w:pPr>
      <w:spacing w:after="160" w:line="240" w:lineRule="exact"/>
    </w:pPr>
    <w:rPr>
      <w:rFonts w:ascii="Verdana" w:eastAsia="Times New Roman" w:hAnsi="Verdana" w:cs="Times New Roman"/>
      <w:sz w:val="24"/>
      <w:szCs w:val="24"/>
      <w:lang w:val="en-US" w:eastAsia="es-ES"/>
    </w:rPr>
  </w:style>
  <w:style w:type="paragraph" w:customStyle="1" w:styleId="CarCarCar1CarCarCarCar">
    <w:name w:val="Car Car Car1 Car Car Car Car"/>
    <w:basedOn w:val="Normala"/>
    <w:rsid w:val="00C32531"/>
    <w:pPr>
      <w:spacing w:after="160" w:line="240" w:lineRule="exact"/>
    </w:pPr>
    <w:rPr>
      <w:rFonts w:ascii="Tahoma" w:eastAsia="Times New Roman" w:hAnsi="Tahoma" w:cs="Times New Roman"/>
      <w:sz w:val="18"/>
      <w:szCs w:val="6"/>
      <w:lang w:val="en-US" w:eastAsia="es-ES"/>
    </w:rPr>
  </w:style>
  <w:style w:type="paragraph" w:customStyle="1" w:styleId="KarKar5">
    <w:name w:val="Kar Kar5"/>
    <w:basedOn w:val="Normala"/>
    <w:rsid w:val="00C32531"/>
    <w:pPr>
      <w:spacing w:after="160" w:line="240" w:lineRule="exact"/>
    </w:pPr>
    <w:rPr>
      <w:rFonts w:ascii="Tahoma" w:eastAsia="Times New Roman" w:hAnsi="Tahoma" w:cs="Times New Roman"/>
      <w:sz w:val="18"/>
      <w:szCs w:val="6"/>
      <w:lang w:val="en-US" w:eastAsia="es-ES"/>
    </w:rPr>
  </w:style>
  <w:style w:type="paragraph" w:customStyle="1" w:styleId="CarCar1CarCarCarCarCarCarCar">
    <w:name w:val="Car Car1 Car Car Car Car Car Car Car"/>
    <w:basedOn w:val="Normala"/>
    <w:rsid w:val="00C32531"/>
    <w:pPr>
      <w:spacing w:after="160" w:line="240" w:lineRule="exact"/>
    </w:pPr>
    <w:rPr>
      <w:rFonts w:ascii="Arial" w:eastAsia="Times New Roman" w:hAnsi="Arial" w:cs="Times New Roman"/>
      <w:sz w:val="24"/>
      <w:szCs w:val="24"/>
      <w:lang w:val="en-US" w:eastAsia="es-ES"/>
    </w:rPr>
  </w:style>
  <w:style w:type="character" w:customStyle="1" w:styleId="b1">
    <w:name w:val="b1"/>
    <w:rsid w:val="00C32531"/>
    <w:rPr>
      <w:color w:val="000000"/>
    </w:rPr>
  </w:style>
  <w:style w:type="paragraph" w:customStyle="1" w:styleId="Prrafodelista1">
    <w:name w:val="Párrafo de lista1"/>
    <w:basedOn w:val="Normala"/>
    <w:uiPriority w:val="99"/>
    <w:qFormat/>
    <w:rsid w:val="00C32531"/>
    <w:pPr>
      <w:spacing w:after="0" w:line="240" w:lineRule="auto"/>
      <w:ind w:left="708"/>
    </w:pPr>
    <w:rPr>
      <w:rFonts w:ascii="Times New Roman" w:eastAsia="Times New Roman" w:hAnsi="Times New Roman" w:cs="Times New Roman"/>
      <w:sz w:val="24"/>
      <w:szCs w:val="24"/>
      <w:lang w:val="es-ES" w:eastAsia="es-ES"/>
    </w:rPr>
  </w:style>
  <w:style w:type="paragraph" w:styleId="Amaiera-oharrarentestua">
    <w:name w:val="endnote text"/>
    <w:basedOn w:val="Normala"/>
    <w:link w:val="Amaiera-oharrarentestuaKar"/>
    <w:rsid w:val="00C32531"/>
    <w:pPr>
      <w:spacing w:after="0" w:line="240" w:lineRule="auto"/>
    </w:pPr>
    <w:rPr>
      <w:rFonts w:ascii="Times New Roman" w:eastAsia="Times New Roman" w:hAnsi="Times New Roman" w:cs="Times New Roman"/>
      <w:sz w:val="24"/>
      <w:szCs w:val="24"/>
      <w:lang w:val="es-ES" w:eastAsia="es-ES"/>
    </w:rPr>
  </w:style>
  <w:style w:type="character" w:customStyle="1" w:styleId="Amaiera-oharrarentestuaKar">
    <w:name w:val="Amaiera-oharraren testua Kar"/>
    <w:basedOn w:val="Paragrafoarenletra-tipolehenetsia"/>
    <w:link w:val="Amaiera-oharrarentestua"/>
    <w:rsid w:val="00C32531"/>
    <w:rPr>
      <w:rFonts w:ascii="Times New Roman" w:eastAsia="Times New Roman" w:hAnsi="Times New Roman" w:cs="Times New Roman"/>
      <w:sz w:val="24"/>
      <w:szCs w:val="24"/>
      <w:lang w:val="es-ES" w:eastAsia="es-ES"/>
    </w:rPr>
  </w:style>
  <w:style w:type="character" w:styleId="Amaiera-oharrarenerreferentzia">
    <w:name w:val="endnote reference"/>
    <w:rsid w:val="00C32531"/>
    <w:rPr>
      <w:vertAlign w:val="superscript"/>
    </w:rPr>
  </w:style>
  <w:style w:type="character" w:customStyle="1" w:styleId="FiladetablaCar1">
    <w:name w:val="Fila de tabla Car1"/>
    <w:link w:val="Filadetabla"/>
    <w:locked/>
    <w:rsid w:val="00C32531"/>
    <w:rPr>
      <w:rFonts w:ascii="Verdana" w:eastAsia="MS Mincho" w:hAnsi="Verdana" w:cs="Arial"/>
      <w:spacing w:val="-3"/>
      <w:lang w:eastAsia="es-ES_tradnl"/>
    </w:rPr>
  </w:style>
  <w:style w:type="paragraph" w:customStyle="1" w:styleId="Filadetabla">
    <w:name w:val="Fila de tabla"/>
    <w:basedOn w:val="Normala"/>
    <w:link w:val="FiladetablaCar1"/>
    <w:autoRedefine/>
    <w:rsid w:val="00C32531"/>
    <w:pPr>
      <w:framePr w:hSpace="142" w:wrap="around" w:vAnchor="text" w:hAnchor="margin" w:y="1"/>
      <w:spacing w:after="0"/>
    </w:pPr>
    <w:rPr>
      <w:rFonts w:ascii="Verdana" w:eastAsia="MS Mincho" w:hAnsi="Verdana" w:cs="Arial"/>
      <w:spacing w:val="-3"/>
      <w:lang w:eastAsia="es-ES_tradnl"/>
    </w:rPr>
  </w:style>
  <w:style w:type="paragraph" w:customStyle="1" w:styleId="ERRO">
    <w:name w:val="ERRO"/>
    <w:basedOn w:val="Normala"/>
    <w:uiPriority w:val="99"/>
    <w:rsid w:val="00C32531"/>
    <w:pPr>
      <w:spacing w:after="0" w:line="240" w:lineRule="auto"/>
    </w:pPr>
    <w:rPr>
      <w:rFonts w:ascii="Arial" w:eastAsia="Times New Roman" w:hAnsi="Arial" w:cs="Times New Roman"/>
      <w:szCs w:val="24"/>
      <w:lang w:val="es-ES" w:eastAsia="es-ES_tradnl"/>
    </w:rPr>
  </w:style>
  <w:style w:type="paragraph" w:customStyle="1" w:styleId="a">
    <w:name w:val="a"/>
    <w:basedOn w:val="Normala"/>
    <w:rsid w:val="00C3253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Enfasia">
    <w:name w:val="Emphasis"/>
    <w:uiPriority w:val="20"/>
    <w:qFormat/>
    <w:rsid w:val="00C32531"/>
    <w:rPr>
      <w:i/>
      <w:iCs/>
    </w:rPr>
  </w:style>
  <w:style w:type="character" w:customStyle="1" w:styleId="apple-converted-space">
    <w:name w:val="apple-converted-space"/>
    <w:rsid w:val="00C32531"/>
  </w:style>
  <w:style w:type="paragraph" w:styleId="Normalaweb">
    <w:name w:val="Normal (Web)"/>
    <w:basedOn w:val="Normala"/>
    <w:uiPriority w:val="99"/>
    <w:unhideWhenUsed/>
    <w:rsid w:val="00C3253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TMLaipua">
    <w:name w:val="HTML Cite"/>
    <w:uiPriority w:val="99"/>
    <w:unhideWhenUsed/>
    <w:rsid w:val="00C32531"/>
    <w:rPr>
      <w:i/>
      <w:iCs/>
    </w:rPr>
  </w:style>
  <w:style w:type="paragraph" w:customStyle="1" w:styleId="parrafo">
    <w:name w:val="parrafo"/>
    <w:basedOn w:val="Normala"/>
    <w:rsid w:val="00C3253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z-Inprimakiarengoikoaldea">
    <w:name w:val="HTML Top of Form"/>
    <w:basedOn w:val="Normala"/>
    <w:next w:val="Normala"/>
    <w:link w:val="z-InprimakiarengoikoaldeaKar"/>
    <w:hidden/>
    <w:uiPriority w:val="99"/>
    <w:unhideWhenUsed/>
    <w:rsid w:val="00C32531"/>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InprimakiarengoikoaldeaKar">
    <w:name w:val="z-Inprimakiaren goiko aldea Kar"/>
    <w:basedOn w:val="Paragrafoarenletra-tipolehenetsia"/>
    <w:link w:val="z-Inprimakiarengoikoaldea"/>
    <w:uiPriority w:val="99"/>
    <w:rsid w:val="00C32531"/>
    <w:rPr>
      <w:rFonts w:ascii="Arial" w:eastAsia="Times New Roman" w:hAnsi="Arial" w:cs="Arial"/>
      <w:vanish/>
      <w:sz w:val="16"/>
      <w:szCs w:val="16"/>
      <w:lang w:val="es-ES" w:eastAsia="es-ES"/>
    </w:rPr>
  </w:style>
  <w:style w:type="paragraph" w:styleId="z-Inprimakiarenbehealdea">
    <w:name w:val="HTML Bottom of Form"/>
    <w:basedOn w:val="Normala"/>
    <w:next w:val="Normala"/>
    <w:link w:val="z-InprimakiarenbehealdeaKar"/>
    <w:hidden/>
    <w:uiPriority w:val="99"/>
    <w:unhideWhenUsed/>
    <w:rsid w:val="00C32531"/>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InprimakiarenbehealdeaKar">
    <w:name w:val="z-Inprimakiaren behealdea Kar"/>
    <w:basedOn w:val="Paragrafoarenletra-tipolehenetsia"/>
    <w:link w:val="z-Inprimakiarenbehealdea"/>
    <w:uiPriority w:val="99"/>
    <w:rsid w:val="00C32531"/>
    <w:rPr>
      <w:rFonts w:ascii="Arial" w:eastAsia="Times New Roman" w:hAnsi="Arial" w:cs="Arial"/>
      <w:vanish/>
      <w:sz w:val="16"/>
      <w:szCs w:val="16"/>
      <w:lang w:val="es-ES" w:eastAsia="es-ES"/>
    </w:rPr>
  </w:style>
  <w:style w:type="paragraph" w:customStyle="1" w:styleId="Default">
    <w:name w:val="Default"/>
    <w:link w:val="DefaultCar"/>
    <w:rsid w:val="00C32531"/>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customStyle="1" w:styleId="DefaultCar">
    <w:name w:val="Default Car"/>
    <w:link w:val="Default"/>
    <w:rsid w:val="00C32531"/>
    <w:rPr>
      <w:rFonts w:ascii="Times New Roman" w:eastAsia="Times New Roman" w:hAnsi="Times New Roman" w:cs="Times New Roman"/>
      <w:color w:val="000000"/>
      <w:sz w:val="24"/>
      <w:szCs w:val="24"/>
      <w:lang w:val="es-ES" w:eastAsia="es-ES"/>
    </w:rPr>
  </w:style>
  <w:style w:type="character" w:customStyle="1" w:styleId="CarCar12">
    <w:name w:val="Car Car12"/>
    <w:rsid w:val="00C32531"/>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C32531"/>
  </w:style>
  <w:style w:type="table" w:customStyle="1" w:styleId="Tablaconcuadrcula1">
    <w:name w:val="Tabla con cuadrícula1"/>
    <w:basedOn w:val="Taulanormala"/>
    <w:next w:val="Saretaduntaula"/>
    <w:uiPriority w:val="59"/>
    <w:rsid w:val="00C32531"/>
    <w:pPr>
      <w:spacing w:after="0" w:line="240" w:lineRule="auto"/>
    </w:pPr>
    <w:rPr>
      <w:rFonts w:ascii="Calibri" w:eastAsia="Calibri" w:hAnsi="Calibri" w:cs="Times New Roman"/>
      <w:sz w:val="20"/>
      <w:szCs w:val="20"/>
      <w:lang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a"/>
    <w:rsid w:val="00C3253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arCar13">
    <w:name w:val="Car Car13"/>
    <w:basedOn w:val="Normala"/>
    <w:rsid w:val="00C32531"/>
    <w:pPr>
      <w:spacing w:after="160" w:line="240" w:lineRule="exact"/>
    </w:pPr>
    <w:rPr>
      <w:rFonts w:ascii="Arial" w:eastAsia="Times New Roman" w:hAnsi="Arial" w:cs="Times New Roman"/>
      <w:sz w:val="24"/>
      <w:szCs w:val="24"/>
      <w:lang w:val="en-US" w:eastAsia="es-ES"/>
    </w:rPr>
  </w:style>
  <w:style w:type="numbering" w:customStyle="1" w:styleId="Sinlista2">
    <w:name w:val="Sin lista2"/>
    <w:next w:val="Zerrendarikez"/>
    <w:uiPriority w:val="99"/>
    <w:semiHidden/>
    <w:unhideWhenUsed/>
    <w:rsid w:val="00C32531"/>
  </w:style>
  <w:style w:type="table" w:customStyle="1" w:styleId="Tablaconcuadrcula2">
    <w:name w:val="Tabla con cuadrícula2"/>
    <w:basedOn w:val="Taulanormala"/>
    <w:next w:val="Saretaduntaula"/>
    <w:uiPriority w:val="59"/>
    <w:rsid w:val="00C3253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C32531"/>
  </w:style>
  <w:style w:type="numbering" w:customStyle="1" w:styleId="BOPV-1">
    <w:name w:val="BOPV-1"/>
    <w:rsid w:val="00C32531"/>
  </w:style>
  <w:style w:type="character" w:customStyle="1" w:styleId="CarCar8">
    <w:name w:val="Car Car8"/>
    <w:rsid w:val="00C32531"/>
    <w:rPr>
      <w:lang w:val="eu-ES" w:eastAsia="es-ES_tradnl" w:bidi="ar-SA"/>
    </w:rPr>
  </w:style>
  <w:style w:type="character" w:customStyle="1" w:styleId="CarCar7">
    <w:name w:val="Car Car7"/>
    <w:rsid w:val="00C32531"/>
    <w:rPr>
      <w:lang w:val="eu-ES" w:eastAsia="es-ES_tradnl" w:bidi="ar-SA"/>
    </w:rPr>
  </w:style>
  <w:style w:type="character" w:customStyle="1" w:styleId="CarCar5">
    <w:name w:val="Car Car5"/>
    <w:rsid w:val="00C32531"/>
    <w:rPr>
      <w:rFonts w:ascii="Tahoma" w:hAnsi="Tahoma" w:cs="Tahoma"/>
      <w:sz w:val="16"/>
      <w:szCs w:val="16"/>
      <w:lang w:val="es-ES_tradnl" w:eastAsia="en-US"/>
    </w:rPr>
  </w:style>
  <w:style w:type="numbering" w:customStyle="1" w:styleId="Estilo2">
    <w:name w:val="Estilo2"/>
    <w:uiPriority w:val="99"/>
    <w:rsid w:val="00C32531"/>
  </w:style>
  <w:style w:type="numbering" w:customStyle="1" w:styleId="Estilo3">
    <w:name w:val="Estilo3"/>
    <w:uiPriority w:val="99"/>
    <w:rsid w:val="00C32531"/>
  </w:style>
  <w:style w:type="numbering" w:customStyle="1" w:styleId="BOPV-111">
    <w:name w:val="BOPV-111"/>
    <w:rsid w:val="00C32531"/>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C32531"/>
    <w:pPr>
      <w:spacing w:after="160" w:line="240" w:lineRule="exact"/>
    </w:pPr>
    <w:rPr>
      <w:rFonts w:ascii="Arial" w:eastAsia="Times New Roman" w:hAnsi="Arial" w:cs="Times New Roman"/>
      <w:sz w:val="24"/>
      <w:szCs w:val="24"/>
      <w:lang w:val="en-US" w:eastAsia="es-ES"/>
    </w:rPr>
  </w:style>
  <w:style w:type="character" w:customStyle="1" w:styleId="estilocorreo20">
    <w:name w:val="estilocorreo20"/>
    <w:semiHidden/>
    <w:rsid w:val="00C32531"/>
    <w:rPr>
      <w:rFonts w:ascii="Arial" w:hAnsi="Arial" w:cs="Arial" w:hint="default"/>
      <w:color w:val="000080"/>
      <w:sz w:val="20"/>
      <w:szCs w:val="20"/>
    </w:rPr>
  </w:style>
  <w:style w:type="numbering" w:customStyle="1" w:styleId="BOPV-12">
    <w:name w:val="BOPV-12"/>
    <w:rsid w:val="00C32531"/>
  </w:style>
  <w:style w:type="numbering" w:customStyle="1" w:styleId="BOPV-112">
    <w:name w:val="BOPV-112"/>
    <w:rsid w:val="00C32531"/>
  </w:style>
  <w:style w:type="paragraph" w:customStyle="1" w:styleId="articulo">
    <w:name w:val="articulo"/>
    <w:basedOn w:val="Normala"/>
    <w:rsid w:val="00C3253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21">
    <w:name w:val="Estilo21"/>
    <w:uiPriority w:val="99"/>
    <w:rsid w:val="00C32531"/>
  </w:style>
  <w:style w:type="numbering" w:customStyle="1" w:styleId="Estilo211">
    <w:name w:val="Estilo211"/>
    <w:uiPriority w:val="99"/>
    <w:rsid w:val="00C32531"/>
  </w:style>
  <w:style w:type="numbering" w:customStyle="1" w:styleId="BOPV-121">
    <w:name w:val="BOPV-121"/>
    <w:rsid w:val="00C32531"/>
  </w:style>
  <w:style w:type="numbering" w:customStyle="1" w:styleId="Estilo22">
    <w:name w:val="Estilo22"/>
    <w:uiPriority w:val="99"/>
    <w:rsid w:val="00C32531"/>
  </w:style>
  <w:style w:type="numbering" w:customStyle="1" w:styleId="Estilo31">
    <w:name w:val="Estilo31"/>
    <w:uiPriority w:val="99"/>
    <w:rsid w:val="00C32531"/>
  </w:style>
  <w:style w:type="numbering" w:customStyle="1" w:styleId="BOPV-1111">
    <w:name w:val="BOPV-1111"/>
    <w:rsid w:val="00C32531"/>
  </w:style>
  <w:style w:type="numbering" w:customStyle="1" w:styleId="BOPV-1121">
    <w:name w:val="BOPV-1121"/>
    <w:rsid w:val="00C32531"/>
    <w:pPr>
      <w:numPr>
        <w:numId w:val="23"/>
      </w:numPr>
    </w:pPr>
  </w:style>
  <w:style w:type="numbering" w:customStyle="1" w:styleId="BOPV-13">
    <w:name w:val="BOPV-13"/>
    <w:rsid w:val="00C32531"/>
    <w:pPr>
      <w:numPr>
        <w:numId w:val="24"/>
      </w:numPr>
    </w:pPr>
  </w:style>
  <w:style w:type="numbering" w:customStyle="1" w:styleId="Estilo23">
    <w:name w:val="Estilo23"/>
    <w:uiPriority w:val="99"/>
    <w:rsid w:val="00C32531"/>
  </w:style>
  <w:style w:type="numbering" w:customStyle="1" w:styleId="Estilo311">
    <w:name w:val="Estilo311"/>
    <w:uiPriority w:val="99"/>
    <w:rsid w:val="00C32531"/>
  </w:style>
  <w:style w:type="numbering" w:customStyle="1" w:styleId="BOPV-11111">
    <w:name w:val="BOPV-11111"/>
    <w:rsid w:val="00C32531"/>
  </w:style>
  <w:style w:type="paragraph" w:customStyle="1" w:styleId="bopvdetalle">
    <w:name w:val="bopvdetalle"/>
    <w:basedOn w:val="Normala"/>
    <w:rsid w:val="00C3253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BOPV-113">
    <w:name w:val="BOPV-113"/>
    <w:rsid w:val="00C32531"/>
  </w:style>
  <w:style w:type="numbering" w:customStyle="1" w:styleId="BOPV-14">
    <w:name w:val="BOPV-14"/>
    <w:rsid w:val="00C32531"/>
  </w:style>
  <w:style w:type="numbering" w:customStyle="1" w:styleId="Estilo24">
    <w:name w:val="Estilo24"/>
    <w:uiPriority w:val="99"/>
    <w:rsid w:val="00C32531"/>
  </w:style>
  <w:style w:type="numbering" w:customStyle="1" w:styleId="Estilo32">
    <w:name w:val="Estilo32"/>
    <w:uiPriority w:val="99"/>
    <w:rsid w:val="00C32531"/>
  </w:style>
  <w:style w:type="numbering" w:customStyle="1" w:styleId="BOPV-1112">
    <w:name w:val="BOPV-1112"/>
    <w:rsid w:val="00C32531"/>
  </w:style>
  <w:style w:type="numbering" w:customStyle="1" w:styleId="Estilo4">
    <w:name w:val="Estilo4"/>
    <w:uiPriority w:val="99"/>
    <w:rsid w:val="00C32531"/>
    <w:pPr>
      <w:numPr>
        <w:numId w:val="25"/>
      </w:numPr>
    </w:pPr>
  </w:style>
  <w:style w:type="numbering" w:customStyle="1" w:styleId="Estilo5">
    <w:name w:val="Estilo5"/>
    <w:uiPriority w:val="99"/>
    <w:rsid w:val="00C32531"/>
    <w:pPr>
      <w:numPr>
        <w:numId w:val="26"/>
      </w:numPr>
    </w:pPr>
  </w:style>
  <w:style w:type="character" w:styleId="Iruzkinarenerreferentzia">
    <w:name w:val="annotation reference"/>
    <w:rsid w:val="00C32531"/>
    <w:rPr>
      <w:sz w:val="16"/>
      <w:szCs w:val="16"/>
    </w:rPr>
  </w:style>
  <w:style w:type="paragraph" w:styleId="Iruzkinarengaia">
    <w:name w:val="annotation subject"/>
    <w:basedOn w:val="Iruzkinarentestua"/>
    <w:next w:val="Iruzkinarentestua"/>
    <w:link w:val="IruzkinarengaiaKar"/>
    <w:rsid w:val="00C32531"/>
    <w:rPr>
      <w:b/>
      <w:bCs/>
      <w:lang w:val="es-ES_tradnl" w:eastAsia="en-US"/>
    </w:rPr>
  </w:style>
  <w:style w:type="character" w:customStyle="1" w:styleId="IruzkinarengaiaKar">
    <w:name w:val="Iruzkinaren gaia Kar"/>
    <w:basedOn w:val="IruzkinarentestuaKar"/>
    <w:link w:val="Iruzkinarengaia"/>
    <w:rsid w:val="00C32531"/>
    <w:rPr>
      <w:rFonts w:ascii="Times New Roman" w:eastAsia="Times New Roman" w:hAnsi="Times New Roman" w:cs="Times New Roman"/>
      <w:b/>
      <w:bCs/>
      <w:sz w:val="24"/>
      <w:szCs w:val="24"/>
      <w:lang w:val="es-ES_tradnl" w:eastAsia="es-ES_tradnl"/>
    </w:rPr>
  </w:style>
  <w:style w:type="numbering" w:customStyle="1" w:styleId="Estilo25">
    <w:name w:val="Estilo25"/>
    <w:uiPriority w:val="99"/>
    <w:rsid w:val="00C32531"/>
    <w:pPr>
      <w:numPr>
        <w:numId w:val="27"/>
      </w:numPr>
    </w:pPr>
  </w:style>
  <w:style w:type="table" w:customStyle="1" w:styleId="Tablaconcuadrcula3">
    <w:name w:val="Tabla con cuadrícula3"/>
    <w:basedOn w:val="Taulanormala"/>
    <w:next w:val="Saretaduntaula"/>
    <w:uiPriority w:val="59"/>
    <w:rsid w:val="00C32531"/>
    <w:pPr>
      <w:spacing w:after="0" w:line="240" w:lineRule="auto"/>
    </w:pPr>
    <w:rPr>
      <w:rFonts w:ascii="Calibri" w:eastAsia="Calibri" w:hAnsi="Calibri" w:cs="Times New Roman"/>
      <w:sz w:val="20"/>
      <w:szCs w:val="20"/>
      <w:lang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C32531"/>
    <w:pPr>
      <w:spacing w:after="160" w:line="240" w:lineRule="exact"/>
    </w:pPr>
    <w:rPr>
      <w:rFonts w:ascii="Arial" w:eastAsia="Times New Roman" w:hAnsi="Arial" w:cs="Times New Roman"/>
      <w:sz w:val="24"/>
      <w:szCs w:val="24"/>
      <w:lang w:val="en-US" w:eastAsia="es-ES"/>
    </w:rPr>
  </w:style>
  <w:style w:type="paragraph" w:customStyle="1" w:styleId="CarCar13CarCar1">
    <w:name w:val="Car Car13 Car Car1"/>
    <w:basedOn w:val="Normala"/>
    <w:rsid w:val="00C32531"/>
    <w:pPr>
      <w:spacing w:after="160" w:line="240" w:lineRule="exact"/>
    </w:pPr>
    <w:rPr>
      <w:rFonts w:ascii="Arial" w:eastAsia="Times New Roman" w:hAnsi="Arial" w:cs="Times New Roman"/>
      <w:sz w:val="24"/>
      <w:szCs w:val="24"/>
      <w:lang w:val="en-US" w:eastAsia="es-ES"/>
    </w:rPr>
  </w:style>
  <w:style w:type="character" w:customStyle="1" w:styleId="bold">
    <w:name w:val="bold"/>
    <w:basedOn w:val="Paragrafoarenletra-tipolehenetsia"/>
    <w:rsid w:val="00C32531"/>
  </w:style>
  <w:style w:type="paragraph" w:customStyle="1" w:styleId="CarCar13CarCar1CarCarCarCar">
    <w:name w:val="Car Car13 Car Car1 Car Car Car Car"/>
    <w:basedOn w:val="Normala"/>
    <w:rsid w:val="00C32531"/>
    <w:pPr>
      <w:spacing w:after="160" w:line="240" w:lineRule="exact"/>
    </w:pPr>
    <w:rPr>
      <w:rFonts w:ascii="Arial" w:eastAsia="Times New Roman" w:hAnsi="Arial" w:cs="Times New Roman"/>
      <w:sz w:val="20"/>
      <w:szCs w:val="20"/>
      <w:lang w:val="en-US"/>
    </w:rPr>
  </w:style>
  <w:style w:type="character" w:customStyle="1" w:styleId="small">
    <w:name w:val="small"/>
    <w:basedOn w:val="Paragrafoarenletra-tipolehenetsia"/>
    <w:rsid w:val="00C32531"/>
  </w:style>
  <w:style w:type="paragraph" w:styleId="TOCizenburua">
    <w:name w:val="TOC Heading"/>
    <w:basedOn w:val="1izenburua"/>
    <w:next w:val="Normala"/>
    <w:uiPriority w:val="39"/>
    <w:qFormat/>
    <w:rsid w:val="00C32531"/>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Paragrafoarenletra-tipolehenetsia"/>
    <w:rsid w:val="00C32531"/>
  </w:style>
  <w:style w:type="character" w:customStyle="1" w:styleId="bidiallowtextselection">
    <w:name w:val="bidi allowtextselection"/>
    <w:basedOn w:val="Paragrafoarenletra-tipolehenetsia"/>
    <w:rsid w:val="00C32531"/>
  </w:style>
  <w:style w:type="character" w:customStyle="1" w:styleId="rphighlightallclassrphighlightbodyclass">
    <w:name w:val="rphighlightallclass rphighlightbodyclass"/>
    <w:basedOn w:val="Paragrafoarenletra-tipolehenetsia"/>
    <w:rsid w:val="00C32531"/>
  </w:style>
  <w:style w:type="character" w:customStyle="1" w:styleId="rp61rp41">
    <w:name w:val="_rp_61 _rp_41"/>
    <w:basedOn w:val="Paragrafoarenletra-tipolehenetsia"/>
    <w:rsid w:val="00C32531"/>
  </w:style>
  <w:style w:type="character" w:customStyle="1" w:styleId="fc4o365buttonlabel">
    <w:name w:val="_fc_4 o365buttonlabel"/>
    <w:basedOn w:val="Paragrafoarenletra-tipolehenetsia"/>
    <w:rsid w:val="00C32531"/>
  </w:style>
  <w:style w:type="character" w:customStyle="1" w:styleId="rpd1ms-font-color-blackrpc1">
    <w:name w:val="_rp_d1 ms-font-color-black _rp_c1"/>
    <w:basedOn w:val="Paragrafoarenletra-tipolehenetsia"/>
    <w:rsid w:val="00C3253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C32531"/>
  </w:style>
  <w:style w:type="character" w:customStyle="1" w:styleId="bm">
    <w:name w:val="_b_m"/>
    <w:basedOn w:val="Paragrafoarenletra-tipolehenetsia"/>
    <w:rsid w:val="00C32531"/>
  </w:style>
  <w:style w:type="paragraph" w:styleId="Tarterikez">
    <w:name w:val="No Spacing"/>
    <w:uiPriority w:val="1"/>
    <w:qFormat/>
    <w:rsid w:val="00C32531"/>
    <w:pPr>
      <w:spacing w:after="0" w:line="240" w:lineRule="auto"/>
    </w:pPr>
    <w:rPr>
      <w:rFonts w:ascii="Calibri" w:eastAsia="Calibri" w:hAnsi="Calibri" w:cs="Times New Roman"/>
      <w:lang w:val="es-ES"/>
    </w:rPr>
  </w:style>
  <w:style w:type="paragraph" w:styleId="EA4">
    <w:name w:val="toc 4"/>
    <w:basedOn w:val="Normala"/>
    <w:next w:val="Normala"/>
    <w:autoRedefine/>
    <w:uiPriority w:val="39"/>
    <w:rsid w:val="00C32531"/>
    <w:pPr>
      <w:spacing w:after="0" w:line="240" w:lineRule="auto"/>
      <w:ind w:left="720"/>
    </w:pPr>
    <w:rPr>
      <w:rFonts w:ascii="Times New Roman" w:eastAsia="Times New Roman" w:hAnsi="Times New Roman" w:cs="Times New Roman"/>
      <w:sz w:val="24"/>
      <w:szCs w:val="24"/>
      <w:lang w:val="es-ES" w:eastAsia="es-ES"/>
    </w:rPr>
  </w:style>
  <w:style w:type="paragraph" w:styleId="EA5">
    <w:name w:val="toc 5"/>
    <w:basedOn w:val="Normala"/>
    <w:next w:val="Normala"/>
    <w:autoRedefine/>
    <w:uiPriority w:val="39"/>
    <w:rsid w:val="00C32531"/>
    <w:pPr>
      <w:spacing w:after="0" w:line="240" w:lineRule="auto"/>
      <w:ind w:left="960"/>
    </w:pPr>
    <w:rPr>
      <w:rFonts w:ascii="Times New Roman" w:eastAsia="Times New Roman" w:hAnsi="Times New Roman" w:cs="Times New Roman"/>
      <w:sz w:val="24"/>
      <w:szCs w:val="24"/>
      <w:lang w:val="es-ES" w:eastAsia="es-ES"/>
    </w:rPr>
  </w:style>
  <w:style w:type="paragraph" w:styleId="EA6">
    <w:name w:val="toc 6"/>
    <w:basedOn w:val="Normala"/>
    <w:next w:val="Normala"/>
    <w:autoRedefine/>
    <w:uiPriority w:val="39"/>
    <w:unhideWhenUsed/>
    <w:rsid w:val="00C32531"/>
    <w:pPr>
      <w:spacing w:after="100"/>
      <w:ind w:left="1100"/>
    </w:pPr>
    <w:rPr>
      <w:rFonts w:ascii="Calibri" w:eastAsia="Times New Roman" w:hAnsi="Calibri" w:cs="Times New Roman"/>
      <w:lang w:val="es-ES" w:eastAsia="es-ES"/>
    </w:rPr>
  </w:style>
  <w:style w:type="paragraph" w:styleId="EA7">
    <w:name w:val="toc 7"/>
    <w:basedOn w:val="Normala"/>
    <w:next w:val="Normala"/>
    <w:autoRedefine/>
    <w:uiPriority w:val="39"/>
    <w:unhideWhenUsed/>
    <w:rsid w:val="00C32531"/>
    <w:pPr>
      <w:spacing w:after="100"/>
      <w:ind w:left="1320"/>
    </w:pPr>
    <w:rPr>
      <w:rFonts w:ascii="Calibri" w:eastAsia="Times New Roman" w:hAnsi="Calibri" w:cs="Times New Roman"/>
      <w:lang w:val="es-ES" w:eastAsia="es-ES"/>
    </w:rPr>
  </w:style>
  <w:style w:type="paragraph" w:styleId="EA8">
    <w:name w:val="toc 8"/>
    <w:basedOn w:val="Normala"/>
    <w:next w:val="Normala"/>
    <w:autoRedefine/>
    <w:uiPriority w:val="39"/>
    <w:unhideWhenUsed/>
    <w:rsid w:val="00C32531"/>
    <w:pPr>
      <w:spacing w:after="100"/>
      <w:ind w:left="1540"/>
    </w:pPr>
    <w:rPr>
      <w:rFonts w:ascii="Calibri" w:eastAsia="Times New Roman" w:hAnsi="Calibri" w:cs="Times New Roman"/>
      <w:lang w:val="es-ES" w:eastAsia="es-ES"/>
    </w:rPr>
  </w:style>
  <w:style w:type="paragraph" w:styleId="EA9">
    <w:name w:val="toc 9"/>
    <w:basedOn w:val="Normala"/>
    <w:next w:val="Normala"/>
    <w:autoRedefine/>
    <w:uiPriority w:val="39"/>
    <w:unhideWhenUsed/>
    <w:rsid w:val="00C32531"/>
    <w:pPr>
      <w:spacing w:after="100"/>
      <w:ind w:left="1760"/>
    </w:pPr>
    <w:rPr>
      <w:rFonts w:ascii="Calibri" w:eastAsia="Times New Roman" w:hAnsi="Calibri" w:cs="Times New Roman"/>
      <w:lang w:val="es-ES" w:eastAsia="es-ES"/>
    </w:rPr>
  </w:style>
  <w:style w:type="paragraph" w:customStyle="1" w:styleId="CarCar13CarCar1CarCarCarCarCarCarCarCarCarCarCarCarCarCarCarCarCarCarCarCar">
    <w:name w:val="Car Car13 Car Car1 Car Car Car Car Car Car Car Car Car Car Car Car Car Car Car Car Car Car Car Car"/>
    <w:basedOn w:val="Normala"/>
    <w:rsid w:val="00C32531"/>
    <w:pPr>
      <w:spacing w:after="160" w:line="240" w:lineRule="exact"/>
    </w:pPr>
    <w:rPr>
      <w:rFonts w:ascii="Arial" w:eastAsia="Times New Roman" w:hAnsi="Arial" w:cs="Times New Roman"/>
      <w:sz w:val="24"/>
      <w:szCs w:val="24"/>
      <w:lang w:val="en-US" w:eastAsia="es-E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C32531"/>
    <w:pPr>
      <w:spacing w:after="160" w:line="240" w:lineRule="exact"/>
    </w:pPr>
    <w:rPr>
      <w:rFonts w:ascii="Arial" w:eastAsia="Times New Roman" w:hAnsi="Arial" w:cs="Times New Roman"/>
      <w:sz w:val="24"/>
      <w:szCs w:val="24"/>
      <w:lang w:val="en-US" w:eastAsia="es-ES"/>
    </w:rPr>
  </w:style>
  <w:style w:type="table" w:customStyle="1" w:styleId="Saretaduntaula1">
    <w:name w:val="Saretadun taula1"/>
    <w:basedOn w:val="Taulanormala"/>
    <w:next w:val="Saretaduntaula"/>
    <w:uiPriority w:val="59"/>
    <w:rsid w:val="00C32531"/>
    <w:pPr>
      <w:spacing w:after="0" w:line="240" w:lineRule="auto"/>
    </w:pPr>
    <w:rPr>
      <w:rFonts w:eastAsiaTheme="minorEastAsia"/>
      <w:lang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
    <w:name w:val="Zerrendarik ez11"/>
    <w:next w:val="Zerrendarikez"/>
    <w:uiPriority w:val="99"/>
    <w:semiHidden/>
    <w:unhideWhenUsed/>
    <w:rsid w:val="00C32531"/>
  </w:style>
  <w:style w:type="table" w:customStyle="1" w:styleId="Saretaduntaula11">
    <w:name w:val="Saretadun taula11"/>
    <w:basedOn w:val="Taulanormala"/>
    <w:next w:val="Saretaduntaula"/>
    <w:uiPriority w:val="59"/>
    <w:rsid w:val="00C32531"/>
    <w:pPr>
      <w:spacing w:after="0" w:line="240" w:lineRule="auto"/>
    </w:pPr>
    <w:rPr>
      <w:rFonts w:ascii="Times New Roman" w:eastAsia="Times New Roman" w:hAnsi="Times New Roman" w:cs="Times New Roman"/>
      <w:sz w:val="20"/>
      <w:szCs w:val="20"/>
      <w:lang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4">
    <w:name w:val="BOPV-114"/>
    <w:rsid w:val="00C32531"/>
  </w:style>
  <w:style w:type="numbering" w:customStyle="1" w:styleId="Estilo26">
    <w:name w:val="Estilo26"/>
    <w:uiPriority w:val="99"/>
    <w:rsid w:val="00C32531"/>
  </w:style>
  <w:style w:type="numbering" w:customStyle="1" w:styleId="Estilo33">
    <w:name w:val="Estilo33"/>
    <w:uiPriority w:val="99"/>
    <w:rsid w:val="00C32531"/>
  </w:style>
  <w:style w:type="numbering" w:customStyle="1" w:styleId="BOPV-1113">
    <w:name w:val="BOPV-1113"/>
    <w:rsid w:val="00C32531"/>
  </w:style>
  <w:style w:type="numbering" w:customStyle="1" w:styleId="BOPV-122">
    <w:name w:val="BOPV-122"/>
    <w:rsid w:val="00C32531"/>
  </w:style>
  <w:style w:type="numbering" w:customStyle="1" w:styleId="BOPV-11112">
    <w:name w:val="BOPV-11112"/>
    <w:rsid w:val="00C32531"/>
  </w:style>
  <w:style w:type="character" w:customStyle="1" w:styleId="CarCar14">
    <w:name w:val="Car Car14"/>
    <w:rsid w:val="00C32531"/>
    <w:rPr>
      <w:rFonts w:ascii="Arial" w:hAnsi="Arial"/>
      <w:b/>
      <w:u w:val="single"/>
      <w:lang w:val="es-ES_tradnl" w:eastAsia="es-ES_tradnl" w:bidi="ar-SA"/>
    </w:rPr>
  </w:style>
  <w:style w:type="numbering" w:customStyle="1" w:styleId="BOPV-1211">
    <w:name w:val="BOPV-1211"/>
    <w:rsid w:val="00C32531"/>
  </w:style>
  <w:style w:type="numbering" w:customStyle="1" w:styleId="BOPV-1122">
    <w:name w:val="BOPV-1122"/>
    <w:rsid w:val="00C32531"/>
    <w:pPr>
      <w:numPr>
        <w:numId w:val="47"/>
      </w:numPr>
    </w:pPr>
  </w:style>
  <w:style w:type="numbering" w:customStyle="1" w:styleId="Estilo212">
    <w:name w:val="Estilo212"/>
    <w:uiPriority w:val="99"/>
    <w:rsid w:val="00C32531"/>
  </w:style>
  <w:style w:type="numbering" w:customStyle="1" w:styleId="Estilo2111">
    <w:name w:val="Estilo2111"/>
    <w:uiPriority w:val="99"/>
    <w:rsid w:val="00C32531"/>
    <w:pPr>
      <w:numPr>
        <w:numId w:val="48"/>
      </w:numPr>
    </w:pPr>
  </w:style>
  <w:style w:type="numbering" w:customStyle="1" w:styleId="BOPV-12111">
    <w:name w:val="BOPV-12111"/>
    <w:rsid w:val="00C32531"/>
  </w:style>
  <w:style w:type="numbering" w:customStyle="1" w:styleId="Estilo221">
    <w:name w:val="Estilo221"/>
    <w:uiPriority w:val="99"/>
    <w:rsid w:val="00C32531"/>
  </w:style>
  <w:style w:type="numbering" w:customStyle="1" w:styleId="Estilo312">
    <w:name w:val="Estilo312"/>
    <w:uiPriority w:val="99"/>
    <w:rsid w:val="00C32531"/>
  </w:style>
  <w:style w:type="numbering" w:customStyle="1" w:styleId="BOPV-111111">
    <w:name w:val="BOPV-111111"/>
    <w:rsid w:val="00C32531"/>
    <w:pPr>
      <w:numPr>
        <w:numId w:val="49"/>
      </w:numPr>
    </w:pPr>
  </w:style>
  <w:style w:type="numbering" w:customStyle="1" w:styleId="BOPV-11211">
    <w:name w:val="BOPV-11211"/>
    <w:rsid w:val="00C32531"/>
  </w:style>
  <w:style w:type="numbering" w:customStyle="1" w:styleId="BOPV-131">
    <w:name w:val="BOPV-131"/>
    <w:rsid w:val="00C32531"/>
  </w:style>
  <w:style w:type="numbering" w:customStyle="1" w:styleId="Estilo231">
    <w:name w:val="Estilo231"/>
    <w:uiPriority w:val="99"/>
    <w:rsid w:val="00C32531"/>
    <w:pPr>
      <w:numPr>
        <w:numId w:val="50"/>
      </w:numPr>
    </w:pPr>
  </w:style>
  <w:style w:type="numbering" w:customStyle="1" w:styleId="Estilo3111">
    <w:name w:val="Estilo3111"/>
    <w:uiPriority w:val="99"/>
    <w:rsid w:val="00C32531"/>
  </w:style>
  <w:style w:type="numbering" w:customStyle="1" w:styleId="BOPV-1111111">
    <w:name w:val="BOPV-1111111"/>
    <w:rsid w:val="00C32531"/>
  </w:style>
  <w:style w:type="numbering" w:customStyle="1" w:styleId="BOPV-1131">
    <w:name w:val="BOPV-1131"/>
    <w:rsid w:val="00C32531"/>
    <w:pPr>
      <w:numPr>
        <w:numId w:val="51"/>
      </w:numPr>
    </w:pPr>
  </w:style>
  <w:style w:type="numbering" w:customStyle="1" w:styleId="BOPV-141">
    <w:name w:val="BOPV-141"/>
    <w:rsid w:val="00C32531"/>
    <w:pPr>
      <w:numPr>
        <w:numId w:val="52"/>
      </w:numPr>
    </w:pPr>
  </w:style>
  <w:style w:type="numbering" w:customStyle="1" w:styleId="Estilo241">
    <w:name w:val="Estilo241"/>
    <w:uiPriority w:val="99"/>
    <w:rsid w:val="00C32531"/>
    <w:pPr>
      <w:numPr>
        <w:numId w:val="53"/>
      </w:numPr>
    </w:pPr>
  </w:style>
  <w:style w:type="numbering" w:customStyle="1" w:styleId="Estilo321">
    <w:name w:val="Estilo321"/>
    <w:uiPriority w:val="99"/>
    <w:rsid w:val="00C32531"/>
  </w:style>
  <w:style w:type="numbering" w:customStyle="1" w:styleId="BOPV-11121">
    <w:name w:val="BOPV-11121"/>
    <w:rsid w:val="00C32531"/>
  </w:style>
  <w:style w:type="numbering" w:customStyle="1" w:styleId="Estilo41">
    <w:name w:val="Estilo41"/>
    <w:uiPriority w:val="99"/>
    <w:rsid w:val="00C32531"/>
  </w:style>
  <w:style w:type="numbering" w:customStyle="1" w:styleId="Estilo51">
    <w:name w:val="Estilo51"/>
    <w:uiPriority w:val="99"/>
    <w:rsid w:val="00C32531"/>
  </w:style>
  <w:style w:type="table" w:customStyle="1" w:styleId="Saretaduntaula2">
    <w:name w:val="Saretadun taula2"/>
    <w:basedOn w:val="Taulanormala"/>
    <w:next w:val="Saretaduntaula"/>
    <w:uiPriority w:val="59"/>
    <w:rsid w:val="00C3253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3">
    <w:name w:val="Saretadun taula3"/>
    <w:basedOn w:val="Taulanormala"/>
    <w:next w:val="Saretaduntaula"/>
    <w:uiPriority w:val="59"/>
    <w:rsid w:val="00C32531"/>
    <w:pPr>
      <w:spacing w:after="0" w:line="240" w:lineRule="auto"/>
    </w:pPr>
    <w:rPr>
      <w:rFonts w:eastAsiaTheme="minorEastAsia"/>
      <w:lang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12">
    <w:name w:val="Saretadun taula12"/>
    <w:basedOn w:val="Taulanormala"/>
    <w:next w:val="Saretaduntaula"/>
    <w:uiPriority w:val="59"/>
    <w:rsid w:val="00C32531"/>
    <w:pPr>
      <w:spacing w:after="0" w:line="240" w:lineRule="auto"/>
    </w:pPr>
    <w:rPr>
      <w:rFonts w:ascii="Times New Roman" w:eastAsia="Times New Roman" w:hAnsi="Times New Roman" w:cs="Times New Roman"/>
      <w:sz w:val="20"/>
      <w:szCs w:val="20"/>
      <w:lang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5">
    <w:name w:val="BOPV-115"/>
    <w:rsid w:val="00C32531"/>
    <w:pPr>
      <w:numPr>
        <w:numId w:val="8"/>
      </w:numPr>
    </w:pPr>
  </w:style>
  <w:style w:type="numbering" w:customStyle="1" w:styleId="Estilo27">
    <w:name w:val="Estilo27"/>
    <w:uiPriority w:val="99"/>
    <w:rsid w:val="00C32531"/>
  </w:style>
  <w:style w:type="numbering" w:customStyle="1" w:styleId="Estilo34">
    <w:name w:val="Estilo34"/>
    <w:uiPriority w:val="99"/>
    <w:rsid w:val="00C32531"/>
    <w:pPr>
      <w:numPr>
        <w:numId w:val="10"/>
      </w:numPr>
    </w:pPr>
  </w:style>
  <w:style w:type="numbering" w:customStyle="1" w:styleId="BOPV-1114">
    <w:name w:val="BOPV-1114"/>
    <w:rsid w:val="00C32531"/>
  </w:style>
  <w:style w:type="numbering" w:customStyle="1" w:styleId="BOPV-123">
    <w:name w:val="BOPV-123"/>
    <w:rsid w:val="00C32531"/>
    <w:pPr>
      <w:numPr>
        <w:numId w:val="4"/>
      </w:numPr>
    </w:pPr>
  </w:style>
  <w:style w:type="numbering" w:customStyle="1" w:styleId="BOPV-11113">
    <w:name w:val="BOPV-11113"/>
    <w:rsid w:val="00C32531"/>
    <w:pPr>
      <w:numPr>
        <w:numId w:val="5"/>
      </w:numPr>
    </w:pPr>
  </w:style>
  <w:style w:type="numbering" w:customStyle="1" w:styleId="BOPV-1212">
    <w:name w:val="BOPV-1212"/>
    <w:rsid w:val="00C32531"/>
    <w:pPr>
      <w:numPr>
        <w:numId w:val="3"/>
      </w:numPr>
    </w:pPr>
  </w:style>
  <w:style w:type="numbering" w:customStyle="1" w:styleId="BOPV-1123">
    <w:name w:val="BOPV-1123"/>
    <w:rsid w:val="00C32531"/>
    <w:pPr>
      <w:numPr>
        <w:numId w:val="1"/>
      </w:numPr>
    </w:pPr>
  </w:style>
  <w:style w:type="numbering" w:customStyle="1" w:styleId="Estilo213">
    <w:name w:val="Estilo213"/>
    <w:uiPriority w:val="99"/>
    <w:rsid w:val="00C32531"/>
    <w:pPr>
      <w:numPr>
        <w:numId w:val="7"/>
      </w:numPr>
    </w:pPr>
  </w:style>
  <w:style w:type="numbering" w:customStyle="1" w:styleId="Estilo2112">
    <w:name w:val="Estilo2112"/>
    <w:uiPriority w:val="99"/>
    <w:rsid w:val="00C32531"/>
    <w:pPr>
      <w:numPr>
        <w:numId w:val="56"/>
      </w:numPr>
    </w:pPr>
  </w:style>
  <w:style w:type="numbering" w:customStyle="1" w:styleId="BOPV-12112">
    <w:name w:val="BOPV-12112"/>
    <w:rsid w:val="00C32531"/>
    <w:pPr>
      <w:numPr>
        <w:numId w:val="55"/>
      </w:numPr>
    </w:pPr>
  </w:style>
  <w:style w:type="numbering" w:customStyle="1" w:styleId="Estilo222">
    <w:name w:val="Estilo222"/>
    <w:uiPriority w:val="99"/>
    <w:rsid w:val="00C32531"/>
    <w:pPr>
      <w:numPr>
        <w:numId w:val="57"/>
      </w:numPr>
    </w:pPr>
  </w:style>
  <w:style w:type="numbering" w:customStyle="1" w:styleId="Estilo313">
    <w:name w:val="Estilo313"/>
    <w:uiPriority w:val="99"/>
    <w:rsid w:val="00C32531"/>
    <w:pPr>
      <w:numPr>
        <w:numId w:val="11"/>
      </w:numPr>
    </w:pPr>
  </w:style>
  <w:style w:type="numbering" w:customStyle="1" w:styleId="BOPV-111112">
    <w:name w:val="BOPV-111112"/>
    <w:rsid w:val="00C32531"/>
    <w:pPr>
      <w:numPr>
        <w:numId w:val="12"/>
      </w:numPr>
    </w:pPr>
  </w:style>
  <w:style w:type="numbering" w:customStyle="1" w:styleId="BOPV-11212">
    <w:name w:val="BOPV-11212"/>
    <w:rsid w:val="00C32531"/>
    <w:pPr>
      <w:numPr>
        <w:numId w:val="19"/>
      </w:numPr>
    </w:pPr>
  </w:style>
  <w:style w:type="numbering" w:customStyle="1" w:styleId="BOPV-132">
    <w:name w:val="BOPV-132"/>
    <w:rsid w:val="00C32531"/>
    <w:pPr>
      <w:numPr>
        <w:numId w:val="20"/>
      </w:numPr>
    </w:pPr>
  </w:style>
  <w:style w:type="numbering" w:customStyle="1" w:styleId="Estilo232">
    <w:name w:val="Estilo232"/>
    <w:uiPriority w:val="99"/>
    <w:rsid w:val="00C32531"/>
    <w:pPr>
      <w:numPr>
        <w:numId w:val="13"/>
      </w:numPr>
    </w:pPr>
  </w:style>
  <w:style w:type="numbering" w:customStyle="1" w:styleId="Estilo3112">
    <w:name w:val="Estilo3112"/>
    <w:uiPriority w:val="99"/>
    <w:rsid w:val="00C32531"/>
    <w:pPr>
      <w:numPr>
        <w:numId w:val="54"/>
      </w:numPr>
    </w:pPr>
  </w:style>
  <w:style w:type="numbering" w:customStyle="1" w:styleId="BOPV-1111112">
    <w:name w:val="BOPV-1111112"/>
    <w:rsid w:val="00C32531"/>
    <w:pPr>
      <w:numPr>
        <w:numId w:val="9"/>
      </w:numPr>
    </w:pPr>
  </w:style>
  <w:style w:type="numbering" w:customStyle="1" w:styleId="BOPV-1132">
    <w:name w:val="BOPV-1132"/>
    <w:rsid w:val="00C32531"/>
    <w:pPr>
      <w:numPr>
        <w:numId w:val="14"/>
      </w:numPr>
    </w:pPr>
  </w:style>
  <w:style w:type="numbering" w:customStyle="1" w:styleId="BOPV-142">
    <w:name w:val="BOPV-142"/>
    <w:rsid w:val="00C32531"/>
    <w:pPr>
      <w:numPr>
        <w:numId w:val="15"/>
      </w:numPr>
    </w:pPr>
  </w:style>
  <w:style w:type="numbering" w:customStyle="1" w:styleId="Estilo242">
    <w:name w:val="Estilo242"/>
    <w:uiPriority w:val="99"/>
    <w:rsid w:val="00C32531"/>
    <w:pPr>
      <w:numPr>
        <w:numId w:val="16"/>
      </w:numPr>
    </w:pPr>
  </w:style>
  <w:style w:type="numbering" w:customStyle="1" w:styleId="Estilo322">
    <w:name w:val="Estilo322"/>
    <w:uiPriority w:val="99"/>
    <w:rsid w:val="00C32531"/>
    <w:pPr>
      <w:numPr>
        <w:numId w:val="17"/>
      </w:numPr>
    </w:pPr>
  </w:style>
  <w:style w:type="numbering" w:customStyle="1" w:styleId="BOPV-11122">
    <w:name w:val="BOPV-11122"/>
    <w:rsid w:val="00C32531"/>
    <w:pPr>
      <w:numPr>
        <w:numId w:val="18"/>
      </w:numPr>
    </w:pPr>
  </w:style>
  <w:style w:type="numbering" w:customStyle="1" w:styleId="Estilo42">
    <w:name w:val="Estilo42"/>
    <w:uiPriority w:val="99"/>
    <w:rsid w:val="00C32531"/>
    <w:pPr>
      <w:numPr>
        <w:numId w:val="21"/>
      </w:numPr>
    </w:pPr>
  </w:style>
  <w:style w:type="numbering" w:customStyle="1" w:styleId="Estilo52">
    <w:name w:val="Estilo52"/>
    <w:uiPriority w:val="99"/>
    <w:rsid w:val="00C32531"/>
    <w:pPr>
      <w:numPr>
        <w:numId w:val="22"/>
      </w:numPr>
    </w:pPr>
  </w:style>
  <w:style w:type="table" w:customStyle="1" w:styleId="Saretaduntaula21">
    <w:name w:val="Saretadun taula21"/>
    <w:basedOn w:val="Taulanormala"/>
    <w:next w:val="Saretaduntaula"/>
    <w:uiPriority w:val="59"/>
    <w:rsid w:val="00C3253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c.europa.eu/growth/tools-databases/espd/filter?lang=es" TargetMode="Externa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ua" ma:contentTypeID="0x0101006064852A3BB8E1488ED76372ADE0350F" ma:contentTypeVersion="16" ma:contentTypeDescription="Sortu dokumentu berri bat." ma:contentTypeScope="" ma:versionID="50af452787a7775ae5924ca1f3a2070a">
  <xsd:schema xmlns:xsd="http://www.w3.org/2001/XMLSchema" xmlns:xs="http://www.w3.org/2001/XMLSchema" xmlns:p="http://schemas.microsoft.com/office/2006/metadata/properties" xmlns:ns2="c2aa4b1f-d1a1-4122-8c59-27f558f9aedc" xmlns:ns3="259f61ae-eafe-40c4-8a76-9972d65beab5" targetNamespace="http://schemas.microsoft.com/office/2006/metadata/properties" ma:root="true" ma:fieldsID="e9fba2e75ec1e5b5c30f073663d9b441" ns2:_="" ns3:_="">
    <xsd:import namespace="c2aa4b1f-d1a1-4122-8c59-27f558f9aedc"/>
    <xsd:import namespace="259f61ae-eafe-40c4-8a76-9972d65bea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aa4b1f-d1a1-4122-8c59-27f558f9ae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59f61ae-eafe-40c4-8a76-9972d65beab5"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8d8e6b00-17a2-4e3d-8c31-2f51421d1acb}" ma:internalName="TaxCatchAll" ma:showField="CatchAllData" ma:web="259f61ae-eafe-40c4-8a76-9972d65bea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2aa4b1f-d1a1-4122-8c59-27f558f9aedc">
      <Terms xmlns="http://schemas.microsoft.com/office/infopath/2007/PartnerControls"/>
    </lcf76f155ced4ddcb4097134ff3c332f>
    <TaxCatchAll xmlns="259f61ae-eafe-40c4-8a76-9972d65beab5" xsi:nil="true"/>
  </documentManagement>
</p:properties>
</file>

<file path=customXml/itemProps1.xml><?xml version="1.0" encoding="utf-8"?>
<ds:datastoreItem xmlns:ds="http://schemas.openxmlformats.org/officeDocument/2006/customXml" ds:itemID="{AD9B0256-575F-4B06-B369-61E2C878222E}">
  <ds:schemaRefs>
    <ds:schemaRef ds:uri="http://schemas.openxmlformats.org/officeDocument/2006/bibliography"/>
  </ds:schemaRefs>
</ds:datastoreItem>
</file>

<file path=customXml/itemProps2.xml><?xml version="1.0" encoding="utf-8"?>
<ds:datastoreItem xmlns:ds="http://schemas.openxmlformats.org/officeDocument/2006/customXml" ds:itemID="{11FEDFB9-DBDC-41A2-8567-CC0D144DF9EA}"/>
</file>

<file path=customXml/itemProps3.xml><?xml version="1.0" encoding="utf-8"?>
<ds:datastoreItem xmlns:ds="http://schemas.openxmlformats.org/officeDocument/2006/customXml" ds:itemID="{FA82B736-344C-4986-8020-007E79D08667}"/>
</file>

<file path=customXml/itemProps4.xml><?xml version="1.0" encoding="utf-8"?>
<ds:datastoreItem xmlns:ds="http://schemas.openxmlformats.org/officeDocument/2006/customXml" ds:itemID="{1B600FB3-674A-407F-836A-C0323305C73A}"/>
</file>

<file path=docProps/app.xml><?xml version="1.0" encoding="utf-8"?>
<Properties xmlns="http://schemas.openxmlformats.org/officeDocument/2006/extended-properties" xmlns:vt="http://schemas.openxmlformats.org/officeDocument/2006/docPropsVTypes">
  <Template>Normal.dotm</Template>
  <TotalTime>41</TotalTime>
  <Pages>18</Pages>
  <Words>4471</Words>
  <Characters>24595</Characters>
  <Application>Microsoft Office Word</Application>
  <DocSecurity>0</DocSecurity>
  <Lines>204</Lines>
  <Paragraphs>58</Paragraphs>
  <ScaleCrop>false</ScaleCrop>
  <HeadingPairs>
    <vt:vector size="2" baseType="variant">
      <vt:variant>
        <vt:lpstr>Titulua</vt:lpstr>
      </vt:variant>
      <vt:variant>
        <vt:i4>1</vt:i4>
      </vt:variant>
    </vt:vector>
  </HeadingPairs>
  <TitlesOfParts>
    <vt:vector size="1" baseType="lpstr">
      <vt:lpstr/>
    </vt:vector>
  </TitlesOfParts>
  <Company>EJIE</Company>
  <LinksUpToDate>false</LinksUpToDate>
  <CharactersWithSpaces>29008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Estevan Muguerza, Gorka</dc:creator>
  <cp:lastModifiedBy>Estevan Muguerza, Gorka</cp:lastModifiedBy>
  <cp:revision>13</cp:revision>
  <dcterms:created xsi:type="dcterms:W3CDTF">2019-04-12T07:37:00Z</dcterms:created>
  <dcterms:modified xsi:type="dcterms:W3CDTF">2020-03-11T09:57:00Z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0x0101006064852A3BB8E1488ED76372ADE0350F</vt:lpwstr>
  </property>
  <property fmtid="{D5CDD505-2E9C-101B-9397-08002B2CF9AE}" pid="3" name="Order">
    <vt:r8>2415800</vt:r8>
  </property>
</Properties>
</file>