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4963"/>
      </w:tblGrid>
      <w:tr w:rsidR="001C32DF" w:rsidRPr="00057681" w:rsidTr="001C32DF">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1C32DF" w:rsidRPr="00057681" w:rsidRDefault="001C32DF" w:rsidP="00123C90">
            <w:pPr>
              <w:spacing w:line="240" w:lineRule="atLeast"/>
              <w:ind w:right="-1"/>
              <w:rPr>
                <w:rFonts w:ascii="Trebuchet MS" w:eastAsia="Cambria" w:hAnsi="Trebuchet MS" w:cs="Arial"/>
                <w:b/>
                <w:bCs/>
                <w:szCs w:val="22"/>
                <w:lang w:eastAsia="en-US"/>
              </w:rPr>
            </w:pPr>
            <w:r w:rsidRPr="00057681">
              <w:rPr>
                <w:rFonts w:ascii="Trebuchet MS" w:eastAsia="Cambria" w:hAnsi="Trebuchet MS" w:cs="Arial"/>
                <w:b/>
                <w:bCs/>
                <w:szCs w:val="22"/>
                <w:lang w:eastAsia="en-US"/>
              </w:rPr>
              <w:t xml:space="preserve">KONTRATU MOTA: </w:t>
            </w:r>
          </w:p>
        </w:tc>
        <w:tc>
          <w:tcPr>
            <w:tcW w:w="4963" w:type="dxa"/>
            <w:tcBorders>
              <w:top w:val="single" w:sz="4" w:space="0" w:color="auto"/>
              <w:left w:val="nil"/>
              <w:bottom w:val="nil"/>
              <w:right w:val="single" w:sz="4" w:space="0" w:color="auto"/>
            </w:tcBorders>
            <w:shd w:val="clear" w:color="auto" w:fill="E6E6E6"/>
            <w:vAlign w:val="center"/>
          </w:tcPr>
          <w:p w:rsidR="001C32DF" w:rsidRPr="00057681" w:rsidRDefault="001C32DF" w:rsidP="00123C90">
            <w:pPr>
              <w:spacing w:line="240" w:lineRule="atLeast"/>
              <w:ind w:right="-1"/>
              <w:rPr>
                <w:rFonts w:ascii="Trebuchet MS" w:eastAsia="Cambria" w:hAnsi="Trebuchet MS" w:cs="Arial"/>
                <w:b/>
                <w:szCs w:val="22"/>
                <w:lang w:eastAsia="en-US"/>
              </w:rPr>
            </w:pPr>
            <w:r w:rsidRPr="00057681">
              <w:rPr>
                <w:rFonts w:ascii="Trebuchet MS" w:eastAsia="Cambria" w:hAnsi="Trebuchet MS" w:cs="Arial"/>
                <w:b/>
                <w:szCs w:val="22"/>
                <w:lang w:eastAsia="en-US"/>
              </w:rPr>
              <w:t>OBRAK</w:t>
            </w:r>
          </w:p>
        </w:tc>
      </w:tr>
      <w:tr w:rsidR="001C32DF" w:rsidRPr="00057681" w:rsidTr="001C32DF">
        <w:trPr>
          <w:trHeight w:hRule="exact" w:val="340"/>
          <w:jc w:val="center"/>
        </w:trPr>
        <w:tc>
          <w:tcPr>
            <w:tcW w:w="2694" w:type="dxa"/>
            <w:tcBorders>
              <w:top w:val="nil"/>
              <w:left w:val="single" w:sz="4" w:space="0" w:color="auto"/>
              <w:bottom w:val="nil"/>
              <w:right w:val="nil"/>
            </w:tcBorders>
            <w:shd w:val="clear" w:color="auto" w:fill="E6E6E6"/>
            <w:vAlign w:val="center"/>
          </w:tcPr>
          <w:p w:rsidR="001C32DF" w:rsidRPr="00057681" w:rsidRDefault="001C32DF" w:rsidP="00123C90">
            <w:pPr>
              <w:spacing w:line="240" w:lineRule="atLeast"/>
              <w:ind w:right="-1"/>
              <w:rPr>
                <w:rFonts w:ascii="Trebuchet MS" w:eastAsia="Cambria" w:hAnsi="Trebuchet MS" w:cs="Arial"/>
                <w:b/>
                <w:bCs/>
                <w:szCs w:val="22"/>
                <w:lang w:eastAsia="en-US"/>
              </w:rPr>
            </w:pPr>
            <w:r w:rsidRPr="00057681">
              <w:rPr>
                <w:rFonts w:ascii="Trebuchet MS" w:eastAsia="Cambria" w:hAnsi="Trebuchet MS" w:cs="Arial"/>
                <w:b/>
                <w:bCs/>
                <w:szCs w:val="22"/>
                <w:lang w:eastAsia="en-US"/>
              </w:rPr>
              <w:t>PROZEDURA:</w:t>
            </w:r>
          </w:p>
        </w:tc>
        <w:tc>
          <w:tcPr>
            <w:tcW w:w="4963" w:type="dxa"/>
            <w:tcBorders>
              <w:top w:val="nil"/>
              <w:left w:val="nil"/>
              <w:bottom w:val="nil"/>
              <w:right w:val="single" w:sz="4" w:space="0" w:color="auto"/>
            </w:tcBorders>
            <w:shd w:val="clear" w:color="auto" w:fill="E6E6E6"/>
            <w:vAlign w:val="center"/>
          </w:tcPr>
          <w:p w:rsidR="001C32DF" w:rsidRPr="00057681" w:rsidRDefault="001C32DF" w:rsidP="003C6273">
            <w:pPr>
              <w:spacing w:line="240" w:lineRule="atLeast"/>
              <w:ind w:right="-1"/>
              <w:rPr>
                <w:rFonts w:ascii="Trebuchet MS" w:eastAsia="Cambria" w:hAnsi="Trebuchet MS" w:cs="Arial"/>
                <w:b/>
                <w:szCs w:val="22"/>
                <w:lang w:eastAsia="en-US"/>
              </w:rPr>
            </w:pPr>
            <w:r w:rsidRPr="00057681">
              <w:rPr>
                <w:rFonts w:ascii="Trebuchet MS" w:eastAsia="Cambria" w:hAnsi="Trebuchet MS" w:cs="Arial"/>
                <w:b/>
                <w:szCs w:val="22"/>
                <w:lang w:eastAsia="en-US"/>
              </w:rPr>
              <w:t>IREKI SINPLIFIKATUA</w:t>
            </w:r>
          </w:p>
        </w:tc>
      </w:tr>
      <w:tr w:rsidR="001C32DF" w:rsidRPr="00057681" w:rsidTr="001C32DF">
        <w:trPr>
          <w:trHeight w:hRule="exact" w:val="340"/>
          <w:jc w:val="center"/>
        </w:trPr>
        <w:tc>
          <w:tcPr>
            <w:tcW w:w="7657" w:type="dxa"/>
            <w:gridSpan w:val="2"/>
            <w:tcBorders>
              <w:top w:val="nil"/>
              <w:left w:val="single" w:sz="4" w:space="0" w:color="auto"/>
              <w:bottom w:val="single" w:sz="4" w:space="0" w:color="auto"/>
              <w:right w:val="single" w:sz="4" w:space="0" w:color="auto"/>
            </w:tcBorders>
            <w:shd w:val="clear" w:color="auto" w:fill="E6E6E6"/>
            <w:vAlign w:val="center"/>
          </w:tcPr>
          <w:p w:rsidR="001C32DF" w:rsidRPr="00057681" w:rsidRDefault="001C32DF" w:rsidP="00123C90">
            <w:pPr>
              <w:spacing w:line="240" w:lineRule="atLeast"/>
              <w:ind w:right="-1"/>
              <w:rPr>
                <w:rFonts w:ascii="Trebuchet MS" w:eastAsia="Cambria" w:hAnsi="Trebuchet MS" w:cs="Arial"/>
                <w:b/>
                <w:szCs w:val="22"/>
                <w:lang w:eastAsia="en-US"/>
              </w:rPr>
            </w:pPr>
            <w:r w:rsidRPr="00057681">
              <w:rPr>
                <w:rFonts w:ascii="Trebuchet MS" w:eastAsia="Cambria" w:hAnsi="Trebuchet MS" w:cs="Arial"/>
                <w:b/>
                <w:szCs w:val="22"/>
                <w:lang w:eastAsia="en-US"/>
              </w:rPr>
              <w:t>LIZITAZIO ELEKTRONIKOA</w:t>
            </w:r>
          </w:p>
        </w:tc>
      </w:tr>
    </w:tbl>
    <w:p w:rsidR="001C32DF" w:rsidRPr="00057681" w:rsidRDefault="001C32DF" w:rsidP="00123C90">
      <w:pPr>
        <w:spacing w:line="240" w:lineRule="atLeast"/>
        <w:ind w:left="-142" w:right="-1"/>
        <w:jc w:val="both"/>
        <w:rPr>
          <w:rFonts w:ascii="Trebuchet MS" w:eastAsia="Cambria" w:hAnsi="Trebuchet MS" w:cs="Arial"/>
          <w:sz w:val="18"/>
          <w:szCs w:val="18"/>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1C32DF" w:rsidRPr="00057681" w:rsidTr="001C32DF">
        <w:trPr>
          <w:trHeight w:hRule="exact" w:val="284"/>
        </w:trPr>
        <w:tc>
          <w:tcPr>
            <w:tcW w:w="3004" w:type="dxa"/>
            <w:tcBorders>
              <w:right w:val="single" w:sz="12" w:space="0" w:color="auto"/>
            </w:tcBorders>
            <w:shd w:val="clear" w:color="auto" w:fill="FFFFFF"/>
          </w:tcPr>
          <w:p w:rsidR="001C32DF" w:rsidRPr="00057681" w:rsidRDefault="001C32DF" w:rsidP="00123C90">
            <w:pPr>
              <w:spacing w:line="240" w:lineRule="atLeast"/>
              <w:ind w:right="-1"/>
              <w:jc w:val="both"/>
              <w:rPr>
                <w:rFonts w:ascii="Trebuchet MS" w:eastAsia="Cambria" w:hAnsi="Trebuchet MS" w:cs="Arial"/>
                <w:b/>
                <w:bCs/>
                <w:szCs w:val="22"/>
                <w:lang w:eastAsia="en-US"/>
              </w:rPr>
            </w:pPr>
            <w:r w:rsidRPr="00057681">
              <w:rPr>
                <w:rFonts w:ascii="Trebuchet MS" w:eastAsia="Cambria" w:hAnsi="Trebuchet MS" w:cs="Arial"/>
                <w:b/>
                <w:szCs w:val="22"/>
                <w:lang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C32DF" w:rsidRPr="00057681" w:rsidRDefault="001C32DF" w:rsidP="00123C90">
            <w:pPr>
              <w:suppressAutoHyphens/>
              <w:spacing w:line="240" w:lineRule="atLeast"/>
              <w:ind w:right="-1"/>
              <w:jc w:val="center"/>
              <w:rPr>
                <w:rFonts w:ascii="Trebuchet MS" w:hAnsi="Trebuchet MS" w:cs="Arial"/>
                <w:b/>
                <w:bCs/>
                <w:kern w:val="1"/>
                <w:highlight w:val="lightGray"/>
              </w:rPr>
            </w:pPr>
          </w:p>
        </w:tc>
        <w:tc>
          <w:tcPr>
            <w:tcW w:w="1323" w:type="dxa"/>
            <w:tcBorders>
              <w:left w:val="single" w:sz="12" w:space="0" w:color="auto"/>
              <w:right w:val="single" w:sz="12" w:space="0" w:color="auto"/>
            </w:tcBorders>
            <w:shd w:val="clear" w:color="auto" w:fill="FFFFFF"/>
          </w:tcPr>
          <w:p w:rsidR="001C32DF" w:rsidRPr="00057681" w:rsidRDefault="001C32DF" w:rsidP="00123C90">
            <w:pPr>
              <w:spacing w:line="240" w:lineRule="atLeast"/>
              <w:ind w:right="-1"/>
              <w:jc w:val="both"/>
              <w:rPr>
                <w:rFonts w:ascii="Trebuchet MS" w:eastAsia="Cambria" w:hAnsi="Trebuchet MS" w:cs="Arial"/>
                <w:b/>
                <w:bCs/>
                <w:szCs w:val="22"/>
                <w:lang w:eastAsia="en-US"/>
              </w:rPr>
            </w:pPr>
            <w:r w:rsidRPr="00057681">
              <w:rPr>
                <w:rFonts w:ascii="Trebuchet MS" w:eastAsia="Cambria" w:hAnsi="Trebuchet MS" w:cs="Arial"/>
                <w:b/>
                <w:szCs w:val="22"/>
                <w:lang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C32DF" w:rsidRPr="00057681" w:rsidRDefault="001C32DF" w:rsidP="00123C90">
            <w:pPr>
              <w:suppressAutoHyphens/>
              <w:spacing w:line="240" w:lineRule="atLeast"/>
              <w:ind w:right="-1"/>
              <w:jc w:val="center"/>
              <w:rPr>
                <w:rFonts w:ascii="Trebuchet MS" w:hAnsi="Trebuchet MS" w:cs="Arial"/>
                <w:b/>
                <w:bCs/>
                <w:kern w:val="1"/>
              </w:rPr>
            </w:pPr>
          </w:p>
        </w:tc>
        <w:tc>
          <w:tcPr>
            <w:tcW w:w="1389" w:type="dxa"/>
            <w:tcBorders>
              <w:left w:val="single" w:sz="12" w:space="0" w:color="auto"/>
            </w:tcBorders>
            <w:shd w:val="clear" w:color="auto" w:fill="FFFFFF"/>
          </w:tcPr>
          <w:p w:rsidR="001C32DF" w:rsidRPr="00057681" w:rsidRDefault="001C32DF" w:rsidP="00123C90">
            <w:pPr>
              <w:spacing w:line="240" w:lineRule="atLeast"/>
              <w:ind w:right="-1"/>
              <w:jc w:val="both"/>
              <w:rPr>
                <w:rFonts w:ascii="Trebuchet MS" w:eastAsia="Cambria" w:hAnsi="Trebuchet MS" w:cs="Arial"/>
                <w:szCs w:val="22"/>
                <w:lang w:eastAsia="en-US"/>
              </w:rPr>
            </w:pPr>
            <w:r w:rsidRPr="00057681">
              <w:rPr>
                <w:rFonts w:ascii="Trebuchet MS" w:eastAsia="Cambria" w:hAnsi="Trebuchet MS" w:cs="Arial"/>
                <w:b/>
                <w:szCs w:val="22"/>
                <w:lang w:eastAsia="en-US"/>
              </w:rPr>
              <w:t>Presa</w:t>
            </w:r>
            <w:r w:rsidR="005B63F3" w:rsidRPr="00057681">
              <w:rPr>
                <w:rFonts w:ascii="Trebuchet MS" w:eastAsia="Cambria" w:hAnsi="Trebuchet MS" w:cs="Arial"/>
                <w:b/>
                <w:szCs w:val="22"/>
                <w:lang w:eastAsia="en-US"/>
              </w:rPr>
              <w:t>z</w:t>
            </w:r>
            <w:r w:rsidRPr="00057681">
              <w:rPr>
                <w:rFonts w:ascii="Trebuchet MS" w:eastAsia="Cambria" w:hAnsi="Trebuchet MS" w:cs="Arial"/>
                <w:b/>
                <w:szCs w:val="22"/>
                <w:lang w:eastAsia="en-US"/>
              </w:rPr>
              <w:t>koa</w:t>
            </w:r>
          </w:p>
        </w:tc>
      </w:tr>
      <w:tr w:rsidR="001C32DF" w:rsidRPr="00057681" w:rsidTr="001C32DF">
        <w:trPr>
          <w:trHeight w:hRule="exact" w:val="76"/>
        </w:trPr>
        <w:tc>
          <w:tcPr>
            <w:tcW w:w="3004" w:type="dxa"/>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b/>
                <w:szCs w:val="22"/>
                <w:lang w:eastAsia="en-US"/>
              </w:rPr>
            </w:pPr>
          </w:p>
        </w:tc>
        <w:tc>
          <w:tcPr>
            <w:tcW w:w="288" w:type="dxa"/>
            <w:tcBorders>
              <w:top w:val="single" w:sz="12" w:space="0" w:color="auto"/>
              <w:bottom w:val="single" w:sz="12" w:space="0" w:color="auto"/>
            </w:tcBorders>
            <w:shd w:val="clear" w:color="auto" w:fill="FFFFFF"/>
            <w:vAlign w:val="center"/>
          </w:tcPr>
          <w:p w:rsidR="001C32DF" w:rsidRPr="00057681" w:rsidRDefault="001C32DF" w:rsidP="00123C90">
            <w:pPr>
              <w:suppressAutoHyphens/>
              <w:spacing w:line="240" w:lineRule="atLeast"/>
              <w:ind w:right="-1"/>
              <w:jc w:val="center"/>
              <w:rPr>
                <w:rFonts w:ascii="Trebuchet MS" w:hAnsi="Trebuchet MS" w:cs="Arial"/>
                <w:b/>
                <w:bCs/>
                <w:kern w:val="1"/>
              </w:rPr>
            </w:pPr>
          </w:p>
        </w:tc>
        <w:tc>
          <w:tcPr>
            <w:tcW w:w="3001" w:type="dxa"/>
            <w:gridSpan w:val="3"/>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r w:rsidR="001C32DF" w:rsidRPr="00057681" w:rsidTr="001C32DF">
        <w:trPr>
          <w:trHeight w:hRule="exact" w:val="284"/>
        </w:trPr>
        <w:tc>
          <w:tcPr>
            <w:tcW w:w="3004" w:type="dxa"/>
            <w:tcBorders>
              <w:right w:val="single" w:sz="12" w:space="0" w:color="auto"/>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b/>
                <w:bCs/>
                <w:szCs w:val="22"/>
                <w:lang w:eastAsia="en-US"/>
              </w:rPr>
            </w:pPr>
            <w:r w:rsidRPr="00057681">
              <w:rPr>
                <w:rFonts w:ascii="Trebuchet MS" w:eastAsia="Cambria" w:hAnsi="Trebuchet MS" w:cs="Arial"/>
                <w:b/>
                <w:szCs w:val="22"/>
                <w:lang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C32DF" w:rsidRPr="00057681" w:rsidRDefault="00057681" w:rsidP="00123C90">
            <w:pPr>
              <w:suppressAutoHyphens/>
              <w:spacing w:line="240" w:lineRule="atLeast"/>
              <w:ind w:right="-1"/>
              <w:jc w:val="center"/>
              <w:rPr>
                <w:rFonts w:ascii="Trebuchet MS" w:hAnsi="Trebuchet MS" w:cs="Arial"/>
                <w:b/>
                <w:bCs/>
                <w:kern w:val="1"/>
              </w:rPr>
            </w:pPr>
            <w:r w:rsidRPr="00057681">
              <w:rPr>
                <w:rFonts w:ascii="Trebuchet MS" w:hAnsi="Trebuchet MS" w:cs="Arial"/>
                <w:b/>
                <w:bCs/>
                <w:kern w:val="1"/>
              </w:rPr>
              <w:t>X</w:t>
            </w:r>
          </w:p>
        </w:tc>
        <w:tc>
          <w:tcPr>
            <w:tcW w:w="3001" w:type="dxa"/>
            <w:gridSpan w:val="3"/>
            <w:tcBorders>
              <w:left w:val="single" w:sz="12" w:space="0" w:color="auto"/>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r w:rsidR="001C32DF" w:rsidRPr="00057681" w:rsidTr="001C32DF">
        <w:trPr>
          <w:trHeight w:hRule="exact" w:val="281"/>
        </w:trPr>
        <w:tc>
          <w:tcPr>
            <w:tcW w:w="3004" w:type="dxa"/>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b/>
                <w:szCs w:val="22"/>
                <w:lang w:eastAsia="en-US"/>
              </w:rPr>
            </w:pPr>
          </w:p>
        </w:tc>
        <w:tc>
          <w:tcPr>
            <w:tcW w:w="288" w:type="dxa"/>
            <w:tcBorders>
              <w:top w:val="single" w:sz="12" w:space="0" w:color="auto"/>
            </w:tcBorders>
            <w:shd w:val="clear" w:color="auto" w:fill="FFFFFF"/>
            <w:vAlign w:val="center"/>
          </w:tcPr>
          <w:p w:rsidR="001C32DF" w:rsidRPr="00057681" w:rsidRDefault="001C32DF" w:rsidP="00123C90">
            <w:pPr>
              <w:suppressAutoHyphens/>
              <w:spacing w:line="240" w:lineRule="atLeast"/>
              <w:ind w:right="-1"/>
              <w:jc w:val="center"/>
              <w:rPr>
                <w:rFonts w:ascii="Trebuchet MS" w:hAnsi="Trebuchet MS" w:cs="Arial"/>
                <w:b/>
                <w:bCs/>
                <w:kern w:val="1"/>
              </w:rPr>
            </w:pPr>
          </w:p>
        </w:tc>
        <w:tc>
          <w:tcPr>
            <w:tcW w:w="3001" w:type="dxa"/>
            <w:gridSpan w:val="3"/>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bl>
    <w:p w:rsidR="001C32DF" w:rsidRPr="00057681" w:rsidRDefault="001C32DF" w:rsidP="00123C90">
      <w:pPr>
        <w:spacing w:line="240" w:lineRule="atLeast"/>
        <w:ind w:left="-142" w:right="-1"/>
        <w:jc w:val="both"/>
        <w:rPr>
          <w:rFonts w:ascii="Trebuchet MS" w:eastAsia="Cambria" w:hAnsi="Trebuchet MS" w:cs="Arial"/>
          <w:sz w:val="18"/>
          <w:szCs w:val="18"/>
          <w:lang w:eastAsia="en-US"/>
        </w:rPr>
      </w:pPr>
    </w:p>
    <w:p w:rsidR="001C32DF" w:rsidRPr="00057681" w:rsidRDefault="001C32DF" w:rsidP="00123C90">
      <w:pPr>
        <w:spacing w:line="240" w:lineRule="atLeast"/>
        <w:ind w:left="-142" w:right="-1"/>
        <w:jc w:val="both"/>
        <w:rPr>
          <w:rFonts w:ascii="Trebuchet MS" w:eastAsia="Cambria" w:hAnsi="Trebuchet MS"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1C32DF" w:rsidRPr="00057681" w:rsidTr="001C32DF">
        <w:trPr>
          <w:trHeight w:val="350"/>
        </w:trPr>
        <w:tc>
          <w:tcPr>
            <w:tcW w:w="2838" w:type="dxa"/>
            <w:shd w:val="clear" w:color="auto" w:fill="auto"/>
            <w:vAlign w:val="center"/>
          </w:tcPr>
          <w:p w:rsidR="001C32DF" w:rsidRDefault="003C6273" w:rsidP="00123C90">
            <w:pPr>
              <w:spacing w:before="80" w:line="240" w:lineRule="atLeast"/>
              <w:ind w:left="-142" w:right="-1"/>
              <w:jc w:val="center"/>
              <w:rPr>
                <w:rFonts w:ascii="Trebuchet MS" w:eastAsia="Cambria" w:hAnsi="Trebuchet MS" w:cs="Arial"/>
                <w:b/>
                <w:sz w:val="22"/>
                <w:szCs w:val="22"/>
                <w:lang w:eastAsia="en-US"/>
              </w:rPr>
            </w:pPr>
            <w:r w:rsidRPr="00057681">
              <w:rPr>
                <w:rFonts w:ascii="Trebuchet MS" w:eastAsia="Cambria" w:hAnsi="Trebuchet MS" w:cs="Arial"/>
                <w:b/>
                <w:sz w:val="22"/>
                <w:szCs w:val="22"/>
                <w:lang w:eastAsia="en-US"/>
              </w:rPr>
              <w:t>Espedientearen k</w:t>
            </w:r>
            <w:r w:rsidR="001C32DF" w:rsidRPr="00057681">
              <w:rPr>
                <w:rFonts w:ascii="Trebuchet MS" w:eastAsia="Cambria" w:hAnsi="Trebuchet MS" w:cs="Arial"/>
                <w:b/>
                <w:sz w:val="22"/>
                <w:szCs w:val="22"/>
                <w:lang w:eastAsia="en-US"/>
              </w:rPr>
              <w:t>odea:</w:t>
            </w:r>
          </w:p>
          <w:p w:rsidR="006760C9" w:rsidRPr="00057681" w:rsidRDefault="006760C9" w:rsidP="00123C90">
            <w:pPr>
              <w:spacing w:before="80" w:line="240" w:lineRule="atLeast"/>
              <w:ind w:left="-142" w:right="-1"/>
              <w:jc w:val="center"/>
              <w:rPr>
                <w:rFonts w:ascii="Trebuchet MS" w:eastAsia="Cambria" w:hAnsi="Trebuchet MS" w:cs="Arial"/>
                <w:b/>
                <w:sz w:val="22"/>
                <w:szCs w:val="22"/>
                <w:lang w:eastAsia="en-US"/>
              </w:rPr>
            </w:pPr>
            <w:r>
              <w:rPr>
                <w:rFonts w:ascii="Trebuchet MS" w:eastAsia="Cambria" w:hAnsi="Trebuchet MS" w:cs="Arial"/>
                <w:b/>
                <w:sz w:val="22"/>
                <w:szCs w:val="22"/>
                <w:lang w:eastAsia="en-US"/>
              </w:rPr>
              <w:t>1GBE1010/2022</w:t>
            </w:r>
          </w:p>
          <w:p w:rsidR="001C32DF" w:rsidRPr="00057681" w:rsidRDefault="001C32DF" w:rsidP="00123C90">
            <w:pPr>
              <w:spacing w:line="240" w:lineRule="atLeast"/>
              <w:ind w:left="-142" w:right="-1"/>
              <w:jc w:val="center"/>
              <w:rPr>
                <w:rFonts w:ascii="Trebuchet MS" w:eastAsia="Cambria" w:hAnsi="Trebuchet MS" w:cs="Arial"/>
                <w:b/>
                <w:sz w:val="24"/>
                <w:szCs w:val="24"/>
                <w:lang w:eastAsia="en-US"/>
              </w:rPr>
            </w:pPr>
          </w:p>
        </w:tc>
      </w:tr>
    </w:tbl>
    <w:p w:rsidR="001C32DF" w:rsidRPr="00057681" w:rsidRDefault="001C32DF" w:rsidP="00123C90">
      <w:pPr>
        <w:spacing w:line="240" w:lineRule="atLeast"/>
        <w:ind w:left="-142" w:right="-1"/>
        <w:jc w:val="both"/>
        <w:rPr>
          <w:rFonts w:ascii="Trebuchet MS" w:eastAsia="Cambria" w:hAnsi="Trebuchet MS" w:cs="Arial"/>
          <w:sz w:val="18"/>
          <w:szCs w:val="18"/>
          <w:lang w:eastAsia="en-US"/>
        </w:rPr>
      </w:pPr>
    </w:p>
    <w:p w:rsidR="001C32DF" w:rsidRPr="00057681" w:rsidRDefault="001C32DF" w:rsidP="00123C90">
      <w:pPr>
        <w:spacing w:line="240" w:lineRule="atLeast"/>
        <w:ind w:left="-142" w:right="-1"/>
        <w:jc w:val="both"/>
        <w:rPr>
          <w:rFonts w:ascii="Trebuchet MS" w:eastAsia="Cambria" w:hAnsi="Trebuchet MS" w:cs="Arial"/>
          <w:sz w:val="18"/>
          <w:szCs w:val="18"/>
          <w:lang w:eastAsia="en-US"/>
        </w:rPr>
      </w:pPr>
    </w:p>
    <w:p w:rsidR="001C32DF" w:rsidRDefault="001C32DF" w:rsidP="00123C90">
      <w:pPr>
        <w:spacing w:line="240" w:lineRule="atLeast"/>
        <w:ind w:left="-142" w:right="-1"/>
        <w:jc w:val="both"/>
        <w:rPr>
          <w:rFonts w:ascii="Trebuchet MS" w:eastAsia="Cambria" w:hAnsi="Trebuchet MS" w:cs="Arial"/>
          <w:sz w:val="18"/>
          <w:szCs w:val="18"/>
          <w:lang w:eastAsia="en-US"/>
        </w:rPr>
      </w:pPr>
    </w:p>
    <w:p w:rsidR="00BD4275" w:rsidRPr="00057681" w:rsidRDefault="00BD4275" w:rsidP="00123C90">
      <w:pPr>
        <w:spacing w:line="240" w:lineRule="atLeast"/>
        <w:ind w:left="-142" w:right="-1"/>
        <w:jc w:val="both"/>
        <w:rPr>
          <w:rFonts w:ascii="Trebuchet MS" w:eastAsia="Cambria" w:hAnsi="Trebuchet MS" w:cs="Arial"/>
          <w:sz w:val="18"/>
          <w:szCs w:val="18"/>
          <w:lang w:eastAsia="en-US"/>
        </w:rPr>
      </w:pPr>
    </w:p>
    <w:p w:rsidR="001C32DF" w:rsidRPr="00057681" w:rsidRDefault="001C32DF" w:rsidP="00123C90">
      <w:pPr>
        <w:spacing w:line="240" w:lineRule="atLeast"/>
        <w:ind w:left="-142" w:right="-1"/>
        <w:jc w:val="both"/>
        <w:rPr>
          <w:rFonts w:ascii="Trebuchet MS" w:eastAsia="Cambria" w:hAnsi="Trebuchet MS" w:cs="Arial"/>
          <w:sz w:val="18"/>
          <w:szCs w:val="18"/>
          <w:lang w:eastAsia="en-US"/>
        </w:rPr>
      </w:pPr>
    </w:p>
    <w:p w:rsidR="001C32DF" w:rsidRPr="00057681" w:rsidRDefault="003C6273" w:rsidP="00123C90">
      <w:pPr>
        <w:spacing w:line="240" w:lineRule="atLeast"/>
        <w:ind w:left="-142" w:right="-1"/>
        <w:jc w:val="center"/>
        <w:rPr>
          <w:rFonts w:ascii="Trebuchet MS" w:eastAsia="Cambria" w:hAnsi="Trebuchet MS" w:cs="Arial"/>
          <w:b/>
          <w:sz w:val="22"/>
          <w:szCs w:val="22"/>
          <w:u w:val="single"/>
          <w:lang w:eastAsia="en-US"/>
        </w:rPr>
      </w:pPr>
      <w:r w:rsidRPr="00057681">
        <w:rPr>
          <w:rFonts w:ascii="Trebuchet MS" w:eastAsia="Cambria" w:hAnsi="Trebuchet MS" w:cs="Arial"/>
          <w:b/>
          <w:sz w:val="22"/>
          <w:szCs w:val="22"/>
          <w:u w:val="single"/>
          <w:lang w:eastAsia="en-US"/>
        </w:rPr>
        <w:t>ADMINISTRAZIO KLAUSULA</w:t>
      </w:r>
      <w:r w:rsidR="001C32DF" w:rsidRPr="00057681">
        <w:rPr>
          <w:rFonts w:ascii="Trebuchet MS" w:eastAsia="Cambria" w:hAnsi="Trebuchet MS" w:cs="Arial"/>
          <w:b/>
          <w:sz w:val="22"/>
          <w:szCs w:val="22"/>
          <w:u w:val="single"/>
          <w:lang w:eastAsia="en-US"/>
        </w:rPr>
        <w:t xml:space="preserve"> PARTIKULARREN AGIRIA</w:t>
      </w:r>
    </w:p>
    <w:p w:rsidR="001C32DF" w:rsidRPr="00057681" w:rsidRDefault="001C32DF" w:rsidP="00123C90">
      <w:pPr>
        <w:spacing w:line="240" w:lineRule="atLeast"/>
        <w:ind w:left="-142" w:right="-1"/>
        <w:jc w:val="center"/>
        <w:rPr>
          <w:rFonts w:ascii="Trebuchet MS" w:eastAsia="Cambria" w:hAnsi="Trebuchet MS" w:cs="Arial"/>
          <w:b/>
          <w:szCs w:val="22"/>
          <w:u w:val="single"/>
          <w:lang w:eastAsia="en-US"/>
        </w:rPr>
      </w:pPr>
    </w:p>
    <w:p w:rsidR="001C32DF" w:rsidRPr="00057681" w:rsidRDefault="001C32DF" w:rsidP="00123C90">
      <w:pPr>
        <w:spacing w:line="240" w:lineRule="atLeast"/>
        <w:ind w:left="-142" w:right="-1"/>
        <w:jc w:val="center"/>
        <w:rPr>
          <w:rFonts w:ascii="Trebuchet MS" w:eastAsia="Cambria" w:hAnsi="Trebuchet MS" w:cs="Arial"/>
          <w:b/>
          <w:szCs w:val="22"/>
          <w:u w:val="single"/>
          <w:lang w:eastAsia="en-US"/>
        </w:rPr>
      </w:pPr>
      <w:r w:rsidRPr="00057681">
        <w:rPr>
          <w:rFonts w:ascii="Trebuchet MS" w:eastAsia="Cambria" w:hAnsi="Trebuchet MS" w:cs="Arial"/>
          <w:b/>
          <w:szCs w:val="22"/>
          <w:u w:val="single"/>
          <w:lang w:eastAsia="en-US"/>
        </w:rPr>
        <w:t>EZAUGARRIEN TAULA</w:t>
      </w:r>
    </w:p>
    <w:p w:rsidR="001C32DF" w:rsidRPr="00057681" w:rsidRDefault="001C32DF" w:rsidP="00123C90">
      <w:pPr>
        <w:spacing w:line="240" w:lineRule="atLeast"/>
        <w:ind w:left="-142" w:right="-1"/>
        <w:jc w:val="both"/>
        <w:rPr>
          <w:rFonts w:ascii="Trebuchet MS" w:eastAsia="Cambria" w:hAnsi="Trebuchet MS" w:cs="Arial"/>
          <w:sz w:val="18"/>
          <w:szCs w:val="18"/>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5245"/>
      </w:tblGrid>
      <w:tr w:rsidR="001C32DF" w:rsidRPr="00057681" w:rsidTr="000D5940">
        <w:trPr>
          <w:trHeight w:hRule="exact" w:val="340"/>
        </w:trPr>
        <w:tc>
          <w:tcPr>
            <w:tcW w:w="8506" w:type="dxa"/>
            <w:gridSpan w:val="2"/>
            <w:vAlign w:val="center"/>
          </w:tcPr>
          <w:p w:rsidR="001C32DF" w:rsidRPr="00057681" w:rsidRDefault="001C32DF" w:rsidP="00123C90">
            <w:pPr>
              <w:spacing w:line="240" w:lineRule="atLeast"/>
              <w:ind w:right="-1"/>
              <w:jc w:val="both"/>
              <w:rPr>
                <w:rFonts w:ascii="Trebuchet MS" w:hAnsi="Trebuchet MS" w:cs="Arial"/>
                <w:b/>
              </w:rPr>
            </w:pPr>
            <w:bookmarkStart w:id="0" w:name="CC_01"/>
            <w:r w:rsidRPr="00057681">
              <w:rPr>
                <w:rFonts w:ascii="Trebuchet MS" w:hAnsi="Trebuchet MS" w:cs="Arial"/>
                <w:b/>
              </w:rPr>
              <w:t xml:space="preserve">1.- </w:t>
            </w:r>
            <w:bookmarkEnd w:id="0"/>
            <w:r w:rsidRPr="00057681">
              <w:rPr>
                <w:rFonts w:ascii="Trebuchet MS" w:hAnsi="Trebuchet MS" w:cs="Arial"/>
                <w:b/>
              </w:rPr>
              <w:t xml:space="preserve">BOTERE </w:t>
            </w:r>
            <w:r w:rsidR="003C6273" w:rsidRPr="00057681">
              <w:rPr>
                <w:rFonts w:ascii="Trebuchet MS" w:hAnsi="Trebuchet MS" w:cs="Arial"/>
                <w:b/>
              </w:rPr>
              <w:t>ADJUDIKA</w:t>
            </w:r>
            <w:r w:rsidRPr="00057681">
              <w:rPr>
                <w:rFonts w:ascii="Trebuchet MS" w:hAnsi="Trebuchet MS" w:cs="Arial"/>
                <w:b/>
              </w:rPr>
              <w:t>TZAILEA</w:t>
            </w:r>
          </w:p>
        </w:tc>
      </w:tr>
      <w:tr w:rsidR="000D5940" w:rsidRPr="00057681" w:rsidTr="000D5940">
        <w:trPr>
          <w:trHeight w:val="375"/>
        </w:trPr>
        <w:tc>
          <w:tcPr>
            <w:tcW w:w="3261" w:type="dxa"/>
            <w:vAlign w:val="center"/>
          </w:tcPr>
          <w:p w:rsidR="000D5940" w:rsidRPr="00057681" w:rsidRDefault="000D5940" w:rsidP="000D5940">
            <w:pPr>
              <w:jc w:val="both"/>
              <w:rPr>
                <w:rFonts w:ascii="Trebuchet MS" w:hAnsi="Trebuchet MS" w:cs="Arial"/>
              </w:rPr>
            </w:pPr>
            <w:r w:rsidRPr="00057681">
              <w:rPr>
                <w:rFonts w:ascii="Trebuchet MS" w:hAnsi="Trebuchet MS" w:cs="Arial"/>
              </w:rPr>
              <w:t>Administrazio kontratatzailea</w:t>
            </w:r>
          </w:p>
        </w:tc>
        <w:tc>
          <w:tcPr>
            <w:tcW w:w="5245" w:type="dxa"/>
            <w:vAlign w:val="center"/>
          </w:tcPr>
          <w:p w:rsidR="000D5940" w:rsidRPr="00057681" w:rsidRDefault="00057681" w:rsidP="000D5940">
            <w:pPr>
              <w:rPr>
                <w:rFonts w:ascii="Trebuchet MS" w:hAnsi="Trebuchet MS" w:cs="Arial"/>
              </w:rPr>
            </w:pPr>
            <w:r w:rsidRPr="00B7607B">
              <w:rPr>
                <w:rFonts w:ascii="Trebuchet MS" w:hAnsi="Trebuchet MS" w:cs="Arial"/>
              </w:rPr>
              <w:t>KABIA Foru Organismo Autonomoa</w:t>
            </w:r>
          </w:p>
        </w:tc>
      </w:tr>
      <w:tr w:rsidR="000D5940" w:rsidRPr="00057681" w:rsidTr="000D5940">
        <w:trPr>
          <w:trHeight w:val="375"/>
        </w:trPr>
        <w:tc>
          <w:tcPr>
            <w:tcW w:w="3261" w:type="dxa"/>
            <w:vAlign w:val="center"/>
          </w:tcPr>
          <w:p w:rsidR="000D5940" w:rsidRPr="00057681" w:rsidRDefault="000D5940" w:rsidP="000D5940">
            <w:pPr>
              <w:jc w:val="both"/>
              <w:rPr>
                <w:rFonts w:ascii="Trebuchet MS" w:hAnsi="Trebuchet MS" w:cs="Arial"/>
              </w:rPr>
            </w:pPr>
            <w:r w:rsidRPr="00057681">
              <w:rPr>
                <w:rFonts w:ascii="Trebuchet MS" w:hAnsi="Trebuchet MS" w:cs="Arial"/>
              </w:rPr>
              <w:t>Kontratazio organoa</w:t>
            </w:r>
          </w:p>
        </w:tc>
        <w:tc>
          <w:tcPr>
            <w:tcW w:w="5245" w:type="dxa"/>
            <w:vAlign w:val="center"/>
          </w:tcPr>
          <w:p w:rsidR="000D5940" w:rsidRPr="00057681" w:rsidRDefault="00057681" w:rsidP="000D5940">
            <w:pPr>
              <w:rPr>
                <w:rFonts w:ascii="Trebuchet MS" w:hAnsi="Trebuchet MS" w:cs="Arial"/>
              </w:rPr>
            </w:pPr>
            <w:r w:rsidRPr="00B7607B">
              <w:rPr>
                <w:rFonts w:ascii="Trebuchet MS" w:hAnsi="Trebuchet MS" w:cs="Arial"/>
              </w:rPr>
              <w:t>Gobernu Batzordea</w:t>
            </w:r>
          </w:p>
        </w:tc>
      </w:tr>
      <w:tr w:rsidR="000D5940" w:rsidRPr="00057681" w:rsidTr="000D5940">
        <w:trPr>
          <w:trHeight w:val="375"/>
        </w:trPr>
        <w:tc>
          <w:tcPr>
            <w:tcW w:w="3261" w:type="dxa"/>
            <w:vAlign w:val="center"/>
          </w:tcPr>
          <w:p w:rsidR="000D5940" w:rsidRPr="00057681" w:rsidRDefault="000D5940" w:rsidP="000D5940">
            <w:pPr>
              <w:jc w:val="both"/>
              <w:rPr>
                <w:rFonts w:ascii="Trebuchet MS" w:hAnsi="Trebuchet MS" w:cs="Arial"/>
              </w:rPr>
            </w:pPr>
            <w:r w:rsidRPr="00057681">
              <w:rPr>
                <w:rFonts w:ascii="Trebuchet MS" w:hAnsi="Trebuchet MS" w:cs="Arial"/>
              </w:rPr>
              <w:t>Helbide elektronikoa</w:t>
            </w:r>
          </w:p>
        </w:tc>
        <w:tc>
          <w:tcPr>
            <w:tcW w:w="5245" w:type="dxa"/>
            <w:vAlign w:val="center"/>
          </w:tcPr>
          <w:p w:rsidR="000D5940" w:rsidRPr="00057681" w:rsidRDefault="001A6BEF" w:rsidP="000D5940">
            <w:pPr>
              <w:rPr>
                <w:rFonts w:ascii="Trebuchet MS" w:hAnsi="Trebuchet MS" w:cs="Arial"/>
              </w:rPr>
            </w:pPr>
            <w:hyperlink r:id="rId8" w:history="1">
              <w:r w:rsidR="00057681" w:rsidRPr="00B7607B">
                <w:rPr>
                  <w:rStyle w:val="Hiperesteka"/>
                  <w:rFonts w:ascii="Trebuchet MS" w:hAnsi="Trebuchet MS" w:cs="Arial"/>
                </w:rPr>
                <w:t>kabia.juridikoa@gipuzkoa.eus</w:t>
              </w:r>
            </w:hyperlink>
          </w:p>
        </w:tc>
      </w:tr>
      <w:tr w:rsidR="00057681" w:rsidRPr="00057681" w:rsidTr="000D5940">
        <w:trPr>
          <w:trHeight w:val="375"/>
        </w:trPr>
        <w:tc>
          <w:tcPr>
            <w:tcW w:w="3261" w:type="dxa"/>
            <w:vAlign w:val="center"/>
          </w:tcPr>
          <w:p w:rsidR="00057681" w:rsidRPr="00057681" w:rsidRDefault="00057681" w:rsidP="00057681">
            <w:pPr>
              <w:jc w:val="both"/>
              <w:rPr>
                <w:rFonts w:ascii="Trebuchet MS" w:hAnsi="Trebuchet MS" w:cs="Arial"/>
              </w:rPr>
            </w:pPr>
            <w:r w:rsidRPr="00057681">
              <w:rPr>
                <w:rFonts w:ascii="Trebuchet MS" w:hAnsi="Trebuchet MS" w:cs="Arial"/>
              </w:rPr>
              <w:t>Izapidetze unitatea</w:t>
            </w:r>
          </w:p>
        </w:tc>
        <w:tc>
          <w:tcPr>
            <w:tcW w:w="5245" w:type="dxa"/>
            <w:vAlign w:val="center"/>
          </w:tcPr>
          <w:p w:rsidR="00057681" w:rsidRPr="00B7607B" w:rsidRDefault="00057681" w:rsidP="00057681">
            <w:pPr>
              <w:rPr>
                <w:rFonts w:ascii="Trebuchet MS" w:hAnsi="Trebuchet MS" w:cs="Arial"/>
              </w:rPr>
            </w:pPr>
            <w:r w:rsidRPr="00B7607B">
              <w:rPr>
                <w:rFonts w:ascii="Trebuchet MS" w:hAnsi="Trebuchet MS" w:cs="Arial"/>
              </w:rPr>
              <w:t>Arlo juridikoa</w:t>
            </w:r>
          </w:p>
        </w:tc>
      </w:tr>
      <w:tr w:rsidR="00057681" w:rsidRPr="00057681" w:rsidTr="000D5940">
        <w:trPr>
          <w:trHeight w:val="375"/>
        </w:trPr>
        <w:tc>
          <w:tcPr>
            <w:tcW w:w="3261" w:type="dxa"/>
            <w:vAlign w:val="center"/>
          </w:tcPr>
          <w:p w:rsidR="00057681" w:rsidRPr="00057681" w:rsidRDefault="00057681" w:rsidP="00057681">
            <w:pPr>
              <w:jc w:val="both"/>
              <w:rPr>
                <w:rFonts w:ascii="Trebuchet MS" w:hAnsi="Trebuchet MS" w:cs="Arial"/>
              </w:rPr>
            </w:pPr>
            <w:r w:rsidRPr="00057681">
              <w:rPr>
                <w:rFonts w:ascii="Trebuchet MS" w:hAnsi="Trebuchet MS" w:cs="Arial"/>
              </w:rPr>
              <w:t>Kontabilitatean eskumenak dituen organoa</w:t>
            </w:r>
          </w:p>
        </w:tc>
        <w:tc>
          <w:tcPr>
            <w:tcW w:w="5245" w:type="dxa"/>
            <w:vAlign w:val="center"/>
          </w:tcPr>
          <w:p w:rsidR="00057681" w:rsidRPr="00B7607B" w:rsidRDefault="00057681" w:rsidP="00057681">
            <w:pPr>
              <w:rPr>
                <w:rFonts w:ascii="Trebuchet MS" w:hAnsi="Trebuchet MS" w:cs="Arial"/>
              </w:rPr>
            </w:pPr>
            <w:r w:rsidRPr="00B7607B">
              <w:rPr>
                <w:rFonts w:ascii="Trebuchet MS" w:hAnsi="Trebuchet MS" w:cs="Arial"/>
              </w:rPr>
              <w:t>Ekonomia arloa</w:t>
            </w:r>
          </w:p>
        </w:tc>
      </w:tr>
    </w:tbl>
    <w:p w:rsidR="001C32DF" w:rsidRPr="00057681" w:rsidRDefault="001C32DF" w:rsidP="00123C90">
      <w:pPr>
        <w:spacing w:line="240" w:lineRule="atLeast"/>
        <w:ind w:right="-1"/>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5245"/>
      </w:tblGrid>
      <w:tr w:rsidR="001C32DF" w:rsidRPr="00057681" w:rsidTr="000D5940">
        <w:trPr>
          <w:trHeight w:hRule="exact" w:val="594"/>
        </w:trPr>
        <w:tc>
          <w:tcPr>
            <w:tcW w:w="3261" w:type="dxa"/>
            <w:vAlign w:val="center"/>
          </w:tcPr>
          <w:p w:rsidR="001C32DF" w:rsidRPr="00057681" w:rsidRDefault="001C32DF" w:rsidP="00123C90">
            <w:pPr>
              <w:spacing w:line="240" w:lineRule="atLeast"/>
              <w:ind w:right="-1"/>
              <w:rPr>
                <w:rFonts w:ascii="Trebuchet MS" w:hAnsi="Trebuchet MS" w:cs="Arial"/>
                <w:b/>
              </w:rPr>
            </w:pPr>
            <w:bookmarkStart w:id="1" w:name="CC_02"/>
            <w:r w:rsidRPr="00057681">
              <w:rPr>
                <w:rFonts w:ascii="Trebuchet MS" w:hAnsi="Trebuchet MS" w:cs="Arial"/>
                <w:b/>
              </w:rPr>
              <w:t xml:space="preserve">2.- </w:t>
            </w:r>
            <w:bookmarkEnd w:id="1"/>
            <w:r w:rsidRPr="00057681">
              <w:rPr>
                <w:rFonts w:ascii="Trebuchet MS" w:hAnsi="Trebuchet MS" w:cs="Arial"/>
                <w:b/>
              </w:rPr>
              <w:t>KONTRATATZAILEAREN PROFILA:</w:t>
            </w:r>
          </w:p>
        </w:tc>
        <w:tc>
          <w:tcPr>
            <w:tcW w:w="5245" w:type="dxa"/>
            <w:vAlign w:val="center"/>
          </w:tcPr>
          <w:p w:rsidR="001C32DF" w:rsidRPr="00057681" w:rsidRDefault="001A6BEF" w:rsidP="00123C90">
            <w:pPr>
              <w:spacing w:line="240" w:lineRule="atLeast"/>
              <w:ind w:right="-1"/>
              <w:jc w:val="both"/>
              <w:rPr>
                <w:rFonts w:ascii="Trebuchet MS" w:eastAsia="Cambria" w:hAnsi="Trebuchet MS" w:cs="Arial"/>
                <w:szCs w:val="22"/>
                <w:lang w:eastAsia="en-US"/>
              </w:rPr>
            </w:pPr>
            <w:hyperlink r:id="rId9" w:history="1">
              <w:r w:rsidR="00760F75" w:rsidRPr="00057681">
                <w:rPr>
                  <w:rStyle w:val="Hiperesteka"/>
                  <w:rFonts w:ascii="Trebuchet MS" w:hAnsi="Trebuchet MS" w:cs="Arial"/>
                </w:rPr>
                <w:t>https://egoitza.gipuzkoa.eus/eu/kontratatzailearen-profila-berria</w:t>
              </w:r>
            </w:hyperlink>
          </w:p>
        </w:tc>
      </w:tr>
    </w:tbl>
    <w:p w:rsidR="001C32DF" w:rsidRPr="00057681" w:rsidRDefault="001C32DF" w:rsidP="00123C90">
      <w:pPr>
        <w:spacing w:line="240" w:lineRule="atLeast"/>
        <w:ind w:right="-1"/>
        <w:jc w:val="both"/>
        <w:rPr>
          <w:rFonts w:ascii="Trebuchet MS" w:eastAsia="Cambria" w:hAnsi="Trebuchet MS" w:cs="Arial"/>
          <w:szCs w:val="22"/>
          <w:lang w:eastAsia="en-US"/>
        </w:rPr>
      </w:pPr>
    </w:p>
    <w:tbl>
      <w:tblPr>
        <w:tblW w:w="8374" w:type="dxa"/>
        <w:tblInd w:w="-5" w:type="dxa"/>
        <w:tblLayout w:type="fixed"/>
        <w:tblCellMar>
          <w:left w:w="0" w:type="dxa"/>
          <w:right w:w="0" w:type="dxa"/>
        </w:tblCellMar>
        <w:tblLook w:val="0000" w:firstRow="0" w:lastRow="0" w:firstColumn="0" w:lastColumn="0" w:noHBand="0" w:noVBand="0"/>
      </w:tblPr>
      <w:tblGrid>
        <w:gridCol w:w="2519"/>
        <w:gridCol w:w="548"/>
        <w:gridCol w:w="302"/>
        <w:gridCol w:w="709"/>
        <w:gridCol w:w="284"/>
        <w:gridCol w:w="4012"/>
      </w:tblGrid>
      <w:tr w:rsidR="001C32DF" w:rsidRPr="00057681" w:rsidTr="00057681">
        <w:trPr>
          <w:trHeight w:hRule="exact" w:val="340"/>
        </w:trPr>
        <w:tc>
          <w:tcPr>
            <w:tcW w:w="8374"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057681" w:rsidP="00123C90">
            <w:pPr>
              <w:spacing w:line="240" w:lineRule="atLeast"/>
              <w:ind w:right="-1"/>
              <w:jc w:val="both"/>
              <w:rPr>
                <w:rFonts w:ascii="Trebuchet MS" w:eastAsia="Cambria" w:hAnsi="Trebuchet MS" w:cs="Arial"/>
                <w:szCs w:val="22"/>
                <w:lang w:eastAsia="en-US"/>
              </w:rPr>
            </w:pPr>
            <w:bookmarkStart w:id="2" w:name="CC_03"/>
            <w:r>
              <w:rPr>
                <w:rFonts w:ascii="Trebuchet MS" w:hAnsi="Trebuchet MS" w:cs="Arial"/>
                <w:b/>
              </w:rPr>
              <w:t xml:space="preserve"> </w:t>
            </w:r>
            <w:r w:rsidR="0056340A" w:rsidRPr="00057681">
              <w:rPr>
                <w:rFonts w:ascii="Trebuchet MS" w:hAnsi="Trebuchet MS" w:cs="Arial"/>
                <w:b/>
              </w:rPr>
              <w:t>3</w:t>
            </w:r>
            <w:r w:rsidR="001C32DF" w:rsidRPr="00057681">
              <w:rPr>
                <w:rFonts w:ascii="Trebuchet MS" w:hAnsi="Trebuchet MS" w:cs="Arial"/>
                <w:b/>
              </w:rPr>
              <w:t>-</w:t>
            </w:r>
            <w:r w:rsidR="001C32DF" w:rsidRPr="00057681">
              <w:rPr>
                <w:rFonts w:ascii="Trebuchet MS" w:eastAsia="Cambria" w:hAnsi="Trebuchet MS" w:cs="Arial"/>
                <w:b/>
                <w:szCs w:val="22"/>
                <w:lang w:eastAsia="en-US"/>
              </w:rPr>
              <w:t xml:space="preserve"> </w:t>
            </w:r>
            <w:bookmarkEnd w:id="2"/>
            <w:r w:rsidR="001C32DF" w:rsidRPr="00057681">
              <w:rPr>
                <w:rFonts w:ascii="Trebuchet MS" w:eastAsia="Cambria" w:hAnsi="Trebuchet MS" w:cs="Arial"/>
                <w:b/>
                <w:szCs w:val="22"/>
                <w:lang w:eastAsia="en-US"/>
              </w:rPr>
              <w:t xml:space="preserve">KONTRATUAREN </w:t>
            </w:r>
            <w:r w:rsidR="003C6273" w:rsidRPr="00057681">
              <w:rPr>
                <w:rFonts w:ascii="Trebuchet MS" w:eastAsia="Cambria" w:hAnsi="Trebuchet MS" w:cs="Arial"/>
                <w:b/>
                <w:szCs w:val="22"/>
                <w:lang w:eastAsia="en-US"/>
              </w:rPr>
              <w:t>OBJEKTU</w:t>
            </w:r>
            <w:r w:rsidR="001C32DF" w:rsidRPr="00057681">
              <w:rPr>
                <w:rFonts w:ascii="Trebuchet MS" w:eastAsia="Cambria" w:hAnsi="Trebuchet MS" w:cs="Arial"/>
                <w:b/>
                <w:szCs w:val="22"/>
                <w:lang w:eastAsia="en-US"/>
              </w:rPr>
              <w:t>A</w:t>
            </w:r>
          </w:p>
        </w:tc>
      </w:tr>
      <w:tr w:rsidR="001C32DF" w:rsidRPr="00057681" w:rsidTr="00057681">
        <w:trPr>
          <w:trHeight w:val="454"/>
        </w:trPr>
        <w:tc>
          <w:tcPr>
            <w:tcW w:w="8374" w:type="dxa"/>
            <w:gridSpan w:val="6"/>
            <w:tcBorders>
              <w:top w:val="single" w:sz="4" w:space="0" w:color="000000"/>
              <w:left w:val="single" w:sz="4" w:space="0" w:color="000000"/>
              <w:bottom w:val="single" w:sz="4" w:space="0" w:color="000000"/>
              <w:right w:val="single" w:sz="4" w:space="0" w:color="000000"/>
            </w:tcBorders>
            <w:shd w:val="clear" w:color="auto" w:fill="FFFFFF"/>
            <w:tcMar>
              <w:left w:w="113" w:type="dxa"/>
              <w:right w:w="57" w:type="dxa"/>
            </w:tcMar>
            <w:vAlign w:val="center"/>
          </w:tcPr>
          <w:p w:rsidR="00057681" w:rsidRDefault="00057681" w:rsidP="00057681">
            <w:pPr>
              <w:spacing w:before="40" w:after="40" w:line="240" w:lineRule="atLeast"/>
              <w:jc w:val="both"/>
              <w:rPr>
                <w:rFonts w:ascii="Trebuchet MS" w:hAnsi="Trebuchet MS" w:cs="Arial"/>
              </w:rPr>
            </w:pPr>
            <w:r w:rsidRPr="00B7607B">
              <w:rPr>
                <w:rFonts w:ascii="Trebuchet MS" w:hAnsi="Trebuchet MS" w:cs="Arial"/>
              </w:rPr>
              <w:t>Arrasateko Iturbide egoitza zaintza-eredu berrira egok</w:t>
            </w:r>
            <w:r>
              <w:rPr>
                <w:rFonts w:ascii="Trebuchet MS" w:hAnsi="Trebuchet MS" w:cs="Arial"/>
              </w:rPr>
              <w:t>itzeko lanen 1. fasea gauzatzea.</w:t>
            </w:r>
          </w:p>
          <w:p w:rsidR="000D5940" w:rsidRPr="00057681" w:rsidRDefault="000D5940" w:rsidP="000D5940">
            <w:pPr>
              <w:spacing w:before="40" w:after="40" w:line="240" w:lineRule="atLeast"/>
              <w:jc w:val="both"/>
              <w:rPr>
                <w:rFonts w:ascii="Trebuchet MS" w:hAnsi="Trebuchet MS" w:cs="Arial"/>
              </w:rPr>
            </w:pPr>
          </w:p>
        </w:tc>
      </w:tr>
      <w:tr w:rsidR="001C32DF" w:rsidRPr="00057681" w:rsidTr="00057681">
        <w:trPr>
          <w:trHeight w:val="454"/>
        </w:trPr>
        <w:tc>
          <w:tcPr>
            <w:tcW w:w="8374"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57681" w:rsidRPr="00B7607B" w:rsidRDefault="00057681" w:rsidP="00057681">
            <w:pPr>
              <w:spacing w:line="240" w:lineRule="atLeast"/>
              <w:ind w:left="142" w:right="-1"/>
              <w:jc w:val="both"/>
              <w:rPr>
                <w:rFonts w:ascii="Trebuchet MS" w:eastAsia="Cambria" w:hAnsi="Trebuchet MS" w:cs="Arial"/>
                <w:szCs w:val="22"/>
                <w:lang w:eastAsia="en-US"/>
              </w:rPr>
            </w:pPr>
            <w:r w:rsidRPr="00B7607B">
              <w:rPr>
                <w:rFonts w:ascii="Trebuchet MS" w:eastAsia="Cambria" w:hAnsi="Trebuchet MS" w:cs="Arial"/>
                <w:szCs w:val="22"/>
                <w:lang w:eastAsia="en-US"/>
              </w:rPr>
              <w:t>CPV: 45200000-9 Higiezinak eta ingeniaritza zibileko obrak eraikitzeko lan orokorrak.</w:t>
            </w:r>
          </w:p>
          <w:p w:rsidR="00057681" w:rsidRPr="00B7607B" w:rsidRDefault="00057681" w:rsidP="00057681">
            <w:pPr>
              <w:spacing w:line="240" w:lineRule="atLeast"/>
              <w:ind w:left="142" w:right="-1"/>
              <w:jc w:val="both"/>
              <w:rPr>
                <w:rFonts w:ascii="Trebuchet MS" w:eastAsia="Cambria" w:hAnsi="Trebuchet MS" w:cs="Arial"/>
                <w:szCs w:val="22"/>
                <w:lang w:eastAsia="en-US"/>
              </w:rPr>
            </w:pPr>
          </w:p>
          <w:p w:rsidR="00057681" w:rsidRDefault="00057681" w:rsidP="00057681">
            <w:pPr>
              <w:spacing w:line="240" w:lineRule="atLeast"/>
              <w:ind w:left="142" w:right="-1"/>
              <w:jc w:val="both"/>
              <w:rPr>
                <w:rFonts w:ascii="Trebuchet MS" w:eastAsia="Cambria" w:hAnsi="Trebuchet MS" w:cs="Arial"/>
                <w:szCs w:val="22"/>
                <w:lang w:eastAsia="en-US"/>
              </w:rPr>
            </w:pPr>
            <w:r w:rsidRPr="00B7607B">
              <w:rPr>
                <w:rFonts w:ascii="Trebuchet MS" w:eastAsia="Cambria" w:hAnsi="Trebuchet MS" w:cs="Arial"/>
                <w:szCs w:val="22"/>
                <w:lang w:eastAsia="en-US"/>
              </w:rPr>
              <w:t>CPV: 45215212-6 Adinekoen egoitzak eraikitzeko lanak.</w:t>
            </w:r>
          </w:p>
          <w:p w:rsidR="001C32DF" w:rsidRPr="00057681" w:rsidRDefault="001C32DF" w:rsidP="00123C90">
            <w:pPr>
              <w:spacing w:line="240" w:lineRule="atLeast"/>
              <w:ind w:left="142" w:right="-1"/>
              <w:jc w:val="both"/>
              <w:rPr>
                <w:rFonts w:ascii="Trebuchet MS" w:eastAsia="Cambria" w:hAnsi="Trebuchet MS" w:cs="Arial"/>
                <w:szCs w:val="22"/>
                <w:lang w:eastAsia="en-US"/>
              </w:rPr>
            </w:pPr>
          </w:p>
        </w:tc>
      </w:tr>
      <w:tr w:rsidR="001C32DF" w:rsidRPr="00057681" w:rsidTr="00057681">
        <w:trPr>
          <w:trHeight w:hRule="exact" w:val="170"/>
        </w:trPr>
        <w:tc>
          <w:tcPr>
            <w:tcW w:w="8374" w:type="dxa"/>
            <w:gridSpan w:val="6"/>
            <w:tcBorders>
              <w:top w:val="single" w:sz="4" w:space="0" w:color="000000"/>
              <w:left w:val="single" w:sz="4" w:space="0" w:color="000000"/>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r w:rsidR="001C32DF" w:rsidRPr="00057681" w:rsidTr="00057681">
        <w:trPr>
          <w:trHeight w:hRule="exact" w:val="284"/>
        </w:trPr>
        <w:tc>
          <w:tcPr>
            <w:tcW w:w="2519" w:type="dxa"/>
            <w:tcBorders>
              <w:left w:val="single" w:sz="4" w:space="0" w:color="000000"/>
            </w:tcBorders>
            <w:shd w:val="clear" w:color="auto" w:fill="FFFFFF"/>
            <w:vAlign w:val="center"/>
          </w:tcPr>
          <w:p w:rsidR="001C32DF" w:rsidRPr="00057681" w:rsidRDefault="00B67E06" w:rsidP="00123C90">
            <w:pPr>
              <w:spacing w:line="240" w:lineRule="atLeast"/>
              <w:ind w:right="-1"/>
              <w:jc w:val="both"/>
              <w:rPr>
                <w:rFonts w:ascii="Trebuchet MS" w:eastAsia="Cambria" w:hAnsi="Trebuchet MS" w:cs="Arial"/>
                <w:szCs w:val="22"/>
                <w:lang w:eastAsia="en-US"/>
              </w:rPr>
            </w:pPr>
            <w:r w:rsidRPr="00057681">
              <w:rPr>
                <w:rFonts w:ascii="Trebuchet MS" w:eastAsia="Cambria" w:hAnsi="Trebuchet MS" w:cs="Arial"/>
                <w:szCs w:val="22"/>
                <w:lang w:eastAsia="en-US"/>
              </w:rPr>
              <w:t xml:space="preserve"> </w:t>
            </w:r>
            <w:r w:rsidR="005B63F3" w:rsidRPr="00057681">
              <w:rPr>
                <w:rFonts w:ascii="Trebuchet MS" w:eastAsia="Cambria" w:hAnsi="Trebuchet MS" w:cs="Arial"/>
                <w:szCs w:val="22"/>
                <w:lang w:eastAsia="en-US"/>
              </w:rPr>
              <w:t>Sortaka</w:t>
            </w:r>
            <w:r w:rsidR="001C32DF" w:rsidRPr="00057681">
              <w:rPr>
                <w:rFonts w:ascii="Trebuchet MS" w:eastAsia="Cambria" w:hAnsi="Trebuchet MS" w:cs="Arial"/>
                <w:szCs w:val="22"/>
                <w:lang w:eastAsia="en-US"/>
              </w:rPr>
              <w:t xml:space="preserve"> lizitatzeko aukera</w:t>
            </w:r>
          </w:p>
        </w:tc>
        <w:tc>
          <w:tcPr>
            <w:tcW w:w="548" w:type="dxa"/>
            <w:tcBorders>
              <w:right w:val="single" w:sz="8" w:space="0" w:color="auto"/>
            </w:tcBorders>
            <w:shd w:val="clear" w:color="auto" w:fill="FFFFFF"/>
            <w:vAlign w:val="center"/>
          </w:tcPr>
          <w:p w:rsidR="001C32DF" w:rsidRPr="00057681" w:rsidRDefault="001C32DF" w:rsidP="003069D4">
            <w:pPr>
              <w:spacing w:line="240" w:lineRule="atLeast"/>
              <w:ind w:right="113"/>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3069D4">
            <w:pPr>
              <w:spacing w:line="240" w:lineRule="atLeast"/>
              <w:ind w:right="-1"/>
              <w:jc w:val="center"/>
              <w:rPr>
                <w:rFonts w:ascii="Trebuchet MS" w:eastAsia="Cambria" w:hAnsi="Trebuchet MS" w:cs="Arial"/>
                <w:szCs w:val="22"/>
                <w:lang w:eastAsia="en-US"/>
              </w:rPr>
            </w:pPr>
          </w:p>
        </w:tc>
        <w:tc>
          <w:tcPr>
            <w:tcW w:w="709" w:type="dxa"/>
            <w:tcBorders>
              <w:left w:val="single" w:sz="8" w:space="0" w:color="auto"/>
              <w:right w:val="single" w:sz="8" w:space="0" w:color="auto"/>
            </w:tcBorders>
            <w:shd w:val="clear" w:color="auto" w:fill="FFFFFF"/>
            <w:vAlign w:val="center"/>
          </w:tcPr>
          <w:p w:rsidR="001C32DF" w:rsidRPr="00057681" w:rsidRDefault="001C32DF" w:rsidP="003069D4">
            <w:pPr>
              <w:spacing w:line="240" w:lineRule="atLeast"/>
              <w:ind w:right="113"/>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057681" w:rsidP="003069D4">
            <w:pPr>
              <w:spacing w:line="240" w:lineRule="atLeast"/>
              <w:ind w:right="-1"/>
              <w:jc w:val="center"/>
              <w:rPr>
                <w:rFonts w:ascii="Trebuchet MS" w:eastAsia="Cambria" w:hAnsi="Trebuchet MS" w:cs="Arial"/>
                <w:szCs w:val="22"/>
                <w:lang w:eastAsia="en-US"/>
              </w:rPr>
            </w:pPr>
            <w:r>
              <w:rPr>
                <w:rFonts w:ascii="Trebuchet MS" w:eastAsia="Cambria" w:hAnsi="Trebuchet MS" w:cs="Arial"/>
                <w:szCs w:val="22"/>
                <w:lang w:eastAsia="en-US"/>
              </w:rPr>
              <w:t>X</w:t>
            </w:r>
          </w:p>
        </w:tc>
        <w:tc>
          <w:tcPr>
            <w:tcW w:w="4012" w:type="dxa"/>
            <w:tcBorders>
              <w:left w:val="single" w:sz="8" w:space="0" w:color="auto"/>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r w:rsidR="001C32DF" w:rsidRPr="00057681" w:rsidTr="00057681">
        <w:trPr>
          <w:trHeight w:hRule="exact" w:val="170"/>
        </w:trPr>
        <w:tc>
          <w:tcPr>
            <w:tcW w:w="8374" w:type="dxa"/>
            <w:gridSpan w:val="6"/>
            <w:tcBorders>
              <w:left w:val="single" w:sz="4" w:space="0" w:color="000000"/>
              <w:bottom w:val="single" w:sz="4" w:space="0" w:color="000000"/>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bl>
    <w:p w:rsidR="00EF6898" w:rsidRPr="00057681" w:rsidRDefault="00EF6898" w:rsidP="00123C90">
      <w:pPr>
        <w:spacing w:line="240" w:lineRule="atLeast"/>
        <w:ind w:right="-1"/>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3" w:name="CC_04"/>
            <w:r w:rsidRPr="00057681">
              <w:rPr>
                <w:rFonts w:ascii="Trebuchet MS" w:hAnsi="Trebuchet MS" w:cs="Arial"/>
                <w:b/>
              </w:rPr>
              <w:t xml:space="preserve">4.- </w:t>
            </w:r>
            <w:bookmarkEnd w:id="3"/>
            <w:r w:rsidRPr="00057681">
              <w:rPr>
                <w:rFonts w:ascii="Trebuchet MS" w:hAnsi="Trebuchet MS" w:cs="Arial"/>
                <w:b/>
              </w:rPr>
              <w:t>PROIEKTUAREN EGILEA</w:t>
            </w:r>
          </w:p>
        </w:tc>
      </w:tr>
      <w:tr w:rsidR="001C32DF" w:rsidRPr="00057681" w:rsidTr="001C32DF">
        <w:trPr>
          <w:trHeight w:val="454"/>
        </w:trPr>
        <w:tc>
          <w:tcPr>
            <w:tcW w:w="8506" w:type="dxa"/>
            <w:vAlign w:val="center"/>
          </w:tcPr>
          <w:p w:rsidR="001C32DF" w:rsidRPr="00057681" w:rsidRDefault="00057681" w:rsidP="00403EFD">
            <w:pPr>
              <w:spacing w:before="60" w:after="60" w:line="240" w:lineRule="atLeast"/>
              <w:jc w:val="both"/>
              <w:rPr>
                <w:rFonts w:ascii="Trebuchet MS" w:hAnsi="Trebuchet MS" w:cs="Arial"/>
              </w:rPr>
            </w:pPr>
            <w:r w:rsidRPr="00964747">
              <w:rPr>
                <w:rFonts w:ascii="Trebuchet MS" w:hAnsi="Trebuchet MS" w:cs="Arial"/>
              </w:rPr>
              <w:t>Miren Muñagorri Múgica arkitektoa</w:t>
            </w:r>
          </w:p>
        </w:tc>
      </w:tr>
    </w:tbl>
    <w:p w:rsidR="001C32DF" w:rsidRPr="00057681" w:rsidRDefault="001C32DF" w:rsidP="00123C90">
      <w:pPr>
        <w:spacing w:line="240" w:lineRule="atLeast"/>
        <w:ind w:right="-1"/>
        <w:jc w:val="both"/>
        <w:rPr>
          <w:rFonts w:ascii="Trebuchet MS" w:hAnsi="Trebuchet MS" w:cs="Arial"/>
        </w:rPr>
      </w:pPr>
    </w:p>
    <w:tbl>
      <w:tblPr>
        <w:tblW w:w="8505" w:type="dxa"/>
        <w:tblInd w:w="-39" w:type="dxa"/>
        <w:tblLayout w:type="fixed"/>
        <w:tblCellMar>
          <w:left w:w="103" w:type="dxa"/>
        </w:tblCellMar>
        <w:tblLook w:val="0000" w:firstRow="0" w:lastRow="0" w:firstColumn="0" w:lastColumn="0" w:noHBand="0" w:noVBand="0"/>
      </w:tblPr>
      <w:tblGrid>
        <w:gridCol w:w="3403"/>
        <w:gridCol w:w="5102"/>
      </w:tblGrid>
      <w:tr w:rsidR="001C32DF" w:rsidRPr="00057681" w:rsidTr="001C32DF">
        <w:trPr>
          <w:trHeight w:val="292"/>
        </w:trPr>
        <w:tc>
          <w:tcPr>
            <w:tcW w:w="8505"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bookmarkStart w:id="4" w:name="CC_05"/>
            <w:r w:rsidRPr="00057681">
              <w:rPr>
                <w:rFonts w:ascii="Trebuchet MS" w:eastAsia="Cambria" w:hAnsi="Trebuchet MS" w:cs="Arial"/>
                <w:b/>
                <w:szCs w:val="22"/>
                <w:lang w:eastAsia="en-US"/>
              </w:rPr>
              <w:t xml:space="preserve">5.- </w:t>
            </w:r>
            <w:bookmarkEnd w:id="4"/>
            <w:r w:rsidR="00761CB2" w:rsidRPr="00057681">
              <w:rPr>
                <w:rFonts w:ascii="Trebuchet MS" w:hAnsi="Trebuchet MS" w:cs="Arial"/>
                <w:b/>
              </w:rPr>
              <w:t>LIZITAZIOAREN OINARRIZKO AURREKONTUA (BEZa BARNE)</w:t>
            </w:r>
          </w:p>
        </w:tc>
      </w:tr>
      <w:tr w:rsidR="00792D01" w:rsidRPr="00057681" w:rsidTr="00FD4F8B">
        <w:trPr>
          <w:trHeight w:val="515"/>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2D01" w:rsidRPr="00057681" w:rsidRDefault="00792D01" w:rsidP="00707934">
            <w:pPr>
              <w:jc w:val="both"/>
              <w:rPr>
                <w:rFonts w:ascii="Trebuchet MS" w:eastAsia="Cambria" w:hAnsi="Trebuchet MS" w:cs="Arial"/>
                <w:szCs w:val="22"/>
                <w:lang w:eastAsia="en-US"/>
              </w:rPr>
            </w:pPr>
            <w:r w:rsidRPr="00057681">
              <w:rPr>
                <w:rFonts w:ascii="Trebuchet MS" w:eastAsia="Cambria" w:hAnsi="Trebuchet MS" w:cs="Arial"/>
                <w:szCs w:val="22"/>
                <w:lang w:eastAsia="en-US"/>
              </w:rPr>
              <w:t>Lizitazioaren oinarrizko aurrekontua</w:t>
            </w:r>
          </w:p>
          <w:p w:rsidR="00792D01" w:rsidRPr="00057681" w:rsidRDefault="00792D01" w:rsidP="00707934">
            <w:pPr>
              <w:jc w:val="both"/>
              <w:rPr>
                <w:rFonts w:ascii="Trebuchet MS" w:eastAsia="Cambria" w:hAnsi="Trebuchet MS" w:cs="Arial"/>
                <w:szCs w:val="22"/>
                <w:lang w:eastAsia="en-US"/>
              </w:rPr>
            </w:pPr>
            <w:r w:rsidRPr="00057681">
              <w:rPr>
                <w:rFonts w:ascii="Trebuchet MS" w:eastAsia="Cambria" w:hAnsi="Trebuchet MS" w:cs="Arial"/>
                <w:szCs w:val="22"/>
                <w:lang w:eastAsia="en-US"/>
              </w:rPr>
              <w:lastRenderedPageBreak/>
              <w:t>(% 21</w:t>
            </w:r>
            <w:r w:rsidR="00853E28" w:rsidRPr="00057681">
              <w:rPr>
                <w:rFonts w:ascii="Trebuchet MS" w:eastAsia="Cambria" w:hAnsi="Trebuchet MS" w:cs="Arial"/>
                <w:szCs w:val="22"/>
                <w:lang w:eastAsia="en-US"/>
              </w:rPr>
              <w:t>eko</w:t>
            </w:r>
            <w:r w:rsidRPr="00057681">
              <w:rPr>
                <w:rFonts w:ascii="Trebuchet MS" w:eastAsia="Cambria" w:hAnsi="Trebuchet MS" w:cs="Arial"/>
                <w:szCs w:val="22"/>
                <w:lang w:eastAsia="en-US"/>
              </w:rPr>
              <w:t xml:space="preserve"> BEZa barne)</w:t>
            </w:r>
          </w:p>
        </w:tc>
        <w:tc>
          <w:tcPr>
            <w:tcW w:w="5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2D01" w:rsidRPr="00057681" w:rsidRDefault="00057681" w:rsidP="00FD4F8B">
            <w:pPr>
              <w:jc w:val="right"/>
              <w:rPr>
                <w:rFonts w:ascii="Trebuchet MS" w:eastAsia="Cambria" w:hAnsi="Trebuchet MS" w:cs="Arial"/>
                <w:lang w:eastAsia="en-US"/>
              </w:rPr>
            </w:pPr>
            <w:r w:rsidRPr="00964747">
              <w:rPr>
                <w:rFonts w:ascii="Trebuchet MS" w:hAnsi="Trebuchet MS" w:cs="Arial"/>
                <w:szCs w:val="22"/>
                <w:lang w:eastAsia="en-US"/>
              </w:rPr>
              <w:lastRenderedPageBreak/>
              <w:t>1.273.154,34€</w:t>
            </w:r>
            <w:r w:rsidR="00792D01" w:rsidRPr="00057681">
              <w:rPr>
                <w:rFonts w:ascii="Trebuchet MS" w:eastAsia="Cambria" w:hAnsi="Trebuchet MS" w:cs="Arial"/>
                <w:lang w:eastAsia="en-US"/>
              </w:rPr>
              <w:t>€</w:t>
            </w:r>
          </w:p>
        </w:tc>
      </w:tr>
      <w:tr w:rsidR="00792D01" w:rsidRPr="00057681" w:rsidTr="00C517F0">
        <w:trPr>
          <w:trHeight w:val="660"/>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2D01" w:rsidRPr="00057681" w:rsidRDefault="00E66CAB" w:rsidP="00707934">
            <w:pPr>
              <w:rPr>
                <w:rFonts w:ascii="Trebuchet MS" w:eastAsia="Cambria" w:hAnsi="Trebuchet MS" w:cs="Arial"/>
                <w:szCs w:val="22"/>
                <w:lang w:eastAsia="en-US"/>
              </w:rPr>
            </w:pPr>
            <w:r w:rsidRPr="00057681">
              <w:rPr>
                <w:rFonts w:ascii="Trebuchet MS" w:eastAsia="Cambria" w:hAnsi="Trebuchet MS" w:cs="Arial"/>
                <w:szCs w:val="22"/>
                <w:lang w:eastAsia="en-US"/>
              </w:rPr>
              <w:t>Lizitazioaren</w:t>
            </w:r>
            <w:r w:rsidR="00792D01" w:rsidRPr="00057681">
              <w:rPr>
                <w:rFonts w:ascii="Trebuchet MS" w:eastAsia="Cambria" w:hAnsi="Trebuchet MS" w:cs="Arial"/>
                <w:szCs w:val="22"/>
                <w:lang w:eastAsia="en-US"/>
              </w:rPr>
              <w:t xml:space="preserve"> oinarrizko aurrekontuaren xehapena</w:t>
            </w:r>
          </w:p>
        </w:tc>
        <w:tc>
          <w:tcPr>
            <w:tcW w:w="5102" w:type="dxa"/>
            <w:tcBorders>
              <w:top w:val="single" w:sz="4" w:space="0" w:color="000000"/>
              <w:left w:val="single" w:sz="4" w:space="0" w:color="000000"/>
              <w:bottom w:val="single" w:sz="4" w:space="0" w:color="000000"/>
              <w:right w:val="single" w:sz="4" w:space="0" w:color="000000"/>
            </w:tcBorders>
            <w:shd w:val="clear" w:color="auto" w:fill="FFFFFF"/>
          </w:tcPr>
          <w:p w:rsidR="00792D01" w:rsidRPr="00057681" w:rsidRDefault="00792D01" w:rsidP="00C91F74">
            <w:pPr>
              <w:jc w:val="both"/>
              <w:rPr>
                <w:rFonts w:ascii="Trebuchet MS" w:eastAsia="Cambria" w:hAnsi="Trebuchet MS" w:cs="Arial"/>
                <w:szCs w:val="22"/>
                <w:lang w:eastAsia="en-US"/>
              </w:rPr>
            </w:pPr>
            <w:r w:rsidRPr="00057681">
              <w:rPr>
                <w:rFonts w:ascii="Trebuchet MS" w:eastAsia="Cambria" w:hAnsi="Trebuchet MS" w:cs="Arial"/>
                <w:szCs w:val="22"/>
                <w:lang w:eastAsia="en-US"/>
              </w:rPr>
              <w:t>Zuzeneko eta zeharkako kostuak eta kalkulatutako gastu ebentualak obra proi</w:t>
            </w:r>
            <w:r w:rsidR="00C91F74">
              <w:rPr>
                <w:rFonts w:ascii="Trebuchet MS" w:eastAsia="Cambria" w:hAnsi="Trebuchet MS" w:cs="Arial"/>
                <w:szCs w:val="22"/>
                <w:lang w:eastAsia="en-US"/>
              </w:rPr>
              <w:t>ektuaren “aurrekontua”</w:t>
            </w:r>
            <w:r w:rsidR="00057681">
              <w:rPr>
                <w:rFonts w:ascii="Trebuchet MS" w:eastAsia="Cambria" w:hAnsi="Trebuchet MS" w:cs="Arial"/>
                <w:szCs w:val="22"/>
                <w:lang w:eastAsia="en-US"/>
              </w:rPr>
              <w:t xml:space="preserve"> agirian</w:t>
            </w:r>
            <w:r w:rsidRPr="00057681">
              <w:rPr>
                <w:rFonts w:ascii="Trebuchet MS" w:eastAsia="Cambria" w:hAnsi="Trebuchet MS" w:cs="Arial"/>
                <w:szCs w:val="22"/>
                <w:lang w:eastAsia="en-US"/>
              </w:rPr>
              <w:t xml:space="preserve"> ezarritakoak dira.</w:t>
            </w:r>
          </w:p>
        </w:tc>
      </w:tr>
    </w:tbl>
    <w:p w:rsidR="001C32DF" w:rsidRPr="00057681" w:rsidRDefault="001C32DF" w:rsidP="00123C90">
      <w:pPr>
        <w:spacing w:line="240" w:lineRule="atLeast"/>
        <w:ind w:right="-1"/>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1C32DF" w:rsidRPr="00057681" w:rsidTr="007A6F5A">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rPr>
            </w:pPr>
            <w:bookmarkStart w:id="5" w:name="CC_06"/>
            <w:r w:rsidRPr="00057681">
              <w:rPr>
                <w:rFonts w:ascii="Trebuchet MS" w:hAnsi="Trebuchet MS" w:cs="Arial"/>
                <w:b/>
              </w:rPr>
              <w:t xml:space="preserve">6.- </w:t>
            </w:r>
            <w:bookmarkEnd w:id="5"/>
            <w:r w:rsidRPr="00057681">
              <w:rPr>
                <w:rFonts w:ascii="Trebuchet MS" w:hAnsi="Trebuchet MS" w:cs="Arial"/>
                <w:b/>
              </w:rPr>
              <w:t>KONTRATUAREN BALIO ZENBATETSIA (BEZa SARTU GABE)</w:t>
            </w:r>
          </w:p>
        </w:tc>
      </w:tr>
      <w:tr w:rsidR="001C32DF" w:rsidRPr="00057681" w:rsidTr="007A6F5A">
        <w:trPr>
          <w:trHeight w:hRule="exact" w:val="397"/>
        </w:trPr>
        <w:tc>
          <w:tcPr>
            <w:tcW w:w="8506" w:type="dxa"/>
            <w:vAlign w:val="center"/>
          </w:tcPr>
          <w:p w:rsidR="001C32DF" w:rsidRPr="00057681" w:rsidRDefault="001C32DF" w:rsidP="00CF4DCB">
            <w:pPr>
              <w:jc w:val="both"/>
              <w:rPr>
                <w:rFonts w:ascii="Trebuchet MS" w:hAnsi="Trebuchet MS" w:cs="Arial"/>
                <w:b/>
              </w:rPr>
            </w:pPr>
            <w:r w:rsidRPr="00057681">
              <w:rPr>
                <w:rFonts w:ascii="Trebuchet MS" w:hAnsi="Trebuchet MS" w:cs="Arial"/>
              </w:rPr>
              <w:t>Zenbatekoa:</w:t>
            </w:r>
            <w:r w:rsidR="00057681" w:rsidRPr="00964747">
              <w:rPr>
                <w:rFonts w:ascii="Trebuchet MS" w:hAnsi="Trebuchet MS" w:cs="Arial"/>
                <w:szCs w:val="22"/>
                <w:lang w:eastAsia="en-US"/>
              </w:rPr>
              <w:t xml:space="preserve"> 1.052.193,67€</w:t>
            </w:r>
          </w:p>
        </w:tc>
      </w:tr>
      <w:tr w:rsidR="00063EF8" w:rsidRPr="00057681" w:rsidTr="00157B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63EF8" w:rsidRPr="00057681" w:rsidRDefault="00063EF8" w:rsidP="00157B5D">
            <w:pPr>
              <w:spacing w:before="40" w:after="40"/>
              <w:ind w:left="181"/>
              <w:jc w:val="both"/>
              <w:rPr>
                <w:rFonts w:ascii="Trebuchet MS" w:eastAsia="Cambria" w:hAnsi="Trebuchet MS" w:cs="Arial"/>
                <w:sz w:val="8"/>
                <w:szCs w:val="8"/>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063EF8" w:rsidRPr="00057681" w:rsidTr="00057681">
              <w:trPr>
                <w:cantSplit/>
                <w:trHeight w:hRule="exact" w:val="1134"/>
              </w:trPr>
              <w:tc>
                <w:tcPr>
                  <w:tcW w:w="1672" w:type="dxa"/>
                  <w:tcBorders>
                    <w:top w:val="nil"/>
                    <w:left w:val="nil"/>
                  </w:tcBorders>
                  <w:vAlign w:val="bottom"/>
                </w:tcPr>
                <w:p w:rsidR="00063EF8" w:rsidRPr="00057681" w:rsidRDefault="00063EF8" w:rsidP="00157B5D">
                  <w:pPr>
                    <w:spacing w:before="40" w:after="40"/>
                    <w:jc w:val="center"/>
                    <w:rPr>
                      <w:rFonts w:ascii="Trebuchet MS" w:eastAsia="Cambria" w:hAnsi="Trebuchet MS" w:cs="Arial"/>
                      <w:szCs w:val="22"/>
                      <w:lang w:eastAsia="en-US"/>
                    </w:rPr>
                  </w:pPr>
                </w:p>
              </w:tc>
              <w:tc>
                <w:tcPr>
                  <w:tcW w:w="1673" w:type="dxa"/>
                  <w:vAlign w:val="bottom"/>
                </w:tcPr>
                <w:p w:rsidR="00063EF8" w:rsidRPr="00057681" w:rsidRDefault="00063EF8" w:rsidP="00157B5D">
                  <w:pPr>
                    <w:spacing w:before="40" w:after="40"/>
                    <w:jc w:val="center"/>
                    <w:rPr>
                      <w:rFonts w:ascii="Trebuchet MS" w:eastAsia="Cambria" w:hAnsi="Trebuchet MS" w:cs="Arial"/>
                      <w:szCs w:val="22"/>
                      <w:lang w:eastAsia="en-US"/>
                    </w:rPr>
                  </w:pPr>
                  <w:r w:rsidRPr="00057681">
                    <w:rPr>
                      <w:rFonts w:ascii="Trebuchet MS" w:eastAsia="Cambria" w:hAnsi="Trebuchet MS" w:cs="Arial"/>
                      <w:szCs w:val="22"/>
                      <w:lang w:eastAsia="en-US"/>
                    </w:rPr>
                    <w:t>Lizitazio aurrekontua</w:t>
                  </w:r>
                </w:p>
                <w:p w:rsidR="00063EF8" w:rsidRPr="00057681" w:rsidRDefault="00063EF8" w:rsidP="00157B5D">
                  <w:pPr>
                    <w:spacing w:before="40" w:after="120"/>
                    <w:jc w:val="center"/>
                    <w:rPr>
                      <w:rFonts w:ascii="Trebuchet MS" w:eastAsia="Cambria" w:hAnsi="Trebuchet MS" w:cs="Arial"/>
                      <w:szCs w:val="22"/>
                      <w:lang w:eastAsia="en-US"/>
                    </w:rPr>
                  </w:pPr>
                  <w:r w:rsidRPr="00057681">
                    <w:rPr>
                      <w:rFonts w:ascii="Trebuchet MS" w:eastAsia="Cambria" w:hAnsi="Trebuchet MS" w:cs="Arial"/>
                      <w:szCs w:val="22"/>
                      <w:lang w:eastAsia="en-US"/>
                    </w:rPr>
                    <w:t>(BEZa kanpo)</w:t>
                  </w:r>
                </w:p>
              </w:tc>
              <w:tc>
                <w:tcPr>
                  <w:tcW w:w="1673" w:type="dxa"/>
                  <w:vAlign w:val="bottom"/>
                </w:tcPr>
                <w:p w:rsidR="00063EF8" w:rsidRPr="00057681" w:rsidRDefault="00063EF8" w:rsidP="00157B5D">
                  <w:pPr>
                    <w:spacing w:before="40" w:after="120"/>
                    <w:jc w:val="center"/>
                    <w:rPr>
                      <w:rFonts w:ascii="Trebuchet MS" w:eastAsia="Cambria" w:hAnsi="Trebuchet MS" w:cs="Arial"/>
                      <w:szCs w:val="22"/>
                      <w:lang w:eastAsia="en-US"/>
                    </w:rPr>
                  </w:pPr>
                  <w:r w:rsidRPr="00057681">
                    <w:rPr>
                      <w:rFonts w:ascii="Trebuchet MS" w:eastAsia="Cambria" w:hAnsi="Trebuchet MS" w:cs="Arial"/>
                      <w:szCs w:val="22"/>
                      <w:lang w:eastAsia="en-US"/>
                    </w:rPr>
                    <w:t>Luzapenak</w:t>
                  </w:r>
                </w:p>
              </w:tc>
              <w:tc>
                <w:tcPr>
                  <w:tcW w:w="1673" w:type="dxa"/>
                  <w:vAlign w:val="bottom"/>
                </w:tcPr>
                <w:p w:rsidR="00063EF8" w:rsidRPr="00057681" w:rsidRDefault="00063EF8" w:rsidP="00157B5D">
                  <w:pPr>
                    <w:spacing w:before="40" w:after="120"/>
                    <w:jc w:val="center"/>
                    <w:rPr>
                      <w:rFonts w:ascii="Trebuchet MS" w:eastAsia="Cambria" w:hAnsi="Trebuchet MS" w:cs="Arial"/>
                      <w:szCs w:val="22"/>
                      <w:lang w:eastAsia="en-US"/>
                    </w:rPr>
                  </w:pPr>
                  <w:r w:rsidRPr="00057681">
                    <w:rPr>
                      <w:rFonts w:ascii="Trebuchet MS" w:eastAsia="Cambria" w:hAnsi="Trebuchet MS" w:cs="Arial"/>
                      <w:szCs w:val="22"/>
                      <w:lang w:eastAsia="en-US"/>
                    </w:rPr>
                    <w:t>Kontratu aldaketak</w:t>
                  </w:r>
                </w:p>
              </w:tc>
              <w:tc>
                <w:tcPr>
                  <w:tcW w:w="1673" w:type="dxa"/>
                  <w:vAlign w:val="bottom"/>
                </w:tcPr>
                <w:p w:rsidR="00063EF8" w:rsidRPr="00057681" w:rsidRDefault="00063EF8" w:rsidP="00157B5D">
                  <w:pPr>
                    <w:spacing w:before="40" w:after="120"/>
                    <w:jc w:val="center"/>
                    <w:rPr>
                      <w:rFonts w:ascii="Trebuchet MS" w:eastAsia="Cambria" w:hAnsi="Trebuchet MS" w:cs="Arial"/>
                      <w:szCs w:val="22"/>
                      <w:lang w:eastAsia="en-US"/>
                    </w:rPr>
                  </w:pPr>
                  <w:r w:rsidRPr="00057681">
                    <w:rPr>
                      <w:rFonts w:ascii="Trebuchet MS" w:eastAsia="Cambria" w:hAnsi="Trebuchet MS" w:cs="Arial"/>
                      <w:szCs w:val="22"/>
                      <w:lang w:eastAsia="en-US"/>
                    </w:rPr>
                    <w:t>BALIO ZENBATETSIA GUZTIRA</w:t>
                  </w:r>
                </w:p>
              </w:tc>
            </w:tr>
            <w:tr w:rsidR="00063EF8" w:rsidRPr="00057681" w:rsidTr="00057681">
              <w:tc>
                <w:tcPr>
                  <w:tcW w:w="1672" w:type="dxa"/>
                </w:tcPr>
                <w:p w:rsidR="00063EF8" w:rsidRPr="00057681" w:rsidRDefault="00063EF8" w:rsidP="00C91F74">
                  <w:pPr>
                    <w:spacing w:before="40" w:after="40"/>
                    <w:jc w:val="center"/>
                    <w:rPr>
                      <w:rFonts w:ascii="Trebuchet MS" w:eastAsia="Cambria" w:hAnsi="Trebuchet MS" w:cs="Arial"/>
                      <w:szCs w:val="22"/>
                      <w:lang w:eastAsia="en-US"/>
                    </w:rPr>
                  </w:pPr>
                  <w:r w:rsidRPr="00057681">
                    <w:rPr>
                      <w:rFonts w:ascii="Trebuchet MS" w:eastAsia="Cambria" w:hAnsi="Trebuchet MS" w:cs="Arial"/>
                      <w:szCs w:val="22"/>
                      <w:lang w:eastAsia="en-US"/>
                    </w:rPr>
                    <w:t>GUZTIRA</w:t>
                  </w:r>
                </w:p>
              </w:tc>
              <w:tc>
                <w:tcPr>
                  <w:tcW w:w="1673" w:type="dxa"/>
                </w:tcPr>
                <w:p w:rsidR="00063EF8" w:rsidRPr="00057681" w:rsidRDefault="00C91F74" w:rsidP="00C91F74">
                  <w:pPr>
                    <w:spacing w:before="40" w:after="40"/>
                    <w:ind w:right="57"/>
                    <w:jc w:val="center"/>
                    <w:rPr>
                      <w:rFonts w:ascii="Trebuchet MS" w:eastAsia="Cambria" w:hAnsi="Trebuchet MS" w:cs="Arial"/>
                      <w:szCs w:val="22"/>
                      <w:lang w:eastAsia="en-US"/>
                    </w:rPr>
                  </w:pPr>
                  <w:r w:rsidRPr="00C91F74">
                    <w:rPr>
                      <w:rFonts w:ascii="Trebuchet MS" w:eastAsia="Cambria" w:hAnsi="Trebuchet MS" w:cs="Arial"/>
                      <w:szCs w:val="22"/>
                      <w:lang w:eastAsia="en-US"/>
                    </w:rPr>
                    <w:t>1.052.193,67€</w:t>
                  </w:r>
                </w:p>
              </w:tc>
              <w:tc>
                <w:tcPr>
                  <w:tcW w:w="1673" w:type="dxa"/>
                </w:tcPr>
                <w:p w:rsidR="00063EF8" w:rsidRPr="00057681" w:rsidRDefault="00C91F74" w:rsidP="00C91F74">
                  <w:pPr>
                    <w:spacing w:before="40" w:after="40"/>
                    <w:ind w:right="57"/>
                    <w:jc w:val="center"/>
                    <w:rPr>
                      <w:rFonts w:ascii="Trebuchet MS" w:eastAsia="Cambria" w:hAnsi="Trebuchet MS" w:cs="Arial"/>
                      <w:szCs w:val="22"/>
                      <w:lang w:eastAsia="en-US"/>
                    </w:rPr>
                  </w:pPr>
                  <w:r>
                    <w:rPr>
                      <w:rFonts w:ascii="Trebuchet MS" w:eastAsia="Cambria" w:hAnsi="Trebuchet MS" w:cs="Arial"/>
                      <w:szCs w:val="22"/>
                      <w:lang w:eastAsia="en-US"/>
                    </w:rPr>
                    <w:t>X</w:t>
                  </w:r>
                </w:p>
              </w:tc>
              <w:tc>
                <w:tcPr>
                  <w:tcW w:w="1673" w:type="dxa"/>
                </w:tcPr>
                <w:p w:rsidR="00063EF8" w:rsidRPr="00057681" w:rsidRDefault="00C91F74" w:rsidP="00C91F74">
                  <w:pPr>
                    <w:spacing w:before="40" w:after="40"/>
                    <w:ind w:right="57"/>
                    <w:jc w:val="center"/>
                    <w:rPr>
                      <w:rFonts w:ascii="Trebuchet MS" w:eastAsia="Cambria" w:hAnsi="Trebuchet MS" w:cs="Arial"/>
                      <w:szCs w:val="22"/>
                      <w:lang w:eastAsia="en-US"/>
                    </w:rPr>
                  </w:pPr>
                  <w:r>
                    <w:rPr>
                      <w:rFonts w:ascii="Trebuchet MS" w:eastAsia="Cambria" w:hAnsi="Trebuchet MS" w:cs="Arial"/>
                      <w:szCs w:val="22"/>
                      <w:lang w:eastAsia="en-US"/>
                    </w:rPr>
                    <w:t>X</w:t>
                  </w:r>
                </w:p>
              </w:tc>
              <w:tc>
                <w:tcPr>
                  <w:tcW w:w="1673" w:type="dxa"/>
                </w:tcPr>
                <w:p w:rsidR="00063EF8" w:rsidRPr="00057681" w:rsidRDefault="00C91F74" w:rsidP="00C91F74">
                  <w:pPr>
                    <w:spacing w:before="40" w:after="40"/>
                    <w:ind w:right="57"/>
                    <w:jc w:val="center"/>
                    <w:rPr>
                      <w:rFonts w:ascii="Trebuchet MS" w:eastAsia="Cambria" w:hAnsi="Trebuchet MS" w:cs="Arial"/>
                      <w:szCs w:val="22"/>
                      <w:lang w:eastAsia="en-US"/>
                    </w:rPr>
                  </w:pPr>
                  <w:r w:rsidRPr="00C91F74">
                    <w:rPr>
                      <w:rFonts w:ascii="Trebuchet MS" w:eastAsia="Cambria" w:hAnsi="Trebuchet MS" w:cs="Arial"/>
                      <w:szCs w:val="22"/>
                      <w:lang w:eastAsia="en-US"/>
                    </w:rPr>
                    <w:t>1.052.193,67€</w:t>
                  </w:r>
                </w:p>
              </w:tc>
            </w:tr>
          </w:tbl>
          <w:p w:rsidR="00063EF8" w:rsidRPr="00057681" w:rsidRDefault="00063EF8" w:rsidP="00157B5D">
            <w:pPr>
              <w:spacing w:before="40" w:after="40"/>
              <w:ind w:left="181"/>
              <w:jc w:val="both"/>
              <w:rPr>
                <w:rFonts w:ascii="Trebuchet MS" w:eastAsia="Cambria" w:hAnsi="Trebuchet MS" w:cs="Arial"/>
                <w:strike/>
              </w:rPr>
            </w:pPr>
          </w:p>
        </w:tc>
      </w:tr>
    </w:tbl>
    <w:p w:rsidR="001C32DF" w:rsidRPr="00057681" w:rsidRDefault="001C32DF" w:rsidP="00123C90">
      <w:pPr>
        <w:spacing w:line="240" w:lineRule="atLeast"/>
        <w:ind w:right="-1"/>
        <w:jc w:val="both"/>
        <w:rPr>
          <w:rFonts w:ascii="Trebuchet MS" w:hAnsi="Trebuchet MS" w:cs="Arial"/>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1C32DF" w:rsidRPr="00057681" w:rsidTr="001C32DF">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123C90">
            <w:pPr>
              <w:spacing w:line="240" w:lineRule="atLeast"/>
              <w:ind w:right="-1"/>
              <w:rPr>
                <w:rFonts w:ascii="Trebuchet MS" w:hAnsi="Trebuchet MS" w:cs="Arial"/>
              </w:rPr>
            </w:pPr>
            <w:bookmarkStart w:id="6" w:name="CC_07"/>
            <w:r w:rsidRPr="00057681">
              <w:rPr>
                <w:rFonts w:ascii="Trebuchet MS" w:hAnsi="Trebuchet MS" w:cs="Arial"/>
                <w:b/>
              </w:rPr>
              <w:t xml:space="preserve">7.- </w:t>
            </w:r>
            <w:bookmarkEnd w:id="6"/>
            <w:r w:rsidRPr="00057681">
              <w:rPr>
                <w:rFonts w:ascii="Trebuchet MS" w:hAnsi="Trebuchet MS" w:cs="Arial"/>
                <w:b/>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123C90">
            <w:pPr>
              <w:spacing w:line="240" w:lineRule="atLeast"/>
              <w:ind w:right="-1"/>
              <w:jc w:val="center"/>
              <w:rPr>
                <w:rFonts w:ascii="Trebuchet MS" w:hAnsi="Trebuchet MS" w:cs="Arial"/>
              </w:rPr>
            </w:pPr>
            <w:r w:rsidRPr="00057681">
              <w:rPr>
                <w:rFonts w:ascii="Trebuchet MS" w:hAnsi="Trebuchet MS" w:cs="Arial"/>
              </w:rPr>
              <w:t>Portzentajea</w:t>
            </w:r>
          </w:p>
        </w:tc>
      </w:tr>
      <w:tr w:rsidR="001C32DF" w:rsidRPr="00057681" w:rsidTr="001C32DF">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057681" w:rsidP="00CF4DCB">
            <w:pPr>
              <w:rPr>
                <w:rFonts w:ascii="Trebuchet MS" w:eastAsia="Cambria" w:hAnsi="Trebuchet MS" w:cs="Arial"/>
                <w:szCs w:val="22"/>
                <w:lang w:eastAsia="en-US"/>
              </w:rPr>
            </w:pPr>
            <w:r>
              <w:rPr>
                <w:rFonts w:ascii="Trebuchet MS" w:eastAsia="Cambria" w:hAnsi="Trebuchet MS" w:cs="Arial"/>
                <w:szCs w:val="22"/>
                <w:lang w:eastAsia="en-US"/>
              </w:rPr>
              <w:t>KABIA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057681" w:rsidP="00CF4DCB">
            <w:pPr>
              <w:tabs>
                <w:tab w:val="left" w:pos="889"/>
              </w:tabs>
              <w:jc w:val="center"/>
              <w:rPr>
                <w:rFonts w:ascii="Trebuchet MS" w:eastAsia="Cambria" w:hAnsi="Trebuchet MS" w:cs="Arial"/>
                <w:szCs w:val="22"/>
                <w:lang w:eastAsia="en-US"/>
              </w:rPr>
            </w:pPr>
            <w:r>
              <w:rPr>
                <w:rFonts w:ascii="Trebuchet MS" w:eastAsia="Cambria" w:hAnsi="Trebuchet MS" w:cs="Arial"/>
                <w:szCs w:val="22"/>
                <w:lang w:eastAsia="en-US"/>
              </w:rPr>
              <w:t>100</w:t>
            </w:r>
          </w:p>
        </w:tc>
      </w:tr>
    </w:tbl>
    <w:p w:rsidR="001C32DF" w:rsidRPr="00057681" w:rsidRDefault="001C32DF" w:rsidP="00123C90">
      <w:pPr>
        <w:spacing w:line="240" w:lineRule="atLeast"/>
        <w:ind w:right="-1"/>
        <w:jc w:val="both"/>
        <w:rPr>
          <w:rFonts w:ascii="Trebuchet MS" w:eastAsia="Cambria" w:hAnsi="Trebuchet MS"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1C32DF" w:rsidRPr="00057681" w:rsidTr="001C32DF">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bookmarkStart w:id="7" w:name="CC_08"/>
            <w:r w:rsidRPr="00057681">
              <w:rPr>
                <w:rFonts w:ascii="Trebuchet MS" w:eastAsia="Cambria" w:hAnsi="Trebuchet MS" w:cs="Arial"/>
                <w:b/>
                <w:szCs w:val="22"/>
                <w:lang w:eastAsia="en-US"/>
              </w:rPr>
              <w:t xml:space="preserve">8.- </w:t>
            </w:r>
            <w:bookmarkEnd w:id="7"/>
            <w:r w:rsidRPr="00057681">
              <w:rPr>
                <w:rFonts w:ascii="Trebuchet MS" w:eastAsia="Cambria" w:hAnsi="Trebuchet MS" w:cs="Arial"/>
                <w:b/>
                <w:szCs w:val="22"/>
                <w:lang w:eastAsia="en-US"/>
              </w:rPr>
              <w:t>URTEKOAK</w:t>
            </w:r>
          </w:p>
        </w:tc>
      </w:tr>
      <w:tr w:rsidR="001C32DF" w:rsidRPr="00057681" w:rsidTr="00F57180">
        <w:trPr>
          <w:trHeight w:hRule="exact" w:val="28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F57180">
            <w:pPr>
              <w:jc w:val="center"/>
              <w:rPr>
                <w:rFonts w:ascii="Trebuchet MS" w:eastAsia="Cambria" w:hAnsi="Trebuchet MS" w:cs="Arial"/>
                <w:szCs w:val="22"/>
                <w:lang w:eastAsia="en-US"/>
              </w:rPr>
            </w:pPr>
            <w:r w:rsidRPr="00057681">
              <w:rPr>
                <w:rFonts w:ascii="Trebuchet MS" w:eastAsia="Cambria" w:hAnsi="Trebuchet MS" w:cs="Arial"/>
                <w:szCs w:val="22"/>
                <w:lang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F57180">
            <w:pPr>
              <w:jc w:val="center"/>
              <w:rPr>
                <w:rFonts w:ascii="Trebuchet MS" w:eastAsia="Cambria" w:hAnsi="Trebuchet MS" w:cs="Arial"/>
                <w:szCs w:val="22"/>
                <w:lang w:eastAsia="en-US"/>
              </w:rPr>
            </w:pPr>
            <w:r w:rsidRPr="00057681">
              <w:rPr>
                <w:rFonts w:ascii="Trebuchet MS" w:eastAsia="Cambria" w:hAnsi="Trebuchet MS" w:cs="Arial"/>
                <w:szCs w:val="22"/>
                <w:lang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F57180">
            <w:pPr>
              <w:jc w:val="center"/>
              <w:rPr>
                <w:rFonts w:ascii="Trebuchet MS" w:eastAsia="Cambria" w:hAnsi="Trebuchet MS" w:cs="Arial"/>
                <w:szCs w:val="22"/>
                <w:lang w:eastAsia="en-US"/>
              </w:rPr>
            </w:pPr>
            <w:r w:rsidRPr="00057681">
              <w:rPr>
                <w:rFonts w:ascii="Trebuchet MS" w:eastAsia="Cambria" w:hAnsi="Trebuchet MS" w:cs="Arial"/>
                <w:szCs w:val="22"/>
                <w:lang w:eastAsia="en-US"/>
              </w:rPr>
              <w:t>ZE</w:t>
            </w:r>
            <w:r w:rsidR="003C3F1B" w:rsidRPr="00057681">
              <w:rPr>
                <w:rFonts w:ascii="Trebuchet MS" w:eastAsia="Cambria" w:hAnsi="Trebuchet MS" w:cs="Arial"/>
                <w:szCs w:val="22"/>
                <w:lang w:eastAsia="en-US"/>
              </w:rPr>
              <w:t>N</w:t>
            </w:r>
            <w:r w:rsidRPr="00057681">
              <w:rPr>
                <w:rFonts w:ascii="Trebuchet MS" w:eastAsia="Cambria" w:hAnsi="Trebuchet MS" w:cs="Arial"/>
                <w:szCs w:val="22"/>
                <w:lang w:eastAsia="en-US"/>
              </w:rPr>
              <w:t>BATEKOA</w:t>
            </w:r>
          </w:p>
        </w:tc>
      </w:tr>
      <w:tr w:rsidR="00057681" w:rsidRPr="00057681" w:rsidTr="00057681">
        <w:trPr>
          <w:trHeight w:val="454"/>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57681" w:rsidRPr="00057681" w:rsidRDefault="00057681" w:rsidP="00057681">
            <w:pPr>
              <w:spacing w:before="40" w:after="40" w:line="240" w:lineRule="atLeast"/>
              <w:jc w:val="both"/>
              <w:rPr>
                <w:rFonts w:ascii="Trebuchet MS" w:eastAsia="Cambria" w:hAnsi="Trebuchet MS" w:cs="Arial"/>
                <w:szCs w:val="22"/>
                <w:lang w:eastAsia="en-US"/>
              </w:rPr>
            </w:pPr>
            <w:r w:rsidRPr="00964747">
              <w:rPr>
                <w:rFonts w:ascii="Trebuchet MS" w:eastAsia="Cambria" w:hAnsi="Trebuchet MS" w:cs="Arial"/>
                <w:szCs w:val="22"/>
                <w:lang w:eastAsia="en-US"/>
              </w:rPr>
              <w:t>Kontratua aurretiazko izapidetze prozeduraren mende dagoenez, ikus 6.2 klausula.</w:t>
            </w:r>
            <w:r w:rsidRPr="00057681">
              <w:rPr>
                <w:rFonts w:ascii="Trebuchet MS" w:eastAsia="Cambria" w:hAnsi="Trebuchet MS" w:cs="Arial"/>
                <w:szCs w:val="22"/>
                <w:lang w:eastAsia="en-US"/>
              </w:rPr>
              <w:t xml:space="preserve"> €</w:t>
            </w:r>
          </w:p>
        </w:tc>
      </w:tr>
    </w:tbl>
    <w:p w:rsidR="001C32DF" w:rsidRPr="00057681" w:rsidRDefault="001C32DF" w:rsidP="00123C90">
      <w:pPr>
        <w:spacing w:line="240" w:lineRule="atLeast"/>
        <w:ind w:right="-1"/>
        <w:jc w:val="both"/>
        <w:rPr>
          <w:rFonts w:ascii="Trebuchet MS" w:eastAsia="Cambria" w:hAnsi="Trebuchet MS"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1C32DF" w:rsidRPr="00057681" w:rsidTr="001C32DF">
        <w:trPr>
          <w:trHeight w:hRule="exact" w:val="340"/>
        </w:trPr>
        <w:tc>
          <w:tcPr>
            <w:tcW w:w="8506" w:type="dxa"/>
            <w:gridSpan w:val="6"/>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bookmarkStart w:id="8" w:name="CC_09"/>
            <w:r w:rsidRPr="00057681">
              <w:rPr>
                <w:rFonts w:ascii="Trebuchet MS" w:eastAsia="Cambria" w:hAnsi="Trebuchet MS" w:cs="Arial"/>
                <w:b/>
                <w:szCs w:val="22"/>
                <w:lang w:eastAsia="en-US"/>
              </w:rPr>
              <w:t xml:space="preserve">9.- </w:t>
            </w:r>
            <w:bookmarkEnd w:id="8"/>
            <w:r w:rsidRPr="00057681">
              <w:rPr>
                <w:rFonts w:ascii="Trebuchet MS" w:eastAsia="Cambria" w:hAnsi="Trebuchet MS" w:cs="Arial"/>
                <w:b/>
                <w:szCs w:val="22"/>
                <w:lang w:eastAsia="en-US"/>
              </w:rPr>
              <w:t>OBRAK GAUZATZEKO EPEA</w:t>
            </w:r>
          </w:p>
        </w:tc>
      </w:tr>
      <w:tr w:rsidR="007C7950" w:rsidRPr="00057681" w:rsidTr="007C7950">
        <w:trPr>
          <w:trHeight w:val="380"/>
        </w:trPr>
        <w:tc>
          <w:tcPr>
            <w:tcW w:w="8506" w:type="dxa"/>
            <w:gridSpan w:val="6"/>
            <w:tcBorders>
              <w:bottom w:val="nil"/>
            </w:tcBorders>
            <w:shd w:val="clear" w:color="auto" w:fill="FFFFFF"/>
            <w:vAlign w:val="center"/>
          </w:tcPr>
          <w:p w:rsidR="007C7950" w:rsidRPr="00057681" w:rsidRDefault="007C7950" w:rsidP="007C7950">
            <w:pPr>
              <w:jc w:val="both"/>
              <w:rPr>
                <w:rFonts w:ascii="Trebuchet MS" w:eastAsia="Cambria" w:hAnsi="Trebuchet MS" w:cs="Arial"/>
                <w:i/>
                <w:szCs w:val="22"/>
                <w:lang w:eastAsia="en-US"/>
              </w:rPr>
            </w:pPr>
            <w:r w:rsidRPr="00057681">
              <w:rPr>
                <w:rFonts w:ascii="Trebuchet MS" w:eastAsia="Cambria" w:hAnsi="Trebuchet MS" w:cs="Arial"/>
                <w:szCs w:val="22"/>
                <w:lang w:eastAsia="en-US"/>
              </w:rPr>
              <w:t xml:space="preserve">Epe osoa: </w:t>
            </w:r>
            <w:r w:rsidR="00057681">
              <w:rPr>
                <w:rFonts w:ascii="Trebuchet MS" w:eastAsia="Cambria" w:hAnsi="Trebuchet MS" w:cs="Arial"/>
                <w:szCs w:val="22"/>
                <w:lang w:eastAsia="en-US"/>
              </w:rPr>
              <w:t>28 aste</w:t>
            </w:r>
          </w:p>
        </w:tc>
      </w:tr>
      <w:tr w:rsidR="007C7950" w:rsidRPr="00057681" w:rsidTr="007C7950">
        <w:trPr>
          <w:trHeight w:hRule="exact" w:val="284"/>
        </w:trPr>
        <w:tc>
          <w:tcPr>
            <w:tcW w:w="2694" w:type="dxa"/>
            <w:tcBorders>
              <w:top w:val="nil"/>
              <w:bottom w:val="nil"/>
              <w:right w:val="nil"/>
            </w:tcBorders>
            <w:shd w:val="clear" w:color="auto" w:fill="FFFFFF"/>
            <w:vAlign w:val="center"/>
          </w:tcPr>
          <w:p w:rsidR="007C7950" w:rsidRPr="00057681" w:rsidRDefault="007C7950" w:rsidP="007C7950">
            <w:pPr>
              <w:spacing w:before="40" w:after="40"/>
              <w:rPr>
                <w:rFonts w:ascii="Trebuchet MS" w:eastAsia="Cambria" w:hAnsi="Trebuchet MS" w:cs="Arial"/>
                <w:szCs w:val="22"/>
                <w:lang w:eastAsia="en-US"/>
              </w:rPr>
            </w:pPr>
            <w:r w:rsidRPr="00057681">
              <w:rPr>
                <w:rFonts w:ascii="Trebuchet MS" w:eastAsia="Cambria" w:hAnsi="Trebuchet MS" w:cs="Arial"/>
                <w:szCs w:val="22"/>
                <w:lang w:eastAsia="en-US"/>
              </w:rPr>
              <w:t>Epe partzialak</w:t>
            </w:r>
          </w:p>
        </w:tc>
        <w:tc>
          <w:tcPr>
            <w:tcW w:w="567" w:type="dxa"/>
            <w:tcBorders>
              <w:top w:val="nil"/>
              <w:left w:val="nil"/>
              <w:bottom w:val="nil"/>
              <w:right w:val="single" w:sz="8" w:space="0" w:color="auto"/>
            </w:tcBorders>
            <w:shd w:val="clear" w:color="auto" w:fill="FFFFFF"/>
            <w:vAlign w:val="center"/>
          </w:tcPr>
          <w:p w:rsidR="007C7950" w:rsidRPr="00057681" w:rsidRDefault="007C7950" w:rsidP="007C7950">
            <w:pPr>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tcMar>
              <w:left w:w="0" w:type="dxa"/>
              <w:right w:w="0" w:type="dxa"/>
            </w:tcMar>
            <w:vAlign w:val="center"/>
          </w:tcPr>
          <w:p w:rsidR="007C7950" w:rsidRPr="00057681" w:rsidRDefault="007C7950" w:rsidP="007C7950">
            <w:pPr>
              <w:jc w:val="center"/>
              <w:rPr>
                <w:rFonts w:ascii="Trebuchet MS" w:eastAsia="Cambria" w:hAnsi="Trebuchet MS"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7C7950" w:rsidRPr="00057681" w:rsidRDefault="007C7950" w:rsidP="007C7950">
            <w:pPr>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tcMar>
              <w:left w:w="0" w:type="dxa"/>
              <w:right w:w="0" w:type="dxa"/>
            </w:tcMar>
            <w:vAlign w:val="center"/>
          </w:tcPr>
          <w:p w:rsidR="007C7950" w:rsidRPr="00057681" w:rsidRDefault="00057681" w:rsidP="007C7950">
            <w:pPr>
              <w:jc w:val="center"/>
              <w:rPr>
                <w:rFonts w:ascii="Trebuchet MS" w:eastAsia="Cambria" w:hAnsi="Trebuchet MS" w:cs="Arial"/>
                <w:szCs w:val="22"/>
                <w:lang w:eastAsia="en-US"/>
              </w:rPr>
            </w:pPr>
            <w:r>
              <w:rPr>
                <w:rFonts w:ascii="Trebuchet MS" w:eastAsia="Cambria" w:hAnsi="Trebuchet MS" w:cs="Arial"/>
                <w:szCs w:val="22"/>
                <w:lang w:eastAsia="en-US"/>
              </w:rPr>
              <w:t>X</w:t>
            </w:r>
          </w:p>
        </w:tc>
        <w:tc>
          <w:tcPr>
            <w:tcW w:w="3967" w:type="dxa"/>
            <w:tcBorders>
              <w:top w:val="nil"/>
              <w:left w:val="single" w:sz="8" w:space="0" w:color="auto"/>
              <w:bottom w:val="nil"/>
            </w:tcBorders>
            <w:shd w:val="clear" w:color="auto" w:fill="FFFFFF"/>
            <w:vAlign w:val="center"/>
          </w:tcPr>
          <w:p w:rsidR="007C7950" w:rsidRPr="00057681" w:rsidRDefault="007C7950" w:rsidP="007C7950">
            <w:pPr>
              <w:rPr>
                <w:rFonts w:ascii="Trebuchet MS" w:eastAsia="Cambria" w:hAnsi="Trebuchet MS" w:cs="Arial"/>
                <w:szCs w:val="22"/>
                <w:lang w:eastAsia="en-US"/>
              </w:rPr>
            </w:pPr>
          </w:p>
        </w:tc>
      </w:tr>
      <w:tr w:rsidR="007C7950" w:rsidRPr="00057681" w:rsidTr="007C7950">
        <w:trPr>
          <w:trHeight w:hRule="exact" w:val="113"/>
        </w:trPr>
        <w:tc>
          <w:tcPr>
            <w:tcW w:w="8506" w:type="dxa"/>
            <w:gridSpan w:val="6"/>
            <w:tcBorders>
              <w:top w:val="nil"/>
              <w:bottom w:val="nil"/>
            </w:tcBorders>
            <w:shd w:val="clear" w:color="auto" w:fill="FFFFFF"/>
            <w:vAlign w:val="center"/>
          </w:tcPr>
          <w:p w:rsidR="007C7950" w:rsidRPr="00057681" w:rsidRDefault="007C7950" w:rsidP="007C7950">
            <w:pPr>
              <w:jc w:val="both"/>
              <w:rPr>
                <w:rFonts w:ascii="Trebuchet MS" w:eastAsia="Cambria" w:hAnsi="Trebuchet MS" w:cs="Arial"/>
                <w:sz w:val="16"/>
                <w:szCs w:val="16"/>
                <w:lang w:eastAsia="en-US"/>
              </w:rPr>
            </w:pPr>
          </w:p>
        </w:tc>
      </w:tr>
      <w:tr w:rsidR="007C7950" w:rsidRPr="00057681" w:rsidTr="007C7950">
        <w:trPr>
          <w:trHeight w:hRule="exact" w:val="284"/>
        </w:trPr>
        <w:tc>
          <w:tcPr>
            <w:tcW w:w="2694" w:type="dxa"/>
            <w:tcBorders>
              <w:top w:val="nil"/>
              <w:bottom w:val="nil"/>
              <w:right w:val="nil"/>
            </w:tcBorders>
            <w:shd w:val="clear" w:color="auto" w:fill="FFFFFF"/>
            <w:vAlign w:val="center"/>
          </w:tcPr>
          <w:p w:rsidR="007C7950" w:rsidRPr="00057681" w:rsidRDefault="007C7950" w:rsidP="007C7950">
            <w:pPr>
              <w:jc w:val="both"/>
              <w:rPr>
                <w:rFonts w:ascii="Trebuchet MS" w:eastAsia="Cambria" w:hAnsi="Trebuchet MS" w:cs="Arial"/>
                <w:szCs w:val="22"/>
                <w:lang w:eastAsia="en-US"/>
              </w:rPr>
            </w:pPr>
            <w:r w:rsidRPr="00057681">
              <w:rPr>
                <w:rFonts w:ascii="Trebuchet MS" w:eastAsia="Cambria" w:hAnsi="Trebuchet MS" w:cs="Arial"/>
                <w:szCs w:val="22"/>
                <w:lang w:eastAsia="en-US"/>
              </w:rPr>
              <w:t>Harrera partzialak</w:t>
            </w:r>
          </w:p>
        </w:tc>
        <w:tc>
          <w:tcPr>
            <w:tcW w:w="567" w:type="dxa"/>
            <w:tcBorders>
              <w:top w:val="nil"/>
              <w:left w:val="nil"/>
              <w:bottom w:val="nil"/>
              <w:right w:val="single" w:sz="8" w:space="0" w:color="auto"/>
            </w:tcBorders>
            <w:shd w:val="clear" w:color="auto" w:fill="FFFFFF"/>
            <w:vAlign w:val="center"/>
          </w:tcPr>
          <w:p w:rsidR="007C7950" w:rsidRPr="00057681" w:rsidRDefault="007C7950" w:rsidP="007C7950">
            <w:pPr>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4" w:type="dxa"/>
            <w:tcBorders>
              <w:top w:val="single" w:sz="8" w:space="0" w:color="auto"/>
              <w:left w:val="single" w:sz="8" w:space="0" w:color="auto"/>
              <w:bottom w:val="single" w:sz="4" w:space="0" w:color="auto"/>
              <w:right w:val="single" w:sz="8" w:space="0" w:color="auto"/>
            </w:tcBorders>
            <w:shd w:val="clear" w:color="auto" w:fill="FFFFFF"/>
            <w:tcMar>
              <w:left w:w="0" w:type="dxa"/>
              <w:right w:w="0" w:type="dxa"/>
            </w:tcMar>
            <w:vAlign w:val="center"/>
          </w:tcPr>
          <w:p w:rsidR="007C7950" w:rsidRPr="00057681" w:rsidRDefault="007C7950" w:rsidP="007C7950">
            <w:pPr>
              <w:jc w:val="center"/>
              <w:rPr>
                <w:rFonts w:ascii="Trebuchet MS" w:eastAsia="Cambria" w:hAnsi="Trebuchet MS"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7C7950" w:rsidRPr="00057681" w:rsidRDefault="007C7950" w:rsidP="007C7950">
            <w:pPr>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5" w:type="dxa"/>
            <w:tcBorders>
              <w:top w:val="single" w:sz="8" w:space="0" w:color="auto"/>
              <w:left w:val="single" w:sz="8" w:space="0" w:color="auto"/>
              <w:bottom w:val="single" w:sz="4" w:space="0" w:color="auto"/>
              <w:right w:val="single" w:sz="8" w:space="0" w:color="auto"/>
            </w:tcBorders>
            <w:shd w:val="clear" w:color="auto" w:fill="FFFFFF"/>
            <w:tcMar>
              <w:left w:w="0" w:type="dxa"/>
              <w:right w:w="0" w:type="dxa"/>
            </w:tcMar>
            <w:vAlign w:val="center"/>
          </w:tcPr>
          <w:p w:rsidR="007C7950" w:rsidRPr="00057681" w:rsidRDefault="00057681" w:rsidP="007C7950">
            <w:pPr>
              <w:jc w:val="center"/>
              <w:rPr>
                <w:rFonts w:ascii="Trebuchet MS" w:eastAsia="Cambria" w:hAnsi="Trebuchet MS" w:cs="Arial"/>
                <w:szCs w:val="22"/>
                <w:lang w:eastAsia="en-US"/>
              </w:rPr>
            </w:pPr>
            <w:r>
              <w:rPr>
                <w:rFonts w:ascii="Trebuchet MS" w:eastAsia="Cambria" w:hAnsi="Trebuchet MS" w:cs="Arial"/>
                <w:szCs w:val="22"/>
                <w:lang w:eastAsia="en-US"/>
              </w:rPr>
              <w:t>X</w:t>
            </w:r>
          </w:p>
        </w:tc>
        <w:tc>
          <w:tcPr>
            <w:tcW w:w="3967" w:type="dxa"/>
            <w:tcBorders>
              <w:top w:val="nil"/>
              <w:left w:val="single" w:sz="8" w:space="0" w:color="auto"/>
              <w:bottom w:val="nil"/>
            </w:tcBorders>
            <w:shd w:val="clear" w:color="auto" w:fill="FFFFFF"/>
            <w:vAlign w:val="center"/>
          </w:tcPr>
          <w:p w:rsidR="007C7950" w:rsidRPr="00057681" w:rsidRDefault="007C7950" w:rsidP="007C7950">
            <w:pPr>
              <w:jc w:val="both"/>
              <w:rPr>
                <w:rFonts w:ascii="Trebuchet MS" w:eastAsia="Cambria" w:hAnsi="Trebuchet MS" w:cs="Arial"/>
                <w:szCs w:val="22"/>
                <w:lang w:eastAsia="en-US"/>
              </w:rPr>
            </w:pPr>
          </w:p>
        </w:tc>
      </w:tr>
      <w:tr w:rsidR="007C7950" w:rsidRPr="00057681" w:rsidTr="007C7950">
        <w:trPr>
          <w:trHeight w:hRule="exact" w:val="100"/>
        </w:trPr>
        <w:tc>
          <w:tcPr>
            <w:tcW w:w="8506" w:type="dxa"/>
            <w:gridSpan w:val="6"/>
            <w:tcBorders>
              <w:top w:val="nil"/>
              <w:bottom w:val="nil"/>
            </w:tcBorders>
            <w:shd w:val="clear" w:color="auto" w:fill="FFFFFF"/>
            <w:vAlign w:val="center"/>
          </w:tcPr>
          <w:p w:rsidR="007C7950" w:rsidRPr="00057681" w:rsidRDefault="007C7950" w:rsidP="007C7950">
            <w:pPr>
              <w:jc w:val="both"/>
              <w:rPr>
                <w:rFonts w:ascii="Trebuchet MS" w:eastAsia="Cambria" w:hAnsi="Trebuchet MS" w:cs="Arial"/>
                <w:szCs w:val="22"/>
                <w:lang w:eastAsia="en-US"/>
              </w:rPr>
            </w:pPr>
          </w:p>
        </w:tc>
      </w:tr>
      <w:tr w:rsidR="001C32DF" w:rsidRPr="00057681" w:rsidTr="001C32DF">
        <w:trPr>
          <w:trHeight w:hRule="exact" w:val="166"/>
        </w:trPr>
        <w:tc>
          <w:tcPr>
            <w:tcW w:w="8506" w:type="dxa"/>
            <w:gridSpan w:val="6"/>
            <w:tcBorders>
              <w:top w:val="nil"/>
              <w:bottom w:val="single" w:sz="4" w:space="0" w:color="000000"/>
            </w:tcBorders>
            <w:shd w:val="clear" w:color="auto" w:fill="FFFFFF"/>
          </w:tcPr>
          <w:p w:rsidR="001C32DF" w:rsidRPr="00057681" w:rsidRDefault="001C32DF" w:rsidP="00123C90">
            <w:pPr>
              <w:spacing w:after="40" w:line="240" w:lineRule="atLeast"/>
              <w:ind w:right="-1"/>
              <w:jc w:val="both"/>
              <w:rPr>
                <w:rFonts w:ascii="Trebuchet MS" w:eastAsia="Cambria" w:hAnsi="Trebuchet MS" w:cs="Arial"/>
                <w:szCs w:val="22"/>
                <w:lang w:eastAsia="en-US"/>
              </w:rPr>
            </w:pPr>
          </w:p>
        </w:tc>
      </w:tr>
    </w:tbl>
    <w:p w:rsidR="001C32DF" w:rsidRPr="00057681" w:rsidRDefault="001C32DF" w:rsidP="00123C90">
      <w:pPr>
        <w:spacing w:line="240" w:lineRule="atLeast"/>
        <w:ind w:right="-1"/>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9" w:name="CC_10"/>
            <w:r w:rsidRPr="00057681">
              <w:rPr>
                <w:rFonts w:ascii="Trebuchet MS" w:hAnsi="Trebuchet MS" w:cs="Arial"/>
                <w:b/>
              </w:rPr>
              <w:t xml:space="preserve">10.- </w:t>
            </w:r>
            <w:bookmarkEnd w:id="9"/>
            <w:r w:rsidRPr="00057681">
              <w:rPr>
                <w:rFonts w:ascii="Trebuchet MS" w:hAnsi="Trebuchet MS" w:cs="Arial"/>
                <w:b/>
              </w:rPr>
              <w:t>ORDAINTZEKO ERA</w:t>
            </w:r>
          </w:p>
        </w:tc>
      </w:tr>
      <w:tr w:rsidR="001C32DF" w:rsidRPr="00057681" w:rsidTr="001C32DF">
        <w:trPr>
          <w:trHeight w:val="454"/>
        </w:trPr>
        <w:tc>
          <w:tcPr>
            <w:tcW w:w="8506" w:type="dxa"/>
            <w:vAlign w:val="center"/>
          </w:tcPr>
          <w:p w:rsidR="001C32DF" w:rsidRPr="00057681" w:rsidRDefault="001C32DF" w:rsidP="007C7950">
            <w:pPr>
              <w:spacing w:line="240" w:lineRule="atLeast"/>
              <w:jc w:val="both"/>
              <w:rPr>
                <w:rFonts w:ascii="Trebuchet MS" w:hAnsi="Trebuchet MS" w:cs="Arial"/>
              </w:rPr>
            </w:pPr>
          </w:p>
          <w:p w:rsidR="001C3B15" w:rsidRPr="00B7607B" w:rsidRDefault="001C3B15" w:rsidP="001C3B15">
            <w:pPr>
              <w:spacing w:line="240" w:lineRule="atLeast"/>
              <w:jc w:val="both"/>
              <w:rPr>
                <w:rFonts w:ascii="Trebuchet MS" w:hAnsi="Trebuchet MS" w:cs="Arial"/>
              </w:rPr>
            </w:pPr>
            <w:r w:rsidRPr="00964747">
              <w:rPr>
                <w:rFonts w:ascii="Trebuchet MS" w:hAnsi="Trebuchet MS" w:cs="Arial"/>
              </w:rPr>
              <w:t>Hileroko ziurtagiriak aurkeztu eta zuzendaritza teknikoak onartzen dituenean.</w:t>
            </w:r>
          </w:p>
          <w:p w:rsidR="001C32DF" w:rsidRPr="00057681" w:rsidRDefault="001C32DF" w:rsidP="007C7950">
            <w:pPr>
              <w:spacing w:line="240" w:lineRule="atLeast"/>
              <w:jc w:val="both"/>
              <w:rPr>
                <w:rFonts w:ascii="Trebuchet MS" w:hAnsi="Trebuchet MS" w:cs="Arial"/>
              </w:rPr>
            </w:pPr>
          </w:p>
        </w:tc>
      </w:tr>
    </w:tbl>
    <w:p w:rsidR="001C32DF" w:rsidRPr="00057681" w:rsidRDefault="001C32DF" w:rsidP="00123C90">
      <w:pPr>
        <w:spacing w:line="240" w:lineRule="atLeast"/>
        <w:ind w:right="-1"/>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37"/>
        <w:gridCol w:w="7321"/>
      </w:tblGrid>
      <w:tr w:rsidR="001C32DF" w:rsidRPr="00057681" w:rsidTr="001C32DF">
        <w:trPr>
          <w:trHeight w:hRule="exact" w:val="340"/>
        </w:trPr>
        <w:tc>
          <w:tcPr>
            <w:tcW w:w="8506" w:type="dxa"/>
            <w:gridSpan w:val="3"/>
            <w:tcBorders>
              <w:bottom w:val="single" w:sz="4" w:space="0" w:color="auto"/>
            </w:tcBorders>
            <w:vAlign w:val="center"/>
          </w:tcPr>
          <w:p w:rsidR="001C32DF" w:rsidRPr="00057681" w:rsidRDefault="001C32DF" w:rsidP="00123C90">
            <w:pPr>
              <w:spacing w:line="240" w:lineRule="atLeast"/>
              <w:ind w:right="-1"/>
              <w:jc w:val="both"/>
              <w:rPr>
                <w:rFonts w:ascii="Trebuchet MS" w:hAnsi="Trebuchet MS" w:cs="Arial"/>
                <w:b/>
              </w:rPr>
            </w:pPr>
            <w:bookmarkStart w:id="10" w:name="CC_11"/>
            <w:r w:rsidRPr="00057681">
              <w:rPr>
                <w:rFonts w:ascii="Trebuchet MS" w:hAnsi="Trebuchet MS" w:cs="Arial"/>
                <w:b/>
              </w:rPr>
              <w:t xml:space="preserve">11.- </w:t>
            </w:r>
            <w:bookmarkEnd w:id="10"/>
            <w:r w:rsidRPr="00057681">
              <w:rPr>
                <w:rFonts w:ascii="Trebuchet MS" w:hAnsi="Trebuchet MS" w:cs="Arial"/>
                <w:b/>
              </w:rPr>
              <w:t>ALDAERAK ONARTZEA</w:t>
            </w:r>
          </w:p>
        </w:tc>
      </w:tr>
      <w:tr w:rsidR="001C32DF" w:rsidRPr="00057681" w:rsidTr="001C32DF">
        <w:trPr>
          <w:trHeight w:hRule="exact" w:val="143"/>
        </w:trPr>
        <w:tc>
          <w:tcPr>
            <w:tcW w:w="8506" w:type="dxa"/>
            <w:gridSpan w:val="3"/>
            <w:tcBorders>
              <w:top w:val="single" w:sz="4" w:space="0" w:color="auto"/>
              <w:bottom w:val="nil"/>
            </w:tcBorders>
            <w:vAlign w:val="center"/>
          </w:tcPr>
          <w:p w:rsidR="001C32DF" w:rsidRPr="00057681" w:rsidRDefault="001C32DF" w:rsidP="00123C90">
            <w:pPr>
              <w:spacing w:line="240" w:lineRule="atLeast"/>
              <w:ind w:right="-1"/>
              <w:jc w:val="both"/>
              <w:rPr>
                <w:rFonts w:ascii="Trebuchet MS" w:hAnsi="Trebuchet MS" w:cs="Arial"/>
                <w:b/>
                <w:sz w:val="16"/>
                <w:szCs w:val="16"/>
              </w:rPr>
            </w:pPr>
          </w:p>
        </w:tc>
      </w:tr>
      <w:tr w:rsidR="001C32DF" w:rsidRPr="00057681" w:rsidTr="001C32DF">
        <w:trPr>
          <w:trHeight w:hRule="exact" w:val="284"/>
        </w:trPr>
        <w:tc>
          <w:tcPr>
            <w:tcW w:w="851" w:type="dxa"/>
            <w:tcBorders>
              <w:top w:val="nil"/>
              <w:bottom w:val="nil"/>
              <w:right w:val="single" w:sz="8" w:space="0" w:color="auto"/>
            </w:tcBorders>
            <w:vAlign w:val="center"/>
          </w:tcPr>
          <w:p w:rsidR="001C32DF" w:rsidRPr="00057681" w:rsidRDefault="001C32DF" w:rsidP="00123C90">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1C32DF" w:rsidRPr="00057681" w:rsidRDefault="001C32DF" w:rsidP="00123C90">
            <w:pPr>
              <w:spacing w:line="240" w:lineRule="atLeast"/>
              <w:ind w:right="-1"/>
              <w:jc w:val="center"/>
              <w:rPr>
                <w:rFonts w:ascii="Trebuchet MS" w:hAnsi="Trebuchet MS" w:cs="Arial"/>
                <w:b/>
              </w:rPr>
            </w:pPr>
          </w:p>
        </w:tc>
        <w:tc>
          <w:tcPr>
            <w:tcW w:w="7371" w:type="dxa"/>
            <w:vMerge w:val="restart"/>
            <w:tcBorders>
              <w:top w:val="nil"/>
              <w:left w:val="single" w:sz="8" w:space="0" w:color="auto"/>
            </w:tcBorders>
          </w:tcPr>
          <w:p w:rsidR="001C32DF" w:rsidRPr="00057681" w:rsidRDefault="001C32DF" w:rsidP="00123C90">
            <w:pPr>
              <w:spacing w:before="40" w:after="40" w:line="240" w:lineRule="atLeast"/>
              <w:ind w:right="-1"/>
              <w:jc w:val="both"/>
              <w:rPr>
                <w:rFonts w:ascii="Trebuchet MS" w:hAnsi="Trebuchet MS" w:cs="Arial"/>
              </w:rPr>
            </w:pPr>
            <w:r w:rsidRPr="00057681">
              <w:rPr>
                <w:rFonts w:ascii="Trebuchet MS" w:hAnsi="Trebuchet MS" w:cs="Arial"/>
              </w:rPr>
              <w:t>Baldintzak, modalitateak eta alderdiak</w:t>
            </w:r>
            <w:r w:rsidR="007F7A70" w:rsidRPr="00057681">
              <w:rPr>
                <w:rFonts w:ascii="Trebuchet MS" w:hAnsi="Trebuchet MS" w:cs="Arial"/>
              </w:rPr>
              <w:t>:</w:t>
            </w:r>
          </w:p>
        </w:tc>
      </w:tr>
      <w:tr w:rsidR="001C32DF" w:rsidRPr="00057681" w:rsidTr="001C32DF">
        <w:trPr>
          <w:trHeight w:val="106"/>
        </w:trPr>
        <w:tc>
          <w:tcPr>
            <w:tcW w:w="1135" w:type="dxa"/>
            <w:gridSpan w:val="2"/>
            <w:tcBorders>
              <w:top w:val="nil"/>
              <w:bottom w:val="nil"/>
              <w:right w:val="nil"/>
            </w:tcBorders>
            <w:vAlign w:val="center"/>
          </w:tcPr>
          <w:p w:rsidR="001C32DF" w:rsidRPr="00057681" w:rsidRDefault="001C32DF" w:rsidP="00123C90">
            <w:pPr>
              <w:spacing w:line="240" w:lineRule="atLeast"/>
              <w:ind w:right="-1"/>
              <w:rPr>
                <w:rFonts w:ascii="Trebuchet MS" w:hAnsi="Trebuchet MS" w:cs="Arial"/>
              </w:rPr>
            </w:pPr>
          </w:p>
        </w:tc>
        <w:tc>
          <w:tcPr>
            <w:tcW w:w="7371" w:type="dxa"/>
            <w:vMerge/>
            <w:tcBorders>
              <w:left w:val="nil"/>
              <w:bottom w:val="nil"/>
            </w:tcBorders>
            <w:vAlign w:val="center"/>
          </w:tcPr>
          <w:p w:rsidR="001C32DF" w:rsidRPr="00057681" w:rsidRDefault="001C32DF" w:rsidP="00123C90">
            <w:pPr>
              <w:spacing w:line="240" w:lineRule="atLeast"/>
              <w:ind w:right="-1"/>
              <w:rPr>
                <w:rFonts w:ascii="Trebuchet MS" w:hAnsi="Trebuchet MS" w:cs="Arial"/>
              </w:rPr>
            </w:pPr>
          </w:p>
        </w:tc>
      </w:tr>
      <w:tr w:rsidR="001C32DF" w:rsidRPr="00057681" w:rsidTr="001C32DF">
        <w:trPr>
          <w:trHeight w:hRule="exact" w:val="284"/>
        </w:trPr>
        <w:tc>
          <w:tcPr>
            <w:tcW w:w="851" w:type="dxa"/>
            <w:tcBorders>
              <w:top w:val="nil"/>
              <w:bottom w:val="nil"/>
              <w:right w:val="single" w:sz="8" w:space="0" w:color="auto"/>
            </w:tcBorders>
            <w:vAlign w:val="center"/>
          </w:tcPr>
          <w:p w:rsidR="001C32DF" w:rsidRPr="00057681" w:rsidRDefault="001C32DF" w:rsidP="00123C90">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1C32DF" w:rsidRPr="00057681" w:rsidRDefault="001C3B15" w:rsidP="00123C90">
            <w:pPr>
              <w:spacing w:line="240" w:lineRule="atLeast"/>
              <w:ind w:right="-1"/>
              <w:jc w:val="center"/>
              <w:rPr>
                <w:rFonts w:ascii="Trebuchet MS" w:hAnsi="Trebuchet MS" w:cs="Arial"/>
                <w:b/>
              </w:rPr>
            </w:pPr>
            <w:r>
              <w:rPr>
                <w:rFonts w:ascii="Trebuchet MS" w:hAnsi="Trebuchet MS" w:cs="Arial"/>
                <w:b/>
              </w:rPr>
              <w:t>X</w:t>
            </w:r>
          </w:p>
        </w:tc>
        <w:tc>
          <w:tcPr>
            <w:tcW w:w="7371" w:type="dxa"/>
            <w:tcBorders>
              <w:top w:val="nil"/>
              <w:left w:val="single" w:sz="8" w:space="0" w:color="auto"/>
              <w:bottom w:val="nil"/>
            </w:tcBorders>
            <w:vAlign w:val="center"/>
          </w:tcPr>
          <w:p w:rsidR="001C32DF" w:rsidRPr="00057681" w:rsidRDefault="001C32DF" w:rsidP="00123C90">
            <w:pPr>
              <w:spacing w:line="240" w:lineRule="atLeast"/>
              <w:ind w:right="-1"/>
              <w:rPr>
                <w:rFonts w:ascii="Trebuchet MS" w:hAnsi="Trebuchet MS" w:cs="Arial"/>
              </w:rPr>
            </w:pPr>
          </w:p>
        </w:tc>
      </w:tr>
      <w:tr w:rsidR="001C32DF" w:rsidRPr="00057681" w:rsidTr="001C32DF">
        <w:trPr>
          <w:trHeight w:hRule="exact" w:val="147"/>
        </w:trPr>
        <w:tc>
          <w:tcPr>
            <w:tcW w:w="851" w:type="dxa"/>
            <w:tcBorders>
              <w:top w:val="nil"/>
              <w:left w:val="single" w:sz="4" w:space="0" w:color="auto"/>
              <w:right w:val="nil"/>
            </w:tcBorders>
            <w:vAlign w:val="center"/>
          </w:tcPr>
          <w:p w:rsidR="001C32DF" w:rsidRPr="00057681" w:rsidRDefault="001C32DF" w:rsidP="00123C90">
            <w:pPr>
              <w:spacing w:line="240" w:lineRule="atLeast"/>
              <w:ind w:right="-1"/>
              <w:jc w:val="right"/>
              <w:rPr>
                <w:rFonts w:ascii="Trebuchet MS" w:hAnsi="Trebuchet MS" w:cs="Arial"/>
              </w:rPr>
            </w:pPr>
          </w:p>
        </w:tc>
        <w:tc>
          <w:tcPr>
            <w:tcW w:w="284" w:type="dxa"/>
            <w:tcBorders>
              <w:top w:val="single" w:sz="4" w:space="0" w:color="auto"/>
              <w:left w:val="nil"/>
              <w:right w:val="nil"/>
            </w:tcBorders>
            <w:vAlign w:val="center"/>
          </w:tcPr>
          <w:p w:rsidR="001C32DF" w:rsidRPr="00057681" w:rsidRDefault="001C32DF" w:rsidP="00123C90">
            <w:pPr>
              <w:spacing w:line="240" w:lineRule="atLeast"/>
              <w:ind w:right="-1"/>
              <w:jc w:val="center"/>
              <w:rPr>
                <w:rFonts w:ascii="Trebuchet MS" w:hAnsi="Trebuchet MS" w:cs="Arial"/>
                <w:b/>
              </w:rPr>
            </w:pPr>
          </w:p>
        </w:tc>
        <w:tc>
          <w:tcPr>
            <w:tcW w:w="7371" w:type="dxa"/>
            <w:tcBorders>
              <w:top w:val="nil"/>
              <w:left w:val="nil"/>
              <w:right w:val="single" w:sz="4" w:space="0" w:color="auto"/>
            </w:tcBorders>
            <w:vAlign w:val="center"/>
          </w:tcPr>
          <w:p w:rsidR="001C32DF" w:rsidRPr="00057681" w:rsidRDefault="001C32DF" w:rsidP="00123C90">
            <w:pPr>
              <w:spacing w:line="240" w:lineRule="atLeast"/>
              <w:ind w:right="-1"/>
              <w:rPr>
                <w:rFonts w:ascii="Trebuchet MS" w:hAnsi="Trebuchet MS" w:cs="Arial"/>
              </w:rPr>
            </w:pPr>
          </w:p>
        </w:tc>
      </w:tr>
    </w:tbl>
    <w:p w:rsidR="001C32DF" w:rsidRPr="00057681" w:rsidRDefault="001C32DF" w:rsidP="00123C90">
      <w:pPr>
        <w:spacing w:line="240" w:lineRule="atLeast"/>
        <w:ind w:right="-1"/>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37"/>
        <w:gridCol w:w="7321"/>
      </w:tblGrid>
      <w:tr w:rsidR="001C32DF" w:rsidRPr="00057681" w:rsidTr="001C32DF">
        <w:trPr>
          <w:trHeight w:hRule="exact" w:val="340"/>
        </w:trPr>
        <w:tc>
          <w:tcPr>
            <w:tcW w:w="8506" w:type="dxa"/>
            <w:gridSpan w:val="3"/>
            <w:tcBorders>
              <w:bottom w:val="single" w:sz="4" w:space="0" w:color="auto"/>
            </w:tcBorders>
            <w:vAlign w:val="center"/>
          </w:tcPr>
          <w:p w:rsidR="001C32DF" w:rsidRPr="00057681" w:rsidRDefault="001C32DF" w:rsidP="00123C90">
            <w:pPr>
              <w:spacing w:line="240" w:lineRule="atLeast"/>
              <w:ind w:right="-1"/>
              <w:jc w:val="both"/>
              <w:rPr>
                <w:rFonts w:ascii="Trebuchet MS" w:hAnsi="Trebuchet MS" w:cs="Arial"/>
                <w:b/>
              </w:rPr>
            </w:pPr>
            <w:bookmarkStart w:id="11" w:name="CC_12"/>
            <w:r w:rsidRPr="00057681">
              <w:rPr>
                <w:rFonts w:ascii="Trebuchet MS" w:hAnsi="Trebuchet MS" w:cs="Arial"/>
                <w:b/>
              </w:rPr>
              <w:t xml:space="preserve">12.- </w:t>
            </w:r>
            <w:bookmarkEnd w:id="11"/>
            <w:r w:rsidRPr="00057681">
              <w:rPr>
                <w:rFonts w:ascii="Trebuchet MS" w:hAnsi="Trebuchet MS" w:cs="Arial"/>
                <w:b/>
              </w:rPr>
              <w:t>PREZIO BERRIKUSPENA</w:t>
            </w:r>
          </w:p>
        </w:tc>
      </w:tr>
      <w:tr w:rsidR="001C32DF" w:rsidRPr="00057681" w:rsidTr="001C32DF">
        <w:trPr>
          <w:trHeight w:hRule="exact" w:val="143"/>
        </w:trPr>
        <w:tc>
          <w:tcPr>
            <w:tcW w:w="8506" w:type="dxa"/>
            <w:gridSpan w:val="3"/>
            <w:tcBorders>
              <w:top w:val="single" w:sz="4" w:space="0" w:color="auto"/>
              <w:bottom w:val="nil"/>
            </w:tcBorders>
            <w:vAlign w:val="center"/>
          </w:tcPr>
          <w:p w:rsidR="001C32DF" w:rsidRPr="00057681" w:rsidRDefault="001C32DF" w:rsidP="00123C90">
            <w:pPr>
              <w:spacing w:line="240" w:lineRule="atLeast"/>
              <w:ind w:right="-1"/>
              <w:jc w:val="both"/>
              <w:rPr>
                <w:rFonts w:ascii="Trebuchet MS" w:hAnsi="Trebuchet MS" w:cs="Arial"/>
                <w:b/>
                <w:sz w:val="16"/>
                <w:szCs w:val="16"/>
              </w:rPr>
            </w:pPr>
          </w:p>
        </w:tc>
      </w:tr>
      <w:tr w:rsidR="001C32DF" w:rsidRPr="00057681" w:rsidTr="001C32DF">
        <w:trPr>
          <w:trHeight w:hRule="exact" w:val="284"/>
        </w:trPr>
        <w:tc>
          <w:tcPr>
            <w:tcW w:w="851" w:type="dxa"/>
            <w:tcBorders>
              <w:top w:val="nil"/>
              <w:bottom w:val="nil"/>
              <w:right w:val="single" w:sz="8" w:space="0" w:color="auto"/>
            </w:tcBorders>
            <w:vAlign w:val="center"/>
          </w:tcPr>
          <w:p w:rsidR="001C32DF" w:rsidRPr="00057681" w:rsidRDefault="001C32DF" w:rsidP="00123C90">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1C32DF" w:rsidRPr="00057681" w:rsidRDefault="001C32DF" w:rsidP="00123C90">
            <w:pPr>
              <w:spacing w:line="240" w:lineRule="atLeast"/>
              <w:ind w:right="-1"/>
              <w:jc w:val="center"/>
              <w:rPr>
                <w:rFonts w:ascii="Trebuchet MS" w:hAnsi="Trebuchet MS" w:cs="Arial"/>
                <w:b/>
              </w:rPr>
            </w:pPr>
          </w:p>
        </w:tc>
        <w:tc>
          <w:tcPr>
            <w:tcW w:w="7371" w:type="dxa"/>
            <w:vMerge w:val="restart"/>
            <w:tcBorders>
              <w:top w:val="nil"/>
              <w:left w:val="single" w:sz="8" w:space="0" w:color="auto"/>
            </w:tcBorders>
          </w:tcPr>
          <w:p w:rsidR="001C32DF" w:rsidRPr="00057681" w:rsidRDefault="001C32DF" w:rsidP="009C0BE0">
            <w:pPr>
              <w:spacing w:before="40" w:after="40" w:line="240" w:lineRule="atLeast"/>
              <w:ind w:right="-1"/>
              <w:jc w:val="both"/>
              <w:rPr>
                <w:rFonts w:ascii="Trebuchet MS" w:hAnsi="Trebuchet MS" w:cs="Arial"/>
              </w:rPr>
            </w:pPr>
            <w:r w:rsidRPr="00057681">
              <w:rPr>
                <w:rFonts w:ascii="Trebuchet MS" w:hAnsi="Trebuchet MS" w:cs="Arial"/>
              </w:rPr>
              <w:t>Berrikuspen formula:</w:t>
            </w:r>
          </w:p>
        </w:tc>
      </w:tr>
      <w:tr w:rsidR="001C32DF" w:rsidRPr="00057681" w:rsidTr="001C32DF">
        <w:trPr>
          <w:trHeight w:val="189"/>
        </w:trPr>
        <w:tc>
          <w:tcPr>
            <w:tcW w:w="1135" w:type="dxa"/>
            <w:gridSpan w:val="2"/>
            <w:tcBorders>
              <w:top w:val="nil"/>
              <w:bottom w:val="nil"/>
              <w:right w:val="nil"/>
            </w:tcBorders>
            <w:vAlign w:val="center"/>
          </w:tcPr>
          <w:p w:rsidR="001C32DF" w:rsidRPr="00057681" w:rsidRDefault="001C32DF" w:rsidP="00123C90">
            <w:pPr>
              <w:spacing w:line="240" w:lineRule="atLeast"/>
              <w:ind w:right="-1"/>
              <w:rPr>
                <w:rFonts w:ascii="Trebuchet MS" w:hAnsi="Trebuchet MS" w:cs="Arial"/>
              </w:rPr>
            </w:pPr>
          </w:p>
        </w:tc>
        <w:tc>
          <w:tcPr>
            <w:tcW w:w="7371" w:type="dxa"/>
            <w:vMerge/>
            <w:tcBorders>
              <w:left w:val="nil"/>
              <w:bottom w:val="nil"/>
            </w:tcBorders>
            <w:vAlign w:val="center"/>
          </w:tcPr>
          <w:p w:rsidR="001C32DF" w:rsidRPr="00057681" w:rsidRDefault="001C32DF" w:rsidP="00123C90">
            <w:pPr>
              <w:spacing w:line="240" w:lineRule="atLeast"/>
              <w:ind w:right="-1"/>
              <w:rPr>
                <w:rFonts w:ascii="Trebuchet MS" w:hAnsi="Trebuchet MS" w:cs="Arial"/>
              </w:rPr>
            </w:pPr>
          </w:p>
        </w:tc>
      </w:tr>
      <w:tr w:rsidR="001C32DF" w:rsidRPr="00057681" w:rsidTr="001C32DF">
        <w:trPr>
          <w:trHeight w:hRule="exact" w:val="284"/>
        </w:trPr>
        <w:tc>
          <w:tcPr>
            <w:tcW w:w="851" w:type="dxa"/>
            <w:tcBorders>
              <w:top w:val="nil"/>
              <w:bottom w:val="nil"/>
              <w:right w:val="single" w:sz="8" w:space="0" w:color="auto"/>
            </w:tcBorders>
            <w:vAlign w:val="center"/>
          </w:tcPr>
          <w:p w:rsidR="001C32DF" w:rsidRPr="00057681" w:rsidRDefault="001C32DF" w:rsidP="00123C90">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1C32DF" w:rsidRPr="00057681" w:rsidRDefault="001C3B15" w:rsidP="00123C90">
            <w:pPr>
              <w:spacing w:line="240" w:lineRule="atLeast"/>
              <w:ind w:right="-1"/>
              <w:jc w:val="center"/>
              <w:rPr>
                <w:rFonts w:ascii="Trebuchet MS" w:hAnsi="Trebuchet MS" w:cs="Arial"/>
                <w:b/>
              </w:rPr>
            </w:pPr>
            <w:r>
              <w:rPr>
                <w:rFonts w:ascii="Trebuchet MS" w:hAnsi="Trebuchet MS" w:cs="Arial"/>
                <w:b/>
              </w:rPr>
              <w:t>X</w:t>
            </w:r>
          </w:p>
        </w:tc>
        <w:tc>
          <w:tcPr>
            <w:tcW w:w="7371" w:type="dxa"/>
            <w:tcBorders>
              <w:top w:val="nil"/>
              <w:left w:val="single" w:sz="8" w:space="0" w:color="auto"/>
              <w:bottom w:val="nil"/>
            </w:tcBorders>
            <w:vAlign w:val="center"/>
          </w:tcPr>
          <w:p w:rsidR="001C32DF" w:rsidRPr="00057681" w:rsidRDefault="001C32DF" w:rsidP="00123C90">
            <w:pPr>
              <w:spacing w:line="240" w:lineRule="atLeast"/>
              <w:ind w:right="-1"/>
              <w:rPr>
                <w:rFonts w:ascii="Trebuchet MS" w:hAnsi="Trebuchet MS" w:cs="Arial"/>
              </w:rPr>
            </w:pPr>
          </w:p>
        </w:tc>
      </w:tr>
      <w:tr w:rsidR="001C32DF" w:rsidRPr="00057681" w:rsidTr="001C32DF">
        <w:trPr>
          <w:trHeight w:hRule="exact" w:val="147"/>
        </w:trPr>
        <w:tc>
          <w:tcPr>
            <w:tcW w:w="851" w:type="dxa"/>
            <w:tcBorders>
              <w:top w:val="nil"/>
              <w:left w:val="single" w:sz="4" w:space="0" w:color="auto"/>
              <w:right w:val="nil"/>
            </w:tcBorders>
            <w:vAlign w:val="center"/>
          </w:tcPr>
          <w:p w:rsidR="001C32DF" w:rsidRPr="00057681" w:rsidRDefault="001C32DF" w:rsidP="00123C90">
            <w:pPr>
              <w:spacing w:line="240" w:lineRule="atLeast"/>
              <w:ind w:right="-1"/>
              <w:jc w:val="right"/>
              <w:rPr>
                <w:rFonts w:ascii="Trebuchet MS" w:hAnsi="Trebuchet MS" w:cs="Arial"/>
              </w:rPr>
            </w:pPr>
          </w:p>
        </w:tc>
        <w:tc>
          <w:tcPr>
            <w:tcW w:w="284" w:type="dxa"/>
            <w:tcBorders>
              <w:top w:val="single" w:sz="4" w:space="0" w:color="auto"/>
              <w:left w:val="nil"/>
              <w:right w:val="nil"/>
            </w:tcBorders>
            <w:vAlign w:val="center"/>
          </w:tcPr>
          <w:p w:rsidR="001C32DF" w:rsidRPr="00057681" w:rsidRDefault="001C32DF" w:rsidP="00123C90">
            <w:pPr>
              <w:spacing w:line="240" w:lineRule="atLeast"/>
              <w:ind w:right="-1"/>
              <w:jc w:val="center"/>
              <w:rPr>
                <w:rFonts w:ascii="Trebuchet MS" w:hAnsi="Trebuchet MS" w:cs="Arial"/>
                <w:b/>
              </w:rPr>
            </w:pPr>
          </w:p>
        </w:tc>
        <w:tc>
          <w:tcPr>
            <w:tcW w:w="7371" w:type="dxa"/>
            <w:tcBorders>
              <w:top w:val="nil"/>
              <w:left w:val="nil"/>
              <w:right w:val="single" w:sz="4" w:space="0" w:color="auto"/>
            </w:tcBorders>
            <w:vAlign w:val="center"/>
          </w:tcPr>
          <w:p w:rsidR="001C32DF" w:rsidRPr="00057681" w:rsidRDefault="001C32DF" w:rsidP="00123C90">
            <w:pPr>
              <w:spacing w:line="240" w:lineRule="atLeast"/>
              <w:ind w:right="-1"/>
              <w:rPr>
                <w:rFonts w:ascii="Trebuchet MS" w:hAnsi="Trebuchet MS" w:cs="Arial"/>
              </w:rPr>
            </w:pPr>
          </w:p>
        </w:tc>
      </w:tr>
    </w:tbl>
    <w:p w:rsidR="001C32DF" w:rsidRPr="00057681" w:rsidRDefault="001C32DF" w:rsidP="00123C90">
      <w:pPr>
        <w:spacing w:line="240" w:lineRule="atLeast"/>
        <w:ind w:right="-1"/>
        <w:jc w:val="both"/>
        <w:rPr>
          <w:rFonts w:ascii="Trebuchet MS" w:eastAsia="Cambria" w:hAnsi="Trebuchet MS" w:cs="Arial"/>
          <w:b/>
          <w:szCs w:val="22"/>
          <w:lang w:eastAsia="en-US"/>
        </w:rPr>
      </w:pPr>
    </w:p>
    <w:tbl>
      <w:tblPr>
        <w:tblW w:w="8540" w:type="dxa"/>
        <w:tblInd w:w="-40" w:type="dxa"/>
        <w:tblLayout w:type="fixed"/>
        <w:tblCellMar>
          <w:left w:w="103" w:type="dxa"/>
        </w:tblCellMar>
        <w:tblLook w:val="0000" w:firstRow="0" w:lastRow="0" w:firstColumn="0" w:lastColumn="0" w:noHBand="0" w:noVBand="0"/>
      </w:tblPr>
      <w:tblGrid>
        <w:gridCol w:w="35"/>
        <w:gridCol w:w="249"/>
        <w:gridCol w:w="585"/>
        <w:gridCol w:w="291"/>
        <w:gridCol w:w="434"/>
        <w:gridCol w:w="289"/>
        <w:gridCol w:w="278"/>
        <w:gridCol w:w="13"/>
        <w:gridCol w:w="65"/>
        <w:gridCol w:w="205"/>
        <w:gridCol w:w="89"/>
        <w:gridCol w:w="733"/>
        <w:gridCol w:w="294"/>
        <w:gridCol w:w="4947"/>
        <w:gridCol w:w="33"/>
      </w:tblGrid>
      <w:tr w:rsidR="001C32DF" w:rsidRPr="00057681" w:rsidTr="001C3B15">
        <w:trPr>
          <w:gridAfter w:val="1"/>
          <w:wAfter w:w="33" w:type="dxa"/>
          <w:trHeight w:hRule="exact" w:val="567"/>
        </w:trPr>
        <w:tc>
          <w:tcPr>
            <w:tcW w:w="8507" w:type="dxa"/>
            <w:gridSpan w:val="14"/>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123C90">
            <w:pPr>
              <w:spacing w:before="40" w:after="40" w:line="240" w:lineRule="atLeast"/>
              <w:ind w:right="-1"/>
              <w:jc w:val="both"/>
              <w:rPr>
                <w:rFonts w:ascii="Trebuchet MS" w:eastAsia="Cambria" w:hAnsi="Trebuchet MS" w:cs="Arial"/>
                <w:b/>
                <w:szCs w:val="22"/>
                <w:lang w:eastAsia="en-US"/>
              </w:rPr>
            </w:pPr>
            <w:bookmarkStart w:id="12" w:name="CC_13"/>
            <w:r w:rsidRPr="00057681">
              <w:rPr>
                <w:rFonts w:ascii="Trebuchet MS" w:eastAsia="Cambria" w:hAnsi="Trebuchet MS" w:cs="Arial"/>
                <w:b/>
                <w:szCs w:val="22"/>
                <w:lang w:eastAsia="en-US"/>
              </w:rPr>
              <w:lastRenderedPageBreak/>
              <w:t xml:space="preserve">13.- </w:t>
            </w:r>
            <w:bookmarkEnd w:id="12"/>
            <w:r w:rsidRPr="00057681">
              <w:rPr>
                <w:rFonts w:ascii="Trebuchet MS" w:eastAsia="Cambria" w:hAnsi="Trebuchet MS" w:cs="Arial"/>
                <w:b/>
                <w:szCs w:val="22"/>
                <w:lang w:eastAsia="en-US"/>
              </w:rPr>
              <w:t>BAIMEN EDO GAIKUNTZA ENPRESARIAL EDO PROFESIONALAK, KAUDIMEN EKONOMIKOA ETA FINANTZARIOA, ETA KAUDIMEN TEKNIKOA EDO PROFESIONALA</w:t>
            </w:r>
          </w:p>
          <w:p w:rsidR="001C32DF" w:rsidRPr="00057681" w:rsidRDefault="001C32DF" w:rsidP="00123C90">
            <w:pPr>
              <w:spacing w:before="40" w:after="40" w:line="240" w:lineRule="atLeast"/>
              <w:ind w:right="-1"/>
              <w:jc w:val="both"/>
              <w:rPr>
                <w:rFonts w:ascii="Trebuchet MS" w:eastAsia="Cambria" w:hAnsi="Trebuchet MS" w:cs="Arial"/>
                <w:b/>
                <w:szCs w:val="22"/>
                <w:lang w:eastAsia="en-US"/>
              </w:rPr>
            </w:pPr>
          </w:p>
          <w:p w:rsidR="001C32DF" w:rsidRPr="00057681" w:rsidRDefault="001C32DF" w:rsidP="00123C90">
            <w:pPr>
              <w:spacing w:before="40" w:after="40" w:line="240" w:lineRule="atLeast"/>
              <w:ind w:right="-1"/>
              <w:jc w:val="both"/>
              <w:rPr>
                <w:rFonts w:ascii="Trebuchet MS" w:eastAsia="Cambria" w:hAnsi="Trebuchet MS" w:cs="Arial"/>
                <w:szCs w:val="22"/>
                <w:lang w:eastAsia="en-US"/>
              </w:rPr>
            </w:pPr>
          </w:p>
        </w:tc>
      </w:tr>
      <w:tr w:rsidR="001C3B15" w:rsidRPr="00B7607B" w:rsidTr="001C3B15">
        <w:trPr>
          <w:gridBefore w:val="1"/>
          <w:wBefore w:w="35" w:type="dxa"/>
          <w:trHeight w:val="782"/>
        </w:trPr>
        <w:tc>
          <w:tcPr>
            <w:tcW w:w="8505" w:type="dxa"/>
            <w:gridSpan w:val="14"/>
            <w:tcBorders>
              <w:top w:val="single" w:sz="4" w:space="0" w:color="000000"/>
              <w:left w:val="single" w:sz="4" w:space="0" w:color="000000"/>
              <w:right w:val="single" w:sz="4" w:space="0" w:color="000000"/>
            </w:tcBorders>
            <w:shd w:val="clear" w:color="auto" w:fill="FFFFFF"/>
          </w:tcPr>
          <w:p w:rsidR="001C3B15" w:rsidRPr="00B7607B" w:rsidRDefault="001C3B15" w:rsidP="004F3EF5">
            <w:pPr>
              <w:tabs>
                <w:tab w:val="left" w:pos="8222"/>
              </w:tabs>
              <w:spacing w:line="240" w:lineRule="atLeast"/>
              <w:ind w:left="142" w:right="-1"/>
              <w:jc w:val="both"/>
              <w:rPr>
                <w:rFonts w:ascii="Trebuchet MS" w:eastAsia="Cambria" w:hAnsi="Trebuchet MS" w:cs="Arial"/>
                <w:b/>
                <w:szCs w:val="22"/>
                <w:lang w:eastAsia="en-US"/>
              </w:rPr>
            </w:pPr>
          </w:p>
          <w:p w:rsidR="001C3B15" w:rsidRPr="00B7607B" w:rsidRDefault="001C3B15" w:rsidP="004F3EF5">
            <w:pPr>
              <w:tabs>
                <w:tab w:val="left" w:pos="8222"/>
              </w:tabs>
              <w:spacing w:line="240" w:lineRule="atLeast"/>
              <w:ind w:left="142" w:right="-1"/>
              <w:jc w:val="both"/>
              <w:rPr>
                <w:rFonts w:ascii="Trebuchet MS" w:eastAsia="Cambria" w:hAnsi="Trebuchet MS" w:cs="Arial"/>
                <w:b/>
                <w:szCs w:val="22"/>
                <w:lang w:eastAsia="en-US"/>
              </w:rPr>
            </w:pPr>
            <w:r w:rsidRPr="00B7607B">
              <w:rPr>
                <w:rFonts w:ascii="Trebuchet MS" w:eastAsia="Cambria" w:hAnsi="Trebuchet MS" w:cs="Arial"/>
                <w:b/>
                <w:szCs w:val="22"/>
                <w:lang w:eastAsia="en-US"/>
              </w:rPr>
              <w:t>1) BAIMEN EDO GAIKUNTZA ENPRESARIAL EDO PROFESIONALAK</w:t>
            </w:r>
          </w:p>
          <w:p w:rsidR="001C3B15" w:rsidRPr="00B7607B" w:rsidRDefault="001C3B15" w:rsidP="004F3EF5">
            <w:pPr>
              <w:tabs>
                <w:tab w:val="left" w:pos="8222"/>
              </w:tabs>
              <w:spacing w:line="240" w:lineRule="atLeast"/>
              <w:ind w:left="142" w:right="-1" w:firstLine="181"/>
              <w:jc w:val="both"/>
              <w:rPr>
                <w:rFonts w:ascii="Trebuchet MS" w:eastAsia="Cambria" w:hAnsi="Trebuchet MS" w:cs="Arial"/>
                <w:b/>
                <w:szCs w:val="22"/>
                <w:lang w:eastAsia="en-US"/>
              </w:rPr>
            </w:pPr>
            <w:r w:rsidRPr="00B7607B">
              <w:rPr>
                <w:rFonts w:ascii="Trebuchet MS" w:eastAsia="Cambria" w:hAnsi="Trebuchet MS" w:cs="Arial"/>
                <w:b/>
                <w:szCs w:val="22"/>
                <w:lang w:eastAsia="en-US"/>
              </w:rPr>
              <w:t>(SPKLren 65. artikulua)</w:t>
            </w:r>
          </w:p>
          <w:p w:rsidR="001C3B15" w:rsidRPr="00B7607B" w:rsidRDefault="001C3B15" w:rsidP="004F3EF5">
            <w:pPr>
              <w:tabs>
                <w:tab w:val="left" w:pos="8222"/>
              </w:tabs>
              <w:spacing w:line="240" w:lineRule="atLeast"/>
              <w:ind w:left="142" w:right="-1"/>
              <w:jc w:val="both"/>
              <w:rPr>
                <w:rFonts w:ascii="Trebuchet MS" w:eastAsia="Cambria" w:hAnsi="Trebuchet MS" w:cs="Arial"/>
                <w:szCs w:val="22"/>
                <w:lang w:eastAsia="en-US"/>
              </w:rPr>
            </w:pPr>
          </w:p>
        </w:tc>
      </w:tr>
      <w:tr w:rsidR="001C3B15" w:rsidRPr="00B7607B" w:rsidTr="001C3B1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5" w:type="dxa"/>
          <w:trHeight w:hRule="exact" w:val="284"/>
        </w:trPr>
        <w:tc>
          <w:tcPr>
            <w:tcW w:w="1559" w:type="dxa"/>
            <w:gridSpan w:val="4"/>
            <w:tcBorders>
              <w:top w:val="nil"/>
              <w:left w:val="single" w:sz="4" w:space="0" w:color="000000"/>
              <w:bottom w:val="nil"/>
              <w:right w:val="nil"/>
            </w:tcBorders>
            <w:shd w:val="clear" w:color="auto" w:fill="FFFFFF"/>
            <w:vAlign w:val="center"/>
          </w:tcPr>
          <w:p w:rsidR="001C3B15" w:rsidRPr="00B7607B" w:rsidRDefault="001C3B15" w:rsidP="004F3EF5">
            <w:pPr>
              <w:spacing w:line="240" w:lineRule="atLeast"/>
              <w:ind w:left="142" w:right="-1"/>
              <w:jc w:val="both"/>
              <w:rPr>
                <w:rFonts w:ascii="Trebuchet MS" w:eastAsia="Cambria" w:hAnsi="Trebuchet MS" w:cs="Arial"/>
                <w:szCs w:val="22"/>
                <w:lang w:eastAsia="en-US"/>
              </w:rPr>
            </w:pPr>
            <w:r w:rsidRPr="00B7607B">
              <w:rPr>
                <w:rFonts w:ascii="Trebuchet MS" w:eastAsia="Cambria" w:hAnsi="Trebuchet MS" w:cs="Arial"/>
                <w:szCs w:val="22"/>
                <w:lang w:eastAsia="en-US"/>
              </w:rPr>
              <w:t>Bidezkoa da</w:t>
            </w:r>
            <w:r w:rsidRPr="00B7607B">
              <w:rPr>
                <w:rFonts w:ascii="Trebuchet MS" w:eastAsia="Cambria" w:hAnsi="Trebuchet MS" w:cs="Arial"/>
                <w:szCs w:val="22"/>
                <w:lang w:eastAsia="en-US"/>
              </w:rPr>
              <w:tab/>
            </w:r>
          </w:p>
        </w:tc>
        <w:tc>
          <w:tcPr>
            <w:tcW w:w="645" w:type="dxa"/>
            <w:gridSpan w:val="4"/>
            <w:tcBorders>
              <w:top w:val="nil"/>
              <w:left w:val="nil"/>
              <w:bottom w:val="nil"/>
              <w:right w:val="single" w:sz="8" w:space="0" w:color="auto"/>
            </w:tcBorders>
            <w:shd w:val="clear" w:color="auto" w:fill="FFFFFF"/>
            <w:vAlign w:val="center"/>
          </w:tcPr>
          <w:p w:rsidR="001C3B15" w:rsidRPr="00B7607B" w:rsidRDefault="001C3B15" w:rsidP="004F3EF5">
            <w:pPr>
              <w:spacing w:line="240" w:lineRule="atLeast"/>
              <w:ind w:right="-1"/>
              <w:jc w:val="right"/>
              <w:rPr>
                <w:rFonts w:ascii="Trebuchet MS" w:eastAsia="Cambria" w:hAnsi="Trebuchet MS" w:cs="Arial"/>
                <w:szCs w:val="22"/>
                <w:lang w:eastAsia="en-US"/>
              </w:rPr>
            </w:pPr>
            <w:r w:rsidRPr="00B7607B">
              <w:rPr>
                <w:rFonts w:ascii="Trebuchet MS" w:eastAsia="Cambria" w:hAnsi="Trebuchet MS" w:cs="Arial"/>
                <w:szCs w:val="22"/>
                <w:lang w:eastAsia="en-US"/>
              </w:rPr>
              <w:t>BAI</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C3B15" w:rsidRPr="00B7607B" w:rsidRDefault="001C3B15" w:rsidP="004F3EF5">
            <w:pPr>
              <w:spacing w:line="240" w:lineRule="atLeast"/>
              <w:ind w:right="-1"/>
              <w:jc w:val="both"/>
              <w:rPr>
                <w:rFonts w:ascii="Trebuchet MS" w:eastAsia="Cambria" w:hAnsi="Trebuchet MS"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1C3B15" w:rsidRPr="00B7607B" w:rsidRDefault="001C3B15" w:rsidP="004F3EF5">
            <w:pPr>
              <w:spacing w:line="240" w:lineRule="atLeast"/>
              <w:ind w:right="-1"/>
              <w:jc w:val="right"/>
              <w:rPr>
                <w:rFonts w:ascii="Trebuchet MS" w:eastAsia="Cambria" w:hAnsi="Trebuchet MS" w:cs="Arial"/>
                <w:szCs w:val="22"/>
                <w:lang w:eastAsia="en-US"/>
              </w:rPr>
            </w:pPr>
            <w:r w:rsidRPr="00B7607B">
              <w:rPr>
                <w:rFonts w:ascii="Trebuchet MS" w:eastAsia="Cambria" w:hAnsi="Trebuchet MS" w:cs="Arial"/>
                <w:szCs w:val="22"/>
                <w:lang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C3B15" w:rsidRPr="00B7607B" w:rsidRDefault="001C3B15" w:rsidP="004F3EF5">
            <w:pPr>
              <w:spacing w:line="240" w:lineRule="atLeast"/>
              <w:ind w:right="-1"/>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4980" w:type="dxa"/>
            <w:gridSpan w:val="2"/>
            <w:tcBorders>
              <w:top w:val="nil"/>
              <w:left w:val="single" w:sz="8" w:space="0" w:color="auto"/>
              <w:bottom w:val="nil"/>
            </w:tcBorders>
            <w:shd w:val="clear" w:color="auto" w:fill="FFFFFF"/>
            <w:vAlign w:val="center"/>
          </w:tcPr>
          <w:p w:rsidR="001C3B15" w:rsidRPr="00B7607B" w:rsidRDefault="001C3B15" w:rsidP="004F3EF5">
            <w:pPr>
              <w:spacing w:line="240" w:lineRule="atLeast"/>
              <w:ind w:right="-1"/>
              <w:jc w:val="both"/>
              <w:rPr>
                <w:rFonts w:ascii="Trebuchet MS" w:eastAsia="Cambria" w:hAnsi="Trebuchet MS" w:cs="Arial"/>
                <w:szCs w:val="22"/>
                <w:lang w:eastAsia="en-US"/>
              </w:rPr>
            </w:pPr>
          </w:p>
        </w:tc>
      </w:tr>
      <w:tr w:rsidR="001C3B15" w:rsidRPr="00B7607B" w:rsidTr="001C3B15">
        <w:trPr>
          <w:gridBefore w:val="1"/>
          <w:wBefore w:w="35" w:type="dxa"/>
          <w:trHeight w:val="514"/>
        </w:trPr>
        <w:tc>
          <w:tcPr>
            <w:tcW w:w="8505" w:type="dxa"/>
            <w:gridSpan w:val="14"/>
            <w:tcBorders>
              <w:left w:val="single" w:sz="4" w:space="0" w:color="000000"/>
              <w:right w:val="single" w:sz="4" w:space="0" w:color="000000"/>
            </w:tcBorders>
            <w:shd w:val="clear" w:color="auto" w:fill="FFFFFF"/>
          </w:tcPr>
          <w:p w:rsidR="001C3B15" w:rsidRDefault="001C3B15" w:rsidP="004F3EF5">
            <w:pPr>
              <w:tabs>
                <w:tab w:val="left" w:pos="8222"/>
              </w:tabs>
              <w:spacing w:line="240" w:lineRule="atLeast"/>
              <w:ind w:left="142" w:right="-1"/>
              <w:jc w:val="both"/>
              <w:rPr>
                <w:rFonts w:ascii="Trebuchet MS" w:eastAsia="Cambria" w:hAnsi="Trebuchet MS" w:cs="Arial"/>
                <w:b/>
                <w:szCs w:val="22"/>
                <w:lang w:eastAsia="en-US"/>
              </w:rPr>
            </w:pPr>
          </w:p>
          <w:p w:rsidR="001C3B15" w:rsidRPr="00B7607B" w:rsidRDefault="001C3B15" w:rsidP="004F3EF5">
            <w:pPr>
              <w:tabs>
                <w:tab w:val="left" w:pos="8222"/>
              </w:tabs>
              <w:spacing w:line="240" w:lineRule="atLeast"/>
              <w:ind w:left="142" w:right="-1"/>
              <w:jc w:val="both"/>
              <w:rPr>
                <w:rFonts w:ascii="Trebuchet MS" w:eastAsia="Cambria" w:hAnsi="Trebuchet MS" w:cs="Arial"/>
                <w:b/>
                <w:szCs w:val="22"/>
                <w:lang w:eastAsia="en-US"/>
              </w:rPr>
            </w:pPr>
            <w:r w:rsidRPr="00B7607B">
              <w:rPr>
                <w:rFonts w:ascii="Trebuchet MS" w:eastAsia="Cambria" w:hAnsi="Trebuchet MS" w:cs="Arial"/>
                <w:b/>
                <w:szCs w:val="22"/>
                <w:lang w:eastAsia="en-US"/>
              </w:rPr>
              <w:t>2) KAUDIMEN EKONOMIKOA ETA FINANTZARIOA</w:t>
            </w:r>
          </w:p>
          <w:p w:rsidR="001C3B15" w:rsidRPr="00964747" w:rsidRDefault="001C3B15" w:rsidP="004F3EF5">
            <w:pPr>
              <w:tabs>
                <w:tab w:val="left" w:pos="8222"/>
              </w:tabs>
              <w:spacing w:line="240" w:lineRule="atLeast"/>
              <w:ind w:left="142" w:right="-1"/>
              <w:jc w:val="both"/>
              <w:rPr>
                <w:rFonts w:ascii="Trebuchet MS" w:eastAsia="Cambria" w:hAnsi="Trebuchet MS" w:cs="Arial"/>
                <w:szCs w:val="22"/>
                <w:lang w:eastAsia="en-US"/>
              </w:rPr>
            </w:pPr>
            <w:r w:rsidRPr="00964747">
              <w:rPr>
                <w:rFonts w:ascii="Trebuchet MS" w:eastAsia="Cambria" w:hAnsi="Trebuchet MS" w:cs="Arial"/>
                <w:szCs w:val="22"/>
                <w:lang w:eastAsia="en-US"/>
              </w:rPr>
              <w:t>Sailkapena eskatzen da (</w:t>
            </w:r>
            <w:r>
              <w:rPr>
                <w:rFonts w:ascii="Trebuchet MS" w:eastAsia="Cambria" w:hAnsi="Trebuchet MS" w:cs="Arial"/>
                <w:szCs w:val="22"/>
                <w:lang w:eastAsia="en-US"/>
              </w:rPr>
              <w:t xml:space="preserve">SPKL </w:t>
            </w:r>
            <w:r w:rsidRPr="00964747">
              <w:rPr>
                <w:rFonts w:ascii="Trebuchet MS" w:eastAsia="Cambria" w:hAnsi="Trebuchet MS" w:cs="Arial"/>
                <w:szCs w:val="22"/>
                <w:lang w:eastAsia="en-US"/>
              </w:rPr>
              <w:t>77-1.A art.)</w:t>
            </w:r>
          </w:p>
          <w:p w:rsidR="001C3B15" w:rsidRPr="00B7607B" w:rsidRDefault="001C3B15" w:rsidP="004F3EF5">
            <w:pPr>
              <w:tabs>
                <w:tab w:val="left" w:pos="8222"/>
              </w:tabs>
              <w:spacing w:line="240" w:lineRule="atLeast"/>
              <w:ind w:left="142" w:right="-1"/>
              <w:jc w:val="both"/>
              <w:rPr>
                <w:rFonts w:ascii="Trebuchet MS" w:eastAsia="Cambria" w:hAnsi="Trebuchet MS" w:cs="Arial"/>
                <w:szCs w:val="22"/>
                <w:lang w:eastAsia="en-US"/>
              </w:rPr>
            </w:pPr>
          </w:p>
        </w:tc>
      </w:tr>
      <w:tr w:rsidR="001C3B15" w:rsidRPr="00B7607B" w:rsidTr="001C3B15">
        <w:trPr>
          <w:gridBefore w:val="1"/>
          <w:wBefore w:w="35" w:type="dxa"/>
          <w:trHeight w:val="513"/>
        </w:trPr>
        <w:tc>
          <w:tcPr>
            <w:tcW w:w="8505" w:type="dxa"/>
            <w:gridSpan w:val="14"/>
            <w:tcBorders>
              <w:left w:val="single" w:sz="4" w:space="0" w:color="000000"/>
              <w:right w:val="single" w:sz="4" w:space="0" w:color="000000"/>
            </w:tcBorders>
            <w:shd w:val="clear" w:color="auto" w:fill="FFFFFF"/>
          </w:tcPr>
          <w:p w:rsidR="001C3B15" w:rsidRDefault="001C3B15" w:rsidP="004F3EF5">
            <w:pPr>
              <w:tabs>
                <w:tab w:val="left" w:pos="8222"/>
              </w:tabs>
              <w:spacing w:line="240" w:lineRule="atLeast"/>
              <w:ind w:left="142" w:right="-1"/>
              <w:jc w:val="both"/>
              <w:rPr>
                <w:rFonts w:ascii="Trebuchet MS" w:eastAsia="Cambria" w:hAnsi="Trebuchet MS" w:cs="Arial"/>
                <w:b/>
                <w:szCs w:val="22"/>
                <w:lang w:eastAsia="en-US"/>
              </w:rPr>
            </w:pPr>
            <w:r w:rsidRPr="00B7607B">
              <w:rPr>
                <w:rFonts w:ascii="Trebuchet MS" w:eastAsia="Cambria" w:hAnsi="Trebuchet MS" w:cs="Arial"/>
                <w:b/>
                <w:szCs w:val="22"/>
                <w:lang w:eastAsia="en-US"/>
              </w:rPr>
              <w:t>3) KAUDIMEN TEKNIKOA EDO PROFESIONALA</w:t>
            </w:r>
          </w:p>
          <w:p w:rsidR="001C3B15" w:rsidRPr="00B7607B" w:rsidRDefault="001C3B15" w:rsidP="004F3EF5">
            <w:pPr>
              <w:tabs>
                <w:tab w:val="left" w:pos="8222"/>
              </w:tabs>
              <w:spacing w:line="240" w:lineRule="atLeast"/>
              <w:ind w:left="142" w:right="-1"/>
              <w:jc w:val="both"/>
              <w:rPr>
                <w:rFonts w:ascii="Trebuchet MS" w:eastAsia="Cambria" w:hAnsi="Trebuchet MS" w:cs="Arial"/>
                <w:b/>
                <w:szCs w:val="22"/>
                <w:lang w:eastAsia="en-US"/>
              </w:rPr>
            </w:pPr>
            <w:r w:rsidRPr="00964747">
              <w:rPr>
                <w:rFonts w:ascii="Trebuchet MS" w:eastAsia="Cambria" w:hAnsi="Trebuchet MS" w:cs="Arial"/>
                <w:szCs w:val="22"/>
                <w:lang w:eastAsia="en-US"/>
              </w:rPr>
              <w:t>Sailkapena eskatzen da (</w:t>
            </w:r>
            <w:r>
              <w:rPr>
                <w:rFonts w:ascii="Trebuchet MS" w:eastAsia="Cambria" w:hAnsi="Trebuchet MS" w:cs="Arial"/>
                <w:szCs w:val="22"/>
                <w:lang w:eastAsia="en-US"/>
              </w:rPr>
              <w:t xml:space="preserve">SPKL </w:t>
            </w:r>
            <w:r w:rsidRPr="00964747">
              <w:rPr>
                <w:rFonts w:ascii="Trebuchet MS" w:eastAsia="Cambria" w:hAnsi="Trebuchet MS" w:cs="Arial"/>
                <w:szCs w:val="22"/>
                <w:lang w:eastAsia="en-US"/>
              </w:rPr>
              <w:t>77-1.A art.)</w:t>
            </w:r>
          </w:p>
          <w:p w:rsidR="001C3B15" w:rsidRPr="00B7607B" w:rsidRDefault="001C3B15" w:rsidP="004F3EF5">
            <w:pPr>
              <w:tabs>
                <w:tab w:val="left" w:pos="8222"/>
              </w:tabs>
              <w:spacing w:line="240" w:lineRule="atLeast"/>
              <w:ind w:left="142" w:right="-1"/>
              <w:jc w:val="both"/>
              <w:rPr>
                <w:rFonts w:ascii="Trebuchet MS" w:eastAsia="Cambria" w:hAnsi="Trebuchet MS" w:cs="Arial"/>
                <w:b/>
                <w:szCs w:val="22"/>
                <w:lang w:eastAsia="en-US"/>
              </w:rPr>
            </w:pPr>
          </w:p>
        </w:tc>
      </w:tr>
      <w:tr w:rsidR="001C3B15" w:rsidRPr="00B7607B" w:rsidTr="001C3B15">
        <w:trPr>
          <w:gridBefore w:val="1"/>
          <w:wBefore w:w="35" w:type="dxa"/>
          <w:trHeight w:val="285"/>
        </w:trPr>
        <w:tc>
          <w:tcPr>
            <w:tcW w:w="8505" w:type="dxa"/>
            <w:gridSpan w:val="14"/>
            <w:tcBorders>
              <w:left w:val="single" w:sz="4" w:space="0" w:color="000000"/>
              <w:right w:val="single" w:sz="4" w:space="0" w:color="000000"/>
            </w:tcBorders>
            <w:shd w:val="clear" w:color="auto" w:fill="FFFFFF"/>
          </w:tcPr>
          <w:p w:rsidR="001C3B15" w:rsidRPr="00B7607B" w:rsidRDefault="001C3B15" w:rsidP="004F3EF5">
            <w:pPr>
              <w:spacing w:line="240" w:lineRule="atLeast"/>
              <w:ind w:left="142" w:right="-1"/>
              <w:rPr>
                <w:rFonts w:ascii="Trebuchet MS" w:hAnsi="Trebuchet MS" w:cs="Arial"/>
                <w:b/>
              </w:rPr>
            </w:pPr>
            <w:r w:rsidRPr="00B7607B">
              <w:rPr>
                <w:rFonts w:ascii="Trebuchet MS" w:hAnsi="Trebuchet MS" w:cs="Arial"/>
                <w:b/>
              </w:rPr>
              <w:t>4) SAILKAPENA:</w:t>
            </w:r>
          </w:p>
          <w:p w:rsidR="001C3B15" w:rsidRPr="00B7607B" w:rsidRDefault="001C3B15" w:rsidP="004F3EF5">
            <w:pPr>
              <w:tabs>
                <w:tab w:val="left" w:pos="8222"/>
              </w:tabs>
              <w:spacing w:line="240" w:lineRule="atLeast"/>
              <w:ind w:left="142" w:right="-1"/>
              <w:jc w:val="both"/>
              <w:rPr>
                <w:rFonts w:ascii="Trebuchet MS" w:eastAsia="Cambria" w:hAnsi="Trebuchet MS" w:cs="Arial"/>
                <w:b/>
                <w:szCs w:val="22"/>
                <w:lang w:eastAsia="en-US"/>
              </w:rPr>
            </w:pPr>
          </w:p>
        </w:tc>
      </w:tr>
      <w:tr w:rsidR="001C3B15" w:rsidRPr="00B7607B" w:rsidTr="001C3B1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gridBefore w:val="1"/>
          <w:wBefore w:w="35" w:type="dxa"/>
          <w:trHeight w:hRule="exact" w:val="284"/>
        </w:trPr>
        <w:tc>
          <w:tcPr>
            <w:tcW w:w="1559" w:type="dxa"/>
            <w:gridSpan w:val="4"/>
            <w:tcBorders>
              <w:top w:val="nil"/>
              <w:left w:val="single" w:sz="4" w:space="0" w:color="000000"/>
              <w:bottom w:val="nil"/>
              <w:right w:val="nil"/>
            </w:tcBorders>
            <w:shd w:val="clear" w:color="auto" w:fill="FFFFFF"/>
            <w:vAlign w:val="center"/>
          </w:tcPr>
          <w:p w:rsidR="001C3B15" w:rsidRPr="00B7607B" w:rsidRDefault="001C3B15" w:rsidP="004F3EF5">
            <w:pPr>
              <w:ind w:left="243" w:hanging="62"/>
              <w:rPr>
                <w:rFonts w:ascii="Trebuchet MS" w:hAnsi="Trebuchet MS" w:cs="Arial"/>
              </w:rPr>
            </w:pPr>
            <w:r w:rsidRPr="00B7607B">
              <w:rPr>
                <w:rFonts w:ascii="Trebuchet MS" w:hAnsi="Trebuchet MS" w:cs="Arial"/>
              </w:rPr>
              <w:t xml:space="preserve">Nahitaezkoa </w:t>
            </w:r>
            <w:r w:rsidRPr="00B7607B">
              <w:rPr>
                <w:rFonts w:ascii="Trebuchet MS" w:hAnsi="Trebuchet MS" w:cs="Arial"/>
                <w:vertAlign w:val="superscript"/>
              </w:rPr>
              <w:t>(</w:t>
            </w:r>
            <w:r w:rsidRPr="00B7607B">
              <w:rPr>
                <w:rFonts w:ascii="Trebuchet MS" w:hAnsi="Trebuchet MS" w:cs="Arial"/>
              </w:rPr>
              <w:t>*</w:t>
            </w:r>
            <w:r w:rsidRPr="00B7607B">
              <w:rPr>
                <w:rFonts w:ascii="Trebuchet MS" w:hAnsi="Trebuchet MS" w:cs="Arial"/>
                <w:vertAlign w:val="superscript"/>
              </w:rPr>
              <w:t>)</w:t>
            </w:r>
          </w:p>
        </w:tc>
        <w:tc>
          <w:tcPr>
            <w:tcW w:w="567" w:type="dxa"/>
            <w:gridSpan w:val="2"/>
            <w:tcBorders>
              <w:top w:val="nil"/>
              <w:left w:val="nil"/>
              <w:bottom w:val="nil"/>
              <w:right w:val="single" w:sz="8" w:space="0" w:color="auto"/>
            </w:tcBorders>
            <w:shd w:val="clear" w:color="auto" w:fill="FFFFFF"/>
            <w:vAlign w:val="center"/>
          </w:tcPr>
          <w:p w:rsidR="001C3B15" w:rsidRPr="00B7607B" w:rsidRDefault="001C3B15" w:rsidP="004F3EF5">
            <w:pPr>
              <w:ind w:right="57"/>
              <w:jc w:val="right"/>
              <w:rPr>
                <w:rFonts w:ascii="Trebuchet MS" w:hAnsi="Trebuchet MS" w:cs="Arial"/>
              </w:rPr>
            </w:pPr>
            <w:r w:rsidRPr="00B7607B">
              <w:rPr>
                <w:rFonts w:ascii="Trebuchet MS" w:hAnsi="Trebuchet MS" w:cs="Arial"/>
              </w:rPr>
              <w:t>BAI</w:t>
            </w:r>
          </w:p>
        </w:tc>
        <w:tc>
          <w:tcPr>
            <w:tcW w:w="283"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1C3B15" w:rsidRPr="00B7607B" w:rsidRDefault="001C3B15" w:rsidP="004F3EF5">
            <w:pPr>
              <w:rPr>
                <w:rFonts w:ascii="Trebuchet MS" w:hAnsi="Trebuchet MS" w:cs="Arial"/>
              </w:rPr>
            </w:pPr>
            <w:r>
              <w:rPr>
                <w:rFonts w:ascii="Trebuchet MS" w:hAnsi="Trebuchet MS" w:cs="Arial"/>
              </w:rPr>
              <w:t>X</w:t>
            </w:r>
          </w:p>
        </w:tc>
        <w:tc>
          <w:tcPr>
            <w:tcW w:w="6096" w:type="dxa"/>
            <w:gridSpan w:val="5"/>
            <w:tcBorders>
              <w:top w:val="nil"/>
              <w:left w:val="single" w:sz="8" w:space="0" w:color="auto"/>
              <w:bottom w:val="nil"/>
              <w:right w:val="single" w:sz="4" w:space="0" w:color="000000"/>
            </w:tcBorders>
            <w:shd w:val="clear" w:color="auto" w:fill="FFFFFF"/>
            <w:vAlign w:val="center"/>
          </w:tcPr>
          <w:p w:rsidR="001C3B15" w:rsidRPr="00B7607B" w:rsidRDefault="001C3B15" w:rsidP="004F3EF5">
            <w:pPr>
              <w:rPr>
                <w:rFonts w:ascii="Trebuchet MS" w:hAnsi="Trebuchet MS" w:cs="Arial"/>
              </w:rPr>
            </w:pPr>
          </w:p>
        </w:tc>
      </w:tr>
      <w:tr w:rsidR="001C3B15" w:rsidRPr="00B7607B" w:rsidTr="001C3B1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gridBefore w:val="1"/>
          <w:wBefore w:w="35" w:type="dxa"/>
          <w:trHeight w:hRule="exact" w:val="170"/>
        </w:trPr>
        <w:tc>
          <w:tcPr>
            <w:tcW w:w="1559" w:type="dxa"/>
            <w:gridSpan w:val="4"/>
            <w:tcBorders>
              <w:top w:val="nil"/>
              <w:left w:val="single" w:sz="4" w:space="0" w:color="000000"/>
              <w:bottom w:val="nil"/>
              <w:right w:val="nil"/>
            </w:tcBorders>
            <w:shd w:val="clear" w:color="auto" w:fill="FFFFFF"/>
            <w:vAlign w:val="center"/>
          </w:tcPr>
          <w:p w:rsidR="001C3B15" w:rsidRPr="00B7607B" w:rsidRDefault="001C3B15" w:rsidP="004F3EF5">
            <w:pPr>
              <w:ind w:left="181"/>
              <w:rPr>
                <w:rFonts w:ascii="Trebuchet MS" w:hAnsi="Trebuchet MS" w:cs="Arial"/>
              </w:rPr>
            </w:pPr>
          </w:p>
        </w:tc>
        <w:tc>
          <w:tcPr>
            <w:tcW w:w="6946" w:type="dxa"/>
            <w:gridSpan w:val="10"/>
            <w:tcBorders>
              <w:top w:val="nil"/>
              <w:left w:val="nil"/>
              <w:bottom w:val="nil"/>
              <w:right w:val="single" w:sz="4" w:space="0" w:color="000000"/>
            </w:tcBorders>
            <w:shd w:val="clear" w:color="auto" w:fill="FFFFFF"/>
            <w:vAlign w:val="center"/>
          </w:tcPr>
          <w:p w:rsidR="001C3B15" w:rsidRPr="00B7607B" w:rsidRDefault="001C3B15" w:rsidP="004F3EF5">
            <w:pPr>
              <w:rPr>
                <w:rFonts w:ascii="Trebuchet MS" w:hAnsi="Trebuchet MS" w:cs="Arial"/>
              </w:rPr>
            </w:pPr>
          </w:p>
        </w:tc>
      </w:tr>
      <w:tr w:rsidR="001C3B15" w:rsidRPr="00B7607B" w:rsidTr="001C3B15">
        <w:trPr>
          <w:gridBefore w:val="1"/>
          <w:wBefore w:w="35" w:type="dxa"/>
          <w:trHeight w:val="1798"/>
        </w:trPr>
        <w:tc>
          <w:tcPr>
            <w:tcW w:w="8505" w:type="dxa"/>
            <w:gridSpan w:val="14"/>
            <w:tcBorders>
              <w:left w:val="single" w:sz="4" w:space="0" w:color="000000"/>
              <w:right w:val="single" w:sz="4" w:space="0" w:color="000000"/>
            </w:tcBorders>
            <w:shd w:val="clear" w:color="auto" w:fill="FFFFFF"/>
          </w:tcPr>
          <w:p w:rsidR="001C3B15" w:rsidRPr="00B7607B" w:rsidRDefault="001C3B15" w:rsidP="004F3EF5">
            <w:pPr>
              <w:spacing w:after="60" w:line="240" w:lineRule="atLeast"/>
              <w:ind w:left="720" w:right="-1" w:firstLine="919"/>
              <w:rPr>
                <w:rFonts w:ascii="Trebuchet MS" w:hAnsi="Trebuchet MS" w:cs="Arial"/>
                <w:sz w:val="18"/>
                <w:szCs w:val="18"/>
              </w:rPr>
            </w:pPr>
          </w:p>
          <w:tbl>
            <w:tblPr>
              <w:tblW w:w="7703"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67"/>
              <w:gridCol w:w="2568"/>
              <w:gridCol w:w="2568"/>
            </w:tblGrid>
            <w:tr w:rsidR="001C3B15" w:rsidRPr="00B7607B" w:rsidTr="004F3EF5">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C3B15" w:rsidRPr="00B7607B" w:rsidRDefault="001C3B15" w:rsidP="004F3EF5">
                  <w:pPr>
                    <w:spacing w:after="60" w:line="240" w:lineRule="atLeast"/>
                    <w:jc w:val="center"/>
                    <w:rPr>
                      <w:rFonts w:ascii="Trebuchet MS" w:hAnsi="Trebuchet MS" w:cs="Arial"/>
                      <w:b/>
                      <w:sz w:val="18"/>
                      <w:szCs w:val="18"/>
                    </w:rPr>
                  </w:pPr>
                  <w:r w:rsidRPr="00B7607B">
                    <w:rPr>
                      <w:rFonts w:ascii="Trebuchet MS" w:hAnsi="Trebuchet MS" w:cs="Arial"/>
                      <w:b/>
                      <w:sz w:val="18"/>
                      <w:szCs w:val="18"/>
                    </w:rPr>
                    <w:t>TALDEA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C3B15" w:rsidRPr="00B7607B" w:rsidRDefault="001C3B15" w:rsidP="004F3EF5">
                  <w:pPr>
                    <w:spacing w:after="60" w:line="240" w:lineRule="atLeast"/>
                    <w:jc w:val="center"/>
                    <w:rPr>
                      <w:rFonts w:ascii="Trebuchet MS" w:hAnsi="Trebuchet MS" w:cs="Arial"/>
                      <w:b/>
                      <w:sz w:val="18"/>
                      <w:szCs w:val="18"/>
                    </w:rPr>
                  </w:pPr>
                  <w:r w:rsidRPr="00B7607B">
                    <w:rPr>
                      <w:rFonts w:ascii="Trebuchet MS" w:hAnsi="Trebuchet MS" w:cs="Arial"/>
                      <w:b/>
                      <w:sz w:val="18"/>
                      <w:szCs w:val="18"/>
                    </w:rPr>
                    <w:t>AZPITALDEA</w:t>
                  </w:r>
                </w:p>
              </w:tc>
              <w:tc>
                <w:tcPr>
                  <w:tcW w:w="2552" w:type="dxa"/>
                  <w:tcBorders>
                    <w:top w:val="single" w:sz="4" w:space="0" w:color="auto"/>
                    <w:left w:val="single" w:sz="4" w:space="0" w:color="auto"/>
                    <w:right w:val="single" w:sz="4" w:space="0" w:color="auto"/>
                  </w:tcBorders>
                  <w:shd w:val="clear" w:color="auto" w:fill="auto"/>
                  <w:vAlign w:val="center"/>
                </w:tcPr>
                <w:p w:rsidR="001C3B15" w:rsidRPr="00B7607B" w:rsidRDefault="001C3B15" w:rsidP="004F3EF5">
                  <w:pPr>
                    <w:spacing w:after="60" w:line="240" w:lineRule="atLeast"/>
                    <w:jc w:val="center"/>
                    <w:rPr>
                      <w:rFonts w:ascii="Trebuchet MS" w:hAnsi="Trebuchet MS" w:cs="Arial"/>
                      <w:b/>
                      <w:sz w:val="18"/>
                      <w:szCs w:val="18"/>
                    </w:rPr>
                  </w:pPr>
                  <w:r w:rsidRPr="00B7607B">
                    <w:rPr>
                      <w:rFonts w:ascii="Trebuchet MS" w:hAnsi="Trebuchet MS" w:cs="Arial"/>
                      <w:b/>
                      <w:sz w:val="18"/>
                      <w:szCs w:val="18"/>
                    </w:rPr>
                    <w:t>KATEGORIA</w:t>
                  </w:r>
                </w:p>
              </w:tc>
            </w:tr>
            <w:tr w:rsidR="001C3B15" w:rsidRPr="00B7607B" w:rsidTr="004F3EF5">
              <w:trPr>
                <w:trHeigh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C3B15" w:rsidRPr="00B7607B" w:rsidRDefault="001C3B15" w:rsidP="004F3EF5">
                  <w:pPr>
                    <w:spacing w:before="120" w:after="120" w:line="200" w:lineRule="exact"/>
                    <w:jc w:val="center"/>
                    <w:rPr>
                      <w:rFonts w:ascii="Trebuchet MS" w:hAnsi="Trebuchet MS" w:cs="Arial"/>
                      <w:sz w:val="18"/>
                      <w:szCs w:val="18"/>
                    </w:rPr>
                  </w:pPr>
                  <w:r>
                    <w:rPr>
                      <w:rFonts w:ascii="Trebuchet MS" w:hAnsi="Trebuchet MS" w:cs="Arial"/>
                      <w:sz w:val="18"/>
                      <w:szCs w:val="18"/>
                    </w:rPr>
                    <w:t>C</w:t>
                  </w:r>
                </w:p>
              </w:tc>
              <w:tc>
                <w:tcPr>
                  <w:tcW w:w="2552" w:type="dxa"/>
                  <w:tcBorders>
                    <w:top w:val="single" w:sz="4" w:space="0" w:color="auto"/>
                    <w:left w:val="single" w:sz="4" w:space="0" w:color="auto"/>
                    <w:bottom w:val="single" w:sz="4" w:space="0" w:color="auto"/>
                    <w:right w:val="nil"/>
                  </w:tcBorders>
                  <w:shd w:val="clear" w:color="auto" w:fill="auto"/>
                  <w:vAlign w:val="center"/>
                </w:tcPr>
                <w:p w:rsidR="001C3B15" w:rsidRPr="00B7607B" w:rsidRDefault="001C3B15" w:rsidP="004F3EF5">
                  <w:pPr>
                    <w:spacing w:before="120" w:after="120" w:line="200" w:lineRule="exact"/>
                    <w:jc w:val="center"/>
                    <w:rPr>
                      <w:rFonts w:ascii="Trebuchet MS" w:hAnsi="Trebuchet MS" w:cs="Arial"/>
                      <w:sz w:val="18"/>
                      <w:szCs w:val="18"/>
                    </w:rPr>
                  </w:pPr>
                  <w:r>
                    <w:rPr>
                      <w:rFonts w:ascii="Trebuchet MS" w:hAnsi="Trebuchet MS" w:cs="Arial"/>
                      <w:sz w:val="18"/>
                      <w:szCs w:val="18"/>
                    </w:rPr>
                    <w:t>1; 2; 4; 6; 7; 8</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C3B15" w:rsidRPr="00B7607B" w:rsidRDefault="00C91F74" w:rsidP="004F3EF5">
                  <w:pPr>
                    <w:spacing w:before="120" w:after="120" w:line="200" w:lineRule="exact"/>
                    <w:jc w:val="center"/>
                    <w:rPr>
                      <w:rFonts w:ascii="Trebuchet MS" w:hAnsi="Trebuchet MS" w:cs="Arial"/>
                      <w:sz w:val="18"/>
                      <w:szCs w:val="18"/>
                    </w:rPr>
                  </w:pPr>
                  <w:r>
                    <w:rPr>
                      <w:rFonts w:ascii="Trebuchet MS" w:hAnsi="Trebuchet MS" w:cs="Arial"/>
                      <w:sz w:val="18"/>
                      <w:szCs w:val="18"/>
                    </w:rPr>
                    <w:t>4</w:t>
                  </w:r>
                </w:p>
              </w:tc>
            </w:tr>
          </w:tbl>
          <w:p w:rsidR="001C3B15" w:rsidRPr="00B7607B" w:rsidRDefault="001C3B15" w:rsidP="004F3EF5">
            <w:pPr>
              <w:tabs>
                <w:tab w:val="left" w:pos="8222"/>
              </w:tabs>
              <w:spacing w:after="60" w:line="240" w:lineRule="atLeast"/>
              <w:ind w:left="142" w:right="-1"/>
              <w:jc w:val="both"/>
              <w:rPr>
                <w:rFonts w:ascii="Trebuchet MS" w:eastAsia="Cambria" w:hAnsi="Trebuchet MS" w:cs="Arial"/>
                <w:b/>
                <w:sz w:val="18"/>
                <w:szCs w:val="18"/>
                <w:lang w:eastAsia="en-US"/>
              </w:rPr>
            </w:pPr>
          </w:p>
        </w:tc>
      </w:tr>
      <w:tr w:rsidR="001C3B15" w:rsidRPr="00B7607B" w:rsidTr="001C3B15">
        <w:trPr>
          <w:gridBefore w:val="1"/>
          <w:wBefore w:w="35" w:type="dxa"/>
          <w:trHeight w:val="567"/>
        </w:trPr>
        <w:tc>
          <w:tcPr>
            <w:tcW w:w="8505" w:type="dxa"/>
            <w:gridSpan w:val="14"/>
            <w:tcBorders>
              <w:left w:val="single" w:sz="4" w:space="0" w:color="000000"/>
              <w:right w:val="single" w:sz="4" w:space="0" w:color="000000"/>
            </w:tcBorders>
            <w:shd w:val="clear" w:color="auto" w:fill="FFFFFF"/>
          </w:tcPr>
          <w:p w:rsidR="001C3B15" w:rsidRPr="00B7607B" w:rsidRDefault="001C3B15" w:rsidP="004F3EF5">
            <w:pPr>
              <w:pStyle w:val="Zerrenda-paragrafoa"/>
              <w:ind w:left="426" w:right="567"/>
              <w:rPr>
                <w:rFonts w:ascii="Trebuchet MS" w:hAnsi="Trebuchet MS" w:cs="Arial"/>
                <w:sz w:val="18"/>
                <w:szCs w:val="18"/>
                <w:vertAlign w:val="superscript"/>
              </w:rPr>
            </w:pPr>
          </w:p>
          <w:p w:rsidR="001C3B15" w:rsidRPr="00B7607B" w:rsidRDefault="001C3B15" w:rsidP="004F3EF5">
            <w:pPr>
              <w:pStyle w:val="Zerrenda-paragrafoa"/>
              <w:spacing w:line="200" w:lineRule="atLeast"/>
              <w:ind w:left="425" w:right="318"/>
              <w:jc w:val="both"/>
              <w:rPr>
                <w:rFonts w:ascii="Trebuchet MS" w:eastAsia="Cambria" w:hAnsi="Trebuchet MS" w:cs="Arial"/>
                <w:sz w:val="18"/>
                <w:szCs w:val="18"/>
                <w:lang w:eastAsia="en-US"/>
              </w:rPr>
            </w:pPr>
            <w:r w:rsidRPr="00B7607B">
              <w:rPr>
                <w:rFonts w:ascii="Trebuchet MS" w:hAnsi="Trebuchet MS" w:cs="Arial"/>
                <w:sz w:val="18"/>
                <w:szCs w:val="18"/>
                <w:vertAlign w:val="superscript"/>
              </w:rPr>
              <w:t>(</w:t>
            </w:r>
            <w:r w:rsidRPr="00B7607B">
              <w:rPr>
                <w:rFonts w:ascii="Trebuchet MS" w:hAnsi="Trebuchet MS" w:cs="Arial"/>
                <w:sz w:val="18"/>
                <w:szCs w:val="18"/>
              </w:rPr>
              <w:t>*</w:t>
            </w:r>
            <w:r w:rsidRPr="00B7607B">
              <w:rPr>
                <w:rFonts w:ascii="Trebuchet MS" w:hAnsi="Trebuchet MS" w:cs="Arial"/>
                <w:sz w:val="18"/>
                <w:szCs w:val="18"/>
                <w:vertAlign w:val="superscript"/>
              </w:rPr>
              <w:t xml:space="preserve">) </w:t>
            </w:r>
            <w:r w:rsidRPr="00B7607B">
              <w:rPr>
                <w:rFonts w:ascii="Trebuchet MS" w:hAnsi="Trebuchet MS" w:cs="Arial"/>
                <w:sz w:val="18"/>
                <w:szCs w:val="18"/>
              </w:rPr>
              <w:t>Espainiakoak ez diren edo Europako Esparru Ekonomikoari buruzko Akordioa sinatu duten estatu kideetako enpresak badira, nahitaezko sailkapena ordeztu ahal izango da, sailkapen hori lortzeko eskatzen den kaudimena justifikatuz. Horretarako, Europako Erkidegoko sailkapen-ziurtagiria aurkeztu beharko da, behar den dokumentazio osagarriarekin batera (SPKL, 97. artikulua) edo kaudimena egiaztatzeko dokumentazioarekin batera (SPKL, 86. artikulua).</w:t>
            </w:r>
          </w:p>
        </w:tc>
      </w:tr>
      <w:tr w:rsidR="001C32DF" w:rsidRPr="00057681" w:rsidTr="001C3B15">
        <w:trPr>
          <w:gridAfter w:val="1"/>
          <w:wAfter w:w="33" w:type="dxa"/>
          <w:trHeight w:val="567"/>
        </w:trPr>
        <w:tc>
          <w:tcPr>
            <w:tcW w:w="8507" w:type="dxa"/>
            <w:gridSpan w:val="14"/>
            <w:tcBorders>
              <w:left w:val="single" w:sz="4" w:space="0" w:color="000000"/>
              <w:right w:val="single" w:sz="4" w:space="0" w:color="000000"/>
            </w:tcBorders>
            <w:shd w:val="clear" w:color="auto" w:fill="FFFFFF"/>
          </w:tcPr>
          <w:p w:rsidR="001C32DF" w:rsidRPr="00057681" w:rsidRDefault="001C32DF" w:rsidP="00123C90">
            <w:pPr>
              <w:tabs>
                <w:tab w:val="left" w:pos="8222"/>
              </w:tabs>
              <w:spacing w:line="240" w:lineRule="atLeast"/>
              <w:ind w:left="284" w:right="-1"/>
              <w:jc w:val="both"/>
              <w:rPr>
                <w:rFonts w:ascii="Trebuchet MS" w:eastAsia="Cambria" w:hAnsi="Trebuchet MS" w:cs="Arial"/>
                <w:szCs w:val="22"/>
                <w:lang w:eastAsia="en-US"/>
              </w:rPr>
            </w:pPr>
          </w:p>
          <w:p w:rsidR="001C32DF" w:rsidRPr="00057681" w:rsidRDefault="001C32DF" w:rsidP="00123C90">
            <w:pPr>
              <w:tabs>
                <w:tab w:val="left" w:pos="8222"/>
              </w:tabs>
              <w:spacing w:line="240" w:lineRule="atLeast"/>
              <w:ind w:left="181" w:right="-1"/>
              <w:jc w:val="both"/>
              <w:rPr>
                <w:rFonts w:ascii="Trebuchet MS" w:eastAsia="Cambria" w:hAnsi="Trebuchet MS" w:cs="Arial"/>
                <w:szCs w:val="22"/>
                <w:lang w:eastAsia="en-US"/>
              </w:rPr>
            </w:pPr>
            <w:r w:rsidRPr="00057681">
              <w:rPr>
                <w:rFonts w:ascii="Trebuchet MS" w:eastAsia="Cambria" w:hAnsi="Trebuchet MS" w:cs="Arial"/>
                <w:b/>
                <w:szCs w:val="22"/>
                <w:lang w:eastAsia="en-US"/>
              </w:rPr>
              <w:t>5) INGURUMEN KUDEAKETARAKO ETA KALITATEAREN KUDEAKETARAKO ARAUAK BETETZEN DIRELAKO EGIAZTAPENA</w:t>
            </w:r>
          </w:p>
          <w:p w:rsidR="001C32DF" w:rsidRPr="00057681" w:rsidRDefault="001C32DF" w:rsidP="00123C90">
            <w:pPr>
              <w:tabs>
                <w:tab w:val="left" w:pos="8222"/>
              </w:tabs>
              <w:spacing w:line="240" w:lineRule="atLeast"/>
              <w:ind w:left="284" w:right="-1"/>
              <w:jc w:val="both"/>
              <w:rPr>
                <w:rFonts w:ascii="Trebuchet MS" w:eastAsia="Cambria" w:hAnsi="Trebuchet MS" w:cs="Arial"/>
                <w:b/>
                <w:szCs w:val="22"/>
                <w:lang w:eastAsia="en-US"/>
              </w:rPr>
            </w:pPr>
          </w:p>
        </w:tc>
      </w:tr>
      <w:tr w:rsidR="001C32DF" w:rsidRPr="00057681" w:rsidTr="00C91F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3" w:type="dxa"/>
          <w:trHeight w:hRule="exact" w:val="284"/>
        </w:trPr>
        <w:tc>
          <w:tcPr>
            <w:tcW w:w="284" w:type="dxa"/>
            <w:gridSpan w:val="2"/>
            <w:tcBorders>
              <w:top w:val="nil"/>
              <w:left w:val="single" w:sz="4" w:space="0" w:color="auto"/>
              <w:bottom w:val="single" w:sz="4" w:space="0" w:color="auto"/>
              <w:right w:val="nil"/>
            </w:tcBorders>
            <w:shd w:val="clear" w:color="auto" w:fill="FFFFFF"/>
          </w:tcPr>
          <w:p w:rsidR="001C32DF" w:rsidRPr="00057681" w:rsidRDefault="001C32DF" w:rsidP="00123C90">
            <w:pPr>
              <w:spacing w:line="240" w:lineRule="atLeast"/>
              <w:ind w:right="-1"/>
              <w:jc w:val="both"/>
              <w:rPr>
                <w:rFonts w:ascii="Trebuchet MS" w:eastAsia="Cambria" w:hAnsi="Trebuchet MS" w:cs="Arial"/>
                <w:szCs w:val="22"/>
                <w:lang w:eastAsia="en-US"/>
              </w:rPr>
            </w:pPr>
          </w:p>
        </w:tc>
        <w:tc>
          <w:tcPr>
            <w:tcW w:w="585" w:type="dxa"/>
            <w:tcBorders>
              <w:top w:val="nil"/>
              <w:left w:val="nil"/>
              <w:bottom w:val="single" w:sz="4" w:space="0" w:color="auto"/>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91" w:type="dxa"/>
            <w:tcBorders>
              <w:top w:val="single" w:sz="8" w:space="0" w:color="auto"/>
              <w:left w:val="single" w:sz="8" w:space="0" w:color="auto"/>
              <w:bottom w:val="single" w:sz="4" w:space="0" w:color="auto"/>
              <w:right w:val="single" w:sz="8" w:space="0" w:color="auto"/>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c>
          <w:tcPr>
            <w:tcW w:w="723" w:type="dxa"/>
            <w:gridSpan w:val="2"/>
            <w:tcBorders>
              <w:top w:val="nil"/>
              <w:left w:val="single" w:sz="8" w:space="0" w:color="auto"/>
              <w:bottom w:val="single" w:sz="4" w:space="0" w:color="auto"/>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91" w:type="dxa"/>
            <w:gridSpan w:val="2"/>
            <w:tcBorders>
              <w:top w:val="single" w:sz="8" w:space="0" w:color="auto"/>
              <w:left w:val="single" w:sz="8" w:space="0" w:color="auto"/>
              <w:bottom w:val="single" w:sz="4" w:space="0" w:color="auto"/>
              <w:right w:val="single" w:sz="8" w:space="0" w:color="auto"/>
            </w:tcBorders>
            <w:shd w:val="clear" w:color="auto" w:fill="FFFFFF"/>
            <w:vAlign w:val="center"/>
          </w:tcPr>
          <w:p w:rsidR="001C32DF" w:rsidRPr="00057681" w:rsidRDefault="001C3B15" w:rsidP="00123C90">
            <w:pPr>
              <w:spacing w:line="240" w:lineRule="atLeast"/>
              <w:ind w:right="-1"/>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6333" w:type="dxa"/>
            <w:gridSpan w:val="6"/>
            <w:tcBorders>
              <w:top w:val="nil"/>
              <w:left w:val="single" w:sz="8" w:space="0" w:color="auto"/>
              <w:bottom w:val="single" w:sz="4" w:space="0" w:color="auto"/>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bl>
    <w:p w:rsidR="001C32DF" w:rsidRPr="00057681" w:rsidRDefault="001C32DF" w:rsidP="00123C90">
      <w:pPr>
        <w:spacing w:line="240" w:lineRule="atLeast"/>
        <w:ind w:right="-1"/>
        <w:jc w:val="both"/>
        <w:rPr>
          <w:rFonts w:ascii="Trebuchet MS" w:eastAsia="Cambria" w:hAnsi="Trebuchet MS"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5"/>
        <w:gridCol w:w="323"/>
        <w:gridCol w:w="723"/>
        <w:gridCol w:w="291"/>
        <w:gridCol w:w="6323"/>
      </w:tblGrid>
      <w:tr w:rsidR="001C32DF" w:rsidRPr="00057681" w:rsidTr="001C32DF">
        <w:trPr>
          <w:trHeight w:hRule="exact" w:val="340"/>
        </w:trPr>
        <w:tc>
          <w:tcPr>
            <w:tcW w:w="8506" w:type="dxa"/>
            <w:gridSpan w:val="6"/>
            <w:tcBorders>
              <w:bottom w:val="single" w:sz="4" w:space="0" w:color="auto"/>
            </w:tcBorders>
            <w:vAlign w:val="center"/>
          </w:tcPr>
          <w:p w:rsidR="001C32DF" w:rsidRPr="00057681" w:rsidRDefault="001C32DF" w:rsidP="00123C90">
            <w:pPr>
              <w:spacing w:line="240" w:lineRule="atLeast"/>
              <w:ind w:right="-1"/>
              <w:jc w:val="both"/>
              <w:rPr>
                <w:rFonts w:ascii="Trebuchet MS" w:hAnsi="Trebuchet MS" w:cs="Arial"/>
                <w:b/>
              </w:rPr>
            </w:pPr>
            <w:bookmarkStart w:id="13" w:name="CC_14"/>
            <w:r w:rsidRPr="00057681">
              <w:rPr>
                <w:rFonts w:ascii="Trebuchet MS" w:eastAsia="Cambria" w:hAnsi="Trebuchet MS" w:cs="Arial"/>
                <w:b/>
                <w:szCs w:val="22"/>
                <w:lang w:eastAsia="en-US"/>
              </w:rPr>
              <w:t xml:space="preserve">14.- </w:t>
            </w:r>
            <w:bookmarkEnd w:id="13"/>
            <w:r w:rsidRPr="00057681">
              <w:rPr>
                <w:rFonts w:ascii="Trebuchet MS" w:eastAsia="Cambria" w:hAnsi="Trebuchet MS" w:cs="Arial"/>
                <w:b/>
                <w:szCs w:val="22"/>
                <w:lang w:eastAsia="en-US"/>
              </w:rPr>
              <w:t>BITARTEKOAK NAHITAEZ ATXIKITZEKO KONPROMISOA</w:t>
            </w:r>
          </w:p>
        </w:tc>
      </w:tr>
      <w:tr w:rsidR="001C32DF" w:rsidRPr="00057681" w:rsidTr="001C32DF">
        <w:trPr>
          <w:trHeight w:val="70"/>
        </w:trPr>
        <w:tc>
          <w:tcPr>
            <w:tcW w:w="8506" w:type="dxa"/>
            <w:gridSpan w:val="6"/>
            <w:tcBorders>
              <w:bottom w:val="nil"/>
            </w:tcBorders>
            <w:vAlign w:val="center"/>
          </w:tcPr>
          <w:p w:rsidR="001C32DF" w:rsidRPr="00057681" w:rsidRDefault="001C32DF" w:rsidP="00123C90">
            <w:pPr>
              <w:spacing w:line="240" w:lineRule="atLeast"/>
              <w:ind w:right="-1"/>
              <w:jc w:val="both"/>
              <w:rPr>
                <w:rFonts w:ascii="Trebuchet MS" w:hAnsi="Trebuchet MS" w:cs="Arial"/>
                <w:sz w:val="16"/>
                <w:szCs w:val="16"/>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1C32DF" w:rsidRPr="00057681" w:rsidRDefault="001C32DF" w:rsidP="00123C90">
            <w:pPr>
              <w:spacing w:line="240" w:lineRule="atLeast"/>
              <w:ind w:right="-1"/>
              <w:jc w:val="both"/>
              <w:rPr>
                <w:rFonts w:ascii="Trebuchet MS" w:eastAsia="Cambria"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right="-1"/>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c>
          <w:tcPr>
            <w:tcW w:w="6332" w:type="dxa"/>
            <w:tcBorders>
              <w:top w:val="nil"/>
              <w:left w:val="single" w:sz="8" w:space="0" w:color="auto"/>
              <w:bottom w:val="nil"/>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r w:rsidR="001C32DF" w:rsidRPr="00057681" w:rsidTr="001C32DF">
        <w:trPr>
          <w:trHeight w:val="454"/>
        </w:trPr>
        <w:tc>
          <w:tcPr>
            <w:tcW w:w="8506" w:type="dxa"/>
            <w:gridSpan w:val="6"/>
            <w:tcBorders>
              <w:top w:val="nil"/>
            </w:tcBorders>
            <w:vAlign w:val="center"/>
          </w:tcPr>
          <w:p w:rsidR="001C32DF" w:rsidRPr="00057681" w:rsidRDefault="001C32DF" w:rsidP="00210698">
            <w:pPr>
              <w:spacing w:before="40" w:line="240" w:lineRule="atLeast"/>
              <w:jc w:val="both"/>
              <w:rPr>
                <w:rFonts w:ascii="Trebuchet MS" w:hAnsi="Trebuchet MS" w:cs="Arial"/>
              </w:rPr>
            </w:pPr>
          </w:p>
          <w:p w:rsidR="001C3B15" w:rsidRPr="00D26B3F" w:rsidRDefault="001C3B15" w:rsidP="001C3B15">
            <w:pPr>
              <w:pStyle w:val="Zerrenda-paragrafoa"/>
              <w:ind w:left="0"/>
              <w:jc w:val="both"/>
              <w:rPr>
                <w:rFonts w:ascii="Trebuchet MS" w:hAnsi="Trebuchet MS"/>
                <w:sz w:val="20"/>
                <w:szCs w:val="20"/>
              </w:rPr>
            </w:pPr>
            <w:r w:rsidRPr="00D26B3F">
              <w:rPr>
                <w:rFonts w:ascii="Trebuchet MS" w:hAnsi="Trebuchet MS"/>
                <w:sz w:val="20"/>
                <w:szCs w:val="20"/>
              </w:rPr>
              <w:t>Enpresa adjudikaziodunaren talde teknikoak honelako giza baliabideak , titulazioak, esperientzia eta arduraldiak izan beharko ditu, gutxienez:</w:t>
            </w:r>
          </w:p>
          <w:p w:rsidR="001C3B15" w:rsidRPr="00D26B3F" w:rsidRDefault="001C3B15" w:rsidP="001C3B15">
            <w:pPr>
              <w:pStyle w:val="Zerrenda-paragrafoa"/>
              <w:ind w:left="0"/>
              <w:jc w:val="both"/>
              <w:rPr>
                <w:rFonts w:ascii="Trebuchet MS" w:hAnsi="Trebuchet MS"/>
                <w:sz w:val="20"/>
                <w:szCs w:val="20"/>
              </w:rPr>
            </w:pPr>
          </w:p>
          <w:p w:rsidR="001C3B15" w:rsidRPr="00D26B3F" w:rsidRDefault="001C3B15" w:rsidP="001C3B15">
            <w:pPr>
              <w:pStyle w:val="Zerrenda-paragrafoa"/>
              <w:ind w:left="599"/>
              <w:jc w:val="both"/>
              <w:rPr>
                <w:rFonts w:ascii="Trebuchet MS" w:hAnsi="Trebuchet MS"/>
                <w:sz w:val="20"/>
                <w:szCs w:val="20"/>
              </w:rPr>
            </w:pPr>
            <w:r w:rsidRPr="00D26B3F">
              <w:rPr>
                <w:rFonts w:ascii="Trebuchet MS" w:hAnsi="Trebuchet MS"/>
                <w:sz w:val="20"/>
                <w:szCs w:val="20"/>
              </w:rPr>
              <w:t>- Obraburu bat, gradu edo pareko titulazioa duena eraikuntzari edo obra zibilari lotutako espezialitate batean,</w:t>
            </w:r>
            <w:r w:rsidR="001A6BEF">
              <w:rPr>
                <w:rFonts w:ascii="Trebuchet MS" w:hAnsi="Trebuchet MS"/>
                <w:sz w:val="20"/>
                <w:szCs w:val="20"/>
              </w:rPr>
              <w:t xml:space="preserve"> gutxienez</w:t>
            </w:r>
            <w:bookmarkStart w:id="14" w:name="_GoBack"/>
            <w:bookmarkEnd w:id="14"/>
            <w:r w:rsidRPr="00D26B3F">
              <w:rPr>
                <w:rFonts w:ascii="Trebuchet MS" w:hAnsi="Trebuchet MS"/>
                <w:sz w:val="20"/>
                <w:szCs w:val="20"/>
              </w:rPr>
              <w:t xml:space="preserve"> 3 urteko esperientzia duena honen antzeko obretan, eta gutxienez %20ko arduraldia duena.</w:t>
            </w:r>
          </w:p>
          <w:p w:rsidR="001C3B15" w:rsidRPr="00D26B3F" w:rsidRDefault="001C3B15" w:rsidP="001C3B15">
            <w:pPr>
              <w:pStyle w:val="Zerrenda-paragrafoa"/>
              <w:ind w:left="599"/>
              <w:jc w:val="both"/>
              <w:rPr>
                <w:rFonts w:ascii="Trebuchet MS" w:hAnsi="Trebuchet MS"/>
                <w:sz w:val="20"/>
                <w:szCs w:val="20"/>
              </w:rPr>
            </w:pPr>
          </w:p>
          <w:p w:rsidR="001C3B15" w:rsidRPr="00D26B3F" w:rsidRDefault="001C3B15" w:rsidP="001C3B15">
            <w:pPr>
              <w:pStyle w:val="Zerrenda-paragrafoa"/>
              <w:ind w:left="599"/>
              <w:jc w:val="both"/>
              <w:rPr>
                <w:rFonts w:ascii="Trebuchet MS" w:hAnsi="Trebuchet MS"/>
                <w:sz w:val="20"/>
                <w:szCs w:val="20"/>
              </w:rPr>
            </w:pPr>
            <w:r w:rsidRPr="00D26B3F">
              <w:rPr>
                <w:rFonts w:ascii="Trebuchet MS" w:hAnsi="Trebuchet MS"/>
                <w:sz w:val="20"/>
                <w:szCs w:val="20"/>
              </w:rPr>
              <w:t>- Obra arduradun bat, ezaugarri hauekin: gutxienez 3 urteko esperientzia honen antzeko obretan, eta gutxienez %75eko arduraldia duena.</w:t>
            </w:r>
          </w:p>
          <w:p w:rsidR="001C3B15" w:rsidRDefault="001C3B15" w:rsidP="001C3B15">
            <w:pPr>
              <w:pStyle w:val="Zerrenda-paragrafoa"/>
              <w:ind w:left="599"/>
              <w:jc w:val="both"/>
              <w:rPr>
                <w:rFonts w:ascii="Trebuchet MS" w:hAnsi="Trebuchet MS"/>
                <w:sz w:val="20"/>
                <w:szCs w:val="20"/>
              </w:rPr>
            </w:pPr>
          </w:p>
          <w:p w:rsidR="001C3B15" w:rsidRPr="00D26B3F" w:rsidRDefault="001C3B15" w:rsidP="001C3B15">
            <w:pPr>
              <w:jc w:val="both"/>
              <w:rPr>
                <w:rFonts w:ascii="Trebuchet MS" w:hAnsi="Trebuchet MS"/>
              </w:rPr>
            </w:pPr>
            <w:r w:rsidRPr="00D26B3F">
              <w:rPr>
                <w:rFonts w:ascii="Trebuchet MS" w:hAnsi="Trebuchet MS"/>
              </w:rPr>
              <w:t>Esperientzia egiaztatzeko, langileen titulu akademikoa, lan-bizitza eta curriculum vitaea aurkeztu beharko dira 31.1 klausulan aurreikusitako unean.</w:t>
            </w:r>
          </w:p>
          <w:p w:rsidR="001C3B15" w:rsidRPr="00D26B3F" w:rsidRDefault="001C3B15" w:rsidP="001C3B15">
            <w:pPr>
              <w:jc w:val="both"/>
              <w:rPr>
                <w:rFonts w:ascii="Trebuchet MS" w:hAnsi="Trebuchet MS"/>
              </w:rPr>
            </w:pPr>
          </w:p>
          <w:p w:rsidR="00210698" w:rsidRPr="00057681" w:rsidRDefault="001C3B15" w:rsidP="00E444D5">
            <w:pPr>
              <w:jc w:val="both"/>
              <w:rPr>
                <w:rFonts w:ascii="Trebuchet MS" w:hAnsi="Trebuchet MS" w:cs="Arial"/>
              </w:rPr>
            </w:pPr>
            <w:r w:rsidRPr="00D26B3F">
              <w:rPr>
                <w:rFonts w:ascii="Trebuchet MS" w:hAnsi="Trebuchet MS"/>
              </w:rPr>
              <w:t xml:space="preserve">Enpresa kontratistak ezingo ditu atxikitako langileak ordezkatu </w:t>
            </w:r>
            <w:r>
              <w:rPr>
                <w:rFonts w:ascii="Trebuchet MS" w:hAnsi="Trebuchet MS"/>
              </w:rPr>
              <w:t xml:space="preserve">kontratuaren </w:t>
            </w:r>
            <w:r w:rsidRPr="00D26B3F">
              <w:rPr>
                <w:rFonts w:ascii="Trebuchet MS" w:hAnsi="Trebuchet MS"/>
              </w:rPr>
              <w:t>arduradunaren berariazko baimenik gabe.</w:t>
            </w:r>
          </w:p>
          <w:p w:rsidR="00210698" w:rsidRPr="00057681" w:rsidRDefault="00210698" w:rsidP="00123C90">
            <w:pPr>
              <w:spacing w:line="240" w:lineRule="atLeast"/>
              <w:ind w:right="-1"/>
              <w:jc w:val="both"/>
              <w:rPr>
                <w:rFonts w:ascii="Trebuchet MS" w:hAnsi="Trebuchet MS" w:cs="Arial"/>
              </w:rPr>
            </w:pPr>
          </w:p>
        </w:tc>
      </w:tr>
    </w:tbl>
    <w:p w:rsidR="001C32DF" w:rsidRPr="00057681" w:rsidRDefault="001C32DF" w:rsidP="00123C90">
      <w:pPr>
        <w:spacing w:line="240" w:lineRule="atLeast"/>
        <w:ind w:right="-1"/>
        <w:jc w:val="both"/>
        <w:rPr>
          <w:rFonts w:ascii="Trebuchet MS" w:eastAsia="Cambria" w:hAnsi="Trebuchet MS"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705"/>
        <w:gridCol w:w="284"/>
        <w:gridCol w:w="567"/>
        <w:gridCol w:w="283"/>
        <w:gridCol w:w="428"/>
      </w:tblGrid>
      <w:tr w:rsidR="001C32DF" w:rsidRPr="00057681" w:rsidTr="001C32DF">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C32DF" w:rsidRPr="00057681" w:rsidRDefault="001C32DF" w:rsidP="00123C90">
            <w:pPr>
              <w:spacing w:before="40" w:after="40" w:line="240" w:lineRule="atLeast"/>
              <w:ind w:right="-1"/>
              <w:jc w:val="both"/>
              <w:rPr>
                <w:rFonts w:ascii="Trebuchet MS" w:eastAsia="Cambria" w:hAnsi="Trebuchet MS" w:cs="Arial"/>
                <w:szCs w:val="22"/>
                <w:lang w:eastAsia="en-US"/>
              </w:rPr>
            </w:pPr>
            <w:bookmarkStart w:id="15" w:name="CC_15"/>
            <w:r w:rsidRPr="00057681">
              <w:rPr>
                <w:rFonts w:ascii="Trebuchet MS" w:eastAsia="Cambria" w:hAnsi="Trebuchet MS" w:cs="Arial"/>
                <w:b/>
                <w:szCs w:val="22"/>
                <w:lang w:eastAsia="en-US"/>
              </w:rPr>
              <w:t xml:space="preserve">15.- </w:t>
            </w:r>
            <w:bookmarkEnd w:id="15"/>
            <w:r w:rsidRPr="00057681">
              <w:rPr>
                <w:rFonts w:ascii="Trebuchet MS" w:eastAsia="Cambria" w:hAnsi="Trebuchet MS" w:cs="Arial"/>
                <w:b/>
                <w:szCs w:val="22"/>
                <w:lang w:eastAsia="en-US"/>
              </w:rPr>
              <w:t>AZPIKONTRATAZIOA</w:t>
            </w: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1C32DF" w:rsidRPr="00057681" w:rsidRDefault="00CA463E" w:rsidP="00210698">
            <w:pPr>
              <w:spacing w:line="240" w:lineRule="atLeast"/>
              <w:jc w:val="both"/>
              <w:rPr>
                <w:rFonts w:ascii="Trebuchet MS" w:eastAsia="Cambria" w:hAnsi="Trebuchet MS" w:cs="Arial"/>
                <w:szCs w:val="22"/>
                <w:lang w:eastAsia="en-US"/>
              </w:rPr>
            </w:pPr>
            <w:r w:rsidRPr="00057681">
              <w:rPr>
                <w:rFonts w:ascii="Trebuchet MS" w:hAnsi="Trebuchet MS" w:cs="Arial"/>
              </w:rPr>
              <w:t>Azpikontratatzea aurreikusten den kontratu zatia adierazteko obligazioa du puntuazio hoberena lortzen duen enpresak</w:t>
            </w:r>
          </w:p>
        </w:tc>
        <w:tc>
          <w:tcPr>
            <w:tcW w:w="2267" w:type="dxa"/>
            <w:gridSpan w:val="5"/>
            <w:tcBorders>
              <w:left w:val="nil"/>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c>
          <w:tcPr>
            <w:tcW w:w="705" w:type="dxa"/>
            <w:tcBorders>
              <w:top w:val="nil"/>
              <w:left w:val="nil"/>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left="181" w:right="-1" w:hanging="142"/>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567" w:type="dxa"/>
            <w:tcBorders>
              <w:top w:val="nil"/>
              <w:left w:val="single" w:sz="8" w:space="0" w:color="auto"/>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c>
          <w:tcPr>
            <w:tcW w:w="428"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1C32DF" w:rsidRPr="00057681" w:rsidTr="003C3F1B">
        <w:trPr>
          <w:trHeight w:hRule="exact" w:val="559"/>
        </w:trPr>
        <w:tc>
          <w:tcPr>
            <w:tcW w:w="6241" w:type="dxa"/>
            <w:vMerge/>
            <w:tcBorders>
              <w:left w:val="single" w:sz="4" w:space="0" w:color="auto"/>
            </w:tcBorders>
            <w:shd w:val="clear" w:color="auto" w:fill="FFFFFF"/>
            <w:vAlign w:val="center"/>
          </w:tcPr>
          <w:p w:rsidR="001C32DF" w:rsidRPr="00057681" w:rsidRDefault="001C32DF" w:rsidP="00123C90">
            <w:pPr>
              <w:spacing w:before="40" w:after="40" w:line="240" w:lineRule="atLeast"/>
              <w:ind w:left="181" w:right="-1" w:hanging="142"/>
              <w:jc w:val="both"/>
              <w:rPr>
                <w:rFonts w:ascii="Trebuchet MS" w:eastAsia="Cambria" w:hAnsi="Trebuchet MS" w:cs="Arial"/>
                <w:b/>
                <w:szCs w:val="22"/>
                <w:lang w:eastAsia="en-US"/>
              </w:rPr>
            </w:pPr>
          </w:p>
        </w:tc>
        <w:tc>
          <w:tcPr>
            <w:tcW w:w="2267" w:type="dxa"/>
            <w:gridSpan w:val="5"/>
            <w:tcBorders>
              <w:right w:val="single" w:sz="4" w:space="0" w:color="auto"/>
            </w:tcBorders>
            <w:shd w:val="clear" w:color="auto" w:fill="FFFFFF"/>
            <w:vAlign w:val="center"/>
          </w:tcPr>
          <w:p w:rsidR="001C32DF" w:rsidRPr="00057681" w:rsidRDefault="001C32DF" w:rsidP="00123C90">
            <w:pPr>
              <w:spacing w:before="40" w:after="40" w:line="240" w:lineRule="atLeast"/>
              <w:ind w:left="181" w:right="-1" w:hanging="142"/>
              <w:jc w:val="both"/>
              <w:rPr>
                <w:rFonts w:ascii="Trebuchet MS" w:eastAsia="Cambria" w:hAnsi="Trebuchet MS" w:cs="Arial"/>
                <w:b/>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r w:rsidRPr="00057681">
              <w:rPr>
                <w:rFonts w:ascii="Trebuchet MS" w:eastAsia="Cambria" w:hAnsi="Trebuchet MS" w:cs="Arial"/>
                <w:szCs w:val="22"/>
                <w:lang w:eastAsia="en-US"/>
              </w:rPr>
              <w:t>Azpikontratisten aldeko zuzeneko ordainketak</w:t>
            </w:r>
          </w:p>
        </w:tc>
        <w:tc>
          <w:tcPr>
            <w:tcW w:w="705" w:type="dxa"/>
            <w:tcBorders>
              <w:top w:val="nil"/>
              <w:left w:val="nil"/>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c>
          <w:tcPr>
            <w:tcW w:w="567" w:type="dxa"/>
            <w:tcBorders>
              <w:top w:val="nil"/>
              <w:left w:val="single" w:sz="8" w:space="0" w:color="auto"/>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left="181" w:right="-1" w:hanging="142"/>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428"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1C32DF" w:rsidRPr="00057681" w:rsidTr="001C32DF">
        <w:trPr>
          <w:trHeight w:hRule="exact" w:val="163"/>
        </w:trPr>
        <w:tc>
          <w:tcPr>
            <w:tcW w:w="8508" w:type="dxa"/>
            <w:gridSpan w:val="6"/>
            <w:tcBorders>
              <w:left w:val="single" w:sz="4" w:space="0" w:color="auto"/>
              <w:right w:val="single" w:sz="4" w:space="0" w:color="auto"/>
            </w:tcBorders>
            <w:shd w:val="clear" w:color="auto" w:fill="FFFFFF"/>
            <w:vAlign w:val="center"/>
          </w:tcPr>
          <w:p w:rsidR="001C32DF" w:rsidRPr="00057681" w:rsidRDefault="001C32DF" w:rsidP="00123C90">
            <w:pPr>
              <w:spacing w:before="40" w:after="40" w:line="240" w:lineRule="atLeast"/>
              <w:ind w:left="181" w:right="-1" w:hanging="142"/>
              <w:jc w:val="both"/>
              <w:rPr>
                <w:rFonts w:ascii="Trebuchet MS" w:eastAsia="Cambria" w:hAnsi="Trebuchet MS" w:cs="Arial"/>
                <w:b/>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1C32DF" w:rsidRPr="00057681" w:rsidRDefault="001C32DF" w:rsidP="00123C90">
            <w:pPr>
              <w:spacing w:line="240" w:lineRule="atLeast"/>
              <w:ind w:left="142" w:right="-1" w:hanging="142"/>
              <w:jc w:val="both"/>
              <w:rPr>
                <w:rFonts w:ascii="Trebuchet MS" w:eastAsia="Cambria" w:hAnsi="Trebuchet MS" w:cs="Arial"/>
                <w:szCs w:val="22"/>
                <w:lang w:eastAsia="en-US"/>
              </w:rPr>
            </w:pPr>
            <w:r w:rsidRPr="00057681">
              <w:rPr>
                <w:rFonts w:ascii="Trebuchet MS" w:eastAsia="Cambria" w:hAnsi="Trebuchet MS" w:cs="Arial"/>
                <w:szCs w:val="22"/>
                <w:lang w:eastAsia="en-US"/>
              </w:rPr>
              <w:t>Azpikontratatu ezin diren eginkizun kritikoak</w:t>
            </w:r>
          </w:p>
        </w:tc>
        <w:tc>
          <w:tcPr>
            <w:tcW w:w="705" w:type="dxa"/>
            <w:tcBorders>
              <w:top w:val="nil"/>
              <w:left w:val="nil"/>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c>
          <w:tcPr>
            <w:tcW w:w="567" w:type="dxa"/>
            <w:tcBorders>
              <w:top w:val="nil"/>
              <w:left w:val="single" w:sz="8" w:space="0" w:color="auto"/>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left="181" w:right="-1" w:hanging="142"/>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428"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bl>
    <w:p w:rsidR="001C32DF" w:rsidRPr="00057681" w:rsidRDefault="001C32DF" w:rsidP="00123C90">
      <w:pPr>
        <w:spacing w:line="240" w:lineRule="atLeast"/>
        <w:ind w:right="-1"/>
        <w:jc w:val="both"/>
        <w:rPr>
          <w:rFonts w:ascii="Trebuchet MS" w:hAnsi="Trebuchet MS"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20"/>
        <w:gridCol w:w="268"/>
        <w:gridCol w:w="20"/>
        <w:gridCol w:w="577"/>
        <w:gridCol w:w="289"/>
        <w:gridCol w:w="4325"/>
      </w:tblGrid>
      <w:tr w:rsidR="001C32DF" w:rsidRPr="00057681" w:rsidTr="001C32DF">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C32DF" w:rsidRPr="00057681" w:rsidRDefault="001C32DF" w:rsidP="00123C90">
            <w:pPr>
              <w:spacing w:before="40" w:after="40" w:line="240" w:lineRule="atLeast"/>
              <w:ind w:right="-1"/>
              <w:jc w:val="both"/>
              <w:rPr>
                <w:rFonts w:ascii="Trebuchet MS" w:eastAsia="Cambria" w:hAnsi="Trebuchet MS" w:cs="Arial"/>
                <w:szCs w:val="22"/>
                <w:lang w:eastAsia="en-US"/>
              </w:rPr>
            </w:pPr>
            <w:bookmarkStart w:id="16" w:name="CC_16"/>
            <w:r w:rsidRPr="00057681">
              <w:rPr>
                <w:rFonts w:ascii="Trebuchet MS" w:eastAsia="Cambria" w:hAnsi="Trebuchet MS" w:cs="Arial"/>
                <w:b/>
                <w:szCs w:val="22"/>
                <w:lang w:eastAsia="en-US"/>
              </w:rPr>
              <w:t xml:space="preserve">16.- </w:t>
            </w:r>
            <w:bookmarkEnd w:id="16"/>
            <w:r w:rsidRPr="00057681">
              <w:rPr>
                <w:rFonts w:ascii="Trebuchet MS" w:eastAsia="Cambria" w:hAnsi="Trebuchet MS" w:cs="Arial"/>
                <w:b/>
                <w:szCs w:val="22"/>
                <w:lang w:eastAsia="en-US"/>
              </w:rPr>
              <w:t>BERMEAK</w:t>
            </w:r>
          </w:p>
        </w:tc>
      </w:tr>
      <w:tr w:rsidR="00D1595A" w:rsidRPr="00057681" w:rsidTr="00D159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1595A" w:rsidRPr="00057681" w:rsidRDefault="00D1595A" w:rsidP="00D1595A">
            <w:pPr>
              <w:spacing w:line="240" w:lineRule="atLeast"/>
              <w:ind w:right="-1"/>
              <w:rPr>
                <w:rFonts w:ascii="Trebuchet MS" w:hAnsi="Trebuchet MS" w:cs="Arial"/>
              </w:rPr>
            </w:pPr>
            <w:r w:rsidRPr="00057681">
              <w:rPr>
                <w:rFonts w:ascii="Trebuchet MS" w:hAnsi="Trebuchet MS" w:cs="Arial"/>
              </w:rPr>
              <w:t>BEHIN BETIKOA</w:t>
            </w:r>
          </w:p>
        </w:tc>
        <w:tc>
          <w:tcPr>
            <w:tcW w:w="1748" w:type="dxa"/>
            <w:gridSpan w:val="6"/>
            <w:tcBorders>
              <w:top w:val="single" w:sz="4" w:space="0" w:color="auto"/>
              <w:left w:val="single" w:sz="4" w:space="0" w:color="auto"/>
              <w:bottom w:val="nil"/>
              <w:right w:val="nil"/>
            </w:tcBorders>
            <w:shd w:val="clear" w:color="auto" w:fill="FFFFFF"/>
            <w:vAlign w:val="center"/>
          </w:tcPr>
          <w:p w:rsidR="00D1595A" w:rsidRPr="00057681" w:rsidRDefault="00D1595A" w:rsidP="00D1595A">
            <w:pPr>
              <w:spacing w:line="240" w:lineRule="atLeast"/>
              <w:ind w:left="181" w:right="-1" w:hanging="142"/>
              <w:rPr>
                <w:rFonts w:ascii="Trebuchet MS" w:eastAsia="Cambria" w:hAnsi="Trebuchet MS" w:cs="Arial"/>
                <w:szCs w:val="22"/>
                <w:lang w:eastAsia="en-US"/>
              </w:rPr>
            </w:pPr>
          </w:p>
        </w:tc>
        <w:tc>
          <w:tcPr>
            <w:tcW w:w="4325" w:type="dxa"/>
            <w:vMerge w:val="restart"/>
            <w:tcBorders>
              <w:top w:val="single" w:sz="4" w:space="0" w:color="auto"/>
              <w:left w:val="nil"/>
              <w:bottom w:val="single" w:sz="8" w:space="0" w:color="auto"/>
              <w:right w:val="single" w:sz="4" w:space="0" w:color="auto"/>
            </w:tcBorders>
            <w:shd w:val="clear" w:color="auto" w:fill="FFFFFF"/>
            <w:vAlign w:val="center"/>
          </w:tcPr>
          <w:p w:rsidR="00D1595A" w:rsidRPr="00057681" w:rsidRDefault="001C3B15" w:rsidP="00D1595A">
            <w:pPr>
              <w:spacing w:line="240" w:lineRule="atLeast"/>
              <w:jc w:val="both"/>
              <w:rPr>
                <w:rFonts w:ascii="Trebuchet MS" w:eastAsia="Cambria" w:hAnsi="Trebuchet MS" w:cs="Arial"/>
                <w:szCs w:val="22"/>
                <w:lang w:eastAsia="en-US"/>
              </w:rPr>
            </w:pPr>
            <w:r>
              <w:rPr>
                <w:rFonts w:ascii="Trebuchet MS" w:eastAsia="Cambria" w:hAnsi="Trebuchet MS" w:cs="Arial"/>
                <w:szCs w:val="22"/>
                <w:lang w:eastAsia="en-US"/>
              </w:rPr>
              <w:t>E</w:t>
            </w:r>
            <w:r w:rsidR="00D1595A" w:rsidRPr="00057681">
              <w:rPr>
                <w:rFonts w:ascii="Trebuchet MS" w:eastAsia="Cambria" w:hAnsi="Trebuchet MS" w:cs="Arial"/>
                <w:szCs w:val="22"/>
                <w:lang w:eastAsia="en-US"/>
              </w:rPr>
              <w:t>sleipenaren zenbatekoaren % 5 (BEZik gabe)]</w:t>
            </w:r>
          </w:p>
        </w:tc>
      </w:tr>
      <w:tr w:rsidR="00D1595A" w:rsidRPr="00057681" w:rsidTr="00D159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1595A" w:rsidRPr="00057681" w:rsidRDefault="00D1595A" w:rsidP="00D1595A">
            <w:pPr>
              <w:spacing w:line="240" w:lineRule="atLeast"/>
              <w:ind w:left="170" w:right="-1" w:hanging="142"/>
              <w:rPr>
                <w:rFonts w:ascii="Trebuchet MS" w:eastAsia="Cambria" w:hAnsi="Trebuchet MS" w:cs="Arial"/>
                <w:szCs w:val="22"/>
                <w:lang w:eastAsia="en-US"/>
              </w:rPr>
            </w:pPr>
          </w:p>
        </w:tc>
        <w:tc>
          <w:tcPr>
            <w:tcW w:w="574" w:type="dxa"/>
            <w:tcBorders>
              <w:top w:val="nil"/>
              <w:left w:val="single" w:sz="4" w:space="0" w:color="auto"/>
              <w:bottom w:val="nil"/>
              <w:right w:val="single" w:sz="8" w:space="0" w:color="auto"/>
            </w:tcBorders>
            <w:shd w:val="clear" w:color="auto" w:fill="FFFFFF"/>
            <w:vAlign w:val="center"/>
          </w:tcPr>
          <w:p w:rsidR="00D1595A" w:rsidRPr="00057681" w:rsidRDefault="00D1595A" w:rsidP="00D1595A">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1595A" w:rsidRPr="00057681" w:rsidRDefault="001C3B15" w:rsidP="00D1595A">
            <w:pPr>
              <w:spacing w:line="240" w:lineRule="atLeast"/>
              <w:ind w:left="39" w:right="-1"/>
              <w:rPr>
                <w:rFonts w:ascii="Trebuchet MS" w:eastAsia="Cambria" w:hAnsi="Trebuchet MS" w:cs="Arial"/>
                <w:szCs w:val="22"/>
                <w:lang w:eastAsia="en-US"/>
              </w:rPr>
            </w:pPr>
            <w:r>
              <w:rPr>
                <w:rFonts w:ascii="Trebuchet MS" w:eastAsia="Cambria" w:hAnsi="Trebuchet MS" w:cs="Arial"/>
                <w:szCs w:val="22"/>
                <w:lang w:eastAsia="en-US"/>
              </w:rPr>
              <w:t>X</w:t>
            </w:r>
          </w:p>
        </w:tc>
        <w:tc>
          <w:tcPr>
            <w:tcW w:w="597" w:type="dxa"/>
            <w:gridSpan w:val="2"/>
            <w:tcBorders>
              <w:top w:val="nil"/>
              <w:left w:val="single" w:sz="8" w:space="0" w:color="auto"/>
              <w:bottom w:val="nil"/>
              <w:right w:val="single" w:sz="8" w:space="0" w:color="auto"/>
            </w:tcBorders>
            <w:shd w:val="clear" w:color="auto" w:fill="FFFFFF"/>
            <w:vAlign w:val="center"/>
          </w:tcPr>
          <w:p w:rsidR="00D1595A" w:rsidRPr="00057681" w:rsidRDefault="00D1595A" w:rsidP="00D1595A">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D1595A" w:rsidRPr="00057681" w:rsidRDefault="00D1595A" w:rsidP="00D1595A">
            <w:pPr>
              <w:spacing w:line="240" w:lineRule="atLeast"/>
              <w:ind w:left="181" w:right="-1" w:hanging="142"/>
              <w:jc w:val="both"/>
              <w:rPr>
                <w:rFonts w:ascii="Trebuchet MS" w:eastAsia="Cambria" w:hAnsi="Trebuchet MS" w:cs="Arial"/>
                <w:szCs w:val="22"/>
                <w:lang w:eastAsia="en-US"/>
              </w:rPr>
            </w:pPr>
          </w:p>
        </w:tc>
        <w:tc>
          <w:tcPr>
            <w:tcW w:w="4325" w:type="dxa"/>
            <w:vMerge/>
            <w:tcBorders>
              <w:left w:val="single" w:sz="8" w:space="0" w:color="auto"/>
              <w:bottom w:val="single" w:sz="8" w:space="0" w:color="auto"/>
              <w:right w:val="single" w:sz="4" w:space="0" w:color="auto"/>
            </w:tcBorders>
            <w:shd w:val="clear" w:color="auto" w:fill="FFFFFF"/>
            <w:vAlign w:val="center"/>
          </w:tcPr>
          <w:p w:rsidR="00D1595A" w:rsidRPr="00057681" w:rsidRDefault="00D1595A" w:rsidP="00D1595A">
            <w:pPr>
              <w:spacing w:line="240" w:lineRule="atLeast"/>
              <w:ind w:left="181" w:right="-1" w:hanging="142"/>
              <w:jc w:val="both"/>
              <w:rPr>
                <w:rFonts w:ascii="Trebuchet MS" w:eastAsia="Cambria" w:hAnsi="Trebuchet MS" w:cs="Arial"/>
                <w:szCs w:val="22"/>
                <w:lang w:eastAsia="en-US"/>
              </w:rPr>
            </w:pPr>
          </w:p>
        </w:tc>
      </w:tr>
      <w:tr w:rsidR="00D1595A" w:rsidRPr="00057681" w:rsidTr="00D1595A">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1595A" w:rsidRPr="00057681" w:rsidRDefault="00D1595A" w:rsidP="00D1595A">
            <w:pPr>
              <w:spacing w:before="40" w:after="40" w:line="240" w:lineRule="atLeast"/>
              <w:ind w:left="170" w:right="-1" w:hanging="142"/>
              <w:rPr>
                <w:rFonts w:ascii="Trebuchet MS" w:eastAsia="Cambria" w:hAnsi="Trebuchet MS" w:cs="Arial"/>
                <w:b/>
                <w:szCs w:val="22"/>
                <w:lang w:eastAsia="en-US"/>
              </w:rPr>
            </w:pPr>
          </w:p>
        </w:tc>
        <w:tc>
          <w:tcPr>
            <w:tcW w:w="1748" w:type="dxa"/>
            <w:gridSpan w:val="6"/>
            <w:tcBorders>
              <w:left w:val="single" w:sz="4" w:space="0" w:color="auto"/>
              <w:bottom w:val="single" w:sz="4" w:space="0" w:color="auto"/>
            </w:tcBorders>
            <w:shd w:val="clear" w:color="auto" w:fill="FFFFFF"/>
            <w:vAlign w:val="center"/>
          </w:tcPr>
          <w:p w:rsidR="00D1595A" w:rsidRPr="00057681" w:rsidRDefault="00D1595A" w:rsidP="00D1595A">
            <w:pPr>
              <w:spacing w:before="40" w:after="40" w:line="240" w:lineRule="atLeast"/>
              <w:ind w:left="181" w:right="-1" w:hanging="142"/>
              <w:rPr>
                <w:rFonts w:ascii="Trebuchet MS" w:eastAsia="Cambria" w:hAnsi="Trebuchet MS" w:cs="Arial"/>
                <w:szCs w:val="22"/>
                <w:lang w:eastAsia="en-US"/>
              </w:rPr>
            </w:pPr>
          </w:p>
        </w:tc>
        <w:tc>
          <w:tcPr>
            <w:tcW w:w="4325" w:type="dxa"/>
            <w:vMerge/>
            <w:tcBorders>
              <w:bottom w:val="single" w:sz="4" w:space="0" w:color="auto"/>
              <w:right w:val="single" w:sz="4" w:space="0" w:color="auto"/>
            </w:tcBorders>
            <w:shd w:val="clear" w:color="auto" w:fill="FFFFFF"/>
            <w:vAlign w:val="center"/>
          </w:tcPr>
          <w:p w:rsidR="00D1595A" w:rsidRPr="00057681" w:rsidRDefault="00D1595A" w:rsidP="00D1595A">
            <w:pPr>
              <w:spacing w:before="40" w:after="40" w:line="240" w:lineRule="atLeast"/>
              <w:ind w:left="181" w:right="-1" w:hanging="142"/>
              <w:rPr>
                <w:rFonts w:ascii="Trebuchet MS" w:eastAsia="Cambria" w:hAnsi="Trebuchet MS" w:cs="Arial"/>
                <w:b/>
                <w:szCs w:val="22"/>
                <w:lang w:eastAsia="en-US"/>
              </w:rPr>
            </w:pPr>
          </w:p>
        </w:tc>
      </w:tr>
      <w:tr w:rsidR="00D1595A" w:rsidRPr="00057681" w:rsidTr="00D1595A">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1595A" w:rsidRPr="00057681" w:rsidRDefault="00D1595A" w:rsidP="00D1595A">
            <w:pPr>
              <w:spacing w:line="240" w:lineRule="atLeast"/>
              <w:ind w:left="142" w:right="-1" w:hanging="142"/>
              <w:rPr>
                <w:rFonts w:ascii="Trebuchet MS" w:eastAsia="Cambria" w:hAnsi="Trebuchet MS" w:cs="Arial"/>
                <w:szCs w:val="22"/>
                <w:lang w:eastAsia="en-US"/>
              </w:rPr>
            </w:pPr>
            <w:r w:rsidRPr="00057681">
              <w:rPr>
                <w:rFonts w:ascii="Trebuchet MS" w:eastAsia="Cambria" w:hAnsi="Trebuchet MS" w:cs="Arial"/>
                <w:szCs w:val="22"/>
                <w:lang w:eastAsia="en-US"/>
              </w:rPr>
              <w:t>OSAGARRIA</w:t>
            </w:r>
          </w:p>
        </w:tc>
        <w:tc>
          <w:tcPr>
            <w:tcW w:w="1748" w:type="dxa"/>
            <w:gridSpan w:val="6"/>
            <w:tcBorders>
              <w:top w:val="single" w:sz="4" w:space="0" w:color="auto"/>
              <w:left w:val="single" w:sz="4" w:space="0" w:color="auto"/>
            </w:tcBorders>
            <w:shd w:val="clear" w:color="auto" w:fill="FFFFFF"/>
            <w:vAlign w:val="center"/>
          </w:tcPr>
          <w:p w:rsidR="00D1595A" w:rsidRPr="00057681" w:rsidRDefault="00D1595A" w:rsidP="00D1595A">
            <w:pPr>
              <w:spacing w:line="240" w:lineRule="atLeast"/>
              <w:ind w:left="181" w:right="-1" w:hanging="142"/>
              <w:jc w:val="both"/>
              <w:rPr>
                <w:rFonts w:ascii="Trebuchet MS" w:eastAsia="Cambria" w:hAnsi="Trebuchet MS" w:cs="Arial"/>
                <w:szCs w:val="22"/>
                <w:lang w:eastAsia="en-US"/>
              </w:rPr>
            </w:pPr>
          </w:p>
        </w:tc>
        <w:tc>
          <w:tcPr>
            <w:tcW w:w="4325" w:type="dxa"/>
            <w:vMerge w:val="restart"/>
            <w:tcBorders>
              <w:top w:val="single" w:sz="4" w:space="0" w:color="auto"/>
              <w:left w:val="nil"/>
              <w:bottom w:val="single" w:sz="8" w:space="0" w:color="auto"/>
              <w:right w:val="single" w:sz="4" w:space="0" w:color="000000"/>
            </w:tcBorders>
            <w:shd w:val="clear" w:color="auto" w:fill="FFFFFF"/>
            <w:vAlign w:val="center"/>
          </w:tcPr>
          <w:p w:rsidR="00D1595A" w:rsidRPr="00057681" w:rsidRDefault="00D1595A" w:rsidP="00D1595A">
            <w:pPr>
              <w:spacing w:line="240" w:lineRule="atLeast"/>
              <w:jc w:val="both"/>
              <w:rPr>
                <w:rFonts w:ascii="Trebuchet MS" w:eastAsia="Cambria" w:hAnsi="Trebuchet MS" w:cs="Arial"/>
                <w:i/>
                <w:szCs w:val="22"/>
                <w:lang w:eastAsia="en-US"/>
              </w:rPr>
            </w:pPr>
            <w:r w:rsidRPr="00057681">
              <w:rPr>
                <w:rFonts w:ascii="Trebuchet MS" w:eastAsia="Cambria" w:hAnsi="Trebuchet MS" w:cs="Arial"/>
                <w:szCs w:val="22"/>
                <w:lang w:eastAsia="en-US"/>
              </w:rPr>
              <w:t xml:space="preserve">Zenbatekoa:   .............................................   € </w:t>
            </w:r>
          </w:p>
        </w:tc>
      </w:tr>
      <w:tr w:rsidR="00D1595A" w:rsidRPr="00057681" w:rsidTr="00D1595A">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D1595A" w:rsidRPr="00057681" w:rsidRDefault="00D1595A" w:rsidP="00D1595A">
            <w:pPr>
              <w:spacing w:line="240" w:lineRule="atLeast"/>
              <w:ind w:left="170" w:right="-1" w:hanging="142"/>
              <w:rPr>
                <w:rFonts w:ascii="Trebuchet MS" w:eastAsia="Cambria" w:hAnsi="Trebuchet MS" w:cs="Arial"/>
                <w:szCs w:val="22"/>
                <w:lang w:eastAsia="en-US"/>
              </w:rPr>
            </w:pPr>
          </w:p>
        </w:tc>
        <w:tc>
          <w:tcPr>
            <w:tcW w:w="594" w:type="dxa"/>
            <w:gridSpan w:val="2"/>
            <w:tcBorders>
              <w:left w:val="single" w:sz="4" w:space="0" w:color="auto"/>
              <w:right w:val="single" w:sz="8" w:space="0" w:color="auto"/>
            </w:tcBorders>
            <w:shd w:val="clear" w:color="auto" w:fill="FFFFFF"/>
            <w:vAlign w:val="center"/>
          </w:tcPr>
          <w:p w:rsidR="00D1595A" w:rsidRPr="00057681" w:rsidRDefault="00D1595A" w:rsidP="00D1595A">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1595A" w:rsidRPr="00057681" w:rsidRDefault="00D1595A" w:rsidP="00D1595A">
            <w:pPr>
              <w:spacing w:line="240" w:lineRule="atLeast"/>
              <w:ind w:left="181" w:right="-1" w:hanging="142"/>
              <w:jc w:val="center"/>
              <w:rPr>
                <w:rFonts w:ascii="Trebuchet MS" w:eastAsia="Cambria" w:hAnsi="Trebuchet MS" w:cs="Arial"/>
                <w:szCs w:val="22"/>
                <w:lang w:eastAsia="en-US"/>
              </w:rPr>
            </w:pPr>
          </w:p>
        </w:tc>
        <w:tc>
          <w:tcPr>
            <w:tcW w:w="577" w:type="dxa"/>
            <w:tcBorders>
              <w:left w:val="single" w:sz="8" w:space="0" w:color="auto"/>
              <w:right w:val="single" w:sz="8" w:space="0" w:color="auto"/>
            </w:tcBorders>
            <w:shd w:val="clear" w:color="auto" w:fill="FFFFFF"/>
            <w:vAlign w:val="center"/>
          </w:tcPr>
          <w:p w:rsidR="00D1595A" w:rsidRPr="00057681" w:rsidRDefault="00D1595A" w:rsidP="00D1595A">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D1595A" w:rsidRPr="00057681" w:rsidRDefault="001C3B15" w:rsidP="00D1595A">
            <w:pPr>
              <w:spacing w:line="240" w:lineRule="atLeast"/>
              <w:ind w:left="181" w:right="-1" w:hanging="142"/>
              <w:jc w:val="center"/>
              <w:rPr>
                <w:rFonts w:ascii="Trebuchet MS" w:eastAsia="Cambria" w:hAnsi="Trebuchet MS" w:cs="Arial"/>
                <w:szCs w:val="22"/>
                <w:lang w:eastAsia="en-US"/>
              </w:rPr>
            </w:pPr>
            <w:r>
              <w:rPr>
                <w:rFonts w:ascii="Trebuchet MS" w:eastAsia="Cambria" w:hAnsi="Trebuchet MS" w:cs="Arial"/>
                <w:szCs w:val="22"/>
                <w:lang w:eastAsia="en-US"/>
              </w:rPr>
              <w:t>X</w:t>
            </w:r>
          </w:p>
        </w:tc>
        <w:tc>
          <w:tcPr>
            <w:tcW w:w="4325" w:type="dxa"/>
            <w:vMerge/>
            <w:tcBorders>
              <w:top w:val="single" w:sz="8" w:space="0" w:color="auto"/>
              <w:left w:val="single" w:sz="8" w:space="0" w:color="auto"/>
              <w:right w:val="single" w:sz="4" w:space="0" w:color="000000"/>
            </w:tcBorders>
            <w:shd w:val="clear" w:color="auto" w:fill="FFFFFF"/>
            <w:vAlign w:val="center"/>
          </w:tcPr>
          <w:p w:rsidR="00D1595A" w:rsidRPr="00057681" w:rsidRDefault="00D1595A" w:rsidP="00D1595A">
            <w:pPr>
              <w:spacing w:line="240" w:lineRule="atLeast"/>
              <w:ind w:right="-1"/>
              <w:jc w:val="both"/>
              <w:rPr>
                <w:rFonts w:ascii="Trebuchet MS" w:eastAsia="Cambria" w:hAnsi="Trebuchet MS" w:cs="Arial"/>
                <w:szCs w:val="22"/>
                <w:lang w:eastAsia="en-US"/>
              </w:rPr>
            </w:pPr>
          </w:p>
        </w:tc>
      </w:tr>
      <w:tr w:rsidR="00D1595A" w:rsidRPr="00057681" w:rsidTr="00D1595A">
        <w:trPr>
          <w:trHeight w:val="125"/>
        </w:trPr>
        <w:tc>
          <w:tcPr>
            <w:tcW w:w="2433" w:type="dxa"/>
            <w:vMerge/>
            <w:tcBorders>
              <w:left w:val="single" w:sz="4" w:space="0" w:color="auto"/>
              <w:bottom w:val="single" w:sz="4" w:space="0" w:color="auto"/>
              <w:right w:val="single" w:sz="4" w:space="0" w:color="auto"/>
            </w:tcBorders>
            <w:shd w:val="clear" w:color="auto" w:fill="FFFFFF"/>
            <w:vAlign w:val="center"/>
          </w:tcPr>
          <w:p w:rsidR="00D1595A" w:rsidRPr="00057681" w:rsidRDefault="00D1595A" w:rsidP="00D1595A">
            <w:pPr>
              <w:spacing w:line="240" w:lineRule="atLeast"/>
              <w:ind w:left="170" w:right="-1" w:hanging="142"/>
              <w:rPr>
                <w:rFonts w:ascii="Trebuchet MS" w:eastAsia="Cambria" w:hAnsi="Trebuchet MS" w:cs="Arial"/>
                <w:szCs w:val="22"/>
                <w:lang w:eastAsia="en-US"/>
              </w:rPr>
            </w:pPr>
          </w:p>
        </w:tc>
        <w:tc>
          <w:tcPr>
            <w:tcW w:w="1748" w:type="dxa"/>
            <w:gridSpan w:val="6"/>
            <w:tcBorders>
              <w:left w:val="single" w:sz="4" w:space="0" w:color="auto"/>
              <w:bottom w:val="single" w:sz="4" w:space="0" w:color="auto"/>
            </w:tcBorders>
            <w:shd w:val="clear" w:color="auto" w:fill="FFFFFF"/>
            <w:vAlign w:val="center"/>
          </w:tcPr>
          <w:p w:rsidR="00D1595A" w:rsidRPr="00057681" w:rsidRDefault="00D1595A" w:rsidP="00D1595A">
            <w:pPr>
              <w:spacing w:line="240" w:lineRule="atLeast"/>
              <w:ind w:left="181" w:right="-1" w:hanging="142"/>
              <w:jc w:val="both"/>
              <w:rPr>
                <w:rFonts w:ascii="Trebuchet MS" w:eastAsia="Cambria" w:hAnsi="Trebuchet MS" w:cs="Arial"/>
                <w:szCs w:val="22"/>
                <w:lang w:eastAsia="en-US"/>
              </w:rPr>
            </w:pPr>
          </w:p>
        </w:tc>
        <w:tc>
          <w:tcPr>
            <w:tcW w:w="4325" w:type="dxa"/>
            <w:vMerge/>
            <w:tcBorders>
              <w:left w:val="nil"/>
              <w:bottom w:val="single" w:sz="4" w:space="0" w:color="000000"/>
              <w:right w:val="single" w:sz="4" w:space="0" w:color="000000"/>
            </w:tcBorders>
            <w:shd w:val="clear" w:color="auto" w:fill="FFFFFF"/>
            <w:vAlign w:val="center"/>
          </w:tcPr>
          <w:p w:rsidR="00D1595A" w:rsidRPr="00057681" w:rsidRDefault="00D1595A" w:rsidP="00D1595A">
            <w:pPr>
              <w:spacing w:line="240" w:lineRule="atLeast"/>
              <w:ind w:left="181" w:right="-1" w:hanging="142"/>
              <w:jc w:val="both"/>
              <w:rPr>
                <w:rFonts w:ascii="Trebuchet MS" w:eastAsia="Cambria" w:hAnsi="Trebuchet MS" w:cs="Arial"/>
                <w:i/>
                <w:szCs w:val="22"/>
                <w:lang w:eastAsia="en-US"/>
              </w:rPr>
            </w:pPr>
          </w:p>
        </w:tc>
      </w:tr>
      <w:tr w:rsidR="00D1595A" w:rsidRPr="00057681" w:rsidTr="00D1595A">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D1595A" w:rsidRPr="00057681" w:rsidRDefault="00D1595A" w:rsidP="00D1595A">
            <w:pPr>
              <w:spacing w:line="240" w:lineRule="atLeast"/>
              <w:ind w:left="142" w:right="-1" w:hanging="142"/>
              <w:rPr>
                <w:rFonts w:ascii="Trebuchet MS" w:eastAsia="Cambria" w:hAnsi="Trebuchet MS" w:cs="Arial"/>
                <w:i/>
                <w:szCs w:val="22"/>
                <w:lang w:eastAsia="en-US"/>
              </w:rPr>
            </w:pPr>
            <w:r w:rsidRPr="00057681">
              <w:rPr>
                <w:rFonts w:ascii="Trebuchet MS" w:eastAsia="Cambria" w:hAnsi="Trebuchet MS" w:cs="Arial"/>
                <w:szCs w:val="22"/>
                <w:lang w:eastAsia="en-US"/>
              </w:rPr>
              <w:t>BERME EPEA</w:t>
            </w:r>
          </w:p>
        </w:tc>
        <w:tc>
          <w:tcPr>
            <w:tcW w:w="6073"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1C3B15" w:rsidRDefault="001C3B15" w:rsidP="001C3B15">
            <w:pPr>
              <w:spacing w:line="240" w:lineRule="atLeast"/>
              <w:ind w:right="-1"/>
              <w:jc w:val="both"/>
              <w:rPr>
                <w:rFonts w:ascii="Trebuchet MS" w:eastAsia="Cambria" w:hAnsi="Trebuchet MS" w:cs="Arial"/>
                <w:szCs w:val="22"/>
                <w:lang w:eastAsia="en-US"/>
              </w:rPr>
            </w:pPr>
            <w:r w:rsidRPr="002B2F9B">
              <w:rPr>
                <w:rFonts w:ascii="Trebuchet MS" w:eastAsia="Cambria" w:hAnsi="Trebuchet MS" w:cs="Arial"/>
                <w:szCs w:val="22"/>
                <w:lang w:eastAsia="en-US"/>
              </w:rPr>
              <w:t>Urte bat (1), obrak jasotzen direnetik aurrera, kontratistak eskainitako luzapenari lotuta, hala badagokio.</w:t>
            </w:r>
          </w:p>
          <w:p w:rsidR="00D1595A" w:rsidRPr="00057681" w:rsidRDefault="00D1595A" w:rsidP="00D1595A">
            <w:pPr>
              <w:spacing w:line="240" w:lineRule="atLeast"/>
              <w:ind w:right="-1"/>
              <w:jc w:val="both"/>
              <w:rPr>
                <w:rFonts w:ascii="Trebuchet MS" w:eastAsia="Cambria" w:hAnsi="Trebuchet MS" w:cs="Arial"/>
                <w:szCs w:val="22"/>
                <w:lang w:eastAsia="en-US"/>
              </w:rPr>
            </w:pPr>
          </w:p>
        </w:tc>
      </w:tr>
    </w:tbl>
    <w:p w:rsidR="001C32DF" w:rsidRPr="00057681" w:rsidRDefault="001C32DF" w:rsidP="00123C90">
      <w:pPr>
        <w:spacing w:line="240" w:lineRule="atLeast"/>
        <w:ind w:right="-1"/>
        <w:jc w:val="both"/>
        <w:rPr>
          <w:rFonts w:ascii="Trebuchet MS" w:hAnsi="Trebuchet MS"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1C32DF" w:rsidRPr="00057681" w:rsidTr="001C32DF">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525E74">
            <w:pPr>
              <w:spacing w:line="240" w:lineRule="atLeast"/>
              <w:ind w:right="-1"/>
              <w:jc w:val="both"/>
              <w:rPr>
                <w:rFonts w:ascii="Trebuchet MS" w:eastAsia="Cambria" w:hAnsi="Trebuchet MS" w:cs="Arial"/>
                <w:szCs w:val="22"/>
                <w:lang w:eastAsia="en-US"/>
              </w:rPr>
            </w:pPr>
            <w:bookmarkStart w:id="17" w:name="CC_17"/>
            <w:r w:rsidRPr="00057681">
              <w:rPr>
                <w:rFonts w:ascii="Trebuchet MS" w:eastAsia="Cambria" w:hAnsi="Trebuchet MS" w:cs="Arial"/>
                <w:b/>
                <w:szCs w:val="22"/>
                <w:lang w:eastAsia="en-US"/>
              </w:rPr>
              <w:t xml:space="preserve">17.- </w:t>
            </w:r>
            <w:bookmarkEnd w:id="17"/>
            <w:r w:rsidR="00525E74" w:rsidRPr="00057681">
              <w:rPr>
                <w:rFonts w:ascii="Trebuchet MS" w:eastAsia="Cambria" w:hAnsi="Trebuchet MS" w:cs="Arial"/>
                <w:b/>
                <w:szCs w:val="22"/>
                <w:lang w:eastAsia="en-US"/>
              </w:rPr>
              <w:t>ADJUDIKAZIO</w:t>
            </w:r>
            <w:r w:rsidRPr="00057681">
              <w:rPr>
                <w:rFonts w:ascii="Trebuchet MS" w:eastAsia="Cambria" w:hAnsi="Trebuchet MS" w:cs="Arial"/>
                <w:b/>
                <w:szCs w:val="22"/>
                <w:lang w:eastAsia="en-US"/>
              </w:rPr>
              <w:t xml:space="preserve"> IRIZPIDEAK</w:t>
            </w:r>
            <w:r w:rsidRPr="00057681">
              <w:rPr>
                <w:rFonts w:ascii="Trebuchet MS" w:eastAsia="Cambria" w:hAnsi="Trebuchet MS" w:cs="Arial"/>
                <w:szCs w:val="22"/>
                <w:lang w:eastAsia="en-US"/>
              </w:rPr>
              <w:t xml:space="preserve"> </w:t>
            </w:r>
          </w:p>
        </w:tc>
      </w:tr>
      <w:tr w:rsidR="00642124" w:rsidRPr="00057681" w:rsidTr="001C32DF">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642124" w:rsidRPr="00057681" w:rsidRDefault="00642124" w:rsidP="00642124">
            <w:pPr>
              <w:spacing w:after="60" w:line="240" w:lineRule="atLeast"/>
              <w:ind w:right="-1"/>
              <w:jc w:val="both"/>
              <w:rPr>
                <w:rFonts w:ascii="Trebuchet MS" w:eastAsia="Cambria" w:hAnsi="Trebuchet MS" w:cs="Arial"/>
                <w:b/>
                <w:szCs w:val="22"/>
                <w:lang w:eastAsia="en-US"/>
              </w:rPr>
            </w:pPr>
            <w:r w:rsidRPr="00057681">
              <w:rPr>
                <w:rFonts w:ascii="Trebuchet MS" w:hAnsi="Trebuchet MS" w:cs="Arial"/>
                <w:b/>
              </w:rPr>
              <w:t>1) BALIO IRIZPIDEEN BIDEZ BALIOESTEKO IRIZPIDEAK</w:t>
            </w:r>
          </w:p>
        </w:tc>
      </w:tr>
      <w:tr w:rsidR="00642124"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642124" w:rsidRPr="00057681" w:rsidRDefault="00642124" w:rsidP="00642124">
            <w:pPr>
              <w:spacing w:after="60" w:line="240" w:lineRule="atLeast"/>
              <w:ind w:right="-1"/>
              <w:jc w:val="both"/>
              <w:rPr>
                <w:rFonts w:ascii="Trebuchet MS" w:eastAsia="Cambria"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rsidR="00642124" w:rsidRPr="00057681" w:rsidRDefault="00642124" w:rsidP="0064212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642124" w:rsidRPr="00057681" w:rsidRDefault="001C3B15" w:rsidP="00642124">
            <w:pPr>
              <w:spacing w:line="240" w:lineRule="atLeast"/>
              <w:ind w:right="-1"/>
              <w:jc w:val="center"/>
              <w:rPr>
                <w:rFonts w:ascii="Trebuchet MS" w:eastAsia="Cambria" w:hAnsi="Trebuchet MS" w:cs="Arial"/>
                <w:szCs w:val="22"/>
                <w:lang w:eastAsia="en-US"/>
              </w:rPr>
            </w:pPr>
            <w:r>
              <w:rPr>
                <w:rFonts w:ascii="Trebuchet MS" w:eastAsia="Cambria" w:hAnsi="Trebuchet MS"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642124" w:rsidRPr="00057681" w:rsidRDefault="00642124" w:rsidP="0064212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42124" w:rsidRPr="00057681" w:rsidRDefault="00642124" w:rsidP="00642124">
            <w:pPr>
              <w:spacing w:line="240" w:lineRule="atLeast"/>
              <w:ind w:right="-1"/>
              <w:jc w:val="center"/>
              <w:rPr>
                <w:rFonts w:ascii="Trebuchet MS" w:eastAsia="Cambria" w:hAnsi="Trebuchet MS"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642124" w:rsidRPr="00057681" w:rsidRDefault="00642124" w:rsidP="00642124">
            <w:pPr>
              <w:spacing w:line="240" w:lineRule="atLeast"/>
              <w:ind w:right="-1"/>
              <w:jc w:val="both"/>
              <w:rPr>
                <w:rFonts w:ascii="Trebuchet MS" w:eastAsia="Cambria" w:hAnsi="Trebuchet MS" w:cs="Arial"/>
                <w:szCs w:val="22"/>
                <w:lang w:eastAsia="en-US"/>
              </w:rPr>
            </w:pPr>
          </w:p>
        </w:tc>
      </w:tr>
      <w:tr w:rsidR="00783DCD" w:rsidRPr="0005768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783DCD" w:rsidRPr="00973D43"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Eskaintzetan ondorengo atalak garatu beharko dira, eta atal bakoitzaren zuzentasuna, azterketaren xehetasun maila eta lizitazioaren xede den kontratuarekiko egokitasuna baloratuko dira:</w:t>
            </w:r>
          </w:p>
          <w:p w:rsidR="00783DCD" w:rsidRPr="00973D43" w:rsidRDefault="00783DCD" w:rsidP="003B55B6">
            <w:pPr>
              <w:jc w:val="both"/>
              <w:rPr>
                <w:rFonts w:ascii="Trebuchet MS" w:eastAsia="Cambria" w:hAnsi="Trebuchet MS" w:cs="Arial"/>
                <w:szCs w:val="22"/>
                <w:lang w:eastAsia="en-U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783DCD" w:rsidRPr="00973D43" w:rsidTr="00EF5D89">
              <w:trPr>
                <w:cantSplit/>
                <w:trHeight w:val="480"/>
              </w:trPr>
              <w:tc>
                <w:tcPr>
                  <w:tcW w:w="6662" w:type="dxa"/>
                  <w:tcBorders>
                    <w:bottom w:val="single" w:sz="6" w:space="0" w:color="auto"/>
                  </w:tcBorders>
                  <w:shd w:val="clear" w:color="auto" w:fill="auto"/>
                </w:tcPr>
                <w:p w:rsidR="00783DCD" w:rsidRPr="00973D43" w:rsidRDefault="00783DCD" w:rsidP="003B55B6">
                  <w:pPr>
                    <w:spacing w:before="120" w:after="60" w:line="240" w:lineRule="atLeast"/>
                    <w:ind w:right="-1" w:firstLine="67"/>
                    <w:jc w:val="center"/>
                    <w:rPr>
                      <w:rFonts w:ascii="Trebuchet MS" w:eastAsia="Cambria" w:hAnsi="Trebuchet MS" w:cs="Arial"/>
                      <w:b/>
                      <w:lang w:eastAsia="en-US"/>
                    </w:rPr>
                  </w:pPr>
                  <w:r w:rsidRPr="00973D43">
                    <w:rPr>
                      <w:rFonts w:ascii="Trebuchet MS" w:eastAsia="Cambria" w:hAnsi="Trebuchet MS" w:cs="Arial"/>
                      <w:b/>
                      <w:lang w:eastAsia="en-US"/>
                    </w:rPr>
                    <w:t>Irizpideak</w:t>
                  </w:r>
                </w:p>
              </w:tc>
              <w:tc>
                <w:tcPr>
                  <w:tcW w:w="1276" w:type="dxa"/>
                  <w:tcBorders>
                    <w:bottom w:val="single" w:sz="6" w:space="0" w:color="auto"/>
                  </w:tcBorders>
                  <w:shd w:val="clear" w:color="auto" w:fill="auto"/>
                </w:tcPr>
                <w:p w:rsidR="00783DCD" w:rsidRPr="00973D43" w:rsidRDefault="00783DCD" w:rsidP="003B55B6">
                  <w:pPr>
                    <w:spacing w:before="120" w:after="60" w:line="240" w:lineRule="atLeast"/>
                    <w:ind w:right="-1"/>
                    <w:jc w:val="center"/>
                    <w:rPr>
                      <w:rFonts w:ascii="Trebuchet MS" w:eastAsia="Cambria" w:hAnsi="Trebuchet MS" w:cs="Arial"/>
                      <w:b/>
                      <w:lang w:eastAsia="en-US"/>
                    </w:rPr>
                  </w:pPr>
                  <w:r w:rsidRPr="00973D43">
                    <w:rPr>
                      <w:rFonts w:ascii="Trebuchet MS" w:eastAsia="Cambria" w:hAnsi="Trebuchet MS" w:cs="Arial"/>
                      <w:b/>
                      <w:lang w:eastAsia="en-US"/>
                    </w:rPr>
                    <w:t>Haztapena</w:t>
                  </w:r>
                </w:p>
              </w:tc>
            </w:tr>
            <w:tr w:rsidR="00783DCD" w:rsidRPr="00973D43" w:rsidTr="00EF5D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0"/>
              </w:trPr>
              <w:tc>
                <w:tcPr>
                  <w:tcW w:w="6662" w:type="dxa"/>
                  <w:tcBorders>
                    <w:top w:val="single" w:sz="6" w:space="0" w:color="auto"/>
                    <w:left w:val="single" w:sz="6" w:space="0" w:color="auto"/>
                    <w:bottom w:val="single" w:sz="6" w:space="0" w:color="auto"/>
                    <w:right w:val="single" w:sz="6" w:space="0" w:color="auto"/>
                  </w:tcBorders>
                </w:tcPr>
                <w:p w:rsidR="00783DCD" w:rsidRPr="00973D43" w:rsidRDefault="00783DCD" w:rsidP="003B55B6">
                  <w:pPr>
                    <w:tabs>
                      <w:tab w:val="num" w:pos="492"/>
                    </w:tabs>
                    <w:jc w:val="both"/>
                    <w:rPr>
                      <w:rFonts w:ascii="Trebuchet MS" w:eastAsia="Cambria" w:hAnsi="Trebuchet MS" w:cs="Arial"/>
                      <w:lang w:eastAsia="en-US"/>
                    </w:rPr>
                  </w:pPr>
                  <w:r w:rsidRPr="00973D43">
                    <w:rPr>
                      <w:rFonts w:ascii="Trebuchet MS" w:eastAsia="Cambria" w:hAnsi="Trebuchet MS" w:cs="Arial"/>
                      <w:lang w:eastAsia="en-US"/>
                    </w:rPr>
                    <w:t>1.- Lan programa: 15 puntu.</w:t>
                  </w:r>
                </w:p>
                <w:p w:rsidR="00783DCD" w:rsidRPr="00973D43" w:rsidRDefault="00783DCD" w:rsidP="003B55B6">
                  <w:pPr>
                    <w:tabs>
                      <w:tab w:val="num" w:pos="492"/>
                    </w:tabs>
                    <w:jc w:val="both"/>
                    <w:rPr>
                      <w:rFonts w:ascii="Trebuchet MS" w:eastAsia="Cambria" w:hAnsi="Trebuchet MS" w:cs="Arial"/>
                      <w:lang w:eastAsia="en-US"/>
                    </w:rPr>
                  </w:pPr>
                  <w:r w:rsidRPr="00973D43">
                    <w:rPr>
                      <w:rFonts w:ascii="Trebuchet MS" w:eastAsia="Cambria" w:hAnsi="Trebuchet MS" w:cs="Arial"/>
                      <w:lang w:eastAsia="en-US"/>
                    </w:rPr>
                    <w:t>2.- Memoria teknikoa: 10 puntu.</w:t>
                  </w:r>
                </w:p>
              </w:tc>
              <w:tc>
                <w:tcPr>
                  <w:tcW w:w="1276" w:type="dxa"/>
                  <w:tcBorders>
                    <w:top w:val="single" w:sz="6" w:space="0" w:color="auto"/>
                    <w:left w:val="single" w:sz="6" w:space="0" w:color="auto"/>
                    <w:bottom w:val="single" w:sz="6" w:space="0" w:color="auto"/>
                    <w:right w:val="single" w:sz="6" w:space="0" w:color="auto"/>
                  </w:tcBorders>
                </w:tcPr>
                <w:p w:rsidR="00783DCD" w:rsidRPr="00973D43" w:rsidRDefault="00783DCD" w:rsidP="003B55B6">
                  <w:pPr>
                    <w:spacing w:after="60" w:line="240" w:lineRule="atLeast"/>
                    <w:ind w:right="-1"/>
                    <w:jc w:val="center"/>
                    <w:rPr>
                      <w:rFonts w:ascii="Trebuchet MS" w:eastAsia="Cambria" w:hAnsi="Trebuchet MS" w:cs="Arial"/>
                      <w:lang w:eastAsia="en-US"/>
                    </w:rPr>
                  </w:pPr>
                  <w:r w:rsidRPr="00973D43">
                    <w:rPr>
                      <w:rFonts w:ascii="Trebuchet MS" w:eastAsia="Cambria" w:hAnsi="Trebuchet MS" w:cs="Arial"/>
                      <w:lang w:eastAsia="en-US"/>
                    </w:rPr>
                    <w:t>25 puntu.</w:t>
                  </w:r>
                </w:p>
              </w:tc>
            </w:tr>
          </w:tbl>
          <w:p w:rsidR="00783DCD" w:rsidRDefault="00783DCD" w:rsidP="003B55B6">
            <w:pPr>
              <w:jc w:val="both"/>
              <w:rPr>
                <w:rFonts w:ascii="Trebuchet MS" w:eastAsia="Cambria" w:hAnsi="Trebuchet MS" w:cs="Arial"/>
                <w:b/>
                <w:bCs/>
                <w:szCs w:val="22"/>
                <w:lang w:eastAsia="en-US"/>
              </w:rPr>
            </w:pPr>
          </w:p>
          <w:p w:rsidR="007854B2" w:rsidRDefault="007854B2" w:rsidP="003B55B6">
            <w:pPr>
              <w:jc w:val="both"/>
              <w:rPr>
                <w:rFonts w:ascii="Trebuchet MS" w:eastAsia="Cambria" w:hAnsi="Trebuchet MS" w:cs="Arial"/>
                <w:b/>
                <w:szCs w:val="22"/>
                <w:lang w:eastAsia="en-US"/>
              </w:rPr>
            </w:pPr>
          </w:p>
          <w:p w:rsidR="00783DCD" w:rsidRPr="00973D43" w:rsidRDefault="00783DCD" w:rsidP="003B55B6">
            <w:pPr>
              <w:jc w:val="both"/>
              <w:rPr>
                <w:rFonts w:ascii="Trebuchet MS" w:eastAsia="Cambria" w:hAnsi="Trebuchet MS" w:cs="Arial"/>
                <w:b/>
                <w:szCs w:val="22"/>
                <w:lang w:eastAsia="en-US"/>
              </w:rPr>
            </w:pPr>
            <w:r w:rsidRPr="00973D43">
              <w:rPr>
                <w:rFonts w:ascii="Trebuchet MS" w:eastAsia="Cambria" w:hAnsi="Trebuchet MS" w:cs="Arial"/>
                <w:b/>
                <w:szCs w:val="22"/>
                <w:lang w:eastAsia="en-US"/>
              </w:rPr>
              <w:t xml:space="preserve">1.- </w:t>
            </w:r>
            <w:r w:rsidRPr="00973D43">
              <w:rPr>
                <w:rFonts w:ascii="Trebuchet MS" w:eastAsia="Cambria" w:hAnsi="Trebuchet MS" w:cs="Arial"/>
                <w:b/>
                <w:szCs w:val="22"/>
                <w:u w:val="single"/>
                <w:lang w:eastAsia="en-US"/>
              </w:rPr>
              <w:t>Lan programa</w:t>
            </w:r>
            <w:r w:rsidRPr="00973D43">
              <w:rPr>
                <w:rFonts w:ascii="Trebuchet MS" w:eastAsia="Cambria" w:hAnsi="Trebuchet MS" w:cs="Arial"/>
                <w:b/>
                <w:szCs w:val="22"/>
                <w:lang w:eastAsia="en-US"/>
              </w:rPr>
              <w:t>: 15 puntu</w:t>
            </w:r>
          </w:p>
          <w:p w:rsidR="00783DCD" w:rsidRPr="00973D43" w:rsidRDefault="00783DCD" w:rsidP="003B55B6">
            <w:pPr>
              <w:jc w:val="both"/>
              <w:rPr>
                <w:rFonts w:ascii="Trebuchet MS" w:eastAsia="Cambria" w:hAnsi="Trebuchet MS" w:cs="Arial"/>
                <w:szCs w:val="22"/>
                <w:lang w:eastAsia="en-US"/>
              </w:rPr>
            </w:pPr>
          </w:p>
          <w:p w:rsidR="00783DCD" w:rsidRPr="00973D43"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 xml:space="preserve">Burutuko diren lanen planteamendu espezifikoa ezagutu nahi da. Lan jarduketa bakoitzeko exekutatzeko metodoa eta modua adieraziko da, aurreikusitako ekipamenduen osaera zehaztuko da, erlazionatutako errendimenduak justifikatuko dira. Egindako plangintzaren zuzentasuna balioetsiko da, eta baita ere jarduera bakoitzeko xehetasun eta azalpen maila. </w:t>
            </w:r>
          </w:p>
          <w:p w:rsidR="00783DCD" w:rsidRDefault="00783DCD" w:rsidP="003B55B6">
            <w:pPr>
              <w:jc w:val="both"/>
              <w:rPr>
                <w:rFonts w:ascii="Trebuchet MS" w:eastAsia="Cambria" w:hAnsi="Trebuchet MS" w:cs="Arial"/>
                <w:szCs w:val="22"/>
                <w:lang w:eastAsia="en-US"/>
              </w:rPr>
            </w:pPr>
          </w:p>
          <w:p w:rsidR="00A54F51" w:rsidRPr="00973D43" w:rsidRDefault="00A54F51" w:rsidP="003B55B6">
            <w:pPr>
              <w:jc w:val="both"/>
              <w:rPr>
                <w:rFonts w:ascii="Trebuchet MS" w:eastAsia="Cambria" w:hAnsi="Trebuchet MS" w:cs="Arial"/>
                <w:szCs w:val="22"/>
                <w:lang w:eastAsia="en-US"/>
              </w:rPr>
            </w:pPr>
          </w:p>
          <w:p w:rsidR="00783DCD" w:rsidRPr="00B60415" w:rsidRDefault="00783DCD" w:rsidP="003B55B6">
            <w:pPr>
              <w:jc w:val="both"/>
              <w:rPr>
                <w:rFonts w:ascii="Trebuchet MS" w:eastAsia="Cambria" w:hAnsi="Trebuchet MS" w:cs="Arial"/>
                <w:b/>
                <w:szCs w:val="22"/>
                <w:u w:val="single"/>
                <w:lang w:eastAsia="en-US"/>
              </w:rPr>
            </w:pPr>
            <w:r w:rsidRPr="00B60415">
              <w:rPr>
                <w:rFonts w:ascii="Trebuchet MS" w:eastAsia="Cambria" w:hAnsi="Trebuchet MS" w:cs="Arial"/>
                <w:b/>
                <w:szCs w:val="22"/>
                <w:lang w:eastAsia="en-US"/>
              </w:rPr>
              <w:lastRenderedPageBreak/>
              <w:t xml:space="preserve">1.1.- </w:t>
            </w:r>
            <w:r w:rsidRPr="00B60415">
              <w:rPr>
                <w:rFonts w:ascii="Trebuchet MS" w:eastAsia="Cambria" w:hAnsi="Trebuchet MS" w:cs="Arial"/>
                <w:b/>
                <w:szCs w:val="22"/>
                <w:u w:val="single"/>
                <w:lang w:eastAsia="en-US"/>
              </w:rPr>
              <w:t>Lanen pl</w:t>
            </w:r>
            <w:r w:rsidR="00B60415">
              <w:rPr>
                <w:rFonts w:ascii="Trebuchet MS" w:eastAsia="Cambria" w:hAnsi="Trebuchet MS" w:cs="Arial"/>
                <w:b/>
                <w:szCs w:val="22"/>
                <w:u w:val="single"/>
                <w:lang w:eastAsia="en-US"/>
              </w:rPr>
              <w:t>angintza espezifikoa (10 puntu).</w:t>
            </w:r>
          </w:p>
          <w:p w:rsidR="00783DCD" w:rsidRPr="00973D43" w:rsidRDefault="00783DCD" w:rsidP="003B55B6">
            <w:pPr>
              <w:jc w:val="both"/>
              <w:rPr>
                <w:rFonts w:ascii="Trebuchet MS" w:eastAsia="Cambria" w:hAnsi="Trebuchet MS" w:cs="Arial"/>
                <w:szCs w:val="22"/>
                <w:lang w:eastAsia="en-US"/>
              </w:rPr>
            </w:pPr>
          </w:p>
          <w:p w:rsidR="00783DCD" w:rsidRPr="00973D43"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Obra-leku bakoitzean egin beharreko lanen azalpena, erabiliko diren baliabideak, ekipo kopurua eta ekipoen antolaketa zehaztuta. GANTT diagrama.</w:t>
            </w:r>
          </w:p>
          <w:p w:rsidR="00783DCD" w:rsidRPr="00973D43" w:rsidRDefault="00783DCD" w:rsidP="003B55B6">
            <w:pPr>
              <w:jc w:val="both"/>
              <w:rPr>
                <w:rFonts w:ascii="Trebuchet MS" w:eastAsia="Cambria" w:hAnsi="Trebuchet MS" w:cs="Arial"/>
                <w:szCs w:val="22"/>
                <w:lang w:eastAsia="en-US"/>
              </w:rPr>
            </w:pPr>
          </w:p>
          <w:p w:rsidR="00783DCD" w:rsidRPr="00973D43" w:rsidRDefault="00783DCD" w:rsidP="003B55B6">
            <w:pPr>
              <w:ind w:left="634"/>
              <w:jc w:val="both"/>
              <w:rPr>
                <w:rFonts w:ascii="Trebuchet MS" w:eastAsia="Cambria" w:hAnsi="Trebuchet MS" w:cs="Arial"/>
                <w:szCs w:val="22"/>
                <w:lang w:eastAsia="en-US"/>
              </w:rPr>
            </w:pPr>
            <w:r w:rsidRPr="00973D43">
              <w:rPr>
                <w:rFonts w:ascii="Trebuchet MS" w:eastAsia="Cambria" w:hAnsi="Trebuchet MS" w:cs="Arial"/>
                <w:szCs w:val="22"/>
                <w:lang w:eastAsia="en-US"/>
              </w:rPr>
              <w:t>o Proposatutako lan programa (5 puntu).</w:t>
            </w:r>
          </w:p>
          <w:p w:rsidR="00783DCD" w:rsidRPr="00973D43" w:rsidRDefault="00783DCD" w:rsidP="003B55B6">
            <w:pPr>
              <w:ind w:left="634"/>
              <w:jc w:val="both"/>
              <w:rPr>
                <w:rFonts w:ascii="Trebuchet MS" w:eastAsia="Cambria" w:hAnsi="Trebuchet MS" w:cs="Arial"/>
                <w:szCs w:val="22"/>
                <w:lang w:eastAsia="en-US"/>
              </w:rPr>
            </w:pPr>
          </w:p>
          <w:p w:rsidR="00783DCD" w:rsidRPr="00973D43" w:rsidRDefault="00783DCD" w:rsidP="003B55B6">
            <w:pPr>
              <w:ind w:left="634"/>
              <w:jc w:val="both"/>
              <w:rPr>
                <w:rFonts w:ascii="Trebuchet MS" w:eastAsia="Cambria" w:hAnsi="Trebuchet MS" w:cs="Arial"/>
                <w:szCs w:val="22"/>
                <w:lang w:eastAsia="en-US"/>
              </w:rPr>
            </w:pPr>
            <w:r w:rsidRPr="00973D43">
              <w:rPr>
                <w:rFonts w:ascii="Trebuchet MS" w:eastAsia="Cambria" w:hAnsi="Trebuchet MS" w:cs="Arial"/>
                <w:szCs w:val="22"/>
                <w:lang w:eastAsia="en-US"/>
              </w:rPr>
              <w:t>o Errendimenduen justifikazioa (3 puntu).</w:t>
            </w:r>
          </w:p>
          <w:p w:rsidR="00783DCD" w:rsidRPr="00973D43" w:rsidRDefault="00783DCD" w:rsidP="003B55B6">
            <w:pPr>
              <w:ind w:left="634"/>
              <w:jc w:val="both"/>
              <w:rPr>
                <w:rFonts w:ascii="Trebuchet MS" w:eastAsia="Cambria" w:hAnsi="Trebuchet MS" w:cs="Arial"/>
                <w:szCs w:val="22"/>
                <w:lang w:eastAsia="en-US"/>
              </w:rPr>
            </w:pPr>
          </w:p>
          <w:p w:rsidR="00783DCD" w:rsidRPr="00973D43" w:rsidRDefault="00783DCD" w:rsidP="003B55B6">
            <w:pPr>
              <w:ind w:left="634"/>
              <w:jc w:val="both"/>
              <w:rPr>
                <w:rFonts w:ascii="Trebuchet MS" w:eastAsia="Cambria" w:hAnsi="Trebuchet MS" w:cs="Arial"/>
                <w:szCs w:val="22"/>
                <w:lang w:eastAsia="en-US"/>
              </w:rPr>
            </w:pPr>
            <w:r w:rsidRPr="00973D43">
              <w:rPr>
                <w:rFonts w:ascii="Trebuchet MS" w:eastAsia="Cambria" w:hAnsi="Trebuchet MS" w:cs="Arial"/>
                <w:szCs w:val="22"/>
                <w:lang w:eastAsia="en-US"/>
              </w:rPr>
              <w:t>o Lan programaren eta errendimenduen arteko koherentzia (2 puntu).</w:t>
            </w:r>
          </w:p>
          <w:p w:rsidR="00783DCD" w:rsidRPr="00973D43" w:rsidRDefault="00783DCD" w:rsidP="003B55B6">
            <w:pPr>
              <w:jc w:val="both"/>
              <w:rPr>
                <w:rFonts w:ascii="Trebuchet MS" w:eastAsia="Cambria" w:hAnsi="Trebuchet MS" w:cs="Arial"/>
                <w:szCs w:val="22"/>
                <w:lang w:eastAsia="en-US"/>
              </w:rPr>
            </w:pPr>
          </w:p>
          <w:p w:rsidR="00783DCD" w:rsidRPr="00B60415" w:rsidRDefault="00783DCD" w:rsidP="003B55B6">
            <w:pPr>
              <w:jc w:val="both"/>
              <w:rPr>
                <w:rFonts w:ascii="Trebuchet MS" w:eastAsia="Cambria" w:hAnsi="Trebuchet MS" w:cs="Arial"/>
                <w:b/>
                <w:szCs w:val="22"/>
                <w:lang w:eastAsia="en-US"/>
              </w:rPr>
            </w:pPr>
            <w:r w:rsidRPr="00B60415">
              <w:rPr>
                <w:rFonts w:ascii="Trebuchet MS" w:eastAsia="Cambria" w:hAnsi="Trebuchet MS" w:cs="Arial"/>
                <w:b/>
                <w:szCs w:val="22"/>
                <w:lang w:eastAsia="en-US"/>
              </w:rPr>
              <w:t xml:space="preserve">1.2.- </w:t>
            </w:r>
            <w:r w:rsidRPr="00B60415">
              <w:rPr>
                <w:rFonts w:ascii="Trebuchet MS" w:eastAsia="Cambria" w:hAnsi="Trebuchet MS" w:cs="Arial"/>
                <w:b/>
                <w:szCs w:val="22"/>
                <w:u w:val="single"/>
                <w:lang w:eastAsia="en-US"/>
              </w:rPr>
              <w:t>Aurreikusitako exeku</w:t>
            </w:r>
            <w:r w:rsidR="00B60415" w:rsidRPr="00B60415">
              <w:rPr>
                <w:rFonts w:ascii="Trebuchet MS" w:eastAsia="Cambria" w:hAnsi="Trebuchet MS" w:cs="Arial"/>
                <w:b/>
                <w:szCs w:val="22"/>
                <w:u w:val="single"/>
                <w:lang w:eastAsia="en-US"/>
              </w:rPr>
              <w:t>zio metodoen azalpena (5 puntu):</w:t>
            </w:r>
          </w:p>
          <w:p w:rsidR="00783DCD" w:rsidRPr="00973D43" w:rsidRDefault="00783DCD" w:rsidP="003B55B6">
            <w:pPr>
              <w:jc w:val="both"/>
              <w:rPr>
                <w:rFonts w:ascii="Trebuchet MS" w:eastAsia="Cambria" w:hAnsi="Trebuchet MS" w:cs="Arial"/>
                <w:szCs w:val="22"/>
                <w:lang w:eastAsia="en-US"/>
              </w:rPr>
            </w:pPr>
          </w:p>
          <w:p w:rsidR="00783DCD" w:rsidRPr="00973D43"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Erabili beharreko eraikuntza metodoak zehaztasunez eta xehetasunez azaltzea (4 puntu), zehaztuta nola egingo zaien aurre obra honen alderdi partikularrei (puntu 1).</w:t>
            </w:r>
          </w:p>
          <w:p w:rsidR="00783DCD" w:rsidRPr="00973D43" w:rsidRDefault="00783DCD" w:rsidP="003B55B6">
            <w:pPr>
              <w:jc w:val="both"/>
              <w:rPr>
                <w:rFonts w:ascii="Trebuchet MS" w:eastAsia="Cambria" w:hAnsi="Trebuchet MS" w:cs="Arial"/>
                <w:szCs w:val="22"/>
                <w:lang w:eastAsia="en-US"/>
              </w:rPr>
            </w:pPr>
          </w:p>
          <w:p w:rsidR="00783DCD" w:rsidRPr="00973D43" w:rsidRDefault="00783DCD" w:rsidP="003B55B6">
            <w:pPr>
              <w:jc w:val="both"/>
              <w:rPr>
                <w:rFonts w:ascii="Trebuchet MS" w:eastAsia="Cambria" w:hAnsi="Trebuchet MS" w:cs="Arial"/>
                <w:b/>
                <w:szCs w:val="22"/>
                <w:lang w:eastAsia="en-US"/>
              </w:rPr>
            </w:pPr>
            <w:r w:rsidRPr="00973D43">
              <w:rPr>
                <w:rFonts w:ascii="Trebuchet MS" w:eastAsia="Cambria" w:hAnsi="Trebuchet MS" w:cs="Arial"/>
                <w:b/>
                <w:szCs w:val="22"/>
                <w:lang w:eastAsia="en-US"/>
              </w:rPr>
              <w:t xml:space="preserve">2. </w:t>
            </w:r>
            <w:r w:rsidRPr="00973D43">
              <w:rPr>
                <w:rFonts w:ascii="Trebuchet MS" w:eastAsia="Cambria" w:hAnsi="Trebuchet MS" w:cs="Arial"/>
                <w:b/>
                <w:szCs w:val="22"/>
                <w:u w:val="single"/>
                <w:lang w:eastAsia="en-US"/>
              </w:rPr>
              <w:t>Memoria teknikoa</w:t>
            </w:r>
            <w:r w:rsidRPr="00973D43">
              <w:rPr>
                <w:rFonts w:ascii="Trebuchet MS" w:eastAsia="Cambria" w:hAnsi="Trebuchet MS" w:cs="Arial"/>
                <w:b/>
                <w:szCs w:val="22"/>
                <w:lang w:eastAsia="en-US"/>
              </w:rPr>
              <w:t>: 10 puntu.</w:t>
            </w:r>
          </w:p>
          <w:p w:rsidR="00783DCD" w:rsidRPr="00973D43" w:rsidRDefault="00783DCD" w:rsidP="003B55B6">
            <w:pPr>
              <w:jc w:val="both"/>
              <w:rPr>
                <w:rFonts w:ascii="Trebuchet MS" w:eastAsia="Cambria" w:hAnsi="Trebuchet MS" w:cs="Arial"/>
                <w:szCs w:val="22"/>
                <w:lang w:eastAsia="en-US"/>
              </w:rPr>
            </w:pPr>
          </w:p>
          <w:p w:rsidR="00783DCD" w:rsidRPr="00973D43"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Balioetsiko da obraren antolakuntza eta planifikazio orokorra. Obraren zailtasun nagusiak adierazi, deskribatu eta aztertuko dira, hala nola puntu kritikoak zehaztea, lanen hurrenkera eta eraikuntzako jardueraren ondorioz gertatu daitezkeen afekzioak eta interferentziak: eraikinarekiko afekzioak, sarrerarekikoak, egoiliarrei eragindakoak eta inguruarekikoak.</w:t>
            </w:r>
          </w:p>
          <w:p w:rsidR="00783DCD" w:rsidRPr="00973D43" w:rsidRDefault="00783DCD" w:rsidP="003B55B6">
            <w:pPr>
              <w:jc w:val="both"/>
              <w:rPr>
                <w:rFonts w:ascii="Trebuchet MS" w:eastAsia="Cambria" w:hAnsi="Trebuchet MS" w:cs="Arial"/>
                <w:szCs w:val="22"/>
                <w:lang w:eastAsia="en-US"/>
              </w:rPr>
            </w:pPr>
          </w:p>
          <w:p w:rsidR="00783DCD" w:rsidRPr="00973D43"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Balioetsiko da azalpen hori zuzena, zehatza eta lizitazioaren xedera egokitua izatea (gehienez 2 orrialde).</w:t>
            </w:r>
          </w:p>
          <w:p w:rsidR="00783DCD" w:rsidRPr="00973D43" w:rsidRDefault="00783DCD" w:rsidP="003B55B6">
            <w:pPr>
              <w:jc w:val="both"/>
              <w:rPr>
                <w:rFonts w:ascii="Trebuchet MS" w:eastAsia="Cambria" w:hAnsi="Trebuchet MS" w:cs="Arial"/>
                <w:szCs w:val="22"/>
                <w:lang w:eastAsia="en-US"/>
              </w:rPr>
            </w:pPr>
          </w:p>
          <w:p w:rsidR="00783DCD" w:rsidRPr="00B60415" w:rsidRDefault="00783DCD" w:rsidP="003B55B6">
            <w:pPr>
              <w:jc w:val="both"/>
              <w:rPr>
                <w:rFonts w:ascii="Trebuchet MS" w:eastAsia="Cambria" w:hAnsi="Trebuchet MS" w:cs="Arial"/>
                <w:b/>
                <w:szCs w:val="22"/>
                <w:lang w:eastAsia="en-US"/>
              </w:rPr>
            </w:pPr>
            <w:r w:rsidRPr="00B60415">
              <w:rPr>
                <w:rFonts w:ascii="Trebuchet MS" w:eastAsia="Cambria" w:hAnsi="Trebuchet MS" w:cs="Arial"/>
                <w:b/>
                <w:szCs w:val="22"/>
                <w:lang w:eastAsia="en-US"/>
              </w:rPr>
              <w:t xml:space="preserve">2.1.- </w:t>
            </w:r>
            <w:r w:rsidRPr="00B60415">
              <w:rPr>
                <w:rFonts w:ascii="Trebuchet MS" w:eastAsia="Cambria" w:hAnsi="Trebuchet MS" w:cs="Arial"/>
                <w:b/>
                <w:szCs w:val="22"/>
                <w:u w:val="single"/>
                <w:lang w:eastAsia="en-US"/>
              </w:rPr>
              <w:t>Proiektuaren analisia (6 puntu)</w:t>
            </w:r>
            <w:r w:rsidRPr="00B60415">
              <w:rPr>
                <w:rFonts w:ascii="Trebuchet MS" w:eastAsia="Cambria" w:hAnsi="Trebuchet MS" w:cs="Arial"/>
                <w:b/>
                <w:szCs w:val="22"/>
                <w:lang w:eastAsia="en-US"/>
              </w:rPr>
              <w:t>:</w:t>
            </w:r>
          </w:p>
          <w:p w:rsidR="00783DCD" w:rsidRPr="00973D43" w:rsidRDefault="00783DCD" w:rsidP="003B55B6">
            <w:pPr>
              <w:jc w:val="both"/>
              <w:rPr>
                <w:rFonts w:ascii="Trebuchet MS" w:eastAsia="Cambria" w:hAnsi="Trebuchet MS" w:cs="Arial"/>
                <w:szCs w:val="22"/>
                <w:lang w:eastAsia="en-US"/>
              </w:rPr>
            </w:pPr>
          </w:p>
          <w:p w:rsidR="00783DCD" w:rsidRPr="00973D43"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Egin beharreko lanen azalpen orokorra eta nola gauzatuko diren (4 puntu), lanen hurrenkera adierazita eta proposamena arrazoituta (2 puntu).</w:t>
            </w:r>
          </w:p>
          <w:p w:rsidR="00783DCD" w:rsidRPr="00B60415" w:rsidRDefault="00783DCD" w:rsidP="003B55B6">
            <w:pPr>
              <w:jc w:val="both"/>
              <w:rPr>
                <w:rFonts w:ascii="Trebuchet MS" w:eastAsia="Cambria" w:hAnsi="Trebuchet MS" w:cs="Arial"/>
                <w:b/>
                <w:szCs w:val="22"/>
                <w:lang w:eastAsia="en-US"/>
              </w:rPr>
            </w:pPr>
          </w:p>
          <w:p w:rsidR="00783DCD" w:rsidRPr="00B60415" w:rsidRDefault="00783DCD" w:rsidP="003B55B6">
            <w:pPr>
              <w:jc w:val="both"/>
              <w:rPr>
                <w:rFonts w:ascii="Trebuchet MS" w:eastAsia="Cambria" w:hAnsi="Trebuchet MS" w:cs="Arial"/>
                <w:b/>
                <w:szCs w:val="22"/>
                <w:lang w:eastAsia="en-US"/>
              </w:rPr>
            </w:pPr>
            <w:r w:rsidRPr="00B60415">
              <w:rPr>
                <w:rFonts w:ascii="Trebuchet MS" w:eastAsia="Cambria" w:hAnsi="Trebuchet MS" w:cs="Arial"/>
                <w:b/>
                <w:szCs w:val="22"/>
                <w:lang w:eastAsia="en-US"/>
              </w:rPr>
              <w:t xml:space="preserve">2.2.- </w:t>
            </w:r>
            <w:r w:rsidRPr="00B60415">
              <w:rPr>
                <w:rFonts w:ascii="Trebuchet MS" w:eastAsia="Cambria" w:hAnsi="Trebuchet MS" w:cs="Arial"/>
                <w:b/>
                <w:szCs w:val="22"/>
                <w:u w:val="single"/>
                <w:lang w:eastAsia="en-US"/>
              </w:rPr>
              <w:t>Obraren zailtasun nagusiak antzematea (4 puntu)</w:t>
            </w:r>
            <w:r w:rsidRPr="00B60415">
              <w:rPr>
                <w:rFonts w:ascii="Trebuchet MS" w:eastAsia="Cambria" w:hAnsi="Trebuchet MS" w:cs="Arial"/>
                <w:b/>
                <w:szCs w:val="22"/>
                <w:lang w:eastAsia="en-US"/>
              </w:rPr>
              <w:t>:</w:t>
            </w:r>
          </w:p>
          <w:p w:rsidR="00783DCD" w:rsidRPr="00973D43" w:rsidRDefault="00783DCD" w:rsidP="003B55B6">
            <w:pPr>
              <w:jc w:val="both"/>
              <w:rPr>
                <w:rFonts w:ascii="Trebuchet MS" w:eastAsia="Cambria" w:hAnsi="Trebuchet MS" w:cs="Arial"/>
                <w:szCs w:val="22"/>
                <w:lang w:eastAsia="en-US"/>
              </w:rPr>
            </w:pPr>
          </w:p>
          <w:p w:rsidR="00783DCD" w:rsidRPr="00973D43"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Obraren puntu kritikoak zehaztea (2 puntu), azalpena arrazoituta eta zailtasunak nola gaindituko diren adierazita (2 puntu).</w:t>
            </w:r>
          </w:p>
          <w:p w:rsidR="00783DCD" w:rsidRPr="00973D43" w:rsidRDefault="00783DCD" w:rsidP="003B55B6">
            <w:pPr>
              <w:spacing w:after="60" w:line="240" w:lineRule="atLeast"/>
              <w:ind w:right="-1"/>
              <w:jc w:val="both"/>
              <w:rPr>
                <w:rFonts w:ascii="Trebuchet MS" w:eastAsia="Cambria" w:hAnsi="Trebuchet MS" w:cs="Arial"/>
                <w:szCs w:val="22"/>
                <w:lang w:eastAsia="en-US"/>
              </w:rPr>
            </w:pPr>
          </w:p>
          <w:p w:rsidR="00783DCD" w:rsidRPr="00973D43" w:rsidRDefault="00783DCD" w:rsidP="003B55B6">
            <w:pPr>
              <w:shd w:val="clear" w:color="auto" w:fill="FFFFFF" w:themeFill="background1"/>
              <w:spacing w:before="40" w:after="60" w:line="240" w:lineRule="atLeast"/>
              <w:ind w:right="-1"/>
              <w:jc w:val="both"/>
              <w:rPr>
                <w:rFonts w:ascii="Trebuchet MS" w:hAnsi="Trebuchet MS" w:cs="Arial"/>
                <w:b/>
              </w:rPr>
            </w:pPr>
            <w:r w:rsidRPr="00973D43">
              <w:rPr>
                <w:rFonts w:ascii="Trebuchet MS" w:hAnsi="Trebuchet MS" w:cs="Arial"/>
                <w:b/>
                <w:u w:val="single"/>
              </w:rPr>
              <w:t>OHAR GARRANTZITSUA</w:t>
            </w:r>
            <w:r w:rsidRPr="00973D43">
              <w:rPr>
                <w:rFonts w:ascii="Trebuchet MS" w:hAnsi="Trebuchet MS" w:cs="Arial"/>
                <w:b/>
              </w:rPr>
              <w:t>:</w:t>
            </w:r>
          </w:p>
          <w:p w:rsidR="00783DCD" w:rsidRPr="00973D43" w:rsidRDefault="00783DCD" w:rsidP="003B55B6">
            <w:pPr>
              <w:shd w:val="clear" w:color="auto" w:fill="FFFFFF" w:themeFill="background1"/>
              <w:spacing w:before="40" w:after="60" w:line="240" w:lineRule="atLeast"/>
              <w:ind w:right="-1"/>
              <w:jc w:val="both"/>
              <w:rPr>
                <w:rFonts w:ascii="Trebuchet MS" w:hAnsi="Trebuchet MS" w:cs="Arial"/>
                <w:b/>
              </w:rPr>
            </w:pPr>
            <w:r w:rsidRPr="00973D43">
              <w:rPr>
                <w:rFonts w:ascii="Trebuchet MS" w:hAnsi="Trebuchet MS" w:cs="Arial"/>
                <w:b/>
              </w:rPr>
              <w:t>Lizitazio prozeduratik kanpo geratuko dira eskatzen diren baldintza teknikoak betetzen ez dituzten lizitatzaileak eta BAT zenbakiko artxibo elektronikoan formulen aplikazioaren bitartez ebaluatu beharreko dokumentazioa sartzen dutenak (BI zenbakiko artxibo elektronikoa).</w:t>
            </w:r>
          </w:p>
          <w:p w:rsidR="00783DCD" w:rsidRPr="00973D43" w:rsidRDefault="00783DCD" w:rsidP="003B55B6">
            <w:pPr>
              <w:shd w:val="clear" w:color="auto" w:fill="FFFFFF" w:themeFill="background1"/>
              <w:spacing w:before="40" w:after="60" w:line="240" w:lineRule="atLeast"/>
              <w:ind w:right="-1"/>
              <w:jc w:val="both"/>
              <w:rPr>
                <w:rFonts w:ascii="Trebuchet MS" w:eastAsia="Calibri" w:hAnsi="Trebuchet MS" w:cs="Arial"/>
                <w:b/>
                <w:i/>
                <w:sz w:val="18"/>
                <w:szCs w:val="18"/>
                <w:u w:val="single"/>
                <w:lang w:eastAsia="en-US"/>
              </w:rPr>
            </w:pPr>
          </w:p>
          <w:p w:rsidR="00783DCD" w:rsidRPr="00973D43" w:rsidRDefault="00783DCD" w:rsidP="003B55B6">
            <w:pPr>
              <w:jc w:val="both"/>
              <w:rPr>
                <w:rFonts w:ascii="Trebuchet MS" w:eastAsia="Cambria" w:hAnsi="Trebuchet MS" w:cs="Arial"/>
                <w:b/>
                <w:szCs w:val="22"/>
                <w:u w:val="single"/>
                <w:lang w:eastAsia="en-US"/>
              </w:rPr>
            </w:pPr>
            <w:r w:rsidRPr="00973D43">
              <w:rPr>
                <w:rFonts w:ascii="Trebuchet MS" w:eastAsia="Cambria" w:hAnsi="Trebuchet MS" w:cs="Arial"/>
                <w:b/>
                <w:szCs w:val="22"/>
                <w:u w:val="single"/>
                <w:lang w:eastAsia="en-US"/>
              </w:rPr>
              <w:t>Formula bidezko esleipen irizpideen artean emakume bati obraburu ardura ematea baloratuko denez, BAT zenbakiko artxibo elektronikoan ezingo da sartu pertsona honen nortasunari buruzko daturik, horrek lizitazio prozeduratik kanpo geratzea izango bailuke ondoriotzat.</w:t>
            </w:r>
          </w:p>
          <w:p w:rsidR="00783DCD" w:rsidRPr="00973D43" w:rsidRDefault="00783DCD" w:rsidP="003B55B6">
            <w:pPr>
              <w:spacing w:after="60" w:line="240" w:lineRule="atLeast"/>
              <w:ind w:right="-1"/>
              <w:jc w:val="both"/>
              <w:rPr>
                <w:rFonts w:ascii="Trebuchet MS" w:eastAsia="Cambria" w:hAnsi="Trebuchet MS" w:cs="Arial"/>
                <w:b/>
                <w:szCs w:val="22"/>
                <w:lang w:eastAsia="en-US"/>
              </w:rPr>
            </w:pPr>
          </w:p>
          <w:p w:rsidR="00783DCD" w:rsidRPr="00973D43" w:rsidRDefault="00783DCD" w:rsidP="003B55B6">
            <w:pPr>
              <w:spacing w:after="60" w:line="240" w:lineRule="atLeast"/>
              <w:ind w:right="-1"/>
              <w:jc w:val="both"/>
              <w:rPr>
                <w:rFonts w:ascii="Trebuchet MS" w:hAnsi="Trebuchet MS" w:cs="Arial"/>
                <w:b/>
              </w:rPr>
            </w:pPr>
            <w:r w:rsidRPr="00973D43">
              <w:rPr>
                <w:rFonts w:ascii="Trebuchet MS" w:hAnsi="Trebuchet MS" w:cs="Arial"/>
                <w:b/>
              </w:rPr>
              <w:t>2) FORMULEN APLIKAZIOAREN BITARTEZ BALIOSTEKO IRIZPIDEAK:</w:t>
            </w:r>
            <w:r w:rsidRPr="00973D43">
              <w:rPr>
                <w:rFonts w:ascii="Trebuchet MS" w:hAnsi="Trebuchet MS" w:cs="Arial"/>
                <w:b/>
                <w:u w:val="single"/>
              </w:rPr>
              <w:t xml:space="preserve"> BI ZB-ko ARTXIBOA</w:t>
            </w:r>
            <w:r w:rsidRPr="00973D43">
              <w:rPr>
                <w:rFonts w:ascii="Trebuchet MS" w:hAnsi="Trebuchet MS" w:cs="Arial"/>
                <w:b/>
              </w:rPr>
              <w:t>: 75 puntu arte.</w:t>
            </w:r>
          </w:p>
          <w:p w:rsidR="00783DCD" w:rsidRPr="00973D43" w:rsidRDefault="00783DCD" w:rsidP="003B55B6">
            <w:pPr>
              <w:spacing w:after="60" w:line="240" w:lineRule="atLeast"/>
              <w:ind w:right="-1"/>
              <w:jc w:val="both"/>
              <w:rPr>
                <w:rFonts w:ascii="Trebuchet MS" w:hAnsi="Trebuchet MS" w:cs="Arial"/>
                <w:b/>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783DCD" w:rsidRPr="00973D43" w:rsidTr="00EF5D89">
              <w:trPr>
                <w:cantSplit/>
                <w:trHeight w:val="357"/>
              </w:trPr>
              <w:tc>
                <w:tcPr>
                  <w:tcW w:w="6662" w:type="dxa"/>
                  <w:gridSpan w:val="2"/>
                  <w:shd w:val="clear" w:color="auto" w:fill="auto"/>
                  <w:vAlign w:val="center"/>
                </w:tcPr>
                <w:p w:rsidR="00783DCD" w:rsidRPr="00973D43" w:rsidRDefault="00783DCD" w:rsidP="003B55B6">
                  <w:pPr>
                    <w:spacing w:after="60" w:line="240" w:lineRule="atLeast"/>
                    <w:ind w:right="-1"/>
                    <w:jc w:val="center"/>
                    <w:rPr>
                      <w:rFonts w:ascii="Trebuchet MS" w:hAnsi="Trebuchet MS" w:cs="Arial"/>
                      <w:b/>
                    </w:rPr>
                  </w:pPr>
                  <w:r w:rsidRPr="00973D43">
                    <w:rPr>
                      <w:rFonts w:ascii="Trebuchet MS" w:hAnsi="Trebuchet MS" w:cs="Arial"/>
                      <w:b/>
                    </w:rPr>
                    <w:t>Irizpidea</w:t>
                  </w:r>
                </w:p>
              </w:tc>
              <w:tc>
                <w:tcPr>
                  <w:tcW w:w="1276" w:type="dxa"/>
                  <w:shd w:val="clear" w:color="auto" w:fill="auto"/>
                  <w:vAlign w:val="center"/>
                </w:tcPr>
                <w:p w:rsidR="00783DCD" w:rsidRPr="00973D43" w:rsidRDefault="00783DCD" w:rsidP="003B55B6">
                  <w:pPr>
                    <w:spacing w:after="60" w:line="240" w:lineRule="atLeast"/>
                    <w:ind w:right="-1"/>
                    <w:jc w:val="center"/>
                    <w:rPr>
                      <w:rFonts w:ascii="Trebuchet MS" w:hAnsi="Trebuchet MS" w:cs="Arial"/>
                    </w:rPr>
                  </w:pPr>
                  <w:r w:rsidRPr="00973D43">
                    <w:rPr>
                      <w:rFonts w:ascii="Trebuchet MS" w:hAnsi="Trebuchet MS" w:cs="Arial"/>
                      <w:b/>
                    </w:rPr>
                    <w:t>Haztapena</w:t>
                  </w:r>
                </w:p>
              </w:tc>
            </w:tr>
            <w:tr w:rsidR="00783DCD" w:rsidRPr="00973D43" w:rsidTr="00EF5D89">
              <w:trPr>
                <w:trHeight w:val="284"/>
              </w:trPr>
              <w:tc>
                <w:tcPr>
                  <w:tcW w:w="567" w:type="dxa"/>
                  <w:shd w:val="clear" w:color="auto" w:fill="auto"/>
                  <w:vAlign w:val="center"/>
                </w:tcPr>
                <w:p w:rsidR="00783DCD" w:rsidRPr="00973D43" w:rsidRDefault="00783DCD" w:rsidP="003B55B6">
                  <w:pPr>
                    <w:tabs>
                      <w:tab w:val="left" w:pos="960"/>
                    </w:tabs>
                    <w:spacing w:after="60" w:line="240" w:lineRule="atLeast"/>
                    <w:ind w:right="-1"/>
                    <w:rPr>
                      <w:rFonts w:ascii="Trebuchet MS" w:hAnsi="Trebuchet MS" w:cs="Arial"/>
                      <w:b/>
                    </w:rPr>
                  </w:pPr>
                  <w:r w:rsidRPr="00973D43">
                    <w:rPr>
                      <w:rFonts w:ascii="Trebuchet MS" w:eastAsia="Arial" w:hAnsi="Trebuchet MS" w:cs="Arial"/>
                      <w:b/>
                      <w:bCs/>
                    </w:rPr>
                    <w:t>1.-</w:t>
                  </w:r>
                </w:p>
              </w:tc>
              <w:tc>
                <w:tcPr>
                  <w:tcW w:w="6095" w:type="dxa"/>
                  <w:shd w:val="clear" w:color="auto" w:fill="auto"/>
                  <w:vAlign w:val="center"/>
                </w:tcPr>
                <w:p w:rsidR="00783DCD" w:rsidRPr="00973D43" w:rsidRDefault="00783DCD" w:rsidP="003B55B6">
                  <w:pPr>
                    <w:tabs>
                      <w:tab w:val="left" w:pos="960"/>
                      <w:tab w:val="right" w:leader="hyphen" w:pos="6806"/>
                    </w:tabs>
                    <w:spacing w:after="60" w:line="240" w:lineRule="atLeast"/>
                    <w:ind w:right="-1"/>
                    <w:rPr>
                      <w:rFonts w:ascii="Trebuchet MS" w:hAnsi="Trebuchet MS" w:cs="Arial"/>
                      <w:b/>
                    </w:rPr>
                  </w:pPr>
                  <w:r w:rsidRPr="00973D43">
                    <w:rPr>
                      <w:rFonts w:ascii="Trebuchet MS" w:eastAsia="Arial" w:hAnsi="Trebuchet MS" w:cs="Arial"/>
                      <w:b/>
                      <w:bCs/>
                    </w:rPr>
                    <w:t>Prezioa</w:t>
                  </w:r>
                </w:p>
              </w:tc>
              <w:tc>
                <w:tcPr>
                  <w:tcW w:w="1276" w:type="dxa"/>
                  <w:shd w:val="clear" w:color="auto" w:fill="auto"/>
                  <w:vAlign w:val="center"/>
                </w:tcPr>
                <w:p w:rsidR="00783DCD" w:rsidRPr="003A3AF9" w:rsidRDefault="00783DCD" w:rsidP="003B55B6">
                  <w:pPr>
                    <w:tabs>
                      <w:tab w:val="left" w:leader="hyphen" w:pos="130"/>
                      <w:tab w:val="left" w:pos="330"/>
                    </w:tabs>
                    <w:spacing w:after="60" w:line="240" w:lineRule="atLeast"/>
                    <w:ind w:left="-370" w:right="-1"/>
                    <w:jc w:val="center"/>
                    <w:rPr>
                      <w:rFonts w:ascii="Trebuchet MS" w:hAnsi="Trebuchet MS" w:cs="Arial"/>
                      <w:b/>
                    </w:rPr>
                  </w:pPr>
                  <w:r w:rsidRPr="003A3AF9">
                    <w:rPr>
                      <w:rFonts w:ascii="Trebuchet MS" w:hAnsi="Trebuchet MS" w:cs="Arial"/>
                      <w:b/>
                    </w:rPr>
                    <w:t>55</w:t>
                  </w:r>
                </w:p>
              </w:tc>
            </w:tr>
            <w:tr w:rsidR="00783DCD" w:rsidRPr="00973D43" w:rsidTr="00EF5D89">
              <w:trPr>
                <w:trHeight w:val="284"/>
              </w:trPr>
              <w:tc>
                <w:tcPr>
                  <w:tcW w:w="567" w:type="dxa"/>
                  <w:shd w:val="clear" w:color="auto" w:fill="auto"/>
                  <w:vAlign w:val="center"/>
                </w:tcPr>
                <w:p w:rsidR="00783DCD" w:rsidRPr="00973D43" w:rsidRDefault="00783DCD" w:rsidP="003B55B6">
                  <w:pPr>
                    <w:tabs>
                      <w:tab w:val="left" w:pos="960"/>
                    </w:tabs>
                    <w:spacing w:after="60" w:line="240" w:lineRule="atLeast"/>
                    <w:ind w:right="-1"/>
                    <w:rPr>
                      <w:rFonts w:ascii="Trebuchet MS" w:hAnsi="Trebuchet MS" w:cs="Arial"/>
                    </w:rPr>
                  </w:pPr>
                  <w:r w:rsidRPr="00973D43">
                    <w:rPr>
                      <w:rFonts w:ascii="Trebuchet MS" w:eastAsia="Arial" w:hAnsi="Trebuchet MS" w:cs="Arial"/>
                      <w:b/>
                      <w:bCs/>
                    </w:rPr>
                    <w:lastRenderedPageBreak/>
                    <w:t xml:space="preserve">2.- </w:t>
                  </w:r>
                </w:p>
              </w:tc>
              <w:tc>
                <w:tcPr>
                  <w:tcW w:w="6095" w:type="dxa"/>
                  <w:shd w:val="clear" w:color="auto" w:fill="auto"/>
                  <w:vAlign w:val="center"/>
                </w:tcPr>
                <w:p w:rsidR="00783DCD" w:rsidRPr="00973D43" w:rsidRDefault="00783DCD" w:rsidP="003B55B6">
                  <w:pPr>
                    <w:tabs>
                      <w:tab w:val="left" w:pos="960"/>
                      <w:tab w:val="right" w:leader="hyphen" w:pos="6806"/>
                    </w:tabs>
                    <w:spacing w:after="60" w:line="240" w:lineRule="atLeast"/>
                    <w:ind w:right="-1"/>
                    <w:jc w:val="both"/>
                    <w:rPr>
                      <w:rFonts w:ascii="Trebuchet MS" w:hAnsi="Trebuchet MS" w:cs="Arial"/>
                    </w:rPr>
                  </w:pPr>
                  <w:r w:rsidRPr="00973D43">
                    <w:rPr>
                      <w:rFonts w:ascii="Trebuchet MS" w:eastAsia="Arial" w:hAnsi="Trebuchet MS" w:cs="Arial"/>
                      <w:b/>
                      <w:bCs/>
                    </w:rPr>
                    <w:t>Berme epea zabaltzea.</w:t>
                  </w:r>
                </w:p>
              </w:tc>
              <w:tc>
                <w:tcPr>
                  <w:tcW w:w="1276" w:type="dxa"/>
                  <w:shd w:val="clear" w:color="auto" w:fill="auto"/>
                  <w:vAlign w:val="center"/>
                </w:tcPr>
                <w:p w:rsidR="00783DCD" w:rsidRPr="003A3AF9" w:rsidRDefault="00783DCD" w:rsidP="003B55B6">
                  <w:pPr>
                    <w:tabs>
                      <w:tab w:val="left" w:leader="hyphen" w:pos="130"/>
                      <w:tab w:val="left" w:pos="330"/>
                    </w:tabs>
                    <w:spacing w:after="60" w:line="240" w:lineRule="atLeast"/>
                    <w:ind w:left="-370" w:right="-1"/>
                    <w:jc w:val="center"/>
                    <w:rPr>
                      <w:rFonts w:ascii="Trebuchet MS" w:hAnsi="Trebuchet MS" w:cs="Arial"/>
                      <w:b/>
                      <w:i/>
                      <w:u w:val="single"/>
                    </w:rPr>
                  </w:pPr>
                  <w:r w:rsidRPr="003A3AF9">
                    <w:rPr>
                      <w:rFonts w:ascii="Trebuchet MS" w:eastAsia="Arial" w:hAnsi="Trebuchet MS" w:cs="Arial"/>
                      <w:b/>
                    </w:rPr>
                    <w:t>15</w:t>
                  </w:r>
                </w:p>
              </w:tc>
            </w:tr>
            <w:tr w:rsidR="00783DCD" w:rsidRPr="00973D43" w:rsidTr="00EF5D89">
              <w:trPr>
                <w:trHeight w:val="284"/>
              </w:trPr>
              <w:tc>
                <w:tcPr>
                  <w:tcW w:w="567" w:type="dxa"/>
                  <w:shd w:val="clear" w:color="auto" w:fill="auto"/>
                  <w:vAlign w:val="center"/>
                </w:tcPr>
                <w:p w:rsidR="00783DCD" w:rsidRPr="00973D43" w:rsidRDefault="00783DCD" w:rsidP="003B55B6">
                  <w:pPr>
                    <w:tabs>
                      <w:tab w:val="left" w:pos="960"/>
                    </w:tabs>
                    <w:spacing w:after="60" w:line="240" w:lineRule="atLeast"/>
                    <w:ind w:right="-1"/>
                    <w:rPr>
                      <w:rFonts w:ascii="Trebuchet MS" w:eastAsia="Arial" w:hAnsi="Trebuchet MS" w:cs="Arial"/>
                      <w:b/>
                      <w:bCs/>
                    </w:rPr>
                  </w:pPr>
                  <w:r w:rsidRPr="00973D43">
                    <w:rPr>
                      <w:rFonts w:ascii="Trebuchet MS" w:eastAsia="Arial" w:hAnsi="Trebuchet MS" w:cs="Arial"/>
                      <w:b/>
                      <w:bCs/>
                    </w:rPr>
                    <w:t xml:space="preserve">3.- </w:t>
                  </w:r>
                </w:p>
              </w:tc>
              <w:tc>
                <w:tcPr>
                  <w:tcW w:w="6095" w:type="dxa"/>
                  <w:shd w:val="clear" w:color="auto" w:fill="auto"/>
                  <w:vAlign w:val="center"/>
                </w:tcPr>
                <w:p w:rsidR="00783DCD" w:rsidRPr="00973D43" w:rsidRDefault="00783DCD" w:rsidP="003B55B6">
                  <w:pPr>
                    <w:tabs>
                      <w:tab w:val="left" w:pos="960"/>
                      <w:tab w:val="right" w:leader="hyphen" w:pos="6806"/>
                    </w:tabs>
                    <w:spacing w:after="60" w:line="240" w:lineRule="atLeast"/>
                    <w:ind w:right="-1"/>
                    <w:jc w:val="both"/>
                    <w:rPr>
                      <w:rFonts w:ascii="Trebuchet MS" w:eastAsia="Arial" w:hAnsi="Trebuchet MS" w:cs="Arial"/>
                      <w:b/>
                      <w:bCs/>
                    </w:rPr>
                  </w:pPr>
                  <w:r w:rsidRPr="00973D43">
                    <w:rPr>
                      <w:rFonts w:ascii="Trebuchet MS" w:eastAsia="Arial" w:hAnsi="Trebuchet MS" w:cs="Arial"/>
                      <w:b/>
                      <w:bCs/>
                    </w:rPr>
                    <w:t>Emakume bati obraburu ardura ematea:</w:t>
                  </w:r>
                </w:p>
              </w:tc>
              <w:tc>
                <w:tcPr>
                  <w:tcW w:w="1276" w:type="dxa"/>
                  <w:shd w:val="clear" w:color="auto" w:fill="auto"/>
                  <w:vAlign w:val="center"/>
                </w:tcPr>
                <w:p w:rsidR="00783DCD" w:rsidRPr="003A3AF9" w:rsidRDefault="00783DCD" w:rsidP="003B55B6">
                  <w:pPr>
                    <w:tabs>
                      <w:tab w:val="left" w:leader="hyphen" w:pos="130"/>
                      <w:tab w:val="left" w:pos="330"/>
                    </w:tabs>
                    <w:spacing w:after="60" w:line="240" w:lineRule="atLeast"/>
                    <w:ind w:left="-370" w:right="-1"/>
                    <w:jc w:val="center"/>
                    <w:rPr>
                      <w:rFonts w:ascii="Trebuchet MS" w:eastAsia="Arial" w:hAnsi="Trebuchet MS" w:cs="Arial"/>
                      <w:b/>
                    </w:rPr>
                  </w:pPr>
                  <w:r w:rsidRPr="003A3AF9">
                    <w:rPr>
                      <w:rFonts w:ascii="Trebuchet MS" w:eastAsia="Arial" w:hAnsi="Trebuchet MS" w:cs="Arial"/>
                      <w:b/>
                    </w:rPr>
                    <w:t>5</w:t>
                  </w:r>
                </w:p>
              </w:tc>
            </w:tr>
          </w:tbl>
          <w:p w:rsidR="00783DCD" w:rsidRPr="00973D43" w:rsidRDefault="00783DCD" w:rsidP="003B55B6">
            <w:pPr>
              <w:spacing w:after="60" w:line="240" w:lineRule="atLeast"/>
              <w:ind w:right="-1"/>
              <w:jc w:val="both"/>
              <w:rPr>
                <w:rFonts w:ascii="Trebuchet MS" w:hAnsi="Trebuchet MS" w:cs="Arial"/>
                <w:b/>
              </w:rPr>
            </w:pPr>
          </w:p>
          <w:p w:rsidR="00783DCD" w:rsidRPr="00973D43" w:rsidRDefault="00783DCD" w:rsidP="003B55B6">
            <w:pPr>
              <w:spacing w:after="60" w:line="240" w:lineRule="atLeast"/>
              <w:ind w:right="-1"/>
              <w:jc w:val="both"/>
              <w:rPr>
                <w:rFonts w:ascii="Trebuchet MS" w:hAnsi="Trebuchet MS" w:cs="Arial"/>
                <w:b/>
                <w:lang w:val="es-ES"/>
              </w:rPr>
            </w:pPr>
            <w:r w:rsidRPr="00973D43">
              <w:rPr>
                <w:rFonts w:ascii="Trebuchet MS" w:hAnsi="Trebuchet MS" w:cs="Arial"/>
                <w:b/>
                <w:bCs/>
              </w:rPr>
              <w:t xml:space="preserve">1.- </w:t>
            </w:r>
            <w:r w:rsidRPr="00973D43">
              <w:rPr>
                <w:rFonts w:ascii="Trebuchet MS" w:hAnsi="Trebuchet MS" w:cs="Arial"/>
                <w:b/>
                <w:bCs/>
                <w:u w:val="single"/>
              </w:rPr>
              <w:t>Prezioa</w:t>
            </w:r>
            <w:r w:rsidRPr="00973D43">
              <w:rPr>
                <w:rFonts w:ascii="Trebuchet MS" w:hAnsi="Trebuchet MS" w:cs="Arial"/>
                <w:b/>
                <w:bCs/>
              </w:rPr>
              <w:t>: gehienez 55 puntu</w:t>
            </w:r>
          </w:p>
          <w:p w:rsidR="00783DCD" w:rsidRPr="00973D43" w:rsidRDefault="00783DCD" w:rsidP="003B55B6">
            <w:pPr>
              <w:jc w:val="both"/>
              <w:rPr>
                <w:rFonts w:ascii="Trebuchet MS" w:hAnsi="Trebuchet MS" w:cs="Arial"/>
              </w:rPr>
            </w:pPr>
            <w:r w:rsidRPr="00973D43">
              <w:rPr>
                <w:rFonts w:ascii="Trebuchet MS" w:hAnsi="Trebuchet MS" w:cs="Arial"/>
              </w:rPr>
              <w:t>Lizitatzaileek aurkeztutako eskaintza ekonomikoak baloratzeko, prozedura hau jarraituko da:</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rPr>
            </w:pPr>
            <w:r w:rsidRPr="00973D43">
              <w:rPr>
                <w:rFonts w:ascii="Trebuchet MS" w:hAnsi="Trebuchet MS" w:cs="Arial"/>
              </w:rPr>
              <w:t>Lizitatzaileak lortzen duen puntuazioa = LP</w:t>
            </w:r>
          </w:p>
          <w:p w:rsidR="00783DCD" w:rsidRPr="00973D43" w:rsidRDefault="00783DCD" w:rsidP="003B55B6">
            <w:pPr>
              <w:jc w:val="both"/>
              <w:rPr>
                <w:rFonts w:ascii="Trebuchet MS" w:hAnsi="Trebuchet MS" w:cs="Arial"/>
              </w:rPr>
            </w:pPr>
            <w:r w:rsidRPr="00973D43">
              <w:rPr>
                <w:rFonts w:ascii="Trebuchet MS" w:hAnsi="Trebuchet MS" w:cs="Arial"/>
              </w:rPr>
              <w:t>Lizitatzailearen eskaintza = LE</w:t>
            </w:r>
          </w:p>
          <w:p w:rsidR="00783DCD" w:rsidRPr="00973D43" w:rsidRDefault="00783DCD" w:rsidP="003B55B6">
            <w:pPr>
              <w:jc w:val="both"/>
              <w:rPr>
                <w:rFonts w:ascii="Trebuchet MS" w:hAnsi="Trebuchet MS" w:cs="Arial"/>
              </w:rPr>
            </w:pPr>
            <w:r w:rsidRPr="00973D43">
              <w:rPr>
                <w:rFonts w:ascii="Trebuchet MS" w:hAnsi="Trebuchet MS" w:cs="Arial"/>
              </w:rPr>
              <w:t>Gehienezko puntuazioa = GP</w:t>
            </w:r>
          </w:p>
          <w:p w:rsidR="00783DCD" w:rsidRPr="00973D43" w:rsidRDefault="00783DCD" w:rsidP="003B55B6">
            <w:pPr>
              <w:jc w:val="both"/>
              <w:rPr>
                <w:rFonts w:ascii="Trebuchet MS" w:hAnsi="Trebuchet MS" w:cs="Arial"/>
              </w:rPr>
            </w:pPr>
            <w:r w:rsidRPr="00973D43">
              <w:rPr>
                <w:rFonts w:ascii="Trebuchet MS" w:hAnsi="Trebuchet MS" w:cs="Arial"/>
              </w:rPr>
              <w:t>Onartutako eskaintzarik merkeena = MIN</w:t>
            </w:r>
          </w:p>
          <w:p w:rsidR="00783DCD" w:rsidRPr="00973D43" w:rsidRDefault="00783DCD" w:rsidP="003B55B6">
            <w:pPr>
              <w:jc w:val="both"/>
              <w:rPr>
                <w:rFonts w:ascii="Trebuchet MS" w:hAnsi="Trebuchet MS" w:cs="Arial"/>
              </w:rPr>
            </w:pPr>
            <w:r w:rsidRPr="00973D43">
              <w:rPr>
                <w:rFonts w:ascii="Trebuchet MS" w:hAnsi="Trebuchet MS" w:cs="Arial"/>
              </w:rPr>
              <w:t>Lizitazio gehienezko prezioa = MAX</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rPr>
            </w:pPr>
            <w:r w:rsidRPr="00973D43">
              <w:rPr>
                <w:rFonts w:ascii="Trebuchet MS" w:hAnsi="Trebuchet MS" w:cs="Arial"/>
              </w:rPr>
              <w:t xml:space="preserve">Onartutako eskaintzarik merkeena (MIN) lizitazio gehienezko prezioaren (MAX) %75 baino txikiagoa bada, formula hau erabiliko da: </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rPr>
            </w:pPr>
            <w:r w:rsidRPr="00973D43">
              <w:rPr>
                <w:rFonts w:ascii="Trebuchet MS" w:hAnsi="Trebuchet MS" w:cs="Arial"/>
              </w:rPr>
              <w:t>LP = GP x (MAX – LE) / (MAX - MIN)</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rPr>
            </w:pPr>
            <w:r w:rsidRPr="00973D43">
              <w:rPr>
                <w:rFonts w:ascii="Trebuchet MS" w:hAnsi="Trebuchet MS" w:cs="Arial"/>
              </w:rPr>
              <w:t xml:space="preserve">Bestela, beste formula hau erabiliko da: </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rPr>
            </w:pPr>
            <w:r w:rsidRPr="00973D43">
              <w:rPr>
                <w:rFonts w:ascii="Trebuchet MS" w:hAnsi="Trebuchet MS" w:cs="Arial"/>
              </w:rPr>
              <w:t>LP = GP x (4 – 3 x LE / MIN)</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rPr>
            </w:pPr>
            <w:r w:rsidRPr="00973D43">
              <w:rPr>
                <w:rFonts w:ascii="Trebuchet MS" w:hAnsi="Trebuchet MS" w:cs="Arial"/>
              </w:rPr>
              <w:t>Eskaintza ekonomikoa BEZa aintzat hartu gabe baloratuko da.</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lang w:val="es-ES"/>
              </w:rPr>
            </w:pPr>
            <w:r w:rsidRPr="00973D43">
              <w:rPr>
                <w:rFonts w:ascii="Trebuchet MS" w:hAnsi="Trebuchet MS" w:cs="Arial"/>
              </w:rPr>
              <w:t>Eskaintzako alderdi ekonomikoen azken balorazioa bigarren hamarrekoan biribilduko da.</w:t>
            </w:r>
          </w:p>
          <w:p w:rsidR="00783DCD" w:rsidRPr="00973D43" w:rsidRDefault="00783DCD" w:rsidP="003B55B6">
            <w:pPr>
              <w:jc w:val="both"/>
              <w:rPr>
                <w:rFonts w:ascii="Trebuchet MS" w:hAnsi="Trebuchet MS" w:cs="Arial"/>
                <w:lang w:val="es-ES"/>
              </w:rPr>
            </w:pPr>
          </w:p>
          <w:p w:rsidR="00783DCD" w:rsidRPr="00973D43" w:rsidRDefault="00783DCD" w:rsidP="003B55B6">
            <w:pPr>
              <w:jc w:val="both"/>
              <w:rPr>
                <w:rFonts w:ascii="Trebuchet MS" w:hAnsi="Trebuchet MS" w:cs="Arial"/>
                <w:b/>
                <w:lang w:val="es-ES"/>
              </w:rPr>
            </w:pPr>
            <w:r w:rsidRPr="00973D43">
              <w:rPr>
                <w:rFonts w:ascii="Trebuchet MS" w:hAnsi="Trebuchet MS" w:cs="Arial"/>
                <w:b/>
                <w:bCs/>
                <w:u w:val="single"/>
              </w:rPr>
              <w:t>2.- Berme-epearen luzapena:</w:t>
            </w:r>
            <w:r w:rsidRPr="00973D43">
              <w:rPr>
                <w:rFonts w:ascii="Trebuchet MS" w:hAnsi="Trebuchet MS" w:cs="Arial"/>
                <w:b/>
                <w:bCs/>
              </w:rPr>
              <w:t xml:space="preserve"> 15 puntu gehienez.</w:t>
            </w:r>
          </w:p>
          <w:p w:rsidR="00783DCD" w:rsidRPr="00973D43" w:rsidRDefault="00783DCD" w:rsidP="003B55B6">
            <w:pPr>
              <w:jc w:val="both"/>
              <w:rPr>
                <w:rFonts w:ascii="Trebuchet MS" w:hAnsi="Trebuchet MS" w:cs="Arial"/>
                <w:b/>
                <w:lang w:val="es-ES"/>
              </w:rPr>
            </w:pPr>
          </w:p>
          <w:p w:rsidR="00783DCD" w:rsidRPr="00973D43" w:rsidRDefault="00783DCD" w:rsidP="003B55B6">
            <w:pPr>
              <w:jc w:val="both"/>
              <w:rPr>
                <w:rFonts w:ascii="Trebuchet MS" w:hAnsi="Trebuchet MS" w:cs="Arial"/>
              </w:rPr>
            </w:pPr>
            <w:r w:rsidRPr="00973D43">
              <w:rPr>
                <w:rFonts w:ascii="Trebuchet MS" w:hAnsi="Trebuchet MS" w:cs="Arial"/>
              </w:rPr>
              <w:t>Bost (5) puntu emango dira ezaugarri taula honen 16. apartatuan ezarritakoari gehitzen zaion berme-aldiko urte gehigarri bakoitzeko, 15 puntu gehienez.  Ez dira baloratuko 1 urte azpiko epeak.</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b/>
              </w:rPr>
            </w:pPr>
            <w:r w:rsidRPr="00973D43">
              <w:rPr>
                <w:rFonts w:ascii="Trebuchet MS" w:hAnsi="Trebuchet MS" w:cs="Arial"/>
                <w:b/>
                <w:u w:val="single"/>
              </w:rPr>
              <w:t>3.-</w:t>
            </w:r>
            <w:r w:rsidRPr="00973D43">
              <w:rPr>
                <w:b/>
                <w:u w:val="single"/>
              </w:rPr>
              <w:t xml:space="preserve"> </w:t>
            </w:r>
            <w:r w:rsidRPr="00973D43">
              <w:rPr>
                <w:rFonts w:ascii="Trebuchet MS" w:hAnsi="Trebuchet MS" w:cs="Arial"/>
                <w:b/>
                <w:u w:val="single"/>
              </w:rPr>
              <w:t>Emakumeen eta gizonen arteko berdintasun-irizpideak: emakume bati obraburu ardura ematea</w:t>
            </w:r>
            <w:r w:rsidRPr="00973D43">
              <w:rPr>
                <w:rFonts w:ascii="Trebuchet MS" w:hAnsi="Trebuchet MS" w:cs="Arial"/>
                <w:b/>
              </w:rPr>
              <w:t>:5 puntu.</w:t>
            </w:r>
          </w:p>
          <w:p w:rsidR="00783DCD" w:rsidRPr="00973D43" w:rsidRDefault="00783DCD" w:rsidP="003B55B6">
            <w:pPr>
              <w:jc w:val="both"/>
              <w:rPr>
                <w:rFonts w:ascii="Trebuchet MS" w:hAnsi="Trebuchet MS" w:cs="Arial"/>
                <w:b/>
              </w:rPr>
            </w:pPr>
          </w:p>
          <w:p w:rsidR="00783DCD" w:rsidRPr="00973D43" w:rsidRDefault="00783DCD" w:rsidP="003B55B6">
            <w:pPr>
              <w:jc w:val="both"/>
              <w:rPr>
                <w:rFonts w:ascii="Trebuchet MS" w:hAnsi="Trebuchet MS" w:cs="Arial"/>
              </w:rPr>
            </w:pPr>
            <w:r w:rsidRPr="00973D43">
              <w:rPr>
                <w:rFonts w:ascii="Trebuchet MS" w:hAnsi="Trebuchet MS" w:cs="Arial"/>
              </w:rPr>
              <w:t>Emakumeen eta gizonen arteko lan-desparekotasuna hausten laguntzen duten eskaintzak baloratuko dira, emakumeak adierazitako erantzukizuneko postuan sartuz.</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b/>
                <w:u w:val="single"/>
              </w:rPr>
            </w:pPr>
            <w:r w:rsidRPr="00973D43">
              <w:rPr>
                <w:rFonts w:ascii="Trebuchet MS" w:hAnsi="Trebuchet MS" w:cs="Arial"/>
                <w:b/>
                <w:u w:val="single"/>
              </w:rPr>
              <w:t>OHAR GARRANTZITSUA:</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b/>
              </w:rPr>
            </w:pPr>
            <w:r w:rsidRPr="00973D43">
              <w:rPr>
                <w:rFonts w:ascii="Trebuchet MS" w:hAnsi="Trebuchet MS" w:cs="Arial"/>
                <w:b/>
              </w:rPr>
              <w:t>Pertsona honen nortasunari buruzko informazioa, IV. Eranskinean sartu behar da.</w:t>
            </w:r>
          </w:p>
          <w:p w:rsidR="00783DCD" w:rsidRPr="00B7607B" w:rsidRDefault="00783DCD" w:rsidP="003B55B6">
            <w:pPr>
              <w:shd w:val="clear" w:color="auto" w:fill="FFFFFF" w:themeFill="background1"/>
              <w:spacing w:before="40" w:after="60" w:line="240" w:lineRule="atLeast"/>
              <w:ind w:right="-1"/>
              <w:jc w:val="both"/>
              <w:rPr>
                <w:rFonts w:ascii="Trebuchet MS" w:eastAsia="Cambria" w:hAnsi="Trebuchet MS" w:cs="Arial"/>
                <w:szCs w:val="22"/>
                <w:lang w:eastAsia="en-US"/>
              </w:rPr>
            </w:pPr>
          </w:p>
        </w:tc>
      </w:tr>
      <w:tr w:rsidR="001C3B15" w:rsidRPr="0005768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1C3B15" w:rsidRPr="00B7607B" w:rsidRDefault="001C3B15" w:rsidP="001C3B15">
            <w:pPr>
              <w:tabs>
                <w:tab w:val="left" w:pos="176"/>
                <w:tab w:val="left" w:pos="567"/>
                <w:tab w:val="left" w:pos="993"/>
                <w:tab w:val="left" w:pos="1560"/>
              </w:tabs>
              <w:spacing w:line="240" w:lineRule="atLeast"/>
              <w:ind w:left="176" w:right="-1" w:hanging="142"/>
              <w:jc w:val="both"/>
              <w:rPr>
                <w:rFonts w:ascii="Trebuchet MS" w:eastAsia="Cambria" w:hAnsi="Trebuchet MS" w:cs="Arial"/>
                <w:szCs w:val="22"/>
                <w:lang w:eastAsia="en-US"/>
              </w:rPr>
            </w:pPr>
          </w:p>
          <w:p w:rsidR="001C3B15" w:rsidRPr="00B7607B" w:rsidRDefault="001C3B15" w:rsidP="001C3B15">
            <w:pPr>
              <w:tabs>
                <w:tab w:val="left" w:pos="34"/>
                <w:tab w:val="left" w:pos="567"/>
                <w:tab w:val="left" w:pos="993"/>
                <w:tab w:val="left" w:pos="1560"/>
              </w:tabs>
              <w:spacing w:line="240" w:lineRule="atLeast"/>
              <w:ind w:left="33" w:right="-1"/>
              <w:jc w:val="both"/>
              <w:rPr>
                <w:rFonts w:ascii="Trebuchet MS" w:eastAsia="Cambria" w:hAnsi="Trebuchet MS" w:cs="Arial"/>
                <w:b/>
                <w:szCs w:val="22"/>
                <w:lang w:eastAsia="en-US"/>
              </w:rPr>
            </w:pPr>
            <w:r w:rsidRPr="00B7607B">
              <w:rPr>
                <w:rFonts w:ascii="Trebuchet MS" w:eastAsia="Cambria" w:hAnsi="Trebuchet MS" w:cs="Arial"/>
                <w:b/>
                <w:szCs w:val="22"/>
                <w:lang w:eastAsia="en-US"/>
              </w:rPr>
              <w:t>Parametroak, balio anormalak edo neurrigabeak dituen eskaintza bat kontuan hartzeko</w:t>
            </w:r>
          </w:p>
          <w:p w:rsidR="001C3B15" w:rsidRDefault="001C3B15" w:rsidP="001C3B15">
            <w:pPr>
              <w:tabs>
                <w:tab w:val="left" w:pos="34"/>
                <w:tab w:val="left" w:pos="214"/>
                <w:tab w:val="left" w:pos="567"/>
                <w:tab w:val="left" w:pos="993"/>
                <w:tab w:val="left" w:pos="1560"/>
              </w:tabs>
              <w:spacing w:line="240" w:lineRule="atLeast"/>
              <w:ind w:left="33" w:right="-1"/>
              <w:jc w:val="both"/>
              <w:rPr>
                <w:rFonts w:ascii="Trebuchet MS" w:hAnsi="Trebuchet MS" w:cs="Arial"/>
              </w:rPr>
            </w:pPr>
          </w:p>
          <w:p w:rsidR="001C3B15" w:rsidRPr="00105A42" w:rsidRDefault="001C3B15" w:rsidP="001C3B15">
            <w:pPr>
              <w:tabs>
                <w:tab w:val="left" w:pos="34"/>
                <w:tab w:val="left" w:pos="214"/>
                <w:tab w:val="left" w:pos="567"/>
                <w:tab w:val="left" w:pos="993"/>
                <w:tab w:val="left" w:pos="1560"/>
              </w:tabs>
              <w:spacing w:line="240" w:lineRule="atLeast"/>
              <w:ind w:left="33" w:right="-1"/>
              <w:jc w:val="both"/>
              <w:rPr>
                <w:rFonts w:ascii="Trebuchet MS" w:hAnsi="Trebuchet MS" w:cs="Arial"/>
              </w:rPr>
            </w:pPr>
            <w:r w:rsidRPr="00105A42">
              <w:rPr>
                <w:rFonts w:ascii="Trebuchet MS" w:hAnsi="Trebuchet MS" w:cs="Arial"/>
              </w:rPr>
              <w:t>Hasiera batean, ezohiko beherapena duten eskaintzatzat joko dira onartutako eskaintzetako prezio guztien batez besteko aritmetikoaren %10 baino gehiagoan baxuagoak direnak, eta halakotzat deklaratzeko ustez hartan sartuta dauden enpresa lizitatzaile guztiei informazioa eskatuko zaie, eta baita dagokion zerbitzuaren aholkularitza teknikoa ere.</w:t>
            </w:r>
          </w:p>
          <w:p w:rsidR="001C3B15" w:rsidRPr="00105A42" w:rsidRDefault="001C3B15" w:rsidP="001C3B15">
            <w:pPr>
              <w:tabs>
                <w:tab w:val="left" w:pos="34"/>
                <w:tab w:val="left" w:pos="214"/>
                <w:tab w:val="left" w:pos="567"/>
                <w:tab w:val="left" w:pos="993"/>
                <w:tab w:val="left" w:pos="1560"/>
              </w:tabs>
              <w:spacing w:line="240" w:lineRule="atLeast"/>
              <w:ind w:left="33" w:right="-1"/>
              <w:jc w:val="both"/>
              <w:rPr>
                <w:rFonts w:ascii="Trebuchet MS" w:hAnsi="Trebuchet MS" w:cs="Arial"/>
              </w:rPr>
            </w:pPr>
          </w:p>
          <w:p w:rsidR="001C3B15" w:rsidRDefault="001C3B15" w:rsidP="001C3B15">
            <w:pPr>
              <w:tabs>
                <w:tab w:val="left" w:pos="34"/>
                <w:tab w:val="left" w:pos="214"/>
                <w:tab w:val="left" w:pos="567"/>
                <w:tab w:val="left" w:pos="993"/>
                <w:tab w:val="left" w:pos="1560"/>
              </w:tabs>
              <w:spacing w:line="240" w:lineRule="atLeast"/>
              <w:ind w:left="33" w:right="-1"/>
              <w:jc w:val="both"/>
              <w:rPr>
                <w:rFonts w:ascii="Trebuchet MS" w:hAnsi="Trebuchet MS" w:cs="Arial"/>
              </w:rPr>
            </w:pPr>
            <w:r w:rsidRPr="00105A42">
              <w:rPr>
                <w:rFonts w:ascii="Trebuchet MS" w:hAnsi="Trebuchet MS" w:cs="Arial"/>
              </w:rPr>
              <w:t>Lizitatzaile bakarra aurkezten bada, haren eskaintza lizitazioaren oinarrizko aurrekontua baino % 20 txikiagoa bada.</w:t>
            </w:r>
          </w:p>
          <w:p w:rsidR="00ED3BB8" w:rsidRPr="00B7607B" w:rsidRDefault="00ED3BB8" w:rsidP="001C3B15">
            <w:pPr>
              <w:tabs>
                <w:tab w:val="left" w:pos="34"/>
                <w:tab w:val="left" w:pos="214"/>
                <w:tab w:val="left" w:pos="567"/>
                <w:tab w:val="left" w:pos="993"/>
                <w:tab w:val="left" w:pos="1560"/>
              </w:tabs>
              <w:spacing w:line="240" w:lineRule="atLeast"/>
              <w:ind w:left="33" w:right="-1"/>
              <w:jc w:val="both"/>
              <w:rPr>
                <w:rFonts w:ascii="Trebuchet MS" w:eastAsia="MS Gothic" w:hAnsi="Trebuchet MS" w:cs="Arial"/>
                <w:b/>
                <w:sz w:val="24"/>
                <w:szCs w:val="24"/>
              </w:rPr>
            </w:pPr>
          </w:p>
        </w:tc>
      </w:tr>
      <w:tr w:rsidR="001C3B15" w:rsidRPr="0005768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1C3B15" w:rsidRPr="00057681" w:rsidRDefault="001C3B15" w:rsidP="001C3B15">
            <w:pPr>
              <w:spacing w:before="120" w:after="60" w:line="240" w:lineRule="atLeast"/>
              <w:ind w:right="-1"/>
              <w:jc w:val="both"/>
              <w:rPr>
                <w:rFonts w:ascii="Trebuchet MS" w:hAnsi="Trebuchet MS" w:cs="Arial"/>
                <w:i/>
              </w:rPr>
            </w:pPr>
            <w:r w:rsidRPr="00057681">
              <w:rPr>
                <w:rFonts w:ascii="Trebuchet MS" w:hAnsi="Trebuchet MS" w:cs="Arial"/>
                <w:b/>
              </w:rPr>
              <w:lastRenderedPageBreak/>
              <w:t>AURKEZTEN DIREN TESTU IDATZIETAN DERRIGORREAN BETETZEKO IRIZPIDEAK (GRAFIKOAK, ARGAZKIAK, DIAGRAMAK ETA ABAR ALDE BATERA UTZITA).</w:t>
            </w:r>
          </w:p>
          <w:p w:rsidR="001C3B15" w:rsidRDefault="001C3B15" w:rsidP="001C3B15">
            <w:pPr>
              <w:jc w:val="both"/>
              <w:rPr>
                <w:rFonts w:ascii="Trebuchet MS" w:eastAsia="Arial" w:hAnsi="Trebuchet MS" w:cs="Arial"/>
              </w:rPr>
            </w:pPr>
          </w:p>
          <w:p w:rsidR="001C3B15" w:rsidRPr="0095174C" w:rsidRDefault="001C3B15" w:rsidP="001C3B15">
            <w:pPr>
              <w:jc w:val="both"/>
              <w:rPr>
                <w:rFonts w:ascii="Trebuchet MS" w:eastAsia="Arial" w:hAnsi="Trebuchet MS" w:cs="Arial"/>
              </w:rPr>
            </w:pPr>
            <w:r w:rsidRPr="0095174C">
              <w:rPr>
                <w:rFonts w:ascii="Trebuchet MS" w:eastAsia="Arial" w:hAnsi="Trebuchet MS" w:cs="Arial"/>
              </w:rPr>
              <w:t>Irizpide hauei dagokionez, aurkezten diren testu idatzi guztien idazkerak ondoko pa</w:t>
            </w:r>
            <w:r>
              <w:rPr>
                <w:rFonts w:ascii="Trebuchet MS" w:eastAsia="Arial" w:hAnsi="Trebuchet MS" w:cs="Arial"/>
              </w:rPr>
              <w:t>rametroak bete beharko dituzte (gehienez ere 15 orritan):</w:t>
            </w:r>
          </w:p>
          <w:p w:rsidR="001C3B15" w:rsidRPr="00B47A08" w:rsidRDefault="001C3B15" w:rsidP="001C3B15">
            <w:pPr>
              <w:jc w:val="both"/>
              <w:rPr>
                <w:rFonts w:ascii="Trebuchet MS" w:hAnsi="Trebuchet MS" w:cs="Arial"/>
              </w:rPr>
            </w:pPr>
          </w:p>
          <w:p w:rsidR="001C3B15" w:rsidRPr="0095174C" w:rsidRDefault="001C3B15" w:rsidP="001C3B15">
            <w:pPr>
              <w:numPr>
                <w:ilvl w:val="0"/>
                <w:numId w:val="29"/>
              </w:numPr>
              <w:tabs>
                <w:tab w:val="num" w:pos="752"/>
              </w:tabs>
              <w:spacing w:before="60" w:after="60"/>
              <w:ind w:left="708" w:hanging="283"/>
              <w:jc w:val="both"/>
              <w:rPr>
                <w:rFonts w:ascii="Trebuchet MS" w:hAnsi="Trebuchet MS" w:cs="Arial"/>
                <w:lang w:val="es-ES"/>
              </w:rPr>
            </w:pPr>
            <w:r w:rsidRPr="0095174C">
              <w:rPr>
                <w:rFonts w:ascii="Trebuchet MS" w:eastAsia="Arial" w:hAnsi="Trebuchet MS" w:cs="Arial"/>
              </w:rPr>
              <w:t>Paperaren tamaina: A4</w:t>
            </w:r>
          </w:p>
          <w:p w:rsidR="001C3B15" w:rsidRPr="0095174C" w:rsidRDefault="001C3B15" w:rsidP="001C3B15">
            <w:pPr>
              <w:numPr>
                <w:ilvl w:val="0"/>
                <w:numId w:val="29"/>
              </w:numPr>
              <w:tabs>
                <w:tab w:val="num" w:pos="752"/>
              </w:tabs>
              <w:spacing w:after="60"/>
              <w:ind w:left="708" w:hanging="283"/>
              <w:jc w:val="both"/>
              <w:rPr>
                <w:rFonts w:ascii="Trebuchet MS" w:hAnsi="Trebuchet MS" w:cs="Arial"/>
                <w:lang w:val="es-ES"/>
              </w:rPr>
            </w:pPr>
            <w:r w:rsidRPr="0095174C">
              <w:rPr>
                <w:rFonts w:ascii="Trebuchet MS" w:eastAsia="Arial" w:hAnsi="Trebuchet MS" w:cs="Arial"/>
              </w:rPr>
              <w:t>Gutxieneko marjinak:</w:t>
            </w:r>
          </w:p>
          <w:p w:rsidR="001C3B15" w:rsidRPr="0095174C" w:rsidRDefault="001C3B15" w:rsidP="001C3B15">
            <w:pPr>
              <w:tabs>
                <w:tab w:val="left" w:pos="780"/>
                <w:tab w:val="right" w:leader="hyphen" w:pos="6806"/>
              </w:tabs>
              <w:ind w:firstLine="1064"/>
              <w:jc w:val="both"/>
              <w:rPr>
                <w:rFonts w:ascii="Trebuchet MS" w:hAnsi="Trebuchet MS" w:cs="Arial"/>
                <w:lang w:val="es-ES"/>
              </w:rPr>
            </w:pPr>
            <w:r>
              <w:rPr>
                <w:rFonts w:ascii="Trebuchet MS" w:eastAsia="Arial" w:hAnsi="Trebuchet MS" w:cs="Arial"/>
              </w:rPr>
              <w:t>Goikoa eta behekoa: goikoa 2,5 zm</w:t>
            </w:r>
            <w:r w:rsidRPr="0095174C">
              <w:rPr>
                <w:rFonts w:ascii="Trebuchet MS" w:eastAsia="Arial" w:hAnsi="Trebuchet MS" w:cs="Arial"/>
              </w:rPr>
              <w:t xml:space="preserve">-koa; behekoa 2 </w:t>
            </w:r>
            <w:r>
              <w:rPr>
                <w:rFonts w:ascii="Trebuchet MS" w:eastAsia="Arial" w:hAnsi="Trebuchet MS" w:cs="Arial"/>
              </w:rPr>
              <w:t>z</w:t>
            </w:r>
            <w:r w:rsidRPr="0095174C">
              <w:rPr>
                <w:rFonts w:ascii="Trebuchet MS" w:eastAsia="Arial" w:hAnsi="Trebuchet MS" w:cs="Arial"/>
              </w:rPr>
              <w:t>m-koa.</w:t>
            </w:r>
          </w:p>
          <w:p w:rsidR="001C3B15" w:rsidRPr="0095174C" w:rsidRDefault="001C3B15" w:rsidP="001C3B15">
            <w:pPr>
              <w:tabs>
                <w:tab w:val="left" w:pos="780"/>
                <w:tab w:val="right" w:leader="hyphen" w:pos="6806"/>
              </w:tabs>
              <w:ind w:firstLine="1064"/>
              <w:jc w:val="both"/>
              <w:rPr>
                <w:rFonts w:ascii="Trebuchet MS" w:hAnsi="Trebuchet MS" w:cs="Arial"/>
                <w:lang w:val="es-ES"/>
              </w:rPr>
            </w:pPr>
            <w:r w:rsidRPr="0095174C">
              <w:rPr>
                <w:rFonts w:ascii="Trebuchet MS" w:eastAsia="Arial" w:hAnsi="Trebuchet MS" w:cs="Arial"/>
              </w:rPr>
              <w:t xml:space="preserve">ezker- eskuinekoa: ezkerrekoa 2,5 </w:t>
            </w:r>
            <w:r>
              <w:rPr>
                <w:rFonts w:ascii="Trebuchet MS" w:eastAsia="Arial" w:hAnsi="Trebuchet MS" w:cs="Arial"/>
              </w:rPr>
              <w:t>zm-koa; eskuinekoa 1,5 z</w:t>
            </w:r>
            <w:r w:rsidRPr="0095174C">
              <w:rPr>
                <w:rFonts w:ascii="Trebuchet MS" w:eastAsia="Arial" w:hAnsi="Trebuchet MS" w:cs="Arial"/>
              </w:rPr>
              <w:t>m-koa.</w:t>
            </w:r>
          </w:p>
          <w:p w:rsidR="001C3B15" w:rsidRPr="0095174C" w:rsidRDefault="001C3B15" w:rsidP="001C3B15">
            <w:pPr>
              <w:numPr>
                <w:ilvl w:val="0"/>
                <w:numId w:val="29"/>
              </w:numPr>
              <w:tabs>
                <w:tab w:val="num" w:pos="752"/>
              </w:tabs>
              <w:spacing w:before="60" w:after="60"/>
              <w:ind w:left="708" w:hanging="283"/>
              <w:jc w:val="both"/>
              <w:rPr>
                <w:rFonts w:ascii="Trebuchet MS" w:hAnsi="Trebuchet MS" w:cs="Arial"/>
                <w:b/>
                <w:lang w:val="es-ES"/>
              </w:rPr>
            </w:pPr>
            <w:r w:rsidRPr="0095174C">
              <w:rPr>
                <w:rFonts w:ascii="Trebuchet MS" w:eastAsia="Arial" w:hAnsi="Trebuchet MS" w:cs="Arial"/>
              </w:rPr>
              <w:t xml:space="preserve"> Letra mota eta neurria: Arial edo Times New Roman 11</w:t>
            </w:r>
          </w:p>
          <w:p w:rsidR="001C3B15" w:rsidRPr="001C3B15" w:rsidRDefault="001C3B15" w:rsidP="001C3B15">
            <w:pPr>
              <w:numPr>
                <w:ilvl w:val="0"/>
                <w:numId w:val="29"/>
              </w:numPr>
              <w:spacing w:before="40" w:after="40" w:line="240" w:lineRule="atLeast"/>
              <w:ind w:left="601" w:right="-1" w:hanging="241"/>
              <w:jc w:val="both"/>
              <w:rPr>
                <w:rFonts w:ascii="Trebuchet MS" w:hAnsi="Trebuchet MS" w:cs="Arial"/>
                <w:i/>
              </w:rPr>
            </w:pPr>
            <w:r w:rsidRPr="0095174C">
              <w:rPr>
                <w:rFonts w:ascii="Trebuchet MS" w:eastAsia="Arial" w:hAnsi="Trebuchet MS" w:cs="Arial"/>
              </w:rPr>
              <w:t xml:space="preserve"> Lerroartea: bakuna</w:t>
            </w:r>
          </w:p>
          <w:p w:rsidR="001C3B15" w:rsidRPr="00057681" w:rsidRDefault="001C3B15" w:rsidP="001C3B15">
            <w:pPr>
              <w:spacing w:before="40" w:after="40" w:line="240" w:lineRule="atLeast"/>
              <w:ind w:left="601" w:right="-1"/>
              <w:jc w:val="both"/>
              <w:rPr>
                <w:rFonts w:ascii="Trebuchet MS" w:hAnsi="Trebuchet MS" w:cs="Arial"/>
                <w:i/>
              </w:rPr>
            </w:pPr>
          </w:p>
        </w:tc>
      </w:tr>
    </w:tbl>
    <w:p w:rsidR="001C32DF" w:rsidRPr="00057681" w:rsidRDefault="001C32DF" w:rsidP="00123C90">
      <w:pPr>
        <w:spacing w:line="240" w:lineRule="atLeast"/>
        <w:ind w:right="-1"/>
        <w:jc w:val="both"/>
        <w:rPr>
          <w:rFonts w:ascii="Trebuchet MS" w:hAnsi="Trebuchet MS" w:cs="Arial"/>
          <w:b/>
        </w:rPr>
      </w:pPr>
    </w:p>
    <w:tbl>
      <w:tblPr>
        <w:tblW w:w="85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gridCol w:w="33"/>
      </w:tblGrid>
      <w:tr w:rsidR="001C32DF" w:rsidRPr="00057681" w:rsidTr="00642124">
        <w:trPr>
          <w:trHeight w:hRule="exact" w:val="295"/>
        </w:trPr>
        <w:tc>
          <w:tcPr>
            <w:tcW w:w="8539" w:type="dxa"/>
            <w:gridSpan w:val="2"/>
            <w:vAlign w:val="center"/>
          </w:tcPr>
          <w:p w:rsidR="001C32DF" w:rsidRPr="00057681" w:rsidRDefault="001C32DF" w:rsidP="00123C90">
            <w:pPr>
              <w:spacing w:line="240" w:lineRule="atLeast"/>
              <w:ind w:right="-1"/>
              <w:rPr>
                <w:rFonts w:ascii="Trebuchet MS" w:hAnsi="Trebuchet MS" w:cs="Arial"/>
                <w:b/>
              </w:rPr>
            </w:pPr>
            <w:bookmarkStart w:id="18" w:name="CC_18"/>
            <w:r w:rsidRPr="00057681">
              <w:rPr>
                <w:rFonts w:ascii="Trebuchet MS" w:hAnsi="Trebuchet MS" w:cs="Arial"/>
                <w:b/>
              </w:rPr>
              <w:t xml:space="preserve">18.- </w:t>
            </w:r>
            <w:bookmarkEnd w:id="18"/>
            <w:r w:rsidR="00D04BCA" w:rsidRPr="00057681">
              <w:rPr>
                <w:rFonts w:ascii="Trebuchet MS" w:hAnsi="Trebuchet MS" w:cs="Arial"/>
                <w:b/>
              </w:rPr>
              <w:t>EGIKARITZE</w:t>
            </w:r>
            <w:r w:rsidRPr="00057681">
              <w:rPr>
                <w:rFonts w:ascii="Trebuchet MS" w:hAnsi="Trebuchet MS" w:cs="Arial"/>
                <w:b/>
              </w:rPr>
              <w:t>AREN BALDINTZA SOZIAL BEREZIAK BETETZEA</w:t>
            </w:r>
          </w:p>
        </w:tc>
      </w:tr>
      <w:tr w:rsidR="00642124" w:rsidRPr="00057681" w:rsidTr="00642124">
        <w:trPr>
          <w:gridAfter w:val="1"/>
          <w:wAfter w:w="33" w:type="dxa"/>
          <w:trHeight w:val="454"/>
        </w:trPr>
        <w:tc>
          <w:tcPr>
            <w:tcW w:w="8506" w:type="dxa"/>
          </w:tcPr>
          <w:p w:rsidR="00642124" w:rsidRDefault="00642124" w:rsidP="00642124">
            <w:pPr>
              <w:spacing w:before="60" w:after="60" w:line="240" w:lineRule="atLeast"/>
              <w:jc w:val="both"/>
              <w:rPr>
                <w:rFonts w:ascii="Trebuchet MS" w:hAnsi="Trebuchet MS" w:cs="Arial"/>
              </w:rPr>
            </w:pPr>
            <w:r w:rsidRPr="00057681">
              <w:rPr>
                <w:rFonts w:ascii="Trebuchet MS" w:hAnsi="Trebuchet MS" w:cs="Arial"/>
              </w:rPr>
              <w:t>Kontratu honetan bete beharko dira lan arloko, gizarte segurantza arloko eta lan segurtasun eta osasun arloko lege, arau eta hitzarmenak eta, bereziki, Eraikuntzako eta Obra Publikoko Gipuzkoako Hitzarmen Kolektiboaren azken testua, Gipuzkoako Aldizkari Ofizialean argitaratutakoa; betiere, eragotzi gabe indarrean egon daitezkeen eta aipatutako hitzarmena hobetzen duten enpresaren beste hitzarmen edo itun batzuek ezarritakoak.</w:t>
            </w:r>
          </w:p>
          <w:p w:rsidR="001C3B15" w:rsidRPr="00057681" w:rsidRDefault="001C3B15" w:rsidP="00642124">
            <w:pPr>
              <w:spacing w:before="60" w:after="60" w:line="240" w:lineRule="atLeast"/>
              <w:jc w:val="both"/>
              <w:rPr>
                <w:rFonts w:ascii="Trebuchet MS" w:hAnsi="Trebuchet MS" w:cs="Arial"/>
              </w:rPr>
            </w:pPr>
          </w:p>
          <w:p w:rsidR="00642124" w:rsidRPr="00057681" w:rsidRDefault="00642124" w:rsidP="00642124">
            <w:pPr>
              <w:spacing w:before="60" w:after="60" w:line="240" w:lineRule="atLeast"/>
              <w:jc w:val="both"/>
              <w:rPr>
                <w:rFonts w:ascii="Trebuchet MS" w:hAnsi="Trebuchet MS" w:cs="Arial"/>
              </w:rPr>
            </w:pPr>
            <w:r w:rsidRPr="00057681">
              <w:rPr>
                <w:rFonts w:ascii="Trebuchet MS" w:hAnsi="Trebuchet MS" w:cs="Arial"/>
              </w:rPr>
              <w:t>Era berean, kontratu honetan bete beharko dira azpikontratazio arloko izaera sozialeko betebeharrak, desgaitasunen bat duten pertsonen enplegua sustatzekoak, nahiz emakume eta gizonen arteko berdintasuna sustatzekoak, betiere baldintza agirian zehaztutako moduan.</w:t>
            </w:r>
          </w:p>
        </w:tc>
      </w:tr>
    </w:tbl>
    <w:p w:rsidR="001C32DF" w:rsidRPr="00057681" w:rsidRDefault="001C32DF" w:rsidP="00123C90">
      <w:pPr>
        <w:spacing w:line="240" w:lineRule="atLeast"/>
        <w:ind w:right="-1"/>
        <w:jc w:val="both"/>
        <w:rPr>
          <w:rFonts w:ascii="Trebuchet MS" w:hAnsi="Trebuchet MS"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D04BCA">
            <w:pPr>
              <w:spacing w:line="240" w:lineRule="atLeast"/>
              <w:ind w:right="-1"/>
              <w:jc w:val="both"/>
              <w:rPr>
                <w:rFonts w:ascii="Trebuchet MS" w:hAnsi="Trebuchet MS" w:cs="Arial"/>
                <w:b/>
              </w:rPr>
            </w:pPr>
            <w:bookmarkStart w:id="19" w:name="CC_19"/>
            <w:r w:rsidRPr="00057681">
              <w:rPr>
                <w:rFonts w:ascii="Trebuchet MS" w:hAnsi="Trebuchet MS" w:cs="Arial"/>
                <w:b/>
              </w:rPr>
              <w:t xml:space="preserve">19.- </w:t>
            </w:r>
            <w:bookmarkEnd w:id="19"/>
            <w:r w:rsidR="00D04BCA" w:rsidRPr="00057681">
              <w:rPr>
                <w:rFonts w:ascii="Trebuchet MS" w:hAnsi="Trebuchet MS" w:cs="Arial"/>
                <w:b/>
              </w:rPr>
              <w:t>EGIKARITZE</w:t>
            </w:r>
            <w:r w:rsidRPr="00057681">
              <w:rPr>
                <w:rFonts w:ascii="Trebuchet MS" w:hAnsi="Trebuchet MS" w:cs="Arial"/>
                <w:b/>
              </w:rPr>
              <w:t>KO BESTE BALDINTZA BEREZIAK</w:t>
            </w:r>
          </w:p>
        </w:tc>
      </w:tr>
      <w:tr w:rsidR="001C32DF" w:rsidRPr="00057681" w:rsidTr="001C32DF">
        <w:trPr>
          <w:trHeight w:val="454"/>
        </w:trPr>
        <w:tc>
          <w:tcPr>
            <w:tcW w:w="8506" w:type="dxa"/>
          </w:tcPr>
          <w:p w:rsidR="009710C9" w:rsidRPr="00057681" w:rsidRDefault="00973C17" w:rsidP="009710C9">
            <w:pPr>
              <w:spacing w:before="60" w:after="60" w:line="240" w:lineRule="atLeast"/>
              <w:jc w:val="both"/>
              <w:rPr>
                <w:rFonts w:ascii="Trebuchet MS" w:hAnsi="Trebuchet MS" w:cs="Arial"/>
              </w:rPr>
            </w:pPr>
            <w:r w:rsidRPr="00973C17">
              <w:rPr>
                <w:rFonts w:ascii="Trebuchet MS" w:hAnsi="Trebuchet MS" w:cs="Arial"/>
              </w:rPr>
              <w:t>SPKLn eta kontratu honen klausula partikularren agiriko klausuletan aurreikusitakoez gain, kontratu honen hizkuntza-betebeharra izango da bermatzea kontratua egikaritzera atxikitako langileek KABIArekin duten komunikazioa, ahozkoa gutxienez, euskaraz egingo dela.</w:t>
            </w:r>
          </w:p>
        </w:tc>
      </w:tr>
    </w:tbl>
    <w:p w:rsidR="001C32DF" w:rsidRPr="00057681" w:rsidRDefault="001C32DF" w:rsidP="00123C90">
      <w:pPr>
        <w:spacing w:line="240" w:lineRule="atLeast"/>
        <w:ind w:right="-1"/>
        <w:jc w:val="both"/>
        <w:rPr>
          <w:rFonts w:ascii="Trebuchet MS" w:hAnsi="Trebuchet MS"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9710C9">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20" w:name="CC_20"/>
            <w:r w:rsidRPr="00057681">
              <w:rPr>
                <w:rFonts w:ascii="Trebuchet MS" w:hAnsi="Trebuchet MS" w:cs="Arial"/>
                <w:b/>
              </w:rPr>
              <w:t xml:space="preserve">20.- </w:t>
            </w:r>
            <w:bookmarkEnd w:id="20"/>
            <w:r w:rsidRPr="00057681">
              <w:rPr>
                <w:rFonts w:ascii="Trebuchet MS" w:hAnsi="Trebuchet MS" w:cs="Arial"/>
                <w:b/>
              </w:rPr>
              <w:t>KONTRATUKO FUNTSEZKO BETEBEHARRAK</w:t>
            </w:r>
          </w:p>
        </w:tc>
      </w:tr>
      <w:tr w:rsidR="009710C9" w:rsidRPr="00057681" w:rsidTr="009710C9">
        <w:trPr>
          <w:trHeight w:val="454"/>
        </w:trPr>
        <w:tc>
          <w:tcPr>
            <w:tcW w:w="8506" w:type="dxa"/>
          </w:tcPr>
          <w:p w:rsidR="001C3B15" w:rsidRDefault="001C3B15" w:rsidP="001C3B15">
            <w:pPr>
              <w:spacing w:before="60" w:after="60" w:line="240" w:lineRule="atLeast"/>
              <w:jc w:val="both"/>
              <w:rPr>
                <w:rFonts w:ascii="Trebuchet MS" w:hAnsi="Trebuchet MS" w:cs="Arial"/>
              </w:rPr>
            </w:pPr>
            <w:r w:rsidRPr="00FB76E8">
              <w:rPr>
                <w:rFonts w:ascii="Trebuchet MS" w:hAnsi="Trebuchet MS" w:cs="Arial"/>
              </w:rPr>
              <w:t xml:space="preserve">SPKLan eta baldintza agirian aurreikusitakoez gainera, ezaugarrien taula honetako 14. atalean aipatutakoa (bitartekoak atxikitzeko konpromisoa) izango da kontratu honen funtsezko betebeharra. </w:t>
            </w:r>
          </w:p>
          <w:p w:rsidR="001C3B15" w:rsidRDefault="001C3B15" w:rsidP="001C3B15">
            <w:pPr>
              <w:spacing w:before="60" w:after="60" w:line="240" w:lineRule="atLeast"/>
              <w:jc w:val="both"/>
              <w:rPr>
                <w:rFonts w:ascii="Trebuchet MS" w:hAnsi="Trebuchet MS" w:cs="Arial"/>
              </w:rPr>
            </w:pPr>
          </w:p>
          <w:p w:rsidR="009710C9" w:rsidRDefault="001C3B15" w:rsidP="006D2CA2">
            <w:pPr>
              <w:spacing w:before="60" w:after="60" w:line="240" w:lineRule="atLeast"/>
              <w:jc w:val="both"/>
              <w:rPr>
                <w:rFonts w:ascii="Trebuchet MS" w:hAnsi="Trebuchet MS" w:cs="Arial"/>
              </w:rPr>
            </w:pPr>
            <w:r w:rsidRPr="00FB76E8">
              <w:rPr>
                <w:rFonts w:ascii="Trebuchet MS" w:hAnsi="Trebuchet MS" w:cs="Arial"/>
              </w:rPr>
              <w:t>Aurrekoa ez betetzeak baldintza agiri honen klausuletan eta Sektore Publiko</w:t>
            </w:r>
            <w:r>
              <w:rPr>
                <w:rFonts w:ascii="Trebuchet MS" w:hAnsi="Trebuchet MS" w:cs="Arial"/>
              </w:rPr>
              <w:t>aren Kontratu</w:t>
            </w:r>
            <w:r w:rsidRPr="00FB76E8">
              <w:rPr>
                <w:rFonts w:ascii="Trebuchet MS" w:hAnsi="Trebuchet MS" w:cs="Arial"/>
              </w:rPr>
              <w:t xml:space="preserve"> Legean aurreikusitako zigorrak aplikatzea ekar dezake.</w:t>
            </w:r>
          </w:p>
          <w:p w:rsidR="006D2CA2" w:rsidRPr="00057681" w:rsidRDefault="006D2CA2" w:rsidP="006D2CA2">
            <w:pPr>
              <w:spacing w:before="60" w:after="60" w:line="240" w:lineRule="atLeast"/>
              <w:jc w:val="both"/>
              <w:rPr>
                <w:rFonts w:ascii="Trebuchet MS" w:hAnsi="Trebuchet MS" w:cs="Arial"/>
              </w:rPr>
            </w:pPr>
          </w:p>
        </w:tc>
      </w:tr>
    </w:tbl>
    <w:p w:rsidR="001C32DF" w:rsidRPr="00057681" w:rsidRDefault="001C32DF" w:rsidP="00123C90">
      <w:pPr>
        <w:spacing w:line="240" w:lineRule="atLeast"/>
        <w:ind w:right="-1"/>
        <w:jc w:val="both"/>
        <w:rPr>
          <w:rFonts w:ascii="Trebuchet MS" w:eastAsia="Cambria" w:hAnsi="Trebuchet MS"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4394"/>
        <w:gridCol w:w="709"/>
        <w:gridCol w:w="283"/>
        <w:gridCol w:w="851"/>
        <w:gridCol w:w="284"/>
        <w:gridCol w:w="1985"/>
      </w:tblGrid>
      <w:tr w:rsidR="001C32DF" w:rsidRPr="00057681" w:rsidTr="001C32DF">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bookmarkStart w:id="21" w:name="CC_21"/>
            <w:r w:rsidRPr="00057681">
              <w:rPr>
                <w:rFonts w:ascii="Trebuchet MS" w:hAnsi="Trebuchet MS" w:cs="Arial"/>
                <w:b/>
              </w:rPr>
              <w:t xml:space="preserve">21.- </w:t>
            </w:r>
            <w:bookmarkEnd w:id="21"/>
            <w:r w:rsidRPr="00057681">
              <w:rPr>
                <w:rFonts w:ascii="Trebuchet MS" w:hAnsi="Trebuchet MS" w:cs="Arial"/>
                <w:b/>
              </w:rPr>
              <w:t>LAN PROGRAMA</w:t>
            </w:r>
          </w:p>
        </w:tc>
      </w:tr>
      <w:tr w:rsidR="001C32DF" w:rsidRPr="0005768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C32DF" w:rsidRPr="00057681" w:rsidRDefault="001C32DF" w:rsidP="00123C90">
            <w:pPr>
              <w:spacing w:line="240" w:lineRule="atLeast"/>
              <w:ind w:right="-1"/>
              <w:jc w:val="both"/>
              <w:rPr>
                <w:rFonts w:ascii="Trebuchet MS" w:hAnsi="Trebuchet MS" w:cs="Arial"/>
                <w:sz w:val="16"/>
                <w:szCs w:val="16"/>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94" w:type="dxa"/>
            <w:tcBorders>
              <w:top w:val="nil"/>
              <w:left w:val="single" w:sz="4" w:space="0" w:color="auto"/>
              <w:bottom w:val="nil"/>
              <w:right w:val="nil"/>
            </w:tcBorders>
            <w:shd w:val="clear" w:color="auto" w:fill="FFFFFF"/>
            <w:vAlign w:val="center"/>
          </w:tcPr>
          <w:p w:rsidR="001C32DF" w:rsidRPr="00057681" w:rsidRDefault="001C32DF" w:rsidP="00123C90">
            <w:pPr>
              <w:tabs>
                <w:tab w:val="left" w:pos="181"/>
              </w:tabs>
              <w:spacing w:line="240" w:lineRule="atLeast"/>
              <w:ind w:right="-1"/>
              <w:rPr>
                <w:rFonts w:ascii="Trebuchet MS" w:hAnsi="Trebuchet MS" w:cs="Arial"/>
              </w:rPr>
            </w:pPr>
            <w:r w:rsidRPr="00057681">
              <w:rPr>
                <w:rFonts w:ascii="Trebuchet MS" w:hAnsi="Trebuchet MS" w:cs="Arial"/>
              </w:rPr>
              <w:t>Kontratistak aurkeztu behar du:</w:t>
            </w:r>
          </w:p>
        </w:tc>
        <w:tc>
          <w:tcPr>
            <w:tcW w:w="709" w:type="dxa"/>
            <w:tcBorders>
              <w:top w:val="nil"/>
              <w:left w:val="nil"/>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right="-1"/>
              <w:rPr>
                <w:rFonts w:ascii="Trebuchet MS" w:hAnsi="Trebuchet MS" w:cs="Arial"/>
              </w:rPr>
            </w:pPr>
            <w:r>
              <w:rPr>
                <w:rFonts w:ascii="Trebuchet MS" w:hAnsi="Trebuchet MS" w:cs="Arial"/>
              </w:rPr>
              <w:t>X</w:t>
            </w:r>
          </w:p>
        </w:tc>
        <w:tc>
          <w:tcPr>
            <w:tcW w:w="851" w:type="dxa"/>
            <w:tcBorders>
              <w:top w:val="nil"/>
              <w:left w:val="single" w:sz="8" w:space="0" w:color="auto"/>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right="-1"/>
              <w:rPr>
                <w:rFonts w:ascii="Trebuchet MS" w:hAnsi="Trebuchet MS" w:cs="Arial"/>
              </w:rPr>
            </w:pPr>
          </w:p>
        </w:tc>
        <w:tc>
          <w:tcPr>
            <w:tcW w:w="1985"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right="-1"/>
              <w:rPr>
                <w:rFonts w:ascii="Trebuchet MS" w:hAnsi="Trebuchet MS" w:cs="Arial"/>
              </w:rPr>
            </w:pPr>
          </w:p>
        </w:tc>
      </w:tr>
    </w:tbl>
    <w:p w:rsidR="001C32DF" w:rsidRPr="00057681" w:rsidRDefault="001C32DF" w:rsidP="00123C90">
      <w:pPr>
        <w:spacing w:line="240" w:lineRule="atLeast"/>
        <w:ind w:right="-1"/>
        <w:jc w:val="both"/>
        <w:rPr>
          <w:rFonts w:ascii="Trebuchet MS" w:eastAsia="Cambria" w:hAnsi="Trebuchet MS"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1C32DF" w:rsidRPr="00057681" w:rsidTr="001C32DF">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123C90">
            <w:pPr>
              <w:spacing w:before="40" w:after="40" w:line="240" w:lineRule="atLeast"/>
              <w:ind w:right="-1"/>
              <w:jc w:val="both"/>
              <w:rPr>
                <w:rFonts w:ascii="Trebuchet MS" w:eastAsia="Cambria" w:hAnsi="Trebuchet MS" w:cs="Arial"/>
                <w:szCs w:val="22"/>
                <w:lang w:eastAsia="en-US"/>
              </w:rPr>
            </w:pPr>
            <w:bookmarkStart w:id="22" w:name="CC_22"/>
            <w:r w:rsidRPr="00057681">
              <w:rPr>
                <w:rFonts w:ascii="Trebuchet MS" w:eastAsia="Cambria" w:hAnsi="Trebuchet MS" w:cs="Arial"/>
                <w:b/>
                <w:szCs w:val="22"/>
                <w:lang w:eastAsia="en-US"/>
              </w:rPr>
              <w:t xml:space="preserve">22.-  </w:t>
            </w:r>
            <w:bookmarkEnd w:id="22"/>
            <w:r w:rsidRPr="00057681">
              <w:rPr>
                <w:rFonts w:ascii="Trebuchet MS" w:hAnsi="Trebuchet MS" w:cs="Arial"/>
                <w:b/>
              </w:rPr>
              <w:t>AURREIKUSITAKO KONTRATU ALDAKETAK</w:t>
            </w:r>
          </w:p>
        </w:tc>
      </w:tr>
      <w:tr w:rsidR="001C32DF" w:rsidRPr="0005768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C32DF" w:rsidRPr="00057681" w:rsidRDefault="001C32DF" w:rsidP="00123C90">
            <w:pPr>
              <w:spacing w:line="240" w:lineRule="atLeast"/>
              <w:ind w:right="-1"/>
              <w:jc w:val="both"/>
              <w:rPr>
                <w:rFonts w:ascii="Trebuchet MS" w:hAnsi="Trebuchet MS" w:cs="Arial"/>
                <w:sz w:val="16"/>
                <w:szCs w:val="16"/>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C32DF" w:rsidRPr="00057681" w:rsidRDefault="001C32DF" w:rsidP="00123C90">
            <w:pPr>
              <w:spacing w:line="240" w:lineRule="atLeast"/>
              <w:ind w:right="-1"/>
              <w:jc w:val="both"/>
              <w:rPr>
                <w:rFonts w:ascii="Trebuchet MS" w:eastAsia="Cambria" w:hAnsi="Trebuchet MS" w:cs="Arial"/>
                <w:szCs w:val="22"/>
                <w:lang w:eastAsia="en-US"/>
              </w:rPr>
            </w:pPr>
          </w:p>
        </w:tc>
        <w:tc>
          <w:tcPr>
            <w:tcW w:w="709" w:type="dxa"/>
            <w:tcBorders>
              <w:top w:val="nil"/>
              <w:left w:val="nil"/>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right="-1"/>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6237" w:type="dxa"/>
            <w:tcBorders>
              <w:top w:val="nil"/>
              <w:left w:val="single" w:sz="8" w:space="0" w:color="auto"/>
              <w:bottom w:val="nil"/>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bl>
    <w:p w:rsidR="001C32DF" w:rsidRPr="00057681" w:rsidRDefault="001C32DF" w:rsidP="00123C90">
      <w:pPr>
        <w:spacing w:line="240" w:lineRule="atLeast"/>
        <w:ind w:right="-1"/>
        <w:jc w:val="both"/>
        <w:rPr>
          <w:rFonts w:ascii="Trebuchet MS" w:hAnsi="Trebuchet MS"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tcBorders>
              <w:bottom w:val="single" w:sz="4" w:space="0" w:color="auto"/>
            </w:tcBorders>
            <w:vAlign w:val="center"/>
          </w:tcPr>
          <w:p w:rsidR="001C32DF" w:rsidRPr="00057681" w:rsidRDefault="001C32DF" w:rsidP="00123C90">
            <w:pPr>
              <w:spacing w:line="240" w:lineRule="atLeast"/>
              <w:ind w:right="-1"/>
              <w:jc w:val="both"/>
              <w:rPr>
                <w:rFonts w:ascii="Trebuchet MS" w:hAnsi="Trebuchet MS" w:cs="Arial"/>
                <w:b/>
              </w:rPr>
            </w:pPr>
            <w:bookmarkStart w:id="23" w:name="CC_23"/>
            <w:r w:rsidRPr="00057681">
              <w:rPr>
                <w:rFonts w:ascii="Trebuchet MS" w:hAnsi="Trebuchet MS" w:cs="Arial"/>
                <w:b/>
              </w:rPr>
              <w:t xml:space="preserve">23.- </w:t>
            </w:r>
            <w:bookmarkEnd w:id="23"/>
            <w:r w:rsidRPr="00057681">
              <w:rPr>
                <w:rFonts w:ascii="Trebuchet MS" w:hAnsi="Trebuchet MS" w:cs="Arial"/>
                <w:b/>
              </w:rPr>
              <w:t>Z</w:t>
            </w:r>
            <w:r w:rsidR="005B63F3" w:rsidRPr="00057681">
              <w:rPr>
                <w:rFonts w:ascii="Trebuchet MS" w:hAnsi="Trebuchet MS" w:cs="Arial"/>
                <w:b/>
              </w:rPr>
              <w:t>IGORRAK</w:t>
            </w:r>
          </w:p>
        </w:tc>
      </w:tr>
      <w:tr w:rsidR="009710C9" w:rsidRPr="00057681" w:rsidTr="009710C9">
        <w:trPr>
          <w:trHeight w:val="454"/>
        </w:trPr>
        <w:tc>
          <w:tcPr>
            <w:tcW w:w="8506" w:type="dxa"/>
          </w:tcPr>
          <w:p w:rsidR="001C3B15" w:rsidRPr="00B7607B" w:rsidRDefault="001C3B15" w:rsidP="001C3B15">
            <w:pPr>
              <w:spacing w:before="60" w:after="60" w:line="240" w:lineRule="atLeast"/>
              <w:jc w:val="both"/>
              <w:rPr>
                <w:rFonts w:ascii="Trebuchet MS" w:hAnsi="Trebuchet MS" w:cs="Arial"/>
              </w:rPr>
            </w:pPr>
            <w:r w:rsidRPr="00105A42">
              <w:rPr>
                <w:rFonts w:ascii="Trebuchet MS" w:hAnsi="Trebuchet MS" w:cs="Arial"/>
              </w:rPr>
              <w:t>Baldintza agiriaren klausuletan eta SPKLan aurreikusitakoak.</w:t>
            </w:r>
          </w:p>
          <w:p w:rsidR="009710C9" w:rsidRPr="00057681" w:rsidRDefault="009710C9" w:rsidP="009710C9">
            <w:pPr>
              <w:spacing w:before="60" w:after="60" w:line="240" w:lineRule="atLeast"/>
              <w:jc w:val="both"/>
              <w:rPr>
                <w:rFonts w:ascii="Trebuchet MS" w:hAnsi="Trebuchet MS" w:cs="Arial"/>
              </w:rPr>
            </w:pPr>
          </w:p>
        </w:tc>
      </w:tr>
    </w:tbl>
    <w:p w:rsidR="001C32DF" w:rsidRPr="00057681" w:rsidRDefault="001C32DF" w:rsidP="00123C90">
      <w:pPr>
        <w:spacing w:line="240" w:lineRule="atLeast"/>
        <w:ind w:right="-1"/>
        <w:jc w:val="both"/>
        <w:rPr>
          <w:rFonts w:ascii="Trebuchet MS" w:eastAsia="Cambria" w:hAnsi="Trebuchet MS"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24" w:name="CC_24"/>
            <w:r w:rsidRPr="00057681">
              <w:rPr>
                <w:rFonts w:ascii="Trebuchet MS" w:hAnsi="Trebuchet MS" w:cs="Arial"/>
                <w:b/>
              </w:rPr>
              <w:t xml:space="preserve">24.- </w:t>
            </w:r>
            <w:bookmarkEnd w:id="24"/>
            <w:r w:rsidRPr="00057681">
              <w:rPr>
                <w:rFonts w:ascii="Trebuchet MS" w:hAnsi="Trebuchet MS" w:cs="Arial"/>
                <w:b/>
              </w:rPr>
              <w:t>ASEGURUAK</w:t>
            </w:r>
          </w:p>
        </w:tc>
      </w:tr>
      <w:tr w:rsidR="001C32DF" w:rsidRPr="00057681" w:rsidTr="001C32DF">
        <w:trPr>
          <w:trHeight w:val="454"/>
        </w:trPr>
        <w:tc>
          <w:tcPr>
            <w:tcW w:w="8506" w:type="dxa"/>
          </w:tcPr>
          <w:p w:rsidR="001C32DF" w:rsidRPr="00057681" w:rsidRDefault="001C32DF" w:rsidP="009710C9">
            <w:pPr>
              <w:spacing w:line="240" w:lineRule="atLeast"/>
              <w:jc w:val="both"/>
              <w:rPr>
                <w:rFonts w:ascii="Trebuchet MS" w:hAnsi="Trebuchet MS" w:cs="Arial"/>
              </w:rPr>
            </w:pPr>
          </w:p>
          <w:p w:rsidR="001C32DF" w:rsidRDefault="001C32DF" w:rsidP="009710C9">
            <w:pPr>
              <w:spacing w:line="240" w:lineRule="atLeast"/>
              <w:jc w:val="both"/>
              <w:rPr>
                <w:rFonts w:ascii="Trebuchet MS" w:eastAsia="Cambria" w:hAnsi="Trebuchet MS" w:cs="Arial"/>
                <w:szCs w:val="22"/>
                <w:lang w:eastAsia="en-US"/>
              </w:rPr>
            </w:pPr>
            <w:r w:rsidRPr="00057681">
              <w:rPr>
                <w:rFonts w:ascii="Trebuchet MS" w:hAnsi="Trebuchet MS" w:cs="Arial"/>
              </w:rPr>
              <w:t xml:space="preserve">ERANTZUN ZIBILEKO ASEGURUA: </w:t>
            </w:r>
            <w:r w:rsidR="001C3B15" w:rsidRPr="001C3B15">
              <w:rPr>
                <w:rFonts w:ascii="Trebuchet MS" w:eastAsia="Cambria" w:hAnsi="Trebuchet MS" w:cs="Arial"/>
                <w:szCs w:val="22"/>
                <w:lang w:eastAsia="en-US"/>
              </w:rPr>
              <w:t>1.000.000 euro.</w:t>
            </w:r>
          </w:p>
          <w:p w:rsidR="001C3B15" w:rsidRPr="00057681" w:rsidRDefault="001C3B15" w:rsidP="009710C9">
            <w:pPr>
              <w:spacing w:line="240" w:lineRule="atLeast"/>
              <w:jc w:val="both"/>
              <w:rPr>
                <w:rFonts w:ascii="Trebuchet MS" w:hAnsi="Trebuchet MS" w:cs="Arial"/>
              </w:rPr>
            </w:pPr>
          </w:p>
          <w:p w:rsidR="001C32DF" w:rsidRPr="00057681" w:rsidRDefault="001C32DF" w:rsidP="009710C9">
            <w:pPr>
              <w:spacing w:line="240" w:lineRule="atLeast"/>
              <w:jc w:val="both"/>
              <w:rPr>
                <w:rFonts w:ascii="Trebuchet MS" w:hAnsi="Trebuchet MS" w:cs="Arial"/>
              </w:rPr>
            </w:pPr>
            <w:r w:rsidRPr="00057681">
              <w:rPr>
                <w:rFonts w:ascii="Trebuchet MS" w:hAnsi="Trebuchet MS" w:cs="Arial"/>
              </w:rPr>
              <w:t>ERAIKUNTZAKO ARRISKU OROTARIKO ASEGURUA:</w:t>
            </w:r>
          </w:p>
          <w:p w:rsidR="001C32DF" w:rsidRPr="00057681" w:rsidRDefault="001C32DF" w:rsidP="009710C9">
            <w:pPr>
              <w:spacing w:line="240" w:lineRule="atLeast"/>
              <w:jc w:val="both"/>
              <w:rPr>
                <w:rFonts w:ascii="Trebuchet MS" w:hAnsi="Trebuchet MS" w:cs="Arial"/>
              </w:rPr>
            </w:pPr>
          </w:p>
          <w:p w:rsidR="001C32DF" w:rsidRPr="00057681" w:rsidRDefault="001C32DF" w:rsidP="009710C9">
            <w:pPr>
              <w:spacing w:line="240" w:lineRule="atLeast"/>
              <w:ind w:left="567" w:hanging="142"/>
              <w:jc w:val="both"/>
              <w:rPr>
                <w:rFonts w:ascii="Trebuchet MS" w:hAnsi="Trebuchet MS" w:cs="Arial"/>
              </w:rPr>
            </w:pPr>
            <w:r w:rsidRPr="00057681">
              <w:rPr>
                <w:rFonts w:ascii="Trebuchet MS" w:hAnsi="Trebuchet MS" w:cs="Arial"/>
              </w:rPr>
              <w:t>-</w:t>
            </w:r>
            <w:r w:rsidRPr="00057681">
              <w:rPr>
                <w:rFonts w:ascii="Trebuchet MS" w:hAnsi="Trebuchet MS" w:cs="Arial"/>
              </w:rPr>
              <w:tab/>
            </w:r>
            <w:r w:rsidR="003C6273" w:rsidRPr="00057681">
              <w:rPr>
                <w:rFonts w:ascii="Trebuchet MS" w:hAnsi="Trebuchet MS" w:cs="Arial"/>
              </w:rPr>
              <w:t>Adjudikazio</w:t>
            </w:r>
            <w:r w:rsidRPr="00057681">
              <w:rPr>
                <w:rFonts w:ascii="Trebuchet MS" w:hAnsi="Trebuchet MS" w:cs="Arial"/>
              </w:rPr>
              <w:t xml:space="preserve"> zenbateko osoaren arabera (BEZa barne).</w:t>
            </w:r>
          </w:p>
          <w:p w:rsidR="001C32DF" w:rsidRPr="00057681" w:rsidRDefault="001C32DF" w:rsidP="009710C9">
            <w:pPr>
              <w:spacing w:line="240" w:lineRule="atLeast"/>
              <w:ind w:left="567" w:hanging="142"/>
              <w:jc w:val="both"/>
              <w:rPr>
                <w:rFonts w:ascii="Trebuchet MS" w:hAnsi="Trebuchet MS" w:cs="Arial"/>
              </w:rPr>
            </w:pPr>
            <w:r w:rsidRPr="00057681">
              <w:rPr>
                <w:rFonts w:ascii="Trebuchet MS" w:hAnsi="Trebuchet MS" w:cs="Arial"/>
              </w:rPr>
              <w:t>-</w:t>
            </w:r>
            <w:r w:rsidRPr="00057681">
              <w:rPr>
                <w:rFonts w:ascii="Trebuchet MS" w:hAnsi="Trebuchet MS" w:cs="Arial"/>
              </w:rPr>
              <w:tab/>
              <w:t>Proiektuan izandako aldaketak direla medio kontratuaren zenbatekoa aldatzen bada, kapital bermatua proportzio berean aldatuko da.</w:t>
            </w:r>
          </w:p>
          <w:p w:rsidR="001C32DF" w:rsidRPr="00057681" w:rsidRDefault="001C32DF" w:rsidP="00123C90">
            <w:pPr>
              <w:spacing w:line="240" w:lineRule="atLeast"/>
              <w:ind w:right="-1"/>
              <w:jc w:val="both"/>
              <w:rPr>
                <w:rFonts w:ascii="Trebuchet MS" w:hAnsi="Trebuchet MS" w:cs="Arial"/>
                <w:i/>
              </w:rPr>
            </w:pPr>
          </w:p>
        </w:tc>
      </w:tr>
    </w:tbl>
    <w:p w:rsidR="001C32DF" w:rsidRPr="00057681" w:rsidRDefault="001C32DF" w:rsidP="00123C90">
      <w:pPr>
        <w:spacing w:line="240" w:lineRule="atLeast"/>
        <w:ind w:right="-1"/>
        <w:jc w:val="both"/>
        <w:rPr>
          <w:rFonts w:ascii="Trebuchet MS" w:eastAsia="Cambria" w:hAnsi="Trebuchet MS"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4455C0">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25" w:name="CC_25"/>
            <w:r w:rsidRPr="00057681">
              <w:rPr>
                <w:rFonts w:ascii="Trebuchet MS" w:hAnsi="Trebuchet MS" w:cs="Arial"/>
                <w:b/>
              </w:rPr>
              <w:t xml:space="preserve">25.- </w:t>
            </w:r>
            <w:bookmarkEnd w:id="25"/>
            <w:r w:rsidRPr="00057681">
              <w:rPr>
                <w:rFonts w:ascii="Trebuchet MS" w:hAnsi="Trebuchet MS" w:cs="Arial"/>
                <w:b/>
              </w:rPr>
              <w:t>LIZITATZAILEAK KONPENTSATZEKO ZENBATEKOA</w:t>
            </w:r>
          </w:p>
        </w:tc>
      </w:tr>
      <w:tr w:rsidR="004455C0" w:rsidRPr="00057681" w:rsidTr="004455C0">
        <w:trPr>
          <w:trHeight w:val="454"/>
        </w:trPr>
        <w:tc>
          <w:tcPr>
            <w:tcW w:w="8506" w:type="dxa"/>
          </w:tcPr>
          <w:p w:rsidR="004455C0" w:rsidRPr="00057681" w:rsidRDefault="001C3B15" w:rsidP="004455C0">
            <w:pPr>
              <w:spacing w:before="60" w:after="60" w:line="240" w:lineRule="atLeast"/>
              <w:jc w:val="both"/>
              <w:rPr>
                <w:rFonts w:ascii="Trebuchet MS" w:hAnsi="Trebuchet MS" w:cs="Arial"/>
              </w:rPr>
            </w:pPr>
            <w:r w:rsidRPr="00105A42">
              <w:rPr>
                <w:rFonts w:ascii="Trebuchet MS" w:hAnsi="Trebuchet MS" w:cs="Arial"/>
              </w:rPr>
              <w:t>Kontratua ez esleitzea edo egitea erabakitzen bada, edo kontratazio-organoak erabakitako prozeduran atzera egiten bada, enpresa lizitatzaileak ez dira konpentsatuko izandako gastuengatik.</w:t>
            </w:r>
          </w:p>
          <w:p w:rsidR="004455C0" w:rsidRPr="00057681" w:rsidRDefault="004455C0" w:rsidP="004455C0">
            <w:pPr>
              <w:spacing w:before="60" w:after="60" w:line="240" w:lineRule="atLeast"/>
              <w:jc w:val="both"/>
              <w:rPr>
                <w:rFonts w:ascii="Trebuchet MS" w:hAnsi="Trebuchet MS" w:cs="Arial"/>
              </w:rPr>
            </w:pPr>
          </w:p>
        </w:tc>
      </w:tr>
    </w:tbl>
    <w:p w:rsidR="001C32DF" w:rsidRPr="00057681" w:rsidRDefault="001C32DF" w:rsidP="00123C90">
      <w:pPr>
        <w:spacing w:line="240" w:lineRule="atLeast"/>
        <w:ind w:right="-1"/>
        <w:jc w:val="both"/>
        <w:rPr>
          <w:rFonts w:ascii="Trebuchet MS" w:hAnsi="Trebuchet MS" w:cs="Arial"/>
        </w:rPr>
      </w:pPr>
    </w:p>
    <w:tbl>
      <w:tblPr>
        <w:tblW w:w="8506" w:type="dxa"/>
        <w:tblInd w:w="-39" w:type="dxa"/>
        <w:tblLayout w:type="fixed"/>
        <w:tblCellMar>
          <w:left w:w="103" w:type="dxa"/>
        </w:tblCellMar>
        <w:tblLook w:val="0000" w:firstRow="0" w:lastRow="0" w:firstColumn="0" w:lastColumn="0" w:noHBand="0" w:noVBand="0"/>
      </w:tblPr>
      <w:tblGrid>
        <w:gridCol w:w="4395"/>
        <w:gridCol w:w="709"/>
        <w:gridCol w:w="283"/>
        <w:gridCol w:w="567"/>
        <w:gridCol w:w="284"/>
        <w:gridCol w:w="2268"/>
      </w:tblGrid>
      <w:tr w:rsidR="001C32DF" w:rsidRPr="00057681" w:rsidTr="001C32DF">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123C90">
            <w:pPr>
              <w:spacing w:before="40" w:after="40" w:line="240" w:lineRule="atLeast"/>
              <w:ind w:right="-1"/>
              <w:jc w:val="both"/>
              <w:rPr>
                <w:rFonts w:ascii="Trebuchet MS" w:eastAsia="Cambria" w:hAnsi="Trebuchet MS" w:cs="Arial"/>
                <w:szCs w:val="22"/>
                <w:lang w:eastAsia="en-US"/>
              </w:rPr>
            </w:pPr>
            <w:bookmarkStart w:id="26" w:name="CC_26"/>
            <w:r w:rsidRPr="00057681">
              <w:rPr>
                <w:rFonts w:ascii="Trebuchet MS" w:hAnsi="Trebuchet MS" w:cs="Arial"/>
                <w:b/>
              </w:rPr>
              <w:t xml:space="preserve">26.- </w:t>
            </w:r>
            <w:bookmarkEnd w:id="26"/>
            <w:r w:rsidRPr="00057681">
              <w:rPr>
                <w:rFonts w:ascii="Trebuchet MS" w:hAnsi="Trebuchet MS" w:cs="Arial"/>
                <w:b/>
              </w:rPr>
              <w:t>PRESTAKETA LANEI DAGOZKIEN KONTURAKO ORDAINKETAK</w:t>
            </w:r>
          </w:p>
        </w:tc>
      </w:tr>
      <w:tr w:rsidR="001C32DF" w:rsidRPr="0005768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C32DF" w:rsidRPr="00057681" w:rsidRDefault="001C32DF" w:rsidP="00123C90">
            <w:pPr>
              <w:spacing w:line="240" w:lineRule="atLeast"/>
              <w:ind w:right="-1"/>
              <w:jc w:val="both"/>
              <w:rPr>
                <w:rFonts w:ascii="Trebuchet MS" w:hAnsi="Trebuchet MS" w:cs="Arial"/>
                <w:sz w:val="16"/>
                <w:szCs w:val="16"/>
              </w:rPr>
            </w:pPr>
          </w:p>
        </w:tc>
      </w:tr>
      <w:tr w:rsidR="001764ED" w:rsidRPr="00057681" w:rsidTr="00C517F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95" w:type="dxa"/>
            <w:tcBorders>
              <w:top w:val="nil"/>
              <w:left w:val="single" w:sz="4" w:space="0" w:color="auto"/>
              <w:bottom w:val="nil"/>
              <w:right w:val="nil"/>
            </w:tcBorders>
            <w:shd w:val="clear" w:color="auto" w:fill="FFFFFF"/>
            <w:vAlign w:val="center"/>
          </w:tcPr>
          <w:p w:rsidR="001764ED" w:rsidRPr="00057681" w:rsidRDefault="00CA1888" w:rsidP="00CA1888">
            <w:pPr>
              <w:spacing w:line="240" w:lineRule="atLeast"/>
              <w:ind w:left="39" w:right="-1"/>
              <w:rPr>
                <w:rFonts w:ascii="Trebuchet MS" w:hAnsi="Trebuchet MS" w:cs="Arial"/>
              </w:rPr>
            </w:pPr>
            <w:r w:rsidRPr="00057681">
              <w:rPr>
                <w:rFonts w:ascii="Trebuchet MS" w:hAnsi="Trebuchet MS" w:cs="Arial"/>
              </w:rPr>
              <w:t>M</w:t>
            </w:r>
            <w:r w:rsidR="001764ED" w:rsidRPr="00057681">
              <w:rPr>
                <w:rFonts w:ascii="Trebuchet MS" w:hAnsi="Trebuchet MS" w:cs="Arial"/>
              </w:rPr>
              <w:t>aterialenga</w:t>
            </w:r>
            <w:r w:rsidR="005B63F3" w:rsidRPr="00057681">
              <w:rPr>
                <w:rFonts w:ascii="Trebuchet MS" w:hAnsi="Trebuchet MS" w:cs="Arial"/>
              </w:rPr>
              <w:t>t</w:t>
            </w:r>
            <w:r w:rsidR="001764ED" w:rsidRPr="00057681">
              <w:rPr>
                <w:rFonts w:ascii="Trebuchet MS" w:hAnsi="Trebuchet MS" w:cs="Arial"/>
              </w:rPr>
              <w:t>ik</w:t>
            </w:r>
          </w:p>
        </w:tc>
        <w:tc>
          <w:tcPr>
            <w:tcW w:w="709" w:type="dxa"/>
            <w:tcBorders>
              <w:top w:val="nil"/>
              <w:left w:val="nil"/>
              <w:bottom w:val="nil"/>
              <w:right w:val="single" w:sz="8" w:space="0" w:color="auto"/>
            </w:tcBorders>
            <w:shd w:val="clear" w:color="auto" w:fill="FFFFFF"/>
            <w:vAlign w:val="center"/>
          </w:tcPr>
          <w:p w:rsidR="001764ED" w:rsidRPr="00057681" w:rsidRDefault="001764ED"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764ED" w:rsidRPr="00057681" w:rsidRDefault="001764ED" w:rsidP="00123C90">
            <w:pPr>
              <w:spacing w:line="240" w:lineRule="atLeast"/>
              <w:ind w:left="181" w:right="-1" w:hanging="142"/>
              <w:rPr>
                <w:rFonts w:ascii="Trebuchet MS" w:hAnsi="Trebuchet MS" w:cs="Arial"/>
              </w:rPr>
            </w:pPr>
          </w:p>
        </w:tc>
        <w:tc>
          <w:tcPr>
            <w:tcW w:w="567" w:type="dxa"/>
            <w:tcBorders>
              <w:top w:val="nil"/>
              <w:left w:val="single" w:sz="8" w:space="0" w:color="auto"/>
              <w:bottom w:val="nil"/>
              <w:right w:val="single" w:sz="8" w:space="0" w:color="auto"/>
            </w:tcBorders>
            <w:shd w:val="clear" w:color="auto" w:fill="FFFFFF"/>
            <w:vAlign w:val="center"/>
          </w:tcPr>
          <w:p w:rsidR="001764ED" w:rsidRPr="00057681" w:rsidRDefault="001764ED"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764ED" w:rsidRPr="00057681" w:rsidRDefault="001C3B15" w:rsidP="00123C90">
            <w:pPr>
              <w:spacing w:line="240" w:lineRule="atLeast"/>
              <w:ind w:left="181" w:right="-1" w:hanging="142"/>
              <w:rPr>
                <w:rFonts w:ascii="Trebuchet MS" w:hAnsi="Trebuchet MS" w:cs="Arial"/>
              </w:rPr>
            </w:pPr>
            <w:r>
              <w:rPr>
                <w:rFonts w:ascii="Trebuchet MS" w:hAnsi="Trebuchet MS" w:cs="Arial"/>
              </w:rPr>
              <w:t>X</w:t>
            </w:r>
          </w:p>
        </w:tc>
        <w:tc>
          <w:tcPr>
            <w:tcW w:w="2268" w:type="dxa"/>
            <w:tcBorders>
              <w:top w:val="nil"/>
              <w:left w:val="single" w:sz="8" w:space="0" w:color="auto"/>
              <w:bottom w:val="nil"/>
              <w:right w:val="single" w:sz="4" w:space="0" w:color="auto"/>
            </w:tcBorders>
            <w:shd w:val="clear" w:color="auto" w:fill="FFFFFF"/>
            <w:vAlign w:val="center"/>
          </w:tcPr>
          <w:p w:rsidR="001764ED" w:rsidRPr="00057681" w:rsidRDefault="001764ED" w:rsidP="00123C90">
            <w:pPr>
              <w:spacing w:line="240" w:lineRule="atLeast"/>
              <w:ind w:left="181" w:right="-1" w:hanging="142"/>
              <w:rPr>
                <w:rFonts w:ascii="Trebuchet MS" w:hAnsi="Trebuchet MS" w:cs="Arial"/>
              </w:rPr>
            </w:pPr>
          </w:p>
        </w:tc>
      </w:tr>
      <w:tr w:rsidR="001764ED" w:rsidRPr="00057681" w:rsidTr="00C517F0">
        <w:tblPrEx>
          <w:tblLook w:val="04A0" w:firstRow="1" w:lastRow="0" w:firstColumn="1" w:lastColumn="0" w:noHBand="0" w:noVBand="1"/>
        </w:tblPrEx>
        <w:trPr>
          <w:trHeight w:hRule="exact" w:val="163"/>
        </w:trPr>
        <w:tc>
          <w:tcPr>
            <w:tcW w:w="8506" w:type="dxa"/>
            <w:gridSpan w:val="6"/>
            <w:tcBorders>
              <w:left w:val="single" w:sz="4" w:space="0" w:color="auto"/>
              <w:right w:val="single" w:sz="4" w:space="0" w:color="auto"/>
            </w:tcBorders>
            <w:shd w:val="clear" w:color="auto" w:fill="FFFFFF"/>
            <w:vAlign w:val="center"/>
          </w:tcPr>
          <w:p w:rsidR="001764ED" w:rsidRPr="00057681" w:rsidRDefault="001764ED" w:rsidP="00123C90">
            <w:pPr>
              <w:spacing w:before="40" w:after="40" w:line="240" w:lineRule="atLeast"/>
              <w:ind w:left="181" w:right="-1" w:hanging="142"/>
              <w:rPr>
                <w:rFonts w:ascii="Trebuchet MS" w:hAnsi="Trebuchet MS" w:cs="Arial"/>
                <w:b/>
              </w:rPr>
            </w:pPr>
          </w:p>
        </w:tc>
      </w:tr>
      <w:tr w:rsidR="001764ED" w:rsidRPr="00057681" w:rsidTr="00C517F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95" w:type="dxa"/>
            <w:tcBorders>
              <w:top w:val="nil"/>
              <w:left w:val="single" w:sz="4" w:space="0" w:color="auto"/>
              <w:bottom w:val="nil"/>
              <w:right w:val="nil"/>
            </w:tcBorders>
            <w:shd w:val="clear" w:color="auto" w:fill="FFFFFF"/>
            <w:vAlign w:val="center"/>
          </w:tcPr>
          <w:p w:rsidR="001764ED" w:rsidRPr="00057681" w:rsidRDefault="001764ED" w:rsidP="007F7A70">
            <w:pPr>
              <w:spacing w:line="240" w:lineRule="atLeast"/>
              <w:ind w:left="181" w:right="-1" w:hanging="142"/>
              <w:rPr>
                <w:rFonts w:ascii="Trebuchet MS" w:hAnsi="Trebuchet MS" w:cs="Arial"/>
              </w:rPr>
            </w:pPr>
            <w:r w:rsidRPr="00057681">
              <w:rPr>
                <w:rFonts w:ascii="Trebuchet MS" w:hAnsi="Trebuchet MS" w:cs="Arial"/>
              </w:rPr>
              <w:t>Instalazio eta ekipamenduengatik</w:t>
            </w:r>
          </w:p>
        </w:tc>
        <w:tc>
          <w:tcPr>
            <w:tcW w:w="709" w:type="dxa"/>
            <w:tcBorders>
              <w:top w:val="nil"/>
              <w:left w:val="nil"/>
              <w:bottom w:val="nil"/>
              <w:right w:val="single" w:sz="8" w:space="0" w:color="auto"/>
            </w:tcBorders>
            <w:shd w:val="clear" w:color="auto" w:fill="FFFFFF"/>
            <w:vAlign w:val="center"/>
          </w:tcPr>
          <w:p w:rsidR="001764ED" w:rsidRPr="00057681" w:rsidRDefault="001764ED"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764ED" w:rsidRPr="00057681" w:rsidRDefault="001764ED" w:rsidP="00123C90">
            <w:pPr>
              <w:spacing w:line="240" w:lineRule="atLeast"/>
              <w:ind w:left="181" w:right="-1" w:hanging="142"/>
              <w:rPr>
                <w:rFonts w:ascii="Trebuchet MS" w:hAnsi="Trebuchet MS" w:cs="Arial"/>
              </w:rPr>
            </w:pPr>
          </w:p>
        </w:tc>
        <w:tc>
          <w:tcPr>
            <w:tcW w:w="567" w:type="dxa"/>
            <w:tcBorders>
              <w:top w:val="nil"/>
              <w:left w:val="single" w:sz="8" w:space="0" w:color="auto"/>
              <w:bottom w:val="nil"/>
              <w:right w:val="single" w:sz="8" w:space="0" w:color="auto"/>
            </w:tcBorders>
            <w:shd w:val="clear" w:color="auto" w:fill="FFFFFF"/>
            <w:vAlign w:val="center"/>
          </w:tcPr>
          <w:p w:rsidR="001764ED" w:rsidRPr="00057681" w:rsidRDefault="001764ED"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764ED" w:rsidRPr="00057681" w:rsidRDefault="001C3B15" w:rsidP="00123C90">
            <w:pPr>
              <w:spacing w:line="240" w:lineRule="atLeast"/>
              <w:ind w:left="181" w:right="-1" w:hanging="142"/>
              <w:rPr>
                <w:rFonts w:ascii="Trebuchet MS" w:hAnsi="Trebuchet MS" w:cs="Arial"/>
              </w:rPr>
            </w:pPr>
            <w:r>
              <w:rPr>
                <w:rFonts w:ascii="Trebuchet MS" w:hAnsi="Trebuchet MS" w:cs="Arial"/>
              </w:rPr>
              <w:t>X</w:t>
            </w:r>
          </w:p>
        </w:tc>
        <w:tc>
          <w:tcPr>
            <w:tcW w:w="2268" w:type="dxa"/>
            <w:tcBorders>
              <w:top w:val="nil"/>
              <w:left w:val="single" w:sz="8" w:space="0" w:color="auto"/>
              <w:bottom w:val="nil"/>
              <w:right w:val="single" w:sz="4" w:space="0" w:color="auto"/>
            </w:tcBorders>
            <w:shd w:val="clear" w:color="auto" w:fill="FFFFFF"/>
            <w:vAlign w:val="center"/>
          </w:tcPr>
          <w:p w:rsidR="001764ED" w:rsidRPr="00057681" w:rsidRDefault="001764ED" w:rsidP="00123C90">
            <w:pPr>
              <w:spacing w:line="240" w:lineRule="atLeast"/>
              <w:ind w:left="181" w:right="-1" w:hanging="142"/>
              <w:rPr>
                <w:rFonts w:ascii="Trebuchet MS" w:hAnsi="Trebuchet MS" w:cs="Arial"/>
              </w:rPr>
            </w:pPr>
          </w:p>
        </w:tc>
      </w:tr>
      <w:tr w:rsidR="001764ED" w:rsidRPr="00057681" w:rsidTr="00C517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1764ED" w:rsidRPr="00057681" w:rsidRDefault="001764ED" w:rsidP="00CA1888">
            <w:pPr>
              <w:spacing w:line="240" w:lineRule="atLeast"/>
              <w:jc w:val="both"/>
              <w:rPr>
                <w:rFonts w:ascii="Trebuchet MS" w:hAnsi="Trebuchet MS" w:cs="Arial"/>
              </w:rPr>
            </w:pPr>
          </w:p>
        </w:tc>
      </w:tr>
    </w:tbl>
    <w:p w:rsidR="001C32DF" w:rsidRPr="00057681" w:rsidRDefault="001C32DF" w:rsidP="00123C90">
      <w:pPr>
        <w:spacing w:line="240" w:lineRule="atLeast"/>
        <w:ind w:right="-1"/>
        <w:jc w:val="both"/>
        <w:rPr>
          <w:rFonts w:ascii="Trebuchet MS" w:hAnsi="Trebuchet MS"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27" w:name="CC_27"/>
            <w:r w:rsidRPr="00057681">
              <w:rPr>
                <w:rFonts w:ascii="Trebuchet MS" w:hAnsi="Trebuchet MS" w:cs="Arial"/>
                <w:b/>
              </w:rPr>
              <w:t xml:space="preserve">27.- </w:t>
            </w:r>
            <w:bookmarkEnd w:id="27"/>
            <w:r w:rsidRPr="00057681">
              <w:rPr>
                <w:rFonts w:ascii="Trebuchet MS" w:hAnsi="Trebuchet MS" w:cs="Arial"/>
                <w:b/>
              </w:rPr>
              <w:t>SAIAKUNTZAK</w:t>
            </w:r>
          </w:p>
        </w:tc>
      </w:tr>
      <w:tr w:rsidR="008A2201" w:rsidRPr="00057681" w:rsidTr="008A2201">
        <w:trPr>
          <w:trHeight w:val="454"/>
        </w:trPr>
        <w:tc>
          <w:tcPr>
            <w:tcW w:w="8506" w:type="dxa"/>
          </w:tcPr>
          <w:p w:rsidR="001C3B15" w:rsidRPr="00B7607B" w:rsidRDefault="001C3B15" w:rsidP="001C3B15">
            <w:pPr>
              <w:spacing w:before="60" w:after="60" w:line="240" w:lineRule="atLeast"/>
              <w:jc w:val="both"/>
              <w:rPr>
                <w:rFonts w:ascii="Trebuchet MS" w:hAnsi="Trebuchet MS" w:cs="Arial"/>
              </w:rPr>
            </w:pPr>
            <w:r>
              <w:rPr>
                <w:rFonts w:ascii="Trebuchet MS" w:hAnsi="Trebuchet MS" w:cs="Arial"/>
              </w:rPr>
              <w:t>Ez da aplikagarria.</w:t>
            </w:r>
          </w:p>
          <w:p w:rsidR="008A2201" w:rsidRPr="00057681" w:rsidRDefault="008A2201" w:rsidP="008A2201">
            <w:pPr>
              <w:spacing w:before="60" w:after="60" w:line="240" w:lineRule="atLeast"/>
              <w:jc w:val="both"/>
              <w:rPr>
                <w:rFonts w:ascii="Trebuchet MS" w:hAnsi="Trebuchet MS" w:cs="Arial"/>
              </w:rPr>
            </w:pPr>
          </w:p>
        </w:tc>
      </w:tr>
    </w:tbl>
    <w:p w:rsidR="001C32DF" w:rsidRPr="00057681" w:rsidRDefault="001C32DF" w:rsidP="00123C90">
      <w:pPr>
        <w:tabs>
          <w:tab w:val="left" w:pos="1440"/>
          <w:tab w:val="left" w:pos="7655"/>
        </w:tabs>
        <w:spacing w:line="240" w:lineRule="atLeast"/>
        <w:ind w:right="-1"/>
        <w:jc w:val="both"/>
        <w:rPr>
          <w:rFonts w:ascii="Trebuchet MS" w:hAnsi="Trebuchet MS"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66"/>
        <w:gridCol w:w="362"/>
        <w:gridCol w:w="566"/>
        <w:gridCol w:w="283"/>
        <w:gridCol w:w="2248"/>
      </w:tblGrid>
      <w:tr w:rsidR="001C32DF" w:rsidRPr="00057681" w:rsidTr="001C32DF">
        <w:trPr>
          <w:trHeight w:hRule="exact" w:val="340"/>
        </w:trPr>
        <w:tc>
          <w:tcPr>
            <w:tcW w:w="8506" w:type="dxa"/>
            <w:gridSpan w:val="6"/>
            <w:tcBorders>
              <w:bottom w:val="single" w:sz="4" w:space="0" w:color="auto"/>
            </w:tcBorders>
            <w:vAlign w:val="center"/>
          </w:tcPr>
          <w:p w:rsidR="001C32DF" w:rsidRPr="00057681" w:rsidRDefault="001C32DF" w:rsidP="00123C90">
            <w:pPr>
              <w:spacing w:line="240" w:lineRule="atLeast"/>
              <w:ind w:right="-1"/>
              <w:jc w:val="both"/>
              <w:rPr>
                <w:rFonts w:ascii="Trebuchet MS" w:hAnsi="Trebuchet MS" w:cs="Arial"/>
                <w:b/>
              </w:rPr>
            </w:pPr>
            <w:bookmarkStart w:id="28" w:name="CC_28"/>
            <w:r w:rsidRPr="00057681">
              <w:rPr>
                <w:rFonts w:ascii="Trebuchet MS" w:hAnsi="Trebuchet MS" w:cs="Arial"/>
                <w:b/>
              </w:rPr>
              <w:t xml:space="preserve">28.- </w:t>
            </w:r>
            <w:bookmarkEnd w:id="28"/>
            <w:r w:rsidRPr="00057681">
              <w:rPr>
                <w:rFonts w:ascii="Trebuchet MS" w:hAnsi="Trebuchet MS" w:cs="Arial"/>
                <w:b/>
              </w:rPr>
              <w:t>ERAIKITZEKO ETA ERAISTEKO HONDAKINEN ARLOKO PLANA</w:t>
            </w:r>
          </w:p>
        </w:tc>
      </w:tr>
      <w:tr w:rsidR="001C32DF" w:rsidRPr="0005768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60"/>
        </w:trPr>
        <w:tc>
          <w:tcPr>
            <w:tcW w:w="8506" w:type="dxa"/>
            <w:gridSpan w:val="6"/>
            <w:tcBorders>
              <w:top w:val="single" w:sz="4" w:space="0" w:color="auto"/>
              <w:left w:val="single" w:sz="4" w:space="0" w:color="auto"/>
              <w:right w:val="single" w:sz="4" w:space="0" w:color="auto"/>
            </w:tcBorders>
            <w:shd w:val="clear" w:color="auto" w:fill="FFFFFF"/>
            <w:vAlign w:val="center"/>
          </w:tcPr>
          <w:p w:rsidR="001C32DF" w:rsidRPr="00057681" w:rsidRDefault="001C32DF" w:rsidP="008A2201">
            <w:pPr>
              <w:jc w:val="both"/>
              <w:rPr>
                <w:rFonts w:ascii="Trebuchet MS" w:eastAsia="Cambria" w:hAnsi="Trebuchet MS" w:cs="Arial"/>
                <w:b/>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1C32DF" w:rsidRPr="00057681" w:rsidRDefault="001C32DF" w:rsidP="008A2201">
            <w:pPr>
              <w:jc w:val="both"/>
              <w:rPr>
                <w:rFonts w:ascii="Trebuchet MS" w:hAnsi="Trebuchet MS" w:cs="Arial"/>
              </w:rPr>
            </w:pPr>
            <w:r w:rsidRPr="00057681">
              <w:rPr>
                <w:rFonts w:ascii="Trebuchet MS" w:hAnsi="Trebuchet MS" w:cs="Arial"/>
              </w:rPr>
              <w:t>Plan</w:t>
            </w:r>
            <w:r w:rsidR="009C0BE0" w:rsidRPr="00057681">
              <w:rPr>
                <w:rFonts w:ascii="Trebuchet MS" w:hAnsi="Trebuchet MS" w:cs="Arial"/>
              </w:rPr>
              <w:t>a</w:t>
            </w:r>
            <w:r w:rsidRPr="00057681">
              <w:rPr>
                <w:rFonts w:ascii="Trebuchet MS" w:hAnsi="Trebuchet MS" w:cs="Arial"/>
              </w:rPr>
              <w:t xml:space="preserve"> aurkeztea dagokio</w:t>
            </w:r>
          </w:p>
        </w:tc>
        <w:tc>
          <w:tcPr>
            <w:tcW w:w="567" w:type="dxa"/>
            <w:tcBorders>
              <w:top w:val="nil"/>
              <w:left w:val="nil"/>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left="181" w:right="-1" w:hanging="142"/>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567" w:type="dxa"/>
            <w:tcBorders>
              <w:top w:val="nil"/>
              <w:left w:val="single" w:sz="8" w:space="0" w:color="auto"/>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c>
          <w:tcPr>
            <w:tcW w:w="2268"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1C32DF" w:rsidRPr="0005768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6"/>
            <w:tcBorders>
              <w:left w:val="single" w:sz="4" w:space="0" w:color="auto"/>
              <w:bottom w:val="single" w:sz="4" w:space="0" w:color="000000"/>
              <w:right w:val="single" w:sz="4" w:space="0" w:color="auto"/>
            </w:tcBorders>
            <w:shd w:val="clear" w:color="auto" w:fill="FFFFFF"/>
            <w:vAlign w:val="center"/>
          </w:tcPr>
          <w:p w:rsidR="001C32DF" w:rsidRPr="00057681" w:rsidRDefault="001C32DF" w:rsidP="008A2201">
            <w:pPr>
              <w:jc w:val="both"/>
              <w:rPr>
                <w:rFonts w:ascii="Trebuchet MS" w:eastAsia="Cambria" w:hAnsi="Trebuchet MS" w:cs="Arial"/>
                <w:b/>
                <w:szCs w:val="22"/>
                <w:lang w:eastAsia="en-US"/>
              </w:rPr>
            </w:pPr>
          </w:p>
        </w:tc>
      </w:tr>
    </w:tbl>
    <w:p w:rsidR="001C32DF" w:rsidRPr="00057681" w:rsidRDefault="001C32DF" w:rsidP="00123C90">
      <w:pPr>
        <w:tabs>
          <w:tab w:val="left" w:pos="1440"/>
          <w:tab w:val="left" w:pos="7655"/>
        </w:tabs>
        <w:spacing w:line="240" w:lineRule="atLeast"/>
        <w:ind w:right="-1"/>
        <w:jc w:val="both"/>
        <w:rPr>
          <w:rFonts w:ascii="Trebuchet MS" w:hAnsi="Trebuchet MS"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4"/>
        <w:gridCol w:w="284"/>
        <w:gridCol w:w="3119"/>
      </w:tblGrid>
      <w:tr w:rsidR="001C32DF" w:rsidRPr="00057681" w:rsidTr="001C32DF">
        <w:trPr>
          <w:trHeight w:hRule="exact" w:val="340"/>
        </w:trPr>
        <w:tc>
          <w:tcPr>
            <w:tcW w:w="8507" w:type="dxa"/>
            <w:gridSpan w:val="3"/>
            <w:tcBorders>
              <w:bottom w:val="single" w:sz="4" w:space="0" w:color="auto"/>
            </w:tcBorders>
            <w:vAlign w:val="center"/>
          </w:tcPr>
          <w:p w:rsidR="001C32DF" w:rsidRPr="00057681" w:rsidRDefault="001C32DF" w:rsidP="00123C90">
            <w:pPr>
              <w:spacing w:line="240" w:lineRule="atLeast"/>
              <w:ind w:right="-1"/>
              <w:jc w:val="both"/>
              <w:rPr>
                <w:rFonts w:ascii="Trebuchet MS" w:hAnsi="Trebuchet MS" w:cs="Arial"/>
                <w:b/>
              </w:rPr>
            </w:pPr>
            <w:bookmarkStart w:id="29" w:name="CC_29"/>
            <w:r w:rsidRPr="00057681">
              <w:rPr>
                <w:rFonts w:ascii="Trebuchet MS" w:hAnsi="Trebuchet MS" w:cs="Arial"/>
                <w:b/>
              </w:rPr>
              <w:t xml:space="preserve">29.- </w:t>
            </w:r>
            <w:bookmarkEnd w:id="29"/>
            <w:r w:rsidRPr="00057681">
              <w:rPr>
                <w:rFonts w:ascii="Trebuchet MS" w:hAnsi="Trebuchet MS" w:cs="Arial"/>
                <w:b/>
                <w:bCs/>
                <w:spacing w:val="-3"/>
              </w:rPr>
              <w:t xml:space="preserve">OBRAREN </w:t>
            </w:r>
            <w:r w:rsidR="005B63F3" w:rsidRPr="00057681">
              <w:rPr>
                <w:rFonts w:ascii="Trebuchet MS" w:hAnsi="Trebuchet MS" w:cs="Arial"/>
                <w:b/>
                <w:bCs/>
                <w:spacing w:val="-3"/>
              </w:rPr>
              <w:t>G</w:t>
            </w:r>
            <w:r w:rsidR="00A825C4" w:rsidRPr="00057681">
              <w:rPr>
                <w:rFonts w:ascii="Trebuchet MS" w:hAnsi="Trebuchet MS" w:cs="Arial"/>
                <w:b/>
                <w:bCs/>
                <w:spacing w:val="-3"/>
              </w:rPr>
              <w:t>A</w:t>
            </w:r>
            <w:r w:rsidRPr="00057681">
              <w:rPr>
                <w:rFonts w:ascii="Trebuchet MS" w:hAnsi="Trebuchet MS" w:cs="Arial"/>
                <w:b/>
                <w:bCs/>
                <w:spacing w:val="-3"/>
              </w:rPr>
              <w:t>UZATZEA AMAITU DELA OHARTARAZTEKO EPEA</w:t>
            </w:r>
          </w:p>
        </w:tc>
      </w:tr>
      <w:tr w:rsidR="001C32DF" w:rsidRPr="0005768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66"/>
        </w:trPr>
        <w:tc>
          <w:tcPr>
            <w:tcW w:w="8507" w:type="dxa"/>
            <w:gridSpan w:val="3"/>
            <w:tcBorders>
              <w:top w:val="single" w:sz="4" w:space="0" w:color="auto"/>
              <w:left w:val="single" w:sz="4" w:space="0" w:color="auto"/>
              <w:right w:val="single" w:sz="4" w:space="0" w:color="auto"/>
            </w:tcBorders>
            <w:shd w:val="clear" w:color="auto" w:fill="FFFFFF"/>
            <w:vAlign w:val="center"/>
          </w:tcPr>
          <w:p w:rsidR="001C32DF" w:rsidRPr="00057681" w:rsidRDefault="001C32DF" w:rsidP="008A2201">
            <w:pPr>
              <w:jc w:val="both"/>
              <w:rPr>
                <w:rFonts w:ascii="Trebuchet MS" w:eastAsia="Cambria" w:hAnsi="Trebuchet MS" w:cs="Arial"/>
                <w:b/>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1C32DF" w:rsidRPr="00057681" w:rsidRDefault="001C32DF" w:rsidP="008A2201">
            <w:pPr>
              <w:jc w:val="both"/>
              <w:rPr>
                <w:rFonts w:ascii="Trebuchet MS" w:hAnsi="Trebuchet MS" w:cs="Arial"/>
              </w:rPr>
            </w:pPr>
            <w:r w:rsidRPr="00057681">
              <w:rPr>
                <w:rFonts w:ascii="Trebuchet MS" w:hAnsi="Trebuchet MS" w:cs="Arial"/>
              </w:rPr>
              <w:t>45 egun baliodun</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c>
          <w:tcPr>
            <w:tcW w:w="3119"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1C32DF" w:rsidRPr="0005768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7" w:type="dxa"/>
            <w:gridSpan w:val="3"/>
            <w:tcBorders>
              <w:left w:val="single" w:sz="4" w:space="0" w:color="auto"/>
              <w:right w:val="single" w:sz="4" w:space="0" w:color="auto"/>
            </w:tcBorders>
            <w:shd w:val="clear" w:color="auto" w:fill="FFFFFF"/>
            <w:vAlign w:val="center"/>
          </w:tcPr>
          <w:p w:rsidR="001C32DF" w:rsidRPr="00057681" w:rsidRDefault="001C32DF" w:rsidP="008A2201">
            <w:pPr>
              <w:jc w:val="both"/>
              <w:rPr>
                <w:rFonts w:ascii="Trebuchet MS" w:eastAsia="Cambria" w:hAnsi="Trebuchet MS" w:cs="Arial"/>
                <w:b/>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1C32DF" w:rsidRPr="00057681" w:rsidRDefault="001C32DF" w:rsidP="00EC3F10">
            <w:pPr>
              <w:jc w:val="both"/>
              <w:rPr>
                <w:rFonts w:ascii="Trebuchet MS" w:eastAsia="Cambria" w:hAnsi="Trebuchet MS" w:cs="Arial"/>
                <w:szCs w:val="22"/>
                <w:lang w:eastAsia="en-US"/>
              </w:rPr>
            </w:pPr>
            <w:r w:rsidRPr="00057681">
              <w:rPr>
                <w:rFonts w:ascii="Trebuchet MS" w:hAnsi="Trebuchet MS" w:cs="Arial"/>
              </w:rPr>
              <w:t xml:space="preserve">Bestelako epe laburrago bat </w:t>
            </w:r>
            <w:r w:rsidR="001C3B15">
              <w:rPr>
                <w:rFonts w:ascii="Trebuchet MS" w:hAnsi="Trebuchet MS" w:cs="Arial"/>
              </w:rPr>
              <w:t xml:space="preserve">(10 </w:t>
            </w:r>
            <w:r w:rsidR="00EC3F10" w:rsidRPr="00057681">
              <w:rPr>
                <w:rFonts w:ascii="Trebuchet MS" w:hAnsi="Trebuchet MS" w:cs="Arial"/>
              </w:rPr>
              <w:t>egun baliodun)</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left="181" w:right="-1" w:hanging="142"/>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3119"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8A2201" w:rsidRPr="00057681" w:rsidTr="008A22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7" w:type="dxa"/>
            <w:gridSpan w:val="3"/>
            <w:tcBorders>
              <w:left w:val="single" w:sz="4" w:space="0" w:color="auto"/>
              <w:bottom w:val="single" w:sz="4" w:space="0" w:color="000000"/>
              <w:right w:val="single" w:sz="4" w:space="0" w:color="auto"/>
            </w:tcBorders>
            <w:shd w:val="clear" w:color="auto" w:fill="FFFFFF"/>
            <w:vAlign w:val="center"/>
          </w:tcPr>
          <w:p w:rsidR="008A2201" w:rsidRPr="00057681" w:rsidRDefault="008A2201" w:rsidP="008A2201">
            <w:pPr>
              <w:jc w:val="both"/>
              <w:rPr>
                <w:rFonts w:ascii="Trebuchet MS" w:eastAsia="Cambria" w:hAnsi="Trebuchet MS" w:cs="Arial"/>
                <w:b/>
                <w:szCs w:val="22"/>
                <w:lang w:eastAsia="en-US"/>
              </w:rPr>
            </w:pPr>
          </w:p>
        </w:tc>
      </w:tr>
    </w:tbl>
    <w:p w:rsidR="001C32DF" w:rsidRDefault="001C32DF" w:rsidP="00123C90">
      <w:pPr>
        <w:tabs>
          <w:tab w:val="left" w:pos="1440"/>
          <w:tab w:val="left" w:pos="7655"/>
        </w:tabs>
        <w:spacing w:line="240" w:lineRule="atLeast"/>
        <w:ind w:right="-1"/>
        <w:jc w:val="both"/>
        <w:rPr>
          <w:rFonts w:ascii="Trebuchet MS" w:hAnsi="Trebuchet MS" w:cs="Arial"/>
          <w:b/>
          <w:sz w:val="18"/>
          <w:szCs w:val="18"/>
        </w:rPr>
      </w:pPr>
    </w:p>
    <w:p w:rsidR="001C3B15" w:rsidRDefault="001C3B15" w:rsidP="00123C90">
      <w:pPr>
        <w:tabs>
          <w:tab w:val="left" w:pos="1440"/>
          <w:tab w:val="left" w:pos="7655"/>
        </w:tabs>
        <w:spacing w:line="240" w:lineRule="atLeast"/>
        <w:ind w:right="-1"/>
        <w:jc w:val="both"/>
        <w:rPr>
          <w:rFonts w:ascii="Trebuchet MS" w:hAnsi="Trebuchet MS" w:cs="Arial"/>
          <w:b/>
          <w:sz w:val="18"/>
          <w:szCs w:val="18"/>
        </w:rPr>
      </w:pPr>
    </w:p>
    <w:p w:rsidR="001C3B15" w:rsidRDefault="001C3B15" w:rsidP="00123C90">
      <w:pPr>
        <w:tabs>
          <w:tab w:val="left" w:pos="1440"/>
          <w:tab w:val="left" w:pos="7655"/>
        </w:tabs>
        <w:spacing w:line="240" w:lineRule="atLeast"/>
        <w:ind w:right="-1"/>
        <w:jc w:val="both"/>
        <w:rPr>
          <w:rFonts w:ascii="Trebuchet MS" w:hAnsi="Trebuchet MS" w:cs="Arial"/>
          <w:b/>
          <w:sz w:val="18"/>
          <w:szCs w:val="18"/>
        </w:rPr>
      </w:pPr>
    </w:p>
    <w:p w:rsidR="001C3B15" w:rsidRPr="00057681" w:rsidRDefault="001C3B15" w:rsidP="00123C90">
      <w:pPr>
        <w:tabs>
          <w:tab w:val="left" w:pos="1440"/>
          <w:tab w:val="left" w:pos="7655"/>
        </w:tabs>
        <w:spacing w:line="240" w:lineRule="atLeast"/>
        <w:ind w:right="-1"/>
        <w:jc w:val="both"/>
        <w:rPr>
          <w:rFonts w:ascii="Trebuchet MS" w:hAnsi="Trebuchet MS"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362"/>
        <w:gridCol w:w="3096"/>
      </w:tblGrid>
      <w:tr w:rsidR="001C32DF" w:rsidRPr="00057681" w:rsidTr="001C32DF">
        <w:trPr>
          <w:trHeight w:hRule="exact" w:val="340"/>
        </w:trPr>
        <w:tc>
          <w:tcPr>
            <w:tcW w:w="8506" w:type="dxa"/>
            <w:gridSpan w:val="3"/>
            <w:tcBorders>
              <w:bottom w:val="single" w:sz="4" w:space="0" w:color="auto"/>
            </w:tcBorders>
            <w:vAlign w:val="center"/>
          </w:tcPr>
          <w:p w:rsidR="001C32DF" w:rsidRPr="00057681" w:rsidRDefault="001C32DF" w:rsidP="008A2201">
            <w:pPr>
              <w:spacing w:line="240" w:lineRule="atLeast"/>
              <w:ind w:right="-1"/>
              <w:jc w:val="both"/>
              <w:rPr>
                <w:rFonts w:ascii="Trebuchet MS" w:hAnsi="Trebuchet MS" w:cs="Arial"/>
                <w:b/>
              </w:rPr>
            </w:pPr>
            <w:bookmarkStart w:id="30" w:name="CC_30"/>
            <w:r w:rsidRPr="00057681">
              <w:rPr>
                <w:rFonts w:ascii="Trebuchet MS" w:hAnsi="Trebuchet MS" w:cs="Arial"/>
                <w:b/>
              </w:rPr>
              <w:t xml:space="preserve">30.- </w:t>
            </w:r>
            <w:bookmarkEnd w:id="30"/>
            <w:r w:rsidRPr="00057681">
              <w:rPr>
                <w:rFonts w:ascii="Trebuchet MS" w:hAnsi="Trebuchet MS" w:cs="Arial"/>
                <w:b/>
                <w:bCs/>
                <w:spacing w:val="-3"/>
              </w:rPr>
              <w:t>AZKEN ZIURTA</w:t>
            </w:r>
            <w:r w:rsidR="008A2201" w:rsidRPr="00057681">
              <w:rPr>
                <w:rFonts w:ascii="Trebuchet MS" w:hAnsi="Trebuchet MS" w:cs="Arial"/>
                <w:b/>
                <w:bCs/>
                <w:spacing w:val="-3"/>
              </w:rPr>
              <w:t>PEN</w:t>
            </w:r>
            <w:r w:rsidR="00853E28" w:rsidRPr="00057681">
              <w:rPr>
                <w:rFonts w:ascii="Trebuchet MS" w:hAnsi="Trebuchet MS" w:cs="Arial"/>
                <w:b/>
                <w:bCs/>
                <w:spacing w:val="-3"/>
              </w:rPr>
              <w:t>A</w:t>
            </w:r>
            <w:r w:rsidRPr="00057681">
              <w:rPr>
                <w:rFonts w:ascii="Trebuchet MS" w:hAnsi="Trebuchet MS" w:cs="Arial"/>
                <w:b/>
                <w:bCs/>
                <w:spacing w:val="-3"/>
              </w:rPr>
              <w:t xml:space="preserve"> ONARTZEKO EPEA</w:t>
            </w:r>
          </w:p>
        </w:tc>
      </w:tr>
      <w:tr w:rsidR="001C32DF" w:rsidRPr="0005768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12"/>
        </w:trPr>
        <w:tc>
          <w:tcPr>
            <w:tcW w:w="8506" w:type="dxa"/>
            <w:gridSpan w:val="3"/>
            <w:tcBorders>
              <w:top w:val="single" w:sz="4" w:space="0" w:color="auto"/>
              <w:left w:val="single" w:sz="4" w:space="0" w:color="auto"/>
              <w:right w:val="single" w:sz="4" w:space="0" w:color="auto"/>
            </w:tcBorders>
            <w:shd w:val="clear" w:color="auto" w:fill="FFFFFF"/>
            <w:vAlign w:val="center"/>
          </w:tcPr>
          <w:p w:rsidR="001C32DF" w:rsidRPr="00057681" w:rsidRDefault="001C32DF" w:rsidP="008A2201">
            <w:pPr>
              <w:jc w:val="both"/>
              <w:rPr>
                <w:rFonts w:ascii="Trebuchet MS" w:eastAsia="Cambria" w:hAnsi="Trebuchet MS" w:cs="Arial"/>
                <w:b/>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1C32DF" w:rsidRPr="00057681" w:rsidRDefault="001C32DF" w:rsidP="008A2201">
            <w:pPr>
              <w:jc w:val="both"/>
              <w:rPr>
                <w:rFonts w:ascii="Trebuchet MS" w:eastAsia="Cambria" w:hAnsi="Trebuchet MS" w:cs="Arial"/>
                <w:szCs w:val="22"/>
                <w:lang w:eastAsia="en-US"/>
              </w:rPr>
            </w:pPr>
            <w:r w:rsidRPr="00057681">
              <w:rPr>
                <w:rFonts w:ascii="Trebuchet MS" w:eastAsia="Cambria" w:hAnsi="Trebuchet MS" w:cs="Arial"/>
                <w:szCs w:val="22"/>
                <w:lang w:eastAsia="en-US"/>
              </w:rPr>
              <w:t>3 hilabete</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left="181" w:right="-1" w:hanging="142"/>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3119"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1C32DF" w:rsidRPr="0005768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right w:val="single" w:sz="4" w:space="0" w:color="auto"/>
            </w:tcBorders>
            <w:shd w:val="clear" w:color="auto" w:fill="FFFFFF"/>
            <w:vAlign w:val="center"/>
          </w:tcPr>
          <w:p w:rsidR="001C32DF" w:rsidRPr="00057681" w:rsidRDefault="001C32DF" w:rsidP="008A2201">
            <w:pPr>
              <w:jc w:val="both"/>
              <w:rPr>
                <w:rFonts w:ascii="Trebuchet MS" w:eastAsia="Cambria" w:hAnsi="Trebuchet MS" w:cs="Arial"/>
                <w:b/>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1C32DF" w:rsidRPr="00057681" w:rsidRDefault="001C32DF" w:rsidP="008A2201">
            <w:pPr>
              <w:jc w:val="both"/>
              <w:rPr>
                <w:rFonts w:ascii="Trebuchet MS" w:eastAsia="Cambria" w:hAnsi="Trebuchet MS" w:cs="Arial"/>
                <w:szCs w:val="22"/>
                <w:lang w:eastAsia="en-US"/>
              </w:rPr>
            </w:pPr>
            <w:r w:rsidRPr="00057681">
              <w:rPr>
                <w:rFonts w:ascii="Trebuchet MS" w:hAnsi="Trebuchet MS" w:cs="Arial"/>
              </w:rPr>
              <w:t>Beste epe bat &gt;</w:t>
            </w:r>
            <w:r w:rsidR="00D04BCA" w:rsidRPr="00057681">
              <w:rPr>
                <w:rFonts w:ascii="Trebuchet MS" w:hAnsi="Trebuchet MS" w:cs="Arial"/>
              </w:rPr>
              <w:t xml:space="preserve"> </w:t>
            </w:r>
            <w:r w:rsidRPr="00057681">
              <w:rPr>
                <w:rFonts w:ascii="Trebuchet MS" w:hAnsi="Trebuchet MS" w:cs="Arial"/>
              </w:rPr>
              <w:t>3 hilabete eta &lt; 5 hilabete</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c>
          <w:tcPr>
            <w:tcW w:w="3119"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8A2201" w:rsidRPr="00057681" w:rsidTr="008A22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bottom w:val="single" w:sz="4" w:space="0" w:color="000000"/>
              <w:right w:val="single" w:sz="4" w:space="0" w:color="auto"/>
            </w:tcBorders>
            <w:shd w:val="clear" w:color="auto" w:fill="FFFFFF"/>
            <w:vAlign w:val="center"/>
          </w:tcPr>
          <w:p w:rsidR="008A2201" w:rsidRPr="00057681" w:rsidRDefault="008A2201" w:rsidP="008A2201">
            <w:pPr>
              <w:jc w:val="both"/>
              <w:rPr>
                <w:rFonts w:ascii="Trebuchet MS" w:eastAsia="Cambria" w:hAnsi="Trebuchet MS" w:cs="Arial"/>
                <w:b/>
                <w:szCs w:val="22"/>
                <w:lang w:eastAsia="en-US"/>
              </w:rPr>
            </w:pPr>
          </w:p>
        </w:tc>
      </w:tr>
    </w:tbl>
    <w:p w:rsidR="001C32DF" w:rsidRPr="00057681" w:rsidRDefault="001C32DF" w:rsidP="00123C90">
      <w:pPr>
        <w:tabs>
          <w:tab w:val="left" w:pos="1440"/>
          <w:tab w:val="left" w:pos="7655"/>
        </w:tabs>
        <w:spacing w:line="240" w:lineRule="atLeast"/>
        <w:ind w:right="-1"/>
        <w:jc w:val="both"/>
        <w:rPr>
          <w:rFonts w:ascii="Trebuchet MS" w:hAnsi="Trebuchet MS"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31" w:name="CC_31"/>
            <w:r w:rsidRPr="00057681">
              <w:rPr>
                <w:rFonts w:ascii="Trebuchet MS" w:hAnsi="Trebuchet MS" w:cs="Arial"/>
                <w:b/>
              </w:rPr>
              <w:t xml:space="preserve">31.- </w:t>
            </w:r>
            <w:bookmarkEnd w:id="31"/>
            <w:r w:rsidR="005B63F3" w:rsidRPr="00057681">
              <w:rPr>
                <w:rFonts w:ascii="Trebuchet MS" w:hAnsi="Trebuchet MS" w:cs="Arial"/>
                <w:b/>
              </w:rPr>
              <w:t>BESTE ZEHAZTAPEN OSAGARRI BATZU</w:t>
            </w:r>
            <w:r w:rsidRPr="00057681">
              <w:rPr>
                <w:rFonts w:ascii="Trebuchet MS" w:hAnsi="Trebuchet MS" w:cs="Arial"/>
                <w:b/>
              </w:rPr>
              <w:t>K</w:t>
            </w:r>
          </w:p>
        </w:tc>
      </w:tr>
      <w:tr w:rsidR="008A2201" w:rsidRPr="00057681" w:rsidTr="008A2201">
        <w:trPr>
          <w:trHeight w:val="454"/>
        </w:trPr>
        <w:tc>
          <w:tcPr>
            <w:tcW w:w="8506" w:type="dxa"/>
          </w:tcPr>
          <w:p w:rsidR="008A2201" w:rsidRPr="00057681" w:rsidRDefault="006D2CA2" w:rsidP="006D2CA2">
            <w:pPr>
              <w:spacing w:before="60" w:after="60" w:line="240" w:lineRule="atLeast"/>
              <w:jc w:val="both"/>
              <w:rPr>
                <w:rFonts w:ascii="Trebuchet MS" w:hAnsi="Trebuchet MS" w:cs="Arial"/>
              </w:rPr>
            </w:pPr>
            <w:r>
              <w:rPr>
                <w:rFonts w:ascii="Trebuchet MS" w:hAnsi="Trebuchet MS" w:cs="Arial"/>
              </w:rPr>
              <w:t>Ez.</w:t>
            </w:r>
          </w:p>
        </w:tc>
      </w:tr>
    </w:tbl>
    <w:p w:rsidR="001C32DF" w:rsidRPr="00057681" w:rsidRDefault="001C32DF" w:rsidP="00123C90">
      <w:pPr>
        <w:tabs>
          <w:tab w:val="left" w:pos="1440"/>
          <w:tab w:val="left" w:pos="7655"/>
        </w:tabs>
        <w:spacing w:line="240" w:lineRule="atLeast"/>
        <w:ind w:right="-1"/>
        <w:jc w:val="both"/>
        <w:rPr>
          <w:rFonts w:ascii="Trebuchet MS" w:hAnsi="Trebuchet MS"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32" w:name="CC_32"/>
            <w:r w:rsidRPr="00057681">
              <w:rPr>
                <w:rFonts w:ascii="Trebuchet MS" w:hAnsi="Trebuchet MS" w:cs="Arial"/>
                <w:b/>
              </w:rPr>
              <w:t xml:space="preserve">32.- </w:t>
            </w:r>
            <w:bookmarkEnd w:id="32"/>
            <w:r w:rsidRPr="00057681">
              <w:rPr>
                <w:rFonts w:ascii="Trebuchet MS" w:hAnsi="Trebuchet MS" w:cs="Arial"/>
                <w:b/>
              </w:rPr>
              <w:t>KONTRATAZIO MAHAIA</w:t>
            </w:r>
          </w:p>
        </w:tc>
      </w:tr>
      <w:tr w:rsidR="001C32DF" w:rsidRPr="00057681" w:rsidTr="001C32DF">
        <w:trPr>
          <w:trHeight w:val="454"/>
        </w:trPr>
        <w:tc>
          <w:tcPr>
            <w:tcW w:w="8506" w:type="dxa"/>
            <w:vAlign w:val="center"/>
          </w:tcPr>
          <w:p w:rsidR="001C3B15" w:rsidRPr="001C3B15" w:rsidRDefault="001C3B15" w:rsidP="001C3B15">
            <w:pPr>
              <w:spacing w:before="40" w:after="40" w:line="240" w:lineRule="atLeast"/>
              <w:ind w:right="-1"/>
              <w:jc w:val="both"/>
              <w:rPr>
                <w:rFonts w:ascii="Trebuchet MS" w:hAnsi="Trebuchet MS" w:cs="Arial"/>
              </w:rPr>
            </w:pPr>
            <w:r w:rsidRPr="001C3B15">
              <w:rPr>
                <w:rFonts w:ascii="Trebuchet MS" w:hAnsi="Trebuchet MS" w:cs="Arial"/>
              </w:rPr>
              <w:t>MAHAIBURUA: Arantza Lekuona Zabala, KABIAko Gerentea.</w:t>
            </w:r>
          </w:p>
          <w:p w:rsidR="001C3B15" w:rsidRPr="001C3B15" w:rsidRDefault="001C3B15" w:rsidP="001C3B15">
            <w:pPr>
              <w:spacing w:before="40" w:after="40" w:line="240" w:lineRule="atLeast"/>
              <w:ind w:right="-1"/>
              <w:jc w:val="both"/>
              <w:rPr>
                <w:rFonts w:ascii="Trebuchet MS" w:hAnsi="Trebuchet MS" w:cs="Arial"/>
              </w:rPr>
            </w:pPr>
            <w:r w:rsidRPr="001C3B15">
              <w:rPr>
                <w:rFonts w:ascii="Trebuchet MS" w:hAnsi="Trebuchet MS" w:cs="Arial"/>
              </w:rPr>
              <w:t>1. BOKALA: Maider Guridi Zumalde, KABIAko arlo juridikoko arduraduna.</w:t>
            </w:r>
          </w:p>
          <w:p w:rsidR="001C3B15" w:rsidRPr="001C3B15" w:rsidRDefault="001C3B15" w:rsidP="001C3B15">
            <w:pPr>
              <w:spacing w:before="40" w:after="40" w:line="240" w:lineRule="atLeast"/>
              <w:ind w:right="-1"/>
              <w:jc w:val="both"/>
              <w:rPr>
                <w:rFonts w:ascii="Trebuchet MS" w:hAnsi="Trebuchet MS" w:cs="Arial"/>
              </w:rPr>
            </w:pPr>
            <w:r w:rsidRPr="001C3B15">
              <w:rPr>
                <w:rFonts w:ascii="Trebuchet MS" w:hAnsi="Trebuchet MS" w:cs="Arial"/>
              </w:rPr>
              <w:t>2. BOKALA: Herior García Trillo, KABIAko arlo ekonomikoko arduraduna.</w:t>
            </w:r>
          </w:p>
          <w:p w:rsidR="001C3B15" w:rsidRPr="001C3B15" w:rsidRDefault="001C3B15" w:rsidP="001C3B15">
            <w:pPr>
              <w:spacing w:before="40" w:after="40" w:line="240" w:lineRule="atLeast"/>
              <w:ind w:right="-1"/>
              <w:jc w:val="both"/>
              <w:rPr>
                <w:rFonts w:ascii="Trebuchet MS" w:hAnsi="Trebuchet MS" w:cs="Arial"/>
              </w:rPr>
            </w:pPr>
            <w:r w:rsidRPr="001C3B15">
              <w:rPr>
                <w:rFonts w:ascii="Trebuchet MS" w:hAnsi="Trebuchet MS" w:cs="Arial"/>
              </w:rPr>
              <w:t>3. BOKALA: Gipuzkoako Foru Aldundiko Kontuhartzailetzako teknikari bat.</w:t>
            </w:r>
          </w:p>
          <w:p w:rsidR="001C32DF" w:rsidRDefault="001C3B15" w:rsidP="001C3B15">
            <w:pPr>
              <w:spacing w:before="40" w:after="40" w:line="240" w:lineRule="atLeast"/>
              <w:ind w:right="-1"/>
              <w:jc w:val="both"/>
              <w:rPr>
                <w:rFonts w:ascii="Trebuchet MS" w:hAnsi="Trebuchet MS" w:cs="Arial"/>
              </w:rPr>
            </w:pPr>
            <w:r w:rsidRPr="001C3B15">
              <w:rPr>
                <w:rFonts w:ascii="Trebuchet MS" w:hAnsi="Trebuchet MS" w:cs="Arial"/>
              </w:rPr>
              <w:t>IDAZKARIA: Alain López de Lacalle Artolazabal, KABIAko goi teknikari juridikoa</w:t>
            </w:r>
          </w:p>
          <w:p w:rsidR="001C3B15" w:rsidRPr="00057681" w:rsidRDefault="001C3B15" w:rsidP="001C3B15">
            <w:pPr>
              <w:spacing w:before="40" w:after="40" w:line="240" w:lineRule="atLeast"/>
              <w:ind w:right="-1"/>
              <w:jc w:val="both"/>
              <w:rPr>
                <w:rFonts w:ascii="Trebuchet MS" w:hAnsi="Trebuchet MS" w:cs="Arial"/>
              </w:rPr>
            </w:pPr>
          </w:p>
        </w:tc>
      </w:tr>
    </w:tbl>
    <w:p w:rsidR="001C32DF" w:rsidRPr="00057681" w:rsidRDefault="001C32DF" w:rsidP="00123C90">
      <w:pPr>
        <w:tabs>
          <w:tab w:val="left" w:pos="1440"/>
          <w:tab w:val="left" w:pos="7655"/>
        </w:tabs>
        <w:spacing w:line="240" w:lineRule="atLeast"/>
        <w:ind w:right="-1"/>
        <w:jc w:val="both"/>
        <w:rPr>
          <w:rFonts w:ascii="Trebuchet MS" w:hAnsi="Trebuchet MS"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123C90">
            <w:pPr>
              <w:spacing w:before="40" w:after="40" w:line="240" w:lineRule="atLeast"/>
              <w:ind w:right="-1"/>
              <w:jc w:val="both"/>
              <w:rPr>
                <w:rFonts w:ascii="Trebuchet MS" w:hAnsi="Trebuchet MS" w:cs="Arial"/>
                <w:b/>
              </w:rPr>
            </w:pPr>
            <w:bookmarkStart w:id="33" w:name="CC_33"/>
            <w:r w:rsidRPr="00057681">
              <w:rPr>
                <w:rFonts w:ascii="Trebuchet MS" w:hAnsi="Trebuchet MS" w:cs="Arial"/>
                <w:b/>
              </w:rPr>
              <w:t xml:space="preserve">33.- </w:t>
            </w:r>
            <w:bookmarkEnd w:id="33"/>
            <w:r w:rsidRPr="00057681">
              <w:rPr>
                <w:rFonts w:ascii="Trebuchet MS" w:hAnsi="Trebuchet MS" w:cs="Arial"/>
                <w:b/>
              </w:rPr>
              <w:t>PROPOSAMENAK AURKEZTEKO EPEA</w:t>
            </w:r>
          </w:p>
        </w:tc>
      </w:tr>
      <w:tr w:rsidR="001C32DF" w:rsidRPr="00057681" w:rsidTr="001C32DF">
        <w:trPr>
          <w:trHeight w:val="454"/>
        </w:trPr>
        <w:tc>
          <w:tcPr>
            <w:tcW w:w="8506" w:type="dxa"/>
          </w:tcPr>
          <w:p w:rsidR="001C32DF" w:rsidRPr="00057681" w:rsidRDefault="001C32DF" w:rsidP="00123C90">
            <w:pPr>
              <w:spacing w:before="40" w:after="40" w:line="240" w:lineRule="atLeast"/>
              <w:ind w:right="-1"/>
              <w:jc w:val="both"/>
              <w:rPr>
                <w:rFonts w:ascii="Trebuchet MS" w:hAnsi="Trebuchet MS" w:cs="Arial"/>
                <w:i/>
              </w:rPr>
            </w:pPr>
            <w:r w:rsidRPr="00057681">
              <w:rPr>
                <w:rFonts w:ascii="Trebuchet MS" w:eastAsia="Cambria" w:hAnsi="Trebuchet MS" w:cs="Arial"/>
                <w:szCs w:val="22"/>
                <w:lang w:eastAsia="en-US"/>
              </w:rPr>
              <w:t xml:space="preserve">Proposamenak aurkezteko epea </w:t>
            </w:r>
            <w:r w:rsidR="001C3B15">
              <w:rPr>
                <w:rFonts w:ascii="Trebuchet MS" w:eastAsia="Cambria" w:hAnsi="Trebuchet MS" w:cs="Arial"/>
                <w:szCs w:val="22"/>
                <w:lang w:eastAsia="en-US"/>
              </w:rPr>
              <w:t xml:space="preserve">20 </w:t>
            </w:r>
            <w:r w:rsidRPr="00057681">
              <w:rPr>
                <w:rFonts w:ascii="Trebuchet MS" w:eastAsia="Cambria" w:hAnsi="Trebuchet MS" w:cs="Arial"/>
                <w:szCs w:val="22"/>
                <w:lang w:eastAsia="en-US"/>
              </w:rPr>
              <w:t xml:space="preserve">egun naturalekoa izango da, lizitazio iragarkia </w:t>
            </w:r>
            <w:r w:rsidR="001C3B15">
              <w:rPr>
                <w:rFonts w:ascii="Trebuchet MS" w:eastAsia="Cambria" w:hAnsi="Trebuchet MS" w:cs="Arial"/>
                <w:szCs w:val="22"/>
                <w:lang w:eastAsia="en-US"/>
              </w:rPr>
              <w:t xml:space="preserve">argitaratu </w:t>
            </w:r>
            <w:r w:rsidRPr="00057681">
              <w:rPr>
                <w:rFonts w:ascii="Trebuchet MS" w:eastAsia="Cambria" w:hAnsi="Trebuchet MS" w:cs="Arial"/>
                <w:szCs w:val="22"/>
                <w:lang w:eastAsia="en-US"/>
              </w:rPr>
              <w:t>eta biharamunetik aurrera.</w:t>
            </w:r>
          </w:p>
        </w:tc>
      </w:tr>
    </w:tbl>
    <w:p w:rsidR="00AE25A5" w:rsidRPr="00057681" w:rsidRDefault="00AE25A5" w:rsidP="00AE25A5">
      <w:pPr>
        <w:tabs>
          <w:tab w:val="left" w:pos="1440"/>
          <w:tab w:val="left" w:pos="7655"/>
        </w:tabs>
        <w:spacing w:after="60" w:line="240" w:lineRule="atLeast"/>
        <w:ind w:right="-1"/>
        <w:rPr>
          <w:rFonts w:ascii="Trebuchet MS" w:hAnsi="Trebuchet MS" w:cs="Arial"/>
          <w:b/>
          <w:sz w:val="18"/>
          <w:szCs w:val="18"/>
        </w:rPr>
      </w:pPr>
    </w:p>
    <w:p w:rsidR="00AE25A5" w:rsidRPr="00057681" w:rsidRDefault="00AE25A5" w:rsidP="00AE25A5">
      <w:pPr>
        <w:tabs>
          <w:tab w:val="left" w:pos="1440"/>
          <w:tab w:val="left" w:pos="7655"/>
        </w:tabs>
        <w:spacing w:after="60" w:line="240" w:lineRule="atLeast"/>
        <w:ind w:right="-1"/>
        <w:rPr>
          <w:rFonts w:ascii="Trebuchet MS" w:hAnsi="Trebuchet MS" w:cs="Arial"/>
          <w:b/>
          <w:sz w:val="18"/>
          <w:szCs w:val="18"/>
        </w:rPr>
      </w:pPr>
    </w:p>
    <w:p w:rsidR="00AE25A5" w:rsidRPr="00057681" w:rsidRDefault="00AE25A5" w:rsidP="00123C90">
      <w:pPr>
        <w:tabs>
          <w:tab w:val="left" w:pos="1440"/>
          <w:tab w:val="left" w:pos="7655"/>
        </w:tabs>
        <w:spacing w:line="240" w:lineRule="atLeast"/>
        <w:ind w:right="-1"/>
        <w:rPr>
          <w:rFonts w:ascii="Trebuchet MS" w:hAnsi="Trebuchet MS" w:cs="Arial"/>
          <w:b/>
          <w:sz w:val="18"/>
          <w:szCs w:val="18"/>
        </w:rPr>
      </w:pPr>
    </w:p>
    <w:p w:rsidR="001C32DF" w:rsidRPr="00057681" w:rsidRDefault="001C32DF" w:rsidP="00123C90">
      <w:pPr>
        <w:spacing w:line="240" w:lineRule="atLeast"/>
        <w:ind w:right="-1"/>
        <w:jc w:val="both"/>
        <w:rPr>
          <w:rFonts w:ascii="Trebuchet MS" w:hAnsi="Trebuchet MS" w:cs="Arial"/>
        </w:rPr>
        <w:sectPr w:rsidR="001C32DF" w:rsidRPr="00057681" w:rsidSect="00C67E2F">
          <w:headerReference w:type="default" r:id="rId10"/>
          <w:footerReference w:type="default" r:id="rId11"/>
          <w:pgSz w:w="11906" w:h="16838"/>
          <w:pgMar w:top="1985" w:right="1701" w:bottom="1701" w:left="1701" w:header="709" w:footer="709" w:gutter="0"/>
          <w:cols w:space="708"/>
          <w:docGrid w:linePitch="360"/>
        </w:sectPr>
      </w:pPr>
    </w:p>
    <w:p w:rsidR="00674E91" w:rsidRPr="00057681" w:rsidRDefault="00674E91" w:rsidP="00123C90">
      <w:pPr>
        <w:spacing w:line="240" w:lineRule="atLeast"/>
        <w:ind w:right="-1"/>
        <w:jc w:val="both"/>
        <w:rPr>
          <w:rFonts w:ascii="Trebuchet MS" w:hAnsi="Trebuchet MS" w:cs="Arial"/>
        </w:rPr>
      </w:pPr>
    </w:p>
    <w:p w:rsidR="00C20B16" w:rsidRPr="00057681" w:rsidRDefault="00E31029" w:rsidP="00165915">
      <w:pPr>
        <w:pStyle w:val="EA1"/>
        <w:rPr>
          <w:rFonts w:ascii="Trebuchet MS" w:hAnsi="Trebuchet MS"/>
        </w:rPr>
      </w:pPr>
      <w:r w:rsidRPr="00057681">
        <w:rPr>
          <w:rFonts w:ascii="Trebuchet MS" w:hAnsi="Trebuchet MS"/>
        </w:rPr>
        <w:t>AURKIBIDEA</w:t>
      </w:r>
    </w:p>
    <w:p w:rsidR="002B6558" w:rsidRPr="00057681" w:rsidRDefault="002B6558" w:rsidP="00123C90">
      <w:pPr>
        <w:spacing w:line="240" w:lineRule="atLeast"/>
        <w:ind w:right="-1"/>
        <w:jc w:val="both"/>
        <w:rPr>
          <w:rFonts w:ascii="Trebuchet MS" w:hAnsi="Trebuchet MS" w:cs="Arial"/>
        </w:rPr>
      </w:pPr>
    </w:p>
    <w:p w:rsidR="00CD5573" w:rsidRPr="00057681" w:rsidRDefault="00A648F6">
      <w:pPr>
        <w:pStyle w:val="EA1"/>
        <w:rPr>
          <w:rFonts w:ascii="Trebuchet MS" w:eastAsiaTheme="minorEastAsia" w:hAnsi="Trebuchet MS" w:cstheme="minorBidi"/>
          <w:b w:val="0"/>
          <w:szCs w:val="22"/>
          <w:lang w:val="es-ES"/>
        </w:rPr>
      </w:pPr>
      <w:r w:rsidRPr="00057681">
        <w:rPr>
          <w:rFonts w:ascii="Trebuchet MS" w:hAnsi="Trebuchet MS" w:cs="Arial"/>
          <w:b w:val="0"/>
          <w:szCs w:val="22"/>
        </w:rPr>
        <w:fldChar w:fldCharType="begin"/>
      </w:r>
      <w:r w:rsidRPr="00057681">
        <w:rPr>
          <w:rFonts w:ascii="Trebuchet MS" w:hAnsi="Trebuchet MS" w:cs="Arial"/>
          <w:b w:val="0"/>
          <w:szCs w:val="22"/>
        </w:rPr>
        <w:instrText xml:space="preserve"> TOC \o "1-4" \h \z \u </w:instrText>
      </w:r>
      <w:r w:rsidRPr="00057681">
        <w:rPr>
          <w:rFonts w:ascii="Trebuchet MS" w:hAnsi="Trebuchet MS" w:cs="Arial"/>
          <w:b w:val="0"/>
          <w:szCs w:val="22"/>
        </w:rPr>
        <w:fldChar w:fldCharType="separate"/>
      </w:r>
      <w:hyperlink w:anchor="_Toc63440873" w:history="1">
        <w:r w:rsidR="00CD5573" w:rsidRPr="00057681">
          <w:rPr>
            <w:rStyle w:val="Hiperesteka"/>
            <w:rFonts w:ascii="Trebuchet MS" w:hAnsi="Trebuchet MS"/>
          </w:rPr>
          <w:t>I. KAPITULUA - XEDAPEN OROKORRAK</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_Toc63440873 \h </w:instrText>
        </w:r>
        <w:r w:rsidR="00CD5573" w:rsidRPr="00057681">
          <w:rPr>
            <w:rFonts w:ascii="Trebuchet MS" w:hAnsi="Trebuchet MS"/>
            <w:webHidden/>
          </w:rPr>
        </w:r>
        <w:r w:rsidR="00CD5573" w:rsidRPr="00057681">
          <w:rPr>
            <w:rFonts w:ascii="Trebuchet MS" w:hAnsi="Trebuchet MS"/>
            <w:webHidden/>
          </w:rPr>
          <w:fldChar w:fldCharType="separate"/>
        </w:r>
        <w:r w:rsidR="00213B43" w:rsidRPr="00057681">
          <w:rPr>
            <w:rFonts w:ascii="Trebuchet MS" w:hAnsi="Trebuchet MS"/>
            <w:webHidden/>
          </w:rPr>
          <w:t>1</w:t>
        </w:r>
        <w:r w:rsidR="00CD5573" w:rsidRPr="00057681">
          <w:rPr>
            <w:rFonts w:ascii="Trebuchet MS" w:hAnsi="Trebuchet MS"/>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74" w:history="1">
        <w:r w:rsidR="00CD5573" w:rsidRPr="00057681">
          <w:rPr>
            <w:rStyle w:val="Hiperesteka"/>
            <w:rFonts w:ascii="Trebuchet MS" w:hAnsi="Trebuchet MS"/>
            <w:noProof/>
          </w:rPr>
          <w:t>1.- Kontratuaren objektua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_Toc63440874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75" w:history="1">
        <w:r w:rsidR="00CD5573" w:rsidRPr="00057681">
          <w:rPr>
            <w:rStyle w:val="Hiperesteka"/>
            <w:rFonts w:ascii="Trebuchet MS" w:hAnsi="Trebuchet MS"/>
            <w:noProof/>
          </w:rPr>
          <w:t>2.- Kontratuaren bitartez bete beharreko premia administratiboak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_Toc63440875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76" w:history="1">
        <w:r w:rsidR="00CD5573" w:rsidRPr="00057681">
          <w:rPr>
            <w:rStyle w:val="Hiperesteka"/>
            <w:rFonts w:ascii="Trebuchet MS" w:hAnsi="Trebuchet MS"/>
            <w:noProof/>
          </w:rPr>
          <w:t>3.- Lizitazioaren oinarrizko aurrekontua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_Toc63440876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77" w:history="1">
        <w:r w:rsidR="00CD5573" w:rsidRPr="00057681">
          <w:rPr>
            <w:rStyle w:val="Hiperesteka"/>
            <w:rFonts w:ascii="Trebuchet MS" w:hAnsi="Trebuchet MS"/>
            <w:noProof/>
          </w:rPr>
          <w:t>4.- Kontratuaren balio zenbatetsia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_Toc63440877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78" w:history="1">
        <w:r w:rsidR="00CD5573" w:rsidRPr="00057681">
          <w:rPr>
            <w:rStyle w:val="Hiperesteka"/>
            <w:rFonts w:ascii="Trebuchet MS" w:hAnsi="Trebuchet MS"/>
            <w:noProof/>
          </w:rPr>
          <w:t>5.- Kontratuaren prezioa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_Toc63440878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79" w:history="1">
        <w:r w:rsidR="00CD5573" w:rsidRPr="00057681">
          <w:rPr>
            <w:rStyle w:val="Hiperesteka"/>
            <w:rFonts w:ascii="Trebuchet MS" w:hAnsi="Trebuchet MS"/>
            <w:noProof/>
          </w:rPr>
          <w:t>6.- Kreditua izatea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_Toc63440879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80" w:history="1">
        <w:r w:rsidR="00CD5573" w:rsidRPr="00057681">
          <w:rPr>
            <w:rStyle w:val="Hiperesteka"/>
            <w:rFonts w:ascii="Trebuchet MS" w:hAnsi="Trebuchet MS"/>
            <w:noProof/>
          </w:rPr>
          <w:t>7.- Obrak gauzatzeko epea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81" w:history="1">
        <w:r w:rsidR="00CD5573" w:rsidRPr="00057681">
          <w:rPr>
            <w:rStyle w:val="Hiperesteka"/>
            <w:rFonts w:ascii="Trebuchet MS" w:hAnsi="Trebuchet MS"/>
            <w:noProof/>
          </w:rPr>
          <w:t>8.- Prezio berrikuspena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82" w:history="1">
        <w:r w:rsidR="00CD5573" w:rsidRPr="00057681">
          <w:rPr>
            <w:rStyle w:val="Hiperesteka"/>
            <w:rFonts w:ascii="Trebuchet MS" w:hAnsi="Trebuchet MS"/>
            <w:noProof/>
          </w:rPr>
          <w:t>9.- Kontratuaren publizitatea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_Toc63440882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83" w:history="1">
        <w:r w:rsidR="00CD5573" w:rsidRPr="00057681">
          <w:rPr>
            <w:rStyle w:val="Hiperesteka"/>
            <w:rFonts w:ascii="Trebuchet MS" w:hAnsi="Trebuchet MS"/>
            <w:noProof/>
          </w:rPr>
          <w:t>10.- Informazioa, zerga, ingurumen, emakume eta gizonen berdintasun, hizkuntza berdintasun, enpleguaren babes, lan baldintza eta laneko arriskuen prebentzio, eta datu babesaren arloan</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_Toc63440883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84" w:history="1">
        <w:r w:rsidR="00CD5573" w:rsidRPr="00057681">
          <w:rPr>
            <w:rStyle w:val="Hiperesteka"/>
            <w:rFonts w:ascii="Trebuchet MS" w:hAnsi="Trebuchet MS"/>
            <w:noProof/>
          </w:rPr>
          <w:t>11.- Kontratuaren araubide juridikoa eta Administrazioaren eskumenak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85" w:history="1">
        <w:r w:rsidR="00CD5573" w:rsidRPr="00057681">
          <w:rPr>
            <w:rStyle w:val="Hiperesteka"/>
            <w:rFonts w:ascii="Trebuchet MS" w:hAnsi="Trebuchet MS"/>
            <w:noProof/>
          </w:rPr>
          <w:t>12.- Errekurtso araubidea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w:t>
        </w:r>
        <w:r w:rsidR="00CD5573" w:rsidRPr="00057681">
          <w:rPr>
            <w:rFonts w:ascii="Trebuchet MS" w:hAnsi="Trebuchet MS"/>
            <w:noProof/>
            <w:webHidden/>
          </w:rPr>
          <w:fldChar w:fldCharType="end"/>
        </w:r>
      </w:hyperlink>
    </w:p>
    <w:p w:rsidR="00CD5573" w:rsidRPr="00057681" w:rsidRDefault="001A6BEF">
      <w:pPr>
        <w:pStyle w:val="EA1"/>
        <w:rPr>
          <w:rFonts w:ascii="Trebuchet MS" w:eastAsiaTheme="minorEastAsia" w:hAnsi="Trebuchet MS" w:cstheme="minorBidi"/>
          <w:b w:val="0"/>
          <w:szCs w:val="22"/>
          <w:lang w:val="es-ES"/>
        </w:rPr>
      </w:pPr>
      <w:hyperlink w:anchor="_Toc63440886" w:history="1">
        <w:r w:rsidR="00CD5573" w:rsidRPr="00057681">
          <w:rPr>
            <w:rStyle w:val="Hiperesteka"/>
            <w:rFonts w:ascii="Trebuchet MS" w:hAnsi="Trebuchet MS"/>
          </w:rPr>
          <w:t>II. KAPITULUA - KONTRATAZIOA</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_Toc63440886 \h </w:instrText>
        </w:r>
        <w:r w:rsidR="00CD5573" w:rsidRPr="00057681">
          <w:rPr>
            <w:rFonts w:ascii="Trebuchet MS" w:hAnsi="Trebuchet MS"/>
            <w:webHidden/>
          </w:rPr>
        </w:r>
        <w:r w:rsidR="00CD5573" w:rsidRPr="00057681">
          <w:rPr>
            <w:rFonts w:ascii="Trebuchet MS" w:hAnsi="Trebuchet MS"/>
            <w:webHidden/>
          </w:rPr>
          <w:fldChar w:fldCharType="separate"/>
        </w:r>
        <w:r w:rsidR="00213B43" w:rsidRPr="00057681">
          <w:rPr>
            <w:rFonts w:ascii="Trebuchet MS" w:hAnsi="Trebuchet MS"/>
            <w:webHidden/>
          </w:rPr>
          <w:t>4</w:t>
        </w:r>
        <w:r w:rsidR="00CD5573" w:rsidRPr="00057681">
          <w:rPr>
            <w:rFonts w:ascii="Trebuchet MS" w:hAnsi="Trebuchet MS"/>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87" w:history="1">
        <w:r w:rsidR="00CD5573" w:rsidRPr="00057681">
          <w:rPr>
            <w:rStyle w:val="Hiperesteka"/>
            <w:rFonts w:ascii="Trebuchet MS" w:hAnsi="Trebuchet MS"/>
            <w:noProof/>
          </w:rPr>
          <w:t>13.- Espediente mota eta lizitazio modua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4</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88" w:history="1">
        <w:r w:rsidR="00CD5573" w:rsidRPr="00057681">
          <w:rPr>
            <w:rStyle w:val="Hiperesteka"/>
            <w:rFonts w:ascii="Trebuchet MS" w:hAnsi="Trebuchet MS"/>
            <w:noProof/>
          </w:rPr>
          <w:t>14.- Pertsona natural edo juridiko lizitatzaileak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4</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89" w:history="1">
        <w:r w:rsidR="00CD5573" w:rsidRPr="00057681">
          <w:rPr>
            <w:rStyle w:val="Hiperesteka"/>
            <w:rFonts w:ascii="Trebuchet MS" w:hAnsi="Trebuchet MS"/>
            <w:noProof/>
          </w:rPr>
          <w:t>15.- Proposamenak aurkeztea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5</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90" w:history="1">
        <w:r w:rsidR="00CD5573" w:rsidRPr="00057681">
          <w:rPr>
            <w:rStyle w:val="Hiperesteka"/>
            <w:rFonts w:ascii="Trebuchet MS" w:hAnsi="Trebuchet MS"/>
            <w:noProof/>
          </w:rPr>
          <w:t>16.- Lizitatzaileei informazioa ematea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5</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91" w:history="1">
        <w:r w:rsidR="00CD5573" w:rsidRPr="00057681">
          <w:rPr>
            <w:rStyle w:val="Hiperesteka"/>
            <w:rFonts w:ascii="Trebuchet MS" w:hAnsi="Trebuchet MS"/>
            <w:noProof/>
          </w:rPr>
          <w:t>17.- Proposamenen edukia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5</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92" w:history="1">
        <w:r w:rsidR="00CD5573" w:rsidRPr="00057681">
          <w:rPr>
            <w:rStyle w:val="Hiperesteka"/>
            <w:rFonts w:ascii="Trebuchet MS" w:hAnsi="Trebuchet MS"/>
            <w:noProof/>
          </w:rPr>
          <w:t>18.- BAT zenbakiko artxibo elektronikoa: “BALIO IRIZPIDEEN BITARTEZ BALORATU BEHARREKO DOKUMENTAZIOA” (BAT zenbakiko artxiboa dagoenean bakarrik)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_Toc63440892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5</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93" w:history="1">
        <w:r w:rsidR="00CD5573" w:rsidRPr="00057681">
          <w:rPr>
            <w:rStyle w:val="Hiperesteka"/>
            <w:rFonts w:ascii="Trebuchet MS" w:hAnsi="Trebuchet MS"/>
            <w:noProof/>
          </w:rPr>
          <w:t>19.- BI zenbakiko artxibo elektronikoa: “FORMULEN APLIKAZIOAREN BITARTEZ EBALUATZEKO ESKAINTZA EKONOMIKOA ETA DOKUMENTAZIOA” (BAT zenbakiko artxiborik ez dagoenean, artxibo BAKARRA izango da)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_Toc63440893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5</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94" w:history="1">
        <w:r w:rsidR="00CD5573" w:rsidRPr="00057681">
          <w:rPr>
            <w:rStyle w:val="Hiperesteka"/>
            <w:rFonts w:ascii="Trebuchet MS" w:hAnsi="Trebuchet MS"/>
            <w:noProof/>
          </w:rPr>
          <w:t>20.- Aldaerak onartzea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7</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95" w:history="1">
        <w:r w:rsidR="00CD5573" w:rsidRPr="00057681">
          <w:rPr>
            <w:rStyle w:val="Hiperesteka"/>
            <w:rFonts w:ascii="Trebuchet MS" w:hAnsi="Trebuchet MS"/>
            <w:noProof/>
          </w:rPr>
          <w:t>21.- Proposamenak aurkeztearen ondorioak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7</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96" w:history="1">
        <w:r w:rsidR="00CD5573" w:rsidRPr="00057681">
          <w:rPr>
            <w:rStyle w:val="Hiperesteka"/>
            <w:rFonts w:ascii="Trebuchet MS" w:hAnsi="Trebuchet MS"/>
            <w:noProof/>
          </w:rPr>
          <w:t>22.- Kontratazio mahaia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_Toc63440896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8</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897" w:history="1">
        <w:r w:rsidR="00CD5573" w:rsidRPr="00057681">
          <w:rPr>
            <w:rStyle w:val="Hiperesteka"/>
            <w:rFonts w:ascii="Trebuchet MS" w:hAnsi="Trebuchet MS"/>
            <w:noProof/>
          </w:rPr>
          <w:t>23.- Eskaintzak irekitzea eta aztertzea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8</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898" w:history="1">
        <w:r w:rsidR="00CD5573" w:rsidRPr="00057681">
          <w:rPr>
            <w:rStyle w:val="Hiperesteka"/>
            <w:rFonts w:ascii="Trebuchet MS" w:hAnsi="Trebuchet MS"/>
            <w:noProof/>
          </w:rPr>
          <w:t>23.1.- BAT zenbakiko artxibo elektronikoak irekitzea eta aztertzea (bakarrik BAT zenbakiko artxibo elektronikoa dagoenean)</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8</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899" w:history="1">
        <w:r w:rsidR="00CD5573" w:rsidRPr="00057681">
          <w:rPr>
            <w:rStyle w:val="Hiperesteka"/>
            <w:rFonts w:ascii="Trebuchet MS" w:hAnsi="Trebuchet MS"/>
            <w:noProof/>
          </w:rPr>
          <w:t>23.2.- BI zenbakiko artxibo elektronikoak irekitzea eta aztertzea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8</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00" w:history="1">
        <w:r w:rsidR="00CD5573" w:rsidRPr="00057681">
          <w:rPr>
            <w:rStyle w:val="Hiperesteka"/>
            <w:rFonts w:ascii="Trebuchet MS" w:hAnsi="Trebuchet MS"/>
            <w:noProof/>
          </w:rPr>
          <w:t>23.3.- Kontratazio mahaiaren aktak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9</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01" w:history="1">
        <w:r w:rsidR="00CD5573" w:rsidRPr="00057681">
          <w:rPr>
            <w:rStyle w:val="Hiperesteka"/>
            <w:rFonts w:ascii="Trebuchet MS" w:hAnsi="Trebuchet MS"/>
            <w:noProof/>
          </w:rPr>
          <w:t>24.- Balio irizpideen bidez kalifikatu daitezkeen adjudikazio irizpideen balorazio txostena eta kontratazio mahaiaren egintzen emaitza argitaratzea, eta lizitatzaile ukituei jakinaraztea.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9</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02" w:history="1">
        <w:r w:rsidR="00CD5573" w:rsidRPr="00057681">
          <w:rPr>
            <w:rStyle w:val="Hiperesteka"/>
            <w:rFonts w:ascii="Trebuchet MS" w:hAnsi="Trebuchet MS"/>
            <w:noProof/>
          </w:rPr>
          <w:t>25.- Adjudikazio irizpideak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_Toc63440902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9</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03" w:history="1">
        <w:r w:rsidR="00CD5573" w:rsidRPr="00057681">
          <w:rPr>
            <w:rStyle w:val="Hiperesteka"/>
            <w:rFonts w:ascii="Trebuchet MS" w:hAnsi="Trebuchet MS"/>
            <w:noProof/>
          </w:rPr>
          <w:t>26.- Eskaintzak baloratzea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_Toc63440903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9</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04" w:history="1">
        <w:r w:rsidR="00CD5573" w:rsidRPr="00057681">
          <w:rPr>
            <w:rStyle w:val="Hiperesteka"/>
            <w:rFonts w:ascii="Trebuchet MS" w:hAnsi="Trebuchet MS"/>
            <w:noProof/>
          </w:rPr>
          <w:t>27.- Eskaintzak argitzea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10</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05" w:history="1">
        <w:r w:rsidR="00CD5573" w:rsidRPr="00057681">
          <w:rPr>
            <w:rStyle w:val="Hiperesteka"/>
            <w:rFonts w:ascii="Trebuchet MS" w:hAnsi="Trebuchet MS"/>
            <w:noProof/>
          </w:rPr>
          <w:t>28.- Balio nabarmenki baxuegiak dituzten eskaintzak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10</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06" w:history="1">
        <w:r w:rsidR="00CD5573" w:rsidRPr="00057681">
          <w:rPr>
            <w:rStyle w:val="Hiperesteka"/>
            <w:rFonts w:ascii="Trebuchet MS" w:hAnsi="Trebuchet MS"/>
            <w:noProof/>
          </w:rPr>
          <w:t>29.- Prozedurako ondorengotza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_Toc63440906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10</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07" w:history="1">
        <w:r w:rsidR="00CD5573" w:rsidRPr="00057681">
          <w:rPr>
            <w:rStyle w:val="Hiperesteka"/>
            <w:rFonts w:ascii="Trebuchet MS" w:hAnsi="Trebuchet MS"/>
            <w:noProof/>
          </w:rPr>
          <w:t>30.- Kontratua ez adjudikatzeko edo ez egiteko erabakia eta adjudikazio prozeduran Administrazioak atzera egitea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11</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08" w:history="1">
        <w:r w:rsidR="00CD5573" w:rsidRPr="00057681">
          <w:rPr>
            <w:rStyle w:val="Hiperesteka"/>
            <w:rFonts w:ascii="Trebuchet MS" w:hAnsi="Trebuchet MS"/>
            <w:noProof/>
          </w:rPr>
          <w:t>31.- Adjudikazioa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11</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09" w:history="1">
        <w:r w:rsidR="00CD5573" w:rsidRPr="00057681">
          <w:rPr>
            <w:rStyle w:val="Hiperesteka"/>
            <w:rFonts w:ascii="Trebuchet MS" w:hAnsi="Trebuchet MS"/>
            <w:noProof/>
          </w:rPr>
          <w:t>31.1.- Eskaintzak sailkatzea, kalitate-prezio erlaziorik oneneko eskaintza aurkeztu duen lizitatzaileak aurretiazko beharkizunen egiaztagiriak aurkeztea eta adjudikazio proposamena egitea.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11</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10" w:history="1">
        <w:r w:rsidR="00CD5573" w:rsidRPr="00057681">
          <w:rPr>
            <w:rStyle w:val="Hiperesteka"/>
            <w:rFonts w:ascii="Trebuchet MS" w:hAnsi="Trebuchet MS"/>
            <w:noProof/>
          </w:rPr>
          <w:t>31.2. - Behin betiko bermea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12</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11" w:history="1">
        <w:r w:rsidR="00CD5573" w:rsidRPr="00057681">
          <w:rPr>
            <w:rStyle w:val="Hiperesteka"/>
            <w:rFonts w:ascii="Trebuchet MS" w:hAnsi="Trebuchet MS"/>
            <w:noProof/>
          </w:rPr>
          <w:t>31.3.- Adjudikazioa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13</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12" w:history="1">
        <w:r w:rsidR="00CD5573" w:rsidRPr="00057681">
          <w:rPr>
            <w:rStyle w:val="Hiperesteka"/>
            <w:rFonts w:ascii="Trebuchet MS" w:hAnsi="Trebuchet MS"/>
            <w:noProof/>
          </w:rPr>
          <w:t>32.- Kontratua formalizatzea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_Toc63440912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13</w:t>
        </w:r>
        <w:r w:rsidR="00CD5573" w:rsidRPr="00057681">
          <w:rPr>
            <w:rFonts w:ascii="Trebuchet MS" w:hAnsi="Trebuchet MS"/>
            <w:noProof/>
            <w:webHidden/>
          </w:rPr>
          <w:fldChar w:fldCharType="end"/>
        </w:r>
      </w:hyperlink>
    </w:p>
    <w:p w:rsidR="00CD5573" w:rsidRPr="00057681" w:rsidRDefault="001A6BEF">
      <w:pPr>
        <w:pStyle w:val="EA1"/>
        <w:rPr>
          <w:rFonts w:ascii="Trebuchet MS" w:eastAsiaTheme="minorEastAsia" w:hAnsi="Trebuchet MS" w:cstheme="minorBidi"/>
          <w:b w:val="0"/>
          <w:szCs w:val="22"/>
          <w:lang w:val="es-ES"/>
        </w:rPr>
      </w:pPr>
      <w:hyperlink w:anchor="_Toc63440913" w:history="1">
        <w:r w:rsidR="00CD5573" w:rsidRPr="00057681">
          <w:rPr>
            <w:rStyle w:val="Hiperesteka"/>
            <w:rFonts w:ascii="Trebuchet MS" w:hAnsi="Trebuchet MS"/>
          </w:rPr>
          <w:t>III. KAPITULUA - KONTRATUA EGIKARITZEA</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_Toc63440913 \h </w:instrText>
        </w:r>
        <w:r w:rsidR="00CD5573" w:rsidRPr="00057681">
          <w:rPr>
            <w:rFonts w:ascii="Trebuchet MS" w:hAnsi="Trebuchet MS"/>
            <w:webHidden/>
          </w:rPr>
        </w:r>
        <w:r w:rsidR="00CD5573" w:rsidRPr="00057681">
          <w:rPr>
            <w:rFonts w:ascii="Trebuchet MS" w:hAnsi="Trebuchet MS"/>
            <w:webHidden/>
          </w:rPr>
          <w:fldChar w:fldCharType="separate"/>
        </w:r>
        <w:r w:rsidR="00213B43" w:rsidRPr="00057681">
          <w:rPr>
            <w:rFonts w:ascii="Trebuchet MS" w:hAnsi="Trebuchet MS"/>
            <w:webHidden/>
          </w:rPr>
          <w:t>14</w:t>
        </w:r>
        <w:r w:rsidR="00CD5573" w:rsidRPr="00057681">
          <w:rPr>
            <w:rFonts w:ascii="Trebuchet MS" w:hAnsi="Trebuchet MS"/>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14" w:history="1">
        <w:r w:rsidR="00CD5573" w:rsidRPr="00057681">
          <w:rPr>
            <w:rStyle w:val="Hiperesteka"/>
            <w:rFonts w:ascii="Trebuchet MS" w:hAnsi="Trebuchet MS"/>
            <w:noProof/>
          </w:rPr>
          <w:t>33.- Kontratuaren arduraduna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14</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15" w:history="1">
        <w:r w:rsidR="00CD5573" w:rsidRPr="00057681">
          <w:rPr>
            <w:rStyle w:val="Hiperesteka"/>
            <w:rFonts w:ascii="Trebuchet MS" w:hAnsi="Trebuchet MS"/>
            <w:noProof/>
          </w:rPr>
          <w:t>34.- Kontratistaren ondorengotza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15</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16" w:history="1">
        <w:r w:rsidR="00CD5573" w:rsidRPr="00057681">
          <w:rPr>
            <w:rStyle w:val="Hiperesteka"/>
            <w:rFonts w:ascii="Trebuchet MS" w:hAnsi="Trebuchet MS"/>
            <w:noProof/>
          </w:rPr>
          <w:t>35.- Kontratua besteri lagatzea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_Toc63440916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15</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17" w:history="1">
        <w:r w:rsidR="00CD5573" w:rsidRPr="00057681">
          <w:rPr>
            <w:rStyle w:val="Hiperesteka"/>
            <w:rFonts w:ascii="Trebuchet MS" w:hAnsi="Trebuchet MS"/>
            <w:noProof/>
          </w:rPr>
          <w:t>36.- Enpresa kontratistaren betetze baldintzak eta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16</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18" w:history="1">
        <w:r w:rsidR="00CD5573" w:rsidRPr="00057681">
          <w:rPr>
            <w:rStyle w:val="Hiperesteka"/>
            <w:rFonts w:ascii="Trebuchet MS" w:hAnsi="Trebuchet MS"/>
            <w:noProof/>
          </w:rPr>
          <w:t>36.1.- Baldintza orokorrak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16</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19" w:history="1">
        <w:r w:rsidR="00CD5573" w:rsidRPr="00057681">
          <w:rPr>
            <w:rStyle w:val="Hiperesteka"/>
            <w:rFonts w:ascii="Trebuchet MS" w:hAnsi="Trebuchet MS"/>
            <w:noProof/>
          </w:rPr>
          <w:t>36.2.- Kontratua egikaritzeko baldintza bereziak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16</w:t>
        </w:r>
        <w:r w:rsidR="00CD5573" w:rsidRPr="00057681">
          <w:rPr>
            <w:rFonts w:ascii="Trebuchet MS" w:hAnsi="Trebuchet MS"/>
            <w:noProof/>
            <w:webHidden/>
          </w:rPr>
          <w:fldChar w:fldCharType="end"/>
        </w:r>
      </w:hyperlink>
    </w:p>
    <w:p w:rsidR="00CD5573" w:rsidRPr="00057681" w:rsidRDefault="001A6BEF">
      <w:pPr>
        <w:pStyle w:val="EA4"/>
        <w:rPr>
          <w:rFonts w:ascii="Trebuchet MS" w:eastAsiaTheme="minorEastAsia" w:hAnsi="Trebuchet MS" w:cstheme="minorBidi"/>
          <w:noProof/>
          <w:sz w:val="22"/>
          <w:szCs w:val="22"/>
          <w:lang w:val="es-ES"/>
        </w:rPr>
      </w:pPr>
      <w:hyperlink w:anchor="_Toc63440920" w:history="1">
        <w:r w:rsidR="00CD5573" w:rsidRPr="00057681">
          <w:rPr>
            <w:rStyle w:val="Hiperesteka"/>
            <w:rFonts w:ascii="Trebuchet MS" w:hAnsi="Trebuchet MS" w:cs="Arial"/>
            <w:noProof/>
          </w:rPr>
          <w:t>36.2.1.- Enpresa kontratistak lan, Gizarte Segurantza eta laneko segurtasun eta osasun arloan dituen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17</w:t>
        </w:r>
        <w:r w:rsidR="00CD5573" w:rsidRPr="00057681">
          <w:rPr>
            <w:rFonts w:ascii="Trebuchet MS" w:hAnsi="Trebuchet MS"/>
            <w:noProof/>
            <w:webHidden/>
          </w:rPr>
          <w:fldChar w:fldCharType="end"/>
        </w:r>
      </w:hyperlink>
    </w:p>
    <w:p w:rsidR="00CD5573" w:rsidRPr="00057681" w:rsidRDefault="001A6BEF">
      <w:pPr>
        <w:pStyle w:val="EA4"/>
        <w:rPr>
          <w:rFonts w:ascii="Trebuchet MS" w:eastAsiaTheme="minorEastAsia" w:hAnsi="Trebuchet MS" w:cstheme="minorBidi"/>
          <w:noProof/>
          <w:sz w:val="22"/>
          <w:szCs w:val="22"/>
          <w:lang w:val="es-ES"/>
        </w:rPr>
      </w:pPr>
      <w:hyperlink w:anchor="_Toc63440921" w:history="1">
        <w:r w:rsidR="00CD5573" w:rsidRPr="00057681">
          <w:rPr>
            <w:rStyle w:val="Hiperesteka"/>
            <w:rFonts w:ascii="Trebuchet MS" w:hAnsi="Trebuchet MS" w:cs="Arial"/>
            <w:noProof/>
          </w:rPr>
          <w:t>36.2.2.- Bete beharreko hizkuntza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18</w:t>
        </w:r>
        <w:r w:rsidR="00CD5573" w:rsidRPr="00057681">
          <w:rPr>
            <w:rFonts w:ascii="Trebuchet MS" w:hAnsi="Trebuchet MS"/>
            <w:noProof/>
            <w:webHidden/>
          </w:rPr>
          <w:fldChar w:fldCharType="end"/>
        </w:r>
      </w:hyperlink>
    </w:p>
    <w:p w:rsidR="00CD5573" w:rsidRPr="00057681" w:rsidRDefault="001A6BEF">
      <w:pPr>
        <w:pStyle w:val="EA4"/>
        <w:rPr>
          <w:rFonts w:ascii="Trebuchet MS" w:eastAsiaTheme="minorEastAsia" w:hAnsi="Trebuchet MS" w:cstheme="minorBidi"/>
          <w:noProof/>
          <w:sz w:val="22"/>
          <w:szCs w:val="22"/>
          <w:lang w:val="es-ES"/>
        </w:rPr>
      </w:pPr>
      <w:hyperlink w:anchor="_Toc63440922" w:history="1">
        <w:r w:rsidR="00CD5573" w:rsidRPr="00057681">
          <w:rPr>
            <w:rStyle w:val="Hiperesteka"/>
            <w:rFonts w:ascii="Trebuchet MS" w:hAnsi="Trebuchet MS" w:cs="Arial"/>
            <w:noProof/>
          </w:rPr>
          <w:t>36.2.3.- Emakume eta gizonen berdintasun arloko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_Toc63440922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18</w:t>
        </w:r>
        <w:r w:rsidR="00CD5573" w:rsidRPr="00057681">
          <w:rPr>
            <w:rFonts w:ascii="Trebuchet MS" w:hAnsi="Trebuchet MS"/>
            <w:noProof/>
            <w:webHidden/>
          </w:rPr>
          <w:fldChar w:fldCharType="end"/>
        </w:r>
      </w:hyperlink>
    </w:p>
    <w:p w:rsidR="00CD5573" w:rsidRPr="00057681" w:rsidRDefault="001A6BEF">
      <w:pPr>
        <w:pStyle w:val="EA4"/>
        <w:rPr>
          <w:rFonts w:ascii="Trebuchet MS" w:eastAsiaTheme="minorEastAsia" w:hAnsi="Trebuchet MS" w:cstheme="minorBidi"/>
          <w:noProof/>
          <w:sz w:val="22"/>
          <w:szCs w:val="22"/>
          <w:lang w:val="es-ES"/>
        </w:rPr>
      </w:pPr>
      <w:hyperlink w:anchor="_Toc63440923" w:history="1">
        <w:r w:rsidR="00CD5573" w:rsidRPr="00057681">
          <w:rPr>
            <w:rStyle w:val="Hiperesteka"/>
            <w:rFonts w:ascii="Trebuchet MS" w:hAnsi="Trebuchet MS" w:cs="Arial"/>
            <w:noProof/>
          </w:rPr>
          <w:t>36.2.4.- Betebeharrak azpikontratazioan</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_Toc63440923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19</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24" w:history="1">
        <w:r w:rsidR="00CD5573" w:rsidRPr="00057681">
          <w:rPr>
            <w:rStyle w:val="Hiperesteka"/>
            <w:rFonts w:ascii="Trebuchet MS" w:hAnsi="Trebuchet MS"/>
            <w:noProof/>
          </w:rPr>
          <w:t>36.3.- Informazioaren segurtasun arloko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21</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25" w:history="1">
        <w:r w:rsidR="00CD5573" w:rsidRPr="00057681">
          <w:rPr>
            <w:rStyle w:val="Hiperesteka"/>
            <w:rFonts w:ascii="Trebuchet MS" w:hAnsi="Trebuchet MS"/>
            <w:noProof/>
          </w:rPr>
          <w:t>36.4.- Kontratazio publikoari aplikatzeko Jokabide Kodea eta Erakundearen Zuzentasun Esparrua betetzeari buruzko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22</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26" w:history="1">
        <w:r w:rsidR="00CD5573" w:rsidRPr="00057681">
          <w:rPr>
            <w:rStyle w:val="Hiperesteka"/>
            <w:rFonts w:ascii="Trebuchet MS" w:hAnsi="Trebuchet MS"/>
            <w:noProof/>
          </w:rPr>
          <w:t>36.5.- Eraikitzeko eta eraisteko hondakinen arloko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_Toc63440926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22</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27" w:history="1">
        <w:r w:rsidR="00CD5573" w:rsidRPr="00057681">
          <w:rPr>
            <w:rStyle w:val="Hiperesteka"/>
            <w:rFonts w:ascii="Trebuchet MS" w:hAnsi="Trebuchet MS"/>
            <w:noProof/>
          </w:rPr>
          <w:t>36.6.- Lantaldeari eta langileei buruzko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22</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28" w:history="1">
        <w:r w:rsidR="00CD5573" w:rsidRPr="00057681">
          <w:rPr>
            <w:rStyle w:val="Hiperesteka"/>
            <w:rFonts w:ascii="Trebuchet MS" w:hAnsi="Trebuchet MS"/>
            <w:noProof/>
          </w:rPr>
          <w:t>36.7.- Makineriari eta bitarteko teknikoei buruzko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23</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29" w:history="1">
        <w:r w:rsidR="00CD5573" w:rsidRPr="00057681">
          <w:rPr>
            <w:rStyle w:val="Hiperesteka"/>
            <w:rFonts w:ascii="Trebuchet MS" w:hAnsi="Trebuchet MS"/>
            <w:noProof/>
          </w:rPr>
          <w:t>36.8.- Baimen eta lizentzien kudeaketaren inguruko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23</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30" w:history="1">
        <w:r w:rsidR="00CD5573" w:rsidRPr="00057681">
          <w:rPr>
            <w:rStyle w:val="Hiperesteka"/>
            <w:rFonts w:ascii="Trebuchet MS" w:hAnsi="Trebuchet MS"/>
            <w:noProof/>
          </w:rPr>
          <w:t>37.- Kontratistari eskatu ahal zaizkion gastuak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23</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31" w:history="1">
        <w:r w:rsidR="00CD5573" w:rsidRPr="00057681">
          <w:rPr>
            <w:rStyle w:val="Hiperesteka"/>
            <w:rFonts w:ascii="Trebuchet MS" w:hAnsi="Trebuchet MS"/>
            <w:noProof/>
          </w:rPr>
          <w:t>38.- Klausula sozialak ez betetzearen ondorio juridikoak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24</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32" w:history="1">
        <w:r w:rsidR="00CD5573" w:rsidRPr="00057681">
          <w:rPr>
            <w:rStyle w:val="Hiperesteka"/>
            <w:rFonts w:ascii="Trebuchet MS" w:hAnsi="Trebuchet MS"/>
            <w:noProof/>
          </w:rPr>
          <w:t>39.- Berandutze zigorrak eta beste zigor batzuk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_Toc63440932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27</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33" w:history="1">
        <w:r w:rsidR="00CD5573" w:rsidRPr="00057681">
          <w:rPr>
            <w:rStyle w:val="Hiperesteka"/>
            <w:rFonts w:ascii="Trebuchet MS" w:hAnsi="Trebuchet MS"/>
            <w:noProof/>
          </w:rPr>
          <w:t>40.- Zuinketa egiaztatzea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_Toc63440933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28</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34" w:history="1">
        <w:r w:rsidR="00CD5573" w:rsidRPr="00057681">
          <w:rPr>
            <w:rStyle w:val="Hiperesteka"/>
            <w:rFonts w:ascii="Trebuchet MS" w:hAnsi="Trebuchet MS"/>
            <w:noProof/>
          </w:rPr>
          <w:t>41.- Lan programa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29</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35" w:history="1">
        <w:r w:rsidR="00CD5573" w:rsidRPr="00057681">
          <w:rPr>
            <w:rStyle w:val="Hiperesteka"/>
            <w:rFonts w:ascii="Trebuchet MS" w:hAnsi="Trebuchet MS"/>
            <w:noProof/>
          </w:rPr>
          <w:t>42.- Laneko segurtasun eta osasun plana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29</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36" w:history="1">
        <w:r w:rsidR="00CD5573" w:rsidRPr="00057681">
          <w:rPr>
            <w:rStyle w:val="Hiperesteka"/>
            <w:rFonts w:ascii="Trebuchet MS" w:hAnsi="Trebuchet MS"/>
            <w:noProof/>
          </w:rPr>
          <w:t>43.- Beste batzuei eragindako kalteak eta galerak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_Toc63440936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30</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37" w:history="1">
        <w:r w:rsidR="00CD5573" w:rsidRPr="00057681">
          <w:rPr>
            <w:rStyle w:val="Hiperesteka"/>
            <w:rFonts w:ascii="Trebuchet MS" w:hAnsi="Trebuchet MS"/>
            <w:noProof/>
          </w:rPr>
          <w:t>44.- Obretan gertatutako kalteak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31</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38" w:history="1">
        <w:r w:rsidR="00CD5573" w:rsidRPr="00057681">
          <w:rPr>
            <w:rStyle w:val="Hiperesteka"/>
            <w:rFonts w:ascii="Trebuchet MS" w:hAnsi="Trebuchet MS"/>
            <w:noProof/>
          </w:rPr>
          <w:t>45.- Kontratuaren aldaketak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31</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39" w:history="1">
        <w:r w:rsidR="00CD5573" w:rsidRPr="00057681">
          <w:rPr>
            <w:rStyle w:val="Hiperesteka"/>
            <w:rFonts w:ascii="Trebuchet MS" w:hAnsi="Trebuchet MS"/>
            <w:noProof/>
          </w:rPr>
          <w:t>45.1.- Aurreikusitako aldaketak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32</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40" w:history="1">
        <w:r w:rsidR="00CD5573" w:rsidRPr="00057681">
          <w:rPr>
            <w:rStyle w:val="Hiperesteka"/>
            <w:rFonts w:ascii="Trebuchet MS" w:hAnsi="Trebuchet MS"/>
            <w:noProof/>
          </w:rPr>
          <w:t>45.2.- Aurreikusi gabeko aldaketak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32</w:t>
        </w:r>
        <w:r w:rsidR="00CD5573" w:rsidRPr="00057681">
          <w:rPr>
            <w:rFonts w:ascii="Trebuchet MS" w:hAnsi="Trebuchet MS"/>
            <w:noProof/>
            <w:webHidden/>
          </w:rPr>
          <w:fldChar w:fldCharType="end"/>
        </w:r>
      </w:hyperlink>
    </w:p>
    <w:p w:rsidR="00CD5573" w:rsidRPr="00057681" w:rsidRDefault="001A6BEF">
      <w:pPr>
        <w:pStyle w:val="EA3"/>
        <w:rPr>
          <w:rFonts w:ascii="Trebuchet MS" w:eastAsiaTheme="minorEastAsia" w:hAnsi="Trebuchet MS" w:cstheme="minorBidi"/>
          <w:noProof/>
          <w:sz w:val="22"/>
          <w:szCs w:val="22"/>
          <w:lang w:val="es-ES"/>
        </w:rPr>
      </w:pPr>
      <w:hyperlink w:anchor="_Toc63440941" w:history="1">
        <w:r w:rsidR="00CD5573" w:rsidRPr="00057681">
          <w:rPr>
            <w:rStyle w:val="Hiperesteka"/>
            <w:rFonts w:ascii="Trebuchet MS" w:hAnsi="Trebuchet MS"/>
            <w:noProof/>
          </w:rPr>
          <w:t>45.3.- Aldaketaren araubidea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32</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42" w:history="1">
        <w:r w:rsidR="00CD5573" w:rsidRPr="00057681">
          <w:rPr>
            <w:rStyle w:val="Hiperesteka"/>
            <w:rFonts w:ascii="Trebuchet MS" w:hAnsi="Trebuchet MS"/>
            <w:noProof/>
          </w:rPr>
          <w:t>46.- Obrak etetea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_Toc63440942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32</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43" w:history="1">
        <w:r w:rsidR="00CD5573" w:rsidRPr="00057681">
          <w:rPr>
            <w:rStyle w:val="Hiperesteka"/>
            <w:rFonts w:ascii="Trebuchet MS" w:hAnsi="Trebuchet MS"/>
            <w:noProof/>
          </w:rPr>
          <w:t>47.- Neurketak, balorazioa eta konturako abonuak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_Toc63440943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32</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44" w:history="1">
        <w:r w:rsidR="00CD5573" w:rsidRPr="00057681">
          <w:rPr>
            <w:rStyle w:val="Hiperesteka"/>
            <w:rFonts w:ascii="Trebuchet MS" w:hAnsi="Trebuchet MS"/>
            <w:noProof/>
          </w:rPr>
          <w:t>48.- Obraren egikaritzea amaitu dela ohartaraztea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34</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45" w:history="1">
        <w:r w:rsidR="00CD5573" w:rsidRPr="00057681">
          <w:rPr>
            <w:rStyle w:val="Hiperesteka"/>
            <w:rFonts w:ascii="Trebuchet MS" w:hAnsi="Trebuchet MS"/>
            <w:noProof/>
          </w:rPr>
          <w:t>49.- Obraren harrera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34</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46" w:history="1">
        <w:r w:rsidR="00CD5573" w:rsidRPr="00057681">
          <w:rPr>
            <w:rStyle w:val="Hiperesteka"/>
            <w:rFonts w:ascii="Trebuchet MS" w:hAnsi="Trebuchet MS"/>
            <w:noProof/>
          </w:rPr>
          <w:t>50.- Neurketa orokorra eta azken ziurtagiria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_Toc63440946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35</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47" w:history="1">
        <w:r w:rsidR="00CD5573" w:rsidRPr="00057681">
          <w:rPr>
            <w:rStyle w:val="Hiperesteka"/>
            <w:rFonts w:ascii="Trebuchet MS" w:hAnsi="Trebuchet MS"/>
            <w:noProof/>
          </w:rPr>
          <w:t>51.- Berme epea eta likidazioa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35</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48" w:history="1">
        <w:r w:rsidR="00CD5573" w:rsidRPr="00057681">
          <w:rPr>
            <w:rStyle w:val="Hiperesteka"/>
            <w:rFonts w:ascii="Trebuchet MS" w:hAnsi="Trebuchet MS"/>
            <w:noProof/>
          </w:rPr>
          <w:t>52.- Ezkutuko akatsen gaineko erantzukizuna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36</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49" w:history="1">
        <w:r w:rsidR="00CD5573" w:rsidRPr="00057681">
          <w:rPr>
            <w:rStyle w:val="Hiperesteka"/>
            <w:rFonts w:ascii="Trebuchet MS" w:hAnsi="Trebuchet MS"/>
            <w:noProof/>
          </w:rPr>
          <w:t>53.- Kontratua suntsiaraztea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36</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50" w:history="1">
        <w:r w:rsidR="00CD5573" w:rsidRPr="00057681">
          <w:rPr>
            <w:rStyle w:val="Hiperesteka"/>
            <w:rFonts w:ascii="Trebuchet MS" w:hAnsi="Trebuchet MS"/>
            <w:noProof/>
          </w:rPr>
          <w:t>54.- Obrak ondare eta eskubideen inbentario nagusian sartzea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_Toc63440950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37</w:t>
        </w:r>
        <w:r w:rsidR="00CD5573" w:rsidRPr="00057681">
          <w:rPr>
            <w:rFonts w:ascii="Trebuchet MS" w:hAnsi="Trebuchet MS"/>
            <w:noProof/>
            <w:webHidden/>
          </w:rPr>
          <w:fldChar w:fldCharType="end"/>
        </w:r>
      </w:hyperlink>
    </w:p>
    <w:p w:rsidR="00CD5573" w:rsidRPr="00057681" w:rsidRDefault="001A6BEF">
      <w:pPr>
        <w:pStyle w:val="EA2"/>
        <w:rPr>
          <w:rFonts w:ascii="Trebuchet MS" w:eastAsiaTheme="minorEastAsia" w:hAnsi="Trebuchet MS" w:cstheme="minorBidi"/>
          <w:noProof/>
          <w:sz w:val="22"/>
          <w:szCs w:val="22"/>
          <w:lang w:val="es-ES"/>
        </w:rPr>
      </w:pPr>
      <w:hyperlink w:anchor="_Toc63440951" w:history="1">
        <w:r w:rsidR="00CD5573" w:rsidRPr="00057681">
          <w:rPr>
            <w:rStyle w:val="Hiperesteka"/>
            <w:rFonts w:ascii="Trebuchet MS" w:hAnsi="Trebuchet MS"/>
            <w:noProof/>
          </w:rPr>
          <w:t>55.- Kontraesanak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_Toc63440951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213B43" w:rsidRPr="00057681">
          <w:rPr>
            <w:rFonts w:ascii="Trebuchet MS" w:hAnsi="Trebuchet MS"/>
            <w:noProof/>
            <w:webHidden/>
          </w:rPr>
          <w:t>37</w:t>
        </w:r>
        <w:r w:rsidR="00CD5573" w:rsidRPr="00057681">
          <w:rPr>
            <w:rFonts w:ascii="Trebuchet MS" w:hAnsi="Trebuchet MS"/>
            <w:noProof/>
            <w:webHidden/>
          </w:rPr>
          <w:fldChar w:fldCharType="end"/>
        </w:r>
      </w:hyperlink>
    </w:p>
    <w:p w:rsidR="00CD5573" w:rsidRPr="00057681" w:rsidRDefault="001A6BEF">
      <w:pPr>
        <w:pStyle w:val="EA1"/>
        <w:rPr>
          <w:rFonts w:ascii="Trebuchet MS" w:eastAsiaTheme="minorEastAsia" w:hAnsi="Trebuchet MS" w:cstheme="minorBidi"/>
          <w:b w:val="0"/>
          <w:szCs w:val="22"/>
          <w:lang w:val="es-ES"/>
        </w:rPr>
      </w:pPr>
      <w:hyperlink w:anchor="_Toc63440952" w:history="1">
        <w:r w:rsidR="00CD5573" w:rsidRPr="00057681">
          <w:rPr>
            <w:rStyle w:val="Hiperesteka"/>
            <w:rFonts w:ascii="Trebuchet MS" w:hAnsi="Trebuchet MS"/>
          </w:rPr>
          <w:t>I. ERANSKINA.- LIZITAZIO ELEKTRONIKORAKO JARRAIBIDEAK</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_Toc63440952 \h </w:instrText>
        </w:r>
        <w:r w:rsidR="00CD5573" w:rsidRPr="00057681">
          <w:rPr>
            <w:rFonts w:ascii="Trebuchet MS" w:hAnsi="Trebuchet MS"/>
            <w:webHidden/>
          </w:rPr>
        </w:r>
        <w:r w:rsidR="00CD5573" w:rsidRPr="00057681">
          <w:rPr>
            <w:rFonts w:ascii="Trebuchet MS" w:hAnsi="Trebuchet MS"/>
            <w:webHidden/>
          </w:rPr>
          <w:fldChar w:fldCharType="separate"/>
        </w:r>
        <w:r w:rsidR="00213B43" w:rsidRPr="00057681">
          <w:rPr>
            <w:rFonts w:ascii="Trebuchet MS" w:hAnsi="Trebuchet MS"/>
            <w:webHidden/>
          </w:rPr>
          <w:t>38</w:t>
        </w:r>
        <w:r w:rsidR="00CD5573" w:rsidRPr="00057681">
          <w:rPr>
            <w:rFonts w:ascii="Trebuchet MS" w:hAnsi="Trebuchet MS"/>
            <w:webHidden/>
          </w:rPr>
          <w:fldChar w:fldCharType="end"/>
        </w:r>
      </w:hyperlink>
    </w:p>
    <w:p w:rsidR="00CD5573" w:rsidRPr="00057681" w:rsidRDefault="001A6BEF">
      <w:pPr>
        <w:pStyle w:val="EA1"/>
        <w:rPr>
          <w:rFonts w:ascii="Trebuchet MS" w:eastAsiaTheme="minorEastAsia" w:hAnsi="Trebuchet MS" w:cstheme="minorBidi"/>
          <w:b w:val="0"/>
          <w:szCs w:val="22"/>
          <w:lang w:val="es-ES"/>
        </w:rPr>
      </w:pPr>
      <w:hyperlink w:anchor="_Toc63440953" w:history="1">
        <w:r w:rsidR="00CD5573" w:rsidRPr="00057681">
          <w:rPr>
            <w:rStyle w:val="Hiperesteka"/>
            <w:rFonts w:ascii="Trebuchet MS" w:hAnsi="Trebuchet MS"/>
          </w:rPr>
          <w:t>I. ERANSKINAREN GEHIGARRIA.- JAKINARAZPEN ETA KOMUNIKAZIOAK JASOTZEKO DATUAK</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_Toc63440953 \h </w:instrText>
        </w:r>
        <w:r w:rsidR="00CD5573" w:rsidRPr="00057681">
          <w:rPr>
            <w:rFonts w:ascii="Trebuchet MS" w:hAnsi="Trebuchet MS"/>
            <w:webHidden/>
          </w:rPr>
        </w:r>
        <w:r w:rsidR="00CD5573" w:rsidRPr="00057681">
          <w:rPr>
            <w:rFonts w:ascii="Trebuchet MS" w:hAnsi="Trebuchet MS"/>
            <w:webHidden/>
          </w:rPr>
          <w:fldChar w:fldCharType="separate"/>
        </w:r>
        <w:r w:rsidR="00213B43" w:rsidRPr="00057681">
          <w:rPr>
            <w:rFonts w:ascii="Trebuchet MS" w:hAnsi="Trebuchet MS"/>
            <w:webHidden/>
          </w:rPr>
          <w:t>39</w:t>
        </w:r>
        <w:r w:rsidR="00CD5573" w:rsidRPr="00057681">
          <w:rPr>
            <w:rFonts w:ascii="Trebuchet MS" w:hAnsi="Trebuchet MS"/>
            <w:webHidden/>
          </w:rPr>
          <w:fldChar w:fldCharType="end"/>
        </w:r>
      </w:hyperlink>
    </w:p>
    <w:p w:rsidR="00CD5573" w:rsidRPr="00057681" w:rsidRDefault="001A6BEF">
      <w:pPr>
        <w:pStyle w:val="EA1"/>
        <w:rPr>
          <w:rFonts w:ascii="Trebuchet MS" w:eastAsiaTheme="minorEastAsia" w:hAnsi="Trebuchet MS" w:cstheme="minorBidi"/>
          <w:b w:val="0"/>
          <w:szCs w:val="22"/>
          <w:lang w:val="es-ES"/>
        </w:rPr>
      </w:pPr>
      <w:hyperlink w:anchor="_Toc63440954" w:history="1">
        <w:r w:rsidR="00CD5573" w:rsidRPr="00057681">
          <w:rPr>
            <w:rStyle w:val="Hiperesteka"/>
            <w:rFonts w:ascii="Trebuchet MS" w:hAnsi="Trebuchet MS"/>
          </w:rPr>
          <w:t>II. ERANSKINA.- ALDI BATERAKO ENPRESA ELKARTEA ERATZEKO KONPROMISOAREN EREDUA</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_Toc63440954 \h </w:instrText>
        </w:r>
        <w:r w:rsidR="00CD5573" w:rsidRPr="00057681">
          <w:rPr>
            <w:rFonts w:ascii="Trebuchet MS" w:hAnsi="Trebuchet MS"/>
            <w:webHidden/>
          </w:rPr>
        </w:r>
        <w:r w:rsidR="00CD5573" w:rsidRPr="00057681">
          <w:rPr>
            <w:rFonts w:ascii="Trebuchet MS" w:hAnsi="Trebuchet MS"/>
            <w:webHidden/>
          </w:rPr>
          <w:fldChar w:fldCharType="separate"/>
        </w:r>
        <w:r w:rsidR="00213B43" w:rsidRPr="00057681">
          <w:rPr>
            <w:rFonts w:ascii="Trebuchet MS" w:hAnsi="Trebuchet MS"/>
            <w:webHidden/>
          </w:rPr>
          <w:t>40</w:t>
        </w:r>
        <w:r w:rsidR="00CD5573" w:rsidRPr="00057681">
          <w:rPr>
            <w:rFonts w:ascii="Trebuchet MS" w:hAnsi="Trebuchet MS"/>
            <w:webHidden/>
          </w:rPr>
          <w:fldChar w:fldCharType="end"/>
        </w:r>
      </w:hyperlink>
    </w:p>
    <w:p w:rsidR="00CD5573" w:rsidRPr="00057681" w:rsidRDefault="001A6BEF">
      <w:pPr>
        <w:pStyle w:val="EA1"/>
        <w:rPr>
          <w:rFonts w:ascii="Trebuchet MS" w:eastAsiaTheme="minorEastAsia" w:hAnsi="Trebuchet MS" w:cstheme="minorBidi"/>
          <w:b w:val="0"/>
          <w:szCs w:val="22"/>
          <w:lang w:val="es-ES"/>
        </w:rPr>
      </w:pPr>
      <w:hyperlink w:anchor="_Toc63440955" w:history="1">
        <w:r w:rsidR="00CD5573" w:rsidRPr="00057681">
          <w:rPr>
            <w:rStyle w:val="Hiperesteka"/>
            <w:rFonts w:ascii="Trebuchet MS" w:hAnsi="Trebuchet MS"/>
          </w:rPr>
          <w:t>III. ERANSKINA.- ABAL EREDUA</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_Toc63440955 \h </w:instrText>
        </w:r>
        <w:r w:rsidR="00CD5573" w:rsidRPr="00057681">
          <w:rPr>
            <w:rFonts w:ascii="Trebuchet MS" w:hAnsi="Trebuchet MS"/>
            <w:webHidden/>
          </w:rPr>
        </w:r>
        <w:r w:rsidR="00CD5573" w:rsidRPr="00057681">
          <w:rPr>
            <w:rFonts w:ascii="Trebuchet MS" w:hAnsi="Trebuchet MS"/>
            <w:webHidden/>
          </w:rPr>
          <w:fldChar w:fldCharType="separate"/>
        </w:r>
        <w:r w:rsidR="00213B43" w:rsidRPr="00057681">
          <w:rPr>
            <w:rFonts w:ascii="Trebuchet MS" w:hAnsi="Trebuchet MS"/>
            <w:webHidden/>
          </w:rPr>
          <w:t>42</w:t>
        </w:r>
        <w:r w:rsidR="00CD5573" w:rsidRPr="00057681">
          <w:rPr>
            <w:rFonts w:ascii="Trebuchet MS" w:hAnsi="Trebuchet MS"/>
            <w:webHidden/>
          </w:rPr>
          <w:fldChar w:fldCharType="end"/>
        </w:r>
      </w:hyperlink>
    </w:p>
    <w:p w:rsidR="00CD5573" w:rsidRPr="00057681" w:rsidRDefault="001A6BEF">
      <w:pPr>
        <w:pStyle w:val="EA1"/>
        <w:rPr>
          <w:rFonts w:ascii="Trebuchet MS" w:eastAsiaTheme="minorEastAsia" w:hAnsi="Trebuchet MS" w:cstheme="minorBidi"/>
          <w:b w:val="0"/>
          <w:szCs w:val="22"/>
          <w:lang w:val="es-ES"/>
        </w:rPr>
      </w:pPr>
      <w:hyperlink w:anchor="_Toc63440956" w:history="1">
        <w:r w:rsidR="00CD5573" w:rsidRPr="00057681">
          <w:rPr>
            <w:rStyle w:val="Hiperesteka"/>
            <w:rFonts w:ascii="Trebuchet MS" w:hAnsi="Trebuchet MS"/>
          </w:rPr>
          <w:t>IV. ERANSKINA.- ESKAINTZA EKONOMIKORAKO ETA FORMULA BIDEZ EBALUATZEKO ESKAINTZAKO BESTE ELEMENTUETARAKO EREDUA, ERANTZUKIZUNPEKO ADIERAZPENAREKIN</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_Toc63440956 \h </w:instrText>
        </w:r>
        <w:r w:rsidR="00CD5573" w:rsidRPr="00057681">
          <w:rPr>
            <w:rFonts w:ascii="Trebuchet MS" w:hAnsi="Trebuchet MS"/>
            <w:webHidden/>
          </w:rPr>
        </w:r>
        <w:r w:rsidR="00CD5573" w:rsidRPr="00057681">
          <w:rPr>
            <w:rFonts w:ascii="Trebuchet MS" w:hAnsi="Trebuchet MS"/>
            <w:webHidden/>
          </w:rPr>
          <w:fldChar w:fldCharType="separate"/>
        </w:r>
        <w:r w:rsidR="00213B43" w:rsidRPr="00057681">
          <w:rPr>
            <w:rFonts w:ascii="Trebuchet MS" w:hAnsi="Trebuchet MS"/>
            <w:webHidden/>
          </w:rPr>
          <w:t>43</w:t>
        </w:r>
        <w:r w:rsidR="00CD5573" w:rsidRPr="00057681">
          <w:rPr>
            <w:rFonts w:ascii="Trebuchet MS" w:hAnsi="Trebuchet MS"/>
            <w:webHidden/>
          </w:rPr>
          <w:fldChar w:fldCharType="end"/>
        </w:r>
      </w:hyperlink>
    </w:p>
    <w:p w:rsidR="00CD5573" w:rsidRPr="00057681" w:rsidRDefault="001A6BEF">
      <w:pPr>
        <w:pStyle w:val="EA1"/>
        <w:rPr>
          <w:rFonts w:ascii="Trebuchet MS" w:eastAsiaTheme="minorEastAsia" w:hAnsi="Trebuchet MS" w:cstheme="minorBidi"/>
          <w:b w:val="0"/>
          <w:szCs w:val="22"/>
          <w:lang w:val="es-ES"/>
        </w:rPr>
      </w:pPr>
      <w:hyperlink w:anchor="_Toc63440957" w:history="1">
        <w:r w:rsidR="00CD5573" w:rsidRPr="00057681">
          <w:rPr>
            <w:rStyle w:val="Hiperesteka"/>
            <w:rFonts w:ascii="Trebuchet MS" w:hAnsi="Trebuchet MS"/>
          </w:rPr>
          <w:t>V. ERANSKINA.- ADJUDIKAZIO IRIZPIDEEN EBALUAZIO SISTEMAREN PROPOSAMENA ETA IZAERA SOZIALEKO BALDINTZA BEREZIAK</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_Toc63440957 \h </w:instrText>
        </w:r>
        <w:r w:rsidR="00CD5573" w:rsidRPr="00057681">
          <w:rPr>
            <w:rFonts w:ascii="Trebuchet MS" w:hAnsi="Trebuchet MS"/>
            <w:webHidden/>
          </w:rPr>
        </w:r>
        <w:r w:rsidR="00CD5573" w:rsidRPr="00057681">
          <w:rPr>
            <w:rFonts w:ascii="Trebuchet MS" w:hAnsi="Trebuchet MS"/>
            <w:webHidden/>
          </w:rPr>
          <w:fldChar w:fldCharType="separate"/>
        </w:r>
        <w:r w:rsidR="00213B43" w:rsidRPr="00057681">
          <w:rPr>
            <w:rFonts w:ascii="Trebuchet MS" w:hAnsi="Trebuchet MS"/>
            <w:webHidden/>
          </w:rPr>
          <w:t>46</w:t>
        </w:r>
        <w:r w:rsidR="00CD5573" w:rsidRPr="00057681">
          <w:rPr>
            <w:rFonts w:ascii="Trebuchet MS" w:hAnsi="Trebuchet MS"/>
            <w:webHidden/>
          </w:rPr>
          <w:fldChar w:fldCharType="end"/>
        </w:r>
      </w:hyperlink>
    </w:p>
    <w:p w:rsidR="001375FF" w:rsidRPr="00057681" w:rsidRDefault="00A648F6" w:rsidP="00123C90">
      <w:pPr>
        <w:spacing w:line="240" w:lineRule="atLeast"/>
        <w:ind w:right="-1"/>
        <w:jc w:val="both"/>
        <w:rPr>
          <w:rFonts w:ascii="Trebuchet MS" w:hAnsi="Trebuchet MS" w:cs="Arial"/>
        </w:rPr>
        <w:sectPr w:rsidR="001375FF" w:rsidRPr="00057681" w:rsidSect="00C67E2F">
          <w:pgSz w:w="11906" w:h="16838"/>
          <w:pgMar w:top="1985" w:right="1701" w:bottom="1701" w:left="1701" w:header="709" w:footer="709" w:gutter="0"/>
          <w:cols w:space="708"/>
          <w:docGrid w:linePitch="360"/>
        </w:sectPr>
      </w:pPr>
      <w:r w:rsidRPr="00057681">
        <w:rPr>
          <w:rFonts w:ascii="Trebuchet MS" w:hAnsi="Trebuchet MS" w:cs="Arial"/>
          <w:b/>
          <w:noProof/>
          <w:sz w:val="22"/>
          <w:szCs w:val="22"/>
        </w:rPr>
        <w:fldChar w:fldCharType="end"/>
      </w:r>
    </w:p>
    <w:p w:rsidR="007214E0" w:rsidRPr="00057681" w:rsidRDefault="00E31029" w:rsidP="00123C90">
      <w:pPr>
        <w:pStyle w:val="1izenburua"/>
        <w:spacing w:line="240" w:lineRule="atLeast"/>
        <w:ind w:right="-1"/>
        <w:jc w:val="center"/>
        <w:rPr>
          <w:rFonts w:ascii="Trebuchet MS" w:hAnsi="Trebuchet MS"/>
          <w:sz w:val="22"/>
          <w:szCs w:val="22"/>
        </w:rPr>
      </w:pPr>
      <w:bookmarkStart w:id="34" w:name="_Toc511298351"/>
      <w:bookmarkStart w:id="35" w:name="_Toc63440873"/>
      <w:r w:rsidRPr="00057681">
        <w:rPr>
          <w:rFonts w:ascii="Trebuchet MS" w:hAnsi="Trebuchet MS"/>
          <w:sz w:val="22"/>
          <w:szCs w:val="22"/>
        </w:rPr>
        <w:lastRenderedPageBreak/>
        <w:t>I. KAPITULUA</w:t>
      </w:r>
      <w:r w:rsidR="0010469C" w:rsidRPr="00057681">
        <w:rPr>
          <w:rFonts w:ascii="Trebuchet MS" w:hAnsi="Trebuchet MS"/>
          <w:sz w:val="22"/>
          <w:szCs w:val="22"/>
        </w:rPr>
        <w:t xml:space="preserve"> </w:t>
      </w:r>
      <w:r w:rsidRPr="00057681">
        <w:rPr>
          <w:rFonts w:ascii="Trebuchet MS" w:hAnsi="Trebuchet MS"/>
          <w:sz w:val="22"/>
          <w:szCs w:val="22"/>
        </w:rPr>
        <w:t>- XEDAPEN OROKORRAK</w:t>
      </w:r>
      <w:bookmarkEnd w:id="34"/>
      <w:bookmarkEnd w:id="35"/>
    </w:p>
    <w:p w:rsidR="00542B7B" w:rsidRPr="00057681" w:rsidRDefault="00E31029" w:rsidP="007158EE">
      <w:pPr>
        <w:pStyle w:val="2izenburua"/>
        <w:spacing w:line="240" w:lineRule="atLeast"/>
        <w:jc w:val="both"/>
        <w:rPr>
          <w:rFonts w:ascii="Trebuchet MS" w:hAnsi="Trebuchet MS"/>
          <w:i w:val="0"/>
          <w:sz w:val="22"/>
          <w:szCs w:val="22"/>
        </w:rPr>
      </w:pPr>
      <w:bookmarkStart w:id="36" w:name="_Toc63440874"/>
      <w:r w:rsidRPr="00057681">
        <w:rPr>
          <w:rFonts w:ascii="Trebuchet MS" w:hAnsi="Trebuchet MS"/>
          <w:i w:val="0"/>
          <w:sz w:val="22"/>
          <w:szCs w:val="22"/>
        </w:rPr>
        <w:t xml:space="preserve">1.- </w:t>
      </w:r>
      <w:r w:rsidR="001A70E0" w:rsidRPr="00057681">
        <w:rPr>
          <w:rFonts w:ascii="Trebuchet MS" w:hAnsi="Trebuchet MS"/>
          <w:i w:val="0"/>
          <w:sz w:val="22"/>
          <w:szCs w:val="22"/>
        </w:rPr>
        <w:t xml:space="preserve">Kontratuaren </w:t>
      </w:r>
      <w:r w:rsidR="003C6273" w:rsidRPr="00057681">
        <w:rPr>
          <w:rFonts w:ascii="Trebuchet MS" w:hAnsi="Trebuchet MS"/>
          <w:i w:val="0"/>
          <w:sz w:val="22"/>
          <w:szCs w:val="22"/>
        </w:rPr>
        <w:t>objektu</w:t>
      </w:r>
      <w:r w:rsidR="001A70E0" w:rsidRPr="00057681">
        <w:rPr>
          <w:rFonts w:ascii="Trebuchet MS" w:hAnsi="Trebuchet MS"/>
          <w:i w:val="0"/>
          <w:sz w:val="22"/>
          <w:szCs w:val="22"/>
        </w:rPr>
        <w:t>a</w:t>
      </w:r>
      <w:bookmarkEnd w:id="36"/>
    </w:p>
    <w:p w:rsidR="00A47034" w:rsidRPr="00057681" w:rsidRDefault="00A47034" w:rsidP="00AE1FA6">
      <w:pPr>
        <w:spacing w:before="60" w:line="240" w:lineRule="atLeast"/>
        <w:jc w:val="both"/>
        <w:rPr>
          <w:rFonts w:ascii="Trebuchet MS" w:hAnsi="Trebuchet MS" w:cs="Arial"/>
        </w:rPr>
      </w:pPr>
      <w:r w:rsidRPr="00057681">
        <w:rPr>
          <w:rFonts w:ascii="Trebuchet MS" w:hAnsi="Trebuchet MS" w:cs="Arial"/>
        </w:rPr>
        <w:t xml:space="preserve">1.- Kontratuaren </w:t>
      </w:r>
      <w:r w:rsidR="003C6273" w:rsidRPr="00057681">
        <w:rPr>
          <w:rFonts w:ascii="Trebuchet MS" w:hAnsi="Trebuchet MS" w:cs="Arial"/>
        </w:rPr>
        <w:t>objektu</w:t>
      </w:r>
      <w:r w:rsidRPr="00057681">
        <w:rPr>
          <w:rFonts w:ascii="Trebuchet MS" w:hAnsi="Trebuchet MS" w:cs="Arial"/>
        </w:rPr>
        <w:t xml:space="preserve">a </w:t>
      </w:r>
      <w:r w:rsidR="00C449F2" w:rsidRPr="00057681">
        <w:rPr>
          <w:rFonts w:ascii="Trebuchet MS" w:hAnsi="Trebuchet MS" w:cs="Arial"/>
        </w:rPr>
        <w:t xml:space="preserve">klausula agiri </w:t>
      </w:r>
      <w:r w:rsidRPr="00057681">
        <w:rPr>
          <w:rFonts w:ascii="Trebuchet MS" w:hAnsi="Trebuchet MS" w:cs="Arial"/>
        </w:rPr>
        <w:t xml:space="preserve">honetako ezaugarrien taularen </w:t>
      </w:r>
      <w:hyperlink w:anchor="CC_03" w:history="1">
        <w:r w:rsidRPr="00057681">
          <w:rPr>
            <w:rStyle w:val="Hiperesteka"/>
            <w:rFonts w:ascii="Trebuchet MS" w:hAnsi="Trebuchet MS" w:cs="Arial"/>
            <w:b/>
          </w:rPr>
          <w:t>3. atalean</w:t>
        </w:r>
      </w:hyperlink>
      <w:r w:rsidRPr="00057681">
        <w:rPr>
          <w:rFonts w:ascii="Trebuchet MS" w:hAnsi="Trebuchet MS" w:cs="Arial"/>
        </w:rPr>
        <w:t xml:space="preserve"> aipatutako proiektuko obren exekuzioa da. Hala badagokio, kontuan hartu beharko dira Europako Parlamentuko eta Kontseiluko otsailaren </w:t>
      </w:r>
      <w:r w:rsidR="00416ED8" w:rsidRPr="00057681">
        <w:rPr>
          <w:rFonts w:ascii="Trebuchet MS" w:hAnsi="Trebuchet MS" w:cs="Arial"/>
        </w:rPr>
        <w:t>26ko 2014/23/EB eta 2014/24/EB Z</w:t>
      </w:r>
      <w:r w:rsidRPr="00057681">
        <w:rPr>
          <w:rFonts w:ascii="Trebuchet MS" w:hAnsi="Trebuchet MS" w:cs="Arial"/>
        </w:rPr>
        <w:t>uzentarauen espainiar ordenamendu juridikorako transposizioa egiten duen Sektore Publikoko Kontratuen azaroaren 8ko 9/2017 Legeak (SPKL) aurreikusten dituen kasuetan tramitatu daitezkeen aldaketak.</w:t>
      </w:r>
    </w:p>
    <w:p w:rsidR="00A47034" w:rsidRPr="00057681" w:rsidRDefault="00BD2241" w:rsidP="00AE1FA6">
      <w:pPr>
        <w:spacing w:before="60" w:line="240" w:lineRule="atLeast"/>
        <w:jc w:val="both"/>
        <w:rPr>
          <w:rFonts w:ascii="Trebuchet MS" w:hAnsi="Trebuchet MS" w:cs="Arial"/>
        </w:rPr>
      </w:pPr>
      <w:r w:rsidRPr="00057681">
        <w:rPr>
          <w:rFonts w:ascii="Trebuchet MS" w:hAnsi="Trebuchet MS" w:cs="Arial"/>
        </w:rPr>
        <w:t>Atal</w:t>
      </w:r>
      <w:r w:rsidR="00A47034" w:rsidRPr="00057681">
        <w:rPr>
          <w:rFonts w:ascii="Trebuchet MS" w:hAnsi="Trebuchet MS" w:cs="Arial"/>
        </w:rPr>
        <w:t xml:space="preserve"> horretan horrela ezartzen denean, sortaka egingo da lizitazioa, bertan deskribatzen diren baldintzak eta mugak aplikaturik, SPKLren 9</w:t>
      </w:r>
      <w:r w:rsidR="00227A63" w:rsidRPr="00057681">
        <w:rPr>
          <w:rFonts w:ascii="Trebuchet MS" w:hAnsi="Trebuchet MS" w:cs="Arial"/>
        </w:rPr>
        <w:t xml:space="preserve">9. artikuluak dioenarekin bat. </w:t>
      </w:r>
      <w:r w:rsidR="00C449F2" w:rsidRPr="00057681">
        <w:rPr>
          <w:rFonts w:ascii="Trebuchet MS" w:hAnsi="Trebuchet MS" w:cs="Arial"/>
        </w:rPr>
        <w:t xml:space="preserve">klausula agiri </w:t>
      </w:r>
      <w:r w:rsidR="00227A63" w:rsidRPr="00057681">
        <w:rPr>
          <w:rFonts w:ascii="Trebuchet MS" w:hAnsi="Trebuchet MS" w:cs="Arial"/>
        </w:rPr>
        <w:t>honetan k</w:t>
      </w:r>
      <w:r w:rsidR="00A47034" w:rsidRPr="00057681">
        <w:rPr>
          <w:rFonts w:ascii="Trebuchet MS" w:hAnsi="Trebuchet MS" w:cs="Arial"/>
        </w:rPr>
        <w:t>ontratu</w:t>
      </w:r>
      <w:r w:rsidR="00227A63" w:rsidRPr="00057681">
        <w:rPr>
          <w:rFonts w:ascii="Trebuchet MS" w:hAnsi="Trebuchet MS" w:cs="Arial"/>
        </w:rPr>
        <w:t xml:space="preserve">ari edo enpresa </w:t>
      </w:r>
      <w:r w:rsidR="003C6273" w:rsidRPr="00057681">
        <w:rPr>
          <w:rFonts w:ascii="Trebuchet MS" w:hAnsi="Trebuchet MS" w:cs="Arial"/>
        </w:rPr>
        <w:t>adjudikazio</w:t>
      </w:r>
      <w:r w:rsidR="00227A63" w:rsidRPr="00057681">
        <w:rPr>
          <w:rFonts w:ascii="Trebuchet MS" w:hAnsi="Trebuchet MS" w:cs="Arial"/>
        </w:rPr>
        <w:t>dunari</w:t>
      </w:r>
      <w:r w:rsidR="00A47034" w:rsidRPr="00057681">
        <w:rPr>
          <w:rFonts w:ascii="Trebuchet MS" w:hAnsi="Trebuchet MS" w:cs="Arial"/>
        </w:rPr>
        <w:t xml:space="preserve"> egindako aipamen guztiak kontratuaren </w:t>
      </w:r>
      <w:r w:rsidR="003C6273" w:rsidRPr="00057681">
        <w:rPr>
          <w:rFonts w:ascii="Trebuchet MS" w:hAnsi="Trebuchet MS" w:cs="Arial"/>
        </w:rPr>
        <w:t>objektu</w:t>
      </w:r>
      <w:r w:rsidR="00A47034" w:rsidRPr="00057681">
        <w:rPr>
          <w:rFonts w:ascii="Trebuchet MS" w:hAnsi="Trebuchet MS" w:cs="Arial"/>
        </w:rPr>
        <w:t xml:space="preserve">a banatzen den </w:t>
      </w:r>
      <w:r w:rsidR="00694877" w:rsidRPr="00057681">
        <w:rPr>
          <w:rFonts w:ascii="Trebuchet MS" w:hAnsi="Trebuchet MS" w:cs="Arial"/>
        </w:rPr>
        <w:t>sorta</w:t>
      </w:r>
      <w:r w:rsidR="00A47034" w:rsidRPr="00057681">
        <w:rPr>
          <w:rFonts w:ascii="Trebuchet MS" w:hAnsi="Trebuchet MS" w:cs="Arial"/>
        </w:rPr>
        <w:t xml:space="preserve"> bakoitzari egindakotzat joko dira.</w:t>
      </w:r>
    </w:p>
    <w:p w:rsidR="00A935CA" w:rsidRPr="00057681" w:rsidRDefault="00A47034" w:rsidP="00AE1FA6">
      <w:pPr>
        <w:spacing w:before="60" w:line="240" w:lineRule="atLeast"/>
        <w:jc w:val="both"/>
        <w:rPr>
          <w:rFonts w:ascii="Trebuchet MS" w:hAnsi="Trebuchet MS" w:cs="Arial"/>
        </w:rPr>
      </w:pPr>
      <w:r w:rsidRPr="00057681">
        <w:rPr>
          <w:rFonts w:ascii="Trebuchet MS" w:hAnsi="Trebuchet MS" w:cs="Arial"/>
        </w:rPr>
        <w:t xml:space="preserve">2.- Kontratuen Hiztegi Komuneko (CPV) nomenklaturari dagokion kodifikazioa ezaugarrien taulako </w:t>
      </w:r>
      <w:hyperlink w:anchor="CC_03" w:history="1">
        <w:r w:rsidRPr="00057681">
          <w:rPr>
            <w:rStyle w:val="Hiperesteka"/>
            <w:rFonts w:ascii="Trebuchet MS" w:hAnsi="Trebuchet MS" w:cs="Arial"/>
            <w:b/>
          </w:rPr>
          <w:t>3. atalean</w:t>
        </w:r>
      </w:hyperlink>
      <w:r w:rsidRPr="00057681">
        <w:rPr>
          <w:rFonts w:ascii="Trebuchet MS" w:hAnsi="Trebuchet MS" w:cs="Arial"/>
        </w:rPr>
        <w:t xml:space="preserve"> dago jasota</w:t>
      </w:r>
      <w:r w:rsidR="000D6397" w:rsidRPr="00057681">
        <w:rPr>
          <w:rFonts w:ascii="Trebuchet MS" w:hAnsi="Trebuchet MS" w:cs="Arial"/>
        </w:rPr>
        <w:t>.</w:t>
      </w:r>
    </w:p>
    <w:p w:rsidR="007214E0" w:rsidRPr="00057681" w:rsidRDefault="00E95B08" w:rsidP="007158EE">
      <w:pPr>
        <w:pStyle w:val="2izenburua"/>
        <w:spacing w:line="240" w:lineRule="atLeast"/>
        <w:jc w:val="both"/>
        <w:rPr>
          <w:rFonts w:ascii="Trebuchet MS" w:hAnsi="Trebuchet MS"/>
          <w:i w:val="0"/>
          <w:sz w:val="22"/>
          <w:szCs w:val="22"/>
        </w:rPr>
      </w:pPr>
      <w:bookmarkStart w:id="37" w:name="_Toc63440875"/>
      <w:r w:rsidRPr="00057681">
        <w:rPr>
          <w:rFonts w:ascii="Trebuchet MS" w:hAnsi="Trebuchet MS"/>
          <w:i w:val="0"/>
          <w:sz w:val="22"/>
          <w:szCs w:val="22"/>
        </w:rPr>
        <w:t xml:space="preserve">2.- </w:t>
      </w:r>
      <w:r w:rsidR="00C94A1C" w:rsidRPr="00057681">
        <w:rPr>
          <w:rFonts w:ascii="Trebuchet MS" w:hAnsi="Trebuchet MS"/>
          <w:i w:val="0"/>
          <w:sz w:val="22"/>
          <w:szCs w:val="22"/>
        </w:rPr>
        <w:t>Kontratuaren bitartez bete beharreko premia administratiboak</w:t>
      </w:r>
      <w:bookmarkEnd w:id="37"/>
    </w:p>
    <w:p w:rsidR="00A47034" w:rsidRPr="00057681" w:rsidRDefault="00A47034" w:rsidP="00123C90">
      <w:pPr>
        <w:spacing w:before="60" w:line="240" w:lineRule="atLeast"/>
        <w:ind w:right="-1"/>
        <w:jc w:val="both"/>
        <w:rPr>
          <w:rFonts w:ascii="Trebuchet MS" w:hAnsi="Trebuchet MS" w:cs="Arial"/>
        </w:rPr>
      </w:pPr>
      <w:r w:rsidRPr="00057681">
        <w:rPr>
          <w:rFonts w:ascii="Trebuchet MS" w:hAnsi="Trebuchet MS" w:cs="Arial"/>
        </w:rPr>
        <w:t xml:space="preserve">1.- Kontratu honen bidez obrako proiektuaren memorian deskribatzen diren premiak aseko dira, bertan deskribatutako eta planoetan zehaztutako obrak egikarituz, eta </w:t>
      </w:r>
      <w:r w:rsidR="00416ED8" w:rsidRPr="00057681">
        <w:rPr>
          <w:rFonts w:ascii="Trebuchet MS" w:hAnsi="Trebuchet MS" w:cs="Arial"/>
        </w:rPr>
        <w:t>preskripzio t</w:t>
      </w:r>
      <w:r w:rsidRPr="00057681">
        <w:rPr>
          <w:rFonts w:ascii="Trebuchet MS" w:hAnsi="Trebuchet MS" w:cs="Arial"/>
        </w:rPr>
        <w:t xml:space="preserve">ekniko </w:t>
      </w:r>
      <w:r w:rsidR="00416ED8" w:rsidRPr="00057681">
        <w:rPr>
          <w:rFonts w:ascii="Trebuchet MS" w:hAnsi="Trebuchet MS" w:cs="Arial"/>
        </w:rPr>
        <w:t>partikularr</w:t>
      </w:r>
      <w:r w:rsidRPr="00057681">
        <w:rPr>
          <w:rFonts w:ascii="Trebuchet MS" w:hAnsi="Trebuchet MS" w:cs="Arial"/>
        </w:rPr>
        <w:t xml:space="preserve">en </w:t>
      </w:r>
      <w:r w:rsidR="00416ED8" w:rsidRPr="00057681">
        <w:rPr>
          <w:rFonts w:ascii="Trebuchet MS" w:hAnsi="Trebuchet MS" w:cs="Arial"/>
        </w:rPr>
        <w:t>a</w:t>
      </w:r>
      <w:r w:rsidRPr="00057681">
        <w:rPr>
          <w:rFonts w:ascii="Trebuchet MS" w:hAnsi="Trebuchet MS" w:cs="Arial"/>
        </w:rPr>
        <w:t>girian jasotzen diren ezaugarriak eta kalitatea betez.</w:t>
      </w:r>
    </w:p>
    <w:p w:rsidR="00CF1F45" w:rsidRPr="00057681" w:rsidRDefault="00A47034" w:rsidP="00123C90">
      <w:pPr>
        <w:spacing w:before="60" w:line="240" w:lineRule="atLeast"/>
        <w:ind w:right="-1"/>
        <w:jc w:val="both"/>
        <w:rPr>
          <w:rFonts w:ascii="Trebuchet MS" w:hAnsi="Trebuchet MS" w:cs="Arial"/>
        </w:rPr>
      </w:pPr>
      <w:r w:rsidRPr="00057681">
        <w:rPr>
          <w:rFonts w:ascii="Trebuchet MS" w:hAnsi="Trebuchet MS" w:cs="Arial"/>
        </w:rPr>
        <w:t>2.- Proiektu horrek, hura onartzeko ebazpenetik ondorioztatzen denez, SPKL</w:t>
      </w:r>
      <w:r w:rsidR="00416ED8" w:rsidRPr="00057681">
        <w:rPr>
          <w:rFonts w:ascii="Trebuchet MS" w:hAnsi="Trebuchet MS" w:cs="Arial"/>
        </w:rPr>
        <w:t>ren</w:t>
      </w:r>
      <w:r w:rsidRPr="00057681">
        <w:rPr>
          <w:rFonts w:ascii="Trebuchet MS" w:hAnsi="Trebuchet MS" w:cs="Arial"/>
        </w:rPr>
        <w:t xml:space="preserve"> 233. artikuluan eskatutako dokumentu guztiak ditu</w:t>
      </w:r>
      <w:r w:rsidR="00853E28" w:rsidRPr="00057681">
        <w:rPr>
          <w:rFonts w:ascii="Trebuchet MS" w:hAnsi="Trebuchet MS" w:cs="Arial"/>
        </w:rPr>
        <w:t>;</w:t>
      </w:r>
      <w:r w:rsidRPr="00057681">
        <w:rPr>
          <w:rFonts w:ascii="Trebuchet MS" w:hAnsi="Trebuchet MS" w:cs="Arial"/>
        </w:rPr>
        <w:t xml:space="preserve"> </w:t>
      </w:r>
      <w:r w:rsidR="00F10E7F" w:rsidRPr="00057681">
        <w:rPr>
          <w:rFonts w:ascii="Trebuchet MS" w:hAnsi="Trebuchet MS" w:cs="Arial"/>
        </w:rPr>
        <w:t>HAKLAO</w:t>
      </w:r>
      <w:r w:rsidR="003E232D" w:rsidRPr="00057681">
        <w:rPr>
          <w:rFonts w:ascii="Trebuchet MS" w:hAnsi="Trebuchet MS" w:cs="Arial"/>
        </w:rPr>
        <w:t xml:space="preserve"> </w:t>
      </w:r>
      <w:r w:rsidR="00853E28" w:rsidRPr="00057681">
        <w:rPr>
          <w:rFonts w:ascii="Trebuchet MS" w:hAnsi="Trebuchet MS" w:cs="Arial"/>
        </w:rPr>
        <w:t xml:space="preserve">proiektua prestatzerakoan, bete da urriaren 12ko 1098/2001 Errege Dekretuz onartutako Administrazio Publikoen Kontratuen Legeko Erregelamendu Orokorrak </w:t>
      </w:r>
      <w:r w:rsidR="00853E28" w:rsidRPr="00057681">
        <w:rPr>
          <w:rFonts w:ascii="Trebuchet MS" w:hAnsi="Trebuchet MS" w:cs="Arial"/>
          <w:u w:val="single"/>
        </w:rPr>
        <w:t>(</w:t>
      </w:r>
      <w:r w:rsidR="00853E28" w:rsidRPr="00057681">
        <w:rPr>
          <w:rFonts w:ascii="Trebuchet MS" w:hAnsi="Trebuchet MS" w:cs="Arial"/>
        </w:rPr>
        <w:t>aurrerantzean APKLEO) II. liburuko I. tituluaren II. kapituluko 2. sekzioan xedatutakoa</w:t>
      </w:r>
      <w:r w:rsidR="00391325" w:rsidRPr="00057681">
        <w:rPr>
          <w:rFonts w:ascii="Trebuchet MS" w:hAnsi="Trebuchet MS" w:cs="Arial"/>
        </w:rPr>
        <w:t>.</w:t>
      </w:r>
    </w:p>
    <w:p w:rsidR="004048EB" w:rsidRPr="00057681" w:rsidRDefault="00E95B08" w:rsidP="007158EE">
      <w:pPr>
        <w:pStyle w:val="2izenburua"/>
        <w:spacing w:line="240" w:lineRule="atLeast"/>
        <w:jc w:val="both"/>
        <w:rPr>
          <w:rFonts w:ascii="Trebuchet MS" w:hAnsi="Trebuchet MS"/>
          <w:i w:val="0"/>
          <w:sz w:val="22"/>
          <w:szCs w:val="22"/>
        </w:rPr>
      </w:pPr>
      <w:bookmarkStart w:id="38" w:name="_Toc63440876"/>
      <w:bookmarkStart w:id="39" w:name="_Toc463331527"/>
      <w:r w:rsidRPr="00057681">
        <w:rPr>
          <w:rFonts w:ascii="Trebuchet MS" w:hAnsi="Trebuchet MS"/>
          <w:i w:val="0"/>
          <w:sz w:val="22"/>
          <w:szCs w:val="22"/>
        </w:rPr>
        <w:t xml:space="preserve">3.- </w:t>
      </w:r>
      <w:r w:rsidR="00C94A1C" w:rsidRPr="00057681">
        <w:rPr>
          <w:rFonts w:ascii="Trebuchet MS" w:hAnsi="Trebuchet MS"/>
          <w:i w:val="0"/>
          <w:sz w:val="22"/>
          <w:szCs w:val="22"/>
        </w:rPr>
        <w:t>Lizitazioaren oinarrizko aurrekontua</w:t>
      </w:r>
      <w:bookmarkEnd w:id="38"/>
      <w:r w:rsidR="00C94A1C" w:rsidRPr="00057681">
        <w:rPr>
          <w:rFonts w:ascii="Trebuchet MS" w:hAnsi="Trebuchet MS"/>
          <w:i w:val="0"/>
          <w:sz w:val="22"/>
          <w:szCs w:val="22"/>
        </w:rPr>
        <w:t xml:space="preserve"> </w:t>
      </w:r>
    </w:p>
    <w:p w:rsidR="004048EB" w:rsidRPr="00057681" w:rsidRDefault="00694877"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Kontratuaren</w:t>
      </w:r>
      <w:r w:rsidR="00CD20EE" w:rsidRPr="00057681">
        <w:rPr>
          <w:rFonts w:ascii="Trebuchet MS" w:hAnsi="Trebuchet MS" w:cs="Arial"/>
        </w:rPr>
        <w:t xml:space="preserve"> lizitazioaren oinarrizko aurrekontuaren zenbatekoa, e</w:t>
      </w:r>
      <w:r w:rsidR="00391325" w:rsidRPr="00057681">
        <w:rPr>
          <w:rFonts w:ascii="Trebuchet MS" w:hAnsi="Trebuchet MS" w:cs="Arial"/>
        </w:rPr>
        <w:t xml:space="preserve">zaugarrien taulako </w:t>
      </w:r>
      <w:hyperlink w:anchor="CC_05" w:history="1">
        <w:r w:rsidR="00755A83" w:rsidRPr="00057681">
          <w:rPr>
            <w:rStyle w:val="Hiperesteka"/>
            <w:rFonts w:ascii="Trebuchet MS" w:hAnsi="Trebuchet MS" w:cs="Arial"/>
            <w:b/>
          </w:rPr>
          <w:t>5</w:t>
        </w:r>
        <w:r w:rsidR="00391325" w:rsidRPr="00057681">
          <w:rPr>
            <w:rStyle w:val="Hiperesteka"/>
            <w:rFonts w:ascii="Trebuchet MS" w:hAnsi="Trebuchet MS" w:cs="Arial"/>
            <w:b/>
          </w:rPr>
          <w:t xml:space="preserve">. </w:t>
        </w:r>
        <w:r w:rsidR="00D42F4D" w:rsidRPr="00057681">
          <w:rPr>
            <w:rStyle w:val="Hiperesteka"/>
            <w:rFonts w:ascii="Trebuchet MS" w:hAnsi="Trebuchet MS" w:cs="Arial"/>
            <w:b/>
          </w:rPr>
          <w:t>atalean</w:t>
        </w:r>
      </w:hyperlink>
      <w:r w:rsidR="00391325" w:rsidRPr="00057681">
        <w:rPr>
          <w:rFonts w:ascii="Trebuchet MS" w:hAnsi="Trebuchet MS" w:cs="Arial"/>
        </w:rPr>
        <w:t xml:space="preserve"> </w:t>
      </w:r>
      <w:r w:rsidR="00CD20EE" w:rsidRPr="00057681">
        <w:rPr>
          <w:rFonts w:ascii="Trebuchet MS" w:hAnsi="Trebuchet MS" w:cs="Arial"/>
        </w:rPr>
        <w:t>maximotzat adierazten dena da</w:t>
      </w:r>
      <w:r w:rsidR="00853E28" w:rsidRPr="00057681">
        <w:rPr>
          <w:rFonts w:ascii="Trebuchet MS" w:hAnsi="Trebuchet MS" w:cs="Arial"/>
        </w:rPr>
        <w:t>, balio erantsiaren gaineko zerga barne harturik</w:t>
      </w:r>
      <w:r w:rsidR="00A6201E" w:rsidRPr="00057681">
        <w:rPr>
          <w:rFonts w:ascii="Trebuchet MS" w:hAnsi="Trebuchet MS" w:cs="Arial"/>
        </w:rPr>
        <w:t>,</w:t>
      </w:r>
      <w:r w:rsidR="00CD20EE" w:rsidRPr="00057681">
        <w:rPr>
          <w:rFonts w:ascii="Trebuchet MS" w:hAnsi="Trebuchet MS" w:cs="Arial"/>
        </w:rPr>
        <w:t xml:space="preserve"> eta SPKLren 100.2 </w:t>
      </w:r>
      <w:r w:rsidR="00A62E5E" w:rsidRPr="00057681">
        <w:rPr>
          <w:rFonts w:ascii="Trebuchet MS" w:hAnsi="Trebuchet MS" w:cs="Arial"/>
        </w:rPr>
        <w:t>artikuluak</w:t>
      </w:r>
      <w:r w:rsidR="00CD20EE" w:rsidRPr="00057681">
        <w:rPr>
          <w:rFonts w:ascii="Trebuchet MS" w:hAnsi="Trebuchet MS" w:cs="Arial"/>
        </w:rPr>
        <w:t xml:space="preserve"> zehaztutakoaren arabera kalkulatu</w:t>
      </w:r>
      <w:r w:rsidR="00A6201E" w:rsidRPr="00057681">
        <w:rPr>
          <w:rFonts w:ascii="Trebuchet MS" w:hAnsi="Trebuchet MS" w:cs="Arial"/>
        </w:rPr>
        <w:t>ko</w:t>
      </w:r>
      <w:r w:rsidR="00CD20EE" w:rsidRPr="00057681">
        <w:rPr>
          <w:rFonts w:ascii="Trebuchet MS" w:hAnsi="Trebuchet MS" w:cs="Arial"/>
        </w:rPr>
        <w:t xml:space="preserve"> da</w:t>
      </w:r>
      <w:r w:rsidR="00391325" w:rsidRPr="00057681">
        <w:rPr>
          <w:rFonts w:ascii="Trebuchet MS" w:hAnsi="Trebuchet MS" w:cs="Arial"/>
        </w:rPr>
        <w:t>.</w:t>
      </w:r>
    </w:p>
    <w:p w:rsidR="00BF650F" w:rsidRPr="00057681" w:rsidRDefault="007650A2" w:rsidP="007158EE">
      <w:pPr>
        <w:pStyle w:val="2izenburua"/>
        <w:spacing w:line="240" w:lineRule="atLeast"/>
        <w:jc w:val="both"/>
        <w:rPr>
          <w:rFonts w:ascii="Trebuchet MS" w:hAnsi="Trebuchet MS"/>
          <w:i w:val="0"/>
          <w:sz w:val="22"/>
          <w:szCs w:val="22"/>
        </w:rPr>
      </w:pPr>
      <w:bookmarkStart w:id="40" w:name="_Toc63440877"/>
      <w:bookmarkEnd w:id="39"/>
      <w:r w:rsidRPr="00057681">
        <w:rPr>
          <w:rFonts w:ascii="Trebuchet MS" w:hAnsi="Trebuchet MS"/>
          <w:i w:val="0"/>
          <w:sz w:val="22"/>
          <w:szCs w:val="22"/>
        </w:rPr>
        <w:t xml:space="preserve">4.- </w:t>
      </w:r>
      <w:r w:rsidR="00C94A1C" w:rsidRPr="00057681">
        <w:rPr>
          <w:rFonts w:ascii="Trebuchet MS" w:hAnsi="Trebuchet MS"/>
          <w:i w:val="0"/>
          <w:sz w:val="22"/>
          <w:szCs w:val="22"/>
        </w:rPr>
        <w:t>Kontratuaren balio zenbatetsia</w:t>
      </w:r>
      <w:bookmarkEnd w:id="40"/>
      <w:r w:rsidR="00C94A1C" w:rsidRPr="00057681">
        <w:rPr>
          <w:rFonts w:ascii="Trebuchet MS" w:hAnsi="Trebuchet MS"/>
          <w:i w:val="0"/>
          <w:sz w:val="22"/>
          <w:szCs w:val="22"/>
        </w:rPr>
        <w:t xml:space="preserve"> </w:t>
      </w:r>
    </w:p>
    <w:p w:rsidR="00391325" w:rsidRPr="00057681" w:rsidRDefault="008477F1" w:rsidP="00123C90">
      <w:pPr>
        <w:spacing w:before="60" w:line="240" w:lineRule="atLeast"/>
        <w:ind w:right="-1"/>
        <w:jc w:val="both"/>
        <w:rPr>
          <w:rFonts w:ascii="Trebuchet MS" w:hAnsi="Trebuchet MS" w:cs="Arial"/>
        </w:rPr>
      </w:pPr>
      <w:r w:rsidRPr="00057681">
        <w:rPr>
          <w:rFonts w:ascii="Trebuchet MS" w:hAnsi="Trebuchet MS" w:cs="Arial"/>
        </w:rPr>
        <w:t xml:space="preserve">1.- Kontratuaren balio zenbatetsia, SPKLren 101. artikuluaren arabera kalkulatua eta ezaugarrien taulako </w:t>
      </w:r>
      <w:hyperlink w:anchor="CC_06" w:history="1">
        <w:r w:rsidR="001E3543" w:rsidRPr="00057681">
          <w:rPr>
            <w:rStyle w:val="Hiperesteka"/>
            <w:rFonts w:ascii="Trebuchet MS" w:hAnsi="Trebuchet MS" w:cs="Arial"/>
            <w:b/>
          </w:rPr>
          <w:t>6. atalean</w:t>
        </w:r>
      </w:hyperlink>
      <w:r w:rsidRPr="00057681">
        <w:rPr>
          <w:rFonts w:ascii="Trebuchet MS" w:hAnsi="Trebuchet MS" w:cs="Arial"/>
        </w:rPr>
        <w:t xml:space="preserve"> jasoa, kontuan hartu da bai kontratu honi aplikatuko zaion </w:t>
      </w:r>
      <w:r w:rsidR="003C6273" w:rsidRPr="00057681">
        <w:rPr>
          <w:rFonts w:ascii="Trebuchet MS" w:hAnsi="Trebuchet MS" w:cs="Arial"/>
        </w:rPr>
        <w:t>adjudikazio</w:t>
      </w:r>
      <w:r w:rsidRPr="00057681">
        <w:rPr>
          <w:rFonts w:ascii="Trebuchet MS" w:hAnsi="Trebuchet MS" w:cs="Arial"/>
        </w:rPr>
        <w:t xml:space="preserve"> prozedura eta izango duen publizitatea aukeratzeko</w:t>
      </w:r>
      <w:r w:rsidR="00CD20EE" w:rsidRPr="00057681">
        <w:rPr>
          <w:rFonts w:ascii="Trebuchet MS" w:hAnsi="Trebuchet MS" w:cs="Arial"/>
        </w:rPr>
        <w:t>,</w:t>
      </w:r>
      <w:r w:rsidRPr="00057681">
        <w:rPr>
          <w:rFonts w:ascii="Trebuchet MS" w:hAnsi="Trebuchet MS" w:cs="Arial"/>
        </w:rPr>
        <w:t xml:space="preserve"> bai </w:t>
      </w:r>
      <w:r w:rsidR="00CD20EE" w:rsidRPr="00057681">
        <w:rPr>
          <w:rFonts w:ascii="Trebuchet MS" w:hAnsi="Trebuchet MS" w:cs="Arial"/>
        </w:rPr>
        <w:t xml:space="preserve">eta </w:t>
      </w:r>
      <w:r w:rsidRPr="00057681">
        <w:rPr>
          <w:rFonts w:ascii="Trebuchet MS" w:hAnsi="Trebuchet MS" w:cs="Arial"/>
        </w:rPr>
        <w:t>pertsona fisiko eta juridiko lizitatzaileen (aurrerantzean lizitatzaileak) gaitasun baldintzak eta aplikatzeko errekurtsoen araubidea finkatzeko.</w:t>
      </w:r>
      <w:r w:rsidR="00391325" w:rsidRPr="00057681">
        <w:rPr>
          <w:rFonts w:ascii="Trebuchet MS" w:hAnsi="Trebuchet MS" w:cs="Arial"/>
        </w:rPr>
        <w:t xml:space="preserve"> </w:t>
      </w:r>
      <w:r w:rsidRPr="00057681">
        <w:rPr>
          <w:rFonts w:ascii="Trebuchet MS" w:hAnsi="Trebuchet MS" w:cs="Arial"/>
        </w:rPr>
        <w:t xml:space="preserve">Balio </w:t>
      </w:r>
      <w:r w:rsidR="00A6201E" w:rsidRPr="00057681">
        <w:rPr>
          <w:rFonts w:ascii="Trebuchet MS" w:hAnsi="Trebuchet MS" w:cs="Arial"/>
        </w:rPr>
        <w:t>zenbatetsi</w:t>
      </w:r>
      <w:r w:rsidRPr="00057681">
        <w:rPr>
          <w:rFonts w:ascii="Trebuchet MS" w:hAnsi="Trebuchet MS" w:cs="Arial"/>
        </w:rPr>
        <w:t xml:space="preserve"> horretan sartuko dira, horrela aurreikusi gero, ezaugarrien taulako </w:t>
      </w:r>
      <w:hyperlink w:anchor="CC_22" w:history="1">
        <w:r w:rsidRPr="00057681">
          <w:rPr>
            <w:rStyle w:val="Hiperesteka"/>
            <w:rFonts w:ascii="Trebuchet MS" w:hAnsi="Trebuchet MS" w:cs="Arial"/>
            <w:b/>
          </w:rPr>
          <w:t>22. atalean</w:t>
        </w:r>
      </w:hyperlink>
      <w:r w:rsidRPr="00057681">
        <w:rPr>
          <w:rFonts w:ascii="Trebuchet MS" w:hAnsi="Trebuchet MS" w:cs="Arial"/>
        </w:rPr>
        <w:t>, hurrenez hurren, adierazitako balizko kontratuzko goranzko aldaketak.</w:t>
      </w:r>
      <w:r w:rsidR="00391325" w:rsidRPr="00057681">
        <w:rPr>
          <w:rFonts w:ascii="Trebuchet MS" w:hAnsi="Trebuchet MS" w:cs="Arial"/>
        </w:rPr>
        <w:t xml:space="preserve"> </w:t>
      </w:r>
    </w:p>
    <w:p w:rsidR="007B244A" w:rsidRPr="00057681" w:rsidRDefault="00E7545E" w:rsidP="00123C90">
      <w:pPr>
        <w:spacing w:before="60" w:line="240" w:lineRule="atLeast"/>
        <w:ind w:right="-1"/>
        <w:jc w:val="both"/>
        <w:rPr>
          <w:rFonts w:ascii="Trebuchet MS" w:hAnsi="Trebuchet MS" w:cs="Arial"/>
        </w:rPr>
      </w:pPr>
      <w:r w:rsidRPr="00057681">
        <w:rPr>
          <w:rFonts w:ascii="Trebuchet MS" w:hAnsi="Trebuchet MS" w:cs="Arial"/>
        </w:rPr>
        <w:t xml:space="preserve">2.- SPKLren 101.5 artikuluan aurreikusiaren ondorioetarako, ezaugarrien taulako </w:t>
      </w:r>
      <w:hyperlink w:anchor="CC_06" w:history="1">
        <w:r w:rsidR="00755A83" w:rsidRPr="00057681">
          <w:rPr>
            <w:rStyle w:val="Hiperesteka"/>
            <w:rFonts w:ascii="Trebuchet MS" w:hAnsi="Trebuchet MS" w:cs="Arial"/>
            <w:b/>
          </w:rPr>
          <w:t>6. atalean</w:t>
        </w:r>
      </w:hyperlink>
      <w:r w:rsidRPr="00057681">
        <w:rPr>
          <w:rFonts w:ascii="Trebuchet MS" w:hAnsi="Trebuchet MS" w:cs="Arial"/>
          <w:u w:val="single"/>
        </w:rPr>
        <w:t xml:space="preserve"> </w:t>
      </w:r>
      <w:r w:rsidRPr="00057681">
        <w:rPr>
          <w:rFonts w:ascii="Trebuchet MS" w:hAnsi="Trebuchet MS" w:cs="Arial"/>
        </w:rPr>
        <w:t>adierazten da kontratuaren balio zenbatetsia zehazteko erabili den metodoa.</w:t>
      </w:r>
    </w:p>
    <w:p w:rsidR="00E801B8" w:rsidRPr="00057681" w:rsidRDefault="00391325" w:rsidP="007158EE">
      <w:pPr>
        <w:pStyle w:val="2izenburua"/>
        <w:spacing w:line="240" w:lineRule="atLeast"/>
        <w:jc w:val="both"/>
        <w:rPr>
          <w:rFonts w:ascii="Trebuchet MS" w:hAnsi="Trebuchet MS"/>
          <w:i w:val="0"/>
          <w:sz w:val="22"/>
          <w:szCs w:val="22"/>
        </w:rPr>
      </w:pPr>
      <w:bookmarkStart w:id="41" w:name="_Toc63440878"/>
      <w:r w:rsidRPr="00057681">
        <w:rPr>
          <w:rFonts w:ascii="Trebuchet MS" w:hAnsi="Trebuchet MS"/>
          <w:i w:val="0"/>
          <w:sz w:val="22"/>
          <w:szCs w:val="22"/>
        </w:rPr>
        <w:t xml:space="preserve">5.- </w:t>
      </w:r>
      <w:r w:rsidR="00457455" w:rsidRPr="00057681">
        <w:rPr>
          <w:rFonts w:ascii="Trebuchet MS" w:hAnsi="Trebuchet MS"/>
          <w:i w:val="0"/>
          <w:sz w:val="22"/>
          <w:szCs w:val="22"/>
        </w:rPr>
        <w:t>Kontratuaren prezioa</w:t>
      </w:r>
      <w:bookmarkEnd w:id="41"/>
      <w:r w:rsidR="00457455" w:rsidRPr="00057681">
        <w:rPr>
          <w:rFonts w:ascii="Trebuchet MS" w:hAnsi="Trebuchet MS"/>
          <w:i w:val="0"/>
          <w:sz w:val="22"/>
          <w:szCs w:val="22"/>
        </w:rPr>
        <w:t xml:space="preserve"> </w:t>
      </w:r>
    </w:p>
    <w:p w:rsidR="00612AC4" w:rsidRPr="00057681" w:rsidRDefault="00612AC4" w:rsidP="00123C90">
      <w:pPr>
        <w:spacing w:before="60" w:line="240" w:lineRule="atLeast"/>
        <w:ind w:right="-1"/>
        <w:jc w:val="both"/>
        <w:rPr>
          <w:rFonts w:ascii="Trebuchet MS" w:hAnsi="Trebuchet MS" w:cs="Arial"/>
        </w:rPr>
      </w:pPr>
      <w:r w:rsidRPr="00057681">
        <w:rPr>
          <w:rFonts w:ascii="Trebuchet MS" w:hAnsi="Trebuchet MS" w:cs="Arial"/>
        </w:rPr>
        <w:t xml:space="preserve">1.- Kontratuaren prezioa </w:t>
      </w:r>
      <w:r w:rsidR="003C6273" w:rsidRPr="00057681">
        <w:rPr>
          <w:rFonts w:ascii="Trebuchet MS" w:hAnsi="Trebuchet MS" w:cs="Arial"/>
        </w:rPr>
        <w:t>adjudikazio</w:t>
      </w:r>
      <w:r w:rsidRPr="00057681">
        <w:rPr>
          <w:rFonts w:ascii="Trebuchet MS" w:hAnsi="Trebuchet MS" w:cs="Arial"/>
        </w:rPr>
        <w:t xml:space="preserve">tik ateratzen dena izango da. Balio erantsiaren gaineko zerga partida independente gisa jaso beharko du. Kontratuaren prezioan aplikagarri diren edozein motatako tributuak, tasak eta kanonak sartuta daudela ulertuko da, eta baita </w:t>
      </w:r>
      <w:r w:rsidR="00EC30FA" w:rsidRPr="00057681">
        <w:rPr>
          <w:rFonts w:ascii="Trebuchet MS" w:hAnsi="Trebuchet MS" w:cs="Arial"/>
        </w:rPr>
        <w:t>klausula agiri</w:t>
      </w:r>
      <w:r w:rsidRPr="00057681">
        <w:rPr>
          <w:rFonts w:ascii="Trebuchet MS" w:hAnsi="Trebuchet MS" w:cs="Arial"/>
        </w:rPr>
        <w:t xml:space="preserve"> honetan barneratzen diren betebeharrak betetzearen ondorioz </w:t>
      </w:r>
      <w:r w:rsidR="003C6273" w:rsidRPr="00057681">
        <w:rPr>
          <w:rFonts w:ascii="Trebuchet MS" w:hAnsi="Trebuchet MS" w:cs="Arial"/>
        </w:rPr>
        <w:t>adjudikazio</w:t>
      </w:r>
      <w:r w:rsidRPr="00057681">
        <w:rPr>
          <w:rFonts w:ascii="Trebuchet MS" w:hAnsi="Trebuchet MS" w:cs="Arial"/>
        </w:rPr>
        <w:t>dunak ordaintzeko sortzen diren gastu guztiak ere.</w:t>
      </w:r>
    </w:p>
    <w:p w:rsidR="00612AC4" w:rsidRPr="00057681" w:rsidRDefault="00612AC4" w:rsidP="00123C90">
      <w:pPr>
        <w:spacing w:before="60" w:line="240" w:lineRule="atLeast"/>
        <w:ind w:right="-1"/>
        <w:jc w:val="both"/>
        <w:rPr>
          <w:rFonts w:ascii="Trebuchet MS" w:hAnsi="Trebuchet MS" w:cs="Arial"/>
        </w:rPr>
      </w:pPr>
      <w:r w:rsidRPr="00057681">
        <w:rPr>
          <w:rFonts w:ascii="Trebuchet MS" w:hAnsi="Trebuchet MS" w:cs="Arial"/>
        </w:rPr>
        <w:t xml:space="preserve">2.- Kontratistari sortuko zaizkion gastu guztiak egiturako gastu orokorren portzentajean sartutzat joko dira, baldin eta agirian eta kontratuari aplikagarriak zaizkion gainerako </w:t>
      </w:r>
      <w:r w:rsidRPr="00057681">
        <w:rPr>
          <w:rFonts w:ascii="Trebuchet MS" w:hAnsi="Trebuchet MS" w:cs="Arial"/>
        </w:rPr>
        <w:lastRenderedPageBreak/>
        <w:t>xedapenetan jasotako betebeharren ondorioz sortuz gero, eta lizitaziora ateratako proiektuan zuzeneko edo zeharkako kostu gisa azaltzen ez badira.</w:t>
      </w:r>
    </w:p>
    <w:p w:rsidR="00E801B8" w:rsidRPr="00057681" w:rsidRDefault="00612AC4" w:rsidP="007158EE">
      <w:pPr>
        <w:pStyle w:val="2izenburua"/>
        <w:spacing w:line="240" w:lineRule="atLeast"/>
        <w:jc w:val="both"/>
        <w:rPr>
          <w:rFonts w:ascii="Trebuchet MS" w:hAnsi="Trebuchet MS"/>
          <w:i w:val="0"/>
          <w:sz w:val="22"/>
          <w:szCs w:val="22"/>
        </w:rPr>
      </w:pPr>
      <w:bookmarkStart w:id="42" w:name="_Toc63440879"/>
      <w:r w:rsidRPr="00057681">
        <w:rPr>
          <w:rFonts w:ascii="Trebuchet MS" w:hAnsi="Trebuchet MS"/>
          <w:i w:val="0"/>
          <w:sz w:val="22"/>
          <w:szCs w:val="22"/>
        </w:rPr>
        <w:t xml:space="preserve">6.- </w:t>
      </w:r>
      <w:r w:rsidR="003E56B9" w:rsidRPr="00057681">
        <w:rPr>
          <w:rFonts w:ascii="Trebuchet MS" w:hAnsi="Trebuchet MS"/>
          <w:i w:val="0"/>
          <w:sz w:val="22"/>
          <w:szCs w:val="22"/>
        </w:rPr>
        <w:t>Kreditua izatea</w:t>
      </w:r>
      <w:bookmarkEnd w:id="42"/>
      <w:r w:rsidR="003E56B9" w:rsidRPr="00057681">
        <w:rPr>
          <w:rFonts w:ascii="Trebuchet MS" w:hAnsi="Trebuchet MS"/>
          <w:i w:val="0"/>
          <w:sz w:val="22"/>
          <w:szCs w:val="22"/>
        </w:rPr>
        <w:t xml:space="preserve"> </w:t>
      </w:r>
    </w:p>
    <w:p w:rsidR="00612AC4" w:rsidRPr="00057681" w:rsidRDefault="00612AC4" w:rsidP="00123C90">
      <w:pPr>
        <w:spacing w:before="60" w:line="240" w:lineRule="atLeast"/>
        <w:ind w:right="-1"/>
        <w:jc w:val="both"/>
        <w:rPr>
          <w:rFonts w:ascii="Trebuchet MS" w:hAnsi="Trebuchet MS" w:cs="Arial"/>
        </w:rPr>
      </w:pPr>
      <w:r w:rsidRPr="00057681">
        <w:rPr>
          <w:rFonts w:ascii="Trebuchet MS" w:hAnsi="Trebuchet MS" w:cs="Arial"/>
        </w:rPr>
        <w:t>1.- Behar adinako kreditu egokia</w:t>
      </w:r>
      <w:r w:rsidR="00190275" w:rsidRPr="00057681">
        <w:rPr>
          <w:rFonts w:ascii="Trebuchet MS" w:hAnsi="Trebuchet MS" w:cs="Arial"/>
        </w:rPr>
        <w:t xml:space="preserve"> eta nahikoa</w:t>
      </w:r>
      <w:r w:rsidRPr="00057681">
        <w:rPr>
          <w:rFonts w:ascii="Trebuchet MS" w:hAnsi="Trebuchet MS" w:cs="Arial"/>
        </w:rPr>
        <w:t xml:space="preserve"> dago, kontratua gauzatzeko kalkulatutako gastuari aurr</w:t>
      </w:r>
      <w:r w:rsidR="00266365" w:rsidRPr="00057681">
        <w:rPr>
          <w:rFonts w:ascii="Trebuchet MS" w:hAnsi="Trebuchet MS" w:cs="Arial"/>
        </w:rPr>
        <w:t xml:space="preserve">e egiteko. Kontratua aurrekontu </w:t>
      </w:r>
      <w:r w:rsidRPr="00057681">
        <w:rPr>
          <w:rFonts w:ascii="Trebuchet MS" w:hAnsi="Trebuchet MS" w:cs="Arial"/>
        </w:rPr>
        <w:t>partiden kargura finantzatuko da eta ezaugarrien taulako</w:t>
      </w:r>
      <w:r w:rsidRPr="00057681">
        <w:rPr>
          <w:rFonts w:ascii="Trebuchet MS" w:hAnsi="Trebuchet MS" w:cs="Arial"/>
          <w:b/>
        </w:rPr>
        <w:t xml:space="preserve"> </w:t>
      </w:r>
      <w:hyperlink w:anchor="CC_08" w:history="1">
        <w:r w:rsidR="00755A83" w:rsidRPr="00057681">
          <w:rPr>
            <w:rStyle w:val="Hiperesteka"/>
            <w:rFonts w:ascii="Trebuchet MS" w:hAnsi="Trebuchet MS" w:cs="Arial"/>
            <w:b/>
          </w:rPr>
          <w:t>8</w:t>
        </w:r>
        <w:r w:rsidRPr="00057681">
          <w:rPr>
            <w:rStyle w:val="Hiperesteka"/>
            <w:rFonts w:ascii="Trebuchet MS" w:hAnsi="Trebuchet MS" w:cs="Arial"/>
            <w:b/>
          </w:rPr>
          <w:t>. atalean</w:t>
        </w:r>
      </w:hyperlink>
      <w:r w:rsidRPr="00057681">
        <w:rPr>
          <w:rFonts w:ascii="Trebuchet MS" w:hAnsi="Trebuchet MS" w:cs="Arial"/>
        </w:rPr>
        <w:t xml:space="preserve"> ezartzen diren urtealdiekin bat etorriz.</w:t>
      </w:r>
    </w:p>
    <w:p w:rsidR="00612AC4" w:rsidRPr="00057681" w:rsidRDefault="004574E1" w:rsidP="00123C90">
      <w:pPr>
        <w:spacing w:before="60" w:line="240" w:lineRule="atLeast"/>
        <w:ind w:right="-1"/>
        <w:jc w:val="both"/>
        <w:rPr>
          <w:rFonts w:ascii="Trebuchet MS" w:hAnsi="Trebuchet MS" w:cs="Arial"/>
        </w:rPr>
      </w:pPr>
      <w:r w:rsidRPr="00057681">
        <w:rPr>
          <w:rFonts w:ascii="Trebuchet MS" w:hAnsi="Trebuchet MS" w:cs="Arial"/>
        </w:rPr>
        <w:t xml:space="preserve">2.- </w:t>
      </w:r>
      <w:r w:rsidR="00776E76" w:rsidRPr="00057681">
        <w:rPr>
          <w:rFonts w:ascii="Trebuchet MS" w:hAnsi="Trebuchet MS" w:cs="Arial"/>
        </w:rPr>
        <w:t xml:space="preserve">Baldin eta, SPKLren 117.2 artikuluan aurreikusitakoarekin bat etorriz eta ezaugarrien taulan aurreikusitakoaren arabera, espedientea aldez aurretik izapidetzen bada, kontratua </w:t>
      </w:r>
      <w:r w:rsidR="003C6273" w:rsidRPr="00057681">
        <w:rPr>
          <w:rFonts w:ascii="Trebuchet MS" w:hAnsi="Trebuchet MS" w:cs="Arial"/>
        </w:rPr>
        <w:t>adjudika</w:t>
      </w:r>
      <w:r w:rsidR="00776E76" w:rsidRPr="00057681">
        <w:rPr>
          <w:rFonts w:ascii="Trebuchet MS" w:hAnsi="Trebuchet MS" w:cs="Arial"/>
        </w:rPr>
        <w:t>tu ahal izateko kreditu egoki eta nahikoa egotearen baldintza etengarria bete beharko da, dagokion ekitaldian kontratutik eratorritako betebeharrak bermatze aldera.</w:t>
      </w:r>
    </w:p>
    <w:p w:rsidR="00A247D4" w:rsidRPr="00057681" w:rsidRDefault="0002022B" w:rsidP="007158EE">
      <w:pPr>
        <w:pStyle w:val="2izenburua"/>
        <w:spacing w:line="240" w:lineRule="atLeast"/>
        <w:jc w:val="both"/>
        <w:rPr>
          <w:rFonts w:ascii="Trebuchet MS" w:hAnsi="Trebuchet MS"/>
          <w:i w:val="0"/>
          <w:sz w:val="22"/>
          <w:szCs w:val="22"/>
        </w:rPr>
      </w:pPr>
      <w:bookmarkStart w:id="43" w:name="_Toc63440880"/>
      <w:r w:rsidRPr="00057681">
        <w:rPr>
          <w:rFonts w:ascii="Trebuchet MS" w:hAnsi="Trebuchet MS"/>
          <w:i w:val="0"/>
          <w:sz w:val="22"/>
          <w:szCs w:val="22"/>
        </w:rPr>
        <w:t xml:space="preserve">7.- </w:t>
      </w:r>
      <w:r w:rsidR="003E56B9" w:rsidRPr="00057681">
        <w:rPr>
          <w:rFonts w:ascii="Trebuchet MS" w:hAnsi="Trebuchet MS"/>
          <w:i w:val="0"/>
          <w:sz w:val="22"/>
          <w:szCs w:val="22"/>
        </w:rPr>
        <w:t>Obrak gauzatzeko epea</w:t>
      </w:r>
      <w:bookmarkEnd w:id="43"/>
    </w:p>
    <w:p w:rsidR="00755A83" w:rsidRPr="00057681" w:rsidRDefault="00B178EE" w:rsidP="00123C90">
      <w:pPr>
        <w:spacing w:before="60" w:line="240" w:lineRule="atLeast"/>
        <w:ind w:right="-1"/>
        <w:jc w:val="both"/>
        <w:rPr>
          <w:rFonts w:ascii="Trebuchet MS" w:hAnsi="Trebuchet MS" w:cs="Arial"/>
        </w:rPr>
      </w:pPr>
      <w:r w:rsidRPr="00057681">
        <w:rPr>
          <w:rFonts w:ascii="Trebuchet MS" w:hAnsi="Trebuchet MS" w:cs="Arial"/>
        </w:rPr>
        <w:t xml:space="preserve">1.- Obrak osorik gauzatzeko gehienezko epea </w:t>
      </w:r>
      <w:r w:rsidR="00EC30FA" w:rsidRPr="00057681">
        <w:rPr>
          <w:rFonts w:ascii="Trebuchet MS" w:hAnsi="Trebuchet MS" w:cs="Arial"/>
        </w:rPr>
        <w:t xml:space="preserve">klausula agiri </w:t>
      </w:r>
      <w:r w:rsidR="00A47034" w:rsidRPr="00057681">
        <w:rPr>
          <w:rFonts w:ascii="Trebuchet MS" w:hAnsi="Trebuchet MS" w:cs="Arial"/>
        </w:rPr>
        <w:t>honen hasieran azaltzen den kontratuko ezaugarrien koadroko</w:t>
      </w:r>
      <w:r w:rsidR="001E2132" w:rsidRPr="00057681">
        <w:rPr>
          <w:rFonts w:ascii="Trebuchet MS" w:hAnsi="Trebuchet MS" w:cs="Arial"/>
        </w:rPr>
        <w:t xml:space="preserve"> </w:t>
      </w:r>
      <w:hyperlink w:anchor="CC_09" w:history="1">
        <w:r w:rsidRPr="00057681">
          <w:rPr>
            <w:rStyle w:val="Hiperesteka"/>
            <w:rFonts w:ascii="Trebuchet MS" w:hAnsi="Trebuchet MS" w:cs="Arial"/>
            <w:b/>
          </w:rPr>
          <w:t>9. atalean</w:t>
        </w:r>
      </w:hyperlink>
      <w:r w:rsidRPr="00057681">
        <w:rPr>
          <w:rFonts w:ascii="Trebuchet MS" w:hAnsi="Trebuchet MS" w:cs="Arial"/>
        </w:rPr>
        <w:t xml:space="preserve"> ezarritakoa izango da, edo kontratuaren </w:t>
      </w:r>
      <w:r w:rsidR="003C6273" w:rsidRPr="00057681">
        <w:rPr>
          <w:rFonts w:ascii="Trebuchet MS" w:hAnsi="Trebuchet MS" w:cs="Arial"/>
        </w:rPr>
        <w:t>adjudikazio</w:t>
      </w:r>
      <w:r w:rsidRPr="00057681">
        <w:rPr>
          <w:rFonts w:ascii="Trebuchet MS" w:hAnsi="Trebuchet MS" w:cs="Arial"/>
        </w:rPr>
        <w:t xml:space="preserve">an zehazten dena, eta epe </w:t>
      </w:r>
      <w:r w:rsidR="00266365" w:rsidRPr="00057681">
        <w:rPr>
          <w:rFonts w:ascii="Trebuchet MS" w:hAnsi="Trebuchet MS" w:cs="Arial"/>
        </w:rPr>
        <w:t xml:space="preserve">partzialak, hala badagokio, lan </w:t>
      </w:r>
      <w:r w:rsidRPr="00057681">
        <w:rPr>
          <w:rFonts w:ascii="Trebuchet MS" w:hAnsi="Trebuchet MS" w:cs="Arial"/>
        </w:rPr>
        <w:t>programa onartzea halakotzat jotzen direnak izango dira.</w:t>
      </w:r>
    </w:p>
    <w:p w:rsidR="00137356" w:rsidRPr="00057681" w:rsidRDefault="00137356" w:rsidP="00123C90">
      <w:pPr>
        <w:spacing w:before="60" w:line="240" w:lineRule="atLeast"/>
        <w:ind w:right="-1"/>
        <w:jc w:val="both"/>
        <w:rPr>
          <w:rFonts w:ascii="Trebuchet MS" w:hAnsi="Trebuchet MS" w:cs="Arial"/>
        </w:rPr>
      </w:pPr>
      <w:r w:rsidRPr="00057681">
        <w:rPr>
          <w:rFonts w:ascii="Trebuchet MS" w:hAnsi="Trebuchet MS" w:cs="Arial"/>
        </w:rPr>
        <w:t xml:space="preserve">2.- Kontratuaren epea luzatu egin ahal izango da </w:t>
      </w:r>
      <w:r w:rsidR="003E232D" w:rsidRPr="00057681">
        <w:rPr>
          <w:rFonts w:ascii="Trebuchet MS" w:hAnsi="Trebuchet MS" w:cs="Arial"/>
        </w:rPr>
        <w:t>SPKLren</w:t>
      </w:r>
      <w:r w:rsidR="00174398" w:rsidRPr="00057681">
        <w:rPr>
          <w:rFonts w:ascii="Trebuchet MS" w:hAnsi="Trebuchet MS" w:cs="Arial"/>
        </w:rPr>
        <w:t xml:space="preserve"> 29., 19</w:t>
      </w:r>
      <w:r w:rsidRPr="00057681">
        <w:rPr>
          <w:rFonts w:ascii="Trebuchet MS" w:hAnsi="Trebuchet MS" w:cs="Arial"/>
        </w:rPr>
        <w:t>2.</w:t>
      </w:r>
      <w:r w:rsidR="00174398" w:rsidRPr="00057681">
        <w:rPr>
          <w:rFonts w:ascii="Trebuchet MS" w:hAnsi="Trebuchet MS" w:cs="Arial"/>
        </w:rPr>
        <w:t xml:space="preserve"> eta ondorengo</w:t>
      </w:r>
      <w:r w:rsidRPr="00057681">
        <w:rPr>
          <w:rFonts w:ascii="Trebuchet MS" w:hAnsi="Trebuchet MS" w:cs="Arial"/>
        </w:rPr>
        <w:t xml:space="preserve"> artikuluetan eta </w:t>
      </w:r>
      <w:r w:rsidR="00A6201E" w:rsidRPr="00057681">
        <w:rPr>
          <w:rFonts w:ascii="Trebuchet MS" w:hAnsi="Trebuchet MS" w:cs="Arial"/>
        </w:rPr>
        <w:t>APKLEOren</w:t>
      </w:r>
      <w:r w:rsidRPr="00057681">
        <w:rPr>
          <w:rFonts w:ascii="Trebuchet MS" w:hAnsi="Trebuchet MS" w:cs="Arial"/>
        </w:rPr>
        <w:t xml:space="preserve"> 98. eta 100. artikuluetan ezarritako kasu eta baldintzetan. Nolanahi dela ere, luzapena espresuki erabaki beharko da.</w:t>
      </w:r>
    </w:p>
    <w:p w:rsidR="00137356" w:rsidRPr="00057681" w:rsidRDefault="00137356" w:rsidP="00123C90">
      <w:pPr>
        <w:spacing w:before="60" w:line="240" w:lineRule="atLeast"/>
        <w:ind w:right="-1"/>
        <w:jc w:val="both"/>
        <w:rPr>
          <w:rFonts w:ascii="Trebuchet MS" w:hAnsi="Trebuchet MS" w:cs="Arial"/>
        </w:rPr>
      </w:pPr>
      <w:r w:rsidRPr="00057681">
        <w:rPr>
          <w:rFonts w:ascii="Trebuchet MS" w:hAnsi="Trebuchet MS" w:cs="Arial"/>
        </w:rPr>
        <w:t>3.- Epea zuinketa egiaztatzeko aktaren dataren hurrengo egunetik aurrera hasiko da zenbatzen, baldin eta Administrazioak obraren hasiera onartzen badu.</w:t>
      </w:r>
    </w:p>
    <w:p w:rsidR="00137356" w:rsidRPr="00057681" w:rsidRDefault="00137356" w:rsidP="00123C90">
      <w:pPr>
        <w:spacing w:before="60" w:line="240" w:lineRule="atLeast"/>
        <w:ind w:right="-1"/>
        <w:jc w:val="both"/>
        <w:rPr>
          <w:rFonts w:ascii="Trebuchet MS" w:hAnsi="Trebuchet MS" w:cs="Arial"/>
        </w:rPr>
      </w:pPr>
      <w:r w:rsidRPr="00057681">
        <w:rPr>
          <w:rFonts w:ascii="Trebuchet MS" w:hAnsi="Trebuchet MS" w:cs="Arial"/>
        </w:rPr>
        <w:t xml:space="preserve">4.- Kontratistak behar baino azkarrago egin ahal izango ditu lanak obrak kontratuan zehaztutako epeen barruan gauzatzeko, baina ezingo du hori egin desegokia dela uste izateko arrazoiak ikusten baditu Administrazioak. Aurrekoaren kalterik gabe, enpresa kontratistak ez du dagokion urtealdiari </w:t>
      </w:r>
      <w:r w:rsidR="003C6273" w:rsidRPr="00057681">
        <w:rPr>
          <w:rFonts w:ascii="Trebuchet MS" w:hAnsi="Trebuchet MS" w:cs="Arial"/>
        </w:rPr>
        <w:t>adjudika</w:t>
      </w:r>
      <w:r w:rsidRPr="00057681">
        <w:rPr>
          <w:rFonts w:ascii="Trebuchet MS" w:hAnsi="Trebuchet MS" w:cs="Arial"/>
        </w:rPr>
        <w:t>tutako prezioa baino zenbateko handiagoa jasotzeko eskubiderik izango, eta zenbateko hori gainditzen duten ziurta</w:t>
      </w:r>
      <w:r w:rsidR="00A6201E" w:rsidRPr="00057681">
        <w:rPr>
          <w:rFonts w:ascii="Trebuchet MS" w:hAnsi="Trebuchet MS" w:cs="Arial"/>
        </w:rPr>
        <w:t>pen</w:t>
      </w:r>
      <w:r w:rsidRPr="00057681">
        <w:rPr>
          <w:rFonts w:ascii="Trebuchet MS" w:hAnsi="Trebuchet MS" w:cs="Arial"/>
        </w:rPr>
        <w:t>ak hurrengo urtealdia hasitakoan ordainduko dira.</w:t>
      </w:r>
    </w:p>
    <w:p w:rsidR="00B068AE" w:rsidRPr="00057681" w:rsidRDefault="00B068AE" w:rsidP="007158EE">
      <w:pPr>
        <w:pStyle w:val="2izenburua"/>
        <w:spacing w:line="240" w:lineRule="atLeast"/>
        <w:jc w:val="both"/>
        <w:rPr>
          <w:rFonts w:ascii="Trebuchet MS" w:hAnsi="Trebuchet MS"/>
          <w:i w:val="0"/>
          <w:sz w:val="22"/>
          <w:szCs w:val="22"/>
        </w:rPr>
      </w:pPr>
      <w:bookmarkStart w:id="44" w:name="_Toc63440881"/>
      <w:r w:rsidRPr="00057681">
        <w:rPr>
          <w:rFonts w:ascii="Trebuchet MS" w:hAnsi="Trebuchet MS"/>
          <w:i w:val="0"/>
          <w:sz w:val="22"/>
          <w:szCs w:val="22"/>
        </w:rPr>
        <w:t xml:space="preserve">8.- </w:t>
      </w:r>
      <w:r w:rsidR="003E56B9" w:rsidRPr="00057681">
        <w:rPr>
          <w:rFonts w:ascii="Trebuchet MS" w:hAnsi="Trebuchet MS"/>
          <w:i w:val="0"/>
          <w:sz w:val="22"/>
          <w:szCs w:val="22"/>
        </w:rPr>
        <w:t>Prezio berrikuspena</w:t>
      </w:r>
      <w:bookmarkEnd w:id="44"/>
    </w:p>
    <w:p w:rsidR="00B068AE" w:rsidRPr="00057681" w:rsidRDefault="00B068AE" w:rsidP="00123C90">
      <w:pPr>
        <w:spacing w:before="60" w:line="240" w:lineRule="atLeast"/>
        <w:ind w:right="-1"/>
        <w:jc w:val="both"/>
        <w:rPr>
          <w:rFonts w:ascii="Trebuchet MS" w:hAnsi="Trebuchet MS" w:cs="Arial"/>
        </w:rPr>
      </w:pPr>
      <w:r w:rsidRPr="00057681">
        <w:rPr>
          <w:rFonts w:ascii="Trebuchet MS" w:hAnsi="Trebuchet MS" w:cs="Arial"/>
        </w:rPr>
        <w:t xml:space="preserve">1.- Berrikuspena beharrezkoa balitz, ezaugarrien taulako </w:t>
      </w:r>
      <w:hyperlink w:anchor="CC_12" w:history="1">
        <w:r w:rsidRPr="00057681">
          <w:rPr>
            <w:rStyle w:val="Hiperesteka"/>
            <w:rFonts w:ascii="Trebuchet MS" w:hAnsi="Trebuchet MS" w:cs="Arial"/>
            <w:b/>
          </w:rPr>
          <w:t>12. atalean</w:t>
        </w:r>
      </w:hyperlink>
      <w:r w:rsidRPr="00057681">
        <w:rPr>
          <w:rFonts w:ascii="Trebuchet MS" w:hAnsi="Trebuchet MS" w:cs="Arial"/>
        </w:rPr>
        <w:t xml:space="preserve"> adieraziko da, eta bertan jasoko da formula aplikagarria.</w:t>
      </w:r>
    </w:p>
    <w:p w:rsidR="00B068AE" w:rsidRPr="00057681" w:rsidRDefault="00B068AE" w:rsidP="00123C90">
      <w:pPr>
        <w:spacing w:before="60" w:line="240" w:lineRule="atLeast"/>
        <w:ind w:right="-1"/>
        <w:jc w:val="both"/>
        <w:rPr>
          <w:rFonts w:ascii="Trebuchet MS" w:hAnsi="Trebuchet MS" w:cs="Arial"/>
        </w:rPr>
      </w:pPr>
      <w:r w:rsidRPr="00057681">
        <w:rPr>
          <w:rFonts w:ascii="Trebuchet MS" w:hAnsi="Trebuchet MS" w:cs="Arial"/>
        </w:rPr>
        <w:t xml:space="preserve">2.- Prezioak </w:t>
      </w:r>
      <w:r w:rsidR="003E232D" w:rsidRPr="00057681">
        <w:rPr>
          <w:rFonts w:ascii="Trebuchet MS" w:hAnsi="Trebuchet MS" w:cs="Arial"/>
        </w:rPr>
        <w:t>SPKL</w:t>
      </w:r>
      <w:r w:rsidRPr="00057681">
        <w:rPr>
          <w:rFonts w:ascii="Trebuchet MS" w:hAnsi="Trebuchet MS" w:cs="Arial"/>
        </w:rPr>
        <w:t>n (103. artikuluan eta hurrengoetan) ezarritako moduan berrikusiko dira.</w:t>
      </w:r>
    </w:p>
    <w:p w:rsidR="00B068AE" w:rsidRPr="00057681" w:rsidRDefault="00B068AE" w:rsidP="007158EE">
      <w:pPr>
        <w:pStyle w:val="2izenburua"/>
        <w:spacing w:line="240" w:lineRule="atLeast"/>
        <w:jc w:val="both"/>
        <w:rPr>
          <w:rFonts w:ascii="Trebuchet MS" w:hAnsi="Trebuchet MS"/>
          <w:i w:val="0"/>
          <w:sz w:val="22"/>
          <w:szCs w:val="22"/>
        </w:rPr>
      </w:pPr>
      <w:bookmarkStart w:id="45" w:name="_Toc63440882"/>
      <w:r w:rsidRPr="00057681">
        <w:rPr>
          <w:rFonts w:ascii="Trebuchet MS" w:hAnsi="Trebuchet MS"/>
          <w:i w:val="0"/>
          <w:sz w:val="22"/>
          <w:szCs w:val="22"/>
        </w:rPr>
        <w:t xml:space="preserve">9.- </w:t>
      </w:r>
      <w:r w:rsidR="00344196" w:rsidRPr="00057681">
        <w:rPr>
          <w:rFonts w:ascii="Trebuchet MS" w:hAnsi="Trebuchet MS"/>
          <w:i w:val="0"/>
          <w:sz w:val="22"/>
          <w:szCs w:val="22"/>
        </w:rPr>
        <w:t>Kontratuaren publizitatea</w:t>
      </w:r>
      <w:bookmarkEnd w:id="45"/>
      <w:r w:rsidRPr="00057681">
        <w:rPr>
          <w:rFonts w:ascii="Trebuchet MS" w:hAnsi="Trebuchet MS"/>
          <w:i w:val="0"/>
          <w:sz w:val="22"/>
          <w:szCs w:val="22"/>
        </w:rPr>
        <w:t xml:space="preserve"> </w:t>
      </w:r>
    </w:p>
    <w:p w:rsidR="007C0FF6" w:rsidRPr="00057681" w:rsidRDefault="00B178EE"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1.</w:t>
      </w:r>
      <w:r w:rsidR="004574E1" w:rsidRPr="00057681">
        <w:rPr>
          <w:rFonts w:ascii="Trebuchet MS" w:hAnsi="Trebuchet MS" w:cs="Arial"/>
        </w:rPr>
        <w:t>-</w:t>
      </w:r>
      <w:r w:rsidRPr="00057681">
        <w:rPr>
          <w:rFonts w:ascii="Trebuchet MS" w:hAnsi="Trebuchet MS" w:cs="Arial"/>
        </w:rPr>
        <w:t xml:space="preserve"> </w:t>
      </w:r>
      <w:r w:rsidR="00A6201E" w:rsidRPr="00057681">
        <w:rPr>
          <w:rFonts w:ascii="Trebuchet MS" w:hAnsi="Trebuchet MS" w:cs="Arial"/>
        </w:rPr>
        <w:t>K</w:t>
      </w:r>
      <w:r w:rsidR="007C0FF6" w:rsidRPr="00057681">
        <w:rPr>
          <w:rFonts w:ascii="Trebuchet MS" w:hAnsi="Trebuchet MS" w:cs="Arial"/>
        </w:rPr>
        <w:t xml:space="preserve">ontratuak </w:t>
      </w:r>
      <w:r w:rsidR="003C6273" w:rsidRPr="00057681">
        <w:rPr>
          <w:rFonts w:ascii="Trebuchet MS" w:hAnsi="Trebuchet MS" w:cs="Arial"/>
        </w:rPr>
        <w:t>adjudika</w:t>
      </w:r>
      <w:r w:rsidR="007C0FF6" w:rsidRPr="00057681">
        <w:rPr>
          <w:rFonts w:ascii="Trebuchet MS" w:hAnsi="Trebuchet MS" w:cs="Arial"/>
        </w:rPr>
        <w:t>tzeko lizitazio iragarkia kontratatzailearen profilean argitaratuko da.</w:t>
      </w:r>
    </w:p>
    <w:p w:rsidR="00B178EE" w:rsidRPr="00057681" w:rsidRDefault="00B178EE"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2.</w:t>
      </w:r>
      <w:r w:rsidR="004574E1" w:rsidRPr="00057681">
        <w:rPr>
          <w:rFonts w:ascii="Trebuchet MS" w:hAnsi="Trebuchet MS" w:cs="Arial"/>
        </w:rPr>
        <w:t>-</w:t>
      </w:r>
      <w:r w:rsidRPr="00057681">
        <w:rPr>
          <w:rFonts w:ascii="Trebuchet MS" w:hAnsi="Trebuchet MS" w:cs="Arial"/>
        </w:rPr>
        <w:t xml:space="preserve"> Kontratatzailearen profilean, kontratua </w:t>
      </w:r>
      <w:r w:rsidR="003C6273" w:rsidRPr="00057681">
        <w:rPr>
          <w:rFonts w:ascii="Trebuchet MS" w:hAnsi="Trebuchet MS" w:cs="Arial"/>
        </w:rPr>
        <w:t>adjudika</w:t>
      </w:r>
      <w:r w:rsidRPr="00057681">
        <w:rPr>
          <w:rFonts w:ascii="Trebuchet MS" w:hAnsi="Trebuchet MS" w:cs="Arial"/>
        </w:rPr>
        <w:t xml:space="preserve">tzeko deialdiari buruzko informazioa emango da, </w:t>
      </w:r>
      <w:r w:rsidR="003C6273" w:rsidRPr="00057681">
        <w:rPr>
          <w:rFonts w:ascii="Trebuchet MS" w:hAnsi="Trebuchet MS" w:cs="Arial"/>
        </w:rPr>
        <w:t xml:space="preserve">administrazio </w:t>
      </w:r>
      <w:r w:rsidRPr="00057681">
        <w:rPr>
          <w:rFonts w:ascii="Trebuchet MS" w:hAnsi="Trebuchet MS" w:cs="Arial"/>
        </w:rPr>
        <w:t xml:space="preserve">klausula partikularren agiriekin eta, </w:t>
      </w:r>
      <w:r w:rsidR="00190275" w:rsidRPr="00057681">
        <w:rPr>
          <w:rFonts w:ascii="Trebuchet MS" w:hAnsi="Trebuchet MS" w:cs="Arial"/>
        </w:rPr>
        <w:t>hala badagokio</w:t>
      </w:r>
      <w:r w:rsidRPr="00057681">
        <w:rPr>
          <w:rFonts w:ascii="Trebuchet MS" w:hAnsi="Trebuchet MS" w:cs="Arial"/>
        </w:rPr>
        <w:t>, dokumentazio osagarriarekin batera.</w:t>
      </w:r>
    </w:p>
    <w:p w:rsidR="007C0FF6" w:rsidRPr="00057681" w:rsidRDefault="00B178EE"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 xml:space="preserve">3.- </w:t>
      </w:r>
      <w:r w:rsidR="007C0FF6" w:rsidRPr="00057681">
        <w:rPr>
          <w:rFonts w:ascii="Trebuchet MS" w:hAnsi="Trebuchet MS" w:cs="Arial"/>
        </w:rPr>
        <w:t xml:space="preserve">SPKLren 63. artikuluan jasotakoaren arabera kontratatzailearen profilean kontratu honi buruz argitaratuko den informazioa ezaugarrien taulako </w:t>
      </w:r>
      <w:hyperlink w:anchor="CC_02" w:history="1">
        <w:r w:rsidR="007C0FF6" w:rsidRPr="00057681">
          <w:rPr>
            <w:rStyle w:val="Hiperesteka"/>
            <w:rFonts w:ascii="Trebuchet MS" w:hAnsi="Trebuchet MS" w:cs="Arial"/>
            <w:b/>
          </w:rPr>
          <w:t>2. atalean</w:t>
        </w:r>
      </w:hyperlink>
      <w:r w:rsidR="007C0FF6" w:rsidRPr="00057681">
        <w:rPr>
          <w:rFonts w:ascii="Trebuchet MS" w:hAnsi="Trebuchet MS" w:cs="Arial"/>
        </w:rPr>
        <w:t xml:space="preserve"> adierazten den helbide elektronikoan kontsultatu ahal izango da.</w:t>
      </w:r>
    </w:p>
    <w:p w:rsidR="0006209A" w:rsidRPr="00057681" w:rsidRDefault="004A3067" w:rsidP="007158EE">
      <w:pPr>
        <w:pStyle w:val="2izenburua"/>
        <w:spacing w:line="240" w:lineRule="atLeast"/>
        <w:jc w:val="both"/>
        <w:rPr>
          <w:rFonts w:ascii="Trebuchet MS" w:hAnsi="Trebuchet MS"/>
          <w:i w:val="0"/>
          <w:sz w:val="22"/>
          <w:szCs w:val="22"/>
        </w:rPr>
      </w:pPr>
      <w:bookmarkStart w:id="46" w:name="_Toc63440883"/>
      <w:r w:rsidRPr="00057681">
        <w:rPr>
          <w:rFonts w:ascii="Trebuchet MS" w:hAnsi="Trebuchet MS"/>
          <w:i w:val="0"/>
          <w:sz w:val="22"/>
          <w:szCs w:val="22"/>
        </w:rPr>
        <w:t xml:space="preserve">10.- </w:t>
      </w:r>
      <w:r w:rsidR="00A47034" w:rsidRPr="00057681">
        <w:rPr>
          <w:rFonts w:ascii="Trebuchet MS" w:hAnsi="Trebuchet MS"/>
          <w:i w:val="0"/>
          <w:sz w:val="22"/>
          <w:szCs w:val="22"/>
        </w:rPr>
        <w:t>Informazioa, zerga, ingurumen, emakume eta gizonen berdintasun, hizkuntza berdintasun, enpleguaren babes, lan baldintza eta laneko arriskuen prebentzio, eta datu babesaren arloan</w:t>
      </w:r>
      <w:bookmarkEnd w:id="46"/>
    </w:p>
    <w:p w:rsidR="008F5C91" w:rsidRPr="00057681" w:rsidRDefault="00935594"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Organismo hauetan lortu ahal izango da honelako gaiei buruz indarrean dauden obligazio eta xedapenen informazioa:</w:t>
      </w:r>
    </w:p>
    <w:p w:rsidR="009522F1" w:rsidRPr="00057681" w:rsidRDefault="009522F1" w:rsidP="00A522B1">
      <w:pPr>
        <w:pStyle w:val="Pa6"/>
        <w:numPr>
          <w:ilvl w:val="0"/>
          <w:numId w:val="9"/>
        </w:numPr>
        <w:tabs>
          <w:tab w:val="clear" w:pos="360"/>
          <w:tab w:val="left" w:pos="8504"/>
        </w:tabs>
        <w:spacing w:before="60" w:line="240" w:lineRule="atLeast"/>
        <w:ind w:left="851" w:hanging="284"/>
        <w:jc w:val="both"/>
        <w:rPr>
          <w:rFonts w:ascii="Trebuchet MS" w:hAnsi="Trebuchet MS" w:cs="Arial"/>
          <w:sz w:val="20"/>
          <w:szCs w:val="20"/>
          <w:lang w:val="eu-ES"/>
        </w:rPr>
      </w:pPr>
      <w:r w:rsidRPr="00057681">
        <w:rPr>
          <w:rFonts w:ascii="Trebuchet MS" w:hAnsi="Trebuchet MS" w:cs="Arial"/>
          <w:sz w:val="20"/>
          <w:szCs w:val="20"/>
          <w:lang w:val="eu-ES"/>
        </w:rPr>
        <w:t xml:space="preserve">Fiskalitatea: </w:t>
      </w:r>
      <w:r w:rsidR="00BA274C" w:rsidRPr="00057681">
        <w:rPr>
          <w:rFonts w:ascii="Trebuchet MS" w:hAnsi="Trebuchet MS" w:cs="Arial"/>
          <w:sz w:val="20"/>
          <w:szCs w:val="20"/>
          <w:lang w:val="eu-ES"/>
        </w:rPr>
        <w:t>Gipuzkoako Foru Aldundiko Ogasun eta Finantza Departamentua, eta gai</w:t>
      </w:r>
      <w:r w:rsidR="00A6201E" w:rsidRPr="00057681">
        <w:rPr>
          <w:rFonts w:ascii="Trebuchet MS" w:hAnsi="Trebuchet MS" w:cs="Arial"/>
          <w:sz w:val="20"/>
          <w:szCs w:val="20"/>
          <w:lang w:val="eu-ES"/>
        </w:rPr>
        <w:t>nerako zerga administrazioetan.</w:t>
      </w:r>
    </w:p>
    <w:p w:rsidR="00BA274C" w:rsidRPr="00057681" w:rsidRDefault="00BA274C" w:rsidP="00A522B1">
      <w:pPr>
        <w:pStyle w:val="Pa6"/>
        <w:numPr>
          <w:ilvl w:val="0"/>
          <w:numId w:val="9"/>
        </w:numPr>
        <w:tabs>
          <w:tab w:val="clear" w:pos="360"/>
          <w:tab w:val="left" w:pos="8504"/>
        </w:tabs>
        <w:spacing w:before="60" w:line="240" w:lineRule="atLeast"/>
        <w:ind w:left="851" w:hanging="284"/>
        <w:jc w:val="both"/>
        <w:rPr>
          <w:rFonts w:ascii="Trebuchet MS" w:hAnsi="Trebuchet MS" w:cs="Arial"/>
          <w:sz w:val="20"/>
          <w:szCs w:val="20"/>
          <w:lang w:val="eu-ES"/>
        </w:rPr>
      </w:pPr>
      <w:r w:rsidRPr="00057681">
        <w:rPr>
          <w:rFonts w:ascii="Trebuchet MS" w:hAnsi="Trebuchet MS" w:cs="Arial"/>
          <w:sz w:val="20"/>
          <w:szCs w:val="20"/>
          <w:lang w:val="eu-ES"/>
        </w:rPr>
        <w:lastRenderedPageBreak/>
        <w:t xml:space="preserve">Enpleguaren babesa, lan baldintzak eta lan arriskuen prebentzioa, eta desgaituak gizartean eta lan munduan txertatzea: </w:t>
      </w:r>
      <w:r w:rsidR="00F73736" w:rsidRPr="00057681">
        <w:rPr>
          <w:rFonts w:ascii="Trebuchet MS" w:hAnsi="Trebuchet MS" w:cs="Arial"/>
          <w:sz w:val="20"/>
          <w:szCs w:val="20"/>
          <w:lang w:val="eu-ES"/>
        </w:rPr>
        <w:t>Jaurlaritzako Lan eta Justizia Saileko Laneko eta Gizarte Segurantzako Zuzendaritza.</w:t>
      </w:r>
    </w:p>
    <w:p w:rsidR="00617C24" w:rsidRPr="00057681" w:rsidRDefault="00F73736" w:rsidP="00A522B1">
      <w:pPr>
        <w:pStyle w:val="Pa6"/>
        <w:numPr>
          <w:ilvl w:val="0"/>
          <w:numId w:val="9"/>
        </w:numPr>
        <w:tabs>
          <w:tab w:val="clear" w:pos="360"/>
          <w:tab w:val="left" w:pos="8504"/>
        </w:tabs>
        <w:spacing w:before="60" w:line="240" w:lineRule="atLeast"/>
        <w:ind w:left="851" w:hanging="284"/>
        <w:jc w:val="both"/>
        <w:rPr>
          <w:rFonts w:ascii="Trebuchet MS" w:hAnsi="Trebuchet MS" w:cs="Arial"/>
          <w:sz w:val="20"/>
          <w:szCs w:val="20"/>
          <w:lang w:val="eu-ES"/>
        </w:rPr>
      </w:pPr>
      <w:r w:rsidRPr="00057681">
        <w:rPr>
          <w:rFonts w:ascii="Trebuchet MS" w:hAnsi="Trebuchet MS" w:cs="Arial"/>
          <w:sz w:val="20"/>
          <w:szCs w:val="20"/>
          <w:lang w:val="eu-ES"/>
        </w:rPr>
        <w:t xml:space="preserve">Emakumeen eta gizonen arteko berdintasuna: Emakunde organismo autonomoa. </w:t>
      </w:r>
    </w:p>
    <w:p w:rsidR="00F73736" w:rsidRPr="00057681" w:rsidRDefault="00617C24" w:rsidP="00A522B1">
      <w:pPr>
        <w:pStyle w:val="Pa6"/>
        <w:numPr>
          <w:ilvl w:val="0"/>
          <w:numId w:val="9"/>
        </w:numPr>
        <w:tabs>
          <w:tab w:val="clear" w:pos="360"/>
          <w:tab w:val="left" w:pos="8504"/>
        </w:tabs>
        <w:spacing w:before="60" w:line="240" w:lineRule="atLeast"/>
        <w:ind w:left="851" w:hanging="284"/>
        <w:jc w:val="both"/>
        <w:rPr>
          <w:rFonts w:ascii="Trebuchet MS" w:hAnsi="Trebuchet MS" w:cs="Arial"/>
          <w:sz w:val="20"/>
          <w:szCs w:val="20"/>
          <w:lang w:val="eu-ES"/>
        </w:rPr>
      </w:pPr>
      <w:r w:rsidRPr="00057681">
        <w:rPr>
          <w:rFonts w:ascii="Trebuchet MS" w:hAnsi="Trebuchet MS" w:cs="Arial"/>
          <w:sz w:val="20"/>
          <w:szCs w:val="20"/>
          <w:lang w:val="eu-ES"/>
        </w:rPr>
        <w:t>Hizkuntza berdintasuna: Jaurlaritzako Hizkuntza Politikako Sailburuordetza.</w:t>
      </w:r>
    </w:p>
    <w:p w:rsidR="00B068AE" w:rsidRPr="00057681" w:rsidRDefault="00B068AE" w:rsidP="00A522B1">
      <w:pPr>
        <w:pStyle w:val="Pa6"/>
        <w:numPr>
          <w:ilvl w:val="0"/>
          <w:numId w:val="9"/>
        </w:numPr>
        <w:tabs>
          <w:tab w:val="clear" w:pos="360"/>
          <w:tab w:val="left" w:pos="8504"/>
        </w:tabs>
        <w:spacing w:before="60" w:line="240" w:lineRule="atLeast"/>
        <w:ind w:left="851" w:hanging="284"/>
        <w:jc w:val="both"/>
        <w:rPr>
          <w:rFonts w:ascii="Trebuchet MS" w:hAnsi="Trebuchet MS" w:cs="Arial"/>
          <w:sz w:val="20"/>
          <w:szCs w:val="20"/>
          <w:lang w:val="eu-ES"/>
        </w:rPr>
      </w:pPr>
      <w:r w:rsidRPr="00057681">
        <w:rPr>
          <w:rFonts w:ascii="Trebuchet MS" w:hAnsi="Trebuchet MS" w:cs="Arial"/>
          <w:sz w:val="20"/>
          <w:szCs w:val="20"/>
          <w:lang w:val="eu-ES"/>
        </w:rPr>
        <w:t>Ingurumenaren babesa: Gipuzkoako Foru Aldundiko Ingurumeneko eta Obra Hidraulikoetako Departamentuko Ingurumen Zuzendaritza Nagusia. IHOBE SA (Ingurumen Jarduketarako Sozietate Publikoa).</w:t>
      </w:r>
    </w:p>
    <w:p w:rsidR="00F73736" w:rsidRPr="00057681" w:rsidRDefault="00F73736" w:rsidP="00A522B1">
      <w:pPr>
        <w:pStyle w:val="Pa6"/>
        <w:numPr>
          <w:ilvl w:val="0"/>
          <w:numId w:val="9"/>
        </w:numPr>
        <w:tabs>
          <w:tab w:val="clear" w:pos="360"/>
          <w:tab w:val="left" w:pos="8504"/>
        </w:tabs>
        <w:spacing w:before="60" w:line="240" w:lineRule="atLeast"/>
        <w:ind w:left="851" w:hanging="284"/>
        <w:jc w:val="both"/>
        <w:rPr>
          <w:rFonts w:ascii="Trebuchet MS" w:hAnsi="Trebuchet MS" w:cs="Arial"/>
          <w:sz w:val="20"/>
          <w:szCs w:val="20"/>
          <w:lang w:val="eu-ES"/>
        </w:rPr>
      </w:pPr>
      <w:r w:rsidRPr="00057681">
        <w:rPr>
          <w:rFonts w:ascii="Trebuchet MS" w:hAnsi="Trebuchet MS" w:cs="Arial"/>
          <w:sz w:val="20"/>
          <w:szCs w:val="20"/>
          <w:lang w:val="eu-ES"/>
        </w:rPr>
        <w:t>Datu pertsonalak babesa: Datuak Babesteko Euskal Agentzia.</w:t>
      </w:r>
    </w:p>
    <w:p w:rsidR="00114BDF" w:rsidRPr="00057681" w:rsidRDefault="00371859" w:rsidP="007158EE">
      <w:pPr>
        <w:pStyle w:val="2izenburua"/>
        <w:spacing w:line="240" w:lineRule="atLeast"/>
        <w:jc w:val="both"/>
        <w:rPr>
          <w:rFonts w:ascii="Trebuchet MS" w:hAnsi="Trebuchet MS"/>
          <w:i w:val="0"/>
          <w:sz w:val="22"/>
          <w:szCs w:val="22"/>
        </w:rPr>
      </w:pPr>
      <w:bookmarkStart w:id="47" w:name="_Toc63440884"/>
      <w:r w:rsidRPr="00057681">
        <w:rPr>
          <w:rFonts w:ascii="Trebuchet MS" w:hAnsi="Trebuchet MS"/>
          <w:i w:val="0"/>
          <w:sz w:val="22"/>
          <w:szCs w:val="22"/>
        </w:rPr>
        <w:t xml:space="preserve">11.- </w:t>
      </w:r>
      <w:r w:rsidR="00C02E55" w:rsidRPr="00057681">
        <w:rPr>
          <w:rFonts w:ascii="Trebuchet MS" w:hAnsi="Trebuchet MS"/>
          <w:i w:val="0"/>
          <w:sz w:val="22"/>
          <w:szCs w:val="22"/>
        </w:rPr>
        <w:t>Kontr</w:t>
      </w:r>
      <w:r w:rsidR="00281286" w:rsidRPr="00057681">
        <w:rPr>
          <w:rFonts w:ascii="Trebuchet MS" w:hAnsi="Trebuchet MS"/>
          <w:i w:val="0"/>
          <w:sz w:val="22"/>
          <w:szCs w:val="22"/>
        </w:rPr>
        <w:t>atuaren araubide juridikoa eta A</w:t>
      </w:r>
      <w:r w:rsidR="00C02E55" w:rsidRPr="00057681">
        <w:rPr>
          <w:rFonts w:ascii="Trebuchet MS" w:hAnsi="Trebuchet MS"/>
          <w:i w:val="0"/>
          <w:sz w:val="22"/>
          <w:szCs w:val="22"/>
        </w:rPr>
        <w:t>dministrazioaren eskumenak</w:t>
      </w:r>
      <w:bookmarkEnd w:id="47"/>
    </w:p>
    <w:p w:rsidR="00C33796" w:rsidRPr="00057681" w:rsidRDefault="00A0090B" w:rsidP="00123C90">
      <w:pPr>
        <w:spacing w:before="60" w:line="240" w:lineRule="atLeast"/>
        <w:ind w:right="-1"/>
        <w:jc w:val="both"/>
        <w:rPr>
          <w:rFonts w:ascii="Trebuchet MS" w:hAnsi="Trebuchet MS" w:cs="Arial"/>
        </w:rPr>
      </w:pPr>
      <w:r w:rsidRPr="00057681">
        <w:rPr>
          <w:rFonts w:ascii="Trebuchet MS" w:hAnsi="Trebuchet MS" w:cs="Arial"/>
        </w:rPr>
        <w:t>1.- Kontratu honek</w:t>
      </w:r>
      <w:r w:rsidR="003C6273" w:rsidRPr="00057681">
        <w:rPr>
          <w:rFonts w:ascii="Trebuchet MS" w:hAnsi="Trebuchet MS" w:cs="Arial"/>
        </w:rPr>
        <w:t xml:space="preserve"> administrazio </w:t>
      </w:r>
      <w:r w:rsidRPr="00057681">
        <w:rPr>
          <w:rFonts w:ascii="Trebuchet MS" w:hAnsi="Trebuchet MS" w:cs="Arial"/>
        </w:rPr>
        <w:t>izaera du, SPKLren 25. artikuluaren arabera.</w:t>
      </w:r>
      <w:r w:rsidR="00C33796" w:rsidRPr="00057681">
        <w:rPr>
          <w:rFonts w:ascii="Trebuchet MS" w:hAnsi="Trebuchet MS" w:cs="Arial"/>
        </w:rPr>
        <w:t xml:space="preserve"> </w:t>
      </w:r>
      <w:r w:rsidRPr="00057681">
        <w:rPr>
          <w:rFonts w:ascii="Trebuchet MS" w:hAnsi="Trebuchet MS" w:cs="Arial"/>
        </w:rPr>
        <w:t>Alde</w:t>
      </w:r>
      <w:r w:rsidR="00A6201E" w:rsidRPr="00057681">
        <w:rPr>
          <w:rFonts w:ascii="Trebuchet MS" w:hAnsi="Trebuchet MS" w:cs="Arial"/>
        </w:rPr>
        <w:t>rdi</w:t>
      </w:r>
      <w:r w:rsidRPr="00057681">
        <w:rPr>
          <w:rFonts w:ascii="Trebuchet MS" w:hAnsi="Trebuchet MS" w:cs="Arial"/>
        </w:rPr>
        <w:t xml:space="preserve">ak </w:t>
      </w:r>
      <w:r w:rsidR="00C449F2" w:rsidRPr="00057681">
        <w:rPr>
          <w:rFonts w:ascii="Trebuchet MS" w:hAnsi="Trebuchet MS" w:cs="Arial"/>
        </w:rPr>
        <w:t xml:space="preserve">klausula agiri </w:t>
      </w:r>
      <w:r w:rsidRPr="00057681">
        <w:rPr>
          <w:rFonts w:ascii="Trebuchet MS" w:hAnsi="Trebuchet MS" w:cs="Arial"/>
        </w:rPr>
        <w:t>honetan eta dena delako proiektuan jasotakoari espresuki lotuta gelditzen dira.</w:t>
      </w:r>
    </w:p>
    <w:p w:rsidR="0049177D" w:rsidRPr="00057681" w:rsidRDefault="0049177D" w:rsidP="00123C90">
      <w:pPr>
        <w:spacing w:before="60" w:line="240" w:lineRule="atLeast"/>
        <w:ind w:right="-1"/>
        <w:jc w:val="both"/>
        <w:rPr>
          <w:rFonts w:ascii="Trebuchet MS" w:hAnsi="Trebuchet MS" w:cs="Arial"/>
        </w:rPr>
      </w:pPr>
      <w:r w:rsidRPr="00057681">
        <w:rPr>
          <w:rFonts w:ascii="Trebuchet MS" w:hAnsi="Trebuchet MS" w:cs="Arial"/>
        </w:rPr>
        <w:t>2.-</w:t>
      </w:r>
      <w:r w:rsidR="001E2132" w:rsidRPr="00057681">
        <w:rPr>
          <w:rFonts w:ascii="Trebuchet MS" w:hAnsi="Trebuchet MS" w:cs="Arial"/>
        </w:rPr>
        <w:t xml:space="preserve"> </w:t>
      </w:r>
      <w:r w:rsidR="00EC30FA" w:rsidRPr="00057681">
        <w:rPr>
          <w:rFonts w:ascii="Trebuchet MS" w:hAnsi="Trebuchet MS" w:cs="Arial"/>
        </w:rPr>
        <w:t>Baldintza agiri</w:t>
      </w:r>
      <w:r w:rsidRPr="00057681">
        <w:rPr>
          <w:rFonts w:ascii="Trebuchet MS" w:hAnsi="Trebuchet MS" w:cs="Arial"/>
        </w:rPr>
        <w:t xml:space="preserve">etan aurreikusten ez denerako, kontratua honako hauek arautuko dute: </w:t>
      </w:r>
      <w:r w:rsidR="003E232D" w:rsidRPr="00057681">
        <w:rPr>
          <w:rFonts w:ascii="Trebuchet MS" w:hAnsi="Trebuchet MS" w:cs="Arial"/>
        </w:rPr>
        <w:t>SPKL</w:t>
      </w:r>
      <w:r w:rsidR="00A6201E" w:rsidRPr="00057681">
        <w:rPr>
          <w:rFonts w:ascii="Trebuchet MS" w:hAnsi="Trebuchet MS" w:cs="Arial"/>
        </w:rPr>
        <w:t>k</w:t>
      </w:r>
      <w:r w:rsidRPr="00057681">
        <w:rPr>
          <w:rFonts w:ascii="Trebuchet MS" w:hAnsi="Trebuchet MS" w:cs="Arial"/>
        </w:rPr>
        <w:t xml:space="preserve">, Sektore Publikoko Kontratuei buruzko urriaren </w:t>
      </w:r>
      <w:r w:rsidR="00671C01" w:rsidRPr="00057681">
        <w:rPr>
          <w:rFonts w:ascii="Trebuchet MS" w:hAnsi="Trebuchet MS" w:cs="Arial"/>
        </w:rPr>
        <w:t>30eko 30/2007</w:t>
      </w:r>
      <w:r w:rsidRPr="00057681">
        <w:rPr>
          <w:rFonts w:ascii="Trebuchet MS" w:hAnsi="Trebuchet MS" w:cs="Arial"/>
        </w:rPr>
        <w:t xml:space="preserve"> Legea partzialki garatzeko maiatzaren </w:t>
      </w:r>
      <w:r w:rsidR="00671C01" w:rsidRPr="00057681">
        <w:rPr>
          <w:rFonts w:ascii="Trebuchet MS" w:hAnsi="Trebuchet MS" w:cs="Arial"/>
        </w:rPr>
        <w:t xml:space="preserve">8ko 817/2009 </w:t>
      </w:r>
      <w:r w:rsidRPr="00057681">
        <w:rPr>
          <w:rFonts w:ascii="Trebuchet MS" w:hAnsi="Trebuchet MS" w:cs="Arial"/>
        </w:rPr>
        <w:t>Errege Dekretuak (817/2009 E</w:t>
      </w:r>
      <w:r w:rsidR="00671C01" w:rsidRPr="00057681">
        <w:rPr>
          <w:rFonts w:ascii="Trebuchet MS" w:hAnsi="Trebuchet MS" w:cs="Arial"/>
        </w:rPr>
        <w:t>rrege Dekretua)</w:t>
      </w:r>
      <w:r w:rsidR="00CA76CE" w:rsidRPr="00057681">
        <w:rPr>
          <w:rFonts w:ascii="Trebuchet MS" w:hAnsi="Trebuchet MS" w:cs="Arial"/>
        </w:rPr>
        <w:t>,</w:t>
      </w:r>
      <w:r w:rsidR="00671C01" w:rsidRPr="00057681">
        <w:rPr>
          <w:rFonts w:ascii="Trebuchet MS" w:hAnsi="Trebuchet MS" w:cs="Arial"/>
        </w:rPr>
        <w:t xml:space="preserve"> </w:t>
      </w:r>
      <w:r w:rsidR="004558D4" w:rsidRPr="00057681">
        <w:rPr>
          <w:rFonts w:ascii="Trebuchet MS" w:hAnsi="Trebuchet MS" w:cs="Arial"/>
        </w:rPr>
        <w:t>AP</w:t>
      </w:r>
      <w:r w:rsidR="003E232D" w:rsidRPr="00057681">
        <w:rPr>
          <w:rFonts w:ascii="Trebuchet MS" w:hAnsi="Trebuchet MS" w:cs="Arial"/>
        </w:rPr>
        <w:t>KL</w:t>
      </w:r>
      <w:r w:rsidR="004558D4" w:rsidRPr="00057681">
        <w:rPr>
          <w:rFonts w:ascii="Trebuchet MS" w:hAnsi="Trebuchet MS" w:cs="Arial"/>
        </w:rPr>
        <w:t>EO</w:t>
      </w:r>
      <w:r w:rsidR="007577FA" w:rsidRPr="00057681">
        <w:rPr>
          <w:rFonts w:ascii="Trebuchet MS" w:hAnsi="Trebuchet MS" w:cs="Arial"/>
        </w:rPr>
        <w:t>k</w:t>
      </w:r>
      <w:r w:rsidR="00CA76CE" w:rsidRPr="00057681">
        <w:rPr>
          <w:rFonts w:ascii="Trebuchet MS" w:hAnsi="Trebuchet MS" w:cs="Arial"/>
        </w:rPr>
        <w:t>,</w:t>
      </w:r>
      <w:r w:rsidRPr="00057681">
        <w:rPr>
          <w:rFonts w:ascii="Trebuchet MS" w:hAnsi="Trebuchet MS" w:cs="Arial"/>
        </w:rPr>
        <w:t xml:space="preserve"> nahiz abenduaren 31</w:t>
      </w:r>
      <w:r w:rsidR="00671C01" w:rsidRPr="00057681">
        <w:rPr>
          <w:rFonts w:ascii="Trebuchet MS" w:hAnsi="Trebuchet MS" w:cs="Arial"/>
        </w:rPr>
        <w:t xml:space="preserve">ko 3854/1970 </w:t>
      </w:r>
      <w:r w:rsidRPr="00057681">
        <w:rPr>
          <w:rFonts w:ascii="Trebuchet MS" w:hAnsi="Trebuchet MS" w:cs="Arial"/>
        </w:rPr>
        <w:t>Dekretuz onartutako Estatuko obrak kontratatzeko Administra</w:t>
      </w:r>
      <w:r w:rsidR="00780543" w:rsidRPr="00057681">
        <w:rPr>
          <w:rFonts w:ascii="Trebuchet MS" w:hAnsi="Trebuchet MS" w:cs="Arial"/>
        </w:rPr>
        <w:t>zio Klausula Partikularren Agiriak</w:t>
      </w:r>
      <w:r w:rsidRPr="00057681">
        <w:rPr>
          <w:rFonts w:ascii="Trebuchet MS" w:hAnsi="Trebuchet MS" w:cs="Arial"/>
        </w:rPr>
        <w:t xml:space="preserve">, aurrekoetan aurreikusten ez denerako. </w:t>
      </w:r>
      <w:r w:rsidR="00671C01" w:rsidRPr="00057681">
        <w:rPr>
          <w:rFonts w:ascii="Trebuchet MS" w:hAnsi="Trebuchet MS" w:cs="Arial"/>
        </w:rPr>
        <w:t>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C33796" w:rsidRPr="00057681" w:rsidRDefault="00607DF5" w:rsidP="00123C90">
      <w:pPr>
        <w:spacing w:before="60" w:line="240" w:lineRule="atLeast"/>
        <w:ind w:right="-1"/>
        <w:jc w:val="both"/>
        <w:rPr>
          <w:rFonts w:ascii="Trebuchet MS" w:hAnsi="Trebuchet MS" w:cs="Arial"/>
        </w:rPr>
      </w:pPr>
      <w:r w:rsidRPr="00057681">
        <w:rPr>
          <w:rFonts w:ascii="Trebuchet MS" w:hAnsi="Trebuchet MS" w:cs="Arial"/>
        </w:rPr>
        <w:t>3</w:t>
      </w:r>
      <w:r w:rsidR="00B47F26" w:rsidRPr="00057681">
        <w:rPr>
          <w:rFonts w:ascii="Trebuchet MS" w:hAnsi="Trebuchet MS" w:cs="Arial"/>
        </w:rPr>
        <w:t>.- Nolanahi ere, aurretik aipatutako lege</w:t>
      </w:r>
      <w:r w:rsidR="005302DF" w:rsidRPr="00057681">
        <w:rPr>
          <w:rFonts w:ascii="Trebuchet MS" w:hAnsi="Trebuchet MS" w:cs="Arial"/>
        </w:rPr>
        <w:t>zko</w:t>
      </w:r>
      <w:r w:rsidR="00B47F26" w:rsidRPr="00057681">
        <w:rPr>
          <w:rFonts w:ascii="Trebuchet MS" w:hAnsi="Trebuchet MS" w:cs="Arial"/>
        </w:rPr>
        <w:t xml:space="preserve"> eta erregelamendu</w:t>
      </w:r>
      <w:r w:rsidR="005302DF" w:rsidRPr="00057681">
        <w:rPr>
          <w:rFonts w:ascii="Trebuchet MS" w:hAnsi="Trebuchet MS" w:cs="Arial"/>
        </w:rPr>
        <w:t>zko</w:t>
      </w:r>
      <w:r w:rsidR="00B47F26" w:rsidRPr="00057681">
        <w:rPr>
          <w:rFonts w:ascii="Trebuchet MS" w:hAnsi="Trebuchet MS" w:cs="Arial"/>
        </w:rPr>
        <w:t xml:space="preserve"> arauak SPKLren aurka ez doazen guztiak aplikatuko dira.</w:t>
      </w:r>
    </w:p>
    <w:p w:rsidR="00C33796" w:rsidRPr="00057681" w:rsidRDefault="00607DF5" w:rsidP="00123C90">
      <w:pPr>
        <w:spacing w:before="60" w:line="240" w:lineRule="atLeast"/>
        <w:ind w:right="-1"/>
        <w:jc w:val="both"/>
        <w:rPr>
          <w:rFonts w:ascii="Trebuchet MS" w:hAnsi="Trebuchet MS" w:cs="Arial"/>
        </w:rPr>
      </w:pPr>
      <w:r w:rsidRPr="00057681">
        <w:rPr>
          <w:rFonts w:ascii="Trebuchet MS" w:hAnsi="Trebuchet MS" w:cs="Arial"/>
        </w:rPr>
        <w:t>4</w:t>
      </w:r>
      <w:r w:rsidR="00B47F26" w:rsidRPr="00057681">
        <w:rPr>
          <w:rFonts w:ascii="Trebuchet MS" w:hAnsi="Trebuchet MS" w:cs="Arial"/>
        </w:rPr>
        <w:t>.- Ordezko gisa, zuzenbide administratiboko gainerako arauak aplikatuko dira eta, horiek izan ezean, zuzenbide pribatuko arauak.</w:t>
      </w:r>
    </w:p>
    <w:p w:rsidR="0015676A" w:rsidRPr="00057681" w:rsidRDefault="00607DF5" w:rsidP="00123C90">
      <w:pPr>
        <w:spacing w:before="60" w:line="240" w:lineRule="atLeast"/>
        <w:ind w:right="-1"/>
        <w:jc w:val="both"/>
        <w:rPr>
          <w:rFonts w:ascii="Trebuchet MS" w:hAnsi="Trebuchet MS" w:cs="Arial"/>
        </w:rPr>
      </w:pPr>
      <w:r w:rsidRPr="00057681">
        <w:rPr>
          <w:rFonts w:ascii="Trebuchet MS" w:hAnsi="Trebuchet MS" w:cs="Arial"/>
        </w:rPr>
        <w:t>5</w:t>
      </w:r>
      <w:r w:rsidR="009877A0" w:rsidRPr="00057681">
        <w:rPr>
          <w:rFonts w:ascii="Trebuchet MS" w:hAnsi="Trebuchet MS" w:cs="Arial"/>
        </w:rPr>
        <w:t xml:space="preserve">.- </w:t>
      </w:r>
      <w:r w:rsidR="00FC6E49" w:rsidRPr="00057681">
        <w:rPr>
          <w:rFonts w:ascii="Trebuchet MS" w:hAnsi="Trebuchet MS" w:cs="Arial"/>
        </w:rPr>
        <w:t xml:space="preserve">Klausula agiri </w:t>
      </w:r>
      <w:r w:rsidR="009877A0" w:rsidRPr="00057681">
        <w:rPr>
          <w:rFonts w:ascii="Trebuchet MS" w:hAnsi="Trebuchet MS" w:cs="Arial"/>
        </w:rPr>
        <w:t xml:space="preserve">honen eta kontratuko beste dokumentuetako edozeinen artean desadostasunik izanez gero, </w:t>
      </w:r>
      <w:r w:rsidR="00C449F2" w:rsidRPr="00057681">
        <w:rPr>
          <w:rFonts w:ascii="Trebuchet MS" w:hAnsi="Trebuchet MS" w:cs="Arial"/>
        </w:rPr>
        <w:t xml:space="preserve">klausula agiri </w:t>
      </w:r>
      <w:r w:rsidR="009877A0" w:rsidRPr="00057681">
        <w:rPr>
          <w:rFonts w:ascii="Trebuchet MS" w:hAnsi="Trebuchet MS" w:cs="Arial"/>
        </w:rPr>
        <w:t>hau nagusituko da.</w:t>
      </w:r>
      <w:r w:rsidR="00114BDF" w:rsidRPr="00057681">
        <w:rPr>
          <w:rFonts w:ascii="Trebuchet MS" w:hAnsi="Trebuchet MS" w:cs="Arial"/>
        </w:rPr>
        <w:t xml:space="preserve"> </w:t>
      </w:r>
    </w:p>
    <w:p w:rsidR="00114BDF" w:rsidRPr="00057681" w:rsidRDefault="00607DF5" w:rsidP="00123C90">
      <w:pPr>
        <w:spacing w:before="60" w:line="240" w:lineRule="atLeast"/>
        <w:ind w:right="-1"/>
        <w:jc w:val="both"/>
        <w:rPr>
          <w:rFonts w:ascii="Trebuchet MS" w:hAnsi="Trebuchet MS" w:cs="Arial"/>
        </w:rPr>
      </w:pPr>
      <w:r w:rsidRPr="00057681">
        <w:rPr>
          <w:rFonts w:ascii="Trebuchet MS" w:hAnsi="Trebuchet MS" w:cs="Arial"/>
        </w:rPr>
        <w:t>6</w:t>
      </w:r>
      <w:r w:rsidR="009877A0" w:rsidRPr="00057681">
        <w:rPr>
          <w:rFonts w:ascii="Trebuchet MS" w:hAnsi="Trebuchet MS" w:cs="Arial"/>
        </w:rPr>
        <w:t xml:space="preserve">.- Kontratuko klausulak, kontratuaren parte diren bestelako dokumentuak eta gauza hitzartua </w:t>
      </w:r>
      <w:r w:rsidR="000165E3" w:rsidRPr="00057681">
        <w:rPr>
          <w:rFonts w:ascii="Trebuchet MS" w:hAnsi="Trebuchet MS" w:cs="Arial"/>
        </w:rPr>
        <w:t>betetze</w:t>
      </w:r>
      <w:r w:rsidR="009877A0" w:rsidRPr="00057681">
        <w:rPr>
          <w:rFonts w:ascii="Trebuchet MS" w:hAnsi="Trebuchet MS" w:cs="Arial"/>
        </w:rPr>
        <w:t xml:space="preserve">ko unean aplikagarriak diren jarraibide edo arauak, edo horien alderdiren bat, ez ezagutzeak ez du </w:t>
      </w:r>
      <w:r w:rsidR="003C6273" w:rsidRPr="00057681">
        <w:rPr>
          <w:rFonts w:ascii="Trebuchet MS" w:hAnsi="Trebuchet MS" w:cs="Arial"/>
        </w:rPr>
        <w:t>adjudikazio</w:t>
      </w:r>
      <w:r w:rsidR="009877A0" w:rsidRPr="00057681">
        <w:rPr>
          <w:rFonts w:ascii="Trebuchet MS" w:hAnsi="Trebuchet MS" w:cs="Arial"/>
        </w:rPr>
        <w:t>duna horiek guztiak betetzetik salbuesten.</w:t>
      </w:r>
      <w:r w:rsidR="00114BDF" w:rsidRPr="00057681">
        <w:rPr>
          <w:rFonts w:ascii="Trebuchet MS" w:hAnsi="Trebuchet MS" w:cs="Arial"/>
        </w:rPr>
        <w:t xml:space="preserve"> </w:t>
      </w:r>
    </w:p>
    <w:p w:rsidR="00607DF5" w:rsidRPr="00057681" w:rsidRDefault="00607DF5" w:rsidP="00123C90">
      <w:pPr>
        <w:spacing w:before="60" w:line="240" w:lineRule="atLeast"/>
        <w:ind w:right="-1"/>
        <w:jc w:val="both"/>
        <w:rPr>
          <w:rFonts w:ascii="Trebuchet MS" w:hAnsi="Trebuchet MS" w:cs="Arial"/>
        </w:rPr>
      </w:pPr>
      <w:r w:rsidRPr="00057681">
        <w:rPr>
          <w:rFonts w:ascii="Trebuchet MS" w:hAnsi="Trebuchet MS" w:cs="Arial"/>
        </w:rPr>
        <w:t xml:space="preserve">7.- SPKLren 190. artikuluan aurreikusiarekin bat, kontratazio organoak du </w:t>
      </w:r>
      <w:r w:rsidR="003C6273" w:rsidRPr="00057681">
        <w:rPr>
          <w:rFonts w:ascii="Trebuchet MS" w:hAnsi="Trebuchet MS" w:cs="Arial"/>
        </w:rPr>
        <w:t>administrazio kontratu</w:t>
      </w:r>
      <w:r w:rsidR="00694877" w:rsidRPr="00057681">
        <w:rPr>
          <w:rFonts w:ascii="Trebuchet MS" w:hAnsi="Trebuchet MS" w:cs="Arial"/>
        </w:rPr>
        <w:t>a interpretatzeko eta hori</w:t>
      </w:r>
      <w:r w:rsidRPr="00057681">
        <w:rPr>
          <w:rFonts w:ascii="Trebuchet MS" w:hAnsi="Trebuchet MS" w:cs="Arial"/>
        </w:rPr>
        <w:t xml:space="preserve">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C921B2" w:rsidRPr="00057681" w:rsidRDefault="00607DF5" w:rsidP="00123C90">
      <w:pPr>
        <w:spacing w:before="60" w:line="240" w:lineRule="atLeast"/>
        <w:ind w:right="-1"/>
        <w:jc w:val="both"/>
        <w:rPr>
          <w:rFonts w:ascii="Trebuchet MS" w:hAnsi="Trebuchet MS" w:cs="Arial"/>
        </w:rPr>
      </w:pPr>
      <w:r w:rsidRPr="00057681">
        <w:rPr>
          <w:rFonts w:ascii="Trebuchet MS" w:hAnsi="Trebuchet MS" w:cs="Arial"/>
        </w:rPr>
        <w:t>8</w:t>
      </w:r>
      <w:r w:rsidR="00C921B2" w:rsidRPr="00057681">
        <w:rPr>
          <w:rFonts w:ascii="Trebuchet MS" w:hAnsi="Trebuchet MS" w:cs="Arial"/>
        </w:rPr>
        <w:t xml:space="preserve">.- Kontratua aplikatu edo interpretatzerakoan, </w:t>
      </w:r>
      <w:r w:rsidR="00266365" w:rsidRPr="00057681">
        <w:rPr>
          <w:rFonts w:ascii="Trebuchet MS" w:hAnsi="Trebuchet MS" w:cs="Arial"/>
        </w:rPr>
        <w:t>egikari</w:t>
      </w:r>
      <w:r w:rsidR="00C921B2" w:rsidRPr="00057681">
        <w:rPr>
          <w:rFonts w:ascii="Trebuchet MS" w:hAnsi="Trebuchet MS" w:cs="Arial"/>
        </w:rPr>
        <w:t xml:space="preserve">tzean, aldatzean, </w:t>
      </w:r>
      <w:r w:rsidR="00266365" w:rsidRPr="00057681">
        <w:rPr>
          <w:rFonts w:ascii="Trebuchet MS" w:hAnsi="Trebuchet MS" w:cs="Arial"/>
        </w:rPr>
        <w:t>betet</w:t>
      </w:r>
      <w:r w:rsidR="00C921B2" w:rsidRPr="00057681">
        <w:rPr>
          <w:rFonts w:ascii="Trebuchet MS" w:hAnsi="Trebuchet MS" w:cs="Arial"/>
        </w:rPr>
        <w:t>zean edo suntsiaraztean sor litezkeen auziak Foru Aldundiko organo eskudunek erabakiko dituzte, kon</w:t>
      </w:r>
      <w:r w:rsidR="009F4311" w:rsidRPr="00057681">
        <w:rPr>
          <w:rFonts w:ascii="Trebuchet MS" w:hAnsi="Trebuchet MS" w:cs="Arial"/>
        </w:rPr>
        <w:t>tratistari entzun ondoren, SPKLk</w:t>
      </w:r>
      <w:r w:rsidR="00C921B2" w:rsidRPr="00057681">
        <w:rPr>
          <w:rFonts w:ascii="Trebuchet MS" w:hAnsi="Trebuchet MS" w:cs="Arial"/>
        </w:rPr>
        <w:t xml:space="preserve"> 191. artikuluan eta </w:t>
      </w:r>
      <w:r w:rsidR="00EC10E7" w:rsidRPr="00057681">
        <w:rPr>
          <w:rFonts w:ascii="Trebuchet MS" w:hAnsi="Trebuchet MS" w:cs="Arial"/>
        </w:rPr>
        <w:t>APKLE</w:t>
      </w:r>
      <w:r w:rsidR="003E232D" w:rsidRPr="00057681">
        <w:rPr>
          <w:rFonts w:ascii="Trebuchet MS" w:hAnsi="Trebuchet MS" w:cs="Arial"/>
        </w:rPr>
        <w:t>O</w:t>
      </w:r>
      <w:r w:rsidR="00C921B2" w:rsidRPr="00057681">
        <w:rPr>
          <w:rFonts w:ascii="Trebuchet MS" w:hAnsi="Trebuchet MS" w:cs="Arial"/>
        </w:rPr>
        <w:t>k 97. artikuluan ezarritako prozedurari jarraituz. Organo horiek hartzen dituzten erabakiak betearazi beharrekoak izango dira berehala.</w:t>
      </w:r>
    </w:p>
    <w:p w:rsidR="00DB6A16" w:rsidRPr="00057681" w:rsidRDefault="00A448D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9</w:t>
      </w:r>
      <w:r w:rsidR="009877A0" w:rsidRPr="00057681">
        <w:rPr>
          <w:rFonts w:ascii="Trebuchet MS" w:hAnsi="Trebuchet MS" w:cs="Arial"/>
        </w:rPr>
        <w:t xml:space="preserve">.- Interesdun baten eskariz hasitako prozeduretan, berariaz bestelakorik ezarri ez bada eta </w:t>
      </w:r>
      <w:r w:rsidR="000165E3" w:rsidRPr="00057681">
        <w:rPr>
          <w:rFonts w:ascii="Trebuchet MS" w:hAnsi="Trebuchet MS" w:cs="Arial"/>
        </w:rPr>
        <w:t xml:space="preserve">horien </w:t>
      </w:r>
      <w:r w:rsidR="003C6273" w:rsidRPr="00057681">
        <w:rPr>
          <w:rFonts w:ascii="Trebuchet MS" w:hAnsi="Trebuchet MS" w:cs="Arial"/>
        </w:rPr>
        <w:t>objektu</w:t>
      </w:r>
      <w:r w:rsidR="000165E3" w:rsidRPr="00057681">
        <w:rPr>
          <w:rFonts w:ascii="Trebuchet MS" w:hAnsi="Trebuchet MS" w:cs="Arial"/>
        </w:rPr>
        <w:t>a</w:t>
      </w:r>
      <w:r w:rsidR="009877A0" w:rsidRPr="00057681">
        <w:rPr>
          <w:rFonts w:ascii="Trebuchet MS" w:hAnsi="Trebuchet MS" w:cs="Arial"/>
        </w:rPr>
        <w:t xml:space="preserve"> </w:t>
      </w:r>
      <w:r w:rsidR="001D7140" w:rsidRPr="00057681">
        <w:rPr>
          <w:rFonts w:ascii="Trebuchet MS" w:hAnsi="Trebuchet MS" w:cs="Arial"/>
        </w:rPr>
        <w:t xml:space="preserve">diru </w:t>
      </w:r>
      <w:r w:rsidR="009877A0" w:rsidRPr="00057681">
        <w:rPr>
          <w:rFonts w:ascii="Trebuchet MS" w:hAnsi="Trebuchet MS" w:cs="Arial"/>
        </w:rPr>
        <w:t>zenbatekoak erreklamatzea, administrazio</w:t>
      </w:r>
      <w:r w:rsidR="00FC6E49" w:rsidRPr="00057681">
        <w:rPr>
          <w:rFonts w:ascii="Trebuchet MS" w:hAnsi="Trebuchet MS" w:cs="Arial"/>
        </w:rPr>
        <w:t xml:space="preserve"> </w:t>
      </w:r>
      <w:r w:rsidR="009877A0" w:rsidRPr="00057681">
        <w:rPr>
          <w:rFonts w:ascii="Trebuchet MS" w:hAnsi="Trebuchet MS" w:cs="Arial"/>
        </w:rPr>
        <w:t>prerrogati</w:t>
      </w:r>
      <w:r w:rsidR="00266365" w:rsidRPr="00057681">
        <w:rPr>
          <w:rFonts w:ascii="Trebuchet MS" w:hAnsi="Trebuchet MS" w:cs="Arial"/>
        </w:rPr>
        <w:t xml:space="preserve">bak baliatzea edo administrazio </w:t>
      </w:r>
      <w:r w:rsidR="009877A0" w:rsidRPr="00057681">
        <w:rPr>
          <w:rFonts w:ascii="Trebuchet MS" w:hAnsi="Trebuchet MS" w:cs="Arial"/>
        </w:rPr>
        <w:t xml:space="preserve">kontratu baten </w:t>
      </w:r>
      <w:r w:rsidR="00EA10F9" w:rsidRPr="00057681">
        <w:rPr>
          <w:rFonts w:ascii="Trebuchet MS" w:hAnsi="Trebuchet MS" w:cs="Arial"/>
        </w:rPr>
        <w:t>egikari</w:t>
      </w:r>
      <w:r w:rsidR="009877A0" w:rsidRPr="00057681">
        <w:rPr>
          <w:rFonts w:ascii="Trebuchet MS" w:hAnsi="Trebuchet MS" w:cs="Arial"/>
        </w:rPr>
        <w:t>tzeari, burutzeari edo azkentzeari buruzko beste edozein gai bad</w:t>
      </w:r>
      <w:r w:rsidR="000165E3" w:rsidRPr="00057681">
        <w:rPr>
          <w:rFonts w:ascii="Trebuchet MS" w:hAnsi="Trebuchet MS" w:cs="Arial"/>
        </w:rPr>
        <w:t>a</w:t>
      </w:r>
      <w:r w:rsidR="009877A0" w:rsidRPr="00057681">
        <w:rPr>
          <w:rFonts w:ascii="Trebuchet MS" w:hAnsi="Trebuchet MS" w:cs="Arial"/>
        </w:rPr>
        <w:t>, ebazpena emateko aurreikusitako epea ebazpena jakinarazi gabe igaroz gero bere eskabidea administrazio</w:t>
      </w:r>
      <w:r w:rsidR="00266365" w:rsidRPr="00057681">
        <w:rPr>
          <w:rFonts w:ascii="Trebuchet MS" w:hAnsi="Trebuchet MS" w:cs="Arial"/>
        </w:rPr>
        <w:t xml:space="preserve"> </w:t>
      </w:r>
      <w:r w:rsidR="009877A0" w:rsidRPr="00057681">
        <w:rPr>
          <w:rFonts w:ascii="Trebuchet MS" w:hAnsi="Trebuchet MS" w:cs="Arial"/>
        </w:rPr>
        <w:t>isiltasunez</w:t>
      </w:r>
      <w:r w:rsidR="00B35DA1" w:rsidRPr="00057681">
        <w:rPr>
          <w:rFonts w:ascii="Trebuchet MS" w:hAnsi="Trebuchet MS" w:cs="Arial"/>
        </w:rPr>
        <w:t xml:space="preserve"> ezetsitzat jo ahal izango du interesdunak</w:t>
      </w:r>
      <w:r w:rsidR="009877A0" w:rsidRPr="00057681">
        <w:rPr>
          <w:rFonts w:ascii="Trebuchet MS" w:hAnsi="Trebuchet MS" w:cs="Arial"/>
        </w:rPr>
        <w:t>, nahiz eta bere horretan iraungo duen ebazteko betebeharrak.</w:t>
      </w:r>
    </w:p>
    <w:p w:rsidR="004E73C1" w:rsidRPr="00057681" w:rsidRDefault="006A113E" w:rsidP="007158EE">
      <w:pPr>
        <w:pStyle w:val="2izenburua"/>
        <w:spacing w:line="240" w:lineRule="atLeast"/>
        <w:jc w:val="both"/>
        <w:rPr>
          <w:rFonts w:ascii="Trebuchet MS" w:hAnsi="Trebuchet MS"/>
          <w:i w:val="0"/>
          <w:sz w:val="22"/>
          <w:szCs w:val="22"/>
        </w:rPr>
      </w:pPr>
      <w:bookmarkStart w:id="48" w:name="_Toc63440885"/>
      <w:r w:rsidRPr="00057681">
        <w:rPr>
          <w:rFonts w:ascii="Trebuchet MS" w:hAnsi="Trebuchet MS"/>
          <w:i w:val="0"/>
          <w:sz w:val="22"/>
          <w:szCs w:val="22"/>
        </w:rPr>
        <w:t xml:space="preserve">12.- </w:t>
      </w:r>
      <w:r w:rsidR="00C02E55" w:rsidRPr="00057681">
        <w:rPr>
          <w:rFonts w:ascii="Trebuchet MS" w:hAnsi="Trebuchet MS"/>
          <w:i w:val="0"/>
          <w:sz w:val="22"/>
          <w:szCs w:val="22"/>
        </w:rPr>
        <w:t>Errekurtso araubidea</w:t>
      </w:r>
      <w:bookmarkEnd w:id="48"/>
      <w:r w:rsidR="00C02E55" w:rsidRPr="00057681">
        <w:rPr>
          <w:rFonts w:ascii="Trebuchet MS" w:hAnsi="Trebuchet MS"/>
          <w:i w:val="0"/>
          <w:sz w:val="22"/>
          <w:szCs w:val="22"/>
        </w:rPr>
        <w:t xml:space="preserve"> </w:t>
      </w:r>
    </w:p>
    <w:p w:rsidR="00476EA4" w:rsidRPr="00057681" w:rsidRDefault="00476EA4"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Kontratazio organoaren ebazpenen aurka, jarri ahal izango dira urriaren 1eko 39/2015 Legeak, Administrazio Publikoen Administrazio Prozedura Erkidearenak, sektore publikoko araubide </w:t>
      </w:r>
      <w:r w:rsidRPr="00057681">
        <w:rPr>
          <w:rFonts w:ascii="Trebuchet MS" w:eastAsia="Cambria" w:hAnsi="Trebuchet MS" w:cs="Arial"/>
        </w:rPr>
        <w:lastRenderedPageBreak/>
        <w:t>juridikoari dagokionez indarrean dagoen erregulazioak, eta Administrazioarekiko Auzien Jurisdikzioaren uztailaren 13ko 29/1998 Legeak aurreikusten dituzten errekurtso arruntak.</w:t>
      </w:r>
    </w:p>
    <w:p w:rsidR="007F517E" w:rsidRPr="00057681" w:rsidRDefault="007F517E" w:rsidP="00123C90">
      <w:pPr>
        <w:spacing w:line="240" w:lineRule="atLeast"/>
        <w:ind w:right="-1"/>
        <w:jc w:val="both"/>
        <w:rPr>
          <w:rFonts w:ascii="Trebuchet MS" w:hAnsi="Trebuchet MS" w:cs="Arial"/>
        </w:rPr>
      </w:pPr>
    </w:p>
    <w:p w:rsidR="0006649C" w:rsidRPr="00057681" w:rsidRDefault="0066437B" w:rsidP="00123C90">
      <w:pPr>
        <w:pStyle w:val="1izenburua"/>
        <w:spacing w:line="240" w:lineRule="atLeast"/>
        <w:ind w:right="-1"/>
        <w:jc w:val="center"/>
        <w:rPr>
          <w:rFonts w:ascii="Trebuchet MS" w:hAnsi="Trebuchet MS"/>
          <w:sz w:val="22"/>
          <w:szCs w:val="22"/>
        </w:rPr>
      </w:pPr>
      <w:bookmarkStart w:id="49" w:name="_Toc63440886"/>
      <w:r w:rsidRPr="00057681">
        <w:rPr>
          <w:rFonts w:ascii="Trebuchet MS" w:hAnsi="Trebuchet MS"/>
          <w:sz w:val="22"/>
          <w:szCs w:val="22"/>
        </w:rPr>
        <w:t>II. KAPITULUA - KONTRATAZIOA</w:t>
      </w:r>
      <w:bookmarkEnd w:id="49"/>
    </w:p>
    <w:p w:rsidR="0006649C" w:rsidRPr="00057681" w:rsidRDefault="00DE179A" w:rsidP="007158EE">
      <w:pPr>
        <w:pStyle w:val="2izenburua"/>
        <w:spacing w:line="240" w:lineRule="atLeast"/>
        <w:jc w:val="both"/>
        <w:rPr>
          <w:rFonts w:ascii="Trebuchet MS" w:hAnsi="Trebuchet MS"/>
          <w:i w:val="0"/>
          <w:sz w:val="22"/>
          <w:szCs w:val="22"/>
        </w:rPr>
      </w:pPr>
      <w:bookmarkStart w:id="50" w:name="_Toc63440887"/>
      <w:r w:rsidRPr="00057681">
        <w:rPr>
          <w:rFonts w:ascii="Trebuchet MS" w:hAnsi="Trebuchet MS"/>
          <w:i w:val="0"/>
          <w:sz w:val="22"/>
          <w:szCs w:val="22"/>
        </w:rPr>
        <w:t xml:space="preserve">13.- </w:t>
      </w:r>
      <w:r w:rsidR="00C02E55" w:rsidRPr="00057681">
        <w:rPr>
          <w:rFonts w:ascii="Trebuchet MS" w:hAnsi="Trebuchet MS"/>
          <w:i w:val="0"/>
          <w:sz w:val="22"/>
          <w:szCs w:val="22"/>
        </w:rPr>
        <w:t>Espediente mota eta lizitazio modua</w:t>
      </w:r>
      <w:bookmarkEnd w:id="50"/>
      <w:r w:rsidR="00C02E55" w:rsidRPr="00057681">
        <w:rPr>
          <w:rFonts w:ascii="Trebuchet MS" w:hAnsi="Trebuchet MS"/>
          <w:i w:val="0"/>
          <w:sz w:val="22"/>
          <w:szCs w:val="22"/>
        </w:rPr>
        <w:t xml:space="preserve"> </w:t>
      </w:r>
    </w:p>
    <w:p w:rsidR="00DE667A" w:rsidRPr="00057681" w:rsidRDefault="0066437B" w:rsidP="00123C90">
      <w:pPr>
        <w:spacing w:before="60" w:line="240" w:lineRule="atLeast"/>
        <w:ind w:right="-1"/>
        <w:jc w:val="both"/>
        <w:rPr>
          <w:rFonts w:ascii="Trebuchet MS" w:hAnsi="Trebuchet MS" w:cs="Arial"/>
        </w:rPr>
      </w:pPr>
      <w:r w:rsidRPr="00057681">
        <w:rPr>
          <w:rFonts w:ascii="Trebuchet MS" w:hAnsi="Trebuchet MS" w:cs="Arial"/>
        </w:rPr>
        <w:t xml:space="preserve">1.- </w:t>
      </w:r>
      <w:r w:rsidR="00926750" w:rsidRPr="00057681">
        <w:rPr>
          <w:rFonts w:ascii="Trebuchet MS" w:hAnsi="Trebuchet MS" w:cs="Arial"/>
        </w:rPr>
        <w:t>Kontratazio espedientea ezaugarrien taularen hasieran aurreikusitako prozedura eta tramitazioari jarraiki</w:t>
      </w:r>
      <w:r w:rsidR="007218F5" w:rsidRPr="00057681">
        <w:rPr>
          <w:rFonts w:ascii="Trebuchet MS" w:hAnsi="Trebuchet MS" w:cs="Arial"/>
        </w:rPr>
        <w:t>z</w:t>
      </w:r>
      <w:r w:rsidR="00926750" w:rsidRPr="00057681">
        <w:rPr>
          <w:rFonts w:ascii="Trebuchet MS" w:hAnsi="Trebuchet MS" w:cs="Arial"/>
        </w:rPr>
        <w:t xml:space="preserve"> garatuko da.</w:t>
      </w:r>
    </w:p>
    <w:p w:rsidR="007816EC" w:rsidRPr="00057681" w:rsidRDefault="007816EC" w:rsidP="00123C90">
      <w:pPr>
        <w:spacing w:before="60" w:line="240" w:lineRule="atLeast"/>
        <w:ind w:right="-1"/>
        <w:jc w:val="both"/>
        <w:rPr>
          <w:rFonts w:ascii="Trebuchet MS" w:hAnsi="Trebuchet MS" w:cs="Arial"/>
        </w:rPr>
      </w:pPr>
      <w:r w:rsidRPr="00057681">
        <w:rPr>
          <w:rFonts w:ascii="Trebuchet MS" w:hAnsi="Trebuchet MS" w:cs="Arial"/>
        </w:rPr>
        <w:t xml:space="preserve">Aldaerak onartzen direnean, lizitatzaileek aukerak eskaini ahal izango dituzte, ezaugarrien taulako </w:t>
      </w:r>
      <w:hyperlink w:anchor="CC_11" w:history="1">
        <w:r w:rsidR="0021055D" w:rsidRPr="00057681">
          <w:rPr>
            <w:rStyle w:val="Hiperesteka"/>
            <w:rFonts w:ascii="Trebuchet MS" w:hAnsi="Trebuchet MS" w:cs="Arial"/>
            <w:b/>
          </w:rPr>
          <w:t>11. atalean</w:t>
        </w:r>
      </w:hyperlink>
      <w:r w:rsidRPr="00057681">
        <w:rPr>
          <w:rFonts w:ascii="Trebuchet MS" w:hAnsi="Trebuchet MS" w:cs="Arial"/>
        </w:rPr>
        <w:t xml:space="preserve"> ezarritako moduan eta, betiere, </w:t>
      </w:r>
      <w:r w:rsidR="00D04BCA" w:rsidRPr="00057681">
        <w:rPr>
          <w:rFonts w:ascii="Trebuchet MS" w:hAnsi="Trebuchet MS" w:cs="Arial"/>
        </w:rPr>
        <w:t xml:space="preserve">preskripzio </w:t>
      </w:r>
      <w:r w:rsidRPr="00057681">
        <w:rPr>
          <w:rFonts w:ascii="Trebuchet MS" w:hAnsi="Trebuchet MS" w:cs="Arial"/>
        </w:rPr>
        <w:t xml:space="preserve">tekniko </w:t>
      </w:r>
      <w:r w:rsidR="00D04BCA" w:rsidRPr="00057681">
        <w:rPr>
          <w:rFonts w:ascii="Trebuchet MS" w:hAnsi="Trebuchet MS" w:cs="Arial"/>
        </w:rPr>
        <w:t xml:space="preserve">partikularren </w:t>
      </w:r>
      <w:r w:rsidRPr="00057681">
        <w:rPr>
          <w:rFonts w:ascii="Trebuchet MS" w:hAnsi="Trebuchet MS" w:cs="Arial"/>
        </w:rPr>
        <w:t xml:space="preserve">agirian finkatutako baldintza, modalitate eta ezaugarriak jasoz, </w:t>
      </w:r>
      <w:r w:rsidR="00BD2241" w:rsidRPr="00057681">
        <w:rPr>
          <w:rFonts w:ascii="Trebuchet MS" w:hAnsi="Trebuchet MS" w:cs="Arial"/>
        </w:rPr>
        <w:t>atal</w:t>
      </w:r>
      <w:r w:rsidRPr="00057681">
        <w:rPr>
          <w:rFonts w:ascii="Trebuchet MS" w:hAnsi="Trebuchet MS" w:cs="Arial"/>
        </w:rPr>
        <w:t xml:space="preserve"> horretan bertan laburbiltzen baitira.</w:t>
      </w:r>
    </w:p>
    <w:p w:rsidR="00B222ED" w:rsidRPr="00057681" w:rsidRDefault="00B222ED" w:rsidP="00123C90">
      <w:pPr>
        <w:spacing w:before="60" w:line="240" w:lineRule="atLeast"/>
        <w:ind w:right="-1"/>
        <w:jc w:val="both"/>
        <w:rPr>
          <w:rFonts w:ascii="Trebuchet MS" w:hAnsi="Trebuchet MS" w:cs="Arial"/>
        </w:rPr>
      </w:pPr>
      <w:r w:rsidRPr="00057681">
        <w:rPr>
          <w:rFonts w:ascii="Trebuchet MS" w:hAnsi="Trebuchet MS" w:cs="Arial"/>
        </w:rPr>
        <w:t xml:space="preserve">2.- Espedientearen presako tramitazioak </w:t>
      </w:r>
      <w:r w:rsidR="008D126E" w:rsidRPr="00057681">
        <w:rPr>
          <w:rFonts w:ascii="Trebuchet MS" w:hAnsi="Trebuchet MS" w:cs="Arial"/>
        </w:rPr>
        <w:t xml:space="preserve">ez du </w:t>
      </w:r>
      <w:r w:rsidRPr="00057681">
        <w:rPr>
          <w:rFonts w:ascii="Trebuchet MS" w:hAnsi="Trebuchet MS" w:cs="Arial"/>
        </w:rPr>
        <w:t xml:space="preserve">berekin ekarriko lizitazio, </w:t>
      </w:r>
      <w:r w:rsidR="003C6273" w:rsidRPr="00057681">
        <w:rPr>
          <w:rFonts w:ascii="Trebuchet MS" w:hAnsi="Trebuchet MS" w:cs="Arial"/>
        </w:rPr>
        <w:t>adjudikazio</w:t>
      </w:r>
      <w:r w:rsidRPr="00057681">
        <w:rPr>
          <w:rFonts w:ascii="Trebuchet MS" w:hAnsi="Trebuchet MS" w:cs="Arial"/>
        </w:rPr>
        <w:t xml:space="preserve"> eta formalizaziorako ezarritako epeak murriztea, SPKLren 119. artikuluan eta horrekin bat datozenetan ezarritako erregelekin bat.</w:t>
      </w:r>
    </w:p>
    <w:p w:rsidR="00EA69EA" w:rsidRPr="00057681" w:rsidRDefault="00B222ED" w:rsidP="007158EE">
      <w:pPr>
        <w:pStyle w:val="2izenburua"/>
        <w:spacing w:line="240" w:lineRule="atLeast"/>
        <w:jc w:val="both"/>
        <w:rPr>
          <w:rFonts w:ascii="Trebuchet MS" w:hAnsi="Trebuchet MS"/>
          <w:i w:val="0"/>
          <w:sz w:val="22"/>
          <w:szCs w:val="22"/>
        </w:rPr>
      </w:pPr>
      <w:bookmarkStart w:id="51" w:name="_Toc63440888"/>
      <w:r w:rsidRPr="00057681">
        <w:rPr>
          <w:rFonts w:ascii="Trebuchet MS" w:hAnsi="Trebuchet MS"/>
          <w:i w:val="0"/>
          <w:sz w:val="22"/>
          <w:szCs w:val="22"/>
        </w:rPr>
        <w:t xml:space="preserve">14.- </w:t>
      </w:r>
      <w:r w:rsidR="00C02E55" w:rsidRPr="00057681">
        <w:rPr>
          <w:rFonts w:ascii="Trebuchet MS" w:hAnsi="Trebuchet MS"/>
          <w:i w:val="0"/>
          <w:sz w:val="22"/>
          <w:szCs w:val="22"/>
        </w:rPr>
        <w:t>Pertsona natural edo juridiko lizitatzaileak</w:t>
      </w:r>
      <w:bookmarkEnd w:id="51"/>
    </w:p>
    <w:p w:rsidR="00B93971" w:rsidRPr="00057681" w:rsidRDefault="00B93971" w:rsidP="00123C90">
      <w:pPr>
        <w:spacing w:before="60" w:line="240" w:lineRule="atLeast"/>
        <w:ind w:right="-1"/>
        <w:jc w:val="both"/>
        <w:rPr>
          <w:rFonts w:ascii="Trebuchet MS" w:hAnsi="Trebuchet MS" w:cs="Arial"/>
        </w:rPr>
      </w:pPr>
      <w:r w:rsidRPr="00057681">
        <w:rPr>
          <w:rFonts w:ascii="Trebuchet MS" w:hAnsi="Trebuchet MS" w:cs="Arial"/>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r w:rsidR="005A26CE" w:rsidRPr="00057681">
        <w:rPr>
          <w:rFonts w:ascii="Trebuchet MS" w:hAnsi="Trebuchet MS" w:cs="Arial"/>
        </w:rPr>
        <w:t xml:space="preserve"> edo</w:t>
      </w:r>
      <w:r w:rsidR="00F80EE7" w:rsidRPr="00057681">
        <w:rPr>
          <w:rFonts w:ascii="Trebuchet MS" w:hAnsi="Trebuchet MS" w:cs="Arial"/>
        </w:rPr>
        <w:t xml:space="preserve"> SPKLk hala eskatzen duenean, behar</w:t>
      </w:r>
      <w:r w:rsidR="00190275" w:rsidRPr="00057681">
        <w:rPr>
          <w:rFonts w:ascii="Trebuchet MS" w:hAnsi="Trebuchet MS" w:cs="Arial"/>
        </w:rPr>
        <w:t xml:space="preserve"> bezala sailkatuak badaude</w:t>
      </w:r>
      <w:r w:rsidRPr="00057681">
        <w:rPr>
          <w:rFonts w:ascii="Trebuchet MS" w:hAnsi="Trebuchet MS" w:cs="Arial"/>
        </w:rPr>
        <w:t>.</w:t>
      </w:r>
    </w:p>
    <w:p w:rsidR="007218F5" w:rsidRPr="00057681" w:rsidRDefault="007218F5" w:rsidP="00123C90">
      <w:pPr>
        <w:spacing w:before="60" w:line="240" w:lineRule="atLeast"/>
        <w:ind w:right="-1"/>
        <w:jc w:val="both"/>
        <w:rPr>
          <w:rFonts w:ascii="Trebuchet MS" w:hAnsi="Trebuchet MS" w:cs="Arial"/>
        </w:rPr>
      </w:pPr>
      <w:r w:rsidRPr="00057681">
        <w:rPr>
          <w:rFonts w:ascii="Trebuchet MS" w:hAnsi="Trebuchet MS" w:cs="Arial"/>
        </w:rPr>
        <w:t xml:space="preserve">Araudi aplikagarriak ezartzen duela-eta </w:t>
      </w:r>
      <w:r w:rsidR="003C6273" w:rsidRPr="00057681">
        <w:rPr>
          <w:rFonts w:ascii="Trebuchet MS" w:hAnsi="Trebuchet MS" w:cs="Arial"/>
        </w:rPr>
        <w:t>adjudika</w:t>
      </w:r>
      <w:r w:rsidRPr="00057681">
        <w:rPr>
          <w:rFonts w:ascii="Trebuchet MS" w:hAnsi="Trebuchet MS" w:cs="Arial"/>
        </w:rPr>
        <w:t>tza</w:t>
      </w:r>
      <w:r w:rsidR="00633736" w:rsidRPr="00057681">
        <w:rPr>
          <w:rFonts w:ascii="Trebuchet MS" w:hAnsi="Trebuchet MS" w:cs="Arial"/>
        </w:rPr>
        <w:t>ileari eskatzen zaionean bere antol</w:t>
      </w:r>
      <w:r w:rsidRPr="00057681">
        <w:rPr>
          <w:rFonts w:ascii="Trebuchet MS" w:hAnsi="Trebuchet MS" w:cs="Arial"/>
        </w:rPr>
        <w:t xml:space="preserve">akundeari, irabazien xedeari, finantzaketa sistemari edota beste batzuei buruzko zenbait baldintza betetzea </w:t>
      </w:r>
      <w:r w:rsidR="003C6273" w:rsidRPr="00057681">
        <w:rPr>
          <w:rFonts w:ascii="Trebuchet MS" w:hAnsi="Trebuchet MS" w:cs="Arial"/>
        </w:rPr>
        <w:t>adjudikazio</w:t>
      </w:r>
      <w:r w:rsidRPr="00057681">
        <w:rPr>
          <w:rFonts w:ascii="Trebuchet MS" w:hAnsi="Trebuchet MS" w:cs="Arial"/>
        </w:rPr>
        <w:t xml:space="preserve"> prozeduran parte hartu ahal izateko, alderdi horiek prozeduran aurkezten denean egiaztatu beharko ditu.</w:t>
      </w:r>
    </w:p>
    <w:p w:rsidR="00921FA7" w:rsidRPr="00057681" w:rsidRDefault="00921FA7" w:rsidP="00123C90">
      <w:pPr>
        <w:spacing w:before="60" w:line="240" w:lineRule="atLeast"/>
        <w:ind w:right="-1"/>
        <w:jc w:val="both"/>
        <w:rPr>
          <w:rFonts w:ascii="Trebuchet MS" w:hAnsi="Trebuchet MS" w:cs="Arial"/>
        </w:rPr>
      </w:pPr>
      <w:r w:rsidRPr="00057681">
        <w:rPr>
          <w:rFonts w:ascii="Trebuchet MS" w:hAnsi="Trebuchet MS" w:cs="Arial"/>
        </w:rPr>
        <w:t>2.- Aurreko atalen gaitasunari, kaudimenari eta kontratatzeko debekurik ez izateari buruz aipatzen diren inguruabarrak eskaintzak aurkezteko azken egunean bet</w:t>
      </w:r>
      <w:r w:rsidR="003666F9" w:rsidRPr="00057681">
        <w:rPr>
          <w:rFonts w:ascii="Trebuchet MS" w:hAnsi="Trebuchet MS" w:cs="Arial"/>
        </w:rPr>
        <w:t>e behar dira, eta kontratua buru</w:t>
      </w:r>
      <w:r w:rsidRPr="00057681">
        <w:rPr>
          <w:rFonts w:ascii="Trebuchet MS" w:hAnsi="Trebuchet MS" w:cs="Arial"/>
        </w:rPr>
        <w:t>tzen den unean mantendu egin beharko dira.</w:t>
      </w:r>
    </w:p>
    <w:p w:rsidR="00EA69EA" w:rsidRPr="00057681" w:rsidRDefault="00CF5928" w:rsidP="00123C90">
      <w:pPr>
        <w:spacing w:before="60" w:line="240" w:lineRule="atLeast"/>
        <w:ind w:right="-1"/>
        <w:jc w:val="both"/>
        <w:rPr>
          <w:rFonts w:ascii="Trebuchet MS" w:hAnsi="Trebuchet MS" w:cs="Arial"/>
        </w:rPr>
      </w:pPr>
      <w:r w:rsidRPr="00057681">
        <w:rPr>
          <w:rFonts w:ascii="Trebuchet MS" w:hAnsi="Trebuchet MS" w:cs="Arial"/>
        </w:rPr>
        <w:t xml:space="preserve">3.- Lizitatzaileek, halaber, kontratuaren </w:t>
      </w:r>
      <w:r w:rsidR="003C6273" w:rsidRPr="00057681">
        <w:rPr>
          <w:rFonts w:ascii="Trebuchet MS" w:hAnsi="Trebuchet MS" w:cs="Arial"/>
        </w:rPr>
        <w:t>objektu</w:t>
      </w:r>
      <w:r w:rsidRPr="00057681">
        <w:rPr>
          <w:rFonts w:ascii="Trebuchet MS" w:hAnsi="Trebuchet MS" w:cs="Arial"/>
        </w:rPr>
        <w:t xml:space="preserve"> diren prestazioak gauzatzeko beharrezkoa den enpresa edo lanbide</w:t>
      </w:r>
      <w:r w:rsidR="00EC10E7" w:rsidRPr="00057681">
        <w:rPr>
          <w:rFonts w:ascii="Trebuchet MS" w:hAnsi="Trebuchet MS" w:cs="Arial"/>
        </w:rPr>
        <w:t xml:space="preserve"> </w:t>
      </w:r>
      <w:r w:rsidRPr="00057681">
        <w:rPr>
          <w:rFonts w:ascii="Trebuchet MS" w:hAnsi="Trebuchet MS" w:cs="Arial"/>
        </w:rPr>
        <w:t>gaikuntza izan beharko dute, hala badagokio.</w:t>
      </w:r>
    </w:p>
    <w:p w:rsidR="00EA69EA" w:rsidRPr="00057681" w:rsidRDefault="00CF5928" w:rsidP="00123C90">
      <w:pPr>
        <w:spacing w:before="60" w:line="240" w:lineRule="atLeast"/>
        <w:ind w:right="-1"/>
        <w:jc w:val="both"/>
        <w:rPr>
          <w:rFonts w:ascii="Trebuchet MS" w:hAnsi="Trebuchet MS" w:cs="Arial"/>
        </w:rPr>
      </w:pPr>
      <w:r w:rsidRPr="00057681">
        <w:rPr>
          <w:rFonts w:ascii="Trebuchet MS" w:hAnsi="Trebuchet MS" w:cs="Arial"/>
        </w:rPr>
        <w:t xml:space="preserve">4.- Pertsona juridikoei ez zaie kontraturik </w:t>
      </w:r>
      <w:r w:rsidR="003C6273" w:rsidRPr="00057681">
        <w:rPr>
          <w:rFonts w:ascii="Trebuchet MS" w:hAnsi="Trebuchet MS" w:cs="Arial"/>
        </w:rPr>
        <w:t>adjudika</w:t>
      </w:r>
      <w:r w:rsidRPr="00057681">
        <w:rPr>
          <w:rFonts w:ascii="Trebuchet MS" w:hAnsi="Trebuchet MS" w:cs="Arial"/>
        </w:rPr>
        <w:t xml:space="preserve">tuko, baldin eta estatutuen edo sorrerako araudiaren arabera berezko dituzten helburuak, </w:t>
      </w:r>
      <w:r w:rsidR="003C6273" w:rsidRPr="00057681">
        <w:rPr>
          <w:rFonts w:ascii="Trebuchet MS" w:hAnsi="Trebuchet MS" w:cs="Arial"/>
        </w:rPr>
        <w:t>objektu</w:t>
      </w:r>
      <w:r w:rsidRPr="00057681">
        <w:rPr>
          <w:rFonts w:ascii="Trebuchet MS" w:hAnsi="Trebuchet MS" w:cs="Arial"/>
        </w:rPr>
        <w:t>a edo jarduera</w:t>
      </w:r>
      <w:r w:rsidR="00F56E99" w:rsidRPr="00057681">
        <w:rPr>
          <w:rFonts w:ascii="Trebuchet MS" w:hAnsi="Trebuchet MS" w:cs="Arial"/>
        </w:rPr>
        <w:t xml:space="preserve"> </w:t>
      </w:r>
      <w:r w:rsidRPr="00057681">
        <w:rPr>
          <w:rFonts w:ascii="Trebuchet MS" w:hAnsi="Trebuchet MS" w:cs="Arial"/>
        </w:rPr>
        <w:t>esparrua kontratuaren prestazioekin bat ez badatoz.</w:t>
      </w:r>
    </w:p>
    <w:p w:rsidR="007779AE" w:rsidRPr="00057681" w:rsidRDefault="00CF5928" w:rsidP="00123C90">
      <w:pPr>
        <w:spacing w:before="60" w:line="240" w:lineRule="atLeast"/>
        <w:ind w:right="-1"/>
        <w:jc w:val="both"/>
        <w:rPr>
          <w:rFonts w:ascii="Trebuchet MS" w:hAnsi="Trebuchet MS" w:cs="Arial"/>
        </w:rPr>
      </w:pPr>
      <w:r w:rsidRPr="00057681">
        <w:rPr>
          <w:rFonts w:ascii="Trebuchet MS" w:hAnsi="Trebuchet MS" w:cs="Arial"/>
        </w:rPr>
        <w:t xml:space="preserve">5.- Era berean, </w:t>
      </w:r>
      <w:r w:rsidR="0093189F" w:rsidRPr="00057681">
        <w:rPr>
          <w:rFonts w:ascii="Trebuchet MS" w:hAnsi="Trebuchet MS" w:cs="Arial"/>
        </w:rPr>
        <w:t>A</w:t>
      </w:r>
      <w:r w:rsidR="00AD7B5B" w:rsidRPr="00057681">
        <w:rPr>
          <w:rFonts w:ascii="Trebuchet MS" w:hAnsi="Trebuchet MS" w:cs="Arial"/>
        </w:rPr>
        <w:t>dministrazio</w:t>
      </w:r>
      <w:r w:rsidRPr="00057681">
        <w:rPr>
          <w:rFonts w:ascii="Trebuchet MS" w:hAnsi="Trebuchet MS" w:cs="Arial"/>
        </w:rPr>
        <w:t xml:space="preserve">ak kontratuak egin ahal izango ditu aldi baterako eratzen diren enpresa elkarteekin; horrelakoetan, ez da beharrezkoa kontratua </w:t>
      </w:r>
      <w:r w:rsidR="003C6273" w:rsidRPr="00057681">
        <w:rPr>
          <w:rFonts w:ascii="Trebuchet MS" w:hAnsi="Trebuchet MS" w:cs="Arial"/>
        </w:rPr>
        <w:t>adjudika</w:t>
      </w:r>
      <w:r w:rsidRPr="00057681">
        <w:rPr>
          <w:rFonts w:ascii="Trebuchet MS" w:hAnsi="Trebuchet MS" w:cs="Arial"/>
        </w:rPr>
        <w:t>tzen zaion arte enpresa elkartea eskritura publiko bitartez eratuta egotea.</w:t>
      </w:r>
    </w:p>
    <w:p w:rsidR="00630017" w:rsidRPr="00057681" w:rsidRDefault="00921FA7" w:rsidP="00123C90">
      <w:pPr>
        <w:spacing w:before="60" w:line="240" w:lineRule="atLeast"/>
        <w:ind w:right="-1"/>
        <w:jc w:val="both"/>
        <w:rPr>
          <w:rFonts w:ascii="Trebuchet MS" w:hAnsi="Trebuchet MS" w:cs="Arial"/>
        </w:rPr>
      </w:pPr>
      <w:r w:rsidRPr="00057681">
        <w:rPr>
          <w:rFonts w:ascii="Trebuchet MS" w:hAnsi="Trebuchet MS" w:cs="Arial"/>
        </w:rPr>
        <w:t xml:space="preserve">Aldi baterako enpresa elkarte baten osaera aldatzen denean kontratua formalizatu aurretik eta ondoren, SPKLren 69. artikuluaren 8. </w:t>
      </w:r>
      <w:r w:rsidR="009F4311" w:rsidRPr="00057681">
        <w:rPr>
          <w:rFonts w:ascii="Trebuchet MS" w:hAnsi="Trebuchet MS" w:cs="Arial"/>
        </w:rPr>
        <w:t>apartatu</w:t>
      </w:r>
      <w:r w:rsidRPr="00057681">
        <w:rPr>
          <w:rFonts w:ascii="Trebuchet MS" w:hAnsi="Trebuchet MS" w:cs="Arial"/>
        </w:rPr>
        <w:t>an eta ondorengoetan jasotakoari jarraituko zaio.</w:t>
      </w:r>
      <w:r w:rsidR="00A64B44" w:rsidRPr="00057681">
        <w:rPr>
          <w:rFonts w:ascii="Trebuchet MS" w:hAnsi="Trebuchet MS" w:cs="Arial"/>
        </w:rPr>
        <w:t xml:space="preserve"> </w:t>
      </w:r>
      <w:r w:rsidR="00630017" w:rsidRPr="00057681">
        <w:rPr>
          <w:rFonts w:ascii="Trebuchet MS" w:hAnsi="Trebuchet MS" w:cs="Arial"/>
        </w:rPr>
        <w:t xml:space="preserve">Horretarako, zer </w:t>
      </w:r>
      <w:r w:rsidR="00EC10E7" w:rsidRPr="00057681">
        <w:rPr>
          <w:rFonts w:ascii="Trebuchet MS" w:hAnsi="Trebuchet MS" w:cs="Arial"/>
        </w:rPr>
        <w:t>inguruabar</w:t>
      </w:r>
      <w:r w:rsidR="00630017" w:rsidRPr="00057681">
        <w:rPr>
          <w:rFonts w:ascii="Trebuchet MS" w:hAnsi="Trebuchet MS" w:cs="Arial"/>
        </w:rPr>
        <w:t xml:space="preserve"> gertatu den jakinarazi beharko zaio</w:t>
      </w:r>
      <w:r w:rsidR="001E2132" w:rsidRPr="00057681">
        <w:rPr>
          <w:rFonts w:ascii="Trebuchet MS" w:hAnsi="Trebuchet MS" w:cs="Arial"/>
        </w:rPr>
        <w:t xml:space="preserve"> </w:t>
      </w:r>
      <w:r w:rsidR="00630017" w:rsidRPr="00057681">
        <w:rPr>
          <w:rFonts w:ascii="Trebuchet MS" w:hAnsi="Trebuchet MS" w:cs="Arial"/>
        </w:rPr>
        <w:t>kontratazio organoari.</w:t>
      </w:r>
    </w:p>
    <w:p w:rsidR="005B4A89" w:rsidRPr="00057681" w:rsidRDefault="001D02A8" w:rsidP="00123C90">
      <w:pPr>
        <w:spacing w:before="60" w:line="240" w:lineRule="atLeast"/>
        <w:ind w:right="-1"/>
        <w:jc w:val="both"/>
        <w:rPr>
          <w:rFonts w:ascii="Trebuchet MS" w:hAnsi="Trebuchet MS" w:cs="Arial"/>
        </w:rPr>
      </w:pPr>
      <w:r w:rsidRPr="00057681">
        <w:rPr>
          <w:rFonts w:ascii="Trebuchet MS" w:hAnsi="Trebuchet MS" w:cs="Arial"/>
        </w:rPr>
        <w:t xml:space="preserve">6.- Europar Batasuneko edo Europako Ekonomia Esparrua sinatu duten estatuetako enpresei eta Batasunetik kanpoko enpresei dagokienez, SPKLren 67. </w:t>
      </w:r>
      <w:r w:rsidR="00C85C9A" w:rsidRPr="00057681">
        <w:rPr>
          <w:rFonts w:ascii="Trebuchet MS" w:hAnsi="Trebuchet MS" w:cs="Arial"/>
        </w:rPr>
        <w:t>e</w:t>
      </w:r>
      <w:r w:rsidRPr="00057681">
        <w:rPr>
          <w:rFonts w:ascii="Trebuchet MS" w:hAnsi="Trebuchet MS" w:cs="Arial"/>
        </w:rPr>
        <w:t>ta 68. artikuluetan jasotakoa aplikatuko da</w:t>
      </w:r>
      <w:r w:rsidR="00E97244" w:rsidRPr="00057681">
        <w:rPr>
          <w:rFonts w:ascii="Trebuchet MS" w:hAnsi="Trebuchet MS" w:cs="Arial"/>
        </w:rPr>
        <w:t>.</w:t>
      </w:r>
    </w:p>
    <w:p w:rsidR="001D02A8" w:rsidRPr="00057681" w:rsidRDefault="0088766F" w:rsidP="00123C90">
      <w:pPr>
        <w:spacing w:before="60" w:line="240" w:lineRule="atLeast"/>
        <w:ind w:right="-1"/>
        <w:jc w:val="both"/>
        <w:rPr>
          <w:rFonts w:ascii="Trebuchet MS" w:hAnsi="Trebuchet MS" w:cs="Arial"/>
        </w:rPr>
      </w:pPr>
      <w:r w:rsidRPr="00057681">
        <w:rPr>
          <w:rFonts w:ascii="Trebuchet MS" w:hAnsi="Trebuchet MS" w:cs="Arial"/>
        </w:rPr>
        <w:t xml:space="preserve">7.- SPKLren 70.2 artikuluan xedatutakoaren arabera, </w:t>
      </w:r>
      <w:r w:rsidR="00C449F2" w:rsidRPr="00057681">
        <w:rPr>
          <w:rFonts w:ascii="Trebuchet MS" w:hAnsi="Trebuchet MS" w:cs="Arial"/>
        </w:rPr>
        <w:t xml:space="preserve">klausula agiri </w:t>
      </w:r>
      <w:r w:rsidRPr="00057681">
        <w:rPr>
          <w:rFonts w:ascii="Trebuchet MS" w:hAnsi="Trebuchet MS" w:cs="Arial"/>
        </w:rPr>
        <w:t xml:space="preserve">honen </w:t>
      </w:r>
      <w:r w:rsidR="003C6273" w:rsidRPr="00057681">
        <w:rPr>
          <w:rFonts w:ascii="Trebuchet MS" w:hAnsi="Trebuchet MS" w:cs="Arial"/>
        </w:rPr>
        <w:t>objektu</w:t>
      </w:r>
      <w:r w:rsidRPr="00057681">
        <w:rPr>
          <w:rFonts w:ascii="Trebuchet MS" w:hAnsi="Trebuchet MS" w:cs="Arial"/>
        </w:rPr>
        <w:t xml:space="preserve"> den kontratua ezingo zaie </w:t>
      </w:r>
      <w:r w:rsidR="003C6273" w:rsidRPr="00057681">
        <w:rPr>
          <w:rFonts w:ascii="Trebuchet MS" w:hAnsi="Trebuchet MS" w:cs="Arial"/>
        </w:rPr>
        <w:t>adjudika</w:t>
      </w:r>
      <w:r w:rsidRPr="00057681">
        <w:rPr>
          <w:rFonts w:ascii="Trebuchet MS" w:hAnsi="Trebuchet MS" w:cs="Arial"/>
        </w:rPr>
        <w:t xml:space="preserve">tu lizitazioko obrak zaindu, gainbegiratu, kontrolatu eta zuzentzeko helburua duten zerbitzu kontratuetako </w:t>
      </w:r>
      <w:r w:rsidR="003C6273" w:rsidRPr="00057681">
        <w:rPr>
          <w:rFonts w:ascii="Trebuchet MS" w:hAnsi="Trebuchet MS" w:cs="Arial"/>
        </w:rPr>
        <w:t>adjudikazio</w:t>
      </w:r>
      <w:r w:rsidRPr="00057681">
        <w:rPr>
          <w:rFonts w:ascii="Trebuchet MS" w:hAnsi="Trebuchet MS" w:cs="Arial"/>
        </w:rPr>
        <w:t xml:space="preserve">dun diren enpresa berberei, ezta horiekin lotura duten enpresei ere. Elkarren artean lotura duten enpresatzat hartuko dira Merkataritza Kodearen 42. artikuluan aurreikusitako egoeraren batean daudenak. </w:t>
      </w:r>
    </w:p>
    <w:p w:rsidR="00630017" w:rsidRPr="00057681" w:rsidRDefault="00630017" w:rsidP="007158EE">
      <w:pPr>
        <w:pStyle w:val="2izenburua"/>
        <w:spacing w:line="240" w:lineRule="atLeast"/>
        <w:jc w:val="both"/>
        <w:rPr>
          <w:rFonts w:ascii="Trebuchet MS" w:hAnsi="Trebuchet MS"/>
          <w:i w:val="0"/>
          <w:sz w:val="22"/>
          <w:szCs w:val="22"/>
        </w:rPr>
      </w:pPr>
      <w:bookmarkStart w:id="52" w:name="_Toc63440889"/>
      <w:r w:rsidRPr="00057681">
        <w:rPr>
          <w:rFonts w:ascii="Trebuchet MS" w:hAnsi="Trebuchet MS"/>
          <w:i w:val="0"/>
          <w:sz w:val="22"/>
          <w:szCs w:val="22"/>
        </w:rPr>
        <w:lastRenderedPageBreak/>
        <w:t>15.- Proposamenak aurkeztea</w:t>
      </w:r>
      <w:bookmarkEnd w:id="52"/>
    </w:p>
    <w:p w:rsidR="00630017" w:rsidRPr="00057681" w:rsidRDefault="00630017" w:rsidP="00123C90">
      <w:pPr>
        <w:snapToGrid w:val="0"/>
        <w:spacing w:before="60" w:line="240" w:lineRule="atLeast"/>
        <w:ind w:right="-1"/>
        <w:jc w:val="both"/>
        <w:rPr>
          <w:rFonts w:ascii="Trebuchet MS" w:eastAsia="Cambria" w:hAnsi="Trebuchet MS" w:cs="Arial"/>
        </w:rPr>
      </w:pPr>
      <w:r w:rsidRPr="00057681">
        <w:rPr>
          <w:rFonts w:ascii="Trebuchet MS" w:hAnsi="Trebuchet MS" w:cs="Arial"/>
        </w:rPr>
        <w:t xml:space="preserve">1.- Proposamenak </w:t>
      </w:r>
      <w:hyperlink r:id="rId12" w:history="1">
        <w:r w:rsidRPr="00057681">
          <w:rPr>
            <w:rFonts w:ascii="Trebuchet MS" w:eastAsia="Cambria" w:hAnsi="Trebuchet MS" w:cs="Arial"/>
            <w:u w:val="single"/>
          </w:rPr>
          <w:t>www.contratacion.euskadi.eus</w:t>
        </w:r>
      </w:hyperlink>
      <w:r w:rsidRPr="00057681">
        <w:rPr>
          <w:rFonts w:ascii="Trebuchet MS" w:eastAsia="Cambria" w:hAnsi="Trebuchet MS" w:cs="Arial"/>
        </w:rPr>
        <w:t xml:space="preserve"> </w:t>
      </w:r>
      <w:r w:rsidRPr="00057681">
        <w:rPr>
          <w:rFonts w:ascii="Trebuchet MS" w:hAnsi="Trebuchet MS" w:cs="Arial"/>
        </w:rPr>
        <w:t xml:space="preserve">lizitazio elektronikorako plataformaren bitartez aurkeztuko dira, ezaugarrien taulako </w:t>
      </w:r>
      <w:hyperlink w:anchor="CC_33" w:history="1">
        <w:r w:rsidRPr="00057681">
          <w:rPr>
            <w:rStyle w:val="Hiperesteka"/>
            <w:rFonts w:ascii="Trebuchet MS" w:hAnsi="Trebuchet MS" w:cs="Arial"/>
            <w:b/>
          </w:rPr>
          <w:t>33. atalean</w:t>
        </w:r>
      </w:hyperlink>
      <w:r w:rsidRPr="00057681">
        <w:rPr>
          <w:rFonts w:ascii="Trebuchet MS" w:hAnsi="Trebuchet MS" w:cs="Arial"/>
        </w:rPr>
        <w:t xml:space="preserve"> jarritako epean, betiere kontratatzailearen profilean lizitazio iragarkia argitaratu eta biharamunetik aurrera.</w:t>
      </w:r>
    </w:p>
    <w:p w:rsidR="00630017" w:rsidRPr="00057681" w:rsidRDefault="00630017" w:rsidP="00123C90">
      <w:pPr>
        <w:snapToGrid w:val="0"/>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2.- Dokumentazioa nahiz jakinarazpenak eta komunikazioak bidaltzeko, jarraitu egin beharko zaio </w:t>
      </w:r>
      <w:r w:rsidR="00FC6E49" w:rsidRPr="00057681">
        <w:rPr>
          <w:rFonts w:ascii="Trebuchet MS" w:hAnsi="Trebuchet MS" w:cs="Arial"/>
        </w:rPr>
        <w:t xml:space="preserve">klausula agiri </w:t>
      </w:r>
      <w:r w:rsidRPr="00057681">
        <w:rPr>
          <w:rFonts w:ascii="Trebuchet MS" w:eastAsia="Cambria" w:hAnsi="Trebuchet MS" w:cs="Arial"/>
        </w:rPr>
        <w:t xml:space="preserve">honetako </w:t>
      </w:r>
      <w:hyperlink w:anchor="Anx_1" w:history="1">
        <w:r w:rsidRPr="00057681">
          <w:rPr>
            <w:rStyle w:val="Hiperesteka"/>
            <w:rFonts w:ascii="Trebuchet MS" w:eastAsia="Cambria" w:hAnsi="Trebuchet MS" w:cs="Arial"/>
            <w:b/>
          </w:rPr>
          <w:t>I. eranskinean</w:t>
        </w:r>
      </w:hyperlink>
      <w:r w:rsidRPr="00057681">
        <w:rPr>
          <w:rFonts w:ascii="Trebuchet MS" w:eastAsia="Cambria" w:hAnsi="Trebuchet MS" w:cs="Arial"/>
        </w:rPr>
        <w:t xml:space="preserve"> jasotakoari.</w:t>
      </w:r>
    </w:p>
    <w:p w:rsidR="00630017" w:rsidRPr="00057681" w:rsidRDefault="00630017"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3.- Dokumentuak izendatzeko unean kontuan hartuko dira </w:t>
      </w:r>
      <w:r w:rsidR="00FC6E49" w:rsidRPr="00057681">
        <w:rPr>
          <w:rFonts w:ascii="Trebuchet MS" w:hAnsi="Trebuchet MS" w:cs="Arial"/>
        </w:rPr>
        <w:t xml:space="preserve">klausula agiri </w:t>
      </w:r>
      <w:r w:rsidRPr="00057681">
        <w:rPr>
          <w:rFonts w:ascii="Trebuchet MS" w:eastAsia="Cambria" w:hAnsi="Trebuchet MS" w:cs="Arial"/>
        </w:rPr>
        <w:t xml:space="preserve">honetako </w:t>
      </w:r>
      <w:hyperlink w:anchor="K_18" w:history="1">
        <w:r w:rsidRPr="00057681">
          <w:rPr>
            <w:rStyle w:val="Hiperesteka"/>
            <w:rFonts w:ascii="Trebuchet MS" w:eastAsia="Cambria" w:hAnsi="Trebuchet MS" w:cs="Arial"/>
            <w:b/>
          </w:rPr>
          <w:t>18.</w:t>
        </w:r>
      </w:hyperlink>
      <w:r w:rsidRPr="00057681">
        <w:rPr>
          <w:rFonts w:ascii="Trebuchet MS" w:eastAsia="Cambria" w:hAnsi="Trebuchet MS" w:cs="Arial"/>
          <w:b/>
        </w:rPr>
        <w:t xml:space="preserve"> eta </w:t>
      </w:r>
      <w:hyperlink w:anchor="K_19" w:history="1">
        <w:r w:rsidRPr="00057681">
          <w:rPr>
            <w:rStyle w:val="Hiperesteka"/>
            <w:rFonts w:ascii="Trebuchet MS" w:eastAsia="Cambria" w:hAnsi="Trebuchet MS" w:cs="Arial"/>
            <w:b/>
          </w:rPr>
          <w:t>19. klausuletan</w:t>
        </w:r>
      </w:hyperlink>
      <w:r w:rsidRPr="00057681">
        <w:rPr>
          <w:rFonts w:ascii="Trebuchet MS" w:eastAsia="Cambria" w:hAnsi="Trebuchet MS" w:cs="Arial"/>
        </w:rPr>
        <w:t xml:space="preserve"> adierazitako </w:t>
      </w:r>
      <w:r w:rsidR="00BD2241" w:rsidRPr="00057681">
        <w:rPr>
          <w:rFonts w:ascii="Trebuchet MS" w:eastAsia="Cambria" w:hAnsi="Trebuchet MS" w:cs="Arial"/>
        </w:rPr>
        <w:t>atal</w:t>
      </w:r>
      <w:r w:rsidRPr="00057681">
        <w:rPr>
          <w:rFonts w:ascii="Trebuchet MS" w:eastAsia="Cambria" w:hAnsi="Trebuchet MS" w:cs="Arial"/>
        </w:rPr>
        <w:t xml:space="preserve">ak, horietan adierazten baita BAT eta BI </w:t>
      </w:r>
      <w:r w:rsidR="00355E23" w:rsidRPr="00057681">
        <w:rPr>
          <w:rFonts w:ascii="Trebuchet MS" w:eastAsia="Cambria" w:hAnsi="Trebuchet MS" w:cs="Arial"/>
        </w:rPr>
        <w:t xml:space="preserve">zenbakiko </w:t>
      </w:r>
      <w:r w:rsidRPr="00057681">
        <w:rPr>
          <w:rFonts w:ascii="Trebuchet MS" w:eastAsia="Cambria" w:hAnsi="Trebuchet MS" w:cs="Arial"/>
        </w:rPr>
        <w:t>artxibo elektronikoetan jaso beharreko dokumentu</w:t>
      </w:r>
      <w:r w:rsidR="00355E23" w:rsidRPr="00057681">
        <w:rPr>
          <w:rFonts w:ascii="Trebuchet MS" w:eastAsia="Cambria" w:hAnsi="Trebuchet MS" w:cs="Arial"/>
        </w:rPr>
        <w:t xml:space="preserve"> </w:t>
      </w:r>
      <w:r w:rsidRPr="00057681">
        <w:rPr>
          <w:rFonts w:ascii="Trebuchet MS" w:eastAsia="Cambria" w:hAnsi="Trebuchet MS" w:cs="Arial"/>
        </w:rPr>
        <w:t>edukia.</w:t>
      </w:r>
    </w:p>
    <w:p w:rsidR="00630017" w:rsidRPr="00057681" w:rsidRDefault="00630017" w:rsidP="00123C90">
      <w:pPr>
        <w:suppressAutoHyphens/>
        <w:spacing w:before="60" w:line="240" w:lineRule="atLeast"/>
        <w:ind w:right="-1"/>
        <w:jc w:val="both"/>
        <w:rPr>
          <w:rFonts w:ascii="Trebuchet MS" w:hAnsi="Trebuchet MS" w:cs="Arial"/>
        </w:rPr>
      </w:pPr>
      <w:r w:rsidRPr="00057681">
        <w:rPr>
          <w:rFonts w:ascii="Trebuchet MS" w:eastAsia="Cambria" w:hAnsi="Trebuchet MS" w:cs="Arial"/>
        </w:rPr>
        <w:t>4.- Eskaintzak isil</w:t>
      </w:r>
      <w:r w:rsidR="002B2AF2" w:rsidRPr="00057681">
        <w:rPr>
          <w:rFonts w:ascii="Trebuchet MS" w:eastAsia="Cambria" w:hAnsi="Trebuchet MS" w:cs="Arial"/>
        </w:rPr>
        <w:t xml:space="preserve"> </w:t>
      </w:r>
      <w:r w:rsidRPr="00057681">
        <w:rPr>
          <w:rFonts w:ascii="Trebuchet MS" w:eastAsia="Cambria" w:hAnsi="Trebuchet MS" w:cs="Arial"/>
        </w:rPr>
        <w:t>gordekoak izango dira; horregatik, behar adina neurri hartuko da lizitazioa jendaurrean egin arte eskaintzak sekretuak izatea ziurtatzeko.</w:t>
      </w:r>
    </w:p>
    <w:p w:rsidR="00036968" w:rsidRPr="00057681" w:rsidRDefault="00E503E7" w:rsidP="007158EE">
      <w:pPr>
        <w:pStyle w:val="2izenburua"/>
        <w:spacing w:line="240" w:lineRule="atLeast"/>
        <w:jc w:val="both"/>
        <w:rPr>
          <w:rFonts w:ascii="Trebuchet MS" w:hAnsi="Trebuchet MS"/>
          <w:i w:val="0"/>
          <w:sz w:val="22"/>
          <w:szCs w:val="22"/>
        </w:rPr>
      </w:pPr>
      <w:bookmarkStart w:id="53" w:name="_Toc63440890"/>
      <w:r w:rsidRPr="00057681">
        <w:rPr>
          <w:rFonts w:ascii="Trebuchet MS" w:hAnsi="Trebuchet MS"/>
          <w:i w:val="0"/>
          <w:sz w:val="22"/>
          <w:szCs w:val="22"/>
        </w:rPr>
        <w:t xml:space="preserve">16.- </w:t>
      </w:r>
      <w:r w:rsidR="00833ECD" w:rsidRPr="00057681">
        <w:rPr>
          <w:rFonts w:ascii="Trebuchet MS" w:hAnsi="Trebuchet MS"/>
          <w:i w:val="0"/>
          <w:sz w:val="22"/>
          <w:szCs w:val="22"/>
        </w:rPr>
        <w:t>Lizitatzaileei informazioa ematea</w:t>
      </w:r>
      <w:bookmarkEnd w:id="53"/>
    </w:p>
    <w:p w:rsidR="00047B12" w:rsidRPr="00057681" w:rsidRDefault="00047B12" w:rsidP="00123C90">
      <w:pPr>
        <w:spacing w:before="60" w:line="240" w:lineRule="atLeast"/>
        <w:ind w:right="-1"/>
        <w:jc w:val="both"/>
        <w:rPr>
          <w:rFonts w:ascii="Trebuchet MS" w:hAnsi="Trebuchet MS" w:cs="Arial"/>
        </w:rPr>
      </w:pPr>
      <w:bookmarkStart w:id="54" w:name="_Hlt42334789"/>
      <w:bookmarkEnd w:id="54"/>
      <w:r w:rsidRPr="00057681">
        <w:rPr>
          <w:rFonts w:ascii="Trebuchet MS" w:hAnsi="Trebuchet MS" w:cs="Arial"/>
        </w:rPr>
        <w:t>1.- SPKLren 138.3 artikuluak aipatzen duen informazio osagarri edo gehigarria eman beharra dagoenean, administrazio kontratatzaileak informazio hori eman beharko du, beranduen eskaintzak aurkezteko</w:t>
      </w:r>
      <w:r w:rsidR="006320A8" w:rsidRPr="00057681">
        <w:rPr>
          <w:rFonts w:ascii="Trebuchet MS" w:hAnsi="Trebuchet MS" w:cs="Arial"/>
        </w:rPr>
        <w:t xml:space="preserve"> finkatutako mugako data baino sei</w:t>
      </w:r>
      <w:r w:rsidRPr="00057681">
        <w:rPr>
          <w:rFonts w:ascii="Trebuchet MS" w:hAnsi="Trebuchet MS" w:cs="Arial"/>
        </w:rPr>
        <w:t xml:space="preserve"> egun natural lehenago, betiere informazio eskaera mugak</w:t>
      </w:r>
      <w:r w:rsidR="006320A8" w:rsidRPr="00057681">
        <w:rPr>
          <w:rFonts w:ascii="Trebuchet MS" w:hAnsi="Trebuchet MS" w:cs="Arial"/>
        </w:rPr>
        <w:t>o data hura baino, gutxienez, hamabi</w:t>
      </w:r>
      <w:r w:rsidRPr="00057681">
        <w:rPr>
          <w:rFonts w:ascii="Trebuchet MS" w:hAnsi="Trebuchet MS" w:cs="Arial"/>
        </w:rPr>
        <w:t xml:space="preserve"> egun natural lehenago aurkezten bada. </w:t>
      </w:r>
      <w:r w:rsidR="007E11B3" w:rsidRPr="00057681">
        <w:rPr>
          <w:rFonts w:ascii="Trebuchet MS" w:hAnsi="Trebuchet MS" w:cs="Arial"/>
        </w:rPr>
        <w:t xml:space="preserve">Eskaera hori lizitazio iragarkian eta ezaugarrien taulako </w:t>
      </w:r>
      <w:hyperlink w:anchor="CC_01" w:history="1">
        <w:r w:rsidR="005A0A68" w:rsidRPr="00057681">
          <w:rPr>
            <w:rStyle w:val="Hiperesteka"/>
            <w:rFonts w:ascii="Trebuchet MS" w:hAnsi="Trebuchet MS" w:cs="Arial"/>
            <w:b/>
          </w:rPr>
          <w:t>1. atalean</w:t>
        </w:r>
      </w:hyperlink>
      <w:r w:rsidR="007E11B3" w:rsidRPr="00057681">
        <w:rPr>
          <w:rFonts w:ascii="Trebuchet MS" w:hAnsi="Trebuchet MS" w:cs="Arial"/>
        </w:rPr>
        <w:t xml:space="preserve"> aurreikusten den helbide elektronikora zuzenduko da</w:t>
      </w:r>
      <w:r w:rsidRPr="00057681">
        <w:rPr>
          <w:rFonts w:ascii="Trebuchet MS" w:hAnsi="Trebuchet MS" w:cs="Arial"/>
        </w:rPr>
        <w:t>.</w:t>
      </w:r>
    </w:p>
    <w:p w:rsidR="00547FCE" w:rsidRPr="00057681" w:rsidRDefault="007414BF" w:rsidP="00123C90">
      <w:pPr>
        <w:spacing w:before="60" w:line="240" w:lineRule="atLeast"/>
        <w:ind w:right="-1"/>
        <w:jc w:val="both"/>
        <w:rPr>
          <w:rFonts w:ascii="Trebuchet MS" w:hAnsi="Trebuchet MS" w:cs="Arial"/>
        </w:rPr>
      </w:pPr>
      <w:r w:rsidRPr="00057681">
        <w:rPr>
          <w:rFonts w:ascii="Trebuchet MS" w:hAnsi="Trebuchet MS" w:cs="Arial"/>
        </w:rPr>
        <w:t xml:space="preserve">2.- </w:t>
      </w:r>
      <w:r w:rsidR="00547FCE" w:rsidRPr="00057681">
        <w:rPr>
          <w:rFonts w:ascii="Trebuchet MS" w:hAnsi="Trebuchet MS" w:cs="Arial"/>
        </w:rPr>
        <w:t>Eskatutako argibideak kontratatzailearen profilean publiko egiten diren kasuetan, erantzunak lotesleak izango dira.</w:t>
      </w:r>
    </w:p>
    <w:p w:rsidR="00AB37BB" w:rsidRPr="00057681" w:rsidRDefault="00547FCE" w:rsidP="007158EE">
      <w:pPr>
        <w:pStyle w:val="2izenburua"/>
        <w:spacing w:line="240" w:lineRule="atLeast"/>
        <w:jc w:val="both"/>
        <w:rPr>
          <w:rFonts w:ascii="Trebuchet MS" w:hAnsi="Trebuchet MS"/>
          <w:i w:val="0"/>
          <w:sz w:val="22"/>
          <w:szCs w:val="22"/>
        </w:rPr>
      </w:pPr>
      <w:bookmarkStart w:id="55" w:name="_Toc63440891"/>
      <w:r w:rsidRPr="00057681">
        <w:rPr>
          <w:rFonts w:ascii="Trebuchet MS" w:hAnsi="Trebuchet MS"/>
          <w:i w:val="0"/>
          <w:sz w:val="22"/>
          <w:szCs w:val="22"/>
        </w:rPr>
        <w:t>1</w:t>
      </w:r>
      <w:r w:rsidR="002C26E5" w:rsidRPr="00057681">
        <w:rPr>
          <w:rFonts w:ascii="Trebuchet MS" w:hAnsi="Trebuchet MS"/>
          <w:i w:val="0"/>
          <w:sz w:val="22"/>
          <w:szCs w:val="22"/>
        </w:rPr>
        <w:t>7</w:t>
      </w:r>
      <w:r w:rsidRPr="00057681">
        <w:rPr>
          <w:rFonts w:ascii="Trebuchet MS" w:hAnsi="Trebuchet MS"/>
          <w:i w:val="0"/>
          <w:sz w:val="22"/>
          <w:szCs w:val="22"/>
        </w:rPr>
        <w:t xml:space="preserve">.- </w:t>
      </w:r>
      <w:r w:rsidR="002C26E5" w:rsidRPr="00057681">
        <w:rPr>
          <w:rFonts w:ascii="Trebuchet MS" w:hAnsi="Trebuchet MS"/>
          <w:i w:val="0"/>
          <w:sz w:val="22"/>
          <w:szCs w:val="22"/>
        </w:rPr>
        <w:t>Proposamenen edukia</w:t>
      </w:r>
      <w:bookmarkEnd w:id="55"/>
    </w:p>
    <w:p w:rsidR="00FD157C" w:rsidRPr="00057681" w:rsidRDefault="00547FCE" w:rsidP="00123C90">
      <w:pPr>
        <w:spacing w:before="60" w:line="240" w:lineRule="atLeast"/>
        <w:ind w:right="-1"/>
        <w:jc w:val="both"/>
        <w:rPr>
          <w:rFonts w:ascii="Trebuchet MS" w:hAnsi="Trebuchet MS" w:cs="Arial"/>
        </w:rPr>
      </w:pPr>
      <w:r w:rsidRPr="00057681">
        <w:rPr>
          <w:rFonts w:ascii="Trebuchet MS" w:hAnsi="Trebuchet MS" w:cs="Arial"/>
        </w:rPr>
        <w:t>1.- Proposamenak hurrengo klausuletan adierazten diren artxibo elektronikoetan aurkeztuko ditu lizitatzaileak edo lizitatzailearen ordezkari diharduen pertsonak</w:t>
      </w:r>
      <w:r w:rsidR="00FD157C" w:rsidRPr="00057681">
        <w:rPr>
          <w:rFonts w:ascii="Trebuchet MS" w:hAnsi="Trebuchet MS" w:cs="Arial"/>
        </w:rPr>
        <w:t>.</w:t>
      </w:r>
    </w:p>
    <w:p w:rsidR="00FD157C" w:rsidRPr="00057681" w:rsidRDefault="00FD157C" w:rsidP="00123C90">
      <w:pPr>
        <w:spacing w:before="60" w:line="240" w:lineRule="atLeast"/>
        <w:ind w:right="-1"/>
        <w:jc w:val="both"/>
        <w:rPr>
          <w:rFonts w:ascii="Trebuchet MS" w:hAnsi="Trebuchet MS" w:cs="Arial"/>
        </w:rPr>
      </w:pPr>
      <w:r w:rsidRPr="00057681">
        <w:rPr>
          <w:rFonts w:ascii="Trebuchet MS" w:hAnsi="Trebuchet MS" w:cs="Arial"/>
        </w:rPr>
        <w:t>2.- Artxibo elektroniko bakoitzean, aparteko fitxategi batean, haren edukia jasoko da, zenbakiz adierazita (</w:t>
      </w:r>
      <w:r w:rsidR="00EC10E7" w:rsidRPr="00057681">
        <w:rPr>
          <w:rFonts w:ascii="Trebuchet MS" w:hAnsi="Trebuchet MS" w:cs="Arial"/>
        </w:rPr>
        <w:t>APKLE</w:t>
      </w:r>
      <w:r w:rsidR="003E232D" w:rsidRPr="00057681">
        <w:rPr>
          <w:rFonts w:ascii="Trebuchet MS" w:hAnsi="Trebuchet MS" w:cs="Arial"/>
        </w:rPr>
        <w:t>O</w:t>
      </w:r>
      <w:r w:rsidR="00355E23" w:rsidRPr="00057681">
        <w:rPr>
          <w:rFonts w:ascii="Trebuchet MS" w:hAnsi="Trebuchet MS" w:cs="Arial"/>
        </w:rPr>
        <w:t>ren</w:t>
      </w:r>
      <w:r w:rsidRPr="00057681">
        <w:rPr>
          <w:rFonts w:ascii="Trebuchet MS" w:hAnsi="Trebuchet MS" w:cs="Arial"/>
        </w:rPr>
        <w:t xml:space="preserve"> 80.1 artikulua).</w:t>
      </w:r>
    </w:p>
    <w:p w:rsidR="00B66295" w:rsidRPr="00057681" w:rsidRDefault="00B66295" w:rsidP="007158EE">
      <w:pPr>
        <w:pStyle w:val="2izenburua"/>
        <w:spacing w:line="240" w:lineRule="atLeast"/>
        <w:jc w:val="both"/>
        <w:rPr>
          <w:rFonts w:ascii="Trebuchet MS" w:hAnsi="Trebuchet MS"/>
          <w:i w:val="0"/>
          <w:sz w:val="22"/>
          <w:szCs w:val="22"/>
        </w:rPr>
      </w:pPr>
      <w:bookmarkStart w:id="56" w:name="_18.-_BAT_zk."/>
      <w:bookmarkStart w:id="57" w:name="K_18"/>
      <w:bookmarkStart w:id="58" w:name="_Toc63440892"/>
      <w:bookmarkEnd w:id="56"/>
      <w:r w:rsidRPr="00057681">
        <w:rPr>
          <w:rFonts w:ascii="Trebuchet MS" w:hAnsi="Trebuchet MS"/>
          <w:i w:val="0"/>
          <w:sz w:val="22"/>
          <w:szCs w:val="22"/>
        </w:rPr>
        <w:t>18.</w:t>
      </w:r>
      <w:bookmarkEnd w:id="57"/>
      <w:r w:rsidRPr="00057681">
        <w:rPr>
          <w:rFonts w:ascii="Trebuchet MS" w:hAnsi="Trebuchet MS"/>
          <w:i w:val="0"/>
          <w:sz w:val="22"/>
          <w:szCs w:val="22"/>
        </w:rPr>
        <w:t>- BAT</w:t>
      </w:r>
      <w:r w:rsidR="00A62E5E" w:rsidRPr="00057681">
        <w:rPr>
          <w:rFonts w:ascii="Trebuchet MS" w:hAnsi="Trebuchet MS"/>
          <w:i w:val="0"/>
          <w:sz w:val="22"/>
          <w:szCs w:val="22"/>
        </w:rPr>
        <w:t xml:space="preserve"> zenbakiko</w:t>
      </w:r>
      <w:r w:rsidRPr="00057681">
        <w:rPr>
          <w:rFonts w:ascii="Trebuchet MS" w:hAnsi="Trebuchet MS"/>
          <w:i w:val="0"/>
          <w:sz w:val="22"/>
          <w:szCs w:val="22"/>
        </w:rPr>
        <w:t xml:space="preserve"> artxibo elektronikoa: “BALIO</w:t>
      </w:r>
      <w:r w:rsidR="001F1191" w:rsidRPr="00057681">
        <w:rPr>
          <w:rFonts w:ascii="Trebuchet MS" w:hAnsi="Trebuchet MS"/>
          <w:i w:val="0"/>
          <w:sz w:val="22"/>
          <w:szCs w:val="22"/>
        </w:rPr>
        <w:t xml:space="preserve"> IRIZPIDE</w:t>
      </w:r>
      <w:r w:rsidRPr="00057681">
        <w:rPr>
          <w:rFonts w:ascii="Trebuchet MS" w:hAnsi="Trebuchet MS"/>
          <w:i w:val="0"/>
          <w:sz w:val="22"/>
          <w:szCs w:val="22"/>
        </w:rPr>
        <w:t>EN BITARTEZ BALORATU BEHARREKO DOKUMENTAZIOA” (</w:t>
      </w:r>
      <w:r w:rsidR="00A62E5E" w:rsidRPr="00057681">
        <w:rPr>
          <w:rFonts w:ascii="Trebuchet MS" w:hAnsi="Trebuchet MS"/>
          <w:i w:val="0"/>
          <w:sz w:val="22"/>
          <w:szCs w:val="22"/>
        </w:rPr>
        <w:t>BAT</w:t>
      </w:r>
      <w:r w:rsidRPr="00057681">
        <w:rPr>
          <w:rFonts w:ascii="Trebuchet MS" w:hAnsi="Trebuchet MS"/>
          <w:i w:val="0"/>
          <w:sz w:val="22"/>
          <w:szCs w:val="22"/>
        </w:rPr>
        <w:t xml:space="preserve"> z</w:t>
      </w:r>
      <w:r w:rsidR="00A62E5E" w:rsidRPr="00057681">
        <w:rPr>
          <w:rFonts w:ascii="Trebuchet MS" w:hAnsi="Trebuchet MS"/>
          <w:i w:val="0"/>
          <w:sz w:val="22"/>
          <w:szCs w:val="22"/>
        </w:rPr>
        <w:t>enbakiko</w:t>
      </w:r>
      <w:r w:rsidRPr="00057681">
        <w:rPr>
          <w:rFonts w:ascii="Trebuchet MS" w:hAnsi="Trebuchet MS"/>
          <w:i w:val="0"/>
          <w:sz w:val="22"/>
          <w:szCs w:val="22"/>
        </w:rPr>
        <w:t xml:space="preserve"> artxiboa dagoenean bakarrik)</w:t>
      </w:r>
      <w:bookmarkEnd w:id="58"/>
    </w:p>
    <w:p w:rsidR="00B66295" w:rsidRPr="00057681" w:rsidRDefault="00B66295"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1.- Ezaugarrien taulako </w:t>
      </w:r>
      <w:hyperlink w:anchor="CC_17" w:history="1">
        <w:r w:rsidRPr="00057681">
          <w:rPr>
            <w:rStyle w:val="Hiperesteka"/>
            <w:rFonts w:ascii="Trebuchet MS" w:eastAsia="Cambria" w:hAnsi="Trebuchet MS" w:cs="Arial"/>
            <w:b/>
          </w:rPr>
          <w:t>17. atalean</w:t>
        </w:r>
      </w:hyperlink>
      <w:r w:rsidRPr="00057681">
        <w:rPr>
          <w:rFonts w:ascii="Trebuchet MS" w:eastAsia="Cambria" w:hAnsi="Trebuchet MS" w:cs="Arial"/>
        </w:rPr>
        <w:t xml:space="preserve"> aurretik eta balio</w:t>
      </w:r>
      <w:r w:rsidR="001F1191" w:rsidRPr="00057681">
        <w:rPr>
          <w:rFonts w:ascii="Trebuchet MS" w:eastAsia="Cambria" w:hAnsi="Trebuchet MS" w:cs="Arial"/>
        </w:rPr>
        <w:t xml:space="preserve"> irizpide</w:t>
      </w:r>
      <w:r w:rsidRPr="00057681">
        <w:rPr>
          <w:rFonts w:ascii="Trebuchet MS" w:eastAsia="Cambria" w:hAnsi="Trebuchet MS" w:cs="Arial"/>
        </w:rPr>
        <w:t xml:space="preserve"> baten bitartez baloratu beharreko </w:t>
      </w:r>
      <w:r w:rsidR="003C6273" w:rsidRPr="00057681">
        <w:rPr>
          <w:rFonts w:ascii="Trebuchet MS" w:eastAsia="Cambria" w:hAnsi="Trebuchet MS" w:cs="Arial"/>
        </w:rPr>
        <w:t>adjudikazio</w:t>
      </w:r>
      <w:r w:rsidRPr="00057681">
        <w:rPr>
          <w:rFonts w:ascii="Trebuchet MS" w:eastAsia="Cambria" w:hAnsi="Trebuchet MS" w:cs="Arial"/>
        </w:rPr>
        <w:t xml:space="preserve"> irizpideak jaso baldin badira, lizitatzaileak BAT zenbakiko artxibo elektroni</w:t>
      </w:r>
      <w:r w:rsidR="00A62E5E" w:rsidRPr="00057681">
        <w:rPr>
          <w:rFonts w:ascii="Trebuchet MS" w:eastAsia="Cambria" w:hAnsi="Trebuchet MS" w:cs="Arial"/>
        </w:rPr>
        <w:t>koa aurkeztu beharko du, “BALIO</w:t>
      </w:r>
      <w:r w:rsidR="001F1191" w:rsidRPr="00057681">
        <w:rPr>
          <w:rFonts w:ascii="Trebuchet MS" w:eastAsia="Cambria" w:hAnsi="Trebuchet MS" w:cs="Arial"/>
        </w:rPr>
        <w:t xml:space="preserve"> IRIZPIDE</w:t>
      </w:r>
      <w:r w:rsidRPr="00057681">
        <w:rPr>
          <w:rFonts w:ascii="Trebuchet MS" w:eastAsia="Cambria" w:hAnsi="Trebuchet MS" w:cs="Arial"/>
        </w:rPr>
        <w:t xml:space="preserve"> BITARTEZ BALORATU BEHARREKO DOKUMENTAZIOA” izenarekin, horretan sartuz hartan eskatutako dokumentazioa. </w:t>
      </w:r>
    </w:p>
    <w:p w:rsidR="00B66295" w:rsidRPr="00057681" w:rsidRDefault="00D06AA9"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2.- A</w:t>
      </w:r>
      <w:r w:rsidR="00661BED" w:rsidRPr="00057681">
        <w:rPr>
          <w:rFonts w:ascii="Trebuchet MS" w:eastAsia="Cambria" w:hAnsi="Trebuchet MS" w:cs="Arial"/>
        </w:rPr>
        <w:t>rtxibo elektroniko honetan ez da inolaz ere sartuko BI zenbakiko artxibo elektronikoan</w:t>
      </w:r>
      <w:r w:rsidR="007B2656" w:rsidRPr="00057681">
        <w:rPr>
          <w:rFonts w:ascii="Trebuchet MS" w:eastAsia="Cambria" w:hAnsi="Trebuchet MS" w:cs="Arial"/>
        </w:rPr>
        <w:t xml:space="preserve"> joan</w:t>
      </w:r>
      <w:r w:rsidR="00661BED" w:rsidRPr="00057681">
        <w:rPr>
          <w:rFonts w:ascii="Trebuchet MS" w:eastAsia="Cambria" w:hAnsi="Trebuchet MS" w:cs="Arial"/>
        </w:rPr>
        <w:t xml:space="preserve"> behar duen</w:t>
      </w:r>
      <w:r w:rsidR="007B2656" w:rsidRPr="00057681">
        <w:rPr>
          <w:rFonts w:ascii="Trebuchet MS" w:eastAsia="Cambria" w:hAnsi="Trebuchet MS" w:cs="Arial"/>
        </w:rPr>
        <w:t xml:space="preserve"> </w:t>
      </w:r>
      <w:r w:rsidR="00A11DB5" w:rsidRPr="00057681">
        <w:rPr>
          <w:rFonts w:ascii="Trebuchet MS" w:eastAsia="Cambria" w:hAnsi="Trebuchet MS" w:cs="Arial"/>
        </w:rPr>
        <w:t>informazio</w:t>
      </w:r>
      <w:r w:rsidR="00661BED" w:rsidRPr="00057681">
        <w:rPr>
          <w:rFonts w:ascii="Trebuchet MS" w:eastAsia="Cambria" w:hAnsi="Trebuchet MS" w:cs="Arial"/>
        </w:rPr>
        <w:t>rik.</w:t>
      </w:r>
    </w:p>
    <w:p w:rsidR="00B66295" w:rsidRPr="00057681" w:rsidRDefault="00661BED" w:rsidP="00123C90">
      <w:pPr>
        <w:spacing w:before="60" w:line="240" w:lineRule="atLeast"/>
        <w:ind w:right="-1"/>
        <w:jc w:val="both"/>
        <w:rPr>
          <w:rFonts w:ascii="Trebuchet MS" w:hAnsi="Trebuchet MS" w:cs="Arial"/>
        </w:rPr>
      </w:pPr>
      <w:r w:rsidRPr="00057681">
        <w:rPr>
          <w:rFonts w:ascii="Trebuchet MS" w:eastAsia="Cambria" w:hAnsi="Trebuchet MS" w:cs="Arial"/>
        </w:rPr>
        <w:t>3.- Orobat, lizitatzaileak datuak aurkeztu beharko ditu, jakinarazpenak eta komunikazioak jasotzeko</w:t>
      </w:r>
      <w:r w:rsidR="00603B56" w:rsidRPr="00057681">
        <w:rPr>
          <w:rFonts w:ascii="Trebuchet MS" w:eastAsia="Cambria" w:hAnsi="Trebuchet MS" w:cs="Arial"/>
        </w:rPr>
        <w:t xml:space="preserve">, </w:t>
      </w:r>
      <w:hyperlink w:anchor="Anx_A1" w:history="1">
        <w:r w:rsidR="00603B56" w:rsidRPr="00057681">
          <w:rPr>
            <w:rStyle w:val="Hiperesteka"/>
            <w:rFonts w:ascii="Trebuchet MS" w:eastAsia="Cambria" w:hAnsi="Trebuchet MS" w:cs="Arial"/>
            <w:b/>
          </w:rPr>
          <w:t>I. eranskinaren gehigarriko</w:t>
        </w:r>
      </w:hyperlink>
      <w:r w:rsidRPr="00057681">
        <w:rPr>
          <w:rFonts w:ascii="Trebuchet MS" w:eastAsia="Cambria" w:hAnsi="Trebuchet MS" w:cs="Arial"/>
        </w:rPr>
        <w:t xml:space="preserve"> ereduaren arabera, baita beste edozein agiri jasotzeko ere, proiektuan espresuki adierazten direnak, eta ahalbidetzen dutenak egiaztatzea eskaintzak betetzen dituela eskatu arren baloratuko ez diren zehaztapen teknikoak.</w:t>
      </w:r>
      <w:r w:rsidR="00B66295" w:rsidRPr="00057681">
        <w:rPr>
          <w:rFonts w:ascii="Trebuchet MS" w:hAnsi="Trebuchet MS" w:cs="Arial"/>
        </w:rPr>
        <w:t xml:space="preserve"> </w:t>
      </w:r>
      <w:r w:rsidRPr="00057681">
        <w:rPr>
          <w:rFonts w:ascii="Trebuchet MS" w:hAnsi="Trebuchet MS" w:cs="Arial"/>
        </w:rPr>
        <w:t xml:space="preserve">Dokumentuak BAT zenbakiko artxibo elektronikoan sartuko dira, baldin eta artxibo elektroniko hori aurkeztea derrigorrezkoa bada; derrigorrez aurkeztu beharrik ez badago, ordea, BI zenbakiko artxibo elektronikoan sartuko dira. </w:t>
      </w:r>
    </w:p>
    <w:p w:rsidR="00FD157C" w:rsidRPr="00057681" w:rsidRDefault="00FD157C" w:rsidP="007158EE">
      <w:pPr>
        <w:pStyle w:val="2izenburua"/>
        <w:spacing w:line="240" w:lineRule="atLeast"/>
        <w:jc w:val="both"/>
        <w:rPr>
          <w:rFonts w:ascii="Trebuchet MS" w:hAnsi="Trebuchet MS"/>
          <w:i w:val="0"/>
          <w:sz w:val="22"/>
          <w:szCs w:val="22"/>
        </w:rPr>
      </w:pPr>
      <w:bookmarkStart w:id="59" w:name="_19.-_BI_zk."/>
      <w:bookmarkStart w:id="60" w:name="K_19"/>
      <w:bookmarkStart w:id="61" w:name="_Toc523916108"/>
      <w:bookmarkStart w:id="62" w:name="_Toc63440893"/>
      <w:bookmarkEnd w:id="59"/>
      <w:r w:rsidRPr="00057681">
        <w:rPr>
          <w:rFonts w:ascii="Trebuchet MS" w:hAnsi="Trebuchet MS"/>
          <w:i w:val="0"/>
          <w:sz w:val="22"/>
          <w:szCs w:val="22"/>
        </w:rPr>
        <w:t xml:space="preserve">19.- </w:t>
      </w:r>
      <w:bookmarkEnd w:id="60"/>
      <w:r w:rsidRPr="00057681">
        <w:rPr>
          <w:rFonts w:ascii="Trebuchet MS" w:hAnsi="Trebuchet MS"/>
          <w:i w:val="0"/>
          <w:sz w:val="22"/>
          <w:szCs w:val="22"/>
        </w:rPr>
        <w:t>BI</w:t>
      </w:r>
      <w:r w:rsidR="007C5498" w:rsidRPr="00057681">
        <w:rPr>
          <w:rFonts w:ascii="Trebuchet MS" w:hAnsi="Trebuchet MS"/>
          <w:i w:val="0"/>
          <w:sz w:val="22"/>
          <w:szCs w:val="22"/>
        </w:rPr>
        <w:t xml:space="preserve"> zenbakiko</w:t>
      </w:r>
      <w:r w:rsidRPr="00057681">
        <w:rPr>
          <w:rFonts w:ascii="Trebuchet MS" w:hAnsi="Trebuchet MS"/>
          <w:i w:val="0"/>
          <w:sz w:val="22"/>
          <w:szCs w:val="22"/>
        </w:rPr>
        <w:t xml:space="preserve"> artxibo elektronikoa: </w:t>
      </w:r>
      <w:bookmarkEnd w:id="61"/>
      <w:r w:rsidRPr="00057681">
        <w:rPr>
          <w:rFonts w:ascii="Trebuchet MS" w:hAnsi="Trebuchet MS"/>
          <w:i w:val="0"/>
          <w:sz w:val="22"/>
          <w:szCs w:val="22"/>
        </w:rPr>
        <w:t xml:space="preserve">“FORMULEN APLIKAZIOAREN BITARTEZ EBALUATZEKO ESKAINTZA EKONOMIKOA ETA DOKUMENTAZIOA” (BAT </w:t>
      </w:r>
      <w:r w:rsidR="007C5498" w:rsidRPr="00057681">
        <w:rPr>
          <w:rFonts w:ascii="Trebuchet MS" w:hAnsi="Trebuchet MS"/>
          <w:i w:val="0"/>
          <w:sz w:val="22"/>
          <w:szCs w:val="22"/>
        </w:rPr>
        <w:t>zenbakiko</w:t>
      </w:r>
      <w:r w:rsidRPr="00057681">
        <w:rPr>
          <w:rFonts w:ascii="Trebuchet MS" w:hAnsi="Trebuchet MS"/>
          <w:i w:val="0"/>
          <w:sz w:val="22"/>
          <w:szCs w:val="22"/>
        </w:rPr>
        <w:t xml:space="preserve"> artxiborik ez dagoenean, artxibo BAKARRA izango da)</w:t>
      </w:r>
      <w:bookmarkEnd w:id="62"/>
    </w:p>
    <w:p w:rsidR="00FD157C" w:rsidRPr="00057681" w:rsidRDefault="00FD157C" w:rsidP="00123C90">
      <w:pPr>
        <w:autoSpaceDE w:val="0"/>
        <w:autoSpaceDN w:val="0"/>
        <w:adjustRightInd w:val="0"/>
        <w:spacing w:before="60" w:line="240" w:lineRule="atLeast"/>
        <w:ind w:right="-1"/>
        <w:jc w:val="both"/>
        <w:rPr>
          <w:rFonts w:ascii="Trebuchet MS" w:eastAsia="Cambria" w:hAnsi="Trebuchet MS" w:cs="Arial"/>
          <w:bCs/>
        </w:rPr>
      </w:pPr>
      <w:r w:rsidRPr="00057681">
        <w:rPr>
          <w:rFonts w:ascii="Trebuchet MS" w:eastAsia="Cambria" w:hAnsi="Trebuchet MS" w:cs="Arial"/>
        </w:rPr>
        <w:t>1.- “FORMULEN APLIKAZIOAREN BITARTEZ EBALUATZEKO ESKAINTZA EKONOMIKOA ETA DOKUMENTAZIOA” izeneko artxibo elektronikoan, eskaintza ekonomikoa eta formulen aplikazioaren bitartez ebaluatu beharreko bestelako dokumentuak jaso beharko dira.</w:t>
      </w:r>
    </w:p>
    <w:p w:rsidR="00FD157C" w:rsidRPr="00057681" w:rsidRDefault="00FD157C"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lastRenderedPageBreak/>
        <w:t xml:space="preserve">2.- Proposamenak egokitu egingo zaizkio </w:t>
      </w:r>
      <w:hyperlink w:anchor="Anx_4" w:history="1">
        <w:r w:rsidRPr="00057681">
          <w:rPr>
            <w:rStyle w:val="Hiperesteka"/>
            <w:rFonts w:ascii="Trebuchet MS" w:eastAsia="Cambria" w:hAnsi="Trebuchet MS" w:cs="Arial"/>
            <w:b/>
          </w:rPr>
          <w:t>IV. eranskinean</w:t>
        </w:r>
      </w:hyperlink>
      <w:r w:rsidRPr="00057681">
        <w:rPr>
          <w:rFonts w:ascii="Trebuchet MS" w:eastAsia="Cambria" w:hAnsi="Trebuchet MS" w:cs="Arial"/>
        </w:rPr>
        <w:t xml:space="preserve"> jasotzen den ereduari</w:t>
      </w:r>
      <w:r w:rsidR="002554CE" w:rsidRPr="00057681">
        <w:rPr>
          <w:rFonts w:ascii="Trebuchet MS" w:eastAsia="Cambria" w:hAnsi="Trebuchet MS" w:cs="Arial"/>
        </w:rPr>
        <w:t>, eta ez da onartuko Administrazioak eskaintza kontuan hartze aldera funtsezkotzat hartzen duena argi eta garbi ezagutzea eragozten duten hutsak, akatsak edo ezabapenak dituen proposamenik</w:t>
      </w:r>
      <w:r w:rsidRPr="00057681">
        <w:rPr>
          <w:rFonts w:ascii="Trebuchet MS" w:eastAsia="Cambria" w:hAnsi="Trebuchet MS" w:cs="Arial"/>
        </w:rPr>
        <w:t>. Lizitatzaileen eskaintza ekonomikoek, partida independente gisa, balio erantsiaren gaineko zergaren zenbatekoa adierazi beharko dute, jasanarazi behar den kasuan.</w:t>
      </w:r>
    </w:p>
    <w:p w:rsidR="00FD157C" w:rsidRPr="00057681" w:rsidRDefault="00FD157C" w:rsidP="00123C90">
      <w:pPr>
        <w:tabs>
          <w:tab w:val="left" w:pos="360"/>
        </w:tabs>
        <w:spacing w:before="60" w:line="240" w:lineRule="atLeast"/>
        <w:ind w:right="-1"/>
        <w:jc w:val="both"/>
        <w:rPr>
          <w:rFonts w:ascii="Trebuchet MS" w:eastAsia="Cambria" w:hAnsi="Trebuchet MS" w:cs="Arial"/>
          <w:b/>
        </w:rPr>
      </w:pPr>
      <w:r w:rsidRPr="00057681">
        <w:rPr>
          <w:rFonts w:ascii="Trebuchet MS" w:eastAsia="Cambria" w:hAnsi="Trebuchet MS" w:cs="Arial"/>
        </w:rPr>
        <w:t xml:space="preserve">Bai eskaintza ekonomikoa bai artxibo elektroniko horietan jasotzen den bestelako dokumentazioa ezaugarrien taulako </w:t>
      </w:r>
      <w:hyperlink w:anchor="CC_17" w:history="1">
        <w:r w:rsidRPr="00057681">
          <w:rPr>
            <w:rStyle w:val="Hiperesteka"/>
            <w:rFonts w:ascii="Trebuchet MS" w:eastAsia="Cambria" w:hAnsi="Trebuchet MS" w:cs="Arial"/>
            <w:b/>
          </w:rPr>
          <w:t>17. atalean</w:t>
        </w:r>
      </w:hyperlink>
      <w:r w:rsidRPr="00057681">
        <w:rPr>
          <w:rFonts w:ascii="Trebuchet MS" w:eastAsia="Cambria" w:hAnsi="Trebuchet MS" w:cs="Arial"/>
        </w:rPr>
        <w:t xml:space="preserve"> adierazten diren irizpideekin bat ebaluatuko dira.</w:t>
      </w:r>
    </w:p>
    <w:p w:rsidR="00FD157C" w:rsidRPr="00057681" w:rsidRDefault="00FD157C"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Gainera, </w:t>
      </w:r>
      <w:hyperlink w:anchor="Anx_4" w:history="1">
        <w:r w:rsidRPr="00057681">
          <w:rPr>
            <w:rStyle w:val="Hiperesteka"/>
            <w:rFonts w:ascii="Trebuchet MS" w:eastAsia="Cambria" w:hAnsi="Trebuchet MS" w:cs="Arial"/>
            <w:b/>
          </w:rPr>
          <w:t>IV. eranskinean</w:t>
        </w:r>
      </w:hyperlink>
      <w:r w:rsidRPr="00057681">
        <w:rPr>
          <w:rFonts w:ascii="Trebuchet MS" w:eastAsia="Cambria" w:hAnsi="Trebuchet MS" w:cs="Arial"/>
        </w:rPr>
        <w:t xml:space="preserve"> honako hauek sartuta daude:</w:t>
      </w:r>
    </w:p>
    <w:p w:rsidR="00FD157C" w:rsidRPr="00057681" w:rsidRDefault="00FD157C" w:rsidP="00A522B1">
      <w:pPr>
        <w:numPr>
          <w:ilvl w:val="0"/>
          <w:numId w:val="35"/>
        </w:numPr>
        <w:spacing w:before="60" w:line="240" w:lineRule="atLeast"/>
        <w:ind w:left="568" w:hanging="284"/>
        <w:jc w:val="both"/>
        <w:rPr>
          <w:rFonts w:ascii="Trebuchet MS" w:hAnsi="Trebuchet MS" w:cs="Arial"/>
        </w:rPr>
      </w:pPr>
      <w:r w:rsidRPr="00057681">
        <w:rPr>
          <w:rFonts w:ascii="Trebuchet MS" w:eastAsia="Cambria" w:hAnsi="Trebuchet MS" w:cs="Arial"/>
          <w:b/>
        </w:rPr>
        <w:t xml:space="preserve">Erantzukizunpeko adierazpena, </w:t>
      </w:r>
      <w:r w:rsidRPr="00057681">
        <w:rPr>
          <w:rFonts w:ascii="Trebuchet MS" w:hAnsi="Trebuchet MS" w:cs="Arial"/>
        </w:rPr>
        <w:t>SPKLren 159.4.c</w:t>
      </w:r>
      <w:r w:rsidR="00EC10E7" w:rsidRPr="00057681">
        <w:rPr>
          <w:rFonts w:ascii="Trebuchet MS" w:hAnsi="Trebuchet MS" w:cs="Arial"/>
        </w:rPr>
        <w:t>)</w:t>
      </w:r>
      <w:r w:rsidRPr="00057681">
        <w:rPr>
          <w:rFonts w:ascii="Trebuchet MS" w:hAnsi="Trebuchet MS" w:cs="Arial"/>
        </w:rPr>
        <w:t xml:space="preserve"> artikulua</w:t>
      </w:r>
      <w:r w:rsidR="003A0CE6" w:rsidRPr="00057681">
        <w:rPr>
          <w:rFonts w:ascii="Trebuchet MS" w:hAnsi="Trebuchet MS" w:cs="Arial"/>
        </w:rPr>
        <w:t>n jasotako edukia izango duena.</w:t>
      </w:r>
    </w:p>
    <w:p w:rsidR="00FD157C" w:rsidRPr="00057681" w:rsidRDefault="00FD157C" w:rsidP="00A522B1">
      <w:pPr>
        <w:numPr>
          <w:ilvl w:val="0"/>
          <w:numId w:val="35"/>
        </w:numPr>
        <w:shd w:val="clear" w:color="auto" w:fill="FFFFFF"/>
        <w:spacing w:before="60" w:line="240" w:lineRule="atLeast"/>
        <w:ind w:left="568" w:hanging="284"/>
        <w:jc w:val="both"/>
        <w:rPr>
          <w:rFonts w:ascii="Trebuchet MS" w:eastAsia="Cambria" w:hAnsi="Trebuchet MS" w:cs="Arial"/>
        </w:rPr>
      </w:pPr>
      <w:r w:rsidRPr="00057681">
        <w:rPr>
          <w:rFonts w:ascii="Trebuchet MS" w:eastAsia="Cambria" w:hAnsi="Trebuchet MS" w:cs="Arial"/>
          <w:b/>
          <w:bCs/>
        </w:rPr>
        <w:t>Aldi baterako enpresa elkartea eratzeko konpromisoa, hala badagokio.</w:t>
      </w:r>
      <w:r w:rsidRPr="00057681">
        <w:rPr>
          <w:rFonts w:ascii="Trebuchet MS" w:eastAsia="Cambria" w:hAnsi="Trebuchet MS" w:cs="Arial"/>
        </w:rPr>
        <w:t xml:space="preserve"> Enpresa bi edo gehiago lizitazio batera aurkezten direnean aldi baterako elkartea sorturik, dokumentu pribatua aurkeztu beharko dute, elkartea osatuko duten enpresen izenak eta </w:t>
      </w:r>
      <w:r w:rsidR="00E40A08" w:rsidRPr="00057681">
        <w:rPr>
          <w:rFonts w:ascii="Trebuchet MS" w:eastAsia="Cambria" w:hAnsi="Trebuchet MS" w:cs="Arial"/>
        </w:rPr>
        <w:t>inguruabarrak</w:t>
      </w:r>
      <w:r w:rsidRPr="00057681">
        <w:rPr>
          <w:rFonts w:ascii="Trebuchet MS" w:eastAsia="Cambria" w:hAnsi="Trebuchet MS" w:cs="Arial"/>
        </w:rPr>
        <w:t xml:space="preserve"> eta bakoitzaren partaidetza adierazita. Horiez gain, </w:t>
      </w:r>
      <w:r w:rsidR="003C6273" w:rsidRPr="00057681">
        <w:rPr>
          <w:rFonts w:ascii="Trebuchet MS" w:eastAsia="Cambria" w:hAnsi="Trebuchet MS" w:cs="Arial"/>
        </w:rPr>
        <w:t>adjudikazio</w:t>
      </w:r>
      <w:r w:rsidRPr="00057681">
        <w:rPr>
          <w:rFonts w:ascii="Trebuchet MS" w:eastAsia="Cambria" w:hAnsi="Trebuchet MS" w:cs="Arial"/>
        </w:rPr>
        <w:t xml:space="preserve">dun gertatuz gero aldi baterako elkartea formalki eratzeko konpromisoa bere gain hartzen dutela adierazi beharko dute (SPKLren 69. artikulua eta </w:t>
      </w:r>
      <w:r w:rsidR="00E40A08" w:rsidRPr="00057681">
        <w:rPr>
          <w:rFonts w:ascii="Trebuchet MS" w:eastAsia="Cambria" w:hAnsi="Trebuchet MS" w:cs="Arial"/>
        </w:rPr>
        <w:t>APKLE</w:t>
      </w:r>
      <w:r w:rsidR="003E232D" w:rsidRPr="00057681">
        <w:rPr>
          <w:rFonts w:ascii="Trebuchet MS" w:eastAsia="Cambria" w:hAnsi="Trebuchet MS" w:cs="Arial"/>
        </w:rPr>
        <w:t>O</w:t>
      </w:r>
      <w:r w:rsidRPr="00057681">
        <w:rPr>
          <w:rFonts w:ascii="Trebuchet MS" w:eastAsia="Cambria" w:hAnsi="Trebuchet MS" w:cs="Arial"/>
        </w:rPr>
        <w:t xml:space="preserve">ren 24. artikulua). Agiri hori elkartea osatzen duen enpresa bakoitzaren ordezkariek sinatu beharko dute. Horrelakoetan, enpresa bakoitzak bere erantzukizunpeko adierazpena aurkeztu beharko du. </w:t>
      </w:r>
      <w:r w:rsidR="00FC6E49" w:rsidRPr="00057681">
        <w:rPr>
          <w:rFonts w:ascii="Trebuchet MS" w:hAnsi="Trebuchet MS" w:cs="Arial"/>
        </w:rPr>
        <w:t xml:space="preserve">klausula agiri </w:t>
      </w:r>
      <w:r w:rsidRPr="00057681">
        <w:rPr>
          <w:rFonts w:ascii="Trebuchet MS" w:eastAsia="Cambria" w:hAnsi="Trebuchet MS" w:cs="Arial"/>
        </w:rPr>
        <w:t>honetako</w:t>
      </w:r>
      <w:hyperlink w:anchor="Anx_2" w:history="1">
        <w:r w:rsidRPr="00057681">
          <w:rPr>
            <w:rStyle w:val="Hiperesteka"/>
            <w:rFonts w:ascii="Trebuchet MS" w:eastAsia="Cambria" w:hAnsi="Trebuchet MS" w:cs="Arial"/>
            <w:u w:val="none"/>
          </w:rPr>
          <w:t xml:space="preserve"> </w:t>
        </w:r>
        <w:r w:rsidRPr="00057681">
          <w:rPr>
            <w:rStyle w:val="Hiperesteka"/>
            <w:rFonts w:ascii="Trebuchet MS" w:eastAsia="Cambria" w:hAnsi="Trebuchet MS" w:cs="Arial"/>
            <w:b/>
          </w:rPr>
          <w:t>II. eranskinean</w:t>
        </w:r>
      </w:hyperlink>
      <w:r w:rsidRPr="00057681">
        <w:rPr>
          <w:rFonts w:ascii="Trebuchet MS" w:eastAsia="Cambria" w:hAnsi="Trebuchet MS" w:cs="Arial"/>
        </w:rPr>
        <w:t xml:space="preserve"> jasotzen da aldi baterako enpresa elkartea eratzeko konpromisoaren eredua.</w:t>
      </w:r>
    </w:p>
    <w:p w:rsidR="00C35122" w:rsidRPr="00057681" w:rsidRDefault="00C35122" w:rsidP="00C35122">
      <w:pPr>
        <w:numPr>
          <w:ilvl w:val="0"/>
          <w:numId w:val="35"/>
        </w:numPr>
        <w:shd w:val="clear" w:color="auto" w:fill="FFFFFF"/>
        <w:spacing w:before="60" w:line="240" w:lineRule="atLeast"/>
        <w:ind w:left="568" w:hanging="284"/>
        <w:jc w:val="both"/>
        <w:rPr>
          <w:rFonts w:ascii="Trebuchet MS" w:hAnsi="Trebuchet MS" w:cs="Arial"/>
          <w:b/>
        </w:rPr>
      </w:pPr>
      <w:r w:rsidRPr="00057681">
        <w:rPr>
          <w:rFonts w:ascii="Trebuchet MS" w:hAnsi="Trebuchet MS" w:cs="Arial"/>
          <w:b/>
        </w:rPr>
        <w:t xml:space="preserve">Espresuki erantzukizunpean adieraztea </w:t>
      </w:r>
      <w:r w:rsidRPr="00057681">
        <w:rPr>
          <w:rFonts w:ascii="Trebuchet MS" w:hAnsi="Trebuchet MS" w:cs="Arial"/>
        </w:rPr>
        <w:t>bere eskaintza prestatzerakoan kontuan izan dituela fiskalitate, ingurumenaren babes, enpleguaren babes, genero berdintasun, lan baldintza, laneko arriskuen prebentzioa eta desgaitasunen bat duten pertsonen gizarteratze eta laneratze arloan indarrean dauden xedapenetatik eratorritako betebeharrak, desgaitasunen bat duten pertsona kopuru edo portzentaje jakin bat kontratatzeko eta ingurumena babesteko betebeharrak.</w:t>
      </w:r>
    </w:p>
    <w:p w:rsidR="00C35122" w:rsidRPr="00057681" w:rsidRDefault="00C35122" w:rsidP="00C35122">
      <w:pPr>
        <w:numPr>
          <w:ilvl w:val="0"/>
          <w:numId w:val="35"/>
        </w:numPr>
        <w:shd w:val="clear" w:color="auto" w:fill="FFFFFF"/>
        <w:spacing w:before="60" w:line="240" w:lineRule="atLeast"/>
        <w:ind w:left="568" w:hanging="284"/>
        <w:jc w:val="both"/>
        <w:rPr>
          <w:rFonts w:ascii="Trebuchet MS" w:hAnsi="Trebuchet MS" w:cs="Arial"/>
          <w:b/>
          <w:bCs/>
        </w:rPr>
      </w:pPr>
      <w:r w:rsidRPr="00057681">
        <w:rPr>
          <w:rFonts w:ascii="Trebuchet MS" w:hAnsi="Trebuchet MS" w:cs="Arial"/>
          <w:b/>
          <w:bCs/>
        </w:rPr>
        <w:t xml:space="preserve">Kaudimenari buruzko baldintzak zehazteko adierazpena </w:t>
      </w:r>
      <w:r w:rsidRPr="00057681">
        <w:rPr>
          <w:rFonts w:ascii="Trebuchet MS" w:hAnsi="Trebuchet MS" w:cs="Arial"/>
          <w:bCs/>
        </w:rPr>
        <w:t>(Sektore Publikoaren Kontratuen Legeak 76. artikuluaren arabera).</w:t>
      </w:r>
    </w:p>
    <w:p w:rsidR="00C35122" w:rsidRPr="00057681" w:rsidRDefault="00C35122" w:rsidP="007935DE">
      <w:pPr>
        <w:numPr>
          <w:ilvl w:val="0"/>
          <w:numId w:val="35"/>
        </w:numPr>
        <w:spacing w:before="60" w:line="240" w:lineRule="atLeast"/>
        <w:ind w:left="567" w:hanging="283"/>
        <w:jc w:val="both"/>
        <w:rPr>
          <w:rFonts w:ascii="Trebuchet MS" w:eastAsia="Cambria" w:hAnsi="Trebuchet MS" w:cs="Arial"/>
          <w:b/>
        </w:rPr>
      </w:pPr>
      <w:r w:rsidRPr="00057681">
        <w:rPr>
          <w:rFonts w:ascii="Trebuchet MS" w:eastAsia="Cambria" w:hAnsi="Trebuchet MS" w:cs="Arial"/>
          <w:b/>
        </w:rPr>
        <w:t xml:space="preserve">Erantzukizunpeko adierazpena, </w:t>
      </w:r>
      <w:r w:rsidRPr="00057681">
        <w:rPr>
          <w:rFonts w:ascii="Trebuchet MS" w:eastAsia="Cambria" w:hAnsi="Trebuchet MS" w:cs="Arial"/>
        </w:rPr>
        <w:t>non</w:t>
      </w:r>
      <w:r w:rsidRPr="00057681">
        <w:rPr>
          <w:rFonts w:ascii="Trebuchet MS" w:eastAsia="Cambria" w:hAnsi="Trebuchet MS" w:cs="Arial"/>
          <w:b/>
        </w:rPr>
        <w:t xml:space="preserve"> </w:t>
      </w:r>
      <w:r w:rsidRPr="00057681">
        <w:rPr>
          <w:rFonts w:ascii="Trebuchet MS" w:eastAsia="Cambria" w:hAnsi="Trebuchet MS" w:cs="Arial"/>
        </w:rPr>
        <w:t xml:space="preserve">enpresa lizitatzaileek zehaztu beharko duten beraiei kontratua </w:t>
      </w:r>
      <w:r w:rsidR="003C6273" w:rsidRPr="00057681">
        <w:rPr>
          <w:rFonts w:ascii="Trebuchet MS" w:eastAsia="Cambria" w:hAnsi="Trebuchet MS" w:cs="Arial"/>
        </w:rPr>
        <w:t>adjudika</w:t>
      </w:r>
      <w:r w:rsidR="00694877" w:rsidRPr="00057681">
        <w:rPr>
          <w:rFonts w:ascii="Trebuchet MS" w:eastAsia="Cambria" w:hAnsi="Trebuchet MS" w:cs="Arial"/>
        </w:rPr>
        <w:t>tuz gero kontratuaren</w:t>
      </w:r>
      <w:r w:rsidRPr="00057681">
        <w:rPr>
          <w:rFonts w:ascii="Trebuchet MS" w:eastAsia="Cambria" w:hAnsi="Trebuchet MS" w:cs="Arial"/>
        </w:rPr>
        <w:t xml:space="preserve"> </w:t>
      </w:r>
      <w:r w:rsidR="003C6273" w:rsidRPr="00057681">
        <w:rPr>
          <w:rFonts w:ascii="Trebuchet MS" w:eastAsia="Cambria" w:hAnsi="Trebuchet MS" w:cs="Arial"/>
        </w:rPr>
        <w:t>objektu</w:t>
      </w:r>
      <w:r w:rsidRPr="00057681">
        <w:rPr>
          <w:rFonts w:ascii="Trebuchet MS" w:eastAsia="Cambria" w:hAnsi="Trebuchet MS" w:cs="Arial"/>
        </w:rPr>
        <w:t xml:space="preserve"> den jarduera egiten duten langileei </w:t>
      </w:r>
      <w:r w:rsidRPr="00057681">
        <w:rPr>
          <w:rFonts w:ascii="Trebuchet MS" w:eastAsia="Cambria" w:hAnsi="Trebuchet MS" w:cs="Arial"/>
          <w:b/>
        </w:rPr>
        <w:t>zer hitzarmen kolektibo</w:t>
      </w:r>
      <w:r w:rsidRPr="00057681">
        <w:rPr>
          <w:rFonts w:ascii="Trebuchet MS" w:eastAsia="Cambria" w:hAnsi="Trebuchet MS" w:cs="Arial"/>
        </w:rPr>
        <w:t xml:space="preserve"> aplikatuko dien. Bertan adierazi behar dute ahalik eta informazio gehien aurkeztuko dutela, kontratua </w:t>
      </w:r>
      <w:r w:rsidR="003C6273" w:rsidRPr="00057681">
        <w:rPr>
          <w:rFonts w:ascii="Trebuchet MS" w:eastAsia="Cambria" w:hAnsi="Trebuchet MS" w:cs="Arial"/>
        </w:rPr>
        <w:t>adjudika</w:t>
      </w:r>
      <w:r w:rsidRPr="00057681">
        <w:rPr>
          <w:rFonts w:ascii="Trebuchet MS" w:eastAsia="Cambria" w:hAnsi="Trebuchet MS" w:cs="Arial"/>
        </w:rPr>
        <w:t>tu ondoren langile horiei benetan aplikatuko zaizkien lan baldintzei buruz.</w:t>
      </w:r>
    </w:p>
    <w:p w:rsidR="00FD157C" w:rsidRPr="00057681" w:rsidRDefault="00FD157C" w:rsidP="00A522B1">
      <w:pPr>
        <w:numPr>
          <w:ilvl w:val="0"/>
          <w:numId w:val="35"/>
        </w:numPr>
        <w:shd w:val="clear" w:color="auto" w:fill="FFFFFF"/>
        <w:spacing w:before="60" w:line="240" w:lineRule="atLeast"/>
        <w:ind w:left="568" w:hanging="284"/>
        <w:jc w:val="both"/>
        <w:rPr>
          <w:rFonts w:ascii="Trebuchet MS" w:hAnsi="Trebuchet MS" w:cs="Arial"/>
          <w:b/>
          <w:bCs/>
        </w:rPr>
      </w:pPr>
      <w:r w:rsidRPr="00057681">
        <w:rPr>
          <w:rFonts w:ascii="Trebuchet MS" w:hAnsi="Trebuchet MS" w:cs="Arial"/>
          <w:b/>
          <w:bCs/>
        </w:rPr>
        <w:t xml:space="preserve">Baimena, </w:t>
      </w:r>
      <w:r w:rsidRPr="00057681">
        <w:rPr>
          <w:rFonts w:ascii="Trebuchet MS" w:hAnsi="Trebuchet MS" w:cs="Arial"/>
          <w:bCs/>
        </w:rPr>
        <w:t xml:space="preserve">administrazio </w:t>
      </w:r>
      <w:r w:rsidR="00E40A08" w:rsidRPr="00057681">
        <w:rPr>
          <w:rFonts w:ascii="Trebuchet MS" w:hAnsi="Trebuchet MS" w:cs="Arial"/>
          <w:bCs/>
        </w:rPr>
        <w:t xml:space="preserve">publiko </w:t>
      </w:r>
      <w:r w:rsidRPr="00057681">
        <w:rPr>
          <w:rFonts w:ascii="Trebuchet MS" w:hAnsi="Trebuchet MS" w:cs="Arial"/>
          <w:bCs/>
        </w:rPr>
        <w:t>kontratatzaileari hau egiaztatzen duen informazioa lagatzeko: ordezkatutako enpresak Gipuzkoako Foru Aldundiarekiko bere zerga betebeharrak betetzen dituela, eta Segurtasun Sozialekiko betebeharrak.</w:t>
      </w:r>
    </w:p>
    <w:p w:rsidR="00FD157C" w:rsidRPr="00057681" w:rsidRDefault="007935DE" w:rsidP="00A522B1">
      <w:pPr>
        <w:numPr>
          <w:ilvl w:val="0"/>
          <w:numId w:val="35"/>
        </w:numPr>
        <w:shd w:val="clear" w:color="auto" w:fill="FFFFFF"/>
        <w:spacing w:before="60" w:line="240" w:lineRule="atLeast"/>
        <w:ind w:left="568" w:hanging="284"/>
        <w:jc w:val="both"/>
        <w:rPr>
          <w:rFonts w:ascii="Trebuchet MS" w:hAnsi="Trebuchet MS" w:cs="Arial"/>
          <w:b/>
          <w:bCs/>
        </w:rPr>
      </w:pPr>
      <w:r w:rsidRPr="00057681">
        <w:rPr>
          <w:rFonts w:ascii="Trebuchet MS" w:hAnsi="Trebuchet MS" w:cs="Arial"/>
          <w:b/>
          <w:bCs/>
        </w:rPr>
        <w:t>Adierazpena</w:t>
      </w:r>
      <w:r w:rsidR="00FD157C" w:rsidRPr="00057681">
        <w:rPr>
          <w:rFonts w:ascii="Trebuchet MS" w:hAnsi="Trebuchet MS" w:cs="Arial"/>
          <w:b/>
          <w:bCs/>
        </w:rPr>
        <w:t xml:space="preserve"> </w:t>
      </w:r>
      <w:r w:rsidR="00FD157C" w:rsidRPr="00057681">
        <w:rPr>
          <w:rFonts w:ascii="Trebuchet MS" w:hAnsi="Trebuchet MS" w:cs="Arial"/>
          <w:bCs/>
        </w:rPr>
        <w:t xml:space="preserve">(atzerriko enpresak direnean) </w:t>
      </w:r>
      <w:r w:rsidR="00FD157C" w:rsidRPr="00057681">
        <w:rPr>
          <w:rFonts w:ascii="Trebuchet MS" w:hAnsi="Trebuchet MS" w:cs="Arial"/>
          <w:b/>
          <w:bCs/>
        </w:rPr>
        <w:t>jurisdikzio eta auzitegi espainiarren mende jartzeari buruz</w:t>
      </w:r>
      <w:r w:rsidR="00FD157C" w:rsidRPr="00057681">
        <w:rPr>
          <w:rFonts w:ascii="Trebuchet MS" w:hAnsi="Trebuchet MS" w:cs="Arial"/>
          <w:bCs/>
        </w:rPr>
        <w:t>, atzerriko jurisdikzio foru aplikagarriari uko eginda.</w:t>
      </w:r>
    </w:p>
    <w:p w:rsidR="00FD157C" w:rsidRPr="00057681" w:rsidRDefault="00FD157C" w:rsidP="00A522B1">
      <w:pPr>
        <w:numPr>
          <w:ilvl w:val="0"/>
          <w:numId w:val="35"/>
        </w:numPr>
        <w:spacing w:before="60" w:line="240" w:lineRule="atLeast"/>
        <w:ind w:left="568" w:hanging="284"/>
        <w:jc w:val="both"/>
        <w:rPr>
          <w:rFonts w:ascii="Trebuchet MS" w:eastAsia="Cambria" w:hAnsi="Trebuchet MS" w:cs="Arial"/>
        </w:rPr>
      </w:pPr>
      <w:r w:rsidRPr="00057681">
        <w:rPr>
          <w:rFonts w:ascii="Trebuchet MS" w:eastAsia="Cambria" w:hAnsi="Trebuchet MS" w:cs="Arial"/>
          <w:b/>
          <w:bCs/>
        </w:rPr>
        <w:t xml:space="preserve">Enpresa lizitatzailearen erantzukizunpeko berariazko adierazpena, </w:t>
      </w:r>
      <w:r w:rsidRPr="00057681">
        <w:rPr>
          <w:rFonts w:ascii="Trebuchet MS" w:eastAsia="Cambria" w:hAnsi="Trebuchet MS" w:cs="Arial"/>
          <w:bCs/>
        </w:rPr>
        <w:t>bera parte den enpresa taldeari buruzkoa</w:t>
      </w:r>
      <w:r w:rsidRPr="00057681">
        <w:rPr>
          <w:rFonts w:ascii="Trebuchet MS" w:eastAsia="Cambria" w:hAnsi="Trebuchet MS" w:cs="Arial"/>
          <w:b/>
          <w:bCs/>
        </w:rPr>
        <w:t xml:space="preserve"> </w:t>
      </w:r>
      <w:r w:rsidRPr="00057681">
        <w:rPr>
          <w:rFonts w:ascii="Trebuchet MS" w:eastAsia="Cambria" w:hAnsi="Trebuchet MS" w:cs="Arial"/>
          <w:bCs/>
        </w:rPr>
        <w:t>eta talde bereko sozietate guztiak hartzen dituena bera, Merkataritza Kodearen 42. artikuluan ezarritako baldintzetan.</w:t>
      </w:r>
      <w:r w:rsidRPr="00057681">
        <w:rPr>
          <w:rFonts w:ascii="Trebuchet MS" w:eastAsia="Cambria" w:hAnsi="Trebuchet MS" w:cs="Arial"/>
        </w:rPr>
        <w:t xml:space="preserve"> Inongo enpresa taldetakoa ez bada, adierazpenak horixe adierazi beharko du. </w:t>
      </w:r>
    </w:p>
    <w:p w:rsidR="00FD157C" w:rsidRPr="00057681" w:rsidRDefault="00FD157C" w:rsidP="00A522B1">
      <w:pPr>
        <w:numPr>
          <w:ilvl w:val="0"/>
          <w:numId w:val="35"/>
        </w:numPr>
        <w:spacing w:before="60" w:line="240" w:lineRule="atLeast"/>
        <w:ind w:left="568" w:hanging="284"/>
        <w:jc w:val="both"/>
        <w:rPr>
          <w:rFonts w:ascii="Trebuchet MS" w:eastAsia="Cambria" w:hAnsi="Trebuchet MS" w:cs="Arial"/>
          <w:b/>
          <w:bCs/>
        </w:rPr>
      </w:pPr>
      <w:r w:rsidRPr="00057681">
        <w:rPr>
          <w:rFonts w:ascii="Trebuchet MS" w:eastAsia="Cambria" w:hAnsi="Trebuchet MS" w:cs="Arial"/>
          <w:b/>
          <w:bCs/>
        </w:rPr>
        <w:t xml:space="preserve">Gipuzkoako Foru Administrazioaren kontratazio publikoari aplikatzeko </w:t>
      </w:r>
      <w:r w:rsidR="00694877" w:rsidRPr="00057681">
        <w:rPr>
          <w:rFonts w:ascii="Trebuchet MS" w:eastAsia="Cambria" w:hAnsi="Trebuchet MS" w:cs="Arial"/>
          <w:b/>
          <w:bCs/>
        </w:rPr>
        <w:t xml:space="preserve">Jokabide Kodea eta Erakundearen Zuzentasun Esparrua </w:t>
      </w:r>
      <w:r w:rsidRPr="00057681">
        <w:rPr>
          <w:rFonts w:ascii="Trebuchet MS" w:eastAsia="Cambria" w:hAnsi="Trebuchet MS" w:cs="Arial"/>
          <w:b/>
          <w:bCs/>
        </w:rPr>
        <w:t xml:space="preserve">betetzeari buruzko adierazpena. </w:t>
      </w:r>
    </w:p>
    <w:p w:rsidR="00FD157C" w:rsidRPr="00057681" w:rsidRDefault="00FD157C" w:rsidP="00A522B1">
      <w:pPr>
        <w:numPr>
          <w:ilvl w:val="0"/>
          <w:numId w:val="35"/>
        </w:numPr>
        <w:spacing w:before="60" w:line="240" w:lineRule="atLeast"/>
        <w:ind w:left="568" w:hanging="284"/>
        <w:jc w:val="both"/>
        <w:rPr>
          <w:rFonts w:ascii="Trebuchet MS" w:eastAsia="Cambria" w:hAnsi="Trebuchet MS" w:cs="Arial"/>
        </w:rPr>
      </w:pPr>
      <w:r w:rsidRPr="00057681">
        <w:rPr>
          <w:rFonts w:ascii="Trebuchet MS" w:eastAsia="Cambria" w:hAnsi="Trebuchet MS" w:cs="Arial"/>
          <w:b/>
          <w:bCs/>
        </w:rPr>
        <w:t xml:space="preserve">Lizitatzaileen izaera konfidentzialeko dokumentu eta datuei buruzko adierazpena. </w:t>
      </w:r>
      <w:r w:rsidRPr="00057681">
        <w:rPr>
          <w:rFonts w:ascii="Trebuchet MS" w:eastAsia="Cambria" w:hAnsi="Trebuchet MS" w:cs="Arial"/>
          <w:bCs/>
        </w:rPr>
        <w:t>Enpresa lizitatzaileek, hala dagokionean, adierazi beharko dute aurkeztutako zer dokumentu administratibo eta tekniko eta zer datu diren, beren ustez, konfidentzialtzat jotzeko modukoak.</w:t>
      </w:r>
      <w:r w:rsidRPr="00057681">
        <w:rPr>
          <w:rFonts w:ascii="Trebuchet MS" w:eastAsia="Cambria" w:hAnsi="Trebuchet MS" w:cs="Arial"/>
        </w:rPr>
        <w:t xml:space="preserve"> Zirkunstantzia hori, gainera, argi adierazi beharko da (gain</w:t>
      </w:r>
      <w:r w:rsidR="00B0542C" w:rsidRPr="00057681">
        <w:rPr>
          <w:rFonts w:ascii="Trebuchet MS" w:eastAsia="Cambria" w:hAnsi="Trebuchet MS" w:cs="Arial"/>
        </w:rPr>
        <w:t xml:space="preserve"> </w:t>
      </w:r>
      <w:r w:rsidRPr="00057681">
        <w:rPr>
          <w:rFonts w:ascii="Trebuchet MS" w:eastAsia="Cambria" w:hAnsi="Trebuchet MS" w:cs="Arial"/>
        </w:rPr>
        <w:t xml:space="preserve">inprimatua, marjinan edo beste edozein modutan) halakotzat adierazitako dokumentuan bertan. Enpresa lizitatzaileek aurkeztutako dokumentuak eta datuak konfidentzial jo </w:t>
      </w:r>
      <w:r w:rsidRPr="00057681">
        <w:rPr>
          <w:rFonts w:ascii="Trebuchet MS" w:eastAsia="Cambria" w:hAnsi="Trebuchet MS" w:cs="Arial"/>
        </w:rPr>
        <w:lastRenderedPageBreak/>
        <w:t xml:space="preserve">daitezke, horiek hirugarren pertsona edo </w:t>
      </w:r>
      <w:r w:rsidR="00694877" w:rsidRPr="00057681">
        <w:rPr>
          <w:rFonts w:ascii="Trebuchet MS" w:eastAsia="Cambria" w:hAnsi="Trebuchet MS" w:cs="Arial"/>
        </w:rPr>
        <w:t>entitate</w:t>
      </w:r>
      <w:r w:rsidRPr="00057681">
        <w:rPr>
          <w:rFonts w:ascii="Trebuchet MS" w:eastAsia="Cambria" w:hAnsi="Trebuchet MS" w:cs="Arial"/>
        </w:rPr>
        <w:t xml:space="preserve"> batzuei zabaltzea lizitatzailearen interes komertzial zilegien kontrakoa izan daitekeenean edo enpresen arteko lehia leiala kaltetu dezakeenean. Adierazpen hau egin ezean, dokumentu edo datu konfidentzialik ez dagoela ulertuko da.</w:t>
      </w:r>
    </w:p>
    <w:p w:rsidR="00FD157C" w:rsidRPr="00057681" w:rsidRDefault="00FD157C"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3.- Kontratazio organoak edo kontratazio mahaiak, edozein unetan, dokumentu bidezko justifikazioa eskatu ahal izango dute, lizitatzaileek, erantzukizunpeko adierazpen bitartez, betetzen dituztela</w:t>
      </w:r>
      <w:r w:rsidR="00E40A08" w:rsidRPr="00057681">
        <w:rPr>
          <w:rFonts w:ascii="Trebuchet MS" w:eastAsia="Cambria" w:hAnsi="Trebuchet MS" w:cs="Arial"/>
        </w:rPr>
        <w:t xml:space="preserve"> adierazitako baldintzei buruz.</w:t>
      </w:r>
    </w:p>
    <w:p w:rsidR="00FD157C" w:rsidRPr="00057681" w:rsidRDefault="00FD157C"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Lizitatzaileak behar besteko epea izango du dokumentazio eskatua </w:t>
      </w:r>
      <w:r w:rsidR="006320A8" w:rsidRPr="00057681">
        <w:rPr>
          <w:rFonts w:ascii="Trebuchet MS" w:eastAsia="Cambria" w:hAnsi="Trebuchet MS" w:cs="Arial"/>
        </w:rPr>
        <w:t>aurkezteko. Epe hori ezingo da bost</w:t>
      </w:r>
      <w:r w:rsidRPr="00057681">
        <w:rPr>
          <w:rFonts w:ascii="Trebuchet MS" w:eastAsia="Cambria" w:hAnsi="Trebuchet MS" w:cs="Arial"/>
        </w:rPr>
        <w:t xml:space="preserve"> egun baliodunetik gorakoa izan, errekerimendua jaso eta biharamunetik kontatzen hasita. Errekerimendua ez bada behar bezala aurkezten aipatutako epean, ulertuko da lizitatzaileak kendu egin duela bere eskaintza eta, horrenbestez, prozeduratik kanpo geratuko da.</w:t>
      </w:r>
    </w:p>
    <w:p w:rsidR="00FD157C" w:rsidRPr="00057681" w:rsidRDefault="00FD157C"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4.-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FD157C" w:rsidRPr="00057681" w:rsidRDefault="00FD157C"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5.-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FD157C" w:rsidRPr="00057681" w:rsidRDefault="00FD157C"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6.- Proposamena enpresa elkarte batek egina denean, elkarteko enpresa guztiek izenpetu behar dute, zuzenean edo beren ordezkarien bitartez.</w:t>
      </w:r>
    </w:p>
    <w:p w:rsidR="00FD157C" w:rsidRPr="00057681" w:rsidRDefault="00FD157C" w:rsidP="00123C90">
      <w:pPr>
        <w:spacing w:before="60" w:line="240" w:lineRule="atLeast"/>
        <w:ind w:right="-1"/>
        <w:jc w:val="both"/>
        <w:rPr>
          <w:rFonts w:ascii="Trebuchet MS" w:eastAsia="Cambria" w:hAnsi="Trebuchet MS" w:cs="Arial"/>
        </w:rPr>
      </w:pPr>
      <w:bookmarkStart w:id="63" w:name="_Toc511219945"/>
      <w:r w:rsidRPr="00057681">
        <w:rPr>
          <w:rFonts w:ascii="Trebuchet MS" w:eastAsia="Cambria" w:hAnsi="Trebuchet MS" w:cs="Arial"/>
        </w:rPr>
        <w:t xml:space="preserve">7.- Ezaugarrien taulako </w:t>
      </w:r>
      <w:hyperlink w:anchor="CC_11" w:history="1">
        <w:r w:rsidRPr="00057681">
          <w:rPr>
            <w:rStyle w:val="Hiperesteka"/>
            <w:rFonts w:ascii="Trebuchet MS" w:eastAsia="Cambria" w:hAnsi="Trebuchet MS" w:cs="Arial"/>
            <w:b/>
          </w:rPr>
          <w:t>11. atalean</w:t>
        </w:r>
      </w:hyperlink>
      <w:r w:rsidRPr="00057681">
        <w:rPr>
          <w:rFonts w:ascii="Trebuchet MS" w:eastAsia="Cambria" w:hAnsi="Trebuchet MS" w:cs="Arial"/>
          <w:b/>
        </w:rPr>
        <w:t xml:space="preserve"> </w:t>
      </w:r>
      <w:r w:rsidRPr="00057681">
        <w:rPr>
          <w:rFonts w:ascii="Trebuchet MS" w:eastAsia="Cambria" w:hAnsi="Trebuchet MS" w:cs="Arial"/>
        </w:rPr>
        <w:t>aldaerak</w:t>
      </w:r>
      <w:r w:rsidRPr="00057681">
        <w:rPr>
          <w:rFonts w:ascii="Trebuchet MS" w:eastAsia="Cambria" w:hAnsi="Trebuchet MS" w:cs="Arial"/>
          <w:b/>
        </w:rPr>
        <w:t xml:space="preserve"> </w:t>
      </w:r>
      <w:r w:rsidRPr="00057681">
        <w:rPr>
          <w:rFonts w:ascii="Trebuchet MS" w:eastAsia="Cambria" w:hAnsi="Trebuchet MS" w:cs="Arial"/>
        </w:rPr>
        <w:t xml:space="preserve">aurkeztea baimentzen denean, erreferentzia gisa oinarria hartzen duen eskaintza ekonomikoaz gain eskaintza ekonomiko bat jaso ahal izango du artxibo honek aldaera bakoitzeko. </w:t>
      </w:r>
      <w:bookmarkEnd w:id="63"/>
      <w:r w:rsidRPr="00057681">
        <w:rPr>
          <w:rFonts w:ascii="Trebuchet MS" w:eastAsia="Cambria" w:hAnsi="Trebuchet MS" w:cs="Arial"/>
        </w:rPr>
        <w:t xml:space="preserve">Aldaera bakoitzari dagokion eskaintza ekonomikoa, era berean, </w:t>
      </w:r>
      <w:r w:rsidR="00FC6E49" w:rsidRPr="00057681">
        <w:rPr>
          <w:rFonts w:ascii="Trebuchet MS" w:hAnsi="Trebuchet MS" w:cs="Arial"/>
        </w:rPr>
        <w:t xml:space="preserve">klausula agiri </w:t>
      </w:r>
      <w:r w:rsidRPr="00057681">
        <w:rPr>
          <w:rFonts w:ascii="Trebuchet MS" w:eastAsia="Cambria" w:hAnsi="Trebuchet MS" w:cs="Arial"/>
        </w:rPr>
        <w:t xml:space="preserve">honetako </w:t>
      </w:r>
      <w:hyperlink w:anchor="Anx_4" w:history="1">
        <w:r w:rsidRPr="00057681">
          <w:rPr>
            <w:rStyle w:val="Hiperesteka"/>
            <w:rFonts w:ascii="Trebuchet MS" w:eastAsia="Cambria" w:hAnsi="Trebuchet MS" w:cs="Arial"/>
            <w:b/>
          </w:rPr>
          <w:t>IV. eranskinean</w:t>
        </w:r>
      </w:hyperlink>
      <w:r w:rsidRPr="00057681">
        <w:rPr>
          <w:rFonts w:ascii="Trebuchet MS" w:eastAsia="Cambria" w:hAnsi="Trebuchet MS" w:cs="Arial"/>
        </w:rPr>
        <w:t xml:space="preserve"> ageri den ereduaren arabera formulatuko da, eta atal horretan adierazten diren kontzeptuak eta baldintzak jasoko ditu. </w:t>
      </w:r>
    </w:p>
    <w:p w:rsidR="00E505DC" w:rsidRPr="00057681" w:rsidRDefault="00FD157C" w:rsidP="007158EE">
      <w:pPr>
        <w:pStyle w:val="2izenburua"/>
        <w:spacing w:line="240" w:lineRule="atLeast"/>
        <w:jc w:val="both"/>
        <w:rPr>
          <w:rFonts w:ascii="Trebuchet MS" w:hAnsi="Trebuchet MS"/>
          <w:i w:val="0"/>
          <w:sz w:val="22"/>
          <w:szCs w:val="22"/>
        </w:rPr>
      </w:pPr>
      <w:bookmarkStart w:id="64" w:name="_Toc63440894"/>
      <w:r w:rsidRPr="00057681">
        <w:rPr>
          <w:rFonts w:ascii="Trebuchet MS" w:hAnsi="Trebuchet MS"/>
          <w:i w:val="0"/>
          <w:sz w:val="22"/>
          <w:szCs w:val="22"/>
        </w:rPr>
        <w:t xml:space="preserve">20.- </w:t>
      </w:r>
      <w:r w:rsidR="00A8620F" w:rsidRPr="00057681">
        <w:rPr>
          <w:rFonts w:ascii="Trebuchet MS" w:hAnsi="Trebuchet MS"/>
          <w:i w:val="0"/>
          <w:sz w:val="22"/>
          <w:szCs w:val="22"/>
        </w:rPr>
        <w:t>Aldaerak onartzea</w:t>
      </w:r>
      <w:bookmarkEnd w:id="64"/>
    </w:p>
    <w:p w:rsidR="00155C17" w:rsidRPr="00057681" w:rsidRDefault="00155C17" w:rsidP="00123C90">
      <w:pPr>
        <w:autoSpaceDE w:val="0"/>
        <w:autoSpaceDN w:val="0"/>
        <w:adjustRightInd w:val="0"/>
        <w:spacing w:before="60" w:line="240" w:lineRule="atLeast"/>
        <w:ind w:right="-1"/>
        <w:jc w:val="both"/>
        <w:rPr>
          <w:rFonts w:ascii="Trebuchet MS" w:hAnsi="Trebuchet MS" w:cs="Arial"/>
          <w:strike/>
        </w:rPr>
      </w:pPr>
      <w:r w:rsidRPr="00057681">
        <w:rPr>
          <w:rFonts w:ascii="Trebuchet MS" w:hAnsi="Trebuchet MS" w:cs="Arial"/>
        </w:rPr>
        <w:t xml:space="preserve">1.- Aldaerak onartzen diren kasuan, lizitatzaile bakoitzak aurkezten duen proposamen bakarrak kontratuaren </w:t>
      </w:r>
      <w:r w:rsidR="003C6273" w:rsidRPr="00057681">
        <w:rPr>
          <w:rFonts w:ascii="Trebuchet MS" w:hAnsi="Trebuchet MS" w:cs="Arial"/>
        </w:rPr>
        <w:t>objektu</w:t>
      </w:r>
      <w:r w:rsidR="00E40A08" w:rsidRPr="00057681">
        <w:rPr>
          <w:rFonts w:ascii="Trebuchet MS" w:hAnsi="Trebuchet MS" w:cs="Arial"/>
        </w:rPr>
        <w:t>a</w:t>
      </w:r>
      <w:r w:rsidRPr="00057681">
        <w:rPr>
          <w:rFonts w:ascii="Trebuchet MS" w:hAnsi="Trebuchet MS" w:cs="Arial"/>
        </w:rPr>
        <w:t>r</w:t>
      </w:r>
      <w:r w:rsidR="00E40A08" w:rsidRPr="00057681">
        <w:rPr>
          <w:rFonts w:ascii="Trebuchet MS" w:hAnsi="Trebuchet MS" w:cs="Arial"/>
        </w:rPr>
        <w:t>i</w:t>
      </w:r>
      <w:r w:rsidRPr="00057681">
        <w:rPr>
          <w:rFonts w:ascii="Trebuchet MS" w:hAnsi="Trebuchet MS" w:cs="Arial"/>
        </w:rPr>
        <w:t xml:space="preserve"> begira eskaintzea egoki irizten dion adina aukera jaso ahal izango du, </w:t>
      </w:r>
      <w:r w:rsidR="00D04BCA" w:rsidRPr="00057681">
        <w:rPr>
          <w:rFonts w:ascii="Trebuchet MS" w:hAnsi="Trebuchet MS" w:cs="Arial"/>
        </w:rPr>
        <w:t>preskripzio</w:t>
      </w:r>
      <w:r w:rsidRPr="00057681">
        <w:rPr>
          <w:rFonts w:ascii="Trebuchet MS" w:hAnsi="Trebuchet MS" w:cs="Arial"/>
        </w:rPr>
        <w:t xml:space="preserve"> tekniko </w:t>
      </w:r>
      <w:r w:rsidR="00D04BCA" w:rsidRPr="00057681">
        <w:rPr>
          <w:rFonts w:ascii="Trebuchet MS" w:hAnsi="Trebuchet MS" w:cs="Arial"/>
        </w:rPr>
        <w:t>partikularr</w:t>
      </w:r>
      <w:r w:rsidRPr="00057681">
        <w:rPr>
          <w:rFonts w:ascii="Trebuchet MS" w:hAnsi="Trebuchet MS" w:cs="Arial"/>
        </w:rPr>
        <w:t xml:space="preserve">en agirian finkatutako </w:t>
      </w:r>
      <w:r w:rsidR="00D04BCA" w:rsidRPr="00057681">
        <w:rPr>
          <w:rFonts w:ascii="Trebuchet MS" w:hAnsi="Trebuchet MS" w:cs="Arial"/>
        </w:rPr>
        <w:t>beharkizun</w:t>
      </w:r>
      <w:r w:rsidRPr="00057681">
        <w:rPr>
          <w:rFonts w:ascii="Trebuchet MS" w:hAnsi="Trebuchet MS" w:cs="Arial"/>
        </w:rPr>
        <w:t>, modalitate eta ezaugarri teknikoekin</w:t>
      </w:r>
      <w:r w:rsidR="00EE6539" w:rsidRPr="00057681">
        <w:rPr>
          <w:rFonts w:ascii="Trebuchet MS" w:hAnsi="Trebuchet MS" w:cs="Arial"/>
        </w:rPr>
        <w:t xml:space="preserve"> batera </w:t>
      </w:r>
      <w:r w:rsidR="002C4629" w:rsidRPr="00057681">
        <w:rPr>
          <w:rFonts w:ascii="Trebuchet MS" w:hAnsi="Trebuchet MS" w:cs="Arial"/>
        </w:rPr>
        <w:t>azken horiek</w:t>
      </w:r>
      <w:r w:rsidRPr="00057681">
        <w:rPr>
          <w:rFonts w:ascii="Trebuchet MS" w:hAnsi="Trebuchet MS" w:cs="Arial"/>
        </w:rPr>
        <w:t xml:space="preserve"> ezaugarrien taulako </w:t>
      </w:r>
      <w:hyperlink w:anchor="CC_11" w:history="1">
        <w:r w:rsidR="00D3593A" w:rsidRPr="00057681">
          <w:rPr>
            <w:rStyle w:val="Hiperesteka"/>
            <w:rFonts w:ascii="Trebuchet MS" w:hAnsi="Trebuchet MS" w:cs="Arial"/>
            <w:b/>
          </w:rPr>
          <w:t>11. atalean</w:t>
        </w:r>
      </w:hyperlink>
      <w:r w:rsidRPr="00057681">
        <w:rPr>
          <w:rFonts w:ascii="Trebuchet MS" w:hAnsi="Trebuchet MS" w:cs="Arial"/>
        </w:rPr>
        <w:t xml:space="preserve"> laburtzen </w:t>
      </w:r>
      <w:r w:rsidR="002C4629" w:rsidRPr="00057681">
        <w:rPr>
          <w:rFonts w:ascii="Trebuchet MS" w:hAnsi="Trebuchet MS" w:cs="Arial"/>
        </w:rPr>
        <w:t>d</w:t>
      </w:r>
      <w:r w:rsidRPr="00057681">
        <w:rPr>
          <w:rFonts w:ascii="Trebuchet MS" w:hAnsi="Trebuchet MS" w:cs="Arial"/>
        </w:rPr>
        <w:t>ira.</w:t>
      </w:r>
      <w:r w:rsidRPr="00057681">
        <w:rPr>
          <w:rFonts w:ascii="Trebuchet MS" w:hAnsi="Trebuchet MS" w:cs="Arial"/>
          <w:b/>
          <w:bCs/>
        </w:rPr>
        <w:t xml:space="preserve"> </w:t>
      </w:r>
      <w:r w:rsidRPr="00057681">
        <w:rPr>
          <w:rFonts w:ascii="Trebuchet MS" w:hAnsi="Trebuchet MS" w:cs="Arial"/>
        </w:rPr>
        <w:t xml:space="preserve">Aldaerak ezaugarrien taulako </w:t>
      </w:r>
      <w:r w:rsidR="00BD2241" w:rsidRPr="00057681">
        <w:rPr>
          <w:rFonts w:ascii="Trebuchet MS" w:hAnsi="Trebuchet MS" w:cs="Arial"/>
        </w:rPr>
        <w:t>atal</w:t>
      </w:r>
      <w:r w:rsidRPr="00057681">
        <w:rPr>
          <w:rFonts w:ascii="Trebuchet MS" w:hAnsi="Trebuchet MS" w:cs="Arial"/>
        </w:rPr>
        <w:t xml:space="preserve"> horretan bertan ezartzen den moduan aurkeztuko dira, eta ezingo dute kontratuaren lizitazioko oinarrizko aurrekontua gainditu.</w:t>
      </w:r>
    </w:p>
    <w:p w:rsidR="001D3DF6" w:rsidRPr="00057681" w:rsidRDefault="001D3DF6" w:rsidP="00123C90">
      <w:pPr>
        <w:spacing w:before="60" w:line="240" w:lineRule="atLeast"/>
        <w:ind w:right="-1"/>
        <w:jc w:val="both"/>
        <w:rPr>
          <w:rFonts w:ascii="Trebuchet MS" w:hAnsi="Trebuchet MS" w:cs="Arial"/>
        </w:rPr>
      </w:pPr>
      <w:r w:rsidRPr="00057681">
        <w:rPr>
          <w:rFonts w:ascii="Trebuchet MS" w:hAnsi="Trebuchet MS" w:cs="Arial"/>
        </w:rPr>
        <w:t xml:space="preserve">2.- Nolanahi ere, derrigorrezkoa izango da enpresa lizitatzaileentzat behin betiko onartutako proiektuari bakarrik eta literalki dagokion proposamen bat aurkeztea. Betiere, prestazioa betetzeko epea eta prezioa, biak, </w:t>
      </w:r>
      <w:r w:rsidR="00C449F2" w:rsidRPr="00057681">
        <w:rPr>
          <w:rFonts w:ascii="Trebuchet MS" w:hAnsi="Trebuchet MS" w:cs="Arial"/>
        </w:rPr>
        <w:t xml:space="preserve">klausula agiri </w:t>
      </w:r>
      <w:r w:rsidRPr="00057681">
        <w:rPr>
          <w:rFonts w:ascii="Trebuchet MS" w:hAnsi="Trebuchet MS" w:cs="Arial"/>
        </w:rPr>
        <w:t>honen hasierako ezaugarrien taulan jasotakoaren berdinak edo txikiagoak izan behar dira, eta zehatz-mehatz bat etorriko dira lizitatzaileak aurkezten duen lan egitarauan adierazitakoekin.</w:t>
      </w:r>
    </w:p>
    <w:p w:rsidR="00B71A5A" w:rsidRPr="00057681" w:rsidRDefault="000571F5" w:rsidP="007158EE">
      <w:pPr>
        <w:pStyle w:val="2izenburua"/>
        <w:spacing w:line="240" w:lineRule="atLeast"/>
        <w:jc w:val="both"/>
        <w:rPr>
          <w:rFonts w:ascii="Trebuchet MS" w:hAnsi="Trebuchet MS"/>
          <w:i w:val="0"/>
          <w:sz w:val="22"/>
          <w:szCs w:val="22"/>
        </w:rPr>
      </w:pPr>
      <w:bookmarkStart w:id="65" w:name="_Toc63440895"/>
      <w:r w:rsidRPr="00057681">
        <w:rPr>
          <w:rFonts w:ascii="Trebuchet MS" w:hAnsi="Trebuchet MS"/>
          <w:i w:val="0"/>
          <w:sz w:val="22"/>
          <w:szCs w:val="22"/>
        </w:rPr>
        <w:t>2</w:t>
      </w:r>
      <w:r w:rsidR="00A8620F" w:rsidRPr="00057681">
        <w:rPr>
          <w:rFonts w:ascii="Trebuchet MS" w:hAnsi="Trebuchet MS"/>
          <w:i w:val="0"/>
          <w:sz w:val="22"/>
          <w:szCs w:val="22"/>
        </w:rPr>
        <w:t>1</w:t>
      </w:r>
      <w:r w:rsidRPr="00057681">
        <w:rPr>
          <w:rFonts w:ascii="Trebuchet MS" w:hAnsi="Trebuchet MS"/>
          <w:i w:val="0"/>
          <w:sz w:val="22"/>
          <w:szCs w:val="22"/>
        </w:rPr>
        <w:t xml:space="preserve">.- </w:t>
      </w:r>
      <w:r w:rsidR="00C02E55" w:rsidRPr="00057681">
        <w:rPr>
          <w:rFonts w:ascii="Trebuchet MS" w:hAnsi="Trebuchet MS"/>
          <w:i w:val="0"/>
          <w:sz w:val="22"/>
          <w:szCs w:val="22"/>
        </w:rPr>
        <w:t>Proposamenak aurkeztearen ondorioak</w:t>
      </w:r>
      <w:bookmarkEnd w:id="65"/>
    </w:p>
    <w:p w:rsidR="00B0542C" w:rsidRPr="00057681" w:rsidRDefault="005D0B82"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Proposamenak aurkeztuz gero, ulertuko da enpresa lizitatzaileak goitik behera onartzen dituela </w:t>
      </w:r>
      <w:r w:rsidR="00FC6E49" w:rsidRPr="00057681">
        <w:rPr>
          <w:rFonts w:ascii="Trebuchet MS" w:hAnsi="Trebuchet MS" w:cs="Arial"/>
        </w:rPr>
        <w:t xml:space="preserve">klausula agiri </w:t>
      </w:r>
      <w:r w:rsidRPr="00057681">
        <w:rPr>
          <w:rFonts w:ascii="Trebuchet MS" w:hAnsi="Trebuchet MS" w:cs="Arial"/>
        </w:rPr>
        <w:t xml:space="preserve">honetako eta </w:t>
      </w:r>
      <w:r w:rsidR="00FC6E49" w:rsidRPr="00057681">
        <w:rPr>
          <w:rFonts w:ascii="Trebuchet MS" w:hAnsi="Trebuchet MS" w:cs="Arial"/>
        </w:rPr>
        <w:t>preskripzio</w:t>
      </w:r>
      <w:r w:rsidRPr="00057681">
        <w:rPr>
          <w:rFonts w:ascii="Trebuchet MS" w:hAnsi="Trebuchet MS" w:cs="Arial"/>
        </w:rPr>
        <w:t xml:space="preserve">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w:t>
      </w:r>
      <w:r w:rsidR="00B0542C" w:rsidRPr="00057681">
        <w:rPr>
          <w:rFonts w:ascii="Trebuchet MS" w:hAnsi="Trebuchet MS" w:cs="Arial"/>
        </w:rPr>
        <w:t>ko datuak kontsultatu ditzaten.</w:t>
      </w:r>
    </w:p>
    <w:p w:rsidR="005D0B82" w:rsidRPr="00057681" w:rsidRDefault="00C449F2"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Baldintza </w:t>
      </w:r>
      <w:r w:rsidR="005D0B82" w:rsidRPr="00057681">
        <w:rPr>
          <w:rFonts w:ascii="Trebuchet MS" w:hAnsi="Trebuchet MS" w:cs="Arial"/>
        </w:rPr>
        <w:t>agiriak ez onartzeak eskaintza atzera botatzea ekarriko du, ezinbestean.</w:t>
      </w:r>
    </w:p>
    <w:p w:rsidR="0085059C" w:rsidRPr="00057681" w:rsidRDefault="0085059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lastRenderedPageBreak/>
        <w:t>2.- Lizitatzaileek ezingo</w:t>
      </w:r>
      <w:r w:rsidR="006320A8" w:rsidRPr="00057681">
        <w:rPr>
          <w:rFonts w:ascii="Trebuchet MS" w:hAnsi="Trebuchet MS" w:cs="Arial"/>
        </w:rPr>
        <w:t xml:space="preserve"> dute beren proposamena kendu hamabost</w:t>
      </w:r>
      <w:r w:rsidRPr="00057681">
        <w:rPr>
          <w:rFonts w:ascii="Trebuchet MS" w:hAnsi="Trebuchet MS" w:cs="Arial"/>
        </w:rPr>
        <w:t xml:space="preserve"> egun naturaletan, proposamenak irekitzen direnetik aurrera, </w:t>
      </w:r>
      <w:r w:rsidR="003C6273" w:rsidRPr="00057681">
        <w:rPr>
          <w:rFonts w:ascii="Trebuchet MS" w:hAnsi="Trebuchet MS" w:cs="Arial"/>
        </w:rPr>
        <w:t>adjudikazio</w:t>
      </w:r>
      <w:r w:rsidRPr="00057681">
        <w:rPr>
          <w:rFonts w:ascii="Trebuchet MS" w:hAnsi="Trebuchet MS" w:cs="Arial"/>
        </w:rPr>
        <w:t xml:space="preserve">duna aukeratzeko irizpide bakarra prezioa izan denean, edo bi hilabeteko epean, kontratua </w:t>
      </w:r>
      <w:r w:rsidR="003C6273" w:rsidRPr="00057681">
        <w:rPr>
          <w:rFonts w:ascii="Trebuchet MS" w:hAnsi="Trebuchet MS" w:cs="Arial"/>
        </w:rPr>
        <w:t>adjudika</w:t>
      </w:r>
      <w:r w:rsidRPr="00057681">
        <w:rPr>
          <w:rFonts w:ascii="Trebuchet MS" w:hAnsi="Trebuchet MS" w:cs="Arial"/>
        </w:rPr>
        <w:t>tzeko beste irizpide batzuk kontu</w:t>
      </w:r>
      <w:r w:rsidR="002E0E76" w:rsidRPr="00057681">
        <w:rPr>
          <w:rFonts w:ascii="Trebuchet MS" w:hAnsi="Trebuchet MS" w:cs="Arial"/>
        </w:rPr>
        <w:t>an hartu direnean, SPKLren 158.2</w:t>
      </w:r>
      <w:r w:rsidRPr="00057681">
        <w:rPr>
          <w:rFonts w:ascii="Trebuchet MS" w:hAnsi="Trebuchet MS" w:cs="Arial"/>
        </w:rPr>
        <w:t xml:space="preserve"> artikulu</w:t>
      </w:r>
      <w:r w:rsidR="006320A8" w:rsidRPr="00057681">
        <w:rPr>
          <w:rFonts w:ascii="Trebuchet MS" w:hAnsi="Trebuchet MS" w:cs="Arial"/>
        </w:rPr>
        <w:t>an aurreikus</w:t>
      </w:r>
      <w:r w:rsidR="001B7E20" w:rsidRPr="00057681">
        <w:rPr>
          <w:rFonts w:ascii="Trebuchet MS" w:hAnsi="Trebuchet MS" w:cs="Arial"/>
        </w:rPr>
        <w:t>i</w:t>
      </w:r>
      <w:r w:rsidR="002C4629" w:rsidRPr="00057681">
        <w:rPr>
          <w:rFonts w:ascii="Trebuchet MS" w:hAnsi="Trebuchet MS" w:cs="Arial"/>
        </w:rPr>
        <w:t>takoaren arabera</w:t>
      </w:r>
      <w:r w:rsidR="006320A8" w:rsidRPr="00057681">
        <w:rPr>
          <w:rFonts w:ascii="Trebuchet MS" w:hAnsi="Trebuchet MS" w:cs="Arial"/>
        </w:rPr>
        <w:t>. Epe hori hamabost</w:t>
      </w:r>
      <w:r w:rsidRPr="00057681">
        <w:rPr>
          <w:rFonts w:ascii="Trebuchet MS" w:hAnsi="Trebuchet MS" w:cs="Arial"/>
        </w:rPr>
        <w:t xml:space="preserve"> egun baliodunez luzatuko da, baxuegi iritzitako eskaintzei dagokienez SPKLren 149. artikuluak aipatzen dituen izapideak bete behar direnean.</w:t>
      </w:r>
    </w:p>
    <w:p w:rsidR="00A8620F" w:rsidRPr="00057681" w:rsidRDefault="00A8620F"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3.- Proposamen bat behar ez bezala erretiratzen bada, lizitatzaileak ezingo du Administrazio Publikoekin kontratatu, SPKLren 71.2 artikuluan xedatuarekin bat.</w:t>
      </w:r>
    </w:p>
    <w:p w:rsidR="00E3145B" w:rsidRPr="00057681" w:rsidRDefault="009E54A9" w:rsidP="007158EE">
      <w:pPr>
        <w:pStyle w:val="2izenburua"/>
        <w:spacing w:line="240" w:lineRule="atLeast"/>
        <w:jc w:val="both"/>
        <w:rPr>
          <w:rFonts w:ascii="Trebuchet MS" w:hAnsi="Trebuchet MS"/>
          <w:i w:val="0"/>
          <w:sz w:val="22"/>
          <w:szCs w:val="22"/>
        </w:rPr>
      </w:pPr>
      <w:bookmarkStart w:id="66" w:name="_Toc63440896"/>
      <w:r w:rsidRPr="00057681">
        <w:rPr>
          <w:rFonts w:ascii="Trebuchet MS" w:hAnsi="Trebuchet MS"/>
          <w:i w:val="0"/>
          <w:sz w:val="22"/>
          <w:szCs w:val="22"/>
        </w:rPr>
        <w:t>2</w:t>
      </w:r>
      <w:r w:rsidR="00A8620F" w:rsidRPr="00057681">
        <w:rPr>
          <w:rFonts w:ascii="Trebuchet MS" w:hAnsi="Trebuchet MS"/>
          <w:i w:val="0"/>
          <w:sz w:val="22"/>
          <w:szCs w:val="22"/>
        </w:rPr>
        <w:t>2</w:t>
      </w:r>
      <w:r w:rsidRPr="00057681">
        <w:rPr>
          <w:rFonts w:ascii="Trebuchet MS" w:hAnsi="Trebuchet MS"/>
          <w:i w:val="0"/>
          <w:sz w:val="22"/>
          <w:szCs w:val="22"/>
        </w:rPr>
        <w:t xml:space="preserve">.- </w:t>
      </w:r>
      <w:r w:rsidR="00A8620F" w:rsidRPr="00057681">
        <w:rPr>
          <w:rFonts w:ascii="Trebuchet MS" w:hAnsi="Trebuchet MS"/>
          <w:i w:val="0"/>
          <w:sz w:val="22"/>
          <w:szCs w:val="22"/>
        </w:rPr>
        <w:t>Kontratazio mahaia</w:t>
      </w:r>
      <w:bookmarkEnd w:id="66"/>
    </w:p>
    <w:p w:rsidR="0095698F" w:rsidRPr="00057681" w:rsidRDefault="0095698F"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95698F" w:rsidRPr="00057681" w:rsidRDefault="0095698F"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Mahaiaren osaketa ezaugarrien taulako </w:t>
      </w:r>
      <w:hyperlink w:anchor="CC_32" w:history="1">
        <w:r w:rsidR="00D3593A" w:rsidRPr="00057681">
          <w:rPr>
            <w:rStyle w:val="Hiperesteka"/>
            <w:rFonts w:ascii="Trebuchet MS" w:hAnsi="Trebuchet MS" w:cs="Arial"/>
            <w:b/>
          </w:rPr>
          <w:t>32. atalean</w:t>
        </w:r>
      </w:hyperlink>
      <w:r w:rsidRPr="00057681">
        <w:rPr>
          <w:rFonts w:ascii="Trebuchet MS" w:hAnsi="Trebuchet MS" w:cs="Arial"/>
        </w:rPr>
        <w:t xml:space="preserve"> </w:t>
      </w:r>
      <w:r w:rsidR="00DA3949" w:rsidRPr="00057681">
        <w:rPr>
          <w:rFonts w:ascii="Trebuchet MS" w:hAnsi="Trebuchet MS" w:cs="Arial"/>
        </w:rPr>
        <w:t>jasota</w:t>
      </w:r>
      <w:r w:rsidRPr="00057681">
        <w:rPr>
          <w:rFonts w:ascii="Trebuchet MS" w:hAnsi="Trebuchet MS" w:cs="Arial"/>
        </w:rPr>
        <w:t xml:space="preserve"> da</w:t>
      </w:r>
      <w:r w:rsidR="00BD46D2" w:rsidRPr="00057681">
        <w:rPr>
          <w:rFonts w:ascii="Trebuchet MS" w:hAnsi="Trebuchet MS" w:cs="Arial"/>
        </w:rPr>
        <w:t>go</w:t>
      </w:r>
      <w:r w:rsidRPr="00057681">
        <w:rPr>
          <w:rFonts w:ascii="Trebuchet MS" w:hAnsi="Trebuchet MS" w:cs="Arial"/>
        </w:rPr>
        <w:t>. Hori kontratatzailearen profilaren bitartez argitaratuko da lizitazioaren iragarkiarekin edo, bestela, beti mahaia bera eratu aurretik aipatutako profileko iragarki espezifiko batekin.</w:t>
      </w:r>
    </w:p>
    <w:p w:rsidR="00CF0E46" w:rsidRPr="00057681" w:rsidRDefault="00CF0E46" w:rsidP="00CF0E46">
      <w:pPr>
        <w:autoSpaceDE w:val="0"/>
        <w:autoSpaceDN w:val="0"/>
        <w:adjustRightInd w:val="0"/>
        <w:spacing w:before="60" w:line="240" w:lineRule="atLeast"/>
        <w:jc w:val="both"/>
        <w:rPr>
          <w:rFonts w:ascii="Trebuchet MS" w:hAnsi="Trebuchet MS" w:cs="Arial"/>
        </w:rPr>
      </w:pPr>
      <w:r w:rsidRPr="00057681">
        <w:rPr>
          <w:rFonts w:ascii="Trebuchet MS" w:hAnsi="Trebuchet MS" w:cs="Arial"/>
        </w:rPr>
        <w:t>3.- Kontratazio mahaiko kideen kasuan, kargu hutsen, gaixotasunen edo arrazoi justifikaturen batengatiko absentziaren kasuan ondoko ordezkapen araubideari segituko zaio:</w:t>
      </w:r>
    </w:p>
    <w:p w:rsidR="00CF0E46" w:rsidRPr="00057681" w:rsidRDefault="00CF0E46" w:rsidP="00CF0E46">
      <w:pPr>
        <w:tabs>
          <w:tab w:val="num" w:pos="567"/>
        </w:tabs>
        <w:autoSpaceDE w:val="0"/>
        <w:autoSpaceDN w:val="0"/>
        <w:adjustRightInd w:val="0"/>
        <w:spacing w:before="60" w:line="240" w:lineRule="atLeast"/>
        <w:ind w:left="851" w:hanging="284"/>
        <w:jc w:val="both"/>
        <w:rPr>
          <w:rFonts w:ascii="Trebuchet MS" w:hAnsi="Trebuchet MS" w:cs="Arial"/>
        </w:rPr>
      </w:pPr>
      <w:r w:rsidRPr="00057681">
        <w:rPr>
          <w:rFonts w:ascii="Trebuchet MS" w:hAnsi="Trebuchet MS" w:cs="Arial"/>
        </w:rPr>
        <w:t>-</w:t>
      </w:r>
      <w:r w:rsidRPr="00057681">
        <w:rPr>
          <w:rFonts w:ascii="Trebuchet MS" w:hAnsi="Trebuchet MS" w:cs="Arial"/>
        </w:rPr>
        <w:tab/>
        <w:t>Mahaiburua: titularra bokalek ordezkatuko dute, klausula agiri honetako ezaugarrien taulan edo, bestela, kontratatzailearen profilean adierazten den ordena berari jarraikiz.</w:t>
      </w:r>
    </w:p>
    <w:p w:rsidR="00CF0E46" w:rsidRPr="00057681" w:rsidRDefault="00CF0E46" w:rsidP="00CF0E46">
      <w:pPr>
        <w:pStyle w:val="Pa6"/>
        <w:spacing w:before="60" w:line="240" w:lineRule="atLeast"/>
        <w:ind w:left="851" w:hanging="284"/>
        <w:jc w:val="both"/>
        <w:rPr>
          <w:rFonts w:ascii="Trebuchet MS" w:hAnsi="Trebuchet MS" w:cs="Arial"/>
          <w:sz w:val="20"/>
          <w:szCs w:val="20"/>
          <w:lang w:val="eu-ES"/>
        </w:rPr>
      </w:pPr>
      <w:r w:rsidRPr="00057681">
        <w:rPr>
          <w:rFonts w:ascii="Trebuchet MS" w:hAnsi="Trebuchet MS" w:cs="Arial"/>
          <w:sz w:val="20"/>
          <w:szCs w:val="20"/>
          <w:lang w:val="eu-ES"/>
        </w:rPr>
        <w:t>-</w:t>
      </w:r>
      <w:r w:rsidRPr="00057681">
        <w:rPr>
          <w:rFonts w:ascii="Trebuchet MS" w:hAnsi="Trebuchet MS" w:cs="Arial"/>
          <w:sz w:val="20"/>
          <w:szCs w:val="20"/>
          <w:lang w:val="eu-ES"/>
        </w:rPr>
        <w:tab/>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CF0E46" w:rsidRPr="00057681" w:rsidRDefault="00CF0E46" w:rsidP="00CF0E46">
      <w:pPr>
        <w:tabs>
          <w:tab w:val="num" w:pos="567"/>
        </w:tabs>
        <w:autoSpaceDE w:val="0"/>
        <w:autoSpaceDN w:val="0"/>
        <w:adjustRightInd w:val="0"/>
        <w:spacing w:before="60" w:line="240" w:lineRule="atLeast"/>
        <w:ind w:left="851" w:hanging="284"/>
        <w:jc w:val="both"/>
        <w:rPr>
          <w:rFonts w:ascii="Trebuchet MS" w:hAnsi="Trebuchet MS" w:cs="Arial"/>
        </w:rPr>
      </w:pPr>
      <w:r w:rsidRPr="00057681">
        <w:rPr>
          <w:rFonts w:ascii="Trebuchet MS" w:hAnsi="Trebuchet MS" w:cs="Arial"/>
        </w:rPr>
        <w:t>-</w:t>
      </w:r>
      <w:r w:rsidRPr="00057681">
        <w:rPr>
          <w:rFonts w:ascii="Trebuchet MS" w:hAnsi="Trebuchet MS" w:cs="Arial"/>
        </w:rPr>
        <w:tab/>
        <w:t>Kontu-hartzailetza eta Auditoretza Zerbitzuari atxikitako kidearen kasuan, zerbitzu horretako funtzionario batek ordezkatuko du.</w:t>
      </w:r>
    </w:p>
    <w:p w:rsidR="004A0AB1" w:rsidRPr="00057681" w:rsidRDefault="00CF0E46" w:rsidP="00CF0E46">
      <w:pPr>
        <w:numPr>
          <w:ilvl w:val="0"/>
          <w:numId w:val="10"/>
        </w:numPr>
        <w:tabs>
          <w:tab w:val="clear" w:pos="360"/>
          <w:tab w:val="num" w:pos="567"/>
        </w:tabs>
        <w:autoSpaceDE w:val="0"/>
        <w:autoSpaceDN w:val="0"/>
        <w:adjustRightInd w:val="0"/>
        <w:spacing w:before="60" w:line="240" w:lineRule="atLeast"/>
        <w:ind w:left="851" w:hanging="284"/>
        <w:jc w:val="both"/>
        <w:rPr>
          <w:rFonts w:ascii="Trebuchet MS" w:hAnsi="Trebuchet MS" w:cs="Arial"/>
        </w:rPr>
      </w:pPr>
      <w:r w:rsidRPr="00057681">
        <w:rPr>
          <w:rFonts w:ascii="Trebuchet MS" w:hAnsi="Trebuchet MS" w:cs="Arial"/>
        </w:rPr>
        <w:t>Idazkaria: kontratua kudeatzen duen departamentuari atxikitako eta mahaiburu kargua duenak izendatutako funtzionario batek ordezkatuko du</w:t>
      </w:r>
      <w:r w:rsidR="004A0AB1" w:rsidRPr="00057681">
        <w:rPr>
          <w:rFonts w:ascii="Trebuchet MS" w:hAnsi="Trebuchet MS" w:cs="Arial"/>
        </w:rPr>
        <w:t>.</w:t>
      </w:r>
    </w:p>
    <w:p w:rsidR="00186BB2" w:rsidRPr="00057681" w:rsidRDefault="00186BB2" w:rsidP="007158EE">
      <w:pPr>
        <w:pStyle w:val="2izenburua"/>
        <w:spacing w:line="240" w:lineRule="atLeast"/>
        <w:jc w:val="both"/>
        <w:rPr>
          <w:rFonts w:ascii="Trebuchet MS" w:hAnsi="Trebuchet MS"/>
          <w:i w:val="0"/>
          <w:sz w:val="22"/>
          <w:szCs w:val="22"/>
        </w:rPr>
      </w:pPr>
      <w:bookmarkStart w:id="67" w:name="_Toc63440897"/>
      <w:r w:rsidRPr="00057681">
        <w:rPr>
          <w:rFonts w:ascii="Trebuchet MS" w:hAnsi="Trebuchet MS"/>
          <w:i w:val="0"/>
          <w:sz w:val="22"/>
          <w:szCs w:val="22"/>
        </w:rPr>
        <w:t>23.- Eskaintzak irekitzea eta aztertzea</w:t>
      </w:r>
      <w:bookmarkEnd w:id="67"/>
    </w:p>
    <w:p w:rsidR="00186BB2" w:rsidRPr="00057681" w:rsidRDefault="00186BB2" w:rsidP="00F6267F">
      <w:pPr>
        <w:pStyle w:val="3izenburua"/>
        <w:spacing w:before="240" w:after="60"/>
        <w:rPr>
          <w:rFonts w:ascii="Trebuchet MS" w:hAnsi="Trebuchet MS"/>
          <w:sz w:val="22"/>
        </w:rPr>
      </w:pPr>
      <w:bookmarkStart w:id="68" w:name="_Toc63440898"/>
      <w:bookmarkStart w:id="69" w:name="_Toc463331546"/>
      <w:r w:rsidRPr="00057681">
        <w:rPr>
          <w:rFonts w:ascii="Trebuchet MS" w:hAnsi="Trebuchet MS"/>
          <w:sz w:val="22"/>
        </w:rPr>
        <w:t>23.1.- BAT zenbakiko artxibo elektronikoak irekitzea eta aztertzea (bakarrik BAT zenbakiko artxibo elektroniko</w:t>
      </w:r>
      <w:r w:rsidR="002C4629" w:rsidRPr="00057681">
        <w:rPr>
          <w:rFonts w:ascii="Trebuchet MS" w:hAnsi="Trebuchet MS"/>
          <w:sz w:val="22"/>
        </w:rPr>
        <w:t>a</w:t>
      </w:r>
      <w:r w:rsidRPr="00057681">
        <w:rPr>
          <w:rFonts w:ascii="Trebuchet MS" w:hAnsi="Trebuchet MS"/>
          <w:sz w:val="22"/>
        </w:rPr>
        <w:t xml:space="preserve"> dagoenean)</w:t>
      </w:r>
      <w:bookmarkEnd w:id="68"/>
    </w:p>
    <w:p w:rsidR="00186BB2" w:rsidRPr="00057681" w:rsidRDefault="00186BB2"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1.- Haren aurkezpena nahitaezkoa denean, kontratazio mahaiak ireki egingo ditu, eta kontratazio organoko zerbitzu teknikoek baloratuko dituzte proposamenak, horien edukia ezaugarrien taulako </w:t>
      </w:r>
      <w:hyperlink w:anchor="CC_17" w:history="1">
        <w:r w:rsidRPr="00057681">
          <w:rPr>
            <w:rStyle w:val="Hiperesteka"/>
            <w:rFonts w:ascii="Trebuchet MS" w:eastAsia="Cambria" w:hAnsi="Trebuchet MS" w:cs="Arial"/>
            <w:b/>
          </w:rPr>
          <w:t>17. atalean</w:t>
        </w:r>
      </w:hyperlink>
      <w:r w:rsidRPr="00057681">
        <w:rPr>
          <w:rFonts w:ascii="Trebuchet MS" w:eastAsia="Cambria" w:hAnsi="Trebuchet MS" w:cs="Arial"/>
        </w:rPr>
        <w:t xml:space="preserve"> adierazitako irizpideen arabera ebaluatzearren.</w:t>
      </w:r>
    </w:p>
    <w:p w:rsidR="00186BB2" w:rsidRPr="00057681" w:rsidRDefault="00186BB2" w:rsidP="00123C90">
      <w:pPr>
        <w:spacing w:before="60" w:line="240" w:lineRule="atLeast"/>
        <w:ind w:right="-1"/>
        <w:jc w:val="both"/>
        <w:rPr>
          <w:rFonts w:ascii="Trebuchet MS" w:hAnsi="Trebuchet MS" w:cs="Arial"/>
        </w:rPr>
      </w:pPr>
      <w:r w:rsidRPr="00057681">
        <w:rPr>
          <w:rFonts w:ascii="Trebuchet MS" w:hAnsi="Trebuchet MS" w:cs="Arial"/>
        </w:rPr>
        <w:t xml:space="preserve">Nolanahi ere, aurreko paragrafoan aipatutako balorazioa BI zenbakiko artxibo elektronikoa irekitzeko egintza publikoaren aurretik egin beharko da. </w:t>
      </w:r>
    </w:p>
    <w:p w:rsidR="00186BB2" w:rsidRPr="00057681" w:rsidRDefault="00DC4EAA" w:rsidP="00AE1FA6">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2</w:t>
      </w:r>
      <w:r w:rsidR="00186BB2" w:rsidRPr="00057681">
        <w:rPr>
          <w:rFonts w:ascii="Trebuchet MS" w:eastAsia="Cambria" w:hAnsi="Trebuchet MS" w:cs="Arial"/>
        </w:rPr>
        <w:t xml:space="preserve">.- Lizitazio prozeduratik kanpo geratuko dira eskatzen diren baldintza teknikoak betetzen ez dituzten lizitatzaileak eta BAT zenbakiko artxibo elektronikoetan formulen aplikazioaren bitartez </w:t>
      </w:r>
      <w:r w:rsidR="00174398" w:rsidRPr="00057681">
        <w:rPr>
          <w:rFonts w:ascii="Trebuchet MS" w:eastAsia="Cambria" w:hAnsi="Trebuchet MS" w:cs="Arial"/>
        </w:rPr>
        <w:t>ebaluatu beharreko informazioa</w:t>
      </w:r>
      <w:r w:rsidR="00186BB2" w:rsidRPr="00057681">
        <w:rPr>
          <w:rFonts w:ascii="Trebuchet MS" w:eastAsia="Cambria" w:hAnsi="Trebuchet MS" w:cs="Arial"/>
        </w:rPr>
        <w:t xml:space="preserve"> (BI zenbakiko artxibo elektronikoa) sartzen dutenak.</w:t>
      </w:r>
    </w:p>
    <w:p w:rsidR="00186BB2" w:rsidRPr="00057681" w:rsidRDefault="00186BB2" w:rsidP="00F6267F">
      <w:pPr>
        <w:pStyle w:val="3izenburua"/>
        <w:spacing w:before="240" w:after="60"/>
        <w:rPr>
          <w:rFonts w:ascii="Trebuchet MS" w:hAnsi="Trebuchet MS"/>
          <w:sz w:val="22"/>
        </w:rPr>
      </w:pPr>
      <w:bookmarkStart w:id="70" w:name="_Toc63440899"/>
      <w:bookmarkEnd w:id="69"/>
      <w:r w:rsidRPr="00057681">
        <w:rPr>
          <w:rFonts w:ascii="Trebuchet MS" w:hAnsi="Trebuchet MS"/>
          <w:sz w:val="22"/>
        </w:rPr>
        <w:t>23.2.- BI zenbakiko artxibo elektronikoak irekitzea eta aztertzea</w:t>
      </w:r>
      <w:bookmarkEnd w:id="70"/>
    </w:p>
    <w:p w:rsidR="00057598" w:rsidRPr="00057681" w:rsidRDefault="00057598" w:rsidP="00057598">
      <w:pPr>
        <w:autoSpaceDE w:val="0"/>
        <w:autoSpaceDN w:val="0"/>
        <w:adjustRightInd w:val="0"/>
        <w:spacing w:before="60" w:line="240" w:lineRule="atLeast"/>
        <w:jc w:val="both"/>
        <w:rPr>
          <w:rFonts w:ascii="Trebuchet MS" w:hAnsi="Trebuchet MS" w:cs="Arial"/>
        </w:rPr>
      </w:pPr>
      <w:r w:rsidRPr="00057681">
        <w:rPr>
          <w:rFonts w:ascii="Trebuchet MS" w:hAnsi="Trebuchet MS" w:cs="Arial"/>
        </w:rPr>
        <w:t>1.- BI zenbakiko artxibo elektronikoak ekitaldi publikoan irekiko dira eta, oro har, zuzenean jarraitu ahal izango da ekitaldia, kasuan kasuko kontratatzailearen profileko deialdian adierazten den estekaren bitartez.</w:t>
      </w:r>
    </w:p>
    <w:p w:rsidR="00186BB2" w:rsidRPr="00057681" w:rsidRDefault="00186BB2"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lastRenderedPageBreak/>
        <w:t>2.- Balio</w:t>
      </w:r>
      <w:r w:rsidR="001F1191" w:rsidRPr="00057681">
        <w:rPr>
          <w:rFonts w:ascii="Trebuchet MS" w:eastAsia="Cambria" w:hAnsi="Trebuchet MS" w:cs="Arial"/>
        </w:rPr>
        <w:t xml:space="preserve"> irizpide</w:t>
      </w:r>
      <w:r w:rsidRPr="00057681">
        <w:rPr>
          <w:rFonts w:ascii="Trebuchet MS" w:eastAsia="Cambria" w:hAnsi="Trebuchet MS" w:cs="Arial"/>
        </w:rPr>
        <w:t xml:space="preserve"> bitartez ebaluatzeko irizpiderik baden kasuan, ebaluazio horren emaitza ekitaldi honetan adieraziko da. </w:t>
      </w:r>
    </w:p>
    <w:p w:rsidR="00186BB2" w:rsidRPr="00057681" w:rsidRDefault="00186BB2"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3.- Ondoren, kontratazio mahaiak ireki egingo ditu onartutako lizitatzaileek aurkeztutako BI zenbakiko artxibo elektronikoak, “FORMULEN APLIKAZIOAREN BITARTEZ EBALUATZEKO ESKAINTZA EKONOMIKOA ETA DOKUMENTAZIOA” izenekoak, eta eskaintzak irakurriko ditu.</w:t>
      </w:r>
    </w:p>
    <w:p w:rsidR="00186BB2" w:rsidRPr="00057681" w:rsidRDefault="00186BB2" w:rsidP="00123C90">
      <w:pPr>
        <w:autoSpaceDE w:val="0"/>
        <w:autoSpaceDN w:val="0"/>
        <w:adjustRightInd w:val="0"/>
        <w:spacing w:before="60" w:line="240" w:lineRule="atLeast"/>
        <w:ind w:right="-1"/>
        <w:jc w:val="both"/>
        <w:rPr>
          <w:rFonts w:ascii="Trebuchet MS" w:eastAsia="Cambria" w:hAnsi="Trebuchet MS" w:cs="Arial"/>
          <w:bCs/>
        </w:rPr>
      </w:pPr>
      <w:r w:rsidRPr="00057681">
        <w:rPr>
          <w:rFonts w:ascii="Trebuchet MS" w:eastAsia="Cambria" w:hAnsi="Trebuchet MS" w:cs="Arial"/>
        </w:rPr>
        <w:t xml:space="preserve">4.- Artxibo elektroniko horietan jasotzen den dokumentazioa ezaugarrien taulako </w:t>
      </w:r>
      <w:hyperlink w:anchor="CC_17" w:history="1">
        <w:r w:rsidRPr="00057681">
          <w:rPr>
            <w:rStyle w:val="Hiperesteka"/>
            <w:rFonts w:ascii="Trebuchet MS" w:eastAsia="Cambria" w:hAnsi="Trebuchet MS" w:cs="Arial"/>
            <w:b/>
          </w:rPr>
          <w:t>17. atalean</w:t>
        </w:r>
      </w:hyperlink>
      <w:r w:rsidRPr="00057681">
        <w:rPr>
          <w:rFonts w:ascii="Trebuchet MS" w:eastAsia="Cambria" w:hAnsi="Trebuchet MS" w:cs="Arial"/>
        </w:rPr>
        <w:t xml:space="preserve"> adierazten diren irizpideekin bat ebaluatuko da.</w:t>
      </w:r>
    </w:p>
    <w:p w:rsidR="00186BB2" w:rsidRPr="00057681" w:rsidRDefault="00186BB2"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5.- Edonola ere, irizpide horien ebaluazioa BAT zenbakiko artxibo elektronikoetan jasotako dokumentazioaren balorazioaren ondotikoa izango da, beti.</w:t>
      </w:r>
    </w:p>
    <w:p w:rsidR="00186BB2" w:rsidRPr="00057681" w:rsidRDefault="00186BB2" w:rsidP="00F6267F">
      <w:pPr>
        <w:pStyle w:val="3izenburua"/>
        <w:spacing w:before="240" w:after="60"/>
        <w:rPr>
          <w:rFonts w:ascii="Trebuchet MS" w:hAnsi="Trebuchet MS"/>
          <w:sz w:val="22"/>
        </w:rPr>
      </w:pPr>
      <w:bookmarkStart w:id="71" w:name="_Toc63440900"/>
      <w:r w:rsidRPr="00057681">
        <w:rPr>
          <w:rFonts w:ascii="Trebuchet MS" w:hAnsi="Trebuchet MS"/>
          <w:sz w:val="22"/>
        </w:rPr>
        <w:t>23.3.- Kontratazio mahaiaren aktak</w:t>
      </w:r>
      <w:bookmarkEnd w:id="71"/>
    </w:p>
    <w:p w:rsidR="00186BB2" w:rsidRPr="00057681" w:rsidRDefault="00186BB2"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Aurreko </w:t>
      </w:r>
      <w:r w:rsidR="00BD2241" w:rsidRPr="00057681">
        <w:rPr>
          <w:rFonts w:ascii="Trebuchet MS" w:hAnsi="Trebuchet MS" w:cs="Arial"/>
        </w:rPr>
        <w:t>atal</w:t>
      </w:r>
      <w:r w:rsidRPr="00057681">
        <w:rPr>
          <w:rFonts w:ascii="Trebuchet MS" w:hAnsi="Trebuchet MS" w:cs="Arial"/>
        </w:rPr>
        <w:t xml:space="preserve">en arabera jardundako guztia </w:t>
      </w:r>
      <w:r w:rsidR="00CA5D90" w:rsidRPr="00057681">
        <w:rPr>
          <w:rFonts w:ascii="Trebuchet MS" w:hAnsi="Trebuchet MS" w:cs="Arial"/>
        </w:rPr>
        <w:t xml:space="preserve">adierazita utziko </w:t>
      </w:r>
      <w:r w:rsidRPr="00057681">
        <w:rPr>
          <w:rFonts w:ascii="Trebuchet MS" w:hAnsi="Trebuchet MS" w:cs="Arial"/>
        </w:rPr>
        <w:t>da dagozkion aktetan, horiek prozeduraren emaitza eta izandako gorabeherak jasoko baitituzte.</w:t>
      </w:r>
    </w:p>
    <w:p w:rsidR="00186BB2" w:rsidRPr="00057681" w:rsidRDefault="00186BB2" w:rsidP="007158EE">
      <w:pPr>
        <w:pStyle w:val="2izenburua"/>
        <w:spacing w:line="240" w:lineRule="atLeast"/>
        <w:jc w:val="both"/>
        <w:rPr>
          <w:rFonts w:ascii="Trebuchet MS" w:hAnsi="Trebuchet MS"/>
          <w:i w:val="0"/>
          <w:sz w:val="22"/>
          <w:szCs w:val="22"/>
        </w:rPr>
      </w:pPr>
      <w:bookmarkStart w:id="72" w:name="_Toc63440901"/>
      <w:r w:rsidRPr="00057681">
        <w:rPr>
          <w:rFonts w:ascii="Trebuchet MS" w:hAnsi="Trebuchet MS"/>
          <w:i w:val="0"/>
          <w:sz w:val="22"/>
          <w:szCs w:val="22"/>
        </w:rPr>
        <w:t>24.- Balio</w:t>
      </w:r>
      <w:r w:rsidR="001F1191" w:rsidRPr="00057681">
        <w:rPr>
          <w:rFonts w:ascii="Trebuchet MS" w:hAnsi="Trebuchet MS"/>
          <w:i w:val="0"/>
          <w:sz w:val="22"/>
          <w:szCs w:val="22"/>
        </w:rPr>
        <w:t xml:space="preserve"> irizpide</w:t>
      </w:r>
      <w:r w:rsidRPr="00057681">
        <w:rPr>
          <w:rFonts w:ascii="Trebuchet MS" w:hAnsi="Trebuchet MS"/>
          <w:i w:val="0"/>
          <w:sz w:val="22"/>
          <w:szCs w:val="22"/>
        </w:rPr>
        <w:t xml:space="preserve">en bidez kalifikatu daitezkeen </w:t>
      </w:r>
      <w:r w:rsidR="003C6273" w:rsidRPr="00057681">
        <w:rPr>
          <w:rFonts w:ascii="Trebuchet MS" w:hAnsi="Trebuchet MS"/>
          <w:i w:val="0"/>
          <w:sz w:val="22"/>
          <w:szCs w:val="22"/>
        </w:rPr>
        <w:t>adjudikazio</w:t>
      </w:r>
      <w:r w:rsidRPr="00057681">
        <w:rPr>
          <w:rFonts w:ascii="Trebuchet MS" w:hAnsi="Trebuchet MS"/>
          <w:i w:val="0"/>
          <w:sz w:val="22"/>
          <w:szCs w:val="22"/>
        </w:rPr>
        <w:t xml:space="preserve"> irizpideen balorazio txostena eta kontratazio mahaiaren egintzen emaitza argitaratzea, eta lizitatzaile ukituei jakinaraztea.</w:t>
      </w:r>
      <w:bookmarkEnd w:id="72"/>
    </w:p>
    <w:p w:rsidR="005E3D10" w:rsidRPr="00057681" w:rsidRDefault="005E3D1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1.- Eskaintzen kalifikazioa, onarpena edo bazterketa kontratatzailearen profilean argitaratuko da. Argitaratze horretatik kanpo geratuko da indarrean dagoen legediarekin bat argitaratu ezin den info</w:t>
      </w:r>
      <w:r w:rsidR="00ED7037" w:rsidRPr="00057681">
        <w:rPr>
          <w:rFonts w:ascii="Trebuchet MS" w:hAnsi="Trebuchet MS" w:cs="Arial"/>
        </w:rPr>
        <w:t>rmazioa. Dena den, kasuan-kasu</w:t>
      </w:r>
      <w:r w:rsidRPr="00057681">
        <w:rPr>
          <w:rFonts w:ascii="Trebuchet MS" w:hAnsi="Trebuchet MS" w:cs="Arial"/>
        </w:rPr>
        <w:t xml:space="preserve"> bidezko diren komunikazio edo jakinarazpenak zuzenduko zaizkie lizitatzaile ukituei. </w:t>
      </w:r>
    </w:p>
    <w:p w:rsidR="00F83994" w:rsidRPr="00057681" w:rsidRDefault="00F83994" w:rsidP="00F83994">
      <w:pPr>
        <w:autoSpaceDE w:val="0"/>
        <w:autoSpaceDN w:val="0"/>
        <w:adjustRightInd w:val="0"/>
        <w:spacing w:before="60" w:line="240" w:lineRule="atLeast"/>
        <w:jc w:val="both"/>
        <w:rPr>
          <w:rFonts w:ascii="Trebuchet MS" w:hAnsi="Trebuchet MS" w:cs="Arial"/>
        </w:rPr>
      </w:pPr>
      <w:r w:rsidRPr="00057681">
        <w:rPr>
          <w:rFonts w:ascii="Trebuchet MS" w:hAnsi="Trebuchet MS" w:cs="Arial"/>
        </w:rPr>
        <w:t>2.- Lizitatzaile bat kanpoan uzten bada, egintza hori jakinaraziko zaio, urriaren 1eko 39/2015 Legeak, Administrazio Publikoen Administrazio Prozedura Erkidearenak, 40. artikuluan eta hurrengoetan ezarritako prozedurak jarraituz.</w:t>
      </w:r>
    </w:p>
    <w:p w:rsidR="00F9610D" w:rsidRPr="00057681" w:rsidRDefault="005E3D1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3.- Bitarteko elektroniko bidezko jakinarazpena errefusatua izan dela ulertuko da, jakinarazpena</w:t>
      </w:r>
      <w:r w:rsidR="006320A8" w:rsidRPr="00057681">
        <w:rPr>
          <w:rFonts w:ascii="Trebuchet MS" w:hAnsi="Trebuchet MS" w:cs="Arial"/>
        </w:rPr>
        <w:t xml:space="preserve"> eskuratzeko moduan jarri eta hamar</w:t>
      </w:r>
      <w:r w:rsidRPr="00057681">
        <w:rPr>
          <w:rFonts w:ascii="Trebuchet MS" w:hAnsi="Trebuchet MS" w:cs="Arial"/>
        </w:rPr>
        <w:t xml:space="preserve"> egun natural igaro direnean horren edukira sartu gabe; eta jakinarazpena </w:t>
      </w:r>
      <w:r w:rsidR="00706CE5">
        <w:rPr>
          <w:rFonts w:ascii="Trebuchet MS" w:hAnsi="Trebuchet MS" w:cs="Arial"/>
        </w:rPr>
        <w:t>KABIA</w:t>
      </w:r>
      <w:r w:rsidRPr="00057681">
        <w:rPr>
          <w:rFonts w:ascii="Trebuchet MS" w:hAnsi="Trebuchet MS" w:cs="Arial"/>
        </w:rPr>
        <w:t>ren egoitza elektronikoan eskuragarri jartzen denean, jakinarazpen betekizuna epe barruan bete dela ulertuko da</w:t>
      </w:r>
      <w:r w:rsidR="00F9610D" w:rsidRPr="00057681">
        <w:rPr>
          <w:rFonts w:ascii="Trebuchet MS" w:hAnsi="Trebuchet MS" w:cs="Arial"/>
        </w:rPr>
        <w:t>.</w:t>
      </w:r>
    </w:p>
    <w:p w:rsidR="00085F2B" w:rsidRPr="00057681" w:rsidRDefault="004E51AC" w:rsidP="007158EE">
      <w:pPr>
        <w:pStyle w:val="2izenburua"/>
        <w:spacing w:line="240" w:lineRule="atLeast"/>
        <w:jc w:val="both"/>
        <w:rPr>
          <w:rFonts w:ascii="Trebuchet MS" w:hAnsi="Trebuchet MS"/>
          <w:i w:val="0"/>
          <w:sz w:val="22"/>
          <w:szCs w:val="22"/>
        </w:rPr>
      </w:pPr>
      <w:bookmarkStart w:id="73" w:name="_Toc63440902"/>
      <w:r w:rsidRPr="00057681">
        <w:rPr>
          <w:rFonts w:ascii="Trebuchet MS" w:hAnsi="Trebuchet MS"/>
          <w:i w:val="0"/>
          <w:sz w:val="22"/>
          <w:szCs w:val="22"/>
        </w:rPr>
        <w:t>2</w:t>
      </w:r>
      <w:r w:rsidR="00F9610D" w:rsidRPr="00057681">
        <w:rPr>
          <w:rFonts w:ascii="Trebuchet MS" w:hAnsi="Trebuchet MS"/>
          <w:i w:val="0"/>
          <w:sz w:val="22"/>
          <w:szCs w:val="22"/>
        </w:rPr>
        <w:t>5</w:t>
      </w:r>
      <w:r w:rsidRPr="00057681">
        <w:rPr>
          <w:rFonts w:ascii="Trebuchet MS" w:hAnsi="Trebuchet MS"/>
          <w:i w:val="0"/>
          <w:sz w:val="22"/>
          <w:szCs w:val="22"/>
        </w:rPr>
        <w:t xml:space="preserve">.- </w:t>
      </w:r>
      <w:r w:rsidR="00525E74" w:rsidRPr="00057681">
        <w:rPr>
          <w:rFonts w:ascii="Trebuchet MS" w:hAnsi="Trebuchet MS"/>
          <w:i w:val="0"/>
          <w:sz w:val="22"/>
          <w:szCs w:val="22"/>
        </w:rPr>
        <w:t>Adjudikazio</w:t>
      </w:r>
      <w:r w:rsidR="00F9610D" w:rsidRPr="00057681">
        <w:rPr>
          <w:rFonts w:ascii="Trebuchet MS" w:hAnsi="Trebuchet MS"/>
          <w:i w:val="0"/>
          <w:sz w:val="22"/>
          <w:szCs w:val="22"/>
        </w:rPr>
        <w:t xml:space="preserve"> irizpideak</w:t>
      </w:r>
      <w:bookmarkEnd w:id="73"/>
    </w:p>
    <w:p w:rsidR="00525E74" w:rsidRPr="00057681" w:rsidRDefault="00525E74" w:rsidP="00525E74">
      <w:pPr>
        <w:autoSpaceDE w:val="0"/>
        <w:autoSpaceDN w:val="0"/>
        <w:adjustRightInd w:val="0"/>
        <w:spacing w:before="60" w:line="240" w:lineRule="atLeast"/>
        <w:jc w:val="both"/>
        <w:rPr>
          <w:rFonts w:ascii="Trebuchet MS" w:hAnsi="Trebuchet MS" w:cs="Arial"/>
        </w:rPr>
      </w:pPr>
      <w:bookmarkStart w:id="74" w:name="_Hlt36617067"/>
      <w:bookmarkEnd w:id="74"/>
      <w:r w:rsidRPr="00057681">
        <w:rPr>
          <w:rFonts w:ascii="Trebuchet MS" w:hAnsi="Trebuchet MS" w:cs="Arial"/>
        </w:rPr>
        <w:t xml:space="preserve">1.- Kontratua adjudikatzeko irizpideak eta haztapena, bai oinarrizko eskaintzari eta bai aldaerei aplikatuko zaizkienak, lizitazio iragarkian eta ezaugarrien taulako </w:t>
      </w:r>
      <w:hyperlink w:anchor="CC_17" w:history="1">
        <w:r w:rsidRPr="00057681">
          <w:rPr>
            <w:rStyle w:val="Hiperesteka"/>
            <w:rFonts w:ascii="Trebuchet MS" w:hAnsi="Trebuchet MS" w:cs="Arial"/>
            <w:b/>
          </w:rPr>
          <w:t>17. atalean</w:t>
        </w:r>
      </w:hyperlink>
      <w:r w:rsidRPr="00057681">
        <w:rPr>
          <w:rFonts w:ascii="Trebuchet MS" w:hAnsi="Trebuchet MS" w:cs="Arial"/>
        </w:rPr>
        <w:t xml:space="preserve"> ezarritakoak izango dira.</w:t>
      </w:r>
    </w:p>
    <w:p w:rsidR="00525E74" w:rsidRPr="00057681" w:rsidRDefault="00525E74" w:rsidP="00525E74">
      <w:pPr>
        <w:autoSpaceDE w:val="0"/>
        <w:autoSpaceDN w:val="0"/>
        <w:adjustRightInd w:val="0"/>
        <w:spacing w:before="60" w:line="240" w:lineRule="atLeast"/>
        <w:jc w:val="both"/>
        <w:rPr>
          <w:rFonts w:ascii="Trebuchet MS" w:hAnsi="Trebuchet MS" w:cs="Arial"/>
        </w:rPr>
      </w:pPr>
      <w:r w:rsidRPr="00057681">
        <w:rPr>
          <w:rFonts w:ascii="Trebuchet MS" w:hAnsi="Trebuchet MS" w:cs="Arial"/>
        </w:rPr>
        <w:t xml:space="preserve">2.- Ezaugarrien taulako </w:t>
      </w:r>
      <w:hyperlink w:anchor="CC_17" w:history="1">
        <w:r w:rsidRPr="00057681">
          <w:rPr>
            <w:rStyle w:val="Hiperesteka"/>
            <w:rFonts w:ascii="Trebuchet MS" w:hAnsi="Trebuchet MS" w:cs="Arial"/>
            <w:b/>
          </w:rPr>
          <w:t>17. atalean</w:t>
        </w:r>
      </w:hyperlink>
      <w:r w:rsidRPr="00057681">
        <w:rPr>
          <w:rFonts w:ascii="Trebuchet MS" w:hAnsi="Trebuchet MS" w:cs="Arial"/>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525E74" w:rsidRPr="00057681" w:rsidRDefault="00525E74" w:rsidP="00525E74">
      <w:pPr>
        <w:autoSpaceDE w:val="0"/>
        <w:autoSpaceDN w:val="0"/>
        <w:spacing w:before="60" w:line="240" w:lineRule="atLeast"/>
        <w:jc w:val="both"/>
        <w:rPr>
          <w:rFonts w:ascii="Trebuchet MS" w:hAnsi="Trebuchet MS" w:cs="Arial"/>
        </w:rPr>
      </w:pPr>
      <w:r w:rsidRPr="00057681">
        <w:rPr>
          <w:rFonts w:ascii="Trebuchet MS" w:hAnsi="Trebuchet MS" w:cs="Arial"/>
        </w:rPr>
        <w:t>Errekerimendua egin ondoren formalitatea bete gabe jarraitzen badu, proposamenak ez dira baloratuko kasuan kasuko adjudikazio irizpideari dagokionez, baina hura ez betetzeak ez du, inola ere, proposamena adjudikazio prozeduratik kanpo utziko.</w:t>
      </w:r>
    </w:p>
    <w:p w:rsidR="00525E74" w:rsidRPr="00057681" w:rsidRDefault="00525E74" w:rsidP="00525E74">
      <w:pPr>
        <w:autoSpaceDE w:val="0"/>
        <w:autoSpaceDN w:val="0"/>
        <w:spacing w:before="60" w:line="240" w:lineRule="atLeast"/>
        <w:jc w:val="both"/>
        <w:rPr>
          <w:rFonts w:ascii="Trebuchet MS" w:hAnsi="Trebuchet MS" w:cs="Arial"/>
        </w:rPr>
      </w:pPr>
      <w:r w:rsidRPr="00057681">
        <w:rPr>
          <w:rFonts w:ascii="Trebuchet MS" w:hAnsi="Trebuchet MS" w:cs="Arial"/>
        </w:rPr>
        <w:t xml:space="preserve">3.- Ez dira, inola ere, adjudikazio prozeduratik kanpo utziko honelako proposamenak: aipatutako </w:t>
      </w:r>
      <w:hyperlink w:anchor="CC_17" w:history="1">
        <w:r w:rsidRPr="00057681">
          <w:rPr>
            <w:rStyle w:val="Hiperesteka"/>
            <w:rFonts w:ascii="Trebuchet MS" w:hAnsi="Trebuchet MS" w:cs="Arial"/>
            <w:b/>
          </w:rPr>
          <w:t>17. atalean</w:t>
        </w:r>
      </w:hyperlink>
      <w:r w:rsidRPr="00057681">
        <w:rPr>
          <w:rFonts w:ascii="Trebuchet MS" w:hAnsi="Trebuchet MS" w:cs="Arial"/>
        </w:rPr>
        <w:t xml:space="preserve"> adjudikazio irizpideei buruzko atal bakoitzerako ezarritako gehieneko luze-laburra gainditzen dutenak (azalak eta aurkibideak kontuan hartu gabe). Gehieneko luze-laburra gaindituz gero, edukia baloratuko da onartutako gehieneko orri</w:t>
      </w:r>
      <w:r w:rsidR="00174398" w:rsidRPr="00057681">
        <w:rPr>
          <w:rFonts w:ascii="Trebuchet MS" w:hAnsi="Trebuchet MS" w:cs="Arial"/>
        </w:rPr>
        <w:t>alde</w:t>
      </w:r>
      <w:r w:rsidRPr="00057681">
        <w:rPr>
          <w:rFonts w:ascii="Trebuchet MS" w:hAnsi="Trebuchet MS" w:cs="Arial"/>
        </w:rPr>
        <w:t xml:space="preserve"> kopurura</w:t>
      </w:r>
      <w:r w:rsidR="002C4629" w:rsidRPr="00057681">
        <w:rPr>
          <w:rFonts w:ascii="Trebuchet MS" w:hAnsi="Trebuchet MS" w:cs="Arial"/>
        </w:rPr>
        <w:t>ino</w:t>
      </w:r>
      <w:r w:rsidRPr="00057681">
        <w:rPr>
          <w:rFonts w:ascii="Trebuchet MS" w:hAnsi="Trebuchet MS" w:cs="Arial"/>
        </w:rPr>
        <w:t>.</w:t>
      </w:r>
    </w:p>
    <w:p w:rsidR="00525E74" w:rsidRPr="00057681" w:rsidRDefault="00525E74" w:rsidP="00525E74">
      <w:pPr>
        <w:autoSpaceDE w:val="0"/>
        <w:autoSpaceDN w:val="0"/>
        <w:spacing w:before="60" w:line="240" w:lineRule="atLeast"/>
        <w:jc w:val="both"/>
        <w:rPr>
          <w:rFonts w:ascii="Trebuchet MS" w:hAnsi="Trebuchet MS" w:cs="Arial"/>
        </w:rPr>
      </w:pPr>
      <w:r w:rsidRPr="00057681">
        <w:rPr>
          <w:rFonts w:ascii="Trebuchet MS" w:hAnsi="Trebuchet MS" w:cs="Arial"/>
        </w:rPr>
        <w:t>4.- Enpresa lizitatzaileren batek ez badu aurkezten adjudikazio irizpideei buruzko dokumentazioa, enpresa horren proposamena ez da baloratuko aztertzen ari den irizpi</w:t>
      </w:r>
      <w:r w:rsidR="00F83994" w:rsidRPr="00057681">
        <w:rPr>
          <w:rFonts w:ascii="Trebuchet MS" w:hAnsi="Trebuchet MS" w:cs="Arial"/>
        </w:rPr>
        <w:t>deari dagokionez.</w:t>
      </w:r>
    </w:p>
    <w:p w:rsidR="008A23EB" w:rsidRPr="00057681" w:rsidRDefault="005F732C" w:rsidP="007158EE">
      <w:pPr>
        <w:pStyle w:val="2izenburua"/>
        <w:spacing w:line="240" w:lineRule="atLeast"/>
        <w:jc w:val="both"/>
        <w:rPr>
          <w:rFonts w:ascii="Trebuchet MS" w:hAnsi="Trebuchet MS"/>
          <w:i w:val="0"/>
          <w:sz w:val="22"/>
          <w:szCs w:val="22"/>
        </w:rPr>
      </w:pPr>
      <w:bookmarkStart w:id="75" w:name="_Toc63440903"/>
      <w:r w:rsidRPr="00057681">
        <w:rPr>
          <w:rFonts w:ascii="Trebuchet MS" w:hAnsi="Trebuchet MS"/>
          <w:i w:val="0"/>
          <w:sz w:val="22"/>
          <w:szCs w:val="22"/>
        </w:rPr>
        <w:lastRenderedPageBreak/>
        <w:t>2</w:t>
      </w:r>
      <w:r w:rsidR="00F9610D" w:rsidRPr="00057681">
        <w:rPr>
          <w:rFonts w:ascii="Trebuchet MS" w:hAnsi="Trebuchet MS"/>
          <w:i w:val="0"/>
          <w:sz w:val="22"/>
          <w:szCs w:val="22"/>
        </w:rPr>
        <w:t>6</w:t>
      </w:r>
      <w:r w:rsidRPr="00057681">
        <w:rPr>
          <w:rFonts w:ascii="Trebuchet MS" w:hAnsi="Trebuchet MS"/>
          <w:i w:val="0"/>
          <w:sz w:val="22"/>
          <w:szCs w:val="22"/>
        </w:rPr>
        <w:t xml:space="preserve">.- </w:t>
      </w:r>
      <w:r w:rsidR="00F9610D" w:rsidRPr="00057681">
        <w:rPr>
          <w:rFonts w:ascii="Trebuchet MS" w:hAnsi="Trebuchet MS"/>
          <w:i w:val="0"/>
          <w:sz w:val="22"/>
          <w:szCs w:val="22"/>
        </w:rPr>
        <w:t>Eskaintzak baloratzea</w:t>
      </w:r>
      <w:bookmarkEnd w:id="75"/>
    </w:p>
    <w:p w:rsidR="008A23EB" w:rsidRPr="00057681" w:rsidRDefault="005F732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1.- Bere eginkizunetan aritzeko, mahaiak beharrezko iritzitako txosten guztiak eskatu ahal izango ditu, SPKLren 146.2.b) artikuluan aurreikusiarekin bat.</w:t>
      </w:r>
      <w:r w:rsidR="008A23EB" w:rsidRPr="00057681">
        <w:rPr>
          <w:rFonts w:ascii="Trebuchet MS" w:hAnsi="Trebuchet MS" w:cs="Arial"/>
        </w:rPr>
        <w:t xml:space="preserve"> </w:t>
      </w:r>
    </w:p>
    <w:p w:rsidR="00227E1A" w:rsidRPr="00057681" w:rsidRDefault="00227E1A"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Eskatzen diren </w:t>
      </w:r>
      <w:r w:rsidR="00DF0EE5" w:rsidRPr="00057681">
        <w:rPr>
          <w:rFonts w:ascii="Trebuchet MS" w:hAnsi="Trebuchet MS" w:cs="Arial"/>
        </w:rPr>
        <w:t>preskripzio</w:t>
      </w:r>
      <w:r w:rsidRPr="00057681">
        <w:rPr>
          <w:rFonts w:ascii="Trebuchet MS" w:hAnsi="Trebuchet MS" w:cs="Arial"/>
        </w:rPr>
        <w:t xml:space="preserve"> teknikoak betetzen ez dituzten proposamenak kanpoan utziko ditu kontratazio mahaiak.</w:t>
      </w:r>
    </w:p>
    <w:p w:rsidR="005A67B5" w:rsidRPr="00057681" w:rsidRDefault="006A603D"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3</w:t>
      </w:r>
      <w:r w:rsidR="005A67B5" w:rsidRPr="00057681">
        <w:rPr>
          <w:rFonts w:ascii="Trebuchet MS" w:hAnsi="Trebuchet MS" w:cs="Arial"/>
        </w:rPr>
        <w:t xml:space="preserve">.- </w:t>
      </w:r>
      <w:r w:rsidR="003E232D" w:rsidRPr="00057681">
        <w:rPr>
          <w:rFonts w:ascii="Trebuchet MS" w:hAnsi="Trebuchet MS" w:cs="Arial"/>
        </w:rPr>
        <w:t>SPKL</w:t>
      </w:r>
      <w:r w:rsidR="005A67B5" w:rsidRPr="00057681">
        <w:rPr>
          <w:rFonts w:ascii="Trebuchet MS" w:hAnsi="Trebuchet MS" w:cs="Arial"/>
        </w:rPr>
        <w:t xml:space="preserve">ren 147.2. artikuluan xedatutakoarekin bat etorriz, kontratuaren </w:t>
      </w:r>
      <w:r w:rsidR="003C6273" w:rsidRPr="00057681">
        <w:rPr>
          <w:rFonts w:ascii="Trebuchet MS" w:hAnsi="Trebuchet MS" w:cs="Arial"/>
        </w:rPr>
        <w:t>adjudikazio</w:t>
      </w:r>
      <w:r w:rsidR="005A67B5" w:rsidRPr="00057681">
        <w:rPr>
          <w:rFonts w:ascii="Trebuchet MS" w:hAnsi="Trebuchet MS" w:cs="Arial"/>
        </w:rPr>
        <w:t xml:space="preserve"> irizpidea</w:t>
      </w:r>
      <w:r w:rsidR="002C4629" w:rsidRPr="00057681">
        <w:rPr>
          <w:rFonts w:ascii="Trebuchet MS" w:hAnsi="Trebuchet MS" w:cs="Arial"/>
        </w:rPr>
        <w:t>k</w:t>
      </w:r>
      <w:r w:rsidR="005A67B5" w:rsidRPr="00057681">
        <w:rPr>
          <w:rFonts w:ascii="Trebuchet MS" w:hAnsi="Trebuchet MS" w:cs="Arial"/>
        </w:rPr>
        <w:t xml:space="preserve"> aplikatu ondoren eskaintza ugariren artean berdinketa ematen bada, berdinketa hori hurrengo </w:t>
      </w:r>
      <w:r w:rsidR="002C4629" w:rsidRPr="00057681">
        <w:rPr>
          <w:rFonts w:ascii="Trebuchet MS" w:hAnsi="Trebuchet MS" w:cs="Arial"/>
        </w:rPr>
        <w:t>paragrafo</w:t>
      </w:r>
      <w:r w:rsidR="005A67B5" w:rsidRPr="00057681">
        <w:rPr>
          <w:rFonts w:ascii="Trebuchet MS" w:hAnsi="Trebuchet MS" w:cs="Arial"/>
        </w:rPr>
        <w:t xml:space="preserve">an adierazitako irizpide sozialak, eskaintzak aurkezteko epea amaitzeko uneari dagozkionak, </w:t>
      </w:r>
      <w:r w:rsidR="002C4629" w:rsidRPr="00057681">
        <w:rPr>
          <w:rFonts w:ascii="Trebuchet MS" w:hAnsi="Trebuchet MS" w:cs="Arial"/>
        </w:rPr>
        <w:t xml:space="preserve">hurrenkeraren arabera </w:t>
      </w:r>
      <w:r w:rsidR="005A67B5" w:rsidRPr="00057681">
        <w:rPr>
          <w:rFonts w:ascii="Trebuchet MS" w:hAnsi="Trebuchet MS" w:cs="Arial"/>
        </w:rPr>
        <w:t>aplikatu</w:t>
      </w:r>
      <w:r w:rsidR="002C4629" w:rsidRPr="00057681">
        <w:rPr>
          <w:rFonts w:ascii="Trebuchet MS" w:hAnsi="Trebuchet MS" w:cs="Arial"/>
        </w:rPr>
        <w:t>z</w:t>
      </w:r>
      <w:r w:rsidR="005A67B5" w:rsidRPr="00057681">
        <w:rPr>
          <w:rFonts w:ascii="Trebuchet MS" w:hAnsi="Trebuchet MS" w:cs="Arial"/>
        </w:rPr>
        <w:t xml:space="preserve"> ebatziko da.</w:t>
      </w:r>
    </w:p>
    <w:p w:rsidR="0028529C" w:rsidRPr="00057681" w:rsidRDefault="006A603D" w:rsidP="00123C90">
      <w:pPr>
        <w:spacing w:before="60" w:line="240" w:lineRule="atLeast"/>
        <w:ind w:right="-1"/>
        <w:jc w:val="both"/>
        <w:rPr>
          <w:rFonts w:ascii="Trebuchet MS" w:hAnsi="Trebuchet MS" w:cs="Arial"/>
        </w:rPr>
      </w:pPr>
      <w:r w:rsidRPr="00057681">
        <w:rPr>
          <w:rFonts w:ascii="Trebuchet MS" w:hAnsi="Trebuchet MS" w:cs="Arial"/>
        </w:rPr>
        <w:t>4</w:t>
      </w:r>
      <w:r w:rsidR="0028529C" w:rsidRPr="00057681">
        <w:rPr>
          <w:rFonts w:ascii="Trebuchet MS" w:hAnsi="Trebuchet MS" w:cs="Arial"/>
        </w:rPr>
        <w:t xml:space="preserve">.- Kontratuen </w:t>
      </w:r>
      <w:r w:rsidR="003C6273" w:rsidRPr="00057681">
        <w:rPr>
          <w:rFonts w:ascii="Trebuchet MS" w:hAnsi="Trebuchet MS" w:cs="Arial"/>
        </w:rPr>
        <w:t>adjudikazio</w:t>
      </w:r>
      <w:r w:rsidR="0028529C" w:rsidRPr="00057681">
        <w:rPr>
          <w:rFonts w:ascii="Trebuchet MS" w:hAnsi="Trebuchet MS" w:cs="Arial"/>
        </w:rPr>
        <w:t>an lehentasuna izango dute beren lantaldean desgaitasun</w:t>
      </w:r>
      <w:r w:rsidR="006907F3" w:rsidRPr="00057681">
        <w:rPr>
          <w:rFonts w:ascii="Trebuchet MS" w:hAnsi="Trebuchet MS" w:cs="Arial"/>
        </w:rPr>
        <w:t>a duten langileen kopurua %</w:t>
      </w:r>
      <w:r w:rsidR="0028529C" w:rsidRPr="00057681">
        <w:rPr>
          <w:rFonts w:ascii="Trebuchet MS" w:hAnsi="Trebuchet MS" w:cs="Arial"/>
        </w:rPr>
        <w:t xml:space="preserve"> 2tik gorakoa duten enpresek, betiere proposamen horiek onenen berdinak badira </w:t>
      </w:r>
      <w:r w:rsidR="003C6273" w:rsidRPr="00057681">
        <w:rPr>
          <w:rFonts w:ascii="Trebuchet MS" w:hAnsi="Trebuchet MS" w:cs="Arial"/>
        </w:rPr>
        <w:t>adjudikazio</w:t>
      </w:r>
      <w:r w:rsidR="0028529C" w:rsidRPr="00057681">
        <w:rPr>
          <w:rFonts w:ascii="Trebuchet MS" w:hAnsi="Trebuchet MS" w:cs="Arial"/>
        </w:rPr>
        <w:t>aren oinarri modura baliagarri diren irizpideen ikuspegitik.</w:t>
      </w:r>
      <w:r w:rsidR="005A67B5" w:rsidRPr="00057681">
        <w:rPr>
          <w:rFonts w:ascii="Trebuchet MS" w:hAnsi="Trebuchet MS" w:cs="Arial"/>
        </w:rPr>
        <w:t xml:space="preserve"> </w:t>
      </w:r>
      <w:r w:rsidR="0028529C" w:rsidRPr="00057681">
        <w:rPr>
          <w:rFonts w:ascii="Trebuchet MS" w:hAnsi="Trebuchet MS" w:cs="Arial"/>
        </w:rPr>
        <w:t xml:space="preserve">Eskaintzarik onena egiten parean gelditu direnetatik lizitatzaile batek baino </w:t>
      </w:r>
      <w:r w:rsidR="006907F3" w:rsidRPr="00057681">
        <w:rPr>
          <w:rFonts w:ascii="Trebuchet MS" w:hAnsi="Trebuchet MS" w:cs="Arial"/>
        </w:rPr>
        <w:t>gehiagok egiaztatzen badu %</w:t>
      </w:r>
      <w:r w:rsidR="0028529C" w:rsidRPr="00057681">
        <w:rPr>
          <w:rFonts w:ascii="Trebuchet MS" w:hAnsi="Trebuchet MS" w:cs="Arial"/>
        </w:rPr>
        <w:t xml:space="preserve"> 2 desgaitu baino langile gehiagorekin lan harremana duela, orduan enpresako langile finkoen artean ezgaituen portzentaje handiena duen</w:t>
      </w:r>
      <w:r w:rsidR="002C4629" w:rsidRPr="00057681">
        <w:rPr>
          <w:rFonts w:ascii="Trebuchet MS" w:hAnsi="Trebuchet MS" w:cs="Arial"/>
        </w:rPr>
        <w:t xml:space="preserve"> enpresa lizitatzaileari</w:t>
      </w:r>
      <w:r w:rsidR="0028529C" w:rsidRPr="00057681">
        <w:rPr>
          <w:rFonts w:ascii="Trebuchet MS" w:hAnsi="Trebuchet MS" w:cs="Arial"/>
        </w:rPr>
        <w:t xml:space="preserve"> emango zaio le</w:t>
      </w:r>
      <w:r w:rsidR="003C6273" w:rsidRPr="00057681">
        <w:rPr>
          <w:rFonts w:ascii="Trebuchet MS" w:hAnsi="Trebuchet MS" w:cs="Arial"/>
        </w:rPr>
        <w:t>hentasuna kontratuaren adjudikazio</w:t>
      </w:r>
      <w:r w:rsidR="0028529C" w:rsidRPr="00057681">
        <w:rPr>
          <w:rFonts w:ascii="Trebuchet MS" w:hAnsi="Trebuchet MS" w:cs="Arial"/>
        </w:rPr>
        <w:t>an. Hala ere</w:t>
      </w:r>
      <w:r w:rsidR="002C4629" w:rsidRPr="00057681">
        <w:rPr>
          <w:rFonts w:ascii="Trebuchet MS" w:hAnsi="Trebuchet MS" w:cs="Arial"/>
        </w:rPr>
        <w:t>,</w:t>
      </w:r>
      <w:r w:rsidR="0028529C" w:rsidRPr="00057681">
        <w:rPr>
          <w:rFonts w:ascii="Trebuchet MS" w:hAnsi="Trebuchet MS" w:cs="Arial"/>
        </w:rPr>
        <w:t xml:space="preserve"> parean badaude, prezio baxuena eskaini duen proposamena aukeratuko da; prezioa ere berdina bada, </w:t>
      </w:r>
      <w:r w:rsidR="003C6273" w:rsidRPr="00057681">
        <w:rPr>
          <w:rFonts w:ascii="Trebuchet MS" w:hAnsi="Trebuchet MS" w:cs="Arial"/>
        </w:rPr>
        <w:t>adjudikazio</w:t>
      </w:r>
      <w:r w:rsidR="0028529C" w:rsidRPr="00057681">
        <w:rPr>
          <w:rFonts w:ascii="Trebuchet MS" w:hAnsi="Trebuchet MS" w:cs="Arial"/>
        </w:rPr>
        <w:t>a zozketaz erabakiko da.</w:t>
      </w:r>
    </w:p>
    <w:p w:rsidR="005A67B5" w:rsidRPr="00057681" w:rsidRDefault="005A67B5" w:rsidP="00123C90">
      <w:pPr>
        <w:spacing w:before="60" w:line="240" w:lineRule="atLeast"/>
        <w:ind w:right="-1"/>
        <w:jc w:val="both"/>
        <w:rPr>
          <w:rFonts w:ascii="Trebuchet MS" w:hAnsi="Trebuchet MS" w:cs="Arial"/>
        </w:rPr>
      </w:pPr>
      <w:r w:rsidRPr="00057681">
        <w:rPr>
          <w:rFonts w:ascii="Trebuchet MS" w:hAnsi="Trebuchet MS" w:cs="Arial"/>
        </w:rPr>
        <w:t>Irizpide horiek aplikatze aldera lizitatzaileek egiaztatu egin beharko dituzte, hala badagokio, dagozkion lan</w:t>
      </w:r>
      <w:r w:rsidR="00F56E99" w:rsidRPr="00057681">
        <w:rPr>
          <w:rFonts w:ascii="Trebuchet MS" w:hAnsi="Trebuchet MS" w:cs="Arial"/>
        </w:rPr>
        <w:t xml:space="preserve"> </w:t>
      </w:r>
      <w:r w:rsidRPr="00057681">
        <w:rPr>
          <w:rFonts w:ascii="Trebuchet MS" w:hAnsi="Trebuchet MS" w:cs="Arial"/>
        </w:rPr>
        <w:t>kontratuekin eta Gizarte Segurantzako kotizazio</w:t>
      </w:r>
      <w:r w:rsidR="002C4629" w:rsidRPr="00057681">
        <w:rPr>
          <w:rFonts w:ascii="Trebuchet MS" w:hAnsi="Trebuchet MS" w:cs="Arial"/>
        </w:rPr>
        <w:t xml:space="preserve"> agiriekin</w:t>
      </w:r>
      <w:r w:rsidRPr="00057681">
        <w:rPr>
          <w:rFonts w:ascii="Trebuchet MS" w:hAnsi="Trebuchet MS" w:cs="Arial"/>
        </w:rPr>
        <w:t xml:space="preserve"> eta aurrez aipatutako irizpide sozialak egiaztatzeko zuzenbidez onartutako beste edozein dokumenturekin.</w:t>
      </w:r>
    </w:p>
    <w:p w:rsidR="008A23EB" w:rsidRPr="00057681" w:rsidRDefault="0076048D" w:rsidP="007158EE">
      <w:pPr>
        <w:pStyle w:val="2izenburua"/>
        <w:spacing w:line="240" w:lineRule="atLeast"/>
        <w:jc w:val="both"/>
        <w:rPr>
          <w:rFonts w:ascii="Trebuchet MS" w:hAnsi="Trebuchet MS"/>
          <w:i w:val="0"/>
          <w:sz w:val="22"/>
          <w:szCs w:val="22"/>
        </w:rPr>
      </w:pPr>
      <w:bookmarkStart w:id="76" w:name="_Toc63440904"/>
      <w:r w:rsidRPr="00057681">
        <w:rPr>
          <w:rFonts w:ascii="Trebuchet MS" w:hAnsi="Trebuchet MS"/>
          <w:i w:val="0"/>
          <w:sz w:val="22"/>
          <w:szCs w:val="22"/>
        </w:rPr>
        <w:t>2</w:t>
      </w:r>
      <w:r w:rsidR="006A603D" w:rsidRPr="00057681">
        <w:rPr>
          <w:rFonts w:ascii="Trebuchet MS" w:hAnsi="Trebuchet MS"/>
          <w:i w:val="0"/>
          <w:sz w:val="22"/>
          <w:szCs w:val="22"/>
        </w:rPr>
        <w:t>7</w:t>
      </w:r>
      <w:r w:rsidR="00D638BE" w:rsidRPr="00057681">
        <w:rPr>
          <w:rFonts w:ascii="Trebuchet MS" w:hAnsi="Trebuchet MS"/>
          <w:i w:val="0"/>
          <w:sz w:val="22"/>
          <w:szCs w:val="22"/>
        </w:rPr>
        <w:t>.</w:t>
      </w:r>
      <w:r w:rsidRPr="00057681">
        <w:rPr>
          <w:rFonts w:ascii="Trebuchet MS" w:hAnsi="Trebuchet MS"/>
          <w:i w:val="0"/>
          <w:sz w:val="22"/>
          <w:szCs w:val="22"/>
        </w:rPr>
        <w:t xml:space="preserve">- </w:t>
      </w:r>
      <w:r w:rsidR="006A603D" w:rsidRPr="00057681">
        <w:rPr>
          <w:rFonts w:ascii="Trebuchet MS" w:hAnsi="Trebuchet MS"/>
          <w:i w:val="0"/>
          <w:sz w:val="22"/>
          <w:szCs w:val="22"/>
        </w:rPr>
        <w:t>Eskaintzak argitzea</w:t>
      </w:r>
      <w:bookmarkEnd w:id="76"/>
    </w:p>
    <w:p w:rsidR="008A23EB" w:rsidRPr="00057681" w:rsidRDefault="00151F2E" w:rsidP="00AE1FA6">
      <w:pPr>
        <w:spacing w:before="60" w:line="240" w:lineRule="atLeast"/>
        <w:ind w:right="-1"/>
        <w:jc w:val="both"/>
        <w:rPr>
          <w:rFonts w:ascii="Trebuchet MS" w:hAnsi="Trebuchet MS" w:cs="Arial"/>
        </w:rPr>
      </w:pPr>
      <w:r w:rsidRPr="00057681">
        <w:rPr>
          <w:rFonts w:ascii="Trebuchet MS" w:hAnsi="Trebuchet MS" w:cs="Arial"/>
        </w:rPr>
        <w:t xml:space="preserve">Kontratazio organoak edo kontratazio mahaiak </w:t>
      </w:r>
      <w:r w:rsidR="00A57FAE" w:rsidRPr="00057681">
        <w:rPr>
          <w:rFonts w:ascii="Trebuchet MS" w:hAnsi="Trebuchet MS" w:cs="Arial"/>
        </w:rPr>
        <w:t xml:space="preserve">aurkeztutako </w:t>
      </w:r>
      <w:r w:rsidRPr="00057681">
        <w:rPr>
          <w:rFonts w:ascii="Trebuchet MS" w:hAnsi="Trebuchet MS" w:cs="Arial"/>
        </w:rPr>
        <w:t>eskaintz</w:t>
      </w:r>
      <w:r w:rsidR="00A57FAE" w:rsidRPr="00057681">
        <w:rPr>
          <w:rFonts w:ascii="Trebuchet MS" w:hAnsi="Trebuchet MS" w:cs="Arial"/>
        </w:rPr>
        <w:t>ei</w:t>
      </w:r>
      <w:r w:rsidRPr="00057681">
        <w:rPr>
          <w:rFonts w:ascii="Trebuchet MS" w:hAnsi="Trebuchet MS" w:cs="Arial"/>
        </w:rPr>
        <w:t xml:space="preserve"> buruzko argibideak eskatu ahal izango dizkiete lizitatzaileei, edo eskaintzen erredakzioko akats material agerikoak zuzentzeko esan, betiere tratu berdintasunaren printzipioa errespetatuta eta eskaintzen baldintzak aldatzeko inolako aukerarik </w:t>
      </w:r>
      <w:r w:rsidR="00CA5D90" w:rsidRPr="00057681">
        <w:rPr>
          <w:rFonts w:ascii="Trebuchet MS" w:hAnsi="Trebuchet MS" w:cs="Arial"/>
        </w:rPr>
        <w:t>eman gabe</w:t>
      </w:r>
      <w:r w:rsidRPr="00057681">
        <w:rPr>
          <w:rFonts w:ascii="Trebuchet MS" w:hAnsi="Trebuchet MS" w:cs="Arial"/>
        </w:rPr>
        <w:t xml:space="preserve">. Jardundako guztia dokumentu bidez </w:t>
      </w:r>
      <w:r w:rsidR="00CA5D90" w:rsidRPr="00057681">
        <w:rPr>
          <w:rFonts w:ascii="Trebuchet MS" w:hAnsi="Trebuchet MS" w:cs="Arial"/>
        </w:rPr>
        <w:t xml:space="preserve">adierazita utzi </w:t>
      </w:r>
      <w:r w:rsidRPr="00057681">
        <w:rPr>
          <w:rFonts w:ascii="Trebuchet MS" w:hAnsi="Trebuchet MS" w:cs="Arial"/>
        </w:rPr>
        <w:t>beharko</w:t>
      </w:r>
      <w:r w:rsidR="00535907" w:rsidRPr="00057681">
        <w:rPr>
          <w:rFonts w:ascii="Trebuchet MS" w:hAnsi="Trebuchet MS" w:cs="Arial"/>
        </w:rPr>
        <w:t xml:space="preserve"> da espedientean</w:t>
      </w:r>
      <w:r w:rsidR="00B23F75" w:rsidRPr="00057681">
        <w:rPr>
          <w:rFonts w:ascii="Trebuchet MS" w:hAnsi="Trebuchet MS" w:cs="Arial"/>
        </w:rPr>
        <w:t>.</w:t>
      </w:r>
    </w:p>
    <w:p w:rsidR="008A23EB" w:rsidRPr="00057681" w:rsidRDefault="00712F64" w:rsidP="007158EE">
      <w:pPr>
        <w:pStyle w:val="2izenburua"/>
        <w:spacing w:line="240" w:lineRule="atLeast"/>
        <w:jc w:val="both"/>
        <w:rPr>
          <w:rFonts w:ascii="Trebuchet MS" w:hAnsi="Trebuchet MS"/>
          <w:i w:val="0"/>
          <w:sz w:val="22"/>
          <w:szCs w:val="22"/>
        </w:rPr>
      </w:pPr>
      <w:bookmarkStart w:id="77" w:name="_Toc63440905"/>
      <w:r w:rsidRPr="00057681">
        <w:rPr>
          <w:rFonts w:ascii="Trebuchet MS" w:hAnsi="Trebuchet MS"/>
          <w:i w:val="0"/>
          <w:sz w:val="22"/>
          <w:szCs w:val="22"/>
        </w:rPr>
        <w:t>28</w:t>
      </w:r>
      <w:r w:rsidR="00B23F75" w:rsidRPr="00057681">
        <w:rPr>
          <w:rFonts w:ascii="Trebuchet MS" w:hAnsi="Trebuchet MS"/>
          <w:i w:val="0"/>
          <w:sz w:val="22"/>
          <w:szCs w:val="22"/>
        </w:rPr>
        <w:t xml:space="preserve">.- </w:t>
      </w:r>
      <w:r w:rsidR="006A603D" w:rsidRPr="00057681">
        <w:rPr>
          <w:rFonts w:ascii="Trebuchet MS" w:hAnsi="Trebuchet MS"/>
          <w:i w:val="0"/>
          <w:sz w:val="22"/>
          <w:szCs w:val="22"/>
        </w:rPr>
        <w:t xml:space="preserve">Balio </w:t>
      </w:r>
      <w:r w:rsidR="00A57FAE" w:rsidRPr="00057681">
        <w:rPr>
          <w:rFonts w:ascii="Trebuchet MS" w:hAnsi="Trebuchet MS"/>
          <w:i w:val="0"/>
          <w:sz w:val="22"/>
          <w:szCs w:val="22"/>
        </w:rPr>
        <w:t xml:space="preserve">nabarmenki </w:t>
      </w:r>
      <w:r w:rsidR="006A603D" w:rsidRPr="00057681">
        <w:rPr>
          <w:rFonts w:ascii="Trebuchet MS" w:hAnsi="Trebuchet MS"/>
          <w:i w:val="0"/>
          <w:sz w:val="22"/>
          <w:szCs w:val="22"/>
        </w:rPr>
        <w:t>baxuegiak dituzten eskaintzak</w:t>
      </w:r>
      <w:bookmarkEnd w:id="77"/>
    </w:p>
    <w:p w:rsidR="006A603D" w:rsidRPr="00057681" w:rsidRDefault="006A603D"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w:t>
      </w:r>
      <w:r w:rsidR="00417480" w:rsidRPr="00057681">
        <w:rPr>
          <w:rFonts w:ascii="Trebuchet MS" w:hAnsi="Trebuchet MS" w:cs="Arial"/>
        </w:rPr>
        <w:t xml:space="preserve">Proposamen bati baxuegi irizten zaiola-eta betetzerik izango ez dela ulertzeko parametro objektiboak finkatuko ditu kontratazio organoak ezaugarrien taulako </w:t>
      </w:r>
      <w:hyperlink w:anchor="CC_17" w:history="1">
        <w:r w:rsidR="00417480" w:rsidRPr="00057681">
          <w:rPr>
            <w:rStyle w:val="Hiperesteka"/>
            <w:rFonts w:ascii="Trebuchet MS" w:hAnsi="Trebuchet MS" w:cs="Arial"/>
            <w:b/>
          </w:rPr>
          <w:t>17. atalean</w:t>
        </w:r>
      </w:hyperlink>
      <w:r w:rsidRPr="00057681">
        <w:rPr>
          <w:rFonts w:ascii="Trebuchet MS" w:hAnsi="Trebuchet MS" w:cs="Arial"/>
        </w:rPr>
        <w:t>.</w:t>
      </w:r>
    </w:p>
    <w:p w:rsidR="006A603D" w:rsidRPr="00057681" w:rsidRDefault="006A603D" w:rsidP="00123C90">
      <w:pPr>
        <w:tabs>
          <w:tab w:val="left" w:pos="4253"/>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2.- Puntuaziorik onena lortu duen lizitatzailearen eskaintza</w:t>
      </w:r>
      <w:r w:rsidR="00A57FAE" w:rsidRPr="00057681">
        <w:rPr>
          <w:rFonts w:ascii="Trebuchet MS" w:hAnsi="Trebuchet MS" w:cs="Arial"/>
        </w:rPr>
        <w:t xml:space="preserve"> nabarmenki</w:t>
      </w:r>
      <w:r w:rsidRPr="00057681">
        <w:rPr>
          <w:rFonts w:ascii="Trebuchet MS" w:hAnsi="Trebuchet MS" w:cs="Arial"/>
        </w:rPr>
        <w:t xml:space="preserve"> baxuegia dela uste izanez gero, kontratazio mahaiak lizitatzaileari eskatuko dio, behin eskaintzak eta </w:t>
      </w:r>
      <w:r w:rsidR="003C6273" w:rsidRPr="00057681">
        <w:rPr>
          <w:rFonts w:ascii="Trebuchet MS" w:hAnsi="Trebuchet MS" w:cs="Arial"/>
        </w:rPr>
        <w:t>adjudikazio</w:t>
      </w:r>
      <w:r w:rsidRPr="00057681">
        <w:rPr>
          <w:rFonts w:ascii="Trebuchet MS" w:hAnsi="Trebuchet MS" w:cs="Arial"/>
        </w:rPr>
        <w:t xml:space="preserve"> proposamena ebaluatu eta sailkatu ondoren, eskaintza baxuegia izatea eragin duten proposameneko parametroak arrazoi</w:t>
      </w:r>
      <w:r w:rsidR="007B2564" w:rsidRPr="00057681">
        <w:rPr>
          <w:rFonts w:ascii="Trebuchet MS" w:hAnsi="Trebuchet MS" w:cs="Arial"/>
        </w:rPr>
        <w:t>tuta</w:t>
      </w:r>
      <w:r w:rsidRPr="00057681">
        <w:rPr>
          <w:rFonts w:ascii="Trebuchet MS" w:hAnsi="Trebuchet MS" w:cs="Arial"/>
        </w:rPr>
        <w:t xml:space="preserve"> eta zehatz jakinarazteko, justifikatzeko eta xehakatzeko</w:t>
      </w:r>
      <w:r w:rsidR="007B2564" w:rsidRPr="00057681">
        <w:rPr>
          <w:rFonts w:ascii="Trebuchet MS" w:hAnsi="Trebuchet MS" w:cs="Arial"/>
        </w:rPr>
        <w:t>, betier</w:t>
      </w:r>
      <w:r w:rsidR="006320A8" w:rsidRPr="00057681">
        <w:rPr>
          <w:rFonts w:ascii="Trebuchet MS" w:hAnsi="Trebuchet MS" w:cs="Arial"/>
        </w:rPr>
        <w:t>e jakinarazpena bidali denetik bost</w:t>
      </w:r>
      <w:r w:rsidR="00FF6B61" w:rsidRPr="00057681">
        <w:rPr>
          <w:rFonts w:ascii="Trebuchet MS" w:hAnsi="Trebuchet MS" w:cs="Arial"/>
        </w:rPr>
        <w:t xml:space="preserve"> </w:t>
      </w:r>
      <w:r w:rsidR="007B2564" w:rsidRPr="00057681">
        <w:rPr>
          <w:rFonts w:ascii="Trebuchet MS" w:hAnsi="Trebuchet MS" w:cs="Arial"/>
        </w:rPr>
        <w:t>egun</w:t>
      </w:r>
      <w:r w:rsidR="00FF6B61" w:rsidRPr="00057681">
        <w:rPr>
          <w:rFonts w:ascii="Trebuchet MS" w:hAnsi="Trebuchet MS" w:cs="Arial"/>
        </w:rPr>
        <w:t xml:space="preserve"> baliodun</w:t>
      </w:r>
      <w:r w:rsidR="007B2564" w:rsidRPr="00057681">
        <w:rPr>
          <w:rFonts w:ascii="Trebuchet MS" w:hAnsi="Trebuchet MS" w:cs="Arial"/>
        </w:rPr>
        <w:t>eko epean</w:t>
      </w:r>
      <w:r w:rsidRPr="00057681">
        <w:rPr>
          <w:rFonts w:ascii="Trebuchet MS" w:hAnsi="Trebuchet MS" w:cs="Arial"/>
        </w:rPr>
        <w:t xml:space="preserve">. SPKLren 149. artikuluko 4.etik 6.era bitarteko </w:t>
      </w:r>
      <w:r w:rsidR="00C41F72" w:rsidRPr="00057681">
        <w:rPr>
          <w:rFonts w:ascii="Trebuchet MS" w:hAnsi="Trebuchet MS" w:cs="Arial"/>
        </w:rPr>
        <w:t>apartatu</w:t>
      </w:r>
      <w:r w:rsidRPr="00057681">
        <w:rPr>
          <w:rFonts w:ascii="Trebuchet MS" w:hAnsi="Trebuchet MS" w:cs="Arial"/>
        </w:rPr>
        <w:t>etan aurreikusitako prozedura tramitatuko du, eta, emaitza ikusirik, proposamena onartzea edo atzera botatzea proposatuko dio kontratazio organoari.</w:t>
      </w:r>
    </w:p>
    <w:p w:rsidR="00B8390D" w:rsidRPr="00057681" w:rsidRDefault="00124A22" w:rsidP="007158EE">
      <w:pPr>
        <w:pStyle w:val="2izenburua"/>
        <w:spacing w:line="240" w:lineRule="atLeast"/>
        <w:jc w:val="both"/>
        <w:rPr>
          <w:rFonts w:ascii="Trebuchet MS" w:hAnsi="Trebuchet MS"/>
          <w:i w:val="0"/>
          <w:sz w:val="22"/>
          <w:szCs w:val="22"/>
        </w:rPr>
      </w:pPr>
      <w:bookmarkStart w:id="78" w:name="_Toc63440906"/>
      <w:r w:rsidRPr="00057681">
        <w:rPr>
          <w:rFonts w:ascii="Trebuchet MS" w:hAnsi="Trebuchet MS"/>
          <w:i w:val="0"/>
          <w:sz w:val="22"/>
          <w:szCs w:val="22"/>
        </w:rPr>
        <w:t>29</w:t>
      </w:r>
      <w:r w:rsidR="00451821" w:rsidRPr="00057681">
        <w:rPr>
          <w:rFonts w:ascii="Trebuchet MS" w:hAnsi="Trebuchet MS"/>
          <w:i w:val="0"/>
          <w:sz w:val="22"/>
          <w:szCs w:val="22"/>
        </w:rPr>
        <w:t xml:space="preserve">.- </w:t>
      </w:r>
      <w:r w:rsidRPr="00057681">
        <w:rPr>
          <w:rFonts w:ascii="Trebuchet MS" w:hAnsi="Trebuchet MS"/>
          <w:i w:val="0"/>
          <w:sz w:val="22"/>
          <w:szCs w:val="22"/>
        </w:rPr>
        <w:t>Prozedurako ondorengotza</w:t>
      </w:r>
      <w:bookmarkEnd w:id="78"/>
    </w:p>
    <w:p w:rsidR="008C3493" w:rsidRPr="00057681" w:rsidRDefault="008C3493" w:rsidP="00123C90">
      <w:pPr>
        <w:tabs>
          <w:tab w:val="left" w:pos="4253"/>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w:t>
      </w:r>
      <w:r w:rsidR="00A57FAE" w:rsidRPr="00057681">
        <w:rPr>
          <w:rFonts w:ascii="Trebuchet MS" w:hAnsi="Trebuchet MS" w:cs="Arial"/>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w:t>
      </w:r>
      <w:r w:rsidRPr="00057681">
        <w:rPr>
          <w:rFonts w:ascii="Trebuchet MS" w:hAnsi="Trebuchet MS" w:cs="Arial"/>
        </w:rPr>
        <w:t>a.</w:t>
      </w:r>
    </w:p>
    <w:p w:rsidR="00B15AD3" w:rsidRPr="00057681" w:rsidRDefault="00CC7FF5" w:rsidP="00123C90">
      <w:pPr>
        <w:tabs>
          <w:tab w:val="num" w:pos="284"/>
          <w:tab w:val="left" w:pos="4253"/>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2.- Aurreko atale</w:t>
      </w:r>
      <w:r w:rsidR="00B15AD3" w:rsidRPr="00057681">
        <w:rPr>
          <w:rFonts w:ascii="Trebuchet MS" w:hAnsi="Trebuchet MS" w:cs="Arial"/>
        </w:rPr>
        <w:t>ko e</w:t>
      </w:r>
      <w:r w:rsidR="00482318" w:rsidRPr="00057681">
        <w:rPr>
          <w:rFonts w:ascii="Trebuchet MS" w:hAnsi="Trebuchet MS" w:cs="Arial"/>
        </w:rPr>
        <w:t>ragiketak enpresa</w:t>
      </w:r>
      <w:r w:rsidR="00B15AD3" w:rsidRPr="00057681">
        <w:rPr>
          <w:rFonts w:ascii="Trebuchet MS" w:hAnsi="Trebuchet MS" w:cs="Arial"/>
        </w:rPr>
        <w:t xml:space="preserve"> </w:t>
      </w:r>
      <w:r w:rsidR="00482318" w:rsidRPr="00057681">
        <w:rPr>
          <w:rFonts w:ascii="Trebuchet MS" w:hAnsi="Trebuchet MS" w:cs="Arial"/>
        </w:rPr>
        <w:t>elkarte</w:t>
      </w:r>
      <w:r w:rsidR="00B15AD3" w:rsidRPr="00057681">
        <w:rPr>
          <w:rFonts w:ascii="Trebuchet MS" w:hAnsi="Trebuchet MS" w:cs="Arial"/>
        </w:rPr>
        <w:t>ak egiaztatzen baditu SPKLren 69. artikuluaren esanak jarraituko dira.</w:t>
      </w:r>
    </w:p>
    <w:p w:rsidR="00AD0041" w:rsidRPr="00057681" w:rsidRDefault="00AD0041" w:rsidP="007158EE">
      <w:pPr>
        <w:pStyle w:val="2izenburua"/>
        <w:spacing w:line="240" w:lineRule="atLeast"/>
        <w:jc w:val="both"/>
        <w:rPr>
          <w:rFonts w:ascii="Trebuchet MS" w:hAnsi="Trebuchet MS"/>
          <w:i w:val="0"/>
          <w:sz w:val="22"/>
          <w:szCs w:val="22"/>
        </w:rPr>
      </w:pPr>
      <w:bookmarkStart w:id="79" w:name="_Toc63440907"/>
      <w:r w:rsidRPr="00057681">
        <w:rPr>
          <w:rFonts w:ascii="Trebuchet MS" w:hAnsi="Trebuchet MS"/>
          <w:i w:val="0"/>
          <w:sz w:val="22"/>
          <w:szCs w:val="22"/>
        </w:rPr>
        <w:lastRenderedPageBreak/>
        <w:t xml:space="preserve">30.- Kontratua ez </w:t>
      </w:r>
      <w:r w:rsidR="003C6273" w:rsidRPr="00057681">
        <w:rPr>
          <w:rFonts w:ascii="Trebuchet MS" w:hAnsi="Trebuchet MS"/>
          <w:i w:val="0"/>
          <w:sz w:val="22"/>
          <w:szCs w:val="22"/>
        </w:rPr>
        <w:t>adjudika</w:t>
      </w:r>
      <w:r w:rsidRPr="00057681">
        <w:rPr>
          <w:rFonts w:ascii="Trebuchet MS" w:hAnsi="Trebuchet MS"/>
          <w:i w:val="0"/>
          <w:sz w:val="22"/>
          <w:szCs w:val="22"/>
        </w:rPr>
        <w:t xml:space="preserve">tzeko edo ez egiteko erabakia eta </w:t>
      </w:r>
      <w:r w:rsidR="003C6273" w:rsidRPr="00057681">
        <w:rPr>
          <w:rFonts w:ascii="Trebuchet MS" w:hAnsi="Trebuchet MS"/>
          <w:i w:val="0"/>
          <w:sz w:val="22"/>
          <w:szCs w:val="22"/>
        </w:rPr>
        <w:t>adjudikazio</w:t>
      </w:r>
      <w:r w:rsidRPr="00057681">
        <w:rPr>
          <w:rFonts w:ascii="Trebuchet MS" w:hAnsi="Trebuchet MS"/>
          <w:i w:val="0"/>
          <w:sz w:val="22"/>
          <w:szCs w:val="22"/>
        </w:rPr>
        <w:t xml:space="preserve"> prozeduran </w:t>
      </w:r>
      <w:r w:rsidR="00281286" w:rsidRPr="00057681">
        <w:rPr>
          <w:rFonts w:ascii="Trebuchet MS" w:hAnsi="Trebuchet MS"/>
          <w:i w:val="0"/>
          <w:sz w:val="22"/>
          <w:szCs w:val="22"/>
        </w:rPr>
        <w:t>A</w:t>
      </w:r>
      <w:r w:rsidRPr="00057681">
        <w:rPr>
          <w:rFonts w:ascii="Trebuchet MS" w:hAnsi="Trebuchet MS"/>
          <w:i w:val="0"/>
          <w:sz w:val="22"/>
          <w:szCs w:val="22"/>
        </w:rPr>
        <w:t>dministrazioak atzera egitea</w:t>
      </w:r>
      <w:bookmarkEnd w:id="79"/>
    </w:p>
    <w:p w:rsidR="00AD0041" w:rsidRPr="00057681" w:rsidRDefault="00AD0041"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Kontratua ez </w:t>
      </w:r>
      <w:r w:rsidR="003C6273" w:rsidRPr="00057681">
        <w:rPr>
          <w:rFonts w:ascii="Trebuchet MS" w:hAnsi="Trebuchet MS" w:cs="Arial"/>
        </w:rPr>
        <w:t>adjudika</w:t>
      </w:r>
      <w:r w:rsidRPr="00057681">
        <w:rPr>
          <w:rFonts w:ascii="Trebuchet MS" w:hAnsi="Trebuchet MS" w:cs="Arial"/>
        </w:rPr>
        <w:t xml:space="preserve">tzeko edo ez egiteko edo SPKLren 152. artikuluko baldintzetan </w:t>
      </w:r>
      <w:r w:rsidR="003C6273" w:rsidRPr="00057681">
        <w:rPr>
          <w:rFonts w:ascii="Trebuchet MS" w:hAnsi="Trebuchet MS" w:cs="Arial"/>
        </w:rPr>
        <w:t>adjudikazio</w:t>
      </w:r>
      <w:r w:rsidRPr="00057681">
        <w:rPr>
          <w:rFonts w:ascii="Trebuchet MS" w:hAnsi="Trebuchet MS" w:cs="Arial"/>
        </w:rPr>
        <w:t xml:space="preserve"> prozeduran atzera egiteko erabakia bakar-bakarrik formalizazioaren aurretik hartu ahal izango du kontratazio organoak. Erabakia lizitatzaileei jakinarazi beharko die. </w:t>
      </w:r>
    </w:p>
    <w:p w:rsidR="00AD0041" w:rsidRPr="00057681" w:rsidRDefault="00AD0041"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w:t>
      </w:r>
      <w:r w:rsidR="00A57FAE" w:rsidRPr="00057681">
        <w:rPr>
          <w:rFonts w:ascii="Trebuchet MS" w:hAnsi="Trebuchet MS" w:cs="Arial"/>
        </w:rPr>
        <w:t xml:space="preserve">Kasu bietan, hautagai egokiei edo lizitatzaileei ordaina eman beharko zaie, baldintza-agiri honetako ezaugarrien taulako </w:t>
      </w:r>
      <w:hyperlink w:anchor="_25.-_Adjudikazio_irizpideak" w:history="1">
        <w:r w:rsidR="00A57FAE" w:rsidRPr="00057681">
          <w:rPr>
            <w:rStyle w:val="Hiperesteka"/>
            <w:rFonts w:ascii="Trebuchet MS" w:eastAsia="Cambria" w:hAnsi="Trebuchet MS" w:cs="Arial"/>
            <w:b/>
          </w:rPr>
          <w:t>25. atalak</w:t>
        </w:r>
      </w:hyperlink>
      <w:r w:rsidR="00A57FAE" w:rsidRPr="00057681">
        <w:rPr>
          <w:rFonts w:ascii="Trebuchet MS" w:hAnsi="Trebuchet MS" w:cs="Arial"/>
        </w:rPr>
        <w:t xml:space="preserve"> zehazten duen kopurukoa</w:t>
      </w:r>
      <w:r w:rsidRPr="00057681">
        <w:rPr>
          <w:rFonts w:ascii="Trebuchet MS" w:hAnsi="Trebuchet MS" w:cs="Arial"/>
        </w:rPr>
        <w:t>.</w:t>
      </w:r>
    </w:p>
    <w:p w:rsidR="00AD0041" w:rsidRPr="00057681" w:rsidRDefault="00AD0041" w:rsidP="007158EE">
      <w:pPr>
        <w:pStyle w:val="2izenburua"/>
        <w:spacing w:line="240" w:lineRule="atLeast"/>
        <w:jc w:val="both"/>
        <w:rPr>
          <w:rFonts w:ascii="Trebuchet MS" w:hAnsi="Trebuchet MS"/>
          <w:i w:val="0"/>
          <w:sz w:val="22"/>
          <w:szCs w:val="22"/>
        </w:rPr>
      </w:pPr>
      <w:bookmarkStart w:id="80" w:name="_Toc63440908"/>
      <w:r w:rsidRPr="00057681">
        <w:rPr>
          <w:rFonts w:ascii="Trebuchet MS" w:hAnsi="Trebuchet MS"/>
          <w:i w:val="0"/>
          <w:sz w:val="22"/>
          <w:szCs w:val="22"/>
        </w:rPr>
        <w:t xml:space="preserve">31.- </w:t>
      </w:r>
      <w:r w:rsidR="003C6273" w:rsidRPr="00057681">
        <w:rPr>
          <w:rFonts w:ascii="Trebuchet MS" w:hAnsi="Trebuchet MS"/>
          <w:i w:val="0"/>
          <w:sz w:val="22"/>
          <w:szCs w:val="22"/>
        </w:rPr>
        <w:t>Adjudikazio</w:t>
      </w:r>
      <w:r w:rsidRPr="00057681">
        <w:rPr>
          <w:rFonts w:ascii="Trebuchet MS" w:hAnsi="Trebuchet MS"/>
          <w:i w:val="0"/>
          <w:sz w:val="22"/>
          <w:szCs w:val="22"/>
        </w:rPr>
        <w:t>a</w:t>
      </w:r>
      <w:bookmarkEnd w:id="80"/>
    </w:p>
    <w:p w:rsidR="00AD0041" w:rsidRPr="00057681" w:rsidRDefault="00AD0041" w:rsidP="00F6267F">
      <w:pPr>
        <w:pStyle w:val="3izenburua"/>
        <w:spacing w:before="240" w:after="60"/>
        <w:rPr>
          <w:rFonts w:ascii="Trebuchet MS" w:hAnsi="Trebuchet MS"/>
          <w:sz w:val="22"/>
        </w:rPr>
      </w:pPr>
      <w:bookmarkStart w:id="81" w:name="_31.1.-_Eskaintzak_sailkatzea,"/>
      <w:bookmarkStart w:id="82" w:name="_Toc63440909"/>
      <w:bookmarkEnd w:id="81"/>
      <w:r w:rsidRPr="00057681">
        <w:rPr>
          <w:rFonts w:ascii="Trebuchet MS" w:hAnsi="Trebuchet MS"/>
          <w:sz w:val="22"/>
        </w:rPr>
        <w:t xml:space="preserve">31.1.- Eskaintzak sailkatzea, kalitate-prezio erlaziorik oneneko eskaintza aurkeztu duen lizitatzaileak aurretiazko beharkizunen egiaztagiriak aurkeztea eta </w:t>
      </w:r>
      <w:r w:rsidR="003C6273" w:rsidRPr="00057681">
        <w:rPr>
          <w:rFonts w:ascii="Trebuchet MS" w:hAnsi="Trebuchet MS"/>
          <w:sz w:val="22"/>
        </w:rPr>
        <w:t>adjudikazio</w:t>
      </w:r>
      <w:r w:rsidRPr="00057681">
        <w:rPr>
          <w:rFonts w:ascii="Trebuchet MS" w:hAnsi="Trebuchet MS"/>
          <w:sz w:val="22"/>
        </w:rPr>
        <w:t xml:space="preserve"> proposamena egitea.</w:t>
      </w:r>
      <w:bookmarkEnd w:id="82"/>
    </w:p>
    <w:p w:rsidR="00AD0041" w:rsidRPr="00057681" w:rsidRDefault="00AD0041" w:rsidP="00123C90">
      <w:pPr>
        <w:autoSpaceDE w:val="0"/>
        <w:autoSpaceDN w:val="0"/>
        <w:adjustRightInd w:val="0"/>
        <w:spacing w:before="60" w:line="240" w:lineRule="atLeast"/>
        <w:ind w:right="-1"/>
        <w:jc w:val="both"/>
        <w:rPr>
          <w:rFonts w:ascii="Trebuchet MS" w:eastAsia="Cambria" w:hAnsi="Trebuchet MS" w:cs="Arial"/>
        </w:rPr>
      </w:pPr>
      <w:bookmarkStart w:id="83" w:name="_Toc463331556"/>
      <w:r w:rsidRPr="00057681">
        <w:rPr>
          <w:rFonts w:ascii="Trebuchet MS" w:eastAsia="Cambria" w:hAnsi="Trebuchet MS" w:cs="Arial"/>
        </w:rPr>
        <w:t xml:space="preserve">1.- Behin ekitaldi publikoa egin ondoren, eta BI zenbakiko artxiboa irekitzeko saioan bertan, aktarekin batera dagokion balorazioa eta kontratua </w:t>
      </w:r>
      <w:r w:rsidR="003C6273" w:rsidRPr="00057681">
        <w:rPr>
          <w:rFonts w:ascii="Trebuchet MS" w:eastAsia="Cambria" w:hAnsi="Trebuchet MS" w:cs="Arial"/>
        </w:rPr>
        <w:t>adjudika</w:t>
      </w:r>
      <w:r w:rsidRPr="00057681">
        <w:rPr>
          <w:rFonts w:ascii="Trebuchet MS" w:eastAsia="Cambria" w:hAnsi="Trebuchet MS" w:cs="Arial"/>
        </w:rPr>
        <w:t xml:space="preserve">tzeko proposamena bidaliko dizkio kontratazio mahaiak kontratazio organoari, aurretik, hala badagokio, </w:t>
      </w:r>
      <w:r w:rsidR="00C449F2" w:rsidRPr="00057681">
        <w:rPr>
          <w:rFonts w:ascii="Trebuchet MS" w:hAnsi="Trebuchet MS" w:cs="Arial"/>
        </w:rPr>
        <w:t xml:space="preserve">klausula agiriko </w:t>
      </w:r>
      <w:r w:rsidRPr="00057681">
        <w:rPr>
          <w:rFonts w:ascii="Trebuchet MS" w:eastAsia="Cambria" w:hAnsi="Trebuchet MS" w:cs="Arial"/>
        </w:rPr>
        <w:t xml:space="preserve">baldintzak betetzen ez dituzten eskaintzak baztertuta. Proposamenean, ezaugarrien taulako </w:t>
      </w:r>
      <w:hyperlink w:anchor="CC_17" w:history="1">
        <w:r w:rsidRPr="00057681">
          <w:rPr>
            <w:rStyle w:val="Hiperesteka"/>
            <w:rFonts w:ascii="Trebuchet MS" w:eastAsia="Cambria" w:hAnsi="Trebuchet MS" w:cs="Arial"/>
            <w:b/>
          </w:rPr>
          <w:t>17. atalean</w:t>
        </w:r>
      </w:hyperlink>
      <w:r w:rsidRPr="00057681">
        <w:rPr>
          <w:rFonts w:ascii="Trebuchet MS" w:eastAsia="Cambria" w:hAnsi="Trebuchet MS" w:cs="Arial"/>
        </w:rPr>
        <w:t xml:space="preserve"> jasotako irizpideen aplikazioz bakoitzari emandako puntuazioaren arabera beheranzko hurrenkeraz antolatuta agertuko dira eskaintzak, kalitate-prezio erlazio onena duena identifikatuta. </w:t>
      </w:r>
    </w:p>
    <w:p w:rsidR="00AD0041" w:rsidRPr="00057681" w:rsidRDefault="00AD0041"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Kontratua </w:t>
      </w:r>
      <w:r w:rsidR="003C6273" w:rsidRPr="00057681">
        <w:rPr>
          <w:rFonts w:ascii="Trebuchet MS" w:eastAsia="Cambria" w:hAnsi="Trebuchet MS" w:cs="Arial"/>
        </w:rPr>
        <w:t>adjudika</w:t>
      </w:r>
      <w:r w:rsidRPr="00057681">
        <w:rPr>
          <w:rFonts w:ascii="Trebuchet MS" w:eastAsia="Cambria" w:hAnsi="Trebuchet MS" w:cs="Arial"/>
        </w:rPr>
        <w:t xml:space="preserve">tzeko proposamenak ez du </w:t>
      </w:r>
      <w:r w:rsidR="00CA5D90" w:rsidRPr="00057681">
        <w:rPr>
          <w:rFonts w:ascii="Trebuchet MS" w:hAnsi="Trebuchet MS" w:cs="Arial"/>
        </w:rPr>
        <w:t>eskubiderik</w:t>
      </w:r>
      <w:r w:rsidRPr="00057681">
        <w:rPr>
          <w:rFonts w:ascii="Trebuchet MS" w:eastAsia="Cambria" w:hAnsi="Trebuchet MS" w:cs="Arial"/>
        </w:rPr>
        <w:t xml:space="preserve"> sortzen proposatutako lizitatzailearen alde, eta, beraz, hark ez du eskubiderik eskuratuko Administrazioaren aurrean harik eta kontratua formalizatzen ez den arte.</w:t>
      </w:r>
    </w:p>
    <w:p w:rsidR="00AD0041" w:rsidRPr="00057681" w:rsidRDefault="00AD0041"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Kontuan hartzeko irizpide bakarra prezioa denean, ulertuko da eskaintzarik onena preziorik txikiena jasotzen duena dela. </w:t>
      </w:r>
    </w:p>
    <w:p w:rsidR="00AD0041" w:rsidRPr="00057681" w:rsidRDefault="00AD0041"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2.- Saio berean, Lizitatzaileen eta Enpresa Sailkatuen Erregistro Ofizialean egiaztatuko da enpresa behar bezala inskribatuta dagoela SPKLren 159.4.f).3 artikuluan jasotakoari jarraituz.</w:t>
      </w:r>
    </w:p>
    <w:p w:rsidR="00AF31F8" w:rsidRPr="00057681" w:rsidRDefault="00A57FAE"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Lizitatzaileen eta Enpresa Sailkatuen Erregistro Ofizialeko inskripzioan ez badago puntuaziorik onena lortu duen enpresak egiaztatu beharreko beharkizunetako bat</w:t>
      </w:r>
      <w:r w:rsidR="00AF31F8" w:rsidRPr="00057681">
        <w:rPr>
          <w:rFonts w:ascii="Trebuchet MS" w:eastAsia="Cambria" w:hAnsi="Trebuchet MS" w:cs="Arial"/>
        </w:rPr>
        <w:t>, ko</w:t>
      </w:r>
      <w:r w:rsidR="006320A8" w:rsidRPr="00057681">
        <w:rPr>
          <w:rFonts w:ascii="Trebuchet MS" w:eastAsia="Cambria" w:hAnsi="Trebuchet MS" w:cs="Arial"/>
        </w:rPr>
        <w:t>ntratazio mahaiak eskatuko dio zazpi</w:t>
      </w:r>
      <w:r w:rsidR="00AF31F8" w:rsidRPr="00057681">
        <w:rPr>
          <w:rFonts w:ascii="Trebuchet MS" w:eastAsia="Cambria" w:hAnsi="Trebuchet MS" w:cs="Arial"/>
        </w:rPr>
        <w:t xml:space="preserve"> egun balioduneko epean, komunikazioa bidaltzen denetik aurrera, dagokion dokumentazioa aurkez dezala.</w:t>
      </w:r>
    </w:p>
    <w:p w:rsidR="00AD0041" w:rsidRPr="00057681" w:rsidRDefault="00AD0041"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3.- Era berean, puntuaziorik onena atera duen enpresari eskatuko zaio, komu</w:t>
      </w:r>
      <w:r w:rsidR="006320A8" w:rsidRPr="00057681">
        <w:rPr>
          <w:rFonts w:ascii="Trebuchet MS" w:eastAsia="Cambria" w:hAnsi="Trebuchet MS" w:cs="Arial"/>
        </w:rPr>
        <w:t>nikazio elektronikoaren bidez, zazpi</w:t>
      </w:r>
      <w:r w:rsidRPr="00057681">
        <w:rPr>
          <w:rFonts w:ascii="Trebuchet MS" w:eastAsia="Cambria" w:hAnsi="Trebuchet MS" w:cs="Arial"/>
        </w:rPr>
        <w:t xml:space="preserve"> egun balioduneko epean, komunikazioa bidaltzen zaionetik aurrera, honako hauek egin ditzala: </w:t>
      </w:r>
    </w:p>
    <w:p w:rsidR="002E3807" w:rsidRPr="00057681" w:rsidRDefault="002E3807" w:rsidP="00A522B1">
      <w:pPr>
        <w:numPr>
          <w:ilvl w:val="0"/>
          <w:numId w:val="5"/>
        </w:numPr>
        <w:tabs>
          <w:tab w:val="clear" w:pos="786"/>
          <w:tab w:val="num" w:pos="567"/>
        </w:tabs>
        <w:autoSpaceDE w:val="0"/>
        <w:autoSpaceDN w:val="0"/>
        <w:adjustRightInd w:val="0"/>
        <w:spacing w:before="60" w:line="240" w:lineRule="atLeast"/>
        <w:ind w:left="568" w:hanging="284"/>
        <w:jc w:val="both"/>
        <w:rPr>
          <w:rFonts w:ascii="Trebuchet MS" w:eastAsia="Cambria" w:hAnsi="Trebuchet MS" w:cs="Arial"/>
        </w:rPr>
      </w:pPr>
      <w:r w:rsidRPr="00057681">
        <w:rPr>
          <w:rFonts w:ascii="Trebuchet MS" w:eastAsia="Cambria" w:hAnsi="Trebuchet MS" w:cs="Arial"/>
        </w:rPr>
        <w:t xml:space="preserve">Aurkeztu beharko du </w:t>
      </w:r>
      <w:r w:rsidRPr="00057681">
        <w:rPr>
          <w:rFonts w:ascii="Trebuchet MS" w:eastAsia="Cambria" w:hAnsi="Trebuchet MS" w:cs="Arial"/>
          <w:b/>
        </w:rPr>
        <w:t>giza baliabideak eta bitarteko materialak egiaz badituela egiaztatzen duen dokumentazioa</w:t>
      </w:r>
      <w:r w:rsidRPr="00057681">
        <w:rPr>
          <w:rFonts w:ascii="Trebuchet MS" w:eastAsia="Cambria" w:hAnsi="Trebuchet MS" w:cs="Arial"/>
        </w:rPr>
        <w:t xml:space="preserve">, ezaugarri taulako </w:t>
      </w:r>
      <w:hyperlink w:anchor="CC_14" w:history="1">
        <w:r w:rsidRPr="00057681">
          <w:rPr>
            <w:rStyle w:val="Hiperesteka"/>
            <w:rFonts w:ascii="Trebuchet MS" w:eastAsia="Cambria" w:hAnsi="Trebuchet MS" w:cs="Arial"/>
            <w:b/>
          </w:rPr>
          <w:t>14. atalean</w:t>
        </w:r>
      </w:hyperlink>
      <w:r w:rsidRPr="00057681">
        <w:rPr>
          <w:rFonts w:ascii="Trebuchet MS" w:eastAsia="Cambria" w:hAnsi="Trebuchet MS" w:cs="Arial"/>
        </w:rPr>
        <w:t xml:space="preserve"> jasotako profilak eta zehaztapenak betez.</w:t>
      </w:r>
    </w:p>
    <w:p w:rsidR="00D6051C" w:rsidRPr="00057681" w:rsidRDefault="002E3807" w:rsidP="00A522B1">
      <w:pPr>
        <w:numPr>
          <w:ilvl w:val="0"/>
          <w:numId w:val="5"/>
        </w:numPr>
        <w:tabs>
          <w:tab w:val="clear" w:pos="786"/>
          <w:tab w:val="num" w:pos="567"/>
        </w:tabs>
        <w:autoSpaceDE w:val="0"/>
        <w:autoSpaceDN w:val="0"/>
        <w:adjustRightInd w:val="0"/>
        <w:spacing w:before="60" w:line="240" w:lineRule="atLeast"/>
        <w:ind w:left="568" w:hanging="284"/>
        <w:jc w:val="both"/>
        <w:rPr>
          <w:rFonts w:ascii="Trebuchet MS" w:eastAsia="Cambria" w:hAnsi="Trebuchet MS" w:cs="Arial"/>
        </w:rPr>
      </w:pPr>
      <w:r w:rsidRPr="00057681">
        <w:rPr>
          <w:rFonts w:ascii="Trebuchet MS" w:eastAsia="Cambria" w:hAnsi="Trebuchet MS" w:cs="Arial"/>
          <w:b/>
        </w:rPr>
        <w:t>Kaudimena kanpo bitartekoak erabiliz egiaztatzeko</w:t>
      </w:r>
      <w:r w:rsidRPr="00057681">
        <w:rPr>
          <w:rFonts w:ascii="Trebuchet MS" w:eastAsia="Cambria" w:hAnsi="Trebuchet MS" w:cs="Arial"/>
        </w:rPr>
        <w:t xml:space="preserve"> (SPKLren 75. artikulua), </w:t>
      </w:r>
      <w:r w:rsidRPr="00057681">
        <w:rPr>
          <w:rFonts w:ascii="Trebuchet MS" w:eastAsia="Cambria" w:hAnsi="Trebuchet MS" w:cs="Arial"/>
          <w:b/>
        </w:rPr>
        <w:t>frogatu egin</w:t>
      </w:r>
      <w:r w:rsidR="001E2132" w:rsidRPr="00057681">
        <w:rPr>
          <w:rFonts w:ascii="Trebuchet MS" w:eastAsia="Cambria" w:hAnsi="Trebuchet MS" w:cs="Arial"/>
          <w:b/>
        </w:rPr>
        <w:t xml:space="preserve"> </w:t>
      </w:r>
      <w:r w:rsidRPr="00057681">
        <w:rPr>
          <w:rFonts w:ascii="Trebuchet MS" w:eastAsia="Cambria" w:hAnsi="Trebuchet MS" w:cs="Arial"/>
          <w:b/>
        </w:rPr>
        <w:t>beharko da</w:t>
      </w:r>
      <w:r w:rsidRPr="00057681">
        <w:rPr>
          <w:rFonts w:ascii="Trebuchet MS" w:eastAsia="Cambria" w:hAnsi="Trebuchet MS" w:cs="Arial"/>
        </w:rPr>
        <w:t xml:space="preserve"> egiaz badirela kontratua </w:t>
      </w:r>
      <w:r w:rsidR="00D74AD3" w:rsidRPr="00057681">
        <w:rPr>
          <w:rFonts w:ascii="Trebuchet MS" w:eastAsia="Cambria" w:hAnsi="Trebuchet MS" w:cs="Arial"/>
        </w:rPr>
        <w:t>egikari</w:t>
      </w:r>
      <w:r w:rsidRPr="00057681">
        <w:rPr>
          <w:rFonts w:ascii="Trebuchet MS" w:eastAsia="Cambria" w:hAnsi="Trebuchet MS" w:cs="Arial"/>
        </w:rPr>
        <w:t xml:space="preserve">tzeko </w:t>
      </w:r>
      <w:r w:rsidR="00607BD5" w:rsidRPr="00057681">
        <w:rPr>
          <w:rFonts w:ascii="Trebuchet MS" w:eastAsia="Cambria" w:hAnsi="Trebuchet MS" w:cs="Arial"/>
        </w:rPr>
        <w:t>giza baliabide</w:t>
      </w:r>
      <w:r w:rsidRPr="00057681">
        <w:rPr>
          <w:rFonts w:ascii="Trebuchet MS" w:eastAsia="Cambria" w:hAnsi="Trebuchet MS" w:cs="Arial"/>
        </w:rPr>
        <w:t xml:space="preserve"> eta </w:t>
      </w:r>
      <w:r w:rsidR="00607BD5" w:rsidRPr="00057681">
        <w:rPr>
          <w:rFonts w:ascii="Trebuchet MS" w:eastAsia="Cambria" w:hAnsi="Trebuchet MS" w:cs="Arial"/>
        </w:rPr>
        <w:t xml:space="preserve">baliabide </w:t>
      </w:r>
      <w:r w:rsidRPr="00057681">
        <w:rPr>
          <w:rFonts w:ascii="Trebuchet MS" w:eastAsia="Cambria" w:hAnsi="Trebuchet MS" w:cs="Arial"/>
        </w:rPr>
        <w:t>material</w:t>
      </w:r>
      <w:r w:rsidR="00607BD5" w:rsidRPr="00057681">
        <w:rPr>
          <w:rFonts w:ascii="Trebuchet MS" w:eastAsia="Cambria" w:hAnsi="Trebuchet MS" w:cs="Arial"/>
        </w:rPr>
        <w:t>ak</w:t>
      </w:r>
      <w:r w:rsidRPr="00057681">
        <w:rPr>
          <w:rFonts w:ascii="Trebuchet MS" w:eastAsia="Cambria" w:hAnsi="Trebuchet MS" w:cs="Arial"/>
        </w:rPr>
        <w:t>, beste e</w:t>
      </w:r>
      <w:r w:rsidR="00694877" w:rsidRPr="00057681">
        <w:rPr>
          <w:rFonts w:ascii="Trebuchet MS" w:eastAsia="Cambria" w:hAnsi="Trebuchet MS" w:cs="Arial"/>
        </w:rPr>
        <w:t>ntitate</w:t>
      </w:r>
      <w:r w:rsidRPr="00057681">
        <w:rPr>
          <w:rFonts w:ascii="Trebuchet MS" w:eastAsia="Cambria" w:hAnsi="Trebuchet MS" w:cs="Arial"/>
        </w:rPr>
        <w:t xml:space="preserve"> horiek idatziz hartutako konpromisoa aurkeztu</w:t>
      </w:r>
      <w:r w:rsidR="00607BD5" w:rsidRPr="00057681">
        <w:rPr>
          <w:rFonts w:ascii="Trebuchet MS" w:eastAsia="Cambria" w:hAnsi="Trebuchet MS" w:cs="Arial"/>
        </w:rPr>
        <w:t>z</w:t>
      </w:r>
      <w:r w:rsidRPr="00057681">
        <w:rPr>
          <w:rFonts w:ascii="Trebuchet MS" w:eastAsia="Cambria" w:hAnsi="Trebuchet MS" w:cs="Arial"/>
        </w:rPr>
        <w:t>.</w:t>
      </w:r>
    </w:p>
    <w:p w:rsidR="00786138" w:rsidRPr="00057681" w:rsidRDefault="00D6051C" w:rsidP="00F336C8">
      <w:pPr>
        <w:autoSpaceDE w:val="0"/>
        <w:autoSpaceDN w:val="0"/>
        <w:adjustRightInd w:val="0"/>
        <w:spacing w:before="60" w:line="240" w:lineRule="atLeast"/>
        <w:ind w:left="568" w:hanging="3"/>
        <w:jc w:val="both"/>
        <w:rPr>
          <w:rFonts w:ascii="Trebuchet MS" w:eastAsia="Cambria" w:hAnsi="Trebuchet MS" w:cs="Arial"/>
        </w:rPr>
      </w:pPr>
      <w:r w:rsidRPr="00057681">
        <w:rPr>
          <w:rFonts w:ascii="Trebuchet MS" w:hAnsi="Trebuchet MS" w:cs="Arial"/>
        </w:rPr>
        <w:t>Lizitatzaileak, kontratua betetzeko, bere kaudimena egiaztatzeko aurkeztu dituen bitarteko berak erabiliko ditu. Aurreikusi ezindako arrazoiak sortu direla eta horiek ordezkatu behar izanez gero, pareko kaudimena egiazta dezaketen beste bitarteko batzuk baliatuko ditu, betiere Administrazioak baimenduta.</w:t>
      </w:r>
      <w:r w:rsidR="002E3807" w:rsidRPr="00057681">
        <w:rPr>
          <w:rFonts w:ascii="Trebuchet MS" w:eastAsia="Cambria" w:hAnsi="Trebuchet MS" w:cs="Arial"/>
        </w:rPr>
        <w:t xml:space="preserve"> </w:t>
      </w:r>
    </w:p>
    <w:p w:rsidR="004947BE" w:rsidRPr="00057681" w:rsidRDefault="004D4521" w:rsidP="00A522B1">
      <w:pPr>
        <w:numPr>
          <w:ilvl w:val="0"/>
          <w:numId w:val="5"/>
        </w:numPr>
        <w:tabs>
          <w:tab w:val="clear" w:pos="786"/>
          <w:tab w:val="num" w:pos="567"/>
        </w:tabs>
        <w:autoSpaceDE w:val="0"/>
        <w:autoSpaceDN w:val="0"/>
        <w:adjustRightInd w:val="0"/>
        <w:spacing w:before="60" w:line="240" w:lineRule="atLeast"/>
        <w:ind w:left="568" w:hanging="284"/>
        <w:jc w:val="both"/>
        <w:rPr>
          <w:rFonts w:ascii="Trebuchet MS" w:eastAsia="Cambria" w:hAnsi="Trebuchet MS" w:cs="Arial"/>
        </w:rPr>
      </w:pPr>
      <w:r w:rsidRPr="00057681">
        <w:rPr>
          <w:rFonts w:ascii="Trebuchet MS" w:eastAsia="Cambria" w:hAnsi="Trebuchet MS" w:cs="Arial"/>
          <w:b/>
        </w:rPr>
        <w:t>Berdintasun plan bat baduela justifikatzeko dokumentazioa</w:t>
      </w:r>
      <w:r w:rsidRPr="00057681">
        <w:rPr>
          <w:rFonts w:ascii="Trebuchet MS" w:eastAsia="Cambria" w:hAnsi="Trebuchet MS" w:cs="Arial"/>
        </w:rPr>
        <w:t xml:space="preserve"> aurkeztu beharko du, </w:t>
      </w:r>
      <w:r w:rsidR="00AC4501" w:rsidRPr="00057681">
        <w:rPr>
          <w:rFonts w:ascii="Trebuchet MS" w:hAnsi="Trebuchet MS" w:cs="Arial"/>
        </w:rPr>
        <w:t xml:space="preserve">martxoaren 22ko 3/2007 Lege Organikoak, emakumeen eta gizonen benetako berdintasunerako denak, 45. </w:t>
      </w:r>
      <w:r w:rsidRPr="00057681">
        <w:rPr>
          <w:rFonts w:ascii="Trebuchet MS" w:eastAsia="Cambria" w:hAnsi="Trebuchet MS" w:cs="Arial"/>
        </w:rPr>
        <w:t>artikulu</w:t>
      </w:r>
      <w:r w:rsidR="00AC4501" w:rsidRPr="00057681">
        <w:rPr>
          <w:rFonts w:ascii="Trebuchet MS" w:eastAsia="Cambria" w:hAnsi="Trebuchet MS" w:cs="Arial"/>
        </w:rPr>
        <w:t xml:space="preserve">an xedatzen duenari jarraikiz, </w:t>
      </w:r>
      <w:r w:rsidRPr="00057681">
        <w:rPr>
          <w:rFonts w:ascii="Trebuchet MS" w:eastAsia="Cambria" w:hAnsi="Trebuchet MS" w:cs="Arial"/>
        </w:rPr>
        <w:t>50 langile</w:t>
      </w:r>
      <w:r w:rsidR="00213B43" w:rsidRPr="00057681">
        <w:rPr>
          <w:rFonts w:ascii="Trebuchet MS" w:eastAsia="Cambria" w:hAnsi="Trebuchet MS" w:cs="Arial"/>
        </w:rPr>
        <w:t xml:space="preserve"> edo gehiagoko</w:t>
      </w:r>
      <w:r w:rsidRPr="00057681">
        <w:rPr>
          <w:rFonts w:ascii="Trebuchet MS" w:eastAsia="Cambria" w:hAnsi="Trebuchet MS" w:cs="Arial"/>
        </w:rPr>
        <w:t xml:space="preserve"> enpresa denean</w:t>
      </w:r>
      <w:r w:rsidR="00BD63E7" w:rsidRPr="00057681">
        <w:rPr>
          <w:rFonts w:ascii="Trebuchet MS" w:eastAsia="Cambria" w:hAnsi="Trebuchet MS" w:cs="Arial"/>
        </w:rPr>
        <w:t>.</w:t>
      </w:r>
    </w:p>
    <w:p w:rsidR="006E3726" w:rsidRPr="00057681" w:rsidRDefault="00054B05" w:rsidP="00A522B1">
      <w:pPr>
        <w:numPr>
          <w:ilvl w:val="0"/>
          <w:numId w:val="5"/>
        </w:numPr>
        <w:tabs>
          <w:tab w:val="clear" w:pos="786"/>
          <w:tab w:val="num" w:pos="567"/>
        </w:tabs>
        <w:autoSpaceDE w:val="0"/>
        <w:autoSpaceDN w:val="0"/>
        <w:adjustRightInd w:val="0"/>
        <w:spacing w:before="60" w:line="240" w:lineRule="atLeast"/>
        <w:ind w:left="568" w:hanging="284"/>
        <w:jc w:val="both"/>
        <w:rPr>
          <w:rFonts w:ascii="Trebuchet MS" w:eastAsia="Cambria" w:hAnsi="Trebuchet MS" w:cs="Arial"/>
        </w:rPr>
      </w:pPr>
      <w:r w:rsidRPr="00057681">
        <w:rPr>
          <w:rFonts w:ascii="Trebuchet MS" w:eastAsia="Cambria" w:hAnsi="Trebuchet MS" w:cs="Arial"/>
          <w:b/>
        </w:rPr>
        <w:t>Langile</w:t>
      </w:r>
      <w:r w:rsidR="004947BE" w:rsidRPr="00057681">
        <w:rPr>
          <w:rFonts w:ascii="Trebuchet MS" w:eastAsia="Cambria" w:hAnsi="Trebuchet MS" w:cs="Arial"/>
          <w:b/>
        </w:rPr>
        <w:t xml:space="preserve"> desgaituen kopuruari buruzko frogagiriak</w:t>
      </w:r>
      <w:r w:rsidR="004947BE" w:rsidRPr="00057681">
        <w:rPr>
          <w:rFonts w:ascii="Trebuchet MS" w:eastAsia="Cambria" w:hAnsi="Trebuchet MS" w:cs="Arial"/>
        </w:rPr>
        <w:t xml:space="preserve"> aurkeztu beharko du. </w:t>
      </w:r>
      <w:r w:rsidR="006E3726" w:rsidRPr="00057681">
        <w:rPr>
          <w:rFonts w:ascii="Trebuchet MS" w:eastAsia="Cambria" w:hAnsi="Trebuchet MS" w:cs="Arial"/>
        </w:rPr>
        <w:t xml:space="preserve">50 langile edo gehiago dituzten enpresek egiaztagiriak aurkeztuko dituzte, ziurtatzeko betetzen dutela </w:t>
      </w:r>
      <w:r w:rsidR="00CA5D90" w:rsidRPr="00057681">
        <w:rPr>
          <w:rFonts w:ascii="Trebuchet MS" w:eastAsia="Cambria" w:hAnsi="Trebuchet MS" w:cs="Arial"/>
        </w:rPr>
        <w:t>%</w:t>
      </w:r>
      <w:r w:rsidR="00C41F72" w:rsidRPr="00057681">
        <w:rPr>
          <w:rFonts w:ascii="Trebuchet MS" w:eastAsia="Cambria" w:hAnsi="Trebuchet MS" w:cs="Arial"/>
        </w:rPr>
        <w:t xml:space="preserve"> </w:t>
      </w:r>
      <w:r w:rsidR="006E3726" w:rsidRPr="00057681">
        <w:rPr>
          <w:rFonts w:ascii="Trebuchet MS" w:eastAsia="Cambria" w:hAnsi="Trebuchet MS" w:cs="Arial"/>
        </w:rPr>
        <w:t xml:space="preserve">33 edo gehiagoko desgaitasuna duten pertsonentzat gordetako lanpostuen kuota </w:t>
      </w:r>
      <w:r w:rsidR="006E3726" w:rsidRPr="00057681">
        <w:rPr>
          <w:rFonts w:ascii="Trebuchet MS" w:eastAsia="Cambria" w:hAnsi="Trebuchet MS" w:cs="Arial"/>
        </w:rPr>
        <w:lastRenderedPageBreak/>
        <w:t>betetzen dutela, edo modu osagarrian edo subsidiarioki, betetzen dituztela har ditzaketen neurri alternatiboak, kontuan hartuta azaroaren 29ko 1/2013 Errege Dekretu Legegilea, desgaitasuna duten pertsonen eskubideen eta haiek gizarteratzearen lege orokorraren testu bategina onartzekoa, nahiz lege hori garatzen duen araudia.</w:t>
      </w:r>
    </w:p>
    <w:p w:rsidR="004947BE" w:rsidRPr="00057681" w:rsidRDefault="004947BE" w:rsidP="00A522B1">
      <w:pPr>
        <w:numPr>
          <w:ilvl w:val="0"/>
          <w:numId w:val="5"/>
        </w:numPr>
        <w:tabs>
          <w:tab w:val="clear" w:pos="786"/>
          <w:tab w:val="num" w:pos="567"/>
        </w:tabs>
        <w:autoSpaceDE w:val="0"/>
        <w:autoSpaceDN w:val="0"/>
        <w:adjustRightInd w:val="0"/>
        <w:spacing w:before="60" w:line="240" w:lineRule="atLeast"/>
        <w:ind w:left="568" w:hanging="284"/>
        <w:jc w:val="both"/>
        <w:rPr>
          <w:rFonts w:ascii="Trebuchet MS" w:eastAsia="Cambria" w:hAnsi="Trebuchet MS" w:cs="Arial"/>
        </w:rPr>
      </w:pPr>
      <w:r w:rsidRPr="00057681">
        <w:rPr>
          <w:rFonts w:ascii="Trebuchet MS" w:eastAsia="Cambria" w:hAnsi="Trebuchet MS" w:cs="Arial"/>
          <w:b/>
        </w:rPr>
        <w:t>Ingurumen kudeaketako arauak eta kalitate bermearen ingurukoak betetzeari buruzko ziurtagiriak</w:t>
      </w:r>
      <w:r w:rsidRPr="00057681">
        <w:rPr>
          <w:rFonts w:ascii="Trebuchet MS" w:eastAsia="Cambria" w:hAnsi="Trebuchet MS" w:cs="Arial"/>
        </w:rPr>
        <w:t xml:space="preserve"> aurkeztu behar ditu. </w:t>
      </w:r>
      <w:r w:rsidR="00AC1EA1" w:rsidRPr="00057681">
        <w:rPr>
          <w:rFonts w:ascii="Trebuchet MS" w:eastAsia="Cambria" w:hAnsi="Trebuchet MS" w:cs="Arial"/>
        </w:rPr>
        <w:t xml:space="preserve">Ezaugarri taulako </w:t>
      </w:r>
      <w:hyperlink w:anchor="CC_13" w:history="1">
        <w:r w:rsidR="00AC1EA1" w:rsidRPr="00057681">
          <w:rPr>
            <w:rStyle w:val="Hiperesteka"/>
            <w:rFonts w:ascii="Trebuchet MS" w:eastAsia="Cambria" w:hAnsi="Trebuchet MS" w:cs="Arial"/>
            <w:b/>
          </w:rPr>
          <w:t>13. atalean</w:t>
        </w:r>
      </w:hyperlink>
      <w:r w:rsidR="00AC1EA1" w:rsidRPr="00057681">
        <w:rPr>
          <w:rFonts w:ascii="Trebuchet MS" w:eastAsia="Cambria" w:hAnsi="Trebuchet MS" w:cs="Arial"/>
        </w:rPr>
        <w:t xml:space="preserve"> hala jasota badago, eta han adierazitakoari jarraituz.</w:t>
      </w:r>
    </w:p>
    <w:p w:rsidR="00AC1EA1" w:rsidRPr="00057681" w:rsidRDefault="00AC1EA1" w:rsidP="00A522B1">
      <w:pPr>
        <w:numPr>
          <w:ilvl w:val="0"/>
          <w:numId w:val="5"/>
        </w:numPr>
        <w:tabs>
          <w:tab w:val="clear" w:pos="786"/>
          <w:tab w:val="num" w:pos="567"/>
        </w:tabs>
        <w:autoSpaceDE w:val="0"/>
        <w:autoSpaceDN w:val="0"/>
        <w:adjustRightInd w:val="0"/>
        <w:spacing w:before="60" w:line="240" w:lineRule="atLeast"/>
        <w:ind w:left="568" w:hanging="284"/>
        <w:jc w:val="both"/>
        <w:rPr>
          <w:rFonts w:ascii="Trebuchet MS" w:eastAsia="Cambria" w:hAnsi="Trebuchet MS" w:cs="Arial"/>
        </w:rPr>
      </w:pPr>
      <w:r w:rsidRPr="00057681">
        <w:rPr>
          <w:rFonts w:ascii="Trebuchet MS" w:eastAsia="Cambria" w:hAnsi="Trebuchet MS" w:cs="Arial"/>
          <w:b/>
        </w:rPr>
        <w:t>Lizitatzaileak azpikontratatzeko asmoa duen kontratu zatiari buruzko dokumentazioa</w:t>
      </w:r>
      <w:r w:rsidRPr="00057681">
        <w:rPr>
          <w:rFonts w:ascii="Trebuchet MS" w:eastAsia="Cambria" w:hAnsi="Trebuchet MS" w:cs="Arial"/>
        </w:rPr>
        <w:t xml:space="preserve"> aurkeztu behar du. Ezaugarrien taulako </w:t>
      </w:r>
      <w:hyperlink w:anchor="CC_15" w:history="1">
        <w:r w:rsidRPr="00057681">
          <w:rPr>
            <w:rStyle w:val="Hiperesteka"/>
            <w:rFonts w:ascii="Trebuchet MS" w:eastAsia="Cambria" w:hAnsi="Trebuchet MS" w:cs="Arial"/>
            <w:b/>
          </w:rPr>
          <w:t>15. atalak</w:t>
        </w:r>
      </w:hyperlink>
      <w:r w:rsidR="00D6051C" w:rsidRPr="00057681">
        <w:rPr>
          <w:rFonts w:ascii="Trebuchet MS" w:eastAsia="Cambria" w:hAnsi="Trebuchet MS" w:cs="Arial"/>
        </w:rPr>
        <w:t xml:space="preserve"> eskatzen duenean, </w:t>
      </w:r>
      <w:r w:rsidR="00D6051C" w:rsidRPr="00057681">
        <w:rPr>
          <w:rFonts w:ascii="Trebuchet MS" w:hAnsi="Trebuchet MS" w:cs="Arial"/>
        </w:rPr>
        <w:t xml:space="preserve">puntuazio hoberena atera duen </w:t>
      </w:r>
      <w:r w:rsidR="00DF0EE5" w:rsidRPr="00057681">
        <w:rPr>
          <w:rFonts w:ascii="Trebuchet MS" w:hAnsi="Trebuchet MS" w:cs="Arial"/>
        </w:rPr>
        <w:t>enpresak</w:t>
      </w:r>
      <w:r w:rsidR="00D6051C" w:rsidRPr="00057681">
        <w:rPr>
          <w:rFonts w:ascii="Trebuchet MS" w:eastAsia="Cambria" w:hAnsi="Trebuchet MS" w:cs="Arial"/>
        </w:rPr>
        <w:t xml:space="preserve"> adierazi egin beharko du</w:t>
      </w:r>
      <w:r w:rsidRPr="00057681">
        <w:rPr>
          <w:rFonts w:ascii="Trebuchet MS" w:eastAsia="Cambria" w:hAnsi="Trebuchet MS" w:cs="Arial"/>
        </w:rPr>
        <w:t xml:space="preserve"> kontratuaren zer zati</w:t>
      </w:r>
      <w:r w:rsidR="00D6051C" w:rsidRPr="00057681">
        <w:rPr>
          <w:rFonts w:ascii="Trebuchet MS" w:eastAsia="Cambria" w:hAnsi="Trebuchet MS" w:cs="Arial"/>
        </w:rPr>
        <w:t xml:space="preserve"> azpikontratatzea aurreikusi du</w:t>
      </w:r>
      <w:r w:rsidRPr="00057681">
        <w:rPr>
          <w:rFonts w:ascii="Trebuchet MS" w:eastAsia="Cambria" w:hAnsi="Trebuchet MS" w:cs="Arial"/>
        </w:rPr>
        <w:t>en, azpikontratazioaren diru zenbatekoa ehuneko gisa adierazita, lan hori egingo duten azpikontratisten izena edo enpresa profila (kaudimen profesional edo teknikoko baldintzen arabera definituta) zehaztuta (SPKLren 215. artikulua).</w:t>
      </w:r>
    </w:p>
    <w:p w:rsidR="00AC1EA1" w:rsidRPr="00057681" w:rsidRDefault="00AC1EA1" w:rsidP="00A522B1">
      <w:pPr>
        <w:numPr>
          <w:ilvl w:val="0"/>
          <w:numId w:val="5"/>
        </w:numPr>
        <w:tabs>
          <w:tab w:val="clear" w:pos="786"/>
          <w:tab w:val="num" w:pos="567"/>
        </w:tabs>
        <w:spacing w:before="60" w:line="240" w:lineRule="atLeast"/>
        <w:ind w:left="568" w:hanging="284"/>
        <w:jc w:val="both"/>
        <w:rPr>
          <w:rFonts w:ascii="Trebuchet MS" w:eastAsia="Cambria" w:hAnsi="Trebuchet MS" w:cs="Arial"/>
        </w:rPr>
      </w:pPr>
      <w:r w:rsidRPr="00057681">
        <w:rPr>
          <w:rFonts w:ascii="Trebuchet MS" w:eastAsia="Cambria" w:hAnsi="Trebuchet MS" w:cs="Arial"/>
        </w:rPr>
        <w:t xml:space="preserve">Hala badagokio, bidezkoa den </w:t>
      </w:r>
      <w:r w:rsidRPr="00057681">
        <w:rPr>
          <w:rFonts w:ascii="Trebuchet MS" w:eastAsia="Cambria" w:hAnsi="Trebuchet MS" w:cs="Arial"/>
          <w:b/>
        </w:rPr>
        <w:t>behin betiko bermea</w:t>
      </w:r>
      <w:r w:rsidRPr="00057681">
        <w:rPr>
          <w:rFonts w:ascii="Trebuchet MS" w:eastAsia="Cambria" w:hAnsi="Trebuchet MS" w:cs="Arial"/>
        </w:rPr>
        <w:t xml:space="preserve"> honela gordailatu ahal izango da:</w:t>
      </w:r>
    </w:p>
    <w:p w:rsidR="00AC1EA1" w:rsidRPr="00057681" w:rsidRDefault="00C41F72" w:rsidP="00A522B1">
      <w:pPr>
        <w:numPr>
          <w:ilvl w:val="0"/>
          <w:numId w:val="41"/>
        </w:numPr>
        <w:tabs>
          <w:tab w:val="left" w:pos="1134"/>
        </w:tabs>
        <w:spacing w:before="60" w:line="240" w:lineRule="atLeast"/>
        <w:ind w:left="851" w:hanging="284"/>
        <w:jc w:val="both"/>
        <w:rPr>
          <w:rFonts w:ascii="Trebuchet MS" w:eastAsia="Cambria" w:hAnsi="Trebuchet MS" w:cs="Arial"/>
        </w:rPr>
      </w:pPr>
      <w:r w:rsidRPr="00057681">
        <w:rPr>
          <w:rFonts w:ascii="Trebuchet MS" w:eastAsia="Cambria" w:hAnsi="Trebuchet MS" w:cs="Arial"/>
        </w:rPr>
        <w:t xml:space="preserve">Banku </w:t>
      </w:r>
      <w:r w:rsidR="00AC1EA1" w:rsidRPr="00057681">
        <w:rPr>
          <w:rFonts w:ascii="Trebuchet MS" w:eastAsia="Cambria" w:hAnsi="Trebuchet MS" w:cs="Arial"/>
        </w:rPr>
        <w:t>kontuaren nazioarteko zenbakia duen ES71 2095 0611 09 1062462774 kontuan, diruzko bermeak direnean; horrelakoetan, egindako gordailua egiaztatzen duen frogagiria ere sartu beharko da</w:t>
      </w:r>
      <w:r w:rsidR="00EE765C" w:rsidRPr="00057681">
        <w:rPr>
          <w:rFonts w:ascii="Trebuchet MS" w:eastAsia="Cambria" w:hAnsi="Trebuchet MS" w:cs="Arial"/>
        </w:rPr>
        <w:t>.</w:t>
      </w:r>
    </w:p>
    <w:p w:rsidR="00AC1EA1" w:rsidRPr="00057681" w:rsidRDefault="00AC1EA1" w:rsidP="00A522B1">
      <w:pPr>
        <w:numPr>
          <w:ilvl w:val="0"/>
          <w:numId w:val="41"/>
        </w:numPr>
        <w:tabs>
          <w:tab w:val="left" w:pos="993"/>
        </w:tabs>
        <w:autoSpaceDE w:val="0"/>
        <w:autoSpaceDN w:val="0"/>
        <w:adjustRightInd w:val="0"/>
        <w:spacing w:before="60" w:line="240" w:lineRule="atLeast"/>
        <w:ind w:left="851" w:hanging="284"/>
        <w:jc w:val="both"/>
        <w:rPr>
          <w:rFonts w:ascii="Trebuchet MS" w:eastAsia="Cambria" w:hAnsi="Trebuchet MS" w:cs="Arial"/>
        </w:rPr>
      </w:pPr>
      <w:r w:rsidRPr="00057681">
        <w:rPr>
          <w:rFonts w:ascii="Trebuchet MS" w:eastAsia="Cambria" w:hAnsi="Trebuchet MS" w:cs="Arial"/>
        </w:rPr>
        <w:t>Kontratazio organoaren aurrean, idatzoharra egindako baloreen ibilgetze</w:t>
      </w:r>
      <w:r w:rsidR="00C41F72" w:rsidRPr="00057681">
        <w:rPr>
          <w:rFonts w:ascii="Trebuchet MS" w:eastAsia="Cambria" w:hAnsi="Trebuchet MS" w:cs="Arial"/>
        </w:rPr>
        <w:t xml:space="preserve"> </w:t>
      </w:r>
      <w:r w:rsidR="00F56E99" w:rsidRPr="00057681">
        <w:rPr>
          <w:rFonts w:ascii="Trebuchet MS" w:eastAsia="Cambria" w:hAnsi="Trebuchet MS" w:cs="Arial"/>
        </w:rPr>
        <w:t xml:space="preserve">ziurtagiriak, abalak edo kauzio </w:t>
      </w:r>
      <w:r w:rsidRPr="00057681">
        <w:rPr>
          <w:rFonts w:ascii="Trebuchet MS" w:eastAsia="Cambria" w:hAnsi="Trebuchet MS" w:cs="Arial"/>
        </w:rPr>
        <w:t>aseguruen ziurtagiriak direnean (ikusi eredua</w:t>
      </w:r>
      <w:hyperlink w:anchor="_III._ERANSKINA_-" w:history="1">
        <w:r w:rsidRPr="00057681">
          <w:rPr>
            <w:rStyle w:val="Hiperesteka"/>
            <w:rFonts w:ascii="Trebuchet MS" w:eastAsia="Cambria" w:hAnsi="Trebuchet MS" w:cs="Arial"/>
          </w:rPr>
          <w:t xml:space="preserve"> </w:t>
        </w:r>
        <w:r w:rsidRPr="00057681">
          <w:rPr>
            <w:rStyle w:val="Hiperesteka"/>
            <w:rFonts w:ascii="Trebuchet MS" w:eastAsia="Cambria" w:hAnsi="Trebuchet MS" w:cs="Arial"/>
            <w:b/>
          </w:rPr>
          <w:t>III. eranskinean</w:t>
        </w:r>
      </w:hyperlink>
      <w:r w:rsidRPr="00057681">
        <w:rPr>
          <w:rFonts w:ascii="Trebuchet MS" w:eastAsia="Cambria" w:hAnsi="Trebuchet MS" w:cs="Arial"/>
        </w:rPr>
        <w:t>).</w:t>
      </w:r>
    </w:p>
    <w:bookmarkEnd w:id="83"/>
    <w:p w:rsidR="00AD0041" w:rsidRPr="00057681" w:rsidRDefault="00AF31F8" w:rsidP="00A522B1">
      <w:pPr>
        <w:autoSpaceDE w:val="0"/>
        <w:autoSpaceDN w:val="0"/>
        <w:adjustRightInd w:val="0"/>
        <w:spacing w:before="60" w:line="240" w:lineRule="atLeast"/>
        <w:jc w:val="both"/>
        <w:rPr>
          <w:rFonts w:ascii="Trebuchet MS" w:eastAsia="Cambria" w:hAnsi="Trebuchet MS" w:cs="Arial"/>
        </w:rPr>
      </w:pPr>
      <w:r w:rsidRPr="00057681">
        <w:rPr>
          <w:rFonts w:ascii="Trebuchet MS" w:eastAsia="Cambria" w:hAnsi="Trebuchet MS" w:cs="Arial"/>
        </w:rPr>
        <w:t>4.- Aurreko 2. eta 3</w:t>
      </w:r>
      <w:r w:rsidR="00277AAC" w:rsidRPr="00057681">
        <w:rPr>
          <w:rFonts w:ascii="Trebuchet MS" w:eastAsia="Cambria" w:hAnsi="Trebuchet MS" w:cs="Arial"/>
        </w:rPr>
        <w:t xml:space="preserve">. ataletako dokumentazioa ezarritako epearen barnean behar bezala aurkezten ez bada, ulertuko da lizitatzaileak atzera egin duela bere eskaintzan. Horrenbestez, lizitazioko </w:t>
      </w:r>
      <w:r w:rsidR="00D80D71" w:rsidRPr="00057681">
        <w:rPr>
          <w:rFonts w:ascii="Trebuchet MS" w:eastAsia="Cambria" w:hAnsi="Trebuchet MS" w:cs="Arial"/>
        </w:rPr>
        <w:t>oinarrizko aurrekontuaren %</w:t>
      </w:r>
      <w:r w:rsidR="00277AAC" w:rsidRPr="00057681">
        <w:rPr>
          <w:rFonts w:ascii="Trebuchet MS" w:eastAsia="Cambria" w:hAnsi="Trebuchet MS" w:cs="Arial"/>
        </w:rPr>
        <w:t xml:space="preserve"> 3 </w:t>
      </w:r>
      <w:r w:rsidR="00D80D71" w:rsidRPr="00057681">
        <w:rPr>
          <w:rFonts w:ascii="Trebuchet MS" w:eastAsia="Cambria" w:hAnsi="Trebuchet MS" w:cs="Arial"/>
        </w:rPr>
        <w:t>eskatuko zaio, BEZa kanpo, zehapen</w:t>
      </w:r>
      <w:r w:rsidR="00277AAC" w:rsidRPr="00057681">
        <w:rPr>
          <w:rFonts w:ascii="Trebuchet MS" w:eastAsia="Cambria" w:hAnsi="Trebuchet MS" w:cs="Arial"/>
        </w:rPr>
        <w:t xml:space="preserve"> kontzeptuan.</w:t>
      </w:r>
    </w:p>
    <w:p w:rsidR="00AD0041" w:rsidRPr="00057681" w:rsidRDefault="00963B28" w:rsidP="00A522B1">
      <w:pPr>
        <w:autoSpaceDE w:val="0"/>
        <w:autoSpaceDN w:val="0"/>
        <w:adjustRightInd w:val="0"/>
        <w:spacing w:before="60" w:line="240" w:lineRule="atLeast"/>
        <w:jc w:val="both"/>
        <w:rPr>
          <w:rFonts w:ascii="Trebuchet MS" w:eastAsia="Cambria" w:hAnsi="Trebuchet MS" w:cs="Arial"/>
        </w:rPr>
      </w:pPr>
      <w:r w:rsidRPr="00057681">
        <w:rPr>
          <w:rFonts w:ascii="Trebuchet MS" w:eastAsia="Cambria" w:hAnsi="Trebuchet MS" w:cs="Arial"/>
        </w:rPr>
        <w:t>Aurreko paragrafoan aipatutako kasuan, eskaintzen sailkapenean hurrengo den lizitatzaileari dokumentazio berbera eskatuko zaio (SPKLren 150.2 artikulua).</w:t>
      </w:r>
    </w:p>
    <w:p w:rsidR="00AD0041" w:rsidRPr="00057681" w:rsidRDefault="002B44F7" w:rsidP="00A522B1">
      <w:pPr>
        <w:autoSpaceDE w:val="0"/>
        <w:autoSpaceDN w:val="0"/>
        <w:adjustRightInd w:val="0"/>
        <w:spacing w:before="60" w:line="240" w:lineRule="atLeast"/>
        <w:jc w:val="both"/>
        <w:rPr>
          <w:rFonts w:ascii="Trebuchet MS" w:eastAsia="Cambria" w:hAnsi="Trebuchet MS" w:cs="Arial"/>
        </w:rPr>
      </w:pPr>
      <w:r w:rsidRPr="00057681">
        <w:rPr>
          <w:rFonts w:ascii="Trebuchet MS" w:eastAsia="Cambria" w:hAnsi="Trebuchet MS" w:cs="Arial"/>
        </w:rPr>
        <w:t>5</w:t>
      </w:r>
      <w:r w:rsidR="00AD0041" w:rsidRPr="00057681">
        <w:rPr>
          <w:rFonts w:ascii="Trebuchet MS" w:eastAsia="Cambria" w:hAnsi="Trebuchet MS" w:cs="Arial"/>
        </w:rPr>
        <w:t xml:space="preserve">.- </w:t>
      </w:r>
      <w:r w:rsidR="00963B28" w:rsidRPr="00057681">
        <w:rPr>
          <w:rFonts w:ascii="Trebuchet MS" w:eastAsia="Cambria" w:hAnsi="Trebuchet MS" w:cs="Arial"/>
        </w:rPr>
        <w:t>Klausula honetan adierazia emandako epearen barnean betetzen ez duen lizitatzaileari, dolo, erru edo zabarkeriaz jardun baldin badu, kontratatzeko galarazpena ezarri ahal izango zaio, SPKLren 71.2 a) artikuluan aurreikusiaren arabera.</w:t>
      </w:r>
    </w:p>
    <w:p w:rsidR="00AD0041" w:rsidRPr="00057681" w:rsidRDefault="00AD0041" w:rsidP="00F6267F">
      <w:pPr>
        <w:pStyle w:val="3izenburua"/>
        <w:spacing w:before="240" w:after="60"/>
        <w:rPr>
          <w:rFonts w:ascii="Trebuchet MS" w:hAnsi="Trebuchet MS"/>
          <w:sz w:val="22"/>
        </w:rPr>
      </w:pPr>
      <w:bookmarkStart w:id="84" w:name="_Toc511918788"/>
      <w:bookmarkStart w:id="85" w:name="_Toc523916125"/>
      <w:bookmarkStart w:id="86" w:name="_Toc63440910"/>
      <w:r w:rsidRPr="00057681">
        <w:rPr>
          <w:rFonts w:ascii="Trebuchet MS" w:hAnsi="Trebuchet MS"/>
          <w:sz w:val="22"/>
        </w:rPr>
        <w:t>31.2.</w:t>
      </w:r>
      <w:bookmarkEnd w:id="84"/>
      <w:bookmarkEnd w:id="85"/>
      <w:r w:rsidR="001D08F6" w:rsidRPr="00057681">
        <w:rPr>
          <w:rFonts w:ascii="Trebuchet MS" w:hAnsi="Trebuchet MS"/>
          <w:sz w:val="22"/>
        </w:rPr>
        <w:t xml:space="preserve"> </w:t>
      </w:r>
      <w:r w:rsidR="00963B28" w:rsidRPr="00057681">
        <w:rPr>
          <w:rFonts w:ascii="Trebuchet MS" w:hAnsi="Trebuchet MS"/>
          <w:sz w:val="22"/>
        </w:rPr>
        <w:t>- Behin betiko bermea</w:t>
      </w:r>
      <w:bookmarkEnd w:id="86"/>
    </w:p>
    <w:p w:rsidR="00AD0041" w:rsidRPr="00057681" w:rsidRDefault="00963B28" w:rsidP="00123C90">
      <w:pPr>
        <w:spacing w:before="60" w:line="240" w:lineRule="atLeast"/>
        <w:ind w:right="-1"/>
        <w:jc w:val="both"/>
        <w:rPr>
          <w:rFonts w:ascii="Trebuchet MS" w:hAnsi="Trebuchet MS" w:cs="Arial"/>
        </w:rPr>
      </w:pPr>
      <w:r w:rsidRPr="00057681">
        <w:rPr>
          <w:rFonts w:ascii="Trebuchet MS" w:hAnsi="Trebuchet MS" w:cs="Arial"/>
        </w:rPr>
        <w:t>1.- SPKLren 145. artikuluaren arabera eskaintzarik onena aurkezten duen lizitatzaileak behin betiko berme bat eratu beharko du, eta kontratazio organoaren eskura jarri.</w:t>
      </w:r>
      <w:r w:rsidR="00AD0041" w:rsidRPr="00057681">
        <w:rPr>
          <w:rFonts w:ascii="Trebuchet MS" w:hAnsi="Trebuchet MS" w:cs="Arial"/>
        </w:rPr>
        <w:t xml:space="preserve"> </w:t>
      </w:r>
      <w:r w:rsidR="00B56E05" w:rsidRPr="00057681">
        <w:rPr>
          <w:rFonts w:ascii="Trebuchet MS" w:hAnsi="Trebuchet MS" w:cs="Arial"/>
        </w:rPr>
        <w:t>Bermea lizitatzaileak eskainitako amaierako prezioaren % 5 izango da edo lizitazioaren oinarrizko aurrekontuarena, kontratua unitateko prezioen arabera formulatzen denean, balio erantsiaren gaineko zerga kanpoan utzita.</w:t>
      </w:r>
      <w:r w:rsidR="00AD0041" w:rsidRPr="00057681">
        <w:rPr>
          <w:rFonts w:ascii="Trebuchet MS" w:hAnsi="Trebuchet MS" w:cs="Arial"/>
        </w:rPr>
        <w:t xml:space="preserve"> </w:t>
      </w:r>
      <w:r w:rsidRPr="00057681">
        <w:rPr>
          <w:rFonts w:ascii="Trebuchet MS" w:hAnsi="Trebuchet MS" w:cs="Arial"/>
        </w:rPr>
        <w:t>Berme horren eraketa zazpi egun balioduneko epean egiaztatu beharko da</w:t>
      </w:r>
      <w:r w:rsidR="00222F55" w:rsidRPr="00057681">
        <w:rPr>
          <w:rFonts w:ascii="Trebuchet MS" w:hAnsi="Trebuchet MS" w:cs="Arial"/>
        </w:rPr>
        <w:t xml:space="preserve"> </w:t>
      </w:r>
      <w:hyperlink w:anchor="_31.1.-_Eskaintzak_sailkatzea," w:history="1">
        <w:r w:rsidR="00222F55" w:rsidRPr="00057681">
          <w:rPr>
            <w:rStyle w:val="Hiperesteka"/>
            <w:rFonts w:ascii="Trebuchet MS" w:hAnsi="Trebuchet MS" w:cs="Arial"/>
            <w:b/>
          </w:rPr>
          <w:t>31.1 klausulan 3. atalean</w:t>
        </w:r>
      </w:hyperlink>
      <w:r w:rsidR="00222F55" w:rsidRPr="00057681">
        <w:rPr>
          <w:rFonts w:ascii="Trebuchet MS" w:hAnsi="Trebuchet MS" w:cs="Arial"/>
        </w:rPr>
        <w:t xml:space="preserve"> aipatutako</w:t>
      </w:r>
      <w:r w:rsidRPr="00057681">
        <w:rPr>
          <w:rFonts w:ascii="Trebuchet MS" w:hAnsi="Trebuchet MS" w:cs="Arial"/>
        </w:rPr>
        <w:t xml:space="preserve"> jakinarazpena bidali eta hurrengo egunetik aurrera.</w:t>
      </w:r>
      <w:r w:rsidR="00AD0041" w:rsidRPr="00057681">
        <w:rPr>
          <w:rFonts w:ascii="Trebuchet MS" w:hAnsi="Trebuchet MS" w:cs="Arial"/>
        </w:rPr>
        <w:t xml:space="preserve"> </w:t>
      </w:r>
    </w:p>
    <w:p w:rsidR="00AD0041" w:rsidRPr="00057681" w:rsidRDefault="00963B2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Ezaugarrien taulako </w:t>
      </w:r>
      <w:hyperlink w:anchor="CC_16" w:history="1">
        <w:r w:rsidRPr="00057681">
          <w:rPr>
            <w:rStyle w:val="Hiperesteka"/>
            <w:rFonts w:ascii="Trebuchet MS" w:hAnsi="Trebuchet MS" w:cs="Arial"/>
            <w:b/>
          </w:rPr>
          <w:t>16. atalean</w:t>
        </w:r>
      </w:hyperlink>
      <w:r w:rsidRPr="00057681">
        <w:rPr>
          <w:rFonts w:ascii="Trebuchet MS" w:hAnsi="Trebuchet MS" w:cs="Arial"/>
        </w:rPr>
        <w:t xml:space="preserve"> agertzen den behin betiko bermea SPKLren 108. artikuluan eta </w:t>
      </w:r>
      <w:r w:rsidR="00607BD5" w:rsidRPr="00057681">
        <w:rPr>
          <w:rFonts w:ascii="Trebuchet MS" w:hAnsi="Trebuchet MS" w:cs="Arial"/>
        </w:rPr>
        <w:t>APKLE</w:t>
      </w:r>
      <w:r w:rsidRPr="00057681">
        <w:rPr>
          <w:rFonts w:ascii="Trebuchet MS" w:hAnsi="Trebuchet MS" w:cs="Arial"/>
        </w:rPr>
        <w:t>O</w:t>
      </w:r>
      <w:r w:rsidR="00607BD5" w:rsidRPr="00057681">
        <w:rPr>
          <w:rFonts w:ascii="Trebuchet MS" w:hAnsi="Trebuchet MS" w:cs="Arial"/>
        </w:rPr>
        <w:t>ren</w:t>
      </w:r>
      <w:r w:rsidRPr="00057681">
        <w:rPr>
          <w:rFonts w:ascii="Trebuchet MS" w:hAnsi="Trebuchet MS" w:cs="Arial"/>
        </w:rPr>
        <w:t xml:space="preserve"> 55. artikuluan eta hurrengoetan aurreikusitako edozein modutan eratu ahalko da.</w:t>
      </w:r>
      <w:r w:rsidR="00AD0041" w:rsidRPr="00057681">
        <w:rPr>
          <w:rFonts w:ascii="Trebuchet MS" w:hAnsi="Trebuchet MS" w:cs="Arial"/>
        </w:rPr>
        <w:t xml:space="preserve"> </w:t>
      </w:r>
      <w:r w:rsidR="009A4E0E" w:rsidRPr="00057681">
        <w:rPr>
          <w:rFonts w:ascii="Trebuchet MS" w:hAnsi="Trebuchet MS" w:cs="Arial"/>
        </w:rPr>
        <w:t>Beharkizun</w:t>
      </w:r>
      <w:r w:rsidRPr="00057681">
        <w:rPr>
          <w:rFonts w:ascii="Trebuchet MS" w:hAnsi="Trebuchet MS" w:cs="Arial"/>
        </w:rPr>
        <w:t xml:space="preserve"> hori </w:t>
      </w:r>
      <w:r w:rsidR="003C6273" w:rsidRPr="00057681">
        <w:rPr>
          <w:rFonts w:ascii="Trebuchet MS" w:hAnsi="Trebuchet MS" w:cs="Arial"/>
        </w:rPr>
        <w:t>adjudikazio</w:t>
      </w:r>
      <w:r w:rsidRPr="00057681">
        <w:rPr>
          <w:rFonts w:ascii="Trebuchet MS" w:hAnsi="Trebuchet MS" w:cs="Arial"/>
        </w:rPr>
        <w:t xml:space="preserve">dunaren erruz betetzen ez bada, Administrazioak ez dio </w:t>
      </w:r>
      <w:r w:rsidR="003C6273" w:rsidRPr="00057681">
        <w:rPr>
          <w:rFonts w:ascii="Trebuchet MS" w:hAnsi="Trebuchet MS" w:cs="Arial"/>
        </w:rPr>
        <w:t>adjudika</w:t>
      </w:r>
      <w:r w:rsidRPr="00057681">
        <w:rPr>
          <w:rFonts w:ascii="Trebuchet MS" w:hAnsi="Trebuchet MS" w:cs="Arial"/>
        </w:rPr>
        <w:t>tuko.</w:t>
      </w:r>
    </w:p>
    <w:p w:rsidR="00AD0041" w:rsidRPr="00057681" w:rsidRDefault="00963B2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3.- Ezaugarrien taulako atal</w:t>
      </w:r>
      <w:r w:rsidR="00607BD5" w:rsidRPr="00057681">
        <w:rPr>
          <w:rFonts w:ascii="Trebuchet MS" w:hAnsi="Trebuchet MS" w:cs="Arial"/>
        </w:rPr>
        <w:t xml:space="preserve"> horret</w:t>
      </w:r>
      <w:r w:rsidRPr="00057681">
        <w:rPr>
          <w:rFonts w:ascii="Trebuchet MS" w:hAnsi="Trebuchet MS" w:cs="Arial"/>
        </w:rPr>
        <w:t>an hala aurreikusten bada, prezioa atxikit</w:t>
      </w:r>
      <w:r w:rsidR="000C0239" w:rsidRPr="00057681">
        <w:rPr>
          <w:rFonts w:ascii="Trebuchet MS" w:hAnsi="Trebuchet MS" w:cs="Arial"/>
        </w:rPr>
        <w:t>iz</w:t>
      </w:r>
      <w:r w:rsidRPr="00057681">
        <w:rPr>
          <w:rFonts w:ascii="Trebuchet MS" w:hAnsi="Trebuchet MS" w:cs="Arial"/>
        </w:rPr>
        <w:t xml:space="preserve"> eratu ahal izango da.</w:t>
      </w:r>
    </w:p>
    <w:p w:rsidR="00AD0041" w:rsidRPr="00057681" w:rsidRDefault="00963B2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Prezioa atxik</w:t>
      </w:r>
      <w:r w:rsidR="000C0239" w:rsidRPr="00057681">
        <w:rPr>
          <w:rFonts w:ascii="Trebuchet MS" w:hAnsi="Trebuchet MS" w:cs="Arial"/>
        </w:rPr>
        <w:t>iz</w:t>
      </w:r>
      <w:r w:rsidRPr="00057681">
        <w:rPr>
          <w:rFonts w:ascii="Trebuchet MS" w:hAnsi="Trebuchet MS" w:cs="Arial"/>
        </w:rPr>
        <w:t xml:space="preserve"> eratzen bada, behin betiko bermea kontratistari jasanaraziko zaio, aldez aurretik berariazko baimena izanik, hartako zenbatekoa lehenengo fakturatik eta hurrengoetatik kenduz, zenbateko osora iritsi arte.</w:t>
      </w:r>
      <w:r w:rsidR="00AD0041" w:rsidRPr="00057681">
        <w:rPr>
          <w:rFonts w:ascii="Trebuchet MS" w:hAnsi="Trebuchet MS" w:cs="Arial"/>
        </w:rPr>
        <w:t xml:space="preserve"> </w:t>
      </w:r>
    </w:p>
    <w:p w:rsidR="00AD0041" w:rsidRPr="00057681" w:rsidRDefault="00963B2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4.- Kontratistari eska dakizkiokeen </w:t>
      </w:r>
      <w:r w:rsidR="00063F77" w:rsidRPr="00057681">
        <w:rPr>
          <w:rFonts w:ascii="Trebuchet MS" w:hAnsi="Trebuchet MS" w:cs="Arial"/>
        </w:rPr>
        <w:t>zigorrak</w:t>
      </w:r>
      <w:r w:rsidRPr="00057681">
        <w:rPr>
          <w:rFonts w:ascii="Trebuchet MS" w:hAnsi="Trebuchet MS" w:cs="Arial"/>
        </w:rPr>
        <w:t xml:space="preserve"> edo kalte-ordainak bermearen bitartez gauzatzen badira, kontratistak berriz jarri beharko du bermea, edo lehendik jarritakoa dagokion kopuruz handi</w:t>
      </w:r>
      <w:r w:rsidR="006320A8" w:rsidRPr="00057681">
        <w:rPr>
          <w:rFonts w:ascii="Trebuchet MS" w:hAnsi="Trebuchet MS" w:cs="Arial"/>
        </w:rPr>
        <w:t>tu, haiek gauzatzen direnetik hamabost</w:t>
      </w:r>
      <w:r w:rsidRPr="00057681">
        <w:rPr>
          <w:rFonts w:ascii="Trebuchet MS" w:hAnsi="Trebuchet MS" w:cs="Arial"/>
        </w:rPr>
        <w:t xml:space="preserve"> egun naturaleko epean; horrela ez egitea kontratua suntsiarazteko arrazoia izango da.</w:t>
      </w:r>
    </w:p>
    <w:p w:rsidR="00AD0041" w:rsidRPr="00057681" w:rsidRDefault="00963B2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lastRenderedPageBreak/>
        <w:t>5.- Kontratuan izandako aldaketaren bat dela eta kontratuaren prezioa ere aldatzen bada, bermea egokitu egin beharko da, kontratua aldatzeko erabakia lizitatzaileari jakinarazten zaio</w:t>
      </w:r>
      <w:r w:rsidR="006320A8" w:rsidRPr="00057681">
        <w:rPr>
          <w:rFonts w:ascii="Trebuchet MS" w:hAnsi="Trebuchet MS" w:cs="Arial"/>
        </w:rPr>
        <w:t>n egunetik kontatzen hasi eta hamabost</w:t>
      </w:r>
      <w:r w:rsidRPr="00057681">
        <w:rPr>
          <w:rFonts w:ascii="Trebuchet MS" w:hAnsi="Trebuchet MS" w:cs="Arial"/>
        </w:rPr>
        <w:t xml:space="preserve"> egun naturaleko epean, hain zuzen prezio berriarekiko proportzioa mantendu dezan.</w:t>
      </w:r>
    </w:p>
    <w:p w:rsidR="00AD0041" w:rsidRPr="00057681" w:rsidRDefault="00963B2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6.- Nolanahi ere, behin betiko bermea SPKLren 110. artikuluan aipatutako kontzeptuez erantzuteko erabiliko da.</w:t>
      </w:r>
      <w:r w:rsidR="00AD0041" w:rsidRPr="00057681">
        <w:rPr>
          <w:rFonts w:ascii="Trebuchet MS" w:hAnsi="Trebuchet MS" w:cs="Arial"/>
        </w:rPr>
        <w:t xml:space="preserve"> </w:t>
      </w:r>
      <w:r w:rsidRPr="00057681">
        <w:rPr>
          <w:rFonts w:ascii="Trebuchet MS" w:hAnsi="Trebuchet MS" w:cs="Arial"/>
        </w:rPr>
        <w:t>Kontzeptu horien barruan sartuta dago kontratistak ez betetzea kontratuari lotutako prestazioak oker betetzearen ondorioz hirugarrengoei eraginkako kalte-galerak ord</w:t>
      </w:r>
      <w:r w:rsidR="00A95E41" w:rsidRPr="00057681">
        <w:rPr>
          <w:rFonts w:ascii="Trebuchet MS" w:hAnsi="Trebuchet MS" w:cs="Arial"/>
        </w:rPr>
        <w:t>aintzeko betebeharra, SPKL</w:t>
      </w:r>
      <w:r w:rsidRPr="00057681">
        <w:rPr>
          <w:rFonts w:ascii="Trebuchet MS" w:hAnsi="Trebuchet MS" w:cs="Arial"/>
        </w:rPr>
        <w:t>ren 196. artikuluan jasota dagoena.</w:t>
      </w:r>
    </w:p>
    <w:p w:rsidR="00AD0041" w:rsidRPr="00057681" w:rsidRDefault="00963B2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7.- Berme osagarria </w:t>
      </w:r>
      <w:r w:rsidR="003E232D" w:rsidRPr="00057681">
        <w:rPr>
          <w:rFonts w:ascii="Trebuchet MS" w:hAnsi="Trebuchet MS" w:cs="Arial"/>
        </w:rPr>
        <w:t>SPKL</w:t>
      </w:r>
      <w:r w:rsidRPr="00057681">
        <w:rPr>
          <w:rFonts w:ascii="Trebuchet MS" w:hAnsi="Trebuchet MS" w:cs="Arial"/>
        </w:rPr>
        <w:t xml:space="preserve">ren 107.2. artikuluan jasotakoaren arabera ezarriko da eta, hala badagokio, ezaugarrien taulako </w:t>
      </w:r>
      <w:hyperlink w:anchor="CC_16" w:history="1">
        <w:r w:rsidRPr="00057681">
          <w:rPr>
            <w:rStyle w:val="Hiperesteka"/>
            <w:rFonts w:ascii="Trebuchet MS" w:hAnsi="Trebuchet MS" w:cs="Arial"/>
            <w:b/>
          </w:rPr>
          <w:t>16. atalean</w:t>
        </w:r>
      </w:hyperlink>
      <w:r w:rsidRPr="00057681">
        <w:rPr>
          <w:rFonts w:ascii="Trebuchet MS" w:hAnsi="Trebuchet MS" w:cs="Arial"/>
        </w:rPr>
        <w:t xml:space="preserve"> xedatutakoari jarraituko zaio.</w:t>
      </w:r>
    </w:p>
    <w:p w:rsidR="00AD0041" w:rsidRPr="00057681" w:rsidRDefault="00963B28" w:rsidP="00F6267F">
      <w:pPr>
        <w:pStyle w:val="3izenburua"/>
        <w:spacing w:before="240" w:after="60"/>
        <w:rPr>
          <w:rFonts w:ascii="Trebuchet MS" w:hAnsi="Trebuchet MS"/>
          <w:sz w:val="22"/>
        </w:rPr>
      </w:pPr>
      <w:bookmarkStart w:id="87" w:name="_Toc63440911"/>
      <w:r w:rsidRPr="00057681">
        <w:rPr>
          <w:rFonts w:ascii="Trebuchet MS" w:hAnsi="Trebuchet MS"/>
          <w:sz w:val="22"/>
        </w:rPr>
        <w:t xml:space="preserve">31.3.- </w:t>
      </w:r>
      <w:r w:rsidR="003C6273" w:rsidRPr="00057681">
        <w:rPr>
          <w:rFonts w:ascii="Trebuchet MS" w:hAnsi="Trebuchet MS"/>
          <w:sz w:val="22"/>
        </w:rPr>
        <w:t>Adjudikazio</w:t>
      </w:r>
      <w:r w:rsidRPr="00057681">
        <w:rPr>
          <w:rFonts w:ascii="Trebuchet MS" w:hAnsi="Trebuchet MS"/>
          <w:sz w:val="22"/>
        </w:rPr>
        <w:t>a</w:t>
      </w:r>
      <w:bookmarkEnd w:id="87"/>
    </w:p>
    <w:p w:rsidR="00CE7134" w:rsidRPr="00057681" w:rsidRDefault="00BB1771" w:rsidP="00123C90">
      <w:pPr>
        <w:autoSpaceDE w:val="0"/>
        <w:autoSpaceDN w:val="0"/>
        <w:adjustRightInd w:val="0"/>
        <w:spacing w:before="60" w:line="240" w:lineRule="atLeast"/>
        <w:ind w:right="-1"/>
        <w:jc w:val="both"/>
        <w:rPr>
          <w:rFonts w:ascii="Trebuchet MS" w:hAnsi="Trebuchet MS" w:cs="Arial"/>
          <w:b/>
        </w:rPr>
      </w:pPr>
      <w:r w:rsidRPr="00057681">
        <w:rPr>
          <w:rFonts w:ascii="Trebuchet MS" w:hAnsi="Trebuchet MS" w:cs="Arial"/>
        </w:rPr>
        <w:t xml:space="preserve">1.- Kontratazio </w:t>
      </w:r>
      <w:r w:rsidR="00D548F0" w:rsidRPr="00057681">
        <w:rPr>
          <w:rFonts w:ascii="Trebuchet MS" w:hAnsi="Trebuchet MS" w:cs="Arial"/>
        </w:rPr>
        <w:t xml:space="preserve">organoak kontratua </w:t>
      </w:r>
      <w:r w:rsidR="003C6273" w:rsidRPr="00057681">
        <w:rPr>
          <w:rFonts w:ascii="Trebuchet MS" w:hAnsi="Trebuchet MS" w:cs="Arial"/>
        </w:rPr>
        <w:t>adjudika</w:t>
      </w:r>
      <w:r w:rsidR="00D548F0" w:rsidRPr="00057681">
        <w:rPr>
          <w:rFonts w:ascii="Trebuchet MS" w:hAnsi="Trebuchet MS" w:cs="Arial"/>
        </w:rPr>
        <w:t xml:space="preserve">tu beharko du </w:t>
      </w:r>
      <w:hyperlink w:anchor="_31.1.-_Eskaintzak_sailkatzea," w:history="1">
        <w:r w:rsidR="00963B28" w:rsidRPr="00057681">
          <w:rPr>
            <w:rStyle w:val="Hiperesteka"/>
            <w:rFonts w:ascii="Trebuchet MS" w:hAnsi="Trebuchet MS" w:cs="Arial"/>
            <w:b/>
          </w:rPr>
          <w:t>31.1 klausulak</w:t>
        </w:r>
      </w:hyperlink>
      <w:r w:rsidR="00D548F0" w:rsidRPr="00057681">
        <w:rPr>
          <w:rFonts w:ascii="Trebuchet MS" w:hAnsi="Trebuchet MS" w:cs="Arial"/>
        </w:rPr>
        <w:t xml:space="preserve"> aipatzen duen d</w:t>
      </w:r>
      <w:r w:rsidR="006320A8" w:rsidRPr="00057681">
        <w:rPr>
          <w:rFonts w:ascii="Trebuchet MS" w:hAnsi="Trebuchet MS" w:cs="Arial"/>
        </w:rPr>
        <w:t>okumentazioa jaso eta hurrengo bost</w:t>
      </w:r>
      <w:r w:rsidR="00D548F0" w:rsidRPr="00057681">
        <w:rPr>
          <w:rFonts w:ascii="Trebuchet MS" w:hAnsi="Trebuchet MS" w:cs="Arial"/>
        </w:rPr>
        <w:t xml:space="preserve"> egun baliodunen barruan.</w:t>
      </w:r>
    </w:p>
    <w:p w:rsidR="002109EE" w:rsidRPr="00057681" w:rsidRDefault="00D548F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Ezingo da utzi </w:t>
      </w:r>
      <w:r w:rsidR="003C6273" w:rsidRPr="00057681">
        <w:rPr>
          <w:rFonts w:ascii="Trebuchet MS" w:hAnsi="Trebuchet MS" w:cs="Arial"/>
        </w:rPr>
        <w:t>adjudika</w:t>
      </w:r>
      <w:r w:rsidRPr="00057681">
        <w:rPr>
          <w:rFonts w:ascii="Trebuchet MS" w:hAnsi="Trebuchet MS" w:cs="Arial"/>
        </w:rPr>
        <w:t xml:space="preserve">tu gabe lizitazio bat, baldin eta </w:t>
      </w:r>
      <w:r w:rsidR="00C449F2" w:rsidRPr="00057681">
        <w:rPr>
          <w:rFonts w:ascii="Trebuchet MS" w:hAnsi="Trebuchet MS" w:cs="Arial"/>
        </w:rPr>
        <w:t xml:space="preserve">klausula agirian </w:t>
      </w:r>
      <w:r w:rsidRPr="00057681">
        <w:rPr>
          <w:rFonts w:ascii="Trebuchet MS" w:hAnsi="Trebuchet MS" w:cs="Arial"/>
        </w:rPr>
        <w:t>ageri diren irizpideen arabera onargarria den eskaintza edo proposamenen bat badago.</w:t>
      </w:r>
    </w:p>
    <w:p w:rsidR="009C201C" w:rsidRPr="00057681" w:rsidRDefault="002109EE"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w:t>
      </w:r>
      <w:r w:rsidR="003C6273" w:rsidRPr="00057681">
        <w:rPr>
          <w:rFonts w:ascii="Trebuchet MS" w:hAnsi="Trebuchet MS" w:cs="Arial"/>
        </w:rPr>
        <w:t>Adjudikazio</w:t>
      </w:r>
      <w:r w:rsidRPr="00057681">
        <w:rPr>
          <w:rFonts w:ascii="Trebuchet MS" w:hAnsi="Trebuchet MS" w:cs="Arial"/>
        </w:rPr>
        <w:t>aren ebazpena arrazoitua izan beharko da eta enpresa hautagai eta lizitatzaileei jakinaraziko zaie, eta kontratatzailearen profilean</w:t>
      </w:r>
      <w:r w:rsidR="006320A8" w:rsidRPr="00057681">
        <w:rPr>
          <w:rFonts w:ascii="Trebuchet MS" w:hAnsi="Trebuchet MS" w:cs="Arial"/>
        </w:rPr>
        <w:t xml:space="preserve"> argitaratuta egon beharko da hamabost</w:t>
      </w:r>
      <w:r w:rsidRPr="00057681">
        <w:rPr>
          <w:rFonts w:ascii="Trebuchet MS" w:hAnsi="Trebuchet MS" w:cs="Arial"/>
        </w:rPr>
        <w:t xml:space="preserve"> eguneko epean.</w:t>
      </w:r>
    </w:p>
    <w:p w:rsidR="002109EE" w:rsidRPr="00057681" w:rsidRDefault="009C201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3.- Enpresa </w:t>
      </w:r>
      <w:r w:rsidR="00694877" w:rsidRPr="00057681">
        <w:rPr>
          <w:rFonts w:ascii="Trebuchet MS" w:hAnsi="Trebuchet MS" w:cs="Arial"/>
        </w:rPr>
        <w:t>adjudikaziodunak kontratuaren</w:t>
      </w:r>
      <w:r w:rsidR="003C6273" w:rsidRPr="00057681">
        <w:rPr>
          <w:rFonts w:ascii="Trebuchet MS" w:hAnsi="Trebuchet MS" w:cs="Arial"/>
        </w:rPr>
        <w:t xml:space="preserve"> objektu</w:t>
      </w:r>
      <w:r w:rsidRPr="00057681">
        <w:rPr>
          <w:rFonts w:ascii="Trebuchet MS" w:hAnsi="Trebuchet MS" w:cs="Arial"/>
        </w:rPr>
        <w:t xml:space="preserve"> den jarduera egiten duten langileei aplikatu beharreko hitzarmen kolektiboari buruzko informazioa jasoko da </w:t>
      </w:r>
      <w:r w:rsidR="003C6273" w:rsidRPr="00057681">
        <w:rPr>
          <w:rFonts w:ascii="Trebuchet MS" w:hAnsi="Trebuchet MS" w:cs="Arial"/>
        </w:rPr>
        <w:t>adjudikazio</w:t>
      </w:r>
      <w:r w:rsidRPr="00057681">
        <w:rPr>
          <w:rFonts w:ascii="Trebuchet MS" w:hAnsi="Trebuchet MS" w:cs="Arial"/>
        </w:rPr>
        <w:t xml:space="preserve"> ebazpenean eta kontratatzailearen profilean argitaratuko da.</w:t>
      </w:r>
      <w:r w:rsidR="002109EE" w:rsidRPr="00057681">
        <w:rPr>
          <w:rFonts w:ascii="Trebuchet MS" w:hAnsi="Trebuchet MS" w:cs="Arial"/>
        </w:rPr>
        <w:t xml:space="preserve"> </w:t>
      </w:r>
    </w:p>
    <w:p w:rsidR="000620EC" w:rsidRPr="00057681" w:rsidRDefault="009C201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4</w:t>
      </w:r>
      <w:r w:rsidR="00D548F0" w:rsidRPr="00057681">
        <w:rPr>
          <w:rFonts w:ascii="Trebuchet MS" w:hAnsi="Trebuchet MS" w:cs="Arial"/>
        </w:rPr>
        <w:t xml:space="preserve">.- </w:t>
      </w:r>
      <w:r w:rsidR="00DB4AEF" w:rsidRPr="00057681">
        <w:rPr>
          <w:rFonts w:ascii="Trebuchet MS" w:hAnsi="Trebuchet MS" w:cs="Arial"/>
        </w:rPr>
        <w:t xml:space="preserve">Aurreko </w:t>
      </w:r>
      <w:r w:rsidR="0017539F" w:rsidRPr="00057681">
        <w:rPr>
          <w:rFonts w:ascii="Trebuchet MS" w:hAnsi="Trebuchet MS" w:cs="Arial"/>
        </w:rPr>
        <w:t xml:space="preserve">2. </w:t>
      </w:r>
      <w:r w:rsidR="00BD2241" w:rsidRPr="00057681">
        <w:rPr>
          <w:rFonts w:ascii="Trebuchet MS" w:hAnsi="Trebuchet MS" w:cs="Arial"/>
        </w:rPr>
        <w:t>atal</w:t>
      </w:r>
      <w:r w:rsidR="00DB4AEF" w:rsidRPr="00057681">
        <w:rPr>
          <w:rFonts w:ascii="Trebuchet MS" w:hAnsi="Trebuchet MS" w:cs="Arial"/>
        </w:rPr>
        <w:t>ak aipatzen dituen jakinarazpen</w:t>
      </w:r>
      <w:r w:rsidR="00BB1771" w:rsidRPr="00057681">
        <w:rPr>
          <w:rFonts w:ascii="Trebuchet MS" w:hAnsi="Trebuchet MS" w:cs="Arial"/>
        </w:rPr>
        <w:t>ak</w:t>
      </w:r>
      <w:r w:rsidR="00DB4AEF" w:rsidRPr="00057681">
        <w:rPr>
          <w:rFonts w:ascii="Trebuchet MS" w:hAnsi="Trebuchet MS" w:cs="Arial"/>
        </w:rPr>
        <w:t xml:space="preserve"> eta publizitateak beharrezko informazioa izango dute, eta bereziki SPKLren 151.2 artikuluak galdatua, hain zuzen </w:t>
      </w:r>
      <w:r w:rsidR="003C6273" w:rsidRPr="00057681">
        <w:rPr>
          <w:rFonts w:ascii="Trebuchet MS" w:hAnsi="Trebuchet MS" w:cs="Arial"/>
        </w:rPr>
        <w:t>adjudikazio</w:t>
      </w:r>
      <w:r w:rsidR="00DB4AEF" w:rsidRPr="00057681">
        <w:rPr>
          <w:rFonts w:ascii="Trebuchet MS" w:hAnsi="Trebuchet MS" w:cs="Arial"/>
        </w:rPr>
        <w:t xml:space="preserve"> prozeduran interesa duten pertsonek behar beste oinarritutako errekurtsoak jarri ahal izan ditzaten </w:t>
      </w:r>
      <w:r w:rsidR="003C6273" w:rsidRPr="00057681">
        <w:rPr>
          <w:rFonts w:ascii="Trebuchet MS" w:hAnsi="Trebuchet MS" w:cs="Arial"/>
        </w:rPr>
        <w:t>adjudikazio</w:t>
      </w:r>
      <w:r w:rsidR="00DB4AEF" w:rsidRPr="00057681">
        <w:rPr>
          <w:rFonts w:ascii="Trebuchet MS" w:hAnsi="Trebuchet MS" w:cs="Arial"/>
        </w:rPr>
        <w:t xml:space="preserve"> erabakiaren kontra. </w:t>
      </w:r>
    </w:p>
    <w:p w:rsidR="000620EC" w:rsidRPr="00057681" w:rsidRDefault="009C201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5</w:t>
      </w:r>
      <w:r w:rsidR="00DB4AEF" w:rsidRPr="00057681">
        <w:rPr>
          <w:rFonts w:ascii="Trebuchet MS" w:hAnsi="Trebuchet MS" w:cs="Arial"/>
        </w:rPr>
        <w:t xml:space="preserve">.- </w:t>
      </w:r>
      <w:r w:rsidR="003C6273" w:rsidRPr="00057681">
        <w:rPr>
          <w:rFonts w:ascii="Trebuchet MS" w:hAnsi="Trebuchet MS" w:cs="Arial"/>
        </w:rPr>
        <w:t>Adjudikazio</w:t>
      </w:r>
      <w:r w:rsidR="00DB4AEF" w:rsidRPr="00057681">
        <w:rPr>
          <w:rFonts w:ascii="Trebuchet MS" w:hAnsi="Trebuchet MS" w:cs="Arial"/>
        </w:rPr>
        <w:t xml:space="preserve">aren motibazioan </w:t>
      </w:r>
      <w:r w:rsidR="00943641" w:rsidRPr="00057681">
        <w:rPr>
          <w:rFonts w:ascii="Trebuchet MS" w:hAnsi="Trebuchet MS" w:cs="Arial"/>
        </w:rPr>
        <w:t xml:space="preserve">SPKLren </w:t>
      </w:r>
      <w:r w:rsidR="00DB4AEF" w:rsidRPr="00057681">
        <w:rPr>
          <w:rFonts w:ascii="Trebuchet MS" w:hAnsi="Trebuchet MS" w:cs="Arial"/>
        </w:rPr>
        <w:t>15</w:t>
      </w:r>
      <w:r w:rsidR="00957A14" w:rsidRPr="00057681">
        <w:rPr>
          <w:rFonts w:ascii="Trebuchet MS" w:hAnsi="Trebuchet MS" w:cs="Arial"/>
        </w:rPr>
        <w:t>5</w:t>
      </w:r>
      <w:r w:rsidR="00DB4AEF" w:rsidRPr="00057681">
        <w:rPr>
          <w:rFonts w:ascii="Trebuchet MS" w:hAnsi="Trebuchet MS" w:cs="Arial"/>
        </w:rPr>
        <w:t xml:space="preserve">.3 artikuluan jasotako </w:t>
      </w:r>
      <w:r w:rsidR="000C0239" w:rsidRPr="00057681">
        <w:rPr>
          <w:rFonts w:ascii="Trebuchet MS" w:hAnsi="Trebuchet MS" w:cs="Arial"/>
        </w:rPr>
        <w:t>konfidentzialtasun</w:t>
      </w:r>
      <w:r w:rsidR="00DB4AEF" w:rsidRPr="00057681">
        <w:rPr>
          <w:rFonts w:ascii="Trebuchet MS" w:hAnsi="Trebuchet MS" w:cs="Arial"/>
        </w:rPr>
        <w:t xml:space="preserve"> salbuespena aplikatu beharko da.</w:t>
      </w:r>
    </w:p>
    <w:p w:rsidR="000620EC" w:rsidRPr="00057681" w:rsidRDefault="009C201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6</w:t>
      </w:r>
      <w:r w:rsidR="00DB4AEF" w:rsidRPr="00057681">
        <w:rPr>
          <w:rFonts w:ascii="Trebuchet MS" w:hAnsi="Trebuchet MS" w:cs="Arial"/>
        </w:rPr>
        <w:t>.- Edonola ere, kontratua zer epetan formalizatu behar den adieraziko da bai jakinarazpenean bai kontratatzailearen profilean, SPKLren 153. artikuluak xedatzen duenarekin bat.</w:t>
      </w:r>
    </w:p>
    <w:p w:rsidR="000620EC" w:rsidRPr="00057681" w:rsidRDefault="009C201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7</w:t>
      </w:r>
      <w:r w:rsidR="00DB4AEF" w:rsidRPr="00057681">
        <w:rPr>
          <w:rFonts w:ascii="Trebuchet MS" w:hAnsi="Trebuchet MS" w:cs="Arial"/>
        </w:rPr>
        <w:t xml:space="preserve">.- Jakinarazpena </w:t>
      </w:r>
      <w:r w:rsidR="00706CE5">
        <w:rPr>
          <w:rFonts w:ascii="Trebuchet MS" w:hAnsi="Trebuchet MS" w:cs="Arial"/>
        </w:rPr>
        <w:t>KABIA</w:t>
      </w:r>
      <w:r w:rsidR="00DB4AEF" w:rsidRPr="00057681">
        <w:rPr>
          <w:rFonts w:ascii="Trebuchet MS" w:hAnsi="Trebuchet MS" w:cs="Arial"/>
        </w:rPr>
        <w:t>ren egoitza elektronikoko agerraldi bitartez egingo da.</w:t>
      </w:r>
    </w:p>
    <w:p w:rsidR="00EC66A2" w:rsidRPr="00057681" w:rsidRDefault="003E707F" w:rsidP="007158EE">
      <w:pPr>
        <w:pStyle w:val="2izenburua"/>
        <w:spacing w:line="240" w:lineRule="atLeast"/>
        <w:jc w:val="both"/>
        <w:rPr>
          <w:rFonts w:ascii="Trebuchet MS" w:hAnsi="Trebuchet MS"/>
          <w:i w:val="0"/>
          <w:sz w:val="22"/>
          <w:szCs w:val="22"/>
        </w:rPr>
      </w:pPr>
      <w:bookmarkStart w:id="88" w:name="_Toc63440912"/>
      <w:r w:rsidRPr="00057681">
        <w:rPr>
          <w:rFonts w:ascii="Trebuchet MS" w:hAnsi="Trebuchet MS"/>
          <w:i w:val="0"/>
          <w:sz w:val="22"/>
          <w:szCs w:val="22"/>
        </w:rPr>
        <w:t>3</w:t>
      </w:r>
      <w:r w:rsidR="00963B28" w:rsidRPr="00057681">
        <w:rPr>
          <w:rFonts w:ascii="Trebuchet MS" w:hAnsi="Trebuchet MS"/>
          <w:i w:val="0"/>
          <w:sz w:val="22"/>
          <w:szCs w:val="22"/>
        </w:rPr>
        <w:t>2</w:t>
      </w:r>
      <w:r w:rsidRPr="00057681">
        <w:rPr>
          <w:rFonts w:ascii="Trebuchet MS" w:hAnsi="Trebuchet MS"/>
          <w:i w:val="0"/>
          <w:sz w:val="22"/>
          <w:szCs w:val="22"/>
        </w:rPr>
        <w:t xml:space="preserve">.- </w:t>
      </w:r>
      <w:r w:rsidR="00963B28" w:rsidRPr="00057681">
        <w:rPr>
          <w:rFonts w:ascii="Trebuchet MS" w:hAnsi="Trebuchet MS"/>
          <w:i w:val="0"/>
          <w:sz w:val="22"/>
          <w:szCs w:val="22"/>
        </w:rPr>
        <w:t>Kontratua formalizatzea</w:t>
      </w:r>
      <w:bookmarkEnd w:id="88"/>
    </w:p>
    <w:p w:rsidR="00C30488" w:rsidRPr="00057681" w:rsidRDefault="00A667B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1.- Kontratua administrazio dokumentuan</w:t>
      </w:r>
      <w:r w:rsidR="00DB4AEF" w:rsidRPr="00057681">
        <w:rPr>
          <w:rFonts w:ascii="Trebuchet MS" w:hAnsi="Trebuchet MS" w:cs="Arial"/>
        </w:rPr>
        <w:t xml:space="preserve"> formalizatu beharko da. </w:t>
      </w:r>
      <w:r w:rsidRPr="00057681">
        <w:rPr>
          <w:rFonts w:ascii="Trebuchet MS" w:hAnsi="Trebuchet MS" w:cs="Arial"/>
        </w:rPr>
        <w:t xml:space="preserve">Dokumentu </w:t>
      </w:r>
      <w:r w:rsidR="00DB4AEF" w:rsidRPr="00057681">
        <w:rPr>
          <w:rFonts w:ascii="Trebuchet MS" w:hAnsi="Trebuchet MS" w:cs="Arial"/>
        </w:rPr>
        <w:t xml:space="preserve">hori lizitazioaren baldintzei lotuko zaie estu-estu, eta </w:t>
      </w:r>
      <w:r w:rsidRPr="00057681">
        <w:rPr>
          <w:rFonts w:ascii="Trebuchet MS" w:hAnsi="Trebuchet MS" w:cs="Arial"/>
        </w:rPr>
        <w:t xml:space="preserve">behar besteko titulua </w:t>
      </w:r>
      <w:r w:rsidR="00DB4AEF" w:rsidRPr="00057681">
        <w:rPr>
          <w:rFonts w:ascii="Trebuchet MS" w:hAnsi="Trebuchet MS" w:cs="Arial"/>
        </w:rPr>
        <w:t>izango da edozein erregistro publikotan aurkezteko.</w:t>
      </w:r>
      <w:r w:rsidR="00F53D46" w:rsidRPr="00057681">
        <w:rPr>
          <w:rFonts w:ascii="Trebuchet MS" w:hAnsi="Trebuchet MS" w:cs="Arial"/>
        </w:rPr>
        <w:t xml:space="preserve"> </w:t>
      </w:r>
      <w:r w:rsidRPr="00057681">
        <w:rPr>
          <w:rFonts w:ascii="Trebuchet MS" w:hAnsi="Trebuchet MS" w:cs="Arial"/>
        </w:rPr>
        <w:t>Nolanahi ere, kontratua eskritura publiko bihurtzeko eska dezake kontratistak, eta, orduan, bere kontura izango ditu eskritura publikoak egiteak sortzen dituen gastuak.</w:t>
      </w:r>
      <w:r w:rsidR="00C30488" w:rsidRPr="00057681">
        <w:rPr>
          <w:rFonts w:ascii="Trebuchet MS" w:hAnsi="Trebuchet MS" w:cs="Arial"/>
        </w:rPr>
        <w:t xml:space="preserve"> </w:t>
      </w:r>
      <w:r w:rsidRPr="00057681">
        <w:rPr>
          <w:rFonts w:ascii="Trebuchet MS" w:hAnsi="Trebuchet MS" w:cs="Arial"/>
        </w:rPr>
        <w:t xml:space="preserve">Kontratua formalizatzeko dokumentuan ezingo da inola ere sartu </w:t>
      </w:r>
      <w:r w:rsidR="003C6273" w:rsidRPr="00057681">
        <w:rPr>
          <w:rFonts w:ascii="Trebuchet MS" w:hAnsi="Trebuchet MS" w:cs="Arial"/>
        </w:rPr>
        <w:t>adjudikazio</w:t>
      </w:r>
      <w:r w:rsidRPr="00057681">
        <w:rPr>
          <w:rFonts w:ascii="Trebuchet MS" w:hAnsi="Trebuchet MS" w:cs="Arial"/>
        </w:rPr>
        <w:t xml:space="preserve"> irizpideak aldatzea eragingo duen klausularik.</w:t>
      </w:r>
    </w:p>
    <w:p w:rsidR="00C30488" w:rsidRPr="00057681" w:rsidRDefault="00A667B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w:t>
      </w:r>
      <w:r w:rsidR="00CA5D90" w:rsidRPr="00057681">
        <w:rPr>
          <w:rFonts w:ascii="Trebuchet MS" w:hAnsi="Trebuchet MS" w:cs="Arial"/>
        </w:rPr>
        <w:t xml:space="preserve">Kontratua formalizatzen denean burutuko da </w:t>
      </w:r>
      <w:r w:rsidRPr="00057681">
        <w:rPr>
          <w:rFonts w:ascii="Trebuchet MS" w:hAnsi="Trebuchet MS" w:cs="Arial"/>
        </w:rPr>
        <w:t xml:space="preserve">eta, horrenbestez, ezin </w:t>
      </w:r>
      <w:r w:rsidR="001D7140" w:rsidRPr="00057681">
        <w:rPr>
          <w:rFonts w:ascii="Trebuchet MS" w:hAnsi="Trebuchet MS" w:cs="Arial"/>
        </w:rPr>
        <w:t xml:space="preserve">izango da inolaz ere kontratua </w:t>
      </w:r>
      <w:r w:rsidR="00D74AD3" w:rsidRPr="00057681">
        <w:rPr>
          <w:rFonts w:ascii="Trebuchet MS" w:hAnsi="Trebuchet MS" w:cs="Arial"/>
        </w:rPr>
        <w:t>egikari</w:t>
      </w:r>
      <w:r w:rsidR="001D7140" w:rsidRPr="00057681">
        <w:rPr>
          <w:rFonts w:ascii="Trebuchet MS" w:hAnsi="Trebuchet MS" w:cs="Arial"/>
        </w:rPr>
        <w:t>tzen</w:t>
      </w:r>
      <w:r w:rsidR="00ED7037" w:rsidRPr="00057681">
        <w:rPr>
          <w:rFonts w:ascii="Trebuchet MS" w:hAnsi="Trebuchet MS" w:cs="Arial"/>
        </w:rPr>
        <w:t xml:space="preserve"> hasi,</w:t>
      </w:r>
      <w:r w:rsidR="00CA5D90" w:rsidRPr="00057681">
        <w:rPr>
          <w:rFonts w:ascii="Trebuchet MS" w:hAnsi="Trebuchet MS" w:cs="Arial"/>
        </w:rPr>
        <w:t xml:space="preserve"> formalizatu bitartean</w:t>
      </w:r>
      <w:r w:rsidRPr="00057681">
        <w:rPr>
          <w:rFonts w:ascii="Trebuchet MS" w:hAnsi="Trebuchet MS" w:cs="Arial"/>
        </w:rPr>
        <w:t>.</w:t>
      </w:r>
    </w:p>
    <w:p w:rsidR="00BE27C4" w:rsidRPr="00057681" w:rsidRDefault="00BE27C4"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3.- Kontratua sinatu aurretik, </w:t>
      </w:r>
      <w:r w:rsidR="003C6273" w:rsidRPr="00057681">
        <w:rPr>
          <w:rFonts w:ascii="Trebuchet MS" w:hAnsi="Trebuchet MS" w:cs="Arial"/>
        </w:rPr>
        <w:t>adjudikazio</w:t>
      </w:r>
      <w:r w:rsidRPr="00057681">
        <w:rPr>
          <w:rFonts w:ascii="Trebuchet MS" w:hAnsi="Trebuchet MS" w:cs="Arial"/>
        </w:rPr>
        <w:t>duna ordezkatzen duen pertsonak honakoak aurkeztu beharko dizkio kontratazio organoari:</w:t>
      </w:r>
    </w:p>
    <w:p w:rsidR="00C30488" w:rsidRPr="00057681" w:rsidRDefault="00A667B0" w:rsidP="00A522B1">
      <w:pPr>
        <w:pStyle w:val="Zerrenda-paragrafoa"/>
        <w:numPr>
          <w:ilvl w:val="0"/>
          <w:numId w:val="36"/>
        </w:numPr>
        <w:autoSpaceDE w:val="0"/>
        <w:autoSpaceDN w:val="0"/>
        <w:adjustRightInd w:val="0"/>
        <w:spacing w:before="60" w:after="0" w:line="240" w:lineRule="atLeast"/>
        <w:ind w:left="568" w:hanging="284"/>
        <w:jc w:val="both"/>
        <w:rPr>
          <w:rFonts w:ascii="Trebuchet MS" w:hAnsi="Trebuchet MS" w:cs="Arial"/>
          <w:sz w:val="20"/>
          <w:szCs w:val="20"/>
        </w:rPr>
      </w:pPr>
      <w:r w:rsidRPr="00057681">
        <w:rPr>
          <w:rFonts w:ascii="Trebuchet MS" w:hAnsi="Trebuchet MS" w:cs="Arial"/>
          <w:sz w:val="20"/>
          <w:szCs w:val="20"/>
        </w:rPr>
        <w:t>Bere identitatea eta ordezkaritza egiaztatzen dituzten dokumentuak.</w:t>
      </w:r>
      <w:r w:rsidR="006D76C3" w:rsidRPr="00057681">
        <w:rPr>
          <w:rFonts w:ascii="Trebuchet MS" w:hAnsi="Trebuchet MS" w:cs="Arial"/>
          <w:sz w:val="20"/>
          <w:szCs w:val="20"/>
        </w:rPr>
        <w:t xml:space="preserve"> </w:t>
      </w:r>
    </w:p>
    <w:p w:rsidR="00471493" w:rsidRPr="00057681" w:rsidRDefault="003C6273" w:rsidP="00A522B1">
      <w:pPr>
        <w:pStyle w:val="Zerrenda-paragrafoa"/>
        <w:numPr>
          <w:ilvl w:val="0"/>
          <w:numId w:val="36"/>
        </w:numPr>
        <w:autoSpaceDE w:val="0"/>
        <w:autoSpaceDN w:val="0"/>
        <w:adjustRightInd w:val="0"/>
        <w:spacing w:before="60" w:after="0" w:line="240" w:lineRule="atLeast"/>
        <w:ind w:left="568" w:hanging="284"/>
        <w:jc w:val="both"/>
        <w:rPr>
          <w:rFonts w:ascii="Trebuchet MS" w:hAnsi="Trebuchet MS" w:cs="Arial"/>
          <w:sz w:val="20"/>
          <w:szCs w:val="20"/>
        </w:rPr>
      </w:pPr>
      <w:r w:rsidRPr="00057681">
        <w:rPr>
          <w:rFonts w:ascii="Trebuchet MS" w:hAnsi="Trebuchet MS" w:cs="Arial"/>
          <w:sz w:val="20"/>
          <w:szCs w:val="20"/>
        </w:rPr>
        <w:t>Adjudikazio</w:t>
      </w:r>
      <w:r w:rsidR="00A667B0" w:rsidRPr="00057681">
        <w:rPr>
          <w:rFonts w:ascii="Trebuchet MS" w:hAnsi="Trebuchet MS" w:cs="Arial"/>
          <w:sz w:val="20"/>
          <w:szCs w:val="20"/>
        </w:rPr>
        <w:t>duna aldi baterako enpresa elkartea baldin bada, elkartearen eraketaren eskritura publikoa, elkarteari eman zaion IFK eta ahal</w:t>
      </w:r>
      <w:r w:rsidR="00EA3758" w:rsidRPr="00057681">
        <w:rPr>
          <w:rFonts w:ascii="Trebuchet MS" w:hAnsi="Trebuchet MS" w:cs="Arial"/>
          <w:sz w:val="20"/>
          <w:szCs w:val="20"/>
        </w:rPr>
        <w:t>orde</w:t>
      </w:r>
      <w:r w:rsidR="00A667B0" w:rsidRPr="00057681">
        <w:rPr>
          <w:rFonts w:ascii="Trebuchet MS" w:hAnsi="Trebuchet MS" w:cs="Arial"/>
          <w:sz w:val="20"/>
          <w:szCs w:val="20"/>
        </w:rPr>
        <w:t xml:space="preserve"> nahiko</w:t>
      </w:r>
      <w:r w:rsidR="00EA3758" w:rsidRPr="00057681">
        <w:rPr>
          <w:rFonts w:ascii="Trebuchet MS" w:hAnsi="Trebuchet MS" w:cs="Arial"/>
          <w:sz w:val="20"/>
          <w:szCs w:val="20"/>
        </w:rPr>
        <w:t>a duen</w:t>
      </w:r>
      <w:r w:rsidR="00A667B0" w:rsidRPr="00057681">
        <w:rPr>
          <w:rFonts w:ascii="Trebuchet MS" w:hAnsi="Trebuchet MS" w:cs="Arial"/>
          <w:sz w:val="20"/>
          <w:szCs w:val="20"/>
        </w:rPr>
        <w:t xml:space="preserve"> ordezkariaren izendapena.</w:t>
      </w:r>
    </w:p>
    <w:p w:rsidR="009A2A9C" w:rsidRPr="00057681" w:rsidRDefault="009A2A9C" w:rsidP="00123C90">
      <w:pPr>
        <w:tabs>
          <w:tab w:val="left" w:pos="3119"/>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4.- Kontratuaren fo</w:t>
      </w:r>
      <w:r w:rsidR="006320A8" w:rsidRPr="00057681">
        <w:rPr>
          <w:rFonts w:ascii="Trebuchet MS" w:hAnsi="Trebuchet MS" w:cs="Arial"/>
        </w:rPr>
        <w:t>rmalizaziorako gehienezko epea bost</w:t>
      </w:r>
      <w:r w:rsidRPr="00057681">
        <w:rPr>
          <w:rFonts w:ascii="Trebuchet MS" w:hAnsi="Trebuchet MS" w:cs="Arial"/>
        </w:rPr>
        <w:t xml:space="preserve"> egun baliodunekoa izango da, </w:t>
      </w:r>
      <w:r w:rsidR="003C6273" w:rsidRPr="00057681">
        <w:rPr>
          <w:rFonts w:ascii="Trebuchet MS" w:hAnsi="Trebuchet MS" w:cs="Arial"/>
        </w:rPr>
        <w:t>adjudikazio</w:t>
      </w:r>
      <w:r w:rsidRPr="00057681">
        <w:rPr>
          <w:rFonts w:ascii="Trebuchet MS" w:hAnsi="Trebuchet MS" w:cs="Arial"/>
        </w:rPr>
        <w:t xml:space="preserve">dunak </w:t>
      </w:r>
      <w:r w:rsidR="003C6273" w:rsidRPr="00057681">
        <w:rPr>
          <w:rFonts w:ascii="Trebuchet MS" w:hAnsi="Trebuchet MS" w:cs="Arial"/>
        </w:rPr>
        <w:t>adjudikazio</w:t>
      </w:r>
      <w:r w:rsidRPr="00057681">
        <w:rPr>
          <w:rFonts w:ascii="Trebuchet MS" w:hAnsi="Trebuchet MS" w:cs="Arial"/>
        </w:rPr>
        <w:t>aren jakinarazpena jaso eta hurrengo egunetik kontatzen hasita.</w:t>
      </w:r>
    </w:p>
    <w:p w:rsidR="006162A1" w:rsidRPr="00057681" w:rsidRDefault="009A2A9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lastRenderedPageBreak/>
        <w:t>5</w:t>
      </w:r>
      <w:r w:rsidR="006162A1" w:rsidRPr="00057681">
        <w:rPr>
          <w:rFonts w:ascii="Trebuchet MS" w:hAnsi="Trebuchet MS" w:cs="Arial"/>
        </w:rPr>
        <w:t xml:space="preserve">.- Kontratua sinatzen den ekitaldi berean eta hura sinatuta, enpresa </w:t>
      </w:r>
      <w:r w:rsidR="003C6273" w:rsidRPr="00057681">
        <w:rPr>
          <w:rFonts w:ascii="Trebuchet MS" w:hAnsi="Trebuchet MS" w:cs="Arial"/>
        </w:rPr>
        <w:t>adjudikazio</w:t>
      </w:r>
      <w:r w:rsidR="006162A1" w:rsidRPr="00057681">
        <w:rPr>
          <w:rFonts w:ascii="Trebuchet MS" w:hAnsi="Trebuchet MS" w:cs="Arial"/>
        </w:rPr>
        <w:t xml:space="preserve">dunak hauek sinatuko ditu: Memoria, obra unitateetako parte diren oinarrizko edo funtsezko materialen deskribapenari dagokion guztian, </w:t>
      </w:r>
      <w:r w:rsidR="00EC30FA" w:rsidRPr="00057681">
        <w:rPr>
          <w:rFonts w:ascii="Trebuchet MS" w:hAnsi="Trebuchet MS" w:cs="Arial"/>
        </w:rPr>
        <w:t>p</w:t>
      </w:r>
      <w:r w:rsidR="006162A1" w:rsidRPr="00057681">
        <w:rPr>
          <w:rFonts w:ascii="Trebuchet MS" w:hAnsi="Trebuchet MS" w:cs="Arial"/>
        </w:rPr>
        <w:t xml:space="preserve">lanoak, </w:t>
      </w:r>
      <w:r w:rsidR="00EC30FA" w:rsidRPr="00057681">
        <w:rPr>
          <w:rFonts w:ascii="Trebuchet MS" w:hAnsi="Trebuchet MS" w:cs="Arial"/>
        </w:rPr>
        <w:t>preskripzio t</w:t>
      </w:r>
      <w:r w:rsidR="006162A1" w:rsidRPr="00057681">
        <w:rPr>
          <w:rFonts w:ascii="Trebuchet MS" w:hAnsi="Trebuchet MS" w:cs="Arial"/>
        </w:rPr>
        <w:t xml:space="preserve">eknikoen </w:t>
      </w:r>
      <w:r w:rsidR="00EC30FA" w:rsidRPr="00057681">
        <w:rPr>
          <w:rFonts w:ascii="Trebuchet MS" w:hAnsi="Trebuchet MS" w:cs="Arial"/>
        </w:rPr>
        <w:t>agiriak</w:t>
      </w:r>
      <w:r w:rsidR="006162A1" w:rsidRPr="00057681">
        <w:rPr>
          <w:rFonts w:ascii="Trebuchet MS" w:hAnsi="Trebuchet MS" w:cs="Arial"/>
        </w:rPr>
        <w:t xml:space="preserve"> eta </w:t>
      </w:r>
      <w:r w:rsidR="00EC30FA" w:rsidRPr="00057681">
        <w:rPr>
          <w:rFonts w:ascii="Trebuchet MS" w:hAnsi="Trebuchet MS" w:cs="Arial"/>
        </w:rPr>
        <w:t>p</w:t>
      </w:r>
      <w:r w:rsidR="006162A1" w:rsidRPr="00057681">
        <w:rPr>
          <w:rFonts w:ascii="Trebuchet MS" w:hAnsi="Trebuchet MS" w:cs="Arial"/>
        </w:rPr>
        <w:t xml:space="preserve">roiektuko </w:t>
      </w:r>
      <w:r w:rsidR="00EC30FA" w:rsidRPr="00057681">
        <w:rPr>
          <w:rFonts w:ascii="Trebuchet MS" w:hAnsi="Trebuchet MS" w:cs="Arial"/>
        </w:rPr>
        <w:t>a</w:t>
      </w:r>
      <w:r w:rsidR="006162A1" w:rsidRPr="00057681">
        <w:rPr>
          <w:rFonts w:ascii="Trebuchet MS" w:hAnsi="Trebuchet MS" w:cs="Arial"/>
        </w:rPr>
        <w:t xml:space="preserve">urrekontuko </w:t>
      </w:r>
      <w:r w:rsidR="00EC30FA" w:rsidRPr="00057681">
        <w:rPr>
          <w:rFonts w:ascii="Trebuchet MS" w:hAnsi="Trebuchet MS" w:cs="Arial"/>
        </w:rPr>
        <w:t>p</w:t>
      </w:r>
      <w:r w:rsidR="006162A1" w:rsidRPr="00057681">
        <w:rPr>
          <w:rFonts w:ascii="Trebuchet MS" w:hAnsi="Trebuchet MS" w:cs="Arial"/>
        </w:rPr>
        <w:t xml:space="preserve">rezioen </w:t>
      </w:r>
      <w:r w:rsidR="00EC30FA" w:rsidRPr="00057681">
        <w:rPr>
          <w:rFonts w:ascii="Trebuchet MS" w:hAnsi="Trebuchet MS" w:cs="Arial"/>
        </w:rPr>
        <w:t>k</w:t>
      </w:r>
      <w:r w:rsidR="006162A1" w:rsidRPr="00057681">
        <w:rPr>
          <w:rFonts w:ascii="Trebuchet MS" w:hAnsi="Trebuchet MS" w:cs="Arial"/>
        </w:rPr>
        <w:t xml:space="preserve">oadroak, eta baita </w:t>
      </w:r>
      <w:r w:rsidR="003C6273" w:rsidRPr="00057681">
        <w:rPr>
          <w:rFonts w:ascii="Trebuchet MS" w:hAnsi="Trebuchet MS" w:cs="Arial"/>
        </w:rPr>
        <w:t>administrazio klausul</w:t>
      </w:r>
      <w:r w:rsidR="006162A1" w:rsidRPr="00057681">
        <w:rPr>
          <w:rFonts w:ascii="Trebuchet MS" w:hAnsi="Trebuchet MS" w:cs="Arial"/>
        </w:rPr>
        <w:t xml:space="preserve">en </w:t>
      </w:r>
      <w:r w:rsidR="003C6273" w:rsidRPr="00057681">
        <w:rPr>
          <w:rFonts w:ascii="Trebuchet MS" w:hAnsi="Trebuchet MS" w:cs="Arial"/>
        </w:rPr>
        <w:t>agiri</w:t>
      </w:r>
      <w:r w:rsidR="006162A1" w:rsidRPr="00057681">
        <w:rPr>
          <w:rFonts w:ascii="Trebuchet MS" w:hAnsi="Trebuchet MS" w:cs="Arial"/>
        </w:rPr>
        <w:t xml:space="preserve"> hau ere. Dokumentu horiek guztiek kontratuzko izaera dute. Horrela, horien berri duela eta bere adostasuna jasota geratuko da.</w:t>
      </w:r>
    </w:p>
    <w:p w:rsidR="00284668" w:rsidRPr="00057681" w:rsidRDefault="00284668" w:rsidP="00123C90">
      <w:pPr>
        <w:spacing w:before="60" w:line="240" w:lineRule="atLeast"/>
        <w:ind w:right="-1"/>
        <w:jc w:val="both"/>
        <w:rPr>
          <w:rFonts w:ascii="Trebuchet MS" w:hAnsi="Trebuchet MS" w:cs="Arial"/>
        </w:rPr>
      </w:pPr>
      <w:r w:rsidRPr="00057681">
        <w:rPr>
          <w:rFonts w:ascii="Trebuchet MS" w:hAnsi="Trebuchet MS" w:cs="Arial"/>
        </w:rPr>
        <w:t xml:space="preserve">Kontratuaren edukian espresuki jaso beharko dira </w:t>
      </w:r>
      <w:r w:rsidR="003C6273" w:rsidRPr="00057681">
        <w:rPr>
          <w:rFonts w:ascii="Trebuchet MS" w:hAnsi="Trebuchet MS" w:cs="Arial"/>
        </w:rPr>
        <w:t>adjudikazio</w:t>
      </w:r>
      <w:r w:rsidRPr="00057681">
        <w:rPr>
          <w:rFonts w:ascii="Trebuchet MS" w:hAnsi="Trebuchet MS" w:cs="Arial"/>
        </w:rPr>
        <w:t xml:space="preserve">dunak proposamen teknikoan, eta alderdi sozialen eta ingurumenekoen gaineko </w:t>
      </w:r>
      <w:r w:rsidR="003C6273" w:rsidRPr="00057681">
        <w:rPr>
          <w:rFonts w:ascii="Trebuchet MS" w:hAnsi="Trebuchet MS" w:cs="Arial"/>
        </w:rPr>
        <w:t>adjudikazio</w:t>
      </w:r>
      <w:r w:rsidRPr="00057681">
        <w:rPr>
          <w:rFonts w:ascii="Trebuchet MS" w:hAnsi="Trebuchet MS" w:cs="Arial"/>
        </w:rPr>
        <w:t xml:space="preserve">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B908CC" w:rsidRPr="00057681" w:rsidRDefault="009A2A9C" w:rsidP="00AE1FA6">
      <w:pPr>
        <w:spacing w:before="60" w:line="240" w:lineRule="atLeast"/>
        <w:ind w:right="-1"/>
        <w:jc w:val="both"/>
        <w:rPr>
          <w:rFonts w:ascii="Trebuchet MS" w:hAnsi="Trebuchet MS" w:cs="Arial"/>
        </w:rPr>
      </w:pPr>
      <w:r w:rsidRPr="00057681">
        <w:rPr>
          <w:rFonts w:ascii="Trebuchet MS" w:hAnsi="Trebuchet MS" w:cs="Arial"/>
        </w:rPr>
        <w:t>6</w:t>
      </w:r>
      <w:r w:rsidR="00447933" w:rsidRPr="00057681">
        <w:rPr>
          <w:rFonts w:ascii="Trebuchet MS" w:hAnsi="Trebuchet MS" w:cs="Arial"/>
        </w:rPr>
        <w:t xml:space="preserve">.- </w:t>
      </w:r>
      <w:r w:rsidR="003C6273" w:rsidRPr="00057681">
        <w:rPr>
          <w:rFonts w:ascii="Trebuchet MS" w:hAnsi="Trebuchet MS" w:cs="Arial"/>
        </w:rPr>
        <w:t>Adjudikazio</w:t>
      </w:r>
      <w:r w:rsidR="00447933" w:rsidRPr="00057681">
        <w:rPr>
          <w:rFonts w:ascii="Trebuchet MS" w:hAnsi="Trebuchet MS" w:cs="Arial"/>
        </w:rPr>
        <w:t xml:space="preserve">dunari egotz dakizkiokeen arrazoiak direla eta kontratua ez bada formalizatu adierazitako epearen barnean, lizitazioko oinarrizko aurrekontuaren </w:t>
      </w:r>
      <w:r w:rsidR="00A95E41" w:rsidRPr="00057681">
        <w:rPr>
          <w:rFonts w:ascii="Trebuchet MS" w:hAnsi="Trebuchet MS" w:cs="Arial"/>
        </w:rPr>
        <w:t>%</w:t>
      </w:r>
      <w:r w:rsidR="00447933" w:rsidRPr="00057681">
        <w:rPr>
          <w:rFonts w:ascii="Trebuchet MS" w:hAnsi="Trebuchet MS" w:cs="Arial"/>
        </w:rPr>
        <w:t xml:space="preserve"> 3 eskatuko zaio, BEZ</w:t>
      </w:r>
      <w:r w:rsidR="00694877" w:rsidRPr="00057681">
        <w:rPr>
          <w:rFonts w:ascii="Trebuchet MS" w:hAnsi="Trebuchet MS" w:cs="Arial"/>
        </w:rPr>
        <w:t>a</w:t>
      </w:r>
      <w:r w:rsidR="00447933" w:rsidRPr="00057681">
        <w:rPr>
          <w:rFonts w:ascii="Trebuchet MS" w:hAnsi="Trebuchet MS" w:cs="Arial"/>
        </w:rPr>
        <w:t xml:space="preserve"> kanpo</w:t>
      </w:r>
      <w:r w:rsidR="00694877" w:rsidRPr="00057681">
        <w:rPr>
          <w:rFonts w:ascii="Trebuchet MS" w:hAnsi="Trebuchet MS" w:cs="Arial"/>
        </w:rPr>
        <w:t>an utzita</w:t>
      </w:r>
      <w:r w:rsidR="00447933" w:rsidRPr="00057681">
        <w:rPr>
          <w:rFonts w:ascii="Trebuchet MS" w:hAnsi="Trebuchet MS" w:cs="Arial"/>
        </w:rPr>
        <w:t>, z</w:t>
      </w:r>
      <w:r w:rsidR="001D7140" w:rsidRPr="00057681">
        <w:rPr>
          <w:rFonts w:ascii="Trebuchet MS" w:hAnsi="Trebuchet MS" w:cs="Arial"/>
        </w:rPr>
        <w:t>ehapen</w:t>
      </w:r>
      <w:r w:rsidR="00E27AD4" w:rsidRPr="00057681">
        <w:rPr>
          <w:rFonts w:ascii="Trebuchet MS" w:hAnsi="Trebuchet MS" w:cs="Arial"/>
        </w:rPr>
        <w:t xml:space="preserve"> kontzeptuan; </w:t>
      </w:r>
      <w:r w:rsidR="00447933" w:rsidRPr="00057681">
        <w:rPr>
          <w:rFonts w:ascii="Trebuchet MS" w:hAnsi="Trebuchet MS" w:cs="Arial"/>
        </w:rPr>
        <w:t>kopuru hori jasotzeko, behin</w:t>
      </w:r>
      <w:r w:rsidR="00FD0936" w:rsidRPr="00057681">
        <w:rPr>
          <w:rFonts w:ascii="Trebuchet MS" w:hAnsi="Trebuchet MS" w:cs="Arial"/>
        </w:rPr>
        <w:t xml:space="preserve"> betiko </w:t>
      </w:r>
      <w:r w:rsidR="00447933" w:rsidRPr="00057681">
        <w:rPr>
          <w:rFonts w:ascii="Trebuchet MS" w:hAnsi="Trebuchet MS" w:cs="Arial"/>
        </w:rPr>
        <w:t>bermera joko da lehenik, horrelakorik eratua den kasuetan</w:t>
      </w:r>
      <w:r w:rsidR="00FD0936" w:rsidRPr="00057681">
        <w:rPr>
          <w:rFonts w:ascii="Trebuchet MS" w:hAnsi="Trebuchet MS" w:cs="Arial"/>
        </w:rPr>
        <w:t>. Horretaz gain, kontratatzeko galarazpena ere ezarri ahal izango zaio, SPKLren 71.2.b) artikuluan aurreikusiarekin bat.</w:t>
      </w:r>
    </w:p>
    <w:p w:rsidR="00C30488" w:rsidRPr="00057681" w:rsidRDefault="009A2A9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7</w:t>
      </w:r>
      <w:r w:rsidR="00FD0936" w:rsidRPr="00057681">
        <w:rPr>
          <w:rFonts w:ascii="Trebuchet MS" w:hAnsi="Trebuchet MS" w:cs="Arial"/>
        </w:rPr>
        <w:t xml:space="preserve">.- Kontratua ez formalizatzeko arrazoiak </w:t>
      </w:r>
      <w:r w:rsidR="00363A72" w:rsidRPr="00057681">
        <w:rPr>
          <w:rFonts w:ascii="Trebuchet MS" w:hAnsi="Trebuchet MS" w:cs="Arial"/>
        </w:rPr>
        <w:t>A</w:t>
      </w:r>
      <w:r w:rsidR="00FD0936" w:rsidRPr="00057681">
        <w:rPr>
          <w:rFonts w:ascii="Trebuchet MS" w:hAnsi="Trebuchet MS" w:cs="Arial"/>
        </w:rPr>
        <w:t xml:space="preserve">dministrazioari egozteko modukoak badira, </w:t>
      </w:r>
      <w:r w:rsidR="00CA5D90" w:rsidRPr="00057681">
        <w:rPr>
          <w:rFonts w:ascii="Trebuchet MS" w:hAnsi="Trebuchet MS" w:cs="Arial"/>
        </w:rPr>
        <w:t>berandutzeak</w:t>
      </w:r>
      <w:r w:rsidR="00FD0936" w:rsidRPr="00057681">
        <w:rPr>
          <w:rFonts w:ascii="Trebuchet MS" w:hAnsi="Trebuchet MS" w:cs="Arial"/>
        </w:rPr>
        <w:t xml:space="preserve"> eragindako kalteen ordaina emango zaio kontratistari.</w:t>
      </w:r>
    </w:p>
    <w:p w:rsidR="00EC66A2" w:rsidRPr="00057681" w:rsidRDefault="009A2A9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8</w:t>
      </w:r>
      <w:r w:rsidR="00FD0936" w:rsidRPr="00057681">
        <w:rPr>
          <w:rFonts w:ascii="Trebuchet MS" w:hAnsi="Trebuchet MS" w:cs="Arial"/>
        </w:rPr>
        <w:t xml:space="preserve">.- </w:t>
      </w:r>
      <w:r w:rsidR="00C16539" w:rsidRPr="00057681">
        <w:rPr>
          <w:rFonts w:ascii="Trebuchet MS" w:hAnsi="Trebuchet MS" w:cs="Arial"/>
        </w:rPr>
        <w:t xml:space="preserve">Kontratuaren formalizazioari publizitatea emango zaio, </w:t>
      </w:r>
      <w:r w:rsidR="00FD0936" w:rsidRPr="00057681">
        <w:rPr>
          <w:rFonts w:ascii="Trebuchet MS" w:hAnsi="Trebuchet MS" w:cs="Arial"/>
        </w:rPr>
        <w:t>SPKL</w:t>
      </w:r>
      <w:r w:rsidR="00C16539" w:rsidRPr="00057681">
        <w:rPr>
          <w:rFonts w:ascii="Trebuchet MS" w:hAnsi="Trebuchet MS" w:cs="Arial"/>
        </w:rPr>
        <w:t>ren 154. artikuluan xedatutakoaren arabera.</w:t>
      </w:r>
    </w:p>
    <w:p w:rsidR="006D76C3" w:rsidRPr="00057681" w:rsidRDefault="006D76C3" w:rsidP="00123C90">
      <w:pPr>
        <w:autoSpaceDE w:val="0"/>
        <w:autoSpaceDN w:val="0"/>
        <w:adjustRightInd w:val="0"/>
        <w:spacing w:line="240" w:lineRule="atLeast"/>
        <w:ind w:right="-1"/>
        <w:jc w:val="both"/>
        <w:rPr>
          <w:rFonts w:ascii="Trebuchet MS" w:hAnsi="Trebuchet MS" w:cs="Arial"/>
          <w:sz w:val="18"/>
          <w:szCs w:val="18"/>
        </w:rPr>
      </w:pPr>
    </w:p>
    <w:p w:rsidR="006D76C3" w:rsidRPr="00057681" w:rsidRDefault="00C16539" w:rsidP="00123C90">
      <w:pPr>
        <w:pStyle w:val="1izenburua"/>
        <w:spacing w:line="240" w:lineRule="atLeast"/>
        <w:ind w:right="-1"/>
        <w:jc w:val="center"/>
        <w:rPr>
          <w:rFonts w:ascii="Trebuchet MS" w:hAnsi="Trebuchet MS"/>
          <w:sz w:val="22"/>
          <w:szCs w:val="22"/>
        </w:rPr>
      </w:pPr>
      <w:bookmarkStart w:id="89" w:name="_Toc63440913"/>
      <w:r w:rsidRPr="00057681">
        <w:rPr>
          <w:rFonts w:ascii="Trebuchet MS" w:hAnsi="Trebuchet MS"/>
          <w:sz w:val="22"/>
          <w:szCs w:val="22"/>
        </w:rPr>
        <w:t xml:space="preserve">III. KAPITULUA - KONTRATUA </w:t>
      </w:r>
      <w:r w:rsidR="0067546A" w:rsidRPr="00057681">
        <w:rPr>
          <w:rFonts w:ascii="Trebuchet MS" w:hAnsi="Trebuchet MS"/>
          <w:sz w:val="22"/>
          <w:szCs w:val="22"/>
        </w:rPr>
        <w:t>EGIKARI</w:t>
      </w:r>
      <w:r w:rsidR="00E27AD4" w:rsidRPr="00057681">
        <w:rPr>
          <w:rFonts w:ascii="Trebuchet MS" w:hAnsi="Trebuchet MS"/>
          <w:sz w:val="22"/>
          <w:szCs w:val="22"/>
        </w:rPr>
        <w:t>TZEA</w:t>
      </w:r>
      <w:bookmarkEnd w:id="89"/>
    </w:p>
    <w:p w:rsidR="006058EB" w:rsidRPr="00057681" w:rsidRDefault="001E2ABF" w:rsidP="007158EE">
      <w:pPr>
        <w:pStyle w:val="2izenburua"/>
        <w:spacing w:line="240" w:lineRule="atLeast"/>
        <w:jc w:val="both"/>
        <w:rPr>
          <w:rFonts w:ascii="Trebuchet MS" w:hAnsi="Trebuchet MS"/>
          <w:i w:val="0"/>
          <w:sz w:val="22"/>
          <w:szCs w:val="22"/>
        </w:rPr>
      </w:pPr>
      <w:bookmarkStart w:id="90" w:name="_Toc463331562"/>
      <w:bookmarkStart w:id="91" w:name="_Toc63440914"/>
      <w:r w:rsidRPr="00057681">
        <w:rPr>
          <w:rFonts w:ascii="Trebuchet MS" w:hAnsi="Trebuchet MS"/>
          <w:i w:val="0"/>
          <w:sz w:val="22"/>
          <w:szCs w:val="22"/>
        </w:rPr>
        <w:t>33</w:t>
      </w:r>
      <w:r w:rsidR="003E707F" w:rsidRPr="00057681">
        <w:rPr>
          <w:rFonts w:ascii="Trebuchet MS" w:hAnsi="Trebuchet MS"/>
          <w:i w:val="0"/>
          <w:sz w:val="22"/>
          <w:szCs w:val="22"/>
        </w:rPr>
        <w:t xml:space="preserve">.- </w:t>
      </w:r>
      <w:r w:rsidR="009A4F43" w:rsidRPr="00057681">
        <w:rPr>
          <w:rFonts w:ascii="Trebuchet MS" w:hAnsi="Trebuchet MS"/>
          <w:i w:val="0"/>
          <w:sz w:val="22"/>
          <w:szCs w:val="22"/>
        </w:rPr>
        <w:t>Kontratuaren arduraduna</w:t>
      </w:r>
      <w:bookmarkEnd w:id="90"/>
      <w:bookmarkEnd w:id="91"/>
    </w:p>
    <w:p w:rsidR="00801E1C" w:rsidRPr="00057681" w:rsidRDefault="00BC4E1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w:t>
      </w:r>
      <w:r w:rsidR="0000437D" w:rsidRPr="00057681">
        <w:rPr>
          <w:rFonts w:ascii="Trebuchet MS" w:hAnsi="Trebuchet MS" w:cs="Arial"/>
        </w:rPr>
        <w:t xml:space="preserve">Kontratazio organoak, kontratua </w:t>
      </w:r>
      <w:r w:rsidR="003C6273" w:rsidRPr="00057681">
        <w:rPr>
          <w:rFonts w:ascii="Trebuchet MS" w:hAnsi="Trebuchet MS" w:cs="Arial"/>
        </w:rPr>
        <w:t>adjudika</w:t>
      </w:r>
      <w:r w:rsidR="0000437D" w:rsidRPr="00057681">
        <w:rPr>
          <w:rFonts w:ascii="Trebuchet MS" w:hAnsi="Trebuchet MS" w:cs="Arial"/>
        </w:rPr>
        <w:t xml:space="preserve">tzeko ebazpenean, kontratuaren pertsona arduraduna izendatuko du. Pertsona horren eginkizuna izango da kontratua </w:t>
      </w:r>
      <w:r w:rsidR="00A22539" w:rsidRPr="00057681">
        <w:rPr>
          <w:rFonts w:ascii="Trebuchet MS" w:hAnsi="Trebuchet MS" w:cs="Arial"/>
        </w:rPr>
        <w:t>egikari</w:t>
      </w:r>
      <w:r w:rsidR="00E27AD4" w:rsidRPr="00057681">
        <w:rPr>
          <w:rFonts w:ascii="Trebuchet MS" w:hAnsi="Trebuchet MS" w:cs="Arial"/>
        </w:rPr>
        <w:t>tzen dela</w:t>
      </w:r>
      <w:r w:rsidR="0000437D" w:rsidRPr="00057681">
        <w:rPr>
          <w:rFonts w:ascii="Trebuchet MS" w:hAnsi="Trebuchet MS" w:cs="Arial"/>
        </w:rPr>
        <w:t xml:space="preserve"> ikuskatzea eta beharrezko erabakiak hartu eta jarraibideak ematea, hitzartutako prestazioa behar moduan eta egoki gauzatuko dela ziurtatzearren.</w:t>
      </w:r>
    </w:p>
    <w:p w:rsidR="003E707F" w:rsidRPr="00057681" w:rsidRDefault="003E707F" w:rsidP="00123C90">
      <w:pPr>
        <w:autoSpaceDE w:val="0"/>
        <w:autoSpaceDN w:val="0"/>
        <w:adjustRightInd w:val="0"/>
        <w:spacing w:before="60" w:line="240" w:lineRule="atLeast"/>
        <w:ind w:right="-1"/>
        <w:jc w:val="both"/>
        <w:rPr>
          <w:rFonts w:ascii="Trebuchet MS" w:eastAsia="Calibri" w:hAnsi="Trebuchet MS" w:cs="Arial"/>
        </w:rPr>
      </w:pPr>
      <w:r w:rsidRPr="00057681">
        <w:rPr>
          <w:rFonts w:ascii="Trebuchet MS" w:hAnsi="Trebuchet MS" w:cs="Arial"/>
        </w:rPr>
        <w:t xml:space="preserve">Era berean, kontratuaren arduradun izango den pertsonak laguntzaileak eduki ahal izango ditu, titulu profesional edo jakintza espezifikoen arabera. Laguntzaile horiek kontratua </w:t>
      </w:r>
      <w:r w:rsidR="003C6273" w:rsidRPr="00057681">
        <w:rPr>
          <w:rFonts w:ascii="Trebuchet MS" w:hAnsi="Trebuchet MS" w:cs="Arial"/>
        </w:rPr>
        <w:t>adjudika</w:t>
      </w:r>
      <w:r w:rsidRPr="00057681">
        <w:rPr>
          <w:rFonts w:ascii="Trebuchet MS" w:hAnsi="Trebuchet MS" w:cs="Arial"/>
        </w:rPr>
        <w:t>tzeko ebazpenean bertan identifikatuko dira, eta, hori une horretan ezinezkoa bada, ondorengo ebazpen batean</w:t>
      </w:r>
      <w:r w:rsidRPr="00057681">
        <w:rPr>
          <w:rFonts w:ascii="Trebuchet MS" w:eastAsia="Calibri" w:hAnsi="Trebuchet MS" w:cs="Arial"/>
        </w:rPr>
        <w:t>.</w:t>
      </w:r>
    </w:p>
    <w:p w:rsidR="00A14132" w:rsidRPr="00057681" w:rsidRDefault="0000437D" w:rsidP="00123C90">
      <w:pPr>
        <w:spacing w:before="60" w:line="240" w:lineRule="atLeast"/>
        <w:ind w:right="-1"/>
        <w:jc w:val="both"/>
        <w:rPr>
          <w:rFonts w:ascii="Trebuchet MS" w:hAnsi="Trebuchet MS" w:cs="Arial"/>
        </w:rPr>
      </w:pPr>
      <w:r w:rsidRPr="00057681">
        <w:rPr>
          <w:rFonts w:ascii="Trebuchet MS" w:hAnsi="Trebuchet MS" w:cs="Arial"/>
        </w:rPr>
        <w:t xml:space="preserve">Kontratuaren arduraduna izango da enpresa </w:t>
      </w:r>
      <w:r w:rsidR="003C6273" w:rsidRPr="00057681">
        <w:rPr>
          <w:rFonts w:ascii="Trebuchet MS" w:hAnsi="Trebuchet MS" w:cs="Arial"/>
        </w:rPr>
        <w:t>adjudikazio</w:t>
      </w:r>
      <w:r w:rsidRPr="00057681">
        <w:rPr>
          <w:rFonts w:ascii="Trebuchet MS" w:hAnsi="Trebuchet MS" w:cs="Arial"/>
        </w:rPr>
        <w:t>dunaren eta kontratazio organoaren arteko solaskidea.</w:t>
      </w:r>
    </w:p>
    <w:p w:rsidR="00801E1C" w:rsidRPr="00057681" w:rsidRDefault="00A14132" w:rsidP="00123C90">
      <w:pPr>
        <w:spacing w:before="60" w:line="240" w:lineRule="atLeast"/>
        <w:ind w:right="-1"/>
        <w:jc w:val="both"/>
        <w:rPr>
          <w:rFonts w:ascii="Trebuchet MS" w:eastAsia="Calibri" w:hAnsi="Trebuchet MS" w:cs="Arial"/>
        </w:rPr>
      </w:pPr>
      <w:r w:rsidRPr="00057681">
        <w:rPr>
          <w:rFonts w:ascii="Trebuchet MS" w:eastAsia="Calibri" w:hAnsi="Trebuchet MS" w:cs="Arial"/>
        </w:rPr>
        <w:t xml:space="preserve">2.- Kontratuaren arduradunaren eskumenak </w:t>
      </w:r>
      <w:r w:rsidR="0016437C" w:rsidRPr="00057681">
        <w:rPr>
          <w:rFonts w:ascii="Trebuchet MS" w:eastAsia="Calibri" w:hAnsi="Trebuchet MS" w:cs="Arial"/>
        </w:rPr>
        <w:t>z</w:t>
      </w:r>
      <w:r w:rsidRPr="00057681">
        <w:rPr>
          <w:rFonts w:ascii="Trebuchet MS" w:eastAsia="Calibri" w:hAnsi="Trebuchet MS" w:cs="Arial"/>
        </w:rPr>
        <w:t xml:space="preserve">uzendari </w:t>
      </w:r>
      <w:r w:rsidR="00EA3758" w:rsidRPr="00057681">
        <w:rPr>
          <w:rFonts w:ascii="Trebuchet MS" w:eastAsia="Calibri" w:hAnsi="Trebuchet MS" w:cs="Arial"/>
        </w:rPr>
        <w:t>f</w:t>
      </w:r>
      <w:r w:rsidRPr="00057681">
        <w:rPr>
          <w:rFonts w:ascii="Trebuchet MS" w:eastAsia="Calibri" w:hAnsi="Trebuchet MS" w:cs="Arial"/>
        </w:rPr>
        <w:t xml:space="preserve">akultatiboak burutuko ditu, </w:t>
      </w:r>
      <w:r w:rsidR="003E232D" w:rsidRPr="00057681">
        <w:rPr>
          <w:rFonts w:ascii="Trebuchet MS" w:eastAsia="Calibri" w:hAnsi="Trebuchet MS" w:cs="Arial"/>
        </w:rPr>
        <w:t>SPKL</w:t>
      </w:r>
      <w:r w:rsidRPr="00057681">
        <w:rPr>
          <w:rFonts w:ascii="Trebuchet MS" w:eastAsia="Calibri" w:hAnsi="Trebuchet MS" w:cs="Arial"/>
        </w:rPr>
        <w:t>ren 237.etik 246.era bitarteko artikuluetan xedatuaren arabera.</w:t>
      </w:r>
    </w:p>
    <w:p w:rsidR="00A14132" w:rsidRPr="00057681" w:rsidRDefault="00A14132" w:rsidP="00123C90">
      <w:pPr>
        <w:autoSpaceDE w:val="0"/>
        <w:autoSpaceDN w:val="0"/>
        <w:adjustRightInd w:val="0"/>
        <w:spacing w:before="60" w:line="240" w:lineRule="atLeast"/>
        <w:ind w:right="-1"/>
        <w:jc w:val="both"/>
        <w:rPr>
          <w:rFonts w:ascii="Trebuchet MS" w:eastAsia="Calibri" w:hAnsi="Trebuchet MS" w:cs="Arial"/>
        </w:rPr>
      </w:pPr>
      <w:r w:rsidRPr="00057681">
        <w:rPr>
          <w:rFonts w:ascii="Trebuchet MS" w:hAnsi="Trebuchet MS" w:cs="Arial"/>
        </w:rPr>
        <w:t xml:space="preserve">3.- Bere eginkizunak garatu ahal izateko, arduraduna eta laguntzailea libre sartu ahal izango dira kontratuaren </w:t>
      </w:r>
      <w:r w:rsidR="003C6273" w:rsidRPr="00057681">
        <w:rPr>
          <w:rFonts w:ascii="Trebuchet MS" w:hAnsi="Trebuchet MS" w:cs="Arial"/>
        </w:rPr>
        <w:t>objektu</w:t>
      </w:r>
      <w:r w:rsidRPr="00057681">
        <w:rPr>
          <w:rFonts w:ascii="Trebuchet MS" w:hAnsi="Trebuchet MS" w:cs="Arial"/>
        </w:rPr>
        <w:t xml:space="preserve"> den prestazioa garatzen den lekuetara, eta egoki iritzitako ikuskapen guztiak egin ahal izango dituzte, segurtasun eta osasun </w:t>
      </w:r>
      <w:r w:rsidR="00E9427B" w:rsidRPr="00057681">
        <w:rPr>
          <w:rFonts w:ascii="Trebuchet MS" w:hAnsi="Trebuchet MS" w:cs="Arial"/>
        </w:rPr>
        <w:t>k</w:t>
      </w:r>
      <w:r w:rsidRPr="00057681">
        <w:rPr>
          <w:rFonts w:ascii="Trebuchet MS" w:hAnsi="Trebuchet MS" w:cs="Arial"/>
        </w:rPr>
        <w:t xml:space="preserve">oordinatzaile izendatzen den pertsonak lagunduta, betiere kokaleku horiek eta haien baldintza teknikoak kontratuaren </w:t>
      </w:r>
      <w:r w:rsidR="003C6273" w:rsidRPr="00057681">
        <w:rPr>
          <w:rFonts w:ascii="Trebuchet MS" w:hAnsi="Trebuchet MS" w:cs="Arial"/>
        </w:rPr>
        <w:t>objektu</w:t>
      </w:r>
      <w:r w:rsidRPr="00057681">
        <w:rPr>
          <w:rFonts w:ascii="Trebuchet MS" w:hAnsi="Trebuchet MS" w:cs="Arial"/>
        </w:rPr>
        <w:t xml:space="preserve"> diren prestazioak garatzeko erabakigarriak badira</w:t>
      </w:r>
      <w:r w:rsidRPr="00057681">
        <w:rPr>
          <w:rFonts w:ascii="Trebuchet MS" w:eastAsia="Calibri" w:hAnsi="Trebuchet MS" w:cs="Arial"/>
        </w:rPr>
        <w:t xml:space="preserve">. Kasu horietatik at, </w:t>
      </w:r>
      <w:r w:rsidRPr="00057681">
        <w:rPr>
          <w:rFonts w:ascii="Trebuchet MS" w:hAnsi="Trebuchet MS" w:cs="Arial"/>
        </w:rPr>
        <w:t xml:space="preserve">kontratuaren arduradunak lekuetara sartzeko beharra justifikatu beharko du, </w:t>
      </w:r>
      <w:r w:rsidR="00EA3758" w:rsidRPr="00057681">
        <w:rPr>
          <w:rFonts w:ascii="Trebuchet MS" w:hAnsi="Trebuchet MS" w:cs="Arial"/>
        </w:rPr>
        <w:t>berariaz</w:t>
      </w:r>
      <w:r w:rsidRPr="00057681">
        <w:rPr>
          <w:rFonts w:ascii="Trebuchet MS" w:hAnsi="Trebuchet MS" w:cs="Arial"/>
        </w:rPr>
        <w:t xml:space="preserve"> eta </w:t>
      </w:r>
      <w:r w:rsidR="00EA3758" w:rsidRPr="00057681">
        <w:rPr>
          <w:rFonts w:ascii="Trebuchet MS" w:hAnsi="Trebuchet MS" w:cs="Arial"/>
        </w:rPr>
        <w:t xml:space="preserve">xehetasunez </w:t>
      </w:r>
      <w:r w:rsidRPr="00057681">
        <w:rPr>
          <w:rFonts w:ascii="Trebuchet MS" w:hAnsi="Trebuchet MS" w:cs="Arial"/>
        </w:rPr>
        <w:t>espediente administratiboan; espediente hori kontratazio organoak berretsi beharko du aurretik</w:t>
      </w:r>
      <w:r w:rsidRPr="00057681">
        <w:rPr>
          <w:rFonts w:ascii="Trebuchet MS" w:eastAsia="Calibri" w:hAnsi="Trebuchet MS" w:cs="Arial"/>
        </w:rPr>
        <w:t>.</w:t>
      </w:r>
    </w:p>
    <w:p w:rsidR="00A14132" w:rsidRPr="00057681" w:rsidRDefault="00EA3758" w:rsidP="00EA3758">
      <w:pPr>
        <w:spacing w:before="60" w:line="240" w:lineRule="atLeast"/>
        <w:ind w:right="-1"/>
        <w:jc w:val="both"/>
        <w:rPr>
          <w:rFonts w:ascii="Trebuchet MS" w:hAnsi="Trebuchet MS" w:cs="Arial"/>
        </w:rPr>
      </w:pPr>
      <w:r w:rsidRPr="00057681">
        <w:rPr>
          <w:rFonts w:ascii="Trebuchet MS" w:hAnsi="Trebuchet MS" w:cs="Arial"/>
        </w:rPr>
        <w:t>Era berean, egoki deritzoten informazio eta dokumentazioa eskatu ahal izango dute, bai eta, kontratuaren objektua behar bezala betetzeko eta betetze horretako edozein gorabehera konpontzeko, beharrezko bilerak sustatu eta deitu ere</w:t>
      </w:r>
      <w:r w:rsidR="00A14132" w:rsidRPr="00057681">
        <w:rPr>
          <w:rFonts w:ascii="Trebuchet MS" w:hAnsi="Trebuchet MS" w:cs="Arial"/>
        </w:rPr>
        <w:t>.</w:t>
      </w:r>
    </w:p>
    <w:p w:rsidR="00801E1C" w:rsidRPr="00057681" w:rsidRDefault="005A6DA0" w:rsidP="00123C90">
      <w:pPr>
        <w:spacing w:before="60" w:line="240" w:lineRule="atLeast"/>
        <w:ind w:right="-1"/>
        <w:jc w:val="both"/>
        <w:rPr>
          <w:rFonts w:ascii="Trebuchet MS" w:hAnsi="Trebuchet MS" w:cs="Arial"/>
        </w:rPr>
      </w:pPr>
      <w:r w:rsidRPr="00057681">
        <w:rPr>
          <w:rFonts w:ascii="Trebuchet MS" w:hAnsi="Trebuchet MS" w:cs="Arial"/>
        </w:rPr>
        <w:t xml:space="preserve">4.- </w:t>
      </w:r>
      <w:r w:rsidR="0000437D" w:rsidRPr="00057681">
        <w:rPr>
          <w:rFonts w:ascii="Trebuchet MS" w:hAnsi="Trebuchet MS" w:cs="Arial"/>
        </w:rPr>
        <w:t>Kontratuaren arduradunak ezarriko ditu jarraibideak.</w:t>
      </w:r>
    </w:p>
    <w:p w:rsidR="005A6DA0" w:rsidRPr="00057681" w:rsidRDefault="0072697A" w:rsidP="00123C90">
      <w:pPr>
        <w:spacing w:before="60" w:line="240" w:lineRule="atLeast"/>
        <w:ind w:right="-1"/>
        <w:jc w:val="both"/>
        <w:rPr>
          <w:rFonts w:ascii="Trebuchet MS" w:hAnsi="Trebuchet MS" w:cs="Arial"/>
        </w:rPr>
      </w:pPr>
      <w:r w:rsidRPr="00057681">
        <w:rPr>
          <w:rFonts w:ascii="Trebuchet MS" w:hAnsi="Trebuchet MS" w:cs="Arial"/>
        </w:rPr>
        <w:t>Zehazki, honako eginkizun hauek dagozkio:</w:t>
      </w:r>
    </w:p>
    <w:p w:rsidR="005A6DA0" w:rsidRPr="00057681" w:rsidRDefault="005A6DA0" w:rsidP="00A522B1">
      <w:pPr>
        <w:numPr>
          <w:ilvl w:val="0"/>
          <w:numId w:val="7"/>
        </w:numPr>
        <w:spacing w:before="60" w:line="240" w:lineRule="atLeast"/>
        <w:ind w:left="568" w:hanging="284"/>
        <w:jc w:val="both"/>
        <w:rPr>
          <w:rFonts w:ascii="Trebuchet MS" w:hAnsi="Trebuchet MS" w:cs="Arial"/>
        </w:rPr>
      </w:pPr>
      <w:r w:rsidRPr="00057681">
        <w:rPr>
          <w:rFonts w:ascii="Trebuchet MS" w:hAnsi="Trebuchet MS" w:cs="Arial"/>
        </w:rPr>
        <w:t xml:space="preserve">Kontratua </w:t>
      </w:r>
      <w:r w:rsidR="0067546A" w:rsidRPr="00057681">
        <w:rPr>
          <w:rFonts w:ascii="Trebuchet MS" w:hAnsi="Trebuchet MS" w:cs="Arial"/>
        </w:rPr>
        <w:t>egikari</w:t>
      </w:r>
      <w:r w:rsidRPr="00057681">
        <w:rPr>
          <w:rFonts w:ascii="Trebuchet MS" w:hAnsi="Trebuchet MS" w:cs="Arial"/>
        </w:rPr>
        <w:t>tzeko lanak kontratuan bertan jasotako baldintzetan eta aurreikusitako epean gauzatzen ari direla egiaztatzea. Eginkizun horrek ahalbide</w:t>
      </w:r>
      <w:r w:rsidR="0062383C" w:rsidRPr="00057681">
        <w:rPr>
          <w:rFonts w:ascii="Trebuchet MS" w:hAnsi="Trebuchet MS" w:cs="Arial"/>
        </w:rPr>
        <w:t>ra</w:t>
      </w:r>
      <w:r w:rsidRPr="00057681">
        <w:rPr>
          <w:rFonts w:ascii="Trebuchet MS" w:hAnsi="Trebuchet MS" w:cs="Arial"/>
        </w:rPr>
        <w:t xml:space="preserve">tuko du beharrezko </w:t>
      </w:r>
      <w:r w:rsidRPr="00057681">
        <w:rPr>
          <w:rFonts w:ascii="Trebuchet MS" w:hAnsi="Trebuchet MS" w:cs="Arial"/>
        </w:rPr>
        <w:lastRenderedPageBreak/>
        <w:t xml:space="preserve">ekintzak egitea, jarduera horrek kontratuaren kalitate </w:t>
      </w:r>
      <w:r w:rsidR="009A4E0E" w:rsidRPr="00057681">
        <w:rPr>
          <w:rFonts w:ascii="Trebuchet MS" w:hAnsi="Trebuchet MS" w:cs="Arial"/>
        </w:rPr>
        <w:t>beharkizunak</w:t>
      </w:r>
      <w:r w:rsidRPr="00057681">
        <w:rPr>
          <w:rFonts w:ascii="Trebuchet MS" w:hAnsi="Trebuchet MS" w:cs="Arial"/>
        </w:rPr>
        <w:t xml:space="preserve"> eta klausula sozialak, ingurumenekoak eta berritzaileak betetzen ote dituen egiaztatzearren.</w:t>
      </w:r>
    </w:p>
    <w:p w:rsidR="005A6DA0" w:rsidRPr="00057681" w:rsidRDefault="005A6DA0" w:rsidP="00A522B1">
      <w:pPr>
        <w:numPr>
          <w:ilvl w:val="0"/>
          <w:numId w:val="7"/>
        </w:numPr>
        <w:spacing w:before="60" w:line="240" w:lineRule="atLeast"/>
        <w:ind w:left="568" w:hanging="284"/>
        <w:jc w:val="both"/>
        <w:rPr>
          <w:rFonts w:ascii="Trebuchet MS" w:hAnsi="Trebuchet MS" w:cs="Arial"/>
        </w:rPr>
      </w:pPr>
      <w:r w:rsidRPr="00057681">
        <w:rPr>
          <w:rFonts w:ascii="Trebuchet MS" w:hAnsi="Trebuchet MS" w:cs="Arial"/>
        </w:rPr>
        <w:t>Kontratazio organoari aditzera ematea edozein motatako ez-betetzeak eta, hala dagokionean, zigorrak ezartzeko, kontratua eteteko, kontratua suntsiarazteko, kontratua behar bezala gauzat</w:t>
      </w:r>
      <w:r w:rsidR="00EA3758" w:rsidRPr="00057681">
        <w:rPr>
          <w:rFonts w:ascii="Trebuchet MS" w:hAnsi="Trebuchet MS" w:cs="Arial"/>
        </w:rPr>
        <w:t>zea bermatzeko bestelako neurriak</w:t>
      </w:r>
      <w:r w:rsidRPr="00057681">
        <w:rPr>
          <w:rFonts w:ascii="Trebuchet MS" w:hAnsi="Trebuchet MS" w:cs="Arial"/>
        </w:rPr>
        <w:t xml:space="preserve"> hartzeko edo enpresa kontratistaren ez-betetzeak eragiten dituen kalteengatiko ordaina </w:t>
      </w:r>
      <w:r w:rsidR="00EA3758" w:rsidRPr="00057681">
        <w:rPr>
          <w:rFonts w:ascii="Trebuchet MS" w:hAnsi="Trebuchet MS" w:cs="Arial"/>
        </w:rPr>
        <w:t xml:space="preserve">Administrazioari </w:t>
      </w:r>
      <w:r w:rsidRPr="00057681">
        <w:rPr>
          <w:rFonts w:ascii="Trebuchet MS" w:hAnsi="Trebuchet MS" w:cs="Arial"/>
        </w:rPr>
        <w:t>emateko prozedura abia dadin proposatzea.</w:t>
      </w:r>
    </w:p>
    <w:p w:rsidR="007235B0" w:rsidRPr="00057681" w:rsidRDefault="008905C0" w:rsidP="00A522B1">
      <w:pPr>
        <w:numPr>
          <w:ilvl w:val="0"/>
          <w:numId w:val="7"/>
        </w:numPr>
        <w:spacing w:before="60" w:line="240" w:lineRule="atLeast"/>
        <w:ind w:left="568" w:hanging="284"/>
        <w:jc w:val="both"/>
        <w:rPr>
          <w:rFonts w:ascii="Trebuchet MS" w:hAnsi="Trebuchet MS" w:cs="Arial"/>
        </w:rPr>
      </w:pPr>
      <w:r w:rsidRPr="00057681">
        <w:rPr>
          <w:rFonts w:ascii="Trebuchet MS" w:hAnsi="Trebuchet MS" w:cs="Arial"/>
        </w:rPr>
        <w:t>Kontratuan beharrezko den aldaketa oro gomendatzea, esaterako zehaztapen, jarraibide edo jardun eraginkorragoak eman ditzaketen beste baldintza batzuen kasuan.</w:t>
      </w:r>
    </w:p>
    <w:p w:rsidR="005B754A" w:rsidRPr="00057681" w:rsidRDefault="005B754A" w:rsidP="00A522B1">
      <w:pPr>
        <w:numPr>
          <w:ilvl w:val="0"/>
          <w:numId w:val="7"/>
        </w:numPr>
        <w:spacing w:before="60" w:line="240" w:lineRule="atLeast"/>
        <w:ind w:left="568" w:hanging="284"/>
        <w:jc w:val="both"/>
        <w:rPr>
          <w:rFonts w:ascii="Trebuchet MS" w:hAnsi="Trebuchet MS" w:cs="Arial"/>
        </w:rPr>
      </w:pPr>
      <w:r w:rsidRPr="00057681">
        <w:rPr>
          <w:rFonts w:ascii="Trebuchet MS" w:hAnsi="Trebuchet MS" w:cs="Arial"/>
        </w:rPr>
        <w:t xml:space="preserve">Kontratuari atxikitako </w:t>
      </w:r>
      <w:r w:rsidR="00EA3758" w:rsidRPr="00057681">
        <w:rPr>
          <w:rFonts w:ascii="Trebuchet MS" w:hAnsi="Trebuchet MS" w:cs="Arial"/>
        </w:rPr>
        <w:t>giza baliabide eta baliabide materialen</w:t>
      </w:r>
      <w:r w:rsidRPr="00057681">
        <w:rPr>
          <w:rFonts w:ascii="Trebuchet MS" w:hAnsi="Trebuchet MS" w:cs="Arial"/>
        </w:rPr>
        <w:t xml:space="preserve"> aldaketak baimentzea, betiere kontratazio organoak emandako jarraibideen ildotik, kontratuaren aldaketarik ez dakarten kasuetan.</w:t>
      </w:r>
    </w:p>
    <w:p w:rsidR="00DA0694" w:rsidRPr="00057681" w:rsidRDefault="00DA0694" w:rsidP="00A522B1">
      <w:pPr>
        <w:numPr>
          <w:ilvl w:val="0"/>
          <w:numId w:val="7"/>
        </w:numPr>
        <w:autoSpaceDE w:val="0"/>
        <w:autoSpaceDN w:val="0"/>
        <w:adjustRightInd w:val="0"/>
        <w:spacing w:before="60" w:line="240" w:lineRule="atLeast"/>
        <w:ind w:left="568" w:hanging="284"/>
        <w:jc w:val="both"/>
        <w:rPr>
          <w:rFonts w:ascii="Trebuchet MS" w:eastAsia="Calibri" w:hAnsi="Trebuchet MS" w:cs="Arial"/>
        </w:rPr>
      </w:pPr>
      <w:r w:rsidRPr="00057681">
        <w:rPr>
          <w:rFonts w:ascii="Trebuchet MS" w:eastAsia="Calibri" w:hAnsi="Trebuchet MS" w:cs="Arial"/>
        </w:rPr>
        <w:t>Epea luzatzeko premia eta egokitasunaren berri ematea eta arrazoitzea.</w:t>
      </w:r>
    </w:p>
    <w:p w:rsidR="007235B0" w:rsidRPr="00057681" w:rsidRDefault="007235B0" w:rsidP="00A522B1">
      <w:pPr>
        <w:numPr>
          <w:ilvl w:val="0"/>
          <w:numId w:val="7"/>
        </w:numPr>
        <w:autoSpaceDE w:val="0"/>
        <w:autoSpaceDN w:val="0"/>
        <w:adjustRightInd w:val="0"/>
        <w:spacing w:before="60" w:line="240" w:lineRule="atLeast"/>
        <w:ind w:left="568" w:hanging="284"/>
        <w:jc w:val="both"/>
        <w:rPr>
          <w:rFonts w:ascii="Trebuchet MS" w:hAnsi="Trebuchet MS" w:cs="Arial"/>
        </w:rPr>
      </w:pPr>
      <w:r w:rsidRPr="00057681">
        <w:rPr>
          <w:rFonts w:ascii="Trebuchet MS" w:hAnsi="Trebuchet MS" w:cs="Arial"/>
        </w:rPr>
        <w:t>Enpresa kontratistak azpikontratistekiko dituen ordainketa obligazioak betetzen dituela egiaztatzea.</w:t>
      </w:r>
    </w:p>
    <w:p w:rsidR="00964745" w:rsidRPr="00057681" w:rsidRDefault="00964745" w:rsidP="00123C90">
      <w:pPr>
        <w:spacing w:before="60" w:line="240" w:lineRule="atLeast"/>
        <w:ind w:right="-1"/>
        <w:jc w:val="both"/>
        <w:rPr>
          <w:rFonts w:ascii="Trebuchet MS" w:hAnsi="Trebuchet MS" w:cs="Arial"/>
        </w:rPr>
      </w:pPr>
      <w:r w:rsidRPr="00057681">
        <w:rPr>
          <w:rFonts w:ascii="Trebuchet MS" w:hAnsi="Trebuchet MS" w:cs="Arial"/>
        </w:rPr>
        <w:t xml:space="preserve">5.- Kontratua </w:t>
      </w:r>
      <w:r w:rsidR="00A12956" w:rsidRPr="00057681">
        <w:rPr>
          <w:rFonts w:ascii="Trebuchet MS" w:hAnsi="Trebuchet MS" w:cs="Arial"/>
        </w:rPr>
        <w:t>egikaritu</w:t>
      </w:r>
      <w:r w:rsidRPr="00057681">
        <w:rPr>
          <w:rFonts w:ascii="Trebuchet MS" w:hAnsi="Trebuchet MS" w:cs="Arial"/>
        </w:rPr>
        <w:t xml:space="preserve"> bitartean kontratuaren arduraduna edo laguntzaileak</w:t>
      </w:r>
      <w:r w:rsidR="00EA3758" w:rsidRPr="00057681">
        <w:rPr>
          <w:rFonts w:ascii="Trebuchet MS" w:hAnsi="Trebuchet MS" w:cs="Arial"/>
        </w:rPr>
        <w:t xml:space="preserve"> aldatzen badira</w:t>
      </w:r>
      <w:r w:rsidRPr="00057681">
        <w:rPr>
          <w:rFonts w:ascii="Trebuchet MS" w:hAnsi="Trebuchet MS" w:cs="Arial"/>
        </w:rPr>
        <w:t xml:space="preserve">, enpresa kontratistari horren berri emango zaio, idatziz, </w:t>
      </w:r>
      <w:r w:rsidR="00EA3758" w:rsidRPr="00057681">
        <w:rPr>
          <w:rFonts w:ascii="Trebuchet MS" w:hAnsi="Trebuchet MS" w:cs="Arial"/>
        </w:rPr>
        <w:t xml:space="preserve">eta </w:t>
      </w:r>
      <w:r w:rsidRPr="00057681">
        <w:rPr>
          <w:rFonts w:ascii="Trebuchet MS" w:hAnsi="Trebuchet MS" w:cs="Arial"/>
        </w:rPr>
        <w:t>kontratatzailearen profilean argitarat</w:t>
      </w:r>
      <w:r w:rsidR="00EA3758" w:rsidRPr="00057681">
        <w:rPr>
          <w:rFonts w:ascii="Trebuchet MS" w:hAnsi="Trebuchet MS" w:cs="Arial"/>
        </w:rPr>
        <w:t>uko d</w:t>
      </w:r>
      <w:r w:rsidRPr="00057681">
        <w:rPr>
          <w:rFonts w:ascii="Trebuchet MS" w:hAnsi="Trebuchet MS" w:cs="Arial"/>
        </w:rPr>
        <w:t>a.</w:t>
      </w:r>
    </w:p>
    <w:p w:rsidR="00541C79" w:rsidRPr="00057681" w:rsidRDefault="00A14132" w:rsidP="007158EE">
      <w:pPr>
        <w:pStyle w:val="2izenburua"/>
        <w:spacing w:line="240" w:lineRule="atLeast"/>
        <w:jc w:val="both"/>
        <w:rPr>
          <w:rFonts w:ascii="Trebuchet MS" w:hAnsi="Trebuchet MS"/>
          <w:i w:val="0"/>
          <w:sz w:val="22"/>
          <w:szCs w:val="22"/>
        </w:rPr>
      </w:pPr>
      <w:bookmarkStart w:id="92" w:name="_Toc63440915"/>
      <w:r w:rsidRPr="00057681">
        <w:rPr>
          <w:rFonts w:ascii="Trebuchet MS" w:hAnsi="Trebuchet MS"/>
          <w:i w:val="0"/>
          <w:sz w:val="22"/>
          <w:szCs w:val="22"/>
        </w:rPr>
        <w:t>3</w:t>
      </w:r>
      <w:r w:rsidR="001E2ABF" w:rsidRPr="00057681">
        <w:rPr>
          <w:rFonts w:ascii="Trebuchet MS" w:hAnsi="Trebuchet MS"/>
          <w:i w:val="0"/>
          <w:sz w:val="22"/>
          <w:szCs w:val="22"/>
        </w:rPr>
        <w:t>4</w:t>
      </w:r>
      <w:r w:rsidRPr="00057681">
        <w:rPr>
          <w:rFonts w:ascii="Trebuchet MS" w:hAnsi="Trebuchet MS"/>
          <w:i w:val="0"/>
          <w:sz w:val="22"/>
          <w:szCs w:val="22"/>
        </w:rPr>
        <w:t xml:space="preserve">.- </w:t>
      </w:r>
      <w:r w:rsidR="00526D9F" w:rsidRPr="00057681">
        <w:rPr>
          <w:rFonts w:ascii="Trebuchet MS" w:hAnsi="Trebuchet MS"/>
          <w:i w:val="0"/>
          <w:sz w:val="22"/>
          <w:szCs w:val="22"/>
        </w:rPr>
        <w:t>Kontratistaren ondorengotza</w:t>
      </w:r>
      <w:bookmarkEnd w:id="92"/>
    </w:p>
    <w:p w:rsidR="007235B0" w:rsidRPr="00057681" w:rsidRDefault="007235B0" w:rsidP="00123C90">
      <w:pPr>
        <w:spacing w:before="60" w:line="240" w:lineRule="atLeast"/>
        <w:ind w:right="-1"/>
        <w:jc w:val="both"/>
        <w:rPr>
          <w:rFonts w:ascii="Trebuchet MS" w:hAnsi="Trebuchet MS" w:cs="Arial"/>
          <w:szCs w:val="24"/>
        </w:rPr>
      </w:pPr>
      <w:r w:rsidRPr="00057681">
        <w:rPr>
          <w:rFonts w:ascii="Trebuchet MS" w:hAnsi="Trebuchet MS" w:cs="Arial"/>
        </w:rPr>
        <w:t>1.- Enpresak edo enpresen jarduera</w:t>
      </w:r>
      <w:r w:rsidR="00F56E99" w:rsidRPr="00057681">
        <w:rPr>
          <w:rFonts w:ascii="Trebuchet MS" w:hAnsi="Trebuchet MS" w:cs="Arial"/>
        </w:rPr>
        <w:t xml:space="preserve"> </w:t>
      </w:r>
      <w:r w:rsidRPr="00057681">
        <w:rPr>
          <w:rFonts w:ascii="Trebuchet MS" w:hAnsi="Trebuchet MS" w:cs="Arial"/>
        </w:rPr>
        <w:t>adarrak batzen, zat</w:t>
      </w:r>
      <w:r w:rsidR="009F5594" w:rsidRPr="00057681">
        <w:rPr>
          <w:rFonts w:ascii="Trebuchet MS" w:hAnsi="Trebuchet MS" w:cs="Arial"/>
        </w:rPr>
        <w:t xml:space="preserve">itzen, jartzen edo eskualdatzen </w:t>
      </w:r>
      <w:r w:rsidRPr="00057681">
        <w:rPr>
          <w:rFonts w:ascii="Trebuchet MS" w:hAnsi="Trebuchet MS" w:cs="Arial"/>
        </w:rPr>
        <w:t xml:space="preserve">direnean, kontratuak jarraitu egingo du kontratua </w:t>
      </w:r>
      <w:r w:rsidR="003C6273" w:rsidRPr="00057681">
        <w:rPr>
          <w:rFonts w:ascii="Trebuchet MS" w:hAnsi="Trebuchet MS" w:cs="Arial"/>
        </w:rPr>
        <w:t>adjudika</w:t>
      </w:r>
      <w:r w:rsidRPr="00057681">
        <w:rPr>
          <w:rFonts w:ascii="Trebuchet MS" w:hAnsi="Trebuchet MS" w:cs="Arial"/>
        </w:rPr>
        <w:t>tzen zaion entitatearekin, hori subrogat</w:t>
      </w:r>
      <w:r w:rsidR="0056160C" w:rsidRPr="00057681">
        <w:rPr>
          <w:rFonts w:ascii="Trebuchet MS" w:hAnsi="Trebuchet MS" w:cs="Arial"/>
        </w:rPr>
        <w:t>u egingo baita kontratuari dagoz</w:t>
      </w:r>
      <w:r w:rsidRPr="00057681">
        <w:rPr>
          <w:rFonts w:ascii="Trebuchet MS" w:hAnsi="Trebuchet MS" w:cs="Arial"/>
        </w:rPr>
        <w:t>kion eskubide eta obligazioetan, betiere SPKLren 98. artikuluan eskatzen diren baldintzak betetzen badira. Kontratista aldi baterako enpresa elkartea denean, SPKLren 69.9 artikuluan jasotakoa beteko da.</w:t>
      </w:r>
    </w:p>
    <w:p w:rsidR="00541C79" w:rsidRPr="00057681" w:rsidRDefault="003D1A46" w:rsidP="00123C90">
      <w:pPr>
        <w:spacing w:before="60" w:line="240" w:lineRule="atLeast"/>
        <w:ind w:right="-1"/>
        <w:jc w:val="both"/>
        <w:rPr>
          <w:rFonts w:ascii="Trebuchet MS" w:hAnsi="Trebuchet MS" w:cs="Arial"/>
        </w:rPr>
      </w:pPr>
      <w:r w:rsidRPr="00057681">
        <w:rPr>
          <w:rFonts w:ascii="Trebuchet MS" w:hAnsi="Trebuchet MS" w:cs="Arial"/>
        </w:rPr>
        <w:t xml:space="preserve">2.- Kontratistaren betebeharra da </w:t>
      </w:r>
      <w:r w:rsidR="00653F3A" w:rsidRPr="00057681">
        <w:rPr>
          <w:rFonts w:ascii="Trebuchet MS" w:hAnsi="Trebuchet MS" w:cs="Arial"/>
        </w:rPr>
        <w:t>A</w:t>
      </w:r>
      <w:r w:rsidR="00AD7B5B" w:rsidRPr="00057681">
        <w:rPr>
          <w:rFonts w:ascii="Trebuchet MS" w:hAnsi="Trebuchet MS" w:cs="Arial"/>
        </w:rPr>
        <w:t>dministrazio</w:t>
      </w:r>
      <w:r w:rsidRPr="00057681">
        <w:rPr>
          <w:rFonts w:ascii="Trebuchet MS" w:hAnsi="Trebuchet MS" w:cs="Arial"/>
        </w:rPr>
        <w:t>ari era frogagarrian jakinaraztea nortasun juridikoari eragiten dion aldaketa oro. Horrelakoetan eten egingo da kasuan kasuko fakturak ordaintzeko legez aurreikusten diren epeen konputua, harik eta aldaketak egiaztatzen diren arte.</w:t>
      </w:r>
    </w:p>
    <w:p w:rsidR="00652190" w:rsidRPr="00057681" w:rsidRDefault="003D1A46" w:rsidP="00123C90">
      <w:pPr>
        <w:spacing w:before="60" w:line="240" w:lineRule="atLeast"/>
        <w:ind w:right="-1"/>
        <w:jc w:val="both"/>
        <w:rPr>
          <w:rFonts w:ascii="Trebuchet MS" w:hAnsi="Trebuchet MS" w:cs="Arial"/>
        </w:rPr>
      </w:pPr>
      <w:r w:rsidRPr="00057681">
        <w:rPr>
          <w:rFonts w:ascii="Trebuchet MS" w:hAnsi="Trebuchet MS" w:cs="Arial"/>
        </w:rPr>
        <w:t xml:space="preserve">3. Subrogazioa ezinezkoa bada kontratua eskuratuko duen </w:t>
      </w:r>
      <w:r w:rsidR="007F33EE" w:rsidRPr="00057681">
        <w:rPr>
          <w:rFonts w:ascii="Trebuchet MS" w:hAnsi="Trebuchet MS" w:cs="Arial"/>
        </w:rPr>
        <w:t>entitate</w:t>
      </w:r>
      <w:r w:rsidRPr="00057681">
        <w:rPr>
          <w:rFonts w:ascii="Trebuchet MS" w:hAnsi="Trebuchet MS" w:cs="Arial"/>
        </w:rPr>
        <w:t xml:space="preserve">ak beharrezkoak diren kaudimen eta gaitasun baldintzak betetzen ez dituelako, kontratua suntsiarazi egingo da, eta </w:t>
      </w:r>
      <w:r w:rsidR="003C6273" w:rsidRPr="00057681">
        <w:rPr>
          <w:rFonts w:ascii="Trebuchet MS" w:hAnsi="Trebuchet MS" w:cs="Arial"/>
        </w:rPr>
        <w:t>adjudikazio</w:t>
      </w:r>
      <w:r w:rsidRPr="00057681">
        <w:rPr>
          <w:rFonts w:ascii="Trebuchet MS" w:hAnsi="Trebuchet MS" w:cs="Arial"/>
        </w:rPr>
        <w:t>dunaren erruz suntsiarazi dela joko da ondorio guztietarako.</w:t>
      </w:r>
      <w:r w:rsidR="00652190" w:rsidRPr="00057681">
        <w:rPr>
          <w:rFonts w:ascii="Trebuchet MS" w:hAnsi="Trebuchet MS" w:cs="Arial"/>
        </w:rPr>
        <w:t xml:space="preserve"> </w:t>
      </w:r>
    </w:p>
    <w:p w:rsidR="00652190" w:rsidRPr="00057681" w:rsidRDefault="003D1A46" w:rsidP="007158EE">
      <w:pPr>
        <w:pStyle w:val="2izenburua"/>
        <w:spacing w:line="240" w:lineRule="atLeast"/>
        <w:jc w:val="both"/>
        <w:rPr>
          <w:rFonts w:ascii="Trebuchet MS" w:hAnsi="Trebuchet MS"/>
          <w:i w:val="0"/>
          <w:sz w:val="22"/>
          <w:szCs w:val="22"/>
        </w:rPr>
      </w:pPr>
      <w:bookmarkStart w:id="93" w:name="_Toc63440916"/>
      <w:r w:rsidRPr="00057681">
        <w:rPr>
          <w:rFonts w:ascii="Trebuchet MS" w:hAnsi="Trebuchet MS"/>
          <w:i w:val="0"/>
          <w:sz w:val="22"/>
          <w:szCs w:val="22"/>
        </w:rPr>
        <w:t>3</w:t>
      </w:r>
      <w:r w:rsidR="001E2ABF" w:rsidRPr="00057681">
        <w:rPr>
          <w:rFonts w:ascii="Trebuchet MS" w:hAnsi="Trebuchet MS"/>
          <w:i w:val="0"/>
          <w:sz w:val="22"/>
          <w:szCs w:val="22"/>
        </w:rPr>
        <w:t>5</w:t>
      </w:r>
      <w:r w:rsidRPr="00057681">
        <w:rPr>
          <w:rFonts w:ascii="Trebuchet MS" w:hAnsi="Trebuchet MS"/>
          <w:i w:val="0"/>
          <w:sz w:val="22"/>
          <w:szCs w:val="22"/>
        </w:rPr>
        <w:t xml:space="preserve">.- </w:t>
      </w:r>
      <w:r w:rsidR="00526D9F" w:rsidRPr="00057681">
        <w:rPr>
          <w:rFonts w:ascii="Trebuchet MS" w:hAnsi="Trebuchet MS"/>
          <w:i w:val="0"/>
          <w:sz w:val="22"/>
          <w:szCs w:val="22"/>
        </w:rPr>
        <w:t>Kontratua besteri lagatzea</w:t>
      </w:r>
      <w:bookmarkEnd w:id="93"/>
    </w:p>
    <w:p w:rsidR="00652190" w:rsidRPr="00057681" w:rsidRDefault="0056160C" w:rsidP="00123C90">
      <w:pPr>
        <w:spacing w:before="60" w:line="240" w:lineRule="atLeast"/>
        <w:ind w:right="-1"/>
        <w:jc w:val="both"/>
        <w:rPr>
          <w:rFonts w:ascii="Trebuchet MS" w:hAnsi="Trebuchet MS" w:cs="Arial"/>
        </w:rPr>
      </w:pPr>
      <w:r w:rsidRPr="00057681">
        <w:rPr>
          <w:rFonts w:ascii="Trebuchet MS" w:hAnsi="Trebuchet MS" w:cs="Arial"/>
        </w:rPr>
        <w:t>1.- Kontratuari dagoz</w:t>
      </w:r>
      <w:r w:rsidR="003D1A46" w:rsidRPr="00057681">
        <w:rPr>
          <w:rFonts w:ascii="Trebuchet MS" w:hAnsi="Trebuchet MS" w:cs="Arial"/>
        </w:rPr>
        <w:t xml:space="preserve">kion eskubideak eta betebeharrak hirugarren bati laga ahal izango dizkio pertsona edo enpresa </w:t>
      </w:r>
      <w:r w:rsidR="003C6273" w:rsidRPr="00057681">
        <w:rPr>
          <w:rFonts w:ascii="Trebuchet MS" w:hAnsi="Trebuchet MS" w:cs="Arial"/>
        </w:rPr>
        <w:t>adjudikazio</w:t>
      </w:r>
      <w:r w:rsidR="003D1A46" w:rsidRPr="00057681">
        <w:rPr>
          <w:rFonts w:ascii="Trebuchet MS" w:hAnsi="Trebuchet MS" w:cs="Arial"/>
        </w:rPr>
        <w:t xml:space="preserve">dunak, betiere lagatzailearen ezaugarri teknikoak edo pertsonalak kontratua </w:t>
      </w:r>
      <w:r w:rsidR="003C6273" w:rsidRPr="00057681">
        <w:rPr>
          <w:rFonts w:ascii="Trebuchet MS" w:hAnsi="Trebuchet MS" w:cs="Arial"/>
        </w:rPr>
        <w:t>adjudika</w:t>
      </w:r>
      <w:r w:rsidR="003D1A46" w:rsidRPr="00057681">
        <w:rPr>
          <w:rFonts w:ascii="Trebuchet MS" w:hAnsi="Trebuchet MS" w:cs="Arial"/>
        </w:rPr>
        <w:t>tzeko arrazoi erabakigarri</w:t>
      </w:r>
      <w:r w:rsidR="008D7ACE" w:rsidRPr="00057681">
        <w:rPr>
          <w:rFonts w:ascii="Trebuchet MS" w:hAnsi="Trebuchet MS" w:cs="Arial"/>
        </w:rPr>
        <w:t>a</w:t>
      </w:r>
      <w:r w:rsidR="003D1A46" w:rsidRPr="00057681">
        <w:rPr>
          <w:rFonts w:ascii="Trebuchet MS" w:hAnsi="Trebuchet MS" w:cs="Arial"/>
        </w:rPr>
        <w:t xml:space="preserve"> izan ez badira eta lagapenak merkatuko lehiaren egiazko murrizketa eragiten ez badu.</w:t>
      </w:r>
    </w:p>
    <w:p w:rsidR="00B165C2" w:rsidRPr="00057681" w:rsidRDefault="00B165C2" w:rsidP="00123C90">
      <w:pPr>
        <w:spacing w:before="60" w:line="240" w:lineRule="atLeast"/>
        <w:ind w:right="-1"/>
        <w:jc w:val="both"/>
        <w:rPr>
          <w:rFonts w:ascii="Trebuchet MS" w:hAnsi="Trebuchet MS" w:cs="Arial"/>
        </w:rPr>
      </w:pPr>
      <w:r w:rsidRPr="00057681">
        <w:rPr>
          <w:rFonts w:ascii="Trebuchet MS" w:hAnsi="Trebuchet MS" w:cs="Arial"/>
        </w:rPr>
        <w:t>2.- Kontratistak bere eskubide eta betebeharrak hirugarren bati laga ahal izan diezazkion, baldintza hauek bete beharko dira:</w:t>
      </w:r>
    </w:p>
    <w:p w:rsidR="00652190" w:rsidRPr="00057681" w:rsidRDefault="003D1A46" w:rsidP="00A522B1">
      <w:pPr>
        <w:numPr>
          <w:ilvl w:val="0"/>
          <w:numId w:val="6"/>
        </w:numPr>
        <w:spacing w:before="60" w:line="240" w:lineRule="atLeast"/>
        <w:ind w:left="568" w:hanging="284"/>
        <w:jc w:val="both"/>
        <w:rPr>
          <w:rFonts w:ascii="Trebuchet MS" w:hAnsi="Trebuchet MS" w:cs="Arial"/>
        </w:rPr>
      </w:pPr>
      <w:r w:rsidRPr="00057681">
        <w:rPr>
          <w:rFonts w:ascii="Trebuchet MS" w:hAnsi="Trebuchet MS" w:cs="Arial"/>
        </w:rPr>
        <w:t>Kontratazio organoak lagapena egiteko baimena berariaz eta aurretik ematea.</w:t>
      </w:r>
    </w:p>
    <w:p w:rsidR="00652190" w:rsidRPr="00057681" w:rsidRDefault="003D1A46" w:rsidP="00A522B1">
      <w:pPr>
        <w:numPr>
          <w:ilvl w:val="0"/>
          <w:numId w:val="6"/>
        </w:numPr>
        <w:spacing w:before="60" w:line="240" w:lineRule="atLeast"/>
        <w:ind w:left="568" w:hanging="284"/>
        <w:jc w:val="both"/>
        <w:rPr>
          <w:rFonts w:ascii="Trebuchet MS" w:hAnsi="Trebuchet MS" w:cs="Arial"/>
        </w:rPr>
      </w:pPr>
      <w:r w:rsidRPr="00057681">
        <w:rPr>
          <w:rFonts w:ascii="Trebuchet MS" w:hAnsi="Trebuchet MS" w:cs="Arial"/>
        </w:rPr>
        <w:t xml:space="preserve">Lagatzaileak kontratuaren zenbatekoaren gutxienez </w:t>
      </w:r>
      <w:r w:rsidR="009F5594" w:rsidRPr="00057681">
        <w:rPr>
          <w:rFonts w:ascii="Trebuchet MS" w:hAnsi="Trebuchet MS" w:cs="Arial"/>
        </w:rPr>
        <w:t>%</w:t>
      </w:r>
      <w:r w:rsidRPr="00057681">
        <w:rPr>
          <w:rFonts w:ascii="Trebuchet MS" w:hAnsi="Trebuchet MS" w:cs="Arial"/>
        </w:rPr>
        <w:t xml:space="preserve"> 20 </w:t>
      </w:r>
      <w:r w:rsidR="00A12956" w:rsidRPr="00057681">
        <w:rPr>
          <w:rFonts w:ascii="Trebuchet MS" w:hAnsi="Trebuchet MS" w:cs="Arial"/>
        </w:rPr>
        <w:t>egikaritua</w:t>
      </w:r>
      <w:r w:rsidRPr="00057681">
        <w:rPr>
          <w:rFonts w:ascii="Trebuchet MS" w:hAnsi="Trebuchet MS" w:cs="Arial"/>
        </w:rPr>
        <w:t xml:space="preserve"> izatea.</w:t>
      </w:r>
    </w:p>
    <w:p w:rsidR="000A19A6" w:rsidRPr="00057681" w:rsidRDefault="00EB5766" w:rsidP="00A522B1">
      <w:pPr>
        <w:numPr>
          <w:ilvl w:val="0"/>
          <w:numId w:val="6"/>
        </w:numPr>
        <w:spacing w:before="60" w:line="240" w:lineRule="atLeast"/>
        <w:ind w:left="568" w:hanging="284"/>
        <w:jc w:val="both"/>
        <w:rPr>
          <w:rFonts w:ascii="Trebuchet MS" w:hAnsi="Trebuchet MS" w:cs="Arial"/>
        </w:rPr>
      </w:pPr>
      <w:r w:rsidRPr="00057681">
        <w:rPr>
          <w:rFonts w:ascii="Trebuchet MS" w:hAnsi="Trebuchet MS" w:cs="Arial"/>
        </w:rPr>
        <w:t xml:space="preserve">Enpresa lagapen </w:t>
      </w:r>
      <w:r w:rsidR="006B3DF9" w:rsidRPr="00057681">
        <w:rPr>
          <w:rFonts w:ascii="Trebuchet MS" w:hAnsi="Trebuchet MS" w:cs="Arial"/>
        </w:rPr>
        <w:t xml:space="preserve">hartzaileak kontratuak egiteko gaitasuna eta kontratuaren </w:t>
      </w:r>
      <w:r w:rsidRPr="00057681">
        <w:rPr>
          <w:rFonts w:ascii="Trebuchet MS" w:hAnsi="Trebuchet MS" w:cs="Arial"/>
        </w:rPr>
        <w:t>egikari</w:t>
      </w:r>
      <w:r w:rsidR="006B3DF9" w:rsidRPr="00057681">
        <w:rPr>
          <w:rFonts w:ascii="Trebuchet MS" w:hAnsi="Trebuchet MS" w:cs="Arial"/>
        </w:rPr>
        <w:t>tze fasearen arabera galda daitekeen kaudimena izatea. Gainera, behar bezala sailkatuta egon behar du, baldin eta lagatzaileari ere baldintza hori ezarri bazaio, eta ez dio eragin behar kontratatzeko inolako debekuk.</w:t>
      </w:r>
    </w:p>
    <w:p w:rsidR="00652190" w:rsidRPr="00057681" w:rsidRDefault="003D1A46" w:rsidP="00A522B1">
      <w:pPr>
        <w:numPr>
          <w:ilvl w:val="0"/>
          <w:numId w:val="6"/>
        </w:numPr>
        <w:spacing w:before="60" w:line="240" w:lineRule="atLeast"/>
        <w:ind w:left="568" w:hanging="284"/>
        <w:jc w:val="both"/>
        <w:rPr>
          <w:rFonts w:ascii="Trebuchet MS" w:hAnsi="Trebuchet MS" w:cs="Arial"/>
        </w:rPr>
      </w:pPr>
      <w:r w:rsidRPr="00057681">
        <w:rPr>
          <w:rFonts w:ascii="Trebuchet MS" w:hAnsi="Trebuchet MS" w:cs="Arial"/>
        </w:rPr>
        <w:t xml:space="preserve">Enpresa </w:t>
      </w:r>
      <w:r w:rsidR="003C6273" w:rsidRPr="00057681">
        <w:rPr>
          <w:rFonts w:ascii="Trebuchet MS" w:hAnsi="Trebuchet MS" w:cs="Arial"/>
        </w:rPr>
        <w:t>adjudikazio</w:t>
      </w:r>
      <w:r w:rsidRPr="00057681">
        <w:rPr>
          <w:rFonts w:ascii="Trebuchet MS" w:hAnsi="Trebuchet MS" w:cs="Arial"/>
        </w:rPr>
        <w:t>dunaren eta enpresa lagapen</w:t>
      </w:r>
      <w:r w:rsidR="00F56E99" w:rsidRPr="00057681">
        <w:rPr>
          <w:rFonts w:ascii="Trebuchet MS" w:hAnsi="Trebuchet MS" w:cs="Arial"/>
        </w:rPr>
        <w:t xml:space="preserve"> </w:t>
      </w:r>
      <w:r w:rsidRPr="00057681">
        <w:rPr>
          <w:rFonts w:ascii="Trebuchet MS" w:hAnsi="Trebuchet MS" w:cs="Arial"/>
        </w:rPr>
        <w:t>hartzailearen arteko lagapena eskritura publiko bitartez formalizatzea.</w:t>
      </w:r>
    </w:p>
    <w:p w:rsidR="00652190" w:rsidRPr="00057681" w:rsidRDefault="00D04BCA" w:rsidP="00123C90">
      <w:pPr>
        <w:spacing w:before="60" w:line="240" w:lineRule="atLeast"/>
        <w:ind w:right="-1"/>
        <w:jc w:val="both"/>
        <w:rPr>
          <w:rFonts w:ascii="Trebuchet MS" w:hAnsi="Trebuchet MS" w:cs="Arial"/>
        </w:rPr>
      </w:pPr>
      <w:r w:rsidRPr="00057681">
        <w:rPr>
          <w:rFonts w:ascii="Trebuchet MS" w:hAnsi="Trebuchet MS" w:cs="Arial"/>
        </w:rPr>
        <w:t xml:space="preserve">3.- Lagapen </w:t>
      </w:r>
      <w:r w:rsidR="003D1A46" w:rsidRPr="00057681">
        <w:rPr>
          <w:rFonts w:ascii="Trebuchet MS" w:hAnsi="Trebuchet MS" w:cs="Arial"/>
        </w:rPr>
        <w:t>hartzailea lagatzaileari dagozkion eskubide eta betebehar guztietan subrogatuko da.</w:t>
      </w:r>
    </w:p>
    <w:p w:rsidR="003809B7" w:rsidRPr="00057681" w:rsidRDefault="00315D28" w:rsidP="007158EE">
      <w:pPr>
        <w:pStyle w:val="2izenburua"/>
        <w:spacing w:line="240" w:lineRule="atLeast"/>
        <w:jc w:val="both"/>
        <w:rPr>
          <w:rFonts w:ascii="Trebuchet MS" w:hAnsi="Trebuchet MS"/>
          <w:i w:val="0"/>
          <w:sz w:val="22"/>
          <w:szCs w:val="22"/>
        </w:rPr>
      </w:pPr>
      <w:bookmarkStart w:id="94" w:name="_Toc63440917"/>
      <w:r w:rsidRPr="00057681">
        <w:rPr>
          <w:rFonts w:ascii="Trebuchet MS" w:hAnsi="Trebuchet MS"/>
          <w:i w:val="0"/>
          <w:sz w:val="22"/>
          <w:szCs w:val="22"/>
        </w:rPr>
        <w:lastRenderedPageBreak/>
        <w:t>3</w:t>
      </w:r>
      <w:r w:rsidR="001E2ABF" w:rsidRPr="00057681">
        <w:rPr>
          <w:rFonts w:ascii="Trebuchet MS" w:hAnsi="Trebuchet MS"/>
          <w:i w:val="0"/>
          <w:sz w:val="22"/>
          <w:szCs w:val="22"/>
        </w:rPr>
        <w:t>6</w:t>
      </w:r>
      <w:r w:rsidRPr="00057681">
        <w:rPr>
          <w:rFonts w:ascii="Trebuchet MS" w:hAnsi="Trebuchet MS"/>
          <w:i w:val="0"/>
          <w:sz w:val="22"/>
          <w:szCs w:val="22"/>
        </w:rPr>
        <w:t xml:space="preserve">.- </w:t>
      </w:r>
      <w:r w:rsidR="009F5594" w:rsidRPr="00057681">
        <w:rPr>
          <w:rFonts w:ascii="Trebuchet MS" w:hAnsi="Trebuchet MS"/>
          <w:i w:val="0"/>
          <w:sz w:val="22"/>
          <w:szCs w:val="22"/>
        </w:rPr>
        <w:t>Enpresa kontratistaren betetze baldintzak eta betebeharrak</w:t>
      </w:r>
      <w:bookmarkEnd w:id="94"/>
    </w:p>
    <w:p w:rsidR="003809B7" w:rsidRPr="00057681" w:rsidRDefault="001E2ABF" w:rsidP="00F6267F">
      <w:pPr>
        <w:pStyle w:val="3izenburua"/>
        <w:spacing w:before="240" w:after="60"/>
        <w:rPr>
          <w:rFonts w:ascii="Trebuchet MS" w:hAnsi="Trebuchet MS"/>
          <w:sz w:val="22"/>
        </w:rPr>
      </w:pPr>
      <w:bookmarkStart w:id="95" w:name="_Toc63440918"/>
      <w:r w:rsidRPr="00057681">
        <w:rPr>
          <w:rFonts w:ascii="Trebuchet MS" w:hAnsi="Trebuchet MS"/>
          <w:sz w:val="22"/>
        </w:rPr>
        <w:t>36</w:t>
      </w:r>
      <w:r w:rsidR="00315D28" w:rsidRPr="00057681">
        <w:rPr>
          <w:rFonts w:ascii="Trebuchet MS" w:hAnsi="Trebuchet MS"/>
          <w:sz w:val="22"/>
        </w:rPr>
        <w:t>.1</w:t>
      </w:r>
      <w:r w:rsidR="00526D9F" w:rsidRPr="00057681">
        <w:rPr>
          <w:rFonts w:ascii="Trebuchet MS" w:hAnsi="Trebuchet MS"/>
          <w:sz w:val="22"/>
        </w:rPr>
        <w:t>.-</w:t>
      </w:r>
      <w:r w:rsidR="00315D28" w:rsidRPr="00057681">
        <w:rPr>
          <w:rFonts w:ascii="Trebuchet MS" w:hAnsi="Trebuchet MS"/>
          <w:sz w:val="22"/>
        </w:rPr>
        <w:t xml:space="preserve"> </w:t>
      </w:r>
      <w:r w:rsidR="009F5594" w:rsidRPr="00057681">
        <w:rPr>
          <w:rFonts w:ascii="Trebuchet MS" w:hAnsi="Trebuchet MS"/>
          <w:sz w:val="22"/>
        </w:rPr>
        <w:t>Baldintza orokorrak</w:t>
      </w:r>
      <w:bookmarkEnd w:id="95"/>
    </w:p>
    <w:p w:rsidR="00315D28" w:rsidRPr="00057681" w:rsidRDefault="00EE765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w:t>
      </w:r>
      <w:r w:rsidR="0056160C" w:rsidRPr="00057681">
        <w:rPr>
          <w:rFonts w:ascii="Trebuchet MS" w:hAnsi="Trebuchet MS" w:cs="Arial"/>
          <w:lang w:eastAsia="zh-CN"/>
        </w:rPr>
        <w:t>Ko</w:t>
      </w:r>
      <w:r w:rsidR="00315D28" w:rsidRPr="00057681">
        <w:rPr>
          <w:rFonts w:ascii="Trebuchet MS" w:hAnsi="Trebuchet MS" w:cs="Arial"/>
          <w:lang w:eastAsia="zh-CN"/>
        </w:rPr>
        <w:t xml:space="preserve">ntratua </w:t>
      </w:r>
      <w:r w:rsidR="003C6273" w:rsidRPr="00057681">
        <w:rPr>
          <w:rFonts w:ascii="Trebuchet MS" w:hAnsi="Trebuchet MS" w:cs="Arial"/>
          <w:lang w:eastAsia="zh-CN"/>
        </w:rPr>
        <w:t>adjudika</w:t>
      </w:r>
      <w:r w:rsidR="00315D28" w:rsidRPr="00057681">
        <w:rPr>
          <w:rFonts w:ascii="Trebuchet MS" w:hAnsi="Trebuchet MS" w:cs="Arial"/>
          <w:lang w:eastAsia="zh-CN"/>
        </w:rPr>
        <w:t>tzen zaion enpresak edo aldi baterako enpresa elkarteak kontratu</w:t>
      </w:r>
      <w:r w:rsidR="0056160C" w:rsidRPr="00057681">
        <w:rPr>
          <w:rFonts w:ascii="Trebuchet MS" w:hAnsi="Trebuchet MS" w:cs="Arial"/>
          <w:lang w:eastAsia="zh-CN"/>
        </w:rPr>
        <w:t>an aurreikusitako epeetan gauza</w:t>
      </w:r>
      <w:r w:rsidR="00315D28" w:rsidRPr="00057681">
        <w:rPr>
          <w:rFonts w:ascii="Trebuchet MS" w:hAnsi="Trebuchet MS" w:cs="Arial"/>
          <w:lang w:eastAsia="zh-CN"/>
        </w:rPr>
        <w:t xml:space="preserve">tu eta eman beharko dizkio </w:t>
      </w:r>
      <w:r w:rsidR="00CF1130" w:rsidRPr="00057681">
        <w:rPr>
          <w:rFonts w:ascii="Trebuchet MS" w:hAnsi="Trebuchet MS" w:cs="Arial"/>
          <w:lang w:eastAsia="zh-CN"/>
        </w:rPr>
        <w:t>administrazio kontratatzaileari</w:t>
      </w:r>
      <w:r w:rsidR="00315D28" w:rsidRPr="00057681">
        <w:rPr>
          <w:rFonts w:ascii="Trebuchet MS" w:hAnsi="Trebuchet MS" w:cs="Arial"/>
          <w:lang w:eastAsia="zh-CN"/>
        </w:rPr>
        <w:t xml:space="preserve"> proiektatutako lanak.</w:t>
      </w:r>
    </w:p>
    <w:p w:rsidR="00315D2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w:t>
      </w:r>
      <w:r w:rsidR="00315D28" w:rsidRPr="00057681">
        <w:rPr>
          <w:rFonts w:ascii="Trebuchet MS" w:hAnsi="Trebuchet MS" w:cs="Arial"/>
          <w:lang w:eastAsia="zh-CN"/>
        </w:rPr>
        <w:t xml:space="preserve">Obrak onartutako </w:t>
      </w:r>
      <w:r w:rsidR="00EC30FA" w:rsidRPr="00057681">
        <w:rPr>
          <w:rFonts w:ascii="Trebuchet MS" w:hAnsi="Trebuchet MS" w:cs="Arial"/>
          <w:lang w:eastAsia="zh-CN"/>
        </w:rPr>
        <w:t>p</w:t>
      </w:r>
      <w:r w:rsidR="00315D28" w:rsidRPr="00057681">
        <w:rPr>
          <w:rFonts w:ascii="Trebuchet MS" w:hAnsi="Trebuchet MS" w:cs="Arial"/>
          <w:lang w:eastAsia="zh-CN"/>
        </w:rPr>
        <w:t xml:space="preserve">roiektua eta </w:t>
      </w:r>
      <w:r w:rsidR="00EC30FA" w:rsidRPr="00057681">
        <w:rPr>
          <w:rFonts w:ascii="Trebuchet MS" w:hAnsi="Trebuchet MS" w:cs="Arial"/>
          <w:lang w:eastAsia="zh-CN"/>
        </w:rPr>
        <w:t>baldintza agiriak</w:t>
      </w:r>
      <w:r w:rsidR="00315D28" w:rsidRPr="00057681">
        <w:rPr>
          <w:rFonts w:ascii="Trebuchet MS" w:hAnsi="Trebuchet MS" w:cs="Arial"/>
          <w:lang w:eastAsia="zh-CN"/>
        </w:rPr>
        <w:t>, aplikatzekoa den araudi orokorra eta, edozein kasutan, kontratatutako lanen izaeragatik berezkoak diren arau teknikoa</w:t>
      </w:r>
      <w:r w:rsidR="00CF1130" w:rsidRPr="00057681">
        <w:rPr>
          <w:rFonts w:ascii="Trebuchet MS" w:hAnsi="Trebuchet MS" w:cs="Arial"/>
          <w:lang w:eastAsia="zh-CN"/>
        </w:rPr>
        <w:t>k</w:t>
      </w:r>
      <w:r w:rsidR="00315D28" w:rsidRPr="00057681">
        <w:rPr>
          <w:rFonts w:ascii="Trebuchet MS" w:hAnsi="Trebuchet MS" w:cs="Arial"/>
          <w:lang w:eastAsia="zh-CN"/>
        </w:rPr>
        <w:t xml:space="preserve"> zehaztasun osoz betez gauzatu beharko dira eta, kontratua teknikoki interpretatuz, obrako Zuzendaritzak enpresa kontratistari emango lizkiokeen argibideen arabera. Jarraibideak ahoz ematen direnean, </w:t>
      </w:r>
      <w:r w:rsidR="00CF1130" w:rsidRPr="00057681">
        <w:rPr>
          <w:rFonts w:ascii="Trebuchet MS" w:hAnsi="Trebuchet MS" w:cs="Arial"/>
          <w:lang w:eastAsia="zh-CN"/>
        </w:rPr>
        <w:t>idatziz berretsi beharko dira ahalik eta eperik laburrenean, alderdientzat lotesleak izan daitezen</w:t>
      </w:r>
      <w:r w:rsidR="00315D28" w:rsidRPr="00057681">
        <w:rPr>
          <w:rFonts w:ascii="Trebuchet MS" w:hAnsi="Trebuchet MS" w:cs="Arial"/>
          <w:lang w:eastAsia="zh-CN"/>
        </w:rPr>
        <w:t>.</w:t>
      </w:r>
    </w:p>
    <w:p w:rsidR="00315D2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FA28C8" w:rsidRPr="00057681">
        <w:rPr>
          <w:rFonts w:ascii="Trebuchet MS" w:hAnsi="Trebuchet MS" w:cs="Arial"/>
          <w:lang w:eastAsia="zh-CN"/>
        </w:rPr>
        <w:t xml:space="preserve">Kontratua enpresa kontratistaren arrisku eta benturara gauzatuko da, </w:t>
      </w:r>
      <w:r w:rsidR="003E232D" w:rsidRPr="00057681">
        <w:rPr>
          <w:rFonts w:ascii="Trebuchet MS" w:hAnsi="Trebuchet MS" w:cs="Arial"/>
          <w:lang w:eastAsia="zh-CN"/>
        </w:rPr>
        <w:t>SPKL</w:t>
      </w:r>
      <w:r w:rsidR="00FA28C8" w:rsidRPr="00057681">
        <w:rPr>
          <w:rFonts w:ascii="Trebuchet MS" w:hAnsi="Trebuchet MS" w:cs="Arial"/>
          <w:lang w:eastAsia="zh-CN"/>
        </w:rPr>
        <w:t xml:space="preserve">ren </w:t>
      </w:r>
      <w:r w:rsidR="00437795" w:rsidRPr="00057681">
        <w:rPr>
          <w:rFonts w:ascii="Trebuchet MS" w:hAnsi="Trebuchet MS" w:cs="Arial"/>
          <w:lang w:eastAsia="zh-CN"/>
        </w:rPr>
        <w:t>239. artikulu</w:t>
      </w:r>
      <w:r w:rsidR="00FA28C8" w:rsidRPr="00057681">
        <w:rPr>
          <w:rFonts w:ascii="Trebuchet MS" w:hAnsi="Trebuchet MS" w:cs="Arial"/>
          <w:lang w:eastAsia="zh-CN"/>
        </w:rPr>
        <w:t>an ezarritakoaren kalterik gabe.</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4.- </w:t>
      </w:r>
      <w:r w:rsidR="00FA28C8" w:rsidRPr="00057681">
        <w:rPr>
          <w:rFonts w:ascii="Trebuchet MS" w:hAnsi="Trebuchet MS" w:cs="Arial"/>
          <w:lang w:eastAsia="zh-CN"/>
        </w:rPr>
        <w:t xml:space="preserve">Enpresa kontratista izango da </w:t>
      </w:r>
      <w:r w:rsidR="00CF1130" w:rsidRPr="00057681">
        <w:rPr>
          <w:rFonts w:ascii="Trebuchet MS" w:hAnsi="Trebuchet MS" w:cs="Arial"/>
          <w:lang w:eastAsia="zh-CN"/>
        </w:rPr>
        <w:t>p</w:t>
      </w:r>
      <w:r w:rsidR="00FA28C8" w:rsidRPr="00057681">
        <w:rPr>
          <w:rFonts w:ascii="Trebuchet MS" w:hAnsi="Trebuchet MS" w:cs="Arial"/>
          <w:lang w:eastAsia="zh-CN"/>
        </w:rPr>
        <w:t>roiektuan aurreikusitako irtenbideak behar bezala ga</w:t>
      </w:r>
      <w:r w:rsidR="00CF1130" w:rsidRPr="00057681">
        <w:rPr>
          <w:rFonts w:ascii="Trebuchet MS" w:hAnsi="Trebuchet MS" w:cs="Arial"/>
          <w:lang w:eastAsia="zh-CN"/>
        </w:rPr>
        <w:t>r</w:t>
      </w:r>
      <w:r w:rsidR="00FA28C8" w:rsidRPr="00057681">
        <w:rPr>
          <w:rFonts w:ascii="Trebuchet MS" w:hAnsi="Trebuchet MS" w:cs="Arial"/>
          <w:lang w:eastAsia="zh-CN"/>
        </w:rPr>
        <w:t>atu eta gauzatzearen arduraduna obrak modu asebetegarrian bete artean.</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5.- </w:t>
      </w:r>
      <w:r w:rsidR="00FA28C8" w:rsidRPr="00057681">
        <w:rPr>
          <w:rFonts w:ascii="Trebuchet MS" w:hAnsi="Trebuchet MS" w:cs="Arial"/>
          <w:lang w:eastAsia="zh-CN"/>
        </w:rPr>
        <w:t>Obrak gar</w:t>
      </w:r>
      <w:r w:rsidR="00136E23" w:rsidRPr="00057681">
        <w:rPr>
          <w:rFonts w:ascii="Trebuchet MS" w:hAnsi="Trebuchet MS" w:cs="Arial"/>
          <w:lang w:eastAsia="zh-CN"/>
        </w:rPr>
        <w:t xml:space="preserve">atzen diren bitartean eta berme </w:t>
      </w:r>
      <w:r w:rsidR="00FA28C8" w:rsidRPr="00057681">
        <w:rPr>
          <w:rFonts w:ascii="Trebuchet MS" w:hAnsi="Trebuchet MS" w:cs="Arial"/>
          <w:lang w:eastAsia="zh-CN"/>
        </w:rPr>
        <w:t>epea betetzen den arte, enpresa kontratista da eraikuntzan ohartarazi daitezkeen akatsen erantzulea.</w:t>
      </w:r>
    </w:p>
    <w:p w:rsidR="003809B7" w:rsidRPr="00057681" w:rsidRDefault="00FA28C8" w:rsidP="00123C90">
      <w:pPr>
        <w:tabs>
          <w:tab w:val="left" w:pos="0"/>
          <w:tab w:val="left" w:pos="100"/>
          <w:tab w:val="left" w:pos="700"/>
        </w:tabs>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Administrazioak izendatutako Zuzendaritza fakultatiboaren iritziz obrako zatiren bat akatsekin gauzatu</w:t>
      </w:r>
      <w:r w:rsidR="00CF1130" w:rsidRPr="00057681">
        <w:rPr>
          <w:rFonts w:ascii="Trebuchet MS" w:hAnsi="Trebuchet MS" w:cs="Arial"/>
          <w:lang w:eastAsia="zh-CN"/>
        </w:rPr>
        <w:t>ko</w:t>
      </w:r>
      <w:r w:rsidRPr="00057681">
        <w:rPr>
          <w:rFonts w:ascii="Trebuchet MS" w:hAnsi="Trebuchet MS" w:cs="Arial"/>
          <w:lang w:eastAsia="zh-CN"/>
        </w:rPr>
        <w:t xml:space="preserve"> balitz, enpresa kontratista</w:t>
      </w:r>
      <w:r w:rsidR="00CF1130" w:rsidRPr="00057681">
        <w:rPr>
          <w:rFonts w:ascii="Trebuchet MS" w:hAnsi="Trebuchet MS" w:cs="Arial"/>
          <w:lang w:eastAsia="zh-CN"/>
        </w:rPr>
        <w:t>k</w:t>
      </w:r>
      <w:r w:rsidRPr="00057681">
        <w:rPr>
          <w:rFonts w:ascii="Trebuchet MS" w:hAnsi="Trebuchet MS" w:cs="Arial"/>
          <w:lang w:eastAsia="zh-CN"/>
        </w:rPr>
        <w:t xml:space="preserve"> berregin egin beharko </w:t>
      </w:r>
      <w:r w:rsidR="00CF1130" w:rsidRPr="00057681">
        <w:rPr>
          <w:rFonts w:ascii="Trebuchet MS" w:hAnsi="Trebuchet MS" w:cs="Arial"/>
          <w:lang w:eastAsia="zh-CN"/>
        </w:rPr>
        <w:t>luke</w:t>
      </w:r>
      <w:r w:rsidRPr="00057681">
        <w:rPr>
          <w:rFonts w:ascii="Trebuchet MS" w:hAnsi="Trebuchet MS" w:cs="Arial"/>
          <w:lang w:eastAsia="zh-CN"/>
        </w:rPr>
        <w:t xml:space="preserve"> inolako kalte-ordainik jasotzeko eskubiderik izan gabe, nahiz eta akatsak harreraren ondotik hauteman.</w:t>
      </w:r>
    </w:p>
    <w:p w:rsidR="003809B7" w:rsidRPr="00057681" w:rsidRDefault="00FA28C8" w:rsidP="00123C90">
      <w:pPr>
        <w:tabs>
          <w:tab w:val="left" w:pos="0"/>
          <w:tab w:val="left" w:pos="100"/>
          <w:tab w:val="left" w:pos="700"/>
        </w:tabs>
        <w:suppressAutoHyphens/>
        <w:spacing w:before="60" w:line="240" w:lineRule="atLeast"/>
        <w:ind w:right="-1"/>
        <w:jc w:val="both"/>
        <w:rPr>
          <w:rFonts w:ascii="Trebuchet MS" w:hAnsi="Trebuchet MS" w:cs="Arial"/>
          <w:szCs w:val="18"/>
          <w:lang w:eastAsia="zh-CN"/>
        </w:rPr>
      </w:pPr>
      <w:r w:rsidRPr="00057681">
        <w:rPr>
          <w:rFonts w:ascii="Trebuchet MS" w:hAnsi="Trebuchet MS" w:cs="Arial"/>
          <w:lang w:eastAsia="zh-CN"/>
        </w:rPr>
        <w:t>Akatsa duten edo kontratuko baldintzak zorrotz betetzen ez dituzten obra</w:t>
      </w:r>
      <w:r w:rsidR="00694877" w:rsidRPr="00057681">
        <w:rPr>
          <w:rFonts w:ascii="Trebuchet MS" w:hAnsi="Trebuchet MS" w:cs="Arial"/>
          <w:lang w:eastAsia="zh-CN"/>
        </w:rPr>
        <w:t xml:space="preserve"> </w:t>
      </w:r>
      <w:r w:rsidRPr="00057681">
        <w:rPr>
          <w:rFonts w:ascii="Trebuchet MS" w:hAnsi="Trebuchet MS" w:cs="Arial"/>
          <w:lang w:eastAsia="zh-CN"/>
        </w:rPr>
        <w:t>unitateak, hala ere onargarriak direla uste badu obra zuzendaria</w:t>
      </w:r>
      <w:r w:rsidR="00281286" w:rsidRPr="00057681">
        <w:rPr>
          <w:rFonts w:ascii="Trebuchet MS" w:hAnsi="Trebuchet MS" w:cs="Arial"/>
          <w:lang w:eastAsia="zh-CN"/>
        </w:rPr>
        <w:t>k, onartzeko proposa diezaioke A</w:t>
      </w:r>
      <w:r w:rsidRPr="00057681">
        <w:rPr>
          <w:rFonts w:ascii="Trebuchet MS" w:hAnsi="Trebuchet MS" w:cs="Arial"/>
          <w:lang w:eastAsia="zh-CN"/>
        </w:rPr>
        <w:t>dministrazioari, prezioetan beherapena eginda.</w:t>
      </w:r>
      <w:r w:rsidR="003809B7" w:rsidRPr="00057681">
        <w:rPr>
          <w:rFonts w:ascii="Trebuchet MS" w:hAnsi="Trebuchet MS" w:cs="Arial"/>
          <w:lang w:eastAsia="zh-CN"/>
        </w:rPr>
        <w:t xml:space="preserve"> </w:t>
      </w:r>
      <w:r w:rsidR="00281286" w:rsidRPr="00057681">
        <w:rPr>
          <w:rFonts w:ascii="Trebuchet MS" w:hAnsi="Trebuchet MS" w:cs="Arial"/>
          <w:lang w:eastAsia="zh-CN"/>
        </w:rPr>
        <w:t>Kasu horretan, A</w:t>
      </w:r>
      <w:r w:rsidRPr="00057681">
        <w:rPr>
          <w:rFonts w:ascii="Trebuchet MS" w:hAnsi="Trebuchet MS" w:cs="Arial"/>
          <w:lang w:eastAsia="zh-CN"/>
        </w:rPr>
        <w:t>dministrazioak ezarritako prezio beherapena onartzera behartuta dago kontratista, edo, bestela, n</w:t>
      </w:r>
      <w:r w:rsidR="00F56E99" w:rsidRPr="00057681">
        <w:rPr>
          <w:rFonts w:ascii="Trebuchet MS" w:hAnsi="Trebuchet MS" w:cs="Arial"/>
          <w:lang w:eastAsia="zh-CN"/>
        </w:rPr>
        <w:t xml:space="preserve">ahiago badu, gaizki dauden obra </w:t>
      </w:r>
      <w:r w:rsidRPr="00057681">
        <w:rPr>
          <w:rFonts w:ascii="Trebuchet MS" w:hAnsi="Trebuchet MS" w:cs="Arial"/>
          <w:lang w:eastAsia="zh-CN"/>
        </w:rPr>
        <w:t>unitateak desegin eta berriz eraiki beharko ditu, bere kontura eta kontratuko baldintzen arabera.</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6.- </w:t>
      </w:r>
      <w:r w:rsidR="00FA28C8" w:rsidRPr="00057681">
        <w:rPr>
          <w:rFonts w:ascii="Trebuchet MS" w:hAnsi="Trebuchet MS" w:cs="Arial"/>
          <w:lang w:eastAsia="zh-CN"/>
        </w:rPr>
        <w:t>Kontratistak aseguru kontratu bat eduki beharko du kontratua burutzeko epe osoan (luzapenak barne) eta bermealdian (gehikuntzak barne), kontratua burutzetik hirugarrenei edo obrari eragin dakizkiekeen kalteen erantzukizuna esta</w:t>
      </w:r>
      <w:r w:rsidR="00526D9F" w:rsidRPr="00057681">
        <w:rPr>
          <w:rFonts w:ascii="Trebuchet MS" w:hAnsi="Trebuchet MS" w:cs="Arial"/>
          <w:lang w:eastAsia="zh-CN"/>
        </w:rPr>
        <w:t xml:space="preserve">ltzeko; aseguruak </w:t>
      </w:r>
      <w:r w:rsidR="00CF1130" w:rsidRPr="00057681">
        <w:rPr>
          <w:rFonts w:ascii="Trebuchet MS" w:hAnsi="Trebuchet MS" w:cs="Arial"/>
          <w:lang w:eastAsia="zh-CN"/>
        </w:rPr>
        <w:t xml:space="preserve">baldintza </w:t>
      </w:r>
      <w:r w:rsidR="00526D9F" w:rsidRPr="00057681">
        <w:rPr>
          <w:rFonts w:ascii="Trebuchet MS" w:hAnsi="Trebuchet MS" w:cs="Arial"/>
          <w:lang w:eastAsia="zh-CN"/>
        </w:rPr>
        <w:t xml:space="preserve">agiri honen </w:t>
      </w:r>
      <w:hyperlink w:anchor="_43.-_Beste_batzuei" w:history="1">
        <w:r w:rsidR="00526D9F" w:rsidRPr="00057681">
          <w:rPr>
            <w:rStyle w:val="Hiperesteka"/>
            <w:rFonts w:ascii="Trebuchet MS" w:hAnsi="Trebuchet MS" w:cs="Arial"/>
            <w:b/>
            <w:lang w:eastAsia="zh-CN"/>
          </w:rPr>
          <w:t>43</w:t>
        </w:r>
        <w:r w:rsidR="00FA28C8" w:rsidRPr="00057681">
          <w:rPr>
            <w:rStyle w:val="Hiperesteka"/>
            <w:rFonts w:ascii="Trebuchet MS" w:hAnsi="Trebuchet MS" w:cs="Arial"/>
            <w:b/>
            <w:lang w:eastAsia="zh-CN"/>
          </w:rPr>
          <w:t>.</w:t>
        </w:r>
      </w:hyperlink>
      <w:r w:rsidR="001822C6" w:rsidRPr="00057681">
        <w:rPr>
          <w:rFonts w:ascii="Trebuchet MS" w:hAnsi="Trebuchet MS" w:cs="Arial"/>
          <w:b/>
          <w:lang w:eastAsia="zh-CN"/>
        </w:rPr>
        <w:t xml:space="preserve"> </w:t>
      </w:r>
      <w:r w:rsidR="001822C6" w:rsidRPr="00057681">
        <w:rPr>
          <w:rFonts w:ascii="Trebuchet MS" w:hAnsi="Trebuchet MS" w:cs="Arial"/>
          <w:lang w:eastAsia="zh-CN"/>
        </w:rPr>
        <w:t>eta</w:t>
      </w:r>
      <w:r w:rsidR="001822C6" w:rsidRPr="00057681">
        <w:rPr>
          <w:rFonts w:ascii="Trebuchet MS" w:hAnsi="Trebuchet MS" w:cs="Arial"/>
          <w:b/>
          <w:lang w:eastAsia="zh-CN"/>
        </w:rPr>
        <w:t xml:space="preserve"> </w:t>
      </w:r>
      <w:hyperlink w:anchor="_44.-_Obretan_gertatuko" w:history="1">
        <w:r w:rsidR="001822C6" w:rsidRPr="00057681">
          <w:rPr>
            <w:rStyle w:val="Hiperesteka"/>
            <w:rFonts w:ascii="Trebuchet MS" w:hAnsi="Trebuchet MS" w:cs="Arial"/>
            <w:b/>
            <w:lang w:eastAsia="zh-CN"/>
          </w:rPr>
          <w:t>44. klausuletan</w:t>
        </w:r>
      </w:hyperlink>
      <w:r w:rsidR="00FA28C8" w:rsidRPr="00057681">
        <w:rPr>
          <w:rFonts w:ascii="Trebuchet MS" w:hAnsi="Trebuchet MS" w:cs="Arial"/>
          <w:lang w:eastAsia="zh-CN"/>
        </w:rPr>
        <w:t xml:space="preserve"> aipatzen diren gutxieneko estaldurak izango ditu, besteak beste berariaz adieraziz zein diren aseguratuak, gutxieneko estaldurak, bermatutako z</w:t>
      </w:r>
      <w:r w:rsidR="00582126" w:rsidRPr="00057681">
        <w:rPr>
          <w:rFonts w:ascii="Trebuchet MS" w:hAnsi="Trebuchet MS" w:cs="Arial"/>
          <w:lang w:eastAsia="zh-CN"/>
        </w:rPr>
        <w:t xml:space="preserve">enbatekoak eta epeak; halaber, </w:t>
      </w:r>
      <w:r w:rsidR="00FA28C8" w:rsidRPr="00057681">
        <w:rPr>
          <w:rFonts w:ascii="Trebuchet MS" w:hAnsi="Trebuchet MS" w:cs="Arial"/>
          <w:lang w:eastAsia="zh-CN"/>
        </w:rPr>
        <w:t xml:space="preserve">Ezaugarrien </w:t>
      </w:r>
      <w:r w:rsidR="00582126" w:rsidRPr="00057681">
        <w:rPr>
          <w:rFonts w:ascii="Trebuchet MS" w:hAnsi="Trebuchet MS" w:cs="Arial"/>
          <w:lang w:eastAsia="zh-CN"/>
        </w:rPr>
        <w:t>taulan</w:t>
      </w:r>
      <w:r w:rsidR="00FA28C8" w:rsidRPr="00057681">
        <w:rPr>
          <w:rFonts w:ascii="Trebuchet MS" w:hAnsi="Trebuchet MS" w:cs="Arial"/>
          <w:lang w:eastAsia="zh-CN"/>
        </w:rPr>
        <w:t xml:space="preserve"> jasotako zenbatekoak bermatuko ditu aseguruak. Hori dena kontratua sinatu eta gehienez hilabete batean egiaztatu beharko du, jatorrizko poliza eta dagozkion primen ordainagiriak aurkeztuz edo aseguru etxearen ziurtagiri egokiak aurkeztuz. Atal honetan aipatu den edozein </w:t>
      </w:r>
      <w:r w:rsidR="00FE73AD" w:rsidRPr="00057681">
        <w:rPr>
          <w:rFonts w:ascii="Trebuchet MS" w:hAnsi="Trebuchet MS" w:cs="Arial"/>
          <w:lang w:eastAsia="zh-CN"/>
        </w:rPr>
        <w:t>behark</w:t>
      </w:r>
      <w:r w:rsidR="00FA28C8" w:rsidRPr="00057681">
        <w:rPr>
          <w:rFonts w:ascii="Trebuchet MS" w:hAnsi="Trebuchet MS" w:cs="Arial"/>
          <w:lang w:eastAsia="zh-CN"/>
        </w:rPr>
        <w:t>izun ez egiaztatzea kontratua suntsitzeko arrazoia izango da, betebehar hau, izatez, kontratuaren funtsezko betebehar bat delako, Sektore Publikoko Kontratuen Legearen 211.1 f) artikuluan aurreikusita dagoenez.</w:t>
      </w:r>
    </w:p>
    <w:p w:rsidR="003809B7" w:rsidRPr="00057681" w:rsidRDefault="00FA28C8" w:rsidP="00123C90">
      <w:pPr>
        <w:suppressAutoHyphens/>
        <w:spacing w:before="60" w:line="240" w:lineRule="atLeast"/>
        <w:ind w:right="-1"/>
        <w:jc w:val="both"/>
        <w:rPr>
          <w:rFonts w:ascii="Trebuchet MS" w:hAnsi="Trebuchet MS" w:cs="Arial"/>
          <w:szCs w:val="18"/>
          <w:lang w:eastAsia="zh-CN"/>
        </w:rPr>
      </w:pPr>
      <w:r w:rsidRPr="00057681">
        <w:rPr>
          <w:rFonts w:ascii="Trebuchet MS" w:hAnsi="Trebuchet MS" w:cs="Arial"/>
          <w:lang w:eastAsia="zh-CN"/>
        </w:rPr>
        <w:t xml:space="preserve">Nolanahi ere, enpresa </w:t>
      </w:r>
      <w:r w:rsidR="003C6273" w:rsidRPr="00057681">
        <w:rPr>
          <w:rFonts w:ascii="Trebuchet MS" w:hAnsi="Trebuchet MS" w:cs="Arial"/>
          <w:lang w:eastAsia="zh-CN"/>
        </w:rPr>
        <w:t>adjudikazio</w:t>
      </w:r>
      <w:r w:rsidRPr="00057681">
        <w:rPr>
          <w:rFonts w:ascii="Trebuchet MS" w:hAnsi="Trebuchet MS" w:cs="Arial"/>
          <w:lang w:eastAsia="zh-CN"/>
        </w:rPr>
        <w:t>duna</w:t>
      </w:r>
      <w:r w:rsidR="00CF1130" w:rsidRPr="00057681">
        <w:rPr>
          <w:rFonts w:ascii="Trebuchet MS" w:hAnsi="Trebuchet MS" w:cs="Arial"/>
          <w:lang w:eastAsia="zh-CN"/>
        </w:rPr>
        <w:t>k ordainduko ditu</w:t>
      </w:r>
      <w:r w:rsidRPr="00057681">
        <w:rPr>
          <w:rFonts w:ascii="Trebuchet MS" w:hAnsi="Trebuchet MS" w:cs="Arial"/>
          <w:lang w:eastAsia="zh-CN"/>
        </w:rPr>
        <w:t xml:space="preserve"> aseguru polizetan ezarrita egon litezkeen frankizien ordainez edo polizaren mugak gainditzen dituzten kalte eta galeren ordainez ordaindu beharreko zenbateko guztiak, baita aseguru polizetan estali gabeko ondasunei eta arriskuei legozkiekeenak ere.</w:t>
      </w:r>
    </w:p>
    <w:p w:rsidR="003809B7" w:rsidRPr="00057681" w:rsidRDefault="004746CC"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rPr>
        <w:t xml:space="preserve">7.- </w:t>
      </w:r>
      <w:r w:rsidR="00FA28C8" w:rsidRPr="00057681">
        <w:rPr>
          <w:rFonts w:ascii="Trebuchet MS" w:hAnsi="Trebuchet MS" w:cs="Arial"/>
        </w:rPr>
        <w:t xml:space="preserve">Lizitaziora aurkezten diren enpresek borondatez onartzen dute lizitatze, </w:t>
      </w:r>
      <w:r w:rsidR="003C6273" w:rsidRPr="00057681">
        <w:rPr>
          <w:rFonts w:ascii="Trebuchet MS" w:hAnsi="Trebuchet MS" w:cs="Arial"/>
        </w:rPr>
        <w:t>adjudika</w:t>
      </w:r>
      <w:r w:rsidR="00FA28C8" w:rsidRPr="00057681">
        <w:rPr>
          <w:rFonts w:ascii="Trebuchet MS" w:hAnsi="Trebuchet MS" w:cs="Arial"/>
        </w:rPr>
        <w:t xml:space="preserve">tze eta </w:t>
      </w:r>
      <w:r w:rsidR="00136E23" w:rsidRPr="00057681">
        <w:rPr>
          <w:rFonts w:ascii="Trebuchet MS" w:hAnsi="Trebuchet MS" w:cs="Arial"/>
        </w:rPr>
        <w:t>egikari</w:t>
      </w:r>
      <w:r w:rsidR="00FA28C8" w:rsidRPr="00057681">
        <w:rPr>
          <w:rFonts w:ascii="Trebuchet MS" w:hAnsi="Trebuchet MS" w:cs="Arial"/>
        </w:rPr>
        <w:t>tze prozesuetatik eratorritako datu guztiei kontratua amaitu bitartean gardentasuna ematea.</w:t>
      </w:r>
    </w:p>
    <w:p w:rsidR="003809B7" w:rsidRPr="00057681" w:rsidRDefault="006149B3" w:rsidP="00F6267F">
      <w:pPr>
        <w:pStyle w:val="3izenburua"/>
        <w:spacing w:before="240" w:after="60"/>
        <w:rPr>
          <w:rFonts w:ascii="Trebuchet MS" w:hAnsi="Trebuchet MS"/>
          <w:sz w:val="22"/>
        </w:rPr>
      </w:pPr>
      <w:bookmarkStart w:id="96" w:name="_Toc63440919"/>
      <w:r w:rsidRPr="00057681">
        <w:rPr>
          <w:rFonts w:ascii="Trebuchet MS" w:hAnsi="Trebuchet MS"/>
          <w:sz w:val="22"/>
        </w:rPr>
        <w:t>36</w:t>
      </w:r>
      <w:r w:rsidR="00FA28C8" w:rsidRPr="00057681">
        <w:rPr>
          <w:rFonts w:ascii="Trebuchet MS" w:hAnsi="Trebuchet MS"/>
          <w:sz w:val="22"/>
        </w:rPr>
        <w:t>.2</w:t>
      </w:r>
      <w:r w:rsidR="00294472" w:rsidRPr="00057681">
        <w:rPr>
          <w:rFonts w:ascii="Trebuchet MS" w:hAnsi="Trebuchet MS"/>
          <w:sz w:val="22"/>
        </w:rPr>
        <w:t>.</w:t>
      </w:r>
      <w:r w:rsidR="005226DB" w:rsidRPr="00057681">
        <w:rPr>
          <w:rFonts w:ascii="Trebuchet MS" w:hAnsi="Trebuchet MS"/>
          <w:sz w:val="22"/>
        </w:rPr>
        <w:t>-</w:t>
      </w:r>
      <w:r w:rsidR="00FA28C8" w:rsidRPr="00057681">
        <w:rPr>
          <w:rFonts w:ascii="Trebuchet MS" w:hAnsi="Trebuchet MS"/>
          <w:sz w:val="22"/>
        </w:rPr>
        <w:t xml:space="preserve"> </w:t>
      </w:r>
      <w:r w:rsidR="001E2ABF" w:rsidRPr="00057681">
        <w:rPr>
          <w:rFonts w:ascii="Trebuchet MS" w:hAnsi="Trebuchet MS"/>
          <w:sz w:val="22"/>
        </w:rPr>
        <w:t xml:space="preserve">Kontratua </w:t>
      </w:r>
      <w:r w:rsidR="008C4B39" w:rsidRPr="00057681">
        <w:rPr>
          <w:rFonts w:ascii="Trebuchet MS" w:hAnsi="Trebuchet MS"/>
          <w:sz w:val="22"/>
        </w:rPr>
        <w:t>egikari</w:t>
      </w:r>
      <w:r w:rsidR="001E2ABF" w:rsidRPr="00057681">
        <w:rPr>
          <w:rFonts w:ascii="Trebuchet MS" w:hAnsi="Trebuchet MS"/>
          <w:sz w:val="22"/>
        </w:rPr>
        <w:t>tzeko baldintza bereziak</w:t>
      </w:r>
      <w:bookmarkEnd w:id="96"/>
    </w:p>
    <w:p w:rsidR="004167E4"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1.-</w:t>
      </w:r>
      <w:r w:rsidR="004746CC" w:rsidRPr="00057681">
        <w:rPr>
          <w:rFonts w:ascii="Trebuchet MS" w:hAnsi="Trebuchet MS" w:cs="Arial"/>
          <w:lang w:eastAsia="zh-CN"/>
        </w:rPr>
        <w:t xml:space="preserve"> Aurrekontuko ekitaldi bakoitzeko abenduaren lehenengo hamabostaldian, eta oro</w:t>
      </w:r>
      <w:r w:rsidR="00FE6C10" w:rsidRPr="00057681">
        <w:rPr>
          <w:rFonts w:ascii="Trebuchet MS" w:hAnsi="Trebuchet MS" w:cs="Arial"/>
          <w:lang w:eastAsia="zh-CN"/>
        </w:rPr>
        <w:t xml:space="preserve"> </w:t>
      </w:r>
      <w:r w:rsidR="004746CC" w:rsidRPr="00057681">
        <w:rPr>
          <w:rFonts w:ascii="Trebuchet MS" w:hAnsi="Trebuchet MS" w:cs="Arial"/>
          <w:lang w:eastAsia="zh-CN"/>
        </w:rPr>
        <w:t>har, kontratua jaso aurretiko hilabetean</w:t>
      </w:r>
      <w:r w:rsidR="004746CC" w:rsidRPr="00057681">
        <w:rPr>
          <w:rFonts w:ascii="Trebuchet MS" w:eastAsia="MS Gothic" w:hAnsi="Trebuchet MS" w:cs="Arial"/>
          <w:bCs/>
        </w:rPr>
        <w:t xml:space="preserve">, enpresa kontratistak </w:t>
      </w:r>
      <w:r w:rsidR="003C6273" w:rsidRPr="00057681">
        <w:rPr>
          <w:rFonts w:ascii="Trebuchet MS" w:eastAsia="MS Gothic" w:hAnsi="Trebuchet MS" w:cs="Arial"/>
          <w:bCs/>
        </w:rPr>
        <w:t>adjudikazio</w:t>
      </w:r>
      <w:r w:rsidR="004746CC" w:rsidRPr="00057681">
        <w:rPr>
          <w:rFonts w:ascii="Trebuchet MS" w:eastAsia="MS Gothic" w:hAnsi="Trebuchet MS" w:cs="Arial"/>
          <w:bCs/>
        </w:rPr>
        <w:t xml:space="preserve"> irizpideen eta izaera sozialeko </w:t>
      </w:r>
      <w:r w:rsidR="00CF1130" w:rsidRPr="00057681">
        <w:rPr>
          <w:rFonts w:ascii="Trebuchet MS" w:eastAsia="MS Gothic" w:hAnsi="Trebuchet MS" w:cs="Arial"/>
          <w:bCs/>
        </w:rPr>
        <w:t>egikari</w:t>
      </w:r>
      <w:r w:rsidR="004746CC" w:rsidRPr="00057681">
        <w:rPr>
          <w:rFonts w:ascii="Trebuchet MS" w:eastAsia="MS Gothic" w:hAnsi="Trebuchet MS" w:cs="Arial"/>
          <w:bCs/>
        </w:rPr>
        <w:t>tze baldintza berezien ebaluazioa aurkeztu beharko du</w:t>
      </w:r>
      <w:r w:rsidR="004167E4" w:rsidRPr="00057681">
        <w:rPr>
          <w:rFonts w:ascii="Trebuchet MS" w:eastAsia="MS Gothic" w:hAnsi="Trebuchet MS" w:cs="Arial"/>
          <w:bCs/>
        </w:rPr>
        <w:t xml:space="preserve"> </w:t>
      </w:r>
      <w:hyperlink w:anchor="Anx_5" w:history="1">
        <w:r w:rsidR="00C54206" w:rsidRPr="00057681">
          <w:rPr>
            <w:rStyle w:val="Hiperesteka"/>
            <w:rFonts w:ascii="Trebuchet MS" w:eastAsia="MS Gothic" w:hAnsi="Trebuchet MS" w:cs="Arial"/>
            <w:b/>
            <w:bCs/>
          </w:rPr>
          <w:t>V</w:t>
        </w:r>
        <w:r w:rsidR="004167E4" w:rsidRPr="00057681">
          <w:rPr>
            <w:rStyle w:val="Hiperesteka"/>
            <w:rFonts w:ascii="Trebuchet MS" w:eastAsia="MS Gothic" w:hAnsi="Trebuchet MS" w:cs="Arial"/>
            <w:b/>
            <w:bCs/>
          </w:rPr>
          <w:t>. eranskinean</w:t>
        </w:r>
      </w:hyperlink>
      <w:r w:rsidR="004167E4" w:rsidRPr="00057681">
        <w:rPr>
          <w:rFonts w:ascii="Trebuchet MS" w:eastAsia="MS Gothic" w:hAnsi="Trebuchet MS" w:cs="Arial"/>
          <w:bCs/>
        </w:rPr>
        <w:t xml:space="preserve"> jasotakoari jarraituz.</w:t>
      </w:r>
    </w:p>
    <w:p w:rsidR="004746CC" w:rsidRPr="00057681" w:rsidRDefault="00694877" w:rsidP="00123C90">
      <w:pPr>
        <w:suppressAutoHyphens/>
        <w:spacing w:before="60" w:line="240" w:lineRule="atLeast"/>
        <w:ind w:right="-1"/>
        <w:jc w:val="both"/>
        <w:rPr>
          <w:rFonts w:ascii="Trebuchet MS" w:eastAsia="MS Gothic" w:hAnsi="Trebuchet MS" w:cs="Arial"/>
          <w:bCs/>
          <w:color w:val="000000"/>
        </w:rPr>
      </w:pPr>
      <w:r w:rsidRPr="00057681">
        <w:rPr>
          <w:rFonts w:ascii="Trebuchet MS" w:hAnsi="Trebuchet MS" w:cs="Arial"/>
          <w:lang w:eastAsia="zh-CN"/>
        </w:rPr>
        <w:lastRenderedPageBreak/>
        <w:t>2.- Kontratuaren</w:t>
      </w:r>
      <w:r w:rsidR="004746CC" w:rsidRPr="00057681">
        <w:rPr>
          <w:rFonts w:ascii="Trebuchet MS" w:hAnsi="Trebuchet MS" w:cs="Arial"/>
          <w:lang w:eastAsia="zh-CN"/>
        </w:rPr>
        <w:t xml:space="preserve"> parte diren </w:t>
      </w:r>
      <w:r w:rsidR="002630CE" w:rsidRPr="00057681">
        <w:rPr>
          <w:rFonts w:ascii="Trebuchet MS" w:hAnsi="Trebuchet MS" w:cs="Arial"/>
          <w:lang w:eastAsia="zh-CN"/>
        </w:rPr>
        <w:t>egikari</w:t>
      </w:r>
      <w:r w:rsidR="004746CC" w:rsidRPr="00057681">
        <w:rPr>
          <w:rFonts w:ascii="Trebuchet MS" w:hAnsi="Trebuchet MS" w:cs="Arial"/>
          <w:lang w:eastAsia="zh-CN"/>
        </w:rPr>
        <w:t>tze baldintza berezi guztiak berdin-berdin eskatuko zaizkie h</w:t>
      </w:r>
      <w:r w:rsidR="0002157E" w:rsidRPr="00057681">
        <w:rPr>
          <w:rFonts w:ascii="Trebuchet MS" w:hAnsi="Trebuchet MS" w:cs="Arial"/>
          <w:lang w:eastAsia="zh-CN"/>
        </w:rPr>
        <w:t>ura</w:t>
      </w:r>
      <w:r w:rsidR="004746CC" w:rsidRPr="00057681">
        <w:rPr>
          <w:rFonts w:ascii="Trebuchet MS" w:hAnsi="Trebuchet MS" w:cs="Arial"/>
          <w:lang w:eastAsia="zh-CN"/>
        </w:rPr>
        <w:t xml:space="preserve"> </w:t>
      </w:r>
      <w:r w:rsidR="0002157E" w:rsidRPr="00057681">
        <w:rPr>
          <w:rFonts w:ascii="Trebuchet MS" w:hAnsi="Trebuchet MS" w:cs="Arial"/>
          <w:lang w:eastAsia="zh-CN"/>
        </w:rPr>
        <w:t>egikaritze</w:t>
      </w:r>
      <w:r w:rsidR="004746CC" w:rsidRPr="00057681">
        <w:rPr>
          <w:rFonts w:ascii="Trebuchet MS" w:hAnsi="Trebuchet MS" w:cs="Arial"/>
          <w:lang w:eastAsia="zh-CN"/>
        </w:rPr>
        <w:t>an parte hartzen duten azpikontratista guztiei.</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02157E" w:rsidRPr="00057681">
        <w:rPr>
          <w:rFonts w:ascii="Trebuchet MS" w:hAnsi="Trebuchet MS" w:cs="Arial"/>
          <w:lang w:eastAsia="zh-CN"/>
        </w:rPr>
        <w:t xml:space="preserve">Ezaugarrien taulako </w:t>
      </w:r>
      <w:hyperlink w:anchor="CC_18" w:history="1">
        <w:r w:rsidR="0002157E" w:rsidRPr="00057681">
          <w:rPr>
            <w:rStyle w:val="Hiperesteka"/>
            <w:rFonts w:ascii="Trebuchet MS" w:hAnsi="Trebuchet MS" w:cs="Arial"/>
            <w:b/>
            <w:lang w:eastAsia="zh-CN"/>
          </w:rPr>
          <w:t>18</w:t>
        </w:r>
      </w:hyperlink>
      <w:r w:rsidR="0002157E" w:rsidRPr="00057681">
        <w:rPr>
          <w:rFonts w:ascii="Trebuchet MS" w:hAnsi="Trebuchet MS" w:cs="Arial"/>
          <w:lang w:eastAsia="zh-CN"/>
        </w:rPr>
        <w:t xml:space="preserve"> eta </w:t>
      </w:r>
      <w:hyperlink w:anchor="CC_19" w:history="1">
        <w:r w:rsidR="0002157E" w:rsidRPr="00057681">
          <w:rPr>
            <w:rStyle w:val="Hiperesteka"/>
            <w:rFonts w:ascii="Trebuchet MS" w:hAnsi="Trebuchet MS" w:cs="Arial"/>
            <w:b/>
            <w:lang w:eastAsia="zh-CN"/>
          </w:rPr>
          <w:t>19. ataletan</w:t>
        </w:r>
      </w:hyperlink>
      <w:r w:rsidR="0002157E" w:rsidRPr="00057681">
        <w:rPr>
          <w:rStyle w:val="Hiperesteka"/>
          <w:rFonts w:ascii="Trebuchet MS" w:hAnsi="Trebuchet MS" w:cs="Arial"/>
          <w:b/>
          <w:lang w:eastAsia="zh-CN"/>
        </w:rPr>
        <w:t xml:space="preserve"> </w:t>
      </w:r>
      <w:r w:rsidR="0002157E" w:rsidRPr="00057681">
        <w:rPr>
          <w:rFonts w:ascii="Trebuchet MS" w:hAnsi="Trebuchet MS" w:cs="Arial"/>
          <w:lang w:eastAsia="zh-CN"/>
        </w:rPr>
        <w:t>a</w:t>
      </w:r>
      <w:r w:rsidR="00FA28C8" w:rsidRPr="00057681">
        <w:rPr>
          <w:rFonts w:ascii="Trebuchet MS" w:hAnsi="Trebuchet MS" w:cs="Arial"/>
          <w:lang w:eastAsia="zh-CN"/>
        </w:rPr>
        <w:t xml:space="preserve">urreikusitakoez gain, </w:t>
      </w:r>
      <w:r w:rsidR="0002157E" w:rsidRPr="00057681">
        <w:rPr>
          <w:rFonts w:ascii="Trebuchet MS" w:hAnsi="Trebuchet MS" w:cs="Arial"/>
          <w:lang w:eastAsia="zh-CN"/>
        </w:rPr>
        <w:t>egikaritz</w:t>
      </w:r>
      <w:r w:rsidR="00FA28C8" w:rsidRPr="00057681">
        <w:rPr>
          <w:rFonts w:ascii="Trebuchet MS" w:hAnsi="Trebuchet MS" w:cs="Arial"/>
          <w:lang w:eastAsia="zh-CN"/>
        </w:rPr>
        <w:t>eko betebehar bereziak di</w:t>
      </w:r>
      <w:r w:rsidR="00CA12CF" w:rsidRPr="00057681">
        <w:rPr>
          <w:rFonts w:ascii="Trebuchet MS" w:hAnsi="Trebuchet MS" w:cs="Arial"/>
          <w:lang w:eastAsia="zh-CN"/>
        </w:rPr>
        <w:t>ra jarraian adierazten direnak:</w:t>
      </w:r>
    </w:p>
    <w:p w:rsidR="003809B7" w:rsidRPr="00057681" w:rsidRDefault="006149B3" w:rsidP="00123C90">
      <w:pPr>
        <w:pStyle w:val="4izenburua"/>
        <w:spacing w:after="0" w:line="240" w:lineRule="atLeast"/>
        <w:ind w:right="-1"/>
        <w:rPr>
          <w:rFonts w:ascii="Trebuchet MS" w:hAnsi="Trebuchet MS" w:cs="Arial"/>
          <w:lang w:val="eu-ES"/>
        </w:rPr>
      </w:pPr>
      <w:bookmarkStart w:id="97" w:name="_36.2.1.-_Enpresa_kontratistak"/>
      <w:bookmarkStart w:id="98" w:name="_Toc63440920"/>
      <w:bookmarkEnd w:id="97"/>
      <w:r w:rsidRPr="00057681">
        <w:rPr>
          <w:rFonts w:ascii="Trebuchet MS" w:hAnsi="Trebuchet MS" w:cs="Arial"/>
          <w:lang w:val="eu-ES"/>
        </w:rPr>
        <w:t>3</w:t>
      </w:r>
      <w:r w:rsidR="005226DB" w:rsidRPr="00057681">
        <w:rPr>
          <w:rFonts w:ascii="Trebuchet MS" w:hAnsi="Trebuchet MS" w:cs="Arial"/>
          <w:lang w:val="eu-ES"/>
        </w:rPr>
        <w:t>6</w:t>
      </w:r>
      <w:r w:rsidRPr="00057681">
        <w:rPr>
          <w:rFonts w:ascii="Trebuchet MS" w:hAnsi="Trebuchet MS" w:cs="Arial"/>
          <w:lang w:val="eu-ES"/>
        </w:rPr>
        <w:t>.2.1</w:t>
      </w:r>
      <w:r w:rsidR="005226DB" w:rsidRPr="00057681">
        <w:rPr>
          <w:rFonts w:ascii="Trebuchet MS" w:hAnsi="Trebuchet MS" w:cs="Arial"/>
          <w:lang w:val="eu-ES"/>
        </w:rPr>
        <w:t xml:space="preserve">.- </w:t>
      </w:r>
      <w:r w:rsidRPr="00057681">
        <w:rPr>
          <w:rFonts w:ascii="Trebuchet MS" w:hAnsi="Trebuchet MS" w:cs="Arial"/>
          <w:lang w:val="eu-ES"/>
        </w:rPr>
        <w:t>E</w:t>
      </w:r>
      <w:r w:rsidR="00D7252B" w:rsidRPr="00057681">
        <w:rPr>
          <w:rFonts w:ascii="Trebuchet MS" w:hAnsi="Trebuchet MS" w:cs="Arial"/>
          <w:lang w:val="eu-ES"/>
        </w:rPr>
        <w:t>npresa kontratistak lan, G</w:t>
      </w:r>
      <w:r w:rsidRPr="00057681">
        <w:rPr>
          <w:rFonts w:ascii="Trebuchet MS" w:hAnsi="Trebuchet MS" w:cs="Arial"/>
          <w:lang w:val="eu-ES"/>
        </w:rPr>
        <w:t>izarte</w:t>
      </w:r>
      <w:r w:rsidR="00D7252B" w:rsidRPr="00057681">
        <w:rPr>
          <w:rFonts w:ascii="Trebuchet MS" w:hAnsi="Trebuchet MS" w:cs="Arial"/>
          <w:lang w:val="eu-ES"/>
        </w:rPr>
        <w:t xml:space="preserve"> S</w:t>
      </w:r>
      <w:r w:rsidRPr="00057681">
        <w:rPr>
          <w:rFonts w:ascii="Trebuchet MS" w:hAnsi="Trebuchet MS" w:cs="Arial"/>
          <w:lang w:val="eu-ES"/>
        </w:rPr>
        <w:t>egur</w:t>
      </w:r>
      <w:r w:rsidR="00D7252B" w:rsidRPr="00057681">
        <w:rPr>
          <w:rFonts w:ascii="Trebuchet MS" w:hAnsi="Trebuchet MS" w:cs="Arial"/>
          <w:lang w:val="eu-ES"/>
        </w:rPr>
        <w:t>antza</w:t>
      </w:r>
      <w:r w:rsidRPr="00057681">
        <w:rPr>
          <w:rFonts w:ascii="Trebuchet MS" w:hAnsi="Trebuchet MS" w:cs="Arial"/>
          <w:lang w:val="eu-ES"/>
        </w:rPr>
        <w:t xml:space="preserve"> eta laneko segurtasun eta osasun arloan dituen betebeharrak</w:t>
      </w:r>
      <w:bookmarkEnd w:id="98"/>
    </w:p>
    <w:p w:rsidR="00FA28C8" w:rsidRPr="00057681" w:rsidRDefault="00F258BB" w:rsidP="00123C90">
      <w:pPr>
        <w:tabs>
          <w:tab w:val="left" w:pos="7830"/>
        </w:tabs>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w:t>
      </w:r>
      <w:r w:rsidR="00FA28C8" w:rsidRPr="00057681">
        <w:rPr>
          <w:rFonts w:ascii="Trebuchet MS" w:hAnsi="Trebuchet MS" w:cs="Arial"/>
          <w:lang w:eastAsia="zh-CN"/>
        </w:rPr>
        <w:t xml:space="preserve">Kontratistak lan arloan, </w:t>
      </w:r>
      <w:r w:rsidR="0002157E" w:rsidRPr="00057681">
        <w:rPr>
          <w:rFonts w:ascii="Trebuchet MS" w:hAnsi="Trebuchet MS" w:cs="Arial"/>
          <w:lang w:eastAsia="zh-CN"/>
        </w:rPr>
        <w:t>G</w:t>
      </w:r>
      <w:r w:rsidR="00FA28C8" w:rsidRPr="00057681">
        <w:rPr>
          <w:rFonts w:ascii="Trebuchet MS" w:hAnsi="Trebuchet MS" w:cs="Arial"/>
          <w:lang w:eastAsia="zh-CN"/>
        </w:rPr>
        <w:t xml:space="preserve">izarte </w:t>
      </w:r>
      <w:r w:rsidR="0002157E" w:rsidRPr="00057681">
        <w:rPr>
          <w:rFonts w:ascii="Trebuchet MS" w:hAnsi="Trebuchet MS" w:cs="Arial"/>
          <w:lang w:eastAsia="zh-CN"/>
        </w:rPr>
        <w:t>S</w:t>
      </w:r>
      <w:r w:rsidR="00FA28C8" w:rsidRPr="00057681">
        <w:rPr>
          <w:rFonts w:ascii="Trebuchet MS" w:hAnsi="Trebuchet MS" w:cs="Arial"/>
          <w:lang w:eastAsia="zh-CN"/>
        </w:rPr>
        <w:t xml:space="preserve">egurantza arloan eta laneko segurtasun eta osasun arloan indarrean dauden </w:t>
      </w:r>
      <w:r w:rsidR="0002157E" w:rsidRPr="00057681">
        <w:rPr>
          <w:rFonts w:ascii="Trebuchet MS" w:hAnsi="Trebuchet MS" w:cs="Arial"/>
          <w:lang w:eastAsia="zh-CN"/>
        </w:rPr>
        <w:t xml:space="preserve">lege, erregelamendu eta hitzarmen </w:t>
      </w:r>
      <w:r w:rsidR="00FA28C8" w:rsidRPr="00057681">
        <w:rPr>
          <w:rFonts w:ascii="Trebuchet MS" w:hAnsi="Trebuchet MS" w:cs="Arial"/>
          <w:lang w:eastAsia="zh-CN"/>
        </w:rPr>
        <w:t>xedapen guztiak bete behar ditu. Zehazki, Gipuzkoako Eraikuntza eta Herri Lanetako Hitzarmen Kolektiboko lan</w:t>
      </w:r>
      <w:r w:rsidR="00136E23" w:rsidRPr="00057681">
        <w:rPr>
          <w:rFonts w:ascii="Trebuchet MS" w:hAnsi="Trebuchet MS" w:cs="Arial"/>
          <w:lang w:eastAsia="zh-CN"/>
        </w:rPr>
        <w:t xml:space="preserve"> </w:t>
      </w:r>
      <w:r w:rsidR="00FA28C8" w:rsidRPr="00057681">
        <w:rPr>
          <w:rFonts w:ascii="Trebuchet MS" w:hAnsi="Trebuchet MS" w:cs="Arial"/>
          <w:lang w:eastAsia="zh-CN"/>
        </w:rPr>
        <w:t xml:space="preserve">baldintzak aplikatu beharko ditu, indarrean leudeken eta hartan xedatutakoa hobetuko luketen enpresako beste hitzarmen edo itun batzuen kalterik gabe, bere erantzukizun esklusiboa izanik lan-istripuekin lotutako oro. </w:t>
      </w:r>
      <w:r w:rsidR="00CA12CF" w:rsidRPr="00057681">
        <w:rPr>
          <w:rFonts w:ascii="Trebuchet MS" w:hAnsi="Trebuchet MS" w:cs="Arial"/>
          <w:lang w:eastAsia="zh-CN"/>
        </w:rPr>
        <w:t>Zehazki, zuzen, zorrotz eta bere kontura bete behar du segurtasun eta osasun Plana, eraikuntza obretan segurtasun eta osasuneko gutxieneko baldintzak ezartzen dituen urriaren 24ko 1627/1997 Errege Dekretuan eta klausula agiri honetan xedatutakoaren arabera idatzia eta onartua izan behar duena. Entitate kontratatzaileak ez du inolako erantzukizunik izango enpresa kontratistak ez baditu betebehar horiek betetzen</w:t>
      </w:r>
      <w:r w:rsidR="00FA28C8" w:rsidRPr="00057681">
        <w:rPr>
          <w:rFonts w:ascii="Trebuchet MS" w:hAnsi="Trebuchet MS" w:cs="Arial"/>
          <w:lang w:eastAsia="zh-CN"/>
        </w:rPr>
        <w:t>.</w:t>
      </w:r>
    </w:p>
    <w:p w:rsidR="00FA28C8" w:rsidRPr="00057681" w:rsidRDefault="00F258BB" w:rsidP="00A522B1">
      <w:pPr>
        <w:tabs>
          <w:tab w:val="left" w:pos="7830"/>
        </w:tabs>
        <w:suppressAutoHyphens/>
        <w:spacing w:before="60" w:line="240" w:lineRule="atLeast"/>
        <w:jc w:val="both"/>
        <w:rPr>
          <w:rFonts w:ascii="Trebuchet MS" w:hAnsi="Trebuchet MS" w:cs="Arial"/>
          <w:lang w:eastAsia="zh-CN"/>
        </w:rPr>
      </w:pPr>
      <w:r w:rsidRPr="00057681">
        <w:rPr>
          <w:rFonts w:ascii="Trebuchet MS" w:hAnsi="Trebuchet MS" w:cs="Arial"/>
          <w:lang w:eastAsia="zh-CN"/>
        </w:rPr>
        <w:t xml:space="preserve">2.- </w:t>
      </w:r>
      <w:r w:rsidR="00FA28C8" w:rsidRPr="00057681">
        <w:rPr>
          <w:rFonts w:ascii="Trebuchet MS" w:hAnsi="Trebuchet MS" w:cs="Arial"/>
          <w:lang w:eastAsia="zh-CN"/>
        </w:rPr>
        <w:t xml:space="preserve">Zuinketa egiaztatzeko akta sinatu edo obren harrera akta egin aurretik, baita kontratazio organoak edo kontratuaren arduradunak egoki jotzen duen unean ere, </w:t>
      </w:r>
      <w:r w:rsidR="003C6273" w:rsidRPr="00057681">
        <w:rPr>
          <w:rFonts w:ascii="Trebuchet MS" w:hAnsi="Trebuchet MS" w:cs="Arial"/>
          <w:lang w:eastAsia="zh-CN"/>
        </w:rPr>
        <w:t>adjudikazio</w:t>
      </w:r>
      <w:r w:rsidR="00FA28C8" w:rsidRPr="00057681">
        <w:rPr>
          <w:rFonts w:ascii="Trebuchet MS" w:hAnsi="Trebuchet MS" w:cs="Arial"/>
          <w:lang w:eastAsia="zh-CN"/>
        </w:rPr>
        <w:t>dunak dokumentazio hau aurkeztu b</w:t>
      </w:r>
      <w:r w:rsidR="00974254" w:rsidRPr="00057681">
        <w:rPr>
          <w:rFonts w:ascii="Trebuchet MS" w:hAnsi="Trebuchet MS" w:cs="Arial"/>
          <w:lang w:eastAsia="zh-CN"/>
        </w:rPr>
        <w:t>ehar du:</w:t>
      </w:r>
    </w:p>
    <w:p w:rsidR="003809B7" w:rsidRPr="00057681" w:rsidRDefault="00FA28C8" w:rsidP="00A522B1">
      <w:pPr>
        <w:pStyle w:val="Zerrenda-paragrafoa"/>
        <w:numPr>
          <w:ilvl w:val="0"/>
          <w:numId w:val="44"/>
        </w:numPr>
        <w:tabs>
          <w:tab w:val="left" w:pos="8397"/>
        </w:tabs>
        <w:autoSpaceDE w:val="0"/>
        <w:autoSpaceDN w:val="0"/>
        <w:adjustRightInd w:val="0"/>
        <w:spacing w:before="60" w:after="0" w:line="240" w:lineRule="atLeast"/>
        <w:ind w:left="851" w:hanging="284"/>
        <w:jc w:val="both"/>
        <w:rPr>
          <w:rFonts w:ascii="Trebuchet MS" w:hAnsi="Trebuchet MS" w:cs="Arial"/>
          <w:color w:val="000000"/>
          <w:sz w:val="20"/>
          <w:szCs w:val="20"/>
        </w:rPr>
      </w:pPr>
      <w:r w:rsidRPr="00057681">
        <w:rPr>
          <w:rFonts w:ascii="Trebuchet MS" w:hAnsi="Trebuchet MS" w:cs="Arial"/>
          <w:sz w:val="20"/>
          <w:szCs w:val="20"/>
        </w:rPr>
        <w:t>Kontratua</w:t>
      </w:r>
      <w:r w:rsidR="00EA10F9" w:rsidRPr="00057681">
        <w:rPr>
          <w:rFonts w:ascii="Trebuchet MS" w:hAnsi="Trebuchet MS" w:cs="Arial"/>
          <w:sz w:val="20"/>
          <w:szCs w:val="20"/>
        </w:rPr>
        <w:t xml:space="preserve"> egikaritzeari</w:t>
      </w:r>
      <w:r w:rsidRPr="00057681">
        <w:rPr>
          <w:rFonts w:ascii="Trebuchet MS" w:hAnsi="Trebuchet MS" w:cs="Arial"/>
          <w:sz w:val="20"/>
          <w:szCs w:val="20"/>
        </w:rPr>
        <w:t xml:space="preserve"> atxikita dagoen pertsona kopuruaren zerrenda nominalaren </w:t>
      </w:r>
      <w:r w:rsidR="00174398" w:rsidRPr="00057681">
        <w:rPr>
          <w:rFonts w:ascii="Trebuchet MS" w:hAnsi="Trebuchet MS" w:cs="Arial"/>
          <w:sz w:val="20"/>
          <w:szCs w:val="20"/>
        </w:rPr>
        <w:t>erantzukizunpeko</w:t>
      </w:r>
      <w:r w:rsidRPr="00057681">
        <w:rPr>
          <w:rFonts w:ascii="Trebuchet MS" w:hAnsi="Trebuchet MS" w:cs="Arial"/>
          <w:sz w:val="20"/>
          <w:szCs w:val="20"/>
        </w:rPr>
        <w:t xml:space="preserve"> aitorpena, sexua, lanaldia, lan kategoria, kontratuaren iraupena eta soldatak zehaztuz.</w:t>
      </w:r>
      <w:r w:rsidR="003809B7" w:rsidRPr="00057681">
        <w:rPr>
          <w:rFonts w:ascii="Trebuchet MS" w:hAnsi="Trebuchet MS" w:cs="Arial"/>
          <w:color w:val="000000"/>
          <w:sz w:val="20"/>
          <w:szCs w:val="20"/>
        </w:rPr>
        <w:t xml:space="preserve"> </w:t>
      </w:r>
    </w:p>
    <w:p w:rsidR="003809B7" w:rsidRPr="00057681" w:rsidRDefault="00FA28C8" w:rsidP="00A522B1">
      <w:pPr>
        <w:pStyle w:val="Zerrenda-paragrafoa"/>
        <w:numPr>
          <w:ilvl w:val="0"/>
          <w:numId w:val="44"/>
        </w:numPr>
        <w:tabs>
          <w:tab w:val="left" w:pos="8397"/>
        </w:tabs>
        <w:autoSpaceDE w:val="0"/>
        <w:autoSpaceDN w:val="0"/>
        <w:adjustRightInd w:val="0"/>
        <w:spacing w:before="60" w:after="0" w:line="240" w:lineRule="atLeast"/>
        <w:ind w:left="851" w:hanging="284"/>
        <w:jc w:val="both"/>
        <w:rPr>
          <w:rFonts w:ascii="Trebuchet MS" w:hAnsi="Trebuchet MS" w:cs="Arial"/>
          <w:sz w:val="20"/>
          <w:szCs w:val="20"/>
        </w:rPr>
      </w:pPr>
      <w:r w:rsidRPr="00057681">
        <w:rPr>
          <w:rFonts w:ascii="Trebuchet MS" w:hAnsi="Trebuchet MS" w:cs="Arial"/>
          <w:sz w:val="20"/>
          <w:szCs w:val="20"/>
        </w:rPr>
        <w:t>ITA agiria (</w:t>
      </w:r>
      <w:r w:rsidR="00EC30FA" w:rsidRPr="00057681">
        <w:rPr>
          <w:rFonts w:ascii="Trebuchet MS" w:hAnsi="Trebuchet MS" w:cs="Arial"/>
          <w:sz w:val="20"/>
          <w:szCs w:val="20"/>
        </w:rPr>
        <w:t>a</w:t>
      </w:r>
      <w:r w:rsidRPr="00057681">
        <w:rPr>
          <w:rFonts w:ascii="Trebuchet MS" w:hAnsi="Trebuchet MS" w:cs="Arial"/>
          <w:sz w:val="20"/>
          <w:szCs w:val="20"/>
        </w:rPr>
        <w:t>ltan dagoen Langilearen Txostena, Gizarte Segurantzak egina) eta langileak, enpresa</w:t>
      </w:r>
      <w:r w:rsidR="00974254" w:rsidRPr="00057681">
        <w:rPr>
          <w:rFonts w:ascii="Trebuchet MS" w:hAnsi="Trebuchet MS" w:cs="Arial"/>
          <w:sz w:val="20"/>
          <w:szCs w:val="20"/>
        </w:rPr>
        <w:t>ko</w:t>
      </w:r>
      <w:r w:rsidRPr="00057681">
        <w:rPr>
          <w:rFonts w:ascii="Trebuchet MS" w:hAnsi="Trebuchet MS" w:cs="Arial"/>
          <w:sz w:val="20"/>
          <w:szCs w:val="20"/>
        </w:rPr>
        <w:t xml:space="preserve"> antzinatasuna eta kotizazio oinarriak aitortzen dituen Gizarte Segurantza</w:t>
      </w:r>
      <w:r w:rsidR="00974254" w:rsidRPr="00057681">
        <w:rPr>
          <w:rFonts w:ascii="Trebuchet MS" w:hAnsi="Trebuchet MS" w:cs="Arial"/>
          <w:sz w:val="20"/>
          <w:szCs w:val="20"/>
        </w:rPr>
        <w:t>ren</w:t>
      </w:r>
      <w:r w:rsidRPr="00057681">
        <w:rPr>
          <w:rFonts w:ascii="Trebuchet MS" w:hAnsi="Trebuchet MS" w:cs="Arial"/>
          <w:sz w:val="20"/>
          <w:szCs w:val="20"/>
        </w:rPr>
        <w:t xml:space="preserve"> ziurtagiria.</w:t>
      </w:r>
    </w:p>
    <w:p w:rsidR="003809B7" w:rsidRPr="00057681" w:rsidRDefault="00FA28C8" w:rsidP="00B47743">
      <w:pPr>
        <w:pStyle w:val="Zerrenda-paragrafoa"/>
        <w:numPr>
          <w:ilvl w:val="0"/>
          <w:numId w:val="44"/>
        </w:numPr>
        <w:tabs>
          <w:tab w:val="left" w:pos="8397"/>
        </w:tabs>
        <w:autoSpaceDE w:val="0"/>
        <w:autoSpaceDN w:val="0"/>
        <w:adjustRightInd w:val="0"/>
        <w:spacing w:before="60" w:after="0" w:line="240" w:lineRule="atLeast"/>
        <w:ind w:left="851" w:hanging="284"/>
        <w:jc w:val="both"/>
        <w:rPr>
          <w:rFonts w:ascii="Trebuchet MS" w:hAnsi="Trebuchet MS" w:cs="Arial"/>
          <w:sz w:val="20"/>
          <w:szCs w:val="20"/>
        </w:rPr>
      </w:pPr>
      <w:r w:rsidRPr="00057681">
        <w:rPr>
          <w:rFonts w:ascii="Trebuchet MS" w:hAnsi="Trebuchet MS" w:cs="Arial"/>
          <w:sz w:val="20"/>
          <w:szCs w:val="20"/>
        </w:rPr>
        <w:t xml:space="preserve">Hala badagokio, enpresaren </w:t>
      </w:r>
      <w:r w:rsidR="008D4800" w:rsidRPr="00057681">
        <w:rPr>
          <w:rFonts w:ascii="Trebuchet MS" w:hAnsi="Trebuchet MS" w:cs="Arial"/>
          <w:lang w:eastAsia="zh-CN"/>
        </w:rPr>
        <w:t>RNT eta RLC</w:t>
      </w:r>
      <w:r w:rsidRPr="00057681">
        <w:rPr>
          <w:rFonts w:ascii="Trebuchet MS" w:hAnsi="Trebuchet MS" w:cs="Arial"/>
          <w:sz w:val="20"/>
          <w:szCs w:val="20"/>
        </w:rPr>
        <w:t xml:space="preserve"> ereduak edo Estatuko Enplegu Zerbitzu Publikoaren eredu estandarraren araberako lan kontratuen kopiak.</w:t>
      </w:r>
    </w:p>
    <w:p w:rsidR="00FA28C8" w:rsidRPr="00057681" w:rsidRDefault="00F258BB" w:rsidP="00974254">
      <w:pPr>
        <w:tabs>
          <w:tab w:val="left" w:pos="7830"/>
        </w:tabs>
        <w:suppressAutoHyphens/>
        <w:spacing w:before="60" w:line="240" w:lineRule="atLeast"/>
        <w:jc w:val="both"/>
        <w:rPr>
          <w:rFonts w:ascii="Trebuchet MS" w:hAnsi="Trebuchet MS" w:cs="Arial"/>
          <w:lang w:eastAsia="zh-CN"/>
        </w:rPr>
      </w:pPr>
      <w:r w:rsidRPr="00057681">
        <w:rPr>
          <w:rFonts w:ascii="Trebuchet MS" w:hAnsi="Trebuchet MS" w:cs="Arial"/>
          <w:lang w:eastAsia="zh-CN"/>
        </w:rPr>
        <w:t xml:space="preserve">3.- </w:t>
      </w:r>
      <w:r w:rsidR="00FA28C8" w:rsidRPr="00057681">
        <w:rPr>
          <w:rFonts w:ascii="Trebuchet MS" w:hAnsi="Trebuchet MS" w:cs="Arial"/>
          <w:lang w:eastAsia="zh-CN"/>
        </w:rPr>
        <w:t>Enpresa kontratistak, era berean, egiaztatu beharko du, azpikontratatutako enpresei datu egokiak eskatu ostean, enpresa horiek ere obrak gauzatzen diren bitartean lan eta Gizarte Segurantza arloan indarrean diren xedapenak aplikatzen dituztela eta, zehazkiago, aipatutako Gipuzkoako Eraikuntza eta Herri Lanetako Hitzarmen Kolektiboko lan</w:t>
      </w:r>
      <w:r w:rsidR="00C41F72" w:rsidRPr="00057681">
        <w:rPr>
          <w:rFonts w:ascii="Trebuchet MS" w:hAnsi="Trebuchet MS" w:cs="Arial"/>
          <w:lang w:eastAsia="zh-CN"/>
        </w:rPr>
        <w:t xml:space="preserve"> </w:t>
      </w:r>
      <w:r w:rsidR="00FA28C8" w:rsidRPr="00057681">
        <w:rPr>
          <w:rFonts w:ascii="Trebuchet MS" w:hAnsi="Trebuchet MS" w:cs="Arial"/>
          <w:lang w:eastAsia="zh-CN"/>
        </w:rPr>
        <w:t>baldintzak betetzen dituztela, indarrean leudeke</w:t>
      </w:r>
      <w:r w:rsidR="00974254" w:rsidRPr="00057681">
        <w:rPr>
          <w:rFonts w:ascii="Trebuchet MS" w:hAnsi="Trebuchet MS" w:cs="Arial"/>
          <w:lang w:eastAsia="zh-CN"/>
        </w:rPr>
        <w:t>e</w:t>
      </w:r>
      <w:r w:rsidR="00FA28C8" w:rsidRPr="00057681">
        <w:rPr>
          <w:rFonts w:ascii="Trebuchet MS" w:hAnsi="Trebuchet MS" w:cs="Arial"/>
          <w:lang w:eastAsia="zh-CN"/>
        </w:rPr>
        <w:t>n eta hartan xedatutakoa hobetuko luketen enpresako beste hitzarmen edo itun batzuen kalterik gabe, eta baita segurtasun eta laneko osasun arloko betebeharrak aplikatzen dituztela ere.</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4.- </w:t>
      </w:r>
      <w:r w:rsidR="00FA28C8" w:rsidRPr="00057681">
        <w:rPr>
          <w:rFonts w:ascii="Trebuchet MS" w:hAnsi="Trebuchet MS" w:cs="Arial"/>
          <w:lang w:eastAsia="zh-CN"/>
        </w:rPr>
        <w:t xml:space="preserve">Kontratua </w:t>
      </w:r>
      <w:r w:rsidR="00EA10F9" w:rsidRPr="00057681">
        <w:rPr>
          <w:rFonts w:ascii="Trebuchet MS" w:hAnsi="Trebuchet MS" w:cs="Arial"/>
          <w:lang w:eastAsia="zh-CN"/>
        </w:rPr>
        <w:t>egikari</w:t>
      </w:r>
      <w:r w:rsidR="00FA28C8" w:rsidRPr="00057681">
        <w:rPr>
          <w:rFonts w:ascii="Trebuchet MS" w:hAnsi="Trebuchet MS" w:cs="Arial"/>
          <w:lang w:eastAsia="zh-CN"/>
        </w:rPr>
        <w:t>tzen den bitartean, enpresa kontratistak ordaindu beharko du langilearen kategoria profesionalari aplikagarri zaion hitzarmen kolektiboan jasotako soldata, eta ezingo da inola ere izan hitzarmenekoa baino txikiagoa.</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5.- </w:t>
      </w:r>
      <w:r w:rsidR="00FA28C8" w:rsidRPr="00057681">
        <w:rPr>
          <w:rFonts w:ascii="Trebuchet MS" w:hAnsi="Trebuchet MS" w:cs="Arial"/>
          <w:lang w:eastAsia="zh-CN"/>
        </w:rPr>
        <w:t xml:space="preserve">Enpresa lizitatzaileek zehaztu beharko dute haiei kontratua </w:t>
      </w:r>
      <w:r w:rsidR="003C6273" w:rsidRPr="00057681">
        <w:rPr>
          <w:rFonts w:ascii="Trebuchet MS" w:hAnsi="Trebuchet MS" w:cs="Arial"/>
          <w:lang w:eastAsia="zh-CN"/>
        </w:rPr>
        <w:t>adjudikatuz gero kontratuaren objektu</w:t>
      </w:r>
      <w:r w:rsidR="00FA28C8" w:rsidRPr="00057681">
        <w:rPr>
          <w:rFonts w:ascii="Trebuchet MS" w:hAnsi="Trebuchet MS" w:cs="Arial"/>
          <w:lang w:eastAsia="zh-CN"/>
        </w:rPr>
        <w:t xml:space="preserve"> den jarduera egiten duten langileei zer hitzarmen kolektibo aplikatuko dien. </w:t>
      </w:r>
      <w:r w:rsidR="00974254" w:rsidRPr="00057681">
        <w:rPr>
          <w:rFonts w:ascii="Trebuchet MS" w:hAnsi="Trebuchet MS" w:cs="Arial"/>
          <w:lang w:eastAsia="zh-CN"/>
        </w:rPr>
        <w:t xml:space="preserve">Horretarako, </w:t>
      </w:r>
      <w:r w:rsidR="00FA28C8" w:rsidRPr="00057681">
        <w:rPr>
          <w:rFonts w:ascii="Trebuchet MS" w:hAnsi="Trebuchet MS" w:cs="Arial"/>
          <w:lang w:eastAsia="zh-CN"/>
        </w:rPr>
        <w:t xml:space="preserve">kontratua </w:t>
      </w:r>
      <w:r w:rsidR="003C6273" w:rsidRPr="00057681">
        <w:rPr>
          <w:rFonts w:ascii="Trebuchet MS" w:hAnsi="Trebuchet MS" w:cs="Arial"/>
          <w:lang w:eastAsia="zh-CN"/>
        </w:rPr>
        <w:t>adjudika</w:t>
      </w:r>
      <w:r w:rsidR="00FA28C8" w:rsidRPr="00057681">
        <w:rPr>
          <w:rFonts w:ascii="Trebuchet MS" w:hAnsi="Trebuchet MS" w:cs="Arial"/>
          <w:lang w:eastAsia="zh-CN"/>
        </w:rPr>
        <w:t>tu ondoren langile horiei benetan aplikatuk</w:t>
      </w:r>
      <w:r w:rsidR="009C201C" w:rsidRPr="00057681">
        <w:rPr>
          <w:rFonts w:ascii="Trebuchet MS" w:hAnsi="Trebuchet MS" w:cs="Arial"/>
          <w:lang w:eastAsia="zh-CN"/>
        </w:rPr>
        <w:t>o zaizkien lan baldintzei buruz</w:t>
      </w:r>
      <w:r w:rsidR="00974254" w:rsidRPr="00057681">
        <w:rPr>
          <w:rFonts w:ascii="Trebuchet MS" w:hAnsi="Trebuchet MS" w:cs="Arial"/>
          <w:lang w:eastAsia="zh-CN"/>
        </w:rPr>
        <w:t xml:space="preserve"> eskatzen den informazio guztia </w:t>
      </w:r>
      <w:r w:rsidR="00CA12CF" w:rsidRPr="00057681">
        <w:rPr>
          <w:rFonts w:ascii="Trebuchet MS" w:hAnsi="Trebuchet MS" w:cs="Arial"/>
          <w:lang w:eastAsia="zh-CN"/>
        </w:rPr>
        <w:t xml:space="preserve">aurkeztu </w:t>
      </w:r>
      <w:r w:rsidR="00974254" w:rsidRPr="00057681">
        <w:rPr>
          <w:rFonts w:ascii="Trebuchet MS" w:hAnsi="Trebuchet MS" w:cs="Arial"/>
          <w:lang w:eastAsia="zh-CN"/>
        </w:rPr>
        <w:t>beharko dute</w:t>
      </w:r>
      <w:r w:rsidR="00FA28C8" w:rsidRPr="00057681">
        <w:rPr>
          <w:rFonts w:ascii="Trebuchet MS" w:hAnsi="Trebuchet MS" w:cs="Arial"/>
          <w:lang w:eastAsia="zh-CN"/>
        </w:rPr>
        <w:t>.</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6.- </w:t>
      </w:r>
      <w:r w:rsidR="00FA28C8" w:rsidRPr="00057681">
        <w:rPr>
          <w:rFonts w:ascii="Trebuchet MS" w:hAnsi="Trebuchet MS" w:cs="Arial"/>
          <w:lang w:eastAsia="zh-CN"/>
        </w:rPr>
        <w:t xml:space="preserve">Kontratuari atxikitako langileen lan baldintzen edozein aldaketa, baldin eta </w:t>
      </w:r>
      <w:r w:rsidR="003C6273" w:rsidRPr="00057681">
        <w:rPr>
          <w:rFonts w:ascii="Trebuchet MS" w:hAnsi="Trebuchet MS" w:cs="Arial"/>
          <w:lang w:eastAsia="zh-CN"/>
        </w:rPr>
        <w:t>adjudikazio</w:t>
      </w:r>
      <w:r w:rsidR="00FA28C8" w:rsidRPr="00057681">
        <w:rPr>
          <w:rFonts w:ascii="Trebuchet MS" w:hAnsi="Trebuchet MS" w:cs="Arial"/>
          <w:lang w:eastAsia="zh-CN"/>
        </w:rPr>
        <w:t>aren unean aplikagarria den hitzarmen kolektiboan xedatutakoei eragiten badie, aldez aurretik jakinarazi beharko zaizkio kontratazio organoari.</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7.- </w:t>
      </w:r>
      <w:r w:rsidR="00F56E99" w:rsidRPr="00057681">
        <w:rPr>
          <w:rFonts w:ascii="Trebuchet MS" w:hAnsi="Trebuchet MS" w:cs="Arial"/>
          <w:lang w:eastAsia="zh-CN"/>
        </w:rPr>
        <w:t xml:space="preserve">Enpresa kontratistak sexu </w:t>
      </w:r>
      <w:r w:rsidR="00FA28C8" w:rsidRPr="00057681">
        <w:rPr>
          <w:rFonts w:ascii="Trebuchet MS" w:hAnsi="Trebuchet MS" w:cs="Arial"/>
          <w:lang w:eastAsia="zh-CN"/>
        </w:rPr>
        <w:t>jazarpena eta sexuaren arrazoizko jazarpena ekiditeko lan</w:t>
      </w:r>
      <w:r w:rsidR="00974254" w:rsidRPr="00057681">
        <w:rPr>
          <w:rFonts w:ascii="Trebuchet MS" w:hAnsi="Trebuchet MS" w:cs="Arial"/>
          <w:lang w:eastAsia="zh-CN"/>
        </w:rPr>
        <w:t xml:space="preserve"> </w:t>
      </w:r>
      <w:r w:rsidR="00FA28C8" w:rsidRPr="00057681">
        <w:rPr>
          <w:rFonts w:ascii="Trebuchet MS" w:hAnsi="Trebuchet MS" w:cs="Arial"/>
          <w:lang w:eastAsia="zh-CN"/>
        </w:rPr>
        <w:t>baldintzak bultzatu eta hori prebenitzeko eta horiek pairatu dituztenek egin ditzaketen salaketa edo erreklamazioei bide emateko prozedura berariazkoak arbitratu beharko ditu.</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8.- </w:t>
      </w:r>
      <w:r w:rsidR="00FA28C8" w:rsidRPr="00057681">
        <w:rPr>
          <w:rFonts w:ascii="Trebuchet MS" w:hAnsi="Trebuchet MS" w:cs="Arial"/>
          <w:lang w:eastAsia="zh-CN"/>
        </w:rPr>
        <w:t xml:space="preserve">Klausula honetan jasotako betebeharrak betetzetik eratorritako gastuak enpresa </w:t>
      </w:r>
      <w:r w:rsidR="003C6273" w:rsidRPr="00057681">
        <w:rPr>
          <w:rFonts w:ascii="Trebuchet MS" w:hAnsi="Trebuchet MS" w:cs="Arial"/>
          <w:lang w:eastAsia="zh-CN"/>
        </w:rPr>
        <w:t>adjudikazio</w:t>
      </w:r>
      <w:r w:rsidR="00FA28C8" w:rsidRPr="00057681">
        <w:rPr>
          <w:rFonts w:ascii="Trebuchet MS" w:hAnsi="Trebuchet MS" w:cs="Arial"/>
          <w:lang w:eastAsia="zh-CN"/>
        </w:rPr>
        <w:t>dunaren kontura izango dira eta kontratua egikaritzako eskainitako prezioan barneratuta egongo dira.</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lastRenderedPageBreak/>
        <w:t xml:space="preserve">9.- </w:t>
      </w:r>
      <w:r w:rsidR="00FA28C8" w:rsidRPr="00057681">
        <w:rPr>
          <w:rFonts w:ascii="Trebuchet MS" w:hAnsi="Trebuchet MS" w:cs="Arial"/>
          <w:lang w:eastAsia="zh-CN"/>
        </w:rPr>
        <w:t xml:space="preserve">Azpikontrataziorik egiten bada, klausula honetan xedatutakoa bete beharko du enpresa azpikontratistak. Azpikontratatutako jarduerari hasiera eman baino lehen, enpresa kontratistak egiaztatu beharko du azpikontratatutako enpresako langile guztiak </w:t>
      </w:r>
      <w:r w:rsidR="00974254" w:rsidRPr="00057681">
        <w:rPr>
          <w:rFonts w:ascii="Trebuchet MS" w:hAnsi="Trebuchet MS" w:cs="Arial"/>
          <w:lang w:eastAsia="zh-CN"/>
        </w:rPr>
        <w:t>G</w:t>
      </w:r>
      <w:r w:rsidR="00FA28C8" w:rsidRPr="00057681">
        <w:rPr>
          <w:rFonts w:ascii="Trebuchet MS" w:hAnsi="Trebuchet MS" w:cs="Arial"/>
          <w:lang w:eastAsia="zh-CN"/>
        </w:rPr>
        <w:t xml:space="preserve">izarte </w:t>
      </w:r>
      <w:r w:rsidR="00974254" w:rsidRPr="00057681">
        <w:rPr>
          <w:rFonts w:ascii="Trebuchet MS" w:hAnsi="Trebuchet MS" w:cs="Arial"/>
          <w:lang w:eastAsia="zh-CN"/>
        </w:rPr>
        <w:t>S</w:t>
      </w:r>
      <w:r w:rsidR="00FA28C8" w:rsidRPr="00057681">
        <w:rPr>
          <w:rFonts w:ascii="Trebuchet MS" w:hAnsi="Trebuchet MS" w:cs="Arial"/>
          <w:lang w:eastAsia="zh-CN"/>
        </w:rPr>
        <w:t>egurantzan izena eta alta emanda daudela, eta horren berri eman beharko dio kontratazio organoari.</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10.- </w:t>
      </w:r>
      <w:r w:rsidR="00FA28C8" w:rsidRPr="00057681">
        <w:rPr>
          <w:rFonts w:ascii="Trebuchet MS" w:hAnsi="Trebuchet MS" w:cs="Arial"/>
          <w:lang w:eastAsia="zh-CN"/>
        </w:rPr>
        <w:t xml:space="preserve">Enpresa kontratistak klausula honetan xedatutako betebeharrak ez betetzeagatik, </w:t>
      </w:r>
      <w:r w:rsidR="00974254" w:rsidRPr="00057681">
        <w:rPr>
          <w:rFonts w:ascii="Trebuchet MS" w:hAnsi="Trebuchet MS" w:cs="Arial"/>
          <w:lang w:eastAsia="zh-CN"/>
        </w:rPr>
        <w:t>entitate kontratatzailea</w:t>
      </w:r>
      <w:r w:rsidR="00D04BCA" w:rsidRPr="00057681">
        <w:rPr>
          <w:rFonts w:ascii="Trebuchet MS" w:hAnsi="Trebuchet MS" w:cs="Arial"/>
          <w:lang w:eastAsia="zh-CN"/>
        </w:rPr>
        <w:t xml:space="preserve"> zigortzen badute ez-</w:t>
      </w:r>
      <w:r w:rsidR="00FA28C8" w:rsidRPr="00057681">
        <w:rPr>
          <w:rFonts w:ascii="Trebuchet MS" w:hAnsi="Trebuchet MS" w:cs="Arial"/>
          <w:lang w:eastAsia="zh-CN"/>
        </w:rPr>
        <w:t xml:space="preserve">betetze horren ondorioz sortutako ondorio ekonomikoak bere gain hartzera, ondorio horiek kontratistari jasanaraziko dizkio. Horretarako, </w:t>
      </w:r>
      <w:r w:rsidR="00974254" w:rsidRPr="00057681">
        <w:rPr>
          <w:rFonts w:ascii="Trebuchet MS" w:hAnsi="Trebuchet MS" w:cs="Arial"/>
          <w:lang w:eastAsia="zh-CN"/>
        </w:rPr>
        <w:t>administrazio kontratatzaileak</w:t>
      </w:r>
      <w:r w:rsidR="00FA28C8" w:rsidRPr="00057681">
        <w:rPr>
          <w:rFonts w:ascii="Trebuchet MS" w:hAnsi="Trebuchet MS" w:cs="Arial"/>
          <w:lang w:eastAsia="zh-CN"/>
        </w:rPr>
        <w:t xml:space="preserve"> beharrezko jarduketa administratibo edo judizialak egiteko eskubidea izango du, harik eta ordaindutako zenbateko osoa berreskuratu arte.</w:t>
      </w:r>
    </w:p>
    <w:p w:rsidR="00105358" w:rsidRPr="00057681" w:rsidRDefault="00F258BB" w:rsidP="00123C90">
      <w:pPr>
        <w:suppressAutoHyphens/>
        <w:spacing w:before="60" w:line="240" w:lineRule="atLeast"/>
        <w:ind w:right="-1"/>
        <w:jc w:val="both"/>
        <w:rPr>
          <w:rFonts w:ascii="Trebuchet MS" w:hAnsi="Trebuchet MS" w:cs="Arial"/>
          <w:lang w:eastAsia="zh-CN"/>
        </w:rPr>
      </w:pPr>
      <w:bookmarkStart w:id="99" w:name="cl36_2_1_11"/>
      <w:r w:rsidRPr="00057681">
        <w:rPr>
          <w:rFonts w:ascii="Trebuchet MS" w:hAnsi="Trebuchet MS" w:cs="Arial"/>
          <w:lang w:eastAsia="zh-CN"/>
        </w:rPr>
        <w:t>11.</w:t>
      </w:r>
      <w:bookmarkEnd w:id="99"/>
      <w:r w:rsidRPr="00057681">
        <w:rPr>
          <w:rFonts w:ascii="Trebuchet MS" w:hAnsi="Trebuchet MS" w:cs="Arial"/>
          <w:lang w:eastAsia="zh-CN"/>
        </w:rPr>
        <w:t>-</w:t>
      </w:r>
      <w:r w:rsidR="00426580" w:rsidRPr="00057681">
        <w:rPr>
          <w:rFonts w:ascii="Trebuchet MS" w:hAnsi="Trebuchet MS" w:cs="Arial"/>
          <w:lang w:eastAsia="zh-CN"/>
        </w:rPr>
        <w:t xml:space="preserve"> </w:t>
      </w:r>
      <w:r w:rsidR="00105358" w:rsidRPr="00057681">
        <w:rPr>
          <w:rFonts w:ascii="Trebuchet MS" w:hAnsi="Trebuchet MS" w:cs="Arial"/>
          <w:lang w:eastAsia="zh-CN"/>
        </w:rPr>
        <w:t xml:space="preserve">Aurreko paragrafoetan ezarritako betebeharrak </w:t>
      </w:r>
      <w:r w:rsidR="00974254" w:rsidRPr="00057681">
        <w:rPr>
          <w:rFonts w:ascii="Trebuchet MS" w:hAnsi="Trebuchet MS" w:cs="Arial"/>
          <w:lang w:eastAsia="zh-CN"/>
        </w:rPr>
        <w:t>egikaritze</w:t>
      </w:r>
      <w:r w:rsidR="00105358" w:rsidRPr="00057681">
        <w:rPr>
          <w:rFonts w:ascii="Trebuchet MS" w:hAnsi="Trebuchet MS" w:cs="Arial"/>
          <w:lang w:eastAsia="zh-CN"/>
        </w:rPr>
        <w:t xml:space="preserve"> baldintza berezi moduan ezartzen dira, eta egiaztatu egin beharko dira kontratua </w:t>
      </w:r>
      <w:r w:rsidR="00EA10F9" w:rsidRPr="00057681">
        <w:rPr>
          <w:rFonts w:ascii="Trebuchet MS" w:hAnsi="Trebuchet MS" w:cs="Arial"/>
          <w:lang w:eastAsia="zh-CN"/>
        </w:rPr>
        <w:t>egikari</w:t>
      </w:r>
      <w:r w:rsidR="00105358" w:rsidRPr="00057681">
        <w:rPr>
          <w:rFonts w:ascii="Trebuchet MS" w:hAnsi="Trebuchet MS" w:cs="Arial"/>
          <w:lang w:eastAsia="zh-CN"/>
        </w:rPr>
        <w:t>tzean. Hura ez betetzeak berekin ekarriko du zigor ekonomikoak ipintzea, ez-betetzearen proportzionaltasunaren arabera, eta zigorraren zenbatekoa ezingo</w:t>
      </w:r>
      <w:r w:rsidR="006907F3" w:rsidRPr="00057681">
        <w:rPr>
          <w:rFonts w:ascii="Trebuchet MS" w:hAnsi="Trebuchet MS" w:cs="Arial"/>
          <w:lang w:eastAsia="zh-CN"/>
        </w:rPr>
        <w:t xml:space="preserve"> da kontratuko prezioaren %</w:t>
      </w:r>
      <w:r w:rsidR="00105358" w:rsidRPr="00057681">
        <w:rPr>
          <w:rFonts w:ascii="Trebuchet MS" w:hAnsi="Trebuchet MS" w:cs="Arial"/>
          <w:lang w:eastAsia="zh-CN"/>
        </w:rPr>
        <w:t xml:space="preserve"> 10 baino handiagoa izan, kontratua gauzatzeko </w:t>
      </w:r>
      <w:hyperlink w:anchor="_36.2.4.-_Betebeharrak_azpikontrataz" w:history="1">
        <w:r w:rsidR="00105358" w:rsidRPr="00057681">
          <w:rPr>
            <w:rStyle w:val="Hiperesteka"/>
            <w:rFonts w:ascii="Trebuchet MS" w:hAnsi="Trebuchet MS" w:cs="Arial"/>
            <w:b/>
            <w:lang w:eastAsia="zh-CN"/>
          </w:rPr>
          <w:t>3</w:t>
        </w:r>
        <w:r w:rsidR="00294472" w:rsidRPr="00057681">
          <w:rPr>
            <w:rStyle w:val="Hiperesteka"/>
            <w:rFonts w:ascii="Trebuchet MS" w:hAnsi="Trebuchet MS" w:cs="Arial"/>
            <w:b/>
            <w:lang w:eastAsia="zh-CN"/>
          </w:rPr>
          <w:t>6</w:t>
        </w:r>
        <w:r w:rsidR="00105358" w:rsidRPr="00057681">
          <w:rPr>
            <w:rStyle w:val="Hiperesteka"/>
            <w:rFonts w:ascii="Trebuchet MS" w:hAnsi="Trebuchet MS" w:cs="Arial"/>
            <w:b/>
            <w:lang w:eastAsia="zh-CN"/>
          </w:rPr>
          <w:t>.2.4 klausulan</w:t>
        </w:r>
      </w:hyperlink>
      <w:r w:rsidR="00105358" w:rsidRPr="00057681">
        <w:rPr>
          <w:rFonts w:ascii="Trebuchet MS" w:hAnsi="Trebuchet MS" w:cs="Arial"/>
          <w:lang w:eastAsia="zh-CN"/>
        </w:rPr>
        <w:t xml:space="preserve"> azpikontrataziorako ezarritako salbuespenarekin. Nolanahi ere, </w:t>
      </w:r>
      <w:r w:rsidR="00EC30FA" w:rsidRPr="00057681">
        <w:rPr>
          <w:rFonts w:ascii="Trebuchet MS" w:hAnsi="Trebuchet MS" w:cs="Arial"/>
        </w:rPr>
        <w:t xml:space="preserve">klausula agiri </w:t>
      </w:r>
      <w:r w:rsidR="00105358" w:rsidRPr="00057681">
        <w:rPr>
          <w:rFonts w:ascii="Trebuchet MS" w:hAnsi="Trebuchet MS" w:cs="Arial"/>
          <w:lang w:eastAsia="zh-CN"/>
        </w:rPr>
        <w:t>h</w:t>
      </w:r>
      <w:r w:rsidR="00D04BCA" w:rsidRPr="00057681">
        <w:rPr>
          <w:rFonts w:ascii="Trebuchet MS" w:hAnsi="Trebuchet MS" w:cs="Arial"/>
          <w:lang w:eastAsia="zh-CN"/>
        </w:rPr>
        <w:t>onen arabera betebehar baten ez-</w:t>
      </w:r>
      <w:r w:rsidR="00105358" w:rsidRPr="00057681">
        <w:rPr>
          <w:rFonts w:ascii="Trebuchet MS" w:hAnsi="Trebuchet MS" w:cs="Arial"/>
          <w:lang w:eastAsia="zh-CN"/>
        </w:rPr>
        <w:t>betetzea oso larritzat jotzen den kasuetan, betebehar hori kontratuaren funtsezko bet</w:t>
      </w:r>
      <w:r w:rsidR="00D04BCA" w:rsidRPr="00057681">
        <w:rPr>
          <w:rFonts w:ascii="Trebuchet MS" w:hAnsi="Trebuchet MS" w:cs="Arial"/>
          <w:lang w:eastAsia="zh-CN"/>
        </w:rPr>
        <w:t>ebehartzat joko da eta haren ez-</w:t>
      </w:r>
      <w:r w:rsidR="00105358" w:rsidRPr="00057681">
        <w:rPr>
          <w:rFonts w:ascii="Trebuchet MS" w:hAnsi="Trebuchet MS" w:cs="Arial"/>
          <w:lang w:eastAsia="zh-CN"/>
        </w:rPr>
        <w:t>betetzeak kontratua suntsitzea ekarri ahal izango du.</w:t>
      </w:r>
    </w:p>
    <w:p w:rsidR="003809B7" w:rsidRPr="00057681" w:rsidRDefault="00426580" w:rsidP="00123C90">
      <w:pPr>
        <w:pStyle w:val="4izenburua"/>
        <w:spacing w:after="0" w:line="240" w:lineRule="atLeast"/>
        <w:ind w:right="-1"/>
        <w:rPr>
          <w:rFonts w:ascii="Trebuchet MS" w:hAnsi="Trebuchet MS" w:cs="Arial"/>
          <w:lang w:val="eu-ES"/>
        </w:rPr>
      </w:pPr>
      <w:bookmarkStart w:id="100" w:name="_Toc63440921"/>
      <w:r w:rsidRPr="00057681">
        <w:rPr>
          <w:rFonts w:ascii="Trebuchet MS" w:hAnsi="Trebuchet MS" w:cs="Arial"/>
          <w:lang w:val="eu-ES"/>
        </w:rPr>
        <w:t>3</w:t>
      </w:r>
      <w:r w:rsidR="00356FE4" w:rsidRPr="00057681">
        <w:rPr>
          <w:rFonts w:ascii="Trebuchet MS" w:hAnsi="Trebuchet MS" w:cs="Arial"/>
          <w:lang w:val="eu-ES"/>
        </w:rPr>
        <w:t>6</w:t>
      </w:r>
      <w:r w:rsidRPr="00057681">
        <w:rPr>
          <w:rFonts w:ascii="Trebuchet MS" w:hAnsi="Trebuchet MS" w:cs="Arial"/>
          <w:lang w:val="eu-ES"/>
        </w:rPr>
        <w:t>.2.2.- Bete beharreko hizkuntza betebeharrak</w:t>
      </w:r>
      <w:bookmarkEnd w:id="100"/>
    </w:p>
    <w:p w:rsidR="00CD6CAC" w:rsidRPr="00057681" w:rsidRDefault="00CD6CAC"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w:t>
      </w:r>
      <w:r w:rsidR="00974254" w:rsidRPr="00057681">
        <w:rPr>
          <w:rFonts w:ascii="Trebuchet MS" w:hAnsi="Trebuchet MS" w:cs="Arial"/>
          <w:lang w:eastAsia="zh-CN"/>
        </w:rPr>
        <w:t xml:space="preserve">Kontratu honek nahitaez bete behar du hizkuntza ofizialtasun bikoitzaren araubidea, hain zuzen ere Euskal Autonomia Erkidegoko Autonomia Estatutuak 6. artikuluan ezarria eta Euskararen Erabilera Normalizatzeko azaroaren 24ko 10/1982 Oinarrizko Legean </w:t>
      </w:r>
      <w:r w:rsidR="00974254" w:rsidRPr="00057681">
        <w:rPr>
          <w:rFonts w:ascii="Trebuchet MS" w:hAnsi="Trebuchet MS" w:cs="Arial"/>
        </w:rPr>
        <w:t>eta Gipuzkoako Foru Aldundiaren eta haren erakunde autonomoen jarduera eremuan euskararen erabilera normalizatzeko indarrean dagoen planean</w:t>
      </w:r>
      <w:r w:rsidR="00974254" w:rsidRPr="00057681">
        <w:rPr>
          <w:rFonts w:ascii="Trebuchet MS" w:hAnsi="Trebuchet MS" w:cs="Arial"/>
          <w:lang w:eastAsia="zh-CN"/>
        </w:rPr>
        <w:t xml:space="preserve"> erregulatua.</w:t>
      </w:r>
    </w:p>
    <w:p w:rsidR="003809B7" w:rsidRPr="00057681" w:rsidRDefault="00CD6CAC"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2.- Diseinu eta jarduketa guztiak (errotuluak, argitalpenak, seinaleztapenak, oharrak eta jakinarazpenak) planteamendu elebidun batekin egin behar dira, euskaraz eta gaztelaniaz; dena dela, kasu jakin batzuetan, egokia izan daiteke euskarari lehentasuna ematea, planteatutako ekintzaren ezaugarrien arabera eta herritarren segmentuaren arabera. Betiere, herritarren hizkuntza aukeratzeko eskubidea bermatuko da.</w:t>
      </w:r>
    </w:p>
    <w:p w:rsidR="003809B7" w:rsidRPr="00057681" w:rsidRDefault="00CD6CAC"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Hizkuntza arloko betekizun hori ez betetzeak berekin ekarriko du </w:t>
      </w:r>
      <w:r w:rsidR="003E232D" w:rsidRPr="00057681">
        <w:rPr>
          <w:rFonts w:ascii="Trebuchet MS" w:hAnsi="Trebuchet MS" w:cs="Arial"/>
          <w:lang w:eastAsia="zh-CN"/>
        </w:rPr>
        <w:t>SPKL</w:t>
      </w:r>
      <w:r w:rsidR="00974254" w:rsidRPr="00057681">
        <w:rPr>
          <w:rFonts w:ascii="Trebuchet MS" w:hAnsi="Trebuchet MS" w:cs="Arial"/>
          <w:lang w:eastAsia="zh-CN"/>
        </w:rPr>
        <w:t>r</w:t>
      </w:r>
      <w:r w:rsidRPr="00057681">
        <w:rPr>
          <w:rFonts w:ascii="Trebuchet MS" w:hAnsi="Trebuchet MS" w:cs="Arial"/>
          <w:lang w:eastAsia="zh-CN"/>
        </w:rPr>
        <w:t xml:space="preserve">en 192. artikuluan aurreikusitako zigorra ezartzea, kontratuaren </w:t>
      </w:r>
      <w:r w:rsidR="003C6273" w:rsidRPr="00057681">
        <w:rPr>
          <w:rFonts w:ascii="Trebuchet MS" w:hAnsi="Trebuchet MS" w:cs="Arial"/>
          <w:lang w:eastAsia="zh-CN"/>
        </w:rPr>
        <w:t>objektu</w:t>
      </w:r>
      <w:r w:rsidRPr="00057681">
        <w:rPr>
          <w:rFonts w:ascii="Trebuchet MS" w:hAnsi="Trebuchet MS" w:cs="Arial"/>
          <w:lang w:eastAsia="zh-CN"/>
        </w:rPr>
        <w:t xml:space="preserve"> den prestazioa akatsekin </w:t>
      </w:r>
      <w:r w:rsidR="00974254" w:rsidRPr="00057681">
        <w:rPr>
          <w:rFonts w:ascii="Trebuchet MS" w:hAnsi="Trebuchet MS" w:cs="Arial"/>
          <w:lang w:eastAsia="zh-CN"/>
        </w:rPr>
        <w:t>egikari</w:t>
      </w:r>
      <w:r w:rsidRPr="00057681">
        <w:rPr>
          <w:rFonts w:ascii="Trebuchet MS" w:hAnsi="Trebuchet MS" w:cs="Arial"/>
          <w:lang w:eastAsia="zh-CN"/>
        </w:rPr>
        <w:t>tzeagatik.</w:t>
      </w:r>
    </w:p>
    <w:p w:rsidR="003809B7" w:rsidRPr="00057681" w:rsidRDefault="00D04BCA"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4.- Zigorra, ez-</w:t>
      </w:r>
      <w:r w:rsidR="00CD6CAC" w:rsidRPr="00057681">
        <w:rPr>
          <w:rFonts w:ascii="Trebuchet MS" w:hAnsi="Trebuchet MS" w:cs="Arial"/>
          <w:lang w:eastAsia="zh-CN"/>
        </w:rPr>
        <w:t>betetzearen larritasunaren araberakoa izango da, proportzionaltasunaren irizpideari jarraiki</w:t>
      </w:r>
      <w:r w:rsidR="002D36DC" w:rsidRPr="00057681">
        <w:rPr>
          <w:rFonts w:ascii="Trebuchet MS" w:hAnsi="Trebuchet MS" w:cs="Arial"/>
          <w:lang w:eastAsia="zh-CN"/>
        </w:rPr>
        <w:t>z.</w:t>
      </w:r>
    </w:p>
    <w:p w:rsidR="003809B7" w:rsidRPr="00057681" w:rsidRDefault="00DE18F9" w:rsidP="00123C90">
      <w:pPr>
        <w:pStyle w:val="4izenburua"/>
        <w:spacing w:after="0" w:line="240" w:lineRule="atLeast"/>
        <w:ind w:right="-1"/>
        <w:rPr>
          <w:rFonts w:ascii="Trebuchet MS" w:hAnsi="Trebuchet MS" w:cs="Arial"/>
          <w:lang w:val="eu-ES"/>
        </w:rPr>
      </w:pPr>
      <w:bookmarkStart w:id="101" w:name="_Toc63440922"/>
      <w:r w:rsidRPr="00057681">
        <w:rPr>
          <w:rFonts w:ascii="Trebuchet MS" w:hAnsi="Trebuchet MS" w:cs="Arial"/>
          <w:lang w:val="eu-ES"/>
        </w:rPr>
        <w:t>3</w:t>
      </w:r>
      <w:r w:rsidR="005226DB" w:rsidRPr="00057681">
        <w:rPr>
          <w:rFonts w:ascii="Trebuchet MS" w:hAnsi="Trebuchet MS" w:cs="Arial"/>
          <w:lang w:val="eu-ES"/>
        </w:rPr>
        <w:t>6</w:t>
      </w:r>
      <w:r w:rsidRPr="00057681">
        <w:rPr>
          <w:rFonts w:ascii="Trebuchet MS" w:hAnsi="Trebuchet MS" w:cs="Arial"/>
          <w:lang w:val="eu-ES"/>
        </w:rPr>
        <w:t>.2.3</w:t>
      </w:r>
      <w:r w:rsidR="00617185" w:rsidRPr="00057681">
        <w:rPr>
          <w:rFonts w:ascii="Trebuchet MS" w:hAnsi="Trebuchet MS" w:cs="Arial"/>
          <w:lang w:val="eu-ES"/>
        </w:rPr>
        <w:t>.-</w:t>
      </w:r>
      <w:r w:rsidRPr="00057681">
        <w:rPr>
          <w:rFonts w:ascii="Trebuchet MS" w:hAnsi="Trebuchet MS" w:cs="Arial"/>
          <w:lang w:val="eu-ES"/>
        </w:rPr>
        <w:t xml:space="preserve"> Emakume eta gizonen berdintasun arloko betebeharrak</w:t>
      </w:r>
      <w:bookmarkEnd w:id="101"/>
    </w:p>
    <w:p w:rsidR="003809B7" w:rsidRPr="00057681" w:rsidRDefault="00CD6CAC"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Enpresa </w:t>
      </w:r>
      <w:r w:rsidR="003C6273" w:rsidRPr="00057681">
        <w:rPr>
          <w:rFonts w:ascii="Trebuchet MS" w:hAnsi="Trebuchet MS" w:cs="Arial"/>
          <w:lang w:eastAsia="zh-CN"/>
        </w:rPr>
        <w:t>adjudikazio</w:t>
      </w:r>
      <w:r w:rsidRPr="00057681">
        <w:rPr>
          <w:rFonts w:ascii="Trebuchet MS" w:hAnsi="Trebuchet MS" w:cs="Arial"/>
          <w:lang w:eastAsia="zh-CN"/>
        </w:rPr>
        <w:t>dunak, prestazioa egiterakoan, emakumeen eta gizonen arteko aukera berdintasuna sustatzeko neurriak aplikatu behar ditu, otsailaren 18ko 4/2005 Legeak, emakumeen eta gizonen berdintasunerakoak, bere 20</w:t>
      </w:r>
      <w:r w:rsidR="00C41F72" w:rsidRPr="00057681">
        <w:rPr>
          <w:rFonts w:ascii="Trebuchet MS" w:hAnsi="Trebuchet MS" w:cs="Arial"/>
          <w:lang w:eastAsia="zh-CN"/>
        </w:rPr>
        <w:t>.</w:t>
      </w:r>
      <w:r w:rsidRPr="00057681">
        <w:rPr>
          <w:rFonts w:ascii="Trebuchet MS" w:hAnsi="Trebuchet MS" w:cs="Arial"/>
          <w:lang w:eastAsia="zh-CN"/>
        </w:rPr>
        <w:t xml:space="preserve"> artikuluan aurreikusitakoaren arabera.</w:t>
      </w:r>
    </w:p>
    <w:p w:rsidR="003809B7" w:rsidRPr="00057681" w:rsidRDefault="00BD63E7"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Neurri horien artean dago, nahitaez, berdintasun plan bat egitea eta aplikatzea, betiere enpresak aurretik halakorik ez badu, </w:t>
      </w:r>
      <w:r w:rsidR="00213B43" w:rsidRPr="00057681">
        <w:rPr>
          <w:rFonts w:ascii="Trebuchet MS" w:hAnsi="Trebuchet MS" w:cs="Arial"/>
          <w:lang w:eastAsia="zh-CN"/>
        </w:rPr>
        <w:t>5</w:t>
      </w:r>
      <w:r w:rsidRPr="00057681">
        <w:rPr>
          <w:rFonts w:ascii="Trebuchet MS" w:hAnsi="Trebuchet MS" w:cs="Arial"/>
          <w:lang w:eastAsia="zh-CN"/>
        </w:rPr>
        <w:t>0 langile baino gutxiago dituelako eta, beraz, horretara behartuta ez dagoelako, 3/2007 Lege Organikoko 45. artikuluan aurreikusitakoaren arabera. Berdintasun planak emakume eta gizonen arteko aukera berdintasuna sustatzeko jarduketak aurreikusi ditzake, besteak beste, ondorengo arloetan: okupazioan, sustapen eta prestakuntzarako aukeretan; sailkapen profesionalean; ordainsarietan; bizitza pertsonala, familiakoa eta lana bateragarri egiteko lanaldiaren antolaketan; eta jazarpen sexualari eta sexu</w:t>
      </w:r>
      <w:r w:rsidR="0071630E" w:rsidRPr="00057681">
        <w:rPr>
          <w:rFonts w:ascii="Trebuchet MS" w:hAnsi="Trebuchet MS" w:cs="Arial"/>
          <w:lang w:eastAsia="zh-CN"/>
        </w:rPr>
        <w:t>an oinarrituta</w:t>
      </w:r>
      <w:r w:rsidR="00D2185A" w:rsidRPr="00057681">
        <w:rPr>
          <w:rFonts w:ascii="Trebuchet MS" w:hAnsi="Trebuchet MS" w:cs="Arial"/>
          <w:lang w:eastAsia="zh-CN"/>
        </w:rPr>
        <w:t>k</w:t>
      </w:r>
      <w:r w:rsidR="0071630E" w:rsidRPr="00057681">
        <w:rPr>
          <w:rFonts w:ascii="Trebuchet MS" w:hAnsi="Trebuchet MS" w:cs="Arial"/>
          <w:lang w:eastAsia="zh-CN"/>
        </w:rPr>
        <w:t>o jazarpenari</w:t>
      </w:r>
      <w:r w:rsidRPr="00057681">
        <w:rPr>
          <w:rFonts w:ascii="Trebuchet MS" w:hAnsi="Trebuchet MS" w:cs="Arial"/>
          <w:lang w:eastAsia="zh-CN"/>
        </w:rPr>
        <w:t xml:space="preserve"> aurrea hartzeko zereginean</w:t>
      </w:r>
      <w:r w:rsidR="004A63E1" w:rsidRPr="00057681">
        <w:rPr>
          <w:rFonts w:ascii="Trebuchet MS" w:hAnsi="Trebuchet MS" w:cs="Arial"/>
          <w:lang w:eastAsia="zh-CN"/>
        </w:rPr>
        <w:t>.</w:t>
      </w:r>
    </w:p>
    <w:p w:rsidR="00B671B0" w:rsidRPr="00057681" w:rsidRDefault="004C0047"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Plan hori kontratuaren </w:t>
      </w:r>
      <w:r w:rsidR="00EA10F9" w:rsidRPr="00057681">
        <w:rPr>
          <w:rFonts w:ascii="Trebuchet MS" w:hAnsi="Trebuchet MS" w:cs="Arial"/>
          <w:lang w:eastAsia="zh-CN"/>
        </w:rPr>
        <w:t>egikari</w:t>
      </w:r>
      <w:r w:rsidRPr="00057681">
        <w:rPr>
          <w:rFonts w:ascii="Trebuchet MS" w:hAnsi="Trebuchet MS" w:cs="Arial"/>
          <w:lang w:eastAsia="zh-CN"/>
        </w:rPr>
        <w:t>tzearen barruan egin behar da, aipatutako Lege organikoaren edukiari jarraituz.</w:t>
      </w:r>
    </w:p>
    <w:p w:rsidR="003809B7" w:rsidRPr="00057681" w:rsidRDefault="004A63E1" w:rsidP="00123C90">
      <w:pPr>
        <w:tabs>
          <w:tab w:val="left" w:pos="142"/>
        </w:tabs>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Eusko Jaurlaritzaren otsailaren 11ko 11/2014 Dekretuan jasotako “Emakumeen eta Gizonen Berdintasunerako Lankidetza Erakundea” aitorpena eskuratu izanak balioko du egiaztatzeko kontratistak </w:t>
      </w:r>
      <w:r w:rsidR="00694877" w:rsidRPr="00057681">
        <w:rPr>
          <w:rFonts w:ascii="Trebuchet MS" w:hAnsi="Trebuchet MS" w:cs="Arial"/>
          <w:lang w:eastAsia="zh-CN"/>
        </w:rPr>
        <w:t>entitat</w:t>
      </w:r>
      <w:r w:rsidRPr="00057681">
        <w:rPr>
          <w:rFonts w:ascii="Trebuchet MS" w:hAnsi="Trebuchet MS" w:cs="Arial"/>
          <w:lang w:eastAsia="zh-CN"/>
        </w:rPr>
        <w:t>ean baduela eta aplikatzen dela berdintasun plan bat.</w:t>
      </w:r>
    </w:p>
    <w:p w:rsidR="003809B7" w:rsidRPr="00057681" w:rsidRDefault="000C1254" w:rsidP="00123C90">
      <w:pPr>
        <w:tabs>
          <w:tab w:val="left" w:pos="142"/>
        </w:tabs>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lastRenderedPageBreak/>
        <w:t>Administrazio kontratatzaileak edozein unetan eskatu ahal izango dio kontratistari aitorpen horren erabilpen</w:t>
      </w:r>
      <w:r w:rsidR="00136E23" w:rsidRPr="00057681">
        <w:rPr>
          <w:rFonts w:ascii="Trebuchet MS" w:hAnsi="Trebuchet MS" w:cs="Arial"/>
          <w:lang w:eastAsia="zh-CN"/>
        </w:rPr>
        <w:t xml:space="preserve"> </w:t>
      </w:r>
      <w:r w:rsidRPr="00057681">
        <w:rPr>
          <w:rFonts w:ascii="Trebuchet MS" w:hAnsi="Trebuchet MS" w:cs="Arial"/>
          <w:lang w:eastAsia="zh-CN"/>
        </w:rPr>
        <w:t>baldintzak betetzen dituela egiaztatzeko.</w:t>
      </w:r>
    </w:p>
    <w:p w:rsidR="003809B7" w:rsidRPr="00057681" w:rsidRDefault="004746CC"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Enpresa </w:t>
      </w:r>
      <w:r w:rsidR="003C6273" w:rsidRPr="00057681">
        <w:rPr>
          <w:rFonts w:ascii="Trebuchet MS" w:hAnsi="Trebuchet MS" w:cs="Arial"/>
          <w:lang w:eastAsia="zh-CN"/>
        </w:rPr>
        <w:t>adjudikazio</w:t>
      </w:r>
      <w:r w:rsidRPr="00057681">
        <w:rPr>
          <w:rFonts w:ascii="Trebuchet MS" w:hAnsi="Trebuchet MS" w:cs="Arial"/>
          <w:lang w:eastAsia="zh-CN"/>
        </w:rPr>
        <w:t>dun</w:t>
      </w:r>
      <w:r w:rsidR="000C1254" w:rsidRPr="00057681">
        <w:rPr>
          <w:rFonts w:ascii="Trebuchet MS" w:hAnsi="Trebuchet MS" w:cs="Arial"/>
          <w:lang w:eastAsia="zh-CN"/>
        </w:rPr>
        <w:t xml:space="preserve">ak neurriak ezarriko ditu kontratuaren </w:t>
      </w:r>
      <w:r w:rsidR="00D04BCA" w:rsidRPr="00057681">
        <w:rPr>
          <w:rFonts w:ascii="Trebuchet MS" w:hAnsi="Trebuchet MS" w:cs="Arial"/>
          <w:lang w:eastAsia="zh-CN"/>
        </w:rPr>
        <w:t>egikaritze</w:t>
      </w:r>
      <w:r w:rsidR="000C1254" w:rsidRPr="00057681">
        <w:rPr>
          <w:rFonts w:ascii="Trebuchet MS" w:hAnsi="Trebuchet MS" w:cs="Arial"/>
          <w:lang w:eastAsia="zh-CN"/>
        </w:rPr>
        <w:t>ari atxikitako langileen lana eta bizitza pertsonala edo familiakoa bateragarri egiten laguntzeko eta, enpresa azpikontratistarik balego, hark ere ezarri dituela egiaztatuko du.</w:t>
      </w:r>
    </w:p>
    <w:p w:rsidR="003809B7" w:rsidRPr="00057681" w:rsidRDefault="000C1254"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Langileen lana eta bizitza pertsonala edo familiarra bateratzen laguntzeko, </w:t>
      </w:r>
      <w:r w:rsidR="003C6273" w:rsidRPr="00057681">
        <w:rPr>
          <w:rFonts w:ascii="Trebuchet MS" w:hAnsi="Trebuchet MS" w:cs="Arial"/>
          <w:lang w:eastAsia="zh-CN"/>
        </w:rPr>
        <w:t>adjudikazio</w:t>
      </w:r>
      <w:r w:rsidRPr="00057681">
        <w:rPr>
          <w:rFonts w:ascii="Trebuchet MS" w:hAnsi="Trebuchet MS" w:cs="Arial"/>
          <w:lang w:eastAsia="zh-CN"/>
        </w:rPr>
        <w:t>dunari eskatuko zaio neurriak hartzeko familia zamak dituzten langileentzako ordutegi malgutasuna bermatzeko, edo familia ardurak dituzten langileentzako lanaldi partzialaren eta lanaldi osoaren arteko mugikortasuna ziurtatzeko</w:t>
      </w:r>
      <w:r w:rsidR="0071630E" w:rsidRPr="00057681">
        <w:rPr>
          <w:rFonts w:ascii="Trebuchet MS" w:hAnsi="Trebuchet MS" w:cs="Arial"/>
          <w:lang w:eastAsia="zh-CN"/>
        </w:rPr>
        <w:t xml:space="preserve"> har ditzala</w:t>
      </w:r>
      <w:r w:rsidRPr="00057681">
        <w:rPr>
          <w:rFonts w:ascii="Trebuchet MS" w:hAnsi="Trebuchet MS" w:cs="Arial"/>
          <w:lang w:eastAsia="zh-CN"/>
        </w:rPr>
        <w:t>.</w:t>
      </w:r>
    </w:p>
    <w:p w:rsidR="003809B7" w:rsidRPr="00057681" w:rsidRDefault="000C1254"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Kontratua </w:t>
      </w:r>
      <w:r w:rsidR="00D04BCA" w:rsidRPr="00057681">
        <w:rPr>
          <w:rFonts w:ascii="Trebuchet MS" w:hAnsi="Trebuchet MS" w:cs="Arial"/>
          <w:lang w:eastAsia="zh-CN"/>
        </w:rPr>
        <w:t>egikari</w:t>
      </w:r>
      <w:r w:rsidRPr="00057681">
        <w:rPr>
          <w:rFonts w:ascii="Trebuchet MS" w:hAnsi="Trebuchet MS" w:cs="Arial"/>
          <w:lang w:eastAsia="zh-CN"/>
        </w:rPr>
        <w:t>tzeko langile berriak kontratatu behar badira, eta kontratuari atxikita dagoen plantillan emakumeen eta gizonen arteko desoreka egon eta ondorioz emakume gutxiago badago, gutxienez emakume bat kontratatu beharko da edo, bestela, aldi baterako kontratua duen emakume bati kontratu mugagabea egin beharko zaio.</w:t>
      </w:r>
      <w:r w:rsidR="003809B7" w:rsidRPr="00057681">
        <w:rPr>
          <w:rFonts w:ascii="Trebuchet MS" w:hAnsi="Trebuchet MS" w:cs="Arial"/>
          <w:lang w:eastAsia="zh-CN"/>
        </w:rPr>
        <w:t xml:space="preserve"> </w:t>
      </w:r>
      <w:r w:rsidRPr="00057681">
        <w:rPr>
          <w:rFonts w:ascii="Trebuchet MS" w:hAnsi="Trebuchet MS" w:cs="Arial"/>
          <w:lang w:eastAsia="zh-CN"/>
        </w:rPr>
        <w:t xml:space="preserve">Langile talde desorekatua izango da langile guztien artean emakumeak </w:t>
      </w:r>
      <w:r w:rsidR="006907F3" w:rsidRPr="00057681">
        <w:rPr>
          <w:rFonts w:ascii="Trebuchet MS" w:hAnsi="Trebuchet MS" w:cs="Arial"/>
          <w:lang w:eastAsia="zh-CN"/>
        </w:rPr>
        <w:t>%</w:t>
      </w:r>
      <w:r w:rsidRPr="00057681">
        <w:rPr>
          <w:rFonts w:ascii="Trebuchet MS" w:hAnsi="Trebuchet MS" w:cs="Arial"/>
          <w:lang w:eastAsia="zh-CN"/>
        </w:rPr>
        <w:t xml:space="preserve"> 40 baino gutxiago badira.</w:t>
      </w:r>
    </w:p>
    <w:p w:rsidR="003809B7" w:rsidRPr="00057681" w:rsidRDefault="000C1254"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4.</w:t>
      </w:r>
      <w:r w:rsidR="004746CC" w:rsidRPr="00057681">
        <w:rPr>
          <w:rFonts w:ascii="Trebuchet MS" w:hAnsi="Trebuchet MS" w:cs="Arial"/>
          <w:lang w:eastAsia="zh-CN"/>
        </w:rPr>
        <w:t xml:space="preserve">- Enpresa </w:t>
      </w:r>
      <w:r w:rsidR="003C6273" w:rsidRPr="00057681">
        <w:rPr>
          <w:rFonts w:ascii="Trebuchet MS" w:hAnsi="Trebuchet MS" w:cs="Arial"/>
          <w:lang w:eastAsia="zh-CN"/>
        </w:rPr>
        <w:t>adjudikazio</w:t>
      </w:r>
      <w:r w:rsidR="004746CC" w:rsidRPr="00057681">
        <w:rPr>
          <w:rFonts w:ascii="Trebuchet MS" w:hAnsi="Trebuchet MS" w:cs="Arial"/>
          <w:lang w:eastAsia="zh-CN"/>
        </w:rPr>
        <w:t>dunak hizkera</w:t>
      </w:r>
      <w:r w:rsidRPr="00057681">
        <w:rPr>
          <w:rFonts w:ascii="Trebuchet MS" w:hAnsi="Trebuchet MS" w:cs="Arial"/>
          <w:lang w:eastAsia="zh-CN"/>
        </w:rPr>
        <w:t xml:space="preserve"> ez-sexista erabili beharko du kontratu hau </w:t>
      </w:r>
      <w:r w:rsidR="00D04BCA" w:rsidRPr="00057681">
        <w:rPr>
          <w:rFonts w:ascii="Trebuchet MS" w:hAnsi="Trebuchet MS" w:cs="Arial"/>
          <w:lang w:eastAsia="zh-CN"/>
        </w:rPr>
        <w:t>egikari</w:t>
      </w:r>
      <w:r w:rsidRPr="00057681">
        <w:rPr>
          <w:rFonts w:ascii="Trebuchet MS" w:hAnsi="Trebuchet MS" w:cs="Arial"/>
          <w:lang w:eastAsia="zh-CN"/>
        </w:rPr>
        <w:t>tzean sortzen den dokumentazio, publizitate, irudi edo material guztietan. Halaber, emakumeen bazterketa iradokitzen duten irudiak edota estereotipo sexistak ekidin beharko ditu, eta berdintasun balioak, presentzia orekatua, aniztasuna, erantzuki</w:t>
      </w:r>
      <w:r w:rsidR="0071630E" w:rsidRPr="00057681">
        <w:rPr>
          <w:rFonts w:ascii="Trebuchet MS" w:hAnsi="Trebuchet MS" w:cs="Arial"/>
          <w:lang w:eastAsia="zh-CN"/>
        </w:rPr>
        <w:t>detas</w:t>
      </w:r>
      <w:r w:rsidRPr="00057681">
        <w:rPr>
          <w:rFonts w:ascii="Trebuchet MS" w:hAnsi="Trebuchet MS" w:cs="Arial"/>
          <w:lang w:eastAsia="zh-CN"/>
        </w:rPr>
        <w:t>una eta genero rol zein identitateen aniztasuna sustatu beharko ditu.</w:t>
      </w:r>
    </w:p>
    <w:p w:rsidR="003809B7" w:rsidRPr="00057681" w:rsidRDefault="003809B7"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5.</w:t>
      </w:r>
      <w:r w:rsidR="00F85BD4" w:rsidRPr="00057681">
        <w:rPr>
          <w:rFonts w:ascii="Trebuchet MS" w:hAnsi="Trebuchet MS" w:cs="Arial"/>
          <w:lang w:eastAsia="zh-CN"/>
        </w:rPr>
        <w:t>-</w:t>
      </w:r>
      <w:r w:rsidRPr="00057681">
        <w:rPr>
          <w:rFonts w:ascii="Trebuchet MS" w:hAnsi="Trebuchet MS" w:cs="Arial"/>
          <w:lang w:eastAsia="zh-CN"/>
        </w:rPr>
        <w:t xml:space="preserve"> </w:t>
      </w:r>
      <w:r w:rsidR="000C1254" w:rsidRPr="00057681">
        <w:rPr>
          <w:rFonts w:ascii="Trebuchet MS" w:hAnsi="Trebuchet MS" w:cs="Arial"/>
          <w:lang w:eastAsia="zh-CN"/>
        </w:rPr>
        <w:t xml:space="preserve">Aurreko paragrafoetan ezarritako betebeharrak </w:t>
      </w:r>
      <w:r w:rsidR="0071630E" w:rsidRPr="00057681">
        <w:rPr>
          <w:rFonts w:ascii="Trebuchet MS" w:hAnsi="Trebuchet MS" w:cs="Arial"/>
          <w:lang w:eastAsia="zh-CN"/>
        </w:rPr>
        <w:t>egikaritze</w:t>
      </w:r>
      <w:r w:rsidR="000C1254" w:rsidRPr="00057681">
        <w:rPr>
          <w:rFonts w:ascii="Trebuchet MS" w:hAnsi="Trebuchet MS" w:cs="Arial"/>
          <w:lang w:eastAsia="zh-CN"/>
        </w:rPr>
        <w:t xml:space="preserve"> baldintza berezi moduan ezartzen dira, eta egiaztatu egin beharko dira kontratua gauzatzean.</w:t>
      </w:r>
      <w:r w:rsidRPr="00057681">
        <w:rPr>
          <w:rFonts w:ascii="Trebuchet MS" w:hAnsi="Trebuchet MS" w:cs="Arial"/>
          <w:lang w:eastAsia="zh-CN"/>
        </w:rPr>
        <w:t xml:space="preserve"> </w:t>
      </w:r>
      <w:r w:rsidR="000C1254" w:rsidRPr="00057681">
        <w:rPr>
          <w:rFonts w:ascii="Trebuchet MS" w:hAnsi="Trebuchet MS" w:cs="Arial"/>
          <w:lang w:eastAsia="zh-CN"/>
        </w:rPr>
        <w:t>Betebehar horiek bete ezean isu</w:t>
      </w:r>
      <w:r w:rsidR="00D04BCA" w:rsidRPr="00057681">
        <w:rPr>
          <w:rFonts w:ascii="Trebuchet MS" w:hAnsi="Trebuchet MS" w:cs="Arial"/>
          <w:lang w:eastAsia="zh-CN"/>
        </w:rPr>
        <w:t>n ekonomikoak ezarriko dira, ez-</w:t>
      </w:r>
      <w:r w:rsidR="000C1254" w:rsidRPr="00057681">
        <w:rPr>
          <w:rFonts w:ascii="Trebuchet MS" w:hAnsi="Trebuchet MS" w:cs="Arial"/>
          <w:lang w:eastAsia="zh-CN"/>
        </w:rPr>
        <w:t xml:space="preserve">betetzearen larritasunaren araberakoak, eta isun horiek ezingo dute gainditu kontratuaren prezioaren </w:t>
      </w:r>
      <w:r w:rsidR="006907F3" w:rsidRPr="00057681">
        <w:rPr>
          <w:rFonts w:ascii="Trebuchet MS" w:hAnsi="Trebuchet MS" w:cs="Arial"/>
          <w:lang w:eastAsia="zh-CN"/>
        </w:rPr>
        <w:t>%</w:t>
      </w:r>
      <w:r w:rsidR="008C3B90" w:rsidRPr="00057681">
        <w:rPr>
          <w:rFonts w:ascii="Trebuchet MS" w:hAnsi="Trebuchet MS" w:cs="Arial"/>
          <w:lang w:eastAsia="zh-CN"/>
        </w:rPr>
        <w:t xml:space="preserve"> </w:t>
      </w:r>
      <w:r w:rsidR="000C1254" w:rsidRPr="00057681">
        <w:rPr>
          <w:rFonts w:ascii="Trebuchet MS" w:hAnsi="Trebuchet MS" w:cs="Arial"/>
          <w:lang w:eastAsia="zh-CN"/>
        </w:rPr>
        <w:t>10.</w:t>
      </w:r>
      <w:r w:rsidRPr="00057681">
        <w:rPr>
          <w:rFonts w:ascii="Trebuchet MS" w:hAnsi="Trebuchet MS" w:cs="Arial"/>
          <w:lang w:eastAsia="zh-CN"/>
        </w:rPr>
        <w:t xml:space="preserve"> </w:t>
      </w:r>
      <w:r w:rsidR="000C1254" w:rsidRPr="00057681">
        <w:rPr>
          <w:rFonts w:ascii="Trebuchet MS" w:hAnsi="Trebuchet MS" w:cs="Arial"/>
          <w:lang w:eastAsia="zh-CN"/>
        </w:rPr>
        <w:t xml:space="preserve">Nolanahi ere, </w:t>
      </w:r>
      <w:r w:rsidR="00FC6E49" w:rsidRPr="00057681">
        <w:rPr>
          <w:rFonts w:ascii="Trebuchet MS" w:hAnsi="Trebuchet MS" w:cs="Arial"/>
        </w:rPr>
        <w:t xml:space="preserve">klausula agiri </w:t>
      </w:r>
      <w:r w:rsidR="000C1254" w:rsidRPr="00057681">
        <w:rPr>
          <w:rFonts w:ascii="Trebuchet MS" w:hAnsi="Trebuchet MS" w:cs="Arial"/>
          <w:lang w:eastAsia="zh-CN"/>
        </w:rPr>
        <w:t>h</w:t>
      </w:r>
      <w:r w:rsidR="00D04BCA" w:rsidRPr="00057681">
        <w:rPr>
          <w:rFonts w:ascii="Trebuchet MS" w:hAnsi="Trebuchet MS" w:cs="Arial"/>
          <w:lang w:eastAsia="zh-CN"/>
        </w:rPr>
        <w:t>onen arabera betebehar baten ez-</w:t>
      </w:r>
      <w:r w:rsidR="000C1254" w:rsidRPr="00057681">
        <w:rPr>
          <w:rFonts w:ascii="Trebuchet MS" w:hAnsi="Trebuchet MS" w:cs="Arial"/>
          <w:lang w:eastAsia="zh-CN"/>
        </w:rPr>
        <w:t>betetzea oso larritzat jotzen den kasuetan, betebehar hori kontratuaren funtsezko betebehartzat joko da eta haren ez</w:t>
      </w:r>
      <w:r w:rsidR="00D04BCA" w:rsidRPr="00057681">
        <w:rPr>
          <w:rFonts w:ascii="Trebuchet MS" w:hAnsi="Trebuchet MS" w:cs="Arial"/>
          <w:lang w:eastAsia="zh-CN"/>
        </w:rPr>
        <w:t>-</w:t>
      </w:r>
      <w:r w:rsidR="000C1254" w:rsidRPr="00057681">
        <w:rPr>
          <w:rFonts w:ascii="Trebuchet MS" w:hAnsi="Trebuchet MS" w:cs="Arial"/>
          <w:lang w:eastAsia="zh-CN"/>
        </w:rPr>
        <w:t>betetzeak kontratua suntsitzea ekarri ahal izango du.</w:t>
      </w:r>
    </w:p>
    <w:p w:rsidR="003809B7" w:rsidRPr="00057681" w:rsidRDefault="0052672C" w:rsidP="00123C90">
      <w:pPr>
        <w:pStyle w:val="4izenburua"/>
        <w:spacing w:after="0" w:line="240" w:lineRule="atLeast"/>
        <w:ind w:right="-1"/>
        <w:rPr>
          <w:rFonts w:ascii="Trebuchet MS" w:hAnsi="Trebuchet MS" w:cs="Arial"/>
          <w:lang w:val="eu-ES"/>
        </w:rPr>
      </w:pPr>
      <w:bookmarkStart w:id="102" w:name="_36.2.4.-_Betebeharrak_azpikontrataz"/>
      <w:bookmarkStart w:id="103" w:name="cl36_2_4"/>
      <w:bookmarkStart w:id="104" w:name="_Toc63440923"/>
      <w:bookmarkEnd w:id="102"/>
      <w:r w:rsidRPr="00057681">
        <w:rPr>
          <w:rFonts w:ascii="Trebuchet MS" w:hAnsi="Trebuchet MS" w:cs="Arial"/>
          <w:lang w:val="eu-ES"/>
        </w:rPr>
        <w:t>3</w:t>
      </w:r>
      <w:r w:rsidR="00657524" w:rsidRPr="00057681">
        <w:rPr>
          <w:rFonts w:ascii="Trebuchet MS" w:hAnsi="Trebuchet MS" w:cs="Arial"/>
          <w:lang w:val="eu-ES"/>
        </w:rPr>
        <w:t>6</w:t>
      </w:r>
      <w:r w:rsidRPr="00057681">
        <w:rPr>
          <w:rFonts w:ascii="Trebuchet MS" w:hAnsi="Trebuchet MS" w:cs="Arial"/>
          <w:lang w:val="eu-ES"/>
        </w:rPr>
        <w:t>.2.4</w:t>
      </w:r>
      <w:bookmarkEnd w:id="103"/>
      <w:r w:rsidR="00427696" w:rsidRPr="00057681">
        <w:rPr>
          <w:rFonts w:ascii="Trebuchet MS" w:hAnsi="Trebuchet MS" w:cs="Arial"/>
          <w:lang w:val="eu-ES"/>
        </w:rPr>
        <w:t>.-</w:t>
      </w:r>
      <w:r w:rsidRPr="00057681">
        <w:rPr>
          <w:rFonts w:ascii="Trebuchet MS" w:hAnsi="Trebuchet MS" w:cs="Arial"/>
          <w:lang w:val="eu-ES"/>
        </w:rPr>
        <w:t xml:space="preserve"> </w:t>
      </w:r>
      <w:r w:rsidR="00D356E6" w:rsidRPr="00057681">
        <w:rPr>
          <w:rFonts w:ascii="Trebuchet MS" w:hAnsi="Trebuchet MS" w:cs="Arial"/>
          <w:lang w:val="eu-ES"/>
        </w:rPr>
        <w:t>Betebeharrak a</w:t>
      </w:r>
      <w:r w:rsidRPr="00057681">
        <w:rPr>
          <w:rFonts w:ascii="Trebuchet MS" w:hAnsi="Trebuchet MS" w:cs="Arial"/>
          <w:lang w:val="eu-ES"/>
        </w:rPr>
        <w:t>zpikontratazioa</w:t>
      </w:r>
      <w:r w:rsidR="00D356E6" w:rsidRPr="00057681">
        <w:rPr>
          <w:rFonts w:ascii="Trebuchet MS" w:hAnsi="Trebuchet MS" w:cs="Arial"/>
          <w:lang w:val="eu-ES"/>
        </w:rPr>
        <w:t>n</w:t>
      </w:r>
      <w:bookmarkEnd w:id="104"/>
    </w:p>
    <w:p w:rsidR="000C1254" w:rsidRPr="00057681" w:rsidRDefault="00F258BB" w:rsidP="00123C90">
      <w:pPr>
        <w:suppressAutoHyphens/>
        <w:spacing w:before="60" w:line="240" w:lineRule="atLeast"/>
        <w:ind w:right="-1"/>
        <w:jc w:val="both"/>
        <w:rPr>
          <w:rFonts w:ascii="Trebuchet MS" w:hAnsi="Trebuchet MS" w:cs="Arial"/>
          <w:lang w:eastAsia="zh-CN"/>
        </w:rPr>
      </w:pPr>
      <w:bookmarkStart w:id="105" w:name="_Ref510535106"/>
      <w:r w:rsidRPr="00057681">
        <w:rPr>
          <w:rFonts w:ascii="Trebuchet MS" w:hAnsi="Trebuchet MS" w:cs="Arial"/>
          <w:lang w:eastAsia="zh-CN"/>
        </w:rPr>
        <w:t xml:space="preserve">1.- </w:t>
      </w:r>
      <w:r w:rsidR="000C1254" w:rsidRPr="00057681">
        <w:rPr>
          <w:rFonts w:ascii="Trebuchet MS" w:hAnsi="Trebuchet MS" w:cs="Arial"/>
          <w:lang w:eastAsia="zh-CN"/>
        </w:rPr>
        <w:t>Enpresa kontratistak prestazioa modu partzialean egitea ados dezake hirugarren alde</w:t>
      </w:r>
      <w:r w:rsidR="0071630E" w:rsidRPr="00057681">
        <w:rPr>
          <w:rFonts w:ascii="Trebuchet MS" w:hAnsi="Trebuchet MS" w:cs="Arial"/>
          <w:lang w:eastAsia="zh-CN"/>
        </w:rPr>
        <w:t>rdi</w:t>
      </w:r>
      <w:r w:rsidR="000C1254" w:rsidRPr="00057681">
        <w:rPr>
          <w:rFonts w:ascii="Trebuchet MS" w:hAnsi="Trebuchet MS" w:cs="Arial"/>
          <w:lang w:eastAsia="zh-CN"/>
        </w:rPr>
        <w:t xml:space="preserve">ekin. Azpikontratu horiek burutzean </w:t>
      </w:r>
      <w:r w:rsidR="003E232D" w:rsidRPr="00057681">
        <w:rPr>
          <w:rFonts w:ascii="Trebuchet MS" w:hAnsi="Trebuchet MS" w:cs="Arial"/>
          <w:lang w:eastAsia="zh-CN"/>
        </w:rPr>
        <w:t>SPKL</w:t>
      </w:r>
      <w:r w:rsidR="000C1254" w:rsidRPr="00057681">
        <w:rPr>
          <w:rFonts w:ascii="Trebuchet MS" w:hAnsi="Trebuchet MS" w:cs="Arial"/>
          <w:lang w:eastAsia="zh-CN"/>
        </w:rPr>
        <w:t xml:space="preserve">ren 215. artikuluko 2. </w:t>
      </w:r>
      <w:r w:rsidR="00C41F72" w:rsidRPr="00057681">
        <w:rPr>
          <w:rFonts w:ascii="Trebuchet MS" w:hAnsi="Trebuchet MS" w:cs="Arial"/>
          <w:lang w:eastAsia="zh-CN"/>
        </w:rPr>
        <w:t>apartatuan</w:t>
      </w:r>
      <w:r w:rsidR="000C1254" w:rsidRPr="00057681">
        <w:rPr>
          <w:rFonts w:ascii="Trebuchet MS" w:hAnsi="Trebuchet MS" w:cs="Arial"/>
          <w:lang w:eastAsia="zh-CN"/>
        </w:rPr>
        <w:t xml:space="preserve"> ezarritakoaren arabera eskagarri diren betekizunak bete beharko dira.</w:t>
      </w:r>
    </w:p>
    <w:p w:rsidR="000C1254"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w:t>
      </w:r>
      <w:r w:rsidR="000C1254" w:rsidRPr="00057681">
        <w:rPr>
          <w:rFonts w:ascii="Trebuchet MS" w:hAnsi="Trebuchet MS" w:cs="Arial"/>
          <w:lang w:eastAsia="zh-CN"/>
        </w:rPr>
        <w:t xml:space="preserve">Ezaugarrien taulako </w:t>
      </w:r>
      <w:hyperlink w:anchor="CC_15" w:history="1">
        <w:r w:rsidR="000C1254" w:rsidRPr="00057681">
          <w:rPr>
            <w:rStyle w:val="Hiperesteka"/>
            <w:rFonts w:ascii="Trebuchet MS" w:hAnsi="Trebuchet MS" w:cs="Arial"/>
            <w:b/>
            <w:lang w:eastAsia="zh-CN"/>
          </w:rPr>
          <w:t>15. atalean</w:t>
        </w:r>
      </w:hyperlink>
      <w:r w:rsidR="000C1254" w:rsidRPr="00057681">
        <w:rPr>
          <w:rFonts w:ascii="Trebuchet MS" w:hAnsi="Trebuchet MS" w:cs="Arial"/>
          <w:lang w:eastAsia="zh-CN"/>
        </w:rPr>
        <w:t xml:space="preserve"> aipatzen diren zeregin kritikoak ezingo dira azpikontratatu, kontratista nagusiak zuzenean egin beharko ditu.</w:t>
      </w:r>
    </w:p>
    <w:p w:rsidR="000C1254"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3E232D" w:rsidRPr="00057681">
        <w:rPr>
          <w:rFonts w:ascii="Trebuchet MS" w:hAnsi="Trebuchet MS" w:cs="Arial"/>
          <w:lang w:eastAsia="zh-CN"/>
        </w:rPr>
        <w:t>SPKL</w:t>
      </w:r>
      <w:r w:rsidR="000C1254" w:rsidRPr="00057681">
        <w:rPr>
          <w:rFonts w:ascii="Trebuchet MS" w:hAnsi="Trebuchet MS" w:cs="Arial"/>
          <w:lang w:eastAsia="zh-CN"/>
        </w:rPr>
        <w:t xml:space="preserve">ren 215.2. artikuluan ezarritako betebeharrak bete ezean, artikulu bereko 3. eta 4. </w:t>
      </w:r>
      <w:r w:rsidR="00491163" w:rsidRPr="00057681">
        <w:rPr>
          <w:rFonts w:ascii="Trebuchet MS" w:hAnsi="Trebuchet MS" w:cs="Arial"/>
          <w:lang w:eastAsia="zh-CN"/>
        </w:rPr>
        <w:t>apartatu</w:t>
      </w:r>
      <w:r w:rsidR="000C1254" w:rsidRPr="00057681">
        <w:rPr>
          <w:rFonts w:ascii="Trebuchet MS" w:hAnsi="Trebuchet MS" w:cs="Arial"/>
          <w:lang w:eastAsia="zh-CN"/>
        </w:rPr>
        <w:t>etan xedatutakoa aplikatuko da.</w:t>
      </w:r>
    </w:p>
    <w:p w:rsidR="000C1254"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4.- </w:t>
      </w:r>
      <w:r w:rsidR="0071630E" w:rsidRPr="00057681">
        <w:rPr>
          <w:rFonts w:ascii="Trebuchet MS" w:hAnsi="Trebuchet MS" w:cs="Arial"/>
        </w:rPr>
        <w:t>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w:t>
      </w:r>
      <w:r w:rsidR="000C1254" w:rsidRPr="00057681">
        <w:rPr>
          <w:rFonts w:ascii="Trebuchet MS" w:hAnsi="Trebuchet MS" w:cs="Arial"/>
          <w:lang w:eastAsia="zh-CN"/>
        </w:rPr>
        <w:t>.</w:t>
      </w:r>
    </w:p>
    <w:bookmarkEnd w:id="105"/>
    <w:p w:rsidR="000C1254"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5.- </w:t>
      </w:r>
      <w:r w:rsidR="000C1254" w:rsidRPr="00057681">
        <w:rPr>
          <w:rFonts w:ascii="Trebuchet MS" w:hAnsi="Trebuchet MS" w:cs="Arial"/>
          <w:lang w:eastAsia="zh-CN"/>
        </w:rPr>
        <w:t xml:space="preserve">Enpresa kontratistak enpresa azpikontratistei egin beharreko ordainketetan </w:t>
      </w:r>
      <w:r w:rsidR="003E232D" w:rsidRPr="00057681">
        <w:rPr>
          <w:rFonts w:ascii="Trebuchet MS" w:hAnsi="Trebuchet MS" w:cs="Arial"/>
          <w:lang w:eastAsia="zh-CN"/>
        </w:rPr>
        <w:t>SPKL</w:t>
      </w:r>
      <w:r w:rsidR="000C1254" w:rsidRPr="00057681">
        <w:rPr>
          <w:rFonts w:ascii="Trebuchet MS" w:hAnsi="Trebuchet MS" w:cs="Arial"/>
          <w:lang w:eastAsia="zh-CN"/>
        </w:rPr>
        <w:t>ren 216. artikulua</w:t>
      </w:r>
      <w:r w:rsidR="00F85BD4" w:rsidRPr="00057681">
        <w:rPr>
          <w:rFonts w:ascii="Trebuchet MS" w:hAnsi="Trebuchet MS" w:cs="Arial"/>
          <w:lang w:eastAsia="zh-CN"/>
        </w:rPr>
        <w:t xml:space="preserve">n xedatutakoa bete beharko da. </w:t>
      </w:r>
    </w:p>
    <w:p w:rsidR="000C1254" w:rsidRPr="00057681" w:rsidRDefault="00F258BB" w:rsidP="00CD5D4E">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6.- </w:t>
      </w:r>
      <w:r w:rsidR="000C1254" w:rsidRPr="00057681">
        <w:rPr>
          <w:rFonts w:ascii="Trebuchet MS" w:hAnsi="Trebuchet MS" w:cs="Arial"/>
          <w:lang w:eastAsia="zh-CN"/>
        </w:rPr>
        <w:t>Kontratistak, gainera, betebehar hauek beteko ditu:</w:t>
      </w:r>
    </w:p>
    <w:p w:rsidR="003809B7" w:rsidRPr="00057681" w:rsidRDefault="000C1254" w:rsidP="00A522B1">
      <w:pPr>
        <w:pStyle w:val="Zerrenda-paragrafoa"/>
        <w:numPr>
          <w:ilvl w:val="0"/>
          <w:numId w:val="39"/>
        </w:numPr>
        <w:suppressAutoHyphens/>
        <w:spacing w:before="60" w:after="0" w:line="240" w:lineRule="atLeast"/>
        <w:ind w:left="568" w:hanging="284"/>
        <w:jc w:val="both"/>
        <w:rPr>
          <w:rFonts w:ascii="Trebuchet MS" w:hAnsi="Trebuchet MS" w:cs="Arial"/>
          <w:sz w:val="20"/>
          <w:szCs w:val="20"/>
          <w:lang w:eastAsia="zh-CN"/>
        </w:rPr>
      </w:pPr>
      <w:r w:rsidRPr="00057681">
        <w:rPr>
          <w:rFonts w:ascii="Trebuchet MS" w:hAnsi="Trebuchet MS" w:cs="Arial"/>
          <w:sz w:val="20"/>
          <w:szCs w:val="20"/>
          <w:lang w:eastAsia="zh-CN"/>
        </w:rPr>
        <w:t>Enpresa kontratistak bete egin beharko ditu urriaren 18ko 32/2006 Legeak, Eraikuntzaren Sektorean Azpikontratazioa Arautzekoak, ezarritako arauak, baita laneko segurtasun eta osasun arloan indarrean dauden arauak ere, eta azpikontratista orori araudi hori betearaziko dio.</w:t>
      </w:r>
      <w:r w:rsidR="003809B7" w:rsidRPr="00057681">
        <w:rPr>
          <w:rFonts w:ascii="Trebuchet MS" w:hAnsi="Trebuchet MS" w:cs="Arial"/>
          <w:sz w:val="20"/>
          <w:szCs w:val="20"/>
          <w:lang w:eastAsia="zh-CN"/>
        </w:rPr>
        <w:t xml:space="preserve"> </w:t>
      </w:r>
      <w:r w:rsidRPr="00057681">
        <w:rPr>
          <w:rFonts w:ascii="Trebuchet MS" w:hAnsi="Trebuchet MS" w:cs="Arial"/>
          <w:sz w:val="20"/>
          <w:szCs w:val="20"/>
          <w:lang w:eastAsia="zh-CN"/>
        </w:rPr>
        <w:t xml:space="preserve">Hain zuzen ere, egiaztatu egin beharko du azpikontratatzen duen enpresa orok kontratua </w:t>
      </w:r>
      <w:r w:rsidR="00EA10F9" w:rsidRPr="00057681">
        <w:rPr>
          <w:rFonts w:ascii="Trebuchet MS" w:hAnsi="Trebuchet MS" w:cs="Arial"/>
          <w:sz w:val="20"/>
          <w:szCs w:val="20"/>
          <w:lang w:eastAsia="zh-CN"/>
        </w:rPr>
        <w:t>egikari</w:t>
      </w:r>
      <w:r w:rsidRPr="00057681">
        <w:rPr>
          <w:rFonts w:ascii="Trebuchet MS" w:hAnsi="Trebuchet MS" w:cs="Arial"/>
          <w:sz w:val="20"/>
          <w:szCs w:val="20"/>
          <w:lang w:eastAsia="zh-CN"/>
        </w:rPr>
        <w:t>tzean honako betebehar hauek betetzen dituela:</w:t>
      </w:r>
    </w:p>
    <w:p w:rsidR="003809B7" w:rsidRPr="00057681" w:rsidRDefault="000C1254" w:rsidP="00A522B1">
      <w:pPr>
        <w:pStyle w:val="Zerrenda-paragrafoa"/>
        <w:numPr>
          <w:ilvl w:val="0"/>
          <w:numId w:val="42"/>
        </w:numPr>
        <w:tabs>
          <w:tab w:val="left" w:pos="1276"/>
        </w:tabs>
        <w:suppressAutoHyphens/>
        <w:spacing w:before="60" w:after="0" w:line="240" w:lineRule="atLeast"/>
        <w:ind w:left="851" w:hanging="284"/>
        <w:jc w:val="both"/>
        <w:rPr>
          <w:rFonts w:ascii="Trebuchet MS" w:hAnsi="Trebuchet MS" w:cs="Arial"/>
          <w:sz w:val="20"/>
          <w:szCs w:val="20"/>
          <w:lang w:eastAsia="zh-CN"/>
        </w:rPr>
      </w:pPr>
      <w:r w:rsidRPr="00057681">
        <w:rPr>
          <w:rFonts w:ascii="Trebuchet MS" w:hAnsi="Trebuchet MS" w:cs="Arial"/>
          <w:sz w:val="20"/>
          <w:szCs w:val="20"/>
          <w:lang w:eastAsia="zh-CN"/>
        </w:rPr>
        <w:t xml:space="preserve">Jarduera gauzatzeko eta lanen zuzendaritza zuzenean burutzeko </w:t>
      </w:r>
      <w:r w:rsidR="0071630E" w:rsidRPr="00057681">
        <w:rPr>
          <w:rFonts w:ascii="Trebuchet MS" w:hAnsi="Trebuchet MS" w:cs="Arial"/>
          <w:sz w:val="20"/>
          <w:szCs w:val="20"/>
          <w:lang w:eastAsia="zh-CN"/>
        </w:rPr>
        <w:t>azpiegitura eta bitarteko</w:t>
      </w:r>
      <w:r w:rsidRPr="00057681">
        <w:rPr>
          <w:rFonts w:ascii="Trebuchet MS" w:hAnsi="Trebuchet MS" w:cs="Arial"/>
          <w:sz w:val="20"/>
          <w:szCs w:val="20"/>
          <w:lang w:eastAsia="zh-CN"/>
        </w:rPr>
        <w:t xml:space="preserve"> </w:t>
      </w:r>
      <w:r w:rsidR="0071630E" w:rsidRPr="00057681">
        <w:rPr>
          <w:rFonts w:ascii="Trebuchet MS" w:hAnsi="Trebuchet MS" w:cs="Arial"/>
          <w:sz w:val="20"/>
          <w:szCs w:val="20"/>
          <w:lang w:eastAsia="zh-CN"/>
        </w:rPr>
        <w:t xml:space="preserve">egokiak </w:t>
      </w:r>
      <w:r w:rsidRPr="00057681">
        <w:rPr>
          <w:rFonts w:ascii="Trebuchet MS" w:hAnsi="Trebuchet MS" w:cs="Arial"/>
          <w:sz w:val="20"/>
          <w:szCs w:val="20"/>
          <w:lang w:eastAsia="zh-CN"/>
        </w:rPr>
        <w:t xml:space="preserve">dituela erabilgarri, eta </w:t>
      </w:r>
      <w:r w:rsidR="003F2DC2" w:rsidRPr="00057681">
        <w:rPr>
          <w:rFonts w:ascii="Trebuchet MS" w:hAnsi="Trebuchet MS" w:cs="Arial"/>
          <w:sz w:val="20"/>
          <w:szCs w:val="20"/>
          <w:lang w:eastAsia="zh-CN"/>
        </w:rPr>
        <w:t>ez dela langileen legez kanpoko lagapenik egin</w:t>
      </w:r>
      <w:r w:rsidRPr="00057681">
        <w:rPr>
          <w:rFonts w:ascii="Trebuchet MS" w:hAnsi="Trebuchet MS" w:cs="Arial"/>
          <w:sz w:val="20"/>
          <w:szCs w:val="20"/>
          <w:lang w:eastAsia="zh-CN"/>
        </w:rPr>
        <w:t>.</w:t>
      </w:r>
    </w:p>
    <w:p w:rsidR="003809B7" w:rsidRPr="00057681" w:rsidRDefault="000C1254" w:rsidP="00A522B1">
      <w:pPr>
        <w:pStyle w:val="Zerrenda-paragrafoa"/>
        <w:numPr>
          <w:ilvl w:val="0"/>
          <w:numId w:val="42"/>
        </w:numPr>
        <w:tabs>
          <w:tab w:val="left" w:pos="1276"/>
        </w:tabs>
        <w:suppressAutoHyphens/>
        <w:spacing w:before="60" w:after="0" w:line="240" w:lineRule="atLeast"/>
        <w:ind w:left="851" w:hanging="284"/>
        <w:jc w:val="both"/>
        <w:rPr>
          <w:rFonts w:ascii="Trebuchet MS" w:hAnsi="Trebuchet MS" w:cs="Arial"/>
          <w:sz w:val="20"/>
          <w:szCs w:val="20"/>
          <w:lang w:eastAsia="zh-CN"/>
        </w:rPr>
      </w:pPr>
      <w:r w:rsidRPr="00057681">
        <w:rPr>
          <w:rFonts w:ascii="Trebuchet MS" w:hAnsi="Trebuchet MS" w:cs="Arial"/>
          <w:sz w:val="20"/>
          <w:szCs w:val="20"/>
          <w:lang w:eastAsia="zh-CN"/>
        </w:rPr>
        <w:t>Bere langileek laneko arriskuen prebentzioari dagokionez beharrezkoa den prestakuntza dutela.</w:t>
      </w:r>
      <w:r w:rsidR="003809B7" w:rsidRPr="00057681">
        <w:rPr>
          <w:rFonts w:ascii="Trebuchet MS" w:hAnsi="Trebuchet MS" w:cs="Arial"/>
          <w:sz w:val="20"/>
          <w:szCs w:val="20"/>
          <w:lang w:eastAsia="zh-CN"/>
        </w:rPr>
        <w:t xml:space="preserve"> </w:t>
      </w:r>
    </w:p>
    <w:p w:rsidR="003809B7" w:rsidRPr="00057681" w:rsidRDefault="000C1254" w:rsidP="00A522B1">
      <w:pPr>
        <w:pStyle w:val="Zerrenda-paragrafoa"/>
        <w:numPr>
          <w:ilvl w:val="0"/>
          <w:numId w:val="42"/>
        </w:numPr>
        <w:tabs>
          <w:tab w:val="left" w:pos="1276"/>
        </w:tabs>
        <w:suppressAutoHyphens/>
        <w:spacing w:before="60" w:after="0" w:line="240" w:lineRule="atLeast"/>
        <w:ind w:left="851" w:hanging="284"/>
        <w:jc w:val="both"/>
        <w:rPr>
          <w:rFonts w:ascii="Trebuchet MS" w:hAnsi="Trebuchet MS" w:cs="Arial"/>
          <w:sz w:val="20"/>
          <w:szCs w:val="20"/>
          <w:lang w:eastAsia="zh-CN"/>
        </w:rPr>
      </w:pPr>
      <w:r w:rsidRPr="00057681">
        <w:rPr>
          <w:rFonts w:ascii="Trebuchet MS" w:hAnsi="Trebuchet MS" w:cs="Arial"/>
          <w:sz w:val="20"/>
          <w:szCs w:val="20"/>
          <w:lang w:eastAsia="zh-CN"/>
        </w:rPr>
        <w:lastRenderedPageBreak/>
        <w:t>Prebentzio antolaketa egokia duela.</w:t>
      </w:r>
    </w:p>
    <w:p w:rsidR="003809B7" w:rsidRPr="00057681" w:rsidRDefault="000C1254" w:rsidP="00A522B1">
      <w:pPr>
        <w:pStyle w:val="Zerrenda-paragrafoa"/>
        <w:numPr>
          <w:ilvl w:val="0"/>
          <w:numId w:val="42"/>
        </w:numPr>
        <w:tabs>
          <w:tab w:val="left" w:pos="1276"/>
        </w:tabs>
        <w:suppressAutoHyphens/>
        <w:spacing w:before="60" w:after="0" w:line="240" w:lineRule="atLeast"/>
        <w:ind w:left="851" w:hanging="284"/>
        <w:jc w:val="both"/>
        <w:rPr>
          <w:rFonts w:ascii="Trebuchet MS" w:hAnsi="Trebuchet MS" w:cs="Arial"/>
          <w:sz w:val="20"/>
          <w:szCs w:val="20"/>
          <w:lang w:eastAsia="zh-CN"/>
        </w:rPr>
      </w:pPr>
      <w:r w:rsidRPr="00057681">
        <w:rPr>
          <w:rFonts w:ascii="Trebuchet MS" w:hAnsi="Trebuchet MS" w:cs="Arial"/>
          <w:sz w:val="20"/>
          <w:szCs w:val="20"/>
          <w:lang w:eastAsia="zh-CN"/>
        </w:rPr>
        <w:t>Dagozkion betebehar guztiak betetzen dituela laneko segurtasun eta osasun arloan eta, zehazki, prebentzio jarduerak koordinatzeari buruzkoak eta beharrezkoak diren prebentzio baliabideak baliatzeari buruzkoak.</w:t>
      </w:r>
    </w:p>
    <w:p w:rsidR="00C53D33" w:rsidRPr="00057681" w:rsidRDefault="00A522B1" w:rsidP="00A522B1">
      <w:pPr>
        <w:pStyle w:val="Zerrenda-paragrafoa"/>
        <w:numPr>
          <w:ilvl w:val="0"/>
          <w:numId w:val="42"/>
        </w:numPr>
        <w:tabs>
          <w:tab w:val="left" w:pos="1276"/>
        </w:tabs>
        <w:suppressAutoHyphens/>
        <w:spacing w:before="60" w:after="0" w:line="240" w:lineRule="atLeast"/>
        <w:ind w:left="851" w:hanging="284"/>
        <w:jc w:val="both"/>
        <w:rPr>
          <w:rFonts w:ascii="Trebuchet MS" w:hAnsi="Trebuchet MS" w:cs="Arial"/>
          <w:sz w:val="20"/>
          <w:szCs w:val="20"/>
          <w:lang w:eastAsia="zh-CN"/>
        </w:rPr>
      </w:pPr>
      <w:r w:rsidRPr="00057681">
        <w:rPr>
          <w:rFonts w:ascii="Trebuchet MS" w:hAnsi="Trebuchet MS" w:cs="Arial"/>
          <w:sz w:val="20"/>
          <w:szCs w:val="20"/>
          <w:lang w:eastAsia="zh-CN"/>
        </w:rPr>
        <w:t>Kontratu mugagabea duten langilee</w:t>
      </w:r>
      <w:r w:rsidR="00266F27" w:rsidRPr="00057681">
        <w:rPr>
          <w:rFonts w:ascii="Trebuchet MS" w:hAnsi="Trebuchet MS" w:cs="Arial"/>
          <w:sz w:val="20"/>
          <w:szCs w:val="20"/>
          <w:lang w:eastAsia="zh-CN"/>
        </w:rPr>
        <w:t>n</w:t>
      </w:r>
      <w:r w:rsidR="006907F3" w:rsidRPr="00057681">
        <w:rPr>
          <w:rFonts w:ascii="Trebuchet MS" w:hAnsi="Trebuchet MS" w:cs="Arial"/>
          <w:sz w:val="20"/>
          <w:szCs w:val="20"/>
          <w:lang w:eastAsia="zh-CN"/>
        </w:rPr>
        <w:t xml:space="preserve"> gutxieneko portzentajea %</w:t>
      </w:r>
      <w:r w:rsidRPr="00057681">
        <w:rPr>
          <w:rFonts w:ascii="Trebuchet MS" w:hAnsi="Trebuchet MS" w:cs="Arial"/>
          <w:sz w:val="20"/>
          <w:szCs w:val="20"/>
          <w:lang w:eastAsia="zh-CN"/>
        </w:rPr>
        <w:t xml:space="preserve"> 30ekoa dela,</w:t>
      </w:r>
      <w:r w:rsidR="00C53D33" w:rsidRPr="00057681">
        <w:rPr>
          <w:rFonts w:ascii="Trebuchet MS" w:hAnsi="Trebuchet MS" w:cs="Arial"/>
          <w:sz w:val="20"/>
          <w:szCs w:val="20"/>
          <w:lang w:eastAsia="zh-CN"/>
        </w:rPr>
        <w:t xml:space="preserve"> laneko egonkortasuna bermatze aldera.</w:t>
      </w:r>
    </w:p>
    <w:p w:rsidR="003809B7" w:rsidRPr="00057681" w:rsidRDefault="000C1254" w:rsidP="00A522B1">
      <w:pPr>
        <w:pStyle w:val="Zerrenda-paragrafoa"/>
        <w:numPr>
          <w:ilvl w:val="0"/>
          <w:numId w:val="42"/>
        </w:numPr>
        <w:tabs>
          <w:tab w:val="left" w:pos="1276"/>
        </w:tabs>
        <w:suppressAutoHyphens/>
        <w:spacing w:before="60" w:after="0" w:line="240" w:lineRule="atLeast"/>
        <w:ind w:left="851" w:hanging="284"/>
        <w:jc w:val="both"/>
        <w:rPr>
          <w:rFonts w:ascii="Trebuchet MS" w:hAnsi="Trebuchet MS" w:cs="Arial"/>
          <w:sz w:val="20"/>
          <w:szCs w:val="20"/>
          <w:lang w:eastAsia="zh-CN"/>
        </w:rPr>
      </w:pPr>
      <w:r w:rsidRPr="00057681">
        <w:rPr>
          <w:rFonts w:ascii="Trebuchet MS" w:hAnsi="Trebuchet MS" w:cs="Arial"/>
          <w:sz w:val="20"/>
          <w:szCs w:val="20"/>
          <w:lang w:eastAsia="zh-CN"/>
        </w:rPr>
        <w:t>Egiaztatutako Enpresen Erregistroan inskribatuta dagoela.</w:t>
      </w:r>
    </w:p>
    <w:p w:rsidR="003809B7" w:rsidRPr="00057681" w:rsidRDefault="000C1254" w:rsidP="00C53D33">
      <w:pPr>
        <w:pStyle w:val="Zerrenda-paragrafoa"/>
        <w:numPr>
          <w:ilvl w:val="0"/>
          <w:numId w:val="42"/>
        </w:numPr>
        <w:tabs>
          <w:tab w:val="left" w:pos="1276"/>
        </w:tabs>
        <w:suppressAutoHyphens/>
        <w:spacing w:before="60" w:after="0" w:line="240" w:lineRule="atLeast"/>
        <w:ind w:left="851" w:hanging="284"/>
        <w:jc w:val="both"/>
        <w:rPr>
          <w:rFonts w:ascii="Trebuchet MS" w:hAnsi="Trebuchet MS" w:cs="Arial"/>
          <w:sz w:val="20"/>
          <w:szCs w:val="20"/>
          <w:lang w:eastAsia="zh-CN"/>
        </w:rPr>
      </w:pPr>
      <w:r w:rsidRPr="00057681">
        <w:rPr>
          <w:rFonts w:ascii="Trebuchet MS" w:hAnsi="Trebuchet MS" w:cs="Arial"/>
          <w:sz w:val="20"/>
          <w:szCs w:val="20"/>
          <w:lang w:eastAsia="zh-CN"/>
        </w:rPr>
        <w:t>Le</w:t>
      </w:r>
      <w:r w:rsidR="00364FEC" w:rsidRPr="00057681">
        <w:rPr>
          <w:rFonts w:ascii="Trebuchet MS" w:hAnsi="Trebuchet MS" w:cs="Arial"/>
          <w:sz w:val="20"/>
          <w:szCs w:val="20"/>
          <w:lang w:eastAsia="zh-CN"/>
        </w:rPr>
        <w:t xml:space="preserve">gean ezarritako azpikontratazio </w:t>
      </w:r>
      <w:r w:rsidRPr="00057681">
        <w:rPr>
          <w:rFonts w:ascii="Trebuchet MS" w:hAnsi="Trebuchet MS" w:cs="Arial"/>
          <w:sz w:val="20"/>
          <w:szCs w:val="20"/>
          <w:lang w:eastAsia="zh-CN"/>
        </w:rPr>
        <w:t>araubideko mugak betetzen dituela.</w:t>
      </w:r>
    </w:p>
    <w:p w:rsidR="003809B7" w:rsidRPr="00057681" w:rsidRDefault="000C1254" w:rsidP="00A522B1">
      <w:pPr>
        <w:pStyle w:val="Zerrenda-paragrafoa"/>
        <w:numPr>
          <w:ilvl w:val="0"/>
          <w:numId w:val="39"/>
        </w:numPr>
        <w:suppressAutoHyphens/>
        <w:spacing w:before="60" w:after="0" w:line="240" w:lineRule="atLeast"/>
        <w:ind w:left="568" w:hanging="284"/>
        <w:jc w:val="both"/>
        <w:rPr>
          <w:rFonts w:ascii="Trebuchet MS" w:hAnsi="Trebuchet MS" w:cs="Arial"/>
          <w:sz w:val="20"/>
          <w:szCs w:val="20"/>
          <w:lang w:eastAsia="zh-CN"/>
        </w:rPr>
      </w:pPr>
      <w:r w:rsidRPr="00057681">
        <w:rPr>
          <w:rFonts w:ascii="Trebuchet MS" w:hAnsi="Trebuchet MS" w:cs="Arial"/>
          <w:sz w:val="20"/>
          <w:szCs w:val="20"/>
          <w:lang w:eastAsia="zh-CN"/>
        </w:rPr>
        <w:t xml:space="preserve">Enpresa kontratistak Azpikontratazio Liburua eduki beharko du, eta liburu hori eskura egongo da obran esku hartzen duten eragile guztientzat. Gainera, Azpikontratazio Liburuan egindako azpikontratazioen anotazio guztiak segurtasun eta osasun arloko koordinatzaileari jakinarazi beharko </w:t>
      </w:r>
      <w:r w:rsidR="00B02BE4" w:rsidRPr="00057681">
        <w:rPr>
          <w:rFonts w:ascii="Trebuchet MS" w:hAnsi="Trebuchet MS" w:cs="Arial"/>
          <w:sz w:val="20"/>
          <w:szCs w:val="20"/>
          <w:lang w:eastAsia="zh-CN"/>
        </w:rPr>
        <w:t>zaizki</w:t>
      </w:r>
      <w:r w:rsidRPr="00057681">
        <w:rPr>
          <w:rFonts w:ascii="Trebuchet MS" w:hAnsi="Trebuchet MS" w:cs="Arial"/>
          <w:sz w:val="20"/>
          <w:szCs w:val="20"/>
          <w:lang w:eastAsia="zh-CN"/>
        </w:rPr>
        <w:t>o.</w:t>
      </w:r>
    </w:p>
    <w:p w:rsidR="003809B7" w:rsidRPr="00057681" w:rsidRDefault="000C1254" w:rsidP="00A522B1">
      <w:pPr>
        <w:pStyle w:val="Zerrenda-paragrafoa"/>
        <w:numPr>
          <w:ilvl w:val="0"/>
          <w:numId w:val="39"/>
        </w:numPr>
        <w:suppressAutoHyphens/>
        <w:spacing w:before="60" w:after="0" w:line="240" w:lineRule="atLeast"/>
        <w:ind w:left="568" w:hanging="284"/>
        <w:jc w:val="both"/>
        <w:rPr>
          <w:rFonts w:ascii="Trebuchet MS" w:hAnsi="Trebuchet MS" w:cs="Arial"/>
          <w:sz w:val="20"/>
          <w:szCs w:val="20"/>
          <w:lang w:eastAsia="zh-CN"/>
        </w:rPr>
      </w:pPr>
      <w:r w:rsidRPr="00057681">
        <w:rPr>
          <w:rFonts w:ascii="Trebuchet MS" w:hAnsi="Trebuchet MS" w:cs="Arial"/>
          <w:sz w:val="20"/>
          <w:szCs w:val="20"/>
          <w:lang w:eastAsia="zh-CN"/>
        </w:rPr>
        <w:t>Enpresa kontratistak obran parte hartzen ari diren enpresa guztietako langileen ordezkariei berri eman beharko die bai obran egindako kontratazio edo azpikontratazioei buruz, bai jarduerak koordinatzeko aurreikusi diren neurriei buruz.</w:t>
      </w:r>
    </w:p>
    <w:p w:rsidR="003809B7" w:rsidRPr="00057681" w:rsidRDefault="000C1254" w:rsidP="00A522B1">
      <w:pPr>
        <w:pStyle w:val="Zerrenda-paragrafoa"/>
        <w:numPr>
          <w:ilvl w:val="0"/>
          <w:numId w:val="39"/>
        </w:numPr>
        <w:suppressAutoHyphens/>
        <w:spacing w:before="60" w:after="0" w:line="240" w:lineRule="atLeast"/>
        <w:ind w:left="568" w:hanging="284"/>
        <w:jc w:val="both"/>
        <w:rPr>
          <w:rFonts w:ascii="Trebuchet MS" w:hAnsi="Trebuchet MS" w:cs="Arial"/>
          <w:sz w:val="20"/>
          <w:szCs w:val="20"/>
          <w:lang w:eastAsia="zh-CN"/>
        </w:rPr>
      </w:pPr>
      <w:r w:rsidRPr="00057681">
        <w:rPr>
          <w:rFonts w:ascii="Trebuchet MS" w:hAnsi="Trebuchet MS" w:cs="Arial"/>
          <w:sz w:val="20"/>
          <w:szCs w:val="20"/>
          <w:lang w:eastAsia="zh-CN"/>
        </w:rPr>
        <w:t>Azpikontratatutako jarduerari hasiera eman baino lehen, enpresa kontratistak egiaztatuko du azpikontratatutako enpresako langile guzti</w:t>
      </w:r>
      <w:r w:rsidR="00B02BE4" w:rsidRPr="00057681">
        <w:rPr>
          <w:rFonts w:ascii="Trebuchet MS" w:hAnsi="Trebuchet MS" w:cs="Arial"/>
          <w:sz w:val="20"/>
          <w:szCs w:val="20"/>
          <w:lang w:eastAsia="zh-CN"/>
        </w:rPr>
        <w:t>en</w:t>
      </w:r>
      <w:r w:rsidRPr="00057681">
        <w:rPr>
          <w:rFonts w:ascii="Trebuchet MS" w:hAnsi="Trebuchet MS" w:cs="Arial"/>
          <w:sz w:val="20"/>
          <w:szCs w:val="20"/>
          <w:lang w:eastAsia="zh-CN"/>
        </w:rPr>
        <w:t xml:space="preserve"> Gizarte Segurantza</w:t>
      </w:r>
      <w:r w:rsidR="00B02BE4" w:rsidRPr="00057681">
        <w:rPr>
          <w:rFonts w:ascii="Trebuchet MS" w:hAnsi="Trebuchet MS" w:cs="Arial"/>
          <w:sz w:val="20"/>
          <w:szCs w:val="20"/>
          <w:lang w:eastAsia="zh-CN"/>
        </w:rPr>
        <w:t>ko</w:t>
      </w:r>
      <w:r w:rsidRPr="00057681">
        <w:rPr>
          <w:rFonts w:ascii="Trebuchet MS" w:hAnsi="Trebuchet MS" w:cs="Arial"/>
          <w:sz w:val="20"/>
          <w:szCs w:val="20"/>
          <w:lang w:eastAsia="zh-CN"/>
        </w:rPr>
        <w:t xml:space="preserve"> </w:t>
      </w:r>
      <w:r w:rsidR="00B02BE4" w:rsidRPr="00057681">
        <w:rPr>
          <w:rFonts w:ascii="Trebuchet MS" w:hAnsi="Trebuchet MS" w:cs="Arial"/>
          <w:sz w:val="20"/>
          <w:szCs w:val="20"/>
          <w:lang w:eastAsia="zh-CN"/>
        </w:rPr>
        <w:t>afiliazioa</w:t>
      </w:r>
      <w:r w:rsidRPr="00057681">
        <w:rPr>
          <w:rFonts w:ascii="Trebuchet MS" w:hAnsi="Trebuchet MS" w:cs="Arial"/>
          <w:sz w:val="20"/>
          <w:szCs w:val="20"/>
          <w:lang w:eastAsia="zh-CN"/>
        </w:rPr>
        <w:t xml:space="preserve"> eta alta, eta horren berri emango dio kontratazio organoari.</w:t>
      </w:r>
    </w:p>
    <w:p w:rsidR="003809B7" w:rsidRPr="00057681" w:rsidRDefault="000C1254" w:rsidP="00A522B1">
      <w:pPr>
        <w:pStyle w:val="Zerrenda-paragrafoa"/>
        <w:numPr>
          <w:ilvl w:val="0"/>
          <w:numId w:val="39"/>
        </w:numPr>
        <w:suppressAutoHyphens/>
        <w:spacing w:before="60" w:after="0" w:line="240" w:lineRule="atLeast"/>
        <w:ind w:left="568" w:hanging="284"/>
        <w:jc w:val="both"/>
        <w:rPr>
          <w:rFonts w:ascii="Trebuchet MS" w:hAnsi="Trebuchet MS" w:cs="Arial"/>
          <w:sz w:val="20"/>
          <w:szCs w:val="20"/>
          <w:lang w:eastAsia="zh-CN"/>
        </w:rPr>
      </w:pPr>
      <w:r w:rsidRPr="00057681">
        <w:rPr>
          <w:rFonts w:ascii="Trebuchet MS" w:hAnsi="Trebuchet MS" w:cs="Arial"/>
          <w:sz w:val="20"/>
          <w:szCs w:val="20"/>
          <w:lang w:eastAsia="zh-CN"/>
        </w:rPr>
        <w:t>Kontratistak inola ere ezingo du hitzartu kontratuaren zati bat egitea lege ordenamenduaren arabera kontratatzeko ezgaituta dauden pertsonekin edo Sektore Publikoko Kontratuen Legearen 71. artikuluan jasotako kasuetan daudenekin.</w:t>
      </w:r>
    </w:p>
    <w:p w:rsidR="003809B7" w:rsidRPr="00057681" w:rsidRDefault="000C1254" w:rsidP="00A522B1">
      <w:pPr>
        <w:pStyle w:val="Zerrenda-paragrafoa"/>
        <w:numPr>
          <w:ilvl w:val="0"/>
          <w:numId w:val="39"/>
        </w:numPr>
        <w:suppressAutoHyphens/>
        <w:spacing w:before="60" w:after="0" w:line="240" w:lineRule="atLeast"/>
        <w:ind w:left="568" w:hanging="284"/>
        <w:jc w:val="both"/>
        <w:rPr>
          <w:rFonts w:ascii="Trebuchet MS" w:hAnsi="Trebuchet MS" w:cs="Arial"/>
          <w:sz w:val="20"/>
          <w:szCs w:val="20"/>
          <w:lang w:eastAsia="zh-CN"/>
        </w:rPr>
      </w:pPr>
      <w:r w:rsidRPr="00057681">
        <w:rPr>
          <w:rFonts w:ascii="Trebuchet MS" w:hAnsi="Trebuchet MS" w:cs="Arial"/>
          <w:sz w:val="20"/>
          <w:szCs w:val="20"/>
          <w:lang w:eastAsia="zh-CN"/>
        </w:rPr>
        <w:t>Enpresa kontratistak egiaztatu egin beharko du enpresa azpikontratistak, langile berriak kontratatu behar baditu kontratua egikaritzeko, lehenetsi dituela gizartetik baztertuak izateko arriskuan dauden pert</w:t>
      </w:r>
      <w:r w:rsidR="00F56E99" w:rsidRPr="00057681">
        <w:rPr>
          <w:rFonts w:ascii="Trebuchet MS" w:hAnsi="Trebuchet MS" w:cs="Arial"/>
          <w:sz w:val="20"/>
          <w:szCs w:val="20"/>
          <w:lang w:eastAsia="zh-CN"/>
        </w:rPr>
        <w:t xml:space="preserve">sonak, lanik ez dutenak edo lan </w:t>
      </w:r>
      <w:r w:rsidRPr="00057681">
        <w:rPr>
          <w:rFonts w:ascii="Trebuchet MS" w:hAnsi="Trebuchet MS" w:cs="Arial"/>
          <w:sz w:val="20"/>
          <w:szCs w:val="20"/>
          <w:lang w:eastAsia="zh-CN"/>
        </w:rPr>
        <w:t>merkatuan sartzeko zailtasun handiak dituztenak.</w:t>
      </w:r>
    </w:p>
    <w:p w:rsidR="000C1254" w:rsidRPr="00057681" w:rsidRDefault="00F258BB" w:rsidP="00A522B1">
      <w:pPr>
        <w:suppressAutoHyphens/>
        <w:spacing w:before="60" w:line="240" w:lineRule="atLeast"/>
        <w:jc w:val="both"/>
        <w:rPr>
          <w:rFonts w:ascii="Trebuchet MS" w:hAnsi="Trebuchet MS" w:cs="Arial"/>
          <w:lang w:eastAsia="zh-CN"/>
        </w:rPr>
      </w:pPr>
      <w:r w:rsidRPr="00057681">
        <w:rPr>
          <w:rFonts w:ascii="Trebuchet MS" w:hAnsi="Trebuchet MS" w:cs="Arial"/>
          <w:lang w:eastAsia="zh-CN"/>
        </w:rPr>
        <w:t>7.-</w:t>
      </w:r>
      <w:r w:rsidR="003809B7" w:rsidRPr="00057681">
        <w:rPr>
          <w:rFonts w:ascii="Trebuchet MS" w:hAnsi="Trebuchet MS" w:cs="Arial"/>
          <w:lang w:eastAsia="zh-CN"/>
        </w:rPr>
        <w:t xml:space="preserve"> </w:t>
      </w:r>
      <w:r w:rsidR="000C1254" w:rsidRPr="00057681">
        <w:rPr>
          <w:rFonts w:ascii="Trebuchet MS" w:hAnsi="Trebuchet MS" w:cs="Arial"/>
          <w:lang w:eastAsia="zh-CN"/>
        </w:rPr>
        <w:t>Enpresa kontratistak azpikontratazioaren berri emango die langileen ordezkariei, lan arloko legediak agintzen duen bezala.</w:t>
      </w:r>
    </w:p>
    <w:p w:rsidR="000C1254" w:rsidRPr="00057681" w:rsidRDefault="00F258BB" w:rsidP="00A522B1">
      <w:pPr>
        <w:suppressAutoHyphens/>
        <w:spacing w:before="60" w:line="240" w:lineRule="atLeast"/>
        <w:jc w:val="both"/>
        <w:rPr>
          <w:rFonts w:ascii="Trebuchet MS" w:hAnsi="Trebuchet MS" w:cs="Arial"/>
        </w:rPr>
      </w:pPr>
      <w:r w:rsidRPr="00057681">
        <w:rPr>
          <w:rFonts w:ascii="Trebuchet MS" w:hAnsi="Trebuchet MS" w:cs="Arial"/>
        </w:rPr>
        <w:t xml:space="preserve">8.- </w:t>
      </w:r>
      <w:r w:rsidR="00B02BE4" w:rsidRPr="00057681">
        <w:rPr>
          <w:rFonts w:ascii="Trebuchet MS" w:hAnsi="Trebuchet MS" w:cs="Arial"/>
        </w:rPr>
        <w:t>Enpresa edo entitate adjudikaziodunak azpikontratua jasoko duen dokumentua aurkeztu beharko dio kontratazio organoari. Dokumentu horretan, enpresa edo entitate azpikontratista kontratu honetan aurreikusitako klausulei dagokionez dituen betebeharrak eta horiek ez tetetzearen ondorioak ezarri beharko dira</w:t>
      </w:r>
      <w:r w:rsidR="000C1254" w:rsidRPr="00057681">
        <w:rPr>
          <w:rFonts w:ascii="Trebuchet MS" w:hAnsi="Trebuchet MS" w:cs="Arial"/>
        </w:rPr>
        <w:t>.</w:t>
      </w:r>
    </w:p>
    <w:p w:rsidR="003809B7" w:rsidRPr="00057681" w:rsidRDefault="00F258BB" w:rsidP="00A522B1">
      <w:pPr>
        <w:suppressAutoHyphens/>
        <w:spacing w:before="60" w:line="240" w:lineRule="atLeast"/>
        <w:jc w:val="both"/>
        <w:rPr>
          <w:rFonts w:ascii="Trebuchet MS" w:hAnsi="Trebuchet MS" w:cs="Arial"/>
          <w:lang w:eastAsia="zh-CN"/>
        </w:rPr>
      </w:pPr>
      <w:r w:rsidRPr="00057681">
        <w:rPr>
          <w:rFonts w:ascii="Trebuchet MS" w:hAnsi="Trebuchet MS" w:cs="Arial"/>
          <w:lang w:eastAsia="zh-CN"/>
        </w:rPr>
        <w:t xml:space="preserve">9.- </w:t>
      </w:r>
      <w:r w:rsidR="00B02BE4" w:rsidRPr="00057681">
        <w:rPr>
          <w:rFonts w:ascii="Trebuchet MS" w:hAnsi="Trebuchet MS" w:cs="Arial"/>
          <w:lang w:eastAsia="zh-CN"/>
        </w:rPr>
        <w:t>Aurreko paragrafoetan ezarritakoen artean indarrean dagoen kontratazio araudian ezarrita ez dauden betebeharrak egikaritze baldintza berezi gisa ezartzen dira, eta kontratua gauzatzeko esparruan egiaztatu beharko dira</w:t>
      </w:r>
      <w:r w:rsidR="000C1254" w:rsidRPr="00057681">
        <w:rPr>
          <w:rFonts w:ascii="Trebuchet MS" w:hAnsi="Trebuchet MS" w:cs="Arial"/>
          <w:lang w:eastAsia="zh-CN"/>
        </w:rPr>
        <w:t>.</w:t>
      </w:r>
      <w:r w:rsidR="003809B7" w:rsidRPr="00057681">
        <w:rPr>
          <w:rFonts w:ascii="Trebuchet MS" w:hAnsi="Trebuchet MS" w:cs="Arial"/>
          <w:lang w:eastAsia="zh-CN"/>
        </w:rPr>
        <w:t xml:space="preserve"> </w:t>
      </w:r>
      <w:r w:rsidR="000C1254" w:rsidRPr="00057681">
        <w:rPr>
          <w:rFonts w:ascii="Trebuchet MS" w:hAnsi="Trebuchet MS" w:cs="Arial"/>
          <w:lang w:eastAsia="zh-CN"/>
        </w:rPr>
        <w:t>Betebehar horiek bete ezean isu</w:t>
      </w:r>
      <w:r w:rsidR="00D04BCA" w:rsidRPr="00057681">
        <w:rPr>
          <w:rFonts w:ascii="Trebuchet MS" w:hAnsi="Trebuchet MS" w:cs="Arial"/>
          <w:lang w:eastAsia="zh-CN"/>
        </w:rPr>
        <w:t>n ekonomikoak ezarriko dira, ez-</w:t>
      </w:r>
      <w:r w:rsidR="000C1254" w:rsidRPr="00057681">
        <w:rPr>
          <w:rFonts w:ascii="Trebuchet MS" w:hAnsi="Trebuchet MS" w:cs="Arial"/>
          <w:lang w:eastAsia="zh-CN"/>
        </w:rPr>
        <w:t xml:space="preserve">betetzearen larritasunaren araberakoak, eta isun horiek ezingo dute gainditu kontratuaren prezioaren </w:t>
      </w:r>
      <w:r w:rsidR="004746CC" w:rsidRPr="00057681">
        <w:rPr>
          <w:rFonts w:ascii="Trebuchet MS" w:hAnsi="Trebuchet MS" w:cs="Arial"/>
          <w:lang w:eastAsia="zh-CN"/>
        </w:rPr>
        <w:t>%</w:t>
      </w:r>
      <w:r w:rsidR="000C1254" w:rsidRPr="00057681">
        <w:rPr>
          <w:rFonts w:ascii="Trebuchet MS" w:hAnsi="Trebuchet MS" w:cs="Arial"/>
          <w:lang w:eastAsia="zh-CN"/>
        </w:rPr>
        <w:t xml:space="preserve"> 10.</w:t>
      </w:r>
      <w:r w:rsidR="003809B7" w:rsidRPr="00057681">
        <w:rPr>
          <w:rFonts w:ascii="Trebuchet MS" w:hAnsi="Trebuchet MS" w:cs="Arial"/>
          <w:lang w:eastAsia="zh-CN"/>
        </w:rPr>
        <w:t xml:space="preserve"> </w:t>
      </w:r>
      <w:r w:rsidR="000C1254" w:rsidRPr="00057681">
        <w:rPr>
          <w:rFonts w:ascii="Trebuchet MS" w:hAnsi="Trebuchet MS" w:cs="Arial"/>
          <w:lang w:eastAsia="zh-CN"/>
        </w:rPr>
        <w:t>Nolanahi ere, betebehar baten ez</w:t>
      </w:r>
      <w:r w:rsidR="00D04BCA" w:rsidRPr="00057681">
        <w:rPr>
          <w:rFonts w:ascii="Trebuchet MS" w:hAnsi="Trebuchet MS" w:cs="Arial"/>
          <w:lang w:eastAsia="zh-CN"/>
        </w:rPr>
        <w:t>-</w:t>
      </w:r>
      <w:r w:rsidR="000C1254" w:rsidRPr="00057681">
        <w:rPr>
          <w:rFonts w:ascii="Trebuchet MS" w:hAnsi="Trebuchet MS" w:cs="Arial"/>
          <w:lang w:eastAsia="zh-CN"/>
        </w:rPr>
        <w:t>betetzea oso larritzat jotzen den kasuetan, betebehar hori kontratuaren funtsezko betebehartzat joko da eta haren ez</w:t>
      </w:r>
      <w:r w:rsidR="00D04BCA" w:rsidRPr="00057681">
        <w:rPr>
          <w:rFonts w:ascii="Trebuchet MS" w:hAnsi="Trebuchet MS" w:cs="Arial"/>
          <w:lang w:eastAsia="zh-CN"/>
        </w:rPr>
        <w:t>-</w:t>
      </w:r>
      <w:r w:rsidR="000C1254" w:rsidRPr="00057681">
        <w:rPr>
          <w:rFonts w:ascii="Trebuchet MS" w:hAnsi="Trebuchet MS" w:cs="Arial"/>
          <w:lang w:eastAsia="zh-CN"/>
        </w:rPr>
        <w:t xml:space="preserve">betetzeak kontratua suntsitzea ekarri ahal izango du, betiere, </w:t>
      </w:r>
      <w:r w:rsidR="003E232D" w:rsidRPr="00057681">
        <w:rPr>
          <w:rFonts w:ascii="Trebuchet MS" w:hAnsi="Trebuchet MS" w:cs="Arial"/>
          <w:lang w:eastAsia="zh-CN"/>
        </w:rPr>
        <w:t>SPKL</w:t>
      </w:r>
      <w:r w:rsidR="000C1254" w:rsidRPr="00057681">
        <w:rPr>
          <w:rFonts w:ascii="Trebuchet MS" w:hAnsi="Trebuchet MS" w:cs="Arial"/>
          <w:lang w:eastAsia="zh-CN"/>
        </w:rPr>
        <w:t xml:space="preserve">ren 211. </w:t>
      </w:r>
      <w:r w:rsidR="00031FF7" w:rsidRPr="00057681">
        <w:rPr>
          <w:rFonts w:ascii="Trebuchet MS" w:hAnsi="Trebuchet MS" w:cs="Arial"/>
          <w:lang w:eastAsia="zh-CN"/>
        </w:rPr>
        <w:t>a</w:t>
      </w:r>
      <w:r w:rsidR="000C1254" w:rsidRPr="00057681">
        <w:rPr>
          <w:rFonts w:ascii="Trebuchet MS" w:hAnsi="Trebuchet MS" w:cs="Arial"/>
          <w:lang w:eastAsia="zh-CN"/>
        </w:rPr>
        <w:t xml:space="preserve">rtikuluko 1. </w:t>
      </w:r>
      <w:r w:rsidR="00364FEC" w:rsidRPr="00057681">
        <w:rPr>
          <w:rFonts w:ascii="Trebuchet MS" w:hAnsi="Trebuchet MS" w:cs="Arial"/>
          <w:lang w:eastAsia="zh-CN"/>
        </w:rPr>
        <w:t>apartatu</w:t>
      </w:r>
      <w:r w:rsidR="000C1254" w:rsidRPr="00057681">
        <w:rPr>
          <w:rFonts w:ascii="Trebuchet MS" w:hAnsi="Trebuchet MS" w:cs="Arial"/>
          <w:lang w:eastAsia="zh-CN"/>
        </w:rPr>
        <w:t>ko f) letraren bigarren paragrafoan ezarritako betekizunak betetzen badira.</w:t>
      </w:r>
    </w:p>
    <w:p w:rsidR="000C1254" w:rsidRPr="00057681" w:rsidRDefault="004D6A3D" w:rsidP="00A522B1">
      <w:pPr>
        <w:suppressAutoHyphens/>
        <w:spacing w:before="60" w:line="240" w:lineRule="atLeast"/>
        <w:jc w:val="both"/>
        <w:rPr>
          <w:rFonts w:ascii="Trebuchet MS" w:hAnsi="Trebuchet MS" w:cs="Arial"/>
          <w:lang w:eastAsia="zh-CN"/>
        </w:rPr>
      </w:pPr>
      <w:r w:rsidRPr="00057681">
        <w:rPr>
          <w:rFonts w:ascii="Trebuchet MS" w:hAnsi="Trebuchet MS" w:cs="Arial"/>
          <w:lang w:eastAsia="zh-CN"/>
        </w:rPr>
        <w:t xml:space="preserve">10.- </w:t>
      </w:r>
      <w:r w:rsidR="000C1254" w:rsidRPr="00057681">
        <w:rPr>
          <w:rFonts w:ascii="Trebuchet MS" w:hAnsi="Trebuchet MS" w:cs="Arial"/>
          <w:lang w:eastAsia="zh-CN"/>
        </w:rPr>
        <w:t>Administrazio kontratatzaile honek egiaztatu ahal izango du kontratuan parte hartzen duten azpikontratistei edo hornitzaileei egin beharreko ordainketak zorrotz egiten dituela kontratistak.</w:t>
      </w:r>
    </w:p>
    <w:p w:rsidR="003809B7" w:rsidRPr="00057681" w:rsidRDefault="000C1254" w:rsidP="00A522B1">
      <w:pPr>
        <w:suppressAutoHyphens/>
        <w:spacing w:before="60" w:line="240" w:lineRule="atLeast"/>
        <w:jc w:val="both"/>
        <w:rPr>
          <w:rFonts w:ascii="Trebuchet MS" w:hAnsi="Trebuchet MS" w:cs="Arial"/>
          <w:lang w:eastAsia="zh-CN"/>
        </w:rPr>
      </w:pPr>
      <w:r w:rsidRPr="00057681">
        <w:rPr>
          <w:rFonts w:ascii="Trebuchet MS" w:hAnsi="Trebuchet MS" w:cs="Arial"/>
          <w:lang w:eastAsia="zh-CN"/>
        </w:rPr>
        <w:t>Kasu horretan, enpresa kontratistak kontratua perfekzionatzen denean hartan parte hartzen duten azpikontratista edo hornitzaileen xehetasunezko zerrenda igorriko dio administrazio kontratatzaileari, hark hala eskatuta,</w:t>
      </w:r>
      <w:r w:rsidR="00F56E99" w:rsidRPr="00057681">
        <w:rPr>
          <w:rFonts w:ascii="Trebuchet MS" w:hAnsi="Trebuchet MS" w:cs="Arial"/>
          <w:lang w:eastAsia="zh-CN"/>
        </w:rPr>
        <w:t xml:space="preserve"> horietako bakoitzak ordainketa </w:t>
      </w:r>
      <w:r w:rsidRPr="00057681">
        <w:rPr>
          <w:rFonts w:ascii="Trebuchet MS" w:hAnsi="Trebuchet MS" w:cs="Arial"/>
          <w:lang w:eastAsia="zh-CN"/>
        </w:rPr>
        <w:t>epearekin lotura zuzena izanik, azpikontratzeari edo hornidurari dagokionez bete beharreko baldintzekin batera.</w:t>
      </w:r>
      <w:r w:rsidR="003809B7" w:rsidRPr="00057681">
        <w:rPr>
          <w:rFonts w:ascii="Trebuchet MS" w:hAnsi="Trebuchet MS" w:cs="Arial"/>
          <w:lang w:eastAsia="zh-CN"/>
        </w:rPr>
        <w:t xml:space="preserve"> </w:t>
      </w:r>
      <w:r w:rsidRPr="00057681">
        <w:rPr>
          <w:rFonts w:ascii="Trebuchet MS" w:hAnsi="Trebuchet MS" w:cs="Arial"/>
          <w:lang w:eastAsia="zh-CN"/>
        </w:rPr>
        <w:t>Halaber, administrazio honek hala eskatuta, haiei ordainketa guztiak egin izanaren egiaztagiria aurkeztu beharko dute 216. artikuluan eta abenduaren 29ko 3/2004 Legean legez ezarritako ordainketa epeen barruan prestazioa amaitu ondotik, aplikagarri denerako.</w:t>
      </w:r>
      <w:r w:rsidR="003809B7" w:rsidRPr="00057681">
        <w:rPr>
          <w:rFonts w:ascii="Trebuchet MS" w:hAnsi="Trebuchet MS" w:cs="Arial"/>
          <w:lang w:eastAsia="zh-CN"/>
        </w:rPr>
        <w:t xml:space="preserve"> </w:t>
      </w:r>
      <w:r w:rsidRPr="00057681">
        <w:rPr>
          <w:rFonts w:ascii="Trebuchet MS" w:hAnsi="Trebuchet MS" w:cs="Arial"/>
          <w:lang w:eastAsia="zh-CN"/>
        </w:rPr>
        <w:t xml:space="preserve">Betebehar horiek </w:t>
      </w:r>
      <w:r w:rsidR="00B02BE4" w:rsidRPr="00057681">
        <w:rPr>
          <w:rFonts w:ascii="Trebuchet MS" w:hAnsi="Trebuchet MS" w:cs="Arial"/>
          <w:lang w:eastAsia="zh-CN"/>
        </w:rPr>
        <w:t xml:space="preserve">egikaritze baldintza berezitzat </w:t>
      </w:r>
      <w:r w:rsidRPr="00057681">
        <w:rPr>
          <w:rFonts w:ascii="Trebuchet MS" w:hAnsi="Trebuchet MS" w:cs="Arial"/>
          <w:lang w:eastAsia="zh-CN"/>
        </w:rPr>
        <w:t xml:space="preserve">jotzen dira, eta ez badira betetzen, legediak ezarritako ondorioez gain, zigor hauek jartzeko aukera izango da: eguneko zigorrak, ordainketan atzeratzen den egun natural bakoitzeko 0,60 euro kontratuaren prezioaren 1.000 euroko bakoitzagatik. Zigorrak ezingo du inola ere kontratuaren prezioaren </w:t>
      </w:r>
      <w:r w:rsidR="004746CC" w:rsidRPr="00057681">
        <w:rPr>
          <w:rFonts w:ascii="Trebuchet MS" w:hAnsi="Trebuchet MS" w:cs="Arial"/>
          <w:lang w:eastAsia="zh-CN"/>
        </w:rPr>
        <w:t>%</w:t>
      </w:r>
      <w:r w:rsidRPr="00057681">
        <w:rPr>
          <w:rFonts w:ascii="Trebuchet MS" w:hAnsi="Trebuchet MS" w:cs="Arial"/>
          <w:lang w:eastAsia="zh-CN"/>
        </w:rPr>
        <w:t xml:space="preserve"> 10 gainditu</w:t>
      </w:r>
      <w:r w:rsidR="00C23676" w:rsidRPr="00057681">
        <w:rPr>
          <w:rFonts w:ascii="Trebuchet MS" w:hAnsi="Trebuchet MS" w:cs="Arial"/>
          <w:lang w:eastAsia="zh-CN"/>
        </w:rPr>
        <w:t>.</w:t>
      </w:r>
    </w:p>
    <w:p w:rsidR="003809B7" w:rsidRPr="00057681" w:rsidRDefault="006B0D14" w:rsidP="00427940">
      <w:pPr>
        <w:pStyle w:val="3izenburua"/>
        <w:spacing w:before="240" w:after="60"/>
        <w:rPr>
          <w:rFonts w:ascii="Trebuchet MS" w:hAnsi="Trebuchet MS"/>
          <w:sz w:val="22"/>
        </w:rPr>
      </w:pPr>
      <w:bookmarkStart w:id="106" w:name="cl36_3"/>
      <w:bookmarkStart w:id="107" w:name="_Toc63440924"/>
      <w:r w:rsidRPr="00057681">
        <w:rPr>
          <w:rFonts w:ascii="Trebuchet MS" w:hAnsi="Trebuchet MS"/>
          <w:sz w:val="22"/>
        </w:rPr>
        <w:lastRenderedPageBreak/>
        <w:t>3</w:t>
      </w:r>
      <w:r w:rsidR="00657524" w:rsidRPr="00057681">
        <w:rPr>
          <w:rFonts w:ascii="Trebuchet MS" w:hAnsi="Trebuchet MS"/>
          <w:sz w:val="22"/>
        </w:rPr>
        <w:t>6</w:t>
      </w:r>
      <w:r w:rsidRPr="00057681">
        <w:rPr>
          <w:rFonts w:ascii="Trebuchet MS" w:hAnsi="Trebuchet MS"/>
          <w:sz w:val="22"/>
        </w:rPr>
        <w:t>.</w:t>
      </w:r>
      <w:r w:rsidR="00427940" w:rsidRPr="00057681">
        <w:rPr>
          <w:rFonts w:ascii="Trebuchet MS" w:hAnsi="Trebuchet MS"/>
          <w:sz w:val="22"/>
        </w:rPr>
        <w:t>3</w:t>
      </w:r>
      <w:r w:rsidRPr="00057681">
        <w:rPr>
          <w:rFonts w:ascii="Trebuchet MS" w:hAnsi="Trebuchet MS"/>
          <w:sz w:val="22"/>
        </w:rPr>
        <w:t xml:space="preserve">.- </w:t>
      </w:r>
      <w:bookmarkEnd w:id="106"/>
      <w:r w:rsidRPr="00057681">
        <w:rPr>
          <w:rFonts w:ascii="Trebuchet MS" w:hAnsi="Trebuchet MS"/>
          <w:sz w:val="22"/>
        </w:rPr>
        <w:t>Informazioaren segurtasun arloko betebeharrak</w:t>
      </w:r>
      <w:bookmarkEnd w:id="107"/>
    </w:p>
    <w:p w:rsidR="00427940" w:rsidRPr="00057681" w:rsidRDefault="003809B7" w:rsidP="00427940">
      <w:pPr>
        <w:spacing w:before="60" w:line="240" w:lineRule="atLeast"/>
        <w:jc w:val="both"/>
        <w:rPr>
          <w:rFonts w:ascii="Trebuchet MS" w:hAnsi="Trebuchet MS" w:cs="Arial"/>
        </w:rPr>
      </w:pPr>
      <w:r w:rsidRPr="00057681">
        <w:rPr>
          <w:rFonts w:ascii="Trebuchet MS" w:hAnsi="Trebuchet MS" w:cs="Arial"/>
        </w:rPr>
        <w:t>1.</w:t>
      </w:r>
      <w:r w:rsidR="00C54C75" w:rsidRPr="00057681">
        <w:rPr>
          <w:rFonts w:ascii="Trebuchet MS" w:hAnsi="Trebuchet MS" w:cs="Arial"/>
        </w:rPr>
        <w:t xml:space="preserve">- </w:t>
      </w:r>
      <w:r w:rsidR="00B02BE4" w:rsidRPr="00057681">
        <w:rPr>
          <w:rFonts w:ascii="Trebuchet MS" w:hAnsi="Trebuchet MS" w:cs="Arial"/>
        </w:rPr>
        <w:t>Kontratistak eta haren zerbitzuko langileek konfidentzialtzat jo beharko dituzte</w:t>
      </w:r>
      <w:r w:rsidR="00706CE5">
        <w:rPr>
          <w:rFonts w:ascii="Trebuchet MS" w:hAnsi="Trebuchet MS" w:cs="Arial"/>
        </w:rPr>
        <w:t xml:space="preserve"> KABIA</w:t>
      </w:r>
      <w:r w:rsidR="00B02BE4" w:rsidRPr="00057681">
        <w:rPr>
          <w:rFonts w:ascii="Trebuchet MS" w:hAnsi="Trebuchet MS" w:cs="Arial"/>
        </w:rPr>
        <w:t>k emandako informazioa, datuak edo espezifikazioak, edo kontratua egikaritzean eskuratuak izan direnak</w:t>
      </w:r>
      <w:r w:rsidR="00427940" w:rsidRPr="00057681">
        <w:rPr>
          <w:rFonts w:ascii="Trebuchet MS" w:hAnsi="Trebuchet MS" w:cs="Arial"/>
        </w:rPr>
        <w:t>. Beraz, haiek ezin izango dira, ez osorik eta ez partzialki, argitaratu, kopiatu, erabili, laga edo hirugarrenei mailegatu, SPKLren 133.</w:t>
      </w:r>
      <w:r w:rsidR="003031AF" w:rsidRPr="00057681">
        <w:rPr>
          <w:rFonts w:ascii="Trebuchet MS" w:hAnsi="Trebuchet MS" w:cs="Arial"/>
        </w:rPr>
        <w:t>2</w:t>
      </w:r>
      <w:r w:rsidR="00427940" w:rsidRPr="00057681">
        <w:rPr>
          <w:rFonts w:ascii="Trebuchet MS" w:hAnsi="Trebuchet MS" w:cs="Arial"/>
        </w:rPr>
        <w:t xml:space="preserve"> artikuluan jasotakoaren arabera. Betebehar horiek entitate kontratatzailearekiko harremanak amaituta ere iraungo dute.</w:t>
      </w:r>
    </w:p>
    <w:p w:rsidR="00427940" w:rsidRPr="00057681" w:rsidRDefault="00427940" w:rsidP="00427940">
      <w:pPr>
        <w:spacing w:before="60" w:line="240" w:lineRule="atLeast"/>
        <w:jc w:val="both"/>
        <w:rPr>
          <w:rFonts w:ascii="Trebuchet MS" w:hAnsi="Trebuchet MS" w:cs="Arial"/>
        </w:rPr>
      </w:pPr>
      <w:r w:rsidRPr="00057681">
        <w:rPr>
          <w:rFonts w:ascii="Trebuchet MS" w:hAnsi="Trebuchet MS" w:cs="Arial"/>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427940" w:rsidRPr="00057681" w:rsidRDefault="00427940" w:rsidP="00427940">
      <w:pPr>
        <w:spacing w:before="60" w:line="240" w:lineRule="atLeast"/>
        <w:jc w:val="both"/>
        <w:rPr>
          <w:rFonts w:ascii="Trebuchet MS" w:hAnsi="Trebuchet MS" w:cs="Arial"/>
        </w:rPr>
      </w:pPr>
      <w:r w:rsidRPr="00057681">
        <w:rPr>
          <w:rFonts w:ascii="Trebuchet MS" w:hAnsi="Trebuchet MS" w:cs="Arial"/>
        </w:rPr>
        <w:t>3.- Baldin eta kontratua egikaritzeko beharrezkoa bada kontratistak tratamendurako arduradunaren kontura datu pertsonalak tratatzea:</w:t>
      </w:r>
    </w:p>
    <w:p w:rsidR="00427940" w:rsidRPr="00057681" w:rsidRDefault="00427940" w:rsidP="00427940">
      <w:pPr>
        <w:pStyle w:val="Zerrenda-paragrafoa"/>
        <w:numPr>
          <w:ilvl w:val="0"/>
          <w:numId w:val="50"/>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057681">
        <w:rPr>
          <w:rFonts w:ascii="Trebuchet MS" w:hAnsi="Trebuchet MS" w:cs="Arial"/>
          <w:sz w:val="20"/>
          <w:szCs w:val="20"/>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427940" w:rsidRPr="00057681" w:rsidRDefault="00427940" w:rsidP="00427940">
      <w:pPr>
        <w:pStyle w:val="Zerrenda-paragrafoa"/>
        <w:numPr>
          <w:ilvl w:val="0"/>
          <w:numId w:val="50"/>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057681">
        <w:rPr>
          <w:rFonts w:ascii="Trebuchet MS" w:hAnsi="Trebuchet MS" w:cs="Arial"/>
          <w:sz w:val="20"/>
          <w:szCs w:val="20"/>
        </w:rPr>
        <w:t>Kontratista</w:t>
      </w:r>
      <w:r w:rsidR="00BD774A" w:rsidRPr="00057681">
        <w:rPr>
          <w:rFonts w:ascii="Trebuchet MS" w:hAnsi="Trebuchet MS" w:cs="Arial"/>
          <w:sz w:val="20"/>
          <w:szCs w:val="20"/>
        </w:rPr>
        <w:t>k</w:t>
      </w:r>
      <w:r w:rsidRPr="00057681">
        <w:rPr>
          <w:rFonts w:ascii="Trebuchet MS" w:hAnsi="Trebuchet MS" w:cs="Arial"/>
          <w:sz w:val="20"/>
          <w:szCs w:val="20"/>
        </w:rPr>
        <w:t xml:space="preserve"> bete beharko ditu </w:t>
      </w:r>
      <w:r w:rsidR="00BD774A" w:rsidRPr="00057681">
        <w:rPr>
          <w:rFonts w:ascii="Trebuchet MS" w:hAnsi="Trebuchet MS" w:cs="Arial"/>
          <w:sz w:val="20"/>
          <w:szCs w:val="20"/>
        </w:rPr>
        <w:t>E</w:t>
      </w:r>
      <w:r w:rsidRPr="00057681">
        <w:rPr>
          <w:rFonts w:ascii="Trebuchet MS" w:hAnsi="Trebuchet MS" w:cs="Arial"/>
          <w:sz w:val="20"/>
          <w:szCs w:val="20"/>
        </w:rPr>
        <w:t>statuko eta Europar Batasuneko datu babesari buruzko araudia eta entitate kontratatzaileak ematen dizkion jarraibideak.</w:t>
      </w:r>
    </w:p>
    <w:p w:rsidR="00427940" w:rsidRPr="00057681" w:rsidRDefault="00427940" w:rsidP="00427940">
      <w:pPr>
        <w:pStyle w:val="Zerrenda-paragrafoa"/>
        <w:numPr>
          <w:ilvl w:val="0"/>
          <w:numId w:val="50"/>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057681">
        <w:rPr>
          <w:rFonts w:ascii="Trebuchet MS" w:hAnsi="Trebuchet MS" w:cs="Arial"/>
          <w:sz w:val="20"/>
          <w:szCs w:val="20"/>
        </w:rPr>
        <w:t>Kontratistak adierazi beharko du, kontratua formalizatu aurretik, non dauden zerbitzariak eta nondik emango diren haiekin lotutako zerbitzuak. Kontratuaren bizialdian hari dagokionez egiten den edozein aldaketa behar den garaian komunikatu beharko da.</w:t>
      </w:r>
    </w:p>
    <w:p w:rsidR="00427940" w:rsidRPr="00057681" w:rsidRDefault="00BD774A" w:rsidP="00427940">
      <w:pPr>
        <w:pStyle w:val="Zerrenda-paragrafoa"/>
        <w:numPr>
          <w:ilvl w:val="0"/>
          <w:numId w:val="50"/>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057681">
        <w:rPr>
          <w:rFonts w:ascii="Trebuchet MS" w:hAnsi="Trebuchet MS" w:cs="Arial"/>
          <w:sz w:val="20"/>
          <w:szCs w:val="20"/>
        </w:rPr>
        <w:t>Kontratistak, tratamendu eragilea den aldetik, beharrezko neurri teknikoak eta antolakuntzakoak hartu beharko ditu, datu pertsonalen segurtasuna bermatzeko eta datu horiek suntsitzea, galtzea edo aldatzea edo datuok baimenik gabe komunikatu edo eskuratzea saihesteko</w:t>
      </w:r>
      <w:r w:rsidR="00427940" w:rsidRPr="00057681">
        <w:rPr>
          <w:rFonts w:ascii="Trebuchet MS" w:hAnsi="Trebuchet MS" w:cs="Arial"/>
          <w:sz w:val="20"/>
          <w:szCs w:val="20"/>
        </w:rPr>
        <w:t>.</w:t>
      </w:r>
    </w:p>
    <w:p w:rsidR="00427940" w:rsidRPr="00057681" w:rsidRDefault="00427940" w:rsidP="00427940">
      <w:pPr>
        <w:pStyle w:val="Zerrenda-paragrafoa"/>
        <w:numPr>
          <w:ilvl w:val="0"/>
          <w:numId w:val="50"/>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057681">
        <w:rPr>
          <w:rFonts w:ascii="Trebuchet MS" w:hAnsi="Trebuchet MS" w:cs="Arial"/>
          <w:sz w:val="20"/>
          <w:szCs w:val="20"/>
        </w:rPr>
        <w:t>Kontra</w:t>
      </w:r>
      <w:r w:rsidR="00BD774A" w:rsidRPr="00057681">
        <w:rPr>
          <w:rFonts w:ascii="Trebuchet MS" w:hAnsi="Trebuchet MS" w:cs="Arial"/>
          <w:sz w:val="20"/>
          <w:szCs w:val="20"/>
        </w:rPr>
        <w:t>ta</w:t>
      </w:r>
      <w:r w:rsidRPr="00057681">
        <w:rPr>
          <w:rFonts w:ascii="Trebuchet MS" w:hAnsi="Trebuchet MS" w:cs="Arial"/>
          <w:sz w:val="20"/>
          <w:szCs w:val="20"/>
        </w:rPr>
        <w:t>tu</w:t>
      </w:r>
      <w:r w:rsidR="00BD774A" w:rsidRPr="00057681">
        <w:rPr>
          <w:rFonts w:ascii="Trebuchet MS" w:hAnsi="Trebuchet MS" w:cs="Arial"/>
          <w:sz w:val="20"/>
          <w:szCs w:val="20"/>
        </w:rPr>
        <w:t>ta</w:t>
      </w:r>
      <w:r w:rsidRPr="00057681">
        <w:rPr>
          <w:rFonts w:ascii="Trebuchet MS" w:hAnsi="Trebuchet MS" w:cs="Arial"/>
          <w:sz w:val="20"/>
          <w:szCs w:val="20"/>
        </w:rPr>
        <w:t xml:space="preserve">ko zerbitzua amaitzean, kontratistak izaera pertsonaleko datuak deuseztatu beharko ditu, edo itzuli beharko dizkio entitate kontratatzaileari edota Administrazioak izendatutako </w:t>
      </w:r>
      <w:r w:rsidR="00BD774A" w:rsidRPr="00057681">
        <w:rPr>
          <w:rFonts w:ascii="Trebuchet MS" w:hAnsi="Trebuchet MS" w:cs="Arial"/>
          <w:sz w:val="20"/>
          <w:szCs w:val="20"/>
        </w:rPr>
        <w:t xml:space="preserve">beste </w:t>
      </w:r>
      <w:r w:rsidRPr="00057681">
        <w:rPr>
          <w:rFonts w:ascii="Trebuchet MS" w:hAnsi="Trebuchet MS" w:cs="Arial"/>
          <w:sz w:val="20"/>
          <w:szCs w:val="20"/>
        </w:rPr>
        <w:t>tratamendu</w:t>
      </w:r>
      <w:r w:rsidR="00BD774A" w:rsidRPr="00057681">
        <w:rPr>
          <w:rFonts w:ascii="Trebuchet MS" w:hAnsi="Trebuchet MS" w:cs="Arial"/>
          <w:sz w:val="20"/>
          <w:szCs w:val="20"/>
        </w:rPr>
        <w:t xml:space="preserve"> eragile bati</w:t>
      </w:r>
      <w:r w:rsidRPr="00057681">
        <w:rPr>
          <w:rFonts w:ascii="Trebuchet MS" w:hAnsi="Trebuchet MS" w:cs="Arial"/>
          <w:sz w:val="20"/>
          <w:szCs w:val="20"/>
        </w:rPr>
        <w:t>.</w:t>
      </w:r>
    </w:p>
    <w:p w:rsidR="00427940" w:rsidRPr="00057681" w:rsidRDefault="00427940" w:rsidP="00427940">
      <w:pPr>
        <w:pStyle w:val="texto"/>
        <w:shd w:val="clear" w:color="auto" w:fill="FFFFFF"/>
        <w:spacing w:before="60" w:after="0" w:line="240" w:lineRule="atLeast"/>
        <w:ind w:left="0" w:right="0" w:firstLine="0"/>
        <w:rPr>
          <w:rFonts w:ascii="Trebuchet MS" w:hAnsi="Trebuchet MS" w:cs="Arial"/>
          <w:color w:val="auto"/>
          <w:sz w:val="20"/>
          <w:szCs w:val="20"/>
        </w:rPr>
      </w:pPr>
      <w:r w:rsidRPr="00057681">
        <w:rPr>
          <w:rFonts w:ascii="Trebuchet MS" w:hAnsi="Trebuchet MS" w:cs="Arial"/>
          <w:color w:val="auto"/>
          <w:sz w:val="20"/>
          <w:szCs w:val="20"/>
        </w:rPr>
        <w:t>Funtsezko betebehartzat hartuko da, SPKLren 211. artikuluaren 1. apartatuko f) letran jasotakoaren ondorioetarako, atal honen a), b) eta c) letretan adierazitakoa, bai eta lizitatzaileei beren eskaintzan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 d) eta e) letrak jasotako betebeharrak kontratua egikaritzeko baldintza berezi</w:t>
      </w:r>
      <w:r w:rsidR="00CB123C" w:rsidRPr="00057681">
        <w:rPr>
          <w:rFonts w:ascii="Trebuchet MS" w:hAnsi="Trebuchet MS" w:cs="Arial"/>
          <w:color w:val="auto"/>
          <w:sz w:val="20"/>
          <w:szCs w:val="20"/>
        </w:rPr>
        <w:t>tz</w:t>
      </w:r>
      <w:r w:rsidRPr="00057681">
        <w:rPr>
          <w:rFonts w:ascii="Trebuchet MS" w:hAnsi="Trebuchet MS" w:cs="Arial"/>
          <w:color w:val="auto"/>
          <w:sz w:val="20"/>
          <w:szCs w:val="20"/>
        </w:rPr>
        <w:t>a</w:t>
      </w:r>
      <w:r w:rsidR="00CB123C" w:rsidRPr="00057681">
        <w:rPr>
          <w:rFonts w:ascii="Trebuchet MS" w:hAnsi="Trebuchet MS" w:cs="Arial"/>
          <w:color w:val="auto"/>
          <w:sz w:val="20"/>
          <w:szCs w:val="20"/>
        </w:rPr>
        <w:t>t hartuak</w:t>
      </w:r>
      <w:r w:rsidRPr="00057681">
        <w:rPr>
          <w:rFonts w:ascii="Trebuchet MS" w:hAnsi="Trebuchet MS" w:cs="Arial"/>
          <w:color w:val="auto"/>
          <w:sz w:val="20"/>
          <w:szCs w:val="20"/>
        </w:rPr>
        <w:t xml:space="preserve"> izango dira.</w:t>
      </w:r>
    </w:p>
    <w:p w:rsidR="00427940" w:rsidRPr="00057681" w:rsidRDefault="00427940" w:rsidP="00427940">
      <w:pPr>
        <w:spacing w:before="60" w:line="240" w:lineRule="atLeast"/>
        <w:jc w:val="both"/>
        <w:rPr>
          <w:rFonts w:ascii="Trebuchet MS" w:hAnsi="Trebuchet MS" w:cs="Arial"/>
        </w:rPr>
      </w:pPr>
      <w:r w:rsidRPr="00057681">
        <w:rPr>
          <w:rFonts w:ascii="Trebuchet MS" w:hAnsi="Trebuchet MS" w:cs="Arial"/>
        </w:rPr>
        <w:t xml:space="preserve">4.- Kontratuaren </w:t>
      </w:r>
      <w:r w:rsidR="00CB123C" w:rsidRPr="00057681">
        <w:rPr>
          <w:rFonts w:ascii="Trebuchet MS" w:hAnsi="Trebuchet MS" w:cs="Arial"/>
        </w:rPr>
        <w:t>indarra</w:t>
      </w:r>
      <w:r w:rsidRPr="00057681">
        <w:rPr>
          <w:rFonts w:ascii="Trebuchet MS" w:hAnsi="Trebuchet MS" w:cs="Arial"/>
        </w:rPr>
        <w:t>ldian zehar, entitate kontratatzaileak beharrezkotzat jotzen dituen kontrolak egitea onartuko du adjudikaziodunak, hain zuzen ere segurtasun neurriak betetzen direla egiaztatzeko eta beharrezko neurri zuzentzaileak ezarri ahal izateko.</w:t>
      </w:r>
    </w:p>
    <w:p w:rsidR="003809B7" w:rsidRPr="00057681" w:rsidRDefault="00427940" w:rsidP="00427940">
      <w:pPr>
        <w:suppressAutoHyphens/>
        <w:spacing w:before="60" w:line="240" w:lineRule="atLeast"/>
        <w:jc w:val="both"/>
        <w:rPr>
          <w:rFonts w:ascii="Trebuchet MS" w:hAnsi="Trebuchet MS" w:cs="Arial"/>
        </w:rPr>
      </w:pPr>
      <w:r w:rsidRPr="00057681">
        <w:rPr>
          <w:rFonts w:ascii="Trebuchet MS" w:hAnsi="Trebuchet MS" w:cs="Arial"/>
        </w:rPr>
        <w:t>5.-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r w:rsidR="00C54C75" w:rsidRPr="00057681">
        <w:rPr>
          <w:rFonts w:ascii="Trebuchet MS" w:hAnsi="Trebuchet MS" w:cs="Arial"/>
        </w:rPr>
        <w:t>.</w:t>
      </w:r>
    </w:p>
    <w:p w:rsidR="003809B7" w:rsidRPr="00057681" w:rsidRDefault="00151FD1" w:rsidP="00F6267F">
      <w:pPr>
        <w:pStyle w:val="3izenburua"/>
        <w:spacing w:before="240" w:after="60"/>
        <w:rPr>
          <w:rFonts w:ascii="Trebuchet MS" w:hAnsi="Trebuchet MS"/>
          <w:sz w:val="22"/>
        </w:rPr>
      </w:pPr>
      <w:bookmarkStart w:id="108" w:name="_36.3.-_Kontratazio_publikoari"/>
      <w:bookmarkStart w:id="109" w:name="cl36_4"/>
      <w:bookmarkStart w:id="110" w:name="_Toc63440925"/>
      <w:bookmarkEnd w:id="108"/>
      <w:r w:rsidRPr="00057681">
        <w:rPr>
          <w:rFonts w:ascii="Trebuchet MS" w:hAnsi="Trebuchet MS"/>
          <w:sz w:val="22"/>
        </w:rPr>
        <w:lastRenderedPageBreak/>
        <w:t>3</w:t>
      </w:r>
      <w:r w:rsidR="00217264" w:rsidRPr="00057681">
        <w:rPr>
          <w:rFonts w:ascii="Trebuchet MS" w:hAnsi="Trebuchet MS"/>
          <w:sz w:val="22"/>
        </w:rPr>
        <w:t>6</w:t>
      </w:r>
      <w:r w:rsidRPr="00057681">
        <w:rPr>
          <w:rFonts w:ascii="Trebuchet MS" w:hAnsi="Trebuchet MS"/>
          <w:sz w:val="22"/>
        </w:rPr>
        <w:t>.</w:t>
      </w:r>
      <w:r w:rsidR="00427940" w:rsidRPr="00057681">
        <w:rPr>
          <w:rFonts w:ascii="Trebuchet MS" w:hAnsi="Trebuchet MS"/>
          <w:sz w:val="22"/>
        </w:rPr>
        <w:t>4</w:t>
      </w:r>
      <w:r w:rsidR="00217264" w:rsidRPr="00057681">
        <w:rPr>
          <w:rFonts w:ascii="Trebuchet MS" w:hAnsi="Trebuchet MS"/>
          <w:sz w:val="22"/>
        </w:rPr>
        <w:t>.-</w:t>
      </w:r>
      <w:r w:rsidRPr="00057681">
        <w:rPr>
          <w:rFonts w:ascii="Trebuchet MS" w:hAnsi="Trebuchet MS"/>
          <w:sz w:val="22"/>
        </w:rPr>
        <w:t xml:space="preserve"> </w:t>
      </w:r>
      <w:bookmarkEnd w:id="109"/>
      <w:r w:rsidRPr="00057681">
        <w:rPr>
          <w:rFonts w:ascii="Trebuchet MS" w:hAnsi="Trebuchet MS"/>
          <w:sz w:val="22"/>
        </w:rPr>
        <w:t xml:space="preserve">Kontratazio publikoari aplikatzeko </w:t>
      </w:r>
      <w:r w:rsidR="00657524" w:rsidRPr="00057681">
        <w:rPr>
          <w:rFonts w:ascii="Trebuchet MS" w:hAnsi="Trebuchet MS"/>
          <w:sz w:val="22"/>
        </w:rPr>
        <w:t xml:space="preserve">Jokabide Kodea </w:t>
      </w:r>
      <w:r w:rsidRPr="00057681">
        <w:rPr>
          <w:rFonts w:ascii="Trebuchet MS" w:hAnsi="Trebuchet MS"/>
          <w:sz w:val="22"/>
        </w:rPr>
        <w:t xml:space="preserve">eta </w:t>
      </w:r>
      <w:r w:rsidR="00657524" w:rsidRPr="00057681">
        <w:rPr>
          <w:rFonts w:ascii="Trebuchet MS" w:hAnsi="Trebuchet MS"/>
          <w:sz w:val="22"/>
        </w:rPr>
        <w:t xml:space="preserve">Erakundearen Zuzentasun Esparrua </w:t>
      </w:r>
      <w:r w:rsidRPr="00057681">
        <w:rPr>
          <w:rFonts w:ascii="Trebuchet MS" w:hAnsi="Trebuchet MS"/>
          <w:sz w:val="22"/>
        </w:rPr>
        <w:t>betetzeari buruzko betebeharrak</w:t>
      </w:r>
      <w:bookmarkEnd w:id="110"/>
    </w:p>
    <w:p w:rsidR="003809B7" w:rsidRPr="00057681" w:rsidRDefault="00C54C75" w:rsidP="00A522B1">
      <w:pPr>
        <w:suppressAutoHyphens/>
        <w:snapToGrid w:val="0"/>
        <w:spacing w:before="60" w:line="240" w:lineRule="atLeast"/>
        <w:jc w:val="both"/>
        <w:rPr>
          <w:rFonts w:ascii="Trebuchet MS" w:hAnsi="Trebuchet MS" w:cs="Arial"/>
          <w:lang w:eastAsia="ar-SA"/>
        </w:rPr>
      </w:pPr>
      <w:r w:rsidRPr="00057681">
        <w:rPr>
          <w:rFonts w:ascii="Trebuchet MS" w:hAnsi="Trebuchet MS" w:cs="Arial"/>
          <w:lang w:eastAsia="ar-SA"/>
        </w:rPr>
        <w:t xml:space="preserve">1.- </w:t>
      </w:r>
      <w:r w:rsidR="00706CE5">
        <w:rPr>
          <w:rFonts w:ascii="Trebuchet MS" w:hAnsi="Trebuchet MS" w:cs="Arial"/>
          <w:lang w:eastAsia="ar-SA"/>
        </w:rPr>
        <w:t>KABIA</w:t>
      </w:r>
      <w:r w:rsidRPr="00057681">
        <w:rPr>
          <w:rFonts w:ascii="Trebuchet MS" w:hAnsi="Trebuchet MS" w:cs="Arial"/>
          <w:lang w:eastAsia="ar-SA"/>
        </w:rPr>
        <w:t>k beharrezkotzat jotzen du kontratazio publikoen arloko jardunbideetan erakutsi behar diren balio etikoak eta jokabideak nahiz kudeaketa onaren printzipioak eta jardun profesionalerako arauak jasotzea.</w:t>
      </w:r>
    </w:p>
    <w:p w:rsidR="003809B7" w:rsidRPr="00057681" w:rsidRDefault="00C54C75" w:rsidP="00A522B1">
      <w:pPr>
        <w:suppressAutoHyphens/>
        <w:snapToGrid w:val="0"/>
        <w:spacing w:before="60" w:line="240" w:lineRule="atLeast"/>
        <w:jc w:val="both"/>
        <w:rPr>
          <w:rFonts w:ascii="Trebuchet MS" w:hAnsi="Trebuchet MS" w:cs="Arial"/>
          <w:lang w:eastAsia="ar-SA"/>
        </w:rPr>
      </w:pPr>
      <w:r w:rsidRPr="00057681">
        <w:rPr>
          <w:rFonts w:ascii="Trebuchet MS" w:hAnsi="Trebuchet MS" w:cs="Arial"/>
          <w:lang w:eastAsia="ar-SA"/>
        </w:rPr>
        <w:t>2.- Hori guztia, kontratazio publikoei buruzko Europako Parlamentuaren otsailaren 26ko 2014/24/EB Zuzentarauaren 16. kontuan hartuzkoan aurreikusitakoaren arabera, zeinak aginte publikoak behartzen dituen bitarteko posible guztiak baliatzera kontratazio publikoetako prozeduretan interes gatazkak ekiditeko.</w:t>
      </w:r>
      <w:r w:rsidR="003809B7" w:rsidRPr="00057681">
        <w:rPr>
          <w:rFonts w:ascii="Trebuchet MS" w:hAnsi="Trebuchet MS" w:cs="Arial"/>
          <w:lang w:eastAsia="ar-SA"/>
        </w:rPr>
        <w:t xml:space="preserve"> </w:t>
      </w:r>
      <w:r w:rsidRPr="00057681">
        <w:rPr>
          <w:rFonts w:ascii="Trebuchet MS" w:hAnsi="Trebuchet MS" w:cs="Arial"/>
          <w:lang w:eastAsia="ar-SA"/>
        </w:rPr>
        <w:t>Eta bereziki adierazten du ezen horrek “interes gatazkak detektatzera, saihestera eta konpontzera bideratutako prozedurak erabiltzea” ekar dezakeela berekin.</w:t>
      </w:r>
    </w:p>
    <w:p w:rsidR="003809B7" w:rsidRPr="00057681" w:rsidRDefault="00C54C75" w:rsidP="00A522B1">
      <w:pPr>
        <w:suppressAutoHyphens/>
        <w:snapToGrid w:val="0"/>
        <w:spacing w:before="60" w:line="240" w:lineRule="atLeast"/>
        <w:jc w:val="both"/>
        <w:rPr>
          <w:rFonts w:ascii="Trebuchet MS" w:hAnsi="Trebuchet MS" w:cs="Arial"/>
          <w:lang w:eastAsia="ar-SA"/>
        </w:rPr>
      </w:pPr>
      <w:r w:rsidRPr="00057681">
        <w:rPr>
          <w:rFonts w:ascii="Trebuchet MS" w:hAnsi="Trebuchet MS" w:cs="Arial"/>
          <w:lang w:eastAsia="ar-SA"/>
        </w:rPr>
        <w:t xml:space="preserve">Horregatik, prozedura horren zuzentasuna bermatzearren, Gipuzkoako Foru Administrazioaren kontratazio publikoari aplikatzeko Jokabide Kodea eta Erakundearen Zuzentasun Esparrua betetzeari buruzko adierazpena </w:t>
      </w:r>
      <w:hyperlink w:anchor="Anx_4" w:history="1">
        <w:r w:rsidRPr="00057681">
          <w:rPr>
            <w:rStyle w:val="Hiperesteka"/>
            <w:rFonts w:ascii="Trebuchet MS" w:hAnsi="Trebuchet MS" w:cs="Arial"/>
            <w:b/>
            <w:lang w:eastAsia="ar-SA"/>
          </w:rPr>
          <w:t>I</w:t>
        </w:r>
        <w:r w:rsidR="000671B7" w:rsidRPr="00057681">
          <w:rPr>
            <w:rStyle w:val="Hiperesteka"/>
            <w:rFonts w:ascii="Trebuchet MS" w:hAnsi="Trebuchet MS" w:cs="Arial"/>
            <w:b/>
            <w:lang w:eastAsia="ar-SA"/>
          </w:rPr>
          <w:t>V</w:t>
        </w:r>
        <w:r w:rsidRPr="00057681">
          <w:rPr>
            <w:rStyle w:val="Hiperesteka"/>
            <w:rFonts w:ascii="Trebuchet MS" w:hAnsi="Trebuchet MS" w:cs="Arial"/>
            <w:b/>
            <w:lang w:eastAsia="ar-SA"/>
          </w:rPr>
          <w:t>. eranskin</w:t>
        </w:r>
        <w:r w:rsidR="00311417" w:rsidRPr="00057681">
          <w:rPr>
            <w:rStyle w:val="Hiperesteka"/>
            <w:rFonts w:ascii="Trebuchet MS" w:hAnsi="Trebuchet MS" w:cs="Arial"/>
            <w:b/>
            <w:lang w:eastAsia="ar-SA"/>
          </w:rPr>
          <w:t>ean</w:t>
        </w:r>
      </w:hyperlink>
      <w:r w:rsidRPr="00057681">
        <w:rPr>
          <w:rFonts w:ascii="Trebuchet MS" w:hAnsi="Trebuchet MS" w:cs="Arial"/>
          <w:lang w:eastAsia="ar-SA"/>
        </w:rPr>
        <w:t xml:space="preserve"> jasotzen da.</w:t>
      </w:r>
    </w:p>
    <w:p w:rsidR="0022735B" w:rsidRPr="00057681" w:rsidRDefault="0022735B" w:rsidP="0022735B">
      <w:pPr>
        <w:pStyle w:val="Textoindependiente21"/>
        <w:snapToGrid w:val="0"/>
        <w:spacing w:before="60" w:line="240" w:lineRule="atLeast"/>
        <w:rPr>
          <w:rFonts w:ascii="Trebuchet MS" w:hAnsi="Trebuchet MS" w:cs="Arial"/>
          <w:b w:val="0"/>
          <w:sz w:val="20"/>
          <w:lang w:val="eu-ES"/>
        </w:rPr>
      </w:pPr>
      <w:r w:rsidRPr="00057681">
        <w:rPr>
          <w:rFonts w:ascii="Trebuchet MS" w:hAnsi="Trebuchet MS" w:cs="Arial"/>
          <w:b w:val="0"/>
          <w:sz w:val="20"/>
          <w:lang w:val="eu-ES"/>
        </w:rPr>
        <w:t xml:space="preserve">3.- Kode hori, funtsezko betekizuna baita, nahitaez betetzekoa da </w:t>
      </w:r>
      <w:r w:rsidR="00706CE5">
        <w:rPr>
          <w:rFonts w:ascii="Trebuchet MS" w:hAnsi="Trebuchet MS" w:cs="Arial"/>
          <w:b w:val="0"/>
          <w:sz w:val="20"/>
          <w:lang w:val="eu-ES"/>
        </w:rPr>
        <w:t>KABIA</w:t>
      </w:r>
      <w:r w:rsidRPr="00057681">
        <w:rPr>
          <w:rFonts w:ascii="Trebuchet MS" w:hAnsi="Trebuchet MS" w:cs="Arial"/>
          <w:b w:val="0"/>
          <w:sz w:val="20"/>
          <w:lang w:val="eu-ES"/>
        </w:rPr>
        <w:t>k sustatzen ditu</w:t>
      </w:r>
      <w:r w:rsidR="00CB123C" w:rsidRPr="00057681">
        <w:rPr>
          <w:rFonts w:ascii="Trebuchet MS" w:hAnsi="Trebuchet MS" w:cs="Arial"/>
          <w:b w:val="0"/>
          <w:sz w:val="20"/>
          <w:lang w:val="eu-ES"/>
        </w:rPr>
        <w:t>zt</w:t>
      </w:r>
      <w:r w:rsidRPr="00057681">
        <w:rPr>
          <w:rFonts w:ascii="Trebuchet MS" w:hAnsi="Trebuchet MS" w:cs="Arial"/>
          <w:b w:val="0"/>
          <w:sz w:val="20"/>
          <w:lang w:val="eu-ES"/>
        </w:rPr>
        <w:t xml:space="preserve">en lizitazioetan parte hartzen duten eta horietan </w:t>
      </w:r>
      <w:r w:rsidR="003C6273" w:rsidRPr="00057681">
        <w:rPr>
          <w:rFonts w:ascii="Trebuchet MS" w:hAnsi="Trebuchet MS" w:cs="Arial"/>
          <w:b w:val="0"/>
          <w:sz w:val="20"/>
          <w:lang w:val="eu-ES"/>
        </w:rPr>
        <w:t>adjudikazio</w:t>
      </w:r>
      <w:r w:rsidRPr="00057681">
        <w:rPr>
          <w:rFonts w:ascii="Trebuchet MS" w:hAnsi="Trebuchet MS" w:cs="Arial"/>
          <w:b w:val="0"/>
          <w:sz w:val="20"/>
          <w:lang w:val="eu-ES"/>
        </w:rPr>
        <w:t>dun gertatzen diren enpresa eta entitateentzat. Hori ez betetzeak kontratazio organoa gaitu egingo du, kodearen kontrako jardueraren egile den enpresa edo entitatea kanpoan uzteko edo, hala dagokionean, erruzko ez-betetzeagatik kontratua suntsiarazteko, horrek berekin dakartzan lege ondorio guztiekin.</w:t>
      </w:r>
    </w:p>
    <w:p w:rsidR="0022735B" w:rsidRPr="00057681" w:rsidRDefault="0022735B" w:rsidP="00CB123C">
      <w:pPr>
        <w:suppressAutoHyphens/>
        <w:snapToGrid w:val="0"/>
        <w:spacing w:before="60" w:line="240" w:lineRule="atLeast"/>
        <w:jc w:val="both"/>
        <w:rPr>
          <w:rFonts w:ascii="Trebuchet MS" w:hAnsi="Trebuchet MS" w:cs="Arial"/>
          <w:lang w:eastAsia="ar-SA"/>
        </w:rPr>
      </w:pPr>
      <w:r w:rsidRPr="00057681">
        <w:rPr>
          <w:rFonts w:ascii="Trebuchet MS" w:hAnsi="Trebuchet MS" w:cs="Arial"/>
          <w:lang w:eastAsia="ar-SA"/>
        </w:rPr>
        <w:t>4.- Kontratua suntsiaraztea bidezko ez denean, z</w:t>
      </w:r>
      <w:r w:rsidR="00281286" w:rsidRPr="00057681">
        <w:rPr>
          <w:rFonts w:ascii="Trebuchet MS" w:hAnsi="Trebuchet MS" w:cs="Arial"/>
          <w:lang w:eastAsia="ar-SA"/>
        </w:rPr>
        <w:t>ehapena</w:t>
      </w:r>
      <w:r w:rsidRPr="00057681">
        <w:rPr>
          <w:rFonts w:ascii="Trebuchet MS" w:hAnsi="Trebuchet MS" w:cs="Arial"/>
          <w:lang w:eastAsia="ar-SA"/>
        </w:rPr>
        <w:t xml:space="preserve"> ezarriko da. Jokabide Ko</w:t>
      </w:r>
      <w:r w:rsidR="00D04BCA" w:rsidRPr="00057681">
        <w:rPr>
          <w:rFonts w:ascii="Trebuchet MS" w:hAnsi="Trebuchet MS" w:cs="Arial"/>
          <w:lang w:eastAsia="ar-SA"/>
        </w:rPr>
        <w:t xml:space="preserve">dearen ez-betetze bakoitza arau </w:t>
      </w:r>
      <w:r w:rsidRPr="00057681">
        <w:rPr>
          <w:rFonts w:ascii="Trebuchet MS" w:hAnsi="Trebuchet MS" w:cs="Arial"/>
          <w:lang w:eastAsia="ar-SA"/>
        </w:rPr>
        <w:t xml:space="preserve">hauste larritzat hartuko da, eta horrek kontratuko aurrekontuaren % 10eraino iritsi ahal izango den </w:t>
      </w:r>
      <w:r w:rsidR="00281286" w:rsidRPr="00057681">
        <w:rPr>
          <w:rFonts w:ascii="Trebuchet MS" w:hAnsi="Trebuchet MS" w:cs="Arial"/>
          <w:lang w:eastAsia="ar-SA"/>
        </w:rPr>
        <w:t>zehapena</w:t>
      </w:r>
      <w:r w:rsidRPr="00057681">
        <w:rPr>
          <w:rFonts w:ascii="Trebuchet MS" w:hAnsi="Trebuchet MS" w:cs="Arial"/>
          <w:lang w:eastAsia="ar-SA"/>
        </w:rPr>
        <w:t xml:space="preserve"> eragingo du.</w:t>
      </w:r>
    </w:p>
    <w:p w:rsidR="003809B7" w:rsidRPr="00057681" w:rsidRDefault="0022735B" w:rsidP="0022735B">
      <w:pPr>
        <w:suppressAutoHyphens/>
        <w:snapToGrid w:val="0"/>
        <w:spacing w:before="60" w:line="240" w:lineRule="atLeast"/>
        <w:jc w:val="both"/>
        <w:rPr>
          <w:rFonts w:ascii="Trebuchet MS" w:hAnsi="Trebuchet MS" w:cs="Arial"/>
          <w:lang w:eastAsia="ar-SA"/>
        </w:rPr>
      </w:pPr>
      <w:r w:rsidRPr="00057681">
        <w:rPr>
          <w:rFonts w:ascii="Trebuchet MS" w:hAnsi="Trebuchet MS" w:cs="Arial"/>
          <w:lang w:eastAsia="ar-SA"/>
        </w:rPr>
        <w:t xml:space="preserve">5.- </w:t>
      </w:r>
      <w:r w:rsidR="008D19D5" w:rsidRPr="00057681">
        <w:rPr>
          <w:rFonts w:ascii="Trebuchet MS" w:hAnsi="Trebuchet MS" w:cs="Arial"/>
          <w:lang w:eastAsia="ar-SA"/>
        </w:rPr>
        <w:t>Zigorra</w:t>
      </w:r>
      <w:r w:rsidR="00CB123C" w:rsidRPr="00057681">
        <w:rPr>
          <w:rFonts w:ascii="Trebuchet MS" w:hAnsi="Trebuchet MS" w:cs="Arial"/>
          <w:lang w:eastAsia="ar-SA"/>
        </w:rPr>
        <w:t>k ezartzeko prozedurak kontuan hartuko ditu kontraesan eta graduazio printzipioak, proportzionaltasuna eta inguruabarrak kontuan hartuta</w:t>
      </w:r>
      <w:r w:rsidR="00C54C75" w:rsidRPr="00057681">
        <w:rPr>
          <w:rFonts w:ascii="Trebuchet MS" w:hAnsi="Trebuchet MS" w:cs="Arial"/>
          <w:lang w:eastAsia="ar-SA"/>
        </w:rPr>
        <w:t>.</w:t>
      </w:r>
    </w:p>
    <w:p w:rsidR="003809B7" w:rsidRPr="00057681" w:rsidRDefault="005870E7" w:rsidP="00F6267F">
      <w:pPr>
        <w:pStyle w:val="3izenburua"/>
        <w:spacing w:before="240" w:after="60"/>
        <w:rPr>
          <w:rFonts w:ascii="Trebuchet MS" w:hAnsi="Trebuchet MS"/>
          <w:sz w:val="22"/>
        </w:rPr>
      </w:pPr>
      <w:bookmarkStart w:id="111" w:name="_Toc63440926"/>
      <w:r w:rsidRPr="00057681">
        <w:rPr>
          <w:rFonts w:ascii="Trebuchet MS" w:hAnsi="Trebuchet MS"/>
          <w:sz w:val="22"/>
        </w:rPr>
        <w:t>3</w:t>
      </w:r>
      <w:r w:rsidR="00465B61" w:rsidRPr="00057681">
        <w:rPr>
          <w:rFonts w:ascii="Trebuchet MS" w:hAnsi="Trebuchet MS"/>
          <w:sz w:val="22"/>
        </w:rPr>
        <w:t>6</w:t>
      </w:r>
      <w:r w:rsidRPr="00057681">
        <w:rPr>
          <w:rFonts w:ascii="Trebuchet MS" w:hAnsi="Trebuchet MS"/>
          <w:sz w:val="22"/>
        </w:rPr>
        <w:t>.</w:t>
      </w:r>
      <w:r w:rsidR="00427940" w:rsidRPr="00057681">
        <w:rPr>
          <w:rFonts w:ascii="Trebuchet MS" w:hAnsi="Trebuchet MS"/>
          <w:sz w:val="22"/>
        </w:rPr>
        <w:t>5</w:t>
      </w:r>
      <w:r w:rsidRPr="00057681">
        <w:rPr>
          <w:rFonts w:ascii="Trebuchet MS" w:hAnsi="Trebuchet MS"/>
          <w:sz w:val="22"/>
        </w:rPr>
        <w:t>.- Eraikitzeko eta eraisteko hondakinen arloko betebeharrak</w:t>
      </w:r>
      <w:bookmarkEnd w:id="111"/>
    </w:p>
    <w:p w:rsidR="00072AA8" w:rsidRPr="00057681" w:rsidRDefault="00D871C4"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1.- </w:t>
      </w:r>
      <w:r w:rsidR="00EC30FA" w:rsidRPr="00057681">
        <w:rPr>
          <w:rFonts w:ascii="Trebuchet MS" w:hAnsi="Trebuchet MS" w:cs="Arial"/>
          <w:lang w:eastAsia="ar-SA"/>
        </w:rPr>
        <w:t>K</w:t>
      </w:r>
      <w:r w:rsidR="00EC30FA" w:rsidRPr="00057681">
        <w:rPr>
          <w:rFonts w:ascii="Trebuchet MS" w:hAnsi="Trebuchet MS" w:cs="Arial"/>
        </w:rPr>
        <w:t xml:space="preserve">lausula agiri </w:t>
      </w:r>
      <w:r w:rsidR="00995103" w:rsidRPr="00057681">
        <w:rPr>
          <w:rFonts w:ascii="Trebuchet MS" w:hAnsi="Trebuchet MS" w:cs="Arial"/>
          <w:lang w:eastAsia="ar-SA"/>
        </w:rPr>
        <w:t xml:space="preserve">honetako ezaugarrien taulako </w:t>
      </w:r>
      <w:hyperlink w:anchor="CC_28" w:history="1">
        <w:r w:rsidR="00995103" w:rsidRPr="00057681">
          <w:rPr>
            <w:rStyle w:val="Hiperesteka"/>
            <w:rFonts w:ascii="Trebuchet MS" w:hAnsi="Trebuchet MS" w:cs="Arial"/>
            <w:b/>
            <w:lang w:eastAsia="ar-SA"/>
          </w:rPr>
          <w:t>28. atalean</w:t>
        </w:r>
      </w:hyperlink>
      <w:r w:rsidR="00995103" w:rsidRPr="00057681">
        <w:rPr>
          <w:rFonts w:ascii="Trebuchet MS" w:hAnsi="Trebuchet MS" w:cs="Arial"/>
          <w:lang w:eastAsia="ar-SA"/>
        </w:rPr>
        <w:t xml:space="preserve"> horrela aurreikusten denean, aplikagarri den araudian aurreikusitako betebeharrez gain, obra gauzatzen duen pertsona fisiko edo juridikoak plan bat aurkeztu behar </w:t>
      </w:r>
      <w:r w:rsidR="00C254E9" w:rsidRPr="00057681">
        <w:rPr>
          <w:rFonts w:ascii="Trebuchet MS" w:hAnsi="Trebuchet MS" w:cs="Arial"/>
          <w:lang w:eastAsia="ar-SA"/>
        </w:rPr>
        <w:t>du</w:t>
      </w:r>
      <w:r w:rsidR="00995103" w:rsidRPr="00057681">
        <w:rPr>
          <w:rFonts w:ascii="Trebuchet MS" w:hAnsi="Trebuchet MS" w:cs="Arial"/>
          <w:lang w:eastAsia="ar-SA"/>
        </w:rPr>
        <w:t xml:space="preserve">. Obran sortuko diren eraikuntza eta eraispen hondakinei lotuta dagozkion betebeharrak nola beteko dituen islatu behar du plan horretan, zehazki, </w:t>
      </w:r>
      <w:r w:rsidR="00E32120" w:rsidRPr="00057681">
        <w:rPr>
          <w:rFonts w:ascii="Trebuchet MS" w:hAnsi="Trebuchet MS" w:cs="Arial"/>
          <w:lang w:eastAsia="ar-SA"/>
        </w:rPr>
        <w:t>e</w:t>
      </w:r>
      <w:r w:rsidR="00995103" w:rsidRPr="00057681">
        <w:rPr>
          <w:rFonts w:ascii="Trebuchet MS" w:hAnsi="Trebuchet MS" w:cs="Arial"/>
          <w:lang w:eastAsia="ar-SA"/>
        </w:rPr>
        <w:t>raikitze eta eraisteko hondakinen produkzioa eta kudeaketa arautzen duen otsailaren 1eko 105/2008 Errege Dekretuko 4.1 eta 5. artikuluetan jasotako betebeharrak islatuz</w:t>
      </w:r>
      <w:r w:rsidR="001F5D17" w:rsidRPr="00057681">
        <w:rPr>
          <w:rFonts w:ascii="Trebuchet MS" w:hAnsi="Trebuchet MS" w:cs="Arial"/>
          <w:lang w:eastAsia="ar-SA"/>
        </w:rPr>
        <w:t xml:space="preserve">. </w:t>
      </w:r>
      <w:r w:rsidR="001F5D17" w:rsidRPr="00057681">
        <w:rPr>
          <w:rFonts w:ascii="Trebuchet MS" w:hAnsi="Trebuchet MS" w:cs="Arial"/>
        </w:rPr>
        <w:t>Halaber 112</w:t>
      </w:r>
      <w:r w:rsidR="00142B5E" w:rsidRPr="00057681">
        <w:rPr>
          <w:rFonts w:ascii="Trebuchet MS" w:hAnsi="Trebuchet MS" w:cs="Arial"/>
        </w:rPr>
        <w:t>/2012 Dekretua</w:t>
      </w:r>
      <w:r w:rsidR="001F5D17" w:rsidRPr="00057681">
        <w:rPr>
          <w:rFonts w:ascii="Trebuchet MS" w:hAnsi="Trebuchet MS" w:cs="Arial"/>
        </w:rPr>
        <w:t>, ekainaren 26koa, eraikuntza eta eraispen hondakinen ekoizpena eta kudeaketa arautzeko dena, bete beharko da</w:t>
      </w:r>
      <w:r w:rsidR="00995103" w:rsidRPr="00057681">
        <w:rPr>
          <w:rFonts w:ascii="Trebuchet MS" w:hAnsi="Trebuchet MS" w:cs="Arial"/>
          <w:lang w:eastAsia="ar-SA"/>
        </w:rPr>
        <w:t xml:space="preserve">. </w:t>
      </w:r>
    </w:p>
    <w:p w:rsidR="00C54C75" w:rsidRPr="00057681" w:rsidRDefault="00D871C4"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2.- </w:t>
      </w:r>
      <w:r w:rsidR="00C54C75" w:rsidRPr="00057681">
        <w:rPr>
          <w:rFonts w:ascii="Trebuchet MS" w:hAnsi="Trebuchet MS" w:cs="Arial"/>
          <w:lang w:eastAsia="ar-SA"/>
        </w:rPr>
        <w:t>Behin zuzendaritza fakultatiboak onartuta, plana obrako kontratuzko dokumentuen parte izango da.</w:t>
      </w:r>
    </w:p>
    <w:p w:rsidR="00C54C75" w:rsidRPr="00057681" w:rsidRDefault="00D871C4"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3.- </w:t>
      </w:r>
      <w:r w:rsidR="00C54C75" w:rsidRPr="00057681">
        <w:rPr>
          <w:rFonts w:ascii="Trebuchet MS" w:hAnsi="Trebuchet MS" w:cs="Arial"/>
          <w:lang w:eastAsia="ar-SA"/>
        </w:rPr>
        <w:t xml:space="preserve">Betekizun horiek ez betetzeak berekin ekarriko du </w:t>
      </w:r>
      <w:r w:rsidR="003E232D" w:rsidRPr="00057681">
        <w:rPr>
          <w:rFonts w:ascii="Trebuchet MS" w:hAnsi="Trebuchet MS" w:cs="Arial"/>
          <w:lang w:eastAsia="ar-SA"/>
        </w:rPr>
        <w:t>SPKL</w:t>
      </w:r>
      <w:r w:rsidR="00C54C75" w:rsidRPr="00057681">
        <w:rPr>
          <w:rFonts w:ascii="Trebuchet MS" w:hAnsi="Trebuchet MS" w:cs="Arial"/>
          <w:lang w:eastAsia="ar-SA"/>
        </w:rPr>
        <w:t xml:space="preserve">ren 192. artikuluan aurreikusitako zigorra ezartzea, kontratuaren </w:t>
      </w:r>
      <w:r w:rsidR="003C6273" w:rsidRPr="00057681">
        <w:rPr>
          <w:rFonts w:ascii="Trebuchet MS" w:hAnsi="Trebuchet MS" w:cs="Arial"/>
          <w:lang w:eastAsia="ar-SA"/>
        </w:rPr>
        <w:t>objektu</w:t>
      </w:r>
      <w:r w:rsidR="00C54C75" w:rsidRPr="00057681">
        <w:rPr>
          <w:rFonts w:ascii="Trebuchet MS" w:hAnsi="Trebuchet MS" w:cs="Arial"/>
          <w:lang w:eastAsia="ar-SA"/>
        </w:rPr>
        <w:t xml:space="preserve"> den prestazioa akatsekin gauzatzeagatik.</w:t>
      </w:r>
    </w:p>
    <w:p w:rsidR="00C54C75" w:rsidRPr="00057681" w:rsidRDefault="00D871C4"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4.- </w:t>
      </w:r>
      <w:r w:rsidR="00C5480A" w:rsidRPr="00057681">
        <w:rPr>
          <w:rFonts w:ascii="Trebuchet MS" w:hAnsi="Trebuchet MS" w:cs="Arial"/>
          <w:lang w:eastAsia="ar-SA"/>
        </w:rPr>
        <w:t>Zigorra ez-</w:t>
      </w:r>
      <w:r w:rsidR="00C54C75" w:rsidRPr="00057681">
        <w:rPr>
          <w:rFonts w:ascii="Trebuchet MS" w:hAnsi="Trebuchet MS" w:cs="Arial"/>
          <w:lang w:eastAsia="ar-SA"/>
        </w:rPr>
        <w:t>betetzearen araberakoa izango da, proportzio irizpide bati jarraituz.</w:t>
      </w:r>
    </w:p>
    <w:p w:rsidR="003809B7" w:rsidRPr="00057681" w:rsidRDefault="0067104C" w:rsidP="00F6267F">
      <w:pPr>
        <w:pStyle w:val="3izenburua"/>
        <w:spacing w:before="240" w:after="60"/>
        <w:rPr>
          <w:rFonts w:ascii="Trebuchet MS" w:hAnsi="Trebuchet MS"/>
          <w:sz w:val="22"/>
        </w:rPr>
      </w:pPr>
      <w:bookmarkStart w:id="112" w:name="_Toc63440927"/>
      <w:r w:rsidRPr="00057681">
        <w:rPr>
          <w:rFonts w:ascii="Trebuchet MS" w:hAnsi="Trebuchet MS"/>
          <w:sz w:val="22"/>
        </w:rPr>
        <w:t>3</w:t>
      </w:r>
      <w:r w:rsidR="000F7F35" w:rsidRPr="00057681">
        <w:rPr>
          <w:rFonts w:ascii="Trebuchet MS" w:hAnsi="Trebuchet MS"/>
          <w:sz w:val="22"/>
        </w:rPr>
        <w:t>6</w:t>
      </w:r>
      <w:r w:rsidRPr="00057681">
        <w:rPr>
          <w:rFonts w:ascii="Trebuchet MS" w:hAnsi="Trebuchet MS"/>
          <w:sz w:val="22"/>
        </w:rPr>
        <w:t>.</w:t>
      </w:r>
      <w:r w:rsidR="00427940" w:rsidRPr="00057681">
        <w:rPr>
          <w:rFonts w:ascii="Trebuchet MS" w:hAnsi="Trebuchet MS"/>
          <w:sz w:val="22"/>
        </w:rPr>
        <w:t>6</w:t>
      </w:r>
      <w:r w:rsidR="00465B61" w:rsidRPr="00057681">
        <w:rPr>
          <w:rFonts w:ascii="Trebuchet MS" w:hAnsi="Trebuchet MS"/>
          <w:sz w:val="22"/>
        </w:rPr>
        <w:t>.-</w:t>
      </w:r>
      <w:r w:rsidRPr="00057681">
        <w:rPr>
          <w:rFonts w:ascii="Trebuchet MS" w:hAnsi="Trebuchet MS"/>
          <w:sz w:val="22"/>
        </w:rPr>
        <w:t xml:space="preserve"> Lantaldeari eta langileei buruzko betebeharrak</w:t>
      </w:r>
      <w:bookmarkEnd w:id="112"/>
      <w:r w:rsidRPr="00057681">
        <w:rPr>
          <w:rFonts w:ascii="Trebuchet MS" w:hAnsi="Trebuchet MS"/>
          <w:sz w:val="22"/>
        </w:rPr>
        <w:t xml:space="preserve"> </w:t>
      </w:r>
    </w:p>
    <w:p w:rsidR="00560860" w:rsidRPr="00057681" w:rsidRDefault="001B6795"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1.- </w:t>
      </w:r>
      <w:r w:rsidR="00560860" w:rsidRPr="00057681">
        <w:rPr>
          <w:rFonts w:ascii="Trebuchet MS" w:hAnsi="Trebuchet MS" w:cs="Arial"/>
          <w:lang w:eastAsia="ar-SA"/>
        </w:rPr>
        <w:t>Kontratistak lantalde eta langile egokiekin egin behar ditu obrak, eskaintzak jasotzen dituen bitartekoak barne, eta lanen martxak noiznahi sortzen dituen premiei behar bezala erantzun.</w:t>
      </w:r>
    </w:p>
    <w:p w:rsidR="00560860" w:rsidRPr="00057681" w:rsidRDefault="001B6795"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2.- </w:t>
      </w:r>
      <w:r w:rsidR="00560860" w:rsidRPr="00057681">
        <w:rPr>
          <w:rFonts w:ascii="Trebuchet MS" w:hAnsi="Trebuchet MS" w:cs="Arial"/>
          <w:lang w:eastAsia="ar-SA"/>
        </w:rPr>
        <w:t>Zehazki, bere kontura aurreikusi behar du proiekturako eta obrarako beharko duen laguntza tekniko guztia, lan eta espezialitate bakoitzak eskatzen dituen premiei ondo erantzuteko gai izango dena.</w:t>
      </w:r>
    </w:p>
    <w:p w:rsidR="00560860" w:rsidRPr="00057681" w:rsidRDefault="001B6795"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3.- </w:t>
      </w:r>
      <w:r w:rsidR="00560860" w:rsidRPr="00057681">
        <w:rPr>
          <w:rFonts w:ascii="Trebuchet MS" w:hAnsi="Trebuchet MS" w:cs="Arial"/>
          <w:lang w:eastAsia="ar-SA"/>
        </w:rPr>
        <w:t>Administrazioak bereziki delikatu edo kritikoak diren gai edo arloetan arduradunak izango diren adituak izendatzeko eskatu ahalko dio enpresa kontratistari, baldin eta obretako Zuzendaritza Fakultatiboaren ustez horien beharra badago.</w:t>
      </w:r>
    </w:p>
    <w:p w:rsidR="00560860" w:rsidRPr="00057681" w:rsidRDefault="001B6795"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4.- </w:t>
      </w:r>
      <w:r w:rsidR="00560860" w:rsidRPr="00057681">
        <w:rPr>
          <w:rFonts w:ascii="Trebuchet MS" w:hAnsi="Trebuchet MS" w:cs="Arial"/>
          <w:lang w:eastAsia="ar-SA"/>
        </w:rPr>
        <w:t xml:space="preserve">Enpresa kontratista behartuta dago, </w:t>
      </w:r>
      <w:r w:rsidR="00EC30FA" w:rsidRPr="00057681">
        <w:rPr>
          <w:rFonts w:ascii="Trebuchet MS" w:hAnsi="Trebuchet MS" w:cs="Arial"/>
        </w:rPr>
        <w:t xml:space="preserve">klausula agiri </w:t>
      </w:r>
      <w:r w:rsidR="00560860" w:rsidRPr="00057681">
        <w:rPr>
          <w:rFonts w:ascii="Trebuchet MS" w:hAnsi="Trebuchet MS" w:cs="Arial"/>
          <w:lang w:eastAsia="ar-SA"/>
        </w:rPr>
        <w:t xml:space="preserve">honetan aipatzen diren lanak egiteko, bere eskaintzan izenez aipatutako teknikariak eta beste langileak izendatzera, kontratua sinatu </w:t>
      </w:r>
      <w:r w:rsidR="00560860" w:rsidRPr="00057681">
        <w:rPr>
          <w:rFonts w:ascii="Trebuchet MS" w:hAnsi="Trebuchet MS" w:cs="Arial"/>
          <w:lang w:eastAsia="ar-SA"/>
        </w:rPr>
        <w:lastRenderedPageBreak/>
        <w:t xml:space="preserve">aurretik, bertan zehazten den dedikazioarekin. Ondorioz, kontratuak irauten duen bitartean, dedikazio osoarekin izendatutako langileek ezingo dute beste ezertan lan egin. Halaber, enpresa kontratistak ezingo ditu izendatutako langileak ordeztu, baldin eta kontratuaren arduradunaren berariazko baimenik ez badu. Horregatik, kontratistak lanak egiteko izendatu dituen langileak aldatu ahal izateko </w:t>
      </w:r>
      <w:r w:rsidR="00281286" w:rsidRPr="00057681">
        <w:rPr>
          <w:rFonts w:ascii="Trebuchet MS" w:hAnsi="Trebuchet MS" w:cs="Arial"/>
          <w:lang w:eastAsia="ar-SA"/>
        </w:rPr>
        <w:t>A</w:t>
      </w:r>
      <w:r w:rsidR="00560860" w:rsidRPr="00057681">
        <w:rPr>
          <w:rFonts w:ascii="Trebuchet MS" w:hAnsi="Trebuchet MS" w:cs="Arial"/>
          <w:lang w:eastAsia="ar-SA"/>
        </w:rPr>
        <w:t>dministrazioaren onarpena beharko du eta, hala eskatzen bazaio, sartu nahi dituen langile berrien curriculuma aurkeztu beharko du aldez aurretik.</w:t>
      </w:r>
    </w:p>
    <w:p w:rsidR="00560860" w:rsidRPr="00057681" w:rsidRDefault="001B6795"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5.- </w:t>
      </w:r>
      <w:r w:rsidR="00560860" w:rsidRPr="00057681">
        <w:rPr>
          <w:rFonts w:ascii="Trebuchet MS" w:hAnsi="Trebuchet MS" w:cs="Arial"/>
          <w:lang w:eastAsia="ar-SA"/>
        </w:rPr>
        <w:t>Pertsona kolaboratzaileen parte</w:t>
      </w:r>
      <w:r w:rsidR="00281286" w:rsidRPr="00057681">
        <w:rPr>
          <w:rFonts w:ascii="Trebuchet MS" w:hAnsi="Trebuchet MS" w:cs="Arial"/>
          <w:lang w:eastAsia="ar-SA"/>
        </w:rPr>
        <w:t xml:space="preserve"> </w:t>
      </w:r>
      <w:r w:rsidR="00560860" w:rsidRPr="00057681">
        <w:rPr>
          <w:rFonts w:ascii="Trebuchet MS" w:hAnsi="Trebuchet MS" w:cs="Arial"/>
          <w:lang w:eastAsia="ar-SA"/>
        </w:rPr>
        <w:t>hartzea proposatzen bada, horien lankidetza</w:t>
      </w:r>
      <w:r w:rsidR="00F56E99" w:rsidRPr="00057681">
        <w:rPr>
          <w:rFonts w:ascii="Trebuchet MS" w:hAnsi="Trebuchet MS" w:cs="Arial"/>
          <w:lang w:eastAsia="ar-SA"/>
        </w:rPr>
        <w:t xml:space="preserve"> </w:t>
      </w:r>
      <w:r w:rsidR="00560860" w:rsidRPr="00057681">
        <w:rPr>
          <w:rFonts w:ascii="Trebuchet MS" w:hAnsi="Trebuchet MS" w:cs="Arial"/>
          <w:lang w:eastAsia="ar-SA"/>
        </w:rPr>
        <w:t>konpromisoaren adierazpena helarazi beharko da. Enpresa kontratistak ezingo die bere eskaintzan proposatutako kolaborazioei uko egin eta ezingo ditu beste batzuekin ordeztu Kontratuaren arduradunaren onarpenik izan ezean.</w:t>
      </w:r>
    </w:p>
    <w:p w:rsidR="001B6795" w:rsidRPr="00057681" w:rsidRDefault="001B6795"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6.- Aurreko paragrafoetan ezarritako betebeharrak </w:t>
      </w:r>
      <w:r w:rsidR="00C03A98" w:rsidRPr="00057681">
        <w:rPr>
          <w:rFonts w:ascii="Trebuchet MS" w:hAnsi="Trebuchet MS" w:cs="Arial"/>
          <w:lang w:eastAsia="ar-SA"/>
        </w:rPr>
        <w:t>egikaritze</w:t>
      </w:r>
      <w:r w:rsidRPr="00057681">
        <w:rPr>
          <w:rFonts w:ascii="Trebuchet MS" w:hAnsi="Trebuchet MS" w:cs="Arial"/>
          <w:lang w:eastAsia="ar-SA"/>
        </w:rPr>
        <w:t xml:space="preserve"> baldintza berezi moduan ezartzen dira, eta egiaztatu egin beharko dira kontratua </w:t>
      </w:r>
      <w:r w:rsidR="00EA10F9" w:rsidRPr="00057681">
        <w:rPr>
          <w:rFonts w:ascii="Trebuchet MS" w:hAnsi="Trebuchet MS" w:cs="Arial"/>
          <w:lang w:eastAsia="ar-SA"/>
        </w:rPr>
        <w:t>egikari</w:t>
      </w:r>
      <w:r w:rsidRPr="00057681">
        <w:rPr>
          <w:rFonts w:ascii="Trebuchet MS" w:hAnsi="Trebuchet MS" w:cs="Arial"/>
          <w:lang w:eastAsia="ar-SA"/>
        </w:rPr>
        <w:t>tzean. Betebehar horiek bete ezean isu</w:t>
      </w:r>
      <w:r w:rsidR="00F807D6" w:rsidRPr="00057681">
        <w:rPr>
          <w:rFonts w:ascii="Trebuchet MS" w:hAnsi="Trebuchet MS" w:cs="Arial"/>
          <w:lang w:eastAsia="ar-SA"/>
        </w:rPr>
        <w:t>n ekonomikoak ezarriko dira, ez-</w:t>
      </w:r>
      <w:r w:rsidRPr="00057681">
        <w:rPr>
          <w:rFonts w:ascii="Trebuchet MS" w:hAnsi="Trebuchet MS" w:cs="Arial"/>
          <w:lang w:eastAsia="ar-SA"/>
        </w:rPr>
        <w:t>betetzearen larritasunaren araberakoak, eta isun horiek ezingo dute gainditu kontratuaren prezioaren</w:t>
      </w:r>
      <w:r w:rsidR="006907F3" w:rsidRPr="00057681">
        <w:rPr>
          <w:rFonts w:ascii="Trebuchet MS" w:hAnsi="Trebuchet MS" w:cs="Arial"/>
          <w:lang w:eastAsia="ar-SA"/>
        </w:rPr>
        <w:t xml:space="preserve"> %</w:t>
      </w:r>
      <w:r w:rsidRPr="00057681">
        <w:rPr>
          <w:rFonts w:ascii="Trebuchet MS" w:hAnsi="Trebuchet MS" w:cs="Arial"/>
          <w:lang w:eastAsia="ar-SA"/>
        </w:rPr>
        <w:t xml:space="preserve"> 10. N</w:t>
      </w:r>
      <w:r w:rsidR="00F807D6" w:rsidRPr="00057681">
        <w:rPr>
          <w:rFonts w:ascii="Trebuchet MS" w:hAnsi="Trebuchet MS" w:cs="Arial"/>
          <w:lang w:eastAsia="ar-SA"/>
        </w:rPr>
        <w:t>olanahi ere, betebehar baten ez-</w:t>
      </w:r>
      <w:r w:rsidRPr="00057681">
        <w:rPr>
          <w:rFonts w:ascii="Trebuchet MS" w:hAnsi="Trebuchet MS" w:cs="Arial"/>
          <w:lang w:eastAsia="ar-SA"/>
        </w:rPr>
        <w:t>betetzea oso larritzat jotzen den kasuetan, betebehar hori kontratuaren funtsezko bet</w:t>
      </w:r>
      <w:r w:rsidR="00F807D6" w:rsidRPr="00057681">
        <w:rPr>
          <w:rFonts w:ascii="Trebuchet MS" w:hAnsi="Trebuchet MS" w:cs="Arial"/>
          <w:lang w:eastAsia="ar-SA"/>
        </w:rPr>
        <w:t>ebehartzat joko da eta haren ez-</w:t>
      </w:r>
      <w:r w:rsidRPr="00057681">
        <w:rPr>
          <w:rFonts w:ascii="Trebuchet MS" w:hAnsi="Trebuchet MS" w:cs="Arial"/>
          <w:lang w:eastAsia="ar-SA"/>
        </w:rPr>
        <w:t>betetzeak kontratua suntsitzea ekarri ahal izango du. Isun horiek kobratzeko, isunaren zenbatekoa osoki edo zati batean kenduko da enpresa kontratistari ordaindu beharreko zenbatekotik; bestela, bermearen bidez ordainduko dira.</w:t>
      </w:r>
    </w:p>
    <w:p w:rsidR="00F05A10" w:rsidRPr="00057681" w:rsidRDefault="00F05A10" w:rsidP="00F6267F">
      <w:pPr>
        <w:pStyle w:val="3izenburua"/>
        <w:spacing w:before="240" w:after="60"/>
        <w:rPr>
          <w:rFonts w:ascii="Trebuchet MS" w:hAnsi="Trebuchet MS"/>
          <w:sz w:val="22"/>
        </w:rPr>
      </w:pPr>
      <w:bookmarkStart w:id="113" w:name="__RefHeading__126_156842246"/>
      <w:bookmarkStart w:id="114" w:name="_Toc63440928"/>
      <w:bookmarkEnd w:id="113"/>
      <w:r w:rsidRPr="00057681">
        <w:rPr>
          <w:rFonts w:ascii="Trebuchet MS" w:hAnsi="Trebuchet MS"/>
          <w:sz w:val="22"/>
        </w:rPr>
        <w:t>36.</w:t>
      </w:r>
      <w:r w:rsidR="00427940" w:rsidRPr="00057681">
        <w:rPr>
          <w:rFonts w:ascii="Trebuchet MS" w:hAnsi="Trebuchet MS"/>
          <w:sz w:val="22"/>
        </w:rPr>
        <w:t>7</w:t>
      </w:r>
      <w:r w:rsidRPr="00057681">
        <w:rPr>
          <w:rFonts w:ascii="Trebuchet MS" w:hAnsi="Trebuchet MS"/>
          <w:sz w:val="22"/>
        </w:rPr>
        <w:t>.- Makineriari eta bitarteko teknikoei buruzko betebeharrak</w:t>
      </w:r>
      <w:bookmarkEnd w:id="114"/>
    </w:p>
    <w:p w:rsidR="00F05A10" w:rsidRPr="00057681" w:rsidRDefault="00F05A10" w:rsidP="00123C90">
      <w:pPr>
        <w:suppressAutoHyphens/>
        <w:spacing w:before="60" w:line="240" w:lineRule="atLeast"/>
        <w:ind w:right="-1"/>
        <w:jc w:val="both"/>
        <w:rPr>
          <w:rFonts w:ascii="Trebuchet MS" w:hAnsi="Trebuchet MS" w:cs="Arial"/>
          <w:vanish/>
          <w:lang w:eastAsia="zh-CN"/>
        </w:rPr>
      </w:pPr>
      <w:r w:rsidRPr="00057681">
        <w:rPr>
          <w:rFonts w:ascii="Trebuchet MS" w:hAnsi="Trebuchet MS" w:cs="Arial"/>
        </w:rPr>
        <w:t>1.- Kontratistak bere eskaintzan aipatutako makinak eta bitarteko teknikoak jarriko ditu eta, oro har, obrak ondo egiteko behar diren guztiak.</w:t>
      </w:r>
    </w:p>
    <w:p w:rsidR="00F05A10" w:rsidRPr="00057681" w:rsidRDefault="00F05A10"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rPr>
        <w:t>2.- Bere eskaintzan sartutako makinak edo bitarteko teknikoak aldatu ahal izateko, proposamen arrazoitu bat aurkeztu beharko du, eta Administrazioaren onarpena behar</w:t>
      </w:r>
      <w:r w:rsidR="00C03A98" w:rsidRPr="00057681">
        <w:rPr>
          <w:rFonts w:ascii="Trebuchet MS" w:hAnsi="Trebuchet MS" w:cs="Arial"/>
        </w:rPr>
        <w:t>ko</w:t>
      </w:r>
      <w:r w:rsidRPr="00057681">
        <w:rPr>
          <w:rFonts w:ascii="Trebuchet MS" w:hAnsi="Trebuchet MS" w:cs="Arial"/>
        </w:rPr>
        <w:t xml:space="preserve"> du.</w:t>
      </w:r>
    </w:p>
    <w:p w:rsidR="00F05A10" w:rsidRPr="00057681" w:rsidRDefault="00F05A10" w:rsidP="00123C90">
      <w:pPr>
        <w:suppressAutoHyphens/>
        <w:spacing w:before="60" w:line="240" w:lineRule="atLeast"/>
        <w:ind w:right="-1"/>
        <w:jc w:val="both"/>
        <w:rPr>
          <w:rFonts w:ascii="Trebuchet MS" w:hAnsi="Trebuchet MS" w:cs="Arial"/>
        </w:rPr>
      </w:pPr>
      <w:r w:rsidRPr="00057681">
        <w:rPr>
          <w:rFonts w:ascii="Trebuchet MS" w:hAnsi="Trebuchet MS" w:cs="Arial"/>
        </w:rPr>
        <w:t xml:space="preserve">3.- </w:t>
      </w:r>
      <w:r w:rsidR="00C03A98" w:rsidRPr="00057681">
        <w:rPr>
          <w:rFonts w:ascii="Trebuchet MS" w:hAnsi="Trebuchet MS" w:cs="Arial"/>
        </w:rPr>
        <w:t>Makinak eta baliabide teknikoak lan baldintza egokietan mantenduko dira uneoro, eta kontratuaren xede diren obretan behar besteko dedikazioa emanda. Ezin izango dira haiek kendu zuzendaritza fakultatiboaren baimenik gabe, betiere aldez aurretik aurreikusitako obra unitateak amaitu direla egiaztatzen bada</w:t>
      </w:r>
      <w:r w:rsidRPr="00057681">
        <w:rPr>
          <w:rFonts w:ascii="Trebuchet MS" w:hAnsi="Trebuchet MS" w:cs="Arial"/>
        </w:rPr>
        <w:t>.</w:t>
      </w:r>
    </w:p>
    <w:p w:rsidR="00EA2E4C" w:rsidRPr="00057681" w:rsidRDefault="00F05A10"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rPr>
        <w:t xml:space="preserve">4.- Aurreko paragrafoetan ezarritako betebeharrak </w:t>
      </w:r>
      <w:r w:rsidR="00EA10F9" w:rsidRPr="00057681">
        <w:rPr>
          <w:rFonts w:ascii="Trebuchet MS" w:hAnsi="Trebuchet MS" w:cs="Arial"/>
        </w:rPr>
        <w:t>egikari</w:t>
      </w:r>
      <w:r w:rsidRPr="00057681">
        <w:rPr>
          <w:rFonts w:ascii="Trebuchet MS" w:hAnsi="Trebuchet MS" w:cs="Arial"/>
        </w:rPr>
        <w:t xml:space="preserve">tze baldintza berezi moduan ezartzen dira, eta egiaztatu egin beharko dira kontratua </w:t>
      </w:r>
      <w:r w:rsidR="00EA10F9" w:rsidRPr="00057681">
        <w:rPr>
          <w:rFonts w:ascii="Trebuchet MS" w:hAnsi="Trebuchet MS" w:cs="Arial"/>
        </w:rPr>
        <w:t>egikari</w:t>
      </w:r>
      <w:r w:rsidRPr="00057681">
        <w:rPr>
          <w:rFonts w:ascii="Trebuchet MS" w:hAnsi="Trebuchet MS" w:cs="Arial"/>
        </w:rPr>
        <w:t>tzean.</w:t>
      </w:r>
      <w:r w:rsidRPr="00057681">
        <w:rPr>
          <w:rFonts w:ascii="Trebuchet MS" w:hAnsi="Trebuchet MS" w:cs="Arial"/>
          <w:lang w:eastAsia="zh-CN"/>
        </w:rPr>
        <w:t xml:space="preserve"> Betebehar horiek bete ezean isun ekonomikoak ezarriko dira, ez</w:t>
      </w:r>
      <w:r w:rsidR="00F807D6" w:rsidRPr="00057681">
        <w:rPr>
          <w:rFonts w:ascii="Trebuchet MS" w:hAnsi="Trebuchet MS" w:cs="Arial"/>
          <w:lang w:eastAsia="zh-CN"/>
        </w:rPr>
        <w:t>-</w:t>
      </w:r>
      <w:r w:rsidRPr="00057681">
        <w:rPr>
          <w:rFonts w:ascii="Trebuchet MS" w:hAnsi="Trebuchet MS" w:cs="Arial"/>
          <w:lang w:eastAsia="zh-CN"/>
        </w:rPr>
        <w:t>betetzearen larritasunaren araberakoak, eta isun horiek ezingo dute gaindit</w:t>
      </w:r>
      <w:r w:rsidR="006907F3" w:rsidRPr="00057681">
        <w:rPr>
          <w:rFonts w:ascii="Trebuchet MS" w:hAnsi="Trebuchet MS" w:cs="Arial"/>
          <w:lang w:eastAsia="zh-CN"/>
        </w:rPr>
        <w:t>u kontratuaren prezioaren %</w:t>
      </w:r>
      <w:r w:rsidRPr="00057681">
        <w:rPr>
          <w:rFonts w:ascii="Trebuchet MS" w:hAnsi="Trebuchet MS" w:cs="Arial"/>
          <w:lang w:eastAsia="zh-CN"/>
        </w:rPr>
        <w:t xml:space="preserve"> 10. N</w:t>
      </w:r>
      <w:r w:rsidR="00F807D6" w:rsidRPr="00057681">
        <w:rPr>
          <w:rFonts w:ascii="Trebuchet MS" w:hAnsi="Trebuchet MS" w:cs="Arial"/>
          <w:lang w:eastAsia="zh-CN"/>
        </w:rPr>
        <w:t>olanahi ere, betebehar baten ez-</w:t>
      </w:r>
      <w:r w:rsidRPr="00057681">
        <w:rPr>
          <w:rFonts w:ascii="Trebuchet MS" w:hAnsi="Trebuchet MS" w:cs="Arial"/>
          <w:lang w:eastAsia="zh-CN"/>
        </w:rPr>
        <w:t>betetzea oso larritzat jotzen den kasuetan, betebehar hori kontratuaren funtsezko bet</w:t>
      </w:r>
      <w:r w:rsidR="00F807D6" w:rsidRPr="00057681">
        <w:rPr>
          <w:rFonts w:ascii="Trebuchet MS" w:hAnsi="Trebuchet MS" w:cs="Arial"/>
          <w:lang w:eastAsia="zh-CN"/>
        </w:rPr>
        <w:t>ebehartzat joko da eta haren ez-</w:t>
      </w:r>
      <w:r w:rsidRPr="00057681">
        <w:rPr>
          <w:rFonts w:ascii="Trebuchet MS" w:hAnsi="Trebuchet MS" w:cs="Arial"/>
          <w:lang w:eastAsia="zh-CN"/>
        </w:rPr>
        <w:t>betetzeak kontratua suntsitzea ekarri ahal izango du. Isun horiek kobratzeko, isunaren zenbatekoa osoki edo zati batean kenduko da enpresa kontratistari ordaindu beharreko zenbatekotik; bestela, bermearen bidez ordainduko dir</w:t>
      </w:r>
      <w:r w:rsidR="00EA2E4C" w:rsidRPr="00057681">
        <w:rPr>
          <w:rFonts w:ascii="Trebuchet MS" w:hAnsi="Trebuchet MS" w:cs="Arial"/>
          <w:lang w:eastAsia="zh-CN"/>
        </w:rPr>
        <w:t>a.</w:t>
      </w:r>
    </w:p>
    <w:p w:rsidR="00EA2E4C" w:rsidRPr="00057681" w:rsidRDefault="00EA2E4C" w:rsidP="00F6267F">
      <w:pPr>
        <w:pStyle w:val="3izenburua"/>
        <w:spacing w:before="240" w:after="60"/>
        <w:rPr>
          <w:rFonts w:ascii="Trebuchet MS" w:hAnsi="Trebuchet MS"/>
          <w:sz w:val="22"/>
        </w:rPr>
      </w:pPr>
      <w:bookmarkStart w:id="115" w:name="_Toc63440929"/>
      <w:r w:rsidRPr="00057681">
        <w:rPr>
          <w:rFonts w:ascii="Trebuchet MS" w:hAnsi="Trebuchet MS"/>
          <w:sz w:val="22"/>
        </w:rPr>
        <w:t>36.</w:t>
      </w:r>
      <w:r w:rsidR="00427940" w:rsidRPr="00057681">
        <w:rPr>
          <w:rFonts w:ascii="Trebuchet MS" w:hAnsi="Trebuchet MS"/>
          <w:sz w:val="22"/>
        </w:rPr>
        <w:t>8</w:t>
      </w:r>
      <w:r w:rsidRPr="00057681">
        <w:rPr>
          <w:rFonts w:ascii="Trebuchet MS" w:hAnsi="Trebuchet MS"/>
          <w:sz w:val="22"/>
        </w:rPr>
        <w:t>.- Baimen eta lizentzien kudeaketaren inguruko betebeharrak</w:t>
      </w:r>
      <w:bookmarkEnd w:id="115"/>
    </w:p>
    <w:p w:rsidR="003809B7" w:rsidRPr="00057681" w:rsidRDefault="0056086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1.- Enpresa kontratistaren kontura eta haren ardura izango da, baldin eta kontratazio organoak bere kabuz kudeatzea erabakitzen ez badu, lanak behar bezala gauzatzeko beharrezkoak diren baimen, lizentzia eta onarpenak eskuratzea, bere kontura eskumeneko organismoen baldintza eta manuak errespetatu beharko dituelarik.</w:t>
      </w:r>
      <w:r w:rsidR="003809B7" w:rsidRPr="00057681">
        <w:rPr>
          <w:rFonts w:ascii="Trebuchet MS" w:hAnsi="Trebuchet MS" w:cs="Arial"/>
        </w:rPr>
        <w:t xml:space="preserve"> </w:t>
      </w:r>
    </w:p>
    <w:p w:rsidR="003809B7" w:rsidRPr="00057681" w:rsidRDefault="0056086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Baimenak, lizentziak edo onarpenak eskuratzeak tasa, fidantza edo bestelako gasturen bat badakar, </w:t>
      </w:r>
      <w:r w:rsidR="00C03A98" w:rsidRPr="00057681">
        <w:rPr>
          <w:rFonts w:ascii="Trebuchet MS" w:hAnsi="Trebuchet MS" w:cs="Arial"/>
        </w:rPr>
        <w:t>enpresa kontratistak ordaindu edo gordailutuko ditu</w:t>
      </w:r>
      <w:r w:rsidRPr="00057681">
        <w:rPr>
          <w:rFonts w:ascii="Trebuchet MS" w:hAnsi="Trebuchet MS" w:cs="Arial"/>
        </w:rPr>
        <w:t>.</w:t>
      </w:r>
    </w:p>
    <w:p w:rsidR="00DB2F02" w:rsidRPr="00057681" w:rsidRDefault="00907820" w:rsidP="007158EE">
      <w:pPr>
        <w:pStyle w:val="2izenburua"/>
        <w:spacing w:line="240" w:lineRule="atLeast"/>
        <w:jc w:val="both"/>
        <w:rPr>
          <w:rFonts w:ascii="Trebuchet MS" w:hAnsi="Trebuchet MS"/>
          <w:i w:val="0"/>
          <w:sz w:val="22"/>
          <w:szCs w:val="22"/>
        </w:rPr>
      </w:pPr>
      <w:bookmarkStart w:id="116" w:name="_Toc63440930"/>
      <w:r w:rsidRPr="00057681">
        <w:rPr>
          <w:rFonts w:ascii="Trebuchet MS" w:hAnsi="Trebuchet MS"/>
          <w:i w:val="0"/>
          <w:sz w:val="22"/>
          <w:szCs w:val="22"/>
        </w:rPr>
        <w:t>37.- Kontratistari eskatu ahal zaizkion gastuak</w:t>
      </w:r>
      <w:bookmarkEnd w:id="116"/>
    </w:p>
    <w:p w:rsidR="003809B7" w:rsidRPr="00057681" w:rsidRDefault="00DB2F02"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Kontratistaren kontura izango dira kontratua formalizatzeko gastuak</w:t>
      </w:r>
      <w:r w:rsidR="00C03A98" w:rsidRPr="00057681">
        <w:rPr>
          <w:rFonts w:ascii="Trebuchet MS" w:hAnsi="Trebuchet MS" w:cs="Arial"/>
        </w:rPr>
        <w:t>, kontratua</w:t>
      </w:r>
      <w:r w:rsidRPr="00057681">
        <w:rPr>
          <w:rFonts w:ascii="Trebuchet MS" w:hAnsi="Trebuchet MS" w:cs="Arial"/>
        </w:rPr>
        <w:t xml:space="preserve"> eskritura publikora eramaten bada. Era berean, bere kontura izango dira, kontratatutako prestazioa betetzeko enpresak egin beharreko gastuak, horien barnean daudelarik gastu orokorrak, finantza arlokoak, aseguruenak, tasak, fi</w:t>
      </w:r>
      <w:r w:rsidR="00C03A98" w:rsidRPr="00057681">
        <w:rPr>
          <w:rFonts w:ascii="Trebuchet MS" w:hAnsi="Trebuchet MS" w:cs="Arial"/>
        </w:rPr>
        <w:t>d</w:t>
      </w:r>
      <w:r w:rsidRPr="00057681">
        <w:rPr>
          <w:rFonts w:ascii="Trebuchet MS" w:hAnsi="Trebuchet MS" w:cs="Arial"/>
        </w:rPr>
        <w:t>antzak, entseguak, garraio eta joan-etorriekin lotutakoak</w:t>
      </w:r>
      <w:r w:rsidR="00C03A98" w:rsidRPr="00057681">
        <w:rPr>
          <w:rFonts w:ascii="Trebuchet MS" w:hAnsi="Trebuchet MS" w:cs="Arial"/>
        </w:rPr>
        <w:t>,</w:t>
      </w:r>
      <w:r w:rsidRPr="00057681">
        <w:rPr>
          <w:rFonts w:ascii="Trebuchet MS" w:hAnsi="Trebuchet MS" w:cs="Arial"/>
        </w:rPr>
        <w:t xml:space="preserve"> bere mendeko teknikari eta laguntzaileen ordainsari eta dietekin lotutakoak eta </w:t>
      </w:r>
      <w:r w:rsidR="00EC30FA" w:rsidRPr="00057681">
        <w:rPr>
          <w:rFonts w:ascii="Trebuchet MS" w:hAnsi="Trebuchet MS" w:cs="Arial"/>
        </w:rPr>
        <w:t xml:space="preserve">klausula agiri </w:t>
      </w:r>
      <w:r w:rsidRPr="00057681">
        <w:rPr>
          <w:rFonts w:ascii="Trebuchet MS" w:hAnsi="Trebuchet MS" w:cs="Arial"/>
        </w:rPr>
        <w:t>honetan aurreikusten diren gainerakoak.</w:t>
      </w:r>
    </w:p>
    <w:p w:rsidR="00DB2F02" w:rsidRPr="00057681" w:rsidRDefault="00711F13" w:rsidP="007158EE">
      <w:pPr>
        <w:pStyle w:val="2izenburua"/>
        <w:spacing w:line="240" w:lineRule="atLeast"/>
        <w:jc w:val="both"/>
        <w:rPr>
          <w:rFonts w:ascii="Trebuchet MS" w:hAnsi="Trebuchet MS"/>
          <w:i w:val="0"/>
          <w:sz w:val="22"/>
          <w:szCs w:val="22"/>
        </w:rPr>
      </w:pPr>
      <w:bookmarkStart w:id="117" w:name="_Toc63440931"/>
      <w:r w:rsidRPr="00057681">
        <w:rPr>
          <w:rFonts w:ascii="Trebuchet MS" w:hAnsi="Trebuchet MS"/>
          <w:i w:val="0"/>
          <w:sz w:val="22"/>
          <w:szCs w:val="22"/>
        </w:rPr>
        <w:lastRenderedPageBreak/>
        <w:t>38</w:t>
      </w:r>
      <w:r w:rsidR="00645C1A" w:rsidRPr="00057681">
        <w:rPr>
          <w:rFonts w:ascii="Trebuchet MS" w:hAnsi="Trebuchet MS"/>
          <w:i w:val="0"/>
          <w:sz w:val="22"/>
          <w:szCs w:val="22"/>
        </w:rPr>
        <w:t>.</w:t>
      </w:r>
      <w:bookmarkStart w:id="118" w:name="_Toc445738808"/>
      <w:bookmarkStart w:id="119" w:name="_Toc502914911"/>
      <w:bookmarkStart w:id="120" w:name="_Toc523752846"/>
      <w:r w:rsidR="005220EE" w:rsidRPr="00057681">
        <w:rPr>
          <w:rFonts w:ascii="Trebuchet MS" w:hAnsi="Trebuchet MS"/>
          <w:i w:val="0"/>
          <w:sz w:val="22"/>
          <w:szCs w:val="22"/>
        </w:rPr>
        <w:t>-</w:t>
      </w:r>
      <w:r w:rsidR="00645C1A" w:rsidRPr="00057681">
        <w:rPr>
          <w:rFonts w:ascii="Trebuchet MS" w:hAnsi="Trebuchet MS"/>
          <w:i w:val="0"/>
          <w:sz w:val="22"/>
          <w:szCs w:val="22"/>
        </w:rPr>
        <w:t xml:space="preserve"> </w:t>
      </w:r>
      <w:bookmarkEnd w:id="118"/>
      <w:bookmarkEnd w:id="119"/>
      <w:bookmarkEnd w:id="120"/>
      <w:r w:rsidR="00907820" w:rsidRPr="00057681">
        <w:rPr>
          <w:rFonts w:ascii="Trebuchet MS" w:hAnsi="Trebuchet MS"/>
          <w:i w:val="0"/>
          <w:sz w:val="22"/>
          <w:szCs w:val="22"/>
        </w:rPr>
        <w:t>Klausula sozialak ez betetzearen ondorio juridikoak</w:t>
      </w:r>
      <w:bookmarkEnd w:id="117"/>
    </w:p>
    <w:p w:rsidR="003809B7" w:rsidRPr="00057681" w:rsidRDefault="003809B7"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w:t>
      </w:r>
      <w:r w:rsidR="00EA2E4C" w:rsidRPr="00057681">
        <w:rPr>
          <w:rFonts w:ascii="Trebuchet MS" w:hAnsi="Trebuchet MS" w:cs="Arial"/>
          <w:lang w:eastAsia="ar-SA"/>
        </w:rPr>
        <w:t>-</w:t>
      </w:r>
      <w:r w:rsidRPr="00057681">
        <w:rPr>
          <w:rFonts w:ascii="Trebuchet MS" w:hAnsi="Trebuchet MS" w:cs="Arial"/>
          <w:lang w:eastAsia="ar-SA"/>
        </w:rPr>
        <w:t xml:space="preserve"> </w:t>
      </w:r>
      <w:r w:rsidR="003C6273" w:rsidRPr="00057681">
        <w:rPr>
          <w:rFonts w:ascii="Trebuchet MS" w:hAnsi="Trebuchet MS" w:cs="Arial"/>
          <w:lang w:eastAsia="ar-SA"/>
        </w:rPr>
        <w:t>Administrazio klausula</w:t>
      </w:r>
      <w:r w:rsidR="00C817DF" w:rsidRPr="00057681">
        <w:rPr>
          <w:rFonts w:ascii="Trebuchet MS" w:hAnsi="Trebuchet MS" w:cs="Arial"/>
          <w:lang w:eastAsia="ar-SA"/>
        </w:rPr>
        <w:t xml:space="preserve"> </w:t>
      </w:r>
      <w:r w:rsidR="003C6273" w:rsidRPr="00057681">
        <w:rPr>
          <w:rFonts w:ascii="Trebuchet MS" w:hAnsi="Trebuchet MS" w:cs="Arial"/>
          <w:lang w:eastAsia="ar-SA"/>
        </w:rPr>
        <w:t>partikularr</w:t>
      </w:r>
      <w:r w:rsidR="00C817DF" w:rsidRPr="00057681">
        <w:rPr>
          <w:rFonts w:ascii="Trebuchet MS" w:hAnsi="Trebuchet MS" w:cs="Arial"/>
          <w:lang w:eastAsia="ar-SA"/>
        </w:rPr>
        <w:t xml:space="preserve">en agiri honetan </w:t>
      </w:r>
      <w:r w:rsidR="00D04BCA" w:rsidRPr="00057681">
        <w:rPr>
          <w:rFonts w:ascii="Trebuchet MS" w:hAnsi="Trebuchet MS" w:cs="Arial"/>
          <w:lang w:eastAsia="ar-SA"/>
        </w:rPr>
        <w:t>egikaritze</w:t>
      </w:r>
      <w:r w:rsidR="00C817DF" w:rsidRPr="00057681">
        <w:rPr>
          <w:rFonts w:ascii="Trebuchet MS" w:hAnsi="Trebuchet MS" w:cs="Arial"/>
          <w:lang w:eastAsia="ar-SA"/>
        </w:rPr>
        <w:t xml:space="preserve"> baldintza berezi mo</w:t>
      </w:r>
      <w:r w:rsidR="00F807D6" w:rsidRPr="00057681">
        <w:rPr>
          <w:rFonts w:ascii="Trebuchet MS" w:hAnsi="Trebuchet MS" w:cs="Arial"/>
          <w:lang w:eastAsia="ar-SA"/>
        </w:rPr>
        <w:t>duan ezarritako betebeharren ez-</w:t>
      </w:r>
      <w:r w:rsidR="00C817DF" w:rsidRPr="00057681">
        <w:rPr>
          <w:rFonts w:ascii="Trebuchet MS" w:hAnsi="Trebuchet MS" w:cs="Arial"/>
          <w:lang w:eastAsia="ar-SA"/>
        </w:rPr>
        <w:t>betetzeak arin, larri edo oso larritzat joko dira, isunak jartzeari begira.</w:t>
      </w:r>
    </w:p>
    <w:p w:rsidR="003809B7" w:rsidRPr="00057681" w:rsidRDefault="00C817DF" w:rsidP="00123C90">
      <w:pPr>
        <w:tabs>
          <w:tab w:val="left" w:pos="567"/>
        </w:tabs>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1.1.</w:t>
      </w:r>
      <w:r w:rsidR="00EA2E4C" w:rsidRPr="00057681">
        <w:rPr>
          <w:rFonts w:ascii="Trebuchet MS" w:hAnsi="Trebuchet MS" w:cs="Arial"/>
          <w:lang w:eastAsia="ar-SA"/>
        </w:rPr>
        <w:t>-</w:t>
      </w:r>
      <w:r w:rsidRPr="00057681">
        <w:rPr>
          <w:rFonts w:ascii="Trebuchet MS" w:hAnsi="Trebuchet MS" w:cs="Arial"/>
          <w:lang w:eastAsia="ar-SA"/>
        </w:rPr>
        <w:t xml:space="preserve"> Lan arloko, Gizarte Segurantza arloko eta laneko segurtasun et</w:t>
      </w:r>
      <w:r w:rsidR="00F807D6" w:rsidRPr="00057681">
        <w:rPr>
          <w:rFonts w:ascii="Trebuchet MS" w:hAnsi="Trebuchet MS" w:cs="Arial"/>
          <w:lang w:eastAsia="ar-SA"/>
        </w:rPr>
        <w:t>a osasun arloko betebeharren ez-</w:t>
      </w:r>
      <w:r w:rsidRPr="00057681">
        <w:rPr>
          <w:rFonts w:ascii="Trebuchet MS" w:hAnsi="Trebuchet MS" w:cs="Arial"/>
          <w:lang w:eastAsia="ar-SA"/>
        </w:rPr>
        <w:t>betetzeak honela kalifikatuko dira:</w:t>
      </w:r>
    </w:p>
    <w:p w:rsidR="003809B7" w:rsidRPr="00057681" w:rsidRDefault="00C817D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1.1.1.</w:t>
      </w:r>
      <w:r w:rsidR="00EA2E4C" w:rsidRPr="00057681">
        <w:rPr>
          <w:rFonts w:ascii="Trebuchet MS" w:hAnsi="Trebuchet MS" w:cs="Arial"/>
          <w:lang w:eastAsia="ar-SA"/>
        </w:rPr>
        <w:t>-</w:t>
      </w:r>
      <w:r w:rsidRPr="00057681">
        <w:rPr>
          <w:rFonts w:ascii="Trebuchet MS" w:hAnsi="Trebuchet MS" w:cs="Arial"/>
          <w:lang w:eastAsia="ar-SA"/>
        </w:rPr>
        <w:t xml:space="preserve"> Ez</w:t>
      </w:r>
      <w:r w:rsidR="00645C1A" w:rsidRPr="00057681">
        <w:rPr>
          <w:rFonts w:ascii="Trebuchet MS" w:hAnsi="Trebuchet MS" w:cs="Arial"/>
          <w:lang w:eastAsia="ar-SA"/>
        </w:rPr>
        <w:t>-</w:t>
      </w:r>
      <w:r w:rsidRPr="00057681">
        <w:rPr>
          <w:rFonts w:ascii="Trebuchet MS" w:hAnsi="Trebuchet MS" w:cs="Arial"/>
          <w:lang w:eastAsia="ar-SA"/>
        </w:rPr>
        <w:t>betetze arinak izango dira:</w:t>
      </w:r>
    </w:p>
    <w:p w:rsidR="003809B7" w:rsidRPr="00057681" w:rsidRDefault="00C03A98" w:rsidP="00C03A98">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a)</w:t>
      </w:r>
      <w:r w:rsidRPr="00057681">
        <w:rPr>
          <w:rFonts w:ascii="Trebuchet MS" w:hAnsi="Trebuchet MS" w:cs="Arial"/>
          <w:lang w:eastAsia="ar-SA"/>
        </w:rPr>
        <w:tab/>
      </w:r>
      <w:r w:rsidR="00C817DF" w:rsidRPr="00057681">
        <w:rPr>
          <w:rFonts w:ascii="Trebuchet MS" w:hAnsi="Trebuchet MS" w:cs="Arial"/>
          <w:lang w:eastAsia="ar-SA"/>
        </w:rPr>
        <w:t>Langileari idatziz ez jakinaraztea kontratuaren oinarrizko osagaiak eta lan</w:t>
      </w:r>
      <w:r w:rsidR="00F56E99" w:rsidRPr="00057681">
        <w:rPr>
          <w:rFonts w:ascii="Trebuchet MS" w:hAnsi="Trebuchet MS" w:cs="Arial"/>
          <w:lang w:eastAsia="ar-SA"/>
        </w:rPr>
        <w:t xml:space="preserve"> </w:t>
      </w:r>
      <w:r w:rsidR="00C817DF" w:rsidRPr="00057681">
        <w:rPr>
          <w:rFonts w:ascii="Trebuchet MS" w:hAnsi="Trebuchet MS" w:cs="Arial"/>
          <w:lang w:eastAsia="ar-SA"/>
        </w:rPr>
        <w:t>prestazioa betetzeko baldintza nagusiak, dagokion araudiak ezarritako modu eta epeetan.</w:t>
      </w:r>
    </w:p>
    <w:p w:rsidR="003809B7" w:rsidRPr="00057681" w:rsidRDefault="00C03A98" w:rsidP="00C03A98">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b)</w:t>
      </w:r>
      <w:r w:rsidRPr="00057681">
        <w:rPr>
          <w:rFonts w:ascii="Trebuchet MS" w:hAnsi="Trebuchet MS" w:cs="Arial"/>
          <w:lang w:eastAsia="ar-SA"/>
        </w:rPr>
        <w:tab/>
      </w:r>
      <w:r w:rsidR="00C817DF" w:rsidRPr="00057681">
        <w:rPr>
          <w:rFonts w:ascii="Trebuchet MS" w:hAnsi="Trebuchet MS" w:cs="Arial"/>
          <w:lang w:eastAsia="ar-SA"/>
        </w:rPr>
        <w:t xml:space="preserve">Enpresan dauden lanpostu hutsen berri ez ematea lanaldi partzialeko langileei, urruneko </w:t>
      </w:r>
      <w:r w:rsidRPr="00057681">
        <w:rPr>
          <w:rFonts w:ascii="Trebuchet MS" w:hAnsi="Trebuchet MS" w:cs="Arial"/>
          <w:lang w:eastAsia="ar-SA"/>
        </w:rPr>
        <w:t>langileei</w:t>
      </w:r>
      <w:r w:rsidR="00C817DF" w:rsidRPr="00057681">
        <w:rPr>
          <w:rFonts w:ascii="Trebuchet MS" w:hAnsi="Trebuchet MS" w:cs="Arial"/>
          <w:lang w:eastAsia="ar-SA"/>
        </w:rPr>
        <w:t>, eta iraunaldi zehatzeko kontratuak edo aldi baterakoak dituztenei.</w:t>
      </w:r>
    </w:p>
    <w:p w:rsidR="003809B7" w:rsidRPr="00057681" w:rsidRDefault="00C03A98" w:rsidP="00C03A98">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c)</w:t>
      </w:r>
      <w:r w:rsidRPr="00057681">
        <w:rPr>
          <w:rFonts w:ascii="Trebuchet MS" w:hAnsi="Trebuchet MS" w:cs="Arial"/>
          <w:lang w:eastAsia="ar-SA"/>
        </w:rPr>
        <w:tab/>
      </w:r>
      <w:r w:rsidR="00C817DF" w:rsidRPr="00057681">
        <w:rPr>
          <w:rFonts w:ascii="Trebuchet MS" w:hAnsi="Trebuchet MS" w:cs="Arial"/>
          <w:lang w:eastAsia="ar-SA"/>
        </w:rPr>
        <w:t>Lan istripuen eta deklaratutako laneko gaixotasunen berri ez ematea lan agintaritza eskudunari garaiz eta dagokion moduan, istripu edo gaixotasun horiek arintzat jotzen direnean.</w:t>
      </w:r>
    </w:p>
    <w:p w:rsidR="003809B7" w:rsidRPr="00057681" w:rsidRDefault="00C03A98" w:rsidP="00C03A98">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d)</w:t>
      </w:r>
      <w:r w:rsidRPr="00057681">
        <w:rPr>
          <w:rFonts w:ascii="Trebuchet MS" w:hAnsi="Trebuchet MS" w:cs="Arial"/>
          <w:lang w:eastAsia="ar-SA"/>
        </w:rPr>
        <w:tab/>
      </w:r>
      <w:r w:rsidR="00C817DF" w:rsidRPr="00057681">
        <w:rPr>
          <w:rFonts w:ascii="Trebuchet MS" w:hAnsi="Trebuchet MS" w:cs="Arial"/>
          <w:lang w:eastAsia="ar-SA"/>
        </w:rPr>
        <w:t>Enpresako zerbitzua uzten duten langileen bajak edo haiengan eragina duten bestelako aldaketak garaiz eta forma egokian ez jakinaraztea.</w:t>
      </w:r>
    </w:p>
    <w:p w:rsidR="003809B7" w:rsidRPr="00057681" w:rsidRDefault="00C03A98" w:rsidP="00C03A98">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e)</w:t>
      </w:r>
      <w:r w:rsidRPr="00057681">
        <w:rPr>
          <w:rFonts w:ascii="Trebuchet MS" w:hAnsi="Trebuchet MS" w:cs="Arial"/>
          <w:lang w:eastAsia="ar-SA"/>
        </w:rPr>
        <w:tab/>
      </w:r>
      <w:r w:rsidR="00C817DF" w:rsidRPr="00057681">
        <w:rPr>
          <w:rFonts w:ascii="Trebuchet MS" w:hAnsi="Trebuchet MS" w:cs="Arial"/>
          <w:lang w:eastAsia="ar-SA"/>
        </w:rPr>
        <w:t>Langileek helarazitako aldi baterako ezintasunen baja</w:t>
      </w:r>
      <w:r w:rsidR="00A86195" w:rsidRPr="00057681">
        <w:rPr>
          <w:rFonts w:ascii="Trebuchet MS" w:hAnsi="Trebuchet MS" w:cs="Arial"/>
          <w:lang w:eastAsia="ar-SA"/>
        </w:rPr>
        <w:t>ri</w:t>
      </w:r>
      <w:r w:rsidR="00C817DF" w:rsidRPr="00057681">
        <w:rPr>
          <w:rFonts w:ascii="Trebuchet MS" w:hAnsi="Trebuchet MS" w:cs="Arial"/>
          <w:lang w:eastAsia="ar-SA"/>
        </w:rPr>
        <w:t xml:space="preserve">, </w:t>
      </w:r>
      <w:r w:rsidRPr="00057681">
        <w:rPr>
          <w:rFonts w:ascii="Trebuchet MS" w:hAnsi="Trebuchet MS" w:cs="Arial"/>
          <w:lang w:eastAsia="ar-SA"/>
        </w:rPr>
        <w:t xml:space="preserve">baja </w:t>
      </w:r>
      <w:r w:rsidR="00C817DF" w:rsidRPr="00057681">
        <w:rPr>
          <w:rFonts w:ascii="Trebuchet MS" w:hAnsi="Trebuchet MS" w:cs="Arial"/>
          <w:lang w:eastAsia="ar-SA"/>
        </w:rPr>
        <w:t>berrespen</w:t>
      </w:r>
      <w:r w:rsidRPr="00057681">
        <w:rPr>
          <w:rFonts w:ascii="Trebuchet MS" w:hAnsi="Trebuchet MS" w:cs="Arial"/>
          <w:lang w:eastAsia="ar-SA"/>
        </w:rPr>
        <w:t>ari</w:t>
      </w:r>
      <w:r w:rsidR="00C817DF" w:rsidRPr="00057681">
        <w:rPr>
          <w:rFonts w:ascii="Trebuchet MS" w:hAnsi="Trebuchet MS" w:cs="Arial"/>
          <w:lang w:eastAsia="ar-SA"/>
        </w:rPr>
        <w:t xml:space="preserve"> edo altari buruzko mediku agirien kopiak ez bidaltzea dagokion entitateari.</w:t>
      </w:r>
    </w:p>
    <w:p w:rsidR="003809B7" w:rsidRPr="00057681" w:rsidRDefault="00C03A98" w:rsidP="004A0BA5">
      <w:pPr>
        <w:suppressAutoHyphens/>
        <w:spacing w:before="60" w:line="240" w:lineRule="atLeast"/>
        <w:ind w:left="568" w:hanging="284"/>
        <w:jc w:val="both"/>
        <w:rPr>
          <w:rFonts w:ascii="Trebuchet MS" w:hAnsi="Trebuchet MS" w:cs="Arial"/>
          <w:lang w:eastAsia="ar-SA"/>
        </w:rPr>
      </w:pPr>
      <w:r w:rsidRPr="00057681">
        <w:rPr>
          <w:rFonts w:ascii="Trebuchet MS" w:hAnsi="Trebuchet MS" w:cs="Arial"/>
          <w:lang w:eastAsia="ar-SA"/>
        </w:rPr>
        <w:t>f)</w:t>
      </w:r>
      <w:r w:rsidRPr="00057681">
        <w:rPr>
          <w:rFonts w:ascii="Trebuchet MS" w:hAnsi="Trebuchet MS" w:cs="Arial"/>
          <w:lang w:eastAsia="ar-SA"/>
        </w:rPr>
        <w:tab/>
      </w:r>
      <w:r w:rsidR="00C817DF" w:rsidRPr="00057681">
        <w:rPr>
          <w:rFonts w:ascii="Trebuchet MS" w:hAnsi="Trebuchet MS" w:cs="Arial"/>
          <w:lang w:eastAsia="ar-SA"/>
        </w:rPr>
        <w:t>Betebehar formalak edo agirizkoei eragiten dien gainerako ez-betetzeak.</w:t>
      </w:r>
    </w:p>
    <w:p w:rsidR="003809B7" w:rsidRPr="00057681" w:rsidRDefault="00C817D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1.1.2.</w:t>
      </w:r>
      <w:r w:rsidR="00EA2E4C" w:rsidRPr="00057681">
        <w:rPr>
          <w:rFonts w:ascii="Trebuchet MS" w:hAnsi="Trebuchet MS" w:cs="Arial"/>
          <w:lang w:eastAsia="ar-SA"/>
        </w:rPr>
        <w:t>-</w:t>
      </w:r>
      <w:r w:rsidRPr="00057681">
        <w:rPr>
          <w:rFonts w:ascii="Trebuchet MS" w:hAnsi="Trebuchet MS" w:cs="Arial"/>
          <w:lang w:eastAsia="ar-SA"/>
        </w:rPr>
        <w:t xml:space="preserve"> Ez-betetze larriak izango dira:</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a)</w:t>
      </w:r>
      <w:r w:rsidRPr="00057681">
        <w:rPr>
          <w:rFonts w:ascii="Trebuchet MS" w:hAnsi="Trebuchet MS" w:cs="Arial"/>
          <w:lang w:eastAsia="ar-SA"/>
        </w:rPr>
        <w:tab/>
      </w:r>
      <w:r w:rsidR="00C817DF" w:rsidRPr="00057681">
        <w:rPr>
          <w:rFonts w:ascii="Trebuchet MS" w:hAnsi="Trebuchet MS" w:cs="Arial"/>
          <w:lang w:eastAsia="ar-SA"/>
        </w:rPr>
        <w:t>Lan kontratua idatziz ez formalizatzea, betekizun hori legez bete beharrekoa denean edo langileak eskatu duenean.</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b)</w:t>
      </w:r>
      <w:r w:rsidRPr="00057681">
        <w:rPr>
          <w:rFonts w:ascii="Trebuchet MS" w:hAnsi="Trebuchet MS" w:cs="Arial"/>
          <w:lang w:eastAsia="ar-SA"/>
        </w:rPr>
        <w:tab/>
      </w:r>
      <w:r w:rsidR="00C817DF" w:rsidRPr="00057681">
        <w:rPr>
          <w:rFonts w:ascii="Trebuchet MS" w:hAnsi="Trebuchet MS" w:cs="Arial"/>
          <w:lang w:eastAsia="ar-SA"/>
        </w:rPr>
        <w:t>Kontratu motei, iraunaldi zehatzeko kontratuei eta aldi baterako kontratuei buruzko araudia urratzea, kontratu mota ezberdinak lege iruzurrez erabiliz.</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c)</w:t>
      </w:r>
      <w:r w:rsidRPr="00057681">
        <w:rPr>
          <w:rFonts w:ascii="Trebuchet MS" w:hAnsi="Trebuchet MS" w:cs="Arial"/>
          <w:lang w:eastAsia="ar-SA"/>
        </w:rPr>
        <w:tab/>
      </w:r>
      <w:r w:rsidR="00C817DF" w:rsidRPr="00057681">
        <w:rPr>
          <w:rFonts w:ascii="Trebuchet MS" w:hAnsi="Trebuchet MS" w:cs="Arial"/>
          <w:lang w:eastAsia="ar-SA"/>
        </w:rPr>
        <w:t>Lanaldi, gaueko lan, aparteko ordu, ordu osagarri, atsedenaldi, opor eta baimenei buruzko arauak eta legezko nahiz hitzarturiko mugak urratzea.</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d)</w:t>
      </w:r>
      <w:r w:rsidRPr="00057681">
        <w:rPr>
          <w:rFonts w:ascii="Trebuchet MS" w:hAnsi="Trebuchet MS" w:cs="Arial"/>
          <w:lang w:eastAsia="ar-SA"/>
        </w:rPr>
        <w:tab/>
      </w:r>
      <w:r w:rsidR="00C817DF" w:rsidRPr="00057681">
        <w:rPr>
          <w:rFonts w:ascii="Trebuchet MS" w:hAnsi="Trebuchet MS" w:cs="Arial"/>
          <w:lang w:eastAsia="ar-SA"/>
        </w:rPr>
        <w:t>Enpresak bere kasa funtsezko lan baldintzen aldaketa inposatzea, legez ezarritako prozedurak jarraitu gabe.</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e)</w:t>
      </w:r>
      <w:r w:rsidRPr="00057681">
        <w:rPr>
          <w:rFonts w:ascii="Trebuchet MS" w:hAnsi="Trebuchet MS" w:cs="Arial"/>
          <w:lang w:eastAsia="ar-SA"/>
        </w:rPr>
        <w:tab/>
      </w:r>
      <w:r w:rsidR="00C817DF" w:rsidRPr="00057681">
        <w:rPr>
          <w:rFonts w:ascii="Trebuchet MS" w:hAnsi="Trebuchet MS" w:cs="Arial"/>
          <w:lang w:eastAsia="ar-SA"/>
        </w:rPr>
        <w:t xml:space="preserve">Legez edo hitzarmen kolektiboz ezarritako lan baldintzak baino txarragoak ezartzea, eta, orobat, Langileen Estatutuaren Legearen 4. artikuluan langileei aitortutako eskubideen kontrako egintzak nahiz ez-egiteak burutzea, </w:t>
      </w:r>
      <w:r w:rsidRPr="00057681">
        <w:rPr>
          <w:rFonts w:ascii="Trebuchet MS" w:hAnsi="Trebuchet MS" w:cs="Arial"/>
          <w:lang w:eastAsia="ar-SA"/>
        </w:rPr>
        <w:t xml:space="preserve">salbu eta </w:t>
      </w:r>
      <w:r w:rsidR="00C817DF" w:rsidRPr="00057681">
        <w:rPr>
          <w:rFonts w:ascii="Trebuchet MS" w:hAnsi="Trebuchet MS" w:cs="Arial"/>
          <w:lang w:eastAsia="ar-SA"/>
        </w:rPr>
        <w:t xml:space="preserve">oso larritzat jo </w:t>
      </w:r>
      <w:r w:rsidRPr="00057681">
        <w:rPr>
          <w:rFonts w:ascii="Trebuchet MS" w:hAnsi="Trebuchet MS" w:cs="Arial"/>
          <w:lang w:eastAsia="ar-SA"/>
        </w:rPr>
        <w:t>behar</w:t>
      </w:r>
      <w:r w:rsidR="00C817DF" w:rsidRPr="00057681">
        <w:rPr>
          <w:rFonts w:ascii="Trebuchet MS" w:hAnsi="Trebuchet MS" w:cs="Arial"/>
          <w:lang w:eastAsia="ar-SA"/>
        </w:rPr>
        <w:t xml:space="preserve"> badira.</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f)</w:t>
      </w:r>
      <w:r w:rsidRPr="00057681">
        <w:rPr>
          <w:rFonts w:ascii="Trebuchet MS" w:hAnsi="Trebuchet MS" w:cs="Arial"/>
          <w:lang w:eastAsia="ar-SA"/>
        </w:rPr>
        <w:tab/>
      </w:r>
      <w:r w:rsidR="00C817DF" w:rsidRPr="00057681">
        <w:rPr>
          <w:rFonts w:ascii="Trebuchet MS" w:hAnsi="Trebuchet MS" w:cs="Arial"/>
          <w:lang w:eastAsia="ar-SA"/>
        </w:rPr>
        <w:t>Laneko segurtasun eta osasun plana ez egitea lan arriskuen prebentzioari buruzko araudiak ezarritako edukiarekin, bereziki ez denean jaso obrako langileen segurtasun eta osasunari eragiten dieten berariazko arriskuei moldatutako eduki erreal eta egokia, edo ez denean plana egokitu langileari eragiten dioten jarduera, prozedura edo ingurunearen ezaugarri berezietara.</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g)</w:t>
      </w:r>
      <w:r w:rsidRPr="00057681">
        <w:rPr>
          <w:rFonts w:ascii="Trebuchet MS" w:hAnsi="Trebuchet MS" w:cs="Arial"/>
          <w:lang w:eastAsia="ar-SA"/>
        </w:rPr>
        <w:tab/>
      </w:r>
      <w:r w:rsidR="00C817DF" w:rsidRPr="00057681">
        <w:rPr>
          <w:rFonts w:ascii="Trebuchet MS" w:hAnsi="Trebuchet MS" w:cs="Arial"/>
          <w:lang w:eastAsia="ar-SA"/>
        </w:rPr>
        <w:t>Laneko segurtasun eta osasun planaren jarraipena egiteko betebeharra ez betetzea, laneko arriskuen prebentzioari buruzko araudiak ezarritako modu eta edukiarekin.</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h)</w:t>
      </w:r>
      <w:r w:rsidRPr="00057681">
        <w:rPr>
          <w:rFonts w:ascii="Trebuchet MS" w:hAnsi="Trebuchet MS" w:cs="Arial"/>
          <w:lang w:eastAsia="ar-SA"/>
        </w:rPr>
        <w:tab/>
      </w:r>
      <w:r w:rsidR="00C817DF" w:rsidRPr="00057681">
        <w:rPr>
          <w:rFonts w:ascii="Trebuchet MS" w:hAnsi="Trebuchet MS" w:cs="Arial"/>
          <w:lang w:eastAsia="ar-SA"/>
        </w:rPr>
        <w:t>Indarrean dagoen araudiaren araberako mediku azterketak eta langileen osasun egoera aztertzeko aldizkako zainketa probak ez egitea, edo haien emaitzen berri dagokien langileei ez ematea.</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i)</w:t>
      </w:r>
      <w:r w:rsidRPr="00057681">
        <w:rPr>
          <w:rFonts w:ascii="Trebuchet MS" w:hAnsi="Trebuchet MS" w:cs="Arial"/>
          <w:lang w:eastAsia="ar-SA"/>
        </w:rPr>
        <w:tab/>
      </w:r>
      <w:r w:rsidR="00C817DF" w:rsidRPr="00057681">
        <w:rPr>
          <w:rFonts w:ascii="Trebuchet MS" w:hAnsi="Trebuchet MS" w:cs="Arial"/>
          <w:lang w:eastAsia="ar-SA"/>
        </w:rPr>
        <w:t>Langileak euren ezaugarri pertsonal ezagunekin bateraezinak diren lanpostuetara</w:t>
      </w:r>
      <w:r w:rsidR="00F807D6" w:rsidRPr="00057681">
        <w:rPr>
          <w:rFonts w:ascii="Trebuchet MS" w:hAnsi="Trebuchet MS" w:cs="Arial"/>
          <w:lang w:eastAsia="ar-SA"/>
        </w:rPr>
        <w:t xml:space="preserve"> atxikitzea, ez-</w:t>
      </w:r>
      <w:r w:rsidR="00C817DF" w:rsidRPr="00057681">
        <w:rPr>
          <w:rFonts w:ascii="Trebuchet MS" w:hAnsi="Trebuchet MS" w:cs="Arial"/>
          <w:lang w:eastAsia="ar-SA"/>
        </w:rPr>
        <w:t>betetzea oso larritzat jotzen denean izan ezik.</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j)</w:t>
      </w:r>
      <w:r w:rsidRPr="00057681">
        <w:rPr>
          <w:rFonts w:ascii="Trebuchet MS" w:hAnsi="Trebuchet MS" w:cs="Arial"/>
          <w:lang w:eastAsia="ar-SA"/>
        </w:rPr>
        <w:tab/>
      </w:r>
      <w:r w:rsidR="00C817DF" w:rsidRPr="00057681">
        <w:rPr>
          <w:rFonts w:ascii="Trebuchet MS" w:hAnsi="Trebuchet MS" w:cs="Arial"/>
          <w:lang w:eastAsia="ar-SA"/>
        </w:rPr>
        <w:t xml:space="preserve">Lan istripuen eta </w:t>
      </w:r>
      <w:r w:rsidRPr="00057681">
        <w:rPr>
          <w:rFonts w:ascii="Trebuchet MS" w:hAnsi="Trebuchet MS" w:cs="Arial"/>
          <w:lang w:eastAsia="ar-SA"/>
        </w:rPr>
        <w:t>aitor</w:t>
      </w:r>
      <w:r w:rsidR="00C817DF" w:rsidRPr="00057681">
        <w:rPr>
          <w:rFonts w:ascii="Trebuchet MS" w:hAnsi="Trebuchet MS" w:cs="Arial"/>
          <w:lang w:eastAsia="ar-SA"/>
        </w:rPr>
        <w:t>tutako lanbide gaixotasunen berri garaiz eta forma egokian ez ematea lan agintaritzari, indarrean dauden xedapenen arabera, horiek larri, oso larri edo hilgarri kalifikazioa dutenean, edo ikerketarik ez burutzea langileen osasunari kalterik eragin zaionean edo prebentzio neurriak nahikoak ez direla susmatzeko zantzuak daudenean.</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lastRenderedPageBreak/>
        <w:t>k)</w:t>
      </w:r>
      <w:r w:rsidRPr="00057681">
        <w:rPr>
          <w:rFonts w:ascii="Trebuchet MS" w:hAnsi="Trebuchet MS" w:cs="Arial"/>
          <w:lang w:eastAsia="ar-SA"/>
        </w:rPr>
        <w:tab/>
      </w:r>
      <w:r w:rsidR="00C817DF" w:rsidRPr="00057681">
        <w:rPr>
          <w:rFonts w:ascii="Trebuchet MS" w:hAnsi="Trebuchet MS" w:cs="Arial"/>
          <w:lang w:eastAsia="ar-SA"/>
        </w:rPr>
        <w:t xml:space="preserve">Lan arriskuen prebentzioari </w:t>
      </w:r>
      <w:r w:rsidR="00F807D6" w:rsidRPr="00057681">
        <w:rPr>
          <w:rFonts w:ascii="Trebuchet MS" w:hAnsi="Trebuchet MS" w:cs="Arial"/>
          <w:lang w:eastAsia="ar-SA"/>
        </w:rPr>
        <w:t>buruzko araudia ez betetzea, ez-</w:t>
      </w:r>
      <w:r w:rsidR="00C817DF" w:rsidRPr="00057681">
        <w:rPr>
          <w:rFonts w:ascii="Trebuchet MS" w:hAnsi="Trebuchet MS" w:cs="Arial"/>
          <w:lang w:eastAsia="ar-SA"/>
        </w:rPr>
        <w:t>betetzea arin edo oso larritzat jo denean izan ezik.</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l)</w:t>
      </w:r>
      <w:r w:rsidRPr="00057681">
        <w:rPr>
          <w:rFonts w:ascii="Trebuchet MS" w:hAnsi="Trebuchet MS" w:cs="Arial"/>
          <w:lang w:eastAsia="ar-SA"/>
        </w:rPr>
        <w:tab/>
      </w:r>
      <w:r w:rsidR="00C817DF" w:rsidRPr="00057681">
        <w:rPr>
          <w:rFonts w:ascii="Trebuchet MS" w:hAnsi="Trebuchet MS" w:cs="Arial"/>
          <w:lang w:eastAsia="ar-SA"/>
        </w:rPr>
        <w:t>Lantokiaren edo langunearen garbitasun eza, ohikoa denean edo langileen osotasun fisikorako eta osasunerako arriskurik dakarrenean.</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m)</w:t>
      </w:r>
      <w:r w:rsidRPr="00057681">
        <w:rPr>
          <w:rFonts w:ascii="Trebuchet MS" w:hAnsi="Trebuchet MS" w:cs="Arial"/>
          <w:lang w:eastAsia="ar-SA"/>
        </w:rPr>
        <w:tab/>
      </w:r>
      <w:r w:rsidR="00C817DF" w:rsidRPr="00057681">
        <w:rPr>
          <w:rFonts w:ascii="Trebuchet MS" w:hAnsi="Trebuchet MS" w:cs="Arial"/>
          <w:lang w:eastAsia="ar-SA"/>
        </w:rPr>
        <w:t>Langile berrien hasierako afiliazioa edo alta ez eskatzea, edo epez kanpo eskatzea, ikuskapen jarduketa baten ondorioz.</w:t>
      </w:r>
      <w:r w:rsidR="003809B7" w:rsidRPr="00057681">
        <w:rPr>
          <w:rFonts w:ascii="Trebuchet MS" w:hAnsi="Trebuchet MS" w:cs="Arial"/>
          <w:lang w:eastAsia="ar-SA"/>
        </w:rPr>
        <w:t xml:space="preserve"> </w:t>
      </w:r>
      <w:r w:rsidR="00C817DF" w:rsidRPr="00057681">
        <w:rPr>
          <w:rFonts w:ascii="Trebuchet MS" w:hAnsi="Trebuchet MS" w:cs="Arial"/>
          <w:lang w:eastAsia="ar-SA"/>
        </w:rPr>
        <w:t>Kasu horretan dagoen langile bakoitzeko ez-betetze bat eman dela ulertuko da.</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n)</w:t>
      </w:r>
      <w:r w:rsidRPr="00057681">
        <w:rPr>
          <w:rFonts w:ascii="Trebuchet MS" w:hAnsi="Trebuchet MS" w:cs="Arial"/>
          <w:lang w:eastAsia="ar-SA"/>
        </w:rPr>
        <w:tab/>
      </w:r>
      <w:r w:rsidR="00C817DF" w:rsidRPr="00057681">
        <w:rPr>
          <w:rFonts w:ascii="Trebuchet MS" w:hAnsi="Trebuchet MS" w:cs="Arial"/>
          <w:lang w:eastAsia="ar-SA"/>
        </w:rPr>
        <w:t>Gizarte Segurantzaren Diruzaintza Nagusiak kontzeptu guztiengatik biltzen dituen kuotak dagokion modu eta epeetan ez</w:t>
      </w:r>
      <w:r w:rsidR="00F56E99" w:rsidRPr="00057681">
        <w:rPr>
          <w:rFonts w:ascii="Trebuchet MS" w:hAnsi="Trebuchet MS" w:cs="Arial"/>
          <w:lang w:eastAsia="ar-SA"/>
        </w:rPr>
        <w:t xml:space="preserve"> ordaintzea, edo dagokion diru s</w:t>
      </w:r>
      <w:r w:rsidR="00C817DF" w:rsidRPr="00057681">
        <w:rPr>
          <w:rFonts w:ascii="Trebuchet MS" w:hAnsi="Trebuchet MS" w:cs="Arial"/>
          <w:lang w:eastAsia="ar-SA"/>
        </w:rPr>
        <w:t>arrera behar den zenbatekoan ez egitea, kotizazio agiriak aurkeztuta, betiere diru</w:t>
      </w:r>
      <w:r w:rsidR="00F56E99" w:rsidRPr="00057681">
        <w:rPr>
          <w:rFonts w:ascii="Trebuchet MS" w:hAnsi="Trebuchet MS" w:cs="Arial"/>
          <w:lang w:eastAsia="ar-SA"/>
        </w:rPr>
        <w:t xml:space="preserve"> </w:t>
      </w:r>
      <w:r w:rsidR="00C817DF" w:rsidRPr="00057681">
        <w:rPr>
          <w:rFonts w:ascii="Trebuchet MS" w:hAnsi="Trebuchet MS" w:cs="Arial"/>
          <w:lang w:eastAsia="ar-SA"/>
        </w:rPr>
        <w:t>sarrera ez egitearen arrazoia enpresaren konkurtso deklarazioa ez bada, edo ezinbesteko kasua, edo ez bada eskatu kuotak ordaintzeko epearen atzerapena inspekzio jarduna hasi aurretik eta ezezko ebazpenik ez bada eman.</w:t>
      </w:r>
    </w:p>
    <w:p w:rsidR="003809B7" w:rsidRPr="00057681" w:rsidRDefault="00C817D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1.1.3.</w:t>
      </w:r>
      <w:r w:rsidR="00EA2E4C" w:rsidRPr="00057681">
        <w:rPr>
          <w:rFonts w:ascii="Trebuchet MS" w:hAnsi="Trebuchet MS" w:cs="Arial"/>
          <w:lang w:eastAsia="ar-SA"/>
        </w:rPr>
        <w:t>-</w:t>
      </w:r>
      <w:r w:rsidRPr="00057681">
        <w:rPr>
          <w:rFonts w:ascii="Trebuchet MS" w:hAnsi="Trebuchet MS" w:cs="Arial"/>
          <w:lang w:eastAsia="ar-SA"/>
        </w:rPr>
        <w:t xml:space="preserve"> Ez-betetze oso larriak izango dira:</w:t>
      </w:r>
    </w:p>
    <w:p w:rsidR="003809B7" w:rsidRPr="00057681" w:rsidRDefault="00C817DF"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a)</w:t>
      </w:r>
      <w:r w:rsidR="009A4552" w:rsidRPr="00057681">
        <w:rPr>
          <w:rFonts w:ascii="Trebuchet MS" w:hAnsi="Trebuchet MS" w:cs="Arial"/>
          <w:lang w:eastAsia="ar-SA"/>
        </w:rPr>
        <w:tab/>
      </w:r>
      <w:r w:rsidRPr="00057681">
        <w:rPr>
          <w:rFonts w:ascii="Trebuchet MS" w:hAnsi="Trebuchet MS" w:cs="Arial"/>
          <w:lang w:eastAsia="ar-SA"/>
        </w:rPr>
        <w:t>Langileari zor zaion soldata ez ordaintzea edo ordainketa atzeratzea behin eta berriro.</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b)</w:t>
      </w:r>
      <w:r w:rsidRPr="00057681">
        <w:rPr>
          <w:rFonts w:ascii="Trebuchet MS" w:hAnsi="Trebuchet MS" w:cs="Arial"/>
          <w:lang w:eastAsia="ar-SA"/>
        </w:rPr>
        <w:tab/>
      </w:r>
      <w:r w:rsidR="00C817DF" w:rsidRPr="00057681">
        <w:rPr>
          <w:rFonts w:ascii="Trebuchet MS" w:hAnsi="Trebuchet MS" w:cs="Arial"/>
          <w:lang w:eastAsia="ar-SA"/>
        </w:rPr>
        <w:t>Enpresak bere kasa hartzen dituen eta diskriminazio zuzena nahiz zeharkakoa eragiten duten erabakiak: adina edo desgaitasuna dela-eta aldeko eta aurkako diskriminazioa eragiten dutenak; ordainsari, lanaldi, prestakuntza eta gainerako lan</w:t>
      </w:r>
      <w:r w:rsidR="00F56E99" w:rsidRPr="00057681">
        <w:rPr>
          <w:rFonts w:ascii="Trebuchet MS" w:hAnsi="Trebuchet MS" w:cs="Arial"/>
          <w:lang w:eastAsia="ar-SA"/>
        </w:rPr>
        <w:t xml:space="preserve"> </w:t>
      </w:r>
      <w:r w:rsidR="00C817DF" w:rsidRPr="00057681">
        <w:rPr>
          <w:rFonts w:ascii="Trebuchet MS" w:hAnsi="Trebuchet MS" w:cs="Arial"/>
          <w:lang w:eastAsia="ar-SA"/>
        </w:rPr>
        <w:t>baldintzak direla-eta aldeko eta aurkako diskriminazioa eragiten dutenak; eta jatorria, arraza edo etnia barne, egoera zibila, gizarte maila, erlijio edo sinesteak, ideia politikoak, sexu joera, sindikatuei eta sindikatuen erabakiei atxikitzea edo ez atxikitzea, enpresako beste langile batzuekin ahaidetasun lotura izatea edo hizkuntza dela-eta diskriminazioa eragiten dutenak</w:t>
      </w:r>
      <w:r w:rsidR="00571EF0" w:rsidRPr="00057681">
        <w:rPr>
          <w:rFonts w:ascii="Trebuchet MS" w:hAnsi="Trebuchet MS" w:cs="Arial"/>
          <w:lang w:eastAsia="ar-SA"/>
        </w:rPr>
        <w:t>.</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c)</w:t>
      </w:r>
      <w:r w:rsidRPr="00057681">
        <w:rPr>
          <w:rFonts w:ascii="Trebuchet MS" w:hAnsi="Trebuchet MS" w:cs="Arial"/>
          <w:lang w:eastAsia="ar-SA"/>
        </w:rPr>
        <w:tab/>
      </w:r>
      <w:r w:rsidR="00C817DF" w:rsidRPr="00057681">
        <w:rPr>
          <w:rFonts w:ascii="Trebuchet MS" w:hAnsi="Trebuchet MS" w:cs="Arial"/>
          <w:lang w:eastAsia="ar-SA"/>
        </w:rPr>
        <w:t xml:space="preserve">Enpresak </w:t>
      </w:r>
      <w:r w:rsidR="00BF3DE0" w:rsidRPr="00057681">
        <w:rPr>
          <w:rFonts w:ascii="Trebuchet MS" w:hAnsi="Trebuchet MS" w:cs="Arial"/>
          <w:lang w:eastAsia="ar-SA"/>
        </w:rPr>
        <w:t>langileentzat erabaki kaltegarriak hartzea, enpresan egindako erreklamazio baten aurrean edo tratu berdintasunaren eta diskriminaziorik ezaren printzipioa betetzea eskatzeko ekintza administratibo edo judizial baten aurrean</w:t>
      </w:r>
      <w:r w:rsidR="00C817DF" w:rsidRPr="00057681">
        <w:rPr>
          <w:rFonts w:ascii="Trebuchet MS" w:hAnsi="Trebuchet MS" w:cs="Arial"/>
          <w:lang w:eastAsia="ar-SA"/>
        </w:rPr>
        <w:t>.</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d)</w:t>
      </w:r>
      <w:r w:rsidRPr="00057681">
        <w:rPr>
          <w:rFonts w:ascii="Trebuchet MS" w:hAnsi="Trebuchet MS" w:cs="Arial"/>
          <w:lang w:eastAsia="ar-SA"/>
        </w:rPr>
        <w:tab/>
      </w:r>
      <w:r w:rsidR="00C817DF" w:rsidRPr="00057681">
        <w:rPr>
          <w:rFonts w:ascii="Trebuchet MS" w:hAnsi="Trebuchet MS" w:cs="Arial"/>
          <w:lang w:eastAsia="ar-SA"/>
        </w:rPr>
        <w:t>Enpresak langileekin pentsioak direla-eta hartutako konpromisoak ez betetzea pentsio planak eta pentsio funtsak arautzen dituen araudian ezarritako moduan.</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e)</w:t>
      </w:r>
      <w:r w:rsidRPr="00057681">
        <w:rPr>
          <w:rFonts w:ascii="Trebuchet MS" w:hAnsi="Trebuchet MS" w:cs="Arial"/>
          <w:lang w:eastAsia="ar-SA"/>
        </w:rPr>
        <w:tab/>
      </w:r>
      <w:r w:rsidR="00C817DF" w:rsidRPr="00057681">
        <w:rPr>
          <w:rFonts w:ascii="Trebuchet MS" w:hAnsi="Trebuchet MS" w:cs="Arial"/>
          <w:lang w:eastAsia="ar-SA"/>
        </w:rPr>
        <w:t xml:space="preserve">Lan arriskuen prebentziorako araudia bete gabe egiten diren lanak berehala ez geldiaraztea edo ez </w:t>
      </w:r>
      <w:r w:rsidRPr="00057681">
        <w:rPr>
          <w:rFonts w:ascii="Trebuchet MS" w:hAnsi="Trebuchet MS" w:cs="Arial"/>
          <w:lang w:eastAsia="ar-SA"/>
        </w:rPr>
        <w:t>ete</w:t>
      </w:r>
      <w:r w:rsidR="00C817DF" w:rsidRPr="00057681">
        <w:rPr>
          <w:rFonts w:ascii="Trebuchet MS" w:hAnsi="Trebuchet MS" w:cs="Arial"/>
          <w:lang w:eastAsia="ar-SA"/>
        </w:rPr>
        <w:t xml:space="preserve">tea, Lan eta Gizarte Segurantzako Ikuskatzailetzak errekerimendua egin duenean, eta lan horiek, Ikuskatzailetzaren iritziz, langileen segurtasun eta osasunerako arrisku larri </w:t>
      </w:r>
      <w:r w:rsidRPr="00057681">
        <w:rPr>
          <w:rFonts w:ascii="Trebuchet MS" w:hAnsi="Trebuchet MS" w:cs="Arial"/>
          <w:lang w:eastAsia="ar-SA"/>
        </w:rPr>
        <w:t xml:space="preserve">eta berehalakoa </w:t>
      </w:r>
      <w:r w:rsidR="00C817DF" w:rsidRPr="00057681">
        <w:rPr>
          <w:rFonts w:ascii="Trebuchet MS" w:hAnsi="Trebuchet MS" w:cs="Arial"/>
          <w:lang w:eastAsia="ar-SA"/>
        </w:rPr>
        <w:t>dakartenean berekin</w:t>
      </w:r>
      <w:r w:rsidRPr="00057681">
        <w:rPr>
          <w:rFonts w:ascii="Trebuchet MS" w:hAnsi="Trebuchet MS" w:cs="Arial"/>
          <w:lang w:eastAsia="ar-SA"/>
        </w:rPr>
        <w:t>;</w:t>
      </w:r>
      <w:r w:rsidR="00C817DF" w:rsidRPr="00057681">
        <w:rPr>
          <w:rFonts w:ascii="Trebuchet MS" w:hAnsi="Trebuchet MS" w:cs="Arial"/>
          <w:lang w:eastAsia="ar-SA"/>
        </w:rPr>
        <w:t xml:space="preserve"> edo lanei berriz ekitea</w:t>
      </w:r>
      <w:r w:rsidRPr="00057681">
        <w:rPr>
          <w:rFonts w:ascii="Trebuchet MS" w:hAnsi="Trebuchet MS" w:cs="Arial"/>
          <w:lang w:eastAsia="ar-SA"/>
        </w:rPr>
        <w:t>,</w:t>
      </w:r>
      <w:r w:rsidR="00C817DF" w:rsidRPr="00057681">
        <w:rPr>
          <w:rFonts w:ascii="Trebuchet MS" w:hAnsi="Trebuchet MS" w:cs="Arial"/>
          <w:lang w:eastAsia="ar-SA"/>
        </w:rPr>
        <w:t xml:space="preserve"> geldiarazteko arrazoiak aurrez zuzendu gabe.</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f)</w:t>
      </w:r>
      <w:r w:rsidRPr="00057681">
        <w:rPr>
          <w:rFonts w:ascii="Trebuchet MS" w:hAnsi="Trebuchet MS" w:cs="Arial"/>
          <w:lang w:eastAsia="ar-SA"/>
        </w:rPr>
        <w:tab/>
      </w:r>
      <w:r w:rsidR="00C817DF" w:rsidRPr="00057681">
        <w:rPr>
          <w:rFonts w:ascii="Trebuchet MS" w:hAnsi="Trebuchet MS" w:cs="Arial"/>
          <w:lang w:eastAsia="ar-SA"/>
        </w:rPr>
        <w:t xml:space="preserve">Langileak euren ezaugarri pertsonal ezagunekin bateraezinak diren lanpostuetara atxikitzea, bai eta langile horiek laneko segurtasun eta osasunaren alorrean dituzten lanbide gaitasunak kontuan izan gabe lanean jardutea, egoera horiek langileen segurtasun eta osasunerako arrisku larri </w:t>
      </w:r>
      <w:r w:rsidR="00B27107" w:rsidRPr="00057681">
        <w:rPr>
          <w:rFonts w:ascii="Trebuchet MS" w:hAnsi="Trebuchet MS" w:cs="Arial"/>
          <w:lang w:eastAsia="ar-SA"/>
        </w:rPr>
        <w:t xml:space="preserve">eta berehalakoa </w:t>
      </w:r>
      <w:r w:rsidR="00C817DF" w:rsidRPr="00057681">
        <w:rPr>
          <w:rFonts w:ascii="Trebuchet MS" w:hAnsi="Trebuchet MS" w:cs="Arial"/>
          <w:lang w:eastAsia="ar-SA"/>
        </w:rPr>
        <w:t>eragiten dutenean.</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g)</w:t>
      </w:r>
      <w:r w:rsidRPr="00057681">
        <w:rPr>
          <w:rFonts w:ascii="Trebuchet MS" w:hAnsi="Trebuchet MS" w:cs="Arial"/>
          <w:lang w:eastAsia="ar-SA"/>
        </w:rPr>
        <w:tab/>
      </w:r>
      <w:r w:rsidR="00C817DF" w:rsidRPr="00057681">
        <w:rPr>
          <w:rFonts w:ascii="Trebuchet MS" w:hAnsi="Trebuchet MS" w:cs="Arial"/>
          <w:lang w:eastAsia="ar-SA"/>
        </w:rPr>
        <w:t>Prebentzio baliabideen presentzia eza, legez nahitaezkoa denean, edo haien presentziak dakartzan betebeharrak ez betetzea, dagokion araudian arriskutsutzat edo arrisku berezikotzat jotako jarduerak direnean.</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h)</w:t>
      </w:r>
      <w:r w:rsidRPr="00057681">
        <w:rPr>
          <w:rFonts w:ascii="Trebuchet MS" w:hAnsi="Trebuchet MS" w:cs="Arial"/>
          <w:lang w:eastAsia="ar-SA"/>
        </w:rPr>
        <w:tab/>
      </w:r>
      <w:r w:rsidR="00C817DF" w:rsidRPr="00057681">
        <w:rPr>
          <w:rFonts w:ascii="Trebuchet MS" w:hAnsi="Trebuchet MS" w:cs="Arial"/>
          <w:lang w:eastAsia="ar-SA"/>
        </w:rPr>
        <w:t>Honako alderdi hauek ez egiaztatzea, dagokion araudiak ezarritako moduan: enpresa azpikontratatuek zuzendaritza nahiz produkzioan lan arriskuen prebentzioko prestakuntza duten langileak badituztela, prebentzio antolamendu egokia badutela, eta dagokion erregistroan inskribatua daudela.</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i)</w:t>
      </w:r>
      <w:r w:rsidRPr="00057681">
        <w:rPr>
          <w:rFonts w:ascii="Trebuchet MS" w:hAnsi="Trebuchet MS" w:cs="Arial"/>
          <w:lang w:eastAsia="ar-SA"/>
        </w:rPr>
        <w:tab/>
      </w:r>
      <w:r w:rsidR="00CE276F" w:rsidRPr="00057681">
        <w:rPr>
          <w:rFonts w:ascii="Trebuchet MS" w:hAnsi="Trebuchet MS" w:cs="Arial"/>
          <w:lang w:eastAsia="ar-SA"/>
        </w:rPr>
        <w:t xml:space="preserve">Laneko arriskuen prebentzioari buruzko araudia betetzean lan baldintzei aplika dakiekeen beste edozein neurri hartu ez izana, baldin eta horien ondorioz langileen segurtasun eta osasunerako </w:t>
      </w:r>
      <w:r w:rsidR="00B27107" w:rsidRPr="00057681">
        <w:rPr>
          <w:rFonts w:ascii="Trebuchet MS" w:hAnsi="Trebuchet MS" w:cs="Arial"/>
          <w:lang w:eastAsia="ar-SA"/>
        </w:rPr>
        <w:t>arrisku larri eta berehalakoa eragiten bada</w:t>
      </w:r>
      <w:r w:rsidR="00CE276F" w:rsidRPr="00057681">
        <w:rPr>
          <w:rFonts w:ascii="Trebuchet MS" w:hAnsi="Trebuchet MS" w:cs="Arial"/>
          <w:lang w:eastAsia="ar-SA"/>
        </w:rPr>
        <w:t>.</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j)</w:t>
      </w:r>
      <w:r w:rsidRPr="00057681">
        <w:rPr>
          <w:rFonts w:ascii="Trebuchet MS" w:hAnsi="Trebuchet MS" w:cs="Arial"/>
          <w:lang w:eastAsia="ar-SA"/>
        </w:rPr>
        <w:tab/>
      </w:r>
      <w:r w:rsidR="00CE276F" w:rsidRPr="00057681">
        <w:rPr>
          <w:rFonts w:ascii="Trebuchet MS" w:hAnsi="Trebuchet MS" w:cs="Arial"/>
          <w:lang w:eastAsia="ar-SA"/>
        </w:rPr>
        <w:t>Gizarte Segurantzaren Diruzaintza Nagusiak kontzeptu guztiengatik biltzen dituen kuotak ez ordaintzea, dagokion epe eta moduan, kotizazio agiriak ez direnean aurkeztu.</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k)</w:t>
      </w:r>
      <w:r w:rsidRPr="00057681">
        <w:rPr>
          <w:rFonts w:ascii="Trebuchet MS" w:hAnsi="Trebuchet MS" w:cs="Arial"/>
          <w:lang w:eastAsia="ar-SA"/>
        </w:rPr>
        <w:tab/>
      </w:r>
      <w:r w:rsidR="00CE276F" w:rsidRPr="00057681">
        <w:rPr>
          <w:rFonts w:ascii="Trebuchet MS" w:hAnsi="Trebuchet MS" w:cs="Arial"/>
          <w:lang w:eastAsia="ar-SA"/>
        </w:rPr>
        <w:t>Kotizazio agirietan edo bestelako agirietan datu faltsuak edo okerrak deklaratzea edo agerraraztea iruzur eginez, betiere kuotetan eragina badute.</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lastRenderedPageBreak/>
        <w:t>l)</w:t>
      </w:r>
      <w:r w:rsidRPr="00057681">
        <w:rPr>
          <w:rFonts w:ascii="Trebuchet MS" w:hAnsi="Trebuchet MS" w:cs="Arial"/>
          <w:lang w:eastAsia="ar-SA"/>
        </w:rPr>
        <w:tab/>
      </w:r>
      <w:r w:rsidR="00CE276F" w:rsidRPr="00057681">
        <w:rPr>
          <w:rFonts w:ascii="Trebuchet MS" w:hAnsi="Trebuchet MS" w:cs="Arial"/>
          <w:lang w:eastAsia="ar-SA"/>
        </w:rPr>
        <w:t xml:space="preserve">Lana ematea kontratuak </w:t>
      </w:r>
      <w:r w:rsidR="00202216" w:rsidRPr="00057681">
        <w:rPr>
          <w:rFonts w:ascii="Trebuchet MS" w:hAnsi="Trebuchet MS" w:cs="Arial"/>
          <w:lang w:eastAsia="ar-SA"/>
        </w:rPr>
        <w:t>etenda dituzten</w:t>
      </w:r>
      <w:r w:rsidR="00CE276F" w:rsidRPr="00057681">
        <w:rPr>
          <w:rFonts w:ascii="Trebuchet MS" w:hAnsi="Trebuchet MS" w:cs="Arial"/>
          <w:lang w:eastAsia="ar-SA"/>
        </w:rPr>
        <w:t xml:space="preserve"> edo lanaldia murriztua duten langileei, kontratuak e</w:t>
      </w:r>
      <w:r w:rsidR="00202216" w:rsidRPr="00057681">
        <w:rPr>
          <w:rFonts w:ascii="Trebuchet MS" w:hAnsi="Trebuchet MS" w:cs="Arial"/>
          <w:lang w:eastAsia="ar-SA"/>
        </w:rPr>
        <w:t>tenda</w:t>
      </w:r>
      <w:r w:rsidR="00CE276F" w:rsidRPr="00057681">
        <w:rPr>
          <w:rFonts w:ascii="Trebuchet MS" w:hAnsi="Trebuchet MS" w:cs="Arial"/>
          <w:lang w:eastAsia="ar-SA"/>
        </w:rPr>
        <w:t xml:space="preserve"> dauden bitartean, edo lan agintaritzari edo langabezia prestazioak kudeatzen dituen entitateari jakinarazitako lanaldi murriztutik kanpo.</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m)</w:t>
      </w:r>
      <w:r w:rsidRPr="00057681">
        <w:rPr>
          <w:rFonts w:ascii="Trebuchet MS" w:hAnsi="Trebuchet MS" w:cs="Arial"/>
          <w:lang w:eastAsia="ar-SA"/>
        </w:rPr>
        <w:tab/>
      </w:r>
      <w:r w:rsidR="00202216" w:rsidRPr="00057681">
        <w:rPr>
          <w:rFonts w:ascii="Trebuchet MS" w:hAnsi="Trebuchet MS" w:cs="Arial"/>
          <w:lang w:eastAsia="ar-SA"/>
        </w:rPr>
        <w:t>Langileei deskontatu zaien Gizarte Segurantzako kuotaren zatia bidegabe atxikitzea, epearen barruan ordaindu gabe, edo legez dagokiona baino deskontu handiagoa egitea</w:t>
      </w:r>
      <w:r w:rsidR="00CE276F" w:rsidRPr="00057681">
        <w:rPr>
          <w:rFonts w:ascii="Trebuchet MS" w:hAnsi="Trebuchet MS" w:cs="Arial"/>
          <w:lang w:eastAsia="ar-SA"/>
        </w:rPr>
        <w:t>.</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1.2.</w:t>
      </w:r>
      <w:r w:rsidR="00EA2E4C" w:rsidRPr="00057681">
        <w:rPr>
          <w:rFonts w:ascii="Trebuchet MS" w:hAnsi="Trebuchet MS" w:cs="Arial"/>
          <w:lang w:eastAsia="ar-SA"/>
        </w:rPr>
        <w:t>-</w:t>
      </w:r>
      <w:r w:rsidRPr="00057681">
        <w:rPr>
          <w:rFonts w:ascii="Trebuchet MS" w:hAnsi="Trebuchet MS" w:cs="Arial"/>
          <w:lang w:eastAsia="ar-SA"/>
        </w:rPr>
        <w:t xml:space="preserve"> Azpikont</w:t>
      </w:r>
      <w:r w:rsidR="00F807D6" w:rsidRPr="00057681">
        <w:rPr>
          <w:rFonts w:ascii="Trebuchet MS" w:hAnsi="Trebuchet MS" w:cs="Arial"/>
          <w:lang w:eastAsia="ar-SA"/>
        </w:rPr>
        <w:t>ratazio arloko betebeharren ez-b</w:t>
      </w:r>
      <w:r w:rsidRPr="00057681">
        <w:rPr>
          <w:rFonts w:ascii="Trebuchet MS" w:hAnsi="Trebuchet MS" w:cs="Arial"/>
          <w:lang w:eastAsia="ar-SA"/>
        </w:rPr>
        <w:t>etetzeak honela kalifikatuko dira:</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1.2.1.</w:t>
      </w:r>
      <w:r w:rsidR="00EA2E4C" w:rsidRPr="00057681">
        <w:rPr>
          <w:rFonts w:ascii="Trebuchet MS" w:hAnsi="Trebuchet MS" w:cs="Arial"/>
          <w:lang w:eastAsia="ar-SA"/>
        </w:rPr>
        <w:t>-</w:t>
      </w:r>
      <w:r w:rsidRPr="00057681">
        <w:rPr>
          <w:rFonts w:ascii="Trebuchet MS" w:hAnsi="Trebuchet MS" w:cs="Arial"/>
          <w:lang w:eastAsia="ar-SA"/>
        </w:rPr>
        <w:t xml:space="preserve"> Ez-betetze arinak izango dira:</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a)</w:t>
      </w:r>
      <w:r w:rsidRPr="00057681">
        <w:rPr>
          <w:rFonts w:ascii="Trebuchet MS" w:hAnsi="Trebuchet MS" w:cs="Arial"/>
          <w:lang w:eastAsia="ar-SA"/>
        </w:rPr>
        <w:tab/>
      </w:r>
      <w:r w:rsidR="00CE276F" w:rsidRPr="00057681">
        <w:rPr>
          <w:rFonts w:ascii="Trebuchet MS" w:hAnsi="Trebuchet MS" w:cs="Arial"/>
          <w:lang w:eastAsia="ar-SA"/>
        </w:rPr>
        <w:t>Azpikontratazioaren Liburua eskura ez izatea obran, eraikuntza sektorean azpikontratazioa arautzen duen araudiak ezarri moduan.</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b)</w:t>
      </w:r>
      <w:r w:rsidRPr="00057681">
        <w:rPr>
          <w:rFonts w:ascii="Trebuchet MS" w:hAnsi="Trebuchet MS" w:cs="Arial"/>
          <w:lang w:eastAsia="ar-SA"/>
        </w:rPr>
        <w:tab/>
      </w:r>
      <w:r w:rsidR="00CE276F" w:rsidRPr="00057681">
        <w:rPr>
          <w:rFonts w:ascii="Trebuchet MS" w:hAnsi="Trebuchet MS" w:cs="Arial"/>
          <w:lang w:eastAsia="ar-SA"/>
        </w:rPr>
        <w:t>Enpresa kontratistak ez egiaztatzea enpresa azpikontratatua erabiltzen ari den makinen edukitza egiaztatzen duen agiri edo tituluak, edota indarrean dauden legeek eskatzen duten gainerako informazioa.</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c)</w:t>
      </w:r>
      <w:r w:rsidRPr="00057681">
        <w:rPr>
          <w:rFonts w:ascii="Trebuchet MS" w:hAnsi="Trebuchet MS" w:cs="Arial"/>
          <w:lang w:eastAsia="ar-SA"/>
        </w:rPr>
        <w:tab/>
      </w:r>
      <w:r w:rsidR="00CE276F" w:rsidRPr="00057681">
        <w:rPr>
          <w:rFonts w:ascii="Trebuchet MS" w:hAnsi="Trebuchet MS" w:cs="Arial"/>
          <w:lang w:eastAsia="ar-SA"/>
        </w:rPr>
        <w:t>Segurtasun eta osasun arloko koordinatzaileari ez jakinaraztea Azpikontratazio Liburuan jasotako edozein azpikontratazio.</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1.2.2.</w:t>
      </w:r>
      <w:r w:rsidR="00EA2E4C" w:rsidRPr="00057681">
        <w:rPr>
          <w:rFonts w:ascii="Trebuchet MS" w:hAnsi="Trebuchet MS" w:cs="Arial"/>
          <w:lang w:eastAsia="ar-SA"/>
        </w:rPr>
        <w:t>-</w:t>
      </w:r>
      <w:r w:rsidRPr="00057681">
        <w:rPr>
          <w:rFonts w:ascii="Trebuchet MS" w:hAnsi="Trebuchet MS" w:cs="Arial"/>
          <w:lang w:eastAsia="ar-SA"/>
        </w:rPr>
        <w:t xml:space="preserve"> Ez-betetze larriak izango dira:</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a)</w:t>
      </w:r>
      <w:r w:rsidRPr="00057681">
        <w:rPr>
          <w:rFonts w:ascii="Trebuchet MS" w:hAnsi="Trebuchet MS" w:cs="Arial"/>
          <w:lang w:eastAsia="ar-SA"/>
        </w:rPr>
        <w:tab/>
      </w:r>
      <w:r w:rsidR="00CE276F" w:rsidRPr="00057681">
        <w:rPr>
          <w:rFonts w:ascii="Trebuchet MS" w:hAnsi="Trebuchet MS" w:cs="Arial"/>
          <w:lang w:eastAsia="ar-SA"/>
        </w:rPr>
        <w:t>Eraikuntza sektorean azpikontratazioa arautzen duen legeak eskatzen duen Azpikontratazio Liburua ez izatea, edo modu ordenatuan eta egunean ez eramatea, dagokion araudian ezarri moduan.</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b)</w:t>
      </w:r>
      <w:r w:rsidRPr="00057681">
        <w:rPr>
          <w:rFonts w:ascii="Trebuchet MS" w:hAnsi="Trebuchet MS" w:cs="Arial"/>
          <w:lang w:eastAsia="ar-SA"/>
        </w:rPr>
        <w:tab/>
      </w:r>
      <w:r w:rsidR="00CE276F" w:rsidRPr="00057681">
        <w:rPr>
          <w:rFonts w:ascii="Trebuchet MS" w:hAnsi="Trebuchet MS" w:cs="Arial"/>
          <w:lang w:eastAsia="ar-SA"/>
        </w:rPr>
        <w:t>Ez egiaztatzea enpresa azpikontratatuek badituztela, bai zuzendaritzan, bai produkzioan, laneko arriskuen prebentzio arloan prestatuta dauden langileak, edota badutela prebentzio antolaketa egokia.</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c)</w:t>
      </w:r>
      <w:r w:rsidRPr="00057681">
        <w:rPr>
          <w:rFonts w:ascii="Trebuchet MS" w:hAnsi="Trebuchet MS" w:cs="Arial"/>
          <w:lang w:eastAsia="ar-SA"/>
        </w:rPr>
        <w:tab/>
      </w:r>
      <w:r w:rsidR="00CE276F" w:rsidRPr="00057681">
        <w:rPr>
          <w:rFonts w:ascii="Trebuchet MS" w:hAnsi="Trebuchet MS" w:cs="Arial"/>
          <w:lang w:eastAsia="ar-SA"/>
        </w:rPr>
        <w:t xml:space="preserve">Oro har, kontratua </w:t>
      </w:r>
      <w:r w:rsidR="00EA10F9" w:rsidRPr="00057681">
        <w:rPr>
          <w:rFonts w:ascii="Trebuchet MS" w:hAnsi="Trebuchet MS" w:cs="Arial"/>
          <w:lang w:eastAsia="ar-SA"/>
        </w:rPr>
        <w:t>egikari</w:t>
      </w:r>
      <w:r w:rsidR="00CE276F" w:rsidRPr="00057681">
        <w:rPr>
          <w:rFonts w:ascii="Trebuchet MS" w:hAnsi="Trebuchet MS" w:cs="Arial"/>
          <w:lang w:eastAsia="ar-SA"/>
        </w:rPr>
        <w:t>tzen den bitartean ez egiaztatzea enpresa azpikontratatuek betetzen dutela azpikontratazioari buruzko klausula, baldin eta ez-betetzeak ez badira ez-betetze arin edo oso larritzat jo.</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d)</w:t>
      </w:r>
      <w:r w:rsidRPr="00057681">
        <w:rPr>
          <w:rFonts w:ascii="Trebuchet MS" w:hAnsi="Trebuchet MS" w:cs="Arial"/>
          <w:lang w:eastAsia="ar-SA"/>
        </w:rPr>
        <w:tab/>
      </w:r>
      <w:r w:rsidR="00CE276F" w:rsidRPr="00057681">
        <w:rPr>
          <w:rFonts w:ascii="Trebuchet MS" w:hAnsi="Trebuchet MS" w:cs="Arial"/>
          <w:lang w:eastAsia="ar-SA"/>
        </w:rPr>
        <w:t xml:space="preserve">Kontratua </w:t>
      </w:r>
      <w:r w:rsidR="00EA10F9" w:rsidRPr="00057681">
        <w:rPr>
          <w:rFonts w:ascii="Trebuchet MS" w:hAnsi="Trebuchet MS" w:cs="Arial"/>
          <w:lang w:eastAsia="ar-SA"/>
        </w:rPr>
        <w:t>egikari</w:t>
      </w:r>
      <w:r w:rsidR="00CE276F" w:rsidRPr="00057681">
        <w:rPr>
          <w:rFonts w:ascii="Trebuchet MS" w:hAnsi="Trebuchet MS" w:cs="Arial"/>
          <w:lang w:eastAsia="ar-SA"/>
        </w:rPr>
        <w:t>tzean, legez ezarritako mugak gainditzen dituen azpikontratista edo langile autonomo kopurua jardutea obran, betiere obra zuzendaritzaren berariazko baimena izan gabe, baldin eta ez-betetzea oso larritzat jo ez bada.</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e)</w:t>
      </w:r>
      <w:r w:rsidRPr="00057681">
        <w:rPr>
          <w:rFonts w:ascii="Trebuchet MS" w:hAnsi="Trebuchet MS" w:cs="Arial"/>
          <w:lang w:eastAsia="ar-SA"/>
        </w:rPr>
        <w:tab/>
      </w:r>
      <w:r w:rsidR="00CE276F" w:rsidRPr="00057681">
        <w:rPr>
          <w:rFonts w:ascii="Trebuchet MS" w:hAnsi="Trebuchet MS" w:cs="Arial"/>
          <w:lang w:eastAsia="ar-SA"/>
        </w:rPr>
        <w:t>Langileen ordezkariei egindako azpikontratazioak ez jakinaraztea.</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1.2.3.</w:t>
      </w:r>
      <w:r w:rsidR="00EA2E4C" w:rsidRPr="00057681">
        <w:rPr>
          <w:rFonts w:ascii="Trebuchet MS" w:hAnsi="Trebuchet MS" w:cs="Arial"/>
          <w:lang w:eastAsia="ar-SA"/>
        </w:rPr>
        <w:t>-</w:t>
      </w:r>
      <w:r w:rsidRPr="00057681">
        <w:rPr>
          <w:rFonts w:ascii="Trebuchet MS" w:hAnsi="Trebuchet MS" w:cs="Arial"/>
          <w:lang w:eastAsia="ar-SA"/>
        </w:rPr>
        <w:t xml:space="preserve"> Ez-betetze oso larriak izango dira:</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a)</w:t>
      </w:r>
      <w:r w:rsidRPr="00057681">
        <w:rPr>
          <w:rFonts w:ascii="Trebuchet MS" w:hAnsi="Trebuchet MS" w:cs="Arial"/>
          <w:lang w:eastAsia="ar-SA"/>
        </w:rPr>
        <w:tab/>
      </w:r>
      <w:r w:rsidR="00CE276F" w:rsidRPr="00057681">
        <w:rPr>
          <w:rFonts w:ascii="Trebuchet MS" w:hAnsi="Trebuchet MS" w:cs="Arial"/>
          <w:lang w:eastAsia="ar-SA"/>
        </w:rPr>
        <w:t xml:space="preserve">Kontratua </w:t>
      </w:r>
      <w:r w:rsidR="00EA10F9" w:rsidRPr="00057681">
        <w:rPr>
          <w:rFonts w:ascii="Trebuchet MS" w:hAnsi="Trebuchet MS" w:cs="Arial"/>
          <w:lang w:eastAsia="ar-SA"/>
        </w:rPr>
        <w:t>egikari</w:t>
      </w:r>
      <w:r w:rsidR="00CE276F" w:rsidRPr="00057681">
        <w:rPr>
          <w:rFonts w:ascii="Trebuchet MS" w:hAnsi="Trebuchet MS" w:cs="Arial"/>
          <w:lang w:eastAsia="ar-SA"/>
        </w:rPr>
        <w:t>tzean, legez ezarritako mugak gainditzen dituen azpikontratista edo langile autonomo kopurua jardutea obran, betiere obra zuzendaritzaren berariazko baimena izan gabe, baldin eta arriskuei buruzko araudiak lan horiek arrisku bereziak dituzten lantzat jotzen badituzte.</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b)</w:t>
      </w:r>
      <w:r w:rsidRPr="00057681">
        <w:rPr>
          <w:rFonts w:ascii="Trebuchet MS" w:hAnsi="Trebuchet MS" w:cs="Arial"/>
          <w:lang w:eastAsia="ar-SA"/>
        </w:rPr>
        <w:tab/>
      </w:r>
      <w:r w:rsidR="00CE276F" w:rsidRPr="00057681">
        <w:rPr>
          <w:rFonts w:ascii="Trebuchet MS" w:hAnsi="Trebuchet MS" w:cs="Arial"/>
          <w:lang w:eastAsia="ar-SA"/>
        </w:rPr>
        <w:t>Langileen lagapena indarrean dagoen legedia urratuz.</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c)</w:t>
      </w:r>
      <w:r w:rsidRPr="00057681">
        <w:rPr>
          <w:rFonts w:ascii="Trebuchet MS" w:hAnsi="Trebuchet MS" w:cs="Arial"/>
          <w:lang w:eastAsia="ar-SA"/>
        </w:rPr>
        <w:tab/>
      </w:r>
      <w:r w:rsidR="00CE276F" w:rsidRPr="00057681">
        <w:rPr>
          <w:rFonts w:ascii="Trebuchet MS" w:hAnsi="Trebuchet MS" w:cs="Arial"/>
          <w:lang w:eastAsia="ar-SA"/>
        </w:rPr>
        <w:t>Kontratuaren zati bat kontratatzea ordenamendu juridikoaren arabera kontratatzeko ezgaitua dagoen pertsona batekin edo SPKLren testu bategineko 71</w:t>
      </w:r>
      <w:r w:rsidR="00BF5938" w:rsidRPr="00057681">
        <w:rPr>
          <w:rFonts w:ascii="Trebuchet MS" w:hAnsi="Trebuchet MS" w:cs="Arial"/>
          <w:lang w:eastAsia="ar-SA"/>
        </w:rPr>
        <w:t>.</w:t>
      </w:r>
      <w:r w:rsidR="00CE276F" w:rsidRPr="00057681">
        <w:rPr>
          <w:rFonts w:ascii="Trebuchet MS" w:hAnsi="Trebuchet MS" w:cs="Arial"/>
          <w:lang w:eastAsia="ar-SA"/>
        </w:rPr>
        <w:t xml:space="preserve"> artikuluko egoeratako batean dagoen pertsona batekin.</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d)</w:t>
      </w:r>
      <w:r w:rsidRPr="00057681">
        <w:rPr>
          <w:rFonts w:ascii="Trebuchet MS" w:hAnsi="Trebuchet MS" w:cs="Arial"/>
          <w:lang w:eastAsia="ar-SA"/>
        </w:rPr>
        <w:tab/>
      </w:r>
      <w:r w:rsidR="00CE276F" w:rsidRPr="00057681">
        <w:rPr>
          <w:rFonts w:ascii="Trebuchet MS" w:hAnsi="Trebuchet MS" w:cs="Arial"/>
          <w:lang w:eastAsia="ar-SA"/>
        </w:rPr>
        <w:t>Ez egiaztatzea enpresa azpikontratistak kontratu mugagabearekin izan behar duen gutxieneko langile portzentajea baduela, betiere eraikuntza sektorean azpikontratazioa arautzen duen araudiarekin bat.</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1.3.</w:t>
      </w:r>
      <w:r w:rsidR="00EA2E4C" w:rsidRPr="00057681">
        <w:rPr>
          <w:rFonts w:ascii="Trebuchet MS" w:hAnsi="Trebuchet MS" w:cs="Arial"/>
          <w:lang w:eastAsia="ar-SA"/>
        </w:rPr>
        <w:t>-</w:t>
      </w:r>
      <w:r w:rsidRPr="00057681">
        <w:rPr>
          <w:rFonts w:ascii="Trebuchet MS" w:hAnsi="Trebuchet MS" w:cs="Arial"/>
          <w:lang w:eastAsia="ar-SA"/>
        </w:rPr>
        <w:t xml:space="preserve"> Emakume eta gizonen arteko berdintasuna sustatzeko ezarritako betebeharren ez</w:t>
      </w:r>
      <w:r w:rsidR="00D04BCA" w:rsidRPr="00057681">
        <w:rPr>
          <w:rFonts w:ascii="Trebuchet MS" w:hAnsi="Trebuchet MS" w:cs="Arial"/>
          <w:lang w:eastAsia="ar-SA"/>
        </w:rPr>
        <w:t>-</w:t>
      </w:r>
      <w:r w:rsidRPr="00057681">
        <w:rPr>
          <w:rFonts w:ascii="Trebuchet MS" w:hAnsi="Trebuchet MS" w:cs="Arial"/>
          <w:lang w:eastAsia="ar-SA"/>
        </w:rPr>
        <w:t xml:space="preserve"> betetzeak honela kalifikatuko dira:</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1.3.1.</w:t>
      </w:r>
      <w:r w:rsidR="00EA2E4C" w:rsidRPr="00057681">
        <w:rPr>
          <w:rFonts w:ascii="Trebuchet MS" w:hAnsi="Trebuchet MS" w:cs="Arial"/>
          <w:lang w:eastAsia="ar-SA"/>
        </w:rPr>
        <w:t>-</w:t>
      </w:r>
      <w:r w:rsidRPr="00057681">
        <w:rPr>
          <w:rFonts w:ascii="Trebuchet MS" w:hAnsi="Trebuchet MS" w:cs="Arial"/>
          <w:lang w:eastAsia="ar-SA"/>
        </w:rPr>
        <w:t xml:space="preserve"> Ez-betetze arina izango da kontratazio organoaren aurrean ez aurkeztea kontratuaren </w:t>
      </w:r>
      <w:r w:rsidR="00D04BCA" w:rsidRPr="00057681">
        <w:rPr>
          <w:rFonts w:ascii="Trebuchet MS" w:hAnsi="Trebuchet MS" w:cs="Arial"/>
          <w:lang w:eastAsia="ar-SA"/>
        </w:rPr>
        <w:t>egikaritze</w:t>
      </w:r>
      <w:r w:rsidR="00202216" w:rsidRPr="00057681">
        <w:rPr>
          <w:rFonts w:ascii="Trebuchet MS" w:hAnsi="Trebuchet MS" w:cs="Arial"/>
          <w:lang w:eastAsia="ar-SA"/>
        </w:rPr>
        <w:t>a</w:t>
      </w:r>
      <w:r w:rsidRPr="00057681">
        <w:rPr>
          <w:rFonts w:ascii="Trebuchet MS" w:hAnsi="Trebuchet MS" w:cs="Arial"/>
          <w:lang w:eastAsia="ar-SA"/>
        </w:rPr>
        <w:t>ri egokitutako berdintasun plana, plana aurkeztea badagokio.</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1.3.2.</w:t>
      </w:r>
      <w:r w:rsidR="00EA2E4C" w:rsidRPr="00057681">
        <w:rPr>
          <w:rFonts w:ascii="Trebuchet MS" w:hAnsi="Trebuchet MS" w:cs="Arial"/>
          <w:lang w:eastAsia="ar-SA"/>
        </w:rPr>
        <w:t>-</w:t>
      </w:r>
      <w:r w:rsidRPr="00057681">
        <w:rPr>
          <w:rFonts w:ascii="Trebuchet MS" w:hAnsi="Trebuchet MS" w:cs="Arial"/>
          <w:lang w:eastAsia="ar-SA"/>
        </w:rPr>
        <w:t xml:space="preserve"> Ez-betetze larriak izango dira:</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a)</w:t>
      </w:r>
      <w:r w:rsidRPr="00057681">
        <w:rPr>
          <w:rFonts w:ascii="Trebuchet MS" w:hAnsi="Trebuchet MS" w:cs="Arial"/>
          <w:lang w:eastAsia="ar-SA"/>
        </w:rPr>
        <w:tab/>
      </w:r>
      <w:r w:rsidR="00CE276F" w:rsidRPr="00057681">
        <w:rPr>
          <w:rFonts w:ascii="Trebuchet MS" w:hAnsi="Trebuchet MS" w:cs="Arial"/>
          <w:lang w:eastAsia="ar-SA"/>
        </w:rPr>
        <w:t>Kontratuaren egikaritzeari egokitutako berdintasun plana ez egitea, pla</w:t>
      </w:r>
      <w:r w:rsidR="00202216" w:rsidRPr="00057681">
        <w:rPr>
          <w:rFonts w:ascii="Trebuchet MS" w:hAnsi="Trebuchet MS" w:cs="Arial"/>
          <w:lang w:eastAsia="ar-SA"/>
        </w:rPr>
        <w:t>n</w:t>
      </w:r>
      <w:r w:rsidR="00CE276F" w:rsidRPr="00057681">
        <w:rPr>
          <w:rFonts w:ascii="Trebuchet MS" w:hAnsi="Trebuchet MS" w:cs="Arial"/>
          <w:lang w:eastAsia="ar-SA"/>
        </w:rPr>
        <w:t>a egitea badagokio.</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b)</w:t>
      </w:r>
      <w:r w:rsidRPr="00057681">
        <w:rPr>
          <w:rFonts w:ascii="Trebuchet MS" w:hAnsi="Trebuchet MS" w:cs="Arial"/>
          <w:lang w:eastAsia="ar-SA"/>
        </w:rPr>
        <w:tab/>
      </w:r>
      <w:r w:rsidR="00CE276F" w:rsidRPr="00057681">
        <w:rPr>
          <w:rFonts w:ascii="Trebuchet MS" w:hAnsi="Trebuchet MS" w:cs="Arial"/>
          <w:lang w:eastAsia="ar-SA"/>
        </w:rPr>
        <w:t>Kontratuaren egikaritzeari begira egindako berdintasun planeko neurriak ez betetzea modu sistematiko batean.</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lastRenderedPageBreak/>
        <w:t>c)</w:t>
      </w:r>
      <w:r w:rsidRPr="00057681">
        <w:rPr>
          <w:rFonts w:ascii="Trebuchet MS" w:hAnsi="Trebuchet MS" w:cs="Arial"/>
          <w:lang w:eastAsia="ar-SA"/>
        </w:rPr>
        <w:tab/>
      </w:r>
      <w:r w:rsidR="00CE276F" w:rsidRPr="00057681">
        <w:rPr>
          <w:rFonts w:ascii="Trebuchet MS" w:hAnsi="Trebuchet MS" w:cs="Arial"/>
          <w:lang w:eastAsia="ar-SA"/>
        </w:rPr>
        <w:t>Neurririk ez ezartzea kontratuari atxikita dauden langileen lana eta familia bizitza edo bizitza pertsonala bateragarri egiteko.</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d)</w:t>
      </w:r>
      <w:r w:rsidRPr="00057681">
        <w:rPr>
          <w:rFonts w:ascii="Trebuchet MS" w:hAnsi="Trebuchet MS" w:cs="Arial"/>
          <w:lang w:eastAsia="ar-SA"/>
        </w:rPr>
        <w:tab/>
      </w:r>
      <w:r w:rsidR="00CE276F" w:rsidRPr="00057681">
        <w:rPr>
          <w:rFonts w:ascii="Trebuchet MS" w:hAnsi="Trebuchet MS" w:cs="Arial"/>
          <w:lang w:eastAsia="ar-SA"/>
        </w:rPr>
        <w:t>Obrek iraun artean emakume bat ere gutxienez kontratatu ez izana edo emakume baten aldi baterako kontratazioa mugagabe bihurtu ez izana, baldin eta kontratua burutzeko beharrezkoa balitz langileren bat kontratatzea eta enpresa kontratistak kontratuari atxikita duen plantillan emakume eta gizonezko kopurua ez balitz orekatua.</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1.3.3.</w:t>
      </w:r>
      <w:r w:rsidR="00EA2E4C" w:rsidRPr="00057681">
        <w:rPr>
          <w:rFonts w:ascii="Trebuchet MS" w:hAnsi="Trebuchet MS" w:cs="Arial"/>
          <w:lang w:eastAsia="ar-SA"/>
        </w:rPr>
        <w:t>-</w:t>
      </w:r>
      <w:r w:rsidRPr="00057681">
        <w:rPr>
          <w:rFonts w:ascii="Trebuchet MS" w:hAnsi="Trebuchet MS" w:cs="Arial"/>
          <w:lang w:eastAsia="ar-SA"/>
        </w:rPr>
        <w:t xml:space="preserve"> Ez-betetze oso larria izango da sexuan oinarritutako jazarpena egitea enpresa zuzentzeko ahalmenak baliatuz, edozein dela ere jazarpenaren egilea.</w:t>
      </w:r>
      <w:r w:rsidR="003809B7" w:rsidRPr="00057681">
        <w:rPr>
          <w:rFonts w:ascii="Trebuchet MS" w:hAnsi="Trebuchet MS" w:cs="Arial"/>
          <w:lang w:eastAsia="ar-SA"/>
        </w:rPr>
        <w:t xml:space="preserve"> </w:t>
      </w:r>
    </w:p>
    <w:p w:rsidR="003809B7" w:rsidRPr="00057681" w:rsidRDefault="003809B7"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2.</w:t>
      </w:r>
      <w:r w:rsidR="00EA2E4C" w:rsidRPr="00057681">
        <w:rPr>
          <w:rFonts w:ascii="Trebuchet MS" w:hAnsi="Trebuchet MS" w:cs="Arial"/>
          <w:lang w:eastAsia="ar-SA"/>
        </w:rPr>
        <w:t>-</w:t>
      </w:r>
      <w:r w:rsidRPr="00057681">
        <w:rPr>
          <w:rFonts w:ascii="Trebuchet MS" w:hAnsi="Trebuchet MS" w:cs="Arial"/>
          <w:lang w:eastAsia="ar-SA"/>
        </w:rPr>
        <w:t xml:space="preserve"> </w:t>
      </w:r>
      <w:r w:rsidR="00D04BCA" w:rsidRPr="00057681">
        <w:rPr>
          <w:rFonts w:ascii="Trebuchet MS" w:hAnsi="Trebuchet MS" w:cs="Arial"/>
          <w:lang w:eastAsia="ar-SA"/>
        </w:rPr>
        <w:t>Egikaritze</w:t>
      </w:r>
      <w:r w:rsidR="00CE276F" w:rsidRPr="00057681">
        <w:rPr>
          <w:rFonts w:ascii="Trebuchet MS" w:hAnsi="Trebuchet MS" w:cs="Arial"/>
          <w:lang w:eastAsia="ar-SA"/>
        </w:rPr>
        <w:t xml:space="preserve"> baldintza berezi moduan ezarritako betebeharrak ez badira betetzen, azpikontratazioari buruzko</w:t>
      </w:r>
      <w:r w:rsidR="002A329F" w:rsidRPr="00057681">
        <w:rPr>
          <w:rFonts w:ascii="Trebuchet MS" w:hAnsi="Trebuchet MS" w:cs="Arial"/>
          <w:lang w:eastAsia="ar-SA"/>
        </w:rPr>
        <w:t xml:space="preserve"> </w:t>
      </w:r>
      <w:hyperlink w:anchor="cl36_2_4" w:history="1">
        <w:r w:rsidR="002A329F" w:rsidRPr="00057681">
          <w:rPr>
            <w:rStyle w:val="Hiperesteka"/>
            <w:rFonts w:ascii="Trebuchet MS" w:hAnsi="Trebuchet MS" w:cs="Arial"/>
            <w:b/>
            <w:lang w:eastAsia="ar-SA"/>
          </w:rPr>
          <w:t>3</w:t>
        </w:r>
        <w:r w:rsidR="00F114BB" w:rsidRPr="00057681">
          <w:rPr>
            <w:rStyle w:val="Hiperesteka"/>
            <w:rFonts w:ascii="Trebuchet MS" w:hAnsi="Trebuchet MS" w:cs="Arial"/>
            <w:b/>
            <w:lang w:eastAsia="ar-SA"/>
          </w:rPr>
          <w:t>6</w:t>
        </w:r>
        <w:r w:rsidR="002A329F" w:rsidRPr="00057681">
          <w:rPr>
            <w:rStyle w:val="Hiperesteka"/>
            <w:rFonts w:ascii="Trebuchet MS" w:hAnsi="Trebuchet MS" w:cs="Arial"/>
            <w:b/>
            <w:lang w:eastAsia="ar-SA"/>
          </w:rPr>
          <w:t>.2.4 klausulan</w:t>
        </w:r>
      </w:hyperlink>
      <w:r w:rsidR="002A329F" w:rsidRPr="00057681">
        <w:rPr>
          <w:rFonts w:ascii="Trebuchet MS" w:hAnsi="Trebuchet MS" w:cs="Arial"/>
          <w:lang w:eastAsia="ar-SA"/>
        </w:rPr>
        <w:t xml:space="preserve"> jasotako kasuan</w:t>
      </w:r>
      <w:r w:rsidR="00CE276F" w:rsidRPr="00057681">
        <w:rPr>
          <w:rFonts w:ascii="Trebuchet MS" w:hAnsi="Trebuchet MS" w:cs="Arial"/>
          <w:lang w:eastAsia="ar-SA"/>
        </w:rPr>
        <w:t xml:space="preserve"> izan ezik, honako isun hauek jarriko dira, betiere kontratua suntsitzea ez badagokio. </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2.1.</w:t>
      </w:r>
      <w:r w:rsidR="00EA2E4C" w:rsidRPr="00057681">
        <w:rPr>
          <w:rFonts w:ascii="Trebuchet MS" w:hAnsi="Trebuchet MS" w:cs="Arial"/>
          <w:lang w:eastAsia="ar-SA"/>
        </w:rPr>
        <w:t>-</w:t>
      </w:r>
      <w:r w:rsidRPr="00057681">
        <w:rPr>
          <w:rFonts w:ascii="Trebuchet MS" w:hAnsi="Trebuchet MS" w:cs="Arial"/>
          <w:lang w:eastAsia="ar-SA"/>
        </w:rPr>
        <w:t xml:space="preserve"> Ez-betetze arinengatik kontratuaren prezioaren </w:t>
      </w:r>
      <w:r w:rsidR="002E4F39" w:rsidRPr="00057681">
        <w:rPr>
          <w:rFonts w:ascii="Trebuchet MS" w:hAnsi="Trebuchet MS" w:cs="Arial"/>
          <w:lang w:eastAsia="ar-SA"/>
        </w:rPr>
        <w:t>%</w:t>
      </w:r>
      <w:r w:rsidRPr="00057681">
        <w:rPr>
          <w:rFonts w:ascii="Trebuchet MS" w:hAnsi="Trebuchet MS" w:cs="Arial"/>
          <w:lang w:eastAsia="ar-SA"/>
        </w:rPr>
        <w:t xml:space="preserve"> 4 gaindituko ez duen isuna jarriko da.</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2.2</w:t>
      </w:r>
      <w:r w:rsidR="00330921" w:rsidRPr="00057681">
        <w:rPr>
          <w:rFonts w:ascii="Trebuchet MS" w:hAnsi="Trebuchet MS" w:cs="Arial"/>
          <w:lang w:eastAsia="ar-SA"/>
        </w:rPr>
        <w:t>.</w:t>
      </w:r>
      <w:r w:rsidR="00EA2E4C" w:rsidRPr="00057681">
        <w:rPr>
          <w:rFonts w:ascii="Trebuchet MS" w:hAnsi="Trebuchet MS" w:cs="Arial"/>
          <w:lang w:eastAsia="ar-SA"/>
        </w:rPr>
        <w:t>-</w:t>
      </w:r>
      <w:r w:rsidR="003F467B" w:rsidRPr="00057681">
        <w:rPr>
          <w:rFonts w:ascii="Trebuchet MS" w:hAnsi="Trebuchet MS" w:cs="Arial"/>
          <w:lang w:eastAsia="ar-SA"/>
        </w:rPr>
        <w:t xml:space="preserve"> </w:t>
      </w:r>
      <w:r w:rsidRPr="00057681">
        <w:rPr>
          <w:rFonts w:ascii="Trebuchet MS" w:hAnsi="Trebuchet MS" w:cs="Arial"/>
          <w:lang w:eastAsia="ar-SA"/>
        </w:rPr>
        <w:t>Ez</w:t>
      </w:r>
      <w:r w:rsidR="00F807D6" w:rsidRPr="00057681">
        <w:rPr>
          <w:rFonts w:ascii="Trebuchet MS" w:hAnsi="Trebuchet MS" w:cs="Arial"/>
          <w:lang w:eastAsia="ar-SA"/>
        </w:rPr>
        <w:t>-</w:t>
      </w:r>
      <w:r w:rsidRPr="00057681">
        <w:rPr>
          <w:rFonts w:ascii="Trebuchet MS" w:hAnsi="Trebuchet MS" w:cs="Arial"/>
          <w:lang w:eastAsia="ar-SA"/>
        </w:rPr>
        <w:t xml:space="preserve">betetze larriengatik, kontratuaren prezioaren </w:t>
      </w:r>
      <w:r w:rsidR="002E4F39" w:rsidRPr="00057681">
        <w:rPr>
          <w:rFonts w:ascii="Trebuchet MS" w:hAnsi="Trebuchet MS" w:cs="Arial"/>
          <w:lang w:eastAsia="ar-SA"/>
        </w:rPr>
        <w:t>%</w:t>
      </w:r>
      <w:r w:rsidR="00CC0AFD" w:rsidRPr="00057681">
        <w:rPr>
          <w:rFonts w:ascii="Trebuchet MS" w:hAnsi="Trebuchet MS" w:cs="Arial"/>
          <w:lang w:eastAsia="ar-SA"/>
        </w:rPr>
        <w:t xml:space="preserve"> </w:t>
      </w:r>
      <w:r w:rsidR="00052664" w:rsidRPr="00057681">
        <w:rPr>
          <w:rFonts w:ascii="Trebuchet MS" w:hAnsi="Trebuchet MS" w:cs="Arial"/>
          <w:lang w:eastAsia="ar-SA"/>
        </w:rPr>
        <w:t>4</w:t>
      </w:r>
      <w:r w:rsidRPr="00057681">
        <w:rPr>
          <w:rFonts w:ascii="Trebuchet MS" w:hAnsi="Trebuchet MS" w:cs="Arial"/>
          <w:lang w:eastAsia="ar-SA"/>
        </w:rPr>
        <w:t xml:space="preserve"> baino isun handiagoa jarriko da, baina prezio horren </w:t>
      </w:r>
      <w:r w:rsidR="002E4F39" w:rsidRPr="00057681">
        <w:rPr>
          <w:rFonts w:ascii="Trebuchet MS" w:hAnsi="Trebuchet MS" w:cs="Arial"/>
          <w:lang w:eastAsia="ar-SA"/>
        </w:rPr>
        <w:t>%</w:t>
      </w:r>
      <w:r w:rsidRPr="00057681">
        <w:rPr>
          <w:rFonts w:ascii="Trebuchet MS" w:hAnsi="Trebuchet MS" w:cs="Arial"/>
          <w:lang w:eastAsia="ar-SA"/>
        </w:rPr>
        <w:t xml:space="preserve"> 7 gainditu gabe.</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2.3</w:t>
      </w:r>
      <w:r w:rsidR="00330921" w:rsidRPr="00057681">
        <w:rPr>
          <w:rFonts w:ascii="Trebuchet MS" w:hAnsi="Trebuchet MS" w:cs="Arial"/>
          <w:lang w:eastAsia="ar-SA"/>
        </w:rPr>
        <w:t>.</w:t>
      </w:r>
      <w:r w:rsidR="00EA2E4C" w:rsidRPr="00057681">
        <w:rPr>
          <w:rFonts w:ascii="Trebuchet MS" w:hAnsi="Trebuchet MS" w:cs="Arial"/>
          <w:lang w:eastAsia="ar-SA"/>
        </w:rPr>
        <w:t>-</w:t>
      </w:r>
      <w:r w:rsidR="003F467B" w:rsidRPr="00057681">
        <w:rPr>
          <w:rFonts w:ascii="Trebuchet MS" w:hAnsi="Trebuchet MS" w:cs="Arial"/>
          <w:lang w:eastAsia="ar-SA"/>
        </w:rPr>
        <w:t xml:space="preserve"> </w:t>
      </w:r>
      <w:r w:rsidRPr="00057681">
        <w:rPr>
          <w:rFonts w:ascii="Trebuchet MS" w:hAnsi="Trebuchet MS" w:cs="Arial"/>
          <w:lang w:eastAsia="ar-SA"/>
        </w:rPr>
        <w:t xml:space="preserve">Ez-betetze larriengatik, kontratuaren prezioaren </w:t>
      </w:r>
      <w:r w:rsidR="002E4F39" w:rsidRPr="00057681">
        <w:rPr>
          <w:rFonts w:ascii="Trebuchet MS" w:hAnsi="Trebuchet MS" w:cs="Arial"/>
          <w:lang w:eastAsia="ar-SA"/>
        </w:rPr>
        <w:t>%</w:t>
      </w:r>
      <w:r w:rsidRPr="00057681">
        <w:rPr>
          <w:rFonts w:ascii="Trebuchet MS" w:hAnsi="Trebuchet MS" w:cs="Arial"/>
          <w:lang w:eastAsia="ar-SA"/>
        </w:rPr>
        <w:t xml:space="preserve"> 7 baino isun handiagoa j</w:t>
      </w:r>
      <w:r w:rsidR="002A329F" w:rsidRPr="00057681">
        <w:rPr>
          <w:rFonts w:ascii="Trebuchet MS" w:hAnsi="Trebuchet MS" w:cs="Arial"/>
          <w:lang w:eastAsia="ar-SA"/>
        </w:rPr>
        <w:t>arrik</w:t>
      </w:r>
      <w:r w:rsidR="002E4F39" w:rsidRPr="00057681">
        <w:rPr>
          <w:rFonts w:ascii="Trebuchet MS" w:hAnsi="Trebuchet MS" w:cs="Arial"/>
          <w:lang w:eastAsia="ar-SA"/>
        </w:rPr>
        <w:t>o da, baina prezio horren %</w:t>
      </w:r>
      <w:r w:rsidRPr="00057681">
        <w:rPr>
          <w:rFonts w:ascii="Trebuchet MS" w:hAnsi="Trebuchet MS" w:cs="Arial"/>
          <w:lang w:eastAsia="ar-SA"/>
        </w:rPr>
        <w:t xml:space="preserve"> 10 gainditu gabe, </w:t>
      </w:r>
      <w:r w:rsidR="00EC30FA" w:rsidRPr="00057681">
        <w:rPr>
          <w:rFonts w:ascii="Trebuchet MS" w:hAnsi="Trebuchet MS" w:cs="Arial"/>
        </w:rPr>
        <w:t xml:space="preserve">klausula agiri </w:t>
      </w:r>
      <w:r w:rsidRPr="00057681">
        <w:rPr>
          <w:rFonts w:ascii="Trebuchet MS" w:hAnsi="Trebuchet MS" w:cs="Arial"/>
          <w:lang w:eastAsia="ar-SA"/>
        </w:rPr>
        <w:t>honetako hurrengo klausulan azpikontratazioari dagokionez aurreikusitakoa salbuetsita.</w:t>
      </w:r>
    </w:p>
    <w:p w:rsidR="003809B7" w:rsidRPr="00057681" w:rsidRDefault="003809B7" w:rsidP="00123C90">
      <w:pPr>
        <w:tabs>
          <w:tab w:val="left" w:pos="426"/>
        </w:tabs>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3.</w:t>
      </w:r>
      <w:r w:rsidR="00EA2E4C" w:rsidRPr="00057681">
        <w:rPr>
          <w:rFonts w:ascii="Trebuchet MS" w:hAnsi="Trebuchet MS" w:cs="Arial"/>
          <w:lang w:eastAsia="ar-SA"/>
        </w:rPr>
        <w:t>-</w:t>
      </w:r>
      <w:r w:rsidRPr="00057681">
        <w:rPr>
          <w:rFonts w:ascii="Trebuchet MS" w:hAnsi="Trebuchet MS" w:cs="Arial"/>
          <w:lang w:eastAsia="ar-SA"/>
        </w:rPr>
        <w:t xml:space="preserve"> </w:t>
      </w:r>
      <w:r w:rsidR="00CE276F" w:rsidRPr="00057681">
        <w:rPr>
          <w:rFonts w:ascii="Trebuchet MS" w:hAnsi="Trebuchet MS" w:cs="Arial"/>
          <w:lang w:eastAsia="ar-SA"/>
        </w:rPr>
        <w:t>Isun horiek ordainketa oso edo partzial gisa kontratistari ordaindu beharrekotik dagokion zenbatekoa kenduz gauzatuko dira edo, hala balegokio, eratutako bermetik, aipatutako ziurta</w:t>
      </w:r>
      <w:r w:rsidR="00052664" w:rsidRPr="00057681">
        <w:rPr>
          <w:rFonts w:ascii="Trebuchet MS" w:hAnsi="Trebuchet MS" w:cs="Arial"/>
          <w:lang w:eastAsia="ar-SA"/>
        </w:rPr>
        <w:t>giri</w:t>
      </w:r>
      <w:r w:rsidR="00CE276F" w:rsidRPr="00057681">
        <w:rPr>
          <w:rFonts w:ascii="Trebuchet MS" w:hAnsi="Trebuchet MS" w:cs="Arial"/>
          <w:lang w:eastAsia="ar-SA"/>
        </w:rPr>
        <w:t>etatik kendu ezin direnean.</w:t>
      </w:r>
    </w:p>
    <w:p w:rsidR="003809B7" w:rsidRPr="00057681" w:rsidRDefault="003809B7"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4.</w:t>
      </w:r>
      <w:r w:rsidR="00EA2E4C" w:rsidRPr="00057681">
        <w:rPr>
          <w:rFonts w:ascii="Trebuchet MS" w:hAnsi="Trebuchet MS" w:cs="Arial"/>
          <w:lang w:eastAsia="ar-SA"/>
        </w:rPr>
        <w:t>-</w:t>
      </w:r>
      <w:r w:rsidRPr="00057681">
        <w:rPr>
          <w:rFonts w:ascii="Trebuchet MS" w:hAnsi="Trebuchet MS" w:cs="Arial"/>
          <w:lang w:eastAsia="ar-SA"/>
        </w:rPr>
        <w:t xml:space="preserve"> </w:t>
      </w:r>
      <w:r w:rsidR="00CE276F" w:rsidRPr="00057681">
        <w:rPr>
          <w:rFonts w:ascii="Trebuchet MS" w:hAnsi="Trebuchet MS" w:cs="Arial"/>
          <w:lang w:eastAsia="ar-SA"/>
        </w:rPr>
        <w:t>Betebeharrek kontratuko funtsezko betebeh</w:t>
      </w:r>
      <w:r w:rsidR="00F807D6" w:rsidRPr="00057681">
        <w:rPr>
          <w:rFonts w:ascii="Trebuchet MS" w:hAnsi="Trebuchet MS" w:cs="Arial"/>
          <w:lang w:eastAsia="ar-SA"/>
        </w:rPr>
        <w:t>ar izaera izango dute horien ez-</w:t>
      </w:r>
      <w:r w:rsidR="00CE276F" w:rsidRPr="00057681">
        <w:rPr>
          <w:rFonts w:ascii="Trebuchet MS" w:hAnsi="Trebuchet MS" w:cs="Arial"/>
          <w:lang w:eastAsia="ar-SA"/>
        </w:rPr>
        <w:t>betetzea oso larri</w:t>
      </w:r>
      <w:r w:rsidR="00F807D6" w:rsidRPr="00057681">
        <w:rPr>
          <w:rFonts w:ascii="Trebuchet MS" w:hAnsi="Trebuchet MS" w:cs="Arial"/>
          <w:lang w:eastAsia="ar-SA"/>
        </w:rPr>
        <w:t>tzat jotzen den kasuetan eta ez-</w:t>
      </w:r>
      <w:r w:rsidR="00CE276F" w:rsidRPr="00057681">
        <w:rPr>
          <w:rFonts w:ascii="Trebuchet MS" w:hAnsi="Trebuchet MS" w:cs="Arial"/>
          <w:lang w:eastAsia="ar-SA"/>
        </w:rPr>
        <w:t>betetze horiek kontratua suntsitzea ekarri ahal izango dute.</w:t>
      </w:r>
    </w:p>
    <w:p w:rsidR="00CE276F" w:rsidRPr="00057681" w:rsidRDefault="00923A5F" w:rsidP="007158EE">
      <w:pPr>
        <w:pStyle w:val="2izenburua"/>
        <w:spacing w:line="240" w:lineRule="atLeast"/>
        <w:jc w:val="both"/>
        <w:rPr>
          <w:rFonts w:ascii="Trebuchet MS" w:hAnsi="Trebuchet MS"/>
          <w:i w:val="0"/>
          <w:sz w:val="22"/>
          <w:szCs w:val="22"/>
        </w:rPr>
      </w:pPr>
      <w:bookmarkStart w:id="121" w:name="_Toc63440932"/>
      <w:r w:rsidRPr="00057681">
        <w:rPr>
          <w:rFonts w:ascii="Trebuchet MS" w:hAnsi="Trebuchet MS"/>
          <w:i w:val="0"/>
          <w:sz w:val="22"/>
          <w:szCs w:val="22"/>
        </w:rPr>
        <w:t>39</w:t>
      </w:r>
      <w:r w:rsidR="00BA5ABB" w:rsidRPr="00057681">
        <w:rPr>
          <w:rFonts w:ascii="Trebuchet MS" w:hAnsi="Trebuchet MS"/>
          <w:i w:val="0"/>
          <w:sz w:val="22"/>
          <w:szCs w:val="22"/>
        </w:rPr>
        <w:t>.</w:t>
      </w:r>
      <w:r w:rsidR="005220EE" w:rsidRPr="00057681">
        <w:rPr>
          <w:rFonts w:ascii="Trebuchet MS" w:hAnsi="Trebuchet MS"/>
          <w:i w:val="0"/>
          <w:sz w:val="22"/>
          <w:szCs w:val="22"/>
        </w:rPr>
        <w:t>-</w:t>
      </w:r>
      <w:r w:rsidR="00BA5ABB" w:rsidRPr="00057681">
        <w:rPr>
          <w:rFonts w:ascii="Trebuchet MS" w:hAnsi="Trebuchet MS"/>
          <w:i w:val="0"/>
          <w:sz w:val="22"/>
          <w:szCs w:val="22"/>
        </w:rPr>
        <w:t xml:space="preserve"> </w:t>
      </w:r>
      <w:r w:rsidRPr="00057681">
        <w:rPr>
          <w:rFonts w:ascii="Trebuchet MS" w:hAnsi="Trebuchet MS"/>
          <w:i w:val="0"/>
          <w:sz w:val="22"/>
          <w:szCs w:val="22"/>
        </w:rPr>
        <w:t>Berandutze zigorrak eta beste zigor batzuk</w:t>
      </w:r>
      <w:bookmarkEnd w:id="121"/>
    </w:p>
    <w:p w:rsidR="003809B7" w:rsidRPr="00057681" w:rsidRDefault="00C975FD" w:rsidP="00123C90">
      <w:pPr>
        <w:keepNext/>
        <w:tabs>
          <w:tab w:val="left" w:pos="284"/>
        </w:tabs>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 xml:space="preserve">1.- Kontratazio organoak zehapenak ezarri ahal izango dizkio enpresa kontratistari jarraian adierazten diren ez-betetzeengatik eta adierazten diren zenbatekoetan, </w:t>
      </w:r>
      <w:r w:rsidR="003E232D" w:rsidRPr="00057681">
        <w:rPr>
          <w:rFonts w:ascii="Trebuchet MS" w:eastAsia="Arial Unicode MS" w:hAnsi="Trebuchet MS" w:cs="Arial"/>
        </w:rPr>
        <w:t>SPKL</w:t>
      </w:r>
      <w:r w:rsidRPr="00057681">
        <w:rPr>
          <w:rFonts w:ascii="Trebuchet MS" w:eastAsia="Arial Unicode MS" w:hAnsi="Trebuchet MS" w:cs="Arial"/>
        </w:rPr>
        <w:t>ren 192. eta 193. artikuluetan ezarritakoari jarraituz:</w:t>
      </w:r>
    </w:p>
    <w:p w:rsidR="00C975FD" w:rsidRPr="00057681" w:rsidRDefault="00C975FD" w:rsidP="004A0BA5">
      <w:pPr>
        <w:numPr>
          <w:ilvl w:val="0"/>
          <w:numId w:val="8"/>
        </w:numPr>
        <w:tabs>
          <w:tab w:val="left" w:pos="284"/>
        </w:tabs>
        <w:spacing w:before="60" w:line="240" w:lineRule="atLeast"/>
        <w:ind w:left="568" w:hanging="284"/>
        <w:jc w:val="both"/>
        <w:rPr>
          <w:rFonts w:ascii="Trebuchet MS" w:eastAsia="Arial Unicode MS" w:hAnsi="Trebuchet MS" w:cs="Arial"/>
        </w:rPr>
      </w:pPr>
      <w:r w:rsidRPr="00057681">
        <w:rPr>
          <w:rFonts w:ascii="Trebuchet MS" w:eastAsia="Arial Unicode MS" w:hAnsi="Trebuchet MS" w:cs="Arial"/>
        </w:rPr>
        <w:t>Guztizko epea edo epe partzialen bat ez betetzeagatik.</w:t>
      </w:r>
    </w:p>
    <w:p w:rsidR="00C975FD" w:rsidRPr="00057681" w:rsidRDefault="00C975FD" w:rsidP="004A0BA5">
      <w:pPr>
        <w:numPr>
          <w:ilvl w:val="0"/>
          <w:numId w:val="8"/>
        </w:numPr>
        <w:tabs>
          <w:tab w:val="left" w:pos="284"/>
        </w:tabs>
        <w:spacing w:before="60" w:line="240" w:lineRule="atLeast"/>
        <w:ind w:left="568" w:hanging="284"/>
        <w:jc w:val="both"/>
        <w:rPr>
          <w:rFonts w:ascii="Trebuchet MS" w:eastAsia="Arial Unicode MS" w:hAnsi="Trebuchet MS" w:cs="Arial"/>
        </w:rPr>
      </w:pPr>
      <w:r w:rsidRPr="00057681">
        <w:rPr>
          <w:rFonts w:ascii="Trebuchet MS" w:eastAsia="Arial Unicode MS" w:hAnsi="Trebuchet MS" w:cs="Arial"/>
        </w:rPr>
        <w:t xml:space="preserve">Prestazioa gaizki betetzeagatik; ez betetzeagatik edo gaizki betetzeagatik agiri honetan jasotako kontratua </w:t>
      </w:r>
      <w:r w:rsidR="00EA10F9" w:rsidRPr="00057681">
        <w:rPr>
          <w:rFonts w:ascii="Trebuchet MS" w:eastAsia="Arial Unicode MS" w:hAnsi="Trebuchet MS" w:cs="Arial"/>
        </w:rPr>
        <w:t>egikari</w:t>
      </w:r>
      <w:r w:rsidRPr="00057681">
        <w:rPr>
          <w:rFonts w:ascii="Trebuchet MS" w:eastAsia="Arial Unicode MS" w:hAnsi="Trebuchet MS" w:cs="Arial"/>
        </w:rPr>
        <w:t>tzeko beste edozein baldintza berezi, hurrengo ataletan adierazitakoez bestelakoak direnak.</w:t>
      </w:r>
    </w:p>
    <w:p w:rsidR="00C975FD" w:rsidRPr="00057681" w:rsidRDefault="008555D7" w:rsidP="004A0BA5">
      <w:pPr>
        <w:numPr>
          <w:ilvl w:val="0"/>
          <w:numId w:val="8"/>
        </w:numPr>
        <w:tabs>
          <w:tab w:val="left" w:pos="284"/>
        </w:tabs>
        <w:spacing w:before="60" w:line="240" w:lineRule="atLeast"/>
        <w:ind w:left="568" w:hanging="284"/>
        <w:jc w:val="both"/>
        <w:rPr>
          <w:rFonts w:ascii="Trebuchet MS" w:eastAsia="Arial Unicode MS" w:hAnsi="Trebuchet MS" w:cs="Arial"/>
        </w:rPr>
      </w:pPr>
      <w:r w:rsidRPr="00057681">
        <w:rPr>
          <w:rFonts w:ascii="Trebuchet MS" w:eastAsia="Arial Unicode MS" w:hAnsi="Trebuchet MS" w:cs="Arial"/>
        </w:rPr>
        <w:t xml:space="preserve">Eskaintzak balioesteko irizpide modura kontuan hartutako alderdietan eragina duen zerbait ez betetzeagatik edo gaizki betetzeagatik. </w:t>
      </w:r>
    </w:p>
    <w:p w:rsidR="008555D7" w:rsidRPr="00057681" w:rsidRDefault="008555D7" w:rsidP="004A0BA5">
      <w:pPr>
        <w:numPr>
          <w:ilvl w:val="0"/>
          <w:numId w:val="8"/>
        </w:numPr>
        <w:tabs>
          <w:tab w:val="left" w:pos="284"/>
        </w:tabs>
        <w:spacing w:before="60" w:line="240" w:lineRule="atLeast"/>
        <w:ind w:left="568" w:hanging="284"/>
        <w:jc w:val="both"/>
        <w:rPr>
          <w:rFonts w:ascii="Trebuchet MS" w:hAnsi="Trebuchet MS" w:cs="Arial"/>
        </w:rPr>
      </w:pPr>
      <w:r w:rsidRPr="00057681">
        <w:rPr>
          <w:rFonts w:ascii="Trebuchet MS" w:hAnsi="Trebuchet MS" w:cs="Arial"/>
        </w:rPr>
        <w:t>Soldatak ez ordaintzeagatik edo ordainketa behin eta berriro atzeratzeagatik edo hitzarmen kolektiboetatik eratorritako soldata</w:t>
      </w:r>
      <w:r w:rsidR="00F56E99" w:rsidRPr="00057681">
        <w:rPr>
          <w:rFonts w:ascii="Trebuchet MS" w:hAnsi="Trebuchet MS" w:cs="Arial"/>
        </w:rPr>
        <w:t xml:space="preserve"> </w:t>
      </w:r>
      <w:r w:rsidRPr="00057681">
        <w:rPr>
          <w:rFonts w:ascii="Trebuchet MS" w:hAnsi="Trebuchet MS" w:cs="Arial"/>
        </w:rPr>
        <w:t>baldintzen azpitiko baldintzak aplikatzeagatik, modu larri eta dolozkoan.</w:t>
      </w:r>
      <w:r w:rsidRPr="00057681">
        <w:rPr>
          <w:rFonts w:ascii="Trebuchet MS" w:eastAsia="Arial Unicode MS" w:hAnsi="Trebuchet MS" w:cs="Arial"/>
        </w:rPr>
        <w:t xml:space="preserve"> </w:t>
      </w:r>
    </w:p>
    <w:p w:rsidR="003809B7" w:rsidRPr="00057681" w:rsidRDefault="008555D7" w:rsidP="004A0BA5">
      <w:pPr>
        <w:numPr>
          <w:ilvl w:val="0"/>
          <w:numId w:val="8"/>
        </w:numPr>
        <w:tabs>
          <w:tab w:val="left" w:pos="284"/>
        </w:tabs>
        <w:spacing w:before="60" w:line="240" w:lineRule="atLeast"/>
        <w:ind w:left="568" w:hanging="284"/>
        <w:jc w:val="both"/>
        <w:rPr>
          <w:rFonts w:ascii="Trebuchet MS" w:eastAsia="Arial Unicode MS" w:hAnsi="Trebuchet MS" w:cs="Arial"/>
        </w:rPr>
      </w:pPr>
      <w:r w:rsidRPr="00057681">
        <w:rPr>
          <w:rFonts w:ascii="Trebuchet MS" w:eastAsia="Arial Unicode MS" w:hAnsi="Trebuchet MS" w:cs="Arial"/>
        </w:rPr>
        <w:t xml:space="preserve">Lan </w:t>
      </w:r>
      <w:r w:rsidR="00052664" w:rsidRPr="00057681">
        <w:rPr>
          <w:rFonts w:ascii="Trebuchet MS" w:eastAsia="Arial Unicode MS" w:hAnsi="Trebuchet MS" w:cs="Arial"/>
        </w:rPr>
        <w:t>p</w:t>
      </w:r>
      <w:r w:rsidRPr="00057681">
        <w:rPr>
          <w:rFonts w:ascii="Trebuchet MS" w:eastAsia="Arial Unicode MS" w:hAnsi="Trebuchet MS" w:cs="Arial"/>
        </w:rPr>
        <w:t xml:space="preserve">rograma eta </w:t>
      </w:r>
      <w:r w:rsidR="008E5F36" w:rsidRPr="00057681">
        <w:rPr>
          <w:rFonts w:ascii="Trebuchet MS" w:eastAsia="Arial Unicode MS" w:hAnsi="Trebuchet MS" w:cs="Arial"/>
        </w:rPr>
        <w:t>l</w:t>
      </w:r>
      <w:r w:rsidRPr="00057681">
        <w:rPr>
          <w:rFonts w:ascii="Trebuchet MS" w:eastAsia="Arial Unicode MS" w:hAnsi="Trebuchet MS" w:cs="Arial"/>
        </w:rPr>
        <w:t xml:space="preserve">aneko </w:t>
      </w:r>
      <w:r w:rsidR="00052664" w:rsidRPr="00057681">
        <w:rPr>
          <w:rFonts w:ascii="Trebuchet MS" w:eastAsia="Arial Unicode MS" w:hAnsi="Trebuchet MS" w:cs="Arial"/>
        </w:rPr>
        <w:t>s</w:t>
      </w:r>
      <w:r w:rsidRPr="00057681">
        <w:rPr>
          <w:rFonts w:ascii="Trebuchet MS" w:eastAsia="Arial Unicode MS" w:hAnsi="Trebuchet MS" w:cs="Arial"/>
        </w:rPr>
        <w:t xml:space="preserve">egurtasun eta </w:t>
      </w:r>
      <w:r w:rsidR="00052664" w:rsidRPr="00057681">
        <w:rPr>
          <w:rFonts w:ascii="Trebuchet MS" w:eastAsia="Arial Unicode MS" w:hAnsi="Trebuchet MS" w:cs="Arial"/>
        </w:rPr>
        <w:t>o</w:t>
      </w:r>
      <w:r w:rsidRPr="00057681">
        <w:rPr>
          <w:rFonts w:ascii="Trebuchet MS" w:eastAsia="Arial Unicode MS" w:hAnsi="Trebuchet MS" w:cs="Arial"/>
        </w:rPr>
        <w:t xml:space="preserve">sasun </w:t>
      </w:r>
      <w:r w:rsidR="00052664" w:rsidRPr="00057681">
        <w:rPr>
          <w:rFonts w:ascii="Trebuchet MS" w:eastAsia="Arial Unicode MS" w:hAnsi="Trebuchet MS" w:cs="Arial"/>
        </w:rPr>
        <w:t>p</w:t>
      </w:r>
      <w:r w:rsidRPr="00057681">
        <w:rPr>
          <w:rFonts w:ascii="Trebuchet MS" w:eastAsia="Arial Unicode MS" w:hAnsi="Trebuchet MS" w:cs="Arial"/>
        </w:rPr>
        <w:t>lana aurkezteko epea ez betetzeag</w:t>
      </w:r>
      <w:r w:rsidR="00715CBC" w:rsidRPr="00057681">
        <w:rPr>
          <w:rFonts w:ascii="Trebuchet MS" w:eastAsia="Arial Unicode MS" w:hAnsi="Trebuchet MS" w:cs="Arial"/>
        </w:rPr>
        <w:t>atik, horiek eskagarri direnean</w:t>
      </w:r>
      <w:r w:rsidRPr="00057681">
        <w:rPr>
          <w:rFonts w:ascii="Trebuchet MS" w:eastAsia="Arial Unicode MS" w:hAnsi="Trebuchet MS" w:cs="Arial"/>
        </w:rPr>
        <w:t>.</w:t>
      </w:r>
    </w:p>
    <w:p w:rsidR="003809B7" w:rsidRPr="00057681" w:rsidRDefault="008555D7" w:rsidP="00123C90">
      <w:pPr>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2.- Zigorren zenbatekoak hauek dira:</w:t>
      </w:r>
    </w:p>
    <w:p w:rsidR="00BA5ABB" w:rsidRPr="00057681" w:rsidRDefault="00BA5ABB" w:rsidP="004A0BA5">
      <w:pPr>
        <w:numPr>
          <w:ilvl w:val="0"/>
          <w:numId w:val="22"/>
        </w:numPr>
        <w:tabs>
          <w:tab w:val="left" w:pos="567"/>
        </w:tabs>
        <w:spacing w:before="60" w:line="240" w:lineRule="atLeast"/>
        <w:ind w:left="568" w:hanging="284"/>
        <w:jc w:val="both"/>
        <w:rPr>
          <w:rFonts w:ascii="Trebuchet MS" w:eastAsia="Arial Unicode MS" w:hAnsi="Trebuchet MS" w:cs="Arial"/>
        </w:rPr>
      </w:pPr>
      <w:r w:rsidRPr="00057681">
        <w:rPr>
          <w:rFonts w:ascii="Trebuchet MS" w:eastAsia="Arial Unicode MS" w:hAnsi="Trebuchet MS" w:cs="Arial"/>
        </w:rPr>
        <w:t xml:space="preserve">a) letran barneratzen den arrazoia dela medio, </w:t>
      </w:r>
      <w:r w:rsidR="003E232D" w:rsidRPr="00057681">
        <w:rPr>
          <w:rFonts w:ascii="Trebuchet MS" w:eastAsia="Arial Unicode MS" w:hAnsi="Trebuchet MS" w:cs="Arial"/>
        </w:rPr>
        <w:t>SPKL</w:t>
      </w:r>
      <w:r w:rsidRPr="00057681">
        <w:rPr>
          <w:rFonts w:ascii="Trebuchet MS" w:eastAsia="Arial Unicode MS" w:hAnsi="Trebuchet MS" w:cs="Arial"/>
        </w:rPr>
        <w:t xml:space="preserve">ren 193. artikuluko 3. </w:t>
      </w:r>
      <w:r w:rsidR="006D36BE" w:rsidRPr="00057681">
        <w:rPr>
          <w:rFonts w:ascii="Trebuchet MS" w:eastAsia="Arial Unicode MS" w:hAnsi="Trebuchet MS" w:cs="Arial"/>
        </w:rPr>
        <w:t>apartatu</w:t>
      </w:r>
      <w:r w:rsidRPr="00057681">
        <w:rPr>
          <w:rFonts w:ascii="Trebuchet MS" w:eastAsia="Arial Unicode MS" w:hAnsi="Trebuchet MS" w:cs="Arial"/>
        </w:rPr>
        <w:t xml:space="preserve">an aurreikusitako zenbatekoa, baldin eta ezaugarrien taulako </w:t>
      </w:r>
      <w:hyperlink w:anchor="CC_23" w:history="1">
        <w:r w:rsidRPr="00057681">
          <w:rPr>
            <w:rStyle w:val="Hiperesteka"/>
            <w:rFonts w:ascii="Trebuchet MS" w:eastAsia="Arial Unicode MS" w:hAnsi="Trebuchet MS" w:cs="Arial"/>
            <w:b/>
          </w:rPr>
          <w:t>23. atalean</w:t>
        </w:r>
      </w:hyperlink>
      <w:r w:rsidRPr="00057681">
        <w:rPr>
          <w:rFonts w:ascii="Trebuchet MS" w:eastAsia="Arial Unicode MS" w:hAnsi="Trebuchet MS" w:cs="Arial"/>
        </w:rPr>
        <w:t xml:space="preserve"> beste zenbait ezartzen ez badira.</w:t>
      </w:r>
    </w:p>
    <w:p w:rsidR="00BA5ABB" w:rsidRPr="00057681" w:rsidRDefault="00BA5ABB" w:rsidP="004A0BA5">
      <w:pPr>
        <w:numPr>
          <w:ilvl w:val="0"/>
          <w:numId w:val="22"/>
        </w:numPr>
        <w:tabs>
          <w:tab w:val="left" w:pos="567"/>
        </w:tabs>
        <w:spacing w:before="60" w:line="240" w:lineRule="atLeast"/>
        <w:ind w:left="568" w:hanging="284"/>
        <w:jc w:val="both"/>
        <w:rPr>
          <w:rFonts w:ascii="Trebuchet MS" w:eastAsia="Arial Unicode MS" w:hAnsi="Trebuchet MS" w:cs="Arial"/>
        </w:rPr>
      </w:pPr>
      <w:r w:rsidRPr="00057681">
        <w:rPr>
          <w:rFonts w:ascii="Trebuchet MS" w:eastAsia="Arial Unicode MS" w:hAnsi="Trebuchet MS" w:cs="Arial"/>
        </w:rPr>
        <w:t>b), c) eta d) letretan jasotako arrazoiengati</w:t>
      </w:r>
      <w:r w:rsidR="002E4F39" w:rsidRPr="00057681">
        <w:rPr>
          <w:rFonts w:ascii="Trebuchet MS" w:eastAsia="Arial Unicode MS" w:hAnsi="Trebuchet MS" w:cs="Arial"/>
        </w:rPr>
        <w:t>k, kontratuaren prezioaren %</w:t>
      </w:r>
      <w:r w:rsidRPr="00057681">
        <w:rPr>
          <w:rFonts w:ascii="Trebuchet MS" w:eastAsia="Arial Unicode MS" w:hAnsi="Trebuchet MS" w:cs="Arial"/>
        </w:rPr>
        <w:t xml:space="preserve"> 4, non eta kontratazio organoak, arrazoi bidez, larri edo oso larri irizten ez dion ez-</w:t>
      </w:r>
      <w:r w:rsidR="002E4F39" w:rsidRPr="00057681">
        <w:rPr>
          <w:rFonts w:ascii="Trebuchet MS" w:eastAsia="Arial Unicode MS" w:hAnsi="Trebuchet MS" w:cs="Arial"/>
        </w:rPr>
        <w:t>betetzeari, horrelakoetan %</w:t>
      </w:r>
      <w:r w:rsidRPr="00057681">
        <w:rPr>
          <w:rFonts w:ascii="Trebuchet MS" w:eastAsia="Arial Unicode MS" w:hAnsi="Trebuchet MS" w:cs="Arial"/>
        </w:rPr>
        <w:t xml:space="preserve"> 7raino iritsi ahal izango bait</w:t>
      </w:r>
      <w:r w:rsidR="002E4F39" w:rsidRPr="00057681">
        <w:rPr>
          <w:rFonts w:ascii="Trebuchet MS" w:eastAsia="Arial Unicode MS" w:hAnsi="Trebuchet MS" w:cs="Arial"/>
        </w:rPr>
        <w:t>a larrien kasuan, eta %</w:t>
      </w:r>
      <w:r w:rsidRPr="00057681">
        <w:rPr>
          <w:rFonts w:ascii="Trebuchet MS" w:eastAsia="Arial Unicode MS" w:hAnsi="Trebuchet MS" w:cs="Arial"/>
        </w:rPr>
        <w:t xml:space="preserve"> 10eraino oso larrienean. Ez-betetzea errepikatzea kontuan hartuko da larritasuna baloratzeko.</w:t>
      </w:r>
    </w:p>
    <w:p w:rsidR="00715CBC" w:rsidRPr="00057681" w:rsidRDefault="008555D7" w:rsidP="004A0BA5">
      <w:pPr>
        <w:numPr>
          <w:ilvl w:val="0"/>
          <w:numId w:val="22"/>
        </w:numPr>
        <w:tabs>
          <w:tab w:val="left" w:pos="567"/>
        </w:tabs>
        <w:spacing w:before="60" w:line="240" w:lineRule="atLeast"/>
        <w:ind w:left="568" w:hanging="284"/>
        <w:jc w:val="both"/>
        <w:rPr>
          <w:rFonts w:ascii="Trebuchet MS" w:eastAsia="Arial Unicode MS" w:hAnsi="Trebuchet MS" w:cs="Arial"/>
        </w:rPr>
      </w:pPr>
      <w:r w:rsidRPr="00057681">
        <w:rPr>
          <w:rFonts w:ascii="Trebuchet MS" w:eastAsia="Arial Unicode MS" w:hAnsi="Trebuchet MS" w:cs="Arial"/>
        </w:rPr>
        <w:t>e) letran jasotzen den arrazoiagatik, eguneroko zehapen bat, euro batekoa kontratuko prezioaren 5.000 euroko, hala badagokio, lehenengo ziurta</w:t>
      </w:r>
      <w:r w:rsidR="00052664" w:rsidRPr="00057681">
        <w:rPr>
          <w:rFonts w:ascii="Trebuchet MS" w:eastAsia="Arial Unicode MS" w:hAnsi="Trebuchet MS" w:cs="Arial"/>
        </w:rPr>
        <w:t>giri</w:t>
      </w:r>
      <w:r w:rsidRPr="00057681">
        <w:rPr>
          <w:rFonts w:ascii="Trebuchet MS" w:eastAsia="Arial Unicode MS" w:hAnsi="Trebuchet MS" w:cs="Arial"/>
        </w:rPr>
        <w:t>an deskontatuko dena.</w:t>
      </w:r>
    </w:p>
    <w:p w:rsidR="00715CBC" w:rsidRPr="00057681" w:rsidRDefault="00715CBC" w:rsidP="00123C90">
      <w:pPr>
        <w:tabs>
          <w:tab w:val="left" w:pos="567"/>
        </w:tabs>
        <w:spacing w:before="60" w:line="240" w:lineRule="atLeast"/>
        <w:ind w:right="-1"/>
        <w:jc w:val="both"/>
        <w:rPr>
          <w:rFonts w:ascii="Trebuchet MS" w:eastAsia="Arial Unicode MS" w:hAnsi="Trebuchet MS" w:cs="Arial"/>
        </w:rPr>
      </w:pPr>
      <w:r w:rsidRPr="00057681">
        <w:rPr>
          <w:rFonts w:ascii="Trebuchet MS" w:hAnsi="Trebuchet MS" w:cs="Arial"/>
        </w:rPr>
        <w:lastRenderedPageBreak/>
        <w:t>Z</w:t>
      </w:r>
      <w:r w:rsidR="00DF0EE5" w:rsidRPr="00057681">
        <w:rPr>
          <w:rFonts w:ascii="Trebuchet MS" w:hAnsi="Trebuchet MS" w:cs="Arial"/>
        </w:rPr>
        <w:t>ehapen horiek, aurreko a) letran</w:t>
      </w:r>
      <w:r w:rsidRPr="00057681">
        <w:rPr>
          <w:rFonts w:ascii="Trebuchet MS" w:hAnsi="Trebuchet MS" w:cs="Arial"/>
        </w:rPr>
        <w:t xml:space="preserve"> aipatzen diren betebeharren urraketarako adierazitako salbuespenarekin, proportzionalak izan beharko dira ez-betetzearen larritasunarekiko eta horietako bakoitzaren zenbatekoak ezingo dira kontratuaren prezioaren % 10 baino handiagokoak izan, BEZ</w:t>
      </w:r>
      <w:r w:rsidR="00694877" w:rsidRPr="00057681">
        <w:rPr>
          <w:rFonts w:ascii="Trebuchet MS" w:hAnsi="Trebuchet MS" w:cs="Arial"/>
        </w:rPr>
        <w:t>a</w:t>
      </w:r>
      <w:r w:rsidRPr="00057681">
        <w:rPr>
          <w:rFonts w:ascii="Trebuchet MS" w:hAnsi="Trebuchet MS" w:cs="Arial"/>
        </w:rPr>
        <w:t xml:space="preserve"> aparte, eta guztien artean ere ezingo da kontratuaren prezioaren % 50a gainditu.</w:t>
      </w:r>
    </w:p>
    <w:p w:rsidR="003809B7" w:rsidRPr="00057681" w:rsidRDefault="008555D7" w:rsidP="00123C90">
      <w:pPr>
        <w:spacing w:before="60" w:line="240" w:lineRule="atLeast"/>
        <w:ind w:right="-1"/>
        <w:jc w:val="both"/>
        <w:rPr>
          <w:rFonts w:ascii="Trebuchet MS" w:eastAsia="Arial Unicode MS" w:hAnsi="Trebuchet MS" w:cs="Arial"/>
        </w:rPr>
      </w:pPr>
      <w:r w:rsidRPr="00057681">
        <w:rPr>
          <w:rFonts w:ascii="Trebuchet MS" w:hAnsi="Trebuchet MS" w:cs="Arial"/>
        </w:rPr>
        <w:t>3.- Kontratuaren ezaugarri berezi</w:t>
      </w:r>
      <w:r w:rsidR="00052664" w:rsidRPr="00057681">
        <w:rPr>
          <w:rFonts w:ascii="Trebuchet MS" w:hAnsi="Trebuchet MS" w:cs="Arial"/>
        </w:rPr>
        <w:t>ak kontuan hartuta</w:t>
      </w:r>
      <w:r w:rsidRPr="00057681">
        <w:rPr>
          <w:rFonts w:ascii="Trebuchet MS" w:hAnsi="Trebuchet MS" w:cs="Arial"/>
        </w:rPr>
        <w:t xml:space="preserve">, hura behar bezala </w:t>
      </w:r>
      <w:r w:rsidR="00EA10F9" w:rsidRPr="00057681">
        <w:rPr>
          <w:rFonts w:ascii="Trebuchet MS" w:hAnsi="Trebuchet MS" w:cs="Arial"/>
        </w:rPr>
        <w:t>egikari</w:t>
      </w:r>
      <w:r w:rsidRPr="00057681">
        <w:rPr>
          <w:rFonts w:ascii="Trebuchet MS" w:hAnsi="Trebuchet MS" w:cs="Arial"/>
        </w:rPr>
        <w:t xml:space="preserve">tzeko aurreko atalean adierazitakoez aparteko zigorrak ezartzea beharrezkotzat jotzen bada, horiek ezaugarrien taulako </w:t>
      </w:r>
      <w:hyperlink w:anchor="CC_23" w:history="1">
        <w:r w:rsidRPr="00057681">
          <w:rPr>
            <w:rStyle w:val="Hiperesteka"/>
            <w:rFonts w:ascii="Trebuchet MS" w:hAnsi="Trebuchet MS" w:cs="Arial"/>
            <w:b/>
          </w:rPr>
          <w:t>23. atalean</w:t>
        </w:r>
      </w:hyperlink>
      <w:r w:rsidRPr="00057681">
        <w:rPr>
          <w:rFonts w:ascii="Trebuchet MS" w:hAnsi="Trebuchet MS" w:cs="Arial"/>
        </w:rPr>
        <w:t xml:space="preserve"> zehaztuko dira.</w:t>
      </w:r>
    </w:p>
    <w:p w:rsidR="003809B7" w:rsidRPr="00057681" w:rsidRDefault="008555D7" w:rsidP="00123C90">
      <w:pPr>
        <w:tabs>
          <w:tab w:val="left" w:pos="0"/>
          <w:tab w:val="left" w:pos="426"/>
        </w:tabs>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4.- Enpresa kontratista berandutz</w:t>
      </w:r>
      <w:r w:rsidR="00281286" w:rsidRPr="00057681">
        <w:rPr>
          <w:rFonts w:ascii="Trebuchet MS" w:eastAsia="Arial Unicode MS" w:hAnsi="Trebuchet MS" w:cs="Arial"/>
        </w:rPr>
        <w:t>e</w:t>
      </w:r>
      <w:r w:rsidRPr="00057681">
        <w:rPr>
          <w:rFonts w:ascii="Trebuchet MS" w:eastAsia="Arial Unicode MS" w:hAnsi="Trebuchet MS" w:cs="Arial"/>
        </w:rPr>
        <w:t xml:space="preserve"> egoeran dagoela aitortzeko ez da beharrezkoa izango Administrazioak aurretik eskaera egitea.</w:t>
      </w:r>
    </w:p>
    <w:p w:rsidR="003809B7" w:rsidRPr="00057681" w:rsidRDefault="008555D7" w:rsidP="00123C90">
      <w:pPr>
        <w:tabs>
          <w:tab w:val="left" w:pos="0"/>
          <w:tab w:val="left" w:pos="426"/>
        </w:tabs>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5.- Bitartekoak baliatzeko konpromisoa, hizkuntzaren inguruko baldintzak edo beste</w:t>
      </w:r>
      <w:r w:rsidR="00052664" w:rsidRPr="00057681">
        <w:rPr>
          <w:rFonts w:ascii="Trebuchet MS" w:eastAsia="Arial Unicode MS" w:hAnsi="Trebuchet MS" w:cs="Arial"/>
        </w:rPr>
        <w:t xml:space="preserve"> edozein egikaritze</w:t>
      </w:r>
      <w:r w:rsidRPr="00057681">
        <w:rPr>
          <w:rFonts w:ascii="Trebuchet MS" w:eastAsia="Arial Unicode MS" w:hAnsi="Trebuchet MS" w:cs="Arial"/>
        </w:rPr>
        <w:t xml:space="preserve"> baldintza berez</w:t>
      </w:r>
      <w:r w:rsidR="00052664" w:rsidRPr="00057681">
        <w:rPr>
          <w:rFonts w:ascii="Trebuchet MS" w:eastAsia="Arial Unicode MS" w:hAnsi="Trebuchet MS" w:cs="Arial"/>
        </w:rPr>
        <w:t>i</w:t>
      </w:r>
      <w:r w:rsidRPr="00057681">
        <w:rPr>
          <w:rFonts w:ascii="Trebuchet MS" w:eastAsia="Arial Unicode MS" w:hAnsi="Trebuchet MS" w:cs="Arial"/>
        </w:rPr>
        <w:t xml:space="preserve"> ez betetzearen edo gaizki betetzearen ondoriozko zigorrak kontratazio organoak ez-betetzea egiaztatzen duen unean ezarriko dira.</w:t>
      </w:r>
    </w:p>
    <w:p w:rsidR="003809B7" w:rsidRPr="00057681" w:rsidRDefault="008555D7" w:rsidP="00123C90">
      <w:pPr>
        <w:tabs>
          <w:tab w:val="left" w:pos="0"/>
          <w:tab w:val="left" w:pos="426"/>
        </w:tabs>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duela gauzatu, betiere horiek garrantzitsuak izan badira </w:t>
      </w:r>
      <w:r w:rsidR="003C6273" w:rsidRPr="00057681">
        <w:rPr>
          <w:rFonts w:ascii="Trebuchet MS" w:eastAsia="Arial Unicode MS" w:hAnsi="Trebuchet MS" w:cs="Arial"/>
        </w:rPr>
        <w:t>adjudikazio</w:t>
      </w:r>
      <w:r w:rsidRPr="00057681">
        <w:rPr>
          <w:rFonts w:ascii="Trebuchet MS" w:eastAsia="Arial Unicode MS" w:hAnsi="Trebuchet MS" w:cs="Arial"/>
        </w:rPr>
        <w:t>ari begira.</w:t>
      </w:r>
    </w:p>
    <w:p w:rsidR="003809B7" w:rsidRPr="00057681" w:rsidRDefault="008555D7" w:rsidP="00123C90">
      <w:pPr>
        <w:tabs>
          <w:tab w:val="left" w:pos="0"/>
        </w:tabs>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 xml:space="preserve">Bete ez diren konpromisoak adierazgarritzat joko dira, bete gabeko irizpidean kontratistak eskuratutako puntuazioaren </w:t>
      </w:r>
      <w:r w:rsidR="00715CBC" w:rsidRPr="00057681">
        <w:rPr>
          <w:rFonts w:ascii="Trebuchet MS" w:hAnsi="Trebuchet MS" w:cs="Arial"/>
          <w:lang w:eastAsia="zh-CN"/>
        </w:rPr>
        <w:t>%</w:t>
      </w:r>
      <w:r w:rsidR="008C3B90" w:rsidRPr="00057681">
        <w:rPr>
          <w:rFonts w:ascii="Trebuchet MS" w:hAnsi="Trebuchet MS" w:cs="Arial"/>
          <w:lang w:eastAsia="zh-CN"/>
        </w:rPr>
        <w:t xml:space="preserve"> </w:t>
      </w:r>
      <w:r w:rsidRPr="00057681">
        <w:rPr>
          <w:rFonts w:ascii="Trebuchet MS" w:eastAsia="Arial Unicode MS" w:hAnsi="Trebuchet MS" w:cs="Arial"/>
        </w:rPr>
        <w:t>50 deskontatu ostean, bere eskaintza ongien balioetsia ez bada.</w:t>
      </w:r>
    </w:p>
    <w:p w:rsidR="003809B7" w:rsidRPr="00057681" w:rsidRDefault="008555D7" w:rsidP="00123C90">
      <w:pPr>
        <w:tabs>
          <w:tab w:val="left" w:pos="0"/>
          <w:tab w:val="left" w:pos="426"/>
          <w:tab w:val="left" w:pos="567"/>
        </w:tabs>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7.- Gaizki betetzearen ondoriozko zehapenak ezarriko dira, kontratistak akats horiek konpontzeko legez duen betebeharraren gorabehera.</w:t>
      </w:r>
    </w:p>
    <w:p w:rsidR="003809B7" w:rsidRPr="00057681" w:rsidRDefault="008555D7" w:rsidP="00123C90">
      <w:pPr>
        <w:tabs>
          <w:tab w:val="left" w:pos="426"/>
        </w:tabs>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8.- Zigorra ezartzeak ez du kalte eta galerengatiko kalte-ordaina salbuesten.</w:t>
      </w:r>
    </w:p>
    <w:p w:rsidR="003809B7" w:rsidRPr="00057681" w:rsidRDefault="008555D7" w:rsidP="00123C90">
      <w:pPr>
        <w:spacing w:before="60" w:line="240" w:lineRule="atLeast"/>
        <w:ind w:right="-1"/>
        <w:jc w:val="both"/>
        <w:rPr>
          <w:rFonts w:ascii="Trebuchet MS" w:hAnsi="Trebuchet MS" w:cs="Arial"/>
        </w:rPr>
      </w:pPr>
      <w:r w:rsidRPr="00057681">
        <w:rPr>
          <w:rFonts w:ascii="Trebuchet MS" w:eastAsia="Arial Unicode MS" w:hAnsi="Trebuchet MS" w:cs="Arial"/>
        </w:rPr>
        <w:t>9.- Berandutzearen ondoriozko zigorren zenbatekoa faktura edo ziurta</w:t>
      </w:r>
      <w:r w:rsidR="007D6929" w:rsidRPr="00057681">
        <w:rPr>
          <w:rFonts w:ascii="Trebuchet MS" w:eastAsia="Arial Unicode MS" w:hAnsi="Trebuchet MS" w:cs="Arial"/>
        </w:rPr>
        <w:t>pen</w:t>
      </w:r>
      <w:r w:rsidRPr="00057681">
        <w:rPr>
          <w:rFonts w:ascii="Trebuchet MS" w:eastAsia="Arial Unicode MS" w:hAnsi="Trebuchet MS" w:cs="Arial"/>
        </w:rPr>
        <w:t>etatik</w:t>
      </w:r>
      <w:r w:rsidR="0044298C" w:rsidRPr="00057681">
        <w:rPr>
          <w:rFonts w:ascii="Trebuchet MS" w:eastAsia="Arial Unicode MS" w:hAnsi="Trebuchet MS" w:cs="Arial"/>
        </w:rPr>
        <w:t>,</w:t>
      </w:r>
      <w:r w:rsidRPr="00057681">
        <w:rPr>
          <w:rFonts w:ascii="Trebuchet MS" w:eastAsia="Arial Unicode MS" w:hAnsi="Trebuchet MS" w:cs="Arial"/>
        </w:rPr>
        <w:t xml:space="preserve"> eta, aipatu dokumentuetatik kentzea ezinezkoa denean</w:t>
      </w:r>
      <w:r w:rsidR="0044298C" w:rsidRPr="00057681">
        <w:rPr>
          <w:rFonts w:ascii="Trebuchet MS" w:eastAsia="Arial Unicode MS" w:hAnsi="Trebuchet MS" w:cs="Arial"/>
        </w:rPr>
        <w:t>, bermetik kenduko da. Zigor horiek b</w:t>
      </w:r>
      <w:r w:rsidRPr="00057681">
        <w:rPr>
          <w:rFonts w:ascii="Trebuchet MS" w:hAnsi="Trebuchet MS" w:cs="Arial"/>
        </w:rPr>
        <w:t>ermea baliatuz ordaintzen direnean, kontratista behartuta geratuko da berme hori birjarri edo are</w:t>
      </w:r>
      <w:r w:rsidR="006320A8" w:rsidRPr="00057681">
        <w:rPr>
          <w:rFonts w:ascii="Trebuchet MS" w:hAnsi="Trebuchet MS" w:cs="Arial"/>
        </w:rPr>
        <w:t>agotzera, egikaritzen denetik hamabost</w:t>
      </w:r>
      <w:r w:rsidRPr="00057681">
        <w:rPr>
          <w:rFonts w:ascii="Trebuchet MS" w:hAnsi="Trebuchet MS" w:cs="Arial"/>
        </w:rPr>
        <w:t xml:space="preserve"> egun naturaleko epean. Hala egin ezean, kontratatua eteteko nahiko arrazoi dagoela ulertuko da.</w:t>
      </w:r>
    </w:p>
    <w:p w:rsidR="008555D7" w:rsidRPr="00057681" w:rsidRDefault="00697366" w:rsidP="007158EE">
      <w:pPr>
        <w:pStyle w:val="2izenburua"/>
        <w:spacing w:line="240" w:lineRule="atLeast"/>
        <w:jc w:val="both"/>
        <w:rPr>
          <w:rFonts w:ascii="Trebuchet MS" w:hAnsi="Trebuchet MS"/>
          <w:i w:val="0"/>
          <w:sz w:val="22"/>
          <w:szCs w:val="22"/>
        </w:rPr>
      </w:pPr>
      <w:bookmarkStart w:id="122" w:name="_Toc63440933"/>
      <w:r w:rsidRPr="00057681">
        <w:rPr>
          <w:rFonts w:ascii="Trebuchet MS" w:hAnsi="Trebuchet MS"/>
          <w:i w:val="0"/>
          <w:sz w:val="22"/>
          <w:szCs w:val="22"/>
        </w:rPr>
        <w:t>4</w:t>
      </w:r>
      <w:r w:rsidR="00E66EE0" w:rsidRPr="00057681">
        <w:rPr>
          <w:rFonts w:ascii="Trebuchet MS" w:hAnsi="Trebuchet MS"/>
          <w:i w:val="0"/>
          <w:sz w:val="22"/>
          <w:szCs w:val="22"/>
        </w:rPr>
        <w:t>0</w:t>
      </w:r>
      <w:r w:rsidRPr="00057681">
        <w:rPr>
          <w:rFonts w:ascii="Trebuchet MS" w:hAnsi="Trebuchet MS"/>
          <w:i w:val="0"/>
          <w:sz w:val="22"/>
          <w:szCs w:val="22"/>
        </w:rPr>
        <w:t>.- Zuinketa egiaztatzea</w:t>
      </w:r>
      <w:bookmarkEnd w:id="122"/>
    </w:p>
    <w:p w:rsidR="00105358" w:rsidRPr="00057681" w:rsidRDefault="008C6D4A" w:rsidP="00123C90">
      <w:pPr>
        <w:spacing w:before="60" w:line="240" w:lineRule="atLeast"/>
        <w:ind w:right="-1"/>
        <w:jc w:val="both"/>
        <w:rPr>
          <w:rFonts w:ascii="Trebuchet MS" w:hAnsi="Trebuchet MS" w:cs="Arial"/>
        </w:rPr>
      </w:pPr>
      <w:r w:rsidRPr="00057681">
        <w:rPr>
          <w:rFonts w:ascii="Trebuchet MS" w:eastAsia="Arial Unicode MS" w:hAnsi="Trebuchet MS" w:cs="Arial"/>
        </w:rPr>
        <w:t>1.</w:t>
      </w:r>
      <w:r w:rsidR="00C03316" w:rsidRPr="00057681">
        <w:rPr>
          <w:rFonts w:ascii="Trebuchet MS" w:eastAsia="Arial Unicode MS" w:hAnsi="Trebuchet MS" w:cs="Arial"/>
        </w:rPr>
        <w:t>-</w:t>
      </w:r>
      <w:r w:rsidRPr="00057681">
        <w:rPr>
          <w:rFonts w:ascii="Trebuchet MS" w:eastAsia="Arial Unicode MS" w:hAnsi="Trebuchet MS" w:cs="Arial"/>
        </w:rPr>
        <w:t xml:space="preserve"> </w:t>
      </w:r>
      <w:r w:rsidR="00314DA9" w:rsidRPr="00057681">
        <w:rPr>
          <w:rFonts w:ascii="Trebuchet MS" w:hAnsi="Trebuchet MS" w:cs="Arial"/>
        </w:rPr>
        <w:t>Kontratuan zehaztutako epean (ez da izango sinatzen denetik hasi eta hilabete baino luzeagoa, salbuespenezko kasu justifikaturik ez bada</w:t>
      </w:r>
      <w:r w:rsidR="0044298C" w:rsidRPr="00057681">
        <w:rPr>
          <w:rFonts w:ascii="Trebuchet MS" w:hAnsi="Trebuchet MS" w:cs="Arial"/>
        </w:rPr>
        <w:t>)</w:t>
      </w:r>
      <w:r w:rsidR="00314DA9" w:rsidRPr="00057681">
        <w:rPr>
          <w:rFonts w:ascii="Trebuchet MS" w:hAnsi="Trebuchet MS" w:cs="Arial"/>
        </w:rPr>
        <w:t>, obren ardura duen Administrazioaren zerbitzuak, lizitazioaren aurretik egindako zuinketa egiaztatuko du kontratistaren aurrean, emaitzaren akta jasoz. Akta alde</w:t>
      </w:r>
      <w:r w:rsidR="0044298C" w:rsidRPr="00057681">
        <w:rPr>
          <w:rFonts w:ascii="Trebuchet MS" w:hAnsi="Trebuchet MS" w:cs="Arial"/>
        </w:rPr>
        <w:t>rdi</w:t>
      </w:r>
      <w:r w:rsidR="00314DA9" w:rsidRPr="00057681">
        <w:rPr>
          <w:rFonts w:ascii="Trebuchet MS" w:hAnsi="Trebuchet MS" w:cs="Arial"/>
        </w:rPr>
        <w:t xml:space="preserve"> biek sinatuko dute, eta ale bat kontratua egin zuen organora bidaliko da</w:t>
      </w:r>
      <w:r w:rsidRPr="00057681">
        <w:rPr>
          <w:rFonts w:ascii="Trebuchet MS" w:eastAsia="Arial Unicode MS" w:hAnsi="Trebuchet MS" w:cs="Arial"/>
        </w:rPr>
        <w:t>.</w:t>
      </w:r>
      <w:r w:rsidR="00314DA9" w:rsidRPr="00057681">
        <w:rPr>
          <w:rFonts w:ascii="Trebuchet MS" w:eastAsia="Arial Unicode MS" w:hAnsi="Trebuchet MS" w:cs="Arial"/>
        </w:rPr>
        <w:t xml:space="preserve"> </w:t>
      </w:r>
      <w:r w:rsidR="00105358" w:rsidRPr="00057681">
        <w:rPr>
          <w:rFonts w:ascii="Trebuchet MS" w:hAnsi="Trebuchet MS" w:cs="Arial"/>
        </w:rPr>
        <w:t xml:space="preserve">Egiaztatzeko aktan </w:t>
      </w:r>
      <w:r w:rsidR="0044298C" w:rsidRPr="00057681">
        <w:rPr>
          <w:rFonts w:ascii="Trebuchet MS" w:hAnsi="Trebuchet MS" w:cs="Arial"/>
        </w:rPr>
        <w:t>APKLE</w:t>
      </w:r>
      <w:r w:rsidR="009B2BA0" w:rsidRPr="00057681">
        <w:rPr>
          <w:rFonts w:ascii="Trebuchet MS" w:hAnsi="Trebuchet MS" w:cs="Arial"/>
        </w:rPr>
        <w:t>O</w:t>
      </w:r>
      <w:r w:rsidR="00105358" w:rsidRPr="00057681">
        <w:rPr>
          <w:rFonts w:ascii="Trebuchet MS" w:hAnsi="Trebuchet MS" w:cs="Arial"/>
        </w:rPr>
        <w:t>ren 140. artikuluan xedatutakoa jaso beharko da berariaz.</w:t>
      </w:r>
    </w:p>
    <w:p w:rsidR="00B33B5B" w:rsidRPr="00057681" w:rsidRDefault="00B33B5B" w:rsidP="00123C90">
      <w:pPr>
        <w:keepNext/>
        <w:tabs>
          <w:tab w:val="left" w:pos="426"/>
        </w:tabs>
        <w:spacing w:before="60" w:line="240" w:lineRule="atLeast"/>
        <w:ind w:right="-1"/>
        <w:jc w:val="both"/>
        <w:rPr>
          <w:rFonts w:ascii="Trebuchet MS" w:hAnsi="Trebuchet MS" w:cs="Arial"/>
        </w:rPr>
      </w:pPr>
      <w:r w:rsidRPr="00057681">
        <w:rPr>
          <w:rFonts w:ascii="Trebuchet MS" w:hAnsi="Trebuchet MS" w:cs="Arial"/>
        </w:rPr>
        <w:t xml:space="preserve">2.- Zuinketa egiaztatzeko akta sinatu aurretik, </w:t>
      </w:r>
      <w:r w:rsidR="003C6273" w:rsidRPr="00057681">
        <w:rPr>
          <w:rFonts w:ascii="Trebuchet MS" w:hAnsi="Trebuchet MS" w:cs="Arial"/>
        </w:rPr>
        <w:t>adjudikazio</w:t>
      </w:r>
      <w:r w:rsidRPr="00057681">
        <w:rPr>
          <w:rFonts w:ascii="Trebuchet MS" w:hAnsi="Trebuchet MS" w:cs="Arial"/>
        </w:rPr>
        <w:t xml:space="preserve">dunak </w:t>
      </w:r>
      <w:r w:rsidR="00C449F2" w:rsidRPr="00057681">
        <w:rPr>
          <w:rFonts w:ascii="Trebuchet MS" w:hAnsi="Trebuchet MS" w:cs="Arial"/>
        </w:rPr>
        <w:t xml:space="preserve">klausula agiri </w:t>
      </w:r>
      <w:r w:rsidRPr="00057681">
        <w:rPr>
          <w:rFonts w:ascii="Trebuchet MS" w:hAnsi="Trebuchet MS" w:cs="Arial"/>
        </w:rPr>
        <w:t xml:space="preserve">honen </w:t>
      </w:r>
      <w:hyperlink w:anchor="_36.2.1.-_Enpresa_kontratistak" w:history="1">
        <w:r w:rsidR="003C6B73" w:rsidRPr="00057681">
          <w:rPr>
            <w:rStyle w:val="Hiperesteka"/>
            <w:rFonts w:ascii="Trebuchet MS" w:hAnsi="Trebuchet MS" w:cs="Arial"/>
            <w:b/>
          </w:rPr>
          <w:t>36.2.1 klausularen 2. atalean</w:t>
        </w:r>
      </w:hyperlink>
      <w:r w:rsidRPr="00057681">
        <w:rPr>
          <w:rFonts w:ascii="Trebuchet MS" w:hAnsi="Trebuchet MS" w:cs="Arial"/>
          <w:b/>
        </w:rPr>
        <w:t xml:space="preserve"> </w:t>
      </w:r>
      <w:r w:rsidRPr="00057681">
        <w:rPr>
          <w:rFonts w:ascii="Trebuchet MS" w:hAnsi="Trebuchet MS" w:cs="Arial"/>
        </w:rPr>
        <w:t xml:space="preserve">jasotako dokumentazioa aurkeztu beharko dio kontratuaren </w:t>
      </w:r>
      <w:r w:rsidR="0044298C" w:rsidRPr="00057681">
        <w:rPr>
          <w:rFonts w:ascii="Trebuchet MS" w:hAnsi="Trebuchet MS" w:cs="Arial"/>
        </w:rPr>
        <w:t>arduradun</w:t>
      </w:r>
      <w:r w:rsidRPr="00057681">
        <w:rPr>
          <w:rFonts w:ascii="Trebuchet MS" w:hAnsi="Trebuchet MS" w:cs="Arial"/>
        </w:rPr>
        <w:t xml:space="preserve">ari. Obligazio hori ez betetzearen ondorioak klausula horren </w:t>
      </w:r>
      <w:hyperlink w:anchor="cl36_2_1_11" w:history="1">
        <w:r w:rsidRPr="00057681">
          <w:rPr>
            <w:rStyle w:val="Hiperesteka"/>
            <w:rFonts w:ascii="Trebuchet MS" w:hAnsi="Trebuchet MS" w:cs="Arial"/>
            <w:b/>
          </w:rPr>
          <w:t>11. atalean</w:t>
        </w:r>
      </w:hyperlink>
      <w:r w:rsidRPr="00057681">
        <w:rPr>
          <w:rFonts w:ascii="Trebuchet MS" w:hAnsi="Trebuchet MS" w:cs="Arial"/>
        </w:rPr>
        <w:t xml:space="preserve"> jasota daude.</w:t>
      </w:r>
    </w:p>
    <w:p w:rsidR="00105358" w:rsidRPr="00057681" w:rsidRDefault="006907F3" w:rsidP="00123C90">
      <w:pPr>
        <w:spacing w:before="60" w:line="240" w:lineRule="atLeast"/>
        <w:ind w:right="-1"/>
        <w:jc w:val="both"/>
        <w:rPr>
          <w:rFonts w:ascii="Trebuchet MS" w:hAnsi="Trebuchet MS" w:cs="Arial"/>
        </w:rPr>
      </w:pPr>
      <w:r w:rsidRPr="00057681">
        <w:rPr>
          <w:rFonts w:ascii="Trebuchet MS" w:hAnsi="Trebuchet MS" w:cs="Arial"/>
        </w:rPr>
        <w:t>3</w:t>
      </w:r>
      <w:r w:rsidR="008C6D4A" w:rsidRPr="00057681">
        <w:rPr>
          <w:rFonts w:ascii="Trebuchet MS" w:hAnsi="Trebuchet MS" w:cs="Arial"/>
        </w:rPr>
        <w:t>.</w:t>
      </w:r>
      <w:r w:rsidR="00C03316" w:rsidRPr="00057681">
        <w:rPr>
          <w:rFonts w:ascii="Trebuchet MS" w:hAnsi="Trebuchet MS" w:cs="Arial"/>
        </w:rPr>
        <w:t>-</w:t>
      </w:r>
      <w:r w:rsidR="008C6D4A" w:rsidRPr="00057681">
        <w:rPr>
          <w:rFonts w:ascii="Trebuchet MS" w:hAnsi="Trebuchet MS" w:cs="Arial"/>
        </w:rPr>
        <w:t xml:space="preserve"> </w:t>
      </w:r>
      <w:r w:rsidR="00105358" w:rsidRPr="00057681">
        <w:rPr>
          <w:rFonts w:ascii="Trebuchet MS" w:hAnsi="Trebuchet MS" w:cs="Arial"/>
        </w:rPr>
        <w:t xml:space="preserve">Kontratuaren </w:t>
      </w:r>
      <w:r w:rsidR="003C6273" w:rsidRPr="00057681">
        <w:rPr>
          <w:rFonts w:ascii="Trebuchet MS" w:hAnsi="Trebuchet MS" w:cs="Arial"/>
        </w:rPr>
        <w:t>objektu</w:t>
      </w:r>
      <w:r w:rsidR="00105358" w:rsidRPr="00057681">
        <w:rPr>
          <w:rFonts w:ascii="Trebuchet MS" w:hAnsi="Trebuchet MS" w:cs="Arial"/>
        </w:rPr>
        <w:t xml:space="preserve">a </w:t>
      </w:r>
      <w:r w:rsidR="00694877" w:rsidRPr="00057681">
        <w:rPr>
          <w:rFonts w:ascii="Trebuchet MS" w:hAnsi="Trebuchet MS" w:cs="Arial"/>
        </w:rPr>
        <w:t>sorte</w:t>
      </w:r>
      <w:r w:rsidR="00105358" w:rsidRPr="00057681">
        <w:rPr>
          <w:rFonts w:ascii="Trebuchet MS" w:hAnsi="Trebuchet MS" w:cs="Arial"/>
        </w:rPr>
        <w:t xml:space="preserve">tan banatzen bada, lanak hasiko dira </w:t>
      </w:r>
      <w:r w:rsidR="00694877" w:rsidRPr="00057681">
        <w:rPr>
          <w:rFonts w:ascii="Trebuchet MS" w:hAnsi="Trebuchet MS" w:cs="Arial"/>
        </w:rPr>
        <w:t>sorta</w:t>
      </w:r>
      <w:r w:rsidR="00105358" w:rsidRPr="00057681">
        <w:rPr>
          <w:rFonts w:ascii="Trebuchet MS" w:hAnsi="Trebuchet MS" w:cs="Arial"/>
        </w:rPr>
        <w:t xml:space="preserve"> bakoitzari dagozkion lanen </w:t>
      </w:r>
      <w:r w:rsidR="00D04BCA" w:rsidRPr="00057681">
        <w:rPr>
          <w:rFonts w:ascii="Trebuchet MS" w:hAnsi="Trebuchet MS" w:cs="Arial"/>
        </w:rPr>
        <w:t>egikaritze</w:t>
      </w:r>
      <w:r w:rsidR="00105358" w:rsidRPr="00057681">
        <w:rPr>
          <w:rFonts w:ascii="Trebuchet MS" w:hAnsi="Trebuchet MS" w:cs="Arial"/>
        </w:rPr>
        <w:t xml:space="preserve"> fasearen arabera, betiere zuinketa egiaztatzeko akta edo hasierako akta egin ondoren; akta hori </w:t>
      </w:r>
      <w:r w:rsidR="00694877" w:rsidRPr="00057681">
        <w:rPr>
          <w:rFonts w:ascii="Trebuchet MS" w:hAnsi="Trebuchet MS" w:cs="Arial"/>
        </w:rPr>
        <w:t>sorta</w:t>
      </w:r>
      <w:r w:rsidR="00105358" w:rsidRPr="00057681">
        <w:rPr>
          <w:rFonts w:ascii="Trebuchet MS" w:hAnsi="Trebuchet MS" w:cs="Arial"/>
        </w:rPr>
        <w:t xml:space="preserve"> bakoitzeko lanak egiten hasi aurreko lehendabiziko egunetan sinatuko da.</w:t>
      </w:r>
    </w:p>
    <w:p w:rsidR="00F87965" w:rsidRPr="00057681" w:rsidRDefault="006907F3" w:rsidP="00123C90">
      <w:pPr>
        <w:tabs>
          <w:tab w:val="left" w:pos="426"/>
        </w:tabs>
        <w:spacing w:before="60" w:line="240" w:lineRule="atLeast"/>
        <w:ind w:right="-1"/>
        <w:jc w:val="both"/>
        <w:rPr>
          <w:rFonts w:ascii="Trebuchet MS" w:hAnsi="Trebuchet MS" w:cs="Arial"/>
        </w:rPr>
      </w:pPr>
      <w:r w:rsidRPr="00057681">
        <w:rPr>
          <w:rFonts w:ascii="Trebuchet MS" w:hAnsi="Trebuchet MS" w:cs="Arial"/>
        </w:rPr>
        <w:t>4</w:t>
      </w:r>
      <w:r w:rsidR="008C6D4A" w:rsidRPr="00057681">
        <w:rPr>
          <w:rFonts w:ascii="Trebuchet MS" w:hAnsi="Trebuchet MS" w:cs="Arial"/>
        </w:rPr>
        <w:t>.</w:t>
      </w:r>
      <w:r w:rsidR="00C03316" w:rsidRPr="00057681">
        <w:rPr>
          <w:rFonts w:ascii="Trebuchet MS" w:hAnsi="Trebuchet MS" w:cs="Arial"/>
        </w:rPr>
        <w:t>-</w:t>
      </w:r>
      <w:r w:rsidR="008C6D4A" w:rsidRPr="00057681">
        <w:rPr>
          <w:rFonts w:ascii="Trebuchet MS" w:hAnsi="Trebuchet MS" w:cs="Arial"/>
        </w:rPr>
        <w:t xml:space="preserve"> </w:t>
      </w:r>
      <w:r w:rsidR="00F87965" w:rsidRPr="00057681">
        <w:rPr>
          <w:rFonts w:ascii="Trebuchet MS" w:hAnsi="Trebuchet MS" w:cs="Arial"/>
        </w:rPr>
        <w:t>Presakotzat jotzen diren espedienteen kasuan, kontratua abian jartzeko epea gehienez hilabetekoa izango da, kontratua sinatu denetik.</w:t>
      </w:r>
    </w:p>
    <w:p w:rsidR="003809B7" w:rsidRPr="00057681" w:rsidRDefault="006907F3" w:rsidP="00123C90">
      <w:pPr>
        <w:spacing w:before="60" w:line="240" w:lineRule="atLeast"/>
        <w:ind w:right="-1"/>
        <w:jc w:val="both"/>
        <w:rPr>
          <w:rFonts w:ascii="Trebuchet MS" w:hAnsi="Trebuchet MS" w:cs="Arial"/>
        </w:rPr>
      </w:pPr>
      <w:r w:rsidRPr="00057681">
        <w:rPr>
          <w:rFonts w:ascii="Trebuchet MS" w:eastAsia="Arial Unicode MS" w:hAnsi="Trebuchet MS" w:cs="Arial"/>
        </w:rPr>
        <w:t>5</w:t>
      </w:r>
      <w:r w:rsidR="00C03316" w:rsidRPr="00057681">
        <w:rPr>
          <w:rFonts w:ascii="Trebuchet MS" w:eastAsia="Arial Unicode MS" w:hAnsi="Trebuchet MS" w:cs="Arial"/>
        </w:rPr>
        <w:t xml:space="preserve">.- </w:t>
      </w:r>
      <w:r w:rsidR="00F87965" w:rsidRPr="00057681">
        <w:rPr>
          <w:rFonts w:ascii="Trebuchet MS" w:eastAsia="Arial Unicode MS" w:hAnsi="Trebuchet MS" w:cs="Arial"/>
        </w:rPr>
        <w:t xml:space="preserve">Egiaztapenaren ondorioz frogatzen bada, zuzendaritza fakultatiboaren arabera, eta kontratistaren aldetiko erreparorik gabe, proiektua bideragarria dela eta </w:t>
      </w:r>
      <w:r w:rsidR="001847C7" w:rsidRPr="00057681">
        <w:rPr>
          <w:rFonts w:ascii="Trebuchet MS" w:eastAsia="Arial Unicode MS" w:hAnsi="Trebuchet MS" w:cs="Arial"/>
        </w:rPr>
        <w:t>l</w:t>
      </w:r>
      <w:r w:rsidR="00F87965" w:rsidRPr="00057681">
        <w:rPr>
          <w:rFonts w:ascii="Trebuchet MS" w:eastAsia="Arial Unicode MS" w:hAnsi="Trebuchet MS" w:cs="Arial"/>
        </w:rPr>
        <w:t>urrak erabilgarri</w:t>
      </w:r>
      <w:r w:rsidR="001847C7" w:rsidRPr="00057681">
        <w:rPr>
          <w:rFonts w:ascii="Trebuchet MS" w:eastAsia="Arial Unicode MS" w:hAnsi="Trebuchet MS" w:cs="Arial"/>
        </w:rPr>
        <w:t xml:space="preserve"> direla</w:t>
      </w:r>
      <w:r w:rsidR="00F87965" w:rsidRPr="00057681">
        <w:rPr>
          <w:rFonts w:ascii="Trebuchet MS" w:eastAsia="Arial Unicode MS" w:hAnsi="Trebuchet MS" w:cs="Arial"/>
        </w:rPr>
        <w:t>, hark hura abiatzeko onespena emango du, eta egikaritze epea akta sinatu eta hurrengo egunean hasiko da zenbatzen.</w:t>
      </w:r>
      <w:r w:rsidR="003809B7" w:rsidRPr="00057681">
        <w:rPr>
          <w:rFonts w:ascii="Trebuchet MS" w:eastAsia="Arial Unicode MS" w:hAnsi="Trebuchet MS" w:cs="Arial"/>
        </w:rPr>
        <w:t xml:space="preserve"> </w:t>
      </w:r>
      <w:r w:rsidR="00F87965" w:rsidRPr="00057681">
        <w:rPr>
          <w:rFonts w:ascii="Trebuchet MS" w:eastAsia="Arial Unicode MS" w:hAnsi="Trebuchet MS" w:cs="Arial"/>
        </w:rPr>
        <w:t xml:space="preserve">Kontratistak, proiektuaren bideragarritasunari buruzko erreparorik egin gabe, obraren egikaritzean eragin dezaketen bestelako ohartarazpenik egin </w:t>
      </w:r>
      <w:r w:rsidR="00F87965" w:rsidRPr="00057681">
        <w:rPr>
          <w:rFonts w:ascii="Trebuchet MS" w:eastAsia="Arial Unicode MS" w:hAnsi="Trebuchet MS" w:cs="Arial"/>
        </w:rPr>
        <w:lastRenderedPageBreak/>
        <w:t>badu, ohartarazpen horie</w:t>
      </w:r>
      <w:r w:rsidR="001847C7" w:rsidRPr="00057681">
        <w:rPr>
          <w:rFonts w:ascii="Trebuchet MS" w:eastAsia="Arial Unicode MS" w:hAnsi="Trebuchet MS" w:cs="Arial"/>
        </w:rPr>
        <w:t>k</w:t>
      </w:r>
      <w:r w:rsidR="00F87965" w:rsidRPr="00057681">
        <w:rPr>
          <w:rFonts w:ascii="Trebuchet MS" w:eastAsia="Arial Unicode MS" w:hAnsi="Trebuchet MS" w:cs="Arial"/>
        </w:rPr>
        <w:t xml:space="preserve"> kontuan izanik, </w:t>
      </w:r>
      <w:r w:rsidR="001847C7" w:rsidRPr="00057681">
        <w:rPr>
          <w:rFonts w:ascii="Trebuchet MS" w:eastAsia="Arial Unicode MS" w:hAnsi="Trebuchet MS" w:cs="Arial"/>
        </w:rPr>
        <w:t xml:space="preserve">zuzendaritzak </w:t>
      </w:r>
      <w:r w:rsidR="00F87965" w:rsidRPr="00057681">
        <w:rPr>
          <w:rFonts w:ascii="Trebuchet MS" w:eastAsia="Arial Unicode MS" w:hAnsi="Trebuchet MS" w:cs="Arial"/>
        </w:rPr>
        <w:t>proiektua abiatzea ala haren hasiera etetea erabakiko du, aktan bertan erabakia arrazoituz.</w:t>
      </w:r>
      <w:r w:rsidR="003809B7" w:rsidRPr="00057681">
        <w:rPr>
          <w:rFonts w:ascii="Trebuchet MS" w:hAnsi="Trebuchet MS" w:cs="Arial"/>
        </w:rPr>
        <w:t xml:space="preserve"> </w:t>
      </w:r>
      <w:r w:rsidR="00F87965" w:rsidRPr="00057681">
        <w:rPr>
          <w:rFonts w:ascii="Trebuchet MS" w:hAnsi="Trebuchet MS" w:cs="Arial"/>
        </w:rPr>
        <w:t xml:space="preserve">Hasteko baimena </w:t>
      </w:r>
      <w:r w:rsidR="001847C7" w:rsidRPr="00057681">
        <w:rPr>
          <w:rFonts w:ascii="Trebuchet MS" w:hAnsi="Trebuchet MS" w:cs="Arial"/>
        </w:rPr>
        <w:t>aktan</w:t>
      </w:r>
      <w:r w:rsidR="00F87965" w:rsidRPr="00057681">
        <w:rPr>
          <w:rFonts w:ascii="Trebuchet MS" w:hAnsi="Trebuchet MS" w:cs="Arial"/>
        </w:rPr>
        <w:t xml:space="preserve"> jasoko da esplizituki, eta kontratistak horren berri izan duela ulertuko da hura sinatzearekin soilik.</w:t>
      </w:r>
    </w:p>
    <w:p w:rsidR="003809B7" w:rsidRPr="00057681" w:rsidRDefault="00F87965" w:rsidP="00123C90">
      <w:pPr>
        <w:spacing w:before="60" w:line="240" w:lineRule="atLeast"/>
        <w:ind w:right="-1"/>
        <w:jc w:val="both"/>
        <w:rPr>
          <w:rFonts w:ascii="Trebuchet MS" w:hAnsi="Trebuchet MS" w:cs="Arial"/>
        </w:rPr>
      </w:pPr>
      <w:r w:rsidRPr="00057681">
        <w:rPr>
          <w:rFonts w:ascii="Trebuchet MS" w:hAnsi="Trebuchet MS" w:cs="Arial"/>
        </w:rPr>
        <w:t xml:space="preserve">Aurreko </w:t>
      </w:r>
      <w:r w:rsidR="001847C7" w:rsidRPr="00057681">
        <w:rPr>
          <w:rFonts w:ascii="Trebuchet MS" w:hAnsi="Trebuchet MS" w:cs="Arial"/>
        </w:rPr>
        <w:t>paragrafo</w:t>
      </w:r>
      <w:r w:rsidRPr="00057681">
        <w:rPr>
          <w:rFonts w:ascii="Trebuchet MS" w:hAnsi="Trebuchet MS" w:cs="Arial"/>
        </w:rPr>
        <w:t>an aipatzen diren inguruabarrak egiaztatzen ez direnean edo zuzendaritza fakultatiboak beharrezkotzat jotzen badu proiektatutako obrak aldatzea, haien hasiera etenik geratuko da eta horrela jasoko da aktan, Administrazioari berehala jakinarazteko betebeharra izanik, eta Administrazioak dagokion ebazpena emango du.</w:t>
      </w:r>
      <w:r w:rsidR="003809B7" w:rsidRPr="00057681">
        <w:rPr>
          <w:rFonts w:ascii="Trebuchet MS" w:hAnsi="Trebuchet MS" w:cs="Arial"/>
        </w:rPr>
        <w:t xml:space="preserve"> </w:t>
      </w:r>
      <w:r w:rsidR="001847C7" w:rsidRPr="00057681">
        <w:rPr>
          <w:rFonts w:ascii="Trebuchet MS" w:hAnsi="Trebuchet MS" w:cs="Arial"/>
        </w:rPr>
        <w:t>Kontratua a</w:t>
      </w:r>
      <w:r w:rsidRPr="00057681">
        <w:rPr>
          <w:rFonts w:ascii="Trebuchet MS" w:hAnsi="Trebuchet MS" w:cs="Arial"/>
        </w:rPr>
        <w:t xml:space="preserve">ldatzeko prozedura </w:t>
      </w:r>
      <w:r w:rsidR="003038AC" w:rsidRPr="00057681">
        <w:rPr>
          <w:rFonts w:ascii="Trebuchet MS" w:hAnsi="Trebuchet MS" w:cs="Arial"/>
        </w:rPr>
        <w:t>A</w:t>
      </w:r>
      <w:r w:rsidR="001847C7" w:rsidRPr="00057681">
        <w:rPr>
          <w:rFonts w:ascii="Trebuchet MS" w:hAnsi="Trebuchet MS" w:cs="Arial"/>
        </w:rPr>
        <w:t>P</w:t>
      </w:r>
      <w:r w:rsidR="003038AC" w:rsidRPr="00057681">
        <w:rPr>
          <w:rFonts w:ascii="Trebuchet MS" w:hAnsi="Trebuchet MS" w:cs="Arial"/>
        </w:rPr>
        <w:t>KL</w:t>
      </w:r>
      <w:r w:rsidR="001847C7" w:rsidRPr="00057681">
        <w:rPr>
          <w:rFonts w:ascii="Trebuchet MS" w:hAnsi="Trebuchet MS" w:cs="Arial"/>
        </w:rPr>
        <w:t>E</w:t>
      </w:r>
      <w:r w:rsidR="003038AC" w:rsidRPr="00057681">
        <w:rPr>
          <w:rFonts w:ascii="Trebuchet MS" w:hAnsi="Trebuchet MS" w:cs="Arial"/>
        </w:rPr>
        <w:t>O</w:t>
      </w:r>
      <w:r w:rsidRPr="00057681">
        <w:rPr>
          <w:rFonts w:ascii="Trebuchet MS" w:hAnsi="Trebuchet MS" w:cs="Arial"/>
        </w:rPr>
        <w:t>ren 141. artikuluan aurreikusitakoarekin bat eto</w:t>
      </w:r>
      <w:r w:rsidR="003E232D" w:rsidRPr="00057681">
        <w:rPr>
          <w:rFonts w:ascii="Trebuchet MS" w:hAnsi="Trebuchet MS" w:cs="Arial"/>
        </w:rPr>
        <w:t>rriko da</w:t>
      </w:r>
      <w:r w:rsidR="001847C7" w:rsidRPr="00057681">
        <w:rPr>
          <w:rFonts w:ascii="Trebuchet MS" w:hAnsi="Trebuchet MS" w:cs="Arial"/>
        </w:rPr>
        <w:t xml:space="preserve"> </w:t>
      </w:r>
      <w:r w:rsidR="00E96883" w:rsidRPr="00057681">
        <w:rPr>
          <w:rFonts w:ascii="Trebuchet MS" w:hAnsi="Trebuchet MS" w:cs="Arial"/>
        </w:rPr>
        <w:t>eta</w:t>
      </w:r>
      <w:r w:rsidR="003E232D" w:rsidRPr="00057681">
        <w:rPr>
          <w:rFonts w:ascii="Trebuchet MS" w:hAnsi="Trebuchet MS" w:cs="Arial"/>
        </w:rPr>
        <w:t xml:space="preserve"> haren araubidea SPKL</w:t>
      </w:r>
      <w:r w:rsidR="001847C7" w:rsidRPr="00057681">
        <w:rPr>
          <w:rFonts w:ascii="Trebuchet MS" w:hAnsi="Trebuchet MS" w:cs="Arial"/>
        </w:rPr>
        <w:t>r</w:t>
      </w:r>
      <w:r w:rsidRPr="00057681">
        <w:rPr>
          <w:rFonts w:ascii="Trebuchet MS" w:hAnsi="Trebuchet MS" w:cs="Arial"/>
        </w:rPr>
        <w:t xml:space="preserve">en 205. artikuluan aurreikusitakoa </w:t>
      </w:r>
      <w:r w:rsidR="001847C7" w:rsidRPr="00057681">
        <w:rPr>
          <w:rFonts w:ascii="Trebuchet MS" w:hAnsi="Trebuchet MS" w:cs="Arial"/>
        </w:rPr>
        <w:t>da</w:t>
      </w:r>
      <w:r w:rsidRPr="00057681">
        <w:rPr>
          <w:rFonts w:ascii="Trebuchet MS" w:hAnsi="Trebuchet MS" w:cs="Arial"/>
        </w:rPr>
        <w:t>.</w:t>
      </w:r>
    </w:p>
    <w:p w:rsidR="00F87965" w:rsidRPr="00057681" w:rsidRDefault="006907F3" w:rsidP="00123C90">
      <w:pPr>
        <w:tabs>
          <w:tab w:val="left" w:pos="426"/>
        </w:tabs>
        <w:spacing w:before="60" w:line="240" w:lineRule="atLeast"/>
        <w:ind w:right="-1"/>
        <w:jc w:val="both"/>
        <w:rPr>
          <w:rFonts w:ascii="Trebuchet MS" w:hAnsi="Trebuchet MS" w:cs="Arial"/>
        </w:rPr>
      </w:pPr>
      <w:r w:rsidRPr="00057681">
        <w:rPr>
          <w:rFonts w:ascii="Trebuchet MS" w:hAnsi="Trebuchet MS" w:cs="Arial"/>
        </w:rPr>
        <w:t>6</w:t>
      </w:r>
      <w:r w:rsidR="00546E1A" w:rsidRPr="00057681">
        <w:rPr>
          <w:rFonts w:ascii="Trebuchet MS" w:hAnsi="Trebuchet MS" w:cs="Arial"/>
        </w:rPr>
        <w:t>.</w:t>
      </w:r>
      <w:r w:rsidR="00C03316" w:rsidRPr="00057681">
        <w:rPr>
          <w:rFonts w:ascii="Trebuchet MS" w:hAnsi="Trebuchet MS" w:cs="Arial"/>
        </w:rPr>
        <w:t>-</w:t>
      </w:r>
      <w:r w:rsidR="00546E1A" w:rsidRPr="00057681">
        <w:rPr>
          <w:rFonts w:ascii="Trebuchet MS" w:hAnsi="Trebuchet MS" w:cs="Arial"/>
        </w:rPr>
        <w:t xml:space="preserve"> </w:t>
      </w:r>
      <w:r w:rsidR="003E232D" w:rsidRPr="00057681">
        <w:rPr>
          <w:rFonts w:ascii="Trebuchet MS" w:hAnsi="Trebuchet MS" w:cs="Arial"/>
        </w:rPr>
        <w:t>SPKL</w:t>
      </w:r>
      <w:r w:rsidR="00F87965" w:rsidRPr="00057681">
        <w:rPr>
          <w:rFonts w:ascii="Trebuchet MS" w:hAnsi="Trebuchet MS" w:cs="Arial"/>
        </w:rPr>
        <w:t>ren 245.b) artikuluarekin bat etorriz, kontratua eteteko nahiko arrazoi izango da obren hasiera lau hilabete baino gehiagoan eteten bada.</w:t>
      </w:r>
    </w:p>
    <w:p w:rsidR="00F87965" w:rsidRPr="00057681" w:rsidRDefault="006907F3" w:rsidP="00123C90">
      <w:pPr>
        <w:tabs>
          <w:tab w:val="left" w:pos="426"/>
        </w:tabs>
        <w:spacing w:before="60" w:line="240" w:lineRule="atLeast"/>
        <w:ind w:right="-1"/>
        <w:jc w:val="both"/>
        <w:rPr>
          <w:rFonts w:ascii="Trebuchet MS" w:hAnsi="Trebuchet MS" w:cs="Arial"/>
        </w:rPr>
      </w:pPr>
      <w:r w:rsidRPr="00057681">
        <w:rPr>
          <w:rFonts w:ascii="Trebuchet MS" w:hAnsi="Trebuchet MS" w:cs="Arial"/>
        </w:rPr>
        <w:t>7</w:t>
      </w:r>
      <w:r w:rsidR="00E0741F" w:rsidRPr="00057681">
        <w:rPr>
          <w:rFonts w:ascii="Trebuchet MS" w:hAnsi="Trebuchet MS" w:cs="Arial"/>
        </w:rPr>
        <w:t>.</w:t>
      </w:r>
      <w:r w:rsidR="00C03316" w:rsidRPr="00057681">
        <w:rPr>
          <w:rFonts w:ascii="Trebuchet MS" w:hAnsi="Trebuchet MS" w:cs="Arial"/>
        </w:rPr>
        <w:t>-</w:t>
      </w:r>
      <w:r w:rsidR="00E0741F" w:rsidRPr="00057681">
        <w:rPr>
          <w:rFonts w:ascii="Trebuchet MS" w:hAnsi="Trebuchet MS" w:cs="Arial"/>
        </w:rPr>
        <w:t xml:space="preserve"> </w:t>
      </w:r>
      <w:r w:rsidR="001847C7" w:rsidRPr="00057681">
        <w:rPr>
          <w:rFonts w:ascii="Trebuchet MS" w:hAnsi="Trebuchet MS" w:cs="Arial"/>
        </w:rPr>
        <w:t xml:space="preserve">Obra ez hastearen </w:t>
      </w:r>
      <w:r w:rsidR="00F87965" w:rsidRPr="00057681">
        <w:rPr>
          <w:rFonts w:ascii="Trebuchet MS" w:hAnsi="Trebuchet MS" w:cs="Arial"/>
        </w:rPr>
        <w:t>arrazoia desagertuta, kontratazio organoak dagokion ebazpena emango du, eta kontratistari jakinaraziko zaio modu frogagarrian. Egikaritze epea obrak hasteko baimenaren akordioaren jakinarazpena jaso eta hurrengo egunetik hasiko da zenbatzen.</w:t>
      </w:r>
    </w:p>
    <w:p w:rsidR="003809B7" w:rsidRPr="00057681" w:rsidRDefault="00F87965" w:rsidP="00123C90">
      <w:pPr>
        <w:spacing w:before="60" w:line="240" w:lineRule="atLeast"/>
        <w:ind w:right="-1"/>
        <w:jc w:val="both"/>
        <w:rPr>
          <w:rFonts w:ascii="Trebuchet MS" w:hAnsi="Trebuchet MS" w:cs="Arial"/>
        </w:rPr>
      </w:pPr>
      <w:r w:rsidRPr="00057681">
        <w:rPr>
          <w:rFonts w:ascii="Trebuchet MS" w:hAnsi="Trebuchet MS" w:cs="Arial"/>
        </w:rPr>
        <w:t>Aurrez xedatutakoa era berean aplikatuko da kontratistak erreparoak egiten dituenean zuinketa egiaztatzeko ekitaldian.</w:t>
      </w:r>
      <w:r w:rsidR="003809B7" w:rsidRPr="00057681">
        <w:rPr>
          <w:rFonts w:ascii="Trebuchet MS" w:hAnsi="Trebuchet MS" w:cs="Arial"/>
        </w:rPr>
        <w:t xml:space="preserve"> </w:t>
      </w:r>
      <w:r w:rsidRPr="00057681">
        <w:rPr>
          <w:rFonts w:ascii="Trebuchet MS" w:hAnsi="Trebuchet MS" w:cs="Arial"/>
        </w:rPr>
        <w:t>Alabaina, kontratazio organoaren iritziz erreparo horiek oinarri gabeak badira, obren hasiera ez da etengo, eta, ondorioz, ez da eman beharko beste erabakirik obrak hasteko eta gauzatzeko epeen kontaketa aldatzeko.</w:t>
      </w:r>
      <w:r w:rsidR="003809B7" w:rsidRPr="00057681">
        <w:rPr>
          <w:rFonts w:ascii="Trebuchet MS" w:hAnsi="Trebuchet MS" w:cs="Arial"/>
        </w:rPr>
        <w:t xml:space="preserve"> </w:t>
      </w:r>
    </w:p>
    <w:p w:rsidR="00F87965" w:rsidRPr="00057681" w:rsidRDefault="006907F3" w:rsidP="00123C90">
      <w:pPr>
        <w:tabs>
          <w:tab w:val="left" w:pos="426"/>
        </w:tabs>
        <w:spacing w:before="60" w:line="240" w:lineRule="atLeast"/>
        <w:ind w:right="-1"/>
        <w:jc w:val="both"/>
        <w:rPr>
          <w:rFonts w:ascii="Trebuchet MS" w:hAnsi="Trebuchet MS" w:cs="Arial"/>
        </w:rPr>
      </w:pPr>
      <w:r w:rsidRPr="00057681">
        <w:rPr>
          <w:rFonts w:ascii="Trebuchet MS" w:hAnsi="Trebuchet MS" w:cs="Arial"/>
        </w:rPr>
        <w:t>8</w:t>
      </w:r>
      <w:r w:rsidR="00546E1A" w:rsidRPr="00057681">
        <w:rPr>
          <w:rFonts w:ascii="Trebuchet MS" w:hAnsi="Trebuchet MS" w:cs="Arial"/>
        </w:rPr>
        <w:t>.</w:t>
      </w:r>
      <w:r w:rsidR="00C03316" w:rsidRPr="00057681">
        <w:rPr>
          <w:rFonts w:ascii="Trebuchet MS" w:hAnsi="Trebuchet MS" w:cs="Arial"/>
        </w:rPr>
        <w:t>-</w:t>
      </w:r>
      <w:r w:rsidR="00546E1A" w:rsidRPr="00057681">
        <w:rPr>
          <w:rFonts w:ascii="Trebuchet MS" w:hAnsi="Trebuchet MS" w:cs="Arial"/>
        </w:rPr>
        <w:t xml:space="preserve"> </w:t>
      </w:r>
      <w:r w:rsidR="00F87965" w:rsidRPr="00057681">
        <w:rPr>
          <w:rFonts w:ascii="Trebuchet MS" w:hAnsi="Trebuchet MS" w:cs="Arial"/>
        </w:rPr>
        <w:t>Zuinketa egiaztatzeko akta kontratuaren osagai izango da betearazte ondorioetarako.</w:t>
      </w:r>
    </w:p>
    <w:p w:rsidR="00F87965" w:rsidRPr="00057681" w:rsidRDefault="00D161B3" w:rsidP="007158EE">
      <w:pPr>
        <w:pStyle w:val="2izenburua"/>
        <w:spacing w:line="240" w:lineRule="atLeast"/>
        <w:jc w:val="both"/>
        <w:rPr>
          <w:rFonts w:ascii="Trebuchet MS" w:hAnsi="Trebuchet MS"/>
          <w:i w:val="0"/>
          <w:sz w:val="22"/>
          <w:szCs w:val="22"/>
        </w:rPr>
      </w:pPr>
      <w:bookmarkStart w:id="123" w:name="_Toc63440934"/>
      <w:r w:rsidRPr="00057681">
        <w:rPr>
          <w:rFonts w:ascii="Trebuchet MS" w:hAnsi="Trebuchet MS"/>
          <w:i w:val="0"/>
          <w:sz w:val="22"/>
          <w:szCs w:val="22"/>
        </w:rPr>
        <w:t>41.- Lan programa</w:t>
      </w:r>
      <w:bookmarkEnd w:id="123"/>
    </w:p>
    <w:p w:rsidR="00F87965" w:rsidRPr="00057681" w:rsidRDefault="00EA2E4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w:t>
      </w:r>
      <w:r w:rsidR="00F87965" w:rsidRPr="00057681">
        <w:rPr>
          <w:rFonts w:ascii="Trebuchet MS" w:hAnsi="Trebuchet MS" w:cs="Arial"/>
          <w:lang w:eastAsia="zh-CN"/>
        </w:rPr>
        <w:t xml:space="preserve">Ezaugarri taularen </w:t>
      </w:r>
      <w:hyperlink w:anchor="CC_21" w:history="1">
        <w:r w:rsidR="00F87965" w:rsidRPr="00057681">
          <w:rPr>
            <w:rStyle w:val="Hiperesteka"/>
            <w:rFonts w:ascii="Trebuchet MS" w:hAnsi="Trebuchet MS" w:cs="Arial"/>
            <w:b/>
            <w:lang w:eastAsia="zh-CN"/>
          </w:rPr>
          <w:t>21. atalean</w:t>
        </w:r>
      </w:hyperlink>
      <w:r w:rsidR="00F87965" w:rsidRPr="00057681">
        <w:rPr>
          <w:rFonts w:ascii="Trebuchet MS" w:hAnsi="Trebuchet MS" w:cs="Arial"/>
          <w:lang w:eastAsia="zh-CN"/>
        </w:rPr>
        <w:t xml:space="preserve"> hala ezartzen bad</w:t>
      </w:r>
      <w:r w:rsidR="001847C7" w:rsidRPr="00057681">
        <w:rPr>
          <w:rFonts w:ascii="Trebuchet MS" w:hAnsi="Trebuchet MS" w:cs="Arial"/>
          <w:lang w:eastAsia="zh-CN"/>
        </w:rPr>
        <w:t>a</w:t>
      </w:r>
      <w:r w:rsidR="00F87965" w:rsidRPr="00057681">
        <w:rPr>
          <w:rFonts w:ascii="Trebuchet MS" w:hAnsi="Trebuchet MS" w:cs="Arial"/>
          <w:lang w:eastAsia="zh-CN"/>
        </w:rPr>
        <w:t xml:space="preserve">, enpresa kontratistak </w:t>
      </w:r>
      <w:r w:rsidR="001847C7" w:rsidRPr="00057681">
        <w:rPr>
          <w:rFonts w:ascii="Trebuchet MS" w:hAnsi="Trebuchet MS" w:cs="Arial"/>
          <w:lang w:eastAsia="zh-CN"/>
        </w:rPr>
        <w:t xml:space="preserve">(bakarrak edo sorta bakoitzekoak) </w:t>
      </w:r>
      <w:r w:rsidR="00F87965" w:rsidRPr="00057681">
        <w:rPr>
          <w:rFonts w:ascii="Trebuchet MS" w:hAnsi="Trebuchet MS" w:cs="Arial"/>
          <w:lang w:eastAsia="zh-CN"/>
        </w:rPr>
        <w:t>aurkeztu be</w:t>
      </w:r>
      <w:r w:rsidR="006320A8" w:rsidRPr="00057681">
        <w:rPr>
          <w:rFonts w:ascii="Trebuchet MS" w:hAnsi="Trebuchet MS" w:cs="Arial"/>
          <w:lang w:eastAsia="zh-CN"/>
        </w:rPr>
        <w:t>har dio obren zuzendaritzari, hamabost</w:t>
      </w:r>
      <w:r w:rsidR="00F87965" w:rsidRPr="00057681">
        <w:rPr>
          <w:rFonts w:ascii="Trebuchet MS" w:hAnsi="Trebuchet MS" w:cs="Arial"/>
          <w:lang w:eastAsia="zh-CN"/>
        </w:rPr>
        <w:t xml:space="preserve"> egun baliodunen gehieneko epean, kontratua formalizatzen den egunetik kontatzen hasita, bere eskaintzan jasotako lan programaren garapen egokitua, Administrazioen Kontratuen Erregelamenduko 144.3 artikuluan ezarritakoaren arabera.</w:t>
      </w:r>
    </w:p>
    <w:p w:rsidR="00F87965" w:rsidRPr="00057681" w:rsidRDefault="00EA2E4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w:t>
      </w:r>
      <w:r w:rsidR="00F87965" w:rsidRPr="00057681">
        <w:rPr>
          <w:rFonts w:ascii="Trebuchet MS" w:hAnsi="Trebuchet MS" w:cs="Arial"/>
          <w:lang w:eastAsia="zh-CN"/>
        </w:rPr>
        <w:t>Lan programan ezingo dira kontratuzko baldintzak aldatu. Dena den, guztizko epea murriztea prop</w:t>
      </w:r>
      <w:r w:rsidR="00281286" w:rsidRPr="00057681">
        <w:rPr>
          <w:rFonts w:ascii="Trebuchet MS" w:hAnsi="Trebuchet MS" w:cs="Arial"/>
          <w:lang w:eastAsia="zh-CN"/>
        </w:rPr>
        <w:t>osatu ahal izango da, betiere, A</w:t>
      </w:r>
      <w:r w:rsidR="00F87965" w:rsidRPr="00057681">
        <w:rPr>
          <w:rFonts w:ascii="Trebuchet MS" w:hAnsi="Trebuchet MS" w:cs="Arial"/>
          <w:lang w:eastAsia="zh-CN"/>
        </w:rPr>
        <w:t>dministrazioak kreditu erabilgarri nahiko badu urteko zenbatekoetan aldaketa horietatik eratorritako birdoik</w:t>
      </w:r>
      <w:r w:rsidR="00D04BCA" w:rsidRPr="00057681">
        <w:rPr>
          <w:rFonts w:ascii="Trebuchet MS" w:hAnsi="Trebuchet MS" w:cs="Arial"/>
          <w:lang w:eastAsia="zh-CN"/>
        </w:rPr>
        <w:t>untzak</w:t>
      </w:r>
      <w:r w:rsidR="00F87965" w:rsidRPr="00057681">
        <w:rPr>
          <w:rFonts w:ascii="Trebuchet MS" w:hAnsi="Trebuchet MS" w:cs="Arial"/>
          <w:lang w:eastAsia="zh-CN"/>
        </w:rPr>
        <w:t xml:space="preserve"> egiteko eta, obraren </w:t>
      </w:r>
      <w:r w:rsidR="003C6273" w:rsidRPr="00057681">
        <w:rPr>
          <w:rFonts w:ascii="Trebuchet MS" w:hAnsi="Trebuchet MS" w:cs="Arial"/>
          <w:lang w:eastAsia="zh-CN"/>
        </w:rPr>
        <w:t>adjudikazio</w:t>
      </w:r>
      <w:r w:rsidR="00F87965" w:rsidRPr="00057681">
        <w:rPr>
          <w:rFonts w:ascii="Trebuchet MS" w:hAnsi="Trebuchet MS" w:cs="Arial"/>
          <w:lang w:eastAsia="zh-CN"/>
        </w:rPr>
        <w:t>aren aurrekontu osoa areagotzea eragin gabe.</w:t>
      </w:r>
    </w:p>
    <w:p w:rsidR="00F87965" w:rsidRPr="00057681" w:rsidRDefault="00EA2E4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F87965" w:rsidRPr="00057681">
        <w:rPr>
          <w:rFonts w:ascii="Trebuchet MS" w:hAnsi="Trebuchet MS" w:cs="Arial"/>
          <w:lang w:eastAsia="zh-CN"/>
        </w:rPr>
        <w:t>Foru Aldundiko organo</w:t>
      </w:r>
      <w:r w:rsidR="001847C7" w:rsidRPr="00057681">
        <w:rPr>
          <w:rFonts w:ascii="Trebuchet MS" w:hAnsi="Trebuchet MS" w:cs="Arial"/>
          <w:lang w:eastAsia="zh-CN"/>
        </w:rPr>
        <w:t xml:space="preserve"> eskudun</w:t>
      </w:r>
      <w:r w:rsidR="00F87965" w:rsidRPr="00057681">
        <w:rPr>
          <w:rFonts w:ascii="Trebuchet MS" w:hAnsi="Trebuchet MS" w:cs="Arial"/>
          <w:lang w:eastAsia="zh-CN"/>
        </w:rPr>
        <w:t>ak programa horren inguruko ebazpena emango du hura aurkeztu eta hurrengo hamabost egun naturalen barruan, aldaketak sartzeko edo manu jakin batzuk betearazteko aukera izanik, betiere, kontratuko klausulen aurka ez badoaz.</w:t>
      </w:r>
    </w:p>
    <w:p w:rsidR="00F87965" w:rsidRPr="00057681" w:rsidRDefault="00EA2E4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4.- </w:t>
      </w:r>
      <w:r w:rsidR="00F87965" w:rsidRPr="00057681">
        <w:rPr>
          <w:rFonts w:ascii="Trebuchet MS" w:hAnsi="Trebuchet MS" w:cs="Arial"/>
          <w:lang w:eastAsia="zh-CN"/>
        </w:rPr>
        <w:t>Lan programa onartzen denean, kontratuari erantsiko zaio, eta, hala badagokio, urteko zenbatekoak doituko dira.</w:t>
      </w:r>
    </w:p>
    <w:p w:rsidR="00F87965" w:rsidRPr="00057681" w:rsidRDefault="00EA2E4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5.- </w:t>
      </w:r>
      <w:r w:rsidR="00F87965" w:rsidRPr="00057681">
        <w:rPr>
          <w:rFonts w:ascii="Trebuchet MS" w:hAnsi="Trebuchet MS" w:cs="Arial"/>
          <w:lang w:eastAsia="zh-CN"/>
        </w:rPr>
        <w:t>Lan programa eguneratu egin beharko du enpresa kontratistak kontratuzko baldintzak aldatzen diren bakoitzean. Hala, lan programa hori Administrazioaren aldetik jasotako argibideei jarraikiz finkatu edo eguneratu eta abiaraziko du.</w:t>
      </w:r>
    </w:p>
    <w:p w:rsidR="00F87965" w:rsidRPr="00057681" w:rsidRDefault="00EA2E4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6.- </w:t>
      </w:r>
      <w:r w:rsidR="009A4E0E" w:rsidRPr="00057681">
        <w:rPr>
          <w:rFonts w:ascii="Trebuchet MS" w:hAnsi="Trebuchet MS" w:cs="Arial"/>
          <w:lang w:eastAsia="zh-CN"/>
        </w:rPr>
        <w:t xml:space="preserve">Enpresa kontratistak bere lan </w:t>
      </w:r>
      <w:r w:rsidR="00F87965" w:rsidRPr="00057681">
        <w:rPr>
          <w:rFonts w:ascii="Trebuchet MS" w:hAnsi="Trebuchet MS" w:cs="Arial"/>
          <w:lang w:eastAsia="zh-CN"/>
        </w:rPr>
        <w:t xml:space="preserve">programa egokitu eta koordinatuko du eragindako zerbitzuak kendu eta birjarriz, </w:t>
      </w:r>
      <w:r w:rsidR="001847C7" w:rsidRPr="00057681">
        <w:rPr>
          <w:rFonts w:ascii="Trebuchet MS" w:hAnsi="Trebuchet MS" w:cs="Arial"/>
          <w:lang w:eastAsia="zh-CN"/>
        </w:rPr>
        <w:t>bai</w:t>
      </w:r>
      <w:r w:rsidR="00F87965" w:rsidRPr="00057681">
        <w:rPr>
          <w:rFonts w:ascii="Trebuchet MS" w:hAnsi="Trebuchet MS" w:cs="Arial"/>
          <w:lang w:eastAsia="zh-CN"/>
        </w:rPr>
        <w:t xml:space="preserve"> kontratuaren barnean daudenak </w:t>
      </w:r>
      <w:r w:rsidR="001847C7" w:rsidRPr="00057681">
        <w:rPr>
          <w:rFonts w:ascii="Trebuchet MS" w:hAnsi="Trebuchet MS" w:cs="Arial"/>
          <w:lang w:eastAsia="zh-CN"/>
        </w:rPr>
        <w:t>bai</w:t>
      </w:r>
      <w:r w:rsidR="00F87965" w:rsidRPr="00057681">
        <w:rPr>
          <w:rFonts w:ascii="Trebuchet MS" w:hAnsi="Trebuchet MS" w:cs="Arial"/>
          <w:lang w:eastAsia="zh-CN"/>
        </w:rPr>
        <w:t xml:space="preserve"> beste enpresa batzuen jabetzakoak direnak (</w:t>
      </w:r>
      <w:r w:rsidR="001847C7" w:rsidRPr="00057681">
        <w:rPr>
          <w:rFonts w:ascii="Trebuchet MS" w:hAnsi="Trebuchet MS" w:cs="Arial"/>
          <w:lang w:eastAsia="zh-CN"/>
        </w:rPr>
        <w:t xml:space="preserve">hala nola, </w:t>
      </w:r>
      <w:r w:rsidR="00F87965" w:rsidRPr="00057681">
        <w:rPr>
          <w:rFonts w:ascii="Trebuchet MS" w:hAnsi="Trebuchet MS" w:cs="Arial"/>
          <w:lang w:eastAsia="zh-CN"/>
        </w:rPr>
        <w:t>Iberdrola SA, Telefonica de España SAU, Euskaltel SA eta Sociedad Estatal Correos y Telegrafos SA, SME eta gas hornidurako enpresak).</w:t>
      </w:r>
    </w:p>
    <w:p w:rsidR="00F87965" w:rsidRPr="00057681" w:rsidRDefault="00EA2E4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7.- </w:t>
      </w:r>
      <w:r w:rsidR="00F87965" w:rsidRPr="00057681">
        <w:rPr>
          <w:rFonts w:ascii="Trebuchet MS" w:hAnsi="Trebuchet MS" w:cs="Arial"/>
          <w:lang w:eastAsia="zh-CN"/>
        </w:rPr>
        <w:t>Obrako zuzendaritzak ziurta</w:t>
      </w:r>
      <w:r w:rsidR="00E96883" w:rsidRPr="00057681">
        <w:rPr>
          <w:rFonts w:ascii="Trebuchet MS" w:hAnsi="Trebuchet MS" w:cs="Arial"/>
          <w:lang w:eastAsia="zh-CN"/>
        </w:rPr>
        <w:t>pen</w:t>
      </w:r>
      <w:r w:rsidR="00F87965" w:rsidRPr="00057681">
        <w:rPr>
          <w:rFonts w:ascii="Trebuchet MS" w:hAnsi="Trebuchet MS" w:cs="Arial"/>
          <w:lang w:eastAsia="zh-CN"/>
        </w:rPr>
        <w:t xml:space="preserve">ak </w:t>
      </w:r>
      <w:r w:rsidR="004D65B1" w:rsidRPr="00057681">
        <w:rPr>
          <w:rFonts w:ascii="Trebuchet MS" w:hAnsi="Trebuchet MS" w:cs="Arial"/>
          <w:lang w:eastAsia="zh-CN"/>
        </w:rPr>
        <w:t xml:space="preserve">ez bideratzea erabaki ahal izango du </w:t>
      </w:r>
      <w:r w:rsidR="00F87965" w:rsidRPr="00057681">
        <w:rPr>
          <w:rFonts w:ascii="Trebuchet MS" w:hAnsi="Trebuchet MS" w:cs="Arial"/>
          <w:lang w:eastAsia="zh-CN"/>
        </w:rPr>
        <w:t>enpresa kontratistak lan programa behar bezala aurkeztu arte, berandutze interesak jasotzeko eskubiderik gabe, hala badagokio, ziurtagiri horien ordainketan atzeratzeagatik.</w:t>
      </w:r>
    </w:p>
    <w:p w:rsidR="00F87965" w:rsidRPr="00057681" w:rsidRDefault="00DC68FC" w:rsidP="007158EE">
      <w:pPr>
        <w:pStyle w:val="2izenburua"/>
        <w:spacing w:line="240" w:lineRule="atLeast"/>
        <w:jc w:val="both"/>
        <w:rPr>
          <w:rFonts w:ascii="Trebuchet MS" w:hAnsi="Trebuchet MS"/>
          <w:i w:val="0"/>
          <w:sz w:val="22"/>
          <w:szCs w:val="22"/>
        </w:rPr>
      </w:pPr>
      <w:bookmarkStart w:id="124" w:name="_Toc63440935"/>
      <w:r w:rsidRPr="00057681">
        <w:rPr>
          <w:rFonts w:ascii="Trebuchet MS" w:hAnsi="Trebuchet MS"/>
          <w:i w:val="0"/>
          <w:sz w:val="22"/>
          <w:szCs w:val="22"/>
        </w:rPr>
        <w:t>42.- Laneko segurtasun eta osasun plana</w:t>
      </w:r>
      <w:bookmarkEnd w:id="124"/>
    </w:p>
    <w:p w:rsidR="006207B1" w:rsidRPr="00057681" w:rsidRDefault="00FA76A6"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w:t>
      </w:r>
      <w:r w:rsidR="006207B1" w:rsidRPr="00057681">
        <w:rPr>
          <w:rFonts w:ascii="Trebuchet MS" w:hAnsi="Trebuchet MS" w:cs="Arial"/>
          <w:lang w:eastAsia="zh-CN"/>
        </w:rPr>
        <w:t xml:space="preserve">Enpresa kontratistak </w:t>
      </w:r>
      <w:r w:rsidR="004D65B1" w:rsidRPr="00057681">
        <w:rPr>
          <w:rFonts w:ascii="Trebuchet MS" w:hAnsi="Trebuchet MS" w:cs="Arial"/>
          <w:lang w:eastAsia="zh-CN"/>
        </w:rPr>
        <w:t>l</w:t>
      </w:r>
      <w:r w:rsidR="006207B1" w:rsidRPr="00057681">
        <w:rPr>
          <w:rFonts w:ascii="Trebuchet MS" w:hAnsi="Trebuchet MS" w:cs="Arial"/>
          <w:lang w:eastAsia="zh-CN"/>
        </w:rPr>
        <w:t xml:space="preserve">aneko </w:t>
      </w:r>
      <w:r w:rsidR="004D65B1" w:rsidRPr="00057681">
        <w:rPr>
          <w:rFonts w:ascii="Trebuchet MS" w:hAnsi="Trebuchet MS" w:cs="Arial"/>
          <w:lang w:eastAsia="zh-CN"/>
        </w:rPr>
        <w:t>s</w:t>
      </w:r>
      <w:r w:rsidR="006207B1" w:rsidRPr="00057681">
        <w:rPr>
          <w:rFonts w:ascii="Trebuchet MS" w:hAnsi="Trebuchet MS" w:cs="Arial"/>
          <w:lang w:eastAsia="zh-CN"/>
        </w:rPr>
        <w:t xml:space="preserve">egurtasun eta </w:t>
      </w:r>
      <w:r w:rsidR="004D65B1" w:rsidRPr="00057681">
        <w:rPr>
          <w:rFonts w:ascii="Trebuchet MS" w:hAnsi="Trebuchet MS" w:cs="Arial"/>
          <w:lang w:eastAsia="zh-CN"/>
        </w:rPr>
        <w:t>o</w:t>
      </w:r>
      <w:r w:rsidR="006207B1" w:rsidRPr="00057681">
        <w:rPr>
          <w:rFonts w:ascii="Trebuchet MS" w:hAnsi="Trebuchet MS" w:cs="Arial"/>
          <w:lang w:eastAsia="zh-CN"/>
        </w:rPr>
        <w:t xml:space="preserve">sasun </w:t>
      </w:r>
      <w:r w:rsidR="004D65B1" w:rsidRPr="00057681">
        <w:rPr>
          <w:rFonts w:ascii="Trebuchet MS" w:hAnsi="Trebuchet MS" w:cs="Arial"/>
          <w:lang w:eastAsia="zh-CN"/>
        </w:rPr>
        <w:t>p</w:t>
      </w:r>
      <w:r w:rsidR="006207B1" w:rsidRPr="00057681">
        <w:rPr>
          <w:rFonts w:ascii="Trebuchet MS" w:hAnsi="Trebuchet MS" w:cs="Arial"/>
          <w:lang w:eastAsia="zh-CN"/>
        </w:rPr>
        <w:t xml:space="preserve">lan bat </w:t>
      </w:r>
      <w:r w:rsidR="004D65B1" w:rsidRPr="00057681">
        <w:rPr>
          <w:rFonts w:ascii="Trebuchet MS" w:hAnsi="Trebuchet MS" w:cs="Arial"/>
          <w:lang w:eastAsia="zh-CN"/>
        </w:rPr>
        <w:t>egin</w:t>
      </w:r>
      <w:r w:rsidR="006207B1" w:rsidRPr="00057681">
        <w:rPr>
          <w:rFonts w:ascii="Trebuchet MS" w:hAnsi="Trebuchet MS" w:cs="Arial"/>
          <w:lang w:eastAsia="zh-CN"/>
        </w:rPr>
        <w:t xml:space="preserve"> </w:t>
      </w:r>
      <w:r w:rsidR="00C3616D" w:rsidRPr="00057681">
        <w:rPr>
          <w:rFonts w:ascii="Trebuchet MS" w:hAnsi="Trebuchet MS" w:cs="Arial"/>
          <w:lang w:eastAsia="zh-CN"/>
        </w:rPr>
        <w:t xml:space="preserve">beharko </w:t>
      </w:r>
      <w:r w:rsidR="006207B1" w:rsidRPr="00057681">
        <w:rPr>
          <w:rFonts w:ascii="Trebuchet MS" w:hAnsi="Trebuchet MS" w:cs="Arial"/>
          <w:lang w:eastAsia="zh-CN"/>
        </w:rPr>
        <w:t xml:space="preserve">du, eraikuntza obretako segurtasunari eta osasunari buruzko oinarrizko xedapenak ezartzen dituen urriaren 24ko 1627/1997 Errege Dekretuko 7. artikuluan ezarritakoaren arabera. Plan horren ale bikoitza aurkeztuko dio Administrazioari kontratua formalizatu eta hurrengo hamaika egun naturaleko </w:t>
      </w:r>
      <w:r w:rsidR="006207B1" w:rsidRPr="00057681">
        <w:rPr>
          <w:rFonts w:ascii="Trebuchet MS" w:hAnsi="Trebuchet MS" w:cs="Arial"/>
          <w:lang w:eastAsia="zh-CN"/>
        </w:rPr>
        <w:lastRenderedPageBreak/>
        <w:t xml:space="preserve">epean. Segurtasun eta osasun arloko planean ezingo dira kontratuzko baldintzak aldatu eta, bertan, </w:t>
      </w:r>
      <w:r w:rsidR="00DC2A23" w:rsidRPr="00057681">
        <w:rPr>
          <w:rFonts w:ascii="Trebuchet MS" w:hAnsi="Trebuchet MS" w:cs="Arial"/>
          <w:lang w:eastAsia="zh-CN"/>
        </w:rPr>
        <w:t xml:space="preserve">besteak </w:t>
      </w:r>
      <w:r w:rsidR="006207B1" w:rsidRPr="00057681">
        <w:rPr>
          <w:rFonts w:ascii="Trebuchet MS" w:hAnsi="Trebuchet MS" w:cs="Arial"/>
          <w:lang w:eastAsia="zh-CN"/>
        </w:rPr>
        <w:t>beste</w:t>
      </w:r>
      <w:r w:rsidR="00DC2A23" w:rsidRPr="00057681">
        <w:rPr>
          <w:rFonts w:ascii="Trebuchet MS" w:hAnsi="Trebuchet MS" w:cs="Arial"/>
          <w:lang w:eastAsia="zh-CN"/>
        </w:rPr>
        <w:t>,</w:t>
      </w:r>
      <w:r w:rsidR="006207B1" w:rsidRPr="00057681">
        <w:rPr>
          <w:rFonts w:ascii="Trebuchet MS" w:hAnsi="Trebuchet MS" w:cs="Arial"/>
          <w:lang w:eastAsia="zh-CN"/>
        </w:rPr>
        <w:t xml:space="preserve"> aurreikusten diren azpikontratazioak zehaztu beharko dira</w:t>
      </w:r>
      <w:r w:rsidR="00DC2A23" w:rsidRPr="00057681">
        <w:rPr>
          <w:rFonts w:ascii="Trebuchet MS" w:hAnsi="Trebuchet MS" w:cs="Arial"/>
          <w:lang w:eastAsia="zh-CN"/>
        </w:rPr>
        <w:t>, hala badagokio</w:t>
      </w:r>
      <w:r w:rsidR="006207B1" w:rsidRPr="00057681">
        <w:rPr>
          <w:rFonts w:ascii="Trebuchet MS" w:hAnsi="Trebuchet MS" w:cs="Arial"/>
          <w:lang w:eastAsia="zh-CN"/>
        </w:rPr>
        <w:t>.</w:t>
      </w:r>
    </w:p>
    <w:p w:rsidR="003809B7" w:rsidRPr="00057681" w:rsidRDefault="006207B1"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Plan hori, segurtasun eta osasun gaietako koordinatzaileak edo, bestela, obra zuzendariak egindako txostenarekin batera, Aldundiko organo eskudunaren onarpenaren mende jarriko da obrak hasi aurretik.</w:t>
      </w:r>
      <w:r w:rsidR="003809B7" w:rsidRPr="00057681">
        <w:rPr>
          <w:rFonts w:ascii="Trebuchet MS" w:hAnsi="Trebuchet MS" w:cs="Arial"/>
          <w:lang w:eastAsia="zh-CN"/>
        </w:rPr>
        <w:t xml:space="preserve"> </w:t>
      </w:r>
      <w:r w:rsidRPr="00057681">
        <w:rPr>
          <w:rFonts w:ascii="Trebuchet MS" w:hAnsi="Trebuchet MS" w:cs="Arial"/>
          <w:lang w:eastAsia="zh-CN"/>
        </w:rPr>
        <w:t>Horretarako, segurtasun eta osasun gaietako koordinatzaileak txostena egin beharko du, plana onartzea bidezkoa den ala ez adierazteko, harrera egunetik zazpi egun naturaleko epean. Onargarria ez balitz, zer gauza zuzendu beharko liratekeen adierazi eta horretarako epe bat ezarriko du, zuzenketen garrantzien arabera, baina inoiz ere ez zazpi egun natural baino gehiagokoa.</w:t>
      </w:r>
    </w:p>
    <w:p w:rsidR="003809B7" w:rsidRPr="00057681" w:rsidRDefault="006207B1"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Edozein kasutan, </w:t>
      </w:r>
      <w:r w:rsidR="008E5F36" w:rsidRPr="00057681">
        <w:rPr>
          <w:rFonts w:ascii="Trebuchet MS" w:hAnsi="Trebuchet MS" w:cs="Arial"/>
          <w:lang w:eastAsia="zh-CN"/>
        </w:rPr>
        <w:t>l</w:t>
      </w:r>
      <w:r w:rsidRPr="00057681">
        <w:rPr>
          <w:rFonts w:ascii="Trebuchet MS" w:hAnsi="Trebuchet MS" w:cs="Arial"/>
          <w:lang w:eastAsia="zh-CN"/>
        </w:rPr>
        <w:t xml:space="preserve">aneko </w:t>
      </w:r>
      <w:r w:rsidR="008E5F36" w:rsidRPr="00057681">
        <w:rPr>
          <w:rFonts w:ascii="Trebuchet MS" w:hAnsi="Trebuchet MS" w:cs="Arial"/>
          <w:lang w:eastAsia="zh-CN"/>
        </w:rPr>
        <w:t>s</w:t>
      </w:r>
      <w:r w:rsidRPr="00057681">
        <w:rPr>
          <w:rFonts w:ascii="Trebuchet MS" w:hAnsi="Trebuchet MS" w:cs="Arial"/>
          <w:lang w:eastAsia="zh-CN"/>
        </w:rPr>
        <w:t xml:space="preserve">egurtasun eta </w:t>
      </w:r>
      <w:r w:rsidR="008E5F36" w:rsidRPr="00057681">
        <w:rPr>
          <w:rFonts w:ascii="Trebuchet MS" w:hAnsi="Trebuchet MS" w:cs="Arial"/>
          <w:lang w:eastAsia="zh-CN"/>
        </w:rPr>
        <w:t>o</w:t>
      </w:r>
      <w:r w:rsidRPr="00057681">
        <w:rPr>
          <w:rFonts w:ascii="Trebuchet MS" w:hAnsi="Trebuchet MS" w:cs="Arial"/>
          <w:lang w:eastAsia="zh-CN"/>
        </w:rPr>
        <w:t xml:space="preserve">sasun </w:t>
      </w:r>
      <w:r w:rsidR="008E5F36" w:rsidRPr="00057681">
        <w:rPr>
          <w:rFonts w:ascii="Trebuchet MS" w:hAnsi="Trebuchet MS" w:cs="Arial"/>
          <w:lang w:eastAsia="zh-CN"/>
        </w:rPr>
        <w:t>p</w:t>
      </w:r>
      <w:r w:rsidRPr="00057681">
        <w:rPr>
          <w:rFonts w:ascii="Trebuchet MS" w:hAnsi="Trebuchet MS" w:cs="Arial"/>
          <w:lang w:eastAsia="zh-CN"/>
        </w:rPr>
        <w:t>lana onartzeko gehienezko epea hilabetekoa izango da kontratua formalizatzen denetik aurrera.</w:t>
      </w:r>
      <w:r w:rsidR="003809B7" w:rsidRPr="00057681">
        <w:rPr>
          <w:rFonts w:ascii="Trebuchet MS" w:hAnsi="Trebuchet MS" w:cs="Arial"/>
          <w:lang w:eastAsia="zh-CN"/>
        </w:rPr>
        <w:t xml:space="preserve"> </w:t>
      </w:r>
      <w:r w:rsidRPr="00057681">
        <w:rPr>
          <w:rFonts w:ascii="Trebuchet MS" w:hAnsi="Trebuchet MS" w:cs="Arial"/>
          <w:lang w:eastAsia="zh-CN"/>
        </w:rPr>
        <w:t xml:space="preserve">Enpresa kontratistak aurreko </w:t>
      </w:r>
      <w:r w:rsidR="008E5F36" w:rsidRPr="00057681">
        <w:rPr>
          <w:rFonts w:ascii="Trebuchet MS" w:hAnsi="Trebuchet MS" w:cs="Arial"/>
          <w:lang w:eastAsia="zh-CN"/>
        </w:rPr>
        <w:t>paragrafo</w:t>
      </w:r>
      <w:r w:rsidRPr="00057681">
        <w:rPr>
          <w:rFonts w:ascii="Trebuchet MS" w:hAnsi="Trebuchet MS" w:cs="Arial"/>
          <w:lang w:eastAsia="zh-CN"/>
        </w:rPr>
        <w:t xml:space="preserve">an adierazitako epeak ez betetzeagatik obrak hastea ezinezkoa balitz haiek hasteko baimena jasotzen den unean, ezingo </w:t>
      </w:r>
      <w:r w:rsidR="008E5F36" w:rsidRPr="00057681">
        <w:rPr>
          <w:rFonts w:ascii="Trebuchet MS" w:hAnsi="Trebuchet MS" w:cs="Arial"/>
          <w:lang w:eastAsia="zh-CN"/>
        </w:rPr>
        <w:t>luke</w:t>
      </w:r>
      <w:r w:rsidRPr="00057681">
        <w:rPr>
          <w:rFonts w:ascii="Trebuchet MS" w:hAnsi="Trebuchet MS" w:cs="Arial"/>
          <w:lang w:eastAsia="zh-CN"/>
        </w:rPr>
        <w:t xml:space="preserve"> arrazoi horrengatik epea luzatzea eskatu.</w:t>
      </w:r>
    </w:p>
    <w:p w:rsidR="003C3694" w:rsidRPr="00057681" w:rsidRDefault="00EB23CE"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w:t>
      </w:r>
      <w:r w:rsidR="003C3694" w:rsidRPr="00057681">
        <w:rPr>
          <w:rFonts w:ascii="Trebuchet MS" w:hAnsi="Trebuchet MS" w:cs="Arial"/>
          <w:lang w:eastAsia="zh-CN"/>
        </w:rPr>
        <w:t xml:space="preserve">Koordinatzaileak edo obra zuzendaritzan eginkizun hori izendatuta daukan kideak, eskumen osoa izango du obra osoa edo </w:t>
      </w:r>
      <w:r w:rsidR="008E5F36" w:rsidRPr="00057681">
        <w:rPr>
          <w:rFonts w:ascii="Trebuchet MS" w:hAnsi="Trebuchet MS" w:cs="Arial"/>
          <w:lang w:eastAsia="zh-CN"/>
        </w:rPr>
        <w:t>ataza</w:t>
      </w:r>
      <w:r w:rsidR="003C3694" w:rsidRPr="00057681">
        <w:rPr>
          <w:rFonts w:ascii="Trebuchet MS" w:hAnsi="Trebuchet MS" w:cs="Arial"/>
          <w:lang w:eastAsia="zh-CN"/>
        </w:rPr>
        <w:t xml:space="preserve"> jakinen batzuk behin-behingoz geldiarazteko, segurtasuneko eta osasuneko neurriak ez direla betetzen eta pertsonentzat arrisku larri edo berehalakoa dagoela ikusiz gero. Kasu horietan, Lan eta Gizarte Segurantzako Ikuskapenari eta gainerako interesdunei jakinaraziko die berehala, urriaren 14 1627/1997 Errege Dekretuko 14. artikuluarekin bat etorriz.</w:t>
      </w:r>
    </w:p>
    <w:p w:rsidR="003C3694" w:rsidRPr="00057681" w:rsidRDefault="00EB23CE"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3C3694" w:rsidRPr="00057681">
        <w:rPr>
          <w:rFonts w:ascii="Trebuchet MS" w:hAnsi="Trebuchet MS" w:cs="Arial"/>
          <w:lang w:eastAsia="zh-CN"/>
        </w:rPr>
        <w:t xml:space="preserve">Ez da obrarik hasiko hari buruzko laneko segurtasun eta osasun plana onartu gabe. Obrak gauzatzen diren bitartean obrak geldiaraztea agintzen bada enpresa kontratistak edo azpikontratistak segurtasun eta osasun arloko neurriak bete ez dituztelako, obra edo </w:t>
      </w:r>
      <w:r w:rsidR="008E5F36" w:rsidRPr="00057681">
        <w:rPr>
          <w:rFonts w:ascii="Trebuchet MS" w:hAnsi="Trebuchet MS" w:cs="Arial"/>
          <w:lang w:eastAsia="zh-CN"/>
        </w:rPr>
        <w:t>ataza</w:t>
      </w:r>
      <w:r w:rsidR="003C3694" w:rsidRPr="00057681">
        <w:rPr>
          <w:rFonts w:ascii="Trebuchet MS" w:hAnsi="Trebuchet MS" w:cs="Arial"/>
          <w:lang w:eastAsia="zh-CN"/>
        </w:rPr>
        <w:t xml:space="preserve"> geldirik dagoen bitartean denbora zen</w:t>
      </w:r>
      <w:r w:rsidR="00136E23" w:rsidRPr="00057681">
        <w:rPr>
          <w:rFonts w:ascii="Trebuchet MS" w:hAnsi="Trebuchet MS" w:cs="Arial"/>
          <w:lang w:eastAsia="zh-CN"/>
        </w:rPr>
        <w:t xml:space="preserve">batzen jarraituko da egikaritze </w:t>
      </w:r>
      <w:r w:rsidR="003C3694" w:rsidRPr="00057681">
        <w:rPr>
          <w:rFonts w:ascii="Trebuchet MS" w:hAnsi="Trebuchet MS" w:cs="Arial"/>
          <w:lang w:eastAsia="zh-CN"/>
        </w:rPr>
        <w:t xml:space="preserve">epeari dagokionez eta hura </w:t>
      </w:r>
      <w:r w:rsidR="008E5F36" w:rsidRPr="00057681">
        <w:rPr>
          <w:rFonts w:ascii="Trebuchet MS" w:hAnsi="Trebuchet MS" w:cs="Arial"/>
          <w:lang w:eastAsia="zh-CN"/>
        </w:rPr>
        <w:t>suntsiarazte</w:t>
      </w:r>
      <w:r w:rsidR="003C3694" w:rsidRPr="00057681">
        <w:rPr>
          <w:rFonts w:ascii="Trebuchet MS" w:hAnsi="Trebuchet MS" w:cs="Arial"/>
          <w:lang w:eastAsia="zh-CN"/>
        </w:rPr>
        <w:t>ko arrazoi izan daiteke, SPKLren 193., 195. eta 237. artikuluekin bat etorriz.</w:t>
      </w:r>
    </w:p>
    <w:p w:rsidR="003C3694" w:rsidRPr="00057681" w:rsidRDefault="00EB23CE"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4.- </w:t>
      </w:r>
      <w:r w:rsidR="003C3694" w:rsidRPr="00057681">
        <w:rPr>
          <w:rFonts w:ascii="Trebuchet MS" w:hAnsi="Trebuchet MS" w:cs="Arial"/>
          <w:lang w:eastAsia="zh-CN"/>
        </w:rPr>
        <w:t xml:space="preserve">Kontratuaren </w:t>
      </w:r>
      <w:r w:rsidR="003C6273" w:rsidRPr="00057681">
        <w:rPr>
          <w:rFonts w:ascii="Trebuchet MS" w:hAnsi="Trebuchet MS" w:cs="Arial"/>
          <w:lang w:eastAsia="zh-CN"/>
        </w:rPr>
        <w:t>objektu</w:t>
      </w:r>
      <w:r w:rsidR="003C3694" w:rsidRPr="00057681">
        <w:rPr>
          <w:rFonts w:ascii="Trebuchet MS" w:hAnsi="Trebuchet MS" w:cs="Arial"/>
          <w:lang w:eastAsia="zh-CN"/>
        </w:rPr>
        <w:t xml:space="preserve">a </w:t>
      </w:r>
      <w:r w:rsidR="00694877" w:rsidRPr="00057681">
        <w:rPr>
          <w:rFonts w:ascii="Trebuchet MS" w:hAnsi="Trebuchet MS" w:cs="Arial"/>
          <w:lang w:eastAsia="zh-CN"/>
        </w:rPr>
        <w:t>sorte</w:t>
      </w:r>
      <w:r w:rsidR="003C3694" w:rsidRPr="00057681">
        <w:rPr>
          <w:rFonts w:ascii="Trebuchet MS" w:hAnsi="Trebuchet MS" w:cs="Arial"/>
          <w:lang w:eastAsia="zh-CN"/>
        </w:rPr>
        <w:t xml:space="preserve">tan banatu bada, kontratistak </w:t>
      </w:r>
      <w:r w:rsidR="008E5F36" w:rsidRPr="00057681">
        <w:rPr>
          <w:rFonts w:ascii="Trebuchet MS" w:hAnsi="Trebuchet MS" w:cs="Arial"/>
          <w:lang w:eastAsia="zh-CN"/>
        </w:rPr>
        <w:t>s</w:t>
      </w:r>
      <w:r w:rsidR="003C3694" w:rsidRPr="00057681">
        <w:rPr>
          <w:rFonts w:ascii="Trebuchet MS" w:hAnsi="Trebuchet MS" w:cs="Arial"/>
          <w:lang w:eastAsia="zh-CN"/>
        </w:rPr>
        <w:t xml:space="preserve">egurtasun eta </w:t>
      </w:r>
      <w:r w:rsidR="008E5F36" w:rsidRPr="00057681">
        <w:rPr>
          <w:rFonts w:ascii="Trebuchet MS" w:hAnsi="Trebuchet MS" w:cs="Arial"/>
          <w:lang w:eastAsia="zh-CN"/>
        </w:rPr>
        <w:t>o</w:t>
      </w:r>
      <w:r w:rsidR="003C3694" w:rsidRPr="00057681">
        <w:rPr>
          <w:rFonts w:ascii="Trebuchet MS" w:hAnsi="Trebuchet MS" w:cs="Arial"/>
          <w:lang w:eastAsia="zh-CN"/>
        </w:rPr>
        <w:t xml:space="preserve">sasun </w:t>
      </w:r>
      <w:r w:rsidR="008E5F36" w:rsidRPr="00057681">
        <w:rPr>
          <w:rFonts w:ascii="Trebuchet MS" w:hAnsi="Trebuchet MS" w:cs="Arial"/>
          <w:lang w:eastAsia="zh-CN"/>
        </w:rPr>
        <w:t>p</w:t>
      </w:r>
      <w:r w:rsidR="003C3694" w:rsidRPr="00057681">
        <w:rPr>
          <w:rFonts w:ascii="Trebuchet MS" w:hAnsi="Trebuchet MS" w:cs="Arial"/>
          <w:lang w:eastAsia="zh-CN"/>
        </w:rPr>
        <w:t xml:space="preserve">lana egin beharko du </w:t>
      </w:r>
      <w:r w:rsidR="003C6273" w:rsidRPr="00057681">
        <w:rPr>
          <w:rFonts w:ascii="Trebuchet MS" w:hAnsi="Trebuchet MS" w:cs="Arial"/>
          <w:lang w:eastAsia="zh-CN"/>
        </w:rPr>
        <w:t>adjudikazio</w:t>
      </w:r>
      <w:r w:rsidR="003C3694" w:rsidRPr="00057681">
        <w:rPr>
          <w:rFonts w:ascii="Trebuchet MS" w:hAnsi="Trebuchet MS" w:cs="Arial"/>
          <w:lang w:eastAsia="zh-CN"/>
        </w:rPr>
        <w:t xml:space="preserve">dun ateratzen den </w:t>
      </w:r>
      <w:r w:rsidR="00694877" w:rsidRPr="00057681">
        <w:rPr>
          <w:rFonts w:ascii="Trebuchet MS" w:hAnsi="Trebuchet MS" w:cs="Arial"/>
          <w:lang w:eastAsia="zh-CN"/>
        </w:rPr>
        <w:t>sort</w:t>
      </w:r>
      <w:r w:rsidR="003C3694" w:rsidRPr="00057681">
        <w:rPr>
          <w:rFonts w:ascii="Trebuchet MS" w:hAnsi="Trebuchet MS" w:cs="Arial"/>
          <w:lang w:eastAsia="zh-CN"/>
        </w:rPr>
        <w:t>ari dagokion lanaren inguruan.</w:t>
      </w:r>
    </w:p>
    <w:p w:rsidR="003C3694" w:rsidRPr="00057681" w:rsidRDefault="005E1705" w:rsidP="007158EE">
      <w:pPr>
        <w:pStyle w:val="2izenburua"/>
        <w:spacing w:line="240" w:lineRule="atLeast"/>
        <w:jc w:val="both"/>
        <w:rPr>
          <w:rFonts w:ascii="Trebuchet MS" w:hAnsi="Trebuchet MS"/>
          <w:i w:val="0"/>
          <w:sz w:val="22"/>
          <w:szCs w:val="22"/>
        </w:rPr>
      </w:pPr>
      <w:bookmarkStart w:id="125" w:name="_43.-_Beste_batzuei"/>
      <w:bookmarkStart w:id="126" w:name="_Toc63440936"/>
      <w:bookmarkEnd w:id="125"/>
      <w:r w:rsidRPr="00057681">
        <w:rPr>
          <w:rFonts w:ascii="Trebuchet MS" w:hAnsi="Trebuchet MS"/>
          <w:i w:val="0"/>
          <w:sz w:val="22"/>
          <w:szCs w:val="22"/>
        </w:rPr>
        <w:t xml:space="preserve">43.- </w:t>
      </w:r>
      <w:bookmarkStart w:id="127" w:name="__RefHeading__138_156842246"/>
      <w:bookmarkEnd w:id="127"/>
      <w:r w:rsidR="00A55FF3" w:rsidRPr="00057681">
        <w:rPr>
          <w:rFonts w:ascii="Trebuchet MS" w:hAnsi="Trebuchet MS"/>
          <w:i w:val="0"/>
          <w:sz w:val="22"/>
          <w:szCs w:val="22"/>
        </w:rPr>
        <w:t>B</w:t>
      </w:r>
      <w:r w:rsidRPr="00057681">
        <w:rPr>
          <w:rFonts w:ascii="Trebuchet MS" w:hAnsi="Trebuchet MS"/>
          <w:i w:val="0"/>
          <w:sz w:val="22"/>
          <w:szCs w:val="22"/>
        </w:rPr>
        <w:t>este batzuei eragindako kalteak eta galerak</w:t>
      </w:r>
      <w:bookmarkEnd w:id="126"/>
    </w:p>
    <w:p w:rsidR="003C3694" w:rsidRPr="00057681" w:rsidRDefault="006C44BE"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w:t>
      </w:r>
      <w:r w:rsidR="003C3694" w:rsidRPr="00057681">
        <w:rPr>
          <w:rFonts w:ascii="Trebuchet MS" w:hAnsi="Trebuchet MS" w:cs="Arial"/>
          <w:lang w:eastAsia="zh-CN"/>
        </w:rPr>
        <w:t>Enpresa kontratista kontu handiz ibiliko da hirugarren alde</w:t>
      </w:r>
      <w:r w:rsidR="008E5F36" w:rsidRPr="00057681">
        <w:rPr>
          <w:rFonts w:ascii="Trebuchet MS" w:hAnsi="Trebuchet MS" w:cs="Arial"/>
          <w:lang w:eastAsia="zh-CN"/>
        </w:rPr>
        <w:t>rdi</w:t>
      </w:r>
      <w:r w:rsidR="003C3694" w:rsidRPr="00057681">
        <w:rPr>
          <w:rFonts w:ascii="Trebuchet MS" w:hAnsi="Trebuchet MS" w:cs="Arial"/>
          <w:lang w:eastAsia="zh-CN"/>
        </w:rPr>
        <w:t>ei kalteak eta galerak eragitea ekiditeko, bere erantzukizun esklusiboa izango d</w:t>
      </w:r>
      <w:r w:rsidR="008E5F36" w:rsidRPr="00057681">
        <w:rPr>
          <w:rFonts w:ascii="Trebuchet MS" w:hAnsi="Trebuchet MS" w:cs="Arial"/>
          <w:lang w:eastAsia="zh-CN"/>
        </w:rPr>
        <w:t>ir</w:t>
      </w:r>
      <w:r w:rsidR="003C3694" w:rsidRPr="00057681">
        <w:rPr>
          <w:rFonts w:ascii="Trebuchet MS" w:hAnsi="Trebuchet MS" w:cs="Arial"/>
          <w:lang w:eastAsia="zh-CN"/>
        </w:rPr>
        <w:t>elarik obrak egikaritzetik, zuzenean edo zeharka, eratortzen direnak.</w:t>
      </w:r>
    </w:p>
    <w:p w:rsidR="003809B7" w:rsidRPr="00057681" w:rsidRDefault="003C3694"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Enpresa kontratistaren betebeharra izango da kontratua betetzeko lanen ondorioz kontratistaren beraren edo haren mendeko langileen edo bitartekoen eraginez gertatutako kalte eta galera guztien ordainak ematea.</w:t>
      </w:r>
      <w:r w:rsidR="003809B7" w:rsidRPr="00057681">
        <w:rPr>
          <w:rFonts w:ascii="Trebuchet MS" w:hAnsi="Trebuchet MS" w:cs="Arial"/>
          <w:lang w:eastAsia="zh-CN"/>
        </w:rPr>
        <w:t xml:space="preserve"> </w:t>
      </w:r>
      <w:r w:rsidRPr="00057681">
        <w:rPr>
          <w:rFonts w:ascii="Trebuchet MS" w:hAnsi="Trebuchet MS" w:cs="Arial"/>
          <w:lang w:eastAsia="zh-CN"/>
        </w:rPr>
        <w:t>Kalte edo galerak Administrazioak emandako aginduren baten ondorioz zuzenean eta berehala gertatuak badira, legeetan ezarritako mugen barruan izango du erantzukizuna kontratistak.</w:t>
      </w:r>
    </w:p>
    <w:p w:rsidR="003809B7" w:rsidRPr="00057681" w:rsidRDefault="003C3694"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Enpresa batek baino gehiagok kontratua elkarrekin betetzen badute, modu solidarioan erantzun beharko diote klausula honetan aipatzen den erantzukizunari.</w:t>
      </w:r>
    </w:p>
    <w:p w:rsidR="003C3694" w:rsidRPr="00057681" w:rsidRDefault="006C44BE"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w:t>
      </w:r>
      <w:r w:rsidR="003C3694" w:rsidRPr="00057681">
        <w:rPr>
          <w:rFonts w:ascii="Trebuchet MS" w:hAnsi="Trebuchet MS" w:cs="Arial"/>
          <w:lang w:eastAsia="zh-CN"/>
        </w:rPr>
        <w:t xml:space="preserve">Enpresa </w:t>
      </w:r>
      <w:r w:rsidR="003C6273" w:rsidRPr="00057681">
        <w:rPr>
          <w:rFonts w:ascii="Trebuchet MS" w:hAnsi="Trebuchet MS" w:cs="Arial"/>
          <w:lang w:eastAsia="zh-CN"/>
        </w:rPr>
        <w:t>adjudikazio</w:t>
      </w:r>
      <w:r w:rsidR="00364FEC" w:rsidRPr="00057681">
        <w:rPr>
          <w:rFonts w:ascii="Trebuchet MS" w:hAnsi="Trebuchet MS" w:cs="Arial"/>
          <w:lang w:eastAsia="zh-CN"/>
        </w:rPr>
        <w:t xml:space="preserve">dunak aseguru </w:t>
      </w:r>
      <w:r w:rsidR="003C3694" w:rsidRPr="00057681">
        <w:rPr>
          <w:rFonts w:ascii="Trebuchet MS" w:hAnsi="Trebuchet MS" w:cs="Arial"/>
          <w:lang w:eastAsia="zh-CN"/>
        </w:rPr>
        <w:t>kontratu bat izango du uneoro hirugarren alde</w:t>
      </w:r>
      <w:r w:rsidR="008E5F36" w:rsidRPr="00057681">
        <w:rPr>
          <w:rFonts w:ascii="Trebuchet MS" w:hAnsi="Trebuchet MS" w:cs="Arial"/>
          <w:lang w:eastAsia="zh-CN"/>
        </w:rPr>
        <w:t>rdi</w:t>
      </w:r>
      <w:r w:rsidR="003C3694" w:rsidRPr="00057681">
        <w:rPr>
          <w:rFonts w:ascii="Trebuchet MS" w:hAnsi="Trebuchet MS" w:cs="Arial"/>
          <w:lang w:eastAsia="zh-CN"/>
        </w:rPr>
        <w:t>ei, pertsona nahiz gauzei, eragindako kalte eta galer</w:t>
      </w:r>
      <w:r w:rsidR="008E5F36" w:rsidRPr="00057681">
        <w:rPr>
          <w:rFonts w:ascii="Trebuchet MS" w:hAnsi="Trebuchet MS" w:cs="Arial"/>
          <w:lang w:eastAsia="zh-CN"/>
        </w:rPr>
        <w:t>ei</w:t>
      </w:r>
      <w:r w:rsidR="003C3694" w:rsidRPr="00057681">
        <w:rPr>
          <w:rFonts w:ascii="Trebuchet MS" w:hAnsi="Trebuchet MS" w:cs="Arial"/>
          <w:lang w:eastAsia="zh-CN"/>
        </w:rPr>
        <w:t xml:space="preserve"> erantzuteko, eta baita kontratua indarrean den bitartean Administrazioari edo haren mendeko langileei eragindako kalteak estaltzeko. Gutxieneko estaldura </w:t>
      </w:r>
      <w:r w:rsidR="00EC30FA" w:rsidRPr="00057681">
        <w:rPr>
          <w:rFonts w:ascii="Trebuchet MS" w:hAnsi="Trebuchet MS" w:cs="Arial"/>
        </w:rPr>
        <w:t xml:space="preserve">klausula agiri </w:t>
      </w:r>
      <w:r w:rsidR="003C3694" w:rsidRPr="00057681">
        <w:rPr>
          <w:rFonts w:ascii="Trebuchet MS" w:hAnsi="Trebuchet MS" w:cs="Arial"/>
          <w:lang w:eastAsia="zh-CN"/>
        </w:rPr>
        <w:t xml:space="preserve">honen hasieran agertzen den ezaugarrien taulako </w:t>
      </w:r>
      <w:hyperlink w:anchor="CC_24" w:history="1">
        <w:r w:rsidR="003C3694" w:rsidRPr="00057681">
          <w:rPr>
            <w:rStyle w:val="Hiperesteka"/>
            <w:rFonts w:ascii="Trebuchet MS" w:hAnsi="Trebuchet MS" w:cs="Arial"/>
            <w:b/>
            <w:lang w:eastAsia="zh-CN"/>
          </w:rPr>
          <w:t>24. atalean</w:t>
        </w:r>
      </w:hyperlink>
      <w:r w:rsidR="003C3694" w:rsidRPr="00057681">
        <w:rPr>
          <w:rFonts w:ascii="Trebuchet MS" w:hAnsi="Trebuchet MS" w:cs="Arial"/>
          <w:lang w:eastAsia="zh-CN"/>
        </w:rPr>
        <w:t xml:space="preserve"> </w:t>
      </w:r>
      <w:r w:rsidR="005809F1" w:rsidRPr="00057681">
        <w:rPr>
          <w:rFonts w:ascii="Trebuchet MS" w:hAnsi="Trebuchet MS" w:cs="Arial"/>
          <w:lang w:eastAsia="zh-CN"/>
        </w:rPr>
        <w:tab/>
      </w:r>
      <w:r w:rsidR="003C3694" w:rsidRPr="00057681">
        <w:rPr>
          <w:rFonts w:ascii="Trebuchet MS" w:hAnsi="Trebuchet MS" w:cs="Arial"/>
          <w:lang w:eastAsia="zh-CN"/>
        </w:rPr>
        <w:t>ezarritako zenbatekoarekin bat etorriko da.</w:t>
      </w:r>
    </w:p>
    <w:p w:rsidR="003C3694" w:rsidRPr="00057681" w:rsidRDefault="006C44BE"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3C3694" w:rsidRPr="00057681">
        <w:rPr>
          <w:rFonts w:ascii="Trebuchet MS" w:hAnsi="Trebuchet MS" w:cs="Arial"/>
          <w:lang w:eastAsia="zh-CN"/>
        </w:rPr>
        <w:t>Aseguru polizak indarrean egon beharko du, gutxienez kontratuak irauten duen bitarte guztian (luzapenak barne</w:t>
      </w:r>
      <w:r w:rsidR="008E5F36" w:rsidRPr="00057681">
        <w:rPr>
          <w:rFonts w:ascii="Trebuchet MS" w:hAnsi="Trebuchet MS" w:cs="Arial"/>
          <w:lang w:eastAsia="zh-CN"/>
        </w:rPr>
        <w:t>, hala badagokio</w:t>
      </w:r>
      <w:r w:rsidR="003C3694" w:rsidRPr="00057681">
        <w:rPr>
          <w:rFonts w:ascii="Trebuchet MS" w:hAnsi="Trebuchet MS" w:cs="Arial"/>
          <w:lang w:eastAsia="zh-CN"/>
        </w:rPr>
        <w:t>), eta berme aldiak irauten duen bitartean (luza</w:t>
      </w:r>
      <w:r w:rsidR="008E5F36" w:rsidRPr="00057681">
        <w:rPr>
          <w:rFonts w:ascii="Trebuchet MS" w:hAnsi="Trebuchet MS" w:cs="Arial"/>
          <w:lang w:eastAsia="zh-CN"/>
        </w:rPr>
        <w:t>penak barne, hala badagokio</w:t>
      </w:r>
      <w:r w:rsidR="003C3694" w:rsidRPr="00057681">
        <w:rPr>
          <w:rFonts w:ascii="Trebuchet MS" w:hAnsi="Trebuchet MS" w:cs="Arial"/>
          <w:lang w:eastAsia="zh-CN"/>
        </w:rPr>
        <w:t>).</w:t>
      </w:r>
    </w:p>
    <w:p w:rsidR="003C3694" w:rsidRPr="00057681" w:rsidRDefault="00E8104E" w:rsidP="007158EE">
      <w:pPr>
        <w:pStyle w:val="2izenburua"/>
        <w:spacing w:line="240" w:lineRule="atLeast"/>
        <w:jc w:val="both"/>
        <w:rPr>
          <w:rFonts w:ascii="Trebuchet MS" w:hAnsi="Trebuchet MS"/>
          <w:i w:val="0"/>
          <w:sz w:val="22"/>
          <w:szCs w:val="22"/>
        </w:rPr>
      </w:pPr>
      <w:bookmarkStart w:id="128" w:name="_44.-_Obretan_gertatuko"/>
      <w:bookmarkStart w:id="129" w:name="_Toc63440937"/>
      <w:bookmarkEnd w:id="128"/>
      <w:r w:rsidRPr="00057681">
        <w:rPr>
          <w:rFonts w:ascii="Trebuchet MS" w:hAnsi="Trebuchet MS"/>
          <w:i w:val="0"/>
          <w:sz w:val="22"/>
          <w:szCs w:val="22"/>
        </w:rPr>
        <w:t xml:space="preserve">44.- </w:t>
      </w:r>
      <w:bookmarkStart w:id="130" w:name="__RefHeading__140_156842246"/>
      <w:bookmarkEnd w:id="130"/>
      <w:r w:rsidRPr="00057681">
        <w:rPr>
          <w:rFonts w:ascii="Trebuchet MS" w:hAnsi="Trebuchet MS"/>
          <w:i w:val="0"/>
          <w:sz w:val="22"/>
          <w:szCs w:val="22"/>
        </w:rPr>
        <w:t>Obretan gertatu</w:t>
      </w:r>
      <w:r w:rsidR="005901B8" w:rsidRPr="00057681">
        <w:rPr>
          <w:rFonts w:ascii="Trebuchet MS" w:hAnsi="Trebuchet MS"/>
          <w:i w:val="0"/>
          <w:sz w:val="22"/>
          <w:szCs w:val="22"/>
        </w:rPr>
        <w:t>ta</w:t>
      </w:r>
      <w:r w:rsidRPr="00057681">
        <w:rPr>
          <w:rFonts w:ascii="Trebuchet MS" w:hAnsi="Trebuchet MS"/>
          <w:i w:val="0"/>
          <w:sz w:val="22"/>
          <w:szCs w:val="22"/>
        </w:rPr>
        <w:t>ko kalteak</w:t>
      </w:r>
      <w:bookmarkEnd w:id="129"/>
    </w:p>
    <w:p w:rsidR="00B40E81" w:rsidRPr="00057681" w:rsidRDefault="00950A09"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w:t>
      </w:r>
      <w:r w:rsidR="00B40E81" w:rsidRPr="00057681">
        <w:rPr>
          <w:rFonts w:ascii="Trebuchet MS" w:hAnsi="Trebuchet MS" w:cs="Arial"/>
          <w:lang w:eastAsia="zh-CN"/>
        </w:rPr>
        <w:t xml:space="preserve">Bere jarduera garatzeko derrigorrezkoak diren aseguruez gain, enpresa kontratistak egindako obretan eta egiten ari direnetan gerta daitezkeen kalteak estaltzeko aseguru bat egin </w:t>
      </w:r>
      <w:r w:rsidR="00B40E81" w:rsidRPr="00057681">
        <w:rPr>
          <w:rFonts w:ascii="Trebuchet MS" w:hAnsi="Trebuchet MS" w:cs="Arial"/>
          <w:lang w:eastAsia="zh-CN"/>
        </w:rPr>
        <w:lastRenderedPageBreak/>
        <w:t xml:space="preserve">beharko du bere kontura, aseguratu modura </w:t>
      </w:r>
      <w:r w:rsidR="00706CE5">
        <w:rPr>
          <w:rFonts w:ascii="Trebuchet MS" w:hAnsi="Trebuchet MS" w:cs="Arial"/>
          <w:lang w:eastAsia="zh-CN"/>
        </w:rPr>
        <w:t>KABIA</w:t>
      </w:r>
      <w:r w:rsidR="00B40E81" w:rsidRPr="00057681">
        <w:rPr>
          <w:rFonts w:ascii="Trebuchet MS" w:hAnsi="Trebuchet MS" w:cs="Arial"/>
          <w:lang w:eastAsia="zh-CN"/>
        </w:rPr>
        <w:t xml:space="preserve"> barneratuz. Aseguru horren gutxienez</w:t>
      </w:r>
      <w:r w:rsidR="00636086" w:rsidRPr="00057681">
        <w:rPr>
          <w:rFonts w:ascii="Trebuchet MS" w:hAnsi="Trebuchet MS" w:cs="Arial"/>
          <w:lang w:eastAsia="zh-CN"/>
        </w:rPr>
        <w:t xml:space="preserve">ko zenbatekoa ezaugarrien taulako </w:t>
      </w:r>
      <w:hyperlink w:anchor="CC_24" w:history="1">
        <w:r w:rsidR="005D03FA" w:rsidRPr="00057681">
          <w:rPr>
            <w:rStyle w:val="Hiperesteka"/>
            <w:rFonts w:ascii="Trebuchet MS" w:hAnsi="Trebuchet MS" w:cs="Arial"/>
            <w:b/>
            <w:lang w:eastAsia="zh-CN"/>
          </w:rPr>
          <w:t>24. atalean</w:t>
        </w:r>
      </w:hyperlink>
      <w:r w:rsidR="00B40E81" w:rsidRPr="00057681">
        <w:rPr>
          <w:rFonts w:ascii="Trebuchet MS" w:hAnsi="Trebuchet MS" w:cs="Arial"/>
          <w:lang w:eastAsia="zh-CN"/>
        </w:rPr>
        <w:t xml:space="preserve"> ezarritakoa izango da. Bertan, onuradun gisa, ezbeharren bat gertatzekotan, </w:t>
      </w:r>
      <w:r w:rsidR="00C4379F" w:rsidRPr="00057681">
        <w:rPr>
          <w:rFonts w:ascii="Trebuchet MS" w:hAnsi="Trebuchet MS" w:cs="Arial"/>
          <w:lang w:eastAsia="zh-CN"/>
        </w:rPr>
        <w:t>kontratazio organoa</w:t>
      </w:r>
      <w:r w:rsidR="00B40E81" w:rsidRPr="00057681">
        <w:rPr>
          <w:rFonts w:ascii="Trebuchet MS" w:hAnsi="Trebuchet MS" w:cs="Arial"/>
          <w:lang w:eastAsia="zh-CN"/>
        </w:rPr>
        <w:t xml:space="preserve"> agertu beharko da. Aseguru horrek bere baitan hartu behar ditu estaldura hauek:</w:t>
      </w:r>
    </w:p>
    <w:p w:rsidR="003809B7" w:rsidRPr="00057681" w:rsidRDefault="005901B8" w:rsidP="005901B8">
      <w:pPr>
        <w:tabs>
          <w:tab w:val="left" w:pos="567"/>
        </w:tabs>
        <w:suppressAutoHyphens/>
        <w:spacing w:before="60" w:line="240" w:lineRule="atLeast"/>
        <w:ind w:left="567" w:hanging="283"/>
        <w:jc w:val="both"/>
        <w:rPr>
          <w:rFonts w:ascii="Trebuchet MS" w:hAnsi="Trebuchet MS" w:cs="Arial"/>
          <w:lang w:eastAsia="zh-CN"/>
        </w:rPr>
      </w:pPr>
      <w:r w:rsidRPr="00057681">
        <w:rPr>
          <w:rFonts w:ascii="Trebuchet MS" w:hAnsi="Trebuchet MS" w:cs="Arial"/>
          <w:lang w:eastAsia="zh-CN"/>
        </w:rPr>
        <w:t>a)</w:t>
      </w:r>
      <w:r w:rsidRPr="00057681">
        <w:rPr>
          <w:rFonts w:ascii="Trebuchet MS" w:hAnsi="Trebuchet MS" w:cs="Arial"/>
          <w:lang w:eastAsia="zh-CN"/>
        </w:rPr>
        <w:tab/>
      </w:r>
      <w:r w:rsidR="00B40E81" w:rsidRPr="00057681">
        <w:rPr>
          <w:rFonts w:ascii="Trebuchet MS" w:hAnsi="Trebuchet MS" w:cs="Arial"/>
          <w:lang w:eastAsia="zh-CN"/>
        </w:rPr>
        <w:t>Sute, tximista, leherketa, lapurreta, espoliazio, talka, trebetasun falta, zabarkeria, egintza bandaliko eta asmo gaiztoko arriskuetatik, izadiaren arriskuetatik edo aipatu gabeko beste edozein arriskutatik eratorritako kalte eta galera materialak.</w:t>
      </w:r>
    </w:p>
    <w:p w:rsidR="003809B7" w:rsidRPr="00057681" w:rsidRDefault="005901B8" w:rsidP="005901B8">
      <w:pPr>
        <w:tabs>
          <w:tab w:val="left" w:pos="567"/>
        </w:tabs>
        <w:suppressAutoHyphens/>
        <w:spacing w:before="60" w:line="240" w:lineRule="atLeast"/>
        <w:ind w:left="567" w:hanging="283"/>
        <w:jc w:val="both"/>
        <w:rPr>
          <w:rFonts w:ascii="Trebuchet MS" w:hAnsi="Trebuchet MS" w:cs="Arial"/>
          <w:lang w:eastAsia="zh-CN"/>
        </w:rPr>
      </w:pPr>
      <w:r w:rsidRPr="00057681">
        <w:rPr>
          <w:rFonts w:ascii="Trebuchet MS" w:hAnsi="Trebuchet MS" w:cs="Arial"/>
          <w:lang w:eastAsia="zh-CN"/>
        </w:rPr>
        <w:t>b)</w:t>
      </w:r>
      <w:r w:rsidRPr="00057681">
        <w:rPr>
          <w:rFonts w:ascii="Trebuchet MS" w:hAnsi="Trebuchet MS" w:cs="Arial"/>
          <w:lang w:eastAsia="zh-CN"/>
        </w:rPr>
        <w:tab/>
      </w:r>
      <w:r w:rsidR="00B40E81" w:rsidRPr="00057681">
        <w:rPr>
          <w:rFonts w:ascii="Trebuchet MS" w:hAnsi="Trebuchet MS" w:cs="Arial"/>
          <w:lang w:eastAsia="zh-CN"/>
        </w:rPr>
        <w:t>Berme gehigarriak, ondorengoek eragindakoak:</w:t>
      </w:r>
    </w:p>
    <w:p w:rsidR="00B40E81" w:rsidRPr="00057681" w:rsidRDefault="00B40E81" w:rsidP="004A0BA5">
      <w:pPr>
        <w:numPr>
          <w:ilvl w:val="0"/>
          <w:numId w:val="45"/>
        </w:numPr>
        <w:suppressAutoHyphens/>
        <w:spacing w:before="60" w:line="240" w:lineRule="atLeast"/>
        <w:ind w:left="851" w:hanging="284"/>
        <w:jc w:val="both"/>
        <w:rPr>
          <w:rFonts w:ascii="Trebuchet MS" w:hAnsi="Trebuchet MS" w:cs="Arial"/>
          <w:lang w:eastAsia="zh-CN"/>
        </w:rPr>
      </w:pPr>
      <w:r w:rsidRPr="00057681">
        <w:rPr>
          <w:rFonts w:ascii="Trebuchet MS" w:hAnsi="Trebuchet MS" w:cs="Arial"/>
          <w:lang w:eastAsia="zh-CN"/>
        </w:rPr>
        <w:t>Diseinu akatsa, fabrikatzailearen arriskua.</w:t>
      </w:r>
    </w:p>
    <w:p w:rsidR="00B40E81" w:rsidRPr="00057681" w:rsidRDefault="00B40E81" w:rsidP="004A0BA5">
      <w:pPr>
        <w:numPr>
          <w:ilvl w:val="0"/>
          <w:numId w:val="45"/>
        </w:numPr>
        <w:suppressAutoHyphens/>
        <w:spacing w:before="60" w:line="240" w:lineRule="atLeast"/>
        <w:ind w:left="851" w:hanging="284"/>
        <w:jc w:val="both"/>
        <w:rPr>
          <w:rFonts w:ascii="Trebuchet MS" w:hAnsi="Trebuchet MS" w:cs="Arial"/>
          <w:lang w:eastAsia="zh-CN"/>
        </w:rPr>
      </w:pPr>
      <w:r w:rsidRPr="00057681">
        <w:rPr>
          <w:rFonts w:ascii="Trebuchet MS" w:hAnsi="Trebuchet MS" w:cs="Arial"/>
          <w:lang w:eastAsia="zh-CN"/>
        </w:rPr>
        <w:t>Aparteko orduek, obra hondakinak kentzeak, eraisketa lanak egiteak, agintariek hartutako neurriek eta abarrek eragindako gastuak.</w:t>
      </w:r>
    </w:p>
    <w:p w:rsidR="00B40E81" w:rsidRPr="00057681" w:rsidRDefault="00B40E81" w:rsidP="004A0BA5">
      <w:pPr>
        <w:numPr>
          <w:ilvl w:val="0"/>
          <w:numId w:val="45"/>
        </w:numPr>
        <w:suppressAutoHyphens/>
        <w:spacing w:before="60" w:line="240" w:lineRule="atLeast"/>
        <w:ind w:left="851" w:hanging="284"/>
        <w:jc w:val="both"/>
        <w:rPr>
          <w:rFonts w:ascii="Trebuchet MS" w:hAnsi="Trebuchet MS" w:cs="Arial"/>
          <w:lang w:eastAsia="zh-CN"/>
        </w:rPr>
      </w:pPr>
      <w:r w:rsidRPr="00057681">
        <w:rPr>
          <w:rFonts w:ascii="Trebuchet MS" w:hAnsi="Trebuchet MS" w:cs="Arial"/>
          <w:lang w:eastAsia="zh-CN"/>
        </w:rPr>
        <w:t>Lehendik dauden ondasunei eragindako kalteak, sabotajea.</w:t>
      </w:r>
    </w:p>
    <w:p w:rsidR="00B40E81" w:rsidRPr="00057681" w:rsidRDefault="00B40E81" w:rsidP="004A0BA5">
      <w:pPr>
        <w:numPr>
          <w:ilvl w:val="0"/>
          <w:numId w:val="45"/>
        </w:numPr>
        <w:suppressAutoHyphens/>
        <w:spacing w:before="60" w:line="240" w:lineRule="atLeast"/>
        <w:ind w:left="851" w:hanging="284"/>
        <w:jc w:val="both"/>
        <w:rPr>
          <w:rFonts w:ascii="Trebuchet MS" w:hAnsi="Trebuchet MS" w:cs="Arial"/>
          <w:lang w:eastAsia="zh-CN"/>
        </w:rPr>
      </w:pPr>
      <w:r w:rsidRPr="00057681">
        <w:rPr>
          <w:rFonts w:ascii="Trebuchet MS" w:hAnsi="Trebuchet MS" w:cs="Arial"/>
          <w:lang w:eastAsia="zh-CN"/>
        </w:rPr>
        <w:t>Greba, matxinada eta konmozio zibila.</w:t>
      </w:r>
    </w:p>
    <w:p w:rsidR="00B40E81" w:rsidRPr="00057681" w:rsidRDefault="00950A09"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w:t>
      </w:r>
      <w:r w:rsidR="00B40E81" w:rsidRPr="00057681">
        <w:rPr>
          <w:rFonts w:ascii="Trebuchet MS" w:hAnsi="Trebuchet MS" w:cs="Arial"/>
          <w:lang w:eastAsia="zh-CN"/>
        </w:rPr>
        <w:t>Eraikuntza aldiko edozein arrazoik eragindako galera edo kalte guztiak aseguratuta geldituko dira, baita eraikuntza aldian nahiz beranduago obra kontratuan zehaztutako betebeharrak zuzen betetzeko egindako lanen ondorioz eragin daitezkeen kalte eta galerak ere.</w:t>
      </w:r>
    </w:p>
    <w:p w:rsidR="00B40E81" w:rsidRPr="00057681" w:rsidRDefault="00950A09"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B40E81" w:rsidRPr="00057681">
        <w:rPr>
          <w:rFonts w:ascii="Trebuchet MS" w:hAnsi="Trebuchet MS" w:cs="Arial"/>
          <w:lang w:eastAsia="zh-CN"/>
        </w:rPr>
        <w:t xml:space="preserve">Polizak indarrean egon beharko du, gutxienez kontratuak irauten duen bitarte guztian (luzapenak barne, </w:t>
      </w:r>
      <w:r w:rsidR="00EF5867" w:rsidRPr="00057681">
        <w:rPr>
          <w:rFonts w:ascii="Trebuchet MS" w:hAnsi="Trebuchet MS" w:cs="Arial"/>
          <w:lang w:eastAsia="zh-CN"/>
        </w:rPr>
        <w:t>hala badagokio</w:t>
      </w:r>
      <w:r w:rsidR="00B40E81" w:rsidRPr="00057681">
        <w:rPr>
          <w:rFonts w:ascii="Trebuchet MS" w:hAnsi="Trebuchet MS" w:cs="Arial"/>
          <w:lang w:eastAsia="zh-CN"/>
        </w:rPr>
        <w:t xml:space="preserve">), eta berme aldiak ere irauten duen bitartean </w:t>
      </w:r>
      <w:r w:rsidR="005901B8" w:rsidRPr="00057681">
        <w:rPr>
          <w:rFonts w:ascii="Trebuchet MS" w:hAnsi="Trebuchet MS" w:cs="Arial"/>
          <w:lang w:eastAsia="zh-CN"/>
        </w:rPr>
        <w:t>(luzapenak barne, hala badagokio)</w:t>
      </w:r>
      <w:r w:rsidR="00B40E81" w:rsidRPr="00057681">
        <w:rPr>
          <w:rFonts w:ascii="Trebuchet MS" w:hAnsi="Trebuchet MS" w:cs="Arial"/>
          <w:lang w:eastAsia="zh-CN"/>
        </w:rPr>
        <w:t>.</w:t>
      </w:r>
    </w:p>
    <w:p w:rsidR="00B40E81" w:rsidRPr="00057681" w:rsidRDefault="00950A09" w:rsidP="00123C90">
      <w:pPr>
        <w:suppressAutoHyphens/>
        <w:spacing w:before="60" w:line="240" w:lineRule="atLeast"/>
        <w:ind w:right="-1"/>
        <w:jc w:val="both"/>
        <w:rPr>
          <w:rFonts w:ascii="Trebuchet MS" w:hAnsi="Trebuchet MS" w:cs="Arial"/>
          <w:color w:val="000000"/>
          <w:lang w:eastAsia="zh-CN"/>
        </w:rPr>
      </w:pPr>
      <w:r w:rsidRPr="00057681">
        <w:rPr>
          <w:rFonts w:ascii="Trebuchet MS" w:hAnsi="Trebuchet MS" w:cs="Arial"/>
          <w:lang w:eastAsia="zh-CN"/>
        </w:rPr>
        <w:t xml:space="preserve">4.- </w:t>
      </w:r>
      <w:r w:rsidR="00B40E81" w:rsidRPr="00057681">
        <w:rPr>
          <w:rFonts w:ascii="Trebuchet MS" w:hAnsi="Trebuchet MS" w:cs="Arial"/>
          <w:lang w:eastAsia="zh-CN"/>
        </w:rPr>
        <w:t>Obra hartzeko garaian egiaztatu beharko da polizak beste urtebeteko indarraldia duela, obrak hartzen diren egunetik aurrera, eta aseguruaren prima guztiz ordainduta dagoela.</w:t>
      </w:r>
    </w:p>
    <w:p w:rsidR="00D6314F" w:rsidRPr="00057681" w:rsidRDefault="00B835BC" w:rsidP="007158EE">
      <w:pPr>
        <w:pStyle w:val="2izenburua"/>
        <w:spacing w:line="240" w:lineRule="atLeast"/>
        <w:jc w:val="both"/>
        <w:rPr>
          <w:rFonts w:ascii="Trebuchet MS" w:hAnsi="Trebuchet MS"/>
          <w:i w:val="0"/>
          <w:sz w:val="22"/>
          <w:szCs w:val="22"/>
        </w:rPr>
      </w:pPr>
      <w:bookmarkStart w:id="131" w:name="_Toc63440938"/>
      <w:r w:rsidRPr="00057681">
        <w:rPr>
          <w:rFonts w:ascii="Trebuchet MS" w:hAnsi="Trebuchet MS"/>
          <w:i w:val="0"/>
          <w:sz w:val="22"/>
          <w:szCs w:val="22"/>
        </w:rPr>
        <w:t>4</w:t>
      </w:r>
      <w:r w:rsidR="00EB0F80" w:rsidRPr="00057681">
        <w:rPr>
          <w:rFonts w:ascii="Trebuchet MS" w:hAnsi="Trebuchet MS"/>
          <w:i w:val="0"/>
          <w:sz w:val="22"/>
          <w:szCs w:val="22"/>
        </w:rPr>
        <w:t>5</w:t>
      </w:r>
      <w:r w:rsidR="00356892" w:rsidRPr="00057681">
        <w:rPr>
          <w:rFonts w:ascii="Trebuchet MS" w:hAnsi="Trebuchet MS"/>
          <w:i w:val="0"/>
          <w:sz w:val="22"/>
          <w:szCs w:val="22"/>
        </w:rPr>
        <w:t xml:space="preserve">.- </w:t>
      </w:r>
      <w:r w:rsidR="00EB0F80" w:rsidRPr="00057681">
        <w:rPr>
          <w:rFonts w:ascii="Trebuchet MS" w:hAnsi="Trebuchet MS"/>
          <w:i w:val="0"/>
          <w:sz w:val="22"/>
          <w:szCs w:val="22"/>
        </w:rPr>
        <w:t>Kontratuaren aldaketak</w:t>
      </w:r>
      <w:bookmarkEnd w:id="131"/>
      <w:r w:rsidR="00EB0F80" w:rsidRPr="00057681">
        <w:rPr>
          <w:rFonts w:ascii="Trebuchet MS" w:hAnsi="Trebuchet MS"/>
          <w:i w:val="0"/>
          <w:sz w:val="22"/>
          <w:szCs w:val="22"/>
        </w:rPr>
        <w:t xml:space="preserve"> </w:t>
      </w:r>
    </w:p>
    <w:p w:rsidR="00B35990" w:rsidRPr="00057681" w:rsidRDefault="00DA6DB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Kontratua burutzen denean, kontratazio organoak bakar-bakarrik interes publikoagatiko aldaketak sartu ahal izango ditu bertan, horrela aurreikusten bada ezaugarrien taulako </w:t>
      </w:r>
      <w:hyperlink w:anchor="CC_22" w:history="1">
        <w:r w:rsidR="00513F5F" w:rsidRPr="00057681">
          <w:rPr>
            <w:rStyle w:val="Hiperesteka"/>
            <w:rFonts w:ascii="Trebuchet MS" w:hAnsi="Trebuchet MS" w:cs="Arial"/>
            <w:b/>
          </w:rPr>
          <w:t>22. atalean</w:t>
        </w:r>
      </w:hyperlink>
      <w:r w:rsidRPr="00057681">
        <w:rPr>
          <w:rFonts w:ascii="Trebuchet MS" w:hAnsi="Trebuchet MS" w:cs="Arial"/>
        </w:rPr>
        <w:t xml:space="preserve">, edo SPKLren 205. artikuluan ezarritako </w:t>
      </w:r>
      <w:r w:rsidR="005901B8" w:rsidRPr="00057681">
        <w:rPr>
          <w:rFonts w:ascii="Trebuchet MS" w:hAnsi="Trebuchet MS" w:cs="Arial"/>
        </w:rPr>
        <w:t>kasu</w:t>
      </w:r>
      <w:r w:rsidRPr="00057681">
        <w:rPr>
          <w:rFonts w:ascii="Trebuchet MS" w:hAnsi="Trebuchet MS" w:cs="Arial"/>
        </w:rPr>
        <w:t>etan eta mugekin.</w:t>
      </w:r>
    </w:p>
    <w:p w:rsidR="007C12DB" w:rsidRPr="00057681" w:rsidRDefault="007C12DB" w:rsidP="00123C90">
      <w:pPr>
        <w:tabs>
          <w:tab w:val="num" w:pos="400"/>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Kontratuan aldaketak sartzea beharrezko suertatzen denean, kontratuaren arduradunak </w:t>
      </w:r>
      <w:r w:rsidR="005901B8" w:rsidRPr="00057681">
        <w:rPr>
          <w:rFonts w:ascii="Trebuchet MS" w:hAnsi="Trebuchet MS" w:cs="Arial"/>
        </w:rPr>
        <w:t>dagokion</w:t>
      </w:r>
      <w:r w:rsidRPr="00057681">
        <w:rPr>
          <w:rFonts w:ascii="Trebuchet MS" w:hAnsi="Trebuchet MS" w:cs="Arial"/>
        </w:rPr>
        <w:t xml:space="preserve"> proposamena idatziko du, proposamena justifikatu, deskribatu eta baloratzen duten dokumentuekin batera. Aurreko zenbakian ezarritako eskumenari dagozkien erabakiak hartzeko abiarazten diren prozeduretan, kontratistari entzunaldia eman beharko zaio. </w:t>
      </w:r>
    </w:p>
    <w:p w:rsidR="007C12DB" w:rsidRPr="00057681" w:rsidRDefault="007C12DB"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3.- Ezaugarrien taulako </w:t>
      </w:r>
      <w:hyperlink w:anchor="CC_22" w:history="1">
        <w:r w:rsidR="00513F5F" w:rsidRPr="00057681">
          <w:rPr>
            <w:rStyle w:val="Hiperesteka"/>
            <w:rFonts w:ascii="Trebuchet MS" w:hAnsi="Trebuchet MS" w:cs="Arial"/>
            <w:b/>
          </w:rPr>
          <w:t>22. atalean</w:t>
        </w:r>
      </w:hyperlink>
      <w:r w:rsidRPr="00057681">
        <w:rPr>
          <w:rFonts w:ascii="Trebuchet MS" w:hAnsi="Trebuchet MS" w:cs="Arial"/>
        </w:rPr>
        <w:t xml:space="preserve"> aurreikusitako aldaketak eta SPKLren 205. artikuluan jasotako kontratu aldaketarako </w:t>
      </w:r>
      <w:r w:rsidR="005901B8" w:rsidRPr="00057681">
        <w:rPr>
          <w:rFonts w:ascii="Trebuchet MS" w:hAnsi="Trebuchet MS" w:cs="Arial"/>
        </w:rPr>
        <w:t>kasuekin bat datozenak</w:t>
      </w:r>
      <w:r w:rsidRPr="00057681">
        <w:rPr>
          <w:rFonts w:ascii="Trebuchet MS" w:hAnsi="Trebuchet MS" w:cs="Arial"/>
        </w:rPr>
        <w:t>, bakarka edo elkarrekin kon</w:t>
      </w:r>
      <w:r w:rsidR="008C3B90" w:rsidRPr="00057681">
        <w:rPr>
          <w:rFonts w:ascii="Trebuchet MS" w:hAnsi="Trebuchet MS" w:cs="Arial"/>
        </w:rPr>
        <w:t xml:space="preserve">tratuaren hasierako prezioaren </w:t>
      </w:r>
      <w:r w:rsidR="008B1846" w:rsidRPr="00057681">
        <w:rPr>
          <w:rFonts w:ascii="Trebuchet MS" w:hAnsi="Trebuchet MS" w:cs="Arial"/>
          <w:lang w:eastAsia="zh-CN"/>
        </w:rPr>
        <w:t>%</w:t>
      </w:r>
      <w:r w:rsidR="008C3B90" w:rsidRPr="00057681">
        <w:rPr>
          <w:rFonts w:ascii="Trebuchet MS" w:hAnsi="Trebuchet MS" w:cs="Arial"/>
          <w:lang w:eastAsia="zh-CN"/>
        </w:rPr>
        <w:t xml:space="preserve"> </w:t>
      </w:r>
      <w:r w:rsidRPr="00057681">
        <w:rPr>
          <w:rFonts w:ascii="Trebuchet MS" w:hAnsi="Trebuchet MS" w:cs="Arial"/>
        </w:rPr>
        <w:t>20ko gainditzen ez duen aldaketa eragiten dutenean –BEZ</w:t>
      </w:r>
      <w:r w:rsidR="00513F5F" w:rsidRPr="00057681">
        <w:rPr>
          <w:rFonts w:ascii="Trebuchet MS" w:hAnsi="Trebuchet MS" w:cs="Arial"/>
        </w:rPr>
        <w:t>ik gabe</w:t>
      </w:r>
      <w:r w:rsidRPr="00057681">
        <w:rPr>
          <w:rFonts w:ascii="Trebuchet MS" w:hAnsi="Trebuchet MS" w:cs="Arial"/>
        </w:rPr>
        <w:t xml:space="preserve">–, nahitaezkoak izango dira, betiere, kontratistarentzat, eta kontratazio organoak erabaki beharko ditu, SPKLren 191. eta 207. artikuluetan eta </w:t>
      </w:r>
      <w:r w:rsidR="003E232D" w:rsidRPr="00057681">
        <w:rPr>
          <w:rFonts w:ascii="Trebuchet MS" w:hAnsi="Trebuchet MS" w:cs="Arial"/>
        </w:rPr>
        <w:t>A</w:t>
      </w:r>
      <w:r w:rsidR="005901B8" w:rsidRPr="00057681">
        <w:rPr>
          <w:rFonts w:ascii="Trebuchet MS" w:hAnsi="Trebuchet MS" w:cs="Arial"/>
        </w:rPr>
        <w:t>P</w:t>
      </w:r>
      <w:r w:rsidR="003E232D" w:rsidRPr="00057681">
        <w:rPr>
          <w:rFonts w:ascii="Trebuchet MS" w:hAnsi="Trebuchet MS" w:cs="Arial"/>
        </w:rPr>
        <w:t>KL</w:t>
      </w:r>
      <w:r w:rsidR="005901B8" w:rsidRPr="00057681">
        <w:rPr>
          <w:rFonts w:ascii="Trebuchet MS" w:hAnsi="Trebuchet MS" w:cs="Arial"/>
        </w:rPr>
        <w:t>E</w:t>
      </w:r>
      <w:r w:rsidR="003E232D" w:rsidRPr="00057681">
        <w:rPr>
          <w:rFonts w:ascii="Trebuchet MS" w:hAnsi="Trebuchet MS" w:cs="Arial"/>
        </w:rPr>
        <w:t>O</w:t>
      </w:r>
      <w:r w:rsidRPr="00057681">
        <w:rPr>
          <w:rFonts w:ascii="Trebuchet MS" w:hAnsi="Trebuchet MS" w:cs="Arial"/>
        </w:rPr>
        <w:t>ren 102. artikuluan aurreikusitako prozedura aurrez tramitatuta, eta dokumentu administratiboan formalizatu beharko dira, SPKLren 153. artikuluan adieraziarekin bat, hala dagokionean behin b</w:t>
      </w:r>
      <w:r w:rsidR="00D75766" w:rsidRPr="00057681">
        <w:rPr>
          <w:rFonts w:ascii="Trebuchet MS" w:hAnsi="Trebuchet MS" w:cs="Arial"/>
        </w:rPr>
        <w:t>etiko bermea aurrez birdoituta.</w:t>
      </w:r>
    </w:p>
    <w:p w:rsidR="00B835BC" w:rsidRPr="00057681" w:rsidRDefault="008250A7"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4.- Ez kontratistak, ez kontratuaren arduradunak, ezingo dute behar bezala onartu gabeko aldaketarik sartu edo egin.</w:t>
      </w:r>
      <w:r w:rsidR="00B835BC" w:rsidRPr="00057681">
        <w:rPr>
          <w:rFonts w:ascii="Trebuchet MS" w:hAnsi="Trebuchet MS" w:cs="Arial"/>
        </w:rPr>
        <w:t xml:space="preserve"> </w:t>
      </w:r>
      <w:r w:rsidRPr="00057681">
        <w:rPr>
          <w:rFonts w:ascii="Trebuchet MS" w:hAnsi="Trebuchet MS" w:cs="Arial"/>
        </w:rPr>
        <w:t xml:space="preserve">Administrazioak behar bezala baimendu gabeko kontratu aldaketek enpresa kontratistaren ardura eragingo dute. </w:t>
      </w:r>
      <w:r w:rsidR="005901B8" w:rsidRPr="00057681">
        <w:rPr>
          <w:rFonts w:ascii="Trebuchet MS" w:hAnsi="Trebuchet MS" w:cs="Arial"/>
        </w:rPr>
        <w:t>Kontratistak</w:t>
      </w:r>
      <w:r w:rsidRPr="00057681">
        <w:rPr>
          <w:rFonts w:ascii="Trebuchet MS" w:hAnsi="Trebuchet MS" w:cs="Arial"/>
        </w:rPr>
        <w:t>, hala dagokionean, aldaketak izan dituzten alderdiak berregin beharko ditu, inolako ordainik jasotzeko eskubiderik gabe.</w:t>
      </w:r>
      <w:r w:rsidR="00B835BC" w:rsidRPr="00057681">
        <w:rPr>
          <w:rFonts w:ascii="Trebuchet MS" w:hAnsi="Trebuchet MS" w:cs="Arial"/>
        </w:rPr>
        <w:t xml:space="preserve"> </w:t>
      </w:r>
    </w:p>
    <w:p w:rsidR="00B35990" w:rsidRPr="00057681" w:rsidRDefault="0058596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5.- Kontratuko baldintzak aldatzen diren bakoitzean, kontratistak gaurkotu egin beharko du lan programa.</w:t>
      </w:r>
    </w:p>
    <w:p w:rsidR="00B35990" w:rsidRPr="00057681" w:rsidRDefault="00FB0AFE" w:rsidP="00F6267F">
      <w:pPr>
        <w:pStyle w:val="3izenburua"/>
        <w:spacing w:before="240" w:after="60"/>
        <w:rPr>
          <w:rFonts w:ascii="Trebuchet MS" w:hAnsi="Trebuchet MS"/>
          <w:sz w:val="22"/>
        </w:rPr>
      </w:pPr>
      <w:bookmarkStart w:id="132" w:name="_Toc63440939"/>
      <w:r w:rsidRPr="00057681">
        <w:rPr>
          <w:rFonts w:ascii="Trebuchet MS" w:hAnsi="Trebuchet MS"/>
          <w:sz w:val="22"/>
        </w:rPr>
        <w:t>4</w:t>
      </w:r>
      <w:r w:rsidR="00E83D87" w:rsidRPr="00057681">
        <w:rPr>
          <w:rFonts w:ascii="Trebuchet MS" w:hAnsi="Trebuchet MS"/>
          <w:sz w:val="22"/>
        </w:rPr>
        <w:t>5</w:t>
      </w:r>
      <w:r w:rsidR="0058596C" w:rsidRPr="00057681">
        <w:rPr>
          <w:rFonts w:ascii="Trebuchet MS" w:hAnsi="Trebuchet MS"/>
          <w:sz w:val="22"/>
        </w:rPr>
        <w:t xml:space="preserve">.1.- </w:t>
      </w:r>
      <w:r w:rsidR="005901B8" w:rsidRPr="00057681">
        <w:rPr>
          <w:rFonts w:ascii="Trebuchet MS" w:hAnsi="Trebuchet MS"/>
          <w:sz w:val="22"/>
        </w:rPr>
        <w:t>Aurreikusitako a</w:t>
      </w:r>
      <w:r w:rsidR="006F4759" w:rsidRPr="00057681">
        <w:rPr>
          <w:rFonts w:ascii="Trebuchet MS" w:hAnsi="Trebuchet MS"/>
          <w:sz w:val="22"/>
        </w:rPr>
        <w:t>ldaketa</w:t>
      </w:r>
      <w:r w:rsidR="005901B8" w:rsidRPr="00057681">
        <w:rPr>
          <w:rFonts w:ascii="Trebuchet MS" w:hAnsi="Trebuchet MS"/>
          <w:sz w:val="22"/>
        </w:rPr>
        <w:t>k</w:t>
      </w:r>
      <w:bookmarkEnd w:id="132"/>
    </w:p>
    <w:p w:rsidR="00B35990" w:rsidRPr="00057681" w:rsidRDefault="008242A4"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Kontratu hau aldatu ahal izango da, horrela aurreikusi bada, </w:t>
      </w:r>
      <w:r w:rsidR="00FC6E49" w:rsidRPr="00057681">
        <w:rPr>
          <w:rFonts w:ascii="Trebuchet MS" w:hAnsi="Trebuchet MS" w:cs="Arial"/>
        </w:rPr>
        <w:t xml:space="preserve">klausula agiri </w:t>
      </w:r>
      <w:r w:rsidRPr="00057681">
        <w:rPr>
          <w:rFonts w:ascii="Trebuchet MS" w:hAnsi="Trebuchet MS" w:cs="Arial"/>
        </w:rPr>
        <w:t xml:space="preserve">honetako ezaugarrien taulako </w:t>
      </w:r>
      <w:hyperlink w:anchor="CC_22" w:history="1">
        <w:r w:rsidR="00C96B71" w:rsidRPr="00057681">
          <w:rPr>
            <w:rStyle w:val="Hiperesteka"/>
            <w:rFonts w:ascii="Trebuchet MS" w:hAnsi="Trebuchet MS" w:cs="Arial"/>
            <w:b/>
          </w:rPr>
          <w:t>22. atalean</w:t>
        </w:r>
      </w:hyperlink>
      <w:r w:rsidRPr="00057681">
        <w:rPr>
          <w:rFonts w:ascii="Trebuchet MS" w:hAnsi="Trebuchet MS" w:cs="Arial"/>
        </w:rPr>
        <w:t xml:space="preserve"> zehazten denaren arabera, betiere hartan finkatutako baldintza, irismen eta mugekin, eta aldaket</w:t>
      </w:r>
      <w:r w:rsidR="00FB0AFE" w:rsidRPr="00057681">
        <w:rPr>
          <w:rFonts w:ascii="Trebuchet MS" w:hAnsi="Trebuchet MS" w:cs="Arial"/>
        </w:rPr>
        <w:t>e</w:t>
      </w:r>
      <w:r w:rsidRPr="00057681">
        <w:rPr>
          <w:rFonts w:ascii="Trebuchet MS" w:hAnsi="Trebuchet MS" w:cs="Arial"/>
        </w:rPr>
        <w:t xml:space="preserve">k hasierako prezioaren </w:t>
      </w:r>
      <w:r w:rsidR="008B1846" w:rsidRPr="00057681">
        <w:rPr>
          <w:rFonts w:ascii="Trebuchet MS" w:hAnsi="Trebuchet MS" w:cs="Arial"/>
          <w:lang w:eastAsia="zh-CN"/>
        </w:rPr>
        <w:t>%</w:t>
      </w:r>
      <w:r w:rsidR="008C3B90" w:rsidRPr="00057681">
        <w:rPr>
          <w:rFonts w:ascii="Trebuchet MS" w:hAnsi="Trebuchet MS" w:cs="Arial"/>
          <w:lang w:eastAsia="zh-CN"/>
        </w:rPr>
        <w:t xml:space="preserve"> </w:t>
      </w:r>
      <w:r w:rsidR="00F13999" w:rsidRPr="00057681">
        <w:rPr>
          <w:rFonts w:ascii="Trebuchet MS" w:hAnsi="Trebuchet MS" w:cs="Arial"/>
        </w:rPr>
        <w:t>20tik</w:t>
      </w:r>
      <w:r w:rsidRPr="00057681">
        <w:rPr>
          <w:rFonts w:ascii="Trebuchet MS" w:hAnsi="Trebuchet MS" w:cs="Arial"/>
        </w:rPr>
        <w:t xml:space="preserve"> gora egin gabe.</w:t>
      </w:r>
    </w:p>
    <w:p w:rsidR="00B35990" w:rsidRPr="00057681" w:rsidRDefault="008242A4"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lastRenderedPageBreak/>
        <w:t xml:space="preserve">2.- Aldaketarako arrazoi bat baino gehiago aurreikusiz gero, jaso egin beharko dira horietako bakoitzeko </w:t>
      </w:r>
      <w:r w:rsidR="005901B8" w:rsidRPr="00057681">
        <w:rPr>
          <w:rFonts w:ascii="Trebuchet MS" w:hAnsi="Trebuchet MS" w:cs="Arial"/>
        </w:rPr>
        <w:t>inguruabarra</w:t>
      </w:r>
      <w:r w:rsidRPr="00057681">
        <w:rPr>
          <w:rFonts w:ascii="Trebuchet MS" w:hAnsi="Trebuchet MS" w:cs="Arial"/>
        </w:rPr>
        <w:t>k, baldintzak, irismena eta mugak.</w:t>
      </w:r>
    </w:p>
    <w:p w:rsidR="00D15B9B" w:rsidRPr="00057681" w:rsidRDefault="008242A4"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3.- Aurreikusten diren aldaketek ezingo dute, inolaz ere, kontratuan aurreikusi gabeko prezio unitario berririk finkatzea eragin.</w:t>
      </w:r>
    </w:p>
    <w:p w:rsidR="00B35990" w:rsidRPr="00057681" w:rsidRDefault="00D22DD7" w:rsidP="00F6267F">
      <w:pPr>
        <w:pStyle w:val="3izenburua"/>
        <w:spacing w:before="240" w:after="60"/>
        <w:rPr>
          <w:rFonts w:ascii="Trebuchet MS" w:hAnsi="Trebuchet MS"/>
          <w:sz w:val="22"/>
        </w:rPr>
      </w:pPr>
      <w:bookmarkStart w:id="133" w:name="_Toc63440940"/>
      <w:r w:rsidRPr="00057681">
        <w:rPr>
          <w:rFonts w:ascii="Trebuchet MS" w:hAnsi="Trebuchet MS"/>
          <w:sz w:val="22"/>
        </w:rPr>
        <w:t>4</w:t>
      </w:r>
      <w:r w:rsidR="00E83D87" w:rsidRPr="00057681">
        <w:rPr>
          <w:rFonts w:ascii="Trebuchet MS" w:hAnsi="Trebuchet MS"/>
          <w:sz w:val="22"/>
        </w:rPr>
        <w:t>5</w:t>
      </w:r>
      <w:r w:rsidR="008242A4" w:rsidRPr="00057681">
        <w:rPr>
          <w:rFonts w:ascii="Trebuchet MS" w:hAnsi="Trebuchet MS"/>
          <w:sz w:val="22"/>
        </w:rPr>
        <w:t xml:space="preserve">.2.- </w:t>
      </w:r>
      <w:r w:rsidR="00EF5867" w:rsidRPr="00057681">
        <w:rPr>
          <w:rFonts w:ascii="Trebuchet MS" w:hAnsi="Trebuchet MS"/>
          <w:sz w:val="22"/>
        </w:rPr>
        <w:t>Aurreikusi gabeko aldaketak</w:t>
      </w:r>
      <w:bookmarkEnd w:id="133"/>
    </w:p>
    <w:p w:rsidR="00DC2402" w:rsidRPr="00057681" w:rsidRDefault="00DC2402"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w:t>
      </w:r>
      <w:r w:rsidR="0051469B" w:rsidRPr="00057681">
        <w:rPr>
          <w:rFonts w:ascii="Trebuchet MS" w:hAnsi="Trebuchet MS" w:cs="Arial"/>
        </w:rPr>
        <w:t xml:space="preserve">Ezaugarrien taulako </w:t>
      </w:r>
      <w:hyperlink w:anchor="CC_22" w:history="1">
        <w:r w:rsidR="0051469B" w:rsidRPr="00057681">
          <w:rPr>
            <w:rStyle w:val="Hiperesteka"/>
            <w:rFonts w:ascii="Trebuchet MS" w:hAnsi="Trebuchet MS" w:cs="Arial"/>
            <w:b/>
          </w:rPr>
          <w:t>22. atalean</w:t>
        </w:r>
      </w:hyperlink>
      <w:r w:rsidR="0051469B" w:rsidRPr="00057681">
        <w:rPr>
          <w:rFonts w:ascii="Trebuchet MS" w:hAnsi="Trebuchet MS" w:cs="Arial"/>
        </w:rPr>
        <w:t xml:space="preserve"> aurreikusitakoez bestelako aldaketak sartu ahal izango dira, bakar-bakarrik behar beste justifikatzen denean SPKLren 205.2 artikuluan jasotzen diren </w:t>
      </w:r>
      <w:r w:rsidR="00EF5867" w:rsidRPr="00057681">
        <w:rPr>
          <w:rFonts w:ascii="Trebuchet MS" w:hAnsi="Trebuchet MS" w:cs="Arial"/>
        </w:rPr>
        <w:t>kasu</w:t>
      </w:r>
      <w:r w:rsidR="0051469B" w:rsidRPr="00057681">
        <w:rPr>
          <w:rFonts w:ascii="Trebuchet MS" w:hAnsi="Trebuchet MS" w:cs="Arial"/>
        </w:rPr>
        <w:t xml:space="preserve"> tasatuetako bat edo batzuk gertatzen direla, eta betiere aldaketa horiek mugatzen badira eragile izan duten arrazoi objektiboari erantzuteko ezinbesteko aldaketei erantzutera</w:t>
      </w:r>
      <w:r w:rsidRPr="00057681">
        <w:rPr>
          <w:rFonts w:ascii="Trebuchet MS" w:hAnsi="Trebuchet MS" w:cs="Arial"/>
        </w:rPr>
        <w:t>.</w:t>
      </w:r>
    </w:p>
    <w:p w:rsidR="00A91914" w:rsidRPr="00057681" w:rsidRDefault="00D702C2"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w:t>
      </w:r>
      <w:r w:rsidR="00EF5867" w:rsidRPr="00057681">
        <w:rPr>
          <w:rFonts w:ascii="Trebuchet MS" w:hAnsi="Trebuchet MS" w:cs="Arial"/>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p>
    <w:p w:rsidR="00B35990" w:rsidRPr="00057681" w:rsidRDefault="00A91914"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3.- Ez dira obrako kontratuko aldaketatzat hartuko </w:t>
      </w:r>
      <w:r w:rsidR="002D714C" w:rsidRPr="00057681">
        <w:rPr>
          <w:rFonts w:ascii="Trebuchet MS" w:hAnsi="Trebuchet MS" w:cs="Arial"/>
          <w:lang w:eastAsia="zh-CN"/>
        </w:rPr>
        <w:t>SPKLren</w:t>
      </w:r>
      <w:r w:rsidR="002D714C" w:rsidRPr="00057681">
        <w:rPr>
          <w:rFonts w:ascii="Trebuchet MS" w:hAnsi="Trebuchet MS" w:cs="Arial"/>
        </w:rPr>
        <w:t xml:space="preserve"> </w:t>
      </w:r>
      <w:r w:rsidRPr="00057681">
        <w:rPr>
          <w:rFonts w:ascii="Trebuchet MS" w:hAnsi="Trebuchet MS" w:cs="Arial"/>
        </w:rPr>
        <w:t xml:space="preserve">242. artikuluko 4. </w:t>
      </w:r>
      <w:r w:rsidR="006D36BE" w:rsidRPr="00057681">
        <w:rPr>
          <w:rFonts w:ascii="Trebuchet MS" w:hAnsi="Trebuchet MS" w:cs="Arial"/>
        </w:rPr>
        <w:t>apartatu</w:t>
      </w:r>
      <w:r w:rsidRPr="00057681">
        <w:rPr>
          <w:rFonts w:ascii="Trebuchet MS" w:hAnsi="Trebuchet MS" w:cs="Arial"/>
        </w:rPr>
        <w:t>an ezarritakoak.</w:t>
      </w:r>
    </w:p>
    <w:p w:rsidR="00A91914" w:rsidRPr="00057681" w:rsidRDefault="00A91914" w:rsidP="00F6267F">
      <w:pPr>
        <w:pStyle w:val="3izenburua"/>
        <w:spacing w:before="240" w:after="60"/>
        <w:rPr>
          <w:rFonts w:ascii="Trebuchet MS" w:hAnsi="Trebuchet MS"/>
          <w:sz w:val="22"/>
        </w:rPr>
      </w:pPr>
      <w:bookmarkStart w:id="134" w:name="_Toc63440941"/>
      <w:r w:rsidRPr="00057681">
        <w:rPr>
          <w:rFonts w:ascii="Trebuchet MS" w:hAnsi="Trebuchet MS"/>
          <w:sz w:val="22"/>
        </w:rPr>
        <w:t>4</w:t>
      </w:r>
      <w:r w:rsidR="00E83D87" w:rsidRPr="00057681">
        <w:rPr>
          <w:rFonts w:ascii="Trebuchet MS" w:hAnsi="Trebuchet MS"/>
          <w:sz w:val="22"/>
        </w:rPr>
        <w:t>5</w:t>
      </w:r>
      <w:r w:rsidRPr="00057681">
        <w:rPr>
          <w:rFonts w:ascii="Trebuchet MS" w:hAnsi="Trebuchet MS"/>
          <w:sz w:val="22"/>
        </w:rPr>
        <w:t>.3.- Aldaketaren araubidea</w:t>
      </w:r>
      <w:bookmarkEnd w:id="134"/>
    </w:p>
    <w:p w:rsidR="00A91914" w:rsidRPr="00057681" w:rsidRDefault="00EF5867" w:rsidP="00123C90">
      <w:pPr>
        <w:spacing w:before="60" w:line="240" w:lineRule="atLeast"/>
        <w:ind w:right="-1"/>
        <w:jc w:val="both"/>
        <w:rPr>
          <w:rFonts w:ascii="Trebuchet MS" w:hAnsi="Trebuchet MS" w:cs="Arial"/>
        </w:rPr>
      </w:pPr>
      <w:r w:rsidRPr="00057681">
        <w:rPr>
          <w:rFonts w:ascii="Trebuchet MS" w:hAnsi="Trebuchet MS" w:cs="Arial"/>
        </w:rPr>
        <w:t>Bere araubideari dagokionez SPKL</w:t>
      </w:r>
      <w:r w:rsidR="003B4219" w:rsidRPr="00057681">
        <w:rPr>
          <w:rFonts w:ascii="Trebuchet MS" w:hAnsi="Trebuchet MS" w:cs="Arial"/>
        </w:rPr>
        <w:t>ren 203.etik 207.era bitarteko artikuluetan eta 191. eta 242. artikuluetan xedatutakoa beteko da, eta baita erregelamenduz xedatutakoa ere.</w:t>
      </w:r>
      <w:r w:rsidR="00A91914" w:rsidRPr="00057681">
        <w:rPr>
          <w:rFonts w:ascii="Trebuchet MS" w:hAnsi="Trebuchet MS" w:cs="Arial"/>
        </w:rPr>
        <w:t xml:space="preserve"> </w:t>
      </w:r>
    </w:p>
    <w:p w:rsidR="003B4219" w:rsidRPr="00057681" w:rsidRDefault="00CA3D03" w:rsidP="007158EE">
      <w:pPr>
        <w:pStyle w:val="2izenburua"/>
        <w:spacing w:line="240" w:lineRule="atLeast"/>
        <w:jc w:val="both"/>
        <w:rPr>
          <w:rFonts w:ascii="Trebuchet MS" w:hAnsi="Trebuchet MS"/>
          <w:i w:val="0"/>
          <w:sz w:val="22"/>
          <w:szCs w:val="22"/>
        </w:rPr>
      </w:pPr>
      <w:bookmarkStart w:id="135" w:name="_Toc63440942"/>
      <w:r w:rsidRPr="00057681">
        <w:rPr>
          <w:rFonts w:ascii="Trebuchet MS" w:hAnsi="Trebuchet MS"/>
          <w:i w:val="0"/>
          <w:sz w:val="22"/>
          <w:szCs w:val="22"/>
        </w:rPr>
        <w:t>4</w:t>
      </w:r>
      <w:r w:rsidR="00E83D87" w:rsidRPr="00057681">
        <w:rPr>
          <w:rFonts w:ascii="Trebuchet MS" w:hAnsi="Trebuchet MS"/>
          <w:i w:val="0"/>
          <w:sz w:val="22"/>
          <w:szCs w:val="22"/>
        </w:rPr>
        <w:t>6</w:t>
      </w:r>
      <w:r w:rsidRPr="00057681">
        <w:rPr>
          <w:rFonts w:ascii="Trebuchet MS" w:hAnsi="Trebuchet MS"/>
          <w:i w:val="0"/>
          <w:sz w:val="22"/>
          <w:szCs w:val="22"/>
        </w:rPr>
        <w:t>.</w:t>
      </w:r>
      <w:r w:rsidR="00A82974" w:rsidRPr="00057681">
        <w:rPr>
          <w:rFonts w:ascii="Trebuchet MS" w:hAnsi="Trebuchet MS"/>
          <w:i w:val="0"/>
          <w:sz w:val="22"/>
          <w:szCs w:val="22"/>
        </w:rPr>
        <w:t>-</w:t>
      </w:r>
      <w:r w:rsidRPr="00057681">
        <w:rPr>
          <w:rFonts w:ascii="Trebuchet MS" w:hAnsi="Trebuchet MS"/>
          <w:i w:val="0"/>
          <w:sz w:val="22"/>
          <w:szCs w:val="22"/>
        </w:rPr>
        <w:t xml:space="preserve"> </w:t>
      </w:r>
      <w:r w:rsidR="00E83D87" w:rsidRPr="00057681">
        <w:rPr>
          <w:rFonts w:ascii="Trebuchet MS" w:hAnsi="Trebuchet MS"/>
          <w:i w:val="0"/>
          <w:sz w:val="22"/>
          <w:szCs w:val="22"/>
        </w:rPr>
        <w:t>Obrak etetea</w:t>
      </w:r>
      <w:bookmarkEnd w:id="135"/>
    </w:p>
    <w:p w:rsidR="00A91914" w:rsidRPr="00057681" w:rsidRDefault="00BC1010" w:rsidP="00123C90">
      <w:pPr>
        <w:spacing w:before="60" w:line="240" w:lineRule="atLeast"/>
        <w:ind w:right="-1"/>
        <w:jc w:val="both"/>
        <w:rPr>
          <w:rFonts w:ascii="Trebuchet MS" w:hAnsi="Trebuchet MS" w:cs="Arial"/>
        </w:rPr>
      </w:pPr>
      <w:r w:rsidRPr="00057681">
        <w:rPr>
          <w:rFonts w:ascii="Trebuchet MS" w:hAnsi="Trebuchet MS" w:cs="Arial"/>
        </w:rPr>
        <w:t>1.- Administrazioak kontratuaren egikaritzea etetea adostu ahalko du, interes publikoko arrazoiak direla medio.</w:t>
      </w:r>
      <w:r w:rsidR="00A91914" w:rsidRPr="00057681">
        <w:rPr>
          <w:rFonts w:ascii="Trebuchet MS" w:hAnsi="Trebuchet MS" w:cs="Arial"/>
        </w:rPr>
        <w:t xml:space="preserve"> </w:t>
      </w:r>
      <w:r w:rsidRPr="00057681">
        <w:rPr>
          <w:rFonts w:ascii="Trebuchet MS" w:hAnsi="Trebuchet MS" w:cs="Arial"/>
        </w:rPr>
        <w:t>Era berean, kontratua etengo du SPKLren 198.5. artikuluan adierazitako inguruabarra emango balitz.</w:t>
      </w:r>
      <w:r w:rsidR="00A91914" w:rsidRPr="00057681">
        <w:rPr>
          <w:rFonts w:ascii="Trebuchet MS" w:hAnsi="Trebuchet MS" w:cs="Arial"/>
        </w:rPr>
        <w:t xml:space="preserve"> </w:t>
      </w:r>
      <w:r w:rsidRPr="00057681">
        <w:rPr>
          <w:rFonts w:ascii="Trebuchet MS" w:hAnsi="Trebuchet MS" w:cs="Arial"/>
        </w:rPr>
        <w:t xml:space="preserve">Kontratua eteteari dagokionez, SPKLren 208. artikuluan xedatutakoa nahiz </w:t>
      </w:r>
      <w:r w:rsidR="003038AC" w:rsidRPr="00057681">
        <w:rPr>
          <w:rFonts w:ascii="Trebuchet MS" w:hAnsi="Trebuchet MS" w:cs="Arial"/>
        </w:rPr>
        <w:t>A</w:t>
      </w:r>
      <w:r w:rsidR="000D67C3" w:rsidRPr="00057681">
        <w:rPr>
          <w:rFonts w:ascii="Trebuchet MS" w:hAnsi="Trebuchet MS" w:cs="Arial"/>
        </w:rPr>
        <w:t>P</w:t>
      </w:r>
      <w:r w:rsidR="003038AC" w:rsidRPr="00057681">
        <w:rPr>
          <w:rFonts w:ascii="Trebuchet MS" w:hAnsi="Trebuchet MS" w:cs="Arial"/>
        </w:rPr>
        <w:t>KL</w:t>
      </w:r>
      <w:r w:rsidR="000D67C3" w:rsidRPr="00057681">
        <w:rPr>
          <w:rFonts w:ascii="Trebuchet MS" w:hAnsi="Trebuchet MS" w:cs="Arial"/>
        </w:rPr>
        <w:t>E</w:t>
      </w:r>
      <w:r w:rsidR="003038AC" w:rsidRPr="00057681">
        <w:rPr>
          <w:rFonts w:ascii="Trebuchet MS" w:hAnsi="Trebuchet MS" w:cs="Arial"/>
        </w:rPr>
        <w:t>O</w:t>
      </w:r>
      <w:r w:rsidRPr="00057681">
        <w:rPr>
          <w:rFonts w:ascii="Trebuchet MS" w:hAnsi="Trebuchet MS" w:cs="Arial"/>
        </w:rPr>
        <w:t xml:space="preserve">ren 103. </w:t>
      </w:r>
      <w:r w:rsidR="000D67C3" w:rsidRPr="00057681">
        <w:rPr>
          <w:rFonts w:ascii="Trebuchet MS" w:hAnsi="Trebuchet MS" w:cs="Arial"/>
        </w:rPr>
        <w:t>a</w:t>
      </w:r>
      <w:r w:rsidRPr="00057681">
        <w:rPr>
          <w:rFonts w:ascii="Trebuchet MS" w:hAnsi="Trebuchet MS" w:cs="Arial"/>
        </w:rPr>
        <w:t>rtikuluan</w:t>
      </w:r>
      <w:r w:rsidR="000D67C3" w:rsidRPr="00057681">
        <w:rPr>
          <w:rFonts w:ascii="Trebuchet MS" w:hAnsi="Trebuchet MS" w:cs="Arial"/>
        </w:rPr>
        <w:t xml:space="preserve"> eta</w:t>
      </w:r>
      <w:r w:rsidRPr="00057681">
        <w:rPr>
          <w:rFonts w:ascii="Trebuchet MS" w:hAnsi="Trebuchet MS" w:cs="Arial"/>
        </w:rPr>
        <w:t xml:space="preserve"> Estatuko </w:t>
      </w:r>
      <w:r w:rsidR="00CA53F7" w:rsidRPr="00057681">
        <w:rPr>
          <w:rFonts w:ascii="Trebuchet MS" w:hAnsi="Trebuchet MS" w:cs="Arial"/>
        </w:rPr>
        <w:t>O</w:t>
      </w:r>
      <w:r w:rsidRPr="00057681">
        <w:rPr>
          <w:rFonts w:ascii="Trebuchet MS" w:hAnsi="Trebuchet MS" w:cs="Arial"/>
        </w:rPr>
        <w:t xml:space="preserve">bren </w:t>
      </w:r>
      <w:r w:rsidR="00CA53F7" w:rsidRPr="00057681">
        <w:rPr>
          <w:rFonts w:ascii="Trebuchet MS" w:hAnsi="Trebuchet MS" w:cs="Arial"/>
        </w:rPr>
        <w:t>K</w:t>
      </w:r>
      <w:r w:rsidRPr="00057681">
        <w:rPr>
          <w:rFonts w:ascii="Trebuchet MS" w:hAnsi="Trebuchet MS" w:cs="Arial"/>
        </w:rPr>
        <w:t>ontrataziorako Administra</w:t>
      </w:r>
      <w:r w:rsidR="008B70C3" w:rsidRPr="00057681">
        <w:rPr>
          <w:rFonts w:ascii="Trebuchet MS" w:hAnsi="Trebuchet MS" w:cs="Arial"/>
        </w:rPr>
        <w:t xml:space="preserve">zio Klausula </w:t>
      </w:r>
      <w:r w:rsidRPr="00057681">
        <w:rPr>
          <w:rFonts w:ascii="Trebuchet MS" w:hAnsi="Trebuchet MS" w:cs="Arial"/>
        </w:rPr>
        <w:t xml:space="preserve">Orokorren </w:t>
      </w:r>
      <w:r w:rsidR="008B70C3" w:rsidRPr="00057681">
        <w:rPr>
          <w:rFonts w:ascii="Trebuchet MS" w:hAnsi="Trebuchet MS" w:cs="Arial"/>
        </w:rPr>
        <w:t>Agiriko</w:t>
      </w:r>
      <w:r w:rsidRPr="00057681">
        <w:rPr>
          <w:rFonts w:ascii="Trebuchet MS" w:hAnsi="Trebuchet MS" w:cs="Arial"/>
        </w:rPr>
        <w:t xml:space="preserve"> 63. klausulan eta hurrengoetan xedatutakoa beteko da.</w:t>
      </w:r>
    </w:p>
    <w:p w:rsidR="00A91914" w:rsidRPr="00057681" w:rsidRDefault="00BC1010" w:rsidP="00123C90">
      <w:pPr>
        <w:spacing w:before="60" w:line="240" w:lineRule="atLeast"/>
        <w:ind w:right="-1"/>
        <w:jc w:val="both"/>
        <w:rPr>
          <w:rFonts w:ascii="Trebuchet MS" w:hAnsi="Trebuchet MS" w:cs="Arial"/>
        </w:rPr>
      </w:pPr>
      <w:r w:rsidRPr="00057681">
        <w:rPr>
          <w:rFonts w:ascii="Trebuchet MS" w:hAnsi="Trebuchet MS" w:cs="Arial"/>
        </w:rPr>
        <w:t>2.- SPKLren 208. artikuluarekin bat etorriz, Administrazioak adostuko balu kontratua etetea edo etete hori gertatuko balitz SPKLren 198.5. artikuluan xedatutakoa aplikatzeagatik, Administrazioak kontratista</w:t>
      </w:r>
      <w:r w:rsidR="00500790" w:rsidRPr="00057681">
        <w:rPr>
          <w:rFonts w:ascii="Trebuchet MS" w:hAnsi="Trebuchet MS" w:cs="Arial"/>
        </w:rPr>
        <w:t>ri</w:t>
      </w:r>
      <w:r w:rsidRPr="00057681">
        <w:rPr>
          <w:rFonts w:ascii="Trebuchet MS" w:hAnsi="Trebuchet MS" w:cs="Arial"/>
        </w:rPr>
        <w:t xml:space="preserve"> jasandako kalte eta galerak ordainduko dizkio.</w:t>
      </w:r>
      <w:r w:rsidR="00A91914" w:rsidRPr="00057681">
        <w:rPr>
          <w:rFonts w:ascii="Trebuchet MS" w:hAnsi="Trebuchet MS" w:cs="Arial"/>
        </w:rPr>
        <w:t xml:space="preserve"> </w:t>
      </w:r>
    </w:p>
    <w:p w:rsidR="00BC1010" w:rsidRPr="00057681" w:rsidRDefault="00CA3D03" w:rsidP="007158EE">
      <w:pPr>
        <w:pStyle w:val="2izenburua"/>
        <w:spacing w:line="240" w:lineRule="atLeast"/>
        <w:jc w:val="both"/>
        <w:rPr>
          <w:rFonts w:ascii="Trebuchet MS" w:hAnsi="Trebuchet MS"/>
          <w:i w:val="0"/>
          <w:sz w:val="22"/>
          <w:szCs w:val="22"/>
        </w:rPr>
      </w:pPr>
      <w:bookmarkStart w:id="136" w:name="_Toc63440943"/>
      <w:r w:rsidRPr="00057681">
        <w:rPr>
          <w:rFonts w:ascii="Trebuchet MS" w:hAnsi="Trebuchet MS"/>
          <w:i w:val="0"/>
          <w:sz w:val="22"/>
          <w:szCs w:val="22"/>
        </w:rPr>
        <w:t>4</w:t>
      </w:r>
      <w:r w:rsidR="00E36EED" w:rsidRPr="00057681">
        <w:rPr>
          <w:rFonts w:ascii="Trebuchet MS" w:hAnsi="Trebuchet MS"/>
          <w:i w:val="0"/>
          <w:sz w:val="22"/>
          <w:szCs w:val="22"/>
        </w:rPr>
        <w:t>7</w:t>
      </w:r>
      <w:r w:rsidRPr="00057681">
        <w:rPr>
          <w:rFonts w:ascii="Trebuchet MS" w:hAnsi="Trebuchet MS"/>
          <w:i w:val="0"/>
          <w:sz w:val="22"/>
          <w:szCs w:val="22"/>
        </w:rPr>
        <w:t>.</w:t>
      </w:r>
      <w:r w:rsidR="00A82974" w:rsidRPr="00057681">
        <w:rPr>
          <w:rFonts w:ascii="Trebuchet MS" w:hAnsi="Trebuchet MS"/>
          <w:i w:val="0"/>
          <w:sz w:val="22"/>
          <w:szCs w:val="22"/>
        </w:rPr>
        <w:t>-</w:t>
      </w:r>
      <w:r w:rsidRPr="00057681">
        <w:rPr>
          <w:rFonts w:ascii="Trebuchet MS" w:hAnsi="Trebuchet MS"/>
          <w:i w:val="0"/>
          <w:sz w:val="22"/>
          <w:szCs w:val="22"/>
        </w:rPr>
        <w:t xml:space="preserve"> </w:t>
      </w:r>
      <w:r w:rsidR="00E83D87" w:rsidRPr="00057681">
        <w:rPr>
          <w:rFonts w:ascii="Trebuchet MS" w:hAnsi="Trebuchet MS"/>
          <w:i w:val="0"/>
          <w:sz w:val="22"/>
          <w:szCs w:val="22"/>
        </w:rPr>
        <w:t xml:space="preserve">Neurketak, balorazioa eta konturako </w:t>
      </w:r>
      <w:r w:rsidR="00A102F7" w:rsidRPr="00057681">
        <w:rPr>
          <w:rFonts w:ascii="Trebuchet MS" w:hAnsi="Trebuchet MS"/>
          <w:i w:val="0"/>
          <w:sz w:val="22"/>
          <w:szCs w:val="22"/>
        </w:rPr>
        <w:t>abonu</w:t>
      </w:r>
      <w:r w:rsidR="00E83D87" w:rsidRPr="00057681">
        <w:rPr>
          <w:rFonts w:ascii="Trebuchet MS" w:hAnsi="Trebuchet MS"/>
          <w:i w:val="0"/>
          <w:sz w:val="22"/>
          <w:szCs w:val="22"/>
        </w:rPr>
        <w:t>ak</w:t>
      </w:r>
      <w:bookmarkEnd w:id="136"/>
    </w:p>
    <w:p w:rsidR="00BC1010" w:rsidRPr="00057681" w:rsidRDefault="00132710"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1.- </w:t>
      </w:r>
      <w:r w:rsidR="00BC1010" w:rsidRPr="00057681">
        <w:rPr>
          <w:rFonts w:ascii="Trebuchet MS" w:hAnsi="Trebuchet MS" w:cs="Arial"/>
        </w:rPr>
        <w:t>Kontratistari soilik proiektuko dokumentuekin bat etorriz</w:t>
      </w:r>
      <w:r w:rsidR="005C3115" w:rsidRPr="00057681">
        <w:rPr>
          <w:rFonts w:ascii="Trebuchet MS" w:hAnsi="Trebuchet MS" w:cs="Arial"/>
        </w:rPr>
        <w:t xml:space="preserve"> egindako obra ordainduko zaio.</w:t>
      </w:r>
    </w:p>
    <w:p w:rsidR="00BC1010" w:rsidRPr="00057681" w:rsidRDefault="00132710"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2.- </w:t>
      </w:r>
      <w:r w:rsidR="00BC1010" w:rsidRPr="00057681">
        <w:rPr>
          <w:rFonts w:ascii="Trebuchet MS" w:hAnsi="Trebuchet MS" w:cs="Arial"/>
        </w:rPr>
        <w:t>Ezingo da inolako ziurta</w:t>
      </w:r>
      <w:r w:rsidR="00C22F12" w:rsidRPr="00057681">
        <w:rPr>
          <w:rFonts w:ascii="Trebuchet MS" w:hAnsi="Trebuchet MS" w:cs="Arial"/>
        </w:rPr>
        <w:t>girir</w:t>
      </w:r>
      <w:r w:rsidR="00BC1010" w:rsidRPr="00057681">
        <w:rPr>
          <w:rFonts w:ascii="Trebuchet MS" w:hAnsi="Trebuchet MS" w:cs="Arial"/>
        </w:rPr>
        <w:t>ik egin, beraz ezta ordainketarik egin ere, kontratua sinatu artean.</w:t>
      </w:r>
    </w:p>
    <w:p w:rsidR="00BC1010" w:rsidRPr="00057681" w:rsidRDefault="00132710"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3.- </w:t>
      </w:r>
      <w:r w:rsidR="00BC1010" w:rsidRPr="00057681">
        <w:rPr>
          <w:rFonts w:ascii="Trebuchet MS" w:hAnsi="Trebuchet MS" w:cs="Arial"/>
        </w:rPr>
        <w:t>Obra zuzendaritzak hilero neurtuko ditu egindako lanak, eta kontratista neurketa horietan egon daiteke. Dimentsioak edo ezaugarriak ondoren ezkutuan geldituko diren obra eta obra</w:t>
      </w:r>
      <w:r w:rsidR="00F56E99" w:rsidRPr="00057681">
        <w:rPr>
          <w:rFonts w:ascii="Trebuchet MS" w:hAnsi="Trebuchet MS" w:cs="Arial"/>
        </w:rPr>
        <w:t xml:space="preserve"> </w:t>
      </w:r>
      <w:r w:rsidR="00BC1010" w:rsidRPr="00057681">
        <w:rPr>
          <w:rFonts w:ascii="Trebuchet MS" w:hAnsi="Trebuchet MS" w:cs="Arial"/>
        </w:rPr>
        <w:t xml:space="preserve">zatietarako, kontratistak </w:t>
      </w:r>
      <w:r w:rsidR="00A102F7" w:rsidRPr="00057681">
        <w:rPr>
          <w:rFonts w:ascii="Trebuchet MS" w:hAnsi="Trebuchet MS" w:cs="Arial"/>
        </w:rPr>
        <w:t>behar besteko</w:t>
      </w:r>
      <w:r w:rsidR="00BC1010" w:rsidRPr="00057681">
        <w:rPr>
          <w:rFonts w:ascii="Trebuchet MS" w:hAnsi="Trebuchet MS" w:cs="Arial"/>
        </w:rPr>
        <w:t xml:space="preserve"> aurrerapen</w:t>
      </w:r>
      <w:r w:rsidR="00A102F7" w:rsidRPr="00057681">
        <w:rPr>
          <w:rFonts w:ascii="Trebuchet MS" w:hAnsi="Trebuchet MS" w:cs="Arial"/>
        </w:rPr>
        <w:t>a</w:t>
      </w:r>
      <w:r w:rsidR="00BC1010" w:rsidRPr="00057681">
        <w:rPr>
          <w:rFonts w:ascii="Trebuchet MS" w:hAnsi="Trebuchet MS" w:cs="Arial"/>
        </w:rPr>
        <w:t xml:space="preserve">z </w:t>
      </w:r>
      <w:r w:rsidR="00A102F7" w:rsidRPr="00057681">
        <w:rPr>
          <w:rFonts w:ascii="Trebuchet MS" w:hAnsi="Trebuchet MS" w:cs="Arial"/>
        </w:rPr>
        <w:t>jakinarazi beharko du</w:t>
      </w:r>
      <w:r w:rsidR="00BC1010" w:rsidRPr="00057681">
        <w:rPr>
          <w:rFonts w:ascii="Trebuchet MS" w:hAnsi="Trebuchet MS" w:cs="Arial"/>
        </w:rPr>
        <w:t xml:space="preserve">, </w:t>
      </w:r>
      <w:r w:rsidR="00A102F7" w:rsidRPr="00057681">
        <w:rPr>
          <w:rFonts w:ascii="Trebuchet MS" w:hAnsi="Trebuchet MS" w:cs="Arial"/>
        </w:rPr>
        <w:t xml:space="preserve">zuzendaritzak </w:t>
      </w:r>
      <w:r w:rsidR="00BC1010" w:rsidRPr="00057681">
        <w:rPr>
          <w:rFonts w:ascii="Trebuchet MS" w:hAnsi="Trebuchet MS" w:cs="Arial"/>
        </w:rPr>
        <w:t xml:space="preserve">neurketak egin eta datuak hartu ahal izateko. </w:t>
      </w:r>
      <w:r w:rsidR="00A102F7" w:rsidRPr="00057681">
        <w:rPr>
          <w:rFonts w:ascii="Trebuchet MS" w:hAnsi="Trebuchet MS" w:cs="Arial"/>
        </w:rPr>
        <w:t>Horretarako</w:t>
      </w:r>
      <w:r w:rsidR="00BC1010" w:rsidRPr="00057681">
        <w:rPr>
          <w:rFonts w:ascii="Trebuchet MS" w:hAnsi="Trebuchet MS" w:cs="Arial"/>
        </w:rPr>
        <w:t xml:space="preserve">, </w:t>
      </w:r>
      <w:r w:rsidR="00A102F7" w:rsidRPr="00057681">
        <w:rPr>
          <w:rFonts w:ascii="Trebuchet MS" w:hAnsi="Trebuchet MS" w:cs="Arial"/>
        </w:rPr>
        <w:t xml:space="preserve">obrak </w:t>
      </w:r>
      <w:r w:rsidR="00BC1010" w:rsidRPr="00057681">
        <w:rPr>
          <w:rFonts w:ascii="Trebuchet MS" w:hAnsi="Trebuchet MS" w:cs="Arial"/>
        </w:rPr>
        <w:t>definitzen dituzten planoak altxatuko ditu</w:t>
      </w:r>
      <w:r w:rsidR="00A102F7" w:rsidRPr="00057681">
        <w:rPr>
          <w:rFonts w:ascii="Trebuchet MS" w:hAnsi="Trebuchet MS" w:cs="Arial"/>
        </w:rPr>
        <w:t xml:space="preserve"> eta kontratistak ontzat eman beharko ditu</w:t>
      </w:r>
      <w:r w:rsidR="00BC1010" w:rsidRPr="00057681">
        <w:rPr>
          <w:rFonts w:ascii="Trebuchet MS" w:hAnsi="Trebuchet MS" w:cs="Arial"/>
        </w:rPr>
        <w:t>. Aldez aurretik ohartarazpenik ez badago (</w:t>
      </w:r>
      <w:r w:rsidR="00A102F7" w:rsidRPr="00057681">
        <w:rPr>
          <w:rFonts w:ascii="Trebuchet MS" w:hAnsi="Trebuchet MS" w:cs="Arial"/>
        </w:rPr>
        <w:t>horren froga</w:t>
      </w:r>
      <w:r w:rsidR="00BC1010" w:rsidRPr="00057681">
        <w:rPr>
          <w:rFonts w:ascii="Trebuchet MS" w:hAnsi="Trebuchet MS" w:cs="Arial"/>
        </w:rPr>
        <w:t xml:space="preserve"> kontratistari dagokio), gaiari buruz Administrazioak hartutako erabakiak onartu beharko ditu.</w:t>
      </w:r>
    </w:p>
    <w:p w:rsidR="00BC1010" w:rsidRPr="00057681" w:rsidRDefault="008A4AC2"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4.- </w:t>
      </w:r>
      <w:r w:rsidR="00BC1010" w:rsidRPr="00057681">
        <w:rPr>
          <w:rFonts w:ascii="Trebuchet MS" w:hAnsi="Trebuchet MS" w:cs="Arial"/>
        </w:rPr>
        <w:t>O</w:t>
      </w:r>
      <w:r w:rsidR="00F56E99" w:rsidRPr="00057681">
        <w:rPr>
          <w:rFonts w:ascii="Trebuchet MS" w:hAnsi="Trebuchet MS" w:cs="Arial"/>
        </w:rPr>
        <w:t xml:space="preserve">bra mota bakoitzerako, neurketa </w:t>
      </w:r>
      <w:r w:rsidR="00BC1010" w:rsidRPr="00057681">
        <w:rPr>
          <w:rFonts w:ascii="Trebuchet MS" w:hAnsi="Trebuchet MS" w:cs="Arial"/>
        </w:rPr>
        <w:t xml:space="preserve">unitate modura, proiektuan (neurketei dagokien zatian) adierazitakoa hartuko da. Behin neurketak amaituta, zuzendaritzak hilero balioetsitako zerrenda idatziko du. </w:t>
      </w:r>
    </w:p>
    <w:p w:rsidR="00BC1010" w:rsidRPr="00057681" w:rsidRDefault="008A4AC2"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5.- </w:t>
      </w:r>
      <w:r w:rsidR="00BC1010" w:rsidRPr="00057681">
        <w:rPr>
          <w:rFonts w:ascii="Trebuchet MS" w:hAnsi="Trebuchet MS" w:cs="Arial"/>
        </w:rPr>
        <w:t>Exekutatutako obra balioetsiko da, obra unitate bakoitzeko, proiektuko prezio unitarioen taularen eta kontratuan aurreikusita ez dauden</w:t>
      </w:r>
      <w:r w:rsidR="00F56E99" w:rsidRPr="00057681">
        <w:rPr>
          <w:rFonts w:ascii="Trebuchet MS" w:hAnsi="Trebuchet MS" w:cs="Arial"/>
        </w:rPr>
        <w:t xml:space="preserve"> behar bezala baimendutako obra </w:t>
      </w:r>
      <w:r w:rsidR="00BC1010" w:rsidRPr="00057681">
        <w:rPr>
          <w:rFonts w:ascii="Trebuchet MS" w:hAnsi="Trebuchet MS" w:cs="Arial"/>
        </w:rPr>
        <w:t xml:space="preserve">unitate berrien prezioen arabera. Kontuan izango da, halaber, obra akasdunak, metatutako materialak, </w:t>
      </w:r>
      <w:r w:rsidR="00BC1010" w:rsidRPr="00057681">
        <w:rPr>
          <w:rFonts w:ascii="Trebuchet MS" w:hAnsi="Trebuchet MS" w:cs="Arial"/>
        </w:rPr>
        <w:lastRenderedPageBreak/>
        <w:t xml:space="preserve">partida altxatuak eta obran ipinitako lantaldearen konturako </w:t>
      </w:r>
      <w:r w:rsidR="00A102F7" w:rsidRPr="00057681">
        <w:rPr>
          <w:rFonts w:ascii="Trebuchet MS" w:hAnsi="Trebuchet MS" w:cs="Arial"/>
        </w:rPr>
        <w:t>abonu</w:t>
      </w:r>
      <w:r w:rsidR="00BC1010" w:rsidRPr="00057681">
        <w:rPr>
          <w:rFonts w:ascii="Trebuchet MS" w:hAnsi="Trebuchet MS" w:cs="Arial"/>
        </w:rPr>
        <w:t xml:space="preserve">ak ordaintzeko </w:t>
      </w:r>
      <w:r w:rsidR="00EC30FA" w:rsidRPr="00057681">
        <w:rPr>
          <w:rFonts w:ascii="Trebuchet MS" w:hAnsi="Trebuchet MS" w:cs="Arial"/>
        </w:rPr>
        <w:t>baldintza agiriak</w:t>
      </w:r>
      <w:r w:rsidR="00BC1010" w:rsidRPr="00057681">
        <w:rPr>
          <w:rFonts w:ascii="Trebuchet MS" w:hAnsi="Trebuchet MS" w:cs="Arial"/>
        </w:rPr>
        <w:t xml:space="preserve"> aurreikusitakoa.</w:t>
      </w:r>
    </w:p>
    <w:p w:rsidR="00BC1010" w:rsidRPr="00057681" w:rsidRDefault="008A4AC2"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6.- </w:t>
      </w:r>
      <w:r w:rsidR="00A102F7" w:rsidRPr="00057681">
        <w:rPr>
          <w:rFonts w:ascii="Trebuchet MS" w:hAnsi="Trebuchet MS" w:cs="Arial"/>
        </w:rPr>
        <w:t>Aurreko paragrafoan adierazitako moduan lortutako b</w:t>
      </w:r>
      <w:r w:rsidR="00BC1010" w:rsidRPr="00057681">
        <w:rPr>
          <w:rFonts w:ascii="Trebuchet MS" w:hAnsi="Trebuchet MS" w:cs="Arial"/>
        </w:rPr>
        <w:t xml:space="preserve">alioespenaren emaitzari </w:t>
      </w:r>
      <w:r w:rsidR="0030210F" w:rsidRPr="00057681">
        <w:rPr>
          <w:rFonts w:ascii="Trebuchet MS" w:hAnsi="Trebuchet MS" w:cs="Arial"/>
        </w:rPr>
        <w:t>A</w:t>
      </w:r>
      <w:r w:rsidR="00CA53F7" w:rsidRPr="00057681">
        <w:rPr>
          <w:rFonts w:ascii="Trebuchet MS" w:hAnsi="Trebuchet MS" w:cs="Arial"/>
        </w:rPr>
        <w:t>P</w:t>
      </w:r>
      <w:r w:rsidR="0030210F" w:rsidRPr="00057681">
        <w:rPr>
          <w:rFonts w:ascii="Trebuchet MS" w:hAnsi="Trebuchet MS" w:cs="Arial"/>
        </w:rPr>
        <w:t>KL</w:t>
      </w:r>
      <w:r w:rsidR="00CA53F7" w:rsidRPr="00057681">
        <w:rPr>
          <w:rFonts w:ascii="Trebuchet MS" w:hAnsi="Trebuchet MS" w:cs="Arial"/>
        </w:rPr>
        <w:t>E</w:t>
      </w:r>
      <w:r w:rsidR="0030210F" w:rsidRPr="00057681">
        <w:rPr>
          <w:rFonts w:ascii="Trebuchet MS" w:hAnsi="Trebuchet MS" w:cs="Arial"/>
        </w:rPr>
        <w:t>O</w:t>
      </w:r>
      <w:r w:rsidR="00BC1010" w:rsidRPr="00057681">
        <w:rPr>
          <w:rFonts w:ascii="Trebuchet MS" w:hAnsi="Trebuchet MS" w:cs="Arial"/>
        </w:rPr>
        <w:t xml:space="preserve">ren 131. artikuluan adierazitako portzentajeak gaineratuko zaizkio, aurrekontua osatzeko hartuak, eta hortik ateratzen den zifra </w:t>
      </w:r>
      <w:r w:rsidR="003C6273" w:rsidRPr="00057681">
        <w:rPr>
          <w:rFonts w:ascii="Trebuchet MS" w:hAnsi="Trebuchet MS" w:cs="Arial"/>
        </w:rPr>
        <w:t xml:space="preserve">adjudikazio </w:t>
      </w:r>
      <w:r w:rsidR="00BC1010" w:rsidRPr="00057681">
        <w:rPr>
          <w:rFonts w:ascii="Trebuchet MS" w:hAnsi="Trebuchet MS" w:cs="Arial"/>
        </w:rPr>
        <w:t>koefizientearekin biderkatuko da. Modu horretan hileko zerrenda balioetsia eskuratuko da, hileko ziurta</w:t>
      </w:r>
      <w:r w:rsidR="002D714C" w:rsidRPr="00057681">
        <w:rPr>
          <w:rFonts w:ascii="Trebuchet MS" w:hAnsi="Trebuchet MS" w:cs="Arial"/>
        </w:rPr>
        <w:t>giri</w:t>
      </w:r>
      <w:r w:rsidR="00BC1010" w:rsidRPr="00057681">
        <w:rPr>
          <w:rFonts w:ascii="Trebuchet MS" w:hAnsi="Trebuchet MS" w:cs="Arial"/>
        </w:rPr>
        <w:t xml:space="preserve">a ekarriko duena, Administrazioak igorriko duena dagokion </w:t>
      </w:r>
      <w:r w:rsidR="002D714C" w:rsidRPr="00057681">
        <w:rPr>
          <w:rFonts w:ascii="Trebuchet MS" w:hAnsi="Trebuchet MS" w:cs="Arial"/>
        </w:rPr>
        <w:t>hileko hurrengo hamar egunetan.</w:t>
      </w:r>
    </w:p>
    <w:p w:rsidR="00BC1010" w:rsidRPr="00057681" w:rsidRDefault="008A4AC2"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7.- </w:t>
      </w:r>
      <w:r w:rsidR="00BC1010" w:rsidRPr="00057681">
        <w:rPr>
          <w:rFonts w:ascii="Trebuchet MS" w:hAnsi="Trebuchet MS" w:cs="Arial"/>
        </w:rPr>
        <w:t xml:space="preserve">Kontratua eskaintza onenari </w:t>
      </w:r>
      <w:r w:rsidR="003C6273" w:rsidRPr="00057681">
        <w:rPr>
          <w:rFonts w:ascii="Trebuchet MS" w:hAnsi="Trebuchet MS" w:cs="Arial"/>
        </w:rPr>
        <w:t>adjudika</w:t>
      </w:r>
      <w:r w:rsidR="00BC1010" w:rsidRPr="00057681">
        <w:rPr>
          <w:rFonts w:ascii="Trebuchet MS" w:hAnsi="Trebuchet MS" w:cs="Arial"/>
        </w:rPr>
        <w:t xml:space="preserve">tzeko ebazpenean Administrazioak behin betiko zehaztuko du </w:t>
      </w:r>
      <w:r w:rsidR="003C6273" w:rsidRPr="00057681">
        <w:rPr>
          <w:rFonts w:ascii="Trebuchet MS" w:hAnsi="Trebuchet MS" w:cs="Arial"/>
        </w:rPr>
        <w:t>adjudikazio</w:t>
      </w:r>
      <w:r w:rsidR="00BC1010" w:rsidRPr="00057681">
        <w:rPr>
          <w:rFonts w:ascii="Trebuchet MS" w:hAnsi="Trebuchet MS" w:cs="Arial"/>
        </w:rPr>
        <w:t xml:space="preserve"> koefizientea.</w:t>
      </w:r>
    </w:p>
    <w:p w:rsidR="00A91914" w:rsidRPr="00057681" w:rsidRDefault="003C6273" w:rsidP="00123C90">
      <w:pPr>
        <w:tabs>
          <w:tab w:val="left" w:pos="0"/>
        </w:tabs>
        <w:spacing w:before="60" w:line="240" w:lineRule="atLeast"/>
        <w:ind w:right="-1"/>
        <w:jc w:val="both"/>
        <w:rPr>
          <w:rFonts w:ascii="Trebuchet MS" w:hAnsi="Trebuchet MS" w:cs="Arial"/>
        </w:rPr>
      </w:pPr>
      <w:r w:rsidRPr="00057681">
        <w:rPr>
          <w:rFonts w:ascii="Trebuchet MS" w:hAnsi="Trebuchet MS" w:cs="Arial"/>
        </w:rPr>
        <w:t>Adjudikazio</w:t>
      </w:r>
      <w:r w:rsidR="00BC1010" w:rsidRPr="00057681">
        <w:rPr>
          <w:rFonts w:ascii="Trebuchet MS" w:hAnsi="Trebuchet MS" w:cs="Arial"/>
        </w:rPr>
        <w:t xml:space="preserve"> koefizientea izango da: enpresa </w:t>
      </w:r>
      <w:r w:rsidRPr="00057681">
        <w:rPr>
          <w:rFonts w:ascii="Trebuchet MS" w:hAnsi="Trebuchet MS" w:cs="Arial"/>
        </w:rPr>
        <w:t>adjudikazio</w:t>
      </w:r>
      <w:r w:rsidR="00BC1010" w:rsidRPr="00057681">
        <w:rPr>
          <w:rFonts w:ascii="Trebuchet MS" w:hAnsi="Trebuchet MS" w:cs="Arial"/>
        </w:rPr>
        <w:t>dunak bere proposameneko eskaintza ekonomikoaren eta lizitazioaren oinarrizko aurrekontuaren arteko zatiketa.</w:t>
      </w:r>
    </w:p>
    <w:p w:rsidR="00A91914" w:rsidRPr="00057681" w:rsidRDefault="00BC1010" w:rsidP="00123C90">
      <w:pPr>
        <w:tabs>
          <w:tab w:val="left" w:pos="0"/>
        </w:tabs>
        <w:spacing w:before="60" w:line="240" w:lineRule="atLeast"/>
        <w:ind w:right="-1"/>
        <w:jc w:val="both"/>
        <w:rPr>
          <w:rFonts w:ascii="Trebuchet MS" w:hAnsi="Trebuchet MS" w:cs="Arial"/>
        </w:rPr>
      </w:pPr>
      <w:r w:rsidRPr="00057681">
        <w:rPr>
          <w:rFonts w:ascii="Trebuchet MS" w:hAnsi="Trebuchet MS" w:cs="Arial"/>
        </w:rPr>
        <w:t xml:space="preserve">Lanak egiten diren bitartean indarrean egongo diren banakako prezioak Administrazioak onartutako proiektuan agertzen direnak izango dira, eta horiei enpresa lizitatzaileak egindako eskaintza ekonomikotik ateratzen den </w:t>
      </w:r>
      <w:r w:rsidR="003C6273" w:rsidRPr="00057681">
        <w:rPr>
          <w:rFonts w:ascii="Trebuchet MS" w:hAnsi="Trebuchet MS" w:cs="Arial"/>
        </w:rPr>
        <w:t>adjudikazio</w:t>
      </w:r>
      <w:r w:rsidRPr="00057681">
        <w:rPr>
          <w:rFonts w:ascii="Trebuchet MS" w:hAnsi="Trebuchet MS" w:cs="Arial"/>
        </w:rPr>
        <w:t xml:space="preserve"> koefizientea ezarriko zaie.</w:t>
      </w:r>
    </w:p>
    <w:p w:rsidR="00BC1010" w:rsidRPr="00057681" w:rsidRDefault="008A4AC2"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8.- </w:t>
      </w:r>
      <w:r w:rsidR="00BC1010" w:rsidRPr="00057681">
        <w:rPr>
          <w:rFonts w:ascii="Trebuchet MS" w:hAnsi="Trebuchet MS" w:cs="Arial"/>
        </w:rPr>
        <w:t xml:space="preserve">Aurrekontuan oroharreko prezioan adierazitako partidak, </w:t>
      </w:r>
      <w:r w:rsidR="00EC30FA" w:rsidRPr="00057681">
        <w:rPr>
          <w:rFonts w:ascii="Trebuchet MS" w:hAnsi="Trebuchet MS" w:cs="Arial"/>
        </w:rPr>
        <w:t xml:space="preserve">preskripzio </w:t>
      </w:r>
      <w:r w:rsidR="00BC1010" w:rsidRPr="00057681">
        <w:rPr>
          <w:rFonts w:ascii="Trebuchet MS" w:hAnsi="Trebuchet MS" w:cs="Arial"/>
        </w:rPr>
        <w:t xml:space="preserve">tekniko </w:t>
      </w:r>
      <w:r w:rsidR="00EC30FA" w:rsidRPr="00057681">
        <w:rPr>
          <w:rFonts w:ascii="Trebuchet MS" w:hAnsi="Trebuchet MS" w:cs="Arial"/>
        </w:rPr>
        <w:t>partikularren agirian</w:t>
      </w:r>
      <w:r w:rsidR="00BC1010" w:rsidRPr="00057681">
        <w:rPr>
          <w:rFonts w:ascii="Trebuchet MS" w:hAnsi="Trebuchet MS" w:cs="Arial"/>
        </w:rPr>
        <w:t xml:space="preserve"> adierazitako moduan ordainduko dira. Halakorik ez bada, </w:t>
      </w:r>
      <w:r w:rsidR="003038AC" w:rsidRPr="00057681">
        <w:rPr>
          <w:rFonts w:ascii="Trebuchet MS" w:hAnsi="Trebuchet MS" w:cs="Arial"/>
        </w:rPr>
        <w:t>A</w:t>
      </w:r>
      <w:r w:rsidR="00CA53F7" w:rsidRPr="00057681">
        <w:rPr>
          <w:rFonts w:ascii="Trebuchet MS" w:hAnsi="Trebuchet MS" w:cs="Arial"/>
        </w:rPr>
        <w:t>P</w:t>
      </w:r>
      <w:r w:rsidR="003038AC" w:rsidRPr="00057681">
        <w:rPr>
          <w:rFonts w:ascii="Trebuchet MS" w:hAnsi="Trebuchet MS" w:cs="Arial"/>
        </w:rPr>
        <w:t>KL</w:t>
      </w:r>
      <w:r w:rsidR="00CA53F7" w:rsidRPr="00057681">
        <w:rPr>
          <w:rFonts w:ascii="Trebuchet MS" w:hAnsi="Trebuchet MS" w:cs="Arial"/>
        </w:rPr>
        <w:t>E</w:t>
      </w:r>
      <w:r w:rsidR="003038AC" w:rsidRPr="00057681">
        <w:rPr>
          <w:rFonts w:ascii="Trebuchet MS" w:hAnsi="Trebuchet MS" w:cs="Arial"/>
        </w:rPr>
        <w:t>O</w:t>
      </w:r>
      <w:r w:rsidR="00CA53F7" w:rsidRPr="00057681">
        <w:rPr>
          <w:rFonts w:ascii="Trebuchet MS" w:hAnsi="Trebuchet MS" w:cs="Arial"/>
        </w:rPr>
        <w:t>r</w:t>
      </w:r>
      <w:r w:rsidR="00BC1010" w:rsidRPr="00057681">
        <w:rPr>
          <w:rFonts w:ascii="Trebuchet MS" w:hAnsi="Trebuchet MS" w:cs="Arial"/>
        </w:rPr>
        <w:t>en 154. artikuluan xedatutakoa beteko da.</w:t>
      </w:r>
    </w:p>
    <w:p w:rsidR="00BC1010" w:rsidRPr="00057681" w:rsidRDefault="008A4AC2"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9.- </w:t>
      </w:r>
      <w:r w:rsidR="00BC1010" w:rsidRPr="00057681">
        <w:rPr>
          <w:rFonts w:ascii="Trebuchet MS" w:hAnsi="Trebuchet MS" w:cs="Arial"/>
        </w:rPr>
        <w:t>Justifikatzekoak diren oroharreko partidak ordaintzeko, lanak ez direnean obra unitatetan adierazteko egokiak, Administrazioak azter dezake beste norbaitek fakturatzea, obren zuzendaritza fakultatiboak horretarako baimena eta babesa aurretik eman badu. Fakturatutako zenbateko likidoa kontratistak ordainduko du, eta horren ordaina Administrazioak emango dio hurrengo hileko obra ziurta</w:t>
      </w:r>
      <w:r w:rsidR="00C22F12" w:rsidRPr="00057681">
        <w:rPr>
          <w:rFonts w:ascii="Trebuchet MS" w:hAnsi="Trebuchet MS" w:cs="Arial"/>
        </w:rPr>
        <w:t>giri</w:t>
      </w:r>
      <w:r w:rsidR="00BC1010" w:rsidRPr="00057681">
        <w:rPr>
          <w:rFonts w:ascii="Trebuchet MS" w:hAnsi="Trebuchet MS" w:cs="Arial"/>
        </w:rPr>
        <w:t>an sartuz. Zenbateko horri ga</w:t>
      </w:r>
      <w:r w:rsidR="006907F3" w:rsidRPr="00057681">
        <w:rPr>
          <w:rFonts w:ascii="Trebuchet MS" w:hAnsi="Trebuchet MS" w:cs="Arial"/>
        </w:rPr>
        <w:t>stu orokorren kontzeptuan %</w:t>
      </w:r>
      <w:r w:rsidR="00BC1010" w:rsidRPr="00057681">
        <w:rPr>
          <w:rFonts w:ascii="Trebuchet MS" w:hAnsi="Trebuchet MS" w:cs="Arial"/>
        </w:rPr>
        <w:t xml:space="preserve"> 13 gehituko zaio, eta ez zaio beste inolako gehikuntzarik egingo, ezta </w:t>
      </w:r>
      <w:r w:rsidR="003C6273" w:rsidRPr="00057681">
        <w:rPr>
          <w:rFonts w:ascii="Trebuchet MS" w:hAnsi="Trebuchet MS" w:cs="Arial"/>
        </w:rPr>
        <w:t>adjudikazio</w:t>
      </w:r>
      <w:r w:rsidR="00BC1010" w:rsidRPr="00057681">
        <w:rPr>
          <w:rFonts w:ascii="Trebuchet MS" w:hAnsi="Trebuchet MS" w:cs="Arial"/>
        </w:rPr>
        <w:t xml:space="preserve"> beherapena aplikatuko ere.</w:t>
      </w:r>
    </w:p>
    <w:p w:rsidR="00BC1010" w:rsidRPr="00057681" w:rsidRDefault="008A4AC2"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10.- </w:t>
      </w:r>
      <w:r w:rsidR="00BC1010" w:rsidRPr="00057681">
        <w:rPr>
          <w:rFonts w:ascii="Trebuchet MS" w:hAnsi="Trebuchet MS" w:cs="Arial"/>
        </w:rPr>
        <w:t>Zerrenda bal</w:t>
      </w:r>
      <w:r w:rsidR="00CA53F7" w:rsidRPr="00057681">
        <w:rPr>
          <w:rFonts w:ascii="Trebuchet MS" w:hAnsi="Trebuchet MS" w:cs="Arial"/>
        </w:rPr>
        <w:t>i</w:t>
      </w:r>
      <w:r w:rsidR="00BC1010" w:rsidRPr="00057681">
        <w:rPr>
          <w:rFonts w:ascii="Trebuchet MS" w:hAnsi="Trebuchet MS" w:cs="Arial"/>
        </w:rPr>
        <w:t>o</w:t>
      </w:r>
      <w:r w:rsidR="00CA53F7" w:rsidRPr="00057681">
        <w:rPr>
          <w:rFonts w:ascii="Trebuchet MS" w:hAnsi="Trebuchet MS" w:cs="Arial"/>
        </w:rPr>
        <w:t>etsia</w:t>
      </w:r>
      <w:r w:rsidR="00BC1010" w:rsidRPr="00057681">
        <w:rPr>
          <w:rFonts w:ascii="Trebuchet MS" w:hAnsi="Trebuchet MS" w:cs="Arial"/>
        </w:rPr>
        <w:t xml:space="preserve"> tramitatzen duen aldi berean, obra zuzendariak haren ale bat bidaliko dio kontratistari, ados dagoen edo erreparoak dituen adieraz dezan, eta zerrenda jasotzen duen egunetik hasita hamar laneguneko epea izango du kontratistak alegazioak egiteko.</w:t>
      </w:r>
    </w:p>
    <w:p w:rsidR="00A91914" w:rsidRPr="00057681" w:rsidRDefault="00BC1010" w:rsidP="00324B80">
      <w:pPr>
        <w:tabs>
          <w:tab w:val="left" w:pos="0"/>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Epe hori amaitzerako kontratistak ez badu alegaziorik egin, zerrenda baloratuarekin ados dagoela joko da.</w:t>
      </w:r>
      <w:r w:rsidR="00A91914" w:rsidRPr="00057681">
        <w:rPr>
          <w:rFonts w:ascii="Trebuchet MS" w:hAnsi="Trebuchet MS" w:cs="Arial"/>
        </w:rPr>
        <w:t xml:space="preserve"> </w:t>
      </w:r>
      <w:r w:rsidRPr="00057681">
        <w:rPr>
          <w:rFonts w:ascii="Trebuchet MS" w:hAnsi="Trebuchet MS" w:cs="Arial"/>
        </w:rPr>
        <w:t>Beste</w:t>
      </w:r>
      <w:r w:rsidR="00E23E6F" w:rsidRPr="00057681">
        <w:rPr>
          <w:rFonts w:ascii="Trebuchet MS" w:hAnsi="Trebuchet MS" w:cs="Arial"/>
        </w:rPr>
        <w:t>la gertatzen bada eta kontratistaren alegazioak osorik edo zati batean onartzen badira, haiek kontuan hartuko dira hurrengo zerrenda balioetsia idaztean edo, hala badagokio, kontratuaren amaierako ziurta</w:t>
      </w:r>
      <w:r w:rsidR="00C22F12" w:rsidRPr="00057681">
        <w:rPr>
          <w:rFonts w:ascii="Trebuchet MS" w:hAnsi="Trebuchet MS" w:cs="Arial"/>
        </w:rPr>
        <w:t>giri</w:t>
      </w:r>
      <w:r w:rsidR="00E23E6F" w:rsidRPr="00057681">
        <w:rPr>
          <w:rFonts w:ascii="Trebuchet MS" w:hAnsi="Trebuchet MS" w:cs="Arial"/>
        </w:rPr>
        <w:t>an edo likidazioan</w:t>
      </w:r>
      <w:r w:rsidR="00C47DBD" w:rsidRPr="00057681">
        <w:rPr>
          <w:rFonts w:ascii="Trebuchet MS" w:hAnsi="Trebuchet MS" w:cs="Arial"/>
        </w:rPr>
        <w:t>.</w:t>
      </w:r>
    </w:p>
    <w:p w:rsidR="00324B80" w:rsidRPr="00057681" w:rsidRDefault="00324B80" w:rsidP="00324B80">
      <w:pPr>
        <w:spacing w:before="60" w:line="240" w:lineRule="atLeast"/>
        <w:jc w:val="both"/>
        <w:rPr>
          <w:rFonts w:ascii="Trebuchet MS" w:hAnsi="Trebuchet MS" w:cs="Arial"/>
          <w:lang w:eastAsia="zh-CN"/>
        </w:rPr>
      </w:pPr>
      <w:r w:rsidRPr="00057681">
        <w:rPr>
          <w:rFonts w:ascii="Trebuchet MS" w:hAnsi="Trebuchet MS" w:cs="Arial"/>
          <w:lang w:eastAsia="zh-CN"/>
        </w:rPr>
        <w:t xml:space="preserve">11.-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w:t>
      </w:r>
      <w:r w:rsidR="00CA53F7" w:rsidRPr="00057681">
        <w:rPr>
          <w:rFonts w:ascii="Trebuchet MS" w:hAnsi="Trebuchet MS" w:cs="Arial"/>
          <w:lang w:eastAsia="zh-CN"/>
        </w:rPr>
        <w:t>kasu</w:t>
      </w:r>
      <w:r w:rsidRPr="00057681">
        <w:rPr>
          <w:rFonts w:ascii="Trebuchet MS" w:hAnsi="Trebuchet MS" w:cs="Arial"/>
          <w:lang w:eastAsia="zh-CN"/>
        </w:rPr>
        <w:t>etan.</w:t>
      </w:r>
    </w:p>
    <w:p w:rsidR="00324B80" w:rsidRPr="00057681" w:rsidRDefault="00CA53F7" w:rsidP="00324B80">
      <w:pPr>
        <w:tabs>
          <w:tab w:val="left" w:pos="0"/>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lang w:eastAsia="zh-CN"/>
        </w:rPr>
        <w:t>Kasu</w:t>
      </w:r>
      <w:r w:rsidR="00324B80" w:rsidRPr="00057681">
        <w:rPr>
          <w:rFonts w:ascii="Trebuchet MS" w:hAnsi="Trebuchet MS" w:cs="Arial"/>
          <w:lang w:eastAsia="zh-CN"/>
        </w:rPr>
        <w:t xml:space="preserve"> horietan, Gipuzkoako lurralde historikoko faktura elektronikoen sarrera puntu orokorraren bitartez faktura elektronikoa aurkezteak idazpen automatikoa sorraraziko du </w:t>
      </w:r>
      <w:r w:rsidR="00706CE5">
        <w:rPr>
          <w:rFonts w:ascii="Trebuchet MS" w:hAnsi="Trebuchet MS" w:cs="Arial"/>
          <w:lang w:eastAsia="zh-CN"/>
        </w:rPr>
        <w:t>KABIAren</w:t>
      </w:r>
      <w:r w:rsidR="00324B80" w:rsidRPr="00057681">
        <w:rPr>
          <w:rFonts w:ascii="Trebuchet MS" w:hAnsi="Trebuchet MS" w:cs="Arial"/>
          <w:lang w:eastAsia="zh-CN"/>
        </w:rPr>
        <w:t xml:space="preserve"> sarrera erregistro orokorrean, eta beste idazpen bat, halaber, Ogasun eta Finantza Departamentuko Kontabilitate Zerbitzuak kudeatzen duen fakturen kontabilitate erregistroan.</w:t>
      </w:r>
    </w:p>
    <w:p w:rsidR="00A91914" w:rsidRPr="00057681" w:rsidRDefault="00324B80" w:rsidP="00324B8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12</w:t>
      </w:r>
      <w:r w:rsidR="00AB3998" w:rsidRPr="00057681">
        <w:rPr>
          <w:rFonts w:ascii="Trebuchet MS" w:hAnsi="Trebuchet MS" w:cs="Arial"/>
        </w:rPr>
        <w:t xml:space="preserve">.- </w:t>
      </w:r>
      <w:r w:rsidR="007446F7" w:rsidRPr="00057681">
        <w:rPr>
          <w:rFonts w:ascii="Trebuchet MS" w:hAnsi="Trebuchet MS" w:cs="Arial"/>
        </w:rPr>
        <w:t>Administrazioak obra ziurtapenak onartu eta hurrengo hogeita hamar egunen barruan ordaindu behar dio kontratistari haren prezioa, eta, berandutzen bada, hogeita hamar eguneko epe hori amaitzen denez geroztik sortutako berandutze interesak eta kobraketa gastuen kalte-ordaina ere ordaindu beharko dizkio, horretan aplikatu beharrekoa abenduaren 29ko 3/2004 Legea, merkataritzako eragiketetako berankortasunaren aurkako neur</w:t>
      </w:r>
      <w:r w:rsidRPr="00057681">
        <w:rPr>
          <w:rFonts w:ascii="Trebuchet MS" w:hAnsi="Trebuchet MS" w:cs="Arial"/>
        </w:rPr>
        <w:t>riak ezartzen dituena, delarik</w:t>
      </w:r>
      <w:r w:rsidR="007446F7" w:rsidRPr="00057681">
        <w:rPr>
          <w:rFonts w:ascii="Trebuchet MS" w:hAnsi="Trebuchet MS" w:cs="Arial"/>
        </w:rPr>
        <w:t>.</w:t>
      </w:r>
    </w:p>
    <w:p w:rsidR="00324B80" w:rsidRPr="00057681" w:rsidRDefault="00324B80" w:rsidP="00324B80">
      <w:pPr>
        <w:spacing w:before="60" w:line="240" w:lineRule="atLeast"/>
        <w:jc w:val="both"/>
        <w:rPr>
          <w:rFonts w:ascii="Trebuchet MS" w:hAnsi="Trebuchet MS" w:cs="Arial"/>
          <w:lang w:eastAsia="zh-CN"/>
        </w:rPr>
      </w:pPr>
      <w:r w:rsidRPr="00057681">
        <w:rPr>
          <w:rFonts w:ascii="Trebuchet MS" w:hAnsi="Trebuchet MS" w:cs="Arial"/>
        </w:rPr>
        <w:t xml:space="preserve">13.- </w:t>
      </w:r>
      <w:r w:rsidRPr="00057681">
        <w:rPr>
          <w:rFonts w:ascii="Trebuchet MS" w:hAnsi="Trebuchet MS" w:cs="Arial"/>
          <w:lang w:eastAsia="zh-CN"/>
        </w:rPr>
        <w:t xml:space="preserve">Edonola ere, enpresa kontratistak ez badu erregistro administratiboan faktura aurkezteko duen hogeita hamar eguneko epea betetzen, interesak ez dira hasiko sortzen, harik eta faktura dagokion erregistroan aurkeztu eta hogeita hamar egun igaro arte Administrazioak, hala badagokio, faktura ontzat eman eta ordaindu </w:t>
      </w:r>
      <w:r w:rsidR="00CA53F7" w:rsidRPr="00057681">
        <w:rPr>
          <w:rFonts w:ascii="Trebuchet MS" w:hAnsi="Trebuchet MS" w:cs="Arial"/>
          <w:lang w:eastAsia="zh-CN"/>
        </w:rPr>
        <w:t>gab</w:t>
      </w:r>
      <w:r w:rsidRPr="00057681">
        <w:rPr>
          <w:rFonts w:ascii="Trebuchet MS" w:hAnsi="Trebuchet MS" w:cs="Arial"/>
          <w:lang w:eastAsia="zh-CN"/>
        </w:rPr>
        <w:t>e.</w:t>
      </w:r>
    </w:p>
    <w:p w:rsidR="00324B80" w:rsidRPr="00057681" w:rsidRDefault="00324B80" w:rsidP="00324B8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lang w:eastAsia="zh-CN"/>
        </w:rPr>
        <w:lastRenderedPageBreak/>
        <w:t>Hala ere, kontratuan agintzen duten urtekoak baino zenbateko handiagoa eskatzen duten ziurtapenetan, legezko epea ez da kontatuko ziurtapena onartzen denetik aurrera, baizik eta hitzartutako baldintzen eta onartutako lan programen arabera izan beharko lukeen geroagoko dataren arabera</w:t>
      </w:r>
    </w:p>
    <w:p w:rsidR="007446F7" w:rsidRPr="00057681" w:rsidRDefault="00324B80"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14</w:t>
      </w:r>
      <w:r w:rsidR="00AB3998" w:rsidRPr="00057681">
        <w:rPr>
          <w:rFonts w:ascii="Trebuchet MS" w:hAnsi="Trebuchet MS" w:cs="Arial"/>
        </w:rPr>
        <w:t xml:space="preserve">.- </w:t>
      </w:r>
      <w:r w:rsidR="004A7434" w:rsidRPr="00057681">
        <w:rPr>
          <w:rFonts w:ascii="Trebuchet MS" w:hAnsi="Trebuchet MS" w:cs="Arial"/>
        </w:rPr>
        <w:t xml:space="preserve">SPKLren </w:t>
      </w:r>
      <w:r w:rsidR="007446F7" w:rsidRPr="00057681">
        <w:rPr>
          <w:rFonts w:ascii="Trebuchet MS" w:hAnsi="Trebuchet MS" w:cs="Arial"/>
        </w:rPr>
        <w:t xml:space="preserve">210. artikuluko 4. </w:t>
      </w:r>
      <w:r w:rsidR="0087163E" w:rsidRPr="00057681">
        <w:rPr>
          <w:rFonts w:ascii="Trebuchet MS" w:hAnsi="Trebuchet MS" w:cs="Arial"/>
        </w:rPr>
        <w:t>apartatu</w:t>
      </w:r>
      <w:r w:rsidR="007446F7" w:rsidRPr="00057681">
        <w:rPr>
          <w:rFonts w:ascii="Trebuchet MS" w:hAnsi="Trebuchet MS" w:cs="Arial"/>
        </w:rPr>
        <w:t xml:space="preserve">an eta 243. artikuluko 1. </w:t>
      </w:r>
      <w:r w:rsidR="00364FEC" w:rsidRPr="00057681">
        <w:rPr>
          <w:rFonts w:ascii="Trebuchet MS" w:hAnsi="Trebuchet MS" w:cs="Arial"/>
        </w:rPr>
        <w:t>apartatu</w:t>
      </w:r>
      <w:r w:rsidR="007446F7" w:rsidRPr="00057681">
        <w:rPr>
          <w:rFonts w:ascii="Trebuchet MS" w:hAnsi="Trebuchet MS" w:cs="Arial"/>
        </w:rPr>
        <w:t>an ezarritakoaren kalt</w:t>
      </w:r>
      <w:r w:rsidR="00364FEC" w:rsidRPr="00057681">
        <w:rPr>
          <w:rFonts w:ascii="Trebuchet MS" w:hAnsi="Trebuchet MS" w:cs="Arial"/>
        </w:rPr>
        <w:t xml:space="preserve">erik gabe, Administrazioak obra </w:t>
      </w:r>
      <w:r w:rsidR="007446F7" w:rsidRPr="00057681">
        <w:rPr>
          <w:rFonts w:ascii="Trebuchet MS" w:hAnsi="Trebuchet MS" w:cs="Arial"/>
        </w:rPr>
        <w:t xml:space="preserve">ziurtapenak edo </w:t>
      </w:r>
      <w:r w:rsidR="009D66A4" w:rsidRPr="00057681">
        <w:rPr>
          <w:rFonts w:ascii="Trebuchet MS" w:hAnsi="Trebuchet MS" w:cs="Arial"/>
        </w:rPr>
        <w:t>entregatutako</w:t>
      </w:r>
      <w:r w:rsidR="007446F7" w:rsidRPr="00057681">
        <w:rPr>
          <w:rFonts w:ascii="Trebuchet MS" w:hAnsi="Trebuchet MS" w:cs="Arial"/>
        </w:rPr>
        <w:t xml:space="preserve"> onda</w:t>
      </w:r>
      <w:r w:rsidR="009D66A4" w:rsidRPr="00057681">
        <w:rPr>
          <w:rFonts w:ascii="Trebuchet MS" w:hAnsi="Trebuchet MS" w:cs="Arial"/>
        </w:rPr>
        <w:t>sun</w:t>
      </w:r>
      <w:r w:rsidR="007446F7" w:rsidRPr="00057681">
        <w:rPr>
          <w:rFonts w:ascii="Trebuchet MS" w:hAnsi="Trebuchet MS" w:cs="Arial"/>
        </w:rPr>
        <w:t xml:space="preserve">ei edo emandako zerbitzuei buruz </w:t>
      </w:r>
      <w:r w:rsidR="009D66A4" w:rsidRPr="00057681">
        <w:rPr>
          <w:rFonts w:ascii="Trebuchet MS" w:hAnsi="Trebuchet MS" w:cs="Arial"/>
        </w:rPr>
        <w:t xml:space="preserve">kontratuan </w:t>
      </w:r>
      <w:r w:rsidR="007446F7" w:rsidRPr="00057681">
        <w:rPr>
          <w:rFonts w:ascii="Trebuchet MS" w:hAnsi="Trebuchet MS" w:cs="Arial"/>
        </w:rPr>
        <w:t>xedatutakoa betetzen dela egiaztatzeko dokumentuak onartu beharko ditu</w:t>
      </w:r>
      <w:r w:rsidR="009D66A4" w:rsidRPr="00057681">
        <w:rPr>
          <w:rFonts w:ascii="Trebuchet MS" w:hAnsi="Trebuchet MS" w:cs="Arial"/>
        </w:rPr>
        <w:t>,</w:t>
      </w:r>
      <w:r w:rsidR="007446F7" w:rsidRPr="00057681">
        <w:rPr>
          <w:rFonts w:ascii="Trebuchet MS" w:hAnsi="Trebuchet MS" w:cs="Arial"/>
        </w:rPr>
        <w:t xml:space="preserve"> onda</w:t>
      </w:r>
      <w:r w:rsidR="009D66A4" w:rsidRPr="00057681">
        <w:rPr>
          <w:rFonts w:ascii="Trebuchet MS" w:hAnsi="Trebuchet MS" w:cs="Arial"/>
        </w:rPr>
        <w:t>sun</w:t>
      </w:r>
      <w:r w:rsidR="007446F7" w:rsidRPr="00057681">
        <w:rPr>
          <w:rFonts w:ascii="Trebuchet MS" w:hAnsi="Trebuchet MS" w:cs="Arial"/>
        </w:rPr>
        <w:t>ak egiaz entregatu edo zerbitzuak eman eta hurrengo hogeita hamar egunen barruan.</w:t>
      </w:r>
    </w:p>
    <w:p w:rsidR="00324B80" w:rsidRPr="00057681" w:rsidRDefault="00324B80" w:rsidP="00324B80">
      <w:pPr>
        <w:spacing w:before="60" w:line="240" w:lineRule="atLeast"/>
        <w:jc w:val="both"/>
        <w:rPr>
          <w:rFonts w:ascii="Trebuchet MS" w:hAnsi="Trebuchet MS" w:cs="Arial"/>
          <w:lang w:eastAsia="zh-CN"/>
        </w:rPr>
      </w:pPr>
      <w:r w:rsidRPr="00057681">
        <w:rPr>
          <w:rFonts w:ascii="Trebuchet MS" w:hAnsi="Trebuchet MS" w:cs="Arial"/>
          <w:lang w:eastAsia="zh-CN"/>
        </w:rPr>
        <w:t>15.- Fakturetan ondoko datu hauek jaso beharko dira:</w:t>
      </w:r>
    </w:p>
    <w:p w:rsidR="00324B80" w:rsidRPr="00057681" w:rsidRDefault="00324B80" w:rsidP="005C3115">
      <w:pPr>
        <w:autoSpaceDE w:val="0"/>
        <w:autoSpaceDN w:val="0"/>
        <w:adjustRightInd w:val="0"/>
        <w:spacing w:before="60" w:line="240" w:lineRule="atLeast"/>
        <w:ind w:left="568" w:hanging="284"/>
        <w:jc w:val="both"/>
        <w:rPr>
          <w:rFonts w:ascii="Trebuchet MS" w:eastAsiaTheme="minorHAnsi" w:hAnsi="Trebuchet MS" w:cs="Arial"/>
          <w:szCs w:val="22"/>
          <w:lang w:eastAsia="en-US"/>
        </w:rPr>
      </w:pPr>
      <w:r w:rsidRPr="00057681">
        <w:rPr>
          <w:rFonts w:ascii="Trebuchet MS" w:eastAsiaTheme="minorHAnsi" w:hAnsi="Trebuchet MS" w:cs="Arial"/>
          <w:szCs w:val="22"/>
          <w:lang w:eastAsia="en-US"/>
        </w:rPr>
        <w:t xml:space="preserve">- </w:t>
      </w:r>
      <w:r w:rsidRPr="00057681">
        <w:rPr>
          <w:rFonts w:ascii="Trebuchet MS" w:eastAsiaTheme="minorHAnsi" w:hAnsi="Trebuchet MS" w:cs="Arial"/>
          <w:szCs w:val="22"/>
          <w:lang w:eastAsia="en-US"/>
        </w:rPr>
        <w:tab/>
        <w:t>Entitate kontratatzailearen identifikazioa.</w:t>
      </w:r>
    </w:p>
    <w:p w:rsidR="00324B80" w:rsidRPr="00057681" w:rsidRDefault="00324B80" w:rsidP="005C3115">
      <w:pPr>
        <w:autoSpaceDE w:val="0"/>
        <w:autoSpaceDN w:val="0"/>
        <w:adjustRightInd w:val="0"/>
        <w:spacing w:before="60" w:line="240" w:lineRule="atLeast"/>
        <w:ind w:left="568" w:hanging="284"/>
        <w:jc w:val="both"/>
        <w:rPr>
          <w:rFonts w:ascii="Trebuchet MS" w:eastAsiaTheme="minorHAnsi" w:hAnsi="Trebuchet MS" w:cs="Arial"/>
          <w:szCs w:val="22"/>
          <w:lang w:eastAsia="en-US"/>
        </w:rPr>
      </w:pPr>
      <w:r w:rsidRPr="00057681">
        <w:rPr>
          <w:rFonts w:ascii="Trebuchet MS" w:eastAsiaTheme="minorHAnsi" w:hAnsi="Trebuchet MS" w:cs="Arial"/>
          <w:szCs w:val="22"/>
          <w:lang w:eastAsia="en-US"/>
        </w:rPr>
        <w:t xml:space="preserve">- </w:t>
      </w:r>
      <w:r w:rsidRPr="00057681">
        <w:rPr>
          <w:rFonts w:ascii="Trebuchet MS" w:eastAsiaTheme="minorHAnsi" w:hAnsi="Trebuchet MS" w:cs="Arial"/>
          <w:szCs w:val="22"/>
          <w:lang w:eastAsia="en-US"/>
        </w:rPr>
        <w:tab/>
        <w:t>Kontratazio organoaren identifikazioa.</w:t>
      </w:r>
    </w:p>
    <w:p w:rsidR="00324B80" w:rsidRPr="00057681" w:rsidRDefault="00324B80" w:rsidP="005C3115">
      <w:pPr>
        <w:autoSpaceDE w:val="0"/>
        <w:autoSpaceDN w:val="0"/>
        <w:adjustRightInd w:val="0"/>
        <w:spacing w:before="60" w:line="240" w:lineRule="atLeast"/>
        <w:ind w:left="568" w:hanging="284"/>
        <w:jc w:val="both"/>
        <w:rPr>
          <w:rFonts w:ascii="Trebuchet MS" w:eastAsiaTheme="minorHAnsi" w:hAnsi="Trebuchet MS" w:cs="Arial"/>
          <w:szCs w:val="22"/>
          <w:lang w:eastAsia="en-US"/>
        </w:rPr>
      </w:pPr>
      <w:r w:rsidRPr="00057681">
        <w:rPr>
          <w:rFonts w:ascii="Trebuchet MS" w:eastAsiaTheme="minorHAnsi" w:hAnsi="Trebuchet MS" w:cs="Arial"/>
          <w:szCs w:val="22"/>
          <w:lang w:eastAsia="en-US"/>
        </w:rPr>
        <w:t xml:space="preserve">- </w:t>
      </w:r>
      <w:r w:rsidRPr="00057681">
        <w:rPr>
          <w:rFonts w:ascii="Trebuchet MS" w:eastAsiaTheme="minorHAnsi" w:hAnsi="Trebuchet MS" w:cs="Arial"/>
          <w:szCs w:val="22"/>
          <w:lang w:eastAsia="en-US"/>
        </w:rPr>
        <w:tab/>
        <w:t>Kontabilitate publikoaren arloko eskumenak dituen organoaren identifikazioa.</w:t>
      </w:r>
    </w:p>
    <w:p w:rsidR="00A91914" w:rsidRPr="00057681" w:rsidRDefault="00324B80" w:rsidP="005C3115">
      <w:pPr>
        <w:autoSpaceDE w:val="0"/>
        <w:autoSpaceDN w:val="0"/>
        <w:adjustRightInd w:val="0"/>
        <w:spacing w:before="60" w:line="240" w:lineRule="atLeast"/>
        <w:ind w:left="568" w:hanging="284"/>
        <w:jc w:val="both"/>
        <w:rPr>
          <w:rFonts w:ascii="Trebuchet MS" w:eastAsiaTheme="minorHAnsi" w:hAnsi="Trebuchet MS" w:cs="Arial"/>
          <w:szCs w:val="22"/>
          <w:lang w:eastAsia="en-US"/>
        </w:rPr>
      </w:pPr>
      <w:r w:rsidRPr="00057681">
        <w:rPr>
          <w:rFonts w:ascii="Trebuchet MS" w:eastAsiaTheme="minorHAnsi" w:hAnsi="Trebuchet MS" w:cs="Arial"/>
          <w:szCs w:val="22"/>
          <w:lang w:eastAsia="en-US"/>
        </w:rPr>
        <w:t xml:space="preserve">- </w:t>
      </w:r>
      <w:r w:rsidRPr="00057681">
        <w:rPr>
          <w:rFonts w:ascii="Trebuchet MS" w:eastAsiaTheme="minorHAnsi" w:hAnsi="Trebuchet MS" w:cs="Arial"/>
          <w:szCs w:val="22"/>
          <w:lang w:eastAsia="en-US"/>
        </w:rPr>
        <w:tab/>
        <w:t>Prestazio kontratatuaren hartzailearen identifikazioa.</w:t>
      </w:r>
    </w:p>
    <w:p w:rsidR="007446F7" w:rsidRPr="00057681" w:rsidRDefault="00324B80"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16</w:t>
      </w:r>
      <w:r w:rsidR="00AB3998" w:rsidRPr="00057681">
        <w:rPr>
          <w:rFonts w:ascii="Trebuchet MS" w:hAnsi="Trebuchet MS" w:cs="Arial"/>
        </w:rPr>
        <w:t xml:space="preserve">.- </w:t>
      </w:r>
      <w:r w:rsidR="007446F7" w:rsidRPr="00057681">
        <w:rPr>
          <w:rFonts w:ascii="Trebuchet MS" w:hAnsi="Trebuchet MS" w:cs="Arial"/>
        </w:rPr>
        <w:t>Igortzen diren ziurta</w:t>
      </w:r>
      <w:r w:rsidR="00FB6421" w:rsidRPr="00057681">
        <w:rPr>
          <w:rFonts w:ascii="Trebuchet MS" w:hAnsi="Trebuchet MS" w:cs="Arial"/>
        </w:rPr>
        <w:t>giri</w:t>
      </w:r>
      <w:r w:rsidR="007446F7" w:rsidRPr="00057681">
        <w:rPr>
          <w:rFonts w:ascii="Trebuchet MS" w:hAnsi="Trebuchet MS" w:cs="Arial"/>
        </w:rPr>
        <w:t>ek eta kontratistari ordaintzen zaizkion zenbateko</w:t>
      </w:r>
      <w:r w:rsidR="009D66A4" w:rsidRPr="00057681">
        <w:rPr>
          <w:rFonts w:ascii="Trebuchet MS" w:hAnsi="Trebuchet MS" w:cs="Arial"/>
        </w:rPr>
        <w:t>a</w:t>
      </w:r>
      <w:r w:rsidR="007446F7" w:rsidRPr="00057681">
        <w:rPr>
          <w:rFonts w:ascii="Trebuchet MS" w:hAnsi="Trebuchet MS" w:cs="Arial"/>
        </w:rPr>
        <w:t>k konturako abonutzat hartuko dira, eta ez dute inolaz ere suposatuko hartzen dituzten obren onarpen edo harrera, gauzatutako obren azken ziurta</w:t>
      </w:r>
      <w:r w:rsidR="00FB6421" w:rsidRPr="00057681">
        <w:rPr>
          <w:rFonts w:ascii="Trebuchet MS" w:hAnsi="Trebuchet MS" w:cs="Arial"/>
        </w:rPr>
        <w:t>giri</w:t>
      </w:r>
      <w:r w:rsidR="00E45763" w:rsidRPr="00057681">
        <w:rPr>
          <w:rFonts w:ascii="Trebuchet MS" w:hAnsi="Trebuchet MS" w:cs="Arial"/>
        </w:rPr>
        <w:t>a</w:t>
      </w:r>
      <w:r w:rsidR="007446F7" w:rsidRPr="00057681">
        <w:rPr>
          <w:rFonts w:ascii="Trebuchet MS" w:hAnsi="Trebuchet MS" w:cs="Arial"/>
        </w:rPr>
        <w:t>ren zain eta kontratuaren likidazioaren kontura. Kontura</w:t>
      </w:r>
      <w:r w:rsidR="009D66A4" w:rsidRPr="00057681">
        <w:rPr>
          <w:rFonts w:ascii="Trebuchet MS" w:hAnsi="Trebuchet MS" w:cs="Arial"/>
        </w:rPr>
        <w:t>ko</w:t>
      </w:r>
      <w:r w:rsidR="007446F7" w:rsidRPr="00057681">
        <w:rPr>
          <w:rFonts w:ascii="Trebuchet MS" w:hAnsi="Trebuchet MS" w:cs="Arial"/>
        </w:rPr>
        <w:t xml:space="preserve"> abonu horietan 198.</w:t>
      </w:r>
      <w:r w:rsidR="00A521A1" w:rsidRPr="00057681">
        <w:rPr>
          <w:rFonts w:ascii="Trebuchet MS" w:hAnsi="Trebuchet MS" w:cs="Arial"/>
        </w:rPr>
        <w:t xml:space="preserve"> a</w:t>
      </w:r>
      <w:r w:rsidR="007446F7" w:rsidRPr="00057681">
        <w:rPr>
          <w:rFonts w:ascii="Trebuchet MS" w:hAnsi="Trebuchet MS" w:cs="Arial"/>
        </w:rPr>
        <w:t xml:space="preserve">rtikuluko 2. </w:t>
      </w:r>
      <w:r w:rsidR="00364FEC" w:rsidRPr="00057681">
        <w:rPr>
          <w:rFonts w:ascii="Trebuchet MS" w:hAnsi="Trebuchet MS" w:cs="Arial"/>
        </w:rPr>
        <w:t>apartatu</w:t>
      </w:r>
      <w:r w:rsidR="007446F7" w:rsidRPr="00057681">
        <w:rPr>
          <w:rFonts w:ascii="Trebuchet MS" w:hAnsi="Trebuchet MS" w:cs="Arial"/>
        </w:rPr>
        <w:t>ko bigarren par</w:t>
      </w:r>
      <w:r w:rsidR="00FB6421" w:rsidRPr="00057681">
        <w:rPr>
          <w:rFonts w:ascii="Trebuchet MS" w:hAnsi="Trebuchet MS" w:cs="Arial"/>
        </w:rPr>
        <w:t>agrafoan xedatutakoa beteko da.</w:t>
      </w:r>
    </w:p>
    <w:p w:rsidR="007446F7" w:rsidRPr="00057681" w:rsidRDefault="00324B80"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17</w:t>
      </w:r>
      <w:r w:rsidR="00AB3998" w:rsidRPr="00057681">
        <w:rPr>
          <w:rFonts w:ascii="Trebuchet MS" w:hAnsi="Trebuchet MS" w:cs="Arial"/>
        </w:rPr>
        <w:t xml:space="preserve">.- </w:t>
      </w:r>
      <w:r w:rsidR="007446F7" w:rsidRPr="00057681">
        <w:rPr>
          <w:rFonts w:ascii="Trebuchet MS" w:hAnsi="Trebuchet MS" w:cs="Arial"/>
        </w:rPr>
        <w:t>Kontratistak, legez ezarritako bideren batetik, hirugarren bati laga diezaioke kontratuaren prezioa kobratzeko eskubidea, baina, lagapenak ondorioak izan</w:t>
      </w:r>
      <w:r w:rsidR="009D66A4" w:rsidRPr="00057681">
        <w:rPr>
          <w:rFonts w:ascii="Trebuchet MS" w:hAnsi="Trebuchet MS" w:cs="Arial"/>
        </w:rPr>
        <w:t xml:space="preserve"> ditzan</w:t>
      </w:r>
      <w:r w:rsidR="007446F7" w:rsidRPr="00057681">
        <w:rPr>
          <w:rFonts w:ascii="Trebuchet MS" w:hAnsi="Trebuchet MS" w:cs="Arial"/>
        </w:rPr>
        <w:t xml:space="preserve"> eta Administrazioak lagapen hartzaileari ordaintzeko agindua eman</w:t>
      </w:r>
      <w:r w:rsidR="009D66A4" w:rsidRPr="00057681">
        <w:rPr>
          <w:rFonts w:ascii="Trebuchet MS" w:hAnsi="Trebuchet MS" w:cs="Arial"/>
        </w:rPr>
        <w:t xml:space="preserve"> dezan</w:t>
      </w:r>
      <w:r w:rsidR="007446F7" w:rsidRPr="00057681">
        <w:rPr>
          <w:rFonts w:ascii="Trebuchet MS" w:hAnsi="Trebuchet MS" w:cs="Arial"/>
        </w:rPr>
        <w:t>, modu frogagarrian jakinarazi beharko zaio lagapen akordioa.</w:t>
      </w:r>
    </w:p>
    <w:p w:rsidR="007446F7" w:rsidRPr="00057681" w:rsidRDefault="00324B80"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18</w:t>
      </w:r>
      <w:r w:rsidR="00AB3998" w:rsidRPr="00057681">
        <w:rPr>
          <w:rFonts w:ascii="Trebuchet MS" w:hAnsi="Trebuchet MS" w:cs="Arial"/>
        </w:rPr>
        <w:t xml:space="preserve">.- </w:t>
      </w:r>
      <w:r w:rsidR="007446F7" w:rsidRPr="00057681">
        <w:rPr>
          <w:rFonts w:ascii="Trebuchet MS" w:hAnsi="Trebuchet MS" w:cs="Arial"/>
        </w:rPr>
        <w:t xml:space="preserve">Kontratistak, </w:t>
      </w:r>
      <w:r w:rsidR="00012300" w:rsidRPr="00057681">
        <w:rPr>
          <w:rFonts w:ascii="Trebuchet MS" w:hAnsi="Trebuchet MS" w:cs="Arial"/>
        </w:rPr>
        <w:t xml:space="preserve">klausula agiri </w:t>
      </w:r>
      <w:r w:rsidR="007446F7" w:rsidRPr="00057681">
        <w:rPr>
          <w:rFonts w:ascii="Trebuchet MS" w:hAnsi="Trebuchet MS" w:cs="Arial"/>
        </w:rPr>
        <w:t xml:space="preserve">honetako ezaugarrien taulako </w:t>
      </w:r>
      <w:hyperlink w:anchor="CC_26" w:history="1">
        <w:r w:rsidR="007446F7" w:rsidRPr="00057681">
          <w:rPr>
            <w:rStyle w:val="Hiperesteka"/>
            <w:rFonts w:ascii="Trebuchet MS" w:hAnsi="Trebuchet MS" w:cs="Arial"/>
            <w:b/>
          </w:rPr>
          <w:t>26. atalean</w:t>
        </w:r>
      </w:hyperlink>
      <w:r w:rsidR="007446F7" w:rsidRPr="00057681">
        <w:rPr>
          <w:rFonts w:ascii="Trebuchet MS" w:hAnsi="Trebuchet MS" w:cs="Arial"/>
        </w:rPr>
        <w:t xml:space="preserve"> adierazitako baldintzetan, aurrez idatzizko eskaera egin ostean, metatuak dauden materialengatik eta instalazio edo ekipoengatik kontu</w:t>
      </w:r>
      <w:r w:rsidR="00BF3DE0" w:rsidRPr="00057681">
        <w:rPr>
          <w:rFonts w:ascii="Trebuchet MS" w:hAnsi="Trebuchet MS" w:cs="Arial"/>
        </w:rPr>
        <w:t>ko</w:t>
      </w:r>
      <w:r w:rsidR="007446F7" w:rsidRPr="00057681">
        <w:rPr>
          <w:rFonts w:ascii="Trebuchet MS" w:hAnsi="Trebuchet MS" w:cs="Arial"/>
        </w:rPr>
        <w:t xml:space="preserve"> </w:t>
      </w:r>
      <w:r w:rsidR="009D66A4" w:rsidRPr="00057681">
        <w:rPr>
          <w:rFonts w:ascii="Trebuchet MS" w:hAnsi="Trebuchet MS" w:cs="Arial"/>
        </w:rPr>
        <w:t>abonu</w:t>
      </w:r>
      <w:r w:rsidR="007446F7" w:rsidRPr="00057681">
        <w:rPr>
          <w:rFonts w:ascii="Trebuchet MS" w:hAnsi="Trebuchet MS" w:cs="Arial"/>
        </w:rPr>
        <w:t xml:space="preserve">ak jasotzeko eskubidea izango du, horretarako </w:t>
      </w:r>
      <w:r w:rsidR="00FA5EDB" w:rsidRPr="00057681">
        <w:rPr>
          <w:rFonts w:ascii="Trebuchet MS" w:hAnsi="Trebuchet MS" w:cs="Arial"/>
        </w:rPr>
        <w:t>A</w:t>
      </w:r>
      <w:r w:rsidR="009D66A4" w:rsidRPr="00057681">
        <w:rPr>
          <w:rFonts w:ascii="Trebuchet MS" w:hAnsi="Trebuchet MS" w:cs="Arial"/>
        </w:rPr>
        <w:t>PKLE</w:t>
      </w:r>
      <w:r w:rsidR="00FA5EDB" w:rsidRPr="00057681">
        <w:rPr>
          <w:rFonts w:ascii="Trebuchet MS" w:hAnsi="Trebuchet MS" w:cs="Arial"/>
        </w:rPr>
        <w:t>O</w:t>
      </w:r>
      <w:r w:rsidR="007446F7" w:rsidRPr="00057681">
        <w:rPr>
          <w:rFonts w:ascii="Trebuchet MS" w:hAnsi="Trebuchet MS" w:cs="Arial"/>
        </w:rPr>
        <w:t xml:space="preserve">ren 155.etik 157.era bitarteko artikuluetan zehazten den moduan eta horietan adierazitako bermeekin. Zenbatekoa eta baldintzak aipatutako </w:t>
      </w:r>
      <w:hyperlink w:anchor="CC_26" w:history="1">
        <w:r w:rsidR="007446F7" w:rsidRPr="00057681">
          <w:rPr>
            <w:rStyle w:val="Hiperesteka"/>
            <w:rFonts w:ascii="Trebuchet MS" w:hAnsi="Trebuchet MS" w:cs="Arial"/>
            <w:b/>
          </w:rPr>
          <w:t>26. atalean</w:t>
        </w:r>
      </w:hyperlink>
      <w:r w:rsidR="007446F7" w:rsidRPr="00057681">
        <w:rPr>
          <w:rFonts w:ascii="Trebuchet MS" w:hAnsi="Trebuchet MS" w:cs="Arial"/>
        </w:rPr>
        <w:t xml:space="preserve"> jasotzen dira. Ordainketa horiek atal horretan zehazten den bermea</w:t>
      </w:r>
      <w:r w:rsidR="00E610BA" w:rsidRPr="00057681">
        <w:rPr>
          <w:rFonts w:ascii="Trebuchet MS" w:hAnsi="Trebuchet MS" w:cs="Arial"/>
        </w:rPr>
        <w:t xml:space="preserve"> emanez </w:t>
      </w:r>
      <w:r w:rsidR="007446F7" w:rsidRPr="00057681">
        <w:rPr>
          <w:rFonts w:ascii="Trebuchet MS" w:hAnsi="Trebuchet MS" w:cs="Arial"/>
        </w:rPr>
        <w:t>aseguratu</w:t>
      </w:r>
      <w:r w:rsidR="00E610BA" w:rsidRPr="00057681">
        <w:rPr>
          <w:rFonts w:ascii="Trebuchet MS" w:hAnsi="Trebuchet MS" w:cs="Arial"/>
        </w:rPr>
        <w:t>ko dira.</w:t>
      </w:r>
    </w:p>
    <w:p w:rsidR="007446F7" w:rsidRPr="00057681" w:rsidRDefault="0075378F" w:rsidP="007158EE">
      <w:pPr>
        <w:pStyle w:val="2izenburua"/>
        <w:spacing w:line="240" w:lineRule="atLeast"/>
        <w:jc w:val="both"/>
        <w:rPr>
          <w:rFonts w:ascii="Trebuchet MS" w:hAnsi="Trebuchet MS"/>
          <w:i w:val="0"/>
          <w:sz w:val="22"/>
          <w:szCs w:val="22"/>
        </w:rPr>
      </w:pPr>
      <w:bookmarkStart w:id="137" w:name="_Toc63440944"/>
      <w:r w:rsidRPr="00057681">
        <w:rPr>
          <w:rFonts w:ascii="Trebuchet MS" w:hAnsi="Trebuchet MS"/>
          <w:i w:val="0"/>
          <w:sz w:val="22"/>
          <w:szCs w:val="22"/>
        </w:rPr>
        <w:t>48</w:t>
      </w:r>
      <w:r w:rsidR="00DD2FDA" w:rsidRPr="00057681">
        <w:rPr>
          <w:rFonts w:ascii="Trebuchet MS" w:hAnsi="Trebuchet MS"/>
          <w:i w:val="0"/>
          <w:sz w:val="22"/>
          <w:szCs w:val="22"/>
        </w:rPr>
        <w:t>.- Obraren egikaritzea amaitu dela ohartaraztea</w:t>
      </w:r>
      <w:bookmarkEnd w:id="137"/>
    </w:p>
    <w:p w:rsidR="00A91914" w:rsidRPr="00057681" w:rsidRDefault="007446F7" w:rsidP="00123C90">
      <w:pPr>
        <w:spacing w:before="60" w:line="240" w:lineRule="atLeast"/>
        <w:ind w:right="-1"/>
        <w:jc w:val="both"/>
        <w:rPr>
          <w:rFonts w:ascii="Trebuchet MS" w:hAnsi="Trebuchet MS" w:cs="Arial"/>
        </w:rPr>
      </w:pPr>
      <w:r w:rsidRPr="00057681">
        <w:rPr>
          <w:rFonts w:ascii="Trebuchet MS" w:hAnsi="Trebuchet MS" w:cs="Arial"/>
        </w:rPr>
        <w:t xml:space="preserve">Kontratistak, ezaugarrien taulako </w:t>
      </w:r>
      <w:hyperlink w:anchor="CC_29" w:history="1">
        <w:r w:rsidRPr="00057681">
          <w:rPr>
            <w:rStyle w:val="Hiperesteka"/>
            <w:rFonts w:ascii="Trebuchet MS" w:hAnsi="Trebuchet MS" w:cs="Arial"/>
            <w:b/>
          </w:rPr>
          <w:t>29. atalean</w:t>
        </w:r>
      </w:hyperlink>
      <w:r w:rsidRPr="00057681">
        <w:rPr>
          <w:rFonts w:ascii="Trebuchet MS" w:hAnsi="Trebuchet MS" w:cs="Arial"/>
        </w:rPr>
        <w:t xml:space="preserve"> aurreikus</w:t>
      </w:r>
      <w:r w:rsidR="00E610BA" w:rsidRPr="00057681">
        <w:rPr>
          <w:rFonts w:ascii="Trebuchet MS" w:hAnsi="Trebuchet MS" w:cs="Arial"/>
        </w:rPr>
        <w:t>i</w:t>
      </w:r>
      <w:r w:rsidRPr="00057681">
        <w:rPr>
          <w:rFonts w:ascii="Trebuchet MS" w:hAnsi="Trebuchet MS" w:cs="Arial"/>
        </w:rPr>
        <w:t>t</w:t>
      </w:r>
      <w:r w:rsidR="00E610BA" w:rsidRPr="00057681">
        <w:rPr>
          <w:rFonts w:ascii="Trebuchet MS" w:hAnsi="Trebuchet MS" w:cs="Arial"/>
        </w:rPr>
        <w:t>ako aurrerapenarekin,</w:t>
      </w:r>
      <w:r w:rsidRPr="00057681">
        <w:rPr>
          <w:rFonts w:ascii="Trebuchet MS" w:hAnsi="Trebuchet MS" w:cs="Arial"/>
        </w:rPr>
        <w:t xml:space="preserve"> kontratua amaitu edo egikaritzeko aurreikusitako dataren berri emango dio obrako zuzendaritzari, haren harrera egin dadin.</w:t>
      </w:r>
      <w:r w:rsidR="00A91914" w:rsidRPr="00057681">
        <w:rPr>
          <w:rFonts w:ascii="Trebuchet MS" w:hAnsi="Trebuchet MS" w:cs="Arial"/>
        </w:rPr>
        <w:t xml:space="preserve"> </w:t>
      </w:r>
      <w:r w:rsidR="00E610BA" w:rsidRPr="00057681">
        <w:rPr>
          <w:rFonts w:ascii="Trebuchet MS" w:hAnsi="Trebuchet MS" w:cs="Arial"/>
        </w:rPr>
        <w:t xml:space="preserve">Jakinarazpen hori izapidetzeko prozedura eta epeak, </w:t>
      </w:r>
      <w:r w:rsidR="00FC742B" w:rsidRPr="00057681">
        <w:rPr>
          <w:rFonts w:ascii="Trebuchet MS" w:hAnsi="Trebuchet MS" w:cs="Arial"/>
        </w:rPr>
        <w:t>harrera</w:t>
      </w:r>
      <w:r w:rsidR="00E610BA" w:rsidRPr="00057681">
        <w:rPr>
          <w:rFonts w:ascii="Trebuchet MS" w:hAnsi="Trebuchet MS" w:cs="Arial"/>
        </w:rPr>
        <w:t>rako</w:t>
      </w:r>
      <w:r w:rsidR="00FC742B" w:rsidRPr="00057681">
        <w:rPr>
          <w:rFonts w:ascii="Trebuchet MS" w:hAnsi="Trebuchet MS" w:cs="Arial"/>
        </w:rPr>
        <w:t xml:space="preserve"> ordezkariaren izendapena eta Kontu Hartzailetzari </w:t>
      </w:r>
      <w:r w:rsidR="00E610BA" w:rsidRPr="00057681">
        <w:rPr>
          <w:rFonts w:ascii="Trebuchet MS" w:hAnsi="Trebuchet MS" w:cs="Arial"/>
        </w:rPr>
        <w:t xml:space="preserve">egin beharreko </w:t>
      </w:r>
      <w:r w:rsidR="00FC742B" w:rsidRPr="00057681">
        <w:rPr>
          <w:rFonts w:ascii="Trebuchet MS" w:hAnsi="Trebuchet MS" w:cs="Arial"/>
        </w:rPr>
        <w:t>jakinarazpen</w:t>
      </w:r>
      <w:r w:rsidR="00E610BA" w:rsidRPr="00057681">
        <w:rPr>
          <w:rFonts w:ascii="Trebuchet MS" w:hAnsi="Trebuchet MS" w:cs="Arial"/>
        </w:rPr>
        <w:t>a</w:t>
      </w:r>
      <w:r w:rsidRPr="00057681">
        <w:rPr>
          <w:rFonts w:ascii="Trebuchet MS" w:hAnsi="Trebuchet MS" w:cs="Arial"/>
        </w:rPr>
        <w:t xml:space="preserve"> </w:t>
      </w:r>
      <w:r w:rsidR="003038AC" w:rsidRPr="00057681">
        <w:rPr>
          <w:rFonts w:ascii="Trebuchet MS" w:hAnsi="Trebuchet MS" w:cs="Arial"/>
        </w:rPr>
        <w:t>A</w:t>
      </w:r>
      <w:r w:rsidR="00E610BA" w:rsidRPr="00057681">
        <w:rPr>
          <w:rFonts w:ascii="Trebuchet MS" w:hAnsi="Trebuchet MS" w:cs="Arial"/>
        </w:rPr>
        <w:t>P</w:t>
      </w:r>
      <w:r w:rsidR="003038AC" w:rsidRPr="00057681">
        <w:rPr>
          <w:rFonts w:ascii="Trebuchet MS" w:hAnsi="Trebuchet MS" w:cs="Arial"/>
        </w:rPr>
        <w:t>KL</w:t>
      </w:r>
      <w:r w:rsidR="00E610BA" w:rsidRPr="00057681">
        <w:rPr>
          <w:rFonts w:ascii="Trebuchet MS" w:hAnsi="Trebuchet MS" w:cs="Arial"/>
        </w:rPr>
        <w:t>E</w:t>
      </w:r>
      <w:r w:rsidR="003038AC" w:rsidRPr="00057681">
        <w:rPr>
          <w:rFonts w:ascii="Trebuchet MS" w:hAnsi="Trebuchet MS" w:cs="Arial"/>
        </w:rPr>
        <w:t>O</w:t>
      </w:r>
      <w:r w:rsidRPr="00057681">
        <w:rPr>
          <w:rFonts w:ascii="Trebuchet MS" w:hAnsi="Trebuchet MS" w:cs="Arial"/>
        </w:rPr>
        <w:t>ren 163. artikuluan ezarritakoaren arabera arautuko dira.</w:t>
      </w:r>
    </w:p>
    <w:p w:rsidR="00493425" w:rsidRPr="00057681" w:rsidRDefault="0075378F" w:rsidP="007158EE">
      <w:pPr>
        <w:pStyle w:val="2izenburua"/>
        <w:spacing w:line="240" w:lineRule="atLeast"/>
        <w:jc w:val="both"/>
        <w:rPr>
          <w:rFonts w:ascii="Trebuchet MS" w:hAnsi="Trebuchet MS"/>
          <w:i w:val="0"/>
          <w:sz w:val="22"/>
          <w:szCs w:val="22"/>
        </w:rPr>
      </w:pPr>
      <w:bookmarkStart w:id="138" w:name="_Toc63440945"/>
      <w:r w:rsidRPr="00057681">
        <w:rPr>
          <w:rFonts w:ascii="Trebuchet MS" w:hAnsi="Trebuchet MS"/>
          <w:i w:val="0"/>
          <w:sz w:val="22"/>
          <w:szCs w:val="22"/>
        </w:rPr>
        <w:t>49</w:t>
      </w:r>
      <w:r w:rsidR="00932241" w:rsidRPr="00057681">
        <w:rPr>
          <w:rFonts w:ascii="Trebuchet MS" w:hAnsi="Trebuchet MS"/>
          <w:i w:val="0"/>
          <w:sz w:val="22"/>
          <w:szCs w:val="22"/>
        </w:rPr>
        <w:t>.</w:t>
      </w:r>
      <w:bookmarkStart w:id="139" w:name="_Toc507075580"/>
      <w:r w:rsidR="007452CF" w:rsidRPr="00057681">
        <w:rPr>
          <w:rFonts w:ascii="Trebuchet MS" w:hAnsi="Trebuchet MS"/>
          <w:i w:val="0"/>
          <w:sz w:val="22"/>
          <w:szCs w:val="22"/>
        </w:rPr>
        <w:t>-</w:t>
      </w:r>
      <w:r w:rsidR="00A91914" w:rsidRPr="00057681">
        <w:rPr>
          <w:rFonts w:ascii="Trebuchet MS" w:hAnsi="Trebuchet MS"/>
          <w:i w:val="0"/>
          <w:sz w:val="22"/>
          <w:szCs w:val="22"/>
        </w:rPr>
        <w:t xml:space="preserve"> </w:t>
      </w:r>
      <w:bookmarkEnd w:id="139"/>
      <w:r w:rsidR="00DD2FDA" w:rsidRPr="00057681">
        <w:rPr>
          <w:rFonts w:ascii="Trebuchet MS" w:hAnsi="Trebuchet MS"/>
          <w:i w:val="0"/>
          <w:sz w:val="22"/>
          <w:szCs w:val="22"/>
        </w:rPr>
        <w:t>Obraren harrera</w:t>
      </w:r>
      <w:bookmarkEnd w:id="138"/>
    </w:p>
    <w:p w:rsidR="00493425" w:rsidRPr="00057681" w:rsidRDefault="000D4C48"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 xml:space="preserve">1.- </w:t>
      </w:r>
      <w:r w:rsidR="00E610BA" w:rsidRPr="00057681">
        <w:rPr>
          <w:rFonts w:ascii="Trebuchet MS" w:hAnsi="Trebuchet MS" w:cs="Arial"/>
        </w:rPr>
        <w:t>Kontratua betetzat joko da kontratistak haren objektua osorik eta kontratuko baldintzen arabera eta Administrazioaren nahierara gauzatu duenean</w:t>
      </w:r>
      <w:r w:rsidR="00493425" w:rsidRPr="00057681">
        <w:rPr>
          <w:rFonts w:ascii="Trebuchet MS" w:hAnsi="Trebuchet MS" w:cs="Arial"/>
        </w:rPr>
        <w:t>.</w:t>
      </w:r>
    </w:p>
    <w:p w:rsidR="00493425" w:rsidRPr="00057681" w:rsidRDefault="000D4C48"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 xml:space="preserve">2.- </w:t>
      </w:r>
      <w:r w:rsidR="00493425" w:rsidRPr="00057681">
        <w:rPr>
          <w:rFonts w:ascii="Trebuchet MS" w:hAnsi="Trebuchet MS" w:cs="Arial"/>
        </w:rPr>
        <w:t xml:space="preserve">Obra amaitu eta hurrengo hilean haren harrera egingo da ekitaldi formalean. </w:t>
      </w:r>
    </w:p>
    <w:p w:rsidR="00493425" w:rsidRPr="00057681" w:rsidRDefault="000D4C48"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 xml:space="preserve">3.- </w:t>
      </w:r>
      <w:r w:rsidR="00E610BA" w:rsidRPr="00057681">
        <w:rPr>
          <w:rFonts w:ascii="Trebuchet MS" w:hAnsi="Trebuchet MS" w:cs="Arial"/>
        </w:rPr>
        <w:t>Obrak egoera onean badaude eta emandako aginduen arabera egin badira, administrazio kontratatzaileak bere ordezkari izendatutako funtzionario teknikariak hartutakotzat joko ditu</w:t>
      </w:r>
      <w:r w:rsidR="00493425" w:rsidRPr="00057681">
        <w:rPr>
          <w:rFonts w:ascii="Trebuchet MS" w:hAnsi="Trebuchet MS" w:cs="Arial"/>
        </w:rPr>
        <w:t xml:space="preserve">, eta dagokion akta jasoko da lau aletan. Akta hori harreran bertaratuek sinatu beharko dute. Ale bat Administrazioa ordezkatzen duen funtzionario teknikariari </w:t>
      </w:r>
      <w:r w:rsidR="00E610BA" w:rsidRPr="00057681">
        <w:rPr>
          <w:rFonts w:ascii="Trebuchet MS" w:hAnsi="Trebuchet MS" w:cs="Arial"/>
        </w:rPr>
        <w:t>emango</w:t>
      </w:r>
      <w:r w:rsidR="00493425" w:rsidRPr="00057681">
        <w:rPr>
          <w:rFonts w:ascii="Trebuchet MS" w:hAnsi="Trebuchet MS" w:cs="Arial"/>
        </w:rPr>
        <w:t xml:space="preserve"> zaio, beste bat zuzendaritza fakultatiboari, eta beste bat kontratistari, eta berme</w:t>
      </w:r>
      <w:r w:rsidR="00136E23" w:rsidRPr="00057681">
        <w:rPr>
          <w:rFonts w:ascii="Trebuchet MS" w:hAnsi="Trebuchet MS" w:cs="Arial"/>
        </w:rPr>
        <w:t xml:space="preserve"> epea orduan hasiko da. Harrera </w:t>
      </w:r>
      <w:r w:rsidR="00493425" w:rsidRPr="00057681">
        <w:rPr>
          <w:rFonts w:ascii="Trebuchet MS" w:hAnsi="Trebuchet MS" w:cs="Arial"/>
        </w:rPr>
        <w:t xml:space="preserve">aktan zuzendaritza fakultatiboak neurketa orokorrarekin hasteko eguna ipiniko du, kontratista ekitaldi horren jakinaren gainean geratuko delarik. </w:t>
      </w:r>
    </w:p>
    <w:p w:rsidR="00493425" w:rsidRPr="00057681" w:rsidRDefault="0075378F"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 xml:space="preserve">4.- </w:t>
      </w:r>
      <w:r w:rsidR="00493425" w:rsidRPr="00057681">
        <w:rPr>
          <w:rFonts w:ascii="Trebuchet MS" w:hAnsi="Trebuchet MS" w:cs="Arial"/>
        </w:rPr>
        <w:t xml:space="preserve">Kontratista obraren harrerara bertaratzera derrigortuta dago. Egotzi ahal zaizkion arrazoiak direla medio betebehar hori betetzen ez badu, Administrazioaren ordezkariak aktaren ale bat </w:t>
      </w:r>
      <w:r w:rsidR="00493425" w:rsidRPr="00057681">
        <w:rPr>
          <w:rFonts w:ascii="Trebuchet MS" w:hAnsi="Trebuchet MS" w:cs="Arial"/>
        </w:rPr>
        <w:lastRenderedPageBreak/>
        <w:t>igorriko dio, hamar eguneko epean, egokitzat jotzen dituen alegazioak egin ditzan, eta kontratazio organoak ebatziko ditu horiek.</w:t>
      </w:r>
    </w:p>
    <w:p w:rsidR="00493425" w:rsidRPr="00057681" w:rsidRDefault="0075378F"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 xml:space="preserve">5.- </w:t>
      </w:r>
      <w:r w:rsidR="00E610BA" w:rsidRPr="00057681">
        <w:rPr>
          <w:rFonts w:ascii="Trebuchet MS" w:hAnsi="Trebuchet MS" w:cs="Arial"/>
        </w:rPr>
        <w:t>Alabaina, obrak ez badaude hartzeko moduan, halaxe adieraziko da aktan. Orobat adieraziko dira obra zuzendariak sumatutako akatsak, eta beharrezko diren jarraibideak ere zehaztuko dira, bai eta akatsak zuzentzeko epe bat ere. Aipatutako epea igarota kontratistak ez baditu oraindik zuzenketak egin, bi aukera izango dira orduan: beste epe bat eman (luza ezinezkoa) edo kontratistari egotz dakizkiokeen arrazoiengatik kontratua suntsiarazitzat hartu</w:t>
      </w:r>
      <w:r w:rsidR="00493425" w:rsidRPr="00057681">
        <w:rPr>
          <w:rFonts w:ascii="Trebuchet MS" w:hAnsi="Trebuchet MS" w:cs="Arial"/>
        </w:rPr>
        <w:t>.</w:t>
      </w:r>
    </w:p>
    <w:p w:rsidR="00493425" w:rsidRPr="00057681" w:rsidRDefault="00932241" w:rsidP="007158EE">
      <w:pPr>
        <w:pStyle w:val="2izenburua"/>
        <w:spacing w:line="240" w:lineRule="atLeast"/>
        <w:jc w:val="both"/>
        <w:rPr>
          <w:rFonts w:ascii="Trebuchet MS" w:hAnsi="Trebuchet MS"/>
          <w:i w:val="0"/>
          <w:sz w:val="22"/>
          <w:szCs w:val="22"/>
        </w:rPr>
      </w:pPr>
      <w:bookmarkStart w:id="140" w:name="_Toc63440946"/>
      <w:r w:rsidRPr="00057681">
        <w:rPr>
          <w:rFonts w:ascii="Trebuchet MS" w:hAnsi="Trebuchet MS"/>
          <w:i w:val="0"/>
          <w:sz w:val="22"/>
          <w:szCs w:val="22"/>
        </w:rPr>
        <w:t>5</w:t>
      </w:r>
      <w:r w:rsidR="00E00754" w:rsidRPr="00057681">
        <w:rPr>
          <w:rFonts w:ascii="Trebuchet MS" w:hAnsi="Trebuchet MS"/>
          <w:i w:val="0"/>
          <w:sz w:val="22"/>
          <w:szCs w:val="22"/>
        </w:rPr>
        <w:t>0</w:t>
      </w:r>
      <w:r w:rsidRPr="00057681">
        <w:rPr>
          <w:rFonts w:ascii="Trebuchet MS" w:hAnsi="Trebuchet MS"/>
          <w:i w:val="0"/>
          <w:sz w:val="22"/>
          <w:szCs w:val="22"/>
        </w:rPr>
        <w:t>.</w:t>
      </w:r>
      <w:r w:rsidR="007452CF" w:rsidRPr="00057681">
        <w:rPr>
          <w:rFonts w:ascii="Trebuchet MS" w:hAnsi="Trebuchet MS"/>
          <w:i w:val="0"/>
          <w:sz w:val="22"/>
          <w:szCs w:val="22"/>
        </w:rPr>
        <w:t>-</w:t>
      </w:r>
      <w:r w:rsidRPr="00057681">
        <w:rPr>
          <w:rFonts w:ascii="Trebuchet MS" w:hAnsi="Trebuchet MS"/>
          <w:i w:val="0"/>
          <w:sz w:val="22"/>
          <w:szCs w:val="22"/>
        </w:rPr>
        <w:t xml:space="preserve"> </w:t>
      </w:r>
      <w:r w:rsidR="00E00754" w:rsidRPr="00057681">
        <w:rPr>
          <w:rFonts w:ascii="Trebuchet MS" w:hAnsi="Trebuchet MS"/>
          <w:i w:val="0"/>
          <w:sz w:val="22"/>
          <w:szCs w:val="22"/>
        </w:rPr>
        <w:t>Neurketa orokorra eta azken ziurta</w:t>
      </w:r>
      <w:r w:rsidR="00853E28" w:rsidRPr="00057681">
        <w:rPr>
          <w:rFonts w:ascii="Trebuchet MS" w:hAnsi="Trebuchet MS"/>
          <w:i w:val="0"/>
          <w:sz w:val="22"/>
          <w:szCs w:val="22"/>
        </w:rPr>
        <w:t>giri</w:t>
      </w:r>
      <w:r w:rsidR="00E00754" w:rsidRPr="00057681">
        <w:rPr>
          <w:rFonts w:ascii="Trebuchet MS" w:hAnsi="Trebuchet MS"/>
          <w:i w:val="0"/>
          <w:sz w:val="22"/>
          <w:szCs w:val="22"/>
        </w:rPr>
        <w:t>a</w:t>
      </w:r>
      <w:bookmarkEnd w:id="140"/>
    </w:p>
    <w:p w:rsidR="00493425" w:rsidRPr="00057681" w:rsidRDefault="00101DEC"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1.</w:t>
      </w:r>
      <w:r w:rsidR="00E57088" w:rsidRPr="00057681">
        <w:rPr>
          <w:rFonts w:ascii="Trebuchet MS" w:hAnsi="Trebuchet MS" w:cs="Arial"/>
        </w:rPr>
        <w:t>-</w:t>
      </w:r>
      <w:r w:rsidRPr="00057681">
        <w:rPr>
          <w:rFonts w:ascii="Trebuchet MS" w:hAnsi="Trebuchet MS" w:cs="Arial"/>
        </w:rPr>
        <w:t xml:space="preserve"> </w:t>
      </w:r>
      <w:r w:rsidR="00493425" w:rsidRPr="00057681">
        <w:rPr>
          <w:rFonts w:ascii="Trebuchet MS" w:hAnsi="Trebuchet MS" w:cs="Arial"/>
        </w:rPr>
        <w:t>Obren harrera egin ondoren, neurketa orokorra egingo da kontratista bertan egonik, eta harrera egiten denetik hilabeteko epean zuzendaritza fakultatiboak proiektuaren arabera egiaz gauzatutakoen neurketa egingo du. Harrera egin eta 3 hilabeteko epearen barnean, kontratazio organoak gauzatutako obren azken ziurta</w:t>
      </w:r>
      <w:r w:rsidR="00E45763" w:rsidRPr="00057681">
        <w:rPr>
          <w:rFonts w:ascii="Trebuchet MS" w:hAnsi="Trebuchet MS" w:cs="Arial"/>
        </w:rPr>
        <w:t>giri</w:t>
      </w:r>
      <w:r w:rsidR="00493425" w:rsidRPr="00057681">
        <w:rPr>
          <w:rFonts w:ascii="Trebuchet MS" w:hAnsi="Trebuchet MS" w:cs="Arial"/>
        </w:rPr>
        <w:t xml:space="preserve">a onartu beharko du, hala badagokio, kontratistari </w:t>
      </w:r>
      <w:r w:rsidR="00EE6539" w:rsidRPr="00057681">
        <w:rPr>
          <w:rFonts w:ascii="Trebuchet MS" w:hAnsi="Trebuchet MS" w:cs="Arial"/>
        </w:rPr>
        <w:t xml:space="preserve">kontratuaren likidazioaren kontura </w:t>
      </w:r>
      <w:r w:rsidR="00493425" w:rsidRPr="00057681">
        <w:rPr>
          <w:rFonts w:ascii="Trebuchet MS" w:hAnsi="Trebuchet MS" w:cs="Arial"/>
        </w:rPr>
        <w:t>ordainduko zaiona SPKLren 198.4. artikuluan aurreikusitako epean</w:t>
      </w:r>
      <w:r w:rsidR="006C44BE" w:rsidRPr="00057681">
        <w:rPr>
          <w:rFonts w:ascii="Trebuchet MS" w:hAnsi="Trebuchet MS" w:cs="Arial"/>
        </w:rPr>
        <w:t>.</w:t>
      </w:r>
    </w:p>
    <w:p w:rsidR="00493425" w:rsidRPr="00057681" w:rsidRDefault="00101DEC"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2.</w:t>
      </w:r>
      <w:r w:rsidR="00E57088" w:rsidRPr="00057681">
        <w:rPr>
          <w:rFonts w:ascii="Trebuchet MS" w:hAnsi="Trebuchet MS" w:cs="Arial"/>
        </w:rPr>
        <w:t>-</w:t>
      </w:r>
      <w:r w:rsidRPr="00057681">
        <w:rPr>
          <w:rFonts w:ascii="Trebuchet MS" w:hAnsi="Trebuchet MS" w:cs="Arial"/>
        </w:rPr>
        <w:t xml:space="preserve"> </w:t>
      </w:r>
      <w:r w:rsidR="001C04B0" w:rsidRPr="00057681">
        <w:rPr>
          <w:rFonts w:ascii="Trebuchet MS" w:hAnsi="Trebuchet MS" w:cs="Arial"/>
        </w:rPr>
        <w:t>Hamabi milioi eurotik gorako balio zenbatetsia duten eta likidazio eta neurketa eragiketak bereziki korapilatsuak diren obren kasuan, baldintza agiriek aurreikusi ahalko dute amaierako ziurtapena onesteko hiru hilabeteko epea luzatu ahal izatea; nolanahi ere, epe hori ez da sekula izango bost hilabetetik gorakoa, SPKLren 243.1. artikuluko azken paragrafoan xedatutakoarekin bat etorriz</w:t>
      </w:r>
      <w:r w:rsidR="00493425" w:rsidRPr="00057681">
        <w:rPr>
          <w:rFonts w:ascii="Trebuchet MS" w:hAnsi="Trebuchet MS" w:cs="Arial"/>
        </w:rPr>
        <w:t>. Azken ziurta</w:t>
      </w:r>
      <w:r w:rsidR="009163B8" w:rsidRPr="00057681">
        <w:rPr>
          <w:rFonts w:ascii="Trebuchet MS" w:hAnsi="Trebuchet MS" w:cs="Arial"/>
        </w:rPr>
        <w:t>giri</w:t>
      </w:r>
      <w:r w:rsidR="00493425" w:rsidRPr="00057681">
        <w:rPr>
          <w:rFonts w:ascii="Trebuchet MS" w:hAnsi="Trebuchet MS" w:cs="Arial"/>
        </w:rPr>
        <w:t xml:space="preserve">a onartzeko epea ezaugarrien taulako </w:t>
      </w:r>
      <w:hyperlink w:anchor="CC_30" w:history="1">
        <w:r w:rsidR="00493425" w:rsidRPr="00057681">
          <w:rPr>
            <w:rStyle w:val="Hiperesteka"/>
            <w:rFonts w:ascii="Trebuchet MS" w:hAnsi="Trebuchet MS" w:cs="Arial"/>
            <w:b/>
          </w:rPr>
          <w:t>30. atalean</w:t>
        </w:r>
      </w:hyperlink>
      <w:r w:rsidR="00493425" w:rsidRPr="00057681">
        <w:rPr>
          <w:rFonts w:ascii="Trebuchet MS" w:hAnsi="Trebuchet MS" w:cs="Arial"/>
        </w:rPr>
        <w:t xml:space="preserve"> arautzen da.</w:t>
      </w:r>
    </w:p>
    <w:p w:rsidR="00493425" w:rsidRPr="00057681" w:rsidRDefault="00012300" w:rsidP="007158EE">
      <w:pPr>
        <w:pStyle w:val="2izenburua"/>
        <w:spacing w:line="240" w:lineRule="atLeast"/>
        <w:jc w:val="both"/>
        <w:rPr>
          <w:rFonts w:ascii="Trebuchet MS" w:hAnsi="Trebuchet MS"/>
          <w:i w:val="0"/>
          <w:sz w:val="22"/>
          <w:szCs w:val="22"/>
        </w:rPr>
      </w:pPr>
      <w:bookmarkStart w:id="141" w:name="_Toc63440947"/>
      <w:r w:rsidRPr="00057681">
        <w:rPr>
          <w:rFonts w:ascii="Trebuchet MS" w:hAnsi="Trebuchet MS"/>
          <w:i w:val="0"/>
          <w:sz w:val="22"/>
          <w:szCs w:val="22"/>
        </w:rPr>
        <w:t xml:space="preserve">51.- Berme </w:t>
      </w:r>
      <w:r w:rsidR="00E00754" w:rsidRPr="00057681">
        <w:rPr>
          <w:rFonts w:ascii="Trebuchet MS" w:hAnsi="Trebuchet MS"/>
          <w:i w:val="0"/>
          <w:sz w:val="22"/>
          <w:szCs w:val="22"/>
        </w:rPr>
        <w:t>epea eta likidazioa</w:t>
      </w:r>
      <w:bookmarkEnd w:id="141"/>
    </w:p>
    <w:p w:rsidR="00493425" w:rsidRPr="00057681" w:rsidRDefault="007A7FEA"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1.</w:t>
      </w:r>
      <w:r w:rsidR="00A61E53" w:rsidRPr="00057681">
        <w:rPr>
          <w:rFonts w:ascii="Trebuchet MS" w:hAnsi="Trebuchet MS" w:cs="Arial"/>
        </w:rPr>
        <w:t>-</w:t>
      </w:r>
      <w:r w:rsidRPr="00057681">
        <w:rPr>
          <w:rFonts w:ascii="Trebuchet MS" w:hAnsi="Trebuchet MS" w:cs="Arial"/>
        </w:rPr>
        <w:t xml:space="preserve"> </w:t>
      </w:r>
      <w:r w:rsidR="00493425" w:rsidRPr="00057681">
        <w:rPr>
          <w:rFonts w:ascii="Trebuchet MS" w:hAnsi="Trebuchet MS" w:cs="Arial"/>
        </w:rPr>
        <w:t>Berme</w:t>
      </w:r>
      <w:r w:rsidR="00012300" w:rsidRPr="00057681">
        <w:rPr>
          <w:rFonts w:ascii="Trebuchet MS" w:hAnsi="Trebuchet MS" w:cs="Arial"/>
        </w:rPr>
        <w:t xml:space="preserve"> </w:t>
      </w:r>
      <w:r w:rsidR="00493425" w:rsidRPr="00057681">
        <w:rPr>
          <w:rFonts w:ascii="Trebuchet MS" w:hAnsi="Trebuchet MS" w:cs="Arial"/>
        </w:rPr>
        <w:t>epea harrera</w:t>
      </w:r>
      <w:r w:rsidR="00F56E99" w:rsidRPr="00057681">
        <w:rPr>
          <w:rFonts w:ascii="Trebuchet MS" w:hAnsi="Trebuchet MS" w:cs="Arial"/>
        </w:rPr>
        <w:t xml:space="preserve"> </w:t>
      </w:r>
      <w:r w:rsidR="00493425" w:rsidRPr="00057681">
        <w:rPr>
          <w:rFonts w:ascii="Trebuchet MS" w:hAnsi="Trebuchet MS" w:cs="Arial"/>
        </w:rPr>
        <w:t xml:space="preserve">datatik hasiko da zenbatzen eta ezaugarrien taulako </w:t>
      </w:r>
      <w:hyperlink w:anchor="CC_16" w:history="1">
        <w:r w:rsidR="00493425" w:rsidRPr="00057681">
          <w:rPr>
            <w:rStyle w:val="Hiperesteka"/>
            <w:rFonts w:ascii="Trebuchet MS" w:hAnsi="Trebuchet MS" w:cs="Arial"/>
            <w:b/>
          </w:rPr>
          <w:t>1</w:t>
        </w:r>
        <w:r w:rsidR="00A10193" w:rsidRPr="00057681">
          <w:rPr>
            <w:rStyle w:val="Hiperesteka"/>
            <w:rFonts w:ascii="Trebuchet MS" w:hAnsi="Trebuchet MS" w:cs="Arial"/>
            <w:b/>
          </w:rPr>
          <w:t>6</w:t>
        </w:r>
        <w:r w:rsidR="00493425" w:rsidRPr="00057681">
          <w:rPr>
            <w:rStyle w:val="Hiperesteka"/>
            <w:rFonts w:ascii="Trebuchet MS" w:hAnsi="Trebuchet MS" w:cs="Arial"/>
            <w:b/>
          </w:rPr>
          <w:t>. atalean</w:t>
        </w:r>
      </w:hyperlink>
      <w:r w:rsidR="00493425" w:rsidRPr="00057681">
        <w:rPr>
          <w:rFonts w:ascii="Trebuchet MS" w:hAnsi="Trebuchet MS" w:cs="Arial"/>
        </w:rPr>
        <w:t xml:space="preserve"> adierazitakoa izango da. Berme</w:t>
      </w:r>
      <w:r w:rsidR="00F56E99" w:rsidRPr="00057681">
        <w:rPr>
          <w:rFonts w:ascii="Trebuchet MS" w:hAnsi="Trebuchet MS" w:cs="Arial"/>
        </w:rPr>
        <w:t xml:space="preserve"> </w:t>
      </w:r>
      <w:r w:rsidR="00493425" w:rsidRPr="00057681">
        <w:rPr>
          <w:rFonts w:ascii="Trebuchet MS" w:hAnsi="Trebuchet MS" w:cs="Arial"/>
        </w:rPr>
        <w:t>epean zehar kontratista</w:t>
      </w:r>
      <w:r w:rsidR="00EE6539" w:rsidRPr="00057681">
        <w:rPr>
          <w:rFonts w:ascii="Trebuchet MS" w:hAnsi="Trebuchet MS" w:cs="Arial"/>
        </w:rPr>
        <w:t>k</w:t>
      </w:r>
      <w:r w:rsidR="00493425" w:rsidRPr="00057681">
        <w:rPr>
          <w:rFonts w:ascii="Trebuchet MS" w:hAnsi="Trebuchet MS" w:cs="Arial"/>
        </w:rPr>
        <w:t xml:space="preserve"> </w:t>
      </w:r>
      <w:r w:rsidR="00EE6539" w:rsidRPr="00057681">
        <w:rPr>
          <w:rFonts w:ascii="Trebuchet MS" w:hAnsi="Trebuchet MS" w:cs="Arial"/>
        </w:rPr>
        <w:t>ordaindu beharko ditu</w:t>
      </w:r>
      <w:r w:rsidR="00493425" w:rsidRPr="00057681">
        <w:rPr>
          <w:rFonts w:ascii="Trebuchet MS" w:hAnsi="Trebuchet MS" w:cs="Arial"/>
        </w:rPr>
        <w:t xml:space="preserve"> obren </w:t>
      </w:r>
      <w:r w:rsidR="00EE6539" w:rsidRPr="00057681">
        <w:rPr>
          <w:rFonts w:ascii="Trebuchet MS" w:hAnsi="Trebuchet MS" w:cs="Arial"/>
        </w:rPr>
        <w:t>kontserbazio</w:t>
      </w:r>
      <w:r w:rsidR="00493425" w:rsidRPr="00057681">
        <w:rPr>
          <w:rFonts w:ascii="Trebuchet MS" w:hAnsi="Trebuchet MS" w:cs="Arial"/>
        </w:rPr>
        <w:t xml:space="preserve"> eta zaintza</w:t>
      </w:r>
      <w:r w:rsidR="00EE6539" w:rsidRPr="00057681">
        <w:rPr>
          <w:rFonts w:ascii="Trebuchet MS" w:hAnsi="Trebuchet MS" w:cs="Arial"/>
        </w:rPr>
        <w:t xml:space="preserve"> gastuak</w:t>
      </w:r>
      <w:r w:rsidR="00493425" w:rsidRPr="00057681">
        <w:rPr>
          <w:rFonts w:ascii="Trebuchet MS" w:hAnsi="Trebuchet MS" w:cs="Arial"/>
        </w:rPr>
        <w:t xml:space="preserve">. </w:t>
      </w:r>
      <w:r w:rsidR="00694877" w:rsidRPr="00057681">
        <w:rPr>
          <w:rFonts w:ascii="Trebuchet MS" w:hAnsi="Trebuchet MS" w:cs="Arial"/>
        </w:rPr>
        <w:t xml:space="preserve">Sorten </w:t>
      </w:r>
      <w:r w:rsidR="00493425" w:rsidRPr="00057681">
        <w:rPr>
          <w:rFonts w:ascii="Trebuchet MS" w:hAnsi="Trebuchet MS" w:cs="Arial"/>
        </w:rPr>
        <w:t>kasuan, berme</w:t>
      </w:r>
      <w:r w:rsidR="00EE6539" w:rsidRPr="00057681">
        <w:rPr>
          <w:rFonts w:ascii="Trebuchet MS" w:hAnsi="Trebuchet MS" w:cs="Arial"/>
        </w:rPr>
        <w:t>-epe</w:t>
      </w:r>
      <w:r w:rsidR="00493425" w:rsidRPr="00057681">
        <w:rPr>
          <w:rFonts w:ascii="Trebuchet MS" w:hAnsi="Trebuchet MS" w:cs="Arial"/>
        </w:rPr>
        <w:t xml:space="preserve">a </w:t>
      </w:r>
      <w:r w:rsidR="00EE6539" w:rsidRPr="00057681">
        <w:rPr>
          <w:rFonts w:ascii="Trebuchet MS" w:hAnsi="Trebuchet MS" w:cs="Arial"/>
        </w:rPr>
        <w:t xml:space="preserve">banaka zenbatuko da </w:t>
      </w:r>
      <w:r w:rsidR="00694877" w:rsidRPr="00057681">
        <w:rPr>
          <w:rFonts w:ascii="Trebuchet MS" w:hAnsi="Trebuchet MS" w:cs="Arial"/>
        </w:rPr>
        <w:t>sorta</w:t>
      </w:r>
      <w:r w:rsidR="00493425" w:rsidRPr="00057681">
        <w:rPr>
          <w:rFonts w:ascii="Trebuchet MS" w:hAnsi="Trebuchet MS" w:cs="Arial"/>
        </w:rPr>
        <w:t xml:space="preserve"> bakoitzerako.</w:t>
      </w:r>
    </w:p>
    <w:p w:rsidR="00493425" w:rsidRPr="00057681" w:rsidRDefault="007A7FEA"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2.</w:t>
      </w:r>
      <w:r w:rsidR="00A61E53" w:rsidRPr="00057681">
        <w:rPr>
          <w:rFonts w:ascii="Trebuchet MS" w:hAnsi="Trebuchet MS" w:cs="Arial"/>
        </w:rPr>
        <w:t>-</w:t>
      </w:r>
      <w:r w:rsidRPr="00057681">
        <w:rPr>
          <w:rFonts w:ascii="Trebuchet MS" w:hAnsi="Trebuchet MS" w:cs="Arial"/>
        </w:rPr>
        <w:t xml:space="preserve"> </w:t>
      </w:r>
      <w:r w:rsidR="00493425" w:rsidRPr="00057681">
        <w:rPr>
          <w:rFonts w:ascii="Trebuchet MS" w:hAnsi="Trebuchet MS" w:cs="Arial"/>
        </w:rPr>
        <w:t>Epe horretan</w:t>
      </w:r>
      <w:r w:rsidR="00EE6539" w:rsidRPr="00057681">
        <w:rPr>
          <w:rFonts w:ascii="Trebuchet MS" w:hAnsi="Trebuchet MS" w:cs="Arial"/>
        </w:rPr>
        <w:t>,</w:t>
      </w:r>
      <w:r w:rsidR="00493425" w:rsidRPr="00057681">
        <w:rPr>
          <w:rFonts w:ascii="Trebuchet MS" w:hAnsi="Trebuchet MS" w:cs="Arial"/>
        </w:rPr>
        <w:t xml:space="preserve"> aplikagarri d</w:t>
      </w:r>
      <w:r w:rsidR="00EE6539" w:rsidRPr="00057681">
        <w:rPr>
          <w:rFonts w:ascii="Trebuchet MS" w:hAnsi="Trebuchet MS" w:cs="Arial"/>
        </w:rPr>
        <w:t>ir</w:t>
      </w:r>
      <w:r w:rsidR="00493425" w:rsidRPr="00057681">
        <w:rPr>
          <w:rFonts w:ascii="Trebuchet MS" w:hAnsi="Trebuchet MS" w:cs="Arial"/>
        </w:rPr>
        <w:t>en SPKLren 110. artikuluan adierazitako kontzeptuengatik erantzungo du behin betiko bermeak.</w:t>
      </w:r>
    </w:p>
    <w:p w:rsidR="00493425" w:rsidRPr="00057681" w:rsidRDefault="007A7FEA"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3.</w:t>
      </w:r>
      <w:r w:rsidR="00A61E53" w:rsidRPr="00057681">
        <w:rPr>
          <w:rFonts w:ascii="Trebuchet MS" w:hAnsi="Trebuchet MS" w:cs="Arial"/>
        </w:rPr>
        <w:t>-</w:t>
      </w:r>
      <w:r w:rsidRPr="00057681">
        <w:rPr>
          <w:rFonts w:ascii="Trebuchet MS" w:hAnsi="Trebuchet MS" w:cs="Arial"/>
        </w:rPr>
        <w:t xml:space="preserve"> </w:t>
      </w:r>
      <w:r w:rsidR="00493425" w:rsidRPr="00057681">
        <w:rPr>
          <w:rFonts w:ascii="Trebuchet MS" w:hAnsi="Trebuchet MS" w:cs="Arial"/>
        </w:rPr>
        <w:t xml:space="preserve">Epe horretan, kontratista, edozein kasutan, obrak artatu eta zaintzeaz arduratuko da proiektuko </w:t>
      </w:r>
      <w:r w:rsidR="00FC6E49" w:rsidRPr="00057681">
        <w:rPr>
          <w:rFonts w:ascii="Trebuchet MS" w:hAnsi="Trebuchet MS" w:cs="Arial"/>
        </w:rPr>
        <w:t xml:space="preserve">preskripzio </w:t>
      </w:r>
      <w:r w:rsidR="00493425" w:rsidRPr="00057681">
        <w:rPr>
          <w:rFonts w:ascii="Trebuchet MS" w:hAnsi="Trebuchet MS" w:cs="Arial"/>
        </w:rPr>
        <w:t xml:space="preserve">tekniko </w:t>
      </w:r>
      <w:r w:rsidR="00FC6E49" w:rsidRPr="00057681">
        <w:rPr>
          <w:rFonts w:ascii="Trebuchet MS" w:hAnsi="Trebuchet MS" w:cs="Arial"/>
        </w:rPr>
        <w:t>partikularren agirian</w:t>
      </w:r>
      <w:r w:rsidR="00493425" w:rsidRPr="00057681">
        <w:rPr>
          <w:rFonts w:ascii="Trebuchet MS" w:hAnsi="Trebuchet MS" w:cs="Arial"/>
        </w:rPr>
        <w:t xml:space="preserve"> aurreikusitakoaren arabera eta obrako zuzendaritzak ematen dituen argibideak betez. </w:t>
      </w:r>
      <w:r w:rsidR="00EE6539" w:rsidRPr="00057681">
        <w:rPr>
          <w:rFonts w:ascii="Trebuchet MS" w:hAnsi="Trebuchet MS" w:cs="Arial"/>
        </w:rPr>
        <w:t>Baldin eta, Administrazioaren iritziz, ez badu kontzerbazioa zaintzen eta horrek obra arriskuan jartzen badu, berak egingo ditu, kontratistaren kontura, kaltea saihesteko beharrezkoak diren lanak.</w:t>
      </w:r>
    </w:p>
    <w:p w:rsidR="00493425" w:rsidRPr="00057681" w:rsidRDefault="007A7FEA"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4.</w:t>
      </w:r>
      <w:r w:rsidR="00A61E53" w:rsidRPr="00057681">
        <w:rPr>
          <w:rFonts w:ascii="Trebuchet MS" w:hAnsi="Trebuchet MS" w:cs="Arial"/>
        </w:rPr>
        <w:t>-</w:t>
      </w:r>
      <w:r w:rsidRPr="00057681">
        <w:rPr>
          <w:rFonts w:ascii="Trebuchet MS" w:hAnsi="Trebuchet MS" w:cs="Arial"/>
        </w:rPr>
        <w:t xml:space="preserve"> </w:t>
      </w:r>
      <w:r w:rsidR="00493425" w:rsidRPr="00057681">
        <w:rPr>
          <w:rFonts w:ascii="Trebuchet MS" w:hAnsi="Trebuchet MS" w:cs="Arial"/>
        </w:rPr>
        <w:t>Harrera partzialak baleude, jasotako zatien berme</w:t>
      </w:r>
      <w:r w:rsidR="00012300" w:rsidRPr="00057681">
        <w:rPr>
          <w:rFonts w:ascii="Trebuchet MS" w:hAnsi="Trebuchet MS" w:cs="Arial"/>
        </w:rPr>
        <w:t xml:space="preserve"> </w:t>
      </w:r>
      <w:r w:rsidR="00493425" w:rsidRPr="00057681">
        <w:rPr>
          <w:rFonts w:ascii="Trebuchet MS" w:hAnsi="Trebuchet MS" w:cs="Arial"/>
        </w:rPr>
        <w:t>epea dagozkion harrera partzialen datetatik aurrera hasiko da zenbatzen.</w:t>
      </w:r>
    </w:p>
    <w:p w:rsidR="00493425" w:rsidRPr="00057681" w:rsidRDefault="007A7FEA"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5.</w:t>
      </w:r>
      <w:r w:rsidR="00A61E53" w:rsidRPr="00057681">
        <w:rPr>
          <w:rFonts w:ascii="Trebuchet MS" w:hAnsi="Trebuchet MS" w:cs="Arial"/>
        </w:rPr>
        <w:t>-</w:t>
      </w:r>
      <w:r w:rsidRPr="00057681">
        <w:rPr>
          <w:rFonts w:ascii="Trebuchet MS" w:hAnsi="Trebuchet MS" w:cs="Arial"/>
        </w:rPr>
        <w:t xml:space="preserve"> </w:t>
      </w:r>
      <w:r w:rsidR="00493425" w:rsidRPr="00057681">
        <w:rPr>
          <w:rFonts w:ascii="Trebuchet MS" w:hAnsi="Trebuchet MS" w:cs="Arial"/>
        </w:rPr>
        <w:t>Berme</w:t>
      </w:r>
      <w:r w:rsidR="00012300" w:rsidRPr="00057681">
        <w:rPr>
          <w:rFonts w:ascii="Trebuchet MS" w:hAnsi="Trebuchet MS" w:cs="Arial"/>
        </w:rPr>
        <w:t xml:space="preserve"> </w:t>
      </w:r>
      <w:r w:rsidR="00493425" w:rsidRPr="00057681">
        <w:rPr>
          <w:rFonts w:ascii="Trebuchet MS" w:hAnsi="Trebuchet MS" w:cs="Arial"/>
        </w:rPr>
        <w:t xml:space="preserve">epea bukatu </w:t>
      </w:r>
      <w:r w:rsidR="00EE6539" w:rsidRPr="00057681">
        <w:rPr>
          <w:rFonts w:ascii="Trebuchet MS" w:hAnsi="Trebuchet MS" w:cs="Arial"/>
        </w:rPr>
        <w:t>aurreko</w:t>
      </w:r>
      <w:r w:rsidR="00493425" w:rsidRPr="00057681">
        <w:rPr>
          <w:rFonts w:ascii="Trebuchet MS" w:hAnsi="Trebuchet MS" w:cs="Arial"/>
        </w:rPr>
        <w:t xml:space="preserve"> hamabost egun</w:t>
      </w:r>
      <w:r w:rsidR="00EE6539" w:rsidRPr="00057681">
        <w:rPr>
          <w:rFonts w:ascii="Trebuchet MS" w:hAnsi="Trebuchet MS" w:cs="Arial"/>
        </w:rPr>
        <w:t>eko epean</w:t>
      </w:r>
      <w:r w:rsidR="00493425" w:rsidRPr="00057681">
        <w:rPr>
          <w:rFonts w:ascii="Trebuchet MS" w:hAnsi="Trebuchet MS" w:cs="Arial"/>
        </w:rPr>
        <w:t>, zuzendaritza fakultatiboak obren egoerari buruzko txostena egingo du, ofizioz edo kontratistak eskatuta. Txostena aldekoa bada, kontratista erantzukizun guztietatik libre geldituko da –Sektore Publikoko Kontratuen Legearen testu bategineko 244. artikuluan xedatutakoan izan ezik–, eta bermea itzuli edo kitatu beharko da, kontratua likidatu, eta, egiteko ordainketarik baldin badago, or</w:t>
      </w:r>
      <w:r w:rsidR="006320A8" w:rsidRPr="00057681">
        <w:rPr>
          <w:rFonts w:ascii="Trebuchet MS" w:hAnsi="Trebuchet MS" w:cs="Arial"/>
        </w:rPr>
        <w:t>daindu, hirurogei</w:t>
      </w:r>
      <w:r w:rsidR="00493425" w:rsidRPr="00057681">
        <w:rPr>
          <w:rFonts w:ascii="Trebuchet MS" w:hAnsi="Trebuchet MS" w:cs="Arial"/>
        </w:rPr>
        <w:t xml:space="preserve"> eguneko epean. Txostena aldekoa ez bada eta antzemandako akatsak obrak egiterakoan izandako </w:t>
      </w:r>
      <w:r w:rsidR="00EE6539" w:rsidRPr="00057681">
        <w:rPr>
          <w:rFonts w:ascii="Trebuchet MS" w:hAnsi="Trebuchet MS" w:cs="Arial"/>
        </w:rPr>
        <w:t>akats</w:t>
      </w:r>
      <w:r w:rsidR="00493425" w:rsidRPr="00057681">
        <w:rPr>
          <w:rFonts w:ascii="Trebuchet MS" w:hAnsi="Trebuchet MS" w:cs="Arial"/>
        </w:rPr>
        <w:t>en ondorio badira eta ez eraikitakoaren erabilerarenak, berme</w:t>
      </w:r>
      <w:r w:rsidR="00BF054A" w:rsidRPr="00057681">
        <w:rPr>
          <w:rFonts w:ascii="Trebuchet MS" w:hAnsi="Trebuchet MS" w:cs="Arial"/>
        </w:rPr>
        <w:t xml:space="preserve"> </w:t>
      </w:r>
      <w:r w:rsidR="00493425" w:rsidRPr="00057681">
        <w:rPr>
          <w:rFonts w:ascii="Trebuchet MS" w:hAnsi="Trebuchet MS" w:cs="Arial"/>
        </w:rPr>
        <w:t xml:space="preserve">epearen barruan obra zuzendaritzak beharrezkoak diren aginduak emango dizkio kontratistari konponketak egin ditzan eta horretarako epe bat emango dio; lan horiek egin bitartean kontratista arduratuko da obren zaintzaz eta ez du inolako ordainik jasoko berme epea luzatzeagatik. </w:t>
      </w:r>
    </w:p>
    <w:p w:rsidR="00D854A4" w:rsidRPr="00057681" w:rsidRDefault="007A7FEA" w:rsidP="00123C90">
      <w:pPr>
        <w:tabs>
          <w:tab w:val="left" w:pos="284"/>
        </w:tabs>
        <w:spacing w:before="60" w:line="240" w:lineRule="atLeast"/>
        <w:ind w:right="-1"/>
        <w:jc w:val="both"/>
        <w:rPr>
          <w:rFonts w:ascii="Trebuchet MS" w:hAnsi="Trebuchet MS" w:cs="Arial"/>
          <w:lang w:eastAsia="zh-CN"/>
        </w:rPr>
      </w:pPr>
      <w:r w:rsidRPr="00057681">
        <w:rPr>
          <w:rFonts w:ascii="Trebuchet MS" w:hAnsi="Trebuchet MS" w:cs="Arial"/>
        </w:rPr>
        <w:t>6.</w:t>
      </w:r>
      <w:r w:rsidR="00A61E53" w:rsidRPr="00057681">
        <w:rPr>
          <w:rFonts w:ascii="Trebuchet MS" w:hAnsi="Trebuchet MS" w:cs="Arial"/>
        </w:rPr>
        <w:t>-</w:t>
      </w:r>
      <w:r w:rsidRPr="00057681">
        <w:rPr>
          <w:rFonts w:ascii="Trebuchet MS" w:hAnsi="Trebuchet MS" w:cs="Arial"/>
        </w:rPr>
        <w:t xml:space="preserve"> </w:t>
      </w:r>
      <w:r w:rsidR="00D854A4" w:rsidRPr="00057681">
        <w:rPr>
          <w:rFonts w:ascii="Trebuchet MS" w:hAnsi="Trebuchet MS" w:cs="Arial"/>
        </w:rPr>
        <w:t>Edozein kasutan, berme</w:t>
      </w:r>
      <w:r w:rsidR="00012300" w:rsidRPr="00057681">
        <w:rPr>
          <w:rFonts w:ascii="Trebuchet MS" w:hAnsi="Trebuchet MS" w:cs="Arial"/>
        </w:rPr>
        <w:t xml:space="preserve"> </w:t>
      </w:r>
      <w:r w:rsidR="00D854A4" w:rsidRPr="00057681">
        <w:rPr>
          <w:rFonts w:ascii="Trebuchet MS" w:hAnsi="Trebuchet MS" w:cs="Arial"/>
        </w:rPr>
        <w:t>epe hori igaro ostean, txostena aldekoa bada edo, bestela, eraikitakoa konpondu ostean, egiaz gauzatutakoen likidazioaren proposamena egingo du zuzendaritza fakultatiboak hilabeteko epean,</w:t>
      </w:r>
      <w:r w:rsidR="00D854A4" w:rsidRPr="00057681">
        <w:rPr>
          <w:rFonts w:ascii="Trebuchet MS" w:hAnsi="Trebuchet MS" w:cs="Arial"/>
          <w:lang w:eastAsia="zh-CN"/>
        </w:rPr>
        <w:t xml:space="preserve"> eta kontratistari jakinaraziko zaio hamar eguneko epean bere adostasuna ager dezan edo egokitzat jotzen dituen erreparoak azal ditzan. Kontratistaren erantzuna jaso ondoren edo horretarako ezarritako epea igaro ostean, bi hilabeteko epean, kontratazio organoak likidazioa onartu beharko du eta, hala badagokio, haren ondoriozko saldoa ordaindu.</w:t>
      </w:r>
    </w:p>
    <w:p w:rsidR="00D854A4" w:rsidRPr="00057681" w:rsidRDefault="007A7FEA"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lastRenderedPageBreak/>
        <w:t>7</w:t>
      </w:r>
      <w:r w:rsidR="00A61E53" w:rsidRPr="00057681">
        <w:rPr>
          <w:rFonts w:ascii="Trebuchet MS" w:hAnsi="Trebuchet MS" w:cs="Arial"/>
        </w:rPr>
        <w:t>-</w:t>
      </w:r>
      <w:r w:rsidRPr="00057681">
        <w:rPr>
          <w:rFonts w:ascii="Trebuchet MS" w:hAnsi="Trebuchet MS" w:cs="Arial"/>
        </w:rPr>
        <w:t xml:space="preserve">. </w:t>
      </w:r>
      <w:r w:rsidR="00D854A4" w:rsidRPr="00057681">
        <w:rPr>
          <w:rFonts w:ascii="Trebuchet MS" w:hAnsi="Trebuchet MS" w:cs="Arial"/>
        </w:rPr>
        <w:t xml:space="preserve">Espedientean behar bezala arrazoitutako interes publikoko arrazoi ezohikoengatik kontratazio organoak obraren egiazko okupazioa edo hura erabilera publikoaren zerbitzura ipintzea adostuko balu, </w:t>
      </w:r>
      <w:r w:rsidR="00012300" w:rsidRPr="00057681">
        <w:rPr>
          <w:rFonts w:ascii="Trebuchet MS" w:hAnsi="Trebuchet MS" w:cs="Arial"/>
        </w:rPr>
        <w:t xml:space="preserve">harrera </w:t>
      </w:r>
      <w:r w:rsidR="00D854A4" w:rsidRPr="00057681">
        <w:rPr>
          <w:rFonts w:ascii="Trebuchet MS" w:hAnsi="Trebuchet MS" w:cs="Arial"/>
        </w:rPr>
        <w:t>ekitaldi formala bete gabe ere, inguruabar horiek gertatzen direnetik aurrera obraren harrera</w:t>
      </w:r>
      <w:r w:rsidR="00012300" w:rsidRPr="00057681">
        <w:rPr>
          <w:rFonts w:ascii="Trebuchet MS" w:hAnsi="Trebuchet MS" w:cs="Arial"/>
        </w:rPr>
        <w:t xml:space="preserve"> </w:t>
      </w:r>
      <w:r w:rsidR="00D854A4" w:rsidRPr="00057681">
        <w:rPr>
          <w:rFonts w:ascii="Trebuchet MS" w:hAnsi="Trebuchet MS" w:cs="Arial"/>
        </w:rPr>
        <w:t xml:space="preserve">ekitaldiari dagokion ondorioak emango dira </w:t>
      </w:r>
      <w:r w:rsidR="00287D1D" w:rsidRPr="00057681">
        <w:rPr>
          <w:rFonts w:ascii="Trebuchet MS" w:hAnsi="Trebuchet MS" w:cs="Arial"/>
        </w:rPr>
        <w:t>A</w:t>
      </w:r>
      <w:r w:rsidR="00EE6539" w:rsidRPr="00057681">
        <w:rPr>
          <w:rFonts w:ascii="Trebuchet MS" w:hAnsi="Trebuchet MS" w:cs="Arial"/>
        </w:rPr>
        <w:t>P</w:t>
      </w:r>
      <w:r w:rsidR="00287D1D" w:rsidRPr="00057681">
        <w:rPr>
          <w:rFonts w:ascii="Trebuchet MS" w:hAnsi="Trebuchet MS" w:cs="Arial"/>
        </w:rPr>
        <w:t>KL</w:t>
      </w:r>
      <w:r w:rsidR="00EE6539" w:rsidRPr="00057681">
        <w:rPr>
          <w:rFonts w:ascii="Trebuchet MS" w:hAnsi="Trebuchet MS" w:cs="Arial"/>
        </w:rPr>
        <w:t>E</w:t>
      </w:r>
      <w:r w:rsidR="00287D1D" w:rsidRPr="00057681">
        <w:rPr>
          <w:rFonts w:ascii="Trebuchet MS" w:hAnsi="Trebuchet MS" w:cs="Arial"/>
        </w:rPr>
        <w:t>O</w:t>
      </w:r>
      <w:r w:rsidR="00D854A4" w:rsidRPr="00057681">
        <w:rPr>
          <w:rFonts w:ascii="Trebuchet MS" w:hAnsi="Trebuchet MS" w:cs="Arial"/>
        </w:rPr>
        <w:t>ren 168. artikuluan ezarritako moduan.</w:t>
      </w:r>
    </w:p>
    <w:p w:rsidR="00D854A4" w:rsidRPr="00057681" w:rsidRDefault="00636086" w:rsidP="007158EE">
      <w:pPr>
        <w:pStyle w:val="2izenburua"/>
        <w:spacing w:line="240" w:lineRule="atLeast"/>
        <w:jc w:val="both"/>
        <w:rPr>
          <w:rFonts w:ascii="Trebuchet MS" w:hAnsi="Trebuchet MS"/>
          <w:i w:val="0"/>
          <w:sz w:val="22"/>
          <w:szCs w:val="22"/>
        </w:rPr>
      </w:pPr>
      <w:bookmarkStart w:id="142" w:name="_Toc63440948"/>
      <w:r w:rsidRPr="00057681">
        <w:rPr>
          <w:rFonts w:ascii="Trebuchet MS" w:hAnsi="Trebuchet MS"/>
          <w:i w:val="0"/>
          <w:sz w:val="22"/>
          <w:szCs w:val="22"/>
        </w:rPr>
        <w:t>52</w:t>
      </w:r>
      <w:r w:rsidR="00A61E53" w:rsidRPr="00057681">
        <w:rPr>
          <w:rFonts w:ascii="Trebuchet MS" w:hAnsi="Trebuchet MS"/>
          <w:i w:val="0"/>
          <w:sz w:val="22"/>
          <w:szCs w:val="22"/>
        </w:rPr>
        <w:t>.- Ezkutuko akatsen gaineko erantzukizuna</w:t>
      </w:r>
      <w:bookmarkEnd w:id="142"/>
    </w:p>
    <w:p w:rsidR="00D854A4" w:rsidRPr="00057681" w:rsidRDefault="008545F8"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w:t>
      </w:r>
      <w:r w:rsidR="006F52F7" w:rsidRPr="00057681">
        <w:rPr>
          <w:rFonts w:ascii="Trebuchet MS" w:hAnsi="Trebuchet MS" w:cs="Arial"/>
        </w:rPr>
        <w:t>Obra suntsituko balitz edo bere funtzioarekin bateraezinak diren kalte larriak jasango balitu berme epea igaro ostean, eraikuntzako ezkutuko akatsen ondorioz, kontratistak kontratua ez duelako bete, hura izango litzateke harrera egiten denetik aurrera hamabost urteko epe baten barruan gertatu edo adieraziko liratekeen kalte eta galeren erantzulea</w:t>
      </w:r>
      <w:r w:rsidR="00D854A4" w:rsidRPr="00057681">
        <w:rPr>
          <w:rFonts w:ascii="Trebuchet MS" w:hAnsi="Trebuchet MS" w:cs="Arial"/>
        </w:rPr>
        <w:t>.</w:t>
      </w:r>
    </w:p>
    <w:p w:rsidR="00D854A4" w:rsidRPr="00057681" w:rsidRDefault="008545F8" w:rsidP="00123C90">
      <w:pPr>
        <w:tabs>
          <w:tab w:val="left" w:pos="284"/>
        </w:tabs>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w:t>
      </w:r>
      <w:r w:rsidR="00D854A4" w:rsidRPr="00057681">
        <w:rPr>
          <w:rFonts w:ascii="Trebuchet MS" w:hAnsi="Trebuchet MS" w:cs="Arial"/>
          <w:lang w:eastAsia="zh-CN"/>
        </w:rPr>
        <w:t>Halaber, kontratista izango da epe horretan zehar obran zimentazio, euskarri, habeei, forjatu, eustorma edo egiturazko beste elementu batzuetan eragindako eta eraikuntzaren erresistentzia mekanikoa eta eginkortasuna arrisku zuzenean ipintzea dakarten akats edo gabezien ondorioz sortutako kalte materialen erantzulea, horiek obra</w:t>
      </w:r>
      <w:r w:rsidR="00BF054A" w:rsidRPr="00057681">
        <w:rPr>
          <w:rFonts w:ascii="Trebuchet MS" w:hAnsi="Trebuchet MS" w:cs="Arial"/>
          <w:lang w:eastAsia="zh-CN"/>
        </w:rPr>
        <w:t xml:space="preserve">ren harrera </w:t>
      </w:r>
      <w:r w:rsidR="00D854A4" w:rsidRPr="00057681">
        <w:rPr>
          <w:rFonts w:ascii="Trebuchet MS" w:hAnsi="Trebuchet MS" w:cs="Arial"/>
          <w:lang w:eastAsia="zh-CN"/>
        </w:rPr>
        <w:t>datatik zenbatzen hasita erreparorik gabe edo horiek konpontzen direnetik aurrera.</w:t>
      </w:r>
    </w:p>
    <w:p w:rsidR="00D854A4" w:rsidRPr="00057681" w:rsidRDefault="008545F8" w:rsidP="00123C90">
      <w:pPr>
        <w:tabs>
          <w:tab w:val="left" w:pos="284"/>
        </w:tabs>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D854A4" w:rsidRPr="00057681">
        <w:rPr>
          <w:rFonts w:ascii="Trebuchet MS" w:hAnsi="Trebuchet MS" w:cs="Arial"/>
          <w:lang w:eastAsia="zh-CN"/>
        </w:rPr>
        <w:t>Akats edo gabezietatik eratorritako kalte materialengatik aurreko atalean aurreikusitako erantzukizuna eskatzeko ekintzak bi urteko epean preskribatuko dira kalte horiek gertatu edo adierazten direnetik zenbatzen hasita</w:t>
      </w:r>
      <w:r w:rsidR="006F52F7" w:rsidRPr="00057681">
        <w:rPr>
          <w:rFonts w:ascii="Trebuchet MS" w:hAnsi="Trebuchet MS" w:cs="Arial"/>
          <w:lang w:eastAsia="zh-CN"/>
        </w:rPr>
        <w:t>;</w:t>
      </w:r>
      <w:r w:rsidR="00D854A4" w:rsidRPr="00057681">
        <w:rPr>
          <w:rFonts w:ascii="Trebuchet MS" w:hAnsi="Trebuchet MS" w:cs="Arial"/>
          <w:lang w:eastAsia="zh-CN"/>
        </w:rPr>
        <w:t xml:space="preserve"> </w:t>
      </w:r>
      <w:r w:rsidR="006F52F7" w:rsidRPr="00057681">
        <w:rPr>
          <w:rFonts w:ascii="Trebuchet MS" w:hAnsi="Trebuchet MS" w:cs="Arial"/>
          <w:lang w:eastAsia="zh-CN"/>
        </w:rPr>
        <w:t>hori, halere, ez da eragozpena izango kontratua ez betetzeagatik erantzukizunak eskatzeko dauden ekintzetarako</w:t>
      </w:r>
      <w:r w:rsidR="00D854A4" w:rsidRPr="00057681">
        <w:rPr>
          <w:rFonts w:ascii="Trebuchet MS" w:hAnsi="Trebuchet MS" w:cs="Arial"/>
          <w:lang w:eastAsia="zh-CN"/>
        </w:rPr>
        <w:t>.</w:t>
      </w:r>
    </w:p>
    <w:p w:rsidR="00D854A4" w:rsidRPr="00057681" w:rsidRDefault="008545F8" w:rsidP="00123C90">
      <w:pPr>
        <w:tabs>
          <w:tab w:val="left" w:pos="284"/>
        </w:tabs>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4.- </w:t>
      </w:r>
      <w:r w:rsidR="00D854A4" w:rsidRPr="00057681">
        <w:rPr>
          <w:rFonts w:ascii="Trebuchet MS" w:hAnsi="Trebuchet MS" w:cs="Arial"/>
          <w:lang w:eastAsia="zh-CN"/>
        </w:rPr>
        <w:t>Epe hori amaitutakoan kalte edo galerarik izan ez bada, kontratistaren erantzukizuna amaitutzat joko da.</w:t>
      </w:r>
    </w:p>
    <w:p w:rsidR="00D854A4" w:rsidRPr="00057681" w:rsidRDefault="00A61E53" w:rsidP="00F6267F">
      <w:pPr>
        <w:pStyle w:val="2izenburua"/>
        <w:spacing w:line="240" w:lineRule="atLeast"/>
        <w:jc w:val="both"/>
        <w:rPr>
          <w:rFonts w:ascii="Trebuchet MS" w:hAnsi="Trebuchet MS"/>
          <w:i w:val="0"/>
          <w:sz w:val="22"/>
          <w:szCs w:val="22"/>
        </w:rPr>
      </w:pPr>
      <w:bookmarkStart w:id="143" w:name="_Toc449357563"/>
      <w:bookmarkStart w:id="144" w:name="_Toc507075577"/>
      <w:bookmarkStart w:id="145" w:name="_Toc63440949"/>
      <w:r w:rsidRPr="00057681">
        <w:rPr>
          <w:rFonts w:ascii="Trebuchet MS" w:hAnsi="Trebuchet MS"/>
          <w:i w:val="0"/>
          <w:sz w:val="22"/>
          <w:szCs w:val="22"/>
        </w:rPr>
        <w:t xml:space="preserve">53.- </w:t>
      </w:r>
      <w:bookmarkEnd w:id="143"/>
      <w:bookmarkEnd w:id="144"/>
      <w:r w:rsidRPr="00057681">
        <w:rPr>
          <w:rFonts w:ascii="Trebuchet MS" w:hAnsi="Trebuchet MS"/>
          <w:i w:val="0"/>
          <w:sz w:val="22"/>
          <w:szCs w:val="22"/>
        </w:rPr>
        <w:t>Kontratua suntsiaraztea</w:t>
      </w:r>
      <w:bookmarkEnd w:id="145"/>
    </w:p>
    <w:p w:rsidR="00440C87" w:rsidRPr="00057681" w:rsidRDefault="00440C87"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1.- Kontratua suntsitzeko arrazoi izango da, SPKLren 211. eta 245. artikuluetan ezarritakoez gain, SPKLn adierazitako funtsezko betebeharrak</w:t>
      </w:r>
      <w:r w:rsidRPr="00057681">
        <w:rPr>
          <w:rFonts w:ascii="Trebuchet MS" w:hAnsi="Trebuchet MS" w:cs="Arial"/>
          <w:b/>
        </w:rPr>
        <w:t>,</w:t>
      </w:r>
      <w:r w:rsidR="00427940" w:rsidRPr="00057681">
        <w:rPr>
          <w:rFonts w:ascii="Trebuchet MS" w:hAnsi="Trebuchet MS" w:cs="Arial"/>
          <w:b/>
        </w:rPr>
        <w:t xml:space="preserve"> </w:t>
      </w:r>
      <w:hyperlink w:anchor="cl36_3" w:history="1">
        <w:r w:rsidR="00427940" w:rsidRPr="00057681">
          <w:rPr>
            <w:rStyle w:val="Hiperesteka"/>
            <w:rFonts w:ascii="Trebuchet MS" w:hAnsi="Trebuchet MS" w:cs="Arial"/>
            <w:b/>
          </w:rPr>
          <w:t>36.3</w:t>
        </w:r>
      </w:hyperlink>
      <w:r w:rsidR="00427940" w:rsidRPr="00057681">
        <w:rPr>
          <w:rFonts w:ascii="Trebuchet MS" w:hAnsi="Trebuchet MS" w:cs="Arial"/>
          <w:b/>
        </w:rPr>
        <w:t xml:space="preserve"> </w:t>
      </w:r>
      <w:r w:rsidR="00427940" w:rsidRPr="00057681">
        <w:rPr>
          <w:rFonts w:ascii="Trebuchet MS" w:hAnsi="Trebuchet MS" w:cs="Arial"/>
        </w:rPr>
        <w:t>eta</w:t>
      </w:r>
      <w:r w:rsidRPr="00057681">
        <w:rPr>
          <w:rFonts w:ascii="Trebuchet MS" w:hAnsi="Trebuchet MS" w:cs="Arial"/>
          <w:b/>
        </w:rPr>
        <w:t xml:space="preserve"> </w:t>
      </w:r>
      <w:hyperlink w:anchor="cl36_4" w:history="1">
        <w:r w:rsidRPr="00057681">
          <w:rPr>
            <w:rStyle w:val="Hiperesteka"/>
            <w:rFonts w:ascii="Trebuchet MS" w:hAnsi="Trebuchet MS" w:cs="Arial"/>
            <w:b/>
          </w:rPr>
          <w:t>36.</w:t>
        </w:r>
        <w:r w:rsidR="00427940" w:rsidRPr="00057681">
          <w:rPr>
            <w:rStyle w:val="Hiperesteka"/>
            <w:rFonts w:ascii="Trebuchet MS" w:hAnsi="Trebuchet MS" w:cs="Arial"/>
            <w:b/>
          </w:rPr>
          <w:t>4</w:t>
        </w:r>
        <w:r w:rsidRPr="00057681">
          <w:rPr>
            <w:rStyle w:val="Hiperesteka"/>
            <w:rFonts w:ascii="Trebuchet MS" w:hAnsi="Trebuchet MS" w:cs="Arial"/>
            <w:b/>
          </w:rPr>
          <w:t xml:space="preserve"> klausuletan</w:t>
        </w:r>
      </w:hyperlink>
      <w:r w:rsidRPr="00057681">
        <w:rPr>
          <w:rFonts w:ascii="Trebuchet MS" w:hAnsi="Trebuchet MS" w:cs="Arial"/>
        </w:rPr>
        <w:t xml:space="preserve"> jasotzen direnak eta ezaugarrien taulako </w:t>
      </w:r>
      <w:hyperlink w:anchor="CC_20" w:history="1">
        <w:r w:rsidRPr="00057681">
          <w:rPr>
            <w:rStyle w:val="Hiperesteka"/>
            <w:rFonts w:ascii="Trebuchet MS" w:hAnsi="Trebuchet MS" w:cs="Arial"/>
            <w:b/>
          </w:rPr>
          <w:t>20. atalean</w:t>
        </w:r>
      </w:hyperlink>
      <w:r w:rsidRPr="00057681">
        <w:rPr>
          <w:rFonts w:ascii="Trebuchet MS" w:hAnsi="Trebuchet MS" w:cs="Arial"/>
        </w:rPr>
        <w:t xml:space="preserve"> kontratuzko funtsezko betebehar modura adierazten direnak ez betetzea.</w:t>
      </w:r>
    </w:p>
    <w:p w:rsidR="00A91914" w:rsidRPr="00057681" w:rsidRDefault="00D854A4"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w:t>
      </w:r>
      <w:r w:rsidR="003E232D" w:rsidRPr="00057681">
        <w:rPr>
          <w:rFonts w:ascii="Trebuchet MS" w:hAnsi="Trebuchet MS" w:cs="Arial"/>
        </w:rPr>
        <w:t>SPKL</w:t>
      </w:r>
      <w:r w:rsidRPr="00057681">
        <w:rPr>
          <w:rFonts w:ascii="Trebuchet MS" w:hAnsi="Trebuchet MS" w:cs="Arial"/>
        </w:rPr>
        <w:t>ren 211.2. artikuluarekin bat etorriz, suntsitzearen ondorioko ekonomikoekin lotuta kontratua suntsitzeko efektu ezberdinak dituzten arrazoi ugari gertatzen direnean, denboran lehentasunez agertutakoari erreparatu beharko zaio.</w:t>
      </w:r>
    </w:p>
    <w:p w:rsidR="00A91914" w:rsidRPr="00057681" w:rsidRDefault="00D854A4"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3.- Kontratua suntsitzea kontratazio organoak erabakiko du </w:t>
      </w:r>
      <w:r w:rsidR="003E232D" w:rsidRPr="00057681">
        <w:rPr>
          <w:rFonts w:ascii="Trebuchet MS" w:hAnsi="Trebuchet MS" w:cs="Arial"/>
        </w:rPr>
        <w:t>SPKL</w:t>
      </w:r>
      <w:r w:rsidRPr="00057681">
        <w:rPr>
          <w:rFonts w:ascii="Trebuchet MS" w:hAnsi="Trebuchet MS" w:cs="Arial"/>
        </w:rPr>
        <w:t xml:space="preserve">ren 212.1. artikuluan xedatutakoarekin bat etorriz, </w:t>
      </w:r>
      <w:r w:rsidR="006F52F7" w:rsidRPr="00057681">
        <w:rPr>
          <w:rFonts w:ascii="Trebuchet MS" w:hAnsi="Trebuchet MS" w:cs="Arial"/>
        </w:rPr>
        <w:t>erregelamend</w:t>
      </w:r>
      <w:r w:rsidRPr="00057681">
        <w:rPr>
          <w:rFonts w:ascii="Trebuchet MS" w:hAnsi="Trebuchet MS" w:cs="Arial"/>
        </w:rPr>
        <w:t>uz ezarritako moduan izapidetutako prozedura bidez.</w:t>
      </w:r>
    </w:p>
    <w:p w:rsidR="00A91914" w:rsidRPr="00057681" w:rsidRDefault="00D854A4"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4.- Kontratua kontratistaren erruzko ez-betetze baten ondorioz </w:t>
      </w:r>
      <w:r w:rsidR="006F52F7" w:rsidRPr="00057681">
        <w:rPr>
          <w:rFonts w:ascii="Trebuchet MS" w:hAnsi="Trebuchet MS" w:cs="Arial"/>
        </w:rPr>
        <w:t>suntsiarazten</w:t>
      </w:r>
      <w:r w:rsidRPr="00057681">
        <w:rPr>
          <w:rFonts w:ascii="Trebuchet MS" w:hAnsi="Trebuchet MS" w:cs="Arial"/>
        </w:rPr>
        <w:t xml:space="preserve"> denean, bermea konfiskatu egingo zaio eta, gainera, Administrazioari kalte-ordainak ordaindu beharko dizkio konfiskatutako bermearen zenbatekotik gorako kalte eta galeren ondorioz.</w:t>
      </w:r>
      <w:r w:rsidR="00A91914" w:rsidRPr="00057681">
        <w:rPr>
          <w:rFonts w:ascii="Trebuchet MS" w:hAnsi="Trebuchet MS" w:cs="Arial"/>
        </w:rPr>
        <w:t xml:space="preserve"> </w:t>
      </w:r>
      <w:r w:rsidR="009531A8" w:rsidRPr="00057681">
        <w:rPr>
          <w:rFonts w:ascii="Trebuchet MS" w:hAnsi="Trebuchet MS" w:cs="Arial"/>
        </w:rPr>
        <w:t>Kontratazio organoak, kontratistak ordaindu behar dituen kalte-galerak zehaztu beharko ditu. Horretarako, erabakia arrazoitu egin beharko du, kontratistari entzun ondoren. Erabakia hartzeko, besteak beste, honako faktore hauek izango dira kontuan: proiektatutako inbertsioari dakarkion atzerapena eta Administrazioari eragin dizkion gastu</w:t>
      </w:r>
      <w:r w:rsidR="006F52F7" w:rsidRPr="00057681">
        <w:rPr>
          <w:rFonts w:ascii="Trebuchet MS" w:hAnsi="Trebuchet MS" w:cs="Arial"/>
        </w:rPr>
        <w:t xml:space="preserve"> handiago</w:t>
      </w:r>
      <w:r w:rsidR="009531A8" w:rsidRPr="00057681">
        <w:rPr>
          <w:rFonts w:ascii="Trebuchet MS" w:hAnsi="Trebuchet MS" w:cs="Arial"/>
        </w:rPr>
        <w:t>ak.</w:t>
      </w:r>
    </w:p>
    <w:p w:rsidR="00A91914" w:rsidRPr="00057681" w:rsidRDefault="009531A8"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5.- Suntsitzeko arrazoiak aplikatzeko </w:t>
      </w:r>
      <w:r w:rsidR="003E232D" w:rsidRPr="00057681">
        <w:rPr>
          <w:rFonts w:ascii="Trebuchet MS" w:hAnsi="Trebuchet MS" w:cs="Arial"/>
        </w:rPr>
        <w:t>SPKL</w:t>
      </w:r>
      <w:r w:rsidRPr="00057681">
        <w:rPr>
          <w:rFonts w:ascii="Trebuchet MS" w:hAnsi="Trebuchet MS" w:cs="Arial"/>
        </w:rPr>
        <w:t>ren 212. artikuluan xedatutakoa beteko da</w:t>
      </w:r>
      <w:r w:rsidR="006F52F7" w:rsidRPr="00057681">
        <w:rPr>
          <w:rFonts w:ascii="Trebuchet MS" w:hAnsi="Trebuchet MS" w:cs="Arial"/>
        </w:rPr>
        <w:t>,</w:t>
      </w:r>
      <w:r w:rsidRPr="00057681">
        <w:rPr>
          <w:rFonts w:ascii="Trebuchet MS" w:hAnsi="Trebuchet MS" w:cs="Arial"/>
        </w:rPr>
        <w:t xml:space="preserve"> eta </w:t>
      </w:r>
      <w:r w:rsidR="006F52F7" w:rsidRPr="00057681">
        <w:rPr>
          <w:rFonts w:ascii="Trebuchet MS" w:hAnsi="Trebuchet MS" w:cs="Arial"/>
        </w:rPr>
        <w:t>suntsiarazpenaren</w:t>
      </w:r>
      <w:r w:rsidRPr="00057681">
        <w:rPr>
          <w:rFonts w:ascii="Trebuchet MS" w:hAnsi="Trebuchet MS" w:cs="Arial"/>
        </w:rPr>
        <w:t xml:space="preserve"> ondorioetarako </w:t>
      </w:r>
      <w:r w:rsidR="003E232D" w:rsidRPr="00057681">
        <w:rPr>
          <w:rFonts w:ascii="Trebuchet MS" w:hAnsi="Trebuchet MS" w:cs="Arial"/>
        </w:rPr>
        <w:t>SPKL</w:t>
      </w:r>
      <w:r w:rsidRPr="00057681">
        <w:rPr>
          <w:rFonts w:ascii="Trebuchet MS" w:hAnsi="Trebuchet MS" w:cs="Arial"/>
        </w:rPr>
        <w:t>ren 213. eta 246. artikuluetan xedatutakoa</w:t>
      </w:r>
      <w:r w:rsidR="006F52F7" w:rsidRPr="00057681">
        <w:rPr>
          <w:rFonts w:ascii="Trebuchet MS" w:hAnsi="Trebuchet MS" w:cs="Arial"/>
        </w:rPr>
        <w:t>;</w:t>
      </w:r>
      <w:r w:rsidRPr="00057681">
        <w:rPr>
          <w:rFonts w:ascii="Trebuchet MS" w:hAnsi="Trebuchet MS" w:cs="Arial"/>
        </w:rPr>
        <w:t xml:space="preserve"> eta baita, hala badagokio, </w:t>
      </w:r>
      <w:r w:rsidR="006F52F7" w:rsidRPr="00057681">
        <w:rPr>
          <w:rFonts w:ascii="Trebuchet MS" w:hAnsi="Trebuchet MS" w:cs="Arial"/>
        </w:rPr>
        <w:t>erregelamendu bidezko garapenean xedatutakoa</w:t>
      </w:r>
      <w:r w:rsidRPr="00057681">
        <w:rPr>
          <w:rFonts w:ascii="Trebuchet MS" w:hAnsi="Trebuchet MS" w:cs="Arial"/>
        </w:rPr>
        <w:t>.</w:t>
      </w:r>
    </w:p>
    <w:p w:rsidR="00A91914" w:rsidRPr="00057681" w:rsidRDefault="009531A8"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6.- Kontratua suntsiarazteko arrazoiak izan daitezke, halaber, honako hauek:</w:t>
      </w:r>
    </w:p>
    <w:p w:rsidR="009531A8" w:rsidRPr="00057681" w:rsidRDefault="009531A8" w:rsidP="004A0BA5">
      <w:pPr>
        <w:numPr>
          <w:ilvl w:val="0"/>
          <w:numId w:val="27"/>
        </w:numPr>
        <w:tabs>
          <w:tab w:val="left" w:pos="284"/>
        </w:tabs>
        <w:autoSpaceDE w:val="0"/>
        <w:autoSpaceDN w:val="0"/>
        <w:adjustRightInd w:val="0"/>
        <w:spacing w:before="60" w:line="240" w:lineRule="atLeast"/>
        <w:ind w:left="568" w:hanging="284"/>
        <w:jc w:val="both"/>
        <w:rPr>
          <w:rFonts w:ascii="Trebuchet MS" w:hAnsi="Trebuchet MS" w:cs="Arial"/>
        </w:rPr>
      </w:pPr>
      <w:r w:rsidRPr="00057681">
        <w:rPr>
          <w:rFonts w:ascii="Trebuchet MS" w:hAnsi="Trebuchet MS" w:cs="Arial"/>
        </w:rPr>
        <w:t xml:space="preserve">Kontratua </w:t>
      </w:r>
      <w:r w:rsidR="00EA10F9" w:rsidRPr="00057681">
        <w:rPr>
          <w:rFonts w:ascii="Trebuchet MS" w:hAnsi="Trebuchet MS" w:cs="Arial"/>
        </w:rPr>
        <w:t>egikari</w:t>
      </w:r>
      <w:r w:rsidRPr="00057681">
        <w:rPr>
          <w:rFonts w:ascii="Trebuchet MS" w:hAnsi="Trebuchet MS" w:cs="Arial"/>
        </w:rPr>
        <w:t>tu bitartean, kontratuari atxikitako langileei kontratistak soldatak ez ordaintzea, edo langile horientzat indarrean dauden lan hitzarmenetan ezarritako baldintzak ez betetzea.</w:t>
      </w:r>
    </w:p>
    <w:p w:rsidR="009531A8" w:rsidRPr="00057681" w:rsidRDefault="009531A8" w:rsidP="004A0BA5">
      <w:pPr>
        <w:pStyle w:val="Zerrenda-paragrafoa"/>
        <w:autoSpaceDE w:val="0"/>
        <w:autoSpaceDN w:val="0"/>
        <w:adjustRightInd w:val="0"/>
        <w:spacing w:before="60" w:after="0" w:line="240" w:lineRule="atLeast"/>
        <w:ind w:left="567"/>
        <w:contextualSpacing w:val="0"/>
        <w:jc w:val="both"/>
        <w:rPr>
          <w:rFonts w:ascii="Trebuchet MS" w:hAnsi="Trebuchet MS" w:cs="Arial"/>
          <w:sz w:val="20"/>
          <w:szCs w:val="20"/>
        </w:rPr>
      </w:pPr>
      <w:r w:rsidRPr="00057681">
        <w:rPr>
          <w:rFonts w:ascii="Trebuchet MS" w:hAnsi="Trebuchet MS" w:cs="Arial"/>
          <w:sz w:val="20"/>
          <w:szCs w:val="20"/>
        </w:rPr>
        <w:t xml:space="preserve">Arrazoi horrengatiko suntsiarazpena, oro har, enpresa kontratistako langileen ordezkaritzak eskaturik erabakiko da; soldatak ez ordaintze horrek eragiten dien langileak SPKLren 130. artikuluarekin bat subrogazioa bidezkoa den langileak direnean </w:t>
      </w:r>
      <w:r w:rsidRPr="00057681">
        <w:rPr>
          <w:rFonts w:ascii="Trebuchet MS" w:hAnsi="Trebuchet MS" w:cs="Arial"/>
          <w:sz w:val="20"/>
          <w:szCs w:val="20"/>
        </w:rPr>
        <w:lastRenderedPageBreak/>
        <w:t>eta enpresa kontratistak zor dituen soldatek kontrat</w:t>
      </w:r>
      <w:r w:rsidR="006907F3" w:rsidRPr="00057681">
        <w:rPr>
          <w:rFonts w:ascii="Trebuchet MS" w:hAnsi="Trebuchet MS" w:cs="Arial"/>
          <w:sz w:val="20"/>
          <w:szCs w:val="20"/>
        </w:rPr>
        <w:t xml:space="preserve">uaren </w:t>
      </w:r>
      <w:r w:rsidR="003C6273" w:rsidRPr="00057681">
        <w:rPr>
          <w:rFonts w:ascii="Trebuchet MS" w:hAnsi="Trebuchet MS" w:cs="Arial"/>
          <w:sz w:val="20"/>
          <w:szCs w:val="20"/>
        </w:rPr>
        <w:t>adjudikazio</w:t>
      </w:r>
      <w:r w:rsidR="006907F3" w:rsidRPr="00057681">
        <w:rPr>
          <w:rFonts w:ascii="Trebuchet MS" w:hAnsi="Trebuchet MS" w:cs="Arial"/>
          <w:sz w:val="20"/>
          <w:szCs w:val="20"/>
        </w:rPr>
        <w:t xml:space="preserve"> prezioaren %</w:t>
      </w:r>
      <w:r w:rsidRPr="00057681">
        <w:rPr>
          <w:rFonts w:ascii="Trebuchet MS" w:hAnsi="Trebuchet MS" w:cs="Arial"/>
          <w:sz w:val="20"/>
          <w:szCs w:val="20"/>
        </w:rPr>
        <w:t xml:space="preserve"> 5etik gorakoak direnean, aldiz, kontratazio organoak ofizioz erabaki ahal izango du, zuzenean, kontratua suntsiaraztea. </w:t>
      </w:r>
    </w:p>
    <w:p w:rsidR="009531A8" w:rsidRPr="00057681" w:rsidRDefault="006F52F7" w:rsidP="004A0BA5">
      <w:pPr>
        <w:numPr>
          <w:ilvl w:val="0"/>
          <w:numId w:val="27"/>
        </w:numPr>
        <w:tabs>
          <w:tab w:val="left" w:pos="284"/>
        </w:tabs>
        <w:autoSpaceDE w:val="0"/>
        <w:autoSpaceDN w:val="0"/>
        <w:adjustRightInd w:val="0"/>
        <w:spacing w:before="60" w:line="240" w:lineRule="atLeast"/>
        <w:ind w:left="568" w:hanging="284"/>
        <w:jc w:val="both"/>
        <w:rPr>
          <w:rFonts w:ascii="Trebuchet MS" w:hAnsi="Trebuchet MS" w:cs="Arial"/>
        </w:rPr>
      </w:pPr>
      <w:r w:rsidRPr="00057681">
        <w:rPr>
          <w:rFonts w:ascii="Trebuchet MS" w:hAnsi="Trebuchet MS" w:cs="Arial"/>
        </w:rPr>
        <w:t>K</w:t>
      </w:r>
      <w:r w:rsidR="00FC6E49" w:rsidRPr="00057681">
        <w:rPr>
          <w:rFonts w:ascii="Trebuchet MS" w:hAnsi="Trebuchet MS" w:cs="Arial"/>
        </w:rPr>
        <w:t xml:space="preserve">lausula agiri </w:t>
      </w:r>
      <w:r w:rsidR="009531A8" w:rsidRPr="00057681">
        <w:rPr>
          <w:rFonts w:ascii="Trebuchet MS" w:hAnsi="Trebuchet MS" w:cs="Arial"/>
        </w:rPr>
        <w:t xml:space="preserve">honen arabera laneko segurtasun eta osasun arloko ez-betetze </w:t>
      </w:r>
      <w:r w:rsidRPr="00057681">
        <w:rPr>
          <w:rFonts w:ascii="Trebuchet MS" w:hAnsi="Trebuchet MS" w:cs="Arial"/>
        </w:rPr>
        <w:t xml:space="preserve">oso </w:t>
      </w:r>
      <w:r w:rsidR="009531A8" w:rsidRPr="00057681">
        <w:rPr>
          <w:rFonts w:ascii="Trebuchet MS" w:hAnsi="Trebuchet MS" w:cs="Arial"/>
        </w:rPr>
        <w:t>larria gertatzea.</w:t>
      </w:r>
    </w:p>
    <w:p w:rsidR="00A91914" w:rsidRPr="00057681" w:rsidRDefault="009531A8"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7.- Aldi baterako enpresa elkarteen kasuan, elkartekideetakoren bat SPKLren 211.1 artikuluko a) eta b) letretan jaso</w:t>
      </w:r>
      <w:r w:rsidR="006F52F7" w:rsidRPr="00057681">
        <w:rPr>
          <w:rFonts w:ascii="Trebuchet MS" w:hAnsi="Trebuchet MS" w:cs="Arial"/>
        </w:rPr>
        <w:t>tako egoeraren</w:t>
      </w:r>
      <w:r w:rsidRPr="00057681">
        <w:rPr>
          <w:rFonts w:ascii="Trebuchet MS" w:hAnsi="Trebuchet MS" w:cs="Arial"/>
        </w:rPr>
        <w:t xml:space="preserve"> </w:t>
      </w:r>
      <w:r w:rsidR="00336944" w:rsidRPr="00057681">
        <w:rPr>
          <w:rFonts w:ascii="Trebuchet MS" w:hAnsi="Trebuchet MS" w:cs="Arial"/>
        </w:rPr>
        <w:t>batean dagoenean,</w:t>
      </w:r>
      <w:r w:rsidRPr="00057681">
        <w:rPr>
          <w:rFonts w:ascii="Trebuchet MS" w:hAnsi="Trebuchet MS" w:cs="Arial"/>
        </w:rPr>
        <w:t xml:space="preserve"> Administrazioak ahalmena izango du aldi baterako elkartea osatzen duten beste enpresei kontratuko obligazioak betetzea eskatzeko edo kontratua suntsiaraztea erabakitzeko.</w:t>
      </w:r>
    </w:p>
    <w:p w:rsidR="00A91914" w:rsidRPr="00057681" w:rsidRDefault="009531A8"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8.- Haatik, ez-betetzee</w:t>
      </w:r>
      <w:r w:rsidR="006907F3" w:rsidRPr="00057681">
        <w:rPr>
          <w:rFonts w:ascii="Trebuchet MS" w:hAnsi="Trebuchet MS" w:cs="Arial"/>
        </w:rPr>
        <w:t>ngatiko zigorr</w:t>
      </w:r>
      <w:r w:rsidRPr="00057681">
        <w:rPr>
          <w:rFonts w:ascii="Trebuchet MS" w:hAnsi="Trebuchet MS" w:cs="Arial"/>
        </w:rPr>
        <w:t>a</w:t>
      </w:r>
      <w:r w:rsidR="006907F3" w:rsidRPr="00057681">
        <w:rPr>
          <w:rFonts w:ascii="Trebuchet MS" w:hAnsi="Trebuchet MS" w:cs="Arial"/>
        </w:rPr>
        <w:t>k kontratuaren prezioaren %</w:t>
      </w:r>
      <w:r w:rsidRPr="00057681">
        <w:rPr>
          <w:rFonts w:ascii="Trebuchet MS" w:hAnsi="Trebuchet MS" w:cs="Arial"/>
        </w:rPr>
        <w:t xml:space="preserve"> 5</w:t>
      </w:r>
      <w:r w:rsidR="00136E23" w:rsidRPr="00057681">
        <w:rPr>
          <w:rFonts w:ascii="Trebuchet MS" w:hAnsi="Trebuchet MS" w:cs="Arial"/>
        </w:rPr>
        <w:t>aren</w:t>
      </w:r>
      <w:r w:rsidRPr="00057681">
        <w:rPr>
          <w:rFonts w:ascii="Trebuchet MS" w:hAnsi="Trebuchet MS" w:cs="Arial"/>
        </w:rPr>
        <w:t xml:space="preserve"> multiplo batera iristen direnean, kontratazio organoak eskumena izango du kontratua suntsitzeko edo beste zehapen batzuk ezarriz harekin jarraitzeko.</w:t>
      </w:r>
    </w:p>
    <w:p w:rsidR="002A7E97" w:rsidRPr="00057681" w:rsidRDefault="003644FA" w:rsidP="00F6267F">
      <w:pPr>
        <w:pStyle w:val="2izenburua"/>
        <w:spacing w:line="240" w:lineRule="atLeast"/>
        <w:jc w:val="both"/>
        <w:rPr>
          <w:rFonts w:ascii="Trebuchet MS" w:hAnsi="Trebuchet MS"/>
          <w:i w:val="0"/>
          <w:sz w:val="22"/>
          <w:szCs w:val="22"/>
        </w:rPr>
      </w:pPr>
      <w:bookmarkStart w:id="146" w:name="_Toc63440950"/>
      <w:r w:rsidRPr="00057681">
        <w:rPr>
          <w:rFonts w:ascii="Trebuchet MS" w:hAnsi="Trebuchet MS"/>
          <w:i w:val="0"/>
          <w:sz w:val="22"/>
          <w:szCs w:val="22"/>
        </w:rPr>
        <w:t>54.- Obrak ondare eta eskubideen inbentario nagusia</w:t>
      </w:r>
      <w:r w:rsidR="00853E28" w:rsidRPr="00057681">
        <w:rPr>
          <w:rFonts w:ascii="Trebuchet MS" w:hAnsi="Trebuchet MS"/>
          <w:i w:val="0"/>
          <w:sz w:val="22"/>
          <w:szCs w:val="22"/>
        </w:rPr>
        <w:t>n</w:t>
      </w:r>
      <w:r w:rsidRPr="00057681">
        <w:rPr>
          <w:rFonts w:ascii="Trebuchet MS" w:hAnsi="Trebuchet MS"/>
          <w:i w:val="0"/>
          <w:sz w:val="22"/>
          <w:szCs w:val="22"/>
        </w:rPr>
        <w:t xml:space="preserve"> </w:t>
      </w:r>
      <w:r w:rsidR="00853E28" w:rsidRPr="00057681">
        <w:rPr>
          <w:rFonts w:ascii="Trebuchet MS" w:hAnsi="Trebuchet MS"/>
          <w:i w:val="0"/>
          <w:sz w:val="22"/>
          <w:szCs w:val="22"/>
        </w:rPr>
        <w:t>sar</w:t>
      </w:r>
      <w:r w:rsidRPr="00057681">
        <w:rPr>
          <w:rFonts w:ascii="Trebuchet MS" w:hAnsi="Trebuchet MS"/>
          <w:i w:val="0"/>
          <w:sz w:val="22"/>
          <w:szCs w:val="22"/>
        </w:rPr>
        <w:t>tzea</w:t>
      </w:r>
      <w:bookmarkEnd w:id="146"/>
    </w:p>
    <w:p w:rsidR="00A91914" w:rsidRPr="00057681" w:rsidRDefault="002A7E97"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Obra inbentariagarriak –eta hobekuntzakoak, hala dagokienean– ondasun eta eskubideen inbentario orokorrean sartzeari begira, kontratistak obra zuzendariari harrera aktari erantsiko zaion obraren neurri eta ezaugarriei buruzko dokumentu bat emango dio, obra jasotzen denean gelditzen den egoera xehetasunez definituta.</w:t>
      </w:r>
    </w:p>
    <w:p w:rsidR="00BE5089" w:rsidRPr="00057681" w:rsidRDefault="003644FA" w:rsidP="00F6267F">
      <w:pPr>
        <w:pStyle w:val="2izenburua"/>
        <w:spacing w:line="240" w:lineRule="atLeast"/>
        <w:jc w:val="both"/>
        <w:rPr>
          <w:rFonts w:ascii="Trebuchet MS" w:hAnsi="Trebuchet MS"/>
          <w:i w:val="0"/>
          <w:sz w:val="22"/>
          <w:szCs w:val="22"/>
        </w:rPr>
      </w:pPr>
      <w:bookmarkStart w:id="147" w:name="__RefHeading__168_156842246"/>
      <w:bookmarkStart w:id="148" w:name="_Toc445738819"/>
      <w:bookmarkStart w:id="149" w:name="_Toc502914922"/>
      <w:bookmarkStart w:id="150" w:name="_Toc523752865"/>
      <w:bookmarkStart w:id="151" w:name="_Toc63440951"/>
      <w:bookmarkEnd w:id="147"/>
      <w:r w:rsidRPr="00057681">
        <w:rPr>
          <w:rFonts w:ascii="Trebuchet MS" w:hAnsi="Trebuchet MS"/>
          <w:i w:val="0"/>
          <w:sz w:val="22"/>
          <w:szCs w:val="22"/>
        </w:rPr>
        <w:t xml:space="preserve">55.- </w:t>
      </w:r>
      <w:bookmarkEnd w:id="148"/>
      <w:bookmarkEnd w:id="149"/>
      <w:bookmarkEnd w:id="150"/>
      <w:r w:rsidRPr="00057681">
        <w:rPr>
          <w:rFonts w:ascii="Trebuchet MS" w:hAnsi="Trebuchet MS"/>
          <w:i w:val="0"/>
          <w:sz w:val="22"/>
          <w:szCs w:val="22"/>
        </w:rPr>
        <w:t>Kontraesanak</w:t>
      </w:r>
      <w:bookmarkEnd w:id="151"/>
    </w:p>
    <w:p w:rsidR="00A91914" w:rsidRPr="00057681" w:rsidRDefault="002A7E97"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Proiektua osatzen duten agirien eta </w:t>
      </w:r>
      <w:r w:rsidR="003C6273" w:rsidRPr="00057681">
        <w:rPr>
          <w:rFonts w:ascii="Trebuchet MS" w:hAnsi="Trebuchet MS" w:cs="Arial"/>
          <w:lang w:eastAsia="zh-CN"/>
        </w:rPr>
        <w:t>administrazio klausula</w:t>
      </w:r>
      <w:r w:rsidRPr="00057681">
        <w:rPr>
          <w:rFonts w:ascii="Trebuchet MS" w:hAnsi="Trebuchet MS" w:cs="Arial"/>
          <w:lang w:eastAsia="zh-CN"/>
        </w:rPr>
        <w:t xml:space="preserve"> </w:t>
      </w:r>
      <w:r w:rsidR="003C6273" w:rsidRPr="00057681">
        <w:rPr>
          <w:rFonts w:ascii="Trebuchet MS" w:hAnsi="Trebuchet MS" w:cs="Arial"/>
          <w:lang w:eastAsia="zh-CN"/>
        </w:rPr>
        <w:t>partikularr</w:t>
      </w:r>
      <w:r w:rsidRPr="00057681">
        <w:rPr>
          <w:rFonts w:ascii="Trebuchet MS" w:hAnsi="Trebuchet MS" w:cs="Arial"/>
          <w:lang w:eastAsia="zh-CN"/>
        </w:rPr>
        <w:t xml:space="preserve">en agiriaren artean kontraesanak egonez gero zehaztapen ekonomiko eta administratiboen inguruan, </w:t>
      </w:r>
      <w:r w:rsidR="00C449F2" w:rsidRPr="00057681">
        <w:rPr>
          <w:rFonts w:ascii="Trebuchet MS" w:hAnsi="Trebuchet MS" w:cs="Arial"/>
        </w:rPr>
        <w:t xml:space="preserve">klausula agiri </w:t>
      </w:r>
      <w:r w:rsidRPr="00057681">
        <w:rPr>
          <w:rFonts w:ascii="Trebuchet MS" w:hAnsi="Trebuchet MS" w:cs="Arial"/>
          <w:lang w:eastAsia="zh-CN"/>
        </w:rPr>
        <w:t>honetan jasotakoek aginduko dute.</w:t>
      </w:r>
    </w:p>
    <w:p w:rsidR="00A91914" w:rsidRPr="00057681" w:rsidRDefault="00A91914" w:rsidP="00123C90">
      <w:pPr>
        <w:spacing w:line="240" w:lineRule="atLeast"/>
        <w:ind w:right="-1"/>
        <w:jc w:val="both"/>
        <w:rPr>
          <w:rFonts w:ascii="Trebuchet MS" w:hAnsi="Trebuchet MS" w:cs="Arial"/>
          <w:b/>
          <w:sz w:val="22"/>
          <w:szCs w:val="22"/>
        </w:rPr>
      </w:pPr>
      <w:r w:rsidRPr="00057681">
        <w:rPr>
          <w:rFonts w:ascii="Trebuchet MS" w:hAnsi="Trebuchet MS" w:cs="Arial"/>
          <w:bCs/>
          <w:i/>
          <w:iCs/>
          <w:sz w:val="22"/>
          <w:szCs w:val="22"/>
        </w:rPr>
        <w:br w:type="page"/>
      </w:r>
    </w:p>
    <w:p w:rsidR="00024D0A" w:rsidRPr="00057681" w:rsidRDefault="00024D0A" w:rsidP="006E165B">
      <w:pPr>
        <w:pStyle w:val="1izenburua"/>
        <w:spacing w:line="240" w:lineRule="atLeast"/>
        <w:jc w:val="center"/>
        <w:rPr>
          <w:rFonts w:ascii="Trebuchet MS" w:hAnsi="Trebuchet MS"/>
          <w:sz w:val="22"/>
          <w:szCs w:val="22"/>
        </w:rPr>
      </w:pPr>
      <w:bookmarkStart w:id="152" w:name="Anx_1"/>
      <w:bookmarkStart w:id="153" w:name="_Toc509225557"/>
      <w:bookmarkStart w:id="154" w:name="_Toc63440952"/>
      <w:r w:rsidRPr="00057681">
        <w:rPr>
          <w:rFonts w:ascii="Trebuchet MS" w:hAnsi="Trebuchet MS"/>
          <w:sz w:val="22"/>
          <w:szCs w:val="22"/>
        </w:rPr>
        <w:lastRenderedPageBreak/>
        <w:t xml:space="preserve">I. ERANSKINA.- </w:t>
      </w:r>
      <w:bookmarkEnd w:id="152"/>
      <w:r w:rsidRPr="00057681">
        <w:rPr>
          <w:rFonts w:ascii="Trebuchet MS" w:hAnsi="Trebuchet MS"/>
          <w:sz w:val="22"/>
          <w:szCs w:val="22"/>
        </w:rPr>
        <w:t>LIZITAZIO ELEKTRONIKORAKO JARRAIBIDEAK</w:t>
      </w:r>
      <w:bookmarkEnd w:id="153"/>
      <w:bookmarkEnd w:id="154"/>
    </w:p>
    <w:p w:rsidR="00A9492C" w:rsidRPr="00057681" w:rsidRDefault="00A9492C" w:rsidP="00A9492C">
      <w:pPr>
        <w:tabs>
          <w:tab w:val="left" w:pos="425"/>
        </w:tabs>
        <w:spacing w:before="60" w:line="240" w:lineRule="atLeast"/>
        <w:jc w:val="both"/>
        <w:rPr>
          <w:rFonts w:ascii="Trebuchet MS" w:hAnsi="Trebuchet MS" w:cs="Arial"/>
          <w:b/>
          <w:lang w:eastAsia="en-US"/>
        </w:rPr>
      </w:pPr>
    </w:p>
    <w:p w:rsidR="00A9492C" w:rsidRPr="00057681" w:rsidRDefault="00A9492C" w:rsidP="00A9492C">
      <w:pPr>
        <w:spacing w:before="60" w:line="240" w:lineRule="atLeast"/>
        <w:jc w:val="both"/>
        <w:rPr>
          <w:rFonts w:ascii="Trebuchet MS" w:hAnsi="Trebuchet MS" w:cs="Arial"/>
          <w:b/>
        </w:rPr>
      </w:pPr>
      <w:r w:rsidRPr="00057681">
        <w:rPr>
          <w:rFonts w:ascii="Trebuchet MS" w:hAnsi="Trebuchet MS" w:cs="Arial"/>
          <w:b/>
        </w:rPr>
        <w:t>I.- LIZITAZIO ELEKTRONIKORAKO SISTEMA</w:t>
      </w:r>
    </w:p>
    <w:p w:rsidR="00A9492C" w:rsidRPr="00057681" w:rsidRDefault="00A9492C" w:rsidP="00A9492C">
      <w:pPr>
        <w:pStyle w:val="Zerrenda-paragrafoa"/>
        <w:numPr>
          <w:ilvl w:val="0"/>
          <w:numId w:val="14"/>
        </w:numPr>
        <w:spacing w:before="120" w:after="0" w:line="240" w:lineRule="atLeast"/>
        <w:ind w:left="568" w:hanging="284"/>
        <w:jc w:val="both"/>
        <w:rPr>
          <w:rFonts w:ascii="Trebuchet MS" w:hAnsi="Trebuchet MS" w:cs="Arial"/>
          <w:b/>
          <w:sz w:val="20"/>
          <w:szCs w:val="20"/>
        </w:rPr>
      </w:pPr>
      <w:r w:rsidRPr="00057681">
        <w:rPr>
          <w:rFonts w:ascii="Trebuchet MS" w:hAnsi="Trebuchet MS" w:cs="Arial"/>
          <w:b/>
          <w:sz w:val="20"/>
          <w:szCs w:val="20"/>
        </w:rPr>
        <w:t xml:space="preserve">Kontratazio prozeduretako izapideetarako lizitazio elektronikorako sistema erabiltzeko </w:t>
      </w:r>
      <w:r w:rsidR="0024691A" w:rsidRPr="00057681">
        <w:rPr>
          <w:rFonts w:ascii="Trebuchet MS" w:hAnsi="Trebuchet MS" w:cs="Arial"/>
          <w:b/>
          <w:sz w:val="20"/>
          <w:szCs w:val="20"/>
        </w:rPr>
        <w:t>beharkizunak</w:t>
      </w:r>
    </w:p>
    <w:p w:rsidR="00A9492C" w:rsidRPr="00057681" w:rsidRDefault="0024691A" w:rsidP="00A9492C">
      <w:pPr>
        <w:numPr>
          <w:ilvl w:val="1"/>
          <w:numId w:val="15"/>
        </w:numPr>
        <w:spacing w:before="120" w:line="240" w:lineRule="atLeast"/>
        <w:ind w:left="992" w:hanging="425"/>
        <w:jc w:val="both"/>
        <w:rPr>
          <w:rFonts w:ascii="Trebuchet MS" w:eastAsiaTheme="minorHAnsi" w:hAnsi="Trebuchet MS" w:cs="Arial"/>
          <w:b/>
          <w:szCs w:val="22"/>
          <w:lang w:eastAsia="en-US"/>
        </w:rPr>
      </w:pPr>
      <w:r w:rsidRPr="00057681">
        <w:rPr>
          <w:rFonts w:ascii="Trebuchet MS" w:eastAsiaTheme="minorHAnsi" w:hAnsi="Trebuchet MS" w:cs="Arial"/>
          <w:b/>
          <w:szCs w:val="22"/>
          <w:lang w:eastAsia="en-US"/>
        </w:rPr>
        <w:t>Administrazio beharkizun</w:t>
      </w:r>
      <w:r w:rsidR="00A9492C" w:rsidRPr="00057681">
        <w:rPr>
          <w:rFonts w:ascii="Trebuchet MS" w:eastAsiaTheme="minorHAnsi" w:hAnsi="Trebuchet MS" w:cs="Arial"/>
          <w:b/>
          <w:szCs w:val="22"/>
          <w:lang w:eastAsia="en-US"/>
        </w:rPr>
        <w:t>ak:</w:t>
      </w:r>
    </w:p>
    <w:p w:rsidR="00314F74" w:rsidRPr="00057681" w:rsidRDefault="00314F74" w:rsidP="00314F74">
      <w:pPr>
        <w:pStyle w:val="Zerrenda-paragrafoa"/>
        <w:spacing w:before="60" w:after="0" w:line="240" w:lineRule="atLeast"/>
        <w:ind w:left="1276" w:hanging="425"/>
        <w:jc w:val="both"/>
        <w:rPr>
          <w:rFonts w:ascii="Trebuchet MS" w:hAnsi="Trebuchet MS" w:cs="Arial"/>
          <w:sz w:val="20"/>
          <w:szCs w:val="20"/>
          <w:lang w:val="es-ES"/>
        </w:rPr>
      </w:pPr>
      <w:r w:rsidRPr="00057681">
        <w:rPr>
          <w:rFonts w:ascii="Trebuchet MS" w:hAnsi="Trebuchet MS" w:cs="Arial"/>
          <w:sz w:val="20"/>
          <w:szCs w:val="20"/>
          <w:lang w:val="es-ES"/>
        </w:rPr>
        <w:t>a)</w:t>
      </w:r>
      <w:r w:rsidRPr="00057681">
        <w:rPr>
          <w:rFonts w:ascii="Trebuchet MS" w:hAnsi="Trebuchet MS" w:cs="Arial"/>
          <w:sz w:val="20"/>
          <w:szCs w:val="20"/>
          <w:lang w:val="es-ES"/>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314F74" w:rsidRPr="00057681" w:rsidRDefault="00314F74" w:rsidP="00314F74">
      <w:pPr>
        <w:pStyle w:val="Zerrenda-paragrafoa"/>
        <w:spacing w:before="60" w:after="0" w:line="240" w:lineRule="atLeast"/>
        <w:ind w:left="1276" w:hanging="425"/>
        <w:jc w:val="both"/>
        <w:rPr>
          <w:rFonts w:ascii="Trebuchet MS" w:hAnsi="Trebuchet MS" w:cs="Arial"/>
          <w:sz w:val="20"/>
          <w:szCs w:val="20"/>
          <w:lang w:val="es-ES"/>
        </w:rPr>
      </w:pPr>
      <w:r w:rsidRPr="00057681">
        <w:rPr>
          <w:rFonts w:ascii="Trebuchet MS" w:hAnsi="Trebuchet MS" w:cs="Arial"/>
          <w:sz w:val="20"/>
          <w:szCs w:val="20"/>
          <w:lang w:val="es-ES"/>
        </w:rPr>
        <w:t>b)</w:t>
      </w:r>
      <w:r w:rsidRPr="00057681">
        <w:rPr>
          <w:rFonts w:ascii="Trebuchet MS" w:hAnsi="Trebuchet MS" w:cs="Arial"/>
          <w:sz w:val="20"/>
          <w:szCs w:val="20"/>
          <w:lang w:val="es-ES"/>
        </w:rPr>
        <w:tab/>
        <w:t>Enpresak erregistro horietakoren batean alta emanda egon behar du: EAEko Lizitatzaileen eta Enpresa Sailkatuen Erregistroan (ROC) zein Estatukoan (ROLECE), edota, lizitatzaileen barne-erregistroan (KPE-CPE).</w:t>
      </w:r>
    </w:p>
    <w:p w:rsidR="00A9492C" w:rsidRPr="00057681" w:rsidRDefault="0024691A" w:rsidP="00A9492C">
      <w:pPr>
        <w:numPr>
          <w:ilvl w:val="1"/>
          <w:numId w:val="15"/>
        </w:numPr>
        <w:spacing w:before="120" w:line="240" w:lineRule="atLeast"/>
        <w:ind w:left="992" w:hanging="425"/>
        <w:jc w:val="both"/>
        <w:rPr>
          <w:rFonts w:ascii="Trebuchet MS" w:eastAsiaTheme="minorHAnsi" w:hAnsi="Trebuchet MS" w:cs="Arial"/>
          <w:b/>
          <w:szCs w:val="22"/>
          <w:lang w:eastAsia="en-US"/>
        </w:rPr>
      </w:pPr>
      <w:r w:rsidRPr="00057681">
        <w:rPr>
          <w:rFonts w:ascii="Trebuchet MS" w:eastAsiaTheme="minorHAnsi" w:hAnsi="Trebuchet MS" w:cs="Arial"/>
          <w:b/>
          <w:szCs w:val="22"/>
          <w:lang w:eastAsia="en-US"/>
        </w:rPr>
        <w:t>Beharkizun</w:t>
      </w:r>
      <w:r w:rsidR="00A9492C" w:rsidRPr="00057681">
        <w:rPr>
          <w:rFonts w:ascii="Trebuchet MS" w:eastAsiaTheme="minorHAnsi" w:hAnsi="Trebuchet MS" w:cs="Arial"/>
          <w:b/>
          <w:szCs w:val="22"/>
          <w:lang w:eastAsia="en-US"/>
        </w:rPr>
        <w:t xml:space="preserve"> teknikoak:</w:t>
      </w:r>
    </w:p>
    <w:p w:rsidR="00A9492C" w:rsidRPr="00057681" w:rsidRDefault="00A9492C" w:rsidP="00521722">
      <w:pPr>
        <w:spacing w:before="60" w:line="240" w:lineRule="atLeast"/>
        <w:ind w:left="567"/>
        <w:rPr>
          <w:rFonts w:ascii="Trebuchet MS" w:hAnsi="Trebuchet MS" w:cs="Arial"/>
          <w:sz w:val="19"/>
          <w:szCs w:val="19"/>
        </w:rPr>
      </w:pPr>
      <w:r w:rsidRPr="00057681">
        <w:rPr>
          <w:rFonts w:ascii="Trebuchet MS" w:hAnsi="Trebuchet MS" w:cs="Arial"/>
        </w:rPr>
        <w:t>Elektronikoki lizitatzeko baldintza teknikoei buruzko informazioa lotura honetan aurkitu daiteke</w:t>
      </w:r>
      <w:r w:rsidR="00314F74" w:rsidRPr="00057681">
        <w:rPr>
          <w:rFonts w:ascii="Trebuchet MS" w:hAnsi="Trebuchet MS" w:cs="Arial"/>
        </w:rPr>
        <w:t>:</w:t>
      </w:r>
      <w:r w:rsidRPr="00057681">
        <w:rPr>
          <w:rFonts w:ascii="Trebuchet MS" w:hAnsi="Trebuchet MS" w:cs="Arial"/>
        </w:rPr>
        <w:t xml:space="preserve"> </w:t>
      </w:r>
      <w:hyperlink r:id="rId13" w:history="1">
        <w:r w:rsidR="00BE32E5" w:rsidRPr="00057681">
          <w:rPr>
            <w:rStyle w:val="Hiperesteka"/>
            <w:rFonts w:ascii="Trebuchet MS" w:eastAsiaTheme="minorHAnsi" w:hAnsi="Trebuchet MS" w:cs="Arial"/>
            <w:lang w:eastAsia="en-US"/>
          </w:rPr>
          <w:t>https://www.contratacion.euskadi.eus/informazio-orokorra-lizitazio-elektronikoa/w32-kpelicel/eu/</w:t>
        </w:r>
      </w:hyperlink>
    </w:p>
    <w:p w:rsidR="00A9492C" w:rsidRPr="00057681" w:rsidRDefault="00A9492C" w:rsidP="00A9492C">
      <w:pPr>
        <w:pStyle w:val="Zerrenda-paragrafoa"/>
        <w:numPr>
          <w:ilvl w:val="0"/>
          <w:numId w:val="14"/>
        </w:numPr>
        <w:spacing w:before="120" w:after="0" w:line="240" w:lineRule="atLeast"/>
        <w:ind w:left="568" w:hanging="284"/>
        <w:jc w:val="both"/>
        <w:rPr>
          <w:rFonts w:ascii="Trebuchet MS" w:hAnsi="Trebuchet MS" w:cs="Arial"/>
          <w:b/>
          <w:sz w:val="20"/>
          <w:szCs w:val="20"/>
        </w:rPr>
      </w:pPr>
      <w:r w:rsidRPr="00057681">
        <w:rPr>
          <w:rFonts w:ascii="Trebuchet MS" w:hAnsi="Trebuchet MS" w:cs="Arial"/>
          <w:b/>
          <w:sz w:val="20"/>
          <w:szCs w:val="20"/>
        </w:rPr>
        <w:t>Lizitazio elektronikoko sistemara sartzeko modua:</w:t>
      </w:r>
    </w:p>
    <w:p w:rsidR="00A9492C" w:rsidRPr="00057681" w:rsidRDefault="00A9492C" w:rsidP="00A9492C">
      <w:pPr>
        <w:pStyle w:val="Zerrenda-paragrafoa"/>
        <w:spacing w:before="60" w:after="0" w:line="240" w:lineRule="atLeast"/>
        <w:ind w:left="567"/>
        <w:contextualSpacing w:val="0"/>
        <w:jc w:val="both"/>
        <w:rPr>
          <w:rStyle w:val="Hiperesteka"/>
          <w:rFonts w:ascii="Trebuchet MS" w:hAnsi="Trebuchet MS" w:cs="Arial"/>
          <w:color w:val="auto"/>
          <w:sz w:val="20"/>
          <w:szCs w:val="20"/>
        </w:rPr>
      </w:pPr>
      <w:r w:rsidRPr="00057681">
        <w:rPr>
          <w:rFonts w:ascii="Trebuchet MS" w:hAnsi="Trebuchet MS" w:cs="Arial"/>
          <w:sz w:val="20"/>
          <w:szCs w:val="20"/>
        </w:rPr>
        <w:t>Sistema erabili ahal izateko, atari honetan sartu beharko da:</w:t>
      </w:r>
      <w:r w:rsidRPr="00057681">
        <w:rPr>
          <w:rFonts w:ascii="Trebuchet MS" w:hAnsi="Trebuchet MS"/>
        </w:rPr>
        <w:t xml:space="preserve"> </w:t>
      </w:r>
    </w:p>
    <w:p w:rsidR="00A9492C" w:rsidRPr="00057681" w:rsidRDefault="001A6BEF" w:rsidP="00A9492C">
      <w:pPr>
        <w:spacing w:before="60"/>
        <w:ind w:left="567"/>
        <w:jc w:val="both"/>
        <w:rPr>
          <w:rStyle w:val="Hiperesteka"/>
          <w:rFonts w:ascii="Trebuchet MS" w:eastAsiaTheme="minorHAnsi" w:hAnsi="Trebuchet MS" w:cs="Arial"/>
          <w:lang w:eastAsia="en-US"/>
        </w:rPr>
      </w:pPr>
      <w:hyperlink r:id="rId14" w:history="1">
        <w:r w:rsidR="00E433B7" w:rsidRPr="00057681">
          <w:rPr>
            <w:rStyle w:val="Hiperesteka"/>
            <w:rFonts w:ascii="Trebuchet MS" w:eastAsiaTheme="minorHAnsi" w:hAnsi="Trebuchet MS" w:cs="Arial"/>
            <w:lang w:eastAsia="en-US"/>
          </w:rPr>
          <w:t>https://www.contratacion.euskadi.eus/kpecpe-licitacion_electronica-kontratazioa_eu/w32-kpelicel/eu/</w:t>
        </w:r>
      </w:hyperlink>
    </w:p>
    <w:p w:rsidR="00A9492C" w:rsidRPr="00057681" w:rsidRDefault="00A9492C" w:rsidP="00A9492C">
      <w:pPr>
        <w:spacing w:before="360" w:line="240" w:lineRule="atLeast"/>
        <w:jc w:val="both"/>
        <w:rPr>
          <w:rFonts w:ascii="Trebuchet MS" w:eastAsiaTheme="minorHAnsi" w:hAnsi="Trebuchet MS" w:cs="Arial"/>
          <w:b/>
          <w:szCs w:val="22"/>
          <w:lang w:eastAsia="en-US"/>
        </w:rPr>
      </w:pPr>
      <w:r w:rsidRPr="00057681">
        <w:rPr>
          <w:rFonts w:ascii="Trebuchet MS" w:eastAsiaTheme="minorHAnsi" w:hAnsi="Trebuchet MS" w:cs="Arial"/>
          <w:b/>
          <w:szCs w:val="22"/>
          <w:lang w:eastAsia="en-US"/>
        </w:rPr>
        <w:t>Lizitazio elektronikoari buruzko zalantzak edo gorabeherak argitzeko zerbitzua:</w:t>
      </w:r>
    </w:p>
    <w:p w:rsidR="00A9492C" w:rsidRPr="00057681" w:rsidRDefault="00A9492C" w:rsidP="00A9492C">
      <w:pPr>
        <w:spacing w:before="120" w:line="240" w:lineRule="atLeast"/>
        <w:jc w:val="center"/>
        <w:rPr>
          <w:rFonts w:ascii="Trebuchet MS" w:hAnsi="Trebuchet MS" w:cs="Arial"/>
          <w:b/>
          <w:sz w:val="24"/>
          <w:szCs w:val="24"/>
        </w:rPr>
      </w:pPr>
      <w:r w:rsidRPr="00057681">
        <w:rPr>
          <w:rFonts w:ascii="Trebuchet MS" w:eastAsiaTheme="minorHAnsi" w:hAnsi="Trebuchet MS" w:cs="Arial"/>
          <w:b/>
          <w:sz w:val="24"/>
          <w:szCs w:val="24"/>
          <w:lang w:eastAsia="en-US"/>
        </w:rPr>
        <w:t>945</w:t>
      </w:r>
      <w:r w:rsidRPr="00057681">
        <w:rPr>
          <w:rFonts w:ascii="Trebuchet MS" w:hAnsi="Trebuchet MS" w:cs="Arial"/>
          <w:b/>
          <w:sz w:val="24"/>
          <w:szCs w:val="24"/>
        </w:rPr>
        <w:t xml:space="preserve"> 016 298</w:t>
      </w:r>
    </w:p>
    <w:p w:rsidR="00A9492C" w:rsidRPr="00057681" w:rsidRDefault="00A9492C" w:rsidP="00A9492C">
      <w:pPr>
        <w:pStyle w:val="Zerrenda-paragrafoa"/>
        <w:tabs>
          <w:tab w:val="left" w:pos="0"/>
          <w:tab w:val="left" w:pos="400"/>
        </w:tabs>
        <w:spacing w:before="60" w:after="0" w:line="240" w:lineRule="atLeast"/>
        <w:ind w:left="0"/>
        <w:jc w:val="both"/>
        <w:rPr>
          <w:rStyle w:val="Hiperesteka"/>
          <w:rFonts w:ascii="Trebuchet MS" w:hAnsi="Trebuchet MS" w:cs="Arial"/>
          <w:color w:val="auto"/>
          <w:sz w:val="20"/>
          <w:szCs w:val="20"/>
        </w:rPr>
      </w:pPr>
    </w:p>
    <w:p w:rsidR="00A9492C" w:rsidRPr="00057681" w:rsidRDefault="00A9492C" w:rsidP="00A9492C">
      <w:pPr>
        <w:spacing w:after="60" w:line="240" w:lineRule="atLeast"/>
        <w:ind w:right="-1"/>
        <w:jc w:val="both"/>
        <w:rPr>
          <w:rFonts w:ascii="Trebuchet MS" w:hAnsi="Trebuchet MS" w:cs="Arial"/>
          <w:b/>
        </w:rPr>
      </w:pPr>
      <w:r w:rsidRPr="00057681">
        <w:rPr>
          <w:rFonts w:ascii="Trebuchet MS" w:hAnsi="Trebuchet MS" w:cs="Arial"/>
          <w:b/>
        </w:rPr>
        <w:t>II.- JAKINARAZPEN ETA KOMUNIKAZIO ELEKTRONIKOAK</w:t>
      </w:r>
    </w:p>
    <w:p w:rsidR="00A9492C" w:rsidRPr="00057681" w:rsidRDefault="00A9492C" w:rsidP="00A9492C">
      <w:pPr>
        <w:spacing w:after="60" w:line="240" w:lineRule="atLeast"/>
        <w:ind w:left="567" w:right="-1"/>
        <w:jc w:val="both"/>
        <w:rPr>
          <w:rFonts w:ascii="Trebuchet MS" w:hAnsi="Trebuchet MS" w:cs="Arial"/>
        </w:rPr>
      </w:pPr>
      <w:r w:rsidRPr="00057681">
        <w:rPr>
          <w:rFonts w:ascii="Trebuchet MS" w:hAnsi="Trebuchet MS" w:cs="Arial"/>
        </w:rPr>
        <w:t xml:space="preserve">Jakinarazpen eta komunikazio elektronikoak </w:t>
      </w:r>
      <w:r w:rsidR="00706CE5">
        <w:rPr>
          <w:rFonts w:ascii="Trebuchet MS" w:hAnsi="Trebuchet MS" w:cs="Arial"/>
        </w:rPr>
        <w:t>KABIAren</w:t>
      </w:r>
      <w:r w:rsidRPr="00057681">
        <w:rPr>
          <w:rFonts w:ascii="Trebuchet MS" w:hAnsi="Trebuchet MS" w:cs="Arial"/>
        </w:rPr>
        <w:t xml:space="preserve"> egoitza elektronikoaren bidez egingo dira, helbide honetan: </w:t>
      </w:r>
      <w:hyperlink r:id="rId15" w:history="1">
        <w:r w:rsidRPr="00057681">
          <w:rPr>
            <w:rStyle w:val="Hiperesteka"/>
            <w:rFonts w:ascii="Trebuchet MS" w:hAnsi="Trebuchet MS" w:cs="Arial"/>
          </w:rPr>
          <w:t>https://egoitza.gipuzkoa.eus/eu/</w:t>
        </w:r>
      </w:hyperlink>
      <w:r w:rsidRPr="00057681">
        <w:rPr>
          <w:rFonts w:ascii="Trebuchet MS" w:hAnsi="Trebuchet MS" w:cs="Arial"/>
        </w:rPr>
        <w:t xml:space="preserve">. Jakinarazpen edo komunikazio bat bidaltzen den bakoitzean, ohar bat bidaliko zaio enpresari, horrek </w:t>
      </w:r>
      <w:r w:rsidRPr="00057681">
        <w:rPr>
          <w:rFonts w:ascii="Trebuchet MS" w:hAnsi="Trebuchet MS" w:cs="Arial"/>
          <w:b/>
        </w:rPr>
        <w:t>I. eranskin</w:t>
      </w:r>
      <w:r w:rsidRPr="00057681">
        <w:rPr>
          <w:rFonts w:ascii="Trebuchet MS" w:hAnsi="Trebuchet MS" w:cs="Arial"/>
        </w:rPr>
        <w:t xml:space="preserve"> honen</w:t>
      </w:r>
      <w:r w:rsidRPr="00057681">
        <w:rPr>
          <w:rFonts w:ascii="Trebuchet MS" w:hAnsi="Trebuchet MS" w:cs="Arial"/>
          <w:b/>
        </w:rPr>
        <w:t xml:space="preserve"> </w:t>
      </w:r>
      <w:hyperlink w:anchor="Anx_A1" w:history="1">
        <w:r w:rsidRPr="00057681">
          <w:rPr>
            <w:rStyle w:val="Hiperesteka"/>
            <w:rFonts w:ascii="Trebuchet MS" w:hAnsi="Trebuchet MS" w:cs="Arial"/>
            <w:b/>
          </w:rPr>
          <w:t>gehigarrian</w:t>
        </w:r>
      </w:hyperlink>
      <w:r w:rsidRPr="00057681">
        <w:rPr>
          <w:rFonts w:ascii="Trebuchet MS" w:hAnsi="Trebuchet MS" w:cs="Arial"/>
          <w:b/>
        </w:rPr>
        <w:t xml:space="preserve"> </w:t>
      </w:r>
      <w:r w:rsidRPr="00057681">
        <w:rPr>
          <w:rFonts w:ascii="Trebuchet MS" w:hAnsi="Trebuchet MS" w:cs="Arial"/>
        </w:rPr>
        <w:t>horretarako zehaztutako helbide elektronikora.</w:t>
      </w:r>
    </w:p>
    <w:p w:rsidR="00A9492C" w:rsidRPr="00057681" w:rsidRDefault="00A9492C" w:rsidP="00A9492C">
      <w:pPr>
        <w:spacing w:after="60" w:line="240" w:lineRule="atLeast"/>
        <w:ind w:left="567" w:right="-1"/>
        <w:jc w:val="both"/>
        <w:rPr>
          <w:rFonts w:ascii="Trebuchet MS" w:hAnsi="Trebuchet MS" w:cs="Arial"/>
        </w:rPr>
      </w:pPr>
    </w:p>
    <w:p w:rsidR="00024D0A" w:rsidRPr="00057681" w:rsidRDefault="00024D0A" w:rsidP="00123C90">
      <w:pPr>
        <w:spacing w:line="240" w:lineRule="atLeast"/>
        <w:ind w:left="360" w:right="-1"/>
        <w:jc w:val="both"/>
        <w:rPr>
          <w:rFonts w:ascii="Trebuchet MS" w:hAnsi="Trebuchet MS" w:cs="Arial"/>
        </w:rPr>
      </w:pPr>
      <w:r w:rsidRPr="00057681">
        <w:rPr>
          <w:rFonts w:ascii="Trebuchet MS" w:hAnsi="Trebuchet MS" w:cs="Arial"/>
        </w:rPr>
        <w:br w:type="page"/>
      </w:r>
    </w:p>
    <w:p w:rsidR="00024D0A" w:rsidRPr="00057681" w:rsidRDefault="00024D0A" w:rsidP="0089059E">
      <w:pPr>
        <w:pStyle w:val="1izenburua"/>
        <w:spacing w:line="240" w:lineRule="atLeast"/>
        <w:ind w:right="-1"/>
        <w:jc w:val="both"/>
        <w:rPr>
          <w:rFonts w:ascii="Trebuchet MS" w:hAnsi="Trebuchet MS"/>
          <w:sz w:val="22"/>
          <w:szCs w:val="22"/>
        </w:rPr>
      </w:pPr>
      <w:bookmarkStart w:id="155" w:name="_ANEXO_XXX.-_"/>
      <w:bookmarkStart w:id="156" w:name="_ANEXO_XXX.-_MODELO_"/>
      <w:bookmarkStart w:id="157" w:name="_ANEXO_XXX.-_MODELO_6"/>
      <w:bookmarkStart w:id="158" w:name="_ANEXO_XXX._MODELO"/>
      <w:bookmarkStart w:id="159" w:name="_ANEXO_XXX.-_MODELO_9"/>
      <w:bookmarkStart w:id="160" w:name="_ANEXO_III.-_MODELO"/>
      <w:bookmarkStart w:id="161" w:name="_ANEXO_IV.-_MODELO"/>
      <w:bookmarkStart w:id="162" w:name="_ANEXO_I.-_INSTRUCCIONES"/>
      <w:bookmarkStart w:id="163" w:name="_ANEXO_II.-_INSTRUCCIONES"/>
      <w:bookmarkStart w:id="164" w:name="Anx_A1"/>
      <w:bookmarkStart w:id="165" w:name="_Toc510690471"/>
      <w:bookmarkStart w:id="166" w:name="_Toc63440953"/>
      <w:bookmarkStart w:id="167" w:name="_Toc463331603"/>
      <w:bookmarkStart w:id="168" w:name="_Toc480816088"/>
      <w:bookmarkEnd w:id="155"/>
      <w:bookmarkEnd w:id="156"/>
      <w:bookmarkEnd w:id="157"/>
      <w:bookmarkEnd w:id="158"/>
      <w:bookmarkEnd w:id="159"/>
      <w:bookmarkEnd w:id="160"/>
      <w:bookmarkEnd w:id="161"/>
      <w:bookmarkEnd w:id="162"/>
      <w:bookmarkEnd w:id="163"/>
      <w:r w:rsidRPr="00057681">
        <w:rPr>
          <w:rFonts w:ascii="Trebuchet MS" w:hAnsi="Trebuchet MS"/>
          <w:sz w:val="22"/>
          <w:szCs w:val="22"/>
        </w:rPr>
        <w:lastRenderedPageBreak/>
        <w:t xml:space="preserve">I. ERANSKINAREN GEHIGARRIA.- </w:t>
      </w:r>
      <w:bookmarkEnd w:id="164"/>
      <w:r w:rsidRPr="00057681">
        <w:rPr>
          <w:rFonts w:ascii="Trebuchet MS" w:hAnsi="Trebuchet MS"/>
          <w:sz w:val="22"/>
          <w:szCs w:val="22"/>
        </w:rPr>
        <w:t>JAKINARAZPEN ETA KOMUNIKAZIOAK JASOTZEKO DATUAK</w:t>
      </w:r>
      <w:bookmarkEnd w:id="165"/>
      <w:bookmarkEnd w:id="166"/>
    </w:p>
    <w:p w:rsidR="00860849" w:rsidRPr="00057681" w:rsidRDefault="00860849" w:rsidP="00860849">
      <w:pPr>
        <w:autoSpaceDE w:val="0"/>
        <w:autoSpaceDN w:val="0"/>
        <w:adjustRightInd w:val="0"/>
        <w:jc w:val="both"/>
        <w:rPr>
          <w:rFonts w:ascii="Trebuchet MS" w:hAnsi="Trebuchet MS"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057681" w:rsidTr="00860849">
        <w:trPr>
          <w:trHeight w:hRule="exact" w:val="340"/>
        </w:trPr>
        <w:tc>
          <w:tcPr>
            <w:tcW w:w="8504" w:type="dxa"/>
            <w:gridSpan w:val="4"/>
            <w:tcBorders>
              <w:bottom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rPr>
            </w:pPr>
            <w:r w:rsidRPr="00057681">
              <w:rPr>
                <w:rFonts w:ascii="Trebuchet MS" w:hAnsi="Trebuchet MS" w:cs="Arial"/>
                <w:b/>
                <w:bCs/>
                <w:position w:val="19"/>
                <w:sz w:val="18"/>
              </w:rPr>
              <w:t>IDENTIFIKAZIO DATUAK</w:t>
            </w:r>
          </w:p>
        </w:tc>
      </w:tr>
      <w:tr w:rsidR="00860849" w:rsidRPr="00057681" w:rsidTr="00860849">
        <w:trPr>
          <w:trHeight w:val="463"/>
        </w:trPr>
        <w:tc>
          <w:tcPr>
            <w:tcW w:w="5617" w:type="dxa"/>
            <w:gridSpan w:val="3"/>
            <w:tcBorders>
              <w:top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szCs w:val="18"/>
              </w:rPr>
            </w:pPr>
            <w:r w:rsidRPr="00057681">
              <w:rPr>
                <w:rFonts w:ascii="Trebuchet MS" w:hAnsi="Trebuchet MS" w:cs="Arial"/>
                <w:b/>
                <w:bCs/>
                <w:sz w:val="18"/>
                <w:szCs w:val="18"/>
              </w:rPr>
              <w:t>1. abizena, 2. abizena, izena</w:t>
            </w:r>
          </w:p>
          <w:p w:rsidR="00860849" w:rsidRPr="00057681" w:rsidRDefault="00860849" w:rsidP="00860849">
            <w:pPr>
              <w:ind w:right="-1"/>
              <w:rPr>
                <w:rFonts w:ascii="Trebuchet MS" w:hAnsi="Trebuchet MS" w:cs="Arial"/>
                <w:color w:val="000000"/>
              </w:rPr>
            </w:pPr>
          </w:p>
        </w:tc>
        <w:tc>
          <w:tcPr>
            <w:tcW w:w="2887" w:type="dxa"/>
            <w:tcBorders>
              <w:top w:val="single" w:sz="4" w:space="0" w:color="auto"/>
            </w:tcBorders>
            <w:shd w:val="clear" w:color="auto" w:fill="auto"/>
          </w:tcPr>
          <w:p w:rsidR="00860849" w:rsidRPr="00057681" w:rsidRDefault="00860849" w:rsidP="00860849">
            <w:pPr>
              <w:ind w:right="-1"/>
              <w:jc w:val="both"/>
              <w:rPr>
                <w:rFonts w:ascii="Trebuchet MS" w:hAnsi="Trebuchet MS" w:cs="Arial"/>
                <w:b/>
                <w:bCs/>
                <w:color w:val="000000"/>
                <w:sz w:val="18"/>
                <w:szCs w:val="18"/>
              </w:rPr>
            </w:pPr>
            <w:r w:rsidRPr="00057681">
              <w:rPr>
                <w:rFonts w:ascii="Trebuchet MS" w:hAnsi="Trebuchet MS" w:cs="Arial"/>
                <w:b/>
                <w:bCs/>
                <w:sz w:val="18"/>
                <w:szCs w:val="18"/>
              </w:rPr>
              <w:t>NAN/IFZ</w:t>
            </w:r>
          </w:p>
          <w:p w:rsidR="00860849" w:rsidRPr="00057681" w:rsidRDefault="00860849" w:rsidP="00860849">
            <w:pPr>
              <w:ind w:left="45" w:right="-1"/>
              <w:jc w:val="both"/>
              <w:rPr>
                <w:rFonts w:ascii="Trebuchet MS" w:hAnsi="Trebuchet MS" w:cs="Arial"/>
                <w:color w:val="000000"/>
              </w:rPr>
            </w:pP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color w:val="000000"/>
                <w:sz w:val="18"/>
              </w:rPr>
            </w:pPr>
            <w:r w:rsidRPr="00057681">
              <w:rPr>
                <w:rFonts w:ascii="Trebuchet MS" w:hAnsi="Trebuchet MS" w:cs="Arial"/>
                <w:b/>
                <w:bCs/>
                <w:sz w:val="18"/>
                <w:szCs w:val="18"/>
              </w:rPr>
              <w:t>Norberaren izenean</w:t>
            </w: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rPr>
            </w:pPr>
            <w:r w:rsidRPr="00057681">
              <w:rPr>
                <w:rFonts w:ascii="Trebuchet MS" w:hAnsi="Trebuchet MS" w:cs="Arial"/>
                <w:b/>
                <w:bCs/>
                <w:sz w:val="18"/>
                <w:szCs w:val="18"/>
              </w:rPr>
              <w:t>Ordezkatutako enpresaren izenean</w:t>
            </w:r>
            <w:r w:rsidRPr="00057681">
              <w:rPr>
                <w:rFonts w:ascii="Trebuchet MS" w:hAnsi="Trebuchet MS" w:cs="Arial"/>
                <w:b/>
                <w:bCs/>
                <w:color w:val="000000"/>
                <w:sz w:val="18"/>
              </w:rPr>
              <w:t xml:space="preserve"> </w:t>
            </w: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rPr>
            </w:pPr>
            <w:r w:rsidRPr="00057681">
              <w:rPr>
                <w:rFonts w:ascii="Trebuchet MS" w:hAnsi="Trebuchet MS" w:cs="Arial"/>
                <w:b/>
                <w:bCs/>
                <w:sz w:val="18"/>
                <w:szCs w:val="18"/>
              </w:rPr>
              <w:t>Ordezkatuaren sozietate izena:</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6"/>
              </w:rPr>
            </w:pP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szCs w:val="18"/>
              </w:rPr>
            </w:pPr>
            <w:r w:rsidRPr="00057681">
              <w:rPr>
                <w:rFonts w:ascii="Trebuchet MS" w:hAnsi="Trebuchet MS" w:cs="Arial"/>
                <w:b/>
                <w:bCs/>
                <w:sz w:val="18"/>
                <w:szCs w:val="18"/>
              </w:rPr>
              <w:t>Ordezkatuaren IFK:</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8"/>
                <w:szCs w:val="18"/>
              </w:rPr>
            </w:pPr>
          </w:p>
        </w:tc>
      </w:tr>
    </w:tbl>
    <w:p w:rsidR="00860849" w:rsidRPr="00057681" w:rsidRDefault="00860849" w:rsidP="00860849">
      <w:pPr>
        <w:autoSpaceDE w:val="0"/>
        <w:autoSpaceDN w:val="0"/>
        <w:adjustRightInd w:val="0"/>
        <w:spacing w:after="60" w:line="240" w:lineRule="atLeast"/>
        <w:ind w:right="-1"/>
        <w:jc w:val="both"/>
        <w:rPr>
          <w:rFonts w:ascii="Trebuchet MS" w:hAnsi="Trebuchet MS" w:cs="Arial"/>
          <w:bCs/>
        </w:rPr>
      </w:pPr>
    </w:p>
    <w:p w:rsidR="00EA648E" w:rsidRPr="00057681" w:rsidRDefault="00EA648E" w:rsidP="00EA648E">
      <w:pPr>
        <w:autoSpaceDE w:val="0"/>
        <w:autoSpaceDN w:val="0"/>
        <w:adjustRightInd w:val="0"/>
        <w:spacing w:after="60" w:line="240" w:lineRule="atLeast"/>
        <w:ind w:right="-1"/>
        <w:jc w:val="both"/>
        <w:rPr>
          <w:rFonts w:ascii="Trebuchet MS" w:hAnsi="Trebuchet MS" w:cs="Arial"/>
          <w:bCs/>
        </w:rPr>
      </w:pPr>
    </w:p>
    <w:p w:rsidR="00EA648E" w:rsidRPr="00057681" w:rsidRDefault="00EA648E" w:rsidP="00EA648E">
      <w:pPr>
        <w:autoSpaceDE w:val="0"/>
        <w:autoSpaceDN w:val="0"/>
        <w:adjustRightInd w:val="0"/>
        <w:spacing w:after="60"/>
        <w:jc w:val="both"/>
        <w:rPr>
          <w:rFonts w:ascii="Trebuchet MS" w:hAnsi="Trebuchet MS" w:cs="Arial"/>
          <w:i/>
          <w:sz w:val="16"/>
          <w:szCs w:val="16"/>
        </w:rPr>
      </w:pPr>
      <w:r w:rsidRPr="00057681">
        <w:rPr>
          <w:rFonts w:ascii="Trebuchet MS" w:hAnsi="Trebuchet MS" w:cs="Arial"/>
          <w:i/>
          <w:sz w:val="16"/>
          <w:szCs w:val="16"/>
        </w:rPr>
        <w:t>* Aldi baterako enpresa elkartea bada, eredua egokitu egin behar da, aldi baterako enpresa elkartean izango den enpresa bakoitza ordezkatzen duten pertsona guztiei buruzko datuak gehitzeko</w:t>
      </w:r>
    </w:p>
    <w:p w:rsidR="00EA648E" w:rsidRPr="00057681" w:rsidRDefault="00EA648E" w:rsidP="00EA648E">
      <w:pPr>
        <w:autoSpaceDE w:val="0"/>
        <w:autoSpaceDN w:val="0"/>
        <w:adjustRightInd w:val="0"/>
        <w:spacing w:after="60"/>
        <w:jc w:val="both"/>
        <w:rPr>
          <w:rFonts w:ascii="Trebuchet MS" w:hAnsi="Trebuchet MS" w:cs="Arial"/>
          <w:i/>
          <w:sz w:val="16"/>
          <w:szCs w:val="16"/>
        </w:rPr>
      </w:pPr>
    </w:p>
    <w:p w:rsidR="00024D0A" w:rsidRPr="00057681" w:rsidRDefault="00024D0A" w:rsidP="00123C90">
      <w:pPr>
        <w:autoSpaceDE w:val="0"/>
        <w:autoSpaceDN w:val="0"/>
        <w:adjustRightInd w:val="0"/>
        <w:spacing w:before="240" w:after="240" w:line="240" w:lineRule="atLeast"/>
        <w:ind w:right="-1"/>
        <w:jc w:val="center"/>
        <w:rPr>
          <w:rFonts w:ascii="Trebuchet MS" w:hAnsi="Trebuchet MS" w:cs="Arial"/>
          <w:b/>
        </w:rPr>
      </w:pPr>
      <w:r w:rsidRPr="00057681">
        <w:rPr>
          <w:rFonts w:ascii="Trebuchet MS" w:hAnsi="Trebuchet MS" w:cs="Arial"/>
          <w:b/>
        </w:rPr>
        <w:t>ADIERAZTEN DU(TE)</w:t>
      </w:r>
    </w:p>
    <w:p w:rsidR="00024D0A" w:rsidRPr="00057681" w:rsidRDefault="00024D0A" w:rsidP="00123C90">
      <w:pPr>
        <w:autoSpaceDE w:val="0"/>
        <w:autoSpaceDN w:val="0"/>
        <w:adjustRightInd w:val="0"/>
        <w:spacing w:after="120" w:line="240" w:lineRule="atLeast"/>
        <w:ind w:right="-1"/>
        <w:jc w:val="both"/>
        <w:rPr>
          <w:rFonts w:ascii="Trebuchet MS" w:hAnsi="Trebuchet MS" w:cs="Arial"/>
        </w:rPr>
      </w:pPr>
      <w:r w:rsidRPr="00057681">
        <w:rPr>
          <w:rFonts w:ascii="Trebuchet MS" w:hAnsi="Trebuchet MS" w:cs="Arial"/>
        </w:rPr>
        <w:t>Kontratua (</w:t>
      </w:r>
      <w:r w:rsidRPr="00057681">
        <w:rPr>
          <w:rFonts w:ascii="Trebuchet MS" w:hAnsi="Trebuchet MS" w:cs="Arial"/>
          <w:i/>
        </w:rPr>
        <w:t>izena eta espediente kodea</w:t>
      </w:r>
      <w:r w:rsidRPr="00057681">
        <w:rPr>
          <w:rFonts w:ascii="Trebuchet MS" w:hAnsi="Trebuchet MS" w:cs="Arial"/>
        </w:rPr>
        <w:t xml:space="preserve">) </w:t>
      </w:r>
      <w:r w:rsidR="003C6273" w:rsidRPr="00057681">
        <w:rPr>
          <w:rFonts w:ascii="Trebuchet MS" w:hAnsi="Trebuchet MS" w:cs="Arial"/>
        </w:rPr>
        <w:t>adjudika</w:t>
      </w:r>
      <w:r w:rsidRPr="00057681">
        <w:rPr>
          <w:rFonts w:ascii="Trebuchet MS" w:hAnsi="Trebuchet MS" w:cs="Arial"/>
        </w:rPr>
        <w:t>tzeko prozedurari buruzko jakinarazpen eta komunikazioen ondorioetarako:</w:t>
      </w:r>
    </w:p>
    <w:p w:rsidR="00860849" w:rsidRPr="00057681" w:rsidRDefault="00860849" w:rsidP="00860849">
      <w:pPr>
        <w:autoSpaceDE w:val="0"/>
        <w:autoSpaceDN w:val="0"/>
        <w:adjustRightInd w:val="0"/>
        <w:spacing w:after="60" w:line="240" w:lineRule="atLeast"/>
        <w:ind w:right="-1"/>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60849" w:rsidRPr="00057681" w:rsidTr="00860849">
        <w:trPr>
          <w:trHeight w:hRule="exact" w:val="284"/>
        </w:trPr>
        <w:tc>
          <w:tcPr>
            <w:tcW w:w="8504" w:type="dxa"/>
            <w:gridSpan w:val="2"/>
            <w:tcBorders>
              <w:top w:val="nil"/>
              <w:left w:val="nil"/>
              <w:bottom w:val="single" w:sz="4" w:space="0" w:color="auto"/>
              <w:right w:val="nil"/>
            </w:tcBorders>
            <w:shd w:val="clear" w:color="auto" w:fill="auto"/>
            <w:vAlign w:val="center"/>
          </w:tcPr>
          <w:p w:rsidR="00860849" w:rsidRPr="00057681" w:rsidRDefault="00860849" w:rsidP="00860849">
            <w:pPr>
              <w:rPr>
                <w:rFonts w:ascii="Trebuchet MS" w:hAnsi="Trebuchet MS" w:cs="Arial"/>
                <w:b/>
                <w:bCs/>
                <w:color w:val="000000"/>
                <w:position w:val="21"/>
                <w:sz w:val="18"/>
              </w:rPr>
            </w:pPr>
            <w:r w:rsidRPr="00057681">
              <w:rPr>
                <w:rFonts w:ascii="Trebuchet MS" w:hAnsi="Trebuchet MS" w:cs="Arial"/>
                <w:b/>
                <w:bCs/>
                <w:position w:val="21"/>
                <w:sz w:val="18"/>
              </w:rPr>
              <w:t>KONTRATAZIO ESPEDIENTEAREN DATUAK</w:t>
            </w:r>
          </w:p>
        </w:tc>
      </w:tr>
      <w:tr w:rsidR="00860849" w:rsidRPr="00057681" w:rsidTr="00860849">
        <w:trPr>
          <w:trHeight w:val="454"/>
        </w:trPr>
        <w:tc>
          <w:tcPr>
            <w:tcW w:w="5617" w:type="dxa"/>
            <w:tcBorders>
              <w:left w:val="nil"/>
              <w:bottom w:val="nil"/>
              <w:right w:val="nil"/>
            </w:tcBorders>
            <w:shd w:val="clear" w:color="auto" w:fill="auto"/>
            <w:vAlign w:val="center"/>
          </w:tcPr>
          <w:p w:rsidR="00860849" w:rsidRPr="00057681" w:rsidRDefault="00860849" w:rsidP="00860849">
            <w:pPr>
              <w:rPr>
                <w:rFonts w:ascii="Trebuchet MS" w:hAnsi="Trebuchet MS" w:cs="Arial"/>
                <w:b/>
                <w:bCs/>
                <w:color w:val="000000"/>
                <w:sz w:val="18"/>
              </w:rPr>
            </w:pPr>
            <w:r w:rsidRPr="00057681">
              <w:rPr>
                <w:rFonts w:ascii="Trebuchet MS" w:hAnsi="Trebuchet MS" w:cs="Arial"/>
                <w:b/>
                <w:bCs/>
                <w:sz w:val="18"/>
              </w:rPr>
              <w:t>Kontratuaren izena</w:t>
            </w:r>
          </w:p>
          <w:p w:rsidR="00860849" w:rsidRPr="00057681" w:rsidRDefault="00860849" w:rsidP="00860849">
            <w:pPr>
              <w:ind w:left="45"/>
              <w:rPr>
                <w:rFonts w:ascii="Trebuchet MS" w:hAnsi="Trebuchet MS" w:cs="Arial"/>
                <w:color w:val="000000"/>
                <w:sz w:val="18"/>
              </w:rPr>
            </w:pPr>
          </w:p>
        </w:tc>
        <w:tc>
          <w:tcPr>
            <w:tcW w:w="2887" w:type="dxa"/>
            <w:tcBorders>
              <w:left w:val="nil"/>
              <w:bottom w:val="nil"/>
              <w:right w:val="nil"/>
            </w:tcBorders>
            <w:shd w:val="clear" w:color="auto" w:fill="auto"/>
            <w:vAlign w:val="center"/>
          </w:tcPr>
          <w:p w:rsidR="00860849" w:rsidRPr="00057681" w:rsidRDefault="00860849" w:rsidP="00860849">
            <w:pPr>
              <w:rPr>
                <w:rFonts w:ascii="Trebuchet MS" w:hAnsi="Trebuchet MS" w:cs="Arial"/>
                <w:b/>
                <w:bCs/>
                <w:color w:val="000000"/>
                <w:sz w:val="18"/>
              </w:rPr>
            </w:pPr>
            <w:r w:rsidRPr="00057681">
              <w:rPr>
                <w:rFonts w:ascii="Trebuchet MS" w:hAnsi="Trebuchet MS" w:cs="Arial"/>
                <w:b/>
                <w:bCs/>
                <w:sz w:val="18"/>
              </w:rPr>
              <w:t>Erreferentzia kodea</w:t>
            </w:r>
          </w:p>
          <w:p w:rsidR="00860849" w:rsidRPr="00057681" w:rsidRDefault="00860849" w:rsidP="00860849">
            <w:pPr>
              <w:ind w:left="45"/>
              <w:rPr>
                <w:rFonts w:ascii="Trebuchet MS" w:hAnsi="Trebuchet MS" w:cs="Arial"/>
                <w:sz w:val="18"/>
                <w:szCs w:val="18"/>
              </w:rPr>
            </w:pPr>
          </w:p>
        </w:tc>
      </w:tr>
    </w:tbl>
    <w:p w:rsidR="00860849" w:rsidRPr="00057681" w:rsidRDefault="00860849" w:rsidP="00860849">
      <w:pPr>
        <w:autoSpaceDE w:val="0"/>
        <w:autoSpaceDN w:val="0"/>
        <w:adjustRightInd w:val="0"/>
        <w:spacing w:after="60" w:line="240" w:lineRule="atLeast"/>
        <w:ind w:right="-1"/>
        <w:jc w:val="both"/>
        <w:rPr>
          <w:rFonts w:ascii="Trebuchet MS" w:hAnsi="Trebuchet MS" w:cs="Arial"/>
        </w:rPr>
      </w:pPr>
    </w:p>
    <w:p w:rsidR="00024D0A" w:rsidRPr="00057681" w:rsidRDefault="00024D0A" w:rsidP="00123C90">
      <w:pPr>
        <w:tabs>
          <w:tab w:val="num" w:pos="2940"/>
        </w:tabs>
        <w:spacing w:before="120" w:line="240" w:lineRule="atLeast"/>
        <w:ind w:right="-1"/>
        <w:jc w:val="both"/>
        <w:rPr>
          <w:rFonts w:ascii="Trebuchet MS" w:hAnsi="Trebuchet MS" w:cs="Arial"/>
        </w:rPr>
      </w:pPr>
      <w:r w:rsidRPr="00057681">
        <w:rPr>
          <w:rFonts w:ascii="Trebuchet MS" w:hAnsi="Trebuchet MS" w:cs="Arial"/>
        </w:rPr>
        <w:t>Jakinarazpen eta komunikazio elektronikoetarako datuak honako hauek dira</w:t>
      </w:r>
      <w:r w:rsidR="00267888" w:rsidRPr="00057681">
        <w:rPr>
          <w:rFonts w:ascii="Trebuchet MS" w:hAnsi="Trebuchet MS" w:cs="Arial"/>
        </w:rPr>
        <w:t xml:space="preserve"> </w:t>
      </w:r>
      <w:r w:rsidRPr="00057681">
        <w:rPr>
          <w:rStyle w:val="Oin-oharrarenerreferentzia"/>
          <w:rFonts w:ascii="Trebuchet MS" w:eastAsiaTheme="minorEastAsia" w:hAnsi="Trebuchet MS" w:cs="Arial"/>
          <w:b/>
          <w:sz w:val="18"/>
          <w:szCs w:val="18"/>
        </w:rPr>
        <w:footnoteReference w:id="1"/>
      </w:r>
      <w:r w:rsidRPr="00057681">
        <w:rPr>
          <w:rFonts w:ascii="Trebuchet MS" w:hAnsi="Trebuchet MS" w:cs="Arial"/>
        </w:rPr>
        <w:t>:</w:t>
      </w:r>
    </w:p>
    <w:p w:rsidR="00024D0A" w:rsidRPr="00057681" w:rsidRDefault="00024D0A" w:rsidP="00123C90">
      <w:pPr>
        <w:spacing w:line="240" w:lineRule="atLeast"/>
        <w:ind w:right="-1"/>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024D0A" w:rsidRPr="00057681" w:rsidTr="00860849">
        <w:trPr>
          <w:trHeight w:hRule="exact" w:val="284"/>
        </w:trPr>
        <w:tc>
          <w:tcPr>
            <w:tcW w:w="8506" w:type="dxa"/>
            <w:gridSpan w:val="10"/>
            <w:tcBorders>
              <w:top w:val="nil"/>
              <w:left w:val="nil"/>
              <w:bottom w:val="single" w:sz="4" w:space="0" w:color="auto"/>
              <w:right w:val="nil"/>
            </w:tcBorders>
            <w:shd w:val="clear" w:color="auto" w:fill="auto"/>
            <w:vAlign w:val="center"/>
          </w:tcPr>
          <w:p w:rsidR="00024D0A" w:rsidRPr="00057681" w:rsidRDefault="00024D0A" w:rsidP="00860849">
            <w:pPr>
              <w:rPr>
                <w:rFonts w:ascii="Trebuchet MS" w:hAnsi="Trebuchet MS" w:cs="Arial"/>
                <w:sz w:val="18"/>
              </w:rPr>
            </w:pPr>
            <w:r w:rsidRPr="00057681">
              <w:rPr>
                <w:rFonts w:ascii="Trebuchet MS" w:hAnsi="Trebuchet MS" w:cs="Arial"/>
                <w:b/>
                <w:bCs/>
                <w:position w:val="21"/>
                <w:sz w:val="18"/>
              </w:rPr>
              <w:t>JAKINARAZPEN ETA KOMUNIKAZIOETARAKO DATUAK</w:t>
            </w:r>
          </w:p>
        </w:tc>
      </w:tr>
      <w:tr w:rsidR="00024D0A" w:rsidRPr="00057681" w:rsidTr="00860849">
        <w:trPr>
          <w:trHeight w:val="567"/>
        </w:trPr>
        <w:tc>
          <w:tcPr>
            <w:tcW w:w="4876" w:type="dxa"/>
            <w:gridSpan w:val="3"/>
            <w:tcBorders>
              <w:left w:val="nil"/>
              <w:bottom w:val="nil"/>
              <w:right w:val="nil"/>
            </w:tcBorders>
            <w:shd w:val="clear" w:color="auto" w:fill="auto"/>
            <w:vAlign w:val="center"/>
          </w:tcPr>
          <w:p w:rsidR="00024D0A" w:rsidRPr="00057681" w:rsidRDefault="00024D0A" w:rsidP="00860849">
            <w:pPr>
              <w:rPr>
                <w:rFonts w:ascii="Trebuchet MS" w:hAnsi="Trebuchet MS" w:cs="Arial"/>
                <w:color w:val="000000"/>
                <w:sz w:val="18"/>
              </w:rPr>
            </w:pPr>
            <w:r w:rsidRPr="00057681">
              <w:rPr>
                <w:rFonts w:ascii="Trebuchet MS" w:hAnsi="Trebuchet MS" w:cs="Arial"/>
                <w:b/>
                <w:bCs/>
                <w:sz w:val="18"/>
              </w:rPr>
              <w:t>Kalea, plaza, hiribidea…</w:t>
            </w:r>
            <w:r w:rsidRPr="00057681">
              <w:rPr>
                <w:rFonts w:ascii="Trebuchet MS" w:hAnsi="Trebuchet MS" w:cs="Arial"/>
                <w:b/>
                <w:bCs/>
                <w:color w:val="000000"/>
                <w:sz w:val="18"/>
              </w:rPr>
              <w:t xml:space="preserve"> </w:t>
            </w:r>
          </w:p>
          <w:p w:rsidR="00024D0A" w:rsidRPr="00057681" w:rsidRDefault="00024D0A" w:rsidP="00860849">
            <w:pPr>
              <w:ind w:left="45"/>
              <w:rPr>
                <w:rFonts w:ascii="Trebuchet MS" w:hAnsi="Trebuchet MS" w:cs="Arial"/>
                <w:color w:val="000000"/>
              </w:rPr>
            </w:pPr>
          </w:p>
        </w:tc>
        <w:tc>
          <w:tcPr>
            <w:tcW w:w="741" w:type="dxa"/>
            <w:tcBorders>
              <w:left w:val="nil"/>
              <w:bottom w:val="nil"/>
              <w:right w:val="nil"/>
            </w:tcBorders>
            <w:shd w:val="clear" w:color="auto" w:fill="auto"/>
            <w:vAlign w:val="center"/>
          </w:tcPr>
          <w:p w:rsidR="00024D0A" w:rsidRPr="00057681" w:rsidRDefault="00024D0A" w:rsidP="00860849">
            <w:pPr>
              <w:rPr>
                <w:rFonts w:ascii="Trebuchet MS" w:hAnsi="Trebuchet MS" w:cs="Arial"/>
                <w:b/>
                <w:bCs/>
                <w:color w:val="000000"/>
                <w:sz w:val="18"/>
              </w:rPr>
            </w:pPr>
            <w:r w:rsidRPr="00057681">
              <w:rPr>
                <w:rFonts w:ascii="Trebuchet MS" w:hAnsi="Trebuchet MS" w:cs="Arial"/>
                <w:b/>
                <w:bCs/>
                <w:sz w:val="18"/>
              </w:rPr>
              <w:t>Zk.</w:t>
            </w:r>
          </w:p>
          <w:p w:rsidR="00024D0A" w:rsidRPr="00057681" w:rsidRDefault="00024D0A" w:rsidP="00860849">
            <w:pPr>
              <w:ind w:left="45"/>
              <w:rPr>
                <w:rFonts w:ascii="Trebuchet MS" w:hAnsi="Trebuchet MS" w:cs="Arial"/>
                <w:bCs/>
                <w:color w:val="000000"/>
                <w:sz w:val="18"/>
              </w:rPr>
            </w:pPr>
          </w:p>
        </w:tc>
        <w:tc>
          <w:tcPr>
            <w:tcW w:w="1482" w:type="dxa"/>
            <w:gridSpan w:val="4"/>
            <w:tcBorders>
              <w:left w:val="nil"/>
              <w:bottom w:val="nil"/>
              <w:right w:val="nil"/>
            </w:tcBorders>
            <w:shd w:val="clear" w:color="auto" w:fill="auto"/>
            <w:vAlign w:val="center"/>
          </w:tcPr>
          <w:p w:rsidR="00024D0A" w:rsidRPr="00057681" w:rsidRDefault="00024D0A" w:rsidP="00860849">
            <w:pPr>
              <w:rPr>
                <w:rFonts w:ascii="Trebuchet MS" w:hAnsi="Trebuchet MS" w:cs="Arial"/>
                <w:b/>
                <w:bCs/>
                <w:color w:val="000000"/>
                <w:sz w:val="18"/>
              </w:rPr>
            </w:pPr>
            <w:r w:rsidRPr="00057681">
              <w:rPr>
                <w:rFonts w:ascii="Trebuchet MS" w:hAnsi="Trebuchet MS" w:cs="Arial"/>
                <w:b/>
                <w:bCs/>
                <w:sz w:val="18"/>
              </w:rPr>
              <w:t>Solairua</w:t>
            </w:r>
          </w:p>
          <w:p w:rsidR="00024D0A" w:rsidRPr="00057681" w:rsidRDefault="00024D0A" w:rsidP="00860849">
            <w:pPr>
              <w:ind w:left="74"/>
              <w:rPr>
                <w:rFonts w:ascii="Trebuchet MS" w:hAnsi="Trebuchet MS" w:cs="Arial"/>
                <w:bCs/>
                <w:color w:val="000000"/>
                <w:sz w:val="18"/>
              </w:rPr>
            </w:pPr>
          </w:p>
        </w:tc>
        <w:tc>
          <w:tcPr>
            <w:tcW w:w="1407" w:type="dxa"/>
            <w:gridSpan w:val="2"/>
            <w:tcBorders>
              <w:left w:val="nil"/>
              <w:bottom w:val="nil"/>
              <w:right w:val="nil"/>
            </w:tcBorders>
            <w:shd w:val="clear" w:color="auto" w:fill="auto"/>
            <w:vAlign w:val="center"/>
          </w:tcPr>
          <w:p w:rsidR="00024D0A" w:rsidRPr="00057681" w:rsidRDefault="00024D0A" w:rsidP="00860849">
            <w:pPr>
              <w:rPr>
                <w:rFonts w:ascii="Trebuchet MS" w:hAnsi="Trebuchet MS" w:cs="Arial"/>
                <w:color w:val="000000"/>
                <w:sz w:val="18"/>
              </w:rPr>
            </w:pPr>
            <w:r w:rsidRPr="00057681">
              <w:rPr>
                <w:rFonts w:ascii="Trebuchet MS" w:hAnsi="Trebuchet MS" w:cs="Arial"/>
                <w:b/>
                <w:bCs/>
                <w:sz w:val="18"/>
              </w:rPr>
              <w:t>Eskua</w:t>
            </w:r>
          </w:p>
          <w:p w:rsidR="00024D0A" w:rsidRPr="00057681" w:rsidRDefault="00024D0A" w:rsidP="00860849">
            <w:pPr>
              <w:ind w:left="45"/>
              <w:rPr>
                <w:rFonts w:ascii="Trebuchet MS" w:hAnsi="Trebuchet MS" w:cs="Arial"/>
                <w:color w:val="000000"/>
                <w:sz w:val="18"/>
              </w:rPr>
            </w:pPr>
          </w:p>
        </w:tc>
      </w:tr>
      <w:tr w:rsidR="00024D0A" w:rsidRPr="00057681" w:rsidTr="00860849">
        <w:trPr>
          <w:trHeight w:val="454"/>
        </w:trPr>
        <w:tc>
          <w:tcPr>
            <w:tcW w:w="4253" w:type="dxa"/>
            <w:gridSpan w:val="2"/>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color w:val="000000"/>
                <w:sz w:val="18"/>
              </w:rPr>
            </w:pPr>
            <w:r w:rsidRPr="00057681">
              <w:rPr>
                <w:rFonts w:ascii="Trebuchet MS" w:hAnsi="Trebuchet MS" w:cs="Arial"/>
                <w:b/>
                <w:bCs/>
                <w:sz w:val="18"/>
              </w:rPr>
              <w:t>Udalerria</w:t>
            </w:r>
          </w:p>
          <w:p w:rsidR="00024D0A" w:rsidRPr="00057681" w:rsidRDefault="00024D0A" w:rsidP="00860849">
            <w:pPr>
              <w:ind w:left="57"/>
              <w:rPr>
                <w:rFonts w:ascii="Trebuchet MS" w:hAnsi="Trebuchet MS" w:cs="Arial"/>
                <w:color w:val="000000"/>
                <w:sz w:val="18"/>
              </w:rPr>
            </w:pPr>
          </w:p>
        </w:tc>
        <w:tc>
          <w:tcPr>
            <w:tcW w:w="1364" w:type="dxa"/>
            <w:gridSpan w:val="2"/>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color w:val="000000"/>
                <w:sz w:val="18"/>
              </w:rPr>
            </w:pPr>
            <w:r w:rsidRPr="00057681">
              <w:rPr>
                <w:rFonts w:ascii="Trebuchet MS" w:hAnsi="Trebuchet MS" w:cs="Arial"/>
                <w:b/>
                <w:bCs/>
                <w:sz w:val="18"/>
              </w:rPr>
              <w:t>P.K.</w:t>
            </w:r>
          </w:p>
          <w:p w:rsidR="00024D0A" w:rsidRPr="00057681" w:rsidRDefault="00024D0A" w:rsidP="00860849">
            <w:pPr>
              <w:ind w:left="45"/>
              <w:rPr>
                <w:rFonts w:ascii="Trebuchet MS" w:hAnsi="Trebuchet MS" w:cs="Arial"/>
                <w:color w:val="000000"/>
                <w:sz w:val="18"/>
              </w:rPr>
            </w:pPr>
          </w:p>
        </w:tc>
        <w:tc>
          <w:tcPr>
            <w:tcW w:w="2889" w:type="dxa"/>
            <w:gridSpan w:val="6"/>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color w:val="000000"/>
                <w:sz w:val="18"/>
              </w:rPr>
            </w:pPr>
            <w:r w:rsidRPr="00057681">
              <w:rPr>
                <w:rFonts w:ascii="Trebuchet MS" w:hAnsi="Trebuchet MS" w:cs="Arial"/>
                <w:b/>
                <w:bCs/>
                <w:sz w:val="18"/>
              </w:rPr>
              <w:t>Probintzia</w:t>
            </w:r>
          </w:p>
          <w:p w:rsidR="00024D0A" w:rsidRPr="00057681" w:rsidRDefault="00024D0A" w:rsidP="00860849">
            <w:pPr>
              <w:ind w:left="45"/>
              <w:rPr>
                <w:rFonts w:ascii="Trebuchet MS" w:hAnsi="Trebuchet MS" w:cs="Arial"/>
                <w:color w:val="000000"/>
                <w:sz w:val="18"/>
              </w:rPr>
            </w:pPr>
          </w:p>
        </w:tc>
      </w:tr>
      <w:tr w:rsidR="00024D0A" w:rsidRPr="00057681" w:rsidTr="00860849">
        <w:trPr>
          <w:trHeight w:val="454"/>
        </w:trPr>
        <w:tc>
          <w:tcPr>
            <w:tcW w:w="4253" w:type="dxa"/>
            <w:gridSpan w:val="2"/>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color w:val="000000"/>
                <w:sz w:val="18"/>
              </w:rPr>
            </w:pPr>
            <w:r w:rsidRPr="00057681">
              <w:rPr>
                <w:rFonts w:ascii="Trebuchet MS" w:hAnsi="Trebuchet MS" w:cs="Arial"/>
                <w:b/>
                <w:bCs/>
                <w:sz w:val="18"/>
              </w:rPr>
              <w:t>Telefono finkoa</w:t>
            </w:r>
          </w:p>
          <w:p w:rsidR="00024D0A" w:rsidRPr="00057681" w:rsidRDefault="00024D0A" w:rsidP="00860849">
            <w:pPr>
              <w:rPr>
                <w:rFonts w:ascii="Trebuchet MS" w:hAnsi="Trebuchet MS" w:cs="Arial"/>
                <w:color w:val="000000"/>
                <w:sz w:val="18"/>
              </w:rPr>
            </w:pPr>
          </w:p>
        </w:tc>
        <w:tc>
          <w:tcPr>
            <w:tcW w:w="4253" w:type="dxa"/>
            <w:gridSpan w:val="8"/>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b/>
                <w:bCs/>
                <w:color w:val="000000"/>
                <w:sz w:val="18"/>
              </w:rPr>
            </w:pPr>
            <w:r w:rsidRPr="00057681">
              <w:rPr>
                <w:rFonts w:ascii="Trebuchet MS" w:hAnsi="Trebuchet MS" w:cs="Arial"/>
                <w:b/>
                <w:bCs/>
                <w:sz w:val="18"/>
              </w:rPr>
              <w:t>Mugikorra</w:t>
            </w:r>
          </w:p>
          <w:p w:rsidR="00024D0A" w:rsidRPr="00057681" w:rsidRDefault="00024D0A" w:rsidP="00860849">
            <w:pPr>
              <w:ind w:left="57"/>
              <w:rPr>
                <w:rFonts w:ascii="Trebuchet MS" w:hAnsi="Trebuchet MS" w:cs="Arial"/>
                <w:bCs/>
                <w:color w:val="000000"/>
                <w:sz w:val="18"/>
              </w:rPr>
            </w:pPr>
          </w:p>
        </w:tc>
      </w:tr>
      <w:tr w:rsidR="00024D0A" w:rsidRPr="00057681" w:rsidTr="00860849">
        <w:trPr>
          <w:trHeight w:hRule="exact" w:val="340"/>
        </w:trPr>
        <w:tc>
          <w:tcPr>
            <w:tcW w:w="3686" w:type="dxa"/>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b/>
                <w:bCs/>
                <w:color w:val="000000"/>
                <w:sz w:val="18"/>
              </w:rPr>
            </w:pPr>
            <w:r w:rsidRPr="00057681">
              <w:rPr>
                <w:rFonts w:ascii="Trebuchet MS" w:hAnsi="Trebuchet MS" w:cs="Arial"/>
                <w:b/>
                <w:bCs/>
                <w:sz w:val="18"/>
              </w:rPr>
              <w:t>Abisuetarako helbide elektronikoa:</w:t>
            </w:r>
          </w:p>
        </w:tc>
        <w:tc>
          <w:tcPr>
            <w:tcW w:w="4820" w:type="dxa"/>
            <w:gridSpan w:val="9"/>
            <w:tcBorders>
              <w:top w:val="nil"/>
              <w:left w:val="nil"/>
              <w:bottom w:val="nil"/>
              <w:right w:val="nil"/>
            </w:tcBorders>
            <w:shd w:val="clear" w:color="auto" w:fill="auto"/>
            <w:vAlign w:val="center"/>
          </w:tcPr>
          <w:p w:rsidR="00024D0A" w:rsidRPr="00057681" w:rsidRDefault="00024D0A" w:rsidP="00860849">
            <w:pPr>
              <w:ind w:left="45"/>
              <w:rPr>
                <w:rFonts w:ascii="Trebuchet MS" w:hAnsi="Trebuchet MS" w:cs="Arial"/>
                <w:bCs/>
                <w:color w:val="000000"/>
                <w:sz w:val="18"/>
              </w:rPr>
            </w:pPr>
          </w:p>
        </w:tc>
      </w:tr>
      <w:tr w:rsidR="00024D0A" w:rsidRPr="00057681" w:rsidTr="00860849">
        <w:trPr>
          <w:trHeight w:hRule="exact" w:val="340"/>
        </w:trPr>
        <w:tc>
          <w:tcPr>
            <w:tcW w:w="3686" w:type="dxa"/>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b/>
                <w:bCs/>
                <w:color w:val="000000"/>
                <w:sz w:val="18"/>
              </w:rPr>
            </w:pPr>
            <w:r w:rsidRPr="00057681">
              <w:rPr>
                <w:rFonts w:ascii="Trebuchet MS" w:hAnsi="Trebuchet MS" w:cs="Arial"/>
                <w:b/>
                <w:bCs/>
                <w:sz w:val="18"/>
              </w:rPr>
              <w:t>Hartzailea:</w:t>
            </w:r>
          </w:p>
        </w:tc>
        <w:tc>
          <w:tcPr>
            <w:tcW w:w="4820" w:type="dxa"/>
            <w:gridSpan w:val="9"/>
            <w:tcBorders>
              <w:top w:val="nil"/>
              <w:left w:val="nil"/>
              <w:bottom w:val="nil"/>
              <w:right w:val="nil"/>
            </w:tcBorders>
            <w:shd w:val="clear" w:color="auto" w:fill="auto"/>
            <w:vAlign w:val="center"/>
          </w:tcPr>
          <w:p w:rsidR="00024D0A" w:rsidRPr="00057681" w:rsidRDefault="00024D0A" w:rsidP="00860849">
            <w:pPr>
              <w:ind w:left="45"/>
              <w:rPr>
                <w:rFonts w:ascii="Trebuchet MS" w:hAnsi="Trebuchet MS" w:cs="Arial"/>
                <w:bCs/>
                <w:color w:val="000000"/>
                <w:sz w:val="18"/>
              </w:rPr>
            </w:pPr>
          </w:p>
        </w:tc>
      </w:tr>
      <w:tr w:rsidR="00024D0A" w:rsidRPr="00057681" w:rsidTr="00860849">
        <w:trPr>
          <w:trHeight w:hRule="exact" w:val="340"/>
        </w:trPr>
        <w:tc>
          <w:tcPr>
            <w:tcW w:w="5954" w:type="dxa"/>
            <w:gridSpan w:val="5"/>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b/>
                <w:bCs/>
                <w:color w:val="000000"/>
                <w:sz w:val="18"/>
              </w:rPr>
            </w:pPr>
            <w:r w:rsidRPr="00057681">
              <w:rPr>
                <w:rFonts w:ascii="Trebuchet MS" w:hAnsi="Trebuchet MS" w:cs="Arial"/>
                <w:b/>
                <w:bCs/>
                <w:sz w:val="18"/>
              </w:rPr>
              <w:t>Jakinarazpena edo komunikazioa jasotzeko aukeratutako hizkuntza:</w:t>
            </w:r>
          </w:p>
        </w:tc>
        <w:tc>
          <w:tcPr>
            <w:tcW w:w="850" w:type="dxa"/>
            <w:tcBorders>
              <w:top w:val="nil"/>
              <w:left w:val="nil"/>
              <w:bottom w:val="nil"/>
              <w:right w:val="single" w:sz="4" w:space="0" w:color="auto"/>
            </w:tcBorders>
            <w:shd w:val="clear" w:color="auto" w:fill="auto"/>
            <w:vAlign w:val="center"/>
          </w:tcPr>
          <w:p w:rsidR="00024D0A" w:rsidRPr="00057681" w:rsidRDefault="00024D0A" w:rsidP="00860849">
            <w:pPr>
              <w:ind w:left="45"/>
              <w:rPr>
                <w:rFonts w:ascii="Trebuchet MS" w:hAnsi="Trebuchet MS" w:cs="Arial"/>
                <w:bCs/>
                <w:color w:val="000000"/>
                <w:sz w:val="18"/>
              </w:rPr>
            </w:pPr>
            <w:r w:rsidRPr="00057681">
              <w:rPr>
                <w:rFonts w:ascii="Trebuchet MS" w:hAnsi="Trebuchet MS" w:cs="Arial"/>
                <w:bCs/>
                <w:sz w:val="18"/>
              </w:rPr>
              <w:t>Euskara</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24D0A" w:rsidRPr="00057681" w:rsidRDefault="00024D0A" w:rsidP="00860849">
            <w:pPr>
              <w:ind w:left="45"/>
              <w:rPr>
                <w:rFonts w:ascii="Trebuchet MS" w:hAnsi="Trebuchet MS" w:cs="Arial"/>
                <w:bCs/>
                <w:color w:val="000000"/>
                <w:sz w:val="18"/>
              </w:rPr>
            </w:pPr>
          </w:p>
        </w:tc>
        <w:tc>
          <w:tcPr>
            <w:tcW w:w="1134" w:type="dxa"/>
            <w:gridSpan w:val="2"/>
            <w:tcBorders>
              <w:top w:val="nil"/>
              <w:left w:val="single" w:sz="4" w:space="0" w:color="auto"/>
              <w:bottom w:val="nil"/>
              <w:right w:val="single" w:sz="4" w:space="0" w:color="auto"/>
            </w:tcBorders>
            <w:shd w:val="clear" w:color="auto" w:fill="auto"/>
            <w:vAlign w:val="center"/>
          </w:tcPr>
          <w:p w:rsidR="00024D0A" w:rsidRPr="00057681" w:rsidRDefault="00024D0A" w:rsidP="00860849">
            <w:pPr>
              <w:ind w:left="45"/>
              <w:rPr>
                <w:rFonts w:ascii="Trebuchet MS" w:hAnsi="Trebuchet MS" w:cs="Arial"/>
                <w:bCs/>
                <w:color w:val="000000"/>
                <w:sz w:val="18"/>
              </w:rPr>
            </w:pPr>
            <w:r w:rsidRPr="00057681">
              <w:rPr>
                <w:rFonts w:ascii="Trebuchet MS" w:hAnsi="Trebuchet MS" w:cs="Arial"/>
                <w:bCs/>
                <w:sz w:val="18"/>
              </w:rPr>
              <w:t>Gaztelania</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24D0A" w:rsidRPr="00057681" w:rsidRDefault="00024D0A" w:rsidP="00860849">
            <w:pPr>
              <w:ind w:left="45"/>
              <w:rPr>
                <w:rFonts w:ascii="Trebuchet MS" w:hAnsi="Trebuchet MS" w:cs="Arial"/>
                <w:bCs/>
                <w:color w:val="000000"/>
                <w:sz w:val="18"/>
              </w:rPr>
            </w:pPr>
          </w:p>
        </w:tc>
      </w:tr>
    </w:tbl>
    <w:p w:rsidR="00024D0A" w:rsidRPr="00057681" w:rsidRDefault="00024D0A" w:rsidP="00123C90">
      <w:pPr>
        <w:spacing w:line="240" w:lineRule="atLeast"/>
        <w:ind w:right="-1"/>
        <w:jc w:val="both"/>
        <w:rPr>
          <w:rFonts w:ascii="Trebuchet MS" w:hAnsi="Trebuchet MS" w:cs="Arial"/>
        </w:rPr>
      </w:pPr>
    </w:p>
    <w:p w:rsidR="00024D0A" w:rsidRPr="00057681" w:rsidRDefault="00024D0A" w:rsidP="00123C90">
      <w:pPr>
        <w:spacing w:line="240" w:lineRule="atLeast"/>
        <w:ind w:right="-1"/>
        <w:jc w:val="both"/>
        <w:rPr>
          <w:rFonts w:ascii="Trebuchet MS" w:hAnsi="Trebuchet MS" w:cs="Arial"/>
        </w:rPr>
      </w:pPr>
      <w:r w:rsidRPr="00057681">
        <w:rPr>
          <w:rFonts w:ascii="Trebuchet MS" w:hAnsi="Trebuchet MS" w:cs="Arial"/>
        </w:rPr>
        <w:br w:type="page"/>
      </w:r>
    </w:p>
    <w:p w:rsidR="00024D0A" w:rsidRPr="00057681" w:rsidRDefault="00024D0A" w:rsidP="0089059E">
      <w:pPr>
        <w:pStyle w:val="1izenburua"/>
        <w:spacing w:line="240" w:lineRule="atLeast"/>
        <w:ind w:right="-1"/>
        <w:jc w:val="center"/>
        <w:rPr>
          <w:rFonts w:ascii="Trebuchet MS" w:hAnsi="Trebuchet MS"/>
          <w:sz w:val="22"/>
          <w:szCs w:val="22"/>
        </w:rPr>
      </w:pPr>
      <w:bookmarkStart w:id="169" w:name="Anx_2"/>
      <w:bookmarkStart w:id="170" w:name="_Toc510690472"/>
      <w:bookmarkStart w:id="171" w:name="_Toc63440954"/>
      <w:r w:rsidRPr="00057681">
        <w:rPr>
          <w:rFonts w:ascii="Trebuchet MS" w:hAnsi="Trebuchet MS"/>
          <w:sz w:val="22"/>
          <w:szCs w:val="22"/>
        </w:rPr>
        <w:lastRenderedPageBreak/>
        <w:t xml:space="preserve">II. ERANSKINA.- </w:t>
      </w:r>
      <w:bookmarkStart w:id="172" w:name="_Toc510690473"/>
      <w:bookmarkEnd w:id="167"/>
      <w:bookmarkEnd w:id="168"/>
      <w:bookmarkEnd w:id="169"/>
      <w:bookmarkEnd w:id="170"/>
      <w:r w:rsidRPr="00057681">
        <w:rPr>
          <w:rFonts w:ascii="Trebuchet MS" w:hAnsi="Trebuchet MS"/>
          <w:sz w:val="22"/>
          <w:szCs w:val="22"/>
        </w:rPr>
        <w:t>ALDI BATERAKO ENPRESA ELKARTEA ERATZEKO KONPROMISOAREN EREDUA</w:t>
      </w:r>
      <w:bookmarkEnd w:id="172"/>
      <w:bookmarkEnd w:id="171"/>
    </w:p>
    <w:p w:rsidR="00860849" w:rsidRPr="00057681" w:rsidRDefault="00860849" w:rsidP="00860849">
      <w:pPr>
        <w:autoSpaceDE w:val="0"/>
        <w:autoSpaceDN w:val="0"/>
        <w:adjustRightInd w:val="0"/>
        <w:jc w:val="both"/>
        <w:rPr>
          <w:rFonts w:ascii="Trebuchet MS" w:hAnsi="Trebuchet MS" w:cs="Arial"/>
          <w:bCs/>
        </w:rPr>
      </w:pPr>
      <w:bookmarkStart w:id="173" w:name="_Toc463331593"/>
      <w:bookmarkStart w:id="174"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057681" w:rsidTr="00860849">
        <w:trPr>
          <w:trHeight w:hRule="exact" w:val="340"/>
        </w:trPr>
        <w:tc>
          <w:tcPr>
            <w:tcW w:w="8504" w:type="dxa"/>
            <w:gridSpan w:val="4"/>
            <w:tcBorders>
              <w:bottom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rPr>
            </w:pPr>
            <w:r w:rsidRPr="00057681">
              <w:rPr>
                <w:rFonts w:ascii="Trebuchet MS" w:hAnsi="Trebuchet MS" w:cs="Arial"/>
                <w:b/>
                <w:bCs/>
                <w:position w:val="19"/>
                <w:sz w:val="18"/>
              </w:rPr>
              <w:t>IDENTIFIKAZIO DATUAK</w:t>
            </w:r>
          </w:p>
        </w:tc>
      </w:tr>
      <w:tr w:rsidR="00860849" w:rsidRPr="00057681" w:rsidTr="00860849">
        <w:trPr>
          <w:trHeight w:val="463"/>
        </w:trPr>
        <w:tc>
          <w:tcPr>
            <w:tcW w:w="5617" w:type="dxa"/>
            <w:gridSpan w:val="3"/>
            <w:tcBorders>
              <w:top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szCs w:val="18"/>
              </w:rPr>
            </w:pPr>
            <w:r w:rsidRPr="00057681">
              <w:rPr>
                <w:rFonts w:ascii="Trebuchet MS" w:hAnsi="Trebuchet MS" w:cs="Arial"/>
                <w:b/>
                <w:bCs/>
                <w:sz w:val="18"/>
                <w:szCs w:val="18"/>
              </w:rPr>
              <w:t>1. abizena, 2. abizena, izena</w:t>
            </w:r>
          </w:p>
          <w:p w:rsidR="00860849" w:rsidRPr="00057681" w:rsidRDefault="00860849" w:rsidP="00860849">
            <w:pPr>
              <w:ind w:right="-1"/>
              <w:rPr>
                <w:rFonts w:ascii="Trebuchet MS" w:hAnsi="Trebuchet MS" w:cs="Arial"/>
                <w:color w:val="000000"/>
              </w:rPr>
            </w:pPr>
          </w:p>
        </w:tc>
        <w:tc>
          <w:tcPr>
            <w:tcW w:w="2887" w:type="dxa"/>
            <w:tcBorders>
              <w:top w:val="single" w:sz="4" w:space="0" w:color="auto"/>
            </w:tcBorders>
            <w:shd w:val="clear" w:color="auto" w:fill="auto"/>
          </w:tcPr>
          <w:p w:rsidR="00860849" w:rsidRPr="00057681" w:rsidRDefault="00860849" w:rsidP="00860849">
            <w:pPr>
              <w:ind w:right="-1"/>
              <w:jc w:val="both"/>
              <w:rPr>
                <w:rFonts w:ascii="Trebuchet MS" w:hAnsi="Trebuchet MS" w:cs="Arial"/>
                <w:b/>
                <w:bCs/>
                <w:color w:val="000000"/>
                <w:sz w:val="18"/>
                <w:szCs w:val="18"/>
              </w:rPr>
            </w:pPr>
            <w:r w:rsidRPr="00057681">
              <w:rPr>
                <w:rFonts w:ascii="Trebuchet MS" w:hAnsi="Trebuchet MS" w:cs="Arial"/>
                <w:b/>
                <w:bCs/>
                <w:sz w:val="18"/>
                <w:szCs w:val="18"/>
              </w:rPr>
              <w:t>NAN/IFZ</w:t>
            </w:r>
          </w:p>
          <w:p w:rsidR="00860849" w:rsidRPr="00057681" w:rsidRDefault="00860849" w:rsidP="00860849">
            <w:pPr>
              <w:ind w:left="45" w:right="-1"/>
              <w:jc w:val="both"/>
              <w:rPr>
                <w:rFonts w:ascii="Trebuchet MS" w:hAnsi="Trebuchet MS" w:cs="Arial"/>
                <w:color w:val="000000"/>
              </w:rPr>
            </w:pP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color w:val="000000"/>
                <w:sz w:val="18"/>
              </w:rPr>
            </w:pPr>
            <w:r w:rsidRPr="00057681">
              <w:rPr>
                <w:rFonts w:ascii="Trebuchet MS" w:hAnsi="Trebuchet MS" w:cs="Arial"/>
                <w:b/>
                <w:bCs/>
                <w:sz w:val="18"/>
                <w:szCs w:val="18"/>
              </w:rPr>
              <w:t>Norberaren izenean</w:t>
            </w: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rPr>
            </w:pPr>
            <w:r w:rsidRPr="00057681">
              <w:rPr>
                <w:rFonts w:ascii="Trebuchet MS" w:hAnsi="Trebuchet MS" w:cs="Arial"/>
                <w:b/>
                <w:bCs/>
                <w:sz w:val="18"/>
                <w:szCs w:val="18"/>
              </w:rPr>
              <w:t>Ordezkatutako enpresaren izenean</w:t>
            </w:r>
            <w:r w:rsidRPr="00057681">
              <w:rPr>
                <w:rFonts w:ascii="Trebuchet MS" w:hAnsi="Trebuchet MS" w:cs="Arial"/>
                <w:b/>
                <w:bCs/>
                <w:color w:val="000000"/>
                <w:sz w:val="18"/>
              </w:rPr>
              <w:t xml:space="preserve"> </w:t>
            </w: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rPr>
            </w:pPr>
            <w:r w:rsidRPr="00057681">
              <w:rPr>
                <w:rFonts w:ascii="Trebuchet MS" w:hAnsi="Trebuchet MS" w:cs="Arial"/>
                <w:b/>
                <w:bCs/>
                <w:sz w:val="18"/>
                <w:szCs w:val="18"/>
              </w:rPr>
              <w:t>Ordezkatuaren sozietate izena:</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6"/>
              </w:rPr>
            </w:pP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szCs w:val="18"/>
              </w:rPr>
            </w:pPr>
            <w:r w:rsidRPr="00057681">
              <w:rPr>
                <w:rFonts w:ascii="Trebuchet MS" w:hAnsi="Trebuchet MS" w:cs="Arial"/>
                <w:b/>
                <w:bCs/>
                <w:sz w:val="18"/>
                <w:szCs w:val="18"/>
              </w:rPr>
              <w:t>Ordezkatuaren IFK:</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8"/>
                <w:szCs w:val="18"/>
              </w:rPr>
            </w:pPr>
          </w:p>
        </w:tc>
      </w:tr>
    </w:tbl>
    <w:p w:rsidR="00860849" w:rsidRPr="00057681" w:rsidRDefault="00860849" w:rsidP="00860849">
      <w:pPr>
        <w:autoSpaceDE w:val="0"/>
        <w:autoSpaceDN w:val="0"/>
        <w:adjustRightInd w:val="0"/>
        <w:jc w:val="both"/>
        <w:rPr>
          <w:rFonts w:ascii="Trebuchet MS" w:hAnsi="Trebuchet MS"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057681" w:rsidTr="00860849">
        <w:trPr>
          <w:trHeight w:hRule="exact" w:val="340"/>
        </w:trPr>
        <w:tc>
          <w:tcPr>
            <w:tcW w:w="8504" w:type="dxa"/>
            <w:gridSpan w:val="4"/>
            <w:tcBorders>
              <w:bottom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rPr>
            </w:pPr>
            <w:r w:rsidRPr="00057681">
              <w:rPr>
                <w:rFonts w:ascii="Trebuchet MS" w:hAnsi="Trebuchet MS" w:cs="Arial"/>
                <w:b/>
                <w:bCs/>
                <w:position w:val="19"/>
                <w:sz w:val="18"/>
              </w:rPr>
              <w:t>IDENTIFIKAZIO DATUAK</w:t>
            </w:r>
          </w:p>
        </w:tc>
      </w:tr>
      <w:tr w:rsidR="00860849" w:rsidRPr="00057681" w:rsidTr="00860849">
        <w:trPr>
          <w:trHeight w:val="463"/>
        </w:trPr>
        <w:tc>
          <w:tcPr>
            <w:tcW w:w="5617" w:type="dxa"/>
            <w:gridSpan w:val="3"/>
            <w:tcBorders>
              <w:top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szCs w:val="18"/>
              </w:rPr>
            </w:pPr>
            <w:r w:rsidRPr="00057681">
              <w:rPr>
                <w:rFonts w:ascii="Trebuchet MS" w:hAnsi="Trebuchet MS" w:cs="Arial"/>
                <w:b/>
                <w:bCs/>
                <w:sz w:val="18"/>
                <w:szCs w:val="18"/>
              </w:rPr>
              <w:t>1. abizena, 2. abizena, izena</w:t>
            </w:r>
          </w:p>
          <w:p w:rsidR="00860849" w:rsidRPr="00057681" w:rsidRDefault="00860849" w:rsidP="00860849">
            <w:pPr>
              <w:ind w:right="-1"/>
              <w:rPr>
                <w:rFonts w:ascii="Trebuchet MS" w:hAnsi="Trebuchet MS" w:cs="Arial"/>
                <w:color w:val="000000"/>
              </w:rPr>
            </w:pPr>
          </w:p>
        </w:tc>
        <w:tc>
          <w:tcPr>
            <w:tcW w:w="2887" w:type="dxa"/>
            <w:tcBorders>
              <w:top w:val="single" w:sz="4" w:space="0" w:color="auto"/>
            </w:tcBorders>
            <w:shd w:val="clear" w:color="auto" w:fill="auto"/>
          </w:tcPr>
          <w:p w:rsidR="00860849" w:rsidRPr="00057681" w:rsidRDefault="00860849" w:rsidP="00860849">
            <w:pPr>
              <w:ind w:right="-1"/>
              <w:jc w:val="both"/>
              <w:rPr>
                <w:rFonts w:ascii="Trebuchet MS" w:hAnsi="Trebuchet MS" w:cs="Arial"/>
                <w:b/>
                <w:bCs/>
                <w:color w:val="000000"/>
                <w:sz w:val="18"/>
                <w:szCs w:val="18"/>
              </w:rPr>
            </w:pPr>
            <w:r w:rsidRPr="00057681">
              <w:rPr>
                <w:rFonts w:ascii="Trebuchet MS" w:hAnsi="Trebuchet MS" w:cs="Arial"/>
                <w:b/>
                <w:bCs/>
                <w:sz w:val="18"/>
                <w:szCs w:val="18"/>
              </w:rPr>
              <w:t>NAN/IFZ</w:t>
            </w:r>
          </w:p>
          <w:p w:rsidR="00860849" w:rsidRPr="00057681" w:rsidRDefault="00860849" w:rsidP="00860849">
            <w:pPr>
              <w:ind w:left="45" w:right="-1"/>
              <w:jc w:val="both"/>
              <w:rPr>
                <w:rFonts w:ascii="Trebuchet MS" w:hAnsi="Trebuchet MS" w:cs="Arial"/>
                <w:color w:val="000000"/>
              </w:rPr>
            </w:pP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color w:val="000000"/>
                <w:sz w:val="18"/>
              </w:rPr>
            </w:pPr>
            <w:r w:rsidRPr="00057681">
              <w:rPr>
                <w:rFonts w:ascii="Trebuchet MS" w:hAnsi="Trebuchet MS" w:cs="Arial"/>
                <w:b/>
                <w:bCs/>
                <w:sz w:val="18"/>
                <w:szCs w:val="18"/>
              </w:rPr>
              <w:t>Norberaren izenean</w:t>
            </w: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rPr>
            </w:pPr>
            <w:r w:rsidRPr="00057681">
              <w:rPr>
                <w:rFonts w:ascii="Trebuchet MS" w:hAnsi="Trebuchet MS" w:cs="Arial"/>
                <w:b/>
                <w:bCs/>
                <w:sz w:val="18"/>
                <w:szCs w:val="18"/>
              </w:rPr>
              <w:t>Ordezkatutako enpresaren izenean</w:t>
            </w:r>
            <w:r w:rsidRPr="00057681">
              <w:rPr>
                <w:rFonts w:ascii="Trebuchet MS" w:hAnsi="Trebuchet MS" w:cs="Arial"/>
                <w:b/>
                <w:bCs/>
                <w:color w:val="000000"/>
                <w:sz w:val="18"/>
              </w:rPr>
              <w:t xml:space="preserve"> </w:t>
            </w: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rPr>
            </w:pPr>
            <w:r w:rsidRPr="00057681">
              <w:rPr>
                <w:rFonts w:ascii="Trebuchet MS" w:hAnsi="Trebuchet MS" w:cs="Arial"/>
                <w:b/>
                <w:bCs/>
                <w:sz w:val="18"/>
                <w:szCs w:val="18"/>
              </w:rPr>
              <w:t>Ordezkatuaren sozietate izena:</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6"/>
              </w:rPr>
            </w:pP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szCs w:val="18"/>
              </w:rPr>
            </w:pPr>
            <w:r w:rsidRPr="00057681">
              <w:rPr>
                <w:rFonts w:ascii="Trebuchet MS" w:hAnsi="Trebuchet MS" w:cs="Arial"/>
                <w:b/>
                <w:bCs/>
                <w:sz w:val="18"/>
                <w:szCs w:val="18"/>
              </w:rPr>
              <w:t>Ordezkatuaren IFK:</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8"/>
                <w:szCs w:val="18"/>
              </w:rPr>
            </w:pPr>
          </w:p>
        </w:tc>
      </w:tr>
    </w:tbl>
    <w:p w:rsidR="00860849" w:rsidRPr="00057681" w:rsidRDefault="00860849" w:rsidP="00860849">
      <w:pPr>
        <w:autoSpaceDE w:val="0"/>
        <w:autoSpaceDN w:val="0"/>
        <w:adjustRightInd w:val="0"/>
        <w:jc w:val="both"/>
        <w:rPr>
          <w:rFonts w:ascii="Trebuchet MS" w:hAnsi="Trebuchet MS"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057681" w:rsidTr="00860849">
        <w:trPr>
          <w:trHeight w:hRule="exact" w:val="340"/>
        </w:trPr>
        <w:tc>
          <w:tcPr>
            <w:tcW w:w="8504" w:type="dxa"/>
            <w:gridSpan w:val="4"/>
            <w:tcBorders>
              <w:bottom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rPr>
            </w:pPr>
            <w:r w:rsidRPr="00057681">
              <w:rPr>
                <w:rFonts w:ascii="Trebuchet MS" w:hAnsi="Trebuchet MS" w:cs="Arial"/>
                <w:b/>
                <w:bCs/>
                <w:position w:val="19"/>
                <w:sz w:val="18"/>
              </w:rPr>
              <w:t>IDENTIFIKAZIO DATUAK</w:t>
            </w:r>
          </w:p>
        </w:tc>
      </w:tr>
      <w:tr w:rsidR="00860849" w:rsidRPr="00057681" w:rsidTr="00860849">
        <w:trPr>
          <w:trHeight w:val="463"/>
        </w:trPr>
        <w:tc>
          <w:tcPr>
            <w:tcW w:w="5617" w:type="dxa"/>
            <w:gridSpan w:val="3"/>
            <w:tcBorders>
              <w:top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szCs w:val="18"/>
              </w:rPr>
            </w:pPr>
            <w:r w:rsidRPr="00057681">
              <w:rPr>
                <w:rFonts w:ascii="Trebuchet MS" w:hAnsi="Trebuchet MS" w:cs="Arial"/>
                <w:b/>
                <w:bCs/>
                <w:sz w:val="18"/>
                <w:szCs w:val="18"/>
              </w:rPr>
              <w:t>1. abizena, 2. abizena, izena</w:t>
            </w:r>
          </w:p>
          <w:p w:rsidR="00860849" w:rsidRPr="00057681" w:rsidRDefault="00860849" w:rsidP="00860849">
            <w:pPr>
              <w:ind w:right="-1"/>
              <w:rPr>
                <w:rFonts w:ascii="Trebuchet MS" w:hAnsi="Trebuchet MS" w:cs="Arial"/>
                <w:color w:val="000000"/>
              </w:rPr>
            </w:pPr>
          </w:p>
        </w:tc>
        <w:tc>
          <w:tcPr>
            <w:tcW w:w="2887" w:type="dxa"/>
            <w:tcBorders>
              <w:top w:val="single" w:sz="4" w:space="0" w:color="auto"/>
            </w:tcBorders>
            <w:shd w:val="clear" w:color="auto" w:fill="auto"/>
          </w:tcPr>
          <w:p w:rsidR="00860849" w:rsidRPr="00057681" w:rsidRDefault="00860849" w:rsidP="00860849">
            <w:pPr>
              <w:ind w:right="-1"/>
              <w:jc w:val="both"/>
              <w:rPr>
                <w:rFonts w:ascii="Trebuchet MS" w:hAnsi="Trebuchet MS" w:cs="Arial"/>
                <w:b/>
                <w:bCs/>
                <w:color w:val="000000"/>
                <w:sz w:val="18"/>
                <w:szCs w:val="18"/>
              </w:rPr>
            </w:pPr>
            <w:r w:rsidRPr="00057681">
              <w:rPr>
                <w:rFonts w:ascii="Trebuchet MS" w:hAnsi="Trebuchet MS" w:cs="Arial"/>
                <w:b/>
                <w:bCs/>
                <w:sz w:val="18"/>
                <w:szCs w:val="18"/>
              </w:rPr>
              <w:t>NAN/IFZ</w:t>
            </w:r>
          </w:p>
          <w:p w:rsidR="00860849" w:rsidRPr="00057681" w:rsidRDefault="00860849" w:rsidP="00860849">
            <w:pPr>
              <w:ind w:left="45" w:right="-1"/>
              <w:jc w:val="both"/>
              <w:rPr>
                <w:rFonts w:ascii="Trebuchet MS" w:hAnsi="Trebuchet MS" w:cs="Arial"/>
                <w:color w:val="000000"/>
              </w:rPr>
            </w:pP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color w:val="000000"/>
                <w:sz w:val="18"/>
              </w:rPr>
            </w:pPr>
            <w:r w:rsidRPr="00057681">
              <w:rPr>
                <w:rFonts w:ascii="Trebuchet MS" w:hAnsi="Trebuchet MS" w:cs="Arial"/>
                <w:b/>
                <w:bCs/>
                <w:sz w:val="18"/>
                <w:szCs w:val="18"/>
              </w:rPr>
              <w:t>Norberaren izenean</w:t>
            </w: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rPr>
            </w:pPr>
            <w:r w:rsidRPr="00057681">
              <w:rPr>
                <w:rFonts w:ascii="Trebuchet MS" w:hAnsi="Trebuchet MS" w:cs="Arial"/>
                <w:b/>
                <w:bCs/>
                <w:sz w:val="18"/>
                <w:szCs w:val="18"/>
              </w:rPr>
              <w:t>Ordezkatutako enpresaren izenean</w:t>
            </w:r>
            <w:r w:rsidRPr="00057681">
              <w:rPr>
                <w:rFonts w:ascii="Trebuchet MS" w:hAnsi="Trebuchet MS" w:cs="Arial"/>
                <w:b/>
                <w:bCs/>
                <w:color w:val="000000"/>
                <w:sz w:val="18"/>
              </w:rPr>
              <w:t xml:space="preserve"> </w:t>
            </w: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rPr>
            </w:pPr>
            <w:r w:rsidRPr="00057681">
              <w:rPr>
                <w:rFonts w:ascii="Trebuchet MS" w:hAnsi="Trebuchet MS" w:cs="Arial"/>
                <w:b/>
                <w:bCs/>
                <w:sz w:val="18"/>
                <w:szCs w:val="18"/>
              </w:rPr>
              <w:t>Ordezkatuaren sozietate izena:</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6"/>
              </w:rPr>
            </w:pP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szCs w:val="18"/>
              </w:rPr>
            </w:pPr>
            <w:r w:rsidRPr="00057681">
              <w:rPr>
                <w:rFonts w:ascii="Trebuchet MS" w:hAnsi="Trebuchet MS" w:cs="Arial"/>
                <w:b/>
                <w:bCs/>
                <w:sz w:val="18"/>
                <w:szCs w:val="18"/>
              </w:rPr>
              <w:t>Ordezkatuaren IFK:</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8"/>
                <w:szCs w:val="18"/>
              </w:rPr>
            </w:pPr>
          </w:p>
        </w:tc>
      </w:tr>
    </w:tbl>
    <w:p w:rsidR="00860849" w:rsidRPr="00057681" w:rsidRDefault="00860849" w:rsidP="00860849">
      <w:pPr>
        <w:autoSpaceDE w:val="0"/>
        <w:autoSpaceDN w:val="0"/>
        <w:adjustRightInd w:val="0"/>
        <w:spacing w:after="60" w:line="240" w:lineRule="atLeast"/>
        <w:ind w:right="-1"/>
        <w:jc w:val="both"/>
        <w:rPr>
          <w:rFonts w:ascii="Trebuchet MS" w:hAnsi="Trebuchet MS" w:cs="Arial"/>
          <w:bCs/>
        </w:rPr>
      </w:pPr>
    </w:p>
    <w:p w:rsidR="0082781B" w:rsidRPr="00057681" w:rsidRDefault="0082781B" w:rsidP="0082781B">
      <w:pPr>
        <w:widowControl w:val="0"/>
        <w:tabs>
          <w:tab w:val="center" w:pos="4252"/>
          <w:tab w:val="right" w:pos="8504"/>
        </w:tabs>
        <w:jc w:val="both"/>
        <w:rPr>
          <w:rFonts w:ascii="Trebuchet MS" w:hAnsi="Trebuchet MS" w:cs="Arial"/>
          <w:i/>
          <w:sz w:val="16"/>
          <w:szCs w:val="16"/>
        </w:rPr>
      </w:pPr>
      <w:r w:rsidRPr="00057681">
        <w:rPr>
          <w:rFonts w:ascii="Trebuchet MS" w:hAnsi="Trebuchet MS" w:cs="Arial"/>
          <w:i/>
          <w:sz w:val="16"/>
          <w:szCs w:val="16"/>
        </w:rPr>
        <w:t>* Eredua egokitu behar da, adjudikaziodun gertatuz gero aldi baterako enpresa elkartean izango den enpresa bakoitza ordezkatzen duten pertsona guztiei buruzko datuak gehitzeko</w:t>
      </w:r>
    </w:p>
    <w:p w:rsidR="00860849" w:rsidRPr="00057681" w:rsidRDefault="00860849" w:rsidP="00860849">
      <w:pPr>
        <w:autoSpaceDE w:val="0"/>
        <w:autoSpaceDN w:val="0"/>
        <w:adjustRightInd w:val="0"/>
        <w:spacing w:after="60" w:line="240" w:lineRule="atLeast"/>
        <w:ind w:right="-1"/>
        <w:jc w:val="both"/>
        <w:rPr>
          <w:rFonts w:ascii="Trebuchet MS" w:hAnsi="Trebuchet MS" w:cs="Arial"/>
        </w:rPr>
      </w:pPr>
      <w:bookmarkStart w:id="175" w:name="_Toc510690474"/>
      <w:bookmarkStart w:id="176"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60849" w:rsidRPr="00057681" w:rsidTr="00860849">
        <w:trPr>
          <w:trHeight w:hRule="exact" w:val="284"/>
        </w:trPr>
        <w:tc>
          <w:tcPr>
            <w:tcW w:w="8504" w:type="dxa"/>
            <w:gridSpan w:val="2"/>
            <w:tcBorders>
              <w:top w:val="nil"/>
              <w:left w:val="nil"/>
              <w:bottom w:val="single" w:sz="4" w:space="0" w:color="auto"/>
              <w:right w:val="nil"/>
            </w:tcBorders>
            <w:shd w:val="clear" w:color="auto" w:fill="auto"/>
            <w:vAlign w:val="center"/>
          </w:tcPr>
          <w:p w:rsidR="00860849" w:rsidRPr="00057681" w:rsidRDefault="00860849" w:rsidP="00860849">
            <w:pPr>
              <w:rPr>
                <w:rFonts w:ascii="Trebuchet MS" w:hAnsi="Trebuchet MS" w:cs="Arial"/>
                <w:b/>
                <w:bCs/>
                <w:color w:val="000000"/>
                <w:position w:val="21"/>
                <w:sz w:val="18"/>
              </w:rPr>
            </w:pPr>
            <w:r w:rsidRPr="00057681">
              <w:rPr>
                <w:rFonts w:ascii="Trebuchet MS" w:hAnsi="Trebuchet MS" w:cs="Arial"/>
                <w:b/>
                <w:bCs/>
                <w:position w:val="21"/>
                <w:sz w:val="18"/>
              </w:rPr>
              <w:t>KONTRATAZIO ESPEDIENTEAREN DATUAK</w:t>
            </w:r>
          </w:p>
        </w:tc>
      </w:tr>
      <w:tr w:rsidR="00860849" w:rsidRPr="00057681" w:rsidTr="00860849">
        <w:trPr>
          <w:trHeight w:val="454"/>
        </w:trPr>
        <w:tc>
          <w:tcPr>
            <w:tcW w:w="5617" w:type="dxa"/>
            <w:tcBorders>
              <w:left w:val="nil"/>
              <w:bottom w:val="nil"/>
              <w:right w:val="nil"/>
            </w:tcBorders>
            <w:shd w:val="clear" w:color="auto" w:fill="auto"/>
            <w:vAlign w:val="center"/>
          </w:tcPr>
          <w:p w:rsidR="00860849" w:rsidRPr="00057681" w:rsidRDefault="00860849" w:rsidP="00860849">
            <w:pPr>
              <w:rPr>
                <w:rFonts w:ascii="Trebuchet MS" w:hAnsi="Trebuchet MS" w:cs="Arial"/>
                <w:b/>
                <w:bCs/>
                <w:color w:val="000000"/>
                <w:sz w:val="18"/>
              </w:rPr>
            </w:pPr>
            <w:r w:rsidRPr="00057681">
              <w:rPr>
                <w:rFonts w:ascii="Trebuchet MS" w:hAnsi="Trebuchet MS" w:cs="Arial"/>
                <w:b/>
                <w:bCs/>
                <w:sz w:val="18"/>
              </w:rPr>
              <w:t>Kontratuaren izena</w:t>
            </w:r>
          </w:p>
          <w:p w:rsidR="00860849" w:rsidRPr="00057681" w:rsidRDefault="00860849" w:rsidP="00860849">
            <w:pPr>
              <w:ind w:left="45"/>
              <w:rPr>
                <w:rFonts w:ascii="Trebuchet MS" w:hAnsi="Trebuchet MS" w:cs="Arial"/>
                <w:color w:val="000000"/>
                <w:sz w:val="18"/>
              </w:rPr>
            </w:pPr>
          </w:p>
        </w:tc>
        <w:tc>
          <w:tcPr>
            <w:tcW w:w="2887" w:type="dxa"/>
            <w:tcBorders>
              <w:left w:val="nil"/>
              <w:bottom w:val="nil"/>
              <w:right w:val="nil"/>
            </w:tcBorders>
            <w:shd w:val="clear" w:color="auto" w:fill="auto"/>
            <w:vAlign w:val="center"/>
          </w:tcPr>
          <w:p w:rsidR="00860849" w:rsidRPr="00057681" w:rsidRDefault="00860849" w:rsidP="00860849">
            <w:pPr>
              <w:rPr>
                <w:rFonts w:ascii="Trebuchet MS" w:hAnsi="Trebuchet MS" w:cs="Arial"/>
                <w:b/>
                <w:bCs/>
                <w:color w:val="000000"/>
                <w:sz w:val="18"/>
              </w:rPr>
            </w:pPr>
            <w:r w:rsidRPr="00057681">
              <w:rPr>
                <w:rFonts w:ascii="Trebuchet MS" w:hAnsi="Trebuchet MS" w:cs="Arial"/>
                <w:b/>
                <w:bCs/>
                <w:sz w:val="18"/>
              </w:rPr>
              <w:t>Erreferentzia kodea</w:t>
            </w:r>
          </w:p>
          <w:p w:rsidR="00860849" w:rsidRPr="00057681" w:rsidRDefault="00860849" w:rsidP="00860849">
            <w:pPr>
              <w:ind w:left="45"/>
              <w:rPr>
                <w:rFonts w:ascii="Trebuchet MS" w:hAnsi="Trebuchet MS" w:cs="Arial"/>
                <w:sz w:val="18"/>
                <w:szCs w:val="18"/>
              </w:rPr>
            </w:pPr>
          </w:p>
        </w:tc>
      </w:tr>
    </w:tbl>
    <w:p w:rsidR="00860849" w:rsidRPr="00057681" w:rsidRDefault="00860849" w:rsidP="00860849">
      <w:pPr>
        <w:autoSpaceDE w:val="0"/>
        <w:autoSpaceDN w:val="0"/>
        <w:adjustRightInd w:val="0"/>
        <w:spacing w:after="60" w:line="240" w:lineRule="atLeast"/>
        <w:ind w:right="-1"/>
        <w:jc w:val="both"/>
        <w:rPr>
          <w:rFonts w:ascii="Trebuchet MS" w:hAnsi="Trebuchet MS" w:cs="Arial"/>
        </w:rPr>
      </w:pPr>
    </w:p>
    <w:p w:rsidR="0082781B" w:rsidRPr="00057681" w:rsidRDefault="0082781B" w:rsidP="0082781B">
      <w:pPr>
        <w:pStyle w:val="Prrafodelista10"/>
        <w:spacing w:before="120" w:after="120"/>
        <w:ind w:left="0"/>
        <w:jc w:val="center"/>
        <w:rPr>
          <w:rFonts w:ascii="Trebuchet MS" w:hAnsi="Trebuchet MS" w:cs="Arial"/>
          <w:b/>
          <w:lang w:val="eu-ES"/>
        </w:rPr>
      </w:pPr>
      <w:r w:rsidRPr="00057681">
        <w:rPr>
          <w:rFonts w:ascii="Trebuchet MS" w:hAnsi="Trebuchet MS" w:cs="Arial"/>
          <w:b/>
          <w:lang w:val="eu-ES"/>
        </w:rPr>
        <w:t>ADIERAZTEN DUTE</w:t>
      </w:r>
      <w:bookmarkEnd w:id="175"/>
      <w:bookmarkEnd w:id="176"/>
    </w:p>
    <w:p w:rsidR="0082781B" w:rsidRPr="00057681" w:rsidRDefault="0082781B" w:rsidP="0082781B">
      <w:pPr>
        <w:pStyle w:val="Prrafodelista10"/>
        <w:numPr>
          <w:ilvl w:val="0"/>
          <w:numId w:val="4"/>
        </w:numPr>
        <w:tabs>
          <w:tab w:val="left" w:pos="284"/>
        </w:tabs>
        <w:spacing w:after="60" w:line="240" w:lineRule="atLeast"/>
        <w:ind w:left="284" w:right="-1" w:hanging="284"/>
        <w:jc w:val="both"/>
        <w:rPr>
          <w:rFonts w:ascii="Trebuchet MS" w:hAnsi="Trebuchet MS" w:cs="Arial"/>
          <w:iCs/>
          <w:lang w:val="eu-ES" w:eastAsia="es-ES"/>
        </w:rPr>
      </w:pPr>
      <w:r w:rsidRPr="00057681">
        <w:rPr>
          <w:rFonts w:ascii="Trebuchet MS" w:hAnsi="Trebuchet MS"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4"/>
        <w:gridCol w:w="1123"/>
      </w:tblGrid>
      <w:tr w:rsidR="0082781B" w:rsidRPr="00057681" w:rsidTr="00860849">
        <w:trPr>
          <w:trHeight w:val="340"/>
        </w:trPr>
        <w:tc>
          <w:tcPr>
            <w:tcW w:w="6804" w:type="dxa"/>
            <w:vAlign w:val="center"/>
          </w:tcPr>
          <w:p w:rsidR="0082781B" w:rsidRPr="00057681" w:rsidRDefault="0082781B" w:rsidP="00860849">
            <w:pPr>
              <w:pStyle w:val="Prrafodelista10"/>
              <w:tabs>
                <w:tab w:val="left" w:pos="284"/>
              </w:tabs>
              <w:spacing w:after="60" w:line="240" w:lineRule="atLeast"/>
              <w:ind w:left="0" w:right="-1"/>
              <w:jc w:val="center"/>
              <w:rPr>
                <w:rFonts w:ascii="Trebuchet MS" w:hAnsi="Trebuchet MS" w:cs="Arial"/>
                <w:iCs/>
                <w:lang w:val="eu-ES" w:eastAsia="es-ES"/>
              </w:rPr>
            </w:pPr>
            <w:r w:rsidRPr="00057681">
              <w:rPr>
                <w:rFonts w:ascii="Trebuchet MS" w:hAnsi="Trebuchet MS" w:cs="Arial"/>
                <w:iCs/>
                <w:lang w:val="eu-ES" w:eastAsia="es-ES"/>
              </w:rPr>
              <w:t>Enpresaren izena</w:t>
            </w:r>
          </w:p>
        </w:tc>
        <w:tc>
          <w:tcPr>
            <w:tcW w:w="1134" w:type="dxa"/>
            <w:vAlign w:val="center"/>
          </w:tcPr>
          <w:p w:rsidR="0082781B" w:rsidRPr="00057681" w:rsidRDefault="0082781B" w:rsidP="00860849">
            <w:pPr>
              <w:pStyle w:val="Prrafodelista10"/>
              <w:tabs>
                <w:tab w:val="left" w:pos="284"/>
              </w:tabs>
              <w:spacing w:after="60" w:line="240" w:lineRule="atLeast"/>
              <w:ind w:left="0" w:right="-1"/>
              <w:jc w:val="center"/>
              <w:rPr>
                <w:rFonts w:ascii="Trebuchet MS" w:hAnsi="Trebuchet MS" w:cs="Arial"/>
                <w:iCs/>
                <w:lang w:val="eu-ES" w:eastAsia="es-ES"/>
              </w:rPr>
            </w:pPr>
            <w:r w:rsidRPr="00057681">
              <w:rPr>
                <w:rFonts w:ascii="Trebuchet MS" w:hAnsi="Trebuchet MS" w:cs="Arial"/>
                <w:iCs/>
                <w:lang w:val="eu-ES" w:eastAsia="es-ES"/>
              </w:rPr>
              <w:t>%</w:t>
            </w:r>
          </w:p>
        </w:tc>
      </w:tr>
      <w:tr w:rsidR="0082781B" w:rsidRPr="00057681" w:rsidTr="00860849">
        <w:trPr>
          <w:trHeight w:val="340"/>
        </w:trPr>
        <w:tc>
          <w:tcPr>
            <w:tcW w:w="6804" w:type="dxa"/>
            <w:vAlign w:val="center"/>
          </w:tcPr>
          <w:p w:rsidR="0082781B" w:rsidRPr="00057681" w:rsidRDefault="0082781B" w:rsidP="00860849">
            <w:pPr>
              <w:pStyle w:val="Prrafodelista10"/>
              <w:tabs>
                <w:tab w:val="left" w:pos="284"/>
              </w:tabs>
              <w:spacing w:after="60" w:line="240" w:lineRule="atLeast"/>
              <w:ind w:left="0" w:right="-1"/>
              <w:jc w:val="both"/>
              <w:rPr>
                <w:rFonts w:ascii="Trebuchet MS" w:hAnsi="Trebuchet MS" w:cs="Arial"/>
                <w:iCs/>
                <w:lang w:val="eu-ES" w:eastAsia="es-ES"/>
              </w:rPr>
            </w:pPr>
          </w:p>
        </w:tc>
        <w:tc>
          <w:tcPr>
            <w:tcW w:w="1134" w:type="dxa"/>
            <w:vAlign w:val="center"/>
          </w:tcPr>
          <w:p w:rsidR="0082781B" w:rsidRPr="00057681" w:rsidRDefault="0082781B" w:rsidP="00860849">
            <w:pPr>
              <w:pStyle w:val="Prrafodelista10"/>
              <w:tabs>
                <w:tab w:val="left" w:pos="284"/>
              </w:tabs>
              <w:spacing w:after="60" w:line="240" w:lineRule="atLeast"/>
              <w:ind w:left="0" w:right="-1"/>
              <w:jc w:val="center"/>
              <w:rPr>
                <w:rFonts w:ascii="Trebuchet MS" w:hAnsi="Trebuchet MS" w:cs="Arial"/>
                <w:iCs/>
                <w:lang w:val="eu-ES" w:eastAsia="es-ES"/>
              </w:rPr>
            </w:pPr>
          </w:p>
        </w:tc>
      </w:tr>
      <w:tr w:rsidR="0082781B" w:rsidRPr="00057681" w:rsidTr="00860849">
        <w:trPr>
          <w:trHeight w:val="340"/>
        </w:trPr>
        <w:tc>
          <w:tcPr>
            <w:tcW w:w="6804" w:type="dxa"/>
            <w:vAlign w:val="center"/>
          </w:tcPr>
          <w:p w:rsidR="0082781B" w:rsidRPr="00057681" w:rsidRDefault="0082781B" w:rsidP="00860849">
            <w:pPr>
              <w:pStyle w:val="Prrafodelista10"/>
              <w:tabs>
                <w:tab w:val="left" w:pos="284"/>
              </w:tabs>
              <w:spacing w:after="60" w:line="240" w:lineRule="atLeast"/>
              <w:ind w:left="0" w:right="-1"/>
              <w:jc w:val="both"/>
              <w:rPr>
                <w:rFonts w:ascii="Trebuchet MS" w:hAnsi="Trebuchet MS" w:cs="Arial"/>
                <w:iCs/>
                <w:lang w:val="eu-ES" w:eastAsia="es-ES"/>
              </w:rPr>
            </w:pPr>
          </w:p>
        </w:tc>
        <w:tc>
          <w:tcPr>
            <w:tcW w:w="1134" w:type="dxa"/>
            <w:vAlign w:val="center"/>
          </w:tcPr>
          <w:p w:rsidR="0082781B" w:rsidRPr="00057681" w:rsidRDefault="0082781B" w:rsidP="00860849">
            <w:pPr>
              <w:pStyle w:val="Prrafodelista10"/>
              <w:tabs>
                <w:tab w:val="left" w:pos="284"/>
              </w:tabs>
              <w:spacing w:after="60" w:line="240" w:lineRule="atLeast"/>
              <w:ind w:left="0" w:right="-1"/>
              <w:jc w:val="center"/>
              <w:rPr>
                <w:rFonts w:ascii="Trebuchet MS" w:hAnsi="Trebuchet MS" w:cs="Arial"/>
                <w:iCs/>
                <w:lang w:val="eu-ES" w:eastAsia="es-ES"/>
              </w:rPr>
            </w:pPr>
          </w:p>
        </w:tc>
      </w:tr>
      <w:tr w:rsidR="0082781B" w:rsidRPr="00057681" w:rsidTr="00860849">
        <w:trPr>
          <w:trHeight w:val="340"/>
        </w:trPr>
        <w:tc>
          <w:tcPr>
            <w:tcW w:w="6804" w:type="dxa"/>
            <w:vAlign w:val="center"/>
          </w:tcPr>
          <w:p w:rsidR="0082781B" w:rsidRPr="00057681" w:rsidRDefault="0082781B" w:rsidP="00860849">
            <w:pPr>
              <w:pStyle w:val="Prrafodelista10"/>
              <w:tabs>
                <w:tab w:val="left" w:pos="284"/>
              </w:tabs>
              <w:spacing w:after="60" w:line="240" w:lineRule="atLeast"/>
              <w:ind w:left="0" w:right="-1"/>
              <w:jc w:val="both"/>
              <w:rPr>
                <w:rFonts w:ascii="Trebuchet MS" w:hAnsi="Trebuchet MS" w:cs="Arial"/>
                <w:iCs/>
                <w:lang w:val="eu-ES" w:eastAsia="es-ES"/>
              </w:rPr>
            </w:pPr>
          </w:p>
        </w:tc>
        <w:tc>
          <w:tcPr>
            <w:tcW w:w="1134" w:type="dxa"/>
            <w:vAlign w:val="center"/>
          </w:tcPr>
          <w:p w:rsidR="0082781B" w:rsidRPr="00057681" w:rsidRDefault="0082781B" w:rsidP="00860849">
            <w:pPr>
              <w:pStyle w:val="Prrafodelista10"/>
              <w:tabs>
                <w:tab w:val="left" w:pos="284"/>
              </w:tabs>
              <w:spacing w:after="60" w:line="240" w:lineRule="atLeast"/>
              <w:ind w:left="0" w:right="-1"/>
              <w:jc w:val="center"/>
              <w:rPr>
                <w:rFonts w:ascii="Trebuchet MS" w:hAnsi="Trebuchet MS" w:cs="Arial"/>
                <w:iCs/>
                <w:lang w:val="eu-ES" w:eastAsia="es-ES"/>
              </w:rPr>
            </w:pPr>
          </w:p>
        </w:tc>
      </w:tr>
    </w:tbl>
    <w:p w:rsidR="0082781B" w:rsidRPr="00057681" w:rsidRDefault="0082781B" w:rsidP="0082781B">
      <w:pPr>
        <w:pStyle w:val="Prrafodelista10"/>
        <w:tabs>
          <w:tab w:val="left" w:pos="284"/>
        </w:tabs>
        <w:spacing w:after="60" w:line="240" w:lineRule="atLeast"/>
        <w:ind w:left="284" w:right="-1"/>
        <w:jc w:val="both"/>
        <w:rPr>
          <w:rFonts w:ascii="Trebuchet MS" w:hAnsi="Trebuchet MS" w:cs="Arial"/>
          <w:iCs/>
          <w:sz w:val="16"/>
          <w:szCs w:val="16"/>
          <w:lang w:val="eu-ES" w:eastAsia="es-ES"/>
        </w:rPr>
      </w:pPr>
    </w:p>
    <w:p w:rsidR="0082781B" w:rsidRPr="00057681" w:rsidRDefault="0082781B" w:rsidP="0082781B">
      <w:pPr>
        <w:pStyle w:val="Prrafodelista10"/>
        <w:numPr>
          <w:ilvl w:val="0"/>
          <w:numId w:val="4"/>
        </w:numPr>
        <w:tabs>
          <w:tab w:val="left" w:pos="284"/>
        </w:tabs>
        <w:spacing w:after="60" w:line="240" w:lineRule="atLeast"/>
        <w:ind w:left="284" w:right="-1" w:hanging="284"/>
        <w:jc w:val="both"/>
        <w:rPr>
          <w:rFonts w:ascii="Trebuchet MS" w:hAnsi="Trebuchet MS" w:cs="Arial"/>
          <w:iCs/>
          <w:lang w:val="eu-ES" w:eastAsia="es-ES"/>
        </w:rPr>
      </w:pPr>
      <w:r w:rsidRPr="00057681">
        <w:rPr>
          <w:rFonts w:ascii="Trebuchet MS" w:hAnsi="Trebuchet MS" w:cs="Arial"/>
          <w:iCs/>
          <w:lang w:val="eu-ES" w:eastAsia="es-ES"/>
        </w:rPr>
        <w:t xml:space="preserve">Honako hau izendatzen dutela enpresa elkartearen ordezkari edo ahaldun </w:t>
      </w:r>
      <w:r w:rsidR="00336944" w:rsidRPr="00057681">
        <w:rPr>
          <w:rFonts w:ascii="Trebuchet MS" w:hAnsi="Trebuchet MS" w:cs="Arial"/>
          <w:iCs/>
          <w:lang w:val="eu-ES" w:eastAsia="es-ES"/>
        </w:rPr>
        <w:t>bakar</w:t>
      </w:r>
      <w:r w:rsidRPr="00057681">
        <w:rPr>
          <w:rFonts w:ascii="Trebuchet MS" w:hAnsi="Trebuchet MS" w:cs="Arial"/>
          <w:iCs/>
          <w:lang w:val="eu-ES" w:eastAsia="es-ES"/>
        </w:rPr>
        <w:t xml:space="preserve">, kontratutik ondorioztatzen diren eskubideak baliatu eta obligazioak betetzeko behar beste ahalmenez: </w:t>
      </w:r>
    </w:p>
    <w:p w:rsidR="0082781B" w:rsidRPr="00057681" w:rsidRDefault="0082781B" w:rsidP="0082781B">
      <w:pPr>
        <w:pStyle w:val="Prrafodelista10"/>
        <w:tabs>
          <w:tab w:val="left" w:pos="284"/>
        </w:tabs>
        <w:spacing w:after="60" w:line="240" w:lineRule="atLeast"/>
        <w:ind w:left="0" w:right="-1"/>
        <w:jc w:val="both"/>
        <w:rPr>
          <w:rFonts w:ascii="Trebuchet MS" w:hAnsi="Trebuchet MS" w:cs="Arial"/>
          <w:iCs/>
          <w:lang w:val="eu-ES"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82781B" w:rsidRPr="00057681" w:rsidTr="00860849">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82781B" w:rsidRPr="00057681" w:rsidRDefault="0082781B" w:rsidP="00860849">
            <w:pPr>
              <w:spacing w:before="100" w:beforeAutospacing="1" w:after="60" w:line="240" w:lineRule="atLeast"/>
              <w:ind w:right="-1"/>
              <w:jc w:val="both"/>
              <w:rPr>
                <w:rFonts w:ascii="Trebuchet MS" w:hAnsi="Trebuchet MS" w:cs="Arial"/>
                <w:color w:val="00000A"/>
              </w:rPr>
            </w:pPr>
            <w:r w:rsidRPr="00057681">
              <w:rPr>
                <w:rFonts w:ascii="Trebuchet MS" w:hAnsi="Trebuchet MS" w:cs="Arial"/>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82781B" w:rsidRPr="00057681" w:rsidRDefault="0082781B" w:rsidP="00860849">
            <w:pPr>
              <w:spacing w:before="100" w:beforeAutospacing="1" w:after="60" w:line="240" w:lineRule="atLeast"/>
              <w:ind w:right="-1"/>
              <w:jc w:val="both"/>
              <w:rPr>
                <w:rFonts w:ascii="Trebuchet MS" w:hAnsi="Trebuchet MS" w:cs="Arial"/>
                <w:color w:val="00000A"/>
              </w:rPr>
            </w:pPr>
          </w:p>
        </w:tc>
      </w:tr>
    </w:tbl>
    <w:p w:rsidR="0082781B" w:rsidRPr="00057681" w:rsidRDefault="0082781B" w:rsidP="0082781B">
      <w:pPr>
        <w:autoSpaceDE w:val="0"/>
        <w:autoSpaceDN w:val="0"/>
        <w:adjustRightInd w:val="0"/>
        <w:rPr>
          <w:rFonts w:ascii="Trebuchet MS" w:hAnsi="Trebuchet MS" w:cs="Arial"/>
          <w:sz w:val="16"/>
          <w:szCs w:val="16"/>
        </w:rPr>
      </w:pPr>
      <w:bookmarkStart w:id="177" w:name="_ANEXO_XXX.-_MODELO_1"/>
      <w:bookmarkStart w:id="178" w:name="_ANEXO_VI.-_DECLARACIÓN"/>
      <w:bookmarkEnd w:id="177"/>
      <w:bookmarkEnd w:id="178"/>
    </w:p>
    <w:p w:rsidR="0082781B" w:rsidRPr="00057681" w:rsidRDefault="0082781B" w:rsidP="0082781B">
      <w:pPr>
        <w:autoSpaceDE w:val="0"/>
        <w:autoSpaceDN w:val="0"/>
        <w:adjustRightInd w:val="0"/>
        <w:rPr>
          <w:rFonts w:ascii="Trebuchet MS" w:hAnsi="Trebuchet MS" w:cs="Arial"/>
          <w:sz w:val="16"/>
          <w:szCs w:val="16"/>
        </w:rPr>
      </w:pPr>
    </w:p>
    <w:p w:rsidR="0082781B" w:rsidRPr="00057681" w:rsidRDefault="0082781B" w:rsidP="0082781B">
      <w:pPr>
        <w:autoSpaceDE w:val="0"/>
        <w:autoSpaceDN w:val="0"/>
        <w:adjustRightInd w:val="0"/>
        <w:jc w:val="both"/>
        <w:rPr>
          <w:rFonts w:ascii="Trebuchet MS" w:hAnsi="Trebuchet MS" w:cs="Arial"/>
          <w:b/>
        </w:rPr>
      </w:pPr>
      <w:r w:rsidRPr="00057681">
        <w:rPr>
          <w:rFonts w:ascii="Trebuchet MS" w:hAnsi="Trebuchet MS" w:cs="Arial"/>
          <w:b/>
        </w:rPr>
        <w:t>Tokia eta data:</w:t>
      </w:r>
    </w:p>
    <w:p w:rsidR="0082781B" w:rsidRPr="00057681" w:rsidRDefault="0082781B" w:rsidP="0082781B">
      <w:pPr>
        <w:autoSpaceDE w:val="0"/>
        <w:autoSpaceDN w:val="0"/>
        <w:adjustRightInd w:val="0"/>
        <w:jc w:val="both"/>
        <w:rPr>
          <w:rFonts w:ascii="Trebuchet MS" w:hAnsi="Trebuchet MS" w:cs="Arial"/>
          <w:sz w:val="16"/>
          <w:szCs w:val="16"/>
        </w:rPr>
      </w:pPr>
    </w:p>
    <w:p w:rsidR="0082781B" w:rsidRPr="00057681" w:rsidRDefault="0082781B" w:rsidP="0082781B">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82781B" w:rsidRPr="00057681" w:rsidTr="00860849">
        <w:trPr>
          <w:trHeight w:hRule="exact" w:val="851"/>
          <w:tblCellSpacing w:w="0" w:type="dxa"/>
        </w:trPr>
        <w:tc>
          <w:tcPr>
            <w:tcW w:w="3969" w:type="dxa"/>
            <w:tcMar>
              <w:top w:w="57" w:type="dxa"/>
              <w:left w:w="57" w:type="dxa"/>
              <w:bottom w:w="57" w:type="dxa"/>
              <w:right w:w="0" w:type="dxa"/>
            </w:tcMar>
            <w:hideMark/>
          </w:tcPr>
          <w:p w:rsidR="0082781B" w:rsidRPr="00057681" w:rsidRDefault="0082781B" w:rsidP="00860849">
            <w:pPr>
              <w:spacing w:before="100" w:beforeAutospacing="1" w:after="60" w:line="240" w:lineRule="atLeast"/>
              <w:ind w:right="-1"/>
              <w:jc w:val="both"/>
              <w:rPr>
                <w:rFonts w:ascii="Trebuchet MS" w:hAnsi="Trebuchet MS" w:cs="Arial"/>
                <w:i/>
                <w:color w:val="00000A"/>
              </w:rPr>
            </w:pPr>
            <w:r w:rsidRPr="00057681">
              <w:rPr>
                <w:rFonts w:ascii="Trebuchet MS" w:hAnsi="Trebuchet MS" w:cs="Arial"/>
                <w:i/>
                <w:color w:val="00000A"/>
              </w:rPr>
              <w:t>Enpresaren izena</w:t>
            </w:r>
          </w:p>
        </w:tc>
        <w:tc>
          <w:tcPr>
            <w:tcW w:w="3972" w:type="dxa"/>
            <w:tcMar>
              <w:top w:w="57" w:type="dxa"/>
              <w:left w:w="57" w:type="dxa"/>
              <w:bottom w:w="57" w:type="dxa"/>
              <w:right w:w="57" w:type="dxa"/>
            </w:tcMar>
            <w:vAlign w:val="center"/>
            <w:hideMark/>
          </w:tcPr>
          <w:p w:rsidR="0082781B" w:rsidRPr="00057681" w:rsidRDefault="0082781B" w:rsidP="00860849">
            <w:pPr>
              <w:spacing w:before="100" w:beforeAutospacing="1" w:after="60" w:line="240" w:lineRule="atLeast"/>
              <w:ind w:right="-1"/>
              <w:jc w:val="both"/>
              <w:rPr>
                <w:rFonts w:ascii="Trebuchet MS" w:hAnsi="Trebuchet MS" w:cs="Arial"/>
                <w:i/>
                <w:color w:val="00000A"/>
              </w:rPr>
            </w:pPr>
            <w:r w:rsidRPr="00057681">
              <w:rPr>
                <w:rFonts w:ascii="Trebuchet MS" w:hAnsi="Trebuchet MS" w:cs="Arial"/>
                <w:i/>
                <w:color w:val="00000A"/>
              </w:rPr>
              <w:t>Sinadura</w:t>
            </w:r>
          </w:p>
        </w:tc>
      </w:tr>
      <w:tr w:rsidR="0082781B" w:rsidRPr="00057681" w:rsidTr="00860849">
        <w:trPr>
          <w:trHeight w:hRule="exact" w:val="851"/>
          <w:tblCellSpacing w:w="0" w:type="dxa"/>
        </w:trPr>
        <w:tc>
          <w:tcPr>
            <w:tcW w:w="3969" w:type="dxa"/>
            <w:tcMar>
              <w:top w:w="57" w:type="dxa"/>
              <w:left w:w="57" w:type="dxa"/>
              <w:bottom w:w="57" w:type="dxa"/>
              <w:right w:w="0" w:type="dxa"/>
            </w:tcMar>
          </w:tcPr>
          <w:p w:rsidR="0082781B" w:rsidRPr="00057681" w:rsidRDefault="0082781B" w:rsidP="00860849">
            <w:pPr>
              <w:spacing w:before="100" w:beforeAutospacing="1" w:after="60" w:line="240" w:lineRule="atLeast"/>
              <w:ind w:right="-1"/>
              <w:jc w:val="both"/>
              <w:rPr>
                <w:rFonts w:ascii="Trebuchet MS" w:hAnsi="Trebuchet MS" w:cs="Arial"/>
                <w:i/>
                <w:color w:val="00000A"/>
              </w:rPr>
            </w:pPr>
            <w:r w:rsidRPr="00057681">
              <w:rPr>
                <w:rFonts w:ascii="Trebuchet MS" w:hAnsi="Trebuchet MS" w:cs="Arial"/>
                <w:i/>
                <w:color w:val="00000A"/>
              </w:rPr>
              <w:t>Enpresaren izena</w:t>
            </w:r>
          </w:p>
        </w:tc>
        <w:tc>
          <w:tcPr>
            <w:tcW w:w="3972" w:type="dxa"/>
            <w:tcMar>
              <w:top w:w="57" w:type="dxa"/>
              <w:left w:w="57" w:type="dxa"/>
              <w:bottom w:w="57" w:type="dxa"/>
              <w:right w:w="57" w:type="dxa"/>
            </w:tcMar>
            <w:vAlign w:val="center"/>
          </w:tcPr>
          <w:p w:rsidR="0082781B" w:rsidRPr="00057681" w:rsidRDefault="0082781B" w:rsidP="00860849">
            <w:pPr>
              <w:spacing w:before="100" w:beforeAutospacing="1" w:after="60" w:line="240" w:lineRule="atLeast"/>
              <w:ind w:right="-1"/>
              <w:jc w:val="both"/>
              <w:rPr>
                <w:rFonts w:ascii="Trebuchet MS" w:hAnsi="Trebuchet MS" w:cs="Arial"/>
                <w:i/>
                <w:color w:val="00000A"/>
              </w:rPr>
            </w:pPr>
            <w:r w:rsidRPr="00057681">
              <w:rPr>
                <w:rFonts w:ascii="Trebuchet MS" w:hAnsi="Trebuchet MS" w:cs="Arial"/>
                <w:i/>
                <w:color w:val="00000A"/>
              </w:rPr>
              <w:t>Sinadura</w:t>
            </w:r>
          </w:p>
        </w:tc>
      </w:tr>
      <w:tr w:rsidR="0082781B" w:rsidRPr="00057681" w:rsidTr="00860849">
        <w:trPr>
          <w:trHeight w:hRule="exact" w:val="851"/>
          <w:tblCellSpacing w:w="0" w:type="dxa"/>
        </w:trPr>
        <w:tc>
          <w:tcPr>
            <w:tcW w:w="3969" w:type="dxa"/>
            <w:tcMar>
              <w:top w:w="57" w:type="dxa"/>
              <w:left w:w="57" w:type="dxa"/>
              <w:bottom w:w="57" w:type="dxa"/>
              <w:right w:w="0" w:type="dxa"/>
            </w:tcMar>
          </w:tcPr>
          <w:p w:rsidR="0082781B" w:rsidRPr="00057681" w:rsidRDefault="0082781B" w:rsidP="00860849">
            <w:pPr>
              <w:spacing w:before="100" w:beforeAutospacing="1" w:after="60" w:line="240" w:lineRule="atLeast"/>
              <w:ind w:right="-1"/>
              <w:jc w:val="both"/>
              <w:rPr>
                <w:rFonts w:ascii="Trebuchet MS" w:hAnsi="Trebuchet MS" w:cs="Arial"/>
                <w:i/>
                <w:color w:val="00000A"/>
              </w:rPr>
            </w:pPr>
            <w:r w:rsidRPr="00057681">
              <w:rPr>
                <w:rFonts w:ascii="Trebuchet MS" w:hAnsi="Trebuchet MS" w:cs="Arial"/>
                <w:i/>
                <w:color w:val="00000A"/>
              </w:rPr>
              <w:t>Enpresaren izena</w:t>
            </w:r>
          </w:p>
        </w:tc>
        <w:tc>
          <w:tcPr>
            <w:tcW w:w="3972" w:type="dxa"/>
            <w:tcMar>
              <w:top w:w="57" w:type="dxa"/>
              <w:left w:w="57" w:type="dxa"/>
              <w:bottom w:w="57" w:type="dxa"/>
              <w:right w:w="57" w:type="dxa"/>
            </w:tcMar>
            <w:vAlign w:val="center"/>
          </w:tcPr>
          <w:p w:rsidR="0082781B" w:rsidRPr="00057681" w:rsidRDefault="0082781B" w:rsidP="00860849">
            <w:pPr>
              <w:spacing w:before="100" w:beforeAutospacing="1" w:after="60" w:line="240" w:lineRule="atLeast"/>
              <w:ind w:right="-1"/>
              <w:jc w:val="both"/>
              <w:rPr>
                <w:rFonts w:ascii="Trebuchet MS" w:hAnsi="Trebuchet MS" w:cs="Arial"/>
                <w:i/>
                <w:color w:val="00000A"/>
              </w:rPr>
            </w:pPr>
            <w:r w:rsidRPr="00057681">
              <w:rPr>
                <w:rFonts w:ascii="Trebuchet MS" w:hAnsi="Trebuchet MS" w:cs="Arial"/>
                <w:i/>
                <w:color w:val="00000A"/>
              </w:rPr>
              <w:t>Sinadura</w:t>
            </w:r>
          </w:p>
        </w:tc>
      </w:tr>
    </w:tbl>
    <w:p w:rsidR="0082781B" w:rsidRPr="00057681" w:rsidRDefault="0082781B" w:rsidP="0082781B">
      <w:pPr>
        <w:autoSpaceDE w:val="0"/>
        <w:autoSpaceDN w:val="0"/>
        <w:adjustRightInd w:val="0"/>
        <w:spacing w:after="60" w:line="240" w:lineRule="atLeast"/>
        <w:ind w:right="-1"/>
        <w:jc w:val="both"/>
        <w:rPr>
          <w:rFonts w:ascii="Trebuchet MS" w:hAnsi="Trebuchet MS" w:cs="Arial"/>
          <w:sz w:val="16"/>
          <w:szCs w:val="16"/>
        </w:rPr>
      </w:pPr>
    </w:p>
    <w:p w:rsidR="00024D0A" w:rsidRPr="00057681" w:rsidRDefault="00024D0A" w:rsidP="00123C90">
      <w:pPr>
        <w:spacing w:line="240" w:lineRule="atLeast"/>
        <w:ind w:right="-1"/>
        <w:jc w:val="both"/>
        <w:rPr>
          <w:rFonts w:ascii="Trebuchet MS" w:hAnsi="Trebuchet MS" w:cs="Arial"/>
        </w:rPr>
      </w:pPr>
      <w:r w:rsidRPr="00057681">
        <w:rPr>
          <w:rFonts w:ascii="Trebuchet MS" w:hAnsi="Trebuchet MS" w:cs="Arial"/>
        </w:rPr>
        <w:br w:type="page"/>
      </w:r>
    </w:p>
    <w:p w:rsidR="008004D0" w:rsidRPr="00057681" w:rsidRDefault="004B7E05" w:rsidP="0089059E">
      <w:pPr>
        <w:pStyle w:val="1izenburua"/>
        <w:spacing w:line="240" w:lineRule="atLeast"/>
        <w:ind w:right="-1"/>
        <w:jc w:val="center"/>
        <w:rPr>
          <w:rFonts w:ascii="Trebuchet MS" w:hAnsi="Trebuchet MS"/>
          <w:sz w:val="22"/>
          <w:szCs w:val="22"/>
        </w:rPr>
      </w:pPr>
      <w:bookmarkStart w:id="179" w:name="_ANEXO_IV.-_MODELO_3"/>
      <w:bookmarkStart w:id="180" w:name="_III._ERANSKINA_-"/>
      <w:bookmarkStart w:id="181" w:name="Anx_3"/>
      <w:bookmarkStart w:id="182" w:name="_Toc384934841"/>
      <w:bookmarkStart w:id="183" w:name="_Toc523916165"/>
      <w:bookmarkStart w:id="184" w:name="_Toc63440955"/>
      <w:bookmarkStart w:id="185" w:name="_Toc510690475"/>
      <w:bookmarkEnd w:id="179"/>
      <w:bookmarkEnd w:id="180"/>
      <w:r w:rsidRPr="00057681">
        <w:rPr>
          <w:rFonts w:ascii="Trebuchet MS" w:hAnsi="Trebuchet MS"/>
          <w:sz w:val="22"/>
          <w:szCs w:val="22"/>
        </w:rPr>
        <w:lastRenderedPageBreak/>
        <w:t>III. ERANSKINA</w:t>
      </w:r>
      <w:r w:rsidR="0028201F" w:rsidRPr="00057681">
        <w:rPr>
          <w:rFonts w:ascii="Trebuchet MS" w:hAnsi="Trebuchet MS"/>
          <w:sz w:val="22"/>
          <w:szCs w:val="22"/>
        </w:rPr>
        <w:t>.</w:t>
      </w:r>
      <w:bookmarkEnd w:id="181"/>
      <w:r w:rsidR="008004D0" w:rsidRPr="00057681">
        <w:rPr>
          <w:rFonts w:ascii="Trebuchet MS" w:hAnsi="Trebuchet MS"/>
          <w:sz w:val="22"/>
          <w:szCs w:val="22"/>
        </w:rPr>
        <w:t xml:space="preserve">- </w:t>
      </w:r>
      <w:bookmarkEnd w:id="182"/>
      <w:bookmarkEnd w:id="183"/>
      <w:r w:rsidR="00CE42E7" w:rsidRPr="00057681">
        <w:rPr>
          <w:rFonts w:ascii="Trebuchet MS" w:hAnsi="Trebuchet MS"/>
          <w:sz w:val="22"/>
          <w:szCs w:val="22"/>
        </w:rPr>
        <w:t>ABAL EREDUA</w:t>
      </w:r>
      <w:bookmarkEnd w:id="184"/>
    </w:p>
    <w:p w:rsidR="00860849" w:rsidRPr="00057681" w:rsidRDefault="00860849" w:rsidP="00860849">
      <w:pPr>
        <w:pStyle w:val="parrafo2"/>
        <w:shd w:val="clear" w:color="auto" w:fill="FFFFFF"/>
        <w:spacing w:before="0" w:beforeAutospacing="0" w:after="0" w:afterAutospacing="0"/>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60849" w:rsidRPr="00057681" w:rsidTr="00860849">
        <w:trPr>
          <w:trHeight w:hRule="exact" w:val="340"/>
        </w:trPr>
        <w:tc>
          <w:tcPr>
            <w:tcW w:w="8504" w:type="dxa"/>
            <w:gridSpan w:val="5"/>
            <w:tcBorders>
              <w:bottom w:val="single" w:sz="6" w:space="0" w:color="auto"/>
            </w:tcBorders>
            <w:shd w:val="clear" w:color="auto" w:fill="auto"/>
            <w:vAlign w:val="bottom"/>
          </w:tcPr>
          <w:p w:rsidR="00860849" w:rsidRPr="00057681" w:rsidRDefault="00860849" w:rsidP="00860849">
            <w:pPr>
              <w:rPr>
                <w:rFonts w:ascii="Trebuchet MS" w:hAnsi="Trebuchet MS" w:cs="Arial"/>
                <w:color w:val="000000"/>
                <w:sz w:val="18"/>
              </w:rPr>
            </w:pPr>
            <w:r w:rsidRPr="00057681">
              <w:rPr>
                <w:rFonts w:ascii="Trebuchet MS" w:hAnsi="Trebuchet MS" w:cs="Arial"/>
                <w:b/>
                <w:bCs/>
                <w:position w:val="19"/>
                <w:sz w:val="18"/>
              </w:rPr>
              <w:t>KREDITU ENTITATEAREN EDO ELKAR BERMATZEKO SOZIETATEAREN DATUAK</w:t>
            </w:r>
          </w:p>
        </w:tc>
      </w:tr>
      <w:tr w:rsidR="00860849" w:rsidRPr="00057681" w:rsidTr="00860849">
        <w:trPr>
          <w:trHeight w:val="463"/>
        </w:trPr>
        <w:tc>
          <w:tcPr>
            <w:tcW w:w="5617" w:type="dxa"/>
            <w:gridSpan w:val="3"/>
            <w:tcBorders>
              <w:top w:val="single" w:sz="6" w:space="0" w:color="auto"/>
            </w:tcBorders>
            <w:shd w:val="clear" w:color="auto" w:fill="auto"/>
            <w:vAlign w:val="center"/>
          </w:tcPr>
          <w:p w:rsidR="00860849" w:rsidRPr="00057681" w:rsidRDefault="00860849" w:rsidP="00860849">
            <w:pPr>
              <w:rPr>
                <w:rFonts w:ascii="Trebuchet MS" w:hAnsi="Trebuchet MS" w:cs="Arial"/>
                <w:color w:val="000000"/>
                <w:sz w:val="18"/>
                <w:szCs w:val="18"/>
              </w:rPr>
            </w:pPr>
            <w:r w:rsidRPr="00057681">
              <w:rPr>
                <w:rFonts w:ascii="Trebuchet MS" w:hAnsi="Trebuchet MS" w:cs="Arial"/>
                <w:b/>
                <w:bCs/>
                <w:sz w:val="18"/>
                <w:szCs w:val="18"/>
              </w:rPr>
              <w:t>Izen soziala</w:t>
            </w:r>
          </w:p>
          <w:p w:rsidR="00860849" w:rsidRPr="00057681" w:rsidRDefault="00860849" w:rsidP="00860849">
            <w:pPr>
              <w:rPr>
                <w:rFonts w:ascii="Trebuchet MS" w:hAnsi="Trebuchet MS" w:cs="Arial"/>
                <w:color w:val="000000"/>
              </w:rPr>
            </w:pPr>
          </w:p>
        </w:tc>
        <w:tc>
          <w:tcPr>
            <w:tcW w:w="2887" w:type="dxa"/>
            <w:gridSpan w:val="2"/>
            <w:tcBorders>
              <w:top w:val="single" w:sz="6" w:space="0" w:color="auto"/>
            </w:tcBorders>
            <w:shd w:val="clear" w:color="auto" w:fill="auto"/>
            <w:vAlign w:val="center"/>
          </w:tcPr>
          <w:p w:rsidR="00860849" w:rsidRPr="00057681" w:rsidRDefault="00860849" w:rsidP="00860849">
            <w:pPr>
              <w:rPr>
                <w:rFonts w:ascii="Trebuchet MS" w:hAnsi="Trebuchet MS" w:cs="Arial"/>
                <w:b/>
                <w:bCs/>
                <w:color w:val="000000"/>
                <w:sz w:val="18"/>
                <w:szCs w:val="18"/>
              </w:rPr>
            </w:pPr>
            <w:r w:rsidRPr="00057681">
              <w:rPr>
                <w:rFonts w:ascii="Trebuchet MS" w:hAnsi="Trebuchet MS" w:cs="Arial"/>
                <w:b/>
                <w:bCs/>
                <w:sz w:val="18"/>
                <w:szCs w:val="18"/>
              </w:rPr>
              <w:t>IFZ</w:t>
            </w:r>
          </w:p>
          <w:p w:rsidR="00860849" w:rsidRPr="00057681" w:rsidRDefault="00860849" w:rsidP="00860849">
            <w:pPr>
              <w:ind w:left="45"/>
              <w:rPr>
                <w:rFonts w:ascii="Trebuchet MS" w:hAnsi="Trebuchet MS" w:cs="Arial"/>
                <w:color w:val="000000"/>
              </w:rPr>
            </w:pPr>
          </w:p>
        </w:tc>
      </w:tr>
      <w:tr w:rsidR="00860849" w:rsidRPr="00057681" w:rsidTr="00860849">
        <w:trPr>
          <w:trHeight w:hRule="exact" w:val="284"/>
        </w:trPr>
        <w:tc>
          <w:tcPr>
            <w:tcW w:w="8504" w:type="dxa"/>
            <w:gridSpan w:val="5"/>
            <w:shd w:val="clear" w:color="auto" w:fill="auto"/>
            <w:vAlign w:val="center"/>
          </w:tcPr>
          <w:p w:rsidR="00860849" w:rsidRPr="00057681" w:rsidRDefault="00860849" w:rsidP="00860849">
            <w:pPr>
              <w:rPr>
                <w:rFonts w:ascii="Trebuchet MS" w:hAnsi="Trebuchet MS" w:cs="Arial"/>
                <w:b/>
                <w:bCs/>
                <w:color w:val="000000"/>
                <w:sz w:val="18"/>
              </w:rPr>
            </w:pPr>
            <w:r w:rsidRPr="00057681">
              <w:rPr>
                <w:rFonts w:ascii="Trebuchet MS" w:hAnsi="Trebuchet MS" w:cs="Arial"/>
                <w:b/>
                <w:bCs/>
                <w:sz w:val="18"/>
              </w:rPr>
              <w:t>Jakinarazpen eta errekerimenduetarako helbidea:</w:t>
            </w:r>
          </w:p>
        </w:tc>
      </w:tr>
      <w:tr w:rsidR="00860849" w:rsidRPr="00057681" w:rsidTr="00860849">
        <w:trPr>
          <w:trHeight w:val="567"/>
        </w:trPr>
        <w:tc>
          <w:tcPr>
            <w:tcW w:w="4876" w:type="dxa"/>
            <w:gridSpan w:val="2"/>
            <w:shd w:val="clear" w:color="auto" w:fill="auto"/>
            <w:vAlign w:val="center"/>
          </w:tcPr>
          <w:p w:rsidR="00860849" w:rsidRPr="00057681" w:rsidRDefault="00860849" w:rsidP="00860849">
            <w:pPr>
              <w:rPr>
                <w:rFonts w:ascii="Trebuchet MS" w:hAnsi="Trebuchet MS" w:cs="Arial"/>
                <w:color w:val="000000"/>
                <w:sz w:val="18"/>
              </w:rPr>
            </w:pPr>
            <w:r w:rsidRPr="00057681">
              <w:rPr>
                <w:rFonts w:ascii="Trebuchet MS" w:hAnsi="Trebuchet MS" w:cs="Arial"/>
                <w:b/>
                <w:bCs/>
                <w:sz w:val="18"/>
              </w:rPr>
              <w:t>Kalea, plaza, hiribidea…</w:t>
            </w:r>
            <w:r w:rsidRPr="00057681">
              <w:rPr>
                <w:rFonts w:ascii="Trebuchet MS" w:hAnsi="Trebuchet MS" w:cs="Arial"/>
                <w:b/>
                <w:bCs/>
                <w:color w:val="000000"/>
                <w:sz w:val="18"/>
              </w:rPr>
              <w:t xml:space="preserve"> </w:t>
            </w:r>
          </w:p>
          <w:p w:rsidR="00860849" w:rsidRPr="00057681" w:rsidRDefault="00860849" w:rsidP="00860849">
            <w:pPr>
              <w:ind w:left="45"/>
              <w:rPr>
                <w:rFonts w:ascii="Trebuchet MS" w:hAnsi="Trebuchet MS" w:cs="Arial"/>
                <w:color w:val="000000"/>
              </w:rPr>
            </w:pPr>
          </w:p>
        </w:tc>
        <w:tc>
          <w:tcPr>
            <w:tcW w:w="741" w:type="dxa"/>
            <w:shd w:val="clear" w:color="auto" w:fill="auto"/>
            <w:vAlign w:val="center"/>
          </w:tcPr>
          <w:p w:rsidR="00860849" w:rsidRPr="00057681" w:rsidRDefault="00860849" w:rsidP="00860849">
            <w:pPr>
              <w:rPr>
                <w:rFonts w:ascii="Trebuchet MS" w:hAnsi="Trebuchet MS" w:cs="Arial"/>
                <w:b/>
                <w:bCs/>
                <w:color w:val="000000"/>
                <w:sz w:val="18"/>
              </w:rPr>
            </w:pPr>
            <w:r w:rsidRPr="00057681">
              <w:rPr>
                <w:rFonts w:ascii="Trebuchet MS" w:hAnsi="Trebuchet MS" w:cs="Arial"/>
                <w:b/>
                <w:bCs/>
                <w:sz w:val="18"/>
              </w:rPr>
              <w:t>Zk.</w:t>
            </w:r>
          </w:p>
          <w:p w:rsidR="00860849" w:rsidRPr="00057681" w:rsidRDefault="00860849" w:rsidP="00860849">
            <w:pPr>
              <w:ind w:left="45"/>
              <w:rPr>
                <w:rFonts w:ascii="Trebuchet MS" w:hAnsi="Trebuchet MS" w:cs="Arial"/>
                <w:bCs/>
                <w:color w:val="000000"/>
                <w:sz w:val="18"/>
              </w:rPr>
            </w:pPr>
          </w:p>
        </w:tc>
        <w:tc>
          <w:tcPr>
            <w:tcW w:w="1482" w:type="dxa"/>
            <w:shd w:val="clear" w:color="auto" w:fill="auto"/>
            <w:vAlign w:val="center"/>
          </w:tcPr>
          <w:p w:rsidR="00860849" w:rsidRPr="00057681" w:rsidRDefault="00860849" w:rsidP="00860849">
            <w:pPr>
              <w:rPr>
                <w:rFonts w:ascii="Trebuchet MS" w:hAnsi="Trebuchet MS" w:cs="Arial"/>
                <w:b/>
                <w:bCs/>
                <w:color w:val="000000"/>
                <w:sz w:val="18"/>
              </w:rPr>
            </w:pPr>
            <w:r w:rsidRPr="00057681">
              <w:rPr>
                <w:rFonts w:ascii="Trebuchet MS" w:hAnsi="Trebuchet MS" w:cs="Arial"/>
                <w:b/>
                <w:bCs/>
                <w:sz w:val="18"/>
              </w:rPr>
              <w:t>Solairua</w:t>
            </w:r>
          </w:p>
          <w:p w:rsidR="00860849" w:rsidRPr="00057681" w:rsidRDefault="00860849" w:rsidP="00860849">
            <w:pPr>
              <w:ind w:left="74"/>
              <w:rPr>
                <w:rFonts w:ascii="Trebuchet MS" w:hAnsi="Trebuchet MS" w:cs="Arial"/>
                <w:bCs/>
                <w:color w:val="000000"/>
                <w:sz w:val="18"/>
              </w:rPr>
            </w:pPr>
          </w:p>
        </w:tc>
        <w:tc>
          <w:tcPr>
            <w:tcW w:w="1405" w:type="dxa"/>
            <w:shd w:val="clear" w:color="auto" w:fill="auto"/>
            <w:vAlign w:val="center"/>
          </w:tcPr>
          <w:p w:rsidR="00860849" w:rsidRPr="00057681" w:rsidRDefault="00860849" w:rsidP="00860849">
            <w:pPr>
              <w:rPr>
                <w:rFonts w:ascii="Trebuchet MS" w:hAnsi="Trebuchet MS" w:cs="Arial"/>
                <w:color w:val="000000"/>
                <w:sz w:val="18"/>
              </w:rPr>
            </w:pPr>
            <w:r w:rsidRPr="00057681">
              <w:rPr>
                <w:rFonts w:ascii="Trebuchet MS" w:hAnsi="Trebuchet MS" w:cs="Arial"/>
                <w:b/>
                <w:bCs/>
                <w:sz w:val="18"/>
              </w:rPr>
              <w:t>Eskua</w:t>
            </w:r>
          </w:p>
          <w:p w:rsidR="00860849" w:rsidRPr="00057681" w:rsidRDefault="00860849" w:rsidP="00860849">
            <w:pPr>
              <w:ind w:left="45"/>
              <w:rPr>
                <w:rFonts w:ascii="Trebuchet MS" w:hAnsi="Trebuchet MS" w:cs="Arial"/>
                <w:color w:val="000000"/>
                <w:sz w:val="18"/>
              </w:rPr>
            </w:pPr>
          </w:p>
        </w:tc>
      </w:tr>
      <w:tr w:rsidR="00860849" w:rsidRPr="00057681" w:rsidTr="00860849">
        <w:trPr>
          <w:trHeight w:val="454"/>
        </w:trPr>
        <w:tc>
          <w:tcPr>
            <w:tcW w:w="3999" w:type="dxa"/>
            <w:shd w:val="clear" w:color="auto" w:fill="auto"/>
            <w:vAlign w:val="center"/>
          </w:tcPr>
          <w:p w:rsidR="00860849" w:rsidRPr="00057681" w:rsidRDefault="00860849" w:rsidP="00860849">
            <w:pPr>
              <w:rPr>
                <w:rFonts w:ascii="Trebuchet MS" w:hAnsi="Trebuchet MS" w:cs="Arial"/>
                <w:color w:val="000000"/>
                <w:sz w:val="18"/>
              </w:rPr>
            </w:pPr>
            <w:r w:rsidRPr="00057681">
              <w:rPr>
                <w:rFonts w:ascii="Trebuchet MS" w:hAnsi="Trebuchet MS" w:cs="Arial"/>
                <w:b/>
                <w:bCs/>
                <w:sz w:val="18"/>
              </w:rPr>
              <w:t>Udalerria</w:t>
            </w:r>
          </w:p>
          <w:p w:rsidR="00860849" w:rsidRPr="00057681" w:rsidRDefault="00860849" w:rsidP="00860849">
            <w:pPr>
              <w:ind w:left="57"/>
              <w:rPr>
                <w:rFonts w:ascii="Trebuchet MS" w:hAnsi="Trebuchet MS" w:cs="Arial"/>
                <w:color w:val="000000"/>
                <w:sz w:val="18"/>
              </w:rPr>
            </w:pPr>
          </w:p>
        </w:tc>
        <w:tc>
          <w:tcPr>
            <w:tcW w:w="1618" w:type="dxa"/>
            <w:gridSpan w:val="2"/>
            <w:shd w:val="clear" w:color="auto" w:fill="auto"/>
            <w:vAlign w:val="center"/>
          </w:tcPr>
          <w:p w:rsidR="00860849" w:rsidRPr="00057681" w:rsidRDefault="00860849" w:rsidP="00860849">
            <w:pPr>
              <w:rPr>
                <w:rFonts w:ascii="Trebuchet MS" w:hAnsi="Trebuchet MS" w:cs="Arial"/>
                <w:color w:val="000000"/>
                <w:sz w:val="18"/>
              </w:rPr>
            </w:pPr>
            <w:r w:rsidRPr="00057681">
              <w:rPr>
                <w:rFonts w:ascii="Trebuchet MS" w:hAnsi="Trebuchet MS" w:cs="Arial"/>
                <w:b/>
                <w:bCs/>
                <w:sz w:val="18"/>
              </w:rPr>
              <w:t>P.K.</w:t>
            </w:r>
          </w:p>
          <w:p w:rsidR="00860849" w:rsidRPr="00057681" w:rsidRDefault="00860849" w:rsidP="00860849">
            <w:pPr>
              <w:ind w:left="45"/>
              <w:rPr>
                <w:rFonts w:ascii="Trebuchet MS" w:hAnsi="Trebuchet MS" w:cs="Arial"/>
                <w:color w:val="000000"/>
                <w:sz w:val="18"/>
              </w:rPr>
            </w:pPr>
          </w:p>
        </w:tc>
        <w:tc>
          <w:tcPr>
            <w:tcW w:w="2887" w:type="dxa"/>
            <w:gridSpan w:val="2"/>
            <w:shd w:val="clear" w:color="auto" w:fill="auto"/>
            <w:vAlign w:val="center"/>
          </w:tcPr>
          <w:p w:rsidR="00860849" w:rsidRPr="00057681" w:rsidRDefault="00860849" w:rsidP="00860849">
            <w:pPr>
              <w:rPr>
                <w:rFonts w:ascii="Trebuchet MS" w:hAnsi="Trebuchet MS" w:cs="Arial"/>
                <w:color w:val="000000"/>
                <w:sz w:val="18"/>
              </w:rPr>
            </w:pPr>
            <w:r w:rsidRPr="00057681">
              <w:rPr>
                <w:rFonts w:ascii="Trebuchet MS" w:hAnsi="Trebuchet MS" w:cs="Arial"/>
                <w:b/>
                <w:bCs/>
                <w:sz w:val="18"/>
              </w:rPr>
              <w:t>Probintzia</w:t>
            </w:r>
          </w:p>
          <w:p w:rsidR="00860849" w:rsidRPr="00057681" w:rsidRDefault="00860849" w:rsidP="00860849">
            <w:pPr>
              <w:ind w:left="45"/>
              <w:rPr>
                <w:rFonts w:ascii="Trebuchet MS" w:hAnsi="Trebuchet MS" w:cs="Arial"/>
                <w:color w:val="000000"/>
                <w:sz w:val="18"/>
              </w:rPr>
            </w:pPr>
          </w:p>
        </w:tc>
      </w:tr>
      <w:tr w:rsidR="00860849" w:rsidRPr="00057681" w:rsidTr="00860849">
        <w:trPr>
          <w:trHeight w:hRule="exact" w:val="454"/>
        </w:trPr>
        <w:tc>
          <w:tcPr>
            <w:tcW w:w="8504" w:type="dxa"/>
            <w:gridSpan w:val="5"/>
            <w:tcBorders>
              <w:bottom w:val="single" w:sz="6" w:space="0" w:color="auto"/>
            </w:tcBorders>
            <w:shd w:val="clear" w:color="auto" w:fill="auto"/>
            <w:vAlign w:val="bottom"/>
          </w:tcPr>
          <w:p w:rsidR="00860849" w:rsidRPr="00057681" w:rsidRDefault="00860849" w:rsidP="00860849">
            <w:pPr>
              <w:rPr>
                <w:rFonts w:ascii="Trebuchet MS" w:hAnsi="Trebuchet MS" w:cs="Arial"/>
                <w:color w:val="000000"/>
                <w:sz w:val="18"/>
              </w:rPr>
            </w:pPr>
            <w:r w:rsidRPr="00057681">
              <w:rPr>
                <w:rFonts w:ascii="Trebuchet MS" w:hAnsi="Trebuchet MS" w:cs="Arial"/>
                <w:b/>
                <w:bCs/>
                <w:position w:val="19"/>
                <w:sz w:val="18"/>
              </w:rPr>
              <w:t>AHALDUNA(K)</w:t>
            </w:r>
          </w:p>
        </w:tc>
      </w:tr>
      <w:tr w:rsidR="00860849" w:rsidRPr="00057681" w:rsidTr="00860849">
        <w:trPr>
          <w:trHeight w:hRule="exact" w:val="284"/>
        </w:trPr>
        <w:tc>
          <w:tcPr>
            <w:tcW w:w="5617" w:type="dxa"/>
            <w:gridSpan w:val="3"/>
            <w:tcBorders>
              <w:top w:val="single" w:sz="6" w:space="0" w:color="auto"/>
            </w:tcBorders>
            <w:shd w:val="clear" w:color="auto" w:fill="auto"/>
            <w:vAlign w:val="center"/>
          </w:tcPr>
          <w:p w:rsidR="00860849" w:rsidRPr="00057681" w:rsidRDefault="00860849" w:rsidP="00860849">
            <w:pPr>
              <w:rPr>
                <w:rFonts w:ascii="Trebuchet MS" w:hAnsi="Trebuchet MS" w:cs="Arial"/>
                <w:color w:val="000000"/>
                <w:sz w:val="18"/>
                <w:szCs w:val="18"/>
              </w:rPr>
            </w:pPr>
            <w:r w:rsidRPr="00057681">
              <w:rPr>
                <w:rFonts w:ascii="Trebuchet MS" w:hAnsi="Trebuchet MS" w:cs="Arial"/>
                <w:b/>
                <w:bCs/>
                <w:sz w:val="18"/>
                <w:szCs w:val="18"/>
              </w:rPr>
              <w:t>Izen-abizenak</w:t>
            </w:r>
          </w:p>
        </w:tc>
        <w:tc>
          <w:tcPr>
            <w:tcW w:w="2887" w:type="dxa"/>
            <w:gridSpan w:val="2"/>
            <w:tcBorders>
              <w:top w:val="single" w:sz="6" w:space="0" w:color="auto"/>
            </w:tcBorders>
            <w:shd w:val="clear" w:color="auto" w:fill="auto"/>
            <w:vAlign w:val="center"/>
          </w:tcPr>
          <w:p w:rsidR="00860849" w:rsidRPr="00057681" w:rsidRDefault="00860849" w:rsidP="00860849">
            <w:pPr>
              <w:rPr>
                <w:rFonts w:ascii="Trebuchet MS" w:hAnsi="Trebuchet MS" w:cs="Arial"/>
                <w:color w:val="000000"/>
                <w:sz w:val="18"/>
              </w:rPr>
            </w:pPr>
            <w:r w:rsidRPr="00057681">
              <w:rPr>
                <w:rFonts w:ascii="Trebuchet MS" w:hAnsi="Trebuchet MS" w:cs="Arial"/>
                <w:b/>
                <w:bCs/>
                <w:sz w:val="18"/>
                <w:szCs w:val="18"/>
              </w:rPr>
              <w:t>IFZ</w:t>
            </w:r>
          </w:p>
        </w:tc>
      </w:tr>
      <w:tr w:rsidR="00860849" w:rsidRPr="00057681" w:rsidTr="00860849">
        <w:trPr>
          <w:trHeight w:val="284"/>
        </w:trPr>
        <w:tc>
          <w:tcPr>
            <w:tcW w:w="5617" w:type="dxa"/>
            <w:gridSpan w:val="3"/>
            <w:shd w:val="clear" w:color="auto" w:fill="auto"/>
            <w:vAlign w:val="center"/>
          </w:tcPr>
          <w:p w:rsidR="00860849" w:rsidRPr="00057681" w:rsidRDefault="00860849" w:rsidP="00860849">
            <w:pPr>
              <w:rPr>
                <w:rFonts w:ascii="Trebuchet MS" w:hAnsi="Trebuchet MS" w:cs="Arial"/>
                <w:bCs/>
                <w:color w:val="000000"/>
                <w:sz w:val="18"/>
                <w:szCs w:val="18"/>
              </w:rPr>
            </w:pPr>
          </w:p>
        </w:tc>
        <w:tc>
          <w:tcPr>
            <w:tcW w:w="2887" w:type="dxa"/>
            <w:gridSpan w:val="2"/>
            <w:shd w:val="clear" w:color="auto" w:fill="auto"/>
            <w:vAlign w:val="center"/>
          </w:tcPr>
          <w:p w:rsidR="00860849" w:rsidRPr="00057681" w:rsidRDefault="00860849" w:rsidP="00860849">
            <w:pPr>
              <w:rPr>
                <w:rFonts w:ascii="Trebuchet MS" w:hAnsi="Trebuchet MS" w:cs="Arial"/>
                <w:bCs/>
                <w:color w:val="000000"/>
                <w:sz w:val="18"/>
                <w:szCs w:val="18"/>
              </w:rPr>
            </w:pPr>
          </w:p>
        </w:tc>
      </w:tr>
      <w:tr w:rsidR="00860849" w:rsidRPr="00057681" w:rsidTr="00860849">
        <w:trPr>
          <w:trHeight w:val="284"/>
        </w:trPr>
        <w:tc>
          <w:tcPr>
            <w:tcW w:w="5617" w:type="dxa"/>
            <w:gridSpan w:val="3"/>
            <w:shd w:val="clear" w:color="auto" w:fill="auto"/>
            <w:vAlign w:val="center"/>
          </w:tcPr>
          <w:p w:rsidR="00860849" w:rsidRPr="00057681" w:rsidRDefault="00860849" w:rsidP="00860849">
            <w:pPr>
              <w:rPr>
                <w:rFonts w:ascii="Trebuchet MS" w:hAnsi="Trebuchet MS" w:cs="Arial"/>
                <w:bCs/>
                <w:color w:val="000000"/>
                <w:sz w:val="18"/>
                <w:szCs w:val="18"/>
              </w:rPr>
            </w:pPr>
          </w:p>
        </w:tc>
        <w:tc>
          <w:tcPr>
            <w:tcW w:w="2887" w:type="dxa"/>
            <w:gridSpan w:val="2"/>
            <w:shd w:val="clear" w:color="auto" w:fill="auto"/>
            <w:vAlign w:val="center"/>
          </w:tcPr>
          <w:p w:rsidR="00860849" w:rsidRPr="00057681" w:rsidRDefault="00860849" w:rsidP="00860849">
            <w:pPr>
              <w:rPr>
                <w:rFonts w:ascii="Trebuchet MS" w:hAnsi="Trebuchet MS" w:cs="Arial"/>
                <w:bCs/>
                <w:color w:val="000000"/>
                <w:sz w:val="18"/>
                <w:szCs w:val="18"/>
              </w:rPr>
            </w:pPr>
          </w:p>
        </w:tc>
      </w:tr>
    </w:tbl>
    <w:p w:rsidR="00860849" w:rsidRPr="00057681" w:rsidRDefault="00860849" w:rsidP="00860849">
      <w:pPr>
        <w:pStyle w:val="parrafo2"/>
        <w:shd w:val="clear" w:color="auto" w:fill="FFFFFF"/>
        <w:spacing w:before="0" w:beforeAutospacing="0" w:after="0" w:afterAutospacing="0"/>
        <w:jc w:val="both"/>
        <w:rPr>
          <w:rFonts w:ascii="Trebuchet MS" w:hAnsi="Trebuchet MS" w:cs="Arial"/>
          <w:sz w:val="18"/>
          <w:szCs w:val="18"/>
        </w:rPr>
      </w:pPr>
    </w:p>
    <w:p w:rsidR="008004D0" w:rsidRPr="00057681" w:rsidRDefault="00706CE5" w:rsidP="00860849">
      <w:pPr>
        <w:shd w:val="clear" w:color="auto" w:fill="FFFFFF"/>
        <w:spacing w:before="60" w:after="60" w:line="240" w:lineRule="atLeast"/>
        <w:jc w:val="both"/>
        <w:rPr>
          <w:rFonts w:ascii="Trebuchet MS" w:hAnsi="Trebuchet MS" w:cs="Arial"/>
        </w:rPr>
      </w:pPr>
      <w:r>
        <w:rPr>
          <w:rFonts w:ascii="Trebuchet MS" w:hAnsi="Trebuchet MS" w:cs="Arial"/>
        </w:rPr>
        <w:t>KABIA</w:t>
      </w:r>
      <w:r w:rsidR="00CE42E7" w:rsidRPr="00057681">
        <w:rPr>
          <w:rFonts w:ascii="Trebuchet MS" w:hAnsi="Trebuchet MS" w:cs="Arial"/>
        </w:rPr>
        <w:t>ren aurrean honako honen abalemaile solidario moduan eratzen dira goian aipatutako entitatea eta, bere izenean eta ordezkaritzan, egintza honetan hura behartzeko ahalorde nahikoak dituzten pertsonak, dokumentu honen behealdean aipatutako ahalorde</w:t>
      </w:r>
      <w:r w:rsidR="00D550EA" w:rsidRPr="00057681">
        <w:rPr>
          <w:rFonts w:ascii="Trebuchet MS" w:hAnsi="Trebuchet MS" w:cs="Arial"/>
        </w:rPr>
        <w:t xml:space="preserve"> </w:t>
      </w:r>
      <w:r w:rsidR="00CE42E7" w:rsidRPr="00057681">
        <w:rPr>
          <w:rFonts w:ascii="Trebuchet MS" w:hAnsi="Trebuchet MS" w:cs="Arial"/>
        </w:rPr>
        <w:t>askiespenaren arabera:</w:t>
      </w:r>
    </w:p>
    <w:p w:rsidR="00860849" w:rsidRPr="00057681" w:rsidRDefault="00860849" w:rsidP="00123C90">
      <w:pPr>
        <w:shd w:val="clear" w:color="auto" w:fill="FFFFFF"/>
        <w:spacing w:line="240" w:lineRule="atLeast"/>
        <w:ind w:right="-1"/>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004D0" w:rsidRPr="00057681" w:rsidTr="00CE42E7">
        <w:trPr>
          <w:trHeight w:hRule="exact" w:val="340"/>
        </w:trPr>
        <w:tc>
          <w:tcPr>
            <w:tcW w:w="8504" w:type="dxa"/>
            <w:gridSpan w:val="2"/>
            <w:tcBorders>
              <w:bottom w:val="single" w:sz="6" w:space="0" w:color="auto"/>
            </w:tcBorders>
            <w:shd w:val="clear" w:color="auto" w:fill="auto"/>
          </w:tcPr>
          <w:p w:rsidR="008004D0" w:rsidRPr="00057681" w:rsidRDefault="00860849" w:rsidP="00D550EA">
            <w:pPr>
              <w:spacing w:before="120" w:line="240" w:lineRule="atLeast"/>
              <w:rPr>
                <w:rFonts w:ascii="Trebuchet MS" w:eastAsia="Cambria" w:hAnsi="Trebuchet MS" w:cs="Arial"/>
                <w:color w:val="000000"/>
                <w:sz w:val="18"/>
              </w:rPr>
            </w:pPr>
            <w:r w:rsidRPr="00057681">
              <w:rPr>
                <w:rFonts w:ascii="Trebuchet MS" w:hAnsi="Trebuchet MS" w:cs="Arial"/>
                <w:b/>
                <w:bCs/>
                <w:color w:val="000000"/>
                <w:position w:val="19"/>
                <w:sz w:val="18"/>
              </w:rPr>
              <w:t>PERTSONA EDO ENTITATE ABALATUAREN DATUAK</w:t>
            </w:r>
          </w:p>
        </w:tc>
      </w:tr>
      <w:tr w:rsidR="008004D0" w:rsidRPr="00057681" w:rsidTr="00CE42E7">
        <w:trPr>
          <w:trHeight w:hRule="exact" w:val="255"/>
        </w:trPr>
        <w:tc>
          <w:tcPr>
            <w:tcW w:w="5617" w:type="dxa"/>
            <w:tcBorders>
              <w:top w:val="single" w:sz="6" w:space="0" w:color="auto"/>
            </w:tcBorders>
            <w:shd w:val="clear" w:color="auto" w:fill="auto"/>
          </w:tcPr>
          <w:p w:rsidR="008004D0" w:rsidRPr="00057681" w:rsidRDefault="00CE42E7" w:rsidP="00D550EA">
            <w:pPr>
              <w:spacing w:line="240" w:lineRule="atLeast"/>
              <w:ind w:right="-1"/>
              <w:rPr>
                <w:rFonts w:ascii="Trebuchet MS" w:eastAsia="Cambria" w:hAnsi="Trebuchet MS" w:cs="Arial"/>
                <w:color w:val="000000"/>
                <w:sz w:val="18"/>
                <w:szCs w:val="18"/>
              </w:rPr>
            </w:pPr>
            <w:r w:rsidRPr="00057681">
              <w:rPr>
                <w:rFonts w:ascii="Trebuchet MS" w:eastAsia="Cambria" w:hAnsi="Trebuchet MS" w:cs="Arial"/>
                <w:b/>
                <w:bCs/>
                <w:sz w:val="18"/>
                <w:szCs w:val="18"/>
              </w:rPr>
              <w:t>Izen-abizena</w:t>
            </w:r>
            <w:r w:rsidR="00D550EA" w:rsidRPr="00057681">
              <w:rPr>
                <w:rFonts w:ascii="Trebuchet MS" w:eastAsia="Cambria" w:hAnsi="Trebuchet MS" w:cs="Arial"/>
                <w:b/>
                <w:bCs/>
                <w:sz w:val="18"/>
                <w:szCs w:val="18"/>
              </w:rPr>
              <w:t>k</w:t>
            </w:r>
            <w:r w:rsidRPr="00057681">
              <w:rPr>
                <w:rFonts w:ascii="Trebuchet MS" w:eastAsia="Cambria" w:hAnsi="Trebuchet MS" w:cs="Arial"/>
                <w:b/>
                <w:bCs/>
                <w:sz w:val="18"/>
                <w:szCs w:val="18"/>
              </w:rPr>
              <w:t xml:space="preserve"> / Sozietate</w:t>
            </w:r>
            <w:r w:rsidR="00D550EA" w:rsidRPr="00057681">
              <w:rPr>
                <w:rFonts w:ascii="Trebuchet MS" w:eastAsia="Cambria" w:hAnsi="Trebuchet MS" w:cs="Arial"/>
                <w:b/>
                <w:bCs/>
                <w:sz w:val="18"/>
                <w:szCs w:val="18"/>
              </w:rPr>
              <w:t xml:space="preserve"> </w:t>
            </w:r>
            <w:r w:rsidRPr="00057681">
              <w:rPr>
                <w:rFonts w:ascii="Trebuchet MS" w:eastAsia="Cambria" w:hAnsi="Trebuchet MS" w:cs="Arial"/>
                <w:b/>
                <w:bCs/>
                <w:sz w:val="18"/>
                <w:szCs w:val="18"/>
              </w:rPr>
              <w:t>izena</w:t>
            </w:r>
          </w:p>
        </w:tc>
        <w:tc>
          <w:tcPr>
            <w:tcW w:w="2887" w:type="dxa"/>
            <w:tcBorders>
              <w:top w:val="single" w:sz="6" w:space="0" w:color="auto"/>
            </w:tcBorders>
            <w:shd w:val="clear" w:color="auto" w:fill="auto"/>
          </w:tcPr>
          <w:p w:rsidR="008004D0" w:rsidRPr="00057681" w:rsidRDefault="00CE42E7" w:rsidP="00123C90">
            <w:pPr>
              <w:spacing w:line="240" w:lineRule="atLeast"/>
              <w:ind w:right="-1"/>
              <w:rPr>
                <w:rFonts w:ascii="Trebuchet MS" w:eastAsia="Cambria" w:hAnsi="Trebuchet MS" w:cs="Arial"/>
                <w:b/>
                <w:bCs/>
                <w:color w:val="000000"/>
                <w:sz w:val="18"/>
                <w:szCs w:val="18"/>
              </w:rPr>
            </w:pPr>
            <w:r w:rsidRPr="00057681">
              <w:rPr>
                <w:rFonts w:ascii="Trebuchet MS" w:eastAsia="Cambria" w:hAnsi="Trebuchet MS" w:cs="Arial"/>
                <w:b/>
                <w:bCs/>
                <w:sz w:val="18"/>
                <w:szCs w:val="18"/>
              </w:rPr>
              <w:t>IFK / IFZ</w:t>
            </w:r>
          </w:p>
        </w:tc>
      </w:tr>
      <w:tr w:rsidR="008004D0" w:rsidRPr="00057681" w:rsidTr="00CE42E7">
        <w:trPr>
          <w:trHeight w:val="340"/>
        </w:trPr>
        <w:tc>
          <w:tcPr>
            <w:tcW w:w="5617" w:type="dxa"/>
            <w:shd w:val="clear" w:color="auto" w:fill="auto"/>
            <w:vAlign w:val="center"/>
          </w:tcPr>
          <w:p w:rsidR="008004D0" w:rsidRPr="00057681" w:rsidRDefault="008004D0" w:rsidP="00123C90">
            <w:pPr>
              <w:spacing w:line="240" w:lineRule="atLeast"/>
              <w:ind w:right="-1"/>
              <w:rPr>
                <w:rFonts w:ascii="Trebuchet MS" w:eastAsia="Cambria" w:hAnsi="Trebuchet MS" w:cs="Arial"/>
                <w:color w:val="000000"/>
              </w:rPr>
            </w:pPr>
          </w:p>
        </w:tc>
        <w:tc>
          <w:tcPr>
            <w:tcW w:w="2887" w:type="dxa"/>
            <w:shd w:val="clear" w:color="auto" w:fill="auto"/>
            <w:vAlign w:val="center"/>
          </w:tcPr>
          <w:p w:rsidR="008004D0" w:rsidRPr="00057681" w:rsidRDefault="008004D0" w:rsidP="00123C90">
            <w:pPr>
              <w:spacing w:line="240" w:lineRule="atLeast"/>
              <w:ind w:right="-1"/>
              <w:rPr>
                <w:rFonts w:ascii="Trebuchet MS" w:eastAsia="Cambria" w:hAnsi="Trebuchet MS" w:cs="Arial"/>
                <w:color w:val="000000"/>
              </w:rPr>
            </w:pPr>
          </w:p>
        </w:tc>
      </w:tr>
      <w:tr w:rsidR="008004D0" w:rsidRPr="00057681" w:rsidTr="00CE42E7">
        <w:trPr>
          <w:trHeight w:hRule="exact" w:val="284"/>
        </w:trPr>
        <w:tc>
          <w:tcPr>
            <w:tcW w:w="8504" w:type="dxa"/>
            <w:gridSpan w:val="2"/>
            <w:shd w:val="clear" w:color="auto" w:fill="auto"/>
            <w:vAlign w:val="center"/>
          </w:tcPr>
          <w:p w:rsidR="008004D0" w:rsidRPr="00057681" w:rsidRDefault="00CE42E7" w:rsidP="00123C90">
            <w:pPr>
              <w:spacing w:line="240" w:lineRule="atLeast"/>
              <w:ind w:right="-1"/>
              <w:rPr>
                <w:rFonts w:ascii="Trebuchet MS" w:eastAsia="Cambria" w:hAnsi="Trebuchet MS" w:cs="Arial"/>
                <w:b/>
                <w:bCs/>
                <w:color w:val="000000"/>
                <w:sz w:val="18"/>
                <w:szCs w:val="18"/>
              </w:rPr>
            </w:pPr>
            <w:r w:rsidRPr="00057681">
              <w:rPr>
                <w:rFonts w:ascii="Trebuchet MS" w:eastAsia="Cambria" w:hAnsi="Trebuchet MS" w:cs="Arial"/>
                <w:b/>
                <w:bCs/>
                <w:sz w:val="18"/>
                <w:szCs w:val="18"/>
              </w:rPr>
              <w:t xml:space="preserve">Kontratuaren </w:t>
            </w:r>
            <w:r w:rsidR="003C6273" w:rsidRPr="00057681">
              <w:rPr>
                <w:rFonts w:ascii="Trebuchet MS" w:eastAsia="Cambria" w:hAnsi="Trebuchet MS" w:cs="Arial"/>
                <w:b/>
                <w:bCs/>
                <w:sz w:val="18"/>
                <w:szCs w:val="18"/>
              </w:rPr>
              <w:t>objektu</w:t>
            </w:r>
            <w:r w:rsidRPr="00057681">
              <w:rPr>
                <w:rFonts w:ascii="Trebuchet MS" w:eastAsia="Cambria" w:hAnsi="Trebuchet MS" w:cs="Arial"/>
                <w:b/>
                <w:bCs/>
                <w:sz w:val="18"/>
                <w:szCs w:val="18"/>
              </w:rPr>
              <w:t>a edo abalatuak beregain hartutako betebeharra</w:t>
            </w:r>
          </w:p>
        </w:tc>
      </w:tr>
      <w:tr w:rsidR="008004D0" w:rsidRPr="00057681" w:rsidTr="00CE42E7">
        <w:trPr>
          <w:trHeight w:hRule="exact" w:val="284"/>
        </w:trPr>
        <w:tc>
          <w:tcPr>
            <w:tcW w:w="8504" w:type="dxa"/>
            <w:gridSpan w:val="2"/>
            <w:shd w:val="clear" w:color="auto" w:fill="auto"/>
            <w:vAlign w:val="center"/>
          </w:tcPr>
          <w:p w:rsidR="008004D0" w:rsidRPr="00057681" w:rsidRDefault="008004D0" w:rsidP="00123C90">
            <w:pPr>
              <w:spacing w:line="240" w:lineRule="atLeast"/>
              <w:ind w:right="-1"/>
              <w:rPr>
                <w:rFonts w:ascii="Trebuchet MS" w:eastAsia="Cambria" w:hAnsi="Trebuchet MS" w:cs="Arial"/>
                <w:bCs/>
                <w:color w:val="000000"/>
                <w:sz w:val="18"/>
                <w:szCs w:val="18"/>
              </w:rPr>
            </w:pPr>
          </w:p>
        </w:tc>
      </w:tr>
      <w:tr w:rsidR="008004D0" w:rsidRPr="00057681" w:rsidTr="00CE42E7">
        <w:trPr>
          <w:trHeight w:hRule="exact" w:val="284"/>
        </w:trPr>
        <w:tc>
          <w:tcPr>
            <w:tcW w:w="8504" w:type="dxa"/>
            <w:gridSpan w:val="2"/>
            <w:shd w:val="clear" w:color="auto" w:fill="auto"/>
            <w:vAlign w:val="center"/>
          </w:tcPr>
          <w:p w:rsidR="008004D0" w:rsidRPr="00057681" w:rsidRDefault="00CE42E7" w:rsidP="00123C90">
            <w:pPr>
              <w:spacing w:line="240" w:lineRule="atLeast"/>
              <w:ind w:right="-1"/>
              <w:rPr>
                <w:rFonts w:ascii="Trebuchet MS" w:eastAsia="Cambria" w:hAnsi="Trebuchet MS" w:cs="Arial"/>
                <w:b/>
                <w:bCs/>
                <w:color w:val="000000"/>
                <w:sz w:val="18"/>
                <w:szCs w:val="18"/>
              </w:rPr>
            </w:pPr>
            <w:r w:rsidRPr="00057681">
              <w:rPr>
                <w:rFonts w:ascii="Trebuchet MS" w:eastAsia="Cambria" w:hAnsi="Trebuchet MS" w:cs="Arial"/>
                <w:b/>
                <w:bCs/>
                <w:sz w:val="18"/>
                <w:szCs w:val="18"/>
              </w:rPr>
              <w:t>Kontratazio organoa</w:t>
            </w:r>
          </w:p>
        </w:tc>
      </w:tr>
      <w:tr w:rsidR="008004D0" w:rsidRPr="00057681" w:rsidTr="00CE42E7">
        <w:trPr>
          <w:trHeight w:hRule="exact" w:val="284"/>
        </w:trPr>
        <w:tc>
          <w:tcPr>
            <w:tcW w:w="8504" w:type="dxa"/>
            <w:gridSpan w:val="2"/>
            <w:shd w:val="clear" w:color="auto" w:fill="auto"/>
            <w:vAlign w:val="center"/>
          </w:tcPr>
          <w:p w:rsidR="008004D0" w:rsidRPr="00057681" w:rsidRDefault="008004D0" w:rsidP="00123C90">
            <w:pPr>
              <w:spacing w:line="240" w:lineRule="atLeast"/>
              <w:ind w:right="-1"/>
              <w:rPr>
                <w:rFonts w:ascii="Trebuchet MS" w:eastAsia="Cambria" w:hAnsi="Trebuchet MS" w:cs="Arial"/>
                <w:bCs/>
                <w:color w:val="000000"/>
                <w:sz w:val="18"/>
                <w:szCs w:val="18"/>
              </w:rPr>
            </w:pPr>
          </w:p>
        </w:tc>
      </w:tr>
      <w:tr w:rsidR="008004D0" w:rsidRPr="00057681" w:rsidTr="00CE42E7">
        <w:trPr>
          <w:trHeight w:hRule="exact" w:val="284"/>
        </w:trPr>
        <w:tc>
          <w:tcPr>
            <w:tcW w:w="8504" w:type="dxa"/>
            <w:gridSpan w:val="2"/>
            <w:shd w:val="clear" w:color="auto" w:fill="auto"/>
            <w:vAlign w:val="center"/>
          </w:tcPr>
          <w:p w:rsidR="008004D0" w:rsidRPr="00057681" w:rsidRDefault="00CE42E7" w:rsidP="00123C90">
            <w:pPr>
              <w:spacing w:line="240" w:lineRule="atLeast"/>
              <w:ind w:right="-1"/>
              <w:rPr>
                <w:rFonts w:ascii="Trebuchet MS" w:eastAsia="Cambria" w:hAnsi="Trebuchet MS" w:cs="Arial"/>
                <w:b/>
                <w:bCs/>
                <w:color w:val="000000"/>
                <w:sz w:val="18"/>
                <w:szCs w:val="18"/>
              </w:rPr>
            </w:pPr>
            <w:r w:rsidRPr="00057681">
              <w:rPr>
                <w:rFonts w:ascii="Trebuchet MS" w:eastAsia="Cambria" w:hAnsi="Trebuchet MS" w:cs="Arial"/>
                <w:b/>
                <w:bCs/>
                <w:sz w:val="18"/>
                <w:szCs w:val="18"/>
              </w:rPr>
              <w:t>Abalaren zenbatekoa (hizkiz eta zenbakiz)</w:t>
            </w:r>
          </w:p>
        </w:tc>
      </w:tr>
      <w:tr w:rsidR="008004D0" w:rsidRPr="00057681" w:rsidTr="00CE42E7">
        <w:trPr>
          <w:trHeight w:hRule="exact" w:val="284"/>
        </w:trPr>
        <w:tc>
          <w:tcPr>
            <w:tcW w:w="8504" w:type="dxa"/>
            <w:gridSpan w:val="2"/>
            <w:shd w:val="clear" w:color="auto" w:fill="auto"/>
            <w:vAlign w:val="center"/>
          </w:tcPr>
          <w:p w:rsidR="008004D0" w:rsidRPr="00057681" w:rsidRDefault="008004D0" w:rsidP="00123C90">
            <w:pPr>
              <w:spacing w:line="240" w:lineRule="atLeast"/>
              <w:ind w:right="-1"/>
              <w:rPr>
                <w:rFonts w:ascii="Trebuchet MS" w:eastAsia="Cambria" w:hAnsi="Trebuchet MS" w:cs="Arial"/>
                <w:bCs/>
                <w:color w:val="000000"/>
                <w:sz w:val="18"/>
                <w:szCs w:val="18"/>
              </w:rPr>
            </w:pPr>
          </w:p>
        </w:tc>
      </w:tr>
    </w:tbl>
    <w:p w:rsidR="008004D0" w:rsidRPr="00057681" w:rsidRDefault="00D550EA" w:rsidP="003C5A00">
      <w:pPr>
        <w:shd w:val="clear" w:color="auto" w:fill="FFFFFF"/>
        <w:spacing w:before="60" w:after="60" w:line="240" w:lineRule="atLeast"/>
        <w:jc w:val="both"/>
        <w:rPr>
          <w:rFonts w:ascii="Trebuchet MS" w:hAnsi="Trebuchet MS" w:cs="Arial"/>
        </w:rPr>
      </w:pPr>
      <w:r w:rsidRPr="00057681">
        <w:rPr>
          <w:rFonts w:ascii="Trebuchet MS" w:hAnsi="Trebuchet MS" w:cs="Arial"/>
        </w:rPr>
        <w:t xml:space="preserve">Entitate abal </w:t>
      </w:r>
      <w:r w:rsidR="00CE42E7" w:rsidRPr="00057681">
        <w:rPr>
          <w:rFonts w:ascii="Trebuchet MS" w:hAnsi="Trebuchet MS" w:cs="Arial"/>
        </w:rPr>
        <w:t>emaileak bere erantzukizunez aitortzen du betetzen dituela Administrazio</w:t>
      </w:r>
      <w:r w:rsidR="00336944" w:rsidRPr="00057681">
        <w:rPr>
          <w:rFonts w:ascii="Trebuchet MS" w:hAnsi="Trebuchet MS" w:cs="Arial"/>
        </w:rPr>
        <w:t xml:space="preserve"> Publikoen</w:t>
      </w:r>
      <w:r w:rsidR="00CE42E7" w:rsidRPr="00057681">
        <w:rPr>
          <w:rFonts w:ascii="Trebuchet MS" w:hAnsi="Trebuchet MS" w:cs="Arial"/>
        </w:rPr>
        <w:t xml:space="preserve"> Kontratue</w:t>
      </w:r>
      <w:r w:rsidR="00336944" w:rsidRPr="00057681">
        <w:rPr>
          <w:rFonts w:ascii="Trebuchet MS" w:hAnsi="Trebuchet MS" w:cs="Arial"/>
        </w:rPr>
        <w:t>n</w:t>
      </w:r>
      <w:r w:rsidR="00CE42E7" w:rsidRPr="00057681">
        <w:rPr>
          <w:rFonts w:ascii="Trebuchet MS" w:hAnsi="Trebuchet MS" w:cs="Arial"/>
        </w:rPr>
        <w:t xml:space="preserve"> Lege</w:t>
      </w:r>
      <w:r w:rsidR="00336944" w:rsidRPr="00057681">
        <w:rPr>
          <w:rFonts w:ascii="Trebuchet MS" w:hAnsi="Trebuchet MS" w:cs="Arial"/>
        </w:rPr>
        <w:t>ko</w:t>
      </w:r>
      <w:r w:rsidR="00CE42E7" w:rsidRPr="00057681">
        <w:rPr>
          <w:rFonts w:ascii="Trebuchet MS" w:hAnsi="Trebuchet MS" w:cs="Arial"/>
        </w:rPr>
        <w:t xml:space="preserve"> Erregelamendu Orokorraren 56.2 artikuluak aurreikusten dituen baldintzak.</w:t>
      </w:r>
      <w:r w:rsidR="008004D0" w:rsidRPr="00057681">
        <w:rPr>
          <w:rFonts w:ascii="Trebuchet MS" w:hAnsi="Trebuchet MS" w:cs="Arial"/>
        </w:rPr>
        <w:t xml:space="preserve"> </w:t>
      </w:r>
      <w:r w:rsidR="00CE42E7" w:rsidRPr="00057681">
        <w:rPr>
          <w:rFonts w:ascii="Trebuchet MS" w:hAnsi="Trebuchet MS" w:cs="Arial"/>
        </w:rPr>
        <w:t xml:space="preserve">Abal hau solidarioki ematen da obligaziodun nagusiarekiko, </w:t>
      </w:r>
      <w:r w:rsidR="003D7449" w:rsidRPr="00057681">
        <w:rPr>
          <w:rFonts w:ascii="Trebuchet MS" w:hAnsi="Trebuchet MS" w:cs="Arial"/>
        </w:rPr>
        <w:t>berariaz uko eginez eskusio eskubide</w:t>
      </w:r>
      <w:r w:rsidR="00CE42E7" w:rsidRPr="00057681">
        <w:rPr>
          <w:rFonts w:ascii="Trebuchet MS" w:hAnsi="Trebuchet MS" w:cs="Arial"/>
        </w:rPr>
        <w:t>ari, eta kontratazio organoak egin lehen errekerimenduaz ordaintzeko konpromisoaz, Administrazio</w:t>
      </w:r>
      <w:r w:rsidR="00336944" w:rsidRPr="00057681">
        <w:rPr>
          <w:rFonts w:ascii="Trebuchet MS" w:hAnsi="Trebuchet MS" w:cs="Arial"/>
        </w:rPr>
        <w:t xml:space="preserve"> Publikoen</w:t>
      </w:r>
      <w:r w:rsidR="00CE42E7" w:rsidRPr="00057681">
        <w:rPr>
          <w:rFonts w:ascii="Trebuchet MS" w:hAnsi="Trebuchet MS" w:cs="Arial"/>
        </w:rPr>
        <w:t xml:space="preserve"> kontratuei buruzko legedian, hori garatzeko arauetan, eta Gipuzkoako Lurralde Historikoko Finantza eta Aurrekontu Araubideari buruzko martxoaren</w:t>
      </w:r>
      <w:r w:rsidR="000E0009" w:rsidRPr="00057681">
        <w:rPr>
          <w:rFonts w:ascii="Trebuchet MS" w:hAnsi="Trebuchet MS" w:cs="Arial"/>
        </w:rPr>
        <w:t xml:space="preserve"> 27ko 4/2007 </w:t>
      </w:r>
      <w:r w:rsidR="00CE42E7" w:rsidRPr="00057681">
        <w:rPr>
          <w:rFonts w:ascii="Trebuchet MS" w:hAnsi="Trebuchet MS" w:cs="Arial"/>
        </w:rPr>
        <w:t>Foru Arauan aurreikusten diren baldintzetan betiere.</w:t>
      </w:r>
    </w:p>
    <w:p w:rsidR="00D41B83" w:rsidRPr="00057681" w:rsidRDefault="003D7449" w:rsidP="003C5A00">
      <w:pPr>
        <w:shd w:val="clear" w:color="auto" w:fill="FFFFFF"/>
        <w:spacing w:before="60" w:after="60" w:line="240" w:lineRule="atLeast"/>
        <w:jc w:val="both"/>
        <w:rPr>
          <w:rFonts w:ascii="Trebuchet MS" w:hAnsi="Trebuchet MS" w:cs="Arial"/>
        </w:rPr>
      </w:pPr>
      <w:r w:rsidRPr="00057681">
        <w:rPr>
          <w:rFonts w:ascii="Trebuchet MS" w:hAnsi="Trebuchet MS" w:cs="Arial"/>
        </w:rPr>
        <w:t>Abal</w:t>
      </w:r>
      <w:r w:rsidR="00CE42E7" w:rsidRPr="00057681">
        <w:rPr>
          <w:rFonts w:ascii="Trebuchet MS" w:hAnsi="Trebuchet MS" w:cs="Arial"/>
        </w:rPr>
        <w:t xml:space="preserve"> hau indarrean egongo da</w:t>
      </w:r>
      <w:r w:rsidRPr="00057681">
        <w:rPr>
          <w:rFonts w:ascii="Trebuchet MS" w:hAnsi="Trebuchet MS" w:cs="Arial"/>
        </w:rPr>
        <w:t>,</w:t>
      </w:r>
      <w:r w:rsidR="00CE42E7" w:rsidRPr="00057681">
        <w:rPr>
          <w:rFonts w:ascii="Trebuchet MS" w:hAnsi="Trebuchet MS" w:cs="Arial"/>
        </w:rPr>
        <w:t xml:space="preserve"> </w:t>
      </w:r>
      <w:r w:rsidRPr="00057681">
        <w:rPr>
          <w:rFonts w:ascii="Trebuchet MS" w:hAnsi="Trebuchet MS" w:cs="Arial"/>
        </w:rPr>
        <w:t>harik eta kontratazio organoak edo horren izenean jardunez legez horretarako gai denak, deuseztatzeko edo itzultzeko baimena ematen duen arte, Sektore Publikoko Kontratuen Legean eta legedi osagarrian ezarritakoarekin bat</w:t>
      </w:r>
      <w:r w:rsidR="00CE42E7" w:rsidRPr="00057681">
        <w:rPr>
          <w:rFonts w:ascii="Trebuchet MS" w:hAnsi="Trebuchet MS" w:cs="Arial"/>
        </w:rPr>
        <w:t>.</w:t>
      </w:r>
    </w:p>
    <w:p w:rsidR="008004D0" w:rsidRPr="00057681" w:rsidRDefault="008004D0" w:rsidP="003C5A00">
      <w:pPr>
        <w:shd w:val="clear" w:color="auto" w:fill="FFFFFF"/>
        <w:spacing w:before="60" w:after="60" w:line="240" w:lineRule="atLeast"/>
        <w:jc w:val="both"/>
        <w:rPr>
          <w:rFonts w:ascii="Trebuchet MS" w:hAnsi="Trebuchet MS"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8004D0" w:rsidRPr="00057681" w:rsidTr="00CE42E7">
        <w:trPr>
          <w:trHeight w:hRule="exact" w:val="340"/>
        </w:trPr>
        <w:tc>
          <w:tcPr>
            <w:tcW w:w="2694" w:type="dxa"/>
            <w:vAlign w:val="center"/>
          </w:tcPr>
          <w:p w:rsidR="008004D0" w:rsidRPr="00057681" w:rsidRDefault="00CE42E7" w:rsidP="00123C90">
            <w:pPr>
              <w:spacing w:line="240" w:lineRule="atLeast"/>
              <w:ind w:right="-1"/>
              <w:rPr>
                <w:rFonts w:ascii="Trebuchet MS" w:hAnsi="Trebuchet MS" w:cs="Arial"/>
                <w:b/>
                <w:color w:val="808080" w:themeColor="background1" w:themeShade="80"/>
              </w:rPr>
            </w:pPr>
            <w:r w:rsidRPr="00057681">
              <w:rPr>
                <w:rFonts w:ascii="Trebuchet MS" w:hAnsi="Trebuchet MS" w:cs="Arial"/>
                <w:b/>
                <w:color w:val="808080" w:themeColor="background1" w:themeShade="80"/>
              </w:rPr>
              <w:t>Tokia eta data:</w:t>
            </w:r>
          </w:p>
        </w:tc>
        <w:tc>
          <w:tcPr>
            <w:tcW w:w="5880" w:type="dxa"/>
            <w:vAlign w:val="center"/>
          </w:tcPr>
          <w:p w:rsidR="008004D0" w:rsidRPr="00057681" w:rsidRDefault="008004D0" w:rsidP="00123C90">
            <w:pPr>
              <w:spacing w:line="240" w:lineRule="atLeast"/>
              <w:ind w:right="-1"/>
              <w:rPr>
                <w:rFonts w:ascii="Trebuchet MS" w:hAnsi="Trebuchet MS" w:cs="Arial"/>
                <w:color w:val="808080"/>
              </w:rPr>
            </w:pPr>
          </w:p>
        </w:tc>
      </w:tr>
      <w:tr w:rsidR="008004D0" w:rsidRPr="00057681" w:rsidTr="00CE42E7">
        <w:trPr>
          <w:trHeight w:hRule="exact" w:val="340"/>
        </w:trPr>
        <w:tc>
          <w:tcPr>
            <w:tcW w:w="2694" w:type="dxa"/>
            <w:vAlign w:val="center"/>
          </w:tcPr>
          <w:p w:rsidR="008004D0" w:rsidRPr="00057681" w:rsidRDefault="00694877" w:rsidP="00123C90">
            <w:pPr>
              <w:spacing w:line="240" w:lineRule="atLeast"/>
              <w:ind w:right="-1"/>
              <w:rPr>
                <w:rFonts w:ascii="Trebuchet MS" w:hAnsi="Trebuchet MS" w:cs="Arial"/>
                <w:b/>
                <w:color w:val="808080" w:themeColor="background1" w:themeShade="80"/>
              </w:rPr>
            </w:pPr>
            <w:r w:rsidRPr="00057681">
              <w:rPr>
                <w:rFonts w:ascii="Trebuchet MS" w:hAnsi="Trebuchet MS" w:cs="Arial"/>
                <w:b/>
                <w:color w:val="808080" w:themeColor="background1" w:themeShade="80"/>
              </w:rPr>
              <w:t>Entitate</w:t>
            </w:r>
            <w:r w:rsidR="00CE42E7" w:rsidRPr="00057681">
              <w:rPr>
                <w:rFonts w:ascii="Trebuchet MS" w:hAnsi="Trebuchet MS" w:cs="Arial"/>
                <w:b/>
                <w:color w:val="808080" w:themeColor="background1" w:themeShade="80"/>
              </w:rPr>
              <w:t>aren helbidea</w:t>
            </w:r>
            <w:r w:rsidR="00D550EA" w:rsidRPr="00057681">
              <w:rPr>
                <w:rFonts w:ascii="Trebuchet MS" w:hAnsi="Trebuchet MS" w:cs="Arial"/>
                <w:b/>
                <w:color w:val="808080" w:themeColor="background1" w:themeShade="80"/>
              </w:rPr>
              <w:t>:</w:t>
            </w:r>
          </w:p>
        </w:tc>
        <w:tc>
          <w:tcPr>
            <w:tcW w:w="5880" w:type="dxa"/>
            <w:vAlign w:val="center"/>
          </w:tcPr>
          <w:p w:rsidR="008004D0" w:rsidRPr="00057681" w:rsidRDefault="008004D0" w:rsidP="00123C90">
            <w:pPr>
              <w:spacing w:line="240" w:lineRule="atLeast"/>
              <w:ind w:right="-1"/>
              <w:rPr>
                <w:rFonts w:ascii="Trebuchet MS" w:hAnsi="Trebuchet MS" w:cs="Arial"/>
                <w:color w:val="808080"/>
              </w:rPr>
            </w:pPr>
          </w:p>
        </w:tc>
      </w:tr>
      <w:tr w:rsidR="008004D0" w:rsidRPr="00057681" w:rsidTr="00CE42E7">
        <w:trPr>
          <w:trHeight w:hRule="exact" w:val="340"/>
        </w:trPr>
        <w:tc>
          <w:tcPr>
            <w:tcW w:w="2694" w:type="dxa"/>
            <w:vAlign w:val="center"/>
          </w:tcPr>
          <w:p w:rsidR="003C5A00" w:rsidRPr="00057681" w:rsidRDefault="00D550EA" w:rsidP="00860849">
            <w:pPr>
              <w:spacing w:line="240" w:lineRule="atLeast"/>
              <w:ind w:right="-1"/>
              <w:rPr>
                <w:rFonts w:ascii="Trebuchet MS" w:hAnsi="Trebuchet MS" w:cs="Arial"/>
                <w:b/>
                <w:color w:val="808080" w:themeColor="background1" w:themeShade="80"/>
              </w:rPr>
            </w:pPr>
            <w:r w:rsidRPr="00057681">
              <w:rPr>
                <w:rFonts w:ascii="Trebuchet MS" w:hAnsi="Trebuchet MS" w:cs="Arial"/>
                <w:b/>
                <w:color w:val="808080" w:themeColor="background1" w:themeShade="80"/>
              </w:rPr>
              <w:t>Ahaldun</w:t>
            </w:r>
            <w:r w:rsidR="00CE42E7" w:rsidRPr="00057681">
              <w:rPr>
                <w:rFonts w:ascii="Trebuchet MS" w:hAnsi="Trebuchet MS" w:cs="Arial"/>
                <w:b/>
                <w:color w:val="808080" w:themeColor="background1" w:themeShade="80"/>
              </w:rPr>
              <w:t>en sinadura</w:t>
            </w:r>
            <w:r w:rsidRPr="00057681">
              <w:rPr>
                <w:rFonts w:ascii="Trebuchet MS" w:hAnsi="Trebuchet MS" w:cs="Arial"/>
                <w:b/>
                <w:color w:val="808080" w:themeColor="background1" w:themeShade="80"/>
              </w:rPr>
              <w:t>:</w:t>
            </w:r>
          </w:p>
        </w:tc>
        <w:tc>
          <w:tcPr>
            <w:tcW w:w="5880" w:type="dxa"/>
            <w:vAlign w:val="center"/>
          </w:tcPr>
          <w:p w:rsidR="008004D0" w:rsidRPr="00057681" w:rsidRDefault="008004D0" w:rsidP="00123C90">
            <w:pPr>
              <w:spacing w:line="240" w:lineRule="atLeast"/>
              <w:ind w:right="-1"/>
              <w:rPr>
                <w:rFonts w:ascii="Trebuchet MS" w:hAnsi="Trebuchet MS" w:cs="Arial"/>
                <w:color w:val="808080"/>
              </w:rPr>
            </w:pPr>
          </w:p>
        </w:tc>
      </w:tr>
    </w:tbl>
    <w:p w:rsidR="003C5A00" w:rsidRPr="00057681" w:rsidRDefault="003C5A00">
      <w:pPr>
        <w:rPr>
          <w:rFonts w:ascii="Trebuchet MS" w:hAnsi="Trebuchet MS" w:cs="Arial"/>
          <w:b/>
          <w:bCs/>
          <w:kern w:val="32"/>
          <w:sz w:val="22"/>
          <w:szCs w:val="22"/>
        </w:rPr>
      </w:pPr>
      <w:bookmarkStart w:id="186" w:name="Anx_4"/>
      <w:r w:rsidRPr="00057681">
        <w:rPr>
          <w:rFonts w:ascii="Trebuchet MS" w:hAnsi="Trebuchet MS"/>
          <w:sz w:val="22"/>
          <w:szCs w:val="22"/>
        </w:rPr>
        <w:br w:type="page"/>
      </w:r>
    </w:p>
    <w:p w:rsidR="00715768" w:rsidRPr="00057681" w:rsidRDefault="00715768" w:rsidP="0089059E">
      <w:pPr>
        <w:pStyle w:val="1izenburua"/>
        <w:spacing w:line="240" w:lineRule="atLeast"/>
        <w:ind w:right="-1"/>
        <w:jc w:val="center"/>
        <w:rPr>
          <w:rFonts w:ascii="Trebuchet MS" w:eastAsiaTheme="majorEastAsia" w:hAnsi="Trebuchet MS"/>
          <w:b w:val="0"/>
          <w:bCs w:val="0"/>
          <w:color w:val="000000" w:themeColor="text1"/>
        </w:rPr>
      </w:pPr>
      <w:bookmarkStart w:id="187" w:name="_Toc63440956"/>
      <w:r w:rsidRPr="00057681">
        <w:rPr>
          <w:rFonts w:ascii="Trebuchet MS" w:hAnsi="Trebuchet MS"/>
          <w:sz w:val="22"/>
          <w:szCs w:val="22"/>
        </w:rPr>
        <w:lastRenderedPageBreak/>
        <w:t>IV. ERANSKINA</w:t>
      </w:r>
      <w:bookmarkEnd w:id="186"/>
      <w:r w:rsidRPr="00057681">
        <w:rPr>
          <w:rFonts w:ascii="Trebuchet MS" w:hAnsi="Trebuchet MS"/>
          <w:sz w:val="22"/>
          <w:szCs w:val="22"/>
        </w:rPr>
        <w:t xml:space="preserve">.- ESKAINTZA EKONOMIKORAKO ETA FORMULA BIDEZ EBALUATZEKO ESKAINTZAKO BESTE ELEMENTUETARAKO EREDUA, </w:t>
      </w:r>
      <w:r w:rsidR="00D35A7F" w:rsidRPr="00057681">
        <w:rPr>
          <w:rFonts w:ascii="Trebuchet MS" w:hAnsi="Trebuchet MS"/>
          <w:sz w:val="22"/>
          <w:szCs w:val="22"/>
        </w:rPr>
        <w:t>ERANTZUKIZUN</w:t>
      </w:r>
      <w:r w:rsidR="00853E28" w:rsidRPr="00057681">
        <w:rPr>
          <w:rFonts w:ascii="Trebuchet MS" w:hAnsi="Trebuchet MS"/>
          <w:sz w:val="22"/>
          <w:szCs w:val="22"/>
        </w:rPr>
        <w:t>PEKO</w:t>
      </w:r>
      <w:r w:rsidR="00D35A7F" w:rsidRPr="00057681">
        <w:rPr>
          <w:rFonts w:ascii="Trebuchet MS" w:hAnsi="Trebuchet MS"/>
          <w:sz w:val="22"/>
          <w:szCs w:val="22"/>
        </w:rPr>
        <w:t xml:space="preserve"> ADIERAZPENAREKIN</w:t>
      </w:r>
      <w:bookmarkEnd w:id="187"/>
    </w:p>
    <w:p w:rsidR="00860849" w:rsidRPr="00057681" w:rsidRDefault="00860849" w:rsidP="00860849">
      <w:pPr>
        <w:autoSpaceDE w:val="0"/>
        <w:autoSpaceDN w:val="0"/>
        <w:adjustRightInd w:val="0"/>
        <w:jc w:val="both"/>
        <w:rPr>
          <w:rFonts w:ascii="Trebuchet MS" w:hAnsi="Trebuchet MS"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057681" w:rsidTr="00860849">
        <w:trPr>
          <w:trHeight w:hRule="exact" w:val="340"/>
        </w:trPr>
        <w:tc>
          <w:tcPr>
            <w:tcW w:w="8504" w:type="dxa"/>
            <w:gridSpan w:val="4"/>
            <w:tcBorders>
              <w:bottom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rPr>
            </w:pPr>
            <w:r w:rsidRPr="00057681">
              <w:rPr>
                <w:rFonts w:ascii="Trebuchet MS" w:hAnsi="Trebuchet MS" w:cs="Arial"/>
                <w:b/>
                <w:bCs/>
                <w:position w:val="19"/>
                <w:sz w:val="18"/>
              </w:rPr>
              <w:t>IDENTIFIKAZIO DATUAK</w:t>
            </w:r>
          </w:p>
        </w:tc>
      </w:tr>
      <w:tr w:rsidR="00860849" w:rsidRPr="00057681" w:rsidTr="00860849">
        <w:trPr>
          <w:trHeight w:val="463"/>
        </w:trPr>
        <w:tc>
          <w:tcPr>
            <w:tcW w:w="5617" w:type="dxa"/>
            <w:gridSpan w:val="3"/>
            <w:tcBorders>
              <w:top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szCs w:val="18"/>
              </w:rPr>
            </w:pPr>
            <w:r w:rsidRPr="00057681">
              <w:rPr>
                <w:rFonts w:ascii="Trebuchet MS" w:hAnsi="Trebuchet MS" w:cs="Arial"/>
                <w:b/>
                <w:bCs/>
                <w:sz w:val="18"/>
                <w:szCs w:val="18"/>
              </w:rPr>
              <w:t>1. abizena, 2. abizena, izena</w:t>
            </w:r>
          </w:p>
          <w:p w:rsidR="00860849" w:rsidRPr="00057681" w:rsidRDefault="00860849" w:rsidP="00860849">
            <w:pPr>
              <w:ind w:right="-1"/>
              <w:rPr>
                <w:rFonts w:ascii="Trebuchet MS" w:hAnsi="Trebuchet MS" w:cs="Arial"/>
                <w:color w:val="000000"/>
              </w:rPr>
            </w:pPr>
          </w:p>
        </w:tc>
        <w:tc>
          <w:tcPr>
            <w:tcW w:w="2887" w:type="dxa"/>
            <w:tcBorders>
              <w:top w:val="single" w:sz="4" w:space="0" w:color="auto"/>
            </w:tcBorders>
            <w:shd w:val="clear" w:color="auto" w:fill="auto"/>
          </w:tcPr>
          <w:p w:rsidR="00860849" w:rsidRPr="00057681" w:rsidRDefault="00860849" w:rsidP="00860849">
            <w:pPr>
              <w:ind w:right="-1"/>
              <w:jc w:val="both"/>
              <w:rPr>
                <w:rFonts w:ascii="Trebuchet MS" w:hAnsi="Trebuchet MS" w:cs="Arial"/>
                <w:b/>
                <w:bCs/>
                <w:color w:val="000000"/>
                <w:sz w:val="18"/>
                <w:szCs w:val="18"/>
              </w:rPr>
            </w:pPr>
            <w:r w:rsidRPr="00057681">
              <w:rPr>
                <w:rFonts w:ascii="Trebuchet MS" w:hAnsi="Trebuchet MS" w:cs="Arial"/>
                <w:b/>
                <w:bCs/>
                <w:sz w:val="18"/>
                <w:szCs w:val="18"/>
              </w:rPr>
              <w:t>NAN/IFZ</w:t>
            </w:r>
          </w:p>
          <w:p w:rsidR="00860849" w:rsidRPr="00057681" w:rsidRDefault="00860849" w:rsidP="00860849">
            <w:pPr>
              <w:ind w:left="45" w:right="-1"/>
              <w:jc w:val="both"/>
              <w:rPr>
                <w:rFonts w:ascii="Trebuchet MS" w:hAnsi="Trebuchet MS" w:cs="Arial"/>
                <w:color w:val="000000"/>
              </w:rPr>
            </w:pP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color w:val="000000"/>
                <w:sz w:val="18"/>
              </w:rPr>
            </w:pPr>
            <w:r w:rsidRPr="00057681">
              <w:rPr>
                <w:rFonts w:ascii="Trebuchet MS" w:hAnsi="Trebuchet MS" w:cs="Arial"/>
                <w:b/>
                <w:bCs/>
                <w:sz w:val="18"/>
                <w:szCs w:val="18"/>
              </w:rPr>
              <w:t>Norberaren izenean</w:t>
            </w: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rPr>
            </w:pPr>
            <w:r w:rsidRPr="00057681">
              <w:rPr>
                <w:rFonts w:ascii="Trebuchet MS" w:hAnsi="Trebuchet MS" w:cs="Arial"/>
                <w:b/>
                <w:bCs/>
                <w:sz w:val="18"/>
                <w:szCs w:val="18"/>
              </w:rPr>
              <w:t>Ordezkatutako enpresaren izenean</w:t>
            </w:r>
            <w:r w:rsidRPr="00057681">
              <w:rPr>
                <w:rFonts w:ascii="Trebuchet MS" w:hAnsi="Trebuchet MS" w:cs="Arial"/>
                <w:b/>
                <w:bCs/>
                <w:color w:val="000000"/>
                <w:sz w:val="18"/>
              </w:rPr>
              <w:t xml:space="preserve"> </w:t>
            </w: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rPr>
            </w:pPr>
            <w:r w:rsidRPr="00057681">
              <w:rPr>
                <w:rFonts w:ascii="Trebuchet MS" w:hAnsi="Trebuchet MS" w:cs="Arial"/>
                <w:b/>
                <w:bCs/>
                <w:sz w:val="18"/>
                <w:szCs w:val="18"/>
              </w:rPr>
              <w:t>Ordezkatuaren sozietate izena:</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6"/>
              </w:rPr>
            </w:pP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szCs w:val="18"/>
              </w:rPr>
            </w:pPr>
            <w:r w:rsidRPr="00057681">
              <w:rPr>
                <w:rFonts w:ascii="Trebuchet MS" w:hAnsi="Trebuchet MS" w:cs="Arial"/>
                <w:b/>
                <w:bCs/>
                <w:sz w:val="18"/>
                <w:szCs w:val="18"/>
              </w:rPr>
              <w:t>Ordezkatuaren IFK:</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8"/>
                <w:szCs w:val="18"/>
              </w:rPr>
            </w:pPr>
          </w:p>
        </w:tc>
      </w:tr>
    </w:tbl>
    <w:p w:rsidR="00326DBF" w:rsidRPr="00057681" w:rsidRDefault="00326DBF" w:rsidP="00326DBF">
      <w:pPr>
        <w:autoSpaceDE w:val="0"/>
        <w:autoSpaceDN w:val="0"/>
        <w:adjustRightInd w:val="0"/>
        <w:spacing w:after="60" w:line="240" w:lineRule="atLeast"/>
        <w:ind w:right="-1"/>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26DBF" w:rsidRPr="00057681" w:rsidTr="00157B5D">
        <w:trPr>
          <w:trHeight w:hRule="exact" w:val="284"/>
        </w:trPr>
        <w:tc>
          <w:tcPr>
            <w:tcW w:w="8504" w:type="dxa"/>
            <w:gridSpan w:val="2"/>
            <w:tcBorders>
              <w:top w:val="nil"/>
              <w:left w:val="nil"/>
              <w:bottom w:val="single" w:sz="4" w:space="0" w:color="auto"/>
              <w:right w:val="nil"/>
            </w:tcBorders>
            <w:shd w:val="clear" w:color="auto" w:fill="auto"/>
            <w:vAlign w:val="center"/>
          </w:tcPr>
          <w:p w:rsidR="00326DBF" w:rsidRPr="00057681" w:rsidRDefault="00326DBF" w:rsidP="00157B5D">
            <w:pPr>
              <w:rPr>
                <w:rFonts w:ascii="Trebuchet MS" w:hAnsi="Trebuchet MS" w:cs="Arial"/>
                <w:b/>
                <w:bCs/>
                <w:color w:val="000000"/>
                <w:position w:val="21"/>
                <w:sz w:val="18"/>
              </w:rPr>
            </w:pPr>
            <w:r w:rsidRPr="00057681">
              <w:rPr>
                <w:rFonts w:ascii="Trebuchet MS" w:hAnsi="Trebuchet MS" w:cs="Arial"/>
                <w:b/>
                <w:bCs/>
                <w:position w:val="21"/>
                <w:sz w:val="18"/>
              </w:rPr>
              <w:t>KONTRATAZIO ESPEDIENTEAREN DATUAK</w:t>
            </w:r>
          </w:p>
        </w:tc>
      </w:tr>
      <w:tr w:rsidR="00326DBF" w:rsidRPr="00057681" w:rsidTr="00157B5D">
        <w:trPr>
          <w:trHeight w:val="454"/>
        </w:trPr>
        <w:tc>
          <w:tcPr>
            <w:tcW w:w="5617" w:type="dxa"/>
            <w:tcBorders>
              <w:left w:val="nil"/>
              <w:bottom w:val="nil"/>
              <w:right w:val="nil"/>
            </w:tcBorders>
            <w:shd w:val="clear" w:color="auto" w:fill="auto"/>
            <w:vAlign w:val="center"/>
          </w:tcPr>
          <w:p w:rsidR="00326DBF" w:rsidRPr="00057681" w:rsidRDefault="00326DBF" w:rsidP="00157B5D">
            <w:pPr>
              <w:rPr>
                <w:rFonts w:ascii="Trebuchet MS" w:hAnsi="Trebuchet MS" w:cs="Arial"/>
                <w:b/>
                <w:bCs/>
                <w:color w:val="000000"/>
                <w:sz w:val="18"/>
              </w:rPr>
            </w:pPr>
            <w:r w:rsidRPr="00057681">
              <w:rPr>
                <w:rFonts w:ascii="Trebuchet MS" w:hAnsi="Trebuchet MS" w:cs="Arial"/>
                <w:b/>
                <w:bCs/>
                <w:sz w:val="18"/>
              </w:rPr>
              <w:t>Kontratuaren izena</w:t>
            </w:r>
          </w:p>
          <w:p w:rsidR="00326DBF" w:rsidRPr="00057681" w:rsidRDefault="00326DBF" w:rsidP="00157B5D">
            <w:pPr>
              <w:ind w:left="45"/>
              <w:rPr>
                <w:rFonts w:ascii="Trebuchet MS" w:hAnsi="Trebuchet MS" w:cs="Arial"/>
                <w:color w:val="000000"/>
                <w:sz w:val="18"/>
              </w:rPr>
            </w:pPr>
          </w:p>
        </w:tc>
        <w:tc>
          <w:tcPr>
            <w:tcW w:w="2887" w:type="dxa"/>
            <w:tcBorders>
              <w:left w:val="nil"/>
              <w:bottom w:val="nil"/>
              <w:right w:val="nil"/>
            </w:tcBorders>
            <w:shd w:val="clear" w:color="auto" w:fill="auto"/>
            <w:vAlign w:val="center"/>
          </w:tcPr>
          <w:p w:rsidR="00326DBF" w:rsidRPr="00057681" w:rsidRDefault="00326DBF" w:rsidP="00157B5D">
            <w:pPr>
              <w:rPr>
                <w:rFonts w:ascii="Trebuchet MS" w:hAnsi="Trebuchet MS" w:cs="Arial"/>
                <w:b/>
                <w:bCs/>
                <w:color w:val="000000"/>
                <w:sz w:val="18"/>
              </w:rPr>
            </w:pPr>
            <w:r w:rsidRPr="00057681">
              <w:rPr>
                <w:rFonts w:ascii="Trebuchet MS" w:hAnsi="Trebuchet MS" w:cs="Arial"/>
                <w:b/>
                <w:bCs/>
                <w:sz w:val="18"/>
              </w:rPr>
              <w:t>Erreferentzia kodea</w:t>
            </w:r>
          </w:p>
          <w:p w:rsidR="00326DBF" w:rsidRPr="00057681" w:rsidRDefault="00326DBF" w:rsidP="00157B5D">
            <w:pPr>
              <w:ind w:left="45"/>
              <w:rPr>
                <w:rFonts w:ascii="Trebuchet MS" w:hAnsi="Trebuchet MS" w:cs="Arial"/>
                <w:sz w:val="18"/>
                <w:szCs w:val="18"/>
              </w:rPr>
            </w:pPr>
          </w:p>
        </w:tc>
      </w:tr>
    </w:tbl>
    <w:p w:rsidR="00326DBF" w:rsidRPr="00057681" w:rsidRDefault="00326DBF" w:rsidP="00326DBF">
      <w:pPr>
        <w:autoSpaceDE w:val="0"/>
        <w:autoSpaceDN w:val="0"/>
        <w:adjustRightInd w:val="0"/>
        <w:spacing w:after="60" w:line="240" w:lineRule="atLeast"/>
        <w:ind w:right="-1"/>
        <w:jc w:val="both"/>
        <w:rPr>
          <w:rFonts w:ascii="Trebuchet MS" w:hAnsi="Trebuchet MS" w:cs="Arial"/>
        </w:rPr>
      </w:pPr>
    </w:p>
    <w:p w:rsidR="00715768" w:rsidRPr="00057681" w:rsidRDefault="004E413B" w:rsidP="00123C90">
      <w:pPr>
        <w:autoSpaceDE w:val="0"/>
        <w:autoSpaceDN w:val="0"/>
        <w:adjustRightInd w:val="0"/>
        <w:spacing w:line="240" w:lineRule="atLeast"/>
        <w:ind w:right="-1"/>
        <w:jc w:val="both"/>
        <w:rPr>
          <w:rFonts w:ascii="Trebuchet MS" w:hAnsi="Trebuchet MS" w:cs="Arial"/>
        </w:rPr>
      </w:pPr>
      <w:r w:rsidRPr="00057681">
        <w:rPr>
          <w:rFonts w:ascii="Trebuchet MS" w:hAnsi="Trebuchet MS" w:cs="Arial"/>
        </w:rPr>
        <w:t>Jakinda zeintzuk diren kontratazio espedienteari dagokionez eskatzen diren baldintzak eta beharkizunak, proposatzen d(it)u honako prezio hau(ek) eta, hala badagokio, formula bidez ebaluagarriak diren gainerako elementuen eskaintzak:</w:t>
      </w:r>
    </w:p>
    <w:p w:rsidR="00715768" w:rsidRPr="00057681" w:rsidRDefault="00715768" w:rsidP="00123C90">
      <w:pPr>
        <w:autoSpaceDE w:val="0"/>
        <w:autoSpaceDN w:val="0"/>
        <w:adjustRightInd w:val="0"/>
        <w:spacing w:line="240" w:lineRule="atLeast"/>
        <w:ind w:right="-1"/>
        <w:rPr>
          <w:rFonts w:ascii="Trebuchet MS" w:eastAsia="Cambria" w:hAnsi="Trebuchet MS" w:cs="Arial"/>
          <w:b/>
        </w:rPr>
      </w:pPr>
    </w:p>
    <w:p w:rsidR="00B3211B" w:rsidRPr="00057681" w:rsidRDefault="00B3211B" w:rsidP="00326DBF">
      <w:pPr>
        <w:autoSpaceDE w:val="0"/>
        <w:autoSpaceDN w:val="0"/>
        <w:adjustRightInd w:val="0"/>
        <w:jc w:val="both"/>
        <w:rPr>
          <w:rFonts w:ascii="Trebuchet MS" w:hAnsi="Trebuchet MS" w:cs="Arial"/>
          <w:b/>
        </w:rPr>
      </w:pPr>
      <w:r w:rsidRPr="00057681">
        <w:rPr>
          <w:rFonts w:ascii="Trebuchet MS" w:hAnsi="Trebuchet MS" w:cs="Arial"/>
          <w:b/>
        </w:rPr>
        <w:t>1.- ESKAINTZA EKONOMIKOA</w:t>
      </w:r>
    </w:p>
    <w:p w:rsidR="00B3211B" w:rsidRPr="00057681" w:rsidRDefault="00B3211B" w:rsidP="00326DBF">
      <w:pPr>
        <w:autoSpaceDE w:val="0"/>
        <w:autoSpaceDN w:val="0"/>
        <w:adjustRightInd w:val="0"/>
        <w:jc w:val="both"/>
        <w:rPr>
          <w:rFonts w:ascii="Trebuchet MS" w:hAnsi="Trebuchet MS" w:cs="Arial"/>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662"/>
        <w:gridCol w:w="1276"/>
      </w:tblGrid>
      <w:tr w:rsidR="0015304E" w:rsidRPr="00973D43" w:rsidTr="00923614">
        <w:trPr>
          <w:cantSplit/>
          <w:trHeight w:val="357"/>
        </w:trPr>
        <w:tc>
          <w:tcPr>
            <w:tcW w:w="6662" w:type="dxa"/>
            <w:shd w:val="clear" w:color="auto" w:fill="auto"/>
            <w:vAlign w:val="center"/>
          </w:tcPr>
          <w:p w:rsidR="0015304E" w:rsidRPr="00973D43" w:rsidRDefault="0015304E" w:rsidP="00923614">
            <w:pPr>
              <w:spacing w:after="60" w:line="240" w:lineRule="atLeast"/>
              <w:ind w:right="-1"/>
              <w:jc w:val="center"/>
              <w:rPr>
                <w:rFonts w:ascii="Trebuchet MS" w:hAnsi="Trebuchet MS" w:cs="Arial"/>
                <w:b/>
              </w:rPr>
            </w:pPr>
            <w:r w:rsidRPr="00973D43">
              <w:rPr>
                <w:rFonts w:ascii="Trebuchet MS" w:hAnsi="Trebuchet MS" w:cs="Arial"/>
                <w:b/>
              </w:rPr>
              <w:t>Irizpidea</w:t>
            </w:r>
          </w:p>
        </w:tc>
        <w:tc>
          <w:tcPr>
            <w:tcW w:w="1276" w:type="dxa"/>
            <w:shd w:val="clear" w:color="auto" w:fill="auto"/>
            <w:vAlign w:val="center"/>
          </w:tcPr>
          <w:p w:rsidR="0015304E" w:rsidRPr="00973D43" w:rsidRDefault="0015304E" w:rsidP="00923614">
            <w:pPr>
              <w:spacing w:after="60" w:line="240" w:lineRule="atLeast"/>
              <w:ind w:right="-1"/>
              <w:jc w:val="center"/>
              <w:rPr>
                <w:rFonts w:ascii="Trebuchet MS" w:hAnsi="Trebuchet MS" w:cs="Arial"/>
              </w:rPr>
            </w:pPr>
            <w:r>
              <w:rPr>
                <w:rFonts w:ascii="Trebuchet MS" w:hAnsi="Trebuchet MS" w:cs="Arial"/>
                <w:b/>
              </w:rPr>
              <w:t>Eskaintza</w:t>
            </w:r>
          </w:p>
        </w:tc>
      </w:tr>
      <w:tr w:rsidR="0015304E" w:rsidRPr="00973D43" w:rsidTr="00176F74">
        <w:trPr>
          <w:trHeight w:val="284"/>
        </w:trPr>
        <w:tc>
          <w:tcPr>
            <w:tcW w:w="6662" w:type="dxa"/>
            <w:shd w:val="clear" w:color="auto" w:fill="auto"/>
            <w:vAlign w:val="center"/>
          </w:tcPr>
          <w:p w:rsidR="0015304E" w:rsidRPr="00973D43" w:rsidRDefault="0015304E" w:rsidP="0015304E">
            <w:pPr>
              <w:tabs>
                <w:tab w:val="left" w:pos="960"/>
              </w:tabs>
              <w:spacing w:after="60" w:line="240" w:lineRule="atLeast"/>
              <w:ind w:right="-1"/>
              <w:rPr>
                <w:rFonts w:ascii="Trebuchet MS" w:hAnsi="Trebuchet MS" w:cs="Arial"/>
                <w:b/>
              </w:rPr>
            </w:pPr>
            <w:r w:rsidRPr="00973D43">
              <w:rPr>
                <w:rFonts w:ascii="Trebuchet MS" w:eastAsia="Arial" w:hAnsi="Trebuchet MS" w:cs="Arial"/>
                <w:b/>
                <w:bCs/>
              </w:rPr>
              <w:t>Prezioa</w:t>
            </w:r>
          </w:p>
        </w:tc>
        <w:tc>
          <w:tcPr>
            <w:tcW w:w="1276" w:type="dxa"/>
            <w:shd w:val="clear" w:color="auto" w:fill="auto"/>
            <w:vAlign w:val="center"/>
          </w:tcPr>
          <w:p w:rsidR="0015304E" w:rsidRPr="003A3AF9" w:rsidRDefault="0015304E" w:rsidP="00923614">
            <w:pPr>
              <w:tabs>
                <w:tab w:val="left" w:leader="hyphen" w:pos="130"/>
                <w:tab w:val="left" w:pos="330"/>
              </w:tabs>
              <w:spacing w:after="60" w:line="240" w:lineRule="atLeast"/>
              <w:ind w:left="-370" w:right="-1"/>
              <w:jc w:val="center"/>
              <w:rPr>
                <w:rFonts w:ascii="Trebuchet MS" w:hAnsi="Trebuchet MS" w:cs="Arial"/>
                <w:b/>
              </w:rPr>
            </w:pPr>
          </w:p>
        </w:tc>
      </w:tr>
    </w:tbl>
    <w:p w:rsidR="0015304E" w:rsidRDefault="0015304E" w:rsidP="00B3211B">
      <w:pPr>
        <w:autoSpaceDE w:val="0"/>
        <w:autoSpaceDN w:val="0"/>
        <w:adjustRightInd w:val="0"/>
        <w:spacing w:after="60" w:line="240" w:lineRule="atLeast"/>
        <w:ind w:right="-1"/>
        <w:jc w:val="both"/>
        <w:rPr>
          <w:rFonts w:ascii="Trebuchet MS" w:hAnsi="Trebuchet MS" w:cs="Arial"/>
          <w:b/>
        </w:rPr>
      </w:pPr>
    </w:p>
    <w:p w:rsidR="00B3211B" w:rsidRDefault="00B3211B" w:rsidP="00B3211B">
      <w:pPr>
        <w:autoSpaceDE w:val="0"/>
        <w:autoSpaceDN w:val="0"/>
        <w:adjustRightInd w:val="0"/>
        <w:spacing w:after="60" w:line="240" w:lineRule="atLeast"/>
        <w:ind w:right="-1"/>
        <w:jc w:val="both"/>
        <w:rPr>
          <w:rFonts w:ascii="Trebuchet MS" w:hAnsi="Trebuchet MS" w:cs="Arial"/>
          <w:b/>
        </w:rPr>
      </w:pPr>
      <w:r w:rsidRPr="00057681">
        <w:rPr>
          <w:rFonts w:ascii="Trebuchet MS" w:hAnsi="Trebuchet MS" w:cs="Arial"/>
          <w:b/>
        </w:rPr>
        <w:t>2.- FORMULA BIDEZ EBALUATZEKO BESTE ELEMENTU BATZUK</w:t>
      </w:r>
    </w:p>
    <w:p w:rsidR="0015304E" w:rsidRDefault="0015304E" w:rsidP="00B3211B">
      <w:pPr>
        <w:autoSpaceDE w:val="0"/>
        <w:autoSpaceDN w:val="0"/>
        <w:adjustRightInd w:val="0"/>
        <w:spacing w:after="60" w:line="240" w:lineRule="atLeast"/>
        <w:ind w:right="-1"/>
        <w:jc w:val="both"/>
        <w:rPr>
          <w:rFonts w:ascii="Trebuchet MS" w:hAnsi="Trebuchet MS" w:cs="Arial"/>
          <w:b/>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662"/>
        <w:gridCol w:w="1276"/>
      </w:tblGrid>
      <w:tr w:rsidR="0015304E" w:rsidRPr="0015304E" w:rsidTr="00923614">
        <w:trPr>
          <w:cantSplit/>
          <w:trHeight w:val="357"/>
        </w:trPr>
        <w:tc>
          <w:tcPr>
            <w:tcW w:w="6662" w:type="dxa"/>
            <w:shd w:val="clear" w:color="auto" w:fill="auto"/>
            <w:vAlign w:val="center"/>
          </w:tcPr>
          <w:p w:rsidR="0015304E" w:rsidRPr="0015304E" w:rsidRDefault="0015304E" w:rsidP="0015304E">
            <w:pPr>
              <w:autoSpaceDE w:val="0"/>
              <w:autoSpaceDN w:val="0"/>
              <w:adjustRightInd w:val="0"/>
              <w:spacing w:after="60" w:line="240" w:lineRule="atLeast"/>
              <w:ind w:right="-1"/>
              <w:jc w:val="center"/>
              <w:rPr>
                <w:rFonts w:ascii="Trebuchet MS" w:hAnsi="Trebuchet MS" w:cs="Arial"/>
                <w:b/>
              </w:rPr>
            </w:pPr>
            <w:r w:rsidRPr="0015304E">
              <w:rPr>
                <w:rFonts w:ascii="Trebuchet MS" w:hAnsi="Trebuchet MS" w:cs="Arial"/>
                <w:b/>
              </w:rPr>
              <w:t>Irizpidea</w:t>
            </w:r>
          </w:p>
        </w:tc>
        <w:tc>
          <w:tcPr>
            <w:tcW w:w="1276" w:type="dxa"/>
            <w:shd w:val="clear" w:color="auto" w:fill="auto"/>
            <w:vAlign w:val="center"/>
          </w:tcPr>
          <w:p w:rsidR="0015304E" w:rsidRPr="0015304E" w:rsidRDefault="0015304E" w:rsidP="0015304E">
            <w:pPr>
              <w:autoSpaceDE w:val="0"/>
              <w:autoSpaceDN w:val="0"/>
              <w:adjustRightInd w:val="0"/>
              <w:spacing w:after="60" w:line="240" w:lineRule="atLeast"/>
              <w:ind w:right="-1"/>
              <w:jc w:val="both"/>
              <w:rPr>
                <w:rFonts w:ascii="Trebuchet MS" w:hAnsi="Trebuchet MS" w:cs="Arial"/>
                <w:b/>
              </w:rPr>
            </w:pPr>
            <w:r>
              <w:rPr>
                <w:rFonts w:ascii="Trebuchet MS" w:hAnsi="Trebuchet MS" w:cs="Arial"/>
                <w:b/>
              </w:rPr>
              <w:t>Eskaintza</w:t>
            </w:r>
          </w:p>
        </w:tc>
      </w:tr>
      <w:tr w:rsidR="0015304E" w:rsidRPr="0015304E" w:rsidTr="00324080">
        <w:trPr>
          <w:trHeight w:val="284"/>
        </w:trPr>
        <w:tc>
          <w:tcPr>
            <w:tcW w:w="6662" w:type="dxa"/>
            <w:shd w:val="clear" w:color="auto" w:fill="auto"/>
            <w:vAlign w:val="center"/>
          </w:tcPr>
          <w:p w:rsidR="0015304E" w:rsidRPr="0015304E" w:rsidRDefault="0015304E" w:rsidP="0015304E">
            <w:pPr>
              <w:autoSpaceDE w:val="0"/>
              <w:autoSpaceDN w:val="0"/>
              <w:adjustRightInd w:val="0"/>
              <w:spacing w:after="60" w:line="240" w:lineRule="atLeast"/>
              <w:ind w:right="-1"/>
              <w:rPr>
                <w:rFonts w:ascii="Trebuchet MS" w:hAnsi="Trebuchet MS" w:cs="Arial"/>
                <w:b/>
              </w:rPr>
            </w:pPr>
            <w:r w:rsidRPr="0015304E">
              <w:rPr>
                <w:rFonts w:ascii="Trebuchet MS" w:hAnsi="Trebuchet MS" w:cs="Arial"/>
                <w:b/>
                <w:bCs/>
              </w:rPr>
              <w:t>Berme epea zabaltzea.</w:t>
            </w:r>
          </w:p>
        </w:tc>
        <w:tc>
          <w:tcPr>
            <w:tcW w:w="1276" w:type="dxa"/>
            <w:shd w:val="clear" w:color="auto" w:fill="auto"/>
            <w:vAlign w:val="center"/>
          </w:tcPr>
          <w:p w:rsidR="0015304E" w:rsidRPr="0015304E" w:rsidRDefault="0015304E" w:rsidP="0015304E">
            <w:pPr>
              <w:autoSpaceDE w:val="0"/>
              <w:autoSpaceDN w:val="0"/>
              <w:adjustRightInd w:val="0"/>
              <w:spacing w:after="60" w:line="240" w:lineRule="atLeast"/>
              <w:ind w:right="-1"/>
              <w:jc w:val="both"/>
              <w:rPr>
                <w:rFonts w:ascii="Trebuchet MS" w:hAnsi="Trebuchet MS" w:cs="Arial"/>
                <w:b/>
                <w:i/>
                <w:u w:val="single"/>
              </w:rPr>
            </w:pPr>
          </w:p>
        </w:tc>
      </w:tr>
      <w:tr w:rsidR="0015304E" w:rsidRPr="0015304E" w:rsidTr="00565CB8">
        <w:trPr>
          <w:trHeight w:val="284"/>
        </w:trPr>
        <w:tc>
          <w:tcPr>
            <w:tcW w:w="6662" w:type="dxa"/>
            <w:shd w:val="clear" w:color="auto" w:fill="auto"/>
            <w:vAlign w:val="center"/>
          </w:tcPr>
          <w:p w:rsidR="0015304E" w:rsidRPr="0015304E" w:rsidRDefault="0015304E" w:rsidP="0015304E">
            <w:pPr>
              <w:autoSpaceDE w:val="0"/>
              <w:autoSpaceDN w:val="0"/>
              <w:adjustRightInd w:val="0"/>
              <w:spacing w:after="60" w:line="240" w:lineRule="atLeast"/>
              <w:ind w:right="-1"/>
              <w:rPr>
                <w:rFonts w:ascii="Trebuchet MS" w:hAnsi="Trebuchet MS" w:cs="Arial"/>
                <w:b/>
                <w:bCs/>
              </w:rPr>
            </w:pPr>
            <w:r w:rsidRPr="0015304E">
              <w:rPr>
                <w:rFonts w:ascii="Trebuchet MS" w:hAnsi="Trebuchet MS" w:cs="Arial"/>
                <w:b/>
                <w:bCs/>
              </w:rPr>
              <w:t>Emakume bati obraburu ardura ematea:</w:t>
            </w:r>
          </w:p>
        </w:tc>
        <w:tc>
          <w:tcPr>
            <w:tcW w:w="1276" w:type="dxa"/>
            <w:shd w:val="clear" w:color="auto" w:fill="auto"/>
            <w:vAlign w:val="center"/>
          </w:tcPr>
          <w:p w:rsidR="0015304E" w:rsidRPr="0015304E" w:rsidRDefault="0015304E" w:rsidP="0015304E">
            <w:pPr>
              <w:autoSpaceDE w:val="0"/>
              <w:autoSpaceDN w:val="0"/>
              <w:adjustRightInd w:val="0"/>
              <w:spacing w:after="60" w:line="240" w:lineRule="atLeast"/>
              <w:ind w:right="-1"/>
              <w:jc w:val="both"/>
              <w:rPr>
                <w:rFonts w:ascii="Trebuchet MS" w:hAnsi="Trebuchet MS" w:cs="Arial"/>
                <w:b/>
              </w:rPr>
            </w:pPr>
          </w:p>
        </w:tc>
      </w:tr>
    </w:tbl>
    <w:p w:rsidR="0015304E" w:rsidRPr="00057681" w:rsidRDefault="0015304E" w:rsidP="00B3211B">
      <w:pPr>
        <w:autoSpaceDE w:val="0"/>
        <w:autoSpaceDN w:val="0"/>
        <w:adjustRightInd w:val="0"/>
        <w:spacing w:after="60" w:line="240" w:lineRule="atLeast"/>
        <w:ind w:right="-1"/>
        <w:jc w:val="both"/>
        <w:rPr>
          <w:rFonts w:ascii="Trebuchet MS" w:hAnsi="Trebuchet MS" w:cs="Arial"/>
          <w:b/>
        </w:rPr>
      </w:pPr>
    </w:p>
    <w:p w:rsidR="00715768" w:rsidRPr="00057681" w:rsidRDefault="00715768" w:rsidP="00123C90">
      <w:pPr>
        <w:spacing w:line="240" w:lineRule="atLeast"/>
        <w:ind w:right="-1"/>
        <w:rPr>
          <w:rFonts w:ascii="Trebuchet MS" w:eastAsia="Cambria" w:hAnsi="Trebuchet MS" w:cs="Arial"/>
        </w:rPr>
      </w:pPr>
    </w:p>
    <w:p w:rsidR="00715768" w:rsidRPr="00057681" w:rsidRDefault="004E413B" w:rsidP="00123C90">
      <w:pPr>
        <w:spacing w:after="120" w:line="240" w:lineRule="atLeast"/>
        <w:ind w:right="-1"/>
        <w:jc w:val="center"/>
        <w:rPr>
          <w:rFonts w:ascii="Trebuchet MS" w:eastAsia="Cambria" w:hAnsi="Trebuchet MS" w:cs="Arial"/>
          <w:b/>
          <w:bCs/>
        </w:rPr>
      </w:pPr>
      <w:r w:rsidRPr="00057681">
        <w:rPr>
          <w:rFonts w:ascii="Trebuchet MS" w:eastAsia="Cambria" w:hAnsi="Trebuchet MS" w:cs="Arial"/>
          <w:b/>
          <w:bCs/>
        </w:rPr>
        <w:t>ERANTZUKIZUNPEKO ADIERAZPENA</w:t>
      </w:r>
    </w:p>
    <w:p w:rsidR="00D35A7F" w:rsidRPr="00057681" w:rsidRDefault="00527B19" w:rsidP="00123C90">
      <w:pPr>
        <w:tabs>
          <w:tab w:val="num" w:pos="2940"/>
        </w:tabs>
        <w:spacing w:line="240" w:lineRule="atLeast"/>
        <w:ind w:right="-1"/>
        <w:jc w:val="both"/>
        <w:rPr>
          <w:rFonts w:ascii="Trebuchet MS" w:eastAsia="Cambria" w:hAnsi="Trebuchet MS" w:cs="Arial"/>
        </w:rPr>
      </w:pPr>
      <w:r w:rsidRPr="00057681">
        <w:rPr>
          <w:rFonts w:ascii="Trebuchet MS" w:eastAsia="Cambria" w:hAnsi="Trebuchet MS" w:cs="Arial"/>
        </w:rPr>
        <w:t>Bere erantzukizunpean, enpresaren titular gisa/berak ordezkatutako enpresaren izenean:</w:t>
      </w:r>
    </w:p>
    <w:p w:rsidR="00715768" w:rsidRPr="00057681" w:rsidRDefault="00527B19" w:rsidP="00644C99">
      <w:pPr>
        <w:spacing w:before="120" w:line="240" w:lineRule="atLeast"/>
        <w:jc w:val="both"/>
        <w:rPr>
          <w:rFonts w:ascii="Trebuchet MS" w:eastAsia="Cambria" w:hAnsi="Trebuchet MS" w:cs="Arial"/>
        </w:rPr>
      </w:pPr>
      <w:r w:rsidRPr="00057681">
        <w:rPr>
          <w:rFonts w:ascii="Trebuchet MS" w:eastAsia="Cambria" w:hAnsi="Trebuchet MS" w:cs="Arial"/>
        </w:rPr>
        <w:t xml:space="preserve">1.- Eskaintza aurkezten duena </w:t>
      </w:r>
      <w:r w:rsidRPr="00057681">
        <w:rPr>
          <w:rFonts w:ascii="Trebuchet MS" w:eastAsia="Cambria" w:hAnsi="Trebuchet MS" w:cs="Arial"/>
          <w:b/>
        </w:rPr>
        <w:t>ordezkatzen du</w:t>
      </w:r>
      <w:r w:rsidRPr="00057681">
        <w:rPr>
          <w:rFonts w:ascii="Trebuchet MS" w:eastAsia="Cambria" w:hAnsi="Trebuchet MS" w:cs="Arial"/>
        </w:rPr>
        <w:t>.</w:t>
      </w:r>
    </w:p>
    <w:p w:rsidR="00715768" w:rsidRPr="00057681" w:rsidRDefault="00A124CB" w:rsidP="00644C99">
      <w:pPr>
        <w:spacing w:before="120" w:line="240" w:lineRule="atLeast"/>
        <w:jc w:val="both"/>
        <w:rPr>
          <w:rFonts w:ascii="Trebuchet MS" w:eastAsia="Cambria" w:hAnsi="Trebuchet MS" w:cs="Arial"/>
        </w:rPr>
      </w:pPr>
      <w:r w:rsidRPr="00057681">
        <w:rPr>
          <w:rFonts w:ascii="Trebuchet MS" w:eastAsia="Cambria" w:hAnsi="Trebuchet MS" w:cs="Arial"/>
        </w:rPr>
        <w:t xml:space="preserve">2.- Berak ordezkatzen duen enpresak badu ahalmena Administrazio Publikoarekin kontratatzeko, zeren eta, jarduteko gaitasun osoa izanik, ez baitago sartuta SPKLren 71. artikuluan jasotako </w:t>
      </w:r>
      <w:r w:rsidR="00567FB9" w:rsidRPr="00057681">
        <w:rPr>
          <w:rFonts w:ascii="Trebuchet MS" w:eastAsia="Cambria" w:hAnsi="Trebuchet MS" w:cs="Arial"/>
        </w:rPr>
        <w:t>inguruabarr</w:t>
      </w:r>
      <w:r w:rsidRPr="00057681">
        <w:rPr>
          <w:rFonts w:ascii="Trebuchet MS" w:eastAsia="Cambria" w:hAnsi="Trebuchet MS" w:cs="Arial"/>
        </w:rPr>
        <w:t>etako batean.</w:t>
      </w:r>
    </w:p>
    <w:p w:rsidR="00715768" w:rsidRPr="00057681" w:rsidRDefault="00A124CB" w:rsidP="00644C99">
      <w:pPr>
        <w:spacing w:before="120" w:after="120" w:line="240" w:lineRule="atLeast"/>
        <w:jc w:val="both"/>
        <w:rPr>
          <w:rFonts w:ascii="Trebuchet MS" w:eastAsia="Cambria" w:hAnsi="Trebuchet MS" w:cs="Arial"/>
        </w:rPr>
      </w:pPr>
      <w:r w:rsidRPr="00057681">
        <w:rPr>
          <w:rFonts w:ascii="Trebuchet MS" w:eastAsia="Cambria" w:hAnsi="Trebuchet MS" w:cs="Arial"/>
        </w:rPr>
        <w:t>3.- Aldi baterako enpresa elkartea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715768" w:rsidRPr="00057681" w:rsidTr="00A124CB">
        <w:trPr>
          <w:trHeight w:hRule="exact" w:val="284"/>
        </w:trPr>
        <w:tc>
          <w:tcPr>
            <w:tcW w:w="301" w:type="dxa"/>
            <w:tcBorders>
              <w:bottom w:val="single" w:sz="4" w:space="0" w:color="auto"/>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vMerge w:val="restart"/>
            <w:tcBorders>
              <w:top w:val="nil"/>
              <w:right w:val="nil"/>
            </w:tcBorders>
            <w:vAlign w:val="center"/>
          </w:tcPr>
          <w:p w:rsidR="00715768" w:rsidRPr="00057681" w:rsidRDefault="00A124CB" w:rsidP="00123C90">
            <w:pPr>
              <w:spacing w:line="240" w:lineRule="atLeast"/>
              <w:ind w:right="-1"/>
              <w:jc w:val="both"/>
              <w:rPr>
                <w:rFonts w:ascii="Trebuchet MS" w:eastAsia="Cambria" w:hAnsi="Trebuchet MS" w:cs="Arial"/>
              </w:rPr>
            </w:pPr>
            <w:r w:rsidRPr="00057681">
              <w:rPr>
                <w:rFonts w:ascii="Trebuchet MS" w:eastAsia="Cambria" w:hAnsi="Trebuchet MS" w:cs="Arial"/>
                <w:bCs/>
              </w:rPr>
              <w:t>BAI eta, eskaintza aurkeztean, adierazpen honekin batera aldi bateko enpresa elkartearen osatzeko konpromisoa atxikitzen da</w:t>
            </w:r>
            <w:r w:rsidRPr="00057681">
              <w:rPr>
                <w:rFonts w:ascii="Trebuchet MS" w:eastAsia="Cambria" w:hAnsi="Trebuchet MS" w:cs="Arial"/>
                <w:b/>
                <w:bCs/>
              </w:rPr>
              <w:t xml:space="preserve">, </w:t>
            </w:r>
            <w:hyperlink w:anchor="Anx_2" w:history="1">
              <w:r w:rsidRPr="00057681">
                <w:rPr>
                  <w:rStyle w:val="Hiperesteka"/>
                  <w:rFonts w:ascii="Trebuchet MS" w:eastAsia="Cambria" w:hAnsi="Trebuchet MS" w:cs="Arial"/>
                  <w:b/>
                  <w:bCs/>
                </w:rPr>
                <w:t>II. eranskinari</w:t>
              </w:r>
            </w:hyperlink>
            <w:r w:rsidRPr="00057681">
              <w:rPr>
                <w:rFonts w:ascii="Trebuchet MS" w:eastAsia="Cambria" w:hAnsi="Trebuchet MS" w:cs="Arial"/>
                <w:bCs/>
              </w:rPr>
              <w:t xml:space="preserve"> jarraikiz</w:t>
            </w:r>
            <w:r w:rsidR="00715768" w:rsidRPr="00057681">
              <w:rPr>
                <w:rFonts w:ascii="Trebuchet MS" w:eastAsia="Cambria" w:hAnsi="Trebuchet MS" w:cs="Arial"/>
                <w:bCs/>
              </w:rPr>
              <w:t>.</w:t>
            </w:r>
          </w:p>
        </w:tc>
      </w:tr>
      <w:tr w:rsidR="00715768" w:rsidRPr="00057681" w:rsidTr="00644C99">
        <w:trPr>
          <w:trHeight w:hRule="exact" w:val="363"/>
        </w:trPr>
        <w:tc>
          <w:tcPr>
            <w:tcW w:w="301" w:type="dxa"/>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vMerge/>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rPr>
            </w:pPr>
          </w:p>
        </w:tc>
      </w:tr>
      <w:tr w:rsidR="00715768" w:rsidRPr="00057681" w:rsidTr="002B284E">
        <w:trPr>
          <w:trHeight w:hRule="exact" w:val="284"/>
        </w:trPr>
        <w:tc>
          <w:tcPr>
            <w:tcW w:w="301" w:type="dxa"/>
            <w:tcBorders>
              <w:bottom w:val="single" w:sz="4" w:space="0" w:color="auto"/>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tcBorders>
              <w:top w:val="nil"/>
              <w:bottom w:val="nil"/>
              <w:right w:val="nil"/>
            </w:tcBorders>
          </w:tcPr>
          <w:p w:rsidR="00715768" w:rsidRPr="00057681" w:rsidRDefault="00CD4ADB" w:rsidP="00123C90">
            <w:pPr>
              <w:spacing w:line="240" w:lineRule="atLeast"/>
              <w:ind w:right="-1"/>
              <w:jc w:val="both"/>
              <w:rPr>
                <w:rFonts w:ascii="Trebuchet MS" w:eastAsia="Cambria" w:hAnsi="Trebuchet MS" w:cs="Arial"/>
              </w:rPr>
            </w:pPr>
            <w:r w:rsidRPr="00057681">
              <w:rPr>
                <w:rFonts w:ascii="Trebuchet MS" w:eastAsia="Cambria" w:hAnsi="Trebuchet MS" w:cs="Arial"/>
                <w:bCs/>
              </w:rPr>
              <w:t>EZ</w:t>
            </w:r>
          </w:p>
        </w:tc>
      </w:tr>
    </w:tbl>
    <w:p w:rsidR="00364FEC" w:rsidRPr="00057681" w:rsidRDefault="00A124CB" w:rsidP="00123C90">
      <w:pPr>
        <w:spacing w:line="240" w:lineRule="atLeast"/>
        <w:ind w:right="-1"/>
        <w:jc w:val="both"/>
        <w:rPr>
          <w:rFonts w:ascii="Trebuchet MS" w:eastAsia="Cambria" w:hAnsi="Trebuchet MS" w:cs="Arial"/>
        </w:rPr>
      </w:pPr>
      <w:r w:rsidRPr="00057681">
        <w:rPr>
          <w:rFonts w:ascii="Trebuchet MS" w:eastAsia="Cambria" w:hAnsi="Trebuchet MS" w:cs="Arial"/>
        </w:rPr>
        <w:lastRenderedPageBreak/>
        <w:t xml:space="preserve">4.- </w:t>
      </w:r>
      <w:r w:rsidR="00567FB9" w:rsidRPr="00057681">
        <w:rPr>
          <w:rFonts w:ascii="Trebuchet MS" w:eastAsia="Cambria" w:hAnsi="Trebuchet MS" w:cs="Arial"/>
        </w:rPr>
        <w:t>B</w:t>
      </w:r>
      <w:r w:rsidRPr="00057681">
        <w:rPr>
          <w:rFonts w:ascii="Trebuchet MS" w:eastAsia="Cambria" w:hAnsi="Trebuchet MS" w:cs="Arial"/>
        </w:rPr>
        <w:t xml:space="preserve">aditu ezaugarrien taulako </w:t>
      </w:r>
      <w:hyperlink w:anchor="CC_13" w:history="1">
        <w:r w:rsidRPr="00057681">
          <w:rPr>
            <w:rStyle w:val="Hiperesteka"/>
            <w:rFonts w:ascii="Trebuchet MS" w:eastAsia="Cambria" w:hAnsi="Trebuchet MS" w:cs="Arial"/>
            <w:b/>
          </w:rPr>
          <w:t>13. atalean</w:t>
        </w:r>
      </w:hyperlink>
      <w:r w:rsidRPr="00057681">
        <w:rPr>
          <w:rFonts w:ascii="Trebuchet MS" w:eastAsia="Cambria" w:hAnsi="Trebuchet MS" w:cs="Arial"/>
        </w:rPr>
        <w:t xml:space="preserve"> eskatutako baimen edo gaikuntza profesionalak, kaudimen ekonomikoa, finantzarioa eta profesional eta teknikoa edo, hala badagokio, dena delako sailkapena,</w:t>
      </w:r>
      <w:r w:rsidR="00567FB9" w:rsidRPr="00057681">
        <w:rPr>
          <w:rFonts w:ascii="Trebuchet MS" w:eastAsia="Cambria" w:hAnsi="Trebuchet MS" w:cs="Arial"/>
        </w:rPr>
        <w:t xml:space="preserve"> k</w:t>
      </w:r>
      <w:r w:rsidRPr="00057681">
        <w:rPr>
          <w:rFonts w:ascii="Trebuchet MS" w:eastAsia="Cambria" w:hAnsi="Trebuchet MS" w:cs="Arial"/>
        </w:rPr>
        <w:t>audimen hori akreditatzeko:</w:t>
      </w:r>
    </w:p>
    <w:p w:rsidR="00715768" w:rsidRPr="00057681" w:rsidRDefault="00715768" w:rsidP="00123C90">
      <w:pPr>
        <w:spacing w:line="240" w:lineRule="atLeast"/>
        <w:ind w:right="-1"/>
        <w:jc w:val="both"/>
        <w:rPr>
          <w:rFonts w:ascii="Trebuchet MS" w:eastAsia="Cambria" w:hAnsi="Trebuchet MS" w:cs="Arial"/>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715768" w:rsidRPr="00057681" w:rsidTr="002B284E">
        <w:trPr>
          <w:trHeight w:hRule="exact" w:val="284"/>
        </w:trPr>
        <w:tc>
          <w:tcPr>
            <w:tcW w:w="301" w:type="dxa"/>
            <w:tcBorders>
              <w:bottom w:val="single" w:sz="4" w:space="0" w:color="auto"/>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vMerge w:val="restart"/>
            <w:tcBorders>
              <w:top w:val="nil"/>
              <w:right w:val="nil"/>
            </w:tcBorders>
          </w:tcPr>
          <w:p w:rsidR="00A124CB" w:rsidRPr="00057681" w:rsidRDefault="00A124CB" w:rsidP="00123C90">
            <w:pPr>
              <w:spacing w:line="240" w:lineRule="atLeast"/>
              <w:ind w:right="-1"/>
              <w:jc w:val="both"/>
              <w:rPr>
                <w:rFonts w:ascii="Trebuchet MS" w:eastAsia="Cambria" w:hAnsi="Trebuchet MS" w:cs="Arial"/>
              </w:rPr>
            </w:pPr>
            <w:r w:rsidRPr="00057681">
              <w:rPr>
                <w:rFonts w:ascii="Trebuchet MS" w:eastAsia="Cambria" w:hAnsi="Trebuchet MS" w:cs="Arial"/>
                <w:bCs/>
              </w:rPr>
              <w:t>BAI, oinarrituko da beste enpresa baten baliabideetan, eta, horretarako, badu idatzizko konpromisoa</w:t>
            </w:r>
            <w:r w:rsidRPr="00057681">
              <w:rPr>
                <w:rFonts w:ascii="Trebuchet MS" w:eastAsia="Cambria" w:hAnsi="Trebuchet MS" w:cs="Arial"/>
              </w:rPr>
              <w:t>.</w:t>
            </w:r>
          </w:p>
          <w:p w:rsidR="00A124CB" w:rsidRPr="00057681" w:rsidRDefault="00A124CB" w:rsidP="00123C90">
            <w:pPr>
              <w:spacing w:line="240" w:lineRule="atLeast"/>
              <w:ind w:right="-1"/>
              <w:jc w:val="both"/>
              <w:rPr>
                <w:rFonts w:ascii="Trebuchet MS" w:eastAsia="Cambria" w:hAnsi="Trebuchet MS" w:cs="Arial"/>
              </w:rPr>
            </w:pPr>
          </w:p>
          <w:p w:rsidR="00715768" w:rsidRPr="00057681" w:rsidRDefault="00715768" w:rsidP="00123C90">
            <w:pPr>
              <w:spacing w:line="240" w:lineRule="atLeast"/>
              <w:ind w:right="-1"/>
              <w:jc w:val="both"/>
              <w:rPr>
                <w:rFonts w:ascii="Trebuchet MS" w:eastAsia="Cambria" w:hAnsi="Trebuchet MS" w:cs="Arial"/>
              </w:rPr>
            </w:pPr>
            <w:r w:rsidRPr="00057681">
              <w:rPr>
                <w:rFonts w:ascii="Trebuchet MS" w:eastAsia="Cambria" w:hAnsi="Trebuchet MS" w:cs="Arial"/>
              </w:rPr>
              <w:t>.</w:t>
            </w:r>
          </w:p>
        </w:tc>
      </w:tr>
      <w:tr w:rsidR="00715768" w:rsidRPr="00057681" w:rsidTr="00496A81">
        <w:trPr>
          <w:trHeight w:hRule="exact" w:val="230"/>
        </w:trPr>
        <w:tc>
          <w:tcPr>
            <w:tcW w:w="301" w:type="dxa"/>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vMerge/>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rPr>
            </w:pPr>
          </w:p>
        </w:tc>
      </w:tr>
      <w:tr w:rsidR="00715768" w:rsidRPr="00057681" w:rsidTr="002B284E">
        <w:trPr>
          <w:trHeight w:hRule="exact" w:val="284"/>
        </w:trPr>
        <w:tc>
          <w:tcPr>
            <w:tcW w:w="301" w:type="dxa"/>
            <w:tcBorders>
              <w:bottom w:val="single" w:sz="4" w:space="0" w:color="auto"/>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vMerge w:val="restart"/>
            <w:tcBorders>
              <w:top w:val="nil"/>
              <w:right w:val="nil"/>
            </w:tcBorders>
          </w:tcPr>
          <w:p w:rsidR="00715768" w:rsidRPr="00057681" w:rsidRDefault="00A124CB" w:rsidP="00123C90">
            <w:pPr>
              <w:spacing w:line="240" w:lineRule="atLeast"/>
              <w:ind w:right="-1"/>
              <w:jc w:val="both"/>
              <w:rPr>
                <w:rFonts w:ascii="Trebuchet MS" w:eastAsia="Cambria" w:hAnsi="Trebuchet MS" w:cs="Arial"/>
              </w:rPr>
            </w:pPr>
            <w:r w:rsidRPr="00057681">
              <w:rPr>
                <w:rFonts w:ascii="Trebuchet MS" w:eastAsia="Cambria" w:hAnsi="Trebuchet MS" w:cs="Arial"/>
                <w:bCs/>
              </w:rPr>
              <w:t>EZ da oinarrituko beste enpresa baten baliabideetan</w:t>
            </w:r>
            <w:r w:rsidR="00715768" w:rsidRPr="00057681">
              <w:rPr>
                <w:rFonts w:ascii="Trebuchet MS" w:eastAsia="Cambria" w:hAnsi="Trebuchet MS" w:cs="Arial"/>
                <w:bCs/>
              </w:rPr>
              <w:t>.</w:t>
            </w:r>
          </w:p>
        </w:tc>
      </w:tr>
      <w:tr w:rsidR="00715768" w:rsidRPr="00057681" w:rsidTr="00496A81">
        <w:trPr>
          <w:trHeight w:hRule="exact" w:val="94"/>
        </w:trPr>
        <w:tc>
          <w:tcPr>
            <w:tcW w:w="301" w:type="dxa"/>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vMerge/>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rPr>
            </w:pPr>
          </w:p>
        </w:tc>
      </w:tr>
    </w:tbl>
    <w:p w:rsidR="00715768" w:rsidRPr="00057681" w:rsidRDefault="00F052DB" w:rsidP="00290F85">
      <w:pPr>
        <w:spacing w:before="60" w:line="240" w:lineRule="atLeast"/>
        <w:jc w:val="both"/>
        <w:rPr>
          <w:rFonts w:ascii="Trebuchet MS" w:eastAsiaTheme="minorHAnsi" w:hAnsi="Trebuchet MS" w:cs="Arial"/>
          <w:bCs/>
          <w:szCs w:val="22"/>
          <w:lang w:eastAsia="en-US"/>
        </w:rPr>
      </w:pPr>
      <w:r w:rsidRPr="00057681">
        <w:rPr>
          <w:rFonts w:ascii="Trebuchet MS" w:eastAsiaTheme="minorHAnsi" w:hAnsi="Trebuchet MS" w:cs="Arial"/>
          <w:bCs/>
          <w:szCs w:val="22"/>
          <w:lang w:eastAsia="en-US"/>
        </w:rPr>
        <w:t>5.- Adierazten du bere eskaintza prestatzerakoan kontuan izan dituela fiskalitate, ingurumenaren babes, enpleguaren babes, genero berdintasun, lan baldintza, laneko arriskuen prebentzioa</w:t>
      </w:r>
      <w:r w:rsidR="00567FB9" w:rsidRPr="00057681">
        <w:rPr>
          <w:rFonts w:ascii="Trebuchet MS" w:eastAsiaTheme="minorHAnsi" w:hAnsi="Trebuchet MS" w:cs="Arial"/>
          <w:bCs/>
          <w:szCs w:val="22"/>
          <w:lang w:eastAsia="en-US"/>
        </w:rPr>
        <w:t>ren</w:t>
      </w:r>
      <w:r w:rsidRPr="00057681">
        <w:rPr>
          <w:rFonts w:ascii="Trebuchet MS" w:eastAsiaTheme="minorHAnsi" w:hAnsi="Trebuchet MS" w:cs="Arial"/>
          <w:bCs/>
          <w:szCs w:val="22"/>
          <w:lang w:eastAsia="en-US"/>
        </w:rPr>
        <w:t xml:space="preserve"> arloetan indarrean dauden xedapenetatik eratorritako betebeharrak, eta hala badagokio desgaitasunen bat duten pertsona kopuru edo portzentaje jakin bat kontratatzeko betebeharrak</w:t>
      </w:r>
      <w:r w:rsidR="0040091A" w:rsidRPr="00057681">
        <w:rPr>
          <w:rFonts w:ascii="Trebuchet MS" w:eastAsiaTheme="minorHAnsi" w:hAnsi="Trebuchet MS" w:cs="Arial"/>
          <w:bCs/>
          <w:szCs w:val="22"/>
          <w:lang w:eastAsia="en-US"/>
        </w:rPr>
        <w:t>.</w:t>
      </w:r>
    </w:p>
    <w:p w:rsidR="00715768" w:rsidRPr="00057681" w:rsidRDefault="0040091A" w:rsidP="00290F85">
      <w:pPr>
        <w:spacing w:before="60" w:line="240" w:lineRule="atLeast"/>
        <w:jc w:val="both"/>
        <w:rPr>
          <w:rFonts w:ascii="Trebuchet MS" w:eastAsiaTheme="minorHAnsi" w:hAnsi="Trebuchet MS" w:cs="Arial"/>
          <w:bCs/>
          <w:szCs w:val="22"/>
          <w:lang w:eastAsia="en-US"/>
        </w:rPr>
      </w:pPr>
      <w:r w:rsidRPr="00057681">
        <w:rPr>
          <w:rFonts w:ascii="Trebuchet MS" w:eastAsiaTheme="minorHAnsi" w:hAnsi="Trebuchet MS" w:cs="Arial"/>
          <w:bCs/>
          <w:szCs w:val="22"/>
          <w:lang w:eastAsia="en-US"/>
        </w:rPr>
        <w:t xml:space="preserve">Era berean, adierazten du baldintza agirietan ezarritako </w:t>
      </w:r>
      <w:r w:rsidR="00D04BCA" w:rsidRPr="00057681">
        <w:rPr>
          <w:rFonts w:ascii="Trebuchet MS" w:eastAsiaTheme="minorHAnsi" w:hAnsi="Trebuchet MS" w:cs="Arial"/>
          <w:bCs/>
          <w:szCs w:val="22"/>
          <w:lang w:eastAsia="en-US"/>
        </w:rPr>
        <w:t>egikaritze</w:t>
      </w:r>
      <w:r w:rsidRPr="00057681">
        <w:rPr>
          <w:rFonts w:ascii="Trebuchet MS" w:eastAsiaTheme="minorHAnsi" w:hAnsi="Trebuchet MS" w:cs="Arial"/>
          <w:bCs/>
          <w:szCs w:val="22"/>
          <w:lang w:eastAsia="en-US"/>
        </w:rPr>
        <w:t xml:space="preserve"> baldintza bereziekin ados dagoela eta bat egiten duela.</w:t>
      </w:r>
    </w:p>
    <w:p w:rsidR="00715768" w:rsidRPr="00057681" w:rsidRDefault="0040091A" w:rsidP="00290F85">
      <w:pPr>
        <w:spacing w:before="60" w:line="240" w:lineRule="atLeast"/>
        <w:jc w:val="both"/>
        <w:rPr>
          <w:rFonts w:ascii="Trebuchet MS" w:eastAsiaTheme="minorHAnsi" w:hAnsi="Trebuchet MS" w:cs="Arial"/>
          <w:bCs/>
          <w:szCs w:val="22"/>
          <w:lang w:eastAsia="en-US"/>
        </w:rPr>
      </w:pPr>
      <w:r w:rsidRPr="00057681">
        <w:rPr>
          <w:rFonts w:ascii="Trebuchet MS" w:eastAsiaTheme="minorHAnsi" w:hAnsi="Trebuchet MS" w:cs="Arial"/>
          <w:bCs/>
          <w:szCs w:val="22"/>
          <w:lang w:eastAsia="en-US"/>
        </w:rPr>
        <w:t xml:space="preserve">6.- Konpromisoa hartzen du ezaugarrien taulako </w:t>
      </w:r>
      <w:hyperlink w:anchor="CC_14" w:history="1">
        <w:r w:rsidR="00636086" w:rsidRPr="00057681">
          <w:rPr>
            <w:rStyle w:val="Hiperesteka"/>
            <w:rFonts w:ascii="Trebuchet MS" w:eastAsiaTheme="minorHAnsi" w:hAnsi="Trebuchet MS" w:cs="Arial"/>
            <w:b/>
            <w:bCs/>
            <w:szCs w:val="22"/>
            <w:lang w:eastAsia="en-US"/>
          </w:rPr>
          <w:t>14</w:t>
        </w:r>
        <w:r w:rsidRPr="00057681">
          <w:rPr>
            <w:rStyle w:val="Hiperesteka"/>
            <w:rFonts w:ascii="Trebuchet MS" w:eastAsiaTheme="minorHAnsi" w:hAnsi="Trebuchet MS" w:cs="Arial"/>
            <w:b/>
            <w:bCs/>
            <w:szCs w:val="22"/>
            <w:lang w:eastAsia="en-US"/>
          </w:rPr>
          <w:t xml:space="preserve">. </w:t>
        </w:r>
        <w:r w:rsidR="00636086" w:rsidRPr="00057681">
          <w:rPr>
            <w:rStyle w:val="Hiperesteka"/>
            <w:rFonts w:ascii="Trebuchet MS" w:eastAsiaTheme="minorHAnsi" w:hAnsi="Trebuchet MS" w:cs="Arial"/>
            <w:b/>
            <w:bCs/>
            <w:szCs w:val="22"/>
            <w:lang w:eastAsia="en-US"/>
          </w:rPr>
          <w:t>atalean</w:t>
        </w:r>
      </w:hyperlink>
      <w:r w:rsidRPr="00057681">
        <w:rPr>
          <w:rFonts w:ascii="Trebuchet MS" w:eastAsiaTheme="minorHAnsi" w:hAnsi="Trebuchet MS" w:cs="Arial"/>
          <w:bCs/>
          <w:szCs w:val="22"/>
          <w:lang w:eastAsia="en-US"/>
        </w:rPr>
        <w:t xml:space="preserve"> adierazten diren profil eta zehaztapenei jarraikiz </w:t>
      </w:r>
      <w:r w:rsidR="00567FB9" w:rsidRPr="00057681">
        <w:rPr>
          <w:rFonts w:ascii="Trebuchet MS" w:eastAsiaTheme="minorHAnsi" w:hAnsi="Trebuchet MS" w:cs="Arial"/>
          <w:bCs/>
          <w:szCs w:val="22"/>
          <w:lang w:eastAsia="en-US"/>
        </w:rPr>
        <w:t xml:space="preserve">giza baliabide eta baliabide materialak </w:t>
      </w:r>
      <w:r w:rsidRPr="00057681">
        <w:rPr>
          <w:rFonts w:ascii="Trebuchet MS" w:eastAsiaTheme="minorHAnsi" w:hAnsi="Trebuchet MS" w:cs="Arial"/>
          <w:bCs/>
          <w:szCs w:val="22"/>
          <w:lang w:eastAsia="en-US"/>
        </w:rPr>
        <w:t xml:space="preserve">kontratua </w:t>
      </w:r>
      <w:r w:rsidR="00801DB0" w:rsidRPr="00057681">
        <w:rPr>
          <w:rFonts w:ascii="Trebuchet MS" w:eastAsiaTheme="minorHAnsi" w:hAnsi="Trebuchet MS" w:cs="Arial"/>
          <w:bCs/>
          <w:szCs w:val="22"/>
          <w:lang w:eastAsia="en-US"/>
        </w:rPr>
        <w:t>egikari</w:t>
      </w:r>
      <w:r w:rsidRPr="00057681">
        <w:rPr>
          <w:rFonts w:ascii="Trebuchet MS" w:eastAsiaTheme="minorHAnsi" w:hAnsi="Trebuchet MS" w:cs="Arial"/>
          <w:bCs/>
          <w:szCs w:val="22"/>
          <w:lang w:eastAsia="en-US"/>
        </w:rPr>
        <w:t>tzeari atxikitzeko.</w:t>
      </w:r>
    </w:p>
    <w:p w:rsidR="00715768" w:rsidRPr="00057681" w:rsidRDefault="0040091A" w:rsidP="00290F85">
      <w:pPr>
        <w:spacing w:before="60" w:line="240" w:lineRule="atLeast"/>
        <w:jc w:val="both"/>
        <w:rPr>
          <w:rFonts w:ascii="Trebuchet MS" w:eastAsiaTheme="minorHAnsi" w:hAnsi="Trebuchet MS" w:cs="Arial"/>
          <w:bCs/>
          <w:szCs w:val="22"/>
          <w:lang w:eastAsia="en-US"/>
        </w:rPr>
      </w:pPr>
      <w:r w:rsidRPr="00057681">
        <w:rPr>
          <w:rFonts w:ascii="Trebuchet MS" w:eastAsiaTheme="minorHAnsi" w:hAnsi="Trebuchet MS" w:cs="Arial"/>
          <w:bCs/>
          <w:szCs w:val="22"/>
          <w:lang w:eastAsia="en-US"/>
        </w:rPr>
        <w:t xml:space="preserve">Sektore Publikoko Kontratuen Legeak </w:t>
      </w:r>
      <w:r w:rsidR="00567FB9" w:rsidRPr="00057681">
        <w:rPr>
          <w:rFonts w:ascii="Trebuchet MS" w:eastAsiaTheme="minorHAnsi" w:hAnsi="Trebuchet MS" w:cs="Arial"/>
          <w:bCs/>
          <w:szCs w:val="22"/>
          <w:lang w:eastAsia="en-US"/>
        </w:rPr>
        <w:t>76.1. artikuluan, adierazten du</w:t>
      </w:r>
      <w:r w:rsidRPr="00057681">
        <w:rPr>
          <w:rFonts w:ascii="Trebuchet MS" w:eastAsiaTheme="minorHAnsi" w:hAnsi="Trebuchet MS" w:cs="Arial"/>
          <w:bCs/>
          <w:szCs w:val="22"/>
          <w:lang w:eastAsia="en-US"/>
        </w:rPr>
        <w:t>enari jarraituz</w:t>
      </w:r>
      <w:r w:rsidR="00567FB9" w:rsidRPr="00057681">
        <w:rPr>
          <w:rFonts w:ascii="Trebuchet MS" w:eastAsiaTheme="minorHAnsi" w:hAnsi="Trebuchet MS" w:cs="Arial"/>
          <w:bCs/>
          <w:szCs w:val="22"/>
          <w:lang w:eastAsia="en-US"/>
        </w:rPr>
        <w:t>,</w:t>
      </w:r>
      <w:r w:rsidRPr="00057681">
        <w:rPr>
          <w:rFonts w:ascii="Trebuchet MS" w:eastAsiaTheme="minorHAnsi" w:hAnsi="Trebuchet MS" w:cs="Arial"/>
          <w:bCs/>
          <w:szCs w:val="22"/>
          <w:lang w:eastAsia="en-US"/>
        </w:rPr>
        <w:t xml:space="preserve"> kontratuari lotutako prestazioa emateaz ardurat</w:t>
      </w:r>
      <w:r w:rsidR="00567FB9" w:rsidRPr="00057681">
        <w:rPr>
          <w:rFonts w:ascii="Trebuchet MS" w:eastAsiaTheme="minorHAnsi" w:hAnsi="Trebuchet MS" w:cs="Arial"/>
          <w:bCs/>
          <w:szCs w:val="22"/>
          <w:lang w:eastAsia="en-US"/>
        </w:rPr>
        <w:t>uko</w:t>
      </w:r>
      <w:r w:rsidRPr="00057681">
        <w:rPr>
          <w:rFonts w:ascii="Trebuchet MS" w:eastAsiaTheme="minorHAnsi" w:hAnsi="Trebuchet MS" w:cs="Arial"/>
          <w:bCs/>
          <w:szCs w:val="22"/>
          <w:lang w:eastAsia="en-US"/>
        </w:rPr>
        <w:t xml:space="preserve"> diren langileen izenak eta kualifikazio profesionalak honako hauek dira:</w:t>
      </w:r>
    </w:p>
    <w:tbl>
      <w:tblPr>
        <w:tblStyle w:val="Saretadunta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284"/>
        <w:gridCol w:w="3969"/>
      </w:tblGrid>
      <w:tr w:rsidR="00586D2A" w:rsidRPr="00057681" w:rsidTr="00157B5D">
        <w:trPr>
          <w:trHeight w:val="284"/>
          <w:jc w:val="center"/>
        </w:trPr>
        <w:tc>
          <w:tcPr>
            <w:tcW w:w="3969" w:type="dxa"/>
            <w:tcBorders>
              <w:bottom w:val="single" w:sz="4" w:space="0" w:color="auto"/>
            </w:tcBorders>
          </w:tcPr>
          <w:p w:rsidR="00586D2A" w:rsidRPr="00057681" w:rsidRDefault="00586D2A" w:rsidP="00157B5D">
            <w:pPr>
              <w:spacing w:before="60" w:after="60" w:line="240" w:lineRule="atLeast"/>
              <w:jc w:val="center"/>
              <w:rPr>
                <w:rFonts w:ascii="Trebuchet MS" w:hAnsi="Trebuchet MS" w:cs="Arial"/>
                <w:bCs/>
              </w:rPr>
            </w:pPr>
            <w:r w:rsidRPr="00057681">
              <w:rPr>
                <w:rFonts w:ascii="Trebuchet MS" w:hAnsi="Trebuchet MS" w:cs="Arial"/>
                <w:bCs/>
                <w:sz w:val="18"/>
                <w:szCs w:val="18"/>
              </w:rPr>
              <w:t>Izena</w:t>
            </w:r>
          </w:p>
        </w:tc>
        <w:tc>
          <w:tcPr>
            <w:tcW w:w="284" w:type="dxa"/>
          </w:tcPr>
          <w:p w:rsidR="00586D2A" w:rsidRPr="00057681" w:rsidRDefault="00586D2A" w:rsidP="00157B5D">
            <w:pPr>
              <w:spacing w:before="60" w:after="60" w:line="240" w:lineRule="atLeast"/>
              <w:jc w:val="center"/>
              <w:rPr>
                <w:rFonts w:ascii="Trebuchet MS" w:hAnsi="Trebuchet MS" w:cs="Arial"/>
                <w:bCs/>
              </w:rPr>
            </w:pPr>
          </w:p>
        </w:tc>
        <w:tc>
          <w:tcPr>
            <w:tcW w:w="3969" w:type="dxa"/>
            <w:tcBorders>
              <w:bottom w:val="single" w:sz="4" w:space="0" w:color="auto"/>
            </w:tcBorders>
          </w:tcPr>
          <w:p w:rsidR="00586D2A" w:rsidRPr="00057681" w:rsidRDefault="00586D2A" w:rsidP="00157B5D">
            <w:pPr>
              <w:spacing w:before="60" w:after="60" w:line="240" w:lineRule="atLeast"/>
              <w:jc w:val="center"/>
              <w:rPr>
                <w:rFonts w:ascii="Trebuchet MS" w:hAnsi="Trebuchet MS" w:cs="Arial"/>
                <w:bCs/>
              </w:rPr>
            </w:pPr>
            <w:r w:rsidRPr="00057681">
              <w:rPr>
                <w:rFonts w:ascii="Trebuchet MS" w:hAnsi="Trebuchet MS" w:cs="Arial"/>
                <w:bCs/>
                <w:sz w:val="18"/>
                <w:szCs w:val="18"/>
              </w:rPr>
              <w:t>Kualifikazio profesional</w:t>
            </w:r>
            <w:r w:rsidR="00EE1D56" w:rsidRPr="00057681">
              <w:rPr>
                <w:rFonts w:ascii="Trebuchet MS" w:hAnsi="Trebuchet MS" w:cs="Arial"/>
                <w:bCs/>
                <w:sz w:val="18"/>
                <w:szCs w:val="18"/>
              </w:rPr>
              <w:t>a</w:t>
            </w:r>
          </w:p>
        </w:tc>
      </w:tr>
      <w:tr w:rsidR="00586D2A" w:rsidRPr="00057681" w:rsidTr="00157B5D">
        <w:trPr>
          <w:trHeight w:val="284"/>
          <w:jc w:val="center"/>
        </w:trPr>
        <w:tc>
          <w:tcPr>
            <w:tcW w:w="3969" w:type="dxa"/>
            <w:tcBorders>
              <w:top w:val="single" w:sz="4" w:space="0" w:color="auto"/>
            </w:tcBorders>
          </w:tcPr>
          <w:p w:rsidR="00586D2A" w:rsidRPr="00057681" w:rsidRDefault="00586D2A" w:rsidP="00157B5D">
            <w:pPr>
              <w:spacing w:before="60" w:after="60" w:line="240" w:lineRule="atLeast"/>
              <w:rPr>
                <w:rFonts w:ascii="Trebuchet MS" w:hAnsi="Trebuchet MS" w:cs="Arial"/>
                <w:bCs/>
              </w:rPr>
            </w:pPr>
          </w:p>
        </w:tc>
        <w:tc>
          <w:tcPr>
            <w:tcW w:w="284" w:type="dxa"/>
          </w:tcPr>
          <w:p w:rsidR="00586D2A" w:rsidRPr="00057681" w:rsidRDefault="00586D2A" w:rsidP="00157B5D">
            <w:pPr>
              <w:spacing w:before="60" w:after="60" w:line="240" w:lineRule="atLeast"/>
              <w:rPr>
                <w:rFonts w:ascii="Trebuchet MS" w:hAnsi="Trebuchet MS" w:cs="Arial"/>
                <w:bCs/>
              </w:rPr>
            </w:pPr>
          </w:p>
        </w:tc>
        <w:tc>
          <w:tcPr>
            <w:tcW w:w="3969" w:type="dxa"/>
            <w:tcBorders>
              <w:top w:val="single" w:sz="4" w:space="0" w:color="auto"/>
            </w:tcBorders>
          </w:tcPr>
          <w:p w:rsidR="00586D2A" w:rsidRPr="00057681" w:rsidRDefault="00586D2A" w:rsidP="00157B5D">
            <w:pPr>
              <w:spacing w:before="60" w:after="60" w:line="240" w:lineRule="atLeast"/>
              <w:rPr>
                <w:rFonts w:ascii="Trebuchet MS" w:hAnsi="Trebuchet MS" w:cs="Arial"/>
                <w:bCs/>
              </w:rPr>
            </w:pPr>
          </w:p>
        </w:tc>
      </w:tr>
    </w:tbl>
    <w:p w:rsidR="00586D2A" w:rsidRPr="00057681" w:rsidRDefault="0040091A" w:rsidP="00290F85">
      <w:pPr>
        <w:spacing w:before="60" w:line="240" w:lineRule="atLeast"/>
        <w:jc w:val="both"/>
        <w:rPr>
          <w:rFonts w:ascii="Trebuchet MS" w:eastAsiaTheme="minorHAnsi" w:hAnsi="Trebuchet MS" w:cs="Arial"/>
          <w:bCs/>
          <w:szCs w:val="22"/>
          <w:lang w:eastAsia="en-US"/>
        </w:rPr>
      </w:pPr>
      <w:r w:rsidRPr="00057681">
        <w:rPr>
          <w:rFonts w:ascii="Trebuchet MS" w:eastAsiaTheme="minorHAnsi" w:hAnsi="Trebuchet MS" w:cs="Arial"/>
          <w:bCs/>
          <w:szCs w:val="22"/>
          <w:lang w:eastAsia="en-US"/>
        </w:rPr>
        <w:t xml:space="preserve">7.- Enpresa </w:t>
      </w:r>
      <w:r w:rsidR="003C6273" w:rsidRPr="00057681">
        <w:rPr>
          <w:rFonts w:ascii="Trebuchet MS" w:eastAsiaTheme="minorHAnsi" w:hAnsi="Trebuchet MS" w:cs="Arial"/>
          <w:bCs/>
          <w:szCs w:val="22"/>
          <w:lang w:eastAsia="en-US"/>
        </w:rPr>
        <w:t>adjudikazio</w:t>
      </w:r>
      <w:r w:rsidRPr="00057681">
        <w:rPr>
          <w:rFonts w:ascii="Trebuchet MS" w:eastAsiaTheme="minorHAnsi" w:hAnsi="Trebuchet MS" w:cs="Arial"/>
          <w:bCs/>
          <w:szCs w:val="22"/>
          <w:lang w:eastAsia="en-US"/>
        </w:rPr>
        <w:t xml:space="preserve"> hartzaile gertatzen bada, lan baldintzen inguruan eskatzen zaion informazio guztia eman beharko du; informazio hori kontratua </w:t>
      </w:r>
      <w:r w:rsidR="003C6273" w:rsidRPr="00057681">
        <w:rPr>
          <w:rFonts w:ascii="Trebuchet MS" w:eastAsiaTheme="minorHAnsi" w:hAnsi="Trebuchet MS" w:cs="Arial"/>
          <w:bCs/>
          <w:szCs w:val="22"/>
          <w:lang w:eastAsia="en-US"/>
        </w:rPr>
        <w:t>adjudika</w:t>
      </w:r>
      <w:r w:rsidRPr="00057681">
        <w:rPr>
          <w:rFonts w:ascii="Trebuchet MS" w:eastAsiaTheme="minorHAnsi" w:hAnsi="Trebuchet MS" w:cs="Arial"/>
          <w:bCs/>
          <w:szCs w:val="22"/>
          <w:lang w:eastAsia="en-US"/>
        </w:rPr>
        <w:t xml:space="preserve">tu ondoren kontratuaren </w:t>
      </w:r>
      <w:r w:rsidR="003C6273" w:rsidRPr="00057681">
        <w:rPr>
          <w:rFonts w:ascii="Trebuchet MS" w:eastAsiaTheme="minorHAnsi" w:hAnsi="Trebuchet MS" w:cs="Arial"/>
          <w:bCs/>
          <w:szCs w:val="22"/>
          <w:lang w:eastAsia="en-US"/>
        </w:rPr>
        <w:t>objektu</w:t>
      </w:r>
      <w:r w:rsidRPr="00057681">
        <w:rPr>
          <w:rFonts w:ascii="Trebuchet MS" w:eastAsiaTheme="minorHAnsi" w:hAnsi="Trebuchet MS" w:cs="Arial"/>
          <w:bCs/>
          <w:szCs w:val="22"/>
          <w:lang w:eastAsia="en-US"/>
        </w:rPr>
        <w:t xml:space="preserve"> den jarduera egiten duten langileei benetan aplikatzen zaizkien baldintzei buruzkoa izango da.</w:t>
      </w:r>
    </w:p>
    <w:p w:rsidR="00715768" w:rsidRPr="00057681" w:rsidRDefault="00711B2C" w:rsidP="00290F85">
      <w:pPr>
        <w:spacing w:before="60" w:line="240" w:lineRule="atLeast"/>
        <w:jc w:val="both"/>
        <w:rPr>
          <w:rFonts w:ascii="Trebuchet MS" w:eastAsiaTheme="minorHAnsi" w:hAnsi="Trebuchet MS" w:cs="Arial"/>
          <w:bCs/>
          <w:szCs w:val="22"/>
          <w:lang w:eastAsia="en-US"/>
        </w:rPr>
      </w:pPr>
      <w:r w:rsidRPr="00057681">
        <w:rPr>
          <w:rFonts w:ascii="Trebuchet MS" w:eastAsiaTheme="minorHAnsi" w:hAnsi="Trebuchet MS" w:cs="Arial"/>
          <w:bCs/>
          <w:szCs w:val="22"/>
          <w:lang w:eastAsia="en-US"/>
        </w:rPr>
        <w:t>8.- Zehazki, adierazten du espresuki, kontuan hartu dituela eskaintza eratzerakoan, gutxienez, Eraikuntzako eta Obra Publikoko Gipuzko</w:t>
      </w:r>
      <w:r w:rsidR="00BF054A" w:rsidRPr="00057681">
        <w:rPr>
          <w:rFonts w:ascii="Trebuchet MS" w:eastAsiaTheme="minorHAnsi" w:hAnsi="Trebuchet MS" w:cs="Arial"/>
          <w:bCs/>
          <w:szCs w:val="22"/>
          <w:lang w:eastAsia="en-US"/>
        </w:rPr>
        <w:t xml:space="preserve">ako Hitzarmen Kolektiboaren lan </w:t>
      </w:r>
      <w:r w:rsidRPr="00057681">
        <w:rPr>
          <w:rFonts w:ascii="Trebuchet MS" w:eastAsiaTheme="minorHAnsi" w:hAnsi="Trebuchet MS" w:cs="Arial"/>
          <w:bCs/>
          <w:szCs w:val="22"/>
          <w:lang w:eastAsia="en-US"/>
        </w:rPr>
        <w:t xml:space="preserve">baldintzak (zehazki, Gipuzkoako Aldizkari Ofizialean argitaratutako hitzarmen horren azken testua), </w:t>
      </w:r>
      <w:r w:rsidR="00567FB9" w:rsidRPr="00057681">
        <w:rPr>
          <w:rFonts w:ascii="Trebuchet MS" w:eastAsiaTheme="minorHAnsi" w:hAnsi="Trebuchet MS" w:cs="Arial"/>
          <w:bCs/>
          <w:lang w:eastAsia="en-US"/>
        </w:rPr>
        <w:t>kontratuaren objektu den jarduera egiten duten langileei sektorekoa baino onuragarriagoa den hitzarmen edo enpresako itun bat aplikagarri bazaie, ondorengo hau dela adieraziz</w:t>
      </w:r>
      <w:r w:rsidRPr="00057681">
        <w:rPr>
          <w:rFonts w:ascii="Trebuchet MS" w:eastAsiaTheme="minorHAnsi" w:hAnsi="Trebuchet MS" w:cs="Arial"/>
          <w:bCs/>
          <w:szCs w:val="22"/>
          <w:lang w:eastAsia="en-US"/>
        </w:rPr>
        <w:t>:</w:t>
      </w:r>
    </w:p>
    <w:p w:rsidR="00AF2EFF" w:rsidRPr="00057681" w:rsidRDefault="00AF2EFF" w:rsidP="00290F85">
      <w:pPr>
        <w:spacing w:before="60" w:after="60" w:line="240" w:lineRule="atLeast"/>
        <w:jc w:val="both"/>
        <w:rPr>
          <w:rFonts w:ascii="Trebuchet MS" w:eastAsiaTheme="minorHAnsi" w:hAnsi="Trebuchet MS" w:cs="Arial"/>
          <w:bCs/>
          <w:szCs w:val="22"/>
          <w:lang w:eastAsia="en-US"/>
        </w:rPr>
      </w:pPr>
      <w:r w:rsidRPr="00057681">
        <w:rPr>
          <w:rFonts w:ascii="Trebuchet MS" w:eastAsiaTheme="minorHAnsi" w:hAnsi="Trebuchet MS" w:cs="Arial"/>
          <w:bCs/>
          <w:szCs w:val="22"/>
          <w:lang w:eastAsia="en-US"/>
        </w:rPr>
        <w:t xml:space="preserve">9.- </w:t>
      </w:r>
      <w:r w:rsidR="003C6273" w:rsidRPr="00057681">
        <w:rPr>
          <w:rFonts w:ascii="Trebuchet MS" w:eastAsiaTheme="minorHAnsi" w:hAnsi="Trebuchet MS" w:cs="Arial"/>
          <w:bCs/>
          <w:szCs w:val="22"/>
          <w:lang w:eastAsia="en-US"/>
        </w:rPr>
        <w:t>Adjudikazio</w:t>
      </w:r>
      <w:r w:rsidRPr="00057681">
        <w:rPr>
          <w:rFonts w:ascii="Trebuchet MS" w:eastAsiaTheme="minorHAnsi" w:hAnsi="Trebuchet MS" w:cs="Arial"/>
          <w:bCs/>
          <w:szCs w:val="22"/>
          <w:lang w:eastAsia="en-US"/>
        </w:rPr>
        <w:t>dun ateraz gero:</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5"/>
      </w:tblGrid>
      <w:tr w:rsidR="00AF2EFF" w:rsidRPr="00057681" w:rsidTr="00AF2EFF">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rsidR="00AF2EFF" w:rsidRPr="00057681" w:rsidRDefault="00AF2EFF">
            <w:pPr>
              <w:spacing w:line="220" w:lineRule="exact"/>
              <w:jc w:val="both"/>
              <w:rPr>
                <w:rFonts w:ascii="Trebuchet MS" w:hAnsi="Trebuchet MS" w:cs="Arial"/>
                <w:b/>
                <w:lang w:eastAsia="eu-ES"/>
              </w:rPr>
            </w:pPr>
          </w:p>
        </w:tc>
        <w:tc>
          <w:tcPr>
            <w:tcW w:w="8007" w:type="dxa"/>
            <w:vMerge w:val="restart"/>
            <w:tcBorders>
              <w:top w:val="nil"/>
              <w:left w:val="single" w:sz="4" w:space="0" w:color="auto"/>
              <w:bottom w:val="nil"/>
              <w:right w:val="nil"/>
            </w:tcBorders>
            <w:vAlign w:val="center"/>
            <w:hideMark/>
          </w:tcPr>
          <w:p w:rsidR="00AF2EFF" w:rsidRPr="00057681" w:rsidRDefault="00AF2EFF" w:rsidP="009509DF">
            <w:pPr>
              <w:spacing w:line="220" w:lineRule="exact"/>
              <w:jc w:val="both"/>
              <w:rPr>
                <w:rFonts w:ascii="Trebuchet MS" w:hAnsi="Trebuchet MS" w:cs="Arial"/>
                <w:lang w:eastAsia="eu-ES"/>
              </w:rPr>
            </w:pPr>
            <w:r w:rsidRPr="00057681">
              <w:rPr>
                <w:rFonts w:ascii="Trebuchet MS" w:hAnsi="Trebuchet MS" w:cs="Arial"/>
                <w:bCs/>
                <w:lang w:eastAsia="eu-ES"/>
              </w:rPr>
              <w:t>BAIMENA EMATEN DU,</w:t>
            </w:r>
            <w:r w:rsidRPr="00057681">
              <w:rPr>
                <w:rFonts w:ascii="Trebuchet MS" w:hAnsi="Trebuchet MS" w:cs="Arial"/>
                <w:lang w:eastAsia="eu-ES"/>
              </w:rPr>
              <w:t xml:space="preserve"> espresuki, </w:t>
            </w:r>
            <w:r w:rsidR="00567FB9" w:rsidRPr="00057681">
              <w:rPr>
                <w:rFonts w:ascii="Trebuchet MS" w:hAnsi="Trebuchet MS" w:cs="Arial"/>
                <w:lang w:eastAsia="eu-ES"/>
              </w:rPr>
              <w:t>A</w:t>
            </w:r>
            <w:r w:rsidRPr="00057681">
              <w:rPr>
                <w:rFonts w:ascii="Trebuchet MS" w:hAnsi="Trebuchet MS" w:cs="Arial"/>
                <w:lang w:eastAsia="eu-ES"/>
              </w:rPr>
              <w:t xml:space="preserve">dministrazio </w:t>
            </w:r>
            <w:r w:rsidR="00567FB9" w:rsidRPr="00057681">
              <w:rPr>
                <w:rFonts w:ascii="Trebuchet MS" w:hAnsi="Trebuchet MS" w:cs="Arial"/>
                <w:lang w:eastAsia="eu-ES"/>
              </w:rPr>
              <w:t>P</w:t>
            </w:r>
            <w:r w:rsidRPr="00057681">
              <w:rPr>
                <w:rFonts w:ascii="Trebuchet MS" w:hAnsi="Trebuchet MS" w:cs="Arial"/>
                <w:lang w:eastAsia="eu-ES"/>
              </w:rPr>
              <w:t>ubliko kontratatzaileari lagatzeko enpresa ordezkatuak Gipuzkoako Foru Aldundiarekin dituen zerga obligazioak</w:t>
            </w:r>
            <w:r w:rsidR="000A1420" w:rsidRPr="00057681">
              <w:rPr>
                <w:rFonts w:ascii="Trebuchet MS" w:hAnsi="Trebuchet MS" w:cs="Arial"/>
                <w:lang w:eastAsia="eu-ES"/>
              </w:rPr>
              <w:t xml:space="preserve"> eta Gizarte Segurantzarekin dituenak</w:t>
            </w:r>
            <w:r w:rsidRPr="00057681">
              <w:rPr>
                <w:rFonts w:ascii="Trebuchet MS" w:hAnsi="Trebuchet MS" w:cs="Arial"/>
                <w:lang w:eastAsia="eu-ES"/>
              </w:rPr>
              <w:t xml:space="preserve"> betetzen dituela egiaztatzen duen informazioa</w:t>
            </w:r>
          </w:p>
        </w:tc>
      </w:tr>
      <w:tr w:rsidR="00AF2EFF" w:rsidRPr="00057681" w:rsidTr="00AF2EFF">
        <w:trPr>
          <w:trHeight w:val="401"/>
        </w:trPr>
        <w:tc>
          <w:tcPr>
            <w:tcW w:w="301" w:type="dxa"/>
            <w:tcBorders>
              <w:top w:val="single" w:sz="4" w:space="0" w:color="auto"/>
              <w:left w:val="nil"/>
              <w:bottom w:val="nil"/>
              <w:right w:val="nil"/>
            </w:tcBorders>
            <w:vAlign w:val="center"/>
          </w:tcPr>
          <w:p w:rsidR="00AF2EFF" w:rsidRPr="00057681" w:rsidRDefault="00AF2EFF">
            <w:pPr>
              <w:spacing w:line="220" w:lineRule="exact"/>
              <w:jc w:val="both"/>
              <w:rPr>
                <w:rFonts w:ascii="Trebuchet MS" w:hAnsi="Trebuchet MS" w:cs="Arial"/>
                <w:b/>
                <w:lang w:eastAsia="eu-ES"/>
              </w:rPr>
            </w:pPr>
          </w:p>
        </w:tc>
        <w:tc>
          <w:tcPr>
            <w:tcW w:w="0" w:type="auto"/>
            <w:vMerge/>
            <w:tcBorders>
              <w:top w:val="nil"/>
              <w:left w:val="nil"/>
              <w:bottom w:val="nil"/>
              <w:right w:val="nil"/>
            </w:tcBorders>
            <w:vAlign w:val="center"/>
            <w:hideMark/>
          </w:tcPr>
          <w:p w:rsidR="00AF2EFF" w:rsidRPr="00057681" w:rsidRDefault="00AF2EFF">
            <w:pPr>
              <w:rPr>
                <w:rFonts w:ascii="Trebuchet MS" w:hAnsi="Trebuchet MS" w:cs="Arial"/>
                <w:lang w:eastAsia="eu-ES"/>
              </w:rPr>
            </w:pPr>
          </w:p>
        </w:tc>
      </w:tr>
      <w:tr w:rsidR="00AF2EFF" w:rsidRPr="00057681" w:rsidTr="00AF2EFF">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rsidR="00AF2EFF" w:rsidRPr="00057681" w:rsidRDefault="00AF2EFF">
            <w:pPr>
              <w:spacing w:line="220" w:lineRule="exact"/>
              <w:jc w:val="both"/>
              <w:rPr>
                <w:rFonts w:ascii="Trebuchet MS" w:hAnsi="Trebuchet MS" w:cs="Arial"/>
                <w:b/>
                <w:lang w:eastAsia="eu-ES"/>
              </w:rPr>
            </w:pPr>
          </w:p>
        </w:tc>
        <w:tc>
          <w:tcPr>
            <w:tcW w:w="8007" w:type="dxa"/>
            <w:tcBorders>
              <w:top w:val="nil"/>
              <w:left w:val="single" w:sz="4" w:space="0" w:color="auto"/>
              <w:bottom w:val="nil"/>
              <w:right w:val="nil"/>
            </w:tcBorders>
            <w:vAlign w:val="center"/>
            <w:hideMark/>
          </w:tcPr>
          <w:p w:rsidR="00AF2EFF" w:rsidRPr="00057681" w:rsidRDefault="00AF2EFF">
            <w:pPr>
              <w:spacing w:line="220" w:lineRule="exact"/>
              <w:rPr>
                <w:rFonts w:ascii="Trebuchet MS" w:hAnsi="Trebuchet MS" w:cs="Arial"/>
                <w:lang w:eastAsia="eu-ES"/>
              </w:rPr>
            </w:pPr>
            <w:r w:rsidRPr="00057681">
              <w:rPr>
                <w:rFonts w:ascii="Trebuchet MS" w:hAnsi="Trebuchet MS" w:cs="Arial"/>
                <w:lang w:eastAsia="eu-ES"/>
              </w:rPr>
              <w:t>EZ DU BAIMENIK EMATEN</w:t>
            </w:r>
          </w:p>
        </w:tc>
      </w:tr>
    </w:tbl>
    <w:p w:rsidR="00AF2EFF" w:rsidRPr="00057681" w:rsidRDefault="00AF2EFF" w:rsidP="00290F85">
      <w:pPr>
        <w:spacing w:before="60" w:after="60" w:line="240" w:lineRule="atLeast"/>
        <w:jc w:val="both"/>
        <w:rPr>
          <w:rFonts w:ascii="Trebuchet MS" w:hAnsi="Trebuchet MS" w:cs="Arial"/>
          <w:bCs/>
        </w:rPr>
      </w:pPr>
      <w:r w:rsidRPr="00057681">
        <w:rPr>
          <w:rFonts w:ascii="Trebuchet MS" w:hAnsi="Trebuchet MS" w:cs="Arial"/>
          <w:bCs/>
        </w:rPr>
        <w:t>10.- Atzerriko enpresa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5"/>
      </w:tblGrid>
      <w:tr w:rsidR="00AF2EFF" w:rsidRPr="00057681" w:rsidTr="00E02731">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rsidR="00AF2EFF" w:rsidRPr="00057681" w:rsidRDefault="00AF2EFF">
            <w:pPr>
              <w:spacing w:line="220" w:lineRule="exact"/>
              <w:jc w:val="both"/>
              <w:rPr>
                <w:rFonts w:ascii="Trebuchet MS" w:hAnsi="Trebuchet MS" w:cs="Arial"/>
                <w:b/>
                <w:lang w:eastAsia="eu-ES"/>
              </w:rPr>
            </w:pPr>
          </w:p>
        </w:tc>
        <w:tc>
          <w:tcPr>
            <w:tcW w:w="8007" w:type="dxa"/>
            <w:vMerge w:val="restart"/>
            <w:tcBorders>
              <w:top w:val="nil"/>
              <w:left w:val="single" w:sz="4" w:space="0" w:color="auto"/>
              <w:bottom w:val="nil"/>
              <w:right w:val="nil"/>
            </w:tcBorders>
            <w:vAlign w:val="center"/>
            <w:hideMark/>
          </w:tcPr>
          <w:p w:rsidR="00AF2EFF" w:rsidRPr="00057681" w:rsidRDefault="00AF2EFF">
            <w:pPr>
              <w:spacing w:line="220" w:lineRule="exact"/>
              <w:jc w:val="both"/>
              <w:rPr>
                <w:rFonts w:ascii="Trebuchet MS" w:hAnsi="Trebuchet MS" w:cs="Arial"/>
                <w:lang w:eastAsia="eu-ES"/>
              </w:rPr>
            </w:pPr>
            <w:r w:rsidRPr="00057681">
              <w:rPr>
                <w:rFonts w:ascii="Trebuchet MS" w:hAnsi="Trebuchet MS" w:cs="Arial"/>
                <w:bCs/>
                <w:lang w:eastAsia="eu-ES"/>
              </w:rPr>
              <w:t>BAI, eta jurisdikzio eta auzitegi espainiarrei men egiten die, berari egokitu legokiokeen atzerriko foruari uko eginda</w:t>
            </w:r>
            <w:r w:rsidRPr="00057681">
              <w:rPr>
                <w:rFonts w:ascii="Trebuchet MS" w:hAnsi="Trebuchet MS" w:cs="Arial"/>
                <w:lang w:eastAsia="eu-ES"/>
              </w:rPr>
              <w:t>.</w:t>
            </w:r>
          </w:p>
        </w:tc>
      </w:tr>
      <w:tr w:rsidR="00AF2EFF" w:rsidRPr="00057681" w:rsidTr="00E02731">
        <w:trPr>
          <w:trHeight w:val="165"/>
        </w:trPr>
        <w:tc>
          <w:tcPr>
            <w:tcW w:w="301" w:type="dxa"/>
            <w:tcBorders>
              <w:top w:val="single" w:sz="4" w:space="0" w:color="auto"/>
              <w:left w:val="nil"/>
              <w:bottom w:val="nil"/>
              <w:right w:val="nil"/>
            </w:tcBorders>
            <w:vAlign w:val="center"/>
          </w:tcPr>
          <w:p w:rsidR="00AF2EFF" w:rsidRPr="00057681" w:rsidRDefault="00AF2EFF">
            <w:pPr>
              <w:spacing w:line="220" w:lineRule="exact"/>
              <w:jc w:val="both"/>
              <w:rPr>
                <w:rFonts w:ascii="Trebuchet MS" w:hAnsi="Trebuchet MS" w:cs="Arial"/>
                <w:b/>
                <w:lang w:eastAsia="eu-ES"/>
              </w:rPr>
            </w:pPr>
          </w:p>
        </w:tc>
        <w:tc>
          <w:tcPr>
            <w:tcW w:w="0" w:type="auto"/>
            <w:vMerge/>
            <w:tcBorders>
              <w:top w:val="nil"/>
              <w:left w:val="nil"/>
              <w:bottom w:val="nil"/>
              <w:right w:val="nil"/>
            </w:tcBorders>
            <w:vAlign w:val="center"/>
            <w:hideMark/>
          </w:tcPr>
          <w:p w:rsidR="00AF2EFF" w:rsidRPr="00057681" w:rsidRDefault="00AF2EFF">
            <w:pPr>
              <w:rPr>
                <w:rFonts w:ascii="Trebuchet MS" w:hAnsi="Trebuchet MS" w:cs="Arial"/>
                <w:lang w:eastAsia="eu-ES"/>
              </w:rPr>
            </w:pPr>
          </w:p>
        </w:tc>
      </w:tr>
      <w:tr w:rsidR="00AF2EFF" w:rsidRPr="00057681" w:rsidTr="00AF2EFF">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rsidR="00AF2EFF" w:rsidRPr="00057681" w:rsidRDefault="00AF2EFF">
            <w:pPr>
              <w:spacing w:line="220" w:lineRule="exact"/>
              <w:jc w:val="both"/>
              <w:rPr>
                <w:rFonts w:ascii="Trebuchet MS" w:hAnsi="Trebuchet MS" w:cs="Arial"/>
                <w:b/>
                <w:lang w:eastAsia="eu-ES"/>
              </w:rPr>
            </w:pPr>
          </w:p>
        </w:tc>
        <w:tc>
          <w:tcPr>
            <w:tcW w:w="8007" w:type="dxa"/>
            <w:tcBorders>
              <w:top w:val="nil"/>
              <w:left w:val="single" w:sz="4" w:space="0" w:color="auto"/>
              <w:bottom w:val="nil"/>
              <w:right w:val="nil"/>
            </w:tcBorders>
            <w:vAlign w:val="center"/>
            <w:hideMark/>
          </w:tcPr>
          <w:p w:rsidR="00AF2EFF" w:rsidRPr="00057681" w:rsidRDefault="00AF2EFF">
            <w:pPr>
              <w:spacing w:after="120" w:line="220" w:lineRule="exact"/>
              <w:rPr>
                <w:rFonts w:ascii="Trebuchet MS" w:hAnsi="Trebuchet MS" w:cs="Arial"/>
                <w:lang w:eastAsia="eu-ES"/>
              </w:rPr>
            </w:pPr>
            <w:r w:rsidRPr="00057681">
              <w:rPr>
                <w:rFonts w:ascii="Trebuchet MS" w:hAnsi="Trebuchet MS" w:cs="Arial"/>
                <w:bCs/>
                <w:lang w:eastAsia="eu-ES"/>
              </w:rPr>
              <w:t>EZ</w:t>
            </w:r>
          </w:p>
        </w:tc>
      </w:tr>
    </w:tbl>
    <w:p w:rsidR="00715768" w:rsidRPr="00057681" w:rsidRDefault="00711B2C" w:rsidP="002B145F">
      <w:pPr>
        <w:spacing w:before="60" w:after="60" w:line="240" w:lineRule="atLeast"/>
        <w:jc w:val="both"/>
        <w:rPr>
          <w:rFonts w:ascii="Trebuchet MS" w:eastAsia="Cambria" w:hAnsi="Trebuchet MS" w:cs="Arial"/>
        </w:rPr>
      </w:pPr>
      <w:r w:rsidRPr="00057681">
        <w:rPr>
          <w:rFonts w:ascii="Trebuchet MS" w:eastAsia="Cambria" w:hAnsi="Trebuchet MS" w:cs="Arial"/>
        </w:rPr>
        <w:t>11.-</w:t>
      </w:r>
      <w:r w:rsidR="00BE2660" w:rsidRPr="00057681">
        <w:rPr>
          <w:rFonts w:ascii="Trebuchet MS" w:eastAsia="Cambria" w:hAnsi="Trebuchet MS" w:cs="Arial"/>
        </w:rPr>
        <w:t xml:space="preserve">  </w:t>
      </w:r>
      <w:r w:rsidRPr="00057681">
        <w:rPr>
          <w:rFonts w:ascii="Trebuchet MS" w:eastAsia="Cambria" w:hAnsi="Trebuchet MS" w:cs="Arial"/>
        </w:rPr>
        <w:t>Berak ordezkatzen duen enpresa:</w:t>
      </w:r>
      <w:r w:rsidR="00715768" w:rsidRPr="00057681">
        <w:rPr>
          <w:rFonts w:ascii="Trebuchet MS" w:eastAsia="Cambria" w:hAnsi="Trebuchet MS" w:cs="Arial"/>
        </w:rPr>
        <w:t xml:space="preserve">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715768" w:rsidRPr="00057681" w:rsidTr="002B284E">
        <w:trPr>
          <w:trHeight w:hRule="exact" w:val="284"/>
        </w:trPr>
        <w:tc>
          <w:tcPr>
            <w:tcW w:w="301" w:type="dxa"/>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tcBorders>
              <w:top w:val="nil"/>
              <w:bottom w:val="nil"/>
              <w:right w:val="nil"/>
            </w:tcBorders>
            <w:vAlign w:val="center"/>
          </w:tcPr>
          <w:p w:rsidR="00715768" w:rsidRPr="00057681" w:rsidRDefault="00711B2C" w:rsidP="00123C90">
            <w:pPr>
              <w:spacing w:line="240" w:lineRule="atLeast"/>
              <w:ind w:right="-1"/>
              <w:jc w:val="both"/>
              <w:rPr>
                <w:rFonts w:ascii="Trebuchet MS" w:eastAsia="Cambria" w:hAnsi="Trebuchet MS" w:cs="Arial"/>
              </w:rPr>
            </w:pPr>
            <w:r w:rsidRPr="00057681">
              <w:rPr>
                <w:rFonts w:ascii="Trebuchet MS" w:eastAsia="Cambria" w:hAnsi="Trebuchet MS" w:cs="Arial"/>
                <w:bCs/>
              </w:rPr>
              <w:t>BADAGO Merkataritza Kodeko 42.1 artikuluan aurreikusitako egoeraren batean</w:t>
            </w:r>
            <w:r w:rsidR="00715768" w:rsidRPr="00057681">
              <w:rPr>
                <w:rFonts w:ascii="Trebuchet MS" w:eastAsia="Cambria" w:hAnsi="Trebuchet MS" w:cs="Arial"/>
              </w:rPr>
              <w:t>.</w:t>
            </w:r>
          </w:p>
        </w:tc>
      </w:tr>
      <w:tr w:rsidR="00715768" w:rsidRPr="00057681" w:rsidTr="002B284E">
        <w:trPr>
          <w:trHeight w:hRule="exact" w:val="284"/>
        </w:trPr>
        <w:tc>
          <w:tcPr>
            <w:tcW w:w="301" w:type="dxa"/>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tcBorders>
              <w:top w:val="nil"/>
              <w:bottom w:val="nil"/>
              <w:right w:val="nil"/>
            </w:tcBorders>
            <w:vAlign w:val="center"/>
          </w:tcPr>
          <w:p w:rsidR="00715768" w:rsidRPr="00057681" w:rsidRDefault="00711B2C" w:rsidP="00123C90">
            <w:pPr>
              <w:spacing w:line="240" w:lineRule="atLeast"/>
              <w:ind w:right="-1"/>
              <w:jc w:val="both"/>
              <w:rPr>
                <w:rFonts w:ascii="Trebuchet MS" w:eastAsia="Cambria" w:hAnsi="Trebuchet MS" w:cs="Arial"/>
              </w:rPr>
            </w:pPr>
            <w:r w:rsidRPr="00057681">
              <w:rPr>
                <w:rFonts w:ascii="Trebuchet MS" w:eastAsia="Cambria" w:hAnsi="Trebuchet MS" w:cs="Arial"/>
              </w:rPr>
              <w:t>EZ DAGO Merkataritza Kodeko 42.1 artikuluan aurreikusitako inolako egoeratan</w:t>
            </w:r>
            <w:r w:rsidR="00715768" w:rsidRPr="00057681">
              <w:rPr>
                <w:rFonts w:ascii="Trebuchet MS" w:eastAsia="Cambria" w:hAnsi="Trebuchet MS" w:cs="Arial"/>
              </w:rPr>
              <w:t>.</w:t>
            </w:r>
          </w:p>
        </w:tc>
      </w:tr>
    </w:tbl>
    <w:p w:rsidR="00715768" w:rsidRPr="00057681" w:rsidRDefault="002B284E" w:rsidP="002B145F">
      <w:pPr>
        <w:spacing w:before="60" w:after="60" w:line="240" w:lineRule="atLeast"/>
        <w:ind w:left="567"/>
        <w:jc w:val="both"/>
        <w:rPr>
          <w:rFonts w:ascii="Trebuchet MS" w:eastAsia="Cambria" w:hAnsi="Trebuchet MS" w:cs="Arial"/>
          <w:bCs/>
        </w:rPr>
      </w:pPr>
      <w:r w:rsidRPr="00057681">
        <w:rPr>
          <w:rFonts w:ascii="Trebuchet MS" w:eastAsia="Cambria" w:hAnsi="Trebuchet MS" w:cs="Arial"/>
          <w:bC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1672"/>
        <w:gridCol w:w="5906"/>
      </w:tblGrid>
      <w:tr w:rsidR="00715768" w:rsidRPr="00057681" w:rsidTr="000D6278">
        <w:trPr>
          <w:trHeight w:hRule="exact" w:val="284"/>
        </w:trPr>
        <w:tc>
          <w:tcPr>
            <w:tcW w:w="284" w:type="dxa"/>
            <w:tcBorders>
              <w:bottom w:val="single" w:sz="4" w:space="0" w:color="auto"/>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7723" w:type="dxa"/>
            <w:gridSpan w:val="2"/>
            <w:vMerge w:val="restart"/>
            <w:tcBorders>
              <w:top w:val="nil"/>
              <w:right w:val="nil"/>
            </w:tcBorders>
          </w:tcPr>
          <w:p w:rsidR="00715768" w:rsidRPr="00057681" w:rsidRDefault="002B284E" w:rsidP="00123C90">
            <w:pPr>
              <w:spacing w:line="240" w:lineRule="atLeast"/>
              <w:ind w:right="-1"/>
              <w:jc w:val="both"/>
              <w:rPr>
                <w:rFonts w:ascii="Trebuchet MS" w:eastAsia="Cambria" w:hAnsi="Trebuchet MS" w:cs="Arial"/>
              </w:rPr>
            </w:pPr>
            <w:r w:rsidRPr="00057681">
              <w:rPr>
                <w:rFonts w:ascii="Trebuchet MS" w:eastAsia="Cambria" w:hAnsi="Trebuchet MS" w:cs="Arial"/>
                <w:bCs/>
              </w:rPr>
              <w:t xml:space="preserve">EZ du kontratuaren </w:t>
            </w:r>
            <w:r w:rsidR="003C6273" w:rsidRPr="00057681">
              <w:rPr>
                <w:rFonts w:ascii="Trebuchet MS" w:eastAsia="Cambria" w:hAnsi="Trebuchet MS" w:cs="Arial"/>
                <w:bCs/>
              </w:rPr>
              <w:t>adjudikazio</w:t>
            </w:r>
            <w:r w:rsidRPr="00057681">
              <w:rPr>
                <w:rFonts w:ascii="Trebuchet MS" w:eastAsia="Cambria" w:hAnsi="Trebuchet MS" w:cs="Arial"/>
                <w:bCs/>
              </w:rPr>
              <w:t>an parte hartzen, ordea, banakako proposamena aurkezten duen talde bereko beste inolako enpresarekin batera, ezta Merkataritza Kodeko 42.1 artikuluan jasotako kasuren batean dagoen ezeinekin batera ere</w:t>
            </w:r>
            <w:r w:rsidR="00715768" w:rsidRPr="00057681">
              <w:rPr>
                <w:rFonts w:ascii="Trebuchet MS" w:eastAsia="Cambria" w:hAnsi="Trebuchet MS" w:cs="Arial"/>
                <w:bCs/>
              </w:rPr>
              <w:t>.</w:t>
            </w:r>
          </w:p>
        </w:tc>
      </w:tr>
      <w:tr w:rsidR="00715768" w:rsidRPr="00057681" w:rsidTr="000D6278">
        <w:trPr>
          <w:trHeight w:hRule="exact" w:val="441"/>
        </w:trPr>
        <w:tc>
          <w:tcPr>
            <w:tcW w:w="284" w:type="dxa"/>
            <w:tcBorders>
              <w:top w:val="single" w:sz="4" w:space="0" w:color="auto"/>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rPr>
            </w:pPr>
          </w:p>
        </w:tc>
        <w:tc>
          <w:tcPr>
            <w:tcW w:w="7723" w:type="dxa"/>
            <w:gridSpan w:val="2"/>
            <w:vMerge/>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bCs/>
              </w:rPr>
            </w:pPr>
          </w:p>
        </w:tc>
      </w:tr>
      <w:tr w:rsidR="00715768" w:rsidRPr="00057681" w:rsidTr="000D6278">
        <w:trPr>
          <w:trHeight w:hRule="exact" w:val="284"/>
        </w:trPr>
        <w:tc>
          <w:tcPr>
            <w:tcW w:w="284" w:type="dxa"/>
            <w:tcBorders>
              <w:bottom w:val="single" w:sz="4" w:space="0" w:color="auto"/>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7723" w:type="dxa"/>
            <w:gridSpan w:val="2"/>
            <w:vMerge w:val="restart"/>
            <w:tcBorders>
              <w:top w:val="nil"/>
              <w:right w:val="nil"/>
            </w:tcBorders>
          </w:tcPr>
          <w:p w:rsidR="00715768" w:rsidRPr="00057681" w:rsidRDefault="00714DA5" w:rsidP="00123C90">
            <w:pPr>
              <w:spacing w:line="240" w:lineRule="atLeast"/>
              <w:ind w:right="-1"/>
              <w:jc w:val="both"/>
              <w:rPr>
                <w:rFonts w:ascii="Trebuchet MS" w:eastAsia="Cambria" w:hAnsi="Trebuchet MS" w:cs="Arial"/>
              </w:rPr>
            </w:pPr>
            <w:r w:rsidRPr="00057681">
              <w:rPr>
                <w:rFonts w:ascii="Trebuchet MS" w:eastAsia="Cambria" w:hAnsi="Trebuchet MS" w:cs="Arial"/>
                <w:bCs/>
              </w:rPr>
              <w:t>B</w:t>
            </w:r>
            <w:r w:rsidR="003B6CDC" w:rsidRPr="00057681">
              <w:rPr>
                <w:rFonts w:ascii="Trebuchet MS" w:eastAsia="Cambria" w:hAnsi="Trebuchet MS" w:cs="Arial"/>
                <w:bCs/>
              </w:rPr>
              <w:t>AI</w:t>
            </w:r>
            <w:r w:rsidRPr="00057681">
              <w:rPr>
                <w:rFonts w:ascii="Trebuchet MS" w:eastAsia="Cambria" w:hAnsi="Trebuchet MS" w:cs="Arial"/>
                <w:bCs/>
              </w:rPr>
              <w:t>, ko</w:t>
            </w:r>
            <w:r w:rsidR="002B284E" w:rsidRPr="00057681">
              <w:rPr>
                <w:rFonts w:ascii="Trebuchet MS" w:eastAsia="Cambria" w:hAnsi="Trebuchet MS" w:cs="Arial"/>
                <w:bCs/>
              </w:rPr>
              <w:t xml:space="preserve">ntratuaren </w:t>
            </w:r>
            <w:r w:rsidR="003C6273" w:rsidRPr="00057681">
              <w:rPr>
                <w:rFonts w:ascii="Trebuchet MS" w:eastAsia="Cambria" w:hAnsi="Trebuchet MS" w:cs="Arial"/>
                <w:bCs/>
              </w:rPr>
              <w:t>adjudikazio</w:t>
            </w:r>
            <w:r w:rsidR="002B284E" w:rsidRPr="00057681">
              <w:rPr>
                <w:rFonts w:ascii="Trebuchet MS" w:eastAsia="Cambria" w:hAnsi="Trebuchet MS" w:cs="Arial"/>
                <w:bCs/>
              </w:rPr>
              <w:t>an parte hartzen du</w:t>
            </w:r>
            <w:r w:rsidR="000D6278" w:rsidRPr="00057681">
              <w:rPr>
                <w:rFonts w:ascii="Trebuchet MS" w:eastAsia="Cambria" w:hAnsi="Trebuchet MS" w:cs="Arial"/>
                <w:bCs/>
              </w:rPr>
              <w:t>,</w:t>
            </w:r>
            <w:r w:rsidR="002B284E" w:rsidRPr="00057681">
              <w:rPr>
                <w:rFonts w:ascii="Trebuchet MS" w:eastAsia="Cambria" w:hAnsi="Trebuchet MS" w:cs="Arial"/>
                <w:bCs/>
              </w:rPr>
              <w:t xml:space="preserve"> talde bereko enpresekin edo banakako proposamenak aurkezturik Merkataritza Kodeko 42.1 artikuluak ezartzen dituen aukera kasuetan sartuta daudenekin; enpresak hauek dira</w:t>
            </w:r>
            <w:r w:rsidR="00715768" w:rsidRPr="00057681">
              <w:rPr>
                <w:rFonts w:ascii="Trebuchet MS" w:eastAsia="Cambria" w:hAnsi="Trebuchet MS" w:cs="Arial"/>
              </w:rPr>
              <w:t>:</w:t>
            </w:r>
          </w:p>
        </w:tc>
      </w:tr>
      <w:tr w:rsidR="00715768" w:rsidRPr="00057681" w:rsidTr="00496A81">
        <w:trPr>
          <w:trHeight w:hRule="exact" w:val="597"/>
        </w:trPr>
        <w:tc>
          <w:tcPr>
            <w:tcW w:w="284" w:type="dxa"/>
            <w:tcBorders>
              <w:top w:val="single" w:sz="4" w:space="0" w:color="auto"/>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rPr>
            </w:pPr>
          </w:p>
        </w:tc>
        <w:tc>
          <w:tcPr>
            <w:tcW w:w="7723" w:type="dxa"/>
            <w:gridSpan w:val="2"/>
            <w:vMerge/>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bCs/>
              </w:rPr>
            </w:pPr>
          </w:p>
        </w:tc>
      </w:tr>
      <w:tr w:rsidR="00715768" w:rsidRPr="00057681" w:rsidTr="000D6278">
        <w:tc>
          <w:tcPr>
            <w:tcW w:w="1985" w:type="dxa"/>
            <w:gridSpan w:val="2"/>
          </w:tcPr>
          <w:p w:rsidR="00715768" w:rsidRPr="00057681" w:rsidRDefault="000D6278" w:rsidP="00123C90">
            <w:pPr>
              <w:spacing w:before="80" w:after="80" w:line="240" w:lineRule="atLeast"/>
              <w:ind w:right="-1"/>
              <w:jc w:val="center"/>
              <w:rPr>
                <w:rFonts w:ascii="Trebuchet MS" w:eastAsia="Cambria" w:hAnsi="Trebuchet MS" w:cs="Arial"/>
              </w:rPr>
            </w:pPr>
            <w:r w:rsidRPr="00057681">
              <w:rPr>
                <w:rFonts w:ascii="Trebuchet MS" w:eastAsia="Cambria" w:hAnsi="Trebuchet MS" w:cs="Arial"/>
              </w:rPr>
              <w:t>IFZ/IFK</w:t>
            </w:r>
          </w:p>
        </w:tc>
        <w:tc>
          <w:tcPr>
            <w:tcW w:w="6022" w:type="dxa"/>
          </w:tcPr>
          <w:p w:rsidR="00715768" w:rsidRPr="00057681" w:rsidRDefault="00D36C27" w:rsidP="00123C90">
            <w:pPr>
              <w:spacing w:before="80" w:after="80" w:line="240" w:lineRule="atLeast"/>
              <w:ind w:right="-1"/>
              <w:jc w:val="center"/>
              <w:rPr>
                <w:rFonts w:ascii="Trebuchet MS" w:eastAsia="Cambria" w:hAnsi="Trebuchet MS" w:cs="Arial"/>
              </w:rPr>
            </w:pPr>
            <w:r w:rsidRPr="00057681">
              <w:rPr>
                <w:rFonts w:ascii="Trebuchet MS" w:eastAsia="Cambria" w:hAnsi="Trebuchet MS" w:cs="Arial"/>
              </w:rPr>
              <w:t>Enpresaren izena</w:t>
            </w:r>
          </w:p>
        </w:tc>
      </w:tr>
      <w:tr w:rsidR="00715768" w:rsidRPr="00057681" w:rsidTr="000D6278">
        <w:trPr>
          <w:trHeight w:val="284"/>
        </w:trPr>
        <w:tc>
          <w:tcPr>
            <w:tcW w:w="1985" w:type="dxa"/>
            <w:gridSpan w:val="2"/>
          </w:tcPr>
          <w:p w:rsidR="00715768" w:rsidRPr="00057681" w:rsidRDefault="00715768" w:rsidP="00123C90">
            <w:pPr>
              <w:spacing w:line="240" w:lineRule="atLeast"/>
              <w:ind w:right="-1"/>
              <w:jc w:val="both"/>
              <w:rPr>
                <w:rFonts w:ascii="Trebuchet MS" w:eastAsia="Cambria" w:hAnsi="Trebuchet MS" w:cs="Arial"/>
              </w:rPr>
            </w:pPr>
          </w:p>
        </w:tc>
        <w:tc>
          <w:tcPr>
            <w:tcW w:w="6022" w:type="dxa"/>
          </w:tcPr>
          <w:p w:rsidR="00715768" w:rsidRPr="00057681" w:rsidRDefault="00715768" w:rsidP="00123C90">
            <w:pPr>
              <w:spacing w:line="240" w:lineRule="atLeast"/>
              <w:ind w:right="-1"/>
              <w:jc w:val="both"/>
              <w:rPr>
                <w:rFonts w:ascii="Trebuchet MS" w:eastAsia="Cambria" w:hAnsi="Trebuchet MS" w:cs="Arial"/>
              </w:rPr>
            </w:pPr>
          </w:p>
        </w:tc>
      </w:tr>
      <w:tr w:rsidR="00715768" w:rsidRPr="00057681" w:rsidTr="000D6278">
        <w:trPr>
          <w:trHeight w:val="284"/>
        </w:trPr>
        <w:tc>
          <w:tcPr>
            <w:tcW w:w="1985" w:type="dxa"/>
            <w:gridSpan w:val="2"/>
          </w:tcPr>
          <w:p w:rsidR="00715768" w:rsidRPr="00057681" w:rsidRDefault="00715768" w:rsidP="00123C90">
            <w:pPr>
              <w:spacing w:line="240" w:lineRule="atLeast"/>
              <w:ind w:right="-1"/>
              <w:jc w:val="both"/>
              <w:rPr>
                <w:rFonts w:ascii="Trebuchet MS" w:eastAsia="Cambria" w:hAnsi="Trebuchet MS" w:cs="Arial"/>
              </w:rPr>
            </w:pPr>
          </w:p>
        </w:tc>
        <w:tc>
          <w:tcPr>
            <w:tcW w:w="6022" w:type="dxa"/>
          </w:tcPr>
          <w:p w:rsidR="00715768" w:rsidRPr="00057681" w:rsidRDefault="00715768" w:rsidP="00123C90">
            <w:pPr>
              <w:spacing w:line="240" w:lineRule="atLeast"/>
              <w:ind w:right="-1"/>
              <w:jc w:val="both"/>
              <w:rPr>
                <w:rFonts w:ascii="Trebuchet MS" w:eastAsia="Cambria" w:hAnsi="Trebuchet MS" w:cs="Arial"/>
              </w:rPr>
            </w:pPr>
          </w:p>
        </w:tc>
      </w:tr>
      <w:tr w:rsidR="00715768" w:rsidRPr="00057681" w:rsidTr="000D6278">
        <w:trPr>
          <w:trHeight w:val="284"/>
        </w:trPr>
        <w:tc>
          <w:tcPr>
            <w:tcW w:w="1985" w:type="dxa"/>
            <w:gridSpan w:val="2"/>
          </w:tcPr>
          <w:p w:rsidR="00715768" w:rsidRPr="00057681" w:rsidRDefault="00715768" w:rsidP="00123C90">
            <w:pPr>
              <w:spacing w:line="240" w:lineRule="atLeast"/>
              <w:ind w:right="-1"/>
              <w:jc w:val="both"/>
              <w:rPr>
                <w:rFonts w:ascii="Trebuchet MS" w:eastAsia="Cambria" w:hAnsi="Trebuchet MS" w:cs="Arial"/>
              </w:rPr>
            </w:pPr>
          </w:p>
        </w:tc>
        <w:tc>
          <w:tcPr>
            <w:tcW w:w="6022" w:type="dxa"/>
          </w:tcPr>
          <w:p w:rsidR="00715768" w:rsidRPr="00057681" w:rsidRDefault="00715768" w:rsidP="00123C90">
            <w:pPr>
              <w:spacing w:line="240" w:lineRule="atLeast"/>
              <w:ind w:right="-1"/>
              <w:jc w:val="both"/>
              <w:rPr>
                <w:rFonts w:ascii="Trebuchet MS" w:eastAsia="Cambria" w:hAnsi="Trebuchet MS" w:cs="Arial"/>
              </w:rPr>
            </w:pPr>
          </w:p>
        </w:tc>
      </w:tr>
    </w:tbl>
    <w:p w:rsidR="00290F85" w:rsidRPr="00057681" w:rsidRDefault="00290F85" w:rsidP="00326DBF">
      <w:pPr>
        <w:spacing w:before="120"/>
        <w:jc w:val="both"/>
        <w:rPr>
          <w:rFonts w:ascii="Trebuchet MS" w:eastAsia="Cambria" w:hAnsi="Trebuchet MS" w:cs="Arial"/>
          <w:u w:val="single"/>
        </w:rPr>
      </w:pPr>
      <w:r w:rsidRPr="00057681">
        <w:rPr>
          <w:rFonts w:ascii="Trebuchet MS" w:eastAsia="Cambria" w:hAnsi="Trebuchet MS" w:cs="Arial"/>
          <w:sz w:val="16"/>
          <w:szCs w:val="16"/>
        </w:rPr>
        <w:t>(*) Merkataritza Kodeko 42.1 artikulua: “Edozein sozietate taldetako sozietate nagusiak atal honetan aurreikusten den bezala eman behar ditu urteko kontu eta kudeaketa txosten finkatuak.</w:t>
      </w:r>
    </w:p>
    <w:p w:rsidR="00715768" w:rsidRPr="00057681" w:rsidRDefault="000D6278" w:rsidP="00123C90">
      <w:pPr>
        <w:spacing w:line="240" w:lineRule="atLeast"/>
        <w:ind w:right="-1"/>
        <w:jc w:val="both"/>
        <w:rPr>
          <w:rFonts w:ascii="Trebuchet MS" w:eastAsia="Cambria" w:hAnsi="Trebuchet MS" w:cs="Arial"/>
        </w:rPr>
      </w:pPr>
      <w:r w:rsidRPr="00057681">
        <w:rPr>
          <w:rFonts w:ascii="Trebuchet MS" w:eastAsia="Cambria" w:hAnsi="Trebuchet MS" w:cs="Arial"/>
          <w:bCs/>
        </w:rPr>
        <w:t>12.- Konpromisoa hartzen du Gipuzkoako Foru Administrazioaren KONTRATAZIO PUBLIKOARI APLIKATZEKO JOKABIDE KODEA ETA ERAKUNDEAREN ZUZENTASUN ESPARRUA, Foru Gobernuaren Kontseiluak 2017ko irailaren 5eko saioan onartua eta honako helbide elektroniko honetan lizitatzaileen eskura dagoena, goitik behera betetzeko:</w:t>
      </w:r>
    </w:p>
    <w:p w:rsidR="004B7D81" w:rsidRPr="00057681" w:rsidRDefault="001A6BEF" w:rsidP="00496A81">
      <w:pPr>
        <w:spacing w:before="120" w:after="60" w:line="240" w:lineRule="atLeast"/>
        <w:jc w:val="both"/>
        <w:rPr>
          <w:rFonts w:ascii="Trebuchet MS" w:hAnsi="Trebuchet MS"/>
        </w:rPr>
      </w:pPr>
      <w:hyperlink r:id="rId16" w:history="1">
        <w:r w:rsidR="004B7D81" w:rsidRPr="00057681">
          <w:rPr>
            <w:rStyle w:val="Hiperesteka"/>
            <w:rFonts w:ascii="Trebuchet MS" w:hAnsi="Trebuchet MS"/>
          </w:rPr>
          <w:t>https://www.gipuzkoa.eus/documents/20933/923643/Kontratazio_kodea-eu.pdf/5bbab274-c9cb-5b37-7e07-6f7fb1964ff6</w:t>
        </w:r>
      </w:hyperlink>
    </w:p>
    <w:p w:rsidR="00715768" w:rsidRPr="00057681" w:rsidRDefault="000D6278" w:rsidP="00496A81">
      <w:pPr>
        <w:spacing w:before="120" w:after="60" w:line="240" w:lineRule="atLeast"/>
        <w:jc w:val="both"/>
        <w:rPr>
          <w:rFonts w:ascii="Trebuchet MS" w:eastAsia="Cambria" w:hAnsi="Trebuchet MS" w:cs="Arial"/>
        </w:rPr>
      </w:pPr>
      <w:r w:rsidRPr="00057681">
        <w:rPr>
          <w:rFonts w:ascii="Trebuchet MS" w:eastAsia="Cambria" w:hAnsi="Trebuchet MS" w:cs="Arial"/>
        </w:rPr>
        <w:t>Eta, horrenbestez, ez du inolako interes gatazkarik ez beste lizitatzaile batzuekiko edo proiektuan interesatutako beste alderdi batzuekiko antzeko inolako harremanik.</w:t>
      </w:r>
      <w:r w:rsidR="00715768" w:rsidRPr="00057681">
        <w:rPr>
          <w:rFonts w:ascii="Trebuchet MS" w:eastAsia="Cambria" w:hAnsi="Trebuchet MS" w:cs="Arial"/>
        </w:rPr>
        <w:t xml:space="preserve"> </w:t>
      </w:r>
      <w:r w:rsidRPr="00057681">
        <w:rPr>
          <w:rFonts w:ascii="Trebuchet MS" w:eastAsia="Cambria" w:hAnsi="Trebuchet MS" w:cs="Arial"/>
        </w:rPr>
        <w:t xml:space="preserve">Enpresak bere gain hartzen du kontratua </w:t>
      </w:r>
      <w:r w:rsidR="00FF2721" w:rsidRPr="00057681">
        <w:rPr>
          <w:rFonts w:ascii="Trebuchet MS" w:eastAsia="Cambria" w:hAnsi="Trebuchet MS" w:cs="Arial"/>
        </w:rPr>
        <w:t>egikari</w:t>
      </w:r>
      <w:r w:rsidRPr="00057681">
        <w:rPr>
          <w:rFonts w:ascii="Trebuchet MS" w:eastAsia="Cambria" w:hAnsi="Trebuchet MS" w:cs="Arial"/>
        </w:rPr>
        <w:t xml:space="preserve">tzeko epean zehar egoera hori sortzen bada horren berri emateko botere </w:t>
      </w:r>
      <w:r w:rsidR="003C6273" w:rsidRPr="00057681">
        <w:rPr>
          <w:rFonts w:ascii="Trebuchet MS" w:eastAsia="Cambria" w:hAnsi="Trebuchet MS" w:cs="Arial"/>
        </w:rPr>
        <w:t>adjudika</w:t>
      </w:r>
      <w:r w:rsidRPr="00057681">
        <w:rPr>
          <w:rFonts w:ascii="Trebuchet MS" w:eastAsia="Cambria" w:hAnsi="Trebuchet MS" w:cs="Arial"/>
        </w:rPr>
        <w:t>tzaileari.</w:t>
      </w:r>
    </w:p>
    <w:p w:rsidR="00715768" w:rsidRPr="00057681" w:rsidRDefault="000D6278" w:rsidP="00123C90">
      <w:pPr>
        <w:tabs>
          <w:tab w:val="left" w:pos="0"/>
        </w:tabs>
        <w:spacing w:line="240" w:lineRule="atLeast"/>
        <w:ind w:right="-1"/>
        <w:contextualSpacing/>
        <w:jc w:val="both"/>
        <w:rPr>
          <w:rFonts w:ascii="Trebuchet MS" w:hAnsi="Trebuchet MS" w:cs="Arial"/>
        </w:rPr>
      </w:pPr>
      <w:r w:rsidRPr="00057681">
        <w:rPr>
          <w:rFonts w:ascii="Trebuchet MS" w:eastAsia="Calibri" w:hAnsi="Trebuchet MS" w:cs="Arial"/>
        </w:rPr>
        <w:t xml:space="preserve">13.- Sekretu tekniko edo komertzialekiko lotura dela eta, konfidentzial jotzen dituela ondoren aipatzen diren eskaintzako </w:t>
      </w:r>
      <w:r w:rsidRPr="00057681">
        <w:rPr>
          <w:rFonts w:ascii="Trebuchet MS" w:eastAsia="Calibri" w:hAnsi="Trebuchet MS" w:cs="Arial"/>
          <w:u w:val="single"/>
        </w:rPr>
        <w:t>dokumentu, informazio eta alderdiak</w:t>
      </w:r>
      <w:r w:rsidRPr="00057681">
        <w:rPr>
          <w:rFonts w:ascii="Trebuchet MS" w:eastAsia="Calibri" w:hAnsi="Trebuchet MS" w:cs="Arial"/>
        </w:rPr>
        <w:t>:</w:t>
      </w:r>
      <w:r w:rsidR="00715768" w:rsidRPr="00057681">
        <w:rPr>
          <w:rFonts w:ascii="Trebuchet MS" w:hAnsi="Trebuchet MS" w:cs="Arial"/>
        </w:rPr>
        <w:t xml:space="preserve"> </w:t>
      </w:r>
      <w:r w:rsidR="00715768" w:rsidRPr="00057681">
        <w:rPr>
          <w:rFonts w:ascii="Trebuchet MS" w:hAnsi="Trebuchet MS" w:cs="Arial"/>
          <w:vertAlign w:val="superscript"/>
        </w:rPr>
        <w:footnoteReference w:id="2"/>
      </w:r>
    </w:p>
    <w:p w:rsidR="002B145F" w:rsidRPr="00057681" w:rsidRDefault="002B145F" w:rsidP="002B145F">
      <w:pPr>
        <w:pStyle w:val="Prrafodelista10"/>
        <w:numPr>
          <w:ilvl w:val="0"/>
          <w:numId w:val="47"/>
        </w:numPr>
        <w:tabs>
          <w:tab w:val="left" w:pos="0"/>
        </w:tabs>
        <w:spacing w:before="120" w:after="60"/>
        <w:ind w:left="568" w:right="-142" w:hanging="284"/>
        <w:contextualSpacing/>
        <w:jc w:val="both"/>
        <w:rPr>
          <w:rFonts w:ascii="Trebuchet MS" w:hAnsi="Trebuchet MS" w:cs="Arial"/>
          <w:lang w:val="es-ES"/>
        </w:rPr>
      </w:pPr>
      <w:r w:rsidRPr="00057681">
        <w:rPr>
          <w:rFonts w:ascii="Trebuchet MS" w:hAnsi="Trebuchet MS" w:cs="Arial"/>
          <w:lang w:val="es-ES"/>
        </w:rPr>
        <w:t>………………………………………………………………..</w:t>
      </w:r>
    </w:p>
    <w:p w:rsidR="002B145F" w:rsidRPr="00057681" w:rsidRDefault="002B145F" w:rsidP="002B145F">
      <w:pPr>
        <w:pStyle w:val="Prrafodelista10"/>
        <w:numPr>
          <w:ilvl w:val="0"/>
          <w:numId w:val="47"/>
        </w:numPr>
        <w:tabs>
          <w:tab w:val="left" w:pos="0"/>
        </w:tabs>
        <w:spacing w:before="60" w:after="60"/>
        <w:ind w:left="567" w:right="-142" w:hanging="283"/>
        <w:contextualSpacing/>
        <w:jc w:val="both"/>
        <w:rPr>
          <w:rFonts w:ascii="Trebuchet MS" w:hAnsi="Trebuchet MS" w:cs="Arial"/>
          <w:lang w:val="es-ES"/>
        </w:rPr>
      </w:pPr>
      <w:r w:rsidRPr="00057681">
        <w:rPr>
          <w:rFonts w:ascii="Trebuchet MS" w:hAnsi="Trebuchet MS" w:cs="Arial"/>
          <w:lang w:val="es-ES"/>
        </w:rPr>
        <w:t>………………………………………………………………..</w:t>
      </w:r>
    </w:p>
    <w:p w:rsidR="002B145F" w:rsidRPr="00057681" w:rsidRDefault="002B145F" w:rsidP="002B145F">
      <w:pPr>
        <w:pStyle w:val="Prrafodelista10"/>
        <w:numPr>
          <w:ilvl w:val="0"/>
          <w:numId w:val="47"/>
        </w:numPr>
        <w:tabs>
          <w:tab w:val="left" w:pos="0"/>
        </w:tabs>
        <w:spacing w:before="60" w:after="60"/>
        <w:ind w:left="567" w:right="-142" w:hanging="283"/>
        <w:contextualSpacing/>
        <w:jc w:val="both"/>
        <w:rPr>
          <w:rFonts w:ascii="Trebuchet MS" w:hAnsi="Trebuchet MS" w:cs="Arial"/>
          <w:lang w:val="es-ES"/>
        </w:rPr>
      </w:pPr>
      <w:r w:rsidRPr="00057681">
        <w:rPr>
          <w:rFonts w:ascii="Trebuchet MS" w:hAnsi="Trebuchet MS" w:cs="Arial"/>
          <w:lang w:val="es-ES"/>
        </w:rPr>
        <w:t>………………………………………………………………..</w:t>
      </w:r>
    </w:p>
    <w:p w:rsidR="002B145F" w:rsidRPr="00057681" w:rsidRDefault="002B145F" w:rsidP="002B145F">
      <w:pPr>
        <w:pStyle w:val="Prrafodelista10"/>
        <w:tabs>
          <w:tab w:val="left" w:pos="0"/>
        </w:tabs>
        <w:spacing w:before="60" w:after="60"/>
        <w:ind w:left="284" w:right="-142"/>
        <w:contextualSpacing/>
        <w:jc w:val="both"/>
        <w:rPr>
          <w:rFonts w:ascii="Trebuchet MS" w:hAnsi="Trebuchet MS" w:cs="Arial"/>
          <w:lang w:val="es-ES"/>
        </w:rPr>
      </w:pPr>
      <w:r w:rsidRPr="00057681">
        <w:rPr>
          <w:rFonts w:ascii="Trebuchet MS" w:hAnsi="Trebuchet MS" w:cs="Arial"/>
          <w:lang w:val="es-ES"/>
        </w:rPr>
        <w:t>………………………..………………………………………………</w:t>
      </w:r>
    </w:p>
    <w:p w:rsidR="00715768" w:rsidRPr="00057681" w:rsidRDefault="000D6278" w:rsidP="002B145F">
      <w:pPr>
        <w:spacing w:before="120" w:line="240" w:lineRule="atLeast"/>
        <w:jc w:val="both"/>
        <w:rPr>
          <w:rFonts w:ascii="Trebuchet MS" w:eastAsia="Cambria" w:hAnsi="Trebuchet MS" w:cs="Arial"/>
        </w:rPr>
      </w:pPr>
      <w:r w:rsidRPr="00057681">
        <w:rPr>
          <w:rFonts w:ascii="Trebuchet MS" w:eastAsia="Cambria" w:hAnsi="Trebuchet MS" w:cs="Arial"/>
        </w:rPr>
        <w:t>Datu horiek konfidentzialak dira arrazoi hauengatik:</w:t>
      </w:r>
    </w:p>
    <w:p w:rsidR="002B145F" w:rsidRPr="00057681" w:rsidRDefault="002B145F" w:rsidP="002B145F">
      <w:pPr>
        <w:pStyle w:val="Prrafodelista10"/>
        <w:numPr>
          <w:ilvl w:val="0"/>
          <w:numId w:val="48"/>
        </w:numPr>
        <w:tabs>
          <w:tab w:val="left" w:pos="0"/>
        </w:tabs>
        <w:spacing w:before="120" w:after="60"/>
        <w:ind w:left="568" w:right="-142" w:hanging="284"/>
        <w:contextualSpacing/>
        <w:jc w:val="both"/>
        <w:rPr>
          <w:rFonts w:ascii="Trebuchet MS" w:hAnsi="Trebuchet MS" w:cs="Arial"/>
          <w:lang w:val="es-ES"/>
        </w:rPr>
      </w:pPr>
      <w:r w:rsidRPr="00057681">
        <w:rPr>
          <w:rFonts w:ascii="Trebuchet MS" w:hAnsi="Trebuchet MS" w:cs="Arial"/>
          <w:lang w:val="es-ES"/>
        </w:rPr>
        <w:t>………………………………………………………………..</w:t>
      </w:r>
    </w:p>
    <w:p w:rsidR="002B145F" w:rsidRPr="00057681" w:rsidRDefault="002B145F" w:rsidP="002B145F">
      <w:pPr>
        <w:pStyle w:val="Prrafodelista10"/>
        <w:numPr>
          <w:ilvl w:val="0"/>
          <w:numId w:val="48"/>
        </w:numPr>
        <w:tabs>
          <w:tab w:val="left" w:pos="0"/>
        </w:tabs>
        <w:spacing w:before="60" w:after="60"/>
        <w:ind w:left="567" w:right="-142" w:hanging="283"/>
        <w:contextualSpacing/>
        <w:jc w:val="both"/>
        <w:rPr>
          <w:rFonts w:ascii="Trebuchet MS" w:hAnsi="Trebuchet MS" w:cs="Arial"/>
          <w:lang w:val="es-ES"/>
        </w:rPr>
      </w:pPr>
      <w:r w:rsidRPr="00057681">
        <w:rPr>
          <w:rFonts w:ascii="Trebuchet MS" w:hAnsi="Trebuchet MS" w:cs="Arial"/>
          <w:lang w:val="es-ES"/>
        </w:rPr>
        <w:t>………………………………………………………………..</w:t>
      </w:r>
    </w:p>
    <w:p w:rsidR="002B145F" w:rsidRPr="00057681" w:rsidRDefault="002B145F" w:rsidP="002B145F">
      <w:pPr>
        <w:pStyle w:val="Prrafodelista10"/>
        <w:numPr>
          <w:ilvl w:val="0"/>
          <w:numId w:val="48"/>
        </w:numPr>
        <w:tabs>
          <w:tab w:val="left" w:pos="0"/>
        </w:tabs>
        <w:spacing w:before="60" w:after="60"/>
        <w:ind w:left="567" w:right="-142" w:hanging="283"/>
        <w:contextualSpacing/>
        <w:jc w:val="both"/>
        <w:rPr>
          <w:rFonts w:ascii="Trebuchet MS" w:hAnsi="Trebuchet MS" w:cs="Arial"/>
          <w:lang w:val="es-ES"/>
        </w:rPr>
      </w:pPr>
      <w:r w:rsidRPr="00057681">
        <w:rPr>
          <w:rFonts w:ascii="Trebuchet MS" w:hAnsi="Trebuchet MS" w:cs="Arial"/>
          <w:lang w:val="es-ES"/>
        </w:rPr>
        <w:t>………………………………………………………………..</w:t>
      </w:r>
    </w:p>
    <w:p w:rsidR="002B145F" w:rsidRPr="00057681" w:rsidRDefault="002B145F" w:rsidP="002B145F">
      <w:pPr>
        <w:pStyle w:val="Prrafodelista10"/>
        <w:tabs>
          <w:tab w:val="left" w:pos="0"/>
        </w:tabs>
        <w:spacing w:before="60" w:after="60"/>
        <w:ind w:left="426" w:right="-142" w:hanging="142"/>
        <w:contextualSpacing/>
        <w:jc w:val="both"/>
        <w:rPr>
          <w:rFonts w:ascii="Trebuchet MS" w:hAnsi="Trebuchet MS" w:cs="Arial"/>
          <w:lang w:val="es-ES"/>
        </w:rPr>
      </w:pPr>
      <w:r w:rsidRPr="00057681">
        <w:rPr>
          <w:rFonts w:ascii="Trebuchet MS" w:hAnsi="Trebuchet MS" w:cs="Arial"/>
          <w:lang w:val="es-ES"/>
        </w:rPr>
        <w:t>………………………..………………………………………………</w:t>
      </w:r>
    </w:p>
    <w:p w:rsidR="00715768" w:rsidRPr="00057681" w:rsidRDefault="000D6278" w:rsidP="002B145F">
      <w:pPr>
        <w:autoSpaceDE w:val="0"/>
        <w:autoSpaceDN w:val="0"/>
        <w:adjustRightInd w:val="0"/>
        <w:spacing w:before="360" w:line="240" w:lineRule="atLeast"/>
        <w:rPr>
          <w:rFonts w:ascii="Trebuchet MS" w:eastAsia="Cambria" w:hAnsi="Trebuchet MS" w:cs="Arial"/>
          <w:b/>
        </w:rPr>
      </w:pPr>
      <w:r w:rsidRPr="00057681">
        <w:rPr>
          <w:rFonts w:ascii="Trebuchet MS" w:eastAsia="Cambria" w:hAnsi="Trebuchet MS" w:cs="Arial"/>
          <w:b/>
        </w:rPr>
        <w:t>Tokia eta data:</w:t>
      </w:r>
    </w:p>
    <w:p w:rsidR="00715768" w:rsidRPr="00057681" w:rsidRDefault="00715768" w:rsidP="00123C90">
      <w:pPr>
        <w:autoSpaceDE w:val="0"/>
        <w:autoSpaceDN w:val="0"/>
        <w:adjustRightInd w:val="0"/>
        <w:spacing w:line="240" w:lineRule="atLeast"/>
        <w:ind w:right="-1"/>
        <w:rPr>
          <w:rFonts w:ascii="Trebuchet MS" w:eastAsia="Cambria"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715768" w:rsidRPr="00057681" w:rsidTr="000D6278">
        <w:trPr>
          <w:trHeight w:hRule="exact" w:val="851"/>
          <w:tblCellSpacing w:w="0" w:type="dxa"/>
        </w:trPr>
        <w:tc>
          <w:tcPr>
            <w:tcW w:w="3969" w:type="dxa"/>
            <w:tcMar>
              <w:top w:w="57" w:type="dxa"/>
              <w:left w:w="57" w:type="dxa"/>
              <w:bottom w:w="57" w:type="dxa"/>
              <w:right w:w="0" w:type="dxa"/>
            </w:tcMar>
            <w:hideMark/>
          </w:tcPr>
          <w:p w:rsidR="00715768" w:rsidRPr="00057681" w:rsidRDefault="000D6278" w:rsidP="00123C90">
            <w:pPr>
              <w:spacing w:before="100" w:beforeAutospacing="1" w:line="240" w:lineRule="atLeast"/>
              <w:ind w:right="-1"/>
              <w:rPr>
                <w:rFonts w:ascii="Trebuchet MS" w:eastAsia="Cambria" w:hAnsi="Trebuchet MS" w:cs="Arial"/>
                <w:i/>
                <w:color w:val="00000A"/>
              </w:rPr>
            </w:pPr>
            <w:r w:rsidRPr="00057681">
              <w:rPr>
                <w:rFonts w:ascii="Trebuchet MS" w:eastAsia="Cambria" w:hAnsi="Trebuchet MS" w:cs="Arial"/>
                <w:i/>
              </w:rPr>
              <w:t>Enpresaren izena</w:t>
            </w:r>
          </w:p>
        </w:tc>
        <w:tc>
          <w:tcPr>
            <w:tcW w:w="3972" w:type="dxa"/>
            <w:tcMar>
              <w:top w:w="57" w:type="dxa"/>
              <w:left w:w="57" w:type="dxa"/>
              <w:bottom w:w="57" w:type="dxa"/>
              <w:right w:w="57" w:type="dxa"/>
            </w:tcMar>
            <w:vAlign w:val="center"/>
            <w:hideMark/>
          </w:tcPr>
          <w:p w:rsidR="00715768" w:rsidRPr="00057681" w:rsidRDefault="000D6278" w:rsidP="00123C90">
            <w:pPr>
              <w:spacing w:before="100" w:beforeAutospacing="1" w:line="240" w:lineRule="atLeast"/>
              <w:ind w:right="-1"/>
              <w:jc w:val="center"/>
              <w:rPr>
                <w:rFonts w:ascii="Trebuchet MS" w:eastAsia="Cambria" w:hAnsi="Trebuchet MS" w:cs="Arial"/>
                <w:i/>
                <w:color w:val="00000A"/>
              </w:rPr>
            </w:pPr>
            <w:r w:rsidRPr="00057681">
              <w:rPr>
                <w:rFonts w:ascii="Trebuchet MS" w:eastAsia="Cambria" w:hAnsi="Trebuchet MS" w:cs="Arial"/>
                <w:i/>
              </w:rPr>
              <w:t>Sinadura</w:t>
            </w:r>
          </w:p>
        </w:tc>
      </w:tr>
    </w:tbl>
    <w:p w:rsidR="00580A59" w:rsidRPr="00057681" w:rsidRDefault="00580A59" w:rsidP="00123C90">
      <w:pPr>
        <w:spacing w:line="240" w:lineRule="atLeast"/>
        <w:ind w:right="-1"/>
        <w:rPr>
          <w:rFonts w:ascii="Trebuchet MS" w:hAnsi="Trebuchet MS" w:cs="Arial"/>
        </w:rPr>
      </w:pPr>
      <w:bookmarkStart w:id="188" w:name="_ANEXO_II.-_MODELO"/>
      <w:bookmarkStart w:id="189" w:name="_ANEXO_IV.-_MODELO_1"/>
      <w:bookmarkStart w:id="190" w:name="_ANEXO_III._-"/>
      <w:bookmarkStart w:id="191" w:name="_ANEXO_IV-_MODELO"/>
      <w:bookmarkEnd w:id="188"/>
      <w:bookmarkEnd w:id="189"/>
      <w:bookmarkEnd w:id="190"/>
      <w:bookmarkEnd w:id="191"/>
      <w:r w:rsidRPr="00057681">
        <w:rPr>
          <w:rFonts w:ascii="Trebuchet MS" w:hAnsi="Trebuchet MS" w:cs="Arial"/>
        </w:rPr>
        <w:br w:type="page"/>
      </w:r>
    </w:p>
    <w:p w:rsidR="00715768" w:rsidRPr="00057681" w:rsidRDefault="00715768" w:rsidP="00123C90">
      <w:pPr>
        <w:spacing w:line="240" w:lineRule="atLeast"/>
        <w:ind w:right="-1"/>
        <w:rPr>
          <w:rFonts w:ascii="Trebuchet MS" w:hAnsi="Trebuchet MS" w:cs="Arial"/>
          <w:b/>
          <w:bCs/>
          <w:kern w:val="32"/>
          <w:sz w:val="22"/>
          <w:szCs w:val="22"/>
        </w:rPr>
      </w:pPr>
    </w:p>
    <w:p w:rsidR="00E325A7" w:rsidRPr="00057681" w:rsidRDefault="000D6278" w:rsidP="005077CF">
      <w:pPr>
        <w:pStyle w:val="1izenburua"/>
        <w:spacing w:line="240" w:lineRule="atLeast"/>
        <w:jc w:val="center"/>
        <w:rPr>
          <w:rFonts w:ascii="Trebuchet MS" w:hAnsi="Trebuchet MS"/>
          <w:sz w:val="22"/>
          <w:szCs w:val="22"/>
        </w:rPr>
      </w:pPr>
      <w:bookmarkStart w:id="192" w:name="Anx_5"/>
      <w:bookmarkStart w:id="193" w:name="_Toc63440957"/>
      <w:bookmarkEnd w:id="173"/>
      <w:bookmarkEnd w:id="174"/>
      <w:bookmarkEnd w:id="185"/>
      <w:r w:rsidRPr="00057681">
        <w:rPr>
          <w:rFonts w:ascii="Trebuchet MS" w:hAnsi="Trebuchet MS"/>
          <w:sz w:val="22"/>
          <w:szCs w:val="22"/>
        </w:rPr>
        <w:t>V</w:t>
      </w:r>
      <w:r w:rsidR="00DE15AC" w:rsidRPr="00057681">
        <w:rPr>
          <w:rFonts w:ascii="Trebuchet MS" w:hAnsi="Trebuchet MS"/>
          <w:sz w:val="22"/>
          <w:szCs w:val="22"/>
        </w:rPr>
        <w:t>. ERANSKINA</w:t>
      </w:r>
      <w:bookmarkEnd w:id="192"/>
      <w:r w:rsidR="00DE15AC" w:rsidRPr="00057681">
        <w:rPr>
          <w:rFonts w:ascii="Trebuchet MS" w:hAnsi="Trebuchet MS"/>
          <w:sz w:val="22"/>
          <w:szCs w:val="22"/>
        </w:rPr>
        <w:t xml:space="preserve">.- </w:t>
      </w:r>
      <w:r w:rsidR="003C6273" w:rsidRPr="00057681">
        <w:rPr>
          <w:rFonts w:ascii="Trebuchet MS" w:hAnsi="Trebuchet MS"/>
          <w:sz w:val="22"/>
          <w:szCs w:val="22"/>
        </w:rPr>
        <w:t>ADJUDIKAZIO</w:t>
      </w:r>
      <w:r w:rsidR="00DE15AC" w:rsidRPr="00057681">
        <w:rPr>
          <w:rFonts w:ascii="Trebuchet MS" w:hAnsi="Trebuchet MS"/>
          <w:sz w:val="22"/>
          <w:szCs w:val="22"/>
        </w:rPr>
        <w:t xml:space="preserve"> IRIZPIDEEN EBALUAZIO SISTEMAREN PROPOSAMENA ETA IZAERA SOZIALEKO BALDINTZA BEREZIAK</w:t>
      </w:r>
      <w:bookmarkEnd w:id="193"/>
      <w:r w:rsidR="00E325A7" w:rsidRPr="00057681">
        <w:rPr>
          <w:rFonts w:ascii="Trebuchet MS" w:hAnsi="Trebuchet MS"/>
          <w:sz w:val="22"/>
          <w:szCs w:val="22"/>
        </w:rPr>
        <w:t xml:space="preserve"> </w:t>
      </w:r>
    </w:p>
    <w:p w:rsidR="00D36C27" w:rsidRPr="00057681" w:rsidRDefault="00D36C27" w:rsidP="00123C90">
      <w:pPr>
        <w:autoSpaceDE w:val="0"/>
        <w:autoSpaceDN w:val="0"/>
        <w:adjustRightInd w:val="0"/>
        <w:spacing w:line="240" w:lineRule="atLeast"/>
        <w:ind w:right="-1"/>
        <w:jc w:val="both"/>
        <w:rPr>
          <w:rFonts w:ascii="Trebuchet MS" w:hAnsi="Trebuchet MS" w:cs="Arial"/>
        </w:rPr>
      </w:pPr>
    </w:p>
    <w:p w:rsidR="00E325A7" w:rsidRPr="00057681" w:rsidRDefault="00567FB9" w:rsidP="00123C90">
      <w:pPr>
        <w:autoSpaceDE w:val="0"/>
        <w:autoSpaceDN w:val="0"/>
        <w:adjustRightInd w:val="0"/>
        <w:spacing w:line="240" w:lineRule="atLeast"/>
        <w:ind w:right="-1"/>
        <w:jc w:val="both"/>
        <w:rPr>
          <w:rFonts w:ascii="Trebuchet MS" w:hAnsi="Trebuchet MS" w:cs="Arial"/>
        </w:rPr>
      </w:pPr>
      <w:r w:rsidRPr="00057681">
        <w:rPr>
          <w:rFonts w:ascii="Trebuchet MS" w:hAnsi="Trebuchet MS" w:cs="Arial"/>
        </w:rPr>
        <w:t>Kontratistak bere proposamenean hitzeman dituen adjudikazio -irizpideen eragina ebaluatzeko konpromisoa hartzen du, bai eta aplikatutako izaera sozialeko egikaritze baldintza bereziak ebaluat</w:t>
      </w:r>
      <w:r w:rsidR="008C0F11" w:rsidRPr="00057681">
        <w:rPr>
          <w:rFonts w:ascii="Trebuchet MS" w:hAnsi="Trebuchet MS" w:cs="Arial"/>
        </w:rPr>
        <w:t>z</w:t>
      </w:r>
      <w:r w:rsidRPr="00057681">
        <w:rPr>
          <w:rFonts w:ascii="Trebuchet MS" w:hAnsi="Trebuchet MS" w:cs="Arial"/>
        </w:rPr>
        <w:t>eko konpromisoa ere, honako eredu honen arabera</w:t>
      </w:r>
      <w:r w:rsidR="005F050C" w:rsidRPr="00057681">
        <w:rPr>
          <w:rFonts w:ascii="Trebuchet MS" w:hAnsi="Trebuchet MS" w:cs="Arial"/>
        </w:rPr>
        <w:t>:</w:t>
      </w:r>
    </w:p>
    <w:p w:rsidR="005077CF" w:rsidRPr="00057681" w:rsidRDefault="005077CF" w:rsidP="005077CF">
      <w:pPr>
        <w:autoSpaceDE w:val="0"/>
        <w:autoSpaceDN w:val="0"/>
        <w:adjustRightInd w:val="0"/>
        <w:jc w:val="both"/>
        <w:rPr>
          <w:rFonts w:ascii="Trebuchet MS" w:hAnsi="Trebuchet MS"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077CF" w:rsidRPr="00057681" w:rsidTr="00157B5D">
        <w:trPr>
          <w:trHeight w:hRule="exact" w:val="340"/>
        </w:trPr>
        <w:tc>
          <w:tcPr>
            <w:tcW w:w="8504" w:type="dxa"/>
            <w:gridSpan w:val="4"/>
            <w:tcBorders>
              <w:bottom w:val="single" w:sz="4" w:space="0" w:color="auto"/>
            </w:tcBorders>
            <w:shd w:val="clear" w:color="auto" w:fill="auto"/>
            <w:vAlign w:val="center"/>
          </w:tcPr>
          <w:p w:rsidR="005077CF" w:rsidRPr="00057681" w:rsidRDefault="005077CF" w:rsidP="00157B5D">
            <w:pPr>
              <w:ind w:right="-1"/>
              <w:rPr>
                <w:rFonts w:ascii="Trebuchet MS" w:hAnsi="Trebuchet MS" w:cs="Arial"/>
                <w:color w:val="000000"/>
                <w:sz w:val="18"/>
              </w:rPr>
            </w:pPr>
            <w:r w:rsidRPr="00057681">
              <w:rPr>
                <w:rFonts w:ascii="Trebuchet MS" w:hAnsi="Trebuchet MS" w:cs="Arial"/>
                <w:b/>
                <w:bCs/>
                <w:position w:val="19"/>
                <w:sz w:val="18"/>
              </w:rPr>
              <w:t>IDENTIFIKAZIO DATUAK</w:t>
            </w:r>
          </w:p>
        </w:tc>
      </w:tr>
      <w:tr w:rsidR="005077CF" w:rsidRPr="00057681" w:rsidTr="00157B5D">
        <w:trPr>
          <w:trHeight w:val="463"/>
        </w:trPr>
        <w:tc>
          <w:tcPr>
            <w:tcW w:w="5617" w:type="dxa"/>
            <w:gridSpan w:val="3"/>
            <w:tcBorders>
              <w:top w:val="single" w:sz="4" w:space="0" w:color="auto"/>
            </w:tcBorders>
            <w:shd w:val="clear" w:color="auto" w:fill="auto"/>
            <w:vAlign w:val="center"/>
          </w:tcPr>
          <w:p w:rsidR="005077CF" w:rsidRPr="00057681" w:rsidRDefault="005077CF" w:rsidP="00157B5D">
            <w:pPr>
              <w:ind w:right="-1"/>
              <w:rPr>
                <w:rFonts w:ascii="Trebuchet MS" w:hAnsi="Trebuchet MS" w:cs="Arial"/>
                <w:color w:val="000000"/>
                <w:sz w:val="18"/>
                <w:szCs w:val="18"/>
              </w:rPr>
            </w:pPr>
            <w:r w:rsidRPr="00057681">
              <w:rPr>
                <w:rFonts w:ascii="Trebuchet MS" w:hAnsi="Trebuchet MS" w:cs="Arial"/>
                <w:b/>
                <w:bCs/>
                <w:sz w:val="18"/>
                <w:szCs w:val="18"/>
              </w:rPr>
              <w:t>1. abizena, 2. abizena, izena</w:t>
            </w:r>
          </w:p>
          <w:p w:rsidR="005077CF" w:rsidRPr="00057681" w:rsidRDefault="005077CF" w:rsidP="00157B5D">
            <w:pPr>
              <w:ind w:right="-1"/>
              <w:rPr>
                <w:rFonts w:ascii="Trebuchet MS" w:hAnsi="Trebuchet MS" w:cs="Arial"/>
                <w:color w:val="000000"/>
              </w:rPr>
            </w:pPr>
          </w:p>
        </w:tc>
        <w:tc>
          <w:tcPr>
            <w:tcW w:w="2887" w:type="dxa"/>
            <w:tcBorders>
              <w:top w:val="single" w:sz="4" w:space="0" w:color="auto"/>
            </w:tcBorders>
            <w:shd w:val="clear" w:color="auto" w:fill="auto"/>
          </w:tcPr>
          <w:p w:rsidR="005077CF" w:rsidRPr="00057681" w:rsidRDefault="005077CF" w:rsidP="00157B5D">
            <w:pPr>
              <w:ind w:right="-1"/>
              <w:jc w:val="both"/>
              <w:rPr>
                <w:rFonts w:ascii="Trebuchet MS" w:hAnsi="Trebuchet MS" w:cs="Arial"/>
                <w:b/>
                <w:bCs/>
                <w:color w:val="000000"/>
                <w:sz w:val="18"/>
                <w:szCs w:val="18"/>
              </w:rPr>
            </w:pPr>
            <w:r w:rsidRPr="00057681">
              <w:rPr>
                <w:rFonts w:ascii="Trebuchet MS" w:hAnsi="Trebuchet MS" w:cs="Arial"/>
                <w:b/>
                <w:bCs/>
                <w:sz w:val="18"/>
                <w:szCs w:val="18"/>
              </w:rPr>
              <w:t>NAN/IFZ</w:t>
            </w:r>
          </w:p>
          <w:p w:rsidR="005077CF" w:rsidRPr="00057681" w:rsidRDefault="005077CF" w:rsidP="00157B5D">
            <w:pPr>
              <w:ind w:left="45" w:right="-1"/>
              <w:jc w:val="both"/>
              <w:rPr>
                <w:rFonts w:ascii="Trebuchet MS" w:hAnsi="Trebuchet MS" w:cs="Arial"/>
                <w:color w:val="000000"/>
              </w:rPr>
            </w:pPr>
          </w:p>
        </w:tc>
      </w:tr>
      <w:tr w:rsidR="005077CF" w:rsidRPr="00057681" w:rsidTr="00157B5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077CF" w:rsidRPr="00057681" w:rsidRDefault="005077CF" w:rsidP="00157B5D">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5077CF" w:rsidRPr="00057681" w:rsidRDefault="005077CF" w:rsidP="00157B5D">
            <w:pPr>
              <w:ind w:left="57"/>
              <w:rPr>
                <w:rFonts w:ascii="Trebuchet MS" w:hAnsi="Trebuchet MS" w:cs="Arial"/>
                <w:color w:val="000000"/>
                <w:sz w:val="18"/>
              </w:rPr>
            </w:pPr>
            <w:r w:rsidRPr="00057681">
              <w:rPr>
                <w:rFonts w:ascii="Trebuchet MS" w:hAnsi="Trebuchet MS" w:cs="Arial"/>
                <w:b/>
                <w:bCs/>
                <w:sz w:val="18"/>
                <w:szCs w:val="18"/>
              </w:rPr>
              <w:t>Norberaren izenean</w:t>
            </w:r>
          </w:p>
        </w:tc>
      </w:tr>
      <w:tr w:rsidR="005077CF" w:rsidRPr="00057681" w:rsidTr="00157B5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077CF" w:rsidRPr="00057681" w:rsidRDefault="005077CF" w:rsidP="00157B5D">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5077CF" w:rsidRPr="00057681" w:rsidRDefault="005077CF" w:rsidP="00157B5D">
            <w:pPr>
              <w:ind w:left="57"/>
              <w:rPr>
                <w:rFonts w:ascii="Trebuchet MS" w:hAnsi="Trebuchet MS" w:cs="Arial"/>
              </w:rPr>
            </w:pPr>
            <w:r w:rsidRPr="00057681">
              <w:rPr>
                <w:rFonts w:ascii="Trebuchet MS" w:hAnsi="Trebuchet MS" w:cs="Arial"/>
                <w:b/>
                <w:bCs/>
                <w:sz w:val="18"/>
                <w:szCs w:val="18"/>
              </w:rPr>
              <w:t>Ordezkatutako enpresaren izenean</w:t>
            </w:r>
            <w:r w:rsidRPr="00057681">
              <w:rPr>
                <w:rFonts w:ascii="Trebuchet MS" w:hAnsi="Trebuchet MS" w:cs="Arial"/>
                <w:b/>
                <w:bCs/>
                <w:color w:val="000000"/>
                <w:sz w:val="18"/>
              </w:rPr>
              <w:t xml:space="preserve"> </w:t>
            </w:r>
          </w:p>
        </w:tc>
      </w:tr>
      <w:tr w:rsidR="005077CF" w:rsidRPr="00057681" w:rsidTr="00157B5D">
        <w:trPr>
          <w:trHeight w:val="340"/>
        </w:trPr>
        <w:tc>
          <w:tcPr>
            <w:tcW w:w="3261" w:type="dxa"/>
            <w:gridSpan w:val="2"/>
            <w:shd w:val="clear" w:color="auto" w:fill="auto"/>
            <w:vAlign w:val="center"/>
          </w:tcPr>
          <w:p w:rsidR="005077CF" w:rsidRPr="00057681" w:rsidRDefault="005077CF" w:rsidP="00157B5D">
            <w:pPr>
              <w:ind w:left="340"/>
              <w:rPr>
                <w:rFonts w:ascii="Trebuchet MS" w:hAnsi="Trebuchet MS" w:cs="Arial"/>
                <w:b/>
                <w:bCs/>
                <w:color w:val="000000"/>
                <w:sz w:val="18"/>
              </w:rPr>
            </w:pPr>
            <w:r w:rsidRPr="00057681">
              <w:rPr>
                <w:rFonts w:ascii="Trebuchet MS" w:hAnsi="Trebuchet MS" w:cs="Arial"/>
                <w:b/>
                <w:bCs/>
                <w:sz w:val="18"/>
                <w:szCs w:val="18"/>
              </w:rPr>
              <w:t>Ordezkatuaren sozietate izena:</w:t>
            </w:r>
          </w:p>
        </w:tc>
        <w:tc>
          <w:tcPr>
            <w:tcW w:w="5243" w:type="dxa"/>
            <w:gridSpan w:val="2"/>
            <w:shd w:val="clear" w:color="auto" w:fill="auto"/>
            <w:vAlign w:val="center"/>
          </w:tcPr>
          <w:p w:rsidR="005077CF" w:rsidRPr="00057681" w:rsidRDefault="005077CF" w:rsidP="00157B5D">
            <w:pPr>
              <w:ind w:left="45" w:right="-1"/>
              <w:jc w:val="both"/>
              <w:rPr>
                <w:rFonts w:ascii="Trebuchet MS" w:hAnsi="Trebuchet MS" w:cs="Arial"/>
                <w:bCs/>
                <w:color w:val="000000"/>
                <w:sz w:val="16"/>
              </w:rPr>
            </w:pPr>
          </w:p>
        </w:tc>
      </w:tr>
      <w:tr w:rsidR="005077CF" w:rsidRPr="00057681" w:rsidTr="00157B5D">
        <w:trPr>
          <w:trHeight w:val="340"/>
        </w:trPr>
        <w:tc>
          <w:tcPr>
            <w:tcW w:w="3261" w:type="dxa"/>
            <w:gridSpan w:val="2"/>
            <w:shd w:val="clear" w:color="auto" w:fill="auto"/>
            <w:vAlign w:val="center"/>
          </w:tcPr>
          <w:p w:rsidR="005077CF" w:rsidRPr="00057681" w:rsidRDefault="005077CF" w:rsidP="00157B5D">
            <w:pPr>
              <w:ind w:left="340"/>
              <w:rPr>
                <w:rFonts w:ascii="Trebuchet MS" w:hAnsi="Trebuchet MS" w:cs="Arial"/>
                <w:b/>
                <w:bCs/>
                <w:color w:val="000000"/>
                <w:sz w:val="18"/>
                <w:szCs w:val="18"/>
              </w:rPr>
            </w:pPr>
            <w:r w:rsidRPr="00057681">
              <w:rPr>
                <w:rFonts w:ascii="Trebuchet MS" w:hAnsi="Trebuchet MS" w:cs="Arial"/>
                <w:b/>
                <w:bCs/>
                <w:sz w:val="18"/>
                <w:szCs w:val="18"/>
              </w:rPr>
              <w:t>Ordezkatuaren IFK:</w:t>
            </w:r>
          </w:p>
        </w:tc>
        <w:tc>
          <w:tcPr>
            <w:tcW w:w="5243" w:type="dxa"/>
            <w:gridSpan w:val="2"/>
            <w:shd w:val="clear" w:color="auto" w:fill="auto"/>
            <w:vAlign w:val="center"/>
          </w:tcPr>
          <w:p w:rsidR="005077CF" w:rsidRPr="00057681" w:rsidRDefault="005077CF" w:rsidP="00157B5D">
            <w:pPr>
              <w:ind w:left="45" w:right="-1"/>
              <w:jc w:val="both"/>
              <w:rPr>
                <w:rFonts w:ascii="Trebuchet MS" w:hAnsi="Trebuchet MS" w:cs="Arial"/>
                <w:bCs/>
                <w:color w:val="000000"/>
                <w:sz w:val="18"/>
                <w:szCs w:val="18"/>
              </w:rPr>
            </w:pPr>
          </w:p>
        </w:tc>
      </w:tr>
    </w:tbl>
    <w:p w:rsidR="005077CF" w:rsidRPr="00057681" w:rsidRDefault="005077CF" w:rsidP="005077CF">
      <w:pPr>
        <w:autoSpaceDE w:val="0"/>
        <w:autoSpaceDN w:val="0"/>
        <w:adjustRightInd w:val="0"/>
        <w:spacing w:after="60" w:line="240" w:lineRule="atLeast"/>
        <w:ind w:right="-1"/>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077CF" w:rsidRPr="00057681" w:rsidTr="00157B5D">
        <w:trPr>
          <w:trHeight w:hRule="exact" w:val="284"/>
        </w:trPr>
        <w:tc>
          <w:tcPr>
            <w:tcW w:w="8504" w:type="dxa"/>
            <w:gridSpan w:val="2"/>
            <w:tcBorders>
              <w:top w:val="nil"/>
              <w:left w:val="nil"/>
              <w:bottom w:val="single" w:sz="4" w:space="0" w:color="auto"/>
              <w:right w:val="nil"/>
            </w:tcBorders>
            <w:shd w:val="clear" w:color="auto" w:fill="auto"/>
            <w:vAlign w:val="center"/>
          </w:tcPr>
          <w:p w:rsidR="005077CF" w:rsidRPr="00057681" w:rsidRDefault="005077CF" w:rsidP="00157B5D">
            <w:pPr>
              <w:rPr>
                <w:rFonts w:ascii="Trebuchet MS" w:hAnsi="Trebuchet MS" w:cs="Arial"/>
                <w:b/>
                <w:bCs/>
                <w:color w:val="000000"/>
                <w:position w:val="21"/>
                <w:sz w:val="18"/>
              </w:rPr>
            </w:pPr>
            <w:r w:rsidRPr="00057681">
              <w:rPr>
                <w:rFonts w:ascii="Trebuchet MS" w:hAnsi="Trebuchet MS" w:cs="Arial"/>
                <w:b/>
                <w:bCs/>
                <w:position w:val="21"/>
                <w:sz w:val="18"/>
              </w:rPr>
              <w:t>KONTRATAZIO ESPEDIENTEAREN DATUAK</w:t>
            </w:r>
          </w:p>
        </w:tc>
      </w:tr>
      <w:tr w:rsidR="005077CF" w:rsidRPr="00057681" w:rsidTr="00157B5D">
        <w:trPr>
          <w:trHeight w:val="454"/>
        </w:trPr>
        <w:tc>
          <w:tcPr>
            <w:tcW w:w="5617" w:type="dxa"/>
            <w:tcBorders>
              <w:left w:val="nil"/>
              <w:bottom w:val="nil"/>
              <w:right w:val="nil"/>
            </w:tcBorders>
            <w:shd w:val="clear" w:color="auto" w:fill="auto"/>
            <w:vAlign w:val="center"/>
          </w:tcPr>
          <w:p w:rsidR="005077CF" w:rsidRPr="00057681" w:rsidRDefault="005077CF" w:rsidP="00157B5D">
            <w:pPr>
              <w:rPr>
                <w:rFonts w:ascii="Trebuchet MS" w:hAnsi="Trebuchet MS" w:cs="Arial"/>
                <w:b/>
                <w:bCs/>
                <w:color w:val="000000"/>
                <w:sz w:val="18"/>
              </w:rPr>
            </w:pPr>
            <w:r w:rsidRPr="00057681">
              <w:rPr>
                <w:rFonts w:ascii="Trebuchet MS" w:hAnsi="Trebuchet MS" w:cs="Arial"/>
                <w:b/>
                <w:bCs/>
                <w:sz w:val="18"/>
              </w:rPr>
              <w:t>Kontratuaren izena</w:t>
            </w:r>
          </w:p>
          <w:p w:rsidR="005077CF" w:rsidRPr="00057681" w:rsidRDefault="005077CF" w:rsidP="00157B5D">
            <w:pPr>
              <w:ind w:left="45"/>
              <w:rPr>
                <w:rFonts w:ascii="Trebuchet MS" w:hAnsi="Trebuchet MS" w:cs="Arial"/>
                <w:color w:val="000000"/>
                <w:sz w:val="18"/>
              </w:rPr>
            </w:pPr>
          </w:p>
        </w:tc>
        <w:tc>
          <w:tcPr>
            <w:tcW w:w="2887" w:type="dxa"/>
            <w:tcBorders>
              <w:left w:val="nil"/>
              <w:bottom w:val="nil"/>
              <w:right w:val="nil"/>
            </w:tcBorders>
            <w:shd w:val="clear" w:color="auto" w:fill="auto"/>
            <w:vAlign w:val="center"/>
          </w:tcPr>
          <w:p w:rsidR="005077CF" w:rsidRPr="00057681" w:rsidRDefault="005077CF" w:rsidP="00157B5D">
            <w:pPr>
              <w:rPr>
                <w:rFonts w:ascii="Trebuchet MS" w:hAnsi="Trebuchet MS" w:cs="Arial"/>
                <w:b/>
                <w:bCs/>
                <w:color w:val="000000"/>
                <w:sz w:val="18"/>
              </w:rPr>
            </w:pPr>
            <w:r w:rsidRPr="00057681">
              <w:rPr>
                <w:rFonts w:ascii="Trebuchet MS" w:hAnsi="Trebuchet MS" w:cs="Arial"/>
                <w:b/>
                <w:bCs/>
                <w:sz w:val="18"/>
              </w:rPr>
              <w:t>Erreferentzia kodea</w:t>
            </w:r>
          </w:p>
          <w:p w:rsidR="005077CF" w:rsidRPr="00057681" w:rsidRDefault="005077CF" w:rsidP="00157B5D">
            <w:pPr>
              <w:ind w:left="45"/>
              <w:rPr>
                <w:rFonts w:ascii="Trebuchet MS" w:hAnsi="Trebuchet MS" w:cs="Arial"/>
                <w:sz w:val="18"/>
                <w:szCs w:val="18"/>
              </w:rPr>
            </w:pPr>
          </w:p>
        </w:tc>
      </w:tr>
    </w:tbl>
    <w:p w:rsidR="005077CF" w:rsidRPr="00057681" w:rsidRDefault="005077CF" w:rsidP="005077CF">
      <w:pPr>
        <w:autoSpaceDE w:val="0"/>
        <w:autoSpaceDN w:val="0"/>
        <w:adjustRightInd w:val="0"/>
        <w:spacing w:after="60" w:line="240" w:lineRule="atLeast"/>
        <w:ind w:right="-1"/>
        <w:jc w:val="both"/>
        <w:rPr>
          <w:rFonts w:ascii="Trebuchet MS" w:hAnsi="Trebuchet MS" w:cs="Arial"/>
        </w:rPr>
      </w:pPr>
    </w:p>
    <w:p w:rsidR="00FB2316" w:rsidRPr="00057681" w:rsidRDefault="00EA10F9" w:rsidP="00FB2316">
      <w:pPr>
        <w:autoSpaceDE w:val="0"/>
        <w:autoSpaceDN w:val="0"/>
        <w:adjustRightInd w:val="0"/>
        <w:rPr>
          <w:rFonts w:ascii="Trebuchet MS" w:hAnsi="Trebuchet MS" w:cs="Arial"/>
          <w:b/>
        </w:rPr>
      </w:pPr>
      <w:r w:rsidRPr="00057681">
        <w:rPr>
          <w:rFonts w:ascii="Trebuchet MS" w:hAnsi="Trebuchet MS" w:cs="Arial"/>
        </w:rPr>
        <w:t xml:space="preserve">Aipatutako enpresak kontratua egikaritzean </w:t>
      </w:r>
      <w:r w:rsidRPr="00057681">
        <w:rPr>
          <w:rFonts w:ascii="Trebuchet MS" w:hAnsi="Trebuchet MS" w:cs="Arial"/>
          <w:b/>
        </w:rPr>
        <w:t>ADIERAZTEN DU</w:t>
      </w:r>
      <w:r w:rsidR="00FB2316" w:rsidRPr="00057681">
        <w:rPr>
          <w:rFonts w:ascii="Trebuchet MS" w:hAnsi="Trebuchet MS" w:cs="Arial"/>
          <w:b/>
        </w:rPr>
        <w:t>:</w:t>
      </w:r>
    </w:p>
    <w:p w:rsidR="005077CF" w:rsidRPr="00057681" w:rsidRDefault="005077CF" w:rsidP="00FB2316">
      <w:pPr>
        <w:autoSpaceDE w:val="0"/>
        <w:autoSpaceDN w:val="0"/>
        <w:adjustRightInd w:val="0"/>
        <w:rPr>
          <w:rFonts w:ascii="Trebuchet MS" w:hAnsi="Trebuchet MS" w:cs="Arial"/>
          <w:b/>
        </w:rPr>
      </w:pP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Kontratua </w:t>
      </w:r>
      <w:r w:rsidR="001055BF" w:rsidRPr="00057681">
        <w:rPr>
          <w:rFonts w:ascii="Trebuchet MS" w:hAnsi="Trebuchet MS" w:cs="Arial"/>
        </w:rPr>
        <w:t>egikari</w:t>
      </w:r>
      <w:r w:rsidRPr="00057681">
        <w:rPr>
          <w:rFonts w:ascii="Trebuchet MS" w:hAnsi="Trebuchet MS" w:cs="Arial"/>
        </w:rPr>
        <w:t xml:space="preserve">tzeko …. emakume jardun dira, langile guztien </w:t>
      </w:r>
      <w:r w:rsidR="006907F3" w:rsidRPr="00057681">
        <w:rPr>
          <w:rFonts w:ascii="Trebuchet MS" w:hAnsi="Trebuchet MS" w:cs="Arial"/>
        </w:rPr>
        <w:t>%</w:t>
      </w:r>
      <w:r w:rsidR="004F08BC" w:rsidRPr="00057681">
        <w:rPr>
          <w:rFonts w:ascii="Trebuchet MS" w:hAnsi="Trebuchet MS" w:cs="Arial"/>
        </w:rPr>
        <w:t xml:space="preserve"> …. inguruan</w:t>
      </w:r>
      <w:r w:rsidRPr="00057681">
        <w:rPr>
          <w:rFonts w:ascii="Trebuchet MS" w:hAnsi="Trebuchet MS" w:cs="Arial"/>
        </w:rPr>
        <w:t xml:space="preserve">.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Enpresan emakumeen eta gizonen arteko berdintasunari buruz diagnostiko bat egin du, edo eta laguntzaz baliatzen diren pertsonez, zeinetik abiatuta diseinatu eta aplikatu diren berdintasunerako … (kopurua) ekintza, … pertsonari mesede egin diena.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Berdintasunaren inguruan …. formakuntza ordu diseinatu eta eskaini ditu, non …. pertsonak parte hartu duten.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Enpresako langile bat izendatu da edo teknikari bat kontratatu da berdintasuneko arduradun gisa.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Protokolo bat edo neurri zehatz batzuk onetsi dira lanean sexu erasoak eta sexua dela-eta egiten diren erasoak saihesteko eta horiei aurre egiteko, zeintzuen diseinuan …. pertsonek parte hartu duten eta …. pertsonaren kalterako edo onurako diren.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Protokolo zehatz bat onetsi da enpresan hizkera ez-sexista erabiltzeko. Hori diseinatzeko … pertsonek hartu dute parte eta …… pertsonari jakinarazi zaie.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Kontziliazio neurriak diseinatu eta aplikatu dira. Neurri horien onuradunak …. pertsona izan dira, horietatik …. emakumeak. Hauek izan dira neurriak (adierazi dagokiona: emakumeen eta gizonen ardura partekatua sustatzeko neurriak; bereziki, </w:t>
      </w:r>
      <w:r w:rsidR="00D04BCA" w:rsidRPr="00057681">
        <w:rPr>
          <w:rFonts w:ascii="Trebuchet MS" w:hAnsi="Trebuchet MS" w:cs="Arial"/>
        </w:rPr>
        <w:t>bitarteko</w:t>
      </w:r>
      <w:r w:rsidRPr="00057681">
        <w:rPr>
          <w:rFonts w:ascii="Trebuchet MS" w:hAnsi="Trebuchet MS" w:cs="Arial"/>
        </w:rPr>
        <w:t xml:space="preserve"> propio, pribatu edo sozio-komunitarioak izatea adingabeei eta mendekoei arreta emateko: zerbitzu txekeak, jangelak, haurtzaindegiak, eguneko zentroak e</w:t>
      </w:r>
      <w:r w:rsidR="00BF054A" w:rsidRPr="00057681">
        <w:rPr>
          <w:rFonts w:ascii="Trebuchet MS" w:hAnsi="Trebuchet MS" w:cs="Arial"/>
        </w:rPr>
        <w:t xml:space="preserve">do ludotekak, hobekuntzak lan </w:t>
      </w:r>
      <w:r w:rsidRPr="00057681">
        <w:rPr>
          <w:rFonts w:ascii="Trebuchet MS" w:hAnsi="Trebuchet MS" w:cs="Arial"/>
        </w:rPr>
        <w:t xml:space="preserve">jardunaldian, eszedentziak, lizentziak edo baimenak, ordutegi malgua, telelana, edo zerbitzuak moldatzea edo birzuzentzea)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Enpresa hitzarmen bat aplikatu da, gizonen eta emakumeen arteko berdintasuna lortzera bideratutako neurriak jasotzen dituena, non, horietatik …. (adierazi kopurua) neurri hartu diren, eta horiek aplikatzea ….. pertsonaren onurarako izan den.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lastRenderedPageBreak/>
        <w:t xml:space="preserve">Emakume eta gizonen berdintasunaren arloko ziurtagiria edo egiaztagiria dago, eta kontratuaren </w:t>
      </w:r>
      <w:r w:rsidR="00D04BCA" w:rsidRPr="00057681">
        <w:rPr>
          <w:rFonts w:ascii="Trebuchet MS" w:hAnsi="Trebuchet MS" w:cs="Arial"/>
        </w:rPr>
        <w:t>egikaritze</w:t>
      </w:r>
      <w:r w:rsidRPr="00057681">
        <w:rPr>
          <w:rFonts w:ascii="Trebuchet MS" w:hAnsi="Trebuchet MS" w:cs="Arial"/>
        </w:rPr>
        <w:t xml:space="preserve">ari aplikatzen zaizkion akzioak on egin die …. pertsonari.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50 langile baino gehiago dituzten enpresetan, errespetatu eta bet</w:t>
      </w:r>
      <w:r w:rsidR="00DA0E0B" w:rsidRPr="00057681">
        <w:rPr>
          <w:rFonts w:ascii="Trebuchet MS" w:hAnsi="Trebuchet MS" w:cs="Arial"/>
        </w:rPr>
        <w:t>e</w:t>
      </w:r>
      <w:r w:rsidR="006907F3" w:rsidRPr="00057681">
        <w:rPr>
          <w:rFonts w:ascii="Trebuchet MS" w:hAnsi="Trebuchet MS" w:cs="Arial"/>
        </w:rPr>
        <w:t xml:space="preserve"> egin da %</w:t>
      </w:r>
      <w:r w:rsidRPr="00057681">
        <w:rPr>
          <w:rFonts w:ascii="Trebuchet MS" w:hAnsi="Trebuchet MS" w:cs="Arial"/>
        </w:rPr>
        <w:t xml:space="preserve"> 33 edo gehiagoko desgaitasuna duten</w:t>
      </w:r>
      <w:r w:rsidR="00DA0E0B" w:rsidRPr="00057681">
        <w:rPr>
          <w:rFonts w:ascii="Trebuchet MS" w:hAnsi="Trebuchet MS" w:cs="Arial"/>
        </w:rPr>
        <w:t xml:space="preserve"> pert</w:t>
      </w:r>
      <w:r w:rsidR="006907F3" w:rsidRPr="00057681">
        <w:rPr>
          <w:rFonts w:ascii="Trebuchet MS" w:hAnsi="Trebuchet MS" w:cs="Arial"/>
        </w:rPr>
        <w:t>sonak kontratatzeko kuota %</w:t>
      </w:r>
      <w:r w:rsidRPr="00057681">
        <w:rPr>
          <w:rFonts w:ascii="Trebuchet MS" w:hAnsi="Trebuchet MS" w:cs="Arial"/>
        </w:rPr>
        <w:t xml:space="preserve"> 2 izatea, era horretan, enpresaren langile ko</w:t>
      </w:r>
      <w:r w:rsidR="00DA0E0B" w:rsidRPr="00057681">
        <w:rPr>
          <w:rFonts w:ascii="Trebuchet MS" w:hAnsi="Trebuchet MS" w:cs="Arial"/>
        </w:rPr>
        <w:t>purua</w:t>
      </w:r>
      <w:r w:rsidR="003D7449" w:rsidRPr="00057681">
        <w:rPr>
          <w:rFonts w:ascii="Trebuchet MS" w:hAnsi="Trebuchet MS" w:cs="Arial"/>
        </w:rPr>
        <w:t xml:space="preserve"> …. pertsona izanda</w:t>
      </w:r>
      <w:r w:rsidR="006907F3" w:rsidRPr="00057681">
        <w:rPr>
          <w:rFonts w:ascii="Trebuchet MS" w:hAnsi="Trebuchet MS" w:cs="Arial"/>
        </w:rPr>
        <w:t>, bertan %</w:t>
      </w:r>
      <w:r w:rsidRPr="00057681">
        <w:rPr>
          <w:rFonts w:ascii="Trebuchet MS" w:hAnsi="Trebuchet MS" w:cs="Arial"/>
        </w:rPr>
        <w:t xml:space="preserve"> 33 edo gehiagoko desgaitas</w:t>
      </w:r>
      <w:r w:rsidR="003D7449" w:rsidRPr="00057681">
        <w:rPr>
          <w:rFonts w:ascii="Trebuchet MS" w:hAnsi="Trebuchet MS" w:cs="Arial"/>
        </w:rPr>
        <w:t>una duten pertsonak …. dira</w:t>
      </w:r>
      <w:r w:rsidRPr="00057681">
        <w:rPr>
          <w:rFonts w:ascii="Trebuchet MS" w:hAnsi="Trebuchet MS" w:cs="Arial"/>
        </w:rPr>
        <w:t xml:space="preserve">.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Langile guztientzat errespetatu da, …. pertsonaz osatutakoa indarrean dagoen hitzarmen kolektiboa sektoriala eta lurraldekoa zehatz-mehatz bete dadin. </w:t>
      </w:r>
    </w:p>
    <w:p w:rsidR="00D012E0"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Kontratua </w:t>
      </w:r>
      <w:r w:rsidR="001055BF" w:rsidRPr="00057681">
        <w:rPr>
          <w:rFonts w:ascii="Trebuchet MS" w:hAnsi="Trebuchet MS" w:cs="Arial"/>
        </w:rPr>
        <w:t>egikari</w:t>
      </w:r>
      <w:r w:rsidRPr="00057681">
        <w:rPr>
          <w:rFonts w:ascii="Trebuchet MS" w:hAnsi="Trebuchet MS" w:cs="Arial"/>
        </w:rPr>
        <w:t>tzean hizkuntza ez sexista erabili da,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sectPr w:rsidR="00D012E0" w:rsidRPr="00057681" w:rsidSect="00290F85">
      <w:footerReference w:type="default" r:id="rId17"/>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7681" w:rsidRDefault="00057681">
      <w:r>
        <w:separator/>
      </w:r>
    </w:p>
  </w:endnote>
  <w:endnote w:type="continuationSeparator" w:id="0">
    <w:p w:rsidR="00057681" w:rsidRDefault="00057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682954"/>
      <w:docPartObj>
        <w:docPartGallery w:val="Page Numbers (Bottom of Page)"/>
        <w:docPartUnique/>
      </w:docPartObj>
    </w:sdtPr>
    <w:sdtEndPr/>
    <w:sdtContent>
      <w:p w:rsidR="00057681" w:rsidRDefault="00057681">
        <w:pPr>
          <w:pStyle w:val="Orri-oina"/>
          <w:jc w:val="right"/>
        </w:pPr>
        <w:r w:rsidRPr="00A825C4">
          <w:rPr>
            <w:rFonts w:ascii="Arial" w:hAnsi="Arial" w:cs="Arial"/>
          </w:rPr>
          <w:fldChar w:fldCharType="begin"/>
        </w:r>
        <w:r w:rsidRPr="00A825C4">
          <w:rPr>
            <w:rFonts w:ascii="Arial" w:hAnsi="Arial" w:cs="Arial"/>
          </w:rPr>
          <w:instrText>PAGE   \* MERGEFORMAT</w:instrText>
        </w:r>
        <w:r w:rsidRPr="00A825C4">
          <w:rPr>
            <w:rFonts w:ascii="Arial" w:hAnsi="Arial" w:cs="Arial"/>
          </w:rPr>
          <w:fldChar w:fldCharType="separate"/>
        </w:r>
        <w:r w:rsidR="001A6BEF">
          <w:rPr>
            <w:rFonts w:ascii="Arial" w:hAnsi="Arial" w:cs="Arial"/>
            <w:noProof/>
          </w:rPr>
          <w:t>6</w:t>
        </w:r>
        <w:r w:rsidRPr="00A825C4">
          <w:rPr>
            <w:rFonts w:ascii="Arial" w:hAnsi="Arial" w:cs="Arial"/>
          </w:rPr>
          <w:fldChar w:fldCharType="end"/>
        </w:r>
      </w:p>
    </w:sdtContent>
  </w:sdt>
  <w:p w:rsidR="00057681" w:rsidRDefault="00057681">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681" w:rsidRPr="00CF011B" w:rsidRDefault="00057681">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1A6BEF">
      <w:rPr>
        <w:rFonts w:ascii="Arial" w:hAnsi="Arial" w:cs="Arial"/>
        <w:noProof/>
      </w:rPr>
      <w:t>10</w:t>
    </w:r>
    <w:r w:rsidRPr="00CF011B">
      <w:rPr>
        <w:rFonts w:ascii="Arial" w:hAnsi="Arial" w:cs="Arial"/>
      </w:rPr>
      <w:fldChar w:fldCharType="end"/>
    </w:r>
  </w:p>
  <w:p w:rsidR="00057681" w:rsidRDefault="00057681"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7681" w:rsidRDefault="00057681">
      <w:r>
        <w:separator/>
      </w:r>
    </w:p>
  </w:footnote>
  <w:footnote w:type="continuationSeparator" w:id="0">
    <w:p w:rsidR="00057681" w:rsidRDefault="00057681">
      <w:r>
        <w:continuationSeparator/>
      </w:r>
    </w:p>
  </w:footnote>
  <w:footnote w:id="1">
    <w:p w:rsidR="00057681" w:rsidRPr="003817D6" w:rsidRDefault="00057681" w:rsidP="00067F6C">
      <w:pPr>
        <w:pStyle w:val="Oin-oharrarentestua"/>
        <w:ind w:right="-1"/>
        <w:jc w:val="both"/>
        <w:rPr>
          <w:rFonts w:ascii="Arial" w:hAnsi="Arial" w:cs="Arial"/>
          <w:sz w:val="16"/>
          <w:szCs w:val="16"/>
        </w:rPr>
      </w:pPr>
      <w:r w:rsidRPr="003817D6">
        <w:rPr>
          <w:rStyle w:val="Oin-oharrarenerreferentzia"/>
          <w:rFonts w:ascii="Arial" w:eastAsiaTheme="minorEastAsia" w:hAnsi="Arial" w:cs="Arial"/>
          <w:b/>
          <w:sz w:val="16"/>
          <w:szCs w:val="16"/>
          <w:lang w:val="es-ES_tradnl"/>
        </w:rPr>
        <w:footnoteRef/>
      </w:r>
      <w:r w:rsidRPr="003817D6">
        <w:rPr>
          <w:rFonts w:ascii="Arial" w:hAnsi="Arial" w:cs="Arial"/>
          <w:sz w:val="16"/>
          <w:szCs w:val="16"/>
        </w:rPr>
        <w:t xml:space="preserve"> </w:t>
      </w:r>
      <w:r w:rsidRPr="00D17E36">
        <w:rPr>
          <w:rFonts w:ascii="Arial" w:hAnsi="Arial" w:cs="Arial"/>
          <w:i/>
          <w:sz w:val="16"/>
          <w:szCs w:val="16"/>
        </w:rPr>
        <w:t>Hainbat enpresak adjudikaziodun izanez gero formalki aldi baterako enpresa elkarte gisa eratzeko konpromisoa aurkezten badute, jakinarazpen eta komunikazioetarako helbide bakar bat aurkeztu beharko dute.</w:t>
      </w:r>
    </w:p>
  </w:footnote>
  <w:footnote w:id="2">
    <w:p w:rsidR="00057681" w:rsidRPr="00CA6CA9" w:rsidRDefault="00057681" w:rsidP="00CA6CA9">
      <w:pPr>
        <w:ind w:right="-144"/>
        <w:jc w:val="both"/>
        <w:rPr>
          <w:rFonts w:ascii="Arial" w:hAnsi="Arial" w:cs="Arial"/>
          <w:sz w:val="16"/>
        </w:rPr>
      </w:pPr>
      <w:r w:rsidRPr="004E413B">
        <w:rPr>
          <w:rStyle w:val="Oin-oharrarenerreferentzia"/>
          <w:rFonts w:ascii="Arial" w:hAnsi="Arial" w:cs="Arial"/>
          <w:sz w:val="16"/>
          <w:szCs w:val="16"/>
        </w:rPr>
        <w:footnoteRef/>
      </w:r>
      <w:r w:rsidRPr="004E413B">
        <w:rPr>
          <w:rFonts w:ascii="Arial" w:hAnsi="Arial" w:cs="Arial"/>
          <w:sz w:val="16"/>
          <w:szCs w:val="16"/>
        </w:rPr>
        <w:t xml:space="preserve"> </w:t>
      </w:r>
      <w:r w:rsidRPr="001D08F6">
        <w:rPr>
          <w:rFonts w:ascii="Arial" w:eastAsia="Arial Unicode MS" w:hAnsi="Arial" w:cs="Arial"/>
          <w:sz w:val="16"/>
          <w:szCs w:val="16"/>
        </w:rPr>
        <w:t>Konfidentzialtasun adierazpenak ezingo ditu hartu ez enpresak aurkeztutako dokumentazio guztia ez eskaintza teknikoko egiaztapen dokumentazio guztia.</w:t>
      </w:r>
      <w:r w:rsidRPr="00C14D54">
        <w:rPr>
          <w:rFonts w:ascii="Arial" w:eastAsia="Arial Unicode MS" w:hAnsi="Arial" w:cs="Arial"/>
          <w:sz w:val="16"/>
          <w:szCs w:val="16"/>
        </w:rPr>
        <w:t xml:space="preserve"> </w:t>
      </w:r>
      <w:r w:rsidRPr="001D08F6">
        <w:rPr>
          <w:rFonts w:ascii="Arial" w:eastAsia="Arial Unicode MS" w:hAnsi="Arial" w:cs="Arial"/>
          <w:sz w:val="16"/>
          <w:szCs w:val="16"/>
        </w:rPr>
        <w:t>Kasu horretan, edo adierazpen horri neurri desegokia ematen bazaio, kontratazio organoak zehaztuko du zer datu edota dokumentu jo behar diren konfidentzial.</w:t>
      </w:r>
      <w:r w:rsidRPr="00C14D54">
        <w:rPr>
          <w:rFonts w:ascii="Arial" w:eastAsia="Arial Unicode MS" w:hAnsi="Arial" w:cs="Arial"/>
          <w:sz w:val="16"/>
          <w:szCs w:val="16"/>
        </w:rPr>
        <w:t xml:space="preserve"> </w:t>
      </w:r>
      <w:r w:rsidRPr="001D08F6">
        <w:rPr>
          <w:rFonts w:ascii="Arial" w:eastAsia="Arial Unicode MS" w:hAnsi="Arial" w:cs="Arial"/>
          <w:sz w:val="16"/>
          <w:szCs w:val="16"/>
        </w:rPr>
        <w:t>Enpresak ez badu berariaz konfidentzial jotzen daturik edota dokumenturik, ulertuko da aurkeztu dituen datu edota dokumentuetan ez dagoela konfidentziala den batere.</w:t>
      </w:r>
      <w:r w:rsidRPr="00CA6CA9">
        <w:rPr>
          <w:rFonts w:ascii="Arial" w:eastAsia="Arial Unicode MS" w:hAnsi="Arial" w:cs="Arial"/>
          <w:sz w:val="16"/>
          <w:szCs w:val="16"/>
        </w:rPr>
        <w:t xml:space="preserve"> </w:t>
      </w:r>
      <w:r w:rsidRPr="001D08F6">
        <w:rPr>
          <w:rFonts w:ascii="Arial" w:eastAsia="Arial Unicode MS" w:hAnsi="Arial" w:cs="Arial"/>
          <w:sz w:val="16"/>
          <w:szCs w:val="16"/>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681" w:rsidRDefault="00057681">
    <w:pPr>
      <w:pStyle w:val="Goiburua"/>
    </w:pPr>
    <w:r>
      <w:rPr>
        <w:rFonts w:ascii="Arial" w:hAnsi="Arial" w:cs="Arial"/>
        <w:noProof/>
        <w:lang w:val="es-ES"/>
      </w:rPr>
      <w:drawing>
        <wp:inline distT="0" distB="0" distL="0" distR="0" wp14:anchorId="151B2344" wp14:editId="4D24976F">
          <wp:extent cx="1615109" cy="660400"/>
          <wp:effectExtent l="0" t="0" r="4445" b="635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9608" cy="66632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5"/>
    <w:multiLevelType w:val="singleLevel"/>
    <w:tmpl w:val="208E58C2"/>
    <w:name w:val="WW8Num5"/>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5"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0000014"/>
    <w:multiLevelType w:val="singleLevel"/>
    <w:tmpl w:val="CE10BF22"/>
    <w:lvl w:ilvl="0">
      <w:start w:val="1"/>
      <w:numFmt w:val="decimal"/>
      <w:lvlText w:val="%1.-"/>
      <w:lvlJc w:val="left"/>
      <w:pPr>
        <w:tabs>
          <w:tab w:val="num" w:pos="360"/>
        </w:tabs>
        <w:ind w:left="0" w:firstLine="0"/>
      </w:pPr>
      <w:rPr>
        <w:sz w:val="20"/>
        <w:szCs w:val="20"/>
      </w:rPr>
    </w:lvl>
  </w:abstractNum>
  <w:abstractNum w:abstractNumId="7" w15:restartNumberingAfterBreak="0">
    <w:nsid w:val="00000024"/>
    <w:multiLevelType w:val="singleLevel"/>
    <w:tmpl w:val="AD4EF432"/>
    <w:name w:val="WW8Num37"/>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8" w15:restartNumberingAfterBreak="0">
    <w:nsid w:val="0000002B"/>
    <w:multiLevelType w:val="singleLevel"/>
    <w:tmpl w:val="55B4306C"/>
    <w:name w:val="WW8Num44"/>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9" w15:restartNumberingAfterBreak="0">
    <w:nsid w:val="00000039"/>
    <w:multiLevelType w:val="singleLevel"/>
    <w:tmpl w:val="4998CD34"/>
    <w:name w:val="WW8Num58"/>
    <w:lvl w:ilvl="0">
      <w:start w:val="1"/>
      <w:numFmt w:val="decimal"/>
      <w:lvlText w:val="%1.-"/>
      <w:lvlJc w:val="left"/>
      <w:pPr>
        <w:tabs>
          <w:tab w:val="num" w:pos="360"/>
        </w:tabs>
        <w:ind w:left="0" w:firstLine="0"/>
      </w:pPr>
      <w:rPr>
        <w:rFonts w:ascii="Arial" w:hAnsi="Arial" w:cs="Arial" w:hint="default"/>
        <w:b w:val="0"/>
        <w:i w:val="0"/>
        <w:strike w:val="0"/>
        <w:dstrike w:val="0"/>
        <w:position w:val="0"/>
        <w:sz w:val="20"/>
        <w:szCs w:val="20"/>
        <w:vertAlign w:val="baseline"/>
        <w14:shadow w14:blurRad="0" w14:dist="0" w14:dir="0" w14:sx="0" w14:sy="0" w14:kx="0" w14:ky="0" w14:algn="none">
          <w14:srgbClr w14:val="000000"/>
        </w14:shadow>
      </w:rPr>
    </w:lvl>
  </w:abstractNum>
  <w:abstractNum w:abstractNumId="10" w15:restartNumberingAfterBreak="0">
    <w:nsid w:val="0000003A"/>
    <w:multiLevelType w:val="singleLevel"/>
    <w:tmpl w:val="F228A942"/>
    <w:name w:val="WW8Num59"/>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11" w15:restartNumberingAfterBreak="0">
    <w:nsid w:val="00000044"/>
    <w:multiLevelType w:val="singleLevel"/>
    <w:tmpl w:val="48A090C8"/>
    <w:name w:val="WW8Num70"/>
    <w:lvl w:ilvl="0">
      <w:start w:val="1"/>
      <w:numFmt w:val="decimal"/>
      <w:lvlText w:val="%1.-"/>
      <w:lvlJc w:val="left"/>
      <w:pPr>
        <w:tabs>
          <w:tab w:val="num" w:pos="420"/>
        </w:tabs>
        <w:ind w:left="60" w:firstLine="0"/>
      </w:pPr>
      <w:rPr>
        <w:b w:val="0"/>
        <w:i w:val="0"/>
        <w:strike w:val="0"/>
        <w:dstrike w:val="0"/>
        <w:color w:val="auto"/>
        <w:position w:val="0"/>
        <w:sz w:val="20"/>
        <w:szCs w:val="20"/>
        <w:vertAlign w:val="baseline"/>
        <w14:shadow w14:blurRad="0" w14:dist="0" w14:dir="0" w14:sx="0" w14:sy="0" w14:kx="0" w14:ky="0" w14:algn="none">
          <w14:srgbClr w14:val="000000"/>
        </w14:shadow>
      </w:rPr>
    </w:lvl>
  </w:abstractNum>
  <w:abstractNum w:abstractNumId="12" w15:restartNumberingAfterBreak="0">
    <w:nsid w:val="00000045"/>
    <w:multiLevelType w:val="singleLevel"/>
    <w:tmpl w:val="5868E126"/>
    <w:name w:val="WW8Num71"/>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13"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14" w15:restartNumberingAfterBreak="0">
    <w:nsid w:val="0000004F"/>
    <w:multiLevelType w:val="singleLevel"/>
    <w:tmpl w:val="0000004F"/>
    <w:lvl w:ilvl="0">
      <w:numFmt w:val="bullet"/>
      <w:lvlText w:val=""/>
      <w:lvlJc w:val="left"/>
      <w:pPr>
        <w:tabs>
          <w:tab w:val="num" w:pos="283"/>
        </w:tabs>
        <w:ind w:left="283" w:hanging="283"/>
      </w:pPr>
      <w:rPr>
        <w:rFonts w:ascii="Symbol" w:hAnsi="Symbol" w:cs="Symbol"/>
      </w:rPr>
    </w:lvl>
  </w:abstractNum>
  <w:abstractNum w:abstractNumId="15" w15:restartNumberingAfterBreak="0">
    <w:nsid w:val="012C1C24"/>
    <w:multiLevelType w:val="hybridMultilevel"/>
    <w:tmpl w:val="817041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7" w15:restartNumberingAfterBreak="0">
    <w:nsid w:val="068D0E34"/>
    <w:multiLevelType w:val="singleLevel"/>
    <w:tmpl w:val="D2BC1850"/>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18" w15:restartNumberingAfterBreak="0">
    <w:nsid w:val="07696E58"/>
    <w:multiLevelType w:val="hybridMultilevel"/>
    <w:tmpl w:val="9BB87046"/>
    <w:lvl w:ilvl="0" w:tplc="8D1A944C">
      <w:numFmt w:val="bullet"/>
      <w:lvlText w:val="-"/>
      <w:lvlJc w:val="left"/>
      <w:pPr>
        <w:tabs>
          <w:tab w:val="num" w:pos="360"/>
        </w:tabs>
        <w:ind w:left="360" w:hanging="360"/>
      </w:pPr>
      <w:rPr>
        <w:rFonts w:ascii="Arial" w:eastAsia="Times New Roman" w:hAnsi="Arial"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087D606A"/>
    <w:multiLevelType w:val="singleLevel"/>
    <w:tmpl w:val="4EB84CD6"/>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20" w15:restartNumberingAfterBreak="0">
    <w:nsid w:val="0A4108C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1" w15:restartNumberingAfterBreak="0">
    <w:nsid w:val="0E02024A"/>
    <w:multiLevelType w:val="hybridMultilevel"/>
    <w:tmpl w:val="1BC22F70"/>
    <w:lvl w:ilvl="0" w:tplc="8D1A944C">
      <w:numFmt w:val="bullet"/>
      <w:lvlText w:val="-"/>
      <w:lvlJc w:val="left"/>
      <w:pPr>
        <w:ind w:left="720" w:hanging="360"/>
      </w:pPr>
      <w:rPr>
        <w:rFonts w:ascii="Arial" w:eastAsia="Times New Roman" w:hAnsi="Arial" w:cs="Arial" w:hint="default"/>
      </w:rPr>
    </w:lvl>
    <w:lvl w:ilvl="1" w:tplc="E4F41C80">
      <w:numFmt w:val="bullet"/>
      <w:lvlText w:val="·"/>
      <w:lvlJc w:val="left"/>
      <w:pPr>
        <w:ind w:left="1440" w:hanging="360"/>
      </w:pPr>
      <w:rPr>
        <w:rFonts w:ascii="Arial" w:eastAsia="Times New Roman" w:hAnsi="Arial" w:cs="Aria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36374A6"/>
    <w:multiLevelType w:val="singleLevel"/>
    <w:tmpl w:val="F5625FD0"/>
    <w:lvl w:ilvl="0">
      <w:start w:val="1"/>
      <w:numFmt w:val="upperRoman"/>
      <w:pStyle w:val="Tit1Anexo"/>
      <w:lvlText w:val="ANEXO %1"/>
      <w:lvlJc w:val="left"/>
      <w:pPr>
        <w:tabs>
          <w:tab w:val="num" w:pos="2520"/>
        </w:tabs>
        <w:ind w:left="1080" w:firstLine="0"/>
      </w:pPr>
      <w:rPr>
        <w:rFonts w:ascii="Times New Roman" w:hAnsi="Times New Roman" w:hint="default"/>
        <w:b/>
        <w:i w:val="0"/>
        <w:sz w:val="22"/>
      </w:rPr>
    </w:lvl>
  </w:abstractNum>
  <w:abstractNum w:abstractNumId="23" w15:restartNumberingAfterBreak="0">
    <w:nsid w:val="139B5D41"/>
    <w:multiLevelType w:val="hybridMultilevel"/>
    <w:tmpl w:val="5EF40DDA"/>
    <w:lvl w:ilvl="0" w:tplc="A7DC3BF4">
      <w:start w:val="1"/>
      <w:numFmt w:val="decimal"/>
      <w:lvlText w:val="%1."/>
      <w:lvlJc w:val="left"/>
      <w:pPr>
        <w:ind w:left="720" w:hanging="360"/>
      </w:pPr>
      <w:rPr>
        <w:rFonts w:ascii="Arial" w:hAnsi="Arial" w:cs="Arial"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74F79D7"/>
    <w:multiLevelType w:val="hybridMultilevel"/>
    <w:tmpl w:val="E0E08842"/>
    <w:lvl w:ilvl="0" w:tplc="8D1A944C">
      <w:numFmt w:val="bullet"/>
      <w:lvlText w:val="-"/>
      <w:lvlJc w:val="left"/>
      <w:pPr>
        <w:ind w:left="786" w:hanging="360"/>
      </w:pPr>
      <w:rPr>
        <w:rFonts w:ascii="Arial" w:eastAsia="Times New Roman" w:hAnsi="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5" w15:restartNumberingAfterBreak="0">
    <w:nsid w:val="178C1651"/>
    <w:multiLevelType w:val="hybridMultilevel"/>
    <w:tmpl w:val="6DD4BD2C"/>
    <w:lvl w:ilvl="0" w:tplc="CEDA364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6" w15:restartNumberingAfterBreak="0">
    <w:nsid w:val="1DF4445F"/>
    <w:multiLevelType w:val="hybridMultilevel"/>
    <w:tmpl w:val="7174DB5C"/>
    <w:lvl w:ilvl="0" w:tplc="63C88750">
      <w:start w:val="1"/>
      <w:numFmt w:val="lowerLetter"/>
      <w:lvlText w:val="%1)"/>
      <w:lvlJc w:val="left"/>
      <w:pPr>
        <w:ind w:left="961" w:hanging="360"/>
      </w:pPr>
      <w:rPr>
        <w:rFonts w:hint="default"/>
      </w:rPr>
    </w:lvl>
    <w:lvl w:ilvl="1" w:tplc="0C0A0019" w:tentative="1">
      <w:start w:val="1"/>
      <w:numFmt w:val="lowerLetter"/>
      <w:lvlText w:val="%2."/>
      <w:lvlJc w:val="left"/>
      <w:pPr>
        <w:ind w:left="1681" w:hanging="360"/>
      </w:pPr>
    </w:lvl>
    <w:lvl w:ilvl="2" w:tplc="0C0A001B" w:tentative="1">
      <w:start w:val="1"/>
      <w:numFmt w:val="lowerRoman"/>
      <w:lvlText w:val="%3."/>
      <w:lvlJc w:val="right"/>
      <w:pPr>
        <w:ind w:left="2401" w:hanging="180"/>
      </w:pPr>
    </w:lvl>
    <w:lvl w:ilvl="3" w:tplc="0C0A000F" w:tentative="1">
      <w:start w:val="1"/>
      <w:numFmt w:val="decimal"/>
      <w:lvlText w:val="%4."/>
      <w:lvlJc w:val="left"/>
      <w:pPr>
        <w:ind w:left="3121" w:hanging="360"/>
      </w:pPr>
    </w:lvl>
    <w:lvl w:ilvl="4" w:tplc="0C0A0019" w:tentative="1">
      <w:start w:val="1"/>
      <w:numFmt w:val="lowerLetter"/>
      <w:lvlText w:val="%5."/>
      <w:lvlJc w:val="left"/>
      <w:pPr>
        <w:ind w:left="3841" w:hanging="360"/>
      </w:pPr>
    </w:lvl>
    <w:lvl w:ilvl="5" w:tplc="0C0A001B" w:tentative="1">
      <w:start w:val="1"/>
      <w:numFmt w:val="lowerRoman"/>
      <w:lvlText w:val="%6."/>
      <w:lvlJc w:val="right"/>
      <w:pPr>
        <w:ind w:left="4561" w:hanging="180"/>
      </w:pPr>
    </w:lvl>
    <w:lvl w:ilvl="6" w:tplc="0C0A000F" w:tentative="1">
      <w:start w:val="1"/>
      <w:numFmt w:val="decimal"/>
      <w:lvlText w:val="%7."/>
      <w:lvlJc w:val="left"/>
      <w:pPr>
        <w:ind w:left="5281" w:hanging="360"/>
      </w:pPr>
    </w:lvl>
    <w:lvl w:ilvl="7" w:tplc="0C0A0019" w:tentative="1">
      <w:start w:val="1"/>
      <w:numFmt w:val="lowerLetter"/>
      <w:lvlText w:val="%8."/>
      <w:lvlJc w:val="left"/>
      <w:pPr>
        <w:ind w:left="6001" w:hanging="360"/>
      </w:pPr>
    </w:lvl>
    <w:lvl w:ilvl="8" w:tplc="0C0A001B" w:tentative="1">
      <w:start w:val="1"/>
      <w:numFmt w:val="lowerRoman"/>
      <w:lvlText w:val="%9."/>
      <w:lvlJc w:val="right"/>
      <w:pPr>
        <w:ind w:left="6721" w:hanging="180"/>
      </w:pPr>
    </w:lvl>
  </w:abstractNum>
  <w:abstractNum w:abstractNumId="27"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8"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259C7C0F"/>
    <w:multiLevelType w:val="hybridMultilevel"/>
    <w:tmpl w:val="225434DE"/>
    <w:lvl w:ilvl="0" w:tplc="8D1A944C">
      <w:numFmt w:val="bullet"/>
      <w:lvlText w:val="-"/>
      <w:lvlJc w:val="left"/>
      <w:pPr>
        <w:ind w:left="786" w:hanging="360"/>
      </w:pPr>
      <w:rPr>
        <w:rFonts w:ascii="Arial" w:eastAsia="Times New Roman" w:hAnsi="Arial" w:hint="default"/>
      </w:rPr>
    </w:lvl>
    <w:lvl w:ilvl="1" w:tplc="042D0003">
      <w:start w:val="1"/>
      <w:numFmt w:val="bullet"/>
      <w:lvlText w:val="o"/>
      <w:lvlJc w:val="left"/>
      <w:pPr>
        <w:ind w:left="1506" w:hanging="360"/>
      </w:pPr>
      <w:rPr>
        <w:rFonts w:ascii="Courier New" w:hAnsi="Courier New" w:cs="Courier New" w:hint="default"/>
      </w:rPr>
    </w:lvl>
    <w:lvl w:ilvl="2" w:tplc="39F2454E">
      <w:start w:val="1"/>
      <w:numFmt w:val="bullet"/>
      <w:lvlText w:val=""/>
      <w:lvlJc w:val="left"/>
      <w:pPr>
        <w:ind w:left="2226" w:hanging="360"/>
      </w:pPr>
      <w:rPr>
        <w:rFonts w:ascii="Symbol" w:hAnsi="Symbol" w:hint="default"/>
      </w:rPr>
    </w:lvl>
    <w:lvl w:ilvl="3" w:tplc="042D0001" w:tentative="1">
      <w:start w:val="1"/>
      <w:numFmt w:val="bullet"/>
      <w:lvlText w:val=""/>
      <w:lvlJc w:val="left"/>
      <w:pPr>
        <w:ind w:left="2946" w:hanging="360"/>
      </w:pPr>
      <w:rPr>
        <w:rFonts w:ascii="Symbol" w:hAnsi="Symbol" w:hint="default"/>
      </w:rPr>
    </w:lvl>
    <w:lvl w:ilvl="4" w:tplc="042D0003" w:tentative="1">
      <w:start w:val="1"/>
      <w:numFmt w:val="bullet"/>
      <w:lvlText w:val="o"/>
      <w:lvlJc w:val="left"/>
      <w:pPr>
        <w:ind w:left="3666" w:hanging="360"/>
      </w:pPr>
      <w:rPr>
        <w:rFonts w:ascii="Courier New" w:hAnsi="Courier New" w:cs="Courier New" w:hint="default"/>
      </w:rPr>
    </w:lvl>
    <w:lvl w:ilvl="5" w:tplc="042D0005" w:tentative="1">
      <w:start w:val="1"/>
      <w:numFmt w:val="bullet"/>
      <w:lvlText w:val=""/>
      <w:lvlJc w:val="left"/>
      <w:pPr>
        <w:ind w:left="4386" w:hanging="360"/>
      </w:pPr>
      <w:rPr>
        <w:rFonts w:ascii="Wingdings" w:hAnsi="Wingdings" w:hint="default"/>
      </w:rPr>
    </w:lvl>
    <w:lvl w:ilvl="6" w:tplc="042D0001" w:tentative="1">
      <w:start w:val="1"/>
      <w:numFmt w:val="bullet"/>
      <w:lvlText w:val=""/>
      <w:lvlJc w:val="left"/>
      <w:pPr>
        <w:ind w:left="5106" w:hanging="360"/>
      </w:pPr>
      <w:rPr>
        <w:rFonts w:ascii="Symbol" w:hAnsi="Symbol" w:hint="default"/>
      </w:rPr>
    </w:lvl>
    <w:lvl w:ilvl="7" w:tplc="042D0003" w:tentative="1">
      <w:start w:val="1"/>
      <w:numFmt w:val="bullet"/>
      <w:lvlText w:val="o"/>
      <w:lvlJc w:val="left"/>
      <w:pPr>
        <w:ind w:left="5826" w:hanging="360"/>
      </w:pPr>
      <w:rPr>
        <w:rFonts w:ascii="Courier New" w:hAnsi="Courier New" w:cs="Courier New" w:hint="default"/>
      </w:rPr>
    </w:lvl>
    <w:lvl w:ilvl="8" w:tplc="042D0005" w:tentative="1">
      <w:start w:val="1"/>
      <w:numFmt w:val="bullet"/>
      <w:lvlText w:val=""/>
      <w:lvlJc w:val="left"/>
      <w:pPr>
        <w:ind w:left="6546" w:hanging="360"/>
      </w:pPr>
      <w:rPr>
        <w:rFonts w:ascii="Wingdings" w:hAnsi="Wingdings" w:hint="default"/>
      </w:rPr>
    </w:lvl>
  </w:abstractNum>
  <w:abstractNum w:abstractNumId="30" w15:restartNumberingAfterBreak="0">
    <w:nsid w:val="25B417D7"/>
    <w:multiLevelType w:val="hybridMultilevel"/>
    <w:tmpl w:val="82E2BC12"/>
    <w:lvl w:ilvl="0" w:tplc="B6988712">
      <w:numFmt w:val="bullet"/>
      <w:lvlText w:val="-"/>
      <w:lvlJc w:val="left"/>
      <w:pPr>
        <w:ind w:left="1070" w:hanging="360"/>
      </w:pPr>
      <w:rPr>
        <w:rFonts w:ascii="Arial" w:eastAsia="Times New Roman" w:hAnsi="Arial" w:cs="Arial" w:hint="default"/>
      </w:rPr>
    </w:lvl>
    <w:lvl w:ilvl="1" w:tplc="E4F41C80">
      <w:numFmt w:val="bullet"/>
      <w:lvlText w:val="·"/>
      <w:lvlJc w:val="left"/>
      <w:pPr>
        <w:ind w:left="1790" w:hanging="360"/>
      </w:pPr>
      <w:rPr>
        <w:rFonts w:ascii="Arial" w:eastAsia="Times New Roman" w:hAnsi="Arial" w:cs="Arial" w:hint="default"/>
        <w:color w:val="auto"/>
      </w:rPr>
    </w:lvl>
    <w:lvl w:ilvl="2" w:tplc="0C0A0005">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31"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2" w15:restartNumberingAfterBreak="0">
    <w:nsid w:val="2C99224A"/>
    <w:multiLevelType w:val="hybridMultilevel"/>
    <w:tmpl w:val="4680108A"/>
    <w:lvl w:ilvl="0" w:tplc="D430AE5A">
      <w:start w:val="1"/>
      <w:numFmt w:val="lowerLetter"/>
      <w:lvlText w:val="%1)"/>
      <w:lvlJc w:val="left"/>
      <w:pPr>
        <w:ind w:left="1031" w:hanging="180"/>
      </w:pPr>
      <w:rPr>
        <w:rFonts w:hint="default"/>
      </w:rPr>
    </w:lvl>
    <w:lvl w:ilvl="1" w:tplc="0C0A0019" w:tentative="1">
      <w:start w:val="1"/>
      <w:numFmt w:val="lowerLetter"/>
      <w:lvlText w:val="%2."/>
      <w:lvlJc w:val="left"/>
      <w:pPr>
        <w:ind w:left="27" w:hanging="360"/>
      </w:pPr>
    </w:lvl>
    <w:lvl w:ilvl="2" w:tplc="0C0A001B">
      <w:start w:val="1"/>
      <w:numFmt w:val="lowerRoman"/>
      <w:lvlText w:val="%3."/>
      <w:lvlJc w:val="right"/>
      <w:pPr>
        <w:ind w:left="747" w:hanging="180"/>
      </w:pPr>
    </w:lvl>
    <w:lvl w:ilvl="3" w:tplc="0C0A000F" w:tentative="1">
      <w:start w:val="1"/>
      <w:numFmt w:val="decimal"/>
      <w:lvlText w:val="%4."/>
      <w:lvlJc w:val="left"/>
      <w:pPr>
        <w:ind w:left="1467" w:hanging="360"/>
      </w:pPr>
    </w:lvl>
    <w:lvl w:ilvl="4" w:tplc="0C0A0019" w:tentative="1">
      <w:start w:val="1"/>
      <w:numFmt w:val="lowerLetter"/>
      <w:lvlText w:val="%5."/>
      <w:lvlJc w:val="left"/>
      <w:pPr>
        <w:ind w:left="2187" w:hanging="360"/>
      </w:pPr>
    </w:lvl>
    <w:lvl w:ilvl="5" w:tplc="0C0A001B" w:tentative="1">
      <w:start w:val="1"/>
      <w:numFmt w:val="lowerRoman"/>
      <w:lvlText w:val="%6."/>
      <w:lvlJc w:val="right"/>
      <w:pPr>
        <w:ind w:left="2907" w:hanging="180"/>
      </w:pPr>
    </w:lvl>
    <w:lvl w:ilvl="6" w:tplc="0C0A000F" w:tentative="1">
      <w:start w:val="1"/>
      <w:numFmt w:val="decimal"/>
      <w:lvlText w:val="%7."/>
      <w:lvlJc w:val="left"/>
      <w:pPr>
        <w:ind w:left="3627" w:hanging="360"/>
      </w:pPr>
    </w:lvl>
    <w:lvl w:ilvl="7" w:tplc="0C0A0019" w:tentative="1">
      <w:start w:val="1"/>
      <w:numFmt w:val="lowerLetter"/>
      <w:lvlText w:val="%8."/>
      <w:lvlJc w:val="left"/>
      <w:pPr>
        <w:ind w:left="4347" w:hanging="360"/>
      </w:pPr>
    </w:lvl>
    <w:lvl w:ilvl="8" w:tplc="0C0A001B" w:tentative="1">
      <w:start w:val="1"/>
      <w:numFmt w:val="lowerRoman"/>
      <w:lvlText w:val="%9."/>
      <w:lvlJc w:val="right"/>
      <w:pPr>
        <w:ind w:left="5067" w:hanging="180"/>
      </w:pPr>
    </w:lvl>
  </w:abstractNum>
  <w:abstractNum w:abstractNumId="33"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316A732B"/>
    <w:multiLevelType w:val="hybridMultilevel"/>
    <w:tmpl w:val="8F0A1914"/>
    <w:lvl w:ilvl="0" w:tplc="897AA3BC">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369E0A4E"/>
    <w:multiLevelType w:val="hybridMultilevel"/>
    <w:tmpl w:val="3070B3FE"/>
    <w:lvl w:ilvl="0" w:tplc="3A30D09A">
      <w:start w:val="1"/>
      <w:numFmt w:val="lowerLetter"/>
      <w:lvlText w:val="%1)"/>
      <w:lvlJc w:val="left"/>
      <w:pPr>
        <w:tabs>
          <w:tab w:val="num" w:pos="786"/>
        </w:tabs>
        <w:ind w:left="786" w:hanging="360"/>
      </w:pPr>
      <w:rPr>
        <w:rFonts w:hint="default"/>
        <w:b w:val="0"/>
      </w:rPr>
    </w:lvl>
    <w:lvl w:ilvl="1" w:tplc="0C0A0019">
      <w:start w:val="1"/>
      <w:numFmt w:val="lowerLetter"/>
      <w:lvlText w:val="%2."/>
      <w:lvlJc w:val="left"/>
      <w:pPr>
        <w:tabs>
          <w:tab w:val="num" w:pos="2301"/>
        </w:tabs>
        <w:ind w:left="2301" w:hanging="360"/>
      </w:pPr>
    </w:lvl>
    <w:lvl w:ilvl="2" w:tplc="A09C0CFE">
      <w:numFmt w:val="bullet"/>
      <w:lvlText w:val="—"/>
      <w:lvlJc w:val="left"/>
      <w:pPr>
        <w:ind w:left="3201" w:hanging="360"/>
      </w:pPr>
      <w:rPr>
        <w:rFonts w:ascii="Arial" w:eastAsia="Times New Roman" w:hAnsi="Arial" w:cs="Arial" w:hint="default"/>
      </w:rPr>
    </w:lvl>
    <w:lvl w:ilvl="3" w:tplc="0C0A000F" w:tentative="1">
      <w:start w:val="1"/>
      <w:numFmt w:val="decimal"/>
      <w:lvlText w:val="%4."/>
      <w:lvlJc w:val="left"/>
      <w:pPr>
        <w:tabs>
          <w:tab w:val="num" w:pos="3741"/>
        </w:tabs>
        <w:ind w:left="3741" w:hanging="360"/>
      </w:pPr>
    </w:lvl>
    <w:lvl w:ilvl="4" w:tplc="0C0A0019" w:tentative="1">
      <w:start w:val="1"/>
      <w:numFmt w:val="lowerLetter"/>
      <w:lvlText w:val="%5."/>
      <w:lvlJc w:val="left"/>
      <w:pPr>
        <w:tabs>
          <w:tab w:val="num" w:pos="4461"/>
        </w:tabs>
        <w:ind w:left="4461" w:hanging="360"/>
      </w:pPr>
    </w:lvl>
    <w:lvl w:ilvl="5" w:tplc="0C0A001B" w:tentative="1">
      <w:start w:val="1"/>
      <w:numFmt w:val="lowerRoman"/>
      <w:lvlText w:val="%6."/>
      <w:lvlJc w:val="right"/>
      <w:pPr>
        <w:tabs>
          <w:tab w:val="num" w:pos="5181"/>
        </w:tabs>
        <w:ind w:left="5181" w:hanging="180"/>
      </w:pPr>
    </w:lvl>
    <w:lvl w:ilvl="6" w:tplc="0C0A000F" w:tentative="1">
      <w:start w:val="1"/>
      <w:numFmt w:val="decimal"/>
      <w:lvlText w:val="%7."/>
      <w:lvlJc w:val="left"/>
      <w:pPr>
        <w:tabs>
          <w:tab w:val="num" w:pos="5901"/>
        </w:tabs>
        <w:ind w:left="5901" w:hanging="360"/>
      </w:pPr>
    </w:lvl>
    <w:lvl w:ilvl="7" w:tplc="0C0A0019" w:tentative="1">
      <w:start w:val="1"/>
      <w:numFmt w:val="lowerLetter"/>
      <w:lvlText w:val="%8."/>
      <w:lvlJc w:val="left"/>
      <w:pPr>
        <w:tabs>
          <w:tab w:val="num" w:pos="6621"/>
        </w:tabs>
        <w:ind w:left="6621" w:hanging="360"/>
      </w:pPr>
    </w:lvl>
    <w:lvl w:ilvl="8" w:tplc="0C0A001B" w:tentative="1">
      <w:start w:val="1"/>
      <w:numFmt w:val="lowerRoman"/>
      <w:lvlText w:val="%9."/>
      <w:lvlJc w:val="right"/>
      <w:pPr>
        <w:tabs>
          <w:tab w:val="num" w:pos="7341"/>
        </w:tabs>
        <w:ind w:left="7341" w:hanging="180"/>
      </w:pPr>
    </w:lvl>
  </w:abstractNum>
  <w:abstractNum w:abstractNumId="37" w15:restartNumberingAfterBreak="0">
    <w:nsid w:val="39813ED4"/>
    <w:multiLevelType w:val="hybridMultilevel"/>
    <w:tmpl w:val="D9BA5674"/>
    <w:lvl w:ilvl="0" w:tplc="26FE4008">
      <w:start w:val="1"/>
      <w:numFmt w:val="lowerLetter"/>
      <w:lvlText w:val="%1)"/>
      <w:lvlJc w:val="left"/>
      <w:pPr>
        <w:ind w:left="900" w:hanging="360"/>
      </w:pPr>
      <w:rPr>
        <w:rFonts w:hint="default"/>
      </w:r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38" w15:restartNumberingAfterBreak="0">
    <w:nsid w:val="3AB0261A"/>
    <w:multiLevelType w:val="hybridMultilevel"/>
    <w:tmpl w:val="337C832A"/>
    <w:lvl w:ilvl="0" w:tplc="8482E192">
      <w:start w:val="1"/>
      <w:numFmt w:val="lowerLetter"/>
      <w:lvlText w:val="%1)"/>
      <w:lvlJc w:val="left"/>
      <w:pPr>
        <w:ind w:left="3905" w:hanging="360"/>
      </w:pPr>
      <w:rPr>
        <w:rFonts w:ascii="Arial" w:eastAsia="Times New Roman" w:hAnsi="Arial" w:cs="Arial"/>
        <w:b w:val="0"/>
        <w:color w:val="auto"/>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9" w15:restartNumberingAfterBreak="0">
    <w:nsid w:val="3B6C65AB"/>
    <w:multiLevelType w:val="hybridMultilevel"/>
    <w:tmpl w:val="532AFC0E"/>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0" w15:restartNumberingAfterBreak="0">
    <w:nsid w:val="3DF10B48"/>
    <w:multiLevelType w:val="hybridMultilevel"/>
    <w:tmpl w:val="E572E770"/>
    <w:lvl w:ilvl="0" w:tplc="FBDCCC6C">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15:restartNumberingAfterBreak="0">
    <w:nsid w:val="43B24E65"/>
    <w:multiLevelType w:val="hybridMultilevel"/>
    <w:tmpl w:val="7076C2CA"/>
    <w:lvl w:ilvl="0" w:tplc="E5884B78">
      <w:start w:val="1"/>
      <w:numFmt w:val="decimal"/>
      <w:lvlText w:val="%1."/>
      <w:lvlJc w:val="left"/>
      <w:pPr>
        <w:tabs>
          <w:tab w:val="num" w:pos="510"/>
        </w:tabs>
        <w:ind w:left="0" w:firstLine="0"/>
      </w:pPr>
      <w:rPr>
        <w:rFonts w:ascii="Arial" w:hAnsi="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4409410B"/>
    <w:multiLevelType w:val="hybridMultilevel"/>
    <w:tmpl w:val="1FC298BA"/>
    <w:lvl w:ilvl="0" w:tplc="0C0A0017">
      <w:start w:val="1"/>
      <w:numFmt w:val="lowerLetter"/>
      <w:lvlText w:val="%1)"/>
      <w:lvlJc w:val="left"/>
      <w:pPr>
        <w:ind w:left="502" w:hanging="360"/>
      </w:pPr>
    </w:lvl>
    <w:lvl w:ilvl="1" w:tplc="0C0A0019" w:tentative="1">
      <w:start w:val="1"/>
      <w:numFmt w:val="lowerLetter"/>
      <w:lvlText w:val="%2."/>
      <w:lvlJc w:val="left"/>
      <w:pPr>
        <w:ind w:left="1980" w:hanging="360"/>
      </w:pPr>
    </w:lvl>
    <w:lvl w:ilvl="2" w:tplc="0C0A001B" w:tentative="1">
      <w:start w:val="1"/>
      <w:numFmt w:val="lowerRoman"/>
      <w:lvlText w:val="%3."/>
      <w:lvlJc w:val="right"/>
      <w:pPr>
        <w:ind w:left="2700" w:hanging="180"/>
      </w:pPr>
    </w:lvl>
    <w:lvl w:ilvl="3" w:tplc="0C0A000F" w:tentative="1">
      <w:start w:val="1"/>
      <w:numFmt w:val="decimal"/>
      <w:lvlText w:val="%4."/>
      <w:lvlJc w:val="left"/>
      <w:pPr>
        <w:ind w:left="3420" w:hanging="360"/>
      </w:pPr>
    </w:lvl>
    <w:lvl w:ilvl="4" w:tplc="0C0A0019" w:tentative="1">
      <w:start w:val="1"/>
      <w:numFmt w:val="lowerLetter"/>
      <w:lvlText w:val="%5."/>
      <w:lvlJc w:val="left"/>
      <w:pPr>
        <w:ind w:left="4140" w:hanging="360"/>
      </w:pPr>
    </w:lvl>
    <w:lvl w:ilvl="5" w:tplc="0C0A001B" w:tentative="1">
      <w:start w:val="1"/>
      <w:numFmt w:val="lowerRoman"/>
      <w:lvlText w:val="%6."/>
      <w:lvlJc w:val="right"/>
      <w:pPr>
        <w:ind w:left="4860" w:hanging="180"/>
      </w:pPr>
    </w:lvl>
    <w:lvl w:ilvl="6" w:tplc="0C0A000F" w:tentative="1">
      <w:start w:val="1"/>
      <w:numFmt w:val="decimal"/>
      <w:lvlText w:val="%7."/>
      <w:lvlJc w:val="left"/>
      <w:pPr>
        <w:ind w:left="5580" w:hanging="360"/>
      </w:pPr>
    </w:lvl>
    <w:lvl w:ilvl="7" w:tplc="0C0A0019" w:tentative="1">
      <w:start w:val="1"/>
      <w:numFmt w:val="lowerLetter"/>
      <w:lvlText w:val="%8."/>
      <w:lvlJc w:val="left"/>
      <w:pPr>
        <w:ind w:left="6300" w:hanging="360"/>
      </w:pPr>
    </w:lvl>
    <w:lvl w:ilvl="8" w:tplc="0C0A001B" w:tentative="1">
      <w:start w:val="1"/>
      <w:numFmt w:val="lowerRoman"/>
      <w:lvlText w:val="%9."/>
      <w:lvlJc w:val="right"/>
      <w:pPr>
        <w:ind w:left="7020" w:hanging="180"/>
      </w:pPr>
    </w:lvl>
  </w:abstractNum>
  <w:abstractNum w:abstractNumId="43" w15:restartNumberingAfterBreak="0">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15:restartNumberingAfterBreak="0">
    <w:nsid w:val="46E034D0"/>
    <w:multiLevelType w:val="hybridMultilevel"/>
    <w:tmpl w:val="C9426BAC"/>
    <w:lvl w:ilvl="0" w:tplc="2104E526">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5" w15:restartNumberingAfterBreak="0">
    <w:nsid w:val="480647F5"/>
    <w:multiLevelType w:val="hybridMultilevel"/>
    <w:tmpl w:val="A0D0E182"/>
    <w:lvl w:ilvl="0" w:tplc="D9E6FA20">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6" w15:restartNumberingAfterBreak="0">
    <w:nsid w:val="4A236381"/>
    <w:multiLevelType w:val="hybridMultilevel"/>
    <w:tmpl w:val="1FA44412"/>
    <w:lvl w:ilvl="0" w:tplc="B6988712">
      <w:numFmt w:val="bullet"/>
      <w:lvlText w:val="-"/>
      <w:lvlJc w:val="left"/>
      <w:pPr>
        <w:ind w:left="1070" w:hanging="360"/>
      </w:pPr>
      <w:rPr>
        <w:rFonts w:ascii="Arial" w:eastAsia="Times New Roman" w:hAnsi="Arial" w:cs="Arial" w:hint="default"/>
      </w:rPr>
    </w:lvl>
    <w:lvl w:ilvl="1" w:tplc="E4F41C80">
      <w:numFmt w:val="bullet"/>
      <w:lvlText w:val="·"/>
      <w:lvlJc w:val="left"/>
      <w:pPr>
        <w:ind w:left="1790" w:hanging="360"/>
      </w:pPr>
      <w:rPr>
        <w:rFonts w:ascii="Arial" w:eastAsia="Times New Roman" w:hAnsi="Arial" w:cs="Arial" w:hint="default"/>
        <w:color w:val="auto"/>
      </w:rPr>
    </w:lvl>
    <w:lvl w:ilvl="2" w:tplc="0C0A0005">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47" w15:restartNumberingAfterBreak="0">
    <w:nsid w:val="4CE24610"/>
    <w:multiLevelType w:val="hybridMultilevel"/>
    <w:tmpl w:val="0770B27C"/>
    <w:lvl w:ilvl="0" w:tplc="39F2454E">
      <w:start w:val="1"/>
      <w:numFmt w:val="bullet"/>
      <w:lvlText w:val=""/>
      <w:lvlJc w:val="left"/>
      <w:pPr>
        <w:ind w:left="786" w:hanging="360"/>
      </w:pPr>
      <w:rPr>
        <w:rFonts w:ascii="Symbol" w:hAnsi="Symbol" w:hint="default"/>
      </w:rPr>
    </w:lvl>
    <w:lvl w:ilvl="1" w:tplc="042D0003">
      <w:start w:val="1"/>
      <w:numFmt w:val="bullet"/>
      <w:lvlText w:val="o"/>
      <w:lvlJc w:val="left"/>
      <w:pPr>
        <w:ind w:left="1506" w:hanging="360"/>
      </w:pPr>
      <w:rPr>
        <w:rFonts w:ascii="Courier New" w:hAnsi="Courier New" w:cs="Courier New" w:hint="default"/>
      </w:rPr>
    </w:lvl>
    <w:lvl w:ilvl="2" w:tplc="39F2454E">
      <w:start w:val="1"/>
      <w:numFmt w:val="bullet"/>
      <w:lvlText w:val=""/>
      <w:lvlJc w:val="left"/>
      <w:pPr>
        <w:ind w:left="2226" w:hanging="360"/>
      </w:pPr>
      <w:rPr>
        <w:rFonts w:ascii="Symbol" w:hAnsi="Symbol" w:hint="default"/>
      </w:rPr>
    </w:lvl>
    <w:lvl w:ilvl="3" w:tplc="042D0001" w:tentative="1">
      <w:start w:val="1"/>
      <w:numFmt w:val="bullet"/>
      <w:lvlText w:val=""/>
      <w:lvlJc w:val="left"/>
      <w:pPr>
        <w:ind w:left="2946" w:hanging="360"/>
      </w:pPr>
      <w:rPr>
        <w:rFonts w:ascii="Symbol" w:hAnsi="Symbol" w:hint="default"/>
      </w:rPr>
    </w:lvl>
    <w:lvl w:ilvl="4" w:tplc="042D0003" w:tentative="1">
      <w:start w:val="1"/>
      <w:numFmt w:val="bullet"/>
      <w:lvlText w:val="o"/>
      <w:lvlJc w:val="left"/>
      <w:pPr>
        <w:ind w:left="3666" w:hanging="360"/>
      </w:pPr>
      <w:rPr>
        <w:rFonts w:ascii="Courier New" w:hAnsi="Courier New" w:cs="Courier New" w:hint="default"/>
      </w:rPr>
    </w:lvl>
    <w:lvl w:ilvl="5" w:tplc="042D0005" w:tentative="1">
      <w:start w:val="1"/>
      <w:numFmt w:val="bullet"/>
      <w:lvlText w:val=""/>
      <w:lvlJc w:val="left"/>
      <w:pPr>
        <w:ind w:left="4386" w:hanging="360"/>
      </w:pPr>
      <w:rPr>
        <w:rFonts w:ascii="Wingdings" w:hAnsi="Wingdings" w:hint="default"/>
      </w:rPr>
    </w:lvl>
    <w:lvl w:ilvl="6" w:tplc="042D0001" w:tentative="1">
      <w:start w:val="1"/>
      <w:numFmt w:val="bullet"/>
      <w:lvlText w:val=""/>
      <w:lvlJc w:val="left"/>
      <w:pPr>
        <w:ind w:left="5106" w:hanging="360"/>
      </w:pPr>
      <w:rPr>
        <w:rFonts w:ascii="Symbol" w:hAnsi="Symbol" w:hint="default"/>
      </w:rPr>
    </w:lvl>
    <w:lvl w:ilvl="7" w:tplc="042D0003" w:tentative="1">
      <w:start w:val="1"/>
      <w:numFmt w:val="bullet"/>
      <w:lvlText w:val="o"/>
      <w:lvlJc w:val="left"/>
      <w:pPr>
        <w:ind w:left="5826" w:hanging="360"/>
      </w:pPr>
      <w:rPr>
        <w:rFonts w:ascii="Courier New" w:hAnsi="Courier New" w:cs="Courier New" w:hint="default"/>
      </w:rPr>
    </w:lvl>
    <w:lvl w:ilvl="8" w:tplc="042D0005" w:tentative="1">
      <w:start w:val="1"/>
      <w:numFmt w:val="bullet"/>
      <w:lvlText w:val=""/>
      <w:lvlJc w:val="left"/>
      <w:pPr>
        <w:ind w:left="6546" w:hanging="360"/>
      </w:pPr>
      <w:rPr>
        <w:rFonts w:ascii="Wingdings" w:hAnsi="Wingdings" w:hint="default"/>
      </w:rPr>
    </w:lvl>
  </w:abstractNum>
  <w:abstractNum w:abstractNumId="48"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5381435B"/>
    <w:multiLevelType w:val="hybridMultilevel"/>
    <w:tmpl w:val="6BD2CF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54657ED9"/>
    <w:multiLevelType w:val="hybridMultilevel"/>
    <w:tmpl w:val="9CBA3322"/>
    <w:lvl w:ilvl="0" w:tplc="0C0A0001">
      <w:start w:val="1"/>
      <w:numFmt w:val="bullet"/>
      <w:lvlText w:val=""/>
      <w:lvlJc w:val="left"/>
      <w:pPr>
        <w:ind w:left="720" w:hanging="360"/>
      </w:pPr>
      <w:rPr>
        <w:rFonts w:ascii="Symbol" w:hAnsi="Symbol" w:hint="default"/>
      </w:rPr>
    </w:lvl>
    <w:lvl w:ilvl="1" w:tplc="E4F41C80">
      <w:numFmt w:val="bullet"/>
      <w:lvlText w:val="·"/>
      <w:lvlJc w:val="left"/>
      <w:pPr>
        <w:ind w:left="1440" w:hanging="360"/>
      </w:pPr>
      <w:rPr>
        <w:rFonts w:ascii="Arial" w:eastAsia="Times New Roman" w:hAnsi="Arial" w:cs="Aria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5C777C00"/>
    <w:multiLevelType w:val="hybridMultilevel"/>
    <w:tmpl w:val="DE76F5C4"/>
    <w:lvl w:ilvl="0" w:tplc="FBD6DF84">
      <w:start w:val="1"/>
      <w:numFmt w:val="lowerLetter"/>
      <w:lvlText w:val="%1)"/>
      <w:lvlJc w:val="left"/>
      <w:pPr>
        <w:ind w:left="644"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53" w15:restartNumberingAfterBreak="0">
    <w:nsid w:val="63BE3B9B"/>
    <w:multiLevelType w:val="multilevel"/>
    <w:tmpl w:val="AE3CC06E"/>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55"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56" w15:restartNumberingAfterBreak="0">
    <w:nsid w:val="7A1667C3"/>
    <w:multiLevelType w:val="singleLevel"/>
    <w:tmpl w:val="073A9342"/>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57" w15:restartNumberingAfterBreak="0">
    <w:nsid w:val="7A9A3B12"/>
    <w:multiLevelType w:val="hybridMultilevel"/>
    <w:tmpl w:val="E3A0F1B4"/>
    <w:lvl w:ilvl="0" w:tplc="8D1A944C">
      <w:numFmt w:val="bullet"/>
      <w:lvlText w:val="-"/>
      <w:lvlJc w:val="left"/>
      <w:pPr>
        <w:ind w:left="720" w:hanging="360"/>
      </w:pPr>
      <w:rPr>
        <w:rFonts w:ascii="Arial" w:eastAsia="Times New Roman" w:hAnsi="Arial" w:hint="default"/>
      </w:rPr>
    </w:lvl>
    <w:lvl w:ilvl="1" w:tplc="E4F41C80">
      <w:numFmt w:val="bullet"/>
      <w:lvlText w:val="·"/>
      <w:lvlJc w:val="left"/>
      <w:pPr>
        <w:ind w:left="1440" w:hanging="360"/>
      </w:pPr>
      <w:rPr>
        <w:rFonts w:ascii="Arial" w:eastAsia="Times New Roman" w:hAnsi="Arial" w:cs="Aria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22"/>
  </w:num>
  <w:num w:numId="2">
    <w:abstractNumId w:val="58"/>
  </w:num>
  <w:num w:numId="3">
    <w:abstractNumId w:val="31"/>
  </w:num>
  <w:num w:numId="4">
    <w:abstractNumId w:val="54"/>
  </w:num>
  <w:num w:numId="5">
    <w:abstractNumId w:val="36"/>
  </w:num>
  <w:num w:numId="6">
    <w:abstractNumId w:val="15"/>
  </w:num>
  <w:num w:numId="7">
    <w:abstractNumId w:val="32"/>
  </w:num>
  <w:num w:numId="8">
    <w:abstractNumId w:val="26"/>
  </w:num>
  <w:num w:numId="9">
    <w:abstractNumId w:val="18"/>
  </w:num>
  <w:num w:numId="10">
    <w:abstractNumId w:val="28"/>
  </w:num>
  <w:num w:numId="11">
    <w:abstractNumId w:val="27"/>
  </w:num>
  <w:num w:numId="12">
    <w:abstractNumId w:val="48"/>
  </w:num>
  <w:num w:numId="13">
    <w:abstractNumId w:val="52"/>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num>
  <w:num w:numId="19">
    <w:abstractNumId w:val="17"/>
  </w:num>
  <w:num w:numId="20">
    <w:abstractNumId w:val="9"/>
  </w:num>
  <w:num w:numId="21">
    <w:abstractNumId w:val="19"/>
  </w:num>
  <w:num w:numId="22">
    <w:abstractNumId w:val="20"/>
  </w:num>
  <w:num w:numId="23">
    <w:abstractNumId w:val="4"/>
  </w:num>
  <w:num w:numId="24">
    <w:abstractNumId w:val="14"/>
  </w:num>
  <w:num w:numId="25">
    <w:abstractNumId w:val="56"/>
  </w:num>
  <w:num w:numId="26">
    <w:abstractNumId w:val="23"/>
  </w:num>
  <w:num w:numId="27">
    <w:abstractNumId w:val="49"/>
  </w:num>
  <w:num w:numId="28">
    <w:abstractNumId w:val="40"/>
  </w:num>
  <w:num w:numId="29">
    <w:abstractNumId w:val="16"/>
  </w:num>
  <w:num w:numId="30">
    <w:abstractNumId w:val="47"/>
  </w:num>
  <w:num w:numId="31">
    <w:abstractNumId w:val="34"/>
  </w:num>
  <w:num w:numId="32">
    <w:abstractNumId w:val="50"/>
  </w:num>
  <w:num w:numId="33">
    <w:abstractNumId w:val="44"/>
  </w:num>
  <w:num w:numId="34">
    <w:abstractNumId w:val="41"/>
  </w:num>
  <w:num w:numId="35">
    <w:abstractNumId w:val="51"/>
  </w:num>
  <w:num w:numId="36">
    <w:abstractNumId w:val="42"/>
  </w:num>
  <w:num w:numId="37">
    <w:abstractNumId w:val="37"/>
  </w:num>
  <w:num w:numId="38">
    <w:abstractNumId w:val="39"/>
  </w:num>
  <w:num w:numId="39">
    <w:abstractNumId w:val="25"/>
  </w:num>
  <w:num w:numId="40">
    <w:abstractNumId w:val="46"/>
  </w:num>
  <w:num w:numId="41">
    <w:abstractNumId w:val="30"/>
  </w:num>
  <w:num w:numId="42">
    <w:abstractNumId w:val="29"/>
  </w:num>
  <w:num w:numId="43">
    <w:abstractNumId w:val="57"/>
  </w:num>
  <w:num w:numId="44">
    <w:abstractNumId w:val="21"/>
  </w:num>
  <w:num w:numId="45">
    <w:abstractNumId w:val="24"/>
  </w:num>
  <w:num w:numId="46">
    <w:abstractNumId w:val="27"/>
  </w:num>
  <w:num w:numId="47">
    <w:abstractNumId w:val="55"/>
  </w:num>
  <w:num w:numId="48">
    <w:abstractNumId w:val="43"/>
  </w:num>
  <w:num w:numId="49">
    <w:abstractNumId w:val="38"/>
  </w:num>
  <w:num w:numId="50">
    <w:abstractNumId w:val="3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425"/>
  <w:doNotShadeFormData/>
  <w:characterSpacingControl w:val="doNotCompress"/>
  <w:hdrShapeDefaults>
    <o:shapedefaults v:ext="edit" spidmax="342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BmTagged" w:val="2"/>
    <w:docVar w:name="WfColors" w:val="1"/>
    <w:docVar w:name="WfID" w:val="170BB001"/>
    <w:docVar w:name="WfLastSegment" w:val="103035 DCC=0 DSG=0"/>
    <w:docVar w:name="WfProtection" w:val="1"/>
    <w:docVar w:name="WfSegPar" w:val="00010 -1 0 0 0"/>
    <w:docVar w:name="WfSetup" w:val="C:\Users\AZKAPERM\AppData\Roaming\Microsoft\Word\Inicio\ogasuna_es_eu.ini"/>
    <w:docVar w:name="WfStyles" w:val=" 330WfIntNo,T:\SectTecn\Servtecn\ITZULTZAILEAK\ITZULPENA\2018 - MIKEL\Kontu-hartzailetza\KONTRATU EREDUAK\Obrak\Sinplifikatua\MOD PLIEGOS OBRAS SIMPLIFICADO_EU.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A 4,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a 3,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OC izenburua,tw4winMark,western,Zerrenda-paragrafoa,Zerrendarik ez,"/>
  </w:docVars>
  <w:rsids>
    <w:rsidRoot w:val="007214E0"/>
    <w:rsid w:val="00000FB8"/>
    <w:rsid w:val="0000157B"/>
    <w:rsid w:val="00001621"/>
    <w:rsid w:val="00001916"/>
    <w:rsid w:val="0000298D"/>
    <w:rsid w:val="00002CD4"/>
    <w:rsid w:val="00003171"/>
    <w:rsid w:val="0000437D"/>
    <w:rsid w:val="000054F3"/>
    <w:rsid w:val="00005C3F"/>
    <w:rsid w:val="00006139"/>
    <w:rsid w:val="00006756"/>
    <w:rsid w:val="00007A5F"/>
    <w:rsid w:val="0001032D"/>
    <w:rsid w:val="00010E58"/>
    <w:rsid w:val="00011AF5"/>
    <w:rsid w:val="00012300"/>
    <w:rsid w:val="00012A97"/>
    <w:rsid w:val="00015846"/>
    <w:rsid w:val="0001586A"/>
    <w:rsid w:val="000165E3"/>
    <w:rsid w:val="00016E29"/>
    <w:rsid w:val="00017C34"/>
    <w:rsid w:val="00017D5D"/>
    <w:rsid w:val="00017F4B"/>
    <w:rsid w:val="0002010E"/>
    <w:rsid w:val="0002022B"/>
    <w:rsid w:val="0002037E"/>
    <w:rsid w:val="0002157E"/>
    <w:rsid w:val="0002291E"/>
    <w:rsid w:val="00023103"/>
    <w:rsid w:val="0002319D"/>
    <w:rsid w:val="00023AE1"/>
    <w:rsid w:val="00024019"/>
    <w:rsid w:val="00024C6C"/>
    <w:rsid w:val="00024D0A"/>
    <w:rsid w:val="00025774"/>
    <w:rsid w:val="00025DC7"/>
    <w:rsid w:val="000274D8"/>
    <w:rsid w:val="000274E1"/>
    <w:rsid w:val="00027A54"/>
    <w:rsid w:val="00030776"/>
    <w:rsid w:val="00030C64"/>
    <w:rsid w:val="00031FF7"/>
    <w:rsid w:val="00032401"/>
    <w:rsid w:val="00032405"/>
    <w:rsid w:val="00033C96"/>
    <w:rsid w:val="000356D4"/>
    <w:rsid w:val="00036968"/>
    <w:rsid w:val="00036C80"/>
    <w:rsid w:val="00036ECF"/>
    <w:rsid w:val="00037448"/>
    <w:rsid w:val="0004092D"/>
    <w:rsid w:val="00041A37"/>
    <w:rsid w:val="0004347E"/>
    <w:rsid w:val="000441B6"/>
    <w:rsid w:val="00044915"/>
    <w:rsid w:val="0004532D"/>
    <w:rsid w:val="00045FEC"/>
    <w:rsid w:val="00046B01"/>
    <w:rsid w:val="0004741B"/>
    <w:rsid w:val="00047B12"/>
    <w:rsid w:val="00051592"/>
    <w:rsid w:val="00051D9A"/>
    <w:rsid w:val="00052664"/>
    <w:rsid w:val="000529F3"/>
    <w:rsid w:val="000541CE"/>
    <w:rsid w:val="000548C6"/>
    <w:rsid w:val="00054B05"/>
    <w:rsid w:val="00054D19"/>
    <w:rsid w:val="00054EDC"/>
    <w:rsid w:val="000558B9"/>
    <w:rsid w:val="00055D99"/>
    <w:rsid w:val="000571F5"/>
    <w:rsid w:val="0005729C"/>
    <w:rsid w:val="00057598"/>
    <w:rsid w:val="00057681"/>
    <w:rsid w:val="00057EB9"/>
    <w:rsid w:val="000607F1"/>
    <w:rsid w:val="00060D05"/>
    <w:rsid w:val="00061159"/>
    <w:rsid w:val="00061F03"/>
    <w:rsid w:val="0006209A"/>
    <w:rsid w:val="000620EC"/>
    <w:rsid w:val="0006237D"/>
    <w:rsid w:val="000625AA"/>
    <w:rsid w:val="00062B7B"/>
    <w:rsid w:val="00062E86"/>
    <w:rsid w:val="00063E5F"/>
    <w:rsid w:val="00063EF8"/>
    <w:rsid w:val="00063F77"/>
    <w:rsid w:val="00064E5E"/>
    <w:rsid w:val="00065142"/>
    <w:rsid w:val="00065A3C"/>
    <w:rsid w:val="00065BEC"/>
    <w:rsid w:val="0006649C"/>
    <w:rsid w:val="000671B7"/>
    <w:rsid w:val="00067C38"/>
    <w:rsid w:val="00067F6C"/>
    <w:rsid w:val="00071399"/>
    <w:rsid w:val="000721A4"/>
    <w:rsid w:val="000722D8"/>
    <w:rsid w:val="00072439"/>
    <w:rsid w:val="00072890"/>
    <w:rsid w:val="00072AA8"/>
    <w:rsid w:val="000737E5"/>
    <w:rsid w:val="00073C32"/>
    <w:rsid w:val="00074001"/>
    <w:rsid w:val="00074006"/>
    <w:rsid w:val="0007438D"/>
    <w:rsid w:val="00074E5C"/>
    <w:rsid w:val="0007539C"/>
    <w:rsid w:val="00075B5E"/>
    <w:rsid w:val="00075D10"/>
    <w:rsid w:val="000766C6"/>
    <w:rsid w:val="00077177"/>
    <w:rsid w:val="00077B86"/>
    <w:rsid w:val="0008046B"/>
    <w:rsid w:val="00080760"/>
    <w:rsid w:val="000808A5"/>
    <w:rsid w:val="00081025"/>
    <w:rsid w:val="000812B5"/>
    <w:rsid w:val="00081F4C"/>
    <w:rsid w:val="00081FD0"/>
    <w:rsid w:val="0008255B"/>
    <w:rsid w:val="00082F48"/>
    <w:rsid w:val="000832CE"/>
    <w:rsid w:val="000844F3"/>
    <w:rsid w:val="00085097"/>
    <w:rsid w:val="00085261"/>
    <w:rsid w:val="00085334"/>
    <w:rsid w:val="00085F2B"/>
    <w:rsid w:val="000862FC"/>
    <w:rsid w:val="00087059"/>
    <w:rsid w:val="0008719C"/>
    <w:rsid w:val="000872C1"/>
    <w:rsid w:val="00090014"/>
    <w:rsid w:val="0009022C"/>
    <w:rsid w:val="0009043E"/>
    <w:rsid w:val="00090525"/>
    <w:rsid w:val="000907BB"/>
    <w:rsid w:val="00090C71"/>
    <w:rsid w:val="00091178"/>
    <w:rsid w:val="00091704"/>
    <w:rsid w:val="00091A3D"/>
    <w:rsid w:val="000950FD"/>
    <w:rsid w:val="00095B31"/>
    <w:rsid w:val="00095E41"/>
    <w:rsid w:val="00097F1C"/>
    <w:rsid w:val="000A02A8"/>
    <w:rsid w:val="000A0566"/>
    <w:rsid w:val="000A12CF"/>
    <w:rsid w:val="000A1420"/>
    <w:rsid w:val="000A19A6"/>
    <w:rsid w:val="000A2E46"/>
    <w:rsid w:val="000A387B"/>
    <w:rsid w:val="000A4370"/>
    <w:rsid w:val="000A4A36"/>
    <w:rsid w:val="000A4E44"/>
    <w:rsid w:val="000A53FC"/>
    <w:rsid w:val="000A5DC3"/>
    <w:rsid w:val="000A6057"/>
    <w:rsid w:val="000A75E0"/>
    <w:rsid w:val="000A7A4D"/>
    <w:rsid w:val="000B021B"/>
    <w:rsid w:val="000B08C2"/>
    <w:rsid w:val="000B19BE"/>
    <w:rsid w:val="000B3D79"/>
    <w:rsid w:val="000B4A42"/>
    <w:rsid w:val="000B4FA8"/>
    <w:rsid w:val="000B529C"/>
    <w:rsid w:val="000B5428"/>
    <w:rsid w:val="000B5EAD"/>
    <w:rsid w:val="000B6A01"/>
    <w:rsid w:val="000B7067"/>
    <w:rsid w:val="000B7E98"/>
    <w:rsid w:val="000C0239"/>
    <w:rsid w:val="000C053D"/>
    <w:rsid w:val="000C1254"/>
    <w:rsid w:val="000C12C1"/>
    <w:rsid w:val="000C13D3"/>
    <w:rsid w:val="000C1AFC"/>
    <w:rsid w:val="000C2139"/>
    <w:rsid w:val="000C2F4D"/>
    <w:rsid w:val="000C2F53"/>
    <w:rsid w:val="000C2F5F"/>
    <w:rsid w:val="000C2F6A"/>
    <w:rsid w:val="000C3502"/>
    <w:rsid w:val="000C4955"/>
    <w:rsid w:val="000C4A6E"/>
    <w:rsid w:val="000C5064"/>
    <w:rsid w:val="000C5348"/>
    <w:rsid w:val="000C5741"/>
    <w:rsid w:val="000C6023"/>
    <w:rsid w:val="000C718C"/>
    <w:rsid w:val="000C7EAC"/>
    <w:rsid w:val="000D0C63"/>
    <w:rsid w:val="000D17ED"/>
    <w:rsid w:val="000D1B40"/>
    <w:rsid w:val="000D1EE7"/>
    <w:rsid w:val="000D1F2C"/>
    <w:rsid w:val="000D41D3"/>
    <w:rsid w:val="000D4318"/>
    <w:rsid w:val="000D4C48"/>
    <w:rsid w:val="000D5940"/>
    <w:rsid w:val="000D6278"/>
    <w:rsid w:val="000D6397"/>
    <w:rsid w:val="000D67C3"/>
    <w:rsid w:val="000E0009"/>
    <w:rsid w:val="000E14F6"/>
    <w:rsid w:val="000E22AE"/>
    <w:rsid w:val="000E241C"/>
    <w:rsid w:val="000E2E64"/>
    <w:rsid w:val="000E3268"/>
    <w:rsid w:val="000E4D0D"/>
    <w:rsid w:val="000E5548"/>
    <w:rsid w:val="000E55F8"/>
    <w:rsid w:val="000E5CCC"/>
    <w:rsid w:val="000E70F5"/>
    <w:rsid w:val="000F0D4D"/>
    <w:rsid w:val="000F161D"/>
    <w:rsid w:val="000F1C9F"/>
    <w:rsid w:val="000F2660"/>
    <w:rsid w:val="000F3506"/>
    <w:rsid w:val="000F357C"/>
    <w:rsid w:val="000F419B"/>
    <w:rsid w:val="000F52B8"/>
    <w:rsid w:val="000F5F8A"/>
    <w:rsid w:val="000F6593"/>
    <w:rsid w:val="000F7F35"/>
    <w:rsid w:val="0010034C"/>
    <w:rsid w:val="00100551"/>
    <w:rsid w:val="00100C6D"/>
    <w:rsid w:val="00101738"/>
    <w:rsid w:val="00101DEC"/>
    <w:rsid w:val="00102B81"/>
    <w:rsid w:val="00103201"/>
    <w:rsid w:val="00103250"/>
    <w:rsid w:val="0010421E"/>
    <w:rsid w:val="0010469C"/>
    <w:rsid w:val="00104964"/>
    <w:rsid w:val="00105358"/>
    <w:rsid w:val="00105505"/>
    <w:rsid w:val="001055BF"/>
    <w:rsid w:val="00105B3B"/>
    <w:rsid w:val="00105CE0"/>
    <w:rsid w:val="00105CFE"/>
    <w:rsid w:val="001060A4"/>
    <w:rsid w:val="00106810"/>
    <w:rsid w:val="00106D59"/>
    <w:rsid w:val="00106EA7"/>
    <w:rsid w:val="00106F17"/>
    <w:rsid w:val="001076B1"/>
    <w:rsid w:val="00107AC0"/>
    <w:rsid w:val="00110C23"/>
    <w:rsid w:val="001119F8"/>
    <w:rsid w:val="00112C8F"/>
    <w:rsid w:val="00113119"/>
    <w:rsid w:val="00113383"/>
    <w:rsid w:val="0011388E"/>
    <w:rsid w:val="00114331"/>
    <w:rsid w:val="00114BDF"/>
    <w:rsid w:val="00116094"/>
    <w:rsid w:val="001160CB"/>
    <w:rsid w:val="00116E83"/>
    <w:rsid w:val="00117900"/>
    <w:rsid w:val="00117F9C"/>
    <w:rsid w:val="0012012E"/>
    <w:rsid w:val="0012048B"/>
    <w:rsid w:val="0012115B"/>
    <w:rsid w:val="001225EE"/>
    <w:rsid w:val="00122B84"/>
    <w:rsid w:val="0012319A"/>
    <w:rsid w:val="00123C58"/>
    <w:rsid w:val="00123C90"/>
    <w:rsid w:val="00124A22"/>
    <w:rsid w:val="00124FA9"/>
    <w:rsid w:val="00125130"/>
    <w:rsid w:val="0012560F"/>
    <w:rsid w:val="00125A4F"/>
    <w:rsid w:val="00125CE7"/>
    <w:rsid w:val="001262D3"/>
    <w:rsid w:val="00126B88"/>
    <w:rsid w:val="00126BF0"/>
    <w:rsid w:val="00130778"/>
    <w:rsid w:val="00130AE4"/>
    <w:rsid w:val="001310C7"/>
    <w:rsid w:val="00131ED9"/>
    <w:rsid w:val="00132710"/>
    <w:rsid w:val="00132DE6"/>
    <w:rsid w:val="001330EF"/>
    <w:rsid w:val="00134041"/>
    <w:rsid w:val="00134605"/>
    <w:rsid w:val="0013554B"/>
    <w:rsid w:val="00135C4A"/>
    <w:rsid w:val="00135D0E"/>
    <w:rsid w:val="001364B3"/>
    <w:rsid w:val="00136E23"/>
    <w:rsid w:val="00137356"/>
    <w:rsid w:val="001375FF"/>
    <w:rsid w:val="00137BBC"/>
    <w:rsid w:val="0014071C"/>
    <w:rsid w:val="00140BD9"/>
    <w:rsid w:val="00141601"/>
    <w:rsid w:val="00141AAF"/>
    <w:rsid w:val="00142B5E"/>
    <w:rsid w:val="00142D57"/>
    <w:rsid w:val="00143FB9"/>
    <w:rsid w:val="00144EC9"/>
    <w:rsid w:val="00145927"/>
    <w:rsid w:val="0015033B"/>
    <w:rsid w:val="00150AEC"/>
    <w:rsid w:val="00151185"/>
    <w:rsid w:val="00151944"/>
    <w:rsid w:val="00151F2E"/>
    <w:rsid w:val="00151FD1"/>
    <w:rsid w:val="0015304E"/>
    <w:rsid w:val="0015423D"/>
    <w:rsid w:val="00155C17"/>
    <w:rsid w:val="00155F04"/>
    <w:rsid w:val="0015676A"/>
    <w:rsid w:val="001569A7"/>
    <w:rsid w:val="00156D10"/>
    <w:rsid w:val="001574CC"/>
    <w:rsid w:val="00157B5D"/>
    <w:rsid w:val="001602BA"/>
    <w:rsid w:val="001608B6"/>
    <w:rsid w:val="00160FDF"/>
    <w:rsid w:val="00161755"/>
    <w:rsid w:val="00161E3C"/>
    <w:rsid w:val="00162AB1"/>
    <w:rsid w:val="00162D9F"/>
    <w:rsid w:val="00163715"/>
    <w:rsid w:val="00163DC2"/>
    <w:rsid w:val="00163DE2"/>
    <w:rsid w:val="0016437C"/>
    <w:rsid w:val="00165915"/>
    <w:rsid w:val="00166160"/>
    <w:rsid w:val="00166215"/>
    <w:rsid w:val="00166296"/>
    <w:rsid w:val="00167E27"/>
    <w:rsid w:val="00170104"/>
    <w:rsid w:val="00171800"/>
    <w:rsid w:val="00171EBA"/>
    <w:rsid w:val="00171F14"/>
    <w:rsid w:val="00172410"/>
    <w:rsid w:val="0017311B"/>
    <w:rsid w:val="00173596"/>
    <w:rsid w:val="001737C9"/>
    <w:rsid w:val="00174398"/>
    <w:rsid w:val="00174F63"/>
    <w:rsid w:val="0017539F"/>
    <w:rsid w:val="00176249"/>
    <w:rsid w:val="001764ED"/>
    <w:rsid w:val="00176C24"/>
    <w:rsid w:val="00176D18"/>
    <w:rsid w:val="001774EF"/>
    <w:rsid w:val="0018037D"/>
    <w:rsid w:val="001805CB"/>
    <w:rsid w:val="001808D9"/>
    <w:rsid w:val="00180E8B"/>
    <w:rsid w:val="0018157B"/>
    <w:rsid w:val="001822C6"/>
    <w:rsid w:val="00182A6D"/>
    <w:rsid w:val="00182AF9"/>
    <w:rsid w:val="00183E69"/>
    <w:rsid w:val="0018403A"/>
    <w:rsid w:val="001847C7"/>
    <w:rsid w:val="00184A6F"/>
    <w:rsid w:val="00185111"/>
    <w:rsid w:val="00185570"/>
    <w:rsid w:val="0018578D"/>
    <w:rsid w:val="00185F03"/>
    <w:rsid w:val="001864AF"/>
    <w:rsid w:val="00186BB2"/>
    <w:rsid w:val="001873E3"/>
    <w:rsid w:val="00187802"/>
    <w:rsid w:val="00190275"/>
    <w:rsid w:val="00190979"/>
    <w:rsid w:val="00190E38"/>
    <w:rsid w:val="00193473"/>
    <w:rsid w:val="00193B7E"/>
    <w:rsid w:val="00195722"/>
    <w:rsid w:val="00195BE8"/>
    <w:rsid w:val="0019616E"/>
    <w:rsid w:val="00196834"/>
    <w:rsid w:val="0019781F"/>
    <w:rsid w:val="001A1251"/>
    <w:rsid w:val="001A2223"/>
    <w:rsid w:val="001A2F2E"/>
    <w:rsid w:val="001A3D92"/>
    <w:rsid w:val="001A65A3"/>
    <w:rsid w:val="001A6BEF"/>
    <w:rsid w:val="001A70E0"/>
    <w:rsid w:val="001A7223"/>
    <w:rsid w:val="001B05E5"/>
    <w:rsid w:val="001B09B9"/>
    <w:rsid w:val="001B1747"/>
    <w:rsid w:val="001B2CF2"/>
    <w:rsid w:val="001B2EB5"/>
    <w:rsid w:val="001B37AA"/>
    <w:rsid w:val="001B41E7"/>
    <w:rsid w:val="001B492E"/>
    <w:rsid w:val="001B4951"/>
    <w:rsid w:val="001B6465"/>
    <w:rsid w:val="001B6795"/>
    <w:rsid w:val="001B71D9"/>
    <w:rsid w:val="001B7734"/>
    <w:rsid w:val="001B786E"/>
    <w:rsid w:val="001B7E20"/>
    <w:rsid w:val="001C04B0"/>
    <w:rsid w:val="001C0E33"/>
    <w:rsid w:val="001C0FCE"/>
    <w:rsid w:val="001C12AE"/>
    <w:rsid w:val="001C2BAA"/>
    <w:rsid w:val="001C2BF0"/>
    <w:rsid w:val="001C32DF"/>
    <w:rsid w:val="001C3B15"/>
    <w:rsid w:val="001C3E98"/>
    <w:rsid w:val="001C4094"/>
    <w:rsid w:val="001C4517"/>
    <w:rsid w:val="001C4634"/>
    <w:rsid w:val="001C47DF"/>
    <w:rsid w:val="001C5821"/>
    <w:rsid w:val="001C72B8"/>
    <w:rsid w:val="001C7EA6"/>
    <w:rsid w:val="001D02A8"/>
    <w:rsid w:val="001D08F6"/>
    <w:rsid w:val="001D0967"/>
    <w:rsid w:val="001D0BB2"/>
    <w:rsid w:val="001D0CC7"/>
    <w:rsid w:val="001D0DCB"/>
    <w:rsid w:val="001D1982"/>
    <w:rsid w:val="001D2A98"/>
    <w:rsid w:val="001D2DEB"/>
    <w:rsid w:val="001D304E"/>
    <w:rsid w:val="001D3114"/>
    <w:rsid w:val="001D31A6"/>
    <w:rsid w:val="001D3A8E"/>
    <w:rsid w:val="001D3DF6"/>
    <w:rsid w:val="001D3E0E"/>
    <w:rsid w:val="001D431A"/>
    <w:rsid w:val="001D44D8"/>
    <w:rsid w:val="001D492E"/>
    <w:rsid w:val="001D4A71"/>
    <w:rsid w:val="001D4D55"/>
    <w:rsid w:val="001D4EB5"/>
    <w:rsid w:val="001D519D"/>
    <w:rsid w:val="001D54DE"/>
    <w:rsid w:val="001D569B"/>
    <w:rsid w:val="001D5C12"/>
    <w:rsid w:val="001D7140"/>
    <w:rsid w:val="001D77DD"/>
    <w:rsid w:val="001D7B2F"/>
    <w:rsid w:val="001E08AA"/>
    <w:rsid w:val="001E2132"/>
    <w:rsid w:val="001E22C7"/>
    <w:rsid w:val="001E2ABF"/>
    <w:rsid w:val="001E2DDF"/>
    <w:rsid w:val="001E3183"/>
    <w:rsid w:val="001E3207"/>
    <w:rsid w:val="001E3543"/>
    <w:rsid w:val="001E45C2"/>
    <w:rsid w:val="001E4F42"/>
    <w:rsid w:val="001E58A6"/>
    <w:rsid w:val="001E7ECE"/>
    <w:rsid w:val="001F0805"/>
    <w:rsid w:val="001F1086"/>
    <w:rsid w:val="001F1191"/>
    <w:rsid w:val="001F3241"/>
    <w:rsid w:val="001F378F"/>
    <w:rsid w:val="001F4340"/>
    <w:rsid w:val="001F4E10"/>
    <w:rsid w:val="001F5A14"/>
    <w:rsid w:val="001F5D17"/>
    <w:rsid w:val="001F6010"/>
    <w:rsid w:val="001F60A2"/>
    <w:rsid w:val="001F611C"/>
    <w:rsid w:val="001F7446"/>
    <w:rsid w:val="001F75B5"/>
    <w:rsid w:val="00201208"/>
    <w:rsid w:val="00202216"/>
    <w:rsid w:val="00202816"/>
    <w:rsid w:val="00203134"/>
    <w:rsid w:val="00203485"/>
    <w:rsid w:val="00204080"/>
    <w:rsid w:val="002046C3"/>
    <w:rsid w:val="0020606D"/>
    <w:rsid w:val="0020695E"/>
    <w:rsid w:val="00207207"/>
    <w:rsid w:val="0021055D"/>
    <w:rsid w:val="00210698"/>
    <w:rsid w:val="002109EE"/>
    <w:rsid w:val="00211CF1"/>
    <w:rsid w:val="002137E0"/>
    <w:rsid w:val="00213B43"/>
    <w:rsid w:val="0021436A"/>
    <w:rsid w:val="002145E2"/>
    <w:rsid w:val="0021673F"/>
    <w:rsid w:val="002167F7"/>
    <w:rsid w:val="00217264"/>
    <w:rsid w:val="002172E0"/>
    <w:rsid w:val="00220524"/>
    <w:rsid w:val="00220786"/>
    <w:rsid w:val="00221362"/>
    <w:rsid w:val="00221C4D"/>
    <w:rsid w:val="00222063"/>
    <w:rsid w:val="00222B1D"/>
    <w:rsid w:val="00222F55"/>
    <w:rsid w:val="00222F99"/>
    <w:rsid w:val="0022531F"/>
    <w:rsid w:val="002266FC"/>
    <w:rsid w:val="0022735B"/>
    <w:rsid w:val="00227A63"/>
    <w:rsid w:val="00227E1A"/>
    <w:rsid w:val="0023158F"/>
    <w:rsid w:val="002316F4"/>
    <w:rsid w:val="00231F52"/>
    <w:rsid w:val="00232DA2"/>
    <w:rsid w:val="00232FD9"/>
    <w:rsid w:val="00235F90"/>
    <w:rsid w:val="0023605D"/>
    <w:rsid w:val="00236106"/>
    <w:rsid w:val="002400BA"/>
    <w:rsid w:val="00240711"/>
    <w:rsid w:val="002410C8"/>
    <w:rsid w:val="00241C50"/>
    <w:rsid w:val="0024358C"/>
    <w:rsid w:val="00243C7A"/>
    <w:rsid w:val="00244FF9"/>
    <w:rsid w:val="0024540F"/>
    <w:rsid w:val="0024691A"/>
    <w:rsid w:val="002470FF"/>
    <w:rsid w:val="0024772A"/>
    <w:rsid w:val="0025088C"/>
    <w:rsid w:val="00250BA5"/>
    <w:rsid w:val="00251123"/>
    <w:rsid w:val="0025173D"/>
    <w:rsid w:val="002528CC"/>
    <w:rsid w:val="00253487"/>
    <w:rsid w:val="002537A0"/>
    <w:rsid w:val="002553BB"/>
    <w:rsid w:val="002554CE"/>
    <w:rsid w:val="002555A2"/>
    <w:rsid w:val="00255C4E"/>
    <w:rsid w:val="002602F2"/>
    <w:rsid w:val="002609FF"/>
    <w:rsid w:val="00261179"/>
    <w:rsid w:val="00261839"/>
    <w:rsid w:val="00261BB9"/>
    <w:rsid w:val="00261C8A"/>
    <w:rsid w:val="002625D3"/>
    <w:rsid w:val="002628AB"/>
    <w:rsid w:val="002629A8"/>
    <w:rsid w:val="002630CE"/>
    <w:rsid w:val="0026321F"/>
    <w:rsid w:val="00265A6C"/>
    <w:rsid w:val="00266365"/>
    <w:rsid w:val="002667CA"/>
    <w:rsid w:val="00266F27"/>
    <w:rsid w:val="0026720F"/>
    <w:rsid w:val="00267888"/>
    <w:rsid w:val="00267C23"/>
    <w:rsid w:val="002702E2"/>
    <w:rsid w:val="00270C11"/>
    <w:rsid w:val="00271D96"/>
    <w:rsid w:val="00272395"/>
    <w:rsid w:val="002723DE"/>
    <w:rsid w:val="00272E1A"/>
    <w:rsid w:val="0027527B"/>
    <w:rsid w:val="00277377"/>
    <w:rsid w:val="00277600"/>
    <w:rsid w:val="00277860"/>
    <w:rsid w:val="00277AAC"/>
    <w:rsid w:val="0028093E"/>
    <w:rsid w:val="00280E98"/>
    <w:rsid w:val="0028106C"/>
    <w:rsid w:val="00281286"/>
    <w:rsid w:val="0028201F"/>
    <w:rsid w:val="00282AC0"/>
    <w:rsid w:val="00282DC0"/>
    <w:rsid w:val="00283270"/>
    <w:rsid w:val="002832F8"/>
    <w:rsid w:val="00283CD5"/>
    <w:rsid w:val="00283EAB"/>
    <w:rsid w:val="00284668"/>
    <w:rsid w:val="00284AF6"/>
    <w:rsid w:val="0028529C"/>
    <w:rsid w:val="00285620"/>
    <w:rsid w:val="00286B31"/>
    <w:rsid w:val="0028758A"/>
    <w:rsid w:val="00287906"/>
    <w:rsid w:val="00287D1D"/>
    <w:rsid w:val="00290A0B"/>
    <w:rsid w:val="00290F1B"/>
    <w:rsid w:val="00290F85"/>
    <w:rsid w:val="00291B30"/>
    <w:rsid w:val="0029253B"/>
    <w:rsid w:val="00292DBE"/>
    <w:rsid w:val="00292F38"/>
    <w:rsid w:val="00293200"/>
    <w:rsid w:val="00294472"/>
    <w:rsid w:val="00294F6B"/>
    <w:rsid w:val="00295C18"/>
    <w:rsid w:val="00297110"/>
    <w:rsid w:val="0029760D"/>
    <w:rsid w:val="002A020F"/>
    <w:rsid w:val="002A1A87"/>
    <w:rsid w:val="002A1D2A"/>
    <w:rsid w:val="002A2527"/>
    <w:rsid w:val="002A329F"/>
    <w:rsid w:val="002A461A"/>
    <w:rsid w:val="002A4CF6"/>
    <w:rsid w:val="002A51A5"/>
    <w:rsid w:val="002A58A3"/>
    <w:rsid w:val="002A6CD2"/>
    <w:rsid w:val="002A77C0"/>
    <w:rsid w:val="002A7E97"/>
    <w:rsid w:val="002B0849"/>
    <w:rsid w:val="002B0CFA"/>
    <w:rsid w:val="002B145F"/>
    <w:rsid w:val="002B1A1D"/>
    <w:rsid w:val="002B284E"/>
    <w:rsid w:val="002B28E1"/>
    <w:rsid w:val="002B2AF2"/>
    <w:rsid w:val="002B30F4"/>
    <w:rsid w:val="002B32DA"/>
    <w:rsid w:val="002B39A8"/>
    <w:rsid w:val="002B3F80"/>
    <w:rsid w:val="002B44F7"/>
    <w:rsid w:val="002B47B6"/>
    <w:rsid w:val="002B5ADD"/>
    <w:rsid w:val="002B6036"/>
    <w:rsid w:val="002B6558"/>
    <w:rsid w:val="002B7A8C"/>
    <w:rsid w:val="002C0218"/>
    <w:rsid w:val="002C0443"/>
    <w:rsid w:val="002C188D"/>
    <w:rsid w:val="002C1B1B"/>
    <w:rsid w:val="002C1BCA"/>
    <w:rsid w:val="002C1E44"/>
    <w:rsid w:val="002C26E5"/>
    <w:rsid w:val="002C2F39"/>
    <w:rsid w:val="002C3CE7"/>
    <w:rsid w:val="002C4629"/>
    <w:rsid w:val="002C46EE"/>
    <w:rsid w:val="002C47A6"/>
    <w:rsid w:val="002C4840"/>
    <w:rsid w:val="002C6059"/>
    <w:rsid w:val="002C6632"/>
    <w:rsid w:val="002C67A1"/>
    <w:rsid w:val="002C6900"/>
    <w:rsid w:val="002C6C1B"/>
    <w:rsid w:val="002C74EF"/>
    <w:rsid w:val="002C7C47"/>
    <w:rsid w:val="002D103A"/>
    <w:rsid w:val="002D1A20"/>
    <w:rsid w:val="002D2FCF"/>
    <w:rsid w:val="002D32EE"/>
    <w:rsid w:val="002D36DC"/>
    <w:rsid w:val="002D3F45"/>
    <w:rsid w:val="002D456B"/>
    <w:rsid w:val="002D583A"/>
    <w:rsid w:val="002D611F"/>
    <w:rsid w:val="002D714C"/>
    <w:rsid w:val="002D7BC3"/>
    <w:rsid w:val="002E0018"/>
    <w:rsid w:val="002E003B"/>
    <w:rsid w:val="002E04FE"/>
    <w:rsid w:val="002E0D8B"/>
    <w:rsid w:val="002E0E76"/>
    <w:rsid w:val="002E1142"/>
    <w:rsid w:val="002E3807"/>
    <w:rsid w:val="002E4626"/>
    <w:rsid w:val="002E4F39"/>
    <w:rsid w:val="002E6B44"/>
    <w:rsid w:val="002E7A50"/>
    <w:rsid w:val="002F0DD9"/>
    <w:rsid w:val="002F174E"/>
    <w:rsid w:val="002F2272"/>
    <w:rsid w:val="002F3331"/>
    <w:rsid w:val="002F3533"/>
    <w:rsid w:val="002F6218"/>
    <w:rsid w:val="002F6EF8"/>
    <w:rsid w:val="002F7036"/>
    <w:rsid w:val="002F7B04"/>
    <w:rsid w:val="0030064D"/>
    <w:rsid w:val="00300654"/>
    <w:rsid w:val="00301CC5"/>
    <w:rsid w:val="0030210F"/>
    <w:rsid w:val="003027A0"/>
    <w:rsid w:val="003031AF"/>
    <w:rsid w:val="00303574"/>
    <w:rsid w:val="00303749"/>
    <w:rsid w:val="003038AC"/>
    <w:rsid w:val="00303D42"/>
    <w:rsid w:val="00303FE6"/>
    <w:rsid w:val="0030458B"/>
    <w:rsid w:val="0030621B"/>
    <w:rsid w:val="003066FB"/>
    <w:rsid w:val="003069D4"/>
    <w:rsid w:val="00306AC7"/>
    <w:rsid w:val="00307F42"/>
    <w:rsid w:val="003101DF"/>
    <w:rsid w:val="00310816"/>
    <w:rsid w:val="00311324"/>
    <w:rsid w:val="00311417"/>
    <w:rsid w:val="0031233F"/>
    <w:rsid w:val="003129F1"/>
    <w:rsid w:val="00312A37"/>
    <w:rsid w:val="00312B80"/>
    <w:rsid w:val="00314DA9"/>
    <w:rsid w:val="00314F74"/>
    <w:rsid w:val="0031582E"/>
    <w:rsid w:val="00315D28"/>
    <w:rsid w:val="0031743A"/>
    <w:rsid w:val="003176C3"/>
    <w:rsid w:val="003179D1"/>
    <w:rsid w:val="00317C53"/>
    <w:rsid w:val="00317CD7"/>
    <w:rsid w:val="00317D28"/>
    <w:rsid w:val="00320C30"/>
    <w:rsid w:val="00321187"/>
    <w:rsid w:val="0032196A"/>
    <w:rsid w:val="003223F1"/>
    <w:rsid w:val="0032242F"/>
    <w:rsid w:val="00322BCE"/>
    <w:rsid w:val="00322BD3"/>
    <w:rsid w:val="00324B80"/>
    <w:rsid w:val="00324B83"/>
    <w:rsid w:val="00325797"/>
    <w:rsid w:val="00325E41"/>
    <w:rsid w:val="00326407"/>
    <w:rsid w:val="00326459"/>
    <w:rsid w:val="003267B0"/>
    <w:rsid w:val="00326DBF"/>
    <w:rsid w:val="00330921"/>
    <w:rsid w:val="00330BC2"/>
    <w:rsid w:val="0033184F"/>
    <w:rsid w:val="003319A9"/>
    <w:rsid w:val="00331B7D"/>
    <w:rsid w:val="00332C9E"/>
    <w:rsid w:val="0033318F"/>
    <w:rsid w:val="003334F3"/>
    <w:rsid w:val="00333689"/>
    <w:rsid w:val="00334786"/>
    <w:rsid w:val="00334FCF"/>
    <w:rsid w:val="00336944"/>
    <w:rsid w:val="0034097D"/>
    <w:rsid w:val="003420A9"/>
    <w:rsid w:val="00342FFE"/>
    <w:rsid w:val="003439EB"/>
    <w:rsid w:val="00343D2B"/>
    <w:rsid w:val="00344196"/>
    <w:rsid w:val="00344862"/>
    <w:rsid w:val="003456C7"/>
    <w:rsid w:val="003458EF"/>
    <w:rsid w:val="00345BE5"/>
    <w:rsid w:val="00345EC5"/>
    <w:rsid w:val="003460A6"/>
    <w:rsid w:val="00350F1B"/>
    <w:rsid w:val="0035102A"/>
    <w:rsid w:val="00351891"/>
    <w:rsid w:val="00351CFE"/>
    <w:rsid w:val="00352B65"/>
    <w:rsid w:val="0035375C"/>
    <w:rsid w:val="0035456F"/>
    <w:rsid w:val="00355AD2"/>
    <w:rsid w:val="00355E23"/>
    <w:rsid w:val="003566F0"/>
    <w:rsid w:val="00356892"/>
    <w:rsid w:val="00356FE4"/>
    <w:rsid w:val="00357241"/>
    <w:rsid w:val="00360182"/>
    <w:rsid w:val="003604E8"/>
    <w:rsid w:val="0036056E"/>
    <w:rsid w:val="0036141B"/>
    <w:rsid w:val="0036174D"/>
    <w:rsid w:val="00362E6B"/>
    <w:rsid w:val="00363047"/>
    <w:rsid w:val="00363A72"/>
    <w:rsid w:val="00363EF9"/>
    <w:rsid w:val="00364163"/>
    <w:rsid w:val="003644FA"/>
    <w:rsid w:val="00364FEC"/>
    <w:rsid w:val="003653D6"/>
    <w:rsid w:val="003658F5"/>
    <w:rsid w:val="0036607D"/>
    <w:rsid w:val="00366242"/>
    <w:rsid w:val="003662BB"/>
    <w:rsid w:val="003663A6"/>
    <w:rsid w:val="003666F9"/>
    <w:rsid w:val="00366E1F"/>
    <w:rsid w:val="00366E57"/>
    <w:rsid w:val="00367704"/>
    <w:rsid w:val="00367ABC"/>
    <w:rsid w:val="00370A9C"/>
    <w:rsid w:val="00370C36"/>
    <w:rsid w:val="00371569"/>
    <w:rsid w:val="00371859"/>
    <w:rsid w:val="00374989"/>
    <w:rsid w:val="00375A4B"/>
    <w:rsid w:val="00376735"/>
    <w:rsid w:val="00376B00"/>
    <w:rsid w:val="00377C14"/>
    <w:rsid w:val="00380134"/>
    <w:rsid w:val="003802BF"/>
    <w:rsid w:val="003809B7"/>
    <w:rsid w:val="00380A92"/>
    <w:rsid w:val="003817D6"/>
    <w:rsid w:val="00381EDD"/>
    <w:rsid w:val="00382228"/>
    <w:rsid w:val="00383E00"/>
    <w:rsid w:val="00385AD0"/>
    <w:rsid w:val="00385E04"/>
    <w:rsid w:val="00386DF5"/>
    <w:rsid w:val="003908CF"/>
    <w:rsid w:val="00391325"/>
    <w:rsid w:val="00391598"/>
    <w:rsid w:val="00392128"/>
    <w:rsid w:val="0039245D"/>
    <w:rsid w:val="00392537"/>
    <w:rsid w:val="003926CD"/>
    <w:rsid w:val="003927D9"/>
    <w:rsid w:val="00393112"/>
    <w:rsid w:val="003952A4"/>
    <w:rsid w:val="003957DA"/>
    <w:rsid w:val="00395B1A"/>
    <w:rsid w:val="00396545"/>
    <w:rsid w:val="00396C0B"/>
    <w:rsid w:val="00396D94"/>
    <w:rsid w:val="00397A1F"/>
    <w:rsid w:val="003A053C"/>
    <w:rsid w:val="003A0BEB"/>
    <w:rsid w:val="003A0CE6"/>
    <w:rsid w:val="003A1137"/>
    <w:rsid w:val="003A25C5"/>
    <w:rsid w:val="003A3AF9"/>
    <w:rsid w:val="003A4963"/>
    <w:rsid w:val="003A648F"/>
    <w:rsid w:val="003B0939"/>
    <w:rsid w:val="003B1B19"/>
    <w:rsid w:val="003B1E16"/>
    <w:rsid w:val="003B24E3"/>
    <w:rsid w:val="003B2D0D"/>
    <w:rsid w:val="003B4219"/>
    <w:rsid w:val="003B423B"/>
    <w:rsid w:val="003B46AA"/>
    <w:rsid w:val="003B506D"/>
    <w:rsid w:val="003B55B6"/>
    <w:rsid w:val="003B5A26"/>
    <w:rsid w:val="003B606B"/>
    <w:rsid w:val="003B6CDC"/>
    <w:rsid w:val="003B6F6C"/>
    <w:rsid w:val="003B74FC"/>
    <w:rsid w:val="003B7D0B"/>
    <w:rsid w:val="003B7E22"/>
    <w:rsid w:val="003C0245"/>
    <w:rsid w:val="003C0781"/>
    <w:rsid w:val="003C0ADC"/>
    <w:rsid w:val="003C14EA"/>
    <w:rsid w:val="003C239A"/>
    <w:rsid w:val="003C3694"/>
    <w:rsid w:val="003C3F1B"/>
    <w:rsid w:val="003C4BA8"/>
    <w:rsid w:val="003C5A00"/>
    <w:rsid w:val="003C5D05"/>
    <w:rsid w:val="003C5E39"/>
    <w:rsid w:val="003C6273"/>
    <w:rsid w:val="003C66F0"/>
    <w:rsid w:val="003C6B73"/>
    <w:rsid w:val="003C6BDC"/>
    <w:rsid w:val="003C6DE3"/>
    <w:rsid w:val="003D0508"/>
    <w:rsid w:val="003D082E"/>
    <w:rsid w:val="003D0FF5"/>
    <w:rsid w:val="003D12B4"/>
    <w:rsid w:val="003D1A46"/>
    <w:rsid w:val="003D254A"/>
    <w:rsid w:val="003D3165"/>
    <w:rsid w:val="003D4CDC"/>
    <w:rsid w:val="003D553E"/>
    <w:rsid w:val="003D5B1F"/>
    <w:rsid w:val="003D6184"/>
    <w:rsid w:val="003D6714"/>
    <w:rsid w:val="003D71AA"/>
    <w:rsid w:val="003D7449"/>
    <w:rsid w:val="003D7DF1"/>
    <w:rsid w:val="003E036B"/>
    <w:rsid w:val="003E07FB"/>
    <w:rsid w:val="003E175E"/>
    <w:rsid w:val="003E232D"/>
    <w:rsid w:val="003E2E18"/>
    <w:rsid w:val="003E54BC"/>
    <w:rsid w:val="003E5511"/>
    <w:rsid w:val="003E56B9"/>
    <w:rsid w:val="003E5AE5"/>
    <w:rsid w:val="003E629F"/>
    <w:rsid w:val="003E674A"/>
    <w:rsid w:val="003E707F"/>
    <w:rsid w:val="003E7C7B"/>
    <w:rsid w:val="003E7DD4"/>
    <w:rsid w:val="003F0C42"/>
    <w:rsid w:val="003F1ABC"/>
    <w:rsid w:val="003F20C4"/>
    <w:rsid w:val="003F2A78"/>
    <w:rsid w:val="003F2DC2"/>
    <w:rsid w:val="003F30D5"/>
    <w:rsid w:val="003F3DA9"/>
    <w:rsid w:val="003F40E3"/>
    <w:rsid w:val="003F467B"/>
    <w:rsid w:val="003F6364"/>
    <w:rsid w:val="003F793F"/>
    <w:rsid w:val="003F7F63"/>
    <w:rsid w:val="00400484"/>
    <w:rsid w:val="004005C6"/>
    <w:rsid w:val="004007C9"/>
    <w:rsid w:val="004007F9"/>
    <w:rsid w:val="004008DF"/>
    <w:rsid w:val="0040091A"/>
    <w:rsid w:val="00400A32"/>
    <w:rsid w:val="004020AD"/>
    <w:rsid w:val="004020F8"/>
    <w:rsid w:val="00402474"/>
    <w:rsid w:val="0040259A"/>
    <w:rsid w:val="00402E92"/>
    <w:rsid w:val="00402E9B"/>
    <w:rsid w:val="0040351A"/>
    <w:rsid w:val="00403EFD"/>
    <w:rsid w:val="004048EB"/>
    <w:rsid w:val="00404D13"/>
    <w:rsid w:val="00410065"/>
    <w:rsid w:val="0041027A"/>
    <w:rsid w:val="004102BD"/>
    <w:rsid w:val="00410408"/>
    <w:rsid w:val="004107B8"/>
    <w:rsid w:val="00410981"/>
    <w:rsid w:val="00410FCE"/>
    <w:rsid w:val="00411C43"/>
    <w:rsid w:val="00412732"/>
    <w:rsid w:val="00412EDD"/>
    <w:rsid w:val="004139DC"/>
    <w:rsid w:val="0041480A"/>
    <w:rsid w:val="00414948"/>
    <w:rsid w:val="00415275"/>
    <w:rsid w:val="00415FC9"/>
    <w:rsid w:val="00415FD1"/>
    <w:rsid w:val="004164BE"/>
    <w:rsid w:val="004166E2"/>
    <w:rsid w:val="004167E4"/>
    <w:rsid w:val="00416AB7"/>
    <w:rsid w:val="00416ED8"/>
    <w:rsid w:val="00417480"/>
    <w:rsid w:val="0041753D"/>
    <w:rsid w:val="00420E16"/>
    <w:rsid w:val="00420F85"/>
    <w:rsid w:val="004212E3"/>
    <w:rsid w:val="00421530"/>
    <w:rsid w:val="004216F3"/>
    <w:rsid w:val="0042179E"/>
    <w:rsid w:val="0042224A"/>
    <w:rsid w:val="004237DF"/>
    <w:rsid w:val="00424392"/>
    <w:rsid w:val="004247AC"/>
    <w:rsid w:val="00424A72"/>
    <w:rsid w:val="004252C1"/>
    <w:rsid w:val="0042619F"/>
    <w:rsid w:val="0042628F"/>
    <w:rsid w:val="004264B8"/>
    <w:rsid w:val="00426580"/>
    <w:rsid w:val="00426738"/>
    <w:rsid w:val="0042683A"/>
    <w:rsid w:val="00427696"/>
    <w:rsid w:val="00427940"/>
    <w:rsid w:val="004314D4"/>
    <w:rsid w:val="00432508"/>
    <w:rsid w:val="004330F5"/>
    <w:rsid w:val="004342E1"/>
    <w:rsid w:val="004357EC"/>
    <w:rsid w:val="00436402"/>
    <w:rsid w:val="00436578"/>
    <w:rsid w:val="004368DB"/>
    <w:rsid w:val="004372B6"/>
    <w:rsid w:val="00437795"/>
    <w:rsid w:val="004401EF"/>
    <w:rsid w:val="00440497"/>
    <w:rsid w:val="004409BE"/>
    <w:rsid w:val="00440C87"/>
    <w:rsid w:val="00441653"/>
    <w:rsid w:val="004419C1"/>
    <w:rsid w:val="004420C3"/>
    <w:rsid w:val="0044298C"/>
    <w:rsid w:val="004429E0"/>
    <w:rsid w:val="00442D80"/>
    <w:rsid w:val="00443925"/>
    <w:rsid w:val="00443FEF"/>
    <w:rsid w:val="004455C0"/>
    <w:rsid w:val="00445A9A"/>
    <w:rsid w:val="0044617E"/>
    <w:rsid w:val="004470E9"/>
    <w:rsid w:val="00447676"/>
    <w:rsid w:val="00447837"/>
    <w:rsid w:val="00447933"/>
    <w:rsid w:val="00450085"/>
    <w:rsid w:val="0045044C"/>
    <w:rsid w:val="00450E41"/>
    <w:rsid w:val="00451255"/>
    <w:rsid w:val="00451821"/>
    <w:rsid w:val="0045219B"/>
    <w:rsid w:val="0045483A"/>
    <w:rsid w:val="004549EA"/>
    <w:rsid w:val="0045567B"/>
    <w:rsid w:val="004558D4"/>
    <w:rsid w:val="00455ADA"/>
    <w:rsid w:val="0045633B"/>
    <w:rsid w:val="004567DD"/>
    <w:rsid w:val="00457004"/>
    <w:rsid w:val="00457455"/>
    <w:rsid w:val="004574E1"/>
    <w:rsid w:val="004612F2"/>
    <w:rsid w:val="004619BF"/>
    <w:rsid w:val="00461E00"/>
    <w:rsid w:val="00464558"/>
    <w:rsid w:val="00464E06"/>
    <w:rsid w:val="00465B61"/>
    <w:rsid w:val="00467EAA"/>
    <w:rsid w:val="00471493"/>
    <w:rsid w:val="0047157B"/>
    <w:rsid w:val="0047272A"/>
    <w:rsid w:val="00472786"/>
    <w:rsid w:val="00472DB9"/>
    <w:rsid w:val="004736B1"/>
    <w:rsid w:val="004739E9"/>
    <w:rsid w:val="004746CC"/>
    <w:rsid w:val="00475B5C"/>
    <w:rsid w:val="00476E64"/>
    <w:rsid w:val="00476EA4"/>
    <w:rsid w:val="00481696"/>
    <w:rsid w:val="004818D5"/>
    <w:rsid w:val="00482318"/>
    <w:rsid w:val="00482631"/>
    <w:rsid w:val="004831B1"/>
    <w:rsid w:val="004838D6"/>
    <w:rsid w:val="004838F6"/>
    <w:rsid w:val="004842A2"/>
    <w:rsid w:val="0048493B"/>
    <w:rsid w:val="0048564C"/>
    <w:rsid w:val="00485BCC"/>
    <w:rsid w:val="00485BCE"/>
    <w:rsid w:val="004860F9"/>
    <w:rsid w:val="004862C1"/>
    <w:rsid w:val="0048640E"/>
    <w:rsid w:val="004865B1"/>
    <w:rsid w:val="004874DB"/>
    <w:rsid w:val="00487932"/>
    <w:rsid w:val="004879C6"/>
    <w:rsid w:val="00487B57"/>
    <w:rsid w:val="0049049A"/>
    <w:rsid w:val="00491163"/>
    <w:rsid w:val="004916B3"/>
    <w:rsid w:val="0049177D"/>
    <w:rsid w:val="0049244C"/>
    <w:rsid w:val="00492DB5"/>
    <w:rsid w:val="00493425"/>
    <w:rsid w:val="00494168"/>
    <w:rsid w:val="004947BE"/>
    <w:rsid w:val="00494926"/>
    <w:rsid w:val="00494DE4"/>
    <w:rsid w:val="00495019"/>
    <w:rsid w:val="00495037"/>
    <w:rsid w:val="004952B3"/>
    <w:rsid w:val="00496A81"/>
    <w:rsid w:val="00496B03"/>
    <w:rsid w:val="004A07BB"/>
    <w:rsid w:val="004A0AB1"/>
    <w:rsid w:val="004A0BA5"/>
    <w:rsid w:val="004A0E80"/>
    <w:rsid w:val="004A1F72"/>
    <w:rsid w:val="004A2470"/>
    <w:rsid w:val="004A3067"/>
    <w:rsid w:val="004A437B"/>
    <w:rsid w:val="004A4E69"/>
    <w:rsid w:val="004A5236"/>
    <w:rsid w:val="004A5377"/>
    <w:rsid w:val="004A548B"/>
    <w:rsid w:val="004A58C1"/>
    <w:rsid w:val="004A63E1"/>
    <w:rsid w:val="004A6492"/>
    <w:rsid w:val="004A64D1"/>
    <w:rsid w:val="004A73C9"/>
    <w:rsid w:val="004A7434"/>
    <w:rsid w:val="004B0242"/>
    <w:rsid w:val="004B06BE"/>
    <w:rsid w:val="004B0AFE"/>
    <w:rsid w:val="004B1EE5"/>
    <w:rsid w:val="004B25F1"/>
    <w:rsid w:val="004B29BB"/>
    <w:rsid w:val="004B305E"/>
    <w:rsid w:val="004B4BF7"/>
    <w:rsid w:val="004B4EA5"/>
    <w:rsid w:val="004B6B2F"/>
    <w:rsid w:val="004B7D81"/>
    <w:rsid w:val="004B7E05"/>
    <w:rsid w:val="004C0047"/>
    <w:rsid w:val="004C02E5"/>
    <w:rsid w:val="004C2178"/>
    <w:rsid w:val="004C224C"/>
    <w:rsid w:val="004C22AB"/>
    <w:rsid w:val="004C23FF"/>
    <w:rsid w:val="004C3F37"/>
    <w:rsid w:val="004C50F9"/>
    <w:rsid w:val="004C5E2D"/>
    <w:rsid w:val="004C6048"/>
    <w:rsid w:val="004C60D0"/>
    <w:rsid w:val="004C72FA"/>
    <w:rsid w:val="004D0921"/>
    <w:rsid w:val="004D094C"/>
    <w:rsid w:val="004D1191"/>
    <w:rsid w:val="004D1D8E"/>
    <w:rsid w:val="004D243D"/>
    <w:rsid w:val="004D2861"/>
    <w:rsid w:val="004D345C"/>
    <w:rsid w:val="004D4521"/>
    <w:rsid w:val="004D526A"/>
    <w:rsid w:val="004D5F91"/>
    <w:rsid w:val="004D628B"/>
    <w:rsid w:val="004D65B1"/>
    <w:rsid w:val="004D6A3D"/>
    <w:rsid w:val="004D6C4D"/>
    <w:rsid w:val="004D794F"/>
    <w:rsid w:val="004D7D53"/>
    <w:rsid w:val="004E0610"/>
    <w:rsid w:val="004E0F62"/>
    <w:rsid w:val="004E1DD2"/>
    <w:rsid w:val="004E20C4"/>
    <w:rsid w:val="004E29FE"/>
    <w:rsid w:val="004E2B4A"/>
    <w:rsid w:val="004E40E4"/>
    <w:rsid w:val="004E413B"/>
    <w:rsid w:val="004E42E5"/>
    <w:rsid w:val="004E476F"/>
    <w:rsid w:val="004E51AC"/>
    <w:rsid w:val="004E555F"/>
    <w:rsid w:val="004E59C2"/>
    <w:rsid w:val="004E5A62"/>
    <w:rsid w:val="004E5F81"/>
    <w:rsid w:val="004E61A8"/>
    <w:rsid w:val="004E7035"/>
    <w:rsid w:val="004E73C1"/>
    <w:rsid w:val="004E7575"/>
    <w:rsid w:val="004E7839"/>
    <w:rsid w:val="004F08BC"/>
    <w:rsid w:val="004F143B"/>
    <w:rsid w:val="004F164F"/>
    <w:rsid w:val="004F20CD"/>
    <w:rsid w:val="004F29B7"/>
    <w:rsid w:val="004F3099"/>
    <w:rsid w:val="004F372E"/>
    <w:rsid w:val="004F4138"/>
    <w:rsid w:val="004F4CC2"/>
    <w:rsid w:val="004F5D11"/>
    <w:rsid w:val="004F6247"/>
    <w:rsid w:val="004F7DAF"/>
    <w:rsid w:val="0050018B"/>
    <w:rsid w:val="00500790"/>
    <w:rsid w:val="005021B5"/>
    <w:rsid w:val="005028FF"/>
    <w:rsid w:val="00504C71"/>
    <w:rsid w:val="005076F1"/>
    <w:rsid w:val="005077CF"/>
    <w:rsid w:val="00507EC9"/>
    <w:rsid w:val="005109C2"/>
    <w:rsid w:val="00510C67"/>
    <w:rsid w:val="0051121E"/>
    <w:rsid w:val="00511235"/>
    <w:rsid w:val="0051177B"/>
    <w:rsid w:val="0051185C"/>
    <w:rsid w:val="00511FFA"/>
    <w:rsid w:val="00513D15"/>
    <w:rsid w:val="00513E80"/>
    <w:rsid w:val="00513F5F"/>
    <w:rsid w:val="0051469B"/>
    <w:rsid w:val="005146D8"/>
    <w:rsid w:val="00514A52"/>
    <w:rsid w:val="00515335"/>
    <w:rsid w:val="00516636"/>
    <w:rsid w:val="00517E1D"/>
    <w:rsid w:val="005207B2"/>
    <w:rsid w:val="00521722"/>
    <w:rsid w:val="005220EE"/>
    <w:rsid w:val="005226DB"/>
    <w:rsid w:val="005229EB"/>
    <w:rsid w:val="005246F6"/>
    <w:rsid w:val="00525019"/>
    <w:rsid w:val="00525272"/>
    <w:rsid w:val="00525C8D"/>
    <w:rsid w:val="00525E74"/>
    <w:rsid w:val="0052672C"/>
    <w:rsid w:val="00526D9F"/>
    <w:rsid w:val="00527AFD"/>
    <w:rsid w:val="00527B19"/>
    <w:rsid w:val="005302DF"/>
    <w:rsid w:val="00531256"/>
    <w:rsid w:val="0053164E"/>
    <w:rsid w:val="0053191F"/>
    <w:rsid w:val="005327E3"/>
    <w:rsid w:val="00535109"/>
    <w:rsid w:val="00535554"/>
    <w:rsid w:val="00535907"/>
    <w:rsid w:val="005364AB"/>
    <w:rsid w:val="00536EC6"/>
    <w:rsid w:val="005370F3"/>
    <w:rsid w:val="00540190"/>
    <w:rsid w:val="00541C79"/>
    <w:rsid w:val="005426E5"/>
    <w:rsid w:val="00542B7B"/>
    <w:rsid w:val="00542DE0"/>
    <w:rsid w:val="0054532F"/>
    <w:rsid w:val="00546E1A"/>
    <w:rsid w:val="00547388"/>
    <w:rsid w:val="00547FCE"/>
    <w:rsid w:val="00550004"/>
    <w:rsid w:val="00551BEF"/>
    <w:rsid w:val="005532EA"/>
    <w:rsid w:val="005536D8"/>
    <w:rsid w:val="005540FE"/>
    <w:rsid w:val="00554D19"/>
    <w:rsid w:val="00555536"/>
    <w:rsid w:val="00555EA6"/>
    <w:rsid w:val="005565C8"/>
    <w:rsid w:val="00556C67"/>
    <w:rsid w:val="005574A7"/>
    <w:rsid w:val="00557A9E"/>
    <w:rsid w:val="00557EC0"/>
    <w:rsid w:val="00560860"/>
    <w:rsid w:val="00560ACE"/>
    <w:rsid w:val="00560D3B"/>
    <w:rsid w:val="005610B4"/>
    <w:rsid w:val="00561530"/>
    <w:rsid w:val="0056160C"/>
    <w:rsid w:val="00561B9E"/>
    <w:rsid w:val="00562C38"/>
    <w:rsid w:val="00562D44"/>
    <w:rsid w:val="00563398"/>
    <w:rsid w:val="0056340A"/>
    <w:rsid w:val="0056422A"/>
    <w:rsid w:val="005644C8"/>
    <w:rsid w:val="00565271"/>
    <w:rsid w:val="00566730"/>
    <w:rsid w:val="0056730F"/>
    <w:rsid w:val="00567C22"/>
    <w:rsid w:val="00567FB9"/>
    <w:rsid w:val="0057003A"/>
    <w:rsid w:val="00571387"/>
    <w:rsid w:val="00571A49"/>
    <w:rsid w:val="00571EF0"/>
    <w:rsid w:val="005728F6"/>
    <w:rsid w:val="00573160"/>
    <w:rsid w:val="005731ED"/>
    <w:rsid w:val="00573441"/>
    <w:rsid w:val="005741A8"/>
    <w:rsid w:val="005743C1"/>
    <w:rsid w:val="005745C3"/>
    <w:rsid w:val="00574D12"/>
    <w:rsid w:val="00574D46"/>
    <w:rsid w:val="00575797"/>
    <w:rsid w:val="005769CD"/>
    <w:rsid w:val="00577CE5"/>
    <w:rsid w:val="005802C9"/>
    <w:rsid w:val="005807DE"/>
    <w:rsid w:val="005809F1"/>
    <w:rsid w:val="00580A59"/>
    <w:rsid w:val="00580CAB"/>
    <w:rsid w:val="0058142E"/>
    <w:rsid w:val="00582126"/>
    <w:rsid w:val="0058263A"/>
    <w:rsid w:val="005826A4"/>
    <w:rsid w:val="00582933"/>
    <w:rsid w:val="00583E25"/>
    <w:rsid w:val="0058568E"/>
    <w:rsid w:val="0058596C"/>
    <w:rsid w:val="00586D2A"/>
    <w:rsid w:val="00586ED5"/>
    <w:rsid w:val="005870E7"/>
    <w:rsid w:val="005872BE"/>
    <w:rsid w:val="005901B8"/>
    <w:rsid w:val="005907C4"/>
    <w:rsid w:val="00590D2C"/>
    <w:rsid w:val="005933E8"/>
    <w:rsid w:val="00593C86"/>
    <w:rsid w:val="005959EF"/>
    <w:rsid w:val="0059601B"/>
    <w:rsid w:val="005964AB"/>
    <w:rsid w:val="00596889"/>
    <w:rsid w:val="00596EEF"/>
    <w:rsid w:val="00597181"/>
    <w:rsid w:val="005A01A5"/>
    <w:rsid w:val="005A0956"/>
    <w:rsid w:val="005A0A68"/>
    <w:rsid w:val="005A2096"/>
    <w:rsid w:val="005A26CE"/>
    <w:rsid w:val="005A427B"/>
    <w:rsid w:val="005A50FD"/>
    <w:rsid w:val="005A5B6C"/>
    <w:rsid w:val="005A600B"/>
    <w:rsid w:val="005A6079"/>
    <w:rsid w:val="005A67B5"/>
    <w:rsid w:val="005A6DA0"/>
    <w:rsid w:val="005A7D37"/>
    <w:rsid w:val="005B045B"/>
    <w:rsid w:val="005B063F"/>
    <w:rsid w:val="005B1C40"/>
    <w:rsid w:val="005B27B4"/>
    <w:rsid w:val="005B3616"/>
    <w:rsid w:val="005B41A8"/>
    <w:rsid w:val="005B4A89"/>
    <w:rsid w:val="005B53A1"/>
    <w:rsid w:val="005B63F3"/>
    <w:rsid w:val="005B65C9"/>
    <w:rsid w:val="005B754A"/>
    <w:rsid w:val="005B7901"/>
    <w:rsid w:val="005C03B8"/>
    <w:rsid w:val="005C0A17"/>
    <w:rsid w:val="005C1451"/>
    <w:rsid w:val="005C185E"/>
    <w:rsid w:val="005C21F1"/>
    <w:rsid w:val="005C2BBA"/>
    <w:rsid w:val="005C3115"/>
    <w:rsid w:val="005C32E7"/>
    <w:rsid w:val="005C444B"/>
    <w:rsid w:val="005C50C2"/>
    <w:rsid w:val="005C50E2"/>
    <w:rsid w:val="005C5178"/>
    <w:rsid w:val="005C7500"/>
    <w:rsid w:val="005D03A5"/>
    <w:rsid w:val="005D03FA"/>
    <w:rsid w:val="005D061F"/>
    <w:rsid w:val="005D0B39"/>
    <w:rsid w:val="005D0B82"/>
    <w:rsid w:val="005D0FD7"/>
    <w:rsid w:val="005D2281"/>
    <w:rsid w:val="005D3DE6"/>
    <w:rsid w:val="005D4750"/>
    <w:rsid w:val="005D4AEA"/>
    <w:rsid w:val="005D4C4B"/>
    <w:rsid w:val="005D4C96"/>
    <w:rsid w:val="005D5955"/>
    <w:rsid w:val="005D59FB"/>
    <w:rsid w:val="005D6553"/>
    <w:rsid w:val="005D66A1"/>
    <w:rsid w:val="005D6FE3"/>
    <w:rsid w:val="005D79BD"/>
    <w:rsid w:val="005E03CB"/>
    <w:rsid w:val="005E063E"/>
    <w:rsid w:val="005E0C81"/>
    <w:rsid w:val="005E1705"/>
    <w:rsid w:val="005E287C"/>
    <w:rsid w:val="005E3D10"/>
    <w:rsid w:val="005E45C4"/>
    <w:rsid w:val="005E4923"/>
    <w:rsid w:val="005E54DA"/>
    <w:rsid w:val="005E56BA"/>
    <w:rsid w:val="005E6494"/>
    <w:rsid w:val="005E7375"/>
    <w:rsid w:val="005E7A90"/>
    <w:rsid w:val="005F0032"/>
    <w:rsid w:val="005F050C"/>
    <w:rsid w:val="005F0BCB"/>
    <w:rsid w:val="005F1AEB"/>
    <w:rsid w:val="005F24DC"/>
    <w:rsid w:val="005F2967"/>
    <w:rsid w:val="005F32D8"/>
    <w:rsid w:val="005F4077"/>
    <w:rsid w:val="005F442A"/>
    <w:rsid w:val="005F48C5"/>
    <w:rsid w:val="005F4985"/>
    <w:rsid w:val="005F640F"/>
    <w:rsid w:val="005F660A"/>
    <w:rsid w:val="005F732C"/>
    <w:rsid w:val="005F74A8"/>
    <w:rsid w:val="005F7EC2"/>
    <w:rsid w:val="00600047"/>
    <w:rsid w:val="006008DC"/>
    <w:rsid w:val="00600900"/>
    <w:rsid w:val="006012CC"/>
    <w:rsid w:val="006017FE"/>
    <w:rsid w:val="00601FE8"/>
    <w:rsid w:val="00603128"/>
    <w:rsid w:val="0060367C"/>
    <w:rsid w:val="00603B56"/>
    <w:rsid w:val="00603D21"/>
    <w:rsid w:val="00604680"/>
    <w:rsid w:val="00604C9C"/>
    <w:rsid w:val="00604CFF"/>
    <w:rsid w:val="006052D5"/>
    <w:rsid w:val="006058EB"/>
    <w:rsid w:val="00606796"/>
    <w:rsid w:val="00606BC2"/>
    <w:rsid w:val="006073FB"/>
    <w:rsid w:val="00607434"/>
    <w:rsid w:val="00607BD5"/>
    <w:rsid w:val="00607DF5"/>
    <w:rsid w:val="00610031"/>
    <w:rsid w:val="006100EF"/>
    <w:rsid w:val="00612AC4"/>
    <w:rsid w:val="0061454E"/>
    <w:rsid w:val="006149B3"/>
    <w:rsid w:val="0061585F"/>
    <w:rsid w:val="006159E1"/>
    <w:rsid w:val="00615AB7"/>
    <w:rsid w:val="006162A1"/>
    <w:rsid w:val="00616E9B"/>
    <w:rsid w:val="00616F5B"/>
    <w:rsid w:val="00616F8D"/>
    <w:rsid w:val="00617185"/>
    <w:rsid w:val="006177E6"/>
    <w:rsid w:val="00617C24"/>
    <w:rsid w:val="006207B1"/>
    <w:rsid w:val="0062366E"/>
    <w:rsid w:val="0062383C"/>
    <w:rsid w:val="006239C8"/>
    <w:rsid w:val="006247D5"/>
    <w:rsid w:val="0062653C"/>
    <w:rsid w:val="00626B14"/>
    <w:rsid w:val="00627015"/>
    <w:rsid w:val="00630017"/>
    <w:rsid w:val="00630CD0"/>
    <w:rsid w:val="00630E43"/>
    <w:rsid w:val="00631816"/>
    <w:rsid w:val="00631A4A"/>
    <w:rsid w:val="006320A8"/>
    <w:rsid w:val="00632AFE"/>
    <w:rsid w:val="0063302B"/>
    <w:rsid w:val="00633540"/>
    <w:rsid w:val="00633736"/>
    <w:rsid w:val="0063410F"/>
    <w:rsid w:val="00635C39"/>
    <w:rsid w:val="00636086"/>
    <w:rsid w:val="00636EE2"/>
    <w:rsid w:val="006375C3"/>
    <w:rsid w:val="006413AE"/>
    <w:rsid w:val="006418E3"/>
    <w:rsid w:val="00641B61"/>
    <w:rsid w:val="00641BDB"/>
    <w:rsid w:val="00641E45"/>
    <w:rsid w:val="00642124"/>
    <w:rsid w:val="006422E8"/>
    <w:rsid w:val="00643CF0"/>
    <w:rsid w:val="006443F5"/>
    <w:rsid w:val="00644687"/>
    <w:rsid w:val="00644929"/>
    <w:rsid w:val="00644C99"/>
    <w:rsid w:val="00644F3D"/>
    <w:rsid w:val="0064559A"/>
    <w:rsid w:val="00645C1A"/>
    <w:rsid w:val="00652190"/>
    <w:rsid w:val="00653C96"/>
    <w:rsid w:val="00653F3A"/>
    <w:rsid w:val="0065408E"/>
    <w:rsid w:val="0065488E"/>
    <w:rsid w:val="00654E47"/>
    <w:rsid w:val="00656153"/>
    <w:rsid w:val="0065637E"/>
    <w:rsid w:val="00657524"/>
    <w:rsid w:val="00657695"/>
    <w:rsid w:val="006576C5"/>
    <w:rsid w:val="006578E0"/>
    <w:rsid w:val="00657DC5"/>
    <w:rsid w:val="006600C5"/>
    <w:rsid w:val="006603FF"/>
    <w:rsid w:val="006614E8"/>
    <w:rsid w:val="00661BED"/>
    <w:rsid w:val="00663BF0"/>
    <w:rsid w:val="0066437B"/>
    <w:rsid w:val="006669DE"/>
    <w:rsid w:val="00667492"/>
    <w:rsid w:val="0067104C"/>
    <w:rsid w:val="00671503"/>
    <w:rsid w:val="00671C01"/>
    <w:rsid w:val="0067239A"/>
    <w:rsid w:val="006731B2"/>
    <w:rsid w:val="006745DC"/>
    <w:rsid w:val="00674E91"/>
    <w:rsid w:val="00674F46"/>
    <w:rsid w:val="006753FE"/>
    <w:rsid w:val="0067546A"/>
    <w:rsid w:val="006757C5"/>
    <w:rsid w:val="006760C9"/>
    <w:rsid w:val="00676480"/>
    <w:rsid w:val="00676B40"/>
    <w:rsid w:val="00677261"/>
    <w:rsid w:val="006778FB"/>
    <w:rsid w:val="006801E3"/>
    <w:rsid w:val="0068053A"/>
    <w:rsid w:val="00680A76"/>
    <w:rsid w:val="0068241D"/>
    <w:rsid w:val="0068259C"/>
    <w:rsid w:val="006826A2"/>
    <w:rsid w:val="00683826"/>
    <w:rsid w:val="0068410E"/>
    <w:rsid w:val="006864D8"/>
    <w:rsid w:val="00687F45"/>
    <w:rsid w:val="006907F3"/>
    <w:rsid w:val="00692A30"/>
    <w:rsid w:val="00692F3D"/>
    <w:rsid w:val="006935B6"/>
    <w:rsid w:val="006937A3"/>
    <w:rsid w:val="0069383A"/>
    <w:rsid w:val="00693D7F"/>
    <w:rsid w:val="00694877"/>
    <w:rsid w:val="00694D1C"/>
    <w:rsid w:val="006954AA"/>
    <w:rsid w:val="00695DE8"/>
    <w:rsid w:val="00697306"/>
    <w:rsid w:val="00697366"/>
    <w:rsid w:val="006974FF"/>
    <w:rsid w:val="006978AA"/>
    <w:rsid w:val="00697AB2"/>
    <w:rsid w:val="00697E8C"/>
    <w:rsid w:val="006A113E"/>
    <w:rsid w:val="006A137B"/>
    <w:rsid w:val="006A17FE"/>
    <w:rsid w:val="006A1E92"/>
    <w:rsid w:val="006A387D"/>
    <w:rsid w:val="006A525B"/>
    <w:rsid w:val="006A53D0"/>
    <w:rsid w:val="006A5563"/>
    <w:rsid w:val="006A603D"/>
    <w:rsid w:val="006B0081"/>
    <w:rsid w:val="006B06B3"/>
    <w:rsid w:val="006B0D14"/>
    <w:rsid w:val="006B0FBB"/>
    <w:rsid w:val="006B27D3"/>
    <w:rsid w:val="006B2C46"/>
    <w:rsid w:val="006B3DF9"/>
    <w:rsid w:val="006B467D"/>
    <w:rsid w:val="006B519B"/>
    <w:rsid w:val="006B5C4C"/>
    <w:rsid w:val="006B5E0A"/>
    <w:rsid w:val="006B693B"/>
    <w:rsid w:val="006B6F28"/>
    <w:rsid w:val="006B71D4"/>
    <w:rsid w:val="006B7EDC"/>
    <w:rsid w:val="006C0007"/>
    <w:rsid w:val="006C008C"/>
    <w:rsid w:val="006C07EA"/>
    <w:rsid w:val="006C1E05"/>
    <w:rsid w:val="006C1FDA"/>
    <w:rsid w:val="006C20B2"/>
    <w:rsid w:val="006C310E"/>
    <w:rsid w:val="006C38FF"/>
    <w:rsid w:val="006C3D9F"/>
    <w:rsid w:val="006C44BE"/>
    <w:rsid w:val="006C4791"/>
    <w:rsid w:val="006C605C"/>
    <w:rsid w:val="006C68D7"/>
    <w:rsid w:val="006C6AA4"/>
    <w:rsid w:val="006C768B"/>
    <w:rsid w:val="006C77BB"/>
    <w:rsid w:val="006C7940"/>
    <w:rsid w:val="006D0D1B"/>
    <w:rsid w:val="006D0DC7"/>
    <w:rsid w:val="006D2CA2"/>
    <w:rsid w:val="006D36BE"/>
    <w:rsid w:val="006D4545"/>
    <w:rsid w:val="006D5D53"/>
    <w:rsid w:val="006D6292"/>
    <w:rsid w:val="006D64FB"/>
    <w:rsid w:val="006D76C3"/>
    <w:rsid w:val="006E0BC7"/>
    <w:rsid w:val="006E129F"/>
    <w:rsid w:val="006E1567"/>
    <w:rsid w:val="006E165B"/>
    <w:rsid w:val="006E1B5F"/>
    <w:rsid w:val="006E1ED0"/>
    <w:rsid w:val="006E2492"/>
    <w:rsid w:val="006E3726"/>
    <w:rsid w:val="006E39C2"/>
    <w:rsid w:val="006E3D63"/>
    <w:rsid w:val="006E3FDD"/>
    <w:rsid w:val="006E4274"/>
    <w:rsid w:val="006E46BC"/>
    <w:rsid w:val="006E4BDD"/>
    <w:rsid w:val="006E57E2"/>
    <w:rsid w:val="006E5D8F"/>
    <w:rsid w:val="006E6CC3"/>
    <w:rsid w:val="006F01CF"/>
    <w:rsid w:val="006F050F"/>
    <w:rsid w:val="006F14B7"/>
    <w:rsid w:val="006F36B2"/>
    <w:rsid w:val="006F4759"/>
    <w:rsid w:val="006F52F7"/>
    <w:rsid w:val="006F64B4"/>
    <w:rsid w:val="00702000"/>
    <w:rsid w:val="007039FA"/>
    <w:rsid w:val="00703DAE"/>
    <w:rsid w:val="00704A04"/>
    <w:rsid w:val="00704E42"/>
    <w:rsid w:val="00706744"/>
    <w:rsid w:val="00706C2B"/>
    <w:rsid w:val="00706CE5"/>
    <w:rsid w:val="00706F75"/>
    <w:rsid w:val="0070748F"/>
    <w:rsid w:val="0070759C"/>
    <w:rsid w:val="00707934"/>
    <w:rsid w:val="00707978"/>
    <w:rsid w:val="00707A7C"/>
    <w:rsid w:val="00710203"/>
    <w:rsid w:val="00710F01"/>
    <w:rsid w:val="00711B2C"/>
    <w:rsid w:val="00711F13"/>
    <w:rsid w:val="007120B4"/>
    <w:rsid w:val="00712AC1"/>
    <w:rsid w:val="00712F64"/>
    <w:rsid w:val="00713817"/>
    <w:rsid w:val="00714009"/>
    <w:rsid w:val="007143F7"/>
    <w:rsid w:val="007145F6"/>
    <w:rsid w:val="00714A6A"/>
    <w:rsid w:val="00714AE8"/>
    <w:rsid w:val="00714DA5"/>
    <w:rsid w:val="0071500C"/>
    <w:rsid w:val="007151B1"/>
    <w:rsid w:val="00715768"/>
    <w:rsid w:val="007158EE"/>
    <w:rsid w:val="00715A24"/>
    <w:rsid w:val="00715CBC"/>
    <w:rsid w:val="0071630E"/>
    <w:rsid w:val="0071691A"/>
    <w:rsid w:val="00720FFB"/>
    <w:rsid w:val="007214E0"/>
    <w:rsid w:val="007218F5"/>
    <w:rsid w:val="0072342E"/>
    <w:rsid w:val="007235B0"/>
    <w:rsid w:val="00723BAD"/>
    <w:rsid w:val="00725590"/>
    <w:rsid w:val="00725E2D"/>
    <w:rsid w:val="007264BB"/>
    <w:rsid w:val="0072697A"/>
    <w:rsid w:val="00727C1C"/>
    <w:rsid w:val="00727D12"/>
    <w:rsid w:val="0073134C"/>
    <w:rsid w:val="00732441"/>
    <w:rsid w:val="00733465"/>
    <w:rsid w:val="00733EA6"/>
    <w:rsid w:val="00735D76"/>
    <w:rsid w:val="00736E2B"/>
    <w:rsid w:val="007406F4"/>
    <w:rsid w:val="0074117E"/>
    <w:rsid w:val="007414BF"/>
    <w:rsid w:val="0074161C"/>
    <w:rsid w:val="007421CD"/>
    <w:rsid w:val="0074233F"/>
    <w:rsid w:val="00742A4B"/>
    <w:rsid w:val="00743722"/>
    <w:rsid w:val="007438A4"/>
    <w:rsid w:val="00743E1F"/>
    <w:rsid w:val="007446F7"/>
    <w:rsid w:val="00744C22"/>
    <w:rsid w:val="007452CF"/>
    <w:rsid w:val="00750613"/>
    <w:rsid w:val="00751110"/>
    <w:rsid w:val="00751371"/>
    <w:rsid w:val="0075147E"/>
    <w:rsid w:val="00751B60"/>
    <w:rsid w:val="00751EB0"/>
    <w:rsid w:val="00752C61"/>
    <w:rsid w:val="0075378F"/>
    <w:rsid w:val="00753EDB"/>
    <w:rsid w:val="0075407D"/>
    <w:rsid w:val="0075431D"/>
    <w:rsid w:val="007543E6"/>
    <w:rsid w:val="00754D39"/>
    <w:rsid w:val="00755442"/>
    <w:rsid w:val="00755A83"/>
    <w:rsid w:val="007561CB"/>
    <w:rsid w:val="00756E4A"/>
    <w:rsid w:val="007571AE"/>
    <w:rsid w:val="007574F7"/>
    <w:rsid w:val="007577FA"/>
    <w:rsid w:val="0075789A"/>
    <w:rsid w:val="00757CAD"/>
    <w:rsid w:val="00757CD6"/>
    <w:rsid w:val="00757FA1"/>
    <w:rsid w:val="00757FED"/>
    <w:rsid w:val="007603A1"/>
    <w:rsid w:val="0076048D"/>
    <w:rsid w:val="007608C7"/>
    <w:rsid w:val="00760F75"/>
    <w:rsid w:val="00761CB2"/>
    <w:rsid w:val="0076203B"/>
    <w:rsid w:val="0076221C"/>
    <w:rsid w:val="0076350D"/>
    <w:rsid w:val="007636CB"/>
    <w:rsid w:val="00763FB9"/>
    <w:rsid w:val="00764DA1"/>
    <w:rsid w:val="007650A2"/>
    <w:rsid w:val="0076611E"/>
    <w:rsid w:val="00766968"/>
    <w:rsid w:val="00766F1C"/>
    <w:rsid w:val="00767B4F"/>
    <w:rsid w:val="00771BA3"/>
    <w:rsid w:val="00771FB7"/>
    <w:rsid w:val="00772A4B"/>
    <w:rsid w:val="00773253"/>
    <w:rsid w:val="0077349A"/>
    <w:rsid w:val="007734A3"/>
    <w:rsid w:val="007739B9"/>
    <w:rsid w:val="00773F83"/>
    <w:rsid w:val="00776E76"/>
    <w:rsid w:val="0077707F"/>
    <w:rsid w:val="007771D2"/>
    <w:rsid w:val="00777341"/>
    <w:rsid w:val="00777353"/>
    <w:rsid w:val="0077787D"/>
    <w:rsid w:val="007779AE"/>
    <w:rsid w:val="007801F5"/>
    <w:rsid w:val="00780543"/>
    <w:rsid w:val="007812CA"/>
    <w:rsid w:val="007816B7"/>
    <w:rsid w:val="007816EC"/>
    <w:rsid w:val="0078249D"/>
    <w:rsid w:val="00783306"/>
    <w:rsid w:val="00783DCD"/>
    <w:rsid w:val="007854B2"/>
    <w:rsid w:val="00785D7D"/>
    <w:rsid w:val="0078609F"/>
    <w:rsid w:val="00786138"/>
    <w:rsid w:val="007877E8"/>
    <w:rsid w:val="00790292"/>
    <w:rsid w:val="00790DFF"/>
    <w:rsid w:val="00791C31"/>
    <w:rsid w:val="00792D01"/>
    <w:rsid w:val="007930F1"/>
    <w:rsid w:val="007935DE"/>
    <w:rsid w:val="00793725"/>
    <w:rsid w:val="00793768"/>
    <w:rsid w:val="00794CED"/>
    <w:rsid w:val="00795542"/>
    <w:rsid w:val="0079582D"/>
    <w:rsid w:val="00795FF6"/>
    <w:rsid w:val="007968BA"/>
    <w:rsid w:val="00796A83"/>
    <w:rsid w:val="007971B5"/>
    <w:rsid w:val="007979FF"/>
    <w:rsid w:val="007A0D4F"/>
    <w:rsid w:val="007A1859"/>
    <w:rsid w:val="007A1991"/>
    <w:rsid w:val="007A1ECE"/>
    <w:rsid w:val="007A2795"/>
    <w:rsid w:val="007A454F"/>
    <w:rsid w:val="007A4C8D"/>
    <w:rsid w:val="007A4C98"/>
    <w:rsid w:val="007A6F5A"/>
    <w:rsid w:val="007A701A"/>
    <w:rsid w:val="007A7E78"/>
    <w:rsid w:val="007A7E7A"/>
    <w:rsid w:val="007A7FEA"/>
    <w:rsid w:val="007B06D8"/>
    <w:rsid w:val="007B0BBF"/>
    <w:rsid w:val="007B1779"/>
    <w:rsid w:val="007B1B35"/>
    <w:rsid w:val="007B244A"/>
    <w:rsid w:val="007B2564"/>
    <w:rsid w:val="007B2656"/>
    <w:rsid w:val="007B4C66"/>
    <w:rsid w:val="007B5292"/>
    <w:rsid w:val="007B6207"/>
    <w:rsid w:val="007B66BF"/>
    <w:rsid w:val="007B6839"/>
    <w:rsid w:val="007C0FF6"/>
    <w:rsid w:val="007C12DB"/>
    <w:rsid w:val="007C1BCA"/>
    <w:rsid w:val="007C21CF"/>
    <w:rsid w:val="007C22BC"/>
    <w:rsid w:val="007C2595"/>
    <w:rsid w:val="007C3158"/>
    <w:rsid w:val="007C416F"/>
    <w:rsid w:val="007C428F"/>
    <w:rsid w:val="007C5498"/>
    <w:rsid w:val="007C5DDC"/>
    <w:rsid w:val="007C6342"/>
    <w:rsid w:val="007C64E2"/>
    <w:rsid w:val="007C6DA2"/>
    <w:rsid w:val="007C7950"/>
    <w:rsid w:val="007C7F53"/>
    <w:rsid w:val="007D0224"/>
    <w:rsid w:val="007D0B7B"/>
    <w:rsid w:val="007D0DBF"/>
    <w:rsid w:val="007D1049"/>
    <w:rsid w:val="007D1DCD"/>
    <w:rsid w:val="007D30CF"/>
    <w:rsid w:val="007D321C"/>
    <w:rsid w:val="007D3CE7"/>
    <w:rsid w:val="007D3CFB"/>
    <w:rsid w:val="007D5A29"/>
    <w:rsid w:val="007D610B"/>
    <w:rsid w:val="007D6929"/>
    <w:rsid w:val="007E0365"/>
    <w:rsid w:val="007E038D"/>
    <w:rsid w:val="007E11B3"/>
    <w:rsid w:val="007E1835"/>
    <w:rsid w:val="007E32EA"/>
    <w:rsid w:val="007E3ABA"/>
    <w:rsid w:val="007E3B9F"/>
    <w:rsid w:val="007E42DC"/>
    <w:rsid w:val="007E4578"/>
    <w:rsid w:val="007E512D"/>
    <w:rsid w:val="007E6D2C"/>
    <w:rsid w:val="007E7215"/>
    <w:rsid w:val="007F026B"/>
    <w:rsid w:val="007F0D3D"/>
    <w:rsid w:val="007F33EE"/>
    <w:rsid w:val="007F3BEA"/>
    <w:rsid w:val="007F3E05"/>
    <w:rsid w:val="007F511D"/>
    <w:rsid w:val="007F517E"/>
    <w:rsid w:val="007F5E59"/>
    <w:rsid w:val="007F5F7B"/>
    <w:rsid w:val="007F62BE"/>
    <w:rsid w:val="007F6652"/>
    <w:rsid w:val="007F7632"/>
    <w:rsid w:val="007F7A70"/>
    <w:rsid w:val="008004D0"/>
    <w:rsid w:val="00801786"/>
    <w:rsid w:val="00801DB0"/>
    <w:rsid w:val="00801E1C"/>
    <w:rsid w:val="008022FF"/>
    <w:rsid w:val="00803C4A"/>
    <w:rsid w:val="00804679"/>
    <w:rsid w:val="0080548F"/>
    <w:rsid w:val="008059D7"/>
    <w:rsid w:val="008059E4"/>
    <w:rsid w:val="0080624F"/>
    <w:rsid w:val="00806368"/>
    <w:rsid w:val="00806794"/>
    <w:rsid w:val="008072BB"/>
    <w:rsid w:val="008102F0"/>
    <w:rsid w:val="00810F39"/>
    <w:rsid w:val="008119D6"/>
    <w:rsid w:val="00812AC1"/>
    <w:rsid w:val="00813F40"/>
    <w:rsid w:val="0081464A"/>
    <w:rsid w:val="00816F72"/>
    <w:rsid w:val="0081700A"/>
    <w:rsid w:val="00817365"/>
    <w:rsid w:val="00817B03"/>
    <w:rsid w:val="00820C58"/>
    <w:rsid w:val="00821AE7"/>
    <w:rsid w:val="00822B98"/>
    <w:rsid w:val="00823847"/>
    <w:rsid w:val="00823884"/>
    <w:rsid w:val="008242A4"/>
    <w:rsid w:val="008244B6"/>
    <w:rsid w:val="00824AB5"/>
    <w:rsid w:val="008250A7"/>
    <w:rsid w:val="00825A2E"/>
    <w:rsid w:val="00826E57"/>
    <w:rsid w:val="008273EC"/>
    <w:rsid w:val="0082781B"/>
    <w:rsid w:val="00827AF3"/>
    <w:rsid w:val="008300F3"/>
    <w:rsid w:val="00831E2A"/>
    <w:rsid w:val="00833C2A"/>
    <w:rsid w:val="00833D66"/>
    <w:rsid w:val="00833E7B"/>
    <w:rsid w:val="00833ECD"/>
    <w:rsid w:val="008342B8"/>
    <w:rsid w:val="008343FD"/>
    <w:rsid w:val="00834E76"/>
    <w:rsid w:val="008360EB"/>
    <w:rsid w:val="008361C9"/>
    <w:rsid w:val="008362BC"/>
    <w:rsid w:val="00836660"/>
    <w:rsid w:val="0083691B"/>
    <w:rsid w:val="00836D4B"/>
    <w:rsid w:val="008370B5"/>
    <w:rsid w:val="00837E2C"/>
    <w:rsid w:val="00842392"/>
    <w:rsid w:val="00842A89"/>
    <w:rsid w:val="008433A6"/>
    <w:rsid w:val="00843489"/>
    <w:rsid w:val="008435B0"/>
    <w:rsid w:val="00843782"/>
    <w:rsid w:val="008448D4"/>
    <w:rsid w:val="00844C4C"/>
    <w:rsid w:val="00844F33"/>
    <w:rsid w:val="00845004"/>
    <w:rsid w:val="008459D1"/>
    <w:rsid w:val="00845EF8"/>
    <w:rsid w:val="0084778D"/>
    <w:rsid w:val="008477F1"/>
    <w:rsid w:val="0085059C"/>
    <w:rsid w:val="0085065D"/>
    <w:rsid w:val="00850823"/>
    <w:rsid w:val="00850DCA"/>
    <w:rsid w:val="00851428"/>
    <w:rsid w:val="0085326E"/>
    <w:rsid w:val="00853C08"/>
    <w:rsid w:val="00853D41"/>
    <w:rsid w:val="00853E28"/>
    <w:rsid w:val="00854389"/>
    <w:rsid w:val="00854548"/>
    <w:rsid w:val="008545F8"/>
    <w:rsid w:val="00855400"/>
    <w:rsid w:val="008555D7"/>
    <w:rsid w:val="008564AC"/>
    <w:rsid w:val="00856F3F"/>
    <w:rsid w:val="0085723C"/>
    <w:rsid w:val="00857989"/>
    <w:rsid w:val="008600E3"/>
    <w:rsid w:val="00860849"/>
    <w:rsid w:val="008610A6"/>
    <w:rsid w:val="008610B5"/>
    <w:rsid w:val="00865B41"/>
    <w:rsid w:val="00865B6B"/>
    <w:rsid w:val="0086630E"/>
    <w:rsid w:val="008670E1"/>
    <w:rsid w:val="00870C27"/>
    <w:rsid w:val="0087163E"/>
    <w:rsid w:val="00872782"/>
    <w:rsid w:val="00874A51"/>
    <w:rsid w:val="00874E61"/>
    <w:rsid w:val="00875BAE"/>
    <w:rsid w:val="00876030"/>
    <w:rsid w:val="008760E4"/>
    <w:rsid w:val="00876714"/>
    <w:rsid w:val="00876A93"/>
    <w:rsid w:val="00877A4D"/>
    <w:rsid w:val="00880B57"/>
    <w:rsid w:val="008820B7"/>
    <w:rsid w:val="00882587"/>
    <w:rsid w:val="00882F24"/>
    <w:rsid w:val="0088465F"/>
    <w:rsid w:val="008847CD"/>
    <w:rsid w:val="00884DB6"/>
    <w:rsid w:val="00886483"/>
    <w:rsid w:val="0088712E"/>
    <w:rsid w:val="008871AB"/>
    <w:rsid w:val="0088766F"/>
    <w:rsid w:val="0089059E"/>
    <w:rsid w:val="008905C0"/>
    <w:rsid w:val="00890C66"/>
    <w:rsid w:val="008911A0"/>
    <w:rsid w:val="008914A6"/>
    <w:rsid w:val="008922EE"/>
    <w:rsid w:val="00892E32"/>
    <w:rsid w:val="0089325C"/>
    <w:rsid w:val="00893B2B"/>
    <w:rsid w:val="008949C4"/>
    <w:rsid w:val="00894A5C"/>
    <w:rsid w:val="00894C31"/>
    <w:rsid w:val="008969B4"/>
    <w:rsid w:val="00896FB2"/>
    <w:rsid w:val="0089718A"/>
    <w:rsid w:val="00897C80"/>
    <w:rsid w:val="008A0552"/>
    <w:rsid w:val="008A08CE"/>
    <w:rsid w:val="008A2201"/>
    <w:rsid w:val="008A23EB"/>
    <w:rsid w:val="008A3A58"/>
    <w:rsid w:val="008A3C2A"/>
    <w:rsid w:val="008A4575"/>
    <w:rsid w:val="008A4629"/>
    <w:rsid w:val="008A47EA"/>
    <w:rsid w:val="008A4AC2"/>
    <w:rsid w:val="008A4D4D"/>
    <w:rsid w:val="008A57DD"/>
    <w:rsid w:val="008A5BFE"/>
    <w:rsid w:val="008A65B8"/>
    <w:rsid w:val="008A6645"/>
    <w:rsid w:val="008A6986"/>
    <w:rsid w:val="008B0A46"/>
    <w:rsid w:val="008B0C0C"/>
    <w:rsid w:val="008B1846"/>
    <w:rsid w:val="008B18FE"/>
    <w:rsid w:val="008B3007"/>
    <w:rsid w:val="008B37A2"/>
    <w:rsid w:val="008B3A8B"/>
    <w:rsid w:val="008B3DB2"/>
    <w:rsid w:val="008B3F7B"/>
    <w:rsid w:val="008B4068"/>
    <w:rsid w:val="008B42FB"/>
    <w:rsid w:val="008B46EC"/>
    <w:rsid w:val="008B5B9C"/>
    <w:rsid w:val="008B5F22"/>
    <w:rsid w:val="008B70C3"/>
    <w:rsid w:val="008B7827"/>
    <w:rsid w:val="008C00A6"/>
    <w:rsid w:val="008C078A"/>
    <w:rsid w:val="008C0F11"/>
    <w:rsid w:val="008C18D7"/>
    <w:rsid w:val="008C1CF0"/>
    <w:rsid w:val="008C3493"/>
    <w:rsid w:val="008C3B90"/>
    <w:rsid w:val="008C3BE6"/>
    <w:rsid w:val="008C41A8"/>
    <w:rsid w:val="008C426A"/>
    <w:rsid w:val="008C4B39"/>
    <w:rsid w:val="008C6D4A"/>
    <w:rsid w:val="008D0007"/>
    <w:rsid w:val="008D126E"/>
    <w:rsid w:val="008D19D5"/>
    <w:rsid w:val="008D3484"/>
    <w:rsid w:val="008D3B3F"/>
    <w:rsid w:val="008D3B7E"/>
    <w:rsid w:val="008D3FA5"/>
    <w:rsid w:val="008D430E"/>
    <w:rsid w:val="008D4319"/>
    <w:rsid w:val="008D4437"/>
    <w:rsid w:val="008D4800"/>
    <w:rsid w:val="008D4B49"/>
    <w:rsid w:val="008D615A"/>
    <w:rsid w:val="008D6270"/>
    <w:rsid w:val="008D66B8"/>
    <w:rsid w:val="008D7ACE"/>
    <w:rsid w:val="008E13B0"/>
    <w:rsid w:val="008E3B04"/>
    <w:rsid w:val="008E4742"/>
    <w:rsid w:val="008E50F1"/>
    <w:rsid w:val="008E52AC"/>
    <w:rsid w:val="008E5CB9"/>
    <w:rsid w:val="008E5F36"/>
    <w:rsid w:val="008E69F9"/>
    <w:rsid w:val="008E6B48"/>
    <w:rsid w:val="008F01DB"/>
    <w:rsid w:val="008F0D40"/>
    <w:rsid w:val="008F1272"/>
    <w:rsid w:val="008F24F9"/>
    <w:rsid w:val="008F2553"/>
    <w:rsid w:val="008F3357"/>
    <w:rsid w:val="008F3AF9"/>
    <w:rsid w:val="008F56D9"/>
    <w:rsid w:val="008F5C91"/>
    <w:rsid w:val="008F6245"/>
    <w:rsid w:val="008F64F1"/>
    <w:rsid w:val="008F7269"/>
    <w:rsid w:val="00900A6D"/>
    <w:rsid w:val="00900F29"/>
    <w:rsid w:val="009010EC"/>
    <w:rsid w:val="00902E5B"/>
    <w:rsid w:val="00903250"/>
    <w:rsid w:val="009032AA"/>
    <w:rsid w:val="00903398"/>
    <w:rsid w:val="0090367A"/>
    <w:rsid w:val="009036DA"/>
    <w:rsid w:val="00903EBC"/>
    <w:rsid w:val="009056E2"/>
    <w:rsid w:val="00907820"/>
    <w:rsid w:val="00907FDC"/>
    <w:rsid w:val="009104CF"/>
    <w:rsid w:val="00910618"/>
    <w:rsid w:val="009116D8"/>
    <w:rsid w:val="00911A44"/>
    <w:rsid w:val="0091237A"/>
    <w:rsid w:val="00913344"/>
    <w:rsid w:val="00913C68"/>
    <w:rsid w:val="00913D10"/>
    <w:rsid w:val="00914229"/>
    <w:rsid w:val="009144E9"/>
    <w:rsid w:val="00914855"/>
    <w:rsid w:val="00915A6C"/>
    <w:rsid w:val="00915A94"/>
    <w:rsid w:val="0091614B"/>
    <w:rsid w:val="009163B8"/>
    <w:rsid w:val="00916482"/>
    <w:rsid w:val="00917540"/>
    <w:rsid w:val="00920285"/>
    <w:rsid w:val="00920637"/>
    <w:rsid w:val="009213A0"/>
    <w:rsid w:val="00921B58"/>
    <w:rsid w:val="00921FA7"/>
    <w:rsid w:val="00922335"/>
    <w:rsid w:val="0092278D"/>
    <w:rsid w:val="00923431"/>
    <w:rsid w:val="009238F0"/>
    <w:rsid w:val="00923A5F"/>
    <w:rsid w:val="00924B96"/>
    <w:rsid w:val="0092597D"/>
    <w:rsid w:val="00925E6A"/>
    <w:rsid w:val="00926750"/>
    <w:rsid w:val="00927165"/>
    <w:rsid w:val="009316FF"/>
    <w:rsid w:val="0093189F"/>
    <w:rsid w:val="00932241"/>
    <w:rsid w:val="00932B72"/>
    <w:rsid w:val="009332CA"/>
    <w:rsid w:val="0093399E"/>
    <w:rsid w:val="00934DF3"/>
    <w:rsid w:val="00935594"/>
    <w:rsid w:val="00935820"/>
    <w:rsid w:val="00935EE5"/>
    <w:rsid w:val="009370A9"/>
    <w:rsid w:val="009376D3"/>
    <w:rsid w:val="009378A7"/>
    <w:rsid w:val="00943641"/>
    <w:rsid w:val="00943D9A"/>
    <w:rsid w:val="009449EC"/>
    <w:rsid w:val="009452D5"/>
    <w:rsid w:val="009466A0"/>
    <w:rsid w:val="00946824"/>
    <w:rsid w:val="00946913"/>
    <w:rsid w:val="0094787F"/>
    <w:rsid w:val="00950855"/>
    <w:rsid w:val="009509DF"/>
    <w:rsid w:val="00950A09"/>
    <w:rsid w:val="009512A4"/>
    <w:rsid w:val="0095147D"/>
    <w:rsid w:val="00951798"/>
    <w:rsid w:val="009517AE"/>
    <w:rsid w:val="009522F1"/>
    <w:rsid w:val="009531A8"/>
    <w:rsid w:val="00953CF6"/>
    <w:rsid w:val="00955A23"/>
    <w:rsid w:val="00955AF9"/>
    <w:rsid w:val="00955BBD"/>
    <w:rsid w:val="0095698F"/>
    <w:rsid w:val="00957A14"/>
    <w:rsid w:val="00961350"/>
    <w:rsid w:val="009618B8"/>
    <w:rsid w:val="009622F1"/>
    <w:rsid w:val="00962CC5"/>
    <w:rsid w:val="009630BE"/>
    <w:rsid w:val="00963B28"/>
    <w:rsid w:val="00964576"/>
    <w:rsid w:val="00964745"/>
    <w:rsid w:val="0096481A"/>
    <w:rsid w:val="00964C0F"/>
    <w:rsid w:val="009654C4"/>
    <w:rsid w:val="00967BAB"/>
    <w:rsid w:val="00970D3F"/>
    <w:rsid w:val="009710C9"/>
    <w:rsid w:val="009712A4"/>
    <w:rsid w:val="0097167D"/>
    <w:rsid w:val="009720A9"/>
    <w:rsid w:val="009726D4"/>
    <w:rsid w:val="00972818"/>
    <w:rsid w:val="00972DB6"/>
    <w:rsid w:val="00973037"/>
    <w:rsid w:val="009730F7"/>
    <w:rsid w:val="009735D1"/>
    <w:rsid w:val="00973C17"/>
    <w:rsid w:val="00974149"/>
    <w:rsid w:val="00974254"/>
    <w:rsid w:val="00974EF7"/>
    <w:rsid w:val="00976DED"/>
    <w:rsid w:val="00977867"/>
    <w:rsid w:val="00977968"/>
    <w:rsid w:val="00977B90"/>
    <w:rsid w:val="00980F64"/>
    <w:rsid w:val="009813EC"/>
    <w:rsid w:val="00981D90"/>
    <w:rsid w:val="00982398"/>
    <w:rsid w:val="00982EC4"/>
    <w:rsid w:val="009830B0"/>
    <w:rsid w:val="00983257"/>
    <w:rsid w:val="00983827"/>
    <w:rsid w:val="009838C1"/>
    <w:rsid w:val="009841E8"/>
    <w:rsid w:val="00984BB3"/>
    <w:rsid w:val="0098560D"/>
    <w:rsid w:val="009872D2"/>
    <w:rsid w:val="0098730D"/>
    <w:rsid w:val="009877A0"/>
    <w:rsid w:val="0099077F"/>
    <w:rsid w:val="00990F78"/>
    <w:rsid w:val="009913D7"/>
    <w:rsid w:val="00991C84"/>
    <w:rsid w:val="00991FC2"/>
    <w:rsid w:val="009937EA"/>
    <w:rsid w:val="009939BB"/>
    <w:rsid w:val="009950BA"/>
    <w:rsid w:val="00995103"/>
    <w:rsid w:val="00996F99"/>
    <w:rsid w:val="009973BC"/>
    <w:rsid w:val="009A0778"/>
    <w:rsid w:val="009A07D3"/>
    <w:rsid w:val="009A19BF"/>
    <w:rsid w:val="009A2A9C"/>
    <w:rsid w:val="009A2D09"/>
    <w:rsid w:val="009A379B"/>
    <w:rsid w:val="009A4552"/>
    <w:rsid w:val="009A4D83"/>
    <w:rsid w:val="009A4E0E"/>
    <w:rsid w:val="009A4F43"/>
    <w:rsid w:val="009A4F8B"/>
    <w:rsid w:val="009A5901"/>
    <w:rsid w:val="009A680D"/>
    <w:rsid w:val="009A7343"/>
    <w:rsid w:val="009A7675"/>
    <w:rsid w:val="009A77BC"/>
    <w:rsid w:val="009A7844"/>
    <w:rsid w:val="009A7A66"/>
    <w:rsid w:val="009A7F20"/>
    <w:rsid w:val="009B00FE"/>
    <w:rsid w:val="009B050A"/>
    <w:rsid w:val="009B08C5"/>
    <w:rsid w:val="009B1542"/>
    <w:rsid w:val="009B22E2"/>
    <w:rsid w:val="009B2811"/>
    <w:rsid w:val="009B2BA0"/>
    <w:rsid w:val="009B3D14"/>
    <w:rsid w:val="009B53CC"/>
    <w:rsid w:val="009B60B8"/>
    <w:rsid w:val="009B69F1"/>
    <w:rsid w:val="009B6D53"/>
    <w:rsid w:val="009B74C3"/>
    <w:rsid w:val="009C0BE0"/>
    <w:rsid w:val="009C0D69"/>
    <w:rsid w:val="009C15F6"/>
    <w:rsid w:val="009C201C"/>
    <w:rsid w:val="009C2734"/>
    <w:rsid w:val="009C3D27"/>
    <w:rsid w:val="009C447D"/>
    <w:rsid w:val="009C667D"/>
    <w:rsid w:val="009C7CBB"/>
    <w:rsid w:val="009C7E31"/>
    <w:rsid w:val="009D031A"/>
    <w:rsid w:val="009D0D79"/>
    <w:rsid w:val="009D0FA5"/>
    <w:rsid w:val="009D20D1"/>
    <w:rsid w:val="009D3A49"/>
    <w:rsid w:val="009D56A2"/>
    <w:rsid w:val="009D59D2"/>
    <w:rsid w:val="009D6434"/>
    <w:rsid w:val="009D66A4"/>
    <w:rsid w:val="009D6F5E"/>
    <w:rsid w:val="009D7BAC"/>
    <w:rsid w:val="009E0BB8"/>
    <w:rsid w:val="009E1229"/>
    <w:rsid w:val="009E46A3"/>
    <w:rsid w:val="009E54A9"/>
    <w:rsid w:val="009E5A60"/>
    <w:rsid w:val="009E7044"/>
    <w:rsid w:val="009E7777"/>
    <w:rsid w:val="009F0045"/>
    <w:rsid w:val="009F141B"/>
    <w:rsid w:val="009F14CD"/>
    <w:rsid w:val="009F2141"/>
    <w:rsid w:val="009F244A"/>
    <w:rsid w:val="009F310E"/>
    <w:rsid w:val="009F3587"/>
    <w:rsid w:val="009F4311"/>
    <w:rsid w:val="009F4413"/>
    <w:rsid w:val="009F48FC"/>
    <w:rsid w:val="009F4CFC"/>
    <w:rsid w:val="009F5594"/>
    <w:rsid w:val="009F58E3"/>
    <w:rsid w:val="009F59E5"/>
    <w:rsid w:val="009F5DBA"/>
    <w:rsid w:val="009F5FA7"/>
    <w:rsid w:val="009F622C"/>
    <w:rsid w:val="009F62F7"/>
    <w:rsid w:val="009F6B5E"/>
    <w:rsid w:val="00A0006F"/>
    <w:rsid w:val="00A005A7"/>
    <w:rsid w:val="00A0090B"/>
    <w:rsid w:val="00A00E76"/>
    <w:rsid w:val="00A01DDB"/>
    <w:rsid w:val="00A03456"/>
    <w:rsid w:val="00A047E3"/>
    <w:rsid w:val="00A04A72"/>
    <w:rsid w:val="00A0511E"/>
    <w:rsid w:val="00A053C5"/>
    <w:rsid w:val="00A0625E"/>
    <w:rsid w:val="00A0689C"/>
    <w:rsid w:val="00A07337"/>
    <w:rsid w:val="00A0773D"/>
    <w:rsid w:val="00A07E6C"/>
    <w:rsid w:val="00A10193"/>
    <w:rsid w:val="00A101CE"/>
    <w:rsid w:val="00A102F7"/>
    <w:rsid w:val="00A10632"/>
    <w:rsid w:val="00A10A5A"/>
    <w:rsid w:val="00A111A2"/>
    <w:rsid w:val="00A11B4A"/>
    <w:rsid w:val="00A11DB5"/>
    <w:rsid w:val="00A123EE"/>
    <w:rsid w:val="00A124CB"/>
    <w:rsid w:val="00A12956"/>
    <w:rsid w:val="00A12C88"/>
    <w:rsid w:val="00A13EC4"/>
    <w:rsid w:val="00A14132"/>
    <w:rsid w:val="00A151B6"/>
    <w:rsid w:val="00A15B98"/>
    <w:rsid w:val="00A15DAF"/>
    <w:rsid w:val="00A1716B"/>
    <w:rsid w:val="00A174C8"/>
    <w:rsid w:val="00A1784F"/>
    <w:rsid w:val="00A17DAD"/>
    <w:rsid w:val="00A20224"/>
    <w:rsid w:val="00A207A3"/>
    <w:rsid w:val="00A2161D"/>
    <w:rsid w:val="00A21FB5"/>
    <w:rsid w:val="00A22142"/>
    <w:rsid w:val="00A22539"/>
    <w:rsid w:val="00A23764"/>
    <w:rsid w:val="00A23A60"/>
    <w:rsid w:val="00A23C4F"/>
    <w:rsid w:val="00A247D4"/>
    <w:rsid w:val="00A24CDE"/>
    <w:rsid w:val="00A25419"/>
    <w:rsid w:val="00A263E9"/>
    <w:rsid w:val="00A26C65"/>
    <w:rsid w:val="00A308DB"/>
    <w:rsid w:val="00A308FE"/>
    <w:rsid w:val="00A30F47"/>
    <w:rsid w:val="00A31FF1"/>
    <w:rsid w:val="00A32CF0"/>
    <w:rsid w:val="00A33C14"/>
    <w:rsid w:val="00A33EC9"/>
    <w:rsid w:val="00A33FA5"/>
    <w:rsid w:val="00A344F6"/>
    <w:rsid w:val="00A35831"/>
    <w:rsid w:val="00A358DF"/>
    <w:rsid w:val="00A36255"/>
    <w:rsid w:val="00A3667A"/>
    <w:rsid w:val="00A3721E"/>
    <w:rsid w:val="00A404D4"/>
    <w:rsid w:val="00A42495"/>
    <w:rsid w:val="00A426D5"/>
    <w:rsid w:val="00A43D30"/>
    <w:rsid w:val="00A4457C"/>
    <w:rsid w:val="00A448D8"/>
    <w:rsid w:val="00A44BAA"/>
    <w:rsid w:val="00A45F19"/>
    <w:rsid w:val="00A47034"/>
    <w:rsid w:val="00A5017C"/>
    <w:rsid w:val="00A50688"/>
    <w:rsid w:val="00A511FD"/>
    <w:rsid w:val="00A5124D"/>
    <w:rsid w:val="00A51590"/>
    <w:rsid w:val="00A51D29"/>
    <w:rsid w:val="00A521A1"/>
    <w:rsid w:val="00A5229F"/>
    <w:rsid w:val="00A522B1"/>
    <w:rsid w:val="00A52719"/>
    <w:rsid w:val="00A5334F"/>
    <w:rsid w:val="00A54F51"/>
    <w:rsid w:val="00A5526C"/>
    <w:rsid w:val="00A55CD0"/>
    <w:rsid w:val="00A55FF3"/>
    <w:rsid w:val="00A56BD2"/>
    <w:rsid w:val="00A578C7"/>
    <w:rsid w:val="00A57FAE"/>
    <w:rsid w:val="00A60D02"/>
    <w:rsid w:val="00A60D55"/>
    <w:rsid w:val="00A60DB5"/>
    <w:rsid w:val="00A60E94"/>
    <w:rsid w:val="00A611F7"/>
    <w:rsid w:val="00A61524"/>
    <w:rsid w:val="00A61974"/>
    <w:rsid w:val="00A61E53"/>
    <w:rsid w:val="00A6201E"/>
    <w:rsid w:val="00A6230A"/>
    <w:rsid w:val="00A62E5E"/>
    <w:rsid w:val="00A63A6B"/>
    <w:rsid w:val="00A643A9"/>
    <w:rsid w:val="00A648F6"/>
    <w:rsid w:val="00A64B44"/>
    <w:rsid w:val="00A64EDA"/>
    <w:rsid w:val="00A64F34"/>
    <w:rsid w:val="00A65A6C"/>
    <w:rsid w:val="00A667B0"/>
    <w:rsid w:val="00A710C9"/>
    <w:rsid w:val="00A7217C"/>
    <w:rsid w:val="00A72B97"/>
    <w:rsid w:val="00A73461"/>
    <w:rsid w:val="00A73669"/>
    <w:rsid w:val="00A74020"/>
    <w:rsid w:val="00A747E0"/>
    <w:rsid w:val="00A75245"/>
    <w:rsid w:val="00A75B72"/>
    <w:rsid w:val="00A76345"/>
    <w:rsid w:val="00A8089D"/>
    <w:rsid w:val="00A81B65"/>
    <w:rsid w:val="00A81EA2"/>
    <w:rsid w:val="00A8227A"/>
    <w:rsid w:val="00A825C4"/>
    <w:rsid w:val="00A82974"/>
    <w:rsid w:val="00A82EE8"/>
    <w:rsid w:val="00A83808"/>
    <w:rsid w:val="00A8531C"/>
    <w:rsid w:val="00A86195"/>
    <w:rsid w:val="00A8620F"/>
    <w:rsid w:val="00A86707"/>
    <w:rsid w:val="00A87E97"/>
    <w:rsid w:val="00A90197"/>
    <w:rsid w:val="00A90E31"/>
    <w:rsid w:val="00A913B4"/>
    <w:rsid w:val="00A91914"/>
    <w:rsid w:val="00A920D6"/>
    <w:rsid w:val="00A935CA"/>
    <w:rsid w:val="00A93FC2"/>
    <w:rsid w:val="00A947FF"/>
    <w:rsid w:val="00A9492C"/>
    <w:rsid w:val="00A95A80"/>
    <w:rsid w:val="00A95D4F"/>
    <w:rsid w:val="00A95E41"/>
    <w:rsid w:val="00A96A53"/>
    <w:rsid w:val="00A9793D"/>
    <w:rsid w:val="00AA0010"/>
    <w:rsid w:val="00AA002D"/>
    <w:rsid w:val="00AA0A27"/>
    <w:rsid w:val="00AA1830"/>
    <w:rsid w:val="00AA20F0"/>
    <w:rsid w:val="00AA2FB5"/>
    <w:rsid w:val="00AA327D"/>
    <w:rsid w:val="00AA3AAB"/>
    <w:rsid w:val="00AA3C3C"/>
    <w:rsid w:val="00AA3FEF"/>
    <w:rsid w:val="00AA4237"/>
    <w:rsid w:val="00AA5B45"/>
    <w:rsid w:val="00AA5F85"/>
    <w:rsid w:val="00AA6609"/>
    <w:rsid w:val="00AB07E9"/>
    <w:rsid w:val="00AB2149"/>
    <w:rsid w:val="00AB216B"/>
    <w:rsid w:val="00AB37BB"/>
    <w:rsid w:val="00AB3998"/>
    <w:rsid w:val="00AB3F16"/>
    <w:rsid w:val="00AB4A06"/>
    <w:rsid w:val="00AB7076"/>
    <w:rsid w:val="00AB78AD"/>
    <w:rsid w:val="00AC0141"/>
    <w:rsid w:val="00AC043A"/>
    <w:rsid w:val="00AC092D"/>
    <w:rsid w:val="00AC17F1"/>
    <w:rsid w:val="00AC180D"/>
    <w:rsid w:val="00AC1EA1"/>
    <w:rsid w:val="00AC390F"/>
    <w:rsid w:val="00AC3A22"/>
    <w:rsid w:val="00AC4349"/>
    <w:rsid w:val="00AC4501"/>
    <w:rsid w:val="00AC48A6"/>
    <w:rsid w:val="00AC6AD8"/>
    <w:rsid w:val="00AC7224"/>
    <w:rsid w:val="00AC7C12"/>
    <w:rsid w:val="00AC7C65"/>
    <w:rsid w:val="00AD0041"/>
    <w:rsid w:val="00AD03B6"/>
    <w:rsid w:val="00AD07FC"/>
    <w:rsid w:val="00AD1626"/>
    <w:rsid w:val="00AD46C8"/>
    <w:rsid w:val="00AD5EB1"/>
    <w:rsid w:val="00AD6E32"/>
    <w:rsid w:val="00AD7B5B"/>
    <w:rsid w:val="00AE0235"/>
    <w:rsid w:val="00AE0EF0"/>
    <w:rsid w:val="00AE0F8A"/>
    <w:rsid w:val="00AE19AB"/>
    <w:rsid w:val="00AE1FA6"/>
    <w:rsid w:val="00AE20EB"/>
    <w:rsid w:val="00AE25A5"/>
    <w:rsid w:val="00AE4233"/>
    <w:rsid w:val="00AE56C0"/>
    <w:rsid w:val="00AE5A20"/>
    <w:rsid w:val="00AE65A2"/>
    <w:rsid w:val="00AE6E6C"/>
    <w:rsid w:val="00AE6F03"/>
    <w:rsid w:val="00AE747D"/>
    <w:rsid w:val="00AE789F"/>
    <w:rsid w:val="00AE7EC5"/>
    <w:rsid w:val="00AF1123"/>
    <w:rsid w:val="00AF11DC"/>
    <w:rsid w:val="00AF1874"/>
    <w:rsid w:val="00AF1CF8"/>
    <w:rsid w:val="00AF1D88"/>
    <w:rsid w:val="00AF209A"/>
    <w:rsid w:val="00AF26B8"/>
    <w:rsid w:val="00AF2DC5"/>
    <w:rsid w:val="00AF2EFF"/>
    <w:rsid w:val="00AF31F8"/>
    <w:rsid w:val="00AF3DC9"/>
    <w:rsid w:val="00AF432B"/>
    <w:rsid w:val="00AF44A9"/>
    <w:rsid w:val="00AF51A5"/>
    <w:rsid w:val="00AF5A62"/>
    <w:rsid w:val="00AF667B"/>
    <w:rsid w:val="00AF7CFA"/>
    <w:rsid w:val="00B00B2F"/>
    <w:rsid w:val="00B016D9"/>
    <w:rsid w:val="00B02BE4"/>
    <w:rsid w:val="00B04B7A"/>
    <w:rsid w:val="00B04C39"/>
    <w:rsid w:val="00B04FB6"/>
    <w:rsid w:val="00B0542C"/>
    <w:rsid w:val="00B05C3F"/>
    <w:rsid w:val="00B0615E"/>
    <w:rsid w:val="00B06888"/>
    <w:rsid w:val="00B068AE"/>
    <w:rsid w:val="00B06BE3"/>
    <w:rsid w:val="00B077EE"/>
    <w:rsid w:val="00B106D5"/>
    <w:rsid w:val="00B1178C"/>
    <w:rsid w:val="00B12E57"/>
    <w:rsid w:val="00B15AD3"/>
    <w:rsid w:val="00B16011"/>
    <w:rsid w:val="00B165C2"/>
    <w:rsid w:val="00B16A80"/>
    <w:rsid w:val="00B178EE"/>
    <w:rsid w:val="00B20797"/>
    <w:rsid w:val="00B207C9"/>
    <w:rsid w:val="00B2141E"/>
    <w:rsid w:val="00B214AE"/>
    <w:rsid w:val="00B21AA5"/>
    <w:rsid w:val="00B222ED"/>
    <w:rsid w:val="00B229CB"/>
    <w:rsid w:val="00B22A27"/>
    <w:rsid w:val="00B22F68"/>
    <w:rsid w:val="00B232A5"/>
    <w:rsid w:val="00B23760"/>
    <w:rsid w:val="00B23F75"/>
    <w:rsid w:val="00B24FD8"/>
    <w:rsid w:val="00B25E4F"/>
    <w:rsid w:val="00B26317"/>
    <w:rsid w:val="00B2652D"/>
    <w:rsid w:val="00B26B85"/>
    <w:rsid w:val="00B27107"/>
    <w:rsid w:val="00B27522"/>
    <w:rsid w:val="00B30888"/>
    <w:rsid w:val="00B30A9E"/>
    <w:rsid w:val="00B30D56"/>
    <w:rsid w:val="00B30FEF"/>
    <w:rsid w:val="00B315C7"/>
    <w:rsid w:val="00B319DF"/>
    <w:rsid w:val="00B3211B"/>
    <w:rsid w:val="00B328D6"/>
    <w:rsid w:val="00B32E52"/>
    <w:rsid w:val="00B33B5B"/>
    <w:rsid w:val="00B34912"/>
    <w:rsid w:val="00B35990"/>
    <w:rsid w:val="00B35CF7"/>
    <w:rsid w:val="00B35DA1"/>
    <w:rsid w:val="00B35E51"/>
    <w:rsid w:val="00B35FC1"/>
    <w:rsid w:val="00B363BA"/>
    <w:rsid w:val="00B36A7B"/>
    <w:rsid w:val="00B36B6F"/>
    <w:rsid w:val="00B3768F"/>
    <w:rsid w:val="00B37C4F"/>
    <w:rsid w:val="00B40665"/>
    <w:rsid w:val="00B40847"/>
    <w:rsid w:val="00B40E5D"/>
    <w:rsid w:val="00B40E81"/>
    <w:rsid w:val="00B40ECC"/>
    <w:rsid w:val="00B40F43"/>
    <w:rsid w:val="00B42871"/>
    <w:rsid w:val="00B43018"/>
    <w:rsid w:val="00B43680"/>
    <w:rsid w:val="00B44A47"/>
    <w:rsid w:val="00B450C5"/>
    <w:rsid w:val="00B454BE"/>
    <w:rsid w:val="00B454F2"/>
    <w:rsid w:val="00B4581E"/>
    <w:rsid w:val="00B4585E"/>
    <w:rsid w:val="00B46B28"/>
    <w:rsid w:val="00B46C57"/>
    <w:rsid w:val="00B471A1"/>
    <w:rsid w:val="00B4769D"/>
    <w:rsid w:val="00B47743"/>
    <w:rsid w:val="00B4795E"/>
    <w:rsid w:val="00B47C96"/>
    <w:rsid w:val="00B47EDD"/>
    <w:rsid w:val="00B47F26"/>
    <w:rsid w:val="00B50208"/>
    <w:rsid w:val="00B529B6"/>
    <w:rsid w:val="00B53EE9"/>
    <w:rsid w:val="00B54AB5"/>
    <w:rsid w:val="00B55B98"/>
    <w:rsid w:val="00B56688"/>
    <w:rsid w:val="00B56A9A"/>
    <w:rsid w:val="00B56E05"/>
    <w:rsid w:val="00B60415"/>
    <w:rsid w:val="00B61C36"/>
    <w:rsid w:val="00B61E40"/>
    <w:rsid w:val="00B62014"/>
    <w:rsid w:val="00B622D8"/>
    <w:rsid w:val="00B628BA"/>
    <w:rsid w:val="00B63139"/>
    <w:rsid w:val="00B63D37"/>
    <w:rsid w:val="00B64EF8"/>
    <w:rsid w:val="00B650FD"/>
    <w:rsid w:val="00B651B5"/>
    <w:rsid w:val="00B66295"/>
    <w:rsid w:val="00B6676C"/>
    <w:rsid w:val="00B6677B"/>
    <w:rsid w:val="00B66AAE"/>
    <w:rsid w:val="00B66E4F"/>
    <w:rsid w:val="00B671B0"/>
    <w:rsid w:val="00B6735C"/>
    <w:rsid w:val="00B67E06"/>
    <w:rsid w:val="00B70C5A"/>
    <w:rsid w:val="00B71861"/>
    <w:rsid w:val="00B71A5A"/>
    <w:rsid w:val="00B71BE0"/>
    <w:rsid w:val="00B73A80"/>
    <w:rsid w:val="00B73D3D"/>
    <w:rsid w:val="00B73F3A"/>
    <w:rsid w:val="00B74AAC"/>
    <w:rsid w:val="00B75358"/>
    <w:rsid w:val="00B75ED6"/>
    <w:rsid w:val="00B76BE7"/>
    <w:rsid w:val="00B807D0"/>
    <w:rsid w:val="00B8087F"/>
    <w:rsid w:val="00B82C77"/>
    <w:rsid w:val="00B82D69"/>
    <w:rsid w:val="00B835BC"/>
    <w:rsid w:val="00B8390D"/>
    <w:rsid w:val="00B83E54"/>
    <w:rsid w:val="00B84522"/>
    <w:rsid w:val="00B908CC"/>
    <w:rsid w:val="00B9090B"/>
    <w:rsid w:val="00B916AA"/>
    <w:rsid w:val="00B9181C"/>
    <w:rsid w:val="00B91B12"/>
    <w:rsid w:val="00B91BF0"/>
    <w:rsid w:val="00B930A8"/>
    <w:rsid w:val="00B93971"/>
    <w:rsid w:val="00B93FDE"/>
    <w:rsid w:val="00B9483E"/>
    <w:rsid w:val="00B949CD"/>
    <w:rsid w:val="00B95938"/>
    <w:rsid w:val="00B95C4A"/>
    <w:rsid w:val="00B95E5B"/>
    <w:rsid w:val="00B962BF"/>
    <w:rsid w:val="00B96426"/>
    <w:rsid w:val="00B9782A"/>
    <w:rsid w:val="00BA04E2"/>
    <w:rsid w:val="00BA065F"/>
    <w:rsid w:val="00BA0B45"/>
    <w:rsid w:val="00BA1991"/>
    <w:rsid w:val="00BA274C"/>
    <w:rsid w:val="00BA2F9D"/>
    <w:rsid w:val="00BA332A"/>
    <w:rsid w:val="00BA349A"/>
    <w:rsid w:val="00BA3BBA"/>
    <w:rsid w:val="00BA3F1A"/>
    <w:rsid w:val="00BA4B70"/>
    <w:rsid w:val="00BA5ABB"/>
    <w:rsid w:val="00BA6B21"/>
    <w:rsid w:val="00BA70A2"/>
    <w:rsid w:val="00BB0834"/>
    <w:rsid w:val="00BB1040"/>
    <w:rsid w:val="00BB1771"/>
    <w:rsid w:val="00BB1DE5"/>
    <w:rsid w:val="00BB1DF4"/>
    <w:rsid w:val="00BB2544"/>
    <w:rsid w:val="00BB4119"/>
    <w:rsid w:val="00BB62E7"/>
    <w:rsid w:val="00BB6405"/>
    <w:rsid w:val="00BB6854"/>
    <w:rsid w:val="00BB6921"/>
    <w:rsid w:val="00BC1010"/>
    <w:rsid w:val="00BC3D7C"/>
    <w:rsid w:val="00BC4536"/>
    <w:rsid w:val="00BC4E10"/>
    <w:rsid w:val="00BC52B2"/>
    <w:rsid w:val="00BC6032"/>
    <w:rsid w:val="00BC72CA"/>
    <w:rsid w:val="00BC7579"/>
    <w:rsid w:val="00BC79A8"/>
    <w:rsid w:val="00BD0069"/>
    <w:rsid w:val="00BD03F4"/>
    <w:rsid w:val="00BD2241"/>
    <w:rsid w:val="00BD2261"/>
    <w:rsid w:val="00BD22C5"/>
    <w:rsid w:val="00BD3DD1"/>
    <w:rsid w:val="00BD4275"/>
    <w:rsid w:val="00BD46D2"/>
    <w:rsid w:val="00BD472A"/>
    <w:rsid w:val="00BD59A3"/>
    <w:rsid w:val="00BD5D5F"/>
    <w:rsid w:val="00BD5DCA"/>
    <w:rsid w:val="00BD63E7"/>
    <w:rsid w:val="00BD6B44"/>
    <w:rsid w:val="00BD774A"/>
    <w:rsid w:val="00BD78C0"/>
    <w:rsid w:val="00BD7D66"/>
    <w:rsid w:val="00BE05D0"/>
    <w:rsid w:val="00BE0A8D"/>
    <w:rsid w:val="00BE194A"/>
    <w:rsid w:val="00BE2660"/>
    <w:rsid w:val="00BE27C4"/>
    <w:rsid w:val="00BE32E5"/>
    <w:rsid w:val="00BE3CDD"/>
    <w:rsid w:val="00BE5025"/>
    <w:rsid w:val="00BE5089"/>
    <w:rsid w:val="00BE5F56"/>
    <w:rsid w:val="00BE6546"/>
    <w:rsid w:val="00BE6B40"/>
    <w:rsid w:val="00BE7B4F"/>
    <w:rsid w:val="00BE7E9D"/>
    <w:rsid w:val="00BF054A"/>
    <w:rsid w:val="00BF160C"/>
    <w:rsid w:val="00BF16BB"/>
    <w:rsid w:val="00BF1B32"/>
    <w:rsid w:val="00BF2490"/>
    <w:rsid w:val="00BF2624"/>
    <w:rsid w:val="00BF2E9D"/>
    <w:rsid w:val="00BF3D03"/>
    <w:rsid w:val="00BF3DE0"/>
    <w:rsid w:val="00BF3F6A"/>
    <w:rsid w:val="00BF4049"/>
    <w:rsid w:val="00BF41C8"/>
    <w:rsid w:val="00BF431B"/>
    <w:rsid w:val="00BF4A6D"/>
    <w:rsid w:val="00BF5338"/>
    <w:rsid w:val="00BF5938"/>
    <w:rsid w:val="00BF5F2A"/>
    <w:rsid w:val="00BF6404"/>
    <w:rsid w:val="00BF650F"/>
    <w:rsid w:val="00C00A19"/>
    <w:rsid w:val="00C01F8B"/>
    <w:rsid w:val="00C02E3E"/>
    <w:rsid w:val="00C02E55"/>
    <w:rsid w:val="00C03316"/>
    <w:rsid w:val="00C03A98"/>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4D54"/>
    <w:rsid w:val="00C160D9"/>
    <w:rsid w:val="00C162E2"/>
    <w:rsid w:val="00C16539"/>
    <w:rsid w:val="00C20B16"/>
    <w:rsid w:val="00C20C8E"/>
    <w:rsid w:val="00C20E6E"/>
    <w:rsid w:val="00C20E97"/>
    <w:rsid w:val="00C210AD"/>
    <w:rsid w:val="00C21891"/>
    <w:rsid w:val="00C22D63"/>
    <w:rsid w:val="00C22F0A"/>
    <w:rsid w:val="00C22F12"/>
    <w:rsid w:val="00C23676"/>
    <w:rsid w:val="00C23C5B"/>
    <w:rsid w:val="00C23E78"/>
    <w:rsid w:val="00C24499"/>
    <w:rsid w:val="00C254E9"/>
    <w:rsid w:val="00C26291"/>
    <w:rsid w:val="00C2684E"/>
    <w:rsid w:val="00C26ECD"/>
    <w:rsid w:val="00C26F63"/>
    <w:rsid w:val="00C270E4"/>
    <w:rsid w:val="00C2789E"/>
    <w:rsid w:val="00C27FE0"/>
    <w:rsid w:val="00C303AA"/>
    <w:rsid w:val="00C30488"/>
    <w:rsid w:val="00C3100F"/>
    <w:rsid w:val="00C3150E"/>
    <w:rsid w:val="00C31BE7"/>
    <w:rsid w:val="00C32DC6"/>
    <w:rsid w:val="00C32FB3"/>
    <w:rsid w:val="00C33796"/>
    <w:rsid w:val="00C33B2C"/>
    <w:rsid w:val="00C350FB"/>
    <w:rsid w:val="00C35122"/>
    <w:rsid w:val="00C3563D"/>
    <w:rsid w:val="00C36122"/>
    <w:rsid w:val="00C3616D"/>
    <w:rsid w:val="00C37402"/>
    <w:rsid w:val="00C37CF4"/>
    <w:rsid w:val="00C40139"/>
    <w:rsid w:val="00C419EC"/>
    <w:rsid w:val="00C41E88"/>
    <w:rsid w:val="00C41F72"/>
    <w:rsid w:val="00C4239E"/>
    <w:rsid w:val="00C426BB"/>
    <w:rsid w:val="00C42AF8"/>
    <w:rsid w:val="00C434A4"/>
    <w:rsid w:val="00C4379F"/>
    <w:rsid w:val="00C43CCA"/>
    <w:rsid w:val="00C4462E"/>
    <w:rsid w:val="00C4497A"/>
    <w:rsid w:val="00C449F2"/>
    <w:rsid w:val="00C45042"/>
    <w:rsid w:val="00C47D6E"/>
    <w:rsid w:val="00C47DBD"/>
    <w:rsid w:val="00C504BB"/>
    <w:rsid w:val="00C517F0"/>
    <w:rsid w:val="00C52D3D"/>
    <w:rsid w:val="00C53D33"/>
    <w:rsid w:val="00C53F19"/>
    <w:rsid w:val="00C54206"/>
    <w:rsid w:val="00C543EF"/>
    <w:rsid w:val="00C5480A"/>
    <w:rsid w:val="00C54C75"/>
    <w:rsid w:val="00C551BB"/>
    <w:rsid w:val="00C55FE6"/>
    <w:rsid w:val="00C56EEA"/>
    <w:rsid w:val="00C573E1"/>
    <w:rsid w:val="00C60316"/>
    <w:rsid w:val="00C60DF7"/>
    <w:rsid w:val="00C64938"/>
    <w:rsid w:val="00C64BED"/>
    <w:rsid w:val="00C64FDF"/>
    <w:rsid w:val="00C6565D"/>
    <w:rsid w:val="00C65726"/>
    <w:rsid w:val="00C65D7A"/>
    <w:rsid w:val="00C65FFF"/>
    <w:rsid w:val="00C6653F"/>
    <w:rsid w:val="00C665AF"/>
    <w:rsid w:val="00C67E2F"/>
    <w:rsid w:val="00C712EC"/>
    <w:rsid w:val="00C71A32"/>
    <w:rsid w:val="00C71DF1"/>
    <w:rsid w:val="00C72F79"/>
    <w:rsid w:val="00C74A7D"/>
    <w:rsid w:val="00C74D17"/>
    <w:rsid w:val="00C75856"/>
    <w:rsid w:val="00C76091"/>
    <w:rsid w:val="00C7660B"/>
    <w:rsid w:val="00C7766D"/>
    <w:rsid w:val="00C817D1"/>
    <w:rsid w:val="00C817DF"/>
    <w:rsid w:val="00C81A25"/>
    <w:rsid w:val="00C81CDE"/>
    <w:rsid w:val="00C81E59"/>
    <w:rsid w:val="00C83A8D"/>
    <w:rsid w:val="00C84643"/>
    <w:rsid w:val="00C85199"/>
    <w:rsid w:val="00C85678"/>
    <w:rsid w:val="00C85C9A"/>
    <w:rsid w:val="00C874AC"/>
    <w:rsid w:val="00C87C3C"/>
    <w:rsid w:val="00C91295"/>
    <w:rsid w:val="00C91F74"/>
    <w:rsid w:val="00C921B2"/>
    <w:rsid w:val="00C92621"/>
    <w:rsid w:val="00C927D6"/>
    <w:rsid w:val="00C94A1C"/>
    <w:rsid w:val="00C96B71"/>
    <w:rsid w:val="00C96F54"/>
    <w:rsid w:val="00C975FD"/>
    <w:rsid w:val="00CA0EFB"/>
    <w:rsid w:val="00CA1095"/>
    <w:rsid w:val="00CA12CF"/>
    <w:rsid w:val="00CA1888"/>
    <w:rsid w:val="00CA2ACB"/>
    <w:rsid w:val="00CA3401"/>
    <w:rsid w:val="00CA35B2"/>
    <w:rsid w:val="00CA363B"/>
    <w:rsid w:val="00CA3D03"/>
    <w:rsid w:val="00CA463E"/>
    <w:rsid w:val="00CA53F7"/>
    <w:rsid w:val="00CA5D90"/>
    <w:rsid w:val="00CA5E57"/>
    <w:rsid w:val="00CA6075"/>
    <w:rsid w:val="00CA6CA9"/>
    <w:rsid w:val="00CA6E62"/>
    <w:rsid w:val="00CA7159"/>
    <w:rsid w:val="00CA76CE"/>
    <w:rsid w:val="00CA7714"/>
    <w:rsid w:val="00CA7875"/>
    <w:rsid w:val="00CB0B26"/>
    <w:rsid w:val="00CB0BC6"/>
    <w:rsid w:val="00CB123C"/>
    <w:rsid w:val="00CB1ACE"/>
    <w:rsid w:val="00CB2CF5"/>
    <w:rsid w:val="00CB31C7"/>
    <w:rsid w:val="00CB3AD0"/>
    <w:rsid w:val="00CB3B55"/>
    <w:rsid w:val="00CB3B57"/>
    <w:rsid w:val="00CB3FC3"/>
    <w:rsid w:val="00CB4C85"/>
    <w:rsid w:val="00CB505F"/>
    <w:rsid w:val="00CB5B27"/>
    <w:rsid w:val="00CB72C4"/>
    <w:rsid w:val="00CB772A"/>
    <w:rsid w:val="00CB7E40"/>
    <w:rsid w:val="00CC0659"/>
    <w:rsid w:val="00CC078D"/>
    <w:rsid w:val="00CC0AFD"/>
    <w:rsid w:val="00CC0F3D"/>
    <w:rsid w:val="00CC1126"/>
    <w:rsid w:val="00CC15B6"/>
    <w:rsid w:val="00CC31B5"/>
    <w:rsid w:val="00CC42E2"/>
    <w:rsid w:val="00CC448E"/>
    <w:rsid w:val="00CC495B"/>
    <w:rsid w:val="00CC4F27"/>
    <w:rsid w:val="00CC50F9"/>
    <w:rsid w:val="00CC544C"/>
    <w:rsid w:val="00CC6F6E"/>
    <w:rsid w:val="00CC7FF5"/>
    <w:rsid w:val="00CD139E"/>
    <w:rsid w:val="00CD20EE"/>
    <w:rsid w:val="00CD2C5C"/>
    <w:rsid w:val="00CD3001"/>
    <w:rsid w:val="00CD3C71"/>
    <w:rsid w:val="00CD3D58"/>
    <w:rsid w:val="00CD3F6D"/>
    <w:rsid w:val="00CD42C6"/>
    <w:rsid w:val="00CD4ADB"/>
    <w:rsid w:val="00CD54F1"/>
    <w:rsid w:val="00CD5573"/>
    <w:rsid w:val="00CD5D4E"/>
    <w:rsid w:val="00CD6CAC"/>
    <w:rsid w:val="00CD6F0D"/>
    <w:rsid w:val="00CE0223"/>
    <w:rsid w:val="00CE073F"/>
    <w:rsid w:val="00CE110C"/>
    <w:rsid w:val="00CE1D0F"/>
    <w:rsid w:val="00CE1F9D"/>
    <w:rsid w:val="00CE214B"/>
    <w:rsid w:val="00CE276F"/>
    <w:rsid w:val="00CE2B1E"/>
    <w:rsid w:val="00CE2CCB"/>
    <w:rsid w:val="00CE2CE6"/>
    <w:rsid w:val="00CE42E7"/>
    <w:rsid w:val="00CE4761"/>
    <w:rsid w:val="00CE5AC5"/>
    <w:rsid w:val="00CE6612"/>
    <w:rsid w:val="00CE7134"/>
    <w:rsid w:val="00CF011B"/>
    <w:rsid w:val="00CF0E46"/>
    <w:rsid w:val="00CF1130"/>
    <w:rsid w:val="00CF1223"/>
    <w:rsid w:val="00CF170E"/>
    <w:rsid w:val="00CF1F45"/>
    <w:rsid w:val="00CF2EC4"/>
    <w:rsid w:val="00CF4DCB"/>
    <w:rsid w:val="00CF4FFF"/>
    <w:rsid w:val="00CF56E6"/>
    <w:rsid w:val="00CF5928"/>
    <w:rsid w:val="00CF5EB6"/>
    <w:rsid w:val="00CF6073"/>
    <w:rsid w:val="00CF65A5"/>
    <w:rsid w:val="00CF6897"/>
    <w:rsid w:val="00CF68AA"/>
    <w:rsid w:val="00CF68BA"/>
    <w:rsid w:val="00CF6E1D"/>
    <w:rsid w:val="00CF6E86"/>
    <w:rsid w:val="00CF6FE4"/>
    <w:rsid w:val="00CF71DD"/>
    <w:rsid w:val="00D00AAF"/>
    <w:rsid w:val="00D0103B"/>
    <w:rsid w:val="00D011EC"/>
    <w:rsid w:val="00D012E0"/>
    <w:rsid w:val="00D01B12"/>
    <w:rsid w:val="00D01E0D"/>
    <w:rsid w:val="00D01F09"/>
    <w:rsid w:val="00D024EC"/>
    <w:rsid w:val="00D026DD"/>
    <w:rsid w:val="00D02C8E"/>
    <w:rsid w:val="00D02E8B"/>
    <w:rsid w:val="00D035CA"/>
    <w:rsid w:val="00D0413E"/>
    <w:rsid w:val="00D044ED"/>
    <w:rsid w:val="00D04691"/>
    <w:rsid w:val="00D04BCA"/>
    <w:rsid w:val="00D05172"/>
    <w:rsid w:val="00D06AA9"/>
    <w:rsid w:val="00D0729A"/>
    <w:rsid w:val="00D07C61"/>
    <w:rsid w:val="00D10364"/>
    <w:rsid w:val="00D108AC"/>
    <w:rsid w:val="00D10DF4"/>
    <w:rsid w:val="00D11928"/>
    <w:rsid w:val="00D131DF"/>
    <w:rsid w:val="00D1361D"/>
    <w:rsid w:val="00D13AA2"/>
    <w:rsid w:val="00D13F42"/>
    <w:rsid w:val="00D14247"/>
    <w:rsid w:val="00D1469C"/>
    <w:rsid w:val="00D14B8B"/>
    <w:rsid w:val="00D1595A"/>
    <w:rsid w:val="00D15B9B"/>
    <w:rsid w:val="00D15D80"/>
    <w:rsid w:val="00D16069"/>
    <w:rsid w:val="00D161B3"/>
    <w:rsid w:val="00D17C8A"/>
    <w:rsid w:val="00D17E36"/>
    <w:rsid w:val="00D2185A"/>
    <w:rsid w:val="00D2264F"/>
    <w:rsid w:val="00D22DD7"/>
    <w:rsid w:val="00D24321"/>
    <w:rsid w:val="00D24B32"/>
    <w:rsid w:val="00D24C5B"/>
    <w:rsid w:val="00D24D4F"/>
    <w:rsid w:val="00D258ED"/>
    <w:rsid w:val="00D262F0"/>
    <w:rsid w:val="00D263B7"/>
    <w:rsid w:val="00D26729"/>
    <w:rsid w:val="00D26B80"/>
    <w:rsid w:val="00D274AB"/>
    <w:rsid w:val="00D3056A"/>
    <w:rsid w:val="00D3089D"/>
    <w:rsid w:val="00D31181"/>
    <w:rsid w:val="00D33326"/>
    <w:rsid w:val="00D334BA"/>
    <w:rsid w:val="00D356E6"/>
    <w:rsid w:val="00D357FA"/>
    <w:rsid w:val="00D3593A"/>
    <w:rsid w:val="00D35A7F"/>
    <w:rsid w:val="00D35F35"/>
    <w:rsid w:val="00D3660F"/>
    <w:rsid w:val="00D36824"/>
    <w:rsid w:val="00D36B74"/>
    <w:rsid w:val="00D36C27"/>
    <w:rsid w:val="00D37647"/>
    <w:rsid w:val="00D4013F"/>
    <w:rsid w:val="00D40312"/>
    <w:rsid w:val="00D40A49"/>
    <w:rsid w:val="00D40B52"/>
    <w:rsid w:val="00D41820"/>
    <w:rsid w:val="00D41B83"/>
    <w:rsid w:val="00D41D90"/>
    <w:rsid w:val="00D41E4F"/>
    <w:rsid w:val="00D42F4D"/>
    <w:rsid w:val="00D43171"/>
    <w:rsid w:val="00D433E0"/>
    <w:rsid w:val="00D434F5"/>
    <w:rsid w:val="00D43C84"/>
    <w:rsid w:val="00D4454E"/>
    <w:rsid w:val="00D446C0"/>
    <w:rsid w:val="00D4482C"/>
    <w:rsid w:val="00D456BC"/>
    <w:rsid w:val="00D45DF6"/>
    <w:rsid w:val="00D45FA7"/>
    <w:rsid w:val="00D47CF5"/>
    <w:rsid w:val="00D5047C"/>
    <w:rsid w:val="00D51004"/>
    <w:rsid w:val="00D515D4"/>
    <w:rsid w:val="00D51A0F"/>
    <w:rsid w:val="00D52765"/>
    <w:rsid w:val="00D539D2"/>
    <w:rsid w:val="00D53FC6"/>
    <w:rsid w:val="00D54602"/>
    <w:rsid w:val="00D548F0"/>
    <w:rsid w:val="00D5500C"/>
    <w:rsid w:val="00D55067"/>
    <w:rsid w:val="00D550EA"/>
    <w:rsid w:val="00D5544A"/>
    <w:rsid w:val="00D5575E"/>
    <w:rsid w:val="00D55A80"/>
    <w:rsid w:val="00D601DE"/>
    <w:rsid w:val="00D60275"/>
    <w:rsid w:val="00D603B8"/>
    <w:rsid w:val="00D6051C"/>
    <w:rsid w:val="00D60932"/>
    <w:rsid w:val="00D609E7"/>
    <w:rsid w:val="00D60C5D"/>
    <w:rsid w:val="00D627BD"/>
    <w:rsid w:val="00D62E58"/>
    <w:rsid w:val="00D6314F"/>
    <w:rsid w:val="00D6336A"/>
    <w:rsid w:val="00D633EF"/>
    <w:rsid w:val="00D638BE"/>
    <w:rsid w:val="00D64DD5"/>
    <w:rsid w:val="00D65420"/>
    <w:rsid w:val="00D66D90"/>
    <w:rsid w:val="00D67921"/>
    <w:rsid w:val="00D7023C"/>
    <w:rsid w:val="00D702C2"/>
    <w:rsid w:val="00D72524"/>
    <w:rsid w:val="00D7252B"/>
    <w:rsid w:val="00D73D84"/>
    <w:rsid w:val="00D74AD3"/>
    <w:rsid w:val="00D7561E"/>
    <w:rsid w:val="00D75766"/>
    <w:rsid w:val="00D760DB"/>
    <w:rsid w:val="00D763D5"/>
    <w:rsid w:val="00D76CD9"/>
    <w:rsid w:val="00D76F94"/>
    <w:rsid w:val="00D8098A"/>
    <w:rsid w:val="00D80D71"/>
    <w:rsid w:val="00D83605"/>
    <w:rsid w:val="00D83C32"/>
    <w:rsid w:val="00D840A1"/>
    <w:rsid w:val="00D853E9"/>
    <w:rsid w:val="00D854A4"/>
    <w:rsid w:val="00D85923"/>
    <w:rsid w:val="00D85C12"/>
    <w:rsid w:val="00D8619F"/>
    <w:rsid w:val="00D865F1"/>
    <w:rsid w:val="00D86A71"/>
    <w:rsid w:val="00D86BBD"/>
    <w:rsid w:val="00D871C4"/>
    <w:rsid w:val="00D876CE"/>
    <w:rsid w:val="00D87A03"/>
    <w:rsid w:val="00D87C81"/>
    <w:rsid w:val="00D913DF"/>
    <w:rsid w:val="00D91C7E"/>
    <w:rsid w:val="00D91F37"/>
    <w:rsid w:val="00D925AE"/>
    <w:rsid w:val="00D93C4A"/>
    <w:rsid w:val="00D949C6"/>
    <w:rsid w:val="00D957F6"/>
    <w:rsid w:val="00D958CC"/>
    <w:rsid w:val="00D95EC8"/>
    <w:rsid w:val="00D97370"/>
    <w:rsid w:val="00DA0694"/>
    <w:rsid w:val="00DA0E0B"/>
    <w:rsid w:val="00DA1625"/>
    <w:rsid w:val="00DA1B85"/>
    <w:rsid w:val="00DA1FEE"/>
    <w:rsid w:val="00DA2283"/>
    <w:rsid w:val="00DA25D9"/>
    <w:rsid w:val="00DA2755"/>
    <w:rsid w:val="00DA34A6"/>
    <w:rsid w:val="00DA36B8"/>
    <w:rsid w:val="00DA3949"/>
    <w:rsid w:val="00DA3BC6"/>
    <w:rsid w:val="00DA3E2F"/>
    <w:rsid w:val="00DA4ED6"/>
    <w:rsid w:val="00DA6DBC"/>
    <w:rsid w:val="00DA70D4"/>
    <w:rsid w:val="00DB02B0"/>
    <w:rsid w:val="00DB097C"/>
    <w:rsid w:val="00DB1B95"/>
    <w:rsid w:val="00DB2977"/>
    <w:rsid w:val="00DB297F"/>
    <w:rsid w:val="00DB2F02"/>
    <w:rsid w:val="00DB4AEF"/>
    <w:rsid w:val="00DB4B05"/>
    <w:rsid w:val="00DB5ECD"/>
    <w:rsid w:val="00DB6A16"/>
    <w:rsid w:val="00DB7430"/>
    <w:rsid w:val="00DB7A13"/>
    <w:rsid w:val="00DB7F85"/>
    <w:rsid w:val="00DC00D7"/>
    <w:rsid w:val="00DC0F42"/>
    <w:rsid w:val="00DC1144"/>
    <w:rsid w:val="00DC1A99"/>
    <w:rsid w:val="00DC206B"/>
    <w:rsid w:val="00DC2402"/>
    <w:rsid w:val="00DC2850"/>
    <w:rsid w:val="00DC2A23"/>
    <w:rsid w:val="00DC32F5"/>
    <w:rsid w:val="00DC4759"/>
    <w:rsid w:val="00DC4909"/>
    <w:rsid w:val="00DC4EAA"/>
    <w:rsid w:val="00DC51E3"/>
    <w:rsid w:val="00DC68FC"/>
    <w:rsid w:val="00DC6F46"/>
    <w:rsid w:val="00DC7A59"/>
    <w:rsid w:val="00DD0356"/>
    <w:rsid w:val="00DD04D9"/>
    <w:rsid w:val="00DD1141"/>
    <w:rsid w:val="00DD1BB5"/>
    <w:rsid w:val="00DD1CA9"/>
    <w:rsid w:val="00DD2FDA"/>
    <w:rsid w:val="00DD30F7"/>
    <w:rsid w:val="00DD3103"/>
    <w:rsid w:val="00DD3566"/>
    <w:rsid w:val="00DD4130"/>
    <w:rsid w:val="00DD47C2"/>
    <w:rsid w:val="00DD534D"/>
    <w:rsid w:val="00DD5709"/>
    <w:rsid w:val="00DD65F1"/>
    <w:rsid w:val="00DD7BF0"/>
    <w:rsid w:val="00DE00E6"/>
    <w:rsid w:val="00DE0844"/>
    <w:rsid w:val="00DE092F"/>
    <w:rsid w:val="00DE0BCB"/>
    <w:rsid w:val="00DE15AC"/>
    <w:rsid w:val="00DE179A"/>
    <w:rsid w:val="00DE18F9"/>
    <w:rsid w:val="00DE3510"/>
    <w:rsid w:val="00DE3A7F"/>
    <w:rsid w:val="00DE430F"/>
    <w:rsid w:val="00DE667A"/>
    <w:rsid w:val="00DE6DCF"/>
    <w:rsid w:val="00DE720A"/>
    <w:rsid w:val="00DF068B"/>
    <w:rsid w:val="00DF0EE5"/>
    <w:rsid w:val="00DF1011"/>
    <w:rsid w:val="00DF11DC"/>
    <w:rsid w:val="00DF2523"/>
    <w:rsid w:val="00DF33E6"/>
    <w:rsid w:val="00DF3911"/>
    <w:rsid w:val="00DF53BE"/>
    <w:rsid w:val="00DF574D"/>
    <w:rsid w:val="00DF5C65"/>
    <w:rsid w:val="00DF66C8"/>
    <w:rsid w:val="00DF66F7"/>
    <w:rsid w:val="00DF6FBD"/>
    <w:rsid w:val="00DF75E2"/>
    <w:rsid w:val="00DF7768"/>
    <w:rsid w:val="00DF77F0"/>
    <w:rsid w:val="00DF7B3B"/>
    <w:rsid w:val="00E00754"/>
    <w:rsid w:val="00E00B96"/>
    <w:rsid w:val="00E00D74"/>
    <w:rsid w:val="00E01A02"/>
    <w:rsid w:val="00E021FC"/>
    <w:rsid w:val="00E02731"/>
    <w:rsid w:val="00E0274A"/>
    <w:rsid w:val="00E0274D"/>
    <w:rsid w:val="00E0297D"/>
    <w:rsid w:val="00E02AF4"/>
    <w:rsid w:val="00E037DF"/>
    <w:rsid w:val="00E03B6A"/>
    <w:rsid w:val="00E0475C"/>
    <w:rsid w:val="00E055D2"/>
    <w:rsid w:val="00E05773"/>
    <w:rsid w:val="00E06C59"/>
    <w:rsid w:val="00E0741F"/>
    <w:rsid w:val="00E07CC6"/>
    <w:rsid w:val="00E10364"/>
    <w:rsid w:val="00E103DB"/>
    <w:rsid w:val="00E10CD4"/>
    <w:rsid w:val="00E13AA4"/>
    <w:rsid w:val="00E13D23"/>
    <w:rsid w:val="00E14878"/>
    <w:rsid w:val="00E1552F"/>
    <w:rsid w:val="00E159D5"/>
    <w:rsid w:val="00E16317"/>
    <w:rsid w:val="00E16641"/>
    <w:rsid w:val="00E176EA"/>
    <w:rsid w:val="00E17AF6"/>
    <w:rsid w:val="00E17C5B"/>
    <w:rsid w:val="00E200CF"/>
    <w:rsid w:val="00E2143B"/>
    <w:rsid w:val="00E2240A"/>
    <w:rsid w:val="00E2296B"/>
    <w:rsid w:val="00E22E4C"/>
    <w:rsid w:val="00E23E6F"/>
    <w:rsid w:val="00E23EFF"/>
    <w:rsid w:val="00E249FD"/>
    <w:rsid w:val="00E24BEE"/>
    <w:rsid w:val="00E26E8C"/>
    <w:rsid w:val="00E27AD4"/>
    <w:rsid w:val="00E31029"/>
    <w:rsid w:val="00E31155"/>
    <w:rsid w:val="00E31251"/>
    <w:rsid w:val="00E3145B"/>
    <w:rsid w:val="00E31FAE"/>
    <w:rsid w:val="00E32120"/>
    <w:rsid w:val="00E324B9"/>
    <w:rsid w:val="00E325A7"/>
    <w:rsid w:val="00E32D40"/>
    <w:rsid w:val="00E33235"/>
    <w:rsid w:val="00E3367D"/>
    <w:rsid w:val="00E34E74"/>
    <w:rsid w:val="00E36A64"/>
    <w:rsid w:val="00E36E11"/>
    <w:rsid w:val="00E36EED"/>
    <w:rsid w:val="00E37FAC"/>
    <w:rsid w:val="00E40280"/>
    <w:rsid w:val="00E40A08"/>
    <w:rsid w:val="00E40A50"/>
    <w:rsid w:val="00E4246E"/>
    <w:rsid w:val="00E42EF1"/>
    <w:rsid w:val="00E433B7"/>
    <w:rsid w:val="00E444D5"/>
    <w:rsid w:val="00E444E7"/>
    <w:rsid w:val="00E445BE"/>
    <w:rsid w:val="00E449B9"/>
    <w:rsid w:val="00E45763"/>
    <w:rsid w:val="00E45BAA"/>
    <w:rsid w:val="00E47E4B"/>
    <w:rsid w:val="00E50245"/>
    <w:rsid w:val="00E503E7"/>
    <w:rsid w:val="00E505DC"/>
    <w:rsid w:val="00E51504"/>
    <w:rsid w:val="00E52EC1"/>
    <w:rsid w:val="00E53039"/>
    <w:rsid w:val="00E530AB"/>
    <w:rsid w:val="00E5352E"/>
    <w:rsid w:val="00E538A1"/>
    <w:rsid w:val="00E54250"/>
    <w:rsid w:val="00E542A0"/>
    <w:rsid w:val="00E54C0A"/>
    <w:rsid w:val="00E552CC"/>
    <w:rsid w:val="00E55D18"/>
    <w:rsid w:val="00E55E99"/>
    <w:rsid w:val="00E56D46"/>
    <w:rsid w:val="00E57088"/>
    <w:rsid w:val="00E6042B"/>
    <w:rsid w:val="00E6103A"/>
    <w:rsid w:val="00E610BA"/>
    <w:rsid w:val="00E61E2A"/>
    <w:rsid w:val="00E6214A"/>
    <w:rsid w:val="00E62E1C"/>
    <w:rsid w:val="00E63190"/>
    <w:rsid w:val="00E6421A"/>
    <w:rsid w:val="00E66CAB"/>
    <w:rsid w:val="00E66EE0"/>
    <w:rsid w:val="00E67024"/>
    <w:rsid w:val="00E67225"/>
    <w:rsid w:val="00E70532"/>
    <w:rsid w:val="00E7200C"/>
    <w:rsid w:val="00E72BC9"/>
    <w:rsid w:val="00E733A3"/>
    <w:rsid w:val="00E75173"/>
    <w:rsid w:val="00E7545E"/>
    <w:rsid w:val="00E76406"/>
    <w:rsid w:val="00E7666C"/>
    <w:rsid w:val="00E77387"/>
    <w:rsid w:val="00E7769E"/>
    <w:rsid w:val="00E801B8"/>
    <w:rsid w:val="00E80AE0"/>
    <w:rsid w:val="00E8104E"/>
    <w:rsid w:val="00E81193"/>
    <w:rsid w:val="00E81DEA"/>
    <w:rsid w:val="00E81E9B"/>
    <w:rsid w:val="00E820EC"/>
    <w:rsid w:val="00E839F8"/>
    <w:rsid w:val="00E83D87"/>
    <w:rsid w:val="00E83EBC"/>
    <w:rsid w:val="00E84E10"/>
    <w:rsid w:val="00E85506"/>
    <w:rsid w:val="00E861DF"/>
    <w:rsid w:val="00E873FC"/>
    <w:rsid w:val="00E874D6"/>
    <w:rsid w:val="00E879AF"/>
    <w:rsid w:val="00E87B1C"/>
    <w:rsid w:val="00E90F55"/>
    <w:rsid w:val="00E9171D"/>
    <w:rsid w:val="00E91B90"/>
    <w:rsid w:val="00E9207E"/>
    <w:rsid w:val="00E9210A"/>
    <w:rsid w:val="00E9410D"/>
    <w:rsid w:val="00E9427B"/>
    <w:rsid w:val="00E95B08"/>
    <w:rsid w:val="00E9687E"/>
    <w:rsid w:val="00E96883"/>
    <w:rsid w:val="00E97244"/>
    <w:rsid w:val="00E97299"/>
    <w:rsid w:val="00E97D93"/>
    <w:rsid w:val="00EA0C82"/>
    <w:rsid w:val="00EA0DCD"/>
    <w:rsid w:val="00EA10F9"/>
    <w:rsid w:val="00EA1E63"/>
    <w:rsid w:val="00EA2540"/>
    <w:rsid w:val="00EA2E4C"/>
    <w:rsid w:val="00EA339D"/>
    <w:rsid w:val="00EA3758"/>
    <w:rsid w:val="00EA3A99"/>
    <w:rsid w:val="00EA4C16"/>
    <w:rsid w:val="00EA61AD"/>
    <w:rsid w:val="00EA648E"/>
    <w:rsid w:val="00EA6894"/>
    <w:rsid w:val="00EA69EA"/>
    <w:rsid w:val="00EB0208"/>
    <w:rsid w:val="00EB0CB9"/>
    <w:rsid w:val="00EB0E46"/>
    <w:rsid w:val="00EB0F80"/>
    <w:rsid w:val="00EB1609"/>
    <w:rsid w:val="00EB23CE"/>
    <w:rsid w:val="00EB2BF8"/>
    <w:rsid w:val="00EB306A"/>
    <w:rsid w:val="00EB3DC0"/>
    <w:rsid w:val="00EB4588"/>
    <w:rsid w:val="00EB5489"/>
    <w:rsid w:val="00EB5766"/>
    <w:rsid w:val="00EB69C0"/>
    <w:rsid w:val="00EC0169"/>
    <w:rsid w:val="00EC0822"/>
    <w:rsid w:val="00EC0BFC"/>
    <w:rsid w:val="00EC10E7"/>
    <w:rsid w:val="00EC160C"/>
    <w:rsid w:val="00EC1BDB"/>
    <w:rsid w:val="00EC2133"/>
    <w:rsid w:val="00EC2BE9"/>
    <w:rsid w:val="00EC2E5A"/>
    <w:rsid w:val="00EC30FA"/>
    <w:rsid w:val="00EC3BBA"/>
    <w:rsid w:val="00EC3F10"/>
    <w:rsid w:val="00EC4B8A"/>
    <w:rsid w:val="00EC4E01"/>
    <w:rsid w:val="00EC5EC1"/>
    <w:rsid w:val="00EC66A2"/>
    <w:rsid w:val="00EC67B0"/>
    <w:rsid w:val="00EC73C5"/>
    <w:rsid w:val="00EC748C"/>
    <w:rsid w:val="00ED0252"/>
    <w:rsid w:val="00ED0599"/>
    <w:rsid w:val="00ED0D5F"/>
    <w:rsid w:val="00ED0E41"/>
    <w:rsid w:val="00ED1461"/>
    <w:rsid w:val="00ED1F6D"/>
    <w:rsid w:val="00ED2397"/>
    <w:rsid w:val="00ED25D0"/>
    <w:rsid w:val="00ED3494"/>
    <w:rsid w:val="00ED34FB"/>
    <w:rsid w:val="00ED3BB8"/>
    <w:rsid w:val="00ED3D3B"/>
    <w:rsid w:val="00ED3E1D"/>
    <w:rsid w:val="00ED3F48"/>
    <w:rsid w:val="00ED45FF"/>
    <w:rsid w:val="00ED48F7"/>
    <w:rsid w:val="00ED507F"/>
    <w:rsid w:val="00ED589B"/>
    <w:rsid w:val="00ED59B6"/>
    <w:rsid w:val="00ED69F8"/>
    <w:rsid w:val="00ED6D60"/>
    <w:rsid w:val="00ED7037"/>
    <w:rsid w:val="00EE16DD"/>
    <w:rsid w:val="00EE199F"/>
    <w:rsid w:val="00EE1D56"/>
    <w:rsid w:val="00EE20A7"/>
    <w:rsid w:val="00EE224A"/>
    <w:rsid w:val="00EE2583"/>
    <w:rsid w:val="00EE2FC1"/>
    <w:rsid w:val="00EE38B8"/>
    <w:rsid w:val="00EE3A98"/>
    <w:rsid w:val="00EE4AB0"/>
    <w:rsid w:val="00EE5491"/>
    <w:rsid w:val="00EE59DA"/>
    <w:rsid w:val="00EE6539"/>
    <w:rsid w:val="00EE765C"/>
    <w:rsid w:val="00EE78C1"/>
    <w:rsid w:val="00EF005E"/>
    <w:rsid w:val="00EF0382"/>
    <w:rsid w:val="00EF0762"/>
    <w:rsid w:val="00EF09CD"/>
    <w:rsid w:val="00EF0DB1"/>
    <w:rsid w:val="00EF1D20"/>
    <w:rsid w:val="00EF22EB"/>
    <w:rsid w:val="00EF2A09"/>
    <w:rsid w:val="00EF2EA6"/>
    <w:rsid w:val="00EF2F2B"/>
    <w:rsid w:val="00EF3D80"/>
    <w:rsid w:val="00EF402C"/>
    <w:rsid w:val="00EF41E0"/>
    <w:rsid w:val="00EF432E"/>
    <w:rsid w:val="00EF4D0A"/>
    <w:rsid w:val="00EF557E"/>
    <w:rsid w:val="00EF5867"/>
    <w:rsid w:val="00EF5ED1"/>
    <w:rsid w:val="00EF6898"/>
    <w:rsid w:val="00EF76EF"/>
    <w:rsid w:val="00EF7AE2"/>
    <w:rsid w:val="00EF7E1F"/>
    <w:rsid w:val="00F00F07"/>
    <w:rsid w:val="00F011B4"/>
    <w:rsid w:val="00F01A3D"/>
    <w:rsid w:val="00F02127"/>
    <w:rsid w:val="00F02B46"/>
    <w:rsid w:val="00F03C9E"/>
    <w:rsid w:val="00F052DB"/>
    <w:rsid w:val="00F054C4"/>
    <w:rsid w:val="00F05A10"/>
    <w:rsid w:val="00F05C28"/>
    <w:rsid w:val="00F05C98"/>
    <w:rsid w:val="00F103D3"/>
    <w:rsid w:val="00F10C5A"/>
    <w:rsid w:val="00F10D02"/>
    <w:rsid w:val="00F10E7F"/>
    <w:rsid w:val="00F114BB"/>
    <w:rsid w:val="00F1184E"/>
    <w:rsid w:val="00F13417"/>
    <w:rsid w:val="00F137FB"/>
    <w:rsid w:val="00F13999"/>
    <w:rsid w:val="00F13C2F"/>
    <w:rsid w:val="00F13D81"/>
    <w:rsid w:val="00F1483F"/>
    <w:rsid w:val="00F14D76"/>
    <w:rsid w:val="00F14FA3"/>
    <w:rsid w:val="00F15486"/>
    <w:rsid w:val="00F16FF3"/>
    <w:rsid w:val="00F1778B"/>
    <w:rsid w:val="00F17CCA"/>
    <w:rsid w:val="00F22129"/>
    <w:rsid w:val="00F22468"/>
    <w:rsid w:val="00F22FC0"/>
    <w:rsid w:val="00F235A4"/>
    <w:rsid w:val="00F23830"/>
    <w:rsid w:val="00F23D47"/>
    <w:rsid w:val="00F240ED"/>
    <w:rsid w:val="00F24640"/>
    <w:rsid w:val="00F258BB"/>
    <w:rsid w:val="00F269B3"/>
    <w:rsid w:val="00F274EC"/>
    <w:rsid w:val="00F277BC"/>
    <w:rsid w:val="00F31D69"/>
    <w:rsid w:val="00F32601"/>
    <w:rsid w:val="00F32A79"/>
    <w:rsid w:val="00F336C8"/>
    <w:rsid w:val="00F34220"/>
    <w:rsid w:val="00F36D93"/>
    <w:rsid w:val="00F3793F"/>
    <w:rsid w:val="00F40644"/>
    <w:rsid w:val="00F412AE"/>
    <w:rsid w:val="00F418FE"/>
    <w:rsid w:val="00F43399"/>
    <w:rsid w:val="00F4378C"/>
    <w:rsid w:val="00F43BB0"/>
    <w:rsid w:val="00F442F9"/>
    <w:rsid w:val="00F459B8"/>
    <w:rsid w:val="00F45C9E"/>
    <w:rsid w:val="00F45D7E"/>
    <w:rsid w:val="00F46EF9"/>
    <w:rsid w:val="00F472B4"/>
    <w:rsid w:val="00F507AF"/>
    <w:rsid w:val="00F50834"/>
    <w:rsid w:val="00F50B56"/>
    <w:rsid w:val="00F510E8"/>
    <w:rsid w:val="00F51A8C"/>
    <w:rsid w:val="00F51E19"/>
    <w:rsid w:val="00F51EEC"/>
    <w:rsid w:val="00F52E79"/>
    <w:rsid w:val="00F53794"/>
    <w:rsid w:val="00F53C29"/>
    <w:rsid w:val="00F53D46"/>
    <w:rsid w:val="00F541ED"/>
    <w:rsid w:val="00F55F00"/>
    <w:rsid w:val="00F5671C"/>
    <w:rsid w:val="00F56E99"/>
    <w:rsid w:val="00F57180"/>
    <w:rsid w:val="00F5736D"/>
    <w:rsid w:val="00F60942"/>
    <w:rsid w:val="00F60C73"/>
    <w:rsid w:val="00F61816"/>
    <w:rsid w:val="00F6267F"/>
    <w:rsid w:val="00F62A2E"/>
    <w:rsid w:val="00F62E46"/>
    <w:rsid w:val="00F63F99"/>
    <w:rsid w:val="00F641BD"/>
    <w:rsid w:val="00F64A14"/>
    <w:rsid w:val="00F6545D"/>
    <w:rsid w:val="00F65480"/>
    <w:rsid w:val="00F65EF0"/>
    <w:rsid w:val="00F65F4B"/>
    <w:rsid w:val="00F66868"/>
    <w:rsid w:val="00F67000"/>
    <w:rsid w:val="00F6746D"/>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7D6"/>
    <w:rsid w:val="00F80AA0"/>
    <w:rsid w:val="00F80CFD"/>
    <w:rsid w:val="00F80EE7"/>
    <w:rsid w:val="00F81D7A"/>
    <w:rsid w:val="00F834FE"/>
    <w:rsid w:val="00F83994"/>
    <w:rsid w:val="00F83DDB"/>
    <w:rsid w:val="00F842BB"/>
    <w:rsid w:val="00F84E7D"/>
    <w:rsid w:val="00F85007"/>
    <w:rsid w:val="00F856B5"/>
    <w:rsid w:val="00F85BD4"/>
    <w:rsid w:val="00F87965"/>
    <w:rsid w:val="00F90D67"/>
    <w:rsid w:val="00F91875"/>
    <w:rsid w:val="00F91A3C"/>
    <w:rsid w:val="00F92678"/>
    <w:rsid w:val="00F92812"/>
    <w:rsid w:val="00F931C5"/>
    <w:rsid w:val="00F934B5"/>
    <w:rsid w:val="00F93613"/>
    <w:rsid w:val="00F93BC2"/>
    <w:rsid w:val="00F95334"/>
    <w:rsid w:val="00F9610D"/>
    <w:rsid w:val="00F969D8"/>
    <w:rsid w:val="00F96B7B"/>
    <w:rsid w:val="00FA231A"/>
    <w:rsid w:val="00FA28C8"/>
    <w:rsid w:val="00FA3CBB"/>
    <w:rsid w:val="00FA4524"/>
    <w:rsid w:val="00FA4645"/>
    <w:rsid w:val="00FA4975"/>
    <w:rsid w:val="00FA5EDB"/>
    <w:rsid w:val="00FA5F39"/>
    <w:rsid w:val="00FA76A6"/>
    <w:rsid w:val="00FA794B"/>
    <w:rsid w:val="00FB03C8"/>
    <w:rsid w:val="00FB06B4"/>
    <w:rsid w:val="00FB0AFE"/>
    <w:rsid w:val="00FB13E2"/>
    <w:rsid w:val="00FB16FE"/>
    <w:rsid w:val="00FB1AE7"/>
    <w:rsid w:val="00FB2316"/>
    <w:rsid w:val="00FB289F"/>
    <w:rsid w:val="00FB2BFC"/>
    <w:rsid w:val="00FB3038"/>
    <w:rsid w:val="00FB36F0"/>
    <w:rsid w:val="00FB3B5D"/>
    <w:rsid w:val="00FB55A6"/>
    <w:rsid w:val="00FB5A37"/>
    <w:rsid w:val="00FB5FB3"/>
    <w:rsid w:val="00FB62AB"/>
    <w:rsid w:val="00FB6421"/>
    <w:rsid w:val="00FB7BB5"/>
    <w:rsid w:val="00FB7E85"/>
    <w:rsid w:val="00FC0437"/>
    <w:rsid w:val="00FC1B91"/>
    <w:rsid w:val="00FC23C8"/>
    <w:rsid w:val="00FC2BFA"/>
    <w:rsid w:val="00FC2F0D"/>
    <w:rsid w:val="00FC3FFF"/>
    <w:rsid w:val="00FC5066"/>
    <w:rsid w:val="00FC5BBB"/>
    <w:rsid w:val="00FC6E49"/>
    <w:rsid w:val="00FC7299"/>
    <w:rsid w:val="00FC7315"/>
    <w:rsid w:val="00FC742B"/>
    <w:rsid w:val="00FD0255"/>
    <w:rsid w:val="00FD0936"/>
    <w:rsid w:val="00FD103B"/>
    <w:rsid w:val="00FD157C"/>
    <w:rsid w:val="00FD2180"/>
    <w:rsid w:val="00FD2E1B"/>
    <w:rsid w:val="00FD2FC9"/>
    <w:rsid w:val="00FD34C3"/>
    <w:rsid w:val="00FD3A3F"/>
    <w:rsid w:val="00FD41DA"/>
    <w:rsid w:val="00FD4488"/>
    <w:rsid w:val="00FD478B"/>
    <w:rsid w:val="00FD4E91"/>
    <w:rsid w:val="00FD4F8B"/>
    <w:rsid w:val="00FD5A9C"/>
    <w:rsid w:val="00FD6124"/>
    <w:rsid w:val="00FD6523"/>
    <w:rsid w:val="00FD6546"/>
    <w:rsid w:val="00FD6C85"/>
    <w:rsid w:val="00FE0893"/>
    <w:rsid w:val="00FE301A"/>
    <w:rsid w:val="00FE32A8"/>
    <w:rsid w:val="00FE332E"/>
    <w:rsid w:val="00FE545C"/>
    <w:rsid w:val="00FE58C4"/>
    <w:rsid w:val="00FE5F9D"/>
    <w:rsid w:val="00FE6C10"/>
    <w:rsid w:val="00FE73AD"/>
    <w:rsid w:val="00FE7C00"/>
    <w:rsid w:val="00FF0204"/>
    <w:rsid w:val="00FF2398"/>
    <w:rsid w:val="00FF2721"/>
    <w:rsid w:val="00FF2B79"/>
    <w:rsid w:val="00FF3DF4"/>
    <w:rsid w:val="00FF48D4"/>
    <w:rsid w:val="00FF66D0"/>
    <w:rsid w:val="00FF6B61"/>
    <w:rsid w:val="00FF713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2017"/>
    <o:shapelayout v:ext="edit">
      <o:idmap v:ext="edit" data="1"/>
    </o:shapelayout>
  </w:shapeDefaults>
  <w:decimalSymbol w:val=","/>
  <w:listSeparator w:val=";"/>
  <w14:docId w14:val="6BE10605"/>
  <w15:docId w15:val="{E3E01D61-3D0B-4825-904E-64AE5BD26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uiPriority="99" w:qFormat="1"/>
    <w:lsdException w:name="heading 4" w:uiPriority="9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5304E"/>
    <w:rPr>
      <w:lang w:eastAsia="es-ES"/>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B04FB6"/>
    <w:pPr>
      <w:keepNext/>
      <w:spacing w:before="60" w:line="240" w:lineRule="atLeast"/>
      <w:jc w:val="both"/>
      <w:outlineLvl w:val="2"/>
    </w:pPr>
    <w:rPr>
      <w:rFonts w:ascii="Arial" w:hAnsi="Arial" w:cs="Arial"/>
      <w:b/>
      <w:bCs/>
      <w:iCs/>
    </w:rPr>
  </w:style>
  <w:style w:type="paragraph" w:styleId="4izenburua">
    <w:name w:val="heading 4"/>
    <w:basedOn w:val="Normala"/>
    <w:next w:val="Normala"/>
    <w:link w:val="4izenburuaKar"/>
    <w:uiPriority w:val="99"/>
    <w:qFormat/>
    <w:rsid w:val="00B04FB6"/>
    <w:pPr>
      <w:keepNext/>
      <w:spacing w:before="120" w:after="60"/>
      <w:outlineLvl w:val="3"/>
    </w:pPr>
    <w:rPr>
      <w:rFonts w:ascii="Arial" w:hAnsi="Arial"/>
      <w:b/>
      <w:lang w:val="es-ES_tradnl" w:eastAsia="es-ES_tradnl"/>
    </w:rPr>
  </w:style>
  <w:style w:type="paragraph" w:styleId="5izenburua">
    <w:name w:val="heading 5"/>
    <w:basedOn w:val="Normala"/>
    <w:next w:val="Normala"/>
    <w:qFormat/>
    <w:rsid w:val="00CF2EC4"/>
    <w:pPr>
      <w:keepNext/>
      <w:outlineLvl w:val="4"/>
    </w:pPr>
    <w:rPr>
      <w:rFonts w:ascii="Arial" w:hAnsi="Arial"/>
      <w:i/>
      <w:color w:val="339966"/>
      <w:sz w:val="18"/>
      <w:lang w:val="es-ES_tradnl"/>
    </w:rPr>
  </w:style>
  <w:style w:type="paragraph" w:styleId="6izenburua">
    <w:name w:val="heading 6"/>
    <w:basedOn w:val="Normala"/>
    <w:next w:val="Koskanormala"/>
    <w:qFormat/>
    <w:rsid w:val="00CF2EC4"/>
    <w:pPr>
      <w:ind w:left="708"/>
      <w:jc w:val="both"/>
      <w:outlineLvl w:val="5"/>
    </w:pPr>
    <w:rPr>
      <w:u w:val="single"/>
      <w:lang w:val="es-ES_tradnl"/>
    </w:rPr>
  </w:style>
  <w:style w:type="paragraph" w:styleId="7izenburua">
    <w:name w:val="heading 7"/>
    <w:basedOn w:val="Normala"/>
    <w:next w:val="Koskanormala"/>
    <w:qFormat/>
    <w:rsid w:val="00CF2EC4"/>
    <w:pPr>
      <w:ind w:left="708"/>
      <w:jc w:val="both"/>
      <w:outlineLvl w:val="6"/>
    </w:pPr>
    <w:rPr>
      <w:i/>
      <w:lang w:val="es-ES_tradnl"/>
    </w:rPr>
  </w:style>
  <w:style w:type="paragraph" w:styleId="8izenburua">
    <w:name w:val="heading 8"/>
    <w:basedOn w:val="Normala"/>
    <w:next w:val="Normala"/>
    <w:qFormat/>
    <w:rsid w:val="00CF2EC4"/>
    <w:pPr>
      <w:spacing w:before="240" w:after="60"/>
      <w:outlineLvl w:val="7"/>
    </w:pPr>
    <w:rPr>
      <w:i/>
      <w:iCs/>
      <w:szCs w:val="24"/>
      <w:lang w:val="es-ES_tradnl"/>
    </w:rPr>
  </w:style>
  <w:style w:type="paragraph" w:styleId="9izenburua">
    <w:name w:val="heading 9"/>
    <w:basedOn w:val="Normala"/>
    <w:next w:val="Koskanormala"/>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link w:val="1izenburua"/>
    <w:locked/>
    <w:rsid w:val="00CF2EC4"/>
    <w:rPr>
      <w:rFonts w:ascii="Arial" w:hAnsi="Arial" w:cs="Arial"/>
      <w:b/>
      <w:bCs/>
      <w:kern w:val="32"/>
      <w:sz w:val="32"/>
      <w:szCs w:val="32"/>
      <w:lang w:val="es-ES" w:eastAsia="es-ES" w:bidi="ar-SA"/>
    </w:rPr>
  </w:style>
  <w:style w:type="character" w:customStyle="1" w:styleId="2izenburuaKar">
    <w:name w:val="2. izenburua Kar"/>
    <w:link w:val="2izenburua"/>
    <w:uiPriority w:val="99"/>
    <w:rsid w:val="007A1991"/>
    <w:rPr>
      <w:rFonts w:ascii="Arial" w:hAnsi="Arial" w:cs="Arial"/>
      <w:b/>
      <w:bCs/>
      <w:i/>
      <w:iCs/>
      <w:sz w:val="28"/>
      <w:szCs w:val="28"/>
      <w:lang w:val="es-ES" w:eastAsia="es-ES" w:bidi="ar-SA"/>
    </w:rPr>
  </w:style>
  <w:style w:type="character" w:customStyle="1" w:styleId="3izenburuaKar">
    <w:name w:val="3. izenburua Kar"/>
    <w:link w:val="3izenburua"/>
    <w:uiPriority w:val="99"/>
    <w:locked/>
    <w:rsid w:val="00B04FB6"/>
    <w:rPr>
      <w:rFonts w:ascii="Arial" w:hAnsi="Arial" w:cs="Arial"/>
      <w:b/>
      <w:bCs/>
      <w:iCs/>
      <w:lang w:eastAsia="es-ES"/>
    </w:rPr>
  </w:style>
  <w:style w:type="character" w:customStyle="1" w:styleId="4izenburuaKar">
    <w:name w:val="4. izenburua Kar"/>
    <w:link w:val="4izenburua"/>
    <w:uiPriority w:val="99"/>
    <w:locked/>
    <w:rsid w:val="00B04FB6"/>
    <w:rPr>
      <w:rFonts w:ascii="Arial" w:hAnsi="Arial"/>
      <w:b/>
      <w:lang w:val="es-ES_tradnl" w:eastAsia="es-ES_tradnl"/>
    </w:rPr>
  </w:style>
  <w:style w:type="paragraph" w:styleId="Koskanormala">
    <w:name w:val="Normal Indent"/>
    <w:basedOn w:val="Normala"/>
    <w:rsid w:val="00CF2EC4"/>
    <w:pPr>
      <w:ind w:left="708"/>
      <w:jc w:val="both"/>
    </w:pPr>
    <w:rPr>
      <w:rFonts w:ascii="Arial" w:hAnsi="Arial"/>
      <w:sz w:val="22"/>
      <w:lang w:val="es-ES_tradnl"/>
    </w:rPr>
  </w:style>
  <w:style w:type="paragraph" w:customStyle="1" w:styleId="tit1">
    <w:name w:val="tit 1"/>
    <w:basedOn w:val="Normala"/>
    <w:autoRedefine/>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link w:val="Goiburua"/>
    <w:uiPriority w:val="99"/>
    <w:locked/>
    <w:rsid w:val="00CF2EC4"/>
    <w:rPr>
      <w:lang w:val="es-ES" w:eastAsia="es-ES" w:bidi="ar-SA"/>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link w:val="Orri-oina"/>
    <w:uiPriority w:val="99"/>
    <w:locked/>
    <w:rsid w:val="00CF2EC4"/>
    <w:rPr>
      <w:lang w:val="es-ES" w:eastAsia="es-ES" w:bidi="ar-SA"/>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link w:val="Oin-oharrarentestua"/>
    <w:uiPriority w:val="99"/>
    <w:locked/>
    <w:rsid w:val="00CF2EC4"/>
    <w:rPr>
      <w:lang w:val="es-ES" w:eastAsia="es-ES" w:bidi="ar-SA"/>
    </w:rPr>
  </w:style>
  <w:style w:type="character" w:styleId="Oin-oharrarenerreferentzia">
    <w:name w:val="footnote reference"/>
    <w:rsid w:val="00BF650F"/>
    <w:rPr>
      <w:vertAlign w:val="superscript"/>
    </w:rPr>
  </w:style>
  <w:style w:type="paragraph" w:customStyle="1" w:styleId="tit2">
    <w:name w:val="tit 2"/>
    <w:basedOn w:val="Normala"/>
    <w:next w:val="Normala"/>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semiHidden/>
    <w:rsid w:val="007A1991"/>
    <w:pPr>
      <w:ind w:left="200" w:hanging="200"/>
    </w:pPr>
  </w:style>
  <w:style w:type="paragraph" w:styleId="Indize-izenburua">
    <w:name w:val="index heading"/>
    <w:basedOn w:val="Normala"/>
    <w:next w:val="Normala"/>
    <w:semiHidden/>
    <w:rsid w:val="007A1991"/>
    <w:pPr>
      <w:jc w:val="both"/>
    </w:pPr>
    <w:rPr>
      <w:sz w:val="22"/>
      <w:szCs w:val="22"/>
    </w:rPr>
  </w:style>
  <w:style w:type="paragraph" w:styleId="Dokumentu-mapa">
    <w:name w:val="Document Map"/>
    <w:basedOn w:val="Normala"/>
    <w:autoRedefine/>
    <w:semiHidden/>
    <w:rsid w:val="00F10C5A"/>
    <w:rPr>
      <w:rFonts w:ascii="Tahoma" w:hAnsi="Tahoma" w:cs="Tahoma"/>
    </w:rPr>
  </w:style>
  <w:style w:type="paragraph" w:styleId="Gorputz-testua3">
    <w:name w:val="Body Text 3"/>
    <w:basedOn w:val="Normala"/>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styleId="Hiperesteka">
    <w:name w:val="Hyperlink"/>
    <w:uiPriority w:val="99"/>
    <w:rsid w:val="007E1835"/>
    <w:rPr>
      <w:color w:val="0000FF"/>
      <w:u w:val="single"/>
    </w:rPr>
  </w:style>
  <w:style w:type="character" w:styleId="Orri-zenbakia">
    <w:name w:val="page number"/>
    <w:basedOn w:val="Paragrafoarenletra-tipolehenetsia"/>
    <w:rsid w:val="00141AAF"/>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aragrafoarenletra-tipolehenetsia"/>
    <w:rsid w:val="00990F78"/>
  </w:style>
  <w:style w:type="paragraph" w:customStyle="1" w:styleId="parrafo">
    <w:name w:val="parrafo"/>
    <w:basedOn w:val="Normala"/>
    <w:rsid w:val="00063E5F"/>
    <w:pPr>
      <w:spacing w:before="100" w:beforeAutospacing="1" w:after="100" w:afterAutospacing="1"/>
    </w:pPr>
    <w:rPr>
      <w:sz w:val="24"/>
      <w:szCs w:val="24"/>
    </w:rPr>
  </w:style>
  <w:style w:type="paragraph" w:styleId="EA1">
    <w:name w:val="toc 1"/>
    <w:basedOn w:val="Normala"/>
    <w:next w:val="Normala"/>
    <w:autoRedefine/>
    <w:uiPriority w:val="39"/>
    <w:qFormat/>
    <w:rsid w:val="00165915"/>
    <w:pPr>
      <w:tabs>
        <w:tab w:val="right" w:leader="dot" w:pos="8494"/>
      </w:tabs>
      <w:spacing w:after="120" w:line="240" w:lineRule="atLeast"/>
    </w:pPr>
    <w:rPr>
      <w:rFonts w:ascii="Arial" w:hAnsi="Arial"/>
      <w:b/>
      <w:noProof/>
      <w:sz w:val="22"/>
    </w:rPr>
  </w:style>
  <w:style w:type="paragraph" w:styleId="EA2">
    <w:name w:val="toc 2"/>
    <w:basedOn w:val="Normala"/>
    <w:next w:val="Normala"/>
    <w:autoRedefine/>
    <w:uiPriority w:val="39"/>
    <w:qFormat/>
    <w:rsid w:val="005B1C40"/>
    <w:pPr>
      <w:tabs>
        <w:tab w:val="right" w:leader="dot" w:pos="8494"/>
      </w:tabs>
      <w:spacing w:after="60"/>
    </w:pPr>
    <w:rPr>
      <w:rFonts w:ascii="Arial" w:hAnsi="Arial"/>
    </w:rPr>
  </w:style>
  <w:style w:type="paragraph" w:styleId="EA3">
    <w:name w:val="toc 3"/>
    <w:basedOn w:val="Normala"/>
    <w:next w:val="Normala"/>
    <w:autoRedefine/>
    <w:uiPriority w:val="39"/>
    <w:qFormat/>
    <w:rsid w:val="00727C1C"/>
    <w:pPr>
      <w:tabs>
        <w:tab w:val="right" w:leader="dot" w:pos="8494"/>
      </w:tabs>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CF2EC4"/>
    <w:rPr>
      <w:rFonts w:ascii="Arial" w:hAnsi="Arial" w:cs="Arial"/>
      <w:color w:val="000000"/>
      <w:sz w:val="24"/>
      <w:szCs w:val="24"/>
      <w:lang w:val="es-ES" w:eastAsia="es-ES" w:bidi="ar-SA"/>
    </w:rPr>
  </w:style>
  <w:style w:type="paragraph" w:customStyle="1" w:styleId="parrafo2">
    <w:name w:val="parrafo_2"/>
    <w:basedOn w:val="Normala"/>
    <w:rsid w:val="009A07D3"/>
    <w:pPr>
      <w:spacing w:before="100" w:beforeAutospacing="1" w:after="100" w:afterAutospacing="1"/>
    </w:pPr>
    <w:rPr>
      <w:sz w:val="24"/>
      <w:szCs w:val="24"/>
    </w:rPr>
  </w:style>
  <w:style w:type="paragraph" w:styleId="Gorputz-testua">
    <w:name w:val="Body Text"/>
    <w:basedOn w:val="Normala"/>
    <w:rsid w:val="00251123"/>
    <w:pPr>
      <w:spacing w:after="120"/>
    </w:pPr>
  </w:style>
  <w:style w:type="paragraph" w:customStyle="1" w:styleId="Tit1Anexo">
    <w:name w:val="Tit 1 Anexo"/>
    <w:basedOn w:val="tit1"/>
    <w:rsid w:val="00251123"/>
    <w:pPr>
      <w:numPr>
        <w:numId w:val="1"/>
      </w:numPr>
      <w:tabs>
        <w:tab w:val="num" w:pos="2940"/>
      </w:tabs>
      <w:ind w:left="1500"/>
    </w:pPr>
    <w:rPr>
      <w:bCs w:val="0"/>
    </w:rPr>
  </w:style>
  <w:style w:type="character" w:styleId="BisitatutakoHiperesteka">
    <w:name w:val="FollowedHyperlink"/>
    <w:rsid w:val="007264BB"/>
    <w:rPr>
      <w:color w:val="800080"/>
      <w:u w:val="single"/>
    </w:rPr>
  </w:style>
  <w:style w:type="paragraph" w:customStyle="1" w:styleId="Destinatario">
    <w:name w:val="Destinatario"/>
    <w:basedOn w:val="Normala"/>
    <w:rsid w:val="00CF2EC4"/>
    <w:pPr>
      <w:ind w:left="4253"/>
    </w:pPr>
    <w:rPr>
      <w:lang w:val="es-ES_tradnl" w:eastAsia="es-ES_tradnl"/>
    </w:rPr>
  </w:style>
  <w:style w:type="paragraph" w:customStyle="1" w:styleId="Subparrafo1">
    <w:name w:val="Subparrafo1"/>
    <w:basedOn w:val="Normala"/>
    <w:rsid w:val="00CF2EC4"/>
    <w:pPr>
      <w:ind w:left="284" w:hanging="142"/>
    </w:pPr>
    <w:rPr>
      <w:lang w:val="es-ES_tradnl" w:eastAsia="es-ES_tradnl"/>
    </w:rPr>
  </w:style>
  <w:style w:type="paragraph" w:customStyle="1" w:styleId="Titulo">
    <w:name w:val="Titulo"/>
    <w:basedOn w:val="Normala"/>
    <w:rsid w:val="00CF2EC4"/>
    <w:pPr>
      <w:jc w:val="center"/>
    </w:pPr>
    <w:rPr>
      <w:b/>
      <w:sz w:val="30"/>
      <w:lang w:val="es-ES_tradnl" w:eastAsia="es-ES_tradnl"/>
    </w:rPr>
  </w:style>
  <w:style w:type="paragraph" w:styleId="Gorputz-testua2">
    <w:name w:val="Body Text 2"/>
    <w:basedOn w:val="Normala"/>
    <w:rsid w:val="00CF2EC4"/>
    <w:rPr>
      <w:rFonts w:ascii="Arial" w:hAnsi="Arial"/>
      <w:sz w:val="24"/>
      <w:lang w:val="es-ES_tradnl" w:eastAsia="es-ES_tradnl"/>
    </w:rPr>
  </w:style>
  <w:style w:type="paragraph" w:styleId="Gorputz-testuarenkoska2">
    <w:name w:val="Body Text Indent 2"/>
    <w:basedOn w:val="Normala"/>
    <w:link w:val="Gorputz-testuarenkoska2Kar"/>
    <w:rsid w:val="00CF2EC4"/>
    <w:pPr>
      <w:ind w:left="426" w:hanging="425"/>
      <w:jc w:val="both"/>
    </w:pPr>
    <w:rPr>
      <w:rFonts w:ascii="Arial" w:hAnsi="Arial"/>
      <w:b/>
      <w:sz w:val="18"/>
      <w:lang w:val="es-ES_tradnl"/>
    </w:rPr>
  </w:style>
  <w:style w:type="character" w:customStyle="1" w:styleId="Gorputz-testuarenkoska2Kar">
    <w:name w:val="Gorputz-testuaren koska 2 Kar"/>
    <w:link w:val="Gorputz-testuarenkoska2"/>
    <w:locked/>
    <w:rsid w:val="00CF2EC4"/>
    <w:rPr>
      <w:rFonts w:ascii="Arial" w:hAnsi="Arial"/>
      <w:b/>
      <w:sz w:val="18"/>
      <w:lang w:val="es-ES_tradnl" w:eastAsia="es-ES" w:bidi="ar-SA"/>
    </w:rPr>
  </w:style>
  <w:style w:type="paragraph" w:styleId="Gorputz-testuarenkoska">
    <w:name w:val="Body Text Indent"/>
    <w:basedOn w:val="Normala"/>
    <w:rsid w:val="00CF2EC4"/>
    <w:pPr>
      <w:ind w:left="567" w:hanging="567"/>
      <w:jc w:val="both"/>
    </w:pPr>
    <w:rPr>
      <w:rFonts w:ascii="Arial" w:hAnsi="Arial"/>
      <w:sz w:val="18"/>
      <w:lang w:val="es-ES_tradnl"/>
    </w:rPr>
  </w:style>
  <w:style w:type="paragraph" w:styleId="Gorputz-testuarenkoska3">
    <w:name w:val="Body Text Indent 3"/>
    <w:basedOn w:val="Normala"/>
    <w:rsid w:val="00CF2EC4"/>
    <w:pPr>
      <w:ind w:left="1004"/>
      <w:jc w:val="both"/>
    </w:pPr>
    <w:rPr>
      <w:rFonts w:ascii="Arial" w:hAnsi="Arial"/>
      <w:sz w:val="18"/>
      <w:u w:val="single"/>
      <w:lang w:val="es-ES_tradnl"/>
    </w:rPr>
  </w:style>
  <w:style w:type="paragraph" w:customStyle="1" w:styleId="bpor">
    <w:name w:val="b por"/>
    <w:basedOn w:val="Normala"/>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qFormat/>
    <w:rsid w:val="00CF2EC4"/>
    <w:pPr>
      <w:jc w:val="center"/>
    </w:pPr>
    <w:rPr>
      <w:b/>
      <w:u w:val="single"/>
    </w:rPr>
  </w:style>
  <w:style w:type="paragraph" w:customStyle="1" w:styleId="Estndar">
    <w:name w:val="Estándar"/>
    <w:rsid w:val="00CF2EC4"/>
    <w:rPr>
      <w:color w:val="000000"/>
      <w:sz w:val="24"/>
      <w:lang w:val="es-ES" w:eastAsia="es-ES"/>
    </w:rPr>
  </w:style>
  <w:style w:type="paragraph" w:styleId="Azpititulua">
    <w:name w:val="Subtitle"/>
    <w:basedOn w:val="Normala"/>
    <w:qFormat/>
    <w:rsid w:val="00CF2EC4"/>
    <w:rPr>
      <w:b/>
      <w:sz w:val="28"/>
      <w:u w:val="single"/>
    </w:rPr>
  </w:style>
  <w:style w:type="paragraph" w:customStyle="1" w:styleId="bpor1">
    <w:name w:val="b por1"/>
    <w:basedOn w:val="Normala"/>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rsid w:val="00CF2EC4"/>
    <w:pPr>
      <w:ind w:firstLine="709"/>
    </w:pPr>
    <w:rPr>
      <w:rFonts w:ascii="Bookman Old Style" w:hAnsi="Bookman Old Style"/>
      <w:i/>
      <w:kern w:val="28"/>
      <w:sz w:val="24"/>
      <w:lang w:eastAsia="es-ES_tradnl"/>
    </w:rPr>
  </w:style>
  <w:style w:type="paragraph" w:customStyle="1" w:styleId="BOPV">
    <w:name w:val="BOPV"/>
    <w:basedOn w:val="Normala"/>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Lodia">
    <w:name w:val="Strong"/>
    <w:qFormat/>
    <w:rsid w:val="00CF2EC4"/>
    <w:rPr>
      <w:b/>
    </w:rPr>
  </w:style>
  <w:style w:type="paragraph" w:customStyle="1" w:styleId="Prrafodelista1">
    <w:name w:val="Párrafo de lista1"/>
    <w:basedOn w:val="Normala"/>
    <w:link w:val="ListParagraphChar"/>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bidi="ar-SA"/>
    </w:rPr>
  </w:style>
  <w:style w:type="paragraph" w:styleId="Gutun-azalekohelbidea">
    <w:name w:val="envelope address"/>
    <w:basedOn w:val="Normala"/>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rsid w:val="00CF2EC4"/>
    <w:pPr>
      <w:jc w:val="both"/>
    </w:pPr>
    <w:rPr>
      <w:lang w:val="es-ES_tradnl" w:eastAsia="en-US"/>
    </w:rPr>
  </w:style>
  <w:style w:type="paragraph" w:styleId="Bunbuiloarentestua">
    <w:name w:val="Balloon Text"/>
    <w:basedOn w:val="Normala"/>
    <w:link w:val="BunbuiloarentestuaKar"/>
    <w:rsid w:val="00CF2EC4"/>
    <w:rPr>
      <w:rFonts w:ascii="Tahoma" w:hAnsi="Tahoma" w:cs="Tahoma"/>
      <w:sz w:val="16"/>
      <w:szCs w:val="16"/>
      <w:lang w:val="es-ES_tradnl" w:eastAsia="en-US"/>
    </w:rPr>
  </w:style>
  <w:style w:type="character" w:customStyle="1" w:styleId="BunbuiloarentestuaKar">
    <w:name w:val="Bunbuiloaren testua Kar"/>
    <w:link w:val="Bunbuiloarentestua"/>
    <w:locked/>
    <w:rsid w:val="00CF2EC4"/>
    <w:rPr>
      <w:rFonts w:ascii="Tahoma" w:hAnsi="Tahoma" w:cs="Tahoma"/>
      <w:sz w:val="16"/>
      <w:szCs w:val="16"/>
      <w:lang w:val="es-ES_tradnl" w:eastAsia="en-US" w:bidi="ar-SA"/>
    </w:rPr>
  </w:style>
  <w:style w:type="paragraph" w:styleId="Iruzkinarentestua">
    <w:name w:val="annotation text"/>
    <w:basedOn w:val="Normala"/>
    <w:link w:val="IruzkinarentestuaKar"/>
    <w:uiPriority w:val="99"/>
    <w:rsid w:val="00CF2EC4"/>
    <w:rPr>
      <w:lang w:eastAsia="es-ES_tradnl"/>
    </w:rPr>
  </w:style>
  <w:style w:type="character" w:customStyle="1" w:styleId="IruzkinarentestuaKar">
    <w:name w:val="Iruzkinaren testua Kar"/>
    <w:link w:val="Iruzkinarentestua"/>
    <w:uiPriority w:val="99"/>
    <w:locked/>
    <w:rsid w:val="00CF2EC4"/>
    <w:rPr>
      <w:lang w:val="eu-ES" w:eastAsia="es-ES_tradnl" w:bidi="ar-SA"/>
    </w:rPr>
  </w:style>
  <w:style w:type="paragraph" w:customStyle="1" w:styleId="estilo10">
    <w:name w:val="estilo1"/>
    <w:basedOn w:val="Normala"/>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rsid w:val="00CF2EC4"/>
    <w:pPr>
      <w:spacing w:after="160" w:line="240" w:lineRule="exact"/>
    </w:pPr>
    <w:rPr>
      <w:rFonts w:ascii="Tahoma" w:hAnsi="Tahoma"/>
      <w:lang w:val="en-US" w:eastAsia="en-US"/>
    </w:rPr>
  </w:style>
  <w:style w:type="paragraph" w:customStyle="1" w:styleId="KarKar4">
    <w:name w:val="Kar Kar4"/>
    <w:basedOn w:val="Normala"/>
    <w:rsid w:val="00CF2EC4"/>
    <w:pPr>
      <w:spacing w:after="160" w:line="240" w:lineRule="exact"/>
    </w:pPr>
    <w:rPr>
      <w:rFonts w:ascii="Verdana" w:hAnsi="Verdana"/>
      <w:lang w:val="en-US" w:eastAsia="en-US"/>
    </w:rPr>
  </w:style>
  <w:style w:type="paragraph" w:customStyle="1" w:styleId="Normalgeorgia">
    <w:name w:val="Normal + georgia"/>
    <w:basedOn w:val="Normala"/>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Cs w:val="24"/>
      <w:lang w:val="es-ES_tradnl" w:eastAsia="en-US" w:bidi="ar-SA"/>
    </w:rPr>
  </w:style>
  <w:style w:type="paragraph" w:customStyle="1" w:styleId="1Car">
    <w:name w:val="1 Car"/>
    <w:basedOn w:val="Normala"/>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rsid w:val="00CF2EC4"/>
    <w:pPr>
      <w:spacing w:after="160" w:line="240" w:lineRule="exact"/>
    </w:pPr>
    <w:rPr>
      <w:rFonts w:ascii="Tahoma" w:hAnsi="Tahoma"/>
      <w:sz w:val="18"/>
      <w:szCs w:val="6"/>
      <w:lang w:val="en-US" w:eastAsia="en-US"/>
    </w:rPr>
  </w:style>
  <w:style w:type="paragraph" w:customStyle="1" w:styleId="KarKar5">
    <w:name w:val="Kar Kar5"/>
    <w:basedOn w:val="Normala"/>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0">
    <w:name w:val="Párrafo de lista1"/>
    <w:basedOn w:val="Normala"/>
    <w:qFormat/>
    <w:rsid w:val="00CF2EC4"/>
    <w:pPr>
      <w:ind w:left="708"/>
    </w:pPr>
    <w:rPr>
      <w:lang w:val="es-ES_tradnl" w:eastAsia="en-US"/>
    </w:rPr>
  </w:style>
  <w:style w:type="paragraph" w:styleId="Amaiera-oharrarentestua">
    <w:name w:val="endnote text"/>
    <w:basedOn w:val="Normala"/>
    <w:link w:val="Amaiera-oharrarentestuaKar"/>
    <w:rsid w:val="00CF2EC4"/>
    <w:rPr>
      <w:lang w:val="es-ES_tradnl" w:eastAsia="en-US"/>
    </w:rPr>
  </w:style>
  <w:style w:type="character" w:customStyle="1" w:styleId="Amaiera-oharrarentestuaKar">
    <w:name w:val="Amaiera-oharraren testua Kar"/>
    <w:link w:val="Amaiera-oharrarentestua"/>
    <w:locked/>
    <w:rsid w:val="00CF2EC4"/>
    <w:rPr>
      <w:lang w:val="es-ES_tradnl" w:eastAsia="en-US" w:bidi="ar-SA"/>
    </w:rPr>
  </w:style>
  <w:style w:type="character" w:styleId="Amaiera-oharrarenerreferentzia">
    <w:name w:val="endnote reference"/>
    <w:rsid w:val="00CF2EC4"/>
    <w:rPr>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bidi="ar-SA"/>
    </w:rPr>
  </w:style>
  <w:style w:type="paragraph" w:customStyle="1" w:styleId="Filadetabla">
    <w:name w:val="Fila de tabla"/>
    <w:basedOn w:val="Normala"/>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rsid w:val="00CF2EC4"/>
    <w:rPr>
      <w:rFonts w:ascii="Arial" w:hAnsi="Arial"/>
      <w:sz w:val="22"/>
      <w:lang w:val="es-ES_tradnl" w:eastAsia="es-ES_tradnl"/>
    </w:rPr>
  </w:style>
  <w:style w:type="paragraph" w:customStyle="1" w:styleId="a">
    <w:name w:val="a"/>
    <w:basedOn w:val="Normala"/>
    <w:rsid w:val="00CF2EC4"/>
    <w:pPr>
      <w:spacing w:before="100" w:beforeAutospacing="1" w:after="100" w:afterAutospacing="1"/>
    </w:pPr>
    <w:rPr>
      <w:sz w:val="24"/>
      <w:szCs w:val="24"/>
    </w:rPr>
  </w:style>
  <w:style w:type="character" w:styleId="Enfasia">
    <w:name w:val="Emphasis"/>
    <w:qFormat/>
    <w:rsid w:val="00CF2EC4"/>
    <w:rPr>
      <w:i/>
    </w:rPr>
  </w:style>
  <w:style w:type="paragraph" w:styleId="Normalaweb">
    <w:name w:val="Normal (Web)"/>
    <w:basedOn w:val="Normala"/>
    <w:rsid w:val="00CF2EC4"/>
    <w:pPr>
      <w:spacing w:before="100" w:beforeAutospacing="1" w:after="100" w:afterAutospacing="1"/>
    </w:pPr>
    <w:rPr>
      <w:sz w:val="24"/>
      <w:szCs w:val="24"/>
    </w:rPr>
  </w:style>
  <w:style w:type="character" w:styleId="HTMLaipua">
    <w:name w:val="HTML Cite"/>
    <w:rsid w:val="00CF2EC4"/>
    <w:rPr>
      <w:i/>
    </w:rPr>
  </w:style>
  <w:style w:type="paragraph" w:styleId="z-Inprimakiarengoikoaldea">
    <w:name w:val="HTML Top of Form"/>
    <w:basedOn w:val="Normala"/>
    <w:next w:val="Normala"/>
    <w:link w:val="z-InprimakiarengoikoaldeaKar"/>
    <w:hidden/>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locked/>
    <w:rsid w:val="00CF2EC4"/>
    <w:rPr>
      <w:rFonts w:ascii="Arial" w:hAnsi="Arial" w:cs="Arial"/>
      <w:vanish/>
      <w:sz w:val="16"/>
      <w:szCs w:val="16"/>
      <w:lang w:val="es-ES" w:eastAsia="es-ES" w:bidi="ar-SA"/>
    </w:rPr>
  </w:style>
  <w:style w:type="paragraph" w:styleId="z-Inprimakiarenbehealdea">
    <w:name w:val="HTML Bottom of Form"/>
    <w:basedOn w:val="Normala"/>
    <w:next w:val="Normala"/>
    <w:link w:val="z-InprimakiarenbehealdeaKar"/>
    <w:hidden/>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locked/>
    <w:rsid w:val="00CF2EC4"/>
    <w:rPr>
      <w:rFonts w:ascii="Arial" w:hAnsi="Arial" w:cs="Arial"/>
      <w:vanish/>
      <w:sz w:val="16"/>
      <w:szCs w:val="16"/>
      <w:lang w:val="es-ES" w:eastAsia="es-ES" w:bidi="ar-SA"/>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a"/>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bidi="ar-SA"/>
    </w:rPr>
  </w:style>
  <w:style w:type="paragraph" w:customStyle="1" w:styleId="western">
    <w:name w:val="western"/>
    <w:basedOn w:val="Normala"/>
    <w:rsid w:val="00CF2EC4"/>
    <w:pPr>
      <w:spacing w:before="100" w:beforeAutospacing="1" w:after="142" w:line="360" w:lineRule="auto"/>
      <w:jc w:val="both"/>
    </w:pPr>
    <w:rPr>
      <w:rFonts w:ascii="DejaVu Sans" w:hAnsi="DejaVu Sans" w:cs="DejaVu Sans"/>
    </w:rPr>
  </w:style>
  <w:style w:type="character" w:customStyle="1" w:styleId="Heading2Char">
    <w:name w:val="Heading 2 Char"/>
    <w:locked/>
    <w:rsid w:val="00CF2EC4"/>
    <w:rPr>
      <w:rFonts w:ascii="Arial" w:hAnsi="Arial"/>
      <w:b/>
      <w:sz w:val="14"/>
      <w:lang w:val="es-ES_tradnl" w:eastAsia="es-ES_tradnl" w:bidi="ar-SA"/>
    </w:rPr>
  </w:style>
  <w:style w:type="paragraph" w:customStyle="1" w:styleId="CharChar3CarCharChar1">
    <w:name w:val="Char Char3 Car Char Char1"/>
    <w:basedOn w:val="Normala"/>
    <w:rsid w:val="00CF2EC4"/>
    <w:pPr>
      <w:spacing w:after="160" w:line="240" w:lineRule="exact"/>
    </w:pPr>
    <w:rPr>
      <w:rFonts w:ascii="Tahoma" w:hAnsi="Tahoma"/>
      <w:lang w:val="en-US" w:eastAsia="en-US"/>
    </w:rPr>
  </w:style>
  <w:style w:type="paragraph" w:customStyle="1" w:styleId="KarKar41">
    <w:name w:val="Kar Kar41"/>
    <w:basedOn w:val="Normala"/>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rsid w:val="00CF2EC4"/>
    <w:pPr>
      <w:spacing w:after="160" w:line="240" w:lineRule="exact"/>
    </w:pPr>
    <w:rPr>
      <w:rFonts w:ascii="Tahoma" w:hAnsi="Tahoma"/>
      <w:sz w:val="18"/>
      <w:szCs w:val="6"/>
      <w:lang w:val="en-US" w:eastAsia="en-US"/>
    </w:rPr>
  </w:style>
  <w:style w:type="paragraph" w:customStyle="1" w:styleId="KarKar51">
    <w:name w:val="Kar Kar51"/>
    <w:basedOn w:val="Normala"/>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a"/>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rsid w:val="00F10C5A"/>
    <w:rPr>
      <w:rFonts w:ascii="Arial" w:hAnsi="Arial"/>
      <w:b/>
      <w:bCs/>
      <w:sz w:val="18"/>
      <w:lang w:val="es-ES" w:eastAsia="es-ES" w:bidi="ar-SA"/>
    </w:rPr>
  </w:style>
  <w:style w:type="paragraph" w:customStyle="1" w:styleId="EstiloArial9ptNegritaCentrado1">
    <w:name w:val="Estilo Arial 9 pt Negrita Centrado1"/>
    <w:basedOn w:val="Normala"/>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rsid w:val="00097F1C"/>
    <w:rPr>
      <w:rFonts w:ascii="Arial" w:hAnsi="Arial" w:cs="Arial"/>
      <w:b/>
      <w:bCs/>
    </w:rPr>
  </w:style>
  <w:style w:type="paragraph" w:customStyle="1" w:styleId="articulo1">
    <w:name w:val="articulo1"/>
    <w:basedOn w:val="Normala"/>
    <w:rsid w:val="00E4246E"/>
    <w:pPr>
      <w:spacing w:before="360" w:after="180"/>
    </w:pPr>
    <w:rPr>
      <w:b/>
      <w:bCs/>
      <w:sz w:val="24"/>
      <w:szCs w:val="24"/>
    </w:rPr>
  </w:style>
  <w:style w:type="paragraph" w:customStyle="1" w:styleId="parrafo1">
    <w:name w:val="parrafo1"/>
    <w:basedOn w:val="Normala"/>
    <w:rsid w:val="00E4246E"/>
    <w:pPr>
      <w:spacing w:before="180" w:after="180"/>
      <w:ind w:firstLine="360"/>
      <w:jc w:val="both"/>
    </w:pPr>
    <w:rPr>
      <w:sz w:val="24"/>
      <w:szCs w:val="24"/>
    </w:rPr>
  </w:style>
  <w:style w:type="paragraph" w:customStyle="1" w:styleId="CARATULA">
    <w:name w:val="CARATULA"/>
    <w:basedOn w:val="Normala"/>
    <w:rsid w:val="001C0FCE"/>
    <w:pPr>
      <w:tabs>
        <w:tab w:val="left" w:pos="1440"/>
        <w:tab w:val="left" w:pos="7655"/>
      </w:tabs>
      <w:jc w:val="both"/>
    </w:pPr>
    <w:rPr>
      <w:b/>
    </w:rPr>
  </w:style>
  <w:style w:type="paragraph" w:customStyle="1" w:styleId="KarKar4CarCar">
    <w:name w:val="Kar Kar4 Car Car"/>
    <w:basedOn w:val="Normala"/>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character" w:customStyle="1" w:styleId="Zerrenda-paragrafoaKar">
    <w:name w:val="Zerrenda-paragrafoa Kar"/>
    <w:link w:val="Zerrenda-paragrafoa"/>
    <w:uiPriority w:val="34"/>
    <w:rsid w:val="004612F2"/>
    <w:rPr>
      <w:rFonts w:ascii="Calibri" w:hAnsi="Calibri"/>
      <w:sz w:val="22"/>
      <w:szCs w:val="22"/>
    </w:rPr>
  </w:style>
  <w:style w:type="paragraph" w:customStyle="1" w:styleId="anexonum">
    <w:name w:val="anexo_num"/>
    <w:basedOn w:val="Normala"/>
    <w:rsid w:val="000F357C"/>
    <w:pPr>
      <w:spacing w:before="100" w:beforeAutospacing="1" w:after="100" w:afterAutospacing="1"/>
    </w:pPr>
    <w:rPr>
      <w:sz w:val="24"/>
      <w:szCs w:val="24"/>
    </w:rPr>
  </w:style>
  <w:style w:type="paragraph" w:customStyle="1" w:styleId="anexotit">
    <w:name w:val="anexo_tit"/>
    <w:basedOn w:val="Normala"/>
    <w:rsid w:val="000F357C"/>
    <w:pPr>
      <w:spacing w:before="100" w:beforeAutospacing="1" w:after="100" w:afterAutospacing="1"/>
    </w:pPr>
    <w:rPr>
      <w:sz w:val="24"/>
      <w:szCs w:val="24"/>
    </w:rPr>
  </w:style>
  <w:style w:type="paragraph" w:customStyle="1" w:styleId="cabezatabla">
    <w:name w:val="cabeza_tabla"/>
    <w:basedOn w:val="Normala"/>
    <w:rsid w:val="000F357C"/>
    <w:pPr>
      <w:spacing w:before="100" w:beforeAutospacing="1" w:after="100" w:afterAutospacing="1"/>
    </w:pPr>
    <w:rPr>
      <w:sz w:val="24"/>
      <w:szCs w:val="24"/>
    </w:rPr>
  </w:style>
  <w:style w:type="paragraph" w:customStyle="1" w:styleId="cuerpotablacentro">
    <w:name w:val="cuerpo_tabla_centro"/>
    <w:basedOn w:val="Normala"/>
    <w:rsid w:val="000F357C"/>
    <w:pPr>
      <w:spacing w:before="100" w:beforeAutospacing="1" w:after="100" w:afterAutospacing="1"/>
    </w:pPr>
    <w:rPr>
      <w:sz w:val="24"/>
      <w:szCs w:val="24"/>
    </w:rPr>
  </w:style>
  <w:style w:type="paragraph" w:customStyle="1" w:styleId="bopvdetalle">
    <w:name w:val="bopvdetalle"/>
    <w:basedOn w:val="Normala"/>
    <w:rsid w:val="004E29FE"/>
    <w:pPr>
      <w:spacing w:before="100" w:beforeAutospacing="1" w:after="100" w:afterAutospacing="1"/>
    </w:pPr>
    <w:rPr>
      <w:sz w:val="24"/>
      <w:szCs w:val="24"/>
    </w:rPr>
  </w:style>
  <w:style w:type="paragraph" w:styleId="Irudienaurkibidea">
    <w:name w:val="table of figures"/>
    <w:aliases w:val="ANEXO"/>
    <w:basedOn w:val="Normala"/>
    <w:next w:val="Normala"/>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lang w:val="es-ES" w:eastAsia="es-ES"/>
    </w:rPr>
  </w:style>
  <w:style w:type="character" w:styleId="Iruzkinarenerreferentzia">
    <w:name w:val="annotation reference"/>
    <w:uiPriority w:val="99"/>
    <w:rsid w:val="00C04F2F"/>
    <w:rPr>
      <w:sz w:val="16"/>
      <w:szCs w:val="16"/>
    </w:rPr>
  </w:style>
  <w:style w:type="paragraph" w:styleId="Iruzkinarengaia">
    <w:name w:val="annotation subject"/>
    <w:basedOn w:val="Iruzkinarentestua"/>
    <w:next w:val="Iruzkinarentestua"/>
    <w:link w:val="IruzkinarengaiaKar"/>
    <w:rsid w:val="00C04F2F"/>
    <w:rPr>
      <w:b/>
      <w:bCs/>
    </w:rPr>
  </w:style>
  <w:style w:type="character" w:customStyle="1" w:styleId="IruzkinarengaiaKar">
    <w:name w:val="Iruzkinaren gaia Kar"/>
    <w:link w:val="Iruzkinarengaia"/>
    <w:rsid w:val="00C04F2F"/>
    <w:rPr>
      <w:b/>
      <w:bCs/>
      <w:lang w:val="eu-ES" w:eastAsia="es-ES_tradnl" w:bidi="ar-SA"/>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rsid w:val="000737E5"/>
    <w:pPr>
      <w:suppressAutoHyphens/>
    </w:pPr>
    <w:rPr>
      <w:color w:val="00000A"/>
      <w:kern w:val="1"/>
    </w:rPr>
  </w:style>
  <w:style w:type="character" w:customStyle="1" w:styleId="tw4winMark">
    <w:name w:val="tw4winMark"/>
    <w:basedOn w:val="Paragrafoarenletra-tipolehenetsia"/>
    <w:rsid w:val="0033318F"/>
    <w:rPr>
      <w:rFonts w:ascii="Courier New" w:hAnsi="Courier New" w:cs="Courier New"/>
      <w:b w:val="0"/>
      <w:i w:val="0"/>
      <w:dstrike w:val="0"/>
      <w:noProof/>
      <w:vanish/>
      <w:color w:val="800080"/>
      <w:spacing w:val="0"/>
      <w:kern w:val="30"/>
      <w:sz w:val="18"/>
      <w:effect w:val="none"/>
      <w:vertAlign w:val="subscript"/>
    </w:rPr>
  </w:style>
  <w:style w:type="character" w:customStyle="1" w:styleId="goian">
    <w:name w:val="goian"/>
    <w:basedOn w:val="Paragrafoarenletra-tipolehenetsia"/>
    <w:rsid w:val="005536D8"/>
  </w:style>
  <w:style w:type="character" w:styleId="Leku-markarentestua">
    <w:name w:val="Placeholder Text"/>
    <w:basedOn w:val="Paragrafoarenletra-tipolehenetsia"/>
    <w:uiPriority w:val="99"/>
    <w:semiHidden/>
    <w:rsid w:val="00424392"/>
    <w:rPr>
      <w:color w:val="808080"/>
    </w:rPr>
  </w:style>
  <w:style w:type="paragraph" w:styleId="TOCizenburua">
    <w:name w:val="TOC Heading"/>
    <w:basedOn w:val="1izenburua"/>
    <w:next w:val="Normala"/>
    <w:uiPriority w:val="39"/>
    <w:semiHidden/>
    <w:unhideWhenUsed/>
    <w:qFormat/>
    <w:rsid w:val="002B6558"/>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Indizea3">
    <w:name w:val="index 3"/>
    <w:basedOn w:val="Normala"/>
    <w:next w:val="Normala"/>
    <w:autoRedefine/>
    <w:rsid w:val="002B6558"/>
    <w:pPr>
      <w:ind w:left="600" w:hanging="200"/>
    </w:pPr>
  </w:style>
  <w:style w:type="paragraph" w:styleId="EA4">
    <w:name w:val="toc 4"/>
    <w:basedOn w:val="Normala"/>
    <w:next w:val="Normala"/>
    <w:autoRedefine/>
    <w:uiPriority w:val="39"/>
    <w:rsid w:val="00D17C8A"/>
    <w:pPr>
      <w:tabs>
        <w:tab w:val="right" w:leader="dot" w:pos="8494"/>
      </w:tabs>
      <w:spacing w:before="60"/>
      <w:ind w:left="601"/>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20875881">
      <w:bodyDiv w:val="1"/>
      <w:marLeft w:val="0"/>
      <w:marRight w:val="0"/>
      <w:marTop w:val="0"/>
      <w:marBottom w:val="0"/>
      <w:divBdr>
        <w:top w:val="none" w:sz="0" w:space="0" w:color="auto"/>
        <w:left w:val="none" w:sz="0" w:space="0" w:color="auto"/>
        <w:bottom w:val="none" w:sz="0" w:space="0" w:color="auto"/>
        <w:right w:val="none" w:sz="0" w:space="0" w:color="auto"/>
      </w:divBdr>
    </w:div>
    <w:div w:id="433090721">
      <w:bodyDiv w:val="1"/>
      <w:marLeft w:val="0"/>
      <w:marRight w:val="0"/>
      <w:marTop w:val="0"/>
      <w:marBottom w:val="0"/>
      <w:divBdr>
        <w:top w:val="none" w:sz="0" w:space="0" w:color="auto"/>
        <w:left w:val="none" w:sz="0" w:space="0" w:color="auto"/>
        <w:bottom w:val="none" w:sz="0" w:space="0" w:color="auto"/>
        <w:right w:val="none" w:sz="0" w:space="0" w:color="auto"/>
      </w:divBdr>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99153531">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4136195">
      <w:bodyDiv w:val="1"/>
      <w:marLeft w:val="0"/>
      <w:marRight w:val="0"/>
      <w:marTop w:val="0"/>
      <w:marBottom w:val="0"/>
      <w:divBdr>
        <w:top w:val="none" w:sz="0" w:space="0" w:color="auto"/>
        <w:left w:val="none" w:sz="0" w:space="0" w:color="auto"/>
        <w:bottom w:val="none" w:sz="0" w:space="0" w:color="auto"/>
        <w:right w:val="none" w:sz="0" w:space="0" w:color="auto"/>
      </w:divBdr>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499341812">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03104213">
      <w:bodyDiv w:val="1"/>
      <w:marLeft w:val="0"/>
      <w:marRight w:val="0"/>
      <w:marTop w:val="0"/>
      <w:marBottom w:val="0"/>
      <w:divBdr>
        <w:top w:val="none" w:sz="0" w:space="0" w:color="auto"/>
        <w:left w:val="none" w:sz="0" w:space="0" w:color="auto"/>
        <w:bottom w:val="none" w:sz="0" w:space="0" w:color="auto"/>
        <w:right w:val="none" w:sz="0" w:space="0" w:color="auto"/>
      </w:divBdr>
    </w:div>
    <w:div w:id="1613439422">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3431763">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43063639">
      <w:bodyDiv w:val="1"/>
      <w:marLeft w:val="0"/>
      <w:marRight w:val="0"/>
      <w:marTop w:val="0"/>
      <w:marBottom w:val="0"/>
      <w:divBdr>
        <w:top w:val="none" w:sz="0" w:space="0" w:color="auto"/>
        <w:left w:val="none" w:sz="0" w:space="0" w:color="auto"/>
        <w:bottom w:val="none" w:sz="0" w:space="0" w:color="auto"/>
        <w:right w:val="none" w:sz="0" w:space="0" w:color="auto"/>
      </w:divBdr>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4265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bia.juridikoa@gipuzkoa.eus" TargetMode="External"/><Relationship Id="rId13" Type="http://schemas.openxmlformats.org/officeDocument/2006/relationships/hyperlink" Target="https://www.contratacion.euskadi.eus/informazio-orokorra-lizitazio-elektronikoa/w32-kpelicel/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ipuzkoa.eus/documents/20933/923643/Kontratazio_kodea-eu.pdf/5bbab274-c9cb-5b37-7e07-6f7fb1964ff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goitza.gipuzkoa.eus/eu/"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goitza.gipuzkoa.eus/eu/kontratatzailearen-profila-berria" TargetMode="External"/><Relationship Id="rId14" Type="http://schemas.openxmlformats.org/officeDocument/2006/relationships/hyperlink" Target="https://www.contratacion.euskadi.eus/kpecpe-licitacion_electronica-kontratazioa_eu/w32-kpelicel/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A874A-DD97-4E51-90AB-2FC2C09B3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59</Pages>
  <Words>26815</Words>
  <Characters>147486</Characters>
  <Application>Microsoft Office Word</Application>
  <DocSecurity>0</DocSecurity>
  <Lines>1229</Lines>
  <Paragraphs>347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173954</CharactersWithSpaces>
  <SharedDoc>false</SharedDoc>
  <HLinks>
    <vt:vector size="378" baseType="variant">
      <vt:variant>
        <vt:i4>1572883</vt:i4>
      </vt:variant>
      <vt:variant>
        <vt:i4>357</vt:i4>
      </vt:variant>
      <vt:variant>
        <vt:i4>0</vt:i4>
      </vt:variant>
      <vt:variant>
        <vt:i4>5</vt:i4>
      </vt:variant>
      <vt:variant>
        <vt:lpwstr>http://www.minhap.gob.es/Documentacion/Publico/D.G. PATRIMONIO/Junta Consultiva/informes/Informes 2016/Recomendacion de la JCCA sobre el DEUC aprobada el 6 abril de 2016 _3_.pdf</vt:lpwstr>
      </vt:variant>
      <vt:variant>
        <vt:lpwstr/>
      </vt:variant>
      <vt:variant>
        <vt:i4>4718662</vt:i4>
      </vt:variant>
      <vt:variant>
        <vt:i4>354</vt:i4>
      </vt:variant>
      <vt:variant>
        <vt:i4>0</vt:i4>
      </vt:variant>
      <vt:variant>
        <vt:i4>5</vt:i4>
      </vt:variant>
      <vt:variant>
        <vt:lpwstr>https://www.boe.es/doue/2016/003/L00016-00034.pdf</vt:lpwstr>
      </vt:variant>
      <vt:variant>
        <vt:lpwstr/>
      </vt:variant>
      <vt:variant>
        <vt:i4>3932199</vt:i4>
      </vt:variant>
      <vt:variant>
        <vt:i4>351</vt:i4>
      </vt:variant>
      <vt:variant>
        <vt:i4>0</vt:i4>
      </vt:variant>
      <vt:variant>
        <vt:i4>5</vt:i4>
      </vt:variant>
      <vt:variant>
        <vt:lpwstr>https://ec.europa.eu/growth/tools-databases/espd/filter?lang=es</vt:lpwstr>
      </vt:variant>
      <vt:variant>
        <vt:lpwstr/>
      </vt:variant>
      <vt:variant>
        <vt:i4>1966157</vt:i4>
      </vt:variant>
      <vt:variant>
        <vt:i4>348</vt:i4>
      </vt:variant>
      <vt:variant>
        <vt:i4>0</vt:i4>
      </vt:variant>
      <vt:variant>
        <vt:i4>5</vt:i4>
      </vt:variant>
      <vt:variant>
        <vt:lpwstr>https://egoitza.gipuzkoa.eus/eu/kontratatzailearen-profila-berria</vt:lpwstr>
      </vt:variant>
      <vt:variant>
        <vt:lpwstr/>
      </vt:variant>
      <vt:variant>
        <vt:i4>786500</vt:i4>
      </vt:variant>
      <vt:variant>
        <vt:i4>345</vt:i4>
      </vt:variant>
      <vt:variant>
        <vt:i4>0</vt:i4>
      </vt:variant>
      <vt:variant>
        <vt:i4>5</vt:i4>
      </vt:variant>
      <vt:variant>
        <vt:lpwstr>http://www.contratacion.euskadi.eus/</vt:lpwstr>
      </vt:variant>
      <vt:variant>
        <vt:lpwstr/>
      </vt:variant>
      <vt:variant>
        <vt:i4>1376304</vt:i4>
      </vt:variant>
      <vt:variant>
        <vt:i4>338</vt:i4>
      </vt:variant>
      <vt:variant>
        <vt:i4>0</vt:i4>
      </vt:variant>
      <vt:variant>
        <vt:i4>5</vt:i4>
      </vt:variant>
      <vt:variant>
        <vt:lpwstr/>
      </vt:variant>
      <vt:variant>
        <vt:lpwstr>_Toc506819238</vt:lpwstr>
      </vt:variant>
      <vt:variant>
        <vt:i4>1376304</vt:i4>
      </vt:variant>
      <vt:variant>
        <vt:i4>332</vt:i4>
      </vt:variant>
      <vt:variant>
        <vt:i4>0</vt:i4>
      </vt:variant>
      <vt:variant>
        <vt:i4>5</vt:i4>
      </vt:variant>
      <vt:variant>
        <vt:lpwstr/>
      </vt:variant>
      <vt:variant>
        <vt:lpwstr>_Toc506819237</vt:lpwstr>
      </vt:variant>
      <vt:variant>
        <vt:i4>1376304</vt:i4>
      </vt:variant>
      <vt:variant>
        <vt:i4>326</vt:i4>
      </vt:variant>
      <vt:variant>
        <vt:i4>0</vt:i4>
      </vt:variant>
      <vt:variant>
        <vt:i4>5</vt:i4>
      </vt:variant>
      <vt:variant>
        <vt:lpwstr/>
      </vt:variant>
      <vt:variant>
        <vt:lpwstr>_Toc506819236</vt:lpwstr>
      </vt:variant>
      <vt:variant>
        <vt:i4>1376304</vt:i4>
      </vt:variant>
      <vt:variant>
        <vt:i4>320</vt:i4>
      </vt:variant>
      <vt:variant>
        <vt:i4>0</vt:i4>
      </vt:variant>
      <vt:variant>
        <vt:i4>5</vt:i4>
      </vt:variant>
      <vt:variant>
        <vt:lpwstr/>
      </vt:variant>
      <vt:variant>
        <vt:lpwstr>_Toc506819235</vt:lpwstr>
      </vt:variant>
      <vt:variant>
        <vt:i4>1376304</vt:i4>
      </vt:variant>
      <vt:variant>
        <vt:i4>314</vt:i4>
      </vt:variant>
      <vt:variant>
        <vt:i4>0</vt:i4>
      </vt:variant>
      <vt:variant>
        <vt:i4>5</vt:i4>
      </vt:variant>
      <vt:variant>
        <vt:lpwstr/>
      </vt:variant>
      <vt:variant>
        <vt:lpwstr>_Toc506819234</vt:lpwstr>
      </vt:variant>
      <vt:variant>
        <vt:i4>1376304</vt:i4>
      </vt:variant>
      <vt:variant>
        <vt:i4>308</vt:i4>
      </vt:variant>
      <vt:variant>
        <vt:i4>0</vt:i4>
      </vt:variant>
      <vt:variant>
        <vt:i4>5</vt:i4>
      </vt:variant>
      <vt:variant>
        <vt:lpwstr/>
      </vt:variant>
      <vt:variant>
        <vt:lpwstr>_Toc506819233</vt:lpwstr>
      </vt:variant>
      <vt:variant>
        <vt:i4>1376304</vt:i4>
      </vt:variant>
      <vt:variant>
        <vt:i4>302</vt:i4>
      </vt:variant>
      <vt:variant>
        <vt:i4>0</vt:i4>
      </vt:variant>
      <vt:variant>
        <vt:i4>5</vt:i4>
      </vt:variant>
      <vt:variant>
        <vt:lpwstr/>
      </vt:variant>
      <vt:variant>
        <vt:lpwstr>_Toc506819232</vt:lpwstr>
      </vt:variant>
      <vt:variant>
        <vt:i4>1376304</vt:i4>
      </vt:variant>
      <vt:variant>
        <vt:i4>296</vt:i4>
      </vt:variant>
      <vt:variant>
        <vt:i4>0</vt:i4>
      </vt:variant>
      <vt:variant>
        <vt:i4>5</vt:i4>
      </vt:variant>
      <vt:variant>
        <vt:lpwstr/>
      </vt:variant>
      <vt:variant>
        <vt:lpwstr>_Toc506819231</vt:lpwstr>
      </vt:variant>
      <vt:variant>
        <vt:i4>1376304</vt:i4>
      </vt:variant>
      <vt:variant>
        <vt:i4>290</vt:i4>
      </vt:variant>
      <vt:variant>
        <vt:i4>0</vt:i4>
      </vt:variant>
      <vt:variant>
        <vt:i4>5</vt:i4>
      </vt:variant>
      <vt:variant>
        <vt:lpwstr/>
      </vt:variant>
      <vt:variant>
        <vt:lpwstr>_Toc506819230</vt:lpwstr>
      </vt:variant>
      <vt:variant>
        <vt:i4>1310768</vt:i4>
      </vt:variant>
      <vt:variant>
        <vt:i4>284</vt:i4>
      </vt:variant>
      <vt:variant>
        <vt:i4>0</vt:i4>
      </vt:variant>
      <vt:variant>
        <vt:i4>5</vt:i4>
      </vt:variant>
      <vt:variant>
        <vt:lpwstr/>
      </vt:variant>
      <vt:variant>
        <vt:lpwstr>_Toc506819229</vt:lpwstr>
      </vt:variant>
      <vt:variant>
        <vt:i4>1310768</vt:i4>
      </vt:variant>
      <vt:variant>
        <vt:i4>278</vt:i4>
      </vt:variant>
      <vt:variant>
        <vt:i4>0</vt:i4>
      </vt:variant>
      <vt:variant>
        <vt:i4>5</vt:i4>
      </vt:variant>
      <vt:variant>
        <vt:lpwstr/>
      </vt:variant>
      <vt:variant>
        <vt:lpwstr>_Toc506819228</vt:lpwstr>
      </vt:variant>
      <vt:variant>
        <vt:i4>1310768</vt:i4>
      </vt:variant>
      <vt:variant>
        <vt:i4>272</vt:i4>
      </vt:variant>
      <vt:variant>
        <vt:i4>0</vt:i4>
      </vt:variant>
      <vt:variant>
        <vt:i4>5</vt:i4>
      </vt:variant>
      <vt:variant>
        <vt:lpwstr/>
      </vt:variant>
      <vt:variant>
        <vt:lpwstr>_Toc506819227</vt:lpwstr>
      </vt:variant>
      <vt:variant>
        <vt:i4>1310768</vt:i4>
      </vt:variant>
      <vt:variant>
        <vt:i4>266</vt:i4>
      </vt:variant>
      <vt:variant>
        <vt:i4>0</vt:i4>
      </vt:variant>
      <vt:variant>
        <vt:i4>5</vt:i4>
      </vt:variant>
      <vt:variant>
        <vt:lpwstr/>
      </vt:variant>
      <vt:variant>
        <vt:lpwstr>_Toc506819226</vt:lpwstr>
      </vt:variant>
      <vt:variant>
        <vt:i4>1310768</vt:i4>
      </vt:variant>
      <vt:variant>
        <vt:i4>260</vt:i4>
      </vt:variant>
      <vt:variant>
        <vt:i4>0</vt:i4>
      </vt:variant>
      <vt:variant>
        <vt:i4>5</vt:i4>
      </vt:variant>
      <vt:variant>
        <vt:lpwstr/>
      </vt:variant>
      <vt:variant>
        <vt:lpwstr>_Toc506819225</vt:lpwstr>
      </vt:variant>
      <vt:variant>
        <vt:i4>1310768</vt:i4>
      </vt:variant>
      <vt:variant>
        <vt:i4>254</vt:i4>
      </vt:variant>
      <vt:variant>
        <vt:i4>0</vt:i4>
      </vt:variant>
      <vt:variant>
        <vt:i4>5</vt:i4>
      </vt:variant>
      <vt:variant>
        <vt:lpwstr/>
      </vt:variant>
      <vt:variant>
        <vt:lpwstr>_Toc506819224</vt:lpwstr>
      </vt:variant>
      <vt:variant>
        <vt:i4>1310768</vt:i4>
      </vt:variant>
      <vt:variant>
        <vt:i4>248</vt:i4>
      </vt:variant>
      <vt:variant>
        <vt:i4>0</vt:i4>
      </vt:variant>
      <vt:variant>
        <vt:i4>5</vt:i4>
      </vt:variant>
      <vt:variant>
        <vt:lpwstr/>
      </vt:variant>
      <vt:variant>
        <vt:lpwstr>_Toc506819223</vt:lpwstr>
      </vt:variant>
      <vt:variant>
        <vt:i4>1310768</vt:i4>
      </vt:variant>
      <vt:variant>
        <vt:i4>242</vt:i4>
      </vt:variant>
      <vt:variant>
        <vt:i4>0</vt:i4>
      </vt:variant>
      <vt:variant>
        <vt:i4>5</vt:i4>
      </vt:variant>
      <vt:variant>
        <vt:lpwstr/>
      </vt:variant>
      <vt:variant>
        <vt:lpwstr>_Toc506819222</vt:lpwstr>
      </vt:variant>
      <vt:variant>
        <vt:i4>1310768</vt:i4>
      </vt:variant>
      <vt:variant>
        <vt:i4>236</vt:i4>
      </vt:variant>
      <vt:variant>
        <vt:i4>0</vt:i4>
      </vt:variant>
      <vt:variant>
        <vt:i4>5</vt:i4>
      </vt:variant>
      <vt:variant>
        <vt:lpwstr/>
      </vt:variant>
      <vt:variant>
        <vt:lpwstr>_Toc506819221</vt:lpwstr>
      </vt:variant>
      <vt:variant>
        <vt:i4>1310768</vt:i4>
      </vt:variant>
      <vt:variant>
        <vt:i4>233</vt:i4>
      </vt:variant>
      <vt:variant>
        <vt:i4>0</vt:i4>
      </vt:variant>
      <vt:variant>
        <vt:i4>5</vt:i4>
      </vt:variant>
      <vt:variant>
        <vt:lpwstr/>
      </vt:variant>
      <vt:variant>
        <vt:lpwstr>_Toc506819220</vt:lpwstr>
      </vt:variant>
      <vt:variant>
        <vt:i4>1507376</vt:i4>
      </vt:variant>
      <vt:variant>
        <vt:i4>227</vt:i4>
      </vt:variant>
      <vt:variant>
        <vt:i4>0</vt:i4>
      </vt:variant>
      <vt:variant>
        <vt:i4>5</vt:i4>
      </vt:variant>
      <vt:variant>
        <vt:lpwstr/>
      </vt:variant>
      <vt:variant>
        <vt:lpwstr>_Toc506819219</vt:lpwstr>
      </vt:variant>
      <vt:variant>
        <vt:i4>1507376</vt:i4>
      </vt:variant>
      <vt:variant>
        <vt:i4>221</vt:i4>
      </vt:variant>
      <vt:variant>
        <vt:i4>0</vt:i4>
      </vt:variant>
      <vt:variant>
        <vt:i4>5</vt:i4>
      </vt:variant>
      <vt:variant>
        <vt:lpwstr/>
      </vt:variant>
      <vt:variant>
        <vt:lpwstr>_Toc506819218</vt:lpwstr>
      </vt:variant>
      <vt:variant>
        <vt:i4>1507376</vt:i4>
      </vt:variant>
      <vt:variant>
        <vt:i4>215</vt:i4>
      </vt:variant>
      <vt:variant>
        <vt:i4>0</vt:i4>
      </vt:variant>
      <vt:variant>
        <vt:i4>5</vt:i4>
      </vt:variant>
      <vt:variant>
        <vt:lpwstr/>
      </vt:variant>
      <vt:variant>
        <vt:lpwstr>_Toc506819217</vt:lpwstr>
      </vt:variant>
      <vt:variant>
        <vt:i4>1507376</vt:i4>
      </vt:variant>
      <vt:variant>
        <vt:i4>209</vt:i4>
      </vt:variant>
      <vt:variant>
        <vt:i4>0</vt:i4>
      </vt:variant>
      <vt:variant>
        <vt:i4>5</vt:i4>
      </vt:variant>
      <vt:variant>
        <vt:lpwstr/>
      </vt:variant>
      <vt:variant>
        <vt:lpwstr>_Toc506819216</vt:lpwstr>
      </vt:variant>
      <vt:variant>
        <vt:i4>1507376</vt:i4>
      </vt:variant>
      <vt:variant>
        <vt:i4>203</vt:i4>
      </vt:variant>
      <vt:variant>
        <vt:i4>0</vt:i4>
      </vt:variant>
      <vt:variant>
        <vt:i4>5</vt:i4>
      </vt:variant>
      <vt:variant>
        <vt:lpwstr/>
      </vt:variant>
      <vt:variant>
        <vt:lpwstr>_Toc506819215</vt:lpwstr>
      </vt:variant>
      <vt:variant>
        <vt:i4>1507376</vt:i4>
      </vt:variant>
      <vt:variant>
        <vt:i4>197</vt:i4>
      </vt:variant>
      <vt:variant>
        <vt:i4>0</vt:i4>
      </vt:variant>
      <vt:variant>
        <vt:i4>5</vt:i4>
      </vt:variant>
      <vt:variant>
        <vt:lpwstr/>
      </vt:variant>
      <vt:variant>
        <vt:lpwstr>_Toc506819214</vt:lpwstr>
      </vt:variant>
      <vt:variant>
        <vt:i4>1507376</vt:i4>
      </vt:variant>
      <vt:variant>
        <vt:i4>191</vt:i4>
      </vt:variant>
      <vt:variant>
        <vt:i4>0</vt:i4>
      </vt:variant>
      <vt:variant>
        <vt:i4>5</vt:i4>
      </vt:variant>
      <vt:variant>
        <vt:lpwstr/>
      </vt:variant>
      <vt:variant>
        <vt:lpwstr>_Toc506819213</vt:lpwstr>
      </vt:variant>
      <vt:variant>
        <vt:i4>1507376</vt:i4>
      </vt:variant>
      <vt:variant>
        <vt:i4>185</vt:i4>
      </vt:variant>
      <vt:variant>
        <vt:i4>0</vt:i4>
      </vt:variant>
      <vt:variant>
        <vt:i4>5</vt:i4>
      </vt:variant>
      <vt:variant>
        <vt:lpwstr/>
      </vt:variant>
      <vt:variant>
        <vt:lpwstr>_Toc506819212</vt:lpwstr>
      </vt:variant>
      <vt:variant>
        <vt:i4>1507376</vt:i4>
      </vt:variant>
      <vt:variant>
        <vt:i4>179</vt:i4>
      </vt:variant>
      <vt:variant>
        <vt:i4>0</vt:i4>
      </vt:variant>
      <vt:variant>
        <vt:i4>5</vt:i4>
      </vt:variant>
      <vt:variant>
        <vt:lpwstr/>
      </vt:variant>
      <vt:variant>
        <vt:lpwstr>_Toc506819211</vt:lpwstr>
      </vt:variant>
      <vt:variant>
        <vt:i4>1507376</vt:i4>
      </vt:variant>
      <vt:variant>
        <vt:i4>173</vt:i4>
      </vt:variant>
      <vt:variant>
        <vt:i4>0</vt:i4>
      </vt:variant>
      <vt:variant>
        <vt:i4>5</vt:i4>
      </vt:variant>
      <vt:variant>
        <vt:lpwstr/>
      </vt:variant>
      <vt:variant>
        <vt:lpwstr>_Toc506819210</vt:lpwstr>
      </vt:variant>
      <vt:variant>
        <vt:i4>1441840</vt:i4>
      </vt:variant>
      <vt:variant>
        <vt:i4>167</vt:i4>
      </vt:variant>
      <vt:variant>
        <vt:i4>0</vt:i4>
      </vt:variant>
      <vt:variant>
        <vt:i4>5</vt:i4>
      </vt:variant>
      <vt:variant>
        <vt:lpwstr/>
      </vt:variant>
      <vt:variant>
        <vt:lpwstr>_Toc506819209</vt:lpwstr>
      </vt:variant>
      <vt:variant>
        <vt:i4>1441840</vt:i4>
      </vt:variant>
      <vt:variant>
        <vt:i4>161</vt:i4>
      </vt:variant>
      <vt:variant>
        <vt:i4>0</vt:i4>
      </vt:variant>
      <vt:variant>
        <vt:i4>5</vt:i4>
      </vt:variant>
      <vt:variant>
        <vt:lpwstr/>
      </vt:variant>
      <vt:variant>
        <vt:lpwstr>_Toc506819208</vt:lpwstr>
      </vt:variant>
      <vt:variant>
        <vt:i4>1441840</vt:i4>
      </vt:variant>
      <vt:variant>
        <vt:i4>155</vt:i4>
      </vt:variant>
      <vt:variant>
        <vt:i4>0</vt:i4>
      </vt:variant>
      <vt:variant>
        <vt:i4>5</vt:i4>
      </vt:variant>
      <vt:variant>
        <vt:lpwstr/>
      </vt:variant>
      <vt:variant>
        <vt:lpwstr>_Toc506819207</vt:lpwstr>
      </vt:variant>
      <vt:variant>
        <vt:i4>1441840</vt:i4>
      </vt:variant>
      <vt:variant>
        <vt:i4>149</vt:i4>
      </vt:variant>
      <vt:variant>
        <vt:i4>0</vt:i4>
      </vt:variant>
      <vt:variant>
        <vt:i4>5</vt:i4>
      </vt:variant>
      <vt:variant>
        <vt:lpwstr/>
      </vt:variant>
      <vt:variant>
        <vt:lpwstr>_Toc506819206</vt:lpwstr>
      </vt:variant>
      <vt:variant>
        <vt:i4>1441840</vt:i4>
      </vt:variant>
      <vt:variant>
        <vt:i4>143</vt:i4>
      </vt:variant>
      <vt:variant>
        <vt:i4>0</vt:i4>
      </vt:variant>
      <vt:variant>
        <vt:i4>5</vt:i4>
      </vt:variant>
      <vt:variant>
        <vt:lpwstr/>
      </vt:variant>
      <vt:variant>
        <vt:lpwstr>_Toc506819205</vt:lpwstr>
      </vt:variant>
      <vt:variant>
        <vt:i4>1441840</vt:i4>
      </vt:variant>
      <vt:variant>
        <vt:i4>137</vt:i4>
      </vt:variant>
      <vt:variant>
        <vt:i4>0</vt:i4>
      </vt:variant>
      <vt:variant>
        <vt:i4>5</vt:i4>
      </vt:variant>
      <vt:variant>
        <vt:lpwstr/>
      </vt:variant>
      <vt:variant>
        <vt:lpwstr>_Toc506819204</vt:lpwstr>
      </vt:variant>
      <vt:variant>
        <vt:i4>1441840</vt:i4>
      </vt:variant>
      <vt:variant>
        <vt:i4>131</vt:i4>
      </vt:variant>
      <vt:variant>
        <vt:i4>0</vt:i4>
      </vt:variant>
      <vt:variant>
        <vt:i4>5</vt:i4>
      </vt:variant>
      <vt:variant>
        <vt:lpwstr/>
      </vt:variant>
      <vt:variant>
        <vt:lpwstr>_Toc506819203</vt:lpwstr>
      </vt:variant>
      <vt:variant>
        <vt:i4>1441840</vt:i4>
      </vt:variant>
      <vt:variant>
        <vt:i4>125</vt:i4>
      </vt:variant>
      <vt:variant>
        <vt:i4>0</vt:i4>
      </vt:variant>
      <vt:variant>
        <vt:i4>5</vt:i4>
      </vt:variant>
      <vt:variant>
        <vt:lpwstr/>
      </vt:variant>
      <vt:variant>
        <vt:lpwstr>_Toc506819202</vt:lpwstr>
      </vt:variant>
      <vt:variant>
        <vt:i4>1441840</vt:i4>
      </vt:variant>
      <vt:variant>
        <vt:i4>119</vt:i4>
      </vt:variant>
      <vt:variant>
        <vt:i4>0</vt:i4>
      </vt:variant>
      <vt:variant>
        <vt:i4>5</vt:i4>
      </vt:variant>
      <vt:variant>
        <vt:lpwstr/>
      </vt:variant>
      <vt:variant>
        <vt:lpwstr>_Toc506819201</vt:lpwstr>
      </vt:variant>
      <vt:variant>
        <vt:i4>1441840</vt:i4>
      </vt:variant>
      <vt:variant>
        <vt:i4>113</vt:i4>
      </vt:variant>
      <vt:variant>
        <vt:i4>0</vt:i4>
      </vt:variant>
      <vt:variant>
        <vt:i4>5</vt:i4>
      </vt:variant>
      <vt:variant>
        <vt:lpwstr/>
      </vt:variant>
      <vt:variant>
        <vt:lpwstr>_Toc506819200</vt:lpwstr>
      </vt:variant>
      <vt:variant>
        <vt:i4>2031667</vt:i4>
      </vt:variant>
      <vt:variant>
        <vt:i4>107</vt:i4>
      </vt:variant>
      <vt:variant>
        <vt:i4>0</vt:i4>
      </vt:variant>
      <vt:variant>
        <vt:i4>5</vt:i4>
      </vt:variant>
      <vt:variant>
        <vt:lpwstr/>
      </vt:variant>
      <vt:variant>
        <vt:lpwstr>_Toc506819199</vt:lpwstr>
      </vt:variant>
      <vt:variant>
        <vt:i4>2031667</vt:i4>
      </vt:variant>
      <vt:variant>
        <vt:i4>101</vt:i4>
      </vt:variant>
      <vt:variant>
        <vt:i4>0</vt:i4>
      </vt:variant>
      <vt:variant>
        <vt:i4>5</vt:i4>
      </vt:variant>
      <vt:variant>
        <vt:lpwstr/>
      </vt:variant>
      <vt:variant>
        <vt:lpwstr>_Toc506819198</vt:lpwstr>
      </vt:variant>
      <vt:variant>
        <vt:i4>2031667</vt:i4>
      </vt:variant>
      <vt:variant>
        <vt:i4>95</vt:i4>
      </vt:variant>
      <vt:variant>
        <vt:i4>0</vt:i4>
      </vt:variant>
      <vt:variant>
        <vt:i4>5</vt:i4>
      </vt:variant>
      <vt:variant>
        <vt:lpwstr/>
      </vt:variant>
      <vt:variant>
        <vt:lpwstr>_Toc506819197</vt:lpwstr>
      </vt:variant>
      <vt:variant>
        <vt:i4>2031667</vt:i4>
      </vt:variant>
      <vt:variant>
        <vt:i4>89</vt:i4>
      </vt:variant>
      <vt:variant>
        <vt:i4>0</vt:i4>
      </vt:variant>
      <vt:variant>
        <vt:i4>5</vt:i4>
      </vt:variant>
      <vt:variant>
        <vt:lpwstr/>
      </vt:variant>
      <vt:variant>
        <vt:lpwstr>_Toc506819196</vt:lpwstr>
      </vt:variant>
      <vt:variant>
        <vt:i4>2031667</vt:i4>
      </vt:variant>
      <vt:variant>
        <vt:i4>83</vt:i4>
      </vt:variant>
      <vt:variant>
        <vt:i4>0</vt:i4>
      </vt:variant>
      <vt:variant>
        <vt:i4>5</vt:i4>
      </vt:variant>
      <vt:variant>
        <vt:lpwstr/>
      </vt:variant>
      <vt:variant>
        <vt:lpwstr>_Toc506819195</vt:lpwstr>
      </vt:variant>
      <vt:variant>
        <vt:i4>2031667</vt:i4>
      </vt:variant>
      <vt:variant>
        <vt:i4>77</vt:i4>
      </vt:variant>
      <vt:variant>
        <vt:i4>0</vt:i4>
      </vt:variant>
      <vt:variant>
        <vt:i4>5</vt:i4>
      </vt:variant>
      <vt:variant>
        <vt:lpwstr/>
      </vt:variant>
      <vt:variant>
        <vt:lpwstr>_Toc506819194</vt:lpwstr>
      </vt:variant>
      <vt:variant>
        <vt:i4>2031667</vt:i4>
      </vt:variant>
      <vt:variant>
        <vt:i4>71</vt:i4>
      </vt:variant>
      <vt:variant>
        <vt:i4>0</vt:i4>
      </vt:variant>
      <vt:variant>
        <vt:i4>5</vt:i4>
      </vt:variant>
      <vt:variant>
        <vt:lpwstr/>
      </vt:variant>
      <vt:variant>
        <vt:lpwstr>_Toc506819193</vt:lpwstr>
      </vt:variant>
      <vt:variant>
        <vt:i4>2031667</vt:i4>
      </vt:variant>
      <vt:variant>
        <vt:i4>65</vt:i4>
      </vt:variant>
      <vt:variant>
        <vt:i4>0</vt:i4>
      </vt:variant>
      <vt:variant>
        <vt:i4>5</vt:i4>
      </vt:variant>
      <vt:variant>
        <vt:lpwstr/>
      </vt:variant>
      <vt:variant>
        <vt:lpwstr>_Toc506819192</vt:lpwstr>
      </vt:variant>
      <vt:variant>
        <vt:i4>2031667</vt:i4>
      </vt:variant>
      <vt:variant>
        <vt:i4>59</vt:i4>
      </vt:variant>
      <vt:variant>
        <vt:i4>0</vt:i4>
      </vt:variant>
      <vt:variant>
        <vt:i4>5</vt:i4>
      </vt:variant>
      <vt:variant>
        <vt:lpwstr/>
      </vt:variant>
      <vt:variant>
        <vt:lpwstr>_Toc506819191</vt:lpwstr>
      </vt:variant>
      <vt:variant>
        <vt:i4>2031667</vt:i4>
      </vt:variant>
      <vt:variant>
        <vt:i4>53</vt:i4>
      </vt:variant>
      <vt:variant>
        <vt:i4>0</vt:i4>
      </vt:variant>
      <vt:variant>
        <vt:i4>5</vt:i4>
      </vt:variant>
      <vt:variant>
        <vt:lpwstr/>
      </vt:variant>
      <vt:variant>
        <vt:lpwstr>_Toc506819190</vt:lpwstr>
      </vt:variant>
      <vt:variant>
        <vt:i4>1966131</vt:i4>
      </vt:variant>
      <vt:variant>
        <vt:i4>47</vt:i4>
      </vt:variant>
      <vt:variant>
        <vt:i4>0</vt:i4>
      </vt:variant>
      <vt:variant>
        <vt:i4>5</vt:i4>
      </vt:variant>
      <vt:variant>
        <vt:lpwstr/>
      </vt:variant>
      <vt:variant>
        <vt:lpwstr>_Toc506819189</vt:lpwstr>
      </vt:variant>
      <vt:variant>
        <vt:i4>1966131</vt:i4>
      </vt:variant>
      <vt:variant>
        <vt:i4>41</vt:i4>
      </vt:variant>
      <vt:variant>
        <vt:i4>0</vt:i4>
      </vt:variant>
      <vt:variant>
        <vt:i4>5</vt:i4>
      </vt:variant>
      <vt:variant>
        <vt:lpwstr/>
      </vt:variant>
      <vt:variant>
        <vt:lpwstr>_Toc506819188</vt:lpwstr>
      </vt:variant>
      <vt:variant>
        <vt:i4>1966131</vt:i4>
      </vt:variant>
      <vt:variant>
        <vt:i4>35</vt:i4>
      </vt:variant>
      <vt:variant>
        <vt:i4>0</vt:i4>
      </vt:variant>
      <vt:variant>
        <vt:i4>5</vt:i4>
      </vt:variant>
      <vt:variant>
        <vt:lpwstr/>
      </vt:variant>
      <vt:variant>
        <vt:lpwstr>_Toc506819187</vt:lpwstr>
      </vt:variant>
      <vt:variant>
        <vt:i4>1966131</vt:i4>
      </vt:variant>
      <vt:variant>
        <vt:i4>29</vt:i4>
      </vt:variant>
      <vt:variant>
        <vt:i4>0</vt:i4>
      </vt:variant>
      <vt:variant>
        <vt:i4>5</vt:i4>
      </vt:variant>
      <vt:variant>
        <vt:lpwstr/>
      </vt:variant>
      <vt:variant>
        <vt:lpwstr>_Toc506819186</vt:lpwstr>
      </vt:variant>
      <vt:variant>
        <vt:i4>1966131</vt:i4>
      </vt:variant>
      <vt:variant>
        <vt:i4>23</vt:i4>
      </vt:variant>
      <vt:variant>
        <vt:i4>0</vt:i4>
      </vt:variant>
      <vt:variant>
        <vt:i4>5</vt:i4>
      </vt:variant>
      <vt:variant>
        <vt:lpwstr/>
      </vt:variant>
      <vt:variant>
        <vt:lpwstr>_Toc506819185</vt:lpwstr>
      </vt:variant>
      <vt:variant>
        <vt:i4>1966131</vt:i4>
      </vt:variant>
      <vt:variant>
        <vt:i4>17</vt:i4>
      </vt:variant>
      <vt:variant>
        <vt:i4>0</vt:i4>
      </vt:variant>
      <vt:variant>
        <vt:i4>5</vt:i4>
      </vt:variant>
      <vt:variant>
        <vt:lpwstr/>
      </vt:variant>
      <vt:variant>
        <vt:lpwstr>_Toc506819184</vt:lpwstr>
      </vt:variant>
      <vt:variant>
        <vt:i4>1966131</vt:i4>
      </vt:variant>
      <vt:variant>
        <vt:i4>11</vt:i4>
      </vt:variant>
      <vt:variant>
        <vt:i4>0</vt:i4>
      </vt:variant>
      <vt:variant>
        <vt:i4>5</vt:i4>
      </vt:variant>
      <vt:variant>
        <vt:lpwstr/>
      </vt:variant>
      <vt:variant>
        <vt:lpwstr>_Toc506819183</vt:lpwstr>
      </vt:variant>
      <vt:variant>
        <vt:i4>1966131</vt:i4>
      </vt:variant>
      <vt:variant>
        <vt:i4>5</vt:i4>
      </vt:variant>
      <vt:variant>
        <vt:i4>0</vt:i4>
      </vt:variant>
      <vt:variant>
        <vt:i4>5</vt:i4>
      </vt:variant>
      <vt:variant>
        <vt:lpwstr/>
      </vt:variant>
      <vt:variant>
        <vt:lpwstr>_Toc506819182</vt:lpwstr>
      </vt:variant>
      <vt:variant>
        <vt:i4>1966157</vt:i4>
      </vt:variant>
      <vt:variant>
        <vt:i4>0</vt:i4>
      </vt:variant>
      <vt:variant>
        <vt:i4>0</vt:i4>
      </vt:variant>
      <vt:variant>
        <vt:i4>5</vt:i4>
      </vt:variant>
      <vt:variant>
        <vt:lpwstr>https://egoitza.gipuzkoa.eus/eu/kontratatzailearen-profila-berria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LOPEZ DE LACALLE ARTOLAZABAL, Alain</cp:lastModifiedBy>
  <cp:revision>21</cp:revision>
  <cp:lastPrinted>2022-03-04T07:38:00Z</cp:lastPrinted>
  <dcterms:created xsi:type="dcterms:W3CDTF">2022-09-23T11:56:00Z</dcterms:created>
  <dcterms:modified xsi:type="dcterms:W3CDTF">2022-10-03T13:20:00Z</dcterms:modified>
</cp:coreProperties>
</file>