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4963"/>
      </w:tblGrid>
      <w:tr w:rsidR="001C32DF" w:rsidRPr="00057681" w:rsidTr="001C32DF">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1C32DF" w:rsidRPr="00057681" w:rsidRDefault="001C32DF" w:rsidP="00123C90">
            <w:pPr>
              <w:spacing w:line="240" w:lineRule="atLeast"/>
              <w:ind w:right="-1"/>
              <w:rPr>
                <w:rFonts w:ascii="Trebuchet MS" w:eastAsia="Cambria" w:hAnsi="Trebuchet MS" w:cs="Arial"/>
                <w:b/>
                <w:bCs/>
                <w:szCs w:val="22"/>
                <w:lang w:eastAsia="en-US"/>
              </w:rPr>
            </w:pPr>
            <w:r w:rsidRPr="00057681">
              <w:rPr>
                <w:rFonts w:ascii="Trebuchet MS" w:eastAsia="Cambria" w:hAnsi="Trebuchet MS" w:cs="Arial"/>
                <w:b/>
                <w:bCs/>
                <w:szCs w:val="22"/>
                <w:lang w:eastAsia="en-US"/>
              </w:rPr>
              <w:t xml:space="preserve">KONTRATU MOTA: </w:t>
            </w:r>
          </w:p>
        </w:tc>
        <w:tc>
          <w:tcPr>
            <w:tcW w:w="4963" w:type="dxa"/>
            <w:tcBorders>
              <w:top w:val="single" w:sz="4" w:space="0" w:color="auto"/>
              <w:left w:val="nil"/>
              <w:bottom w:val="nil"/>
              <w:right w:val="single" w:sz="4" w:space="0" w:color="auto"/>
            </w:tcBorders>
            <w:shd w:val="clear" w:color="auto" w:fill="E6E6E6"/>
            <w:vAlign w:val="center"/>
          </w:tcPr>
          <w:p w:rsidR="001C32DF" w:rsidRPr="00057681" w:rsidRDefault="001C32DF" w:rsidP="00123C90">
            <w:pPr>
              <w:spacing w:line="240" w:lineRule="atLeast"/>
              <w:ind w:right="-1"/>
              <w:rPr>
                <w:rFonts w:ascii="Trebuchet MS" w:eastAsia="Cambria" w:hAnsi="Trebuchet MS" w:cs="Arial"/>
                <w:b/>
                <w:szCs w:val="22"/>
                <w:lang w:eastAsia="en-US"/>
              </w:rPr>
            </w:pPr>
            <w:r w:rsidRPr="00057681">
              <w:rPr>
                <w:rFonts w:ascii="Trebuchet MS" w:eastAsia="Cambria" w:hAnsi="Trebuchet MS" w:cs="Arial"/>
                <w:b/>
                <w:szCs w:val="22"/>
                <w:lang w:eastAsia="en-US"/>
              </w:rPr>
              <w:t>OBRAK</w:t>
            </w:r>
          </w:p>
        </w:tc>
      </w:tr>
      <w:tr w:rsidR="001C32DF" w:rsidRPr="00057681" w:rsidTr="001C32DF">
        <w:trPr>
          <w:trHeight w:hRule="exact" w:val="340"/>
          <w:jc w:val="center"/>
        </w:trPr>
        <w:tc>
          <w:tcPr>
            <w:tcW w:w="2694" w:type="dxa"/>
            <w:tcBorders>
              <w:top w:val="nil"/>
              <w:left w:val="single" w:sz="4" w:space="0" w:color="auto"/>
              <w:bottom w:val="nil"/>
              <w:right w:val="nil"/>
            </w:tcBorders>
            <w:shd w:val="clear" w:color="auto" w:fill="E6E6E6"/>
            <w:vAlign w:val="center"/>
          </w:tcPr>
          <w:p w:rsidR="001C32DF" w:rsidRPr="00057681" w:rsidRDefault="001C32DF" w:rsidP="00123C90">
            <w:pPr>
              <w:spacing w:line="240" w:lineRule="atLeast"/>
              <w:ind w:right="-1"/>
              <w:rPr>
                <w:rFonts w:ascii="Trebuchet MS" w:eastAsia="Cambria" w:hAnsi="Trebuchet MS" w:cs="Arial"/>
                <w:b/>
                <w:bCs/>
                <w:szCs w:val="22"/>
                <w:lang w:eastAsia="en-US"/>
              </w:rPr>
            </w:pPr>
            <w:r w:rsidRPr="00057681">
              <w:rPr>
                <w:rFonts w:ascii="Trebuchet MS" w:eastAsia="Cambria" w:hAnsi="Trebuchet MS" w:cs="Arial"/>
                <w:b/>
                <w:bCs/>
                <w:szCs w:val="22"/>
                <w:lang w:eastAsia="en-US"/>
              </w:rPr>
              <w:t>PROZEDURA:</w:t>
            </w:r>
          </w:p>
        </w:tc>
        <w:tc>
          <w:tcPr>
            <w:tcW w:w="4963" w:type="dxa"/>
            <w:tcBorders>
              <w:top w:val="nil"/>
              <w:left w:val="nil"/>
              <w:bottom w:val="nil"/>
              <w:right w:val="single" w:sz="4" w:space="0" w:color="auto"/>
            </w:tcBorders>
            <w:shd w:val="clear" w:color="auto" w:fill="E6E6E6"/>
            <w:vAlign w:val="center"/>
          </w:tcPr>
          <w:p w:rsidR="001C32DF" w:rsidRPr="00057681" w:rsidRDefault="001C32DF" w:rsidP="003C6273">
            <w:pPr>
              <w:spacing w:line="240" w:lineRule="atLeast"/>
              <w:ind w:right="-1"/>
              <w:rPr>
                <w:rFonts w:ascii="Trebuchet MS" w:eastAsia="Cambria" w:hAnsi="Trebuchet MS" w:cs="Arial"/>
                <w:b/>
                <w:szCs w:val="22"/>
                <w:lang w:eastAsia="en-US"/>
              </w:rPr>
            </w:pPr>
            <w:r w:rsidRPr="00057681">
              <w:rPr>
                <w:rFonts w:ascii="Trebuchet MS" w:eastAsia="Cambria" w:hAnsi="Trebuchet MS" w:cs="Arial"/>
                <w:b/>
                <w:szCs w:val="22"/>
                <w:lang w:eastAsia="en-US"/>
              </w:rPr>
              <w:t>IREKI SINPLIFIKATUA</w:t>
            </w:r>
          </w:p>
        </w:tc>
      </w:tr>
      <w:tr w:rsidR="001C32DF" w:rsidRPr="00057681" w:rsidTr="001C32DF">
        <w:trPr>
          <w:trHeight w:hRule="exact" w:val="340"/>
          <w:jc w:val="center"/>
        </w:trPr>
        <w:tc>
          <w:tcPr>
            <w:tcW w:w="7657" w:type="dxa"/>
            <w:gridSpan w:val="2"/>
            <w:tcBorders>
              <w:top w:val="nil"/>
              <w:left w:val="single" w:sz="4" w:space="0" w:color="auto"/>
              <w:bottom w:val="single" w:sz="4" w:space="0" w:color="auto"/>
              <w:right w:val="single" w:sz="4" w:space="0" w:color="auto"/>
            </w:tcBorders>
            <w:shd w:val="clear" w:color="auto" w:fill="E6E6E6"/>
            <w:vAlign w:val="center"/>
          </w:tcPr>
          <w:p w:rsidR="001C32DF" w:rsidRPr="00057681" w:rsidRDefault="001C32DF" w:rsidP="00123C90">
            <w:pPr>
              <w:spacing w:line="240" w:lineRule="atLeast"/>
              <w:ind w:right="-1"/>
              <w:rPr>
                <w:rFonts w:ascii="Trebuchet MS" w:eastAsia="Cambria" w:hAnsi="Trebuchet MS" w:cs="Arial"/>
                <w:b/>
                <w:szCs w:val="22"/>
                <w:lang w:eastAsia="en-US"/>
              </w:rPr>
            </w:pPr>
            <w:r w:rsidRPr="00057681">
              <w:rPr>
                <w:rFonts w:ascii="Trebuchet MS" w:eastAsia="Cambria" w:hAnsi="Trebuchet MS" w:cs="Arial"/>
                <w:b/>
                <w:szCs w:val="22"/>
                <w:lang w:eastAsia="en-US"/>
              </w:rPr>
              <w:t>LIZITAZIO ELEKTRONIKOA</w:t>
            </w:r>
          </w:p>
        </w:tc>
      </w:tr>
    </w:tbl>
    <w:p w:rsidR="001C32DF" w:rsidRPr="00057681" w:rsidRDefault="001C32DF" w:rsidP="00123C90">
      <w:pPr>
        <w:spacing w:line="240" w:lineRule="atLeast"/>
        <w:ind w:left="-142" w:right="-1"/>
        <w:jc w:val="both"/>
        <w:rPr>
          <w:rFonts w:ascii="Trebuchet MS" w:eastAsia="Cambria" w:hAnsi="Trebuchet MS" w:cs="Arial"/>
          <w:sz w:val="18"/>
          <w:szCs w:val="18"/>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1C32DF" w:rsidRPr="00057681" w:rsidTr="001C32DF">
        <w:trPr>
          <w:trHeight w:hRule="exact" w:val="284"/>
        </w:trPr>
        <w:tc>
          <w:tcPr>
            <w:tcW w:w="3004" w:type="dxa"/>
            <w:tcBorders>
              <w:right w:val="single" w:sz="12" w:space="0" w:color="auto"/>
            </w:tcBorders>
            <w:shd w:val="clear" w:color="auto" w:fill="FFFFFF"/>
          </w:tcPr>
          <w:p w:rsidR="001C32DF" w:rsidRPr="00057681" w:rsidRDefault="001C32DF" w:rsidP="00123C90">
            <w:pPr>
              <w:spacing w:line="240" w:lineRule="atLeast"/>
              <w:ind w:right="-1"/>
              <w:jc w:val="both"/>
              <w:rPr>
                <w:rFonts w:ascii="Trebuchet MS" w:eastAsia="Cambria" w:hAnsi="Trebuchet MS" w:cs="Arial"/>
                <w:b/>
                <w:bCs/>
                <w:szCs w:val="22"/>
                <w:lang w:eastAsia="en-US"/>
              </w:rPr>
            </w:pPr>
            <w:r w:rsidRPr="00057681">
              <w:rPr>
                <w:rFonts w:ascii="Trebuchet MS" w:eastAsia="Cambria" w:hAnsi="Trebuchet MS" w:cs="Arial"/>
                <w:b/>
                <w:szCs w:val="22"/>
                <w:lang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C32DF" w:rsidRPr="00057681" w:rsidRDefault="00422AE1" w:rsidP="00123C90">
            <w:pPr>
              <w:suppressAutoHyphens/>
              <w:spacing w:line="240" w:lineRule="atLeast"/>
              <w:ind w:right="-1"/>
              <w:jc w:val="center"/>
              <w:rPr>
                <w:rFonts w:ascii="Trebuchet MS" w:hAnsi="Trebuchet MS" w:cs="Arial"/>
                <w:b/>
                <w:bCs/>
                <w:kern w:val="1"/>
                <w:highlight w:val="lightGray"/>
              </w:rPr>
            </w:pPr>
            <w:r>
              <w:rPr>
                <w:rFonts w:ascii="Trebuchet MS" w:hAnsi="Trebuchet MS" w:cs="Arial"/>
                <w:b/>
                <w:bCs/>
                <w:kern w:val="1"/>
                <w:highlight w:val="lightGray"/>
              </w:rPr>
              <w:t>X</w:t>
            </w:r>
          </w:p>
        </w:tc>
        <w:tc>
          <w:tcPr>
            <w:tcW w:w="1323" w:type="dxa"/>
            <w:tcBorders>
              <w:left w:val="single" w:sz="12" w:space="0" w:color="auto"/>
              <w:right w:val="single" w:sz="12" w:space="0" w:color="auto"/>
            </w:tcBorders>
            <w:shd w:val="clear" w:color="auto" w:fill="FFFFFF"/>
          </w:tcPr>
          <w:p w:rsidR="001C32DF" w:rsidRPr="00057681" w:rsidRDefault="001C32DF" w:rsidP="00123C90">
            <w:pPr>
              <w:spacing w:line="240" w:lineRule="atLeast"/>
              <w:ind w:right="-1"/>
              <w:jc w:val="both"/>
              <w:rPr>
                <w:rFonts w:ascii="Trebuchet MS" w:eastAsia="Cambria" w:hAnsi="Trebuchet MS" w:cs="Arial"/>
                <w:b/>
                <w:bCs/>
                <w:szCs w:val="22"/>
                <w:lang w:eastAsia="en-US"/>
              </w:rPr>
            </w:pPr>
            <w:r w:rsidRPr="00057681">
              <w:rPr>
                <w:rFonts w:ascii="Trebuchet MS" w:eastAsia="Cambria" w:hAnsi="Trebuchet MS" w:cs="Arial"/>
                <w:b/>
                <w:szCs w:val="22"/>
                <w:lang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C32DF" w:rsidRPr="00057681" w:rsidRDefault="001C32DF" w:rsidP="00123C90">
            <w:pPr>
              <w:suppressAutoHyphens/>
              <w:spacing w:line="240" w:lineRule="atLeast"/>
              <w:ind w:right="-1"/>
              <w:jc w:val="center"/>
              <w:rPr>
                <w:rFonts w:ascii="Trebuchet MS" w:hAnsi="Trebuchet MS" w:cs="Arial"/>
                <w:b/>
                <w:bCs/>
                <w:kern w:val="1"/>
              </w:rPr>
            </w:pPr>
          </w:p>
        </w:tc>
        <w:tc>
          <w:tcPr>
            <w:tcW w:w="1389" w:type="dxa"/>
            <w:tcBorders>
              <w:left w:val="single" w:sz="12" w:space="0" w:color="auto"/>
            </w:tcBorders>
            <w:shd w:val="clear" w:color="auto" w:fill="FFFFFF"/>
          </w:tcPr>
          <w:p w:rsidR="001C32DF" w:rsidRPr="00057681" w:rsidRDefault="001C32DF" w:rsidP="00123C90">
            <w:pPr>
              <w:spacing w:line="240" w:lineRule="atLeast"/>
              <w:ind w:right="-1"/>
              <w:jc w:val="both"/>
              <w:rPr>
                <w:rFonts w:ascii="Trebuchet MS" w:eastAsia="Cambria" w:hAnsi="Trebuchet MS" w:cs="Arial"/>
                <w:szCs w:val="22"/>
                <w:lang w:eastAsia="en-US"/>
              </w:rPr>
            </w:pPr>
            <w:r w:rsidRPr="00057681">
              <w:rPr>
                <w:rFonts w:ascii="Trebuchet MS" w:eastAsia="Cambria" w:hAnsi="Trebuchet MS" w:cs="Arial"/>
                <w:b/>
                <w:szCs w:val="22"/>
                <w:lang w:eastAsia="en-US"/>
              </w:rPr>
              <w:t>Presa</w:t>
            </w:r>
            <w:r w:rsidR="005B63F3" w:rsidRPr="00057681">
              <w:rPr>
                <w:rFonts w:ascii="Trebuchet MS" w:eastAsia="Cambria" w:hAnsi="Trebuchet MS" w:cs="Arial"/>
                <w:b/>
                <w:szCs w:val="22"/>
                <w:lang w:eastAsia="en-US"/>
              </w:rPr>
              <w:t>z</w:t>
            </w:r>
            <w:r w:rsidRPr="00057681">
              <w:rPr>
                <w:rFonts w:ascii="Trebuchet MS" w:eastAsia="Cambria" w:hAnsi="Trebuchet MS" w:cs="Arial"/>
                <w:b/>
                <w:szCs w:val="22"/>
                <w:lang w:eastAsia="en-US"/>
              </w:rPr>
              <w:t>koa</w:t>
            </w:r>
          </w:p>
        </w:tc>
      </w:tr>
      <w:tr w:rsidR="001C32DF" w:rsidRPr="00057681" w:rsidTr="001C32DF">
        <w:trPr>
          <w:trHeight w:hRule="exact" w:val="76"/>
        </w:trPr>
        <w:tc>
          <w:tcPr>
            <w:tcW w:w="3004" w:type="dxa"/>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b/>
                <w:szCs w:val="22"/>
                <w:lang w:eastAsia="en-US"/>
              </w:rPr>
            </w:pPr>
          </w:p>
        </w:tc>
        <w:tc>
          <w:tcPr>
            <w:tcW w:w="288" w:type="dxa"/>
            <w:tcBorders>
              <w:top w:val="single" w:sz="12" w:space="0" w:color="auto"/>
              <w:bottom w:val="single" w:sz="12" w:space="0" w:color="auto"/>
            </w:tcBorders>
            <w:shd w:val="clear" w:color="auto" w:fill="FFFFFF"/>
            <w:vAlign w:val="center"/>
          </w:tcPr>
          <w:p w:rsidR="001C32DF" w:rsidRPr="00057681" w:rsidRDefault="001C32DF" w:rsidP="00123C90">
            <w:pPr>
              <w:suppressAutoHyphens/>
              <w:spacing w:line="240" w:lineRule="atLeast"/>
              <w:ind w:right="-1"/>
              <w:jc w:val="center"/>
              <w:rPr>
                <w:rFonts w:ascii="Trebuchet MS" w:hAnsi="Trebuchet MS" w:cs="Arial"/>
                <w:b/>
                <w:bCs/>
                <w:kern w:val="1"/>
              </w:rPr>
            </w:pPr>
          </w:p>
        </w:tc>
        <w:tc>
          <w:tcPr>
            <w:tcW w:w="3001" w:type="dxa"/>
            <w:gridSpan w:val="3"/>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p>
        </w:tc>
      </w:tr>
      <w:tr w:rsidR="001C32DF" w:rsidRPr="00057681" w:rsidTr="001C32DF">
        <w:trPr>
          <w:trHeight w:hRule="exact" w:val="284"/>
        </w:trPr>
        <w:tc>
          <w:tcPr>
            <w:tcW w:w="3004" w:type="dxa"/>
            <w:tcBorders>
              <w:right w:val="single" w:sz="12" w:space="0" w:color="auto"/>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b/>
                <w:bCs/>
                <w:szCs w:val="22"/>
                <w:lang w:eastAsia="en-US"/>
              </w:rPr>
            </w:pPr>
            <w:r w:rsidRPr="00057681">
              <w:rPr>
                <w:rFonts w:ascii="Trebuchet MS" w:eastAsia="Cambria" w:hAnsi="Trebuchet MS" w:cs="Arial"/>
                <w:b/>
                <w:szCs w:val="22"/>
                <w:lang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C32DF" w:rsidRPr="00057681" w:rsidRDefault="001C32DF" w:rsidP="00123C90">
            <w:pPr>
              <w:suppressAutoHyphens/>
              <w:spacing w:line="240" w:lineRule="atLeast"/>
              <w:ind w:right="-1"/>
              <w:jc w:val="center"/>
              <w:rPr>
                <w:rFonts w:ascii="Trebuchet MS" w:hAnsi="Trebuchet MS" w:cs="Arial"/>
                <w:b/>
                <w:bCs/>
                <w:kern w:val="1"/>
              </w:rPr>
            </w:pPr>
          </w:p>
        </w:tc>
        <w:tc>
          <w:tcPr>
            <w:tcW w:w="3001" w:type="dxa"/>
            <w:gridSpan w:val="3"/>
            <w:tcBorders>
              <w:left w:val="single" w:sz="12" w:space="0" w:color="auto"/>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p>
        </w:tc>
      </w:tr>
      <w:tr w:rsidR="001C32DF" w:rsidRPr="00057681" w:rsidTr="001C32DF">
        <w:trPr>
          <w:trHeight w:hRule="exact" w:val="281"/>
        </w:trPr>
        <w:tc>
          <w:tcPr>
            <w:tcW w:w="3004" w:type="dxa"/>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b/>
                <w:szCs w:val="22"/>
                <w:lang w:eastAsia="en-US"/>
              </w:rPr>
            </w:pPr>
          </w:p>
        </w:tc>
        <w:tc>
          <w:tcPr>
            <w:tcW w:w="288" w:type="dxa"/>
            <w:tcBorders>
              <w:top w:val="single" w:sz="12" w:space="0" w:color="auto"/>
            </w:tcBorders>
            <w:shd w:val="clear" w:color="auto" w:fill="FFFFFF"/>
            <w:vAlign w:val="center"/>
          </w:tcPr>
          <w:p w:rsidR="001C32DF" w:rsidRPr="00057681" w:rsidRDefault="001C32DF" w:rsidP="00123C90">
            <w:pPr>
              <w:suppressAutoHyphens/>
              <w:spacing w:line="240" w:lineRule="atLeast"/>
              <w:ind w:right="-1"/>
              <w:jc w:val="center"/>
              <w:rPr>
                <w:rFonts w:ascii="Trebuchet MS" w:hAnsi="Trebuchet MS" w:cs="Arial"/>
                <w:b/>
                <w:bCs/>
                <w:kern w:val="1"/>
              </w:rPr>
            </w:pPr>
          </w:p>
        </w:tc>
        <w:tc>
          <w:tcPr>
            <w:tcW w:w="3001" w:type="dxa"/>
            <w:gridSpan w:val="3"/>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p>
        </w:tc>
      </w:tr>
    </w:tbl>
    <w:p w:rsidR="001C32DF" w:rsidRPr="00057681" w:rsidRDefault="001C32DF" w:rsidP="00123C90">
      <w:pPr>
        <w:spacing w:line="240" w:lineRule="atLeast"/>
        <w:ind w:left="-142" w:right="-1"/>
        <w:jc w:val="both"/>
        <w:rPr>
          <w:rFonts w:ascii="Trebuchet MS" w:eastAsia="Cambria" w:hAnsi="Trebuchet MS" w:cs="Arial"/>
          <w:sz w:val="18"/>
          <w:szCs w:val="18"/>
          <w:lang w:eastAsia="en-US"/>
        </w:rPr>
      </w:pPr>
    </w:p>
    <w:p w:rsidR="001C32DF" w:rsidRPr="00057681" w:rsidRDefault="001C32DF" w:rsidP="00123C90">
      <w:pPr>
        <w:spacing w:line="240" w:lineRule="atLeast"/>
        <w:ind w:left="-142" w:right="-1"/>
        <w:jc w:val="both"/>
        <w:rPr>
          <w:rFonts w:ascii="Trebuchet MS" w:eastAsia="Cambria" w:hAnsi="Trebuchet MS"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1C32DF" w:rsidRPr="00057681" w:rsidTr="001C32DF">
        <w:trPr>
          <w:trHeight w:val="350"/>
        </w:trPr>
        <w:tc>
          <w:tcPr>
            <w:tcW w:w="2838" w:type="dxa"/>
            <w:shd w:val="clear" w:color="auto" w:fill="auto"/>
            <w:vAlign w:val="center"/>
          </w:tcPr>
          <w:p w:rsidR="001C32DF" w:rsidRDefault="003C6273" w:rsidP="00123C90">
            <w:pPr>
              <w:spacing w:before="80" w:line="240" w:lineRule="atLeast"/>
              <w:ind w:left="-142" w:right="-1"/>
              <w:jc w:val="center"/>
              <w:rPr>
                <w:rFonts w:ascii="Trebuchet MS" w:eastAsia="Cambria" w:hAnsi="Trebuchet MS" w:cs="Arial"/>
                <w:b/>
                <w:sz w:val="22"/>
                <w:szCs w:val="22"/>
                <w:lang w:eastAsia="en-US"/>
              </w:rPr>
            </w:pPr>
            <w:r w:rsidRPr="009949B8">
              <w:rPr>
                <w:rFonts w:ascii="Trebuchet MS" w:eastAsia="Cambria" w:hAnsi="Trebuchet MS" w:cs="Arial"/>
                <w:b/>
                <w:sz w:val="22"/>
                <w:szCs w:val="22"/>
                <w:lang w:eastAsia="en-US"/>
              </w:rPr>
              <w:t>Espedientearen k</w:t>
            </w:r>
            <w:r w:rsidR="001C32DF" w:rsidRPr="009949B8">
              <w:rPr>
                <w:rFonts w:ascii="Trebuchet MS" w:eastAsia="Cambria" w:hAnsi="Trebuchet MS" w:cs="Arial"/>
                <w:b/>
                <w:sz w:val="22"/>
                <w:szCs w:val="22"/>
                <w:lang w:eastAsia="en-US"/>
              </w:rPr>
              <w:t>odea:</w:t>
            </w:r>
          </w:p>
          <w:p w:rsidR="001C32DF" w:rsidRDefault="009949B8" w:rsidP="00123C90">
            <w:pPr>
              <w:spacing w:line="240" w:lineRule="atLeast"/>
              <w:ind w:left="-142" w:right="-1"/>
              <w:jc w:val="center"/>
              <w:rPr>
                <w:rFonts w:ascii="Trebuchet MS" w:eastAsia="Cambria" w:hAnsi="Trebuchet MS" w:cs="Arial"/>
                <w:b/>
                <w:sz w:val="22"/>
                <w:szCs w:val="22"/>
                <w:lang w:eastAsia="en-US"/>
              </w:rPr>
            </w:pPr>
            <w:r w:rsidRPr="009949B8">
              <w:rPr>
                <w:rFonts w:ascii="Trebuchet MS" w:eastAsia="Cambria" w:hAnsi="Trebuchet MS" w:cs="Arial"/>
                <w:b/>
                <w:sz w:val="22"/>
                <w:szCs w:val="22"/>
                <w:lang w:eastAsia="en-US"/>
              </w:rPr>
              <w:t>GBE0</w:t>
            </w:r>
            <w:r w:rsidR="00615099">
              <w:rPr>
                <w:rFonts w:ascii="Trebuchet MS" w:eastAsia="Cambria" w:hAnsi="Trebuchet MS" w:cs="Arial"/>
                <w:b/>
                <w:sz w:val="22"/>
                <w:szCs w:val="22"/>
                <w:lang w:eastAsia="en-US"/>
              </w:rPr>
              <w:t>5</w:t>
            </w:r>
            <w:r w:rsidRPr="009949B8">
              <w:rPr>
                <w:rFonts w:ascii="Trebuchet MS" w:eastAsia="Cambria" w:hAnsi="Trebuchet MS" w:cs="Arial"/>
                <w:b/>
                <w:sz w:val="22"/>
                <w:szCs w:val="22"/>
                <w:lang w:eastAsia="en-US"/>
              </w:rPr>
              <w:t>0</w:t>
            </w:r>
            <w:r w:rsidR="00615099">
              <w:rPr>
                <w:rFonts w:ascii="Trebuchet MS" w:eastAsia="Cambria" w:hAnsi="Trebuchet MS" w:cs="Arial"/>
                <w:b/>
                <w:sz w:val="22"/>
                <w:szCs w:val="22"/>
                <w:lang w:eastAsia="en-US"/>
              </w:rPr>
              <w:t>3</w:t>
            </w:r>
            <w:r w:rsidRPr="009949B8">
              <w:rPr>
                <w:rFonts w:ascii="Trebuchet MS" w:eastAsia="Cambria" w:hAnsi="Trebuchet MS" w:cs="Arial"/>
                <w:b/>
                <w:sz w:val="22"/>
                <w:szCs w:val="22"/>
                <w:lang w:eastAsia="en-US"/>
              </w:rPr>
              <w:t>/2023</w:t>
            </w:r>
          </w:p>
          <w:p w:rsidR="009949B8" w:rsidRPr="00057681" w:rsidRDefault="009949B8" w:rsidP="00123C90">
            <w:pPr>
              <w:spacing w:line="240" w:lineRule="atLeast"/>
              <w:ind w:left="-142" w:right="-1"/>
              <w:jc w:val="center"/>
              <w:rPr>
                <w:rFonts w:ascii="Trebuchet MS" w:eastAsia="Cambria" w:hAnsi="Trebuchet MS" w:cs="Arial"/>
                <w:b/>
                <w:sz w:val="24"/>
                <w:szCs w:val="24"/>
                <w:lang w:eastAsia="en-US"/>
              </w:rPr>
            </w:pPr>
          </w:p>
        </w:tc>
      </w:tr>
    </w:tbl>
    <w:p w:rsidR="001C32DF" w:rsidRPr="00057681" w:rsidRDefault="001C32DF" w:rsidP="00123C90">
      <w:pPr>
        <w:spacing w:line="240" w:lineRule="atLeast"/>
        <w:ind w:left="-142" w:right="-1"/>
        <w:jc w:val="both"/>
        <w:rPr>
          <w:rFonts w:ascii="Trebuchet MS" w:eastAsia="Cambria" w:hAnsi="Trebuchet MS" w:cs="Arial"/>
          <w:sz w:val="18"/>
          <w:szCs w:val="18"/>
          <w:lang w:eastAsia="en-US"/>
        </w:rPr>
      </w:pPr>
    </w:p>
    <w:p w:rsidR="001C32DF" w:rsidRPr="00057681" w:rsidRDefault="001C32DF" w:rsidP="00123C90">
      <w:pPr>
        <w:spacing w:line="240" w:lineRule="atLeast"/>
        <w:ind w:left="-142" w:right="-1"/>
        <w:jc w:val="both"/>
        <w:rPr>
          <w:rFonts w:ascii="Trebuchet MS" w:eastAsia="Cambria" w:hAnsi="Trebuchet MS" w:cs="Arial"/>
          <w:sz w:val="18"/>
          <w:szCs w:val="18"/>
          <w:lang w:eastAsia="en-US"/>
        </w:rPr>
      </w:pPr>
    </w:p>
    <w:p w:rsidR="001C32DF" w:rsidRDefault="001C32DF" w:rsidP="00123C90">
      <w:pPr>
        <w:spacing w:line="240" w:lineRule="atLeast"/>
        <w:ind w:left="-142" w:right="-1"/>
        <w:jc w:val="both"/>
        <w:rPr>
          <w:rFonts w:ascii="Trebuchet MS" w:eastAsia="Cambria" w:hAnsi="Trebuchet MS" w:cs="Arial"/>
          <w:sz w:val="18"/>
          <w:szCs w:val="18"/>
          <w:lang w:eastAsia="en-US"/>
        </w:rPr>
      </w:pPr>
    </w:p>
    <w:p w:rsidR="00BD4275" w:rsidRPr="00057681" w:rsidRDefault="00BD4275" w:rsidP="00123C90">
      <w:pPr>
        <w:spacing w:line="240" w:lineRule="atLeast"/>
        <w:ind w:left="-142" w:right="-1"/>
        <w:jc w:val="both"/>
        <w:rPr>
          <w:rFonts w:ascii="Trebuchet MS" w:eastAsia="Cambria" w:hAnsi="Trebuchet MS" w:cs="Arial"/>
          <w:sz w:val="18"/>
          <w:szCs w:val="18"/>
          <w:lang w:eastAsia="en-US"/>
        </w:rPr>
      </w:pPr>
    </w:p>
    <w:p w:rsidR="001C32DF" w:rsidRPr="00057681" w:rsidRDefault="001C32DF" w:rsidP="00123C90">
      <w:pPr>
        <w:spacing w:line="240" w:lineRule="atLeast"/>
        <w:ind w:left="-142" w:right="-1"/>
        <w:jc w:val="both"/>
        <w:rPr>
          <w:rFonts w:ascii="Trebuchet MS" w:eastAsia="Cambria" w:hAnsi="Trebuchet MS" w:cs="Arial"/>
          <w:sz w:val="18"/>
          <w:szCs w:val="18"/>
          <w:lang w:eastAsia="en-US"/>
        </w:rPr>
      </w:pPr>
    </w:p>
    <w:p w:rsidR="001C32DF" w:rsidRPr="00057681" w:rsidRDefault="003C6273" w:rsidP="00123C90">
      <w:pPr>
        <w:spacing w:line="240" w:lineRule="atLeast"/>
        <w:ind w:left="-142" w:right="-1"/>
        <w:jc w:val="center"/>
        <w:rPr>
          <w:rFonts w:ascii="Trebuchet MS" w:eastAsia="Cambria" w:hAnsi="Trebuchet MS" w:cs="Arial"/>
          <w:b/>
          <w:sz w:val="22"/>
          <w:szCs w:val="22"/>
          <w:u w:val="single"/>
          <w:lang w:eastAsia="en-US"/>
        </w:rPr>
      </w:pPr>
      <w:r w:rsidRPr="00057681">
        <w:rPr>
          <w:rFonts w:ascii="Trebuchet MS" w:eastAsia="Cambria" w:hAnsi="Trebuchet MS" w:cs="Arial"/>
          <w:b/>
          <w:sz w:val="22"/>
          <w:szCs w:val="22"/>
          <w:u w:val="single"/>
          <w:lang w:eastAsia="en-US"/>
        </w:rPr>
        <w:t>ADMINISTRAZIO KLAUSULA</w:t>
      </w:r>
      <w:r w:rsidR="001C32DF" w:rsidRPr="00057681">
        <w:rPr>
          <w:rFonts w:ascii="Trebuchet MS" w:eastAsia="Cambria" w:hAnsi="Trebuchet MS" w:cs="Arial"/>
          <w:b/>
          <w:sz w:val="22"/>
          <w:szCs w:val="22"/>
          <w:u w:val="single"/>
          <w:lang w:eastAsia="en-US"/>
        </w:rPr>
        <w:t xml:space="preserve"> PARTIKULARREN AGIRIA</w:t>
      </w:r>
    </w:p>
    <w:p w:rsidR="001C32DF" w:rsidRPr="00057681" w:rsidRDefault="001C32DF" w:rsidP="00123C90">
      <w:pPr>
        <w:spacing w:line="240" w:lineRule="atLeast"/>
        <w:ind w:left="-142" w:right="-1"/>
        <w:jc w:val="center"/>
        <w:rPr>
          <w:rFonts w:ascii="Trebuchet MS" w:eastAsia="Cambria" w:hAnsi="Trebuchet MS" w:cs="Arial"/>
          <w:b/>
          <w:szCs w:val="22"/>
          <w:u w:val="single"/>
          <w:lang w:eastAsia="en-US"/>
        </w:rPr>
      </w:pPr>
    </w:p>
    <w:p w:rsidR="001C32DF" w:rsidRPr="00057681" w:rsidRDefault="001C32DF" w:rsidP="00123C90">
      <w:pPr>
        <w:spacing w:line="240" w:lineRule="atLeast"/>
        <w:ind w:left="-142" w:right="-1"/>
        <w:jc w:val="center"/>
        <w:rPr>
          <w:rFonts w:ascii="Trebuchet MS" w:eastAsia="Cambria" w:hAnsi="Trebuchet MS" w:cs="Arial"/>
          <w:b/>
          <w:szCs w:val="22"/>
          <w:u w:val="single"/>
          <w:lang w:eastAsia="en-US"/>
        </w:rPr>
      </w:pPr>
      <w:r w:rsidRPr="00057681">
        <w:rPr>
          <w:rFonts w:ascii="Trebuchet MS" w:eastAsia="Cambria" w:hAnsi="Trebuchet MS" w:cs="Arial"/>
          <w:b/>
          <w:szCs w:val="22"/>
          <w:u w:val="single"/>
          <w:lang w:eastAsia="en-US"/>
        </w:rPr>
        <w:t>EZAUGARRIEN TAULA</w:t>
      </w:r>
    </w:p>
    <w:p w:rsidR="001C32DF" w:rsidRPr="00057681" w:rsidRDefault="001C32DF" w:rsidP="00123C90">
      <w:pPr>
        <w:spacing w:line="240" w:lineRule="atLeast"/>
        <w:ind w:left="-142" w:right="-1"/>
        <w:jc w:val="both"/>
        <w:rPr>
          <w:rFonts w:ascii="Trebuchet MS" w:eastAsia="Cambria" w:hAnsi="Trebuchet MS" w:cs="Arial"/>
          <w:sz w:val="18"/>
          <w:szCs w:val="18"/>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5245"/>
      </w:tblGrid>
      <w:tr w:rsidR="001C32DF" w:rsidRPr="00057681" w:rsidTr="000D5940">
        <w:trPr>
          <w:trHeight w:hRule="exact" w:val="340"/>
        </w:trPr>
        <w:tc>
          <w:tcPr>
            <w:tcW w:w="8506" w:type="dxa"/>
            <w:gridSpan w:val="2"/>
            <w:vAlign w:val="center"/>
          </w:tcPr>
          <w:p w:rsidR="001C32DF" w:rsidRPr="00057681" w:rsidRDefault="001C32DF" w:rsidP="00123C90">
            <w:pPr>
              <w:spacing w:line="240" w:lineRule="atLeast"/>
              <w:ind w:right="-1"/>
              <w:jc w:val="both"/>
              <w:rPr>
                <w:rFonts w:ascii="Trebuchet MS" w:hAnsi="Trebuchet MS" w:cs="Arial"/>
                <w:b/>
              </w:rPr>
            </w:pPr>
            <w:bookmarkStart w:id="0" w:name="CC_01"/>
            <w:r w:rsidRPr="00057681">
              <w:rPr>
                <w:rFonts w:ascii="Trebuchet MS" w:hAnsi="Trebuchet MS" w:cs="Arial"/>
                <w:b/>
              </w:rPr>
              <w:t xml:space="preserve">1.- </w:t>
            </w:r>
            <w:bookmarkEnd w:id="0"/>
            <w:r w:rsidRPr="00057681">
              <w:rPr>
                <w:rFonts w:ascii="Trebuchet MS" w:hAnsi="Trebuchet MS" w:cs="Arial"/>
                <w:b/>
              </w:rPr>
              <w:t xml:space="preserve">BOTERE </w:t>
            </w:r>
            <w:r w:rsidR="003C6273" w:rsidRPr="00057681">
              <w:rPr>
                <w:rFonts w:ascii="Trebuchet MS" w:hAnsi="Trebuchet MS" w:cs="Arial"/>
                <w:b/>
              </w:rPr>
              <w:t>ADJUDIKA</w:t>
            </w:r>
            <w:r w:rsidRPr="00057681">
              <w:rPr>
                <w:rFonts w:ascii="Trebuchet MS" w:hAnsi="Trebuchet MS" w:cs="Arial"/>
                <w:b/>
              </w:rPr>
              <w:t>TZAILEA</w:t>
            </w:r>
          </w:p>
        </w:tc>
      </w:tr>
      <w:tr w:rsidR="000D5940" w:rsidRPr="00057681" w:rsidTr="000D5940">
        <w:trPr>
          <w:trHeight w:val="375"/>
        </w:trPr>
        <w:tc>
          <w:tcPr>
            <w:tcW w:w="3261" w:type="dxa"/>
            <w:vAlign w:val="center"/>
          </w:tcPr>
          <w:p w:rsidR="000D5940" w:rsidRPr="00057681" w:rsidRDefault="000D5940" w:rsidP="000D5940">
            <w:pPr>
              <w:jc w:val="both"/>
              <w:rPr>
                <w:rFonts w:ascii="Trebuchet MS" w:hAnsi="Trebuchet MS" w:cs="Arial"/>
              </w:rPr>
            </w:pPr>
            <w:r w:rsidRPr="00057681">
              <w:rPr>
                <w:rFonts w:ascii="Trebuchet MS" w:hAnsi="Trebuchet MS" w:cs="Arial"/>
              </w:rPr>
              <w:t>Administrazio kontratatzailea</w:t>
            </w:r>
          </w:p>
        </w:tc>
        <w:tc>
          <w:tcPr>
            <w:tcW w:w="5245" w:type="dxa"/>
            <w:vAlign w:val="center"/>
          </w:tcPr>
          <w:p w:rsidR="000D5940" w:rsidRPr="00057681" w:rsidRDefault="00057681" w:rsidP="000D5940">
            <w:pPr>
              <w:rPr>
                <w:rFonts w:ascii="Trebuchet MS" w:hAnsi="Trebuchet MS" w:cs="Arial"/>
              </w:rPr>
            </w:pPr>
            <w:r w:rsidRPr="00B7607B">
              <w:rPr>
                <w:rFonts w:ascii="Trebuchet MS" w:hAnsi="Trebuchet MS" w:cs="Arial"/>
              </w:rPr>
              <w:t>KABIA Foru Organismo Autonomoa</w:t>
            </w:r>
          </w:p>
        </w:tc>
      </w:tr>
      <w:tr w:rsidR="000D5940" w:rsidRPr="00057681" w:rsidTr="000D5940">
        <w:trPr>
          <w:trHeight w:val="375"/>
        </w:trPr>
        <w:tc>
          <w:tcPr>
            <w:tcW w:w="3261" w:type="dxa"/>
            <w:vAlign w:val="center"/>
          </w:tcPr>
          <w:p w:rsidR="000D5940" w:rsidRPr="00057681" w:rsidRDefault="000D5940" w:rsidP="000D5940">
            <w:pPr>
              <w:jc w:val="both"/>
              <w:rPr>
                <w:rFonts w:ascii="Trebuchet MS" w:hAnsi="Trebuchet MS" w:cs="Arial"/>
              </w:rPr>
            </w:pPr>
            <w:r w:rsidRPr="00057681">
              <w:rPr>
                <w:rFonts w:ascii="Trebuchet MS" w:hAnsi="Trebuchet MS" w:cs="Arial"/>
              </w:rPr>
              <w:t>Kontratazio organoa</w:t>
            </w:r>
          </w:p>
        </w:tc>
        <w:tc>
          <w:tcPr>
            <w:tcW w:w="5245" w:type="dxa"/>
            <w:vAlign w:val="center"/>
          </w:tcPr>
          <w:p w:rsidR="000D5940" w:rsidRPr="00057681" w:rsidRDefault="00057681" w:rsidP="000D5940">
            <w:pPr>
              <w:rPr>
                <w:rFonts w:ascii="Trebuchet MS" w:hAnsi="Trebuchet MS" w:cs="Arial"/>
              </w:rPr>
            </w:pPr>
            <w:r w:rsidRPr="00B7607B">
              <w:rPr>
                <w:rFonts w:ascii="Trebuchet MS" w:hAnsi="Trebuchet MS" w:cs="Arial"/>
              </w:rPr>
              <w:t>Gobernu Batzordea</w:t>
            </w:r>
          </w:p>
        </w:tc>
      </w:tr>
      <w:tr w:rsidR="000D5940" w:rsidRPr="00057681" w:rsidTr="000D5940">
        <w:trPr>
          <w:trHeight w:val="375"/>
        </w:trPr>
        <w:tc>
          <w:tcPr>
            <w:tcW w:w="3261" w:type="dxa"/>
            <w:vAlign w:val="center"/>
          </w:tcPr>
          <w:p w:rsidR="000D5940" w:rsidRPr="00057681" w:rsidRDefault="000D5940" w:rsidP="000D5940">
            <w:pPr>
              <w:jc w:val="both"/>
              <w:rPr>
                <w:rFonts w:ascii="Trebuchet MS" w:hAnsi="Trebuchet MS" w:cs="Arial"/>
              </w:rPr>
            </w:pPr>
            <w:r w:rsidRPr="00057681">
              <w:rPr>
                <w:rFonts w:ascii="Trebuchet MS" w:hAnsi="Trebuchet MS" w:cs="Arial"/>
              </w:rPr>
              <w:t>Helbide elektronikoa</w:t>
            </w:r>
          </w:p>
        </w:tc>
        <w:tc>
          <w:tcPr>
            <w:tcW w:w="5245" w:type="dxa"/>
            <w:vAlign w:val="center"/>
          </w:tcPr>
          <w:p w:rsidR="000D5940" w:rsidRPr="00057681" w:rsidRDefault="002014DF" w:rsidP="000D5940">
            <w:pPr>
              <w:rPr>
                <w:rFonts w:ascii="Trebuchet MS" w:hAnsi="Trebuchet MS" w:cs="Arial"/>
              </w:rPr>
            </w:pPr>
            <w:hyperlink r:id="rId8" w:history="1">
              <w:r w:rsidR="00057681" w:rsidRPr="00B7607B">
                <w:rPr>
                  <w:rStyle w:val="Hiperesteka"/>
                  <w:rFonts w:ascii="Trebuchet MS" w:hAnsi="Trebuchet MS" w:cs="Arial"/>
                </w:rPr>
                <w:t>kabia.juridikoa@gipuzkoa.eus</w:t>
              </w:r>
            </w:hyperlink>
          </w:p>
        </w:tc>
      </w:tr>
      <w:tr w:rsidR="00057681" w:rsidRPr="00057681" w:rsidTr="000D5940">
        <w:trPr>
          <w:trHeight w:val="375"/>
        </w:trPr>
        <w:tc>
          <w:tcPr>
            <w:tcW w:w="3261" w:type="dxa"/>
            <w:vAlign w:val="center"/>
          </w:tcPr>
          <w:p w:rsidR="00057681" w:rsidRPr="00057681" w:rsidRDefault="00057681" w:rsidP="00057681">
            <w:pPr>
              <w:jc w:val="both"/>
              <w:rPr>
                <w:rFonts w:ascii="Trebuchet MS" w:hAnsi="Trebuchet MS" w:cs="Arial"/>
              </w:rPr>
            </w:pPr>
            <w:r w:rsidRPr="00057681">
              <w:rPr>
                <w:rFonts w:ascii="Trebuchet MS" w:hAnsi="Trebuchet MS" w:cs="Arial"/>
              </w:rPr>
              <w:t>Izapidetze unitatea</w:t>
            </w:r>
          </w:p>
        </w:tc>
        <w:tc>
          <w:tcPr>
            <w:tcW w:w="5245" w:type="dxa"/>
            <w:vAlign w:val="center"/>
          </w:tcPr>
          <w:p w:rsidR="00057681" w:rsidRPr="00B7607B" w:rsidRDefault="00057681" w:rsidP="00057681">
            <w:pPr>
              <w:rPr>
                <w:rFonts w:ascii="Trebuchet MS" w:hAnsi="Trebuchet MS" w:cs="Arial"/>
              </w:rPr>
            </w:pPr>
            <w:r w:rsidRPr="00B7607B">
              <w:rPr>
                <w:rFonts w:ascii="Trebuchet MS" w:hAnsi="Trebuchet MS" w:cs="Arial"/>
              </w:rPr>
              <w:t>Arlo juridiko</w:t>
            </w:r>
            <w:r w:rsidR="00C62397">
              <w:rPr>
                <w:rFonts w:ascii="Trebuchet MS" w:hAnsi="Trebuchet MS" w:cs="Arial"/>
              </w:rPr>
              <w:t xml:space="preserve"> eta kontrataziokoa.</w:t>
            </w:r>
          </w:p>
        </w:tc>
      </w:tr>
      <w:tr w:rsidR="00057681" w:rsidRPr="00057681" w:rsidTr="000D5940">
        <w:trPr>
          <w:trHeight w:val="375"/>
        </w:trPr>
        <w:tc>
          <w:tcPr>
            <w:tcW w:w="3261" w:type="dxa"/>
            <w:vAlign w:val="center"/>
          </w:tcPr>
          <w:p w:rsidR="00057681" w:rsidRPr="00057681" w:rsidRDefault="00057681" w:rsidP="00057681">
            <w:pPr>
              <w:jc w:val="both"/>
              <w:rPr>
                <w:rFonts w:ascii="Trebuchet MS" w:hAnsi="Trebuchet MS" w:cs="Arial"/>
              </w:rPr>
            </w:pPr>
            <w:r w:rsidRPr="00057681">
              <w:rPr>
                <w:rFonts w:ascii="Trebuchet MS" w:hAnsi="Trebuchet MS" w:cs="Arial"/>
              </w:rPr>
              <w:t>Kontabilitatean eskumenak dituen organoa</w:t>
            </w:r>
          </w:p>
        </w:tc>
        <w:tc>
          <w:tcPr>
            <w:tcW w:w="5245" w:type="dxa"/>
            <w:vAlign w:val="center"/>
          </w:tcPr>
          <w:p w:rsidR="00057681" w:rsidRPr="00B7607B" w:rsidRDefault="00057681" w:rsidP="00057681">
            <w:pPr>
              <w:rPr>
                <w:rFonts w:ascii="Trebuchet MS" w:hAnsi="Trebuchet MS" w:cs="Arial"/>
              </w:rPr>
            </w:pPr>
            <w:r w:rsidRPr="00B7607B">
              <w:rPr>
                <w:rFonts w:ascii="Trebuchet MS" w:hAnsi="Trebuchet MS" w:cs="Arial"/>
              </w:rPr>
              <w:t>Ekonomia arloa</w:t>
            </w:r>
          </w:p>
        </w:tc>
      </w:tr>
    </w:tbl>
    <w:p w:rsidR="001C32DF" w:rsidRPr="00057681" w:rsidRDefault="001C32DF" w:rsidP="00123C90">
      <w:pPr>
        <w:spacing w:line="240" w:lineRule="atLeast"/>
        <w:ind w:right="-1"/>
        <w:jc w:val="both"/>
        <w:rPr>
          <w:rFonts w:ascii="Trebuchet MS" w:hAnsi="Trebuchet MS"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5245"/>
      </w:tblGrid>
      <w:tr w:rsidR="001C32DF" w:rsidRPr="00057681" w:rsidTr="00A208B5">
        <w:trPr>
          <w:trHeight w:hRule="exact" w:val="640"/>
        </w:trPr>
        <w:tc>
          <w:tcPr>
            <w:tcW w:w="3261" w:type="dxa"/>
            <w:vAlign w:val="center"/>
          </w:tcPr>
          <w:p w:rsidR="001C32DF" w:rsidRPr="00057681" w:rsidRDefault="001C32DF" w:rsidP="00123C90">
            <w:pPr>
              <w:spacing w:line="240" w:lineRule="atLeast"/>
              <w:ind w:right="-1"/>
              <w:rPr>
                <w:rFonts w:ascii="Trebuchet MS" w:hAnsi="Trebuchet MS" w:cs="Arial"/>
                <w:b/>
              </w:rPr>
            </w:pPr>
            <w:bookmarkStart w:id="1" w:name="CC_02"/>
            <w:r w:rsidRPr="00057681">
              <w:rPr>
                <w:rFonts w:ascii="Trebuchet MS" w:hAnsi="Trebuchet MS" w:cs="Arial"/>
                <w:b/>
              </w:rPr>
              <w:t xml:space="preserve">2.- </w:t>
            </w:r>
            <w:bookmarkEnd w:id="1"/>
            <w:r w:rsidRPr="00057681">
              <w:rPr>
                <w:rFonts w:ascii="Trebuchet MS" w:hAnsi="Trebuchet MS" w:cs="Arial"/>
                <w:b/>
              </w:rPr>
              <w:t>KONTRATATZAILEAREN PROFILA:</w:t>
            </w:r>
          </w:p>
        </w:tc>
        <w:tc>
          <w:tcPr>
            <w:tcW w:w="5245" w:type="dxa"/>
            <w:vAlign w:val="center"/>
          </w:tcPr>
          <w:p w:rsidR="001C32DF" w:rsidRPr="00057681" w:rsidRDefault="002014DF" w:rsidP="00123C90">
            <w:pPr>
              <w:spacing w:line="240" w:lineRule="atLeast"/>
              <w:ind w:right="-1"/>
              <w:jc w:val="both"/>
              <w:rPr>
                <w:rFonts w:ascii="Trebuchet MS" w:eastAsia="Cambria" w:hAnsi="Trebuchet MS" w:cs="Arial"/>
                <w:szCs w:val="22"/>
                <w:lang w:eastAsia="en-US"/>
              </w:rPr>
            </w:pPr>
            <w:hyperlink r:id="rId9" w:history="1">
              <w:r w:rsidR="00C22909" w:rsidRPr="00401F58">
                <w:rPr>
                  <w:rStyle w:val="Hiperesteka"/>
                  <w:rFonts w:ascii="Trebuchet MS" w:eastAsia="Cambria" w:hAnsi="Trebuchet MS" w:cs="Arial"/>
                  <w:szCs w:val="22"/>
                  <w:lang w:eastAsia="en-US"/>
                </w:rPr>
                <w:t>https://www.kabia.eus/eu/kontratatzailearen-profila/2017-ondoren</w:t>
              </w:r>
            </w:hyperlink>
            <w:r w:rsidR="00C22909">
              <w:rPr>
                <w:rFonts w:ascii="Trebuchet MS" w:eastAsia="Cambria" w:hAnsi="Trebuchet MS" w:cs="Arial"/>
                <w:szCs w:val="22"/>
                <w:lang w:eastAsia="en-US"/>
              </w:rPr>
              <w:t xml:space="preserve"> </w:t>
            </w:r>
          </w:p>
        </w:tc>
      </w:tr>
    </w:tbl>
    <w:p w:rsidR="001C32DF" w:rsidRPr="00057681" w:rsidRDefault="001C32DF" w:rsidP="00123C90">
      <w:pPr>
        <w:spacing w:line="240" w:lineRule="atLeast"/>
        <w:ind w:right="-1"/>
        <w:jc w:val="both"/>
        <w:rPr>
          <w:rFonts w:ascii="Trebuchet MS" w:eastAsia="Cambria" w:hAnsi="Trebuchet MS" w:cs="Arial"/>
          <w:szCs w:val="22"/>
          <w:lang w:eastAsia="en-US"/>
        </w:rPr>
      </w:pPr>
    </w:p>
    <w:tbl>
      <w:tblPr>
        <w:tblW w:w="8505" w:type="dxa"/>
        <w:tblInd w:w="-5" w:type="dxa"/>
        <w:tblLayout w:type="fixed"/>
        <w:tblCellMar>
          <w:left w:w="0" w:type="dxa"/>
          <w:right w:w="0" w:type="dxa"/>
        </w:tblCellMar>
        <w:tblLook w:val="0000" w:firstRow="0" w:lastRow="0" w:firstColumn="0" w:lastColumn="0" w:noHBand="0" w:noVBand="0"/>
      </w:tblPr>
      <w:tblGrid>
        <w:gridCol w:w="2519"/>
        <w:gridCol w:w="548"/>
        <w:gridCol w:w="302"/>
        <w:gridCol w:w="709"/>
        <w:gridCol w:w="284"/>
        <w:gridCol w:w="4143"/>
      </w:tblGrid>
      <w:tr w:rsidR="001C32DF" w:rsidRPr="00057681" w:rsidTr="00C4587E">
        <w:trPr>
          <w:trHeight w:hRule="exact" w:val="340"/>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56340A" w:rsidP="00123C90">
            <w:pPr>
              <w:spacing w:line="240" w:lineRule="atLeast"/>
              <w:ind w:right="-1"/>
              <w:jc w:val="both"/>
              <w:rPr>
                <w:rFonts w:ascii="Trebuchet MS" w:eastAsia="Cambria" w:hAnsi="Trebuchet MS" w:cs="Arial"/>
                <w:szCs w:val="22"/>
                <w:lang w:eastAsia="en-US"/>
              </w:rPr>
            </w:pPr>
            <w:bookmarkStart w:id="2" w:name="CC_03"/>
            <w:r w:rsidRPr="00057681">
              <w:rPr>
                <w:rFonts w:ascii="Trebuchet MS" w:hAnsi="Trebuchet MS" w:cs="Arial"/>
                <w:b/>
              </w:rPr>
              <w:t>3</w:t>
            </w:r>
            <w:r w:rsidR="001C32DF" w:rsidRPr="00057681">
              <w:rPr>
                <w:rFonts w:ascii="Trebuchet MS" w:hAnsi="Trebuchet MS" w:cs="Arial"/>
                <w:b/>
              </w:rPr>
              <w:t>-</w:t>
            </w:r>
            <w:r w:rsidR="001C32DF" w:rsidRPr="00057681">
              <w:rPr>
                <w:rFonts w:ascii="Trebuchet MS" w:eastAsia="Cambria" w:hAnsi="Trebuchet MS" w:cs="Arial"/>
                <w:b/>
                <w:szCs w:val="22"/>
                <w:lang w:eastAsia="en-US"/>
              </w:rPr>
              <w:t xml:space="preserve"> </w:t>
            </w:r>
            <w:bookmarkEnd w:id="2"/>
            <w:r w:rsidR="001C32DF" w:rsidRPr="00057681">
              <w:rPr>
                <w:rFonts w:ascii="Trebuchet MS" w:eastAsia="Cambria" w:hAnsi="Trebuchet MS" w:cs="Arial"/>
                <w:b/>
                <w:szCs w:val="22"/>
                <w:lang w:eastAsia="en-US"/>
              </w:rPr>
              <w:t xml:space="preserve">KONTRATUAREN </w:t>
            </w:r>
            <w:r w:rsidR="003C6273" w:rsidRPr="00057681">
              <w:rPr>
                <w:rFonts w:ascii="Trebuchet MS" w:eastAsia="Cambria" w:hAnsi="Trebuchet MS" w:cs="Arial"/>
                <w:b/>
                <w:szCs w:val="22"/>
                <w:lang w:eastAsia="en-US"/>
              </w:rPr>
              <w:t>OBJEKTU</w:t>
            </w:r>
            <w:r w:rsidR="001C32DF" w:rsidRPr="00057681">
              <w:rPr>
                <w:rFonts w:ascii="Trebuchet MS" w:eastAsia="Cambria" w:hAnsi="Trebuchet MS" w:cs="Arial"/>
                <w:b/>
                <w:szCs w:val="22"/>
                <w:lang w:eastAsia="en-US"/>
              </w:rPr>
              <w:t>A</w:t>
            </w:r>
          </w:p>
        </w:tc>
      </w:tr>
      <w:tr w:rsidR="001C32DF" w:rsidRPr="00057681" w:rsidTr="00C4587E">
        <w:trPr>
          <w:trHeight w:val="454"/>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tcMar>
              <w:left w:w="113" w:type="dxa"/>
              <w:right w:w="57" w:type="dxa"/>
            </w:tcMar>
            <w:vAlign w:val="center"/>
          </w:tcPr>
          <w:p w:rsidR="000D5940" w:rsidRPr="00057681" w:rsidRDefault="00422AE1" w:rsidP="000D5940">
            <w:pPr>
              <w:spacing w:before="40" w:after="40" w:line="240" w:lineRule="atLeast"/>
              <w:jc w:val="both"/>
              <w:rPr>
                <w:rFonts w:ascii="Trebuchet MS" w:hAnsi="Trebuchet MS" w:cs="Arial"/>
              </w:rPr>
            </w:pPr>
            <w:r w:rsidRPr="00422AE1">
              <w:rPr>
                <w:rFonts w:ascii="Trebuchet MS" w:hAnsi="Trebuchet MS" w:cs="Arial"/>
              </w:rPr>
              <w:t>Oñatiko San Martin egoitza zaintza-eredu berrira egokitzeko lanen 1. fasea gauzatzea.</w:t>
            </w:r>
          </w:p>
        </w:tc>
      </w:tr>
      <w:tr w:rsidR="001C32DF" w:rsidRPr="00057681" w:rsidTr="00C4587E">
        <w:trPr>
          <w:trHeight w:val="454"/>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57681" w:rsidRPr="00B7607B" w:rsidRDefault="00057681" w:rsidP="00057681">
            <w:pPr>
              <w:spacing w:line="240" w:lineRule="atLeast"/>
              <w:ind w:left="142" w:right="-1"/>
              <w:jc w:val="both"/>
              <w:rPr>
                <w:rFonts w:ascii="Trebuchet MS" w:eastAsia="Cambria" w:hAnsi="Trebuchet MS" w:cs="Arial"/>
                <w:szCs w:val="22"/>
                <w:lang w:eastAsia="en-US"/>
              </w:rPr>
            </w:pPr>
            <w:r w:rsidRPr="00B7607B">
              <w:rPr>
                <w:rFonts w:ascii="Trebuchet MS" w:eastAsia="Cambria" w:hAnsi="Trebuchet MS" w:cs="Arial"/>
                <w:szCs w:val="22"/>
                <w:lang w:eastAsia="en-US"/>
              </w:rPr>
              <w:t>CPV: 45200000-9 Higiezinak eta ingeniaritza zibileko obrak eraikitzeko lan orokorrak.</w:t>
            </w:r>
          </w:p>
          <w:p w:rsidR="00057681" w:rsidRPr="00B7607B" w:rsidRDefault="00057681" w:rsidP="00057681">
            <w:pPr>
              <w:spacing w:line="240" w:lineRule="atLeast"/>
              <w:ind w:left="142" w:right="-1"/>
              <w:jc w:val="both"/>
              <w:rPr>
                <w:rFonts w:ascii="Trebuchet MS" w:eastAsia="Cambria" w:hAnsi="Trebuchet MS" w:cs="Arial"/>
                <w:szCs w:val="22"/>
                <w:lang w:eastAsia="en-US"/>
              </w:rPr>
            </w:pPr>
          </w:p>
          <w:p w:rsidR="00057681" w:rsidRDefault="00057681" w:rsidP="00057681">
            <w:pPr>
              <w:spacing w:line="240" w:lineRule="atLeast"/>
              <w:ind w:left="142" w:right="-1"/>
              <w:jc w:val="both"/>
              <w:rPr>
                <w:rFonts w:ascii="Trebuchet MS" w:eastAsia="Cambria" w:hAnsi="Trebuchet MS" w:cs="Arial"/>
                <w:szCs w:val="22"/>
                <w:lang w:eastAsia="en-US"/>
              </w:rPr>
            </w:pPr>
            <w:r w:rsidRPr="00B7607B">
              <w:rPr>
                <w:rFonts w:ascii="Trebuchet MS" w:eastAsia="Cambria" w:hAnsi="Trebuchet MS" w:cs="Arial"/>
                <w:szCs w:val="22"/>
                <w:lang w:eastAsia="en-US"/>
              </w:rPr>
              <w:t>CPV: 45215212-6 Adinekoen egoitzak eraikitzeko lanak.</w:t>
            </w:r>
          </w:p>
          <w:p w:rsidR="001C32DF" w:rsidRPr="00057681" w:rsidRDefault="001C32DF" w:rsidP="00123C90">
            <w:pPr>
              <w:spacing w:line="240" w:lineRule="atLeast"/>
              <w:ind w:left="142" w:right="-1"/>
              <w:jc w:val="both"/>
              <w:rPr>
                <w:rFonts w:ascii="Trebuchet MS" w:eastAsia="Cambria" w:hAnsi="Trebuchet MS" w:cs="Arial"/>
                <w:szCs w:val="22"/>
                <w:lang w:eastAsia="en-US"/>
              </w:rPr>
            </w:pPr>
          </w:p>
        </w:tc>
      </w:tr>
      <w:tr w:rsidR="001C32DF" w:rsidRPr="00057681" w:rsidTr="00C4587E">
        <w:trPr>
          <w:trHeight w:hRule="exact" w:val="170"/>
        </w:trPr>
        <w:tc>
          <w:tcPr>
            <w:tcW w:w="8505" w:type="dxa"/>
            <w:gridSpan w:val="6"/>
            <w:tcBorders>
              <w:top w:val="single" w:sz="4" w:space="0" w:color="000000"/>
              <w:left w:val="single" w:sz="4" w:space="0" w:color="000000"/>
              <w:right w:val="single" w:sz="4" w:space="0" w:color="000000"/>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p>
        </w:tc>
      </w:tr>
      <w:tr w:rsidR="001C32DF" w:rsidRPr="00057681" w:rsidTr="00C4587E">
        <w:trPr>
          <w:trHeight w:hRule="exact" w:val="284"/>
        </w:trPr>
        <w:tc>
          <w:tcPr>
            <w:tcW w:w="2519" w:type="dxa"/>
            <w:tcBorders>
              <w:left w:val="single" w:sz="4" w:space="0" w:color="000000"/>
            </w:tcBorders>
            <w:shd w:val="clear" w:color="auto" w:fill="FFFFFF"/>
            <w:vAlign w:val="center"/>
          </w:tcPr>
          <w:p w:rsidR="001C32DF" w:rsidRPr="00057681" w:rsidRDefault="00B72124" w:rsidP="00123C90">
            <w:pPr>
              <w:spacing w:line="240" w:lineRule="atLeast"/>
              <w:ind w:right="-1"/>
              <w:jc w:val="both"/>
              <w:rPr>
                <w:rFonts w:ascii="Trebuchet MS" w:eastAsia="Cambria" w:hAnsi="Trebuchet MS" w:cs="Arial"/>
                <w:szCs w:val="22"/>
                <w:lang w:eastAsia="en-US"/>
              </w:rPr>
            </w:pPr>
            <w:r>
              <w:rPr>
                <w:rFonts w:ascii="Trebuchet MS" w:eastAsia="Cambria" w:hAnsi="Trebuchet MS" w:cs="Arial"/>
                <w:szCs w:val="22"/>
                <w:lang w:eastAsia="en-US"/>
              </w:rPr>
              <w:t xml:space="preserve"> </w:t>
            </w:r>
            <w:r w:rsidR="005B63F3" w:rsidRPr="00057681">
              <w:rPr>
                <w:rFonts w:ascii="Trebuchet MS" w:eastAsia="Cambria" w:hAnsi="Trebuchet MS" w:cs="Arial"/>
                <w:szCs w:val="22"/>
                <w:lang w:eastAsia="en-US"/>
              </w:rPr>
              <w:t>Sortaka</w:t>
            </w:r>
            <w:r w:rsidR="001C32DF" w:rsidRPr="00057681">
              <w:rPr>
                <w:rFonts w:ascii="Trebuchet MS" w:eastAsia="Cambria" w:hAnsi="Trebuchet MS" w:cs="Arial"/>
                <w:szCs w:val="22"/>
                <w:lang w:eastAsia="en-US"/>
              </w:rPr>
              <w:t xml:space="preserve"> lizitatzeko aukera</w:t>
            </w:r>
          </w:p>
        </w:tc>
        <w:tc>
          <w:tcPr>
            <w:tcW w:w="548" w:type="dxa"/>
            <w:tcBorders>
              <w:right w:val="single" w:sz="8" w:space="0" w:color="auto"/>
            </w:tcBorders>
            <w:shd w:val="clear" w:color="auto" w:fill="FFFFFF"/>
            <w:vAlign w:val="center"/>
          </w:tcPr>
          <w:p w:rsidR="001C32DF" w:rsidRPr="00057681" w:rsidRDefault="001C32DF" w:rsidP="003069D4">
            <w:pPr>
              <w:spacing w:line="240" w:lineRule="atLeast"/>
              <w:ind w:right="113"/>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2DF" w:rsidP="003069D4">
            <w:pPr>
              <w:spacing w:line="240" w:lineRule="atLeast"/>
              <w:ind w:right="-1"/>
              <w:jc w:val="center"/>
              <w:rPr>
                <w:rFonts w:ascii="Trebuchet MS" w:eastAsia="Cambria" w:hAnsi="Trebuchet MS" w:cs="Arial"/>
                <w:szCs w:val="22"/>
                <w:lang w:eastAsia="en-US"/>
              </w:rPr>
            </w:pPr>
          </w:p>
        </w:tc>
        <w:tc>
          <w:tcPr>
            <w:tcW w:w="709" w:type="dxa"/>
            <w:tcBorders>
              <w:left w:val="single" w:sz="8" w:space="0" w:color="auto"/>
              <w:right w:val="single" w:sz="8" w:space="0" w:color="auto"/>
            </w:tcBorders>
            <w:shd w:val="clear" w:color="auto" w:fill="FFFFFF"/>
            <w:vAlign w:val="center"/>
          </w:tcPr>
          <w:p w:rsidR="001C32DF" w:rsidRPr="00057681" w:rsidRDefault="001C32DF" w:rsidP="003069D4">
            <w:pPr>
              <w:spacing w:line="240" w:lineRule="atLeast"/>
              <w:ind w:right="113"/>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057681" w:rsidP="003069D4">
            <w:pPr>
              <w:spacing w:line="240" w:lineRule="atLeast"/>
              <w:ind w:right="-1"/>
              <w:jc w:val="center"/>
              <w:rPr>
                <w:rFonts w:ascii="Trebuchet MS" w:eastAsia="Cambria" w:hAnsi="Trebuchet MS" w:cs="Arial"/>
                <w:szCs w:val="22"/>
                <w:lang w:eastAsia="en-US"/>
              </w:rPr>
            </w:pPr>
            <w:r>
              <w:rPr>
                <w:rFonts w:ascii="Trebuchet MS" w:eastAsia="Cambria" w:hAnsi="Trebuchet MS" w:cs="Arial"/>
                <w:szCs w:val="22"/>
                <w:lang w:eastAsia="en-US"/>
              </w:rPr>
              <w:t>X</w:t>
            </w:r>
          </w:p>
        </w:tc>
        <w:tc>
          <w:tcPr>
            <w:tcW w:w="4143" w:type="dxa"/>
            <w:tcBorders>
              <w:left w:val="single" w:sz="8" w:space="0" w:color="auto"/>
              <w:right w:val="single" w:sz="4" w:space="0" w:color="000000"/>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p>
        </w:tc>
      </w:tr>
    </w:tbl>
    <w:p w:rsidR="00EF6898" w:rsidRPr="00057681" w:rsidRDefault="00EF6898" w:rsidP="00123C90">
      <w:pPr>
        <w:spacing w:line="240" w:lineRule="atLeast"/>
        <w:ind w:right="-1"/>
        <w:jc w:val="both"/>
        <w:rPr>
          <w:rFonts w:ascii="Trebuchet MS" w:hAnsi="Trebuchet MS"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057681" w:rsidTr="001C32DF">
        <w:trPr>
          <w:trHeight w:hRule="exact" w:val="340"/>
        </w:trPr>
        <w:tc>
          <w:tcPr>
            <w:tcW w:w="8506" w:type="dxa"/>
            <w:vAlign w:val="center"/>
          </w:tcPr>
          <w:p w:rsidR="001C32DF" w:rsidRPr="00057681" w:rsidRDefault="001C32DF" w:rsidP="00123C90">
            <w:pPr>
              <w:spacing w:line="240" w:lineRule="atLeast"/>
              <w:ind w:right="-1"/>
              <w:jc w:val="both"/>
              <w:rPr>
                <w:rFonts w:ascii="Trebuchet MS" w:hAnsi="Trebuchet MS" w:cs="Arial"/>
                <w:b/>
              </w:rPr>
            </w:pPr>
            <w:bookmarkStart w:id="3" w:name="CC_04"/>
            <w:r w:rsidRPr="00057681">
              <w:rPr>
                <w:rFonts w:ascii="Trebuchet MS" w:hAnsi="Trebuchet MS" w:cs="Arial"/>
                <w:b/>
              </w:rPr>
              <w:t xml:space="preserve">4.- </w:t>
            </w:r>
            <w:bookmarkEnd w:id="3"/>
            <w:r w:rsidRPr="00057681">
              <w:rPr>
                <w:rFonts w:ascii="Trebuchet MS" w:hAnsi="Trebuchet MS" w:cs="Arial"/>
                <w:b/>
              </w:rPr>
              <w:t>PROIEKTUAREN EGILEA</w:t>
            </w:r>
          </w:p>
        </w:tc>
      </w:tr>
      <w:tr w:rsidR="001C32DF" w:rsidRPr="00057681" w:rsidTr="001C32DF">
        <w:trPr>
          <w:trHeight w:val="454"/>
        </w:trPr>
        <w:tc>
          <w:tcPr>
            <w:tcW w:w="8506" w:type="dxa"/>
            <w:vAlign w:val="center"/>
          </w:tcPr>
          <w:p w:rsidR="001C32DF" w:rsidRPr="00057681" w:rsidRDefault="00422AE1" w:rsidP="00403EFD">
            <w:pPr>
              <w:spacing w:before="60" w:after="60" w:line="240" w:lineRule="atLeast"/>
              <w:jc w:val="both"/>
              <w:rPr>
                <w:rFonts w:ascii="Trebuchet MS" w:hAnsi="Trebuchet MS" w:cs="Arial"/>
              </w:rPr>
            </w:pPr>
            <w:r>
              <w:rPr>
                <w:rFonts w:ascii="Trebuchet MS" w:hAnsi="Trebuchet MS" w:cs="Arial"/>
              </w:rPr>
              <w:t>Eukene Labaka Garamendi</w:t>
            </w:r>
            <w:r w:rsidR="00057681" w:rsidRPr="00964747">
              <w:rPr>
                <w:rFonts w:ascii="Trebuchet MS" w:hAnsi="Trebuchet MS" w:cs="Arial"/>
              </w:rPr>
              <w:t xml:space="preserve"> arkitektoa</w:t>
            </w:r>
            <w:r w:rsidR="00A4456E">
              <w:rPr>
                <w:rFonts w:ascii="Trebuchet MS" w:hAnsi="Trebuchet MS" w:cs="Arial"/>
              </w:rPr>
              <w:t>.</w:t>
            </w:r>
          </w:p>
        </w:tc>
      </w:tr>
    </w:tbl>
    <w:p w:rsidR="001C32DF" w:rsidRPr="00057681" w:rsidRDefault="001C32DF" w:rsidP="00123C90">
      <w:pPr>
        <w:spacing w:line="240" w:lineRule="atLeast"/>
        <w:ind w:right="-1"/>
        <w:jc w:val="both"/>
        <w:rPr>
          <w:rFonts w:ascii="Trebuchet MS" w:hAnsi="Trebuchet MS" w:cs="Arial"/>
        </w:rPr>
      </w:pPr>
    </w:p>
    <w:tbl>
      <w:tblPr>
        <w:tblW w:w="8505" w:type="dxa"/>
        <w:tblInd w:w="-39" w:type="dxa"/>
        <w:tblLayout w:type="fixed"/>
        <w:tblCellMar>
          <w:left w:w="103" w:type="dxa"/>
        </w:tblCellMar>
        <w:tblLook w:val="0000" w:firstRow="0" w:lastRow="0" w:firstColumn="0" w:lastColumn="0" w:noHBand="0" w:noVBand="0"/>
      </w:tblPr>
      <w:tblGrid>
        <w:gridCol w:w="3403"/>
        <w:gridCol w:w="884"/>
        <w:gridCol w:w="4218"/>
      </w:tblGrid>
      <w:tr w:rsidR="001C32DF" w:rsidRPr="00057681" w:rsidTr="001C32DF">
        <w:trPr>
          <w:trHeight w:val="292"/>
        </w:trPr>
        <w:tc>
          <w:tcPr>
            <w:tcW w:w="8505"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bookmarkStart w:id="4" w:name="CC_05"/>
            <w:r w:rsidRPr="00057681">
              <w:rPr>
                <w:rFonts w:ascii="Trebuchet MS" w:eastAsia="Cambria" w:hAnsi="Trebuchet MS" w:cs="Arial"/>
                <w:b/>
                <w:szCs w:val="22"/>
                <w:lang w:eastAsia="en-US"/>
              </w:rPr>
              <w:t xml:space="preserve">5.- </w:t>
            </w:r>
            <w:bookmarkEnd w:id="4"/>
            <w:r w:rsidR="00761CB2" w:rsidRPr="00057681">
              <w:rPr>
                <w:rFonts w:ascii="Trebuchet MS" w:hAnsi="Trebuchet MS" w:cs="Arial"/>
                <w:b/>
              </w:rPr>
              <w:t>LIZITAZIOAREN OINARRIZKO AURREKONTUA (BEZa BARNE)</w:t>
            </w:r>
          </w:p>
        </w:tc>
      </w:tr>
      <w:tr w:rsidR="00792D01" w:rsidRPr="00057681" w:rsidTr="00B300A6">
        <w:trPr>
          <w:trHeight w:val="515"/>
        </w:trPr>
        <w:tc>
          <w:tcPr>
            <w:tcW w:w="4287"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792D01" w:rsidRPr="00E32E43" w:rsidRDefault="00792D01" w:rsidP="00707934">
            <w:pPr>
              <w:jc w:val="both"/>
              <w:rPr>
                <w:rFonts w:ascii="Trebuchet MS" w:eastAsia="Cambria" w:hAnsi="Trebuchet MS" w:cs="Arial"/>
                <w:szCs w:val="22"/>
                <w:lang w:eastAsia="en-US"/>
              </w:rPr>
            </w:pPr>
            <w:r w:rsidRPr="00E32E43">
              <w:rPr>
                <w:rFonts w:ascii="Trebuchet MS" w:eastAsia="Cambria" w:hAnsi="Trebuchet MS" w:cs="Arial"/>
                <w:szCs w:val="22"/>
                <w:lang w:eastAsia="en-US"/>
              </w:rPr>
              <w:t>Lizitazioaren oinarrizko aurrekontua</w:t>
            </w:r>
          </w:p>
          <w:p w:rsidR="00792D01" w:rsidRPr="00E32E43" w:rsidRDefault="00792D01" w:rsidP="00707934">
            <w:pPr>
              <w:jc w:val="both"/>
              <w:rPr>
                <w:rFonts w:ascii="Trebuchet MS" w:eastAsia="Cambria" w:hAnsi="Trebuchet MS" w:cs="Arial"/>
                <w:szCs w:val="22"/>
                <w:lang w:eastAsia="en-US"/>
              </w:rPr>
            </w:pPr>
            <w:r w:rsidRPr="00E32E43">
              <w:rPr>
                <w:rFonts w:ascii="Trebuchet MS" w:eastAsia="Cambria" w:hAnsi="Trebuchet MS" w:cs="Arial"/>
                <w:szCs w:val="22"/>
                <w:lang w:eastAsia="en-US"/>
              </w:rPr>
              <w:t>(% 21</w:t>
            </w:r>
            <w:r w:rsidR="00853E28" w:rsidRPr="00E32E43">
              <w:rPr>
                <w:rFonts w:ascii="Trebuchet MS" w:eastAsia="Cambria" w:hAnsi="Trebuchet MS" w:cs="Arial"/>
                <w:szCs w:val="22"/>
                <w:lang w:eastAsia="en-US"/>
              </w:rPr>
              <w:t>eko</w:t>
            </w:r>
            <w:r w:rsidRPr="00E32E43">
              <w:rPr>
                <w:rFonts w:ascii="Trebuchet MS" w:eastAsia="Cambria" w:hAnsi="Trebuchet MS" w:cs="Arial"/>
                <w:szCs w:val="22"/>
                <w:lang w:eastAsia="en-US"/>
              </w:rPr>
              <w:t xml:space="preserve"> BEZa barne)</w:t>
            </w:r>
          </w:p>
        </w:tc>
        <w:tc>
          <w:tcPr>
            <w:tcW w:w="42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2D01" w:rsidRPr="00E32E43" w:rsidRDefault="009919AC" w:rsidP="00E32E43">
            <w:pPr>
              <w:jc w:val="right"/>
              <w:rPr>
                <w:rFonts w:ascii="Trebuchet MS" w:eastAsia="Cambria" w:hAnsi="Trebuchet MS" w:cs="Arial"/>
                <w:lang w:eastAsia="en-US"/>
              </w:rPr>
            </w:pPr>
            <w:r w:rsidRPr="009919AC">
              <w:rPr>
                <w:rFonts w:ascii="Trebuchet MS" w:hAnsi="Trebuchet MS" w:cs="Arial"/>
                <w:szCs w:val="22"/>
                <w:lang w:eastAsia="en-US"/>
              </w:rPr>
              <w:t>988.926,93</w:t>
            </w:r>
            <w:r w:rsidR="00792D01" w:rsidRPr="00E32E43">
              <w:rPr>
                <w:rFonts w:ascii="Trebuchet MS" w:eastAsia="Cambria" w:hAnsi="Trebuchet MS" w:cs="Arial"/>
                <w:lang w:eastAsia="en-US"/>
              </w:rPr>
              <w:t>€</w:t>
            </w:r>
          </w:p>
        </w:tc>
      </w:tr>
      <w:tr w:rsidR="00792D01" w:rsidRPr="00057681" w:rsidTr="00C517F0">
        <w:trPr>
          <w:trHeight w:val="660"/>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2D01" w:rsidRPr="00057681" w:rsidRDefault="00E66CAB" w:rsidP="00707934">
            <w:pPr>
              <w:rPr>
                <w:rFonts w:ascii="Trebuchet MS" w:eastAsia="Cambria" w:hAnsi="Trebuchet MS" w:cs="Arial"/>
                <w:szCs w:val="22"/>
                <w:lang w:eastAsia="en-US"/>
              </w:rPr>
            </w:pPr>
            <w:r w:rsidRPr="00057681">
              <w:rPr>
                <w:rFonts w:ascii="Trebuchet MS" w:eastAsia="Cambria" w:hAnsi="Trebuchet MS" w:cs="Arial"/>
                <w:szCs w:val="22"/>
                <w:lang w:eastAsia="en-US"/>
              </w:rPr>
              <w:lastRenderedPageBreak/>
              <w:t>Lizitazioaren</w:t>
            </w:r>
            <w:r w:rsidR="00792D01" w:rsidRPr="00057681">
              <w:rPr>
                <w:rFonts w:ascii="Trebuchet MS" w:eastAsia="Cambria" w:hAnsi="Trebuchet MS" w:cs="Arial"/>
                <w:szCs w:val="22"/>
                <w:lang w:eastAsia="en-US"/>
              </w:rPr>
              <w:t xml:space="preserve"> oinarrizko aurrekontuaren xehapena</w:t>
            </w:r>
          </w:p>
        </w:tc>
        <w:tc>
          <w:tcPr>
            <w:tcW w:w="5102" w:type="dxa"/>
            <w:gridSpan w:val="2"/>
            <w:tcBorders>
              <w:top w:val="single" w:sz="4" w:space="0" w:color="000000"/>
              <w:left w:val="single" w:sz="4" w:space="0" w:color="000000"/>
              <w:bottom w:val="single" w:sz="4" w:space="0" w:color="000000"/>
              <w:right w:val="single" w:sz="4" w:space="0" w:color="000000"/>
            </w:tcBorders>
            <w:shd w:val="clear" w:color="auto" w:fill="FFFFFF"/>
          </w:tcPr>
          <w:p w:rsidR="00792D01" w:rsidRPr="00057681" w:rsidRDefault="00792D01" w:rsidP="00C91F74">
            <w:pPr>
              <w:jc w:val="both"/>
              <w:rPr>
                <w:rFonts w:ascii="Trebuchet MS" w:eastAsia="Cambria" w:hAnsi="Trebuchet MS" w:cs="Arial"/>
                <w:szCs w:val="22"/>
                <w:lang w:eastAsia="en-US"/>
              </w:rPr>
            </w:pPr>
            <w:r w:rsidRPr="00057681">
              <w:rPr>
                <w:rFonts w:ascii="Trebuchet MS" w:eastAsia="Cambria" w:hAnsi="Trebuchet MS" w:cs="Arial"/>
                <w:szCs w:val="22"/>
                <w:lang w:eastAsia="en-US"/>
              </w:rPr>
              <w:t>Zuzeneko eta zeharkako kostuak eta kalkulatutako gastu ebentualak obra proi</w:t>
            </w:r>
            <w:r w:rsidR="00C91F74">
              <w:rPr>
                <w:rFonts w:ascii="Trebuchet MS" w:eastAsia="Cambria" w:hAnsi="Trebuchet MS" w:cs="Arial"/>
                <w:szCs w:val="22"/>
                <w:lang w:eastAsia="en-US"/>
              </w:rPr>
              <w:t>ektuaren “aurrekontua”</w:t>
            </w:r>
            <w:r w:rsidR="00057681">
              <w:rPr>
                <w:rFonts w:ascii="Trebuchet MS" w:eastAsia="Cambria" w:hAnsi="Trebuchet MS" w:cs="Arial"/>
                <w:szCs w:val="22"/>
                <w:lang w:eastAsia="en-US"/>
              </w:rPr>
              <w:t xml:space="preserve"> agirian</w:t>
            </w:r>
            <w:r w:rsidRPr="00057681">
              <w:rPr>
                <w:rFonts w:ascii="Trebuchet MS" w:eastAsia="Cambria" w:hAnsi="Trebuchet MS" w:cs="Arial"/>
                <w:szCs w:val="22"/>
                <w:lang w:eastAsia="en-US"/>
              </w:rPr>
              <w:t xml:space="preserve"> ezarritakoak dira.</w:t>
            </w:r>
          </w:p>
        </w:tc>
      </w:tr>
    </w:tbl>
    <w:p w:rsidR="001C32DF" w:rsidRPr="00057681" w:rsidRDefault="001C32DF" w:rsidP="00123C90">
      <w:pPr>
        <w:spacing w:line="240" w:lineRule="atLeast"/>
        <w:ind w:right="-1"/>
        <w:jc w:val="both"/>
        <w:rPr>
          <w:rFonts w:ascii="Trebuchet MS" w:hAnsi="Trebuchet MS"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1C32DF" w:rsidRPr="00057681" w:rsidTr="007A6F5A">
        <w:trPr>
          <w:trHeight w:hRule="exact" w:val="340"/>
        </w:trPr>
        <w:tc>
          <w:tcPr>
            <w:tcW w:w="8506" w:type="dxa"/>
            <w:vAlign w:val="center"/>
          </w:tcPr>
          <w:p w:rsidR="001C32DF" w:rsidRPr="007640B1" w:rsidRDefault="001C32DF" w:rsidP="00123C90">
            <w:pPr>
              <w:spacing w:line="240" w:lineRule="atLeast"/>
              <w:ind w:right="-1"/>
              <w:jc w:val="both"/>
              <w:rPr>
                <w:rFonts w:ascii="Trebuchet MS" w:hAnsi="Trebuchet MS" w:cs="Arial"/>
              </w:rPr>
            </w:pPr>
            <w:bookmarkStart w:id="5" w:name="CC_06"/>
            <w:r w:rsidRPr="007640B1">
              <w:rPr>
                <w:rFonts w:ascii="Trebuchet MS" w:hAnsi="Trebuchet MS" w:cs="Arial"/>
                <w:b/>
              </w:rPr>
              <w:t xml:space="preserve">6.- </w:t>
            </w:r>
            <w:bookmarkEnd w:id="5"/>
            <w:r w:rsidRPr="007640B1">
              <w:rPr>
                <w:rFonts w:ascii="Trebuchet MS" w:hAnsi="Trebuchet MS" w:cs="Arial"/>
                <w:b/>
              </w:rPr>
              <w:t>KONTRATUAREN BALIO ZENBATETSIA (BEZa SARTU GABE)</w:t>
            </w:r>
          </w:p>
        </w:tc>
      </w:tr>
      <w:tr w:rsidR="001C32DF" w:rsidRPr="00057681" w:rsidTr="007A6F5A">
        <w:trPr>
          <w:trHeight w:hRule="exact" w:val="397"/>
        </w:trPr>
        <w:tc>
          <w:tcPr>
            <w:tcW w:w="8506" w:type="dxa"/>
            <w:vAlign w:val="center"/>
          </w:tcPr>
          <w:p w:rsidR="001C32DF" w:rsidRPr="007640B1" w:rsidRDefault="001C32DF" w:rsidP="00CF4DCB">
            <w:pPr>
              <w:jc w:val="both"/>
              <w:rPr>
                <w:rFonts w:ascii="Trebuchet MS" w:hAnsi="Trebuchet MS" w:cs="Arial"/>
                <w:b/>
              </w:rPr>
            </w:pPr>
            <w:r w:rsidRPr="007640B1">
              <w:rPr>
                <w:rFonts w:ascii="Trebuchet MS" w:hAnsi="Trebuchet MS" w:cs="Arial"/>
              </w:rPr>
              <w:t>Zenbatekoa:</w:t>
            </w:r>
            <w:r w:rsidR="00057681" w:rsidRPr="007640B1">
              <w:rPr>
                <w:rFonts w:ascii="Trebuchet MS" w:hAnsi="Trebuchet MS" w:cs="Arial"/>
                <w:szCs w:val="22"/>
                <w:lang w:eastAsia="en-US"/>
              </w:rPr>
              <w:t xml:space="preserve"> </w:t>
            </w:r>
            <w:r w:rsidR="007640B1">
              <w:rPr>
                <w:rFonts w:ascii="Trebuchet MS" w:hAnsi="Trebuchet MS" w:cs="Arial"/>
                <w:szCs w:val="22"/>
                <w:lang w:eastAsia="en-US"/>
              </w:rPr>
              <w:t>835.932,59</w:t>
            </w:r>
            <w:r w:rsidR="00057681" w:rsidRPr="007640B1">
              <w:rPr>
                <w:rFonts w:ascii="Trebuchet MS" w:hAnsi="Trebuchet MS" w:cs="Arial"/>
                <w:szCs w:val="22"/>
                <w:lang w:eastAsia="en-US"/>
              </w:rPr>
              <w:t>€</w:t>
            </w:r>
          </w:p>
        </w:tc>
      </w:tr>
      <w:tr w:rsidR="00063EF8" w:rsidRPr="00057681" w:rsidTr="00157B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tbl>
            <w:tblPr>
              <w:tblStyle w:val="Saretaduntaula"/>
              <w:tblW w:w="83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72"/>
              <w:gridCol w:w="1673"/>
              <w:gridCol w:w="1673"/>
              <w:gridCol w:w="1673"/>
              <w:gridCol w:w="1673"/>
            </w:tblGrid>
            <w:tr w:rsidR="00063EF8" w:rsidRPr="00057681" w:rsidTr="00C4587E">
              <w:trPr>
                <w:cantSplit/>
                <w:trHeight w:hRule="exact" w:val="1134"/>
                <w:jc w:val="center"/>
              </w:trPr>
              <w:tc>
                <w:tcPr>
                  <w:tcW w:w="1672" w:type="dxa"/>
                  <w:tcBorders>
                    <w:top w:val="single" w:sz="4" w:space="0" w:color="auto"/>
                    <w:left w:val="single" w:sz="4" w:space="0" w:color="auto"/>
                    <w:bottom w:val="single" w:sz="4" w:space="0" w:color="auto"/>
                    <w:right w:val="single" w:sz="4" w:space="0" w:color="auto"/>
                  </w:tcBorders>
                  <w:vAlign w:val="bottom"/>
                </w:tcPr>
                <w:p w:rsidR="00063EF8" w:rsidRPr="00057681" w:rsidRDefault="00063EF8" w:rsidP="00157B5D">
                  <w:pPr>
                    <w:spacing w:before="40" w:after="40"/>
                    <w:jc w:val="center"/>
                    <w:rPr>
                      <w:rFonts w:ascii="Trebuchet MS" w:eastAsia="Cambria" w:hAnsi="Trebuchet MS" w:cs="Arial"/>
                      <w:szCs w:val="22"/>
                      <w:lang w:eastAsia="en-US"/>
                    </w:rPr>
                  </w:pPr>
                </w:p>
              </w:tc>
              <w:tc>
                <w:tcPr>
                  <w:tcW w:w="1673" w:type="dxa"/>
                  <w:tcBorders>
                    <w:top w:val="single" w:sz="4" w:space="0" w:color="auto"/>
                    <w:left w:val="single" w:sz="4" w:space="0" w:color="auto"/>
                    <w:bottom w:val="single" w:sz="4" w:space="0" w:color="auto"/>
                    <w:right w:val="single" w:sz="4" w:space="0" w:color="auto"/>
                  </w:tcBorders>
                  <w:vAlign w:val="bottom"/>
                </w:tcPr>
                <w:p w:rsidR="00063EF8" w:rsidRPr="00057681" w:rsidRDefault="00063EF8" w:rsidP="00157B5D">
                  <w:pPr>
                    <w:spacing w:before="40" w:after="40"/>
                    <w:jc w:val="center"/>
                    <w:rPr>
                      <w:rFonts w:ascii="Trebuchet MS" w:eastAsia="Cambria" w:hAnsi="Trebuchet MS" w:cs="Arial"/>
                      <w:szCs w:val="22"/>
                      <w:lang w:eastAsia="en-US"/>
                    </w:rPr>
                  </w:pPr>
                  <w:r w:rsidRPr="00057681">
                    <w:rPr>
                      <w:rFonts w:ascii="Trebuchet MS" w:eastAsia="Cambria" w:hAnsi="Trebuchet MS" w:cs="Arial"/>
                      <w:szCs w:val="22"/>
                      <w:lang w:eastAsia="en-US"/>
                    </w:rPr>
                    <w:t>Lizitazio aurrekontua</w:t>
                  </w:r>
                </w:p>
                <w:p w:rsidR="00063EF8" w:rsidRPr="00057681" w:rsidRDefault="00063EF8" w:rsidP="00157B5D">
                  <w:pPr>
                    <w:spacing w:before="40" w:after="120"/>
                    <w:jc w:val="center"/>
                    <w:rPr>
                      <w:rFonts w:ascii="Trebuchet MS" w:eastAsia="Cambria" w:hAnsi="Trebuchet MS" w:cs="Arial"/>
                      <w:szCs w:val="22"/>
                      <w:lang w:eastAsia="en-US"/>
                    </w:rPr>
                  </w:pPr>
                  <w:r w:rsidRPr="00057681">
                    <w:rPr>
                      <w:rFonts w:ascii="Trebuchet MS" w:eastAsia="Cambria" w:hAnsi="Trebuchet MS" w:cs="Arial"/>
                      <w:szCs w:val="22"/>
                      <w:lang w:eastAsia="en-US"/>
                    </w:rPr>
                    <w:t>(BEZa kanpo)</w:t>
                  </w:r>
                </w:p>
              </w:tc>
              <w:tc>
                <w:tcPr>
                  <w:tcW w:w="1673" w:type="dxa"/>
                  <w:tcBorders>
                    <w:top w:val="single" w:sz="4" w:space="0" w:color="auto"/>
                    <w:left w:val="single" w:sz="4" w:space="0" w:color="auto"/>
                    <w:bottom w:val="single" w:sz="4" w:space="0" w:color="auto"/>
                    <w:right w:val="single" w:sz="4" w:space="0" w:color="auto"/>
                  </w:tcBorders>
                  <w:vAlign w:val="bottom"/>
                </w:tcPr>
                <w:p w:rsidR="00063EF8" w:rsidRPr="00057681" w:rsidRDefault="00063EF8" w:rsidP="00157B5D">
                  <w:pPr>
                    <w:spacing w:before="40" w:after="120"/>
                    <w:jc w:val="center"/>
                    <w:rPr>
                      <w:rFonts w:ascii="Trebuchet MS" w:eastAsia="Cambria" w:hAnsi="Trebuchet MS" w:cs="Arial"/>
                      <w:szCs w:val="22"/>
                      <w:lang w:eastAsia="en-US"/>
                    </w:rPr>
                  </w:pPr>
                  <w:r w:rsidRPr="00057681">
                    <w:rPr>
                      <w:rFonts w:ascii="Trebuchet MS" w:eastAsia="Cambria" w:hAnsi="Trebuchet MS" w:cs="Arial"/>
                      <w:szCs w:val="22"/>
                      <w:lang w:eastAsia="en-US"/>
                    </w:rPr>
                    <w:t>Luzapenak</w:t>
                  </w:r>
                </w:p>
              </w:tc>
              <w:tc>
                <w:tcPr>
                  <w:tcW w:w="1673" w:type="dxa"/>
                  <w:tcBorders>
                    <w:top w:val="single" w:sz="4" w:space="0" w:color="auto"/>
                    <w:left w:val="single" w:sz="4" w:space="0" w:color="auto"/>
                    <w:bottom w:val="single" w:sz="4" w:space="0" w:color="auto"/>
                    <w:right w:val="single" w:sz="4" w:space="0" w:color="auto"/>
                  </w:tcBorders>
                  <w:vAlign w:val="bottom"/>
                </w:tcPr>
                <w:p w:rsidR="00063EF8" w:rsidRPr="007640B1" w:rsidRDefault="00063EF8" w:rsidP="00157B5D">
                  <w:pPr>
                    <w:spacing w:before="40" w:after="120"/>
                    <w:jc w:val="center"/>
                    <w:rPr>
                      <w:rFonts w:ascii="Trebuchet MS" w:eastAsia="Cambria" w:hAnsi="Trebuchet MS" w:cs="Arial"/>
                      <w:szCs w:val="22"/>
                      <w:lang w:eastAsia="en-US"/>
                    </w:rPr>
                  </w:pPr>
                  <w:r w:rsidRPr="007640B1">
                    <w:rPr>
                      <w:rFonts w:ascii="Trebuchet MS" w:eastAsia="Cambria" w:hAnsi="Trebuchet MS" w:cs="Arial"/>
                      <w:szCs w:val="22"/>
                      <w:lang w:eastAsia="en-US"/>
                    </w:rPr>
                    <w:t>Kontratu aldaketak</w:t>
                  </w:r>
                </w:p>
              </w:tc>
              <w:tc>
                <w:tcPr>
                  <w:tcW w:w="1673" w:type="dxa"/>
                  <w:tcBorders>
                    <w:top w:val="single" w:sz="4" w:space="0" w:color="auto"/>
                    <w:left w:val="single" w:sz="4" w:space="0" w:color="auto"/>
                    <w:bottom w:val="single" w:sz="4" w:space="0" w:color="auto"/>
                    <w:right w:val="single" w:sz="4" w:space="0" w:color="auto"/>
                  </w:tcBorders>
                  <w:vAlign w:val="bottom"/>
                </w:tcPr>
                <w:p w:rsidR="00063EF8" w:rsidRPr="007640B1" w:rsidRDefault="00063EF8" w:rsidP="00157B5D">
                  <w:pPr>
                    <w:spacing w:before="40" w:after="120"/>
                    <w:jc w:val="center"/>
                    <w:rPr>
                      <w:rFonts w:ascii="Trebuchet MS" w:eastAsia="Cambria" w:hAnsi="Trebuchet MS" w:cs="Arial"/>
                      <w:szCs w:val="22"/>
                      <w:lang w:eastAsia="en-US"/>
                    </w:rPr>
                  </w:pPr>
                  <w:r w:rsidRPr="007640B1">
                    <w:rPr>
                      <w:rFonts w:ascii="Trebuchet MS" w:eastAsia="Cambria" w:hAnsi="Trebuchet MS" w:cs="Arial"/>
                      <w:szCs w:val="22"/>
                      <w:lang w:eastAsia="en-US"/>
                    </w:rPr>
                    <w:t>BALIO ZENBATETSIA GUZTIRA</w:t>
                  </w:r>
                </w:p>
              </w:tc>
            </w:tr>
            <w:tr w:rsidR="00063EF8" w:rsidRPr="00057681" w:rsidTr="00C4587E">
              <w:trPr>
                <w:jc w:val="center"/>
              </w:trPr>
              <w:tc>
                <w:tcPr>
                  <w:tcW w:w="1672" w:type="dxa"/>
                  <w:tcBorders>
                    <w:top w:val="single" w:sz="4" w:space="0" w:color="auto"/>
                    <w:left w:val="single" w:sz="4" w:space="0" w:color="auto"/>
                    <w:bottom w:val="single" w:sz="4" w:space="0" w:color="auto"/>
                    <w:right w:val="single" w:sz="4" w:space="0" w:color="auto"/>
                  </w:tcBorders>
                </w:tcPr>
                <w:p w:rsidR="00063EF8" w:rsidRPr="00057681" w:rsidRDefault="00063EF8" w:rsidP="00C91F74">
                  <w:pPr>
                    <w:spacing w:before="40" w:after="40"/>
                    <w:jc w:val="center"/>
                    <w:rPr>
                      <w:rFonts w:ascii="Trebuchet MS" w:eastAsia="Cambria" w:hAnsi="Trebuchet MS" w:cs="Arial"/>
                      <w:szCs w:val="22"/>
                      <w:lang w:eastAsia="en-US"/>
                    </w:rPr>
                  </w:pPr>
                  <w:r w:rsidRPr="00057681">
                    <w:rPr>
                      <w:rFonts w:ascii="Trebuchet MS" w:eastAsia="Cambria" w:hAnsi="Trebuchet MS" w:cs="Arial"/>
                      <w:szCs w:val="22"/>
                      <w:lang w:eastAsia="en-US"/>
                    </w:rPr>
                    <w:t>GUZTIRA</w:t>
                  </w:r>
                </w:p>
              </w:tc>
              <w:tc>
                <w:tcPr>
                  <w:tcW w:w="1673" w:type="dxa"/>
                  <w:tcBorders>
                    <w:top w:val="single" w:sz="4" w:space="0" w:color="auto"/>
                    <w:left w:val="single" w:sz="4" w:space="0" w:color="auto"/>
                    <w:bottom w:val="single" w:sz="4" w:space="0" w:color="auto"/>
                    <w:right w:val="single" w:sz="4" w:space="0" w:color="auto"/>
                  </w:tcBorders>
                </w:tcPr>
                <w:p w:rsidR="00063EF8" w:rsidRPr="00057681" w:rsidRDefault="009919AC" w:rsidP="00C91F74">
                  <w:pPr>
                    <w:spacing w:before="40" w:after="40"/>
                    <w:ind w:right="57"/>
                    <w:jc w:val="center"/>
                    <w:rPr>
                      <w:rFonts w:ascii="Trebuchet MS" w:eastAsia="Cambria" w:hAnsi="Trebuchet MS" w:cs="Arial"/>
                      <w:szCs w:val="22"/>
                      <w:lang w:eastAsia="en-US"/>
                    </w:rPr>
                  </w:pPr>
                  <w:r w:rsidRPr="009919AC">
                    <w:rPr>
                      <w:rFonts w:ascii="Trebuchet MS" w:eastAsia="Cambria" w:hAnsi="Trebuchet MS" w:cs="Arial"/>
                      <w:szCs w:val="22"/>
                      <w:lang w:eastAsia="en-US"/>
                    </w:rPr>
                    <w:t>817.294,98</w:t>
                  </w:r>
                  <w:r w:rsidR="00FA2E57" w:rsidRPr="00FA2E57">
                    <w:rPr>
                      <w:rFonts w:ascii="Trebuchet MS" w:eastAsia="Cambria" w:hAnsi="Trebuchet MS" w:cs="Arial"/>
                      <w:szCs w:val="22"/>
                      <w:lang w:eastAsia="en-US"/>
                    </w:rPr>
                    <w:t>€</w:t>
                  </w:r>
                </w:p>
              </w:tc>
              <w:tc>
                <w:tcPr>
                  <w:tcW w:w="1673" w:type="dxa"/>
                  <w:tcBorders>
                    <w:top w:val="single" w:sz="4" w:space="0" w:color="auto"/>
                    <w:left w:val="single" w:sz="4" w:space="0" w:color="auto"/>
                    <w:bottom w:val="single" w:sz="4" w:space="0" w:color="auto"/>
                    <w:right w:val="single" w:sz="4" w:space="0" w:color="auto"/>
                  </w:tcBorders>
                </w:tcPr>
                <w:p w:rsidR="00063EF8" w:rsidRPr="00057681" w:rsidRDefault="00C91F74" w:rsidP="00C91F74">
                  <w:pPr>
                    <w:spacing w:before="40" w:after="40"/>
                    <w:ind w:right="57"/>
                    <w:jc w:val="center"/>
                    <w:rPr>
                      <w:rFonts w:ascii="Trebuchet MS" w:eastAsia="Cambria" w:hAnsi="Trebuchet MS" w:cs="Arial"/>
                      <w:szCs w:val="22"/>
                      <w:lang w:eastAsia="en-US"/>
                    </w:rPr>
                  </w:pPr>
                  <w:r>
                    <w:rPr>
                      <w:rFonts w:ascii="Trebuchet MS" w:eastAsia="Cambria" w:hAnsi="Trebuchet MS" w:cs="Arial"/>
                      <w:szCs w:val="22"/>
                      <w:lang w:eastAsia="en-US"/>
                    </w:rPr>
                    <w:t>X</w:t>
                  </w:r>
                </w:p>
              </w:tc>
              <w:tc>
                <w:tcPr>
                  <w:tcW w:w="1673" w:type="dxa"/>
                  <w:tcBorders>
                    <w:top w:val="single" w:sz="4" w:space="0" w:color="auto"/>
                    <w:left w:val="single" w:sz="4" w:space="0" w:color="auto"/>
                    <w:bottom w:val="single" w:sz="4" w:space="0" w:color="auto"/>
                    <w:right w:val="single" w:sz="4" w:space="0" w:color="auto"/>
                  </w:tcBorders>
                </w:tcPr>
                <w:p w:rsidR="00063EF8" w:rsidRPr="007640B1" w:rsidRDefault="007640B1" w:rsidP="00C91F74">
                  <w:pPr>
                    <w:spacing w:before="40" w:after="40"/>
                    <w:ind w:right="57"/>
                    <w:jc w:val="center"/>
                    <w:rPr>
                      <w:rFonts w:ascii="Trebuchet MS" w:eastAsia="Cambria" w:hAnsi="Trebuchet MS" w:cs="Arial"/>
                      <w:szCs w:val="22"/>
                      <w:lang w:eastAsia="en-US"/>
                    </w:rPr>
                  </w:pPr>
                  <w:r>
                    <w:rPr>
                      <w:rFonts w:ascii="Trebuchet MS" w:eastAsia="Cambria" w:hAnsi="Trebuchet MS" w:cs="Arial"/>
                      <w:szCs w:val="22"/>
                      <w:lang w:eastAsia="en-US"/>
                    </w:rPr>
                    <w:t>18.637,61€</w:t>
                  </w:r>
                </w:p>
              </w:tc>
              <w:tc>
                <w:tcPr>
                  <w:tcW w:w="1673" w:type="dxa"/>
                  <w:tcBorders>
                    <w:top w:val="single" w:sz="4" w:space="0" w:color="auto"/>
                    <w:left w:val="single" w:sz="4" w:space="0" w:color="auto"/>
                    <w:bottom w:val="single" w:sz="4" w:space="0" w:color="auto"/>
                    <w:right w:val="single" w:sz="4" w:space="0" w:color="auto"/>
                  </w:tcBorders>
                </w:tcPr>
                <w:p w:rsidR="00063EF8" w:rsidRPr="007640B1" w:rsidRDefault="007640B1" w:rsidP="00C91F74">
                  <w:pPr>
                    <w:spacing w:before="40" w:after="40"/>
                    <w:ind w:right="57"/>
                    <w:jc w:val="center"/>
                    <w:rPr>
                      <w:rFonts w:ascii="Trebuchet MS" w:eastAsia="Cambria" w:hAnsi="Trebuchet MS" w:cs="Arial"/>
                      <w:szCs w:val="22"/>
                      <w:lang w:eastAsia="en-US"/>
                    </w:rPr>
                  </w:pPr>
                  <w:r w:rsidRPr="007640B1">
                    <w:rPr>
                      <w:rFonts w:ascii="Trebuchet MS" w:eastAsia="Cambria" w:hAnsi="Trebuchet MS" w:cs="Arial"/>
                      <w:szCs w:val="22"/>
                      <w:lang w:eastAsia="en-US"/>
                    </w:rPr>
                    <w:t>835.932,59</w:t>
                  </w:r>
                  <w:r w:rsidR="00FA2E57" w:rsidRPr="007640B1">
                    <w:rPr>
                      <w:rFonts w:ascii="Trebuchet MS" w:eastAsia="Cambria" w:hAnsi="Trebuchet MS" w:cs="Arial"/>
                      <w:szCs w:val="22"/>
                      <w:lang w:eastAsia="en-US"/>
                    </w:rPr>
                    <w:t>€</w:t>
                  </w:r>
                </w:p>
              </w:tc>
            </w:tr>
          </w:tbl>
          <w:p w:rsidR="00063EF8" w:rsidRPr="00057681" w:rsidRDefault="00063EF8" w:rsidP="00157B5D">
            <w:pPr>
              <w:spacing w:before="40" w:after="40"/>
              <w:ind w:left="181"/>
              <w:jc w:val="both"/>
              <w:rPr>
                <w:rFonts w:ascii="Trebuchet MS" w:eastAsia="Cambria" w:hAnsi="Trebuchet MS" w:cs="Arial"/>
                <w:strike/>
              </w:rPr>
            </w:pPr>
          </w:p>
        </w:tc>
      </w:tr>
    </w:tbl>
    <w:p w:rsidR="001C32DF" w:rsidRPr="00057681" w:rsidRDefault="001C32DF" w:rsidP="00123C90">
      <w:pPr>
        <w:spacing w:line="240" w:lineRule="atLeast"/>
        <w:ind w:right="-1"/>
        <w:jc w:val="both"/>
        <w:rPr>
          <w:rFonts w:ascii="Trebuchet MS" w:hAnsi="Trebuchet MS" w:cs="Arial"/>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1C32DF" w:rsidRPr="00057681" w:rsidTr="001C32DF">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1C32DF" w:rsidP="00123C90">
            <w:pPr>
              <w:spacing w:line="240" w:lineRule="atLeast"/>
              <w:ind w:right="-1"/>
              <w:rPr>
                <w:rFonts w:ascii="Trebuchet MS" w:hAnsi="Trebuchet MS" w:cs="Arial"/>
              </w:rPr>
            </w:pPr>
            <w:bookmarkStart w:id="6" w:name="CC_07"/>
            <w:r w:rsidRPr="00057681">
              <w:rPr>
                <w:rFonts w:ascii="Trebuchet MS" w:hAnsi="Trebuchet MS" w:cs="Arial"/>
                <w:b/>
              </w:rPr>
              <w:t xml:space="preserve">7.- </w:t>
            </w:r>
            <w:bookmarkEnd w:id="6"/>
            <w:r w:rsidRPr="00057681">
              <w:rPr>
                <w:rFonts w:ascii="Trebuchet MS" w:hAnsi="Trebuchet MS" w:cs="Arial"/>
                <w:b/>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1C32DF" w:rsidP="00123C90">
            <w:pPr>
              <w:spacing w:line="240" w:lineRule="atLeast"/>
              <w:ind w:right="-1"/>
              <w:jc w:val="center"/>
              <w:rPr>
                <w:rFonts w:ascii="Trebuchet MS" w:hAnsi="Trebuchet MS" w:cs="Arial"/>
              </w:rPr>
            </w:pPr>
            <w:r w:rsidRPr="00057681">
              <w:rPr>
                <w:rFonts w:ascii="Trebuchet MS" w:hAnsi="Trebuchet MS" w:cs="Arial"/>
              </w:rPr>
              <w:t>Portzentajea</w:t>
            </w:r>
          </w:p>
        </w:tc>
      </w:tr>
      <w:tr w:rsidR="001C32DF" w:rsidRPr="00057681" w:rsidTr="001C32DF">
        <w:trPr>
          <w:trHeight w:val="28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057681" w:rsidP="00CF4DCB">
            <w:pPr>
              <w:rPr>
                <w:rFonts w:ascii="Trebuchet MS" w:eastAsia="Cambria" w:hAnsi="Trebuchet MS" w:cs="Arial"/>
                <w:szCs w:val="22"/>
                <w:lang w:eastAsia="en-US"/>
              </w:rPr>
            </w:pPr>
            <w:r>
              <w:rPr>
                <w:rFonts w:ascii="Trebuchet MS" w:eastAsia="Cambria" w:hAnsi="Trebuchet MS" w:cs="Arial"/>
                <w:szCs w:val="22"/>
                <w:lang w:eastAsia="en-US"/>
              </w:rPr>
              <w:t>KABIA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057681" w:rsidP="00CF4DCB">
            <w:pPr>
              <w:tabs>
                <w:tab w:val="left" w:pos="889"/>
              </w:tabs>
              <w:jc w:val="center"/>
              <w:rPr>
                <w:rFonts w:ascii="Trebuchet MS" w:eastAsia="Cambria" w:hAnsi="Trebuchet MS" w:cs="Arial"/>
                <w:szCs w:val="22"/>
                <w:lang w:eastAsia="en-US"/>
              </w:rPr>
            </w:pPr>
            <w:r>
              <w:rPr>
                <w:rFonts w:ascii="Trebuchet MS" w:eastAsia="Cambria" w:hAnsi="Trebuchet MS" w:cs="Arial"/>
                <w:szCs w:val="22"/>
                <w:lang w:eastAsia="en-US"/>
              </w:rPr>
              <w:t>100</w:t>
            </w:r>
          </w:p>
        </w:tc>
      </w:tr>
    </w:tbl>
    <w:p w:rsidR="001C32DF" w:rsidRDefault="001C32DF" w:rsidP="00123C90">
      <w:pPr>
        <w:spacing w:line="240" w:lineRule="atLeast"/>
        <w:ind w:right="-1"/>
        <w:jc w:val="both"/>
        <w:rPr>
          <w:rFonts w:ascii="Trebuchet MS" w:eastAsia="Cambria" w:hAnsi="Trebuchet MS" w:cs="Arial"/>
          <w:szCs w:val="22"/>
          <w:lang w:eastAsia="en-US"/>
        </w:rPr>
      </w:pPr>
    </w:p>
    <w:tbl>
      <w:tblPr>
        <w:tblW w:w="8510" w:type="dxa"/>
        <w:tblInd w:w="-10" w:type="dxa"/>
        <w:tblLayout w:type="fixed"/>
        <w:tblCellMar>
          <w:left w:w="103" w:type="dxa"/>
        </w:tblCellMar>
        <w:tblLook w:val="04A0" w:firstRow="1" w:lastRow="0" w:firstColumn="1" w:lastColumn="0" w:noHBand="0" w:noVBand="1"/>
      </w:tblPr>
      <w:tblGrid>
        <w:gridCol w:w="1848"/>
        <w:gridCol w:w="4820"/>
        <w:gridCol w:w="1842"/>
      </w:tblGrid>
      <w:tr w:rsidR="006749D7" w:rsidRPr="006749D7" w:rsidTr="002D1675">
        <w:trPr>
          <w:trHeight w:val="309"/>
        </w:trPr>
        <w:tc>
          <w:tcPr>
            <w:tcW w:w="851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749D7" w:rsidRPr="00E32E43" w:rsidRDefault="006749D7" w:rsidP="006749D7">
            <w:pPr>
              <w:spacing w:line="240" w:lineRule="atLeast"/>
              <w:ind w:right="-1"/>
              <w:jc w:val="both"/>
              <w:rPr>
                <w:rFonts w:ascii="Trebuchet MS" w:eastAsia="Cambria" w:hAnsi="Trebuchet MS" w:cs="Arial"/>
                <w:szCs w:val="22"/>
                <w:lang w:eastAsia="en-US"/>
              </w:rPr>
            </w:pPr>
            <w:r w:rsidRPr="00E32E43">
              <w:rPr>
                <w:rFonts w:ascii="Trebuchet MS" w:eastAsia="Cambria" w:hAnsi="Trebuchet MS" w:cs="Arial"/>
                <w:b/>
                <w:szCs w:val="22"/>
                <w:lang w:eastAsia="en-US"/>
              </w:rPr>
              <w:t xml:space="preserve">8.- URTEKOAK / </w:t>
            </w:r>
            <w:r w:rsidRPr="00E32E43">
              <w:rPr>
                <w:rFonts w:ascii="Trebuchet MS" w:eastAsia="Cambria" w:hAnsi="Trebuchet MS" w:cs="Arial"/>
                <w:b/>
                <w:szCs w:val="22"/>
                <w:lang w:val="es-ES" w:eastAsia="en-US"/>
              </w:rPr>
              <w:t>ANUALIDADES</w:t>
            </w:r>
          </w:p>
        </w:tc>
      </w:tr>
      <w:tr w:rsidR="006749D7" w:rsidRPr="002D1675" w:rsidTr="002D1675">
        <w:trPr>
          <w:trHeight w:val="235"/>
        </w:trPr>
        <w:tc>
          <w:tcPr>
            <w:tcW w:w="184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749D7" w:rsidRPr="002D1675" w:rsidRDefault="006749D7" w:rsidP="006749D7">
            <w:pPr>
              <w:spacing w:line="240" w:lineRule="atLeast"/>
              <w:ind w:right="-1"/>
              <w:jc w:val="center"/>
              <w:rPr>
                <w:rFonts w:ascii="Trebuchet MS" w:eastAsia="Cambria" w:hAnsi="Trebuchet MS" w:cs="Arial"/>
                <w:b/>
                <w:szCs w:val="22"/>
                <w:lang w:eastAsia="en-US"/>
              </w:rPr>
            </w:pPr>
            <w:r w:rsidRPr="002D1675">
              <w:rPr>
                <w:rFonts w:ascii="Trebuchet MS" w:eastAsia="Cambria" w:hAnsi="Trebuchet MS" w:cs="Arial"/>
                <w:b/>
                <w:szCs w:val="22"/>
                <w:lang w:eastAsia="en-US"/>
              </w:rPr>
              <w:t>EKITALDIA</w:t>
            </w:r>
          </w:p>
          <w:p w:rsidR="006749D7" w:rsidRPr="002D1675" w:rsidRDefault="006749D7" w:rsidP="006749D7">
            <w:pPr>
              <w:spacing w:line="240" w:lineRule="atLeast"/>
              <w:ind w:right="-1"/>
              <w:jc w:val="center"/>
              <w:rPr>
                <w:rFonts w:ascii="Trebuchet MS" w:eastAsia="Cambria" w:hAnsi="Trebuchet MS" w:cs="Arial"/>
                <w:b/>
                <w:szCs w:val="22"/>
                <w:lang w:eastAsia="en-US"/>
              </w:rPr>
            </w:pP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749D7" w:rsidRPr="002D5352" w:rsidRDefault="006749D7" w:rsidP="006749D7">
            <w:pPr>
              <w:spacing w:line="240" w:lineRule="atLeast"/>
              <w:ind w:right="-1"/>
              <w:jc w:val="center"/>
              <w:rPr>
                <w:rFonts w:ascii="Trebuchet MS" w:eastAsia="Cambria" w:hAnsi="Trebuchet MS" w:cs="Arial"/>
                <w:b/>
                <w:szCs w:val="22"/>
                <w:lang w:eastAsia="en-US"/>
              </w:rPr>
            </w:pPr>
            <w:r w:rsidRPr="002D5352">
              <w:rPr>
                <w:rFonts w:ascii="Trebuchet MS" w:eastAsia="Cambria" w:hAnsi="Trebuchet MS" w:cs="Arial"/>
                <w:b/>
                <w:szCs w:val="22"/>
                <w:lang w:eastAsia="en-US"/>
              </w:rPr>
              <w:t>AURREKONTU PARTIDAK</w:t>
            </w:r>
          </w:p>
          <w:p w:rsidR="006749D7" w:rsidRPr="00F0281B" w:rsidRDefault="006749D7" w:rsidP="006749D7">
            <w:pPr>
              <w:spacing w:line="240" w:lineRule="atLeast"/>
              <w:ind w:right="-1"/>
              <w:jc w:val="center"/>
              <w:rPr>
                <w:rFonts w:ascii="Trebuchet MS" w:eastAsia="Cambria" w:hAnsi="Trebuchet MS" w:cs="Arial"/>
                <w:b/>
                <w:szCs w:val="22"/>
                <w:highlight w:val="yellow"/>
                <w:lang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749D7" w:rsidRPr="002D1675" w:rsidRDefault="006749D7" w:rsidP="006749D7">
            <w:pPr>
              <w:spacing w:line="240" w:lineRule="atLeast"/>
              <w:ind w:right="-1"/>
              <w:jc w:val="center"/>
              <w:rPr>
                <w:rFonts w:ascii="Trebuchet MS" w:eastAsia="Cambria" w:hAnsi="Trebuchet MS" w:cs="Arial"/>
                <w:b/>
                <w:szCs w:val="22"/>
                <w:lang w:val="es-ES" w:eastAsia="en-US"/>
              </w:rPr>
            </w:pPr>
            <w:r w:rsidRPr="002D1675">
              <w:rPr>
                <w:rFonts w:ascii="Trebuchet MS" w:eastAsia="Cambria" w:hAnsi="Trebuchet MS" w:cs="Arial"/>
                <w:b/>
                <w:szCs w:val="22"/>
                <w:lang w:val="es-ES" w:eastAsia="en-US"/>
              </w:rPr>
              <w:t>ZENBATEKOA</w:t>
            </w:r>
          </w:p>
          <w:p w:rsidR="006749D7" w:rsidRPr="002D1675" w:rsidRDefault="006749D7" w:rsidP="006749D7">
            <w:pPr>
              <w:spacing w:line="240" w:lineRule="atLeast"/>
              <w:ind w:right="-1"/>
              <w:jc w:val="center"/>
              <w:rPr>
                <w:rFonts w:ascii="Trebuchet MS" w:eastAsia="Cambria" w:hAnsi="Trebuchet MS" w:cs="Arial"/>
                <w:b/>
                <w:szCs w:val="22"/>
                <w:lang w:eastAsia="en-US"/>
              </w:rPr>
            </w:pPr>
          </w:p>
        </w:tc>
      </w:tr>
      <w:tr w:rsidR="006749D7" w:rsidRPr="006749D7" w:rsidTr="002D1675">
        <w:trPr>
          <w:trHeight w:val="377"/>
        </w:trPr>
        <w:tc>
          <w:tcPr>
            <w:tcW w:w="184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6749D7" w:rsidRPr="002D1675" w:rsidRDefault="006749D7" w:rsidP="006749D7">
            <w:pPr>
              <w:spacing w:line="240" w:lineRule="atLeast"/>
              <w:ind w:right="-1"/>
              <w:jc w:val="both"/>
              <w:rPr>
                <w:rFonts w:ascii="Trebuchet MS" w:eastAsia="Cambria" w:hAnsi="Trebuchet MS" w:cs="Arial"/>
                <w:szCs w:val="22"/>
                <w:lang w:eastAsia="en-US"/>
              </w:rPr>
            </w:pPr>
            <w:r w:rsidRPr="002D1675">
              <w:rPr>
                <w:rFonts w:ascii="Trebuchet MS" w:eastAsia="Cambria" w:hAnsi="Trebuchet MS" w:cs="Arial"/>
                <w:szCs w:val="22"/>
                <w:lang w:eastAsia="en-US"/>
              </w:rPr>
              <w:t>2023</w:t>
            </w:r>
          </w:p>
        </w:tc>
        <w:tc>
          <w:tcPr>
            <w:tcW w:w="4820" w:type="dxa"/>
            <w:tcBorders>
              <w:top w:val="single" w:sz="4" w:space="0" w:color="000000"/>
              <w:left w:val="single" w:sz="4" w:space="0" w:color="000000"/>
              <w:bottom w:val="single" w:sz="4" w:space="0" w:color="auto"/>
              <w:right w:val="single" w:sz="4" w:space="0" w:color="000000"/>
            </w:tcBorders>
            <w:shd w:val="clear" w:color="auto" w:fill="FFFFFF"/>
            <w:vAlign w:val="center"/>
            <w:hideMark/>
          </w:tcPr>
          <w:p w:rsidR="006749D7" w:rsidRPr="00F0281B" w:rsidRDefault="002D5352" w:rsidP="002D5352">
            <w:pPr>
              <w:spacing w:line="240" w:lineRule="atLeast"/>
              <w:ind w:right="-1"/>
              <w:jc w:val="center"/>
              <w:rPr>
                <w:rFonts w:ascii="Trebuchet MS" w:eastAsia="Cambria" w:hAnsi="Trebuchet MS" w:cs="Arial"/>
                <w:szCs w:val="22"/>
                <w:highlight w:val="yellow"/>
                <w:lang w:eastAsia="en-US"/>
              </w:rPr>
            </w:pPr>
            <w:r w:rsidRPr="002D5352">
              <w:rPr>
                <w:rFonts w:ascii="Trebuchet MS" w:eastAsia="Cambria" w:hAnsi="Trebuchet MS" w:cs="Arial"/>
                <w:szCs w:val="22"/>
                <w:lang w:eastAsia="en-US"/>
              </w:rPr>
              <w:t>663.00.313.12.01</w:t>
            </w:r>
          </w:p>
        </w:tc>
        <w:tc>
          <w:tcPr>
            <w:tcW w:w="1842" w:type="dxa"/>
            <w:tcBorders>
              <w:top w:val="single" w:sz="4" w:space="0" w:color="000000"/>
              <w:left w:val="single" w:sz="4" w:space="0" w:color="000000"/>
              <w:bottom w:val="single" w:sz="4" w:space="0" w:color="auto"/>
              <w:right w:val="single" w:sz="4" w:space="0" w:color="000000"/>
            </w:tcBorders>
            <w:shd w:val="clear" w:color="auto" w:fill="FFFFFF"/>
            <w:vAlign w:val="center"/>
            <w:hideMark/>
          </w:tcPr>
          <w:p w:rsidR="006749D7" w:rsidRPr="00F0281B" w:rsidRDefault="009919AC" w:rsidP="002D1675">
            <w:pPr>
              <w:spacing w:line="240" w:lineRule="atLeast"/>
              <w:ind w:right="-1"/>
              <w:jc w:val="center"/>
              <w:rPr>
                <w:rFonts w:ascii="Trebuchet MS" w:eastAsia="Cambria" w:hAnsi="Trebuchet MS" w:cs="Arial"/>
                <w:szCs w:val="22"/>
                <w:highlight w:val="yellow"/>
                <w:lang w:eastAsia="en-US"/>
              </w:rPr>
            </w:pPr>
            <w:r w:rsidRPr="009919AC">
              <w:rPr>
                <w:rFonts w:ascii="Trebuchet MS" w:eastAsia="Cambria" w:hAnsi="Trebuchet MS" w:cs="Arial"/>
                <w:szCs w:val="22"/>
                <w:lang w:val="es-ES" w:eastAsia="en-US"/>
              </w:rPr>
              <w:t>988.926,93</w:t>
            </w:r>
            <w:r w:rsidR="006749D7" w:rsidRPr="006001FD">
              <w:rPr>
                <w:rFonts w:ascii="Trebuchet MS" w:eastAsia="Cambria" w:hAnsi="Trebuchet MS" w:cs="Arial"/>
                <w:szCs w:val="22"/>
                <w:lang w:val="es-ES" w:eastAsia="en-US"/>
              </w:rPr>
              <w:t>€</w:t>
            </w:r>
          </w:p>
        </w:tc>
      </w:tr>
    </w:tbl>
    <w:p w:rsidR="001C32DF" w:rsidRPr="00057681" w:rsidRDefault="001C32DF" w:rsidP="00123C90">
      <w:pPr>
        <w:spacing w:line="240" w:lineRule="atLeast"/>
        <w:ind w:right="-1"/>
        <w:jc w:val="both"/>
        <w:rPr>
          <w:rFonts w:ascii="Trebuchet MS" w:eastAsia="Cambria" w:hAnsi="Trebuchet MS"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1C32DF" w:rsidRPr="00057681" w:rsidTr="001C32DF">
        <w:trPr>
          <w:trHeight w:hRule="exact" w:val="340"/>
        </w:trPr>
        <w:tc>
          <w:tcPr>
            <w:tcW w:w="8506" w:type="dxa"/>
            <w:gridSpan w:val="6"/>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bookmarkStart w:id="7" w:name="CC_09"/>
            <w:r w:rsidRPr="00057681">
              <w:rPr>
                <w:rFonts w:ascii="Trebuchet MS" w:eastAsia="Cambria" w:hAnsi="Trebuchet MS" w:cs="Arial"/>
                <w:b/>
                <w:szCs w:val="22"/>
                <w:lang w:eastAsia="en-US"/>
              </w:rPr>
              <w:t xml:space="preserve">9.- </w:t>
            </w:r>
            <w:bookmarkEnd w:id="7"/>
            <w:r w:rsidRPr="00057681">
              <w:rPr>
                <w:rFonts w:ascii="Trebuchet MS" w:eastAsia="Cambria" w:hAnsi="Trebuchet MS" w:cs="Arial"/>
                <w:b/>
                <w:szCs w:val="22"/>
                <w:lang w:eastAsia="en-US"/>
              </w:rPr>
              <w:t>OBRAK GAUZATZEKO EPEA</w:t>
            </w:r>
          </w:p>
        </w:tc>
      </w:tr>
      <w:tr w:rsidR="007C7950" w:rsidRPr="00057681" w:rsidTr="007C7950">
        <w:trPr>
          <w:trHeight w:val="380"/>
        </w:trPr>
        <w:tc>
          <w:tcPr>
            <w:tcW w:w="8506" w:type="dxa"/>
            <w:gridSpan w:val="6"/>
            <w:tcBorders>
              <w:bottom w:val="nil"/>
            </w:tcBorders>
            <w:shd w:val="clear" w:color="auto" w:fill="FFFFFF"/>
            <w:vAlign w:val="center"/>
          </w:tcPr>
          <w:p w:rsidR="007C7950" w:rsidRPr="00057681" w:rsidRDefault="007C7950" w:rsidP="007C7950">
            <w:pPr>
              <w:jc w:val="both"/>
              <w:rPr>
                <w:rFonts w:ascii="Trebuchet MS" w:eastAsia="Cambria" w:hAnsi="Trebuchet MS" w:cs="Arial"/>
                <w:i/>
                <w:szCs w:val="22"/>
                <w:lang w:eastAsia="en-US"/>
              </w:rPr>
            </w:pPr>
            <w:r w:rsidRPr="00057681">
              <w:rPr>
                <w:rFonts w:ascii="Trebuchet MS" w:eastAsia="Cambria" w:hAnsi="Trebuchet MS" w:cs="Arial"/>
                <w:szCs w:val="22"/>
                <w:lang w:eastAsia="en-US"/>
              </w:rPr>
              <w:t xml:space="preserve">Epe osoa: </w:t>
            </w:r>
            <w:r w:rsidR="00057681">
              <w:rPr>
                <w:rFonts w:ascii="Trebuchet MS" w:eastAsia="Cambria" w:hAnsi="Trebuchet MS" w:cs="Arial"/>
                <w:szCs w:val="22"/>
                <w:lang w:eastAsia="en-US"/>
              </w:rPr>
              <w:t>28 aste</w:t>
            </w:r>
          </w:p>
        </w:tc>
      </w:tr>
      <w:tr w:rsidR="007C7950" w:rsidRPr="00057681" w:rsidTr="007C7950">
        <w:trPr>
          <w:trHeight w:hRule="exact" w:val="284"/>
        </w:trPr>
        <w:tc>
          <w:tcPr>
            <w:tcW w:w="2694" w:type="dxa"/>
            <w:tcBorders>
              <w:top w:val="nil"/>
              <w:bottom w:val="nil"/>
              <w:right w:val="nil"/>
            </w:tcBorders>
            <w:shd w:val="clear" w:color="auto" w:fill="FFFFFF"/>
            <w:vAlign w:val="center"/>
          </w:tcPr>
          <w:p w:rsidR="007C7950" w:rsidRPr="00057681" w:rsidRDefault="007C7950" w:rsidP="007C7950">
            <w:pPr>
              <w:spacing w:before="40" w:after="40"/>
              <w:rPr>
                <w:rFonts w:ascii="Trebuchet MS" w:eastAsia="Cambria" w:hAnsi="Trebuchet MS" w:cs="Arial"/>
                <w:szCs w:val="22"/>
                <w:lang w:eastAsia="en-US"/>
              </w:rPr>
            </w:pPr>
            <w:r w:rsidRPr="00057681">
              <w:rPr>
                <w:rFonts w:ascii="Trebuchet MS" w:eastAsia="Cambria" w:hAnsi="Trebuchet MS" w:cs="Arial"/>
                <w:szCs w:val="22"/>
                <w:lang w:eastAsia="en-US"/>
              </w:rPr>
              <w:t>Epe partzialak</w:t>
            </w:r>
          </w:p>
        </w:tc>
        <w:tc>
          <w:tcPr>
            <w:tcW w:w="567" w:type="dxa"/>
            <w:tcBorders>
              <w:top w:val="nil"/>
              <w:left w:val="nil"/>
              <w:bottom w:val="nil"/>
              <w:right w:val="single" w:sz="8" w:space="0" w:color="auto"/>
            </w:tcBorders>
            <w:shd w:val="clear" w:color="auto" w:fill="FFFFFF"/>
            <w:vAlign w:val="center"/>
          </w:tcPr>
          <w:p w:rsidR="007C7950" w:rsidRPr="00057681" w:rsidRDefault="007C7950" w:rsidP="007C7950">
            <w:pPr>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tcMar>
              <w:left w:w="0" w:type="dxa"/>
              <w:right w:w="0" w:type="dxa"/>
            </w:tcMar>
            <w:vAlign w:val="center"/>
          </w:tcPr>
          <w:p w:rsidR="007C7950" w:rsidRPr="00057681" w:rsidRDefault="007C7950" w:rsidP="007C7950">
            <w:pPr>
              <w:jc w:val="center"/>
              <w:rPr>
                <w:rFonts w:ascii="Trebuchet MS" w:eastAsia="Cambria" w:hAnsi="Trebuchet MS"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7C7950" w:rsidRPr="00057681" w:rsidRDefault="007C7950" w:rsidP="007C7950">
            <w:pPr>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tcMar>
              <w:left w:w="0" w:type="dxa"/>
              <w:right w:w="0" w:type="dxa"/>
            </w:tcMar>
            <w:vAlign w:val="center"/>
          </w:tcPr>
          <w:p w:rsidR="007C7950" w:rsidRPr="00057681" w:rsidRDefault="00057681" w:rsidP="007C7950">
            <w:pPr>
              <w:jc w:val="center"/>
              <w:rPr>
                <w:rFonts w:ascii="Trebuchet MS" w:eastAsia="Cambria" w:hAnsi="Trebuchet MS" w:cs="Arial"/>
                <w:szCs w:val="22"/>
                <w:lang w:eastAsia="en-US"/>
              </w:rPr>
            </w:pPr>
            <w:r>
              <w:rPr>
                <w:rFonts w:ascii="Trebuchet MS" w:eastAsia="Cambria" w:hAnsi="Trebuchet MS" w:cs="Arial"/>
                <w:szCs w:val="22"/>
                <w:lang w:eastAsia="en-US"/>
              </w:rPr>
              <w:t>X</w:t>
            </w:r>
          </w:p>
        </w:tc>
        <w:tc>
          <w:tcPr>
            <w:tcW w:w="3967" w:type="dxa"/>
            <w:tcBorders>
              <w:top w:val="nil"/>
              <w:left w:val="single" w:sz="8" w:space="0" w:color="auto"/>
              <w:bottom w:val="nil"/>
            </w:tcBorders>
            <w:shd w:val="clear" w:color="auto" w:fill="FFFFFF"/>
            <w:vAlign w:val="center"/>
          </w:tcPr>
          <w:p w:rsidR="007C7950" w:rsidRPr="00057681" w:rsidRDefault="007C7950" w:rsidP="007C7950">
            <w:pPr>
              <w:rPr>
                <w:rFonts w:ascii="Trebuchet MS" w:eastAsia="Cambria" w:hAnsi="Trebuchet MS" w:cs="Arial"/>
                <w:szCs w:val="22"/>
                <w:lang w:eastAsia="en-US"/>
              </w:rPr>
            </w:pPr>
          </w:p>
        </w:tc>
      </w:tr>
      <w:tr w:rsidR="007C7950" w:rsidRPr="00057681" w:rsidTr="00B72124">
        <w:trPr>
          <w:trHeight w:hRule="exact" w:val="317"/>
        </w:trPr>
        <w:tc>
          <w:tcPr>
            <w:tcW w:w="8506" w:type="dxa"/>
            <w:gridSpan w:val="6"/>
            <w:tcBorders>
              <w:top w:val="nil"/>
              <w:bottom w:val="nil"/>
            </w:tcBorders>
            <w:shd w:val="clear" w:color="auto" w:fill="FFFFFF"/>
            <w:vAlign w:val="center"/>
          </w:tcPr>
          <w:p w:rsidR="007C7950" w:rsidRPr="00057681" w:rsidRDefault="007C7950" w:rsidP="007C7950">
            <w:pPr>
              <w:jc w:val="both"/>
              <w:rPr>
                <w:rFonts w:ascii="Trebuchet MS" w:eastAsia="Cambria" w:hAnsi="Trebuchet MS" w:cs="Arial"/>
                <w:sz w:val="16"/>
                <w:szCs w:val="16"/>
                <w:lang w:eastAsia="en-US"/>
              </w:rPr>
            </w:pPr>
          </w:p>
        </w:tc>
      </w:tr>
      <w:tr w:rsidR="007C7950" w:rsidRPr="00057681" w:rsidTr="000D7326">
        <w:trPr>
          <w:trHeight w:hRule="exact" w:val="284"/>
        </w:trPr>
        <w:tc>
          <w:tcPr>
            <w:tcW w:w="2694" w:type="dxa"/>
            <w:tcBorders>
              <w:top w:val="nil"/>
              <w:bottom w:val="nil"/>
              <w:right w:val="nil"/>
            </w:tcBorders>
            <w:shd w:val="clear" w:color="auto" w:fill="FFFFFF"/>
            <w:vAlign w:val="center"/>
          </w:tcPr>
          <w:p w:rsidR="007C7950" w:rsidRPr="00057681" w:rsidRDefault="007C7950" w:rsidP="007C7950">
            <w:pPr>
              <w:jc w:val="both"/>
              <w:rPr>
                <w:rFonts w:ascii="Trebuchet MS" w:eastAsia="Cambria" w:hAnsi="Trebuchet MS" w:cs="Arial"/>
                <w:szCs w:val="22"/>
                <w:lang w:eastAsia="en-US"/>
              </w:rPr>
            </w:pPr>
            <w:r w:rsidRPr="00057681">
              <w:rPr>
                <w:rFonts w:ascii="Trebuchet MS" w:eastAsia="Cambria" w:hAnsi="Trebuchet MS" w:cs="Arial"/>
                <w:szCs w:val="22"/>
                <w:lang w:eastAsia="en-US"/>
              </w:rPr>
              <w:t>Harrera partzialak</w:t>
            </w:r>
          </w:p>
        </w:tc>
        <w:tc>
          <w:tcPr>
            <w:tcW w:w="567" w:type="dxa"/>
            <w:tcBorders>
              <w:top w:val="nil"/>
              <w:left w:val="nil"/>
              <w:bottom w:val="nil"/>
              <w:right w:val="single" w:sz="8" w:space="0" w:color="auto"/>
            </w:tcBorders>
            <w:shd w:val="clear" w:color="auto" w:fill="FFFFFF"/>
            <w:vAlign w:val="center"/>
          </w:tcPr>
          <w:p w:rsidR="007C7950" w:rsidRPr="00057681" w:rsidRDefault="007C7950" w:rsidP="007C7950">
            <w:pPr>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4" w:type="dxa"/>
            <w:tcBorders>
              <w:top w:val="single" w:sz="8" w:space="0" w:color="auto"/>
              <w:left w:val="single" w:sz="8" w:space="0" w:color="auto"/>
              <w:bottom w:val="single" w:sz="4" w:space="0" w:color="auto"/>
              <w:right w:val="single" w:sz="8" w:space="0" w:color="auto"/>
            </w:tcBorders>
            <w:shd w:val="clear" w:color="auto" w:fill="FFFFFF"/>
            <w:tcMar>
              <w:left w:w="0" w:type="dxa"/>
              <w:right w:w="0" w:type="dxa"/>
            </w:tcMar>
            <w:vAlign w:val="center"/>
          </w:tcPr>
          <w:p w:rsidR="007C7950" w:rsidRPr="00057681" w:rsidRDefault="007C7950" w:rsidP="007C7950">
            <w:pPr>
              <w:jc w:val="center"/>
              <w:rPr>
                <w:rFonts w:ascii="Trebuchet MS" w:eastAsia="Cambria" w:hAnsi="Trebuchet MS"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7C7950" w:rsidRPr="00057681" w:rsidRDefault="007C7950" w:rsidP="007C7950">
            <w:pPr>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5" w:type="dxa"/>
            <w:tcBorders>
              <w:top w:val="single" w:sz="8" w:space="0" w:color="auto"/>
              <w:left w:val="single" w:sz="8" w:space="0" w:color="auto"/>
              <w:bottom w:val="single" w:sz="4" w:space="0" w:color="auto"/>
              <w:right w:val="single" w:sz="8" w:space="0" w:color="auto"/>
            </w:tcBorders>
            <w:shd w:val="clear" w:color="auto" w:fill="FFFFFF"/>
            <w:tcMar>
              <w:left w:w="0" w:type="dxa"/>
              <w:right w:w="0" w:type="dxa"/>
            </w:tcMar>
            <w:vAlign w:val="center"/>
          </w:tcPr>
          <w:p w:rsidR="007C7950" w:rsidRPr="00057681" w:rsidRDefault="00057681" w:rsidP="007C7950">
            <w:pPr>
              <w:jc w:val="center"/>
              <w:rPr>
                <w:rFonts w:ascii="Trebuchet MS" w:eastAsia="Cambria" w:hAnsi="Trebuchet MS" w:cs="Arial"/>
                <w:szCs w:val="22"/>
                <w:lang w:eastAsia="en-US"/>
              </w:rPr>
            </w:pPr>
            <w:r>
              <w:rPr>
                <w:rFonts w:ascii="Trebuchet MS" w:eastAsia="Cambria" w:hAnsi="Trebuchet MS" w:cs="Arial"/>
                <w:szCs w:val="22"/>
                <w:lang w:eastAsia="en-US"/>
              </w:rPr>
              <w:t>X</w:t>
            </w:r>
          </w:p>
        </w:tc>
        <w:tc>
          <w:tcPr>
            <w:tcW w:w="3967" w:type="dxa"/>
            <w:tcBorders>
              <w:top w:val="nil"/>
              <w:left w:val="single" w:sz="8" w:space="0" w:color="auto"/>
              <w:bottom w:val="nil"/>
            </w:tcBorders>
            <w:shd w:val="clear" w:color="auto" w:fill="FFFFFF"/>
            <w:vAlign w:val="center"/>
          </w:tcPr>
          <w:p w:rsidR="007C7950" w:rsidRPr="00057681" w:rsidRDefault="007C7950" w:rsidP="007C7950">
            <w:pPr>
              <w:jc w:val="both"/>
              <w:rPr>
                <w:rFonts w:ascii="Trebuchet MS" w:eastAsia="Cambria" w:hAnsi="Trebuchet MS" w:cs="Arial"/>
                <w:szCs w:val="22"/>
                <w:lang w:eastAsia="en-US"/>
              </w:rPr>
            </w:pPr>
          </w:p>
        </w:tc>
      </w:tr>
      <w:tr w:rsidR="007C7950" w:rsidRPr="00057681" w:rsidTr="000D7326">
        <w:trPr>
          <w:trHeight w:hRule="exact" w:val="259"/>
        </w:trPr>
        <w:tc>
          <w:tcPr>
            <w:tcW w:w="8506" w:type="dxa"/>
            <w:gridSpan w:val="6"/>
            <w:tcBorders>
              <w:top w:val="nil"/>
              <w:left w:val="single" w:sz="4" w:space="0" w:color="auto"/>
              <w:bottom w:val="single" w:sz="4" w:space="0" w:color="auto"/>
              <w:right w:val="single" w:sz="4" w:space="0" w:color="auto"/>
            </w:tcBorders>
            <w:shd w:val="clear" w:color="auto" w:fill="FFFFFF"/>
            <w:vAlign w:val="center"/>
          </w:tcPr>
          <w:p w:rsidR="007C7950" w:rsidRPr="00057681" w:rsidRDefault="007C7950" w:rsidP="007C7950">
            <w:pPr>
              <w:jc w:val="both"/>
              <w:rPr>
                <w:rFonts w:ascii="Trebuchet MS" w:eastAsia="Cambria" w:hAnsi="Trebuchet MS" w:cs="Arial"/>
                <w:szCs w:val="22"/>
                <w:lang w:eastAsia="en-US"/>
              </w:rPr>
            </w:pPr>
          </w:p>
        </w:tc>
      </w:tr>
    </w:tbl>
    <w:p w:rsidR="001C32DF" w:rsidRPr="00057681" w:rsidRDefault="001C32DF" w:rsidP="00123C90">
      <w:pPr>
        <w:spacing w:line="240" w:lineRule="atLeast"/>
        <w:ind w:right="-1"/>
        <w:jc w:val="both"/>
        <w:rPr>
          <w:rFonts w:ascii="Trebuchet MS" w:hAnsi="Trebuchet MS"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057681" w:rsidTr="001C32DF">
        <w:trPr>
          <w:trHeight w:hRule="exact" w:val="340"/>
        </w:trPr>
        <w:tc>
          <w:tcPr>
            <w:tcW w:w="8506" w:type="dxa"/>
            <w:vAlign w:val="center"/>
          </w:tcPr>
          <w:p w:rsidR="001C32DF" w:rsidRPr="00057681" w:rsidRDefault="001C32DF" w:rsidP="00123C90">
            <w:pPr>
              <w:spacing w:line="240" w:lineRule="atLeast"/>
              <w:ind w:right="-1"/>
              <w:jc w:val="both"/>
              <w:rPr>
                <w:rFonts w:ascii="Trebuchet MS" w:hAnsi="Trebuchet MS" w:cs="Arial"/>
                <w:b/>
              </w:rPr>
            </w:pPr>
            <w:bookmarkStart w:id="8" w:name="CC_10"/>
            <w:r w:rsidRPr="00057681">
              <w:rPr>
                <w:rFonts w:ascii="Trebuchet MS" w:hAnsi="Trebuchet MS" w:cs="Arial"/>
                <w:b/>
              </w:rPr>
              <w:t xml:space="preserve">10.- </w:t>
            </w:r>
            <w:bookmarkEnd w:id="8"/>
            <w:r w:rsidRPr="00057681">
              <w:rPr>
                <w:rFonts w:ascii="Trebuchet MS" w:hAnsi="Trebuchet MS" w:cs="Arial"/>
                <w:b/>
              </w:rPr>
              <w:t>ORDAINTZEKO ERA</w:t>
            </w:r>
          </w:p>
        </w:tc>
      </w:tr>
      <w:tr w:rsidR="001C32DF" w:rsidRPr="00057681" w:rsidTr="001C32DF">
        <w:trPr>
          <w:trHeight w:val="454"/>
        </w:trPr>
        <w:tc>
          <w:tcPr>
            <w:tcW w:w="8506" w:type="dxa"/>
            <w:vAlign w:val="center"/>
          </w:tcPr>
          <w:p w:rsidR="001C32DF" w:rsidRPr="00057681" w:rsidRDefault="001C3B15" w:rsidP="00B72124">
            <w:pPr>
              <w:spacing w:line="240" w:lineRule="atLeast"/>
              <w:jc w:val="both"/>
              <w:rPr>
                <w:rFonts w:ascii="Trebuchet MS" w:hAnsi="Trebuchet MS" w:cs="Arial"/>
              </w:rPr>
            </w:pPr>
            <w:r w:rsidRPr="00964747">
              <w:rPr>
                <w:rFonts w:ascii="Trebuchet MS" w:hAnsi="Trebuchet MS" w:cs="Arial"/>
              </w:rPr>
              <w:t>Hileroko ziurtagiriak aurkeztu eta zuzendaritza teknikoak onartzen dituenean.</w:t>
            </w:r>
          </w:p>
        </w:tc>
      </w:tr>
    </w:tbl>
    <w:p w:rsidR="001C32DF" w:rsidRPr="00057681" w:rsidRDefault="001C32DF" w:rsidP="00123C90">
      <w:pPr>
        <w:spacing w:line="240" w:lineRule="atLeast"/>
        <w:ind w:right="-1"/>
        <w:jc w:val="both"/>
        <w:rPr>
          <w:rFonts w:ascii="Trebuchet MS" w:hAnsi="Trebuchet MS"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37"/>
        <w:gridCol w:w="7321"/>
      </w:tblGrid>
      <w:tr w:rsidR="001C32DF" w:rsidRPr="00057681" w:rsidTr="001C32DF">
        <w:trPr>
          <w:trHeight w:hRule="exact" w:val="340"/>
        </w:trPr>
        <w:tc>
          <w:tcPr>
            <w:tcW w:w="8506" w:type="dxa"/>
            <w:gridSpan w:val="3"/>
            <w:tcBorders>
              <w:bottom w:val="single" w:sz="4" w:space="0" w:color="auto"/>
            </w:tcBorders>
            <w:vAlign w:val="center"/>
          </w:tcPr>
          <w:p w:rsidR="001C32DF" w:rsidRPr="00057681" w:rsidRDefault="001C32DF" w:rsidP="00123C90">
            <w:pPr>
              <w:spacing w:line="240" w:lineRule="atLeast"/>
              <w:ind w:right="-1"/>
              <w:jc w:val="both"/>
              <w:rPr>
                <w:rFonts w:ascii="Trebuchet MS" w:hAnsi="Trebuchet MS" w:cs="Arial"/>
                <w:b/>
              </w:rPr>
            </w:pPr>
            <w:bookmarkStart w:id="9" w:name="CC_11"/>
            <w:r w:rsidRPr="00057681">
              <w:rPr>
                <w:rFonts w:ascii="Trebuchet MS" w:hAnsi="Trebuchet MS" w:cs="Arial"/>
                <w:b/>
              </w:rPr>
              <w:t xml:space="preserve">11.- </w:t>
            </w:r>
            <w:bookmarkEnd w:id="9"/>
            <w:r w:rsidRPr="00057681">
              <w:rPr>
                <w:rFonts w:ascii="Trebuchet MS" w:hAnsi="Trebuchet MS" w:cs="Arial"/>
                <w:b/>
              </w:rPr>
              <w:t>ALDAERAK ONARTZEA</w:t>
            </w:r>
          </w:p>
        </w:tc>
      </w:tr>
      <w:tr w:rsidR="001C32DF" w:rsidRPr="00057681" w:rsidTr="007106F8">
        <w:trPr>
          <w:trHeight w:hRule="exact" w:val="241"/>
        </w:trPr>
        <w:tc>
          <w:tcPr>
            <w:tcW w:w="8506" w:type="dxa"/>
            <w:gridSpan w:val="3"/>
            <w:tcBorders>
              <w:top w:val="single" w:sz="4" w:space="0" w:color="auto"/>
              <w:bottom w:val="nil"/>
            </w:tcBorders>
            <w:vAlign w:val="center"/>
          </w:tcPr>
          <w:p w:rsidR="001C32DF" w:rsidRPr="00057681" w:rsidRDefault="001C32DF" w:rsidP="00123C90">
            <w:pPr>
              <w:spacing w:line="240" w:lineRule="atLeast"/>
              <w:ind w:right="-1"/>
              <w:jc w:val="both"/>
              <w:rPr>
                <w:rFonts w:ascii="Trebuchet MS" w:hAnsi="Trebuchet MS" w:cs="Arial"/>
                <w:b/>
                <w:sz w:val="16"/>
                <w:szCs w:val="16"/>
              </w:rPr>
            </w:pPr>
          </w:p>
        </w:tc>
      </w:tr>
      <w:tr w:rsidR="001C32DF" w:rsidRPr="00057681" w:rsidTr="00B72124">
        <w:trPr>
          <w:trHeight w:hRule="exact" w:val="284"/>
        </w:trPr>
        <w:tc>
          <w:tcPr>
            <w:tcW w:w="848" w:type="dxa"/>
            <w:tcBorders>
              <w:top w:val="nil"/>
              <w:bottom w:val="nil"/>
              <w:right w:val="single" w:sz="8" w:space="0" w:color="auto"/>
            </w:tcBorders>
            <w:vAlign w:val="center"/>
          </w:tcPr>
          <w:p w:rsidR="001C32DF" w:rsidRPr="00057681" w:rsidRDefault="001C32DF" w:rsidP="00123C90">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337" w:type="dxa"/>
            <w:tcBorders>
              <w:top w:val="single" w:sz="8" w:space="0" w:color="auto"/>
              <w:left w:val="single" w:sz="8" w:space="0" w:color="auto"/>
              <w:bottom w:val="single" w:sz="8" w:space="0" w:color="auto"/>
              <w:right w:val="single" w:sz="8" w:space="0" w:color="auto"/>
            </w:tcBorders>
            <w:vAlign w:val="center"/>
          </w:tcPr>
          <w:p w:rsidR="001C32DF" w:rsidRPr="00057681" w:rsidRDefault="001C32DF" w:rsidP="00123C90">
            <w:pPr>
              <w:spacing w:line="240" w:lineRule="atLeast"/>
              <w:ind w:right="-1"/>
              <w:jc w:val="center"/>
              <w:rPr>
                <w:rFonts w:ascii="Trebuchet MS" w:hAnsi="Trebuchet MS" w:cs="Arial"/>
                <w:b/>
              </w:rPr>
            </w:pPr>
          </w:p>
        </w:tc>
        <w:tc>
          <w:tcPr>
            <w:tcW w:w="7321" w:type="dxa"/>
            <w:vMerge w:val="restart"/>
            <w:tcBorders>
              <w:top w:val="nil"/>
              <w:left w:val="single" w:sz="8" w:space="0" w:color="auto"/>
            </w:tcBorders>
          </w:tcPr>
          <w:p w:rsidR="001C32DF" w:rsidRPr="00057681" w:rsidRDefault="001C32DF" w:rsidP="00123C90">
            <w:pPr>
              <w:spacing w:before="40" w:after="40" w:line="240" w:lineRule="atLeast"/>
              <w:ind w:right="-1"/>
              <w:jc w:val="both"/>
              <w:rPr>
                <w:rFonts w:ascii="Trebuchet MS" w:hAnsi="Trebuchet MS" w:cs="Arial"/>
              </w:rPr>
            </w:pPr>
            <w:r w:rsidRPr="00057681">
              <w:rPr>
                <w:rFonts w:ascii="Trebuchet MS" w:hAnsi="Trebuchet MS" w:cs="Arial"/>
              </w:rPr>
              <w:t>Baldintzak, modalitateak eta alderdiak</w:t>
            </w:r>
            <w:r w:rsidR="007F7A70" w:rsidRPr="00057681">
              <w:rPr>
                <w:rFonts w:ascii="Trebuchet MS" w:hAnsi="Trebuchet MS" w:cs="Arial"/>
              </w:rPr>
              <w:t>:</w:t>
            </w:r>
          </w:p>
        </w:tc>
      </w:tr>
      <w:tr w:rsidR="001C32DF" w:rsidRPr="00057681" w:rsidTr="00B72124">
        <w:trPr>
          <w:trHeight w:val="106"/>
        </w:trPr>
        <w:tc>
          <w:tcPr>
            <w:tcW w:w="1185" w:type="dxa"/>
            <w:gridSpan w:val="2"/>
            <w:tcBorders>
              <w:top w:val="nil"/>
              <w:bottom w:val="nil"/>
              <w:right w:val="nil"/>
            </w:tcBorders>
            <w:vAlign w:val="center"/>
          </w:tcPr>
          <w:p w:rsidR="001C32DF" w:rsidRPr="00057681" w:rsidRDefault="001C32DF" w:rsidP="00123C90">
            <w:pPr>
              <w:spacing w:line="240" w:lineRule="atLeast"/>
              <w:ind w:right="-1"/>
              <w:rPr>
                <w:rFonts w:ascii="Trebuchet MS" w:hAnsi="Trebuchet MS" w:cs="Arial"/>
              </w:rPr>
            </w:pPr>
          </w:p>
        </w:tc>
        <w:tc>
          <w:tcPr>
            <w:tcW w:w="7321" w:type="dxa"/>
            <w:vMerge/>
            <w:tcBorders>
              <w:left w:val="nil"/>
              <w:bottom w:val="nil"/>
            </w:tcBorders>
            <w:vAlign w:val="center"/>
          </w:tcPr>
          <w:p w:rsidR="001C32DF" w:rsidRPr="00057681" w:rsidRDefault="001C32DF" w:rsidP="00123C90">
            <w:pPr>
              <w:spacing w:line="240" w:lineRule="atLeast"/>
              <w:ind w:right="-1"/>
              <w:rPr>
                <w:rFonts w:ascii="Trebuchet MS" w:hAnsi="Trebuchet MS" w:cs="Arial"/>
              </w:rPr>
            </w:pPr>
          </w:p>
        </w:tc>
      </w:tr>
      <w:tr w:rsidR="001C32DF" w:rsidRPr="00057681" w:rsidTr="00B72124">
        <w:trPr>
          <w:trHeight w:hRule="exact" w:val="284"/>
        </w:trPr>
        <w:tc>
          <w:tcPr>
            <w:tcW w:w="848" w:type="dxa"/>
            <w:tcBorders>
              <w:top w:val="nil"/>
              <w:bottom w:val="nil"/>
              <w:right w:val="single" w:sz="8" w:space="0" w:color="auto"/>
            </w:tcBorders>
            <w:vAlign w:val="center"/>
          </w:tcPr>
          <w:p w:rsidR="001C32DF" w:rsidRPr="00057681" w:rsidRDefault="001C32DF" w:rsidP="00123C90">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337" w:type="dxa"/>
            <w:tcBorders>
              <w:top w:val="single" w:sz="8" w:space="0" w:color="auto"/>
              <w:left w:val="single" w:sz="8" w:space="0" w:color="auto"/>
              <w:bottom w:val="single" w:sz="8" w:space="0" w:color="auto"/>
              <w:right w:val="single" w:sz="8" w:space="0" w:color="auto"/>
            </w:tcBorders>
            <w:vAlign w:val="center"/>
          </w:tcPr>
          <w:p w:rsidR="001C32DF" w:rsidRPr="00057681" w:rsidRDefault="001C3B15" w:rsidP="00123C90">
            <w:pPr>
              <w:spacing w:line="240" w:lineRule="atLeast"/>
              <w:ind w:right="-1"/>
              <w:jc w:val="center"/>
              <w:rPr>
                <w:rFonts w:ascii="Trebuchet MS" w:hAnsi="Trebuchet MS" w:cs="Arial"/>
                <w:b/>
              </w:rPr>
            </w:pPr>
            <w:r>
              <w:rPr>
                <w:rFonts w:ascii="Trebuchet MS" w:hAnsi="Trebuchet MS" w:cs="Arial"/>
                <w:b/>
              </w:rPr>
              <w:t>X</w:t>
            </w:r>
          </w:p>
        </w:tc>
        <w:tc>
          <w:tcPr>
            <w:tcW w:w="7321" w:type="dxa"/>
            <w:tcBorders>
              <w:top w:val="nil"/>
              <w:left w:val="single" w:sz="8" w:space="0" w:color="auto"/>
              <w:bottom w:val="nil"/>
            </w:tcBorders>
            <w:vAlign w:val="center"/>
          </w:tcPr>
          <w:p w:rsidR="001C32DF" w:rsidRPr="00057681" w:rsidRDefault="001C32DF" w:rsidP="00123C90">
            <w:pPr>
              <w:spacing w:line="240" w:lineRule="atLeast"/>
              <w:ind w:right="-1"/>
              <w:rPr>
                <w:rFonts w:ascii="Trebuchet MS" w:hAnsi="Trebuchet MS" w:cs="Arial"/>
              </w:rPr>
            </w:pPr>
          </w:p>
        </w:tc>
      </w:tr>
    </w:tbl>
    <w:p w:rsidR="001C32DF" w:rsidRPr="00057681" w:rsidRDefault="001C32DF" w:rsidP="00123C90">
      <w:pPr>
        <w:spacing w:line="240" w:lineRule="atLeast"/>
        <w:ind w:right="-1"/>
        <w:jc w:val="both"/>
        <w:rPr>
          <w:rFonts w:ascii="Trebuchet MS" w:hAnsi="Trebuchet MS"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37"/>
        <w:gridCol w:w="7321"/>
      </w:tblGrid>
      <w:tr w:rsidR="001C32DF" w:rsidRPr="00057681" w:rsidTr="001C32DF">
        <w:trPr>
          <w:trHeight w:hRule="exact" w:val="340"/>
        </w:trPr>
        <w:tc>
          <w:tcPr>
            <w:tcW w:w="8506" w:type="dxa"/>
            <w:gridSpan w:val="3"/>
            <w:tcBorders>
              <w:bottom w:val="single" w:sz="4" w:space="0" w:color="auto"/>
            </w:tcBorders>
            <w:vAlign w:val="center"/>
          </w:tcPr>
          <w:p w:rsidR="001C32DF" w:rsidRPr="00057681" w:rsidRDefault="001C32DF" w:rsidP="00123C90">
            <w:pPr>
              <w:spacing w:line="240" w:lineRule="atLeast"/>
              <w:ind w:right="-1"/>
              <w:jc w:val="both"/>
              <w:rPr>
                <w:rFonts w:ascii="Trebuchet MS" w:hAnsi="Trebuchet MS" w:cs="Arial"/>
                <w:b/>
              </w:rPr>
            </w:pPr>
            <w:bookmarkStart w:id="10" w:name="CC_12"/>
            <w:r w:rsidRPr="00057681">
              <w:rPr>
                <w:rFonts w:ascii="Trebuchet MS" w:hAnsi="Trebuchet MS" w:cs="Arial"/>
                <w:b/>
              </w:rPr>
              <w:t xml:space="preserve">12.- </w:t>
            </w:r>
            <w:bookmarkEnd w:id="10"/>
            <w:r w:rsidRPr="00057681">
              <w:rPr>
                <w:rFonts w:ascii="Trebuchet MS" w:hAnsi="Trebuchet MS" w:cs="Arial"/>
                <w:b/>
              </w:rPr>
              <w:t>PREZIO BERRIKUSPENA</w:t>
            </w:r>
          </w:p>
        </w:tc>
      </w:tr>
      <w:tr w:rsidR="001C32DF" w:rsidRPr="00057681" w:rsidTr="007106F8">
        <w:trPr>
          <w:trHeight w:hRule="exact" w:val="235"/>
        </w:trPr>
        <w:tc>
          <w:tcPr>
            <w:tcW w:w="8506" w:type="dxa"/>
            <w:gridSpan w:val="3"/>
            <w:tcBorders>
              <w:top w:val="single" w:sz="4" w:space="0" w:color="auto"/>
              <w:bottom w:val="nil"/>
            </w:tcBorders>
            <w:vAlign w:val="center"/>
          </w:tcPr>
          <w:p w:rsidR="001C32DF" w:rsidRPr="00057681" w:rsidRDefault="001C32DF" w:rsidP="00123C90">
            <w:pPr>
              <w:spacing w:line="240" w:lineRule="atLeast"/>
              <w:ind w:right="-1"/>
              <w:jc w:val="both"/>
              <w:rPr>
                <w:rFonts w:ascii="Trebuchet MS" w:hAnsi="Trebuchet MS" w:cs="Arial"/>
                <w:b/>
                <w:sz w:val="16"/>
                <w:szCs w:val="16"/>
              </w:rPr>
            </w:pPr>
          </w:p>
        </w:tc>
      </w:tr>
      <w:tr w:rsidR="001C32DF" w:rsidRPr="00057681" w:rsidTr="00B72124">
        <w:trPr>
          <w:trHeight w:hRule="exact" w:val="284"/>
        </w:trPr>
        <w:tc>
          <w:tcPr>
            <w:tcW w:w="848" w:type="dxa"/>
            <w:tcBorders>
              <w:top w:val="nil"/>
              <w:bottom w:val="nil"/>
              <w:right w:val="single" w:sz="8" w:space="0" w:color="auto"/>
            </w:tcBorders>
            <w:vAlign w:val="center"/>
          </w:tcPr>
          <w:p w:rsidR="001C32DF" w:rsidRPr="00057681" w:rsidRDefault="001C32DF" w:rsidP="00123C90">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337" w:type="dxa"/>
            <w:tcBorders>
              <w:top w:val="single" w:sz="8" w:space="0" w:color="auto"/>
              <w:left w:val="single" w:sz="8" w:space="0" w:color="auto"/>
              <w:bottom w:val="single" w:sz="8" w:space="0" w:color="auto"/>
              <w:right w:val="single" w:sz="8" w:space="0" w:color="auto"/>
            </w:tcBorders>
            <w:vAlign w:val="center"/>
          </w:tcPr>
          <w:p w:rsidR="001C32DF" w:rsidRPr="00057681" w:rsidRDefault="001C32DF" w:rsidP="00123C90">
            <w:pPr>
              <w:spacing w:line="240" w:lineRule="atLeast"/>
              <w:ind w:right="-1"/>
              <w:jc w:val="center"/>
              <w:rPr>
                <w:rFonts w:ascii="Trebuchet MS" w:hAnsi="Trebuchet MS" w:cs="Arial"/>
                <w:b/>
              </w:rPr>
            </w:pPr>
          </w:p>
        </w:tc>
        <w:tc>
          <w:tcPr>
            <w:tcW w:w="7321" w:type="dxa"/>
            <w:vMerge w:val="restart"/>
            <w:tcBorders>
              <w:top w:val="nil"/>
              <w:left w:val="single" w:sz="8" w:space="0" w:color="auto"/>
            </w:tcBorders>
          </w:tcPr>
          <w:p w:rsidR="001C32DF" w:rsidRPr="00057681" w:rsidRDefault="001C32DF" w:rsidP="009C0BE0">
            <w:pPr>
              <w:spacing w:before="40" w:after="40" w:line="240" w:lineRule="atLeast"/>
              <w:ind w:right="-1"/>
              <w:jc w:val="both"/>
              <w:rPr>
                <w:rFonts w:ascii="Trebuchet MS" w:hAnsi="Trebuchet MS" w:cs="Arial"/>
              </w:rPr>
            </w:pPr>
            <w:r w:rsidRPr="00057681">
              <w:rPr>
                <w:rFonts w:ascii="Trebuchet MS" w:hAnsi="Trebuchet MS" w:cs="Arial"/>
              </w:rPr>
              <w:t>Berrikuspen formula:</w:t>
            </w:r>
          </w:p>
        </w:tc>
      </w:tr>
      <w:tr w:rsidR="001C32DF" w:rsidRPr="00057681" w:rsidTr="00B72124">
        <w:trPr>
          <w:trHeight w:val="189"/>
        </w:trPr>
        <w:tc>
          <w:tcPr>
            <w:tcW w:w="1185" w:type="dxa"/>
            <w:gridSpan w:val="2"/>
            <w:tcBorders>
              <w:top w:val="nil"/>
              <w:bottom w:val="nil"/>
              <w:right w:val="nil"/>
            </w:tcBorders>
            <w:vAlign w:val="center"/>
          </w:tcPr>
          <w:p w:rsidR="001C32DF" w:rsidRPr="00057681" w:rsidRDefault="001C32DF" w:rsidP="00123C90">
            <w:pPr>
              <w:spacing w:line="240" w:lineRule="atLeast"/>
              <w:ind w:right="-1"/>
              <w:rPr>
                <w:rFonts w:ascii="Trebuchet MS" w:hAnsi="Trebuchet MS" w:cs="Arial"/>
              </w:rPr>
            </w:pPr>
          </w:p>
        </w:tc>
        <w:tc>
          <w:tcPr>
            <w:tcW w:w="7321" w:type="dxa"/>
            <w:vMerge/>
            <w:tcBorders>
              <w:left w:val="nil"/>
              <w:bottom w:val="nil"/>
            </w:tcBorders>
            <w:vAlign w:val="center"/>
          </w:tcPr>
          <w:p w:rsidR="001C32DF" w:rsidRPr="00057681" w:rsidRDefault="001C32DF" w:rsidP="00123C90">
            <w:pPr>
              <w:spacing w:line="240" w:lineRule="atLeast"/>
              <w:ind w:right="-1"/>
              <w:rPr>
                <w:rFonts w:ascii="Trebuchet MS" w:hAnsi="Trebuchet MS" w:cs="Arial"/>
              </w:rPr>
            </w:pPr>
          </w:p>
        </w:tc>
      </w:tr>
      <w:tr w:rsidR="001C32DF" w:rsidRPr="00057681" w:rsidTr="00B72124">
        <w:trPr>
          <w:trHeight w:hRule="exact" w:val="284"/>
        </w:trPr>
        <w:tc>
          <w:tcPr>
            <w:tcW w:w="848" w:type="dxa"/>
            <w:tcBorders>
              <w:top w:val="nil"/>
              <w:bottom w:val="nil"/>
              <w:right w:val="single" w:sz="8" w:space="0" w:color="auto"/>
            </w:tcBorders>
            <w:vAlign w:val="center"/>
          </w:tcPr>
          <w:p w:rsidR="001C32DF" w:rsidRPr="00057681" w:rsidRDefault="001C32DF" w:rsidP="00123C90">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337" w:type="dxa"/>
            <w:tcBorders>
              <w:top w:val="single" w:sz="8" w:space="0" w:color="auto"/>
              <w:left w:val="single" w:sz="8" w:space="0" w:color="auto"/>
              <w:bottom w:val="single" w:sz="8" w:space="0" w:color="auto"/>
              <w:right w:val="single" w:sz="8" w:space="0" w:color="auto"/>
            </w:tcBorders>
            <w:vAlign w:val="center"/>
          </w:tcPr>
          <w:p w:rsidR="001C32DF" w:rsidRPr="00057681" w:rsidRDefault="001C3B15" w:rsidP="00123C90">
            <w:pPr>
              <w:spacing w:line="240" w:lineRule="atLeast"/>
              <w:ind w:right="-1"/>
              <w:jc w:val="center"/>
              <w:rPr>
                <w:rFonts w:ascii="Trebuchet MS" w:hAnsi="Trebuchet MS" w:cs="Arial"/>
                <w:b/>
              </w:rPr>
            </w:pPr>
            <w:r>
              <w:rPr>
                <w:rFonts w:ascii="Trebuchet MS" w:hAnsi="Trebuchet MS" w:cs="Arial"/>
                <w:b/>
              </w:rPr>
              <w:t>X</w:t>
            </w:r>
          </w:p>
        </w:tc>
        <w:tc>
          <w:tcPr>
            <w:tcW w:w="7321" w:type="dxa"/>
            <w:tcBorders>
              <w:top w:val="nil"/>
              <w:left w:val="single" w:sz="8" w:space="0" w:color="auto"/>
              <w:bottom w:val="nil"/>
            </w:tcBorders>
            <w:vAlign w:val="center"/>
          </w:tcPr>
          <w:p w:rsidR="001C32DF" w:rsidRPr="00057681" w:rsidRDefault="001C32DF" w:rsidP="00123C90">
            <w:pPr>
              <w:spacing w:line="240" w:lineRule="atLeast"/>
              <w:ind w:right="-1"/>
              <w:rPr>
                <w:rFonts w:ascii="Trebuchet MS" w:hAnsi="Trebuchet MS" w:cs="Arial"/>
              </w:rPr>
            </w:pPr>
          </w:p>
        </w:tc>
      </w:tr>
    </w:tbl>
    <w:p w:rsidR="001C32DF" w:rsidRDefault="001C32DF" w:rsidP="00123C90">
      <w:pPr>
        <w:spacing w:line="240" w:lineRule="atLeast"/>
        <w:ind w:right="-1"/>
        <w:jc w:val="both"/>
        <w:rPr>
          <w:rFonts w:ascii="Trebuchet MS" w:eastAsia="Cambria" w:hAnsi="Trebuchet MS" w:cs="Arial"/>
          <w:b/>
          <w:szCs w:val="22"/>
          <w:lang w:eastAsia="en-US"/>
        </w:rPr>
      </w:pPr>
    </w:p>
    <w:p w:rsidR="007106F8" w:rsidRDefault="007106F8" w:rsidP="00123C90">
      <w:pPr>
        <w:spacing w:line="240" w:lineRule="atLeast"/>
        <w:ind w:right="-1"/>
        <w:jc w:val="both"/>
        <w:rPr>
          <w:rFonts w:ascii="Trebuchet MS" w:eastAsia="Cambria" w:hAnsi="Trebuchet MS" w:cs="Arial"/>
          <w:b/>
          <w:szCs w:val="22"/>
          <w:lang w:eastAsia="en-US"/>
        </w:rPr>
      </w:pPr>
    </w:p>
    <w:p w:rsidR="007106F8" w:rsidRPr="00057681" w:rsidRDefault="007106F8" w:rsidP="00123C90">
      <w:pPr>
        <w:spacing w:line="240" w:lineRule="atLeast"/>
        <w:ind w:right="-1"/>
        <w:jc w:val="both"/>
        <w:rPr>
          <w:rFonts w:ascii="Trebuchet MS" w:eastAsia="Cambria" w:hAnsi="Trebuchet MS" w:cs="Arial"/>
          <w:b/>
          <w:szCs w:val="22"/>
          <w:lang w:eastAsia="en-US"/>
        </w:rPr>
      </w:pPr>
    </w:p>
    <w:p w:rsidR="001C32DF" w:rsidRDefault="001C32DF" w:rsidP="00123C90">
      <w:pPr>
        <w:spacing w:line="240" w:lineRule="atLeast"/>
        <w:ind w:right="-1"/>
        <w:jc w:val="both"/>
        <w:rPr>
          <w:rFonts w:ascii="Trebuchet MS" w:eastAsia="Cambria" w:hAnsi="Trebuchet MS" w:cs="Arial"/>
          <w:b/>
          <w:szCs w:val="22"/>
          <w:lang w:eastAsia="en-US"/>
        </w:rPr>
      </w:pPr>
    </w:p>
    <w:tbl>
      <w:tblPr>
        <w:tblW w:w="8505" w:type="dxa"/>
        <w:tblInd w:w="-5" w:type="dxa"/>
        <w:tblLayout w:type="fixed"/>
        <w:tblCellMar>
          <w:left w:w="103" w:type="dxa"/>
        </w:tblCellMar>
        <w:tblLook w:val="0000" w:firstRow="0" w:lastRow="0" w:firstColumn="0" w:lastColumn="0" w:noHBand="0" w:noVBand="0"/>
      </w:tblPr>
      <w:tblGrid>
        <w:gridCol w:w="249"/>
        <w:gridCol w:w="585"/>
        <w:gridCol w:w="291"/>
        <w:gridCol w:w="434"/>
        <w:gridCol w:w="289"/>
        <w:gridCol w:w="278"/>
        <w:gridCol w:w="13"/>
        <w:gridCol w:w="65"/>
        <w:gridCol w:w="205"/>
        <w:gridCol w:w="89"/>
        <w:gridCol w:w="733"/>
        <w:gridCol w:w="294"/>
        <w:gridCol w:w="4980"/>
      </w:tblGrid>
      <w:tr w:rsidR="002014DF" w:rsidRPr="002014DF" w:rsidTr="002609DC">
        <w:trPr>
          <w:trHeight w:hRule="exact" w:val="567"/>
        </w:trPr>
        <w:tc>
          <w:tcPr>
            <w:tcW w:w="8505" w:type="dxa"/>
            <w:gridSpan w:val="13"/>
            <w:tcBorders>
              <w:top w:val="single" w:sz="4" w:space="0" w:color="000000"/>
              <w:left w:val="single" w:sz="4" w:space="0" w:color="000000"/>
              <w:bottom w:val="single" w:sz="4" w:space="0" w:color="000000"/>
              <w:right w:val="single" w:sz="4" w:space="0" w:color="000000"/>
            </w:tcBorders>
            <w:shd w:val="clear" w:color="auto" w:fill="FFFFFF"/>
            <w:vAlign w:val="center"/>
          </w:tcPr>
          <w:p w:rsidR="002014DF" w:rsidRPr="002014DF" w:rsidRDefault="002014DF" w:rsidP="002609DC">
            <w:pPr>
              <w:spacing w:before="40" w:after="40" w:line="240" w:lineRule="atLeast"/>
              <w:ind w:right="-1"/>
              <w:jc w:val="both"/>
              <w:rPr>
                <w:rFonts w:ascii="Trebuchet MS" w:eastAsia="Cambria" w:hAnsi="Trebuchet MS" w:cs="Arial"/>
                <w:b/>
              </w:rPr>
            </w:pPr>
            <w:r w:rsidRPr="002014DF">
              <w:rPr>
                <w:rFonts w:ascii="Trebuchet MS" w:eastAsia="Cambria" w:hAnsi="Trebuchet MS" w:cs="Arial"/>
                <w:b/>
              </w:rPr>
              <w:lastRenderedPageBreak/>
              <w:t>13.- BAIMEN EDO GAIKUNTZA ENPRESARIAL EDO PROFESIONALAK, KAUDIMEN EKONOMIKOA ETA FINANTZARIOA, ETA KAUDIMEN TEKNIKOA EDO PROFESIONALA</w:t>
            </w:r>
          </w:p>
          <w:p w:rsidR="002014DF" w:rsidRPr="002014DF" w:rsidRDefault="002014DF" w:rsidP="002609DC">
            <w:pPr>
              <w:spacing w:before="40" w:after="40" w:line="240" w:lineRule="atLeast"/>
              <w:ind w:right="-1"/>
              <w:jc w:val="both"/>
              <w:rPr>
                <w:rFonts w:ascii="Trebuchet MS" w:eastAsia="Cambria" w:hAnsi="Trebuchet MS" w:cs="Arial"/>
                <w:b/>
              </w:rPr>
            </w:pPr>
          </w:p>
          <w:p w:rsidR="002014DF" w:rsidRPr="002014DF" w:rsidRDefault="002014DF" w:rsidP="002609DC">
            <w:pPr>
              <w:spacing w:before="40" w:after="40" w:line="240" w:lineRule="atLeast"/>
              <w:ind w:right="-1"/>
              <w:jc w:val="both"/>
              <w:rPr>
                <w:rFonts w:ascii="Trebuchet MS" w:eastAsia="Cambria" w:hAnsi="Trebuchet MS" w:cs="Arial"/>
              </w:rPr>
            </w:pPr>
          </w:p>
        </w:tc>
      </w:tr>
      <w:tr w:rsidR="002014DF" w:rsidRPr="002014DF" w:rsidTr="002609DC">
        <w:trPr>
          <w:trHeight w:val="782"/>
        </w:trPr>
        <w:tc>
          <w:tcPr>
            <w:tcW w:w="8505" w:type="dxa"/>
            <w:gridSpan w:val="13"/>
            <w:tcBorders>
              <w:top w:val="single" w:sz="4" w:space="0" w:color="000000"/>
              <w:left w:val="single" w:sz="4" w:space="0" w:color="000000"/>
              <w:right w:val="single" w:sz="4" w:space="0" w:color="000000"/>
            </w:tcBorders>
            <w:shd w:val="clear" w:color="auto" w:fill="FFFFFF"/>
          </w:tcPr>
          <w:p w:rsidR="002014DF" w:rsidRPr="002014DF" w:rsidRDefault="002014DF" w:rsidP="002609DC">
            <w:pPr>
              <w:tabs>
                <w:tab w:val="left" w:pos="8222"/>
              </w:tabs>
              <w:spacing w:line="240" w:lineRule="atLeast"/>
              <w:ind w:left="142" w:right="-1"/>
              <w:jc w:val="both"/>
              <w:rPr>
                <w:rFonts w:ascii="Trebuchet MS" w:eastAsia="Cambria" w:hAnsi="Trebuchet MS" w:cs="Arial"/>
                <w:b/>
              </w:rPr>
            </w:pPr>
          </w:p>
          <w:p w:rsidR="002014DF" w:rsidRPr="002014DF" w:rsidRDefault="002014DF" w:rsidP="002609DC">
            <w:pPr>
              <w:tabs>
                <w:tab w:val="left" w:pos="8222"/>
              </w:tabs>
              <w:spacing w:line="240" w:lineRule="atLeast"/>
              <w:ind w:left="142" w:right="-1"/>
              <w:jc w:val="both"/>
              <w:rPr>
                <w:rFonts w:ascii="Trebuchet MS" w:eastAsia="Cambria" w:hAnsi="Trebuchet MS" w:cs="Arial"/>
                <w:b/>
              </w:rPr>
            </w:pPr>
            <w:r w:rsidRPr="002014DF">
              <w:rPr>
                <w:rFonts w:ascii="Trebuchet MS" w:eastAsia="Cambria" w:hAnsi="Trebuchet MS" w:cs="Arial"/>
                <w:b/>
              </w:rPr>
              <w:t>1) BAIMEN EDO GAIKUNTZA ENPRESARIAL EDO PROFESIONALAK</w:t>
            </w:r>
          </w:p>
          <w:p w:rsidR="002014DF" w:rsidRPr="002014DF" w:rsidRDefault="002014DF" w:rsidP="002609DC">
            <w:pPr>
              <w:tabs>
                <w:tab w:val="left" w:pos="8222"/>
              </w:tabs>
              <w:spacing w:line="240" w:lineRule="atLeast"/>
              <w:ind w:left="142" w:right="-1" w:firstLine="181"/>
              <w:jc w:val="both"/>
              <w:rPr>
                <w:rFonts w:ascii="Trebuchet MS" w:eastAsia="Cambria" w:hAnsi="Trebuchet MS" w:cs="Arial"/>
                <w:b/>
              </w:rPr>
            </w:pPr>
            <w:r w:rsidRPr="002014DF">
              <w:rPr>
                <w:rFonts w:ascii="Trebuchet MS" w:eastAsia="Cambria" w:hAnsi="Trebuchet MS" w:cs="Arial"/>
                <w:b/>
              </w:rPr>
              <w:t>(SPKLren 65. artikulua)</w:t>
            </w:r>
          </w:p>
          <w:p w:rsidR="002014DF" w:rsidRPr="002014DF" w:rsidRDefault="002014DF" w:rsidP="002609DC">
            <w:pPr>
              <w:tabs>
                <w:tab w:val="left" w:pos="8222"/>
              </w:tabs>
              <w:spacing w:line="240" w:lineRule="atLeast"/>
              <w:ind w:left="142" w:right="-1"/>
              <w:jc w:val="both"/>
              <w:rPr>
                <w:rFonts w:ascii="Trebuchet MS" w:eastAsia="Cambria" w:hAnsi="Trebuchet MS" w:cs="Arial"/>
              </w:rPr>
            </w:pPr>
          </w:p>
        </w:tc>
      </w:tr>
      <w:tr w:rsidR="002014DF" w:rsidRPr="002014DF" w:rsidTr="002609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559" w:type="dxa"/>
            <w:gridSpan w:val="4"/>
            <w:tcBorders>
              <w:top w:val="nil"/>
              <w:left w:val="single" w:sz="4" w:space="0" w:color="000000"/>
              <w:bottom w:val="nil"/>
              <w:right w:val="nil"/>
            </w:tcBorders>
            <w:shd w:val="clear" w:color="auto" w:fill="FFFFFF"/>
            <w:vAlign w:val="center"/>
          </w:tcPr>
          <w:p w:rsidR="002014DF" w:rsidRPr="002014DF" w:rsidRDefault="002014DF" w:rsidP="002609DC">
            <w:pPr>
              <w:spacing w:line="240" w:lineRule="atLeast"/>
              <w:ind w:left="142" w:right="-1"/>
              <w:jc w:val="both"/>
              <w:rPr>
                <w:rFonts w:ascii="Trebuchet MS" w:eastAsia="Cambria" w:hAnsi="Trebuchet MS" w:cs="Arial"/>
              </w:rPr>
            </w:pPr>
            <w:r w:rsidRPr="002014DF">
              <w:rPr>
                <w:rFonts w:ascii="Trebuchet MS" w:eastAsia="Cambria" w:hAnsi="Trebuchet MS" w:cs="Arial"/>
              </w:rPr>
              <w:t>Bidezkoa da</w:t>
            </w:r>
            <w:r w:rsidRPr="002014DF">
              <w:rPr>
                <w:rFonts w:ascii="Trebuchet MS" w:eastAsia="Cambria" w:hAnsi="Trebuchet MS" w:cs="Arial"/>
              </w:rPr>
              <w:tab/>
            </w:r>
          </w:p>
        </w:tc>
        <w:tc>
          <w:tcPr>
            <w:tcW w:w="645" w:type="dxa"/>
            <w:gridSpan w:val="4"/>
            <w:tcBorders>
              <w:top w:val="nil"/>
              <w:left w:val="nil"/>
              <w:bottom w:val="nil"/>
              <w:right w:val="single" w:sz="8" w:space="0" w:color="auto"/>
            </w:tcBorders>
            <w:shd w:val="clear" w:color="auto" w:fill="FFFFFF"/>
            <w:vAlign w:val="center"/>
          </w:tcPr>
          <w:p w:rsidR="002014DF" w:rsidRPr="002014DF" w:rsidRDefault="002014DF" w:rsidP="002609DC">
            <w:pPr>
              <w:spacing w:line="240" w:lineRule="atLeast"/>
              <w:ind w:right="-1"/>
              <w:jc w:val="right"/>
              <w:rPr>
                <w:rFonts w:ascii="Trebuchet MS" w:eastAsia="Cambria" w:hAnsi="Trebuchet MS" w:cs="Arial"/>
              </w:rPr>
            </w:pPr>
            <w:r w:rsidRPr="002014DF">
              <w:rPr>
                <w:rFonts w:ascii="Trebuchet MS" w:eastAsia="Cambria" w:hAnsi="Trebuchet MS" w:cs="Arial"/>
              </w:rPr>
              <w:t>BAI</w:t>
            </w:r>
          </w:p>
        </w:tc>
        <w:tc>
          <w:tcPr>
            <w:tcW w:w="29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2014DF" w:rsidRPr="002014DF" w:rsidRDefault="002014DF" w:rsidP="002609DC">
            <w:pPr>
              <w:spacing w:line="240" w:lineRule="atLeast"/>
              <w:ind w:right="-1"/>
              <w:jc w:val="both"/>
              <w:rPr>
                <w:rFonts w:ascii="Trebuchet MS" w:eastAsia="Cambria" w:hAnsi="Trebuchet MS" w:cs="Arial"/>
              </w:rPr>
            </w:pPr>
          </w:p>
        </w:tc>
        <w:tc>
          <w:tcPr>
            <w:tcW w:w="733" w:type="dxa"/>
            <w:tcBorders>
              <w:top w:val="nil"/>
              <w:left w:val="single" w:sz="8" w:space="0" w:color="auto"/>
              <w:bottom w:val="nil"/>
              <w:right w:val="single" w:sz="8" w:space="0" w:color="auto"/>
            </w:tcBorders>
            <w:shd w:val="clear" w:color="auto" w:fill="FFFFFF"/>
            <w:vAlign w:val="center"/>
          </w:tcPr>
          <w:p w:rsidR="002014DF" w:rsidRPr="002014DF" w:rsidRDefault="002014DF" w:rsidP="002609DC">
            <w:pPr>
              <w:spacing w:line="240" w:lineRule="atLeast"/>
              <w:ind w:right="-1"/>
              <w:jc w:val="right"/>
              <w:rPr>
                <w:rFonts w:ascii="Trebuchet MS" w:eastAsia="Cambria" w:hAnsi="Trebuchet MS" w:cs="Arial"/>
              </w:rPr>
            </w:pPr>
            <w:r w:rsidRPr="002014DF">
              <w:rPr>
                <w:rFonts w:ascii="Trebuchet MS" w:eastAsia="Cambria" w:hAnsi="Trebuchet MS" w:cs="Arial"/>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2014DF" w:rsidRPr="002014DF" w:rsidRDefault="002014DF" w:rsidP="002609DC">
            <w:pPr>
              <w:spacing w:line="240" w:lineRule="atLeast"/>
              <w:ind w:right="-1"/>
              <w:jc w:val="both"/>
              <w:rPr>
                <w:rFonts w:ascii="Trebuchet MS" w:eastAsia="Cambria" w:hAnsi="Trebuchet MS" w:cs="Arial"/>
              </w:rPr>
            </w:pPr>
            <w:r w:rsidRPr="002014DF">
              <w:rPr>
                <w:rFonts w:ascii="Trebuchet MS" w:eastAsia="Cambria" w:hAnsi="Trebuchet MS" w:cs="Arial"/>
              </w:rPr>
              <w:t>X</w:t>
            </w:r>
          </w:p>
        </w:tc>
        <w:tc>
          <w:tcPr>
            <w:tcW w:w="4980" w:type="dxa"/>
            <w:tcBorders>
              <w:top w:val="nil"/>
              <w:left w:val="single" w:sz="8" w:space="0" w:color="auto"/>
              <w:bottom w:val="nil"/>
            </w:tcBorders>
            <w:shd w:val="clear" w:color="auto" w:fill="FFFFFF"/>
            <w:vAlign w:val="center"/>
          </w:tcPr>
          <w:p w:rsidR="002014DF" w:rsidRPr="002014DF" w:rsidRDefault="002014DF" w:rsidP="002609DC">
            <w:pPr>
              <w:spacing w:line="240" w:lineRule="atLeast"/>
              <w:ind w:right="-1"/>
              <w:jc w:val="both"/>
              <w:rPr>
                <w:rFonts w:ascii="Trebuchet MS" w:eastAsia="Cambria" w:hAnsi="Trebuchet MS" w:cs="Arial"/>
              </w:rPr>
            </w:pPr>
          </w:p>
        </w:tc>
      </w:tr>
      <w:tr w:rsidR="002014DF" w:rsidRPr="002014DF" w:rsidTr="002609DC">
        <w:trPr>
          <w:trHeight w:val="514"/>
        </w:trPr>
        <w:tc>
          <w:tcPr>
            <w:tcW w:w="8505" w:type="dxa"/>
            <w:gridSpan w:val="13"/>
            <w:tcBorders>
              <w:left w:val="single" w:sz="4" w:space="0" w:color="000000"/>
              <w:right w:val="single" w:sz="4" w:space="0" w:color="000000"/>
            </w:tcBorders>
            <w:shd w:val="clear" w:color="auto" w:fill="FFFFFF"/>
          </w:tcPr>
          <w:p w:rsidR="002014DF" w:rsidRPr="002014DF" w:rsidRDefault="002014DF" w:rsidP="002609DC">
            <w:pPr>
              <w:tabs>
                <w:tab w:val="left" w:pos="8222"/>
              </w:tabs>
              <w:spacing w:line="240" w:lineRule="atLeast"/>
              <w:ind w:left="142" w:right="-1"/>
              <w:jc w:val="both"/>
              <w:rPr>
                <w:rFonts w:ascii="Trebuchet MS" w:eastAsia="Cambria" w:hAnsi="Trebuchet MS" w:cs="Arial"/>
                <w:b/>
              </w:rPr>
            </w:pPr>
          </w:p>
          <w:p w:rsidR="002014DF" w:rsidRPr="002014DF" w:rsidRDefault="002014DF" w:rsidP="002609DC">
            <w:pPr>
              <w:tabs>
                <w:tab w:val="left" w:pos="8222"/>
              </w:tabs>
              <w:spacing w:line="240" w:lineRule="atLeast"/>
              <w:ind w:left="142" w:right="-1"/>
              <w:jc w:val="both"/>
              <w:rPr>
                <w:rFonts w:ascii="Trebuchet MS" w:eastAsia="Cambria" w:hAnsi="Trebuchet MS" w:cs="Arial"/>
                <w:b/>
              </w:rPr>
            </w:pPr>
            <w:r w:rsidRPr="002014DF">
              <w:rPr>
                <w:rFonts w:ascii="Trebuchet MS" w:eastAsia="Cambria" w:hAnsi="Trebuchet MS" w:cs="Arial"/>
                <w:b/>
              </w:rPr>
              <w:t>2) KAUDIMEN EKONOMIKOA ETA FINANTZARIOA</w:t>
            </w:r>
          </w:p>
          <w:p w:rsidR="002014DF" w:rsidRPr="002014DF" w:rsidRDefault="002014DF" w:rsidP="002609DC">
            <w:pPr>
              <w:tabs>
                <w:tab w:val="left" w:pos="8222"/>
              </w:tabs>
              <w:spacing w:line="240" w:lineRule="atLeast"/>
              <w:ind w:left="142" w:right="-1"/>
              <w:jc w:val="both"/>
              <w:rPr>
                <w:rFonts w:ascii="Trebuchet MS" w:eastAsia="Cambria" w:hAnsi="Trebuchet MS" w:cs="Arial"/>
              </w:rPr>
            </w:pPr>
            <w:r w:rsidRPr="002014DF">
              <w:rPr>
                <w:rFonts w:ascii="Trebuchet MS" w:eastAsia="Cambria" w:hAnsi="Trebuchet MS" w:cs="Arial"/>
              </w:rPr>
              <w:t>Sailkapena eskatzen da (SPKL 77-1.A art.)</w:t>
            </w:r>
          </w:p>
          <w:p w:rsidR="002014DF" w:rsidRPr="002014DF" w:rsidRDefault="002014DF" w:rsidP="002609DC">
            <w:pPr>
              <w:tabs>
                <w:tab w:val="left" w:pos="8222"/>
              </w:tabs>
              <w:spacing w:line="240" w:lineRule="atLeast"/>
              <w:ind w:left="142" w:right="-1"/>
              <w:jc w:val="both"/>
              <w:rPr>
                <w:rFonts w:ascii="Trebuchet MS" w:eastAsia="Cambria" w:hAnsi="Trebuchet MS" w:cs="Arial"/>
              </w:rPr>
            </w:pPr>
          </w:p>
        </w:tc>
      </w:tr>
      <w:tr w:rsidR="002014DF" w:rsidRPr="002014DF" w:rsidTr="002609DC">
        <w:trPr>
          <w:trHeight w:val="513"/>
        </w:trPr>
        <w:tc>
          <w:tcPr>
            <w:tcW w:w="8505" w:type="dxa"/>
            <w:gridSpan w:val="13"/>
            <w:tcBorders>
              <w:left w:val="single" w:sz="4" w:space="0" w:color="000000"/>
              <w:right w:val="single" w:sz="4" w:space="0" w:color="000000"/>
            </w:tcBorders>
            <w:shd w:val="clear" w:color="auto" w:fill="FFFFFF"/>
          </w:tcPr>
          <w:p w:rsidR="002014DF" w:rsidRPr="002014DF" w:rsidRDefault="002014DF" w:rsidP="002609DC">
            <w:pPr>
              <w:tabs>
                <w:tab w:val="left" w:pos="8222"/>
              </w:tabs>
              <w:spacing w:line="240" w:lineRule="atLeast"/>
              <w:ind w:left="142" w:right="-1"/>
              <w:jc w:val="both"/>
              <w:rPr>
                <w:rFonts w:ascii="Trebuchet MS" w:eastAsia="Cambria" w:hAnsi="Trebuchet MS" w:cs="Arial"/>
                <w:b/>
              </w:rPr>
            </w:pPr>
            <w:r w:rsidRPr="002014DF">
              <w:rPr>
                <w:rFonts w:ascii="Trebuchet MS" w:eastAsia="Cambria" w:hAnsi="Trebuchet MS" w:cs="Arial"/>
                <w:b/>
              </w:rPr>
              <w:t>3) KAUDIMEN TEKNIKOA EDO PROFESIONALA</w:t>
            </w:r>
          </w:p>
          <w:p w:rsidR="002014DF" w:rsidRPr="002014DF" w:rsidRDefault="002014DF" w:rsidP="002609DC">
            <w:pPr>
              <w:tabs>
                <w:tab w:val="left" w:pos="8222"/>
              </w:tabs>
              <w:spacing w:line="240" w:lineRule="atLeast"/>
              <w:ind w:left="142" w:right="-1"/>
              <w:jc w:val="both"/>
              <w:rPr>
                <w:rFonts w:ascii="Trebuchet MS" w:eastAsia="Cambria" w:hAnsi="Trebuchet MS" w:cs="Arial"/>
                <w:b/>
              </w:rPr>
            </w:pPr>
            <w:r w:rsidRPr="002014DF">
              <w:rPr>
                <w:rFonts w:ascii="Trebuchet MS" w:eastAsia="Cambria" w:hAnsi="Trebuchet MS" w:cs="Arial"/>
              </w:rPr>
              <w:t>Sailkapena eskatzen da (SPKL 77-1.A art.)</w:t>
            </w:r>
          </w:p>
          <w:p w:rsidR="002014DF" w:rsidRPr="002014DF" w:rsidRDefault="002014DF" w:rsidP="002609DC">
            <w:pPr>
              <w:tabs>
                <w:tab w:val="left" w:pos="8222"/>
              </w:tabs>
              <w:spacing w:line="240" w:lineRule="atLeast"/>
              <w:ind w:left="142" w:right="-1"/>
              <w:jc w:val="both"/>
              <w:rPr>
                <w:rFonts w:ascii="Trebuchet MS" w:eastAsia="Cambria" w:hAnsi="Trebuchet MS" w:cs="Arial"/>
                <w:b/>
              </w:rPr>
            </w:pPr>
          </w:p>
        </w:tc>
      </w:tr>
      <w:tr w:rsidR="002014DF" w:rsidRPr="002014DF" w:rsidTr="002609DC">
        <w:trPr>
          <w:trHeight w:val="285"/>
        </w:trPr>
        <w:tc>
          <w:tcPr>
            <w:tcW w:w="8505" w:type="dxa"/>
            <w:gridSpan w:val="13"/>
            <w:tcBorders>
              <w:left w:val="single" w:sz="4" w:space="0" w:color="000000"/>
              <w:right w:val="single" w:sz="4" w:space="0" w:color="000000"/>
            </w:tcBorders>
            <w:shd w:val="clear" w:color="auto" w:fill="FFFFFF"/>
          </w:tcPr>
          <w:p w:rsidR="002014DF" w:rsidRPr="002014DF" w:rsidRDefault="002014DF" w:rsidP="002609DC">
            <w:pPr>
              <w:spacing w:line="240" w:lineRule="atLeast"/>
              <w:ind w:left="142" w:right="-1"/>
              <w:rPr>
                <w:rFonts w:ascii="Trebuchet MS" w:hAnsi="Trebuchet MS" w:cs="Arial"/>
                <w:b/>
              </w:rPr>
            </w:pPr>
            <w:r w:rsidRPr="002014DF">
              <w:rPr>
                <w:rFonts w:ascii="Trebuchet MS" w:hAnsi="Trebuchet MS" w:cs="Arial"/>
                <w:b/>
              </w:rPr>
              <w:t>4) SAILKAPENA:</w:t>
            </w:r>
          </w:p>
          <w:p w:rsidR="002014DF" w:rsidRPr="002014DF" w:rsidRDefault="002014DF" w:rsidP="002609DC">
            <w:pPr>
              <w:tabs>
                <w:tab w:val="left" w:pos="8222"/>
              </w:tabs>
              <w:spacing w:line="240" w:lineRule="atLeast"/>
              <w:ind w:left="142" w:right="-1"/>
              <w:jc w:val="both"/>
              <w:rPr>
                <w:rFonts w:ascii="Trebuchet MS" w:eastAsia="Cambria" w:hAnsi="Trebuchet MS" w:cs="Arial"/>
                <w:b/>
              </w:rPr>
            </w:pPr>
          </w:p>
        </w:tc>
      </w:tr>
      <w:tr w:rsidR="002014DF" w:rsidRPr="002014DF" w:rsidTr="002609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284"/>
        </w:trPr>
        <w:tc>
          <w:tcPr>
            <w:tcW w:w="1559" w:type="dxa"/>
            <w:gridSpan w:val="4"/>
            <w:tcBorders>
              <w:top w:val="nil"/>
              <w:left w:val="single" w:sz="4" w:space="0" w:color="000000"/>
              <w:bottom w:val="nil"/>
              <w:right w:val="nil"/>
            </w:tcBorders>
            <w:shd w:val="clear" w:color="auto" w:fill="FFFFFF"/>
            <w:vAlign w:val="center"/>
          </w:tcPr>
          <w:p w:rsidR="002014DF" w:rsidRPr="002014DF" w:rsidRDefault="002014DF" w:rsidP="002609DC">
            <w:pPr>
              <w:ind w:left="243" w:hanging="62"/>
              <w:rPr>
                <w:rFonts w:ascii="Trebuchet MS" w:hAnsi="Trebuchet MS" w:cs="Arial"/>
              </w:rPr>
            </w:pPr>
            <w:r w:rsidRPr="002014DF">
              <w:rPr>
                <w:rFonts w:ascii="Trebuchet MS" w:hAnsi="Trebuchet MS" w:cs="Arial"/>
              </w:rPr>
              <w:t xml:space="preserve">Nahitaezkoa </w:t>
            </w:r>
            <w:r w:rsidRPr="002014DF">
              <w:rPr>
                <w:rFonts w:ascii="Trebuchet MS" w:hAnsi="Trebuchet MS" w:cs="Arial"/>
                <w:vertAlign w:val="superscript"/>
              </w:rPr>
              <w:t>(</w:t>
            </w:r>
            <w:r w:rsidRPr="002014DF">
              <w:rPr>
                <w:rFonts w:ascii="Trebuchet MS" w:hAnsi="Trebuchet MS" w:cs="Arial"/>
              </w:rPr>
              <w:t>*</w:t>
            </w:r>
            <w:r w:rsidRPr="002014DF">
              <w:rPr>
                <w:rFonts w:ascii="Trebuchet MS" w:hAnsi="Trebuchet MS" w:cs="Arial"/>
                <w:vertAlign w:val="superscript"/>
              </w:rPr>
              <w:t>)</w:t>
            </w:r>
          </w:p>
        </w:tc>
        <w:tc>
          <w:tcPr>
            <w:tcW w:w="567" w:type="dxa"/>
            <w:gridSpan w:val="2"/>
            <w:tcBorders>
              <w:top w:val="nil"/>
              <w:left w:val="nil"/>
              <w:bottom w:val="nil"/>
              <w:right w:val="single" w:sz="8" w:space="0" w:color="auto"/>
            </w:tcBorders>
            <w:shd w:val="clear" w:color="auto" w:fill="FFFFFF"/>
            <w:vAlign w:val="center"/>
          </w:tcPr>
          <w:p w:rsidR="002014DF" w:rsidRPr="002014DF" w:rsidRDefault="002014DF" w:rsidP="002609DC">
            <w:pPr>
              <w:ind w:right="57"/>
              <w:jc w:val="right"/>
              <w:rPr>
                <w:rFonts w:ascii="Trebuchet MS" w:hAnsi="Trebuchet MS" w:cs="Arial"/>
              </w:rPr>
            </w:pPr>
            <w:r w:rsidRPr="002014DF">
              <w:rPr>
                <w:rFonts w:ascii="Trebuchet MS" w:hAnsi="Trebuchet MS" w:cs="Arial"/>
              </w:rPr>
              <w:t>BAI</w:t>
            </w:r>
          </w:p>
        </w:tc>
        <w:tc>
          <w:tcPr>
            <w:tcW w:w="283" w:type="dxa"/>
            <w:gridSpan w:val="3"/>
            <w:tcBorders>
              <w:top w:val="single" w:sz="8" w:space="0" w:color="auto"/>
              <w:left w:val="single" w:sz="8" w:space="0" w:color="auto"/>
              <w:bottom w:val="single" w:sz="8" w:space="0" w:color="auto"/>
              <w:right w:val="single" w:sz="8" w:space="0" w:color="auto"/>
            </w:tcBorders>
            <w:shd w:val="clear" w:color="auto" w:fill="FFFFFF"/>
            <w:vAlign w:val="center"/>
          </w:tcPr>
          <w:p w:rsidR="002014DF" w:rsidRPr="002014DF" w:rsidRDefault="002014DF" w:rsidP="002609DC">
            <w:pPr>
              <w:rPr>
                <w:rFonts w:ascii="Trebuchet MS" w:hAnsi="Trebuchet MS" w:cs="Arial"/>
              </w:rPr>
            </w:pPr>
            <w:r w:rsidRPr="002014DF">
              <w:rPr>
                <w:rFonts w:ascii="Trebuchet MS" w:hAnsi="Trebuchet MS" w:cs="Arial"/>
              </w:rPr>
              <w:t>X</w:t>
            </w:r>
          </w:p>
        </w:tc>
        <w:tc>
          <w:tcPr>
            <w:tcW w:w="6096" w:type="dxa"/>
            <w:gridSpan w:val="4"/>
            <w:tcBorders>
              <w:top w:val="nil"/>
              <w:left w:val="single" w:sz="8" w:space="0" w:color="auto"/>
              <w:bottom w:val="nil"/>
              <w:right w:val="single" w:sz="4" w:space="0" w:color="000000"/>
            </w:tcBorders>
            <w:shd w:val="clear" w:color="auto" w:fill="FFFFFF"/>
            <w:vAlign w:val="center"/>
          </w:tcPr>
          <w:p w:rsidR="002014DF" w:rsidRPr="002014DF" w:rsidRDefault="002014DF" w:rsidP="002609DC">
            <w:pPr>
              <w:rPr>
                <w:rFonts w:ascii="Trebuchet MS" w:hAnsi="Trebuchet MS" w:cs="Arial"/>
              </w:rPr>
            </w:pPr>
          </w:p>
        </w:tc>
      </w:tr>
      <w:tr w:rsidR="002014DF" w:rsidRPr="002014DF" w:rsidTr="002609DC">
        <w:trPr>
          <w:trHeight w:val="1798"/>
        </w:trPr>
        <w:tc>
          <w:tcPr>
            <w:tcW w:w="8505" w:type="dxa"/>
            <w:gridSpan w:val="13"/>
            <w:tcBorders>
              <w:left w:val="single" w:sz="4" w:space="0" w:color="000000"/>
              <w:right w:val="single" w:sz="4" w:space="0" w:color="000000"/>
            </w:tcBorders>
            <w:shd w:val="clear" w:color="auto" w:fill="FFFFFF"/>
          </w:tcPr>
          <w:p w:rsidR="002014DF" w:rsidRPr="002014DF" w:rsidRDefault="002014DF" w:rsidP="002609DC">
            <w:pPr>
              <w:spacing w:after="60" w:line="240" w:lineRule="atLeast"/>
              <w:ind w:left="720" w:right="-1" w:firstLine="919"/>
              <w:rPr>
                <w:rFonts w:ascii="Trebuchet MS" w:hAnsi="Trebuchet MS" w:cs="Arial"/>
              </w:rPr>
            </w:pPr>
          </w:p>
          <w:tbl>
            <w:tblPr>
              <w:tblW w:w="7703"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67"/>
              <w:gridCol w:w="2568"/>
              <w:gridCol w:w="2568"/>
            </w:tblGrid>
            <w:tr w:rsidR="002014DF" w:rsidRPr="002014DF" w:rsidTr="002609DC">
              <w:trPr>
                <w:trHeight w:hRule="exac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014DF" w:rsidRPr="002014DF" w:rsidRDefault="002014DF" w:rsidP="002609DC">
                  <w:pPr>
                    <w:spacing w:after="60" w:line="240" w:lineRule="atLeast"/>
                    <w:jc w:val="center"/>
                    <w:rPr>
                      <w:rFonts w:ascii="Trebuchet MS" w:hAnsi="Trebuchet MS" w:cs="Arial"/>
                      <w:b/>
                    </w:rPr>
                  </w:pPr>
                  <w:r w:rsidRPr="002014DF">
                    <w:rPr>
                      <w:rFonts w:ascii="Trebuchet MS" w:hAnsi="Trebuchet MS" w:cs="Arial"/>
                      <w:b/>
                    </w:rPr>
                    <w:t>TALDEA</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014DF" w:rsidRPr="002014DF" w:rsidRDefault="002014DF" w:rsidP="002609DC">
                  <w:pPr>
                    <w:spacing w:after="60" w:line="240" w:lineRule="atLeast"/>
                    <w:jc w:val="center"/>
                    <w:rPr>
                      <w:rFonts w:ascii="Trebuchet MS" w:hAnsi="Trebuchet MS" w:cs="Arial"/>
                      <w:b/>
                    </w:rPr>
                  </w:pPr>
                  <w:r w:rsidRPr="002014DF">
                    <w:rPr>
                      <w:rFonts w:ascii="Trebuchet MS" w:hAnsi="Trebuchet MS" w:cs="Arial"/>
                      <w:b/>
                    </w:rPr>
                    <w:t>AZPITALDEA</w:t>
                  </w:r>
                </w:p>
              </w:tc>
              <w:tc>
                <w:tcPr>
                  <w:tcW w:w="2552" w:type="dxa"/>
                  <w:tcBorders>
                    <w:top w:val="single" w:sz="4" w:space="0" w:color="auto"/>
                    <w:left w:val="single" w:sz="4" w:space="0" w:color="auto"/>
                    <w:right w:val="single" w:sz="4" w:space="0" w:color="auto"/>
                  </w:tcBorders>
                  <w:shd w:val="clear" w:color="auto" w:fill="auto"/>
                  <w:vAlign w:val="center"/>
                </w:tcPr>
                <w:p w:rsidR="002014DF" w:rsidRPr="002014DF" w:rsidRDefault="002014DF" w:rsidP="002609DC">
                  <w:pPr>
                    <w:spacing w:after="60" w:line="240" w:lineRule="atLeast"/>
                    <w:jc w:val="center"/>
                    <w:rPr>
                      <w:rFonts w:ascii="Trebuchet MS" w:hAnsi="Trebuchet MS" w:cs="Arial"/>
                      <w:b/>
                    </w:rPr>
                  </w:pPr>
                  <w:r w:rsidRPr="002014DF">
                    <w:rPr>
                      <w:rFonts w:ascii="Trebuchet MS" w:hAnsi="Trebuchet MS" w:cs="Arial"/>
                      <w:b/>
                    </w:rPr>
                    <w:t>KATEGORIA</w:t>
                  </w:r>
                </w:p>
              </w:tc>
            </w:tr>
            <w:tr w:rsidR="002014DF" w:rsidRPr="002014DF" w:rsidTr="002609DC">
              <w:trPr>
                <w:trHeigh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014DF" w:rsidRPr="002014DF" w:rsidRDefault="002014DF" w:rsidP="002609DC">
                  <w:pPr>
                    <w:spacing w:before="120" w:after="120" w:line="200" w:lineRule="exact"/>
                    <w:jc w:val="center"/>
                    <w:rPr>
                      <w:rFonts w:ascii="Trebuchet MS" w:hAnsi="Trebuchet MS" w:cs="Arial"/>
                    </w:rPr>
                  </w:pPr>
                  <w:r w:rsidRPr="002014DF">
                    <w:rPr>
                      <w:rFonts w:ascii="Trebuchet MS" w:hAnsi="Trebuchet MS" w:cs="Arial"/>
                    </w:rPr>
                    <w:t>C</w:t>
                  </w:r>
                </w:p>
              </w:tc>
              <w:tc>
                <w:tcPr>
                  <w:tcW w:w="2552" w:type="dxa"/>
                  <w:tcBorders>
                    <w:top w:val="single" w:sz="4" w:space="0" w:color="auto"/>
                    <w:left w:val="single" w:sz="4" w:space="0" w:color="auto"/>
                    <w:bottom w:val="single" w:sz="4" w:space="0" w:color="auto"/>
                    <w:right w:val="nil"/>
                  </w:tcBorders>
                  <w:shd w:val="clear" w:color="auto" w:fill="auto"/>
                  <w:vAlign w:val="center"/>
                </w:tcPr>
                <w:p w:rsidR="002014DF" w:rsidRPr="002014DF" w:rsidRDefault="002014DF" w:rsidP="002609DC">
                  <w:pPr>
                    <w:spacing w:before="120" w:after="120" w:line="200" w:lineRule="exact"/>
                    <w:jc w:val="center"/>
                    <w:rPr>
                      <w:rFonts w:ascii="Trebuchet MS" w:hAnsi="Trebuchet MS" w:cs="Arial"/>
                    </w:rPr>
                  </w:pPr>
                  <w:r w:rsidRPr="002014DF">
                    <w:rPr>
                      <w:rFonts w:ascii="Trebuchet MS" w:hAnsi="Trebuchet MS" w:cs="Arial"/>
                    </w:rPr>
                    <w:t>4</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014DF" w:rsidRPr="002014DF" w:rsidRDefault="002014DF" w:rsidP="002609DC">
                  <w:pPr>
                    <w:spacing w:before="120" w:after="120" w:line="200" w:lineRule="exact"/>
                    <w:jc w:val="center"/>
                    <w:rPr>
                      <w:rFonts w:ascii="Trebuchet MS" w:hAnsi="Trebuchet MS" w:cs="Arial"/>
                    </w:rPr>
                  </w:pPr>
                  <w:r w:rsidRPr="002014DF">
                    <w:rPr>
                      <w:rFonts w:ascii="Trebuchet MS" w:hAnsi="Trebuchet MS" w:cs="Arial"/>
                    </w:rPr>
                    <w:t>3</w:t>
                  </w:r>
                </w:p>
              </w:tc>
            </w:tr>
          </w:tbl>
          <w:p w:rsidR="002014DF" w:rsidRPr="002014DF" w:rsidRDefault="002014DF" w:rsidP="002609DC">
            <w:pPr>
              <w:tabs>
                <w:tab w:val="left" w:pos="8222"/>
              </w:tabs>
              <w:spacing w:after="60" w:line="240" w:lineRule="atLeast"/>
              <w:ind w:left="142" w:right="-1"/>
              <w:jc w:val="both"/>
              <w:rPr>
                <w:rFonts w:ascii="Trebuchet MS" w:eastAsia="Cambria" w:hAnsi="Trebuchet MS" w:cs="Arial"/>
                <w:b/>
              </w:rPr>
            </w:pPr>
          </w:p>
          <w:p w:rsidR="002014DF" w:rsidRDefault="002014DF" w:rsidP="002609DC">
            <w:pPr>
              <w:tabs>
                <w:tab w:val="left" w:pos="8222"/>
              </w:tabs>
              <w:spacing w:after="60" w:line="240" w:lineRule="atLeast"/>
              <w:ind w:left="142" w:right="-1"/>
              <w:jc w:val="both"/>
              <w:rPr>
                <w:rFonts w:ascii="Trebuchet MS" w:hAnsi="Trebuchet MS"/>
              </w:rPr>
            </w:pPr>
            <w:r w:rsidRPr="002014DF">
              <w:rPr>
                <w:rFonts w:ascii="Trebuchet MS" w:hAnsi="Trebuchet MS"/>
              </w:rPr>
              <w:t>C taldeko eta 4 azpitaldeko klasifikazioa eskatzen da ondorengo arrazoiengatik: aurrekontuko partidei erreparatuz, azpitalde nagusia da, eta azpitalde nagusiaz bestelako azpitaldeetako lanei dagozkien zenbatekoak ez dira kontratuaren prezioaren % 20tik gorakoak (SPKLaren 79. artikulua eta urriaren 12ko 1098/2001 Errege Dekretu bidez onartutako Herri Administrazioen Kontratuen Legearen Erregelamendu Orokorraren 36. artikulua). Halaber, 3. kategoria eskatzen da Herri Administrazioen Kontratuen Legearen Erregelamendu Orokorraren 26. eta 36.6 artikuluei jarraiki.</w:t>
            </w:r>
          </w:p>
          <w:p w:rsidR="002014DF" w:rsidRPr="002014DF" w:rsidRDefault="002014DF" w:rsidP="002609DC">
            <w:pPr>
              <w:tabs>
                <w:tab w:val="left" w:pos="8222"/>
              </w:tabs>
              <w:spacing w:after="60" w:line="240" w:lineRule="atLeast"/>
              <w:ind w:left="142" w:right="-1"/>
              <w:jc w:val="both"/>
              <w:rPr>
                <w:rFonts w:ascii="Trebuchet MS" w:eastAsia="Cambria" w:hAnsi="Trebuchet MS" w:cs="Arial"/>
                <w:b/>
              </w:rPr>
            </w:pPr>
          </w:p>
        </w:tc>
      </w:tr>
      <w:tr w:rsidR="002014DF" w:rsidRPr="002014DF" w:rsidTr="002609DC">
        <w:trPr>
          <w:trHeight w:val="567"/>
        </w:trPr>
        <w:tc>
          <w:tcPr>
            <w:tcW w:w="8505" w:type="dxa"/>
            <w:gridSpan w:val="13"/>
            <w:tcBorders>
              <w:left w:val="single" w:sz="4" w:space="0" w:color="000000"/>
              <w:right w:val="single" w:sz="4" w:space="0" w:color="000000"/>
            </w:tcBorders>
            <w:shd w:val="clear" w:color="auto" w:fill="FFFFFF"/>
          </w:tcPr>
          <w:p w:rsidR="002014DF" w:rsidRPr="002014DF" w:rsidRDefault="002014DF" w:rsidP="002609DC">
            <w:pPr>
              <w:pStyle w:val="Zerrenda-paragrafoa"/>
              <w:spacing w:line="200" w:lineRule="atLeast"/>
              <w:ind w:left="425" w:right="318"/>
              <w:jc w:val="both"/>
              <w:rPr>
                <w:rFonts w:ascii="Trebuchet MS" w:eastAsia="Cambria" w:hAnsi="Trebuchet MS" w:cs="Arial"/>
                <w:sz w:val="20"/>
                <w:szCs w:val="20"/>
              </w:rPr>
            </w:pPr>
            <w:r w:rsidRPr="002014DF">
              <w:rPr>
                <w:rFonts w:ascii="Trebuchet MS" w:hAnsi="Trebuchet MS" w:cs="Arial"/>
                <w:sz w:val="20"/>
                <w:szCs w:val="20"/>
                <w:vertAlign w:val="superscript"/>
              </w:rPr>
              <w:t>(</w:t>
            </w:r>
            <w:r w:rsidRPr="002014DF">
              <w:rPr>
                <w:rFonts w:ascii="Trebuchet MS" w:hAnsi="Trebuchet MS" w:cs="Arial"/>
                <w:sz w:val="20"/>
                <w:szCs w:val="20"/>
              </w:rPr>
              <w:t>*</w:t>
            </w:r>
            <w:r w:rsidRPr="002014DF">
              <w:rPr>
                <w:rFonts w:ascii="Trebuchet MS" w:hAnsi="Trebuchet MS" w:cs="Arial"/>
                <w:sz w:val="20"/>
                <w:szCs w:val="20"/>
                <w:vertAlign w:val="superscript"/>
              </w:rPr>
              <w:t xml:space="preserve">) </w:t>
            </w:r>
            <w:r w:rsidRPr="002014DF">
              <w:rPr>
                <w:rFonts w:ascii="Trebuchet MS" w:hAnsi="Trebuchet MS" w:cs="Arial"/>
                <w:sz w:val="20"/>
                <w:szCs w:val="20"/>
              </w:rPr>
              <w:t>Espainiakoak ez diren edo Europako Esparru Ekonomikoari buruzko Akordioa sinatu duten estatu kideetako enpresak badira, nahitaezko sailkapena ordeztu ahal izango da, sailkapen hori lortzeko eskatzen den kaudimena justifikatuz. Horretarako, Europako Erkidegoko sailkapen-ziurtagiria aurkeztu beharko da, behar den dokumentazio osagarriarekin batera (SPKL, 97. artikulua) edo kaudimena egiaztatzeko dokumentazioarekin batera (SPKL, 86. artikulua).</w:t>
            </w:r>
          </w:p>
        </w:tc>
      </w:tr>
      <w:tr w:rsidR="002014DF" w:rsidRPr="002014DF" w:rsidTr="002609DC">
        <w:trPr>
          <w:trHeight w:val="567"/>
        </w:trPr>
        <w:tc>
          <w:tcPr>
            <w:tcW w:w="8505" w:type="dxa"/>
            <w:gridSpan w:val="13"/>
            <w:tcBorders>
              <w:left w:val="single" w:sz="4" w:space="0" w:color="000000"/>
              <w:right w:val="single" w:sz="4" w:space="0" w:color="000000"/>
            </w:tcBorders>
            <w:shd w:val="clear" w:color="auto" w:fill="FFFFFF"/>
          </w:tcPr>
          <w:p w:rsidR="002014DF" w:rsidRPr="002014DF" w:rsidRDefault="002014DF" w:rsidP="002609DC">
            <w:pPr>
              <w:tabs>
                <w:tab w:val="left" w:pos="8222"/>
              </w:tabs>
              <w:spacing w:line="240" w:lineRule="atLeast"/>
              <w:ind w:left="284" w:right="-1"/>
              <w:jc w:val="both"/>
              <w:rPr>
                <w:rFonts w:ascii="Trebuchet MS" w:eastAsia="Cambria" w:hAnsi="Trebuchet MS" w:cs="Arial"/>
              </w:rPr>
            </w:pPr>
          </w:p>
          <w:p w:rsidR="002014DF" w:rsidRPr="002014DF" w:rsidRDefault="002014DF" w:rsidP="002609DC">
            <w:pPr>
              <w:tabs>
                <w:tab w:val="left" w:pos="8222"/>
              </w:tabs>
              <w:spacing w:line="240" w:lineRule="atLeast"/>
              <w:ind w:left="181" w:right="-1"/>
              <w:jc w:val="both"/>
              <w:rPr>
                <w:rFonts w:ascii="Trebuchet MS" w:eastAsia="Cambria" w:hAnsi="Trebuchet MS" w:cs="Arial"/>
              </w:rPr>
            </w:pPr>
            <w:r w:rsidRPr="002014DF">
              <w:rPr>
                <w:rFonts w:ascii="Trebuchet MS" w:eastAsia="Cambria" w:hAnsi="Trebuchet MS" w:cs="Arial"/>
                <w:b/>
              </w:rPr>
              <w:t>5) INGURUMEN KUDEAKETARAKO ETA KALITATEAREN KUDEAKETARAKO ARAUAK BETETZEN DIRELAKO EGIAZTAPENA</w:t>
            </w:r>
          </w:p>
          <w:p w:rsidR="002014DF" w:rsidRPr="002014DF" w:rsidRDefault="002014DF" w:rsidP="002609DC">
            <w:pPr>
              <w:tabs>
                <w:tab w:val="left" w:pos="8222"/>
              </w:tabs>
              <w:spacing w:line="240" w:lineRule="atLeast"/>
              <w:ind w:left="284" w:right="-1"/>
              <w:jc w:val="both"/>
              <w:rPr>
                <w:rFonts w:ascii="Trebuchet MS" w:eastAsia="Cambria" w:hAnsi="Trebuchet MS" w:cs="Arial"/>
                <w:b/>
              </w:rPr>
            </w:pPr>
          </w:p>
        </w:tc>
      </w:tr>
      <w:tr w:rsidR="002014DF" w:rsidRPr="002014DF" w:rsidTr="002609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331"/>
        </w:trPr>
        <w:tc>
          <w:tcPr>
            <w:tcW w:w="249" w:type="dxa"/>
            <w:tcBorders>
              <w:top w:val="nil"/>
              <w:left w:val="single" w:sz="4" w:space="0" w:color="auto"/>
              <w:bottom w:val="single" w:sz="4" w:space="0" w:color="auto"/>
              <w:right w:val="nil"/>
            </w:tcBorders>
            <w:shd w:val="clear" w:color="auto" w:fill="FFFFFF"/>
          </w:tcPr>
          <w:p w:rsidR="002014DF" w:rsidRPr="002014DF" w:rsidRDefault="002014DF" w:rsidP="002609DC">
            <w:pPr>
              <w:spacing w:line="240" w:lineRule="atLeast"/>
              <w:ind w:right="-1"/>
              <w:jc w:val="both"/>
              <w:rPr>
                <w:rFonts w:ascii="Trebuchet MS" w:eastAsia="Cambria" w:hAnsi="Trebuchet MS" w:cs="Arial"/>
              </w:rPr>
            </w:pPr>
          </w:p>
        </w:tc>
        <w:tc>
          <w:tcPr>
            <w:tcW w:w="585" w:type="dxa"/>
            <w:tcBorders>
              <w:top w:val="nil"/>
              <w:left w:val="nil"/>
              <w:bottom w:val="single" w:sz="4" w:space="0" w:color="auto"/>
              <w:right w:val="single" w:sz="8" w:space="0" w:color="auto"/>
            </w:tcBorders>
            <w:shd w:val="clear" w:color="auto" w:fill="FFFFFF"/>
            <w:vAlign w:val="center"/>
          </w:tcPr>
          <w:p w:rsidR="002014DF" w:rsidRPr="002014DF" w:rsidRDefault="002014DF" w:rsidP="002609DC">
            <w:pPr>
              <w:spacing w:line="240" w:lineRule="atLeast"/>
              <w:ind w:right="-1"/>
              <w:jc w:val="right"/>
              <w:rPr>
                <w:rFonts w:ascii="Trebuchet MS" w:eastAsia="Cambria" w:hAnsi="Trebuchet MS" w:cs="Arial"/>
              </w:rPr>
            </w:pPr>
            <w:r w:rsidRPr="002014DF">
              <w:rPr>
                <w:rFonts w:ascii="Trebuchet MS" w:eastAsia="Cambria" w:hAnsi="Trebuchet MS" w:cs="Arial"/>
              </w:rPr>
              <w:t>BAI</w:t>
            </w:r>
          </w:p>
        </w:tc>
        <w:tc>
          <w:tcPr>
            <w:tcW w:w="291" w:type="dxa"/>
            <w:tcBorders>
              <w:top w:val="single" w:sz="8" w:space="0" w:color="auto"/>
              <w:left w:val="single" w:sz="8" w:space="0" w:color="auto"/>
              <w:bottom w:val="single" w:sz="4" w:space="0" w:color="auto"/>
              <w:right w:val="single" w:sz="8" w:space="0" w:color="auto"/>
            </w:tcBorders>
            <w:shd w:val="clear" w:color="auto" w:fill="FFFFFF"/>
            <w:vAlign w:val="center"/>
          </w:tcPr>
          <w:p w:rsidR="002014DF" w:rsidRPr="002014DF" w:rsidRDefault="002014DF" w:rsidP="002609DC">
            <w:pPr>
              <w:spacing w:line="240" w:lineRule="atLeast"/>
              <w:ind w:right="-1"/>
              <w:jc w:val="both"/>
              <w:rPr>
                <w:rFonts w:ascii="Trebuchet MS" w:eastAsia="Cambria" w:hAnsi="Trebuchet MS" w:cs="Arial"/>
              </w:rPr>
            </w:pPr>
          </w:p>
        </w:tc>
        <w:tc>
          <w:tcPr>
            <w:tcW w:w="723" w:type="dxa"/>
            <w:gridSpan w:val="2"/>
            <w:tcBorders>
              <w:top w:val="nil"/>
              <w:left w:val="single" w:sz="8" w:space="0" w:color="auto"/>
              <w:bottom w:val="single" w:sz="4" w:space="0" w:color="auto"/>
              <w:right w:val="single" w:sz="8" w:space="0" w:color="auto"/>
            </w:tcBorders>
            <w:shd w:val="clear" w:color="auto" w:fill="FFFFFF"/>
            <w:vAlign w:val="center"/>
          </w:tcPr>
          <w:p w:rsidR="002014DF" w:rsidRPr="002014DF" w:rsidRDefault="002014DF" w:rsidP="002609DC">
            <w:pPr>
              <w:spacing w:line="240" w:lineRule="atLeast"/>
              <w:ind w:right="-1"/>
              <w:jc w:val="right"/>
              <w:rPr>
                <w:rFonts w:ascii="Trebuchet MS" w:eastAsia="Cambria" w:hAnsi="Trebuchet MS" w:cs="Arial"/>
              </w:rPr>
            </w:pPr>
            <w:r w:rsidRPr="002014DF">
              <w:rPr>
                <w:rFonts w:ascii="Trebuchet MS" w:eastAsia="Cambria" w:hAnsi="Trebuchet MS" w:cs="Arial"/>
              </w:rPr>
              <w:t>EZ</w:t>
            </w:r>
          </w:p>
        </w:tc>
        <w:tc>
          <w:tcPr>
            <w:tcW w:w="291" w:type="dxa"/>
            <w:gridSpan w:val="2"/>
            <w:tcBorders>
              <w:top w:val="single" w:sz="8" w:space="0" w:color="auto"/>
              <w:left w:val="single" w:sz="8" w:space="0" w:color="auto"/>
              <w:bottom w:val="single" w:sz="4" w:space="0" w:color="auto"/>
              <w:right w:val="single" w:sz="8" w:space="0" w:color="auto"/>
            </w:tcBorders>
            <w:shd w:val="clear" w:color="auto" w:fill="FFFFFF"/>
            <w:vAlign w:val="center"/>
          </w:tcPr>
          <w:p w:rsidR="002014DF" w:rsidRPr="002014DF" w:rsidRDefault="002014DF" w:rsidP="002609DC">
            <w:pPr>
              <w:spacing w:line="240" w:lineRule="atLeast"/>
              <w:ind w:right="-1"/>
              <w:jc w:val="both"/>
              <w:rPr>
                <w:rFonts w:ascii="Trebuchet MS" w:eastAsia="Cambria" w:hAnsi="Trebuchet MS" w:cs="Arial"/>
              </w:rPr>
            </w:pPr>
            <w:r w:rsidRPr="002014DF">
              <w:rPr>
                <w:rFonts w:ascii="Trebuchet MS" w:eastAsia="Cambria" w:hAnsi="Trebuchet MS" w:cs="Arial"/>
              </w:rPr>
              <w:t>X</w:t>
            </w:r>
          </w:p>
        </w:tc>
        <w:tc>
          <w:tcPr>
            <w:tcW w:w="6366" w:type="dxa"/>
            <w:gridSpan w:val="6"/>
            <w:tcBorders>
              <w:top w:val="nil"/>
              <w:left w:val="single" w:sz="8" w:space="0" w:color="auto"/>
              <w:bottom w:val="single" w:sz="4" w:space="0" w:color="auto"/>
              <w:right w:val="single" w:sz="4" w:space="0" w:color="000000"/>
            </w:tcBorders>
            <w:shd w:val="clear" w:color="auto" w:fill="FFFFFF"/>
            <w:vAlign w:val="center"/>
          </w:tcPr>
          <w:p w:rsidR="002014DF" w:rsidRPr="002014DF" w:rsidRDefault="002014DF" w:rsidP="002609DC">
            <w:pPr>
              <w:spacing w:line="240" w:lineRule="atLeast"/>
              <w:ind w:right="-1"/>
              <w:jc w:val="both"/>
              <w:rPr>
                <w:rFonts w:ascii="Trebuchet MS" w:eastAsia="Cambria" w:hAnsi="Trebuchet MS" w:cs="Arial"/>
              </w:rPr>
            </w:pPr>
          </w:p>
        </w:tc>
      </w:tr>
    </w:tbl>
    <w:p w:rsidR="002014DF" w:rsidRDefault="002014DF" w:rsidP="00123C90">
      <w:pPr>
        <w:spacing w:line="240" w:lineRule="atLeast"/>
        <w:ind w:right="-1"/>
        <w:jc w:val="both"/>
        <w:rPr>
          <w:rFonts w:ascii="Trebuchet MS" w:eastAsia="Cambria" w:hAnsi="Trebuchet MS"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5"/>
        <w:gridCol w:w="323"/>
        <w:gridCol w:w="723"/>
        <w:gridCol w:w="291"/>
        <w:gridCol w:w="6323"/>
      </w:tblGrid>
      <w:tr w:rsidR="001C32DF" w:rsidRPr="00057681" w:rsidTr="002014DF">
        <w:trPr>
          <w:trHeight w:hRule="exact" w:val="340"/>
        </w:trPr>
        <w:tc>
          <w:tcPr>
            <w:tcW w:w="8528" w:type="dxa"/>
            <w:gridSpan w:val="6"/>
            <w:tcBorders>
              <w:bottom w:val="single" w:sz="4" w:space="0" w:color="auto"/>
            </w:tcBorders>
            <w:vAlign w:val="center"/>
          </w:tcPr>
          <w:p w:rsidR="001C32DF" w:rsidRPr="00057681" w:rsidRDefault="001C32DF" w:rsidP="00123C90">
            <w:pPr>
              <w:spacing w:line="240" w:lineRule="atLeast"/>
              <w:ind w:right="-1"/>
              <w:jc w:val="both"/>
              <w:rPr>
                <w:rFonts w:ascii="Trebuchet MS" w:hAnsi="Trebuchet MS" w:cs="Arial"/>
                <w:b/>
              </w:rPr>
            </w:pPr>
            <w:bookmarkStart w:id="11" w:name="CC_14"/>
            <w:bookmarkStart w:id="12" w:name="_GoBack"/>
            <w:bookmarkEnd w:id="12"/>
            <w:r w:rsidRPr="00057681">
              <w:rPr>
                <w:rFonts w:ascii="Trebuchet MS" w:eastAsia="Cambria" w:hAnsi="Trebuchet MS" w:cs="Arial"/>
                <w:b/>
                <w:szCs w:val="22"/>
                <w:lang w:eastAsia="en-US"/>
              </w:rPr>
              <w:t xml:space="preserve">14.- </w:t>
            </w:r>
            <w:bookmarkEnd w:id="11"/>
            <w:r w:rsidRPr="00057681">
              <w:rPr>
                <w:rFonts w:ascii="Trebuchet MS" w:eastAsia="Cambria" w:hAnsi="Trebuchet MS" w:cs="Arial"/>
                <w:b/>
                <w:szCs w:val="22"/>
                <w:lang w:eastAsia="en-US"/>
              </w:rPr>
              <w:t>BITARTEKOAK NAHITAEZ ATXIKITZEKO KONPROMISOA</w:t>
            </w:r>
          </w:p>
        </w:tc>
      </w:tr>
      <w:tr w:rsidR="001C32DF" w:rsidRPr="00057681" w:rsidTr="002014DF">
        <w:trPr>
          <w:trHeight w:val="70"/>
        </w:trPr>
        <w:tc>
          <w:tcPr>
            <w:tcW w:w="8528" w:type="dxa"/>
            <w:gridSpan w:val="6"/>
            <w:tcBorders>
              <w:bottom w:val="nil"/>
            </w:tcBorders>
            <w:vAlign w:val="center"/>
          </w:tcPr>
          <w:p w:rsidR="001C32DF" w:rsidRPr="00057681" w:rsidRDefault="001C32DF" w:rsidP="00123C90">
            <w:pPr>
              <w:spacing w:line="240" w:lineRule="atLeast"/>
              <w:ind w:right="-1"/>
              <w:jc w:val="both"/>
              <w:rPr>
                <w:rFonts w:ascii="Trebuchet MS" w:hAnsi="Trebuchet MS" w:cs="Arial"/>
                <w:sz w:val="16"/>
                <w:szCs w:val="16"/>
              </w:rPr>
            </w:pPr>
          </w:p>
        </w:tc>
      </w:tr>
      <w:tr w:rsidR="001C32DF" w:rsidRPr="00057681" w:rsidTr="002014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3" w:type="dxa"/>
            <w:tcBorders>
              <w:top w:val="nil"/>
              <w:left w:val="single" w:sz="4" w:space="0" w:color="auto"/>
              <w:bottom w:val="nil"/>
              <w:right w:val="nil"/>
            </w:tcBorders>
            <w:shd w:val="clear" w:color="auto" w:fill="FFFFFF"/>
          </w:tcPr>
          <w:p w:rsidR="001C32DF" w:rsidRPr="00057681" w:rsidRDefault="001C32DF" w:rsidP="00123C90">
            <w:pPr>
              <w:spacing w:line="240" w:lineRule="atLeast"/>
              <w:ind w:right="-1"/>
              <w:jc w:val="both"/>
              <w:rPr>
                <w:rFonts w:ascii="Trebuchet MS" w:eastAsia="Cambria" w:hAnsi="Trebuchet MS" w:cs="Arial"/>
                <w:szCs w:val="22"/>
                <w:lang w:eastAsia="en-US"/>
              </w:rPr>
            </w:pPr>
          </w:p>
        </w:tc>
        <w:tc>
          <w:tcPr>
            <w:tcW w:w="585" w:type="dxa"/>
            <w:tcBorders>
              <w:top w:val="nil"/>
              <w:left w:val="nil"/>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323"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B15" w:rsidP="00123C90">
            <w:pPr>
              <w:spacing w:line="240" w:lineRule="atLeast"/>
              <w:ind w:right="-1"/>
              <w:jc w:val="both"/>
              <w:rPr>
                <w:rFonts w:ascii="Trebuchet MS" w:eastAsia="Cambria" w:hAnsi="Trebuchet MS" w:cs="Arial"/>
                <w:szCs w:val="22"/>
                <w:lang w:eastAsia="en-US"/>
              </w:rPr>
            </w:pPr>
            <w:r>
              <w:rPr>
                <w:rFonts w:ascii="Trebuchet MS" w:eastAsia="Cambria" w:hAnsi="Trebuchet MS"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p>
        </w:tc>
        <w:tc>
          <w:tcPr>
            <w:tcW w:w="6323" w:type="dxa"/>
            <w:tcBorders>
              <w:top w:val="nil"/>
              <w:left w:val="single" w:sz="8" w:space="0" w:color="auto"/>
              <w:bottom w:val="nil"/>
              <w:right w:val="single" w:sz="4" w:space="0" w:color="000000"/>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p>
        </w:tc>
      </w:tr>
      <w:tr w:rsidR="001C32DF" w:rsidRPr="00057681" w:rsidTr="002014DF">
        <w:trPr>
          <w:trHeight w:val="454"/>
        </w:trPr>
        <w:tc>
          <w:tcPr>
            <w:tcW w:w="8528" w:type="dxa"/>
            <w:gridSpan w:val="6"/>
            <w:tcBorders>
              <w:top w:val="nil"/>
            </w:tcBorders>
            <w:vAlign w:val="center"/>
          </w:tcPr>
          <w:p w:rsidR="001C32DF" w:rsidRPr="00057681" w:rsidRDefault="001C32DF" w:rsidP="00210698">
            <w:pPr>
              <w:spacing w:before="40" w:line="240" w:lineRule="atLeast"/>
              <w:jc w:val="both"/>
              <w:rPr>
                <w:rFonts w:ascii="Trebuchet MS" w:hAnsi="Trebuchet MS" w:cs="Arial"/>
              </w:rPr>
            </w:pPr>
          </w:p>
          <w:p w:rsidR="001C3B15" w:rsidRPr="00D26B3F" w:rsidRDefault="001C3B15" w:rsidP="001C3B15">
            <w:pPr>
              <w:pStyle w:val="Zerrenda-paragrafoa"/>
              <w:ind w:left="0"/>
              <w:jc w:val="both"/>
              <w:rPr>
                <w:rFonts w:ascii="Trebuchet MS" w:hAnsi="Trebuchet MS"/>
                <w:sz w:val="20"/>
                <w:szCs w:val="20"/>
              </w:rPr>
            </w:pPr>
            <w:r w:rsidRPr="00D26B3F">
              <w:rPr>
                <w:rFonts w:ascii="Trebuchet MS" w:hAnsi="Trebuchet MS"/>
                <w:sz w:val="20"/>
                <w:szCs w:val="20"/>
              </w:rPr>
              <w:t>Enpresa adjudikaziodunaren talde teknikoak honelako giza baliabideak, titulazioak, esperientzia eta arduraldiak izan beharko ditu, gutxienez:</w:t>
            </w:r>
          </w:p>
          <w:p w:rsidR="001C3B15" w:rsidRPr="00D26B3F" w:rsidRDefault="001C3B15" w:rsidP="001C3B15">
            <w:pPr>
              <w:pStyle w:val="Zerrenda-paragrafoa"/>
              <w:ind w:left="0"/>
              <w:jc w:val="both"/>
              <w:rPr>
                <w:rFonts w:ascii="Trebuchet MS" w:hAnsi="Trebuchet MS"/>
                <w:sz w:val="20"/>
                <w:szCs w:val="20"/>
              </w:rPr>
            </w:pPr>
          </w:p>
          <w:p w:rsidR="001C3B15" w:rsidRPr="00D26B3F" w:rsidRDefault="001C3B15" w:rsidP="001C3B15">
            <w:pPr>
              <w:pStyle w:val="Zerrenda-paragrafoa"/>
              <w:ind w:left="599"/>
              <w:jc w:val="both"/>
              <w:rPr>
                <w:rFonts w:ascii="Trebuchet MS" w:hAnsi="Trebuchet MS"/>
                <w:sz w:val="20"/>
                <w:szCs w:val="20"/>
              </w:rPr>
            </w:pPr>
            <w:r w:rsidRPr="00D26B3F">
              <w:rPr>
                <w:rFonts w:ascii="Trebuchet MS" w:hAnsi="Trebuchet MS"/>
                <w:sz w:val="20"/>
                <w:szCs w:val="20"/>
              </w:rPr>
              <w:t>- Obraburu bat, gradu edo pareko titulazioa duena eraikuntzari edo obra zibilari lotutako espezialitate batean,</w:t>
            </w:r>
            <w:r w:rsidR="001A6BEF">
              <w:rPr>
                <w:rFonts w:ascii="Trebuchet MS" w:hAnsi="Trebuchet MS"/>
                <w:sz w:val="20"/>
                <w:szCs w:val="20"/>
              </w:rPr>
              <w:t xml:space="preserve"> gutxienez</w:t>
            </w:r>
            <w:r w:rsidRPr="00D26B3F">
              <w:rPr>
                <w:rFonts w:ascii="Trebuchet MS" w:hAnsi="Trebuchet MS"/>
                <w:sz w:val="20"/>
                <w:szCs w:val="20"/>
              </w:rPr>
              <w:t xml:space="preserve"> 3 urteko esperientzia duena honen antzeko obretan, eta gutxienez %20ko arduraldia duena.</w:t>
            </w:r>
          </w:p>
          <w:p w:rsidR="001C3B15" w:rsidRPr="00D26B3F" w:rsidRDefault="001C3B15" w:rsidP="001C3B15">
            <w:pPr>
              <w:pStyle w:val="Zerrenda-paragrafoa"/>
              <w:ind w:left="599"/>
              <w:jc w:val="both"/>
              <w:rPr>
                <w:rFonts w:ascii="Trebuchet MS" w:hAnsi="Trebuchet MS"/>
                <w:sz w:val="20"/>
                <w:szCs w:val="20"/>
              </w:rPr>
            </w:pPr>
          </w:p>
          <w:p w:rsidR="001C3B15" w:rsidRPr="00D26B3F" w:rsidRDefault="001C3B15" w:rsidP="001C3B15">
            <w:pPr>
              <w:pStyle w:val="Zerrenda-paragrafoa"/>
              <w:ind w:left="599"/>
              <w:jc w:val="both"/>
              <w:rPr>
                <w:rFonts w:ascii="Trebuchet MS" w:hAnsi="Trebuchet MS"/>
                <w:sz w:val="20"/>
                <w:szCs w:val="20"/>
              </w:rPr>
            </w:pPr>
            <w:r w:rsidRPr="00D26B3F">
              <w:rPr>
                <w:rFonts w:ascii="Trebuchet MS" w:hAnsi="Trebuchet MS"/>
                <w:sz w:val="20"/>
                <w:szCs w:val="20"/>
              </w:rPr>
              <w:t>- Obra arduradun bat, ezaugarri hauekin: gutxienez 3 urteko esperientzia honen antzeko obretan, eta gutxienez %75eko arduraldia duena.</w:t>
            </w:r>
          </w:p>
          <w:p w:rsidR="001C3B15" w:rsidRPr="00D26B3F" w:rsidRDefault="001C3B15" w:rsidP="001C3B15">
            <w:pPr>
              <w:jc w:val="both"/>
              <w:rPr>
                <w:rFonts w:ascii="Trebuchet MS" w:hAnsi="Trebuchet MS"/>
              </w:rPr>
            </w:pPr>
            <w:r w:rsidRPr="00D26B3F">
              <w:rPr>
                <w:rFonts w:ascii="Trebuchet MS" w:hAnsi="Trebuchet MS"/>
              </w:rPr>
              <w:t>Esperientzia egiaztatzeko, langileen titulu akademikoa, lan-bizitza eta curriculum vitaea aurkeztu beharko dira 31.1 klausulan aurreikusitako unean.</w:t>
            </w:r>
          </w:p>
          <w:p w:rsidR="001C3B15" w:rsidRPr="00D26B3F" w:rsidRDefault="001C3B15" w:rsidP="001C3B15">
            <w:pPr>
              <w:jc w:val="both"/>
              <w:rPr>
                <w:rFonts w:ascii="Trebuchet MS" w:hAnsi="Trebuchet MS"/>
              </w:rPr>
            </w:pPr>
          </w:p>
          <w:p w:rsidR="00210698" w:rsidRPr="00057681" w:rsidRDefault="001C3B15" w:rsidP="00E444D5">
            <w:pPr>
              <w:jc w:val="both"/>
              <w:rPr>
                <w:rFonts w:ascii="Trebuchet MS" w:hAnsi="Trebuchet MS" w:cs="Arial"/>
              </w:rPr>
            </w:pPr>
            <w:r w:rsidRPr="00D26B3F">
              <w:rPr>
                <w:rFonts w:ascii="Trebuchet MS" w:hAnsi="Trebuchet MS"/>
              </w:rPr>
              <w:t xml:space="preserve">Enpresa kontratistak ezingo ditu atxikitako langileak ordezkatu </w:t>
            </w:r>
            <w:r>
              <w:rPr>
                <w:rFonts w:ascii="Trebuchet MS" w:hAnsi="Trebuchet MS"/>
              </w:rPr>
              <w:t xml:space="preserve">kontratuaren </w:t>
            </w:r>
            <w:r w:rsidRPr="00D26B3F">
              <w:rPr>
                <w:rFonts w:ascii="Trebuchet MS" w:hAnsi="Trebuchet MS"/>
              </w:rPr>
              <w:t>arduradunaren berariazko baimenik gabe.</w:t>
            </w:r>
          </w:p>
          <w:p w:rsidR="00210698" w:rsidRPr="00057681" w:rsidRDefault="00210698" w:rsidP="00123C90">
            <w:pPr>
              <w:spacing w:line="240" w:lineRule="atLeast"/>
              <w:ind w:right="-1"/>
              <w:jc w:val="both"/>
              <w:rPr>
                <w:rFonts w:ascii="Trebuchet MS" w:hAnsi="Trebuchet MS" w:cs="Arial"/>
              </w:rPr>
            </w:pPr>
          </w:p>
        </w:tc>
      </w:tr>
    </w:tbl>
    <w:p w:rsidR="001C32DF" w:rsidRPr="00057681" w:rsidRDefault="001C32DF" w:rsidP="00123C90">
      <w:pPr>
        <w:spacing w:line="240" w:lineRule="atLeast"/>
        <w:ind w:right="-1"/>
        <w:jc w:val="both"/>
        <w:rPr>
          <w:rFonts w:ascii="Trebuchet MS" w:eastAsia="Cambria" w:hAnsi="Trebuchet MS" w:cs="Arial"/>
          <w:b/>
          <w:szCs w:val="22"/>
          <w:lang w:eastAsia="en-US"/>
        </w:rPr>
      </w:pPr>
    </w:p>
    <w:tbl>
      <w:tblPr>
        <w:tblW w:w="8508" w:type="dxa"/>
        <w:tblInd w:w="-39" w:type="dxa"/>
        <w:tblLayout w:type="fixed"/>
        <w:tblCellMar>
          <w:left w:w="103" w:type="dxa"/>
        </w:tblCellMar>
        <w:tblLook w:val="04A0" w:firstRow="1" w:lastRow="0" w:firstColumn="1" w:lastColumn="0" w:noHBand="0" w:noVBand="1"/>
      </w:tblPr>
      <w:tblGrid>
        <w:gridCol w:w="6241"/>
        <w:gridCol w:w="705"/>
        <w:gridCol w:w="284"/>
        <w:gridCol w:w="567"/>
        <w:gridCol w:w="283"/>
        <w:gridCol w:w="428"/>
      </w:tblGrid>
      <w:tr w:rsidR="001C32DF" w:rsidRPr="00057681" w:rsidTr="001C32DF">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C32DF" w:rsidRPr="00057681" w:rsidRDefault="001C32DF" w:rsidP="00123C90">
            <w:pPr>
              <w:spacing w:before="40" w:after="40" w:line="240" w:lineRule="atLeast"/>
              <w:ind w:right="-1"/>
              <w:jc w:val="both"/>
              <w:rPr>
                <w:rFonts w:ascii="Trebuchet MS" w:eastAsia="Cambria" w:hAnsi="Trebuchet MS" w:cs="Arial"/>
                <w:szCs w:val="22"/>
                <w:lang w:eastAsia="en-US"/>
              </w:rPr>
            </w:pPr>
            <w:bookmarkStart w:id="13" w:name="CC_15"/>
            <w:r w:rsidRPr="00057681">
              <w:rPr>
                <w:rFonts w:ascii="Trebuchet MS" w:eastAsia="Cambria" w:hAnsi="Trebuchet MS" w:cs="Arial"/>
                <w:b/>
                <w:szCs w:val="22"/>
                <w:lang w:eastAsia="en-US"/>
              </w:rPr>
              <w:t xml:space="preserve">15.- </w:t>
            </w:r>
            <w:bookmarkEnd w:id="13"/>
            <w:r w:rsidRPr="00057681">
              <w:rPr>
                <w:rFonts w:ascii="Trebuchet MS" w:eastAsia="Cambria" w:hAnsi="Trebuchet MS" w:cs="Arial"/>
                <w:b/>
                <w:szCs w:val="22"/>
                <w:lang w:eastAsia="en-US"/>
              </w:rPr>
              <w:t>AZPIKONTRATAZIOA</w:t>
            </w:r>
          </w:p>
        </w:tc>
      </w:tr>
      <w:tr w:rsidR="001C32DF"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1C32DF" w:rsidRPr="00057681" w:rsidRDefault="00CA463E" w:rsidP="00210698">
            <w:pPr>
              <w:spacing w:line="240" w:lineRule="atLeast"/>
              <w:jc w:val="both"/>
              <w:rPr>
                <w:rFonts w:ascii="Trebuchet MS" w:eastAsia="Cambria" w:hAnsi="Trebuchet MS" w:cs="Arial"/>
                <w:szCs w:val="22"/>
                <w:lang w:eastAsia="en-US"/>
              </w:rPr>
            </w:pPr>
            <w:r w:rsidRPr="00057681">
              <w:rPr>
                <w:rFonts w:ascii="Trebuchet MS" w:hAnsi="Trebuchet MS" w:cs="Arial"/>
              </w:rPr>
              <w:t>Azpikontratatzea aurreikusten den kontratu zatia adierazteko obligazioa du puntuazio hoberena lortzen duen enpresak</w:t>
            </w:r>
          </w:p>
        </w:tc>
        <w:tc>
          <w:tcPr>
            <w:tcW w:w="2267" w:type="dxa"/>
            <w:gridSpan w:val="5"/>
            <w:tcBorders>
              <w:left w:val="nil"/>
              <w:bottom w:val="nil"/>
              <w:right w:val="single" w:sz="4"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r>
      <w:tr w:rsidR="001C32DF"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c>
          <w:tcPr>
            <w:tcW w:w="705" w:type="dxa"/>
            <w:tcBorders>
              <w:top w:val="nil"/>
              <w:left w:val="nil"/>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B15" w:rsidP="00123C90">
            <w:pPr>
              <w:spacing w:line="240" w:lineRule="atLeast"/>
              <w:ind w:left="181" w:right="-1" w:hanging="142"/>
              <w:jc w:val="both"/>
              <w:rPr>
                <w:rFonts w:ascii="Trebuchet MS" w:eastAsia="Cambria" w:hAnsi="Trebuchet MS" w:cs="Arial"/>
                <w:szCs w:val="22"/>
                <w:lang w:eastAsia="en-US"/>
              </w:rPr>
            </w:pPr>
            <w:r>
              <w:rPr>
                <w:rFonts w:ascii="Trebuchet MS" w:eastAsia="Cambria" w:hAnsi="Trebuchet MS" w:cs="Arial"/>
                <w:szCs w:val="22"/>
                <w:lang w:eastAsia="en-US"/>
              </w:rPr>
              <w:t>X</w:t>
            </w:r>
          </w:p>
        </w:tc>
        <w:tc>
          <w:tcPr>
            <w:tcW w:w="567" w:type="dxa"/>
            <w:tcBorders>
              <w:top w:val="nil"/>
              <w:left w:val="single" w:sz="8" w:space="0" w:color="auto"/>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c>
          <w:tcPr>
            <w:tcW w:w="428" w:type="dxa"/>
            <w:tcBorders>
              <w:top w:val="nil"/>
              <w:left w:val="single" w:sz="8" w:space="0" w:color="auto"/>
              <w:bottom w:val="nil"/>
              <w:right w:val="single" w:sz="4"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r>
      <w:tr w:rsidR="001C32DF" w:rsidRPr="00057681" w:rsidTr="003C3F1B">
        <w:trPr>
          <w:trHeight w:hRule="exact" w:val="559"/>
        </w:trPr>
        <w:tc>
          <w:tcPr>
            <w:tcW w:w="6241" w:type="dxa"/>
            <w:vMerge/>
            <w:tcBorders>
              <w:left w:val="single" w:sz="4" w:space="0" w:color="auto"/>
            </w:tcBorders>
            <w:shd w:val="clear" w:color="auto" w:fill="FFFFFF"/>
            <w:vAlign w:val="center"/>
          </w:tcPr>
          <w:p w:rsidR="001C32DF" w:rsidRPr="00057681" w:rsidRDefault="001C32DF" w:rsidP="00123C90">
            <w:pPr>
              <w:spacing w:before="40" w:after="40" w:line="240" w:lineRule="atLeast"/>
              <w:ind w:left="181" w:right="-1" w:hanging="142"/>
              <w:jc w:val="both"/>
              <w:rPr>
                <w:rFonts w:ascii="Trebuchet MS" w:eastAsia="Cambria" w:hAnsi="Trebuchet MS" w:cs="Arial"/>
                <w:b/>
                <w:szCs w:val="22"/>
                <w:lang w:eastAsia="en-US"/>
              </w:rPr>
            </w:pPr>
          </w:p>
        </w:tc>
        <w:tc>
          <w:tcPr>
            <w:tcW w:w="2267" w:type="dxa"/>
            <w:gridSpan w:val="5"/>
            <w:tcBorders>
              <w:right w:val="single" w:sz="4" w:space="0" w:color="auto"/>
            </w:tcBorders>
            <w:shd w:val="clear" w:color="auto" w:fill="FFFFFF"/>
            <w:vAlign w:val="center"/>
          </w:tcPr>
          <w:p w:rsidR="001C32DF" w:rsidRPr="00057681" w:rsidRDefault="001C32DF" w:rsidP="00123C90">
            <w:pPr>
              <w:spacing w:before="40" w:after="40" w:line="240" w:lineRule="atLeast"/>
              <w:ind w:left="181" w:right="-1" w:hanging="142"/>
              <w:jc w:val="both"/>
              <w:rPr>
                <w:rFonts w:ascii="Trebuchet MS" w:eastAsia="Cambria" w:hAnsi="Trebuchet MS" w:cs="Arial"/>
                <w:b/>
                <w:szCs w:val="22"/>
                <w:lang w:eastAsia="en-US"/>
              </w:rPr>
            </w:pPr>
          </w:p>
        </w:tc>
      </w:tr>
      <w:tr w:rsidR="001C32DF"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r w:rsidRPr="00057681">
              <w:rPr>
                <w:rFonts w:ascii="Trebuchet MS" w:eastAsia="Cambria" w:hAnsi="Trebuchet MS" w:cs="Arial"/>
                <w:szCs w:val="22"/>
                <w:lang w:eastAsia="en-US"/>
              </w:rPr>
              <w:t>Azpikontratisten aldeko zuzeneko ordainketak</w:t>
            </w:r>
          </w:p>
        </w:tc>
        <w:tc>
          <w:tcPr>
            <w:tcW w:w="705" w:type="dxa"/>
            <w:tcBorders>
              <w:top w:val="nil"/>
              <w:left w:val="nil"/>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c>
          <w:tcPr>
            <w:tcW w:w="567" w:type="dxa"/>
            <w:tcBorders>
              <w:top w:val="nil"/>
              <w:left w:val="single" w:sz="8" w:space="0" w:color="auto"/>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B15" w:rsidP="00123C90">
            <w:pPr>
              <w:spacing w:line="240" w:lineRule="atLeast"/>
              <w:ind w:left="181" w:right="-1" w:hanging="142"/>
              <w:jc w:val="both"/>
              <w:rPr>
                <w:rFonts w:ascii="Trebuchet MS" w:eastAsia="Cambria" w:hAnsi="Trebuchet MS" w:cs="Arial"/>
                <w:szCs w:val="22"/>
                <w:lang w:eastAsia="en-US"/>
              </w:rPr>
            </w:pPr>
            <w:r>
              <w:rPr>
                <w:rFonts w:ascii="Trebuchet MS" w:eastAsia="Cambria" w:hAnsi="Trebuchet MS" w:cs="Arial"/>
                <w:szCs w:val="22"/>
                <w:lang w:eastAsia="en-US"/>
              </w:rPr>
              <w:t>X</w:t>
            </w:r>
          </w:p>
        </w:tc>
        <w:tc>
          <w:tcPr>
            <w:tcW w:w="428" w:type="dxa"/>
            <w:tcBorders>
              <w:top w:val="nil"/>
              <w:left w:val="single" w:sz="8" w:space="0" w:color="auto"/>
              <w:bottom w:val="nil"/>
              <w:right w:val="single" w:sz="4"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r>
      <w:tr w:rsidR="001C32DF" w:rsidRPr="00057681" w:rsidTr="001C32DF">
        <w:trPr>
          <w:trHeight w:hRule="exact" w:val="163"/>
        </w:trPr>
        <w:tc>
          <w:tcPr>
            <w:tcW w:w="8508" w:type="dxa"/>
            <w:gridSpan w:val="6"/>
            <w:tcBorders>
              <w:left w:val="single" w:sz="4" w:space="0" w:color="auto"/>
              <w:right w:val="single" w:sz="4" w:space="0" w:color="auto"/>
            </w:tcBorders>
            <w:shd w:val="clear" w:color="auto" w:fill="FFFFFF"/>
            <w:vAlign w:val="center"/>
          </w:tcPr>
          <w:p w:rsidR="001C32DF" w:rsidRPr="00057681" w:rsidRDefault="001C32DF" w:rsidP="00123C90">
            <w:pPr>
              <w:spacing w:before="40" w:after="40" w:line="240" w:lineRule="atLeast"/>
              <w:ind w:left="181" w:right="-1" w:hanging="142"/>
              <w:jc w:val="both"/>
              <w:rPr>
                <w:rFonts w:ascii="Trebuchet MS" w:eastAsia="Cambria" w:hAnsi="Trebuchet MS" w:cs="Arial"/>
                <w:b/>
                <w:szCs w:val="22"/>
                <w:lang w:eastAsia="en-US"/>
              </w:rPr>
            </w:pPr>
          </w:p>
        </w:tc>
      </w:tr>
      <w:tr w:rsidR="001C32DF"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1C32DF" w:rsidRPr="00057681" w:rsidRDefault="001C32DF" w:rsidP="00123C90">
            <w:pPr>
              <w:spacing w:line="240" w:lineRule="atLeast"/>
              <w:ind w:left="142" w:right="-1" w:hanging="142"/>
              <w:jc w:val="both"/>
              <w:rPr>
                <w:rFonts w:ascii="Trebuchet MS" w:eastAsia="Cambria" w:hAnsi="Trebuchet MS" w:cs="Arial"/>
                <w:szCs w:val="22"/>
                <w:lang w:eastAsia="en-US"/>
              </w:rPr>
            </w:pPr>
            <w:r w:rsidRPr="00057681">
              <w:rPr>
                <w:rFonts w:ascii="Trebuchet MS" w:eastAsia="Cambria" w:hAnsi="Trebuchet MS" w:cs="Arial"/>
                <w:szCs w:val="22"/>
                <w:lang w:eastAsia="en-US"/>
              </w:rPr>
              <w:t>Azpikontratatu ezin diren eginkizun kritikoak</w:t>
            </w:r>
          </w:p>
        </w:tc>
        <w:tc>
          <w:tcPr>
            <w:tcW w:w="705" w:type="dxa"/>
            <w:tcBorders>
              <w:top w:val="nil"/>
              <w:left w:val="nil"/>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c>
          <w:tcPr>
            <w:tcW w:w="567" w:type="dxa"/>
            <w:tcBorders>
              <w:top w:val="nil"/>
              <w:left w:val="single" w:sz="8" w:space="0" w:color="auto"/>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B15" w:rsidP="00123C90">
            <w:pPr>
              <w:spacing w:line="240" w:lineRule="atLeast"/>
              <w:ind w:left="181" w:right="-1" w:hanging="142"/>
              <w:jc w:val="both"/>
              <w:rPr>
                <w:rFonts w:ascii="Trebuchet MS" w:eastAsia="Cambria" w:hAnsi="Trebuchet MS" w:cs="Arial"/>
                <w:szCs w:val="22"/>
                <w:lang w:eastAsia="en-US"/>
              </w:rPr>
            </w:pPr>
            <w:r>
              <w:rPr>
                <w:rFonts w:ascii="Trebuchet MS" w:eastAsia="Cambria" w:hAnsi="Trebuchet MS" w:cs="Arial"/>
                <w:szCs w:val="22"/>
                <w:lang w:eastAsia="en-US"/>
              </w:rPr>
              <w:t>X</w:t>
            </w:r>
          </w:p>
        </w:tc>
        <w:tc>
          <w:tcPr>
            <w:tcW w:w="428" w:type="dxa"/>
            <w:tcBorders>
              <w:top w:val="nil"/>
              <w:left w:val="single" w:sz="8" w:space="0" w:color="auto"/>
              <w:bottom w:val="nil"/>
              <w:right w:val="single" w:sz="4"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r>
    </w:tbl>
    <w:p w:rsidR="001C32DF" w:rsidRPr="00057681" w:rsidRDefault="001C32DF" w:rsidP="00123C90">
      <w:pPr>
        <w:spacing w:line="240" w:lineRule="atLeast"/>
        <w:ind w:right="-1"/>
        <w:jc w:val="both"/>
        <w:rPr>
          <w:rFonts w:ascii="Trebuchet MS" w:hAnsi="Trebuchet MS" w:cs="Arial"/>
          <w:b/>
        </w:rPr>
      </w:pPr>
    </w:p>
    <w:tbl>
      <w:tblPr>
        <w:tblW w:w="8506" w:type="dxa"/>
        <w:tblInd w:w="-39" w:type="dxa"/>
        <w:tblLayout w:type="fixed"/>
        <w:tblCellMar>
          <w:left w:w="103" w:type="dxa"/>
        </w:tblCellMar>
        <w:tblLook w:val="04A0" w:firstRow="1" w:lastRow="0" w:firstColumn="1" w:lastColumn="0" w:noHBand="0" w:noVBand="1"/>
      </w:tblPr>
      <w:tblGrid>
        <w:gridCol w:w="2433"/>
        <w:gridCol w:w="574"/>
        <w:gridCol w:w="20"/>
        <w:gridCol w:w="268"/>
        <w:gridCol w:w="20"/>
        <w:gridCol w:w="577"/>
        <w:gridCol w:w="289"/>
        <w:gridCol w:w="4325"/>
      </w:tblGrid>
      <w:tr w:rsidR="001C32DF" w:rsidRPr="00057681" w:rsidTr="001C32DF">
        <w:trPr>
          <w:trHeight w:hRule="exact" w:val="340"/>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C32DF" w:rsidRPr="00057681" w:rsidRDefault="001C32DF" w:rsidP="00123C90">
            <w:pPr>
              <w:spacing w:before="40" w:after="40" w:line="240" w:lineRule="atLeast"/>
              <w:ind w:right="-1"/>
              <w:jc w:val="both"/>
              <w:rPr>
                <w:rFonts w:ascii="Trebuchet MS" w:eastAsia="Cambria" w:hAnsi="Trebuchet MS" w:cs="Arial"/>
                <w:szCs w:val="22"/>
                <w:lang w:eastAsia="en-US"/>
              </w:rPr>
            </w:pPr>
            <w:bookmarkStart w:id="14" w:name="CC_16"/>
            <w:r w:rsidRPr="00057681">
              <w:rPr>
                <w:rFonts w:ascii="Trebuchet MS" w:eastAsia="Cambria" w:hAnsi="Trebuchet MS" w:cs="Arial"/>
                <w:b/>
                <w:szCs w:val="22"/>
                <w:lang w:eastAsia="en-US"/>
              </w:rPr>
              <w:t xml:space="preserve">16.- </w:t>
            </w:r>
            <w:bookmarkEnd w:id="14"/>
            <w:r w:rsidRPr="00057681">
              <w:rPr>
                <w:rFonts w:ascii="Trebuchet MS" w:eastAsia="Cambria" w:hAnsi="Trebuchet MS" w:cs="Arial"/>
                <w:b/>
                <w:szCs w:val="22"/>
                <w:lang w:eastAsia="en-US"/>
              </w:rPr>
              <w:t>BERMEAK</w:t>
            </w:r>
          </w:p>
        </w:tc>
      </w:tr>
      <w:tr w:rsidR="00D1595A" w:rsidRPr="00057681" w:rsidTr="00D159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1595A" w:rsidRPr="00057681" w:rsidRDefault="00D1595A" w:rsidP="00D1595A">
            <w:pPr>
              <w:spacing w:line="240" w:lineRule="atLeast"/>
              <w:ind w:right="-1"/>
              <w:rPr>
                <w:rFonts w:ascii="Trebuchet MS" w:hAnsi="Trebuchet MS" w:cs="Arial"/>
              </w:rPr>
            </w:pPr>
            <w:r w:rsidRPr="00057681">
              <w:rPr>
                <w:rFonts w:ascii="Trebuchet MS" w:hAnsi="Trebuchet MS" w:cs="Arial"/>
              </w:rPr>
              <w:t>BEHIN BETIKOA</w:t>
            </w:r>
          </w:p>
        </w:tc>
        <w:tc>
          <w:tcPr>
            <w:tcW w:w="1748" w:type="dxa"/>
            <w:gridSpan w:val="6"/>
            <w:tcBorders>
              <w:top w:val="single" w:sz="4" w:space="0" w:color="auto"/>
              <w:left w:val="single" w:sz="4" w:space="0" w:color="auto"/>
              <w:bottom w:val="nil"/>
              <w:right w:val="nil"/>
            </w:tcBorders>
            <w:shd w:val="clear" w:color="auto" w:fill="FFFFFF"/>
            <w:vAlign w:val="center"/>
          </w:tcPr>
          <w:p w:rsidR="00D1595A" w:rsidRPr="00057681" w:rsidRDefault="00D1595A" w:rsidP="00D1595A">
            <w:pPr>
              <w:spacing w:line="240" w:lineRule="atLeast"/>
              <w:ind w:left="181" w:right="-1" w:hanging="142"/>
              <w:rPr>
                <w:rFonts w:ascii="Trebuchet MS" w:eastAsia="Cambria" w:hAnsi="Trebuchet MS" w:cs="Arial"/>
                <w:szCs w:val="22"/>
                <w:lang w:eastAsia="en-US"/>
              </w:rPr>
            </w:pPr>
          </w:p>
        </w:tc>
        <w:tc>
          <w:tcPr>
            <w:tcW w:w="4325" w:type="dxa"/>
            <w:vMerge w:val="restart"/>
            <w:tcBorders>
              <w:top w:val="single" w:sz="4" w:space="0" w:color="auto"/>
              <w:left w:val="nil"/>
              <w:bottom w:val="single" w:sz="8" w:space="0" w:color="auto"/>
              <w:right w:val="single" w:sz="4" w:space="0" w:color="auto"/>
            </w:tcBorders>
            <w:shd w:val="clear" w:color="auto" w:fill="FFFFFF"/>
            <w:vAlign w:val="center"/>
          </w:tcPr>
          <w:p w:rsidR="00D1595A" w:rsidRPr="00057681" w:rsidRDefault="001C3B15" w:rsidP="00D1595A">
            <w:pPr>
              <w:spacing w:line="240" w:lineRule="atLeast"/>
              <w:jc w:val="both"/>
              <w:rPr>
                <w:rFonts w:ascii="Trebuchet MS" w:eastAsia="Cambria" w:hAnsi="Trebuchet MS" w:cs="Arial"/>
                <w:szCs w:val="22"/>
                <w:lang w:eastAsia="en-US"/>
              </w:rPr>
            </w:pPr>
            <w:r>
              <w:rPr>
                <w:rFonts w:ascii="Trebuchet MS" w:eastAsia="Cambria" w:hAnsi="Trebuchet MS" w:cs="Arial"/>
                <w:szCs w:val="22"/>
                <w:lang w:eastAsia="en-US"/>
              </w:rPr>
              <w:t>E</w:t>
            </w:r>
            <w:r w:rsidR="00D1595A" w:rsidRPr="00057681">
              <w:rPr>
                <w:rFonts w:ascii="Trebuchet MS" w:eastAsia="Cambria" w:hAnsi="Trebuchet MS" w:cs="Arial"/>
                <w:szCs w:val="22"/>
                <w:lang w:eastAsia="en-US"/>
              </w:rPr>
              <w:t>sleipenaren zenbatekoaren % 5 (BEZik gabe)]</w:t>
            </w:r>
          </w:p>
        </w:tc>
      </w:tr>
      <w:tr w:rsidR="00D1595A" w:rsidRPr="00057681" w:rsidTr="00D159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1595A" w:rsidRPr="00057681" w:rsidRDefault="00D1595A" w:rsidP="00D1595A">
            <w:pPr>
              <w:spacing w:line="240" w:lineRule="atLeast"/>
              <w:ind w:left="170" w:right="-1" w:hanging="142"/>
              <w:rPr>
                <w:rFonts w:ascii="Trebuchet MS" w:eastAsia="Cambria" w:hAnsi="Trebuchet MS" w:cs="Arial"/>
                <w:szCs w:val="22"/>
                <w:lang w:eastAsia="en-US"/>
              </w:rPr>
            </w:pPr>
          </w:p>
        </w:tc>
        <w:tc>
          <w:tcPr>
            <w:tcW w:w="574" w:type="dxa"/>
            <w:tcBorders>
              <w:top w:val="nil"/>
              <w:left w:val="single" w:sz="4" w:space="0" w:color="auto"/>
              <w:bottom w:val="nil"/>
              <w:right w:val="single" w:sz="8" w:space="0" w:color="auto"/>
            </w:tcBorders>
            <w:shd w:val="clear" w:color="auto" w:fill="FFFFFF"/>
            <w:vAlign w:val="center"/>
          </w:tcPr>
          <w:p w:rsidR="00D1595A" w:rsidRPr="00057681" w:rsidRDefault="00D1595A" w:rsidP="00D1595A">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1595A" w:rsidRPr="00057681" w:rsidRDefault="001C3B15" w:rsidP="00D1595A">
            <w:pPr>
              <w:spacing w:line="240" w:lineRule="atLeast"/>
              <w:ind w:left="39" w:right="-1"/>
              <w:rPr>
                <w:rFonts w:ascii="Trebuchet MS" w:eastAsia="Cambria" w:hAnsi="Trebuchet MS" w:cs="Arial"/>
                <w:szCs w:val="22"/>
                <w:lang w:eastAsia="en-US"/>
              </w:rPr>
            </w:pPr>
            <w:r>
              <w:rPr>
                <w:rFonts w:ascii="Trebuchet MS" w:eastAsia="Cambria" w:hAnsi="Trebuchet MS" w:cs="Arial"/>
                <w:szCs w:val="22"/>
                <w:lang w:eastAsia="en-US"/>
              </w:rPr>
              <w:t>X</w:t>
            </w:r>
          </w:p>
        </w:tc>
        <w:tc>
          <w:tcPr>
            <w:tcW w:w="597" w:type="dxa"/>
            <w:gridSpan w:val="2"/>
            <w:tcBorders>
              <w:top w:val="nil"/>
              <w:left w:val="single" w:sz="8" w:space="0" w:color="auto"/>
              <w:bottom w:val="nil"/>
              <w:right w:val="single" w:sz="8" w:space="0" w:color="auto"/>
            </w:tcBorders>
            <w:shd w:val="clear" w:color="auto" w:fill="FFFFFF"/>
            <w:vAlign w:val="center"/>
          </w:tcPr>
          <w:p w:rsidR="00D1595A" w:rsidRPr="00057681" w:rsidRDefault="00D1595A" w:rsidP="00D1595A">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D1595A" w:rsidRPr="00057681" w:rsidRDefault="00D1595A" w:rsidP="00D1595A">
            <w:pPr>
              <w:spacing w:line="240" w:lineRule="atLeast"/>
              <w:ind w:left="181" w:right="-1" w:hanging="142"/>
              <w:jc w:val="both"/>
              <w:rPr>
                <w:rFonts w:ascii="Trebuchet MS" w:eastAsia="Cambria" w:hAnsi="Trebuchet MS" w:cs="Arial"/>
                <w:szCs w:val="22"/>
                <w:lang w:eastAsia="en-US"/>
              </w:rPr>
            </w:pPr>
          </w:p>
        </w:tc>
        <w:tc>
          <w:tcPr>
            <w:tcW w:w="4325" w:type="dxa"/>
            <w:vMerge/>
            <w:tcBorders>
              <w:left w:val="single" w:sz="8" w:space="0" w:color="auto"/>
              <w:bottom w:val="single" w:sz="8" w:space="0" w:color="auto"/>
              <w:right w:val="single" w:sz="4" w:space="0" w:color="auto"/>
            </w:tcBorders>
            <w:shd w:val="clear" w:color="auto" w:fill="FFFFFF"/>
            <w:vAlign w:val="center"/>
          </w:tcPr>
          <w:p w:rsidR="00D1595A" w:rsidRPr="00057681" w:rsidRDefault="00D1595A" w:rsidP="00D1595A">
            <w:pPr>
              <w:spacing w:line="240" w:lineRule="atLeast"/>
              <w:ind w:left="181" w:right="-1" w:hanging="142"/>
              <w:jc w:val="both"/>
              <w:rPr>
                <w:rFonts w:ascii="Trebuchet MS" w:eastAsia="Cambria" w:hAnsi="Trebuchet MS" w:cs="Arial"/>
                <w:szCs w:val="22"/>
                <w:lang w:eastAsia="en-US"/>
              </w:rPr>
            </w:pPr>
          </w:p>
        </w:tc>
      </w:tr>
      <w:tr w:rsidR="00D1595A" w:rsidRPr="00057681" w:rsidTr="00D1595A">
        <w:trPr>
          <w:trHeight w:hRule="exact" w:val="347"/>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1595A" w:rsidRPr="00057681" w:rsidRDefault="00D1595A" w:rsidP="00D1595A">
            <w:pPr>
              <w:spacing w:before="40" w:after="40" w:line="240" w:lineRule="atLeast"/>
              <w:ind w:left="170" w:right="-1" w:hanging="142"/>
              <w:rPr>
                <w:rFonts w:ascii="Trebuchet MS" w:eastAsia="Cambria" w:hAnsi="Trebuchet MS" w:cs="Arial"/>
                <w:b/>
                <w:szCs w:val="22"/>
                <w:lang w:eastAsia="en-US"/>
              </w:rPr>
            </w:pPr>
          </w:p>
        </w:tc>
        <w:tc>
          <w:tcPr>
            <w:tcW w:w="1748" w:type="dxa"/>
            <w:gridSpan w:val="6"/>
            <w:tcBorders>
              <w:left w:val="single" w:sz="4" w:space="0" w:color="auto"/>
              <w:bottom w:val="single" w:sz="4" w:space="0" w:color="auto"/>
            </w:tcBorders>
            <w:shd w:val="clear" w:color="auto" w:fill="FFFFFF"/>
            <w:vAlign w:val="center"/>
          </w:tcPr>
          <w:p w:rsidR="00D1595A" w:rsidRPr="00057681" w:rsidRDefault="00D1595A" w:rsidP="00D1595A">
            <w:pPr>
              <w:spacing w:before="40" w:after="40" w:line="240" w:lineRule="atLeast"/>
              <w:ind w:left="181" w:right="-1" w:hanging="142"/>
              <w:rPr>
                <w:rFonts w:ascii="Trebuchet MS" w:eastAsia="Cambria" w:hAnsi="Trebuchet MS" w:cs="Arial"/>
                <w:szCs w:val="22"/>
                <w:lang w:eastAsia="en-US"/>
              </w:rPr>
            </w:pPr>
          </w:p>
        </w:tc>
        <w:tc>
          <w:tcPr>
            <w:tcW w:w="4325" w:type="dxa"/>
            <w:vMerge/>
            <w:tcBorders>
              <w:bottom w:val="single" w:sz="4" w:space="0" w:color="auto"/>
              <w:right w:val="single" w:sz="4" w:space="0" w:color="auto"/>
            </w:tcBorders>
            <w:shd w:val="clear" w:color="auto" w:fill="FFFFFF"/>
            <w:vAlign w:val="center"/>
          </w:tcPr>
          <w:p w:rsidR="00D1595A" w:rsidRPr="00057681" w:rsidRDefault="00D1595A" w:rsidP="00D1595A">
            <w:pPr>
              <w:spacing w:before="40" w:after="40" w:line="240" w:lineRule="atLeast"/>
              <w:ind w:left="181" w:right="-1" w:hanging="142"/>
              <w:rPr>
                <w:rFonts w:ascii="Trebuchet MS" w:eastAsia="Cambria" w:hAnsi="Trebuchet MS" w:cs="Arial"/>
                <w:b/>
                <w:szCs w:val="22"/>
                <w:lang w:eastAsia="en-US"/>
              </w:rPr>
            </w:pPr>
          </w:p>
        </w:tc>
      </w:tr>
      <w:tr w:rsidR="00D1595A" w:rsidRPr="00057681" w:rsidTr="00D1595A">
        <w:trPr>
          <w:trHeight w:val="125"/>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1595A" w:rsidRPr="00057681" w:rsidRDefault="00D1595A" w:rsidP="00D1595A">
            <w:pPr>
              <w:spacing w:line="240" w:lineRule="atLeast"/>
              <w:ind w:left="142" w:right="-1" w:hanging="142"/>
              <w:rPr>
                <w:rFonts w:ascii="Trebuchet MS" w:eastAsia="Cambria" w:hAnsi="Trebuchet MS" w:cs="Arial"/>
                <w:szCs w:val="22"/>
                <w:lang w:eastAsia="en-US"/>
              </w:rPr>
            </w:pPr>
            <w:r w:rsidRPr="00057681">
              <w:rPr>
                <w:rFonts w:ascii="Trebuchet MS" w:eastAsia="Cambria" w:hAnsi="Trebuchet MS" w:cs="Arial"/>
                <w:szCs w:val="22"/>
                <w:lang w:eastAsia="en-US"/>
              </w:rPr>
              <w:t>OSAGARRIA</w:t>
            </w:r>
          </w:p>
        </w:tc>
        <w:tc>
          <w:tcPr>
            <w:tcW w:w="1748" w:type="dxa"/>
            <w:gridSpan w:val="6"/>
            <w:tcBorders>
              <w:top w:val="single" w:sz="4" w:space="0" w:color="auto"/>
              <w:left w:val="single" w:sz="4" w:space="0" w:color="auto"/>
            </w:tcBorders>
            <w:shd w:val="clear" w:color="auto" w:fill="FFFFFF"/>
            <w:vAlign w:val="center"/>
          </w:tcPr>
          <w:p w:rsidR="00D1595A" w:rsidRPr="00057681" w:rsidRDefault="00D1595A" w:rsidP="00D1595A">
            <w:pPr>
              <w:spacing w:line="240" w:lineRule="atLeast"/>
              <w:ind w:left="181" w:right="-1" w:hanging="142"/>
              <w:jc w:val="both"/>
              <w:rPr>
                <w:rFonts w:ascii="Trebuchet MS" w:eastAsia="Cambria" w:hAnsi="Trebuchet MS" w:cs="Arial"/>
                <w:szCs w:val="22"/>
                <w:lang w:eastAsia="en-US"/>
              </w:rPr>
            </w:pPr>
          </w:p>
        </w:tc>
        <w:tc>
          <w:tcPr>
            <w:tcW w:w="4325" w:type="dxa"/>
            <w:vMerge w:val="restart"/>
            <w:tcBorders>
              <w:top w:val="single" w:sz="4" w:space="0" w:color="auto"/>
              <w:left w:val="nil"/>
              <w:bottom w:val="single" w:sz="8" w:space="0" w:color="auto"/>
              <w:right w:val="single" w:sz="4" w:space="0" w:color="000000"/>
            </w:tcBorders>
            <w:shd w:val="clear" w:color="auto" w:fill="FFFFFF"/>
            <w:vAlign w:val="center"/>
          </w:tcPr>
          <w:p w:rsidR="00D1595A" w:rsidRPr="00057681" w:rsidRDefault="00D1595A" w:rsidP="00D1595A">
            <w:pPr>
              <w:spacing w:line="240" w:lineRule="atLeast"/>
              <w:jc w:val="both"/>
              <w:rPr>
                <w:rFonts w:ascii="Trebuchet MS" w:eastAsia="Cambria" w:hAnsi="Trebuchet MS" w:cs="Arial"/>
                <w:i/>
                <w:szCs w:val="22"/>
                <w:lang w:eastAsia="en-US"/>
              </w:rPr>
            </w:pPr>
            <w:r w:rsidRPr="00057681">
              <w:rPr>
                <w:rFonts w:ascii="Trebuchet MS" w:eastAsia="Cambria" w:hAnsi="Trebuchet MS" w:cs="Arial"/>
                <w:szCs w:val="22"/>
                <w:lang w:eastAsia="en-US"/>
              </w:rPr>
              <w:t xml:space="preserve">Zenbatekoa:   .............................................   € </w:t>
            </w:r>
          </w:p>
        </w:tc>
      </w:tr>
      <w:tr w:rsidR="00D1595A" w:rsidRPr="00057681" w:rsidTr="00D1595A">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D1595A" w:rsidRPr="00057681" w:rsidRDefault="00D1595A" w:rsidP="00D1595A">
            <w:pPr>
              <w:spacing w:line="240" w:lineRule="atLeast"/>
              <w:ind w:left="170" w:right="-1" w:hanging="142"/>
              <w:rPr>
                <w:rFonts w:ascii="Trebuchet MS" w:eastAsia="Cambria" w:hAnsi="Trebuchet MS" w:cs="Arial"/>
                <w:szCs w:val="22"/>
                <w:lang w:eastAsia="en-US"/>
              </w:rPr>
            </w:pPr>
          </w:p>
        </w:tc>
        <w:tc>
          <w:tcPr>
            <w:tcW w:w="594" w:type="dxa"/>
            <w:gridSpan w:val="2"/>
            <w:tcBorders>
              <w:left w:val="single" w:sz="4" w:space="0" w:color="auto"/>
              <w:right w:val="single" w:sz="8" w:space="0" w:color="auto"/>
            </w:tcBorders>
            <w:shd w:val="clear" w:color="auto" w:fill="FFFFFF"/>
            <w:vAlign w:val="center"/>
          </w:tcPr>
          <w:p w:rsidR="00D1595A" w:rsidRPr="00057681" w:rsidRDefault="00D1595A" w:rsidP="00D1595A">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1595A" w:rsidRPr="00057681" w:rsidRDefault="00D1595A" w:rsidP="00D1595A">
            <w:pPr>
              <w:spacing w:line="240" w:lineRule="atLeast"/>
              <w:ind w:left="181" w:right="-1" w:hanging="142"/>
              <w:jc w:val="center"/>
              <w:rPr>
                <w:rFonts w:ascii="Trebuchet MS" w:eastAsia="Cambria" w:hAnsi="Trebuchet MS" w:cs="Arial"/>
                <w:szCs w:val="22"/>
                <w:lang w:eastAsia="en-US"/>
              </w:rPr>
            </w:pPr>
          </w:p>
        </w:tc>
        <w:tc>
          <w:tcPr>
            <w:tcW w:w="577" w:type="dxa"/>
            <w:tcBorders>
              <w:left w:val="single" w:sz="8" w:space="0" w:color="auto"/>
              <w:right w:val="single" w:sz="8" w:space="0" w:color="auto"/>
            </w:tcBorders>
            <w:shd w:val="clear" w:color="auto" w:fill="FFFFFF"/>
            <w:vAlign w:val="center"/>
          </w:tcPr>
          <w:p w:rsidR="00D1595A" w:rsidRPr="00057681" w:rsidRDefault="00D1595A" w:rsidP="00D1595A">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D1595A" w:rsidRPr="00057681" w:rsidRDefault="001C3B15" w:rsidP="00D1595A">
            <w:pPr>
              <w:spacing w:line="240" w:lineRule="atLeast"/>
              <w:ind w:left="181" w:right="-1" w:hanging="142"/>
              <w:jc w:val="center"/>
              <w:rPr>
                <w:rFonts w:ascii="Trebuchet MS" w:eastAsia="Cambria" w:hAnsi="Trebuchet MS" w:cs="Arial"/>
                <w:szCs w:val="22"/>
                <w:lang w:eastAsia="en-US"/>
              </w:rPr>
            </w:pPr>
            <w:r>
              <w:rPr>
                <w:rFonts w:ascii="Trebuchet MS" w:eastAsia="Cambria" w:hAnsi="Trebuchet MS" w:cs="Arial"/>
                <w:szCs w:val="22"/>
                <w:lang w:eastAsia="en-US"/>
              </w:rPr>
              <w:t>X</w:t>
            </w:r>
          </w:p>
        </w:tc>
        <w:tc>
          <w:tcPr>
            <w:tcW w:w="4325" w:type="dxa"/>
            <w:vMerge/>
            <w:tcBorders>
              <w:top w:val="single" w:sz="8" w:space="0" w:color="auto"/>
              <w:left w:val="single" w:sz="8" w:space="0" w:color="auto"/>
              <w:right w:val="single" w:sz="4" w:space="0" w:color="000000"/>
            </w:tcBorders>
            <w:shd w:val="clear" w:color="auto" w:fill="FFFFFF"/>
            <w:vAlign w:val="center"/>
          </w:tcPr>
          <w:p w:rsidR="00D1595A" w:rsidRPr="00057681" w:rsidRDefault="00D1595A" w:rsidP="00D1595A">
            <w:pPr>
              <w:spacing w:line="240" w:lineRule="atLeast"/>
              <w:ind w:right="-1"/>
              <w:jc w:val="both"/>
              <w:rPr>
                <w:rFonts w:ascii="Trebuchet MS" w:eastAsia="Cambria" w:hAnsi="Trebuchet MS" w:cs="Arial"/>
                <w:szCs w:val="22"/>
                <w:lang w:eastAsia="en-US"/>
              </w:rPr>
            </w:pPr>
          </w:p>
        </w:tc>
      </w:tr>
      <w:tr w:rsidR="00D1595A" w:rsidRPr="00057681" w:rsidTr="00D1595A">
        <w:trPr>
          <w:trHeight w:val="125"/>
        </w:trPr>
        <w:tc>
          <w:tcPr>
            <w:tcW w:w="2433" w:type="dxa"/>
            <w:vMerge/>
            <w:tcBorders>
              <w:left w:val="single" w:sz="4" w:space="0" w:color="auto"/>
              <w:bottom w:val="single" w:sz="4" w:space="0" w:color="auto"/>
              <w:right w:val="single" w:sz="4" w:space="0" w:color="auto"/>
            </w:tcBorders>
            <w:shd w:val="clear" w:color="auto" w:fill="FFFFFF"/>
            <w:vAlign w:val="center"/>
          </w:tcPr>
          <w:p w:rsidR="00D1595A" w:rsidRPr="00057681" w:rsidRDefault="00D1595A" w:rsidP="00D1595A">
            <w:pPr>
              <w:spacing w:line="240" w:lineRule="atLeast"/>
              <w:ind w:left="170" w:right="-1" w:hanging="142"/>
              <w:rPr>
                <w:rFonts w:ascii="Trebuchet MS" w:eastAsia="Cambria" w:hAnsi="Trebuchet MS" w:cs="Arial"/>
                <w:szCs w:val="22"/>
                <w:lang w:eastAsia="en-US"/>
              </w:rPr>
            </w:pPr>
          </w:p>
        </w:tc>
        <w:tc>
          <w:tcPr>
            <w:tcW w:w="1748" w:type="dxa"/>
            <w:gridSpan w:val="6"/>
            <w:tcBorders>
              <w:left w:val="single" w:sz="4" w:space="0" w:color="auto"/>
              <w:bottom w:val="single" w:sz="4" w:space="0" w:color="auto"/>
            </w:tcBorders>
            <w:shd w:val="clear" w:color="auto" w:fill="FFFFFF"/>
            <w:vAlign w:val="center"/>
          </w:tcPr>
          <w:p w:rsidR="00D1595A" w:rsidRPr="00057681" w:rsidRDefault="00D1595A" w:rsidP="00D1595A">
            <w:pPr>
              <w:spacing w:line="240" w:lineRule="atLeast"/>
              <w:ind w:left="181" w:right="-1" w:hanging="142"/>
              <w:jc w:val="both"/>
              <w:rPr>
                <w:rFonts w:ascii="Trebuchet MS" w:eastAsia="Cambria" w:hAnsi="Trebuchet MS" w:cs="Arial"/>
                <w:szCs w:val="22"/>
                <w:lang w:eastAsia="en-US"/>
              </w:rPr>
            </w:pPr>
          </w:p>
        </w:tc>
        <w:tc>
          <w:tcPr>
            <w:tcW w:w="4325" w:type="dxa"/>
            <w:vMerge/>
            <w:tcBorders>
              <w:left w:val="nil"/>
              <w:bottom w:val="single" w:sz="4" w:space="0" w:color="000000"/>
              <w:right w:val="single" w:sz="4" w:space="0" w:color="000000"/>
            </w:tcBorders>
            <w:shd w:val="clear" w:color="auto" w:fill="FFFFFF"/>
            <w:vAlign w:val="center"/>
          </w:tcPr>
          <w:p w:rsidR="00D1595A" w:rsidRPr="00057681" w:rsidRDefault="00D1595A" w:rsidP="00D1595A">
            <w:pPr>
              <w:spacing w:line="240" w:lineRule="atLeast"/>
              <w:ind w:left="181" w:right="-1" w:hanging="142"/>
              <w:jc w:val="both"/>
              <w:rPr>
                <w:rFonts w:ascii="Trebuchet MS" w:eastAsia="Cambria" w:hAnsi="Trebuchet MS" w:cs="Arial"/>
                <w:i/>
                <w:szCs w:val="22"/>
                <w:lang w:eastAsia="en-US"/>
              </w:rPr>
            </w:pPr>
          </w:p>
        </w:tc>
      </w:tr>
      <w:tr w:rsidR="00D1595A" w:rsidRPr="00057681" w:rsidTr="00D1595A">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D1595A" w:rsidRPr="00057681" w:rsidRDefault="00D1595A" w:rsidP="00D1595A">
            <w:pPr>
              <w:spacing w:line="240" w:lineRule="atLeast"/>
              <w:ind w:left="142" w:right="-1" w:hanging="142"/>
              <w:rPr>
                <w:rFonts w:ascii="Trebuchet MS" w:eastAsia="Cambria" w:hAnsi="Trebuchet MS" w:cs="Arial"/>
                <w:i/>
                <w:szCs w:val="22"/>
                <w:lang w:eastAsia="en-US"/>
              </w:rPr>
            </w:pPr>
            <w:r w:rsidRPr="00057681">
              <w:rPr>
                <w:rFonts w:ascii="Trebuchet MS" w:eastAsia="Cambria" w:hAnsi="Trebuchet MS" w:cs="Arial"/>
                <w:szCs w:val="22"/>
                <w:lang w:eastAsia="en-US"/>
              </w:rPr>
              <w:t>BERME EPEA</w:t>
            </w:r>
          </w:p>
        </w:tc>
        <w:tc>
          <w:tcPr>
            <w:tcW w:w="6073" w:type="dxa"/>
            <w:gridSpan w:val="7"/>
            <w:tcBorders>
              <w:top w:val="single" w:sz="4" w:space="0" w:color="auto"/>
              <w:left w:val="single" w:sz="4" w:space="0" w:color="000000"/>
              <w:bottom w:val="single" w:sz="4" w:space="0" w:color="000000"/>
              <w:right w:val="single" w:sz="4" w:space="0" w:color="000000"/>
            </w:tcBorders>
            <w:shd w:val="clear" w:color="auto" w:fill="FFFFFF"/>
            <w:vAlign w:val="center"/>
          </w:tcPr>
          <w:p w:rsidR="001C3B15" w:rsidRDefault="001C3B15" w:rsidP="001C3B15">
            <w:pPr>
              <w:spacing w:line="240" w:lineRule="atLeast"/>
              <w:ind w:right="-1"/>
              <w:jc w:val="both"/>
              <w:rPr>
                <w:rFonts w:ascii="Trebuchet MS" w:eastAsia="Cambria" w:hAnsi="Trebuchet MS" w:cs="Arial"/>
                <w:szCs w:val="22"/>
                <w:lang w:eastAsia="en-US"/>
              </w:rPr>
            </w:pPr>
            <w:r w:rsidRPr="002B2F9B">
              <w:rPr>
                <w:rFonts w:ascii="Trebuchet MS" w:eastAsia="Cambria" w:hAnsi="Trebuchet MS" w:cs="Arial"/>
                <w:szCs w:val="22"/>
                <w:lang w:eastAsia="en-US"/>
              </w:rPr>
              <w:t>Urte bat (1), obrak jasotzen direnetik aurrera, kontratistak eskainitako luzapenari lotuta, hala badagokio.</w:t>
            </w:r>
          </w:p>
          <w:p w:rsidR="00D1595A" w:rsidRPr="00057681" w:rsidRDefault="00D1595A" w:rsidP="00D1595A">
            <w:pPr>
              <w:spacing w:line="240" w:lineRule="atLeast"/>
              <w:ind w:right="-1"/>
              <w:jc w:val="both"/>
              <w:rPr>
                <w:rFonts w:ascii="Trebuchet MS" w:eastAsia="Cambria" w:hAnsi="Trebuchet MS" w:cs="Arial"/>
                <w:szCs w:val="22"/>
                <w:lang w:eastAsia="en-US"/>
              </w:rPr>
            </w:pPr>
          </w:p>
        </w:tc>
      </w:tr>
    </w:tbl>
    <w:p w:rsidR="001C32DF" w:rsidRPr="00057681" w:rsidRDefault="001C32DF" w:rsidP="00123C90">
      <w:pPr>
        <w:spacing w:line="240" w:lineRule="atLeast"/>
        <w:ind w:right="-1"/>
        <w:jc w:val="both"/>
        <w:rPr>
          <w:rFonts w:ascii="Trebuchet MS" w:hAnsi="Trebuchet MS"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1C32DF" w:rsidRPr="00057681" w:rsidTr="001C32DF">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1C32DF" w:rsidP="00525E74">
            <w:pPr>
              <w:spacing w:line="240" w:lineRule="atLeast"/>
              <w:ind w:right="-1"/>
              <w:jc w:val="both"/>
              <w:rPr>
                <w:rFonts w:ascii="Trebuchet MS" w:eastAsia="Cambria" w:hAnsi="Trebuchet MS" w:cs="Arial"/>
                <w:szCs w:val="22"/>
                <w:lang w:eastAsia="en-US"/>
              </w:rPr>
            </w:pPr>
            <w:bookmarkStart w:id="15" w:name="CC_17"/>
            <w:r w:rsidRPr="00057681">
              <w:rPr>
                <w:rFonts w:ascii="Trebuchet MS" w:eastAsia="Cambria" w:hAnsi="Trebuchet MS" w:cs="Arial"/>
                <w:b/>
                <w:szCs w:val="22"/>
                <w:lang w:eastAsia="en-US"/>
              </w:rPr>
              <w:t xml:space="preserve">17.- </w:t>
            </w:r>
            <w:bookmarkEnd w:id="15"/>
            <w:r w:rsidR="00525E74" w:rsidRPr="00057681">
              <w:rPr>
                <w:rFonts w:ascii="Trebuchet MS" w:eastAsia="Cambria" w:hAnsi="Trebuchet MS" w:cs="Arial"/>
                <w:b/>
                <w:szCs w:val="22"/>
                <w:lang w:eastAsia="en-US"/>
              </w:rPr>
              <w:t>ADJUDIKAZIO</w:t>
            </w:r>
            <w:r w:rsidRPr="00057681">
              <w:rPr>
                <w:rFonts w:ascii="Trebuchet MS" w:eastAsia="Cambria" w:hAnsi="Trebuchet MS" w:cs="Arial"/>
                <w:b/>
                <w:szCs w:val="22"/>
                <w:lang w:eastAsia="en-US"/>
              </w:rPr>
              <w:t xml:space="preserve"> IRIZPIDEAK</w:t>
            </w:r>
            <w:r w:rsidRPr="00057681">
              <w:rPr>
                <w:rFonts w:ascii="Trebuchet MS" w:eastAsia="Cambria" w:hAnsi="Trebuchet MS" w:cs="Arial"/>
                <w:szCs w:val="22"/>
                <w:lang w:eastAsia="en-US"/>
              </w:rPr>
              <w:t xml:space="preserve"> </w:t>
            </w:r>
          </w:p>
        </w:tc>
      </w:tr>
      <w:tr w:rsidR="00642124" w:rsidRPr="00057681" w:rsidTr="001C32DF">
        <w:tblPrEx>
          <w:tblLook w:val="04A0" w:firstRow="1" w:lastRow="0" w:firstColumn="1" w:lastColumn="0" w:noHBand="0" w:noVBand="1"/>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hideMark/>
          </w:tcPr>
          <w:p w:rsidR="00642124" w:rsidRPr="00057681" w:rsidRDefault="00642124" w:rsidP="00642124">
            <w:pPr>
              <w:spacing w:after="60" w:line="240" w:lineRule="atLeast"/>
              <w:ind w:right="-1"/>
              <w:jc w:val="both"/>
              <w:rPr>
                <w:rFonts w:ascii="Trebuchet MS" w:eastAsia="Cambria" w:hAnsi="Trebuchet MS" w:cs="Arial"/>
                <w:b/>
                <w:szCs w:val="22"/>
                <w:lang w:eastAsia="en-US"/>
              </w:rPr>
            </w:pPr>
            <w:r w:rsidRPr="00057681">
              <w:rPr>
                <w:rFonts w:ascii="Trebuchet MS" w:hAnsi="Trebuchet MS" w:cs="Arial"/>
                <w:b/>
              </w:rPr>
              <w:t>1) BALIO IRIZPIDEEN BIDEZ BALIOESTEKO IRIZPIDEAK</w:t>
            </w:r>
          </w:p>
        </w:tc>
      </w:tr>
      <w:tr w:rsidR="00642124"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642124" w:rsidRPr="00057681" w:rsidRDefault="00642124" w:rsidP="00642124">
            <w:pPr>
              <w:spacing w:after="60" w:line="240" w:lineRule="atLeast"/>
              <w:ind w:right="-1"/>
              <w:jc w:val="both"/>
              <w:rPr>
                <w:rFonts w:ascii="Trebuchet MS" w:eastAsia="Cambria" w:hAnsi="Trebuchet MS" w:cs="Arial"/>
                <w:szCs w:val="22"/>
                <w:lang w:eastAsia="en-US"/>
              </w:rPr>
            </w:pPr>
          </w:p>
        </w:tc>
        <w:tc>
          <w:tcPr>
            <w:tcW w:w="567" w:type="dxa"/>
            <w:tcBorders>
              <w:top w:val="nil"/>
              <w:left w:val="nil"/>
              <w:bottom w:val="nil"/>
              <w:right w:val="single" w:sz="8" w:space="0" w:color="auto"/>
            </w:tcBorders>
            <w:shd w:val="clear" w:color="auto" w:fill="FFFFFF"/>
            <w:vAlign w:val="center"/>
          </w:tcPr>
          <w:p w:rsidR="00642124" w:rsidRPr="00057681" w:rsidRDefault="00642124" w:rsidP="0064212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642124" w:rsidRPr="00057681" w:rsidRDefault="001C3B15" w:rsidP="00642124">
            <w:pPr>
              <w:spacing w:line="240" w:lineRule="atLeast"/>
              <w:ind w:right="-1"/>
              <w:jc w:val="center"/>
              <w:rPr>
                <w:rFonts w:ascii="Trebuchet MS" w:eastAsia="Cambria" w:hAnsi="Trebuchet MS" w:cs="Arial"/>
                <w:szCs w:val="22"/>
                <w:lang w:eastAsia="en-US"/>
              </w:rPr>
            </w:pPr>
            <w:r>
              <w:rPr>
                <w:rFonts w:ascii="Trebuchet MS" w:eastAsia="Cambria" w:hAnsi="Trebuchet MS"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642124" w:rsidRPr="00057681" w:rsidRDefault="00642124" w:rsidP="0064212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42124" w:rsidRPr="00057681" w:rsidRDefault="00642124" w:rsidP="00642124">
            <w:pPr>
              <w:spacing w:line="240" w:lineRule="atLeast"/>
              <w:ind w:right="-1"/>
              <w:jc w:val="center"/>
              <w:rPr>
                <w:rFonts w:ascii="Trebuchet MS" w:eastAsia="Cambria" w:hAnsi="Trebuchet MS"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642124" w:rsidRPr="00057681" w:rsidRDefault="00642124" w:rsidP="00642124">
            <w:pPr>
              <w:spacing w:line="240" w:lineRule="atLeast"/>
              <w:ind w:right="-1"/>
              <w:jc w:val="both"/>
              <w:rPr>
                <w:rFonts w:ascii="Trebuchet MS" w:eastAsia="Cambria" w:hAnsi="Trebuchet MS" w:cs="Arial"/>
                <w:szCs w:val="22"/>
                <w:lang w:eastAsia="en-US"/>
              </w:rPr>
            </w:pPr>
          </w:p>
        </w:tc>
      </w:tr>
      <w:tr w:rsidR="00783DCD" w:rsidRPr="00057681" w:rsidTr="001C32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541F65" w:rsidRDefault="00541F65" w:rsidP="003B55B6">
            <w:pPr>
              <w:jc w:val="both"/>
              <w:rPr>
                <w:rFonts w:ascii="Trebuchet MS" w:eastAsia="Cambria" w:hAnsi="Trebuchet MS" w:cs="Arial"/>
                <w:szCs w:val="22"/>
                <w:lang w:eastAsia="en-US"/>
              </w:rPr>
            </w:pPr>
          </w:p>
          <w:p w:rsidR="00783DCD" w:rsidRDefault="00783DCD" w:rsidP="003B55B6">
            <w:pPr>
              <w:jc w:val="both"/>
              <w:rPr>
                <w:rFonts w:ascii="Trebuchet MS" w:eastAsia="Cambria" w:hAnsi="Trebuchet MS" w:cs="Arial"/>
                <w:szCs w:val="22"/>
                <w:lang w:eastAsia="en-US"/>
              </w:rPr>
            </w:pPr>
            <w:r w:rsidRPr="00973D43">
              <w:rPr>
                <w:rFonts w:ascii="Trebuchet MS" w:eastAsia="Cambria" w:hAnsi="Trebuchet MS" w:cs="Arial"/>
                <w:szCs w:val="22"/>
                <w:lang w:eastAsia="en-US"/>
              </w:rPr>
              <w:t>Eskaintzetan ondorengo atalak garatu beharko dira, eta atal bakoitzaren zuzentasuna, azterketaren xehetasun maila eta lizitazioaren xede den kontratuarekiko egokitasuna baloratuko dira:</w:t>
            </w:r>
          </w:p>
          <w:p w:rsidR="00783DCD" w:rsidRPr="00973D43" w:rsidRDefault="00783DCD" w:rsidP="003B55B6">
            <w:pPr>
              <w:jc w:val="both"/>
              <w:rPr>
                <w:rFonts w:ascii="Trebuchet MS" w:eastAsia="Cambria" w:hAnsi="Trebuchet MS" w:cs="Arial"/>
                <w:szCs w:val="22"/>
                <w:lang w:eastAsia="en-U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783DCD" w:rsidRPr="00973D43" w:rsidTr="00FA2E57">
              <w:trPr>
                <w:cantSplit/>
                <w:trHeight w:val="480"/>
              </w:trPr>
              <w:tc>
                <w:tcPr>
                  <w:tcW w:w="6662" w:type="dxa"/>
                  <w:tcBorders>
                    <w:bottom w:val="single" w:sz="6" w:space="0" w:color="auto"/>
                  </w:tcBorders>
                  <w:shd w:val="clear" w:color="auto" w:fill="auto"/>
                </w:tcPr>
                <w:p w:rsidR="00783DCD" w:rsidRPr="00973D43" w:rsidRDefault="00783DCD" w:rsidP="003B55B6">
                  <w:pPr>
                    <w:spacing w:before="120" w:after="60" w:line="240" w:lineRule="atLeast"/>
                    <w:ind w:right="-1" w:firstLine="67"/>
                    <w:jc w:val="center"/>
                    <w:rPr>
                      <w:rFonts w:ascii="Trebuchet MS" w:eastAsia="Cambria" w:hAnsi="Trebuchet MS" w:cs="Arial"/>
                      <w:b/>
                      <w:lang w:eastAsia="en-US"/>
                    </w:rPr>
                  </w:pPr>
                  <w:r w:rsidRPr="00973D43">
                    <w:rPr>
                      <w:rFonts w:ascii="Trebuchet MS" w:eastAsia="Cambria" w:hAnsi="Trebuchet MS" w:cs="Arial"/>
                      <w:b/>
                      <w:lang w:eastAsia="en-US"/>
                    </w:rPr>
                    <w:t>Irizpideak</w:t>
                  </w:r>
                </w:p>
              </w:tc>
              <w:tc>
                <w:tcPr>
                  <w:tcW w:w="1276" w:type="dxa"/>
                  <w:tcBorders>
                    <w:bottom w:val="single" w:sz="6" w:space="0" w:color="auto"/>
                  </w:tcBorders>
                  <w:shd w:val="clear" w:color="auto" w:fill="auto"/>
                </w:tcPr>
                <w:p w:rsidR="00783DCD" w:rsidRPr="00973D43" w:rsidRDefault="00783DCD" w:rsidP="003B55B6">
                  <w:pPr>
                    <w:spacing w:before="120" w:after="60" w:line="240" w:lineRule="atLeast"/>
                    <w:ind w:right="-1"/>
                    <w:jc w:val="center"/>
                    <w:rPr>
                      <w:rFonts w:ascii="Trebuchet MS" w:eastAsia="Cambria" w:hAnsi="Trebuchet MS" w:cs="Arial"/>
                      <w:b/>
                      <w:lang w:eastAsia="en-US"/>
                    </w:rPr>
                  </w:pPr>
                  <w:r w:rsidRPr="00973D43">
                    <w:rPr>
                      <w:rFonts w:ascii="Trebuchet MS" w:eastAsia="Cambria" w:hAnsi="Trebuchet MS" w:cs="Arial"/>
                      <w:b/>
                      <w:lang w:eastAsia="en-US"/>
                    </w:rPr>
                    <w:t>Haztapena</w:t>
                  </w:r>
                </w:p>
              </w:tc>
            </w:tr>
            <w:tr w:rsidR="00783DCD" w:rsidRPr="00973D43" w:rsidTr="00FA2E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0"/>
              </w:trPr>
              <w:tc>
                <w:tcPr>
                  <w:tcW w:w="6662" w:type="dxa"/>
                  <w:tcBorders>
                    <w:top w:val="single" w:sz="6" w:space="0" w:color="auto"/>
                    <w:left w:val="single" w:sz="6" w:space="0" w:color="auto"/>
                    <w:bottom w:val="single" w:sz="6" w:space="0" w:color="auto"/>
                    <w:right w:val="single" w:sz="6" w:space="0" w:color="auto"/>
                  </w:tcBorders>
                </w:tcPr>
                <w:p w:rsidR="00783DCD" w:rsidRPr="00973D43" w:rsidRDefault="00783DCD" w:rsidP="003B55B6">
                  <w:pPr>
                    <w:tabs>
                      <w:tab w:val="num" w:pos="492"/>
                    </w:tabs>
                    <w:jc w:val="both"/>
                    <w:rPr>
                      <w:rFonts w:ascii="Trebuchet MS" w:eastAsia="Cambria" w:hAnsi="Trebuchet MS" w:cs="Arial"/>
                      <w:lang w:eastAsia="en-US"/>
                    </w:rPr>
                  </w:pPr>
                  <w:r w:rsidRPr="00973D43">
                    <w:rPr>
                      <w:rFonts w:ascii="Trebuchet MS" w:eastAsia="Cambria" w:hAnsi="Trebuchet MS" w:cs="Arial"/>
                      <w:lang w:eastAsia="en-US"/>
                    </w:rPr>
                    <w:t>1.- Lan programa: 15 puntu.</w:t>
                  </w:r>
                </w:p>
                <w:p w:rsidR="00783DCD" w:rsidRPr="00973D43" w:rsidRDefault="00783DCD" w:rsidP="003B55B6">
                  <w:pPr>
                    <w:tabs>
                      <w:tab w:val="num" w:pos="492"/>
                    </w:tabs>
                    <w:jc w:val="both"/>
                    <w:rPr>
                      <w:rFonts w:ascii="Trebuchet MS" w:eastAsia="Cambria" w:hAnsi="Trebuchet MS" w:cs="Arial"/>
                      <w:lang w:eastAsia="en-US"/>
                    </w:rPr>
                  </w:pPr>
                  <w:r w:rsidRPr="00973D43">
                    <w:rPr>
                      <w:rFonts w:ascii="Trebuchet MS" w:eastAsia="Cambria" w:hAnsi="Trebuchet MS" w:cs="Arial"/>
                      <w:lang w:eastAsia="en-US"/>
                    </w:rPr>
                    <w:t>2.- Memoria teknikoa: 10 puntu.</w:t>
                  </w:r>
                </w:p>
              </w:tc>
              <w:tc>
                <w:tcPr>
                  <w:tcW w:w="1276" w:type="dxa"/>
                  <w:tcBorders>
                    <w:top w:val="single" w:sz="6" w:space="0" w:color="auto"/>
                    <w:left w:val="single" w:sz="6" w:space="0" w:color="auto"/>
                    <w:bottom w:val="single" w:sz="6" w:space="0" w:color="auto"/>
                    <w:right w:val="single" w:sz="6" w:space="0" w:color="auto"/>
                  </w:tcBorders>
                </w:tcPr>
                <w:p w:rsidR="00783DCD" w:rsidRPr="00973D43" w:rsidRDefault="00783DCD" w:rsidP="003B55B6">
                  <w:pPr>
                    <w:spacing w:after="60" w:line="240" w:lineRule="atLeast"/>
                    <w:ind w:right="-1"/>
                    <w:jc w:val="center"/>
                    <w:rPr>
                      <w:rFonts w:ascii="Trebuchet MS" w:eastAsia="Cambria" w:hAnsi="Trebuchet MS" w:cs="Arial"/>
                      <w:lang w:eastAsia="en-US"/>
                    </w:rPr>
                  </w:pPr>
                  <w:r w:rsidRPr="00973D43">
                    <w:rPr>
                      <w:rFonts w:ascii="Trebuchet MS" w:eastAsia="Cambria" w:hAnsi="Trebuchet MS" w:cs="Arial"/>
                      <w:lang w:eastAsia="en-US"/>
                    </w:rPr>
                    <w:t>25 puntu.</w:t>
                  </w:r>
                </w:p>
              </w:tc>
            </w:tr>
          </w:tbl>
          <w:p w:rsidR="00783DCD" w:rsidRDefault="00783DCD" w:rsidP="003B55B6">
            <w:pPr>
              <w:jc w:val="both"/>
              <w:rPr>
                <w:rFonts w:ascii="Trebuchet MS" w:eastAsia="Cambria" w:hAnsi="Trebuchet MS" w:cs="Arial"/>
                <w:b/>
                <w:bCs/>
                <w:szCs w:val="22"/>
                <w:lang w:eastAsia="en-US"/>
              </w:rPr>
            </w:pPr>
          </w:p>
          <w:p w:rsidR="00783DCD" w:rsidRPr="00973D43" w:rsidRDefault="00783DCD" w:rsidP="003B55B6">
            <w:pPr>
              <w:jc w:val="both"/>
              <w:rPr>
                <w:rFonts w:ascii="Trebuchet MS" w:eastAsia="Cambria" w:hAnsi="Trebuchet MS" w:cs="Arial"/>
                <w:b/>
                <w:szCs w:val="22"/>
                <w:lang w:eastAsia="en-US"/>
              </w:rPr>
            </w:pPr>
            <w:r w:rsidRPr="00973D43">
              <w:rPr>
                <w:rFonts w:ascii="Trebuchet MS" w:eastAsia="Cambria" w:hAnsi="Trebuchet MS" w:cs="Arial"/>
                <w:b/>
                <w:szCs w:val="22"/>
                <w:lang w:eastAsia="en-US"/>
              </w:rPr>
              <w:t xml:space="preserve">1.- </w:t>
            </w:r>
            <w:r w:rsidRPr="00973D43">
              <w:rPr>
                <w:rFonts w:ascii="Trebuchet MS" w:eastAsia="Cambria" w:hAnsi="Trebuchet MS" w:cs="Arial"/>
                <w:b/>
                <w:szCs w:val="22"/>
                <w:u w:val="single"/>
                <w:lang w:eastAsia="en-US"/>
              </w:rPr>
              <w:t>Lan programa</w:t>
            </w:r>
            <w:r w:rsidRPr="00973D43">
              <w:rPr>
                <w:rFonts w:ascii="Trebuchet MS" w:eastAsia="Cambria" w:hAnsi="Trebuchet MS" w:cs="Arial"/>
                <w:b/>
                <w:szCs w:val="22"/>
                <w:lang w:eastAsia="en-US"/>
              </w:rPr>
              <w:t>: 15 puntu</w:t>
            </w:r>
          </w:p>
          <w:p w:rsidR="00783DCD" w:rsidRDefault="00783DCD" w:rsidP="003B55B6">
            <w:pPr>
              <w:jc w:val="both"/>
              <w:rPr>
                <w:rFonts w:ascii="Trebuchet MS" w:eastAsia="Cambria" w:hAnsi="Trebuchet MS" w:cs="Arial"/>
                <w:szCs w:val="22"/>
                <w:lang w:eastAsia="en-US"/>
              </w:rPr>
            </w:pPr>
          </w:p>
          <w:p w:rsidR="009D1E9D" w:rsidRDefault="00673D1E" w:rsidP="003B55B6">
            <w:pPr>
              <w:jc w:val="both"/>
              <w:rPr>
                <w:rFonts w:ascii="Trebuchet MS" w:eastAsia="Cambria" w:hAnsi="Trebuchet MS" w:cs="Arial"/>
                <w:szCs w:val="22"/>
                <w:lang w:eastAsia="en-US"/>
              </w:rPr>
            </w:pPr>
            <w:r>
              <w:rPr>
                <w:rFonts w:ascii="Trebuchet MS" w:eastAsia="Cambria" w:hAnsi="Trebuchet MS" w:cs="Arial"/>
                <w:szCs w:val="22"/>
                <w:lang w:eastAsia="en-US"/>
              </w:rPr>
              <w:t>Burutuk</w:t>
            </w:r>
            <w:r w:rsidR="0004455C">
              <w:rPr>
                <w:rFonts w:ascii="Trebuchet MS" w:eastAsia="Cambria" w:hAnsi="Trebuchet MS" w:cs="Arial"/>
                <w:szCs w:val="22"/>
                <w:lang w:eastAsia="en-US"/>
              </w:rPr>
              <w:t>o d</w:t>
            </w:r>
            <w:r>
              <w:rPr>
                <w:rFonts w:ascii="Trebuchet MS" w:eastAsia="Cambria" w:hAnsi="Trebuchet MS" w:cs="Arial"/>
                <w:szCs w:val="22"/>
                <w:lang w:eastAsia="en-US"/>
              </w:rPr>
              <w:t>en lan bakoitzarekiko, proposatutako</w:t>
            </w:r>
            <w:r w:rsidR="00900B24" w:rsidRPr="00900B24">
              <w:rPr>
                <w:rFonts w:ascii="Trebuchet MS" w:eastAsia="Cambria" w:hAnsi="Trebuchet MS" w:cs="Arial"/>
                <w:szCs w:val="22"/>
                <w:lang w:eastAsia="en-US"/>
              </w:rPr>
              <w:t xml:space="preserve"> planteamendu espezifikoa ezagutu nahi da.</w:t>
            </w:r>
            <w:r w:rsidR="00900B24">
              <w:rPr>
                <w:rFonts w:ascii="Trebuchet MS" w:eastAsia="Cambria" w:hAnsi="Trebuchet MS" w:cs="Arial"/>
                <w:szCs w:val="22"/>
                <w:lang w:eastAsia="en-US"/>
              </w:rPr>
              <w:t xml:space="preserve"> </w:t>
            </w:r>
          </w:p>
          <w:p w:rsidR="009D1E9D" w:rsidRDefault="009D1E9D" w:rsidP="003B55B6">
            <w:pPr>
              <w:jc w:val="both"/>
              <w:rPr>
                <w:rFonts w:ascii="Trebuchet MS" w:eastAsia="Cambria" w:hAnsi="Trebuchet MS" w:cs="Arial"/>
                <w:szCs w:val="22"/>
                <w:lang w:eastAsia="en-US"/>
              </w:rPr>
            </w:pPr>
          </w:p>
          <w:p w:rsidR="00783DCD" w:rsidRDefault="004F5468" w:rsidP="003B55B6">
            <w:pPr>
              <w:jc w:val="both"/>
              <w:rPr>
                <w:rFonts w:ascii="Trebuchet MS" w:eastAsia="Cambria" w:hAnsi="Trebuchet MS" w:cs="Arial"/>
                <w:szCs w:val="22"/>
                <w:lang w:eastAsia="en-US"/>
              </w:rPr>
            </w:pPr>
            <w:r w:rsidRPr="004F5468">
              <w:rPr>
                <w:rFonts w:ascii="Trebuchet MS" w:eastAsia="Cambria" w:hAnsi="Trebuchet MS" w:cs="Arial"/>
                <w:szCs w:val="22"/>
                <w:lang w:eastAsia="en-US"/>
              </w:rPr>
              <w:t xml:space="preserve">Lan jarduketa bakoitzeko eraikuntza-metodoa eta exekutatzeko modua adieraziko da, </w:t>
            </w:r>
            <w:r w:rsidR="002A6F63">
              <w:rPr>
                <w:rFonts w:ascii="Trebuchet MS" w:eastAsia="Cambria" w:hAnsi="Trebuchet MS" w:cs="Arial"/>
                <w:szCs w:val="22"/>
                <w:lang w:eastAsia="en-US"/>
              </w:rPr>
              <w:t>proposatzen</w:t>
            </w:r>
            <w:r w:rsidRPr="004F5468">
              <w:rPr>
                <w:rFonts w:ascii="Trebuchet MS" w:eastAsia="Cambria" w:hAnsi="Trebuchet MS" w:cs="Arial"/>
                <w:szCs w:val="22"/>
                <w:lang w:eastAsia="en-US"/>
              </w:rPr>
              <w:t xml:space="preserve"> diren ek</w:t>
            </w:r>
            <w:r w:rsidR="002A6F63">
              <w:rPr>
                <w:rFonts w:ascii="Trebuchet MS" w:eastAsia="Cambria" w:hAnsi="Trebuchet MS" w:cs="Arial"/>
                <w:szCs w:val="22"/>
                <w:lang w:eastAsia="en-US"/>
              </w:rPr>
              <w:t xml:space="preserve">ipamenduen osaera zehaztuko da eta </w:t>
            </w:r>
            <w:r w:rsidRPr="004F5468">
              <w:rPr>
                <w:rFonts w:ascii="Trebuchet MS" w:eastAsia="Cambria" w:hAnsi="Trebuchet MS" w:cs="Arial"/>
                <w:szCs w:val="22"/>
                <w:lang w:eastAsia="en-US"/>
              </w:rPr>
              <w:t>erlazionatutako errendimenduak justifikatuko dira.</w:t>
            </w:r>
          </w:p>
          <w:p w:rsidR="004F5468" w:rsidRDefault="004F5468" w:rsidP="003B55B6">
            <w:pPr>
              <w:jc w:val="both"/>
              <w:rPr>
                <w:rFonts w:ascii="Trebuchet MS" w:eastAsia="Cambria" w:hAnsi="Trebuchet MS" w:cs="Arial"/>
                <w:szCs w:val="22"/>
                <w:lang w:eastAsia="en-US"/>
              </w:rPr>
            </w:pPr>
          </w:p>
          <w:p w:rsidR="004F5468" w:rsidRDefault="004F5468" w:rsidP="003B55B6">
            <w:pPr>
              <w:jc w:val="both"/>
              <w:rPr>
                <w:rFonts w:ascii="Trebuchet MS" w:eastAsia="Cambria" w:hAnsi="Trebuchet MS" w:cs="Arial"/>
                <w:szCs w:val="22"/>
                <w:lang w:eastAsia="en-US"/>
              </w:rPr>
            </w:pPr>
            <w:r w:rsidRPr="004F5468">
              <w:rPr>
                <w:rFonts w:ascii="Trebuchet MS" w:eastAsia="Cambria" w:hAnsi="Trebuchet MS" w:cs="Arial"/>
                <w:szCs w:val="22"/>
                <w:lang w:eastAsia="en-US"/>
              </w:rPr>
              <w:t xml:space="preserve">Egindako plangintzaren zuzentasuna </w:t>
            </w:r>
            <w:r w:rsidR="00882F2F" w:rsidRPr="00882F2F">
              <w:rPr>
                <w:rFonts w:ascii="Trebuchet MS" w:eastAsia="Cambria" w:hAnsi="Trebuchet MS" w:cs="Arial"/>
                <w:szCs w:val="22"/>
                <w:lang w:eastAsia="en-US"/>
              </w:rPr>
              <w:t xml:space="preserve">eta arrazoiketa </w:t>
            </w:r>
            <w:r w:rsidRPr="004F5468">
              <w:rPr>
                <w:rFonts w:ascii="Trebuchet MS" w:eastAsia="Cambria" w:hAnsi="Trebuchet MS" w:cs="Arial"/>
                <w:szCs w:val="22"/>
                <w:lang w:eastAsia="en-US"/>
              </w:rPr>
              <w:t>balioetsiko d</w:t>
            </w:r>
            <w:r w:rsidR="00311B86">
              <w:rPr>
                <w:rFonts w:ascii="Trebuchet MS" w:eastAsia="Cambria" w:hAnsi="Trebuchet MS" w:cs="Arial"/>
                <w:szCs w:val="22"/>
                <w:lang w:eastAsia="en-US"/>
              </w:rPr>
              <w:t>ir</w:t>
            </w:r>
            <w:r w:rsidRPr="004F5468">
              <w:rPr>
                <w:rFonts w:ascii="Trebuchet MS" w:eastAsia="Cambria" w:hAnsi="Trebuchet MS" w:cs="Arial"/>
                <w:szCs w:val="22"/>
                <w:lang w:eastAsia="en-US"/>
              </w:rPr>
              <w:t>a, eta baita ere jarduera bakoitzeko xehetasun eta azalpen maila.</w:t>
            </w:r>
          </w:p>
          <w:p w:rsidR="00974B8E" w:rsidRDefault="00974B8E" w:rsidP="003B55B6">
            <w:pPr>
              <w:jc w:val="both"/>
              <w:rPr>
                <w:rFonts w:ascii="Trebuchet MS" w:eastAsia="Cambria" w:hAnsi="Trebuchet MS" w:cs="Arial"/>
                <w:szCs w:val="22"/>
                <w:lang w:eastAsia="en-US"/>
              </w:rPr>
            </w:pPr>
          </w:p>
          <w:p w:rsidR="00783DCD" w:rsidRPr="00B60415" w:rsidRDefault="00783DCD" w:rsidP="003B55B6">
            <w:pPr>
              <w:jc w:val="both"/>
              <w:rPr>
                <w:rFonts w:ascii="Trebuchet MS" w:eastAsia="Cambria" w:hAnsi="Trebuchet MS" w:cs="Arial"/>
                <w:b/>
                <w:szCs w:val="22"/>
                <w:u w:val="single"/>
                <w:lang w:eastAsia="en-US"/>
              </w:rPr>
            </w:pPr>
            <w:r w:rsidRPr="00B60415">
              <w:rPr>
                <w:rFonts w:ascii="Trebuchet MS" w:eastAsia="Cambria" w:hAnsi="Trebuchet MS" w:cs="Arial"/>
                <w:b/>
                <w:szCs w:val="22"/>
                <w:lang w:eastAsia="en-US"/>
              </w:rPr>
              <w:t xml:space="preserve">1.1.- </w:t>
            </w:r>
            <w:r w:rsidRPr="00B60415">
              <w:rPr>
                <w:rFonts w:ascii="Trebuchet MS" w:eastAsia="Cambria" w:hAnsi="Trebuchet MS" w:cs="Arial"/>
                <w:b/>
                <w:szCs w:val="22"/>
                <w:u w:val="single"/>
                <w:lang w:eastAsia="en-US"/>
              </w:rPr>
              <w:t>Lanen pl</w:t>
            </w:r>
            <w:r w:rsidR="00B60415">
              <w:rPr>
                <w:rFonts w:ascii="Trebuchet MS" w:eastAsia="Cambria" w:hAnsi="Trebuchet MS" w:cs="Arial"/>
                <w:b/>
                <w:szCs w:val="22"/>
                <w:u w:val="single"/>
                <w:lang w:eastAsia="en-US"/>
              </w:rPr>
              <w:t>angintza espezifikoa (10 puntu).</w:t>
            </w:r>
          </w:p>
          <w:p w:rsidR="00783DCD" w:rsidRPr="00973D43" w:rsidRDefault="00783DCD" w:rsidP="003B55B6">
            <w:pPr>
              <w:jc w:val="both"/>
              <w:rPr>
                <w:rFonts w:ascii="Trebuchet MS" w:eastAsia="Cambria" w:hAnsi="Trebuchet MS" w:cs="Arial"/>
                <w:szCs w:val="22"/>
                <w:lang w:eastAsia="en-US"/>
              </w:rPr>
            </w:pPr>
          </w:p>
          <w:p w:rsidR="00783DCD" w:rsidRPr="00973D43" w:rsidRDefault="00783DCD" w:rsidP="003B55B6">
            <w:pPr>
              <w:jc w:val="both"/>
              <w:rPr>
                <w:rFonts w:ascii="Trebuchet MS" w:eastAsia="Cambria" w:hAnsi="Trebuchet MS" w:cs="Arial"/>
                <w:szCs w:val="22"/>
                <w:lang w:eastAsia="en-US"/>
              </w:rPr>
            </w:pPr>
            <w:r w:rsidRPr="00973D43">
              <w:rPr>
                <w:rFonts w:ascii="Trebuchet MS" w:eastAsia="Cambria" w:hAnsi="Trebuchet MS" w:cs="Arial"/>
                <w:szCs w:val="22"/>
                <w:lang w:eastAsia="en-US"/>
              </w:rPr>
              <w:t>Obra-leku bakoitzean egin beharreko lanen azalpena, erabiliko diren baliabideak, ekipo kopurua eta ekipoen antolaketa zehaztuta. GANTT diagrama.</w:t>
            </w:r>
          </w:p>
          <w:p w:rsidR="00783DCD" w:rsidRPr="00973D43" w:rsidRDefault="00783DCD" w:rsidP="003B55B6">
            <w:pPr>
              <w:jc w:val="both"/>
              <w:rPr>
                <w:rFonts w:ascii="Trebuchet MS" w:eastAsia="Cambria" w:hAnsi="Trebuchet MS" w:cs="Arial"/>
                <w:szCs w:val="22"/>
                <w:lang w:eastAsia="en-US"/>
              </w:rPr>
            </w:pPr>
          </w:p>
          <w:p w:rsidR="00783DCD" w:rsidRPr="00973D43" w:rsidRDefault="00783DCD" w:rsidP="003B55B6">
            <w:pPr>
              <w:ind w:left="634"/>
              <w:jc w:val="both"/>
              <w:rPr>
                <w:rFonts w:ascii="Trebuchet MS" w:eastAsia="Cambria" w:hAnsi="Trebuchet MS" w:cs="Arial"/>
                <w:szCs w:val="22"/>
                <w:lang w:eastAsia="en-US"/>
              </w:rPr>
            </w:pPr>
            <w:r w:rsidRPr="00973D43">
              <w:rPr>
                <w:rFonts w:ascii="Trebuchet MS" w:eastAsia="Cambria" w:hAnsi="Trebuchet MS" w:cs="Arial"/>
                <w:szCs w:val="22"/>
                <w:lang w:eastAsia="en-US"/>
              </w:rPr>
              <w:t>o Proposatutako lan programa (5 puntu).</w:t>
            </w:r>
          </w:p>
          <w:p w:rsidR="00783DCD" w:rsidRPr="00973D43" w:rsidRDefault="00783DCD" w:rsidP="003B55B6">
            <w:pPr>
              <w:ind w:left="634"/>
              <w:jc w:val="both"/>
              <w:rPr>
                <w:rFonts w:ascii="Trebuchet MS" w:eastAsia="Cambria" w:hAnsi="Trebuchet MS" w:cs="Arial"/>
                <w:szCs w:val="22"/>
                <w:lang w:eastAsia="en-US"/>
              </w:rPr>
            </w:pPr>
          </w:p>
          <w:p w:rsidR="00783DCD" w:rsidRPr="00973D43" w:rsidRDefault="00783DCD" w:rsidP="003B55B6">
            <w:pPr>
              <w:ind w:left="634"/>
              <w:jc w:val="both"/>
              <w:rPr>
                <w:rFonts w:ascii="Trebuchet MS" w:eastAsia="Cambria" w:hAnsi="Trebuchet MS" w:cs="Arial"/>
                <w:szCs w:val="22"/>
                <w:lang w:eastAsia="en-US"/>
              </w:rPr>
            </w:pPr>
            <w:r w:rsidRPr="00973D43">
              <w:rPr>
                <w:rFonts w:ascii="Trebuchet MS" w:eastAsia="Cambria" w:hAnsi="Trebuchet MS" w:cs="Arial"/>
                <w:szCs w:val="22"/>
                <w:lang w:eastAsia="en-US"/>
              </w:rPr>
              <w:t>o Errendimenduen justifikazioa (3 puntu).</w:t>
            </w:r>
          </w:p>
          <w:p w:rsidR="00783DCD" w:rsidRPr="00973D43" w:rsidRDefault="00783DCD" w:rsidP="003B55B6">
            <w:pPr>
              <w:ind w:left="634"/>
              <w:jc w:val="both"/>
              <w:rPr>
                <w:rFonts w:ascii="Trebuchet MS" w:eastAsia="Cambria" w:hAnsi="Trebuchet MS" w:cs="Arial"/>
                <w:szCs w:val="22"/>
                <w:lang w:eastAsia="en-US"/>
              </w:rPr>
            </w:pPr>
          </w:p>
          <w:p w:rsidR="00783DCD" w:rsidRPr="00973D43" w:rsidRDefault="00783DCD" w:rsidP="003B55B6">
            <w:pPr>
              <w:ind w:left="634"/>
              <w:jc w:val="both"/>
              <w:rPr>
                <w:rFonts w:ascii="Trebuchet MS" w:eastAsia="Cambria" w:hAnsi="Trebuchet MS" w:cs="Arial"/>
                <w:szCs w:val="22"/>
                <w:lang w:eastAsia="en-US"/>
              </w:rPr>
            </w:pPr>
            <w:r w:rsidRPr="00973D43">
              <w:rPr>
                <w:rFonts w:ascii="Trebuchet MS" w:eastAsia="Cambria" w:hAnsi="Trebuchet MS" w:cs="Arial"/>
                <w:szCs w:val="22"/>
                <w:lang w:eastAsia="en-US"/>
              </w:rPr>
              <w:t>o Lan programaren eta errendimenduen arteko koherentzia (2 puntu).</w:t>
            </w:r>
          </w:p>
          <w:p w:rsidR="00783DCD" w:rsidRDefault="00783DCD" w:rsidP="003B55B6">
            <w:pPr>
              <w:jc w:val="both"/>
              <w:rPr>
                <w:rFonts w:ascii="Trebuchet MS" w:eastAsia="Cambria" w:hAnsi="Trebuchet MS" w:cs="Arial"/>
                <w:szCs w:val="22"/>
                <w:lang w:eastAsia="en-US"/>
              </w:rPr>
            </w:pPr>
          </w:p>
          <w:p w:rsidR="00783DCD" w:rsidRPr="00B60415" w:rsidRDefault="00783DCD" w:rsidP="003B55B6">
            <w:pPr>
              <w:jc w:val="both"/>
              <w:rPr>
                <w:rFonts w:ascii="Trebuchet MS" w:eastAsia="Cambria" w:hAnsi="Trebuchet MS" w:cs="Arial"/>
                <w:b/>
                <w:szCs w:val="22"/>
                <w:lang w:eastAsia="en-US"/>
              </w:rPr>
            </w:pPr>
            <w:r w:rsidRPr="00B60415">
              <w:rPr>
                <w:rFonts w:ascii="Trebuchet MS" w:eastAsia="Cambria" w:hAnsi="Trebuchet MS" w:cs="Arial"/>
                <w:b/>
                <w:szCs w:val="22"/>
                <w:lang w:eastAsia="en-US"/>
              </w:rPr>
              <w:t xml:space="preserve">1.2.- </w:t>
            </w:r>
            <w:r w:rsidRPr="00B60415">
              <w:rPr>
                <w:rFonts w:ascii="Trebuchet MS" w:eastAsia="Cambria" w:hAnsi="Trebuchet MS" w:cs="Arial"/>
                <w:b/>
                <w:szCs w:val="22"/>
                <w:u w:val="single"/>
                <w:lang w:eastAsia="en-US"/>
              </w:rPr>
              <w:t>Aurreikusitako exeku</w:t>
            </w:r>
            <w:r w:rsidR="00B60415" w:rsidRPr="00B60415">
              <w:rPr>
                <w:rFonts w:ascii="Trebuchet MS" w:eastAsia="Cambria" w:hAnsi="Trebuchet MS" w:cs="Arial"/>
                <w:b/>
                <w:szCs w:val="22"/>
                <w:u w:val="single"/>
                <w:lang w:eastAsia="en-US"/>
              </w:rPr>
              <w:t>zio metodoen azalpena (5 puntu):</w:t>
            </w:r>
          </w:p>
          <w:p w:rsidR="00783DCD" w:rsidRPr="00973D43" w:rsidRDefault="00783DCD" w:rsidP="003B55B6">
            <w:pPr>
              <w:jc w:val="both"/>
              <w:rPr>
                <w:rFonts w:ascii="Trebuchet MS" w:eastAsia="Cambria" w:hAnsi="Trebuchet MS" w:cs="Arial"/>
                <w:szCs w:val="22"/>
                <w:lang w:eastAsia="en-US"/>
              </w:rPr>
            </w:pPr>
          </w:p>
          <w:p w:rsidR="00783DCD" w:rsidRDefault="00783DCD" w:rsidP="003B55B6">
            <w:pPr>
              <w:jc w:val="both"/>
              <w:rPr>
                <w:rFonts w:ascii="Trebuchet MS" w:eastAsia="Cambria" w:hAnsi="Trebuchet MS" w:cs="Arial"/>
                <w:szCs w:val="22"/>
                <w:lang w:eastAsia="en-US"/>
              </w:rPr>
            </w:pPr>
            <w:r w:rsidRPr="00973D43">
              <w:rPr>
                <w:rFonts w:ascii="Trebuchet MS" w:eastAsia="Cambria" w:hAnsi="Trebuchet MS" w:cs="Arial"/>
                <w:szCs w:val="22"/>
                <w:lang w:eastAsia="en-US"/>
              </w:rPr>
              <w:t>Erabili beharreko eraikuntza metodoak zehaztasunez eta xehetasunez azaltzea (4 puntu), zehaztuta nola egingo zaien aurre obra honen alderdi partikularrei (puntu 1).</w:t>
            </w:r>
          </w:p>
          <w:p w:rsidR="00541F65" w:rsidRPr="00973D43" w:rsidRDefault="00541F65" w:rsidP="003B55B6">
            <w:pPr>
              <w:jc w:val="both"/>
              <w:rPr>
                <w:rFonts w:ascii="Trebuchet MS" w:eastAsia="Cambria" w:hAnsi="Trebuchet MS" w:cs="Arial"/>
                <w:szCs w:val="22"/>
                <w:lang w:eastAsia="en-US"/>
              </w:rPr>
            </w:pPr>
          </w:p>
          <w:p w:rsidR="00783DCD" w:rsidRPr="00973D43" w:rsidRDefault="00783DCD" w:rsidP="003B55B6">
            <w:pPr>
              <w:jc w:val="both"/>
              <w:rPr>
                <w:rFonts w:ascii="Trebuchet MS" w:eastAsia="Cambria" w:hAnsi="Trebuchet MS" w:cs="Arial"/>
                <w:b/>
                <w:szCs w:val="22"/>
                <w:lang w:eastAsia="en-US"/>
              </w:rPr>
            </w:pPr>
            <w:r w:rsidRPr="00973D43">
              <w:rPr>
                <w:rFonts w:ascii="Trebuchet MS" w:eastAsia="Cambria" w:hAnsi="Trebuchet MS" w:cs="Arial"/>
                <w:b/>
                <w:szCs w:val="22"/>
                <w:lang w:eastAsia="en-US"/>
              </w:rPr>
              <w:t xml:space="preserve">2. </w:t>
            </w:r>
            <w:r w:rsidRPr="00973D43">
              <w:rPr>
                <w:rFonts w:ascii="Trebuchet MS" w:eastAsia="Cambria" w:hAnsi="Trebuchet MS" w:cs="Arial"/>
                <w:b/>
                <w:szCs w:val="22"/>
                <w:u w:val="single"/>
                <w:lang w:eastAsia="en-US"/>
              </w:rPr>
              <w:t>Memoria teknikoa</w:t>
            </w:r>
            <w:r w:rsidRPr="00973D43">
              <w:rPr>
                <w:rFonts w:ascii="Trebuchet MS" w:eastAsia="Cambria" w:hAnsi="Trebuchet MS" w:cs="Arial"/>
                <w:b/>
                <w:szCs w:val="22"/>
                <w:lang w:eastAsia="en-US"/>
              </w:rPr>
              <w:t>: 10 puntu.</w:t>
            </w:r>
          </w:p>
          <w:p w:rsidR="00783DCD" w:rsidRPr="00973D43" w:rsidRDefault="00783DCD" w:rsidP="003B55B6">
            <w:pPr>
              <w:jc w:val="both"/>
              <w:rPr>
                <w:rFonts w:ascii="Trebuchet MS" w:eastAsia="Cambria" w:hAnsi="Trebuchet MS" w:cs="Arial"/>
                <w:szCs w:val="22"/>
                <w:lang w:eastAsia="en-US"/>
              </w:rPr>
            </w:pPr>
          </w:p>
          <w:p w:rsidR="00783DCD" w:rsidRPr="00973D43" w:rsidRDefault="00783DCD" w:rsidP="003B55B6">
            <w:pPr>
              <w:jc w:val="both"/>
              <w:rPr>
                <w:rFonts w:ascii="Trebuchet MS" w:eastAsia="Cambria" w:hAnsi="Trebuchet MS" w:cs="Arial"/>
                <w:szCs w:val="22"/>
                <w:lang w:eastAsia="en-US"/>
              </w:rPr>
            </w:pPr>
            <w:r w:rsidRPr="00973D43">
              <w:rPr>
                <w:rFonts w:ascii="Trebuchet MS" w:eastAsia="Cambria" w:hAnsi="Trebuchet MS" w:cs="Arial"/>
                <w:szCs w:val="22"/>
                <w:lang w:eastAsia="en-US"/>
              </w:rPr>
              <w:t>Balioetsiko da obraren antolakuntza eta planifikazio orokorra. Obraren zailtasun nagusiak adierazi, deskribatu eta aztertuko dira, hala nola puntu kritikoak zehaztea, lanen hurrenkera eta eraikuntzako jardueraren ondorioz gertatu daitezkeen afekzioak eta interferentziak: eraikinarekiko afekzioak, sarrerarekikoak, egoiliarrei eragindakoak eta inguruarekikoak.</w:t>
            </w:r>
          </w:p>
          <w:p w:rsidR="00783DCD" w:rsidRPr="00973D43" w:rsidRDefault="00783DCD" w:rsidP="003B55B6">
            <w:pPr>
              <w:jc w:val="both"/>
              <w:rPr>
                <w:rFonts w:ascii="Trebuchet MS" w:eastAsia="Cambria" w:hAnsi="Trebuchet MS" w:cs="Arial"/>
                <w:szCs w:val="22"/>
                <w:lang w:eastAsia="en-US"/>
              </w:rPr>
            </w:pPr>
          </w:p>
          <w:p w:rsidR="00783DCD" w:rsidRDefault="00783DCD" w:rsidP="003B55B6">
            <w:pPr>
              <w:jc w:val="both"/>
              <w:rPr>
                <w:rFonts w:ascii="Trebuchet MS" w:eastAsia="Cambria" w:hAnsi="Trebuchet MS" w:cs="Arial"/>
                <w:szCs w:val="22"/>
                <w:lang w:eastAsia="en-US"/>
              </w:rPr>
            </w:pPr>
            <w:r w:rsidRPr="00973D43">
              <w:rPr>
                <w:rFonts w:ascii="Trebuchet MS" w:eastAsia="Cambria" w:hAnsi="Trebuchet MS" w:cs="Arial"/>
                <w:szCs w:val="22"/>
                <w:lang w:eastAsia="en-US"/>
              </w:rPr>
              <w:t>Balioetsiko da azalpen hori zuzena, zehatza eta lizitazioaren xedera egokitua izatea (gehienez 2 orrialde).</w:t>
            </w:r>
          </w:p>
          <w:p w:rsidR="00541F65" w:rsidRPr="00973D43" w:rsidRDefault="00541F65" w:rsidP="003B55B6">
            <w:pPr>
              <w:jc w:val="both"/>
              <w:rPr>
                <w:rFonts w:ascii="Trebuchet MS" w:eastAsia="Cambria" w:hAnsi="Trebuchet MS" w:cs="Arial"/>
                <w:szCs w:val="22"/>
                <w:lang w:eastAsia="en-US"/>
              </w:rPr>
            </w:pPr>
          </w:p>
          <w:p w:rsidR="00783DCD" w:rsidRPr="00B60415" w:rsidRDefault="00783DCD" w:rsidP="003B55B6">
            <w:pPr>
              <w:jc w:val="both"/>
              <w:rPr>
                <w:rFonts w:ascii="Trebuchet MS" w:eastAsia="Cambria" w:hAnsi="Trebuchet MS" w:cs="Arial"/>
                <w:b/>
                <w:szCs w:val="22"/>
                <w:lang w:eastAsia="en-US"/>
              </w:rPr>
            </w:pPr>
            <w:r w:rsidRPr="00B60415">
              <w:rPr>
                <w:rFonts w:ascii="Trebuchet MS" w:eastAsia="Cambria" w:hAnsi="Trebuchet MS" w:cs="Arial"/>
                <w:b/>
                <w:szCs w:val="22"/>
                <w:lang w:eastAsia="en-US"/>
              </w:rPr>
              <w:t xml:space="preserve">2.1.- </w:t>
            </w:r>
            <w:r w:rsidRPr="00B60415">
              <w:rPr>
                <w:rFonts w:ascii="Trebuchet MS" w:eastAsia="Cambria" w:hAnsi="Trebuchet MS" w:cs="Arial"/>
                <w:b/>
                <w:szCs w:val="22"/>
                <w:u w:val="single"/>
                <w:lang w:eastAsia="en-US"/>
              </w:rPr>
              <w:t>Proiektuaren analisia (6 puntu)</w:t>
            </w:r>
            <w:r w:rsidRPr="00B60415">
              <w:rPr>
                <w:rFonts w:ascii="Trebuchet MS" w:eastAsia="Cambria" w:hAnsi="Trebuchet MS" w:cs="Arial"/>
                <w:b/>
                <w:szCs w:val="22"/>
                <w:lang w:eastAsia="en-US"/>
              </w:rPr>
              <w:t>:</w:t>
            </w:r>
          </w:p>
          <w:p w:rsidR="00783DCD" w:rsidRPr="00973D43" w:rsidRDefault="00783DCD" w:rsidP="003B55B6">
            <w:pPr>
              <w:jc w:val="both"/>
              <w:rPr>
                <w:rFonts w:ascii="Trebuchet MS" w:eastAsia="Cambria" w:hAnsi="Trebuchet MS" w:cs="Arial"/>
                <w:szCs w:val="22"/>
                <w:lang w:eastAsia="en-US"/>
              </w:rPr>
            </w:pPr>
          </w:p>
          <w:p w:rsidR="00783DCD" w:rsidRPr="00973D43" w:rsidRDefault="00783DCD" w:rsidP="003B55B6">
            <w:pPr>
              <w:jc w:val="both"/>
              <w:rPr>
                <w:rFonts w:ascii="Trebuchet MS" w:eastAsia="Cambria" w:hAnsi="Trebuchet MS" w:cs="Arial"/>
                <w:szCs w:val="22"/>
                <w:lang w:eastAsia="en-US"/>
              </w:rPr>
            </w:pPr>
            <w:r w:rsidRPr="00973D43">
              <w:rPr>
                <w:rFonts w:ascii="Trebuchet MS" w:eastAsia="Cambria" w:hAnsi="Trebuchet MS" w:cs="Arial"/>
                <w:szCs w:val="22"/>
                <w:lang w:eastAsia="en-US"/>
              </w:rPr>
              <w:t>Egin beharreko lanen azalpen orokorra eta nola gauzatuko diren (4 puntu), lanen hurrenkera adierazita eta proposamena arrazoituta (2 puntu).</w:t>
            </w:r>
          </w:p>
          <w:p w:rsidR="00783DCD" w:rsidRPr="00B60415" w:rsidRDefault="00783DCD" w:rsidP="003B55B6">
            <w:pPr>
              <w:jc w:val="both"/>
              <w:rPr>
                <w:rFonts w:ascii="Trebuchet MS" w:eastAsia="Cambria" w:hAnsi="Trebuchet MS" w:cs="Arial"/>
                <w:b/>
                <w:szCs w:val="22"/>
                <w:lang w:eastAsia="en-US"/>
              </w:rPr>
            </w:pPr>
          </w:p>
          <w:p w:rsidR="00783DCD" w:rsidRPr="00B60415" w:rsidRDefault="00783DCD" w:rsidP="003B55B6">
            <w:pPr>
              <w:jc w:val="both"/>
              <w:rPr>
                <w:rFonts w:ascii="Trebuchet MS" w:eastAsia="Cambria" w:hAnsi="Trebuchet MS" w:cs="Arial"/>
                <w:b/>
                <w:szCs w:val="22"/>
                <w:lang w:eastAsia="en-US"/>
              </w:rPr>
            </w:pPr>
            <w:r w:rsidRPr="00B60415">
              <w:rPr>
                <w:rFonts w:ascii="Trebuchet MS" w:eastAsia="Cambria" w:hAnsi="Trebuchet MS" w:cs="Arial"/>
                <w:b/>
                <w:szCs w:val="22"/>
                <w:lang w:eastAsia="en-US"/>
              </w:rPr>
              <w:t xml:space="preserve">2.2.- </w:t>
            </w:r>
            <w:r w:rsidRPr="00B60415">
              <w:rPr>
                <w:rFonts w:ascii="Trebuchet MS" w:eastAsia="Cambria" w:hAnsi="Trebuchet MS" w:cs="Arial"/>
                <w:b/>
                <w:szCs w:val="22"/>
                <w:u w:val="single"/>
                <w:lang w:eastAsia="en-US"/>
              </w:rPr>
              <w:t>Obraren zailtasun nagusiak antzematea (4 puntu)</w:t>
            </w:r>
            <w:r w:rsidRPr="00B60415">
              <w:rPr>
                <w:rFonts w:ascii="Trebuchet MS" w:eastAsia="Cambria" w:hAnsi="Trebuchet MS" w:cs="Arial"/>
                <w:b/>
                <w:szCs w:val="22"/>
                <w:lang w:eastAsia="en-US"/>
              </w:rPr>
              <w:t>:</w:t>
            </w:r>
          </w:p>
          <w:p w:rsidR="00783DCD" w:rsidRPr="00973D43" w:rsidRDefault="00783DCD" w:rsidP="003B55B6">
            <w:pPr>
              <w:jc w:val="both"/>
              <w:rPr>
                <w:rFonts w:ascii="Trebuchet MS" w:eastAsia="Cambria" w:hAnsi="Trebuchet MS" w:cs="Arial"/>
                <w:szCs w:val="22"/>
                <w:lang w:eastAsia="en-US"/>
              </w:rPr>
            </w:pPr>
          </w:p>
          <w:p w:rsidR="00783DCD" w:rsidRPr="00973D43" w:rsidRDefault="00783DCD" w:rsidP="003B55B6">
            <w:pPr>
              <w:jc w:val="both"/>
              <w:rPr>
                <w:rFonts w:ascii="Trebuchet MS" w:eastAsia="Cambria" w:hAnsi="Trebuchet MS" w:cs="Arial"/>
                <w:szCs w:val="22"/>
                <w:lang w:eastAsia="en-US"/>
              </w:rPr>
            </w:pPr>
            <w:r w:rsidRPr="00973D43">
              <w:rPr>
                <w:rFonts w:ascii="Trebuchet MS" w:eastAsia="Cambria" w:hAnsi="Trebuchet MS" w:cs="Arial"/>
                <w:szCs w:val="22"/>
                <w:lang w:eastAsia="en-US"/>
              </w:rPr>
              <w:t>Obraren puntu kritikoak zehaztea (2 puntu), azalpena arrazoituta eta zailtasunak nola gaindituko diren adierazita (2 puntu).</w:t>
            </w:r>
          </w:p>
          <w:p w:rsidR="00541F65" w:rsidRPr="00973D43" w:rsidRDefault="00541F65" w:rsidP="003B55B6">
            <w:pPr>
              <w:spacing w:after="60" w:line="240" w:lineRule="atLeast"/>
              <w:ind w:right="-1"/>
              <w:jc w:val="both"/>
              <w:rPr>
                <w:rFonts w:ascii="Trebuchet MS" w:eastAsia="Cambria" w:hAnsi="Trebuchet MS" w:cs="Arial"/>
                <w:szCs w:val="22"/>
                <w:lang w:eastAsia="en-US"/>
              </w:rPr>
            </w:pPr>
          </w:p>
          <w:p w:rsidR="00783DCD" w:rsidRPr="00973D43" w:rsidRDefault="00783DCD" w:rsidP="003B55B6">
            <w:pPr>
              <w:shd w:val="clear" w:color="auto" w:fill="FFFFFF" w:themeFill="background1"/>
              <w:spacing w:before="40" w:after="60" w:line="240" w:lineRule="atLeast"/>
              <w:ind w:right="-1"/>
              <w:jc w:val="both"/>
              <w:rPr>
                <w:rFonts w:ascii="Trebuchet MS" w:hAnsi="Trebuchet MS" w:cs="Arial"/>
                <w:b/>
              </w:rPr>
            </w:pPr>
            <w:r w:rsidRPr="00973D43">
              <w:rPr>
                <w:rFonts w:ascii="Trebuchet MS" w:hAnsi="Trebuchet MS" w:cs="Arial"/>
                <w:b/>
                <w:u w:val="single"/>
              </w:rPr>
              <w:t>OHAR GARRANTZITSUA</w:t>
            </w:r>
            <w:r w:rsidRPr="00973D43">
              <w:rPr>
                <w:rFonts w:ascii="Trebuchet MS" w:hAnsi="Trebuchet MS" w:cs="Arial"/>
                <w:b/>
              </w:rPr>
              <w:t>:</w:t>
            </w:r>
          </w:p>
          <w:p w:rsidR="00783DCD" w:rsidRPr="00973D43" w:rsidRDefault="00783DCD" w:rsidP="003B55B6">
            <w:pPr>
              <w:shd w:val="clear" w:color="auto" w:fill="FFFFFF" w:themeFill="background1"/>
              <w:spacing w:before="40" w:after="60" w:line="240" w:lineRule="atLeast"/>
              <w:ind w:right="-1"/>
              <w:jc w:val="both"/>
              <w:rPr>
                <w:rFonts w:ascii="Trebuchet MS" w:hAnsi="Trebuchet MS" w:cs="Arial"/>
                <w:b/>
              </w:rPr>
            </w:pPr>
            <w:r w:rsidRPr="00973D43">
              <w:rPr>
                <w:rFonts w:ascii="Trebuchet MS" w:hAnsi="Trebuchet MS" w:cs="Arial"/>
                <w:b/>
              </w:rPr>
              <w:t>Lizitazio prozeduratik kanpo geratuko dira eskatzen diren baldintza teknikoak betetzen ez dituzten lizitatzaileak eta BAT zenbakiko artxibo elektronikoan formulen aplikazioaren bitartez ebaluatu beharreko dokumentazioa sartzen dutenak (BI zenbakiko artxibo elektronikoa).</w:t>
            </w:r>
          </w:p>
          <w:p w:rsidR="00541F65" w:rsidRPr="00973D43" w:rsidRDefault="00541F65" w:rsidP="003B55B6">
            <w:pPr>
              <w:shd w:val="clear" w:color="auto" w:fill="FFFFFF" w:themeFill="background1"/>
              <w:spacing w:before="40" w:after="60" w:line="240" w:lineRule="atLeast"/>
              <w:ind w:right="-1"/>
              <w:jc w:val="both"/>
              <w:rPr>
                <w:rFonts w:ascii="Trebuchet MS" w:eastAsia="Calibri" w:hAnsi="Trebuchet MS" w:cs="Arial"/>
                <w:b/>
                <w:i/>
                <w:sz w:val="18"/>
                <w:szCs w:val="18"/>
                <w:u w:val="single"/>
                <w:lang w:eastAsia="en-US"/>
              </w:rPr>
            </w:pPr>
          </w:p>
          <w:p w:rsidR="00783DCD" w:rsidRDefault="00783DCD" w:rsidP="003B55B6">
            <w:pPr>
              <w:jc w:val="both"/>
              <w:rPr>
                <w:rFonts w:ascii="Trebuchet MS" w:eastAsia="Cambria" w:hAnsi="Trebuchet MS" w:cs="Arial"/>
                <w:b/>
                <w:szCs w:val="22"/>
                <w:u w:val="single"/>
                <w:lang w:eastAsia="en-US"/>
              </w:rPr>
            </w:pPr>
            <w:r w:rsidRPr="00973D43">
              <w:rPr>
                <w:rFonts w:ascii="Trebuchet MS" w:eastAsia="Cambria" w:hAnsi="Trebuchet MS" w:cs="Arial"/>
                <w:b/>
                <w:szCs w:val="22"/>
                <w:u w:val="single"/>
                <w:lang w:eastAsia="en-US"/>
              </w:rPr>
              <w:t xml:space="preserve">Formula bidezko esleipen irizpideen artean emakume bati obraburu ardura ematea baloratuko denez, BAT zenbakiko artxibo elektronikoan ezingo da sartu pertsona honen </w:t>
            </w:r>
            <w:r w:rsidRPr="00973D43">
              <w:rPr>
                <w:rFonts w:ascii="Trebuchet MS" w:eastAsia="Cambria" w:hAnsi="Trebuchet MS" w:cs="Arial"/>
                <w:b/>
                <w:szCs w:val="22"/>
                <w:u w:val="single"/>
                <w:lang w:eastAsia="en-US"/>
              </w:rPr>
              <w:lastRenderedPageBreak/>
              <w:t>nortasunari buruzko daturik, horrek lizitazio prozeduratik kanpo geratzea izango bailuke ondoriotzat.</w:t>
            </w:r>
          </w:p>
          <w:p w:rsidR="00541F65" w:rsidRPr="00973D43" w:rsidRDefault="00541F65" w:rsidP="003B55B6">
            <w:pPr>
              <w:jc w:val="both"/>
              <w:rPr>
                <w:rFonts w:ascii="Trebuchet MS" w:eastAsia="Cambria" w:hAnsi="Trebuchet MS" w:cs="Arial"/>
                <w:b/>
                <w:szCs w:val="22"/>
                <w:u w:val="single"/>
                <w:lang w:eastAsia="en-US"/>
              </w:rPr>
            </w:pPr>
          </w:p>
          <w:p w:rsidR="00783DCD" w:rsidRPr="00973D43" w:rsidRDefault="00783DCD" w:rsidP="003B55B6">
            <w:pPr>
              <w:spacing w:after="60" w:line="240" w:lineRule="atLeast"/>
              <w:ind w:right="-1"/>
              <w:jc w:val="both"/>
              <w:rPr>
                <w:rFonts w:ascii="Trebuchet MS" w:hAnsi="Trebuchet MS" w:cs="Arial"/>
                <w:b/>
              </w:rPr>
            </w:pPr>
            <w:r w:rsidRPr="00973D43">
              <w:rPr>
                <w:rFonts w:ascii="Trebuchet MS" w:hAnsi="Trebuchet MS" w:cs="Arial"/>
                <w:b/>
              </w:rPr>
              <w:t>2) FORMULEN APLIKAZIOAREN BITARTEZ BALIOSTEKO IRIZPIDEAK:</w:t>
            </w:r>
            <w:r w:rsidRPr="00973D43">
              <w:rPr>
                <w:rFonts w:ascii="Trebuchet MS" w:hAnsi="Trebuchet MS" w:cs="Arial"/>
                <w:b/>
                <w:u w:val="single"/>
              </w:rPr>
              <w:t xml:space="preserve"> BI ZB-ko ARTXIBOA</w:t>
            </w:r>
            <w:r w:rsidRPr="00973D43">
              <w:rPr>
                <w:rFonts w:ascii="Trebuchet MS" w:hAnsi="Trebuchet MS" w:cs="Arial"/>
                <w:b/>
              </w:rPr>
              <w:t>: 75 puntu arte.</w:t>
            </w:r>
          </w:p>
          <w:p w:rsidR="006A605B" w:rsidRPr="00973D43" w:rsidRDefault="006A605B" w:rsidP="003B55B6">
            <w:pPr>
              <w:spacing w:after="60" w:line="240" w:lineRule="atLeast"/>
              <w:ind w:right="-1"/>
              <w:jc w:val="both"/>
              <w:rPr>
                <w:rFonts w:ascii="Trebuchet MS" w:hAnsi="Trebuchet MS" w:cs="Arial"/>
                <w:b/>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783DCD" w:rsidRPr="00973D43" w:rsidTr="00FA2E57">
              <w:trPr>
                <w:cantSplit/>
                <w:trHeight w:val="357"/>
              </w:trPr>
              <w:tc>
                <w:tcPr>
                  <w:tcW w:w="6662" w:type="dxa"/>
                  <w:gridSpan w:val="2"/>
                  <w:shd w:val="clear" w:color="auto" w:fill="auto"/>
                  <w:vAlign w:val="center"/>
                </w:tcPr>
                <w:p w:rsidR="00783DCD" w:rsidRPr="00973D43" w:rsidRDefault="00783DCD" w:rsidP="003B55B6">
                  <w:pPr>
                    <w:spacing w:after="60" w:line="240" w:lineRule="atLeast"/>
                    <w:ind w:right="-1"/>
                    <w:jc w:val="center"/>
                    <w:rPr>
                      <w:rFonts w:ascii="Trebuchet MS" w:hAnsi="Trebuchet MS" w:cs="Arial"/>
                      <w:b/>
                    </w:rPr>
                  </w:pPr>
                  <w:r w:rsidRPr="00973D43">
                    <w:rPr>
                      <w:rFonts w:ascii="Trebuchet MS" w:hAnsi="Trebuchet MS" w:cs="Arial"/>
                      <w:b/>
                    </w:rPr>
                    <w:t>Irizpidea</w:t>
                  </w:r>
                </w:p>
              </w:tc>
              <w:tc>
                <w:tcPr>
                  <w:tcW w:w="1276" w:type="dxa"/>
                  <w:shd w:val="clear" w:color="auto" w:fill="auto"/>
                  <w:vAlign w:val="center"/>
                </w:tcPr>
                <w:p w:rsidR="00783DCD" w:rsidRPr="00973D43" w:rsidRDefault="00783DCD" w:rsidP="003B55B6">
                  <w:pPr>
                    <w:spacing w:after="60" w:line="240" w:lineRule="atLeast"/>
                    <w:ind w:right="-1"/>
                    <w:jc w:val="center"/>
                    <w:rPr>
                      <w:rFonts w:ascii="Trebuchet MS" w:hAnsi="Trebuchet MS" w:cs="Arial"/>
                    </w:rPr>
                  </w:pPr>
                  <w:r w:rsidRPr="00973D43">
                    <w:rPr>
                      <w:rFonts w:ascii="Trebuchet MS" w:hAnsi="Trebuchet MS" w:cs="Arial"/>
                      <w:b/>
                    </w:rPr>
                    <w:t>Haztapena</w:t>
                  </w:r>
                </w:p>
              </w:tc>
            </w:tr>
            <w:tr w:rsidR="00783DCD" w:rsidRPr="00973D43" w:rsidTr="00FA2E57">
              <w:trPr>
                <w:trHeight w:val="284"/>
              </w:trPr>
              <w:tc>
                <w:tcPr>
                  <w:tcW w:w="567" w:type="dxa"/>
                  <w:shd w:val="clear" w:color="auto" w:fill="auto"/>
                  <w:vAlign w:val="center"/>
                </w:tcPr>
                <w:p w:rsidR="00783DCD" w:rsidRPr="00973D43" w:rsidRDefault="00783DCD" w:rsidP="003B55B6">
                  <w:pPr>
                    <w:tabs>
                      <w:tab w:val="left" w:pos="960"/>
                    </w:tabs>
                    <w:spacing w:after="60" w:line="240" w:lineRule="atLeast"/>
                    <w:ind w:right="-1"/>
                    <w:rPr>
                      <w:rFonts w:ascii="Trebuchet MS" w:hAnsi="Trebuchet MS" w:cs="Arial"/>
                      <w:b/>
                    </w:rPr>
                  </w:pPr>
                  <w:r w:rsidRPr="00973D43">
                    <w:rPr>
                      <w:rFonts w:ascii="Trebuchet MS" w:eastAsia="Arial" w:hAnsi="Trebuchet MS" w:cs="Arial"/>
                      <w:b/>
                      <w:bCs/>
                    </w:rPr>
                    <w:t>1.-</w:t>
                  </w:r>
                </w:p>
              </w:tc>
              <w:tc>
                <w:tcPr>
                  <w:tcW w:w="6095" w:type="dxa"/>
                  <w:shd w:val="clear" w:color="auto" w:fill="auto"/>
                  <w:vAlign w:val="center"/>
                </w:tcPr>
                <w:p w:rsidR="00783DCD" w:rsidRPr="00973D43" w:rsidRDefault="00783DCD" w:rsidP="003B55B6">
                  <w:pPr>
                    <w:tabs>
                      <w:tab w:val="left" w:pos="960"/>
                      <w:tab w:val="right" w:leader="hyphen" w:pos="6806"/>
                    </w:tabs>
                    <w:spacing w:after="60" w:line="240" w:lineRule="atLeast"/>
                    <w:ind w:right="-1"/>
                    <w:rPr>
                      <w:rFonts w:ascii="Trebuchet MS" w:hAnsi="Trebuchet MS" w:cs="Arial"/>
                      <w:b/>
                    </w:rPr>
                  </w:pPr>
                  <w:r w:rsidRPr="00973D43">
                    <w:rPr>
                      <w:rFonts w:ascii="Trebuchet MS" w:eastAsia="Arial" w:hAnsi="Trebuchet MS" w:cs="Arial"/>
                      <w:b/>
                      <w:bCs/>
                    </w:rPr>
                    <w:t>Prezioa</w:t>
                  </w:r>
                </w:p>
              </w:tc>
              <w:tc>
                <w:tcPr>
                  <w:tcW w:w="1276" w:type="dxa"/>
                  <w:shd w:val="clear" w:color="auto" w:fill="auto"/>
                  <w:vAlign w:val="center"/>
                </w:tcPr>
                <w:p w:rsidR="00783DCD" w:rsidRPr="003A3AF9" w:rsidRDefault="00783DCD" w:rsidP="003B55B6">
                  <w:pPr>
                    <w:tabs>
                      <w:tab w:val="left" w:leader="hyphen" w:pos="130"/>
                      <w:tab w:val="left" w:pos="330"/>
                    </w:tabs>
                    <w:spacing w:after="60" w:line="240" w:lineRule="atLeast"/>
                    <w:ind w:left="-370" w:right="-1"/>
                    <w:jc w:val="center"/>
                    <w:rPr>
                      <w:rFonts w:ascii="Trebuchet MS" w:hAnsi="Trebuchet MS" w:cs="Arial"/>
                      <w:b/>
                    </w:rPr>
                  </w:pPr>
                  <w:r w:rsidRPr="003A3AF9">
                    <w:rPr>
                      <w:rFonts w:ascii="Trebuchet MS" w:hAnsi="Trebuchet MS" w:cs="Arial"/>
                      <w:b/>
                    </w:rPr>
                    <w:t>55</w:t>
                  </w:r>
                </w:p>
              </w:tc>
            </w:tr>
            <w:tr w:rsidR="00783DCD" w:rsidRPr="00973D43" w:rsidTr="00FA2E57">
              <w:trPr>
                <w:trHeight w:val="284"/>
              </w:trPr>
              <w:tc>
                <w:tcPr>
                  <w:tcW w:w="567" w:type="dxa"/>
                  <w:shd w:val="clear" w:color="auto" w:fill="auto"/>
                  <w:vAlign w:val="center"/>
                </w:tcPr>
                <w:p w:rsidR="00783DCD" w:rsidRPr="00973D43" w:rsidRDefault="00783DCD" w:rsidP="003B55B6">
                  <w:pPr>
                    <w:tabs>
                      <w:tab w:val="left" w:pos="960"/>
                    </w:tabs>
                    <w:spacing w:after="60" w:line="240" w:lineRule="atLeast"/>
                    <w:ind w:right="-1"/>
                    <w:rPr>
                      <w:rFonts w:ascii="Trebuchet MS" w:hAnsi="Trebuchet MS" w:cs="Arial"/>
                    </w:rPr>
                  </w:pPr>
                  <w:r w:rsidRPr="00973D43">
                    <w:rPr>
                      <w:rFonts w:ascii="Trebuchet MS" w:eastAsia="Arial" w:hAnsi="Trebuchet MS" w:cs="Arial"/>
                      <w:b/>
                      <w:bCs/>
                    </w:rPr>
                    <w:t xml:space="preserve">2.- </w:t>
                  </w:r>
                </w:p>
              </w:tc>
              <w:tc>
                <w:tcPr>
                  <w:tcW w:w="6095" w:type="dxa"/>
                  <w:shd w:val="clear" w:color="auto" w:fill="auto"/>
                  <w:vAlign w:val="center"/>
                </w:tcPr>
                <w:p w:rsidR="00783DCD" w:rsidRPr="00973D43" w:rsidRDefault="001757E9" w:rsidP="003B55B6">
                  <w:pPr>
                    <w:tabs>
                      <w:tab w:val="left" w:pos="960"/>
                      <w:tab w:val="right" w:leader="hyphen" w:pos="6806"/>
                    </w:tabs>
                    <w:spacing w:after="60" w:line="240" w:lineRule="atLeast"/>
                    <w:ind w:right="-1"/>
                    <w:jc w:val="both"/>
                    <w:rPr>
                      <w:rFonts w:ascii="Trebuchet MS" w:hAnsi="Trebuchet MS" w:cs="Arial"/>
                    </w:rPr>
                  </w:pPr>
                  <w:r>
                    <w:rPr>
                      <w:rFonts w:ascii="Trebuchet MS" w:eastAsia="Arial" w:hAnsi="Trebuchet MS" w:cs="Arial"/>
                      <w:b/>
                      <w:bCs/>
                    </w:rPr>
                    <w:t>Bermealdia</w:t>
                  </w:r>
                  <w:r w:rsidR="00515AF2">
                    <w:rPr>
                      <w:rFonts w:ascii="Trebuchet MS" w:eastAsia="Arial" w:hAnsi="Trebuchet MS" w:cs="Arial"/>
                      <w:b/>
                      <w:bCs/>
                    </w:rPr>
                    <w:t>ren luzapena</w:t>
                  </w:r>
                  <w:r w:rsidR="00783DCD" w:rsidRPr="00973D43">
                    <w:rPr>
                      <w:rFonts w:ascii="Trebuchet MS" w:eastAsia="Arial" w:hAnsi="Trebuchet MS" w:cs="Arial"/>
                      <w:b/>
                      <w:bCs/>
                    </w:rPr>
                    <w:t>.</w:t>
                  </w:r>
                </w:p>
              </w:tc>
              <w:tc>
                <w:tcPr>
                  <w:tcW w:w="1276" w:type="dxa"/>
                  <w:shd w:val="clear" w:color="auto" w:fill="auto"/>
                  <w:vAlign w:val="center"/>
                </w:tcPr>
                <w:p w:rsidR="00783DCD" w:rsidRPr="003A3AF9" w:rsidRDefault="00783DCD" w:rsidP="003B55B6">
                  <w:pPr>
                    <w:tabs>
                      <w:tab w:val="left" w:leader="hyphen" w:pos="130"/>
                      <w:tab w:val="left" w:pos="330"/>
                    </w:tabs>
                    <w:spacing w:after="60" w:line="240" w:lineRule="atLeast"/>
                    <w:ind w:left="-370" w:right="-1"/>
                    <w:jc w:val="center"/>
                    <w:rPr>
                      <w:rFonts w:ascii="Trebuchet MS" w:hAnsi="Trebuchet MS" w:cs="Arial"/>
                      <w:b/>
                      <w:i/>
                      <w:u w:val="single"/>
                    </w:rPr>
                  </w:pPr>
                  <w:r w:rsidRPr="003A3AF9">
                    <w:rPr>
                      <w:rFonts w:ascii="Trebuchet MS" w:eastAsia="Arial" w:hAnsi="Trebuchet MS" w:cs="Arial"/>
                      <w:b/>
                    </w:rPr>
                    <w:t>15</w:t>
                  </w:r>
                </w:p>
              </w:tc>
            </w:tr>
            <w:tr w:rsidR="00783DCD" w:rsidRPr="00973D43" w:rsidTr="00FA2E57">
              <w:trPr>
                <w:trHeight w:val="284"/>
              </w:trPr>
              <w:tc>
                <w:tcPr>
                  <w:tcW w:w="567" w:type="dxa"/>
                  <w:shd w:val="clear" w:color="auto" w:fill="auto"/>
                  <w:vAlign w:val="center"/>
                </w:tcPr>
                <w:p w:rsidR="00783DCD" w:rsidRPr="00973D43" w:rsidRDefault="00783DCD" w:rsidP="003B55B6">
                  <w:pPr>
                    <w:tabs>
                      <w:tab w:val="left" w:pos="960"/>
                    </w:tabs>
                    <w:spacing w:after="60" w:line="240" w:lineRule="atLeast"/>
                    <w:ind w:right="-1"/>
                    <w:rPr>
                      <w:rFonts w:ascii="Trebuchet MS" w:eastAsia="Arial" w:hAnsi="Trebuchet MS" w:cs="Arial"/>
                      <w:b/>
                      <w:bCs/>
                    </w:rPr>
                  </w:pPr>
                  <w:r w:rsidRPr="00973D43">
                    <w:rPr>
                      <w:rFonts w:ascii="Trebuchet MS" w:eastAsia="Arial" w:hAnsi="Trebuchet MS" w:cs="Arial"/>
                      <w:b/>
                      <w:bCs/>
                    </w:rPr>
                    <w:t xml:space="preserve">3.- </w:t>
                  </w:r>
                </w:p>
              </w:tc>
              <w:tc>
                <w:tcPr>
                  <w:tcW w:w="6095" w:type="dxa"/>
                  <w:shd w:val="clear" w:color="auto" w:fill="auto"/>
                  <w:vAlign w:val="center"/>
                </w:tcPr>
                <w:p w:rsidR="00783DCD" w:rsidRPr="00973D43" w:rsidRDefault="00783DCD" w:rsidP="003B55B6">
                  <w:pPr>
                    <w:tabs>
                      <w:tab w:val="left" w:pos="960"/>
                      <w:tab w:val="right" w:leader="hyphen" w:pos="6806"/>
                    </w:tabs>
                    <w:spacing w:after="60" w:line="240" w:lineRule="atLeast"/>
                    <w:ind w:right="-1"/>
                    <w:jc w:val="both"/>
                    <w:rPr>
                      <w:rFonts w:ascii="Trebuchet MS" w:eastAsia="Arial" w:hAnsi="Trebuchet MS" w:cs="Arial"/>
                      <w:b/>
                      <w:bCs/>
                    </w:rPr>
                  </w:pPr>
                  <w:r w:rsidRPr="00973D43">
                    <w:rPr>
                      <w:rFonts w:ascii="Trebuchet MS" w:eastAsia="Arial" w:hAnsi="Trebuchet MS" w:cs="Arial"/>
                      <w:b/>
                      <w:bCs/>
                    </w:rPr>
                    <w:t>Emakume bati obraburu ardura ematea:</w:t>
                  </w:r>
                </w:p>
              </w:tc>
              <w:tc>
                <w:tcPr>
                  <w:tcW w:w="1276" w:type="dxa"/>
                  <w:shd w:val="clear" w:color="auto" w:fill="auto"/>
                  <w:vAlign w:val="center"/>
                </w:tcPr>
                <w:p w:rsidR="00783DCD" w:rsidRPr="003A3AF9" w:rsidRDefault="00783DCD" w:rsidP="003B55B6">
                  <w:pPr>
                    <w:tabs>
                      <w:tab w:val="left" w:leader="hyphen" w:pos="130"/>
                      <w:tab w:val="left" w:pos="330"/>
                    </w:tabs>
                    <w:spacing w:after="60" w:line="240" w:lineRule="atLeast"/>
                    <w:ind w:left="-370" w:right="-1"/>
                    <w:jc w:val="center"/>
                    <w:rPr>
                      <w:rFonts w:ascii="Trebuchet MS" w:eastAsia="Arial" w:hAnsi="Trebuchet MS" w:cs="Arial"/>
                      <w:b/>
                    </w:rPr>
                  </w:pPr>
                  <w:r w:rsidRPr="003A3AF9">
                    <w:rPr>
                      <w:rFonts w:ascii="Trebuchet MS" w:eastAsia="Arial" w:hAnsi="Trebuchet MS" w:cs="Arial"/>
                      <w:b/>
                    </w:rPr>
                    <w:t>5</w:t>
                  </w:r>
                </w:p>
              </w:tc>
            </w:tr>
          </w:tbl>
          <w:p w:rsidR="00783DCD" w:rsidRPr="00973D43" w:rsidRDefault="00783DCD" w:rsidP="003B55B6">
            <w:pPr>
              <w:spacing w:after="60" w:line="240" w:lineRule="atLeast"/>
              <w:ind w:right="-1"/>
              <w:jc w:val="both"/>
              <w:rPr>
                <w:rFonts w:ascii="Trebuchet MS" w:hAnsi="Trebuchet MS" w:cs="Arial"/>
                <w:b/>
              </w:rPr>
            </w:pPr>
          </w:p>
          <w:p w:rsidR="00783DCD" w:rsidRPr="00973D43" w:rsidRDefault="00783DCD" w:rsidP="003B55B6">
            <w:pPr>
              <w:spacing w:after="60" w:line="240" w:lineRule="atLeast"/>
              <w:ind w:right="-1"/>
              <w:jc w:val="both"/>
              <w:rPr>
                <w:rFonts w:ascii="Trebuchet MS" w:hAnsi="Trebuchet MS" w:cs="Arial"/>
                <w:b/>
                <w:lang w:val="es-ES"/>
              </w:rPr>
            </w:pPr>
            <w:r w:rsidRPr="00973D43">
              <w:rPr>
                <w:rFonts w:ascii="Trebuchet MS" w:hAnsi="Trebuchet MS" w:cs="Arial"/>
                <w:b/>
                <w:bCs/>
              </w:rPr>
              <w:t xml:space="preserve">1.- </w:t>
            </w:r>
            <w:r w:rsidRPr="00973D43">
              <w:rPr>
                <w:rFonts w:ascii="Trebuchet MS" w:hAnsi="Trebuchet MS" w:cs="Arial"/>
                <w:b/>
                <w:bCs/>
                <w:u w:val="single"/>
              </w:rPr>
              <w:t>Prezioa</w:t>
            </w:r>
            <w:r w:rsidRPr="00973D43">
              <w:rPr>
                <w:rFonts w:ascii="Trebuchet MS" w:hAnsi="Trebuchet MS" w:cs="Arial"/>
                <w:b/>
                <w:bCs/>
              </w:rPr>
              <w:t>: gehienez 55 puntu</w:t>
            </w:r>
          </w:p>
          <w:p w:rsidR="00783DCD" w:rsidRPr="00973D43" w:rsidRDefault="00783DCD" w:rsidP="003B55B6">
            <w:pPr>
              <w:jc w:val="both"/>
              <w:rPr>
                <w:rFonts w:ascii="Trebuchet MS" w:hAnsi="Trebuchet MS" w:cs="Arial"/>
              </w:rPr>
            </w:pPr>
            <w:r w:rsidRPr="00973D43">
              <w:rPr>
                <w:rFonts w:ascii="Trebuchet MS" w:hAnsi="Trebuchet MS" w:cs="Arial"/>
              </w:rPr>
              <w:t>Lizitatzaileek aurkeztutako eskaintza ekonomikoak baloratzeko, prozedura hau jarraituko da:</w:t>
            </w:r>
          </w:p>
          <w:p w:rsidR="00783DCD" w:rsidRPr="00973D43" w:rsidRDefault="00783DCD" w:rsidP="003B55B6">
            <w:pPr>
              <w:jc w:val="both"/>
              <w:rPr>
                <w:rFonts w:ascii="Trebuchet MS" w:hAnsi="Trebuchet MS" w:cs="Arial"/>
              </w:rPr>
            </w:pPr>
          </w:p>
          <w:p w:rsidR="00783DCD" w:rsidRPr="00973D43" w:rsidRDefault="00783DCD" w:rsidP="003B55B6">
            <w:pPr>
              <w:jc w:val="both"/>
              <w:rPr>
                <w:rFonts w:ascii="Trebuchet MS" w:hAnsi="Trebuchet MS" w:cs="Arial"/>
              </w:rPr>
            </w:pPr>
            <w:r w:rsidRPr="00973D43">
              <w:rPr>
                <w:rFonts w:ascii="Trebuchet MS" w:hAnsi="Trebuchet MS" w:cs="Arial"/>
              </w:rPr>
              <w:t>Lizitatzaileak lortzen duen puntuazioa = LP</w:t>
            </w:r>
          </w:p>
          <w:p w:rsidR="00783DCD" w:rsidRPr="00973D43" w:rsidRDefault="00783DCD" w:rsidP="003B55B6">
            <w:pPr>
              <w:jc w:val="both"/>
              <w:rPr>
                <w:rFonts w:ascii="Trebuchet MS" w:hAnsi="Trebuchet MS" w:cs="Arial"/>
              </w:rPr>
            </w:pPr>
            <w:r w:rsidRPr="00973D43">
              <w:rPr>
                <w:rFonts w:ascii="Trebuchet MS" w:hAnsi="Trebuchet MS" w:cs="Arial"/>
              </w:rPr>
              <w:t>Lizitatzailearen eskaintza = LE</w:t>
            </w:r>
          </w:p>
          <w:p w:rsidR="00783DCD" w:rsidRPr="00973D43" w:rsidRDefault="00783DCD" w:rsidP="003B55B6">
            <w:pPr>
              <w:jc w:val="both"/>
              <w:rPr>
                <w:rFonts w:ascii="Trebuchet MS" w:hAnsi="Trebuchet MS" w:cs="Arial"/>
              </w:rPr>
            </w:pPr>
            <w:r w:rsidRPr="00973D43">
              <w:rPr>
                <w:rFonts w:ascii="Trebuchet MS" w:hAnsi="Trebuchet MS" w:cs="Arial"/>
              </w:rPr>
              <w:t>Gehienezko puntuazioa = GP</w:t>
            </w:r>
          </w:p>
          <w:p w:rsidR="00783DCD" w:rsidRPr="00973D43" w:rsidRDefault="00783DCD" w:rsidP="003B55B6">
            <w:pPr>
              <w:jc w:val="both"/>
              <w:rPr>
                <w:rFonts w:ascii="Trebuchet MS" w:hAnsi="Trebuchet MS" w:cs="Arial"/>
              </w:rPr>
            </w:pPr>
            <w:r w:rsidRPr="00973D43">
              <w:rPr>
                <w:rFonts w:ascii="Trebuchet MS" w:hAnsi="Trebuchet MS" w:cs="Arial"/>
              </w:rPr>
              <w:t>Onartutako eskaintzarik merkeena = MIN</w:t>
            </w:r>
          </w:p>
          <w:p w:rsidR="00783DCD" w:rsidRPr="00973D43" w:rsidRDefault="00783DCD" w:rsidP="003B55B6">
            <w:pPr>
              <w:jc w:val="both"/>
              <w:rPr>
                <w:rFonts w:ascii="Trebuchet MS" w:hAnsi="Trebuchet MS" w:cs="Arial"/>
              </w:rPr>
            </w:pPr>
            <w:r w:rsidRPr="00973D43">
              <w:rPr>
                <w:rFonts w:ascii="Trebuchet MS" w:hAnsi="Trebuchet MS" w:cs="Arial"/>
              </w:rPr>
              <w:t>Lizitazio gehienezko prezioa = MAX</w:t>
            </w:r>
          </w:p>
          <w:p w:rsidR="00783DCD" w:rsidRPr="00973D43" w:rsidRDefault="00783DCD" w:rsidP="003B55B6">
            <w:pPr>
              <w:jc w:val="both"/>
              <w:rPr>
                <w:rFonts w:ascii="Trebuchet MS" w:hAnsi="Trebuchet MS" w:cs="Arial"/>
              </w:rPr>
            </w:pPr>
          </w:p>
          <w:p w:rsidR="00783DCD" w:rsidRPr="00973D43" w:rsidRDefault="00783DCD" w:rsidP="003B55B6">
            <w:pPr>
              <w:jc w:val="both"/>
              <w:rPr>
                <w:rFonts w:ascii="Trebuchet MS" w:hAnsi="Trebuchet MS" w:cs="Arial"/>
              </w:rPr>
            </w:pPr>
            <w:r w:rsidRPr="00973D43">
              <w:rPr>
                <w:rFonts w:ascii="Trebuchet MS" w:hAnsi="Trebuchet MS" w:cs="Arial"/>
              </w:rPr>
              <w:t xml:space="preserve">Onartutako eskaintzarik merkeena (MIN) lizitazio gehienezko prezioaren (MAX) %75 baino txikiagoa bada, formula hau erabiliko da: </w:t>
            </w:r>
          </w:p>
          <w:p w:rsidR="00783DCD" w:rsidRPr="00973D43" w:rsidRDefault="00783DCD" w:rsidP="003B55B6">
            <w:pPr>
              <w:jc w:val="both"/>
              <w:rPr>
                <w:rFonts w:ascii="Trebuchet MS" w:hAnsi="Trebuchet MS" w:cs="Arial"/>
              </w:rPr>
            </w:pPr>
          </w:p>
          <w:p w:rsidR="00783DCD" w:rsidRPr="00973D43" w:rsidRDefault="00783DCD" w:rsidP="003B55B6">
            <w:pPr>
              <w:jc w:val="both"/>
              <w:rPr>
                <w:rFonts w:ascii="Trebuchet MS" w:hAnsi="Trebuchet MS" w:cs="Arial"/>
              </w:rPr>
            </w:pPr>
            <w:r w:rsidRPr="00973D43">
              <w:rPr>
                <w:rFonts w:ascii="Trebuchet MS" w:hAnsi="Trebuchet MS" w:cs="Arial"/>
              </w:rPr>
              <w:t>LP = GP x (MAX – LE) / (MAX - MIN)</w:t>
            </w:r>
          </w:p>
          <w:p w:rsidR="00783DCD" w:rsidRPr="00973D43" w:rsidRDefault="00783DCD" w:rsidP="003B55B6">
            <w:pPr>
              <w:jc w:val="both"/>
              <w:rPr>
                <w:rFonts w:ascii="Trebuchet MS" w:hAnsi="Trebuchet MS" w:cs="Arial"/>
              </w:rPr>
            </w:pPr>
          </w:p>
          <w:p w:rsidR="00783DCD" w:rsidRPr="00973D43" w:rsidRDefault="00783DCD" w:rsidP="003B55B6">
            <w:pPr>
              <w:jc w:val="both"/>
              <w:rPr>
                <w:rFonts w:ascii="Trebuchet MS" w:hAnsi="Trebuchet MS" w:cs="Arial"/>
              </w:rPr>
            </w:pPr>
            <w:r w:rsidRPr="00973D43">
              <w:rPr>
                <w:rFonts w:ascii="Trebuchet MS" w:hAnsi="Trebuchet MS" w:cs="Arial"/>
              </w:rPr>
              <w:t xml:space="preserve">Bestela, beste formula hau erabiliko da: </w:t>
            </w:r>
          </w:p>
          <w:p w:rsidR="00783DCD" w:rsidRPr="00973D43" w:rsidRDefault="00783DCD" w:rsidP="003B55B6">
            <w:pPr>
              <w:jc w:val="both"/>
              <w:rPr>
                <w:rFonts w:ascii="Trebuchet MS" w:hAnsi="Trebuchet MS" w:cs="Arial"/>
              </w:rPr>
            </w:pPr>
          </w:p>
          <w:p w:rsidR="00783DCD" w:rsidRPr="00973D43" w:rsidRDefault="00783DCD" w:rsidP="003B55B6">
            <w:pPr>
              <w:jc w:val="both"/>
              <w:rPr>
                <w:rFonts w:ascii="Trebuchet MS" w:hAnsi="Trebuchet MS" w:cs="Arial"/>
              </w:rPr>
            </w:pPr>
            <w:r w:rsidRPr="00973D43">
              <w:rPr>
                <w:rFonts w:ascii="Trebuchet MS" w:hAnsi="Trebuchet MS" w:cs="Arial"/>
              </w:rPr>
              <w:t>LP = GP x (4 – 3 x LE / MIN)</w:t>
            </w:r>
          </w:p>
          <w:p w:rsidR="00783DCD" w:rsidRPr="00973D43" w:rsidRDefault="00783DCD" w:rsidP="003B55B6">
            <w:pPr>
              <w:jc w:val="both"/>
              <w:rPr>
                <w:rFonts w:ascii="Trebuchet MS" w:hAnsi="Trebuchet MS" w:cs="Arial"/>
              </w:rPr>
            </w:pPr>
          </w:p>
          <w:p w:rsidR="00783DCD" w:rsidRPr="00973D43" w:rsidRDefault="00783DCD" w:rsidP="003B55B6">
            <w:pPr>
              <w:jc w:val="both"/>
              <w:rPr>
                <w:rFonts w:ascii="Trebuchet MS" w:hAnsi="Trebuchet MS" w:cs="Arial"/>
              </w:rPr>
            </w:pPr>
            <w:r w:rsidRPr="00973D43">
              <w:rPr>
                <w:rFonts w:ascii="Trebuchet MS" w:hAnsi="Trebuchet MS" w:cs="Arial"/>
              </w:rPr>
              <w:t>Eskaintza ekonomikoa BEZa aintzat hartu gabe baloratuko da.</w:t>
            </w:r>
          </w:p>
          <w:p w:rsidR="00783DCD" w:rsidRPr="00973D43" w:rsidRDefault="00783DCD" w:rsidP="003B55B6">
            <w:pPr>
              <w:jc w:val="both"/>
              <w:rPr>
                <w:rFonts w:ascii="Trebuchet MS" w:hAnsi="Trebuchet MS" w:cs="Arial"/>
              </w:rPr>
            </w:pPr>
          </w:p>
          <w:p w:rsidR="00783DCD" w:rsidRPr="00973D43" w:rsidRDefault="00783DCD" w:rsidP="003B55B6">
            <w:pPr>
              <w:jc w:val="both"/>
              <w:rPr>
                <w:rFonts w:ascii="Trebuchet MS" w:hAnsi="Trebuchet MS" w:cs="Arial"/>
                <w:lang w:val="es-ES"/>
              </w:rPr>
            </w:pPr>
            <w:r w:rsidRPr="00973D43">
              <w:rPr>
                <w:rFonts w:ascii="Trebuchet MS" w:hAnsi="Trebuchet MS" w:cs="Arial"/>
              </w:rPr>
              <w:t>Eskaintzako alderdi ekonomikoen azken balorazioa bigarren hamarrekoan biribilduko da.</w:t>
            </w:r>
          </w:p>
          <w:p w:rsidR="00783DCD" w:rsidRPr="00973D43" w:rsidRDefault="00783DCD" w:rsidP="003B55B6">
            <w:pPr>
              <w:jc w:val="both"/>
              <w:rPr>
                <w:rFonts w:ascii="Trebuchet MS" w:hAnsi="Trebuchet MS" w:cs="Arial"/>
                <w:lang w:val="es-ES"/>
              </w:rPr>
            </w:pPr>
          </w:p>
          <w:p w:rsidR="00783DCD" w:rsidRPr="00973D43" w:rsidRDefault="001757E9" w:rsidP="003B55B6">
            <w:pPr>
              <w:jc w:val="both"/>
              <w:rPr>
                <w:rFonts w:ascii="Trebuchet MS" w:hAnsi="Trebuchet MS" w:cs="Arial"/>
                <w:b/>
                <w:lang w:val="es-ES"/>
              </w:rPr>
            </w:pPr>
            <w:r>
              <w:rPr>
                <w:rFonts w:ascii="Trebuchet MS" w:hAnsi="Trebuchet MS" w:cs="Arial"/>
                <w:b/>
                <w:bCs/>
                <w:u w:val="single"/>
              </w:rPr>
              <w:t>2.- Bermealdiaren</w:t>
            </w:r>
            <w:r w:rsidR="00783DCD" w:rsidRPr="00973D43">
              <w:rPr>
                <w:rFonts w:ascii="Trebuchet MS" w:hAnsi="Trebuchet MS" w:cs="Arial"/>
                <w:b/>
                <w:bCs/>
                <w:u w:val="single"/>
              </w:rPr>
              <w:t xml:space="preserve"> luzapena:</w:t>
            </w:r>
            <w:r w:rsidR="00783DCD" w:rsidRPr="00973D43">
              <w:rPr>
                <w:rFonts w:ascii="Trebuchet MS" w:hAnsi="Trebuchet MS" w:cs="Arial"/>
                <w:b/>
                <w:bCs/>
              </w:rPr>
              <w:t xml:space="preserve"> 15 puntu gehienez.</w:t>
            </w:r>
          </w:p>
          <w:p w:rsidR="00783DCD" w:rsidRPr="00973D43" w:rsidRDefault="00783DCD" w:rsidP="003B55B6">
            <w:pPr>
              <w:jc w:val="both"/>
              <w:rPr>
                <w:rFonts w:ascii="Trebuchet MS" w:hAnsi="Trebuchet MS" w:cs="Arial"/>
                <w:b/>
                <w:lang w:val="es-ES"/>
              </w:rPr>
            </w:pPr>
          </w:p>
          <w:p w:rsidR="00783DCD" w:rsidRPr="00973D43" w:rsidRDefault="00783DCD" w:rsidP="003B55B6">
            <w:pPr>
              <w:jc w:val="both"/>
              <w:rPr>
                <w:rFonts w:ascii="Trebuchet MS" w:hAnsi="Trebuchet MS" w:cs="Arial"/>
              </w:rPr>
            </w:pPr>
            <w:r w:rsidRPr="00973D43">
              <w:rPr>
                <w:rFonts w:ascii="Trebuchet MS" w:hAnsi="Trebuchet MS" w:cs="Arial"/>
              </w:rPr>
              <w:t>Bost (5) puntu emango dira ezaugarri taula honen 16. apartatuan ezarritakoar</w:t>
            </w:r>
            <w:r w:rsidR="002D5352">
              <w:rPr>
                <w:rFonts w:ascii="Trebuchet MS" w:hAnsi="Trebuchet MS" w:cs="Arial"/>
              </w:rPr>
              <w:t>i gehitzen zaion bermealdi</w:t>
            </w:r>
            <w:r w:rsidRPr="00973D43">
              <w:rPr>
                <w:rFonts w:ascii="Trebuchet MS" w:hAnsi="Trebuchet MS" w:cs="Arial"/>
              </w:rPr>
              <w:t xml:space="preserve"> urte gehigarri </w:t>
            </w:r>
            <w:r w:rsidR="00F37E51">
              <w:rPr>
                <w:rFonts w:ascii="Trebuchet MS" w:hAnsi="Trebuchet MS" w:cs="Arial"/>
              </w:rPr>
              <w:t xml:space="preserve">bakoitzeko, </w:t>
            </w:r>
            <w:r w:rsidR="00BC4C35">
              <w:rPr>
                <w:rFonts w:ascii="Trebuchet MS" w:hAnsi="Trebuchet MS" w:cs="Arial"/>
              </w:rPr>
              <w:t>hamabost (</w:t>
            </w:r>
            <w:r w:rsidR="00F37E51">
              <w:rPr>
                <w:rFonts w:ascii="Trebuchet MS" w:hAnsi="Trebuchet MS" w:cs="Arial"/>
              </w:rPr>
              <w:t>15</w:t>
            </w:r>
            <w:r w:rsidR="00BC4C35">
              <w:rPr>
                <w:rFonts w:ascii="Trebuchet MS" w:hAnsi="Trebuchet MS" w:cs="Arial"/>
              </w:rPr>
              <w:t>)</w:t>
            </w:r>
            <w:r w:rsidR="00F37E51">
              <w:rPr>
                <w:rFonts w:ascii="Trebuchet MS" w:hAnsi="Trebuchet MS" w:cs="Arial"/>
              </w:rPr>
              <w:t xml:space="preserve"> puntu gehienez. </w:t>
            </w:r>
            <w:r w:rsidRPr="00973D43">
              <w:rPr>
                <w:rFonts w:ascii="Trebuchet MS" w:hAnsi="Trebuchet MS" w:cs="Arial"/>
              </w:rPr>
              <w:t>Ez dira baloratuko 1 urte azpiko epeak.</w:t>
            </w:r>
          </w:p>
          <w:p w:rsidR="00783DCD" w:rsidRPr="00973D43" w:rsidRDefault="00783DCD" w:rsidP="003B55B6">
            <w:pPr>
              <w:jc w:val="both"/>
              <w:rPr>
                <w:rFonts w:ascii="Trebuchet MS" w:hAnsi="Trebuchet MS" w:cs="Arial"/>
              </w:rPr>
            </w:pPr>
          </w:p>
          <w:p w:rsidR="00783DCD" w:rsidRPr="00973D43" w:rsidRDefault="00783DCD" w:rsidP="003B55B6">
            <w:pPr>
              <w:jc w:val="both"/>
              <w:rPr>
                <w:rFonts w:ascii="Trebuchet MS" w:hAnsi="Trebuchet MS" w:cs="Arial"/>
                <w:b/>
              </w:rPr>
            </w:pPr>
            <w:r w:rsidRPr="00973D43">
              <w:rPr>
                <w:rFonts w:ascii="Trebuchet MS" w:hAnsi="Trebuchet MS" w:cs="Arial"/>
                <w:b/>
                <w:u w:val="single"/>
              </w:rPr>
              <w:t>3.-</w:t>
            </w:r>
            <w:r w:rsidRPr="00973D43">
              <w:rPr>
                <w:b/>
                <w:u w:val="single"/>
              </w:rPr>
              <w:t xml:space="preserve"> </w:t>
            </w:r>
            <w:r w:rsidRPr="00973D43">
              <w:rPr>
                <w:rFonts w:ascii="Trebuchet MS" w:hAnsi="Trebuchet MS" w:cs="Arial"/>
                <w:b/>
                <w:u w:val="single"/>
              </w:rPr>
              <w:t>Emakumeen eta gizonen arteko berdintasun-irizpideak: emakume bati obraburu ardura ematea</w:t>
            </w:r>
            <w:r w:rsidRPr="00973D43">
              <w:rPr>
                <w:rFonts w:ascii="Trebuchet MS" w:hAnsi="Trebuchet MS" w:cs="Arial"/>
                <w:b/>
              </w:rPr>
              <w:t>:5 puntu.</w:t>
            </w:r>
          </w:p>
          <w:p w:rsidR="00783DCD" w:rsidRPr="00973D43" w:rsidRDefault="00783DCD" w:rsidP="003B55B6">
            <w:pPr>
              <w:jc w:val="both"/>
              <w:rPr>
                <w:rFonts w:ascii="Trebuchet MS" w:hAnsi="Trebuchet MS" w:cs="Arial"/>
                <w:b/>
              </w:rPr>
            </w:pPr>
          </w:p>
          <w:p w:rsidR="00783DCD" w:rsidRPr="00973D43" w:rsidRDefault="00783DCD" w:rsidP="003B55B6">
            <w:pPr>
              <w:jc w:val="both"/>
              <w:rPr>
                <w:rFonts w:ascii="Trebuchet MS" w:hAnsi="Trebuchet MS" w:cs="Arial"/>
              </w:rPr>
            </w:pPr>
            <w:r w:rsidRPr="00973D43">
              <w:rPr>
                <w:rFonts w:ascii="Trebuchet MS" w:hAnsi="Trebuchet MS" w:cs="Arial"/>
              </w:rPr>
              <w:t>Emakumeen eta gizonen arteko lan-desparekotasuna hausten laguntzen duten eskaintzak baloratuko dira, emakumeak adierazitako erantzukizuneko postuan sartuz.</w:t>
            </w:r>
          </w:p>
          <w:p w:rsidR="00783DCD" w:rsidRPr="00973D43" w:rsidRDefault="00783DCD" w:rsidP="003B55B6">
            <w:pPr>
              <w:jc w:val="both"/>
              <w:rPr>
                <w:rFonts w:ascii="Trebuchet MS" w:hAnsi="Trebuchet MS" w:cs="Arial"/>
              </w:rPr>
            </w:pPr>
          </w:p>
          <w:p w:rsidR="00783DCD" w:rsidRPr="00973D43" w:rsidRDefault="00783DCD" w:rsidP="003B55B6">
            <w:pPr>
              <w:jc w:val="both"/>
              <w:rPr>
                <w:rFonts w:ascii="Trebuchet MS" w:hAnsi="Trebuchet MS" w:cs="Arial"/>
                <w:b/>
                <w:u w:val="single"/>
              </w:rPr>
            </w:pPr>
            <w:r w:rsidRPr="00973D43">
              <w:rPr>
                <w:rFonts w:ascii="Trebuchet MS" w:hAnsi="Trebuchet MS" w:cs="Arial"/>
                <w:b/>
                <w:u w:val="single"/>
              </w:rPr>
              <w:t>OHAR GARRANTZITSUA:</w:t>
            </w:r>
          </w:p>
          <w:p w:rsidR="00783DCD" w:rsidRPr="00973D43" w:rsidRDefault="00783DCD" w:rsidP="003B55B6">
            <w:pPr>
              <w:jc w:val="both"/>
              <w:rPr>
                <w:rFonts w:ascii="Trebuchet MS" w:hAnsi="Trebuchet MS" w:cs="Arial"/>
              </w:rPr>
            </w:pPr>
          </w:p>
          <w:p w:rsidR="00783DCD" w:rsidRPr="00973D43" w:rsidRDefault="00783DCD" w:rsidP="003B55B6">
            <w:pPr>
              <w:jc w:val="both"/>
              <w:rPr>
                <w:rFonts w:ascii="Trebuchet MS" w:hAnsi="Trebuchet MS" w:cs="Arial"/>
                <w:b/>
              </w:rPr>
            </w:pPr>
            <w:r w:rsidRPr="00973D43">
              <w:rPr>
                <w:rFonts w:ascii="Trebuchet MS" w:hAnsi="Trebuchet MS" w:cs="Arial"/>
                <w:b/>
              </w:rPr>
              <w:t>Pertsona honen nortasunari buruzko informazioa, IV. Eranskinean sartu behar da.</w:t>
            </w:r>
          </w:p>
          <w:p w:rsidR="00783DCD" w:rsidRPr="00B7607B" w:rsidRDefault="00783DCD" w:rsidP="003B55B6">
            <w:pPr>
              <w:shd w:val="clear" w:color="auto" w:fill="FFFFFF" w:themeFill="background1"/>
              <w:spacing w:before="40" w:after="60" w:line="240" w:lineRule="atLeast"/>
              <w:ind w:right="-1"/>
              <w:jc w:val="both"/>
              <w:rPr>
                <w:rFonts w:ascii="Trebuchet MS" w:eastAsia="Cambria" w:hAnsi="Trebuchet MS" w:cs="Arial"/>
                <w:szCs w:val="22"/>
                <w:lang w:eastAsia="en-US"/>
              </w:rPr>
            </w:pPr>
          </w:p>
        </w:tc>
      </w:tr>
      <w:tr w:rsidR="001C3B15" w:rsidRPr="00057681" w:rsidTr="007725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74"/>
        </w:trPr>
        <w:tc>
          <w:tcPr>
            <w:tcW w:w="8506" w:type="dxa"/>
            <w:gridSpan w:val="6"/>
            <w:tcBorders>
              <w:top w:val="single" w:sz="4" w:space="0" w:color="000000"/>
            </w:tcBorders>
          </w:tcPr>
          <w:p w:rsidR="009E0418" w:rsidRDefault="009E0418" w:rsidP="001C3B15">
            <w:pPr>
              <w:tabs>
                <w:tab w:val="left" w:pos="34"/>
                <w:tab w:val="left" w:pos="567"/>
                <w:tab w:val="left" w:pos="993"/>
                <w:tab w:val="left" w:pos="1560"/>
              </w:tabs>
              <w:spacing w:line="240" w:lineRule="atLeast"/>
              <w:ind w:left="33" w:right="-1"/>
              <w:jc w:val="both"/>
              <w:rPr>
                <w:rFonts w:ascii="Trebuchet MS" w:eastAsia="Cambria" w:hAnsi="Trebuchet MS" w:cs="Arial"/>
                <w:b/>
                <w:lang w:eastAsia="en-US"/>
              </w:rPr>
            </w:pPr>
          </w:p>
          <w:p w:rsidR="001C3B15" w:rsidRPr="0077250F" w:rsidRDefault="001C3B15" w:rsidP="001C3B15">
            <w:pPr>
              <w:tabs>
                <w:tab w:val="left" w:pos="34"/>
                <w:tab w:val="left" w:pos="567"/>
                <w:tab w:val="left" w:pos="993"/>
                <w:tab w:val="left" w:pos="1560"/>
              </w:tabs>
              <w:spacing w:line="240" w:lineRule="atLeast"/>
              <w:ind w:left="33" w:right="-1"/>
              <w:jc w:val="both"/>
              <w:rPr>
                <w:rFonts w:ascii="Trebuchet MS" w:eastAsia="Cambria" w:hAnsi="Trebuchet MS" w:cs="Arial"/>
                <w:b/>
                <w:lang w:eastAsia="en-US"/>
              </w:rPr>
            </w:pPr>
            <w:r w:rsidRPr="0077250F">
              <w:rPr>
                <w:rFonts w:ascii="Trebuchet MS" w:eastAsia="Cambria" w:hAnsi="Trebuchet MS" w:cs="Arial"/>
                <w:b/>
                <w:lang w:eastAsia="en-US"/>
              </w:rPr>
              <w:t>Parametroak, balio anormalak edo neurrigabeak dituen eskaintza bat kontuan hartzeko</w:t>
            </w:r>
          </w:p>
          <w:p w:rsidR="001C3B15" w:rsidRPr="0077250F" w:rsidRDefault="001C3B15" w:rsidP="001C3B15">
            <w:pPr>
              <w:tabs>
                <w:tab w:val="left" w:pos="34"/>
                <w:tab w:val="left" w:pos="214"/>
                <w:tab w:val="left" w:pos="567"/>
                <w:tab w:val="left" w:pos="993"/>
                <w:tab w:val="left" w:pos="1560"/>
              </w:tabs>
              <w:spacing w:line="240" w:lineRule="atLeast"/>
              <w:ind w:left="33" w:right="-1"/>
              <w:jc w:val="both"/>
              <w:rPr>
                <w:rFonts w:ascii="Trebuchet MS" w:hAnsi="Trebuchet MS" w:cs="Arial"/>
              </w:rPr>
            </w:pPr>
          </w:p>
          <w:p w:rsidR="0077250F" w:rsidRPr="0077250F" w:rsidRDefault="0077250F" w:rsidP="0077250F">
            <w:pPr>
              <w:tabs>
                <w:tab w:val="left" w:pos="34"/>
                <w:tab w:val="left" w:pos="214"/>
                <w:tab w:val="left" w:pos="567"/>
                <w:tab w:val="left" w:pos="993"/>
                <w:tab w:val="left" w:pos="1560"/>
              </w:tabs>
              <w:spacing w:line="240" w:lineRule="atLeast"/>
              <w:ind w:left="33" w:right="-1"/>
              <w:jc w:val="both"/>
              <w:rPr>
                <w:rFonts w:ascii="Trebuchet MS" w:hAnsi="Trebuchet MS" w:cs="Arial"/>
              </w:rPr>
            </w:pPr>
            <w:r w:rsidRPr="0077250F">
              <w:rPr>
                <w:rFonts w:ascii="Trebuchet MS" w:hAnsi="Trebuchet MS" w:cs="Arial"/>
              </w:rPr>
              <w:lastRenderedPageBreak/>
              <w:t>Hasiera batean, neurriz kanpokotzat edo anormaltzat joko dira onartutako eskaintzen prezio guztien batez besteko aritmetikoa baino % 10 txikiagoak diren eskaintzak. Lizitatzaile bakarra izanez gero, lizitaziorako oinarrizko aurrekontuaren % 20tik beherako eskain</w:t>
            </w:r>
            <w:r w:rsidR="006901CE">
              <w:rPr>
                <w:rFonts w:ascii="Trebuchet MS" w:hAnsi="Trebuchet MS" w:cs="Arial"/>
              </w:rPr>
              <w:t>tza hartuko da anormaltzat.</w:t>
            </w:r>
          </w:p>
          <w:p w:rsidR="0077250F" w:rsidRPr="0077250F" w:rsidRDefault="0077250F" w:rsidP="0077250F">
            <w:pPr>
              <w:tabs>
                <w:tab w:val="left" w:pos="34"/>
                <w:tab w:val="left" w:pos="214"/>
                <w:tab w:val="left" w:pos="567"/>
                <w:tab w:val="left" w:pos="993"/>
                <w:tab w:val="left" w:pos="1560"/>
              </w:tabs>
              <w:spacing w:line="240" w:lineRule="atLeast"/>
              <w:ind w:left="33" w:right="-1"/>
              <w:jc w:val="both"/>
              <w:rPr>
                <w:rFonts w:ascii="Trebuchet MS" w:hAnsi="Trebuchet MS" w:cs="Arial"/>
              </w:rPr>
            </w:pPr>
          </w:p>
          <w:p w:rsidR="00ED3BB8" w:rsidRPr="0077250F" w:rsidRDefault="0077250F" w:rsidP="0077250F">
            <w:pPr>
              <w:tabs>
                <w:tab w:val="left" w:pos="34"/>
                <w:tab w:val="left" w:pos="214"/>
                <w:tab w:val="left" w:pos="567"/>
                <w:tab w:val="left" w:pos="993"/>
                <w:tab w:val="left" w:pos="1560"/>
              </w:tabs>
              <w:spacing w:line="240" w:lineRule="atLeast"/>
              <w:ind w:left="33" w:right="-1"/>
              <w:jc w:val="both"/>
              <w:rPr>
                <w:rFonts w:ascii="Trebuchet MS" w:hAnsi="Trebuchet MS" w:cs="Arial"/>
              </w:rPr>
            </w:pPr>
            <w:r w:rsidRPr="0077250F">
              <w:rPr>
                <w:rFonts w:ascii="Trebuchet MS" w:hAnsi="Trebuchet MS" w:cs="Arial"/>
              </w:rPr>
              <w:t xml:space="preserve">Deklarazioa egiteko, informazioa eskatu beharko zaie ustez adierazpen horretan sartuta dauden enpresa lizitatzaileei, bai eta dagokion zerbitzuaren aholkularitza teknikoa ere. </w:t>
            </w:r>
            <w:r w:rsidR="00C22909">
              <w:rPr>
                <w:rFonts w:ascii="Trebuchet MS" w:hAnsi="Trebuchet MS" w:cs="Arial"/>
              </w:rPr>
              <w:t xml:space="preserve">Ikus 28 klausula. </w:t>
            </w:r>
          </w:p>
          <w:p w:rsidR="0030380A" w:rsidRPr="0077250F" w:rsidRDefault="0030380A" w:rsidP="0077250F">
            <w:pPr>
              <w:tabs>
                <w:tab w:val="left" w:pos="34"/>
                <w:tab w:val="left" w:pos="214"/>
                <w:tab w:val="left" w:pos="567"/>
                <w:tab w:val="left" w:pos="993"/>
                <w:tab w:val="left" w:pos="1560"/>
              </w:tabs>
              <w:spacing w:line="240" w:lineRule="atLeast"/>
              <w:ind w:left="33" w:right="-1"/>
              <w:jc w:val="both"/>
              <w:rPr>
                <w:rFonts w:ascii="Trebuchet MS" w:hAnsi="Trebuchet MS" w:cs="Arial"/>
              </w:rPr>
            </w:pPr>
          </w:p>
          <w:p w:rsidR="0027743E" w:rsidRDefault="0077250F" w:rsidP="00541F65">
            <w:pPr>
              <w:tabs>
                <w:tab w:val="left" w:pos="34"/>
                <w:tab w:val="left" w:pos="214"/>
                <w:tab w:val="left" w:pos="567"/>
                <w:tab w:val="left" w:pos="993"/>
                <w:tab w:val="left" w:pos="1560"/>
              </w:tabs>
              <w:spacing w:line="240" w:lineRule="atLeast"/>
              <w:ind w:left="33" w:right="-1"/>
              <w:jc w:val="both"/>
              <w:rPr>
                <w:rFonts w:ascii="Trebuchet MS" w:eastAsia="MS Gothic" w:hAnsi="Trebuchet MS" w:cs="Arial"/>
                <w:b/>
                <w:bCs/>
                <w:lang w:val="es-ES"/>
              </w:rPr>
            </w:pPr>
            <w:r w:rsidRPr="0077250F">
              <w:rPr>
                <w:rFonts w:ascii="Trebuchet MS" w:eastAsia="MS Gothic" w:hAnsi="Trebuchet MS" w:cs="Arial"/>
                <w:b/>
                <w:bCs/>
                <w:lang w:val="es-ES"/>
              </w:rPr>
              <w:t>Berdinketa ebazteko irizpide espezifikoak</w:t>
            </w:r>
            <w:r>
              <w:rPr>
                <w:rFonts w:ascii="Trebuchet MS" w:eastAsia="MS Gothic" w:hAnsi="Trebuchet MS" w:cs="Arial"/>
                <w:b/>
                <w:bCs/>
                <w:lang w:val="es-ES"/>
              </w:rPr>
              <w:t xml:space="preserve">: </w:t>
            </w:r>
          </w:p>
          <w:p w:rsidR="00541F65" w:rsidRDefault="0077250F" w:rsidP="00B72124">
            <w:pPr>
              <w:tabs>
                <w:tab w:val="left" w:pos="34"/>
                <w:tab w:val="left" w:pos="214"/>
                <w:tab w:val="left" w:pos="567"/>
                <w:tab w:val="left" w:pos="993"/>
                <w:tab w:val="left" w:pos="1560"/>
              </w:tabs>
              <w:spacing w:line="240" w:lineRule="atLeast"/>
              <w:ind w:left="33" w:right="-1"/>
              <w:jc w:val="both"/>
              <w:rPr>
                <w:rFonts w:ascii="Trebuchet MS" w:eastAsia="MS Gothic" w:hAnsi="Trebuchet MS" w:cs="Arial"/>
                <w:lang w:val="es-ES"/>
              </w:rPr>
            </w:pPr>
            <w:r w:rsidRPr="00E30D30">
              <w:rPr>
                <w:rFonts w:ascii="Trebuchet MS" w:eastAsia="MS Gothic" w:hAnsi="Trebuchet MS" w:cs="Arial"/>
                <w:lang w:val="es-ES"/>
              </w:rPr>
              <w:t>147.2. art. 9/2017 Legea.</w:t>
            </w:r>
          </w:p>
          <w:p w:rsidR="00B72124" w:rsidRPr="0077250F" w:rsidRDefault="00B72124" w:rsidP="00B72124">
            <w:pPr>
              <w:tabs>
                <w:tab w:val="left" w:pos="34"/>
                <w:tab w:val="left" w:pos="214"/>
                <w:tab w:val="left" w:pos="567"/>
                <w:tab w:val="left" w:pos="993"/>
                <w:tab w:val="left" w:pos="1560"/>
              </w:tabs>
              <w:spacing w:line="240" w:lineRule="atLeast"/>
              <w:ind w:left="33" w:right="-1"/>
              <w:jc w:val="both"/>
              <w:rPr>
                <w:rFonts w:ascii="Trebuchet MS" w:eastAsia="MS Gothic" w:hAnsi="Trebuchet MS" w:cs="Arial"/>
                <w:b/>
              </w:rPr>
            </w:pPr>
          </w:p>
        </w:tc>
      </w:tr>
      <w:tr w:rsidR="001C3B15" w:rsidRPr="00057681" w:rsidTr="001C32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6" w:type="dxa"/>
            <w:gridSpan w:val="6"/>
          </w:tcPr>
          <w:p w:rsidR="001C3B15" w:rsidRPr="00057681" w:rsidRDefault="001C3B15" w:rsidP="001C3B15">
            <w:pPr>
              <w:spacing w:before="120" w:after="60" w:line="240" w:lineRule="atLeast"/>
              <w:ind w:right="-1"/>
              <w:jc w:val="both"/>
              <w:rPr>
                <w:rFonts w:ascii="Trebuchet MS" w:hAnsi="Trebuchet MS" w:cs="Arial"/>
                <w:i/>
              </w:rPr>
            </w:pPr>
            <w:r w:rsidRPr="00057681">
              <w:rPr>
                <w:rFonts w:ascii="Trebuchet MS" w:hAnsi="Trebuchet MS" w:cs="Arial"/>
                <w:b/>
              </w:rPr>
              <w:lastRenderedPageBreak/>
              <w:t>AURKEZTEN DIREN TESTU IDATZIETAN DERRIGORREAN BETETZEKO IRIZPIDEAK (GRAFIKOAK, ARGAZKIAK, DIAGRAMAK ETA ABAR ALDE BATERA UTZITA).</w:t>
            </w:r>
          </w:p>
          <w:p w:rsidR="001C3B15" w:rsidRDefault="001C3B15" w:rsidP="001C3B15">
            <w:pPr>
              <w:jc w:val="both"/>
              <w:rPr>
                <w:rFonts w:ascii="Trebuchet MS" w:eastAsia="Arial" w:hAnsi="Trebuchet MS" w:cs="Arial"/>
              </w:rPr>
            </w:pPr>
          </w:p>
          <w:p w:rsidR="001C3B15" w:rsidRPr="0095174C" w:rsidRDefault="001C3B15" w:rsidP="001C3B15">
            <w:pPr>
              <w:jc w:val="both"/>
              <w:rPr>
                <w:rFonts w:ascii="Trebuchet MS" w:eastAsia="Arial" w:hAnsi="Trebuchet MS" w:cs="Arial"/>
              </w:rPr>
            </w:pPr>
            <w:r w:rsidRPr="0095174C">
              <w:rPr>
                <w:rFonts w:ascii="Trebuchet MS" w:eastAsia="Arial" w:hAnsi="Trebuchet MS" w:cs="Arial"/>
              </w:rPr>
              <w:t>Irizpide hauei dagokionez, aurkezten diren testu idatzi guztien idazkerak ondoko pa</w:t>
            </w:r>
            <w:r>
              <w:rPr>
                <w:rFonts w:ascii="Trebuchet MS" w:eastAsia="Arial" w:hAnsi="Trebuchet MS" w:cs="Arial"/>
              </w:rPr>
              <w:t>rametroak bete beharko di</w:t>
            </w:r>
            <w:r w:rsidR="006A605B">
              <w:rPr>
                <w:rFonts w:ascii="Trebuchet MS" w:eastAsia="Arial" w:hAnsi="Trebuchet MS" w:cs="Arial"/>
              </w:rPr>
              <w:t xml:space="preserve">tuzte (gehienez ere 15 orritan, </w:t>
            </w:r>
            <w:r w:rsidR="006A605B" w:rsidRPr="006A605B">
              <w:rPr>
                <w:rFonts w:ascii="Trebuchet MS" w:eastAsia="Arial" w:hAnsi="Trebuchet MS" w:cs="Arial"/>
              </w:rPr>
              <w:t xml:space="preserve">azalak eta </w:t>
            </w:r>
            <w:r w:rsidR="006A605B">
              <w:rPr>
                <w:rFonts w:ascii="Trebuchet MS" w:eastAsia="Arial" w:hAnsi="Trebuchet MS" w:cs="Arial"/>
              </w:rPr>
              <w:t>aurkibideak kontuan hartu gabe):</w:t>
            </w:r>
          </w:p>
          <w:p w:rsidR="001C3B15" w:rsidRPr="00B47A08" w:rsidRDefault="001C3B15" w:rsidP="001C3B15">
            <w:pPr>
              <w:jc w:val="both"/>
              <w:rPr>
                <w:rFonts w:ascii="Trebuchet MS" w:hAnsi="Trebuchet MS" w:cs="Arial"/>
              </w:rPr>
            </w:pPr>
          </w:p>
          <w:p w:rsidR="001C3B15" w:rsidRPr="0095174C" w:rsidRDefault="001C3B15" w:rsidP="001C3B15">
            <w:pPr>
              <w:numPr>
                <w:ilvl w:val="0"/>
                <w:numId w:val="29"/>
              </w:numPr>
              <w:tabs>
                <w:tab w:val="num" w:pos="752"/>
              </w:tabs>
              <w:spacing w:before="60" w:after="60"/>
              <w:ind w:left="708" w:hanging="283"/>
              <w:jc w:val="both"/>
              <w:rPr>
                <w:rFonts w:ascii="Trebuchet MS" w:hAnsi="Trebuchet MS" w:cs="Arial"/>
                <w:lang w:val="es-ES"/>
              </w:rPr>
            </w:pPr>
            <w:r w:rsidRPr="0095174C">
              <w:rPr>
                <w:rFonts w:ascii="Trebuchet MS" w:eastAsia="Arial" w:hAnsi="Trebuchet MS" w:cs="Arial"/>
              </w:rPr>
              <w:t>Paperaren tamaina: A4</w:t>
            </w:r>
          </w:p>
          <w:p w:rsidR="001C3B15" w:rsidRPr="0095174C" w:rsidRDefault="001C3B15" w:rsidP="001C3B15">
            <w:pPr>
              <w:numPr>
                <w:ilvl w:val="0"/>
                <w:numId w:val="29"/>
              </w:numPr>
              <w:tabs>
                <w:tab w:val="num" w:pos="752"/>
              </w:tabs>
              <w:spacing w:after="60"/>
              <w:ind w:left="708" w:hanging="283"/>
              <w:jc w:val="both"/>
              <w:rPr>
                <w:rFonts w:ascii="Trebuchet MS" w:hAnsi="Trebuchet MS" w:cs="Arial"/>
                <w:lang w:val="es-ES"/>
              </w:rPr>
            </w:pPr>
            <w:r w:rsidRPr="0095174C">
              <w:rPr>
                <w:rFonts w:ascii="Trebuchet MS" w:eastAsia="Arial" w:hAnsi="Trebuchet MS" w:cs="Arial"/>
              </w:rPr>
              <w:t>Gutxieneko marjinak:</w:t>
            </w:r>
          </w:p>
          <w:p w:rsidR="001C3B15" w:rsidRPr="0095174C" w:rsidRDefault="001C3B15" w:rsidP="001C3B15">
            <w:pPr>
              <w:tabs>
                <w:tab w:val="left" w:pos="780"/>
                <w:tab w:val="right" w:leader="hyphen" w:pos="6806"/>
              </w:tabs>
              <w:ind w:firstLine="1064"/>
              <w:jc w:val="both"/>
              <w:rPr>
                <w:rFonts w:ascii="Trebuchet MS" w:hAnsi="Trebuchet MS" w:cs="Arial"/>
                <w:lang w:val="es-ES"/>
              </w:rPr>
            </w:pPr>
            <w:r>
              <w:rPr>
                <w:rFonts w:ascii="Trebuchet MS" w:eastAsia="Arial" w:hAnsi="Trebuchet MS" w:cs="Arial"/>
              </w:rPr>
              <w:t>Goikoa eta behekoa: goikoa 2,5 zm</w:t>
            </w:r>
            <w:r w:rsidRPr="0095174C">
              <w:rPr>
                <w:rFonts w:ascii="Trebuchet MS" w:eastAsia="Arial" w:hAnsi="Trebuchet MS" w:cs="Arial"/>
              </w:rPr>
              <w:t xml:space="preserve">-koa; behekoa 2 </w:t>
            </w:r>
            <w:r>
              <w:rPr>
                <w:rFonts w:ascii="Trebuchet MS" w:eastAsia="Arial" w:hAnsi="Trebuchet MS" w:cs="Arial"/>
              </w:rPr>
              <w:t>z</w:t>
            </w:r>
            <w:r w:rsidRPr="0095174C">
              <w:rPr>
                <w:rFonts w:ascii="Trebuchet MS" w:eastAsia="Arial" w:hAnsi="Trebuchet MS" w:cs="Arial"/>
              </w:rPr>
              <w:t>m-koa.</w:t>
            </w:r>
          </w:p>
          <w:p w:rsidR="001C3B15" w:rsidRPr="0095174C" w:rsidRDefault="001C3B15" w:rsidP="001C3B15">
            <w:pPr>
              <w:tabs>
                <w:tab w:val="left" w:pos="780"/>
                <w:tab w:val="right" w:leader="hyphen" w:pos="6806"/>
              </w:tabs>
              <w:ind w:firstLine="1064"/>
              <w:jc w:val="both"/>
              <w:rPr>
                <w:rFonts w:ascii="Trebuchet MS" w:hAnsi="Trebuchet MS" w:cs="Arial"/>
                <w:lang w:val="es-ES"/>
              </w:rPr>
            </w:pPr>
            <w:r w:rsidRPr="0095174C">
              <w:rPr>
                <w:rFonts w:ascii="Trebuchet MS" w:eastAsia="Arial" w:hAnsi="Trebuchet MS" w:cs="Arial"/>
              </w:rPr>
              <w:t xml:space="preserve">ezker- eskuinekoa: ezkerrekoa 2,5 </w:t>
            </w:r>
            <w:r>
              <w:rPr>
                <w:rFonts w:ascii="Trebuchet MS" w:eastAsia="Arial" w:hAnsi="Trebuchet MS" w:cs="Arial"/>
              </w:rPr>
              <w:t>zm-koa; eskuinekoa 1,5 z</w:t>
            </w:r>
            <w:r w:rsidRPr="0095174C">
              <w:rPr>
                <w:rFonts w:ascii="Trebuchet MS" w:eastAsia="Arial" w:hAnsi="Trebuchet MS" w:cs="Arial"/>
              </w:rPr>
              <w:t>m-koa.</w:t>
            </w:r>
          </w:p>
          <w:p w:rsidR="001C3B15" w:rsidRPr="0095174C" w:rsidRDefault="001C3B15" w:rsidP="001C3B15">
            <w:pPr>
              <w:numPr>
                <w:ilvl w:val="0"/>
                <w:numId w:val="29"/>
              </w:numPr>
              <w:tabs>
                <w:tab w:val="num" w:pos="752"/>
              </w:tabs>
              <w:spacing w:before="60" w:after="60"/>
              <w:ind w:left="708" w:hanging="283"/>
              <w:jc w:val="both"/>
              <w:rPr>
                <w:rFonts w:ascii="Trebuchet MS" w:hAnsi="Trebuchet MS" w:cs="Arial"/>
                <w:b/>
                <w:lang w:val="es-ES"/>
              </w:rPr>
            </w:pPr>
            <w:r w:rsidRPr="0095174C">
              <w:rPr>
                <w:rFonts w:ascii="Trebuchet MS" w:eastAsia="Arial" w:hAnsi="Trebuchet MS" w:cs="Arial"/>
              </w:rPr>
              <w:t xml:space="preserve"> Letra mota eta neurria: Arial edo Times New Roman 11</w:t>
            </w:r>
          </w:p>
          <w:p w:rsidR="001C3B15" w:rsidRPr="006A605B" w:rsidRDefault="001C3B15" w:rsidP="001C3B15">
            <w:pPr>
              <w:numPr>
                <w:ilvl w:val="0"/>
                <w:numId w:val="29"/>
              </w:numPr>
              <w:spacing w:before="40" w:after="40" w:line="240" w:lineRule="atLeast"/>
              <w:ind w:left="601" w:right="-1" w:hanging="241"/>
              <w:jc w:val="both"/>
              <w:rPr>
                <w:rFonts w:ascii="Trebuchet MS" w:hAnsi="Trebuchet MS" w:cs="Arial"/>
                <w:i/>
              </w:rPr>
            </w:pPr>
            <w:r w:rsidRPr="0095174C">
              <w:rPr>
                <w:rFonts w:ascii="Trebuchet MS" w:eastAsia="Arial" w:hAnsi="Trebuchet MS" w:cs="Arial"/>
              </w:rPr>
              <w:t xml:space="preserve"> Lerroartea: bakuna</w:t>
            </w:r>
          </w:p>
          <w:p w:rsidR="006A605B" w:rsidRDefault="006A605B" w:rsidP="006A605B">
            <w:pPr>
              <w:spacing w:before="40" w:after="40" w:line="240" w:lineRule="atLeast"/>
              <w:ind w:right="-1"/>
              <w:jc w:val="both"/>
              <w:rPr>
                <w:rFonts w:ascii="Trebuchet MS" w:eastAsia="Arial" w:hAnsi="Trebuchet MS" w:cs="Arial"/>
              </w:rPr>
            </w:pPr>
          </w:p>
          <w:p w:rsidR="001C3B15" w:rsidRPr="00057681" w:rsidRDefault="006A605B" w:rsidP="006A605B">
            <w:pPr>
              <w:spacing w:before="40" w:after="40" w:line="240" w:lineRule="atLeast"/>
              <w:ind w:right="-1"/>
              <w:jc w:val="both"/>
              <w:rPr>
                <w:rFonts w:ascii="Trebuchet MS" w:hAnsi="Trebuchet MS" w:cs="Arial"/>
                <w:i/>
              </w:rPr>
            </w:pPr>
            <w:r w:rsidRPr="006A605B">
              <w:rPr>
                <w:rFonts w:ascii="Trebuchet MS" w:hAnsi="Trebuchet MS" w:cs="Arial"/>
              </w:rPr>
              <w:t>15 orri horietan idatziz egindako azalpen, adierazpen eta proposamenak jaso beharko dira, hau da, testua soil-soilik. Diagramak, planoak eta argazkiak (betiere inolako azalpen, adierazpen edo proposamenik gabe, hau da, testurik gabe) eranskin bidez aurkez daitezke eta ez dira 15 orrietako muga barruan sartzen.</w:t>
            </w:r>
            <w:r>
              <w:t xml:space="preserve"> </w:t>
            </w:r>
            <w:r w:rsidRPr="006A605B">
              <w:rPr>
                <w:rFonts w:ascii="Trebuchet MS" w:hAnsi="Trebuchet MS" w:cs="Arial"/>
              </w:rPr>
              <w:t>GANTT diagrama A3 formatuan aurkez daiteke.</w:t>
            </w:r>
          </w:p>
        </w:tc>
      </w:tr>
    </w:tbl>
    <w:p w:rsidR="001C32DF" w:rsidRPr="00057681" w:rsidRDefault="001C32DF" w:rsidP="00123C90">
      <w:pPr>
        <w:spacing w:line="240" w:lineRule="atLeast"/>
        <w:ind w:right="-1"/>
        <w:jc w:val="both"/>
        <w:rPr>
          <w:rFonts w:ascii="Trebuchet MS" w:hAnsi="Trebuchet MS" w:cs="Arial"/>
          <w:b/>
        </w:rPr>
      </w:pPr>
    </w:p>
    <w:tbl>
      <w:tblPr>
        <w:tblW w:w="853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gridCol w:w="33"/>
      </w:tblGrid>
      <w:tr w:rsidR="001C32DF" w:rsidRPr="00057681" w:rsidTr="00642124">
        <w:trPr>
          <w:trHeight w:hRule="exact" w:val="295"/>
        </w:trPr>
        <w:tc>
          <w:tcPr>
            <w:tcW w:w="8539" w:type="dxa"/>
            <w:gridSpan w:val="2"/>
            <w:vAlign w:val="center"/>
          </w:tcPr>
          <w:p w:rsidR="001C32DF" w:rsidRPr="00057681" w:rsidRDefault="001C32DF" w:rsidP="00123C90">
            <w:pPr>
              <w:spacing w:line="240" w:lineRule="atLeast"/>
              <w:ind w:right="-1"/>
              <w:rPr>
                <w:rFonts w:ascii="Trebuchet MS" w:hAnsi="Trebuchet MS" w:cs="Arial"/>
                <w:b/>
              </w:rPr>
            </w:pPr>
            <w:bookmarkStart w:id="16" w:name="CC_18"/>
            <w:r w:rsidRPr="00057681">
              <w:rPr>
                <w:rFonts w:ascii="Trebuchet MS" w:hAnsi="Trebuchet MS" w:cs="Arial"/>
                <w:b/>
              </w:rPr>
              <w:t xml:space="preserve">18.- </w:t>
            </w:r>
            <w:bookmarkEnd w:id="16"/>
            <w:r w:rsidR="00D04BCA" w:rsidRPr="00057681">
              <w:rPr>
                <w:rFonts w:ascii="Trebuchet MS" w:hAnsi="Trebuchet MS" w:cs="Arial"/>
                <w:b/>
              </w:rPr>
              <w:t>EGIKARITZE</w:t>
            </w:r>
            <w:r w:rsidRPr="00057681">
              <w:rPr>
                <w:rFonts w:ascii="Trebuchet MS" w:hAnsi="Trebuchet MS" w:cs="Arial"/>
                <w:b/>
              </w:rPr>
              <w:t>AREN BALDINTZA SOZIAL BEREZIAK BETETZEA</w:t>
            </w:r>
          </w:p>
        </w:tc>
      </w:tr>
      <w:tr w:rsidR="00642124" w:rsidRPr="00057681" w:rsidTr="00642124">
        <w:trPr>
          <w:gridAfter w:val="1"/>
          <w:wAfter w:w="33" w:type="dxa"/>
          <w:trHeight w:val="454"/>
        </w:trPr>
        <w:tc>
          <w:tcPr>
            <w:tcW w:w="8506" w:type="dxa"/>
          </w:tcPr>
          <w:p w:rsidR="00642124" w:rsidRDefault="00642124" w:rsidP="00642124">
            <w:pPr>
              <w:spacing w:before="60" w:after="60" w:line="240" w:lineRule="atLeast"/>
              <w:jc w:val="both"/>
              <w:rPr>
                <w:rFonts w:ascii="Trebuchet MS" w:hAnsi="Trebuchet MS" w:cs="Arial"/>
              </w:rPr>
            </w:pPr>
            <w:r w:rsidRPr="00057681">
              <w:rPr>
                <w:rFonts w:ascii="Trebuchet MS" w:hAnsi="Trebuchet MS" w:cs="Arial"/>
              </w:rPr>
              <w:t>Kontratu honetan bete beharko dira lan arloko, gizarte segurantza arloko eta lan segurtasun eta osasun arloko lege, arau eta hitzarmenak eta, bereziki, Eraikuntzako eta Obra Publikoko Gipuzkoako Hitzarmen Kolektiboaren azken testua, Gipuzkoako Aldizkari Ofizialean argitaratutakoa; betiere, eragotzi gabe indarrean egon daitezkeen eta aipatutako hitzarmena hobetzen duten enpresaren beste hitzarmen edo itun batzuek ezarritakoak.</w:t>
            </w:r>
          </w:p>
          <w:p w:rsidR="001C3B15" w:rsidRPr="00057681" w:rsidRDefault="001C3B15" w:rsidP="00642124">
            <w:pPr>
              <w:spacing w:before="60" w:after="60" w:line="240" w:lineRule="atLeast"/>
              <w:jc w:val="both"/>
              <w:rPr>
                <w:rFonts w:ascii="Trebuchet MS" w:hAnsi="Trebuchet MS" w:cs="Arial"/>
              </w:rPr>
            </w:pPr>
          </w:p>
          <w:p w:rsidR="0027743E" w:rsidRPr="00057681" w:rsidRDefault="00642124" w:rsidP="00607B7E">
            <w:pPr>
              <w:spacing w:before="60" w:after="60" w:line="240" w:lineRule="atLeast"/>
              <w:jc w:val="both"/>
              <w:rPr>
                <w:rFonts w:ascii="Trebuchet MS" w:hAnsi="Trebuchet MS" w:cs="Arial"/>
              </w:rPr>
            </w:pPr>
            <w:r w:rsidRPr="00057681">
              <w:rPr>
                <w:rFonts w:ascii="Trebuchet MS" w:hAnsi="Trebuchet MS" w:cs="Arial"/>
              </w:rPr>
              <w:t>Era berean, kontratu honetan bete beharko dira azpikontratazio arloko izaera sozialeko betebeharrak, desgaitasunen bat duten pertsonen enplegua sustatzekoak, nahiz emakume eta gizonen arteko berdintasuna sustatzekoak, betiere baldintza agirian zehaztutako moduan.</w:t>
            </w:r>
          </w:p>
        </w:tc>
      </w:tr>
    </w:tbl>
    <w:p w:rsidR="001C32DF" w:rsidRPr="00057681" w:rsidRDefault="001C32DF" w:rsidP="00123C90">
      <w:pPr>
        <w:spacing w:line="240" w:lineRule="atLeast"/>
        <w:ind w:right="-1"/>
        <w:jc w:val="both"/>
        <w:rPr>
          <w:rFonts w:ascii="Trebuchet MS" w:hAnsi="Trebuchet MS"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057681" w:rsidTr="001C32DF">
        <w:trPr>
          <w:trHeight w:hRule="exact" w:val="340"/>
        </w:trPr>
        <w:tc>
          <w:tcPr>
            <w:tcW w:w="8506" w:type="dxa"/>
            <w:vAlign w:val="center"/>
          </w:tcPr>
          <w:p w:rsidR="001C32DF" w:rsidRPr="00057681" w:rsidRDefault="001C32DF" w:rsidP="00D04BCA">
            <w:pPr>
              <w:spacing w:line="240" w:lineRule="atLeast"/>
              <w:ind w:right="-1"/>
              <w:jc w:val="both"/>
              <w:rPr>
                <w:rFonts w:ascii="Trebuchet MS" w:hAnsi="Trebuchet MS" w:cs="Arial"/>
                <w:b/>
              </w:rPr>
            </w:pPr>
            <w:bookmarkStart w:id="17" w:name="CC_19"/>
            <w:r w:rsidRPr="00057681">
              <w:rPr>
                <w:rFonts w:ascii="Trebuchet MS" w:hAnsi="Trebuchet MS" w:cs="Arial"/>
                <w:b/>
              </w:rPr>
              <w:t xml:space="preserve">19.- </w:t>
            </w:r>
            <w:bookmarkEnd w:id="17"/>
            <w:r w:rsidR="00D04BCA" w:rsidRPr="00057681">
              <w:rPr>
                <w:rFonts w:ascii="Trebuchet MS" w:hAnsi="Trebuchet MS" w:cs="Arial"/>
                <w:b/>
              </w:rPr>
              <w:t>EGIKARITZE</w:t>
            </w:r>
            <w:r w:rsidRPr="00057681">
              <w:rPr>
                <w:rFonts w:ascii="Trebuchet MS" w:hAnsi="Trebuchet MS" w:cs="Arial"/>
                <w:b/>
              </w:rPr>
              <w:t>KO BESTE BALDINTZA BEREZIAK</w:t>
            </w:r>
          </w:p>
        </w:tc>
      </w:tr>
      <w:tr w:rsidR="001C32DF" w:rsidRPr="00057681" w:rsidTr="001C32DF">
        <w:trPr>
          <w:trHeight w:val="454"/>
        </w:trPr>
        <w:tc>
          <w:tcPr>
            <w:tcW w:w="8506" w:type="dxa"/>
          </w:tcPr>
          <w:p w:rsidR="009710C9" w:rsidRPr="00057681" w:rsidRDefault="00973C17" w:rsidP="009710C9">
            <w:pPr>
              <w:spacing w:before="60" w:after="60" w:line="240" w:lineRule="atLeast"/>
              <w:jc w:val="both"/>
              <w:rPr>
                <w:rFonts w:ascii="Trebuchet MS" w:hAnsi="Trebuchet MS" w:cs="Arial"/>
              </w:rPr>
            </w:pPr>
            <w:r w:rsidRPr="00973C17">
              <w:rPr>
                <w:rFonts w:ascii="Trebuchet MS" w:hAnsi="Trebuchet MS" w:cs="Arial"/>
              </w:rPr>
              <w:t>SPKLn eta kontratu honen klausula partikularren agiriko klausuletan aurreikusitakoez gain, kontratu honen hizkuntza-betebeharra izango da bermatzea kontratua egikaritzera atxikitako langileek KABIArekin duten komunikazioa, ahozkoa gutxienez, euskaraz egingo dela.</w:t>
            </w:r>
          </w:p>
        </w:tc>
      </w:tr>
    </w:tbl>
    <w:p w:rsidR="00B72124" w:rsidRPr="00057681" w:rsidRDefault="00B72124" w:rsidP="00123C90">
      <w:pPr>
        <w:spacing w:line="240" w:lineRule="atLeast"/>
        <w:ind w:right="-1"/>
        <w:jc w:val="both"/>
        <w:rPr>
          <w:rFonts w:ascii="Trebuchet MS" w:hAnsi="Trebuchet MS"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057681" w:rsidTr="009710C9">
        <w:trPr>
          <w:trHeight w:hRule="exact" w:val="340"/>
        </w:trPr>
        <w:tc>
          <w:tcPr>
            <w:tcW w:w="8506" w:type="dxa"/>
            <w:vAlign w:val="center"/>
          </w:tcPr>
          <w:p w:rsidR="001C32DF" w:rsidRPr="00057681" w:rsidRDefault="001C32DF" w:rsidP="00123C90">
            <w:pPr>
              <w:spacing w:line="240" w:lineRule="atLeast"/>
              <w:ind w:right="-1"/>
              <w:jc w:val="both"/>
              <w:rPr>
                <w:rFonts w:ascii="Trebuchet MS" w:hAnsi="Trebuchet MS" w:cs="Arial"/>
                <w:b/>
              </w:rPr>
            </w:pPr>
            <w:bookmarkStart w:id="18" w:name="CC_20"/>
            <w:r w:rsidRPr="00057681">
              <w:rPr>
                <w:rFonts w:ascii="Trebuchet MS" w:hAnsi="Trebuchet MS" w:cs="Arial"/>
                <w:b/>
              </w:rPr>
              <w:lastRenderedPageBreak/>
              <w:t xml:space="preserve">20.- </w:t>
            </w:r>
            <w:bookmarkEnd w:id="18"/>
            <w:r w:rsidRPr="00057681">
              <w:rPr>
                <w:rFonts w:ascii="Trebuchet MS" w:hAnsi="Trebuchet MS" w:cs="Arial"/>
                <w:b/>
              </w:rPr>
              <w:t>KONTRATUKO FUNTSEZKO BETEBEHARRAK</w:t>
            </w:r>
          </w:p>
        </w:tc>
      </w:tr>
      <w:tr w:rsidR="009710C9" w:rsidRPr="00057681" w:rsidTr="009710C9">
        <w:trPr>
          <w:trHeight w:val="454"/>
        </w:trPr>
        <w:tc>
          <w:tcPr>
            <w:tcW w:w="8506" w:type="dxa"/>
          </w:tcPr>
          <w:p w:rsidR="001C3B15" w:rsidRDefault="001C3B15" w:rsidP="001C3B15">
            <w:pPr>
              <w:spacing w:before="60" w:after="60" w:line="240" w:lineRule="atLeast"/>
              <w:jc w:val="both"/>
              <w:rPr>
                <w:rFonts w:ascii="Trebuchet MS" w:hAnsi="Trebuchet MS" w:cs="Arial"/>
              </w:rPr>
            </w:pPr>
            <w:r w:rsidRPr="00FB76E8">
              <w:rPr>
                <w:rFonts w:ascii="Trebuchet MS" w:hAnsi="Trebuchet MS" w:cs="Arial"/>
              </w:rPr>
              <w:t xml:space="preserve">SPKLan eta baldintza agirian aurreikusitakoez gainera, ezaugarrien taula honetako 14. atalean aipatutakoa (bitartekoak atxikitzeko konpromisoa) izango da kontratu honen funtsezko betebeharra. </w:t>
            </w:r>
            <w:r w:rsidR="00A95BA3">
              <w:rPr>
                <w:rFonts w:ascii="Trebuchet MS" w:hAnsi="Trebuchet MS" w:cs="Arial"/>
              </w:rPr>
              <w:t>K</w:t>
            </w:r>
            <w:r w:rsidR="00A95BA3" w:rsidRPr="00A95BA3">
              <w:rPr>
                <w:rFonts w:ascii="Trebuchet MS" w:hAnsi="Trebuchet MS" w:cs="Arial"/>
              </w:rPr>
              <w:t>ontratua</w:t>
            </w:r>
            <w:r w:rsidR="00A95BA3">
              <w:rPr>
                <w:rFonts w:ascii="Trebuchet MS" w:hAnsi="Trebuchet MS" w:cs="Arial"/>
              </w:rPr>
              <w:t>ren gauzatzeak irauten duen denbora guztian</w:t>
            </w:r>
            <w:r w:rsidR="00A95BA3" w:rsidRPr="00A95BA3">
              <w:rPr>
                <w:rFonts w:ascii="Trebuchet MS" w:hAnsi="Trebuchet MS" w:cs="Arial"/>
              </w:rPr>
              <w:t xml:space="preserve"> bermatu beharko da.</w:t>
            </w:r>
          </w:p>
          <w:p w:rsidR="001C3B15" w:rsidRDefault="001C3B15" w:rsidP="001C3B15">
            <w:pPr>
              <w:spacing w:before="60" w:after="60" w:line="240" w:lineRule="atLeast"/>
              <w:jc w:val="both"/>
              <w:rPr>
                <w:rFonts w:ascii="Trebuchet MS" w:hAnsi="Trebuchet MS" w:cs="Arial"/>
              </w:rPr>
            </w:pPr>
          </w:p>
          <w:p w:rsidR="006D2CA2" w:rsidRPr="00057681" w:rsidRDefault="001C3B15" w:rsidP="00B72124">
            <w:pPr>
              <w:spacing w:before="60" w:after="60" w:line="240" w:lineRule="atLeast"/>
              <w:jc w:val="both"/>
              <w:rPr>
                <w:rFonts w:ascii="Trebuchet MS" w:hAnsi="Trebuchet MS" w:cs="Arial"/>
              </w:rPr>
            </w:pPr>
            <w:r w:rsidRPr="00FB76E8">
              <w:rPr>
                <w:rFonts w:ascii="Trebuchet MS" w:hAnsi="Trebuchet MS" w:cs="Arial"/>
              </w:rPr>
              <w:t>Aurrekoa ez betetzeak baldintza agiri honen klausuletan eta Sektore Publiko</w:t>
            </w:r>
            <w:r>
              <w:rPr>
                <w:rFonts w:ascii="Trebuchet MS" w:hAnsi="Trebuchet MS" w:cs="Arial"/>
              </w:rPr>
              <w:t>aren Kontratu</w:t>
            </w:r>
            <w:r w:rsidRPr="00FB76E8">
              <w:rPr>
                <w:rFonts w:ascii="Trebuchet MS" w:hAnsi="Trebuchet MS" w:cs="Arial"/>
              </w:rPr>
              <w:t xml:space="preserve"> Legean aurreikusitako zigorrak aplikatzea ekar dezake.</w:t>
            </w:r>
          </w:p>
        </w:tc>
      </w:tr>
    </w:tbl>
    <w:p w:rsidR="001C32DF" w:rsidRDefault="001C32DF" w:rsidP="00123C90">
      <w:pPr>
        <w:spacing w:line="240" w:lineRule="atLeast"/>
        <w:ind w:right="-1"/>
        <w:jc w:val="both"/>
        <w:rPr>
          <w:rFonts w:ascii="Trebuchet MS" w:eastAsia="Cambria" w:hAnsi="Trebuchet MS"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4394"/>
        <w:gridCol w:w="709"/>
        <w:gridCol w:w="283"/>
        <w:gridCol w:w="851"/>
        <w:gridCol w:w="284"/>
        <w:gridCol w:w="1985"/>
      </w:tblGrid>
      <w:tr w:rsidR="001C32DF" w:rsidRPr="00057681" w:rsidTr="001C32DF">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bookmarkStart w:id="19" w:name="CC_21"/>
            <w:r w:rsidRPr="00057681">
              <w:rPr>
                <w:rFonts w:ascii="Trebuchet MS" w:hAnsi="Trebuchet MS" w:cs="Arial"/>
                <w:b/>
              </w:rPr>
              <w:t xml:space="preserve">21.- </w:t>
            </w:r>
            <w:bookmarkEnd w:id="19"/>
            <w:r w:rsidRPr="00057681">
              <w:rPr>
                <w:rFonts w:ascii="Trebuchet MS" w:hAnsi="Trebuchet MS" w:cs="Arial"/>
                <w:b/>
              </w:rPr>
              <w:t>LAN PROGRAMA</w:t>
            </w:r>
          </w:p>
        </w:tc>
      </w:tr>
      <w:tr w:rsidR="001C32DF" w:rsidRPr="00057681" w:rsidTr="001C32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C32DF" w:rsidRPr="00057681" w:rsidRDefault="001C32DF" w:rsidP="00123C90">
            <w:pPr>
              <w:spacing w:line="240" w:lineRule="atLeast"/>
              <w:ind w:right="-1"/>
              <w:jc w:val="both"/>
              <w:rPr>
                <w:rFonts w:ascii="Trebuchet MS" w:hAnsi="Trebuchet MS" w:cs="Arial"/>
                <w:sz w:val="16"/>
                <w:szCs w:val="16"/>
              </w:rPr>
            </w:pPr>
          </w:p>
        </w:tc>
      </w:tr>
      <w:tr w:rsidR="001C32DF"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4394" w:type="dxa"/>
            <w:tcBorders>
              <w:top w:val="nil"/>
              <w:left w:val="single" w:sz="4" w:space="0" w:color="auto"/>
              <w:bottom w:val="nil"/>
              <w:right w:val="nil"/>
            </w:tcBorders>
            <w:shd w:val="clear" w:color="auto" w:fill="FFFFFF"/>
            <w:vAlign w:val="center"/>
          </w:tcPr>
          <w:p w:rsidR="001C32DF" w:rsidRPr="00057681" w:rsidRDefault="001C32DF" w:rsidP="00123C90">
            <w:pPr>
              <w:tabs>
                <w:tab w:val="left" w:pos="181"/>
              </w:tabs>
              <w:spacing w:line="240" w:lineRule="atLeast"/>
              <w:ind w:right="-1"/>
              <w:rPr>
                <w:rFonts w:ascii="Trebuchet MS" w:hAnsi="Trebuchet MS" w:cs="Arial"/>
              </w:rPr>
            </w:pPr>
            <w:r w:rsidRPr="00057681">
              <w:rPr>
                <w:rFonts w:ascii="Trebuchet MS" w:hAnsi="Trebuchet MS" w:cs="Arial"/>
              </w:rPr>
              <w:t>Kontratistak aurkeztu behar du:</w:t>
            </w:r>
          </w:p>
        </w:tc>
        <w:tc>
          <w:tcPr>
            <w:tcW w:w="709" w:type="dxa"/>
            <w:tcBorders>
              <w:top w:val="nil"/>
              <w:left w:val="nil"/>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B15" w:rsidP="00123C90">
            <w:pPr>
              <w:spacing w:line="240" w:lineRule="atLeast"/>
              <w:ind w:right="-1"/>
              <w:rPr>
                <w:rFonts w:ascii="Trebuchet MS" w:hAnsi="Trebuchet MS" w:cs="Arial"/>
              </w:rPr>
            </w:pPr>
            <w:r>
              <w:rPr>
                <w:rFonts w:ascii="Trebuchet MS" w:hAnsi="Trebuchet MS" w:cs="Arial"/>
              </w:rPr>
              <w:t>X</w:t>
            </w:r>
          </w:p>
        </w:tc>
        <w:tc>
          <w:tcPr>
            <w:tcW w:w="851" w:type="dxa"/>
            <w:tcBorders>
              <w:top w:val="nil"/>
              <w:left w:val="single" w:sz="8" w:space="0" w:color="auto"/>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2DF" w:rsidP="00123C90">
            <w:pPr>
              <w:spacing w:line="240" w:lineRule="atLeast"/>
              <w:ind w:right="-1"/>
              <w:rPr>
                <w:rFonts w:ascii="Trebuchet MS" w:hAnsi="Trebuchet MS" w:cs="Arial"/>
              </w:rPr>
            </w:pPr>
          </w:p>
        </w:tc>
        <w:tc>
          <w:tcPr>
            <w:tcW w:w="1985" w:type="dxa"/>
            <w:tcBorders>
              <w:top w:val="nil"/>
              <w:left w:val="single" w:sz="8" w:space="0" w:color="auto"/>
              <w:bottom w:val="nil"/>
              <w:right w:val="single" w:sz="4" w:space="0" w:color="auto"/>
            </w:tcBorders>
            <w:shd w:val="clear" w:color="auto" w:fill="FFFFFF"/>
            <w:vAlign w:val="center"/>
          </w:tcPr>
          <w:p w:rsidR="001C32DF" w:rsidRPr="00057681" w:rsidRDefault="001C32DF" w:rsidP="00123C90">
            <w:pPr>
              <w:spacing w:line="240" w:lineRule="atLeast"/>
              <w:ind w:right="-1"/>
              <w:rPr>
                <w:rFonts w:ascii="Trebuchet MS" w:hAnsi="Trebuchet MS" w:cs="Arial"/>
              </w:rPr>
            </w:pPr>
          </w:p>
        </w:tc>
      </w:tr>
    </w:tbl>
    <w:p w:rsidR="001C32DF" w:rsidRPr="00057681" w:rsidRDefault="001C32DF" w:rsidP="00123C90">
      <w:pPr>
        <w:spacing w:line="240" w:lineRule="atLeast"/>
        <w:ind w:right="-1"/>
        <w:jc w:val="both"/>
        <w:rPr>
          <w:rFonts w:ascii="Trebuchet MS" w:eastAsia="Cambria" w:hAnsi="Trebuchet MS"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1C32DF" w:rsidRPr="00057681" w:rsidTr="001C32DF">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904FCE" w:rsidRDefault="001C32DF" w:rsidP="00123C90">
            <w:pPr>
              <w:spacing w:before="40" w:after="40" w:line="240" w:lineRule="atLeast"/>
              <w:ind w:right="-1"/>
              <w:jc w:val="both"/>
              <w:rPr>
                <w:rFonts w:ascii="Trebuchet MS" w:eastAsia="Cambria" w:hAnsi="Trebuchet MS" w:cs="Arial"/>
                <w:szCs w:val="22"/>
                <w:highlight w:val="yellow"/>
                <w:lang w:eastAsia="en-US"/>
              </w:rPr>
            </w:pPr>
            <w:bookmarkStart w:id="20" w:name="CC_22"/>
            <w:r w:rsidRPr="00607B7E">
              <w:rPr>
                <w:rFonts w:ascii="Trebuchet MS" w:eastAsia="Cambria" w:hAnsi="Trebuchet MS" w:cs="Arial"/>
                <w:b/>
                <w:szCs w:val="22"/>
                <w:lang w:eastAsia="en-US"/>
              </w:rPr>
              <w:t xml:space="preserve">22.- </w:t>
            </w:r>
            <w:bookmarkEnd w:id="20"/>
            <w:r w:rsidRPr="00607B7E">
              <w:rPr>
                <w:rFonts w:ascii="Trebuchet MS" w:hAnsi="Trebuchet MS" w:cs="Arial"/>
                <w:b/>
              </w:rPr>
              <w:t>AURREIKUSITAKO KONTRATU ALDAKETAK</w:t>
            </w:r>
          </w:p>
        </w:tc>
      </w:tr>
      <w:tr w:rsidR="001C32DF" w:rsidRPr="00057681" w:rsidTr="001C32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C32DF" w:rsidRPr="00904FCE" w:rsidRDefault="001C32DF" w:rsidP="00123C90">
            <w:pPr>
              <w:spacing w:line="240" w:lineRule="atLeast"/>
              <w:ind w:right="-1"/>
              <w:jc w:val="both"/>
              <w:rPr>
                <w:rFonts w:ascii="Trebuchet MS" w:hAnsi="Trebuchet MS" w:cs="Arial"/>
                <w:sz w:val="16"/>
                <w:szCs w:val="16"/>
                <w:highlight w:val="yellow"/>
              </w:rPr>
            </w:pPr>
          </w:p>
        </w:tc>
      </w:tr>
      <w:tr w:rsidR="001C32DF" w:rsidRPr="00057681" w:rsidTr="00607B7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C32DF" w:rsidRPr="00057681" w:rsidRDefault="001C32DF" w:rsidP="00123C90">
            <w:pPr>
              <w:spacing w:line="240" w:lineRule="atLeast"/>
              <w:ind w:right="-1"/>
              <w:jc w:val="both"/>
              <w:rPr>
                <w:rFonts w:ascii="Trebuchet MS" w:eastAsia="Cambria" w:hAnsi="Trebuchet MS" w:cs="Arial"/>
                <w:szCs w:val="22"/>
                <w:lang w:eastAsia="en-US"/>
              </w:rPr>
            </w:pPr>
          </w:p>
        </w:tc>
        <w:tc>
          <w:tcPr>
            <w:tcW w:w="709" w:type="dxa"/>
            <w:tcBorders>
              <w:top w:val="nil"/>
              <w:left w:val="nil"/>
              <w:bottom w:val="nil"/>
              <w:right w:val="single" w:sz="8" w:space="0" w:color="auto"/>
            </w:tcBorders>
            <w:shd w:val="clear" w:color="auto" w:fill="auto"/>
            <w:vAlign w:val="center"/>
          </w:tcPr>
          <w:p w:rsidR="001C32DF" w:rsidRPr="00904FCE" w:rsidRDefault="001C32DF" w:rsidP="003069D4">
            <w:pPr>
              <w:spacing w:line="240" w:lineRule="atLeast"/>
              <w:ind w:right="-1"/>
              <w:jc w:val="right"/>
              <w:rPr>
                <w:rFonts w:ascii="Trebuchet MS" w:eastAsia="Cambria" w:hAnsi="Trebuchet MS" w:cs="Arial"/>
                <w:szCs w:val="22"/>
                <w:highlight w:val="yellow"/>
                <w:lang w:eastAsia="en-US"/>
              </w:rPr>
            </w:pPr>
            <w:r w:rsidRPr="00607B7E">
              <w:rPr>
                <w:rFonts w:ascii="Trebuchet MS" w:eastAsia="Cambria" w:hAnsi="Trebuchet MS"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30380A" w:rsidP="00123C90">
            <w:pPr>
              <w:spacing w:line="240" w:lineRule="atLeast"/>
              <w:ind w:right="-1"/>
              <w:jc w:val="both"/>
              <w:rPr>
                <w:rFonts w:ascii="Trebuchet MS" w:eastAsia="Cambria" w:hAnsi="Trebuchet MS" w:cs="Arial"/>
                <w:szCs w:val="22"/>
                <w:lang w:eastAsia="en-US"/>
              </w:rPr>
            </w:pPr>
            <w:r>
              <w:rPr>
                <w:rFonts w:ascii="Trebuchet MS" w:eastAsia="Cambria" w:hAnsi="Trebuchet MS"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p>
        </w:tc>
        <w:tc>
          <w:tcPr>
            <w:tcW w:w="6237" w:type="dxa"/>
            <w:tcBorders>
              <w:top w:val="nil"/>
              <w:left w:val="single" w:sz="8" w:space="0" w:color="auto"/>
              <w:bottom w:val="nil"/>
              <w:right w:val="single" w:sz="4" w:space="0" w:color="000000"/>
            </w:tcBorders>
            <w:shd w:val="clear" w:color="auto" w:fill="FFFFFF"/>
            <w:vAlign w:val="center"/>
          </w:tcPr>
          <w:p w:rsidR="001C32DF" w:rsidRPr="00057681" w:rsidRDefault="001C32DF" w:rsidP="00123C90">
            <w:pPr>
              <w:spacing w:line="240" w:lineRule="atLeast"/>
              <w:ind w:right="-1"/>
              <w:jc w:val="both"/>
              <w:rPr>
                <w:rFonts w:ascii="Trebuchet MS" w:eastAsia="Cambria" w:hAnsi="Trebuchet MS" w:cs="Arial"/>
                <w:szCs w:val="22"/>
                <w:lang w:eastAsia="en-US"/>
              </w:rPr>
            </w:pPr>
          </w:p>
        </w:tc>
      </w:tr>
      <w:tr w:rsidR="0030380A" w:rsidRPr="00057681" w:rsidTr="00C239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005"/>
        </w:trPr>
        <w:tc>
          <w:tcPr>
            <w:tcW w:w="8506" w:type="dxa"/>
            <w:gridSpan w:val="6"/>
            <w:tcBorders>
              <w:top w:val="nil"/>
              <w:left w:val="single" w:sz="4" w:space="0" w:color="auto"/>
              <w:bottom w:val="nil"/>
              <w:right w:val="single" w:sz="4" w:space="0" w:color="000000"/>
            </w:tcBorders>
            <w:shd w:val="clear" w:color="auto" w:fill="FFFFFF"/>
          </w:tcPr>
          <w:p w:rsidR="0030380A" w:rsidRDefault="0030380A" w:rsidP="0030380A">
            <w:pPr>
              <w:spacing w:line="240" w:lineRule="atLeast"/>
              <w:ind w:right="-1"/>
              <w:jc w:val="both"/>
              <w:rPr>
                <w:rFonts w:ascii="Trebuchet MS" w:eastAsia="Cambria" w:hAnsi="Trebuchet MS" w:cs="Arial"/>
                <w:b/>
                <w:szCs w:val="22"/>
                <w:highlight w:val="yellow"/>
                <w:u w:val="single"/>
                <w:lang w:eastAsia="en-US"/>
              </w:rPr>
            </w:pPr>
          </w:p>
          <w:p w:rsidR="00C239F2" w:rsidRPr="00C239F2" w:rsidRDefault="00C239F2" w:rsidP="00C239F2">
            <w:pPr>
              <w:spacing w:line="240" w:lineRule="atLeast"/>
              <w:ind w:right="-1"/>
              <w:jc w:val="both"/>
              <w:rPr>
                <w:rFonts w:ascii="Trebuchet MS" w:eastAsia="Cambria" w:hAnsi="Trebuchet MS" w:cs="Arial"/>
                <w:szCs w:val="22"/>
                <w:lang w:eastAsia="en-US"/>
              </w:rPr>
            </w:pPr>
            <w:r w:rsidRPr="00C239F2">
              <w:rPr>
                <w:rFonts w:ascii="Trebuchet MS" w:eastAsia="Cambria" w:hAnsi="Trebuchet MS" w:cs="Arial"/>
                <w:szCs w:val="22"/>
                <w:lang w:eastAsia="en-US"/>
              </w:rPr>
              <w:t>Lehendik dagoen eraikin bat eraberritzeko proiektua denez, ez dago instalazio-sistemen egungo egoerari buruzko beharrezko informazio guztia, eta, beraz, akatsak egon daitezke proposatutako konponbidean, informazio-falta horren ondorioz.</w:t>
            </w:r>
          </w:p>
          <w:p w:rsidR="00C239F2" w:rsidRPr="00C239F2" w:rsidRDefault="00C239F2" w:rsidP="00C239F2">
            <w:pPr>
              <w:spacing w:line="240" w:lineRule="atLeast"/>
              <w:ind w:right="-1"/>
              <w:jc w:val="both"/>
              <w:rPr>
                <w:rFonts w:ascii="Trebuchet MS" w:eastAsia="Cambria" w:hAnsi="Trebuchet MS" w:cs="Arial"/>
                <w:szCs w:val="22"/>
                <w:lang w:eastAsia="en-US"/>
              </w:rPr>
            </w:pPr>
          </w:p>
          <w:p w:rsidR="00C239F2" w:rsidRPr="00C239F2" w:rsidRDefault="00C239F2" w:rsidP="00C239F2">
            <w:pPr>
              <w:spacing w:line="240" w:lineRule="atLeast"/>
              <w:ind w:right="-1"/>
              <w:jc w:val="both"/>
              <w:rPr>
                <w:rFonts w:ascii="Trebuchet MS" w:eastAsia="Cambria" w:hAnsi="Trebuchet MS" w:cs="Arial"/>
                <w:szCs w:val="22"/>
                <w:lang w:eastAsia="en-US"/>
              </w:rPr>
            </w:pPr>
            <w:r w:rsidRPr="00C239F2">
              <w:rPr>
                <w:rFonts w:ascii="Trebuchet MS" w:eastAsia="Cambria" w:hAnsi="Trebuchet MS" w:cs="Arial"/>
                <w:szCs w:val="22"/>
                <w:lang w:eastAsia="en-US"/>
              </w:rPr>
              <w:t>Instalazio-sistemen egungo egoerari buruzko informazioaren gaineko akats horiek instalazio-sistemei dagokien exekuzio materialaren aurrekontua % 10 handitzea ekar dezakete, hau da, 18.637,61 euro (BEZ kanpo).</w:t>
            </w:r>
          </w:p>
          <w:p w:rsidR="00C239F2" w:rsidRPr="00C239F2" w:rsidRDefault="00C239F2" w:rsidP="00C239F2">
            <w:pPr>
              <w:spacing w:line="240" w:lineRule="atLeast"/>
              <w:ind w:right="-1"/>
              <w:jc w:val="both"/>
              <w:rPr>
                <w:rFonts w:ascii="Trebuchet MS" w:eastAsia="Cambria" w:hAnsi="Trebuchet MS" w:cs="Arial"/>
                <w:szCs w:val="22"/>
                <w:lang w:eastAsia="en-US"/>
              </w:rPr>
            </w:pPr>
          </w:p>
          <w:p w:rsidR="00C239F2" w:rsidRPr="00C239F2" w:rsidRDefault="00C239F2" w:rsidP="00C239F2">
            <w:pPr>
              <w:spacing w:line="240" w:lineRule="atLeast"/>
              <w:ind w:right="-1"/>
              <w:jc w:val="both"/>
              <w:rPr>
                <w:rFonts w:ascii="Trebuchet MS" w:eastAsia="Cambria" w:hAnsi="Trebuchet MS" w:cs="Arial"/>
                <w:szCs w:val="22"/>
                <w:lang w:eastAsia="en-US"/>
              </w:rPr>
            </w:pPr>
            <w:r w:rsidRPr="00C239F2">
              <w:rPr>
                <w:rFonts w:ascii="Trebuchet MS" w:eastAsia="Cambria" w:hAnsi="Trebuchet MS" w:cs="Arial"/>
                <w:szCs w:val="22"/>
                <w:lang w:eastAsia="en-US"/>
              </w:rPr>
              <w:t>Aurreikusitako aldaketak proiektuaren exekuzio aurrekontu material osoaren % 2,71 dira.</w:t>
            </w:r>
          </w:p>
          <w:p w:rsidR="00C239F2" w:rsidRPr="00C239F2" w:rsidRDefault="00C239F2" w:rsidP="00C239F2">
            <w:pPr>
              <w:spacing w:line="240" w:lineRule="atLeast"/>
              <w:ind w:right="-1"/>
              <w:jc w:val="both"/>
              <w:rPr>
                <w:rFonts w:ascii="Trebuchet MS" w:eastAsia="Cambria" w:hAnsi="Trebuchet MS" w:cs="Arial"/>
                <w:szCs w:val="22"/>
                <w:lang w:eastAsia="en-US"/>
              </w:rPr>
            </w:pPr>
          </w:p>
          <w:p w:rsidR="00C239F2" w:rsidRPr="00C239F2" w:rsidRDefault="00C239F2" w:rsidP="00C239F2">
            <w:pPr>
              <w:spacing w:line="240" w:lineRule="atLeast"/>
              <w:ind w:right="-1"/>
              <w:jc w:val="both"/>
              <w:rPr>
                <w:rFonts w:ascii="Trebuchet MS" w:eastAsia="Cambria" w:hAnsi="Trebuchet MS" w:cs="Arial"/>
                <w:szCs w:val="22"/>
                <w:lang w:eastAsia="en-US"/>
              </w:rPr>
            </w:pPr>
            <w:r w:rsidRPr="00C239F2">
              <w:rPr>
                <w:rFonts w:ascii="Trebuchet MS" w:eastAsia="Cambria" w:hAnsi="Trebuchet MS" w:cs="Arial"/>
                <w:szCs w:val="22"/>
                <w:lang w:eastAsia="en-US"/>
              </w:rPr>
              <w:t>Kontratuan egin beharreko aldaketak baldintza agiriaren 45. klausulan ezarritakoaren arabera izapidetuko dira, prozedura hau jarraituz:</w:t>
            </w:r>
          </w:p>
          <w:p w:rsidR="00C239F2" w:rsidRPr="00C239F2" w:rsidRDefault="00C239F2" w:rsidP="00C239F2">
            <w:pPr>
              <w:spacing w:line="240" w:lineRule="atLeast"/>
              <w:ind w:right="-1"/>
              <w:jc w:val="both"/>
              <w:rPr>
                <w:rFonts w:ascii="Trebuchet MS" w:eastAsia="Cambria" w:hAnsi="Trebuchet MS" w:cs="Arial"/>
                <w:szCs w:val="22"/>
                <w:lang w:eastAsia="en-US"/>
              </w:rPr>
            </w:pPr>
          </w:p>
          <w:p w:rsidR="00C239F2" w:rsidRDefault="00C239F2" w:rsidP="00C239F2">
            <w:pPr>
              <w:spacing w:line="240" w:lineRule="atLeast"/>
              <w:ind w:right="-1"/>
              <w:jc w:val="both"/>
              <w:rPr>
                <w:rFonts w:ascii="Trebuchet MS" w:eastAsia="Cambria" w:hAnsi="Trebuchet MS" w:cs="Arial"/>
                <w:szCs w:val="22"/>
                <w:lang w:eastAsia="en-US"/>
              </w:rPr>
            </w:pPr>
            <w:r w:rsidRPr="00C239F2">
              <w:rPr>
                <w:rFonts w:ascii="Trebuchet MS" w:eastAsia="Cambria" w:hAnsi="Trebuchet MS" w:cs="Arial"/>
                <w:szCs w:val="22"/>
                <w:lang w:eastAsia="en-US"/>
              </w:rPr>
              <w:t>1.- Kontratuan aldaketak sartzea beharrezko suertatzen denean, kontratuaren arduradunak dagokion proposamena idatziko du txosten tekniko batean, proposamena justifikatu, deskribatu eta balo</w:t>
            </w:r>
            <w:r>
              <w:rPr>
                <w:rFonts w:ascii="Trebuchet MS" w:eastAsia="Cambria" w:hAnsi="Trebuchet MS" w:cs="Arial"/>
                <w:szCs w:val="22"/>
                <w:lang w:eastAsia="en-US"/>
              </w:rPr>
              <w:t>ratzen duten agiriekin batera.</w:t>
            </w:r>
          </w:p>
          <w:p w:rsidR="00C239F2" w:rsidRPr="00C239F2" w:rsidRDefault="00C239F2" w:rsidP="00C239F2">
            <w:pPr>
              <w:spacing w:line="240" w:lineRule="atLeast"/>
              <w:ind w:right="-1"/>
              <w:jc w:val="both"/>
              <w:rPr>
                <w:rFonts w:ascii="Trebuchet MS" w:eastAsia="Cambria" w:hAnsi="Trebuchet MS" w:cs="Arial"/>
                <w:szCs w:val="22"/>
                <w:lang w:eastAsia="en-US"/>
              </w:rPr>
            </w:pPr>
          </w:p>
          <w:p w:rsidR="00C239F2" w:rsidRDefault="00C239F2" w:rsidP="00C239F2">
            <w:pPr>
              <w:spacing w:line="240" w:lineRule="atLeast"/>
              <w:ind w:right="-1"/>
              <w:jc w:val="both"/>
              <w:rPr>
                <w:rFonts w:ascii="Trebuchet MS" w:eastAsia="Cambria" w:hAnsi="Trebuchet MS" w:cs="Arial"/>
                <w:szCs w:val="22"/>
                <w:lang w:eastAsia="en-US"/>
              </w:rPr>
            </w:pPr>
            <w:r>
              <w:rPr>
                <w:rFonts w:ascii="Trebuchet MS" w:eastAsia="Cambria" w:hAnsi="Trebuchet MS" w:cs="Arial"/>
                <w:szCs w:val="22"/>
                <w:lang w:eastAsia="en-US"/>
              </w:rPr>
              <w:t>2.-</w:t>
            </w:r>
            <w:r w:rsidRPr="00C239F2">
              <w:rPr>
                <w:rFonts w:ascii="Trebuchet MS" w:eastAsia="Cambria" w:hAnsi="Trebuchet MS" w:cs="Arial"/>
                <w:szCs w:val="22"/>
                <w:lang w:eastAsia="en-US"/>
              </w:rPr>
              <w:t>Kontratistari entzunaldi</w:t>
            </w:r>
            <w:r w:rsidR="00DB2253">
              <w:rPr>
                <w:rFonts w:ascii="Trebuchet MS" w:eastAsia="Cambria" w:hAnsi="Trebuchet MS" w:cs="Arial"/>
                <w:szCs w:val="22"/>
                <w:lang w:eastAsia="en-US"/>
              </w:rPr>
              <w:t>a, komenigarritzat jotzen dituen oharrak egin ditza</w:t>
            </w:r>
            <w:r w:rsidRPr="00C239F2">
              <w:rPr>
                <w:rFonts w:ascii="Trebuchet MS" w:eastAsia="Cambria" w:hAnsi="Trebuchet MS" w:cs="Arial"/>
                <w:szCs w:val="22"/>
                <w:lang w:eastAsia="en-US"/>
              </w:rPr>
              <w:t xml:space="preserve">n, gutxienez hiru egun naturaleko epean. </w:t>
            </w:r>
          </w:p>
          <w:p w:rsidR="00C239F2" w:rsidRDefault="00C239F2" w:rsidP="00C239F2">
            <w:pPr>
              <w:spacing w:line="240" w:lineRule="atLeast"/>
              <w:ind w:right="-1"/>
              <w:jc w:val="both"/>
              <w:rPr>
                <w:rFonts w:ascii="Trebuchet MS" w:eastAsia="Cambria" w:hAnsi="Trebuchet MS" w:cs="Arial"/>
                <w:szCs w:val="22"/>
                <w:lang w:eastAsia="en-US"/>
              </w:rPr>
            </w:pPr>
          </w:p>
          <w:p w:rsidR="00C239F2" w:rsidRDefault="00C239F2" w:rsidP="00C239F2">
            <w:pPr>
              <w:spacing w:line="240" w:lineRule="atLeast"/>
              <w:ind w:right="-1"/>
              <w:jc w:val="both"/>
              <w:rPr>
                <w:rFonts w:ascii="Trebuchet MS" w:eastAsia="Cambria" w:hAnsi="Trebuchet MS" w:cs="Arial"/>
                <w:szCs w:val="22"/>
                <w:lang w:eastAsia="en-US"/>
              </w:rPr>
            </w:pPr>
            <w:r w:rsidRPr="00C239F2">
              <w:rPr>
                <w:rFonts w:ascii="Trebuchet MS" w:eastAsia="Cambria" w:hAnsi="Trebuchet MS" w:cs="Arial"/>
                <w:szCs w:val="22"/>
                <w:lang w:eastAsia="en-US"/>
              </w:rPr>
              <w:t>3.- Hala badagokio, proiektu teknikoaren aldaketaren erredakzioa.</w:t>
            </w:r>
          </w:p>
          <w:p w:rsidR="00C239F2" w:rsidRPr="00C239F2" w:rsidRDefault="00C239F2" w:rsidP="00C239F2">
            <w:pPr>
              <w:spacing w:line="240" w:lineRule="atLeast"/>
              <w:ind w:right="-1"/>
              <w:jc w:val="both"/>
              <w:rPr>
                <w:rFonts w:ascii="Trebuchet MS" w:eastAsia="Cambria" w:hAnsi="Trebuchet MS" w:cs="Arial"/>
                <w:szCs w:val="22"/>
                <w:lang w:eastAsia="en-US"/>
              </w:rPr>
            </w:pPr>
          </w:p>
          <w:p w:rsidR="00C239F2" w:rsidRDefault="00C239F2" w:rsidP="00C239F2">
            <w:pPr>
              <w:spacing w:line="240" w:lineRule="atLeast"/>
              <w:ind w:right="-1"/>
              <w:jc w:val="both"/>
              <w:rPr>
                <w:rFonts w:ascii="Trebuchet MS" w:eastAsia="Cambria" w:hAnsi="Trebuchet MS" w:cs="Arial"/>
                <w:szCs w:val="22"/>
                <w:lang w:eastAsia="en-US"/>
              </w:rPr>
            </w:pPr>
            <w:r>
              <w:rPr>
                <w:rFonts w:ascii="Trebuchet MS" w:eastAsia="Cambria" w:hAnsi="Trebuchet MS" w:cs="Arial"/>
                <w:szCs w:val="22"/>
                <w:lang w:eastAsia="en-US"/>
              </w:rPr>
              <w:t xml:space="preserve">4.- </w:t>
            </w:r>
            <w:r w:rsidRPr="00C239F2">
              <w:rPr>
                <w:rFonts w:ascii="Trebuchet MS" w:eastAsia="Cambria" w:hAnsi="Trebuchet MS" w:cs="Arial"/>
                <w:szCs w:val="22"/>
                <w:lang w:eastAsia="en-US"/>
              </w:rPr>
              <w:t>Kontratuaren</w:t>
            </w:r>
            <w:r>
              <w:rPr>
                <w:rFonts w:ascii="Trebuchet MS" w:eastAsia="Cambria" w:hAnsi="Trebuchet MS" w:cs="Arial"/>
                <w:szCs w:val="22"/>
                <w:lang w:eastAsia="en-US"/>
              </w:rPr>
              <w:t xml:space="preserve"> a</w:t>
            </w:r>
            <w:r w:rsidRPr="00C239F2">
              <w:rPr>
                <w:rFonts w:ascii="Trebuchet MS" w:eastAsia="Cambria" w:hAnsi="Trebuchet MS" w:cs="Arial"/>
                <w:szCs w:val="22"/>
                <w:lang w:eastAsia="en-US"/>
              </w:rPr>
              <w:t>ldaketa onartzen duen ebazpena.</w:t>
            </w:r>
          </w:p>
          <w:p w:rsidR="00C239F2" w:rsidRPr="00C239F2" w:rsidRDefault="00C239F2" w:rsidP="00C239F2">
            <w:pPr>
              <w:spacing w:line="240" w:lineRule="atLeast"/>
              <w:ind w:right="-1"/>
              <w:jc w:val="both"/>
              <w:rPr>
                <w:rFonts w:ascii="Trebuchet MS" w:eastAsia="Cambria" w:hAnsi="Trebuchet MS" w:cs="Arial"/>
                <w:szCs w:val="22"/>
                <w:lang w:eastAsia="en-US"/>
              </w:rPr>
            </w:pPr>
          </w:p>
          <w:p w:rsidR="00C239F2" w:rsidRPr="00C239F2" w:rsidRDefault="00C239F2" w:rsidP="00C239F2">
            <w:pPr>
              <w:spacing w:line="240" w:lineRule="atLeast"/>
              <w:ind w:right="-1"/>
              <w:jc w:val="both"/>
              <w:rPr>
                <w:rFonts w:ascii="Trebuchet MS" w:eastAsia="Cambria" w:hAnsi="Trebuchet MS" w:cs="Arial"/>
                <w:szCs w:val="22"/>
                <w:lang w:eastAsia="en-US"/>
              </w:rPr>
            </w:pPr>
            <w:r>
              <w:rPr>
                <w:rFonts w:ascii="Trebuchet MS" w:eastAsia="Cambria" w:hAnsi="Trebuchet MS" w:cs="Arial"/>
                <w:szCs w:val="22"/>
                <w:lang w:eastAsia="en-US"/>
              </w:rPr>
              <w:t>5</w:t>
            </w:r>
            <w:r w:rsidRPr="00C239F2">
              <w:rPr>
                <w:rFonts w:ascii="Trebuchet MS" w:eastAsia="Cambria" w:hAnsi="Trebuchet MS" w:cs="Arial"/>
                <w:szCs w:val="22"/>
                <w:lang w:eastAsia="en-US"/>
              </w:rPr>
              <w:t>.- Aldaketaren formalizazioa, hala dagokionean behin betiko bermea aurrez birdoituta.</w:t>
            </w:r>
          </w:p>
          <w:p w:rsidR="00C239F2" w:rsidRPr="00C239F2" w:rsidRDefault="00C239F2" w:rsidP="00C239F2">
            <w:pPr>
              <w:spacing w:line="240" w:lineRule="atLeast"/>
              <w:ind w:right="-1"/>
              <w:jc w:val="both"/>
              <w:rPr>
                <w:rFonts w:ascii="Trebuchet MS" w:eastAsia="Cambria" w:hAnsi="Trebuchet MS" w:cs="Arial"/>
                <w:szCs w:val="22"/>
                <w:lang w:eastAsia="en-US"/>
              </w:rPr>
            </w:pPr>
          </w:p>
          <w:p w:rsidR="00607B7E" w:rsidRDefault="00C239F2" w:rsidP="00C239F2">
            <w:pPr>
              <w:spacing w:line="240" w:lineRule="atLeast"/>
              <w:ind w:right="-1"/>
              <w:jc w:val="both"/>
              <w:rPr>
                <w:rFonts w:ascii="Trebuchet MS" w:eastAsia="Cambria" w:hAnsi="Trebuchet MS" w:cs="Arial"/>
                <w:szCs w:val="22"/>
                <w:highlight w:val="yellow"/>
                <w:lang w:eastAsia="en-US"/>
              </w:rPr>
            </w:pPr>
            <w:r w:rsidRPr="00C239F2">
              <w:rPr>
                <w:rFonts w:ascii="Trebuchet MS" w:eastAsia="Cambria" w:hAnsi="Trebuchet MS" w:cs="Arial"/>
                <w:szCs w:val="22"/>
                <w:lang w:eastAsia="en-US"/>
              </w:rPr>
              <w:t>Aldaketak ezingo du ekarri kontratuan aurreikusi gabeko unitateko prezio berririk ezartzea.</w:t>
            </w:r>
            <w:r w:rsidRPr="00C239F2">
              <w:rPr>
                <w:rFonts w:ascii="Trebuchet MS" w:eastAsia="Cambria" w:hAnsi="Trebuchet MS" w:cs="Arial"/>
                <w:szCs w:val="22"/>
                <w:highlight w:val="yellow"/>
                <w:lang w:eastAsia="en-US"/>
              </w:rPr>
              <w:t xml:space="preserve"> </w:t>
            </w:r>
          </w:p>
          <w:p w:rsidR="00C239F2" w:rsidRPr="00904FCE" w:rsidRDefault="00C239F2" w:rsidP="00C239F2">
            <w:pPr>
              <w:spacing w:line="240" w:lineRule="atLeast"/>
              <w:ind w:right="-1"/>
              <w:jc w:val="both"/>
              <w:rPr>
                <w:rFonts w:ascii="Trebuchet MS" w:eastAsia="Cambria" w:hAnsi="Trebuchet MS" w:cs="Arial"/>
                <w:szCs w:val="22"/>
                <w:highlight w:val="yellow"/>
                <w:lang w:eastAsia="en-US"/>
              </w:rPr>
            </w:pPr>
          </w:p>
        </w:tc>
      </w:tr>
    </w:tbl>
    <w:p w:rsidR="001C32DF" w:rsidRPr="00057681" w:rsidRDefault="001C32DF" w:rsidP="00123C90">
      <w:pPr>
        <w:spacing w:line="240" w:lineRule="atLeast"/>
        <w:ind w:right="-1"/>
        <w:jc w:val="both"/>
        <w:rPr>
          <w:rFonts w:ascii="Trebuchet MS" w:hAnsi="Trebuchet MS"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057681" w:rsidTr="001C32DF">
        <w:trPr>
          <w:trHeight w:hRule="exact" w:val="340"/>
        </w:trPr>
        <w:tc>
          <w:tcPr>
            <w:tcW w:w="8506" w:type="dxa"/>
            <w:tcBorders>
              <w:bottom w:val="single" w:sz="4" w:space="0" w:color="auto"/>
            </w:tcBorders>
            <w:vAlign w:val="center"/>
          </w:tcPr>
          <w:p w:rsidR="001C32DF" w:rsidRPr="00057681" w:rsidRDefault="001C32DF" w:rsidP="00123C90">
            <w:pPr>
              <w:spacing w:line="240" w:lineRule="atLeast"/>
              <w:ind w:right="-1"/>
              <w:jc w:val="both"/>
              <w:rPr>
                <w:rFonts w:ascii="Trebuchet MS" w:hAnsi="Trebuchet MS" w:cs="Arial"/>
                <w:b/>
              </w:rPr>
            </w:pPr>
            <w:bookmarkStart w:id="21" w:name="CC_23"/>
            <w:r w:rsidRPr="00057681">
              <w:rPr>
                <w:rFonts w:ascii="Trebuchet MS" w:hAnsi="Trebuchet MS" w:cs="Arial"/>
                <w:b/>
              </w:rPr>
              <w:t xml:space="preserve">23.- </w:t>
            </w:r>
            <w:bookmarkEnd w:id="21"/>
            <w:r w:rsidRPr="00057681">
              <w:rPr>
                <w:rFonts w:ascii="Trebuchet MS" w:hAnsi="Trebuchet MS" w:cs="Arial"/>
                <w:b/>
              </w:rPr>
              <w:t>Z</w:t>
            </w:r>
            <w:r w:rsidR="005B63F3" w:rsidRPr="00057681">
              <w:rPr>
                <w:rFonts w:ascii="Trebuchet MS" w:hAnsi="Trebuchet MS" w:cs="Arial"/>
                <w:b/>
              </w:rPr>
              <w:t>IGORRAK</w:t>
            </w:r>
          </w:p>
        </w:tc>
      </w:tr>
      <w:tr w:rsidR="009710C9" w:rsidRPr="00057681" w:rsidTr="009710C9">
        <w:trPr>
          <w:trHeight w:val="454"/>
        </w:trPr>
        <w:tc>
          <w:tcPr>
            <w:tcW w:w="8506" w:type="dxa"/>
          </w:tcPr>
          <w:p w:rsidR="009710C9" w:rsidRPr="00057681" w:rsidRDefault="001C3B15" w:rsidP="00B72124">
            <w:pPr>
              <w:spacing w:before="60" w:after="60" w:line="240" w:lineRule="atLeast"/>
              <w:jc w:val="both"/>
              <w:rPr>
                <w:rFonts w:ascii="Trebuchet MS" w:hAnsi="Trebuchet MS" w:cs="Arial"/>
              </w:rPr>
            </w:pPr>
            <w:r w:rsidRPr="00105A42">
              <w:rPr>
                <w:rFonts w:ascii="Trebuchet MS" w:hAnsi="Trebuchet MS" w:cs="Arial"/>
              </w:rPr>
              <w:t>Baldintza agiriaren klausuletan eta SPKLan aurreikusitakoak.</w:t>
            </w:r>
          </w:p>
        </w:tc>
      </w:tr>
    </w:tbl>
    <w:p w:rsidR="001C7C88" w:rsidRPr="00057681" w:rsidRDefault="001C7C88" w:rsidP="00123C90">
      <w:pPr>
        <w:spacing w:line="240" w:lineRule="atLeast"/>
        <w:ind w:right="-1"/>
        <w:jc w:val="both"/>
        <w:rPr>
          <w:rFonts w:ascii="Trebuchet MS" w:eastAsia="Cambria" w:hAnsi="Trebuchet MS"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057681" w:rsidTr="001C32DF">
        <w:trPr>
          <w:trHeight w:hRule="exact" w:val="340"/>
        </w:trPr>
        <w:tc>
          <w:tcPr>
            <w:tcW w:w="8506" w:type="dxa"/>
            <w:vAlign w:val="center"/>
          </w:tcPr>
          <w:p w:rsidR="001C32DF" w:rsidRPr="00057681" w:rsidRDefault="001C32DF" w:rsidP="00123C90">
            <w:pPr>
              <w:spacing w:line="240" w:lineRule="atLeast"/>
              <w:ind w:right="-1"/>
              <w:jc w:val="both"/>
              <w:rPr>
                <w:rFonts w:ascii="Trebuchet MS" w:hAnsi="Trebuchet MS" w:cs="Arial"/>
                <w:b/>
              </w:rPr>
            </w:pPr>
            <w:bookmarkStart w:id="22" w:name="CC_24"/>
            <w:r w:rsidRPr="00057681">
              <w:rPr>
                <w:rFonts w:ascii="Trebuchet MS" w:hAnsi="Trebuchet MS" w:cs="Arial"/>
                <w:b/>
              </w:rPr>
              <w:lastRenderedPageBreak/>
              <w:t xml:space="preserve">24.- </w:t>
            </w:r>
            <w:bookmarkEnd w:id="22"/>
            <w:r w:rsidRPr="00057681">
              <w:rPr>
                <w:rFonts w:ascii="Trebuchet MS" w:hAnsi="Trebuchet MS" w:cs="Arial"/>
                <w:b/>
              </w:rPr>
              <w:t>ASEGURUAK</w:t>
            </w:r>
          </w:p>
        </w:tc>
      </w:tr>
      <w:tr w:rsidR="001C32DF" w:rsidRPr="00057681" w:rsidTr="001C32DF">
        <w:trPr>
          <w:trHeight w:val="454"/>
        </w:trPr>
        <w:tc>
          <w:tcPr>
            <w:tcW w:w="8506" w:type="dxa"/>
          </w:tcPr>
          <w:p w:rsidR="001C32DF" w:rsidRDefault="001C32DF" w:rsidP="009710C9">
            <w:pPr>
              <w:spacing w:line="240" w:lineRule="atLeast"/>
              <w:jc w:val="both"/>
              <w:rPr>
                <w:rFonts w:ascii="Trebuchet MS" w:eastAsia="Cambria" w:hAnsi="Trebuchet MS" w:cs="Arial"/>
                <w:szCs w:val="22"/>
                <w:lang w:eastAsia="en-US"/>
              </w:rPr>
            </w:pPr>
            <w:r w:rsidRPr="00701A4E">
              <w:rPr>
                <w:rFonts w:ascii="Trebuchet MS" w:hAnsi="Trebuchet MS" w:cs="Arial"/>
              </w:rPr>
              <w:t xml:space="preserve">ERANTZUN ZIBILEKO ASEGURUA: </w:t>
            </w:r>
            <w:r w:rsidR="00481D0C" w:rsidRPr="00481D0C">
              <w:rPr>
                <w:rFonts w:ascii="Trebuchet MS" w:hAnsi="Trebuchet MS" w:cs="Arial"/>
              </w:rPr>
              <w:t>835.932,59</w:t>
            </w:r>
            <w:r w:rsidR="00481D0C">
              <w:rPr>
                <w:rFonts w:ascii="Trebuchet MS" w:hAnsi="Trebuchet MS" w:cs="Arial"/>
              </w:rPr>
              <w:t xml:space="preserve"> </w:t>
            </w:r>
            <w:r w:rsidR="001C3B15" w:rsidRPr="00701A4E">
              <w:rPr>
                <w:rFonts w:ascii="Trebuchet MS" w:eastAsia="Cambria" w:hAnsi="Trebuchet MS" w:cs="Arial"/>
                <w:szCs w:val="22"/>
                <w:lang w:eastAsia="en-US"/>
              </w:rPr>
              <w:t>euro.</w:t>
            </w:r>
          </w:p>
          <w:p w:rsidR="001C3B15" w:rsidRPr="00057681" w:rsidRDefault="001C3B15" w:rsidP="009710C9">
            <w:pPr>
              <w:spacing w:line="240" w:lineRule="atLeast"/>
              <w:jc w:val="both"/>
              <w:rPr>
                <w:rFonts w:ascii="Trebuchet MS" w:hAnsi="Trebuchet MS" w:cs="Arial"/>
              </w:rPr>
            </w:pPr>
          </w:p>
          <w:p w:rsidR="001C32DF" w:rsidRPr="00057681" w:rsidRDefault="001C32DF" w:rsidP="009710C9">
            <w:pPr>
              <w:spacing w:line="240" w:lineRule="atLeast"/>
              <w:jc w:val="both"/>
              <w:rPr>
                <w:rFonts w:ascii="Trebuchet MS" w:hAnsi="Trebuchet MS" w:cs="Arial"/>
              </w:rPr>
            </w:pPr>
            <w:r w:rsidRPr="00057681">
              <w:rPr>
                <w:rFonts w:ascii="Trebuchet MS" w:hAnsi="Trebuchet MS" w:cs="Arial"/>
              </w:rPr>
              <w:t>ERAIKUNTZAKO ARRISKU OROTARIKO ASEGURUA:</w:t>
            </w:r>
          </w:p>
          <w:p w:rsidR="001C32DF" w:rsidRPr="00057681" w:rsidRDefault="001C32DF" w:rsidP="009710C9">
            <w:pPr>
              <w:spacing w:line="240" w:lineRule="atLeast"/>
              <w:jc w:val="both"/>
              <w:rPr>
                <w:rFonts w:ascii="Trebuchet MS" w:hAnsi="Trebuchet MS" w:cs="Arial"/>
              </w:rPr>
            </w:pPr>
          </w:p>
          <w:p w:rsidR="001C32DF" w:rsidRPr="00057681" w:rsidRDefault="001C32DF" w:rsidP="009710C9">
            <w:pPr>
              <w:spacing w:line="240" w:lineRule="atLeast"/>
              <w:ind w:left="567" w:hanging="142"/>
              <w:jc w:val="both"/>
              <w:rPr>
                <w:rFonts w:ascii="Trebuchet MS" w:hAnsi="Trebuchet MS" w:cs="Arial"/>
              </w:rPr>
            </w:pPr>
            <w:r w:rsidRPr="00057681">
              <w:rPr>
                <w:rFonts w:ascii="Trebuchet MS" w:hAnsi="Trebuchet MS" w:cs="Arial"/>
              </w:rPr>
              <w:t>-</w:t>
            </w:r>
            <w:r w:rsidRPr="00057681">
              <w:rPr>
                <w:rFonts w:ascii="Trebuchet MS" w:hAnsi="Trebuchet MS" w:cs="Arial"/>
              </w:rPr>
              <w:tab/>
            </w:r>
            <w:r w:rsidR="003C6273" w:rsidRPr="00057681">
              <w:rPr>
                <w:rFonts w:ascii="Trebuchet MS" w:hAnsi="Trebuchet MS" w:cs="Arial"/>
              </w:rPr>
              <w:t>Adjudikazio</w:t>
            </w:r>
            <w:r w:rsidRPr="00057681">
              <w:rPr>
                <w:rFonts w:ascii="Trebuchet MS" w:hAnsi="Trebuchet MS" w:cs="Arial"/>
              </w:rPr>
              <w:t xml:space="preserve"> zenbateko osoaren arabera (BEZa barne).</w:t>
            </w:r>
          </w:p>
          <w:p w:rsidR="001C7C88" w:rsidRDefault="001C32DF" w:rsidP="00E80831">
            <w:pPr>
              <w:spacing w:line="240" w:lineRule="atLeast"/>
              <w:ind w:left="567" w:hanging="142"/>
              <w:jc w:val="both"/>
              <w:rPr>
                <w:rFonts w:ascii="Trebuchet MS" w:hAnsi="Trebuchet MS" w:cs="Arial"/>
              </w:rPr>
            </w:pPr>
            <w:r w:rsidRPr="00057681">
              <w:rPr>
                <w:rFonts w:ascii="Trebuchet MS" w:hAnsi="Trebuchet MS" w:cs="Arial"/>
              </w:rPr>
              <w:t>-</w:t>
            </w:r>
            <w:r w:rsidRPr="00057681">
              <w:rPr>
                <w:rFonts w:ascii="Trebuchet MS" w:hAnsi="Trebuchet MS" w:cs="Arial"/>
              </w:rPr>
              <w:tab/>
              <w:t>Proiektuan izandako aldaketak direla medio kontratuaren zenbatekoa aldatzen bada, kapital bermatua proportzio berean aldatuko da.</w:t>
            </w:r>
          </w:p>
          <w:p w:rsidR="00E80831" w:rsidRPr="00057681" w:rsidRDefault="00E80831" w:rsidP="00E80831">
            <w:pPr>
              <w:spacing w:line="240" w:lineRule="atLeast"/>
              <w:ind w:left="567" w:hanging="142"/>
              <w:jc w:val="both"/>
              <w:rPr>
                <w:rFonts w:ascii="Trebuchet MS" w:hAnsi="Trebuchet MS" w:cs="Arial"/>
                <w:i/>
              </w:rPr>
            </w:pPr>
          </w:p>
        </w:tc>
      </w:tr>
    </w:tbl>
    <w:p w:rsidR="001C32DF" w:rsidRDefault="001C32DF" w:rsidP="00123C90">
      <w:pPr>
        <w:spacing w:line="240" w:lineRule="atLeast"/>
        <w:ind w:right="-1"/>
        <w:jc w:val="both"/>
        <w:rPr>
          <w:rFonts w:ascii="Trebuchet MS" w:eastAsia="Cambria" w:hAnsi="Trebuchet MS"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057681" w:rsidTr="004455C0">
        <w:trPr>
          <w:trHeight w:hRule="exact" w:val="340"/>
        </w:trPr>
        <w:tc>
          <w:tcPr>
            <w:tcW w:w="8506" w:type="dxa"/>
            <w:vAlign w:val="center"/>
          </w:tcPr>
          <w:p w:rsidR="001C32DF" w:rsidRPr="00057681" w:rsidRDefault="001C32DF" w:rsidP="00123C90">
            <w:pPr>
              <w:spacing w:line="240" w:lineRule="atLeast"/>
              <w:ind w:right="-1"/>
              <w:jc w:val="both"/>
              <w:rPr>
                <w:rFonts w:ascii="Trebuchet MS" w:hAnsi="Trebuchet MS" w:cs="Arial"/>
                <w:b/>
              </w:rPr>
            </w:pPr>
            <w:bookmarkStart w:id="23" w:name="CC_25"/>
            <w:r w:rsidRPr="00057681">
              <w:rPr>
                <w:rFonts w:ascii="Trebuchet MS" w:hAnsi="Trebuchet MS" w:cs="Arial"/>
                <w:b/>
              </w:rPr>
              <w:t xml:space="preserve">25.- </w:t>
            </w:r>
            <w:bookmarkEnd w:id="23"/>
            <w:r w:rsidRPr="00057681">
              <w:rPr>
                <w:rFonts w:ascii="Trebuchet MS" w:hAnsi="Trebuchet MS" w:cs="Arial"/>
                <w:b/>
              </w:rPr>
              <w:t>LIZITATZAILEAK KONPENTSATZEKO ZENBATEKOA</w:t>
            </w:r>
          </w:p>
        </w:tc>
      </w:tr>
      <w:tr w:rsidR="004455C0" w:rsidRPr="00057681" w:rsidTr="004455C0">
        <w:trPr>
          <w:trHeight w:val="454"/>
        </w:trPr>
        <w:tc>
          <w:tcPr>
            <w:tcW w:w="8506" w:type="dxa"/>
          </w:tcPr>
          <w:p w:rsidR="004455C0" w:rsidRPr="00057681" w:rsidRDefault="001C3B15" w:rsidP="00B72124">
            <w:pPr>
              <w:spacing w:before="60" w:after="60" w:line="240" w:lineRule="atLeast"/>
              <w:jc w:val="both"/>
              <w:rPr>
                <w:rFonts w:ascii="Trebuchet MS" w:hAnsi="Trebuchet MS" w:cs="Arial"/>
              </w:rPr>
            </w:pPr>
            <w:r w:rsidRPr="00105A42">
              <w:rPr>
                <w:rFonts w:ascii="Trebuchet MS" w:hAnsi="Trebuchet MS" w:cs="Arial"/>
              </w:rPr>
              <w:t>Kontratua ez esleitzea edo egitea erabakitzen bada, edo kontratazio-organoak erabakitako prozeduran atzera egiten bada, enpresa lizitatzaileak ez dira konpentsatuko izandako gastuengatik.</w:t>
            </w:r>
          </w:p>
        </w:tc>
      </w:tr>
    </w:tbl>
    <w:p w:rsidR="006D4C01" w:rsidRDefault="006D4C01" w:rsidP="00123C90">
      <w:pPr>
        <w:spacing w:line="240" w:lineRule="atLeast"/>
        <w:ind w:right="-1"/>
        <w:jc w:val="both"/>
        <w:rPr>
          <w:rFonts w:ascii="Trebuchet MS" w:hAnsi="Trebuchet MS" w:cs="Arial"/>
        </w:rPr>
      </w:pPr>
    </w:p>
    <w:tbl>
      <w:tblPr>
        <w:tblW w:w="8506" w:type="dxa"/>
        <w:tblInd w:w="-39" w:type="dxa"/>
        <w:tblLayout w:type="fixed"/>
        <w:tblCellMar>
          <w:left w:w="103" w:type="dxa"/>
        </w:tblCellMar>
        <w:tblLook w:val="0000" w:firstRow="0" w:lastRow="0" w:firstColumn="0" w:lastColumn="0" w:noHBand="0" w:noVBand="0"/>
      </w:tblPr>
      <w:tblGrid>
        <w:gridCol w:w="4395"/>
        <w:gridCol w:w="709"/>
        <w:gridCol w:w="283"/>
        <w:gridCol w:w="567"/>
        <w:gridCol w:w="284"/>
        <w:gridCol w:w="2268"/>
      </w:tblGrid>
      <w:tr w:rsidR="001C32DF" w:rsidRPr="00057681" w:rsidTr="001C32DF">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C32DF" w:rsidRPr="00057681" w:rsidRDefault="001C32DF" w:rsidP="00123C90">
            <w:pPr>
              <w:spacing w:before="40" w:after="40" w:line="240" w:lineRule="atLeast"/>
              <w:ind w:right="-1"/>
              <w:jc w:val="both"/>
              <w:rPr>
                <w:rFonts w:ascii="Trebuchet MS" w:eastAsia="Cambria" w:hAnsi="Trebuchet MS" w:cs="Arial"/>
                <w:szCs w:val="22"/>
                <w:lang w:eastAsia="en-US"/>
              </w:rPr>
            </w:pPr>
            <w:bookmarkStart w:id="24" w:name="CC_26"/>
            <w:r w:rsidRPr="00057681">
              <w:rPr>
                <w:rFonts w:ascii="Trebuchet MS" w:hAnsi="Trebuchet MS" w:cs="Arial"/>
                <w:b/>
              </w:rPr>
              <w:t xml:space="preserve">26.- </w:t>
            </w:r>
            <w:bookmarkEnd w:id="24"/>
            <w:r w:rsidRPr="00057681">
              <w:rPr>
                <w:rFonts w:ascii="Trebuchet MS" w:hAnsi="Trebuchet MS" w:cs="Arial"/>
                <w:b/>
              </w:rPr>
              <w:t>PRESTAKETA LANEI DAGOZKIEN KONTURAKO ORDAINKETAK</w:t>
            </w:r>
          </w:p>
        </w:tc>
      </w:tr>
      <w:tr w:rsidR="001C32DF" w:rsidRPr="00057681" w:rsidTr="001C32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C32DF" w:rsidRPr="00057681" w:rsidRDefault="001C32DF" w:rsidP="00123C90">
            <w:pPr>
              <w:spacing w:line="240" w:lineRule="atLeast"/>
              <w:ind w:right="-1"/>
              <w:jc w:val="both"/>
              <w:rPr>
                <w:rFonts w:ascii="Trebuchet MS" w:hAnsi="Trebuchet MS" w:cs="Arial"/>
                <w:sz w:val="16"/>
                <w:szCs w:val="16"/>
              </w:rPr>
            </w:pPr>
          </w:p>
        </w:tc>
      </w:tr>
      <w:tr w:rsidR="001764ED" w:rsidRPr="00057681" w:rsidTr="00C517F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4395" w:type="dxa"/>
            <w:tcBorders>
              <w:top w:val="nil"/>
              <w:left w:val="single" w:sz="4" w:space="0" w:color="auto"/>
              <w:bottom w:val="nil"/>
              <w:right w:val="nil"/>
            </w:tcBorders>
            <w:shd w:val="clear" w:color="auto" w:fill="FFFFFF"/>
            <w:vAlign w:val="center"/>
          </w:tcPr>
          <w:p w:rsidR="001764ED" w:rsidRPr="00057681" w:rsidRDefault="00CA1888" w:rsidP="00CA1888">
            <w:pPr>
              <w:spacing w:line="240" w:lineRule="atLeast"/>
              <w:ind w:left="39" w:right="-1"/>
              <w:rPr>
                <w:rFonts w:ascii="Trebuchet MS" w:hAnsi="Trebuchet MS" w:cs="Arial"/>
              </w:rPr>
            </w:pPr>
            <w:r w:rsidRPr="00057681">
              <w:rPr>
                <w:rFonts w:ascii="Trebuchet MS" w:hAnsi="Trebuchet MS" w:cs="Arial"/>
              </w:rPr>
              <w:t>M</w:t>
            </w:r>
            <w:r w:rsidR="001764ED" w:rsidRPr="00057681">
              <w:rPr>
                <w:rFonts w:ascii="Trebuchet MS" w:hAnsi="Trebuchet MS" w:cs="Arial"/>
              </w:rPr>
              <w:t>aterialenga</w:t>
            </w:r>
            <w:r w:rsidR="005B63F3" w:rsidRPr="00057681">
              <w:rPr>
                <w:rFonts w:ascii="Trebuchet MS" w:hAnsi="Trebuchet MS" w:cs="Arial"/>
              </w:rPr>
              <w:t>t</w:t>
            </w:r>
            <w:r w:rsidR="001764ED" w:rsidRPr="00057681">
              <w:rPr>
                <w:rFonts w:ascii="Trebuchet MS" w:hAnsi="Trebuchet MS" w:cs="Arial"/>
              </w:rPr>
              <w:t>ik</w:t>
            </w:r>
          </w:p>
        </w:tc>
        <w:tc>
          <w:tcPr>
            <w:tcW w:w="709" w:type="dxa"/>
            <w:tcBorders>
              <w:top w:val="nil"/>
              <w:left w:val="nil"/>
              <w:bottom w:val="nil"/>
              <w:right w:val="single" w:sz="8" w:space="0" w:color="auto"/>
            </w:tcBorders>
            <w:shd w:val="clear" w:color="auto" w:fill="FFFFFF"/>
            <w:vAlign w:val="center"/>
          </w:tcPr>
          <w:p w:rsidR="001764ED" w:rsidRPr="00057681" w:rsidRDefault="001764ED"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764ED" w:rsidRPr="00057681" w:rsidRDefault="001764ED" w:rsidP="00123C90">
            <w:pPr>
              <w:spacing w:line="240" w:lineRule="atLeast"/>
              <w:ind w:left="181" w:right="-1" w:hanging="142"/>
              <w:rPr>
                <w:rFonts w:ascii="Trebuchet MS" w:hAnsi="Trebuchet MS" w:cs="Arial"/>
              </w:rPr>
            </w:pPr>
          </w:p>
        </w:tc>
        <w:tc>
          <w:tcPr>
            <w:tcW w:w="567" w:type="dxa"/>
            <w:tcBorders>
              <w:top w:val="nil"/>
              <w:left w:val="single" w:sz="8" w:space="0" w:color="auto"/>
              <w:bottom w:val="nil"/>
              <w:right w:val="single" w:sz="8" w:space="0" w:color="auto"/>
            </w:tcBorders>
            <w:shd w:val="clear" w:color="auto" w:fill="FFFFFF"/>
            <w:vAlign w:val="center"/>
          </w:tcPr>
          <w:p w:rsidR="001764ED" w:rsidRPr="00057681" w:rsidRDefault="001764ED"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764ED" w:rsidRPr="00057681" w:rsidRDefault="001C3B15" w:rsidP="00123C90">
            <w:pPr>
              <w:spacing w:line="240" w:lineRule="atLeast"/>
              <w:ind w:left="181" w:right="-1" w:hanging="142"/>
              <w:rPr>
                <w:rFonts w:ascii="Trebuchet MS" w:hAnsi="Trebuchet MS" w:cs="Arial"/>
              </w:rPr>
            </w:pPr>
            <w:r>
              <w:rPr>
                <w:rFonts w:ascii="Trebuchet MS" w:hAnsi="Trebuchet MS" w:cs="Arial"/>
              </w:rPr>
              <w:t>X</w:t>
            </w:r>
          </w:p>
        </w:tc>
        <w:tc>
          <w:tcPr>
            <w:tcW w:w="2268" w:type="dxa"/>
            <w:tcBorders>
              <w:top w:val="nil"/>
              <w:left w:val="single" w:sz="8" w:space="0" w:color="auto"/>
              <w:bottom w:val="nil"/>
              <w:right w:val="single" w:sz="4" w:space="0" w:color="auto"/>
            </w:tcBorders>
            <w:shd w:val="clear" w:color="auto" w:fill="FFFFFF"/>
            <w:vAlign w:val="center"/>
          </w:tcPr>
          <w:p w:rsidR="001764ED" w:rsidRPr="00057681" w:rsidRDefault="001764ED" w:rsidP="00123C90">
            <w:pPr>
              <w:spacing w:line="240" w:lineRule="atLeast"/>
              <w:ind w:left="181" w:right="-1" w:hanging="142"/>
              <w:rPr>
                <w:rFonts w:ascii="Trebuchet MS" w:hAnsi="Trebuchet MS" w:cs="Arial"/>
              </w:rPr>
            </w:pPr>
          </w:p>
        </w:tc>
      </w:tr>
      <w:tr w:rsidR="001764ED" w:rsidRPr="00057681" w:rsidTr="00C56B7C">
        <w:tblPrEx>
          <w:tblLook w:val="04A0" w:firstRow="1" w:lastRow="0" w:firstColumn="1" w:lastColumn="0" w:noHBand="0" w:noVBand="1"/>
        </w:tblPrEx>
        <w:trPr>
          <w:trHeight w:hRule="exact" w:val="288"/>
        </w:trPr>
        <w:tc>
          <w:tcPr>
            <w:tcW w:w="8506" w:type="dxa"/>
            <w:gridSpan w:val="6"/>
            <w:tcBorders>
              <w:left w:val="single" w:sz="4" w:space="0" w:color="auto"/>
              <w:right w:val="single" w:sz="4" w:space="0" w:color="auto"/>
            </w:tcBorders>
            <w:shd w:val="clear" w:color="auto" w:fill="FFFFFF"/>
            <w:vAlign w:val="center"/>
          </w:tcPr>
          <w:p w:rsidR="001764ED" w:rsidRPr="00057681" w:rsidRDefault="001764ED" w:rsidP="00123C90">
            <w:pPr>
              <w:spacing w:before="40" w:after="40" w:line="240" w:lineRule="atLeast"/>
              <w:ind w:left="181" w:right="-1" w:hanging="142"/>
              <w:rPr>
                <w:rFonts w:ascii="Trebuchet MS" w:hAnsi="Trebuchet MS" w:cs="Arial"/>
                <w:b/>
              </w:rPr>
            </w:pPr>
          </w:p>
        </w:tc>
      </w:tr>
      <w:tr w:rsidR="001764ED" w:rsidRPr="00057681" w:rsidTr="00C517F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4395" w:type="dxa"/>
            <w:tcBorders>
              <w:top w:val="nil"/>
              <w:left w:val="single" w:sz="4" w:space="0" w:color="auto"/>
              <w:bottom w:val="nil"/>
              <w:right w:val="nil"/>
            </w:tcBorders>
            <w:shd w:val="clear" w:color="auto" w:fill="FFFFFF"/>
            <w:vAlign w:val="center"/>
          </w:tcPr>
          <w:p w:rsidR="001764ED" w:rsidRPr="00057681" w:rsidRDefault="001764ED" w:rsidP="007F7A70">
            <w:pPr>
              <w:spacing w:line="240" w:lineRule="atLeast"/>
              <w:ind w:left="181" w:right="-1" w:hanging="142"/>
              <w:rPr>
                <w:rFonts w:ascii="Trebuchet MS" w:hAnsi="Trebuchet MS" w:cs="Arial"/>
              </w:rPr>
            </w:pPr>
            <w:r w:rsidRPr="00057681">
              <w:rPr>
                <w:rFonts w:ascii="Trebuchet MS" w:hAnsi="Trebuchet MS" w:cs="Arial"/>
              </w:rPr>
              <w:t>Instalazio eta ekipamenduengatik</w:t>
            </w:r>
          </w:p>
        </w:tc>
        <w:tc>
          <w:tcPr>
            <w:tcW w:w="709" w:type="dxa"/>
            <w:tcBorders>
              <w:top w:val="nil"/>
              <w:left w:val="nil"/>
              <w:bottom w:val="nil"/>
              <w:right w:val="single" w:sz="8" w:space="0" w:color="auto"/>
            </w:tcBorders>
            <w:shd w:val="clear" w:color="auto" w:fill="FFFFFF"/>
            <w:vAlign w:val="center"/>
          </w:tcPr>
          <w:p w:rsidR="001764ED" w:rsidRPr="00057681" w:rsidRDefault="001764ED"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764ED" w:rsidRPr="00057681" w:rsidRDefault="001764ED" w:rsidP="00123C90">
            <w:pPr>
              <w:spacing w:line="240" w:lineRule="atLeast"/>
              <w:ind w:left="181" w:right="-1" w:hanging="142"/>
              <w:rPr>
                <w:rFonts w:ascii="Trebuchet MS" w:hAnsi="Trebuchet MS" w:cs="Arial"/>
              </w:rPr>
            </w:pPr>
          </w:p>
        </w:tc>
        <w:tc>
          <w:tcPr>
            <w:tcW w:w="567" w:type="dxa"/>
            <w:tcBorders>
              <w:top w:val="nil"/>
              <w:left w:val="single" w:sz="8" w:space="0" w:color="auto"/>
              <w:bottom w:val="nil"/>
              <w:right w:val="single" w:sz="8" w:space="0" w:color="auto"/>
            </w:tcBorders>
            <w:shd w:val="clear" w:color="auto" w:fill="FFFFFF"/>
            <w:vAlign w:val="center"/>
          </w:tcPr>
          <w:p w:rsidR="001764ED" w:rsidRPr="00057681" w:rsidRDefault="001764ED"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764ED" w:rsidRPr="00057681" w:rsidRDefault="001C3B15" w:rsidP="00123C90">
            <w:pPr>
              <w:spacing w:line="240" w:lineRule="atLeast"/>
              <w:ind w:left="181" w:right="-1" w:hanging="142"/>
              <w:rPr>
                <w:rFonts w:ascii="Trebuchet MS" w:hAnsi="Trebuchet MS" w:cs="Arial"/>
              </w:rPr>
            </w:pPr>
            <w:r>
              <w:rPr>
                <w:rFonts w:ascii="Trebuchet MS" w:hAnsi="Trebuchet MS" w:cs="Arial"/>
              </w:rPr>
              <w:t>X</w:t>
            </w:r>
          </w:p>
        </w:tc>
        <w:tc>
          <w:tcPr>
            <w:tcW w:w="2268" w:type="dxa"/>
            <w:tcBorders>
              <w:top w:val="nil"/>
              <w:left w:val="single" w:sz="8" w:space="0" w:color="auto"/>
              <w:bottom w:val="nil"/>
              <w:right w:val="single" w:sz="4" w:space="0" w:color="auto"/>
            </w:tcBorders>
            <w:shd w:val="clear" w:color="auto" w:fill="FFFFFF"/>
            <w:vAlign w:val="center"/>
          </w:tcPr>
          <w:p w:rsidR="001764ED" w:rsidRPr="00057681" w:rsidRDefault="001764ED" w:rsidP="00123C90">
            <w:pPr>
              <w:spacing w:line="240" w:lineRule="atLeast"/>
              <w:ind w:left="181" w:right="-1" w:hanging="142"/>
              <w:rPr>
                <w:rFonts w:ascii="Trebuchet MS" w:hAnsi="Trebuchet MS" w:cs="Arial"/>
              </w:rPr>
            </w:pPr>
          </w:p>
        </w:tc>
      </w:tr>
      <w:tr w:rsidR="001764ED" w:rsidRPr="00057681" w:rsidTr="00113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26"/>
        </w:trPr>
        <w:tc>
          <w:tcPr>
            <w:tcW w:w="8506" w:type="dxa"/>
            <w:gridSpan w:val="6"/>
            <w:tcBorders>
              <w:top w:val="nil"/>
            </w:tcBorders>
            <w:vAlign w:val="center"/>
          </w:tcPr>
          <w:p w:rsidR="001764ED" w:rsidRPr="00057681" w:rsidRDefault="001764ED" w:rsidP="00CA1888">
            <w:pPr>
              <w:spacing w:line="240" w:lineRule="atLeast"/>
              <w:jc w:val="both"/>
              <w:rPr>
                <w:rFonts w:ascii="Trebuchet MS" w:hAnsi="Trebuchet MS" w:cs="Arial"/>
              </w:rPr>
            </w:pPr>
          </w:p>
        </w:tc>
      </w:tr>
    </w:tbl>
    <w:p w:rsidR="001C32DF" w:rsidRPr="00057681" w:rsidRDefault="001C32DF" w:rsidP="00123C90">
      <w:pPr>
        <w:spacing w:line="240" w:lineRule="atLeast"/>
        <w:ind w:right="-1"/>
        <w:jc w:val="both"/>
        <w:rPr>
          <w:rFonts w:ascii="Trebuchet MS" w:hAnsi="Trebuchet MS"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057681" w:rsidTr="001C32DF">
        <w:trPr>
          <w:trHeight w:hRule="exact" w:val="340"/>
        </w:trPr>
        <w:tc>
          <w:tcPr>
            <w:tcW w:w="8506" w:type="dxa"/>
            <w:vAlign w:val="center"/>
          </w:tcPr>
          <w:p w:rsidR="001C32DF" w:rsidRPr="00057681" w:rsidRDefault="001C32DF" w:rsidP="00123C90">
            <w:pPr>
              <w:spacing w:line="240" w:lineRule="atLeast"/>
              <w:ind w:right="-1"/>
              <w:jc w:val="both"/>
              <w:rPr>
                <w:rFonts w:ascii="Trebuchet MS" w:hAnsi="Trebuchet MS" w:cs="Arial"/>
                <w:b/>
              </w:rPr>
            </w:pPr>
            <w:bookmarkStart w:id="25" w:name="CC_27"/>
            <w:r w:rsidRPr="00057681">
              <w:rPr>
                <w:rFonts w:ascii="Trebuchet MS" w:hAnsi="Trebuchet MS" w:cs="Arial"/>
                <w:b/>
              </w:rPr>
              <w:t xml:space="preserve">27.- </w:t>
            </w:r>
            <w:bookmarkEnd w:id="25"/>
            <w:r w:rsidRPr="00057681">
              <w:rPr>
                <w:rFonts w:ascii="Trebuchet MS" w:hAnsi="Trebuchet MS" w:cs="Arial"/>
                <w:b/>
              </w:rPr>
              <w:t>SAIAKUNTZAK</w:t>
            </w:r>
          </w:p>
        </w:tc>
      </w:tr>
      <w:tr w:rsidR="008A2201" w:rsidRPr="00057681" w:rsidTr="008A2201">
        <w:trPr>
          <w:trHeight w:val="454"/>
        </w:trPr>
        <w:tc>
          <w:tcPr>
            <w:tcW w:w="8506" w:type="dxa"/>
          </w:tcPr>
          <w:p w:rsidR="008A2201" w:rsidRPr="00057681" w:rsidRDefault="001C3B15" w:rsidP="006D4C01">
            <w:pPr>
              <w:spacing w:before="60" w:after="60" w:line="240" w:lineRule="atLeast"/>
              <w:jc w:val="both"/>
              <w:rPr>
                <w:rFonts w:ascii="Trebuchet MS" w:hAnsi="Trebuchet MS" w:cs="Arial"/>
              </w:rPr>
            </w:pPr>
            <w:r>
              <w:rPr>
                <w:rFonts w:ascii="Trebuchet MS" w:hAnsi="Trebuchet MS" w:cs="Arial"/>
              </w:rPr>
              <w:t>Ez da aplikagarria.</w:t>
            </w:r>
          </w:p>
        </w:tc>
      </w:tr>
    </w:tbl>
    <w:p w:rsidR="001C32DF" w:rsidRPr="00057681" w:rsidRDefault="001C32DF" w:rsidP="00123C90">
      <w:pPr>
        <w:tabs>
          <w:tab w:val="left" w:pos="1440"/>
          <w:tab w:val="left" w:pos="7655"/>
        </w:tabs>
        <w:spacing w:line="240" w:lineRule="atLeast"/>
        <w:ind w:right="-1"/>
        <w:jc w:val="both"/>
        <w:rPr>
          <w:rFonts w:ascii="Trebuchet MS" w:hAnsi="Trebuchet MS"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566"/>
        <w:gridCol w:w="362"/>
        <w:gridCol w:w="566"/>
        <w:gridCol w:w="283"/>
        <w:gridCol w:w="2248"/>
      </w:tblGrid>
      <w:tr w:rsidR="001C32DF" w:rsidRPr="00057681" w:rsidTr="001C32DF">
        <w:trPr>
          <w:trHeight w:hRule="exact" w:val="340"/>
        </w:trPr>
        <w:tc>
          <w:tcPr>
            <w:tcW w:w="8506" w:type="dxa"/>
            <w:gridSpan w:val="6"/>
            <w:tcBorders>
              <w:bottom w:val="single" w:sz="4" w:space="0" w:color="auto"/>
            </w:tcBorders>
            <w:vAlign w:val="center"/>
          </w:tcPr>
          <w:p w:rsidR="001C32DF" w:rsidRPr="00057681" w:rsidRDefault="001C32DF" w:rsidP="00123C90">
            <w:pPr>
              <w:spacing w:line="240" w:lineRule="atLeast"/>
              <w:ind w:right="-1"/>
              <w:jc w:val="both"/>
              <w:rPr>
                <w:rFonts w:ascii="Trebuchet MS" w:hAnsi="Trebuchet MS" w:cs="Arial"/>
                <w:b/>
              </w:rPr>
            </w:pPr>
            <w:bookmarkStart w:id="26" w:name="CC_28"/>
            <w:r w:rsidRPr="00057681">
              <w:rPr>
                <w:rFonts w:ascii="Trebuchet MS" w:hAnsi="Trebuchet MS" w:cs="Arial"/>
                <w:b/>
              </w:rPr>
              <w:t xml:space="preserve">28.- </w:t>
            </w:r>
            <w:bookmarkEnd w:id="26"/>
            <w:r w:rsidRPr="00057681">
              <w:rPr>
                <w:rFonts w:ascii="Trebuchet MS" w:hAnsi="Trebuchet MS" w:cs="Arial"/>
                <w:b/>
              </w:rPr>
              <w:t>ERAIKITZEKO ETA ERAISTEKO HONDAKINEN ARLOKO PLANA</w:t>
            </w:r>
          </w:p>
        </w:tc>
      </w:tr>
      <w:tr w:rsidR="001C32DF" w:rsidRPr="00057681" w:rsidTr="001C32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60"/>
        </w:trPr>
        <w:tc>
          <w:tcPr>
            <w:tcW w:w="8506" w:type="dxa"/>
            <w:gridSpan w:val="6"/>
            <w:tcBorders>
              <w:top w:val="single" w:sz="4" w:space="0" w:color="auto"/>
              <w:left w:val="single" w:sz="4" w:space="0" w:color="auto"/>
              <w:right w:val="single" w:sz="4" w:space="0" w:color="auto"/>
            </w:tcBorders>
            <w:shd w:val="clear" w:color="auto" w:fill="FFFFFF"/>
            <w:vAlign w:val="center"/>
          </w:tcPr>
          <w:p w:rsidR="001C32DF" w:rsidRPr="00057681" w:rsidRDefault="001C32DF" w:rsidP="008A2201">
            <w:pPr>
              <w:jc w:val="both"/>
              <w:rPr>
                <w:rFonts w:ascii="Trebuchet MS" w:eastAsia="Cambria" w:hAnsi="Trebuchet MS" w:cs="Arial"/>
                <w:b/>
                <w:szCs w:val="22"/>
                <w:lang w:eastAsia="en-US"/>
              </w:rPr>
            </w:pPr>
          </w:p>
        </w:tc>
      </w:tr>
      <w:tr w:rsidR="001C32DF"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1C32DF" w:rsidRPr="00057681" w:rsidRDefault="001C32DF" w:rsidP="008A2201">
            <w:pPr>
              <w:jc w:val="both"/>
              <w:rPr>
                <w:rFonts w:ascii="Trebuchet MS" w:hAnsi="Trebuchet MS" w:cs="Arial"/>
              </w:rPr>
            </w:pPr>
            <w:r w:rsidRPr="00057681">
              <w:rPr>
                <w:rFonts w:ascii="Trebuchet MS" w:hAnsi="Trebuchet MS" w:cs="Arial"/>
              </w:rPr>
              <w:t>Plan</w:t>
            </w:r>
            <w:r w:rsidR="009C0BE0" w:rsidRPr="00057681">
              <w:rPr>
                <w:rFonts w:ascii="Trebuchet MS" w:hAnsi="Trebuchet MS" w:cs="Arial"/>
              </w:rPr>
              <w:t>a</w:t>
            </w:r>
            <w:r w:rsidRPr="00057681">
              <w:rPr>
                <w:rFonts w:ascii="Trebuchet MS" w:hAnsi="Trebuchet MS" w:cs="Arial"/>
              </w:rPr>
              <w:t xml:space="preserve"> aurkeztea dagokio</w:t>
            </w:r>
          </w:p>
        </w:tc>
        <w:tc>
          <w:tcPr>
            <w:tcW w:w="567" w:type="dxa"/>
            <w:tcBorders>
              <w:top w:val="nil"/>
              <w:left w:val="nil"/>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B15" w:rsidP="00123C90">
            <w:pPr>
              <w:spacing w:line="240" w:lineRule="atLeast"/>
              <w:ind w:left="181" w:right="-1" w:hanging="142"/>
              <w:jc w:val="both"/>
              <w:rPr>
                <w:rFonts w:ascii="Trebuchet MS" w:eastAsia="Cambria" w:hAnsi="Trebuchet MS" w:cs="Arial"/>
                <w:szCs w:val="22"/>
                <w:lang w:eastAsia="en-US"/>
              </w:rPr>
            </w:pPr>
            <w:r>
              <w:rPr>
                <w:rFonts w:ascii="Trebuchet MS" w:eastAsia="Cambria" w:hAnsi="Trebuchet MS" w:cs="Arial"/>
                <w:szCs w:val="22"/>
                <w:lang w:eastAsia="en-US"/>
              </w:rPr>
              <w:t>X</w:t>
            </w:r>
          </w:p>
        </w:tc>
        <w:tc>
          <w:tcPr>
            <w:tcW w:w="567" w:type="dxa"/>
            <w:tcBorders>
              <w:top w:val="nil"/>
              <w:left w:val="single" w:sz="8" w:space="0" w:color="auto"/>
              <w:bottom w:val="nil"/>
              <w:right w:val="single" w:sz="8" w:space="0" w:color="auto"/>
            </w:tcBorders>
            <w:shd w:val="clear" w:color="auto" w:fill="FFFFFF"/>
            <w:vAlign w:val="center"/>
          </w:tcPr>
          <w:p w:rsidR="001C32DF" w:rsidRPr="00057681" w:rsidRDefault="001C32DF" w:rsidP="003069D4">
            <w:pPr>
              <w:spacing w:line="240" w:lineRule="atLeast"/>
              <w:ind w:right="-1"/>
              <w:jc w:val="right"/>
              <w:rPr>
                <w:rFonts w:ascii="Trebuchet MS" w:eastAsia="Cambria" w:hAnsi="Trebuchet MS" w:cs="Arial"/>
                <w:szCs w:val="22"/>
                <w:lang w:eastAsia="en-US"/>
              </w:rPr>
            </w:pPr>
            <w:r w:rsidRPr="00057681">
              <w:rPr>
                <w:rFonts w:ascii="Trebuchet MS" w:eastAsia="Cambria" w:hAnsi="Trebuchet MS"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c>
          <w:tcPr>
            <w:tcW w:w="2268" w:type="dxa"/>
            <w:tcBorders>
              <w:top w:val="nil"/>
              <w:left w:val="single" w:sz="8" w:space="0" w:color="auto"/>
              <w:bottom w:val="nil"/>
              <w:right w:val="single" w:sz="4"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r>
      <w:tr w:rsidR="001C32DF" w:rsidRPr="00057681" w:rsidTr="006D4C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391"/>
        </w:trPr>
        <w:tc>
          <w:tcPr>
            <w:tcW w:w="8506" w:type="dxa"/>
            <w:gridSpan w:val="6"/>
            <w:tcBorders>
              <w:left w:val="single" w:sz="4" w:space="0" w:color="auto"/>
              <w:bottom w:val="single" w:sz="4" w:space="0" w:color="000000"/>
              <w:right w:val="single" w:sz="4" w:space="0" w:color="auto"/>
            </w:tcBorders>
            <w:shd w:val="clear" w:color="auto" w:fill="FFFFFF"/>
            <w:vAlign w:val="center"/>
          </w:tcPr>
          <w:p w:rsidR="000705EB" w:rsidRPr="00057681" w:rsidRDefault="000705EB" w:rsidP="006D4C01">
            <w:pPr>
              <w:jc w:val="both"/>
              <w:rPr>
                <w:rFonts w:ascii="Trebuchet MS" w:eastAsia="Cambria" w:hAnsi="Trebuchet MS" w:cs="Arial"/>
                <w:b/>
                <w:szCs w:val="22"/>
                <w:lang w:eastAsia="en-US"/>
              </w:rPr>
            </w:pPr>
            <w:r w:rsidRPr="000705EB">
              <w:rPr>
                <w:rFonts w:ascii="Trebuchet MS" w:eastAsia="Cambria" w:hAnsi="Trebuchet MS" w:cs="Arial"/>
                <w:szCs w:val="22"/>
                <w:lang w:eastAsia="en-US"/>
              </w:rPr>
              <w:t>Ikus 38.5 klausula.</w:t>
            </w:r>
          </w:p>
        </w:tc>
      </w:tr>
    </w:tbl>
    <w:p w:rsidR="001C32DF" w:rsidRDefault="001C32DF" w:rsidP="00123C90">
      <w:pPr>
        <w:tabs>
          <w:tab w:val="left" w:pos="1440"/>
          <w:tab w:val="left" w:pos="7655"/>
        </w:tabs>
        <w:spacing w:line="240" w:lineRule="atLeast"/>
        <w:ind w:right="-1"/>
        <w:jc w:val="both"/>
        <w:rPr>
          <w:rFonts w:ascii="Trebuchet MS" w:hAnsi="Trebuchet MS"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4"/>
        <w:gridCol w:w="284"/>
        <w:gridCol w:w="3119"/>
      </w:tblGrid>
      <w:tr w:rsidR="001C32DF" w:rsidRPr="00057681" w:rsidTr="001C32DF">
        <w:trPr>
          <w:trHeight w:hRule="exact" w:val="340"/>
        </w:trPr>
        <w:tc>
          <w:tcPr>
            <w:tcW w:w="8507" w:type="dxa"/>
            <w:gridSpan w:val="3"/>
            <w:tcBorders>
              <w:bottom w:val="single" w:sz="4" w:space="0" w:color="auto"/>
            </w:tcBorders>
            <w:vAlign w:val="center"/>
          </w:tcPr>
          <w:p w:rsidR="001C32DF" w:rsidRPr="00057681" w:rsidRDefault="001C32DF" w:rsidP="00123C90">
            <w:pPr>
              <w:spacing w:line="240" w:lineRule="atLeast"/>
              <w:ind w:right="-1"/>
              <w:jc w:val="both"/>
              <w:rPr>
                <w:rFonts w:ascii="Trebuchet MS" w:hAnsi="Trebuchet MS" w:cs="Arial"/>
                <w:b/>
              </w:rPr>
            </w:pPr>
            <w:bookmarkStart w:id="27" w:name="CC_29"/>
            <w:r w:rsidRPr="00057681">
              <w:rPr>
                <w:rFonts w:ascii="Trebuchet MS" w:hAnsi="Trebuchet MS" w:cs="Arial"/>
                <w:b/>
              </w:rPr>
              <w:t xml:space="preserve">29.- </w:t>
            </w:r>
            <w:bookmarkEnd w:id="27"/>
            <w:r w:rsidRPr="00057681">
              <w:rPr>
                <w:rFonts w:ascii="Trebuchet MS" w:hAnsi="Trebuchet MS" w:cs="Arial"/>
                <w:b/>
                <w:bCs/>
                <w:spacing w:val="-3"/>
              </w:rPr>
              <w:t xml:space="preserve">OBRAREN </w:t>
            </w:r>
            <w:r w:rsidR="005B63F3" w:rsidRPr="00057681">
              <w:rPr>
                <w:rFonts w:ascii="Trebuchet MS" w:hAnsi="Trebuchet MS" w:cs="Arial"/>
                <w:b/>
                <w:bCs/>
                <w:spacing w:val="-3"/>
              </w:rPr>
              <w:t>G</w:t>
            </w:r>
            <w:r w:rsidR="00A825C4" w:rsidRPr="00057681">
              <w:rPr>
                <w:rFonts w:ascii="Trebuchet MS" w:hAnsi="Trebuchet MS" w:cs="Arial"/>
                <w:b/>
                <w:bCs/>
                <w:spacing w:val="-3"/>
              </w:rPr>
              <w:t>A</w:t>
            </w:r>
            <w:r w:rsidRPr="00057681">
              <w:rPr>
                <w:rFonts w:ascii="Trebuchet MS" w:hAnsi="Trebuchet MS" w:cs="Arial"/>
                <w:b/>
                <w:bCs/>
                <w:spacing w:val="-3"/>
              </w:rPr>
              <w:t>UZATZEA AMAITU DELA OHARTARAZTEKO EPEA</w:t>
            </w:r>
          </w:p>
        </w:tc>
      </w:tr>
      <w:tr w:rsidR="001C32DF" w:rsidRPr="00057681" w:rsidTr="001C32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66"/>
        </w:trPr>
        <w:tc>
          <w:tcPr>
            <w:tcW w:w="8507" w:type="dxa"/>
            <w:gridSpan w:val="3"/>
            <w:tcBorders>
              <w:top w:val="single" w:sz="4" w:space="0" w:color="auto"/>
              <w:left w:val="single" w:sz="4" w:space="0" w:color="auto"/>
              <w:right w:val="single" w:sz="4" w:space="0" w:color="auto"/>
            </w:tcBorders>
            <w:shd w:val="clear" w:color="auto" w:fill="FFFFFF"/>
            <w:vAlign w:val="center"/>
          </w:tcPr>
          <w:p w:rsidR="001C32DF" w:rsidRPr="00057681" w:rsidRDefault="001C32DF" w:rsidP="008A2201">
            <w:pPr>
              <w:jc w:val="both"/>
              <w:rPr>
                <w:rFonts w:ascii="Trebuchet MS" w:eastAsia="Cambria" w:hAnsi="Trebuchet MS" w:cs="Arial"/>
                <w:b/>
                <w:szCs w:val="22"/>
                <w:lang w:eastAsia="en-US"/>
              </w:rPr>
            </w:pPr>
          </w:p>
        </w:tc>
      </w:tr>
      <w:tr w:rsidR="001C32DF"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1C32DF" w:rsidRPr="00057681" w:rsidRDefault="001C32DF" w:rsidP="008A2201">
            <w:pPr>
              <w:jc w:val="both"/>
              <w:rPr>
                <w:rFonts w:ascii="Trebuchet MS" w:hAnsi="Trebuchet MS" w:cs="Arial"/>
              </w:rPr>
            </w:pPr>
            <w:r w:rsidRPr="00057681">
              <w:rPr>
                <w:rFonts w:ascii="Trebuchet MS" w:hAnsi="Trebuchet MS" w:cs="Arial"/>
              </w:rPr>
              <w:t>45 egun baliodun</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c>
          <w:tcPr>
            <w:tcW w:w="3119" w:type="dxa"/>
            <w:tcBorders>
              <w:top w:val="nil"/>
              <w:left w:val="single" w:sz="8" w:space="0" w:color="auto"/>
              <w:bottom w:val="nil"/>
              <w:right w:val="single" w:sz="4"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r>
      <w:tr w:rsidR="001C32DF"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1C32DF" w:rsidRPr="00057681" w:rsidRDefault="001C32DF" w:rsidP="00EC3F10">
            <w:pPr>
              <w:jc w:val="both"/>
              <w:rPr>
                <w:rFonts w:ascii="Trebuchet MS" w:eastAsia="Cambria" w:hAnsi="Trebuchet MS" w:cs="Arial"/>
                <w:szCs w:val="22"/>
                <w:lang w:eastAsia="en-US"/>
              </w:rPr>
            </w:pPr>
            <w:r w:rsidRPr="00057681">
              <w:rPr>
                <w:rFonts w:ascii="Trebuchet MS" w:hAnsi="Trebuchet MS" w:cs="Arial"/>
              </w:rPr>
              <w:t xml:space="preserve">Bestelako epe laburrago bat </w:t>
            </w:r>
            <w:r w:rsidR="001C3B15">
              <w:rPr>
                <w:rFonts w:ascii="Trebuchet MS" w:hAnsi="Trebuchet MS" w:cs="Arial"/>
              </w:rPr>
              <w:t xml:space="preserve">(10 </w:t>
            </w:r>
            <w:r w:rsidR="00EC3F10" w:rsidRPr="00057681">
              <w:rPr>
                <w:rFonts w:ascii="Trebuchet MS" w:hAnsi="Trebuchet MS" w:cs="Arial"/>
              </w:rPr>
              <w:t>egun baliodun)</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B15" w:rsidP="00123C90">
            <w:pPr>
              <w:spacing w:line="240" w:lineRule="atLeast"/>
              <w:ind w:left="181" w:right="-1" w:hanging="142"/>
              <w:jc w:val="both"/>
              <w:rPr>
                <w:rFonts w:ascii="Trebuchet MS" w:eastAsia="Cambria" w:hAnsi="Trebuchet MS" w:cs="Arial"/>
                <w:szCs w:val="22"/>
                <w:lang w:eastAsia="en-US"/>
              </w:rPr>
            </w:pPr>
            <w:r>
              <w:rPr>
                <w:rFonts w:ascii="Trebuchet MS" w:eastAsia="Cambria" w:hAnsi="Trebuchet MS" w:cs="Arial"/>
                <w:szCs w:val="22"/>
                <w:lang w:eastAsia="en-US"/>
              </w:rPr>
              <w:t>X</w:t>
            </w:r>
          </w:p>
        </w:tc>
        <w:tc>
          <w:tcPr>
            <w:tcW w:w="3119" w:type="dxa"/>
            <w:tcBorders>
              <w:top w:val="nil"/>
              <w:left w:val="single" w:sz="8" w:space="0" w:color="auto"/>
              <w:bottom w:val="nil"/>
              <w:right w:val="single" w:sz="4"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r>
    </w:tbl>
    <w:p w:rsidR="001C3B15" w:rsidRPr="00057681" w:rsidRDefault="001C3B15" w:rsidP="00123C90">
      <w:pPr>
        <w:tabs>
          <w:tab w:val="left" w:pos="1440"/>
          <w:tab w:val="left" w:pos="7655"/>
        </w:tabs>
        <w:spacing w:line="240" w:lineRule="atLeast"/>
        <w:ind w:right="-1"/>
        <w:jc w:val="both"/>
        <w:rPr>
          <w:rFonts w:ascii="Trebuchet MS" w:hAnsi="Trebuchet MS"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362"/>
        <w:gridCol w:w="3096"/>
      </w:tblGrid>
      <w:tr w:rsidR="001C32DF" w:rsidRPr="00057681" w:rsidTr="001C32DF">
        <w:trPr>
          <w:trHeight w:hRule="exact" w:val="340"/>
        </w:trPr>
        <w:tc>
          <w:tcPr>
            <w:tcW w:w="8506" w:type="dxa"/>
            <w:gridSpan w:val="3"/>
            <w:tcBorders>
              <w:bottom w:val="single" w:sz="4" w:space="0" w:color="auto"/>
            </w:tcBorders>
            <w:vAlign w:val="center"/>
          </w:tcPr>
          <w:p w:rsidR="001C32DF" w:rsidRPr="00057681" w:rsidRDefault="001C32DF" w:rsidP="008A2201">
            <w:pPr>
              <w:spacing w:line="240" w:lineRule="atLeast"/>
              <w:ind w:right="-1"/>
              <w:jc w:val="both"/>
              <w:rPr>
                <w:rFonts w:ascii="Trebuchet MS" w:hAnsi="Trebuchet MS" w:cs="Arial"/>
                <w:b/>
              </w:rPr>
            </w:pPr>
            <w:bookmarkStart w:id="28" w:name="CC_30"/>
            <w:r w:rsidRPr="00057681">
              <w:rPr>
                <w:rFonts w:ascii="Trebuchet MS" w:hAnsi="Trebuchet MS" w:cs="Arial"/>
                <w:b/>
              </w:rPr>
              <w:t xml:space="preserve">30.- </w:t>
            </w:r>
            <w:bookmarkEnd w:id="28"/>
            <w:r w:rsidRPr="00057681">
              <w:rPr>
                <w:rFonts w:ascii="Trebuchet MS" w:hAnsi="Trebuchet MS" w:cs="Arial"/>
                <w:b/>
                <w:bCs/>
                <w:spacing w:val="-3"/>
              </w:rPr>
              <w:t>AZKEN ZIURTA</w:t>
            </w:r>
            <w:r w:rsidR="008A2201" w:rsidRPr="00057681">
              <w:rPr>
                <w:rFonts w:ascii="Trebuchet MS" w:hAnsi="Trebuchet MS" w:cs="Arial"/>
                <w:b/>
                <w:bCs/>
                <w:spacing w:val="-3"/>
              </w:rPr>
              <w:t>PEN</w:t>
            </w:r>
            <w:r w:rsidR="00853E28" w:rsidRPr="00057681">
              <w:rPr>
                <w:rFonts w:ascii="Trebuchet MS" w:hAnsi="Trebuchet MS" w:cs="Arial"/>
                <w:b/>
                <w:bCs/>
                <w:spacing w:val="-3"/>
              </w:rPr>
              <w:t>A</w:t>
            </w:r>
            <w:r w:rsidRPr="00057681">
              <w:rPr>
                <w:rFonts w:ascii="Trebuchet MS" w:hAnsi="Trebuchet MS" w:cs="Arial"/>
                <w:b/>
                <w:bCs/>
                <w:spacing w:val="-3"/>
              </w:rPr>
              <w:t xml:space="preserve"> ONARTZEKO EPEA</w:t>
            </w:r>
          </w:p>
        </w:tc>
      </w:tr>
      <w:tr w:rsidR="001C32DF" w:rsidRPr="00057681" w:rsidTr="001C32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12"/>
        </w:trPr>
        <w:tc>
          <w:tcPr>
            <w:tcW w:w="8506" w:type="dxa"/>
            <w:gridSpan w:val="3"/>
            <w:tcBorders>
              <w:top w:val="single" w:sz="4" w:space="0" w:color="auto"/>
              <w:left w:val="single" w:sz="4" w:space="0" w:color="auto"/>
              <w:right w:val="single" w:sz="4" w:space="0" w:color="auto"/>
            </w:tcBorders>
            <w:shd w:val="clear" w:color="auto" w:fill="FFFFFF"/>
            <w:vAlign w:val="center"/>
          </w:tcPr>
          <w:p w:rsidR="001C32DF" w:rsidRPr="00057681" w:rsidRDefault="001C32DF" w:rsidP="008A2201">
            <w:pPr>
              <w:jc w:val="both"/>
              <w:rPr>
                <w:rFonts w:ascii="Trebuchet MS" w:eastAsia="Cambria" w:hAnsi="Trebuchet MS" w:cs="Arial"/>
                <w:b/>
                <w:szCs w:val="22"/>
                <w:lang w:eastAsia="en-US"/>
              </w:rPr>
            </w:pPr>
          </w:p>
        </w:tc>
      </w:tr>
      <w:tr w:rsidR="001C32DF"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1C32DF" w:rsidRPr="00057681" w:rsidRDefault="001C32DF" w:rsidP="008A2201">
            <w:pPr>
              <w:jc w:val="both"/>
              <w:rPr>
                <w:rFonts w:ascii="Trebuchet MS" w:eastAsia="Cambria" w:hAnsi="Trebuchet MS" w:cs="Arial"/>
                <w:szCs w:val="22"/>
                <w:lang w:eastAsia="en-US"/>
              </w:rPr>
            </w:pPr>
            <w:r w:rsidRPr="00057681">
              <w:rPr>
                <w:rFonts w:ascii="Trebuchet MS" w:eastAsia="Cambria" w:hAnsi="Trebuchet MS" w:cs="Arial"/>
                <w:szCs w:val="22"/>
                <w:lang w:eastAsia="en-US"/>
              </w:rPr>
              <w:t>3 hilabete</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B15" w:rsidP="00123C90">
            <w:pPr>
              <w:spacing w:line="240" w:lineRule="atLeast"/>
              <w:ind w:left="181" w:right="-1" w:hanging="142"/>
              <w:jc w:val="both"/>
              <w:rPr>
                <w:rFonts w:ascii="Trebuchet MS" w:eastAsia="Cambria" w:hAnsi="Trebuchet MS" w:cs="Arial"/>
                <w:szCs w:val="22"/>
                <w:lang w:eastAsia="en-US"/>
              </w:rPr>
            </w:pPr>
            <w:r>
              <w:rPr>
                <w:rFonts w:ascii="Trebuchet MS" w:eastAsia="Cambria" w:hAnsi="Trebuchet MS" w:cs="Arial"/>
                <w:szCs w:val="22"/>
                <w:lang w:eastAsia="en-US"/>
              </w:rPr>
              <w:t>X</w:t>
            </w:r>
          </w:p>
        </w:tc>
        <w:tc>
          <w:tcPr>
            <w:tcW w:w="3119" w:type="dxa"/>
            <w:tcBorders>
              <w:top w:val="nil"/>
              <w:left w:val="single" w:sz="8" w:space="0" w:color="auto"/>
              <w:bottom w:val="nil"/>
              <w:right w:val="single" w:sz="4"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r>
      <w:tr w:rsidR="001C32DF" w:rsidRPr="00057681" w:rsidTr="009E04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223"/>
        </w:trPr>
        <w:tc>
          <w:tcPr>
            <w:tcW w:w="8506" w:type="dxa"/>
            <w:gridSpan w:val="3"/>
            <w:tcBorders>
              <w:left w:val="single" w:sz="4" w:space="0" w:color="auto"/>
              <w:right w:val="single" w:sz="4" w:space="0" w:color="auto"/>
            </w:tcBorders>
            <w:shd w:val="clear" w:color="auto" w:fill="FFFFFF"/>
            <w:vAlign w:val="center"/>
          </w:tcPr>
          <w:p w:rsidR="001C32DF" w:rsidRPr="00057681" w:rsidRDefault="001C32DF" w:rsidP="008A2201">
            <w:pPr>
              <w:jc w:val="both"/>
              <w:rPr>
                <w:rFonts w:ascii="Trebuchet MS" w:eastAsia="Cambria" w:hAnsi="Trebuchet MS" w:cs="Arial"/>
                <w:b/>
                <w:szCs w:val="22"/>
                <w:lang w:eastAsia="en-US"/>
              </w:rPr>
            </w:pPr>
          </w:p>
        </w:tc>
      </w:tr>
      <w:tr w:rsidR="001C32DF" w:rsidRPr="00057681" w:rsidTr="001C3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1C32DF" w:rsidRPr="00057681" w:rsidRDefault="001C32DF" w:rsidP="008A2201">
            <w:pPr>
              <w:jc w:val="both"/>
              <w:rPr>
                <w:rFonts w:ascii="Trebuchet MS" w:eastAsia="Cambria" w:hAnsi="Trebuchet MS" w:cs="Arial"/>
                <w:szCs w:val="22"/>
                <w:lang w:eastAsia="en-US"/>
              </w:rPr>
            </w:pPr>
            <w:r w:rsidRPr="00057681">
              <w:rPr>
                <w:rFonts w:ascii="Trebuchet MS" w:hAnsi="Trebuchet MS" w:cs="Arial"/>
              </w:rPr>
              <w:t>Beste epe bat &gt;</w:t>
            </w:r>
            <w:r w:rsidR="00D04BCA" w:rsidRPr="00057681">
              <w:rPr>
                <w:rFonts w:ascii="Trebuchet MS" w:hAnsi="Trebuchet MS" w:cs="Arial"/>
              </w:rPr>
              <w:t xml:space="preserve"> </w:t>
            </w:r>
            <w:r w:rsidRPr="00057681">
              <w:rPr>
                <w:rFonts w:ascii="Trebuchet MS" w:hAnsi="Trebuchet MS" w:cs="Arial"/>
              </w:rPr>
              <w:t>3 hilabete eta &lt; 5 hilabete</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c>
          <w:tcPr>
            <w:tcW w:w="3119" w:type="dxa"/>
            <w:tcBorders>
              <w:top w:val="nil"/>
              <w:left w:val="single" w:sz="8" w:space="0" w:color="auto"/>
              <w:bottom w:val="nil"/>
              <w:right w:val="single" w:sz="4" w:space="0" w:color="auto"/>
            </w:tcBorders>
            <w:shd w:val="clear" w:color="auto" w:fill="FFFFFF"/>
            <w:vAlign w:val="center"/>
          </w:tcPr>
          <w:p w:rsidR="001C32DF" w:rsidRPr="00057681" w:rsidRDefault="001C32DF" w:rsidP="00123C90">
            <w:pPr>
              <w:spacing w:line="240" w:lineRule="atLeast"/>
              <w:ind w:left="181" w:right="-1" w:hanging="142"/>
              <w:jc w:val="both"/>
              <w:rPr>
                <w:rFonts w:ascii="Trebuchet MS" w:eastAsia="Cambria" w:hAnsi="Trebuchet MS" w:cs="Arial"/>
                <w:szCs w:val="22"/>
                <w:lang w:eastAsia="en-US"/>
              </w:rPr>
            </w:pPr>
          </w:p>
        </w:tc>
      </w:tr>
      <w:tr w:rsidR="008A2201" w:rsidRPr="00057681" w:rsidTr="008A22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3"/>
            <w:tcBorders>
              <w:left w:val="single" w:sz="4" w:space="0" w:color="auto"/>
              <w:bottom w:val="single" w:sz="4" w:space="0" w:color="000000"/>
              <w:right w:val="single" w:sz="4" w:space="0" w:color="auto"/>
            </w:tcBorders>
            <w:shd w:val="clear" w:color="auto" w:fill="FFFFFF"/>
            <w:vAlign w:val="center"/>
          </w:tcPr>
          <w:p w:rsidR="008A2201" w:rsidRPr="00057681" w:rsidRDefault="008A2201" w:rsidP="008A2201">
            <w:pPr>
              <w:jc w:val="both"/>
              <w:rPr>
                <w:rFonts w:ascii="Trebuchet MS" w:eastAsia="Cambria" w:hAnsi="Trebuchet MS" w:cs="Arial"/>
                <w:b/>
                <w:szCs w:val="22"/>
                <w:lang w:eastAsia="en-US"/>
              </w:rPr>
            </w:pPr>
          </w:p>
        </w:tc>
      </w:tr>
    </w:tbl>
    <w:p w:rsidR="001C32DF" w:rsidRPr="00057681" w:rsidRDefault="001C32DF" w:rsidP="00123C90">
      <w:pPr>
        <w:tabs>
          <w:tab w:val="left" w:pos="1440"/>
          <w:tab w:val="left" w:pos="7655"/>
        </w:tabs>
        <w:spacing w:line="240" w:lineRule="atLeast"/>
        <w:ind w:right="-1"/>
        <w:jc w:val="both"/>
        <w:rPr>
          <w:rFonts w:ascii="Trebuchet MS" w:hAnsi="Trebuchet MS"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057681" w:rsidTr="001C32DF">
        <w:trPr>
          <w:trHeight w:hRule="exact" w:val="340"/>
        </w:trPr>
        <w:tc>
          <w:tcPr>
            <w:tcW w:w="8506" w:type="dxa"/>
            <w:vAlign w:val="center"/>
          </w:tcPr>
          <w:p w:rsidR="001C32DF" w:rsidRPr="00057681" w:rsidRDefault="001C32DF" w:rsidP="00123C90">
            <w:pPr>
              <w:spacing w:line="240" w:lineRule="atLeast"/>
              <w:ind w:right="-1"/>
              <w:jc w:val="both"/>
              <w:rPr>
                <w:rFonts w:ascii="Trebuchet MS" w:hAnsi="Trebuchet MS" w:cs="Arial"/>
                <w:b/>
              </w:rPr>
            </w:pPr>
            <w:bookmarkStart w:id="29" w:name="CC_31"/>
            <w:r w:rsidRPr="00057681">
              <w:rPr>
                <w:rFonts w:ascii="Trebuchet MS" w:hAnsi="Trebuchet MS" w:cs="Arial"/>
                <w:b/>
              </w:rPr>
              <w:t xml:space="preserve">31.- </w:t>
            </w:r>
            <w:bookmarkEnd w:id="29"/>
            <w:r w:rsidR="005B63F3" w:rsidRPr="00057681">
              <w:rPr>
                <w:rFonts w:ascii="Trebuchet MS" w:hAnsi="Trebuchet MS" w:cs="Arial"/>
                <w:b/>
              </w:rPr>
              <w:t>BESTE ZEHAZTAPEN OSAGARRI BATZU</w:t>
            </w:r>
            <w:r w:rsidRPr="00057681">
              <w:rPr>
                <w:rFonts w:ascii="Trebuchet MS" w:hAnsi="Trebuchet MS" w:cs="Arial"/>
                <w:b/>
              </w:rPr>
              <w:t>K</w:t>
            </w:r>
          </w:p>
        </w:tc>
      </w:tr>
      <w:tr w:rsidR="008A2201" w:rsidRPr="00057681" w:rsidTr="008A2201">
        <w:trPr>
          <w:trHeight w:val="454"/>
        </w:trPr>
        <w:tc>
          <w:tcPr>
            <w:tcW w:w="8506" w:type="dxa"/>
          </w:tcPr>
          <w:p w:rsidR="008A2201" w:rsidRPr="00057681" w:rsidRDefault="006D2CA2" w:rsidP="006D2CA2">
            <w:pPr>
              <w:spacing w:before="60" w:after="60" w:line="240" w:lineRule="atLeast"/>
              <w:jc w:val="both"/>
              <w:rPr>
                <w:rFonts w:ascii="Trebuchet MS" w:hAnsi="Trebuchet MS" w:cs="Arial"/>
              </w:rPr>
            </w:pPr>
            <w:r>
              <w:rPr>
                <w:rFonts w:ascii="Trebuchet MS" w:hAnsi="Trebuchet MS" w:cs="Arial"/>
              </w:rPr>
              <w:t>Ez.</w:t>
            </w:r>
          </w:p>
        </w:tc>
      </w:tr>
    </w:tbl>
    <w:p w:rsidR="001C32DF" w:rsidRPr="00057681" w:rsidRDefault="001C32DF" w:rsidP="00123C90">
      <w:pPr>
        <w:tabs>
          <w:tab w:val="left" w:pos="1440"/>
          <w:tab w:val="left" w:pos="7655"/>
        </w:tabs>
        <w:spacing w:line="240" w:lineRule="atLeast"/>
        <w:ind w:right="-1"/>
        <w:jc w:val="both"/>
        <w:rPr>
          <w:rFonts w:ascii="Trebuchet MS" w:hAnsi="Trebuchet MS"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057681" w:rsidTr="001C32DF">
        <w:trPr>
          <w:trHeight w:hRule="exact" w:val="340"/>
        </w:trPr>
        <w:tc>
          <w:tcPr>
            <w:tcW w:w="8506" w:type="dxa"/>
            <w:vAlign w:val="center"/>
          </w:tcPr>
          <w:p w:rsidR="001C32DF" w:rsidRPr="00057681" w:rsidRDefault="001C32DF" w:rsidP="00123C90">
            <w:pPr>
              <w:spacing w:line="240" w:lineRule="atLeast"/>
              <w:ind w:right="-1"/>
              <w:jc w:val="both"/>
              <w:rPr>
                <w:rFonts w:ascii="Trebuchet MS" w:hAnsi="Trebuchet MS" w:cs="Arial"/>
                <w:b/>
              </w:rPr>
            </w:pPr>
            <w:bookmarkStart w:id="30" w:name="CC_32"/>
            <w:r w:rsidRPr="00057681">
              <w:rPr>
                <w:rFonts w:ascii="Trebuchet MS" w:hAnsi="Trebuchet MS" w:cs="Arial"/>
                <w:b/>
              </w:rPr>
              <w:t xml:space="preserve">32.- </w:t>
            </w:r>
            <w:bookmarkEnd w:id="30"/>
            <w:r w:rsidRPr="00057681">
              <w:rPr>
                <w:rFonts w:ascii="Trebuchet MS" w:hAnsi="Trebuchet MS" w:cs="Arial"/>
                <w:b/>
              </w:rPr>
              <w:t>KONTRATAZIO MAHAIA</w:t>
            </w:r>
          </w:p>
        </w:tc>
      </w:tr>
      <w:tr w:rsidR="001C32DF" w:rsidRPr="00057681" w:rsidTr="001C32DF">
        <w:trPr>
          <w:trHeight w:val="454"/>
        </w:trPr>
        <w:tc>
          <w:tcPr>
            <w:tcW w:w="8506" w:type="dxa"/>
            <w:vAlign w:val="center"/>
          </w:tcPr>
          <w:p w:rsidR="001C3B15" w:rsidRPr="001C3B15" w:rsidRDefault="001C3B15" w:rsidP="001C3B15">
            <w:pPr>
              <w:spacing w:before="40" w:after="40" w:line="240" w:lineRule="atLeast"/>
              <w:ind w:right="-1"/>
              <w:jc w:val="both"/>
              <w:rPr>
                <w:rFonts w:ascii="Trebuchet MS" w:hAnsi="Trebuchet MS" w:cs="Arial"/>
              </w:rPr>
            </w:pPr>
            <w:r w:rsidRPr="001C3B15">
              <w:rPr>
                <w:rFonts w:ascii="Trebuchet MS" w:hAnsi="Trebuchet MS" w:cs="Arial"/>
              </w:rPr>
              <w:lastRenderedPageBreak/>
              <w:t>MAHAIBURUA: Arantza Lekuona Zabala, KABIAko Gerentea.</w:t>
            </w:r>
          </w:p>
          <w:p w:rsidR="001C3B15" w:rsidRPr="001C3B15" w:rsidRDefault="001C3B15" w:rsidP="001C3B15">
            <w:pPr>
              <w:spacing w:before="40" w:after="40" w:line="240" w:lineRule="atLeast"/>
              <w:ind w:right="-1"/>
              <w:jc w:val="both"/>
              <w:rPr>
                <w:rFonts w:ascii="Trebuchet MS" w:hAnsi="Trebuchet MS" w:cs="Arial"/>
              </w:rPr>
            </w:pPr>
            <w:r w:rsidRPr="001C3B15">
              <w:rPr>
                <w:rFonts w:ascii="Trebuchet MS" w:hAnsi="Trebuchet MS" w:cs="Arial"/>
              </w:rPr>
              <w:t xml:space="preserve">1. BOKALA: Maider Guridi Zumalde, </w:t>
            </w:r>
            <w:r w:rsidRPr="007B388F">
              <w:rPr>
                <w:rFonts w:ascii="Trebuchet MS" w:hAnsi="Trebuchet MS" w:cs="Arial"/>
              </w:rPr>
              <w:t xml:space="preserve">KABIAko </w:t>
            </w:r>
            <w:r w:rsidR="00865700">
              <w:rPr>
                <w:rFonts w:ascii="Trebuchet MS" w:hAnsi="Trebuchet MS" w:cs="Arial"/>
              </w:rPr>
              <w:t>Arlo J</w:t>
            </w:r>
            <w:r w:rsidRPr="007B388F">
              <w:rPr>
                <w:rFonts w:ascii="Trebuchet MS" w:hAnsi="Trebuchet MS" w:cs="Arial"/>
              </w:rPr>
              <w:t>uridikoko</w:t>
            </w:r>
            <w:r w:rsidR="00865700">
              <w:rPr>
                <w:rFonts w:ascii="Trebuchet MS" w:hAnsi="Trebuchet MS" w:cs="Arial"/>
              </w:rPr>
              <w:t xml:space="preserve"> eta K</w:t>
            </w:r>
            <w:r w:rsidR="007B388F">
              <w:rPr>
                <w:rFonts w:ascii="Trebuchet MS" w:hAnsi="Trebuchet MS" w:cs="Arial"/>
              </w:rPr>
              <w:t>ontratazioko</w:t>
            </w:r>
            <w:r w:rsidRPr="001C3B15">
              <w:rPr>
                <w:rFonts w:ascii="Trebuchet MS" w:hAnsi="Trebuchet MS" w:cs="Arial"/>
              </w:rPr>
              <w:t xml:space="preserve"> arduraduna.</w:t>
            </w:r>
          </w:p>
          <w:p w:rsidR="001C3B15" w:rsidRPr="001C3B15" w:rsidRDefault="001C3B15" w:rsidP="001C3B15">
            <w:pPr>
              <w:spacing w:before="40" w:after="40" w:line="240" w:lineRule="atLeast"/>
              <w:ind w:right="-1"/>
              <w:jc w:val="both"/>
              <w:rPr>
                <w:rFonts w:ascii="Trebuchet MS" w:hAnsi="Trebuchet MS" w:cs="Arial"/>
              </w:rPr>
            </w:pPr>
            <w:r w:rsidRPr="001C3B15">
              <w:rPr>
                <w:rFonts w:ascii="Trebuchet MS" w:hAnsi="Trebuchet MS" w:cs="Arial"/>
              </w:rPr>
              <w:t>2. BOKALA:</w:t>
            </w:r>
            <w:r w:rsidR="00865700">
              <w:rPr>
                <w:rFonts w:ascii="Trebuchet MS" w:hAnsi="Trebuchet MS" w:cs="Arial"/>
              </w:rPr>
              <w:t xml:space="preserve"> Heri</w:t>
            </w:r>
            <w:r w:rsidR="00F90C07">
              <w:rPr>
                <w:rFonts w:ascii="Trebuchet MS" w:hAnsi="Trebuchet MS" w:cs="Arial"/>
              </w:rPr>
              <w:t>h</w:t>
            </w:r>
            <w:r w:rsidR="00865700">
              <w:rPr>
                <w:rFonts w:ascii="Trebuchet MS" w:hAnsi="Trebuchet MS" w:cs="Arial"/>
              </w:rPr>
              <w:t>or García Trillo, KABIAko A</w:t>
            </w:r>
            <w:r w:rsidRPr="001C3B15">
              <w:rPr>
                <w:rFonts w:ascii="Trebuchet MS" w:hAnsi="Trebuchet MS" w:cs="Arial"/>
              </w:rPr>
              <w:t xml:space="preserve">rlo </w:t>
            </w:r>
            <w:r w:rsidR="00865700">
              <w:rPr>
                <w:rFonts w:ascii="Trebuchet MS" w:hAnsi="Trebuchet MS" w:cs="Arial"/>
              </w:rPr>
              <w:t>E</w:t>
            </w:r>
            <w:r w:rsidRPr="001C3B15">
              <w:rPr>
                <w:rFonts w:ascii="Trebuchet MS" w:hAnsi="Trebuchet MS" w:cs="Arial"/>
              </w:rPr>
              <w:t>konomikoko arduraduna.</w:t>
            </w:r>
          </w:p>
          <w:p w:rsidR="001C3B15" w:rsidRPr="001C3B15" w:rsidRDefault="001C3B15" w:rsidP="001C3B15">
            <w:pPr>
              <w:spacing w:before="40" w:after="40" w:line="240" w:lineRule="atLeast"/>
              <w:ind w:right="-1"/>
              <w:jc w:val="both"/>
              <w:rPr>
                <w:rFonts w:ascii="Trebuchet MS" w:hAnsi="Trebuchet MS" w:cs="Arial"/>
              </w:rPr>
            </w:pPr>
            <w:r w:rsidRPr="001C3B15">
              <w:rPr>
                <w:rFonts w:ascii="Trebuchet MS" w:hAnsi="Trebuchet MS" w:cs="Arial"/>
              </w:rPr>
              <w:t>3. BOKALA: Gipuzkoako Fo</w:t>
            </w:r>
            <w:r w:rsidR="00865700">
              <w:rPr>
                <w:rFonts w:ascii="Trebuchet MS" w:hAnsi="Trebuchet MS" w:cs="Arial"/>
              </w:rPr>
              <w:t>ru Aldundiko Kontuhartzailetza eta Auditoretza zerbitzuko</w:t>
            </w:r>
            <w:r w:rsidRPr="001C3B15">
              <w:rPr>
                <w:rFonts w:ascii="Trebuchet MS" w:hAnsi="Trebuchet MS" w:cs="Arial"/>
              </w:rPr>
              <w:t xml:space="preserve"> teknikari bat.</w:t>
            </w:r>
          </w:p>
          <w:p w:rsidR="00B72124" w:rsidRPr="00057681" w:rsidRDefault="001C3B15" w:rsidP="00D51B28">
            <w:pPr>
              <w:spacing w:before="40" w:after="40" w:line="240" w:lineRule="atLeast"/>
              <w:ind w:right="-1"/>
              <w:jc w:val="both"/>
              <w:rPr>
                <w:rFonts w:ascii="Trebuchet MS" w:hAnsi="Trebuchet MS" w:cs="Arial"/>
              </w:rPr>
            </w:pPr>
            <w:r w:rsidRPr="001C3B15">
              <w:rPr>
                <w:rFonts w:ascii="Trebuchet MS" w:hAnsi="Trebuchet MS" w:cs="Arial"/>
              </w:rPr>
              <w:t xml:space="preserve">IDAZKARIA: Alain López de Lacalle Artolazabal, KABIAko </w:t>
            </w:r>
            <w:r w:rsidR="00865700">
              <w:rPr>
                <w:rFonts w:ascii="Trebuchet MS" w:hAnsi="Trebuchet MS" w:cs="Arial"/>
              </w:rPr>
              <w:t>G</w:t>
            </w:r>
            <w:r w:rsidRPr="001C3B15">
              <w:rPr>
                <w:rFonts w:ascii="Trebuchet MS" w:hAnsi="Trebuchet MS" w:cs="Arial"/>
              </w:rPr>
              <w:t xml:space="preserve">oi </w:t>
            </w:r>
            <w:r w:rsidR="00865700">
              <w:rPr>
                <w:rFonts w:ascii="Trebuchet MS" w:hAnsi="Trebuchet MS" w:cs="Arial"/>
              </w:rPr>
              <w:t>Teknikari J</w:t>
            </w:r>
            <w:r w:rsidRPr="001C3B15">
              <w:rPr>
                <w:rFonts w:ascii="Trebuchet MS" w:hAnsi="Trebuchet MS" w:cs="Arial"/>
              </w:rPr>
              <w:t>uridikoa</w:t>
            </w:r>
            <w:r w:rsidR="00B72124">
              <w:rPr>
                <w:rFonts w:ascii="Trebuchet MS" w:hAnsi="Trebuchet MS" w:cs="Arial"/>
              </w:rPr>
              <w:t>.</w:t>
            </w:r>
          </w:p>
        </w:tc>
      </w:tr>
    </w:tbl>
    <w:p w:rsidR="001C32DF" w:rsidRPr="00057681" w:rsidRDefault="001C32DF" w:rsidP="00123C90">
      <w:pPr>
        <w:tabs>
          <w:tab w:val="left" w:pos="1440"/>
          <w:tab w:val="left" w:pos="7655"/>
        </w:tabs>
        <w:spacing w:line="240" w:lineRule="atLeast"/>
        <w:ind w:right="-1"/>
        <w:jc w:val="both"/>
        <w:rPr>
          <w:rFonts w:ascii="Trebuchet MS" w:hAnsi="Trebuchet MS"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C32DF" w:rsidRPr="00057681" w:rsidTr="001C32DF">
        <w:trPr>
          <w:trHeight w:hRule="exact" w:val="340"/>
        </w:trPr>
        <w:tc>
          <w:tcPr>
            <w:tcW w:w="8506" w:type="dxa"/>
            <w:vAlign w:val="center"/>
          </w:tcPr>
          <w:p w:rsidR="001C32DF" w:rsidRPr="00057681" w:rsidRDefault="001C32DF" w:rsidP="00123C90">
            <w:pPr>
              <w:spacing w:before="40" w:after="40" w:line="240" w:lineRule="atLeast"/>
              <w:ind w:right="-1"/>
              <w:jc w:val="both"/>
              <w:rPr>
                <w:rFonts w:ascii="Trebuchet MS" w:hAnsi="Trebuchet MS" w:cs="Arial"/>
                <w:b/>
              </w:rPr>
            </w:pPr>
            <w:bookmarkStart w:id="31" w:name="CC_33"/>
            <w:r w:rsidRPr="00057681">
              <w:rPr>
                <w:rFonts w:ascii="Trebuchet MS" w:hAnsi="Trebuchet MS" w:cs="Arial"/>
                <w:b/>
              </w:rPr>
              <w:t xml:space="preserve">33.- </w:t>
            </w:r>
            <w:bookmarkEnd w:id="31"/>
            <w:r w:rsidRPr="00057681">
              <w:rPr>
                <w:rFonts w:ascii="Trebuchet MS" w:hAnsi="Trebuchet MS" w:cs="Arial"/>
                <w:b/>
              </w:rPr>
              <w:t>PROPOSAMENAK AURKEZTEKO EPEA</w:t>
            </w:r>
          </w:p>
        </w:tc>
      </w:tr>
      <w:tr w:rsidR="001C32DF" w:rsidRPr="00057681" w:rsidTr="001C32DF">
        <w:trPr>
          <w:trHeight w:val="454"/>
        </w:trPr>
        <w:tc>
          <w:tcPr>
            <w:tcW w:w="8506" w:type="dxa"/>
          </w:tcPr>
          <w:p w:rsidR="001C32DF" w:rsidRPr="00057681" w:rsidRDefault="001C32DF" w:rsidP="00123C90">
            <w:pPr>
              <w:spacing w:before="40" w:after="40" w:line="240" w:lineRule="atLeast"/>
              <w:ind w:right="-1"/>
              <w:jc w:val="both"/>
              <w:rPr>
                <w:rFonts w:ascii="Trebuchet MS" w:hAnsi="Trebuchet MS" w:cs="Arial"/>
                <w:i/>
              </w:rPr>
            </w:pPr>
            <w:r w:rsidRPr="00057681">
              <w:rPr>
                <w:rFonts w:ascii="Trebuchet MS" w:eastAsia="Cambria" w:hAnsi="Trebuchet MS" w:cs="Arial"/>
                <w:szCs w:val="22"/>
                <w:lang w:eastAsia="en-US"/>
              </w:rPr>
              <w:t xml:space="preserve">Proposamenak aurkezteko epea </w:t>
            </w:r>
            <w:r w:rsidR="001C3B15">
              <w:rPr>
                <w:rFonts w:ascii="Trebuchet MS" w:eastAsia="Cambria" w:hAnsi="Trebuchet MS" w:cs="Arial"/>
                <w:szCs w:val="22"/>
                <w:lang w:eastAsia="en-US"/>
              </w:rPr>
              <w:t xml:space="preserve">20 </w:t>
            </w:r>
            <w:r w:rsidRPr="00057681">
              <w:rPr>
                <w:rFonts w:ascii="Trebuchet MS" w:eastAsia="Cambria" w:hAnsi="Trebuchet MS" w:cs="Arial"/>
                <w:szCs w:val="22"/>
                <w:lang w:eastAsia="en-US"/>
              </w:rPr>
              <w:t xml:space="preserve">egun naturalekoa izango da, lizitazio iragarkia </w:t>
            </w:r>
            <w:r w:rsidR="001C3B15">
              <w:rPr>
                <w:rFonts w:ascii="Trebuchet MS" w:eastAsia="Cambria" w:hAnsi="Trebuchet MS" w:cs="Arial"/>
                <w:szCs w:val="22"/>
                <w:lang w:eastAsia="en-US"/>
              </w:rPr>
              <w:t xml:space="preserve">argitaratu </w:t>
            </w:r>
            <w:r w:rsidRPr="00057681">
              <w:rPr>
                <w:rFonts w:ascii="Trebuchet MS" w:eastAsia="Cambria" w:hAnsi="Trebuchet MS" w:cs="Arial"/>
                <w:szCs w:val="22"/>
                <w:lang w:eastAsia="en-US"/>
              </w:rPr>
              <w:t>eta biharamunetik aurrera.</w:t>
            </w:r>
          </w:p>
        </w:tc>
      </w:tr>
    </w:tbl>
    <w:p w:rsidR="001C32DF" w:rsidRDefault="001C32DF" w:rsidP="00123C90">
      <w:pPr>
        <w:spacing w:line="240" w:lineRule="atLeast"/>
        <w:ind w:right="-1"/>
        <w:jc w:val="both"/>
        <w:rPr>
          <w:rFonts w:ascii="Trebuchet MS" w:hAnsi="Trebuchet MS" w:cs="Arial"/>
        </w:rPr>
      </w:pPr>
    </w:p>
    <w:p w:rsidR="0027743E" w:rsidRDefault="0027743E" w:rsidP="00123C90">
      <w:pPr>
        <w:spacing w:line="240" w:lineRule="atLeast"/>
        <w:ind w:right="-1"/>
        <w:jc w:val="both"/>
        <w:rPr>
          <w:rFonts w:ascii="Trebuchet MS" w:hAnsi="Trebuchet MS" w:cs="Arial"/>
        </w:rPr>
      </w:pPr>
    </w:p>
    <w:p w:rsidR="0027743E" w:rsidRPr="00057681" w:rsidRDefault="0027743E" w:rsidP="00123C90">
      <w:pPr>
        <w:spacing w:line="240" w:lineRule="atLeast"/>
        <w:ind w:right="-1"/>
        <w:jc w:val="both"/>
        <w:rPr>
          <w:rFonts w:ascii="Trebuchet MS" w:hAnsi="Trebuchet MS" w:cs="Arial"/>
        </w:rPr>
        <w:sectPr w:rsidR="0027743E" w:rsidRPr="00057681" w:rsidSect="00C67E2F">
          <w:headerReference w:type="default" r:id="rId10"/>
          <w:footerReference w:type="default" r:id="rId11"/>
          <w:pgSz w:w="11906" w:h="16838"/>
          <w:pgMar w:top="1985" w:right="1701" w:bottom="1701" w:left="1701" w:header="709" w:footer="709" w:gutter="0"/>
          <w:cols w:space="708"/>
          <w:docGrid w:linePitch="360"/>
        </w:sectPr>
      </w:pPr>
    </w:p>
    <w:p w:rsidR="00674E91" w:rsidRPr="00057681" w:rsidRDefault="00674E91" w:rsidP="00123C90">
      <w:pPr>
        <w:spacing w:line="240" w:lineRule="atLeast"/>
        <w:ind w:right="-1"/>
        <w:jc w:val="both"/>
        <w:rPr>
          <w:rFonts w:ascii="Trebuchet MS" w:hAnsi="Trebuchet MS" w:cs="Arial"/>
        </w:rPr>
      </w:pPr>
    </w:p>
    <w:p w:rsidR="00C20B16" w:rsidRPr="00057681" w:rsidRDefault="00E31029" w:rsidP="00165915">
      <w:pPr>
        <w:pStyle w:val="EA1"/>
        <w:rPr>
          <w:rFonts w:ascii="Trebuchet MS" w:hAnsi="Trebuchet MS"/>
        </w:rPr>
      </w:pPr>
      <w:r w:rsidRPr="00057681">
        <w:rPr>
          <w:rFonts w:ascii="Trebuchet MS" w:hAnsi="Trebuchet MS"/>
        </w:rPr>
        <w:t>AURKIBIDEA</w:t>
      </w:r>
    </w:p>
    <w:p w:rsidR="002B6558" w:rsidRPr="00057681" w:rsidRDefault="002B6558" w:rsidP="00123C90">
      <w:pPr>
        <w:spacing w:line="240" w:lineRule="atLeast"/>
        <w:ind w:right="-1"/>
        <w:jc w:val="both"/>
        <w:rPr>
          <w:rFonts w:ascii="Trebuchet MS" w:hAnsi="Trebuchet MS" w:cs="Arial"/>
        </w:rPr>
      </w:pPr>
    </w:p>
    <w:p w:rsidR="00CD5573" w:rsidRPr="00057681" w:rsidRDefault="00A648F6">
      <w:pPr>
        <w:pStyle w:val="EA1"/>
        <w:rPr>
          <w:rFonts w:ascii="Trebuchet MS" w:eastAsiaTheme="minorEastAsia" w:hAnsi="Trebuchet MS" w:cstheme="minorBidi"/>
          <w:b w:val="0"/>
          <w:szCs w:val="22"/>
          <w:lang w:val="es-ES"/>
        </w:rPr>
      </w:pPr>
      <w:r w:rsidRPr="00057681">
        <w:rPr>
          <w:rFonts w:ascii="Trebuchet MS" w:hAnsi="Trebuchet MS" w:cs="Arial"/>
          <w:b w:val="0"/>
          <w:szCs w:val="22"/>
        </w:rPr>
        <w:fldChar w:fldCharType="begin"/>
      </w:r>
      <w:r w:rsidRPr="00057681">
        <w:rPr>
          <w:rFonts w:ascii="Trebuchet MS" w:hAnsi="Trebuchet MS" w:cs="Arial"/>
          <w:b w:val="0"/>
          <w:szCs w:val="22"/>
        </w:rPr>
        <w:instrText xml:space="preserve"> TOC \o "1-4" \h \z \u </w:instrText>
      </w:r>
      <w:r w:rsidRPr="00057681">
        <w:rPr>
          <w:rFonts w:ascii="Trebuchet MS" w:hAnsi="Trebuchet MS" w:cs="Arial"/>
          <w:b w:val="0"/>
          <w:szCs w:val="22"/>
        </w:rPr>
        <w:fldChar w:fldCharType="separate"/>
      </w:r>
      <w:hyperlink w:anchor="_Toc63440873" w:history="1">
        <w:r w:rsidR="00CD5573" w:rsidRPr="00057681">
          <w:rPr>
            <w:rStyle w:val="Hiperesteka"/>
            <w:rFonts w:ascii="Trebuchet MS" w:hAnsi="Trebuchet MS"/>
          </w:rPr>
          <w:t>I. KAPITULUA - XEDAPEN OROKORRAK</w:t>
        </w:r>
        <w:r w:rsidR="00CD5573" w:rsidRPr="00057681">
          <w:rPr>
            <w:rFonts w:ascii="Trebuchet MS" w:hAnsi="Trebuchet MS"/>
            <w:webHidden/>
          </w:rPr>
          <w:tab/>
        </w:r>
        <w:r w:rsidR="00CD5573" w:rsidRPr="00057681">
          <w:rPr>
            <w:rFonts w:ascii="Trebuchet MS" w:hAnsi="Trebuchet MS"/>
            <w:webHidden/>
          </w:rPr>
          <w:fldChar w:fldCharType="begin"/>
        </w:r>
        <w:r w:rsidR="00CD5573" w:rsidRPr="00057681">
          <w:rPr>
            <w:rFonts w:ascii="Trebuchet MS" w:hAnsi="Trebuchet MS"/>
            <w:webHidden/>
          </w:rPr>
          <w:instrText xml:space="preserve"> PAGEREF _Toc63440873 \h </w:instrText>
        </w:r>
        <w:r w:rsidR="00CD5573" w:rsidRPr="00057681">
          <w:rPr>
            <w:rFonts w:ascii="Trebuchet MS" w:hAnsi="Trebuchet MS"/>
            <w:webHidden/>
          </w:rPr>
        </w:r>
        <w:r w:rsidR="00CD5573" w:rsidRPr="00057681">
          <w:rPr>
            <w:rFonts w:ascii="Trebuchet MS" w:hAnsi="Trebuchet MS"/>
            <w:webHidden/>
          </w:rPr>
          <w:fldChar w:fldCharType="separate"/>
        </w:r>
        <w:r w:rsidR="00FE7A9B">
          <w:rPr>
            <w:rFonts w:ascii="Trebuchet MS" w:hAnsi="Trebuchet MS"/>
            <w:webHidden/>
          </w:rPr>
          <w:t>1</w:t>
        </w:r>
        <w:r w:rsidR="00CD5573" w:rsidRPr="00057681">
          <w:rPr>
            <w:rFonts w:ascii="Trebuchet MS" w:hAnsi="Trebuchet MS"/>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74" w:history="1">
        <w:r w:rsidR="00CD5573" w:rsidRPr="00057681">
          <w:rPr>
            <w:rStyle w:val="Hiperesteka"/>
            <w:rFonts w:ascii="Trebuchet MS" w:hAnsi="Trebuchet MS"/>
            <w:noProof/>
          </w:rPr>
          <w:t>1.- Kontratuaren objektua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_Toc63440874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75" w:history="1">
        <w:r w:rsidR="00CD5573" w:rsidRPr="00057681">
          <w:rPr>
            <w:rStyle w:val="Hiperesteka"/>
            <w:rFonts w:ascii="Trebuchet MS" w:hAnsi="Trebuchet MS"/>
            <w:noProof/>
          </w:rPr>
          <w:t>2.- Kontratuaren bitartez bete beharreko premia administratiboak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_Toc63440875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76" w:history="1">
        <w:r w:rsidR="00CD5573" w:rsidRPr="00057681">
          <w:rPr>
            <w:rStyle w:val="Hiperesteka"/>
            <w:rFonts w:ascii="Trebuchet MS" w:hAnsi="Trebuchet MS"/>
            <w:noProof/>
          </w:rPr>
          <w:t>3.- Lizitazioaren oinarrizko aurrekontua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_Toc63440876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77" w:history="1">
        <w:r w:rsidR="00CD5573" w:rsidRPr="00057681">
          <w:rPr>
            <w:rStyle w:val="Hiperesteka"/>
            <w:rFonts w:ascii="Trebuchet MS" w:hAnsi="Trebuchet MS"/>
            <w:noProof/>
          </w:rPr>
          <w:t>4.- Kontratuaren balio zenbatetsia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_Toc63440877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78" w:history="1">
        <w:r w:rsidR="00CD5573" w:rsidRPr="00057681">
          <w:rPr>
            <w:rStyle w:val="Hiperesteka"/>
            <w:rFonts w:ascii="Trebuchet MS" w:hAnsi="Trebuchet MS"/>
            <w:noProof/>
          </w:rPr>
          <w:t>5.- Kontratuaren prezioa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_Toc63440878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79" w:history="1">
        <w:r w:rsidR="00CD5573" w:rsidRPr="00057681">
          <w:rPr>
            <w:rStyle w:val="Hiperesteka"/>
            <w:rFonts w:ascii="Trebuchet MS" w:hAnsi="Trebuchet MS"/>
            <w:noProof/>
          </w:rPr>
          <w:t>6.- Kreditua izatea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_Toc63440879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2</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80" w:history="1">
        <w:r w:rsidR="00CD5573" w:rsidRPr="00057681">
          <w:rPr>
            <w:rStyle w:val="Hiperesteka"/>
            <w:rFonts w:ascii="Trebuchet MS" w:hAnsi="Trebuchet MS"/>
            <w:noProof/>
          </w:rPr>
          <w:t>7.- Obrak gauzatzeko epea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_Toc63440880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2</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81" w:history="1">
        <w:r w:rsidR="00CD5573" w:rsidRPr="00057681">
          <w:rPr>
            <w:rStyle w:val="Hiperesteka"/>
            <w:rFonts w:ascii="Trebuchet MS" w:hAnsi="Trebuchet MS"/>
            <w:noProof/>
          </w:rPr>
          <w:t>8.- Prezio berrikuspena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_Toc63440881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2</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82" w:history="1">
        <w:r w:rsidR="00CD5573" w:rsidRPr="00057681">
          <w:rPr>
            <w:rStyle w:val="Hiperesteka"/>
            <w:rFonts w:ascii="Trebuchet MS" w:hAnsi="Trebuchet MS"/>
            <w:noProof/>
          </w:rPr>
          <w:t>9.- Kontratuaren publizitatea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_Toc63440882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2</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83" w:history="1">
        <w:r w:rsidR="00CD5573" w:rsidRPr="00057681">
          <w:rPr>
            <w:rStyle w:val="Hiperesteka"/>
            <w:rFonts w:ascii="Trebuchet MS" w:hAnsi="Trebuchet MS"/>
            <w:noProof/>
          </w:rPr>
          <w:t>10.- Informazioa, zerga, ingurumen, emakume eta gizonen berdintasun, hizkuntza berdintasun, enpleguaren babes, lan baldintza eta laneko arriskuen prebentzio, eta datu babesaren arloan</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_Toc63440883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2</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84" w:history="1">
        <w:r w:rsidR="00CD5573" w:rsidRPr="00057681">
          <w:rPr>
            <w:rStyle w:val="Hiperesteka"/>
            <w:rFonts w:ascii="Trebuchet MS" w:hAnsi="Trebuchet MS"/>
            <w:noProof/>
          </w:rPr>
          <w:t>11.- Kontratuaren araubide juridikoa eta Administrazioaren eskumenak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_Toc63440884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3</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85" w:history="1">
        <w:r w:rsidR="00CD5573" w:rsidRPr="00057681">
          <w:rPr>
            <w:rStyle w:val="Hiperesteka"/>
            <w:rFonts w:ascii="Trebuchet MS" w:hAnsi="Trebuchet MS"/>
            <w:noProof/>
          </w:rPr>
          <w:t>12.- Errekurtso araubidea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_Toc63440885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3</w:t>
        </w:r>
        <w:r w:rsidR="00CD5573" w:rsidRPr="00057681">
          <w:rPr>
            <w:rFonts w:ascii="Trebuchet MS" w:hAnsi="Trebuchet MS"/>
            <w:noProof/>
            <w:webHidden/>
          </w:rPr>
          <w:fldChar w:fldCharType="end"/>
        </w:r>
      </w:hyperlink>
    </w:p>
    <w:p w:rsidR="00CD5573" w:rsidRPr="00057681" w:rsidRDefault="002014DF">
      <w:pPr>
        <w:pStyle w:val="EA1"/>
        <w:rPr>
          <w:rFonts w:ascii="Trebuchet MS" w:eastAsiaTheme="minorEastAsia" w:hAnsi="Trebuchet MS" w:cstheme="minorBidi"/>
          <w:b w:val="0"/>
          <w:szCs w:val="22"/>
          <w:lang w:val="es-ES"/>
        </w:rPr>
      </w:pPr>
      <w:hyperlink w:anchor="_Toc63440886" w:history="1">
        <w:r w:rsidR="00CD5573" w:rsidRPr="00057681">
          <w:rPr>
            <w:rStyle w:val="Hiperesteka"/>
            <w:rFonts w:ascii="Trebuchet MS" w:hAnsi="Trebuchet MS"/>
          </w:rPr>
          <w:t>II. KAPITULUA - KONTRATAZIOA</w:t>
        </w:r>
        <w:r w:rsidR="00CD5573" w:rsidRPr="00057681">
          <w:rPr>
            <w:rFonts w:ascii="Trebuchet MS" w:hAnsi="Trebuchet MS"/>
            <w:webHidden/>
          </w:rPr>
          <w:tab/>
        </w:r>
        <w:r w:rsidR="00CD5573" w:rsidRPr="00057681">
          <w:rPr>
            <w:rFonts w:ascii="Trebuchet MS" w:hAnsi="Trebuchet MS"/>
            <w:webHidden/>
          </w:rPr>
          <w:fldChar w:fldCharType="begin"/>
        </w:r>
        <w:r w:rsidR="00CD5573" w:rsidRPr="00057681">
          <w:rPr>
            <w:rFonts w:ascii="Trebuchet MS" w:hAnsi="Trebuchet MS"/>
            <w:webHidden/>
          </w:rPr>
          <w:instrText xml:space="preserve"> PAGEREF _Toc63440886 \h </w:instrText>
        </w:r>
        <w:r w:rsidR="00CD5573" w:rsidRPr="00057681">
          <w:rPr>
            <w:rFonts w:ascii="Trebuchet MS" w:hAnsi="Trebuchet MS"/>
            <w:webHidden/>
          </w:rPr>
        </w:r>
        <w:r w:rsidR="00CD5573" w:rsidRPr="00057681">
          <w:rPr>
            <w:rFonts w:ascii="Trebuchet MS" w:hAnsi="Trebuchet MS"/>
            <w:webHidden/>
          </w:rPr>
          <w:fldChar w:fldCharType="separate"/>
        </w:r>
        <w:r w:rsidR="00FE7A9B">
          <w:rPr>
            <w:rFonts w:ascii="Trebuchet MS" w:hAnsi="Trebuchet MS"/>
            <w:webHidden/>
          </w:rPr>
          <w:t>4</w:t>
        </w:r>
        <w:r w:rsidR="00CD5573" w:rsidRPr="00057681">
          <w:rPr>
            <w:rFonts w:ascii="Trebuchet MS" w:hAnsi="Trebuchet MS"/>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87" w:history="1">
        <w:r w:rsidR="00CD5573" w:rsidRPr="00057681">
          <w:rPr>
            <w:rStyle w:val="Hiperesteka"/>
            <w:rFonts w:ascii="Trebuchet MS" w:hAnsi="Trebuchet MS"/>
            <w:noProof/>
          </w:rPr>
          <w:t>13.- Espediente mota eta lizitazio modua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_Toc63440887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4</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88" w:history="1">
        <w:r w:rsidR="00CD5573" w:rsidRPr="00057681">
          <w:rPr>
            <w:rStyle w:val="Hiperesteka"/>
            <w:rFonts w:ascii="Trebuchet MS" w:hAnsi="Trebuchet MS"/>
            <w:noProof/>
          </w:rPr>
          <w:t>14.- Pertsona natural edo juridiko lizitatzaileak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_Toc63440888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4</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89" w:history="1">
        <w:r w:rsidR="00CD5573" w:rsidRPr="00057681">
          <w:rPr>
            <w:rStyle w:val="Hiperesteka"/>
            <w:rFonts w:ascii="Trebuchet MS" w:hAnsi="Trebuchet MS"/>
            <w:noProof/>
          </w:rPr>
          <w:t>15.- Proposamenak aurkeztea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_Toc63440889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5</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90" w:history="1">
        <w:r w:rsidR="00CD5573" w:rsidRPr="00057681">
          <w:rPr>
            <w:rStyle w:val="Hiperesteka"/>
            <w:rFonts w:ascii="Trebuchet MS" w:hAnsi="Trebuchet MS"/>
            <w:noProof/>
          </w:rPr>
          <w:t>16.- Lizitatzaileei informazioa ematea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_Toc63440890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5</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91" w:history="1">
        <w:r w:rsidR="00CD5573" w:rsidRPr="00057681">
          <w:rPr>
            <w:rStyle w:val="Hiperesteka"/>
            <w:rFonts w:ascii="Trebuchet MS" w:hAnsi="Trebuchet MS"/>
            <w:noProof/>
          </w:rPr>
          <w:t>17.- Proposamenen edukia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_Toc63440891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5</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92" w:history="1">
        <w:r w:rsidR="00CD5573" w:rsidRPr="00057681">
          <w:rPr>
            <w:rStyle w:val="Hiperesteka"/>
            <w:rFonts w:ascii="Trebuchet MS" w:hAnsi="Trebuchet MS"/>
            <w:noProof/>
          </w:rPr>
          <w:t>18.- BAT zenbakiko artxibo elektronikoa: “BALIO IRIZPIDEEN BITARTEZ BALORATU BEHARREKO DOKUMENTAZIOA” (BAT zenbakiko artxiboa dagoenean bakarrik)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_Toc63440892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5</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93" w:history="1">
        <w:r w:rsidR="00CD5573" w:rsidRPr="00057681">
          <w:rPr>
            <w:rStyle w:val="Hiperesteka"/>
            <w:rFonts w:ascii="Trebuchet MS" w:hAnsi="Trebuchet MS"/>
            <w:noProof/>
          </w:rPr>
          <w:t>19.- BI zenbakiko artxibo elektronikoa: “FORMULEN APLIKAZIOAREN BITARTEZ EBALUATZEKO ESKAINTZA EKONOMIKOA ETA DOKUMENTAZIOA” (BAT zenbakiko artxiborik ez dagoenean, artxibo BAKARRA izango da)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_Toc63440893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5</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94" w:history="1">
        <w:r w:rsidR="00CD5573" w:rsidRPr="00057681">
          <w:rPr>
            <w:rStyle w:val="Hiperesteka"/>
            <w:rFonts w:ascii="Trebuchet MS" w:hAnsi="Trebuchet MS"/>
            <w:noProof/>
          </w:rPr>
          <w:t>20.- Aldaerak onartzea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_Toc63440894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7</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95" w:history="1">
        <w:r w:rsidR="00CD5573" w:rsidRPr="00057681">
          <w:rPr>
            <w:rStyle w:val="Hiperesteka"/>
            <w:rFonts w:ascii="Trebuchet MS" w:hAnsi="Trebuchet MS"/>
            <w:noProof/>
          </w:rPr>
          <w:t>21.- Proposamenak aurkeztearen ondorioak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_Toc63440895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7</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96" w:history="1">
        <w:r w:rsidR="00CD5573" w:rsidRPr="00057681">
          <w:rPr>
            <w:rStyle w:val="Hiperesteka"/>
            <w:rFonts w:ascii="Trebuchet MS" w:hAnsi="Trebuchet MS"/>
            <w:noProof/>
          </w:rPr>
          <w:t>22.- Kontratazio mahaia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_Toc63440896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8</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897" w:history="1">
        <w:r w:rsidR="00CD5573" w:rsidRPr="00057681">
          <w:rPr>
            <w:rStyle w:val="Hiperesteka"/>
            <w:rFonts w:ascii="Trebuchet MS" w:hAnsi="Trebuchet MS"/>
            <w:noProof/>
          </w:rPr>
          <w:t>23.- Eskaintzak irekitzea eta aztertzea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_Toc63440897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8</w:t>
        </w:r>
        <w:r w:rsidR="00CD5573" w:rsidRPr="00057681">
          <w:rPr>
            <w:rFonts w:ascii="Trebuchet MS" w:hAnsi="Trebuchet MS"/>
            <w:noProof/>
            <w:webHidden/>
          </w:rPr>
          <w:fldChar w:fldCharType="end"/>
        </w:r>
      </w:hyperlink>
    </w:p>
    <w:p w:rsidR="00CD5573" w:rsidRPr="00057681" w:rsidRDefault="002014DF">
      <w:pPr>
        <w:pStyle w:val="EA3"/>
        <w:rPr>
          <w:rFonts w:ascii="Trebuchet MS" w:eastAsiaTheme="minorEastAsia" w:hAnsi="Trebuchet MS" w:cstheme="minorBidi"/>
          <w:noProof/>
          <w:sz w:val="22"/>
          <w:szCs w:val="22"/>
          <w:lang w:val="es-ES"/>
        </w:rPr>
      </w:pPr>
      <w:hyperlink w:anchor="_Toc63440898" w:history="1">
        <w:r w:rsidR="00CD5573" w:rsidRPr="00057681">
          <w:rPr>
            <w:rStyle w:val="Hiperesteka"/>
            <w:rFonts w:ascii="Trebuchet MS" w:hAnsi="Trebuchet MS"/>
            <w:noProof/>
          </w:rPr>
          <w:t>23.1.- BAT zenbakiko artxibo elektronikoak irekitzea eta aztertzea (bakarrik BAT zenbakiko artxibo elektronikoa dagoenean)</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_Toc63440898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8</w:t>
        </w:r>
        <w:r w:rsidR="00CD5573" w:rsidRPr="00057681">
          <w:rPr>
            <w:rFonts w:ascii="Trebuchet MS" w:hAnsi="Trebuchet MS"/>
            <w:noProof/>
            <w:webHidden/>
          </w:rPr>
          <w:fldChar w:fldCharType="end"/>
        </w:r>
      </w:hyperlink>
    </w:p>
    <w:p w:rsidR="00CD5573" w:rsidRPr="00057681" w:rsidRDefault="002014DF">
      <w:pPr>
        <w:pStyle w:val="EA3"/>
        <w:rPr>
          <w:rFonts w:ascii="Trebuchet MS" w:eastAsiaTheme="minorEastAsia" w:hAnsi="Trebuchet MS" w:cstheme="minorBidi"/>
          <w:noProof/>
          <w:sz w:val="22"/>
          <w:szCs w:val="22"/>
          <w:lang w:val="es-ES"/>
        </w:rPr>
      </w:pPr>
      <w:hyperlink w:anchor="_Toc63440899" w:history="1">
        <w:r w:rsidR="00CD5573" w:rsidRPr="00057681">
          <w:rPr>
            <w:rStyle w:val="Hiperesteka"/>
            <w:rFonts w:ascii="Trebuchet MS" w:hAnsi="Trebuchet MS"/>
            <w:noProof/>
          </w:rPr>
          <w:t>23.2.- BI zenbakiko artxibo elektronikoak irekitzea eta aztertzea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_Toc63440899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8</w:t>
        </w:r>
        <w:r w:rsidR="00CD5573" w:rsidRPr="00057681">
          <w:rPr>
            <w:rFonts w:ascii="Trebuchet MS" w:hAnsi="Trebuchet MS"/>
            <w:noProof/>
            <w:webHidden/>
          </w:rPr>
          <w:fldChar w:fldCharType="end"/>
        </w:r>
      </w:hyperlink>
    </w:p>
    <w:p w:rsidR="00CD5573" w:rsidRPr="00057681" w:rsidRDefault="002014DF">
      <w:pPr>
        <w:pStyle w:val="EA3"/>
        <w:rPr>
          <w:rFonts w:ascii="Trebuchet MS" w:eastAsiaTheme="minorEastAsia" w:hAnsi="Trebuchet MS" w:cstheme="minorBidi"/>
          <w:noProof/>
          <w:sz w:val="22"/>
          <w:szCs w:val="22"/>
          <w:lang w:val="es-ES"/>
        </w:rPr>
      </w:pPr>
      <w:hyperlink w:anchor="_Toc63440900" w:history="1">
        <w:r w:rsidR="00CD5573" w:rsidRPr="00057681">
          <w:rPr>
            <w:rStyle w:val="Hiperesteka"/>
            <w:rFonts w:ascii="Trebuchet MS" w:hAnsi="Trebuchet MS"/>
            <w:noProof/>
          </w:rPr>
          <w:t>23.3.- Kontratazio mahaiaren aktak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_Toc63440900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9</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01" w:history="1">
        <w:r w:rsidR="00CD5573" w:rsidRPr="00057681">
          <w:rPr>
            <w:rStyle w:val="Hiperesteka"/>
            <w:rFonts w:ascii="Trebuchet MS" w:hAnsi="Trebuchet MS"/>
            <w:noProof/>
          </w:rPr>
          <w:t>24.- Balio irizpideen bidez kalifikatu daitezkeen adjudikazio irizpideen balorazio txostena eta kontratazio mahaiaren egintzen emaitza argitaratzea, eta lizitatzaile ukituei jakinaraztea.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_Toc63440901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9</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02" w:history="1">
        <w:r w:rsidR="00CD5573" w:rsidRPr="00057681">
          <w:rPr>
            <w:rStyle w:val="Hiperesteka"/>
            <w:rFonts w:ascii="Trebuchet MS" w:hAnsi="Trebuchet MS"/>
            <w:noProof/>
          </w:rPr>
          <w:t>25.- Adjudikazio irizpideak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_Toc63440902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9</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03" w:history="1">
        <w:r w:rsidR="00CD5573" w:rsidRPr="00057681">
          <w:rPr>
            <w:rStyle w:val="Hiperesteka"/>
            <w:rFonts w:ascii="Trebuchet MS" w:hAnsi="Trebuchet MS"/>
            <w:noProof/>
          </w:rPr>
          <w:t>26.- Eskaintzak baloratzea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_Toc63440903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10</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04" w:history="1">
        <w:r w:rsidR="00CD5573" w:rsidRPr="00057681">
          <w:rPr>
            <w:rStyle w:val="Hiperesteka"/>
            <w:rFonts w:ascii="Trebuchet MS" w:hAnsi="Trebuchet MS"/>
            <w:noProof/>
          </w:rPr>
          <w:t>27.- Eskaintzak argitzea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_Toc63440904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10</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05" w:history="1">
        <w:r w:rsidR="00CD5573" w:rsidRPr="00057681">
          <w:rPr>
            <w:rStyle w:val="Hiperesteka"/>
            <w:rFonts w:ascii="Trebuchet MS" w:hAnsi="Trebuchet MS"/>
            <w:noProof/>
          </w:rPr>
          <w:t>28.- Balio nabarmenki baxuegiak dituzten eskaintzak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_Toc63440905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10</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06" w:history="1">
        <w:r w:rsidR="00CD5573" w:rsidRPr="00057681">
          <w:rPr>
            <w:rStyle w:val="Hiperesteka"/>
            <w:rFonts w:ascii="Trebuchet MS" w:hAnsi="Trebuchet MS"/>
            <w:noProof/>
          </w:rPr>
          <w:t>29.- Prozedurako ondorengotza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_Toc63440906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10</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07" w:history="1">
        <w:r w:rsidR="00CD5573" w:rsidRPr="00057681">
          <w:rPr>
            <w:rStyle w:val="Hiperesteka"/>
            <w:rFonts w:ascii="Trebuchet MS" w:hAnsi="Trebuchet MS"/>
            <w:noProof/>
          </w:rPr>
          <w:t>30.- Kontratua ez adjudikatzeko edo ez egiteko erabakia eta adjudikazio prozeduran Administrazioak atzera egitea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_Toc63440907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11</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08" w:history="1">
        <w:r w:rsidR="00CD5573" w:rsidRPr="00057681">
          <w:rPr>
            <w:rStyle w:val="Hiperesteka"/>
            <w:rFonts w:ascii="Trebuchet MS" w:hAnsi="Trebuchet MS"/>
            <w:noProof/>
          </w:rPr>
          <w:t>31.- Adjudikazioa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_Toc63440908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11</w:t>
        </w:r>
        <w:r w:rsidR="00CD5573" w:rsidRPr="00057681">
          <w:rPr>
            <w:rFonts w:ascii="Trebuchet MS" w:hAnsi="Trebuchet MS"/>
            <w:noProof/>
            <w:webHidden/>
          </w:rPr>
          <w:fldChar w:fldCharType="end"/>
        </w:r>
      </w:hyperlink>
    </w:p>
    <w:p w:rsidR="00CD5573" w:rsidRPr="00057681" w:rsidRDefault="002014DF">
      <w:pPr>
        <w:pStyle w:val="EA3"/>
        <w:rPr>
          <w:rFonts w:ascii="Trebuchet MS" w:eastAsiaTheme="minorEastAsia" w:hAnsi="Trebuchet MS" w:cstheme="minorBidi"/>
          <w:noProof/>
          <w:sz w:val="22"/>
          <w:szCs w:val="22"/>
          <w:lang w:val="es-ES"/>
        </w:rPr>
      </w:pPr>
      <w:hyperlink w:anchor="_Toc63440909" w:history="1">
        <w:r w:rsidR="00CD5573" w:rsidRPr="00057681">
          <w:rPr>
            <w:rStyle w:val="Hiperesteka"/>
            <w:rFonts w:ascii="Trebuchet MS" w:hAnsi="Trebuchet MS"/>
            <w:noProof/>
          </w:rPr>
          <w:t>31.1.- Eskaintzak sailkatzea, kalitate-prezio erlaziorik oneneko eskaintza aurkeztu duen lizitatzaileak aurretiazko beharkizunen egiaztagiriak aurkeztea eta adjudikazio proposamena egitea.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_Toc63440909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11</w:t>
        </w:r>
        <w:r w:rsidR="00CD5573" w:rsidRPr="00057681">
          <w:rPr>
            <w:rFonts w:ascii="Trebuchet MS" w:hAnsi="Trebuchet MS"/>
            <w:noProof/>
            <w:webHidden/>
          </w:rPr>
          <w:fldChar w:fldCharType="end"/>
        </w:r>
      </w:hyperlink>
    </w:p>
    <w:p w:rsidR="00CD5573" w:rsidRPr="00057681" w:rsidRDefault="002014DF">
      <w:pPr>
        <w:pStyle w:val="EA3"/>
        <w:rPr>
          <w:rFonts w:ascii="Trebuchet MS" w:eastAsiaTheme="minorEastAsia" w:hAnsi="Trebuchet MS" w:cstheme="minorBidi"/>
          <w:noProof/>
          <w:sz w:val="22"/>
          <w:szCs w:val="22"/>
          <w:lang w:val="es-ES"/>
        </w:rPr>
      </w:pPr>
      <w:hyperlink w:anchor="_Toc63440910" w:history="1">
        <w:r w:rsidR="00CD5573" w:rsidRPr="00057681">
          <w:rPr>
            <w:rStyle w:val="Hiperesteka"/>
            <w:rFonts w:ascii="Trebuchet MS" w:hAnsi="Trebuchet MS"/>
            <w:noProof/>
          </w:rPr>
          <w:t>31.2. - Behin betiko bermea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_Toc63440910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12</w:t>
        </w:r>
        <w:r w:rsidR="00CD5573" w:rsidRPr="00057681">
          <w:rPr>
            <w:rFonts w:ascii="Trebuchet MS" w:hAnsi="Trebuchet MS"/>
            <w:noProof/>
            <w:webHidden/>
          </w:rPr>
          <w:fldChar w:fldCharType="end"/>
        </w:r>
      </w:hyperlink>
    </w:p>
    <w:p w:rsidR="00CD5573" w:rsidRPr="00057681" w:rsidRDefault="002014DF">
      <w:pPr>
        <w:pStyle w:val="EA3"/>
        <w:rPr>
          <w:rFonts w:ascii="Trebuchet MS" w:eastAsiaTheme="minorEastAsia" w:hAnsi="Trebuchet MS" w:cstheme="minorBidi"/>
          <w:noProof/>
          <w:sz w:val="22"/>
          <w:szCs w:val="22"/>
          <w:lang w:val="es-ES"/>
        </w:rPr>
      </w:pPr>
      <w:hyperlink w:anchor="_Toc63440911" w:history="1">
        <w:r w:rsidR="00CD5573" w:rsidRPr="00057681">
          <w:rPr>
            <w:rStyle w:val="Hiperesteka"/>
            <w:rFonts w:ascii="Trebuchet MS" w:hAnsi="Trebuchet MS"/>
            <w:noProof/>
          </w:rPr>
          <w:t>31.3.- Adjudikazioa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_Toc63440911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13</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12" w:history="1">
        <w:r w:rsidR="00CD5573" w:rsidRPr="00057681">
          <w:rPr>
            <w:rStyle w:val="Hiperesteka"/>
            <w:rFonts w:ascii="Trebuchet MS" w:hAnsi="Trebuchet MS"/>
            <w:noProof/>
          </w:rPr>
          <w:t>32.- Kontratua formalizatzea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_Toc63440912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13</w:t>
        </w:r>
        <w:r w:rsidR="00CD5573" w:rsidRPr="00057681">
          <w:rPr>
            <w:rFonts w:ascii="Trebuchet MS" w:hAnsi="Trebuchet MS"/>
            <w:noProof/>
            <w:webHidden/>
          </w:rPr>
          <w:fldChar w:fldCharType="end"/>
        </w:r>
      </w:hyperlink>
    </w:p>
    <w:p w:rsidR="00CD5573" w:rsidRPr="00057681" w:rsidRDefault="002014DF">
      <w:pPr>
        <w:pStyle w:val="EA1"/>
        <w:rPr>
          <w:rFonts w:ascii="Trebuchet MS" w:eastAsiaTheme="minorEastAsia" w:hAnsi="Trebuchet MS" w:cstheme="minorBidi"/>
          <w:b w:val="0"/>
          <w:szCs w:val="22"/>
          <w:lang w:val="es-ES"/>
        </w:rPr>
      </w:pPr>
      <w:hyperlink w:anchor="_Toc63440913" w:history="1">
        <w:r w:rsidR="00CD5573" w:rsidRPr="00057681">
          <w:rPr>
            <w:rStyle w:val="Hiperesteka"/>
            <w:rFonts w:ascii="Trebuchet MS" w:hAnsi="Trebuchet MS"/>
          </w:rPr>
          <w:t>III. KAPITULUA - KONTRATUA EGIKARITZEA</w:t>
        </w:r>
        <w:r w:rsidR="00CD5573" w:rsidRPr="00057681">
          <w:rPr>
            <w:rFonts w:ascii="Trebuchet MS" w:hAnsi="Trebuchet MS"/>
            <w:webHidden/>
          </w:rPr>
          <w:tab/>
        </w:r>
        <w:r w:rsidR="00CD5573" w:rsidRPr="00057681">
          <w:rPr>
            <w:rFonts w:ascii="Trebuchet MS" w:hAnsi="Trebuchet MS"/>
            <w:webHidden/>
          </w:rPr>
          <w:fldChar w:fldCharType="begin"/>
        </w:r>
        <w:r w:rsidR="00CD5573" w:rsidRPr="00057681">
          <w:rPr>
            <w:rFonts w:ascii="Trebuchet MS" w:hAnsi="Trebuchet MS"/>
            <w:webHidden/>
          </w:rPr>
          <w:instrText xml:space="preserve"> PAGEREF _Toc63440913 \h </w:instrText>
        </w:r>
        <w:r w:rsidR="00CD5573" w:rsidRPr="00057681">
          <w:rPr>
            <w:rFonts w:ascii="Trebuchet MS" w:hAnsi="Trebuchet MS"/>
            <w:webHidden/>
          </w:rPr>
        </w:r>
        <w:r w:rsidR="00CD5573" w:rsidRPr="00057681">
          <w:rPr>
            <w:rFonts w:ascii="Trebuchet MS" w:hAnsi="Trebuchet MS"/>
            <w:webHidden/>
          </w:rPr>
          <w:fldChar w:fldCharType="separate"/>
        </w:r>
        <w:r w:rsidR="00FE7A9B">
          <w:rPr>
            <w:rFonts w:ascii="Trebuchet MS" w:hAnsi="Trebuchet MS"/>
            <w:webHidden/>
          </w:rPr>
          <w:t>14</w:t>
        </w:r>
        <w:r w:rsidR="00CD5573" w:rsidRPr="00057681">
          <w:rPr>
            <w:rFonts w:ascii="Trebuchet MS" w:hAnsi="Trebuchet MS"/>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14" w:history="1">
        <w:r w:rsidR="00CD5573" w:rsidRPr="00057681">
          <w:rPr>
            <w:rStyle w:val="Hiperesteka"/>
            <w:rFonts w:ascii="Trebuchet MS" w:hAnsi="Trebuchet MS"/>
            <w:noProof/>
          </w:rPr>
          <w:t>33.- Kontratuaren arduraduna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_Toc63440914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14</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15" w:history="1">
        <w:r w:rsidR="00CD5573" w:rsidRPr="00057681">
          <w:rPr>
            <w:rStyle w:val="Hiperesteka"/>
            <w:rFonts w:ascii="Trebuchet MS" w:hAnsi="Trebuchet MS"/>
            <w:noProof/>
          </w:rPr>
          <w:t>34.- Kontratistaren ondorengotza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_Toc63440915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15</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16" w:history="1">
        <w:r w:rsidR="00CD5573" w:rsidRPr="00057681">
          <w:rPr>
            <w:rStyle w:val="Hiperesteka"/>
            <w:rFonts w:ascii="Trebuchet MS" w:hAnsi="Trebuchet MS"/>
            <w:noProof/>
          </w:rPr>
          <w:t>35.- Kontratua besteri lagatzea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_Toc63440916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15</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17" w:history="1">
        <w:r w:rsidR="00CD5573" w:rsidRPr="00057681">
          <w:rPr>
            <w:rStyle w:val="Hiperesteka"/>
            <w:rFonts w:ascii="Trebuchet MS" w:hAnsi="Trebuchet MS"/>
            <w:noProof/>
          </w:rPr>
          <w:t>36.- Enpresa kontratistaren betetze baldintzak eta betebeharrak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_Toc63440917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16</w:t>
        </w:r>
        <w:r w:rsidR="00CD5573" w:rsidRPr="00057681">
          <w:rPr>
            <w:rFonts w:ascii="Trebuchet MS" w:hAnsi="Trebuchet MS"/>
            <w:noProof/>
            <w:webHidden/>
          </w:rPr>
          <w:fldChar w:fldCharType="end"/>
        </w:r>
      </w:hyperlink>
    </w:p>
    <w:p w:rsidR="00CD5573" w:rsidRPr="00057681" w:rsidRDefault="002014DF">
      <w:pPr>
        <w:pStyle w:val="EA3"/>
        <w:rPr>
          <w:rFonts w:ascii="Trebuchet MS" w:eastAsiaTheme="minorEastAsia" w:hAnsi="Trebuchet MS" w:cstheme="minorBidi"/>
          <w:noProof/>
          <w:sz w:val="22"/>
          <w:szCs w:val="22"/>
          <w:lang w:val="es-ES"/>
        </w:rPr>
      </w:pPr>
      <w:hyperlink w:anchor="_Toc63440918" w:history="1">
        <w:r w:rsidR="00CD5573" w:rsidRPr="00057681">
          <w:rPr>
            <w:rStyle w:val="Hiperesteka"/>
            <w:rFonts w:ascii="Trebuchet MS" w:hAnsi="Trebuchet MS"/>
            <w:noProof/>
          </w:rPr>
          <w:t>36.1.- Baldintza orokorrak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_Toc63440918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16</w:t>
        </w:r>
        <w:r w:rsidR="00CD5573" w:rsidRPr="00057681">
          <w:rPr>
            <w:rFonts w:ascii="Trebuchet MS" w:hAnsi="Trebuchet MS"/>
            <w:noProof/>
            <w:webHidden/>
          </w:rPr>
          <w:fldChar w:fldCharType="end"/>
        </w:r>
      </w:hyperlink>
    </w:p>
    <w:p w:rsidR="00CD5573" w:rsidRPr="00057681" w:rsidRDefault="002014DF">
      <w:pPr>
        <w:pStyle w:val="EA3"/>
        <w:rPr>
          <w:rFonts w:ascii="Trebuchet MS" w:eastAsiaTheme="minorEastAsia" w:hAnsi="Trebuchet MS" w:cstheme="minorBidi"/>
          <w:noProof/>
          <w:sz w:val="22"/>
          <w:szCs w:val="22"/>
          <w:lang w:val="es-ES"/>
        </w:rPr>
      </w:pPr>
      <w:hyperlink w:anchor="_Toc63440919" w:history="1">
        <w:r w:rsidR="00CD5573" w:rsidRPr="00057681">
          <w:rPr>
            <w:rStyle w:val="Hiperesteka"/>
            <w:rFonts w:ascii="Trebuchet MS" w:hAnsi="Trebuchet MS"/>
            <w:noProof/>
          </w:rPr>
          <w:t>36.2.- Kontratua egikaritzeko baldintza bereziak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_Toc63440919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16</w:t>
        </w:r>
        <w:r w:rsidR="00CD5573" w:rsidRPr="00057681">
          <w:rPr>
            <w:rFonts w:ascii="Trebuchet MS" w:hAnsi="Trebuchet MS"/>
            <w:noProof/>
            <w:webHidden/>
          </w:rPr>
          <w:fldChar w:fldCharType="end"/>
        </w:r>
      </w:hyperlink>
    </w:p>
    <w:p w:rsidR="00CD5573" w:rsidRPr="00057681" w:rsidRDefault="002014DF">
      <w:pPr>
        <w:pStyle w:val="EA4"/>
        <w:rPr>
          <w:rFonts w:ascii="Trebuchet MS" w:eastAsiaTheme="minorEastAsia" w:hAnsi="Trebuchet MS" w:cstheme="minorBidi"/>
          <w:noProof/>
          <w:sz w:val="22"/>
          <w:szCs w:val="22"/>
          <w:lang w:val="es-ES"/>
        </w:rPr>
      </w:pPr>
      <w:hyperlink w:anchor="_Toc63440920" w:history="1">
        <w:r w:rsidR="00CD5573" w:rsidRPr="00057681">
          <w:rPr>
            <w:rStyle w:val="Hiperesteka"/>
            <w:rFonts w:ascii="Trebuchet MS" w:hAnsi="Trebuchet MS" w:cs="Arial"/>
            <w:noProof/>
          </w:rPr>
          <w:t>36.2.1.- Enpresa kontratistak lan, Gizarte Segurantza eta laneko segurtasun eta osasun arloan dituen betebeharrak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_Toc63440920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17</w:t>
        </w:r>
        <w:r w:rsidR="00CD5573" w:rsidRPr="00057681">
          <w:rPr>
            <w:rFonts w:ascii="Trebuchet MS" w:hAnsi="Trebuchet MS"/>
            <w:noProof/>
            <w:webHidden/>
          </w:rPr>
          <w:fldChar w:fldCharType="end"/>
        </w:r>
      </w:hyperlink>
    </w:p>
    <w:p w:rsidR="00CD5573" w:rsidRPr="00057681" w:rsidRDefault="002014DF">
      <w:pPr>
        <w:pStyle w:val="EA4"/>
        <w:rPr>
          <w:rFonts w:ascii="Trebuchet MS" w:eastAsiaTheme="minorEastAsia" w:hAnsi="Trebuchet MS" w:cstheme="minorBidi"/>
          <w:noProof/>
          <w:sz w:val="22"/>
          <w:szCs w:val="22"/>
          <w:lang w:val="es-ES"/>
        </w:rPr>
      </w:pPr>
      <w:hyperlink w:anchor="_Toc63440921" w:history="1">
        <w:r w:rsidR="00CD5573" w:rsidRPr="00057681">
          <w:rPr>
            <w:rStyle w:val="Hiperesteka"/>
            <w:rFonts w:ascii="Trebuchet MS" w:hAnsi="Trebuchet MS" w:cs="Arial"/>
            <w:noProof/>
          </w:rPr>
          <w:t>36.2.2.- Bete beharreko hizkuntza betebeharrak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_Toc63440921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18</w:t>
        </w:r>
        <w:r w:rsidR="00CD5573" w:rsidRPr="00057681">
          <w:rPr>
            <w:rFonts w:ascii="Trebuchet MS" w:hAnsi="Trebuchet MS"/>
            <w:noProof/>
            <w:webHidden/>
          </w:rPr>
          <w:fldChar w:fldCharType="end"/>
        </w:r>
      </w:hyperlink>
    </w:p>
    <w:p w:rsidR="00CD5573" w:rsidRPr="00057681" w:rsidRDefault="002014DF">
      <w:pPr>
        <w:pStyle w:val="EA4"/>
        <w:rPr>
          <w:rFonts w:ascii="Trebuchet MS" w:eastAsiaTheme="minorEastAsia" w:hAnsi="Trebuchet MS" w:cstheme="minorBidi"/>
          <w:noProof/>
          <w:sz w:val="22"/>
          <w:szCs w:val="22"/>
          <w:lang w:val="es-ES"/>
        </w:rPr>
      </w:pPr>
      <w:hyperlink w:anchor="_Toc63440922" w:history="1">
        <w:r w:rsidR="00CD5573" w:rsidRPr="00057681">
          <w:rPr>
            <w:rStyle w:val="Hiperesteka"/>
            <w:rFonts w:ascii="Trebuchet MS" w:hAnsi="Trebuchet MS" w:cs="Arial"/>
            <w:noProof/>
          </w:rPr>
          <w:t>36.2.3.- Emakume eta gizonen berdintasun arloko betebeharrak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_Toc63440922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18</w:t>
        </w:r>
        <w:r w:rsidR="00CD5573" w:rsidRPr="00057681">
          <w:rPr>
            <w:rFonts w:ascii="Trebuchet MS" w:hAnsi="Trebuchet MS"/>
            <w:noProof/>
            <w:webHidden/>
          </w:rPr>
          <w:fldChar w:fldCharType="end"/>
        </w:r>
      </w:hyperlink>
    </w:p>
    <w:p w:rsidR="00CD5573" w:rsidRPr="00057681" w:rsidRDefault="002014DF">
      <w:pPr>
        <w:pStyle w:val="EA4"/>
        <w:rPr>
          <w:rFonts w:ascii="Trebuchet MS" w:eastAsiaTheme="minorEastAsia" w:hAnsi="Trebuchet MS" w:cstheme="minorBidi"/>
          <w:noProof/>
          <w:sz w:val="22"/>
          <w:szCs w:val="22"/>
          <w:lang w:val="es-ES"/>
        </w:rPr>
      </w:pPr>
      <w:hyperlink w:anchor="_Toc63440923" w:history="1">
        <w:r w:rsidR="00CD5573" w:rsidRPr="00057681">
          <w:rPr>
            <w:rStyle w:val="Hiperesteka"/>
            <w:rFonts w:ascii="Trebuchet MS" w:hAnsi="Trebuchet MS" w:cs="Arial"/>
            <w:noProof/>
          </w:rPr>
          <w:t>36.2.4.- Betebeharrak azpikontratazioan</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_Toc63440923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19</w:t>
        </w:r>
        <w:r w:rsidR="00CD5573" w:rsidRPr="00057681">
          <w:rPr>
            <w:rFonts w:ascii="Trebuchet MS" w:hAnsi="Trebuchet MS"/>
            <w:noProof/>
            <w:webHidden/>
          </w:rPr>
          <w:fldChar w:fldCharType="end"/>
        </w:r>
      </w:hyperlink>
    </w:p>
    <w:p w:rsidR="00CD5573" w:rsidRPr="00057681" w:rsidRDefault="002014DF">
      <w:pPr>
        <w:pStyle w:val="EA3"/>
        <w:rPr>
          <w:rFonts w:ascii="Trebuchet MS" w:eastAsiaTheme="minorEastAsia" w:hAnsi="Trebuchet MS" w:cstheme="minorBidi"/>
          <w:noProof/>
          <w:sz w:val="22"/>
          <w:szCs w:val="22"/>
          <w:lang w:val="es-ES"/>
        </w:rPr>
      </w:pPr>
      <w:hyperlink w:anchor="_Toc63440924" w:history="1">
        <w:r w:rsidR="00CD5573" w:rsidRPr="00057681">
          <w:rPr>
            <w:rStyle w:val="Hiperesteka"/>
            <w:rFonts w:ascii="Trebuchet MS" w:hAnsi="Trebuchet MS"/>
            <w:noProof/>
          </w:rPr>
          <w:t>36.3.- Informazioaren segurtasun arloko betebeharrak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_Toc63440924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21</w:t>
        </w:r>
        <w:r w:rsidR="00CD5573" w:rsidRPr="00057681">
          <w:rPr>
            <w:rFonts w:ascii="Trebuchet MS" w:hAnsi="Trebuchet MS"/>
            <w:noProof/>
            <w:webHidden/>
          </w:rPr>
          <w:fldChar w:fldCharType="end"/>
        </w:r>
      </w:hyperlink>
    </w:p>
    <w:p w:rsidR="00CD5573" w:rsidRPr="00057681" w:rsidRDefault="002014DF">
      <w:pPr>
        <w:pStyle w:val="EA3"/>
        <w:rPr>
          <w:rFonts w:ascii="Trebuchet MS" w:eastAsiaTheme="minorEastAsia" w:hAnsi="Trebuchet MS" w:cstheme="minorBidi"/>
          <w:noProof/>
          <w:sz w:val="22"/>
          <w:szCs w:val="22"/>
          <w:lang w:val="es-ES"/>
        </w:rPr>
      </w:pPr>
      <w:hyperlink w:anchor="_Toc63440925" w:history="1">
        <w:r w:rsidR="00CD5573" w:rsidRPr="00057681">
          <w:rPr>
            <w:rStyle w:val="Hiperesteka"/>
            <w:rFonts w:ascii="Trebuchet MS" w:hAnsi="Trebuchet MS"/>
            <w:noProof/>
          </w:rPr>
          <w:t>36.4.- Kontratazio publikoari aplikatzeko Jokabide Kodea eta Erakundearen Zuzentasun Esparrua betetzeari buruzko betebeharrak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_Toc63440925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22</w:t>
        </w:r>
        <w:r w:rsidR="00CD5573" w:rsidRPr="00057681">
          <w:rPr>
            <w:rFonts w:ascii="Trebuchet MS" w:hAnsi="Trebuchet MS"/>
            <w:noProof/>
            <w:webHidden/>
          </w:rPr>
          <w:fldChar w:fldCharType="end"/>
        </w:r>
      </w:hyperlink>
    </w:p>
    <w:p w:rsidR="00CD5573" w:rsidRPr="00057681" w:rsidRDefault="002014DF">
      <w:pPr>
        <w:pStyle w:val="EA3"/>
        <w:rPr>
          <w:rFonts w:ascii="Trebuchet MS" w:eastAsiaTheme="minorEastAsia" w:hAnsi="Trebuchet MS" w:cstheme="minorBidi"/>
          <w:noProof/>
          <w:sz w:val="22"/>
          <w:szCs w:val="22"/>
          <w:lang w:val="es-ES"/>
        </w:rPr>
      </w:pPr>
      <w:hyperlink w:anchor="_Toc63440926" w:history="1">
        <w:r w:rsidR="00CD5573" w:rsidRPr="00057681">
          <w:rPr>
            <w:rStyle w:val="Hiperesteka"/>
            <w:rFonts w:ascii="Trebuchet MS" w:hAnsi="Trebuchet MS"/>
            <w:noProof/>
          </w:rPr>
          <w:t>36.5.- Eraikitzeko eta eraisteko hondakinen arloko betebeharrak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_Toc63440926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22</w:t>
        </w:r>
        <w:r w:rsidR="00CD5573" w:rsidRPr="00057681">
          <w:rPr>
            <w:rFonts w:ascii="Trebuchet MS" w:hAnsi="Trebuchet MS"/>
            <w:noProof/>
            <w:webHidden/>
          </w:rPr>
          <w:fldChar w:fldCharType="end"/>
        </w:r>
      </w:hyperlink>
    </w:p>
    <w:p w:rsidR="00CD5573" w:rsidRPr="00057681" w:rsidRDefault="002014DF">
      <w:pPr>
        <w:pStyle w:val="EA3"/>
        <w:rPr>
          <w:rFonts w:ascii="Trebuchet MS" w:eastAsiaTheme="minorEastAsia" w:hAnsi="Trebuchet MS" w:cstheme="minorBidi"/>
          <w:noProof/>
          <w:sz w:val="22"/>
          <w:szCs w:val="22"/>
          <w:lang w:val="es-ES"/>
        </w:rPr>
      </w:pPr>
      <w:hyperlink w:anchor="_Toc63440927" w:history="1">
        <w:r w:rsidR="00CD5573" w:rsidRPr="00057681">
          <w:rPr>
            <w:rStyle w:val="Hiperesteka"/>
            <w:rFonts w:ascii="Trebuchet MS" w:hAnsi="Trebuchet MS"/>
            <w:noProof/>
          </w:rPr>
          <w:t>36.6.- Lantaldeari eta langileei buruzko betebeharrak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_Toc63440927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22</w:t>
        </w:r>
        <w:r w:rsidR="00CD5573" w:rsidRPr="00057681">
          <w:rPr>
            <w:rFonts w:ascii="Trebuchet MS" w:hAnsi="Trebuchet MS"/>
            <w:noProof/>
            <w:webHidden/>
          </w:rPr>
          <w:fldChar w:fldCharType="end"/>
        </w:r>
      </w:hyperlink>
    </w:p>
    <w:p w:rsidR="00CD5573" w:rsidRPr="00057681" w:rsidRDefault="002014DF">
      <w:pPr>
        <w:pStyle w:val="EA3"/>
        <w:rPr>
          <w:rFonts w:ascii="Trebuchet MS" w:eastAsiaTheme="minorEastAsia" w:hAnsi="Trebuchet MS" w:cstheme="minorBidi"/>
          <w:noProof/>
          <w:sz w:val="22"/>
          <w:szCs w:val="22"/>
          <w:lang w:val="es-ES"/>
        </w:rPr>
      </w:pPr>
      <w:hyperlink w:anchor="_Toc63440928" w:history="1">
        <w:r w:rsidR="00CD5573" w:rsidRPr="00057681">
          <w:rPr>
            <w:rStyle w:val="Hiperesteka"/>
            <w:rFonts w:ascii="Trebuchet MS" w:hAnsi="Trebuchet MS"/>
            <w:noProof/>
          </w:rPr>
          <w:t>36.7.- Makineriari eta bitarteko teknikoei buruzko betebeharrak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_Toc63440928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23</w:t>
        </w:r>
        <w:r w:rsidR="00CD5573" w:rsidRPr="00057681">
          <w:rPr>
            <w:rFonts w:ascii="Trebuchet MS" w:hAnsi="Trebuchet MS"/>
            <w:noProof/>
            <w:webHidden/>
          </w:rPr>
          <w:fldChar w:fldCharType="end"/>
        </w:r>
      </w:hyperlink>
    </w:p>
    <w:p w:rsidR="00CD5573" w:rsidRPr="00057681" w:rsidRDefault="002014DF">
      <w:pPr>
        <w:pStyle w:val="EA3"/>
        <w:rPr>
          <w:rFonts w:ascii="Trebuchet MS" w:eastAsiaTheme="minorEastAsia" w:hAnsi="Trebuchet MS" w:cstheme="minorBidi"/>
          <w:noProof/>
          <w:sz w:val="22"/>
          <w:szCs w:val="22"/>
          <w:lang w:val="es-ES"/>
        </w:rPr>
      </w:pPr>
      <w:hyperlink w:anchor="_Toc63440929" w:history="1">
        <w:r w:rsidR="00CD5573" w:rsidRPr="00057681">
          <w:rPr>
            <w:rStyle w:val="Hiperesteka"/>
            <w:rFonts w:ascii="Trebuchet MS" w:hAnsi="Trebuchet MS"/>
            <w:noProof/>
          </w:rPr>
          <w:t>36.8.- Baimen eta lizentzien kudeaketaren inguruko betebeharrak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_Toc63440929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23</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30" w:history="1">
        <w:r w:rsidR="00CD5573" w:rsidRPr="00057681">
          <w:rPr>
            <w:rStyle w:val="Hiperesteka"/>
            <w:rFonts w:ascii="Trebuchet MS" w:hAnsi="Trebuchet MS"/>
            <w:noProof/>
          </w:rPr>
          <w:t>37.- Kontratistari eskatu ahal zaizkion gastuak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_Toc63440930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23</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31" w:history="1">
        <w:r w:rsidR="00CD5573" w:rsidRPr="00057681">
          <w:rPr>
            <w:rStyle w:val="Hiperesteka"/>
            <w:rFonts w:ascii="Trebuchet MS" w:hAnsi="Trebuchet MS"/>
            <w:noProof/>
          </w:rPr>
          <w:t>38.- Klausula sozialak ez betetzearen ondorio juridikoak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_Toc63440931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24</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32" w:history="1">
        <w:r w:rsidR="00CD5573" w:rsidRPr="00057681">
          <w:rPr>
            <w:rStyle w:val="Hiperesteka"/>
            <w:rFonts w:ascii="Trebuchet MS" w:hAnsi="Trebuchet MS"/>
            <w:noProof/>
          </w:rPr>
          <w:t>39.- Berandutze zigorrak eta beste zigor batzuk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_Toc63440932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27</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33" w:history="1">
        <w:r w:rsidR="00CD5573" w:rsidRPr="00057681">
          <w:rPr>
            <w:rStyle w:val="Hiperesteka"/>
            <w:rFonts w:ascii="Trebuchet MS" w:hAnsi="Trebuchet MS"/>
            <w:noProof/>
          </w:rPr>
          <w:t>40.- Zuinketa egiaztatzea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_Toc63440933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28</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34" w:history="1">
        <w:r w:rsidR="00CD5573" w:rsidRPr="00057681">
          <w:rPr>
            <w:rStyle w:val="Hiperesteka"/>
            <w:rFonts w:ascii="Trebuchet MS" w:hAnsi="Trebuchet MS"/>
            <w:noProof/>
          </w:rPr>
          <w:t>41.- Lan programa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_Toc63440934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29</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35" w:history="1">
        <w:r w:rsidR="00CD5573" w:rsidRPr="00057681">
          <w:rPr>
            <w:rStyle w:val="Hiperesteka"/>
            <w:rFonts w:ascii="Trebuchet MS" w:hAnsi="Trebuchet MS"/>
            <w:noProof/>
          </w:rPr>
          <w:t>42.- Laneko segurtasun eta osasun plana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_Toc63440935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29</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36" w:history="1">
        <w:r w:rsidR="00CD5573" w:rsidRPr="00057681">
          <w:rPr>
            <w:rStyle w:val="Hiperesteka"/>
            <w:rFonts w:ascii="Trebuchet MS" w:hAnsi="Trebuchet MS"/>
            <w:noProof/>
          </w:rPr>
          <w:t>43.- Beste batzuei eragindako kalteak eta galerak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_Toc63440936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30</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37" w:history="1">
        <w:r w:rsidR="00CD5573" w:rsidRPr="00057681">
          <w:rPr>
            <w:rStyle w:val="Hiperesteka"/>
            <w:rFonts w:ascii="Trebuchet MS" w:hAnsi="Trebuchet MS"/>
            <w:noProof/>
          </w:rPr>
          <w:t>44.- Obretan gertatutako kalteak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_Toc63440937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30</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38" w:history="1">
        <w:r w:rsidR="00CD5573" w:rsidRPr="00057681">
          <w:rPr>
            <w:rStyle w:val="Hiperesteka"/>
            <w:rFonts w:ascii="Trebuchet MS" w:hAnsi="Trebuchet MS"/>
            <w:noProof/>
          </w:rPr>
          <w:t>45.- Kontratuaren aldaketak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_Toc63440938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31</w:t>
        </w:r>
        <w:r w:rsidR="00CD5573" w:rsidRPr="00057681">
          <w:rPr>
            <w:rFonts w:ascii="Trebuchet MS" w:hAnsi="Trebuchet MS"/>
            <w:noProof/>
            <w:webHidden/>
          </w:rPr>
          <w:fldChar w:fldCharType="end"/>
        </w:r>
      </w:hyperlink>
    </w:p>
    <w:p w:rsidR="00CD5573" w:rsidRPr="00057681" w:rsidRDefault="002014DF">
      <w:pPr>
        <w:pStyle w:val="EA3"/>
        <w:rPr>
          <w:rFonts w:ascii="Trebuchet MS" w:eastAsiaTheme="minorEastAsia" w:hAnsi="Trebuchet MS" w:cstheme="minorBidi"/>
          <w:noProof/>
          <w:sz w:val="22"/>
          <w:szCs w:val="22"/>
          <w:lang w:val="es-ES"/>
        </w:rPr>
      </w:pPr>
      <w:hyperlink w:anchor="_Toc63440939" w:history="1">
        <w:r w:rsidR="00CD5573" w:rsidRPr="00057681">
          <w:rPr>
            <w:rStyle w:val="Hiperesteka"/>
            <w:rFonts w:ascii="Trebuchet MS" w:hAnsi="Trebuchet MS"/>
            <w:noProof/>
          </w:rPr>
          <w:t>45.1.- Aurreikusitako aldaketak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_Toc63440939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31</w:t>
        </w:r>
        <w:r w:rsidR="00CD5573" w:rsidRPr="00057681">
          <w:rPr>
            <w:rFonts w:ascii="Trebuchet MS" w:hAnsi="Trebuchet MS"/>
            <w:noProof/>
            <w:webHidden/>
          </w:rPr>
          <w:fldChar w:fldCharType="end"/>
        </w:r>
      </w:hyperlink>
    </w:p>
    <w:p w:rsidR="00CD5573" w:rsidRPr="00057681" w:rsidRDefault="002014DF">
      <w:pPr>
        <w:pStyle w:val="EA3"/>
        <w:rPr>
          <w:rFonts w:ascii="Trebuchet MS" w:eastAsiaTheme="minorEastAsia" w:hAnsi="Trebuchet MS" w:cstheme="minorBidi"/>
          <w:noProof/>
          <w:sz w:val="22"/>
          <w:szCs w:val="22"/>
          <w:lang w:val="es-ES"/>
        </w:rPr>
      </w:pPr>
      <w:hyperlink w:anchor="_Toc63440940" w:history="1">
        <w:r w:rsidR="00CD5573" w:rsidRPr="00057681">
          <w:rPr>
            <w:rStyle w:val="Hiperesteka"/>
            <w:rFonts w:ascii="Trebuchet MS" w:hAnsi="Trebuchet MS"/>
            <w:noProof/>
          </w:rPr>
          <w:t>45.2.- Aurreikusi gabeko aldaketak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_Toc63440940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32</w:t>
        </w:r>
        <w:r w:rsidR="00CD5573" w:rsidRPr="00057681">
          <w:rPr>
            <w:rFonts w:ascii="Trebuchet MS" w:hAnsi="Trebuchet MS"/>
            <w:noProof/>
            <w:webHidden/>
          </w:rPr>
          <w:fldChar w:fldCharType="end"/>
        </w:r>
      </w:hyperlink>
    </w:p>
    <w:p w:rsidR="00CD5573" w:rsidRPr="00057681" w:rsidRDefault="002014DF">
      <w:pPr>
        <w:pStyle w:val="EA3"/>
        <w:rPr>
          <w:rFonts w:ascii="Trebuchet MS" w:eastAsiaTheme="minorEastAsia" w:hAnsi="Trebuchet MS" w:cstheme="minorBidi"/>
          <w:noProof/>
          <w:sz w:val="22"/>
          <w:szCs w:val="22"/>
          <w:lang w:val="es-ES"/>
        </w:rPr>
      </w:pPr>
      <w:hyperlink w:anchor="_Toc63440941" w:history="1">
        <w:r w:rsidR="00CD5573" w:rsidRPr="00057681">
          <w:rPr>
            <w:rStyle w:val="Hiperesteka"/>
            <w:rFonts w:ascii="Trebuchet MS" w:hAnsi="Trebuchet MS"/>
            <w:noProof/>
          </w:rPr>
          <w:t>45.3.- Aldaketaren araubidea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_Toc63440941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32</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42" w:history="1">
        <w:r w:rsidR="00CD5573" w:rsidRPr="00057681">
          <w:rPr>
            <w:rStyle w:val="Hiperesteka"/>
            <w:rFonts w:ascii="Trebuchet MS" w:hAnsi="Trebuchet MS"/>
            <w:noProof/>
          </w:rPr>
          <w:t>46.- Obrak etetea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_Toc63440942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32</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43" w:history="1">
        <w:r w:rsidR="00CD5573" w:rsidRPr="00057681">
          <w:rPr>
            <w:rStyle w:val="Hiperesteka"/>
            <w:rFonts w:ascii="Trebuchet MS" w:hAnsi="Trebuchet MS"/>
            <w:noProof/>
          </w:rPr>
          <w:t>47.- Neurketak, balorazioa eta konturako abonuak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_Toc63440943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32</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44" w:history="1">
        <w:r w:rsidR="00CD5573" w:rsidRPr="00057681">
          <w:rPr>
            <w:rStyle w:val="Hiperesteka"/>
            <w:rFonts w:ascii="Trebuchet MS" w:hAnsi="Trebuchet MS"/>
            <w:noProof/>
          </w:rPr>
          <w:t>48.- Obraren egikaritzea amaitu dela ohartaraztea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_Toc63440944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34</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45" w:history="1">
        <w:r w:rsidR="00CD5573" w:rsidRPr="00057681">
          <w:rPr>
            <w:rStyle w:val="Hiperesteka"/>
            <w:rFonts w:ascii="Trebuchet MS" w:hAnsi="Trebuchet MS"/>
            <w:noProof/>
          </w:rPr>
          <w:t>49.- Obraren harrera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_Toc63440945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34</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46" w:history="1">
        <w:r w:rsidR="00CD5573" w:rsidRPr="00057681">
          <w:rPr>
            <w:rStyle w:val="Hiperesteka"/>
            <w:rFonts w:ascii="Trebuchet MS" w:hAnsi="Trebuchet MS"/>
            <w:noProof/>
          </w:rPr>
          <w:t>50.- Neurketa orokorra eta azken ziurtagiria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_Toc63440946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35</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47" w:history="1">
        <w:r w:rsidR="00CD5573" w:rsidRPr="00057681">
          <w:rPr>
            <w:rStyle w:val="Hiperesteka"/>
            <w:rFonts w:ascii="Trebuchet MS" w:hAnsi="Trebuchet MS"/>
            <w:noProof/>
          </w:rPr>
          <w:t>51.- Berme epea eta likidazioa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_Toc63440947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35</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48" w:history="1">
        <w:r w:rsidR="00CD5573" w:rsidRPr="00057681">
          <w:rPr>
            <w:rStyle w:val="Hiperesteka"/>
            <w:rFonts w:ascii="Trebuchet MS" w:hAnsi="Trebuchet MS"/>
            <w:noProof/>
          </w:rPr>
          <w:t>52.- Ezkutuko akatsen gaineko erantzukizuna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_Toc63440948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36</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49" w:history="1">
        <w:r w:rsidR="00CD5573" w:rsidRPr="00057681">
          <w:rPr>
            <w:rStyle w:val="Hiperesteka"/>
            <w:rFonts w:ascii="Trebuchet MS" w:hAnsi="Trebuchet MS"/>
            <w:noProof/>
          </w:rPr>
          <w:t>53.- Kontratua suntsiaraztea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_Toc63440949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36</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50" w:history="1">
        <w:r w:rsidR="00CD5573" w:rsidRPr="00057681">
          <w:rPr>
            <w:rStyle w:val="Hiperesteka"/>
            <w:rFonts w:ascii="Trebuchet MS" w:hAnsi="Trebuchet MS"/>
            <w:noProof/>
          </w:rPr>
          <w:t>54.- Obrak ondare eta eskubideen inbentario nagusian sartzea</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_Toc63440950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37</w:t>
        </w:r>
        <w:r w:rsidR="00CD5573" w:rsidRPr="00057681">
          <w:rPr>
            <w:rFonts w:ascii="Trebuchet MS" w:hAnsi="Trebuchet MS"/>
            <w:noProof/>
            <w:webHidden/>
          </w:rPr>
          <w:fldChar w:fldCharType="end"/>
        </w:r>
      </w:hyperlink>
    </w:p>
    <w:p w:rsidR="00CD5573" w:rsidRPr="00057681" w:rsidRDefault="002014DF">
      <w:pPr>
        <w:pStyle w:val="EA2"/>
        <w:rPr>
          <w:rFonts w:ascii="Trebuchet MS" w:eastAsiaTheme="minorEastAsia" w:hAnsi="Trebuchet MS" w:cstheme="minorBidi"/>
          <w:noProof/>
          <w:sz w:val="22"/>
          <w:szCs w:val="22"/>
          <w:lang w:val="es-ES"/>
        </w:rPr>
      </w:pPr>
      <w:hyperlink w:anchor="_Toc63440951" w:history="1">
        <w:r w:rsidR="00CD5573" w:rsidRPr="00057681">
          <w:rPr>
            <w:rStyle w:val="Hiperesteka"/>
            <w:rFonts w:ascii="Trebuchet MS" w:hAnsi="Trebuchet MS"/>
            <w:noProof/>
          </w:rPr>
          <w:t>55.- Kontraesanak</w:t>
        </w:r>
        <w:r w:rsidR="00CD5573" w:rsidRPr="00057681">
          <w:rPr>
            <w:rFonts w:ascii="Trebuchet MS" w:hAnsi="Trebuchet MS"/>
            <w:noProof/>
            <w:webHidden/>
          </w:rPr>
          <w:tab/>
        </w:r>
        <w:r w:rsidR="00CD5573" w:rsidRPr="00057681">
          <w:rPr>
            <w:rFonts w:ascii="Trebuchet MS" w:hAnsi="Trebuchet MS"/>
            <w:noProof/>
            <w:webHidden/>
          </w:rPr>
          <w:fldChar w:fldCharType="begin"/>
        </w:r>
        <w:r w:rsidR="00CD5573" w:rsidRPr="00057681">
          <w:rPr>
            <w:rFonts w:ascii="Trebuchet MS" w:hAnsi="Trebuchet MS"/>
            <w:noProof/>
            <w:webHidden/>
          </w:rPr>
          <w:instrText xml:space="preserve"> PAGEREF _Toc63440951 \h </w:instrText>
        </w:r>
        <w:r w:rsidR="00CD5573" w:rsidRPr="00057681">
          <w:rPr>
            <w:rFonts w:ascii="Trebuchet MS" w:hAnsi="Trebuchet MS"/>
            <w:noProof/>
            <w:webHidden/>
          </w:rPr>
        </w:r>
        <w:r w:rsidR="00CD5573" w:rsidRPr="00057681">
          <w:rPr>
            <w:rFonts w:ascii="Trebuchet MS" w:hAnsi="Trebuchet MS"/>
            <w:noProof/>
            <w:webHidden/>
          </w:rPr>
          <w:fldChar w:fldCharType="separate"/>
        </w:r>
        <w:r w:rsidR="00FE7A9B">
          <w:rPr>
            <w:rFonts w:ascii="Trebuchet MS" w:hAnsi="Trebuchet MS"/>
            <w:noProof/>
            <w:webHidden/>
          </w:rPr>
          <w:t>37</w:t>
        </w:r>
        <w:r w:rsidR="00CD5573" w:rsidRPr="00057681">
          <w:rPr>
            <w:rFonts w:ascii="Trebuchet MS" w:hAnsi="Trebuchet MS"/>
            <w:noProof/>
            <w:webHidden/>
          </w:rPr>
          <w:fldChar w:fldCharType="end"/>
        </w:r>
      </w:hyperlink>
    </w:p>
    <w:p w:rsidR="00CD5573" w:rsidRPr="00057681" w:rsidRDefault="002014DF">
      <w:pPr>
        <w:pStyle w:val="EA1"/>
        <w:rPr>
          <w:rFonts w:ascii="Trebuchet MS" w:eastAsiaTheme="minorEastAsia" w:hAnsi="Trebuchet MS" w:cstheme="minorBidi"/>
          <w:b w:val="0"/>
          <w:szCs w:val="22"/>
          <w:lang w:val="es-ES"/>
        </w:rPr>
      </w:pPr>
      <w:hyperlink w:anchor="_Toc63440952" w:history="1">
        <w:r w:rsidR="00CD5573" w:rsidRPr="00057681">
          <w:rPr>
            <w:rStyle w:val="Hiperesteka"/>
            <w:rFonts w:ascii="Trebuchet MS" w:hAnsi="Trebuchet MS"/>
          </w:rPr>
          <w:t>I. ERANSKINA.- LIZITAZIO ELEKTRONIKORAKO JARRAIBIDEAK</w:t>
        </w:r>
        <w:r w:rsidR="00CD5573" w:rsidRPr="00057681">
          <w:rPr>
            <w:rFonts w:ascii="Trebuchet MS" w:hAnsi="Trebuchet MS"/>
            <w:webHidden/>
          </w:rPr>
          <w:tab/>
        </w:r>
        <w:r w:rsidR="00CD5573" w:rsidRPr="00057681">
          <w:rPr>
            <w:rFonts w:ascii="Trebuchet MS" w:hAnsi="Trebuchet MS"/>
            <w:webHidden/>
          </w:rPr>
          <w:fldChar w:fldCharType="begin"/>
        </w:r>
        <w:r w:rsidR="00CD5573" w:rsidRPr="00057681">
          <w:rPr>
            <w:rFonts w:ascii="Trebuchet MS" w:hAnsi="Trebuchet MS"/>
            <w:webHidden/>
          </w:rPr>
          <w:instrText xml:space="preserve"> PAGEREF _Toc63440952 \h </w:instrText>
        </w:r>
        <w:r w:rsidR="00CD5573" w:rsidRPr="00057681">
          <w:rPr>
            <w:rFonts w:ascii="Trebuchet MS" w:hAnsi="Trebuchet MS"/>
            <w:webHidden/>
          </w:rPr>
        </w:r>
        <w:r w:rsidR="00CD5573" w:rsidRPr="00057681">
          <w:rPr>
            <w:rFonts w:ascii="Trebuchet MS" w:hAnsi="Trebuchet MS"/>
            <w:webHidden/>
          </w:rPr>
          <w:fldChar w:fldCharType="separate"/>
        </w:r>
        <w:r w:rsidR="00FE7A9B">
          <w:rPr>
            <w:rFonts w:ascii="Trebuchet MS" w:hAnsi="Trebuchet MS"/>
            <w:webHidden/>
          </w:rPr>
          <w:t>38</w:t>
        </w:r>
        <w:r w:rsidR="00CD5573" w:rsidRPr="00057681">
          <w:rPr>
            <w:rFonts w:ascii="Trebuchet MS" w:hAnsi="Trebuchet MS"/>
            <w:webHidden/>
          </w:rPr>
          <w:fldChar w:fldCharType="end"/>
        </w:r>
      </w:hyperlink>
    </w:p>
    <w:p w:rsidR="00CD5573" w:rsidRPr="00057681" w:rsidRDefault="002014DF">
      <w:pPr>
        <w:pStyle w:val="EA1"/>
        <w:rPr>
          <w:rFonts w:ascii="Trebuchet MS" w:eastAsiaTheme="minorEastAsia" w:hAnsi="Trebuchet MS" w:cstheme="minorBidi"/>
          <w:b w:val="0"/>
          <w:szCs w:val="22"/>
          <w:lang w:val="es-ES"/>
        </w:rPr>
      </w:pPr>
      <w:hyperlink w:anchor="_Toc63440953" w:history="1">
        <w:r w:rsidR="00CD5573" w:rsidRPr="00057681">
          <w:rPr>
            <w:rStyle w:val="Hiperesteka"/>
            <w:rFonts w:ascii="Trebuchet MS" w:hAnsi="Trebuchet MS"/>
          </w:rPr>
          <w:t>I. ERANSKINAREN GEHIGARRIA.- JAKINARAZPEN ETA KOMUNIKAZIOAK JASOTZEKO DATUAK</w:t>
        </w:r>
        <w:r w:rsidR="00CD5573" w:rsidRPr="00057681">
          <w:rPr>
            <w:rFonts w:ascii="Trebuchet MS" w:hAnsi="Trebuchet MS"/>
            <w:webHidden/>
          </w:rPr>
          <w:tab/>
        </w:r>
        <w:r w:rsidR="00CD5573" w:rsidRPr="00057681">
          <w:rPr>
            <w:rFonts w:ascii="Trebuchet MS" w:hAnsi="Trebuchet MS"/>
            <w:webHidden/>
          </w:rPr>
          <w:fldChar w:fldCharType="begin"/>
        </w:r>
        <w:r w:rsidR="00CD5573" w:rsidRPr="00057681">
          <w:rPr>
            <w:rFonts w:ascii="Trebuchet MS" w:hAnsi="Trebuchet MS"/>
            <w:webHidden/>
          </w:rPr>
          <w:instrText xml:space="preserve"> PAGEREF _Toc63440953 \h </w:instrText>
        </w:r>
        <w:r w:rsidR="00CD5573" w:rsidRPr="00057681">
          <w:rPr>
            <w:rFonts w:ascii="Trebuchet MS" w:hAnsi="Trebuchet MS"/>
            <w:webHidden/>
          </w:rPr>
        </w:r>
        <w:r w:rsidR="00CD5573" w:rsidRPr="00057681">
          <w:rPr>
            <w:rFonts w:ascii="Trebuchet MS" w:hAnsi="Trebuchet MS"/>
            <w:webHidden/>
          </w:rPr>
          <w:fldChar w:fldCharType="separate"/>
        </w:r>
        <w:r w:rsidR="00FE7A9B">
          <w:rPr>
            <w:rFonts w:ascii="Trebuchet MS" w:hAnsi="Trebuchet MS"/>
            <w:webHidden/>
          </w:rPr>
          <w:t>39</w:t>
        </w:r>
        <w:r w:rsidR="00CD5573" w:rsidRPr="00057681">
          <w:rPr>
            <w:rFonts w:ascii="Trebuchet MS" w:hAnsi="Trebuchet MS"/>
            <w:webHidden/>
          </w:rPr>
          <w:fldChar w:fldCharType="end"/>
        </w:r>
      </w:hyperlink>
    </w:p>
    <w:p w:rsidR="00CD5573" w:rsidRPr="00057681" w:rsidRDefault="002014DF">
      <w:pPr>
        <w:pStyle w:val="EA1"/>
        <w:rPr>
          <w:rFonts w:ascii="Trebuchet MS" w:eastAsiaTheme="minorEastAsia" w:hAnsi="Trebuchet MS" w:cstheme="minorBidi"/>
          <w:b w:val="0"/>
          <w:szCs w:val="22"/>
          <w:lang w:val="es-ES"/>
        </w:rPr>
      </w:pPr>
      <w:hyperlink w:anchor="_Toc63440954" w:history="1">
        <w:r w:rsidR="00CD5573" w:rsidRPr="00057681">
          <w:rPr>
            <w:rStyle w:val="Hiperesteka"/>
            <w:rFonts w:ascii="Trebuchet MS" w:hAnsi="Trebuchet MS"/>
          </w:rPr>
          <w:t>II. ERANSKINA.- ALDI BATERAKO ENPRESA ELKARTEA ERATZEKO KONPROMISOAREN EREDUA</w:t>
        </w:r>
        <w:r w:rsidR="00CD5573" w:rsidRPr="00057681">
          <w:rPr>
            <w:rFonts w:ascii="Trebuchet MS" w:hAnsi="Trebuchet MS"/>
            <w:webHidden/>
          </w:rPr>
          <w:tab/>
        </w:r>
        <w:r w:rsidR="00CD5573" w:rsidRPr="00057681">
          <w:rPr>
            <w:rFonts w:ascii="Trebuchet MS" w:hAnsi="Trebuchet MS"/>
            <w:webHidden/>
          </w:rPr>
          <w:fldChar w:fldCharType="begin"/>
        </w:r>
        <w:r w:rsidR="00CD5573" w:rsidRPr="00057681">
          <w:rPr>
            <w:rFonts w:ascii="Trebuchet MS" w:hAnsi="Trebuchet MS"/>
            <w:webHidden/>
          </w:rPr>
          <w:instrText xml:space="preserve"> PAGEREF _Toc63440954 \h </w:instrText>
        </w:r>
        <w:r w:rsidR="00CD5573" w:rsidRPr="00057681">
          <w:rPr>
            <w:rFonts w:ascii="Trebuchet MS" w:hAnsi="Trebuchet MS"/>
            <w:webHidden/>
          </w:rPr>
        </w:r>
        <w:r w:rsidR="00CD5573" w:rsidRPr="00057681">
          <w:rPr>
            <w:rFonts w:ascii="Trebuchet MS" w:hAnsi="Trebuchet MS"/>
            <w:webHidden/>
          </w:rPr>
          <w:fldChar w:fldCharType="separate"/>
        </w:r>
        <w:r w:rsidR="00FE7A9B">
          <w:rPr>
            <w:rFonts w:ascii="Trebuchet MS" w:hAnsi="Trebuchet MS"/>
            <w:webHidden/>
          </w:rPr>
          <w:t>40</w:t>
        </w:r>
        <w:r w:rsidR="00CD5573" w:rsidRPr="00057681">
          <w:rPr>
            <w:rFonts w:ascii="Trebuchet MS" w:hAnsi="Trebuchet MS"/>
            <w:webHidden/>
          </w:rPr>
          <w:fldChar w:fldCharType="end"/>
        </w:r>
      </w:hyperlink>
    </w:p>
    <w:p w:rsidR="00CD5573" w:rsidRPr="00057681" w:rsidRDefault="002014DF">
      <w:pPr>
        <w:pStyle w:val="EA1"/>
        <w:rPr>
          <w:rFonts w:ascii="Trebuchet MS" w:eastAsiaTheme="minorEastAsia" w:hAnsi="Trebuchet MS" w:cstheme="minorBidi"/>
          <w:b w:val="0"/>
          <w:szCs w:val="22"/>
          <w:lang w:val="es-ES"/>
        </w:rPr>
      </w:pPr>
      <w:hyperlink w:anchor="_Toc63440955" w:history="1">
        <w:r w:rsidR="00CD5573" w:rsidRPr="00057681">
          <w:rPr>
            <w:rStyle w:val="Hiperesteka"/>
            <w:rFonts w:ascii="Trebuchet MS" w:hAnsi="Trebuchet MS"/>
          </w:rPr>
          <w:t>III. ERANSKINA.- ABAL EREDUA</w:t>
        </w:r>
        <w:r w:rsidR="00CD5573" w:rsidRPr="00057681">
          <w:rPr>
            <w:rFonts w:ascii="Trebuchet MS" w:hAnsi="Trebuchet MS"/>
            <w:webHidden/>
          </w:rPr>
          <w:tab/>
        </w:r>
        <w:r w:rsidR="00CD5573" w:rsidRPr="00057681">
          <w:rPr>
            <w:rFonts w:ascii="Trebuchet MS" w:hAnsi="Trebuchet MS"/>
            <w:webHidden/>
          </w:rPr>
          <w:fldChar w:fldCharType="begin"/>
        </w:r>
        <w:r w:rsidR="00CD5573" w:rsidRPr="00057681">
          <w:rPr>
            <w:rFonts w:ascii="Trebuchet MS" w:hAnsi="Trebuchet MS"/>
            <w:webHidden/>
          </w:rPr>
          <w:instrText xml:space="preserve"> PAGEREF _Toc63440955 \h </w:instrText>
        </w:r>
        <w:r w:rsidR="00CD5573" w:rsidRPr="00057681">
          <w:rPr>
            <w:rFonts w:ascii="Trebuchet MS" w:hAnsi="Trebuchet MS"/>
            <w:webHidden/>
          </w:rPr>
        </w:r>
        <w:r w:rsidR="00CD5573" w:rsidRPr="00057681">
          <w:rPr>
            <w:rFonts w:ascii="Trebuchet MS" w:hAnsi="Trebuchet MS"/>
            <w:webHidden/>
          </w:rPr>
          <w:fldChar w:fldCharType="separate"/>
        </w:r>
        <w:r w:rsidR="00FE7A9B">
          <w:rPr>
            <w:rFonts w:ascii="Trebuchet MS" w:hAnsi="Trebuchet MS"/>
            <w:webHidden/>
          </w:rPr>
          <w:t>42</w:t>
        </w:r>
        <w:r w:rsidR="00CD5573" w:rsidRPr="00057681">
          <w:rPr>
            <w:rFonts w:ascii="Trebuchet MS" w:hAnsi="Trebuchet MS"/>
            <w:webHidden/>
          </w:rPr>
          <w:fldChar w:fldCharType="end"/>
        </w:r>
      </w:hyperlink>
    </w:p>
    <w:p w:rsidR="00CD5573" w:rsidRPr="00057681" w:rsidRDefault="002014DF">
      <w:pPr>
        <w:pStyle w:val="EA1"/>
        <w:rPr>
          <w:rFonts w:ascii="Trebuchet MS" w:eastAsiaTheme="minorEastAsia" w:hAnsi="Trebuchet MS" w:cstheme="minorBidi"/>
          <w:b w:val="0"/>
          <w:szCs w:val="22"/>
          <w:lang w:val="es-ES"/>
        </w:rPr>
      </w:pPr>
      <w:hyperlink w:anchor="_Toc63440956" w:history="1">
        <w:r w:rsidR="00CD5573" w:rsidRPr="00057681">
          <w:rPr>
            <w:rStyle w:val="Hiperesteka"/>
            <w:rFonts w:ascii="Trebuchet MS" w:hAnsi="Trebuchet MS"/>
          </w:rPr>
          <w:t>IV. ERANSKINA.- ESKAINTZA EKONOMIKORAKO ETA FORMULA BIDEZ EBALUATZEKO ESKAINTZAKO BESTE ELEMENTUETARAKO EREDUA, ERANTZUKIZUNPEKO ADIERAZPENAREKIN</w:t>
        </w:r>
        <w:r w:rsidR="00CD5573" w:rsidRPr="00057681">
          <w:rPr>
            <w:rFonts w:ascii="Trebuchet MS" w:hAnsi="Trebuchet MS"/>
            <w:webHidden/>
          </w:rPr>
          <w:tab/>
        </w:r>
        <w:r w:rsidR="00CD5573" w:rsidRPr="00057681">
          <w:rPr>
            <w:rFonts w:ascii="Trebuchet MS" w:hAnsi="Trebuchet MS"/>
            <w:webHidden/>
          </w:rPr>
          <w:fldChar w:fldCharType="begin"/>
        </w:r>
        <w:r w:rsidR="00CD5573" w:rsidRPr="00057681">
          <w:rPr>
            <w:rFonts w:ascii="Trebuchet MS" w:hAnsi="Trebuchet MS"/>
            <w:webHidden/>
          </w:rPr>
          <w:instrText xml:space="preserve"> PAGEREF _Toc63440956 \h </w:instrText>
        </w:r>
        <w:r w:rsidR="00CD5573" w:rsidRPr="00057681">
          <w:rPr>
            <w:rFonts w:ascii="Trebuchet MS" w:hAnsi="Trebuchet MS"/>
            <w:webHidden/>
          </w:rPr>
        </w:r>
        <w:r w:rsidR="00CD5573" w:rsidRPr="00057681">
          <w:rPr>
            <w:rFonts w:ascii="Trebuchet MS" w:hAnsi="Trebuchet MS"/>
            <w:webHidden/>
          </w:rPr>
          <w:fldChar w:fldCharType="separate"/>
        </w:r>
        <w:r w:rsidR="00FE7A9B">
          <w:rPr>
            <w:rFonts w:ascii="Trebuchet MS" w:hAnsi="Trebuchet MS"/>
            <w:webHidden/>
          </w:rPr>
          <w:t>43</w:t>
        </w:r>
        <w:r w:rsidR="00CD5573" w:rsidRPr="00057681">
          <w:rPr>
            <w:rFonts w:ascii="Trebuchet MS" w:hAnsi="Trebuchet MS"/>
            <w:webHidden/>
          </w:rPr>
          <w:fldChar w:fldCharType="end"/>
        </w:r>
      </w:hyperlink>
    </w:p>
    <w:p w:rsidR="00CD5573" w:rsidRPr="00057681" w:rsidRDefault="002014DF">
      <w:pPr>
        <w:pStyle w:val="EA1"/>
        <w:rPr>
          <w:rFonts w:ascii="Trebuchet MS" w:eastAsiaTheme="minorEastAsia" w:hAnsi="Trebuchet MS" w:cstheme="minorBidi"/>
          <w:b w:val="0"/>
          <w:szCs w:val="22"/>
          <w:lang w:val="es-ES"/>
        </w:rPr>
      </w:pPr>
      <w:hyperlink w:anchor="_Toc63440957" w:history="1">
        <w:r w:rsidR="00CD5573" w:rsidRPr="00057681">
          <w:rPr>
            <w:rStyle w:val="Hiperesteka"/>
            <w:rFonts w:ascii="Trebuchet MS" w:hAnsi="Trebuchet MS"/>
          </w:rPr>
          <w:t>V. ERANSKINA.- ADJUDIKAZIO IRIZPIDEEN EBALUAZIO SISTEMAREN PROPOSAMENA ETA IZAERA SOZIALEKO BALDINTZA BEREZIAK</w:t>
        </w:r>
        <w:r w:rsidR="00CD5573" w:rsidRPr="00057681">
          <w:rPr>
            <w:rFonts w:ascii="Trebuchet MS" w:hAnsi="Trebuchet MS"/>
            <w:webHidden/>
          </w:rPr>
          <w:tab/>
        </w:r>
        <w:r w:rsidR="00CD5573" w:rsidRPr="00057681">
          <w:rPr>
            <w:rFonts w:ascii="Trebuchet MS" w:hAnsi="Trebuchet MS"/>
            <w:webHidden/>
          </w:rPr>
          <w:fldChar w:fldCharType="begin"/>
        </w:r>
        <w:r w:rsidR="00CD5573" w:rsidRPr="00057681">
          <w:rPr>
            <w:rFonts w:ascii="Trebuchet MS" w:hAnsi="Trebuchet MS"/>
            <w:webHidden/>
          </w:rPr>
          <w:instrText xml:space="preserve"> PAGEREF _Toc63440957 \h </w:instrText>
        </w:r>
        <w:r w:rsidR="00CD5573" w:rsidRPr="00057681">
          <w:rPr>
            <w:rFonts w:ascii="Trebuchet MS" w:hAnsi="Trebuchet MS"/>
            <w:webHidden/>
          </w:rPr>
        </w:r>
        <w:r w:rsidR="00CD5573" w:rsidRPr="00057681">
          <w:rPr>
            <w:rFonts w:ascii="Trebuchet MS" w:hAnsi="Trebuchet MS"/>
            <w:webHidden/>
          </w:rPr>
          <w:fldChar w:fldCharType="separate"/>
        </w:r>
        <w:r w:rsidR="00FE7A9B">
          <w:rPr>
            <w:rFonts w:ascii="Trebuchet MS" w:hAnsi="Trebuchet MS"/>
            <w:webHidden/>
          </w:rPr>
          <w:t>47</w:t>
        </w:r>
        <w:r w:rsidR="00CD5573" w:rsidRPr="00057681">
          <w:rPr>
            <w:rFonts w:ascii="Trebuchet MS" w:hAnsi="Trebuchet MS"/>
            <w:webHidden/>
          </w:rPr>
          <w:fldChar w:fldCharType="end"/>
        </w:r>
      </w:hyperlink>
    </w:p>
    <w:p w:rsidR="001375FF" w:rsidRPr="00057681" w:rsidRDefault="00A648F6" w:rsidP="00123C90">
      <w:pPr>
        <w:spacing w:line="240" w:lineRule="atLeast"/>
        <w:ind w:right="-1"/>
        <w:jc w:val="both"/>
        <w:rPr>
          <w:rFonts w:ascii="Trebuchet MS" w:hAnsi="Trebuchet MS" w:cs="Arial"/>
        </w:rPr>
        <w:sectPr w:rsidR="001375FF" w:rsidRPr="00057681" w:rsidSect="00C67E2F">
          <w:pgSz w:w="11906" w:h="16838"/>
          <w:pgMar w:top="1985" w:right="1701" w:bottom="1701" w:left="1701" w:header="709" w:footer="709" w:gutter="0"/>
          <w:cols w:space="708"/>
          <w:docGrid w:linePitch="360"/>
        </w:sectPr>
      </w:pPr>
      <w:r w:rsidRPr="00057681">
        <w:rPr>
          <w:rFonts w:ascii="Trebuchet MS" w:hAnsi="Trebuchet MS" w:cs="Arial"/>
          <w:b/>
          <w:noProof/>
          <w:sz w:val="22"/>
          <w:szCs w:val="22"/>
        </w:rPr>
        <w:fldChar w:fldCharType="end"/>
      </w:r>
    </w:p>
    <w:p w:rsidR="007214E0" w:rsidRPr="00057681" w:rsidRDefault="00E31029" w:rsidP="00123C90">
      <w:pPr>
        <w:pStyle w:val="1izenburua"/>
        <w:spacing w:line="240" w:lineRule="atLeast"/>
        <w:ind w:right="-1"/>
        <w:jc w:val="center"/>
        <w:rPr>
          <w:rFonts w:ascii="Trebuchet MS" w:hAnsi="Trebuchet MS"/>
          <w:sz w:val="22"/>
          <w:szCs w:val="22"/>
        </w:rPr>
      </w:pPr>
      <w:bookmarkStart w:id="32" w:name="_Toc511298351"/>
      <w:bookmarkStart w:id="33" w:name="_Toc63440873"/>
      <w:r w:rsidRPr="00057681">
        <w:rPr>
          <w:rFonts w:ascii="Trebuchet MS" w:hAnsi="Trebuchet MS"/>
          <w:sz w:val="22"/>
          <w:szCs w:val="22"/>
        </w:rPr>
        <w:lastRenderedPageBreak/>
        <w:t>I. KAPITULUA</w:t>
      </w:r>
      <w:r w:rsidR="0010469C" w:rsidRPr="00057681">
        <w:rPr>
          <w:rFonts w:ascii="Trebuchet MS" w:hAnsi="Trebuchet MS"/>
          <w:sz w:val="22"/>
          <w:szCs w:val="22"/>
        </w:rPr>
        <w:t xml:space="preserve"> </w:t>
      </w:r>
      <w:r w:rsidRPr="00057681">
        <w:rPr>
          <w:rFonts w:ascii="Trebuchet MS" w:hAnsi="Trebuchet MS"/>
          <w:sz w:val="22"/>
          <w:szCs w:val="22"/>
        </w:rPr>
        <w:t>- XEDAPEN OROKORRAK</w:t>
      </w:r>
      <w:bookmarkEnd w:id="32"/>
      <w:bookmarkEnd w:id="33"/>
    </w:p>
    <w:p w:rsidR="00542B7B" w:rsidRPr="00057681" w:rsidRDefault="00E31029" w:rsidP="007158EE">
      <w:pPr>
        <w:pStyle w:val="2izenburua"/>
        <w:spacing w:line="240" w:lineRule="atLeast"/>
        <w:jc w:val="both"/>
        <w:rPr>
          <w:rFonts w:ascii="Trebuchet MS" w:hAnsi="Trebuchet MS"/>
          <w:i w:val="0"/>
          <w:sz w:val="22"/>
          <w:szCs w:val="22"/>
        </w:rPr>
      </w:pPr>
      <w:bookmarkStart w:id="34" w:name="_Toc63440874"/>
      <w:r w:rsidRPr="00057681">
        <w:rPr>
          <w:rFonts w:ascii="Trebuchet MS" w:hAnsi="Trebuchet MS"/>
          <w:i w:val="0"/>
          <w:sz w:val="22"/>
          <w:szCs w:val="22"/>
        </w:rPr>
        <w:t xml:space="preserve">1.- </w:t>
      </w:r>
      <w:r w:rsidR="001A70E0" w:rsidRPr="00057681">
        <w:rPr>
          <w:rFonts w:ascii="Trebuchet MS" w:hAnsi="Trebuchet MS"/>
          <w:i w:val="0"/>
          <w:sz w:val="22"/>
          <w:szCs w:val="22"/>
        </w:rPr>
        <w:t xml:space="preserve">Kontratuaren </w:t>
      </w:r>
      <w:r w:rsidR="003C6273" w:rsidRPr="00057681">
        <w:rPr>
          <w:rFonts w:ascii="Trebuchet MS" w:hAnsi="Trebuchet MS"/>
          <w:i w:val="0"/>
          <w:sz w:val="22"/>
          <w:szCs w:val="22"/>
        </w:rPr>
        <w:t>objektu</w:t>
      </w:r>
      <w:r w:rsidR="001A70E0" w:rsidRPr="00057681">
        <w:rPr>
          <w:rFonts w:ascii="Trebuchet MS" w:hAnsi="Trebuchet MS"/>
          <w:i w:val="0"/>
          <w:sz w:val="22"/>
          <w:szCs w:val="22"/>
        </w:rPr>
        <w:t>a</w:t>
      </w:r>
      <w:bookmarkEnd w:id="34"/>
    </w:p>
    <w:p w:rsidR="00A47034" w:rsidRPr="00057681" w:rsidRDefault="00A47034" w:rsidP="00AE1FA6">
      <w:pPr>
        <w:spacing w:before="60" w:line="240" w:lineRule="atLeast"/>
        <w:jc w:val="both"/>
        <w:rPr>
          <w:rFonts w:ascii="Trebuchet MS" w:hAnsi="Trebuchet MS" w:cs="Arial"/>
        </w:rPr>
      </w:pPr>
      <w:r w:rsidRPr="00057681">
        <w:rPr>
          <w:rFonts w:ascii="Trebuchet MS" w:hAnsi="Trebuchet MS" w:cs="Arial"/>
        </w:rPr>
        <w:t xml:space="preserve">1.- Kontratuaren </w:t>
      </w:r>
      <w:r w:rsidR="003C6273" w:rsidRPr="00057681">
        <w:rPr>
          <w:rFonts w:ascii="Trebuchet MS" w:hAnsi="Trebuchet MS" w:cs="Arial"/>
        </w:rPr>
        <w:t>objektu</w:t>
      </w:r>
      <w:r w:rsidRPr="00057681">
        <w:rPr>
          <w:rFonts w:ascii="Trebuchet MS" w:hAnsi="Trebuchet MS" w:cs="Arial"/>
        </w:rPr>
        <w:t xml:space="preserve">a </w:t>
      </w:r>
      <w:r w:rsidR="00C449F2" w:rsidRPr="00057681">
        <w:rPr>
          <w:rFonts w:ascii="Trebuchet MS" w:hAnsi="Trebuchet MS" w:cs="Arial"/>
        </w:rPr>
        <w:t xml:space="preserve">klausula agiri </w:t>
      </w:r>
      <w:r w:rsidRPr="00057681">
        <w:rPr>
          <w:rFonts w:ascii="Trebuchet MS" w:hAnsi="Trebuchet MS" w:cs="Arial"/>
        </w:rPr>
        <w:t xml:space="preserve">honetako ezaugarrien taularen </w:t>
      </w:r>
      <w:hyperlink w:anchor="CC_03" w:history="1">
        <w:r w:rsidRPr="00057681">
          <w:rPr>
            <w:rStyle w:val="Hiperesteka"/>
            <w:rFonts w:ascii="Trebuchet MS" w:hAnsi="Trebuchet MS" w:cs="Arial"/>
            <w:b/>
          </w:rPr>
          <w:t>3. atalean</w:t>
        </w:r>
      </w:hyperlink>
      <w:r w:rsidRPr="00057681">
        <w:rPr>
          <w:rFonts w:ascii="Trebuchet MS" w:hAnsi="Trebuchet MS" w:cs="Arial"/>
        </w:rPr>
        <w:t xml:space="preserve"> aipatutako proiektuko obren exekuzioa da. Hala badagokio, kontuan hartu beharko dira Europako Parlamentuko eta Kontseiluko otsailaren </w:t>
      </w:r>
      <w:r w:rsidR="00416ED8" w:rsidRPr="00057681">
        <w:rPr>
          <w:rFonts w:ascii="Trebuchet MS" w:hAnsi="Trebuchet MS" w:cs="Arial"/>
        </w:rPr>
        <w:t>26ko 2014/23/EB eta 2014/24/EB Z</w:t>
      </w:r>
      <w:r w:rsidRPr="00057681">
        <w:rPr>
          <w:rFonts w:ascii="Trebuchet MS" w:hAnsi="Trebuchet MS" w:cs="Arial"/>
        </w:rPr>
        <w:t>uzentarauen espainiar ordenamendu juridikorako transposizioa egiten duen Sektore Publikoko Kontratuen azaroaren 8ko 9/2017 Legeak (SPKL) aurreikusten dituen kasuetan tramitatu daitezkeen aldaketak.</w:t>
      </w:r>
    </w:p>
    <w:p w:rsidR="00A47034" w:rsidRPr="00057681" w:rsidRDefault="00BD2241" w:rsidP="00AE1FA6">
      <w:pPr>
        <w:spacing w:before="60" w:line="240" w:lineRule="atLeast"/>
        <w:jc w:val="both"/>
        <w:rPr>
          <w:rFonts w:ascii="Trebuchet MS" w:hAnsi="Trebuchet MS" w:cs="Arial"/>
        </w:rPr>
      </w:pPr>
      <w:r w:rsidRPr="00057681">
        <w:rPr>
          <w:rFonts w:ascii="Trebuchet MS" w:hAnsi="Trebuchet MS" w:cs="Arial"/>
        </w:rPr>
        <w:t>Atal</w:t>
      </w:r>
      <w:r w:rsidR="00A47034" w:rsidRPr="00057681">
        <w:rPr>
          <w:rFonts w:ascii="Trebuchet MS" w:hAnsi="Trebuchet MS" w:cs="Arial"/>
        </w:rPr>
        <w:t xml:space="preserve"> horretan horrela ezartzen denean, sortaka egingo da lizitazioa, bertan deskribatzen diren baldintzak eta mugak aplikaturik, SPKLren 9</w:t>
      </w:r>
      <w:r w:rsidR="00227A63" w:rsidRPr="00057681">
        <w:rPr>
          <w:rFonts w:ascii="Trebuchet MS" w:hAnsi="Trebuchet MS" w:cs="Arial"/>
        </w:rPr>
        <w:t xml:space="preserve">9. artikuluak dioenarekin bat. </w:t>
      </w:r>
      <w:r w:rsidR="00C449F2" w:rsidRPr="00057681">
        <w:rPr>
          <w:rFonts w:ascii="Trebuchet MS" w:hAnsi="Trebuchet MS" w:cs="Arial"/>
        </w:rPr>
        <w:t xml:space="preserve">klausula agiri </w:t>
      </w:r>
      <w:r w:rsidR="00227A63" w:rsidRPr="00057681">
        <w:rPr>
          <w:rFonts w:ascii="Trebuchet MS" w:hAnsi="Trebuchet MS" w:cs="Arial"/>
        </w:rPr>
        <w:t>honetan k</w:t>
      </w:r>
      <w:r w:rsidR="00A47034" w:rsidRPr="00057681">
        <w:rPr>
          <w:rFonts w:ascii="Trebuchet MS" w:hAnsi="Trebuchet MS" w:cs="Arial"/>
        </w:rPr>
        <w:t>ontratu</w:t>
      </w:r>
      <w:r w:rsidR="00227A63" w:rsidRPr="00057681">
        <w:rPr>
          <w:rFonts w:ascii="Trebuchet MS" w:hAnsi="Trebuchet MS" w:cs="Arial"/>
        </w:rPr>
        <w:t xml:space="preserve">ari edo enpresa </w:t>
      </w:r>
      <w:r w:rsidR="003C6273" w:rsidRPr="00057681">
        <w:rPr>
          <w:rFonts w:ascii="Trebuchet MS" w:hAnsi="Trebuchet MS" w:cs="Arial"/>
        </w:rPr>
        <w:t>adjudikazio</w:t>
      </w:r>
      <w:r w:rsidR="00227A63" w:rsidRPr="00057681">
        <w:rPr>
          <w:rFonts w:ascii="Trebuchet MS" w:hAnsi="Trebuchet MS" w:cs="Arial"/>
        </w:rPr>
        <w:t>dunari</w:t>
      </w:r>
      <w:r w:rsidR="00A47034" w:rsidRPr="00057681">
        <w:rPr>
          <w:rFonts w:ascii="Trebuchet MS" w:hAnsi="Trebuchet MS" w:cs="Arial"/>
        </w:rPr>
        <w:t xml:space="preserve"> egindako aipamen guztiak kontratuaren </w:t>
      </w:r>
      <w:r w:rsidR="003C6273" w:rsidRPr="00057681">
        <w:rPr>
          <w:rFonts w:ascii="Trebuchet MS" w:hAnsi="Trebuchet MS" w:cs="Arial"/>
        </w:rPr>
        <w:t>objektu</w:t>
      </w:r>
      <w:r w:rsidR="00A47034" w:rsidRPr="00057681">
        <w:rPr>
          <w:rFonts w:ascii="Trebuchet MS" w:hAnsi="Trebuchet MS" w:cs="Arial"/>
        </w:rPr>
        <w:t xml:space="preserve">a banatzen den </w:t>
      </w:r>
      <w:r w:rsidR="00694877" w:rsidRPr="00057681">
        <w:rPr>
          <w:rFonts w:ascii="Trebuchet MS" w:hAnsi="Trebuchet MS" w:cs="Arial"/>
        </w:rPr>
        <w:t>sorta</w:t>
      </w:r>
      <w:r w:rsidR="00A47034" w:rsidRPr="00057681">
        <w:rPr>
          <w:rFonts w:ascii="Trebuchet MS" w:hAnsi="Trebuchet MS" w:cs="Arial"/>
        </w:rPr>
        <w:t xml:space="preserve"> bakoitzari egindakotzat joko dira.</w:t>
      </w:r>
    </w:p>
    <w:p w:rsidR="00A935CA" w:rsidRPr="00057681" w:rsidRDefault="00A47034" w:rsidP="00AE1FA6">
      <w:pPr>
        <w:spacing w:before="60" w:line="240" w:lineRule="atLeast"/>
        <w:jc w:val="both"/>
        <w:rPr>
          <w:rFonts w:ascii="Trebuchet MS" w:hAnsi="Trebuchet MS" w:cs="Arial"/>
        </w:rPr>
      </w:pPr>
      <w:r w:rsidRPr="00057681">
        <w:rPr>
          <w:rFonts w:ascii="Trebuchet MS" w:hAnsi="Trebuchet MS" w:cs="Arial"/>
        </w:rPr>
        <w:t xml:space="preserve">2.- Kontratuen Hiztegi Komuneko (CPV) nomenklaturari dagokion kodifikazioa ezaugarrien taulako </w:t>
      </w:r>
      <w:hyperlink w:anchor="CC_03" w:history="1">
        <w:r w:rsidRPr="00057681">
          <w:rPr>
            <w:rStyle w:val="Hiperesteka"/>
            <w:rFonts w:ascii="Trebuchet MS" w:hAnsi="Trebuchet MS" w:cs="Arial"/>
            <w:b/>
          </w:rPr>
          <w:t>3. atalean</w:t>
        </w:r>
      </w:hyperlink>
      <w:r w:rsidRPr="00057681">
        <w:rPr>
          <w:rFonts w:ascii="Trebuchet MS" w:hAnsi="Trebuchet MS" w:cs="Arial"/>
        </w:rPr>
        <w:t xml:space="preserve"> dago jasota</w:t>
      </w:r>
      <w:r w:rsidR="000D6397" w:rsidRPr="00057681">
        <w:rPr>
          <w:rFonts w:ascii="Trebuchet MS" w:hAnsi="Trebuchet MS" w:cs="Arial"/>
        </w:rPr>
        <w:t>.</w:t>
      </w:r>
    </w:p>
    <w:p w:rsidR="007214E0" w:rsidRPr="00057681" w:rsidRDefault="00E95B08" w:rsidP="007158EE">
      <w:pPr>
        <w:pStyle w:val="2izenburua"/>
        <w:spacing w:line="240" w:lineRule="atLeast"/>
        <w:jc w:val="both"/>
        <w:rPr>
          <w:rFonts w:ascii="Trebuchet MS" w:hAnsi="Trebuchet MS"/>
          <w:i w:val="0"/>
          <w:sz w:val="22"/>
          <w:szCs w:val="22"/>
        </w:rPr>
      </w:pPr>
      <w:bookmarkStart w:id="35" w:name="_Toc63440875"/>
      <w:r w:rsidRPr="00057681">
        <w:rPr>
          <w:rFonts w:ascii="Trebuchet MS" w:hAnsi="Trebuchet MS"/>
          <w:i w:val="0"/>
          <w:sz w:val="22"/>
          <w:szCs w:val="22"/>
        </w:rPr>
        <w:t xml:space="preserve">2.- </w:t>
      </w:r>
      <w:r w:rsidR="00C94A1C" w:rsidRPr="00057681">
        <w:rPr>
          <w:rFonts w:ascii="Trebuchet MS" w:hAnsi="Trebuchet MS"/>
          <w:i w:val="0"/>
          <w:sz w:val="22"/>
          <w:szCs w:val="22"/>
        </w:rPr>
        <w:t>Kontratuaren bitartez bete beharreko premia administratiboak</w:t>
      </w:r>
      <w:bookmarkEnd w:id="35"/>
    </w:p>
    <w:p w:rsidR="00A47034" w:rsidRPr="00057681" w:rsidRDefault="00A47034" w:rsidP="00123C90">
      <w:pPr>
        <w:spacing w:before="60" w:line="240" w:lineRule="atLeast"/>
        <w:ind w:right="-1"/>
        <w:jc w:val="both"/>
        <w:rPr>
          <w:rFonts w:ascii="Trebuchet MS" w:hAnsi="Trebuchet MS" w:cs="Arial"/>
        </w:rPr>
      </w:pPr>
      <w:r w:rsidRPr="00057681">
        <w:rPr>
          <w:rFonts w:ascii="Trebuchet MS" w:hAnsi="Trebuchet MS" w:cs="Arial"/>
        </w:rPr>
        <w:t xml:space="preserve">1.- Kontratu honen bidez obrako proiektuaren memorian deskribatzen diren premiak aseko dira, bertan deskribatutako eta planoetan zehaztutako obrak egikarituz, eta </w:t>
      </w:r>
      <w:r w:rsidR="00416ED8" w:rsidRPr="00057681">
        <w:rPr>
          <w:rFonts w:ascii="Trebuchet MS" w:hAnsi="Trebuchet MS" w:cs="Arial"/>
        </w:rPr>
        <w:t>preskripzio t</w:t>
      </w:r>
      <w:r w:rsidRPr="00057681">
        <w:rPr>
          <w:rFonts w:ascii="Trebuchet MS" w:hAnsi="Trebuchet MS" w:cs="Arial"/>
        </w:rPr>
        <w:t xml:space="preserve">ekniko </w:t>
      </w:r>
      <w:r w:rsidR="00416ED8" w:rsidRPr="00057681">
        <w:rPr>
          <w:rFonts w:ascii="Trebuchet MS" w:hAnsi="Trebuchet MS" w:cs="Arial"/>
        </w:rPr>
        <w:t>partikularr</w:t>
      </w:r>
      <w:r w:rsidRPr="00057681">
        <w:rPr>
          <w:rFonts w:ascii="Trebuchet MS" w:hAnsi="Trebuchet MS" w:cs="Arial"/>
        </w:rPr>
        <w:t xml:space="preserve">en </w:t>
      </w:r>
      <w:r w:rsidR="00416ED8" w:rsidRPr="00057681">
        <w:rPr>
          <w:rFonts w:ascii="Trebuchet MS" w:hAnsi="Trebuchet MS" w:cs="Arial"/>
        </w:rPr>
        <w:t>a</w:t>
      </w:r>
      <w:r w:rsidRPr="00057681">
        <w:rPr>
          <w:rFonts w:ascii="Trebuchet MS" w:hAnsi="Trebuchet MS" w:cs="Arial"/>
        </w:rPr>
        <w:t>girian jasotzen diren ezaugarriak eta kalitatea betez.</w:t>
      </w:r>
    </w:p>
    <w:p w:rsidR="00CF1F45" w:rsidRPr="00057681" w:rsidRDefault="00A47034" w:rsidP="00123C90">
      <w:pPr>
        <w:spacing w:before="60" w:line="240" w:lineRule="atLeast"/>
        <w:ind w:right="-1"/>
        <w:jc w:val="both"/>
        <w:rPr>
          <w:rFonts w:ascii="Trebuchet MS" w:hAnsi="Trebuchet MS" w:cs="Arial"/>
        </w:rPr>
      </w:pPr>
      <w:r w:rsidRPr="00057681">
        <w:rPr>
          <w:rFonts w:ascii="Trebuchet MS" w:hAnsi="Trebuchet MS" w:cs="Arial"/>
        </w:rPr>
        <w:t>2.- Proiektu horrek, hura onartzeko ebazpenetik ondorioztatzen denez, SPKL</w:t>
      </w:r>
      <w:r w:rsidR="00416ED8" w:rsidRPr="00057681">
        <w:rPr>
          <w:rFonts w:ascii="Trebuchet MS" w:hAnsi="Trebuchet MS" w:cs="Arial"/>
        </w:rPr>
        <w:t>ren</w:t>
      </w:r>
      <w:r w:rsidRPr="00057681">
        <w:rPr>
          <w:rFonts w:ascii="Trebuchet MS" w:hAnsi="Trebuchet MS" w:cs="Arial"/>
        </w:rPr>
        <w:t xml:space="preserve"> 233. artikuluan eskatutako dokumentu guztiak ditu</w:t>
      </w:r>
      <w:r w:rsidR="00853E28" w:rsidRPr="00057681">
        <w:rPr>
          <w:rFonts w:ascii="Trebuchet MS" w:hAnsi="Trebuchet MS" w:cs="Arial"/>
        </w:rPr>
        <w:t>;</w:t>
      </w:r>
      <w:r w:rsidRPr="00057681">
        <w:rPr>
          <w:rFonts w:ascii="Trebuchet MS" w:hAnsi="Trebuchet MS" w:cs="Arial"/>
        </w:rPr>
        <w:t xml:space="preserve"> </w:t>
      </w:r>
      <w:r w:rsidR="00F10E7F" w:rsidRPr="00057681">
        <w:rPr>
          <w:rFonts w:ascii="Trebuchet MS" w:hAnsi="Trebuchet MS" w:cs="Arial"/>
        </w:rPr>
        <w:t>HAKLAO</w:t>
      </w:r>
      <w:r w:rsidR="003E232D" w:rsidRPr="00057681">
        <w:rPr>
          <w:rFonts w:ascii="Trebuchet MS" w:hAnsi="Trebuchet MS" w:cs="Arial"/>
        </w:rPr>
        <w:t xml:space="preserve"> </w:t>
      </w:r>
      <w:r w:rsidR="00853E28" w:rsidRPr="00057681">
        <w:rPr>
          <w:rFonts w:ascii="Trebuchet MS" w:hAnsi="Trebuchet MS" w:cs="Arial"/>
        </w:rPr>
        <w:t xml:space="preserve">proiektua prestatzerakoan, bete da urriaren 12ko 1098/2001 Errege Dekretuz onartutako Administrazio Publikoen Kontratuen Legeko Erregelamendu Orokorrak </w:t>
      </w:r>
      <w:r w:rsidR="00853E28" w:rsidRPr="00057681">
        <w:rPr>
          <w:rFonts w:ascii="Trebuchet MS" w:hAnsi="Trebuchet MS" w:cs="Arial"/>
          <w:u w:val="single"/>
        </w:rPr>
        <w:t>(</w:t>
      </w:r>
      <w:r w:rsidR="00853E28" w:rsidRPr="00057681">
        <w:rPr>
          <w:rFonts w:ascii="Trebuchet MS" w:hAnsi="Trebuchet MS" w:cs="Arial"/>
        </w:rPr>
        <w:t>aurrerantzean APKLEO) II. liburuko I. tituluaren II. kapituluko 2. sekzioan xedatutakoa</w:t>
      </w:r>
      <w:r w:rsidR="00391325" w:rsidRPr="00057681">
        <w:rPr>
          <w:rFonts w:ascii="Trebuchet MS" w:hAnsi="Trebuchet MS" w:cs="Arial"/>
        </w:rPr>
        <w:t>.</w:t>
      </w:r>
    </w:p>
    <w:p w:rsidR="004048EB" w:rsidRPr="00057681" w:rsidRDefault="00E95B08" w:rsidP="007158EE">
      <w:pPr>
        <w:pStyle w:val="2izenburua"/>
        <w:spacing w:line="240" w:lineRule="atLeast"/>
        <w:jc w:val="both"/>
        <w:rPr>
          <w:rFonts w:ascii="Trebuchet MS" w:hAnsi="Trebuchet MS"/>
          <w:i w:val="0"/>
          <w:sz w:val="22"/>
          <w:szCs w:val="22"/>
        </w:rPr>
      </w:pPr>
      <w:bookmarkStart w:id="36" w:name="_Toc63440876"/>
      <w:bookmarkStart w:id="37" w:name="_Toc463331527"/>
      <w:r w:rsidRPr="00057681">
        <w:rPr>
          <w:rFonts w:ascii="Trebuchet MS" w:hAnsi="Trebuchet MS"/>
          <w:i w:val="0"/>
          <w:sz w:val="22"/>
          <w:szCs w:val="22"/>
        </w:rPr>
        <w:t xml:space="preserve">3.- </w:t>
      </w:r>
      <w:r w:rsidR="00C94A1C" w:rsidRPr="00057681">
        <w:rPr>
          <w:rFonts w:ascii="Trebuchet MS" w:hAnsi="Trebuchet MS"/>
          <w:i w:val="0"/>
          <w:sz w:val="22"/>
          <w:szCs w:val="22"/>
        </w:rPr>
        <w:t>Lizitazioaren oinarrizko aurrekontua</w:t>
      </w:r>
      <w:bookmarkEnd w:id="36"/>
      <w:r w:rsidR="00C94A1C" w:rsidRPr="00057681">
        <w:rPr>
          <w:rFonts w:ascii="Trebuchet MS" w:hAnsi="Trebuchet MS"/>
          <w:i w:val="0"/>
          <w:sz w:val="22"/>
          <w:szCs w:val="22"/>
        </w:rPr>
        <w:t xml:space="preserve"> </w:t>
      </w:r>
    </w:p>
    <w:p w:rsidR="004048EB" w:rsidRPr="00057681" w:rsidRDefault="00694877"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Kontratuaren</w:t>
      </w:r>
      <w:r w:rsidR="00CD20EE" w:rsidRPr="00057681">
        <w:rPr>
          <w:rFonts w:ascii="Trebuchet MS" w:hAnsi="Trebuchet MS" w:cs="Arial"/>
        </w:rPr>
        <w:t xml:space="preserve"> lizitazioaren oinarrizko aurrekontuaren zenbatekoa, e</w:t>
      </w:r>
      <w:r w:rsidR="00391325" w:rsidRPr="00057681">
        <w:rPr>
          <w:rFonts w:ascii="Trebuchet MS" w:hAnsi="Trebuchet MS" w:cs="Arial"/>
        </w:rPr>
        <w:t xml:space="preserve">zaugarrien taulako </w:t>
      </w:r>
      <w:hyperlink w:anchor="CC_05" w:history="1">
        <w:r w:rsidR="00755A83" w:rsidRPr="00057681">
          <w:rPr>
            <w:rStyle w:val="Hiperesteka"/>
            <w:rFonts w:ascii="Trebuchet MS" w:hAnsi="Trebuchet MS" w:cs="Arial"/>
            <w:b/>
          </w:rPr>
          <w:t>5</w:t>
        </w:r>
        <w:r w:rsidR="00391325" w:rsidRPr="00057681">
          <w:rPr>
            <w:rStyle w:val="Hiperesteka"/>
            <w:rFonts w:ascii="Trebuchet MS" w:hAnsi="Trebuchet MS" w:cs="Arial"/>
            <w:b/>
          </w:rPr>
          <w:t xml:space="preserve">. </w:t>
        </w:r>
        <w:r w:rsidR="00D42F4D" w:rsidRPr="00057681">
          <w:rPr>
            <w:rStyle w:val="Hiperesteka"/>
            <w:rFonts w:ascii="Trebuchet MS" w:hAnsi="Trebuchet MS" w:cs="Arial"/>
            <w:b/>
          </w:rPr>
          <w:t>atalean</w:t>
        </w:r>
      </w:hyperlink>
      <w:r w:rsidR="00391325" w:rsidRPr="00057681">
        <w:rPr>
          <w:rFonts w:ascii="Trebuchet MS" w:hAnsi="Trebuchet MS" w:cs="Arial"/>
        </w:rPr>
        <w:t xml:space="preserve"> </w:t>
      </w:r>
      <w:r w:rsidR="00CD20EE" w:rsidRPr="00057681">
        <w:rPr>
          <w:rFonts w:ascii="Trebuchet MS" w:hAnsi="Trebuchet MS" w:cs="Arial"/>
        </w:rPr>
        <w:t>maximotzat adierazten dena da</w:t>
      </w:r>
      <w:r w:rsidR="00853E28" w:rsidRPr="00057681">
        <w:rPr>
          <w:rFonts w:ascii="Trebuchet MS" w:hAnsi="Trebuchet MS" w:cs="Arial"/>
        </w:rPr>
        <w:t>, balio erantsiaren gaineko zerga barne harturik</w:t>
      </w:r>
      <w:r w:rsidR="00A6201E" w:rsidRPr="00057681">
        <w:rPr>
          <w:rFonts w:ascii="Trebuchet MS" w:hAnsi="Trebuchet MS" w:cs="Arial"/>
        </w:rPr>
        <w:t>,</w:t>
      </w:r>
      <w:r w:rsidR="00CD20EE" w:rsidRPr="00057681">
        <w:rPr>
          <w:rFonts w:ascii="Trebuchet MS" w:hAnsi="Trebuchet MS" w:cs="Arial"/>
        </w:rPr>
        <w:t xml:space="preserve"> eta SPKLren 100.2 </w:t>
      </w:r>
      <w:r w:rsidR="00A62E5E" w:rsidRPr="00057681">
        <w:rPr>
          <w:rFonts w:ascii="Trebuchet MS" w:hAnsi="Trebuchet MS" w:cs="Arial"/>
        </w:rPr>
        <w:t>artikuluak</w:t>
      </w:r>
      <w:r w:rsidR="00CD20EE" w:rsidRPr="00057681">
        <w:rPr>
          <w:rFonts w:ascii="Trebuchet MS" w:hAnsi="Trebuchet MS" w:cs="Arial"/>
        </w:rPr>
        <w:t xml:space="preserve"> zehaztutakoaren arabera kalkulatu</w:t>
      </w:r>
      <w:r w:rsidR="00A6201E" w:rsidRPr="00057681">
        <w:rPr>
          <w:rFonts w:ascii="Trebuchet MS" w:hAnsi="Trebuchet MS" w:cs="Arial"/>
        </w:rPr>
        <w:t>ko</w:t>
      </w:r>
      <w:r w:rsidR="00CD20EE" w:rsidRPr="00057681">
        <w:rPr>
          <w:rFonts w:ascii="Trebuchet MS" w:hAnsi="Trebuchet MS" w:cs="Arial"/>
        </w:rPr>
        <w:t xml:space="preserve"> da</w:t>
      </w:r>
      <w:r w:rsidR="00391325" w:rsidRPr="00057681">
        <w:rPr>
          <w:rFonts w:ascii="Trebuchet MS" w:hAnsi="Trebuchet MS" w:cs="Arial"/>
        </w:rPr>
        <w:t>.</w:t>
      </w:r>
    </w:p>
    <w:p w:rsidR="00BF650F" w:rsidRPr="00057681" w:rsidRDefault="007650A2" w:rsidP="007158EE">
      <w:pPr>
        <w:pStyle w:val="2izenburua"/>
        <w:spacing w:line="240" w:lineRule="atLeast"/>
        <w:jc w:val="both"/>
        <w:rPr>
          <w:rFonts w:ascii="Trebuchet MS" w:hAnsi="Trebuchet MS"/>
          <w:i w:val="0"/>
          <w:sz w:val="22"/>
          <w:szCs w:val="22"/>
        </w:rPr>
      </w:pPr>
      <w:bookmarkStart w:id="38" w:name="_Toc63440877"/>
      <w:bookmarkEnd w:id="37"/>
      <w:r w:rsidRPr="00057681">
        <w:rPr>
          <w:rFonts w:ascii="Trebuchet MS" w:hAnsi="Trebuchet MS"/>
          <w:i w:val="0"/>
          <w:sz w:val="22"/>
          <w:szCs w:val="22"/>
        </w:rPr>
        <w:t xml:space="preserve">4.- </w:t>
      </w:r>
      <w:r w:rsidR="00C94A1C" w:rsidRPr="00057681">
        <w:rPr>
          <w:rFonts w:ascii="Trebuchet MS" w:hAnsi="Trebuchet MS"/>
          <w:i w:val="0"/>
          <w:sz w:val="22"/>
          <w:szCs w:val="22"/>
        </w:rPr>
        <w:t>Kontratuaren balio zenbatetsia</w:t>
      </w:r>
      <w:bookmarkEnd w:id="38"/>
      <w:r w:rsidR="00C94A1C" w:rsidRPr="00057681">
        <w:rPr>
          <w:rFonts w:ascii="Trebuchet MS" w:hAnsi="Trebuchet MS"/>
          <w:i w:val="0"/>
          <w:sz w:val="22"/>
          <w:szCs w:val="22"/>
        </w:rPr>
        <w:t xml:space="preserve"> </w:t>
      </w:r>
    </w:p>
    <w:p w:rsidR="00391325" w:rsidRPr="00057681" w:rsidRDefault="008477F1" w:rsidP="00123C90">
      <w:pPr>
        <w:spacing w:before="60" w:line="240" w:lineRule="atLeast"/>
        <w:ind w:right="-1"/>
        <w:jc w:val="both"/>
        <w:rPr>
          <w:rFonts w:ascii="Trebuchet MS" w:hAnsi="Trebuchet MS" w:cs="Arial"/>
        </w:rPr>
      </w:pPr>
      <w:r w:rsidRPr="00057681">
        <w:rPr>
          <w:rFonts w:ascii="Trebuchet MS" w:hAnsi="Trebuchet MS" w:cs="Arial"/>
        </w:rPr>
        <w:t xml:space="preserve">1.- Kontratuaren balio zenbatetsia, SPKLren 101. artikuluaren arabera kalkulatua eta ezaugarrien taulako </w:t>
      </w:r>
      <w:hyperlink w:anchor="CC_06" w:history="1">
        <w:r w:rsidR="001E3543" w:rsidRPr="00057681">
          <w:rPr>
            <w:rStyle w:val="Hiperesteka"/>
            <w:rFonts w:ascii="Trebuchet MS" w:hAnsi="Trebuchet MS" w:cs="Arial"/>
            <w:b/>
          </w:rPr>
          <w:t>6. atalean</w:t>
        </w:r>
      </w:hyperlink>
      <w:r w:rsidRPr="00057681">
        <w:rPr>
          <w:rFonts w:ascii="Trebuchet MS" w:hAnsi="Trebuchet MS" w:cs="Arial"/>
        </w:rPr>
        <w:t xml:space="preserve"> jasoa, kontuan hartu da bai kontratu honi aplikatuko zaion </w:t>
      </w:r>
      <w:r w:rsidR="003C6273" w:rsidRPr="00057681">
        <w:rPr>
          <w:rFonts w:ascii="Trebuchet MS" w:hAnsi="Trebuchet MS" w:cs="Arial"/>
        </w:rPr>
        <w:t>adjudikazio</w:t>
      </w:r>
      <w:r w:rsidRPr="00057681">
        <w:rPr>
          <w:rFonts w:ascii="Trebuchet MS" w:hAnsi="Trebuchet MS" w:cs="Arial"/>
        </w:rPr>
        <w:t xml:space="preserve"> prozedura eta izango duen publizitatea aukeratzeko</w:t>
      </w:r>
      <w:r w:rsidR="00CD20EE" w:rsidRPr="00057681">
        <w:rPr>
          <w:rFonts w:ascii="Trebuchet MS" w:hAnsi="Trebuchet MS" w:cs="Arial"/>
        </w:rPr>
        <w:t>,</w:t>
      </w:r>
      <w:r w:rsidRPr="00057681">
        <w:rPr>
          <w:rFonts w:ascii="Trebuchet MS" w:hAnsi="Trebuchet MS" w:cs="Arial"/>
        </w:rPr>
        <w:t xml:space="preserve"> bai </w:t>
      </w:r>
      <w:r w:rsidR="00CD20EE" w:rsidRPr="00057681">
        <w:rPr>
          <w:rFonts w:ascii="Trebuchet MS" w:hAnsi="Trebuchet MS" w:cs="Arial"/>
        </w:rPr>
        <w:t xml:space="preserve">eta </w:t>
      </w:r>
      <w:r w:rsidRPr="00057681">
        <w:rPr>
          <w:rFonts w:ascii="Trebuchet MS" w:hAnsi="Trebuchet MS" w:cs="Arial"/>
        </w:rPr>
        <w:t>pertsona fisiko eta juridiko lizitatzaileen (aurrerantzean lizitatzaileak) gaitasun baldintzak eta aplikatzeko errekurtsoen araubidea finkatzeko.</w:t>
      </w:r>
      <w:r w:rsidR="00391325" w:rsidRPr="00057681">
        <w:rPr>
          <w:rFonts w:ascii="Trebuchet MS" w:hAnsi="Trebuchet MS" w:cs="Arial"/>
        </w:rPr>
        <w:t xml:space="preserve"> </w:t>
      </w:r>
      <w:r w:rsidRPr="00057681">
        <w:rPr>
          <w:rFonts w:ascii="Trebuchet MS" w:hAnsi="Trebuchet MS" w:cs="Arial"/>
        </w:rPr>
        <w:t xml:space="preserve">Balio </w:t>
      </w:r>
      <w:r w:rsidR="00A6201E" w:rsidRPr="00057681">
        <w:rPr>
          <w:rFonts w:ascii="Trebuchet MS" w:hAnsi="Trebuchet MS" w:cs="Arial"/>
        </w:rPr>
        <w:t>zenbatetsi</w:t>
      </w:r>
      <w:r w:rsidRPr="00057681">
        <w:rPr>
          <w:rFonts w:ascii="Trebuchet MS" w:hAnsi="Trebuchet MS" w:cs="Arial"/>
        </w:rPr>
        <w:t xml:space="preserve"> horretan sartuko dira, horrela aurreikusi gero, ezaugarrien taulako </w:t>
      </w:r>
      <w:hyperlink w:anchor="CC_22" w:history="1">
        <w:r w:rsidRPr="00057681">
          <w:rPr>
            <w:rStyle w:val="Hiperesteka"/>
            <w:rFonts w:ascii="Trebuchet MS" w:hAnsi="Trebuchet MS" w:cs="Arial"/>
            <w:b/>
          </w:rPr>
          <w:t>22. atalean</w:t>
        </w:r>
      </w:hyperlink>
      <w:r w:rsidRPr="00057681">
        <w:rPr>
          <w:rFonts w:ascii="Trebuchet MS" w:hAnsi="Trebuchet MS" w:cs="Arial"/>
        </w:rPr>
        <w:t>, hurrenez hurren, adierazitako balizko kontratuzko goranzko aldaketak.</w:t>
      </w:r>
      <w:r w:rsidR="00391325" w:rsidRPr="00057681">
        <w:rPr>
          <w:rFonts w:ascii="Trebuchet MS" w:hAnsi="Trebuchet MS" w:cs="Arial"/>
        </w:rPr>
        <w:t xml:space="preserve"> </w:t>
      </w:r>
    </w:p>
    <w:p w:rsidR="007B244A" w:rsidRPr="00057681" w:rsidRDefault="00E7545E" w:rsidP="00123C90">
      <w:pPr>
        <w:spacing w:before="60" w:line="240" w:lineRule="atLeast"/>
        <w:ind w:right="-1"/>
        <w:jc w:val="both"/>
        <w:rPr>
          <w:rFonts w:ascii="Trebuchet MS" w:hAnsi="Trebuchet MS" w:cs="Arial"/>
        </w:rPr>
      </w:pPr>
      <w:r w:rsidRPr="00057681">
        <w:rPr>
          <w:rFonts w:ascii="Trebuchet MS" w:hAnsi="Trebuchet MS" w:cs="Arial"/>
        </w:rPr>
        <w:t xml:space="preserve">2.- SPKLren 101.5 artikuluan aurreikusiaren ondorioetarako, ezaugarrien taulako </w:t>
      </w:r>
      <w:hyperlink w:anchor="CC_06" w:history="1">
        <w:r w:rsidR="00755A83" w:rsidRPr="00057681">
          <w:rPr>
            <w:rStyle w:val="Hiperesteka"/>
            <w:rFonts w:ascii="Trebuchet MS" w:hAnsi="Trebuchet MS" w:cs="Arial"/>
            <w:b/>
          </w:rPr>
          <w:t>6. atalean</w:t>
        </w:r>
      </w:hyperlink>
      <w:r w:rsidRPr="00057681">
        <w:rPr>
          <w:rFonts w:ascii="Trebuchet MS" w:hAnsi="Trebuchet MS" w:cs="Arial"/>
          <w:u w:val="single"/>
        </w:rPr>
        <w:t xml:space="preserve"> </w:t>
      </w:r>
      <w:r w:rsidRPr="00057681">
        <w:rPr>
          <w:rFonts w:ascii="Trebuchet MS" w:hAnsi="Trebuchet MS" w:cs="Arial"/>
        </w:rPr>
        <w:t>adierazten da kontratuaren balio zenbatetsia zehazteko erabili den metodoa.</w:t>
      </w:r>
    </w:p>
    <w:p w:rsidR="00E801B8" w:rsidRPr="00057681" w:rsidRDefault="00391325" w:rsidP="007158EE">
      <w:pPr>
        <w:pStyle w:val="2izenburua"/>
        <w:spacing w:line="240" w:lineRule="atLeast"/>
        <w:jc w:val="both"/>
        <w:rPr>
          <w:rFonts w:ascii="Trebuchet MS" w:hAnsi="Trebuchet MS"/>
          <w:i w:val="0"/>
          <w:sz w:val="22"/>
          <w:szCs w:val="22"/>
        </w:rPr>
      </w:pPr>
      <w:bookmarkStart w:id="39" w:name="_Toc63440878"/>
      <w:r w:rsidRPr="00057681">
        <w:rPr>
          <w:rFonts w:ascii="Trebuchet MS" w:hAnsi="Trebuchet MS"/>
          <w:i w:val="0"/>
          <w:sz w:val="22"/>
          <w:szCs w:val="22"/>
        </w:rPr>
        <w:t xml:space="preserve">5.- </w:t>
      </w:r>
      <w:r w:rsidR="00457455" w:rsidRPr="00057681">
        <w:rPr>
          <w:rFonts w:ascii="Trebuchet MS" w:hAnsi="Trebuchet MS"/>
          <w:i w:val="0"/>
          <w:sz w:val="22"/>
          <w:szCs w:val="22"/>
        </w:rPr>
        <w:t>Kontratuaren prezioa</w:t>
      </w:r>
      <w:bookmarkEnd w:id="39"/>
      <w:r w:rsidR="00457455" w:rsidRPr="00057681">
        <w:rPr>
          <w:rFonts w:ascii="Trebuchet MS" w:hAnsi="Trebuchet MS"/>
          <w:i w:val="0"/>
          <w:sz w:val="22"/>
          <w:szCs w:val="22"/>
        </w:rPr>
        <w:t xml:space="preserve"> </w:t>
      </w:r>
    </w:p>
    <w:p w:rsidR="00612AC4" w:rsidRPr="00057681" w:rsidRDefault="00612AC4" w:rsidP="00123C90">
      <w:pPr>
        <w:spacing w:before="60" w:line="240" w:lineRule="atLeast"/>
        <w:ind w:right="-1"/>
        <w:jc w:val="both"/>
        <w:rPr>
          <w:rFonts w:ascii="Trebuchet MS" w:hAnsi="Trebuchet MS" w:cs="Arial"/>
        </w:rPr>
      </w:pPr>
      <w:r w:rsidRPr="00057681">
        <w:rPr>
          <w:rFonts w:ascii="Trebuchet MS" w:hAnsi="Trebuchet MS" w:cs="Arial"/>
        </w:rPr>
        <w:t xml:space="preserve">1.- Kontratuaren prezioa </w:t>
      </w:r>
      <w:r w:rsidR="003C6273" w:rsidRPr="00057681">
        <w:rPr>
          <w:rFonts w:ascii="Trebuchet MS" w:hAnsi="Trebuchet MS" w:cs="Arial"/>
        </w:rPr>
        <w:t>adjudikazio</w:t>
      </w:r>
      <w:r w:rsidRPr="00057681">
        <w:rPr>
          <w:rFonts w:ascii="Trebuchet MS" w:hAnsi="Trebuchet MS" w:cs="Arial"/>
        </w:rPr>
        <w:t xml:space="preserve">tik ateratzen dena izango da. Balio erantsiaren gaineko zerga partida independente gisa jaso beharko du. Kontratuaren prezioan aplikagarri diren edozein motatako tributuak, tasak eta kanonak sartuta daudela ulertuko da, eta baita </w:t>
      </w:r>
      <w:r w:rsidR="00EC30FA" w:rsidRPr="00057681">
        <w:rPr>
          <w:rFonts w:ascii="Trebuchet MS" w:hAnsi="Trebuchet MS" w:cs="Arial"/>
        </w:rPr>
        <w:t>klausula agiri</w:t>
      </w:r>
      <w:r w:rsidRPr="00057681">
        <w:rPr>
          <w:rFonts w:ascii="Trebuchet MS" w:hAnsi="Trebuchet MS" w:cs="Arial"/>
        </w:rPr>
        <w:t xml:space="preserve"> honetan barneratzen diren betebeharrak betetzearen ondorioz </w:t>
      </w:r>
      <w:r w:rsidR="003C6273" w:rsidRPr="00057681">
        <w:rPr>
          <w:rFonts w:ascii="Trebuchet MS" w:hAnsi="Trebuchet MS" w:cs="Arial"/>
        </w:rPr>
        <w:t>adjudikazio</w:t>
      </w:r>
      <w:r w:rsidRPr="00057681">
        <w:rPr>
          <w:rFonts w:ascii="Trebuchet MS" w:hAnsi="Trebuchet MS" w:cs="Arial"/>
        </w:rPr>
        <w:t>dunak ordaintzeko sortzen diren gastu guztiak ere.</w:t>
      </w:r>
    </w:p>
    <w:p w:rsidR="00612AC4" w:rsidRPr="00057681" w:rsidRDefault="00612AC4" w:rsidP="00123C90">
      <w:pPr>
        <w:spacing w:before="60" w:line="240" w:lineRule="atLeast"/>
        <w:ind w:right="-1"/>
        <w:jc w:val="both"/>
        <w:rPr>
          <w:rFonts w:ascii="Trebuchet MS" w:hAnsi="Trebuchet MS" w:cs="Arial"/>
        </w:rPr>
      </w:pPr>
      <w:r w:rsidRPr="00057681">
        <w:rPr>
          <w:rFonts w:ascii="Trebuchet MS" w:hAnsi="Trebuchet MS" w:cs="Arial"/>
        </w:rPr>
        <w:t xml:space="preserve">2.- Kontratistari sortuko zaizkion gastu guztiak egiturako gastu orokorren portzentajean sartutzat joko dira, baldin eta agirian eta kontratuari aplikagarriak zaizkion gainerako </w:t>
      </w:r>
      <w:r w:rsidRPr="00057681">
        <w:rPr>
          <w:rFonts w:ascii="Trebuchet MS" w:hAnsi="Trebuchet MS" w:cs="Arial"/>
        </w:rPr>
        <w:lastRenderedPageBreak/>
        <w:t>xedapenetan jasotako betebeharren ondorioz sortuz gero, eta lizitaziora ateratako proiektuan zuzeneko edo zeharkako kostu gisa azaltzen ez badira.</w:t>
      </w:r>
    </w:p>
    <w:p w:rsidR="00E801B8" w:rsidRPr="00057681" w:rsidRDefault="00612AC4" w:rsidP="007158EE">
      <w:pPr>
        <w:pStyle w:val="2izenburua"/>
        <w:spacing w:line="240" w:lineRule="atLeast"/>
        <w:jc w:val="both"/>
        <w:rPr>
          <w:rFonts w:ascii="Trebuchet MS" w:hAnsi="Trebuchet MS"/>
          <w:i w:val="0"/>
          <w:sz w:val="22"/>
          <w:szCs w:val="22"/>
        </w:rPr>
      </w:pPr>
      <w:bookmarkStart w:id="40" w:name="_Toc63440879"/>
      <w:r w:rsidRPr="00057681">
        <w:rPr>
          <w:rFonts w:ascii="Trebuchet MS" w:hAnsi="Trebuchet MS"/>
          <w:i w:val="0"/>
          <w:sz w:val="22"/>
          <w:szCs w:val="22"/>
        </w:rPr>
        <w:t xml:space="preserve">6.- </w:t>
      </w:r>
      <w:r w:rsidR="003E56B9" w:rsidRPr="00057681">
        <w:rPr>
          <w:rFonts w:ascii="Trebuchet MS" w:hAnsi="Trebuchet MS"/>
          <w:i w:val="0"/>
          <w:sz w:val="22"/>
          <w:szCs w:val="22"/>
        </w:rPr>
        <w:t>Kreditua izatea</w:t>
      </w:r>
      <w:bookmarkEnd w:id="40"/>
      <w:r w:rsidR="003E56B9" w:rsidRPr="00057681">
        <w:rPr>
          <w:rFonts w:ascii="Trebuchet MS" w:hAnsi="Trebuchet MS"/>
          <w:i w:val="0"/>
          <w:sz w:val="22"/>
          <w:szCs w:val="22"/>
        </w:rPr>
        <w:t xml:space="preserve"> </w:t>
      </w:r>
    </w:p>
    <w:p w:rsidR="00612AC4" w:rsidRPr="00057681" w:rsidRDefault="00612AC4" w:rsidP="00123C90">
      <w:pPr>
        <w:spacing w:before="60" w:line="240" w:lineRule="atLeast"/>
        <w:ind w:right="-1"/>
        <w:jc w:val="both"/>
        <w:rPr>
          <w:rFonts w:ascii="Trebuchet MS" w:hAnsi="Trebuchet MS" w:cs="Arial"/>
        </w:rPr>
      </w:pPr>
      <w:r w:rsidRPr="00057681">
        <w:rPr>
          <w:rFonts w:ascii="Trebuchet MS" w:hAnsi="Trebuchet MS" w:cs="Arial"/>
        </w:rPr>
        <w:t>1.- Behar adinako kreditu egokia</w:t>
      </w:r>
      <w:r w:rsidR="00190275" w:rsidRPr="00057681">
        <w:rPr>
          <w:rFonts w:ascii="Trebuchet MS" w:hAnsi="Trebuchet MS" w:cs="Arial"/>
        </w:rPr>
        <w:t xml:space="preserve"> eta nahikoa</w:t>
      </w:r>
      <w:r w:rsidRPr="00057681">
        <w:rPr>
          <w:rFonts w:ascii="Trebuchet MS" w:hAnsi="Trebuchet MS" w:cs="Arial"/>
        </w:rPr>
        <w:t xml:space="preserve"> dago, kontratua gauzatzeko kalkulatutako gastuari aurr</w:t>
      </w:r>
      <w:r w:rsidR="00266365" w:rsidRPr="00057681">
        <w:rPr>
          <w:rFonts w:ascii="Trebuchet MS" w:hAnsi="Trebuchet MS" w:cs="Arial"/>
        </w:rPr>
        <w:t xml:space="preserve">e egiteko. Kontratua aurrekontu </w:t>
      </w:r>
      <w:r w:rsidRPr="00057681">
        <w:rPr>
          <w:rFonts w:ascii="Trebuchet MS" w:hAnsi="Trebuchet MS" w:cs="Arial"/>
        </w:rPr>
        <w:t>partiden kargura finantzatuko da eta ezaugarrien taulako</w:t>
      </w:r>
      <w:r w:rsidRPr="00057681">
        <w:rPr>
          <w:rFonts w:ascii="Trebuchet MS" w:hAnsi="Trebuchet MS" w:cs="Arial"/>
          <w:b/>
        </w:rPr>
        <w:t xml:space="preserve"> </w:t>
      </w:r>
      <w:hyperlink w:anchor="CC_08" w:history="1">
        <w:r w:rsidR="00755A83" w:rsidRPr="00057681">
          <w:rPr>
            <w:rStyle w:val="Hiperesteka"/>
            <w:rFonts w:ascii="Trebuchet MS" w:hAnsi="Trebuchet MS" w:cs="Arial"/>
            <w:b/>
          </w:rPr>
          <w:t>8</w:t>
        </w:r>
        <w:r w:rsidRPr="00057681">
          <w:rPr>
            <w:rStyle w:val="Hiperesteka"/>
            <w:rFonts w:ascii="Trebuchet MS" w:hAnsi="Trebuchet MS" w:cs="Arial"/>
            <w:b/>
          </w:rPr>
          <w:t>. atalean</w:t>
        </w:r>
      </w:hyperlink>
      <w:r w:rsidRPr="00057681">
        <w:rPr>
          <w:rFonts w:ascii="Trebuchet MS" w:hAnsi="Trebuchet MS" w:cs="Arial"/>
        </w:rPr>
        <w:t xml:space="preserve"> ezartzen diren urtealdiekin bat etorriz.</w:t>
      </w:r>
    </w:p>
    <w:p w:rsidR="00612AC4" w:rsidRPr="00057681" w:rsidRDefault="004574E1" w:rsidP="00123C90">
      <w:pPr>
        <w:spacing w:before="60" w:line="240" w:lineRule="atLeast"/>
        <w:ind w:right="-1"/>
        <w:jc w:val="both"/>
        <w:rPr>
          <w:rFonts w:ascii="Trebuchet MS" w:hAnsi="Trebuchet MS" w:cs="Arial"/>
        </w:rPr>
      </w:pPr>
      <w:r w:rsidRPr="00057681">
        <w:rPr>
          <w:rFonts w:ascii="Trebuchet MS" w:hAnsi="Trebuchet MS" w:cs="Arial"/>
        </w:rPr>
        <w:t xml:space="preserve">2.- </w:t>
      </w:r>
      <w:r w:rsidR="00776E76" w:rsidRPr="00057681">
        <w:rPr>
          <w:rFonts w:ascii="Trebuchet MS" w:hAnsi="Trebuchet MS" w:cs="Arial"/>
        </w:rPr>
        <w:t xml:space="preserve">Baldin eta, SPKLren 117.2 artikuluan aurreikusitakoarekin bat etorriz eta ezaugarrien taulan aurreikusitakoaren arabera, espedientea aldez aurretik izapidetzen bada, kontratua </w:t>
      </w:r>
      <w:r w:rsidR="003C6273" w:rsidRPr="00057681">
        <w:rPr>
          <w:rFonts w:ascii="Trebuchet MS" w:hAnsi="Trebuchet MS" w:cs="Arial"/>
        </w:rPr>
        <w:t>adjudika</w:t>
      </w:r>
      <w:r w:rsidR="00776E76" w:rsidRPr="00057681">
        <w:rPr>
          <w:rFonts w:ascii="Trebuchet MS" w:hAnsi="Trebuchet MS" w:cs="Arial"/>
        </w:rPr>
        <w:t>tu ahal izateko kreditu egoki eta nahikoa egotearen baldintza etengarria bete beharko da, dagokion ekitaldian kontratutik eratorritako betebeharrak bermatze aldera.</w:t>
      </w:r>
    </w:p>
    <w:p w:rsidR="00A247D4" w:rsidRPr="00057681" w:rsidRDefault="0002022B" w:rsidP="007158EE">
      <w:pPr>
        <w:pStyle w:val="2izenburua"/>
        <w:spacing w:line="240" w:lineRule="atLeast"/>
        <w:jc w:val="both"/>
        <w:rPr>
          <w:rFonts w:ascii="Trebuchet MS" w:hAnsi="Trebuchet MS"/>
          <w:i w:val="0"/>
          <w:sz w:val="22"/>
          <w:szCs w:val="22"/>
        </w:rPr>
      </w:pPr>
      <w:bookmarkStart w:id="41" w:name="_Toc63440880"/>
      <w:r w:rsidRPr="00057681">
        <w:rPr>
          <w:rFonts w:ascii="Trebuchet MS" w:hAnsi="Trebuchet MS"/>
          <w:i w:val="0"/>
          <w:sz w:val="22"/>
          <w:szCs w:val="22"/>
        </w:rPr>
        <w:t xml:space="preserve">7.- </w:t>
      </w:r>
      <w:r w:rsidR="003E56B9" w:rsidRPr="00057681">
        <w:rPr>
          <w:rFonts w:ascii="Trebuchet MS" w:hAnsi="Trebuchet MS"/>
          <w:i w:val="0"/>
          <w:sz w:val="22"/>
          <w:szCs w:val="22"/>
        </w:rPr>
        <w:t>Obrak gauzatzeko epea</w:t>
      </w:r>
      <w:bookmarkEnd w:id="41"/>
    </w:p>
    <w:p w:rsidR="00755A83" w:rsidRPr="00057681" w:rsidRDefault="00B178EE" w:rsidP="00123C90">
      <w:pPr>
        <w:spacing w:before="60" w:line="240" w:lineRule="atLeast"/>
        <w:ind w:right="-1"/>
        <w:jc w:val="both"/>
        <w:rPr>
          <w:rFonts w:ascii="Trebuchet MS" w:hAnsi="Trebuchet MS" w:cs="Arial"/>
        </w:rPr>
      </w:pPr>
      <w:r w:rsidRPr="00057681">
        <w:rPr>
          <w:rFonts w:ascii="Trebuchet MS" w:hAnsi="Trebuchet MS" w:cs="Arial"/>
        </w:rPr>
        <w:t xml:space="preserve">1.- Obrak osorik gauzatzeko gehienezko epea </w:t>
      </w:r>
      <w:r w:rsidR="00EC30FA" w:rsidRPr="00057681">
        <w:rPr>
          <w:rFonts w:ascii="Trebuchet MS" w:hAnsi="Trebuchet MS" w:cs="Arial"/>
        </w:rPr>
        <w:t xml:space="preserve">klausula agiri </w:t>
      </w:r>
      <w:r w:rsidR="00A47034" w:rsidRPr="00057681">
        <w:rPr>
          <w:rFonts w:ascii="Trebuchet MS" w:hAnsi="Trebuchet MS" w:cs="Arial"/>
        </w:rPr>
        <w:t>honen hasieran azaltzen den kontratuko ezaugarrien koadroko</w:t>
      </w:r>
      <w:r w:rsidR="001E2132" w:rsidRPr="00057681">
        <w:rPr>
          <w:rFonts w:ascii="Trebuchet MS" w:hAnsi="Trebuchet MS" w:cs="Arial"/>
        </w:rPr>
        <w:t xml:space="preserve"> </w:t>
      </w:r>
      <w:hyperlink w:anchor="CC_09" w:history="1">
        <w:r w:rsidRPr="00057681">
          <w:rPr>
            <w:rStyle w:val="Hiperesteka"/>
            <w:rFonts w:ascii="Trebuchet MS" w:hAnsi="Trebuchet MS" w:cs="Arial"/>
            <w:b/>
          </w:rPr>
          <w:t>9. atalean</w:t>
        </w:r>
      </w:hyperlink>
      <w:r w:rsidRPr="00057681">
        <w:rPr>
          <w:rFonts w:ascii="Trebuchet MS" w:hAnsi="Trebuchet MS" w:cs="Arial"/>
        </w:rPr>
        <w:t xml:space="preserve"> ezarritakoa izango da, edo kontratuaren </w:t>
      </w:r>
      <w:r w:rsidR="003C6273" w:rsidRPr="00057681">
        <w:rPr>
          <w:rFonts w:ascii="Trebuchet MS" w:hAnsi="Trebuchet MS" w:cs="Arial"/>
        </w:rPr>
        <w:t>adjudikazio</w:t>
      </w:r>
      <w:r w:rsidRPr="00057681">
        <w:rPr>
          <w:rFonts w:ascii="Trebuchet MS" w:hAnsi="Trebuchet MS" w:cs="Arial"/>
        </w:rPr>
        <w:t xml:space="preserve">an zehazten dena, eta epe </w:t>
      </w:r>
      <w:r w:rsidR="00266365" w:rsidRPr="00057681">
        <w:rPr>
          <w:rFonts w:ascii="Trebuchet MS" w:hAnsi="Trebuchet MS" w:cs="Arial"/>
        </w:rPr>
        <w:t xml:space="preserve">partzialak, hala badagokio, lan </w:t>
      </w:r>
      <w:r w:rsidRPr="00057681">
        <w:rPr>
          <w:rFonts w:ascii="Trebuchet MS" w:hAnsi="Trebuchet MS" w:cs="Arial"/>
        </w:rPr>
        <w:t>programa onartzea halakotzat jotzen direnak izango dira.</w:t>
      </w:r>
    </w:p>
    <w:p w:rsidR="00137356" w:rsidRPr="00057681" w:rsidRDefault="00137356" w:rsidP="00123C90">
      <w:pPr>
        <w:spacing w:before="60" w:line="240" w:lineRule="atLeast"/>
        <w:ind w:right="-1"/>
        <w:jc w:val="both"/>
        <w:rPr>
          <w:rFonts w:ascii="Trebuchet MS" w:hAnsi="Trebuchet MS" w:cs="Arial"/>
        </w:rPr>
      </w:pPr>
      <w:r w:rsidRPr="00057681">
        <w:rPr>
          <w:rFonts w:ascii="Trebuchet MS" w:hAnsi="Trebuchet MS" w:cs="Arial"/>
        </w:rPr>
        <w:t xml:space="preserve">2.- Kontratuaren epea luzatu egin ahal izango da </w:t>
      </w:r>
      <w:r w:rsidR="003E232D" w:rsidRPr="00057681">
        <w:rPr>
          <w:rFonts w:ascii="Trebuchet MS" w:hAnsi="Trebuchet MS" w:cs="Arial"/>
        </w:rPr>
        <w:t>SPKLren</w:t>
      </w:r>
      <w:r w:rsidR="00174398" w:rsidRPr="00057681">
        <w:rPr>
          <w:rFonts w:ascii="Trebuchet MS" w:hAnsi="Trebuchet MS" w:cs="Arial"/>
        </w:rPr>
        <w:t xml:space="preserve"> 29., 19</w:t>
      </w:r>
      <w:r w:rsidRPr="00057681">
        <w:rPr>
          <w:rFonts w:ascii="Trebuchet MS" w:hAnsi="Trebuchet MS" w:cs="Arial"/>
        </w:rPr>
        <w:t>2.</w:t>
      </w:r>
      <w:r w:rsidR="00174398" w:rsidRPr="00057681">
        <w:rPr>
          <w:rFonts w:ascii="Trebuchet MS" w:hAnsi="Trebuchet MS" w:cs="Arial"/>
        </w:rPr>
        <w:t xml:space="preserve"> eta ondorengo</w:t>
      </w:r>
      <w:r w:rsidRPr="00057681">
        <w:rPr>
          <w:rFonts w:ascii="Trebuchet MS" w:hAnsi="Trebuchet MS" w:cs="Arial"/>
        </w:rPr>
        <w:t xml:space="preserve"> artikuluetan eta </w:t>
      </w:r>
      <w:r w:rsidR="00A6201E" w:rsidRPr="00057681">
        <w:rPr>
          <w:rFonts w:ascii="Trebuchet MS" w:hAnsi="Trebuchet MS" w:cs="Arial"/>
        </w:rPr>
        <w:t>APKLEOren</w:t>
      </w:r>
      <w:r w:rsidRPr="00057681">
        <w:rPr>
          <w:rFonts w:ascii="Trebuchet MS" w:hAnsi="Trebuchet MS" w:cs="Arial"/>
        </w:rPr>
        <w:t xml:space="preserve"> 98. eta 100. artikuluetan ezarritako kasu eta baldintzetan. Nolanahi dela ere, luzapena espresuki erabaki beharko da.</w:t>
      </w:r>
    </w:p>
    <w:p w:rsidR="00137356" w:rsidRPr="00057681" w:rsidRDefault="00137356" w:rsidP="00123C90">
      <w:pPr>
        <w:spacing w:before="60" w:line="240" w:lineRule="atLeast"/>
        <w:ind w:right="-1"/>
        <w:jc w:val="both"/>
        <w:rPr>
          <w:rFonts w:ascii="Trebuchet MS" w:hAnsi="Trebuchet MS" w:cs="Arial"/>
        </w:rPr>
      </w:pPr>
      <w:r w:rsidRPr="00057681">
        <w:rPr>
          <w:rFonts w:ascii="Trebuchet MS" w:hAnsi="Trebuchet MS" w:cs="Arial"/>
        </w:rPr>
        <w:t>3.- Epea zuinketa egiaztatzeko aktaren dataren hurrengo egunetik aurrera hasiko da zenbatzen, baldin eta Administrazioak obraren hasiera onartzen badu.</w:t>
      </w:r>
    </w:p>
    <w:p w:rsidR="00137356" w:rsidRPr="00057681" w:rsidRDefault="00137356" w:rsidP="00123C90">
      <w:pPr>
        <w:spacing w:before="60" w:line="240" w:lineRule="atLeast"/>
        <w:ind w:right="-1"/>
        <w:jc w:val="both"/>
        <w:rPr>
          <w:rFonts w:ascii="Trebuchet MS" w:hAnsi="Trebuchet MS" w:cs="Arial"/>
        </w:rPr>
      </w:pPr>
      <w:r w:rsidRPr="00057681">
        <w:rPr>
          <w:rFonts w:ascii="Trebuchet MS" w:hAnsi="Trebuchet MS" w:cs="Arial"/>
        </w:rPr>
        <w:t xml:space="preserve">4.- Kontratistak behar baino azkarrago egin ahal izango ditu lanak obrak kontratuan zehaztutako epeen barruan gauzatzeko, baina ezingo du hori egin desegokia dela uste izateko arrazoiak ikusten baditu Administrazioak. Aurrekoaren kalterik gabe, enpresa kontratistak ez du dagokion urtealdiari </w:t>
      </w:r>
      <w:r w:rsidR="003C6273" w:rsidRPr="00057681">
        <w:rPr>
          <w:rFonts w:ascii="Trebuchet MS" w:hAnsi="Trebuchet MS" w:cs="Arial"/>
        </w:rPr>
        <w:t>adjudika</w:t>
      </w:r>
      <w:r w:rsidRPr="00057681">
        <w:rPr>
          <w:rFonts w:ascii="Trebuchet MS" w:hAnsi="Trebuchet MS" w:cs="Arial"/>
        </w:rPr>
        <w:t>tutako prezioa baino zenbateko handiagoa jasotzeko eskubiderik izango, eta zenbateko hori gainditzen duten ziurta</w:t>
      </w:r>
      <w:r w:rsidR="00A6201E" w:rsidRPr="00057681">
        <w:rPr>
          <w:rFonts w:ascii="Trebuchet MS" w:hAnsi="Trebuchet MS" w:cs="Arial"/>
        </w:rPr>
        <w:t>pen</w:t>
      </w:r>
      <w:r w:rsidRPr="00057681">
        <w:rPr>
          <w:rFonts w:ascii="Trebuchet MS" w:hAnsi="Trebuchet MS" w:cs="Arial"/>
        </w:rPr>
        <w:t>ak hurrengo urtealdia hasitakoan ordainduko dira.</w:t>
      </w:r>
    </w:p>
    <w:p w:rsidR="00B068AE" w:rsidRPr="00057681" w:rsidRDefault="00B068AE" w:rsidP="007158EE">
      <w:pPr>
        <w:pStyle w:val="2izenburua"/>
        <w:spacing w:line="240" w:lineRule="atLeast"/>
        <w:jc w:val="both"/>
        <w:rPr>
          <w:rFonts w:ascii="Trebuchet MS" w:hAnsi="Trebuchet MS"/>
          <w:i w:val="0"/>
          <w:sz w:val="22"/>
          <w:szCs w:val="22"/>
        </w:rPr>
      </w:pPr>
      <w:bookmarkStart w:id="42" w:name="_Toc63440881"/>
      <w:r w:rsidRPr="00057681">
        <w:rPr>
          <w:rFonts w:ascii="Trebuchet MS" w:hAnsi="Trebuchet MS"/>
          <w:i w:val="0"/>
          <w:sz w:val="22"/>
          <w:szCs w:val="22"/>
        </w:rPr>
        <w:t xml:space="preserve">8.- </w:t>
      </w:r>
      <w:r w:rsidR="003E56B9" w:rsidRPr="00057681">
        <w:rPr>
          <w:rFonts w:ascii="Trebuchet MS" w:hAnsi="Trebuchet MS"/>
          <w:i w:val="0"/>
          <w:sz w:val="22"/>
          <w:szCs w:val="22"/>
        </w:rPr>
        <w:t>Prezio berrikuspena</w:t>
      </w:r>
      <w:bookmarkEnd w:id="42"/>
    </w:p>
    <w:p w:rsidR="00B068AE" w:rsidRPr="00057681" w:rsidRDefault="00B068AE" w:rsidP="00123C90">
      <w:pPr>
        <w:spacing w:before="60" w:line="240" w:lineRule="atLeast"/>
        <w:ind w:right="-1"/>
        <w:jc w:val="both"/>
        <w:rPr>
          <w:rFonts w:ascii="Trebuchet MS" w:hAnsi="Trebuchet MS" w:cs="Arial"/>
        </w:rPr>
      </w:pPr>
      <w:r w:rsidRPr="00057681">
        <w:rPr>
          <w:rFonts w:ascii="Trebuchet MS" w:hAnsi="Trebuchet MS" w:cs="Arial"/>
        </w:rPr>
        <w:t xml:space="preserve">1.- Berrikuspena beharrezkoa balitz, ezaugarrien taulako </w:t>
      </w:r>
      <w:hyperlink w:anchor="CC_12" w:history="1">
        <w:r w:rsidRPr="00057681">
          <w:rPr>
            <w:rStyle w:val="Hiperesteka"/>
            <w:rFonts w:ascii="Trebuchet MS" w:hAnsi="Trebuchet MS" w:cs="Arial"/>
            <w:b/>
          </w:rPr>
          <w:t>12. atalean</w:t>
        </w:r>
      </w:hyperlink>
      <w:r w:rsidRPr="00057681">
        <w:rPr>
          <w:rFonts w:ascii="Trebuchet MS" w:hAnsi="Trebuchet MS" w:cs="Arial"/>
        </w:rPr>
        <w:t xml:space="preserve"> adieraziko da, eta bertan jasoko da formula aplikagarria.</w:t>
      </w:r>
    </w:p>
    <w:p w:rsidR="00B068AE" w:rsidRPr="00057681" w:rsidRDefault="00B068AE" w:rsidP="00123C90">
      <w:pPr>
        <w:spacing w:before="60" w:line="240" w:lineRule="atLeast"/>
        <w:ind w:right="-1"/>
        <w:jc w:val="both"/>
        <w:rPr>
          <w:rFonts w:ascii="Trebuchet MS" w:hAnsi="Trebuchet MS" w:cs="Arial"/>
        </w:rPr>
      </w:pPr>
      <w:r w:rsidRPr="00057681">
        <w:rPr>
          <w:rFonts w:ascii="Trebuchet MS" w:hAnsi="Trebuchet MS" w:cs="Arial"/>
        </w:rPr>
        <w:t xml:space="preserve">2.- Prezioak </w:t>
      </w:r>
      <w:r w:rsidR="003E232D" w:rsidRPr="00057681">
        <w:rPr>
          <w:rFonts w:ascii="Trebuchet MS" w:hAnsi="Trebuchet MS" w:cs="Arial"/>
        </w:rPr>
        <w:t>SPKL</w:t>
      </w:r>
      <w:r w:rsidRPr="00057681">
        <w:rPr>
          <w:rFonts w:ascii="Trebuchet MS" w:hAnsi="Trebuchet MS" w:cs="Arial"/>
        </w:rPr>
        <w:t>n (103. artikuluan eta hurrengoetan) ezarritako moduan berrikusiko dira.</w:t>
      </w:r>
    </w:p>
    <w:p w:rsidR="00B068AE" w:rsidRPr="00057681" w:rsidRDefault="00B068AE" w:rsidP="007158EE">
      <w:pPr>
        <w:pStyle w:val="2izenburua"/>
        <w:spacing w:line="240" w:lineRule="atLeast"/>
        <w:jc w:val="both"/>
        <w:rPr>
          <w:rFonts w:ascii="Trebuchet MS" w:hAnsi="Trebuchet MS"/>
          <w:i w:val="0"/>
          <w:sz w:val="22"/>
          <w:szCs w:val="22"/>
        </w:rPr>
      </w:pPr>
      <w:bookmarkStart w:id="43" w:name="_Toc63440882"/>
      <w:r w:rsidRPr="00057681">
        <w:rPr>
          <w:rFonts w:ascii="Trebuchet MS" w:hAnsi="Trebuchet MS"/>
          <w:i w:val="0"/>
          <w:sz w:val="22"/>
          <w:szCs w:val="22"/>
        </w:rPr>
        <w:t xml:space="preserve">9.- </w:t>
      </w:r>
      <w:r w:rsidR="00344196" w:rsidRPr="00057681">
        <w:rPr>
          <w:rFonts w:ascii="Trebuchet MS" w:hAnsi="Trebuchet MS"/>
          <w:i w:val="0"/>
          <w:sz w:val="22"/>
          <w:szCs w:val="22"/>
        </w:rPr>
        <w:t>Kontratuaren publizitatea</w:t>
      </w:r>
      <w:bookmarkEnd w:id="43"/>
      <w:r w:rsidRPr="00057681">
        <w:rPr>
          <w:rFonts w:ascii="Trebuchet MS" w:hAnsi="Trebuchet MS"/>
          <w:i w:val="0"/>
          <w:sz w:val="22"/>
          <w:szCs w:val="22"/>
        </w:rPr>
        <w:t xml:space="preserve"> </w:t>
      </w:r>
    </w:p>
    <w:p w:rsidR="007C0FF6" w:rsidRPr="00057681" w:rsidRDefault="00B178EE"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1.</w:t>
      </w:r>
      <w:r w:rsidR="004574E1" w:rsidRPr="00057681">
        <w:rPr>
          <w:rFonts w:ascii="Trebuchet MS" w:hAnsi="Trebuchet MS" w:cs="Arial"/>
        </w:rPr>
        <w:t>-</w:t>
      </w:r>
      <w:r w:rsidRPr="00057681">
        <w:rPr>
          <w:rFonts w:ascii="Trebuchet MS" w:hAnsi="Trebuchet MS" w:cs="Arial"/>
        </w:rPr>
        <w:t xml:space="preserve"> </w:t>
      </w:r>
      <w:r w:rsidR="00A6201E" w:rsidRPr="00057681">
        <w:rPr>
          <w:rFonts w:ascii="Trebuchet MS" w:hAnsi="Trebuchet MS" w:cs="Arial"/>
        </w:rPr>
        <w:t>K</w:t>
      </w:r>
      <w:r w:rsidR="007C0FF6" w:rsidRPr="00057681">
        <w:rPr>
          <w:rFonts w:ascii="Trebuchet MS" w:hAnsi="Trebuchet MS" w:cs="Arial"/>
        </w:rPr>
        <w:t xml:space="preserve">ontratuak </w:t>
      </w:r>
      <w:r w:rsidR="003C6273" w:rsidRPr="00057681">
        <w:rPr>
          <w:rFonts w:ascii="Trebuchet MS" w:hAnsi="Trebuchet MS" w:cs="Arial"/>
        </w:rPr>
        <w:t>adjudika</w:t>
      </w:r>
      <w:r w:rsidR="007C0FF6" w:rsidRPr="00057681">
        <w:rPr>
          <w:rFonts w:ascii="Trebuchet MS" w:hAnsi="Trebuchet MS" w:cs="Arial"/>
        </w:rPr>
        <w:t>tzeko lizitazio iragarkia kontratatzailearen profilean argitaratuko da.</w:t>
      </w:r>
    </w:p>
    <w:p w:rsidR="00B178EE" w:rsidRPr="00057681" w:rsidRDefault="00B178EE"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2.</w:t>
      </w:r>
      <w:r w:rsidR="004574E1" w:rsidRPr="00057681">
        <w:rPr>
          <w:rFonts w:ascii="Trebuchet MS" w:hAnsi="Trebuchet MS" w:cs="Arial"/>
        </w:rPr>
        <w:t>-</w:t>
      </w:r>
      <w:r w:rsidRPr="00057681">
        <w:rPr>
          <w:rFonts w:ascii="Trebuchet MS" w:hAnsi="Trebuchet MS" w:cs="Arial"/>
        </w:rPr>
        <w:t xml:space="preserve"> Kontratatzailearen profilean, kontratua </w:t>
      </w:r>
      <w:r w:rsidR="003C6273" w:rsidRPr="00057681">
        <w:rPr>
          <w:rFonts w:ascii="Trebuchet MS" w:hAnsi="Trebuchet MS" w:cs="Arial"/>
        </w:rPr>
        <w:t>adjudika</w:t>
      </w:r>
      <w:r w:rsidRPr="00057681">
        <w:rPr>
          <w:rFonts w:ascii="Trebuchet MS" w:hAnsi="Trebuchet MS" w:cs="Arial"/>
        </w:rPr>
        <w:t xml:space="preserve">tzeko deialdiari buruzko informazioa emango da, </w:t>
      </w:r>
      <w:r w:rsidR="003C6273" w:rsidRPr="00057681">
        <w:rPr>
          <w:rFonts w:ascii="Trebuchet MS" w:hAnsi="Trebuchet MS" w:cs="Arial"/>
        </w:rPr>
        <w:t xml:space="preserve">administrazio </w:t>
      </w:r>
      <w:r w:rsidRPr="00057681">
        <w:rPr>
          <w:rFonts w:ascii="Trebuchet MS" w:hAnsi="Trebuchet MS" w:cs="Arial"/>
        </w:rPr>
        <w:t xml:space="preserve">klausula partikularren agiriekin eta, </w:t>
      </w:r>
      <w:r w:rsidR="00190275" w:rsidRPr="00057681">
        <w:rPr>
          <w:rFonts w:ascii="Trebuchet MS" w:hAnsi="Trebuchet MS" w:cs="Arial"/>
        </w:rPr>
        <w:t>hala badagokio</w:t>
      </w:r>
      <w:r w:rsidRPr="00057681">
        <w:rPr>
          <w:rFonts w:ascii="Trebuchet MS" w:hAnsi="Trebuchet MS" w:cs="Arial"/>
        </w:rPr>
        <w:t>, dokumentazio osagarriarekin batera.</w:t>
      </w:r>
    </w:p>
    <w:p w:rsidR="007C0FF6" w:rsidRPr="00057681" w:rsidRDefault="00B178EE"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 xml:space="preserve">3.- </w:t>
      </w:r>
      <w:r w:rsidR="007C0FF6" w:rsidRPr="00057681">
        <w:rPr>
          <w:rFonts w:ascii="Trebuchet MS" w:hAnsi="Trebuchet MS" w:cs="Arial"/>
        </w:rPr>
        <w:t xml:space="preserve">SPKLren 63. artikuluan jasotakoaren arabera kontratatzailearen profilean kontratu honi buruz argitaratuko den informazioa ezaugarrien taulako </w:t>
      </w:r>
      <w:hyperlink w:anchor="CC_02" w:history="1">
        <w:r w:rsidR="007C0FF6" w:rsidRPr="00057681">
          <w:rPr>
            <w:rStyle w:val="Hiperesteka"/>
            <w:rFonts w:ascii="Trebuchet MS" w:hAnsi="Trebuchet MS" w:cs="Arial"/>
            <w:b/>
          </w:rPr>
          <w:t>2. atalean</w:t>
        </w:r>
      </w:hyperlink>
      <w:r w:rsidR="007C0FF6" w:rsidRPr="00057681">
        <w:rPr>
          <w:rFonts w:ascii="Trebuchet MS" w:hAnsi="Trebuchet MS" w:cs="Arial"/>
        </w:rPr>
        <w:t xml:space="preserve"> adierazten den helbide elektronikoan kontsultatu ahal izango da.</w:t>
      </w:r>
    </w:p>
    <w:p w:rsidR="0006209A" w:rsidRPr="00057681" w:rsidRDefault="004A3067" w:rsidP="007158EE">
      <w:pPr>
        <w:pStyle w:val="2izenburua"/>
        <w:spacing w:line="240" w:lineRule="atLeast"/>
        <w:jc w:val="both"/>
        <w:rPr>
          <w:rFonts w:ascii="Trebuchet MS" w:hAnsi="Trebuchet MS"/>
          <w:i w:val="0"/>
          <w:sz w:val="22"/>
          <w:szCs w:val="22"/>
        </w:rPr>
      </w:pPr>
      <w:bookmarkStart w:id="44" w:name="_Toc63440883"/>
      <w:r w:rsidRPr="00057681">
        <w:rPr>
          <w:rFonts w:ascii="Trebuchet MS" w:hAnsi="Trebuchet MS"/>
          <w:i w:val="0"/>
          <w:sz w:val="22"/>
          <w:szCs w:val="22"/>
        </w:rPr>
        <w:t xml:space="preserve">10.- </w:t>
      </w:r>
      <w:r w:rsidR="00A47034" w:rsidRPr="00057681">
        <w:rPr>
          <w:rFonts w:ascii="Trebuchet MS" w:hAnsi="Trebuchet MS"/>
          <w:i w:val="0"/>
          <w:sz w:val="22"/>
          <w:szCs w:val="22"/>
        </w:rPr>
        <w:t>Informazioa, zerga, ingurumen, emakume eta gizonen berdintasun, hizkuntza berdintasun, enpleguaren babes, lan baldintza eta laneko arriskuen prebentzio, eta datu babesaren arloan</w:t>
      </w:r>
      <w:bookmarkEnd w:id="44"/>
    </w:p>
    <w:p w:rsidR="008F5C91" w:rsidRPr="00057681" w:rsidRDefault="00935594"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Organismo hauetan lortu ahal izango da honelako gaiei buruz indarrean dauden obligazio eta xedapenen informazioa:</w:t>
      </w:r>
    </w:p>
    <w:p w:rsidR="009522F1" w:rsidRPr="00057681" w:rsidRDefault="009522F1" w:rsidP="00A522B1">
      <w:pPr>
        <w:pStyle w:val="Pa6"/>
        <w:numPr>
          <w:ilvl w:val="0"/>
          <w:numId w:val="9"/>
        </w:numPr>
        <w:tabs>
          <w:tab w:val="clear" w:pos="360"/>
          <w:tab w:val="left" w:pos="8504"/>
        </w:tabs>
        <w:spacing w:before="60" w:line="240" w:lineRule="atLeast"/>
        <w:ind w:left="851" w:hanging="284"/>
        <w:jc w:val="both"/>
        <w:rPr>
          <w:rFonts w:ascii="Trebuchet MS" w:hAnsi="Trebuchet MS" w:cs="Arial"/>
          <w:sz w:val="20"/>
          <w:szCs w:val="20"/>
          <w:lang w:val="eu-ES"/>
        </w:rPr>
      </w:pPr>
      <w:r w:rsidRPr="00057681">
        <w:rPr>
          <w:rFonts w:ascii="Trebuchet MS" w:hAnsi="Trebuchet MS" w:cs="Arial"/>
          <w:sz w:val="20"/>
          <w:szCs w:val="20"/>
          <w:lang w:val="eu-ES"/>
        </w:rPr>
        <w:t xml:space="preserve">Fiskalitatea: </w:t>
      </w:r>
      <w:r w:rsidR="00BA274C" w:rsidRPr="00057681">
        <w:rPr>
          <w:rFonts w:ascii="Trebuchet MS" w:hAnsi="Trebuchet MS" w:cs="Arial"/>
          <w:sz w:val="20"/>
          <w:szCs w:val="20"/>
          <w:lang w:val="eu-ES"/>
        </w:rPr>
        <w:t>Gipuzkoako Foru Aldundiko Ogasun eta Finantza Departamentua, eta gai</w:t>
      </w:r>
      <w:r w:rsidR="00A6201E" w:rsidRPr="00057681">
        <w:rPr>
          <w:rFonts w:ascii="Trebuchet MS" w:hAnsi="Trebuchet MS" w:cs="Arial"/>
          <w:sz w:val="20"/>
          <w:szCs w:val="20"/>
          <w:lang w:val="eu-ES"/>
        </w:rPr>
        <w:t>nerako zerga administrazioetan.</w:t>
      </w:r>
    </w:p>
    <w:p w:rsidR="00BA274C" w:rsidRPr="00057681" w:rsidRDefault="00BA274C" w:rsidP="00A522B1">
      <w:pPr>
        <w:pStyle w:val="Pa6"/>
        <w:numPr>
          <w:ilvl w:val="0"/>
          <w:numId w:val="9"/>
        </w:numPr>
        <w:tabs>
          <w:tab w:val="clear" w:pos="360"/>
          <w:tab w:val="left" w:pos="8504"/>
        </w:tabs>
        <w:spacing w:before="60" w:line="240" w:lineRule="atLeast"/>
        <w:ind w:left="851" w:hanging="284"/>
        <w:jc w:val="both"/>
        <w:rPr>
          <w:rFonts w:ascii="Trebuchet MS" w:hAnsi="Trebuchet MS" w:cs="Arial"/>
          <w:sz w:val="20"/>
          <w:szCs w:val="20"/>
          <w:lang w:val="eu-ES"/>
        </w:rPr>
      </w:pPr>
      <w:r w:rsidRPr="00057681">
        <w:rPr>
          <w:rFonts w:ascii="Trebuchet MS" w:hAnsi="Trebuchet MS" w:cs="Arial"/>
          <w:sz w:val="20"/>
          <w:szCs w:val="20"/>
          <w:lang w:val="eu-ES"/>
        </w:rPr>
        <w:lastRenderedPageBreak/>
        <w:t xml:space="preserve">Enpleguaren babesa, lan baldintzak eta lan arriskuen prebentzioa, eta desgaituak gizartean eta lan munduan txertatzea: </w:t>
      </w:r>
      <w:r w:rsidR="00F73736" w:rsidRPr="00057681">
        <w:rPr>
          <w:rFonts w:ascii="Trebuchet MS" w:hAnsi="Trebuchet MS" w:cs="Arial"/>
          <w:sz w:val="20"/>
          <w:szCs w:val="20"/>
          <w:lang w:val="eu-ES"/>
        </w:rPr>
        <w:t>Jaurlaritzako Lan eta Justizia Saileko Laneko eta Gizarte Segurantzako Zuzendaritza.</w:t>
      </w:r>
    </w:p>
    <w:p w:rsidR="00617C24" w:rsidRPr="00057681" w:rsidRDefault="00F73736" w:rsidP="00A522B1">
      <w:pPr>
        <w:pStyle w:val="Pa6"/>
        <w:numPr>
          <w:ilvl w:val="0"/>
          <w:numId w:val="9"/>
        </w:numPr>
        <w:tabs>
          <w:tab w:val="clear" w:pos="360"/>
          <w:tab w:val="left" w:pos="8504"/>
        </w:tabs>
        <w:spacing w:before="60" w:line="240" w:lineRule="atLeast"/>
        <w:ind w:left="851" w:hanging="284"/>
        <w:jc w:val="both"/>
        <w:rPr>
          <w:rFonts w:ascii="Trebuchet MS" w:hAnsi="Trebuchet MS" w:cs="Arial"/>
          <w:sz w:val="20"/>
          <w:szCs w:val="20"/>
          <w:lang w:val="eu-ES"/>
        </w:rPr>
      </w:pPr>
      <w:r w:rsidRPr="00057681">
        <w:rPr>
          <w:rFonts w:ascii="Trebuchet MS" w:hAnsi="Trebuchet MS" w:cs="Arial"/>
          <w:sz w:val="20"/>
          <w:szCs w:val="20"/>
          <w:lang w:val="eu-ES"/>
        </w:rPr>
        <w:t xml:space="preserve">Emakumeen eta gizonen arteko berdintasuna: Emakunde organismo autonomoa. </w:t>
      </w:r>
    </w:p>
    <w:p w:rsidR="00F73736" w:rsidRPr="00057681" w:rsidRDefault="00617C24" w:rsidP="00A522B1">
      <w:pPr>
        <w:pStyle w:val="Pa6"/>
        <w:numPr>
          <w:ilvl w:val="0"/>
          <w:numId w:val="9"/>
        </w:numPr>
        <w:tabs>
          <w:tab w:val="clear" w:pos="360"/>
          <w:tab w:val="left" w:pos="8504"/>
        </w:tabs>
        <w:spacing w:before="60" w:line="240" w:lineRule="atLeast"/>
        <w:ind w:left="851" w:hanging="284"/>
        <w:jc w:val="both"/>
        <w:rPr>
          <w:rFonts w:ascii="Trebuchet MS" w:hAnsi="Trebuchet MS" w:cs="Arial"/>
          <w:sz w:val="20"/>
          <w:szCs w:val="20"/>
          <w:lang w:val="eu-ES"/>
        </w:rPr>
      </w:pPr>
      <w:r w:rsidRPr="00057681">
        <w:rPr>
          <w:rFonts w:ascii="Trebuchet MS" w:hAnsi="Trebuchet MS" w:cs="Arial"/>
          <w:sz w:val="20"/>
          <w:szCs w:val="20"/>
          <w:lang w:val="eu-ES"/>
        </w:rPr>
        <w:t>Hizkuntza berdintasuna: Jaurlaritzako Hizkuntza Politikako Sailburuordetza.</w:t>
      </w:r>
    </w:p>
    <w:p w:rsidR="00B068AE" w:rsidRPr="00057681" w:rsidRDefault="00B068AE" w:rsidP="00A522B1">
      <w:pPr>
        <w:pStyle w:val="Pa6"/>
        <w:numPr>
          <w:ilvl w:val="0"/>
          <w:numId w:val="9"/>
        </w:numPr>
        <w:tabs>
          <w:tab w:val="clear" w:pos="360"/>
          <w:tab w:val="left" w:pos="8504"/>
        </w:tabs>
        <w:spacing w:before="60" w:line="240" w:lineRule="atLeast"/>
        <w:ind w:left="851" w:hanging="284"/>
        <w:jc w:val="both"/>
        <w:rPr>
          <w:rFonts w:ascii="Trebuchet MS" w:hAnsi="Trebuchet MS" w:cs="Arial"/>
          <w:sz w:val="20"/>
          <w:szCs w:val="20"/>
          <w:lang w:val="eu-ES"/>
        </w:rPr>
      </w:pPr>
      <w:r w:rsidRPr="00057681">
        <w:rPr>
          <w:rFonts w:ascii="Trebuchet MS" w:hAnsi="Trebuchet MS" w:cs="Arial"/>
          <w:sz w:val="20"/>
          <w:szCs w:val="20"/>
          <w:lang w:val="eu-ES"/>
        </w:rPr>
        <w:t>Ingurumenaren babesa: Gipuzkoako Foru Aldundiko Ingurumeneko eta Obra Hidraulikoetako Departamentuko Ingurumen Zuzendaritza Nagusia. IHOBE SA (Ingurumen Jarduketarako Sozietate Publikoa).</w:t>
      </w:r>
    </w:p>
    <w:p w:rsidR="00F73736" w:rsidRPr="00057681" w:rsidRDefault="00F73736" w:rsidP="00A522B1">
      <w:pPr>
        <w:pStyle w:val="Pa6"/>
        <w:numPr>
          <w:ilvl w:val="0"/>
          <w:numId w:val="9"/>
        </w:numPr>
        <w:tabs>
          <w:tab w:val="clear" w:pos="360"/>
          <w:tab w:val="left" w:pos="8504"/>
        </w:tabs>
        <w:spacing w:before="60" w:line="240" w:lineRule="atLeast"/>
        <w:ind w:left="851" w:hanging="284"/>
        <w:jc w:val="both"/>
        <w:rPr>
          <w:rFonts w:ascii="Trebuchet MS" w:hAnsi="Trebuchet MS" w:cs="Arial"/>
          <w:sz w:val="20"/>
          <w:szCs w:val="20"/>
          <w:lang w:val="eu-ES"/>
        </w:rPr>
      </w:pPr>
      <w:r w:rsidRPr="00057681">
        <w:rPr>
          <w:rFonts w:ascii="Trebuchet MS" w:hAnsi="Trebuchet MS" w:cs="Arial"/>
          <w:sz w:val="20"/>
          <w:szCs w:val="20"/>
          <w:lang w:val="eu-ES"/>
        </w:rPr>
        <w:t>Datu pertsonalak babesa: Datuak Babesteko Euskal Agentzia.</w:t>
      </w:r>
    </w:p>
    <w:p w:rsidR="00114BDF" w:rsidRPr="00057681" w:rsidRDefault="00371859" w:rsidP="007158EE">
      <w:pPr>
        <w:pStyle w:val="2izenburua"/>
        <w:spacing w:line="240" w:lineRule="atLeast"/>
        <w:jc w:val="both"/>
        <w:rPr>
          <w:rFonts w:ascii="Trebuchet MS" w:hAnsi="Trebuchet MS"/>
          <w:i w:val="0"/>
          <w:sz w:val="22"/>
          <w:szCs w:val="22"/>
        </w:rPr>
      </w:pPr>
      <w:bookmarkStart w:id="45" w:name="_Toc63440884"/>
      <w:r w:rsidRPr="00057681">
        <w:rPr>
          <w:rFonts w:ascii="Trebuchet MS" w:hAnsi="Trebuchet MS"/>
          <w:i w:val="0"/>
          <w:sz w:val="22"/>
          <w:szCs w:val="22"/>
        </w:rPr>
        <w:t xml:space="preserve">11.- </w:t>
      </w:r>
      <w:r w:rsidR="00C02E55" w:rsidRPr="00057681">
        <w:rPr>
          <w:rFonts w:ascii="Trebuchet MS" w:hAnsi="Trebuchet MS"/>
          <w:i w:val="0"/>
          <w:sz w:val="22"/>
          <w:szCs w:val="22"/>
        </w:rPr>
        <w:t>Kontr</w:t>
      </w:r>
      <w:r w:rsidR="00281286" w:rsidRPr="00057681">
        <w:rPr>
          <w:rFonts w:ascii="Trebuchet MS" w:hAnsi="Trebuchet MS"/>
          <w:i w:val="0"/>
          <w:sz w:val="22"/>
          <w:szCs w:val="22"/>
        </w:rPr>
        <w:t>atuaren araubide juridikoa eta A</w:t>
      </w:r>
      <w:r w:rsidR="00C02E55" w:rsidRPr="00057681">
        <w:rPr>
          <w:rFonts w:ascii="Trebuchet MS" w:hAnsi="Trebuchet MS"/>
          <w:i w:val="0"/>
          <w:sz w:val="22"/>
          <w:szCs w:val="22"/>
        </w:rPr>
        <w:t>dministrazioaren eskumenak</w:t>
      </w:r>
      <w:bookmarkEnd w:id="45"/>
    </w:p>
    <w:p w:rsidR="00C33796" w:rsidRPr="00057681" w:rsidRDefault="00A0090B" w:rsidP="00123C90">
      <w:pPr>
        <w:spacing w:before="60" w:line="240" w:lineRule="atLeast"/>
        <w:ind w:right="-1"/>
        <w:jc w:val="both"/>
        <w:rPr>
          <w:rFonts w:ascii="Trebuchet MS" w:hAnsi="Trebuchet MS" w:cs="Arial"/>
        </w:rPr>
      </w:pPr>
      <w:r w:rsidRPr="00057681">
        <w:rPr>
          <w:rFonts w:ascii="Trebuchet MS" w:hAnsi="Trebuchet MS" w:cs="Arial"/>
        </w:rPr>
        <w:t>1.- Kontratu honek</w:t>
      </w:r>
      <w:r w:rsidR="003C6273" w:rsidRPr="00057681">
        <w:rPr>
          <w:rFonts w:ascii="Trebuchet MS" w:hAnsi="Trebuchet MS" w:cs="Arial"/>
        </w:rPr>
        <w:t xml:space="preserve"> administrazio </w:t>
      </w:r>
      <w:r w:rsidRPr="00057681">
        <w:rPr>
          <w:rFonts w:ascii="Trebuchet MS" w:hAnsi="Trebuchet MS" w:cs="Arial"/>
        </w:rPr>
        <w:t>izaera du, SPKLren 25. artikuluaren arabera.</w:t>
      </w:r>
      <w:r w:rsidR="00C33796" w:rsidRPr="00057681">
        <w:rPr>
          <w:rFonts w:ascii="Trebuchet MS" w:hAnsi="Trebuchet MS" w:cs="Arial"/>
        </w:rPr>
        <w:t xml:space="preserve"> </w:t>
      </w:r>
      <w:r w:rsidRPr="00057681">
        <w:rPr>
          <w:rFonts w:ascii="Trebuchet MS" w:hAnsi="Trebuchet MS" w:cs="Arial"/>
        </w:rPr>
        <w:t>Alde</w:t>
      </w:r>
      <w:r w:rsidR="00A6201E" w:rsidRPr="00057681">
        <w:rPr>
          <w:rFonts w:ascii="Trebuchet MS" w:hAnsi="Trebuchet MS" w:cs="Arial"/>
        </w:rPr>
        <w:t>rdi</w:t>
      </w:r>
      <w:r w:rsidRPr="00057681">
        <w:rPr>
          <w:rFonts w:ascii="Trebuchet MS" w:hAnsi="Trebuchet MS" w:cs="Arial"/>
        </w:rPr>
        <w:t xml:space="preserve">ak </w:t>
      </w:r>
      <w:r w:rsidR="00C449F2" w:rsidRPr="00057681">
        <w:rPr>
          <w:rFonts w:ascii="Trebuchet MS" w:hAnsi="Trebuchet MS" w:cs="Arial"/>
        </w:rPr>
        <w:t xml:space="preserve">klausula agiri </w:t>
      </w:r>
      <w:r w:rsidRPr="00057681">
        <w:rPr>
          <w:rFonts w:ascii="Trebuchet MS" w:hAnsi="Trebuchet MS" w:cs="Arial"/>
        </w:rPr>
        <w:t>honetan eta dena delako proiektuan jasotakoari espresuki lotuta gelditzen dira.</w:t>
      </w:r>
    </w:p>
    <w:p w:rsidR="0049177D" w:rsidRPr="00057681" w:rsidRDefault="0049177D" w:rsidP="00123C90">
      <w:pPr>
        <w:spacing w:before="60" w:line="240" w:lineRule="atLeast"/>
        <w:ind w:right="-1"/>
        <w:jc w:val="both"/>
        <w:rPr>
          <w:rFonts w:ascii="Trebuchet MS" w:hAnsi="Trebuchet MS" w:cs="Arial"/>
        </w:rPr>
      </w:pPr>
      <w:r w:rsidRPr="00057681">
        <w:rPr>
          <w:rFonts w:ascii="Trebuchet MS" w:hAnsi="Trebuchet MS" w:cs="Arial"/>
        </w:rPr>
        <w:t>2.-</w:t>
      </w:r>
      <w:r w:rsidR="001E2132" w:rsidRPr="00057681">
        <w:rPr>
          <w:rFonts w:ascii="Trebuchet MS" w:hAnsi="Trebuchet MS" w:cs="Arial"/>
        </w:rPr>
        <w:t xml:space="preserve"> </w:t>
      </w:r>
      <w:r w:rsidR="00EC30FA" w:rsidRPr="00057681">
        <w:rPr>
          <w:rFonts w:ascii="Trebuchet MS" w:hAnsi="Trebuchet MS" w:cs="Arial"/>
        </w:rPr>
        <w:t>Baldintza agiri</w:t>
      </w:r>
      <w:r w:rsidRPr="00057681">
        <w:rPr>
          <w:rFonts w:ascii="Trebuchet MS" w:hAnsi="Trebuchet MS" w:cs="Arial"/>
        </w:rPr>
        <w:t xml:space="preserve">etan aurreikusten ez denerako, kontratua honako hauek arautuko dute: </w:t>
      </w:r>
      <w:r w:rsidR="003E232D" w:rsidRPr="00057681">
        <w:rPr>
          <w:rFonts w:ascii="Trebuchet MS" w:hAnsi="Trebuchet MS" w:cs="Arial"/>
        </w:rPr>
        <w:t>SPKL</w:t>
      </w:r>
      <w:r w:rsidR="00A6201E" w:rsidRPr="00057681">
        <w:rPr>
          <w:rFonts w:ascii="Trebuchet MS" w:hAnsi="Trebuchet MS" w:cs="Arial"/>
        </w:rPr>
        <w:t>k</w:t>
      </w:r>
      <w:r w:rsidRPr="00057681">
        <w:rPr>
          <w:rFonts w:ascii="Trebuchet MS" w:hAnsi="Trebuchet MS" w:cs="Arial"/>
        </w:rPr>
        <w:t xml:space="preserve">, Sektore Publikoko Kontratuei buruzko urriaren </w:t>
      </w:r>
      <w:r w:rsidR="00671C01" w:rsidRPr="00057681">
        <w:rPr>
          <w:rFonts w:ascii="Trebuchet MS" w:hAnsi="Trebuchet MS" w:cs="Arial"/>
        </w:rPr>
        <w:t>30eko 30/2007</w:t>
      </w:r>
      <w:r w:rsidRPr="00057681">
        <w:rPr>
          <w:rFonts w:ascii="Trebuchet MS" w:hAnsi="Trebuchet MS" w:cs="Arial"/>
        </w:rPr>
        <w:t xml:space="preserve"> Legea partzialki garatzeko maiatzaren </w:t>
      </w:r>
      <w:r w:rsidR="00671C01" w:rsidRPr="00057681">
        <w:rPr>
          <w:rFonts w:ascii="Trebuchet MS" w:hAnsi="Trebuchet MS" w:cs="Arial"/>
        </w:rPr>
        <w:t xml:space="preserve">8ko 817/2009 </w:t>
      </w:r>
      <w:r w:rsidRPr="00057681">
        <w:rPr>
          <w:rFonts w:ascii="Trebuchet MS" w:hAnsi="Trebuchet MS" w:cs="Arial"/>
        </w:rPr>
        <w:t>Errege Dekretuak (817/2009 E</w:t>
      </w:r>
      <w:r w:rsidR="00671C01" w:rsidRPr="00057681">
        <w:rPr>
          <w:rFonts w:ascii="Trebuchet MS" w:hAnsi="Trebuchet MS" w:cs="Arial"/>
        </w:rPr>
        <w:t>rrege Dekretua)</w:t>
      </w:r>
      <w:r w:rsidR="00CA76CE" w:rsidRPr="00057681">
        <w:rPr>
          <w:rFonts w:ascii="Trebuchet MS" w:hAnsi="Trebuchet MS" w:cs="Arial"/>
        </w:rPr>
        <w:t>,</w:t>
      </w:r>
      <w:r w:rsidR="00671C01" w:rsidRPr="00057681">
        <w:rPr>
          <w:rFonts w:ascii="Trebuchet MS" w:hAnsi="Trebuchet MS" w:cs="Arial"/>
        </w:rPr>
        <w:t xml:space="preserve"> </w:t>
      </w:r>
      <w:r w:rsidR="004558D4" w:rsidRPr="00057681">
        <w:rPr>
          <w:rFonts w:ascii="Trebuchet MS" w:hAnsi="Trebuchet MS" w:cs="Arial"/>
        </w:rPr>
        <w:t>AP</w:t>
      </w:r>
      <w:r w:rsidR="003E232D" w:rsidRPr="00057681">
        <w:rPr>
          <w:rFonts w:ascii="Trebuchet MS" w:hAnsi="Trebuchet MS" w:cs="Arial"/>
        </w:rPr>
        <w:t>KL</w:t>
      </w:r>
      <w:r w:rsidR="004558D4" w:rsidRPr="00057681">
        <w:rPr>
          <w:rFonts w:ascii="Trebuchet MS" w:hAnsi="Trebuchet MS" w:cs="Arial"/>
        </w:rPr>
        <w:t>EO</w:t>
      </w:r>
      <w:r w:rsidR="007577FA" w:rsidRPr="00057681">
        <w:rPr>
          <w:rFonts w:ascii="Trebuchet MS" w:hAnsi="Trebuchet MS" w:cs="Arial"/>
        </w:rPr>
        <w:t>k</w:t>
      </w:r>
      <w:r w:rsidR="00CA76CE" w:rsidRPr="00057681">
        <w:rPr>
          <w:rFonts w:ascii="Trebuchet MS" w:hAnsi="Trebuchet MS" w:cs="Arial"/>
        </w:rPr>
        <w:t>,</w:t>
      </w:r>
      <w:r w:rsidRPr="00057681">
        <w:rPr>
          <w:rFonts w:ascii="Trebuchet MS" w:hAnsi="Trebuchet MS" w:cs="Arial"/>
        </w:rPr>
        <w:t xml:space="preserve"> nahiz abenduaren 31</w:t>
      </w:r>
      <w:r w:rsidR="00671C01" w:rsidRPr="00057681">
        <w:rPr>
          <w:rFonts w:ascii="Trebuchet MS" w:hAnsi="Trebuchet MS" w:cs="Arial"/>
        </w:rPr>
        <w:t xml:space="preserve">ko 3854/1970 </w:t>
      </w:r>
      <w:r w:rsidRPr="00057681">
        <w:rPr>
          <w:rFonts w:ascii="Trebuchet MS" w:hAnsi="Trebuchet MS" w:cs="Arial"/>
        </w:rPr>
        <w:t>Dekretuz onartutako Estatuko obrak kontratatzeko Administra</w:t>
      </w:r>
      <w:r w:rsidR="00780543" w:rsidRPr="00057681">
        <w:rPr>
          <w:rFonts w:ascii="Trebuchet MS" w:hAnsi="Trebuchet MS" w:cs="Arial"/>
        </w:rPr>
        <w:t>zio Klausula Partikularren Agiriak</w:t>
      </w:r>
      <w:r w:rsidRPr="00057681">
        <w:rPr>
          <w:rFonts w:ascii="Trebuchet MS" w:hAnsi="Trebuchet MS" w:cs="Arial"/>
        </w:rPr>
        <w:t xml:space="preserve">, aurrekoetan aurreikusten ez denerako. </w:t>
      </w:r>
      <w:r w:rsidR="00671C01" w:rsidRPr="00057681">
        <w:rPr>
          <w:rFonts w:ascii="Trebuchet MS" w:hAnsi="Trebuchet MS" w:cs="Arial"/>
        </w:rPr>
        <w:t>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C33796" w:rsidRPr="00057681" w:rsidRDefault="00607DF5" w:rsidP="00123C90">
      <w:pPr>
        <w:spacing w:before="60" w:line="240" w:lineRule="atLeast"/>
        <w:ind w:right="-1"/>
        <w:jc w:val="both"/>
        <w:rPr>
          <w:rFonts w:ascii="Trebuchet MS" w:hAnsi="Trebuchet MS" w:cs="Arial"/>
        </w:rPr>
      </w:pPr>
      <w:r w:rsidRPr="00057681">
        <w:rPr>
          <w:rFonts w:ascii="Trebuchet MS" w:hAnsi="Trebuchet MS" w:cs="Arial"/>
        </w:rPr>
        <w:t>3</w:t>
      </w:r>
      <w:r w:rsidR="00B47F26" w:rsidRPr="00057681">
        <w:rPr>
          <w:rFonts w:ascii="Trebuchet MS" w:hAnsi="Trebuchet MS" w:cs="Arial"/>
        </w:rPr>
        <w:t>.- Nolanahi ere, aurretik aipatutako lege</w:t>
      </w:r>
      <w:r w:rsidR="005302DF" w:rsidRPr="00057681">
        <w:rPr>
          <w:rFonts w:ascii="Trebuchet MS" w:hAnsi="Trebuchet MS" w:cs="Arial"/>
        </w:rPr>
        <w:t>zko</w:t>
      </w:r>
      <w:r w:rsidR="00B47F26" w:rsidRPr="00057681">
        <w:rPr>
          <w:rFonts w:ascii="Trebuchet MS" w:hAnsi="Trebuchet MS" w:cs="Arial"/>
        </w:rPr>
        <w:t xml:space="preserve"> eta erregelamendu</w:t>
      </w:r>
      <w:r w:rsidR="005302DF" w:rsidRPr="00057681">
        <w:rPr>
          <w:rFonts w:ascii="Trebuchet MS" w:hAnsi="Trebuchet MS" w:cs="Arial"/>
        </w:rPr>
        <w:t>zko</w:t>
      </w:r>
      <w:r w:rsidR="00B47F26" w:rsidRPr="00057681">
        <w:rPr>
          <w:rFonts w:ascii="Trebuchet MS" w:hAnsi="Trebuchet MS" w:cs="Arial"/>
        </w:rPr>
        <w:t xml:space="preserve"> arauak SPKLren aurka ez doazen guztiak aplikatuko dira.</w:t>
      </w:r>
    </w:p>
    <w:p w:rsidR="00C33796" w:rsidRPr="00057681" w:rsidRDefault="00607DF5" w:rsidP="00123C90">
      <w:pPr>
        <w:spacing w:before="60" w:line="240" w:lineRule="atLeast"/>
        <w:ind w:right="-1"/>
        <w:jc w:val="both"/>
        <w:rPr>
          <w:rFonts w:ascii="Trebuchet MS" w:hAnsi="Trebuchet MS" w:cs="Arial"/>
        </w:rPr>
      </w:pPr>
      <w:r w:rsidRPr="00057681">
        <w:rPr>
          <w:rFonts w:ascii="Trebuchet MS" w:hAnsi="Trebuchet MS" w:cs="Arial"/>
        </w:rPr>
        <w:t>4</w:t>
      </w:r>
      <w:r w:rsidR="00B47F26" w:rsidRPr="00057681">
        <w:rPr>
          <w:rFonts w:ascii="Trebuchet MS" w:hAnsi="Trebuchet MS" w:cs="Arial"/>
        </w:rPr>
        <w:t>.- Ordezko gisa, zuzenbide administratiboko gainerako arauak aplikatuko dira eta, horiek izan ezean, zuzenbide pribatuko arauak.</w:t>
      </w:r>
    </w:p>
    <w:p w:rsidR="0015676A" w:rsidRPr="00057681" w:rsidRDefault="00607DF5" w:rsidP="00123C90">
      <w:pPr>
        <w:spacing w:before="60" w:line="240" w:lineRule="atLeast"/>
        <w:ind w:right="-1"/>
        <w:jc w:val="both"/>
        <w:rPr>
          <w:rFonts w:ascii="Trebuchet MS" w:hAnsi="Trebuchet MS" w:cs="Arial"/>
        </w:rPr>
      </w:pPr>
      <w:r w:rsidRPr="00057681">
        <w:rPr>
          <w:rFonts w:ascii="Trebuchet MS" w:hAnsi="Trebuchet MS" w:cs="Arial"/>
        </w:rPr>
        <w:t>5</w:t>
      </w:r>
      <w:r w:rsidR="009877A0" w:rsidRPr="00057681">
        <w:rPr>
          <w:rFonts w:ascii="Trebuchet MS" w:hAnsi="Trebuchet MS" w:cs="Arial"/>
        </w:rPr>
        <w:t xml:space="preserve">.- </w:t>
      </w:r>
      <w:r w:rsidR="00FC6E49" w:rsidRPr="00057681">
        <w:rPr>
          <w:rFonts w:ascii="Trebuchet MS" w:hAnsi="Trebuchet MS" w:cs="Arial"/>
        </w:rPr>
        <w:t xml:space="preserve">Klausula agiri </w:t>
      </w:r>
      <w:r w:rsidR="009877A0" w:rsidRPr="00057681">
        <w:rPr>
          <w:rFonts w:ascii="Trebuchet MS" w:hAnsi="Trebuchet MS" w:cs="Arial"/>
        </w:rPr>
        <w:t xml:space="preserve">honen eta kontratuko beste dokumentuetako edozeinen artean desadostasunik izanez gero, </w:t>
      </w:r>
      <w:r w:rsidR="00C449F2" w:rsidRPr="00057681">
        <w:rPr>
          <w:rFonts w:ascii="Trebuchet MS" w:hAnsi="Trebuchet MS" w:cs="Arial"/>
        </w:rPr>
        <w:t xml:space="preserve">klausula agiri </w:t>
      </w:r>
      <w:r w:rsidR="009877A0" w:rsidRPr="00057681">
        <w:rPr>
          <w:rFonts w:ascii="Trebuchet MS" w:hAnsi="Trebuchet MS" w:cs="Arial"/>
        </w:rPr>
        <w:t>hau nagusituko da.</w:t>
      </w:r>
      <w:r w:rsidR="00114BDF" w:rsidRPr="00057681">
        <w:rPr>
          <w:rFonts w:ascii="Trebuchet MS" w:hAnsi="Trebuchet MS" w:cs="Arial"/>
        </w:rPr>
        <w:t xml:space="preserve"> </w:t>
      </w:r>
    </w:p>
    <w:p w:rsidR="00114BDF" w:rsidRPr="00057681" w:rsidRDefault="00607DF5" w:rsidP="00123C90">
      <w:pPr>
        <w:spacing w:before="60" w:line="240" w:lineRule="atLeast"/>
        <w:ind w:right="-1"/>
        <w:jc w:val="both"/>
        <w:rPr>
          <w:rFonts w:ascii="Trebuchet MS" w:hAnsi="Trebuchet MS" w:cs="Arial"/>
        </w:rPr>
      </w:pPr>
      <w:r w:rsidRPr="00057681">
        <w:rPr>
          <w:rFonts w:ascii="Trebuchet MS" w:hAnsi="Trebuchet MS" w:cs="Arial"/>
        </w:rPr>
        <w:t>6</w:t>
      </w:r>
      <w:r w:rsidR="009877A0" w:rsidRPr="00057681">
        <w:rPr>
          <w:rFonts w:ascii="Trebuchet MS" w:hAnsi="Trebuchet MS" w:cs="Arial"/>
        </w:rPr>
        <w:t xml:space="preserve">.- Kontratuko klausulak, kontratuaren parte diren bestelako dokumentuak eta gauza hitzartua </w:t>
      </w:r>
      <w:r w:rsidR="000165E3" w:rsidRPr="00057681">
        <w:rPr>
          <w:rFonts w:ascii="Trebuchet MS" w:hAnsi="Trebuchet MS" w:cs="Arial"/>
        </w:rPr>
        <w:t>betetze</w:t>
      </w:r>
      <w:r w:rsidR="009877A0" w:rsidRPr="00057681">
        <w:rPr>
          <w:rFonts w:ascii="Trebuchet MS" w:hAnsi="Trebuchet MS" w:cs="Arial"/>
        </w:rPr>
        <w:t xml:space="preserve">ko unean aplikagarriak diren jarraibide edo arauak, edo horien alderdiren bat, ez ezagutzeak ez du </w:t>
      </w:r>
      <w:r w:rsidR="003C6273" w:rsidRPr="00057681">
        <w:rPr>
          <w:rFonts w:ascii="Trebuchet MS" w:hAnsi="Trebuchet MS" w:cs="Arial"/>
        </w:rPr>
        <w:t>adjudikazio</w:t>
      </w:r>
      <w:r w:rsidR="009877A0" w:rsidRPr="00057681">
        <w:rPr>
          <w:rFonts w:ascii="Trebuchet MS" w:hAnsi="Trebuchet MS" w:cs="Arial"/>
        </w:rPr>
        <w:t>duna horiek guztiak betetzetik salbuesten.</w:t>
      </w:r>
      <w:r w:rsidR="00114BDF" w:rsidRPr="00057681">
        <w:rPr>
          <w:rFonts w:ascii="Trebuchet MS" w:hAnsi="Trebuchet MS" w:cs="Arial"/>
        </w:rPr>
        <w:t xml:space="preserve"> </w:t>
      </w:r>
    </w:p>
    <w:p w:rsidR="00607DF5" w:rsidRPr="00057681" w:rsidRDefault="00607DF5" w:rsidP="00123C90">
      <w:pPr>
        <w:spacing w:before="60" w:line="240" w:lineRule="atLeast"/>
        <w:ind w:right="-1"/>
        <w:jc w:val="both"/>
        <w:rPr>
          <w:rFonts w:ascii="Trebuchet MS" w:hAnsi="Trebuchet MS" w:cs="Arial"/>
        </w:rPr>
      </w:pPr>
      <w:r w:rsidRPr="00057681">
        <w:rPr>
          <w:rFonts w:ascii="Trebuchet MS" w:hAnsi="Trebuchet MS" w:cs="Arial"/>
        </w:rPr>
        <w:t xml:space="preserve">7.- SPKLren 190. artikuluan aurreikusiarekin bat, kontratazio organoak du </w:t>
      </w:r>
      <w:r w:rsidR="003C6273" w:rsidRPr="00057681">
        <w:rPr>
          <w:rFonts w:ascii="Trebuchet MS" w:hAnsi="Trebuchet MS" w:cs="Arial"/>
        </w:rPr>
        <w:t>administrazio kontratu</w:t>
      </w:r>
      <w:r w:rsidR="00694877" w:rsidRPr="00057681">
        <w:rPr>
          <w:rFonts w:ascii="Trebuchet MS" w:hAnsi="Trebuchet MS" w:cs="Arial"/>
        </w:rPr>
        <w:t>a interpretatzeko eta hori</w:t>
      </w:r>
      <w:r w:rsidRPr="00057681">
        <w:rPr>
          <w:rFonts w:ascii="Trebuchet MS" w:hAnsi="Trebuchet MS" w:cs="Arial"/>
        </w:rPr>
        <w:t xml:space="preserve">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C921B2" w:rsidRPr="00057681" w:rsidRDefault="00607DF5" w:rsidP="00123C90">
      <w:pPr>
        <w:spacing w:before="60" w:line="240" w:lineRule="atLeast"/>
        <w:ind w:right="-1"/>
        <w:jc w:val="both"/>
        <w:rPr>
          <w:rFonts w:ascii="Trebuchet MS" w:hAnsi="Trebuchet MS" w:cs="Arial"/>
        </w:rPr>
      </w:pPr>
      <w:r w:rsidRPr="00057681">
        <w:rPr>
          <w:rFonts w:ascii="Trebuchet MS" w:hAnsi="Trebuchet MS" w:cs="Arial"/>
        </w:rPr>
        <w:t>8</w:t>
      </w:r>
      <w:r w:rsidR="00C921B2" w:rsidRPr="00057681">
        <w:rPr>
          <w:rFonts w:ascii="Trebuchet MS" w:hAnsi="Trebuchet MS" w:cs="Arial"/>
        </w:rPr>
        <w:t xml:space="preserve">.- Kontratua aplikatu edo interpretatzerakoan, </w:t>
      </w:r>
      <w:r w:rsidR="00266365" w:rsidRPr="00057681">
        <w:rPr>
          <w:rFonts w:ascii="Trebuchet MS" w:hAnsi="Trebuchet MS" w:cs="Arial"/>
        </w:rPr>
        <w:t>egikari</w:t>
      </w:r>
      <w:r w:rsidR="00C921B2" w:rsidRPr="00057681">
        <w:rPr>
          <w:rFonts w:ascii="Trebuchet MS" w:hAnsi="Trebuchet MS" w:cs="Arial"/>
        </w:rPr>
        <w:t xml:space="preserve">tzean, aldatzean, </w:t>
      </w:r>
      <w:r w:rsidR="00266365" w:rsidRPr="00057681">
        <w:rPr>
          <w:rFonts w:ascii="Trebuchet MS" w:hAnsi="Trebuchet MS" w:cs="Arial"/>
        </w:rPr>
        <w:t>betet</w:t>
      </w:r>
      <w:r w:rsidR="00C921B2" w:rsidRPr="00057681">
        <w:rPr>
          <w:rFonts w:ascii="Trebuchet MS" w:hAnsi="Trebuchet MS" w:cs="Arial"/>
        </w:rPr>
        <w:t>zean edo suntsiaraztean sor litezkeen auziak Foru Aldundiko organo eskudunek erabakiko dituzte, kon</w:t>
      </w:r>
      <w:r w:rsidR="009F4311" w:rsidRPr="00057681">
        <w:rPr>
          <w:rFonts w:ascii="Trebuchet MS" w:hAnsi="Trebuchet MS" w:cs="Arial"/>
        </w:rPr>
        <w:t>tratistari entzun ondoren, SPKLk</w:t>
      </w:r>
      <w:r w:rsidR="00C921B2" w:rsidRPr="00057681">
        <w:rPr>
          <w:rFonts w:ascii="Trebuchet MS" w:hAnsi="Trebuchet MS" w:cs="Arial"/>
        </w:rPr>
        <w:t xml:space="preserve"> 191. artikuluan eta </w:t>
      </w:r>
      <w:r w:rsidR="00EC10E7" w:rsidRPr="00057681">
        <w:rPr>
          <w:rFonts w:ascii="Trebuchet MS" w:hAnsi="Trebuchet MS" w:cs="Arial"/>
        </w:rPr>
        <w:t>APKLE</w:t>
      </w:r>
      <w:r w:rsidR="003E232D" w:rsidRPr="00057681">
        <w:rPr>
          <w:rFonts w:ascii="Trebuchet MS" w:hAnsi="Trebuchet MS" w:cs="Arial"/>
        </w:rPr>
        <w:t>O</w:t>
      </w:r>
      <w:r w:rsidR="00C921B2" w:rsidRPr="00057681">
        <w:rPr>
          <w:rFonts w:ascii="Trebuchet MS" w:hAnsi="Trebuchet MS" w:cs="Arial"/>
        </w:rPr>
        <w:t>k 97. artikuluan ezarritako prozedurari jarraituz. Organo horiek hartzen dituzten erabakiak betearazi beharrekoak izango dira berehala.</w:t>
      </w:r>
    </w:p>
    <w:p w:rsidR="00DB6A16" w:rsidRPr="00057681" w:rsidRDefault="00A448D8"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9</w:t>
      </w:r>
      <w:r w:rsidR="009877A0" w:rsidRPr="00057681">
        <w:rPr>
          <w:rFonts w:ascii="Trebuchet MS" w:hAnsi="Trebuchet MS" w:cs="Arial"/>
        </w:rPr>
        <w:t xml:space="preserve">.- Interesdun baten eskariz hasitako prozeduretan, berariaz bestelakorik ezarri ez bada eta </w:t>
      </w:r>
      <w:r w:rsidR="000165E3" w:rsidRPr="00057681">
        <w:rPr>
          <w:rFonts w:ascii="Trebuchet MS" w:hAnsi="Trebuchet MS" w:cs="Arial"/>
        </w:rPr>
        <w:t xml:space="preserve">horien </w:t>
      </w:r>
      <w:r w:rsidR="003C6273" w:rsidRPr="00057681">
        <w:rPr>
          <w:rFonts w:ascii="Trebuchet MS" w:hAnsi="Trebuchet MS" w:cs="Arial"/>
        </w:rPr>
        <w:t>objektu</w:t>
      </w:r>
      <w:r w:rsidR="000165E3" w:rsidRPr="00057681">
        <w:rPr>
          <w:rFonts w:ascii="Trebuchet MS" w:hAnsi="Trebuchet MS" w:cs="Arial"/>
        </w:rPr>
        <w:t>a</w:t>
      </w:r>
      <w:r w:rsidR="009877A0" w:rsidRPr="00057681">
        <w:rPr>
          <w:rFonts w:ascii="Trebuchet MS" w:hAnsi="Trebuchet MS" w:cs="Arial"/>
        </w:rPr>
        <w:t xml:space="preserve"> </w:t>
      </w:r>
      <w:r w:rsidR="001D7140" w:rsidRPr="00057681">
        <w:rPr>
          <w:rFonts w:ascii="Trebuchet MS" w:hAnsi="Trebuchet MS" w:cs="Arial"/>
        </w:rPr>
        <w:t xml:space="preserve">diru </w:t>
      </w:r>
      <w:r w:rsidR="009877A0" w:rsidRPr="00057681">
        <w:rPr>
          <w:rFonts w:ascii="Trebuchet MS" w:hAnsi="Trebuchet MS" w:cs="Arial"/>
        </w:rPr>
        <w:t>zenbatekoak erreklamatzea, administrazio</w:t>
      </w:r>
      <w:r w:rsidR="00FC6E49" w:rsidRPr="00057681">
        <w:rPr>
          <w:rFonts w:ascii="Trebuchet MS" w:hAnsi="Trebuchet MS" w:cs="Arial"/>
        </w:rPr>
        <w:t xml:space="preserve"> </w:t>
      </w:r>
      <w:r w:rsidR="009877A0" w:rsidRPr="00057681">
        <w:rPr>
          <w:rFonts w:ascii="Trebuchet MS" w:hAnsi="Trebuchet MS" w:cs="Arial"/>
        </w:rPr>
        <w:t>prerrogati</w:t>
      </w:r>
      <w:r w:rsidR="00266365" w:rsidRPr="00057681">
        <w:rPr>
          <w:rFonts w:ascii="Trebuchet MS" w:hAnsi="Trebuchet MS" w:cs="Arial"/>
        </w:rPr>
        <w:t xml:space="preserve">bak baliatzea edo administrazio </w:t>
      </w:r>
      <w:r w:rsidR="009877A0" w:rsidRPr="00057681">
        <w:rPr>
          <w:rFonts w:ascii="Trebuchet MS" w:hAnsi="Trebuchet MS" w:cs="Arial"/>
        </w:rPr>
        <w:t xml:space="preserve">kontratu baten </w:t>
      </w:r>
      <w:r w:rsidR="00EA10F9" w:rsidRPr="00057681">
        <w:rPr>
          <w:rFonts w:ascii="Trebuchet MS" w:hAnsi="Trebuchet MS" w:cs="Arial"/>
        </w:rPr>
        <w:t>egikari</w:t>
      </w:r>
      <w:r w:rsidR="009877A0" w:rsidRPr="00057681">
        <w:rPr>
          <w:rFonts w:ascii="Trebuchet MS" w:hAnsi="Trebuchet MS" w:cs="Arial"/>
        </w:rPr>
        <w:t>tzeari, burutzeari edo azkentzeari buruzko beste edozein gai bad</w:t>
      </w:r>
      <w:r w:rsidR="000165E3" w:rsidRPr="00057681">
        <w:rPr>
          <w:rFonts w:ascii="Trebuchet MS" w:hAnsi="Trebuchet MS" w:cs="Arial"/>
        </w:rPr>
        <w:t>a</w:t>
      </w:r>
      <w:r w:rsidR="009877A0" w:rsidRPr="00057681">
        <w:rPr>
          <w:rFonts w:ascii="Trebuchet MS" w:hAnsi="Trebuchet MS" w:cs="Arial"/>
        </w:rPr>
        <w:t>, ebazpena emateko aurreikusitako epea ebazpena jakinarazi gabe igaroz gero bere eskabidea administrazio</w:t>
      </w:r>
      <w:r w:rsidR="00266365" w:rsidRPr="00057681">
        <w:rPr>
          <w:rFonts w:ascii="Trebuchet MS" w:hAnsi="Trebuchet MS" w:cs="Arial"/>
        </w:rPr>
        <w:t xml:space="preserve"> </w:t>
      </w:r>
      <w:r w:rsidR="009877A0" w:rsidRPr="00057681">
        <w:rPr>
          <w:rFonts w:ascii="Trebuchet MS" w:hAnsi="Trebuchet MS" w:cs="Arial"/>
        </w:rPr>
        <w:t>isiltasunez</w:t>
      </w:r>
      <w:r w:rsidR="00B35DA1" w:rsidRPr="00057681">
        <w:rPr>
          <w:rFonts w:ascii="Trebuchet MS" w:hAnsi="Trebuchet MS" w:cs="Arial"/>
        </w:rPr>
        <w:t xml:space="preserve"> ezetsitzat jo ahal izango du interesdunak</w:t>
      </w:r>
      <w:r w:rsidR="009877A0" w:rsidRPr="00057681">
        <w:rPr>
          <w:rFonts w:ascii="Trebuchet MS" w:hAnsi="Trebuchet MS" w:cs="Arial"/>
        </w:rPr>
        <w:t>, nahiz eta bere horretan iraungo duen ebazteko betebeharrak.</w:t>
      </w:r>
    </w:p>
    <w:p w:rsidR="004E73C1" w:rsidRPr="00057681" w:rsidRDefault="006A113E" w:rsidP="007158EE">
      <w:pPr>
        <w:pStyle w:val="2izenburua"/>
        <w:spacing w:line="240" w:lineRule="atLeast"/>
        <w:jc w:val="both"/>
        <w:rPr>
          <w:rFonts w:ascii="Trebuchet MS" w:hAnsi="Trebuchet MS"/>
          <w:i w:val="0"/>
          <w:sz w:val="22"/>
          <w:szCs w:val="22"/>
        </w:rPr>
      </w:pPr>
      <w:bookmarkStart w:id="46" w:name="_Toc63440885"/>
      <w:r w:rsidRPr="00057681">
        <w:rPr>
          <w:rFonts w:ascii="Trebuchet MS" w:hAnsi="Trebuchet MS"/>
          <w:i w:val="0"/>
          <w:sz w:val="22"/>
          <w:szCs w:val="22"/>
        </w:rPr>
        <w:t xml:space="preserve">12.- </w:t>
      </w:r>
      <w:r w:rsidR="00C02E55" w:rsidRPr="00057681">
        <w:rPr>
          <w:rFonts w:ascii="Trebuchet MS" w:hAnsi="Trebuchet MS"/>
          <w:i w:val="0"/>
          <w:sz w:val="22"/>
          <w:szCs w:val="22"/>
        </w:rPr>
        <w:t>Errekurtso araubidea</w:t>
      </w:r>
      <w:bookmarkEnd w:id="46"/>
      <w:r w:rsidR="00C02E55" w:rsidRPr="00057681">
        <w:rPr>
          <w:rFonts w:ascii="Trebuchet MS" w:hAnsi="Trebuchet MS"/>
          <w:i w:val="0"/>
          <w:sz w:val="22"/>
          <w:szCs w:val="22"/>
        </w:rPr>
        <w:t xml:space="preserve"> </w:t>
      </w:r>
    </w:p>
    <w:p w:rsidR="00476EA4" w:rsidRPr="00057681" w:rsidRDefault="00476EA4" w:rsidP="00123C90">
      <w:pPr>
        <w:spacing w:before="60" w:line="240" w:lineRule="atLeast"/>
        <w:ind w:right="-1"/>
        <w:jc w:val="both"/>
        <w:rPr>
          <w:rFonts w:ascii="Trebuchet MS" w:eastAsia="Cambria" w:hAnsi="Trebuchet MS" w:cs="Arial"/>
        </w:rPr>
      </w:pPr>
      <w:r w:rsidRPr="00057681">
        <w:rPr>
          <w:rFonts w:ascii="Trebuchet MS" w:eastAsia="Cambria" w:hAnsi="Trebuchet MS" w:cs="Arial"/>
        </w:rPr>
        <w:t xml:space="preserve">Kontratazio organoaren ebazpenen aurka, jarri ahal izango dira urriaren 1eko 39/2015 Legeak, Administrazio Publikoen Administrazio Prozedura Erkidearenak, sektore publikoko araubide </w:t>
      </w:r>
      <w:r w:rsidRPr="00057681">
        <w:rPr>
          <w:rFonts w:ascii="Trebuchet MS" w:eastAsia="Cambria" w:hAnsi="Trebuchet MS" w:cs="Arial"/>
        </w:rPr>
        <w:lastRenderedPageBreak/>
        <w:t>juridikoari dagokionez indarrean dagoen erregulazioak, eta Administrazioarekiko Auzien Jurisdikzioaren uztailaren 13ko 29/1998 Legeak aurreikusten dituzten errekurtso arruntak.</w:t>
      </w:r>
    </w:p>
    <w:p w:rsidR="007F517E" w:rsidRPr="00057681" w:rsidRDefault="007F517E" w:rsidP="00123C90">
      <w:pPr>
        <w:spacing w:line="240" w:lineRule="atLeast"/>
        <w:ind w:right="-1"/>
        <w:jc w:val="both"/>
        <w:rPr>
          <w:rFonts w:ascii="Trebuchet MS" w:hAnsi="Trebuchet MS" w:cs="Arial"/>
        </w:rPr>
      </w:pPr>
    </w:p>
    <w:p w:rsidR="0006649C" w:rsidRPr="00057681" w:rsidRDefault="0066437B" w:rsidP="00123C90">
      <w:pPr>
        <w:pStyle w:val="1izenburua"/>
        <w:spacing w:line="240" w:lineRule="atLeast"/>
        <w:ind w:right="-1"/>
        <w:jc w:val="center"/>
        <w:rPr>
          <w:rFonts w:ascii="Trebuchet MS" w:hAnsi="Trebuchet MS"/>
          <w:sz w:val="22"/>
          <w:szCs w:val="22"/>
        </w:rPr>
      </w:pPr>
      <w:bookmarkStart w:id="47" w:name="_Toc63440886"/>
      <w:r w:rsidRPr="00057681">
        <w:rPr>
          <w:rFonts w:ascii="Trebuchet MS" w:hAnsi="Trebuchet MS"/>
          <w:sz w:val="22"/>
          <w:szCs w:val="22"/>
        </w:rPr>
        <w:t>II. KAPITULUA - KONTRATAZIOA</w:t>
      </w:r>
      <w:bookmarkEnd w:id="47"/>
    </w:p>
    <w:p w:rsidR="0006649C" w:rsidRPr="00057681" w:rsidRDefault="00DE179A" w:rsidP="007158EE">
      <w:pPr>
        <w:pStyle w:val="2izenburua"/>
        <w:spacing w:line="240" w:lineRule="atLeast"/>
        <w:jc w:val="both"/>
        <w:rPr>
          <w:rFonts w:ascii="Trebuchet MS" w:hAnsi="Trebuchet MS"/>
          <w:i w:val="0"/>
          <w:sz w:val="22"/>
          <w:szCs w:val="22"/>
        </w:rPr>
      </w:pPr>
      <w:bookmarkStart w:id="48" w:name="_Toc63440887"/>
      <w:r w:rsidRPr="00057681">
        <w:rPr>
          <w:rFonts w:ascii="Trebuchet MS" w:hAnsi="Trebuchet MS"/>
          <w:i w:val="0"/>
          <w:sz w:val="22"/>
          <w:szCs w:val="22"/>
        </w:rPr>
        <w:t xml:space="preserve">13.- </w:t>
      </w:r>
      <w:r w:rsidR="00C02E55" w:rsidRPr="00057681">
        <w:rPr>
          <w:rFonts w:ascii="Trebuchet MS" w:hAnsi="Trebuchet MS"/>
          <w:i w:val="0"/>
          <w:sz w:val="22"/>
          <w:szCs w:val="22"/>
        </w:rPr>
        <w:t>Espediente mota eta lizitazio modua</w:t>
      </w:r>
      <w:bookmarkEnd w:id="48"/>
      <w:r w:rsidR="00C02E55" w:rsidRPr="00057681">
        <w:rPr>
          <w:rFonts w:ascii="Trebuchet MS" w:hAnsi="Trebuchet MS"/>
          <w:i w:val="0"/>
          <w:sz w:val="22"/>
          <w:szCs w:val="22"/>
        </w:rPr>
        <w:t xml:space="preserve"> </w:t>
      </w:r>
    </w:p>
    <w:p w:rsidR="00DE667A" w:rsidRPr="00057681" w:rsidRDefault="0066437B" w:rsidP="00123C90">
      <w:pPr>
        <w:spacing w:before="60" w:line="240" w:lineRule="atLeast"/>
        <w:ind w:right="-1"/>
        <w:jc w:val="both"/>
        <w:rPr>
          <w:rFonts w:ascii="Trebuchet MS" w:hAnsi="Trebuchet MS" w:cs="Arial"/>
        </w:rPr>
      </w:pPr>
      <w:r w:rsidRPr="00057681">
        <w:rPr>
          <w:rFonts w:ascii="Trebuchet MS" w:hAnsi="Trebuchet MS" w:cs="Arial"/>
        </w:rPr>
        <w:t xml:space="preserve">1.- </w:t>
      </w:r>
      <w:r w:rsidR="00926750" w:rsidRPr="00057681">
        <w:rPr>
          <w:rFonts w:ascii="Trebuchet MS" w:hAnsi="Trebuchet MS" w:cs="Arial"/>
        </w:rPr>
        <w:t>Kontratazio espedientea ezaugarrien taularen hasieran aurreikusitako prozedura eta tramitazioari jarraiki</w:t>
      </w:r>
      <w:r w:rsidR="007218F5" w:rsidRPr="00057681">
        <w:rPr>
          <w:rFonts w:ascii="Trebuchet MS" w:hAnsi="Trebuchet MS" w:cs="Arial"/>
        </w:rPr>
        <w:t>z</w:t>
      </w:r>
      <w:r w:rsidR="00926750" w:rsidRPr="00057681">
        <w:rPr>
          <w:rFonts w:ascii="Trebuchet MS" w:hAnsi="Trebuchet MS" w:cs="Arial"/>
        </w:rPr>
        <w:t xml:space="preserve"> garatuko da.</w:t>
      </w:r>
    </w:p>
    <w:p w:rsidR="007816EC" w:rsidRPr="00057681" w:rsidRDefault="007816EC" w:rsidP="00123C90">
      <w:pPr>
        <w:spacing w:before="60" w:line="240" w:lineRule="atLeast"/>
        <w:ind w:right="-1"/>
        <w:jc w:val="both"/>
        <w:rPr>
          <w:rFonts w:ascii="Trebuchet MS" w:hAnsi="Trebuchet MS" w:cs="Arial"/>
        </w:rPr>
      </w:pPr>
      <w:r w:rsidRPr="00057681">
        <w:rPr>
          <w:rFonts w:ascii="Trebuchet MS" w:hAnsi="Trebuchet MS" w:cs="Arial"/>
        </w:rPr>
        <w:t xml:space="preserve">Aldaerak onartzen direnean, lizitatzaileek aukerak eskaini ahal izango dituzte, ezaugarrien taulako </w:t>
      </w:r>
      <w:hyperlink w:anchor="CC_11" w:history="1">
        <w:r w:rsidR="0021055D" w:rsidRPr="00057681">
          <w:rPr>
            <w:rStyle w:val="Hiperesteka"/>
            <w:rFonts w:ascii="Trebuchet MS" w:hAnsi="Trebuchet MS" w:cs="Arial"/>
            <w:b/>
          </w:rPr>
          <w:t>11. atalean</w:t>
        </w:r>
      </w:hyperlink>
      <w:r w:rsidRPr="00057681">
        <w:rPr>
          <w:rFonts w:ascii="Trebuchet MS" w:hAnsi="Trebuchet MS" w:cs="Arial"/>
        </w:rPr>
        <w:t xml:space="preserve"> ezarritako moduan eta, betiere, </w:t>
      </w:r>
      <w:r w:rsidR="00D04BCA" w:rsidRPr="00057681">
        <w:rPr>
          <w:rFonts w:ascii="Trebuchet MS" w:hAnsi="Trebuchet MS" w:cs="Arial"/>
        </w:rPr>
        <w:t xml:space="preserve">preskripzio </w:t>
      </w:r>
      <w:r w:rsidRPr="00057681">
        <w:rPr>
          <w:rFonts w:ascii="Trebuchet MS" w:hAnsi="Trebuchet MS" w:cs="Arial"/>
        </w:rPr>
        <w:t xml:space="preserve">tekniko </w:t>
      </w:r>
      <w:r w:rsidR="00D04BCA" w:rsidRPr="00057681">
        <w:rPr>
          <w:rFonts w:ascii="Trebuchet MS" w:hAnsi="Trebuchet MS" w:cs="Arial"/>
        </w:rPr>
        <w:t xml:space="preserve">partikularren </w:t>
      </w:r>
      <w:r w:rsidRPr="00057681">
        <w:rPr>
          <w:rFonts w:ascii="Trebuchet MS" w:hAnsi="Trebuchet MS" w:cs="Arial"/>
        </w:rPr>
        <w:t xml:space="preserve">agirian finkatutako baldintza, modalitate eta ezaugarriak jasoz, </w:t>
      </w:r>
      <w:r w:rsidR="00BD2241" w:rsidRPr="00057681">
        <w:rPr>
          <w:rFonts w:ascii="Trebuchet MS" w:hAnsi="Trebuchet MS" w:cs="Arial"/>
        </w:rPr>
        <w:t>atal</w:t>
      </w:r>
      <w:r w:rsidRPr="00057681">
        <w:rPr>
          <w:rFonts w:ascii="Trebuchet MS" w:hAnsi="Trebuchet MS" w:cs="Arial"/>
        </w:rPr>
        <w:t xml:space="preserve"> horretan bertan laburbiltzen baitira.</w:t>
      </w:r>
    </w:p>
    <w:p w:rsidR="00B222ED" w:rsidRPr="00057681" w:rsidRDefault="00B222ED" w:rsidP="00123C90">
      <w:pPr>
        <w:spacing w:before="60" w:line="240" w:lineRule="atLeast"/>
        <w:ind w:right="-1"/>
        <w:jc w:val="both"/>
        <w:rPr>
          <w:rFonts w:ascii="Trebuchet MS" w:hAnsi="Trebuchet MS" w:cs="Arial"/>
        </w:rPr>
      </w:pPr>
      <w:r w:rsidRPr="00057681">
        <w:rPr>
          <w:rFonts w:ascii="Trebuchet MS" w:hAnsi="Trebuchet MS" w:cs="Arial"/>
        </w:rPr>
        <w:t xml:space="preserve">2.- Espedientearen presako tramitazioak </w:t>
      </w:r>
      <w:r w:rsidR="008D126E" w:rsidRPr="00057681">
        <w:rPr>
          <w:rFonts w:ascii="Trebuchet MS" w:hAnsi="Trebuchet MS" w:cs="Arial"/>
        </w:rPr>
        <w:t xml:space="preserve">ez du </w:t>
      </w:r>
      <w:r w:rsidRPr="00057681">
        <w:rPr>
          <w:rFonts w:ascii="Trebuchet MS" w:hAnsi="Trebuchet MS" w:cs="Arial"/>
        </w:rPr>
        <w:t xml:space="preserve">berekin ekarriko lizitazio, </w:t>
      </w:r>
      <w:r w:rsidR="003C6273" w:rsidRPr="00057681">
        <w:rPr>
          <w:rFonts w:ascii="Trebuchet MS" w:hAnsi="Trebuchet MS" w:cs="Arial"/>
        </w:rPr>
        <w:t>adjudikazio</w:t>
      </w:r>
      <w:r w:rsidRPr="00057681">
        <w:rPr>
          <w:rFonts w:ascii="Trebuchet MS" w:hAnsi="Trebuchet MS" w:cs="Arial"/>
        </w:rPr>
        <w:t xml:space="preserve"> eta formalizaziorako ezarritako epeak murriztea, SPKLren 119. artikuluan eta horrekin bat datozenetan ezarritako erregelekin bat.</w:t>
      </w:r>
    </w:p>
    <w:p w:rsidR="00EA69EA" w:rsidRPr="00057681" w:rsidRDefault="00B222ED" w:rsidP="007158EE">
      <w:pPr>
        <w:pStyle w:val="2izenburua"/>
        <w:spacing w:line="240" w:lineRule="atLeast"/>
        <w:jc w:val="both"/>
        <w:rPr>
          <w:rFonts w:ascii="Trebuchet MS" w:hAnsi="Trebuchet MS"/>
          <w:i w:val="0"/>
          <w:sz w:val="22"/>
          <w:szCs w:val="22"/>
        </w:rPr>
      </w:pPr>
      <w:bookmarkStart w:id="49" w:name="_Toc63440888"/>
      <w:r w:rsidRPr="00057681">
        <w:rPr>
          <w:rFonts w:ascii="Trebuchet MS" w:hAnsi="Trebuchet MS"/>
          <w:i w:val="0"/>
          <w:sz w:val="22"/>
          <w:szCs w:val="22"/>
        </w:rPr>
        <w:t xml:space="preserve">14.- </w:t>
      </w:r>
      <w:r w:rsidR="00C02E55" w:rsidRPr="00057681">
        <w:rPr>
          <w:rFonts w:ascii="Trebuchet MS" w:hAnsi="Trebuchet MS"/>
          <w:i w:val="0"/>
          <w:sz w:val="22"/>
          <w:szCs w:val="22"/>
        </w:rPr>
        <w:t>Pertsona natural edo juridiko lizitatzaileak</w:t>
      </w:r>
      <w:bookmarkEnd w:id="49"/>
    </w:p>
    <w:p w:rsidR="00B93971" w:rsidRPr="00057681" w:rsidRDefault="00B93971" w:rsidP="00123C90">
      <w:pPr>
        <w:spacing w:before="60" w:line="240" w:lineRule="atLeast"/>
        <w:ind w:right="-1"/>
        <w:jc w:val="both"/>
        <w:rPr>
          <w:rFonts w:ascii="Trebuchet MS" w:hAnsi="Trebuchet MS" w:cs="Arial"/>
        </w:rPr>
      </w:pPr>
      <w:r w:rsidRPr="00057681">
        <w:rPr>
          <w:rFonts w:ascii="Trebuchet MS" w:hAnsi="Trebuchet MS" w:cs="Arial"/>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r w:rsidR="005A26CE" w:rsidRPr="00057681">
        <w:rPr>
          <w:rFonts w:ascii="Trebuchet MS" w:hAnsi="Trebuchet MS" w:cs="Arial"/>
        </w:rPr>
        <w:t xml:space="preserve"> edo</w:t>
      </w:r>
      <w:r w:rsidR="00F80EE7" w:rsidRPr="00057681">
        <w:rPr>
          <w:rFonts w:ascii="Trebuchet MS" w:hAnsi="Trebuchet MS" w:cs="Arial"/>
        </w:rPr>
        <w:t xml:space="preserve"> SPKLk hala eskatzen duenean, behar</w:t>
      </w:r>
      <w:r w:rsidR="00190275" w:rsidRPr="00057681">
        <w:rPr>
          <w:rFonts w:ascii="Trebuchet MS" w:hAnsi="Trebuchet MS" w:cs="Arial"/>
        </w:rPr>
        <w:t xml:space="preserve"> bezala sailkatuak badaude</w:t>
      </w:r>
      <w:r w:rsidRPr="00057681">
        <w:rPr>
          <w:rFonts w:ascii="Trebuchet MS" w:hAnsi="Trebuchet MS" w:cs="Arial"/>
        </w:rPr>
        <w:t>.</w:t>
      </w:r>
    </w:p>
    <w:p w:rsidR="007218F5" w:rsidRPr="00057681" w:rsidRDefault="007218F5" w:rsidP="00123C90">
      <w:pPr>
        <w:spacing w:before="60" w:line="240" w:lineRule="atLeast"/>
        <w:ind w:right="-1"/>
        <w:jc w:val="both"/>
        <w:rPr>
          <w:rFonts w:ascii="Trebuchet MS" w:hAnsi="Trebuchet MS" w:cs="Arial"/>
        </w:rPr>
      </w:pPr>
      <w:r w:rsidRPr="00057681">
        <w:rPr>
          <w:rFonts w:ascii="Trebuchet MS" w:hAnsi="Trebuchet MS" w:cs="Arial"/>
        </w:rPr>
        <w:t xml:space="preserve">Araudi aplikagarriak ezartzen duela-eta </w:t>
      </w:r>
      <w:r w:rsidR="003C6273" w:rsidRPr="00057681">
        <w:rPr>
          <w:rFonts w:ascii="Trebuchet MS" w:hAnsi="Trebuchet MS" w:cs="Arial"/>
        </w:rPr>
        <w:t>adjudika</w:t>
      </w:r>
      <w:r w:rsidRPr="00057681">
        <w:rPr>
          <w:rFonts w:ascii="Trebuchet MS" w:hAnsi="Trebuchet MS" w:cs="Arial"/>
        </w:rPr>
        <w:t>tza</w:t>
      </w:r>
      <w:r w:rsidR="00633736" w:rsidRPr="00057681">
        <w:rPr>
          <w:rFonts w:ascii="Trebuchet MS" w:hAnsi="Trebuchet MS" w:cs="Arial"/>
        </w:rPr>
        <w:t>ileari eskatzen zaionean bere antol</w:t>
      </w:r>
      <w:r w:rsidRPr="00057681">
        <w:rPr>
          <w:rFonts w:ascii="Trebuchet MS" w:hAnsi="Trebuchet MS" w:cs="Arial"/>
        </w:rPr>
        <w:t xml:space="preserve">akundeari, irabazien xedeari, finantzaketa sistemari edota beste batzuei buruzko zenbait baldintza betetzea </w:t>
      </w:r>
      <w:r w:rsidR="003C6273" w:rsidRPr="00057681">
        <w:rPr>
          <w:rFonts w:ascii="Trebuchet MS" w:hAnsi="Trebuchet MS" w:cs="Arial"/>
        </w:rPr>
        <w:t>adjudikazio</w:t>
      </w:r>
      <w:r w:rsidRPr="00057681">
        <w:rPr>
          <w:rFonts w:ascii="Trebuchet MS" w:hAnsi="Trebuchet MS" w:cs="Arial"/>
        </w:rPr>
        <w:t xml:space="preserve"> prozeduran parte hartu ahal izateko, alderdi horiek prozeduran aurkezten denean egiaztatu beharko ditu.</w:t>
      </w:r>
    </w:p>
    <w:p w:rsidR="00921FA7" w:rsidRPr="00057681" w:rsidRDefault="00921FA7" w:rsidP="00123C90">
      <w:pPr>
        <w:spacing w:before="60" w:line="240" w:lineRule="atLeast"/>
        <w:ind w:right="-1"/>
        <w:jc w:val="both"/>
        <w:rPr>
          <w:rFonts w:ascii="Trebuchet MS" w:hAnsi="Trebuchet MS" w:cs="Arial"/>
        </w:rPr>
      </w:pPr>
      <w:r w:rsidRPr="00057681">
        <w:rPr>
          <w:rFonts w:ascii="Trebuchet MS" w:hAnsi="Trebuchet MS" w:cs="Arial"/>
        </w:rPr>
        <w:t>2.- Aurreko atalen gaitasunari, kaudimenari eta kontratatzeko debekurik ez izateari buruz aipatzen diren inguruabarrak eskaintzak aurkezteko azken egunean bet</w:t>
      </w:r>
      <w:r w:rsidR="003666F9" w:rsidRPr="00057681">
        <w:rPr>
          <w:rFonts w:ascii="Trebuchet MS" w:hAnsi="Trebuchet MS" w:cs="Arial"/>
        </w:rPr>
        <w:t>e behar dira, eta kontratua buru</w:t>
      </w:r>
      <w:r w:rsidRPr="00057681">
        <w:rPr>
          <w:rFonts w:ascii="Trebuchet MS" w:hAnsi="Trebuchet MS" w:cs="Arial"/>
        </w:rPr>
        <w:t>tzen den unean mantendu egin beharko dira.</w:t>
      </w:r>
    </w:p>
    <w:p w:rsidR="00EA69EA" w:rsidRPr="00057681" w:rsidRDefault="00CF5928" w:rsidP="00123C90">
      <w:pPr>
        <w:spacing w:before="60" w:line="240" w:lineRule="atLeast"/>
        <w:ind w:right="-1"/>
        <w:jc w:val="both"/>
        <w:rPr>
          <w:rFonts w:ascii="Trebuchet MS" w:hAnsi="Trebuchet MS" w:cs="Arial"/>
        </w:rPr>
      </w:pPr>
      <w:r w:rsidRPr="00057681">
        <w:rPr>
          <w:rFonts w:ascii="Trebuchet MS" w:hAnsi="Trebuchet MS" w:cs="Arial"/>
        </w:rPr>
        <w:t xml:space="preserve">3.- Lizitatzaileek, halaber, kontratuaren </w:t>
      </w:r>
      <w:r w:rsidR="003C6273" w:rsidRPr="00057681">
        <w:rPr>
          <w:rFonts w:ascii="Trebuchet MS" w:hAnsi="Trebuchet MS" w:cs="Arial"/>
        </w:rPr>
        <w:t>objektu</w:t>
      </w:r>
      <w:r w:rsidRPr="00057681">
        <w:rPr>
          <w:rFonts w:ascii="Trebuchet MS" w:hAnsi="Trebuchet MS" w:cs="Arial"/>
        </w:rPr>
        <w:t xml:space="preserve"> diren prestazioak gauzatzeko beharrezkoa den enpresa edo lanbide</w:t>
      </w:r>
      <w:r w:rsidR="00EC10E7" w:rsidRPr="00057681">
        <w:rPr>
          <w:rFonts w:ascii="Trebuchet MS" w:hAnsi="Trebuchet MS" w:cs="Arial"/>
        </w:rPr>
        <w:t xml:space="preserve"> </w:t>
      </w:r>
      <w:r w:rsidRPr="00057681">
        <w:rPr>
          <w:rFonts w:ascii="Trebuchet MS" w:hAnsi="Trebuchet MS" w:cs="Arial"/>
        </w:rPr>
        <w:t>gaikuntza izan beharko dute, hala badagokio.</w:t>
      </w:r>
    </w:p>
    <w:p w:rsidR="00EA69EA" w:rsidRPr="00057681" w:rsidRDefault="00CF5928" w:rsidP="00123C90">
      <w:pPr>
        <w:spacing w:before="60" w:line="240" w:lineRule="atLeast"/>
        <w:ind w:right="-1"/>
        <w:jc w:val="both"/>
        <w:rPr>
          <w:rFonts w:ascii="Trebuchet MS" w:hAnsi="Trebuchet MS" w:cs="Arial"/>
        </w:rPr>
      </w:pPr>
      <w:r w:rsidRPr="00057681">
        <w:rPr>
          <w:rFonts w:ascii="Trebuchet MS" w:hAnsi="Trebuchet MS" w:cs="Arial"/>
        </w:rPr>
        <w:t xml:space="preserve">4.- Pertsona juridikoei ez zaie kontraturik </w:t>
      </w:r>
      <w:r w:rsidR="003C6273" w:rsidRPr="00057681">
        <w:rPr>
          <w:rFonts w:ascii="Trebuchet MS" w:hAnsi="Trebuchet MS" w:cs="Arial"/>
        </w:rPr>
        <w:t>adjudika</w:t>
      </w:r>
      <w:r w:rsidRPr="00057681">
        <w:rPr>
          <w:rFonts w:ascii="Trebuchet MS" w:hAnsi="Trebuchet MS" w:cs="Arial"/>
        </w:rPr>
        <w:t xml:space="preserve">tuko, baldin eta estatutuen edo sorrerako araudiaren arabera berezko dituzten helburuak, </w:t>
      </w:r>
      <w:r w:rsidR="003C6273" w:rsidRPr="00057681">
        <w:rPr>
          <w:rFonts w:ascii="Trebuchet MS" w:hAnsi="Trebuchet MS" w:cs="Arial"/>
        </w:rPr>
        <w:t>objektu</w:t>
      </w:r>
      <w:r w:rsidRPr="00057681">
        <w:rPr>
          <w:rFonts w:ascii="Trebuchet MS" w:hAnsi="Trebuchet MS" w:cs="Arial"/>
        </w:rPr>
        <w:t>a edo jarduera</w:t>
      </w:r>
      <w:r w:rsidR="00F56E99" w:rsidRPr="00057681">
        <w:rPr>
          <w:rFonts w:ascii="Trebuchet MS" w:hAnsi="Trebuchet MS" w:cs="Arial"/>
        </w:rPr>
        <w:t xml:space="preserve"> </w:t>
      </w:r>
      <w:r w:rsidRPr="00057681">
        <w:rPr>
          <w:rFonts w:ascii="Trebuchet MS" w:hAnsi="Trebuchet MS" w:cs="Arial"/>
        </w:rPr>
        <w:t>esparrua kontratuaren prestazioekin bat ez badatoz.</w:t>
      </w:r>
    </w:p>
    <w:p w:rsidR="007779AE" w:rsidRPr="00057681" w:rsidRDefault="00CF5928" w:rsidP="00123C90">
      <w:pPr>
        <w:spacing w:before="60" w:line="240" w:lineRule="atLeast"/>
        <w:ind w:right="-1"/>
        <w:jc w:val="both"/>
        <w:rPr>
          <w:rFonts w:ascii="Trebuchet MS" w:hAnsi="Trebuchet MS" w:cs="Arial"/>
        </w:rPr>
      </w:pPr>
      <w:r w:rsidRPr="00057681">
        <w:rPr>
          <w:rFonts w:ascii="Trebuchet MS" w:hAnsi="Trebuchet MS" w:cs="Arial"/>
        </w:rPr>
        <w:t xml:space="preserve">5.- Era berean, </w:t>
      </w:r>
      <w:r w:rsidR="0093189F" w:rsidRPr="00057681">
        <w:rPr>
          <w:rFonts w:ascii="Trebuchet MS" w:hAnsi="Trebuchet MS" w:cs="Arial"/>
        </w:rPr>
        <w:t>A</w:t>
      </w:r>
      <w:r w:rsidR="00AD7B5B" w:rsidRPr="00057681">
        <w:rPr>
          <w:rFonts w:ascii="Trebuchet MS" w:hAnsi="Trebuchet MS" w:cs="Arial"/>
        </w:rPr>
        <w:t>dministrazio</w:t>
      </w:r>
      <w:r w:rsidRPr="00057681">
        <w:rPr>
          <w:rFonts w:ascii="Trebuchet MS" w:hAnsi="Trebuchet MS" w:cs="Arial"/>
        </w:rPr>
        <w:t xml:space="preserve">ak kontratuak egin ahal izango ditu aldi baterako eratzen diren enpresa elkarteekin; horrelakoetan, ez da beharrezkoa kontratua </w:t>
      </w:r>
      <w:r w:rsidR="003C6273" w:rsidRPr="00057681">
        <w:rPr>
          <w:rFonts w:ascii="Trebuchet MS" w:hAnsi="Trebuchet MS" w:cs="Arial"/>
        </w:rPr>
        <w:t>adjudika</w:t>
      </w:r>
      <w:r w:rsidRPr="00057681">
        <w:rPr>
          <w:rFonts w:ascii="Trebuchet MS" w:hAnsi="Trebuchet MS" w:cs="Arial"/>
        </w:rPr>
        <w:t>tzen zaion arte enpresa elkartea eskritura publiko bitartez eratuta egotea.</w:t>
      </w:r>
    </w:p>
    <w:p w:rsidR="00630017" w:rsidRPr="00057681" w:rsidRDefault="00921FA7" w:rsidP="00123C90">
      <w:pPr>
        <w:spacing w:before="60" w:line="240" w:lineRule="atLeast"/>
        <w:ind w:right="-1"/>
        <w:jc w:val="both"/>
        <w:rPr>
          <w:rFonts w:ascii="Trebuchet MS" w:hAnsi="Trebuchet MS" w:cs="Arial"/>
        </w:rPr>
      </w:pPr>
      <w:r w:rsidRPr="00057681">
        <w:rPr>
          <w:rFonts w:ascii="Trebuchet MS" w:hAnsi="Trebuchet MS" w:cs="Arial"/>
        </w:rPr>
        <w:t xml:space="preserve">Aldi baterako enpresa elkarte baten osaera aldatzen denean kontratua formalizatu aurretik eta ondoren, SPKLren 69. artikuluaren 8. </w:t>
      </w:r>
      <w:r w:rsidR="009F4311" w:rsidRPr="00057681">
        <w:rPr>
          <w:rFonts w:ascii="Trebuchet MS" w:hAnsi="Trebuchet MS" w:cs="Arial"/>
        </w:rPr>
        <w:t>apartatu</w:t>
      </w:r>
      <w:r w:rsidRPr="00057681">
        <w:rPr>
          <w:rFonts w:ascii="Trebuchet MS" w:hAnsi="Trebuchet MS" w:cs="Arial"/>
        </w:rPr>
        <w:t>an eta ondorengoetan jasotakoari jarraituko zaio.</w:t>
      </w:r>
      <w:r w:rsidR="00A64B44" w:rsidRPr="00057681">
        <w:rPr>
          <w:rFonts w:ascii="Trebuchet MS" w:hAnsi="Trebuchet MS" w:cs="Arial"/>
        </w:rPr>
        <w:t xml:space="preserve"> </w:t>
      </w:r>
      <w:r w:rsidR="00630017" w:rsidRPr="00057681">
        <w:rPr>
          <w:rFonts w:ascii="Trebuchet MS" w:hAnsi="Trebuchet MS" w:cs="Arial"/>
        </w:rPr>
        <w:t xml:space="preserve">Horretarako, zer </w:t>
      </w:r>
      <w:r w:rsidR="00EC10E7" w:rsidRPr="00057681">
        <w:rPr>
          <w:rFonts w:ascii="Trebuchet MS" w:hAnsi="Trebuchet MS" w:cs="Arial"/>
        </w:rPr>
        <w:t>inguruabar</w:t>
      </w:r>
      <w:r w:rsidR="00630017" w:rsidRPr="00057681">
        <w:rPr>
          <w:rFonts w:ascii="Trebuchet MS" w:hAnsi="Trebuchet MS" w:cs="Arial"/>
        </w:rPr>
        <w:t xml:space="preserve"> gertatu den jakinarazi beharko zaio</w:t>
      </w:r>
      <w:r w:rsidR="001E2132" w:rsidRPr="00057681">
        <w:rPr>
          <w:rFonts w:ascii="Trebuchet MS" w:hAnsi="Trebuchet MS" w:cs="Arial"/>
        </w:rPr>
        <w:t xml:space="preserve"> </w:t>
      </w:r>
      <w:r w:rsidR="00630017" w:rsidRPr="00057681">
        <w:rPr>
          <w:rFonts w:ascii="Trebuchet MS" w:hAnsi="Trebuchet MS" w:cs="Arial"/>
        </w:rPr>
        <w:t>kontratazio organoari.</w:t>
      </w:r>
    </w:p>
    <w:p w:rsidR="005B4A89" w:rsidRPr="00057681" w:rsidRDefault="001D02A8" w:rsidP="00123C90">
      <w:pPr>
        <w:spacing w:before="60" w:line="240" w:lineRule="atLeast"/>
        <w:ind w:right="-1"/>
        <w:jc w:val="both"/>
        <w:rPr>
          <w:rFonts w:ascii="Trebuchet MS" w:hAnsi="Trebuchet MS" w:cs="Arial"/>
        </w:rPr>
      </w:pPr>
      <w:r w:rsidRPr="00057681">
        <w:rPr>
          <w:rFonts w:ascii="Trebuchet MS" w:hAnsi="Trebuchet MS" w:cs="Arial"/>
        </w:rPr>
        <w:t xml:space="preserve">6.- Europar Batasuneko edo Europako Ekonomia Esparrua sinatu duten estatuetako enpresei eta Batasunetik kanpoko enpresei dagokienez, SPKLren 67. </w:t>
      </w:r>
      <w:r w:rsidR="00C85C9A" w:rsidRPr="00057681">
        <w:rPr>
          <w:rFonts w:ascii="Trebuchet MS" w:hAnsi="Trebuchet MS" w:cs="Arial"/>
        </w:rPr>
        <w:t>e</w:t>
      </w:r>
      <w:r w:rsidRPr="00057681">
        <w:rPr>
          <w:rFonts w:ascii="Trebuchet MS" w:hAnsi="Trebuchet MS" w:cs="Arial"/>
        </w:rPr>
        <w:t>ta 68. artikuluetan jasotakoa aplikatuko da</w:t>
      </w:r>
      <w:r w:rsidR="00E97244" w:rsidRPr="00057681">
        <w:rPr>
          <w:rFonts w:ascii="Trebuchet MS" w:hAnsi="Trebuchet MS" w:cs="Arial"/>
        </w:rPr>
        <w:t>.</w:t>
      </w:r>
    </w:p>
    <w:p w:rsidR="001D02A8" w:rsidRPr="00057681" w:rsidRDefault="0088766F" w:rsidP="00123C90">
      <w:pPr>
        <w:spacing w:before="60" w:line="240" w:lineRule="atLeast"/>
        <w:ind w:right="-1"/>
        <w:jc w:val="both"/>
        <w:rPr>
          <w:rFonts w:ascii="Trebuchet MS" w:hAnsi="Trebuchet MS" w:cs="Arial"/>
        </w:rPr>
      </w:pPr>
      <w:r w:rsidRPr="00057681">
        <w:rPr>
          <w:rFonts w:ascii="Trebuchet MS" w:hAnsi="Trebuchet MS" w:cs="Arial"/>
        </w:rPr>
        <w:t xml:space="preserve">7.- SPKLren 70.2 artikuluan xedatutakoaren arabera, </w:t>
      </w:r>
      <w:r w:rsidR="00C449F2" w:rsidRPr="00057681">
        <w:rPr>
          <w:rFonts w:ascii="Trebuchet MS" w:hAnsi="Trebuchet MS" w:cs="Arial"/>
        </w:rPr>
        <w:t xml:space="preserve">klausula agiri </w:t>
      </w:r>
      <w:r w:rsidRPr="00057681">
        <w:rPr>
          <w:rFonts w:ascii="Trebuchet MS" w:hAnsi="Trebuchet MS" w:cs="Arial"/>
        </w:rPr>
        <w:t xml:space="preserve">honen </w:t>
      </w:r>
      <w:r w:rsidR="003C6273" w:rsidRPr="00057681">
        <w:rPr>
          <w:rFonts w:ascii="Trebuchet MS" w:hAnsi="Trebuchet MS" w:cs="Arial"/>
        </w:rPr>
        <w:t>objektu</w:t>
      </w:r>
      <w:r w:rsidRPr="00057681">
        <w:rPr>
          <w:rFonts w:ascii="Trebuchet MS" w:hAnsi="Trebuchet MS" w:cs="Arial"/>
        </w:rPr>
        <w:t xml:space="preserve"> den kontratua ezingo zaie </w:t>
      </w:r>
      <w:r w:rsidR="003C6273" w:rsidRPr="00057681">
        <w:rPr>
          <w:rFonts w:ascii="Trebuchet MS" w:hAnsi="Trebuchet MS" w:cs="Arial"/>
        </w:rPr>
        <w:t>adjudika</w:t>
      </w:r>
      <w:r w:rsidRPr="00057681">
        <w:rPr>
          <w:rFonts w:ascii="Trebuchet MS" w:hAnsi="Trebuchet MS" w:cs="Arial"/>
        </w:rPr>
        <w:t xml:space="preserve">tu lizitazioko obrak zaindu, gainbegiratu, kontrolatu eta zuzentzeko helburua duten zerbitzu kontratuetako </w:t>
      </w:r>
      <w:r w:rsidR="003C6273" w:rsidRPr="00057681">
        <w:rPr>
          <w:rFonts w:ascii="Trebuchet MS" w:hAnsi="Trebuchet MS" w:cs="Arial"/>
        </w:rPr>
        <w:t>adjudikazio</w:t>
      </w:r>
      <w:r w:rsidRPr="00057681">
        <w:rPr>
          <w:rFonts w:ascii="Trebuchet MS" w:hAnsi="Trebuchet MS" w:cs="Arial"/>
        </w:rPr>
        <w:t xml:space="preserve">dun diren enpresa berberei, ezta horiekin lotura duten enpresei ere. Elkarren artean lotura duten enpresatzat hartuko dira Merkataritza Kodearen 42. artikuluan aurreikusitako egoeraren batean daudenak. </w:t>
      </w:r>
    </w:p>
    <w:p w:rsidR="00630017" w:rsidRPr="00057681" w:rsidRDefault="00630017" w:rsidP="007158EE">
      <w:pPr>
        <w:pStyle w:val="2izenburua"/>
        <w:spacing w:line="240" w:lineRule="atLeast"/>
        <w:jc w:val="both"/>
        <w:rPr>
          <w:rFonts w:ascii="Trebuchet MS" w:hAnsi="Trebuchet MS"/>
          <w:i w:val="0"/>
          <w:sz w:val="22"/>
          <w:szCs w:val="22"/>
        </w:rPr>
      </w:pPr>
      <w:bookmarkStart w:id="50" w:name="_Toc63440889"/>
      <w:r w:rsidRPr="00057681">
        <w:rPr>
          <w:rFonts w:ascii="Trebuchet MS" w:hAnsi="Trebuchet MS"/>
          <w:i w:val="0"/>
          <w:sz w:val="22"/>
          <w:szCs w:val="22"/>
        </w:rPr>
        <w:lastRenderedPageBreak/>
        <w:t>15.- Proposamenak aurkeztea</w:t>
      </w:r>
      <w:bookmarkEnd w:id="50"/>
    </w:p>
    <w:p w:rsidR="00630017" w:rsidRPr="00057681" w:rsidRDefault="00630017" w:rsidP="00123C90">
      <w:pPr>
        <w:snapToGrid w:val="0"/>
        <w:spacing w:before="60" w:line="240" w:lineRule="atLeast"/>
        <w:ind w:right="-1"/>
        <w:jc w:val="both"/>
        <w:rPr>
          <w:rFonts w:ascii="Trebuchet MS" w:eastAsia="Cambria" w:hAnsi="Trebuchet MS" w:cs="Arial"/>
        </w:rPr>
      </w:pPr>
      <w:r w:rsidRPr="00057681">
        <w:rPr>
          <w:rFonts w:ascii="Trebuchet MS" w:hAnsi="Trebuchet MS" w:cs="Arial"/>
        </w:rPr>
        <w:t xml:space="preserve">1.- Proposamenak </w:t>
      </w:r>
      <w:hyperlink r:id="rId12" w:history="1">
        <w:r w:rsidRPr="00057681">
          <w:rPr>
            <w:rFonts w:ascii="Trebuchet MS" w:eastAsia="Cambria" w:hAnsi="Trebuchet MS" w:cs="Arial"/>
            <w:u w:val="single"/>
          </w:rPr>
          <w:t>www.contratacion.euskadi.eus</w:t>
        </w:r>
      </w:hyperlink>
      <w:r w:rsidRPr="00057681">
        <w:rPr>
          <w:rFonts w:ascii="Trebuchet MS" w:eastAsia="Cambria" w:hAnsi="Trebuchet MS" w:cs="Arial"/>
        </w:rPr>
        <w:t xml:space="preserve"> </w:t>
      </w:r>
      <w:r w:rsidRPr="00057681">
        <w:rPr>
          <w:rFonts w:ascii="Trebuchet MS" w:hAnsi="Trebuchet MS" w:cs="Arial"/>
        </w:rPr>
        <w:t xml:space="preserve">lizitazio elektronikorako plataformaren bitartez aurkeztuko dira, ezaugarrien taulako </w:t>
      </w:r>
      <w:hyperlink w:anchor="CC_33" w:history="1">
        <w:r w:rsidRPr="00057681">
          <w:rPr>
            <w:rStyle w:val="Hiperesteka"/>
            <w:rFonts w:ascii="Trebuchet MS" w:hAnsi="Trebuchet MS" w:cs="Arial"/>
            <w:b/>
          </w:rPr>
          <w:t>33. atalean</w:t>
        </w:r>
      </w:hyperlink>
      <w:r w:rsidRPr="00057681">
        <w:rPr>
          <w:rFonts w:ascii="Trebuchet MS" w:hAnsi="Trebuchet MS" w:cs="Arial"/>
        </w:rPr>
        <w:t xml:space="preserve"> jarritako epean, betiere kontratatzailearen profilean lizitazio iragarkia argitaratu eta biharamunetik aurrera.</w:t>
      </w:r>
    </w:p>
    <w:p w:rsidR="00630017" w:rsidRPr="00057681" w:rsidRDefault="00630017" w:rsidP="00123C90">
      <w:pPr>
        <w:snapToGrid w:val="0"/>
        <w:spacing w:before="60" w:line="240" w:lineRule="atLeast"/>
        <w:ind w:right="-1"/>
        <w:jc w:val="both"/>
        <w:rPr>
          <w:rFonts w:ascii="Trebuchet MS" w:eastAsia="Cambria" w:hAnsi="Trebuchet MS" w:cs="Arial"/>
        </w:rPr>
      </w:pPr>
      <w:r w:rsidRPr="00057681">
        <w:rPr>
          <w:rFonts w:ascii="Trebuchet MS" w:eastAsia="Cambria" w:hAnsi="Trebuchet MS" w:cs="Arial"/>
        </w:rPr>
        <w:t xml:space="preserve">2.- Dokumentazioa nahiz jakinarazpenak eta komunikazioak bidaltzeko, jarraitu egin beharko zaio </w:t>
      </w:r>
      <w:r w:rsidR="00FC6E49" w:rsidRPr="00057681">
        <w:rPr>
          <w:rFonts w:ascii="Trebuchet MS" w:hAnsi="Trebuchet MS" w:cs="Arial"/>
        </w:rPr>
        <w:t xml:space="preserve">klausula agiri </w:t>
      </w:r>
      <w:r w:rsidRPr="00057681">
        <w:rPr>
          <w:rFonts w:ascii="Trebuchet MS" w:eastAsia="Cambria" w:hAnsi="Trebuchet MS" w:cs="Arial"/>
        </w:rPr>
        <w:t xml:space="preserve">honetako </w:t>
      </w:r>
      <w:hyperlink w:anchor="Anx_1" w:history="1">
        <w:r w:rsidRPr="00057681">
          <w:rPr>
            <w:rStyle w:val="Hiperesteka"/>
            <w:rFonts w:ascii="Trebuchet MS" w:eastAsia="Cambria" w:hAnsi="Trebuchet MS" w:cs="Arial"/>
            <w:b/>
          </w:rPr>
          <w:t>I. eranskinean</w:t>
        </w:r>
      </w:hyperlink>
      <w:r w:rsidRPr="00057681">
        <w:rPr>
          <w:rFonts w:ascii="Trebuchet MS" w:eastAsia="Cambria" w:hAnsi="Trebuchet MS" w:cs="Arial"/>
        </w:rPr>
        <w:t xml:space="preserve"> jasotakoari.</w:t>
      </w:r>
    </w:p>
    <w:p w:rsidR="00630017" w:rsidRPr="00057681" w:rsidRDefault="00630017" w:rsidP="00123C90">
      <w:pPr>
        <w:spacing w:before="60" w:line="240" w:lineRule="atLeast"/>
        <w:ind w:right="-1"/>
        <w:jc w:val="both"/>
        <w:rPr>
          <w:rFonts w:ascii="Trebuchet MS" w:eastAsia="Cambria" w:hAnsi="Trebuchet MS" w:cs="Arial"/>
        </w:rPr>
      </w:pPr>
      <w:r w:rsidRPr="00057681">
        <w:rPr>
          <w:rFonts w:ascii="Trebuchet MS" w:eastAsia="Cambria" w:hAnsi="Trebuchet MS" w:cs="Arial"/>
        </w:rPr>
        <w:t xml:space="preserve">3.- Dokumentuak izendatzeko unean kontuan hartuko dira </w:t>
      </w:r>
      <w:r w:rsidR="00FC6E49" w:rsidRPr="00057681">
        <w:rPr>
          <w:rFonts w:ascii="Trebuchet MS" w:hAnsi="Trebuchet MS" w:cs="Arial"/>
        </w:rPr>
        <w:t xml:space="preserve">klausula agiri </w:t>
      </w:r>
      <w:r w:rsidRPr="00057681">
        <w:rPr>
          <w:rFonts w:ascii="Trebuchet MS" w:eastAsia="Cambria" w:hAnsi="Trebuchet MS" w:cs="Arial"/>
        </w:rPr>
        <w:t xml:space="preserve">honetako </w:t>
      </w:r>
      <w:hyperlink w:anchor="K_18" w:history="1">
        <w:r w:rsidRPr="00057681">
          <w:rPr>
            <w:rStyle w:val="Hiperesteka"/>
            <w:rFonts w:ascii="Trebuchet MS" w:eastAsia="Cambria" w:hAnsi="Trebuchet MS" w:cs="Arial"/>
            <w:b/>
          </w:rPr>
          <w:t>18.</w:t>
        </w:r>
      </w:hyperlink>
      <w:r w:rsidRPr="00057681">
        <w:rPr>
          <w:rFonts w:ascii="Trebuchet MS" w:eastAsia="Cambria" w:hAnsi="Trebuchet MS" w:cs="Arial"/>
          <w:b/>
        </w:rPr>
        <w:t xml:space="preserve"> eta </w:t>
      </w:r>
      <w:hyperlink w:anchor="K_19" w:history="1">
        <w:r w:rsidRPr="00057681">
          <w:rPr>
            <w:rStyle w:val="Hiperesteka"/>
            <w:rFonts w:ascii="Trebuchet MS" w:eastAsia="Cambria" w:hAnsi="Trebuchet MS" w:cs="Arial"/>
            <w:b/>
          </w:rPr>
          <w:t>19. klausuletan</w:t>
        </w:r>
      </w:hyperlink>
      <w:r w:rsidRPr="00057681">
        <w:rPr>
          <w:rFonts w:ascii="Trebuchet MS" w:eastAsia="Cambria" w:hAnsi="Trebuchet MS" w:cs="Arial"/>
        </w:rPr>
        <w:t xml:space="preserve"> adierazitako </w:t>
      </w:r>
      <w:r w:rsidR="00BD2241" w:rsidRPr="00057681">
        <w:rPr>
          <w:rFonts w:ascii="Trebuchet MS" w:eastAsia="Cambria" w:hAnsi="Trebuchet MS" w:cs="Arial"/>
        </w:rPr>
        <w:t>atal</w:t>
      </w:r>
      <w:r w:rsidRPr="00057681">
        <w:rPr>
          <w:rFonts w:ascii="Trebuchet MS" w:eastAsia="Cambria" w:hAnsi="Trebuchet MS" w:cs="Arial"/>
        </w:rPr>
        <w:t xml:space="preserve">ak, horietan adierazten baita BAT eta BI </w:t>
      </w:r>
      <w:r w:rsidR="00355E23" w:rsidRPr="00057681">
        <w:rPr>
          <w:rFonts w:ascii="Trebuchet MS" w:eastAsia="Cambria" w:hAnsi="Trebuchet MS" w:cs="Arial"/>
        </w:rPr>
        <w:t xml:space="preserve">zenbakiko </w:t>
      </w:r>
      <w:r w:rsidRPr="00057681">
        <w:rPr>
          <w:rFonts w:ascii="Trebuchet MS" w:eastAsia="Cambria" w:hAnsi="Trebuchet MS" w:cs="Arial"/>
        </w:rPr>
        <w:t>artxibo elektronikoetan jaso beharreko dokumentu</w:t>
      </w:r>
      <w:r w:rsidR="00355E23" w:rsidRPr="00057681">
        <w:rPr>
          <w:rFonts w:ascii="Trebuchet MS" w:eastAsia="Cambria" w:hAnsi="Trebuchet MS" w:cs="Arial"/>
        </w:rPr>
        <w:t xml:space="preserve"> </w:t>
      </w:r>
      <w:r w:rsidRPr="00057681">
        <w:rPr>
          <w:rFonts w:ascii="Trebuchet MS" w:eastAsia="Cambria" w:hAnsi="Trebuchet MS" w:cs="Arial"/>
        </w:rPr>
        <w:t>edukia.</w:t>
      </w:r>
    </w:p>
    <w:p w:rsidR="00630017" w:rsidRPr="00057681" w:rsidRDefault="00630017" w:rsidP="00123C90">
      <w:pPr>
        <w:suppressAutoHyphens/>
        <w:spacing w:before="60" w:line="240" w:lineRule="atLeast"/>
        <w:ind w:right="-1"/>
        <w:jc w:val="both"/>
        <w:rPr>
          <w:rFonts w:ascii="Trebuchet MS" w:hAnsi="Trebuchet MS" w:cs="Arial"/>
        </w:rPr>
      </w:pPr>
      <w:r w:rsidRPr="00057681">
        <w:rPr>
          <w:rFonts w:ascii="Trebuchet MS" w:eastAsia="Cambria" w:hAnsi="Trebuchet MS" w:cs="Arial"/>
        </w:rPr>
        <w:t>4.- Eskaintzak isil</w:t>
      </w:r>
      <w:r w:rsidR="002B2AF2" w:rsidRPr="00057681">
        <w:rPr>
          <w:rFonts w:ascii="Trebuchet MS" w:eastAsia="Cambria" w:hAnsi="Trebuchet MS" w:cs="Arial"/>
        </w:rPr>
        <w:t xml:space="preserve"> </w:t>
      </w:r>
      <w:r w:rsidRPr="00057681">
        <w:rPr>
          <w:rFonts w:ascii="Trebuchet MS" w:eastAsia="Cambria" w:hAnsi="Trebuchet MS" w:cs="Arial"/>
        </w:rPr>
        <w:t>gordekoak izango dira; horregatik, behar adina neurri hartuko da lizitazioa jendaurrean egin arte eskaintzak sekretuak izatea ziurtatzeko.</w:t>
      </w:r>
    </w:p>
    <w:p w:rsidR="00036968" w:rsidRPr="00057681" w:rsidRDefault="00E503E7" w:rsidP="007158EE">
      <w:pPr>
        <w:pStyle w:val="2izenburua"/>
        <w:spacing w:line="240" w:lineRule="atLeast"/>
        <w:jc w:val="both"/>
        <w:rPr>
          <w:rFonts w:ascii="Trebuchet MS" w:hAnsi="Trebuchet MS"/>
          <w:i w:val="0"/>
          <w:sz w:val="22"/>
          <w:szCs w:val="22"/>
        </w:rPr>
      </w:pPr>
      <w:bookmarkStart w:id="51" w:name="_Toc63440890"/>
      <w:r w:rsidRPr="00057681">
        <w:rPr>
          <w:rFonts w:ascii="Trebuchet MS" w:hAnsi="Trebuchet MS"/>
          <w:i w:val="0"/>
          <w:sz w:val="22"/>
          <w:szCs w:val="22"/>
        </w:rPr>
        <w:t xml:space="preserve">16.- </w:t>
      </w:r>
      <w:r w:rsidR="00833ECD" w:rsidRPr="00057681">
        <w:rPr>
          <w:rFonts w:ascii="Trebuchet MS" w:hAnsi="Trebuchet MS"/>
          <w:i w:val="0"/>
          <w:sz w:val="22"/>
          <w:szCs w:val="22"/>
        </w:rPr>
        <w:t>Lizitatzaileei informazioa ematea</w:t>
      </w:r>
      <w:bookmarkEnd w:id="51"/>
    </w:p>
    <w:p w:rsidR="00047B12" w:rsidRPr="00057681" w:rsidRDefault="00047B12" w:rsidP="00123C90">
      <w:pPr>
        <w:spacing w:before="60" w:line="240" w:lineRule="atLeast"/>
        <w:ind w:right="-1"/>
        <w:jc w:val="both"/>
        <w:rPr>
          <w:rFonts w:ascii="Trebuchet MS" w:hAnsi="Trebuchet MS" w:cs="Arial"/>
        </w:rPr>
      </w:pPr>
      <w:bookmarkStart w:id="52" w:name="_Hlt42334789"/>
      <w:bookmarkEnd w:id="52"/>
      <w:r w:rsidRPr="00057681">
        <w:rPr>
          <w:rFonts w:ascii="Trebuchet MS" w:hAnsi="Trebuchet MS" w:cs="Arial"/>
        </w:rPr>
        <w:t>1.- SPKLren 138.3 artikuluak aipatzen duen informazio osagarri edo gehigarria eman beharra dagoenean, administrazio kontratatzaileak informazio hori eman beharko du, beranduen eskaintzak aurkezteko</w:t>
      </w:r>
      <w:r w:rsidR="006320A8" w:rsidRPr="00057681">
        <w:rPr>
          <w:rFonts w:ascii="Trebuchet MS" w:hAnsi="Trebuchet MS" w:cs="Arial"/>
        </w:rPr>
        <w:t xml:space="preserve"> finkatutako mugako data baino sei</w:t>
      </w:r>
      <w:r w:rsidRPr="00057681">
        <w:rPr>
          <w:rFonts w:ascii="Trebuchet MS" w:hAnsi="Trebuchet MS" w:cs="Arial"/>
        </w:rPr>
        <w:t xml:space="preserve"> egun natural lehenago, betiere informazio eskaera mugak</w:t>
      </w:r>
      <w:r w:rsidR="006320A8" w:rsidRPr="00057681">
        <w:rPr>
          <w:rFonts w:ascii="Trebuchet MS" w:hAnsi="Trebuchet MS" w:cs="Arial"/>
        </w:rPr>
        <w:t>o data hura baino, gutxienez, hamabi</w:t>
      </w:r>
      <w:r w:rsidRPr="00057681">
        <w:rPr>
          <w:rFonts w:ascii="Trebuchet MS" w:hAnsi="Trebuchet MS" w:cs="Arial"/>
        </w:rPr>
        <w:t xml:space="preserve"> egun natural lehenago aurkezten bada. </w:t>
      </w:r>
      <w:r w:rsidR="007E11B3" w:rsidRPr="00057681">
        <w:rPr>
          <w:rFonts w:ascii="Trebuchet MS" w:hAnsi="Trebuchet MS" w:cs="Arial"/>
        </w:rPr>
        <w:t xml:space="preserve">Eskaera hori lizitazio iragarkian eta ezaugarrien taulako </w:t>
      </w:r>
      <w:hyperlink w:anchor="CC_01" w:history="1">
        <w:r w:rsidR="005A0A68" w:rsidRPr="00057681">
          <w:rPr>
            <w:rStyle w:val="Hiperesteka"/>
            <w:rFonts w:ascii="Trebuchet MS" w:hAnsi="Trebuchet MS" w:cs="Arial"/>
            <w:b/>
          </w:rPr>
          <w:t>1. atalean</w:t>
        </w:r>
      </w:hyperlink>
      <w:r w:rsidR="007E11B3" w:rsidRPr="00057681">
        <w:rPr>
          <w:rFonts w:ascii="Trebuchet MS" w:hAnsi="Trebuchet MS" w:cs="Arial"/>
        </w:rPr>
        <w:t xml:space="preserve"> aurreikusten den helbide elektronikora zuzenduko da</w:t>
      </w:r>
      <w:r w:rsidRPr="00057681">
        <w:rPr>
          <w:rFonts w:ascii="Trebuchet MS" w:hAnsi="Trebuchet MS" w:cs="Arial"/>
        </w:rPr>
        <w:t>.</w:t>
      </w:r>
    </w:p>
    <w:p w:rsidR="00547FCE" w:rsidRPr="00057681" w:rsidRDefault="007414BF" w:rsidP="00123C90">
      <w:pPr>
        <w:spacing w:before="60" w:line="240" w:lineRule="atLeast"/>
        <w:ind w:right="-1"/>
        <w:jc w:val="both"/>
        <w:rPr>
          <w:rFonts w:ascii="Trebuchet MS" w:hAnsi="Trebuchet MS" w:cs="Arial"/>
        </w:rPr>
      </w:pPr>
      <w:r w:rsidRPr="00057681">
        <w:rPr>
          <w:rFonts w:ascii="Trebuchet MS" w:hAnsi="Trebuchet MS" w:cs="Arial"/>
        </w:rPr>
        <w:t xml:space="preserve">2.- </w:t>
      </w:r>
      <w:r w:rsidR="00547FCE" w:rsidRPr="00057681">
        <w:rPr>
          <w:rFonts w:ascii="Trebuchet MS" w:hAnsi="Trebuchet MS" w:cs="Arial"/>
        </w:rPr>
        <w:t>Eskatutako argibideak kontratatzailearen profilean publiko egiten diren kasuetan, erantzunak lotesleak izango dira.</w:t>
      </w:r>
    </w:p>
    <w:p w:rsidR="00AB37BB" w:rsidRPr="00057681" w:rsidRDefault="00547FCE" w:rsidP="007158EE">
      <w:pPr>
        <w:pStyle w:val="2izenburua"/>
        <w:spacing w:line="240" w:lineRule="atLeast"/>
        <w:jc w:val="both"/>
        <w:rPr>
          <w:rFonts w:ascii="Trebuchet MS" w:hAnsi="Trebuchet MS"/>
          <w:i w:val="0"/>
          <w:sz w:val="22"/>
          <w:szCs w:val="22"/>
        </w:rPr>
      </w:pPr>
      <w:bookmarkStart w:id="53" w:name="_Toc63440891"/>
      <w:r w:rsidRPr="00057681">
        <w:rPr>
          <w:rFonts w:ascii="Trebuchet MS" w:hAnsi="Trebuchet MS"/>
          <w:i w:val="0"/>
          <w:sz w:val="22"/>
          <w:szCs w:val="22"/>
        </w:rPr>
        <w:t>1</w:t>
      </w:r>
      <w:r w:rsidR="002C26E5" w:rsidRPr="00057681">
        <w:rPr>
          <w:rFonts w:ascii="Trebuchet MS" w:hAnsi="Trebuchet MS"/>
          <w:i w:val="0"/>
          <w:sz w:val="22"/>
          <w:szCs w:val="22"/>
        </w:rPr>
        <w:t>7</w:t>
      </w:r>
      <w:r w:rsidRPr="00057681">
        <w:rPr>
          <w:rFonts w:ascii="Trebuchet MS" w:hAnsi="Trebuchet MS"/>
          <w:i w:val="0"/>
          <w:sz w:val="22"/>
          <w:szCs w:val="22"/>
        </w:rPr>
        <w:t xml:space="preserve">.- </w:t>
      </w:r>
      <w:r w:rsidR="002C26E5" w:rsidRPr="00057681">
        <w:rPr>
          <w:rFonts w:ascii="Trebuchet MS" w:hAnsi="Trebuchet MS"/>
          <w:i w:val="0"/>
          <w:sz w:val="22"/>
          <w:szCs w:val="22"/>
        </w:rPr>
        <w:t>Proposamenen edukia</w:t>
      </w:r>
      <w:bookmarkEnd w:id="53"/>
    </w:p>
    <w:p w:rsidR="00FD157C" w:rsidRPr="00057681" w:rsidRDefault="00547FCE" w:rsidP="00123C90">
      <w:pPr>
        <w:spacing w:before="60" w:line="240" w:lineRule="atLeast"/>
        <w:ind w:right="-1"/>
        <w:jc w:val="both"/>
        <w:rPr>
          <w:rFonts w:ascii="Trebuchet MS" w:hAnsi="Trebuchet MS" w:cs="Arial"/>
        </w:rPr>
      </w:pPr>
      <w:r w:rsidRPr="00057681">
        <w:rPr>
          <w:rFonts w:ascii="Trebuchet MS" w:hAnsi="Trebuchet MS" w:cs="Arial"/>
        </w:rPr>
        <w:t>1.- Proposamenak hurrengo klausuletan adierazten diren artxibo elektronikoetan aurkeztuko ditu lizitatzaileak edo lizitatzailearen ordezkari diharduen pertsonak</w:t>
      </w:r>
      <w:r w:rsidR="00FD157C" w:rsidRPr="00057681">
        <w:rPr>
          <w:rFonts w:ascii="Trebuchet MS" w:hAnsi="Trebuchet MS" w:cs="Arial"/>
        </w:rPr>
        <w:t>.</w:t>
      </w:r>
    </w:p>
    <w:p w:rsidR="00FD157C" w:rsidRPr="00057681" w:rsidRDefault="00FD157C" w:rsidP="00123C90">
      <w:pPr>
        <w:spacing w:before="60" w:line="240" w:lineRule="atLeast"/>
        <w:ind w:right="-1"/>
        <w:jc w:val="both"/>
        <w:rPr>
          <w:rFonts w:ascii="Trebuchet MS" w:hAnsi="Trebuchet MS" w:cs="Arial"/>
        </w:rPr>
      </w:pPr>
      <w:r w:rsidRPr="00057681">
        <w:rPr>
          <w:rFonts w:ascii="Trebuchet MS" w:hAnsi="Trebuchet MS" w:cs="Arial"/>
        </w:rPr>
        <w:t>2.- Artxibo elektroniko bakoitzean, aparteko fitxategi batean, haren edukia jasoko da, zenbakiz adierazita (</w:t>
      </w:r>
      <w:r w:rsidR="00EC10E7" w:rsidRPr="00057681">
        <w:rPr>
          <w:rFonts w:ascii="Trebuchet MS" w:hAnsi="Trebuchet MS" w:cs="Arial"/>
        </w:rPr>
        <w:t>APKLE</w:t>
      </w:r>
      <w:r w:rsidR="003E232D" w:rsidRPr="00057681">
        <w:rPr>
          <w:rFonts w:ascii="Trebuchet MS" w:hAnsi="Trebuchet MS" w:cs="Arial"/>
        </w:rPr>
        <w:t>O</w:t>
      </w:r>
      <w:r w:rsidR="00355E23" w:rsidRPr="00057681">
        <w:rPr>
          <w:rFonts w:ascii="Trebuchet MS" w:hAnsi="Trebuchet MS" w:cs="Arial"/>
        </w:rPr>
        <w:t>ren</w:t>
      </w:r>
      <w:r w:rsidRPr="00057681">
        <w:rPr>
          <w:rFonts w:ascii="Trebuchet MS" w:hAnsi="Trebuchet MS" w:cs="Arial"/>
        </w:rPr>
        <w:t xml:space="preserve"> 80.1 artikulua).</w:t>
      </w:r>
    </w:p>
    <w:p w:rsidR="00B66295" w:rsidRPr="00057681" w:rsidRDefault="00B66295" w:rsidP="007158EE">
      <w:pPr>
        <w:pStyle w:val="2izenburua"/>
        <w:spacing w:line="240" w:lineRule="atLeast"/>
        <w:jc w:val="both"/>
        <w:rPr>
          <w:rFonts w:ascii="Trebuchet MS" w:hAnsi="Trebuchet MS"/>
          <w:i w:val="0"/>
          <w:sz w:val="22"/>
          <w:szCs w:val="22"/>
        </w:rPr>
      </w:pPr>
      <w:bookmarkStart w:id="54" w:name="_18.-_BAT_zk."/>
      <w:bookmarkStart w:id="55" w:name="K_18"/>
      <w:bookmarkStart w:id="56" w:name="_Toc63440892"/>
      <w:bookmarkEnd w:id="54"/>
      <w:r w:rsidRPr="00057681">
        <w:rPr>
          <w:rFonts w:ascii="Trebuchet MS" w:hAnsi="Trebuchet MS"/>
          <w:i w:val="0"/>
          <w:sz w:val="22"/>
          <w:szCs w:val="22"/>
        </w:rPr>
        <w:t>18.</w:t>
      </w:r>
      <w:bookmarkEnd w:id="55"/>
      <w:r w:rsidRPr="00057681">
        <w:rPr>
          <w:rFonts w:ascii="Trebuchet MS" w:hAnsi="Trebuchet MS"/>
          <w:i w:val="0"/>
          <w:sz w:val="22"/>
          <w:szCs w:val="22"/>
        </w:rPr>
        <w:t>- BAT</w:t>
      </w:r>
      <w:r w:rsidR="00A62E5E" w:rsidRPr="00057681">
        <w:rPr>
          <w:rFonts w:ascii="Trebuchet MS" w:hAnsi="Trebuchet MS"/>
          <w:i w:val="0"/>
          <w:sz w:val="22"/>
          <w:szCs w:val="22"/>
        </w:rPr>
        <w:t xml:space="preserve"> zenbakiko</w:t>
      </w:r>
      <w:r w:rsidRPr="00057681">
        <w:rPr>
          <w:rFonts w:ascii="Trebuchet MS" w:hAnsi="Trebuchet MS"/>
          <w:i w:val="0"/>
          <w:sz w:val="22"/>
          <w:szCs w:val="22"/>
        </w:rPr>
        <w:t xml:space="preserve"> artxibo elektronikoa: “BALIO</w:t>
      </w:r>
      <w:r w:rsidR="001F1191" w:rsidRPr="00057681">
        <w:rPr>
          <w:rFonts w:ascii="Trebuchet MS" w:hAnsi="Trebuchet MS"/>
          <w:i w:val="0"/>
          <w:sz w:val="22"/>
          <w:szCs w:val="22"/>
        </w:rPr>
        <w:t xml:space="preserve"> IRIZPIDE</w:t>
      </w:r>
      <w:r w:rsidRPr="00057681">
        <w:rPr>
          <w:rFonts w:ascii="Trebuchet MS" w:hAnsi="Trebuchet MS"/>
          <w:i w:val="0"/>
          <w:sz w:val="22"/>
          <w:szCs w:val="22"/>
        </w:rPr>
        <w:t>EN BITARTEZ BALORATU BEHARREKO DOKUMENTAZIOA” (</w:t>
      </w:r>
      <w:r w:rsidR="00A62E5E" w:rsidRPr="00057681">
        <w:rPr>
          <w:rFonts w:ascii="Trebuchet MS" w:hAnsi="Trebuchet MS"/>
          <w:i w:val="0"/>
          <w:sz w:val="22"/>
          <w:szCs w:val="22"/>
        </w:rPr>
        <w:t>BAT</w:t>
      </w:r>
      <w:r w:rsidRPr="00057681">
        <w:rPr>
          <w:rFonts w:ascii="Trebuchet MS" w:hAnsi="Trebuchet MS"/>
          <w:i w:val="0"/>
          <w:sz w:val="22"/>
          <w:szCs w:val="22"/>
        </w:rPr>
        <w:t xml:space="preserve"> z</w:t>
      </w:r>
      <w:r w:rsidR="00A62E5E" w:rsidRPr="00057681">
        <w:rPr>
          <w:rFonts w:ascii="Trebuchet MS" w:hAnsi="Trebuchet MS"/>
          <w:i w:val="0"/>
          <w:sz w:val="22"/>
          <w:szCs w:val="22"/>
        </w:rPr>
        <w:t>enbakiko</w:t>
      </w:r>
      <w:r w:rsidRPr="00057681">
        <w:rPr>
          <w:rFonts w:ascii="Trebuchet MS" w:hAnsi="Trebuchet MS"/>
          <w:i w:val="0"/>
          <w:sz w:val="22"/>
          <w:szCs w:val="22"/>
        </w:rPr>
        <w:t xml:space="preserve"> artxiboa dagoenean bakarrik)</w:t>
      </w:r>
      <w:bookmarkEnd w:id="56"/>
    </w:p>
    <w:p w:rsidR="00B66295" w:rsidRPr="00057681" w:rsidRDefault="00B66295" w:rsidP="00123C90">
      <w:pPr>
        <w:autoSpaceDE w:val="0"/>
        <w:autoSpaceDN w:val="0"/>
        <w:adjustRightInd w:val="0"/>
        <w:spacing w:before="60" w:line="240" w:lineRule="atLeast"/>
        <w:ind w:right="-1"/>
        <w:jc w:val="both"/>
        <w:rPr>
          <w:rFonts w:ascii="Trebuchet MS" w:eastAsia="Cambria" w:hAnsi="Trebuchet MS" w:cs="Arial"/>
        </w:rPr>
      </w:pPr>
      <w:r w:rsidRPr="00057681">
        <w:rPr>
          <w:rFonts w:ascii="Trebuchet MS" w:eastAsia="Cambria" w:hAnsi="Trebuchet MS" w:cs="Arial"/>
        </w:rPr>
        <w:t xml:space="preserve">1.- Ezaugarrien taulako </w:t>
      </w:r>
      <w:hyperlink w:anchor="CC_17" w:history="1">
        <w:r w:rsidRPr="00057681">
          <w:rPr>
            <w:rStyle w:val="Hiperesteka"/>
            <w:rFonts w:ascii="Trebuchet MS" w:eastAsia="Cambria" w:hAnsi="Trebuchet MS" w:cs="Arial"/>
            <w:b/>
          </w:rPr>
          <w:t>17. atalean</w:t>
        </w:r>
      </w:hyperlink>
      <w:r w:rsidRPr="00057681">
        <w:rPr>
          <w:rFonts w:ascii="Trebuchet MS" w:eastAsia="Cambria" w:hAnsi="Trebuchet MS" w:cs="Arial"/>
        </w:rPr>
        <w:t xml:space="preserve"> aurretik eta balio</w:t>
      </w:r>
      <w:r w:rsidR="001F1191" w:rsidRPr="00057681">
        <w:rPr>
          <w:rFonts w:ascii="Trebuchet MS" w:eastAsia="Cambria" w:hAnsi="Trebuchet MS" w:cs="Arial"/>
        </w:rPr>
        <w:t xml:space="preserve"> irizpide</w:t>
      </w:r>
      <w:r w:rsidRPr="00057681">
        <w:rPr>
          <w:rFonts w:ascii="Trebuchet MS" w:eastAsia="Cambria" w:hAnsi="Trebuchet MS" w:cs="Arial"/>
        </w:rPr>
        <w:t xml:space="preserve"> baten bitartez baloratu beharreko </w:t>
      </w:r>
      <w:r w:rsidR="003C6273" w:rsidRPr="00057681">
        <w:rPr>
          <w:rFonts w:ascii="Trebuchet MS" w:eastAsia="Cambria" w:hAnsi="Trebuchet MS" w:cs="Arial"/>
        </w:rPr>
        <w:t>adjudikazio</w:t>
      </w:r>
      <w:r w:rsidRPr="00057681">
        <w:rPr>
          <w:rFonts w:ascii="Trebuchet MS" w:eastAsia="Cambria" w:hAnsi="Trebuchet MS" w:cs="Arial"/>
        </w:rPr>
        <w:t xml:space="preserve"> irizpideak jaso baldin badira, lizitatzaileak BAT zenbakiko artxibo elektroni</w:t>
      </w:r>
      <w:r w:rsidR="00A62E5E" w:rsidRPr="00057681">
        <w:rPr>
          <w:rFonts w:ascii="Trebuchet MS" w:eastAsia="Cambria" w:hAnsi="Trebuchet MS" w:cs="Arial"/>
        </w:rPr>
        <w:t>koa aurkeztu beharko du, “BALIO</w:t>
      </w:r>
      <w:r w:rsidR="001F1191" w:rsidRPr="00057681">
        <w:rPr>
          <w:rFonts w:ascii="Trebuchet MS" w:eastAsia="Cambria" w:hAnsi="Trebuchet MS" w:cs="Arial"/>
        </w:rPr>
        <w:t xml:space="preserve"> IRIZPIDE</w:t>
      </w:r>
      <w:r w:rsidRPr="00057681">
        <w:rPr>
          <w:rFonts w:ascii="Trebuchet MS" w:eastAsia="Cambria" w:hAnsi="Trebuchet MS" w:cs="Arial"/>
        </w:rPr>
        <w:t xml:space="preserve"> BITARTEZ BALORATU BEHARREKO DOKUMENTAZIOA” izenarekin, horretan sartuz hartan eskatutako dokumentazioa. </w:t>
      </w:r>
    </w:p>
    <w:p w:rsidR="00B66295" w:rsidRPr="00057681" w:rsidRDefault="00D06AA9" w:rsidP="00123C90">
      <w:pPr>
        <w:autoSpaceDE w:val="0"/>
        <w:autoSpaceDN w:val="0"/>
        <w:adjustRightInd w:val="0"/>
        <w:spacing w:before="60" w:line="240" w:lineRule="atLeast"/>
        <w:ind w:right="-1"/>
        <w:jc w:val="both"/>
        <w:rPr>
          <w:rFonts w:ascii="Trebuchet MS" w:eastAsia="Cambria" w:hAnsi="Trebuchet MS" w:cs="Arial"/>
        </w:rPr>
      </w:pPr>
      <w:r w:rsidRPr="00057681">
        <w:rPr>
          <w:rFonts w:ascii="Trebuchet MS" w:eastAsia="Cambria" w:hAnsi="Trebuchet MS" w:cs="Arial"/>
        </w:rPr>
        <w:t>2.- A</w:t>
      </w:r>
      <w:r w:rsidR="00661BED" w:rsidRPr="00057681">
        <w:rPr>
          <w:rFonts w:ascii="Trebuchet MS" w:eastAsia="Cambria" w:hAnsi="Trebuchet MS" w:cs="Arial"/>
        </w:rPr>
        <w:t>rtxibo elektroniko honetan ez da inolaz ere sartuko BI zenbakiko artxibo elektronikoan</w:t>
      </w:r>
      <w:r w:rsidR="007B2656" w:rsidRPr="00057681">
        <w:rPr>
          <w:rFonts w:ascii="Trebuchet MS" w:eastAsia="Cambria" w:hAnsi="Trebuchet MS" w:cs="Arial"/>
        </w:rPr>
        <w:t xml:space="preserve"> joan</w:t>
      </w:r>
      <w:r w:rsidR="00661BED" w:rsidRPr="00057681">
        <w:rPr>
          <w:rFonts w:ascii="Trebuchet MS" w:eastAsia="Cambria" w:hAnsi="Trebuchet MS" w:cs="Arial"/>
        </w:rPr>
        <w:t xml:space="preserve"> behar duen</w:t>
      </w:r>
      <w:r w:rsidR="007B2656" w:rsidRPr="00057681">
        <w:rPr>
          <w:rFonts w:ascii="Trebuchet MS" w:eastAsia="Cambria" w:hAnsi="Trebuchet MS" w:cs="Arial"/>
        </w:rPr>
        <w:t xml:space="preserve"> </w:t>
      </w:r>
      <w:r w:rsidR="00A11DB5" w:rsidRPr="00057681">
        <w:rPr>
          <w:rFonts w:ascii="Trebuchet MS" w:eastAsia="Cambria" w:hAnsi="Trebuchet MS" w:cs="Arial"/>
        </w:rPr>
        <w:t>informazio</w:t>
      </w:r>
      <w:r w:rsidR="00661BED" w:rsidRPr="00057681">
        <w:rPr>
          <w:rFonts w:ascii="Trebuchet MS" w:eastAsia="Cambria" w:hAnsi="Trebuchet MS" w:cs="Arial"/>
        </w:rPr>
        <w:t>rik.</w:t>
      </w:r>
    </w:p>
    <w:p w:rsidR="00B66295" w:rsidRPr="00057681" w:rsidRDefault="00661BED" w:rsidP="00123C90">
      <w:pPr>
        <w:spacing w:before="60" w:line="240" w:lineRule="atLeast"/>
        <w:ind w:right="-1"/>
        <w:jc w:val="both"/>
        <w:rPr>
          <w:rFonts w:ascii="Trebuchet MS" w:hAnsi="Trebuchet MS" w:cs="Arial"/>
        </w:rPr>
      </w:pPr>
      <w:r w:rsidRPr="00057681">
        <w:rPr>
          <w:rFonts w:ascii="Trebuchet MS" w:eastAsia="Cambria" w:hAnsi="Trebuchet MS" w:cs="Arial"/>
        </w:rPr>
        <w:t>3.- Orobat, lizitatzaileak datuak aurkeztu beharko ditu, jakinarazpenak eta komunikazioak jasotzeko</w:t>
      </w:r>
      <w:r w:rsidR="00603B56" w:rsidRPr="00057681">
        <w:rPr>
          <w:rFonts w:ascii="Trebuchet MS" w:eastAsia="Cambria" w:hAnsi="Trebuchet MS" w:cs="Arial"/>
        </w:rPr>
        <w:t xml:space="preserve">, </w:t>
      </w:r>
      <w:hyperlink w:anchor="Anx_A1" w:history="1">
        <w:r w:rsidR="00603B56" w:rsidRPr="00057681">
          <w:rPr>
            <w:rStyle w:val="Hiperesteka"/>
            <w:rFonts w:ascii="Trebuchet MS" w:eastAsia="Cambria" w:hAnsi="Trebuchet MS" w:cs="Arial"/>
            <w:b/>
          </w:rPr>
          <w:t>I. eranskinaren gehigarriko</w:t>
        </w:r>
      </w:hyperlink>
      <w:r w:rsidRPr="00057681">
        <w:rPr>
          <w:rFonts w:ascii="Trebuchet MS" w:eastAsia="Cambria" w:hAnsi="Trebuchet MS" w:cs="Arial"/>
        </w:rPr>
        <w:t xml:space="preserve"> ereduaren arabera, baita beste edozein agiri jasotzeko ere, proiektuan espresuki adierazten direnak, eta ahalbidetzen dutenak egiaztatzea eskaintzak betetzen dituela eskatu arren baloratuko ez diren zehaztapen teknikoak.</w:t>
      </w:r>
      <w:r w:rsidR="00B66295" w:rsidRPr="00057681">
        <w:rPr>
          <w:rFonts w:ascii="Trebuchet MS" w:hAnsi="Trebuchet MS" w:cs="Arial"/>
        </w:rPr>
        <w:t xml:space="preserve"> </w:t>
      </w:r>
      <w:r w:rsidRPr="00057681">
        <w:rPr>
          <w:rFonts w:ascii="Trebuchet MS" w:hAnsi="Trebuchet MS" w:cs="Arial"/>
        </w:rPr>
        <w:t xml:space="preserve">Dokumentuak BAT zenbakiko artxibo elektronikoan sartuko dira, baldin eta artxibo elektroniko hori aurkeztea derrigorrezkoa bada; derrigorrez aurkeztu beharrik ez badago, ordea, BI zenbakiko artxibo elektronikoan sartuko dira. </w:t>
      </w:r>
    </w:p>
    <w:p w:rsidR="00FD157C" w:rsidRPr="00057681" w:rsidRDefault="00FD157C" w:rsidP="007158EE">
      <w:pPr>
        <w:pStyle w:val="2izenburua"/>
        <w:spacing w:line="240" w:lineRule="atLeast"/>
        <w:jc w:val="both"/>
        <w:rPr>
          <w:rFonts w:ascii="Trebuchet MS" w:hAnsi="Trebuchet MS"/>
          <w:i w:val="0"/>
          <w:sz w:val="22"/>
          <w:szCs w:val="22"/>
        </w:rPr>
      </w:pPr>
      <w:bookmarkStart w:id="57" w:name="_19.-_BI_zk."/>
      <w:bookmarkStart w:id="58" w:name="K_19"/>
      <w:bookmarkStart w:id="59" w:name="_Toc523916108"/>
      <w:bookmarkStart w:id="60" w:name="_Toc63440893"/>
      <w:bookmarkEnd w:id="57"/>
      <w:r w:rsidRPr="00057681">
        <w:rPr>
          <w:rFonts w:ascii="Trebuchet MS" w:hAnsi="Trebuchet MS"/>
          <w:i w:val="0"/>
          <w:sz w:val="22"/>
          <w:szCs w:val="22"/>
        </w:rPr>
        <w:t xml:space="preserve">19.- </w:t>
      </w:r>
      <w:bookmarkEnd w:id="58"/>
      <w:r w:rsidRPr="00057681">
        <w:rPr>
          <w:rFonts w:ascii="Trebuchet MS" w:hAnsi="Trebuchet MS"/>
          <w:i w:val="0"/>
          <w:sz w:val="22"/>
          <w:szCs w:val="22"/>
        </w:rPr>
        <w:t>BI</w:t>
      </w:r>
      <w:r w:rsidR="007C5498" w:rsidRPr="00057681">
        <w:rPr>
          <w:rFonts w:ascii="Trebuchet MS" w:hAnsi="Trebuchet MS"/>
          <w:i w:val="0"/>
          <w:sz w:val="22"/>
          <w:szCs w:val="22"/>
        </w:rPr>
        <w:t xml:space="preserve"> zenbakiko</w:t>
      </w:r>
      <w:r w:rsidRPr="00057681">
        <w:rPr>
          <w:rFonts w:ascii="Trebuchet MS" w:hAnsi="Trebuchet MS"/>
          <w:i w:val="0"/>
          <w:sz w:val="22"/>
          <w:szCs w:val="22"/>
        </w:rPr>
        <w:t xml:space="preserve"> artxibo elektronikoa: </w:t>
      </w:r>
      <w:bookmarkEnd w:id="59"/>
      <w:r w:rsidRPr="00057681">
        <w:rPr>
          <w:rFonts w:ascii="Trebuchet MS" w:hAnsi="Trebuchet MS"/>
          <w:i w:val="0"/>
          <w:sz w:val="22"/>
          <w:szCs w:val="22"/>
        </w:rPr>
        <w:t xml:space="preserve">“FORMULEN APLIKAZIOAREN BITARTEZ EBALUATZEKO ESKAINTZA EKONOMIKOA ETA DOKUMENTAZIOA” (BAT </w:t>
      </w:r>
      <w:r w:rsidR="007C5498" w:rsidRPr="00057681">
        <w:rPr>
          <w:rFonts w:ascii="Trebuchet MS" w:hAnsi="Trebuchet MS"/>
          <w:i w:val="0"/>
          <w:sz w:val="22"/>
          <w:szCs w:val="22"/>
        </w:rPr>
        <w:t>zenbakiko</w:t>
      </w:r>
      <w:r w:rsidRPr="00057681">
        <w:rPr>
          <w:rFonts w:ascii="Trebuchet MS" w:hAnsi="Trebuchet MS"/>
          <w:i w:val="0"/>
          <w:sz w:val="22"/>
          <w:szCs w:val="22"/>
        </w:rPr>
        <w:t xml:space="preserve"> artxiborik ez dagoenean, artxibo BAKARRA izango da)</w:t>
      </w:r>
      <w:bookmarkEnd w:id="60"/>
    </w:p>
    <w:p w:rsidR="00FD157C" w:rsidRPr="00057681" w:rsidRDefault="00FD157C" w:rsidP="00123C90">
      <w:pPr>
        <w:autoSpaceDE w:val="0"/>
        <w:autoSpaceDN w:val="0"/>
        <w:adjustRightInd w:val="0"/>
        <w:spacing w:before="60" w:line="240" w:lineRule="atLeast"/>
        <w:ind w:right="-1"/>
        <w:jc w:val="both"/>
        <w:rPr>
          <w:rFonts w:ascii="Trebuchet MS" w:eastAsia="Cambria" w:hAnsi="Trebuchet MS" w:cs="Arial"/>
          <w:bCs/>
        </w:rPr>
      </w:pPr>
      <w:r w:rsidRPr="00057681">
        <w:rPr>
          <w:rFonts w:ascii="Trebuchet MS" w:eastAsia="Cambria" w:hAnsi="Trebuchet MS" w:cs="Arial"/>
        </w:rPr>
        <w:t>1.- “FORMULEN APLIKAZIOAREN BITARTEZ EBALUATZEKO ESKAINTZA EKONOMIKOA ETA DOKUMENTAZIOA” izeneko artxibo elektronikoan, eskaintza ekonomikoa eta formulen aplikazioaren bitartez ebaluatu beharreko bestelako dokumentuak jaso beharko dira.</w:t>
      </w:r>
    </w:p>
    <w:p w:rsidR="00FD157C" w:rsidRPr="00057681" w:rsidRDefault="00FD157C" w:rsidP="00123C90">
      <w:pPr>
        <w:spacing w:before="60" w:line="240" w:lineRule="atLeast"/>
        <w:ind w:right="-1"/>
        <w:jc w:val="both"/>
        <w:rPr>
          <w:rFonts w:ascii="Trebuchet MS" w:eastAsia="Cambria" w:hAnsi="Trebuchet MS" w:cs="Arial"/>
        </w:rPr>
      </w:pPr>
      <w:r w:rsidRPr="00057681">
        <w:rPr>
          <w:rFonts w:ascii="Trebuchet MS" w:eastAsia="Cambria" w:hAnsi="Trebuchet MS" w:cs="Arial"/>
        </w:rPr>
        <w:lastRenderedPageBreak/>
        <w:t xml:space="preserve">2.- Proposamenak egokitu egingo zaizkio </w:t>
      </w:r>
      <w:hyperlink w:anchor="Anx_4" w:history="1">
        <w:r w:rsidRPr="00057681">
          <w:rPr>
            <w:rStyle w:val="Hiperesteka"/>
            <w:rFonts w:ascii="Trebuchet MS" w:eastAsia="Cambria" w:hAnsi="Trebuchet MS" w:cs="Arial"/>
            <w:b/>
          </w:rPr>
          <w:t>IV. eranskinean</w:t>
        </w:r>
      </w:hyperlink>
      <w:r w:rsidRPr="00057681">
        <w:rPr>
          <w:rFonts w:ascii="Trebuchet MS" w:eastAsia="Cambria" w:hAnsi="Trebuchet MS" w:cs="Arial"/>
        </w:rPr>
        <w:t xml:space="preserve"> jasotzen den ereduari</w:t>
      </w:r>
      <w:r w:rsidR="002554CE" w:rsidRPr="00057681">
        <w:rPr>
          <w:rFonts w:ascii="Trebuchet MS" w:eastAsia="Cambria" w:hAnsi="Trebuchet MS" w:cs="Arial"/>
        </w:rPr>
        <w:t>, eta ez da onartuko Administrazioak eskaintza kontuan hartze aldera funtsezkotzat hartzen duena argi eta garbi ezagutzea eragozten duten hutsak, akatsak edo ezabapenak dituen proposamenik</w:t>
      </w:r>
      <w:r w:rsidRPr="00057681">
        <w:rPr>
          <w:rFonts w:ascii="Trebuchet MS" w:eastAsia="Cambria" w:hAnsi="Trebuchet MS" w:cs="Arial"/>
        </w:rPr>
        <w:t>. Lizitatzaileen eskaintza ekonomikoek, partida independente gisa, balio erantsiaren gaineko zergaren zenbatekoa adierazi beharko dute, jasanarazi behar den kasuan.</w:t>
      </w:r>
    </w:p>
    <w:p w:rsidR="00FD157C" w:rsidRPr="00057681" w:rsidRDefault="00FD157C" w:rsidP="00123C90">
      <w:pPr>
        <w:tabs>
          <w:tab w:val="left" w:pos="360"/>
        </w:tabs>
        <w:spacing w:before="60" w:line="240" w:lineRule="atLeast"/>
        <w:ind w:right="-1"/>
        <w:jc w:val="both"/>
        <w:rPr>
          <w:rFonts w:ascii="Trebuchet MS" w:eastAsia="Cambria" w:hAnsi="Trebuchet MS" w:cs="Arial"/>
          <w:b/>
        </w:rPr>
      </w:pPr>
      <w:r w:rsidRPr="00057681">
        <w:rPr>
          <w:rFonts w:ascii="Trebuchet MS" w:eastAsia="Cambria" w:hAnsi="Trebuchet MS" w:cs="Arial"/>
        </w:rPr>
        <w:t xml:space="preserve">Bai eskaintza ekonomikoa bai artxibo elektroniko horietan jasotzen den bestelako dokumentazioa ezaugarrien taulako </w:t>
      </w:r>
      <w:hyperlink w:anchor="CC_17" w:history="1">
        <w:r w:rsidRPr="00057681">
          <w:rPr>
            <w:rStyle w:val="Hiperesteka"/>
            <w:rFonts w:ascii="Trebuchet MS" w:eastAsia="Cambria" w:hAnsi="Trebuchet MS" w:cs="Arial"/>
            <w:b/>
          </w:rPr>
          <w:t>17. atalean</w:t>
        </w:r>
      </w:hyperlink>
      <w:r w:rsidRPr="00057681">
        <w:rPr>
          <w:rFonts w:ascii="Trebuchet MS" w:eastAsia="Cambria" w:hAnsi="Trebuchet MS" w:cs="Arial"/>
        </w:rPr>
        <w:t xml:space="preserve"> adierazten diren irizpideekin bat ebaluatuko dira.</w:t>
      </w:r>
    </w:p>
    <w:p w:rsidR="00FD157C" w:rsidRPr="00057681" w:rsidRDefault="00FD157C" w:rsidP="00123C90">
      <w:pPr>
        <w:spacing w:before="60" w:line="240" w:lineRule="atLeast"/>
        <w:ind w:right="-1"/>
        <w:jc w:val="both"/>
        <w:rPr>
          <w:rFonts w:ascii="Trebuchet MS" w:eastAsia="Cambria" w:hAnsi="Trebuchet MS" w:cs="Arial"/>
        </w:rPr>
      </w:pPr>
      <w:r w:rsidRPr="00057681">
        <w:rPr>
          <w:rFonts w:ascii="Trebuchet MS" w:eastAsia="Cambria" w:hAnsi="Trebuchet MS" w:cs="Arial"/>
        </w:rPr>
        <w:t xml:space="preserve">Gainera, </w:t>
      </w:r>
      <w:hyperlink w:anchor="Anx_4" w:history="1">
        <w:r w:rsidRPr="00057681">
          <w:rPr>
            <w:rStyle w:val="Hiperesteka"/>
            <w:rFonts w:ascii="Trebuchet MS" w:eastAsia="Cambria" w:hAnsi="Trebuchet MS" w:cs="Arial"/>
            <w:b/>
          </w:rPr>
          <w:t>IV. eranskinean</w:t>
        </w:r>
      </w:hyperlink>
      <w:r w:rsidRPr="00057681">
        <w:rPr>
          <w:rFonts w:ascii="Trebuchet MS" w:eastAsia="Cambria" w:hAnsi="Trebuchet MS" w:cs="Arial"/>
        </w:rPr>
        <w:t xml:space="preserve"> honako hauek sartuta daude:</w:t>
      </w:r>
    </w:p>
    <w:p w:rsidR="00FD157C" w:rsidRPr="00057681" w:rsidRDefault="00FD157C" w:rsidP="00A522B1">
      <w:pPr>
        <w:numPr>
          <w:ilvl w:val="0"/>
          <w:numId w:val="35"/>
        </w:numPr>
        <w:spacing w:before="60" w:line="240" w:lineRule="atLeast"/>
        <w:ind w:left="568" w:hanging="284"/>
        <w:jc w:val="both"/>
        <w:rPr>
          <w:rFonts w:ascii="Trebuchet MS" w:hAnsi="Trebuchet MS" w:cs="Arial"/>
        </w:rPr>
      </w:pPr>
      <w:r w:rsidRPr="00057681">
        <w:rPr>
          <w:rFonts w:ascii="Trebuchet MS" w:eastAsia="Cambria" w:hAnsi="Trebuchet MS" w:cs="Arial"/>
          <w:b/>
        </w:rPr>
        <w:t xml:space="preserve">Erantzukizunpeko adierazpena, </w:t>
      </w:r>
      <w:r w:rsidRPr="00057681">
        <w:rPr>
          <w:rFonts w:ascii="Trebuchet MS" w:hAnsi="Trebuchet MS" w:cs="Arial"/>
        </w:rPr>
        <w:t>SPKLren 159.4.c</w:t>
      </w:r>
      <w:r w:rsidR="00EC10E7" w:rsidRPr="00057681">
        <w:rPr>
          <w:rFonts w:ascii="Trebuchet MS" w:hAnsi="Trebuchet MS" w:cs="Arial"/>
        </w:rPr>
        <w:t>)</w:t>
      </w:r>
      <w:r w:rsidRPr="00057681">
        <w:rPr>
          <w:rFonts w:ascii="Trebuchet MS" w:hAnsi="Trebuchet MS" w:cs="Arial"/>
        </w:rPr>
        <w:t xml:space="preserve"> artikulua</w:t>
      </w:r>
      <w:r w:rsidR="003A0CE6" w:rsidRPr="00057681">
        <w:rPr>
          <w:rFonts w:ascii="Trebuchet MS" w:hAnsi="Trebuchet MS" w:cs="Arial"/>
        </w:rPr>
        <w:t>n jasotako edukia izango duena.</w:t>
      </w:r>
    </w:p>
    <w:p w:rsidR="00FD157C" w:rsidRPr="00057681" w:rsidRDefault="00FD157C" w:rsidP="00A522B1">
      <w:pPr>
        <w:numPr>
          <w:ilvl w:val="0"/>
          <w:numId w:val="35"/>
        </w:numPr>
        <w:shd w:val="clear" w:color="auto" w:fill="FFFFFF"/>
        <w:spacing w:before="60" w:line="240" w:lineRule="atLeast"/>
        <w:ind w:left="568" w:hanging="284"/>
        <w:jc w:val="both"/>
        <w:rPr>
          <w:rFonts w:ascii="Trebuchet MS" w:eastAsia="Cambria" w:hAnsi="Trebuchet MS" w:cs="Arial"/>
        </w:rPr>
      </w:pPr>
      <w:r w:rsidRPr="00057681">
        <w:rPr>
          <w:rFonts w:ascii="Trebuchet MS" w:eastAsia="Cambria" w:hAnsi="Trebuchet MS" w:cs="Arial"/>
          <w:b/>
          <w:bCs/>
        </w:rPr>
        <w:t>Aldi baterako enpresa elkartea eratzeko konpromisoa, hala badagokio.</w:t>
      </w:r>
      <w:r w:rsidRPr="00057681">
        <w:rPr>
          <w:rFonts w:ascii="Trebuchet MS" w:eastAsia="Cambria" w:hAnsi="Trebuchet MS" w:cs="Arial"/>
        </w:rPr>
        <w:t xml:space="preserve"> Enpresa bi edo gehiago lizitazio batera aurkezten direnean aldi baterako elkartea sorturik, dokumentu pribatua aurkeztu beharko dute, elkartea osatuko duten enpresen izenak eta </w:t>
      </w:r>
      <w:r w:rsidR="00E40A08" w:rsidRPr="00057681">
        <w:rPr>
          <w:rFonts w:ascii="Trebuchet MS" w:eastAsia="Cambria" w:hAnsi="Trebuchet MS" w:cs="Arial"/>
        </w:rPr>
        <w:t>inguruabarrak</w:t>
      </w:r>
      <w:r w:rsidRPr="00057681">
        <w:rPr>
          <w:rFonts w:ascii="Trebuchet MS" w:eastAsia="Cambria" w:hAnsi="Trebuchet MS" w:cs="Arial"/>
        </w:rPr>
        <w:t xml:space="preserve"> eta bakoitzaren partaidetza adierazita. Horiez gain, </w:t>
      </w:r>
      <w:r w:rsidR="003C6273" w:rsidRPr="00057681">
        <w:rPr>
          <w:rFonts w:ascii="Trebuchet MS" w:eastAsia="Cambria" w:hAnsi="Trebuchet MS" w:cs="Arial"/>
        </w:rPr>
        <w:t>adjudikazio</w:t>
      </w:r>
      <w:r w:rsidRPr="00057681">
        <w:rPr>
          <w:rFonts w:ascii="Trebuchet MS" w:eastAsia="Cambria" w:hAnsi="Trebuchet MS" w:cs="Arial"/>
        </w:rPr>
        <w:t xml:space="preserve">dun gertatuz gero aldi baterako elkartea formalki eratzeko konpromisoa bere gain hartzen dutela adierazi beharko dute (SPKLren 69. artikulua eta </w:t>
      </w:r>
      <w:r w:rsidR="00E40A08" w:rsidRPr="00057681">
        <w:rPr>
          <w:rFonts w:ascii="Trebuchet MS" w:eastAsia="Cambria" w:hAnsi="Trebuchet MS" w:cs="Arial"/>
        </w:rPr>
        <w:t>APKLE</w:t>
      </w:r>
      <w:r w:rsidR="003E232D" w:rsidRPr="00057681">
        <w:rPr>
          <w:rFonts w:ascii="Trebuchet MS" w:eastAsia="Cambria" w:hAnsi="Trebuchet MS" w:cs="Arial"/>
        </w:rPr>
        <w:t>O</w:t>
      </w:r>
      <w:r w:rsidRPr="00057681">
        <w:rPr>
          <w:rFonts w:ascii="Trebuchet MS" w:eastAsia="Cambria" w:hAnsi="Trebuchet MS" w:cs="Arial"/>
        </w:rPr>
        <w:t xml:space="preserve">ren 24. artikulua). Agiri hori elkartea osatzen duen enpresa bakoitzaren ordezkariek sinatu beharko dute. Horrelakoetan, enpresa bakoitzak bere erantzukizunpeko adierazpena aurkeztu beharko du. </w:t>
      </w:r>
      <w:r w:rsidR="00FC6E49" w:rsidRPr="00057681">
        <w:rPr>
          <w:rFonts w:ascii="Trebuchet MS" w:hAnsi="Trebuchet MS" w:cs="Arial"/>
        </w:rPr>
        <w:t xml:space="preserve">klausula agiri </w:t>
      </w:r>
      <w:r w:rsidRPr="00057681">
        <w:rPr>
          <w:rFonts w:ascii="Trebuchet MS" w:eastAsia="Cambria" w:hAnsi="Trebuchet MS" w:cs="Arial"/>
        </w:rPr>
        <w:t>honetako</w:t>
      </w:r>
      <w:hyperlink w:anchor="Anx_2" w:history="1">
        <w:r w:rsidRPr="00057681">
          <w:rPr>
            <w:rStyle w:val="Hiperesteka"/>
            <w:rFonts w:ascii="Trebuchet MS" w:eastAsia="Cambria" w:hAnsi="Trebuchet MS" w:cs="Arial"/>
            <w:u w:val="none"/>
          </w:rPr>
          <w:t xml:space="preserve"> </w:t>
        </w:r>
        <w:r w:rsidRPr="00057681">
          <w:rPr>
            <w:rStyle w:val="Hiperesteka"/>
            <w:rFonts w:ascii="Trebuchet MS" w:eastAsia="Cambria" w:hAnsi="Trebuchet MS" w:cs="Arial"/>
            <w:b/>
          </w:rPr>
          <w:t>II. eranskinean</w:t>
        </w:r>
      </w:hyperlink>
      <w:r w:rsidRPr="00057681">
        <w:rPr>
          <w:rFonts w:ascii="Trebuchet MS" w:eastAsia="Cambria" w:hAnsi="Trebuchet MS" w:cs="Arial"/>
        </w:rPr>
        <w:t xml:space="preserve"> jasotzen da aldi baterako enpresa elkartea eratzeko konpromisoaren eredua.</w:t>
      </w:r>
    </w:p>
    <w:p w:rsidR="00C35122" w:rsidRPr="00057681" w:rsidRDefault="00C35122" w:rsidP="00C35122">
      <w:pPr>
        <w:numPr>
          <w:ilvl w:val="0"/>
          <w:numId w:val="35"/>
        </w:numPr>
        <w:shd w:val="clear" w:color="auto" w:fill="FFFFFF"/>
        <w:spacing w:before="60" w:line="240" w:lineRule="atLeast"/>
        <w:ind w:left="568" w:hanging="284"/>
        <w:jc w:val="both"/>
        <w:rPr>
          <w:rFonts w:ascii="Trebuchet MS" w:hAnsi="Trebuchet MS" w:cs="Arial"/>
          <w:b/>
        </w:rPr>
      </w:pPr>
      <w:r w:rsidRPr="00057681">
        <w:rPr>
          <w:rFonts w:ascii="Trebuchet MS" w:hAnsi="Trebuchet MS" w:cs="Arial"/>
          <w:b/>
        </w:rPr>
        <w:t xml:space="preserve">Espresuki erantzukizunpean adieraztea </w:t>
      </w:r>
      <w:r w:rsidRPr="00057681">
        <w:rPr>
          <w:rFonts w:ascii="Trebuchet MS" w:hAnsi="Trebuchet MS" w:cs="Arial"/>
        </w:rPr>
        <w:t>bere eskaintza prestatzerakoan kontuan izan dituela fiskalitate, ingurumenaren babes, enpleguaren babes, genero berdintasun, lan baldintza, laneko arriskuen prebentzioa eta desgaitasunen bat duten pertsonen gizarteratze eta laneratze arloan indarrean dauden xedapenetatik eratorritako betebeharrak, desgaitasunen bat duten pertsona kopuru edo portzentaje jakin bat kontratatzeko eta ingurumena babesteko betebeharrak.</w:t>
      </w:r>
    </w:p>
    <w:p w:rsidR="00C35122" w:rsidRPr="00057681" w:rsidRDefault="00C35122" w:rsidP="00C35122">
      <w:pPr>
        <w:numPr>
          <w:ilvl w:val="0"/>
          <w:numId w:val="35"/>
        </w:numPr>
        <w:shd w:val="clear" w:color="auto" w:fill="FFFFFF"/>
        <w:spacing w:before="60" w:line="240" w:lineRule="atLeast"/>
        <w:ind w:left="568" w:hanging="284"/>
        <w:jc w:val="both"/>
        <w:rPr>
          <w:rFonts w:ascii="Trebuchet MS" w:hAnsi="Trebuchet MS" w:cs="Arial"/>
          <w:b/>
          <w:bCs/>
        </w:rPr>
      </w:pPr>
      <w:r w:rsidRPr="00057681">
        <w:rPr>
          <w:rFonts w:ascii="Trebuchet MS" w:hAnsi="Trebuchet MS" w:cs="Arial"/>
          <w:b/>
          <w:bCs/>
        </w:rPr>
        <w:t xml:space="preserve">Kaudimenari buruzko baldintzak zehazteko adierazpena </w:t>
      </w:r>
      <w:r w:rsidRPr="00057681">
        <w:rPr>
          <w:rFonts w:ascii="Trebuchet MS" w:hAnsi="Trebuchet MS" w:cs="Arial"/>
          <w:bCs/>
        </w:rPr>
        <w:t>(Sektore Publikoaren Kontratuen Legeak 76. artikuluaren arabera).</w:t>
      </w:r>
    </w:p>
    <w:p w:rsidR="00C35122" w:rsidRPr="00057681" w:rsidRDefault="00C35122" w:rsidP="007935DE">
      <w:pPr>
        <w:numPr>
          <w:ilvl w:val="0"/>
          <w:numId w:val="35"/>
        </w:numPr>
        <w:spacing w:before="60" w:line="240" w:lineRule="atLeast"/>
        <w:ind w:left="567" w:hanging="283"/>
        <w:jc w:val="both"/>
        <w:rPr>
          <w:rFonts w:ascii="Trebuchet MS" w:eastAsia="Cambria" w:hAnsi="Trebuchet MS" w:cs="Arial"/>
          <w:b/>
        </w:rPr>
      </w:pPr>
      <w:r w:rsidRPr="00057681">
        <w:rPr>
          <w:rFonts w:ascii="Trebuchet MS" w:eastAsia="Cambria" w:hAnsi="Trebuchet MS" w:cs="Arial"/>
          <w:b/>
        </w:rPr>
        <w:t xml:space="preserve">Erantzukizunpeko adierazpena, </w:t>
      </w:r>
      <w:r w:rsidRPr="00057681">
        <w:rPr>
          <w:rFonts w:ascii="Trebuchet MS" w:eastAsia="Cambria" w:hAnsi="Trebuchet MS" w:cs="Arial"/>
        </w:rPr>
        <w:t>non</w:t>
      </w:r>
      <w:r w:rsidRPr="00057681">
        <w:rPr>
          <w:rFonts w:ascii="Trebuchet MS" w:eastAsia="Cambria" w:hAnsi="Trebuchet MS" w:cs="Arial"/>
          <w:b/>
        </w:rPr>
        <w:t xml:space="preserve"> </w:t>
      </w:r>
      <w:r w:rsidRPr="00057681">
        <w:rPr>
          <w:rFonts w:ascii="Trebuchet MS" w:eastAsia="Cambria" w:hAnsi="Trebuchet MS" w:cs="Arial"/>
        </w:rPr>
        <w:t xml:space="preserve">enpresa lizitatzaileek zehaztu beharko duten beraiei kontratua </w:t>
      </w:r>
      <w:r w:rsidR="003C6273" w:rsidRPr="00057681">
        <w:rPr>
          <w:rFonts w:ascii="Trebuchet MS" w:eastAsia="Cambria" w:hAnsi="Trebuchet MS" w:cs="Arial"/>
        </w:rPr>
        <w:t>adjudika</w:t>
      </w:r>
      <w:r w:rsidR="00694877" w:rsidRPr="00057681">
        <w:rPr>
          <w:rFonts w:ascii="Trebuchet MS" w:eastAsia="Cambria" w:hAnsi="Trebuchet MS" w:cs="Arial"/>
        </w:rPr>
        <w:t>tuz gero kontratuaren</w:t>
      </w:r>
      <w:r w:rsidRPr="00057681">
        <w:rPr>
          <w:rFonts w:ascii="Trebuchet MS" w:eastAsia="Cambria" w:hAnsi="Trebuchet MS" w:cs="Arial"/>
        </w:rPr>
        <w:t xml:space="preserve"> </w:t>
      </w:r>
      <w:r w:rsidR="003C6273" w:rsidRPr="00057681">
        <w:rPr>
          <w:rFonts w:ascii="Trebuchet MS" w:eastAsia="Cambria" w:hAnsi="Trebuchet MS" w:cs="Arial"/>
        </w:rPr>
        <w:t>objektu</w:t>
      </w:r>
      <w:r w:rsidRPr="00057681">
        <w:rPr>
          <w:rFonts w:ascii="Trebuchet MS" w:eastAsia="Cambria" w:hAnsi="Trebuchet MS" w:cs="Arial"/>
        </w:rPr>
        <w:t xml:space="preserve"> den jarduera egiten duten langileei </w:t>
      </w:r>
      <w:r w:rsidRPr="00057681">
        <w:rPr>
          <w:rFonts w:ascii="Trebuchet MS" w:eastAsia="Cambria" w:hAnsi="Trebuchet MS" w:cs="Arial"/>
          <w:b/>
        </w:rPr>
        <w:t>zer hitzarmen kolektibo</w:t>
      </w:r>
      <w:r w:rsidRPr="00057681">
        <w:rPr>
          <w:rFonts w:ascii="Trebuchet MS" w:eastAsia="Cambria" w:hAnsi="Trebuchet MS" w:cs="Arial"/>
        </w:rPr>
        <w:t xml:space="preserve"> aplikatuko dien. Bertan adierazi behar dute ahalik eta informazio gehien aurkeztuko dutela, kontratua </w:t>
      </w:r>
      <w:r w:rsidR="003C6273" w:rsidRPr="00057681">
        <w:rPr>
          <w:rFonts w:ascii="Trebuchet MS" w:eastAsia="Cambria" w:hAnsi="Trebuchet MS" w:cs="Arial"/>
        </w:rPr>
        <w:t>adjudika</w:t>
      </w:r>
      <w:r w:rsidRPr="00057681">
        <w:rPr>
          <w:rFonts w:ascii="Trebuchet MS" w:eastAsia="Cambria" w:hAnsi="Trebuchet MS" w:cs="Arial"/>
        </w:rPr>
        <w:t>tu ondoren langile horiei benetan aplikatuko zaizkien lan baldintzei buruz.</w:t>
      </w:r>
    </w:p>
    <w:p w:rsidR="00FD157C" w:rsidRPr="00057681" w:rsidRDefault="00FD157C" w:rsidP="00A522B1">
      <w:pPr>
        <w:numPr>
          <w:ilvl w:val="0"/>
          <w:numId w:val="35"/>
        </w:numPr>
        <w:shd w:val="clear" w:color="auto" w:fill="FFFFFF"/>
        <w:spacing w:before="60" w:line="240" w:lineRule="atLeast"/>
        <w:ind w:left="568" w:hanging="284"/>
        <w:jc w:val="both"/>
        <w:rPr>
          <w:rFonts w:ascii="Trebuchet MS" w:hAnsi="Trebuchet MS" w:cs="Arial"/>
          <w:b/>
          <w:bCs/>
        </w:rPr>
      </w:pPr>
      <w:r w:rsidRPr="00057681">
        <w:rPr>
          <w:rFonts w:ascii="Trebuchet MS" w:hAnsi="Trebuchet MS" w:cs="Arial"/>
          <w:b/>
          <w:bCs/>
        </w:rPr>
        <w:t xml:space="preserve">Baimena, </w:t>
      </w:r>
      <w:r w:rsidRPr="00057681">
        <w:rPr>
          <w:rFonts w:ascii="Trebuchet MS" w:hAnsi="Trebuchet MS" w:cs="Arial"/>
          <w:bCs/>
        </w:rPr>
        <w:t xml:space="preserve">administrazio </w:t>
      </w:r>
      <w:r w:rsidR="00E40A08" w:rsidRPr="00057681">
        <w:rPr>
          <w:rFonts w:ascii="Trebuchet MS" w:hAnsi="Trebuchet MS" w:cs="Arial"/>
          <w:bCs/>
        </w:rPr>
        <w:t xml:space="preserve">publiko </w:t>
      </w:r>
      <w:r w:rsidRPr="00057681">
        <w:rPr>
          <w:rFonts w:ascii="Trebuchet MS" w:hAnsi="Trebuchet MS" w:cs="Arial"/>
          <w:bCs/>
        </w:rPr>
        <w:t>kontratatzaileari hau egiaztatzen duen informazioa lagatzeko: ordezkatutako enpresak Gipuzkoako Foru Aldundiarekiko bere zerga betebeharrak betetzen dituela, eta Segurtasun Sozialekiko betebeharrak.</w:t>
      </w:r>
    </w:p>
    <w:p w:rsidR="00FD157C" w:rsidRPr="00057681" w:rsidRDefault="007935DE" w:rsidP="00A522B1">
      <w:pPr>
        <w:numPr>
          <w:ilvl w:val="0"/>
          <w:numId w:val="35"/>
        </w:numPr>
        <w:shd w:val="clear" w:color="auto" w:fill="FFFFFF"/>
        <w:spacing w:before="60" w:line="240" w:lineRule="atLeast"/>
        <w:ind w:left="568" w:hanging="284"/>
        <w:jc w:val="both"/>
        <w:rPr>
          <w:rFonts w:ascii="Trebuchet MS" w:hAnsi="Trebuchet MS" w:cs="Arial"/>
          <w:b/>
          <w:bCs/>
        </w:rPr>
      </w:pPr>
      <w:r w:rsidRPr="00057681">
        <w:rPr>
          <w:rFonts w:ascii="Trebuchet MS" w:hAnsi="Trebuchet MS" w:cs="Arial"/>
          <w:b/>
          <w:bCs/>
        </w:rPr>
        <w:t>Adierazpena</w:t>
      </w:r>
      <w:r w:rsidR="00FD157C" w:rsidRPr="00057681">
        <w:rPr>
          <w:rFonts w:ascii="Trebuchet MS" w:hAnsi="Trebuchet MS" w:cs="Arial"/>
          <w:b/>
          <w:bCs/>
        </w:rPr>
        <w:t xml:space="preserve"> </w:t>
      </w:r>
      <w:r w:rsidR="00FD157C" w:rsidRPr="00057681">
        <w:rPr>
          <w:rFonts w:ascii="Trebuchet MS" w:hAnsi="Trebuchet MS" w:cs="Arial"/>
          <w:bCs/>
        </w:rPr>
        <w:t xml:space="preserve">(atzerriko enpresak direnean) </w:t>
      </w:r>
      <w:r w:rsidR="00FD157C" w:rsidRPr="00057681">
        <w:rPr>
          <w:rFonts w:ascii="Trebuchet MS" w:hAnsi="Trebuchet MS" w:cs="Arial"/>
          <w:b/>
          <w:bCs/>
        </w:rPr>
        <w:t>jurisdikzio eta auzitegi espainiarren mende jartzeari buruz</w:t>
      </w:r>
      <w:r w:rsidR="00FD157C" w:rsidRPr="00057681">
        <w:rPr>
          <w:rFonts w:ascii="Trebuchet MS" w:hAnsi="Trebuchet MS" w:cs="Arial"/>
          <w:bCs/>
        </w:rPr>
        <w:t>, atzerriko jurisdikzio foru aplikagarriari uko eginda.</w:t>
      </w:r>
    </w:p>
    <w:p w:rsidR="00FD157C" w:rsidRPr="00057681" w:rsidRDefault="00FD157C" w:rsidP="00A522B1">
      <w:pPr>
        <w:numPr>
          <w:ilvl w:val="0"/>
          <w:numId w:val="35"/>
        </w:numPr>
        <w:spacing w:before="60" w:line="240" w:lineRule="atLeast"/>
        <w:ind w:left="568" w:hanging="284"/>
        <w:jc w:val="both"/>
        <w:rPr>
          <w:rFonts w:ascii="Trebuchet MS" w:eastAsia="Cambria" w:hAnsi="Trebuchet MS" w:cs="Arial"/>
        </w:rPr>
      </w:pPr>
      <w:r w:rsidRPr="00057681">
        <w:rPr>
          <w:rFonts w:ascii="Trebuchet MS" w:eastAsia="Cambria" w:hAnsi="Trebuchet MS" w:cs="Arial"/>
          <w:b/>
          <w:bCs/>
        </w:rPr>
        <w:t xml:space="preserve">Enpresa lizitatzailearen erantzukizunpeko berariazko adierazpena, </w:t>
      </w:r>
      <w:r w:rsidRPr="00057681">
        <w:rPr>
          <w:rFonts w:ascii="Trebuchet MS" w:eastAsia="Cambria" w:hAnsi="Trebuchet MS" w:cs="Arial"/>
          <w:bCs/>
        </w:rPr>
        <w:t>bera parte den enpresa taldeari buruzkoa</w:t>
      </w:r>
      <w:r w:rsidRPr="00057681">
        <w:rPr>
          <w:rFonts w:ascii="Trebuchet MS" w:eastAsia="Cambria" w:hAnsi="Trebuchet MS" w:cs="Arial"/>
          <w:b/>
          <w:bCs/>
        </w:rPr>
        <w:t xml:space="preserve"> </w:t>
      </w:r>
      <w:r w:rsidRPr="00057681">
        <w:rPr>
          <w:rFonts w:ascii="Trebuchet MS" w:eastAsia="Cambria" w:hAnsi="Trebuchet MS" w:cs="Arial"/>
          <w:bCs/>
        </w:rPr>
        <w:t>eta talde bereko sozietate guztiak hartzen dituena bera, Merkataritza Kodearen 42. artikuluan ezarritako baldintzetan.</w:t>
      </w:r>
      <w:r w:rsidRPr="00057681">
        <w:rPr>
          <w:rFonts w:ascii="Trebuchet MS" w:eastAsia="Cambria" w:hAnsi="Trebuchet MS" w:cs="Arial"/>
        </w:rPr>
        <w:t xml:space="preserve"> Inongo enpresa taldetakoa ez bada, adierazpenak horixe adierazi beharko du. </w:t>
      </w:r>
    </w:p>
    <w:p w:rsidR="00FD157C" w:rsidRPr="00057681" w:rsidRDefault="00FD157C" w:rsidP="00A522B1">
      <w:pPr>
        <w:numPr>
          <w:ilvl w:val="0"/>
          <w:numId w:val="35"/>
        </w:numPr>
        <w:spacing w:before="60" w:line="240" w:lineRule="atLeast"/>
        <w:ind w:left="568" w:hanging="284"/>
        <w:jc w:val="both"/>
        <w:rPr>
          <w:rFonts w:ascii="Trebuchet MS" w:eastAsia="Cambria" w:hAnsi="Trebuchet MS" w:cs="Arial"/>
          <w:b/>
          <w:bCs/>
        </w:rPr>
      </w:pPr>
      <w:r w:rsidRPr="00057681">
        <w:rPr>
          <w:rFonts w:ascii="Trebuchet MS" w:eastAsia="Cambria" w:hAnsi="Trebuchet MS" w:cs="Arial"/>
          <w:b/>
          <w:bCs/>
        </w:rPr>
        <w:t xml:space="preserve">Gipuzkoako Foru Administrazioaren kontratazio publikoari aplikatzeko </w:t>
      </w:r>
      <w:r w:rsidR="00694877" w:rsidRPr="00057681">
        <w:rPr>
          <w:rFonts w:ascii="Trebuchet MS" w:eastAsia="Cambria" w:hAnsi="Trebuchet MS" w:cs="Arial"/>
          <w:b/>
          <w:bCs/>
        </w:rPr>
        <w:t xml:space="preserve">Jokabide Kodea eta Erakundearen Zuzentasun Esparrua </w:t>
      </w:r>
      <w:r w:rsidRPr="00057681">
        <w:rPr>
          <w:rFonts w:ascii="Trebuchet MS" w:eastAsia="Cambria" w:hAnsi="Trebuchet MS" w:cs="Arial"/>
          <w:b/>
          <w:bCs/>
        </w:rPr>
        <w:t xml:space="preserve">betetzeari buruzko adierazpena. </w:t>
      </w:r>
    </w:p>
    <w:p w:rsidR="00FD157C" w:rsidRPr="00057681" w:rsidRDefault="00FD157C" w:rsidP="00A522B1">
      <w:pPr>
        <w:numPr>
          <w:ilvl w:val="0"/>
          <w:numId w:val="35"/>
        </w:numPr>
        <w:spacing w:before="60" w:line="240" w:lineRule="atLeast"/>
        <w:ind w:left="568" w:hanging="284"/>
        <w:jc w:val="both"/>
        <w:rPr>
          <w:rFonts w:ascii="Trebuchet MS" w:eastAsia="Cambria" w:hAnsi="Trebuchet MS" w:cs="Arial"/>
        </w:rPr>
      </w:pPr>
      <w:r w:rsidRPr="00057681">
        <w:rPr>
          <w:rFonts w:ascii="Trebuchet MS" w:eastAsia="Cambria" w:hAnsi="Trebuchet MS" w:cs="Arial"/>
          <w:b/>
          <w:bCs/>
        </w:rPr>
        <w:t xml:space="preserve">Lizitatzaileen izaera konfidentzialeko dokumentu eta datuei buruzko adierazpena. </w:t>
      </w:r>
      <w:r w:rsidRPr="00057681">
        <w:rPr>
          <w:rFonts w:ascii="Trebuchet MS" w:eastAsia="Cambria" w:hAnsi="Trebuchet MS" w:cs="Arial"/>
          <w:bCs/>
        </w:rPr>
        <w:t>Enpresa lizitatzaileek, hala dagokionean, adierazi beharko dute aurkeztutako zer dokumentu administratibo eta tekniko eta zer datu diren, beren ustez, konfidentzialtzat jotzeko modukoak.</w:t>
      </w:r>
      <w:r w:rsidRPr="00057681">
        <w:rPr>
          <w:rFonts w:ascii="Trebuchet MS" w:eastAsia="Cambria" w:hAnsi="Trebuchet MS" w:cs="Arial"/>
        </w:rPr>
        <w:t xml:space="preserve"> Zirkunstantzia hori, gainera, argi adierazi beharko da (gain</w:t>
      </w:r>
      <w:r w:rsidR="00B0542C" w:rsidRPr="00057681">
        <w:rPr>
          <w:rFonts w:ascii="Trebuchet MS" w:eastAsia="Cambria" w:hAnsi="Trebuchet MS" w:cs="Arial"/>
        </w:rPr>
        <w:t xml:space="preserve"> </w:t>
      </w:r>
      <w:r w:rsidRPr="00057681">
        <w:rPr>
          <w:rFonts w:ascii="Trebuchet MS" w:eastAsia="Cambria" w:hAnsi="Trebuchet MS" w:cs="Arial"/>
        </w:rPr>
        <w:t xml:space="preserve">inprimatua, marjinan edo beste edozein modutan) halakotzat adierazitako dokumentuan bertan. Enpresa lizitatzaileek aurkeztutako dokumentuak eta datuak konfidentzial jo </w:t>
      </w:r>
      <w:r w:rsidRPr="00057681">
        <w:rPr>
          <w:rFonts w:ascii="Trebuchet MS" w:eastAsia="Cambria" w:hAnsi="Trebuchet MS" w:cs="Arial"/>
        </w:rPr>
        <w:lastRenderedPageBreak/>
        <w:t xml:space="preserve">daitezke, horiek hirugarren pertsona edo </w:t>
      </w:r>
      <w:r w:rsidR="00694877" w:rsidRPr="00057681">
        <w:rPr>
          <w:rFonts w:ascii="Trebuchet MS" w:eastAsia="Cambria" w:hAnsi="Trebuchet MS" w:cs="Arial"/>
        </w:rPr>
        <w:t>entitate</w:t>
      </w:r>
      <w:r w:rsidRPr="00057681">
        <w:rPr>
          <w:rFonts w:ascii="Trebuchet MS" w:eastAsia="Cambria" w:hAnsi="Trebuchet MS" w:cs="Arial"/>
        </w:rPr>
        <w:t xml:space="preserve"> batzuei zabaltzea lizitatzailearen interes komertzial zilegien kontrakoa izan daitekeenean edo enpresen arteko lehia leiala kaltetu dezakeenean. Adierazpen hau egin ezean, dokumentu edo datu konfidentzialik ez dagoela ulertuko da.</w:t>
      </w:r>
    </w:p>
    <w:p w:rsidR="00FD157C" w:rsidRPr="00057681" w:rsidRDefault="00FD157C" w:rsidP="00123C90">
      <w:pPr>
        <w:spacing w:before="60" w:line="240" w:lineRule="atLeast"/>
        <w:ind w:right="-1"/>
        <w:jc w:val="both"/>
        <w:rPr>
          <w:rFonts w:ascii="Trebuchet MS" w:eastAsia="Cambria" w:hAnsi="Trebuchet MS" w:cs="Arial"/>
        </w:rPr>
      </w:pPr>
      <w:r w:rsidRPr="00057681">
        <w:rPr>
          <w:rFonts w:ascii="Trebuchet MS" w:eastAsia="Cambria" w:hAnsi="Trebuchet MS" w:cs="Arial"/>
        </w:rPr>
        <w:t>3.- Kontratazio organoak edo kontratazio mahaiak, edozein unetan, dokumentu bidezko justifikazioa eskatu ahal izango dute, lizitatzaileek, erantzukizunpeko adierazpen bitartez, betetzen dituztela</w:t>
      </w:r>
      <w:r w:rsidR="00E40A08" w:rsidRPr="00057681">
        <w:rPr>
          <w:rFonts w:ascii="Trebuchet MS" w:eastAsia="Cambria" w:hAnsi="Trebuchet MS" w:cs="Arial"/>
        </w:rPr>
        <w:t xml:space="preserve"> adierazitako baldintzei buruz.</w:t>
      </w:r>
    </w:p>
    <w:p w:rsidR="00FD157C" w:rsidRPr="00057681" w:rsidRDefault="00FD157C" w:rsidP="00123C90">
      <w:pPr>
        <w:spacing w:before="60" w:line="240" w:lineRule="atLeast"/>
        <w:ind w:right="-1"/>
        <w:jc w:val="both"/>
        <w:rPr>
          <w:rFonts w:ascii="Trebuchet MS" w:eastAsia="Cambria" w:hAnsi="Trebuchet MS" w:cs="Arial"/>
        </w:rPr>
      </w:pPr>
      <w:r w:rsidRPr="00057681">
        <w:rPr>
          <w:rFonts w:ascii="Trebuchet MS" w:eastAsia="Cambria" w:hAnsi="Trebuchet MS" w:cs="Arial"/>
        </w:rPr>
        <w:t xml:space="preserve">Lizitatzaileak behar besteko epea izango du dokumentazio eskatua </w:t>
      </w:r>
      <w:r w:rsidR="006320A8" w:rsidRPr="00057681">
        <w:rPr>
          <w:rFonts w:ascii="Trebuchet MS" w:eastAsia="Cambria" w:hAnsi="Trebuchet MS" w:cs="Arial"/>
        </w:rPr>
        <w:t>aurkezteko. Epe hori ezingo da bost</w:t>
      </w:r>
      <w:r w:rsidRPr="00057681">
        <w:rPr>
          <w:rFonts w:ascii="Trebuchet MS" w:eastAsia="Cambria" w:hAnsi="Trebuchet MS" w:cs="Arial"/>
        </w:rPr>
        <w:t xml:space="preserve"> egun baliodunetik gorakoa izan, errekerimendua jaso eta biharamunetik kontatzen hasita. Errekerimendua ez bada behar bezala aurkezten aipatutako epean, ulertuko da lizitatzaileak kendu egin duela bere eskaintza eta, horrenbestez, prozeduratik kanpo geratuko da.</w:t>
      </w:r>
    </w:p>
    <w:p w:rsidR="00FD157C" w:rsidRPr="00057681" w:rsidRDefault="00FD157C" w:rsidP="00123C90">
      <w:pPr>
        <w:spacing w:before="60" w:line="240" w:lineRule="atLeast"/>
        <w:ind w:right="-1"/>
        <w:jc w:val="both"/>
        <w:rPr>
          <w:rFonts w:ascii="Trebuchet MS" w:eastAsia="Cambria" w:hAnsi="Trebuchet MS" w:cs="Arial"/>
        </w:rPr>
      </w:pPr>
      <w:r w:rsidRPr="00057681">
        <w:rPr>
          <w:rFonts w:ascii="Trebuchet MS" w:eastAsia="Cambria" w:hAnsi="Trebuchet MS" w:cs="Arial"/>
        </w:rPr>
        <w:t>4.-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FD157C" w:rsidRPr="00057681" w:rsidRDefault="00FD157C" w:rsidP="00123C90">
      <w:pPr>
        <w:autoSpaceDE w:val="0"/>
        <w:autoSpaceDN w:val="0"/>
        <w:adjustRightInd w:val="0"/>
        <w:spacing w:before="60" w:line="240" w:lineRule="atLeast"/>
        <w:ind w:right="-1"/>
        <w:jc w:val="both"/>
        <w:rPr>
          <w:rFonts w:ascii="Trebuchet MS" w:eastAsia="Cambria" w:hAnsi="Trebuchet MS" w:cs="Arial"/>
        </w:rPr>
      </w:pPr>
      <w:r w:rsidRPr="00057681">
        <w:rPr>
          <w:rFonts w:ascii="Trebuchet MS" w:eastAsia="Cambria" w:hAnsi="Trebuchet MS" w:cs="Arial"/>
        </w:rPr>
        <w:t>5.-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FD157C" w:rsidRPr="00057681" w:rsidRDefault="00FD157C" w:rsidP="00123C90">
      <w:pPr>
        <w:autoSpaceDE w:val="0"/>
        <w:autoSpaceDN w:val="0"/>
        <w:adjustRightInd w:val="0"/>
        <w:spacing w:before="60" w:line="240" w:lineRule="atLeast"/>
        <w:ind w:right="-1"/>
        <w:jc w:val="both"/>
        <w:rPr>
          <w:rFonts w:ascii="Trebuchet MS" w:eastAsia="Cambria" w:hAnsi="Trebuchet MS" w:cs="Arial"/>
        </w:rPr>
      </w:pPr>
      <w:r w:rsidRPr="00057681">
        <w:rPr>
          <w:rFonts w:ascii="Trebuchet MS" w:eastAsia="Cambria" w:hAnsi="Trebuchet MS" w:cs="Arial"/>
        </w:rPr>
        <w:t>6.- Proposamena enpresa elkarte batek egina denean, elkarteko enpresa guztiek izenpetu behar dute, zuzenean edo beren ordezkarien bitartez.</w:t>
      </w:r>
    </w:p>
    <w:p w:rsidR="00FD157C" w:rsidRPr="00057681" w:rsidRDefault="00FD157C" w:rsidP="00123C90">
      <w:pPr>
        <w:spacing w:before="60" w:line="240" w:lineRule="atLeast"/>
        <w:ind w:right="-1"/>
        <w:jc w:val="both"/>
        <w:rPr>
          <w:rFonts w:ascii="Trebuchet MS" w:eastAsia="Cambria" w:hAnsi="Trebuchet MS" w:cs="Arial"/>
        </w:rPr>
      </w:pPr>
      <w:bookmarkStart w:id="61" w:name="_Toc511219945"/>
      <w:r w:rsidRPr="00057681">
        <w:rPr>
          <w:rFonts w:ascii="Trebuchet MS" w:eastAsia="Cambria" w:hAnsi="Trebuchet MS" w:cs="Arial"/>
        </w:rPr>
        <w:t xml:space="preserve">7.- Ezaugarrien taulako </w:t>
      </w:r>
      <w:hyperlink w:anchor="CC_11" w:history="1">
        <w:r w:rsidRPr="00057681">
          <w:rPr>
            <w:rStyle w:val="Hiperesteka"/>
            <w:rFonts w:ascii="Trebuchet MS" w:eastAsia="Cambria" w:hAnsi="Trebuchet MS" w:cs="Arial"/>
            <w:b/>
          </w:rPr>
          <w:t>11. atalean</w:t>
        </w:r>
      </w:hyperlink>
      <w:r w:rsidRPr="00057681">
        <w:rPr>
          <w:rFonts w:ascii="Trebuchet MS" w:eastAsia="Cambria" w:hAnsi="Trebuchet MS" w:cs="Arial"/>
          <w:b/>
        </w:rPr>
        <w:t xml:space="preserve"> </w:t>
      </w:r>
      <w:r w:rsidRPr="00057681">
        <w:rPr>
          <w:rFonts w:ascii="Trebuchet MS" w:eastAsia="Cambria" w:hAnsi="Trebuchet MS" w:cs="Arial"/>
        </w:rPr>
        <w:t>aldaerak</w:t>
      </w:r>
      <w:r w:rsidRPr="00057681">
        <w:rPr>
          <w:rFonts w:ascii="Trebuchet MS" w:eastAsia="Cambria" w:hAnsi="Trebuchet MS" w:cs="Arial"/>
          <w:b/>
        </w:rPr>
        <w:t xml:space="preserve"> </w:t>
      </w:r>
      <w:r w:rsidRPr="00057681">
        <w:rPr>
          <w:rFonts w:ascii="Trebuchet MS" w:eastAsia="Cambria" w:hAnsi="Trebuchet MS" w:cs="Arial"/>
        </w:rPr>
        <w:t xml:space="preserve">aurkeztea baimentzen denean, erreferentzia gisa oinarria hartzen duen eskaintza ekonomikoaz gain eskaintza ekonomiko bat jaso ahal izango du artxibo honek aldaera bakoitzeko. </w:t>
      </w:r>
      <w:bookmarkEnd w:id="61"/>
      <w:r w:rsidRPr="00057681">
        <w:rPr>
          <w:rFonts w:ascii="Trebuchet MS" w:eastAsia="Cambria" w:hAnsi="Trebuchet MS" w:cs="Arial"/>
        </w:rPr>
        <w:t xml:space="preserve">Aldaera bakoitzari dagokion eskaintza ekonomikoa, era berean, </w:t>
      </w:r>
      <w:r w:rsidR="00FC6E49" w:rsidRPr="00057681">
        <w:rPr>
          <w:rFonts w:ascii="Trebuchet MS" w:hAnsi="Trebuchet MS" w:cs="Arial"/>
        </w:rPr>
        <w:t xml:space="preserve">klausula agiri </w:t>
      </w:r>
      <w:r w:rsidRPr="00057681">
        <w:rPr>
          <w:rFonts w:ascii="Trebuchet MS" w:eastAsia="Cambria" w:hAnsi="Trebuchet MS" w:cs="Arial"/>
        </w:rPr>
        <w:t xml:space="preserve">honetako </w:t>
      </w:r>
      <w:hyperlink w:anchor="Anx_4" w:history="1">
        <w:r w:rsidRPr="00057681">
          <w:rPr>
            <w:rStyle w:val="Hiperesteka"/>
            <w:rFonts w:ascii="Trebuchet MS" w:eastAsia="Cambria" w:hAnsi="Trebuchet MS" w:cs="Arial"/>
            <w:b/>
          </w:rPr>
          <w:t>IV. eranskinean</w:t>
        </w:r>
      </w:hyperlink>
      <w:r w:rsidRPr="00057681">
        <w:rPr>
          <w:rFonts w:ascii="Trebuchet MS" w:eastAsia="Cambria" w:hAnsi="Trebuchet MS" w:cs="Arial"/>
        </w:rPr>
        <w:t xml:space="preserve"> ageri den ereduaren arabera formulatuko da, eta atal horretan adierazten diren kontzeptuak eta baldintzak jasoko ditu. </w:t>
      </w:r>
    </w:p>
    <w:p w:rsidR="00E505DC" w:rsidRPr="00057681" w:rsidRDefault="00FD157C" w:rsidP="007158EE">
      <w:pPr>
        <w:pStyle w:val="2izenburua"/>
        <w:spacing w:line="240" w:lineRule="atLeast"/>
        <w:jc w:val="both"/>
        <w:rPr>
          <w:rFonts w:ascii="Trebuchet MS" w:hAnsi="Trebuchet MS"/>
          <w:i w:val="0"/>
          <w:sz w:val="22"/>
          <w:szCs w:val="22"/>
        </w:rPr>
      </w:pPr>
      <w:bookmarkStart w:id="62" w:name="_Toc63440894"/>
      <w:r w:rsidRPr="00057681">
        <w:rPr>
          <w:rFonts w:ascii="Trebuchet MS" w:hAnsi="Trebuchet MS"/>
          <w:i w:val="0"/>
          <w:sz w:val="22"/>
          <w:szCs w:val="22"/>
        </w:rPr>
        <w:t xml:space="preserve">20.- </w:t>
      </w:r>
      <w:r w:rsidR="00A8620F" w:rsidRPr="00057681">
        <w:rPr>
          <w:rFonts w:ascii="Trebuchet MS" w:hAnsi="Trebuchet MS"/>
          <w:i w:val="0"/>
          <w:sz w:val="22"/>
          <w:szCs w:val="22"/>
        </w:rPr>
        <w:t>Aldaerak onartzea</w:t>
      </w:r>
      <w:bookmarkEnd w:id="62"/>
    </w:p>
    <w:p w:rsidR="00155C17" w:rsidRPr="00057681" w:rsidRDefault="00155C17" w:rsidP="00123C90">
      <w:pPr>
        <w:autoSpaceDE w:val="0"/>
        <w:autoSpaceDN w:val="0"/>
        <w:adjustRightInd w:val="0"/>
        <w:spacing w:before="60" w:line="240" w:lineRule="atLeast"/>
        <w:ind w:right="-1"/>
        <w:jc w:val="both"/>
        <w:rPr>
          <w:rFonts w:ascii="Trebuchet MS" w:hAnsi="Trebuchet MS" w:cs="Arial"/>
          <w:strike/>
        </w:rPr>
      </w:pPr>
      <w:r w:rsidRPr="00057681">
        <w:rPr>
          <w:rFonts w:ascii="Trebuchet MS" w:hAnsi="Trebuchet MS" w:cs="Arial"/>
        </w:rPr>
        <w:t xml:space="preserve">1.- Aldaerak onartzen diren kasuan, lizitatzaile bakoitzak aurkezten duen proposamen bakarrak kontratuaren </w:t>
      </w:r>
      <w:r w:rsidR="003C6273" w:rsidRPr="00057681">
        <w:rPr>
          <w:rFonts w:ascii="Trebuchet MS" w:hAnsi="Trebuchet MS" w:cs="Arial"/>
        </w:rPr>
        <w:t>objektu</w:t>
      </w:r>
      <w:r w:rsidR="00E40A08" w:rsidRPr="00057681">
        <w:rPr>
          <w:rFonts w:ascii="Trebuchet MS" w:hAnsi="Trebuchet MS" w:cs="Arial"/>
        </w:rPr>
        <w:t>a</w:t>
      </w:r>
      <w:r w:rsidRPr="00057681">
        <w:rPr>
          <w:rFonts w:ascii="Trebuchet MS" w:hAnsi="Trebuchet MS" w:cs="Arial"/>
        </w:rPr>
        <w:t>r</w:t>
      </w:r>
      <w:r w:rsidR="00E40A08" w:rsidRPr="00057681">
        <w:rPr>
          <w:rFonts w:ascii="Trebuchet MS" w:hAnsi="Trebuchet MS" w:cs="Arial"/>
        </w:rPr>
        <w:t>i</w:t>
      </w:r>
      <w:r w:rsidRPr="00057681">
        <w:rPr>
          <w:rFonts w:ascii="Trebuchet MS" w:hAnsi="Trebuchet MS" w:cs="Arial"/>
        </w:rPr>
        <w:t xml:space="preserve"> begira eskaintzea egoki irizten dion adina aukera jaso ahal izango du, </w:t>
      </w:r>
      <w:r w:rsidR="00D04BCA" w:rsidRPr="00057681">
        <w:rPr>
          <w:rFonts w:ascii="Trebuchet MS" w:hAnsi="Trebuchet MS" w:cs="Arial"/>
        </w:rPr>
        <w:t>preskripzio</w:t>
      </w:r>
      <w:r w:rsidRPr="00057681">
        <w:rPr>
          <w:rFonts w:ascii="Trebuchet MS" w:hAnsi="Trebuchet MS" w:cs="Arial"/>
        </w:rPr>
        <w:t xml:space="preserve"> tekniko </w:t>
      </w:r>
      <w:r w:rsidR="00D04BCA" w:rsidRPr="00057681">
        <w:rPr>
          <w:rFonts w:ascii="Trebuchet MS" w:hAnsi="Trebuchet MS" w:cs="Arial"/>
        </w:rPr>
        <w:t>partikularr</w:t>
      </w:r>
      <w:r w:rsidRPr="00057681">
        <w:rPr>
          <w:rFonts w:ascii="Trebuchet MS" w:hAnsi="Trebuchet MS" w:cs="Arial"/>
        </w:rPr>
        <w:t xml:space="preserve">en agirian finkatutako </w:t>
      </w:r>
      <w:r w:rsidR="00D04BCA" w:rsidRPr="00057681">
        <w:rPr>
          <w:rFonts w:ascii="Trebuchet MS" w:hAnsi="Trebuchet MS" w:cs="Arial"/>
        </w:rPr>
        <w:t>beharkizun</w:t>
      </w:r>
      <w:r w:rsidRPr="00057681">
        <w:rPr>
          <w:rFonts w:ascii="Trebuchet MS" w:hAnsi="Trebuchet MS" w:cs="Arial"/>
        </w:rPr>
        <w:t>, modalitate eta ezaugarri teknikoekin</w:t>
      </w:r>
      <w:r w:rsidR="00EE6539" w:rsidRPr="00057681">
        <w:rPr>
          <w:rFonts w:ascii="Trebuchet MS" w:hAnsi="Trebuchet MS" w:cs="Arial"/>
        </w:rPr>
        <w:t xml:space="preserve"> batera </w:t>
      </w:r>
      <w:r w:rsidR="002C4629" w:rsidRPr="00057681">
        <w:rPr>
          <w:rFonts w:ascii="Trebuchet MS" w:hAnsi="Trebuchet MS" w:cs="Arial"/>
        </w:rPr>
        <w:t>azken horiek</w:t>
      </w:r>
      <w:r w:rsidRPr="00057681">
        <w:rPr>
          <w:rFonts w:ascii="Trebuchet MS" w:hAnsi="Trebuchet MS" w:cs="Arial"/>
        </w:rPr>
        <w:t xml:space="preserve"> ezaugarrien taulako </w:t>
      </w:r>
      <w:hyperlink w:anchor="CC_11" w:history="1">
        <w:r w:rsidR="00D3593A" w:rsidRPr="00057681">
          <w:rPr>
            <w:rStyle w:val="Hiperesteka"/>
            <w:rFonts w:ascii="Trebuchet MS" w:hAnsi="Trebuchet MS" w:cs="Arial"/>
            <w:b/>
          </w:rPr>
          <w:t>11. atalean</w:t>
        </w:r>
      </w:hyperlink>
      <w:r w:rsidRPr="00057681">
        <w:rPr>
          <w:rFonts w:ascii="Trebuchet MS" w:hAnsi="Trebuchet MS" w:cs="Arial"/>
        </w:rPr>
        <w:t xml:space="preserve"> laburtzen </w:t>
      </w:r>
      <w:r w:rsidR="002C4629" w:rsidRPr="00057681">
        <w:rPr>
          <w:rFonts w:ascii="Trebuchet MS" w:hAnsi="Trebuchet MS" w:cs="Arial"/>
        </w:rPr>
        <w:t>d</w:t>
      </w:r>
      <w:r w:rsidRPr="00057681">
        <w:rPr>
          <w:rFonts w:ascii="Trebuchet MS" w:hAnsi="Trebuchet MS" w:cs="Arial"/>
        </w:rPr>
        <w:t>ira.</w:t>
      </w:r>
      <w:r w:rsidRPr="00057681">
        <w:rPr>
          <w:rFonts w:ascii="Trebuchet MS" w:hAnsi="Trebuchet MS" w:cs="Arial"/>
          <w:b/>
          <w:bCs/>
        </w:rPr>
        <w:t xml:space="preserve"> </w:t>
      </w:r>
      <w:r w:rsidRPr="00057681">
        <w:rPr>
          <w:rFonts w:ascii="Trebuchet MS" w:hAnsi="Trebuchet MS" w:cs="Arial"/>
        </w:rPr>
        <w:t xml:space="preserve">Aldaerak ezaugarrien taulako </w:t>
      </w:r>
      <w:r w:rsidR="00BD2241" w:rsidRPr="00057681">
        <w:rPr>
          <w:rFonts w:ascii="Trebuchet MS" w:hAnsi="Trebuchet MS" w:cs="Arial"/>
        </w:rPr>
        <w:t>atal</w:t>
      </w:r>
      <w:r w:rsidRPr="00057681">
        <w:rPr>
          <w:rFonts w:ascii="Trebuchet MS" w:hAnsi="Trebuchet MS" w:cs="Arial"/>
        </w:rPr>
        <w:t xml:space="preserve"> horretan bertan ezartzen den moduan aurkeztuko dira, eta ezingo dute kontratuaren lizitazioko oinarrizko aurrekontua gainditu.</w:t>
      </w:r>
    </w:p>
    <w:p w:rsidR="001D3DF6" w:rsidRPr="00057681" w:rsidRDefault="001D3DF6" w:rsidP="00123C90">
      <w:pPr>
        <w:spacing w:before="60" w:line="240" w:lineRule="atLeast"/>
        <w:ind w:right="-1"/>
        <w:jc w:val="both"/>
        <w:rPr>
          <w:rFonts w:ascii="Trebuchet MS" w:hAnsi="Trebuchet MS" w:cs="Arial"/>
        </w:rPr>
      </w:pPr>
      <w:r w:rsidRPr="00057681">
        <w:rPr>
          <w:rFonts w:ascii="Trebuchet MS" w:hAnsi="Trebuchet MS" w:cs="Arial"/>
        </w:rPr>
        <w:t xml:space="preserve">2.- Nolanahi ere, derrigorrezkoa izango da enpresa lizitatzaileentzat behin betiko onartutako proiektuari bakarrik eta literalki dagokion proposamen bat aurkeztea. Betiere, prestazioa betetzeko epea eta prezioa, biak, </w:t>
      </w:r>
      <w:r w:rsidR="00C449F2" w:rsidRPr="00057681">
        <w:rPr>
          <w:rFonts w:ascii="Trebuchet MS" w:hAnsi="Trebuchet MS" w:cs="Arial"/>
        </w:rPr>
        <w:t xml:space="preserve">klausula agiri </w:t>
      </w:r>
      <w:r w:rsidRPr="00057681">
        <w:rPr>
          <w:rFonts w:ascii="Trebuchet MS" w:hAnsi="Trebuchet MS" w:cs="Arial"/>
        </w:rPr>
        <w:t>honen hasierako ezaugarrien taulan jasotakoaren berdinak edo txikiagoak izan behar dira, eta zehatz-mehatz bat etorriko dira lizitatzaileak aurkezten duen lan egitarauan adierazitakoekin.</w:t>
      </w:r>
    </w:p>
    <w:p w:rsidR="00B71A5A" w:rsidRPr="00057681" w:rsidRDefault="000571F5" w:rsidP="007158EE">
      <w:pPr>
        <w:pStyle w:val="2izenburua"/>
        <w:spacing w:line="240" w:lineRule="atLeast"/>
        <w:jc w:val="both"/>
        <w:rPr>
          <w:rFonts w:ascii="Trebuchet MS" w:hAnsi="Trebuchet MS"/>
          <w:i w:val="0"/>
          <w:sz w:val="22"/>
          <w:szCs w:val="22"/>
        </w:rPr>
      </w:pPr>
      <w:bookmarkStart w:id="63" w:name="_Toc63440895"/>
      <w:r w:rsidRPr="00057681">
        <w:rPr>
          <w:rFonts w:ascii="Trebuchet MS" w:hAnsi="Trebuchet MS"/>
          <w:i w:val="0"/>
          <w:sz w:val="22"/>
          <w:szCs w:val="22"/>
        </w:rPr>
        <w:t>2</w:t>
      </w:r>
      <w:r w:rsidR="00A8620F" w:rsidRPr="00057681">
        <w:rPr>
          <w:rFonts w:ascii="Trebuchet MS" w:hAnsi="Trebuchet MS"/>
          <w:i w:val="0"/>
          <w:sz w:val="22"/>
          <w:szCs w:val="22"/>
        </w:rPr>
        <w:t>1</w:t>
      </w:r>
      <w:r w:rsidRPr="00057681">
        <w:rPr>
          <w:rFonts w:ascii="Trebuchet MS" w:hAnsi="Trebuchet MS"/>
          <w:i w:val="0"/>
          <w:sz w:val="22"/>
          <w:szCs w:val="22"/>
        </w:rPr>
        <w:t xml:space="preserve">.- </w:t>
      </w:r>
      <w:r w:rsidR="00C02E55" w:rsidRPr="00057681">
        <w:rPr>
          <w:rFonts w:ascii="Trebuchet MS" w:hAnsi="Trebuchet MS"/>
          <w:i w:val="0"/>
          <w:sz w:val="22"/>
          <w:szCs w:val="22"/>
        </w:rPr>
        <w:t>Proposamenak aurkeztearen ondorioak</w:t>
      </w:r>
      <w:bookmarkEnd w:id="63"/>
    </w:p>
    <w:p w:rsidR="00B0542C" w:rsidRPr="00057681" w:rsidRDefault="005D0B82"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1.- Proposamenak aurkeztuz gero, ulertuko da enpresa lizitatzaileak goitik behera onartzen dituela </w:t>
      </w:r>
      <w:r w:rsidR="00FC6E49" w:rsidRPr="00057681">
        <w:rPr>
          <w:rFonts w:ascii="Trebuchet MS" w:hAnsi="Trebuchet MS" w:cs="Arial"/>
        </w:rPr>
        <w:t xml:space="preserve">klausula agiri </w:t>
      </w:r>
      <w:r w:rsidRPr="00057681">
        <w:rPr>
          <w:rFonts w:ascii="Trebuchet MS" w:hAnsi="Trebuchet MS" w:cs="Arial"/>
        </w:rPr>
        <w:t xml:space="preserve">honetako eta </w:t>
      </w:r>
      <w:r w:rsidR="00FC6E49" w:rsidRPr="00057681">
        <w:rPr>
          <w:rFonts w:ascii="Trebuchet MS" w:hAnsi="Trebuchet MS" w:cs="Arial"/>
        </w:rPr>
        <w:t>preskripzio</w:t>
      </w:r>
      <w:r w:rsidRPr="00057681">
        <w:rPr>
          <w:rFonts w:ascii="Trebuchet MS" w:hAnsi="Trebuchet MS" w:cs="Arial"/>
        </w:rPr>
        <w:t xml:space="preserve">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w:t>
      </w:r>
      <w:r w:rsidR="00B0542C" w:rsidRPr="00057681">
        <w:rPr>
          <w:rFonts w:ascii="Trebuchet MS" w:hAnsi="Trebuchet MS" w:cs="Arial"/>
        </w:rPr>
        <w:t>ko datuak kontsultatu ditzaten.</w:t>
      </w:r>
    </w:p>
    <w:p w:rsidR="005D0B82" w:rsidRPr="00057681" w:rsidRDefault="00C449F2"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Baldintza </w:t>
      </w:r>
      <w:r w:rsidR="005D0B82" w:rsidRPr="00057681">
        <w:rPr>
          <w:rFonts w:ascii="Trebuchet MS" w:hAnsi="Trebuchet MS" w:cs="Arial"/>
        </w:rPr>
        <w:t>agiriak ez onartzeak eskaintza atzera botatzea ekarriko du, ezinbestean.</w:t>
      </w:r>
    </w:p>
    <w:p w:rsidR="0085059C" w:rsidRPr="00057681" w:rsidRDefault="0085059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lastRenderedPageBreak/>
        <w:t>2.- Lizitatzaileek ezingo</w:t>
      </w:r>
      <w:r w:rsidR="006320A8" w:rsidRPr="00057681">
        <w:rPr>
          <w:rFonts w:ascii="Trebuchet MS" w:hAnsi="Trebuchet MS" w:cs="Arial"/>
        </w:rPr>
        <w:t xml:space="preserve"> dute beren proposamena kendu hamabost</w:t>
      </w:r>
      <w:r w:rsidRPr="00057681">
        <w:rPr>
          <w:rFonts w:ascii="Trebuchet MS" w:hAnsi="Trebuchet MS" w:cs="Arial"/>
        </w:rPr>
        <w:t xml:space="preserve"> egun naturaletan, proposamenak irekitzen direnetik aurrera, </w:t>
      </w:r>
      <w:r w:rsidR="003C6273" w:rsidRPr="00057681">
        <w:rPr>
          <w:rFonts w:ascii="Trebuchet MS" w:hAnsi="Trebuchet MS" w:cs="Arial"/>
        </w:rPr>
        <w:t>adjudikazio</w:t>
      </w:r>
      <w:r w:rsidRPr="00057681">
        <w:rPr>
          <w:rFonts w:ascii="Trebuchet MS" w:hAnsi="Trebuchet MS" w:cs="Arial"/>
        </w:rPr>
        <w:t xml:space="preserve">duna aukeratzeko irizpide bakarra prezioa izan denean, edo bi hilabeteko epean, kontratua </w:t>
      </w:r>
      <w:r w:rsidR="003C6273" w:rsidRPr="00057681">
        <w:rPr>
          <w:rFonts w:ascii="Trebuchet MS" w:hAnsi="Trebuchet MS" w:cs="Arial"/>
        </w:rPr>
        <w:t>adjudika</w:t>
      </w:r>
      <w:r w:rsidRPr="00057681">
        <w:rPr>
          <w:rFonts w:ascii="Trebuchet MS" w:hAnsi="Trebuchet MS" w:cs="Arial"/>
        </w:rPr>
        <w:t>tzeko beste irizpide batzuk kontu</w:t>
      </w:r>
      <w:r w:rsidR="002E0E76" w:rsidRPr="00057681">
        <w:rPr>
          <w:rFonts w:ascii="Trebuchet MS" w:hAnsi="Trebuchet MS" w:cs="Arial"/>
        </w:rPr>
        <w:t>an hartu direnean, SPKLren 158.2</w:t>
      </w:r>
      <w:r w:rsidRPr="00057681">
        <w:rPr>
          <w:rFonts w:ascii="Trebuchet MS" w:hAnsi="Trebuchet MS" w:cs="Arial"/>
        </w:rPr>
        <w:t xml:space="preserve"> artikulu</w:t>
      </w:r>
      <w:r w:rsidR="006320A8" w:rsidRPr="00057681">
        <w:rPr>
          <w:rFonts w:ascii="Trebuchet MS" w:hAnsi="Trebuchet MS" w:cs="Arial"/>
        </w:rPr>
        <w:t>an aurreikus</w:t>
      </w:r>
      <w:r w:rsidR="001B7E20" w:rsidRPr="00057681">
        <w:rPr>
          <w:rFonts w:ascii="Trebuchet MS" w:hAnsi="Trebuchet MS" w:cs="Arial"/>
        </w:rPr>
        <w:t>i</w:t>
      </w:r>
      <w:r w:rsidR="002C4629" w:rsidRPr="00057681">
        <w:rPr>
          <w:rFonts w:ascii="Trebuchet MS" w:hAnsi="Trebuchet MS" w:cs="Arial"/>
        </w:rPr>
        <w:t>takoaren arabera</w:t>
      </w:r>
      <w:r w:rsidR="006320A8" w:rsidRPr="00057681">
        <w:rPr>
          <w:rFonts w:ascii="Trebuchet MS" w:hAnsi="Trebuchet MS" w:cs="Arial"/>
        </w:rPr>
        <w:t>. Epe hori hamabost</w:t>
      </w:r>
      <w:r w:rsidRPr="00057681">
        <w:rPr>
          <w:rFonts w:ascii="Trebuchet MS" w:hAnsi="Trebuchet MS" w:cs="Arial"/>
        </w:rPr>
        <w:t xml:space="preserve"> egun baliodunez luzatuko da, baxuegi iritzitako eskaintzei dagokienez SPKLren 149. artikuluak aipatzen dituen izapideak bete behar direnean.</w:t>
      </w:r>
    </w:p>
    <w:p w:rsidR="00A8620F" w:rsidRPr="00057681" w:rsidRDefault="00A8620F"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3.- Proposamen bat behar ez bezala erretiratzen bada, lizitatzaileak ezingo du Administrazio Publikoekin kontratatu, SPKLren 71.2 artikuluan xedatuarekin bat.</w:t>
      </w:r>
    </w:p>
    <w:p w:rsidR="00E3145B" w:rsidRPr="00057681" w:rsidRDefault="009E54A9" w:rsidP="007158EE">
      <w:pPr>
        <w:pStyle w:val="2izenburua"/>
        <w:spacing w:line="240" w:lineRule="atLeast"/>
        <w:jc w:val="both"/>
        <w:rPr>
          <w:rFonts w:ascii="Trebuchet MS" w:hAnsi="Trebuchet MS"/>
          <w:i w:val="0"/>
          <w:sz w:val="22"/>
          <w:szCs w:val="22"/>
        </w:rPr>
      </w:pPr>
      <w:bookmarkStart w:id="64" w:name="_Toc63440896"/>
      <w:r w:rsidRPr="00057681">
        <w:rPr>
          <w:rFonts w:ascii="Trebuchet MS" w:hAnsi="Trebuchet MS"/>
          <w:i w:val="0"/>
          <w:sz w:val="22"/>
          <w:szCs w:val="22"/>
        </w:rPr>
        <w:t>2</w:t>
      </w:r>
      <w:r w:rsidR="00A8620F" w:rsidRPr="00057681">
        <w:rPr>
          <w:rFonts w:ascii="Trebuchet MS" w:hAnsi="Trebuchet MS"/>
          <w:i w:val="0"/>
          <w:sz w:val="22"/>
          <w:szCs w:val="22"/>
        </w:rPr>
        <w:t>2</w:t>
      </w:r>
      <w:r w:rsidRPr="00057681">
        <w:rPr>
          <w:rFonts w:ascii="Trebuchet MS" w:hAnsi="Trebuchet MS"/>
          <w:i w:val="0"/>
          <w:sz w:val="22"/>
          <w:szCs w:val="22"/>
        </w:rPr>
        <w:t xml:space="preserve">.- </w:t>
      </w:r>
      <w:r w:rsidR="00A8620F" w:rsidRPr="00057681">
        <w:rPr>
          <w:rFonts w:ascii="Trebuchet MS" w:hAnsi="Trebuchet MS"/>
          <w:i w:val="0"/>
          <w:sz w:val="22"/>
          <w:szCs w:val="22"/>
        </w:rPr>
        <w:t>Kontratazio mahaia</w:t>
      </w:r>
      <w:bookmarkEnd w:id="64"/>
    </w:p>
    <w:p w:rsidR="0095698F" w:rsidRPr="00057681" w:rsidRDefault="0095698F"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95698F" w:rsidRPr="00057681" w:rsidRDefault="0095698F"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2.- Mahaiaren osaketa ezaugarrien taulako </w:t>
      </w:r>
      <w:hyperlink w:anchor="CC_32" w:history="1">
        <w:r w:rsidR="00D3593A" w:rsidRPr="00057681">
          <w:rPr>
            <w:rStyle w:val="Hiperesteka"/>
            <w:rFonts w:ascii="Trebuchet MS" w:hAnsi="Trebuchet MS" w:cs="Arial"/>
            <w:b/>
          </w:rPr>
          <w:t>32. atalean</w:t>
        </w:r>
      </w:hyperlink>
      <w:r w:rsidRPr="00057681">
        <w:rPr>
          <w:rFonts w:ascii="Trebuchet MS" w:hAnsi="Trebuchet MS" w:cs="Arial"/>
        </w:rPr>
        <w:t xml:space="preserve"> </w:t>
      </w:r>
      <w:r w:rsidR="00DA3949" w:rsidRPr="00057681">
        <w:rPr>
          <w:rFonts w:ascii="Trebuchet MS" w:hAnsi="Trebuchet MS" w:cs="Arial"/>
        </w:rPr>
        <w:t>jasota</w:t>
      </w:r>
      <w:r w:rsidRPr="00057681">
        <w:rPr>
          <w:rFonts w:ascii="Trebuchet MS" w:hAnsi="Trebuchet MS" w:cs="Arial"/>
        </w:rPr>
        <w:t xml:space="preserve"> da</w:t>
      </w:r>
      <w:r w:rsidR="00BD46D2" w:rsidRPr="00057681">
        <w:rPr>
          <w:rFonts w:ascii="Trebuchet MS" w:hAnsi="Trebuchet MS" w:cs="Arial"/>
        </w:rPr>
        <w:t>go</w:t>
      </w:r>
      <w:r w:rsidRPr="00057681">
        <w:rPr>
          <w:rFonts w:ascii="Trebuchet MS" w:hAnsi="Trebuchet MS" w:cs="Arial"/>
        </w:rPr>
        <w:t>. Hori kontratatzailearen profilaren bitartez argitaratuko da lizitazioaren iragarkiarekin edo, bestela, beti mahaia bera eratu aurretik aipatutako profileko iragarki espezifiko batekin.</w:t>
      </w:r>
    </w:p>
    <w:p w:rsidR="00CF0E46" w:rsidRPr="00057681" w:rsidRDefault="00CF0E46" w:rsidP="00CF0E46">
      <w:pPr>
        <w:autoSpaceDE w:val="0"/>
        <w:autoSpaceDN w:val="0"/>
        <w:adjustRightInd w:val="0"/>
        <w:spacing w:before="60" w:line="240" w:lineRule="atLeast"/>
        <w:jc w:val="both"/>
        <w:rPr>
          <w:rFonts w:ascii="Trebuchet MS" w:hAnsi="Trebuchet MS" w:cs="Arial"/>
        </w:rPr>
      </w:pPr>
      <w:r w:rsidRPr="00057681">
        <w:rPr>
          <w:rFonts w:ascii="Trebuchet MS" w:hAnsi="Trebuchet MS" w:cs="Arial"/>
        </w:rPr>
        <w:t>3.- Kontratazio mahaiko kideen kasuan, kargu hutsen, gaixotasunen edo arrazoi justifikaturen batengatiko absentziaren kasuan ondoko ordezkapen araubideari segituko zaio:</w:t>
      </w:r>
    </w:p>
    <w:p w:rsidR="00CF0E46" w:rsidRPr="00057681" w:rsidRDefault="00CF0E46" w:rsidP="00CF0E46">
      <w:pPr>
        <w:tabs>
          <w:tab w:val="num" w:pos="567"/>
        </w:tabs>
        <w:autoSpaceDE w:val="0"/>
        <w:autoSpaceDN w:val="0"/>
        <w:adjustRightInd w:val="0"/>
        <w:spacing w:before="60" w:line="240" w:lineRule="atLeast"/>
        <w:ind w:left="851" w:hanging="284"/>
        <w:jc w:val="both"/>
        <w:rPr>
          <w:rFonts w:ascii="Trebuchet MS" w:hAnsi="Trebuchet MS" w:cs="Arial"/>
        </w:rPr>
      </w:pPr>
      <w:r w:rsidRPr="00057681">
        <w:rPr>
          <w:rFonts w:ascii="Trebuchet MS" w:hAnsi="Trebuchet MS" w:cs="Arial"/>
        </w:rPr>
        <w:t>-</w:t>
      </w:r>
      <w:r w:rsidRPr="00057681">
        <w:rPr>
          <w:rFonts w:ascii="Trebuchet MS" w:hAnsi="Trebuchet MS" w:cs="Arial"/>
        </w:rPr>
        <w:tab/>
        <w:t>Mahaiburua: titularra bokalek ordezkatuko dute, klausula agiri honetako ezaugarrien taulan edo, bestela, kontratatzailearen profilean adierazten den ordena berari jarraikiz.</w:t>
      </w:r>
    </w:p>
    <w:p w:rsidR="00CF0E46" w:rsidRPr="00057681" w:rsidRDefault="00CF0E46" w:rsidP="00CF0E46">
      <w:pPr>
        <w:pStyle w:val="Pa6"/>
        <w:spacing w:before="60" w:line="240" w:lineRule="atLeast"/>
        <w:ind w:left="851" w:hanging="284"/>
        <w:jc w:val="both"/>
        <w:rPr>
          <w:rFonts w:ascii="Trebuchet MS" w:hAnsi="Trebuchet MS" w:cs="Arial"/>
          <w:sz w:val="20"/>
          <w:szCs w:val="20"/>
          <w:lang w:val="eu-ES"/>
        </w:rPr>
      </w:pPr>
      <w:r w:rsidRPr="00057681">
        <w:rPr>
          <w:rFonts w:ascii="Trebuchet MS" w:hAnsi="Trebuchet MS" w:cs="Arial"/>
          <w:sz w:val="20"/>
          <w:szCs w:val="20"/>
          <w:lang w:val="eu-ES"/>
        </w:rPr>
        <w:t>-</w:t>
      </w:r>
      <w:r w:rsidRPr="00057681">
        <w:rPr>
          <w:rFonts w:ascii="Trebuchet MS" w:hAnsi="Trebuchet MS" w:cs="Arial"/>
          <w:sz w:val="20"/>
          <w:szCs w:val="20"/>
          <w:lang w:val="eu-ES"/>
        </w:rPr>
        <w:tab/>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CF0E46" w:rsidRPr="00057681" w:rsidRDefault="00CF0E46" w:rsidP="00CF0E46">
      <w:pPr>
        <w:tabs>
          <w:tab w:val="num" w:pos="567"/>
        </w:tabs>
        <w:autoSpaceDE w:val="0"/>
        <w:autoSpaceDN w:val="0"/>
        <w:adjustRightInd w:val="0"/>
        <w:spacing w:before="60" w:line="240" w:lineRule="atLeast"/>
        <w:ind w:left="851" w:hanging="284"/>
        <w:jc w:val="both"/>
        <w:rPr>
          <w:rFonts w:ascii="Trebuchet MS" w:hAnsi="Trebuchet MS" w:cs="Arial"/>
        </w:rPr>
      </w:pPr>
      <w:r w:rsidRPr="00057681">
        <w:rPr>
          <w:rFonts w:ascii="Trebuchet MS" w:hAnsi="Trebuchet MS" w:cs="Arial"/>
        </w:rPr>
        <w:t>-</w:t>
      </w:r>
      <w:r w:rsidRPr="00057681">
        <w:rPr>
          <w:rFonts w:ascii="Trebuchet MS" w:hAnsi="Trebuchet MS" w:cs="Arial"/>
        </w:rPr>
        <w:tab/>
        <w:t>Kontu-hartzailetza eta Auditoretza Zerbitzuari atxikitako kidearen kasuan, zerbitzu horretako funtzionario batek ordezkatuko du.</w:t>
      </w:r>
    </w:p>
    <w:p w:rsidR="004A0AB1" w:rsidRPr="00057681" w:rsidRDefault="00CF0E46" w:rsidP="00CF0E46">
      <w:pPr>
        <w:numPr>
          <w:ilvl w:val="0"/>
          <w:numId w:val="10"/>
        </w:numPr>
        <w:tabs>
          <w:tab w:val="clear" w:pos="360"/>
          <w:tab w:val="num" w:pos="567"/>
        </w:tabs>
        <w:autoSpaceDE w:val="0"/>
        <w:autoSpaceDN w:val="0"/>
        <w:adjustRightInd w:val="0"/>
        <w:spacing w:before="60" w:line="240" w:lineRule="atLeast"/>
        <w:ind w:left="851" w:hanging="284"/>
        <w:jc w:val="both"/>
        <w:rPr>
          <w:rFonts w:ascii="Trebuchet MS" w:hAnsi="Trebuchet MS" w:cs="Arial"/>
        </w:rPr>
      </w:pPr>
      <w:r w:rsidRPr="00057681">
        <w:rPr>
          <w:rFonts w:ascii="Trebuchet MS" w:hAnsi="Trebuchet MS" w:cs="Arial"/>
        </w:rPr>
        <w:t>Idazkaria: kontratua kudeatzen duen departamentuari atxikitako eta mahaiburu kargua duenak izendatutako funtzionario batek ordezkatuko du</w:t>
      </w:r>
      <w:r w:rsidR="004A0AB1" w:rsidRPr="00057681">
        <w:rPr>
          <w:rFonts w:ascii="Trebuchet MS" w:hAnsi="Trebuchet MS" w:cs="Arial"/>
        </w:rPr>
        <w:t>.</w:t>
      </w:r>
    </w:p>
    <w:p w:rsidR="00186BB2" w:rsidRPr="00057681" w:rsidRDefault="00186BB2" w:rsidP="007158EE">
      <w:pPr>
        <w:pStyle w:val="2izenburua"/>
        <w:spacing w:line="240" w:lineRule="atLeast"/>
        <w:jc w:val="both"/>
        <w:rPr>
          <w:rFonts w:ascii="Trebuchet MS" w:hAnsi="Trebuchet MS"/>
          <w:i w:val="0"/>
          <w:sz w:val="22"/>
          <w:szCs w:val="22"/>
        </w:rPr>
      </w:pPr>
      <w:bookmarkStart w:id="65" w:name="_Toc63440897"/>
      <w:r w:rsidRPr="00057681">
        <w:rPr>
          <w:rFonts w:ascii="Trebuchet MS" w:hAnsi="Trebuchet MS"/>
          <w:i w:val="0"/>
          <w:sz w:val="22"/>
          <w:szCs w:val="22"/>
        </w:rPr>
        <w:t>23.- Eskaintzak irekitzea eta aztertzea</w:t>
      </w:r>
      <w:bookmarkEnd w:id="65"/>
    </w:p>
    <w:p w:rsidR="00186BB2" w:rsidRPr="00057681" w:rsidRDefault="00186BB2" w:rsidP="00F6267F">
      <w:pPr>
        <w:pStyle w:val="3izenburua"/>
        <w:spacing w:before="240" w:after="60"/>
        <w:rPr>
          <w:rFonts w:ascii="Trebuchet MS" w:hAnsi="Trebuchet MS"/>
          <w:sz w:val="22"/>
        </w:rPr>
      </w:pPr>
      <w:bookmarkStart w:id="66" w:name="_Toc63440898"/>
      <w:bookmarkStart w:id="67" w:name="_Toc463331546"/>
      <w:r w:rsidRPr="00057681">
        <w:rPr>
          <w:rFonts w:ascii="Trebuchet MS" w:hAnsi="Trebuchet MS"/>
          <w:sz w:val="22"/>
        </w:rPr>
        <w:t>23.1.- BAT zenbakiko artxibo elektronikoak irekitzea eta aztertzea (bakarrik BAT zenbakiko artxibo elektroniko</w:t>
      </w:r>
      <w:r w:rsidR="002C4629" w:rsidRPr="00057681">
        <w:rPr>
          <w:rFonts w:ascii="Trebuchet MS" w:hAnsi="Trebuchet MS"/>
          <w:sz w:val="22"/>
        </w:rPr>
        <w:t>a</w:t>
      </w:r>
      <w:r w:rsidRPr="00057681">
        <w:rPr>
          <w:rFonts w:ascii="Trebuchet MS" w:hAnsi="Trebuchet MS"/>
          <w:sz w:val="22"/>
        </w:rPr>
        <w:t xml:space="preserve"> dagoenean)</w:t>
      </w:r>
      <w:bookmarkEnd w:id="66"/>
    </w:p>
    <w:p w:rsidR="00186BB2" w:rsidRPr="00057681" w:rsidRDefault="00186BB2" w:rsidP="00123C90">
      <w:pPr>
        <w:autoSpaceDE w:val="0"/>
        <w:autoSpaceDN w:val="0"/>
        <w:adjustRightInd w:val="0"/>
        <w:spacing w:before="60" w:line="240" w:lineRule="atLeast"/>
        <w:ind w:right="-1"/>
        <w:jc w:val="both"/>
        <w:rPr>
          <w:rFonts w:ascii="Trebuchet MS" w:eastAsia="Cambria" w:hAnsi="Trebuchet MS" w:cs="Arial"/>
        </w:rPr>
      </w:pPr>
      <w:r w:rsidRPr="00057681">
        <w:rPr>
          <w:rFonts w:ascii="Trebuchet MS" w:eastAsia="Cambria" w:hAnsi="Trebuchet MS" w:cs="Arial"/>
        </w:rPr>
        <w:t xml:space="preserve">1.- Haren aurkezpena nahitaezkoa denean, kontratazio mahaiak ireki egingo ditu, eta kontratazio organoko zerbitzu teknikoek baloratuko dituzte proposamenak, horien edukia ezaugarrien taulako </w:t>
      </w:r>
      <w:hyperlink w:anchor="CC_17" w:history="1">
        <w:r w:rsidRPr="00057681">
          <w:rPr>
            <w:rStyle w:val="Hiperesteka"/>
            <w:rFonts w:ascii="Trebuchet MS" w:eastAsia="Cambria" w:hAnsi="Trebuchet MS" w:cs="Arial"/>
            <w:b/>
          </w:rPr>
          <w:t>17. atalean</w:t>
        </w:r>
      </w:hyperlink>
      <w:r w:rsidRPr="00057681">
        <w:rPr>
          <w:rFonts w:ascii="Trebuchet MS" w:eastAsia="Cambria" w:hAnsi="Trebuchet MS" w:cs="Arial"/>
        </w:rPr>
        <w:t xml:space="preserve"> adierazitako irizpideen arabera ebaluatzearren.</w:t>
      </w:r>
    </w:p>
    <w:p w:rsidR="00186BB2" w:rsidRPr="00057681" w:rsidRDefault="00186BB2" w:rsidP="00123C90">
      <w:pPr>
        <w:spacing w:before="60" w:line="240" w:lineRule="atLeast"/>
        <w:ind w:right="-1"/>
        <w:jc w:val="both"/>
        <w:rPr>
          <w:rFonts w:ascii="Trebuchet MS" w:hAnsi="Trebuchet MS" w:cs="Arial"/>
        </w:rPr>
      </w:pPr>
      <w:r w:rsidRPr="00057681">
        <w:rPr>
          <w:rFonts w:ascii="Trebuchet MS" w:hAnsi="Trebuchet MS" w:cs="Arial"/>
        </w:rPr>
        <w:t xml:space="preserve">Nolanahi ere, aurreko paragrafoan aipatutako balorazioa BI zenbakiko artxibo elektronikoa irekitzeko egintza publikoaren aurretik egin beharko da. </w:t>
      </w:r>
    </w:p>
    <w:p w:rsidR="00186BB2" w:rsidRPr="00057681" w:rsidRDefault="00DC4EAA" w:rsidP="00AE1FA6">
      <w:pPr>
        <w:autoSpaceDE w:val="0"/>
        <w:autoSpaceDN w:val="0"/>
        <w:adjustRightInd w:val="0"/>
        <w:spacing w:before="60" w:line="240" w:lineRule="atLeast"/>
        <w:ind w:right="-1"/>
        <w:jc w:val="both"/>
        <w:rPr>
          <w:rFonts w:ascii="Trebuchet MS" w:eastAsia="Cambria" w:hAnsi="Trebuchet MS" w:cs="Arial"/>
        </w:rPr>
      </w:pPr>
      <w:r w:rsidRPr="00057681">
        <w:rPr>
          <w:rFonts w:ascii="Trebuchet MS" w:eastAsia="Cambria" w:hAnsi="Trebuchet MS" w:cs="Arial"/>
        </w:rPr>
        <w:t>2</w:t>
      </w:r>
      <w:r w:rsidR="00186BB2" w:rsidRPr="00057681">
        <w:rPr>
          <w:rFonts w:ascii="Trebuchet MS" w:eastAsia="Cambria" w:hAnsi="Trebuchet MS" w:cs="Arial"/>
        </w:rPr>
        <w:t xml:space="preserve">.- Lizitazio prozeduratik kanpo geratuko dira eskatzen diren baldintza teknikoak betetzen ez dituzten lizitatzaileak eta BAT zenbakiko artxibo elektronikoetan formulen aplikazioaren bitartez </w:t>
      </w:r>
      <w:r w:rsidR="00174398" w:rsidRPr="00057681">
        <w:rPr>
          <w:rFonts w:ascii="Trebuchet MS" w:eastAsia="Cambria" w:hAnsi="Trebuchet MS" w:cs="Arial"/>
        </w:rPr>
        <w:t>ebaluatu beharreko informazioa</w:t>
      </w:r>
      <w:r w:rsidR="00186BB2" w:rsidRPr="00057681">
        <w:rPr>
          <w:rFonts w:ascii="Trebuchet MS" w:eastAsia="Cambria" w:hAnsi="Trebuchet MS" w:cs="Arial"/>
        </w:rPr>
        <w:t xml:space="preserve"> (BI zenbakiko artxibo elektronikoa) sartzen dutenak.</w:t>
      </w:r>
    </w:p>
    <w:p w:rsidR="00186BB2" w:rsidRPr="00057681" w:rsidRDefault="00186BB2" w:rsidP="00F6267F">
      <w:pPr>
        <w:pStyle w:val="3izenburua"/>
        <w:spacing w:before="240" w:after="60"/>
        <w:rPr>
          <w:rFonts w:ascii="Trebuchet MS" w:hAnsi="Trebuchet MS"/>
          <w:sz w:val="22"/>
        </w:rPr>
      </w:pPr>
      <w:bookmarkStart w:id="68" w:name="_Toc63440899"/>
      <w:bookmarkEnd w:id="67"/>
      <w:r w:rsidRPr="00057681">
        <w:rPr>
          <w:rFonts w:ascii="Trebuchet MS" w:hAnsi="Trebuchet MS"/>
          <w:sz w:val="22"/>
        </w:rPr>
        <w:t>23.2.- BI zenbakiko artxibo elektronikoak irekitzea eta aztertzea</w:t>
      </w:r>
      <w:bookmarkEnd w:id="68"/>
    </w:p>
    <w:p w:rsidR="00057598" w:rsidRPr="00057681" w:rsidRDefault="00057598" w:rsidP="00057598">
      <w:pPr>
        <w:autoSpaceDE w:val="0"/>
        <w:autoSpaceDN w:val="0"/>
        <w:adjustRightInd w:val="0"/>
        <w:spacing w:before="60" w:line="240" w:lineRule="atLeast"/>
        <w:jc w:val="both"/>
        <w:rPr>
          <w:rFonts w:ascii="Trebuchet MS" w:hAnsi="Trebuchet MS" w:cs="Arial"/>
        </w:rPr>
      </w:pPr>
      <w:r w:rsidRPr="00057681">
        <w:rPr>
          <w:rFonts w:ascii="Trebuchet MS" w:hAnsi="Trebuchet MS" w:cs="Arial"/>
        </w:rPr>
        <w:t>1.- BI zenbakiko artxibo elektronikoak ekitaldi publikoan irekiko dira eta, oro har, zuzenean jarraitu ahal izango da ekitaldia, kasuan kasuko kontratatzailearen profileko deialdian adierazten den estekaren bitartez.</w:t>
      </w:r>
    </w:p>
    <w:p w:rsidR="00186BB2" w:rsidRPr="00057681" w:rsidRDefault="00186BB2" w:rsidP="00123C90">
      <w:pPr>
        <w:autoSpaceDE w:val="0"/>
        <w:autoSpaceDN w:val="0"/>
        <w:adjustRightInd w:val="0"/>
        <w:spacing w:before="60" w:line="240" w:lineRule="atLeast"/>
        <w:ind w:right="-1"/>
        <w:jc w:val="both"/>
        <w:rPr>
          <w:rFonts w:ascii="Trebuchet MS" w:eastAsia="Cambria" w:hAnsi="Trebuchet MS" w:cs="Arial"/>
        </w:rPr>
      </w:pPr>
      <w:r w:rsidRPr="00057681">
        <w:rPr>
          <w:rFonts w:ascii="Trebuchet MS" w:eastAsia="Cambria" w:hAnsi="Trebuchet MS" w:cs="Arial"/>
        </w:rPr>
        <w:lastRenderedPageBreak/>
        <w:t>2.- Balio</w:t>
      </w:r>
      <w:r w:rsidR="001F1191" w:rsidRPr="00057681">
        <w:rPr>
          <w:rFonts w:ascii="Trebuchet MS" w:eastAsia="Cambria" w:hAnsi="Trebuchet MS" w:cs="Arial"/>
        </w:rPr>
        <w:t xml:space="preserve"> irizpide</w:t>
      </w:r>
      <w:r w:rsidRPr="00057681">
        <w:rPr>
          <w:rFonts w:ascii="Trebuchet MS" w:eastAsia="Cambria" w:hAnsi="Trebuchet MS" w:cs="Arial"/>
        </w:rPr>
        <w:t xml:space="preserve"> bitartez ebaluatzeko irizpiderik baden kasuan, ebaluazio horren emaitza ekitaldi honetan adieraziko da. </w:t>
      </w:r>
    </w:p>
    <w:p w:rsidR="00186BB2" w:rsidRPr="00057681" w:rsidRDefault="00186BB2" w:rsidP="00123C90">
      <w:pPr>
        <w:autoSpaceDE w:val="0"/>
        <w:autoSpaceDN w:val="0"/>
        <w:adjustRightInd w:val="0"/>
        <w:spacing w:before="60" w:line="240" w:lineRule="atLeast"/>
        <w:ind w:right="-1"/>
        <w:jc w:val="both"/>
        <w:rPr>
          <w:rFonts w:ascii="Trebuchet MS" w:eastAsia="Cambria" w:hAnsi="Trebuchet MS" w:cs="Arial"/>
        </w:rPr>
      </w:pPr>
      <w:r w:rsidRPr="00057681">
        <w:rPr>
          <w:rFonts w:ascii="Trebuchet MS" w:eastAsia="Cambria" w:hAnsi="Trebuchet MS" w:cs="Arial"/>
        </w:rPr>
        <w:t>3.- Ondoren, kontratazio mahaiak ireki egingo ditu onartutako lizitatzaileek aurkeztutako BI zenbakiko artxibo elektronikoak, “FORMULEN APLIKAZIOAREN BITARTEZ EBALUATZEKO ESKAINTZA EKONOMIKOA ETA DOKUMENTAZIOA” izenekoak, eta eskaintzak irakurriko ditu.</w:t>
      </w:r>
    </w:p>
    <w:p w:rsidR="00186BB2" w:rsidRPr="00057681" w:rsidRDefault="00186BB2" w:rsidP="00123C90">
      <w:pPr>
        <w:autoSpaceDE w:val="0"/>
        <w:autoSpaceDN w:val="0"/>
        <w:adjustRightInd w:val="0"/>
        <w:spacing w:before="60" w:line="240" w:lineRule="atLeast"/>
        <w:ind w:right="-1"/>
        <w:jc w:val="both"/>
        <w:rPr>
          <w:rFonts w:ascii="Trebuchet MS" w:eastAsia="Cambria" w:hAnsi="Trebuchet MS" w:cs="Arial"/>
          <w:bCs/>
        </w:rPr>
      </w:pPr>
      <w:r w:rsidRPr="00057681">
        <w:rPr>
          <w:rFonts w:ascii="Trebuchet MS" w:eastAsia="Cambria" w:hAnsi="Trebuchet MS" w:cs="Arial"/>
        </w:rPr>
        <w:t xml:space="preserve">4.- Artxibo elektroniko horietan jasotzen den dokumentazioa ezaugarrien taulako </w:t>
      </w:r>
      <w:hyperlink w:anchor="CC_17" w:history="1">
        <w:r w:rsidRPr="00057681">
          <w:rPr>
            <w:rStyle w:val="Hiperesteka"/>
            <w:rFonts w:ascii="Trebuchet MS" w:eastAsia="Cambria" w:hAnsi="Trebuchet MS" w:cs="Arial"/>
            <w:b/>
          </w:rPr>
          <w:t>17. atalean</w:t>
        </w:r>
      </w:hyperlink>
      <w:r w:rsidRPr="00057681">
        <w:rPr>
          <w:rFonts w:ascii="Trebuchet MS" w:eastAsia="Cambria" w:hAnsi="Trebuchet MS" w:cs="Arial"/>
        </w:rPr>
        <w:t xml:space="preserve"> adierazten diren irizpideekin bat ebaluatuko da.</w:t>
      </w:r>
    </w:p>
    <w:p w:rsidR="00186BB2" w:rsidRPr="00057681" w:rsidRDefault="00186BB2" w:rsidP="00123C90">
      <w:pPr>
        <w:autoSpaceDE w:val="0"/>
        <w:autoSpaceDN w:val="0"/>
        <w:adjustRightInd w:val="0"/>
        <w:spacing w:before="60" w:line="240" w:lineRule="atLeast"/>
        <w:ind w:right="-1"/>
        <w:jc w:val="both"/>
        <w:rPr>
          <w:rFonts w:ascii="Trebuchet MS" w:eastAsia="Cambria" w:hAnsi="Trebuchet MS" w:cs="Arial"/>
        </w:rPr>
      </w:pPr>
      <w:r w:rsidRPr="00057681">
        <w:rPr>
          <w:rFonts w:ascii="Trebuchet MS" w:eastAsia="Cambria" w:hAnsi="Trebuchet MS" w:cs="Arial"/>
        </w:rPr>
        <w:t>5.- Edonola ere, irizpide horien ebaluazioa BAT zenbakiko artxibo elektronikoetan jasotako dokumentazioaren balorazioaren ondotikoa izango da, beti.</w:t>
      </w:r>
    </w:p>
    <w:p w:rsidR="00186BB2" w:rsidRPr="00057681" w:rsidRDefault="00186BB2" w:rsidP="00F6267F">
      <w:pPr>
        <w:pStyle w:val="3izenburua"/>
        <w:spacing w:before="240" w:after="60"/>
        <w:rPr>
          <w:rFonts w:ascii="Trebuchet MS" w:hAnsi="Trebuchet MS"/>
          <w:sz w:val="22"/>
        </w:rPr>
      </w:pPr>
      <w:bookmarkStart w:id="69" w:name="_Toc63440900"/>
      <w:r w:rsidRPr="00057681">
        <w:rPr>
          <w:rFonts w:ascii="Trebuchet MS" w:hAnsi="Trebuchet MS"/>
          <w:sz w:val="22"/>
        </w:rPr>
        <w:t>23.3.- Kontratazio mahaiaren aktak</w:t>
      </w:r>
      <w:bookmarkEnd w:id="69"/>
    </w:p>
    <w:p w:rsidR="00186BB2" w:rsidRPr="00057681" w:rsidRDefault="00186BB2"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Aurreko </w:t>
      </w:r>
      <w:r w:rsidR="00BD2241" w:rsidRPr="00057681">
        <w:rPr>
          <w:rFonts w:ascii="Trebuchet MS" w:hAnsi="Trebuchet MS" w:cs="Arial"/>
        </w:rPr>
        <w:t>atal</w:t>
      </w:r>
      <w:r w:rsidRPr="00057681">
        <w:rPr>
          <w:rFonts w:ascii="Trebuchet MS" w:hAnsi="Trebuchet MS" w:cs="Arial"/>
        </w:rPr>
        <w:t xml:space="preserve">en arabera jardundako guztia </w:t>
      </w:r>
      <w:r w:rsidR="00CA5D90" w:rsidRPr="00057681">
        <w:rPr>
          <w:rFonts w:ascii="Trebuchet MS" w:hAnsi="Trebuchet MS" w:cs="Arial"/>
        </w:rPr>
        <w:t xml:space="preserve">adierazita utziko </w:t>
      </w:r>
      <w:r w:rsidRPr="00057681">
        <w:rPr>
          <w:rFonts w:ascii="Trebuchet MS" w:hAnsi="Trebuchet MS" w:cs="Arial"/>
        </w:rPr>
        <w:t>da dagozkion aktetan, horiek prozeduraren emaitza eta izandako gorabeherak jasoko baitituzte.</w:t>
      </w:r>
    </w:p>
    <w:p w:rsidR="00186BB2" w:rsidRPr="00057681" w:rsidRDefault="00186BB2" w:rsidP="007158EE">
      <w:pPr>
        <w:pStyle w:val="2izenburua"/>
        <w:spacing w:line="240" w:lineRule="atLeast"/>
        <w:jc w:val="both"/>
        <w:rPr>
          <w:rFonts w:ascii="Trebuchet MS" w:hAnsi="Trebuchet MS"/>
          <w:i w:val="0"/>
          <w:sz w:val="22"/>
          <w:szCs w:val="22"/>
        </w:rPr>
      </w:pPr>
      <w:bookmarkStart w:id="70" w:name="_Toc63440901"/>
      <w:r w:rsidRPr="00057681">
        <w:rPr>
          <w:rFonts w:ascii="Trebuchet MS" w:hAnsi="Trebuchet MS"/>
          <w:i w:val="0"/>
          <w:sz w:val="22"/>
          <w:szCs w:val="22"/>
        </w:rPr>
        <w:t>24.- Balio</w:t>
      </w:r>
      <w:r w:rsidR="001F1191" w:rsidRPr="00057681">
        <w:rPr>
          <w:rFonts w:ascii="Trebuchet MS" w:hAnsi="Trebuchet MS"/>
          <w:i w:val="0"/>
          <w:sz w:val="22"/>
          <w:szCs w:val="22"/>
        </w:rPr>
        <w:t xml:space="preserve"> irizpide</w:t>
      </w:r>
      <w:r w:rsidRPr="00057681">
        <w:rPr>
          <w:rFonts w:ascii="Trebuchet MS" w:hAnsi="Trebuchet MS"/>
          <w:i w:val="0"/>
          <w:sz w:val="22"/>
          <w:szCs w:val="22"/>
        </w:rPr>
        <w:t xml:space="preserve">en bidez kalifikatu daitezkeen </w:t>
      </w:r>
      <w:r w:rsidR="003C6273" w:rsidRPr="00057681">
        <w:rPr>
          <w:rFonts w:ascii="Trebuchet MS" w:hAnsi="Trebuchet MS"/>
          <w:i w:val="0"/>
          <w:sz w:val="22"/>
          <w:szCs w:val="22"/>
        </w:rPr>
        <w:t>adjudikazio</w:t>
      </w:r>
      <w:r w:rsidRPr="00057681">
        <w:rPr>
          <w:rFonts w:ascii="Trebuchet MS" w:hAnsi="Trebuchet MS"/>
          <w:i w:val="0"/>
          <w:sz w:val="22"/>
          <w:szCs w:val="22"/>
        </w:rPr>
        <w:t xml:space="preserve"> irizpideen balorazio txostena eta kontratazio mahaiaren egintzen emaitza argitaratzea, eta lizitatzaile ukituei jakinaraztea.</w:t>
      </w:r>
      <w:bookmarkEnd w:id="70"/>
    </w:p>
    <w:p w:rsidR="005E3D10" w:rsidRPr="00057681" w:rsidRDefault="005E3D10"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1.- Eskaintzen kalifikazioa, onarpena edo bazterketa kontratatzailearen profilean argitaratuko da. Argitaratze horretatik kanpo geratuko da indarrean dagoen legediarekin bat argitaratu ezin den info</w:t>
      </w:r>
      <w:r w:rsidR="00ED7037" w:rsidRPr="00057681">
        <w:rPr>
          <w:rFonts w:ascii="Trebuchet MS" w:hAnsi="Trebuchet MS" w:cs="Arial"/>
        </w:rPr>
        <w:t>rmazioa. Dena den, kasuan-kasu</w:t>
      </w:r>
      <w:r w:rsidRPr="00057681">
        <w:rPr>
          <w:rFonts w:ascii="Trebuchet MS" w:hAnsi="Trebuchet MS" w:cs="Arial"/>
        </w:rPr>
        <w:t xml:space="preserve"> bidezko diren komunikazio edo jakinarazpenak zuzenduko zaizkie lizitatzaile ukituei. </w:t>
      </w:r>
    </w:p>
    <w:p w:rsidR="00F83994" w:rsidRPr="00057681" w:rsidRDefault="00F83994" w:rsidP="00F83994">
      <w:pPr>
        <w:autoSpaceDE w:val="0"/>
        <w:autoSpaceDN w:val="0"/>
        <w:adjustRightInd w:val="0"/>
        <w:spacing w:before="60" w:line="240" w:lineRule="atLeast"/>
        <w:jc w:val="both"/>
        <w:rPr>
          <w:rFonts w:ascii="Trebuchet MS" w:hAnsi="Trebuchet MS" w:cs="Arial"/>
        </w:rPr>
      </w:pPr>
      <w:r w:rsidRPr="00057681">
        <w:rPr>
          <w:rFonts w:ascii="Trebuchet MS" w:hAnsi="Trebuchet MS" w:cs="Arial"/>
        </w:rPr>
        <w:t>2.- Lizitatzaile bat kanpoan uzten bada, egintza hori jakinaraziko zaio, urriaren 1eko 39/2015 Legeak, Administrazio Publikoen Administrazio Prozedura Erkidearenak, 40. artikuluan eta hurrengoetan ezarritako prozedurak jarraituz.</w:t>
      </w:r>
    </w:p>
    <w:p w:rsidR="00F9610D" w:rsidRPr="00057681" w:rsidRDefault="005E3D10"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3.- Bitarteko elektroniko bidezko jakinarazpena errefusatua izan dela ulertuko da, jakinarazpena</w:t>
      </w:r>
      <w:r w:rsidR="006320A8" w:rsidRPr="00057681">
        <w:rPr>
          <w:rFonts w:ascii="Trebuchet MS" w:hAnsi="Trebuchet MS" w:cs="Arial"/>
        </w:rPr>
        <w:t xml:space="preserve"> eskuratzeko moduan jarri eta hamar</w:t>
      </w:r>
      <w:r w:rsidRPr="00057681">
        <w:rPr>
          <w:rFonts w:ascii="Trebuchet MS" w:hAnsi="Trebuchet MS" w:cs="Arial"/>
        </w:rPr>
        <w:t xml:space="preserve"> egun natural igaro direnean horren edukira sartu gabe; eta jakinarazpena </w:t>
      </w:r>
      <w:r w:rsidR="00706CE5">
        <w:rPr>
          <w:rFonts w:ascii="Trebuchet MS" w:hAnsi="Trebuchet MS" w:cs="Arial"/>
        </w:rPr>
        <w:t>KABIA</w:t>
      </w:r>
      <w:r w:rsidRPr="00057681">
        <w:rPr>
          <w:rFonts w:ascii="Trebuchet MS" w:hAnsi="Trebuchet MS" w:cs="Arial"/>
        </w:rPr>
        <w:t>ren egoitza elektronikoan eskuragarri jartzen denean, jakinarazpen betekizuna epe barruan bete dela ulertuko da</w:t>
      </w:r>
      <w:r w:rsidR="00F9610D" w:rsidRPr="00057681">
        <w:rPr>
          <w:rFonts w:ascii="Trebuchet MS" w:hAnsi="Trebuchet MS" w:cs="Arial"/>
        </w:rPr>
        <w:t>.</w:t>
      </w:r>
    </w:p>
    <w:p w:rsidR="00085F2B" w:rsidRPr="00057681" w:rsidRDefault="004E51AC" w:rsidP="007158EE">
      <w:pPr>
        <w:pStyle w:val="2izenburua"/>
        <w:spacing w:line="240" w:lineRule="atLeast"/>
        <w:jc w:val="both"/>
        <w:rPr>
          <w:rFonts w:ascii="Trebuchet MS" w:hAnsi="Trebuchet MS"/>
          <w:i w:val="0"/>
          <w:sz w:val="22"/>
          <w:szCs w:val="22"/>
        </w:rPr>
      </w:pPr>
      <w:bookmarkStart w:id="71" w:name="_Toc63440902"/>
      <w:r w:rsidRPr="00057681">
        <w:rPr>
          <w:rFonts w:ascii="Trebuchet MS" w:hAnsi="Trebuchet MS"/>
          <w:i w:val="0"/>
          <w:sz w:val="22"/>
          <w:szCs w:val="22"/>
        </w:rPr>
        <w:t>2</w:t>
      </w:r>
      <w:r w:rsidR="00F9610D" w:rsidRPr="00057681">
        <w:rPr>
          <w:rFonts w:ascii="Trebuchet MS" w:hAnsi="Trebuchet MS"/>
          <w:i w:val="0"/>
          <w:sz w:val="22"/>
          <w:szCs w:val="22"/>
        </w:rPr>
        <w:t>5</w:t>
      </w:r>
      <w:r w:rsidRPr="00057681">
        <w:rPr>
          <w:rFonts w:ascii="Trebuchet MS" w:hAnsi="Trebuchet MS"/>
          <w:i w:val="0"/>
          <w:sz w:val="22"/>
          <w:szCs w:val="22"/>
        </w:rPr>
        <w:t xml:space="preserve">.- </w:t>
      </w:r>
      <w:r w:rsidR="00525E74" w:rsidRPr="00057681">
        <w:rPr>
          <w:rFonts w:ascii="Trebuchet MS" w:hAnsi="Trebuchet MS"/>
          <w:i w:val="0"/>
          <w:sz w:val="22"/>
          <w:szCs w:val="22"/>
        </w:rPr>
        <w:t>Adjudikazio</w:t>
      </w:r>
      <w:r w:rsidR="00F9610D" w:rsidRPr="00057681">
        <w:rPr>
          <w:rFonts w:ascii="Trebuchet MS" w:hAnsi="Trebuchet MS"/>
          <w:i w:val="0"/>
          <w:sz w:val="22"/>
          <w:szCs w:val="22"/>
        </w:rPr>
        <w:t xml:space="preserve"> irizpideak</w:t>
      </w:r>
      <w:bookmarkEnd w:id="71"/>
    </w:p>
    <w:p w:rsidR="00525E74" w:rsidRPr="00057681" w:rsidRDefault="00525E74" w:rsidP="00525E74">
      <w:pPr>
        <w:autoSpaceDE w:val="0"/>
        <w:autoSpaceDN w:val="0"/>
        <w:adjustRightInd w:val="0"/>
        <w:spacing w:before="60" w:line="240" w:lineRule="atLeast"/>
        <w:jc w:val="both"/>
        <w:rPr>
          <w:rFonts w:ascii="Trebuchet MS" w:hAnsi="Trebuchet MS" w:cs="Arial"/>
        </w:rPr>
      </w:pPr>
      <w:bookmarkStart w:id="72" w:name="_Hlt36617067"/>
      <w:bookmarkEnd w:id="72"/>
      <w:r w:rsidRPr="00057681">
        <w:rPr>
          <w:rFonts w:ascii="Trebuchet MS" w:hAnsi="Trebuchet MS" w:cs="Arial"/>
        </w:rPr>
        <w:t xml:space="preserve">1.- Kontratua adjudikatzeko irizpideak eta haztapena, bai oinarrizko eskaintzari eta bai aldaerei aplikatuko zaizkienak, lizitazio iragarkian eta ezaugarrien taulako </w:t>
      </w:r>
      <w:hyperlink w:anchor="CC_17" w:history="1">
        <w:r w:rsidRPr="00057681">
          <w:rPr>
            <w:rStyle w:val="Hiperesteka"/>
            <w:rFonts w:ascii="Trebuchet MS" w:hAnsi="Trebuchet MS" w:cs="Arial"/>
            <w:b/>
          </w:rPr>
          <w:t>17. atalean</w:t>
        </w:r>
      </w:hyperlink>
      <w:r w:rsidRPr="00057681">
        <w:rPr>
          <w:rFonts w:ascii="Trebuchet MS" w:hAnsi="Trebuchet MS" w:cs="Arial"/>
        </w:rPr>
        <w:t xml:space="preserve"> ezarritakoak izango dira.</w:t>
      </w:r>
    </w:p>
    <w:p w:rsidR="00525E74" w:rsidRPr="00057681" w:rsidRDefault="00525E74" w:rsidP="00525E74">
      <w:pPr>
        <w:autoSpaceDE w:val="0"/>
        <w:autoSpaceDN w:val="0"/>
        <w:adjustRightInd w:val="0"/>
        <w:spacing w:before="60" w:line="240" w:lineRule="atLeast"/>
        <w:jc w:val="both"/>
        <w:rPr>
          <w:rFonts w:ascii="Trebuchet MS" w:hAnsi="Trebuchet MS" w:cs="Arial"/>
        </w:rPr>
      </w:pPr>
      <w:r w:rsidRPr="00057681">
        <w:rPr>
          <w:rFonts w:ascii="Trebuchet MS" w:hAnsi="Trebuchet MS" w:cs="Arial"/>
        </w:rPr>
        <w:t xml:space="preserve">2.- Ezaugarrien taulako </w:t>
      </w:r>
      <w:hyperlink w:anchor="CC_17" w:history="1">
        <w:r w:rsidRPr="00057681">
          <w:rPr>
            <w:rStyle w:val="Hiperesteka"/>
            <w:rFonts w:ascii="Trebuchet MS" w:hAnsi="Trebuchet MS" w:cs="Arial"/>
            <w:b/>
          </w:rPr>
          <w:t>17. atalean</w:t>
        </w:r>
      </w:hyperlink>
      <w:r w:rsidRPr="00057681">
        <w:rPr>
          <w:rFonts w:ascii="Trebuchet MS" w:hAnsi="Trebuchet MS" w:cs="Arial"/>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525E74" w:rsidRPr="00057681" w:rsidRDefault="00525E74" w:rsidP="00525E74">
      <w:pPr>
        <w:autoSpaceDE w:val="0"/>
        <w:autoSpaceDN w:val="0"/>
        <w:spacing w:before="60" w:line="240" w:lineRule="atLeast"/>
        <w:jc w:val="both"/>
        <w:rPr>
          <w:rFonts w:ascii="Trebuchet MS" w:hAnsi="Trebuchet MS" w:cs="Arial"/>
        </w:rPr>
      </w:pPr>
      <w:r w:rsidRPr="00057681">
        <w:rPr>
          <w:rFonts w:ascii="Trebuchet MS" w:hAnsi="Trebuchet MS" w:cs="Arial"/>
        </w:rPr>
        <w:t>Errekerimendua egin ondoren formalitatea bete gabe jarraitzen badu, proposamenak ez dira baloratuko kasuan kasuko adjudikazio irizpideari dagokionez, baina hura ez betetzeak ez du, inola ere, proposamena adjudikazio prozeduratik kanpo utziko.</w:t>
      </w:r>
    </w:p>
    <w:p w:rsidR="00525E74" w:rsidRPr="00057681" w:rsidRDefault="00525E74" w:rsidP="00525E74">
      <w:pPr>
        <w:autoSpaceDE w:val="0"/>
        <w:autoSpaceDN w:val="0"/>
        <w:spacing w:before="60" w:line="240" w:lineRule="atLeast"/>
        <w:jc w:val="both"/>
        <w:rPr>
          <w:rFonts w:ascii="Trebuchet MS" w:hAnsi="Trebuchet MS" w:cs="Arial"/>
        </w:rPr>
      </w:pPr>
      <w:r w:rsidRPr="00057681">
        <w:rPr>
          <w:rFonts w:ascii="Trebuchet MS" w:hAnsi="Trebuchet MS" w:cs="Arial"/>
        </w:rPr>
        <w:t xml:space="preserve">3.- Ez dira, inola ere, adjudikazio prozeduratik kanpo utziko honelako proposamenak: aipatutako </w:t>
      </w:r>
      <w:hyperlink w:anchor="CC_17" w:history="1">
        <w:r w:rsidRPr="00057681">
          <w:rPr>
            <w:rStyle w:val="Hiperesteka"/>
            <w:rFonts w:ascii="Trebuchet MS" w:hAnsi="Trebuchet MS" w:cs="Arial"/>
            <w:b/>
          </w:rPr>
          <w:t>17. atalean</w:t>
        </w:r>
      </w:hyperlink>
      <w:r w:rsidRPr="00057681">
        <w:rPr>
          <w:rFonts w:ascii="Trebuchet MS" w:hAnsi="Trebuchet MS" w:cs="Arial"/>
        </w:rPr>
        <w:t xml:space="preserve"> adjudikazio irizpideei buruzko atal bakoitzerako ezarritako gehieneko luze-laburra gainditzen dutenak (azalak eta aurkibideak kontuan hartu gabe). Gehieneko luze-laburra gaindituz gero, edukia baloratuko da onartutako gehieneko orri</w:t>
      </w:r>
      <w:r w:rsidR="00174398" w:rsidRPr="00057681">
        <w:rPr>
          <w:rFonts w:ascii="Trebuchet MS" w:hAnsi="Trebuchet MS" w:cs="Arial"/>
        </w:rPr>
        <w:t>alde</w:t>
      </w:r>
      <w:r w:rsidRPr="00057681">
        <w:rPr>
          <w:rFonts w:ascii="Trebuchet MS" w:hAnsi="Trebuchet MS" w:cs="Arial"/>
        </w:rPr>
        <w:t xml:space="preserve"> kopurura</w:t>
      </w:r>
      <w:r w:rsidR="002C4629" w:rsidRPr="00057681">
        <w:rPr>
          <w:rFonts w:ascii="Trebuchet MS" w:hAnsi="Trebuchet MS" w:cs="Arial"/>
        </w:rPr>
        <w:t>ino</w:t>
      </w:r>
      <w:r w:rsidRPr="00057681">
        <w:rPr>
          <w:rFonts w:ascii="Trebuchet MS" w:hAnsi="Trebuchet MS" w:cs="Arial"/>
        </w:rPr>
        <w:t>.</w:t>
      </w:r>
    </w:p>
    <w:p w:rsidR="00525E74" w:rsidRPr="00057681" w:rsidRDefault="00525E74" w:rsidP="00525E74">
      <w:pPr>
        <w:autoSpaceDE w:val="0"/>
        <w:autoSpaceDN w:val="0"/>
        <w:spacing w:before="60" w:line="240" w:lineRule="atLeast"/>
        <w:jc w:val="both"/>
        <w:rPr>
          <w:rFonts w:ascii="Trebuchet MS" w:hAnsi="Trebuchet MS" w:cs="Arial"/>
        </w:rPr>
      </w:pPr>
      <w:r w:rsidRPr="00057681">
        <w:rPr>
          <w:rFonts w:ascii="Trebuchet MS" w:hAnsi="Trebuchet MS" w:cs="Arial"/>
        </w:rPr>
        <w:t>4.- Enpresa lizitatzaileren batek ez badu aurkezten adjudikazio irizpideei buruzko dokumentazioa, enpresa horren proposamena ez da baloratuko aztertzen ari den irizpi</w:t>
      </w:r>
      <w:r w:rsidR="00F83994" w:rsidRPr="00057681">
        <w:rPr>
          <w:rFonts w:ascii="Trebuchet MS" w:hAnsi="Trebuchet MS" w:cs="Arial"/>
        </w:rPr>
        <w:t>deari dagokionez.</w:t>
      </w:r>
    </w:p>
    <w:p w:rsidR="008A23EB" w:rsidRPr="00057681" w:rsidRDefault="005F732C" w:rsidP="007158EE">
      <w:pPr>
        <w:pStyle w:val="2izenburua"/>
        <w:spacing w:line="240" w:lineRule="atLeast"/>
        <w:jc w:val="both"/>
        <w:rPr>
          <w:rFonts w:ascii="Trebuchet MS" w:hAnsi="Trebuchet MS"/>
          <w:i w:val="0"/>
          <w:sz w:val="22"/>
          <w:szCs w:val="22"/>
        </w:rPr>
      </w:pPr>
      <w:bookmarkStart w:id="73" w:name="_Toc63440903"/>
      <w:r w:rsidRPr="00057681">
        <w:rPr>
          <w:rFonts w:ascii="Trebuchet MS" w:hAnsi="Trebuchet MS"/>
          <w:i w:val="0"/>
          <w:sz w:val="22"/>
          <w:szCs w:val="22"/>
        </w:rPr>
        <w:lastRenderedPageBreak/>
        <w:t>2</w:t>
      </w:r>
      <w:r w:rsidR="00F9610D" w:rsidRPr="00057681">
        <w:rPr>
          <w:rFonts w:ascii="Trebuchet MS" w:hAnsi="Trebuchet MS"/>
          <w:i w:val="0"/>
          <w:sz w:val="22"/>
          <w:szCs w:val="22"/>
        </w:rPr>
        <w:t>6</w:t>
      </w:r>
      <w:r w:rsidRPr="00057681">
        <w:rPr>
          <w:rFonts w:ascii="Trebuchet MS" w:hAnsi="Trebuchet MS"/>
          <w:i w:val="0"/>
          <w:sz w:val="22"/>
          <w:szCs w:val="22"/>
        </w:rPr>
        <w:t xml:space="preserve">.- </w:t>
      </w:r>
      <w:r w:rsidR="00F9610D" w:rsidRPr="00057681">
        <w:rPr>
          <w:rFonts w:ascii="Trebuchet MS" w:hAnsi="Trebuchet MS"/>
          <w:i w:val="0"/>
          <w:sz w:val="22"/>
          <w:szCs w:val="22"/>
        </w:rPr>
        <w:t>Eskaintzak baloratzea</w:t>
      </w:r>
      <w:bookmarkEnd w:id="73"/>
    </w:p>
    <w:p w:rsidR="008A23EB" w:rsidRPr="00057681" w:rsidRDefault="005F732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1.- Bere eginkizunetan aritzeko, mahaiak beharrezko iritzitako txosten guztiak eskatu ahal izango ditu, SPKLren 146.2.b) artikuluan aurreikusiarekin bat.</w:t>
      </w:r>
      <w:r w:rsidR="008A23EB" w:rsidRPr="00057681">
        <w:rPr>
          <w:rFonts w:ascii="Trebuchet MS" w:hAnsi="Trebuchet MS" w:cs="Arial"/>
        </w:rPr>
        <w:t xml:space="preserve"> </w:t>
      </w:r>
    </w:p>
    <w:p w:rsidR="00227E1A" w:rsidRPr="00057681" w:rsidRDefault="00227E1A"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2.- Eskatzen diren </w:t>
      </w:r>
      <w:r w:rsidR="00DF0EE5" w:rsidRPr="00057681">
        <w:rPr>
          <w:rFonts w:ascii="Trebuchet MS" w:hAnsi="Trebuchet MS" w:cs="Arial"/>
        </w:rPr>
        <w:t>preskripzio</w:t>
      </w:r>
      <w:r w:rsidRPr="00057681">
        <w:rPr>
          <w:rFonts w:ascii="Trebuchet MS" w:hAnsi="Trebuchet MS" w:cs="Arial"/>
        </w:rPr>
        <w:t xml:space="preserve"> teknikoak betetzen ez dituzten proposamenak kanpoan utziko ditu kontratazio mahaiak.</w:t>
      </w:r>
    </w:p>
    <w:p w:rsidR="005A67B5" w:rsidRPr="00057681" w:rsidRDefault="006A603D"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3</w:t>
      </w:r>
      <w:r w:rsidR="005A67B5" w:rsidRPr="00057681">
        <w:rPr>
          <w:rFonts w:ascii="Trebuchet MS" w:hAnsi="Trebuchet MS" w:cs="Arial"/>
        </w:rPr>
        <w:t xml:space="preserve">.- </w:t>
      </w:r>
      <w:r w:rsidR="003E232D" w:rsidRPr="00057681">
        <w:rPr>
          <w:rFonts w:ascii="Trebuchet MS" w:hAnsi="Trebuchet MS" w:cs="Arial"/>
        </w:rPr>
        <w:t>SPKL</w:t>
      </w:r>
      <w:r w:rsidR="005A67B5" w:rsidRPr="00057681">
        <w:rPr>
          <w:rFonts w:ascii="Trebuchet MS" w:hAnsi="Trebuchet MS" w:cs="Arial"/>
        </w:rPr>
        <w:t xml:space="preserve">ren 147.2. artikuluan xedatutakoarekin bat etorriz, kontratuaren </w:t>
      </w:r>
      <w:r w:rsidR="003C6273" w:rsidRPr="00057681">
        <w:rPr>
          <w:rFonts w:ascii="Trebuchet MS" w:hAnsi="Trebuchet MS" w:cs="Arial"/>
        </w:rPr>
        <w:t>adjudikazio</w:t>
      </w:r>
      <w:r w:rsidR="005A67B5" w:rsidRPr="00057681">
        <w:rPr>
          <w:rFonts w:ascii="Trebuchet MS" w:hAnsi="Trebuchet MS" w:cs="Arial"/>
        </w:rPr>
        <w:t xml:space="preserve"> irizpidea</w:t>
      </w:r>
      <w:r w:rsidR="002C4629" w:rsidRPr="00057681">
        <w:rPr>
          <w:rFonts w:ascii="Trebuchet MS" w:hAnsi="Trebuchet MS" w:cs="Arial"/>
        </w:rPr>
        <w:t>k</w:t>
      </w:r>
      <w:r w:rsidR="005A67B5" w:rsidRPr="00057681">
        <w:rPr>
          <w:rFonts w:ascii="Trebuchet MS" w:hAnsi="Trebuchet MS" w:cs="Arial"/>
        </w:rPr>
        <w:t xml:space="preserve"> aplikatu ondoren eskaintza ugariren artean berdinketa ematen bada, berdinketa hori hurrengo </w:t>
      </w:r>
      <w:r w:rsidR="002C4629" w:rsidRPr="00057681">
        <w:rPr>
          <w:rFonts w:ascii="Trebuchet MS" w:hAnsi="Trebuchet MS" w:cs="Arial"/>
        </w:rPr>
        <w:t>paragrafo</w:t>
      </w:r>
      <w:r w:rsidR="005A67B5" w:rsidRPr="00057681">
        <w:rPr>
          <w:rFonts w:ascii="Trebuchet MS" w:hAnsi="Trebuchet MS" w:cs="Arial"/>
        </w:rPr>
        <w:t xml:space="preserve">an adierazitako irizpide sozialak, eskaintzak aurkezteko epea amaitzeko uneari dagozkionak, </w:t>
      </w:r>
      <w:r w:rsidR="002C4629" w:rsidRPr="00057681">
        <w:rPr>
          <w:rFonts w:ascii="Trebuchet MS" w:hAnsi="Trebuchet MS" w:cs="Arial"/>
        </w:rPr>
        <w:t xml:space="preserve">hurrenkeraren arabera </w:t>
      </w:r>
      <w:r w:rsidR="005A67B5" w:rsidRPr="00057681">
        <w:rPr>
          <w:rFonts w:ascii="Trebuchet MS" w:hAnsi="Trebuchet MS" w:cs="Arial"/>
        </w:rPr>
        <w:t>aplikatu</w:t>
      </w:r>
      <w:r w:rsidR="002C4629" w:rsidRPr="00057681">
        <w:rPr>
          <w:rFonts w:ascii="Trebuchet MS" w:hAnsi="Trebuchet MS" w:cs="Arial"/>
        </w:rPr>
        <w:t>z</w:t>
      </w:r>
      <w:r w:rsidR="005A67B5" w:rsidRPr="00057681">
        <w:rPr>
          <w:rFonts w:ascii="Trebuchet MS" w:hAnsi="Trebuchet MS" w:cs="Arial"/>
        </w:rPr>
        <w:t xml:space="preserve"> ebatziko da.</w:t>
      </w:r>
    </w:p>
    <w:p w:rsidR="0028529C" w:rsidRPr="00057681" w:rsidRDefault="006A603D" w:rsidP="00123C90">
      <w:pPr>
        <w:spacing w:before="60" w:line="240" w:lineRule="atLeast"/>
        <w:ind w:right="-1"/>
        <w:jc w:val="both"/>
        <w:rPr>
          <w:rFonts w:ascii="Trebuchet MS" w:hAnsi="Trebuchet MS" w:cs="Arial"/>
        </w:rPr>
      </w:pPr>
      <w:r w:rsidRPr="00057681">
        <w:rPr>
          <w:rFonts w:ascii="Trebuchet MS" w:hAnsi="Trebuchet MS" w:cs="Arial"/>
        </w:rPr>
        <w:t>4</w:t>
      </w:r>
      <w:r w:rsidR="0028529C" w:rsidRPr="00057681">
        <w:rPr>
          <w:rFonts w:ascii="Trebuchet MS" w:hAnsi="Trebuchet MS" w:cs="Arial"/>
        </w:rPr>
        <w:t xml:space="preserve">.- Kontratuen </w:t>
      </w:r>
      <w:r w:rsidR="003C6273" w:rsidRPr="00057681">
        <w:rPr>
          <w:rFonts w:ascii="Trebuchet MS" w:hAnsi="Trebuchet MS" w:cs="Arial"/>
        </w:rPr>
        <w:t>adjudikazio</w:t>
      </w:r>
      <w:r w:rsidR="0028529C" w:rsidRPr="00057681">
        <w:rPr>
          <w:rFonts w:ascii="Trebuchet MS" w:hAnsi="Trebuchet MS" w:cs="Arial"/>
        </w:rPr>
        <w:t>an lehentasuna izango dute beren lantaldean desgaitasun</w:t>
      </w:r>
      <w:r w:rsidR="006907F3" w:rsidRPr="00057681">
        <w:rPr>
          <w:rFonts w:ascii="Trebuchet MS" w:hAnsi="Trebuchet MS" w:cs="Arial"/>
        </w:rPr>
        <w:t>a duten langileen kopurua %</w:t>
      </w:r>
      <w:r w:rsidR="0028529C" w:rsidRPr="00057681">
        <w:rPr>
          <w:rFonts w:ascii="Trebuchet MS" w:hAnsi="Trebuchet MS" w:cs="Arial"/>
        </w:rPr>
        <w:t xml:space="preserve"> 2tik gorakoa duten enpresek, betiere proposamen horiek onenen berdinak badira </w:t>
      </w:r>
      <w:r w:rsidR="003C6273" w:rsidRPr="00057681">
        <w:rPr>
          <w:rFonts w:ascii="Trebuchet MS" w:hAnsi="Trebuchet MS" w:cs="Arial"/>
        </w:rPr>
        <w:t>adjudikazio</w:t>
      </w:r>
      <w:r w:rsidR="0028529C" w:rsidRPr="00057681">
        <w:rPr>
          <w:rFonts w:ascii="Trebuchet MS" w:hAnsi="Trebuchet MS" w:cs="Arial"/>
        </w:rPr>
        <w:t>aren oinarri modura baliagarri diren irizpideen ikuspegitik.</w:t>
      </w:r>
      <w:r w:rsidR="005A67B5" w:rsidRPr="00057681">
        <w:rPr>
          <w:rFonts w:ascii="Trebuchet MS" w:hAnsi="Trebuchet MS" w:cs="Arial"/>
        </w:rPr>
        <w:t xml:space="preserve"> </w:t>
      </w:r>
      <w:r w:rsidR="0028529C" w:rsidRPr="00057681">
        <w:rPr>
          <w:rFonts w:ascii="Trebuchet MS" w:hAnsi="Trebuchet MS" w:cs="Arial"/>
        </w:rPr>
        <w:t xml:space="preserve">Eskaintzarik onena egiten parean gelditu direnetatik lizitatzaile batek baino </w:t>
      </w:r>
      <w:r w:rsidR="006907F3" w:rsidRPr="00057681">
        <w:rPr>
          <w:rFonts w:ascii="Trebuchet MS" w:hAnsi="Trebuchet MS" w:cs="Arial"/>
        </w:rPr>
        <w:t>gehiagok egiaztatzen badu %</w:t>
      </w:r>
      <w:r w:rsidR="0028529C" w:rsidRPr="00057681">
        <w:rPr>
          <w:rFonts w:ascii="Trebuchet MS" w:hAnsi="Trebuchet MS" w:cs="Arial"/>
        </w:rPr>
        <w:t xml:space="preserve"> 2 desgaitu baino langile gehiagorekin lan harremana duela, orduan enpresako langile finkoen artean ezgaituen portzentaje handiena duen</w:t>
      </w:r>
      <w:r w:rsidR="002C4629" w:rsidRPr="00057681">
        <w:rPr>
          <w:rFonts w:ascii="Trebuchet MS" w:hAnsi="Trebuchet MS" w:cs="Arial"/>
        </w:rPr>
        <w:t xml:space="preserve"> enpresa lizitatzaileari</w:t>
      </w:r>
      <w:r w:rsidR="0028529C" w:rsidRPr="00057681">
        <w:rPr>
          <w:rFonts w:ascii="Trebuchet MS" w:hAnsi="Trebuchet MS" w:cs="Arial"/>
        </w:rPr>
        <w:t xml:space="preserve"> emango zaio le</w:t>
      </w:r>
      <w:r w:rsidR="003C6273" w:rsidRPr="00057681">
        <w:rPr>
          <w:rFonts w:ascii="Trebuchet MS" w:hAnsi="Trebuchet MS" w:cs="Arial"/>
        </w:rPr>
        <w:t>hentasuna kontratuaren adjudikazio</w:t>
      </w:r>
      <w:r w:rsidR="0028529C" w:rsidRPr="00057681">
        <w:rPr>
          <w:rFonts w:ascii="Trebuchet MS" w:hAnsi="Trebuchet MS" w:cs="Arial"/>
        </w:rPr>
        <w:t>an. Hala ere</w:t>
      </w:r>
      <w:r w:rsidR="002C4629" w:rsidRPr="00057681">
        <w:rPr>
          <w:rFonts w:ascii="Trebuchet MS" w:hAnsi="Trebuchet MS" w:cs="Arial"/>
        </w:rPr>
        <w:t>,</w:t>
      </w:r>
      <w:r w:rsidR="0028529C" w:rsidRPr="00057681">
        <w:rPr>
          <w:rFonts w:ascii="Trebuchet MS" w:hAnsi="Trebuchet MS" w:cs="Arial"/>
        </w:rPr>
        <w:t xml:space="preserve"> parean badaude, prezio baxuena eskaini duen proposamena aukeratuko da; prezioa ere berdina bada, </w:t>
      </w:r>
      <w:r w:rsidR="003C6273" w:rsidRPr="00057681">
        <w:rPr>
          <w:rFonts w:ascii="Trebuchet MS" w:hAnsi="Trebuchet MS" w:cs="Arial"/>
        </w:rPr>
        <w:t>adjudikazio</w:t>
      </w:r>
      <w:r w:rsidR="0028529C" w:rsidRPr="00057681">
        <w:rPr>
          <w:rFonts w:ascii="Trebuchet MS" w:hAnsi="Trebuchet MS" w:cs="Arial"/>
        </w:rPr>
        <w:t>a zozketaz erabakiko da.</w:t>
      </w:r>
    </w:p>
    <w:p w:rsidR="005A67B5" w:rsidRPr="00057681" w:rsidRDefault="005A67B5" w:rsidP="00123C90">
      <w:pPr>
        <w:spacing w:before="60" w:line="240" w:lineRule="atLeast"/>
        <w:ind w:right="-1"/>
        <w:jc w:val="both"/>
        <w:rPr>
          <w:rFonts w:ascii="Trebuchet MS" w:hAnsi="Trebuchet MS" w:cs="Arial"/>
        </w:rPr>
      </w:pPr>
      <w:r w:rsidRPr="00057681">
        <w:rPr>
          <w:rFonts w:ascii="Trebuchet MS" w:hAnsi="Trebuchet MS" w:cs="Arial"/>
        </w:rPr>
        <w:t>Irizpide horiek aplikatze aldera lizitatzaileek egiaztatu egin beharko dituzte, hala badagokio, dagozkion lan</w:t>
      </w:r>
      <w:r w:rsidR="00F56E99" w:rsidRPr="00057681">
        <w:rPr>
          <w:rFonts w:ascii="Trebuchet MS" w:hAnsi="Trebuchet MS" w:cs="Arial"/>
        </w:rPr>
        <w:t xml:space="preserve"> </w:t>
      </w:r>
      <w:r w:rsidRPr="00057681">
        <w:rPr>
          <w:rFonts w:ascii="Trebuchet MS" w:hAnsi="Trebuchet MS" w:cs="Arial"/>
        </w:rPr>
        <w:t>kontratuekin eta Gizarte Segurantzako kotizazio</w:t>
      </w:r>
      <w:r w:rsidR="002C4629" w:rsidRPr="00057681">
        <w:rPr>
          <w:rFonts w:ascii="Trebuchet MS" w:hAnsi="Trebuchet MS" w:cs="Arial"/>
        </w:rPr>
        <w:t xml:space="preserve"> agiriekin</w:t>
      </w:r>
      <w:r w:rsidRPr="00057681">
        <w:rPr>
          <w:rFonts w:ascii="Trebuchet MS" w:hAnsi="Trebuchet MS" w:cs="Arial"/>
        </w:rPr>
        <w:t xml:space="preserve"> eta aurrez aipatutako irizpide sozialak egiaztatzeko zuzenbidez onartutako beste edozein dokumenturekin.</w:t>
      </w:r>
    </w:p>
    <w:p w:rsidR="008A23EB" w:rsidRPr="00057681" w:rsidRDefault="0076048D" w:rsidP="007158EE">
      <w:pPr>
        <w:pStyle w:val="2izenburua"/>
        <w:spacing w:line="240" w:lineRule="atLeast"/>
        <w:jc w:val="both"/>
        <w:rPr>
          <w:rFonts w:ascii="Trebuchet MS" w:hAnsi="Trebuchet MS"/>
          <w:i w:val="0"/>
          <w:sz w:val="22"/>
          <w:szCs w:val="22"/>
        </w:rPr>
      </w:pPr>
      <w:bookmarkStart w:id="74" w:name="_Toc63440904"/>
      <w:r w:rsidRPr="00057681">
        <w:rPr>
          <w:rFonts w:ascii="Trebuchet MS" w:hAnsi="Trebuchet MS"/>
          <w:i w:val="0"/>
          <w:sz w:val="22"/>
          <w:szCs w:val="22"/>
        </w:rPr>
        <w:t>2</w:t>
      </w:r>
      <w:r w:rsidR="006A603D" w:rsidRPr="00057681">
        <w:rPr>
          <w:rFonts w:ascii="Trebuchet MS" w:hAnsi="Trebuchet MS"/>
          <w:i w:val="0"/>
          <w:sz w:val="22"/>
          <w:szCs w:val="22"/>
        </w:rPr>
        <w:t>7</w:t>
      </w:r>
      <w:r w:rsidR="00D638BE" w:rsidRPr="00057681">
        <w:rPr>
          <w:rFonts w:ascii="Trebuchet MS" w:hAnsi="Trebuchet MS"/>
          <w:i w:val="0"/>
          <w:sz w:val="22"/>
          <w:szCs w:val="22"/>
        </w:rPr>
        <w:t>.</w:t>
      </w:r>
      <w:r w:rsidRPr="00057681">
        <w:rPr>
          <w:rFonts w:ascii="Trebuchet MS" w:hAnsi="Trebuchet MS"/>
          <w:i w:val="0"/>
          <w:sz w:val="22"/>
          <w:szCs w:val="22"/>
        </w:rPr>
        <w:t xml:space="preserve">- </w:t>
      </w:r>
      <w:r w:rsidR="006A603D" w:rsidRPr="00057681">
        <w:rPr>
          <w:rFonts w:ascii="Trebuchet MS" w:hAnsi="Trebuchet MS"/>
          <w:i w:val="0"/>
          <w:sz w:val="22"/>
          <w:szCs w:val="22"/>
        </w:rPr>
        <w:t>Eskaintzak argitzea</w:t>
      </w:r>
      <w:bookmarkEnd w:id="74"/>
    </w:p>
    <w:p w:rsidR="008A23EB" w:rsidRPr="00057681" w:rsidRDefault="00151F2E" w:rsidP="00AE1FA6">
      <w:pPr>
        <w:spacing w:before="60" w:line="240" w:lineRule="atLeast"/>
        <w:ind w:right="-1"/>
        <w:jc w:val="both"/>
        <w:rPr>
          <w:rFonts w:ascii="Trebuchet MS" w:hAnsi="Trebuchet MS" w:cs="Arial"/>
        </w:rPr>
      </w:pPr>
      <w:r w:rsidRPr="00057681">
        <w:rPr>
          <w:rFonts w:ascii="Trebuchet MS" w:hAnsi="Trebuchet MS" w:cs="Arial"/>
        </w:rPr>
        <w:t xml:space="preserve">Kontratazio organoak edo kontratazio mahaiak </w:t>
      </w:r>
      <w:r w:rsidR="00A57FAE" w:rsidRPr="00057681">
        <w:rPr>
          <w:rFonts w:ascii="Trebuchet MS" w:hAnsi="Trebuchet MS" w:cs="Arial"/>
        </w:rPr>
        <w:t xml:space="preserve">aurkeztutako </w:t>
      </w:r>
      <w:r w:rsidRPr="00057681">
        <w:rPr>
          <w:rFonts w:ascii="Trebuchet MS" w:hAnsi="Trebuchet MS" w:cs="Arial"/>
        </w:rPr>
        <w:t>eskaintz</w:t>
      </w:r>
      <w:r w:rsidR="00A57FAE" w:rsidRPr="00057681">
        <w:rPr>
          <w:rFonts w:ascii="Trebuchet MS" w:hAnsi="Trebuchet MS" w:cs="Arial"/>
        </w:rPr>
        <w:t>ei</w:t>
      </w:r>
      <w:r w:rsidRPr="00057681">
        <w:rPr>
          <w:rFonts w:ascii="Trebuchet MS" w:hAnsi="Trebuchet MS" w:cs="Arial"/>
        </w:rPr>
        <w:t xml:space="preserve"> buruzko argibideak eskatu ahal izango dizkiete lizitatzaileei, edo eskaintzen erredakzioko akats material agerikoak zuzentzeko esan, betiere tratu berdintasunaren printzipioa errespetatuta eta eskaintzen baldintzak aldatzeko inolako aukerarik </w:t>
      </w:r>
      <w:r w:rsidR="00CA5D90" w:rsidRPr="00057681">
        <w:rPr>
          <w:rFonts w:ascii="Trebuchet MS" w:hAnsi="Trebuchet MS" w:cs="Arial"/>
        </w:rPr>
        <w:t>eman gabe</w:t>
      </w:r>
      <w:r w:rsidRPr="00057681">
        <w:rPr>
          <w:rFonts w:ascii="Trebuchet MS" w:hAnsi="Trebuchet MS" w:cs="Arial"/>
        </w:rPr>
        <w:t xml:space="preserve">. Jardundako guztia dokumentu bidez </w:t>
      </w:r>
      <w:r w:rsidR="00CA5D90" w:rsidRPr="00057681">
        <w:rPr>
          <w:rFonts w:ascii="Trebuchet MS" w:hAnsi="Trebuchet MS" w:cs="Arial"/>
        </w:rPr>
        <w:t xml:space="preserve">adierazita utzi </w:t>
      </w:r>
      <w:r w:rsidRPr="00057681">
        <w:rPr>
          <w:rFonts w:ascii="Trebuchet MS" w:hAnsi="Trebuchet MS" w:cs="Arial"/>
        </w:rPr>
        <w:t>beharko</w:t>
      </w:r>
      <w:r w:rsidR="00535907" w:rsidRPr="00057681">
        <w:rPr>
          <w:rFonts w:ascii="Trebuchet MS" w:hAnsi="Trebuchet MS" w:cs="Arial"/>
        </w:rPr>
        <w:t xml:space="preserve"> da espedientean</w:t>
      </w:r>
      <w:r w:rsidR="00B23F75" w:rsidRPr="00057681">
        <w:rPr>
          <w:rFonts w:ascii="Trebuchet MS" w:hAnsi="Trebuchet MS" w:cs="Arial"/>
        </w:rPr>
        <w:t>.</w:t>
      </w:r>
    </w:p>
    <w:p w:rsidR="008A23EB" w:rsidRPr="00057681" w:rsidRDefault="00712F64" w:rsidP="007158EE">
      <w:pPr>
        <w:pStyle w:val="2izenburua"/>
        <w:spacing w:line="240" w:lineRule="atLeast"/>
        <w:jc w:val="both"/>
        <w:rPr>
          <w:rFonts w:ascii="Trebuchet MS" w:hAnsi="Trebuchet MS"/>
          <w:i w:val="0"/>
          <w:sz w:val="22"/>
          <w:szCs w:val="22"/>
        </w:rPr>
      </w:pPr>
      <w:bookmarkStart w:id="75" w:name="_Toc63440905"/>
      <w:r w:rsidRPr="00057681">
        <w:rPr>
          <w:rFonts w:ascii="Trebuchet MS" w:hAnsi="Trebuchet MS"/>
          <w:i w:val="0"/>
          <w:sz w:val="22"/>
          <w:szCs w:val="22"/>
        </w:rPr>
        <w:t>28</w:t>
      </w:r>
      <w:r w:rsidR="00B23F75" w:rsidRPr="00057681">
        <w:rPr>
          <w:rFonts w:ascii="Trebuchet MS" w:hAnsi="Trebuchet MS"/>
          <w:i w:val="0"/>
          <w:sz w:val="22"/>
          <w:szCs w:val="22"/>
        </w:rPr>
        <w:t xml:space="preserve">.- </w:t>
      </w:r>
      <w:r w:rsidR="006A603D" w:rsidRPr="00057681">
        <w:rPr>
          <w:rFonts w:ascii="Trebuchet MS" w:hAnsi="Trebuchet MS"/>
          <w:i w:val="0"/>
          <w:sz w:val="22"/>
          <w:szCs w:val="22"/>
        </w:rPr>
        <w:t xml:space="preserve">Balio </w:t>
      </w:r>
      <w:r w:rsidR="00A57FAE" w:rsidRPr="00057681">
        <w:rPr>
          <w:rFonts w:ascii="Trebuchet MS" w:hAnsi="Trebuchet MS"/>
          <w:i w:val="0"/>
          <w:sz w:val="22"/>
          <w:szCs w:val="22"/>
        </w:rPr>
        <w:t xml:space="preserve">nabarmenki </w:t>
      </w:r>
      <w:r w:rsidR="006A603D" w:rsidRPr="00057681">
        <w:rPr>
          <w:rFonts w:ascii="Trebuchet MS" w:hAnsi="Trebuchet MS"/>
          <w:i w:val="0"/>
          <w:sz w:val="22"/>
          <w:szCs w:val="22"/>
        </w:rPr>
        <w:t>baxuegiak dituzten eskaintzak</w:t>
      </w:r>
      <w:bookmarkEnd w:id="75"/>
    </w:p>
    <w:p w:rsidR="006A603D" w:rsidRPr="00057681" w:rsidRDefault="006A603D"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1.- </w:t>
      </w:r>
      <w:r w:rsidR="00417480" w:rsidRPr="00057681">
        <w:rPr>
          <w:rFonts w:ascii="Trebuchet MS" w:hAnsi="Trebuchet MS" w:cs="Arial"/>
        </w:rPr>
        <w:t xml:space="preserve">Proposamen bati baxuegi irizten zaiola-eta betetzerik izango ez dela ulertzeko parametro objektiboak finkatuko ditu kontratazio organoak ezaugarrien taulako </w:t>
      </w:r>
      <w:hyperlink w:anchor="CC_17" w:history="1">
        <w:r w:rsidR="00417480" w:rsidRPr="00057681">
          <w:rPr>
            <w:rStyle w:val="Hiperesteka"/>
            <w:rFonts w:ascii="Trebuchet MS" w:hAnsi="Trebuchet MS" w:cs="Arial"/>
            <w:b/>
          </w:rPr>
          <w:t>17. atalean</w:t>
        </w:r>
      </w:hyperlink>
      <w:r w:rsidRPr="00057681">
        <w:rPr>
          <w:rFonts w:ascii="Trebuchet MS" w:hAnsi="Trebuchet MS" w:cs="Arial"/>
        </w:rPr>
        <w:t>.</w:t>
      </w:r>
    </w:p>
    <w:p w:rsidR="006A603D" w:rsidRPr="00057681" w:rsidRDefault="006A603D" w:rsidP="00123C90">
      <w:pPr>
        <w:tabs>
          <w:tab w:val="left" w:pos="4253"/>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2.- Puntuaziorik onena lortu duen lizitatzailearen eskaintza</w:t>
      </w:r>
      <w:r w:rsidR="00A57FAE" w:rsidRPr="00057681">
        <w:rPr>
          <w:rFonts w:ascii="Trebuchet MS" w:hAnsi="Trebuchet MS" w:cs="Arial"/>
        </w:rPr>
        <w:t xml:space="preserve"> nabarmenki</w:t>
      </w:r>
      <w:r w:rsidRPr="00057681">
        <w:rPr>
          <w:rFonts w:ascii="Trebuchet MS" w:hAnsi="Trebuchet MS" w:cs="Arial"/>
        </w:rPr>
        <w:t xml:space="preserve"> baxuegia dela uste izanez gero, kontratazio mahaiak lizitatzaileari eskatuko dio, behin eskaintzak eta </w:t>
      </w:r>
      <w:r w:rsidR="003C6273" w:rsidRPr="00057681">
        <w:rPr>
          <w:rFonts w:ascii="Trebuchet MS" w:hAnsi="Trebuchet MS" w:cs="Arial"/>
        </w:rPr>
        <w:t>adjudikazio</w:t>
      </w:r>
      <w:r w:rsidRPr="00057681">
        <w:rPr>
          <w:rFonts w:ascii="Trebuchet MS" w:hAnsi="Trebuchet MS" w:cs="Arial"/>
        </w:rPr>
        <w:t xml:space="preserve"> proposamena ebaluatu eta sailkatu ondoren, eskaintza baxuegia izatea eragin duten proposameneko parametroak arrazoi</w:t>
      </w:r>
      <w:r w:rsidR="007B2564" w:rsidRPr="00057681">
        <w:rPr>
          <w:rFonts w:ascii="Trebuchet MS" w:hAnsi="Trebuchet MS" w:cs="Arial"/>
        </w:rPr>
        <w:t>tuta</w:t>
      </w:r>
      <w:r w:rsidRPr="00057681">
        <w:rPr>
          <w:rFonts w:ascii="Trebuchet MS" w:hAnsi="Trebuchet MS" w:cs="Arial"/>
        </w:rPr>
        <w:t xml:space="preserve"> eta zehatz jakinarazteko, justifikatzeko eta xehakatzeko</w:t>
      </w:r>
      <w:r w:rsidR="007B2564" w:rsidRPr="00057681">
        <w:rPr>
          <w:rFonts w:ascii="Trebuchet MS" w:hAnsi="Trebuchet MS" w:cs="Arial"/>
        </w:rPr>
        <w:t>, betier</w:t>
      </w:r>
      <w:r w:rsidR="006320A8" w:rsidRPr="00057681">
        <w:rPr>
          <w:rFonts w:ascii="Trebuchet MS" w:hAnsi="Trebuchet MS" w:cs="Arial"/>
        </w:rPr>
        <w:t>e jakinarazpena bidali denetik bost</w:t>
      </w:r>
      <w:r w:rsidR="00FF6B61" w:rsidRPr="00057681">
        <w:rPr>
          <w:rFonts w:ascii="Trebuchet MS" w:hAnsi="Trebuchet MS" w:cs="Arial"/>
        </w:rPr>
        <w:t xml:space="preserve"> </w:t>
      </w:r>
      <w:r w:rsidR="007B2564" w:rsidRPr="00057681">
        <w:rPr>
          <w:rFonts w:ascii="Trebuchet MS" w:hAnsi="Trebuchet MS" w:cs="Arial"/>
        </w:rPr>
        <w:t>egun</w:t>
      </w:r>
      <w:r w:rsidR="00FF6B61" w:rsidRPr="00057681">
        <w:rPr>
          <w:rFonts w:ascii="Trebuchet MS" w:hAnsi="Trebuchet MS" w:cs="Arial"/>
        </w:rPr>
        <w:t xml:space="preserve"> baliodun</w:t>
      </w:r>
      <w:r w:rsidR="007B2564" w:rsidRPr="00057681">
        <w:rPr>
          <w:rFonts w:ascii="Trebuchet MS" w:hAnsi="Trebuchet MS" w:cs="Arial"/>
        </w:rPr>
        <w:t>eko epean</w:t>
      </w:r>
      <w:r w:rsidRPr="00057681">
        <w:rPr>
          <w:rFonts w:ascii="Trebuchet MS" w:hAnsi="Trebuchet MS" w:cs="Arial"/>
        </w:rPr>
        <w:t xml:space="preserve">. SPKLren 149. artikuluko 4.etik 6.era bitarteko </w:t>
      </w:r>
      <w:r w:rsidR="00C41F72" w:rsidRPr="00057681">
        <w:rPr>
          <w:rFonts w:ascii="Trebuchet MS" w:hAnsi="Trebuchet MS" w:cs="Arial"/>
        </w:rPr>
        <w:t>apartatu</w:t>
      </w:r>
      <w:r w:rsidRPr="00057681">
        <w:rPr>
          <w:rFonts w:ascii="Trebuchet MS" w:hAnsi="Trebuchet MS" w:cs="Arial"/>
        </w:rPr>
        <w:t>etan aurreikusitako prozedura tramitatuko du, eta, emaitza ikusirik, proposamena onartzea edo atzera botatzea proposatuko dio kontratazio organoari.</w:t>
      </w:r>
    </w:p>
    <w:p w:rsidR="00B8390D" w:rsidRPr="00057681" w:rsidRDefault="00124A22" w:rsidP="007158EE">
      <w:pPr>
        <w:pStyle w:val="2izenburua"/>
        <w:spacing w:line="240" w:lineRule="atLeast"/>
        <w:jc w:val="both"/>
        <w:rPr>
          <w:rFonts w:ascii="Trebuchet MS" w:hAnsi="Trebuchet MS"/>
          <w:i w:val="0"/>
          <w:sz w:val="22"/>
          <w:szCs w:val="22"/>
        </w:rPr>
      </w:pPr>
      <w:bookmarkStart w:id="76" w:name="_Toc63440906"/>
      <w:r w:rsidRPr="00057681">
        <w:rPr>
          <w:rFonts w:ascii="Trebuchet MS" w:hAnsi="Trebuchet MS"/>
          <w:i w:val="0"/>
          <w:sz w:val="22"/>
          <w:szCs w:val="22"/>
        </w:rPr>
        <w:t>29</w:t>
      </w:r>
      <w:r w:rsidR="00451821" w:rsidRPr="00057681">
        <w:rPr>
          <w:rFonts w:ascii="Trebuchet MS" w:hAnsi="Trebuchet MS"/>
          <w:i w:val="0"/>
          <w:sz w:val="22"/>
          <w:szCs w:val="22"/>
        </w:rPr>
        <w:t xml:space="preserve">.- </w:t>
      </w:r>
      <w:r w:rsidRPr="00057681">
        <w:rPr>
          <w:rFonts w:ascii="Trebuchet MS" w:hAnsi="Trebuchet MS"/>
          <w:i w:val="0"/>
          <w:sz w:val="22"/>
          <w:szCs w:val="22"/>
        </w:rPr>
        <w:t>Prozedurako ondorengotza</w:t>
      </w:r>
      <w:bookmarkEnd w:id="76"/>
    </w:p>
    <w:p w:rsidR="008C3493" w:rsidRPr="00057681" w:rsidRDefault="008C3493" w:rsidP="00123C90">
      <w:pPr>
        <w:tabs>
          <w:tab w:val="left" w:pos="4253"/>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1.- </w:t>
      </w:r>
      <w:r w:rsidR="00A57FAE" w:rsidRPr="00057681">
        <w:rPr>
          <w:rFonts w:ascii="Trebuchet MS" w:hAnsi="Trebuchet MS" w:cs="Arial"/>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w:t>
      </w:r>
      <w:r w:rsidRPr="00057681">
        <w:rPr>
          <w:rFonts w:ascii="Trebuchet MS" w:hAnsi="Trebuchet MS" w:cs="Arial"/>
        </w:rPr>
        <w:t>a.</w:t>
      </w:r>
    </w:p>
    <w:p w:rsidR="00B15AD3" w:rsidRPr="00057681" w:rsidRDefault="00CC7FF5" w:rsidP="00123C90">
      <w:pPr>
        <w:tabs>
          <w:tab w:val="num" w:pos="284"/>
          <w:tab w:val="left" w:pos="4253"/>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2.- Aurreko atale</w:t>
      </w:r>
      <w:r w:rsidR="00B15AD3" w:rsidRPr="00057681">
        <w:rPr>
          <w:rFonts w:ascii="Trebuchet MS" w:hAnsi="Trebuchet MS" w:cs="Arial"/>
        </w:rPr>
        <w:t>ko e</w:t>
      </w:r>
      <w:r w:rsidR="00482318" w:rsidRPr="00057681">
        <w:rPr>
          <w:rFonts w:ascii="Trebuchet MS" w:hAnsi="Trebuchet MS" w:cs="Arial"/>
        </w:rPr>
        <w:t>ragiketak enpresa</w:t>
      </w:r>
      <w:r w:rsidR="00B15AD3" w:rsidRPr="00057681">
        <w:rPr>
          <w:rFonts w:ascii="Trebuchet MS" w:hAnsi="Trebuchet MS" w:cs="Arial"/>
        </w:rPr>
        <w:t xml:space="preserve"> </w:t>
      </w:r>
      <w:r w:rsidR="00482318" w:rsidRPr="00057681">
        <w:rPr>
          <w:rFonts w:ascii="Trebuchet MS" w:hAnsi="Trebuchet MS" w:cs="Arial"/>
        </w:rPr>
        <w:t>elkarte</w:t>
      </w:r>
      <w:r w:rsidR="00B15AD3" w:rsidRPr="00057681">
        <w:rPr>
          <w:rFonts w:ascii="Trebuchet MS" w:hAnsi="Trebuchet MS" w:cs="Arial"/>
        </w:rPr>
        <w:t>ak egiaztatzen baditu SPKLren 69. artikuluaren esanak jarraituko dira.</w:t>
      </w:r>
    </w:p>
    <w:p w:rsidR="00AD0041" w:rsidRPr="00057681" w:rsidRDefault="00AD0041" w:rsidP="007158EE">
      <w:pPr>
        <w:pStyle w:val="2izenburua"/>
        <w:spacing w:line="240" w:lineRule="atLeast"/>
        <w:jc w:val="both"/>
        <w:rPr>
          <w:rFonts w:ascii="Trebuchet MS" w:hAnsi="Trebuchet MS"/>
          <w:i w:val="0"/>
          <w:sz w:val="22"/>
          <w:szCs w:val="22"/>
        </w:rPr>
      </w:pPr>
      <w:bookmarkStart w:id="77" w:name="_Toc63440907"/>
      <w:r w:rsidRPr="00057681">
        <w:rPr>
          <w:rFonts w:ascii="Trebuchet MS" w:hAnsi="Trebuchet MS"/>
          <w:i w:val="0"/>
          <w:sz w:val="22"/>
          <w:szCs w:val="22"/>
        </w:rPr>
        <w:lastRenderedPageBreak/>
        <w:t xml:space="preserve">30.- Kontratua ez </w:t>
      </w:r>
      <w:r w:rsidR="003C6273" w:rsidRPr="00057681">
        <w:rPr>
          <w:rFonts w:ascii="Trebuchet MS" w:hAnsi="Trebuchet MS"/>
          <w:i w:val="0"/>
          <w:sz w:val="22"/>
          <w:szCs w:val="22"/>
        </w:rPr>
        <w:t>adjudika</w:t>
      </w:r>
      <w:r w:rsidRPr="00057681">
        <w:rPr>
          <w:rFonts w:ascii="Trebuchet MS" w:hAnsi="Trebuchet MS"/>
          <w:i w:val="0"/>
          <w:sz w:val="22"/>
          <w:szCs w:val="22"/>
        </w:rPr>
        <w:t xml:space="preserve">tzeko edo ez egiteko erabakia eta </w:t>
      </w:r>
      <w:r w:rsidR="003C6273" w:rsidRPr="00057681">
        <w:rPr>
          <w:rFonts w:ascii="Trebuchet MS" w:hAnsi="Trebuchet MS"/>
          <w:i w:val="0"/>
          <w:sz w:val="22"/>
          <w:szCs w:val="22"/>
        </w:rPr>
        <w:t>adjudikazio</w:t>
      </w:r>
      <w:r w:rsidRPr="00057681">
        <w:rPr>
          <w:rFonts w:ascii="Trebuchet MS" w:hAnsi="Trebuchet MS"/>
          <w:i w:val="0"/>
          <w:sz w:val="22"/>
          <w:szCs w:val="22"/>
        </w:rPr>
        <w:t xml:space="preserve"> prozeduran </w:t>
      </w:r>
      <w:r w:rsidR="00281286" w:rsidRPr="00057681">
        <w:rPr>
          <w:rFonts w:ascii="Trebuchet MS" w:hAnsi="Trebuchet MS"/>
          <w:i w:val="0"/>
          <w:sz w:val="22"/>
          <w:szCs w:val="22"/>
        </w:rPr>
        <w:t>A</w:t>
      </w:r>
      <w:r w:rsidRPr="00057681">
        <w:rPr>
          <w:rFonts w:ascii="Trebuchet MS" w:hAnsi="Trebuchet MS"/>
          <w:i w:val="0"/>
          <w:sz w:val="22"/>
          <w:szCs w:val="22"/>
        </w:rPr>
        <w:t>dministrazioak atzera egitea</w:t>
      </w:r>
      <w:bookmarkEnd w:id="77"/>
    </w:p>
    <w:p w:rsidR="00AD0041" w:rsidRPr="00057681" w:rsidRDefault="00AD0041"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1.- Kontratua ez </w:t>
      </w:r>
      <w:r w:rsidR="003C6273" w:rsidRPr="00057681">
        <w:rPr>
          <w:rFonts w:ascii="Trebuchet MS" w:hAnsi="Trebuchet MS" w:cs="Arial"/>
        </w:rPr>
        <w:t>adjudika</w:t>
      </w:r>
      <w:r w:rsidRPr="00057681">
        <w:rPr>
          <w:rFonts w:ascii="Trebuchet MS" w:hAnsi="Trebuchet MS" w:cs="Arial"/>
        </w:rPr>
        <w:t xml:space="preserve">tzeko edo ez egiteko edo SPKLren 152. artikuluko baldintzetan </w:t>
      </w:r>
      <w:r w:rsidR="003C6273" w:rsidRPr="00057681">
        <w:rPr>
          <w:rFonts w:ascii="Trebuchet MS" w:hAnsi="Trebuchet MS" w:cs="Arial"/>
        </w:rPr>
        <w:t>adjudikazio</w:t>
      </w:r>
      <w:r w:rsidRPr="00057681">
        <w:rPr>
          <w:rFonts w:ascii="Trebuchet MS" w:hAnsi="Trebuchet MS" w:cs="Arial"/>
        </w:rPr>
        <w:t xml:space="preserve"> prozeduran atzera egiteko erabakia bakar-bakarrik formalizazioaren aurretik hartu ahal izango du kontratazio organoak. Erabakia lizitatzaileei jakinarazi beharko die. </w:t>
      </w:r>
    </w:p>
    <w:p w:rsidR="00AD0041" w:rsidRPr="00057681" w:rsidRDefault="00AD0041"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2.- </w:t>
      </w:r>
      <w:r w:rsidR="00A57FAE" w:rsidRPr="00057681">
        <w:rPr>
          <w:rFonts w:ascii="Trebuchet MS" w:hAnsi="Trebuchet MS" w:cs="Arial"/>
        </w:rPr>
        <w:t xml:space="preserve">Kasu bietan, hautagai egokiei edo lizitatzaileei ordaina eman beharko zaie, baldintza-agiri honetako ezaugarrien taulako </w:t>
      </w:r>
      <w:hyperlink w:anchor="_25.-_Adjudikazio_irizpideak" w:history="1">
        <w:r w:rsidR="00A57FAE" w:rsidRPr="00057681">
          <w:rPr>
            <w:rStyle w:val="Hiperesteka"/>
            <w:rFonts w:ascii="Trebuchet MS" w:eastAsia="Cambria" w:hAnsi="Trebuchet MS" w:cs="Arial"/>
            <w:b/>
          </w:rPr>
          <w:t>25. atalak</w:t>
        </w:r>
      </w:hyperlink>
      <w:r w:rsidR="00A57FAE" w:rsidRPr="00057681">
        <w:rPr>
          <w:rFonts w:ascii="Trebuchet MS" w:hAnsi="Trebuchet MS" w:cs="Arial"/>
        </w:rPr>
        <w:t xml:space="preserve"> zehazten duen kopurukoa</w:t>
      </w:r>
      <w:r w:rsidRPr="00057681">
        <w:rPr>
          <w:rFonts w:ascii="Trebuchet MS" w:hAnsi="Trebuchet MS" w:cs="Arial"/>
        </w:rPr>
        <w:t>.</w:t>
      </w:r>
    </w:p>
    <w:p w:rsidR="00AD0041" w:rsidRPr="00057681" w:rsidRDefault="00AD0041" w:rsidP="007158EE">
      <w:pPr>
        <w:pStyle w:val="2izenburua"/>
        <w:spacing w:line="240" w:lineRule="atLeast"/>
        <w:jc w:val="both"/>
        <w:rPr>
          <w:rFonts w:ascii="Trebuchet MS" w:hAnsi="Trebuchet MS"/>
          <w:i w:val="0"/>
          <w:sz w:val="22"/>
          <w:szCs w:val="22"/>
        </w:rPr>
      </w:pPr>
      <w:bookmarkStart w:id="78" w:name="_Toc63440908"/>
      <w:r w:rsidRPr="00057681">
        <w:rPr>
          <w:rFonts w:ascii="Trebuchet MS" w:hAnsi="Trebuchet MS"/>
          <w:i w:val="0"/>
          <w:sz w:val="22"/>
          <w:szCs w:val="22"/>
        </w:rPr>
        <w:t xml:space="preserve">31.- </w:t>
      </w:r>
      <w:r w:rsidR="003C6273" w:rsidRPr="00057681">
        <w:rPr>
          <w:rFonts w:ascii="Trebuchet MS" w:hAnsi="Trebuchet MS"/>
          <w:i w:val="0"/>
          <w:sz w:val="22"/>
          <w:szCs w:val="22"/>
        </w:rPr>
        <w:t>Adjudikazio</w:t>
      </w:r>
      <w:r w:rsidRPr="00057681">
        <w:rPr>
          <w:rFonts w:ascii="Trebuchet MS" w:hAnsi="Trebuchet MS"/>
          <w:i w:val="0"/>
          <w:sz w:val="22"/>
          <w:szCs w:val="22"/>
        </w:rPr>
        <w:t>a</w:t>
      </w:r>
      <w:bookmarkEnd w:id="78"/>
    </w:p>
    <w:p w:rsidR="00AD0041" w:rsidRPr="00057681" w:rsidRDefault="00AD0041" w:rsidP="00F6267F">
      <w:pPr>
        <w:pStyle w:val="3izenburua"/>
        <w:spacing w:before="240" w:after="60"/>
        <w:rPr>
          <w:rFonts w:ascii="Trebuchet MS" w:hAnsi="Trebuchet MS"/>
          <w:sz w:val="22"/>
        </w:rPr>
      </w:pPr>
      <w:bookmarkStart w:id="79" w:name="_31.1.-_Eskaintzak_sailkatzea,"/>
      <w:bookmarkStart w:id="80" w:name="_Toc63440909"/>
      <w:bookmarkEnd w:id="79"/>
      <w:r w:rsidRPr="00057681">
        <w:rPr>
          <w:rFonts w:ascii="Trebuchet MS" w:hAnsi="Trebuchet MS"/>
          <w:sz w:val="22"/>
        </w:rPr>
        <w:t xml:space="preserve">31.1.- Eskaintzak sailkatzea, kalitate-prezio erlaziorik oneneko eskaintza aurkeztu duen lizitatzaileak aurretiazko beharkizunen egiaztagiriak aurkeztea eta </w:t>
      </w:r>
      <w:r w:rsidR="003C6273" w:rsidRPr="00057681">
        <w:rPr>
          <w:rFonts w:ascii="Trebuchet MS" w:hAnsi="Trebuchet MS"/>
          <w:sz w:val="22"/>
        </w:rPr>
        <w:t>adjudikazio</w:t>
      </w:r>
      <w:r w:rsidRPr="00057681">
        <w:rPr>
          <w:rFonts w:ascii="Trebuchet MS" w:hAnsi="Trebuchet MS"/>
          <w:sz w:val="22"/>
        </w:rPr>
        <w:t xml:space="preserve"> proposamena egitea.</w:t>
      </w:r>
      <w:bookmarkEnd w:id="80"/>
    </w:p>
    <w:p w:rsidR="00AD0041" w:rsidRPr="00057681" w:rsidRDefault="00AD0041" w:rsidP="00123C90">
      <w:pPr>
        <w:autoSpaceDE w:val="0"/>
        <w:autoSpaceDN w:val="0"/>
        <w:adjustRightInd w:val="0"/>
        <w:spacing w:before="60" w:line="240" w:lineRule="atLeast"/>
        <w:ind w:right="-1"/>
        <w:jc w:val="both"/>
        <w:rPr>
          <w:rFonts w:ascii="Trebuchet MS" w:eastAsia="Cambria" w:hAnsi="Trebuchet MS" w:cs="Arial"/>
        </w:rPr>
      </w:pPr>
      <w:bookmarkStart w:id="81" w:name="_Toc463331556"/>
      <w:r w:rsidRPr="00057681">
        <w:rPr>
          <w:rFonts w:ascii="Trebuchet MS" w:eastAsia="Cambria" w:hAnsi="Trebuchet MS" w:cs="Arial"/>
        </w:rPr>
        <w:t xml:space="preserve">1.- Behin ekitaldi publikoa egin ondoren, eta BI zenbakiko artxiboa irekitzeko saioan bertan, aktarekin batera dagokion balorazioa eta kontratua </w:t>
      </w:r>
      <w:r w:rsidR="003C6273" w:rsidRPr="00057681">
        <w:rPr>
          <w:rFonts w:ascii="Trebuchet MS" w:eastAsia="Cambria" w:hAnsi="Trebuchet MS" w:cs="Arial"/>
        </w:rPr>
        <w:t>adjudika</w:t>
      </w:r>
      <w:r w:rsidRPr="00057681">
        <w:rPr>
          <w:rFonts w:ascii="Trebuchet MS" w:eastAsia="Cambria" w:hAnsi="Trebuchet MS" w:cs="Arial"/>
        </w:rPr>
        <w:t xml:space="preserve">tzeko proposamena bidaliko dizkio kontratazio mahaiak kontratazio organoari, aurretik, hala badagokio, </w:t>
      </w:r>
      <w:r w:rsidR="00C449F2" w:rsidRPr="00057681">
        <w:rPr>
          <w:rFonts w:ascii="Trebuchet MS" w:hAnsi="Trebuchet MS" w:cs="Arial"/>
        </w:rPr>
        <w:t xml:space="preserve">klausula agiriko </w:t>
      </w:r>
      <w:r w:rsidRPr="00057681">
        <w:rPr>
          <w:rFonts w:ascii="Trebuchet MS" w:eastAsia="Cambria" w:hAnsi="Trebuchet MS" w:cs="Arial"/>
        </w:rPr>
        <w:t xml:space="preserve">baldintzak betetzen ez dituzten eskaintzak baztertuta. Proposamenean, ezaugarrien taulako </w:t>
      </w:r>
      <w:hyperlink w:anchor="CC_17" w:history="1">
        <w:r w:rsidRPr="00057681">
          <w:rPr>
            <w:rStyle w:val="Hiperesteka"/>
            <w:rFonts w:ascii="Trebuchet MS" w:eastAsia="Cambria" w:hAnsi="Trebuchet MS" w:cs="Arial"/>
            <w:b/>
          </w:rPr>
          <w:t>17. atalean</w:t>
        </w:r>
      </w:hyperlink>
      <w:r w:rsidRPr="00057681">
        <w:rPr>
          <w:rFonts w:ascii="Trebuchet MS" w:eastAsia="Cambria" w:hAnsi="Trebuchet MS" w:cs="Arial"/>
        </w:rPr>
        <w:t xml:space="preserve"> jasotako irizpideen aplikazioz bakoitzari emandako puntuazioaren arabera beheranzko hurrenkeraz antolatuta agertuko dira eskaintzak, kalitate-prezio erlazio onena duena identifikatuta. </w:t>
      </w:r>
    </w:p>
    <w:p w:rsidR="00AD0041" w:rsidRPr="00057681" w:rsidRDefault="00AD0041" w:rsidP="00123C90">
      <w:pPr>
        <w:autoSpaceDE w:val="0"/>
        <w:autoSpaceDN w:val="0"/>
        <w:adjustRightInd w:val="0"/>
        <w:spacing w:before="60" w:line="240" w:lineRule="atLeast"/>
        <w:ind w:right="-1"/>
        <w:jc w:val="both"/>
        <w:rPr>
          <w:rFonts w:ascii="Trebuchet MS" w:eastAsia="Cambria" w:hAnsi="Trebuchet MS" w:cs="Arial"/>
        </w:rPr>
      </w:pPr>
      <w:r w:rsidRPr="00057681">
        <w:rPr>
          <w:rFonts w:ascii="Trebuchet MS" w:eastAsia="Cambria" w:hAnsi="Trebuchet MS" w:cs="Arial"/>
        </w:rPr>
        <w:t xml:space="preserve">Kontratua </w:t>
      </w:r>
      <w:r w:rsidR="003C6273" w:rsidRPr="00057681">
        <w:rPr>
          <w:rFonts w:ascii="Trebuchet MS" w:eastAsia="Cambria" w:hAnsi="Trebuchet MS" w:cs="Arial"/>
        </w:rPr>
        <w:t>adjudika</w:t>
      </w:r>
      <w:r w:rsidRPr="00057681">
        <w:rPr>
          <w:rFonts w:ascii="Trebuchet MS" w:eastAsia="Cambria" w:hAnsi="Trebuchet MS" w:cs="Arial"/>
        </w:rPr>
        <w:t xml:space="preserve">tzeko proposamenak ez du </w:t>
      </w:r>
      <w:r w:rsidR="00CA5D90" w:rsidRPr="00057681">
        <w:rPr>
          <w:rFonts w:ascii="Trebuchet MS" w:hAnsi="Trebuchet MS" w:cs="Arial"/>
        </w:rPr>
        <w:t>eskubiderik</w:t>
      </w:r>
      <w:r w:rsidRPr="00057681">
        <w:rPr>
          <w:rFonts w:ascii="Trebuchet MS" w:eastAsia="Cambria" w:hAnsi="Trebuchet MS" w:cs="Arial"/>
        </w:rPr>
        <w:t xml:space="preserve"> sortzen proposatutako lizitatzailearen alde, eta, beraz, hark ez du eskubiderik eskuratuko Administrazioaren aurrean harik eta kontratua formalizatzen ez den arte.</w:t>
      </w:r>
    </w:p>
    <w:p w:rsidR="00AD0041" w:rsidRPr="00057681" w:rsidRDefault="00AD0041" w:rsidP="00123C90">
      <w:pPr>
        <w:autoSpaceDE w:val="0"/>
        <w:autoSpaceDN w:val="0"/>
        <w:adjustRightInd w:val="0"/>
        <w:spacing w:before="60" w:line="240" w:lineRule="atLeast"/>
        <w:ind w:right="-1"/>
        <w:jc w:val="both"/>
        <w:rPr>
          <w:rFonts w:ascii="Trebuchet MS" w:eastAsia="Cambria" w:hAnsi="Trebuchet MS" w:cs="Arial"/>
        </w:rPr>
      </w:pPr>
      <w:r w:rsidRPr="00057681">
        <w:rPr>
          <w:rFonts w:ascii="Trebuchet MS" w:eastAsia="Cambria" w:hAnsi="Trebuchet MS" w:cs="Arial"/>
        </w:rPr>
        <w:t xml:space="preserve">Kontuan hartzeko irizpide bakarra prezioa denean, ulertuko da eskaintzarik onena preziorik txikiena jasotzen duena dela. </w:t>
      </w:r>
    </w:p>
    <w:p w:rsidR="00AD0041" w:rsidRPr="00057681" w:rsidRDefault="00AD0041" w:rsidP="00123C90">
      <w:pPr>
        <w:spacing w:before="60" w:line="240" w:lineRule="atLeast"/>
        <w:ind w:right="-1"/>
        <w:jc w:val="both"/>
        <w:rPr>
          <w:rFonts w:ascii="Trebuchet MS" w:eastAsia="Cambria" w:hAnsi="Trebuchet MS" w:cs="Arial"/>
        </w:rPr>
      </w:pPr>
      <w:r w:rsidRPr="00057681">
        <w:rPr>
          <w:rFonts w:ascii="Trebuchet MS" w:eastAsia="Cambria" w:hAnsi="Trebuchet MS" w:cs="Arial"/>
        </w:rPr>
        <w:t>2.- Saio berean, Lizitatzaileen eta Enpresa Sailkatuen Erregistro Ofizialean egiaztatuko da enpresa behar bezala inskribatuta dagoela SPKLren 159.4.f).3 artikuluan jasotakoari jarraituz.</w:t>
      </w:r>
    </w:p>
    <w:p w:rsidR="00AF31F8" w:rsidRPr="00057681" w:rsidRDefault="00A57FAE" w:rsidP="00123C90">
      <w:pPr>
        <w:spacing w:before="60" w:line="240" w:lineRule="atLeast"/>
        <w:ind w:right="-1"/>
        <w:jc w:val="both"/>
        <w:rPr>
          <w:rFonts w:ascii="Trebuchet MS" w:eastAsia="Cambria" w:hAnsi="Trebuchet MS" w:cs="Arial"/>
        </w:rPr>
      </w:pPr>
      <w:r w:rsidRPr="00057681">
        <w:rPr>
          <w:rFonts w:ascii="Trebuchet MS" w:eastAsia="Cambria" w:hAnsi="Trebuchet MS" w:cs="Arial"/>
        </w:rPr>
        <w:t>Lizitatzaileen eta Enpresa Sailkatuen Erregistro Ofizialeko inskripzioan ez badago puntuaziorik onena lortu duen enpresak egiaztatu beharreko beharkizunetako bat</w:t>
      </w:r>
      <w:r w:rsidR="00AF31F8" w:rsidRPr="00057681">
        <w:rPr>
          <w:rFonts w:ascii="Trebuchet MS" w:eastAsia="Cambria" w:hAnsi="Trebuchet MS" w:cs="Arial"/>
        </w:rPr>
        <w:t>, ko</w:t>
      </w:r>
      <w:r w:rsidR="006320A8" w:rsidRPr="00057681">
        <w:rPr>
          <w:rFonts w:ascii="Trebuchet MS" w:eastAsia="Cambria" w:hAnsi="Trebuchet MS" w:cs="Arial"/>
        </w:rPr>
        <w:t>ntratazio mahaiak eskatuko dio zazpi</w:t>
      </w:r>
      <w:r w:rsidR="00AF31F8" w:rsidRPr="00057681">
        <w:rPr>
          <w:rFonts w:ascii="Trebuchet MS" w:eastAsia="Cambria" w:hAnsi="Trebuchet MS" w:cs="Arial"/>
        </w:rPr>
        <w:t xml:space="preserve"> egun balioduneko epean, komunikazioa bidaltzen denetik aurrera, dagokion dokumentazioa aurkez dezala.</w:t>
      </w:r>
    </w:p>
    <w:p w:rsidR="00AD0041" w:rsidRPr="00057681" w:rsidRDefault="00AD0041" w:rsidP="00123C90">
      <w:pPr>
        <w:spacing w:before="60" w:line="240" w:lineRule="atLeast"/>
        <w:ind w:right="-1"/>
        <w:jc w:val="both"/>
        <w:rPr>
          <w:rFonts w:ascii="Trebuchet MS" w:eastAsia="Cambria" w:hAnsi="Trebuchet MS" w:cs="Arial"/>
        </w:rPr>
      </w:pPr>
      <w:r w:rsidRPr="00057681">
        <w:rPr>
          <w:rFonts w:ascii="Trebuchet MS" w:eastAsia="Cambria" w:hAnsi="Trebuchet MS" w:cs="Arial"/>
        </w:rPr>
        <w:t>3.- Era berean, puntuaziorik onena atera duen enpresari eskatuko zaio, komu</w:t>
      </w:r>
      <w:r w:rsidR="006320A8" w:rsidRPr="00057681">
        <w:rPr>
          <w:rFonts w:ascii="Trebuchet MS" w:eastAsia="Cambria" w:hAnsi="Trebuchet MS" w:cs="Arial"/>
        </w:rPr>
        <w:t>nikazio elektronikoaren bidez, zazpi</w:t>
      </w:r>
      <w:r w:rsidRPr="00057681">
        <w:rPr>
          <w:rFonts w:ascii="Trebuchet MS" w:eastAsia="Cambria" w:hAnsi="Trebuchet MS" w:cs="Arial"/>
        </w:rPr>
        <w:t xml:space="preserve"> egun balioduneko epean, komunikazioa bidaltzen zaionetik aurrera, honako hauek egin ditzala: </w:t>
      </w:r>
    </w:p>
    <w:p w:rsidR="002E3807" w:rsidRPr="00057681" w:rsidRDefault="002E3807" w:rsidP="00A522B1">
      <w:pPr>
        <w:numPr>
          <w:ilvl w:val="0"/>
          <w:numId w:val="5"/>
        </w:numPr>
        <w:tabs>
          <w:tab w:val="clear" w:pos="786"/>
          <w:tab w:val="num" w:pos="567"/>
        </w:tabs>
        <w:autoSpaceDE w:val="0"/>
        <w:autoSpaceDN w:val="0"/>
        <w:adjustRightInd w:val="0"/>
        <w:spacing w:before="60" w:line="240" w:lineRule="atLeast"/>
        <w:ind w:left="568" w:hanging="284"/>
        <w:jc w:val="both"/>
        <w:rPr>
          <w:rFonts w:ascii="Trebuchet MS" w:eastAsia="Cambria" w:hAnsi="Trebuchet MS" w:cs="Arial"/>
        </w:rPr>
      </w:pPr>
      <w:r w:rsidRPr="00057681">
        <w:rPr>
          <w:rFonts w:ascii="Trebuchet MS" w:eastAsia="Cambria" w:hAnsi="Trebuchet MS" w:cs="Arial"/>
        </w:rPr>
        <w:t xml:space="preserve">Aurkeztu beharko du </w:t>
      </w:r>
      <w:r w:rsidRPr="00057681">
        <w:rPr>
          <w:rFonts w:ascii="Trebuchet MS" w:eastAsia="Cambria" w:hAnsi="Trebuchet MS" w:cs="Arial"/>
          <w:b/>
        </w:rPr>
        <w:t>giza baliabideak eta bitarteko materialak egiaz badituela egiaztatzen duen dokumentazioa</w:t>
      </w:r>
      <w:r w:rsidRPr="00057681">
        <w:rPr>
          <w:rFonts w:ascii="Trebuchet MS" w:eastAsia="Cambria" w:hAnsi="Trebuchet MS" w:cs="Arial"/>
        </w:rPr>
        <w:t xml:space="preserve">, ezaugarri taulako </w:t>
      </w:r>
      <w:hyperlink w:anchor="CC_14" w:history="1">
        <w:r w:rsidRPr="00057681">
          <w:rPr>
            <w:rStyle w:val="Hiperesteka"/>
            <w:rFonts w:ascii="Trebuchet MS" w:eastAsia="Cambria" w:hAnsi="Trebuchet MS" w:cs="Arial"/>
            <w:b/>
          </w:rPr>
          <w:t>14. atalean</w:t>
        </w:r>
      </w:hyperlink>
      <w:r w:rsidRPr="00057681">
        <w:rPr>
          <w:rFonts w:ascii="Trebuchet MS" w:eastAsia="Cambria" w:hAnsi="Trebuchet MS" w:cs="Arial"/>
        </w:rPr>
        <w:t xml:space="preserve"> jasotako profilak eta zehaztapenak betez.</w:t>
      </w:r>
    </w:p>
    <w:p w:rsidR="00D6051C" w:rsidRPr="00057681" w:rsidRDefault="002E3807" w:rsidP="00A522B1">
      <w:pPr>
        <w:numPr>
          <w:ilvl w:val="0"/>
          <w:numId w:val="5"/>
        </w:numPr>
        <w:tabs>
          <w:tab w:val="clear" w:pos="786"/>
          <w:tab w:val="num" w:pos="567"/>
        </w:tabs>
        <w:autoSpaceDE w:val="0"/>
        <w:autoSpaceDN w:val="0"/>
        <w:adjustRightInd w:val="0"/>
        <w:spacing w:before="60" w:line="240" w:lineRule="atLeast"/>
        <w:ind w:left="568" w:hanging="284"/>
        <w:jc w:val="both"/>
        <w:rPr>
          <w:rFonts w:ascii="Trebuchet MS" w:eastAsia="Cambria" w:hAnsi="Trebuchet MS" w:cs="Arial"/>
        </w:rPr>
      </w:pPr>
      <w:r w:rsidRPr="00057681">
        <w:rPr>
          <w:rFonts w:ascii="Trebuchet MS" w:eastAsia="Cambria" w:hAnsi="Trebuchet MS" w:cs="Arial"/>
          <w:b/>
        </w:rPr>
        <w:t>Kaudimena kanpo bitartekoak erabiliz egiaztatzeko</w:t>
      </w:r>
      <w:r w:rsidRPr="00057681">
        <w:rPr>
          <w:rFonts w:ascii="Trebuchet MS" w:eastAsia="Cambria" w:hAnsi="Trebuchet MS" w:cs="Arial"/>
        </w:rPr>
        <w:t xml:space="preserve"> (SPKLren 75. artikulua), </w:t>
      </w:r>
      <w:r w:rsidRPr="00057681">
        <w:rPr>
          <w:rFonts w:ascii="Trebuchet MS" w:eastAsia="Cambria" w:hAnsi="Trebuchet MS" w:cs="Arial"/>
          <w:b/>
        </w:rPr>
        <w:t>frogatu egin</w:t>
      </w:r>
      <w:r w:rsidR="001E2132" w:rsidRPr="00057681">
        <w:rPr>
          <w:rFonts w:ascii="Trebuchet MS" w:eastAsia="Cambria" w:hAnsi="Trebuchet MS" w:cs="Arial"/>
          <w:b/>
        </w:rPr>
        <w:t xml:space="preserve"> </w:t>
      </w:r>
      <w:r w:rsidRPr="00057681">
        <w:rPr>
          <w:rFonts w:ascii="Trebuchet MS" w:eastAsia="Cambria" w:hAnsi="Trebuchet MS" w:cs="Arial"/>
          <w:b/>
        </w:rPr>
        <w:t>beharko da</w:t>
      </w:r>
      <w:r w:rsidRPr="00057681">
        <w:rPr>
          <w:rFonts w:ascii="Trebuchet MS" w:eastAsia="Cambria" w:hAnsi="Trebuchet MS" w:cs="Arial"/>
        </w:rPr>
        <w:t xml:space="preserve"> egiaz badirela kontratua </w:t>
      </w:r>
      <w:r w:rsidR="00D74AD3" w:rsidRPr="00057681">
        <w:rPr>
          <w:rFonts w:ascii="Trebuchet MS" w:eastAsia="Cambria" w:hAnsi="Trebuchet MS" w:cs="Arial"/>
        </w:rPr>
        <w:t>egikari</w:t>
      </w:r>
      <w:r w:rsidRPr="00057681">
        <w:rPr>
          <w:rFonts w:ascii="Trebuchet MS" w:eastAsia="Cambria" w:hAnsi="Trebuchet MS" w:cs="Arial"/>
        </w:rPr>
        <w:t xml:space="preserve">tzeko </w:t>
      </w:r>
      <w:r w:rsidR="00607BD5" w:rsidRPr="00057681">
        <w:rPr>
          <w:rFonts w:ascii="Trebuchet MS" w:eastAsia="Cambria" w:hAnsi="Trebuchet MS" w:cs="Arial"/>
        </w:rPr>
        <w:t>giza baliabide</w:t>
      </w:r>
      <w:r w:rsidRPr="00057681">
        <w:rPr>
          <w:rFonts w:ascii="Trebuchet MS" w:eastAsia="Cambria" w:hAnsi="Trebuchet MS" w:cs="Arial"/>
        </w:rPr>
        <w:t xml:space="preserve"> eta </w:t>
      </w:r>
      <w:r w:rsidR="00607BD5" w:rsidRPr="00057681">
        <w:rPr>
          <w:rFonts w:ascii="Trebuchet MS" w:eastAsia="Cambria" w:hAnsi="Trebuchet MS" w:cs="Arial"/>
        </w:rPr>
        <w:t xml:space="preserve">baliabide </w:t>
      </w:r>
      <w:r w:rsidRPr="00057681">
        <w:rPr>
          <w:rFonts w:ascii="Trebuchet MS" w:eastAsia="Cambria" w:hAnsi="Trebuchet MS" w:cs="Arial"/>
        </w:rPr>
        <w:t>material</w:t>
      </w:r>
      <w:r w:rsidR="00607BD5" w:rsidRPr="00057681">
        <w:rPr>
          <w:rFonts w:ascii="Trebuchet MS" w:eastAsia="Cambria" w:hAnsi="Trebuchet MS" w:cs="Arial"/>
        </w:rPr>
        <w:t>ak</w:t>
      </w:r>
      <w:r w:rsidRPr="00057681">
        <w:rPr>
          <w:rFonts w:ascii="Trebuchet MS" w:eastAsia="Cambria" w:hAnsi="Trebuchet MS" w:cs="Arial"/>
        </w:rPr>
        <w:t>, beste e</w:t>
      </w:r>
      <w:r w:rsidR="00694877" w:rsidRPr="00057681">
        <w:rPr>
          <w:rFonts w:ascii="Trebuchet MS" w:eastAsia="Cambria" w:hAnsi="Trebuchet MS" w:cs="Arial"/>
        </w:rPr>
        <w:t>ntitate</w:t>
      </w:r>
      <w:r w:rsidRPr="00057681">
        <w:rPr>
          <w:rFonts w:ascii="Trebuchet MS" w:eastAsia="Cambria" w:hAnsi="Trebuchet MS" w:cs="Arial"/>
        </w:rPr>
        <w:t xml:space="preserve"> horiek idatziz hartutako konpromisoa aurkeztu</w:t>
      </w:r>
      <w:r w:rsidR="00607BD5" w:rsidRPr="00057681">
        <w:rPr>
          <w:rFonts w:ascii="Trebuchet MS" w:eastAsia="Cambria" w:hAnsi="Trebuchet MS" w:cs="Arial"/>
        </w:rPr>
        <w:t>z</w:t>
      </w:r>
      <w:r w:rsidRPr="00057681">
        <w:rPr>
          <w:rFonts w:ascii="Trebuchet MS" w:eastAsia="Cambria" w:hAnsi="Trebuchet MS" w:cs="Arial"/>
        </w:rPr>
        <w:t>.</w:t>
      </w:r>
    </w:p>
    <w:p w:rsidR="00786138" w:rsidRPr="00057681" w:rsidRDefault="00D6051C" w:rsidP="00F336C8">
      <w:pPr>
        <w:autoSpaceDE w:val="0"/>
        <w:autoSpaceDN w:val="0"/>
        <w:adjustRightInd w:val="0"/>
        <w:spacing w:before="60" w:line="240" w:lineRule="atLeast"/>
        <w:ind w:left="568" w:hanging="3"/>
        <w:jc w:val="both"/>
        <w:rPr>
          <w:rFonts w:ascii="Trebuchet MS" w:eastAsia="Cambria" w:hAnsi="Trebuchet MS" w:cs="Arial"/>
        </w:rPr>
      </w:pPr>
      <w:r w:rsidRPr="00057681">
        <w:rPr>
          <w:rFonts w:ascii="Trebuchet MS" w:hAnsi="Trebuchet MS" w:cs="Arial"/>
        </w:rPr>
        <w:t>Lizitatzaileak, kontratua betetzeko, bere kaudimena egiaztatzeko aurkeztu dituen bitarteko berak erabiliko ditu. Aurreikusi ezindako arrazoiak sortu direla eta horiek ordezkatu behar izanez gero, pareko kaudimena egiazta dezaketen beste bitarteko batzuk baliatuko ditu, betiere Administrazioak baimenduta.</w:t>
      </w:r>
      <w:r w:rsidR="002E3807" w:rsidRPr="00057681">
        <w:rPr>
          <w:rFonts w:ascii="Trebuchet MS" w:eastAsia="Cambria" w:hAnsi="Trebuchet MS" w:cs="Arial"/>
        </w:rPr>
        <w:t xml:space="preserve"> </w:t>
      </w:r>
    </w:p>
    <w:p w:rsidR="004947BE" w:rsidRPr="00057681" w:rsidRDefault="004D4521" w:rsidP="00A522B1">
      <w:pPr>
        <w:numPr>
          <w:ilvl w:val="0"/>
          <w:numId w:val="5"/>
        </w:numPr>
        <w:tabs>
          <w:tab w:val="clear" w:pos="786"/>
          <w:tab w:val="num" w:pos="567"/>
        </w:tabs>
        <w:autoSpaceDE w:val="0"/>
        <w:autoSpaceDN w:val="0"/>
        <w:adjustRightInd w:val="0"/>
        <w:spacing w:before="60" w:line="240" w:lineRule="atLeast"/>
        <w:ind w:left="568" w:hanging="284"/>
        <w:jc w:val="both"/>
        <w:rPr>
          <w:rFonts w:ascii="Trebuchet MS" w:eastAsia="Cambria" w:hAnsi="Trebuchet MS" w:cs="Arial"/>
        </w:rPr>
      </w:pPr>
      <w:r w:rsidRPr="00057681">
        <w:rPr>
          <w:rFonts w:ascii="Trebuchet MS" w:eastAsia="Cambria" w:hAnsi="Trebuchet MS" w:cs="Arial"/>
          <w:b/>
        </w:rPr>
        <w:t>Berdintasun plan bat baduela justifikatzeko dokumentazioa</w:t>
      </w:r>
      <w:r w:rsidRPr="00057681">
        <w:rPr>
          <w:rFonts w:ascii="Trebuchet MS" w:eastAsia="Cambria" w:hAnsi="Trebuchet MS" w:cs="Arial"/>
        </w:rPr>
        <w:t xml:space="preserve"> aurkeztu beharko du, </w:t>
      </w:r>
      <w:r w:rsidR="00AC4501" w:rsidRPr="00057681">
        <w:rPr>
          <w:rFonts w:ascii="Trebuchet MS" w:hAnsi="Trebuchet MS" w:cs="Arial"/>
        </w:rPr>
        <w:t xml:space="preserve">martxoaren 22ko 3/2007 Lege Organikoak, emakumeen eta gizonen benetako berdintasunerako denak, 45. </w:t>
      </w:r>
      <w:r w:rsidRPr="00057681">
        <w:rPr>
          <w:rFonts w:ascii="Trebuchet MS" w:eastAsia="Cambria" w:hAnsi="Trebuchet MS" w:cs="Arial"/>
        </w:rPr>
        <w:t>artikulu</w:t>
      </w:r>
      <w:r w:rsidR="00AC4501" w:rsidRPr="00057681">
        <w:rPr>
          <w:rFonts w:ascii="Trebuchet MS" w:eastAsia="Cambria" w:hAnsi="Trebuchet MS" w:cs="Arial"/>
        </w:rPr>
        <w:t xml:space="preserve">an xedatzen duenari jarraikiz, </w:t>
      </w:r>
      <w:r w:rsidRPr="00057681">
        <w:rPr>
          <w:rFonts w:ascii="Trebuchet MS" w:eastAsia="Cambria" w:hAnsi="Trebuchet MS" w:cs="Arial"/>
        </w:rPr>
        <w:t>50 langile</w:t>
      </w:r>
      <w:r w:rsidR="00213B43" w:rsidRPr="00057681">
        <w:rPr>
          <w:rFonts w:ascii="Trebuchet MS" w:eastAsia="Cambria" w:hAnsi="Trebuchet MS" w:cs="Arial"/>
        </w:rPr>
        <w:t xml:space="preserve"> edo gehiagoko</w:t>
      </w:r>
      <w:r w:rsidRPr="00057681">
        <w:rPr>
          <w:rFonts w:ascii="Trebuchet MS" w:eastAsia="Cambria" w:hAnsi="Trebuchet MS" w:cs="Arial"/>
        </w:rPr>
        <w:t xml:space="preserve"> enpresa denean</w:t>
      </w:r>
      <w:r w:rsidR="00BD63E7" w:rsidRPr="00057681">
        <w:rPr>
          <w:rFonts w:ascii="Trebuchet MS" w:eastAsia="Cambria" w:hAnsi="Trebuchet MS" w:cs="Arial"/>
        </w:rPr>
        <w:t>.</w:t>
      </w:r>
    </w:p>
    <w:p w:rsidR="006E3726" w:rsidRPr="00057681" w:rsidRDefault="00054B05" w:rsidP="00A522B1">
      <w:pPr>
        <w:numPr>
          <w:ilvl w:val="0"/>
          <w:numId w:val="5"/>
        </w:numPr>
        <w:tabs>
          <w:tab w:val="clear" w:pos="786"/>
          <w:tab w:val="num" w:pos="567"/>
        </w:tabs>
        <w:autoSpaceDE w:val="0"/>
        <w:autoSpaceDN w:val="0"/>
        <w:adjustRightInd w:val="0"/>
        <w:spacing w:before="60" w:line="240" w:lineRule="atLeast"/>
        <w:ind w:left="568" w:hanging="284"/>
        <w:jc w:val="both"/>
        <w:rPr>
          <w:rFonts w:ascii="Trebuchet MS" w:eastAsia="Cambria" w:hAnsi="Trebuchet MS" w:cs="Arial"/>
        </w:rPr>
      </w:pPr>
      <w:r w:rsidRPr="00057681">
        <w:rPr>
          <w:rFonts w:ascii="Trebuchet MS" w:eastAsia="Cambria" w:hAnsi="Trebuchet MS" w:cs="Arial"/>
          <w:b/>
        </w:rPr>
        <w:t>Langile</w:t>
      </w:r>
      <w:r w:rsidR="004947BE" w:rsidRPr="00057681">
        <w:rPr>
          <w:rFonts w:ascii="Trebuchet MS" w:eastAsia="Cambria" w:hAnsi="Trebuchet MS" w:cs="Arial"/>
          <w:b/>
        </w:rPr>
        <w:t xml:space="preserve"> desgaituen kopuruari buruzko frogagiriak</w:t>
      </w:r>
      <w:r w:rsidR="004947BE" w:rsidRPr="00057681">
        <w:rPr>
          <w:rFonts w:ascii="Trebuchet MS" w:eastAsia="Cambria" w:hAnsi="Trebuchet MS" w:cs="Arial"/>
        </w:rPr>
        <w:t xml:space="preserve"> aurkeztu beharko du. </w:t>
      </w:r>
      <w:r w:rsidR="006E3726" w:rsidRPr="00057681">
        <w:rPr>
          <w:rFonts w:ascii="Trebuchet MS" w:eastAsia="Cambria" w:hAnsi="Trebuchet MS" w:cs="Arial"/>
        </w:rPr>
        <w:t xml:space="preserve">50 langile edo gehiago dituzten enpresek egiaztagiriak aurkeztuko dituzte, ziurtatzeko betetzen dutela </w:t>
      </w:r>
      <w:r w:rsidR="00CA5D90" w:rsidRPr="00057681">
        <w:rPr>
          <w:rFonts w:ascii="Trebuchet MS" w:eastAsia="Cambria" w:hAnsi="Trebuchet MS" w:cs="Arial"/>
        </w:rPr>
        <w:t>%</w:t>
      </w:r>
      <w:r w:rsidR="00C41F72" w:rsidRPr="00057681">
        <w:rPr>
          <w:rFonts w:ascii="Trebuchet MS" w:eastAsia="Cambria" w:hAnsi="Trebuchet MS" w:cs="Arial"/>
        </w:rPr>
        <w:t xml:space="preserve"> </w:t>
      </w:r>
      <w:r w:rsidR="006E3726" w:rsidRPr="00057681">
        <w:rPr>
          <w:rFonts w:ascii="Trebuchet MS" w:eastAsia="Cambria" w:hAnsi="Trebuchet MS" w:cs="Arial"/>
        </w:rPr>
        <w:t xml:space="preserve">33 edo gehiagoko desgaitasuna duten pertsonentzat gordetako lanpostuen kuota </w:t>
      </w:r>
      <w:r w:rsidR="006E3726" w:rsidRPr="00057681">
        <w:rPr>
          <w:rFonts w:ascii="Trebuchet MS" w:eastAsia="Cambria" w:hAnsi="Trebuchet MS" w:cs="Arial"/>
        </w:rPr>
        <w:lastRenderedPageBreak/>
        <w:t>betetzen dutela, edo modu osagarrian edo subsidiarioki, betetzen dituztela har ditzaketen neurri alternatiboak, kontuan hartuta azaroaren 29ko 1/2013 Errege Dekretu Legegilea, desgaitasuna duten pertsonen eskubideen eta haiek gizarteratzearen lege orokorraren testu bategina onartzekoa, nahiz lege hori garatzen duen araudia.</w:t>
      </w:r>
    </w:p>
    <w:p w:rsidR="004947BE" w:rsidRPr="00057681" w:rsidRDefault="004947BE" w:rsidP="00A522B1">
      <w:pPr>
        <w:numPr>
          <w:ilvl w:val="0"/>
          <w:numId w:val="5"/>
        </w:numPr>
        <w:tabs>
          <w:tab w:val="clear" w:pos="786"/>
          <w:tab w:val="num" w:pos="567"/>
        </w:tabs>
        <w:autoSpaceDE w:val="0"/>
        <w:autoSpaceDN w:val="0"/>
        <w:adjustRightInd w:val="0"/>
        <w:spacing w:before="60" w:line="240" w:lineRule="atLeast"/>
        <w:ind w:left="568" w:hanging="284"/>
        <w:jc w:val="both"/>
        <w:rPr>
          <w:rFonts w:ascii="Trebuchet MS" w:eastAsia="Cambria" w:hAnsi="Trebuchet MS" w:cs="Arial"/>
        </w:rPr>
      </w:pPr>
      <w:r w:rsidRPr="00057681">
        <w:rPr>
          <w:rFonts w:ascii="Trebuchet MS" w:eastAsia="Cambria" w:hAnsi="Trebuchet MS" w:cs="Arial"/>
          <w:b/>
        </w:rPr>
        <w:t>Ingurumen kudeaketako arauak eta kalitate bermearen ingurukoak betetzeari buruzko ziurtagiriak</w:t>
      </w:r>
      <w:r w:rsidRPr="00057681">
        <w:rPr>
          <w:rFonts w:ascii="Trebuchet MS" w:eastAsia="Cambria" w:hAnsi="Trebuchet MS" w:cs="Arial"/>
        </w:rPr>
        <w:t xml:space="preserve"> aurkeztu behar ditu. </w:t>
      </w:r>
      <w:r w:rsidR="00AC1EA1" w:rsidRPr="00057681">
        <w:rPr>
          <w:rFonts w:ascii="Trebuchet MS" w:eastAsia="Cambria" w:hAnsi="Trebuchet MS" w:cs="Arial"/>
        </w:rPr>
        <w:t xml:space="preserve">Ezaugarri taulako </w:t>
      </w:r>
      <w:hyperlink w:anchor="CC_13" w:history="1">
        <w:r w:rsidR="00AC1EA1" w:rsidRPr="00057681">
          <w:rPr>
            <w:rStyle w:val="Hiperesteka"/>
            <w:rFonts w:ascii="Trebuchet MS" w:eastAsia="Cambria" w:hAnsi="Trebuchet MS" w:cs="Arial"/>
            <w:b/>
          </w:rPr>
          <w:t>13. atalean</w:t>
        </w:r>
      </w:hyperlink>
      <w:r w:rsidR="00AC1EA1" w:rsidRPr="00057681">
        <w:rPr>
          <w:rFonts w:ascii="Trebuchet MS" w:eastAsia="Cambria" w:hAnsi="Trebuchet MS" w:cs="Arial"/>
        </w:rPr>
        <w:t xml:space="preserve"> hala jasota badago, eta han adierazitakoari jarraituz.</w:t>
      </w:r>
    </w:p>
    <w:p w:rsidR="00AC1EA1" w:rsidRPr="00057681" w:rsidRDefault="00AC1EA1" w:rsidP="00A522B1">
      <w:pPr>
        <w:numPr>
          <w:ilvl w:val="0"/>
          <w:numId w:val="5"/>
        </w:numPr>
        <w:tabs>
          <w:tab w:val="clear" w:pos="786"/>
          <w:tab w:val="num" w:pos="567"/>
        </w:tabs>
        <w:autoSpaceDE w:val="0"/>
        <w:autoSpaceDN w:val="0"/>
        <w:adjustRightInd w:val="0"/>
        <w:spacing w:before="60" w:line="240" w:lineRule="atLeast"/>
        <w:ind w:left="568" w:hanging="284"/>
        <w:jc w:val="both"/>
        <w:rPr>
          <w:rFonts w:ascii="Trebuchet MS" w:eastAsia="Cambria" w:hAnsi="Trebuchet MS" w:cs="Arial"/>
        </w:rPr>
      </w:pPr>
      <w:r w:rsidRPr="00057681">
        <w:rPr>
          <w:rFonts w:ascii="Trebuchet MS" w:eastAsia="Cambria" w:hAnsi="Trebuchet MS" w:cs="Arial"/>
          <w:b/>
        </w:rPr>
        <w:t>Lizitatzaileak azpikontratatzeko asmoa duen kontratu zatiari buruzko dokumentazioa</w:t>
      </w:r>
      <w:r w:rsidRPr="00057681">
        <w:rPr>
          <w:rFonts w:ascii="Trebuchet MS" w:eastAsia="Cambria" w:hAnsi="Trebuchet MS" w:cs="Arial"/>
        </w:rPr>
        <w:t xml:space="preserve"> aurkeztu behar du. Ezaugarrien taulako </w:t>
      </w:r>
      <w:hyperlink w:anchor="CC_15" w:history="1">
        <w:r w:rsidRPr="00057681">
          <w:rPr>
            <w:rStyle w:val="Hiperesteka"/>
            <w:rFonts w:ascii="Trebuchet MS" w:eastAsia="Cambria" w:hAnsi="Trebuchet MS" w:cs="Arial"/>
            <w:b/>
          </w:rPr>
          <w:t>15. atalak</w:t>
        </w:r>
      </w:hyperlink>
      <w:r w:rsidR="00D6051C" w:rsidRPr="00057681">
        <w:rPr>
          <w:rFonts w:ascii="Trebuchet MS" w:eastAsia="Cambria" w:hAnsi="Trebuchet MS" w:cs="Arial"/>
        </w:rPr>
        <w:t xml:space="preserve"> eskatzen duenean, </w:t>
      </w:r>
      <w:r w:rsidR="00D6051C" w:rsidRPr="00057681">
        <w:rPr>
          <w:rFonts w:ascii="Trebuchet MS" w:hAnsi="Trebuchet MS" w:cs="Arial"/>
        </w:rPr>
        <w:t xml:space="preserve">puntuazio hoberena atera duen </w:t>
      </w:r>
      <w:r w:rsidR="00DF0EE5" w:rsidRPr="00057681">
        <w:rPr>
          <w:rFonts w:ascii="Trebuchet MS" w:hAnsi="Trebuchet MS" w:cs="Arial"/>
        </w:rPr>
        <w:t>enpresak</w:t>
      </w:r>
      <w:r w:rsidR="00D6051C" w:rsidRPr="00057681">
        <w:rPr>
          <w:rFonts w:ascii="Trebuchet MS" w:eastAsia="Cambria" w:hAnsi="Trebuchet MS" w:cs="Arial"/>
        </w:rPr>
        <w:t xml:space="preserve"> adierazi egin beharko du</w:t>
      </w:r>
      <w:r w:rsidRPr="00057681">
        <w:rPr>
          <w:rFonts w:ascii="Trebuchet MS" w:eastAsia="Cambria" w:hAnsi="Trebuchet MS" w:cs="Arial"/>
        </w:rPr>
        <w:t xml:space="preserve"> kontratuaren zer zati</w:t>
      </w:r>
      <w:r w:rsidR="00D6051C" w:rsidRPr="00057681">
        <w:rPr>
          <w:rFonts w:ascii="Trebuchet MS" w:eastAsia="Cambria" w:hAnsi="Trebuchet MS" w:cs="Arial"/>
        </w:rPr>
        <w:t xml:space="preserve"> azpikontratatzea aurreikusi du</w:t>
      </w:r>
      <w:r w:rsidRPr="00057681">
        <w:rPr>
          <w:rFonts w:ascii="Trebuchet MS" w:eastAsia="Cambria" w:hAnsi="Trebuchet MS" w:cs="Arial"/>
        </w:rPr>
        <w:t>en, azpikontratazioaren diru zenbatekoa ehuneko gisa adierazita, lan hori egingo duten azpikontratisten izena edo enpresa profila (kaudimen profesional edo teknikoko baldintzen arabera definituta) zehaztuta (SPKLren 215. artikulua).</w:t>
      </w:r>
    </w:p>
    <w:p w:rsidR="00AC1EA1" w:rsidRPr="00057681" w:rsidRDefault="00AC1EA1" w:rsidP="00A522B1">
      <w:pPr>
        <w:numPr>
          <w:ilvl w:val="0"/>
          <w:numId w:val="5"/>
        </w:numPr>
        <w:tabs>
          <w:tab w:val="clear" w:pos="786"/>
          <w:tab w:val="num" w:pos="567"/>
        </w:tabs>
        <w:spacing w:before="60" w:line="240" w:lineRule="atLeast"/>
        <w:ind w:left="568" w:hanging="284"/>
        <w:jc w:val="both"/>
        <w:rPr>
          <w:rFonts w:ascii="Trebuchet MS" w:eastAsia="Cambria" w:hAnsi="Trebuchet MS" w:cs="Arial"/>
        </w:rPr>
      </w:pPr>
      <w:r w:rsidRPr="00057681">
        <w:rPr>
          <w:rFonts w:ascii="Trebuchet MS" w:eastAsia="Cambria" w:hAnsi="Trebuchet MS" w:cs="Arial"/>
        </w:rPr>
        <w:t xml:space="preserve">Hala badagokio, bidezkoa den </w:t>
      </w:r>
      <w:r w:rsidRPr="00057681">
        <w:rPr>
          <w:rFonts w:ascii="Trebuchet MS" w:eastAsia="Cambria" w:hAnsi="Trebuchet MS" w:cs="Arial"/>
          <w:b/>
        </w:rPr>
        <w:t>behin betiko bermea</w:t>
      </w:r>
      <w:r w:rsidRPr="00057681">
        <w:rPr>
          <w:rFonts w:ascii="Trebuchet MS" w:eastAsia="Cambria" w:hAnsi="Trebuchet MS" w:cs="Arial"/>
        </w:rPr>
        <w:t xml:space="preserve"> honela gordailatu ahal izango da:</w:t>
      </w:r>
    </w:p>
    <w:p w:rsidR="00AC1EA1" w:rsidRPr="00057681" w:rsidRDefault="00C41F72" w:rsidP="00A522B1">
      <w:pPr>
        <w:numPr>
          <w:ilvl w:val="0"/>
          <w:numId w:val="41"/>
        </w:numPr>
        <w:tabs>
          <w:tab w:val="left" w:pos="1134"/>
        </w:tabs>
        <w:spacing w:before="60" w:line="240" w:lineRule="atLeast"/>
        <w:ind w:left="851" w:hanging="284"/>
        <w:jc w:val="both"/>
        <w:rPr>
          <w:rFonts w:ascii="Trebuchet MS" w:eastAsia="Cambria" w:hAnsi="Trebuchet MS" w:cs="Arial"/>
        </w:rPr>
      </w:pPr>
      <w:r w:rsidRPr="00057681">
        <w:rPr>
          <w:rFonts w:ascii="Trebuchet MS" w:eastAsia="Cambria" w:hAnsi="Trebuchet MS" w:cs="Arial"/>
        </w:rPr>
        <w:t xml:space="preserve">Banku </w:t>
      </w:r>
      <w:r w:rsidR="00AC1EA1" w:rsidRPr="00057681">
        <w:rPr>
          <w:rFonts w:ascii="Trebuchet MS" w:eastAsia="Cambria" w:hAnsi="Trebuchet MS" w:cs="Arial"/>
        </w:rPr>
        <w:t>kontuaren nazioarteko zenbakia duen ES71 2095 0611 09 1062462774 kontuan, diruzko bermeak direnean; horrelakoetan, egindako gordailua egiaztatzen duen frogagiria ere sartu beharko da</w:t>
      </w:r>
      <w:r w:rsidR="00EE765C" w:rsidRPr="00057681">
        <w:rPr>
          <w:rFonts w:ascii="Trebuchet MS" w:eastAsia="Cambria" w:hAnsi="Trebuchet MS" w:cs="Arial"/>
        </w:rPr>
        <w:t>.</w:t>
      </w:r>
    </w:p>
    <w:p w:rsidR="00AC1EA1" w:rsidRPr="00057681" w:rsidRDefault="00AC1EA1" w:rsidP="00A522B1">
      <w:pPr>
        <w:numPr>
          <w:ilvl w:val="0"/>
          <w:numId w:val="41"/>
        </w:numPr>
        <w:tabs>
          <w:tab w:val="left" w:pos="993"/>
        </w:tabs>
        <w:autoSpaceDE w:val="0"/>
        <w:autoSpaceDN w:val="0"/>
        <w:adjustRightInd w:val="0"/>
        <w:spacing w:before="60" w:line="240" w:lineRule="atLeast"/>
        <w:ind w:left="851" w:hanging="284"/>
        <w:jc w:val="both"/>
        <w:rPr>
          <w:rFonts w:ascii="Trebuchet MS" w:eastAsia="Cambria" w:hAnsi="Trebuchet MS" w:cs="Arial"/>
        </w:rPr>
      </w:pPr>
      <w:r w:rsidRPr="00057681">
        <w:rPr>
          <w:rFonts w:ascii="Trebuchet MS" w:eastAsia="Cambria" w:hAnsi="Trebuchet MS" w:cs="Arial"/>
        </w:rPr>
        <w:t>Kontratazio organoaren aurrean, idatzoharra egindako baloreen ibilgetze</w:t>
      </w:r>
      <w:r w:rsidR="00C41F72" w:rsidRPr="00057681">
        <w:rPr>
          <w:rFonts w:ascii="Trebuchet MS" w:eastAsia="Cambria" w:hAnsi="Trebuchet MS" w:cs="Arial"/>
        </w:rPr>
        <w:t xml:space="preserve"> </w:t>
      </w:r>
      <w:r w:rsidR="00F56E99" w:rsidRPr="00057681">
        <w:rPr>
          <w:rFonts w:ascii="Trebuchet MS" w:eastAsia="Cambria" w:hAnsi="Trebuchet MS" w:cs="Arial"/>
        </w:rPr>
        <w:t xml:space="preserve">ziurtagiriak, abalak edo kauzio </w:t>
      </w:r>
      <w:r w:rsidRPr="00057681">
        <w:rPr>
          <w:rFonts w:ascii="Trebuchet MS" w:eastAsia="Cambria" w:hAnsi="Trebuchet MS" w:cs="Arial"/>
        </w:rPr>
        <w:t>aseguruen ziurtagiriak direnean (ikusi eredua</w:t>
      </w:r>
      <w:hyperlink w:anchor="_III._ERANSKINA_-" w:history="1">
        <w:r w:rsidRPr="00057681">
          <w:rPr>
            <w:rStyle w:val="Hiperesteka"/>
            <w:rFonts w:ascii="Trebuchet MS" w:eastAsia="Cambria" w:hAnsi="Trebuchet MS" w:cs="Arial"/>
          </w:rPr>
          <w:t xml:space="preserve"> </w:t>
        </w:r>
        <w:r w:rsidRPr="00057681">
          <w:rPr>
            <w:rStyle w:val="Hiperesteka"/>
            <w:rFonts w:ascii="Trebuchet MS" w:eastAsia="Cambria" w:hAnsi="Trebuchet MS" w:cs="Arial"/>
            <w:b/>
          </w:rPr>
          <w:t>III. eranskinean</w:t>
        </w:r>
      </w:hyperlink>
      <w:r w:rsidRPr="00057681">
        <w:rPr>
          <w:rFonts w:ascii="Trebuchet MS" w:eastAsia="Cambria" w:hAnsi="Trebuchet MS" w:cs="Arial"/>
        </w:rPr>
        <w:t>).</w:t>
      </w:r>
    </w:p>
    <w:bookmarkEnd w:id="81"/>
    <w:p w:rsidR="00AD0041" w:rsidRPr="00057681" w:rsidRDefault="00AF31F8" w:rsidP="00A522B1">
      <w:pPr>
        <w:autoSpaceDE w:val="0"/>
        <w:autoSpaceDN w:val="0"/>
        <w:adjustRightInd w:val="0"/>
        <w:spacing w:before="60" w:line="240" w:lineRule="atLeast"/>
        <w:jc w:val="both"/>
        <w:rPr>
          <w:rFonts w:ascii="Trebuchet MS" w:eastAsia="Cambria" w:hAnsi="Trebuchet MS" w:cs="Arial"/>
        </w:rPr>
      </w:pPr>
      <w:r w:rsidRPr="00057681">
        <w:rPr>
          <w:rFonts w:ascii="Trebuchet MS" w:eastAsia="Cambria" w:hAnsi="Trebuchet MS" w:cs="Arial"/>
        </w:rPr>
        <w:t>4.- Aurreko 2. eta 3</w:t>
      </w:r>
      <w:r w:rsidR="00277AAC" w:rsidRPr="00057681">
        <w:rPr>
          <w:rFonts w:ascii="Trebuchet MS" w:eastAsia="Cambria" w:hAnsi="Trebuchet MS" w:cs="Arial"/>
        </w:rPr>
        <w:t xml:space="preserve">. ataletako dokumentazioa ezarritako epearen barnean behar bezala aurkezten ez bada, ulertuko da lizitatzaileak atzera egin duela bere eskaintzan. Horrenbestez, lizitazioko </w:t>
      </w:r>
      <w:r w:rsidR="00D80D71" w:rsidRPr="00057681">
        <w:rPr>
          <w:rFonts w:ascii="Trebuchet MS" w:eastAsia="Cambria" w:hAnsi="Trebuchet MS" w:cs="Arial"/>
        </w:rPr>
        <w:t>oinarrizko aurrekontuaren %</w:t>
      </w:r>
      <w:r w:rsidR="00277AAC" w:rsidRPr="00057681">
        <w:rPr>
          <w:rFonts w:ascii="Trebuchet MS" w:eastAsia="Cambria" w:hAnsi="Trebuchet MS" w:cs="Arial"/>
        </w:rPr>
        <w:t xml:space="preserve"> 3 </w:t>
      </w:r>
      <w:r w:rsidR="00D80D71" w:rsidRPr="00057681">
        <w:rPr>
          <w:rFonts w:ascii="Trebuchet MS" w:eastAsia="Cambria" w:hAnsi="Trebuchet MS" w:cs="Arial"/>
        </w:rPr>
        <w:t>eskatuko zaio, BEZa kanpo, zehapen</w:t>
      </w:r>
      <w:r w:rsidR="00277AAC" w:rsidRPr="00057681">
        <w:rPr>
          <w:rFonts w:ascii="Trebuchet MS" w:eastAsia="Cambria" w:hAnsi="Trebuchet MS" w:cs="Arial"/>
        </w:rPr>
        <w:t xml:space="preserve"> kontzeptuan.</w:t>
      </w:r>
    </w:p>
    <w:p w:rsidR="00AD0041" w:rsidRPr="00057681" w:rsidRDefault="00963B28" w:rsidP="00A522B1">
      <w:pPr>
        <w:autoSpaceDE w:val="0"/>
        <w:autoSpaceDN w:val="0"/>
        <w:adjustRightInd w:val="0"/>
        <w:spacing w:before="60" w:line="240" w:lineRule="atLeast"/>
        <w:jc w:val="both"/>
        <w:rPr>
          <w:rFonts w:ascii="Trebuchet MS" w:eastAsia="Cambria" w:hAnsi="Trebuchet MS" w:cs="Arial"/>
        </w:rPr>
      </w:pPr>
      <w:r w:rsidRPr="00057681">
        <w:rPr>
          <w:rFonts w:ascii="Trebuchet MS" w:eastAsia="Cambria" w:hAnsi="Trebuchet MS" w:cs="Arial"/>
        </w:rPr>
        <w:t>Aurreko paragrafoan aipatutako kasuan, eskaintzen sailkapenean hurrengo den lizitatzaileari dokumentazio berbera eskatuko zaio (SPKLren 150.2 artikulua).</w:t>
      </w:r>
    </w:p>
    <w:p w:rsidR="00AD0041" w:rsidRPr="00057681" w:rsidRDefault="002B44F7" w:rsidP="00A522B1">
      <w:pPr>
        <w:autoSpaceDE w:val="0"/>
        <w:autoSpaceDN w:val="0"/>
        <w:adjustRightInd w:val="0"/>
        <w:spacing w:before="60" w:line="240" w:lineRule="atLeast"/>
        <w:jc w:val="both"/>
        <w:rPr>
          <w:rFonts w:ascii="Trebuchet MS" w:eastAsia="Cambria" w:hAnsi="Trebuchet MS" w:cs="Arial"/>
        </w:rPr>
      </w:pPr>
      <w:r w:rsidRPr="00057681">
        <w:rPr>
          <w:rFonts w:ascii="Trebuchet MS" w:eastAsia="Cambria" w:hAnsi="Trebuchet MS" w:cs="Arial"/>
        </w:rPr>
        <w:t>5</w:t>
      </w:r>
      <w:r w:rsidR="00AD0041" w:rsidRPr="00057681">
        <w:rPr>
          <w:rFonts w:ascii="Trebuchet MS" w:eastAsia="Cambria" w:hAnsi="Trebuchet MS" w:cs="Arial"/>
        </w:rPr>
        <w:t xml:space="preserve">.- </w:t>
      </w:r>
      <w:r w:rsidR="00963B28" w:rsidRPr="00057681">
        <w:rPr>
          <w:rFonts w:ascii="Trebuchet MS" w:eastAsia="Cambria" w:hAnsi="Trebuchet MS" w:cs="Arial"/>
        </w:rPr>
        <w:t>Klausula honetan adierazia emandako epearen barnean betetzen ez duen lizitatzaileari, dolo, erru edo zabarkeriaz jardun baldin badu, kontratatzeko galarazpena ezarri ahal izango zaio, SPKLren 71.2 a) artikuluan aurreikusiaren arabera.</w:t>
      </w:r>
    </w:p>
    <w:p w:rsidR="00AD0041" w:rsidRPr="00057681" w:rsidRDefault="00AD0041" w:rsidP="00F6267F">
      <w:pPr>
        <w:pStyle w:val="3izenburua"/>
        <w:spacing w:before="240" w:after="60"/>
        <w:rPr>
          <w:rFonts w:ascii="Trebuchet MS" w:hAnsi="Trebuchet MS"/>
          <w:sz w:val="22"/>
        </w:rPr>
      </w:pPr>
      <w:bookmarkStart w:id="82" w:name="_Toc511918788"/>
      <w:bookmarkStart w:id="83" w:name="_Toc523916125"/>
      <w:bookmarkStart w:id="84" w:name="_Toc63440910"/>
      <w:r w:rsidRPr="00057681">
        <w:rPr>
          <w:rFonts w:ascii="Trebuchet MS" w:hAnsi="Trebuchet MS"/>
          <w:sz w:val="22"/>
        </w:rPr>
        <w:t>31.2.</w:t>
      </w:r>
      <w:bookmarkEnd w:id="82"/>
      <w:bookmarkEnd w:id="83"/>
      <w:r w:rsidR="001D08F6" w:rsidRPr="00057681">
        <w:rPr>
          <w:rFonts w:ascii="Trebuchet MS" w:hAnsi="Trebuchet MS"/>
          <w:sz w:val="22"/>
        </w:rPr>
        <w:t xml:space="preserve"> </w:t>
      </w:r>
      <w:r w:rsidR="00963B28" w:rsidRPr="00057681">
        <w:rPr>
          <w:rFonts w:ascii="Trebuchet MS" w:hAnsi="Trebuchet MS"/>
          <w:sz w:val="22"/>
        </w:rPr>
        <w:t>- Behin betiko bermea</w:t>
      </w:r>
      <w:bookmarkEnd w:id="84"/>
    </w:p>
    <w:p w:rsidR="00AD0041" w:rsidRPr="00057681" w:rsidRDefault="00963B28" w:rsidP="00123C90">
      <w:pPr>
        <w:spacing w:before="60" w:line="240" w:lineRule="atLeast"/>
        <w:ind w:right="-1"/>
        <w:jc w:val="both"/>
        <w:rPr>
          <w:rFonts w:ascii="Trebuchet MS" w:hAnsi="Trebuchet MS" w:cs="Arial"/>
        </w:rPr>
      </w:pPr>
      <w:r w:rsidRPr="00057681">
        <w:rPr>
          <w:rFonts w:ascii="Trebuchet MS" w:hAnsi="Trebuchet MS" w:cs="Arial"/>
        </w:rPr>
        <w:t>1.- SPKLren 145. artikuluaren arabera eskaintzarik onena aurkezten duen lizitatzaileak behin betiko berme bat eratu beharko du, eta kontratazio organoaren eskura jarri.</w:t>
      </w:r>
      <w:r w:rsidR="00AD0041" w:rsidRPr="00057681">
        <w:rPr>
          <w:rFonts w:ascii="Trebuchet MS" w:hAnsi="Trebuchet MS" w:cs="Arial"/>
        </w:rPr>
        <w:t xml:space="preserve"> </w:t>
      </w:r>
      <w:r w:rsidR="00B56E05" w:rsidRPr="00057681">
        <w:rPr>
          <w:rFonts w:ascii="Trebuchet MS" w:hAnsi="Trebuchet MS" w:cs="Arial"/>
        </w:rPr>
        <w:t>Bermea lizitatzaileak eskainitako amaierako prezioaren % 5 izango da edo lizitazioaren oinarrizko aurrekontuarena, kontratua unitateko prezioen arabera formulatzen denean, balio erantsiaren gaineko zerga kanpoan utzita.</w:t>
      </w:r>
      <w:r w:rsidR="00AD0041" w:rsidRPr="00057681">
        <w:rPr>
          <w:rFonts w:ascii="Trebuchet MS" w:hAnsi="Trebuchet MS" w:cs="Arial"/>
        </w:rPr>
        <w:t xml:space="preserve"> </w:t>
      </w:r>
      <w:r w:rsidRPr="00057681">
        <w:rPr>
          <w:rFonts w:ascii="Trebuchet MS" w:hAnsi="Trebuchet MS" w:cs="Arial"/>
        </w:rPr>
        <w:t>Berme horren eraketa zazpi egun balioduneko epean egiaztatu beharko da</w:t>
      </w:r>
      <w:r w:rsidR="00222F55" w:rsidRPr="00057681">
        <w:rPr>
          <w:rFonts w:ascii="Trebuchet MS" w:hAnsi="Trebuchet MS" w:cs="Arial"/>
        </w:rPr>
        <w:t xml:space="preserve"> </w:t>
      </w:r>
      <w:hyperlink w:anchor="_31.1.-_Eskaintzak_sailkatzea," w:history="1">
        <w:r w:rsidR="00222F55" w:rsidRPr="00057681">
          <w:rPr>
            <w:rStyle w:val="Hiperesteka"/>
            <w:rFonts w:ascii="Trebuchet MS" w:hAnsi="Trebuchet MS" w:cs="Arial"/>
            <w:b/>
          </w:rPr>
          <w:t>31.1 klausulan 3. atalean</w:t>
        </w:r>
      </w:hyperlink>
      <w:r w:rsidR="00222F55" w:rsidRPr="00057681">
        <w:rPr>
          <w:rFonts w:ascii="Trebuchet MS" w:hAnsi="Trebuchet MS" w:cs="Arial"/>
        </w:rPr>
        <w:t xml:space="preserve"> aipatutako</w:t>
      </w:r>
      <w:r w:rsidRPr="00057681">
        <w:rPr>
          <w:rFonts w:ascii="Trebuchet MS" w:hAnsi="Trebuchet MS" w:cs="Arial"/>
        </w:rPr>
        <w:t xml:space="preserve"> jakinarazpena bidali eta hurrengo egunetik aurrera.</w:t>
      </w:r>
      <w:r w:rsidR="00AD0041" w:rsidRPr="00057681">
        <w:rPr>
          <w:rFonts w:ascii="Trebuchet MS" w:hAnsi="Trebuchet MS" w:cs="Arial"/>
        </w:rPr>
        <w:t xml:space="preserve"> </w:t>
      </w:r>
    </w:p>
    <w:p w:rsidR="00AD0041" w:rsidRPr="00057681" w:rsidRDefault="00963B28"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2- Ezaugarrien taulako </w:t>
      </w:r>
      <w:hyperlink w:anchor="CC_16" w:history="1">
        <w:r w:rsidRPr="00057681">
          <w:rPr>
            <w:rStyle w:val="Hiperesteka"/>
            <w:rFonts w:ascii="Trebuchet MS" w:hAnsi="Trebuchet MS" w:cs="Arial"/>
            <w:b/>
          </w:rPr>
          <w:t>16. atalean</w:t>
        </w:r>
      </w:hyperlink>
      <w:r w:rsidRPr="00057681">
        <w:rPr>
          <w:rFonts w:ascii="Trebuchet MS" w:hAnsi="Trebuchet MS" w:cs="Arial"/>
        </w:rPr>
        <w:t xml:space="preserve"> agertzen den behin betiko bermea SPKLren 108. artikuluan eta </w:t>
      </w:r>
      <w:r w:rsidR="00607BD5" w:rsidRPr="00057681">
        <w:rPr>
          <w:rFonts w:ascii="Trebuchet MS" w:hAnsi="Trebuchet MS" w:cs="Arial"/>
        </w:rPr>
        <w:t>APKLE</w:t>
      </w:r>
      <w:r w:rsidRPr="00057681">
        <w:rPr>
          <w:rFonts w:ascii="Trebuchet MS" w:hAnsi="Trebuchet MS" w:cs="Arial"/>
        </w:rPr>
        <w:t>O</w:t>
      </w:r>
      <w:r w:rsidR="00607BD5" w:rsidRPr="00057681">
        <w:rPr>
          <w:rFonts w:ascii="Trebuchet MS" w:hAnsi="Trebuchet MS" w:cs="Arial"/>
        </w:rPr>
        <w:t>ren</w:t>
      </w:r>
      <w:r w:rsidRPr="00057681">
        <w:rPr>
          <w:rFonts w:ascii="Trebuchet MS" w:hAnsi="Trebuchet MS" w:cs="Arial"/>
        </w:rPr>
        <w:t xml:space="preserve"> 55. artikuluan eta hurrengoetan aurreikusitako edozein modutan eratu ahalko da.</w:t>
      </w:r>
      <w:r w:rsidR="00AD0041" w:rsidRPr="00057681">
        <w:rPr>
          <w:rFonts w:ascii="Trebuchet MS" w:hAnsi="Trebuchet MS" w:cs="Arial"/>
        </w:rPr>
        <w:t xml:space="preserve"> </w:t>
      </w:r>
      <w:r w:rsidR="009A4E0E" w:rsidRPr="00057681">
        <w:rPr>
          <w:rFonts w:ascii="Trebuchet MS" w:hAnsi="Trebuchet MS" w:cs="Arial"/>
        </w:rPr>
        <w:t>Beharkizun</w:t>
      </w:r>
      <w:r w:rsidRPr="00057681">
        <w:rPr>
          <w:rFonts w:ascii="Trebuchet MS" w:hAnsi="Trebuchet MS" w:cs="Arial"/>
        </w:rPr>
        <w:t xml:space="preserve"> hori </w:t>
      </w:r>
      <w:r w:rsidR="003C6273" w:rsidRPr="00057681">
        <w:rPr>
          <w:rFonts w:ascii="Trebuchet MS" w:hAnsi="Trebuchet MS" w:cs="Arial"/>
        </w:rPr>
        <w:t>adjudikazio</w:t>
      </w:r>
      <w:r w:rsidRPr="00057681">
        <w:rPr>
          <w:rFonts w:ascii="Trebuchet MS" w:hAnsi="Trebuchet MS" w:cs="Arial"/>
        </w:rPr>
        <w:t xml:space="preserve">dunaren erruz betetzen ez bada, Administrazioak ez dio </w:t>
      </w:r>
      <w:r w:rsidR="003C6273" w:rsidRPr="00057681">
        <w:rPr>
          <w:rFonts w:ascii="Trebuchet MS" w:hAnsi="Trebuchet MS" w:cs="Arial"/>
        </w:rPr>
        <w:t>adjudika</w:t>
      </w:r>
      <w:r w:rsidRPr="00057681">
        <w:rPr>
          <w:rFonts w:ascii="Trebuchet MS" w:hAnsi="Trebuchet MS" w:cs="Arial"/>
        </w:rPr>
        <w:t>tuko.</w:t>
      </w:r>
    </w:p>
    <w:p w:rsidR="00AD0041" w:rsidRPr="00057681" w:rsidRDefault="00963B28"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3.- Ezaugarrien taulako atal</w:t>
      </w:r>
      <w:r w:rsidR="00607BD5" w:rsidRPr="00057681">
        <w:rPr>
          <w:rFonts w:ascii="Trebuchet MS" w:hAnsi="Trebuchet MS" w:cs="Arial"/>
        </w:rPr>
        <w:t xml:space="preserve"> horret</w:t>
      </w:r>
      <w:r w:rsidRPr="00057681">
        <w:rPr>
          <w:rFonts w:ascii="Trebuchet MS" w:hAnsi="Trebuchet MS" w:cs="Arial"/>
        </w:rPr>
        <w:t>an hala aurreikusten bada, prezioa atxikit</w:t>
      </w:r>
      <w:r w:rsidR="000C0239" w:rsidRPr="00057681">
        <w:rPr>
          <w:rFonts w:ascii="Trebuchet MS" w:hAnsi="Trebuchet MS" w:cs="Arial"/>
        </w:rPr>
        <w:t>iz</w:t>
      </w:r>
      <w:r w:rsidRPr="00057681">
        <w:rPr>
          <w:rFonts w:ascii="Trebuchet MS" w:hAnsi="Trebuchet MS" w:cs="Arial"/>
        </w:rPr>
        <w:t xml:space="preserve"> eratu ahal izango da.</w:t>
      </w:r>
    </w:p>
    <w:p w:rsidR="00AD0041" w:rsidRPr="00057681" w:rsidRDefault="00963B28"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Prezioa atxik</w:t>
      </w:r>
      <w:r w:rsidR="000C0239" w:rsidRPr="00057681">
        <w:rPr>
          <w:rFonts w:ascii="Trebuchet MS" w:hAnsi="Trebuchet MS" w:cs="Arial"/>
        </w:rPr>
        <w:t>iz</w:t>
      </w:r>
      <w:r w:rsidRPr="00057681">
        <w:rPr>
          <w:rFonts w:ascii="Trebuchet MS" w:hAnsi="Trebuchet MS" w:cs="Arial"/>
        </w:rPr>
        <w:t xml:space="preserve"> eratzen bada, behin betiko bermea kontratistari jasanaraziko zaio, aldez aurretik berariazko baimena izanik, hartako zenbatekoa lehenengo fakturatik eta hurrengoetatik kenduz, zenbateko osora iritsi arte.</w:t>
      </w:r>
      <w:r w:rsidR="00AD0041" w:rsidRPr="00057681">
        <w:rPr>
          <w:rFonts w:ascii="Trebuchet MS" w:hAnsi="Trebuchet MS" w:cs="Arial"/>
        </w:rPr>
        <w:t xml:space="preserve"> </w:t>
      </w:r>
    </w:p>
    <w:p w:rsidR="00AD0041" w:rsidRPr="00057681" w:rsidRDefault="00963B28"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4.- Kontratistari eska dakizkiokeen </w:t>
      </w:r>
      <w:r w:rsidR="00063F77" w:rsidRPr="00057681">
        <w:rPr>
          <w:rFonts w:ascii="Trebuchet MS" w:hAnsi="Trebuchet MS" w:cs="Arial"/>
        </w:rPr>
        <w:t>zigorrak</w:t>
      </w:r>
      <w:r w:rsidRPr="00057681">
        <w:rPr>
          <w:rFonts w:ascii="Trebuchet MS" w:hAnsi="Trebuchet MS" w:cs="Arial"/>
        </w:rPr>
        <w:t xml:space="preserve"> edo kalte-ordainak bermearen bitartez gauzatzen badira, kontratistak berriz jarri beharko du bermea, edo lehendik jarritakoa dagokion kopuruz handi</w:t>
      </w:r>
      <w:r w:rsidR="006320A8" w:rsidRPr="00057681">
        <w:rPr>
          <w:rFonts w:ascii="Trebuchet MS" w:hAnsi="Trebuchet MS" w:cs="Arial"/>
        </w:rPr>
        <w:t>tu, haiek gauzatzen direnetik hamabost</w:t>
      </w:r>
      <w:r w:rsidRPr="00057681">
        <w:rPr>
          <w:rFonts w:ascii="Trebuchet MS" w:hAnsi="Trebuchet MS" w:cs="Arial"/>
        </w:rPr>
        <w:t xml:space="preserve"> egun naturaleko epean; horrela ez egitea kontratua suntsiarazteko arrazoia izango da.</w:t>
      </w:r>
    </w:p>
    <w:p w:rsidR="00AD0041" w:rsidRPr="00057681" w:rsidRDefault="00963B28"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lastRenderedPageBreak/>
        <w:t>5.- Kontratuan izandako aldaketaren bat dela eta kontratuaren prezioa ere aldatzen bada, bermea egokitu egin beharko da, kontratua aldatzeko erabakia lizitatzaileari jakinarazten zaio</w:t>
      </w:r>
      <w:r w:rsidR="006320A8" w:rsidRPr="00057681">
        <w:rPr>
          <w:rFonts w:ascii="Trebuchet MS" w:hAnsi="Trebuchet MS" w:cs="Arial"/>
        </w:rPr>
        <w:t>n egunetik kontatzen hasi eta hamabost</w:t>
      </w:r>
      <w:r w:rsidRPr="00057681">
        <w:rPr>
          <w:rFonts w:ascii="Trebuchet MS" w:hAnsi="Trebuchet MS" w:cs="Arial"/>
        </w:rPr>
        <w:t xml:space="preserve"> egun naturaleko epean, hain zuzen prezio berriarekiko proportzioa mantendu dezan.</w:t>
      </w:r>
    </w:p>
    <w:p w:rsidR="00AD0041" w:rsidRPr="00057681" w:rsidRDefault="00963B28"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6.- Nolanahi ere, behin betiko bermea SPKLren 110. artikuluan aipatutako kontzeptuez erantzuteko erabiliko da.</w:t>
      </w:r>
      <w:r w:rsidR="00AD0041" w:rsidRPr="00057681">
        <w:rPr>
          <w:rFonts w:ascii="Trebuchet MS" w:hAnsi="Trebuchet MS" w:cs="Arial"/>
        </w:rPr>
        <w:t xml:space="preserve"> </w:t>
      </w:r>
      <w:r w:rsidRPr="00057681">
        <w:rPr>
          <w:rFonts w:ascii="Trebuchet MS" w:hAnsi="Trebuchet MS" w:cs="Arial"/>
        </w:rPr>
        <w:t>Kontzeptu horien barruan sartuta dago kontratistak ez betetzea kontratuari lotutako prestazioak oker betetzearen ondorioz hirugarrengoei eraginkako kalte-galerak ord</w:t>
      </w:r>
      <w:r w:rsidR="00A95E41" w:rsidRPr="00057681">
        <w:rPr>
          <w:rFonts w:ascii="Trebuchet MS" w:hAnsi="Trebuchet MS" w:cs="Arial"/>
        </w:rPr>
        <w:t>aintzeko betebeharra, SPKL</w:t>
      </w:r>
      <w:r w:rsidRPr="00057681">
        <w:rPr>
          <w:rFonts w:ascii="Trebuchet MS" w:hAnsi="Trebuchet MS" w:cs="Arial"/>
        </w:rPr>
        <w:t>ren 196. artikuluan jasota dagoena.</w:t>
      </w:r>
    </w:p>
    <w:p w:rsidR="00AD0041" w:rsidRPr="00057681" w:rsidRDefault="00963B28"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7.- Berme osagarria </w:t>
      </w:r>
      <w:r w:rsidR="003E232D" w:rsidRPr="00057681">
        <w:rPr>
          <w:rFonts w:ascii="Trebuchet MS" w:hAnsi="Trebuchet MS" w:cs="Arial"/>
        </w:rPr>
        <w:t>SPKL</w:t>
      </w:r>
      <w:r w:rsidRPr="00057681">
        <w:rPr>
          <w:rFonts w:ascii="Trebuchet MS" w:hAnsi="Trebuchet MS" w:cs="Arial"/>
        </w:rPr>
        <w:t xml:space="preserve">ren 107.2. artikuluan jasotakoaren arabera ezarriko da eta, hala badagokio, ezaugarrien taulako </w:t>
      </w:r>
      <w:hyperlink w:anchor="CC_16" w:history="1">
        <w:r w:rsidRPr="00057681">
          <w:rPr>
            <w:rStyle w:val="Hiperesteka"/>
            <w:rFonts w:ascii="Trebuchet MS" w:hAnsi="Trebuchet MS" w:cs="Arial"/>
            <w:b/>
          </w:rPr>
          <w:t>16. atalean</w:t>
        </w:r>
      </w:hyperlink>
      <w:r w:rsidRPr="00057681">
        <w:rPr>
          <w:rFonts w:ascii="Trebuchet MS" w:hAnsi="Trebuchet MS" w:cs="Arial"/>
        </w:rPr>
        <w:t xml:space="preserve"> xedatutakoari jarraituko zaio.</w:t>
      </w:r>
    </w:p>
    <w:p w:rsidR="00AD0041" w:rsidRPr="00057681" w:rsidRDefault="00963B28" w:rsidP="00F6267F">
      <w:pPr>
        <w:pStyle w:val="3izenburua"/>
        <w:spacing w:before="240" w:after="60"/>
        <w:rPr>
          <w:rFonts w:ascii="Trebuchet MS" w:hAnsi="Trebuchet MS"/>
          <w:sz w:val="22"/>
        </w:rPr>
      </w:pPr>
      <w:bookmarkStart w:id="85" w:name="_Toc63440911"/>
      <w:r w:rsidRPr="00057681">
        <w:rPr>
          <w:rFonts w:ascii="Trebuchet MS" w:hAnsi="Trebuchet MS"/>
          <w:sz w:val="22"/>
        </w:rPr>
        <w:t xml:space="preserve">31.3.- </w:t>
      </w:r>
      <w:r w:rsidR="003C6273" w:rsidRPr="00057681">
        <w:rPr>
          <w:rFonts w:ascii="Trebuchet MS" w:hAnsi="Trebuchet MS"/>
          <w:sz w:val="22"/>
        </w:rPr>
        <w:t>Adjudikazio</w:t>
      </w:r>
      <w:r w:rsidRPr="00057681">
        <w:rPr>
          <w:rFonts w:ascii="Trebuchet MS" w:hAnsi="Trebuchet MS"/>
          <w:sz w:val="22"/>
        </w:rPr>
        <w:t>a</w:t>
      </w:r>
      <w:bookmarkEnd w:id="85"/>
    </w:p>
    <w:p w:rsidR="00CE7134" w:rsidRPr="00057681" w:rsidRDefault="00BB1771" w:rsidP="00123C90">
      <w:pPr>
        <w:autoSpaceDE w:val="0"/>
        <w:autoSpaceDN w:val="0"/>
        <w:adjustRightInd w:val="0"/>
        <w:spacing w:before="60" w:line="240" w:lineRule="atLeast"/>
        <w:ind w:right="-1"/>
        <w:jc w:val="both"/>
        <w:rPr>
          <w:rFonts w:ascii="Trebuchet MS" w:hAnsi="Trebuchet MS" w:cs="Arial"/>
          <w:b/>
        </w:rPr>
      </w:pPr>
      <w:r w:rsidRPr="00057681">
        <w:rPr>
          <w:rFonts w:ascii="Trebuchet MS" w:hAnsi="Trebuchet MS" w:cs="Arial"/>
        </w:rPr>
        <w:t xml:space="preserve">1.- Kontratazio </w:t>
      </w:r>
      <w:r w:rsidR="00D548F0" w:rsidRPr="00057681">
        <w:rPr>
          <w:rFonts w:ascii="Trebuchet MS" w:hAnsi="Trebuchet MS" w:cs="Arial"/>
        </w:rPr>
        <w:t xml:space="preserve">organoak kontratua </w:t>
      </w:r>
      <w:r w:rsidR="003C6273" w:rsidRPr="00057681">
        <w:rPr>
          <w:rFonts w:ascii="Trebuchet MS" w:hAnsi="Trebuchet MS" w:cs="Arial"/>
        </w:rPr>
        <w:t>adjudika</w:t>
      </w:r>
      <w:r w:rsidR="00D548F0" w:rsidRPr="00057681">
        <w:rPr>
          <w:rFonts w:ascii="Trebuchet MS" w:hAnsi="Trebuchet MS" w:cs="Arial"/>
        </w:rPr>
        <w:t xml:space="preserve">tu beharko du </w:t>
      </w:r>
      <w:hyperlink w:anchor="_31.1.-_Eskaintzak_sailkatzea," w:history="1">
        <w:r w:rsidR="00963B28" w:rsidRPr="00057681">
          <w:rPr>
            <w:rStyle w:val="Hiperesteka"/>
            <w:rFonts w:ascii="Trebuchet MS" w:hAnsi="Trebuchet MS" w:cs="Arial"/>
            <w:b/>
          </w:rPr>
          <w:t>31.1 klausulak</w:t>
        </w:r>
      </w:hyperlink>
      <w:r w:rsidR="00D548F0" w:rsidRPr="00057681">
        <w:rPr>
          <w:rFonts w:ascii="Trebuchet MS" w:hAnsi="Trebuchet MS" w:cs="Arial"/>
        </w:rPr>
        <w:t xml:space="preserve"> aipatzen duen d</w:t>
      </w:r>
      <w:r w:rsidR="006320A8" w:rsidRPr="00057681">
        <w:rPr>
          <w:rFonts w:ascii="Trebuchet MS" w:hAnsi="Trebuchet MS" w:cs="Arial"/>
        </w:rPr>
        <w:t>okumentazioa jaso eta hurrengo bost</w:t>
      </w:r>
      <w:r w:rsidR="00D548F0" w:rsidRPr="00057681">
        <w:rPr>
          <w:rFonts w:ascii="Trebuchet MS" w:hAnsi="Trebuchet MS" w:cs="Arial"/>
        </w:rPr>
        <w:t xml:space="preserve"> egun baliodunen barruan.</w:t>
      </w:r>
    </w:p>
    <w:p w:rsidR="002109EE" w:rsidRPr="00057681" w:rsidRDefault="00D548F0"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Ezingo da utzi </w:t>
      </w:r>
      <w:r w:rsidR="003C6273" w:rsidRPr="00057681">
        <w:rPr>
          <w:rFonts w:ascii="Trebuchet MS" w:hAnsi="Trebuchet MS" w:cs="Arial"/>
        </w:rPr>
        <w:t>adjudika</w:t>
      </w:r>
      <w:r w:rsidRPr="00057681">
        <w:rPr>
          <w:rFonts w:ascii="Trebuchet MS" w:hAnsi="Trebuchet MS" w:cs="Arial"/>
        </w:rPr>
        <w:t xml:space="preserve">tu gabe lizitazio bat, baldin eta </w:t>
      </w:r>
      <w:r w:rsidR="00C449F2" w:rsidRPr="00057681">
        <w:rPr>
          <w:rFonts w:ascii="Trebuchet MS" w:hAnsi="Trebuchet MS" w:cs="Arial"/>
        </w:rPr>
        <w:t xml:space="preserve">klausula agirian </w:t>
      </w:r>
      <w:r w:rsidRPr="00057681">
        <w:rPr>
          <w:rFonts w:ascii="Trebuchet MS" w:hAnsi="Trebuchet MS" w:cs="Arial"/>
        </w:rPr>
        <w:t>ageri diren irizpideen arabera onargarria den eskaintza edo proposamenen bat badago.</w:t>
      </w:r>
    </w:p>
    <w:p w:rsidR="009C201C" w:rsidRPr="00057681" w:rsidRDefault="002109EE"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2.- </w:t>
      </w:r>
      <w:r w:rsidR="003C6273" w:rsidRPr="00057681">
        <w:rPr>
          <w:rFonts w:ascii="Trebuchet MS" w:hAnsi="Trebuchet MS" w:cs="Arial"/>
        </w:rPr>
        <w:t>Adjudikazio</w:t>
      </w:r>
      <w:r w:rsidRPr="00057681">
        <w:rPr>
          <w:rFonts w:ascii="Trebuchet MS" w:hAnsi="Trebuchet MS" w:cs="Arial"/>
        </w:rPr>
        <w:t>aren ebazpena arrazoitua izan beharko da eta enpresa hautagai eta lizitatzaileei jakinaraziko zaie, eta kontratatzailearen profilean</w:t>
      </w:r>
      <w:r w:rsidR="006320A8" w:rsidRPr="00057681">
        <w:rPr>
          <w:rFonts w:ascii="Trebuchet MS" w:hAnsi="Trebuchet MS" w:cs="Arial"/>
        </w:rPr>
        <w:t xml:space="preserve"> argitaratuta egon beharko da hamabost</w:t>
      </w:r>
      <w:r w:rsidRPr="00057681">
        <w:rPr>
          <w:rFonts w:ascii="Trebuchet MS" w:hAnsi="Trebuchet MS" w:cs="Arial"/>
        </w:rPr>
        <w:t xml:space="preserve"> eguneko epean.</w:t>
      </w:r>
    </w:p>
    <w:p w:rsidR="002109EE" w:rsidRPr="00057681" w:rsidRDefault="009C201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3.- Enpresa </w:t>
      </w:r>
      <w:r w:rsidR="00694877" w:rsidRPr="00057681">
        <w:rPr>
          <w:rFonts w:ascii="Trebuchet MS" w:hAnsi="Trebuchet MS" w:cs="Arial"/>
        </w:rPr>
        <w:t>adjudikaziodunak kontratuaren</w:t>
      </w:r>
      <w:r w:rsidR="003C6273" w:rsidRPr="00057681">
        <w:rPr>
          <w:rFonts w:ascii="Trebuchet MS" w:hAnsi="Trebuchet MS" w:cs="Arial"/>
        </w:rPr>
        <w:t xml:space="preserve"> objektu</w:t>
      </w:r>
      <w:r w:rsidRPr="00057681">
        <w:rPr>
          <w:rFonts w:ascii="Trebuchet MS" w:hAnsi="Trebuchet MS" w:cs="Arial"/>
        </w:rPr>
        <w:t xml:space="preserve"> den jarduera egiten duten langileei aplikatu beharreko hitzarmen kolektiboari buruzko informazioa jasoko da </w:t>
      </w:r>
      <w:r w:rsidR="003C6273" w:rsidRPr="00057681">
        <w:rPr>
          <w:rFonts w:ascii="Trebuchet MS" w:hAnsi="Trebuchet MS" w:cs="Arial"/>
        </w:rPr>
        <w:t>adjudikazio</w:t>
      </w:r>
      <w:r w:rsidRPr="00057681">
        <w:rPr>
          <w:rFonts w:ascii="Trebuchet MS" w:hAnsi="Trebuchet MS" w:cs="Arial"/>
        </w:rPr>
        <w:t xml:space="preserve"> ebazpenean eta kontratatzailearen profilean argitaratuko da.</w:t>
      </w:r>
      <w:r w:rsidR="002109EE" w:rsidRPr="00057681">
        <w:rPr>
          <w:rFonts w:ascii="Trebuchet MS" w:hAnsi="Trebuchet MS" w:cs="Arial"/>
        </w:rPr>
        <w:t xml:space="preserve"> </w:t>
      </w:r>
    </w:p>
    <w:p w:rsidR="000620EC" w:rsidRPr="00057681" w:rsidRDefault="009C201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4</w:t>
      </w:r>
      <w:r w:rsidR="00D548F0" w:rsidRPr="00057681">
        <w:rPr>
          <w:rFonts w:ascii="Trebuchet MS" w:hAnsi="Trebuchet MS" w:cs="Arial"/>
        </w:rPr>
        <w:t xml:space="preserve">.- </w:t>
      </w:r>
      <w:r w:rsidR="00DB4AEF" w:rsidRPr="00057681">
        <w:rPr>
          <w:rFonts w:ascii="Trebuchet MS" w:hAnsi="Trebuchet MS" w:cs="Arial"/>
        </w:rPr>
        <w:t xml:space="preserve">Aurreko </w:t>
      </w:r>
      <w:r w:rsidR="0017539F" w:rsidRPr="00057681">
        <w:rPr>
          <w:rFonts w:ascii="Trebuchet MS" w:hAnsi="Trebuchet MS" w:cs="Arial"/>
        </w:rPr>
        <w:t xml:space="preserve">2. </w:t>
      </w:r>
      <w:r w:rsidR="00BD2241" w:rsidRPr="00057681">
        <w:rPr>
          <w:rFonts w:ascii="Trebuchet MS" w:hAnsi="Trebuchet MS" w:cs="Arial"/>
        </w:rPr>
        <w:t>atal</w:t>
      </w:r>
      <w:r w:rsidR="00DB4AEF" w:rsidRPr="00057681">
        <w:rPr>
          <w:rFonts w:ascii="Trebuchet MS" w:hAnsi="Trebuchet MS" w:cs="Arial"/>
        </w:rPr>
        <w:t>ak aipatzen dituen jakinarazpen</w:t>
      </w:r>
      <w:r w:rsidR="00BB1771" w:rsidRPr="00057681">
        <w:rPr>
          <w:rFonts w:ascii="Trebuchet MS" w:hAnsi="Trebuchet MS" w:cs="Arial"/>
        </w:rPr>
        <w:t>ak</w:t>
      </w:r>
      <w:r w:rsidR="00DB4AEF" w:rsidRPr="00057681">
        <w:rPr>
          <w:rFonts w:ascii="Trebuchet MS" w:hAnsi="Trebuchet MS" w:cs="Arial"/>
        </w:rPr>
        <w:t xml:space="preserve"> eta publizitateak beharrezko informazioa izango dute, eta bereziki SPKLren 151.2 artikuluak galdatua, hain zuzen </w:t>
      </w:r>
      <w:r w:rsidR="003C6273" w:rsidRPr="00057681">
        <w:rPr>
          <w:rFonts w:ascii="Trebuchet MS" w:hAnsi="Trebuchet MS" w:cs="Arial"/>
        </w:rPr>
        <w:t>adjudikazio</w:t>
      </w:r>
      <w:r w:rsidR="00DB4AEF" w:rsidRPr="00057681">
        <w:rPr>
          <w:rFonts w:ascii="Trebuchet MS" w:hAnsi="Trebuchet MS" w:cs="Arial"/>
        </w:rPr>
        <w:t xml:space="preserve"> prozeduran interesa duten pertsonek behar beste oinarritutako errekurtsoak jarri ahal izan ditzaten </w:t>
      </w:r>
      <w:r w:rsidR="003C6273" w:rsidRPr="00057681">
        <w:rPr>
          <w:rFonts w:ascii="Trebuchet MS" w:hAnsi="Trebuchet MS" w:cs="Arial"/>
        </w:rPr>
        <w:t>adjudikazio</w:t>
      </w:r>
      <w:r w:rsidR="00DB4AEF" w:rsidRPr="00057681">
        <w:rPr>
          <w:rFonts w:ascii="Trebuchet MS" w:hAnsi="Trebuchet MS" w:cs="Arial"/>
        </w:rPr>
        <w:t xml:space="preserve"> erabakiaren kontra. </w:t>
      </w:r>
    </w:p>
    <w:p w:rsidR="000620EC" w:rsidRPr="00057681" w:rsidRDefault="009C201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5</w:t>
      </w:r>
      <w:r w:rsidR="00DB4AEF" w:rsidRPr="00057681">
        <w:rPr>
          <w:rFonts w:ascii="Trebuchet MS" w:hAnsi="Trebuchet MS" w:cs="Arial"/>
        </w:rPr>
        <w:t xml:space="preserve">.- </w:t>
      </w:r>
      <w:r w:rsidR="003C6273" w:rsidRPr="00057681">
        <w:rPr>
          <w:rFonts w:ascii="Trebuchet MS" w:hAnsi="Trebuchet MS" w:cs="Arial"/>
        </w:rPr>
        <w:t>Adjudikazio</w:t>
      </w:r>
      <w:r w:rsidR="00DB4AEF" w:rsidRPr="00057681">
        <w:rPr>
          <w:rFonts w:ascii="Trebuchet MS" w:hAnsi="Trebuchet MS" w:cs="Arial"/>
        </w:rPr>
        <w:t xml:space="preserve">aren motibazioan </w:t>
      </w:r>
      <w:r w:rsidR="00943641" w:rsidRPr="00057681">
        <w:rPr>
          <w:rFonts w:ascii="Trebuchet MS" w:hAnsi="Trebuchet MS" w:cs="Arial"/>
        </w:rPr>
        <w:t xml:space="preserve">SPKLren </w:t>
      </w:r>
      <w:r w:rsidR="00DB4AEF" w:rsidRPr="00057681">
        <w:rPr>
          <w:rFonts w:ascii="Trebuchet MS" w:hAnsi="Trebuchet MS" w:cs="Arial"/>
        </w:rPr>
        <w:t>15</w:t>
      </w:r>
      <w:r w:rsidR="00957A14" w:rsidRPr="00057681">
        <w:rPr>
          <w:rFonts w:ascii="Trebuchet MS" w:hAnsi="Trebuchet MS" w:cs="Arial"/>
        </w:rPr>
        <w:t>5</w:t>
      </w:r>
      <w:r w:rsidR="00DB4AEF" w:rsidRPr="00057681">
        <w:rPr>
          <w:rFonts w:ascii="Trebuchet MS" w:hAnsi="Trebuchet MS" w:cs="Arial"/>
        </w:rPr>
        <w:t xml:space="preserve">.3 artikuluan jasotako </w:t>
      </w:r>
      <w:r w:rsidR="000C0239" w:rsidRPr="00057681">
        <w:rPr>
          <w:rFonts w:ascii="Trebuchet MS" w:hAnsi="Trebuchet MS" w:cs="Arial"/>
        </w:rPr>
        <w:t>konfidentzialtasun</w:t>
      </w:r>
      <w:r w:rsidR="00DB4AEF" w:rsidRPr="00057681">
        <w:rPr>
          <w:rFonts w:ascii="Trebuchet MS" w:hAnsi="Trebuchet MS" w:cs="Arial"/>
        </w:rPr>
        <w:t xml:space="preserve"> salbuespena aplikatu beharko da.</w:t>
      </w:r>
    </w:p>
    <w:p w:rsidR="000620EC" w:rsidRPr="00057681" w:rsidRDefault="009C201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6</w:t>
      </w:r>
      <w:r w:rsidR="00DB4AEF" w:rsidRPr="00057681">
        <w:rPr>
          <w:rFonts w:ascii="Trebuchet MS" w:hAnsi="Trebuchet MS" w:cs="Arial"/>
        </w:rPr>
        <w:t>.- Edonola ere, kontratua zer epetan formalizatu behar den adieraziko da bai jakinarazpenean bai kontratatzailearen profilean, SPKLren 153. artikuluak xedatzen duenarekin bat.</w:t>
      </w:r>
    </w:p>
    <w:p w:rsidR="000620EC" w:rsidRPr="00057681" w:rsidRDefault="009C201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7</w:t>
      </w:r>
      <w:r w:rsidR="00DB4AEF" w:rsidRPr="00057681">
        <w:rPr>
          <w:rFonts w:ascii="Trebuchet MS" w:hAnsi="Trebuchet MS" w:cs="Arial"/>
        </w:rPr>
        <w:t xml:space="preserve">.- Jakinarazpena </w:t>
      </w:r>
      <w:r w:rsidR="00706CE5">
        <w:rPr>
          <w:rFonts w:ascii="Trebuchet MS" w:hAnsi="Trebuchet MS" w:cs="Arial"/>
        </w:rPr>
        <w:t>KABIA</w:t>
      </w:r>
      <w:r w:rsidR="00DB4AEF" w:rsidRPr="00057681">
        <w:rPr>
          <w:rFonts w:ascii="Trebuchet MS" w:hAnsi="Trebuchet MS" w:cs="Arial"/>
        </w:rPr>
        <w:t>ren egoitza elektronikoko agerraldi bitartez egingo da.</w:t>
      </w:r>
    </w:p>
    <w:p w:rsidR="00EC66A2" w:rsidRPr="00057681" w:rsidRDefault="003E707F" w:rsidP="007158EE">
      <w:pPr>
        <w:pStyle w:val="2izenburua"/>
        <w:spacing w:line="240" w:lineRule="atLeast"/>
        <w:jc w:val="both"/>
        <w:rPr>
          <w:rFonts w:ascii="Trebuchet MS" w:hAnsi="Trebuchet MS"/>
          <w:i w:val="0"/>
          <w:sz w:val="22"/>
          <w:szCs w:val="22"/>
        </w:rPr>
      </w:pPr>
      <w:bookmarkStart w:id="86" w:name="_Toc63440912"/>
      <w:r w:rsidRPr="00057681">
        <w:rPr>
          <w:rFonts w:ascii="Trebuchet MS" w:hAnsi="Trebuchet MS"/>
          <w:i w:val="0"/>
          <w:sz w:val="22"/>
          <w:szCs w:val="22"/>
        </w:rPr>
        <w:t>3</w:t>
      </w:r>
      <w:r w:rsidR="00963B28" w:rsidRPr="00057681">
        <w:rPr>
          <w:rFonts w:ascii="Trebuchet MS" w:hAnsi="Trebuchet MS"/>
          <w:i w:val="0"/>
          <w:sz w:val="22"/>
          <w:szCs w:val="22"/>
        </w:rPr>
        <w:t>2</w:t>
      </w:r>
      <w:r w:rsidRPr="00057681">
        <w:rPr>
          <w:rFonts w:ascii="Trebuchet MS" w:hAnsi="Trebuchet MS"/>
          <w:i w:val="0"/>
          <w:sz w:val="22"/>
          <w:szCs w:val="22"/>
        </w:rPr>
        <w:t xml:space="preserve">.- </w:t>
      </w:r>
      <w:r w:rsidR="00963B28" w:rsidRPr="00057681">
        <w:rPr>
          <w:rFonts w:ascii="Trebuchet MS" w:hAnsi="Trebuchet MS"/>
          <w:i w:val="0"/>
          <w:sz w:val="22"/>
          <w:szCs w:val="22"/>
        </w:rPr>
        <w:t>Kontratua formalizatzea</w:t>
      </w:r>
      <w:bookmarkEnd w:id="86"/>
    </w:p>
    <w:p w:rsidR="00C30488" w:rsidRPr="00057681" w:rsidRDefault="00A667B0"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1.- Kontratua administrazio dokumentuan</w:t>
      </w:r>
      <w:r w:rsidR="00DB4AEF" w:rsidRPr="00057681">
        <w:rPr>
          <w:rFonts w:ascii="Trebuchet MS" w:hAnsi="Trebuchet MS" w:cs="Arial"/>
        </w:rPr>
        <w:t xml:space="preserve"> formalizatu beharko da. </w:t>
      </w:r>
      <w:r w:rsidRPr="00057681">
        <w:rPr>
          <w:rFonts w:ascii="Trebuchet MS" w:hAnsi="Trebuchet MS" w:cs="Arial"/>
        </w:rPr>
        <w:t xml:space="preserve">Dokumentu </w:t>
      </w:r>
      <w:r w:rsidR="00DB4AEF" w:rsidRPr="00057681">
        <w:rPr>
          <w:rFonts w:ascii="Trebuchet MS" w:hAnsi="Trebuchet MS" w:cs="Arial"/>
        </w:rPr>
        <w:t xml:space="preserve">hori lizitazioaren baldintzei lotuko zaie estu-estu, eta </w:t>
      </w:r>
      <w:r w:rsidRPr="00057681">
        <w:rPr>
          <w:rFonts w:ascii="Trebuchet MS" w:hAnsi="Trebuchet MS" w:cs="Arial"/>
        </w:rPr>
        <w:t xml:space="preserve">behar besteko titulua </w:t>
      </w:r>
      <w:r w:rsidR="00DB4AEF" w:rsidRPr="00057681">
        <w:rPr>
          <w:rFonts w:ascii="Trebuchet MS" w:hAnsi="Trebuchet MS" w:cs="Arial"/>
        </w:rPr>
        <w:t>izango da edozein erregistro publikotan aurkezteko.</w:t>
      </w:r>
      <w:r w:rsidR="00F53D46" w:rsidRPr="00057681">
        <w:rPr>
          <w:rFonts w:ascii="Trebuchet MS" w:hAnsi="Trebuchet MS" w:cs="Arial"/>
        </w:rPr>
        <w:t xml:space="preserve"> </w:t>
      </w:r>
      <w:r w:rsidRPr="00057681">
        <w:rPr>
          <w:rFonts w:ascii="Trebuchet MS" w:hAnsi="Trebuchet MS" w:cs="Arial"/>
        </w:rPr>
        <w:t>Nolanahi ere, kontratua eskritura publiko bihurtzeko eska dezake kontratistak, eta, orduan, bere kontura izango ditu eskritura publikoak egiteak sortzen dituen gastuak.</w:t>
      </w:r>
      <w:r w:rsidR="00C30488" w:rsidRPr="00057681">
        <w:rPr>
          <w:rFonts w:ascii="Trebuchet MS" w:hAnsi="Trebuchet MS" w:cs="Arial"/>
        </w:rPr>
        <w:t xml:space="preserve"> </w:t>
      </w:r>
      <w:r w:rsidRPr="00057681">
        <w:rPr>
          <w:rFonts w:ascii="Trebuchet MS" w:hAnsi="Trebuchet MS" w:cs="Arial"/>
        </w:rPr>
        <w:t xml:space="preserve">Kontratua formalizatzeko dokumentuan ezingo da inola ere sartu </w:t>
      </w:r>
      <w:r w:rsidR="003C6273" w:rsidRPr="00057681">
        <w:rPr>
          <w:rFonts w:ascii="Trebuchet MS" w:hAnsi="Trebuchet MS" w:cs="Arial"/>
        </w:rPr>
        <w:t>adjudikazio</w:t>
      </w:r>
      <w:r w:rsidRPr="00057681">
        <w:rPr>
          <w:rFonts w:ascii="Trebuchet MS" w:hAnsi="Trebuchet MS" w:cs="Arial"/>
        </w:rPr>
        <w:t xml:space="preserve"> irizpideak aldatzea eragingo duen klausularik.</w:t>
      </w:r>
    </w:p>
    <w:p w:rsidR="00C30488" w:rsidRPr="00057681" w:rsidRDefault="00A667B0"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2.- </w:t>
      </w:r>
      <w:r w:rsidR="00CA5D90" w:rsidRPr="00057681">
        <w:rPr>
          <w:rFonts w:ascii="Trebuchet MS" w:hAnsi="Trebuchet MS" w:cs="Arial"/>
        </w:rPr>
        <w:t xml:space="preserve">Kontratua formalizatzen denean burutuko da </w:t>
      </w:r>
      <w:r w:rsidRPr="00057681">
        <w:rPr>
          <w:rFonts w:ascii="Trebuchet MS" w:hAnsi="Trebuchet MS" w:cs="Arial"/>
        </w:rPr>
        <w:t xml:space="preserve">eta, horrenbestez, ezin </w:t>
      </w:r>
      <w:r w:rsidR="001D7140" w:rsidRPr="00057681">
        <w:rPr>
          <w:rFonts w:ascii="Trebuchet MS" w:hAnsi="Trebuchet MS" w:cs="Arial"/>
        </w:rPr>
        <w:t xml:space="preserve">izango da inolaz ere kontratua </w:t>
      </w:r>
      <w:r w:rsidR="00D74AD3" w:rsidRPr="00057681">
        <w:rPr>
          <w:rFonts w:ascii="Trebuchet MS" w:hAnsi="Trebuchet MS" w:cs="Arial"/>
        </w:rPr>
        <w:t>egikari</w:t>
      </w:r>
      <w:r w:rsidR="001D7140" w:rsidRPr="00057681">
        <w:rPr>
          <w:rFonts w:ascii="Trebuchet MS" w:hAnsi="Trebuchet MS" w:cs="Arial"/>
        </w:rPr>
        <w:t>tzen</w:t>
      </w:r>
      <w:r w:rsidR="00ED7037" w:rsidRPr="00057681">
        <w:rPr>
          <w:rFonts w:ascii="Trebuchet MS" w:hAnsi="Trebuchet MS" w:cs="Arial"/>
        </w:rPr>
        <w:t xml:space="preserve"> hasi,</w:t>
      </w:r>
      <w:r w:rsidR="00CA5D90" w:rsidRPr="00057681">
        <w:rPr>
          <w:rFonts w:ascii="Trebuchet MS" w:hAnsi="Trebuchet MS" w:cs="Arial"/>
        </w:rPr>
        <w:t xml:space="preserve"> formalizatu bitartean</w:t>
      </w:r>
      <w:r w:rsidRPr="00057681">
        <w:rPr>
          <w:rFonts w:ascii="Trebuchet MS" w:hAnsi="Trebuchet MS" w:cs="Arial"/>
        </w:rPr>
        <w:t>.</w:t>
      </w:r>
    </w:p>
    <w:p w:rsidR="00BE27C4" w:rsidRPr="00057681" w:rsidRDefault="00BE27C4"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3.- Kontratua sinatu aurretik, </w:t>
      </w:r>
      <w:r w:rsidR="003C6273" w:rsidRPr="00057681">
        <w:rPr>
          <w:rFonts w:ascii="Trebuchet MS" w:hAnsi="Trebuchet MS" w:cs="Arial"/>
        </w:rPr>
        <w:t>adjudikazio</w:t>
      </w:r>
      <w:r w:rsidRPr="00057681">
        <w:rPr>
          <w:rFonts w:ascii="Trebuchet MS" w:hAnsi="Trebuchet MS" w:cs="Arial"/>
        </w:rPr>
        <w:t>duna ordezkatzen duen pertsonak honakoak aurkeztu beharko dizkio kontratazio organoari:</w:t>
      </w:r>
    </w:p>
    <w:p w:rsidR="00C30488" w:rsidRPr="00057681" w:rsidRDefault="00A667B0" w:rsidP="00A522B1">
      <w:pPr>
        <w:pStyle w:val="Zerrenda-paragrafoa"/>
        <w:numPr>
          <w:ilvl w:val="0"/>
          <w:numId w:val="36"/>
        </w:numPr>
        <w:autoSpaceDE w:val="0"/>
        <w:autoSpaceDN w:val="0"/>
        <w:adjustRightInd w:val="0"/>
        <w:spacing w:before="60" w:after="0" w:line="240" w:lineRule="atLeast"/>
        <w:ind w:left="568" w:hanging="284"/>
        <w:jc w:val="both"/>
        <w:rPr>
          <w:rFonts w:ascii="Trebuchet MS" w:hAnsi="Trebuchet MS" w:cs="Arial"/>
          <w:sz w:val="20"/>
          <w:szCs w:val="20"/>
        </w:rPr>
      </w:pPr>
      <w:r w:rsidRPr="00057681">
        <w:rPr>
          <w:rFonts w:ascii="Trebuchet MS" w:hAnsi="Trebuchet MS" w:cs="Arial"/>
          <w:sz w:val="20"/>
          <w:szCs w:val="20"/>
        </w:rPr>
        <w:t>Bere identitatea eta ordezkaritza egiaztatzen dituzten dokumentuak.</w:t>
      </w:r>
      <w:r w:rsidR="006D76C3" w:rsidRPr="00057681">
        <w:rPr>
          <w:rFonts w:ascii="Trebuchet MS" w:hAnsi="Trebuchet MS" w:cs="Arial"/>
          <w:sz w:val="20"/>
          <w:szCs w:val="20"/>
        </w:rPr>
        <w:t xml:space="preserve"> </w:t>
      </w:r>
    </w:p>
    <w:p w:rsidR="00471493" w:rsidRPr="00057681" w:rsidRDefault="003C6273" w:rsidP="00A522B1">
      <w:pPr>
        <w:pStyle w:val="Zerrenda-paragrafoa"/>
        <w:numPr>
          <w:ilvl w:val="0"/>
          <w:numId w:val="36"/>
        </w:numPr>
        <w:autoSpaceDE w:val="0"/>
        <w:autoSpaceDN w:val="0"/>
        <w:adjustRightInd w:val="0"/>
        <w:spacing w:before="60" w:after="0" w:line="240" w:lineRule="atLeast"/>
        <w:ind w:left="568" w:hanging="284"/>
        <w:jc w:val="both"/>
        <w:rPr>
          <w:rFonts w:ascii="Trebuchet MS" w:hAnsi="Trebuchet MS" w:cs="Arial"/>
          <w:sz w:val="20"/>
          <w:szCs w:val="20"/>
        </w:rPr>
      </w:pPr>
      <w:r w:rsidRPr="00057681">
        <w:rPr>
          <w:rFonts w:ascii="Trebuchet MS" w:hAnsi="Trebuchet MS" w:cs="Arial"/>
          <w:sz w:val="20"/>
          <w:szCs w:val="20"/>
        </w:rPr>
        <w:t>Adjudikazio</w:t>
      </w:r>
      <w:r w:rsidR="00A667B0" w:rsidRPr="00057681">
        <w:rPr>
          <w:rFonts w:ascii="Trebuchet MS" w:hAnsi="Trebuchet MS" w:cs="Arial"/>
          <w:sz w:val="20"/>
          <w:szCs w:val="20"/>
        </w:rPr>
        <w:t>duna aldi baterako enpresa elkartea baldin bada, elkartearen eraketaren eskritura publikoa, elkarteari eman zaion IFK eta ahal</w:t>
      </w:r>
      <w:r w:rsidR="00EA3758" w:rsidRPr="00057681">
        <w:rPr>
          <w:rFonts w:ascii="Trebuchet MS" w:hAnsi="Trebuchet MS" w:cs="Arial"/>
          <w:sz w:val="20"/>
          <w:szCs w:val="20"/>
        </w:rPr>
        <w:t>orde</w:t>
      </w:r>
      <w:r w:rsidR="00A667B0" w:rsidRPr="00057681">
        <w:rPr>
          <w:rFonts w:ascii="Trebuchet MS" w:hAnsi="Trebuchet MS" w:cs="Arial"/>
          <w:sz w:val="20"/>
          <w:szCs w:val="20"/>
        </w:rPr>
        <w:t xml:space="preserve"> nahiko</w:t>
      </w:r>
      <w:r w:rsidR="00EA3758" w:rsidRPr="00057681">
        <w:rPr>
          <w:rFonts w:ascii="Trebuchet MS" w:hAnsi="Trebuchet MS" w:cs="Arial"/>
          <w:sz w:val="20"/>
          <w:szCs w:val="20"/>
        </w:rPr>
        <w:t>a duen</w:t>
      </w:r>
      <w:r w:rsidR="00A667B0" w:rsidRPr="00057681">
        <w:rPr>
          <w:rFonts w:ascii="Trebuchet MS" w:hAnsi="Trebuchet MS" w:cs="Arial"/>
          <w:sz w:val="20"/>
          <w:szCs w:val="20"/>
        </w:rPr>
        <w:t xml:space="preserve"> ordezkariaren izendapena.</w:t>
      </w:r>
    </w:p>
    <w:p w:rsidR="009A2A9C" w:rsidRPr="00057681" w:rsidRDefault="009A2A9C" w:rsidP="00123C90">
      <w:pPr>
        <w:tabs>
          <w:tab w:val="left" w:pos="3119"/>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4.- Kontratuaren fo</w:t>
      </w:r>
      <w:r w:rsidR="006320A8" w:rsidRPr="00057681">
        <w:rPr>
          <w:rFonts w:ascii="Trebuchet MS" w:hAnsi="Trebuchet MS" w:cs="Arial"/>
        </w:rPr>
        <w:t>rmalizaziorako gehienezko epea bost</w:t>
      </w:r>
      <w:r w:rsidRPr="00057681">
        <w:rPr>
          <w:rFonts w:ascii="Trebuchet MS" w:hAnsi="Trebuchet MS" w:cs="Arial"/>
        </w:rPr>
        <w:t xml:space="preserve"> egun baliodunekoa izango da, </w:t>
      </w:r>
      <w:r w:rsidR="003C6273" w:rsidRPr="00057681">
        <w:rPr>
          <w:rFonts w:ascii="Trebuchet MS" w:hAnsi="Trebuchet MS" w:cs="Arial"/>
        </w:rPr>
        <w:t>adjudikazio</w:t>
      </w:r>
      <w:r w:rsidRPr="00057681">
        <w:rPr>
          <w:rFonts w:ascii="Trebuchet MS" w:hAnsi="Trebuchet MS" w:cs="Arial"/>
        </w:rPr>
        <w:t xml:space="preserve">dunak </w:t>
      </w:r>
      <w:r w:rsidR="003C6273" w:rsidRPr="00057681">
        <w:rPr>
          <w:rFonts w:ascii="Trebuchet MS" w:hAnsi="Trebuchet MS" w:cs="Arial"/>
        </w:rPr>
        <w:t>adjudikazio</w:t>
      </w:r>
      <w:r w:rsidRPr="00057681">
        <w:rPr>
          <w:rFonts w:ascii="Trebuchet MS" w:hAnsi="Trebuchet MS" w:cs="Arial"/>
        </w:rPr>
        <w:t>aren jakinarazpena jaso eta hurrengo egunetik kontatzen hasita.</w:t>
      </w:r>
    </w:p>
    <w:p w:rsidR="006162A1" w:rsidRPr="00057681" w:rsidRDefault="009A2A9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lastRenderedPageBreak/>
        <w:t>5</w:t>
      </w:r>
      <w:r w:rsidR="006162A1" w:rsidRPr="00057681">
        <w:rPr>
          <w:rFonts w:ascii="Trebuchet MS" w:hAnsi="Trebuchet MS" w:cs="Arial"/>
        </w:rPr>
        <w:t xml:space="preserve">.- Kontratua sinatzen den ekitaldi berean eta hura sinatuta, enpresa </w:t>
      </w:r>
      <w:r w:rsidR="003C6273" w:rsidRPr="00057681">
        <w:rPr>
          <w:rFonts w:ascii="Trebuchet MS" w:hAnsi="Trebuchet MS" w:cs="Arial"/>
        </w:rPr>
        <w:t>adjudikazio</w:t>
      </w:r>
      <w:r w:rsidR="006162A1" w:rsidRPr="00057681">
        <w:rPr>
          <w:rFonts w:ascii="Trebuchet MS" w:hAnsi="Trebuchet MS" w:cs="Arial"/>
        </w:rPr>
        <w:t xml:space="preserve">dunak hauek sinatuko ditu: Memoria, obra unitateetako parte diren oinarrizko edo funtsezko materialen deskribapenari dagokion guztian, </w:t>
      </w:r>
      <w:r w:rsidR="00EC30FA" w:rsidRPr="00057681">
        <w:rPr>
          <w:rFonts w:ascii="Trebuchet MS" w:hAnsi="Trebuchet MS" w:cs="Arial"/>
        </w:rPr>
        <w:t>p</w:t>
      </w:r>
      <w:r w:rsidR="006162A1" w:rsidRPr="00057681">
        <w:rPr>
          <w:rFonts w:ascii="Trebuchet MS" w:hAnsi="Trebuchet MS" w:cs="Arial"/>
        </w:rPr>
        <w:t xml:space="preserve">lanoak, </w:t>
      </w:r>
      <w:r w:rsidR="00EC30FA" w:rsidRPr="00057681">
        <w:rPr>
          <w:rFonts w:ascii="Trebuchet MS" w:hAnsi="Trebuchet MS" w:cs="Arial"/>
        </w:rPr>
        <w:t>preskripzio t</w:t>
      </w:r>
      <w:r w:rsidR="006162A1" w:rsidRPr="00057681">
        <w:rPr>
          <w:rFonts w:ascii="Trebuchet MS" w:hAnsi="Trebuchet MS" w:cs="Arial"/>
        </w:rPr>
        <w:t xml:space="preserve">eknikoen </w:t>
      </w:r>
      <w:r w:rsidR="00EC30FA" w:rsidRPr="00057681">
        <w:rPr>
          <w:rFonts w:ascii="Trebuchet MS" w:hAnsi="Trebuchet MS" w:cs="Arial"/>
        </w:rPr>
        <w:t>agiriak</w:t>
      </w:r>
      <w:r w:rsidR="006162A1" w:rsidRPr="00057681">
        <w:rPr>
          <w:rFonts w:ascii="Trebuchet MS" w:hAnsi="Trebuchet MS" w:cs="Arial"/>
        </w:rPr>
        <w:t xml:space="preserve"> eta </w:t>
      </w:r>
      <w:r w:rsidR="00EC30FA" w:rsidRPr="00057681">
        <w:rPr>
          <w:rFonts w:ascii="Trebuchet MS" w:hAnsi="Trebuchet MS" w:cs="Arial"/>
        </w:rPr>
        <w:t>p</w:t>
      </w:r>
      <w:r w:rsidR="006162A1" w:rsidRPr="00057681">
        <w:rPr>
          <w:rFonts w:ascii="Trebuchet MS" w:hAnsi="Trebuchet MS" w:cs="Arial"/>
        </w:rPr>
        <w:t xml:space="preserve">roiektuko </w:t>
      </w:r>
      <w:r w:rsidR="00EC30FA" w:rsidRPr="00057681">
        <w:rPr>
          <w:rFonts w:ascii="Trebuchet MS" w:hAnsi="Trebuchet MS" w:cs="Arial"/>
        </w:rPr>
        <w:t>a</w:t>
      </w:r>
      <w:r w:rsidR="006162A1" w:rsidRPr="00057681">
        <w:rPr>
          <w:rFonts w:ascii="Trebuchet MS" w:hAnsi="Trebuchet MS" w:cs="Arial"/>
        </w:rPr>
        <w:t xml:space="preserve">urrekontuko </w:t>
      </w:r>
      <w:r w:rsidR="00EC30FA" w:rsidRPr="00057681">
        <w:rPr>
          <w:rFonts w:ascii="Trebuchet MS" w:hAnsi="Trebuchet MS" w:cs="Arial"/>
        </w:rPr>
        <w:t>p</w:t>
      </w:r>
      <w:r w:rsidR="006162A1" w:rsidRPr="00057681">
        <w:rPr>
          <w:rFonts w:ascii="Trebuchet MS" w:hAnsi="Trebuchet MS" w:cs="Arial"/>
        </w:rPr>
        <w:t xml:space="preserve">rezioen </w:t>
      </w:r>
      <w:r w:rsidR="00EC30FA" w:rsidRPr="00057681">
        <w:rPr>
          <w:rFonts w:ascii="Trebuchet MS" w:hAnsi="Trebuchet MS" w:cs="Arial"/>
        </w:rPr>
        <w:t>k</w:t>
      </w:r>
      <w:r w:rsidR="006162A1" w:rsidRPr="00057681">
        <w:rPr>
          <w:rFonts w:ascii="Trebuchet MS" w:hAnsi="Trebuchet MS" w:cs="Arial"/>
        </w:rPr>
        <w:t xml:space="preserve">oadroak, eta baita </w:t>
      </w:r>
      <w:r w:rsidR="003C6273" w:rsidRPr="00057681">
        <w:rPr>
          <w:rFonts w:ascii="Trebuchet MS" w:hAnsi="Trebuchet MS" w:cs="Arial"/>
        </w:rPr>
        <w:t>administrazio klausul</w:t>
      </w:r>
      <w:r w:rsidR="006162A1" w:rsidRPr="00057681">
        <w:rPr>
          <w:rFonts w:ascii="Trebuchet MS" w:hAnsi="Trebuchet MS" w:cs="Arial"/>
        </w:rPr>
        <w:t xml:space="preserve">en </w:t>
      </w:r>
      <w:r w:rsidR="003C6273" w:rsidRPr="00057681">
        <w:rPr>
          <w:rFonts w:ascii="Trebuchet MS" w:hAnsi="Trebuchet MS" w:cs="Arial"/>
        </w:rPr>
        <w:t>agiri</w:t>
      </w:r>
      <w:r w:rsidR="006162A1" w:rsidRPr="00057681">
        <w:rPr>
          <w:rFonts w:ascii="Trebuchet MS" w:hAnsi="Trebuchet MS" w:cs="Arial"/>
        </w:rPr>
        <w:t xml:space="preserve"> hau ere. Dokumentu horiek guztiek kontratuzko izaera dute. Horrela, horien berri duela eta bere adostasuna jasota geratuko da.</w:t>
      </w:r>
    </w:p>
    <w:p w:rsidR="00284668" w:rsidRPr="00057681" w:rsidRDefault="00284668" w:rsidP="00123C90">
      <w:pPr>
        <w:spacing w:before="60" w:line="240" w:lineRule="atLeast"/>
        <w:ind w:right="-1"/>
        <w:jc w:val="both"/>
        <w:rPr>
          <w:rFonts w:ascii="Trebuchet MS" w:hAnsi="Trebuchet MS" w:cs="Arial"/>
        </w:rPr>
      </w:pPr>
      <w:r w:rsidRPr="00057681">
        <w:rPr>
          <w:rFonts w:ascii="Trebuchet MS" w:hAnsi="Trebuchet MS" w:cs="Arial"/>
        </w:rPr>
        <w:t xml:space="preserve">Kontratuaren edukian espresuki jaso beharko dira </w:t>
      </w:r>
      <w:r w:rsidR="003C6273" w:rsidRPr="00057681">
        <w:rPr>
          <w:rFonts w:ascii="Trebuchet MS" w:hAnsi="Trebuchet MS" w:cs="Arial"/>
        </w:rPr>
        <w:t>adjudikazio</w:t>
      </w:r>
      <w:r w:rsidRPr="00057681">
        <w:rPr>
          <w:rFonts w:ascii="Trebuchet MS" w:hAnsi="Trebuchet MS" w:cs="Arial"/>
        </w:rPr>
        <w:t xml:space="preserve">dunak proposamen teknikoan, eta alderdi sozialen eta ingurumenekoen gaineko </w:t>
      </w:r>
      <w:r w:rsidR="003C6273" w:rsidRPr="00057681">
        <w:rPr>
          <w:rFonts w:ascii="Trebuchet MS" w:hAnsi="Trebuchet MS" w:cs="Arial"/>
        </w:rPr>
        <w:t>adjudikazio</w:t>
      </w:r>
      <w:r w:rsidRPr="00057681">
        <w:rPr>
          <w:rFonts w:ascii="Trebuchet MS" w:hAnsi="Trebuchet MS" w:cs="Arial"/>
        </w:rPr>
        <w:t xml:space="preserve">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B908CC" w:rsidRPr="00057681" w:rsidRDefault="009A2A9C" w:rsidP="00AE1FA6">
      <w:pPr>
        <w:spacing w:before="60" w:line="240" w:lineRule="atLeast"/>
        <w:ind w:right="-1"/>
        <w:jc w:val="both"/>
        <w:rPr>
          <w:rFonts w:ascii="Trebuchet MS" w:hAnsi="Trebuchet MS" w:cs="Arial"/>
        </w:rPr>
      </w:pPr>
      <w:r w:rsidRPr="00057681">
        <w:rPr>
          <w:rFonts w:ascii="Trebuchet MS" w:hAnsi="Trebuchet MS" w:cs="Arial"/>
        </w:rPr>
        <w:t>6</w:t>
      </w:r>
      <w:r w:rsidR="00447933" w:rsidRPr="00057681">
        <w:rPr>
          <w:rFonts w:ascii="Trebuchet MS" w:hAnsi="Trebuchet MS" w:cs="Arial"/>
        </w:rPr>
        <w:t xml:space="preserve">.- </w:t>
      </w:r>
      <w:r w:rsidR="003C6273" w:rsidRPr="00057681">
        <w:rPr>
          <w:rFonts w:ascii="Trebuchet MS" w:hAnsi="Trebuchet MS" w:cs="Arial"/>
        </w:rPr>
        <w:t>Adjudikazio</w:t>
      </w:r>
      <w:r w:rsidR="00447933" w:rsidRPr="00057681">
        <w:rPr>
          <w:rFonts w:ascii="Trebuchet MS" w:hAnsi="Trebuchet MS" w:cs="Arial"/>
        </w:rPr>
        <w:t xml:space="preserve">dunari egotz dakizkiokeen arrazoiak direla eta kontratua ez bada formalizatu adierazitako epearen barnean, lizitazioko oinarrizko aurrekontuaren </w:t>
      </w:r>
      <w:r w:rsidR="00A95E41" w:rsidRPr="00057681">
        <w:rPr>
          <w:rFonts w:ascii="Trebuchet MS" w:hAnsi="Trebuchet MS" w:cs="Arial"/>
        </w:rPr>
        <w:t>%</w:t>
      </w:r>
      <w:r w:rsidR="00447933" w:rsidRPr="00057681">
        <w:rPr>
          <w:rFonts w:ascii="Trebuchet MS" w:hAnsi="Trebuchet MS" w:cs="Arial"/>
        </w:rPr>
        <w:t xml:space="preserve"> 3 eskatuko zaio, BEZ</w:t>
      </w:r>
      <w:r w:rsidR="00694877" w:rsidRPr="00057681">
        <w:rPr>
          <w:rFonts w:ascii="Trebuchet MS" w:hAnsi="Trebuchet MS" w:cs="Arial"/>
        </w:rPr>
        <w:t>a</w:t>
      </w:r>
      <w:r w:rsidR="00447933" w:rsidRPr="00057681">
        <w:rPr>
          <w:rFonts w:ascii="Trebuchet MS" w:hAnsi="Trebuchet MS" w:cs="Arial"/>
        </w:rPr>
        <w:t xml:space="preserve"> kanpo</w:t>
      </w:r>
      <w:r w:rsidR="00694877" w:rsidRPr="00057681">
        <w:rPr>
          <w:rFonts w:ascii="Trebuchet MS" w:hAnsi="Trebuchet MS" w:cs="Arial"/>
        </w:rPr>
        <w:t>an utzita</w:t>
      </w:r>
      <w:r w:rsidR="00447933" w:rsidRPr="00057681">
        <w:rPr>
          <w:rFonts w:ascii="Trebuchet MS" w:hAnsi="Trebuchet MS" w:cs="Arial"/>
        </w:rPr>
        <w:t>, z</w:t>
      </w:r>
      <w:r w:rsidR="001D7140" w:rsidRPr="00057681">
        <w:rPr>
          <w:rFonts w:ascii="Trebuchet MS" w:hAnsi="Trebuchet MS" w:cs="Arial"/>
        </w:rPr>
        <w:t>ehapen</w:t>
      </w:r>
      <w:r w:rsidR="00E27AD4" w:rsidRPr="00057681">
        <w:rPr>
          <w:rFonts w:ascii="Trebuchet MS" w:hAnsi="Trebuchet MS" w:cs="Arial"/>
        </w:rPr>
        <w:t xml:space="preserve"> kontzeptuan; </w:t>
      </w:r>
      <w:r w:rsidR="00447933" w:rsidRPr="00057681">
        <w:rPr>
          <w:rFonts w:ascii="Trebuchet MS" w:hAnsi="Trebuchet MS" w:cs="Arial"/>
        </w:rPr>
        <w:t>kopuru hori jasotzeko, behin</w:t>
      </w:r>
      <w:r w:rsidR="00FD0936" w:rsidRPr="00057681">
        <w:rPr>
          <w:rFonts w:ascii="Trebuchet MS" w:hAnsi="Trebuchet MS" w:cs="Arial"/>
        </w:rPr>
        <w:t xml:space="preserve"> betiko </w:t>
      </w:r>
      <w:r w:rsidR="00447933" w:rsidRPr="00057681">
        <w:rPr>
          <w:rFonts w:ascii="Trebuchet MS" w:hAnsi="Trebuchet MS" w:cs="Arial"/>
        </w:rPr>
        <w:t>bermera joko da lehenik, horrelakorik eratua den kasuetan</w:t>
      </w:r>
      <w:r w:rsidR="00FD0936" w:rsidRPr="00057681">
        <w:rPr>
          <w:rFonts w:ascii="Trebuchet MS" w:hAnsi="Trebuchet MS" w:cs="Arial"/>
        </w:rPr>
        <w:t>. Horretaz gain, kontratatzeko galarazpena ere ezarri ahal izango zaio, SPKLren 71.2.b) artikuluan aurreikusiarekin bat.</w:t>
      </w:r>
    </w:p>
    <w:p w:rsidR="00C30488" w:rsidRPr="00057681" w:rsidRDefault="009A2A9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7</w:t>
      </w:r>
      <w:r w:rsidR="00FD0936" w:rsidRPr="00057681">
        <w:rPr>
          <w:rFonts w:ascii="Trebuchet MS" w:hAnsi="Trebuchet MS" w:cs="Arial"/>
        </w:rPr>
        <w:t xml:space="preserve">.- Kontratua ez formalizatzeko arrazoiak </w:t>
      </w:r>
      <w:r w:rsidR="00363A72" w:rsidRPr="00057681">
        <w:rPr>
          <w:rFonts w:ascii="Trebuchet MS" w:hAnsi="Trebuchet MS" w:cs="Arial"/>
        </w:rPr>
        <w:t>A</w:t>
      </w:r>
      <w:r w:rsidR="00FD0936" w:rsidRPr="00057681">
        <w:rPr>
          <w:rFonts w:ascii="Trebuchet MS" w:hAnsi="Trebuchet MS" w:cs="Arial"/>
        </w:rPr>
        <w:t xml:space="preserve">dministrazioari egozteko modukoak badira, </w:t>
      </w:r>
      <w:r w:rsidR="00CA5D90" w:rsidRPr="00057681">
        <w:rPr>
          <w:rFonts w:ascii="Trebuchet MS" w:hAnsi="Trebuchet MS" w:cs="Arial"/>
        </w:rPr>
        <w:t>berandutzeak</w:t>
      </w:r>
      <w:r w:rsidR="00FD0936" w:rsidRPr="00057681">
        <w:rPr>
          <w:rFonts w:ascii="Trebuchet MS" w:hAnsi="Trebuchet MS" w:cs="Arial"/>
        </w:rPr>
        <w:t xml:space="preserve"> eragindako kalteen ordaina emango zaio kontratistari.</w:t>
      </w:r>
    </w:p>
    <w:p w:rsidR="00EC66A2" w:rsidRPr="00057681" w:rsidRDefault="009A2A9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8</w:t>
      </w:r>
      <w:r w:rsidR="00FD0936" w:rsidRPr="00057681">
        <w:rPr>
          <w:rFonts w:ascii="Trebuchet MS" w:hAnsi="Trebuchet MS" w:cs="Arial"/>
        </w:rPr>
        <w:t xml:space="preserve">.- </w:t>
      </w:r>
      <w:r w:rsidR="00C16539" w:rsidRPr="00057681">
        <w:rPr>
          <w:rFonts w:ascii="Trebuchet MS" w:hAnsi="Trebuchet MS" w:cs="Arial"/>
        </w:rPr>
        <w:t xml:space="preserve">Kontratuaren formalizazioari publizitatea emango zaio, </w:t>
      </w:r>
      <w:r w:rsidR="00FD0936" w:rsidRPr="00057681">
        <w:rPr>
          <w:rFonts w:ascii="Trebuchet MS" w:hAnsi="Trebuchet MS" w:cs="Arial"/>
        </w:rPr>
        <w:t>SPKL</w:t>
      </w:r>
      <w:r w:rsidR="00C16539" w:rsidRPr="00057681">
        <w:rPr>
          <w:rFonts w:ascii="Trebuchet MS" w:hAnsi="Trebuchet MS" w:cs="Arial"/>
        </w:rPr>
        <w:t>ren 154. artikuluan xedatutakoaren arabera.</w:t>
      </w:r>
    </w:p>
    <w:p w:rsidR="006D76C3" w:rsidRPr="00057681" w:rsidRDefault="006D76C3" w:rsidP="00123C90">
      <w:pPr>
        <w:autoSpaceDE w:val="0"/>
        <w:autoSpaceDN w:val="0"/>
        <w:adjustRightInd w:val="0"/>
        <w:spacing w:line="240" w:lineRule="atLeast"/>
        <w:ind w:right="-1"/>
        <w:jc w:val="both"/>
        <w:rPr>
          <w:rFonts w:ascii="Trebuchet MS" w:hAnsi="Trebuchet MS" w:cs="Arial"/>
          <w:sz w:val="18"/>
          <w:szCs w:val="18"/>
        </w:rPr>
      </w:pPr>
    </w:p>
    <w:p w:rsidR="006D76C3" w:rsidRPr="00057681" w:rsidRDefault="00C16539" w:rsidP="00123C90">
      <w:pPr>
        <w:pStyle w:val="1izenburua"/>
        <w:spacing w:line="240" w:lineRule="atLeast"/>
        <w:ind w:right="-1"/>
        <w:jc w:val="center"/>
        <w:rPr>
          <w:rFonts w:ascii="Trebuchet MS" w:hAnsi="Trebuchet MS"/>
          <w:sz w:val="22"/>
          <w:szCs w:val="22"/>
        </w:rPr>
      </w:pPr>
      <w:bookmarkStart w:id="87" w:name="_Toc63440913"/>
      <w:r w:rsidRPr="00057681">
        <w:rPr>
          <w:rFonts w:ascii="Trebuchet MS" w:hAnsi="Trebuchet MS"/>
          <w:sz w:val="22"/>
          <w:szCs w:val="22"/>
        </w:rPr>
        <w:t xml:space="preserve">III. KAPITULUA - KONTRATUA </w:t>
      </w:r>
      <w:r w:rsidR="0067546A" w:rsidRPr="00057681">
        <w:rPr>
          <w:rFonts w:ascii="Trebuchet MS" w:hAnsi="Trebuchet MS"/>
          <w:sz w:val="22"/>
          <w:szCs w:val="22"/>
        </w:rPr>
        <w:t>EGIKARI</w:t>
      </w:r>
      <w:r w:rsidR="00E27AD4" w:rsidRPr="00057681">
        <w:rPr>
          <w:rFonts w:ascii="Trebuchet MS" w:hAnsi="Trebuchet MS"/>
          <w:sz w:val="22"/>
          <w:szCs w:val="22"/>
        </w:rPr>
        <w:t>TZEA</w:t>
      </w:r>
      <w:bookmarkEnd w:id="87"/>
    </w:p>
    <w:p w:rsidR="006058EB" w:rsidRPr="00057681" w:rsidRDefault="001E2ABF" w:rsidP="007158EE">
      <w:pPr>
        <w:pStyle w:val="2izenburua"/>
        <w:spacing w:line="240" w:lineRule="atLeast"/>
        <w:jc w:val="both"/>
        <w:rPr>
          <w:rFonts w:ascii="Trebuchet MS" w:hAnsi="Trebuchet MS"/>
          <w:i w:val="0"/>
          <w:sz w:val="22"/>
          <w:szCs w:val="22"/>
        </w:rPr>
      </w:pPr>
      <w:bookmarkStart w:id="88" w:name="_Toc463331562"/>
      <w:bookmarkStart w:id="89" w:name="_Toc63440914"/>
      <w:r w:rsidRPr="00057681">
        <w:rPr>
          <w:rFonts w:ascii="Trebuchet MS" w:hAnsi="Trebuchet MS"/>
          <w:i w:val="0"/>
          <w:sz w:val="22"/>
          <w:szCs w:val="22"/>
        </w:rPr>
        <w:t>33</w:t>
      </w:r>
      <w:r w:rsidR="003E707F" w:rsidRPr="00057681">
        <w:rPr>
          <w:rFonts w:ascii="Trebuchet MS" w:hAnsi="Trebuchet MS"/>
          <w:i w:val="0"/>
          <w:sz w:val="22"/>
          <w:szCs w:val="22"/>
        </w:rPr>
        <w:t xml:space="preserve">.- </w:t>
      </w:r>
      <w:r w:rsidR="009A4F43" w:rsidRPr="00057681">
        <w:rPr>
          <w:rFonts w:ascii="Trebuchet MS" w:hAnsi="Trebuchet MS"/>
          <w:i w:val="0"/>
          <w:sz w:val="22"/>
          <w:szCs w:val="22"/>
        </w:rPr>
        <w:t>Kontratuaren arduraduna</w:t>
      </w:r>
      <w:bookmarkEnd w:id="88"/>
      <w:bookmarkEnd w:id="89"/>
    </w:p>
    <w:p w:rsidR="00801E1C" w:rsidRPr="00057681" w:rsidRDefault="00BC4E10"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1.- </w:t>
      </w:r>
      <w:r w:rsidR="0000437D" w:rsidRPr="00057681">
        <w:rPr>
          <w:rFonts w:ascii="Trebuchet MS" w:hAnsi="Trebuchet MS" w:cs="Arial"/>
        </w:rPr>
        <w:t xml:space="preserve">Kontratazio organoak, kontratua </w:t>
      </w:r>
      <w:r w:rsidR="003C6273" w:rsidRPr="00057681">
        <w:rPr>
          <w:rFonts w:ascii="Trebuchet MS" w:hAnsi="Trebuchet MS" w:cs="Arial"/>
        </w:rPr>
        <w:t>adjudika</w:t>
      </w:r>
      <w:r w:rsidR="0000437D" w:rsidRPr="00057681">
        <w:rPr>
          <w:rFonts w:ascii="Trebuchet MS" w:hAnsi="Trebuchet MS" w:cs="Arial"/>
        </w:rPr>
        <w:t xml:space="preserve">tzeko ebazpenean, kontratuaren pertsona arduraduna izendatuko du. Pertsona horren eginkizuna izango da kontratua </w:t>
      </w:r>
      <w:r w:rsidR="00A22539" w:rsidRPr="00057681">
        <w:rPr>
          <w:rFonts w:ascii="Trebuchet MS" w:hAnsi="Trebuchet MS" w:cs="Arial"/>
        </w:rPr>
        <w:t>egikari</w:t>
      </w:r>
      <w:r w:rsidR="00E27AD4" w:rsidRPr="00057681">
        <w:rPr>
          <w:rFonts w:ascii="Trebuchet MS" w:hAnsi="Trebuchet MS" w:cs="Arial"/>
        </w:rPr>
        <w:t>tzen dela</w:t>
      </w:r>
      <w:r w:rsidR="0000437D" w:rsidRPr="00057681">
        <w:rPr>
          <w:rFonts w:ascii="Trebuchet MS" w:hAnsi="Trebuchet MS" w:cs="Arial"/>
        </w:rPr>
        <w:t xml:space="preserve"> ikuskatzea eta beharrezko erabakiak hartu eta jarraibideak ematea, hitzartutako prestazioa behar moduan eta egoki gauzatuko dela ziurtatzearren.</w:t>
      </w:r>
    </w:p>
    <w:p w:rsidR="003E707F" w:rsidRPr="00057681" w:rsidRDefault="003E707F" w:rsidP="00123C90">
      <w:pPr>
        <w:autoSpaceDE w:val="0"/>
        <w:autoSpaceDN w:val="0"/>
        <w:adjustRightInd w:val="0"/>
        <w:spacing w:before="60" w:line="240" w:lineRule="atLeast"/>
        <w:ind w:right="-1"/>
        <w:jc w:val="both"/>
        <w:rPr>
          <w:rFonts w:ascii="Trebuchet MS" w:eastAsia="Calibri" w:hAnsi="Trebuchet MS" w:cs="Arial"/>
        </w:rPr>
      </w:pPr>
      <w:r w:rsidRPr="00057681">
        <w:rPr>
          <w:rFonts w:ascii="Trebuchet MS" w:hAnsi="Trebuchet MS" w:cs="Arial"/>
        </w:rPr>
        <w:t xml:space="preserve">Era berean, kontratuaren arduradun izango den pertsonak laguntzaileak eduki ahal izango ditu, titulu profesional edo jakintza espezifikoen arabera. Laguntzaile horiek kontratua </w:t>
      </w:r>
      <w:r w:rsidR="003C6273" w:rsidRPr="00057681">
        <w:rPr>
          <w:rFonts w:ascii="Trebuchet MS" w:hAnsi="Trebuchet MS" w:cs="Arial"/>
        </w:rPr>
        <w:t>adjudika</w:t>
      </w:r>
      <w:r w:rsidRPr="00057681">
        <w:rPr>
          <w:rFonts w:ascii="Trebuchet MS" w:hAnsi="Trebuchet MS" w:cs="Arial"/>
        </w:rPr>
        <w:t>tzeko ebazpenean bertan identifikatuko dira, eta, hori une horretan ezinezkoa bada, ondorengo ebazpen batean</w:t>
      </w:r>
      <w:r w:rsidRPr="00057681">
        <w:rPr>
          <w:rFonts w:ascii="Trebuchet MS" w:eastAsia="Calibri" w:hAnsi="Trebuchet MS" w:cs="Arial"/>
        </w:rPr>
        <w:t>.</w:t>
      </w:r>
    </w:p>
    <w:p w:rsidR="00A14132" w:rsidRPr="00057681" w:rsidRDefault="0000437D" w:rsidP="00123C90">
      <w:pPr>
        <w:spacing w:before="60" w:line="240" w:lineRule="atLeast"/>
        <w:ind w:right="-1"/>
        <w:jc w:val="both"/>
        <w:rPr>
          <w:rFonts w:ascii="Trebuchet MS" w:hAnsi="Trebuchet MS" w:cs="Arial"/>
        </w:rPr>
      </w:pPr>
      <w:r w:rsidRPr="00057681">
        <w:rPr>
          <w:rFonts w:ascii="Trebuchet MS" w:hAnsi="Trebuchet MS" w:cs="Arial"/>
        </w:rPr>
        <w:t xml:space="preserve">Kontratuaren arduraduna izango da enpresa </w:t>
      </w:r>
      <w:r w:rsidR="003C6273" w:rsidRPr="00057681">
        <w:rPr>
          <w:rFonts w:ascii="Trebuchet MS" w:hAnsi="Trebuchet MS" w:cs="Arial"/>
        </w:rPr>
        <w:t>adjudikazio</w:t>
      </w:r>
      <w:r w:rsidRPr="00057681">
        <w:rPr>
          <w:rFonts w:ascii="Trebuchet MS" w:hAnsi="Trebuchet MS" w:cs="Arial"/>
        </w:rPr>
        <w:t>dunaren eta kontratazio organoaren arteko solaskidea.</w:t>
      </w:r>
    </w:p>
    <w:p w:rsidR="00801E1C" w:rsidRPr="00057681" w:rsidRDefault="00A14132" w:rsidP="00123C90">
      <w:pPr>
        <w:spacing w:before="60" w:line="240" w:lineRule="atLeast"/>
        <w:ind w:right="-1"/>
        <w:jc w:val="both"/>
        <w:rPr>
          <w:rFonts w:ascii="Trebuchet MS" w:eastAsia="Calibri" w:hAnsi="Trebuchet MS" w:cs="Arial"/>
        </w:rPr>
      </w:pPr>
      <w:r w:rsidRPr="00057681">
        <w:rPr>
          <w:rFonts w:ascii="Trebuchet MS" w:eastAsia="Calibri" w:hAnsi="Trebuchet MS" w:cs="Arial"/>
        </w:rPr>
        <w:t xml:space="preserve">2.- Kontratuaren arduradunaren eskumenak </w:t>
      </w:r>
      <w:r w:rsidR="0016437C" w:rsidRPr="00057681">
        <w:rPr>
          <w:rFonts w:ascii="Trebuchet MS" w:eastAsia="Calibri" w:hAnsi="Trebuchet MS" w:cs="Arial"/>
        </w:rPr>
        <w:t>z</w:t>
      </w:r>
      <w:r w:rsidRPr="00057681">
        <w:rPr>
          <w:rFonts w:ascii="Trebuchet MS" w:eastAsia="Calibri" w:hAnsi="Trebuchet MS" w:cs="Arial"/>
        </w:rPr>
        <w:t xml:space="preserve">uzendari </w:t>
      </w:r>
      <w:r w:rsidR="00EA3758" w:rsidRPr="00057681">
        <w:rPr>
          <w:rFonts w:ascii="Trebuchet MS" w:eastAsia="Calibri" w:hAnsi="Trebuchet MS" w:cs="Arial"/>
        </w:rPr>
        <w:t>f</w:t>
      </w:r>
      <w:r w:rsidRPr="00057681">
        <w:rPr>
          <w:rFonts w:ascii="Trebuchet MS" w:eastAsia="Calibri" w:hAnsi="Trebuchet MS" w:cs="Arial"/>
        </w:rPr>
        <w:t xml:space="preserve">akultatiboak burutuko ditu, </w:t>
      </w:r>
      <w:r w:rsidR="003E232D" w:rsidRPr="00057681">
        <w:rPr>
          <w:rFonts w:ascii="Trebuchet MS" w:eastAsia="Calibri" w:hAnsi="Trebuchet MS" w:cs="Arial"/>
        </w:rPr>
        <w:t>SPKL</w:t>
      </w:r>
      <w:r w:rsidRPr="00057681">
        <w:rPr>
          <w:rFonts w:ascii="Trebuchet MS" w:eastAsia="Calibri" w:hAnsi="Trebuchet MS" w:cs="Arial"/>
        </w:rPr>
        <w:t>ren 237.etik 246.era bitarteko artikuluetan xedatuaren arabera.</w:t>
      </w:r>
    </w:p>
    <w:p w:rsidR="00A14132" w:rsidRPr="00057681" w:rsidRDefault="00A14132" w:rsidP="00123C90">
      <w:pPr>
        <w:autoSpaceDE w:val="0"/>
        <w:autoSpaceDN w:val="0"/>
        <w:adjustRightInd w:val="0"/>
        <w:spacing w:before="60" w:line="240" w:lineRule="atLeast"/>
        <w:ind w:right="-1"/>
        <w:jc w:val="both"/>
        <w:rPr>
          <w:rFonts w:ascii="Trebuchet MS" w:eastAsia="Calibri" w:hAnsi="Trebuchet MS" w:cs="Arial"/>
        </w:rPr>
      </w:pPr>
      <w:r w:rsidRPr="00057681">
        <w:rPr>
          <w:rFonts w:ascii="Trebuchet MS" w:hAnsi="Trebuchet MS" w:cs="Arial"/>
        </w:rPr>
        <w:t xml:space="preserve">3.- Bere eginkizunak garatu ahal izateko, arduraduna eta laguntzailea libre sartu ahal izango dira kontratuaren </w:t>
      </w:r>
      <w:r w:rsidR="003C6273" w:rsidRPr="00057681">
        <w:rPr>
          <w:rFonts w:ascii="Trebuchet MS" w:hAnsi="Trebuchet MS" w:cs="Arial"/>
        </w:rPr>
        <w:t>objektu</w:t>
      </w:r>
      <w:r w:rsidRPr="00057681">
        <w:rPr>
          <w:rFonts w:ascii="Trebuchet MS" w:hAnsi="Trebuchet MS" w:cs="Arial"/>
        </w:rPr>
        <w:t xml:space="preserve"> den prestazioa garatzen den lekuetara, eta egoki iritzitako ikuskapen guztiak egin ahal izango dituzte, segurtasun eta osasun </w:t>
      </w:r>
      <w:r w:rsidR="00E9427B" w:rsidRPr="00057681">
        <w:rPr>
          <w:rFonts w:ascii="Trebuchet MS" w:hAnsi="Trebuchet MS" w:cs="Arial"/>
        </w:rPr>
        <w:t>k</w:t>
      </w:r>
      <w:r w:rsidRPr="00057681">
        <w:rPr>
          <w:rFonts w:ascii="Trebuchet MS" w:hAnsi="Trebuchet MS" w:cs="Arial"/>
        </w:rPr>
        <w:t xml:space="preserve">oordinatzaile izendatzen den pertsonak lagunduta, betiere kokaleku horiek eta haien baldintza teknikoak kontratuaren </w:t>
      </w:r>
      <w:r w:rsidR="003C6273" w:rsidRPr="00057681">
        <w:rPr>
          <w:rFonts w:ascii="Trebuchet MS" w:hAnsi="Trebuchet MS" w:cs="Arial"/>
        </w:rPr>
        <w:t>objektu</w:t>
      </w:r>
      <w:r w:rsidRPr="00057681">
        <w:rPr>
          <w:rFonts w:ascii="Trebuchet MS" w:hAnsi="Trebuchet MS" w:cs="Arial"/>
        </w:rPr>
        <w:t xml:space="preserve"> diren prestazioak garatzeko erabakigarriak badira</w:t>
      </w:r>
      <w:r w:rsidRPr="00057681">
        <w:rPr>
          <w:rFonts w:ascii="Trebuchet MS" w:eastAsia="Calibri" w:hAnsi="Trebuchet MS" w:cs="Arial"/>
        </w:rPr>
        <w:t xml:space="preserve">. Kasu horietatik at, </w:t>
      </w:r>
      <w:r w:rsidRPr="00057681">
        <w:rPr>
          <w:rFonts w:ascii="Trebuchet MS" w:hAnsi="Trebuchet MS" w:cs="Arial"/>
        </w:rPr>
        <w:t xml:space="preserve">kontratuaren arduradunak lekuetara sartzeko beharra justifikatu beharko du, </w:t>
      </w:r>
      <w:r w:rsidR="00EA3758" w:rsidRPr="00057681">
        <w:rPr>
          <w:rFonts w:ascii="Trebuchet MS" w:hAnsi="Trebuchet MS" w:cs="Arial"/>
        </w:rPr>
        <w:t>berariaz</w:t>
      </w:r>
      <w:r w:rsidRPr="00057681">
        <w:rPr>
          <w:rFonts w:ascii="Trebuchet MS" w:hAnsi="Trebuchet MS" w:cs="Arial"/>
        </w:rPr>
        <w:t xml:space="preserve"> eta </w:t>
      </w:r>
      <w:r w:rsidR="00EA3758" w:rsidRPr="00057681">
        <w:rPr>
          <w:rFonts w:ascii="Trebuchet MS" w:hAnsi="Trebuchet MS" w:cs="Arial"/>
        </w:rPr>
        <w:t xml:space="preserve">xehetasunez </w:t>
      </w:r>
      <w:r w:rsidRPr="00057681">
        <w:rPr>
          <w:rFonts w:ascii="Trebuchet MS" w:hAnsi="Trebuchet MS" w:cs="Arial"/>
        </w:rPr>
        <w:t>espediente administratiboan; espediente hori kontratazio organoak berretsi beharko du aurretik</w:t>
      </w:r>
      <w:r w:rsidRPr="00057681">
        <w:rPr>
          <w:rFonts w:ascii="Trebuchet MS" w:eastAsia="Calibri" w:hAnsi="Trebuchet MS" w:cs="Arial"/>
        </w:rPr>
        <w:t>.</w:t>
      </w:r>
    </w:p>
    <w:p w:rsidR="00A14132" w:rsidRPr="00057681" w:rsidRDefault="00EA3758" w:rsidP="00EA3758">
      <w:pPr>
        <w:spacing w:before="60" w:line="240" w:lineRule="atLeast"/>
        <w:ind w:right="-1"/>
        <w:jc w:val="both"/>
        <w:rPr>
          <w:rFonts w:ascii="Trebuchet MS" w:hAnsi="Trebuchet MS" w:cs="Arial"/>
        </w:rPr>
      </w:pPr>
      <w:r w:rsidRPr="00057681">
        <w:rPr>
          <w:rFonts w:ascii="Trebuchet MS" w:hAnsi="Trebuchet MS" w:cs="Arial"/>
        </w:rPr>
        <w:t>Era berean, egoki deritzoten informazio eta dokumentazioa eskatu ahal izango dute, bai eta, kontratuaren objektua behar bezala betetzeko eta betetze horretako edozein gorabehera konpontzeko, beharrezko bilerak sustatu eta deitu ere</w:t>
      </w:r>
      <w:r w:rsidR="00A14132" w:rsidRPr="00057681">
        <w:rPr>
          <w:rFonts w:ascii="Trebuchet MS" w:hAnsi="Trebuchet MS" w:cs="Arial"/>
        </w:rPr>
        <w:t>.</w:t>
      </w:r>
    </w:p>
    <w:p w:rsidR="00801E1C" w:rsidRPr="00057681" w:rsidRDefault="005A6DA0" w:rsidP="00123C90">
      <w:pPr>
        <w:spacing w:before="60" w:line="240" w:lineRule="atLeast"/>
        <w:ind w:right="-1"/>
        <w:jc w:val="both"/>
        <w:rPr>
          <w:rFonts w:ascii="Trebuchet MS" w:hAnsi="Trebuchet MS" w:cs="Arial"/>
        </w:rPr>
      </w:pPr>
      <w:r w:rsidRPr="00057681">
        <w:rPr>
          <w:rFonts w:ascii="Trebuchet MS" w:hAnsi="Trebuchet MS" w:cs="Arial"/>
        </w:rPr>
        <w:t xml:space="preserve">4.- </w:t>
      </w:r>
      <w:r w:rsidR="0000437D" w:rsidRPr="00057681">
        <w:rPr>
          <w:rFonts w:ascii="Trebuchet MS" w:hAnsi="Trebuchet MS" w:cs="Arial"/>
        </w:rPr>
        <w:t>Kontratuaren arduradunak ezarriko ditu jarraibideak.</w:t>
      </w:r>
    </w:p>
    <w:p w:rsidR="005A6DA0" w:rsidRPr="00057681" w:rsidRDefault="0072697A" w:rsidP="00123C90">
      <w:pPr>
        <w:spacing w:before="60" w:line="240" w:lineRule="atLeast"/>
        <w:ind w:right="-1"/>
        <w:jc w:val="both"/>
        <w:rPr>
          <w:rFonts w:ascii="Trebuchet MS" w:hAnsi="Trebuchet MS" w:cs="Arial"/>
        </w:rPr>
      </w:pPr>
      <w:r w:rsidRPr="00057681">
        <w:rPr>
          <w:rFonts w:ascii="Trebuchet MS" w:hAnsi="Trebuchet MS" w:cs="Arial"/>
        </w:rPr>
        <w:t>Zehazki, honako eginkizun hauek dagozkio:</w:t>
      </w:r>
    </w:p>
    <w:p w:rsidR="005A6DA0" w:rsidRPr="00057681" w:rsidRDefault="005A6DA0" w:rsidP="00A522B1">
      <w:pPr>
        <w:numPr>
          <w:ilvl w:val="0"/>
          <w:numId w:val="7"/>
        </w:numPr>
        <w:spacing w:before="60" w:line="240" w:lineRule="atLeast"/>
        <w:ind w:left="568" w:hanging="284"/>
        <w:jc w:val="both"/>
        <w:rPr>
          <w:rFonts w:ascii="Trebuchet MS" w:hAnsi="Trebuchet MS" w:cs="Arial"/>
        </w:rPr>
      </w:pPr>
      <w:r w:rsidRPr="00057681">
        <w:rPr>
          <w:rFonts w:ascii="Trebuchet MS" w:hAnsi="Trebuchet MS" w:cs="Arial"/>
        </w:rPr>
        <w:t xml:space="preserve">Kontratua </w:t>
      </w:r>
      <w:r w:rsidR="0067546A" w:rsidRPr="00057681">
        <w:rPr>
          <w:rFonts w:ascii="Trebuchet MS" w:hAnsi="Trebuchet MS" w:cs="Arial"/>
        </w:rPr>
        <w:t>egikari</w:t>
      </w:r>
      <w:r w:rsidRPr="00057681">
        <w:rPr>
          <w:rFonts w:ascii="Trebuchet MS" w:hAnsi="Trebuchet MS" w:cs="Arial"/>
        </w:rPr>
        <w:t>tzeko lanak kontratuan bertan jasotako baldintzetan eta aurreikusitako epean gauzatzen ari direla egiaztatzea. Eginkizun horrek ahalbide</w:t>
      </w:r>
      <w:r w:rsidR="0062383C" w:rsidRPr="00057681">
        <w:rPr>
          <w:rFonts w:ascii="Trebuchet MS" w:hAnsi="Trebuchet MS" w:cs="Arial"/>
        </w:rPr>
        <w:t>ra</w:t>
      </w:r>
      <w:r w:rsidRPr="00057681">
        <w:rPr>
          <w:rFonts w:ascii="Trebuchet MS" w:hAnsi="Trebuchet MS" w:cs="Arial"/>
        </w:rPr>
        <w:t xml:space="preserve">tuko du beharrezko </w:t>
      </w:r>
      <w:r w:rsidRPr="00057681">
        <w:rPr>
          <w:rFonts w:ascii="Trebuchet MS" w:hAnsi="Trebuchet MS" w:cs="Arial"/>
        </w:rPr>
        <w:lastRenderedPageBreak/>
        <w:t xml:space="preserve">ekintzak egitea, jarduera horrek kontratuaren kalitate </w:t>
      </w:r>
      <w:r w:rsidR="009A4E0E" w:rsidRPr="00057681">
        <w:rPr>
          <w:rFonts w:ascii="Trebuchet MS" w:hAnsi="Trebuchet MS" w:cs="Arial"/>
        </w:rPr>
        <w:t>beharkizunak</w:t>
      </w:r>
      <w:r w:rsidRPr="00057681">
        <w:rPr>
          <w:rFonts w:ascii="Trebuchet MS" w:hAnsi="Trebuchet MS" w:cs="Arial"/>
        </w:rPr>
        <w:t xml:space="preserve"> eta klausula sozialak, ingurumenekoak eta berritzaileak betetzen ote dituen egiaztatzearren.</w:t>
      </w:r>
    </w:p>
    <w:p w:rsidR="005A6DA0" w:rsidRPr="00057681" w:rsidRDefault="005A6DA0" w:rsidP="00A522B1">
      <w:pPr>
        <w:numPr>
          <w:ilvl w:val="0"/>
          <w:numId w:val="7"/>
        </w:numPr>
        <w:spacing w:before="60" w:line="240" w:lineRule="atLeast"/>
        <w:ind w:left="568" w:hanging="284"/>
        <w:jc w:val="both"/>
        <w:rPr>
          <w:rFonts w:ascii="Trebuchet MS" w:hAnsi="Trebuchet MS" w:cs="Arial"/>
        </w:rPr>
      </w:pPr>
      <w:r w:rsidRPr="00057681">
        <w:rPr>
          <w:rFonts w:ascii="Trebuchet MS" w:hAnsi="Trebuchet MS" w:cs="Arial"/>
        </w:rPr>
        <w:t>Kontratazio organoari aditzera ematea edozein motatako ez-betetzeak eta, hala dagokionean, zigorrak ezartzeko, kontratua eteteko, kontratua suntsiarazteko, kontratua behar bezala gauzat</w:t>
      </w:r>
      <w:r w:rsidR="00EA3758" w:rsidRPr="00057681">
        <w:rPr>
          <w:rFonts w:ascii="Trebuchet MS" w:hAnsi="Trebuchet MS" w:cs="Arial"/>
        </w:rPr>
        <w:t>zea bermatzeko bestelako neurriak</w:t>
      </w:r>
      <w:r w:rsidRPr="00057681">
        <w:rPr>
          <w:rFonts w:ascii="Trebuchet MS" w:hAnsi="Trebuchet MS" w:cs="Arial"/>
        </w:rPr>
        <w:t xml:space="preserve"> hartzeko edo enpresa kontratistaren ez-betetzeak eragiten dituen kalteengatiko ordaina </w:t>
      </w:r>
      <w:r w:rsidR="00EA3758" w:rsidRPr="00057681">
        <w:rPr>
          <w:rFonts w:ascii="Trebuchet MS" w:hAnsi="Trebuchet MS" w:cs="Arial"/>
        </w:rPr>
        <w:t xml:space="preserve">Administrazioari </w:t>
      </w:r>
      <w:r w:rsidRPr="00057681">
        <w:rPr>
          <w:rFonts w:ascii="Trebuchet MS" w:hAnsi="Trebuchet MS" w:cs="Arial"/>
        </w:rPr>
        <w:t>emateko prozedura abia dadin proposatzea.</w:t>
      </w:r>
    </w:p>
    <w:p w:rsidR="007235B0" w:rsidRPr="00057681" w:rsidRDefault="008905C0" w:rsidP="00A522B1">
      <w:pPr>
        <w:numPr>
          <w:ilvl w:val="0"/>
          <w:numId w:val="7"/>
        </w:numPr>
        <w:spacing w:before="60" w:line="240" w:lineRule="atLeast"/>
        <w:ind w:left="568" w:hanging="284"/>
        <w:jc w:val="both"/>
        <w:rPr>
          <w:rFonts w:ascii="Trebuchet MS" w:hAnsi="Trebuchet MS" w:cs="Arial"/>
        </w:rPr>
      </w:pPr>
      <w:r w:rsidRPr="00057681">
        <w:rPr>
          <w:rFonts w:ascii="Trebuchet MS" w:hAnsi="Trebuchet MS" w:cs="Arial"/>
        </w:rPr>
        <w:t>Kontratuan beharrezko den aldaketa oro gomendatzea, esaterako zehaztapen, jarraibide edo jardun eraginkorragoak eman ditzaketen beste baldintza batzuen kasuan.</w:t>
      </w:r>
    </w:p>
    <w:p w:rsidR="005B754A" w:rsidRPr="00057681" w:rsidRDefault="005B754A" w:rsidP="00A522B1">
      <w:pPr>
        <w:numPr>
          <w:ilvl w:val="0"/>
          <w:numId w:val="7"/>
        </w:numPr>
        <w:spacing w:before="60" w:line="240" w:lineRule="atLeast"/>
        <w:ind w:left="568" w:hanging="284"/>
        <w:jc w:val="both"/>
        <w:rPr>
          <w:rFonts w:ascii="Trebuchet MS" w:hAnsi="Trebuchet MS" w:cs="Arial"/>
        </w:rPr>
      </w:pPr>
      <w:r w:rsidRPr="00057681">
        <w:rPr>
          <w:rFonts w:ascii="Trebuchet MS" w:hAnsi="Trebuchet MS" w:cs="Arial"/>
        </w:rPr>
        <w:t xml:space="preserve">Kontratuari atxikitako </w:t>
      </w:r>
      <w:r w:rsidR="00EA3758" w:rsidRPr="00057681">
        <w:rPr>
          <w:rFonts w:ascii="Trebuchet MS" w:hAnsi="Trebuchet MS" w:cs="Arial"/>
        </w:rPr>
        <w:t>giza baliabide eta baliabide materialen</w:t>
      </w:r>
      <w:r w:rsidRPr="00057681">
        <w:rPr>
          <w:rFonts w:ascii="Trebuchet MS" w:hAnsi="Trebuchet MS" w:cs="Arial"/>
        </w:rPr>
        <w:t xml:space="preserve"> aldaketak baimentzea, betiere kontratazio organoak emandako jarraibideen ildotik, kontratuaren aldaketarik ez dakarten kasuetan.</w:t>
      </w:r>
    </w:p>
    <w:p w:rsidR="00DA0694" w:rsidRPr="00057681" w:rsidRDefault="00DA0694" w:rsidP="00A522B1">
      <w:pPr>
        <w:numPr>
          <w:ilvl w:val="0"/>
          <w:numId w:val="7"/>
        </w:numPr>
        <w:autoSpaceDE w:val="0"/>
        <w:autoSpaceDN w:val="0"/>
        <w:adjustRightInd w:val="0"/>
        <w:spacing w:before="60" w:line="240" w:lineRule="atLeast"/>
        <w:ind w:left="568" w:hanging="284"/>
        <w:jc w:val="both"/>
        <w:rPr>
          <w:rFonts w:ascii="Trebuchet MS" w:eastAsia="Calibri" w:hAnsi="Trebuchet MS" w:cs="Arial"/>
        </w:rPr>
      </w:pPr>
      <w:r w:rsidRPr="00057681">
        <w:rPr>
          <w:rFonts w:ascii="Trebuchet MS" w:eastAsia="Calibri" w:hAnsi="Trebuchet MS" w:cs="Arial"/>
        </w:rPr>
        <w:t>Epea luzatzeko premia eta egokitasunaren berri ematea eta arrazoitzea.</w:t>
      </w:r>
    </w:p>
    <w:p w:rsidR="007235B0" w:rsidRPr="00057681" w:rsidRDefault="007235B0" w:rsidP="00A522B1">
      <w:pPr>
        <w:numPr>
          <w:ilvl w:val="0"/>
          <w:numId w:val="7"/>
        </w:numPr>
        <w:autoSpaceDE w:val="0"/>
        <w:autoSpaceDN w:val="0"/>
        <w:adjustRightInd w:val="0"/>
        <w:spacing w:before="60" w:line="240" w:lineRule="atLeast"/>
        <w:ind w:left="568" w:hanging="284"/>
        <w:jc w:val="both"/>
        <w:rPr>
          <w:rFonts w:ascii="Trebuchet MS" w:hAnsi="Trebuchet MS" w:cs="Arial"/>
        </w:rPr>
      </w:pPr>
      <w:r w:rsidRPr="00057681">
        <w:rPr>
          <w:rFonts w:ascii="Trebuchet MS" w:hAnsi="Trebuchet MS" w:cs="Arial"/>
        </w:rPr>
        <w:t>Enpresa kontratistak azpikontratistekiko dituen ordainketa obligazioak betetzen dituela egiaztatzea.</w:t>
      </w:r>
    </w:p>
    <w:p w:rsidR="00964745" w:rsidRPr="00057681" w:rsidRDefault="00964745" w:rsidP="00123C90">
      <w:pPr>
        <w:spacing w:before="60" w:line="240" w:lineRule="atLeast"/>
        <w:ind w:right="-1"/>
        <w:jc w:val="both"/>
        <w:rPr>
          <w:rFonts w:ascii="Trebuchet MS" w:hAnsi="Trebuchet MS" w:cs="Arial"/>
        </w:rPr>
      </w:pPr>
      <w:r w:rsidRPr="00057681">
        <w:rPr>
          <w:rFonts w:ascii="Trebuchet MS" w:hAnsi="Trebuchet MS" w:cs="Arial"/>
        </w:rPr>
        <w:t xml:space="preserve">5.- Kontratua </w:t>
      </w:r>
      <w:r w:rsidR="00A12956" w:rsidRPr="00057681">
        <w:rPr>
          <w:rFonts w:ascii="Trebuchet MS" w:hAnsi="Trebuchet MS" w:cs="Arial"/>
        </w:rPr>
        <w:t>egikaritu</w:t>
      </w:r>
      <w:r w:rsidRPr="00057681">
        <w:rPr>
          <w:rFonts w:ascii="Trebuchet MS" w:hAnsi="Trebuchet MS" w:cs="Arial"/>
        </w:rPr>
        <w:t xml:space="preserve"> bitartean kontratuaren arduraduna edo laguntzaileak</w:t>
      </w:r>
      <w:r w:rsidR="00EA3758" w:rsidRPr="00057681">
        <w:rPr>
          <w:rFonts w:ascii="Trebuchet MS" w:hAnsi="Trebuchet MS" w:cs="Arial"/>
        </w:rPr>
        <w:t xml:space="preserve"> aldatzen badira</w:t>
      </w:r>
      <w:r w:rsidRPr="00057681">
        <w:rPr>
          <w:rFonts w:ascii="Trebuchet MS" w:hAnsi="Trebuchet MS" w:cs="Arial"/>
        </w:rPr>
        <w:t xml:space="preserve">, enpresa kontratistari horren berri emango zaio, idatziz, </w:t>
      </w:r>
      <w:r w:rsidR="00EA3758" w:rsidRPr="00057681">
        <w:rPr>
          <w:rFonts w:ascii="Trebuchet MS" w:hAnsi="Trebuchet MS" w:cs="Arial"/>
        </w:rPr>
        <w:t xml:space="preserve">eta </w:t>
      </w:r>
      <w:r w:rsidRPr="00057681">
        <w:rPr>
          <w:rFonts w:ascii="Trebuchet MS" w:hAnsi="Trebuchet MS" w:cs="Arial"/>
        </w:rPr>
        <w:t>kontratatzailearen profilean argitarat</w:t>
      </w:r>
      <w:r w:rsidR="00EA3758" w:rsidRPr="00057681">
        <w:rPr>
          <w:rFonts w:ascii="Trebuchet MS" w:hAnsi="Trebuchet MS" w:cs="Arial"/>
        </w:rPr>
        <w:t>uko d</w:t>
      </w:r>
      <w:r w:rsidRPr="00057681">
        <w:rPr>
          <w:rFonts w:ascii="Trebuchet MS" w:hAnsi="Trebuchet MS" w:cs="Arial"/>
        </w:rPr>
        <w:t>a.</w:t>
      </w:r>
    </w:p>
    <w:p w:rsidR="00541C79" w:rsidRPr="00057681" w:rsidRDefault="00A14132" w:rsidP="007158EE">
      <w:pPr>
        <w:pStyle w:val="2izenburua"/>
        <w:spacing w:line="240" w:lineRule="atLeast"/>
        <w:jc w:val="both"/>
        <w:rPr>
          <w:rFonts w:ascii="Trebuchet MS" w:hAnsi="Trebuchet MS"/>
          <w:i w:val="0"/>
          <w:sz w:val="22"/>
          <w:szCs w:val="22"/>
        </w:rPr>
      </w:pPr>
      <w:bookmarkStart w:id="90" w:name="_Toc63440915"/>
      <w:r w:rsidRPr="00057681">
        <w:rPr>
          <w:rFonts w:ascii="Trebuchet MS" w:hAnsi="Trebuchet MS"/>
          <w:i w:val="0"/>
          <w:sz w:val="22"/>
          <w:szCs w:val="22"/>
        </w:rPr>
        <w:t>3</w:t>
      </w:r>
      <w:r w:rsidR="001E2ABF" w:rsidRPr="00057681">
        <w:rPr>
          <w:rFonts w:ascii="Trebuchet MS" w:hAnsi="Trebuchet MS"/>
          <w:i w:val="0"/>
          <w:sz w:val="22"/>
          <w:szCs w:val="22"/>
        </w:rPr>
        <w:t>4</w:t>
      </w:r>
      <w:r w:rsidRPr="00057681">
        <w:rPr>
          <w:rFonts w:ascii="Trebuchet MS" w:hAnsi="Trebuchet MS"/>
          <w:i w:val="0"/>
          <w:sz w:val="22"/>
          <w:szCs w:val="22"/>
        </w:rPr>
        <w:t xml:space="preserve">.- </w:t>
      </w:r>
      <w:r w:rsidR="00526D9F" w:rsidRPr="00057681">
        <w:rPr>
          <w:rFonts w:ascii="Trebuchet MS" w:hAnsi="Trebuchet MS"/>
          <w:i w:val="0"/>
          <w:sz w:val="22"/>
          <w:szCs w:val="22"/>
        </w:rPr>
        <w:t>Kontratistaren ondorengotza</w:t>
      </w:r>
      <w:bookmarkEnd w:id="90"/>
    </w:p>
    <w:p w:rsidR="007235B0" w:rsidRPr="00057681" w:rsidRDefault="007235B0" w:rsidP="00123C90">
      <w:pPr>
        <w:spacing w:before="60" w:line="240" w:lineRule="atLeast"/>
        <w:ind w:right="-1"/>
        <w:jc w:val="both"/>
        <w:rPr>
          <w:rFonts w:ascii="Trebuchet MS" w:hAnsi="Trebuchet MS" w:cs="Arial"/>
          <w:szCs w:val="24"/>
        </w:rPr>
      </w:pPr>
      <w:r w:rsidRPr="00057681">
        <w:rPr>
          <w:rFonts w:ascii="Trebuchet MS" w:hAnsi="Trebuchet MS" w:cs="Arial"/>
        </w:rPr>
        <w:t>1.- Enpresak edo enpresen jarduera</w:t>
      </w:r>
      <w:r w:rsidR="00F56E99" w:rsidRPr="00057681">
        <w:rPr>
          <w:rFonts w:ascii="Trebuchet MS" w:hAnsi="Trebuchet MS" w:cs="Arial"/>
        </w:rPr>
        <w:t xml:space="preserve"> </w:t>
      </w:r>
      <w:r w:rsidRPr="00057681">
        <w:rPr>
          <w:rFonts w:ascii="Trebuchet MS" w:hAnsi="Trebuchet MS" w:cs="Arial"/>
        </w:rPr>
        <w:t>adarrak batzen, zat</w:t>
      </w:r>
      <w:r w:rsidR="009F5594" w:rsidRPr="00057681">
        <w:rPr>
          <w:rFonts w:ascii="Trebuchet MS" w:hAnsi="Trebuchet MS" w:cs="Arial"/>
        </w:rPr>
        <w:t xml:space="preserve">itzen, jartzen edo eskualdatzen </w:t>
      </w:r>
      <w:r w:rsidRPr="00057681">
        <w:rPr>
          <w:rFonts w:ascii="Trebuchet MS" w:hAnsi="Trebuchet MS" w:cs="Arial"/>
        </w:rPr>
        <w:t xml:space="preserve">direnean, kontratuak jarraitu egingo du kontratua </w:t>
      </w:r>
      <w:r w:rsidR="003C6273" w:rsidRPr="00057681">
        <w:rPr>
          <w:rFonts w:ascii="Trebuchet MS" w:hAnsi="Trebuchet MS" w:cs="Arial"/>
        </w:rPr>
        <w:t>adjudika</w:t>
      </w:r>
      <w:r w:rsidRPr="00057681">
        <w:rPr>
          <w:rFonts w:ascii="Trebuchet MS" w:hAnsi="Trebuchet MS" w:cs="Arial"/>
        </w:rPr>
        <w:t>tzen zaion entitatearekin, hori subrogat</w:t>
      </w:r>
      <w:r w:rsidR="0056160C" w:rsidRPr="00057681">
        <w:rPr>
          <w:rFonts w:ascii="Trebuchet MS" w:hAnsi="Trebuchet MS" w:cs="Arial"/>
        </w:rPr>
        <w:t>u egingo baita kontratuari dagoz</w:t>
      </w:r>
      <w:r w:rsidRPr="00057681">
        <w:rPr>
          <w:rFonts w:ascii="Trebuchet MS" w:hAnsi="Trebuchet MS" w:cs="Arial"/>
        </w:rPr>
        <w:t>kion eskubide eta obligazioetan, betiere SPKLren 98. artikuluan eskatzen diren baldintzak betetzen badira. Kontratista aldi baterako enpresa elkartea denean, SPKLren 69.9 artikuluan jasotakoa beteko da.</w:t>
      </w:r>
    </w:p>
    <w:p w:rsidR="00541C79" w:rsidRPr="00057681" w:rsidRDefault="003D1A46" w:rsidP="00123C90">
      <w:pPr>
        <w:spacing w:before="60" w:line="240" w:lineRule="atLeast"/>
        <w:ind w:right="-1"/>
        <w:jc w:val="both"/>
        <w:rPr>
          <w:rFonts w:ascii="Trebuchet MS" w:hAnsi="Trebuchet MS" w:cs="Arial"/>
        </w:rPr>
      </w:pPr>
      <w:r w:rsidRPr="00057681">
        <w:rPr>
          <w:rFonts w:ascii="Trebuchet MS" w:hAnsi="Trebuchet MS" w:cs="Arial"/>
        </w:rPr>
        <w:t xml:space="preserve">2.- Kontratistaren betebeharra da </w:t>
      </w:r>
      <w:r w:rsidR="00653F3A" w:rsidRPr="00057681">
        <w:rPr>
          <w:rFonts w:ascii="Trebuchet MS" w:hAnsi="Trebuchet MS" w:cs="Arial"/>
        </w:rPr>
        <w:t>A</w:t>
      </w:r>
      <w:r w:rsidR="00AD7B5B" w:rsidRPr="00057681">
        <w:rPr>
          <w:rFonts w:ascii="Trebuchet MS" w:hAnsi="Trebuchet MS" w:cs="Arial"/>
        </w:rPr>
        <w:t>dministrazio</w:t>
      </w:r>
      <w:r w:rsidRPr="00057681">
        <w:rPr>
          <w:rFonts w:ascii="Trebuchet MS" w:hAnsi="Trebuchet MS" w:cs="Arial"/>
        </w:rPr>
        <w:t>ari era frogagarrian jakinaraztea nortasun juridikoari eragiten dion aldaketa oro. Horrelakoetan eten egingo da kasuan kasuko fakturak ordaintzeko legez aurreikusten diren epeen konputua, harik eta aldaketak egiaztatzen diren arte.</w:t>
      </w:r>
    </w:p>
    <w:p w:rsidR="00652190" w:rsidRPr="00057681" w:rsidRDefault="003D1A46" w:rsidP="00123C90">
      <w:pPr>
        <w:spacing w:before="60" w:line="240" w:lineRule="atLeast"/>
        <w:ind w:right="-1"/>
        <w:jc w:val="both"/>
        <w:rPr>
          <w:rFonts w:ascii="Trebuchet MS" w:hAnsi="Trebuchet MS" w:cs="Arial"/>
        </w:rPr>
      </w:pPr>
      <w:r w:rsidRPr="00057681">
        <w:rPr>
          <w:rFonts w:ascii="Trebuchet MS" w:hAnsi="Trebuchet MS" w:cs="Arial"/>
        </w:rPr>
        <w:t xml:space="preserve">3. Subrogazioa ezinezkoa bada kontratua eskuratuko duen </w:t>
      </w:r>
      <w:r w:rsidR="007F33EE" w:rsidRPr="00057681">
        <w:rPr>
          <w:rFonts w:ascii="Trebuchet MS" w:hAnsi="Trebuchet MS" w:cs="Arial"/>
        </w:rPr>
        <w:t>entitate</w:t>
      </w:r>
      <w:r w:rsidRPr="00057681">
        <w:rPr>
          <w:rFonts w:ascii="Trebuchet MS" w:hAnsi="Trebuchet MS" w:cs="Arial"/>
        </w:rPr>
        <w:t xml:space="preserve">ak beharrezkoak diren kaudimen eta gaitasun baldintzak betetzen ez dituelako, kontratua suntsiarazi egingo da, eta </w:t>
      </w:r>
      <w:r w:rsidR="003C6273" w:rsidRPr="00057681">
        <w:rPr>
          <w:rFonts w:ascii="Trebuchet MS" w:hAnsi="Trebuchet MS" w:cs="Arial"/>
        </w:rPr>
        <w:t>adjudikazio</w:t>
      </w:r>
      <w:r w:rsidRPr="00057681">
        <w:rPr>
          <w:rFonts w:ascii="Trebuchet MS" w:hAnsi="Trebuchet MS" w:cs="Arial"/>
        </w:rPr>
        <w:t>dunaren erruz suntsiarazi dela joko da ondorio guztietarako.</w:t>
      </w:r>
      <w:r w:rsidR="00652190" w:rsidRPr="00057681">
        <w:rPr>
          <w:rFonts w:ascii="Trebuchet MS" w:hAnsi="Trebuchet MS" w:cs="Arial"/>
        </w:rPr>
        <w:t xml:space="preserve"> </w:t>
      </w:r>
    </w:p>
    <w:p w:rsidR="00652190" w:rsidRPr="00057681" w:rsidRDefault="003D1A46" w:rsidP="007158EE">
      <w:pPr>
        <w:pStyle w:val="2izenburua"/>
        <w:spacing w:line="240" w:lineRule="atLeast"/>
        <w:jc w:val="both"/>
        <w:rPr>
          <w:rFonts w:ascii="Trebuchet MS" w:hAnsi="Trebuchet MS"/>
          <w:i w:val="0"/>
          <w:sz w:val="22"/>
          <w:szCs w:val="22"/>
        </w:rPr>
      </w:pPr>
      <w:bookmarkStart w:id="91" w:name="_Toc63440916"/>
      <w:r w:rsidRPr="00057681">
        <w:rPr>
          <w:rFonts w:ascii="Trebuchet MS" w:hAnsi="Trebuchet MS"/>
          <w:i w:val="0"/>
          <w:sz w:val="22"/>
          <w:szCs w:val="22"/>
        </w:rPr>
        <w:t>3</w:t>
      </w:r>
      <w:r w:rsidR="001E2ABF" w:rsidRPr="00057681">
        <w:rPr>
          <w:rFonts w:ascii="Trebuchet MS" w:hAnsi="Trebuchet MS"/>
          <w:i w:val="0"/>
          <w:sz w:val="22"/>
          <w:szCs w:val="22"/>
        </w:rPr>
        <w:t>5</w:t>
      </w:r>
      <w:r w:rsidRPr="00057681">
        <w:rPr>
          <w:rFonts w:ascii="Trebuchet MS" w:hAnsi="Trebuchet MS"/>
          <w:i w:val="0"/>
          <w:sz w:val="22"/>
          <w:szCs w:val="22"/>
        </w:rPr>
        <w:t xml:space="preserve">.- </w:t>
      </w:r>
      <w:r w:rsidR="00526D9F" w:rsidRPr="00057681">
        <w:rPr>
          <w:rFonts w:ascii="Trebuchet MS" w:hAnsi="Trebuchet MS"/>
          <w:i w:val="0"/>
          <w:sz w:val="22"/>
          <w:szCs w:val="22"/>
        </w:rPr>
        <w:t>Kontratua besteri lagatzea</w:t>
      </w:r>
      <w:bookmarkEnd w:id="91"/>
    </w:p>
    <w:p w:rsidR="00652190" w:rsidRPr="00057681" w:rsidRDefault="0056160C" w:rsidP="00123C90">
      <w:pPr>
        <w:spacing w:before="60" w:line="240" w:lineRule="atLeast"/>
        <w:ind w:right="-1"/>
        <w:jc w:val="both"/>
        <w:rPr>
          <w:rFonts w:ascii="Trebuchet MS" w:hAnsi="Trebuchet MS" w:cs="Arial"/>
        </w:rPr>
      </w:pPr>
      <w:r w:rsidRPr="00057681">
        <w:rPr>
          <w:rFonts w:ascii="Trebuchet MS" w:hAnsi="Trebuchet MS" w:cs="Arial"/>
        </w:rPr>
        <w:t>1.- Kontratuari dagoz</w:t>
      </w:r>
      <w:r w:rsidR="003D1A46" w:rsidRPr="00057681">
        <w:rPr>
          <w:rFonts w:ascii="Trebuchet MS" w:hAnsi="Trebuchet MS" w:cs="Arial"/>
        </w:rPr>
        <w:t xml:space="preserve">kion eskubideak eta betebeharrak hirugarren bati laga ahal izango dizkio pertsona edo enpresa </w:t>
      </w:r>
      <w:r w:rsidR="003C6273" w:rsidRPr="00057681">
        <w:rPr>
          <w:rFonts w:ascii="Trebuchet MS" w:hAnsi="Trebuchet MS" w:cs="Arial"/>
        </w:rPr>
        <w:t>adjudikazio</w:t>
      </w:r>
      <w:r w:rsidR="003D1A46" w:rsidRPr="00057681">
        <w:rPr>
          <w:rFonts w:ascii="Trebuchet MS" w:hAnsi="Trebuchet MS" w:cs="Arial"/>
        </w:rPr>
        <w:t xml:space="preserve">dunak, betiere lagatzailearen ezaugarri teknikoak edo pertsonalak kontratua </w:t>
      </w:r>
      <w:r w:rsidR="003C6273" w:rsidRPr="00057681">
        <w:rPr>
          <w:rFonts w:ascii="Trebuchet MS" w:hAnsi="Trebuchet MS" w:cs="Arial"/>
        </w:rPr>
        <w:t>adjudika</w:t>
      </w:r>
      <w:r w:rsidR="003D1A46" w:rsidRPr="00057681">
        <w:rPr>
          <w:rFonts w:ascii="Trebuchet MS" w:hAnsi="Trebuchet MS" w:cs="Arial"/>
        </w:rPr>
        <w:t>tzeko arrazoi erabakigarri</w:t>
      </w:r>
      <w:r w:rsidR="008D7ACE" w:rsidRPr="00057681">
        <w:rPr>
          <w:rFonts w:ascii="Trebuchet MS" w:hAnsi="Trebuchet MS" w:cs="Arial"/>
        </w:rPr>
        <w:t>a</w:t>
      </w:r>
      <w:r w:rsidR="003D1A46" w:rsidRPr="00057681">
        <w:rPr>
          <w:rFonts w:ascii="Trebuchet MS" w:hAnsi="Trebuchet MS" w:cs="Arial"/>
        </w:rPr>
        <w:t xml:space="preserve"> izan ez badira eta lagapenak merkatuko lehiaren egiazko murrizketa eragiten ez badu.</w:t>
      </w:r>
    </w:p>
    <w:p w:rsidR="00B165C2" w:rsidRPr="00057681" w:rsidRDefault="00B165C2" w:rsidP="00123C90">
      <w:pPr>
        <w:spacing w:before="60" w:line="240" w:lineRule="atLeast"/>
        <w:ind w:right="-1"/>
        <w:jc w:val="both"/>
        <w:rPr>
          <w:rFonts w:ascii="Trebuchet MS" w:hAnsi="Trebuchet MS" w:cs="Arial"/>
        </w:rPr>
      </w:pPr>
      <w:r w:rsidRPr="00057681">
        <w:rPr>
          <w:rFonts w:ascii="Trebuchet MS" w:hAnsi="Trebuchet MS" w:cs="Arial"/>
        </w:rPr>
        <w:t>2.- Kontratistak bere eskubide eta betebeharrak hirugarren bati laga ahal izan diezazkion, baldintza hauek bete beharko dira:</w:t>
      </w:r>
    </w:p>
    <w:p w:rsidR="00652190" w:rsidRPr="00057681" w:rsidRDefault="003D1A46" w:rsidP="00A522B1">
      <w:pPr>
        <w:numPr>
          <w:ilvl w:val="0"/>
          <w:numId w:val="6"/>
        </w:numPr>
        <w:spacing w:before="60" w:line="240" w:lineRule="atLeast"/>
        <w:ind w:left="568" w:hanging="284"/>
        <w:jc w:val="both"/>
        <w:rPr>
          <w:rFonts w:ascii="Trebuchet MS" w:hAnsi="Trebuchet MS" w:cs="Arial"/>
        </w:rPr>
      </w:pPr>
      <w:r w:rsidRPr="00057681">
        <w:rPr>
          <w:rFonts w:ascii="Trebuchet MS" w:hAnsi="Trebuchet MS" w:cs="Arial"/>
        </w:rPr>
        <w:t>Kontratazio organoak lagapena egiteko baimena berariaz eta aurretik ematea.</w:t>
      </w:r>
    </w:p>
    <w:p w:rsidR="00652190" w:rsidRPr="00057681" w:rsidRDefault="003D1A46" w:rsidP="00A522B1">
      <w:pPr>
        <w:numPr>
          <w:ilvl w:val="0"/>
          <w:numId w:val="6"/>
        </w:numPr>
        <w:spacing w:before="60" w:line="240" w:lineRule="atLeast"/>
        <w:ind w:left="568" w:hanging="284"/>
        <w:jc w:val="both"/>
        <w:rPr>
          <w:rFonts w:ascii="Trebuchet MS" w:hAnsi="Trebuchet MS" w:cs="Arial"/>
        </w:rPr>
      </w:pPr>
      <w:r w:rsidRPr="00057681">
        <w:rPr>
          <w:rFonts w:ascii="Trebuchet MS" w:hAnsi="Trebuchet MS" w:cs="Arial"/>
        </w:rPr>
        <w:t xml:space="preserve">Lagatzaileak kontratuaren zenbatekoaren gutxienez </w:t>
      </w:r>
      <w:r w:rsidR="009F5594" w:rsidRPr="00057681">
        <w:rPr>
          <w:rFonts w:ascii="Trebuchet MS" w:hAnsi="Trebuchet MS" w:cs="Arial"/>
        </w:rPr>
        <w:t>%</w:t>
      </w:r>
      <w:r w:rsidRPr="00057681">
        <w:rPr>
          <w:rFonts w:ascii="Trebuchet MS" w:hAnsi="Trebuchet MS" w:cs="Arial"/>
        </w:rPr>
        <w:t xml:space="preserve"> 20 </w:t>
      </w:r>
      <w:r w:rsidR="00A12956" w:rsidRPr="00057681">
        <w:rPr>
          <w:rFonts w:ascii="Trebuchet MS" w:hAnsi="Trebuchet MS" w:cs="Arial"/>
        </w:rPr>
        <w:t>egikaritua</w:t>
      </w:r>
      <w:r w:rsidRPr="00057681">
        <w:rPr>
          <w:rFonts w:ascii="Trebuchet MS" w:hAnsi="Trebuchet MS" w:cs="Arial"/>
        </w:rPr>
        <w:t xml:space="preserve"> izatea.</w:t>
      </w:r>
    </w:p>
    <w:p w:rsidR="000A19A6" w:rsidRPr="00057681" w:rsidRDefault="00EB5766" w:rsidP="00A522B1">
      <w:pPr>
        <w:numPr>
          <w:ilvl w:val="0"/>
          <w:numId w:val="6"/>
        </w:numPr>
        <w:spacing w:before="60" w:line="240" w:lineRule="atLeast"/>
        <w:ind w:left="568" w:hanging="284"/>
        <w:jc w:val="both"/>
        <w:rPr>
          <w:rFonts w:ascii="Trebuchet MS" w:hAnsi="Trebuchet MS" w:cs="Arial"/>
        </w:rPr>
      </w:pPr>
      <w:r w:rsidRPr="00057681">
        <w:rPr>
          <w:rFonts w:ascii="Trebuchet MS" w:hAnsi="Trebuchet MS" w:cs="Arial"/>
        </w:rPr>
        <w:t xml:space="preserve">Enpresa lagapen </w:t>
      </w:r>
      <w:r w:rsidR="006B3DF9" w:rsidRPr="00057681">
        <w:rPr>
          <w:rFonts w:ascii="Trebuchet MS" w:hAnsi="Trebuchet MS" w:cs="Arial"/>
        </w:rPr>
        <w:t xml:space="preserve">hartzaileak kontratuak egiteko gaitasuna eta kontratuaren </w:t>
      </w:r>
      <w:r w:rsidRPr="00057681">
        <w:rPr>
          <w:rFonts w:ascii="Trebuchet MS" w:hAnsi="Trebuchet MS" w:cs="Arial"/>
        </w:rPr>
        <w:t>egikari</w:t>
      </w:r>
      <w:r w:rsidR="006B3DF9" w:rsidRPr="00057681">
        <w:rPr>
          <w:rFonts w:ascii="Trebuchet MS" w:hAnsi="Trebuchet MS" w:cs="Arial"/>
        </w:rPr>
        <w:t>tze fasearen arabera galda daitekeen kaudimena izatea. Gainera, behar bezala sailkatuta egon behar du, baldin eta lagatzaileari ere baldintza hori ezarri bazaio, eta ez dio eragin behar kontratatzeko inolako debekuk.</w:t>
      </w:r>
    </w:p>
    <w:p w:rsidR="00652190" w:rsidRPr="00057681" w:rsidRDefault="003D1A46" w:rsidP="00A522B1">
      <w:pPr>
        <w:numPr>
          <w:ilvl w:val="0"/>
          <w:numId w:val="6"/>
        </w:numPr>
        <w:spacing w:before="60" w:line="240" w:lineRule="atLeast"/>
        <w:ind w:left="568" w:hanging="284"/>
        <w:jc w:val="both"/>
        <w:rPr>
          <w:rFonts w:ascii="Trebuchet MS" w:hAnsi="Trebuchet MS" w:cs="Arial"/>
        </w:rPr>
      </w:pPr>
      <w:r w:rsidRPr="00057681">
        <w:rPr>
          <w:rFonts w:ascii="Trebuchet MS" w:hAnsi="Trebuchet MS" w:cs="Arial"/>
        </w:rPr>
        <w:t xml:space="preserve">Enpresa </w:t>
      </w:r>
      <w:r w:rsidR="003C6273" w:rsidRPr="00057681">
        <w:rPr>
          <w:rFonts w:ascii="Trebuchet MS" w:hAnsi="Trebuchet MS" w:cs="Arial"/>
        </w:rPr>
        <w:t>adjudikazio</w:t>
      </w:r>
      <w:r w:rsidRPr="00057681">
        <w:rPr>
          <w:rFonts w:ascii="Trebuchet MS" w:hAnsi="Trebuchet MS" w:cs="Arial"/>
        </w:rPr>
        <w:t>dunaren eta enpresa lagapen</w:t>
      </w:r>
      <w:r w:rsidR="00F56E99" w:rsidRPr="00057681">
        <w:rPr>
          <w:rFonts w:ascii="Trebuchet MS" w:hAnsi="Trebuchet MS" w:cs="Arial"/>
        </w:rPr>
        <w:t xml:space="preserve"> </w:t>
      </w:r>
      <w:r w:rsidRPr="00057681">
        <w:rPr>
          <w:rFonts w:ascii="Trebuchet MS" w:hAnsi="Trebuchet MS" w:cs="Arial"/>
        </w:rPr>
        <w:t>hartzailearen arteko lagapena eskritura publiko bitartez formalizatzea.</w:t>
      </w:r>
    </w:p>
    <w:p w:rsidR="00652190" w:rsidRPr="00057681" w:rsidRDefault="00D04BCA" w:rsidP="00123C90">
      <w:pPr>
        <w:spacing w:before="60" w:line="240" w:lineRule="atLeast"/>
        <w:ind w:right="-1"/>
        <w:jc w:val="both"/>
        <w:rPr>
          <w:rFonts w:ascii="Trebuchet MS" w:hAnsi="Trebuchet MS" w:cs="Arial"/>
        </w:rPr>
      </w:pPr>
      <w:r w:rsidRPr="00057681">
        <w:rPr>
          <w:rFonts w:ascii="Trebuchet MS" w:hAnsi="Trebuchet MS" w:cs="Arial"/>
        </w:rPr>
        <w:t xml:space="preserve">3.- Lagapen </w:t>
      </w:r>
      <w:r w:rsidR="003D1A46" w:rsidRPr="00057681">
        <w:rPr>
          <w:rFonts w:ascii="Trebuchet MS" w:hAnsi="Trebuchet MS" w:cs="Arial"/>
        </w:rPr>
        <w:t>hartzailea lagatzaileari dagozkion eskubide eta betebehar guztietan subrogatuko da.</w:t>
      </w:r>
    </w:p>
    <w:p w:rsidR="003809B7" w:rsidRPr="00057681" w:rsidRDefault="00315D28" w:rsidP="007158EE">
      <w:pPr>
        <w:pStyle w:val="2izenburua"/>
        <w:spacing w:line="240" w:lineRule="atLeast"/>
        <w:jc w:val="both"/>
        <w:rPr>
          <w:rFonts w:ascii="Trebuchet MS" w:hAnsi="Trebuchet MS"/>
          <w:i w:val="0"/>
          <w:sz w:val="22"/>
          <w:szCs w:val="22"/>
        </w:rPr>
      </w:pPr>
      <w:bookmarkStart w:id="92" w:name="_Toc63440917"/>
      <w:r w:rsidRPr="00057681">
        <w:rPr>
          <w:rFonts w:ascii="Trebuchet MS" w:hAnsi="Trebuchet MS"/>
          <w:i w:val="0"/>
          <w:sz w:val="22"/>
          <w:szCs w:val="22"/>
        </w:rPr>
        <w:lastRenderedPageBreak/>
        <w:t>3</w:t>
      </w:r>
      <w:r w:rsidR="001E2ABF" w:rsidRPr="00057681">
        <w:rPr>
          <w:rFonts w:ascii="Trebuchet MS" w:hAnsi="Trebuchet MS"/>
          <w:i w:val="0"/>
          <w:sz w:val="22"/>
          <w:szCs w:val="22"/>
        </w:rPr>
        <w:t>6</w:t>
      </w:r>
      <w:r w:rsidRPr="00057681">
        <w:rPr>
          <w:rFonts w:ascii="Trebuchet MS" w:hAnsi="Trebuchet MS"/>
          <w:i w:val="0"/>
          <w:sz w:val="22"/>
          <w:szCs w:val="22"/>
        </w:rPr>
        <w:t xml:space="preserve">.- </w:t>
      </w:r>
      <w:r w:rsidR="009F5594" w:rsidRPr="00057681">
        <w:rPr>
          <w:rFonts w:ascii="Trebuchet MS" w:hAnsi="Trebuchet MS"/>
          <w:i w:val="0"/>
          <w:sz w:val="22"/>
          <w:szCs w:val="22"/>
        </w:rPr>
        <w:t>Enpresa kontratistaren betetze baldintzak eta betebeharrak</w:t>
      </w:r>
      <w:bookmarkEnd w:id="92"/>
    </w:p>
    <w:p w:rsidR="003809B7" w:rsidRPr="00057681" w:rsidRDefault="001E2ABF" w:rsidP="00F6267F">
      <w:pPr>
        <w:pStyle w:val="3izenburua"/>
        <w:spacing w:before="240" w:after="60"/>
        <w:rPr>
          <w:rFonts w:ascii="Trebuchet MS" w:hAnsi="Trebuchet MS"/>
          <w:sz w:val="22"/>
        </w:rPr>
      </w:pPr>
      <w:bookmarkStart w:id="93" w:name="_Toc63440918"/>
      <w:r w:rsidRPr="00057681">
        <w:rPr>
          <w:rFonts w:ascii="Trebuchet MS" w:hAnsi="Trebuchet MS"/>
          <w:sz w:val="22"/>
        </w:rPr>
        <w:t>36</w:t>
      </w:r>
      <w:r w:rsidR="00315D28" w:rsidRPr="00057681">
        <w:rPr>
          <w:rFonts w:ascii="Trebuchet MS" w:hAnsi="Trebuchet MS"/>
          <w:sz w:val="22"/>
        </w:rPr>
        <w:t>.1</w:t>
      </w:r>
      <w:r w:rsidR="00526D9F" w:rsidRPr="00057681">
        <w:rPr>
          <w:rFonts w:ascii="Trebuchet MS" w:hAnsi="Trebuchet MS"/>
          <w:sz w:val="22"/>
        </w:rPr>
        <w:t>.-</w:t>
      </w:r>
      <w:r w:rsidR="00315D28" w:rsidRPr="00057681">
        <w:rPr>
          <w:rFonts w:ascii="Trebuchet MS" w:hAnsi="Trebuchet MS"/>
          <w:sz w:val="22"/>
        </w:rPr>
        <w:t xml:space="preserve"> </w:t>
      </w:r>
      <w:r w:rsidR="009F5594" w:rsidRPr="00057681">
        <w:rPr>
          <w:rFonts w:ascii="Trebuchet MS" w:hAnsi="Trebuchet MS"/>
          <w:sz w:val="22"/>
        </w:rPr>
        <w:t>Baldintza orokorrak</w:t>
      </w:r>
      <w:bookmarkEnd w:id="93"/>
    </w:p>
    <w:p w:rsidR="00315D28" w:rsidRPr="00057681" w:rsidRDefault="00EE765C"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1.- </w:t>
      </w:r>
      <w:r w:rsidR="0056160C" w:rsidRPr="00057681">
        <w:rPr>
          <w:rFonts w:ascii="Trebuchet MS" w:hAnsi="Trebuchet MS" w:cs="Arial"/>
          <w:lang w:eastAsia="zh-CN"/>
        </w:rPr>
        <w:t>Ko</w:t>
      </w:r>
      <w:r w:rsidR="00315D28" w:rsidRPr="00057681">
        <w:rPr>
          <w:rFonts w:ascii="Trebuchet MS" w:hAnsi="Trebuchet MS" w:cs="Arial"/>
          <w:lang w:eastAsia="zh-CN"/>
        </w:rPr>
        <w:t xml:space="preserve">ntratua </w:t>
      </w:r>
      <w:r w:rsidR="003C6273" w:rsidRPr="00057681">
        <w:rPr>
          <w:rFonts w:ascii="Trebuchet MS" w:hAnsi="Trebuchet MS" w:cs="Arial"/>
          <w:lang w:eastAsia="zh-CN"/>
        </w:rPr>
        <w:t>adjudika</w:t>
      </w:r>
      <w:r w:rsidR="00315D28" w:rsidRPr="00057681">
        <w:rPr>
          <w:rFonts w:ascii="Trebuchet MS" w:hAnsi="Trebuchet MS" w:cs="Arial"/>
          <w:lang w:eastAsia="zh-CN"/>
        </w:rPr>
        <w:t>tzen zaion enpresak edo aldi baterako enpresa elkarteak kontratu</w:t>
      </w:r>
      <w:r w:rsidR="0056160C" w:rsidRPr="00057681">
        <w:rPr>
          <w:rFonts w:ascii="Trebuchet MS" w:hAnsi="Trebuchet MS" w:cs="Arial"/>
          <w:lang w:eastAsia="zh-CN"/>
        </w:rPr>
        <w:t>an aurreikusitako epeetan gauza</w:t>
      </w:r>
      <w:r w:rsidR="00315D28" w:rsidRPr="00057681">
        <w:rPr>
          <w:rFonts w:ascii="Trebuchet MS" w:hAnsi="Trebuchet MS" w:cs="Arial"/>
          <w:lang w:eastAsia="zh-CN"/>
        </w:rPr>
        <w:t xml:space="preserve">tu eta eman beharko dizkio </w:t>
      </w:r>
      <w:r w:rsidR="00CF1130" w:rsidRPr="00057681">
        <w:rPr>
          <w:rFonts w:ascii="Trebuchet MS" w:hAnsi="Trebuchet MS" w:cs="Arial"/>
          <w:lang w:eastAsia="zh-CN"/>
        </w:rPr>
        <w:t>administrazio kontratatzaileari</w:t>
      </w:r>
      <w:r w:rsidR="00315D28" w:rsidRPr="00057681">
        <w:rPr>
          <w:rFonts w:ascii="Trebuchet MS" w:hAnsi="Trebuchet MS" w:cs="Arial"/>
          <w:lang w:eastAsia="zh-CN"/>
        </w:rPr>
        <w:t xml:space="preserve"> proiektatutako lanak.</w:t>
      </w:r>
    </w:p>
    <w:p w:rsidR="00315D2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2.- </w:t>
      </w:r>
      <w:r w:rsidR="00315D28" w:rsidRPr="00057681">
        <w:rPr>
          <w:rFonts w:ascii="Trebuchet MS" w:hAnsi="Trebuchet MS" w:cs="Arial"/>
          <w:lang w:eastAsia="zh-CN"/>
        </w:rPr>
        <w:t xml:space="preserve">Obrak onartutako </w:t>
      </w:r>
      <w:r w:rsidR="00EC30FA" w:rsidRPr="00057681">
        <w:rPr>
          <w:rFonts w:ascii="Trebuchet MS" w:hAnsi="Trebuchet MS" w:cs="Arial"/>
          <w:lang w:eastAsia="zh-CN"/>
        </w:rPr>
        <w:t>p</w:t>
      </w:r>
      <w:r w:rsidR="00315D28" w:rsidRPr="00057681">
        <w:rPr>
          <w:rFonts w:ascii="Trebuchet MS" w:hAnsi="Trebuchet MS" w:cs="Arial"/>
          <w:lang w:eastAsia="zh-CN"/>
        </w:rPr>
        <w:t xml:space="preserve">roiektua eta </w:t>
      </w:r>
      <w:r w:rsidR="00EC30FA" w:rsidRPr="00057681">
        <w:rPr>
          <w:rFonts w:ascii="Trebuchet MS" w:hAnsi="Trebuchet MS" w:cs="Arial"/>
          <w:lang w:eastAsia="zh-CN"/>
        </w:rPr>
        <w:t>baldintza agiriak</w:t>
      </w:r>
      <w:r w:rsidR="00315D28" w:rsidRPr="00057681">
        <w:rPr>
          <w:rFonts w:ascii="Trebuchet MS" w:hAnsi="Trebuchet MS" w:cs="Arial"/>
          <w:lang w:eastAsia="zh-CN"/>
        </w:rPr>
        <w:t>, aplikatzekoa den araudi orokorra eta, edozein kasutan, kontratatutako lanen izaeragatik berezkoak diren arau teknikoa</w:t>
      </w:r>
      <w:r w:rsidR="00CF1130" w:rsidRPr="00057681">
        <w:rPr>
          <w:rFonts w:ascii="Trebuchet MS" w:hAnsi="Trebuchet MS" w:cs="Arial"/>
          <w:lang w:eastAsia="zh-CN"/>
        </w:rPr>
        <w:t>k</w:t>
      </w:r>
      <w:r w:rsidR="00315D28" w:rsidRPr="00057681">
        <w:rPr>
          <w:rFonts w:ascii="Trebuchet MS" w:hAnsi="Trebuchet MS" w:cs="Arial"/>
          <w:lang w:eastAsia="zh-CN"/>
        </w:rPr>
        <w:t xml:space="preserve"> zehaztasun osoz betez gauzatu beharko dira eta, kontratua teknikoki interpretatuz, obrako Zuzendaritzak enpresa kontratistari emango lizkiokeen argibideen arabera. Jarraibideak ahoz ematen direnean, </w:t>
      </w:r>
      <w:r w:rsidR="00CF1130" w:rsidRPr="00057681">
        <w:rPr>
          <w:rFonts w:ascii="Trebuchet MS" w:hAnsi="Trebuchet MS" w:cs="Arial"/>
          <w:lang w:eastAsia="zh-CN"/>
        </w:rPr>
        <w:t>idatziz berretsi beharko dira ahalik eta eperik laburrenean, alderdientzat lotesleak izan daitezen</w:t>
      </w:r>
      <w:r w:rsidR="00315D28" w:rsidRPr="00057681">
        <w:rPr>
          <w:rFonts w:ascii="Trebuchet MS" w:hAnsi="Trebuchet MS" w:cs="Arial"/>
          <w:lang w:eastAsia="zh-CN"/>
        </w:rPr>
        <w:t>.</w:t>
      </w:r>
    </w:p>
    <w:p w:rsidR="00315D2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3.- </w:t>
      </w:r>
      <w:r w:rsidR="00FA28C8" w:rsidRPr="00057681">
        <w:rPr>
          <w:rFonts w:ascii="Trebuchet MS" w:hAnsi="Trebuchet MS" w:cs="Arial"/>
          <w:lang w:eastAsia="zh-CN"/>
        </w:rPr>
        <w:t xml:space="preserve">Kontratua enpresa kontratistaren arrisku eta benturara gauzatuko da, </w:t>
      </w:r>
      <w:r w:rsidR="003E232D" w:rsidRPr="00057681">
        <w:rPr>
          <w:rFonts w:ascii="Trebuchet MS" w:hAnsi="Trebuchet MS" w:cs="Arial"/>
          <w:lang w:eastAsia="zh-CN"/>
        </w:rPr>
        <w:t>SPKL</w:t>
      </w:r>
      <w:r w:rsidR="00FA28C8" w:rsidRPr="00057681">
        <w:rPr>
          <w:rFonts w:ascii="Trebuchet MS" w:hAnsi="Trebuchet MS" w:cs="Arial"/>
          <w:lang w:eastAsia="zh-CN"/>
        </w:rPr>
        <w:t xml:space="preserve">ren </w:t>
      </w:r>
      <w:r w:rsidR="00437795" w:rsidRPr="00057681">
        <w:rPr>
          <w:rFonts w:ascii="Trebuchet MS" w:hAnsi="Trebuchet MS" w:cs="Arial"/>
          <w:lang w:eastAsia="zh-CN"/>
        </w:rPr>
        <w:t>239. artikulu</w:t>
      </w:r>
      <w:r w:rsidR="00FA28C8" w:rsidRPr="00057681">
        <w:rPr>
          <w:rFonts w:ascii="Trebuchet MS" w:hAnsi="Trebuchet MS" w:cs="Arial"/>
          <w:lang w:eastAsia="zh-CN"/>
        </w:rPr>
        <w:t>an ezarritakoaren kalterik gabe.</w:t>
      </w:r>
    </w:p>
    <w:p w:rsidR="00FA28C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4.- </w:t>
      </w:r>
      <w:r w:rsidR="00FA28C8" w:rsidRPr="00057681">
        <w:rPr>
          <w:rFonts w:ascii="Trebuchet MS" w:hAnsi="Trebuchet MS" w:cs="Arial"/>
          <w:lang w:eastAsia="zh-CN"/>
        </w:rPr>
        <w:t xml:space="preserve">Enpresa kontratista izango da </w:t>
      </w:r>
      <w:r w:rsidR="00CF1130" w:rsidRPr="00057681">
        <w:rPr>
          <w:rFonts w:ascii="Trebuchet MS" w:hAnsi="Trebuchet MS" w:cs="Arial"/>
          <w:lang w:eastAsia="zh-CN"/>
        </w:rPr>
        <w:t>p</w:t>
      </w:r>
      <w:r w:rsidR="00FA28C8" w:rsidRPr="00057681">
        <w:rPr>
          <w:rFonts w:ascii="Trebuchet MS" w:hAnsi="Trebuchet MS" w:cs="Arial"/>
          <w:lang w:eastAsia="zh-CN"/>
        </w:rPr>
        <w:t>roiektuan aurreikusitako irtenbideak behar bezala ga</w:t>
      </w:r>
      <w:r w:rsidR="00CF1130" w:rsidRPr="00057681">
        <w:rPr>
          <w:rFonts w:ascii="Trebuchet MS" w:hAnsi="Trebuchet MS" w:cs="Arial"/>
          <w:lang w:eastAsia="zh-CN"/>
        </w:rPr>
        <w:t>r</w:t>
      </w:r>
      <w:r w:rsidR="00FA28C8" w:rsidRPr="00057681">
        <w:rPr>
          <w:rFonts w:ascii="Trebuchet MS" w:hAnsi="Trebuchet MS" w:cs="Arial"/>
          <w:lang w:eastAsia="zh-CN"/>
        </w:rPr>
        <w:t>atu eta gauzatzearen arduraduna obrak modu asebetegarrian bete artean.</w:t>
      </w:r>
    </w:p>
    <w:p w:rsidR="00FA28C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5.- </w:t>
      </w:r>
      <w:r w:rsidR="00FA28C8" w:rsidRPr="00057681">
        <w:rPr>
          <w:rFonts w:ascii="Trebuchet MS" w:hAnsi="Trebuchet MS" w:cs="Arial"/>
          <w:lang w:eastAsia="zh-CN"/>
        </w:rPr>
        <w:t>Obrak gar</w:t>
      </w:r>
      <w:r w:rsidR="00136E23" w:rsidRPr="00057681">
        <w:rPr>
          <w:rFonts w:ascii="Trebuchet MS" w:hAnsi="Trebuchet MS" w:cs="Arial"/>
          <w:lang w:eastAsia="zh-CN"/>
        </w:rPr>
        <w:t xml:space="preserve">atzen diren bitartean eta berme </w:t>
      </w:r>
      <w:r w:rsidR="00FA28C8" w:rsidRPr="00057681">
        <w:rPr>
          <w:rFonts w:ascii="Trebuchet MS" w:hAnsi="Trebuchet MS" w:cs="Arial"/>
          <w:lang w:eastAsia="zh-CN"/>
        </w:rPr>
        <w:t>epea betetzen den arte, enpresa kontratista da eraikuntzan ohartarazi daitezkeen akatsen erantzulea.</w:t>
      </w:r>
    </w:p>
    <w:p w:rsidR="003809B7" w:rsidRPr="00057681" w:rsidRDefault="00FA28C8" w:rsidP="00123C90">
      <w:pPr>
        <w:tabs>
          <w:tab w:val="left" w:pos="0"/>
          <w:tab w:val="left" w:pos="100"/>
          <w:tab w:val="left" w:pos="700"/>
        </w:tabs>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Administrazioak izendatutako Zuzendaritza fakultatiboaren iritziz obrako zatiren bat akatsekin gauzatu</w:t>
      </w:r>
      <w:r w:rsidR="00CF1130" w:rsidRPr="00057681">
        <w:rPr>
          <w:rFonts w:ascii="Trebuchet MS" w:hAnsi="Trebuchet MS" w:cs="Arial"/>
          <w:lang w:eastAsia="zh-CN"/>
        </w:rPr>
        <w:t>ko</w:t>
      </w:r>
      <w:r w:rsidRPr="00057681">
        <w:rPr>
          <w:rFonts w:ascii="Trebuchet MS" w:hAnsi="Trebuchet MS" w:cs="Arial"/>
          <w:lang w:eastAsia="zh-CN"/>
        </w:rPr>
        <w:t xml:space="preserve"> balitz, enpresa kontratista</w:t>
      </w:r>
      <w:r w:rsidR="00CF1130" w:rsidRPr="00057681">
        <w:rPr>
          <w:rFonts w:ascii="Trebuchet MS" w:hAnsi="Trebuchet MS" w:cs="Arial"/>
          <w:lang w:eastAsia="zh-CN"/>
        </w:rPr>
        <w:t>k</w:t>
      </w:r>
      <w:r w:rsidRPr="00057681">
        <w:rPr>
          <w:rFonts w:ascii="Trebuchet MS" w:hAnsi="Trebuchet MS" w:cs="Arial"/>
          <w:lang w:eastAsia="zh-CN"/>
        </w:rPr>
        <w:t xml:space="preserve"> berregin egin beharko </w:t>
      </w:r>
      <w:r w:rsidR="00CF1130" w:rsidRPr="00057681">
        <w:rPr>
          <w:rFonts w:ascii="Trebuchet MS" w:hAnsi="Trebuchet MS" w:cs="Arial"/>
          <w:lang w:eastAsia="zh-CN"/>
        </w:rPr>
        <w:t>luke</w:t>
      </w:r>
      <w:r w:rsidRPr="00057681">
        <w:rPr>
          <w:rFonts w:ascii="Trebuchet MS" w:hAnsi="Trebuchet MS" w:cs="Arial"/>
          <w:lang w:eastAsia="zh-CN"/>
        </w:rPr>
        <w:t xml:space="preserve"> inolako kalte-ordainik jasotzeko eskubiderik izan gabe, nahiz eta akatsak harreraren ondotik hauteman.</w:t>
      </w:r>
    </w:p>
    <w:p w:rsidR="003809B7" w:rsidRPr="00057681" w:rsidRDefault="00FA28C8" w:rsidP="00123C90">
      <w:pPr>
        <w:tabs>
          <w:tab w:val="left" w:pos="0"/>
          <w:tab w:val="left" w:pos="100"/>
          <w:tab w:val="left" w:pos="700"/>
        </w:tabs>
        <w:suppressAutoHyphens/>
        <w:spacing w:before="60" w:line="240" w:lineRule="atLeast"/>
        <w:ind w:right="-1"/>
        <w:jc w:val="both"/>
        <w:rPr>
          <w:rFonts w:ascii="Trebuchet MS" w:hAnsi="Trebuchet MS" w:cs="Arial"/>
          <w:szCs w:val="18"/>
          <w:lang w:eastAsia="zh-CN"/>
        </w:rPr>
      </w:pPr>
      <w:r w:rsidRPr="00057681">
        <w:rPr>
          <w:rFonts w:ascii="Trebuchet MS" w:hAnsi="Trebuchet MS" w:cs="Arial"/>
          <w:lang w:eastAsia="zh-CN"/>
        </w:rPr>
        <w:t>Akatsa duten edo kontratuko baldintzak zorrotz betetzen ez dituzten obra</w:t>
      </w:r>
      <w:r w:rsidR="00694877" w:rsidRPr="00057681">
        <w:rPr>
          <w:rFonts w:ascii="Trebuchet MS" w:hAnsi="Trebuchet MS" w:cs="Arial"/>
          <w:lang w:eastAsia="zh-CN"/>
        </w:rPr>
        <w:t xml:space="preserve"> </w:t>
      </w:r>
      <w:r w:rsidRPr="00057681">
        <w:rPr>
          <w:rFonts w:ascii="Trebuchet MS" w:hAnsi="Trebuchet MS" w:cs="Arial"/>
          <w:lang w:eastAsia="zh-CN"/>
        </w:rPr>
        <w:t>unitateak, hala ere onargarriak direla uste badu obra zuzendaria</w:t>
      </w:r>
      <w:r w:rsidR="00281286" w:rsidRPr="00057681">
        <w:rPr>
          <w:rFonts w:ascii="Trebuchet MS" w:hAnsi="Trebuchet MS" w:cs="Arial"/>
          <w:lang w:eastAsia="zh-CN"/>
        </w:rPr>
        <w:t>k, onartzeko proposa diezaioke A</w:t>
      </w:r>
      <w:r w:rsidRPr="00057681">
        <w:rPr>
          <w:rFonts w:ascii="Trebuchet MS" w:hAnsi="Trebuchet MS" w:cs="Arial"/>
          <w:lang w:eastAsia="zh-CN"/>
        </w:rPr>
        <w:t>dministrazioari, prezioetan beherapena eginda.</w:t>
      </w:r>
      <w:r w:rsidR="003809B7" w:rsidRPr="00057681">
        <w:rPr>
          <w:rFonts w:ascii="Trebuchet MS" w:hAnsi="Trebuchet MS" w:cs="Arial"/>
          <w:lang w:eastAsia="zh-CN"/>
        </w:rPr>
        <w:t xml:space="preserve"> </w:t>
      </w:r>
      <w:r w:rsidR="00281286" w:rsidRPr="00057681">
        <w:rPr>
          <w:rFonts w:ascii="Trebuchet MS" w:hAnsi="Trebuchet MS" w:cs="Arial"/>
          <w:lang w:eastAsia="zh-CN"/>
        </w:rPr>
        <w:t>Kasu horretan, A</w:t>
      </w:r>
      <w:r w:rsidRPr="00057681">
        <w:rPr>
          <w:rFonts w:ascii="Trebuchet MS" w:hAnsi="Trebuchet MS" w:cs="Arial"/>
          <w:lang w:eastAsia="zh-CN"/>
        </w:rPr>
        <w:t>dministrazioak ezarritako prezio beherapena onartzera behartuta dago kontratista, edo, bestela, n</w:t>
      </w:r>
      <w:r w:rsidR="00F56E99" w:rsidRPr="00057681">
        <w:rPr>
          <w:rFonts w:ascii="Trebuchet MS" w:hAnsi="Trebuchet MS" w:cs="Arial"/>
          <w:lang w:eastAsia="zh-CN"/>
        </w:rPr>
        <w:t xml:space="preserve">ahiago badu, gaizki dauden obra </w:t>
      </w:r>
      <w:r w:rsidRPr="00057681">
        <w:rPr>
          <w:rFonts w:ascii="Trebuchet MS" w:hAnsi="Trebuchet MS" w:cs="Arial"/>
          <w:lang w:eastAsia="zh-CN"/>
        </w:rPr>
        <w:t>unitateak desegin eta berriz eraiki beharko ditu, bere kontura eta kontratuko baldintzen arabera.</w:t>
      </w:r>
    </w:p>
    <w:p w:rsidR="00FA28C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6.- </w:t>
      </w:r>
      <w:r w:rsidR="00FA28C8" w:rsidRPr="00057681">
        <w:rPr>
          <w:rFonts w:ascii="Trebuchet MS" w:hAnsi="Trebuchet MS" w:cs="Arial"/>
          <w:lang w:eastAsia="zh-CN"/>
        </w:rPr>
        <w:t>Kontratistak aseguru kontratu bat eduki beharko du kontratua burutzeko epe osoan (luzapenak barne) eta bermealdian (gehikuntzak barne), kontratua burutzetik hirugarrenei edo obrari eragin dakizkiekeen kalteen erantzukizuna esta</w:t>
      </w:r>
      <w:r w:rsidR="00526D9F" w:rsidRPr="00057681">
        <w:rPr>
          <w:rFonts w:ascii="Trebuchet MS" w:hAnsi="Trebuchet MS" w:cs="Arial"/>
          <w:lang w:eastAsia="zh-CN"/>
        </w:rPr>
        <w:t xml:space="preserve">ltzeko; aseguruak </w:t>
      </w:r>
      <w:r w:rsidR="00CF1130" w:rsidRPr="00057681">
        <w:rPr>
          <w:rFonts w:ascii="Trebuchet MS" w:hAnsi="Trebuchet MS" w:cs="Arial"/>
          <w:lang w:eastAsia="zh-CN"/>
        </w:rPr>
        <w:t xml:space="preserve">baldintza </w:t>
      </w:r>
      <w:r w:rsidR="00526D9F" w:rsidRPr="00057681">
        <w:rPr>
          <w:rFonts w:ascii="Trebuchet MS" w:hAnsi="Trebuchet MS" w:cs="Arial"/>
          <w:lang w:eastAsia="zh-CN"/>
        </w:rPr>
        <w:t xml:space="preserve">agiri honen </w:t>
      </w:r>
      <w:hyperlink w:anchor="_43.-_Beste_batzuei" w:history="1">
        <w:r w:rsidR="00526D9F" w:rsidRPr="00057681">
          <w:rPr>
            <w:rStyle w:val="Hiperesteka"/>
            <w:rFonts w:ascii="Trebuchet MS" w:hAnsi="Trebuchet MS" w:cs="Arial"/>
            <w:b/>
            <w:lang w:eastAsia="zh-CN"/>
          </w:rPr>
          <w:t>43</w:t>
        </w:r>
        <w:r w:rsidR="00FA28C8" w:rsidRPr="00057681">
          <w:rPr>
            <w:rStyle w:val="Hiperesteka"/>
            <w:rFonts w:ascii="Trebuchet MS" w:hAnsi="Trebuchet MS" w:cs="Arial"/>
            <w:b/>
            <w:lang w:eastAsia="zh-CN"/>
          </w:rPr>
          <w:t>.</w:t>
        </w:r>
      </w:hyperlink>
      <w:r w:rsidR="001822C6" w:rsidRPr="00057681">
        <w:rPr>
          <w:rFonts w:ascii="Trebuchet MS" w:hAnsi="Trebuchet MS" w:cs="Arial"/>
          <w:b/>
          <w:lang w:eastAsia="zh-CN"/>
        </w:rPr>
        <w:t xml:space="preserve"> </w:t>
      </w:r>
      <w:r w:rsidR="001822C6" w:rsidRPr="00057681">
        <w:rPr>
          <w:rFonts w:ascii="Trebuchet MS" w:hAnsi="Trebuchet MS" w:cs="Arial"/>
          <w:lang w:eastAsia="zh-CN"/>
        </w:rPr>
        <w:t>eta</w:t>
      </w:r>
      <w:r w:rsidR="001822C6" w:rsidRPr="00057681">
        <w:rPr>
          <w:rFonts w:ascii="Trebuchet MS" w:hAnsi="Trebuchet MS" w:cs="Arial"/>
          <w:b/>
          <w:lang w:eastAsia="zh-CN"/>
        </w:rPr>
        <w:t xml:space="preserve"> </w:t>
      </w:r>
      <w:hyperlink w:anchor="_44.-_Obretan_gertatuko" w:history="1">
        <w:r w:rsidR="001822C6" w:rsidRPr="00057681">
          <w:rPr>
            <w:rStyle w:val="Hiperesteka"/>
            <w:rFonts w:ascii="Trebuchet MS" w:hAnsi="Trebuchet MS" w:cs="Arial"/>
            <w:b/>
            <w:lang w:eastAsia="zh-CN"/>
          </w:rPr>
          <w:t>44. klausuletan</w:t>
        </w:r>
      </w:hyperlink>
      <w:r w:rsidR="00FA28C8" w:rsidRPr="00057681">
        <w:rPr>
          <w:rFonts w:ascii="Trebuchet MS" w:hAnsi="Trebuchet MS" w:cs="Arial"/>
          <w:lang w:eastAsia="zh-CN"/>
        </w:rPr>
        <w:t xml:space="preserve"> aipatzen diren gutxieneko estaldurak izango ditu, besteak beste berariaz adieraziz zein diren aseguratuak, gutxieneko estaldurak, bermatutako z</w:t>
      </w:r>
      <w:r w:rsidR="00582126" w:rsidRPr="00057681">
        <w:rPr>
          <w:rFonts w:ascii="Trebuchet MS" w:hAnsi="Trebuchet MS" w:cs="Arial"/>
          <w:lang w:eastAsia="zh-CN"/>
        </w:rPr>
        <w:t xml:space="preserve">enbatekoak eta epeak; halaber, </w:t>
      </w:r>
      <w:r w:rsidR="00FA28C8" w:rsidRPr="00057681">
        <w:rPr>
          <w:rFonts w:ascii="Trebuchet MS" w:hAnsi="Trebuchet MS" w:cs="Arial"/>
          <w:lang w:eastAsia="zh-CN"/>
        </w:rPr>
        <w:t xml:space="preserve">Ezaugarrien </w:t>
      </w:r>
      <w:r w:rsidR="00582126" w:rsidRPr="00057681">
        <w:rPr>
          <w:rFonts w:ascii="Trebuchet MS" w:hAnsi="Trebuchet MS" w:cs="Arial"/>
          <w:lang w:eastAsia="zh-CN"/>
        </w:rPr>
        <w:t>taulan</w:t>
      </w:r>
      <w:r w:rsidR="00FA28C8" w:rsidRPr="00057681">
        <w:rPr>
          <w:rFonts w:ascii="Trebuchet MS" w:hAnsi="Trebuchet MS" w:cs="Arial"/>
          <w:lang w:eastAsia="zh-CN"/>
        </w:rPr>
        <w:t xml:space="preserve"> jasotako zenbatekoak bermatuko ditu aseguruak. Hori dena kontratua sinatu eta gehienez hilabete batean egiaztatu beharko du, jatorrizko poliza eta dagozkion primen ordainagiriak aurkeztuz edo aseguru etxearen ziurtagiri egokiak aurkeztuz. Atal honetan aipatu den edozein </w:t>
      </w:r>
      <w:r w:rsidR="00FE73AD" w:rsidRPr="00057681">
        <w:rPr>
          <w:rFonts w:ascii="Trebuchet MS" w:hAnsi="Trebuchet MS" w:cs="Arial"/>
          <w:lang w:eastAsia="zh-CN"/>
        </w:rPr>
        <w:t>behark</w:t>
      </w:r>
      <w:r w:rsidR="00FA28C8" w:rsidRPr="00057681">
        <w:rPr>
          <w:rFonts w:ascii="Trebuchet MS" w:hAnsi="Trebuchet MS" w:cs="Arial"/>
          <w:lang w:eastAsia="zh-CN"/>
        </w:rPr>
        <w:t>izun ez egiaztatzea kontratua suntsitzeko arrazoia izango da, betebehar hau, izatez, kontratuaren funtsezko betebehar bat delako, Sektore Publikoko Kontratuen Legearen 211.1 f) artikuluan aurreikusita dagoenez.</w:t>
      </w:r>
    </w:p>
    <w:p w:rsidR="003809B7" w:rsidRPr="00057681" w:rsidRDefault="00FA28C8" w:rsidP="00123C90">
      <w:pPr>
        <w:suppressAutoHyphens/>
        <w:spacing w:before="60" w:line="240" w:lineRule="atLeast"/>
        <w:ind w:right="-1"/>
        <w:jc w:val="both"/>
        <w:rPr>
          <w:rFonts w:ascii="Trebuchet MS" w:hAnsi="Trebuchet MS" w:cs="Arial"/>
          <w:szCs w:val="18"/>
          <w:lang w:eastAsia="zh-CN"/>
        </w:rPr>
      </w:pPr>
      <w:r w:rsidRPr="00057681">
        <w:rPr>
          <w:rFonts w:ascii="Trebuchet MS" w:hAnsi="Trebuchet MS" w:cs="Arial"/>
          <w:lang w:eastAsia="zh-CN"/>
        </w:rPr>
        <w:t xml:space="preserve">Nolanahi ere, enpresa </w:t>
      </w:r>
      <w:r w:rsidR="003C6273" w:rsidRPr="00057681">
        <w:rPr>
          <w:rFonts w:ascii="Trebuchet MS" w:hAnsi="Trebuchet MS" w:cs="Arial"/>
          <w:lang w:eastAsia="zh-CN"/>
        </w:rPr>
        <w:t>adjudikazio</w:t>
      </w:r>
      <w:r w:rsidRPr="00057681">
        <w:rPr>
          <w:rFonts w:ascii="Trebuchet MS" w:hAnsi="Trebuchet MS" w:cs="Arial"/>
          <w:lang w:eastAsia="zh-CN"/>
        </w:rPr>
        <w:t>duna</w:t>
      </w:r>
      <w:r w:rsidR="00CF1130" w:rsidRPr="00057681">
        <w:rPr>
          <w:rFonts w:ascii="Trebuchet MS" w:hAnsi="Trebuchet MS" w:cs="Arial"/>
          <w:lang w:eastAsia="zh-CN"/>
        </w:rPr>
        <w:t>k ordainduko ditu</w:t>
      </w:r>
      <w:r w:rsidRPr="00057681">
        <w:rPr>
          <w:rFonts w:ascii="Trebuchet MS" w:hAnsi="Trebuchet MS" w:cs="Arial"/>
          <w:lang w:eastAsia="zh-CN"/>
        </w:rPr>
        <w:t xml:space="preserve"> aseguru polizetan ezarrita egon litezkeen frankizien ordainez edo polizaren mugak gainditzen dituzten kalte eta galeren ordainez ordaindu beharreko zenbateko guztiak, baita aseguru polizetan estali gabeko ondasunei eta arriskuei legozkiekeenak ere.</w:t>
      </w:r>
    </w:p>
    <w:p w:rsidR="003809B7" w:rsidRPr="00057681" w:rsidRDefault="004746CC"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rPr>
        <w:t xml:space="preserve">7.- </w:t>
      </w:r>
      <w:r w:rsidR="00FA28C8" w:rsidRPr="00057681">
        <w:rPr>
          <w:rFonts w:ascii="Trebuchet MS" w:hAnsi="Trebuchet MS" w:cs="Arial"/>
        </w:rPr>
        <w:t xml:space="preserve">Lizitaziora aurkezten diren enpresek borondatez onartzen dute lizitatze, </w:t>
      </w:r>
      <w:r w:rsidR="003C6273" w:rsidRPr="00057681">
        <w:rPr>
          <w:rFonts w:ascii="Trebuchet MS" w:hAnsi="Trebuchet MS" w:cs="Arial"/>
        </w:rPr>
        <w:t>adjudika</w:t>
      </w:r>
      <w:r w:rsidR="00FA28C8" w:rsidRPr="00057681">
        <w:rPr>
          <w:rFonts w:ascii="Trebuchet MS" w:hAnsi="Trebuchet MS" w:cs="Arial"/>
        </w:rPr>
        <w:t xml:space="preserve">tze eta </w:t>
      </w:r>
      <w:r w:rsidR="00136E23" w:rsidRPr="00057681">
        <w:rPr>
          <w:rFonts w:ascii="Trebuchet MS" w:hAnsi="Trebuchet MS" w:cs="Arial"/>
        </w:rPr>
        <w:t>egikari</w:t>
      </w:r>
      <w:r w:rsidR="00FA28C8" w:rsidRPr="00057681">
        <w:rPr>
          <w:rFonts w:ascii="Trebuchet MS" w:hAnsi="Trebuchet MS" w:cs="Arial"/>
        </w:rPr>
        <w:t>tze prozesuetatik eratorritako datu guztiei kontratua amaitu bitartean gardentasuna ematea.</w:t>
      </w:r>
    </w:p>
    <w:p w:rsidR="003809B7" w:rsidRPr="00057681" w:rsidRDefault="006149B3" w:rsidP="00F6267F">
      <w:pPr>
        <w:pStyle w:val="3izenburua"/>
        <w:spacing w:before="240" w:after="60"/>
        <w:rPr>
          <w:rFonts w:ascii="Trebuchet MS" w:hAnsi="Trebuchet MS"/>
          <w:sz w:val="22"/>
        </w:rPr>
      </w:pPr>
      <w:bookmarkStart w:id="94" w:name="_Toc63440919"/>
      <w:r w:rsidRPr="00057681">
        <w:rPr>
          <w:rFonts w:ascii="Trebuchet MS" w:hAnsi="Trebuchet MS"/>
          <w:sz w:val="22"/>
        </w:rPr>
        <w:t>36</w:t>
      </w:r>
      <w:r w:rsidR="00FA28C8" w:rsidRPr="00057681">
        <w:rPr>
          <w:rFonts w:ascii="Trebuchet MS" w:hAnsi="Trebuchet MS"/>
          <w:sz w:val="22"/>
        </w:rPr>
        <w:t>.2</w:t>
      </w:r>
      <w:r w:rsidR="00294472" w:rsidRPr="00057681">
        <w:rPr>
          <w:rFonts w:ascii="Trebuchet MS" w:hAnsi="Trebuchet MS"/>
          <w:sz w:val="22"/>
        </w:rPr>
        <w:t>.</w:t>
      </w:r>
      <w:r w:rsidR="005226DB" w:rsidRPr="00057681">
        <w:rPr>
          <w:rFonts w:ascii="Trebuchet MS" w:hAnsi="Trebuchet MS"/>
          <w:sz w:val="22"/>
        </w:rPr>
        <w:t>-</w:t>
      </w:r>
      <w:r w:rsidR="00FA28C8" w:rsidRPr="00057681">
        <w:rPr>
          <w:rFonts w:ascii="Trebuchet MS" w:hAnsi="Trebuchet MS"/>
          <w:sz w:val="22"/>
        </w:rPr>
        <w:t xml:space="preserve"> </w:t>
      </w:r>
      <w:r w:rsidR="001E2ABF" w:rsidRPr="00057681">
        <w:rPr>
          <w:rFonts w:ascii="Trebuchet MS" w:hAnsi="Trebuchet MS"/>
          <w:sz w:val="22"/>
        </w:rPr>
        <w:t xml:space="preserve">Kontratua </w:t>
      </w:r>
      <w:r w:rsidR="008C4B39" w:rsidRPr="00057681">
        <w:rPr>
          <w:rFonts w:ascii="Trebuchet MS" w:hAnsi="Trebuchet MS"/>
          <w:sz w:val="22"/>
        </w:rPr>
        <w:t>egikari</w:t>
      </w:r>
      <w:r w:rsidR="001E2ABF" w:rsidRPr="00057681">
        <w:rPr>
          <w:rFonts w:ascii="Trebuchet MS" w:hAnsi="Trebuchet MS"/>
          <w:sz w:val="22"/>
        </w:rPr>
        <w:t>tzeko baldintza bereziak</w:t>
      </w:r>
      <w:bookmarkEnd w:id="94"/>
    </w:p>
    <w:p w:rsidR="004167E4"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1.-</w:t>
      </w:r>
      <w:r w:rsidR="004746CC" w:rsidRPr="00057681">
        <w:rPr>
          <w:rFonts w:ascii="Trebuchet MS" w:hAnsi="Trebuchet MS" w:cs="Arial"/>
          <w:lang w:eastAsia="zh-CN"/>
        </w:rPr>
        <w:t xml:space="preserve"> Aurrekontuko ekitaldi bakoitzeko abenduaren lehenengo hamabostaldian, eta oro</w:t>
      </w:r>
      <w:r w:rsidR="00FE6C10" w:rsidRPr="00057681">
        <w:rPr>
          <w:rFonts w:ascii="Trebuchet MS" w:hAnsi="Trebuchet MS" w:cs="Arial"/>
          <w:lang w:eastAsia="zh-CN"/>
        </w:rPr>
        <w:t xml:space="preserve"> </w:t>
      </w:r>
      <w:r w:rsidR="004746CC" w:rsidRPr="00057681">
        <w:rPr>
          <w:rFonts w:ascii="Trebuchet MS" w:hAnsi="Trebuchet MS" w:cs="Arial"/>
          <w:lang w:eastAsia="zh-CN"/>
        </w:rPr>
        <w:t>har, kontratua jaso aurretiko hilabetean</w:t>
      </w:r>
      <w:r w:rsidR="004746CC" w:rsidRPr="00057681">
        <w:rPr>
          <w:rFonts w:ascii="Trebuchet MS" w:eastAsia="MS Gothic" w:hAnsi="Trebuchet MS" w:cs="Arial"/>
          <w:bCs/>
        </w:rPr>
        <w:t xml:space="preserve">, enpresa kontratistak </w:t>
      </w:r>
      <w:r w:rsidR="003C6273" w:rsidRPr="00057681">
        <w:rPr>
          <w:rFonts w:ascii="Trebuchet MS" w:eastAsia="MS Gothic" w:hAnsi="Trebuchet MS" w:cs="Arial"/>
          <w:bCs/>
        </w:rPr>
        <w:t>adjudikazio</w:t>
      </w:r>
      <w:r w:rsidR="004746CC" w:rsidRPr="00057681">
        <w:rPr>
          <w:rFonts w:ascii="Trebuchet MS" w:eastAsia="MS Gothic" w:hAnsi="Trebuchet MS" w:cs="Arial"/>
          <w:bCs/>
        </w:rPr>
        <w:t xml:space="preserve"> irizpideen eta izaera sozialeko </w:t>
      </w:r>
      <w:r w:rsidR="00CF1130" w:rsidRPr="00057681">
        <w:rPr>
          <w:rFonts w:ascii="Trebuchet MS" w:eastAsia="MS Gothic" w:hAnsi="Trebuchet MS" w:cs="Arial"/>
          <w:bCs/>
        </w:rPr>
        <w:t>egikari</w:t>
      </w:r>
      <w:r w:rsidR="004746CC" w:rsidRPr="00057681">
        <w:rPr>
          <w:rFonts w:ascii="Trebuchet MS" w:eastAsia="MS Gothic" w:hAnsi="Trebuchet MS" w:cs="Arial"/>
          <w:bCs/>
        </w:rPr>
        <w:t>tze baldintza berezien ebaluazioa aurkeztu beharko du</w:t>
      </w:r>
      <w:r w:rsidR="004167E4" w:rsidRPr="00057681">
        <w:rPr>
          <w:rFonts w:ascii="Trebuchet MS" w:eastAsia="MS Gothic" w:hAnsi="Trebuchet MS" w:cs="Arial"/>
          <w:bCs/>
        </w:rPr>
        <w:t xml:space="preserve"> </w:t>
      </w:r>
      <w:hyperlink w:anchor="Anx_5" w:history="1">
        <w:r w:rsidR="00C54206" w:rsidRPr="00057681">
          <w:rPr>
            <w:rStyle w:val="Hiperesteka"/>
            <w:rFonts w:ascii="Trebuchet MS" w:eastAsia="MS Gothic" w:hAnsi="Trebuchet MS" w:cs="Arial"/>
            <w:b/>
            <w:bCs/>
          </w:rPr>
          <w:t>V</w:t>
        </w:r>
        <w:r w:rsidR="004167E4" w:rsidRPr="00057681">
          <w:rPr>
            <w:rStyle w:val="Hiperesteka"/>
            <w:rFonts w:ascii="Trebuchet MS" w:eastAsia="MS Gothic" w:hAnsi="Trebuchet MS" w:cs="Arial"/>
            <w:b/>
            <w:bCs/>
          </w:rPr>
          <w:t>. eranskinean</w:t>
        </w:r>
      </w:hyperlink>
      <w:r w:rsidR="004167E4" w:rsidRPr="00057681">
        <w:rPr>
          <w:rFonts w:ascii="Trebuchet MS" w:eastAsia="MS Gothic" w:hAnsi="Trebuchet MS" w:cs="Arial"/>
          <w:bCs/>
        </w:rPr>
        <w:t xml:space="preserve"> jasotakoari jarraituz.</w:t>
      </w:r>
    </w:p>
    <w:p w:rsidR="004746CC" w:rsidRPr="00057681" w:rsidRDefault="00694877" w:rsidP="00123C90">
      <w:pPr>
        <w:suppressAutoHyphens/>
        <w:spacing w:before="60" w:line="240" w:lineRule="atLeast"/>
        <w:ind w:right="-1"/>
        <w:jc w:val="both"/>
        <w:rPr>
          <w:rFonts w:ascii="Trebuchet MS" w:eastAsia="MS Gothic" w:hAnsi="Trebuchet MS" w:cs="Arial"/>
          <w:bCs/>
          <w:color w:val="000000"/>
        </w:rPr>
      </w:pPr>
      <w:r w:rsidRPr="00057681">
        <w:rPr>
          <w:rFonts w:ascii="Trebuchet MS" w:hAnsi="Trebuchet MS" w:cs="Arial"/>
          <w:lang w:eastAsia="zh-CN"/>
        </w:rPr>
        <w:lastRenderedPageBreak/>
        <w:t>2.- Kontratuaren</w:t>
      </w:r>
      <w:r w:rsidR="004746CC" w:rsidRPr="00057681">
        <w:rPr>
          <w:rFonts w:ascii="Trebuchet MS" w:hAnsi="Trebuchet MS" w:cs="Arial"/>
          <w:lang w:eastAsia="zh-CN"/>
        </w:rPr>
        <w:t xml:space="preserve"> parte diren </w:t>
      </w:r>
      <w:r w:rsidR="002630CE" w:rsidRPr="00057681">
        <w:rPr>
          <w:rFonts w:ascii="Trebuchet MS" w:hAnsi="Trebuchet MS" w:cs="Arial"/>
          <w:lang w:eastAsia="zh-CN"/>
        </w:rPr>
        <w:t>egikari</w:t>
      </w:r>
      <w:r w:rsidR="004746CC" w:rsidRPr="00057681">
        <w:rPr>
          <w:rFonts w:ascii="Trebuchet MS" w:hAnsi="Trebuchet MS" w:cs="Arial"/>
          <w:lang w:eastAsia="zh-CN"/>
        </w:rPr>
        <w:t>tze baldintza berezi guztiak berdin-berdin eskatuko zaizkie h</w:t>
      </w:r>
      <w:r w:rsidR="0002157E" w:rsidRPr="00057681">
        <w:rPr>
          <w:rFonts w:ascii="Trebuchet MS" w:hAnsi="Trebuchet MS" w:cs="Arial"/>
          <w:lang w:eastAsia="zh-CN"/>
        </w:rPr>
        <w:t>ura</w:t>
      </w:r>
      <w:r w:rsidR="004746CC" w:rsidRPr="00057681">
        <w:rPr>
          <w:rFonts w:ascii="Trebuchet MS" w:hAnsi="Trebuchet MS" w:cs="Arial"/>
          <w:lang w:eastAsia="zh-CN"/>
        </w:rPr>
        <w:t xml:space="preserve"> </w:t>
      </w:r>
      <w:r w:rsidR="0002157E" w:rsidRPr="00057681">
        <w:rPr>
          <w:rFonts w:ascii="Trebuchet MS" w:hAnsi="Trebuchet MS" w:cs="Arial"/>
          <w:lang w:eastAsia="zh-CN"/>
        </w:rPr>
        <w:t>egikaritze</w:t>
      </w:r>
      <w:r w:rsidR="004746CC" w:rsidRPr="00057681">
        <w:rPr>
          <w:rFonts w:ascii="Trebuchet MS" w:hAnsi="Trebuchet MS" w:cs="Arial"/>
          <w:lang w:eastAsia="zh-CN"/>
        </w:rPr>
        <w:t>an parte hartzen duten azpikontratista guztiei.</w:t>
      </w:r>
    </w:p>
    <w:p w:rsidR="00FA28C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3.- </w:t>
      </w:r>
      <w:r w:rsidR="0002157E" w:rsidRPr="00057681">
        <w:rPr>
          <w:rFonts w:ascii="Trebuchet MS" w:hAnsi="Trebuchet MS" w:cs="Arial"/>
          <w:lang w:eastAsia="zh-CN"/>
        </w:rPr>
        <w:t xml:space="preserve">Ezaugarrien taulako </w:t>
      </w:r>
      <w:hyperlink w:anchor="CC_18" w:history="1">
        <w:r w:rsidR="0002157E" w:rsidRPr="00057681">
          <w:rPr>
            <w:rStyle w:val="Hiperesteka"/>
            <w:rFonts w:ascii="Trebuchet MS" w:hAnsi="Trebuchet MS" w:cs="Arial"/>
            <w:b/>
            <w:lang w:eastAsia="zh-CN"/>
          </w:rPr>
          <w:t>18</w:t>
        </w:r>
      </w:hyperlink>
      <w:r w:rsidR="0002157E" w:rsidRPr="00057681">
        <w:rPr>
          <w:rFonts w:ascii="Trebuchet MS" w:hAnsi="Trebuchet MS" w:cs="Arial"/>
          <w:lang w:eastAsia="zh-CN"/>
        </w:rPr>
        <w:t xml:space="preserve"> eta </w:t>
      </w:r>
      <w:hyperlink w:anchor="CC_19" w:history="1">
        <w:r w:rsidR="0002157E" w:rsidRPr="00057681">
          <w:rPr>
            <w:rStyle w:val="Hiperesteka"/>
            <w:rFonts w:ascii="Trebuchet MS" w:hAnsi="Trebuchet MS" w:cs="Arial"/>
            <w:b/>
            <w:lang w:eastAsia="zh-CN"/>
          </w:rPr>
          <w:t>19. ataletan</w:t>
        </w:r>
      </w:hyperlink>
      <w:r w:rsidR="0002157E" w:rsidRPr="00057681">
        <w:rPr>
          <w:rStyle w:val="Hiperesteka"/>
          <w:rFonts w:ascii="Trebuchet MS" w:hAnsi="Trebuchet MS" w:cs="Arial"/>
          <w:b/>
          <w:lang w:eastAsia="zh-CN"/>
        </w:rPr>
        <w:t xml:space="preserve"> </w:t>
      </w:r>
      <w:r w:rsidR="0002157E" w:rsidRPr="00057681">
        <w:rPr>
          <w:rFonts w:ascii="Trebuchet MS" w:hAnsi="Trebuchet MS" w:cs="Arial"/>
          <w:lang w:eastAsia="zh-CN"/>
        </w:rPr>
        <w:t>a</w:t>
      </w:r>
      <w:r w:rsidR="00FA28C8" w:rsidRPr="00057681">
        <w:rPr>
          <w:rFonts w:ascii="Trebuchet MS" w:hAnsi="Trebuchet MS" w:cs="Arial"/>
          <w:lang w:eastAsia="zh-CN"/>
        </w:rPr>
        <w:t xml:space="preserve">urreikusitakoez gain, </w:t>
      </w:r>
      <w:r w:rsidR="0002157E" w:rsidRPr="00057681">
        <w:rPr>
          <w:rFonts w:ascii="Trebuchet MS" w:hAnsi="Trebuchet MS" w:cs="Arial"/>
          <w:lang w:eastAsia="zh-CN"/>
        </w:rPr>
        <w:t>egikaritz</w:t>
      </w:r>
      <w:r w:rsidR="00FA28C8" w:rsidRPr="00057681">
        <w:rPr>
          <w:rFonts w:ascii="Trebuchet MS" w:hAnsi="Trebuchet MS" w:cs="Arial"/>
          <w:lang w:eastAsia="zh-CN"/>
        </w:rPr>
        <w:t>eko betebehar bereziak di</w:t>
      </w:r>
      <w:r w:rsidR="00CA12CF" w:rsidRPr="00057681">
        <w:rPr>
          <w:rFonts w:ascii="Trebuchet MS" w:hAnsi="Trebuchet MS" w:cs="Arial"/>
          <w:lang w:eastAsia="zh-CN"/>
        </w:rPr>
        <w:t>ra jarraian adierazten direnak:</w:t>
      </w:r>
    </w:p>
    <w:p w:rsidR="003809B7" w:rsidRPr="00057681" w:rsidRDefault="006149B3" w:rsidP="00123C90">
      <w:pPr>
        <w:pStyle w:val="4izenburua"/>
        <w:spacing w:after="0" w:line="240" w:lineRule="atLeast"/>
        <w:ind w:right="-1"/>
        <w:rPr>
          <w:rFonts w:ascii="Trebuchet MS" w:hAnsi="Trebuchet MS" w:cs="Arial"/>
          <w:lang w:val="eu-ES"/>
        </w:rPr>
      </w:pPr>
      <w:bookmarkStart w:id="95" w:name="_36.2.1.-_Enpresa_kontratistak"/>
      <w:bookmarkStart w:id="96" w:name="_Toc63440920"/>
      <w:bookmarkEnd w:id="95"/>
      <w:r w:rsidRPr="00057681">
        <w:rPr>
          <w:rFonts w:ascii="Trebuchet MS" w:hAnsi="Trebuchet MS" w:cs="Arial"/>
          <w:lang w:val="eu-ES"/>
        </w:rPr>
        <w:t>3</w:t>
      </w:r>
      <w:r w:rsidR="005226DB" w:rsidRPr="00057681">
        <w:rPr>
          <w:rFonts w:ascii="Trebuchet MS" w:hAnsi="Trebuchet MS" w:cs="Arial"/>
          <w:lang w:val="eu-ES"/>
        </w:rPr>
        <w:t>6</w:t>
      </w:r>
      <w:r w:rsidRPr="00057681">
        <w:rPr>
          <w:rFonts w:ascii="Trebuchet MS" w:hAnsi="Trebuchet MS" w:cs="Arial"/>
          <w:lang w:val="eu-ES"/>
        </w:rPr>
        <w:t>.2.1</w:t>
      </w:r>
      <w:r w:rsidR="005226DB" w:rsidRPr="00057681">
        <w:rPr>
          <w:rFonts w:ascii="Trebuchet MS" w:hAnsi="Trebuchet MS" w:cs="Arial"/>
          <w:lang w:val="eu-ES"/>
        </w:rPr>
        <w:t xml:space="preserve">.- </w:t>
      </w:r>
      <w:r w:rsidRPr="00057681">
        <w:rPr>
          <w:rFonts w:ascii="Trebuchet MS" w:hAnsi="Trebuchet MS" w:cs="Arial"/>
          <w:lang w:val="eu-ES"/>
        </w:rPr>
        <w:t>E</w:t>
      </w:r>
      <w:r w:rsidR="00D7252B" w:rsidRPr="00057681">
        <w:rPr>
          <w:rFonts w:ascii="Trebuchet MS" w:hAnsi="Trebuchet MS" w:cs="Arial"/>
          <w:lang w:val="eu-ES"/>
        </w:rPr>
        <w:t>npresa kontratistak lan, G</w:t>
      </w:r>
      <w:r w:rsidRPr="00057681">
        <w:rPr>
          <w:rFonts w:ascii="Trebuchet MS" w:hAnsi="Trebuchet MS" w:cs="Arial"/>
          <w:lang w:val="eu-ES"/>
        </w:rPr>
        <w:t>izarte</w:t>
      </w:r>
      <w:r w:rsidR="00D7252B" w:rsidRPr="00057681">
        <w:rPr>
          <w:rFonts w:ascii="Trebuchet MS" w:hAnsi="Trebuchet MS" w:cs="Arial"/>
          <w:lang w:val="eu-ES"/>
        </w:rPr>
        <w:t xml:space="preserve"> S</w:t>
      </w:r>
      <w:r w:rsidRPr="00057681">
        <w:rPr>
          <w:rFonts w:ascii="Trebuchet MS" w:hAnsi="Trebuchet MS" w:cs="Arial"/>
          <w:lang w:val="eu-ES"/>
        </w:rPr>
        <w:t>egur</w:t>
      </w:r>
      <w:r w:rsidR="00D7252B" w:rsidRPr="00057681">
        <w:rPr>
          <w:rFonts w:ascii="Trebuchet MS" w:hAnsi="Trebuchet MS" w:cs="Arial"/>
          <w:lang w:val="eu-ES"/>
        </w:rPr>
        <w:t>antza</w:t>
      </w:r>
      <w:r w:rsidRPr="00057681">
        <w:rPr>
          <w:rFonts w:ascii="Trebuchet MS" w:hAnsi="Trebuchet MS" w:cs="Arial"/>
          <w:lang w:val="eu-ES"/>
        </w:rPr>
        <w:t xml:space="preserve"> eta laneko segurtasun eta osasun arloan dituen betebeharrak</w:t>
      </w:r>
      <w:bookmarkEnd w:id="96"/>
    </w:p>
    <w:p w:rsidR="00FA28C8" w:rsidRPr="00057681" w:rsidRDefault="00F258BB" w:rsidP="00123C90">
      <w:pPr>
        <w:tabs>
          <w:tab w:val="left" w:pos="7830"/>
        </w:tabs>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1.- </w:t>
      </w:r>
      <w:r w:rsidR="00FA28C8" w:rsidRPr="00057681">
        <w:rPr>
          <w:rFonts w:ascii="Trebuchet MS" w:hAnsi="Trebuchet MS" w:cs="Arial"/>
          <w:lang w:eastAsia="zh-CN"/>
        </w:rPr>
        <w:t xml:space="preserve">Kontratistak lan arloan, </w:t>
      </w:r>
      <w:r w:rsidR="0002157E" w:rsidRPr="00057681">
        <w:rPr>
          <w:rFonts w:ascii="Trebuchet MS" w:hAnsi="Trebuchet MS" w:cs="Arial"/>
          <w:lang w:eastAsia="zh-CN"/>
        </w:rPr>
        <w:t>G</w:t>
      </w:r>
      <w:r w:rsidR="00FA28C8" w:rsidRPr="00057681">
        <w:rPr>
          <w:rFonts w:ascii="Trebuchet MS" w:hAnsi="Trebuchet MS" w:cs="Arial"/>
          <w:lang w:eastAsia="zh-CN"/>
        </w:rPr>
        <w:t xml:space="preserve">izarte </w:t>
      </w:r>
      <w:r w:rsidR="0002157E" w:rsidRPr="00057681">
        <w:rPr>
          <w:rFonts w:ascii="Trebuchet MS" w:hAnsi="Trebuchet MS" w:cs="Arial"/>
          <w:lang w:eastAsia="zh-CN"/>
        </w:rPr>
        <w:t>S</w:t>
      </w:r>
      <w:r w:rsidR="00FA28C8" w:rsidRPr="00057681">
        <w:rPr>
          <w:rFonts w:ascii="Trebuchet MS" w:hAnsi="Trebuchet MS" w:cs="Arial"/>
          <w:lang w:eastAsia="zh-CN"/>
        </w:rPr>
        <w:t xml:space="preserve">egurantza arloan eta laneko segurtasun eta osasun arloan indarrean dauden </w:t>
      </w:r>
      <w:r w:rsidR="0002157E" w:rsidRPr="00057681">
        <w:rPr>
          <w:rFonts w:ascii="Trebuchet MS" w:hAnsi="Trebuchet MS" w:cs="Arial"/>
          <w:lang w:eastAsia="zh-CN"/>
        </w:rPr>
        <w:t xml:space="preserve">lege, erregelamendu eta hitzarmen </w:t>
      </w:r>
      <w:r w:rsidR="00FA28C8" w:rsidRPr="00057681">
        <w:rPr>
          <w:rFonts w:ascii="Trebuchet MS" w:hAnsi="Trebuchet MS" w:cs="Arial"/>
          <w:lang w:eastAsia="zh-CN"/>
        </w:rPr>
        <w:t>xedapen guztiak bete behar ditu. Zehazki, Gipuzkoako Eraikuntza eta Herri Lanetako Hitzarmen Kolektiboko lan</w:t>
      </w:r>
      <w:r w:rsidR="00136E23" w:rsidRPr="00057681">
        <w:rPr>
          <w:rFonts w:ascii="Trebuchet MS" w:hAnsi="Trebuchet MS" w:cs="Arial"/>
          <w:lang w:eastAsia="zh-CN"/>
        </w:rPr>
        <w:t xml:space="preserve"> </w:t>
      </w:r>
      <w:r w:rsidR="00FA28C8" w:rsidRPr="00057681">
        <w:rPr>
          <w:rFonts w:ascii="Trebuchet MS" w:hAnsi="Trebuchet MS" w:cs="Arial"/>
          <w:lang w:eastAsia="zh-CN"/>
        </w:rPr>
        <w:t xml:space="preserve">baldintzak aplikatu beharko ditu, indarrean leudeken eta hartan xedatutakoa hobetuko luketen enpresako beste hitzarmen edo itun batzuen kalterik gabe, bere erantzukizun esklusiboa izanik lan-istripuekin lotutako oro. </w:t>
      </w:r>
      <w:r w:rsidR="00CA12CF" w:rsidRPr="00057681">
        <w:rPr>
          <w:rFonts w:ascii="Trebuchet MS" w:hAnsi="Trebuchet MS" w:cs="Arial"/>
          <w:lang w:eastAsia="zh-CN"/>
        </w:rPr>
        <w:t>Zehazki, zuzen, zorrotz eta bere kontura bete behar du segurtasun eta osasun Plana, eraikuntza obretan segurtasun eta osasuneko gutxieneko baldintzak ezartzen dituen urriaren 24ko 1627/1997 Errege Dekretuan eta klausula agiri honetan xedatutakoaren arabera idatzia eta onartua izan behar duena. Entitate kontratatzaileak ez du inolako erantzukizunik izango enpresa kontratistak ez baditu betebehar horiek betetzen</w:t>
      </w:r>
      <w:r w:rsidR="00FA28C8" w:rsidRPr="00057681">
        <w:rPr>
          <w:rFonts w:ascii="Trebuchet MS" w:hAnsi="Trebuchet MS" w:cs="Arial"/>
          <w:lang w:eastAsia="zh-CN"/>
        </w:rPr>
        <w:t>.</w:t>
      </w:r>
    </w:p>
    <w:p w:rsidR="00FA28C8" w:rsidRPr="00057681" w:rsidRDefault="00F258BB" w:rsidP="00A522B1">
      <w:pPr>
        <w:tabs>
          <w:tab w:val="left" w:pos="7830"/>
        </w:tabs>
        <w:suppressAutoHyphens/>
        <w:spacing w:before="60" w:line="240" w:lineRule="atLeast"/>
        <w:jc w:val="both"/>
        <w:rPr>
          <w:rFonts w:ascii="Trebuchet MS" w:hAnsi="Trebuchet MS" w:cs="Arial"/>
          <w:lang w:eastAsia="zh-CN"/>
        </w:rPr>
      </w:pPr>
      <w:r w:rsidRPr="00057681">
        <w:rPr>
          <w:rFonts w:ascii="Trebuchet MS" w:hAnsi="Trebuchet MS" w:cs="Arial"/>
          <w:lang w:eastAsia="zh-CN"/>
        </w:rPr>
        <w:t xml:space="preserve">2.- </w:t>
      </w:r>
      <w:r w:rsidR="00FA28C8" w:rsidRPr="00057681">
        <w:rPr>
          <w:rFonts w:ascii="Trebuchet MS" w:hAnsi="Trebuchet MS" w:cs="Arial"/>
          <w:lang w:eastAsia="zh-CN"/>
        </w:rPr>
        <w:t xml:space="preserve">Zuinketa egiaztatzeko akta sinatu edo obren harrera akta egin aurretik, baita kontratazio organoak edo kontratuaren arduradunak egoki jotzen duen unean ere, </w:t>
      </w:r>
      <w:r w:rsidR="003C6273" w:rsidRPr="00057681">
        <w:rPr>
          <w:rFonts w:ascii="Trebuchet MS" w:hAnsi="Trebuchet MS" w:cs="Arial"/>
          <w:lang w:eastAsia="zh-CN"/>
        </w:rPr>
        <w:t>adjudikazio</w:t>
      </w:r>
      <w:r w:rsidR="00FA28C8" w:rsidRPr="00057681">
        <w:rPr>
          <w:rFonts w:ascii="Trebuchet MS" w:hAnsi="Trebuchet MS" w:cs="Arial"/>
          <w:lang w:eastAsia="zh-CN"/>
        </w:rPr>
        <w:t>dunak dokumentazio hau aurkeztu b</w:t>
      </w:r>
      <w:r w:rsidR="00974254" w:rsidRPr="00057681">
        <w:rPr>
          <w:rFonts w:ascii="Trebuchet MS" w:hAnsi="Trebuchet MS" w:cs="Arial"/>
          <w:lang w:eastAsia="zh-CN"/>
        </w:rPr>
        <w:t>ehar du:</w:t>
      </w:r>
    </w:p>
    <w:p w:rsidR="003809B7" w:rsidRPr="00057681" w:rsidRDefault="00FA28C8" w:rsidP="00A522B1">
      <w:pPr>
        <w:pStyle w:val="Zerrenda-paragrafoa"/>
        <w:numPr>
          <w:ilvl w:val="0"/>
          <w:numId w:val="44"/>
        </w:numPr>
        <w:tabs>
          <w:tab w:val="left" w:pos="8397"/>
        </w:tabs>
        <w:autoSpaceDE w:val="0"/>
        <w:autoSpaceDN w:val="0"/>
        <w:adjustRightInd w:val="0"/>
        <w:spacing w:before="60" w:after="0" w:line="240" w:lineRule="atLeast"/>
        <w:ind w:left="851" w:hanging="284"/>
        <w:jc w:val="both"/>
        <w:rPr>
          <w:rFonts w:ascii="Trebuchet MS" w:hAnsi="Trebuchet MS" w:cs="Arial"/>
          <w:color w:val="000000"/>
          <w:sz w:val="20"/>
          <w:szCs w:val="20"/>
        </w:rPr>
      </w:pPr>
      <w:r w:rsidRPr="00057681">
        <w:rPr>
          <w:rFonts w:ascii="Trebuchet MS" w:hAnsi="Trebuchet MS" w:cs="Arial"/>
          <w:sz w:val="20"/>
          <w:szCs w:val="20"/>
        </w:rPr>
        <w:t>Kontratua</w:t>
      </w:r>
      <w:r w:rsidR="00EA10F9" w:rsidRPr="00057681">
        <w:rPr>
          <w:rFonts w:ascii="Trebuchet MS" w:hAnsi="Trebuchet MS" w:cs="Arial"/>
          <w:sz w:val="20"/>
          <w:szCs w:val="20"/>
        </w:rPr>
        <w:t xml:space="preserve"> egikaritzeari</w:t>
      </w:r>
      <w:r w:rsidRPr="00057681">
        <w:rPr>
          <w:rFonts w:ascii="Trebuchet MS" w:hAnsi="Trebuchet MS" w:cs="Arial"/>
          <w:sz w:val="20"/>
          <w:szCs w:val="20"/>
        </w:rPr>
        <w:t xml:space="preserve"> atxikita dagoen pertsona kopuruaren zerrenda nominalaren </w:t>
      </w:r>
      <w:r w:rsidR="00174398" w:rsidRPr="00057681">
        <w:rPr>
          <w:rFonts w:ascii="Trebuchet MS" w:hAnsi="Trebuchet MS" w:cs="Arial"/>
          <w:sz w:val="20"/>
          <w:szCs w:val="20"/>
        </w:rPr>
        <w:t>erantzukizunpeko</w:t>
      </w:r>
      <w:r w:rsidRPr="00057681">
        <w:rPr>
          <w:rFonts w:ascii="Trebuchet MS" w:hAnsi="Trebuchet MS" w:cs="Arial"/>
          <w:sz w:val="20"/>
          <w:szCs w:val="20"/>
        </w:rPr>
        <w:t xml:space="preserve"> aitorpena, sexua, lanaldia, lan kategoria, kontratuaren iraupena eta soldatak zehaztuz.</w:t>
      </w:r>
      <w:r w:rsidR="003809B7" w:rsidRPr="00057681">
        <w:rPr>
          <w:rFonts w:ascii="Trebuchet MS" w:hAnsi="Trebuchet MS" w:cs="Arial"/>
          <w:color w:val="000000"/>
          <w:sz w:val="20"/>
          <w:szCs w:val="20"/>
        </w:rPr>
        <w:t xml:space="preserve"> </w:t>
      </w:r>
    </w:p>
    <w:p w:rsidR="003809B7" w:rsidRPr="00057681" w:rsidRDefault="00FA28C8" w:rsidP="00A522B1">
      <w:pPr>
        <w:pStyle w:val="Zerrenda-paragrafoa"/>
        <w:numPr>
          <w:ilvl w:val="0"/>
          <w:numId w:val="44"/>
        </w:numPr>
        <w:tabs>
          <w:tab w:val="left" w:pos="8397"/>
        </w:tabs>
        <w:autoSpaceDE w:val="0"/>
        <w:autoSpaceDN w:val="0"/>
        <w:adjustRightInd w:val="0"/>
        <w:spacing w:before="60" w:after="0" w:line="240" w:lineRule="atLeast"/>
        <w:ind w:left="851" w:hanging="284"/>
        <w:jc w:val="both"/>
        <w:rPr>
          <w:rFonts w:ascii="Trebuchet MS" w:hAnsi="Trebuchet MS" w:cs="Arial"/>
          <w:sz w:val="20"/>
          <w:szCs w:val="20"/>
        </w:rPr>
      </w:pPr>
      <w:r w:rsidRPr="00057681">
        <w:rPr>
          <w:rFonts w:ascii="Trebuchet MS" w:hAnsi="Trebuchet MS" w:cs="Arial"/>
          <w:sz w:val="20"/>
          <w:szCs w:val="20"/>
        </w:rPr>
        <w:t>ITA agiria (</w:t>
      </w:r>
      <w:r w:rsidR="00EC30FA" w:rsidRPr="00057681">
        <w:rPr>
          <w:rFonts w:ascii="Trebuchet MS" w:hAnsi="Trebuchet MS" w:cs="Arial"/>
          <w:sz w:val="20"/>
          <w:szCs w:val="20"/>
        </w:rPr>
        <w:t>a</w:t>
      </w:r>
      <w:r w:rsidRPr="00057681">
        <w:rPr>
          <w:rFonts w:ascii="Trebuchet MS" w:hAnsi="Trebuchet MS" w:cs="Arial"/>
          <w:sz w:val="20"/>
          <w:szCs w:val="20"/>
        </w:rPr>
        <w:t>ltan dagoen Langilearen Txostena, Gizarte Segurantzak egina) eta langileak, enpresa</w:t>
      </w:r>
      <w:r w:rsidR="00974254" w:rsidRPr="00057681">
        <w:rPr>
          <w:rFonts w:ascii="Trebuchet MS" w:hAnsi="Trebuchet MS" w:cs="Arial"/>
          <w:sz w:val="20"/>
          <w:szCs w:val="20"/>
        </w:rPr>
        <w:t>ko</w:t>
      </w:r>
      <w:r w:rsidRPr="00057681">
        <w:rPr>
          <w:rFonts w:ascii="Trebuchet MS" w:hAnsi="Trebuchet MS" w:cs="Arial"/>
          <w:sz w:val="20"/>
          <w:szCs w:val="20"/>
        </w:rPr>
        <w:t xml:space="preserve"> antzinatasuna eta kotizazio oinarriak aitortzen dituen Gizarte Segurantza</w:t>
      </w:r>
      <w:r w:rsidR="00974254" w:rsidRPr="00057681">
        <w:rPr>
          <w:rFonts w:ascii="Trebuchet MS" w:hAnsi="Trebuchet MS" w:cs="Arial"/>
          <w:sz w:val="20"/>
          <w:szCs w:val="20"/>
        </w:rPr>
        <w:t>ren</w:t>
      </w:r>
      <w:r w:rsidRPr="00057681">
        <w:rPr>
          <w:rFonts w:ascii="Trebuchet MS" w:hAnsi="Trebuchet MS" w:cs="Arial"/>
          <w:sz w:val="20"/>
          <w:szCs w:val="20"/>
        </w:rPr>
        <w:t xml:space="preserve"> ziurtagiria.</w:t>
      </w:r>
    </w:p>
    <w:p w:rsidR="003809B7" w:rsidRPr="00057681" w:rsidRDefault="00FA28C8" w:rsidP="00B47743">
      <w:pPr>
        <w:pStyle w:val="Zerrenda-paragrafoa"/>
        <w:numPr>
          <w:ilvl w:val="0"/>
          <w:numId w:val="44"/>
        </w:numPr>
        <w:tabs>
          <w:tab w:val="left" w:pos="8397"/>
        </w:tabs>
        <w:autoSpaceDE w:val="0"/>
        <w:autoSpaceDN w:val="0"/>
        <w:adjustRightInd w:val="0"/>
        <w:spacing w:before="60" w:after="0" w:line="240" w:lineRule="atLeast"/>
        <w:ind w:left="851" w:hanging="284"/>
        <w:jc w:val="both"/>
        <w:rPr>
          <w:rFonts w:ascii="Trebuchet MS" w:hAnsi="Trebuchet MS" w:cs="Arial"/>
          <w:sz w:val="20"/>
          <w:szCs w:val="20"/>
        </w:rPr>
      </w:pPr>
      <w:r w:rsidRPr="00057681">
        <w:rPr>
          <w:rFonts w:ascii="Trebuchet MS" w:hAnsi="Trebuchet MS" w:cs="Arial"/>
          <w:sz w:val="20"/>
          <w:szCs w:val="20"/>
        </w:rPr>
        <w:t xml:space="preserve">Hala badagokio, enpresaren </w:t>
      </w:r>
      <w:r w:rsidR="008D4800" w:rsidRPr="00057681">
        <w:rPr>
          <w:rFonts w:ascii="Trebuchet MS" w:hAnsi="Trebuchet MS" w:cs="Arial"/>
          <w:lang w:eastAsia="zh-CN"/>
        </w:rPr>
        <w:t>RNT eta RLC</w:t>
      </w:r>
      <w:r w:rsidRPr="00057681">
        <w:rPr>
          <w:rFonts w:ascii="Trebuchet MS" w:hAnsi="Trebuchet MS" w:cs="Arial"/>
          <w:sz w:val="20"/>
          <w:szCs w:val="20"/>
        </w:rPr>
        <w:t xml:space="preserve"> ereduak edo Estatuko Enplegu Zerbitzu Publikoaren eredu estandarraren araberako lan kontratuen kopiak.</w:t>
      </w:r>
    </w:p>
    <w:p w:rsidR="00FA28C8" w:rsidRPr="00057681" w:rsidRDefault="00F258BB" w:rsidP="00974254">
      <w:pPr>
        <w:tabs>
          <w:tab w:val="left" w:pos="7830"/>
        </w:tabs>
        <w:suppressAutoHyphens/>
        <w:spacing w:before="60" w:line="240" w:lineRule="atLeast"/>
        <w:jc w:val="both"/>
        <w:rPr>
          <w:rFonts w:ascii="Trebuchet MS" w:hAnsi="Trebuchet MS" w:cs="Arial"/>
          <w:lang w:eastAsia="zh-CN"/>
        </w:rPr>
      </w:pPr>
      <w:r w:rsidRPr="00057681">
        <w:rPr>
          <w:rFonts w:ascii="Trebuchet MS" w:hAnsi="Trebuchet MS" w:cs="Arial"/>
          <w:lang w:eastAsia="zh-CN"/>
        </w:rPr>
        <w:t xml:space="preserve">3.- </w:t>
      </w:r>
      <w:r w:rsidR="00FA28C8" w:rsidRPr="00057681">
        <w:rPr>
          <w:rFonts w:ascii="Trebuchet MS" w:hAnsi="Trebuchet MS" w:cs="Arial"/>
          <w:lang w:eastAsia="zh-CN"/>
        </w:rPr>
        <w:t>Enpresa kontratistak, era berean, egiaztatu beharko du, azpikontratatutako enpresei datu egokiak eskatu ostean, enpresa horiek ere obrak gauzatzen diren bitartean lan eta Gizarte Segurantza arloan indarrean diren xedapenak aplikatzen dituztela eta, zehazkiago, aipatutako Gipuzkoako Eraikuntza eta Herri Lanetako Hitzarmen Kolektiboko lan</w:t>
      </w:r>
      <w:r w:rsidR="00C41F72" w:rsidRPr="00057681">
        <w:rPr>
          <w:rFonts w:ascii="Trebuchet MS" w:hAnsi="Trebuchet MS" w:cs="Arial"/>
          <w:lang w:eastAsia="zh-CN"/>
        </w:rPr>
        <w:t xml:space="preserve"> </w:t>
      </w:r>
      <w:r w:rsidR="00FA28C8" w:rsidRPr="00057681">
        <w:rPr>
          <w:rFonts w:ascii="Trebuchet MS" w:hAnsi="Trebuchet MS" w:cs="Arial"/>
          <w:lang w:eastAsia="zh-CN"/>
        </w:rPr>
        <w:t>baldintzak betetzen dituztela, indarrean leudeke</w:t>
      </w:r>
      <w:r w:rsidR="00974254" w:rsidRPr="00057681">
        <w:rPr>
          <w:rFonts w:ascii="Trebuchet MS" w:hAnsi="Trebuchet MS" w:cs="Arial"/>
          <w:lang w:eastAsia="zh-CN"/>
        </w:rPr>
        <w:t>e</w:t>
      </w:r>
      <w:r w:rsidR="00FA28C8" w:rsidRPr="00057681">
        <w:rPr>
          <w:rFonts w:ascii="Trebuchet MS" w:hAnsi="Trebuchet MS" w:cs="Arial"/>
          <w:lang w:eastAsia="zh-CN"/>
        </w:rPr>
        <w:t>n eta hartan xedatutakoa hobetuko luketen enpresako beste hitzarmen edo itun batzuen kalterik gabe, eta baita segurtasun eta laneko osasun arloko betebeharrak aplikatzen dituztela ere.</w:t>
      </w:r>
    </w:p>
    <w:p w:rsidR="00FA28C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4.- </w:t>
      </w:r>
      <w:r w:rsidR="00FA28C8" w:rsidRPr="00057681">
        <w:rPr>
          <w:rFonts w:ascii="Trebuchet MS" w:hAnsi="Trebuchet MS" w:cs="Arial"/>
          <w:lang w:eastAsia="zh-CN"/>
        </w:rPr>
        <w:t xml:space="preserve">Kontratua </w:t>
      </w:r>
      <w:r w:rsidR="00EA10F9" w:rsidRPr="00057681">
        <w:rPr>
          <w:rFonts w:ascii="Trebuchet MS" w:hAnsi="Trebuchet MS" w:cs="Arial"/>
          <w:lang w:eastAsia="zh-CN"/>
        </w:rPr>
        <w:t>egikari</w:t>
      </w:r>
      <w:r w:rsidR="00FA28C8" w:rsidRPr="00057681">
        <w:rPr>
          <w:rFonts w:ascii="Trebuchet MS" w:hAnsi="Trebuchet MS" w:cs="Arial"/>
          <w:lang w:eastAsia="zh-CN"/>
        </w:rPr>
        <w:t>tzen den bitartean, enpresa kontratistak ordaindu beharko du langilearen kategoria profesionalari aplikagarri zaion hitzarmen kolektiboan jasotako soldata, eta ezingo da inola ere izan hitzarmenekoa baino txikiagoa.</w:t>
      </w:r>
    </w:p>
    <w:p w:rsidR="00FA28C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5.- </w:t>
      </w:r>
      <w:r w:rsidR="00FA28C8" w:rsidRPr="00057681">
        <w:rPr>
          <w:rFonts w:ascii="Trebuchet MS" w:hAnsi="Trebuchet MS" w:cs="Arial"/>
          <w:lang w:eastAsia="zh-CN"/>
        </w:rPr>
        <w:t xml:space="preserve">Enpresa lizitatzaileek zehaztu beharko dute haiei kontratua </w:t>
      </w:r>
      <w:r w:rsidR="003C6273" w:rsidRPr="00057681">
        <w:rPr>
          <w:rFonts w:ascii="Trebuchet MS" w:hAnsi="Trebuchet MS" w:cs="Arial"/>
          <w:lang w:eastAsia="zh-CN"/>
        </w:rPr>
        <w:t>adjudikatuz gero kontratuaren objektu</w:t>
      </w:r>
      <w:r w:rsidR="00FA28C8" w:rsidRPr="00057681">
        <w:rPr>
          <w:rFonts w:ascii="Trebuchet MS" w:hAnsi="Trebuchet MS" w:cs="Arial"/>
          <w:lang w:eastAsia="zh-CN"/>
        </w:rPr>
        <w:t xml:space="preserve"> den jarduera egiten duten langileei zer hitzarmen kolektibo aplikatuko dien. </w:t>
      </w:r>
      <w:r w:rsidR="00974254" w:rsidRPr="00057681">
        <w:rPr>
          <w:rFonts w:ascii="Trebuchet MS" w:hAnsi="Trebuchet MS" w:cs="Arial"/>
          <w:lang w:eastAsia="zh-CN"/>
        </w:rPr>
        <w:t xml:space="preserve">Horretarako, </w:t>
      </w:r>
      <w:r w:rsidR="00FA28C8" w:rsidRPr="00057681">
        <w:rPr>
          <w:rFonts w:ascii="Trebuchet MS" w:hAnsi="Trebuchet MS" w:cs="Arial"/>
          <w:lang w:eastAsia="zh-CN"/>
        </w:rPr>
        <w:t xml:space="preserve">kontratua </w:t>
      </w:r>
      <w:r w:rsidR="003C6273" w:rsidRPr="00057681">
        <w:rPr>
          <w:rFonts w:ascii="Trebuchet MS" w:hAnsi="Trebuchet MS" w:cs="Arial"/>
          <w:lang w:eastAsia="zh-CN"/>
        </w:rPr>
        <w:t>adjudika</w:t>
      </w:r>
      <w:r w:rsidR="00FA28C8" w:rsidRPr="00057681">
        <w:rPr>
          <w:rFonts w:ascii="Trebuchet MS" w:hAnsi="Trebuchet MS" w:cs="Arial"/>
          <w:lang w:eastAsia="zh-CN"/>
        </w:rPr>
        <w:t>tu ondoren langile horiei benetan aplikatuk</w:t>
      </w:r>
      <w:r w:rsidR="009C201C" w:rsidRPr="00057681">
        <w:rPr>
          <w:rFonts w:ascii="Trebuchet MS" w:hAnsi="Trebuchet MS" w:cs="Arial"/>
          <w:lang w:eastAsia="zh-CN"/>
        </w:rPr>
        <w:t>o zaizkien lan baldintzei buruz</w:t>
      </w:r>
      <w:r w:rsidR="00974254" w:rsidRPr="00057681">
        <w:rPr>
          <w:rFonts w:ascii="Trebuchet MS" w:hAnsi="Trebuchet MS" w:cs="Arial"/>
          <w:lang w:eastAsia="zh-CN"/>
        </w:rPr>
        <w:t xml:space="preserve"> eskatzen den informazio guztia </w:t>
      </w:r>
      <w:r w:rsidR="00CA12CF" w:rsidRPr="00057681">
        <w:rPr>
          <w:rFonts w:ascii="Trebuchet MS" w:hAnsi="Trebuchet MS" w:cs="Arial"/>
          <w:lang w:eastAsia="zh-CN"/>
        </w:rPr>
        <w:t xml:space="preserve">aurkeztu </w:t>
      </w:r>
      <w:r w:rsidR="00974254" w:rsidRPr="00057681">
        <w:rPr>
          <w:rFonts w:ascii="Trebuchet MS" w:hAnsi="Trebuchet MS" w:cs="Arial"/>
          <w:lang w:eastAsia="zh-CN"/>
        </w:rPr>
        <w:t>beharko dute</w:t>
      </w:r>
      <w:r w:rsidR="00FA28C8" w:rsidRPr="00057681">
        <w:rPr>
          <w:rFonts w:ascii="Trebuchet MS" w:hAnsi="Trebuchet MS" w:cs="Arial"/>
          <w:lang w:eastAsia="zh-CN"/>
        </w:rPr>
        <w:t>.</w:t>
      </w:r>
    </w:p>
    <w:p w:rsidR="00FA28C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6.- </w:t>
      </w:r>
      <w:r w:rsidR="00FA28C8" w:rsidRPr="00057681">
        <w:rPr>
          <w:rFonts w:ascii="Trebuchet MS" w:hAnsi="Trebuchet MS" w:cs="Arial"/>
          <w:lang w:eastAsia="zh-CN"/>
        </w:rPr>
        <w:t xml:space="preserve">Kontratuari atxikitako langileen lan baldintzen edozein aldaketa, baldin eta </w:t>
      </w:r>
      <w:r w:rsidR="003C6273" w:rsidRPr="00057681">
        <w:rPr>
          <w:rFonts w:ascii="Trebuchet MS" w:hAnsi="Trebuchet MS" w:cs="Arial"/>
          <w:lang w:eastAsia="zh-CN"/>
        </w:rPr>
        <w:t>adjudikazio</w:t>
      </w:r>
      <w:r w:rsidR="00FA28C8" w:rsidRPr="00057681">
        <w:rPr>
          <w:rFonts w:ascii="Trebuchet MS" w:hAnsi="Trebuchet MS" w:cs="Arial"/>
          <w:lang w:eastAsia="zh-CN"/>
        </w:rPr>
        <w:t>aren unean aplikagarria den hitzarmen kolektiboan xedatutakoei eragiten badie, aldez aurretik jakinarazi beharko zaizkio kontratazio organoari.</w:t>
      </w:r>
    </w:p>
    <w:p w:rsidR="00FA28C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7.- </w:t>
      </w:r>
      <w:r w:rsidR="00F56E99" w:rsidRPr="00057681">
        <w:rPr>
          <w:rFonts w:ascii="Trebuchet MS" w:hAnsi="Trebuchet MS" w:cs="Arial"/>
          <w:lang w:eastAsia="zh-CN"/>
        </w:rPr>
        <w:t xml:space="preserve">Enpresa kontratistak sexu </w:t>
      </w:r>
      <w:r w:rsidR="00FA28C8" w:rsidRPr="00057681">
        <w:rPr>
          <w:rFonts w:ascii="Trebuchet MS" w:hAnsi="Trebuchet MS" w:cs="Arial"/>
          <w:lang w:eastAsia="zh-CN"/>
        </w:rPr>
        <w:t>jazarpena eta sexuaren arrazoizko jazarpena ekiditeko lan</w:t>
      </w:r>
      <w:r w:rsidR="00974254" w:rsidRPr="00057681">
        <w:rPr>
          <w:rFonts w:ascii="Trebuchet MS" w:hAnsi="Trebuchet MS" w:cs="Arial"/>
          <w:lang w:eastAsia="zh-CN"/>
        </w:rPr>
        <w:t xml:space="preserve"> </w:t>
      </w:r>
      <w:r w:rsidR="00FA28C8" w:rsidRPr="00057681">
        <w:rPr>
          <w:rFonts w:ascii="Trebuchet MS" w:hAnsi="Trebuchet MS" w:cs="Arial"/>
          <w:lang w:eastAsia="zh-CN"/>
        </w:rPr>
        <w:t>baldintzak bultzatu eta hori prebenitzeko eta horiek pairatu dituztenek egin ditzaketen salaketa edo erreklamazioei bide emateko prozedura berariazkoak arbitratu beharko ditu.</w:t>
      </w:r>
    </w:p>
    <w:p w:rsidR="00FA28C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8.- </w:t>
      </w:r>
      <w:r w:rsidR="00FA28C8" w:rsidRPr="00057681">
        <w:rPr>
          <w:rFonts w:ascii="Trebuchet MS" w:hAnsi="Trebuchet MS" w:cs="Arial"/>
          <w:lang w:eastAsia="zh-CN"/>
        </w:rPr>
        <w:t xml:space="preserve">Klausula honetan jasotako betebeharrak betetzetik eratorritako gastuak enpresa </w:t>
      </w:r>
      <w:r w:rsidR="003C6273" w:rsidRPr="00057681">
        <w:rPr>
          <w:rFonts w:ascii="Trebuchet MS" w:hAnsi="Trebuchet MS" w:cs="Arial"/>
          <w:lang w:eastAsia="zh-CN"/>
        </w:rPr>
        <w:t>adjudikazio</w:t>
      </w:r>
      <w:r w:rsidR="00FA28C8" w:rsidRPr="00057681">
        <w:rPr>
          <w:rFonts w:ascii="Trebuchet MS" w:hAnsi="Trebuchet MS" w:cs="Arial"/>
          <w:lang w:eastAsia="zh-CN"/>
        </w:rPr>
        <w:t>dunaren kontura izango dira eta kontratua egikaritzako eskainitako prezioan barneratuta egongo dira.</w:t>
      </w:r>
    </w:p>
    <w:p w:rsidR="00FA28C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lastRenderedPageBreak/>
        <w:t xml:space="preserve">9.- </w:t>
      </w:r>
      <w:r w:rsidR="00FA28C8" w:rsidRPr="00057681">
        <w:rPr>
          <w:rFonts w:ascii="Trebuchet MS" w:hAnsi="Trebuchet MS" w:cs="Arial"/>
          <w:lang w:eastAsia="zh-CN"/>
        </w:rPr>
        <w:t xml:space="preserve">Azpikontrataziorik egiten bada, klausula honetan xedatutakoa bete beharko du enpresa azpikontratistak. Azpikontratatutako jarduerari hasiera eman baino lehen, enpresa kontratistak egiaztatu beharko du azpikontratatutako enpresako langile guztiak </w:t>
      </w:r>
      <w:r w:rsidR="00974254" w:rsidRPr="00057681">
        <w:rPr>
          <w:rFonts w:ascii="Trebuchet MS" w:hAnsi="Trebuchet MS" w:cs="Arial"/>
          <w:lang w:eastAsia="zh-CN"/>
        </w:rPr>
        <w:t>G</w:t>
      </w:r>
      <w:r w:rsidR="00FA28C8" w:rsidRPr="00057681">
        <w:rPr>
          <w:rFonts w:ascii="Trebuchet MS" w:hAnsi="Trebuchet MS" w:cs="Arial"/>
          <w:lang w:eastAsia="zh-CN"/>
        </w:rPr>
        <w:t xml:space="preserve">izarte </w:t>
      </w:r>
      <w:r w:rsidR="00974254" w:rsidRPr="00057681">
        <w:rPr>
          <w:rFonts w:ascii="Trebuchet MS" w:hAnsi="Trebuchet MS" w:cs="Arial"/>
          <w:lang w:eastAsia="zh-CN"/>
        </w:rPr>
        <w:t>S</w:t>
      </w:r>
      <w:r w:rsidR="00FA28C8" w:rsidRPr="00057681">
        <w:rPr>
          <w:rFonts w:ascii="Trebuchet MS" w:hAnsi="Trebuchet MS" w:cs="Arial"/>
          <w:lang w:eastAsia="zh-CN"/>
        </w:rPr>
        <w:t>egurantzan izena eta alta emanda daudela, eta horren berri eman beharko dio kontratazio organoari.</w:t>
      </w:r>
    </w:p>
    <w:p w:rsidR="00FA28C8"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10.- </w:t>
      </w:r>
      <w:r w:rsidR="00FA28C8" w:rsidRPr="00057681">
        <w:rPr>
          <w:rFonts w:ascii="Trebuchet MS" w:hAnsi="Trebuchet MS" w:cs="Arial"/>
          <w:lang w:eastAsia="zh-CN"/>
        </w:rPr>
        <w:t xml:space="preserve">Enpresa kontratistak klausula honetan xedatutako betebeharrak ez betetzeagatik, </w:t>
      </w:r>
      <w:r w:rsidR="00974254" w:rsidRPr="00057681">
        <w:rPr>
          <w:rFonts w:ascii="Trebuchet MS" w:hAnsi="Trebuchet MS" w:cs="Arial"/>
          <w:lang w:eastAsia="zh-CN"/>
        </w:rPr>
        <w:t>entitate kontratatzailea</w:t>
      </w:r>
      <w:r w:rsidR="00D04BCA" w:rsidRPr="00057681">
        <w:rPr>
          <w:rFonts w:ascii="Trebuchet MS" w:hAnsi="Trebuchet MS" w:cs="Arial"/>
          <w:lang w:eastAsia="zh-CN"/>
        </w:rPr>
        <w:t xml:space="preserve"> zigortzen badute ez-</w:t>
      </w:r>
      <w:r w:rsidR="00FA28C8" w:rsidRPr="00057681">
        <w:rPr>
          <w:rFonts w:ascii="Trebuchet MS" w:hAnsi="Trebuchet MS" w:cs="Arial"/>
          <w:lang w:eastAsia="zh-CN"/>
        </w:rPr>
        <w:t xml:space="preserve">betetze horren ondorioz sortutako ondorio ekonomikoak bere gain hartzera, ondorio horiek kontratistari jasanaraziko dizkio. Horretarako, </w:t>
      </w:r>
      <w:r w:rsidR="00974254" w:rsidRPr="00057681">
        <w:rPr>
          <w:rFonts w:ascii="Trebuchet MS" w:hAnsi="Trebuchet MS" w:cs="Arial"/>
          <w:lang w:eastAsia="zh-CN"/>
        </w:rPr>
        <w:t>administrazio kontratatzaileak</w:t>
      </w:r>
      <w:r w:rsidR="00FA28C8" w:rsidRPr="00057681">
        <w:rPr>
          <w:rFonts w:ascii="Trebuchet MS" w:hAnsi="Trebuchet MS" w:cs="Arial"/>
          <w:lang w:eastAsia="zh-CN"/>
        </w:rPr>
        <w:t xml:space="preserve"> beharrezko jarduketa administratibo edo judizialak egiteko eskubidea izango du, harik eta ordaindutako zenbateko osoa berreskuratu arte.</w:t>
      </w:r>
    </w:p>
    <w:p w:rsidR="00105358" w:rsidRPr="00057681" w:rsidRDefault="00F258BB" w:rsidP="00123C90">
      <w:pPr>
        <w:suppressAutoHyphens/>
        <w:spacing w:before="60" w:line="240" w:lineRule="atLeast"/>
        <w:ind w:right="-1"/>
        <w:jc w:val="both"/>
        <w:rPr>
          <w:rFonts w:ascii="Trebuchet MS" w:hAnsi="Trebuchet MS" w:cs="Arial"/>
          <w:lang w:eastAsia="zh-CN"/>
        </w:rPr>
      </w:pPr>
      <w:bookmarkStart w:id="97" w:name="cl36_2_1_11"/>
      <w:r w:rsidRPr="00057681">
        <w:rPr>
          <w:rFonts w:ascii="Trebuchet MS" w:hAnsi="Trebuchet MS" w:cs="Arial"/>
          <w:lang w:eastAsia="zh-CN"/>
        </w:rPr>
        <w:t>11.</w:t>
      </w:r>
      <w:bookmarkEnd w:id="97"/>
      <w:r w:rsidRPr="00057681">
        <w:rPr>
          <w:rFonts w:ascii="Trebuchet MS" w:hAnsi="Trebuchet MS" w:cs="Arial"/>
          <w:lang w:eastAsia="zh-CN"/>
        </w:rPr>
        <w:t>-</w:t>
      </w:r>
      <w:r w:rsidR="00426580" w:rsidRPr="00057681">
        <w:rPr>
          <w:rFonts w:ascii="Trebuchet MS" w:hAnsi="Trebuchet MS" w:cs="Arial"/>
          <w:lang w:eastAsia="zh-CN"/>
        </w:rPr>
        <w:t xml:space="preserve"> </w:t>
      </w:r>
      <w:r w:rsidR="00105358" w:rsidRPr="00057681">
        <w:rPr>
          <w:rFonts w:ascii="Trebuchet MS" w:hAnsi="Trebuchet MS" w:cs="Arial"/>
          <w:lang w:eastAsia="zh-CN"/>
        </w:rPr>
        <w:t xml:space="preserve">Aurreko paragrafoetan ezarritako betebeharrak </w:t>
      </w:r>
      <w:r w:rsidR="00974254" w:rsidRPr="00057681">
        <w:rPr>
          <w:rFonts w:ascii="Trebuchet MS" w:hAnsi="Trebuchet MS" w:cs="Arial"/>
          <w:lang w:eastAsia="zh-CN"/>
        </w:rPr>
        <w:t>egikaritze</w:t>
      </w:r>
      <w:r w:rsidR="00105358" w:rsidRPr="00057681">
        <w:rPr>
          <w:rFonts w:ascii="Trebuchet MS" w:hAnsi="Trebuchet MS" w:cs="Arial"/>
          <w:lang w:eastAsia="zh-CN"/>
        </w:rPr>
        <w:t xml:space="preserve"> baldintza berezi moduan ezartzen dira, eta egiaztatu egin beharko dira kontratua </w:t>
      </w:r>
      <w:r w:rsidR="00EA10F9" w:rsidRPr="00057681">
        <w:rPr>
          <w:rFonts w:ascii="Trebuchet MS" w:hAnsi="Trebuchet MS" w:cs="Arial"/>
          <w:lang w:eastAsia="zh-CN"/>
        </w:rPr>
        <w:t>egikari</w:t>
      </w:r>
      <w:r w:rsidR="00105358" w:rsidRPr="00057681">
        <w:rPr>
          <w:rFonts w:ascii="Trebuchet MS" w:hAnsi="Trebuchet MS" w:cs="Arial"/>
          <w:lang w:eastAsia="zh-CN"/>
        </w:rPr>
        <w:t>tzean. Hura ez betetzeak berekin ekarriko du zigor ekonomikoak ipintzea, ez-betetzearen proportzionaltasunaren arabera, eta zigorraren zenbatekoa ezingo</w:t>
      </w:r>
      <w:r w:rsidR="006907F3" w:rsidRPr="00057681">
        <w:rPr>
          <w:rFonts w:ascii="Trebuchet MS" w:hAnsi="Trebuchet MS" w:cs="Arial"/>
          <w:lang w:eastAsia="zh-CN"/>
        </w:rPr>
        <w:t xml:space="preserve"> da kontratuko prezioaren %</w:t>
      </w:r>
      <w:r w:rsidR="00105358" w:rsidRPr="00057681">
        <w:rPr>
          <w:rFonts w:ascii="Trebuchet MS" w:hAnsi="Trebuchet MS" w:cs="Arial"/>
          <w:lang w:eastAsia="zh-CN"/>
        </w:rPr>
        <w:t xml:space="preserve"> 10 baino handiagoa izan, kontratua gauzatzeko </w:t>
      </w:r>
      <w:hyperlink w:anchor="_36.2.4.-_Betebeharrak_azpikontrataz" w:history="1">
        <w:r w:rsidR="00105358" w:rsidRPr="00057681">
          <w:rPr>
            <w:rStyle w:val="Hiperesteka"/>
            <w:rFonts w:ascii="Trebuchet MS" w:hAnsi="Trebuchet MS" w:cs="Arial"/>
            <w:b/>
            <w:lang w:eastAsia="zh-CN"/>
          </w:rPr>
          <w:t>3</w:t>
        </w:r>
        <w:r w:rsidR="00294472" w:rsidRPr="00057681">
          <w:rPr>
            <w:rStyle w:val="Hiperesteka"/>
            <w:rFonts w:ascii="Trebuchet MS" w:hAnsi="Trebuchet MS" w:cs="Arial"/>
            <w:b/>
            <w:lang w:eastAsia="zh-CN"/>
          </w:rPr>
          <w:t>6</w:t>
        </w:r>
        <w:r w:rsidR="00105358" w:rsidRPr="00057681">
          <w:rPr>
            <w:rStyle w:val="Hiperesteka"/>
            <w:rFonts w:ascii="Trebuchet MS" w:hAnsi="Trebuchet MS" w:cs="Arial"/>
            <w:b/>
            <w:lang w:eastAsia="zh-CN"/>
          </w:rPr>
          <w:t>.2.4 klausulan</w:t>
        </w:r>
      </w:hyperlink>
      <w:r w:rsidR="00105358" w:rsidRPr="00057681">
        <w:rPr>
          <w:rFonts w:ascii="Trebuchet MS" w:hAnsi="Trebuchet MS" w:cs="Arial"/>
          <w:lang w:eastAsia="zh-CN"/>
        </w:rPr>
        <w:t xml:space="preserve"> azpikontrataziorako ezarritako salbuespenarekin. Nolanahi ere, </w:t>
      </w:r>
      <w:r w:rsidR="00EC30FA" w:rsidRPr="00057681">
        <w:rPr>
          <w:rFonts w:ascii="Trebuchet MS" w:hAnsi="Trebuchet MS" w:cs="Arial"/>
        </w:rPr>
        <w:t xml:space="preserve">klausula agiri </w:t>
      </w:r>
      <w:r w:rsidR="00105358" w:rsidRPr="00057681">
        <w:rPr>
          <w:rFonts w:ascii="Trebuchet MS" w:hAnsi="Trebuchet MS" w:cs="Arial"/>
          <w:lang w:eastAsia="zh-CN"/>
        </w:rPr>
        <w:t>h</w:t>
      </w:r>
      <w:r w:rsidR="00D04BCA" w:rsidRPr="00057681">
        <w:rPr>
          <w:rFonts w:ascii="Trebuchet MS" w:hAnsi="Trebuchet MS" w:cs="Arial"/>
          <w:lang w:eastAsia="zh-CN"/>
        </w:rPr>
        <w:t>onen arabera betebehar baten ez-</w:t>
      </w:r>
      <w:r w:rsidR="00105358" w:rsidRPr="00057681">
        <w:rPr>
          <w:rFonts w:ascii="Trebuchet MS" w:hAnsi="Trebuchet MS" w:cs="Arial"/>
          <w:lang w:eastAsia="zh-CN"/>
        </w:rPr>
        <w:t>betetzea oso larritzat jotzen den kasuetan, betebehar hori kontratuaren funtsezko bet</w:t>
      </w:r>
      <w:r w:rsidR="00D04BCA" w:rsidRPr="00057681">
        <w:rPr>
          <w:rFonts w:ascii="Trebuchet MS" w:hAnsi="Trebuchet MS" w:cs="Arial"/>
          <w:lang w:eastAsia="zh-CN"/>
        </w:rPr>
        <w:t>ebehartzat joko da eta haren ez-</w:t>
      </w:r>
      <w:r w:rsidR="00105358" w:rsidRPr="00057681">
        <w:rPr>
          <w:rFonts w:ascii="Trebuchet MS" w:hAnsi="Trebuchet MS" w:cs="Arial"/>
          <w:lang w:eastAsia="zh-CN"/>
        </w:rPr>
        <w:t>betetzeak kontratua suntsitzea ekarri ahal izango du.</w:t>
      </w:r>
    </w:p>
    <w:p w:rsidR="003809B7" w:rsidRPr="00057681" w:rsidRDefault="00426580" w:rsidP="00123C90">
      <w:pPr>
        <w:pStyle w:val="4izenburua"/>
        <w:spacing w:after="0" w:line="240" w:lineRule="atLeast"/>
        <w:ind w:right="-1"/>
        <w:rPr>
          <w:rFonts w:ascii="Trebuchet MS" w:hAnsi="Trebuchet MS" w:cs="Arial"/>
          <w:lang w:val="eu-ES"/>
        </w:rPr>
      </w:pPr>
      <w:bookmarkStart w:id="98" w:name="_Toc63440921"/>
      <w:r w:rsidRPr="00057681">
        <w:rPr>
          <w:rFonts w:ascii="Trebuchet MS" w:hAnsi="Trebuchet MS" w:cs="Arial"/>
          <w:lang w:val="eu-ES"/>
        </w:rPr>
        <w:t>3</w:t>
      </w:r>
      <w:r w:rsidR="00356FE4" w:rsidRPr="00057681">
        <w:rPr>
          <w:rFonts w:ascii="Trebuchet MS" w:hAnsi="Trebuchet MS" w:cs="Arial"/>
          <w:lang w:val="eu-ES"/>
        </w:rPr>
        <w:t>6</w:t>
      </w:r>
      <w:r w:rsidRPr="00057681">
        <w:rPr>
          <w:rFonts w:ascii="Trebuchet MS" w:hAnsi="Trebuchet MS" w:cs="Arial"/>
          <w:lang w:val="eu-ES"/>
        </w:rPr>
        <w:t>.2.2.- Bete beharreko hizkuntza betebeharrak</w:t>
      </w:r>
      <w:bookmarkEnd w:id="98"/>
    </w:p>
    <w:p w:rsidR="00CD6CAC" w:rsidRPr="00057681" w:rsidRDefault="00CD6CAC"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1.- </w:t>
      </w:r>
      <w:r w:rsidR="00974254" w:rsidRPr="00057681">
        <w:rPr>
          <w:rFonts w:ascii="Trebuchet MS" w:hAnsi="Trebuchet MS" w:cs="Arial"/>
          <w:lang w:eastAsia="zh-CN"/>
        </w:rPr>
        <w:t xml:space="preserve">Kontratu honek nahitaez bete behar du hizkuntza ofizialtasun bikoitzaren araubidea, hain zuzen ere Euskal Autonomia Erkidegoko Autonomia Estatutuak 6. artikuluan ezarria eta Euskararen Erabilera Normalizatzeko azaroaren 24ko 10/1982 Oinarrizko Legean </w:t>
      </w:r>
      <w:r w:rsidR="00974254" w:rsidRPr="00057681">
        <w:rPr>
          <w:rFonts w:ascii="Trebuchet MS" w:hAnsi="Trebuchet MS" w:cs="Arial"/>
        </w:rPr>
        <w:t>eta Gipuzkoako Foru Aldundiaren eta haren erakunde autonomoen jarduera eremuan euskararen erabilera normalizatzeko indarrean dagoen planean</w:t>
      </w:r>
      <w:r w:rsidR="00974254" w:rsidRPr="00057681">
        <w:rPr>
          <w:rFonts w:ascii="Trebuchet MS" w:hAnsi="Trebuchet MS" w:cs="Arial"/>
          <w:lang w:eastAsia="zh-CN"/>
        </w:rPr>
        <w:t xml:space="preserve"> erregulatua.</w:t>
      </w:r>
    </w:p>
    <w:p w:rsidR="003809B7" w:rsidRPr="00057681" w:rsidRDefault="00CD6CAC"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2.- Diseinu eta jarduketa guztiak (errotuluak, argitalpenak, seinaleztapenak, oharrak eta jakinarazpenak) planteamendu elebidun batekin egin behar dira, euskaraz eta gaztelaniaz; dena dela, kasu jakin batzuetan, egokia izan daiteke euskarari lehentasuna ematea, planteatutako ekintzaren ezaugarrien arabera eta herritarren segmentuaren arabera. Betiere, herritarren hizkuntza aukeratzeko eskubidea bermatuko da.</w:t>
      </w:r>
    </w:p>
    <w:p w:rsidR="003809B7" w:rsidRPr="00057681" w:rsidRDefault="00CD6CAC"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3.- Hizkuntza arloko betekizun hori ez betetzeak berekin ekarriko du </w:t>
      </w:r>
      <w:r w:rsidR="003E232D" w:rsidRPr="00057681">
        <w:rPr>
          <w:rFonts w:ascii="Trebuchet MS" w:hAnsi="Trebuchet MS" w:cs="Arial"/>
          <w:lang w:eastAsia="zh-CN"/>
        </w:rPr>
        <w:t>SPKL</w:t>
      </w:r>
      <w:r w:rsidR="00974254" w:rsidRPr="00057681">
        <w:rPr>
          <w:rFonts w:ascii="Trebuchet MS" w:hAnsi="Trebuchet MS" w:cs="Arial"/>
          <w:lang w:eastAsia="zh-CN"/>
        </w:rPr>
        <w:t>r</w:t>
      </w:r>
      <w:r w:rsidRPr="00057681">
        <w:rPr>
          <w:rFonts w:ascii="Trebuchet MS" w:hAnsi="Trebuchet MS" w:cs="Arial"/>
          <w:lang w:eastAsia="zh-CN"/>
        </w:rPr>
        <w:t xml:space="preserve">en 192. artikuluan aurreikusitako zigorra ezartzea, kontratuaren </w:t>
      </w:r>
      <w:r w:rsidR="003C6273" w:rsidRPr="00057681">
        <w:rPr>
          <w:rFonts w:ascii="Trebuchet MS" w:hAnsi="Trebuchet MS" w:cs="Arial"/>
          <w:lang w:eastAsia="zh-CN"/>
        </w:rPr>
        <w:t>objektu</w:t>
      </w:r>
      <w:r w:rsidRPr="00057681">
        <w:rPr>
          <w:rFonts w:ascii="Trebuchet MS" w:hAnsi="Trebuchet MS" w:cs="Arial"/>
          <w:lang w:eastAsia="zh-CN"/>
        </w:rPr>
        <w:t xml:space="preserve"> den prestazioa akatsekin </w:t>
      </w:r>
      <w:r w:rsidR="00974254" w:rsidRPr="00057681">
        <w:rPr>
          <w:rFonts w:ascii="Trebuchet MS" w:hAnsi="Trebuchet MS" w:cs="Arial"/>
          <w:lang w:eastAsia="zh-CN"/>
        </w:rPr>
        <w:t>egikari</w:t>
      </w:r>
      <w:r w:rsidRPr="00057681">
        <w:rPr>
          <w:rFonts w:ascii="Trebuchet MS" w:hAnsi="Trebuchet MS" w:cs="Arial"/>
          <w:lang w:eastAsia="zh-CN"/>
        </w:rPr>
        <w:t>tzeagatik.</w:t>
      </w:r>
    </w:p>
    <w:p w:rsidR="003809B7" w:rsidRPr="00057681" w:rsidRDefault="00D04BCA"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4.- Zigorra, ez-</w:t>
      </w:r>
      <w:r w:rsidR="00CD6CAC" w:rsidRPr="00057681">
        <w:rPr>
          <w:rFonts w:ascii="Trebuchet MS" w:hAnsi="Trebuchet MS" w:cs="Arial"/>
          <w:lang w:eastAsia="zh-CN"/>
        </w:rPr>
        <w:t>betetzearen larritasunaren araberakoa izango da, proportzionaltasunaren irizpideari jarraiki</w:t>
      </w:r>
      <w:r w:rsidR="002D36DC" w:rsidRPr="00057681">
        <w:rPr>
          <w:rFonts w:ascii="Trebuchet MS" w:hAnsi="Trebuchet MS" w:cs="Arial"/>
          <w:lang w:eastAsia="zh-CN"/>
        </w:rPr>
        <w:t>z.</w:t>
      </w:r>
    </w:p>
    <w:p w:rsidR="003809B7" w:rsidRPr="00057681" w:rsidRDefault="00DE18F9" w:rsidP="00123C90">
      <w:pPr>
        <w:pStyle w:val="4izenburua"/>
        <w:spacing w:after="0" w:line="240" w:lineRule="atLeast"/>
        <w:ind w:right="-1"/>
        <w:rPr>
          <w:rFonts w:ascii="Trebuchet MS" w:hAnsi="Trebuchet MS" w:cs="Arial"/>
          <w:lang w:val="eu-ES"/>
        </w:rPr>
      </w:pPr>
      <w:bookmarkStart w:id="99" w:name="_Toc63440922"/>
      <w:r w:rsidRPr="00057681">
        <w:rPr>
          <w:rFonts w:ascii="Trebuchet MS" w:hAnsi="Trebuchet MS" w:cs="Arial"/>
          <w:lang w:val="eu-ES"/>
        </w:rPr>
        <w:t>3</w:t>
      </w:r>
      <w:r w:rsidR="005226DB" w:rsidRPr="00057681">
        <w:rPr>
          <w:rFonts w:ascii="Trebuchet MS" w:hAnsi="Trebuchet MS" w:cs="Arial"/>
          <w:lang w:val="eu-ES"/>
        </w:rPr>
        <w:t>6</w:t>
      </w:r>
      <w:r w:rsidRPr="00057681">
        <w:rPr>
          <w:rFonts w:ascii="Trebuchet MS" w:hAnsi="Trebuchet MS" w:cs="Arial"/>
          <w:lang w:val="eu-ES"/>
        </w:rPr>
        <w:t>.2.3</w:t>
      </w:r>
      <w:r w:rsidR="00617185" w:rsidRPr="00057681">
        <w:rPr>
          <w:rFonts w:ascii="Trebuchet MS" w:hAnsi="Trebuchet MS" w:cs="Arial"/>
          <w:lang w:val="eu-ES"/>
        </w:rPr>
        <w:t>.-</w:t>
      </w:r>
      <w:r w:rsidRPr="00057681">
        <w:rPr>
          <w:rFonts w:ascii="Trebuchet MS" w:hAnsi="Trebuchet MS" w:cs="Arial"/>
          <w:lang w:val="eu-ES"/>
        </w:rPr>
        <w:t xml:space="preserve"> Emakume eta gizonen berdintasun arloko betebeharrak</w:t>
      </w:r>
      <w:bookmarkEnd w:id="99"/>
    </w:p>
    <w:p w:rsidR="003809B7" w:rsidRPr="00057681" w:rsidRDefault="00CD6CAC"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1.- Enpresa </w:t>
      </w:r>
      <w:r w:rsidR="003C6273" w:rsidRPr="00057681">
        <w:rPr>
          <w:rFonts w:ascii="Trebuchet MS" w:hAnsi="Trebuchet MS" w:cs="Arial"/>
          <w:lang w:eastAsia="zh-CN"/>
        </w:rPr>
        <w:t>adjudikazio</w:t>
      </w:r>
      <w:r w:rsidRPr="00057681">
        <w:rPr>
          <w:rFonts w:ascii="Trebuchet MS" w:hAnsi="Trebuchet MS" w:cs="Arial"/>
          <w:lang w:eastAsia="zh-CN"/>
        </w:rPr>
        <w:t>dunak, prestazioa egiterakoan, emakumeen eta gizonen arteko aukera berdintasuna sustatzeko neurriak aplikatu behar ditu, otsailaren 18ko 4/2005 Legeak, emakumeen eta gizonen berdintasunerakoak, bere 20</w:t>
      </w:r>
      <w:r w:rsidR="00C41F72" w:rsidRPr="00057681">
        <w:rPr>
          <w:rFonts w:ascii="Trebuchet MS" w:hAnsi="Trebuchet MS" w:cs="Arial"/>
          <w:lang w:eastAsia="zh-CN"/>
        </w:rPr>
        <w:t>.</w:t>
      </w:r>
      <w:r w:rsidRPr="00057681">
        <w:rPr>
          <w:rFonts w:ascii="Trebuchet MS" w:hAnsi="Trebuchet MS" w:cs="Arial"/>
          <w:lang w:eastAsia="zh-CN"/>
        </w:rPr>
        <w:t xml:space="preserve"> artikuluan aurreikusitakoaren arabera.</w:t>
      </w:r>
    </w:p>
    <w:p w:rsidR="003809B7" w:rsidRPr="00057681" w:rsidRDefault="00BD63E7"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Neurri horien artean dago, nahitaez, berdintasun plan bat egitea eta aplikatzea, betiere enpresak aurretik halakorik ez badu, </w:t>
      </w:r>
      <w:r w:rsidR="00213B43" w:rsidRPr="00057681">
        <w:rPr>
          <w:rFonts w:ascii="Trebuchet MS" w:hAnsi="Trebuchet MS" w:cs="Arial"/>
          <w:lang w:eastAsia="zh-CN"/>
        </w:rPr>
        <w:t>5</w:t>
      </w:r>
      <w:r w:rsidRPr="00057681">
        <w:rPr>
          <w:rFonts w:ascii="Trebuchet MS" w:hAnsi="Trebuchet MS" w:cs="Arial"/>
          <w:lang w:eastAsia="zh-CN"/>
        </w:rPr>
        <w:t>0 langile baino gutxiago dituelako eta, beraz, horretara behartuta ez dagoelako, 3/2007 Lege Organikoko 45. artikuluan aurreikusitakoaren arabera. Berdintasun planak emakume eta gizonen arteko aukera berdintasuna sustatzeko jarduketak aurreikusi ditzake, besteak beste, ondorengo arloetan: okupazioan, sustapen eta prestakuntzarako aukeretan; sailkapen profesionalean; ordainsarietan; bizitza pertsonala, familiakoa eta lana bateragarri egiteko lanaldiaren antolaketan; eta jazarpen sexualari eta sexu</w:t>
      </w:r>
      <w:r w:rsidR="0071630E" w:rsidRPr="00057681">
        <w:rPr>
          <w:rFonts w:ascii="Trebuchet MS" w:hAnsi="Trebuchet MS" w:cs="Arial"/>
          <w:lang w:eastAsia="zh-CN"/>
        </w:rPr>
        <w:t>an oinarrituta</w:t>
      </w:r>
      <w:r w:rsidR="00D2185A" w:rsidRPr="00057681">
        <w:rPr>
          <w:rFonts w:ascii="Trebuchet MS" w:hAnsi="Trebuchet MS" w:cs="Arial"/>
          <w:lang w:eastAsia="zh-CN"/>
        </w:rPr>
        <w:t>k</w:t>
      </w:r>
      <w:r w:rsidR="0071630E" w:rsidRPr="00057681">
        <w:rPr>
          <w:rFonts w:ascii="Trebuchet MS" w:hAnsi="Trebuchet MS" w:cs="Arial"/>
          <w:lang w:eastAsia="zh-CN"/>
        </w:rPr>
        <w:t>o jazarpenari</w:t>
      </w:r>
      <w:r w:rsidRPr="00057681">
        <w:rPr>
          <w:rFonts w:ascii="Trebuchet MS" w:hAnsi="Trebuchet MS" w:cs="Arial"/>
          <w:lang w:eastAsia="zh-CN"/>
        </w:rPr>
        <w:t xml:space="preserve"> aurrea hartzeko zereginean</w:t>
      </w:r>
      <w:r w:rsidR="004A63E1" w:rsidRPr="00057681">
        <w:rPr>
          <w:rFonts w:ascii="Trebuchet MS" w:hAnsi="Trebuchet MS" w:cs="Arial"/>
          <w:lang w:eastAsia="zh-CN"/>
        </w:rPr>
        <w:t>.</w:t>
      </w:r>
    </w:p>
    <w:p w:rsidR="00B671B0" w:rsidRPr="00057681" w:rsidRDefault="004C0047"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Plan hori kontratuaren </w:t>
      </w:r>
      <w:r w:rsidR="00EA10F9" w:rsidRPr="00057681">
        <w:rPr>
          <w:rFonts w:ascii="Trebuchet MS" w:hAnsi="Trebuchet MS" w:cs="Arial"/>
          <w:lang w:eastAsia="zh-CN"/>
        </w:rPr>
        <w:t>egikari</w:t>
      </w:r>
      <w:r w:rsidRPr="00057681">
        <w:rPr>
          <w:rFonts w:ascii="Trebuchet MS" w:hAnsi="Trebuchet MS" w:cs="Arial"/>
          <w:lang w:eastAsia="zh-CN"/>
        </w:rPr>
        <w:t>tzearen barruan egin behar da, aipatutako Lege organikoaren edukiari jarraituz.</w:t>
      </w:r>
    </w:p>
    <w:p w:rsidR="003809B7" w:rsidRPr="00057681" w:rsidRDefault="004A63E1" w:rsidP="00123C90">
      <w:pPr>
        <w:tabs>
          <w:tab w:val="left" w:pos="142"/>
        </w:tabs>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Eusko Jaurlaritzaren otsailaren 11ko 11/2014 Dekretuan jasotako “Emakumeen eta Gizonen Berdintasunerako Lankidetza Erakundea” aitorpena eskuratu izanak balioko du egiaztatzeko kontratistak </w:t>
      </w:r>
      <w:r w:rsidR="00694877" w:rsidRPr="00057681">
        <w:rPr>
          <w:rFonts w:ascii="Trebuchet MS" w:hAnsi="Trebuchet MS" w:cs="Arial"/>
          <w:lang w:eastAsia="zh-CN"/>
        </w:rPr>
        <w:t>entitat</w:t>
      </w:r>
      <w:r w:rsidRPr="00057681">
        <w:rPr>
          <w:rFonts w:ascii="Trebuchet MS" w:hAnsi="Trebuchet MS" w:cs="Arial"/>
          <w:lang w:eastAsia="zh-CN"/>
        </w:rPr>
        <w:t>ean baduela eta aplikatzen dela berdintasun plan bat.</w:t>
      </w:r>
    </w:p>
    <w:p w:rsidR="003809B7" w:rsidRPr="00057681" w:rsidRDefault="000C1254" w:rsidP="00123C90">
      <w:pPr>
        <w:tabs>
          <w:tab w:val="left" w:pos="142"/>
        </w:tabs>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lastRenderedPageBreak/>
        <w:t>Administrazio kontratatzaileak edozein unetan eskatu ahal izango dio kontratistari aitorpen horren erabilpen</w:t>
      </w:r>
      <w:r w:rsidR="00136E23" w:rsidRPr="00057681">
        <w:rPr>
          <w:rFonts w:ascii="Trebuchet MS" w:hAnsi="Trebuchet MS" w:cs="Arial"/>
          <w:lang w:eastAsia="zh-CN"/>
        </w:rPr>
        <w:t xml:space="preserve"> </w:t>
      </w:r>
      <w:r w:rsidRPr="00057681">
        <w:rPr>
          <w:rFonts w:ascii="Trebuchet MS" w:hAnsi="Trebuchet MS" w:cs="Arial"/>
          <w:lang w:eastAsia="zh-CN"/>
        </w:rPr>
        <w:t>baldintzak betetzen dituela egiaztatzeko.</w:t>
      </w:r>
    </w:p>
    <w:p w:rsidR="003809B7" w:rsidRPr="00057681" w:rsidRDefault="004746CC"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2.- Enpresa </w:t>
      </w:r>
      <w:r w:rsidR="003C6273" w:rsidRPr="00057681">
        <w:rPr>
          <w:rFonts w:ascii="Trebuchet MS" w:hAnsi="Trebuchet MS" w:cs="Arial"/>
          <w:lang w:eastAsia="zh-CN"/>
        </w:rPr>
        <w:t>adjudikazio</w:t>
      </w:r>
      <w:r w:rsidRPr="00057681">
        <w:rPr>
          <w:rFonts w:ascii="Trebuchet MS" w:hAnsi="Trebuchet MS" w:cs="Arial"/>
          <w:lang w:eastAsia="zh-CN"/>
        </w:rPr>
        <w:t>dun</w:t>
      </w:r>
      <w:r w:rsidR="000C1254" w:rsidRPr="00057681">
        <w:rPr>
          <w:rFonts w:ascii="Trebuchet MS" w:hAnsi="Trebuchet MS" w:cs="Arial"/>
          <w:lang w:eastAsia="zh-CN"/>
        </w:rPr>
        <w:t xml:space="preserve">ak neurriak ezarriko ditu kontratuaren </w:t>
      </w:r>
      <w:r w:rsidR="00D04BCA" w:rsidRPr="00057681">
        <w:rPr>
          <w:rFonts w:ascii="Trebuchet MS" w:hAnsi="Trebuchet MS" w:cs="Arial"/>
          <w:lang w:eastAsia="zh-CN"/>
        </w:rPr>
        <w:t>egikaritze</w:t>
      </w:r>
      <w:r w:rsidR="000C1254" w:rsidRPr="00057681">
        <w:rPr>
          <w:rFonts w:ascii="Trebuchet MS" w:hAnsi="Trebuchet MS" w:cs="Arial"/>
          <w:lang w:eastAsia="zh-CN"/>
        </w:rPr>
        <w:t>ari atxikitako langileen lana eta bizitza pertsonala edo familiakoa bateragarri egiten laguntzeko eta, enpresa azpikontratistarik balego, hark ere ezarri dituela egiaztatuko du.</w:t>
      </w:r>
    </w:p>
    <w:p w:rsidR="003809B7" w:rsidRPr="00057681" w:rsidRDefault="000C1254"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Langileen lana eta bizitza pertsonala edo familiarra bateratzen laguntzeko, </w:t>
      </w:r>
      <w:r w:rsidR="003C6273" w:rsidRPr="00057681">
        <w:rPr>
          <w:rFonts w:ascii="Trebuchet MS" w:hAnsi="Trebuchet MS" w:cs="Arial"/>
          <w:lang w:eastAsia="zh-CN"/>
        </w:rPr>
        <w:t>adjudikazio</w:t>
      </w:r>
      <w:r w:rsidRPr="00057681">
        <w:rPr>
          <w:rFonts w:ascii="Trebuchet MS" w:hAnsi="Trebuchet MS" w:cs="Arial"/>
          <w:lang w:eastAsia="zh-CN"/>
        </w:rPr>
        <w:t>dunari eskatuko zaio neurriak hartzeko familia zamak dituzten langileentzako ordutegi malgutasuna bermatzeko, edo familia ardurak dituzten langileentzako lanaldi partzialaren eta lanaldi osoaren arteko mugikortasuna ziurtatzeko</w:t>
      </w:r>
      <w:r w:rsidR="0071630E" w:rsidRPr="00057681">
        <w:rPr>
          <w:rFonts w:ascii="Trebuchet MS" w:hAnsi="Trebuchet MS" w:cs="Arial"/>
          <w:lang w:eastAsia="zh-CN"/>
        </w:rPr>
        <w:t xml:space="preserve"> har ditzala</w:t>
      </w:r>
      <w:r w:rsidRPr="00057681">
        <w:rPr>
          <w:rFonts w:ascii="Trebuchet MS" w:hAnsi="Trebuchet MS" w:cs="Arial"/>
          <w:lang w:eastAsia="zh-CN"/>
        </w:rPr>
        <w:t>.</w:t>
      </w:r>
    </w:p>
    <w:p w:rsidR="003809B7" w:rsidRPr="00057681" w:rsidRDefault="000C1254"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3.- Kontratua </w:t>
      </w:r>
      <w:r w:rsidR="00D04BCA" w:rsidRPr="00057681">
        <w:rPr>
          <w:rFonts w:ascii="Trebuchet MS" w:hAnsi="Trebuchet MS" w:cs="Arial"/>
          <w:lang w:eastAsia="zh-CN"/>
        </w:rPr>
        <w:t>egikari</w:t>
      </w:r>
      <w:r w:rsidRPr="00057681">
        <w:rPr>
          <w:rFonts w:ascii="Trebuchet MS" w:hAnsi="Trebuchet MS" w:cs="Arial"/>
          <w:lang w:eastAsia="zh-CN"/>
        </w:rPr>
        <w:t>tzeko langile berriak kontratatu behar badira, eta kontratuari atxikita dagoen plantillan emakumeen eta gizonen arteko desoreka egon eta ondorioz emakume gutxiago badago, gutxienez emakume bat kontratatu beharko da edo, bestela, aldi baterako kontratua duen emakume bati kontratu mugagabea egin beharko zaio.</w:t>
      </w:r>
      <w:r w:rsidR="003809B7" w:rsidRPr="00057681">
        <w:rPr>
          <w:rFonts w:ascii="Trebuchet MS" w:hAnsi="Trebuchet MS" w:cs="Arial"/>
          <w:lang w:eastAsia="zh-CN"/>
        </w:rPr>
        <w:t xml:space="preserve"> </w:t>
      </w:r>
      <w:r w:rsidRPr="00057681">
        <w:rPr>
          <w:rFonts w:ascii="Trebuchet MS" w:hAnsi="Trebuchet MS" w:cs="Arial"/>
          <w:lang w:eastAsia="zh-CN"/>
        </w:rPr>
        <w:t xml:space="preserve">Langile talde desorekatua izango da langile guztien artean emakumeak </w:t>
      </w:r>
      <w:r w:rsidR="006907F3" w:rsidRPr="00057681">
        <w:rPr>
          <w:rFonts w:ascii="Trebuchet MS" w:hAnsi="Trebuchet MS" w:cs="Arial"/>
          <w:lang w:eastAsia="zh-CN"/>
        </w:rPr>
        <w:t>%</w:t>
      </w:r>
      <w:r w:rsidRPr="00057681">
        <w:rPr>
          <w:rFonts w:ascii="Trebuchet MS" w:hAnsi="Trebuchet MS" w:cs="Arial"/>
          <w:lang w:eastAsia="zh-CN"/>
        </w:rPr>
        <w:t xml:space="preserve"> 40 baino gutxiago badira.</w:t>
      </w:r>
    </w:p>
    <w:p w:rsidR="003809B7" w:rsidRPr="00057681" w:rsidRDefault="000C1254"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4.</w:t>
      </w:r>
      <w:r w:rsidR="004746CC" w:rsidRPr="00057681">
        <w:rPr>
          <w:rFonts w:ascii="Trebuchet MS" w:hAnsi="Trebuchet MS" w:cs="Arial"/>
          <w:lang w:eastAsia="zh-CN"/>
        </w:rPr>
        <w:t xml:space="preserve">- Enpresa </w:t>
      </w:r>
      <w:r w:rsidR="003C6273" w:rsidRPr="00057681">
        <w:rPr>
          <w:rFonts w:ascii="Trebuchet MS" w:hAnsi="Trebuchet MS" w:cs="Arial"/>
          <w:lang w:eastAsia="zh-CN"/>
        </w:rPr>
        <w:t>adjudikazio</w:t>
      </w:r>
      <w:r w:rsidR="004746CC" w:rsidRPr="00057681">
        <w:rPr>
          <w:rFonts w:ascii="Trebuchet MS" w:hAnsi="Trebuchet MS" w:cs="Arial"/>
          <w:lang w:eastAsia="zh-CN"/>
        </w:rPr>
        <w:t>dunak hizkera</w:t>
      </w:r>
      <w:r w:rsidRPr="00057681">
        <w:rPr>
          <w:rFonts w:ascii="Trebuchet MS" w:hAnsi="Trebuchet MS" w:cs="Arial"/>
          <w:lang w:eastAsia="zh-CN"/>
        </w:rPr>
        <w:t xml:space="preserve"> ez-sexista erabili beharko du kontratu hau </w:t>
      </w:r>
      <w:r w:rsidR="00D04BCA" w:rsidRPr="00057681">
        <w:rPr>
          <w:rFonts w:ascii="Trebuchet MS" w:hAnsi="Trebuchet MS" w:cs="Arial"/>
          <w:lang w:eastAsia="zh-CN"/>
        </w:rPr>
        <w:t>egikari</w:t>
      </w:r>
      <w:r w:rsidRPr="00057681">
        <w:rPr>
          <w:rFonts w:ascii="Trebuchet MS" w:hAnsi="Trebuchet MS" w:cs="Arial"/>
          <w:lang w:eastAsia="zh-CN"/>
        </w:rPr>
        <w:t>tzean sortzen den dokumentazio, publizitate, irudi edo material guztietan. Halaber, emakumeen bazterketa iradokitzen duten irudiak edota estereotipo sexistak ekidin beharko ditu, eta berdintasun balioak, presentzia orekatua, aniztasuna, erantzuki</w:t>
      </w:r>
      <w:r w:rsidR="0071630E" w:rsidRPr="00057681">
        <w:rPr>
          <w:rFonts w:ascii="Trebuchet MS" w:hAnsi="Trebuchet MS" w:cs="Arial"/>
          <w:lang w:eastAsia="zh-CN"/>
        </w:rPr>
        <w:t>detas</w:t>
      </w:r>
      <w:r w:rsidRPr="00057681">
        <w:rPr>
          <w:rFonts w:ascii="Trebuchet MS" w:hAnsi="Trebuchet MS" w:cs="Arial"/>
          <w:lang w:eastAsia="zh-CN"/>
        </w:rPr>
        <w:t>una eta genero rol zein identitateen aniztasuna sustatu beharko ditu.</w:t>
      </w:r>
    </w:p>
    <w:p w:rsidR="003809B7" w:rsidRPr="00057681" w:rsidRDefault="003809B7" w:rsidP="00123C90">
      <w:pPr>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5.</w:t>
      </w:r>
      <w:r w:rsidR="00F85BD4" w:rsidRPr="00057681">
        <w:rPr>
          <w:rFonts w:ascii="Trebuchet MS" w:hAnsi="Trebuchet MS" w:cs="Arial"/>
          <w:lang w:eastAsia="zh-CN"/>
        </w:rPr>
        <w:t>-</w:t>
      </w:r>
      <w:r w:rsidRPr="00057681">
        <w:rPr>
          <w:rFonts w:ascii="Trebuchet MS" w:hAnsi="Trebuchet MS" w:cs="Arial"/>
          <w:lang w:eastAsia="zh-CN"/>
        </w:rPr>
        <w:t xml:space="preserve"> </w:t>
      </w:r>
      <w:r w:rsidR="000C1254" w:rsidRPr="00057681">
        <w:rPr>
          <w:rFonts w:ascii="Trebuchet MS" w:hAnsi="Trebuchet MS" w:cs="Arial"/>
          <w:lang w:eastAsia="zh-CN"/>
        </w:rPr>
        <w:t xml:space="preserve">Aurreko paragrafoetan ezarritako betebeharrak </w:t>
      </w:r>
      <w:r w:rsidR="0071630E" w:rsidRPr="00057681">
        <w:rPr>
          <w:rFonts w:ascii="Trebuchet MS" w:hAnsi="Trebuchet MS" w:cs="Arial"/>
          <w:lang w:eastAsia="zh-CN"/>
        </w:rPr>
        <w:t>egikaritze</w:t>
      </w:r>
      <w:r w:rsidR="000C1254" w:rsidRPr="00057681">
        <w:rPr>
          <w:rFonts w:ascii="Trebuchet MS" w:hAnsi="Trebuchet MS" w:cs="Arial"/>
          <w:lang w:eastAsia="zh-CN"/>
        </w:rPr>
        <w:t xml:space="preserve"> baldintza berezi moduan ezartzen dira, eta egiaztatu egin beharko dira kontratua gauzatzean.</w:t>
      </w:r>
      <w:r w:rsidRPr="00057681">
        <w:rPr>
          <w:rFonts w:ascii="Trebuchet MS" w:hAnsi="Trebuchet MS" w:cs="Arial"/>
          <w:lang w:eastAsia="zh-CN"/>
        </w:rPr>
        <w:t xml:space="preserve"> </w:t>
      </w:r>
      <w:r w:rsidR="000C1254" w:rsidRPr="00057681">
        <w:rPr>
          <w:rFonts w:ascii="Trebuchet MS" w:hAnsi="Trebuchet MS" w:cs="Arial"/>
          <w:lang w:eastAsia="zh-CN"/>
        </w:rPr>
        <w:t>Betebehar horiek bete ezean isu</w:t>
      </w:r>
      <w:r w:rsidR="00D04BCA" w:rsidRPr="00057681">
        <w:rPr>
          <w:rFonts w:ascii="Trebuchet MS" w:hAnsi="Trebuchet MS" w:cs="Arial"/>
          <w:lang w:eastAsia="zh-CN"/>
        </w:rPr>
        <w:t>n ekonomikoak ezarriko dira, ez-</w:t>
      </w:r>
      <w:r w:rsidR="000C1254" w:rsidRPr="00057681">
        <w:rPr>
          <w:rFonts w:ascii="Trebuchet MS" w:hAnsi="Trebuchet MS" w:cs="Arial"/>
          <w:lang w:eastAsia="zh-CN"/>
        </w:rPr>
        <w:t xml:space="preserve">betetzearen larritasunaren araberakoak, eta isun horiek ezingo dute gainditu kontratuaren prezioaren </w:t>
      </w:r>
      <w:r w:rsidR="006907F3" w:rsidRPr="00057681">
        <w:rPr>
          <w:rFonts w:ascii="Trebuchet MS" w:hAnsi="Trebuchet MS" w:cs="Arial"/>
          <w:lang w:eastAsia="zh-CN"/>
        </w:rPr>
        <w:t>%</w:t>
      </w:r>
      <w:r w:rsidR="008C3B90" w:rsidRPr="00057681">
        <w:rPr>
          <w:rFonts w:ascii="Trebuchet MS" w:hAnsi="Trebuchet MS" w:cs="Arial"/>
          <w:lang w:eastAsia="zh-CN"/>
        </w:rPr>
        <w:t xml:space="preserve"> </w:t>
      </w:r>
      <w:r w:rsidR="000C1254" w:rsidRPr="00057681">
        <w:rPr>
          <w:rFonts w:ascii="Trebuchet MS" w:hAnsi="Trebuchet MS" w:cs="Arial"/>
          <w:lang w:eastAsia="zh-CN"/>
        </w:rPr>
        <w:t>10.</w:t>
      </w:r>
      <w:r w:rsidRPr="00057681">
        <w:rPr>
          <w:rFonts w:ascii="Trebuchet MS" w:hAnsi="Trebuchet MS" w:cs="Arial"/>
          <w:lang w:eastAsia="zh-CN"/>
        </w:rPr>
        <w:t xml:space="preserve"> </w:t>
      </w:r>
      <w:r w:rsidR="000C1254" w:rsidRPr="00057681">
        <w:rPr>
          <w:rFonts w:ascii="Trebuchet MS" w:hAnsi="Trebuchet MS" w:cs="Arial"/>
          <w:lang w:eastAsia="zh-CN"/>
        </w:rPr>
        <w:t xml:space="preserve">Nolanahi ere, </w:t>
      </w:r>
      <w:r w:rsidR="00FC6E49" w:rsidRPr="00057681">
        <w:rPr>
          <w:rFonts w:ascii="Trebuchet MS" w:hAnsi="Trebuchet MS" w:cs="Arial"/>
        </w:rPr>
        <w:t xml:space="preserve">klausula agiri </w:t>
      </w:r>
      <w:r w:rsidR="000C1254" w:rsidRPr="00057681">
        <w:rPr>
          <w:rFonts w:ascii="Trebuchet MS" w:hAnsi="Trebuchet MS" w:cs="Arial"/>
          <w:lang w:eastAsia="zh-CN"/>
        </w:rPr>
        <w:t>h</w:t>
      </w:r>
      <w:r w:rsidR="00D04BCA" w:rsidRPr="00057681">
        <w:rPr>
          <w:rFonts w:ascii="Trebuchet MS" w:hAnsi="Trebuchet MS" w:cs="Arial"/>
          <w:lang w:eastAsia="zh-CN"/>
        </w:rPr>
        <w:t>onen arabera betebehar baten ez-</w:t>
      </w:r>
      <w:r w:rsidR="000C1254" w:rsidRPr="00057681">
        <w:rPr>
          <w:rFonts w:ascii="Trebuchet MS" w:hAnsi="Trebuchet MS" w:cs="Arial"/>
          <w:lang w:eastAsia="zh-CN"/>
        </w:rPr>
        <w:t>betetzea oso larritzat jotzen den kasuetan, betebehar hori kontratuaren funtsezko betebehartzat joko da eta haren ez</w:t>
      </w:r>
      <w:r w:rsidR="00D04BCA" w:rsidRPr="00057681">
        <w:rPr>
          <w:rFonts w:ascii="Trebuchet MS" w:hAnsi="Trebuchet MS" w:cs="Arial"/>
          <w:lang w:eastAsia="zh-CN"/>
        </w:rPr>
        <w:t>-</w:t>
      </w:r>
      <w:r w:rsidR="000C1254" w:rsidRPr="00057681">
        <w:rPr>
          <w:rFonts w:ascii="Trebuchet MS" w:hAnsi="Trebuchet MS" w:cs="Arial"/>
          <w:lang w:eastAsia="zh-CN"/>
        </w:rPr>
        <w:t>betetzeak kontratua suntsitzea ekarri ahal izango du.</w:t>
      </w:r>
    </w:p>
    <w:p w:rsidR="003809B7" w:rsidRPr="00057681" w:rsidRDefault="0052672C" w:rsidP="00123C90">
      <w:pPr>
        <w:pStyle w:val="4izenburua"/>
        <w:spacing w:after="0" w:line="240" w:lineRule="atLeast"/>
        <w:ind w:right="-1"/>
        <w:rPr>
          <w:rFonts w:ascii="Trebuchet MS" w:hAnsi="Trebuchet MS" w:cs="Arial"/>
          <w:lang w:val="eu-ES"/>
        </w:rPr>
      </w:pPr>
      <w:bookmarkStart w:id="100" w:name="_36.2.4.-_Betebeharrak_azpikontrataz"/>
      <w:bookmarkStart w:id="101" w:name="cl36_2_4"/>
      <w:bookmarkStart w:id="102" w:name="_Toc63440923"/>
      <w:bookmarkEnd w:id="100"/>
      <w:r w:rsidRPr="00057681">
        <w:rPr>
          <w:rFonts w:ascii="Trebuchet MS" w:hAnsi="Trebuchet MS" w:cs="Arial"/>
          <w:lang w:val="eu-ES"/>
        </w:rPr>
        <w:t>3</w:t>
      </w:r>
      <w:r w:rsidR="00657524" w:rsidRPr="00057681">
        <w:rPr>
          <w:rFonts w:ascii="Trebuchet MS" w:hAnsi="Trebuchet MS" w:cs="Arial"/>
          <w:lang w:val="eu-ES"/>
        </w:rPr>
        <w:t>6</w:t>
      </w:r>
      <w:r w:rsidRPr="00057681">
        <w:rPr>
          <w:rFonts w:ascii="Trebuchet MS" w:hAnsi="Trebuchet MS" w:cs="Arial"/>
          <w:lang w:val="eu-ES"/>
        </w:rPr>
        <w:t>.2.4</w:t>
      </w:r>
      <w:bookmarkEnd w:id="101"/>
      <w:r w:rsidR="00427696" w:rsidRPr="00057681">
        <w:rPr>
          <w:rFonts w:ascii="Trebuchet MS" w:hAnsi="Trebuchet MS" w:cs="Arial"/>
          <w:lang w:val="eu-ES"/>
        </w:rPr>
        <w:t>.-</w:t>
      </w:r>
      <w:r w:rsidRPr="00057681">
        <w:rPr>
          <w:rFonts w:ascii="Trebuchet MS" w:hAnsi="Trebuchet MS" w:cs="Arial"/>
          <w:lang w:val="eu-ES"/>
        </w:rPr>
        <w:t xml:space="preserve"> </w:t>
      </w:r>
      <w:r w:rsidR="00D356E6" w:rsidRPr="00057681">
        <w:rPr>
          <w:rFonts w:ascii="Trebuchet MS" w:hAnsi="Trebuchet MS" w:cs="Arial"/>
          <w:lang w:val="eu-ES"/>
        </w:rPr>
        <w:t>Betebeharrak a</w:t>
      </w:r>
      <w:r w:rsidRPr="00057681">
        <w:rPr>
          <w:rFonts w:ascii="Trebuchet MS" w:hAnsi="Trebuchet MS" w:cs="Arial"/>
          <w:lang w:val="eu-ES"/>
        </w:rPr>
        <w:t>zpikontratazioa</w:t>
      </w:r>
      <w:r w:rsidR="00D356E6" w:rsidRPr="00057681">
        <w:rPr>
          <w:rFonts w:ascii="Trebuchet MS" w:hAnsi="Trebuchet MS" w:cs="Arial"/>
          <w:lang w:val="eu-ES"/>
        </w:rPr>
        <w:t>n</w:t>
      </w:r>
      <w:bookmarkEnd w:id="102"/>
    </w:p>
    <w:p w:rsidR="000C1254" w:rsidRPr="00057681" w:rsidRDefault="00F258BB" w:rsidP="00123C90">
      <w:pPr>
        <w:suppressAutoHyphens/>
        <w:spacing w:before="60" w:line="240" w:lineRule="atLeast"/>
        <w:ind w:right="-1"/>
        <w:jc w:val="both"/>
        <w:rPr>
          <w:rFonts w:ascii="Trebuchet MS" w:hAnsi="Trebuchet MS" w:cs="Arial"/>
          <w:lang w:eastAsia="zh-CN"/>
        </w:rPr>
      </w:pPr>
      <w:bookmarkStart w:id="103" w:name="_Ref510535106"/>
      <w:r w:rsidRPr="00057681">
        <w:rPr>
          <w:rFonts w:ascii="Trebuchet MS" w:hAnsi="Trebuchet MS" w:cs="Arial"/>
          <w:lang w:eastAsia="zh-CN"/>
        </w:rPr>
        <w:t xml:space="preserve">1.- </w:t>
      </w:r>
      <w:r w:rsidR="000C1254" w:rsidRPr="00057681">
        <w:rPr>
          <w:rFonts w:ascii="Trebuchet MS" w:hAnsi="Trebuchet MS" w:cs="Arial"/>
          <w:lang w:eastAsia="zh-CN"/>
        </w:rPr>
        <w:t>Enpresa kontratistak prestazioa modu partzialean egitea ados dezake hirugarren alde</w:t>
      </w:r>
      <w:r w:rsidR="0071630E" w:rsidRPr="00057681">
        <w:rPr>
          <w:rFonts w:ascii="Trebuchet MS" w:hAnsi="Trebuchet MS" w:cs="Arial"/>
          <w:lang w:eastAsia="zh-CN"/>
        </w:rPr>
        <w:t>rdi</w:t>
      </w:r>
      <w:r w:rsidR="000C1254" w:rsidRPr="00057681">
        <w:rPr>
          <w:rFonts w:ascii="Trebuchet MS" w:hAnsi="Trebuchet MS" w:cs="Arial"/>
          <w:lang w:eastAsia="zh-CN"/>
        </w:rPr>
        <w:t xml:space="preserve">ekin. Azpikontratu horiek burutzean </w:t>
      </w:r>
      <w:r w:rsidR="003E232D" w:rsidRPr="00057681">
        <w:rPr>
          <w:rFonts w:ascii="Trebuchet MS" w:hAnsi="Trebuchet MS" w:cs="Arial"/>
          <w:lang w:eastAsia="zh-CN"/>
        </w:rPr>
        <w:t>SPKL</w:t>
      </w:r>
      <w:r w:rsidR="000C1254" w:rsidRPr="00057681">
        <w:rPr>
          <w:rFonts w:ascii="Trebuchet MS" w:hAnsi="Trebuchet MS" w:cs="Arial"/>
          <w:lang w:eastAsia="zh-CN"/>
        </w:rPr>
        <w:t xml:space="preserve">ren 215. artikuluko 2. </w:t>
      </w:r>
      <w:r w:rsidR="00C41F72" w:rsidRPr="00057681">
        <w:rPr>
          <w:rFonts w:ascii="Trebuchet MS" w:hAnsi="Trebuchet MS" w:cs="Arial"/>
          <w:lang w:eastAsia="zh-CN"/>
        </w:rPr>
        <w:t>apartatuan</w:t>
      </w:r>
      <w:r w:rsidR="000C1254" w:rsidRPr="00057681">
        <w:rPr>
          <w:rFonts w:ascii="Trebuchet MS" w:hAnsi="Trebuchet MS" w:cs="Arial"/>
          <w:lang w:eastAsia="zh-CN"/>
        </w:rPr>
        <w:t xml:space="preserve"> ezarritakoaren arabera eskagarri diren betekizunak bete beharko dira.</w:t>
      </w:r>
    </w:p>
    <w:p w:rsidR="000C1254"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2.- </w:t>
      </w:r>
      <w:r w:rsidR="000C1254" w:rsidRPr="00057681">
        <w:rPr>
          <w:rFonts w:ascii="Trebuchet MS" w:hAnsi="Trebuchet MS" w:cs="Arial"/>
          <w:lang w:eastAsia="zh-CN"/>
        </w:rPr>
        <w:t xml:space="preserve">Ezaugarrien taulako </w:t>
      </w:r>
      <w:hyperlink w:anchor="CC_15" w:history="1">
        <w:r w:rsidR="000C1254" w:rsidRPr="00057681">
          <w:rPr>
            <w:rStyle w:val="Hiperesteka"/>
            <w:rFonts w:ascii="Trebuchet MS" w:hAnsi="Trebuchet MS" w:cs="Arial"/>
            <w:b/>
            <w:lang w:eastAsia="zh-CN"/>
          </w:rPr>
          <w:t>15. atalean</w:t>
        </w:r>
      </w:hyperlink>
      <w:r w:rsidR="000C1254" w:rsidRPr="00057681">
        <w:rPr>
          <w:rFonts w:ascii="Trebuchet MS" w:hAnsi="Trebuchet MS" w:cs="Arial"/>
          <w:lang w:eastAsia="zh-CN"/>
        </w:rPr>
        <w:t xml:space="preserve"> aipatzen diren zeregin kritikoak ezingo dira azpikontratatu, kontratista nagusiak zuzenean egin beharko ditu.</w:t>
      </w:r>
    </w:p>
    <w:p w:rsidR="000C1254"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3.- </w:t>
      </w:r>
      <w:r w:rsidR="003E232D" w:rsidRPr="00057681">
        <w:rPr>
          <w:rFonts w:ascii="Trebuchet MS" w:hAnsi="Trebuchet MS" w:cs="Arial"/>
          <w:lang w:eastAsia="zh-CN"/>
        </w:rPr>
        <w:t>SPKL</w:t>
      </w:r>
      <w:r w:rsidR="000C1254" w:rsidRPr="00057681">
        <w:rPr>
          <w:rFonts w:ascii="Trebuchet MS" w:hAnsi="Trebuchet MS" w:cs="Arial"/>
          <w:lang w:eastAsia="zh-CN"/>
        </w:rPr>
        <w:t xml:space="preserve">ren 215.2. artikuluan ezarritako betebeharrak bete ezean, artikulu bereko 3. eta 4. </w:t>
      </w:r>
      <w:r w:rsidR="00491163" w:rsidRPr="00057681">
        <w:rPr>
          <w:rFonts w:ascii="Trebuchet MS" w:hAnsi="Trebuchet MS" w:cs="Arial"/>
          <w:lang w:eastAsia="zh-CN"/>
        </w:rPr>
        <w:t>apartatu</w:t>
      </w:r>
      <w:r w:rsidR="000C1254" w:rsidRPr="00057681">
        <w:rPr>
          <w:rFonts w:ascii="Trebuchet MS" w:hAnsi="Trebuchet MS" w:cs="Arial"/>
          <w:lang w:eastAsia="zh-CN"/>
        </w:rPr>
        <w:t>etan xedatutakoa aplikatuko da.</w:t>
      </w:r>
    </w:p>
    <w:p w:rsidR="000C1254"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4.- </w:t>
      </w:r>
      <w:r w:rsidR="0071630E" w:rsidRPr="00057681">
        <w:rPr>
          <w:rFonts w:ascii="Trebuchet MS" w:hAnsi="Trebuchet MS" w:cs="Arial"/>
        </w:rPr>
        <w:t>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w:t>
      </w:r>
      <w:r w:rsidR="000C1254" w:rsidRPr="00057681">
        <w:rPr>
          <w:rFonts w:ascii="Trebuchet MS" w:hAnsi="Trebuchet MS" w:cs="Arial"/>
          <w:lang w:eastAsia="zh-CN"/>
        </w:rPr>
        <w:t>.</w:t>
      </w:r>
    </w:p>
    <w:bookmarkEnd w:id="103"/>
    <w:p w:rsidR="000C1254" w:rsidRPr="00057681" w:rsidRDefault="00F258BB"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5.- </w:t>
      </w:r>
      <w:r w:rsidR="000C1254" w:rsidRPr="00057681">
        <w:rPr>
          <w:rFonts w:ascii="Trebuchet MS" w:hAnsi="Trebuchet MS" w:cs="Arial"/>
          <w:lang w:eastAsia="zh-CN"/>
        </w:rPr>
        <w:t xml:space="preserve">Enpresa kontratistak enpresa azpikontratistei egin beharreko ordainketetan </w:t>
      </w:r>
      <w:r w:rsidR="003E232D" w:rsidRPr="00057681">
        <w:rPr>
          <w:rFonts w:ascii="Trebuchet MS" w:hAnsi="Trebuchet MS" w:cs="Arial"/>
          <w:lang w:eastAsia="zh-CN"/>
        </w:rPr>
        <w:t>SPKL</w:t>
      </w:r>
      <w:r w:rsidR="000C1254" w:rsidRPr="00057681">
        <w:rPr>
          <w:rFonts w:ascii="Trebuchet MS" w:hAnsi="Trebuchet MS" w:cs="Arial"/>
          <w:lang w:eastAsia="zh-CN"/>
        </w:rPr>
        <w:t>ren 216. artikulua</w:t>
      </w:r>
      <w:r w:rsidR="00F85BD4" w:rsidRPr="00057681">
        <w:rPr>
          <w:rFonts w:ascii="Trebuchet MS" w:hAnsi="Trebuchet MS" w:cs="Arial"/>
          <w:lang w:eastAsia="zh-CN"/>
        </w:rPr>
        <w:t xml:space="preserve">n xedatutakoa bete beharko da. </w:t>
      </w:r>
    </w:p>
    <w:p w:rsidR="000C1254" w:rsidRPr="00057681" w:rsidRDefault="00F258BB" w:rsidP="00CD5D4E">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6.- </w:t>
      </w:r>
      <w:r w:rsidR="000C1254" w:rsidRPr="00057681">
        <w:rPr>
          <w:rFonts w:ascii="Trebuchet MS" w:hAnsi="Trebuchet MS" w:cs="Arial"/>
          <w:lang w:eastAsia="zh-CN"/>
        </w:rPr>
        <w:t>Kontratistak, gainera, betebehar hauek beteko ditu:</w:t>
      </w:r>
    </w:p>
    <w:p w:rsidR="003809B7" w:rsidRPr="00057681" w:rsidRDefault="000C1254" w:rsidP="00A522B1">
      <w:pPr>
        <w:pStyle w:val="Zerrenda-paragrafoa"/>
        <w:numPr>
          <w:ilvl w:val="0"/>
          <w:numId w:val="39"/>
        </w:numPr>
        <w:suppressAutoHyphens/>
        <w:spacing w:before="60" w:after="0" w:line="240" w:lineRule="atLeast"/>
        <w:ind w:left="568" w:hanging="284"/>
        <w:jc w:val="both"/>
        <w:rPr>
          <w:rFonts w:ascii="Trebuchet MS" w:hAnsi="Trebuchet MS" w:cs="Arial"/>
          <w:sz w:val="20"/>
          <w:szCs w:val="20"/>
          <w:lang w:eastAsia="zh-CN"/>
        </w:rPr>
      </w:pPr>
      <w:r w:rsidRPr="00057681">
        <w:rPr>
          <w:rFonts w:ascii="Trebuchet MS" w:hAnsi="Trebuchet MS" w:cs="Arial"/>
          <w:sz w:val="20"/>
          <w:szCs w:val="20"/>
          <w:lang w:eastAsia="zh-CN"/>
        </w:rPr>
        <w:t>Enpresa kontratistak bete egin beharko ditu urriaren 18ko 32/2006 Legeak, Eraikuntzaren Sektorean Azpikontratazioa Arautzekoak, ezarritako arauak, baita laneko segurtasun eta osasun arloan indarrean dauden arauak ere, eta azpikontratista orori araudi hori betearaziko dio.</w:t>
      </w:r>
      <w:r w:rsidR="003809B7" w:rsidRPr="00057681">
        <w:rPr>
          <w:rFonts w:ascii="Trebuchet MS" w:hAnsi="Trebuchet MS" w:cs="Arial"/>
          <w:sz w:val="20"/>
          <w:szCs w:val="20"/>
          <w:lang w:eastAsia="zh-CN"/>
        </w:rPr>
        <w:t xml:space="preserve"> </w:t>
      </w:r>
      <w:r w:rsidRPr="00057681">
        <w:rPr>
          <w:rFonts w:ascii="Trebuchet MS" w:hAnsi="Trebuchet MS" w:cs="Arial"/>
          <w:sz w:val="20"/>
          <w:szCs w:val="20"/>
          <w:lang w:eastAsia="zh-CN"/>
        </w:rPr>
        <w:t xml:space="preserve">Hain zuzen ere, egiaztatu egin beharko du azpikontratatzen duen enpresa orok kontratua </w:t>
      </w:r>
      <w:r w:rsidR="00EA10F9" w:rsidRPr="00057681">
        <w:rPr>
          <w:rFonts w:ascii="Trebuchet MS" w:hAnsi="Trebuchet MS" w:cs="Arial"/>
          <w:sz w:val="20"/>
          <w:szCs w:val="20"/>
          <w:lang w:eastAsia="zh-CN"/>
        </w:rPr>
        <w:t>egikari</w:t>
      </w:r>
      <w:r w:rsidRPr="00057681">
        <w:rPr>
          <w:rFonts w:ascii="Trebuchet MS" w:hAnsi="Trebuchet MS" w:cs="Arial"/>
          <w:sz w:val="20"/>
          <w:szCs w:val="20"/>
          <w:lang w:eastAsia="zh-CN"/>
        </w:rPr>
        <w:t>tzean honako betebehar hauek betetzen dituela:</w:t>
      </w:r>
    </w:p>
    <w:p w:rsidR="003809B7" w:rsidRPr="00057681" w:rsidRDefault="000C1254" w:rsidP="00A522B1">
      <w:pPr>
        <w:pStyle w:val="Zerrenda-paragrafoa"/>
        <w:numPr>
          <w:ilvl w:val="0"/>
          <w:numId w:val="42"/>
        </w:numPr>
        <w:tabs>
          <w:tab w:val="left" w:pos="1276"/>
        </w:tabs>
        <w:suppressAutoHyphens/>
        <w:spacing w:before="60" w:after="0" w:line="240" w:lineRule="atLeast"/>
        <w:ind w:left="851" w:hanging="284"/>
        <w:jc w:val="both"/>
        <w:rPr>
          <w:rFonts w:ascii="Trebuchet MS" w:hAnsi="Trebuchet MS" w:cs="Arial"/>
          <w:sz w:val="20"/>
          <w:szCs w:val="20"/>
          <w:lang w:eastAsia="zh-CN"/>
        </w:rPr>
      </w:pPr>
      <w:r w:rsidRPr="00057681">
        <w:rPr>
          <w:rFonts w:ascii="Trebuchet MS" w:hAnsi="Trebuchet MS" w:cs="Arial"/>
          <w:sz w:val="20"/>
          <w:szCs w:val="20"/>
          <w:lang w:eastAsia="zh-CN"/>
        </w:rPr>
        <w:t xml:space="preserve">Jarduera gauzatzeko eta lanen zuzendaritza zuzenean burutzeko </w:t>
      </w:r>
      <w:r w:rsidR="0071630E" w:rsidRPr="00057681">
        <w:rPr>
          <w:rFonts w:ascii="Trebuchet MS" w:hAnsi="Trebuchet MS" w:cs="Arial"/>
          <w:sz w:val="20"/>
          <w:szCs w:val="20"/>
          <w:lang w:eastAsia="zh-CN"/>
        </w:rPr>
        <w:t>azpiegitura eta bitarteko</w:t>
      </w:r>
      <w:r w:rsidRPr="00057681">
        <w:rPr>
          <w:rFonts w:ascii="Trebuchet MS" w:hAnsi="Trebuchet MS" w:cs="Arial"/>
          <w:sz w:val="20"/>
          <w:szCs w:val="20"/>
          <w:lang w:eastAsia="zh-CN"/>
        </w:rPr>
        <w:t xml:space="preserve"> </w:t>
      </w:r>
      <w:r w:rsidR="0071630E" w:rsidRPr="00057681">
        <w:rPr>
          <w:rFonts w:ascii="Trebuchet MS" w:hAnsi="Trebuchet MS" w:cs="Arial"/>
          <w:sz w:val="20"/>
          <w:szCs w:val="20"/>
          <w:lang w:eastAsia="zh-CN"/>
        </w:rPr>
        <w:t xml:space="preserve">egokiak </w:t>
      </w:r>
      <w:r w:rsidRPr="00057681">
        <w:rPr>
          <w:rFonts w:ascii="Trebuchet MS" w:hAnsi="Trebuchet MS" w:cs="Arial"/>
          <w:sz w:val="20"/>
          <w:szCs w:val="20"/>
          <w:lang w:eastAsia="zh-CN"/>
        </w:rPr>
        <w:t xml:space="preserve">dituela erabilgarri, eta </w:t>
      </w:r>
      <w:r w:rsidR="003F2DC2" w:rsidRPr="00057681">
        <w:rPr>
          <w:rFonts w:ascii="Trebuchet MS" w:hAnsi="Trebuchet MS" w:cs="Arial"/>
          <w:sz w:val="20"/>
          <w:szCs w:val="20"/>
          <w:lang w:eastAsia="zh-CN"/>
        </w:rPr>
        <w:t>ez dela langileen legez kanpoko lagapenik egin</w:t>
      </w:r>
      <w:r w:rsidRPr="00057681">
        <w:rPr>
          <w:rFonts w:ascii="Trebuchet MS" w:hAnsi="Trebuchet MS" w:cs="Arial"/>
          <w:sz w:val="20"/>
          <w:szCs w:val="20"/>
          <w:lang w:eastAsia="zh-CN"/>
        </w:rPr>
        <w:t>.</w:t>
      </w:r>
    </w:p>
    <w:p w:rsidR="003809B7" w:rsidRPr="00057681" w:rsidRDefault="000C1254" w:rsidP="00A522B1">
      <w:pPr>
        <w:pStyle w:val="Zerrenda-paragrafoa"/>
        <w:numPr>
          <w:ilvl w:val="0"/>
          <w:numId w:val="42"/>
        </w:numPr>
        <w:tabs>
          <w:tab w:val="left" w:pos="1276"/>
        </w:tabs>
        <w:suppressAutoHyphens/>
        <w:spacing w:before="60" w:after="0" w:line="240" w:lineRule="atLeast"/>
        <w:ind w:left="851" w:hanging="284"/>
        <w:jc w:val="both"/>
        <w:rPr>
          <w:rFonts w:ascii="Trebuchet MS" w:hAnsi="Trebuchet MS" w:cs="Arial"/>
          <w:sz w:val="20"/>
          <w:szCs w:val="20"/>
          <w:lang w:eastAsia="zh-CN"/>
        </w:rPr>
      </w:pPr>
      <w:r w:rsidRPr="00057681">
        <w:rPr>
          <w:rFonts w:ascii="Trebuchet MS" w:hAnsi="Trebuchet MS" w:cs="Arial"/>
          <w:sz w:val="20"/>
          <w:szCs w:val="20"/>
          <w:lang w:eastAsia="zh-CN"/>
        </w:rPr>
        <w:t>Bere langileek laneko arriskuen prebentzioari dagokionez beharrezkoa den prestakuntza dutela.</w:t>
      </w:r>
      <w:r w:rsidR="003809B7" w:rsidRPr="00057681">
        <w:rPr>
          <w:rFonts w:ascii="Trebuchet MS" w:hAnsi="Trebuchet MS" w:cs="Arial"/>
          <w:sz w:val="20"/>
          <w:szCs w:val="20"/>
          <w:lang w:eastAsia="zh-CN"/>
        </w:rPr>
        <w:t xml:space="preserve"> </w:t>
      </w:r>
    </w:p>
    <w:p w:rsidR="003809B7" w:rsidRPr="00057681" w:rsidRDefault="000C1254" w:rsidP="00A522B1">
      <w:pPr>
        <w:pStyle w:val="Zerrenda-paragrafoa"/>
        <w:numPr>
          <w:ilvl w:val="0"/>
          <w:numId w:val="42"/>
        </w:numPr>
        <w:tabs>
          <w:tab w:val="left" w:pos="1276"/>
        </w:tabs>
        <w:suppressAutoHyphens/>
        <w:spacing w:before="60" w:after="0" w:line="240" w:lineRule="atLeast"/>
        <w:ind w:left="851" w:hanging="284"/>
        <w:jc w:val="both"/>
        <w:rPr>
          <w:rFonts w:ascii="Trebuchet MS" w:hAnsi="Trebuchet MS" w:cs="Arial"/>
          <w:sz w:val="20"/>
          <w:szCs w:val="20"/>
          <w:lang w:eastAsia="zh-CN"/>
        </w:rPr>
      </w:pPr>
      <w:r w:rsidRPr="00057681">
        <w:rPr>
          <w:rFonts w:ascii="Trebuchet MS" w:hAnsi="Trebuchet MS" w:cs="Arial"/>
          <w:sz w:val="20"/>
          <w:szCs w:val="20"/>
          <w:lang w:eastAsia="zh-CN"/>
        </w:rPr>
        <w:lastRenderedPageBreak/>
        <w:t>Prebentzio antolaketa egokia duela.</w:t>
      </w:r>
    </w:p>
    <w:p w:rsidR="003809B7" w:rsidRPr="00057681" w:rsidRDefault="000C1254" w:rsidP="00A522B1">
      <w:pPr>
        <w:pStyle w:val="Zerrenda-paragrafoa"/>
        <w:numPr>
          <w:ilvl w:val="0"/>
          <w:numId w:val="42"/>
        </w:numPr>
        <w:tabs>
          <w:tab w:val="left" w:pos="1276"/>
        </w:tabs>
        <w:suppressAutoHyphens/>
        <w:spacing w:before="60" w:after="0" w:line="240" w:lineRule="atLeast"/>
        <w:ind w:left="851" w:hanging="284"/>
        <w:jc w:val="both"/>
        <w:rPr>
          <w:rFonts w:ascii="Trebuchet MS" w:hAnsi="Trebuchet MS" w:cs="Arial"/>
          <w:sz w:val="20"/>
          <w:szCs w:val="20"/>
          <w:lang w:eastAsia="zh-CN"/>
        </w:rPr>
      </w:pPr>
      <w:r w:rsidRPr="00057681">
        <w:rPr>
          <w:rFonts w:ascii="Trebuchet MS" w:hAnsi="Trebuchet MS" w:cs="Arial"/>
          <w:sz w:val="20"/>
          <w:szCs w:val="20"/>
          <w:lang w:eastAsia="zh-CN"/>
        </w:rPr>
        <w:t>Dagozkion betebehar guztiak betetzen dituela laneko segurtasun eta osasun arloan eta, zehazki, prebentzio jarduerak koordinatzeari buruzkoak eta beharrezkoak diren prebentzio baliabideak baliatzeari buruzkoak.</w:t>
      </w:r>
    </w:p>
    <w:p w:rsidR="00C53D33" w:rsidRPr="00057681" w:rsidRDefault="00A522B1" w:rsidP="00A522B1">
      <w:pPr>
        <w:pStyle w:val="Zerrenda-paragrafoa"/>
        <w:numPr>
          <w:ilvl w:val="0"/>
          <w:numId w:val="42"/>
        </w:numPr>
        <w:tabs>
          <w:tab w:val="left" w:pos="1276"/>
        </w:tabs>
        <w:suppressAutoHyphens/>
        <w:spacing w:before="60" w:after="0" w:line="240" w:lineRule="atLeast"/>
        <w:ind w:left="851" w:hanging="284"/>
        <w:jc w:val="both"/>
        <w:rPr>
          <w:rFonts w:ascii="Trebuchet MS" w:hAnsi="Trebuchet MS" w:cs="Arial"/>
          <w:sz w:val="20"/>
          <w:szCs w:val="20"/>
          <w:lang w:eastAsia="zh-CN"/>
        </w:rPr>
      </w:pPr>
      <w:r w:rsidRPr="00057681">
        <w:rPr>
          <w:rFonts w:ascii="Trebuchet MS" w:hAnsi="Trebuchet MS" w:cs="Arial"/>
          <w:sz w:val="20"/>
          <w:szCs w:val="20"/>
          <w:lang w:eastAsia="zh-CN"/>
        </w:rPr>
        <w:t>Kontratu mugagabea duten langilee</w:t>
      </w:r>
      <w:r w:rsidR="00266F27" w:rsidRPr="00057681">
        <w:rPr>
          <w:rFonts w:ascii="Trebuchet MS" w:hAnsi="Trebuchet MS" w:cs="Arial"/>
          <w:sz w:val="20"/>
          <w:szCs w:val="20"/>
          <w:lang w:eastAsia="zh-CN"/>
        </w:rPr>
        <w:t>n</w:t>
      </w:r>
      <w:r w:rsidR="006907F3" w:rsidRPr="00057681">
        <w:rPr>
          <w:rFonts w:ascii="Trebuchet MS" w:hAnsi="Trebuchet MS" w:cs="Arial"/>
          <w:sz w:val="20"/>
          <w:szCs w:val="20"/>
          <w:lang w:eastAsia="zh-CN"/>
        </w:rPr>
        <w:t xml:space="preserve"> gutxieneko portzentajea %</w:t>
      </w:r>
      <w:r w:rsidRPr="00057681">
        <w:rPr>
          <w:rFonts w:ascii="Trebuchet MS" w:hAnsi="Trebuchet MS" w:cs="Arial"/>
          <w:sz w:val="20"/>
          <w:szCs w:val="20"/>
          <w:lang w:eastAsia="zh-CN"/>
        </w:rPr>
        <w:t xml:space="preserve"> 30ekoa dela,</w:t>
      </w:r>
      <w:r w:rsidR="00C53D33" w:rsidRPr="00057681">
        <w:rPr>
          <w:rFonts w:ascii="Trebuchet MS" w:hAnsi="Trebuchet MS" w:cs="Arial"/>
          <w:sz w:val="20"/>
          <w:szCs w:val="20"/>
          <w:lang w:eastAsia="zh-CN"/>
        </w:rPr>
        <w:t xml:space="preserve"> laneko egonkortasuna bermatze aldera.</w:t>
      </w:r>
    </w:p>
    <w:p w:rsidR="003809B7" w:rsidRPr="00057681" w:rsidRDefault="000C1254" w:rsidP="00A522B1">
      <w:pPr>
        <w:pStyle w:val="Zerrenda-paragrafoa"/>
        <w:numPr>
          <w:ilvl w:val="0"/>
          <w:numId w:val="42"/>
        </w:numPr>
        <w:tabs>
          <w:tab w:val="left" w:pos="1276"/>
        </w:tabs>
        <w:suppressAutoHyphens/>
        <w:spacing w:before="60" w:after="0" w:line="240" w:lineRule="atLeast"/>
        <w:ind w:left="851" w:hanging="284"/>
        <w:jc w:val="both"/>
        <w:rPr>
          <w:rFonts w:ascii="Trebuchet MS" w:hAnsi="Trebuchet MS" w:cs="Arial"/>
          <w:sz w:val="20"/>
          <w:szCs w:val="20"/>
          <w:lang w:eastAsia="zh-CN"/>
        </w:rPr>
      </w:pPr>
      <w:r w:rsidRPr="00057681">
        <w:rPr>
          <w:rFonts w:ascii="Trebuchet MS" w:hAnsi="Trebuchet MS" w:cs="Arial"/>
          <w:sz w:val="20"/>
          <w:szCs w:val="20"/>
          <w:lang w:eastAsia="zh-CN"/>
        </w:rPr>
        <w:t>Egiaztatutako Enpresen Erregistroan inskribatuta dagoela.</w:t>
      </w:r>
    </w:p>
    <w:p w:rsidR="003809B7" w:rsidRPr="00057681" w:rsidRDefault="000C1254" w:rsidP="00C53D33">
      <w:pPr>
        <w:pStyle w:val="Zerrenda-paragrafoa"/>
        <w:numPr>
          <w:ilvl w:val="0"/>
          <w:numId w:val="42"/>
        </w:numPr>
        <w:tabs>
          <w:tab w:val="left" w:pos="1276"/>
        </w:tabs>
        <w:suppressAutoHyphens/>
        <w:spacing w:before="60" w:after="0" w:line="240" w:lineRule="atLeast"/>
        <w:ind w:left="851" w:hanging="284"/>
        <w:jc w:val="both"/>
        <w:rPr>
          <w:rFonts w:ascii="Trebuchet MS" w:hAnsi="Trebuchet MS" w:cs="Arial"/>
          <w:sz w:val="20"/>
          <w:szCs w:val="20"/>
          <w:lang w:eastAsia="zh-CN"/>
        </w:rPr>
      </w:pPr>
      <w:r w:rsidRPr="00057681">
        <w:rPr>
          <w:rFonts w:ascii="Trebuchet MS" w:hAnsi="Trebuchet MS" w:cs="Arial"/>
          <w:sz w:val="20"/>
          <w:szCs w:val="20"/>
          <w:lang w:eastAsia="zh-CN"/>
        </w:rPr>
        <w:t>Le</w:t>
      </w:r>
      <w:r w:rsidR="00364FEC" w:rsidRPr="00057681">
        <w:rPr>
          <w:rFonts w:ascii="Trebuchet MS" w:hAnsi="Trebuchet MS" w:cs="Arial"/>
          <w:sz w:val="20"/>
          <w:szCs w:val="20"/>
          <w:lang w:eastAsia="zh-CN"/>
        </w:rPr>
        <w:t xml:space="preserve">gean ezarritako azpikontratazio </w:t>
      </w:r>
      <w:r w:rsidRPr="00057681">
        <w:rPr>
          <w:rFonts w:ascii="Trebuchet MS" w:hAnsi="Trebuchet MS" w:cs="Arial"/>
          <w:sz w:val="20"/>
          <w:szCs w:val="20"/>
          <w:lang w:eastAsia="zh-CN"/>
        </w:rPr>
        <w:t>araubideko mugak betetzen dituela.</w:t>
      </w:r>
    </w:p>
    <w:p w:rsidR="003809B7" w:rsidRPr="00057681" w:rsidRDefault="000C1254" w:rsidP="00A522B1">
      <w:pPr>
        <w:pStyle w:val="Zerrenda-paragrafoa"/>
        <w:numPr>
          <w:ilvl w:val="0"/>
          <w:numId w:val="39"/>
        </w:numPr>
        <w:suppressAutoHyphens/>
        <w:spacing w:before="60" w:after="0" w:line="240" w:lineRule="atLeast"/>
        <w:ind w:left="568" w:hanging="284"/>
        <w:jc w:val="both"/>
        <w:rPr>
          <w:rFonts w:ascii="Trebuchet MS" w:hAnsi="Trebuchet MS" w:cs="Arial"/>
          <w:sz w:val="20"/>
          <w:szCs w:val="20"/>
          <w:lang w:eastAsia="zh-CN"/>
        </w:rPr>
      </w:pPr>
      <w:r w:rsidRPr="00057681">
        <w:rPr>
          <w:rFonts w:ascii="Trebuchet MS" w:hAnsi="Trebuchet MS" w:cs="Arial"/>
          <w:sz w:val="20"/>
          <w:szCs w:val="20"/>
          <w:lang w:eastAsia="zh-CN"/>
        </w:rPr>
        <w:t xml:space="preserve">Enpresa kontratistak Azpikontratazio Liburua eduki beharko du, eta liburu hori eskura egongo da obran esku hartzen duten eragile guztientzat. Gainera, Azpikontratazio Liburuan egindako azpikontratazioen anotazio guztiak segurtasun eta osasun arloko koordinatzaileari jakinarazi beharko </w:t>
      </w:r>
      <w:r w:rsidR="00B02BE4" w:rsidRPr="00057681">
        <w:rPr>
          <w:rFonts w:ascii="Trebuchet MS" w:hAnsi="Trebuchet MS" w:cs="Arial"/>
          <w:sz w:val="20"/>
          <w:szCs w:val="20"/>
          <w:lang w:eastAsia="zh-CN"/>
        </w:rPr>
        <w:t>zaizki</w:t>
      </w:r>
      <w:r w:rsidRPr="00057681">
        <w:rPr>
          <w:rFonts w:ascii="Trebuchet MS" w:hAnsi="Trebuchet MS" w:cs="Arial"/>
          <w:sz w:val="20"/>
          <w:szCs w:val="20"/>
          <w:lang w:eastAsia="zh-CN"/>
        </w:rPr>
        <w:t>o.</w:t>
      </w:r>
    </w:p>
    <w:p w:rsidR="003809B7" w:rsidRPr="00057681" w:rsidRDefault="000C1254" w:rsidP="00A522B1">
      <w:pPr>
        <w:pStyle w:val="Zerrenda-paragrafoa"/>
        <w:numPr>
          <w:ilvl w:val="0"/>
          <w:numId w:val="39"/>
        </w:numPr>
        <w:suppressAutoHyphens/>
        <w:spacing w:before="60" w:after="0" w:line="240" w:lineRule="atLeast"/>
        <w:ind w:left="568" w:hanging="284"/>
        <w:jc w:val="both"/>
        <w:rPr>
          <w:rFonts w:ascii="Trebuchet MS" w:hAnsi="Trebuchet MS" w:cs="Arial"/>
          <w:sz w:val="20"/>
          <w:szCs w:val="20"/>
          <w:lang w:eastAsia="zh-CN"/>
        </w:rPr>
      </w:pPr>
      <w:r w:rsidRPr="00057681">
        <w:rPr>
          <w:rFonts w:ascii="Trebuchet MS" w:hAnsi="Trebuchet MS" w:cs="Arial"/>
          <w:sz w:val="20"/>
          <w:szCs w:val="20"/>
          <w:lang w:eastAsia="zh-CN"/>
        </w:rPr>
        <w:t>Enpresa kontratistak obran parte hartzen ari diren enpresa guztietako langileen ordezkariei berri eman beharko die bai obran egindako kontratazio edo azpikontratazioei buruz, bai jarduerak koordinatzeko aurreikusi diren neurriei buruz.</w:t>
      </w:r>
    </w:p>
    <w:p w:rsidR="003809B7" w:rsidRPr="00057681" w:rsidRDefault="000C1254" w:rsidP="00A522B1">
      <w:pPr>
        <w:pStyle w:val="Zerrenda-paragrafoa"/>
        <w:numPr>
          <w:ilvl w:val="0"/>
          <w:numId w:val="39"/>
        </w:numPr>
        <w:suppressAutoHyphens/>
        <w:spacing w:before="60" w:after="0" w:line="240" w:lineRule="atLeast"/>
        <w:ind w:left="568" w:hanging="284"/>
        <w:jc w:val="both"/>
        <w:rPr>
          <w:rFonts w:ascii="Trebuchet MS" w:hAnsi="Trebuchet MS" w:cs="Arial"/>
          <w:sz w:val="20"/>
          <w:szCs w:val="20"/>
          <w:lang w:eastAsia="zh-CN"/>
        </w:rPr>
      </w:pPr>
      <w:r w:rsidRPr="00057681">
        <w:rPr>
          <w:rFonts w:ascii="Trebuchet MS" w:hAnsi="Trebuchet MS" w:cs="Arial"/>
          <w:sz w:val="20"/>
          <w:szCs w:val="20"/>
          <w:lang w:eastAsia="zh-CN"/>
        </w:rPr>
        <w:t>Azpikontratatutako jarduerari hasiera eman baino lehen, enpresa kontratistak egiaztatuko du azpikontratatutako enpresako langile guzti</w:t>
      </w:r>
      <w:r w:rsidR="00B02BE4" w:rsidRPr="00057681">
        <w:rPr>
          <w:rFonts w:ascii="Trebuchet MS" w:hAnsi="Trebuchet MS" w:cs="Arial"/>
          <w:sz w:val="20"/>
          <w:szCs w:val="20"/>
          <w:lang w:eastAsia="zh-CN"/>
        </w:rPr>
        <w:t>en</w:t>
      </w:r>
      <w:r w:rsidRPr="00057681">
        <w:rPr>
          <w:rFonts w:ascii="Trebuchet MS" w:hAnsi="Trebuchet MS" w:cs="Arial"/>
          <w:sz w:val="20"/>
          <w:szCs w:val="20"/>
          <w:lang w:eastAsia="zh-CN"/>
        </w:rPr>
        <w:t xml:space="preserve"> Gizarte Segurantza</w:t>
      </w:r>
      <w:r w:rsidR="00B02BE4" w:rsidRPr="00057681">
        <w:rPr>
          <w:rFonts w:ascii="Trebuchet MS" w:hAnsi="Trebuchet MS" w:cs="Arial"/>
          <w:sz w:val="20"/>
          <w:szCs w:val="20"/>
          <w:lang w:eastAsia="zh-CN"/>
        </w:rPr>
        <w:t>ko</w:t>
      </w:r>
      <w:r w:rsidRPr="00057681">
        <w:rPr>
          <w:rFonts w:ascii="Trebuchet MS" w:hAnsi="Trebuchet MS" w:cs="Arial"/>
          <w:sz w:val="20"/>
          <w:szCs w:val="20"/>
          <w:lang w:eastAsia="zh-CN"/>
        </w:rPr>
        <w:t xml:space="preserve"> </w:t>
      </w:r>
      <w:r w:rsidR="00B02BE4" w:rsidRPr="00057681">
        <w:rPr>
          <w:rFonts w:ascii="Trebuchet MS" w:hAnsi="Trebuchet MS" w:cs="Arial"/>
          <w:sz w:val="20"/>
          <w:szCs w:val="20"/>
          <w:lang w:eastAsia="zh-CN"/>
        </w:rPr>
        <w:t>afiliazioa</w:t>
      </w:r>
      <w:r w:rsidRPr="00057681">
        <w:rPr>
          <w:rFonts w:ascii="Trebuchet MS" w:hAnsi="Trebuchet MS" w:cs="Arial"/>
          <w:sz w:val="20"/>
          <w:szCs w:val="20"/>
          <w:lang w:eastAsia="zh-CN"/>
        </w:rPr>
        <w:t xml:space="preserve"> eta alta, eta horren berri emango dio kontratazio organoari.</w:t>
      </w:r>
    </w:p>
    <w:p w:rsidR="003809B7" w:rsidRPr="00057681" w:rsidRDefault="000C1254" w:rsidP="00A522B1">
      <w:pPr>
        <w:pStyle w:val="Zerrenda-paragrafoa"/>
        <w:numPr>
          <w:ilvl w:val="0"/>
          <w:numId w:val="39"/>
        </w:numPr>
        <w:suppressAutoHyphens/>
        <w:spacing w:before="60" w:after="0" w:line="240" w:lineRule="atLeast"/>
        <w:ind w:left="568" w:hanging="284"/>
        <w:jc w:val="both"/>
        <w:rPr>
          <w:rFonts w:ascii="Trebuchet MS" w:hAnsi="Trebuchet MS" w:cs="Arial"/>
          <w:sz w:val="20"/>
          <w:szCs w:val="20"/>
          <w:lang w:eastAsia="zh-CN"/>
        </w:rPr>
      </w:pPr>
      <w:r w:rsidRPr="00057681">
        <w:rPr>
          <w:rFonts w:ascii="Trebuchet MS" w:hAnsi="Trebuchet MS" w:cs="Arial"/>
          <w:sz w:val="20"/>
          <w:szCs w:val="20"/>
          <w:lang w:eastAsia="zh-CN"/>
        </w:rPr>
        <w:t>Kontratistak inola ere ezingo du hitzartu kontratuaren zati bat egitea lege ordenamenduaren arabera kontratatzeko ezgaituta dauden pertsonekin edo Sektore Publikoko Kontratuen Legearen 71. artikuluan jasotako kasuetan daudenekin.</w:t>
      </w:r>
    </w:p>
    <w:p w:rsidR="003809B7" w:rsidRPr="00057681" w:rsidRDefault="000C1254" w:rsidP="00A522B1">
      <w:pPr>
        <w:pStyle w:val="Zerrenda-paragrafoa"/>
        <w:numPr>
          <w:ilvl w:val="0"/>
          <w:numId w:val="39"/>
        </w:numPr>
        <w:suppressAutoHyphens/>
        <w:spacing w:before="60" w:after="0" w:line="240" w:lineRule="atLeast"/>
        <w:ind w:left="568" w:hanging="284"/>
        <w:jc w:val="both"/>
        <w:rPr>
          <w:rFonts w:ascii="Trebuchet MS" w:hAnsi="Trebuchet MS" w:cs="Arial"/>
          <w:sz w:val="20"/>
          <w:szCs w:val="20"/>
          <w:lang w:eastAsia="zh-CN"/>
        </w:rPr>
      </w:pPr>
      <w:r w:rsidRPr="00057681">
        <w:rPr>
          <w:rFonts w:ascii="Trebuchet MS" w:hAnsi="Trebuchet MS" w:cs="Arial"/>
          <w:sz w:val="20"/>
          <w:szCs w:val="20"/>
          <w:lang w:eastAsia="zh-CN"/>
        </w:rPr>
        <w:t>Enpresa kontratistak egiaztatu egin beharko du enpresa azpikontratistak, langile berriak kontratatu behar baditu kontratua egikaritzeko, lehenetsi dituela gizartetik baztertuak izateko arriskuan dauden pert</w:t>
      </w:r>
      <w:r w:rsidR="00F56E99" w:rsidRPr="00057681">
        <w:rPr>
          <w:rFonts w:ascii="Trebuchet MS" w:hAnsi="Trebuchet MS" w:cs="Arial"/>
          <w:sz w:val="20"/>
          <w:szCs w:val="20"/>
          <w:lang w:eastAsia="zh-CN"/>
        </w:rPr>
        <w:t xml:space="preserve">sonak, lanik ez dutenak edo lan </w:t>
      </w:r>
      <w:r w:rsidRPr="00057681">
        <w:rPr>
          <w:rFonts w:ascii="Trebuchet MS" w:hAnsi="Trebuchet MS" w:cs="Arial"/>
          <w:sz w:val="20"/>
          <w:szCs w:val="20"/>
          <w:lang w:eastAsia="zh-CN"/>
        </w:rPr>
        <w:t>merkatuan sartzeko zailtasun handiak dituztenak.</w:t>
      </w:r>
    </w:p>
    <w:p w:rsidR="000C1254" w:rsidRPr="00057681" w:rsidRDefault="00F258BB" w:rsidP="00A522B1">
      <w:pPr>
        <w:suppressAutoHyphens/>
        <w:spacing w:before="60" w:line="240" w:lineRule="atLeast"/>
        <w:jc w:val="both"/>
        <w:rPr>
          <w:rFonts w:ascii="Trebuchet MS" w:hAnsi="Trebuchet MS" w:cs="Arial"/>
          <w:lang w:eastAsia="zh-CN"/>
        </w:rPr>
      </w:pPr>
      <w:r w:rsidRPr="00057681">
        <w:rPr>
          <w:rFonts w:ascii="Trebuchet MS" w:hAnsi="Trebuchet MS" w:cs="Arial"/>
          <w:lang w:eastAsia="zh-CN"/>
        </w:rPr>
        <w:t>7.-</w:t>
      </w:r>
      <w:r w:rsidR="003809B7" w:rsidRPr="00057681">
        <w:rPr>
          <w:rFonts w:ascii="Trebuchet MS" w:hAnsi="Trebuchet MS" w:cs="Arial"/>
          <w:lang w:eastAsia="zh-CN"/>
        </w:rPr>
        <w:t xml:space="preserve"> </w:t>
      </w:r>
      <w:r w:rsidR="000C1254" w:rsidRPr="00057681">
        <w:rPr>
          <w:rFonts w:ascii="Trebuchet MS" w:hAnsi="Trebuchet MS" w:cs="Arial"/>
          <w:lang w:eastAsia="zh-CN"/>
        </w:rPr>
        <w:t>Enpresa kontratistak azpikontratazioaren berri emango die langileen ordezkariei, lan arloko legediak agintzen duen bezala.</w:t>
      </w:r>
    </w:p>
    <w:p w:rsidR="000C1254" w:rsidRPr="00057681" w:rsidRDefault="00F258BB" w:rsidP="00A522B1">
      <w:pPr>
        <w:suppressAutoHyphens/>
        <w:spacing w:before="60" w:line="240" w:lineRule="atLeast"/>
        <w:jc w:val="both"/>
        <w:rPr>
          <w:rFonts w:ascii="Trebuchet MS" w:hAnsi="Trebuchet MS" w:cs="Arial"/>
        </w:rPr>
      </w:pPr>
      <w:r w:rsidRPr="00057681">
        <w:rPr>
          <w:rFonts w:ascii="Trebuchet MS" w:hAnsi="Trebuchet MS" w:cs="Arial"/>
        </w:rPr>
        <w:t xml:space="preserve">8.- </w:t>
      </w:r>
      <w:r w:rsidR="00B02BE4" w:rsidRPr="00057681">
        <w:rPr>
          <w:rFonts w:ascii="Trebuchet MS" w:hAnsi="Trebuchet MS" w:cs="Arial"/>
        </w:rPr>
        <w:t>Enpresa edo entitate adjudikaziodunak azpikontratua jasoko duen dokumentua aurkeztu beharko dio kontratazio organoari. Dokumentu horretan, enpresa edo entitate azpikontratista kontratu honetan aurreikusitako klausulei dagokionez dituen betebeharrak eta horiek ez tetetzearen ondorioak ezarri beharko dira</w:t>
      </w:r>
      <w:r w:rsidR="000C1254" w:rsidRPr="00057681">
        <w:rPr>
          <w:rFonts w:ascii="Trebuchet MS" w:hAnsi="Trebuchet MS" w:cs="Arial"/>
        </w:rPr>
        <w:t>.</w:t>
      </w:r>
    </w:p>
    <w:p w:rsidR="003809B7" w:rsidRPr="00057681" w:rsidRDefault="00F258BB" w:rsidP="00A522B1">
      <w:pPr>
        <w:suppressAutoHyphens/>
        <w:spacing w:before="60" w:line="240" w:lineRule="atLeast"/>
        <w:jc w:val="both"/>
        <w:rPr>
          <w:rFonts w:ascii="Trebuchet MS" w:hAnsi="Trebuchet MS" w:cs="Arial"/>
          <w:lang w:eastAsia="zh-CN"/>
        </w:rPr>
      </w:pPr>
      <w:r w:rsidRPr="00057681">
        <w:rPr>
          <w:rFonts w:ascii="Trebuchet MS" w:hAnsi="Trebuchet MS" w:cs="Arial"/>
          <w:lang w:eastAsia="zh-CN"/>
        </w:rPr>
        <w:t xml:space="preserve">9.- </w:t>
      </w:r>
      <w:r w:rsidR="00B02BE4" w:rsidRPr="00057681">
        <w:rPr>
          <w:rFonts w:ascii="Trebuchet MS" w:hAnsi="Trebuchet MS" w:cs="Arial"/>
          <w:lang w:eastAsia="zh-CN"/>
        </w:rPr>
        <w:t>Aurreko paragrafoetan ezarritakoen artean indarrean dagoen kontratazio araudian ezarrita ez dauden betebeharrak egikaritze baldintza berezi gisa ezartzen dira, eta kontratua gauzatzeko esparruan egiaztatu beharko dira</w:t>
      </w:r>
      <w:r w:rsidR="000C1254" w:rsidRPr="00057681">
        <w:rPr>
          <w:rFonts w:ascii="Trebuchet MS" w:hAnsi="Trebuchet MS" w:cs="Arial"/>
          <w:lang w:eastAsia="zh-CN"/>
        </w:rPr>
        <w:t>.</w:t>
      </w:r>
      <w:r w:rsidR="003809B7" w:rsidRPr="00057681">
        <w:rPr>
          <w:rFonts w:ascii="Trebuchet MS" w:hAnsi="Trebuchet MS" w:cs="Arial"/>
          <w:lang w:eastAsia="zh-CN"/>
        </w:rPr>
        <w:t xml:space="preserve"> </w:t>
      </w:r>
      <w:r w:rsidR="000C1254" w:rsidRPr="00057681">
        <w:rPr>
          <w:rFonts w:ascii="Trebuchet MS" w:hAnsi="Trebuchet MS" w:cs="Arial"/>
          <w:lang w:eastAsia="zh-CN"/>
        </w:rPr>
        <w:t>Betebehar horiek bete ezean isu</w:t>
      </w:r>
      <w:r w:rsidR="00D04BCA" w:rsidRPr="00057681">
        <w:rPr>
          <w:rFonts w:ascii="Trebuchet MS" w:hAnsi="Trebuchet MS" w:cs="Arial"/>
          <w:lang w:eastAsia="zh-CN"/>
        </w:rPr>
        <w:t>n ekonomikoak ezarriko dira, ez-</w:t>
      </w:r>
      <w:r w:rsidR="000C1254" w:rsidRPr="00057681">
        <w:rPr>
          <w:rFonts w:ascii="Trebuchet MS" w:hAnsi="Trebuchet MS" w:cs="Arial"/>
          <w:lang w:eastAsia="zh-CN"/>
        </w:rPr>
        <w:t xml:space="preserve">betetzearen larritasunaren araberakoak, eta isun horiek ezingo dute gainditu kontratuaren prezioaren </w:t>
      </w:r>
      <w:r w:rsidR="004746CC" w:rsidRPr="00057681">
        <w:rPr>
          <w:rFonts w:ascii="Trebuchet MS" w:hAnsi="Trebuchet MS" w:cs="Arial"/>
          <w:lang w:eastAsia="zh-CN"/>
        </w:rPr>
        <w:t>%</w:t>
      </w:r>
      <w:r w:rsidR="000C1254" w:rsidRPr="00057681">
        <w:rPr>
          <w:rFonts w:ascii="Trebuchet MS" w:hAnsi="Trebuchet MS" w:cs="Arial"/>
          <w:lang w:eastAsia="zh-CN"/>
        </w:rPr>
        <w:t xml:space="preserve"> 10.</w:t>
      </w:r>
      <w:r w:rsidR="003809B7" w:rsidRPr="00057681">
        <w:rPr>
          <w:rFonts w:ascii="Trebuchet MS" w:hAnsi="Trebuchet MS" w:cs="Arial"/>
          <w:lang w:eastAsia="zh-CN"/>
        </w:rPr>
        <w:t xml:space="preserve"> </w:t>
      </w:r>
      <w:r w:rsidR="000C1254" w:rsidRPr="00057681">
        <w:rPr>
          <w:rFonts w:ascii="Trebuchet MS" w:hAnsi="Trebuchet MS" w:cs="Arial"/>
          <w:lang w:eastAsia="zh-CN"/>
        </w:rPr>
        <w:t>Nolanahi ere, betebehar baten ez</w:t>
      </w:r>
      <w:r w:rsidR="00D04BCA" w:rsidRPr="00057681">
        <w:rPr>
          <w:rFonts w:ascii="Trebuchet MS" w:hAnsi="Trebuchet MS" w:cs="Arial"/>
          <w:lang w:eastAsia="zh-CN"/>
        </w:rPr>
        <w:t>-</w:t>
      </w:r>
      <w:r w:rsidR="000C1254" w:rsidRPr="00057681">
        <w:rPr>
          <w:rFonts w:ascii="Trebuchet MS" w:hAnsi="Trebuchet MS" w:cs="Arial"/>
          <w:lang w:eastAsia="zh-CN"/>
        </w:rPr>
        <w:t>betetzea oso larritzat jotzen den kasuetan, betebehar hori kontratuaren funtsezko betebehartzat joko da eta haren ez</w:t>
      </w:r>
      <w:r w:rsidR="00D04BCA" w:rsidRPr="00057681">
        <w:rPr>
          <w:rFonts w:ascii="Trebuchet MS" w:hAnsi="Trebuchet MS" w:cs="Arial"/>
          <w:lang w:eastAsia="zh-CN"/>
        </w:rPr>
        <w:t>-</w:t>
      </w:r>
      <w:r w:rsidR="000C1254" w:rsidRPr="00057681">
        <w:rPr>
          <w:rFonts w:ascii="Trebuchet MS" w:hAnsi="Trebuchet MS" w:cs="Arial"/>
          <w:lang w:eastAsia="zh-CN"/>
        </w:rPr>
        <w:t xml:space="preserve">betetzeak kontratua suntsitzea ekarri ahal izango du, betiere, </w:t>
      </w:r>
      <w:r w:rsidR="003E232D" w:rsidRPr="00057681">
        <w:rPr>
          <w:rFonts w:ascii="Trebuchet MS" w:hAnsi="Trebuchet MS" w:cs="Arial"/>
          <w:lang w:eastAsia="zh-CN"/>
        </w:rPr>
        <w:t>SPKL</w:t>
      </w:r>
      <w:r w:rsidR="000C1254" w:rsidRPr="00057681">
        <w:rPr>
          <w:rFonts w:ascii="Trebuchet MS" w:hAnsi="Trebuchet MS" w:cs="Arial"/>
          <w:lang w:eastAsia="zh-CN"/>
        </w:rPr>
        <w:t xml:space="preserve">ren 211. </w:t>
      </w:r>
      <w:r w:rsidR="00031FF7" w:rsidRPr="00057681">
        <w:rPr>
          <w:rFonts w:ascii="Trebuchet MS" w:hAnsi="Trebuchet MS" w:cs="Arial"/>
          <w:lang w:eastAsia="zh-CN"/>
        </w:rPr>
        <w:t>a</w:t>
      </w:r>
      <w:r w:rsidR="000C1254" w:rsidRPr="00057681">
        <w:rPr>
          <w:rFonts w:ascii="Trebuchet MS" w:hAnsi="Trebuchet MS" w:cs="Arial"/>
          <w:lang w:eastAsia="zh-CN"/>
        </w:rPr>
        <w:t xml:space="preserve">rtikuluko 1. </w:t>
      </w:r>
      <w:r w:rsidR="00364FEC" w:rsidRPr="00057681">
        <w:rPr>
          <w:rFonts w:ascii="Trebuchet MS" w:hAnsi="Trebuchet MS" w:cs="Arial"/>
          <w:lang w:eastAsia="zh-CN"/>
        </w:rPr>
        <w:t>apartatu</w:t>
      </w:r>
      <w:r w:rsidR="000C1254" w:rsidRPr="00057681">
        <w:rPr>
          <w:rFonts w:ascii="Trebuchet MS" w:hAnsi="Trebuchet MS" w:cs="Arial"/>
          <w:lang w:eastAsia="zh-CN"/>
        </w:rPr>
        <w:t>ko f) letraren bigarren paragrafoan ezarritako betekizunak betetzen badira.</w:t>
      </w:r>
    </w:p>
    <w:p w:rsidR="000C1254" w:rsidRPr="00057681" w:rsidRDefault="004D6A3D" w:rsidP="00A522B1">
      <w:pPr>
        <w:suppressAutoHyphens/>
        <w:spacing w:before="60" w:line="240" w:lineRule="atLeast"/>
        <w:jc w:val="both"/>
        <w:rPr>
          <w:rFonts w:ascii="Trebuchet MS" w:hAnsi="Trebuchet MS" w:cs="Arial"/>
          <w:lang w:eastAsia="zh-CN"/>
        </w:rPr>
      </w:pPr>
      <w:r w:rsidRPr="00057681">
        <w:rPr>
          <w:rFonts w:ascii="Trebuchet MS" w:hAnsi="Trebuchet MS" w:cs="Arial"/>
          <w:lang w:eastAsia="zh-CN"/>
        </w:rPr>
        <w:t xml:space="preserve">10.- </w:t>
      </w:r>
      <w:r w:rsidR="000C1254" w:rsidRPr="00057681">
        <w:rPr>
          <w:rFonts w:ascii="Trebuchet MS" w:hAnsi="Trebuchet MS" w:cs="Arial"/>
          <w:lang w:eastAsia="zh-CN"/>
        </w:rPr>
        <w:t>Administrazio kontratatzaile honek egiaztatu ahal izango du kontratuan parte hartzen duten azpikontratistei edo hornitzaileei egin beharreko ordainketak zorrotz egiten dituela kontratistak.</w:t>
      </w:r>
    </w:p>
    <w:p w:rsidR="003809B7" w:rsidRPr="00057681" w:rsidRDefault="000C1254" w:rsidP="00A522B1">
      <w:pPr>
        <w:suppressAutoHyphens/>
        <w:spacing w:before="60" w:line="240" w:lineRule="atLeast"/>
        <w:jc w:val="both"/>
        <w:rPr>
          <w:rFonts w:ascii="Trebuchet MS" w:hAnsi="Trebuchet MS" w:cs="Arial"/>
          <w:lang w:eastAsia="zh-CN"/>
        </w:rPr>
      </w:pPr>
      <w:r w:rsidRPr="00057681">
        <w:rPr>
          <w:rFonts w:ascii="Trebuchet MS" w:hAnsi="Trebuchet MS" w:cs="Arial"/>
          <w:lang w:eastAsia="zh-CN"/>
        </w:rPr>
        <w:t>Kasu horretan, enpresa kontratistak kontratua perfekzionatzen denean hartan parte hartzen duten azpikontratista edo hornitzaileen xehetasunezko zerrenda igorriko dio administrazio kontratatzaileari, hark hala eskatuta,</w:t>
      </w:r>
      <w:r w:rsidR="00F56E99" w:rsidRPr="00057681">
        <w:rPr>
          <w:rFonts w:ascii="Trebuchet MS" w:hAnsi="Trebuchet MS" w:cs="Arial"/>
          <w:lang w:eastAsia="zh-CN"/>
        </w:rPr>
        <w:t xml:space="preserve"> horietako bakoitzak ordainketa </w:t>
      </w:r>
      <w:r w:rsidRPr="00057681">
        <w:rPr>
          <w:rFonts w:ascii="Trebuchet MS" w:hAnsi="Trebuchet MS" w:cs="Arial"/>
          <w:lang w:eastAsia="zh-CN"/>
        </w:rPr>
        <w:t>epearekin lotura zuzena izanik, azpikontratzeari edo hornidurari dagokionez bete beharreko baldintzekin batera.</w:t>
      </w:r>
      <w:r w:rsidR="003809B7" w:rsidRPr="00057681">
        <w:rPr>
          <w:rFonts w:ascii="Trebuchet MS" w:hAnsi="Trebuchet MS" w:cs="Arial"/>
          <w:lang w:eastAsia="zh-CN"/>
        </w:rPr>
        <w:t xml:space="preserve"> </w:t>
      </w:r>
      <w:r w:rsidRPr="00057681">
        <w:rPr>
          <w:rFonts w:ascii="Trebuchet MS" w:hAnsi="Trebuchet MS" w:cs="Arial"/>
          <w:lang w:eastAsia="zh-CN"/>
        </w:rPr>
        <w:t>Halaber, administrazio honek hala eskatuta, haiei ordainketa guztiak egin izanaren egiaztagiria aurkeztu beharko dute 216. artikuluan eta abenduaren 29ko 3/2004 Legean legez ezarritako ordainketa epeen barruan prestazioa amaitu ondotik, aplikagarri denerako.</w:t>
      </w:r>
      <w:r w:rsidR="003809B7" w:rsidRPr="00057681">
        <w:rPr>
          <w:rFonts w:ascii="Trebuchet MS" w:hAnsi="Trebuchet MS" w:cs="Arial"/>
          <w:lang w:eastAsia="zh-CN"/>
        </w:rPr>
        <w:t xml:space="preserve"> </w:t>
      </w:r>
      <w:r w:rsidRPr="00057681">
        <w:rPr>
          <w:rFonts w:ascii="Trebuchet MS" w:hAnsi="Trebuchet MS" w:cs="Arial"/>
          <w:lang w:eastAsia="zh-CN"/>
        </w:rPr>
        <w:t xml:space="preserve">Betebehar horiek </w:t>
      </w:r>
      <w:r w:rsidR="00B02BE4" w:rsidRPr="00057681">
        <w:rPr>
          <w:rFonts w:ascii="Trebuchet MS" w:hAnsi="Trebuchet MS" w:cs="Arial"/>
          <w:lang w:eastAsia="zh-CN"/>
        </w:rPr>
        <w:t xml:space="preserve">egikaritze baldintza berezitzat </w:t>
      </w:r>
      <w:r w:rsidRPr="00057681">
        <w:rPr>
          <w:rFonts w:ascii="Trebuchet MS" w:hAnsi="Trebuchet MS" w:cs="Arial"/>
          <w:lang w:eastAsia="zh-CN"/>
        </w:rPr>
        <w:t xml:space="preserve">jotzen dira, eta ez badira betetzen, legediak ezarritako ondorioez gain, zigor hauek jartzeko aukera izango da: eguneko zigorrak, ordainketan atzeratzen den egun natural bakoitzeko 0,60 euro kontratuaren prezioaren 1.000 euroko bakoitzagatik. Zigorrak ezingo du inola ere kontratuaren prezioaren </w:t>
      </w:r>
      <w:r w:rsidR="004746CC" w:rsidRPr="00057681">
        <w:rPr>
          <w:rFonts w:ascii="Trebuchet MS" w:hAnsi="Trebuchet MS" w:cs="Arial"/>
          <w:lang w:eastAsia="zh-CN"/>
        </w:rPr>
        <w:t>%</w:t>
      </w:r>
      <w:r w:rsidRPr="00057681">
        <w:rPr>
          <w:rFonts w:ascii="Trebuchet MS" w:hAnsi="Trebuchet MS" w:cs="Arial"/>
          <w:lang w:eastAsia="zh-CN"/>
        </w:rPr>
        <w:t xml:space="preserve"> 10 gainditu</w:t>
      </w:r>
      <w:r w:rsidR="00C23676" w:rsidRPr="00057681">
        <w:rPr>
          <w:rFonts w:ascii="Trebuchet MS" w:hAnsi="Trebuchet MS" w:cs="Arial"/>
          <w:lang w:eastAsia="zh-CN"/>
        </w:rPr>
        <w:t>.</w:t>
      </w:r>
    </w:p>
    <w:p w:rsidR="003809B7" w:rsidRPr="00057681" w:rsidRDefault="006B0D14" w:rsidP="00427940">
      <w:pPr>
        <w:pStyle w:val="3izenburua"/>
        <w:spacing w:before="240" w:after="60"/>
        <w:rPr>
          <w:rFonts w:ascii="Trebuchet MS" w:hAnsi="Trebuchet MS"/>
          <w:sz w:val="22"/>
        </w:rPr>
      </w:pPr>
      <w:bookmarkStart w:id="104" w:name="cl36_3"/>
      <w:bookmarkStart w:id="105" w:name="_Toc63440924"/>
      <w:r w:rsidRPr="00057681">
        <w:rPr>
          <w:rFonts w:ascii="Trebuchet MS" w:hAnsi="Trebuchet MS"/>
          <w:sz w:val="22"/>
        </w:rPr>
        <w:lastRenderedPageBreak/>
        <w:t>3</w:t>
      </w:r>
      <w:r w:rsidR="00657524" w:rsidRPr="00057681">
        <w:rPr>
          <w:rFonts w:ascii="Trebuchet MS" w:hAnsi="Trebuchet MS"/>
          <w:sz w:val="22"/>
        </w:rPr>
        <w:t>6</w:t>
      </w:r>
      <w:r w:rsidRPr="00057681">
        <w:rPr>
          <w:rFonts w:ascii="Trebuchet MS" w:hAnsi="Trebuchet MS"/>
          <w:sz w:val="22"/>
        </w:rPr>
        <w:t>.</w:t>
      </w:r>
      <w:r w:rsidR="00427940" w:rsidRPr="00057681">
        <w:rPr>
          <w:rFonts w:ascii="Trebuchet MS" w:hAnsi="Trebuchet MS"/>
          <w:sz w:val="22"/>
        </w:rPr>
        <w:t>3</w:t>
      </w:r>
      <w:r w:rsidRPr="00057681">
        <w:rPr>
          <w:rFonts w:ascii="Trebuchet MS" w:hAnsi="Trebuchet MS"/>
          <w:sz w:val="22"/>
        </w:rPr>
        <w:t xml:space="preserve">.- </w:t>
      </w:r>
      <w:bookmarkEnd w:id="104"/>
      <w:r w:rsidRPr="00057681">
        <w:rPr>
          <w:rFonts w:ascii="Trebuchet MS" w:hAnsi="Trebuchet MS"/>
          <w:sz w:val="22"/>
        </w:rPr>
        <w:t>Informazioaren segurtasun arloko betebeharrak</w:t>
      </w:r>
      <w:bookmarkEnd w:id="105"/>
    </w:p>
    <w:p w:rsidR="00427940" w:rsidRPr="00057681" w:rsidRDefault="003809B7" w:rsidP="00427940">
      <w:pPr>
        <w:spacing w:before="60" w:line="240" w:lineRule="atLeast"/>
        <w:jc w:val="both"/>
        <w:rPr>
          <w:rFonts w:ascii="Trebuchet MS" w:hAnsi="Trebuchet MS" w:cs="Arial"/>
        </w:rPr>
      </w:pPr>
      <w:r w:rsidRPr="00057681">
        <w:rPr>
          <w:rFonts w:ascii="Trebuchet MS" w:hAnsi="Trebuchet MS" w:cs="Arial"/>
        </w:rPr>
        <w:t>1.</w:t>
      </w:r>
      <w:r w:rsidR="00C54C75" w:rsidRPr="00057681">
        <w:rPr>
          <w:rFonts w:ascii="Trebuchet MS" w:hAnsi="Trebuchet MS" w:cs="Arial"/>
        </w:rPr>
        <w:t xml:space="preserve">- </w:t>
      </w:r>
      <w:r w:rsidR="00B02BE4" w:rsidRPr="00057681">
        <w:rPr>
          <w:rFonts w:ascii="Trebuchet MS" w:hAnsi="Trebuchet MS" w:cs="Arial"/>
        </w:rPr>
        <w:t>Kontratistak eta haren zerbitzuko langileek konfidentzialtzat jo beharko dituzte</w:t>
      </w:r>
      <w:r w:rsidR="00706CE5">
        <w:rPr>
          <w:rFonts w:ascii="Trebuchet MS" w:hAnsi="Trebuchet MS" w:cs="Arial"/>
        </w:rPr>
        <w:t xml:space="preserve"> KABIA</w:t>
      </w:r>
      <w:r w:rsidR="00B02BE4" w:rsidRPr="00057681">
        <w:rPr>
          <w:rFonts w:ascii="Trebuchet MS" w:hAnsi="Trebuchet MS" w:cs="Arial"/>
        </w:rPr>
        <w:t>k emandako informazioa, datuak edo espezifikazioak, edo kontratua egikaritzean eskuratuak izan direnak</w:t>
      </w:r>
      <w:r w:rsidR="00427940" w:rsidRPr="00057681">
        <w:rPr>
          <w:rFonts w:ascii="Trebuchet MS" w:hAnsi="Trebuchet MS" w:cs="Arial"/>
        </w:rPr>
        <w:t>. Beraz, haiek ezin izango dira, ez osorik eta ez partzialki, argitaratu, kopiatu, erabili, laga edo hirugarrenei mailegatu, SPKLren 133.</w:t>
      </w:r>
      <w:r w:rsidR="003031AF" w:rsidRPr="00057681">
        <w:rPr>
          <w:rFonts w:ascii="Trebuchet MS" w:hAnsi="Trebuchet MS" w:cs="Arial"/>
        </w:rPr>
        <w:t>2</w:t>
      </w:r>
      <w:r w:rsidR="00427940" w:rsidRPr="00057681">
        <w:rPr>
          <w:rFonts w:ascii="Trebuchet MS" w:hAnsi="Trebuchet MS" w:cs="Arial"/>
        </w:rPr>
        <w:t xml:space="preserve"> artikuluan jasotakoaren arabera. Betebehar horiek entitate kontratatzailearekiko harremanak amaituta ere iraungo dute.</w:t>
      </w:r>
    </w:p>
    <w:p w:rsidR="00427940" w:rsidRPr="00057681" w:rsidRDefault="00427940" w:rsidP="00427940">
      <w:pPr>
        <w:spacing w:before="60" w:line="240" w:lineRule="atLeast"/>
        <w:jc w:val="both"/>
        <w:rPr>
          <w:rFonts w:ascii="Trebuchet MS" w:hAnsi="Trebuchet MS" w:cs="Arial"/>
        </w:rPr>
      </w:pPr>
      <w:r w:rsidRPr="00057681">
        <w:rPr>
          <w:rFonts w:ascii="Trebuchet MS" w:hAnsi="Trebuchet MS" w:cs="Arial"/>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rsidR="00427940" w:rsidRPr="00057681" w:rsidRDefault="00427940" w:rsidP="00427940">
      <w:pPr>
        <w:spacing w:before="60" w:line="240" w:lineRule="atLeast"/>
        <w:jc w:val="both"/>
        <w:rPr>
          <w:rFonts w:ascii="Trebuchet MS" w:hAnsi="Trebuchet MS" w:cs="Arial"/>
        </w:rPr>
      </w:pPr>
      <w:r w:rsidRPr="00057681">
        <w:rPr>
          <w:rFonts w:ascii="Trebuchet MS" w:hAnsi="Trebuchet MS" w:cs="Arial"/>
        </w:rPr>
        <w:t>3.- Baldin eta kontratua egikaritzeko beharrezkoa bada kontratistak tratamendurako arduradunaren kontura datu pertsonalak tratatzea:</w:t>
      </w:r>
    </w:p>
    <w:p w:rsidR="00427940" w:rsidRPr="00057681" w:rsidRDefault="00427940" w:rsidP="00427940">
      <w:pPr>
        <w:pStyle w:val="Zerrenda-paragrafoa"/>
        <w:numPr>
          <w:ilvl w:val="0"/>
          <w:numId w:val="50"/>
        </w:numPr>
        <w:tabs>
          <w:tab w:val="left" w:pos="567"/>
        </w:tabs>
        <w:spacing w:before="60" w:after="0" w:line="240" w:lineRule="atLeast"/>
        <w:ind w:left="568" w:hanging="284"/>
        <w:contextualSpacing w:val="0"/>
        <w:jc w:val="both"/>
        <w:textAlignment w:val="baseline"/>
        <w:rPr>
          <w:rFonts w:ascii="Trebuchet MS" w:hAnsi="Trebuchet MS" w:cs="Arial"/>
          <w:sz w:val="20"/>
          <w:szCs w:val="20"/>
        </w:rPr>
      </w:pPr>
      <w:r w:rsidRPr="00057681">
        <w:rPr>
          <w:rFonts w:ascii="Trebuchet MS" w:hAnsi="Trebuchet MS" w:cs="Arial"/>
          <w:sz w:val="20"/>
          <w:szCs w:val="20"/>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427940" w:rsidRPr="00057681" w:rsidRDefault="00427940" w:rsidP="00427940">
      <w:pPr>
        <w:pStyle w:val="Zerrenda-paragrafoa"/>
        <w:numPr>
          <w:ilvl w:val="0"/>
          <w:numId w:val="50"/>
        </w:numPr>
        <w:tabs>
          <w:tab w:val="left" w:pos="567"/>
        </w:tabs>
        <w:spacing w:before="60" w:after="0" w:line="240" w:lineRule="atLeast"/>
        <w:ind w:left="568" w:hanging="284"/>
        <w:contextualSpacing w:val="0"/>
        <w:jc w:val="both"/>
        <w:textAlignment w:val="baseline"/>
        <w:rPr>
          <w:rFonts w:ascii="Trebuchet MS" w:hAnsi="Trebuchet MS" w:cs="Arial"/>
          <w:sz w:val="20"/>
          <w:szCs w:val="20"/>
        </w:rPr>
      </w:pPr>
      <w:r w:rsidRPr="00057681">
        <w:rPr>
          <w:rFonts w:ascii="Trebuchet MS" w:hAnsi="Trebuchet MS" w:cs="Arial"/>
          <w:sz w:val="20"/>
          <w:szCs w:val="20"/>
        </w:rPr>
        <w:t>Kontratista</w:t>
      </w:r>
      <w:r w:rsidR="00BD774A" w:rsidRPr="00057681">
        <w:rPr>
          <w:rFonts w:ascii="Trebuchet MS" w:hAnsi="Trebuchet MS" w:cs="Arial"/>
          <w:sz w:val="20"/>
          <w:szCs w:val="20"/>
        </w:rPr>
        <w:t>k</w:t>
      </w:r>
      <w:r w:rsidRPr="00057681">
        <w:rPr>
          <w:rFonts w:ascii="Trebuchet MS" w:hAnsi="Trebuchet MS" w:cs="Arial"/>
          <w:sz w:val="20"/>
          <w:szCs w:val="20"/>
        </w:rPr>
        <w:t xml:space="preserve"> bete beharko ditu </w:t>
      </w:r>
      <w:r w:rsidR="00BD774A" w:rsidRPr="00057681">
        <w:rPr>
          <w:rFonts w:ascii="Trebuchet MS" w:hAnsi="Trebuchet MS" w:cs="Arial"/>
          <w:sz w:val="20"/>
          <w:szCs w:val="20"/>
        </w:rPr>
        <w:t>E</w:t>
      </w:r>
      <w:r w:rsidRPr="00057681">
        <w:rPr>
          <w:rFonts w:ascii="Trebuchet MS" w:hAnsi="Trebuchet MS" w:cs="Arial"/>
          <w:sz w:val="20"/>
          <w:szCs w:val="20"/>
        </w:rPr>
        <w:t>statuko eta Europar Batasuneko datu babesari buruzko araudia eta entitate kontratatzaileak ematen dizkion jarraibideak.</w:t>
      </w:r>
    </w:p>
    <w:p w:rsidR="00427940" w:rsidRPr="00057681" w:rsidRDefault="00427940" w:rsidP="00427940">
      <w:pPr>
        <w:pStyle w:val="Zerrenda-paragrafoa"/>
        <w:numPr>
          <w:ilvl w:val="0"/>
          <w:numId w:val="50"/>
        </w:numPr>
        <w:tabs>
          <w:tab w:val="left" w:pos="567"/>
        </w:tabs>
        <w:spacing w:before="60" w:after="0" w:line="240" w:lineRule="atLeast"/>
        <w:ind w:left="568" w:hanging="284"/>
        <w:contextualSpacing w:val="0"/>
        <w:jc w:val="both"/>
        <w:textAlignment w:val="baseline"/>
        <w:rPr>
          <w:rFonts w:ascii="Trebuchet MS" w:hAnsi="Trebuchet MS" w:cs="Arial"/>
          <w:sz w:val="20"/>
          <w:szCs w:val="20"/>
        </w:rPr>
      </w:pPr>
      <w:r w:rsidRPr="00057681">
        <w:rPr>
          <w:rFonts w:ascii="Trebuchet MS" w:hAnsi="Trebuchet MS" w:cs="Arial"/>
          <w:sz w:val="20"/>
          <w:szCs w:val="20"/>
        </w:rPr>
        <w:t>Kontratistak adierazi beharko du, kontratua formalizatu aurretik, non dauden zerbitzariak eta nondik emango diren haiekin lotutako zerbitzuak. Kontratuaren bizialdian hari dagokionez egiten den edozein aldaketa behar den garaian komunikatu beharko da.</w:t>
      </w:r>
    </w:p>
    <w:p w:rsidR="00427940" w:rsidRPr="00057681" w:rsidRDefault="00BD774A" w:rsidP="00427940">
      <w:pPr>
        <w:pStyle w:val="Zerrenda-paragrafoa"/>
        <w:numPr>
          <w:ilvl w:val="0"/>
          <w:numId w:val="50"/>
        </w:numPr>
        <w:tabs>
          <w:tab w:val="left" w:pos="567"/>
        </w:tabs>
        <w:spacing w:before="60" w:after="0" w:line="240" w:lineRule="atLeast"/>
        <w:ind w:left="568" w:hanging="284"/>
        <w:contextualSpacing w:val="0"/>
        <w:jc w:val="both"/>
        <w:textAlignment w:val="baseline"/>
        <w:rPr>
          <w:rFonts w:ascii="Trebuchet MS" w:hAnsi="Trebuchet MS" w:cs="Arial"/>
          <w:sz w:val="20"/>
          <w:szCs w:val="20"/>
        </w:rPr>
      </w:pPr>
      <w:r w:rsidRPr="00057681">
        <w:rPr>
          <w:rFonts w:ascii="Trebuchet MS" w:hAnsi="Trebuchet MS" w:cs="Arial"/>
          <w:sz w:val="20"/>
          <w:szCs w:val="20"/>
        </w:rPr>
        <w:t>Kontratistak, tratamendu eragilea den aldetik, beharrezko neurri teknikoak eta antolakuntzakoak hartu beharko ditu, datu pertsonalen segurtasuna bermatzeko eta datu horiek suntsitzea, galtzea edo aldatzea edo datuok baimenik gabe komunikatu edo eskuratzea saihesteko</w:t>
      </w:r>
      <w:r w:rsidR="00427940" w:rsidRPr="00057681">
        <w:rPr>
          <w:rFonts w:ascii="Trebuchet MS" w:hAnsi="Trebuchet MS" w:cs="Arial"/>
          <w:sz w:val="20"/>
          <w:szCs w:val="20"/>
        </w:rPr>
        <w:t>.</w:t>
      </w:r>
    </w:p>
    <w:p w:rsidR="00427940" w:rsidRPr="00057681" w:rsidRDefault="00427940" w:rsidP="00427940">
      <w:pPr>
        <w:pStyle w:val="Zerrenda-paragrafoa"/>
        <w:numPr>
          <w:ilvl w:val="0"/>
          <w:numId w:val="50"/>
        </w:numPr>
        <w:tabs>
          <w:tab w:val="left" w:pos="567"/>
        </w:tabs>
        <w:spacing w:before="60" w:after="0" w:line="240" w:lineRule="atLeast"/>
        <w:ind w:left="568" w:hanging="284"/>
        <w:contextualSpacing w:val="0"/>
        <w:jc w:val="both"/>
        <w:textAlignment w:val="baseline"/>
        <w:rPr>
          <w:rFonts w:ascii="Trebuchet MS" w:hAnsi="Trebuchet MS" w:cs="Arial"/>
          <w:sz w:val="20"/>
          <w:szCs w:val="20"/>
        </w:rPr>
      </w:pPr>
      <w:r w:rsidRPr="00057681">
        <w:rPr>
          <w:rFonts w:ascii="Trebuchet MS" w:hAnsi="Trebuchet MS" w:cs="Arial"/>
          <w:sz w:val="20"/>
          <w:szCs w:val="20"/>
        </w:rPr>
        <w:t>Kontra</w:t>
      </w:r>
      <w:r w:rsidR="00BD774A" w:rsidRPr="00057681">
        <w:rPr>
          <w:rFonts w:ascii="Trebuchet MS" w:hAnsi="Trebuchet MS" w:cs="Arial"/>
          <w:sz w:val="20"/>
          <w:szCs w:val="20"/>
        </w:rPr>
        <w:t>ta</w:t>
      </w:r>
      <w:r w:rsidRPr="00057681">
        <w:rPr>
          <w:rFonts w:ascii="Trebuchet MS" w:hAnsi="Trebuchet MS" w:cs="Arial"/>
          <w:sz w:val="20"/>
          <w:szCs w:val="20"/>
        </w:rPr>
        <w:t>tu</w:t>
      </w:r>
      <w:r w:rsidR="00BD774A" w:rsidRPr="00057681">
        <w:rPr>
          <w:rFonts w:ascii="Trebuchet MS" w:hAnsi="Trebuchet MS" w:cs="Arial"/>
          <w:sz w:val="20"/>
          <w:szCs w:val="20"/>
        </w:rPr>
        <w:t>ta</w:t>
      </w:r>
      <w:r w:rsidRPr="00057681">
        <w:rPr>
          <w:rFonts w:ascii="Trebuchet MS" w:hAnsi="Trebuchet MS" w:cs="Arial"/>
          <w:sz w:val="20"/>
          <w:szCs w:val="20"/>
        </w:rPr>
        <w:t xml:space="preserve">ko zerbitzua amaitzean, kontratistak izaera pertsonaleko datuak deuseztatu beharko ditu, edo itzuli beharko dizkio entitate kontratatzaileari edota Administrazioak izendatutako </w:t>
      </w:r>
      <w:r w:rsidR="00BD774A" w:rsidRPr="00057681">
        <w:rPr>
          <w:rFonts w:ascii="Trebuchet MS" w:hAnsi="Trebuchet MS" w:cs="Arial"/>
          <w:sz w:val="20"/>
          <w:szCs w:val="20"/>
        </w:rPr>
        <w:t xml:space="preserve">beste </w:t>
      </w:r>
      <w:r w:rsidRPr="00057681">
        <w:rPr>
          <w:rFonts w:ascii="Trebuchet MS" w:hAnsi="Trebuchet MS" w:cs="Arial"/>
          <w:sz w:val="20"/>
          <w:szCs w:val="20"/>
        </w:rPr>
        <w:t>tratamendu</w:t>
      </w:r>
      <w:r w:rsidR="00BD774A" w:rsidRPr="00057681">
        <w:rPr>
          <w:rFonts w:ascii="Trebuchet MS" w:hAnsi="Trebuchet MS" w:cs="Arial"/>
          <w:sz w:val="20"/>
          <w:szCs w:val="20"/>
        </w:rPr>
        <w:t xml:space="preserve"> eragile bati</w:t>
      </w:r>
      <w:r w:rsidRPr="00057681">
        <w:rPr>
          <w:rFonts w:ascii="Trebuchet MS" w:hAnsi="Trebuchet MS" w:cs="Arial"/>
          <w:sz w:val="20"/>
          <w:szCs w:val="20"/>
        </w:rPr>
        <w:t>.</w:t>
      </w:r>
    </w:p>
    <w:p w:rsidR="00427940" w:rsidRPr="00057681" w:rsidRDefault="00427940" w:rsidP="00427940">
      <w:pPr>
        <w:pStyle w:val="texto"/>
        <w:shd w:val="clear" w:color="auto" w:fill="FFFFFF"/>
        <w:spacing w:before="60" w:after="0" w:line="240" w:lineRule="atLeast"/>
        <w:ind w:left="0" w:right="0" w:firstLine="0"/>
        <w:rPr>
          <w:rFonts w:ascii="Trebuchet MS" w:hAnsi="Trebuchet MS" w:cs="Arial"/>
          <w:color w:val="auto"/>
          <w:sz w:val="20"/>
          <w:szCs w:val="20"/>
        </w:rPr>
      </w:pPr>
      <w:r w:rsidRPr="00057681">
        <w:rPr>
          <w:rFonts w:ascii="Trebuchet MS" w:hAnsi="Trebuchet MS" w:cs="Arial"/>
          <w:color w:val="auto"/>
          <w:sz w:val="20"/>
          <w:szCs w:val="20"/>
        </w:rPr>
        <w:t>Funtsezko betebehartzat hartuko da, SPKLren 211. artikuluaren 1. apartatuko f) letran jasotakoaren ondorioetarako, atal honen a), b) eta c) letretan adierazitakoa, bai eta lizitatzaileei beren eskaintzan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 d) eta e) letrak jasotako betebeharrak kontratua egikaritzeko baldintza berezi</w:t>
      </w:r>
      <w:r w:rsidR="00CB123C" w:rsidRPr="00057681">
        <w:rPr>
          <w:rFonts w:ascii="Trebuchet MS" w:hAnsi="Trebuchet MS" w:cs="Arial"/>
          <w:color w:val="auto"/>
          <w:sz w:val="20"/>
          <w:szCs w:val="20"/>
        </w:rPr>
        <w:t>tz</w:t>
      </w:r>
      <w:r w:rsidRPr="00057681">
        <w:rPr>
          <w:rFonts w:ascii="Trebuchet MS" w:hAnsi="Trebuchet MS" w:cs="Arial"/>
          <w:color w:val="auto"/>
          <w:sz w:val="20"/>
          <w:szCs w:val="20"/>
        </w:rPr>
        <w:t>a</w:t>
      </w:r>
      <w:r w:rsidR="00CB123C" w:rsidRPr="00057681">
        <w:rPr>
          <w:rFonts w:ascii="Trebuchet MS" w:hAnsi="Trebuchet MS" w:cs="Arial"/>
          <w:color w:val="auto"/>
          <w:sz w:val="20"/>
          <w:szCs w:val="20"/>
        </w:rPr>
        <w:t>t hartuak</w:t>
      </w:r>
      <w:r w:rsidRPr="00057681">
        <w:rPr>
          <w:rFonts w:ascii="Trebuchet MS" w:hAnsi="Trebuchet MS" w:cs="Arial"/>
          <w:color w:val="auto"/>
          <w:sz w:val="20"/>
          <w:szCs w:val="20"/>
        </w:rPr>
        <w:t xml:space="preserve"> izango dira.</w:t>
      </w:r>
    </w:p>
    <w:p w:rsidR="00427940" w:rsidRPr="00057681" w:rsidRDefault="00427940" w:rsidP="00427940">
      <w:pPr>
        <w:spacing w:before="60" w:line="240" w:lineRule="atLeast"/>
        <w:jc w:val="both"/>
        <w:rPr>
          <w:rFonts w:ascii="Trebuchet MS" w:hAnsi="Trebuchet MS" w:cs="Arial"/>
        </w:rPr>
      </w:pPr>
      <w:r w:rsidRPr="00057681">
        <w:rPr>
          <w:rFonts w:ascii="Trebuchet MS" w:hAnsi="Trebuchet MS" w:cs="Arial"/>
        </w:rPr>
        <w:t xml:space="preserve">4.- Kontratuaren </w:t>
      </w:r>
      <w:r w:rsidR="00CB123C" w:rsidRPr="00057681">
        <w:rPr>
          <w:rFonts w:ascii="Trebuchet MS" w:hAnsi="Trebuchet MS" w:cs="Arial"/>
        </w:rPr>
        <w:t>indarra</w:t>
      </w:r>
      <w:r w:rsidRPr="00057681">
        <w:rPr>
          <w:rFonts w:ascii="Trebuchet MS" w:hAnsi="Trebuchet MS" w:cs="Arial"/>
        </w:rPr>
        <w:t>ldian zehar, entitate kontratatzaileak beharrezkotzat jotzen dituen kontrolak egitea onartuko du adjudikaziodunak, hain zuzen ere segurtasun neurriak betetzen direla egiaztatzeko eta beharrezko neurri zuzentzaileak ezarri ahal izateko.</w:t>
      </w:r>
    </w:p>
    <w:p w:rsidR="003809B7" w:rsidRPr="00057681" w:rsidRDefault="00427940" w:rsidP="00427940">
      <w:pPr>
        <w:suppressAutoHyphens/>
        <w:spacing w:before="60" w:line="240" w:lineRule="atLeast"/>
        <w:jc w:val="both"/>
        <w:rPr>
          <w:rFonts w:ascii="Trebuchet MS" w:hAnsi="Trebuchet MS" w:cs="Arial"/>
        </w:rPr>
      </w:pPr>
      <w:r w:rsidRPr="00057681">
        <w:rPr>
          <w:rFonts w:ascii="Trebuchet MS" w:hAnsi="Trebuchet MS" w:cs="Arial"/>
        </w:rPr>
        <w:t>5.-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r w:rsidR="00C54C75" w:rsidRPr="00057681">
        <w:rPr>
          <w:rFonts w:ascii="Trebuchet MS" w:hAnsi="Trebuchet MS" w:cs="Arial"/>
        </w:rPr>
        <w:t>.</w:t>
      </w:r>
    </w:p>
    <w:p w:rsidR="003809B7" w:rsidRPr="00057681" w:rsidRDefault="00151FD1" w:rsidP="00F6267F">
      <w:pPr>
        <w:pStyle w:val="3izenburua"/>
        <w:spacing w:before="240" w:after="60"/>
        <w:rPr>
          <w:rFonts w:ascii="Trebuchet MS" w:hAnsi="Trebuchet MS"/>
          <w:sz w:val="22"/>
        </w:rPr>
      </w:pPr>
      <w:bookmarkStart w:id="106" w:name="_36.3.-_Kontratazio_publikoari"/>
      <w:bookmarkStart w:id="107" w:name="cl36_4"/>
      <w:bookmarkStart w:id="108" w:name="_Toc63440925"/>
      <w:bookmarkEnd w:id="106"/>
      <w:r w:rsidRPr="00057681">
        <w:rPr>
          <w:rFonts w:ascii="Trebuchet MS" w:hAnsi="Trebuchet MS"/>
          <w:sz w:val="22"/>
        </w:rPr>
        <w:lastRenderedPageBreak/>
        <w:t>3</w:t>
      </w:r>
      <w:r w:rsidR="00217264" w:rsidRPr="00057681">
        <w:rPr>
          <w:rFonts w:ascii="Trebuchet MS" w:hAnsi="Trebuchet MS"/>
          <w:sz w:val="22"/>
        </w:rPr>
        <w:t>6</w:t>
      </w:r>
      <w:r w:rsidRPr="00057681">
        <w:rPr>
          <w:rFonts w:ascii="Trebuchet MS" w:hAnsi="Trebuchet MS"/>
          <w:sz w:val="22"/>
        </w:rPr>
        <w:t>.</w:t>
      </w:r>
      <w:r w:rsidR="00427940" w:rsidRPr="00057681">
        <w:rPr>
          <w:rFonts w:ascii="Trebuchet MS" w:hAnsi="Trebuchet MS"/>
          <w:sz w:val="22"/>
        </w:rPr>
        <w:t>4</w:t>
      </w:r>
      <w:r w:rsidR="00217264" w:rsidRPr="00057681">
        <w:rPr>
          <w:rFonts w:ascii="Trebuchet MS" w:hAnsi="Trebuchet MS"/>
          <w:sz w:val="22"/>
        </w:rPr>
        <w:t>.-</w:t>
      </w:r>
      <w:r w:rsidRPr="00057681">
        <w:rPr>
          <w:rFonts w:ascii="Trebuchet MS" w:hAnsi="Trebuchet MS"/>
          <w:sz w:val="22"/>
        </w:rPr>
        <w:t xml:space="preserve"> </w:t>
      </w:r>
      <w:bookmarkEnd w:id="107"/>
      <w:r w:rsidRPr="00057681">
        <w:rPr>
          <w:rFonts w:ascii="Trebuchet MS" w:hAnsi="Trebuchet MS"/>
          <w:sz w:val="22"/>
        </w:rPr>
        <w:t xml:space="preserve">Kontratazio publikoari aplikatzeko </w:t>
      </w:r>
      <w:r w:rsidR="00657524" w:rsidRPr="00057681">
        <w:rPr>
          <w:rFonts w:ascii="Trebuchet MS" w:hAnsi="Trebuchet MS"/>
          <w:sz w:val="22"/>
        </w:rPr>
        <w:t xml:space="preserve">Jokabide Kodea </w:t>
      </w:r>
      <w:r w:rsidRPr="00057681">
        <w:rPr>
          <w:rFonts w:ascii="Trebuchet MS" w:hAnsi="Trebuchet MS"/>
          <w:sz w:val="22"/>
        </w:rPr>
        <w:t xml:space="preserve">eta </w:t>
      </w:r>
      <w:r w:rsidR="00657524" w:rsidRPr="00057681">
        <w:rPr>
          <w:rFonts w:ascii="Trebuchet MS" w:hAnsi="Trebuchet MS"/>
          <w:sz w:val="22"/>
        </w:rPr>
        <w:t xml:space="preserve">Erakundearen Zuzentasun Esparrua </w:t>
      </w:r>
      <w:r w:rsidRPr="00057681">
        <w:rPr>
          <w:rFonts w:ascii="Trebuchet MS" w:hAnsi="Trebuchet MS"/>
          <w:sz w:val="22"/>
        </w:rPr>
        <w:t>betetzeari buruzko betebeharrak</w:t>
      </w:r>
      <w:bookmarkEnd w:id="108"/>
    </w:p>
    <w:p w:rsidR="003809B7" w:rsidRPr="00057681" w:rsidRDefault="00C54C75" w:rsidP="00A522B1">
      <w:pPr>
        <w:suppressAutoHyphens/>
        <w:snapToGrid w:val="0"/>
        <w:spacing w:before="60" w:line="240" w:lineRule="atLeast"/>
        <w:jc w:val="both"/>
        <w:rPr>
          <w:rFonts w:ascii="Trebuchet MS" w:hAnsi="Trebuchet MS" w:cs="Arial"/>
          <w:lang w:eastAsia="ar-SA"/>
        </w:rPr>
      </w:pPr>
      <w:r w:rsidRPr="00057681">
        <w:rPr>
          <w:rFonts w:ascii="Trebuchet MS" w:hAnsi="Trebuchet MS" w:cs="Arial"/>
          <w:lang w:eastAsia="ar-SA"/>
        </w:rPr>
        <w:t xml:space="preserve">1.- </w:t>
      </w:r>
      <w:r w:rsidR="00706CE5">
        <w:rPr>
          <w:rFonts w:ascii="Trebuchet MS" w:hAnsi="Trebuchet MS" w:cs="Arial"/>
          <w:lang w:eastAsia="ar-SA"/>
        </w:rPr>
        <w:t>KABIA</w:t>
      </w:r>
      <w:r w:rsidRPr="00057681">
        <w:rPr>
          <w:rFonts w:ascii="Trebuchet MS" w:hAnsi="Trebuchet MS" w:cs="Arial"/>
          <w:lang w:eastAsia="ar-SA"/>
        </w:rPr>
        <w:t>k beharrezkotzat jotzen du kontratazio publikoen arloko jardunbideetan erakutsi behar diren balio etikoak eta jokabideak nahiz kudeaketa onaren printzipioak eta jardun profesionalerako arauak jasotzea.</w:t>
      </w:r>
    </w:p>
    <w:p w:rsidR="003809B7" w:rsidRPr="00057681" w:rsidRDefault="00C54C75" w:rsidP="00A522B1">
      <w:pPr>
        <w:suppressAutoHyphens/>
        <w:snapToGrid w:val="0"/>
        <w:spacing w:before="60" w:line="240" w:lineRule="atLeast"/>
        <w:jc w:val="both"/>
        <w:rPr>
          <w:rFonts w:ascii="Trebuchet MS" w:hAnsi="Trebuchet MS" w:cs="Arial"/>
          <w:lang w:eastAsia="ar-SA"/>
        </w:rPr>
      </w:pPr>
      <w:r w:rsidRPr="00057681">
        <w:rPr>
          <w:rFonts w:ascii="Trebuchet MS" w:hAnsi="Trebuchet MS" w:cs="Arial"/>
          <w:lang w:eastAsia="ar-SA"/>
        </w:rPr>
        <w:t>2.- Hori guztia, kontratazio publikoei buruzko Europako Parlamentuaren otsailaren 26ko 2014/24/EB Zuzentarauaren 16. kontuan hartuzkoan aurreikusitakoaren arabera, zeinak aginte publikoak behartzen dituen bitarteko posible guztiak baliatzera kontratazio publikoetako prozeduretan interes gatazkak ekiditeko.</w:t>
      </w:r>
      <w:r w:rsidR="003809B7" w:rsidRPr="00057681">
        <w:rPr>
          <w:rFonts w:ascii="Trebuchet MS" w:hAnsi="Trebuchet MS" w:cs="Arial"/>
          <w:lang w:eastAsia="ar-SA"/>
        </w:rPr>
        <w:t xml:space="preserve"> </w:t>
      </w:r>
      <w:r w:rsidRPr="00057681">
        <w:rPr>
          <w:rFonts w:ascii="Trebuchet MS" w:hAnsi="Trebuchet MS" w:cs="Arial"/>
          <w:lang w:eastAsia="ar-SA"/>
        </w:rPr>
        <w:t>Eta bereziki adierazten du ezen horrek “interes gatazkak detektatzera, saihestera eta konpontzera bideratutako prozedurak erabiltzea” ekar dezakeela berekin.</w:t>
      </w:r>
    </w:p>
    <w:p w:rsidR="003809B7" w:rsidRPr="00057681" w:rsidRDefault="00C54C75" w:rsidP="00A522B1">
      <w:pPr>
        <w:suppressAutoHyphens/>
        <w:snapToGrid w:val="0"/>
        <w:spacing w:before="60" w:line="240" w:lineRule="atLeast"/>
        <w:jc w:val="both"/>
        <w:rPr>
          <w:rFonts w:ascii="Trebuchet MS" w:hAnsi="Trebuchet MS" w:cs="Arial"/>
          <w:lang w:eastAsia="ar-SA"/>
        </w:rPr>
      </w:pPr>
      <w:r w:rsidRPr="00057681">
        <w:rPr>
          <w:rFonts w:ascii="Trebuchet MS" w:hAnsi="Trebuchet MS" w:cs="Arial"/>
          <w:lang w:eastAsia="ar-SA"/>
        </w:rPr>
        <w:t xml:space="preserve">Horregatik, prozedura horren zuzentasuna bermatzearren, Gipuzkoako Foru Administrazioaren kontratazio publikoari aplikatzeko Jokabide Kodea eta Erakundearen Zuzentasun Esparrua betetzeari buruzko adierazpena </w:t>
      </w:r>
      <w:hyperlink w:anchor="Anx_4" w:history="1">
        <w:r w:rsidRPr="00057681">
          <w:rPr>
            <w:rStyle w:val="Hiperesteka"/>
            <w:rFonts w:ascii="Trebuchet MS" w:hAnsi="Trebuchet MS" w:cs="Arial"/>
            <w:b/>
            <w:lang w:eastAsia="ar-SA"/>
          </w:rPr>
          <w:t>I</w:t>
        </w:r>
        <w:r w:rsidR="000671B7" w:rsidRPr="00057681">
          <w:rPr>
            <w:rStyle w:val="Hiperesteka"/>
            <w:rFonts w:ascii="Trebuchet MS" w:hAnsi="Trebuchet MS" w:cs="Arial"/>
            <w:b/>
            <w:lang w:eastAsia="ar-SA"/>
          </w:rPr>
          <w:t>V</w:t>
        </w:r>
        <w:r w:rsidRPr="00057681">
          <w:rPr>
            <w:rStyle w:val="Hiperesteka"/>
            <w:rFonts w:ascii="Trebuchet MS" w:hAnsi="Trebuchet MS" w:cs="Arial"/>
            <w:b/>
            <w:lang w:eastAsia="ar-SA"/>
          </w:rPr>
          <w:t>. eranskin</w:t>
        </w:r>
        <w:r w:rsidR="00311417" w:rsidRPr="00057681">
          <w:rPr>
            <w:rStyle w:val="Hiperesteka"/>
            <w:rFonts w:ascii="Trebuchet MS" w:hAnsi="Trebuchet MS" w:cs="Arial"/>
            <w:b/>
            <w:lang w:eastAsia="ar-SA"/>
          </w:rPr>
          <w:t>ean</w:t>
        </w:r>
      </w:hyperlink>
      <w:r w:rsidRPr="00057681">
        <w:rPr>
          <w:rFonts w:ascii="Trebuchet MS" w:hAnsi="Trebuchet MS" w:cs="Arial"/>
          <w:lang w:eastAsia="ar-SA"/>
        </w:rPr>
        <w:t xml:space="preserve"> jasotzen da.</w:t>
      </w:r>
    </w:p>
    <w:p w:rsidR="0022735B" w:rsidRPr="00057681" w:rsidRDefault="0022735B" w:rsidP="0022735B">
      <w:pPr>
        <w:pStyle w:val="Textoindependiente21"/>
        <w:snapToGrid w:val="0"/>
        <w:spacing w:before="60" w:line="240" w:lineRule="atLeast"/>
        <w:rPr>
          <w:rFonts w:ascii="Trebuchet MS" w:hAnsi="Trebuchet MS" w:cs="Arial"/>
          <w:b w:val="0"/>
          <w:sz w:val="20"/>
          <w:lang w:val="eu-ES"/>
        </w:rPr>
      </w:pPr>
      <w:r w:rsidRPr="00057681">
        <w:rPr>
          <w:rFonts w:ascii="Trebuchet MS" w:hAnsi="Trebuchet MS" w:cs="Arial"/>
          <w:b w:val="0"/>
          <w:sz w:val="20"/>
          <w:lang w:val="eu-ES"/>
        </w:rPr>
        <w:t xml:space="preserve">3.- Kode hori, funtsezko betekizuna baita, nahitaez betetzekoa da </w:t>
      </w:r>
      <w:r w:rsidR="00706CE5">
        <w:rPr>
          <w:rFonts w:ascii="Trebuchet MS" w:hAnsi="Trebuchet MS" w:cs="Arial"/>
          <w:b w:val="0"/>
          <w:sz w:val="20"/>
          <w:lang w:val="eu-ES"/>
        </w:rPr>
        <w:t>KABIA</w:t>
      </w:r>
      <w:r w:rsidRPr="00057681">
        <w:rPr>
          <w:rFonts w:ascii="Trebuchet MS" w:hAnsi="Trebuchet MS" w:cs="Arial"/>
          <w:b w:val="0"/>
          <w:sz w:val="20"/>
          <w:lang w:val="eu-ES"/>
        </w:rPr>
        <w:t>k sustatzen ditu</w:t>
      </w:r>
      <w:r w:rsidR="00CB123C" w:rsidRPr="00057681">
        <w:rPr>
          <w:rFonts w:ascii="Trebuchet MS" w:hAnsi="Trebuchet MS" w:cs="Arial"/>
          <w:b w:val="0"/>
          <w:sz w:val="20"/>
          <w:lang w:val="eu-ES"/>
        </w:rPr>
        <w:t>zt</w:t>
      </w:r>
      <w:r w:rsidRPr="00057681">
        <w:rPr>
          <w:rFonts w:ascii="Trebuchet MS" w:hAnsi="Trebuchet MS" w:cs="Arial"/>
          <w:b w:val="0"/>
          <w:sz w:val="20"/>
          <w:lang w:val="eu-ES"/>
        </w:rPr>
        <w:t xml:space="preserve">en lizitazioetan parte hartzen duten eta horietan </w:t>
      </w:r>
      <w:r w:rsidR="003C6273" w:rsidRPr="00057681">
        <w:rPr>
          <w:rFonts w:ascii="Trebuchet MS" w:hAnsi="Trebuchet MS" w:cs="Arial"/>
          <w:b w:val="0"/>
          <w:sz w:val="20"/>
          <w:lang w:val="eu-ES"/>
        </w:rPr>
        <w:t>adjudikazio</w:t>
      </w:r>
      <w:r w:rsidRPr="00057681">
        <w:rPr>
          <w:rFonts w:ascii="Trebuchet MS" w:hAnsi="Trebuchet MS" w:cs="Arial"/>
          <w:b w:val="0"/>
          <w:sz w:val="20"/>
          <w:lang w:val="eu-ES"/>
        </w:rPr>
        <w:t>dun gertatzen diren enpresa eta entitateentzat. Hori ez betetzeak kontratazio organoa gaitu egingo du, kodearen kontrako jardueraren egile den enpresa edo entitatea kanpoan uzteko edo, hala dagokionean, erruzko ez-betetzeagatik kontratua suntsiarazteko, horrek berekin dakartzan lege ondorio guztiekin.</w:t>
      </w:r>
    </w:p>
    <w:p w:rsidR="0022735B" w:rsidRPr="00057681" w:rsidRDefault="0022735B" w:rsidP="00CB123C">
      <w:pPr>
        <w:suppressAutoHyphens/>
        <w:snapToGrid w:val="0"/>
        <w:spacing w:before="60" w:line="240" w:lineRule="atLeast"/>
        <w:jc w:val="both"/>
        <w:rPr>
          <w:rFonts w:ascii="Trebuchet MS" w:hAnsi="Trebuchet MS" w:cs="Arial"/>
          <w:lang w:eastAsia="ar-SA"/>
        </w:rPr>
      </w:pPr>
      <w:r w:rsidRPr="00057681">
        <w:rPr>
          <w:rFonts w:ascii="Trebuchet MS" w:hAnsi="Trebuchet MS" w:cs="Arial"/>
          <w:lang w:eastAsia="ar-SA"/>
        </w:rPr>
        <w:t>4.- Kontratua suntsiaraztea bidezko ez denean, z</w:t>
      </w:r>
      <w:r w:rsidR="00281286" w:rsidRPr="00057681">
        <w:rPr>
          <w:rFonts w:ascii="Trebuchet MS" w:hAnsi="Trebuchet MS" w:cs="Arial"/>
          <w:lang w:eastAsia="ar-SA"/>
        </w:rPr>
        <w:t>ehapena</w:t>
      </w:r>
      <w:r w:rsidRPr="00057681">
        <w:rPr>
          <w:rFonts w:ascii="Trebuchet MS" w:hAnsi="Trebuchet MS" w:cs="Arial"/>
          <w:lang w:eastAsia="ar-SA"/>
        </w:rPr>
        <w:t xml:space="preserve"> ezarriko da. Jokabide Ko</w:t>
      </w:r>
      <w:r w:rsidR="00D04BCA" w:rsidRPr="00057681">
        <w:rPr>
          <w:rFonts w:ascii="Trebuchet MS" w:hAnsi="Trebuchet MS" w:cs="Arial"/>
          <w:lang w:eastAsia="ar-SA"/>
        </w:rPr>
        <w:t xml:space="preserve">dearen ez-betetze bakoitza arau </w:t>
      </w:r>
      <w:r w:rsidRPr="00057681">
        <w:rPr>
          <w:rFonts w:ascii="Trebuchet MS" w:hAnsi="Trebuchet MS" w:cs="Arial"/>
          <w:lang w:eastAsia="ar-SA"/>
        </w:rPr>
        <w:t xml:space="preserve">hauste larritzat hartuko da, eta horrek kontratuko aurrekontuaren % 10eraino iritsi ahal izango den </w:t>
      </w:r>
      <w:r w:rsidR="00281286" w:rsidRPr="00057681">
        <w:rPr>
          <w:rFonts w:ascii="Trebuchet MS" w:hAnsi="Trebuchet MS" w:cs="Arial"/>
          <w:lang w:eastAsia="ar-SA"/>
        </w:rPr>
        <w:t>zehapena</w:t>
      </w:r>
      <w:r w:rsidRPr="00057681">
        <w:rPr>
          <w:rFonts w:ascii="Trebuchet MS" w:hAnsi="Trebuchet MS" w:cs="Arial"/>
          <w:lang w:eastAsia="ar-SA"/>
        </w:rPr>
        <w:t xml:space="preserve"> eragingo du.</w:t>
      </w:r>
    </w:p>
    <w:p w:rsidR="003809B7" w:rsidRPr="00057681" w:rsidRDefault="0022735B" w:rsidP="0022735B">
      <w:pPr>
        <w:suppressAutoHyphens/>
        <w:snapToGrid w:val="0"/>
        <w:spacing w:before="60" w:line="240" w:lineRule="atLeast"/>
        <w:jc w:val="both"/>
        <w:rPr>
          <w:rFonts w:ascii="Trebuchet MS" w:hAnsi="Trebuchet MS" w:cs="Arial"/>
          <w:lang w:eastAsia="ar-SA"/>
        </w:rPr>
      </w:pPr>
      <w:r w:rsidRPr="00057681">
        <w:rPr>
          <w:rFonts w:ascii="Trebuchet MS" w:hAnsi="Trebuchet MS" w:cs="Arial"/>
          <w:lang w:eastAsia="ar-SA"/>
        </w:rPr>
        <w:t xml:space="preserve">5.- </w:t>
      </w:r>
      <w:r w:rsidR="008D19D5" w:rsidRPr="00057681">
        <w:rPr>
          <w:rFonts w:ascii="Trebuchet MS" w:hAnsi="Trebuchet MS" w:cs="Arial"/>
          <w:lang w:eastAsia="ar-SA"/>
        </w:rPr>
        <w:t>Zigorra</w:t>
      </w:r>
      <w:r w:rsidR="00CB123C" w:rsidRPr="00057681">
        <w:rPr>
          <w:rFonts w:ascii="Trebuchet MS" w:hAnsi="Trebuchet MS" w:cs="Arial"/>
          <w:lang w:eastAsia="ar-SA"/>
        </w:rPr>
        <w:t>k ezartzeko prozedurak kontuan hartuko ditu kontraesan eta graduazio printzipioak, proportzionaltasuna eta inguruabarrak kontuan hartuta</w:t>
      </w:r>
      <w:r w:rsidR="00C54C75" w:rsidRPr="00057681">
        <w:rPr>
          <w:rFonts w:ascii="Trebuchet MS" w:hAnsi="Trebuchet MS" w:cs="Arial"/>
          <w:lang w:eastAsia="ar-SA"/>
        </w:rPr>
        <w:t>.</w:t>
      </w:r>
    </w:p>
    <w:p w:rsidR="003809B7" w:rsidRPr="00057681" w:rsidRDefault="005870E7" w:rsidP="00F6267F">
      <w:pPr>
        <w:pStyle w:val="3izenburua"/>
        <w:spacing w:before="240" w:after="60"/>
        <w:rPr>
          <w:rFonts w:ascii="Trebuchet MS" w:hAnsi="Trebuchet MS"/>
          <w:sz w:val="22"/>
        </w:rPr>
      </w:pPr>
      <w:bookmarkStart w:id="109" w:name="_Toc63440926"/>
      <w:r w:rsidRPr="00057681">
        <w:rPr>
          <w:rFonts w:ascii="Trebuchet MS" w:hAnsi="Trebuchet MS"/>
          <w:sz w:val="22"/>
        </w:rPr>
        <w:t>3</w:t>
      </w:r>
      <w:r w:rsidR="00465B61" w:rsidRPr="00057681">
        <w:rPr>
          <w:rFonts w:ascii="Trebuchet MS" w:hAnsi="Trebuchet MS"/>
          <w:sz w:val="22"/>
        </w:rPr>
        <w:t>6</w:t>
      </w:r>
      <w:r w:rsidRPr="00057681">
        <w:rPr>
          <w:rFonts w:ascii="Trebuchet MS" w:hAnsi="Trebuchet MS"/>
          <w:sz w:val="22"/>
        </w:rPr>
        <w:t>.</w:t>
      </w:r>
      <w:r w:rsidR="00427940" w:rsidRPr="00057681">
        <w:rPr>
          <w:rFonts w:ascii="Trebuchet MS" w:hAnsi="Trebuchet MS"/>
          <w:sz w:val="22"/>
        </w:rPr>
        <w:t>5</w:t>
      </w:r>
      <w:r w:rsidRPr="00057681">
        <w:rPr>
          <w:rFonts w:ascii="Trebuchet MS" w:hAnsi="Trebuchet MS"/>
          <w:sz w:val="22"/>
        </w:rPr>
        <w:t>.- Eraikitzeko eta eraisteko hondakinen arloko betebeharrak</w:t>
      </w:r>
      <w:bookmarkEnd w:id="109"/>
    </w:p>
    <w:p w:rsidR="00072AA8" w:rsidRPr="00057681" w:rsidRDefault="00D871C4" w:rsidP="00123C90">
      <w:pPr>
        <w:suppressAutoHyphens/>
        <w:snapToGrid w:val="0"/>
        <w:spacing w:before="60" w:line="240" w:lineRule="atLeast"/>
        <w:ind w:right="-1"/>
        <w:jc w:val="both"/>
        <w:rPr>
          <w:rFonts w:ascii="Trebuchet MS" w:hAnsi="Trebuchet MS" w:cs="Arial"/>
          <w:lang w:eastAsia="ar-SA"/>
        </w:rPr>
      </w:pPr>
      <w:r w:rsidRPr="00057681">
        <w:rPr>
          <w:rFonts w:ascii="Trebuchet MS" w:hAnsi="Trebuchet MS" w:cs="Arial"/>
          <w:lang w:eastAsia="ar-SA"/>
        </w:rPr>
        <w:t xml:space="preserve">1.- </w:t>
      </w:r>
      <w:r w:rsidR="00EC30FA" w:rsidRPr="00057681">
        <w:rPr>
          <w:rFonts w:ascii="Trebuchet MS" w:hAnsi="Trebuchet MS" w:cs="Arial"/>
          <w:lang w:eastAsia="ar-SA"/>
        </w:rPr>
        <w:t>K</w:t>
      </w:r>
      <w:r w:rsidR="00EC30FA" w:rsidRPr="00057681">
        <w:rPr>
          <w:rFonts w:ascii="Trebuchet MS" w:hAnsi="Trebuchet MS" w:cs="Arial"/>
        </w:rPr>
        <w:t xml:space="preserve">lausula agiri </w:t>
      </w:r>
      <w:r w:rsidR="00995103" w:rsidRPr="00057681">
        <w:rPr>
          <w:rFonts w:ascii="Trebuchet MS" w:hAnsi="Trebuchet MS" w:cs="Arial"/>
          <w:lang w:eastAsia="ar-SA"/>
        </w:rPr>
        <w:t xml:space="preserve">honetako ezaugarrien taulako </w:t>
      </w:r>
      <w:hyperlink w:anchor="CC_28" w:history="1">
        <w:r w:rsidR="00995103" w:rsidRPr="00057681">
          <w:rPr>
            <w:rStyle w:val="Hiperesteka"/>
            <w:rFonts w:ascii="Trebuchet MS" w:hAnsi="Trebuchet MS" w:cs="Arial"/>
            <w:b/>
            <w:lang w:eastAsia="ar-SA"/>
          </w:rPr>
          <w:t>28. atalean</w:t>
        </w:r>
      </w:hyperlink>
      <w:r w:rsidR="00995103" w:rsidRPr="00057681">
        <w:rPr>
          <w:rFonts w:ascii="Trebuchet MS" w:hAnsi="Trebuchet MS" w:cs="Arial"/>
          <w:lang w:eastAsia="ar-SA"/>
        </w:rPr>
        <w:t xml:space="preserve"> horrela aurreikusten denean, aplikagarri den araudian aurreikusitako betebeharrez gain, obra gauzatzen duen pertsona fisiko edo juridikoak plan bat aurkeztu behar </w:t>
      </w:r>
      <w:r w:rsidR="00C254E9" w:rsidRPr="00057681">
        <w:rPr>
          <w:rFonts w:ascii="Trebuchet MS" w:hAnsi="Trebuchet MS" w:cs="Arial"/>
          <w:lang w:eastAsia="ar-SA"/>
        </w:rPr>
        <w:t>du</w:t>
      </w:r>
      <w:r w:rsidR="00995103" w:rsidRPr="00057681">
        <w:rPr>
          <w:rFonts w:ascii="Trebuchet MS" w:hAnsi="Trebuchet MS" w:cs="Arial"/>
          <w:lang w:eastAsia="ar-SA"/>
        </w:rPr>
        <w:t xml:space="preserve">. Obran sortuko diren eraikuntza eta eraispen hondakinei lotuta dagozkion betebeharrak nola beteko dituen islatu behar du plan horretan, zehazki, </w:t>
      </w:r>
      <w:r w:rsidR="00E32120" w:rsidRPr="00057681">
        <w:rPr>
          <w:rFonts w:ascii="Trebuchet MS" w:hAnsi="Trebuchet MS" w:cs="Arial"/>
          <w:lang w:eastAsia="ar-SA"/>
        </w:rPr>
        <w:t>e</w:t>
      </w:r>
      <w:r w:rsidR="00995103" w:rsidRPr="00057681">
        <w:rPr>
          <w:rFonts w:ascii="Trebuchet MS" w:hAnsi="Trebuchet MS" w:cs="Arial"/>
          <w:lang w:eastAsia="ar-SA"/>
        </w:rPr>
        <w:t>raikitze eta eraisteko hondakinen produkzioa eta kudeaketa arautzen duen otsailaren 1eko 105/2008 Errege Dekretuko 4.1 eta 5. artikuluetan jasotako betebeharrak islatuz</w:t>
      </w:r>
      <w:r w:rsidR="001F5D17" w:rsidRPr="00057681">
        <w:rPr>
          <w:rFonts w:ascii="Trebuchet MS" w:hAnsi="Trebuchet MS" w:cs="Arial"/>
          <w:lang w:eastAsia="ar-SA"/>
        </w:rPr>
        <w:t xml:space="preserve">. </w:t>
      </w:r>
      <w:r w:rsidR="001F5D17" w:rsidRPr="00057681">
        <w:rPr>
          <w:rFonts w:ascii="Trebuchet MS" w:hAnsi="Trebuchet MS" w:cs="Arial"/>
        </w:rPr>
        <w:t>Halaber 112</w:t>
      </w:r>
      <w:r w:rsidR="00142B5E" w:rsidRPr="00057681">
        <w:rPr>
          <w:rFonts w:ascii="Trebuchet MS" w:hAnsi="Trebuchet MS" w:cs="Arial"/>
        </w:rPr>
        <w:t>/2012 Dekretua</w:t>
      </w:r>
      <w:r w:rsidR="001F5D17" w:rsidRPr="00057681">
        <w:rPr>
          <w:rFonts w:ascii="Trebuchet MS" w:hAnsi="Trebuchet MS" w:cs="Arial"/>
        </w:rPr>
        <w:t>, ekainaren 26koa, eraikuntza eta eraispen hondakinen ekoizpena eta kudeaketa arautzeko dena, bete beharko da</w:t>
      </w:r>
      <w:r w:rsidR="00995103" w:rsidRPr="00057681">
        <w:rPr>
          <w:rFonts w:ascii="Trebuchet MS" w:hAnsi="Trebuchet MS" w:cs="Arial"/>
          <w:lang w:eastAsia="ar-SA"/>
        </w:rPr>
        <w:t xml:space="preserve">. </w:t>
      </w:r>
    </w:p>
    <w:p w:rsidR="00C54C75" w:rsidRPr="00057681" w:rsidRDefault="00D871C4" w:rsidP="00123C90">
      <w:pPr>
        <w:suppressAutoHyphens/>
        <w:snapToGrid w:val="0"/>
        <w:spacing w:before="60" w:line="240" w:lineRule="atLeast"/>
        <w:ind w:right="-1"/>
        <w:jc w:val="both"/>
        <w:rPr>
          <w:rFonts w:ascii="Trebuchet MS" w:hAnsi="Trebuchet MS" w:cs="Arial"/>
          <w:lang w:eastAsia="ar-SA"/>
        </w:rPr>
      </w:pPr>
      <w:r w:rsidRPr="00057681">
        <w:rPr>
          <w:rFonts w:ascii="Trebuchet MS" w:hAnsi="Trebuchet MS" w:cs="Arial"/>
          <w:lang w:eastAsia="ar-SA"/>
        </w:rPr>
        <w:t xml:space="preserve">2.- </w:t>
      </w:r>
      <w:r w:rsidR="00C54C75" w:rsidRPr="00057681">
        <w:rPr>
          <w:rFonts w:ascii="Trebuchet MS" w:hAnsi="Trebuchet MS" w:cs="Arial"/>
          <w:lang w:eastAsia="ar-SA"/>
        </w:rPr>
        <w:t>Behin zuzendaritza fakultatiboak onartuta, plana obrako kontratuzko dokumentuen parte izango da.</w:t>
      </w:r>
    </w:p>
    <w:p w:rsidR="00C54C75" w:rsidRPr="00057681" w:rsidRDefault="00D871C4" w:rsidP="00123C90">
      <w:pPr>
        <w:suppressAutoHyphens/>
        <w:snapToGrid w:val="0"/>
        <w:spacing w:before="60" w:line="240" w:lineRule="atLeast"/>
        <w:ind w:right="-1"/>
        <w:jc w:val="both"/>
        <w:rPr>
          <w:rFonts w:ascii="Trebuchet MS" w:hAnsi="Trebuchet MS" w:cs="Arial"/>
          <w:lang w:eastAsia="ar-SA"/>
        </w:rPr>
      </w:pPr>
      <w:r w:rsidRPr="00057681">
        <w:rPr>
          <w:rFonts w:ascii="Trebuchet MS" w:hAnsi="Trebuchet MS" w:cs="Arial"/>
          <w:lang w:eastAsia="ar-SA"/>
        </w:rPr>
        <w:t xml:space="preserve">3.- </w:t>
      </w:r>
      <w:r w:rsidR="00C54C75" w:rsidRPr="00057681">
        <w:rPr>
          <w:rFonts w:ascii="Trebuchet MS" w:hAnsi="Trebuchet MS" w:cs="Arial"/>
          <w:lang w:eastAsia="ar-SA"/>
        </w:rPr>
        <w:t xml:space="preserve">Betekizun horiek ez betetzeak berekin ekarriko du </w:t>
      </w:r>
      <w:r w:rsidR="003E232D" w:rsidRPr="00057681">
        <w:rPr>
          <w:rFonts w:ascii="Trebuchet MS" w:hAnsi="Trebuchet MS" w:cs="Arial"/>
          <w:lang w:eastAsia="ar-SA"/>
        </w:rPr>
        <w:t>SPKL</w:t>
      </w:r>
      <w:r w:rsidR="00C54C75" w:rsidRPr="00057681">
        <w:rPr>
          <w:rFonts w:ascii="Trebuchet MS" w:hAnsi="Trebuchet MS" w:cs="Arial"/>
          <w:lang w:eastAsia="ar-SA"/>
        </w:rPr>
        <w:t xml:space="preserve">ren 192. artikuluan aurreikusitako zigorra ezartzea, kontratuaren </w:t>
      </w:r>
      <w:r w:rsidR="003C6273" w:rsidRPr="00057681">
        <w:rPr>
          <w:rFonts w:ascii="Trebuchet MS" w:hAnsi="Trebuchet MS" w:cs="Arial"/>
          <w:lang w:eastAsia="ar-SA"/>
        </w:rPr>
        <w:t>objektu</w:t>
      </w:r>
      <w:r w:rsidR="00C54C75" w:rsidRPr="00057681">
        <w:rPr>
          <w:rFonts w:ascii="Trebuchet MS" w:hAnsi="Trebuchet MS" w:cs="Arial"/>
          <w:lang w:eastAsia="ar-SA"/>
        </w:rPr>
        <w:t xml:space="preserve"> den prestazioa akatsekin gauzatzeagatik.</w:t>
      </w:r>
    </w:p>
    <w:p w:rsidR="00C54C75" w:rsidRPr="00057681" w:rsidRDefault="00D871C4" w:rsidP="00123C90">
      <w:pPr>
        <w:suppressAutoHyphens/>
        <w:snapToGrid w:val="0"/>
        <w:spacing w:before="60" w:line="240" w:lineRule="atLeast"/>
        <w:ind w:right="-1"/>
        <w:jc w:val="both"/>
        <w:rPr>
          <w:rFonts w:ascii="Trebuchet MS" w:hAnsi="Trebuchet MS" w:cs="Arial"/>
          <w:lang w:eastAsia="ar-SA"/>
        </w:rPr>
      </w:pPr>
      <w:r w:rsidRPr="00057681">
        <w:rPr>
          <w:rFonts w:ascii="Trebuchet MS" w:hAnsi="Trebuchet MS" w:cs="Arial"/>
          <w:lang w:eastAsia="ar-SA"/>
        </w:rPr>
        <w:t xml:space="preserve">4.- </w:t>
      </w:r>
      <w:r w:rsidR="00C5480A" w:rsidRPr="00057681">
        <w:rPr>
          <w:rFonts w:ascii="Trebuchet MS" w:hAnsi="Trebuchet MS" w:cs="Arial"/>
          <w:lang w:eastAsia="ar-SA"/>
        </w:rPr>
        <w:t>Zigorra ez-</w:t>
      </w:r>
      <w:r w:rsidR="00C54C75" w:rsidRPr="00057681">
        <w:rPr>
          <w:rFonts w:ascii="Trebuchet MS" w:hAnsi="Trebuchet MS" w:cs="Arial"/>
          <w:lang w:eastAsia="ar-SA"/>
        </w:rPr>
        <w:t>betetzearen araberakoa izango da, proportzio irizpide bati jarraituz.</w:t>
      </w:r>
    </w:p>
    <w:p w:rsidR="003809B7" w:rsidRPr="00057681" w:rsidRDefault="0067104C" w:rsidP="00F6267F">
      <w:pPr>
        <w:pStyle w:val="3izenburua"/>
        <w:spacing w:before="240" w:after="60"/>
        <w:rPr>
          <w:rFonts w:ascii="Trebuchet MS" w:hAnsi="Trebuchet MS"/>
          <w:sz w:val="22"/>
        </w:rPr>
      </w:pPr>
      <w:bookmarkStart w:id="110" w:name="_Toc63440927"/>
      <w:r w:rsidRPr="00057681">
        <w:rPr>
          <w:rFonts w:ascii="Trebuchet MS" w:hAnsi="Trebuchet MS"/>
          <w:sz w:val="22"/>
        </w:rPr>
        <w:t>3</w:t>
      </w:r>
      <w:r w:rsidR="000F7F35" w:rsidRPr="00057681">
        <w:rPr>
          <w:rFonts w:ascii="Trebuchet MS" w:hAnsi="Trebuchet MS"/>
          <w:sz w:val="22"/>
        </w:rPr>
        <w:t>6</w:t>
      </w:r>
      <w:r w:rsidRPr="00057681">
        <w:rPr>
          <w:rFonts w:ascii="Trebuchet MS" w:hAnsi="Trebuchet MS"/>
          <w:sz w:val="22"/>
        </w:rPr>
        <w:t>.</w:t>
      </w:r>
      <w:r w:rsidR="00427940" w:rsidRPr="00057681">
        <w:rPr>
          <w:rFonts w:ascii="Trebuchet MS" w:hAnsi="Trebuchet MS"/>
          <w:sz w:val="22"/>
        </w:rPr>
        <w:t>6</w:t>
      </w:r>
      <w:r w:rsidR="00465B61" w:rsidRPr="00057681">
        <w:rPr>
          <w:rFonts w:ascii="Trebuchet MS" w:hAnsi="Trebuchet MS"/>
          <w:sz w:val="22"/>
        </w:rPr>
        <w:t>.-</w:t>
      </w:r>
      <w:r w:rsidRPr="00057681">
        <w:rPr>
          <w:rFonts w:ascii="Trebuchet MS" w:hAnsi="Trebuchet MS"/>
          <w:sz w:val="22"/>
        </w:rPr>
        <w:t xml:space="preserve"> Lantaldeari eta langileei buruzko betebeharrak</w:t>
      </w:r>
      <w:bookmarkEnd w:id="110"/>
      <w:r w:rsidRPr="00057681">
        <w:rPr>
          <w:rFonts w:ascii="Trebuchet MS" w:hAnsi="Trebuchet MS"/>
          <w:sz w:val="22"/>
        </w:rPr>
        <w:t xml:space="preserve"> </w:t>
      </w:r>
    </w:p>
    <w:p w:rsidR="00560860" w:rsidRPr="00057681" w:rsidRDefault="001B6795" w:rsidP="00123C90">
      <w:pPr>
        <w:suppressAutoHyphens/>
        <w:snapToGrid w:val="0"/>
        <w:spacing w:before="60" w:line="240" w:lineRule="atLeast"/>
        <w:ind w:right="-1"/>
        <w:jc w:val="both"/>
        <w:rPr>
          <w:rFonts w:ascii="Trebuchet MS" w:hAnsi="Trebuchet MS" w:cs="Arial"/>
          <w:lang w:eastAsia="ar-SA"/>
        </w:rPr>
      </w:pPr>
      <w:r w:rsidRPr="00057681">
        <w:rPr>
          <w:rFonts w:ascii="Trebuchet MS" w:hAnsi="Trebuchet MS" w:cs="Arial"/>
          <w:lang w:eastAsia="ar-SA"/>
        </w:rPr>
        <w:t xml:space="preserve">1.- </w:t>
      </w:r>
      <w:r w:rsidR="00560860" w:rsidRPr="00057681">
        <w:rPr>
          <w:rFonts w:ascii="Trebuchet MS" w:hAnsi="Trebuchet MS" w:cs="Arial"/>
          <w:lang w:eastAsia="ar-SA"/>
        </w:rPr>
        <w:t>Kontratistak lantalde eta langile egokiekin egin behar ditu obrak, eskaintzak jasotzen dituen bitartekoak barne, eta lanen martxak noiznahi sortzen dituen premiei behar bezala erantzun.</w:t>
      </w:r>
    </w:p>
    <w:p w:rsidR="00560860" w:rsidRPr="00057681" w:rsidRDefault="001B6795" w:rsidP="00123C90">
      <w:pPr>
        <w:suppressAutoHyphens/>
        <w:snapToGrid w:val="0"/>
        <w:spacing w:before="60" w:line="240" w:lineRule="atLeast"/>
        <w:ind w:right="-1"/>
        <w:jc w:val="both"/>
        <w:rPr>
          <w:rFonts w:ascii="Trebuchet MS" w:hAnsi="Trebuchet MS" w:cs="Arial"/>
          <w:lang w:eastAsia="ar-SA"/>
        </w:rPr>
      </w:pPr>
      <w:r w:rsidRPr="00057681">
        <w:rPr>
          <w:rFonts w:ascii="Trebuchet MS" w:hAnsi="Trebuchet MS" w:cs="Arial"/>
          <w:lang w:eastAsia="ar-SA"/>
        </w:rPr>
        <w:t xml:space="preserve">2.- </w:t>
      </w:r>
      <w:r w:rsidR="00560860" w:rsidRPr="00057681">
        <w:rPr>
          <w:rFonts w:ascii="Trebuchet MS" w:hAnsi="Trebuchet MS" w:cs="Arial"/>
          <w:lang w:eastAsia="ar-SA"/>
        </w:rPr>
        <w:t>Zehazki, bere kontura aurreikusi behar du proiekturako eta obrarako beharko duen laguntza tekniko guztia, lan eta espezialitate bakoitzak eskatzen dituen premiei ondo erantzuteko gai izango dena.</w:t>
      </w:r>
    </w:p>
    <w:p w:rsidR="00560860" w:rsidRPr="00057681" w:rsidRDefault="001B6795" w:rsidP="00123C90">
      <w:pPr>
        <w:suppressAutoHyphens/>
        <w:snapToGrid w:val="0"/>
        <w:spacing w:before="60" w:line="240" w:lineRule="atLeast"/>
        <w:ind w:right="-1"/>
        <w:jc w:val="both"/>
        <w:rPr>
          <w:rFonts w:ascii="Trebuchet MS" w:hAnsi="Trebuchet MS" w:cs="Arial"/>
          <w:lang w:eastAsia="ar-SA"/>
        </w:rPr>
      </w:pPr>
      <w:r w:rsidRPr="00057681">
        <w:rPr>
          <w:rFonts w:ascii="Trebuchet MS" w:hAnsi="Trebuchet MS" w:cs="Arial"/>
          <w:lang w:eastAsia="ar-SA"/>
        </w:rPr>
        <w:t xml:space="preserve">3.- </w:t>
      </w:r>
      <w:r w:rsidR="00560860" w:rsidRPr="00057681">
        <w:rPr>
          <w:rFonts w:ascii="Trebuchet MS" w:hAnsi="Trebuchet MS" w:cs="Arial"/>
          <w:lang w:eastAsia="ar-SA"/>
        </w:rPr>
        <w:t>Administrazioak bereziki delikatu edo kritikoak diren gai edo arloetan arduradunak izango diren adituak izendatzeko eskatu ahalko dio enpresa kontratistari, baldin eta obretako Zuzendaritza Fakultatiboaren ustez horien beharra badago.</w:t>
      </w:r>
    </w:p>
    <w:p w:rsidR="00560860" w:rsidRPr="00057681" w:rsidRDefault="001B6795" w:rsidP="00123C90">
      <w:pPr>
        <w:suppressAutoHyphens/>
        <w:snapToGrid w:val="0"/>
        <w:spacing w:before="60" w:line="240" w:lineRule="atLeast"/>
        <w:ind w:right="-1"/>
        <w:jc w:val="both"/>
        <w:rPr>
          <w:rFonts w:ascii="Trebuchet MS" w:hAnsi="Trebuchet MS" w:cs="Arial"/>
          <w:lang w:eastAsia="ar-SA"/>
        </w:rPr>
      </w:pPr>
      <w:r w:rsidRPr="00057681">
        <w:rPr>
          <w:rFonts w:ascii="Trebuchet MS" w:hAnsi="Trebuchet MS" w:cs="Arial"/>
          <w:lang w:eastAsia="ar-SA"/>
        </w:rPr>
        <w:t xml:space="preserve">4.- </w:t>
      </w:r>
      <w:r w:rsidR="00560860" w:rsidRPr="00057681">
        <w:rPr>
          <w:rFonts w:ascii="Trebuchet MS" w:hAnsi="Trebuchet MS" w:cs="Arial"/>
          <w:lang w:eastAsia="ar-SA"/>
        </w:rPr>
        <w:t xml:space="preserve">Enpresa kontratista behartuta dago, </w:t>
      </w:r>
      <w:r w:rsidR="00EC30FA" w:rsidRPr="00057681">
        <w:rPr>
          <w:rFonts w:ascii="Trebuchet MS" w:hAnsi="Trebuchet MS" w:cs="Arial"/>
        </w:rPr>
        <w:t xml:space="preserve">klausula agiri </w:t>
      </w:r>
      <w:r w:rsidR="00560860" w:rsidRPr="00057681">
        <w:rPr>
          <w:rFonts w:ascii="Trebuchet MS" w:hAnsi="Trebuchet MS" w:cs="Arial"/>
          <w:lang w:eastAsia="ar-SA"/>
        </w:rPr>
        <w:t xml:space="preserve">honetan aipatzen diren lanak egiteko, bere eskaintzan izenez aipatutako teknikariak eta beste langileak izendatzera, kontratua sinatu </w:t>
      </w:r>
      <w:r w:rsidR="00560860" w:rsidRPr="00057681">
        <w:rPr>
          <w:rFonts w:ascii="Trebuchet MS" w:hAnsi="Trebuchet MS" w:cs="Arial"/>
          <w:lang w:eastAsia="ar-SA"/>
        </w:rPr>
        <w:lastRenderedPageBreak/>
        <w:t xml:space="preserve">aurretik, bertan zehazten den dedikazioarekin. Ondorioz, kontratuak irauten duen bitartean, dedikazio osoarekin izendatutako langileek ezingo dute beste ezertan lan egin. Halaber, enpresa kontratistak ezingo ditu izendatutako langileak ordeztu, baldin eta kontratuaren arduradunaren berariazko baimenik ez badu. Horregatik, kontratistak lanak egiteko izendatu dituen langileak aldatu ahal izateko </w:t>
      </w:r>
      <w:r w:rsidR="00281286" w:rsidRPr="00057681">
        <w:rPr>
          <w:rFonts w:ascii="Trebuchet MS" w:hAnsi="Trebuchet MS" w:cs="Arial"/>
          <w:lang w:eastAsia="ar-SA"/>
        </w:rPr>
        <w:t>A</w:t>
      </w:r>
      <w:r w:rsidR="00560860" w:rsidRPr="00057681">
        <w:rPr>
          <w:rFonts w:ascii="Trebuchet MS" w:hAnsi="Trebuchet MS" w:cs="Arial"/>
          <w:lang w:eastAsia="ar-SA"/>
        </w:rPr>
        <w:t>dministrazioaren onarpena beharko du eta, hala eskatzen bazaio, sartu nahi dituen langile berrien curriculuma aurkeztu beharko du aldez aurretik.</w:t>
      </w:r>
    </w:p>
    <w:p w:rsidR="00560860" w:rsidRPr="00057681" w:rsidRDefault="001B6795" w:rsidP="00123C90">
      <w:pPr>
        <w:suppressAutoHyphens/>
        <w:snapToGrid w:val="0"/>
        <w:spacing w:before="60" w:line="240" w:lineRule="atLeast"/>
        <w:ind w:right="-1"/>
        <w:jc w:val="both"/>
        <w:rPr>
          <w:rFonts w:ascii="Trebuchet MS" w:hAnsi="Trebuchet MS" w:cs="Arial"/>
          <w:lang w:eastAsia="ar-SA"/>
        </w:rPr>
      </w:pPr>
      <w:r w:rsidRPr="00057681">
        <w:rPr>
          <w:rFonts w:ascii="Trebuchet MS" w:hAnsi="Trebuchet MS" w:cs="Arial"/>
          <w:lang w:eastAsia="ar-SA"/>
        </w:rPr>
        <w:t xml:space="preserve">5.- </w:t>
      </w:r>
      <w:r w:rsidR="00560860" w:rsidRPr="00057681">
        <w:rPr>
          <w:rFonts w:ascii="Trebuchet MS" w:hAnsi="Trebuchet MS" w:cs="Arial"/>
          <w:lang w:eastAsia="ar-SA"/>
        </w:rPr>
        <w:t>Pertsona kolaboratzaileen parte</w:t>
      </w:r>
      <w:r w:rsidR="00281286" w:rsidRPr="00057681">
        <w:rPr>
          <w:rFonts w:ascii="Trebuchet MS" w:hAnsi="Trebuchet MS" w:cs="Arial"/>
          <w:lang w:eastAsia="ar-SA"/>
        </w:rPr>
        <w:t xml:space="preserve"> </w:t>
      </w:r>
      <w:r w:rsidR="00560860" w:rsidRPr="00057681">
        <w:rPr>
          <w:rFonts w:ascii="Trebuchet MS" w:hAnsi="Trebuchet MS" w:cs="Arial"/>
          <w:lang w:eastAsia="ar-SA"/>
        </w:rPr>
        <w:t>hartzea proposatzen bada, horien lankidetza</w:t>
      </w:r>
      <w:r w:rsidR="00F56E99" w:rsidRPr="00057681">
        <w:rPr>
          <w:rFonts w:ascii="Trebuchet MS" w:hAnsi="Trebuchet MS" w:cs="Arial"/>
          <w:lang w:eastAsia="ar-SA"/>
        </w:rPr>
        <w:t xml:space="preserve"> </w:t>
      </w:r>
      <w:r w:rsidR="00560860" w:rsidRPr="00057681">
        <w:rPr>
          <w:rFonts w:ascii="Trebuchet MS" w:hAnsi="Trebuchet MS" w:cs="Arial"/>
          <w:lang w:eastAsia="ar-SA"/>
        </w:rPr>
        <w:t>konpromisoaren adierazpena helarazi beharko da. Enpresa kontratistak ezingo die bere eskaintzan proposatutako kolaborazioei uko egin eta ezingo ditu beste batzuekin ordeztu Kontratuaren arduradunaren onarpenik izan ezean.</w:t>
      </w:r>
    </w:p>
    <w:p w:rsidR="001B6795" w:rsidRPr="00057681" w:rsidRDefault="001B6795" w:rsidP="00123C90">
      <w:pPr>
        <w:suppressAutoHyphens/>
        <w:snapToGrid w:val="0"/>
        <w:spacing w:before="60" w:line="240" w:lineRule="atLeast"/>
        <w:ind w:right="-1"/>
        <w:jc w:val="both"/>
        <w:rPr>
          <w:rFonts w:ascii="Trebuchet MS" w:hAnsi="Trebuchet MS" w:cs="Arial"/>
          <w:lang w:eastAsia="ar-SA"/>
        </w:rPr>
      </w:pPr>
      <w:r w:rsidRPr="00057681">
        <w:rPr>
          <w:rFonts w:ascii="Trebuchet MS" w:hAnsi="Trebuchet MS" w:cs="Arial"/>
          <w:lang w:eastAsia="ar-SA"/>
        </w:rPr>
        <w:t xml:space="preserve">6.- Aurreko paragrafoetan ezarritako betebeharrak </w:t>
      </w:r>
      <w:r w:rsidR="00C03A98" w:rsidRPr="00057681">
        <w:rPr>
          <w:rFonts w:ascii="Trebuchet MS" w:hAnsi="Trebuchet MS" w:cs="Arial"/>
          <w:lang w:eastAsia="ar-SA"/>
        </w:rPr>
        <w:t>egikaritze</w:t>
      </w:r>
      <w:r w:rsidRPr="00057681">
        <w:rPr>
          <w:rFonts w:ascii="Trebuchet MS" w:hAnsi="Trebuchet MS" w:cs="Arial"/>
          <w:lang w:eastAsia="ar-SA"/>
        </w:rPr>
        <w:t xml:space="preserve"> baldintza berezi moduan ezartzen dira, eta egiaztatu egin beharko dira kontratua </w:t>
      </w:r>
      <w:r w:rsidR="00EA10F9" w:rsidRPr="00057681">
        <w:rPr>
          <w:rFonts w:ascii="Trebuchet MS" w:hAnsi="Trebuchet MS" w:cs="Arial"/>
          <w:lang w:eastAsia="ar-SA"/>
        </w:rPr>
        <w:t>egikari</w:t>
      </w:r>
      <w:r w:rsidRPr="00057681">
        <w:rPr>
          <w:rFonts w:ascii="Trebuchet MS" w:hAnsi="Trebuchet MS" w:cs="Arial"/>
          <w:lang w:eastAsia="ar-SA"/>
        </w:rPr>
        <w:t>tzean. Betebehar horiek bete ezean isu</w:t>
      </w:r>
      <w:r w:rsidR="00F807D6" w:rsidRPr="00057681">
        <w:rPr>
          <w:rFonts w:ascii="Trebuchet MS" w:hAnsi="Trebuchet MS" w:cs="Arial"/>
          <w:lang w:eastAsia="ar-SA"/>
        </w:rPr>
        <w:t>n ekonomikoak ezarriko dira, ez-</w:t>
      </w:r>
      <w:r w:rsidRPr="00057681">
        <w:rPr>
          <w:rFonts w:ascii="Trebuchet MS" w:hAnsi="Trebuchet MS" w:cs="Arial"/>
          <w:lang w:eastAsia="ar-SA"/>
        </w:rPr>
        <w:t>betetzearen larritasunaren araberakoak, eta isun horiek ezingo dute gainditu kontratuaren prezioaren</w:t>
      </w:r>
      <w:r w:rsidR="006907F3" w:rsidRPr="00057681">
        <w:rPr>
          <w:rFonts w:ascii="Trebuchet MS" w:hAnsi="Trebuchet MS" w:cs="Arial"/>
          <w:lang w:eastAsia="ar-SA"/>
        </w:rPr>
        <w:t xml:space="preserve"> %</w:t>
      </w:r>
      <w:r w:rsidRPr="00057681">
        <w:rPr>
          <w:rFonts w:ascii="Trebuchet MS" w:hAnsi="Trebuchet MS" w:cs="Arial"/>
          <w:lang w:eastAsia="ar-SA"/>
        </w:rPr>
        <w:t xml:space="preserve"> 10. N</w:t>
      </w:r>
      <w:r w:rsidR="00F807D6" w:rsidRPr="00057681">
        <w:rPr>
          <w:rFonts w:ascii="Trebuchet MS" w:hAnsi="Trebuchet MS" w:cs="Arial"/>
          <w:lang w:eastAsia="ar-SA"/>
        </w:rPr>
        <w:t>olanahi ere, betebehar baten ez-</w:t>
      </w:r>
      <w:r w:rsidRPr="00057681">
        <w:rPr>
          <w:rFonts w:ascii="Trebuchet MS" w:hAnsi="Trebuchet MS" w:cs="Arial"/>
          <w:lang w:eastAsia="ar-SA"/>
        </w:rPr>
        <w:t>betetzea oso larritzat jotzen den kasuetan, betebehar hori kontratuaren funtsezko bet</w:t>
      </w:r>
      <w:r w:rsidR="00F807D6" w:rsidRPr="00057681">
        <w:rPr>
          <w:rFonts w:ascii="Trebuchet MS" w:hAnsi="Trebuchet MS" w:cs="Arial"/>
          <w:lang w:eastAsia="ar-SA"/>
        </w:rPr>
        <w:t>ebehartzat joko da eta haren ez-</w:t>
      </w:r>
      <w:r w:rsidRPr="00057681">
        <w:rPr>
          <w:rFonts w:ascii="Trebuchet MS" w:hAnsi="Trebuchet MS" w:cs="Arial"/>
          <w:lang w:eastAsia="ar-SA"/>
        </w:rPr>
        <w:t>betetzeak kontratua suntsitzea ekarri ahal izango du. Isun horiek kobratzeko, isunaren zenbatekoa osoki edo zati batean kenduko da enpresa kontratistari ordaindu beharreko zenbatekotik; bestela, bermearen bidez ordainduko dira.</w:t>
      </w:r>
    </w:p>
    <w:p w:rsidR="00F05A10" w:rsidRPr="00057681" w:rsidRDefault="00F05A10" w:rsidP="00F6267F">
      <w:pPr>
        <w:pStyle w:val="3izenburua"/>
        <w:spacing w:before="240" w:after="60"/>
        <w:rPr>
          <w:rFonts w:ascii="Trebuchet MS" w:hAnsi="Trebuchet MS"/>
          <w:sz w:val="22"/>
        </w:rPr>
      </w:pPr>
      <w:bookmarkStart w:id="111" w:name="__RefHeading__126_156842246"/>
      <w:bookmarkStart w:id="112" w:name="_Toc63440928"/>
      <w:bookmarkEnd w:id="111"/>
      <w:r w:rsidRPr="00057681">
        <w:rPr>
          <w:rFonts w:ascii="Trebuchet MS" w:hAnsi="Trebuchet MS"/>
          <w:sz w:val="22"/>
        </w:rPr>
        <w:t>36.</w:t>
      </w:r>
      <w:r w:rsidR="00427940" w:rsidRPr="00057681">
        <w:rPr>
          <w:rFonts w:ascii="Trebuchet MS" w:hAnsi="Trebuchet MS"/>
          <w:sz w:val="22"/>
        </w:rPr>
        <w:t>7</w:t>
      </w:r>
      <w:r w:rsidRPr="00057681">
        <w:rPr>
          <w:rFonts w:ascii="Trebuchet MS" w:hAnsi="Trebuchet MS"/>
          <w:sz w:val="22"/>
        </w:rPr>
        <w:t>.- Makineriari eta bitarteko teknikoei buruzko betebeharrak</w:t>
      </w:r>
      <w:bookmarkEnd w:id="112"/>
    </w:p>
    <w:p w:rsidR="00F05A10" w:rsidRPr="00057681" w:rsidRDefault="00F05A10" w:rsidP="00123C90">
      <w:pPr>
        <w:suppressAutoHyphens/>
        <w:spacing w:before="60" w:line="240" w:lineRule="atLeast"/>
        <w:ind w:right="-1"/>
        <w:jc w:val="both"/>
        <w:rPr>
          <w:rFonts w:ascii="Trebuchet MS" w:hAnsi="Trebuchet MS" w:cs="Arial"/>
          <w:vanish/>
          <w:lang w:eastAsia="zh-CN"/>
        </w:rPr>
      </w:pPr>
      <w:r w:rsidRPr="00057681">
        <w:rPr>
          <w:rFonts w:ascii="Trebuchet MS" w:hAnsi="Trebuchet MS" w:cs="Arial"/>
        </w:rPr>
        <w:t>1.- Kontratistak bere eskaintzan aipatutako makinak eta bitarteko teknikoak jarriko ditu eta, oro har, obrak ondo egiteko behar diren guztiak.</w:t>
      </w:r>
    </w:p>
    <w:p w:rsidR="00F05A10" w:rsidRPr="00057681" w:rsidRDefault="00F05A10"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rPr>
        <w:t>2.- Bere eskaintzan sartutako makinak edo bitarteko teknikoak aldatu ahal izateko, proposamen arrazoitu bat aurkeztu beharko du, eta Administrazioaren onarpena behar</w:t>
      </w:r>
      <w:r w:rsidR="00C03A98" w:rsidRPr="00057681">
        <w:rPr>
          <w:rFonts w:ascii="Trebuchet MS" w:hAnsi="Trebuchet MS" w:cs="Arial"/>
        </w:rPr>
        <w:t>ko</w:t>
      </w:r>
      <w:r w:rsidRPr="00057681">
        <w:rPr>
          <w:rFonts w:ascii="Trebuchet MS" w:hAnsi="Trebuchet MS" w:cs="Arial"/>
        </w:rPr>
        <w:t xml:space="preserve"> du.</w:t>
      </w:r>
    </w:p>
    <w:p w:rsidR="00F05A10" w:rsidRPr="00057681" w:rsidRDefault="00F05A10" w:rsidP="00123C90">
      <w:pPr>
        <w:suppressAutoHyphens/>
        <w:spacing w:before="60" w:line="240" w:lineRule="atLeast"/>
        <w:ind w:right="-1"/>
        <w:jc w:val="both"/>
        <w:rPr>
          <w:rFonts w:ascii="Trebuchet MS" w:hAnsi="Trebuchet MS" w:cs="Arial"/>
        </w:rPr>
      </w:pPr>
      <w:r w:rsidRPr="00057681">
        <w:rPr>
          <w:rFonts w:ascii="Trebuchet MS" w:hAnsi="Trebuchet MS" w:cs="Arial"/>
        </w:rPr>
        <w:t xml:space="preserve">3.- </w:t>
      </w:r>
      <w:r w:rsidR="00C03A98" w:rsidRPr="00057681">
        <w:rPr>
          <w:rFonts w:ascii="Trebuchet MS" w:hAnsi="Trebuchet MS" w:cs="Arial"/>
        </w:rPr>
        <w:t>Makinak eta baliabide teknikoak lan baldintza egokietan mantenduko dira uneoro, eta kontratuaren xede diren obretan behar besteko dedikazioa emanda. Ezin izango dira haiek kendu zuzendaritza fakultatiboaren baimenik gabe, betiere aldez aurretik aurreikusitako obra unitateak amaitu direla egiaztatzen bada</w:t>
      </w:r>
      <w:r w:rsidRPr="00057681">
        <w:rPr>
          <w:rFonts w:ascii="Trebuchet MS" w:hAnsi="Trebuchet MS" w:cs="Arial"/>
        </w:rPr>
        <w:t>.</w:t>
      </w:r>
    </w:p>
    <w:p w:rsidR="00EA2E4C" w:rsidRPr="00057681" w:rsidRDefault="00F05A10"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rPr>
        <w:t xml:space="preserve">4.- Aurreko paragrafoetan ezarritako betebeharrak </w:t>
      </w:r>
      <w:r w:rsidR="00EA10F9" w:rsidRPr="00057681">
        <w:rPr>
          <w:rFonts w:ascii="Trebuchet MS" w:hAnsi="Trebuchet MS" w:cs="Arial"/>
        </w:rPr>
        <w:t>egikari</w:t>
      </w:r>
      <w:r w:rsidRPr="00057681">
        <w:rPr>
          <w:rFonts w:ascii="Trebuchet MS" w:hAnsi="Trebuchet MS" w:cs="Arial"/>
        </w:rPr>
        <w:t xml:space="preserve">tze baldintza berezi moduan ezartzen dira, eta egiaztatu egin beharko dira kontratua </w:t>
      </w:r>
      <w:r w:rsidR="00EA10F9" w:rsidRPr="00057681">
        <w:rPr>
          <w:rFonts w:ascii="Trebuchet MS" w:hAnsi="Trebuchet MS" w:cs="Arial"/>
        </w:rPr>
        <w:t>egikari</w:t>
      </w:r>
      <w:r w:rsidRPr="00057681">
        <w:rPr>
          <w:rFonts w:ascii="Trebuchet MS" w:hAnsi="Trebuchet MS" w:cs="Arial"/>
        </w:rPr>
        <w:t>tzean.</w:t>
      </w:r>
      <w:r w:rsidRPr="00057681">
        <w:rPr>
          <w:rFonts w:ascii="Trebuchet MS" w:hAnsi="Trebuchet MS" w:cs="Arial"/>
          <w:lang w:eastAsia="zh-CN"/>
        </w:rPr>
        <w:t xml:space="preserve"> Betebehar horiek bete ezean isun ekonomikoak ezarriko dira, ez</w:t>
      </w:r>
      <w:r w:rsidR="00F807D6" w:rsidRPr="00057681">
        <w:rPr>
          <w:rFonts w:ascii="Trebuchet MS" w:hAnsi="Trebuchet MS" w:cs="Arial"/>
          <w:lang w:eastAsia="zh-CN"/>
        </w:rPr>
        <w:t>-</w:t>
      </w:r>
      <w:r w:rsidRPr="00057681">
        <w:rPr>
          <w:rFonts w:ascii="Trebuchet MS" w:hAnsi="Trebuchet MS" w:cs="Arial"/>
          <w:lang w:eastAsia="zh-CN"/>
        </w:rPr>
        <w:t>betetzearen larritasunaren araberakoak, eta isun horiek ezingo dute gaindit</w:t>
      </w:r>
      <w:r w:rsidR="006907F3" w:rsidRPr="00057681">
        <w:rPr>
          <w:rFonts w:ascii="Trebuchet MS" w:hAnsi="Trebuchet MS" w:cs="Arial"/>
          <w:lang w:eastAsia="zh-CN"/>
        </w:rPr>
        <w:t>u kontratuaren prezioaren %</w:t>
      </w:r>
      <w:r w:rsidRPr="00057681">
        <w:rPr>
          <w:rFonts w:ascii="Trebuchet MS" w:hAnsi="Trebuchet MS" w:cs="Arial"/>
          <w:lang w:eastAsia="zh-CN"/>
        </w:rPr>
        <w:t xml:space="preserve"> 10. N</w:t>
      </w:r>
      <w:r w:rsidR="00F807D6" w:rsidRPr="00057681">
        <w:rPr>
          <w:rFonts w:ascii="Trebuchet MS" w:hAnsi="Trebuchet MS" w:cs="Arial"/>
          <w:lang w:eastAsia="zh-CN"/>
        </w:rPr>
        <w:t>olanahi ere, betebehar baten ez-</w:t>
      </w:r>
      <w:r w:rsidRPr="00057681">
        <w:rPr>
          <w:rFonts w:ascii="Trebuchet MS" w:hAnsi="Trebuchet MS" w:cs="Arial"/>
          <w:lang w:eastAsia="zh-CN"/>
        </w:rPr>
        <w:t>betetzea oso larritzat jotzen den kasuetan, betebehar hori kontratuaren funtsezko bet</w:t>
      </w:r>
      <w:r w:rsidR="00F807D6" w:rsidRPr="00057681">
        <w:rPr>
          <w:rFonts w:ascii="Trebuchet MS" w:hAnsi="Trebuchet MS" w:cs="Arial"/>
          <w:lang w:eastAsia="zh-CN"/>
        </w:rPr>
        <w:t>ebehartzat joko da eta haren ez-</w:t>
      </w:r>
      <w:r w:rsidRPr="00057681">
        <w:rPr>
          <w:rFonts w:ascii="Trebuchet MS" w:hAnsi="Trebuchet MS" w:cs="Arial"/>
          <w:lang w:eastAsia="zh-CN"/>
        </w:rPr>
        <w:t>betetzeak kontratua suntsitzea ekarri ahal izango du. Isun horiek kobratzeko, isunaren zenbatekoa osoki edo zati batean kenduko da enpresa kontratistari ordaindu beharreko zenbatekotik; bestela, bermearen bidez ordainduko dir</w:t>
      </w:r>
      <w:r w:rsidR="00EA2E4C" w:rsidRPr="00057681">
        <w:rPr>
          <w:rFonts w:ascii="Trebuchet MS" w:hAnsi="Trebuchet MS" w:cs="Arial"/>
          <w:lang w:eastAsia="zh-CN"/>
        </w:rPr>
        <w:t>a.</w:t>
      </w:r>
    </w:p>
    <w:p w:rsidR="00EA2E4C" w:rsidRPr="00057681" w:rsidRDefault="00EA2E4C" w:rsidP="00F6267F">
      <w:pPr>
        <w:pStyle w:val="3izenburua"/>
        <w:spacing w:before="240" w:after="60"/>
        <w:rPr>
          <w:rFonts w:ascii="Trebuchet MS" w:hAnsi="Trebuchet MS"/>
          <w:sz w:val="22"/>
        </w:rPr>
      </w:pPr>
      <w:bookmarkStart w:id="113" w:name="_Toc63440929"/>
      <w:r w:rsidRPr="00057681">
        <w:rPr>
          <w:rFonts w:ascii="Trebuchet MS" w:hAnsi="Trebuchet MS"/>
          <w:sz w:val="22"/>
        </w:rPr>
        <w:t>36.</w:t>
      </w:r>
      <w:r w:rsidR="00427940" w:rsidRPr="00057681">
        <w:rPr>
          <w:rFonts w:ascii="Trebuchet MS" w:hAnsi="Trebuchet MS"/>
          <w:sz w:val="22"/>
        </w:rPr>
        <w:t>8</w:t>
      </w:r>
      <w:r w:rsidRPr="00057681">
        <w:rPr>
          <w:rFonts w:ascii="Trebuchet MS" w:hAnsi="Trebuchet MS"/>
          <w:sz w:val="22"/>
        </w:rPr>
        <w:t>.- Baimen eta lizentzien kudeaketaren inguruko betebeharrak</w:t>
      </w:r>
      <w:bookmarkEnd w:id="113"/>
    </w:p>
    <w:p w:rsidR="003809B7" w:rsidRPr="00057681" w:rsidRDefault="00560860"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1.- Enpresa kontratistaren kontura eta haren ardura izango da, baldin eta kontratazio organoak bere kabuz kudeatzea erabakitzen ez badu, lanak behar bezala gauzatzeko beharrezkoak diren baimen, lizentzia eta onarpenak eskuratzea, bere kontura eskumeneko organismoen baldintza eta manuak errespetatu beharko dituelarik.</w:t>
      </w:r>
      <w:r w:rsidR="003809B7" w:rsidRPr="00057681">
        <w:rPr>
          <w:rFonts w:ascii="Trebuchet MS" w:hAnsi="Trebuchet MS" w:cs="Arial"/>
        </w:rPr>
        <w:t xml:space="preserve"> </w:t>
      </w:r>
    </w:p>
    <w:p w:rsidR="003809B7" w:rsidRPr="00057681" w:rsidRDefault="00560860"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2.- Baimenak, lizentziak edo onarpenak eskuratzeak tasa, fidantza edo bestelako gasturen bat badakar, </w:t>
      </w:r>
      <w:r w:rsidR="00C03A98" w:rsidRPr="00057681">
        <w:rPr>
          <w:rFonts w:ascii="Trebuchet MS" w:hAnsi="Trebuchet MS" w:cs="Arial"/>
        </w:rPr>
        <w:t>enpresa kontratistak ordaindu edo gordailutuko ditu</w:t>
      </w:r>
      <w:r w:rsidRPr="00057681">
        <w:rPr>
          <w:rFonts w:ascii="Trebuchet MS" w:hAnsi="Trebuchet MS" w:cs="Arial"/>
        </w:rPr>
        <w:t>.</w:t>
      </w:r>
    </w:p>
    <w:p w:rsidR="00DB2F02" w:rsidRPr="00057681" w:rsidRDefault="00907820" w:rsidP="007158EE">
      <w:pPr>
        <w:pStyle w:val="2izenburua"/>
        <w:spacing w:line="240" w:lineRule="atLeast"/>
        <w:jc w:val="both"/>
        <w:rPr>
          <w:rFonts w:ascii="Trebuchet MS" w:hAnsi="Trebuchet MS"/>
          <w:i w:val="0"/>
          <w:sz w:val="22"/>
          <w:szCs w:val="22"/>
        </w:rPr>
      </w:pPr>
      <w:bookmarkStart w:id="114" w:name="_Toc63440930"/>
      <w:r w:rsidRPr="00057681">
        <w:rPr>
          <w:rFonts w:ascii="Trebuchet MS" w:hAnsi="Trebuchet MS"/>
          <w:i w:val="0"/>
          <w:sz w:val="22"/>
          <w:szCs w:val="22"/>
        </w:rPr>
        <w:t>37.- Kontratistari eskatu ahal zaizkion gastuak</w:t>
      </w:r>
      <w:bookmarkEnd w:id="114"/>
    </w:p>
    <w:p w:rsidR="003809B7" w:rsidRPr="00057681" w:rsidRDefault="00DB2F02"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Kontratistaren kontura izango dira kontratua formalizatzeko gastuak</w:t>
      </w:r>
      <w:r w:rsidR="00C03A98" w:rsidRPr="00057681">
        <w:rPr>
          <w:rFonts w:ascii="Trebuchet MS" w:hAnsi="Trebuchet MS" w:cs="Arial"/>
        </w:rPr>
        <w:t>, kontratua</w:t>
      </w:r>
      <w:r w:rsidRPr="00057681">
        <w:rPr>
          <w:rFonts w:ascii="Trebuchet MS" w:hAnsi="Trebuchet MS" w:cs="Arial"/>
        </w:rPr>
        <w:t xml:space="preserve"> eskritura publikora eramaten bada. Era berean, bere kontura izango dira, kontratatutako prestazioa betetzeko enpresak egin beharreko gastuak, horien barnean daudelarik gastu orokorrak, finantza arlokoak, aseguruenak, tasak, fi</w:t>
      </w:r>
      <w:r w:rsidR="00C03A98" w:rsidRPr="00057681">
        <w:rPr>
          <w:rFonts w:ascii="Trebuchet MS" w:hAnsi="Trebuchet MS" w:cs="Arial"/>
        </w:rPr>
        <w:t>d</w:t>
      </w:r>
      <w:r w:rsidRPr="00057681">
        <w:rPr>
          <w:rFonts w:ascii="Trebuchet MS" w:hAnsi="Trebuchet MS" w:cs="Arial"/>
        </w:rPr>
        <w:t>antzak, entseguak, garraio eta joan-etorriekin lotutakoak</w:t>
      </w:r>
      <w:r w:rsidR="00C03A98" w:rsidRPr="00057681">
        <w:rPr>
          <w:rFonts w:ascii="Trebuchet MS" w:hAnsi="Trebuchet MS" w:cs="Arial"/>
        </w:rPr>
        <w:t>,</w:t>
      </w:r>
      <w:r w:rsidRPr="00057681">
        <w:rPr>
          <w:rFonts w:ascii="Trebuchet MS" w:hAnsi="Trebuchet MS" w:cs="Arial"/>
        </w:rPr>
        <w:t xml:space="preserve"> bere mendeko teknikari eta laguntzaileen ordainsari eta dietekin lotutakoak eta </w:t>
      </w:r>
      <w:r w:rsidR="00EC30FA" w:rsidRPr="00057681">
        <w:rPr>
          <w:rFonts w:ascii="Trebuchet MS" w:hAnsi="Trebuchet MS" w:cs="Arial"/>
        </w:rPr>
        <w:t xml:space="preserve">klausula agiri </w:t>
      </w:r>
      <w:r w:rsidRPr="00057681">
        <w:rPr>
          <w:rFonts w:ascii="Trebuchet MS" w:hAnsi="Trebuchet MS" w:cs="Arial"/>
        </w:rPr>
        <w:t>honetan aurreikusten diren gainerakoak.</w:t>
      </w:r>
    </w:p>
    <w:p w:rsidR="00DB2F02" w:rsidRPr="00057681" w:rsidRDefault="00711F13" w:rsidP="007158EE">
      <w:pPr>
        <w:pStyle w:val="2izenburua"/>
        <w:spacing w:line="240" w:lineRule="atLeast"/>
        <w:jc w:val="both"/>
        <w:rPr>
          <w:rFonts w:ascii="Trebuchet MS" w:hAnsi="Trebuchet MS"/>
          <w:i w:val="0"/>
          <w:sz w:val="22"/>
          <w:szCs w:val="22"/>
        </w:rPr>
      </w:pPr>
      <w:bookmarkStart w:id="115" w:name="_Toc63440931"/>
      <w:r w:rsidRPr="00057681">
        <w:rPr>
          <w:rFonts w:ascii="Trebuchet MS" w:hAnsi="Trebuchet MS"/>
          <w:i w:val="0"/>
          <w:sz w:val="22"/>
          <w:szCs w:val="22"/>
        </w:rPr>
        <w:lastRenderedPageBreak/>
        <w:t>38</w:t>
      </w:r>
      <w:r w:rsidR="00645C1A" w:rsidRPr="00057681">
        <w:rPr>
          <w:rFonts w:ascii="Trebuchet MS" w:hAnsi="Trebuchet MS"/>
          <w:i w:val="0"/>
          <w:sz w:val="22"/>
          <w:szCs w:val="22"/>
        </w:rPr>
        <w:t>.</w:t>
      </w:r>
      <w:bookmarkStart w:id="116" w:name="_Toc445738808"/>
      <w:bookmarkStart w:id="117" w:name="_Toc502914911"/>
      <w:bookmarkStart w:id="118" w:name="_Toc523752846"/>
      <w:r w:rsidR="005220EE" w:rsidRPr="00057681">
        <w:rPr>
          <w:rFonts w:ascii="Trebuchet MS" w:hAnsi="Trebuchet MS"/>
          <w:i w:val="0"/>
          <w:sz w:val="22"/>
          <w:szCs w:val="22"/>
        </w:rPr>
        <w:t>-</w:t>
      </w:r>
      <w:r w:rsidR="00645C1A" w:rsidRPr="00057681">
        <w:rPr>
          <w:rFonts w:ascii="Trebuchet MS" w:hAnsi="Trebuchet MS"/>
          <w:i w:val="0"/>
          <w:sz w:val="22"/>
          <w:szCs w:val="22"/>
        </w:rPr>
        <w:t xml:space="preserve"> </w:t>
      </w:r>
      <w:bookmarkEnd w:id="116"/>
      <w:bookmarkEnd w:id="117"/>
      <w:bookmarkEnd w:id="118"/>
      <w:r w:rsidR="00907820" w:rsidRPr="00057681">
        <w:rPr>
          <w:rFonts w:ascii="Trebuchet MS" w:hAnsi="Trebuchet MS"/>
          <w:i w:val="0"/>
          <w:sz w:val="22"/>
          <w:szCs w:val="22"/>
        </w:rPr>
        <w:t>Klausula sozialak ez betetzearen ondorio juridikoak</w:t>
      </w:r>
      <w:bookmarkEnd w:id="115"/>
    </w:p>
    <w:p w:rsidR="003809B7" w:rsidRPr="00057681" w:rsidRDefault="003809B7"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w:t>
      </w:r>
      <w:r w:rsidR="00EA2E4C" w:rsidRPr="00057681">
        <w:rPr>
          <w:rFonts w:ascii="Trebuchet MS" w:hAnsi="Trebuchet MS" w:cs="Arial"/>
          <w:lang w:eastAsia="ar-SA"/>
        </w:rPr>
        <w:t>-</w:t>
      </w:r>
      <w:r w:rsidRPr="00057681">
        <w:rPr>
          <w:rFonts w:ascii="Trebuchet MS" w:hAnsi="Trebuchet MS" w:cs="Arial"/>
          <w:lang w:eastAsia="ar-SA"/>
        </w:rPr>
        <w:t xml:space="preserve"> </w:t>
      </w:r>
      <w:r w:rsidR="003C6273" w:rsidRPr="00057681">
        <w:rPr>
          <w:rFonts w:ascii="Trebuchet MS" w:hAnsi="Trebuchet MS" w:cs="Arial"/>
          <w:lang w:eastAsia="ar-SA"/>
        </w:rPr>
        <w:t>Administrazio klausula</w:t>
      </w:r>
      <w:r w:rsidR="00C817DF" w:rsidRPr="00057681">
        <w:rPr>
          <w:rFonts w:ascii="Trebuchet MS" w:hAnsi="Trebuchet MS" w:cs="Arial"/>
          <w:lang w:eastAsia="ar-SA"/>
        </w:rPr>
        <w:t xml:space="preserve"> </w:t>
      </w:r>
      <w:r w:rsidR="003C6273" w:rsidRPr="00057681">
        <w:rPr>
          <w:rFonts w:ascii="Trebuchet MS" w:hAnsi="Trebuchet MS" w:cs="Arial"/>
          <w:lang w:eastAsia="ar-SA"/>
        </w:rPr>
        <w:t>partikularr</w:t>
      </w:r>
      <w:r w:rsidR="00C817DF" w:rsidRPr="00057681">
        <w:rPr>
          <w:rFonts w:ascii="Trebuchet MS" w:hAnsi="Trebuchet MS" w:cs="Arial"/>
          <w:lang w:eastAsia="ar-SA"/>
        </w:rPr>
        <w:t xml:space="preserve">en agiri honetan </w:t>
      </w:r>
      <w:r w:rsidR="00D04BCA" w:rsidRPr="00057681">
        <w:rPr>
          <w:rFonts w:ascii="Trebuchet MS" w:hAnsi="Trebuchet MS" w:cs="Arial"/>
          <w:lang w:eastAsia="ar-SA"/>
        </w:rPr>
        <w:t>egikaritze</w:t>
      </w:r>
      <w:r w:rsidR="00C817DF" w:rsidRPr="00057681">
        <w:rPr>
          <w:rFonts w:ascii="Trebuchet MS" w:hAnsi="Trebuchet MS" w:cs="Arial"/>
          <w:lang w:eastAsia="ar-SA"/>
        </w:rPr>
        <w:t xml:space="preserve"> baldintza berezi mo</w:t>
      </w:r>
      <w:r w:rsidR="00F807D6" w:rsidRPr="00057681">
        <w:rPr>
          <w:rFonts w:ascii="Trebuchet MS" w:hAnsi="Trebuchet MS" w:cs="Arial"/>
          <w:lang w:eastAsia="ar-SA"/>
        </w:rPr>
        <w:t>duan ezarritako betebeharren ez-</w:t>
      </w:r>
      <w:r w:rsidR="00C817DF" w:rsidRPr="00057681">
        <w:rPr>
          <w:rFonts w:ascii="Trebuchet MS" w:hAnsi="Trebuchet MS" w:cs="Arial"/>
          <w:lang w:eastAsia="ar-SA"/>
        </w:rPr>
        <w:t>betetzeak arin, larri edo oso larritzat joko dira, isunak jartzeari begira.</w:t>
      </w:r>
    </w:p>
    <w:p w:rsidR="003809B7" w:rsidRPr="00057681" w:rsidRDefault="00C817DF" w:rsidP="00123C90">
      <w:pPr>
        <w:tabs>
          <w:tab w:val="left" w:pos="567"/>
        </w:tabs>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1.1.</w:t>
      </w:r>
      <w:r w:rsidR="00EA2E4C" w:rsidRPr="00057681">
        <w:rPr>
          <w:rFonts w:ascii="Trebuchet MS" w:hAnsi="Trebuchet MS" w:cs="Arial"/>
          <w:lang w:eastAsia="ar-SA"/>
        </w:rPr>
        <w:t>-</w:t>
      </w:r>
      <w:r w:rsidRPr="00057681">
        <w:rPr>
          <w:rFonts w:ascii="Trebuchet MS" w:hAnsi="Trebuchet MS" w:cs="Arial"/>
          <w:lang w:eastAsia="ar-SA"/>
        </w:rPr>
        <w:t xml:space="preserve"> Lan arloko, Gizarte Segurantza arloko eta laneko segurtasun et</w:t>
      </w:r>
      <w:r w:rsidR="00F807D6" w:rsidRPr="00057681">
        <w:rPr>
          <w:rFonts w:ascii="Trebuchet MS" w:hAnsi="Trebuchet MS" w:cs="Arial"/>
          <w:lang w:eastAsia="ar-SA"/>
        </w:rPr>
        <w:t>a osasun arloko betebeharren ez-</w:t>
      </w:r>
      <w:r w:rsidRPr="00057681">
        <w:rPr>
          <w:rFonts w:ascii="Trebuchet MS" w:hAnsi="Trebuchet MS" w:cs="Arial"/>
          <w:lang w:eastAsia="ar-SA"/>
        </w:rPr>
        <w:t>betetzeak honela kalifikatuko dira:</w:t>
      </w:r>
    </w:p>
    <w:p w:rsidR="003809B7" w:rsidRPr="00057681" w:rsidRDefault="00C817D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1.1.1.</w:t>
      </w:r>
      <w:r w:rsidR="00EA2E4C" w:rsidRPr="00057681">
        <w:rPr>
          <w:rFonts w:ascii="Trebuchet MS" w:hAnsi="Trebuchet MS" w:cs="Arial"/>
          <w:lang w:eastAsia="ar-SA"/>
        </w:rPr>
        <w:t>-</w:t>
      </w:r>
      <w:r w:rsidRPr="00057681">
        <w:rPr>
          <w:rFonts w:ascii="Trebuchet MS" w:hAnsi="Trebuchet MS" w:cs="Arial"/>
          <w:lang w:eastAsia="ar-SA"/>
        </w:rPr>
        <w:t xml:space="preserve"> Ez</w:t>
      </w:r>
      <w:r w:rsidR="00645C1A" w:rsidRPr="00057681">
        <w:rPr>
          <w:rFonts w:ascii="Trebuchet MS" w:hAnsi="Trebuchet MS" w:cs="Arial"/>
          <w:lang w:eastAsia="ar-SA"/>
        </w:rPr>
        <w:t>-</w:t>
      </w:r>
      <w:r w:rsidRPr="00057681">
        <w:rPr>
          <w:rFonts w:ascii="Trebuchet MS" w:hAnsi="Trebuchet MS" w:cs="Arial"/>
          <w:lang w:eastAsia="ar-SA"/>
        </w:rPr>
        <w:t>betetze arinak izango dira:</w:t>
      </w:r>
    </w:p>
    <w:p w:rsidR="003809B7" w:rsidRPr="00057681" w:rsidRDefault="00C03A98" w:rsidP="00C03A98">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a)</w:t>
      </w:r>
      <w:r w:rsidRPr="00057681">
        <w:rPr>
          <w:rFonts w:ascii="Trebuchet MS" w:hAnsi="Trebuchet MS" w:cs="Arial"/>
          <w:lang w:eastAsia="ar-SA"/>
        </w:rPr>
        <w:tab/>
      </w:r>
      <w:r w:rsidR="00C817DF" w:rsidRPr="00057681">
        <w:rPr>
          <w:rFonts w:ascii="Trebuchet MS" w:hAnsi="Trebuchet MS" w:cs="Arial"/>
          <w:lang w:eastAsia="ar-SA"/>
        </w:rPr>
        <w:t>Langileari idatziz ez jakinaraztea kontratuaren oinarrizko osagaiak eta lan</w:t>
      </w:r>
      <w:r w:rsidR="00F56E99" w:rsidRPr="00057681">
        <w:rPr>
          <w:rFonts w:ascii="Trebuchet MS" w:hAnsi="Trebuchet MS" w:cs="Arial"/>
          <w:lang w:eastAsia="ar-SA"/>
        </w:rPr>
        <w:t xml:space="preserve"> </w:t>
      </w:r>
      <w:r w:rsidR="00C817DF" w:rsidRPr="00057681">
        <w:rPr>
          <w:rFonts w:ascii="Trebuchet MS" w:hAnsi="Trebuchet MS" w:cs="Arial"/>
          <w:lang w:eastAsia="ar-SA"/>
        </w:rPr>
        <w:t>prestazioa betetzeko baldintza nagusiak, dagokion araudiak ezarritako modu eta epeetan.</w:t>
      </w:r>
    </w:p>
    <w:p w:rsidR="003809B7" w:rsidRPr="00057681" w:rsidRDefault="00C03A98" w:rsidP="00C03A98">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b)</w:t>
      </w:r>
      <w:r w:rsidRPr="00057681">
        <w:rPr>
          <w:rFonts w:ascii="Trebuchet MS" w:hAnsi="Trebuchet MS" w:cs="Arial"/>
          <w:lang w:eastAsia="ar-SA"/>
        </w:rPr>
        <w:tab/>
      </w:r>
      <w:r w:rsidR="00C817DF" w:rsidRPr="00057681">
        <w:rPr>
          <w:rFonts w:ascii="Trebuchet MS" w:hAnsi="Trebuchet MS" w:cs="Arial"/>
          <w:lang w:eastAsia="ar-SA"/>
        </w:rPr>
        <w:t xml:space="preserve">Enpresan dauden lanpostu hutsen berri ez ematea lanaldi partzialeko langileei, urruneko </w:t>
      </w:r>
      <w:r w:rsidRPr="00057681">
        <w:rPr>
          <w:rFonts w:ascii="Trebuchet MS" w:hAnsi="Trebuchet MS" w:cs="Arial"/>
          <w:lang w:eastAsia="ar-SA"/>
        </w:rPr>
        <w:t>langileei</w:t>
      </w:r>
      <w:r w:rsidR="00C817DF" w:rsidRPr="00057681">
        <w:rPr>
          <w:rFonts w:ascii="Trebuchet MS" w:hAnsi="Trebuchet MS" w:cs="Arial"/>
          <w:lang w:eastAsia="ar-SA"/>
        </w:rPr>
        <w:t>, eta iraunaldi zehatzeko kontratuak edo aldi baterakoak dituztenei.</w:t>
      </w:r>
    </w:p>
    <w:p w:rsidR="003809B7" w:rsidRPr="00057681" w:rsidRDefault="00C03A98" w:rsidP="00C03A98">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c)</w:t>
      </w:r>
      <w:r w:rsidRPr="00057681">
        <w:rPr>
          <w:rFonts w:ascii="Trebuchet MS" w:hAnsi="Trebuchet MS" w:cs="Arial"/>
          <w:lang w:eastAsia="ar-SA"/>
        </w:rPr>
        <w:tab/>
      </w:r>
      <w:r w:rsidR="00C817DF" w:rsidRPr="00057681">
        <w:rPr>
          <w:rFonts w:ascii="Trebuchet MS" w:hAnsi="Trebuchet MS" w:cs="Arial"/>
          <w:lang w:eastAsia="ar-SA"/>
        </w:rPr>
        <w:t>Lan istripuen eta deklaratutako laneko gaixotasunen berri ez ematea lan agintaritza eskudunari garaiz eta dagokion moduan, istripu edo gaixotasun horiek arintzat jotzen direnean.</w:t>
      </w:r>
    </w:p>
    <w:p w:rsidR="003809B7" w:rsidRPr="00057681" w:rsidRDefault="00C03A98" w:rsidP="00C03A98">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d)</w:t>
      </w:r>
      <w:r w:rsidRPr="00057681">
        <w:rPr>
          <w:rFonts w:ascii="Trebuchet MS" w:hAnsi="Trebuchet MS" w:cs="Arial"/>
          <w:lang w:eastAsia="ar-SA"/>
        </w:rPr>
        <w:tab/>
      </w:r>
      <w:r w:rsidR="00C817DF" w:rsidRPr="00057681">
        <w:rPr>
          <w:rFonts w:ascii="Trebuchet MS" w:hAnsi="Trebuchet MS" w:cs="Arial"/>
          <w:lang w:eastAsia="ar-SA"/>
        </w:rPr>
        <w:t>Enpresako zerbitzua uzten duten langileen bajak edo haiengan eragina duten bestelako aldaketak garaiz eta forma egokian ez jakinaraztea.</w:t>
      </w:r>
    </w:p>
    <w:p w:rsidR="003809B7" w:rsidRPr="00057681" w:rsidRDefault="00C03A98" w:rsidP="00C03A98">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e)</w:t>
      </w:r>
      <w:r w:rsidRPr="00057681">
        <w:rPr>
          <w:rFonts w:ascii="Trebuchet MS" w:hAnsi="Trebuchet MS" w:cs="Arial"/>
          <w:lang w:eastAsia="ar-SA"/>
        </w:rPr>
        <w:tab/>
      </w:r>
      <w:r w:rsidR="00C817DF" w:rsidRPr="00057681">
        <w:rPr>
          <w:rFonts w:ascii="Trebuchet MS" w:hAnsi="Trebuchet MS" w:cs="Arial"/>
          <w:lang w:eastAsia="ar-SA"/>
        </w:rPr>
        <w:t>Langileek helarazitako aldi baterako ezintasunen baja</w:t>
      </w:r>
      <w:r w:rsidR="00A86195" w:rsidRPr="00057681">
        <w:rPr>
          <w:rFonts w:ascii="Trebuchet MS" w:hAnsi="Trebuchet MS" w:cs="Arial"/>
          <w:lang w:eastAsia="ar-SA"/>
        </w:rPr>
        <w:t>ri</w:t>
      </w:r>
      <w:r w:rsidR="00C817DF" w:rsidRPr="00057681">
        <w:rPr>
          <w:rFonts w:ascii="Trebuchet MS" w:hAnsi="Trebuchet MS" w:cs="Arial"/>
          <w:lang w:eastAsia="ar-SA"/>
        </w:rPr>
        <w:t xml:space="preserve">, </w:t>
      </w:r>
      <w:r w:rsidRPr="00057681">
        <w:rPr>
          <w:rFonts w:ascii="Trebuchet MS" w:hAnsi="Trebuchet MS" w:cs="Arial"/>
          <w:lang w:eastAsia="ar-SA"/>
        </w:rPr>
        <w:t xml:space="preserve">baja </w:t>
      </w:r>
      <w:r w:rsidR="00C817DF" w:rsidRPr="00057681">
        <w:rPr>
          <w:rFonts w:ascii="Trebuchet MS" w:hAnsi="Trebuchet MS" w:cs="Arial"/>
          <w:lang w:eastAsia="ar-SA"/>
        </w:rPr>
        <w:t>berrespen</w:t>
      </w:r>
      <w:r w:rsidRPr="00057681">
        <w:rPr>
          <w:rFonts w:ascii="Trebuchet MS" w:hAnsi="Trebuchet MS" w:cs="Arial"/>
          <w:lang w:eastAsia="ar-SA"/>
        </w:rPr>
        <w:t>ari</w:t>
      </w:r>
      <w:r w:rsidR="00C817DF" w:rsidRPr="00057681">
        <w:rPr>
          <w:rFonts w:ascii="Trebuchet MS" w:hAnsi="Trebuchet MS" w:cs="Arial"/>
          <w:lang w:eastAsia="ar-SA"/>
        </w:rPr>
        <w:t xml:space="preserve"> edo altari buruzko mediku agirien kopiak ez bidaltzea dagokion entitateari.</w:t>
      </w:r>
    </w:p>
    <w:p w:rsidR="003809B7" w:rsidRPr="00057681" w:rsidRDefault="00C03A98" w:rsidP="004A0BA5">
      <w:pPr>
        <w:suppressAutoHyphens/>
        <w:spacing w:before="60" w:line="240" w:lineRule="atLeast"/>
        <w:ind w:left="568" w:hanging="284"/>
        <w:jc w:val="both"/>
        <w:rPr>
          <w:rFonts w:ascii="Trebuchet MS" w:hAnsi="Trebuchet MS" w:cs="Arial"/>
          <w:lang w:eastAsia="ar-SA"/>
        </w:rPr>
      </w:pPr>
      <w:r w:rsidRPr="00057681">
        <w:rPr>
          <w:rFonts w:ascii="Trebuchet MS" w:hAnsi="Trebuchet MS" w:cs="Arial"/>
          <w:lang w:eastAsia="ar-SA"/>
        </w:rPr>
        <w:t>f)</w:t>
      </w:r>
      <w:r w:rsidRPr="00057681">
        <w:rPr>
          <w:rFonts w:ascii="Trebuchet MS" w:hAnsi="Trebuchet MS" w:cs="Arial"/>
          <w:lang w:eastAsia="ar-SA"/>
        </w:rPr>
        <w:tab/>
      </w:r>
      <w:r w:rsidR="00C817DF" w:rsidRPr="00057681">
        <w:rPr>
          <w:rFonts w:ascii="Trebuchet MS" w:hAnsi="Trebuchet MS" w:cs="Arial"/>
          <w:lang w:eastAsia="ar-SA"/>
        </w:rPr>
        <w:t>Betebehar formalak edo agirizkoei eragiten dien gainerako ez-betetzeak.</w:t>
      </w:r>
    </w:p>
    <w:p w:rsidR="003809B7" w:rsidRPr="00057681" w:rsidRDefault="00C817D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1.1.2.</w:t>
      </w:r>
      <w:r w:rsidR="00EA2E4C" w:rsidRPr="00057681">
        <w:rPr>
          <w:rFonts w:ascii="Trebuchet MS" w:hAnsi="Trebuchet MS" w:cs="Arial"/>
          <w:lang w:eastAsia="ar-SA"/>
        </w:rPr>
        <w:t>-</w:t>
      </w:r>
      <w:r w:rsidRPr="00057681">
        <w:rPr>
          <w:rFonts w:ascii="Trebuchet MS" w:hAnsi="Trebuchet MS" w:cs="Arial"/>
          <w:lang w:eastAsia="ar-SA"/>
        </w:rPr>
        <w:t xml:space="preserve"> Ez-betetze larriak izango dira:</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a)</w:t>
      </w:r>
      <w:r w:rsidRPr="00057681">
        <w:rPr>
          <w:rFonts w:ascii="Trebuchet MS" w:hAnsi="Trebuchet MS" w:cs="Arial"/>
          <w:lang w:eastAsia="ar-SA"/>
        </w:rPr>
        <w:tab/>
      </w:r>
      <w:r w:rsidR="00C817DF" w:rsidRPr="00057681">
        <w:rPr>
          <w:rFonts w:ascii="Trebuchet MS" w:hAnsi="Trebuchet MS" w:cs="Arial"/>
          <w:lang w:eastAsia="ar-SA"/>
        </w:rPr>
        <w:t>Lan kontratua idatziz ez formalizatzea, betekizun hori legez bete beharrekoa denean edo langileak eskatu duenean.</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b)</w:t>
      </w:r>
      <w:r w:rsidRPr="00057681">
        <w:rPr>
          <w:rFonts w:ascii="Trebuchet MS" w:hAnsi="Trebuchet MS" w:cs="Arial"/>
          <w:lang w:eastAsia="ar-SA"/>
        </w:rPr>
        <w:tab/>
      </w:r>
      <w:r w:rsidR="00C817DF" w:rsidRPr="00057681">
        <w:rPr>
          <w:rFonts w:ascii="Trebuchet MS" w:hAnsi="Trebuchet MS" w:cs="Arial"/>
          <w:lang w:eastAsia="ar-SA"/>
        </w:rPr>
        <w:t>Kontratu motei, iraunaldi zehatzeko kontratuei eta aldi baterako kontratuei buruzko araudia urratzea, kontratu mota ezberdinak lege iruzurrez erabiliz.</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c)</w:t>
      </w:r>
      <w:r w:rsidRPr="00057681">
        <w:rPr>
          <w:rFonts w:ascii="Trebuchet MS" w:hAnsi="Trebuchet MS" w:cs="Arial"/>
          <w:lang w:eastAsia="ar-SA"/>
        </w:rPr>
        <w:tab/>
      </w:r>
      <w:r w:rsidR="00C817DF" w:rsidRPr="00057681">
        <w:rPr>
          <w:rFonts w:ascii="Trebuchet MS" w:hAnsi="Trebuchet MS" w:cs="Arial"/>
          <w:lang w:eastAsia="ar-SA"/>
        </w:rPr>
        <w:t>Lanaldi, gaueko lan, aparteko ordu, ordu osagarri, atsedenaldi, opor eta baimenei buruzko arauak eta legezko nahiz hitzarturiko mugak urratzea.</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d)</w:t>
      </w:r>
      <w:r w:rsidRPr="00057681">
        <w:rPr>
          <w:rFonts w:ascii="Trebuchet MS" w:hAnsi="Trebuchet MS" w:cs="Arial"/>
          <w:lang w:eastAsia="ar-SA"/>
        </w:rPr>
        <w:tab/>
      </w:r>
      <w:r w:rsidR="00C817DF" w:rsidRPr="00057681">
        <w:rPr>
          <w:rFonts w:ascii="Trebuchet MS" w:hAnsi="Trebuchet MS" w:cs="Arial"/>
          <w:lang w:eastAsia="ar-SA"/>
        </w:rPr>
        <w:t>Enpresak bere kasa funtsezko lan baldintzen aldaketa inposatzea, legez ezarritako prozedurak jarraitu gabe.</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e)</w:t>
      </w:r>
      <w:r w:rsidRPr="00057681">
        <w:rPr>
          <w:rFonts w:ascii="Trebuchet MS" w:hAnsi="Trebuchet MS" w:cs="Arial"/>
          <w:lang w:eastAsia="ar-SA"/>
        </w:rPr>
        <w:tab/>
      </w:r>
      <w:r w:rsidR="00C817DF" w:rsidRPr="00057681">
        <w:rPr>
          <w:rFonts w:ascii="Trebuchet MS" w:hAnsi="Trebuchet MS" w:cs="Arial"/>
          <w:lang w:eastAsia="ar-SA"/>
        </w:rPr>
        <w:t xml:space="preserve">Legez edo hitzarmen kolektiboz ezarritako lan baldintzak baino txarragoak ezartzea, eta, orobat, Langileen Estatutuaren Legearen 4. artikuluan langileei aitortutako eskubideen kontrako egintzak nahiz ez-egiteak burutzea, </w:t>
      </w:r>
      <w:r w:rsidRPr="00057681">
        <w:rPr>
          <w:rFonts w:ascii="Trebuchet MS" w:hAnsi="Trebuchet MS" w:cs="Arial"/>
          <w:lang w:eastAsia="ar-SA"/>
        </w:rPr>
        <w:t xml:space="preserve">salbu eta </w:t>
      </w:r>
      <w:r w:rsidR="00C817DF" w:rsidRPr="00057681">
        <w:rPr>
          <w:rFonts w:ascii="Trebuchet MS" w:hAnsi="Trebuchet MS" w:cs="Arial"/>
          <w:lang w:eastAsia="ar-SA"/>
        </w:rPr>
        <w:t xml:space="preserve">oso larritzat jo </w:t>
      </w:r>
      <w:r w:rsidRPr="00057681">
        <w:rPr>
          <w:rFonts w:ascii="Trebuchet MS" w:hAnsi="Trebuchet MS" w:cs="Arial"/>
          <w:lang w:eastAsia="ar-SA"/>
        </w:rPr>
        <w:t>behar</w:t>
      </w:r>
      <w:r w:rsidR="00C817DF" w:rsidRPr="00057681">
        <w:rPr>
          <w:rFonts w:ascii="Trebuchet MS" w:hAnsi="Trebuchet MS" w:cs="Arial"/>
          <w:lang w:eastAsia="ar-SA"/>
        </w:rPr>
        <w:t xml:space="preserve"> badira.</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f)</w:t>
      </w:r>
      <w:r w:rsidRPr="00057681">
        <w:rPr>
          <w:rFonts w:ascii="Trebuchet MS" w:hAnsi="Trebuchet MS" w:cs="Arial"/>
          <w:lang w:eastAsia="ar-SA"/>
        </w:rPr>
        <w:tab/>
      </w:r>
      <w:r w:rsidR="00C817DF" w:rsidRPr="00057681">
        <w:rPr>
          <w:rFonts w:ascii="Trebuchet MS" w:hAnsi="Trebuchet MS" w:cs="Arial"/>
          <w:lang w:eastAsia="ar-SA"/>
        </w:rPr>
        <w:t>Laneko segurtasun eta osasun plana ez egitea lan arriskuen prebentzioari buruzko araudiak ezarritako edukiarekin, bereziki ez denean jaso obrako langileen segurtasun eta osasunari eragiten dieten berariazko arriskuei moldatutako eduki erreal eta egokia, edo ez denean plana egokitu langileari eragiten dioten jarduera, prozedura edo ingurunearen ezaugarri berezietara.</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g)</w:t>
      </w:r>
      <w:r w:rsidRPr="00057681">
        <w:rPr>
          <w:rFonts w:ascii="Trebuchet MS" w:hAnsi="Trebuchet MS" w:cs="Arial"/>
          <w:lang w:eastAsia="ar-SA"/>
        </w:rPr>
        <w:tab/>
      </w:r>
      <w:r w:rsidR="00C817DF" w:rsidRPr="00057681">
        <w:rPr>
          <w:rFonts w:ascii="Trebuchet MS" w:hAnsi="Trebuchet MS" w:cs="Arial"/>
          <w:lang w:eastAsia="ar-SA"/>
        </w:rPr>
        <w:t>Laneko segurtasun eta osasun planaren jarraipena egiteko betebeharra ez betetzea, laneko arriskuen prebentzioari buruzko araudiak ezarritako modu eta edukiarekin.</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h)</w:t>
      </w:r>
      <w:r w:rsidRPr="00057681">
        <w:rPr>
          <w:rFonts w:ascii="Trebuchet MS" w:hAnsi="Trebuchet MS" w:cs="Arial"/>
          <w:lang w:eastAsia="ar-SA"/>
        </w:rPr>
        <w:tab/>
      </w:r>
      <w:r w:rsidR="00C817DF" w:rsidRPr="00057681">
        <w:rPr>
          <w:rFonts w:ascii="Trebuchet MS" w:hAnsi="Trebuchet MS" w:cs="Arial"/>
          <w:lang w:eastAsia="ar-SA"/>
        </w:rPr>
        <w:t>Indarrean dagoen araudiaren araberako mediku azterketak eta langileen osasun egoera aztertzeko aldizkako zainketa probak ez egitea, edo haien emaitzen berri dagokien langileei ez ematea.</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i)</w:t>
      </w:r>
      <w:r w:rsidRPr="00057681">
        <w:rPr>
          <w:rFonts w:ascii="Trebuchet MS" w:hAnsi="Trebuchet MS" w:cs="Arial"/>
          <w:lang w:eastAsia="ar-SA"/>
        </w:rPr>
        <w:tab/>
      </w:r>
      <w:r w:rsidR="00C817DF" w:rsidRPr="00057681">
        <w:rPr>
          <w:rFonts w:ascii="Trebuchet MS" w:hAnsi="Trebuchet MS" w:cs="Arial"/>
          <w:lang w:eastAsia="ar-SA"/>
        </w:rPr>
        <w:t>Langileak euren ezaugarri pertsonal ezagunekin bateraezinak diren lanpostuetara</w:t>
      </w:r>
      <w:r w:rsidR="00F807D6" w:rsidRPr="00057681">
        <w:rPr>
          <w:rFonts w:ascii="Trebuchet MS" w:hAnsi="Trebuchet MS" w:cs="Arial"/>
          <w:lang w:eastAsia="ar-SA"/>
        </w:rPr>
        <w:t xml:space="preserve"> atxikitzea, ez-</w:t>
      </w:r>
      <w:r w:rsidR="00C817DF" w:rsidRPr="00057681">
        <w:rPr>
          <w:rFonts w:ascii="Trebuchet MS" w:hAnsi="Trebuchet MS" w:cs="Arial"/>
          <w:lang w:eastAsia="ar-SA"/>
        </w:rPr>
        <w:t>betetzea oso larritzat jotzen denean izan ezik.</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j)</w:t>
      </w:r>
      <w:r w:rsidRPr="00057681">
        <w:rPr>
          <w:rFonts w:ascii="Trebuchet MS" w:hAnsi="Trebuchet MS" w:cs="Arial"/>
          <w:lang w:eastAsia="ar-SA"/>
        </w:rPr>
        <w:tab/>
      </w:r>
      <w:r w:rsidR="00C817DF" w:rsidRPr="00057681">
        <w:rPr>
          <w:rFonts w:ascii="Trebuchet MS" w:hAnsi="Trebuchet MS" w:cs="Arial"/>
          <w:lang w:eastAsia="ar-SA"/>
        </w:rPr>
        <w:t xml:space="preserve">Lan istripuen eta </w:t>
      </w:r>
      <w:r w:rsidRPr="00057681">
        <w:rPr>
          <w:rFonts w:ascii="Trebuchet MS" w:hAnsi="Trebuchet MS" w:cs="Arial"/>
          <w:lang w:eastAsia="ar-SA"/>
        </w:rPr>
        <w:t>aitor</w:t>
      </w:r>
      <w:r w:rsidR="00C817DF" w:rsidRPr="00057681">
        <w:rPr>
          <w:rFonts w:ascii="Trebuchet MS" w:hAnsi="Trebuchet MS" w:cs="Arial"/>
          <w:lang w:eastAsia="ar-SA"/>
        </w:rPr>
        <w:t>tutako lanbide gaixotasunen berri garaiz eta forma egokian ez ematea lan agintaritzari, indarrean dauden xedapenen arabera, horiek larri, oso larri edo hilgarri kalifikazioa dutenean, edo ikerketarik ez burutzea langileen osasunari kalterik eragin zaionean edo prebentzio neurriak nahikoak ez direla susmatzeko zantzuak daudenean.</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lastRenderedPageBreak/>
        <w:t>k)</w:t>
      </w:r>
      <w:r w:rsidRPr="00057681">
        <w:rPr>
          <w:rFonts w:ascii="Trebuchet MS" w:hAnsi="Trebuchet MS" w:cs="Arial"/>
          <w:lang w:eastAsia="ar-SA"/>
        </w:rPr>
        <w:tab/>
      </w:r>
      <w:r w:rsidR="00C817DF" w:rsidRPr="00057681">
        <w:rPr>
          <w:rFonts w:ascii="Trebuchet MS" w:hAnsi="Trebuchet MS" w:cs="Arial"/>
          <w:lang w:eastAsia="ar-SA"/>
        </w:rPr>
        <w:t xml:space="preserve">Lan arriskuen prebentzioari </w:t>
      </w:r>
      <w:r w:rsidR="00F807D6" w:rsidRPr="00057681">
        <w:rPr>
          <w:rFonts w:ascii="Trebuchet MS" w:hAnsi="Trebuchet MS" w:cs="Arial"/>
          <w:lang w:eastAsia="ar-SA"/>
        </w:rPr>
        <w:t>buruzko araudia ez betetzea, ez-</w:t>
      </w:r>
      <w:r w:rsidR="00C817DF" w:rsidRPr="00057681">
        <w:rPr>
          <w:rFonts w:ascii="Trebuchet MS" w:hAnsi="Trebuchet MS" w:cs="Arial"/>
          <w:lang w:eastAsia="ar-SA"/>
        </w:rPr>
        <w:t>betetzea arin edo oso larritzat jo denean izan ezik.</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l)</w:t>
      </w:r>
      <w:r w:rsidRPr="00057681">
        <w:rPr>
          <w:rFonts w:ascii="Trebuchet MS" w:hAnsi="Trebuchet MS" w:cs="Arial"/>
          <w:lang w:eastAsia="ar-SA"/>
        </w:rPr>
        <w:tab/>
      </w:r>
      <w:r w:rsidR="00C817DF" w:rsidRPr="00057681">
        <w:rPr>
          <w:rFonts w:ascii="Trebuchet MS" w:hAnsi="Trebuchet MS" w:cs="Arial"/>
          <w:lang w:eastAsia="ar-SA"/>
        </w:rPr>
        <w:t>Lantokiaren edo langunearen garbitasun eza, ohikoa denean edo langileen osotasun fisikorako eta osasunerako arriskurik dakarrenean.</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m)</w:t>
      </w:r>
      <w:r w:rsidRPr="00057681">
        <w:rPr>
          <w:rFonts w:ascii="Trebuchet MS" w:hAnsi="Trebuchet MS" w:cs="Arial"/>
          <w:lang w:eastAsia="ar-SA"/>
        </w:rPr>
        <w:tab/>
      </w:r>
      <w:r w:rsidR="00C817DF" w:rsidRPr="00057681">
        <w:rPr>
          <w:rFonts w:ascii="Trebuchet MS" w:hAnsi="Trebuchet MS" w:cs="Arial"/>
          <w:lang w:eastAsia="ar-SA"/>
        </w:rPr>
        <w:t>Langile berrien hasierako afiliazioa edo alta ez eskatzea, edo epez kanpo eskatzea, ikuskapen jarduketa baten ondorioz.</w:t>
      </w:r>
      <w:r w:rsidR="003809B7" w:rsidRPr="00057681">
        <w:rPr>
          <w:rFonts w:ascii="Trebuchet MS" w:hAnsi="Trebuchet MS" w:cs="Arial"/>
          <w:lang w:eastAsia="ar-SA"/>
        </w:rPr>
        <w:t xml:space="preserve"> </w:t>
      </w:r>
      <w:r w:rsidR="00C817DF" w:rsidRPr="00057681">
        <w:rPr>
          <w:rFonts w:ascii="Trebuchet MS" w:hAnsi="Trebuchet MS" w:cs="Arial"/>
          <w:lang w:eastAsia="ar-SA"/>
        </w:rPr>
        <w:t>Kasu horretan dagoen langile bakoitzeko ez-betetze bat eman dela ulertuko da.</w:t>
      </w:r>
    </w:p>
    <w:p w:rsidR="003809B7" w:rsidRPr="00057681" w:rsidRDefault="00571EF0"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n)</w:t>
      </w:r>
      <w:r w:rsidRPr="00057681">
        <w:rPr>
          <w:rFonts w:ascii="Trebuchet MS" w:hAnsi="Trebuchet MS" w:cs="Arial"/>
          <w:lang w:eastAsia="ar-SA"/>
        </w:rPr>
        <w:tab/>
      </w:r>
      <w:r w:rsidR="00C817DF" w:rsidRPr="00057681">
        <w:rPr>
          <w:rFonts w:ascii="Trebuchet MS" w:hAnsi="Trebuchet MS" w:cs="Arial"/>
          <w:lang w:eastAsia="ar-SA"/>
        </w:rPr>
        <w:t>Gizarte Segurantzaren Diruzaintza Nagusiak kontzeptu guztiengatik biltzen dituen kuotak dagokion modu eta epeetan ez</w:t>
      </w:r>
      <w:r w:rsidR="00F56E99" w:rsidRPr="00057681">
        <w:rPr>
          <w:rFonts w:ascii="Trebuchet MS" w:hAnsi="Trebuchet MS" w:cs="Arial"/>
          <w:lang w:eastAsia="ar-SA"/>
        </w:rPr>
        <w:t xml:space="preserve"> ordaintzea, edo dagokion diru s</w:t>
      </w:r>
      <w:r w:rsidR="00C817DF" w:rsidRPr="00057681">
        <w:rPr>
          <w:rFonts w:ascii="Trebuchet MS" w:hAnsi="Trebuchet MS" w:cs="Arial"/>
          <w:lang w:eastAsia="ar-SA"/>
        </w:rPr>
        <w:t>arrera behar den zenbatekoan ez egitea, kotizazio agiriak aurkeztuta, betiere diru</w:t>
      </w:r>
      <w:r w:rsidR="00F56E99" w:rsidRPr="00057681">
        <w:rPr>
          <w:rFonts w:ascii="Trebuchet MS" w:hAnsi="Trebuchet MS" w:cs="Arial"/>
          <w:lang w:eastAsia="ar-SA"/>
        </w:rPr>
        <w:t xml:space="preserve"> </w:t>
      </w:r>
      <w:r w:rsidR="00C817DF" w:rsidRPr="00057681">
        <w:rPr>
          <w:rFonts w:ascii="Trebuchet MS" w:hAnsi="Trebuchet MS" w:cs="Arial"/>
          <w:lang w:eastAsia="ar-SA"/>
        </w:rPr>
        <w:t>sarrera ez egitearen arrazoia enpresaren konkurtso deklarazioa ez bada, edo ezinbesteko kasua, edo ez bada eskatu kuotak ordaintzeko epearen atzerapena inspekzio jarduna hasi aurretik eta ezezko ebazpenik ez bada eman.</w:t>
      </w:r>
    </w:p>
    <w:p w:rsidR="003809B7" w:rsidRPr="00057681" w:rsidRDefault="00C817D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1.1.3.</w:t>
      </w:r>
      <w:r w:rsidR="00EA2E4C" w:rsidRPr="00057681">
        <w:rPr>
          <w:rFonts w:ascii="Trebuchet MS" w:hAnsi="Trebuchet MS" w:cs="Arial"/>
          <w:lang w:eastAsia="ar-SA"/>
        </w:rPr>
        <w:t>-</w:t>
      </w:r>
      <w:r w:rsidRPr="00057681">
        <w:rPr>
          <w:rFonts w:ascii="Trebuchet MS" w:hAnsi="Trebuchet MS" w:cs="Arial"/>
          <w:lang w:eastAsia="ar-SA"/>
        </w:rPr>
        <w:t xml:space="preserve"> Ez-betetze oso larriak izango dira:</w:t>
      </w:r>
    </w:p>
    <w:p w:rsidR="003809B7" w:rsidRPr="00057681" w:rsidRDefault="00C817DF"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a)</w:t>
      </w:r>
      <w:r w:rsidR="009A4552" w:rsidRPr="00057681">
        <w:rPr>
          <w:rFonts w:ascii="Trebuchet MS" w:hAnsi="Trebuchet MS" w:cs="Arial"/>
          <w:lang w:eastAsia="ar-SA"/>
        </w:rPr>
        <w:tab/>
      </w:r>
      <w:r w:rsidRPr="00057681">
        <w:rPr>
          <w:rFonts w:ascii="Trebuchet MS" w:hAnsi="Trebuchet MS" w:cs="Arial"/>
          <w:lang w:eastAsia="ar-SA"/>
        </w:rPr>
        <w:t>Langileari zor zaion soldata ez ordaintzea edo ordainketa atzeratzea behin eta berriro.</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b)</w:t>
      </w:r>
      <w:r w:rsidRPr="00057681">
        <w:rPr>
          <w:rFonts w:ascii="Trebuchet MS" w:hAnsi="Trebuchet MS" w:cs="Arial"/>
          <w:lang w:eastAsia="ar-SA"/>
        </w:rPr>
        <w:tab/>
      </w:r>
      <w:r w:rsidR="00C817DF" w:rsidRPr="00057681">
        <w:rPr>
          <w:rFonts w:ascii="Trebuchet MS" w:hAnsi="Trebuchet MS" w:cs="Arial"/>
          <w:lang w:eastAsia="ar-SA"/>
        </w:rPr>
        <w:t>Enpresak bere kasa hartzen dituen eta diskriminazio zuzena nahiz zeharkakoa eragiten duten erabakiak: adina edo desgaitasuna dela-eta aldeko eta aurkako diskriminazioa eragiten dutenak; ordainsari, lanaldi, prestakuntza eta gainerako lan</w:t>
      </w:r>
      <w:r w:rsidR="00F56E99" w:rsidRPr="00057681">
        <w:rPr>
          <w:rFonts w:ascii="Trebuchet MS" w:hAnsi="Trebuchet MS" w:cs="Arial"/>
          <w:lang w:eastAsia="ar-SA"/>
        </w:rPr>
        <w:t xml:space="preserve"> </w:t>
      </w:r>
      <w:r w:rsidR="00C817DF" w:rsidRPr="00057681">
        <w:rPr>
          <w:rFonts w:ascii="Trebuchet MS" w:hAnsi="Trebuchet MS" w:cs="Arial"/>
          <w:lang w:eastAsia="ar-SA"/>
        </w:rPr>
        <w:t>baldintzak direla-eta aldeko eta aurkako diskriminazioa eragiten dutenak; eta jatorria, arraza edo etnia barne, egoera zibila, gizarte maila, erlijio edo sinesteak, ideia politikoak, sexu joera, sindikatuei eta sindikatuen erabakiei atxikitzea edo ez atxikitzea, enpresako beste langile batzuekin ahaidetasun lotura izatea edo hizkuntza dela-eta diskriminazioa eragiten dutenak</w:t>
      </w:r>
      <w:r w:rsidR="00571EF0" w:rsidRPr="00057681">
        <w:rPr>
          <w:rFonts w:ascii="Trebuchet MS" w:hAnsi="Trebuchet MS" w:cs="Arial"/>
          <w:lang w:eastAsia="ar-SA"/>
        </w:rPr>
        <w:t>.</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c)</w:t>
      </w:r>
      <w:r w:rsidRPr="00057681">
        <w:rPr>
          <w:rFonts w:ascii="Trebuchet MS" w:hAnsi="Trebuchet MS" w:cs="Arial"/>
          <w:lang w:eastAsia="ar-SA"/>
        </w:rPr>
        <w:tab/>
      </w:r>
      <w:r w:rsidR="00C817DF" w:rsidRPr="00057681">
        <w:rPr>
          <w:rFonts w:ascii="Trebuchet MS" w:hAnsi="Trebuchet MS" w:cs="Arial"/>
          <w:lang w:eastAsia="ar-SA"/>
        </w:rPr>
        <w:t xml:space="preserve">Enpresak </w:t>
      </w:r>
      <w:r w:rsidR="00BF3DE0" w:rsidRPr="00057681">
        <w:rPr>
          <w:rFonts w:ascii="Trebuchet MS" w:hAnsi="Trebuchet MS" w:cs="Arial"/>
          <w:lang w:eastAsia="ar-SA"/>
        </w:rPr>
        <w:t>langileentzat erabaki kaltegarriak hartzea, enpresan egindako erreklamazio baten aurrean edo tratu berdintasunaren eta diskriminaziorik ezaren printzipioa betetzea eskatzeko ekintza administratibo edo judizial baten aurrean</w:t>
      </w:r>
      <w:r w:rsidR="00C817DF" w:rsidRPr="00057681">
        <w:rPr>
          <w:rFonts w:ascii="Trebuchet MS" w:hAnsi="Trebuchet MS" w:cs="Arial"/>
          <w:lang w:eastAsia="ar-SA"/>
        </w:rPr>
        <w:t>.</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d)</w:t>
      </w:r>
      <w:r w:rsidRPr="00057681">
        <w:rPr>
          <w:rFonts w:ascii="Trebuchet MS" w:hAnsi="Trebuchet MS" w:cs="Arial"/>
          <w:lang w:eastAsia="ar-SA"/>
        </w:rPr>
        <w:tab/>
      </w:r>
      <w:r w:rsidR="00C817DF" w:rsidRPr="00057681">
        <w:rPr>
          <w:rFonts w:ascii="Trebuchet MS" w:hAnsi="Trebuchet MS" w:cs="Arial"/>
          <w:lang w:eastAsia="ar-SA"/>
        </w:rPr>
        <w:t>Enpresak langileekin pentsioak direla-eta hartutako konpromisoak ez betetzea pentsio planak eta pentsio funtsak arautzen dituen araudian ezarritako moduan.</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e)</w:t>
      </w:r>
      <w:r w:rsidRPr="00057681">
        <w:rPr>
          <w:rFonts w:ascii="Trebuchet MS" w:hAnsi="Trebuchet MS" w:cs="Arial"/>
          <w:lang w:eastAsia="ar-SA"/>
        </w:rPr>
        <w:tab/>
      </w:r>
      <w:r w:rsidR="00C817DF" w:rsidRPr="00057681">
        <w:rPr>
          <w:rFonts w:ascii="Trebuchet MS" w:hAnsi="Trebuchet MS" w:cs="Arial"/>
          <w:lang w:eastAsia="ar-SA"/>
        </w:rPr>
        <w:t xml:space="preserve">Lan arriskuen prebentziorako araudia bete gabe egiten diren lanak berehala ez geldiaraztea edo ez </w:t>
      </w:r>
      <w:r w:rsidRPr="00057681">
        <w:rPr>
          <w:rFonts w:ascii="Trebuchet MS" w:hAnsi="Trebuchet MS" w:cs="Arial"/>
          <w:lang w:eastAsia="ar-SA"/>
        </w:rPr>
        <w:t>ete</w:t>
      </w:r>
      <w:r w:rsidR="00C817DF" w:rsidRPr="00057681">
        <w:rPr>
          <w:rFonts w:ascii="Trebuchet MS" w:hAnsi="Trebuchet MS" w:cs="Arial"/>
          <w:lang w:eastAsia="ar-SA"/>
        </w:rPr>
        <w:t xml:space="preserve">tea, Lan eta Gizarte Segurantzako Ikuskatzailetzak errekerimendua egin duenean, eta lan horiek, Ikuskatzailetzaren iritziz, langileen segurtasun eta osasunerako arrisku larri </w:t>
      </w:r>
      <w:r w:rsidRPr="00057681">
        <w:rPr>
          <w:rFonts w:ascii="Trebuchet MS" w:hAnsi="Trebuchet MS" w:cs="Arial"/>
          <w:lang w:eastAsia="ar-SA"/>
        </w:rPr>
        <w:t xml:space="preserve">eta berehalakoa </w:t>
      </w:r>
      <w:r w:rsidR="00C817DF" w:rsidRPr="00057681">
        <w:rPr>
          <w:rFonts w:ascii="Trebuchet MS" w:hAnsi="Trebuchet MS" w:cs="Arial"/>
          <w:lang w:eastAsia="ar-SA"/>
        </w:rPr>
        <w:t>dakartenean berekin</w:t>
      </w:r>
      <w:r w:rsidRPr="00057681">
        <w:rPr>
          <w:rFonts w:ascii="Trebuchet MS" w:hAnsi="Trebuchet MS" w:cs="Arial"/>
          <w:lang w:eastAsia="ar-SA"/>
        </w:rPr>
        <w:t>;</w:t>
      </w:r>
      <w:r w:rsidR="00C817DF" w:rsidRPr="00057681">
        <w:rPr>
          <w:rFonts w:ascii="Trebuchet MS" w:hAnsi="Trebuchet MS" w:cs="Arial"/>
          <w:lang w:eastAsia="ar-SA"/>
        </w:rPr>
        <w:t xml:space="preserve"> edo lanei berriz ekitea</w:t>
      </w:r>
      <w:r w:rsidRPr="00057681">
        <w:rPr>
          <w:rFonts w:ascii="Trebuchet MS" w:hAnsi="Trebuchet MS" w:cs="Arial"/>
          <w:lang w:eastAsia="ar-SA"/>
        </w:rPr>
        <w:t>,</w:t>
      </w:r>
      <w:r w:rsidR="00C817DF" w:rsidRPr="00057681">
        <w:rPr>
          <w:rFonts w:ascii="Trebuchet MS" w:hAnsi="Trebuchet MS" w:cs="Arial"/>
          <w:lang w:eastAsia="ar-SA"/>
        </w:rPr>
        <w:t xml:space="preserve"> geldiarazteko arrazoiak aurrez zuzendu gabe.</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f)</w:t>
      </w:r>
      <w:r w:rsidRPr="00057681">
        <w:rPr>
          <w:rFonts w:ascii="Trebuchet MS" w:hAnsi="Trebuchet MS" w:cs="Arial"/>
          <w:lang w:eastAsia="ar-SA"/>
        </w:rPr>
        <w:tab/>
      </w:r>
      <w:r w:rsidR="00C817DF" w:rsidRPr="00057681">
        <w:rPr>
          <w:rFonts w:ascii="Trebuchet MS" w:hAnsi="Trebuchet MS" w:cs="Arial"/>
          <w:lang w:eastAsia="ar-SA"/>
        </w:rPr>
        <w:t xml:space="preserve">Langileak euren ezaugarri pertsonal ezagunekin bateraezinak diren lanpostuetara atxikitzea, bai eta langile horiek laneko segurtasun eta osasunaren alorrean dituzten lanbide gaitasunak kontuan izan gabe lanean jardutea, egoera horiek langileen segurtasun eta osasunerako arrisku larri </w:t>
      </w:r>
      <w:r w:rsidR="00B27107" w:rsidRPr="00057681">
        <w:rPr>
          <w:rFonts w:ascii="Trebuchet MS" w:hAnsi="Trebuchet MS" w:cs="Arial"/>
          <w:lang w:eastAsia="ar-SA"/>
        </w:rPr>
        <w:t xml:space="preserve">eta berehalakoa </w:t>
      </w:r>
      <w:r w:rsidR="00C817DF" w:rsidRPr="00057681">
        <w:rPr>
          <w:rFonts w:ascii="Trebuchet MS" w:hAnsi="Trebuchet MS" w:cs="Arial"/>
          <w:lang w:eastAsia="ar-SA"/>
        </w:rPr>
        <w:t>eragiten dutenean.</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g)</w:t>
      </w:r>
      <w:r w:rsidRPr="00057681">
        <w:rPr>
          <w:rFonts w:ascii="Trebuchet MS" w:hAnsi="Trebuchet MS" w:cs="Arial"/>
          <w:lang w:eastAsia="ar-SA"/>
        </w:rPr>
        <w:tab/>
      </w:r>
      <w:r w:rsidR="00C817DF" w:rsidRPr="00057681">
        <w:rPr>
          <w:rFonts w:ascii="Trebuchet MS" w:hAnsi="Trebuchet MS" w:cs="Arial"/>
          <w:lang w:eastAsia="ar-SA"/>
        </w:rPr>
        <w:t>Prebentzio baliabideen presentzia eza, legez nahitaezkoa denean, edo haien presentziak dakartzan betebeharrak ez betetzea, dagokion araudian arriskutsutzat edo arrisku berezikotzat jotako jarduerak direnean.</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h)</w:t>
      </w:r>
      <w:r w:rsidRPr="00057681">
        <w:rPr>
          <w:rFonts w:ascii="Trebuchet MS" w:hAnsi="Trebuchet MS" w:cs="Arial"/>
          <w:lang w:eastAsia="ar-SA"/>
        </w:rPr>
        <w:tab/>
      </w:r>
      <w:r w:rsidR="00C817DF" w:rsidRPr="00057681">
        <w:rPr>
          <w:rFonts w:ascii="Trebuchet MS" w:hAnsi="Trebuchet MS" w:cs="Arial"/>
          <w:lang w:eastAsia="ar-SA"/>
        </w:rPr>
        <w:t>Honako alderdi hauek ez egiaztatzea, dagokion araudiak ezarritako moduan: enpresa azpikontratatuek zuzendaritza nahiz produkzioan lan arriskuen prebentzioko prestakuntza duten langileak badituztela, prebentzio antolamendu egokia badutela, eta dagokion erregistroan inskribatua daudela.</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i)</w:t>
      </w:r>
      <w:r w:rsidRPr="00057681">
        <w:rPr>
          <w:rFonts w:ascii="Trebuchet MS" w:hAnsi="Trebuchet MS" w:cs="Arial"/>
          <w:lang w:eastAsia="ar-SA"/>
        </w:rPr>
        <w:tab/>
      </w:r>
      <w:r w:rsidR="00CE276F" w:rsidRPr="00057681">
        <w:rPr>
          <w:rFonts w:ascii="Trebuchet MS" w:hAnsi="Trebuchet MS" w:cs="Arial"/>
          <w:lang w:eastAsia="ar-SA"/>
        </w:rPr>
        <w:t xml:space="preserve">Laneko arriskuen prebentzioari buruzko araudia betetzean lan baldintzei aplika dakiekeen beste edozein neurri hartu ez izana, baldin eta horien ondorioz langileen segurtasun eta osasunerako </w:t>
      </w:r>
      <w:r w:rsidR="00B27107" w:rsidRPr="00057681">
        <w:rPr>
          <w:rFonts w:ascii="Trebuchet MS" w:hAnsi="Trebuchet MS" w:cs="Arial"/>
          <w:lang w:eastAsia="ar-SA"/>
        </w:rPr>
        <w:t>arrisku larri eta berehalakoa eragiten bada</w:t>
      </w:r>
      <w:r w:rsidR="00CE276F" w:rsidRPr="00057681">
        <w:rPr>
          <w:rFonts w:ascii="Trebuchet MS" w:hAnsi="Trebuchet MS" w:cs="Arial"/>
          <w:lang w:eastAsia="ar-SA"/>
        </w:rPr>
        <w:t>.</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j)</w:t>
      </w:r>
      <w:r w:rsidRPr="00057681">
        <w:rPr>
          <w:rFonts w:ascii="Trebuchet MS" w:hAnsi="Trebuchet MS" w:cs="Arial"/>
          <w:lang w:eastAsia="ar-SA"/>
        </w:rPr>
        <w:tab/>
      </w:r>
      <w:r w:rsidR="00CE276F" w:rsidRPr="00057681">
        <w:rPr>
          <w:rFonts w:ascii="Trebuchet MS" w:hAnsi="Trebuchet MS" w:cs="Arial"/>
          <w:lang w:eastAsia="ar-SA"/>
        </w:rPr>
        <w:t>Gizarte Segurantzaren Diruzaintza Nagusiak kontzeptu guztiengatik biltzen dituen kuotak ez ordaintzea, dagokion epe eta moduan, kotizazio agiriak ez direnean aurkeztu.</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k)</w:t>
      </w:r>
      <w:r w:rsidRPr="00057681">
        <w:rPr>
          <w:rFonts w:ascii="Trebuchet MS" w:hAnsi="Trebuchet MS" w:cs="Arial"/>
          <w:lang w:eastAsia="ar-SA"/>
        </w:rPr>
        <w:tab/>
      </w:r>
      <w:r w:rsidR="00CE276F" w:rsidRPr="00057681">
        <w:rPr>
          <w:rFonts w:ascii="Trebuchet MS" w:hAnsi="Trebuchet MS" w:cs="Arial"/>
          <w:lang w:eastAsia="ar-SA"/>
        </w:rPr>
        <w:t>Kotizazio agirietan edo bestelako agirietan datu faltsuak edo okerrak deklaratzea edo agerraraztea iruzur eginez, betiere kuotetan eragina badute.</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lastRenderedPageBreak/>
        <w:t>l)</w:t>
      </w:r>
      <w:r w:rsidRPr="00057681">
        <w:rPr>
          <w:rFonts w:ascii="Trebuchet MS" w:hAnsi="Trebuchet MS" w:cs="Arial"/>
          <w:lang w:eastAsia="ar-SA"/>
        </w:rPr>
        <w:tab/>
      </w:r>
      <w:r w:rsidR="00CE276F" w:rsidRPr="00057681">
        <w:rPr>
          <w:rFonts w:ascii="Trebuchet MS" w:hAnsi="Trebuchet MS" w:cs="Arial"/>
          <w:lang w:eastAsia="ar-SA"/>
        </w:rPr>
        <w:t xml:space="preserve">Lana ematea kontratuak </w:t>
      </w:r>
      <w:r w:rsidR="00202216" w:rsidRPr="00057681">
        <w:rPr>
          <w:rFonts w:ascii="Trebuchet MS" w:hAnsi="Trebuchet MS" w:cs="Arial"/>
          <w:lang w:eastAsia="ar-SA"/>
        </w:rPr>
        <w:t>etenda dituzten</w:t>
      </w:r>
      <w:r w:rsidR="00CE276F" w:rsidRPr="00057681">
        <w:rPr>
          <w:rFonts w:ascii="Trebuchet MS" w:hAnsi="Trebuchet MS" w:cs="Arial"/>
          <w:lang w:eastAsia="ar-SA"/>
        </w:rPr>
        <w:t xml:space="preserve"> edo lanaldia murriztua duten langileei, kontratuak e</w:t>
      </w:r>
      <w:r w:rsidR="00202216" w:rsidRPr="00057681">
        <w:rPr>
          <w:rFonts w:ascii="Trebuchet MS" w:hAnsi="Trebuchet MS" w:cs="Arial"/>
          <w:lang w:eastAsia="ar-SA"/>
        </w:rPr>
        <w:t>tenda</w:t>
      </w:r>
      <w:r w:rsidR="00CE276F" w:rsidRPr="00057681">
        <w:rPr>
          <w:rFonts w:ascii="Trebuchet MS" w:hAnsi="Trebuchet MS" w:cs="Arial"/>
          <w:lang w:eastAsia="ar-SA"/>
        </w:rPr>
        <w:t xml:space="preserve"> dauden bitartean, edo lan agintaritzari edo langabezia prestazioak kudeatzen dituen entitateari jakinarazitako lanaldi murriztutik kanpo.</w:t>
      </w:r>
    </w:p>
    <w:p w:rsidR="003809B7" w:rsidRPr="00057681" w:rsidRDefault="009A4552" w:rsidP="00571EF0">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m)</w:t>
      </w:r>
      <w:r w:rsidRPr="00057681">
        <w:rPr>
          <w:rFonts w:ascii="Trebuchet MS" w:hAnsi="Trebuchet MS" w:cs="Arial"/>
          <w:lang w:eastAsia="ar-SA"/>
        </w:rPr>
        <w:tab/>
      </w:r>
      <w:r w:rsidR="00202216" w:rsidRPr="00057681">
        <w:rPr>
          <w:rFonts w:ascii="Trebuchet MS" w:hAnsi="Trebuchet MS" w:cs="Arial"/>
          <w:lang w:eastAsia="ar-SA"/>
        </w:rPr>
        <w:t>Langileei deskontatu zaien Gizarte Segurantzako kuotaren zatia bidegabe atxikitzea, epearen barruan ordaindu gabe, edo legez dagokiona baino deskontu handiagoa egitea</w:t>
      </w:r>
      <w:r w:rsidR="00CE276F" w:rsidRPr="00057681">
        <w:rPr>
          <w:rFonts w:ascii="Trebuchet MS" w:hAnsi="Trebuchet MS" w:cs="Arial"/>
          <w:lang w:eastAsia="ar-SA"/>
        </w:rPr>
        <w:t>.</w:t>
      </w:r>
    </w:p>
    <w:p w:rsidR="003809B7" w:rsidRPr="00057681" w:rsidRDefault="00CE276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1.2.</w:t>
      </w:r>
      <w:r w:rsidR="00EA2E4C" w:rsidRPr="00057681">
        <w:rPr>
          <w:rFonts w:ascii="Trebuchet MS" w:hAnsi="Trebuchet MS" w:cs="Arial"/>
          <w:lang w:eastAsia="ar-SA"/>
        </w:rPr>
        <w:t>-</w:t>
      </w:r>
      <w:r w:rsidRPr="00057681">
        <w:rPr>
          <w:rFonts w:ascii="Trebuchet MS" w:hAnsi="Trebuchet MS" w:cs="Arial"/>
          <w:lang w:eastAsia="ar-SA"/>
        </w:rPr>
        <w:t xml:space="preserve"> Azpikont</w:t>
      </w:r>
      <w:r w:rsidR="00F807D6" w:rsidRPr="00057681">
        <w:rPr>
          <w:rFonts w:ascii="Trebuchet MS" w:hAnsi="Trebuchet MS" w:cs="Arial"/>
          <w:lang w:eastAsia="ar-SA"/>
        </w:rPr>
        <w:t>ratazio arloko betebeharren ez-b</w:t>
      </w:r>
      <w:r w:rsidRPr="00057681">
        <w:rPr>
          <w:rFonts w:ascii="Trebuchet MS" w:hAnsi="Trebuchet MS" w:cs="Arial"/>
          <w:lang w:eastAsia="ar-SA"/>
        </w:rPr>
        <w:t>etetzeak honela kalifikatuko dira:</w:t>
      </w:r>
    </w:p>
    <w:p w:rsidR="003809B7" w:rsidRPr="00057681" w:rsidRDefault="00CE276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1.2.1.</w:t>
      </w:r>
      <w:r w:rsidR="00EA2E4C" w:rsidRPr="00057681">
        <w:rPr>
          <w:rFonts w:ascii="Trebuchet MS" w:hAnsi="Trebuchet MS" w:cs="Arial"/>
          <w:lang w:eastAsia="ar-SA"/>
        </w:rPr>
        <w:t>-</w:t>
      </w:r>
      <w:r w:rsidRPr="00057681">
        <w:rPr>
          <w:rFonts w:ascii="Trebuchet MS" w:hAnsi="Trebuchet MS" w:cs="Arial"/>
          <w:lang w:eastAsia="ar-SA"/>
        </w:rPr>
        <w:t xml:space="preserve"> Ez-betetze arinak izango dira:</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a)</w:t>
      </w:r>
      <w:r w:rsidRPr="00057681">
        <w:rPr>
          <w:rFonts w:ascii="Trebuchet MS" w:hAnsi="Trebuchet MS" w:cs="Arial"/>
          <w:lang w:eastAsia="ar-SA"/>
        </w:rPr>
        <w:tab/>
      </w:r>
      <w:r w:rsidR="00CE276F" w:rsidRPr="00057681">
        <w:rPr>
          <w:rFonts w:ascii="Trebuchet MS" w:hAnsi="Trebuchet MS" w:cs="Arial"/>
          <w:lang w:eastAsia="ar-SA"/>
        </w:rPr>
        <w:t>Azpikontratazioaren Liburua eskura ez izatea obran, eraikuntza sektorean azpikontratazioa arautzen duen araudiak ezarri moduan.</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b)</w:t>
      </w:r>
      <w:r w:rsidRPr="00057681">
        <w:rPr>
          <w:rFonts w:ascii="Trebuchet MS" w:hAnsi="Trebuchet MS" w:cs="Arial"/>
          <w:lang w:eastAsia="ar-SA"/>
        </w:rPr>
        <w:tab/>
      </w:r>
      <w:r w:rsidR="00CE276F" w:rsidRPr="00057681">
        <w:rPr>
          <w:rFonts w:ascii="Trebuchet MS" w:hAnsi="Trebuchet MS" w:cs="Arial"/>
          <w:lang w:eastAsia="ar-SA"/>
        </w:rPr>
        <w:t>Enpresa kontratistak ez egiaztatzea enpresa azpikontratatua erabiltzen ari den makinen edukitza egiaztatzen duen agiri edo tituluak, edota indarrean dauden legeek eskatzen duten gainerako informazioa.</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c)</w:t>
      </w:r>
      <w:r w:rsidRPr="00057681">
        <w:rPr>
          <w:rFonts w:ascii="Trebuchet MS" w:hAnsi="Trebuchet MS" w:cs="Arial"/>
          <w:lang w:eastAsia="ar-SA"/>
        </w:rPr>
        <w:tab/>
      </w:r>
      <w:r w:rsidR="00CE276F" w:rsidRPr="00057681">
        <w:rPr>
          <w:rFonts w:ascii="Trebuchet MS" w:hAnsi="Trebuchet MS" w:cs="Arial"/>
          <w:lang w:eastAsia="ar-SA"/>
        </w:rPr>
        <w:t>Segurtasun eta osasun arloko koordinatzaileari ez jakinaraztea Azpikontratazio Liburuan jasotako edozein azpikontratazio.</w:t>
      </w:r>
    </w:p>
    <w:p w:rsidR="003809B7" w:rsidRPr="00057681" w:rsidRDefault="00CE276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1.2.2.</w:t>
      </w:r>
      <w:r w:rsidR="00EA2E4C" w:rsidRPr="00057681">
        <w:rPr>
          <w:rFonts w:ascii="Trebuchet MS" w:hAnsi="Trebuchet MS" w:cs="Arial"/>
          <w:lang w:eastAsia="ar-SA"/>
        </w:rPr>
        <w:t>-</w:t>
      </w:r>
      <w:r w:rsidRPr="00057681">
        <w:rPr>
          <w:rFonts w:ascii="Trebuchet MS" w:hAnsi="Trebuchet MS" w:cs="Arial"/>
          <w:lang w:eastAsia="ar-SA"/>
        </w:rPr>
        <w:t xml:space="preserve"> Ez-betetze larriak izango dira:</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a)</w:t>
      </w:r>
      <w:r w:rsidRPr="00057681">
        <w:rPr>
          <w:rFonts w:ascii="Trebuchet MS" w:hAnsi="Trebuchet MS" w:cs="Arial"/>
          <w:lang w:eastAsia="ar-SA"/>
        </w:rPr>
        <w:tab/>
      </w:r>
      <w:r w:rsidR="00CE276F" w:rsidRPr="00057681">
        <w:rPr>
          <w:rFonts w:ascii="Trebuchet MS" w:hAnsi="Trebuchet MS" w:cs="Arial"/>
          <w:lang w:eastAsia="ar-SA"/>
        </w:rPr>
        <w:t>Eraikuntza sektorean azpikontratazioa arautzen duen legeak eskatzen duen Azpikontratazio Liburua ez izatea, edo modu ordenatuan eta egunean ez eramatea, dagokion araudian ezarri moduan.</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b)</w:t>
      </w:r>
      <w:r w:rsidRPr="00057681">
        <w:rPr>
          <w:rFonts w:ascii="Trebuchet MS" w:hAnsi="Trebuchet MS" w:cs="Arial"/>
          <w:lang w:eastAsia="ar-SA"/>
        </w:rPr>
        <w:tab/>
      </w:r>
      <w:r w:rsidR="00CE276F" w:rsidRPr="00057681">
        <w:rPr>
          <w:rFonts w:ascii="Trebuchet MS" w:hAnsi="Trebuchet MS" w:cs="Arial"/>
          <w:lang w:eastAsia="ar-SA"/>
        </w:rPr>
        <w:t>Ez egiaztatzea enpresa azpikontratatuek badituztela, bai zuzendaritzan, bai produkzioan, laneko arriskuen prebentzio arloan prestatuta dauden langileak, edota badutela prebentzio antolaketa egokia.</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c)</w:t>
      </w:r>
      <w:r w:rsidRPr="00057681">
        <w:rPr>
          <w:rFonts w:ascii="Trebuchet MS" w:hAnsi="Trebuchet MS" w:cs="Arial"/>
          <w:lang w:eastAsia="ar-SA"/>
        </w:rPr>
        <w:tab/>
      </w:r>
      <w:r w:rsidR="00CE276F" w:rsidRPr="00057681">
        <w:rPr>
          <w:rFonts w:ascii="Trebuchet MS" w:hAnsi="Trebuchet MS" w:cs="Arial"/>
          <w:lang w:eastAsia="ar-SA"/>
        </w:rPr>
        <w:t xml:space="preserve">Oro har, kontratua </w:t>
      </w:r>
      <w:r w:rsidR="00EA10F9" w:rsidRPr="00057681">
        <w:rPr>
          <w:rFonts w:ascii="Trebuchet MS" w:hAnsi="Trebuchet MS" w:cs="Arial"/>
          <w:lang w:eastAsia="ar-SA"/>
        </w:rPr>
        <w:t>egikari</w:t>
      </w:r>
      <w:r w:rsidR="00CE276F" w:rsidRPr="00057681">
        <w:rPr>
          <w:rFonts w:ascii="Trebuchet MS" w:hAnsi="Trebuchet MS" w:cs="Arial"/>
          <w:lang w:eastAsia="ar-SA"/>
        </w:rPr>
        <w:t>tzen den bitartean ez egiaztatzea enpresa azpikontratatuek betetzen dutela azpikontratazioari buruzko klausula, baldin eta ez-betetzeak ez badira ez-betetze arin edo oso larritzat jo.</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d)</w:t>
      </w:r>
      <w:r w:rsidRPr="00057681">
        <w:rPr>
          <w:rFonts w:ascii="Trebuchet MS" w:hAnsi="Trebuchet MS" w:cs="Arial"/>
          <w:lang w:eastAsia="ar-SA"/>
        </w:rPr>
        <w:tab/>
      </w:r>
      <w:r w:rsidR="00CE276F" w:rsidRPr="00057681">
        <w:rPr>
          <w:rFonts w:ascii="Trebuchet MS" w:hAnsi="Trebuchet MS" w:cs="Arial"/>
          <w:lang w:eastAsia="ar-SA"/>
        </w:rPr>
        <w:t xml:space="preserve">Kontratua </w:t>
      </w:r>
      <w:r w:rsidR="00EA10F9" w:rsidRPr="00057681">
        <w:rPr>
          <w:rFonts w:ascii="Trebuchet MS" w:hAnsi="Trebuchet MS" w:cs="Arial"/>
          <w:lang w:eastAsia="ar-SA"/>
        </w:rPr>
        <w:t>egikari</w:t>
      </w:r>
      <w:r w:rsidR="00CE276F" w:rsidRPr="00057681">
        <w:rPr>
          <w:rFonts w:ascii="Trebuchet MS" w:hAnsi="Trebuchet MS" w:cs="Arial"/>
          <w:lang w:eastAsia="ar-SA"/>
        </w:rPr>
        <w:t>tzean, legez ezarritako mugak gainditzen dituen azpikontratista edo langile autonomo kopurua jardutea obran, betiere obra zuzendaritzaren berariazko baimena izan gabe, baldin eta ez-betetzea oso larritzat jo ez bada.</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e)</w:t>
      </w:r>
      <w:r w:rsidRPr="00057681">
        <w:rPr>
          <w:rFonts w:ascii="Trebuchet MS" w:hAnsi="Trebuchet MS" w:cs="Arial"/>
          <w:lang w:eastAsia="ar-SA"/>
        </w:rPr>
        <w:tab/>
      </w:r>
      <w:r w:rsidR="00CE276F" w:rsidRPr="00057681">
        <w:rPr>
          <w:rFonts w:ascii="Trebuchet MS" w:hAnsi="Trebuchet MS" w:cs="Arial"/>
          <w:lang w:eastAsia="ar-SA"/>
        </w:rPr>
        <w:t>Langileen ordezkariei egindako azpikontratazioak ez jakinaraztea.</w:t>
      </w:r>
    </w:p>
    <w:p w:rsidR="003809B7" w:rsidRPr="00057681" w:rsidRDefault="00CE276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1.2.3.</w:t>
      </w:r>
      <w:r w:rsidR="00EA2E4C" w:rsidRPr="00057681">
        <w:rPr>
          <w:rFonts w:ascii="Trebuchet MS" w:hAnsi="Trebuchet MS" w:cs="Arial"/>
          <w:lang w:eastAsia="ar-SA"/>
        </w:rPr>
        <w:t>-</w:t>
      </w:r>
      <w:r w:rsidRPr="00057681">
        <w:rPr>
          <w:rFonts w:ascii="Trebuchet MS" w:hAnsi="Trebuchet MS" w:cs="Arial"/>
          <w:lang w:eastAsia="ar-SA"/>
        </w:rPr>
        <w:t xml:space="preserve"> Ez-betetze oso larriak izango dira:</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a)</w:t>
      </w:r>
      <w:r w:rsidRPr="00057681">
        <w:rPr>
          <w:rFonts w:ascii="Trebuchet MS" w:hAnsi="Trebuchet MS" w:cs="Arial"/>
          <w:lang w:eastAsia="ar-SA"/>
        </w:rPr>
        <w:tab/>
      </w:r>
      <w:r w:rsidR="00CE276F" w:rsidRPr="00057681">
        <w:rPr>
          <w:rFonts w:ascii="Trebuchet MS" w:hAnsi="Trebuchet MS" w:cs="Arial"/>
          <w:lang w:eastAsia="ar-SA"/>
        </w:rPr>
        <w:t xml:space="preserve">Kontratua </w:t>
      </w:r>
      <w:r w:rsidR="00EA10F9" w:rsidRPr="00057681">
        <w:rPr>
          <w:rFonts w:ascii="Trebuchet MS" w:hAnsi="Trebuchet MS" w:cs="Arial"/>
          <w:lang w:eastAsia="ar-SA"/>
        </w:rPr>
        <w:t>egikari</w:t>
      </w:r>
      <w:r w:rsidR="00CE276F" w:rsidRPr="00057681">
        <w:rPr>
          <w:rFonts w:ascii="Trebuchet MS" w:hAnsi="Trebuchet MS" w:cs="Arial"/>
          <w:lang w:eastAsia="ar-SA"/>
        </w:rPr>
        <w:t>tzean, legez ezarritako mugak gainditzen dituen azpikontratista edo langile autonomo kopurua jardutea obran, betiere obra zuzendaritzaren berariazko baimena izan gabe, baldin eta arriskuei buruzko araudiak lan horiek arrisku bereziak dituzten lantzat jotzen badituzte.</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b)</w:t>
      </w:r>
      <w:r w:rsidRPr="00057681">
        <w:rPr>
          <w:rFonts w:ascii="Trebuchet MS" w:hAnsi="Trebuchet MS" w:cs="Arial"/>
          <w:lang w:eastAsia="ar-SA"/>
        </w:rPr>
        <w:tab/>
      </w:r>
      <w:r w:rsidR="00CE276F" w:rsidRPr="00057681">
        <w:rPr>
          <w:rFonts w:ascii="Trebuchet MS" w:hAnsi="Trebuchet MS" w:cs="Arial"/>
          <w:lang w:eastAsia="ar-SA"/>
        </w:rPr>
        <w:t>Langileen lagapena indarrean dagoen legedia urratuz.</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c)</w:t>
      </w:r>
      <w:r w:rsidRPr="00057681">
        <w:rPr>
          <w:rFonts w:ascii="Trebuchet MS" w:hAnsi="Trebuchet MS" w:cs="Arial"/>
          <w:lang w:eastAsia="ar-SA"/>
        </w:rPr>
        <w:tab/>
      </w:r>
      <w:r w:rsidR="00CE276F" w:rsidRPr="00057681">
        <w:rPr>
          <w:rFonts w:ascii="Trebuchet MS" w:hAnsi="Trebuchet MS" w:cs="Arial"/>
          <w:lang w:eastAsia="ar-SA"/>
        </w:rPr>
        <w:t>Kontratuaren zati bat kontratatzea ordenamendu juridikoaren arabera kontratatzeko ezgaitua dagoen pertsona batekin edo SPKLren testu bategineko 71</w:t>
      </w:r>
      <w:r w:rsidR="00BF5938" w:rsidRPr="00057681">
        <w:rPr>
          <w:rFonts w:ascii="Trebuchet MS" w:hAnsi="Trebuchet MS" w:cs="Arial"/>
          <w:lang w:eastAsia="ar-SA"/>
        </w:rPr>
        <w:t>.</w:t>
      </w:r>
      <w:r w:rsidR="00CE276F" w:rsidRPr="00057681">
        <w:rPr>
          <w:rFonts w:ascii="Trebuchet MS" w:hAnsi="Trebuchet MS" w:cs="Arial"/>
          <w:lang w:eastAsia="ar-SA"/>
        </w:rPr>
        <w:t xml:space="preserve"> artikuluko egoeratako batean dagoen pertsona batekin.</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d)</w:t>
      </w:r>
      <w:r w:rsidRPr="00057681">
        <w:rPr>
          <w:rFonts w:ascii="Trebuchet MS" w:hAnsi="Trebuchet MS" w:cs="Arial"/>
          <w:lang w:eastAsia="ar-SA"/>
        </w:rPr>
        <w:tab/>
      </w:r>
      <w:r w:rsidR="00CE276F" w:rsidRPr="00057681">
        <w:rPr>
          <w:rFonts w:ascii="Trebuchet MS" w:hAnsi="Trebuchet MS" w:cs="Arial"/>
          <w:lang w:eastAsia="ar-SA"/>
        </w:rPr>
        <w:t>Ez egiaztatzea enpresa azpikontratistak kontratu mugagabearekin izan behar duen gutxieneko langile portzentajea baduela, betiere eraikuntza sektorean azpikontratazioa arautzen duen araudiarekin bat.</w:t>
      </w:r>
    </w:p>
    <w:p w:rsidR="003809B7" w:rsidRPr="00057681" w:rsidRDefault="00CE276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1.3.</w:t>
      </w:r>
      <w:r w:rsidR="00EA2E4C" w:rsidRPr="00057681">
        <w:rPr>
          <w:rFonts w:ascii="Trebuchet MS" w:hAnsi="Trebuchet MS" w:cs="Arial"/>
          <w:lang w:eastAsia="ar-SA"/>
        </w:rPr>
        <w:t>-</w:t>
      </w:r>
      <w:r w:rsidRPr="00057681">
        <w:rPr>
          <w:rFonts w:ascii="Trebuchet MS" w:hAnsi="Trebuchet MS" w:cs="Arial"/>
          <w:lang w:eastAsia="ar-SA"/>
        </w:rPr>
        <w:t xml:space="preserve"> Emakume eta gizonen arteko berdintasuna sustatzeko ezarritako betebeharren ez</w:t>
      </w:r>
      <w:r w:rsidR="00D04BCA" w:rsidRPr="00057681">
        <w:rPr>
          <w:rFonts w:ascii="Trebuchet MS" w:hAnsi="Trebuchet MS" w:cs="Arial"/>
          <w:lang w:eastAsia="ar-SA"/>
        </w:rPr>
        <w:t>-</w:t>
      </w:r>
      <w:r w:rsidRPr="00057681">
        <w:rPr>
          <w:rFonts w:ascii="Trebuchet MS" w:hAnsi="Trebuchet MS" w:cs="Arial"/>
          <w:lang w:eastAsia="ar-SA"/>
        </w:rPr>
        <w:t xml:space="preserve"> betetzeak honela kalifikatuko dira:</w:t>
      </w:r>
    </w:p>
    <w:p w:rsidR="003809B7" w:rsidRPr="00057681" w:rsidRDefault="00CE276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1.3.1.</w:t>
      </w:r>
      <w:r w:rsidR="00EA2E4C" w:rsidRPr="00057681">
        <w:rPr>
          <w:rFonts w:ascii="Trebuchet MS" w:hAnsi="Trebuchet MS" w:cs="Arial"/>
          <w:lang w:eastAsia="ar-SA"/>
        </w:rPr>
        <w:t>-</w:t>
      </w:r>
      <w:r w:rsidRPr="00057681">
        <w:rPr>
          <w:rFonts w:ascii="Trebuchet MS" w:hAnsi="Trebuchet MS" w:cs="Arial"/>
          <w:lang w:eastAsia="ar-SA"/>
        </w:rPr>
        <w:t xml:space="preserve"> Ez-betetze arina izango da kontratazio organoaren aurrean ez aurkeztea kontratuaren </w:t>
      </w:r>
      <w:r w:rsidR="00D04BCA" w:rsidRPr="00057681">
        <w:rPr>
          <w:rFonts w:ascii="Trebuchet MS" w:hAnsi="Trebuchet MS" w:cs="Arial"/>
          <w:lang w:eastAsia="ar-SA"/>
        </w:rPr>
        <w:t>egikaritze</w:t>
      </w:r>
      <w:r w:rsidR="00202216" w:rsidRPr="00057681">
        <w:rPr>
          <w:rFonts w:ascii="Trebuchet MS" w:hAnsi="Trebuchet MS" w:cs="Arial"/>
          <w:lang w:eastAsia="ar-SA"/>
        </w:rPr>
        <w:t>a</w:t>
      </w:r>
      <w:r w:rsidRPr="00057681">
        <w:rPr>
          <w:rFonts w:ascii="Trebuchet MS" w:hAnsi="Trebuchet MS" w:cs="Arial"/>
          <w:lang w:eastAsia="ar-SA"/>
        </w:rPr>
        <w:t>ri egokitutako berdintasun plana, plana aurkeztea badagokio.</w:t>
      </w:r>
    </w:p>
    <w:p w:rsidR="003809B7" w:rsidRPr="00057681" w:rsidRDefault="00CE276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1.3.2.</w:t>
      </w:r>
      <w:r w:rsidR="00EA2E4C" w:rsidRPr="00057681">
        <w:rPr>
          <w:rFonts w:ascii="Trebuchet MS" w:hAnsi="Trebuchet MS" w:cs="Arial"/>
          <w:lang w:eastAsia="ar-SA"/>
        </w:rPr>
        <w:t>-</w:t>
      </w:r>
      <w:r w:rsidRPr="00057681">
        <w:rPr>
          <w:rFonts w:ascii="Trebuchet MS" w:hAnsi="Trebuchet MS" w:cs="Arial"/>
          <w:lang w:eastAsia="ar-SA"/>
        </w:rPr>
        <w:t xml:space="preserve"> Ez-betetze larriak izango dira:</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a)</w:t>
      </w:r>
      <w:r w:rsidRPr="00057681">
        <w:rPr>
          <w:rFonts w:ascii="Trebuchet MS" w:hAnsi="Trebuchet MS" w:cs="Arial"/>
          <w:lang w:eastAsia="ar-SA"/>
        </w:rPr>
        <w:tab/>
      </w:r>
      <w:r w:rsidR="00CE276F" w:rsidRPr="00057681">
        <w:rPr>
          <w:rFonts w:ascii="Trebuchet MS" w:hAnsi="Trebuchet MS" w:cs="Arial"/>
          <w:lang w:eastAsia="ar-SA"/>
        </w:rPr>
        <w:t>Kontratuaren egikaritzeari egokitutako berdintasun plana ez egitea, pla</w:t>
      </w:r>
      <w:r w:rsidR="00202216" w:rsidRPr="00057681">
        <w:rPr>
          <w:rFonts w:ascii="Trebuchet MS" w:hAnsi="Trebuchet MS" w:cs="Arial"/>
          <w:lang w:eastAsia="ar-SA"/>
        </w:rPr>
        <w:t>n</w:t>
      </w:r>
      <w:r w:rsidR="00CE276F" w:rsidRPr="00057681">
        <w:rPr>
          <w:rFonts w:ascii="Trebuchet MS" w:hAnsi="Trebuchet MS" w:cs="Arial"/>
          <w:lang w:eastAsia="ar-SA"/>
        </w:rPr>
        <w:t>a egitea badagokio.</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b)</w:t>
      </w:r>
      <w:r w:rsidRPr="00057681">
        <w:rPr>
          <w:rFonts w:ascii="Trebuchet MS" w:hAnsi="Trebuchet MS" w:cs="Arial"/>
          <w:lang w:eastAsia="ar-SA"/>
        </w:rPr>
        <w:tab/>
      </w:r>
      <w:r w:rsidR="00CE276F" w:rsidRPr="00057681">
        <w:rPr>
          <w:rFonts w:ascii="Trebuchet MS" w:hAnsi="Trebuchet MS" w:cs="Arial"/>
          <w:lang w:eastAsia="ar-SA"/>
        </w:rPr>
        <w:t>Kontratuaren egikaritzeari begira egindako berdintasun planeko neurriak ez betetzea modu sistematiko batean.</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lastRenderedPageBreak/>
        <w:t>c)</w:t>
      </w:r>
      <w:r w:rsidRPr="00057681">
        <w:rPr>
          <w:rFonts w:ascii="Trebuchet MS" w:hAnsi="Trebuchet MS" w:cs="Arial"/>
          <w:lang w:eastAsia="ar-SA"/>
        </w:rPr>
        <w:tab/>
      </w:r>
      <w:r w:rsidR="00CE276F" w:rsidRPr="00057681">
        <w:rPr>
          <w:rFonts w:ascii="Trebuchet MS" w:hAnsi="Trebuchet MS" w:cs="Arial"/>
          <w:lang w:eastAsia="ar-SA"/>
        </w:rPr>
        <w:t>Neurririk ez ezartzea kontratuari atxikita dauden langileen lana eta familia bizitza edo bizitza pertsonala bateragarri egiteko.</w:t>
      </w:r>
    </w:p>
    <w:p w:rsidR="003809B7" w:rsidRPr="00057681" w:rsidRDefault="009A4552" w:rsidP="009A4552">
      <w:pPr>
        <w:tabs>
          <w:tab w:val="left" w:pos="567"/>
        </w:tabs>
        <w:suppressAutoHyphens/>
        <w:spacing w:before="60" w:line="240" w:lineRule="atLeast"/>
        <w:ind w:left="567" w:hanging="283"/>
        <w:jc w:val="both"/>
        <w:rPr>
          <w:rFonts w:ascii="Trebuchet MS" w:hAnsi="Trebuchet MS" w:cs="Arial"/>
          <w:lang w:eastAsia="ar-SA"/>
        </w:rPr>
      </w:pPr>
      <w:r w:rsidRPr="00057681">
        <w:rPr>
          <w:rFonts w:ascii="Trebuchet MS" w:hAnsi="Trebuchet MS" w:cs="Arial"/>
          <w:lang w:eastAsia="ar-SA"/>
        </w:rPr>
        <w:t>d)</w:t>
      </w:r>
      <w:r w:rsidRPr="00057681">
        <w:rPr>
          <w:rFonts w:ascii="Trebuchet MS" w:hAnsi="Trebuchet MS" w:cs="Arial"/>
          <w:lang w:eastAsia="ar-SA"/>
        </w:rPr>
        <w:tab/>
      </w:r>
      <w:r w:rsidR="00CE276F" w:rsidRPr="00057681">
        <w:rPr>
          <w:rFonts w:ascii="Trebuchet MS" w:hAnsi="Trebuchet MS" w:cs="Arial"/>
          <w:lang w:eastAsia="ar-SA"/>
        </w:rPr>
        <w:t>Obrek iraun artean emakume bat ere gutxienez kontratatu ez izana edo emakume baten aldi baterako kontratazioa mugagabe bihurtu ez izana, baldin eta kontratua burutzeko beharrezkoa balitz langileren bat kontratatzea eta enpresa kontratistak kontratuari atxikita duen plantillan emakume eta gizonezko kopurua ez balitz orekatua.</w:t>
      </w:r>
    </w:p>
    <w:p w:rsidR="003809B7" w:rsidRPr="00057681" w:rsidRDefault="00CE276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1.3.3.</w:t>
      </w:r>
      <w:r w:rsidR="00EA2E4C" w:rsidRPr="00057681">
        <w:rPr>
          <w:rFonts w:ascii="Trebuchet MS" w:hAnsi="Trebuchet MS" w:cs="Arial"/>
          <w:lang w:eastAsia="ar-SA"/>
        </w:rPr>
        <w:t>-</w:t>
      </w:r>
      <w:r w:rsidRPr="00057681">
        <w:rPr>
          <w:rFonts w:ascii="Trebuchet MS" w:hAnsi="Trebuchet MS" w:cs="Arial"/>
          <w:lang w:eastAsia="ar-SA"/>
        </w:rPr>
        <w:t xml:space="preserve"> Ez-betetze oso larria izango da sexuan oinarritutako jazarpena egitea enpresa zuzentzeko ahalmenak baliatuz, edozein dela ere jazarpenaren egilea.</w:t>
      </w:r>
      <w:r w:rsidR="003809B7" w:rsidRPr="00057681">
        <w:rPr>
          <w:rFonts w:ascii="Trebuchet MS" w:hAnsi="Trebuchet MS" w:cs="Arial"/>
          <w:lang w:eastAsia="ar-SA"/>
        </w:rPr>
        <w:t xml:space="preserve"> </w:t>
      </w:r>
    </w:p>
    <w:p w:rsidR="003809B7" w:rsidRPr="00057681" w:rsidRDefault="003809B7"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2.</w:t>
      </w:r>
      <w:r w:rsidR="00EA2E4C" w:rsidRPr="00057681">
        <w:rPr>
          <w:rFonts w:ascii="Trebuchet MS" w:hAnsi="Trebuchet MS" w:cs="Arial"/>
          <w:lang w:eastAsia="ar-SA"/>
        </w:rPr>
        <w:t>-</w:t>
      </w:r>
      <w:r w:rsidRPr="00057681">
        <w:rPr>
          <w:rFonts w:ascii="Trebuchet MS" w:hAnsi="Trebuchet MS" w:cs="Arial"/>
          <w:lang w:eastAsia="ar-SA"/>
        </w:rPr>
        <w:t xml:space="preserve"> </w:t>
      </w:r>
      <w:r w:rsidR="00D04BCA" w:rsidRPr="00057681">
        <w:rPr>
          <w:rFonts w:ascii="Trebuchet MS" w:hAnsi="Trebuchet MS" w:cs="Arial"/>
          <w:lang w:eastAsia="ar-SA"/>
        </w:rPr>
        <w:t>Egikaritze</w:t>
      </w:r>
      <w:r w:rsidR="00CE276F" w:rsidRPr="00057681">
        <w:rPr>
          <w:rFonts w:ascii="Trebuchet MS" w:hAnsi="Trebuchet MS" w:cs="Arial"/>
          <w:lang w:eastAsia="ar-SA"/>
        </w:rPr>
        <w:t xml:space="preserve"> baldintza berezi moduan ezarritako betebeharrak ez badira betetzen, azpikontratazioari buruzko</w:t>
      </w:r>
      <w:r w:rsidR="002A329F" w:rsidRPr="00057681">
        <w:rPr>
          <w:rFonts w:ascii="Trebuchet MS" w:hAnsi="Trebuchet MS" w:cs="Arial"/>
          <w:lang w:eastAsia="ar-SA"/>
        </w:rPr>
        <w:t xml:space="preserve"> </w:t>
      </w:r>
      <w:hyperlink w:anchor="cl36_2_4" w:history="1">
        <w:r w:rsidR="002A329F" w:rsidRPr="00057681">
          <w:rPr>
            <w:rStyle w:val="Hiperesteka"/>
            <w:rFonts w:ascii="Trebuchet MS" w:hAnsi="Trebuchet MS" w:cs="Arial"/>
            <w:b/>
            <w:lang w:eastAsia="ar-SA"/>
          </w:rPr>
          <w:t>3</w:t>
        </w:r>
        <w:r w:rsidR="00F114BB" w:rsidRPr="00057681">
          <w:rPr>
            <w:rStyle w:val="Hiperesteka"/>
            <w:rFonts w:ascii="Trebuchet MS" w:hAnsi="Trebuchet MS" w:cs="Arial"/>
            <w:b/>
            <w:lang w:eastAsia="ar-SA"/>
          </w:rPr>
          <w:t>6</w:t>
        </w:r>
        <w:r w:rsidR="002A329F" w:rsidRPr="00057681">
          <w:rPr>
            <w:rStyle w:val="Hiperesteka"/>
            <w:rFonts w:ascii="Trebuchet MS" w:hAnsi="Trebuchet MS" w:cs="Arial"/>
            <w:b/>
            <w:lang w:eastAsia="ar-SA"/>
          </w:rPr>
          <w:t>.2.4 klausulan</w:t>
        </w:r>
      </w:hyperlink>
      <w:r w:rsidR="002A329F" w:rsidRPr="00057681">
        <w:rPr>
          <w:rFonts w:ascii="Trebuchet MS" w:hAnsi="Trebuchet MS" w:cs="Arial"/>
          <w:lang w:eastAsia="ar-SA"/>
        </w:rPr>
        <w:t xml:space="preserve"> jasotako kasuan</w:t>
      </w:r>
      <w:r w:rsidR="00CE276F" w:rsidRPr="00057681">
        <w:rPr>
          <w:rFonts w:ascii="Trebuchet MS" w:hAnsi="Trebuchet MS" w:cs="Arial"/>
          <w:lang w:eastAsia="ar-SA"/>
        </w:rPr>
        <w:t xml:space="preserve"> izan ezik, honako isun hauek jarriko dira, betiere kontratua suntsitzea ez badagokio. </w:t>
      </w:r>
    </w:p>
    <w:p w:rsidR="003809B7" w:rsidRPr="00057681" w:rsidRDefault="00CE276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2.1.</w:t>
      </w:r>
      <w:r w:rsidR="00EA2E4C" w:rsidRPr="00057681">
        <w:rPr>
          <w:rFonts w:ascii="Trebuchet MS" w:hAnsi="Trebuchet MS" w:cs="Arial"/>
          <w:lang w:eastAsia="ar-SA"/>
        </w:rPr>
        <w:t>-</w:t>
      </w:r>
      <w:r w:rsidRPr="00057681">
        <w:rPr>
          <w:rFonts w:ascii="Trebuchet MS" w:hAnsi="Trebuchet MS" w:cs="Arial"/>
          <w:lang w:eastAsia="ar-SA"/>
        </w:rPr>
        <w:t xml:space="preserve"> Ez-betetze arinengatik kontratuaren prezioaren </w:t>
      </w:r>
      <w:r w:rsidR="002E4F39" w:rsidRPr="00057681">
        <w:rPr>
          <w:rFonts w:ascii="Trebuchet MS" w:hAnsi="Trebuchet MS" w:cs="Arial"/>
          <w:lang w:eastAsia="ar-SA"/>
        </w:rPr>
        <w:t>%</w:t>
      </w:r>
      <w:r w:rsidRPr="00057681">
        <w:rPr>
          <w:rFonts w:ascii="Trebuchet MS" w:hAnsi="Trebuchet MS" w:cs="Arial"/>
          <w:lang w:eastAsia="ar-SA"/>
        </w:rPr>
        <w:t xml:space="preserve"> 4 gaindituko ez duen isuna jarriko da.</w:t>
      </w:r>
    </w:p>
    <w:p w:rsidR="003809B7" w:rsidRPr="00057681" w:rsidRDefault="00CE276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2.2</w:t>
      </w:r>
      <w:r w:rsidR="00330921" w:rsidRPr="00057681">
        <w:rPr>
          <w:rFonts w:ascii="Trebuchet MS" w:hAnsi="Trebuchet MS" w:cs="Arial"/>
          <w:lang w:eastAsia="ar-SA"/>
        </w:rPr>
        <w:t>.</w:t>
      </w:r>
      <w:r w:rsidR="00EA2E4C" w:rsidRPr="00057681">
        <w:rPr>
          <w:rFonts w:ascii="Trebuchet MS" w:hAnsi="Trebuchet MS" w:cs="Arial"/>
          <w:lang w:eastAsia="ar-SA"/>
        </w:rPr>
        <w:t>-</w:t>
      </w:r>
      <w:r w:rsidR="003F467B" w:rsidRPr="00057681">
        <w:rPr>
          <w:rFonts w:ascii="Trebuchet MS" w:hAnsi="Trebuchet MS" w:cs="Arial"/>
          <w:lang w:eastAsia="ar-SA"/>
        </w:rPr>
        <w:t xml:space="preserve"> </w:t>
      </w:r>
      <w:r w:rsidRPr="00057681">
        <w:rPr>
          <w:rFonts w:ascii="Trebuchet MS" w:hAnsi="Trebuchet MS" w:cs="Arial"/>
          <w:lang w:eastAsia="ar-SA"/>
        </w:rPr>
        <w:t>Ez</w:t>
      </w:r>
      <w:r w:rsidR="00F807D6" w:rsidRPr="00057681">
        <w:rPr>
          <w:rFonts w:ascii="Trebuchet MS" w:hAnsi="Trebuchet MS" w:cs="Arial"/>
          <w:lang w:eastAsia="ar-SA"/>
        </w:rPr>
        <w:t>-</w:t>
      </w:r>
      <w:r w:rsidRPr="00057681">
        <w:rPr>
          <w:rFonts w:ascii="Trebuchet MS" w:hAnsi="Trebuchet MS" w:cs="Arial"/>
          <w:lang w:eastAsia="ar-SA"/>
        </w:rPr>
        <w:t xml:space="preserve">betetze larriengatik, kontratuaren prezioaren </w:t>
      </w:r>
      <w:r w:rsidR="002E4F39" w:rsidRPr="00057681">
        <w:rPr>
          <w:rFonts w:ascii="Trebuchet MS" w:hAnsi="Trebuchet MS" w:cs="Arial"/>
          <w:lang w:eastAsia="ar-SA"/>
        </w:rPr>
        <w:t>%</w:t>
      </w:r>
      <w:r w:rsidR="00CC0AFD" w:rsidRPr="00057681">
        <w:rPr>
          <w:rFonts w:ascii="Trebuchet MS" w:hAnsi="Trebuchet MS" w:cs="Arial"/>
          <w:lang w:eastAsia="ar-SA"/>
        </w:rPr>
        <w:t xml:space="preserve"> </w:t>
      </w:r>
      <w:r w:rsidR="00052664" w:rsidRPr="00057681">
        <w:rPr>
          <w:rFonts w:ascii="Trebuchet MS" w:hAnsi="Trebuchet MS" w:cs="Arial"/>
          <w:lang w:eastAsia="ar-SA"/>
        </w:rPr>
        <w:t>4</w:t>
      </w:r>
      <w:r w:rsidRPr="00057681">
        <w:rPr>
          <w:rFonts w:ascii="Trebuchet MS" w:hAnsi="Trebuchet MS" w:cs="Arial"/>
          <w:lang w:eastAsia="ar-SA"/>
        </w:rPr>
        <w:t xml:space="preserve"> baino isun handiagoa jarriko da, baina prezio horren </w:t>
      </w:r>
      <w:r w:rsidR="002E4F39" w:rsidRPr="00057681">
        <w:rPr>
          <w:rFonts w:ascii="Trebuchet MS" w:hAnsi="Trebuchet MS" w:cs="Arial"/>
          <w:lang w:eastAsia="ar-SA"/>
        </w:rPr>
        <w:t>%</w:t>
      </w:r>
      <w:r w:rsidRPr="00057681">
        <w:rPr>
          <w:rFonts w:ascii="Trebuchet MS" w:hAnsi="Trebuchet MS" w:cs="Arial"/>
          <w:lang w:eastAsia="ar-SA"/>
        </w:rPr>
        <w:t xml:space="preserve"> 7 gainditu gabe.</w:t>
      </w:r>
    </w:p>
    <w:p w:rsidR="003809B7" w:rsidRPr="00057681" w:rsidRDefault="00CE276F"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2.3</w:t>
      </w:r>
      <w:r w:rsidR="00330921" w:rsidRPr="00057681">
        <w:rPr>
          <w:rFonts w:ascii="Trebuchet MS" w:hAnsi="Trebuchet MS" w:cs="Arial"/>
          <w:lang w:eastAsia="ar-SA"/>
        </w:rPr>
        <w:t>.</w:t>
      </w:r>
      <w:r w:rsidR="00EA2E4C" w:rsidRPr="00057681">
        <w:rPr>
          <w:rFonts w:ascii="Trebuchet MS" w:hAnsi="Trebuchet MS" w:cs="Arial"/>
          <w:lang w:eastAsia="ar-SA"/>
        </w:rPr>
        <w:t>-</w:t>
      </w:r>
      <w:r w:rsidR="003F467B" w:rsidRPr="00057681">
        <w:rPr>
          <w:rFonts w:ascii="Trebuchet MS" w:hAnsi="Trebuchet MS" w:cs="Arial"/>
          <w:lang w:eastAsia="ar-SA"/>
        </w:rPr>
        <w:t xml:space="preserve"> </w:t>
      </w:r>
      <w:r w:rsidRPr="00057681">
        <w:rPr>
          <w:rFonts w:ascii="Trebuchet MS" w:hAnsi="Trebuchet MS" w:cs="Arial"/>
          <w:lang w:eastAsia="ar-SA"/>
        </w:rPr>
        <w:t xml:space="preserve">Ez-betetze larriengatik, kontratuaren prezioaren </w:t>
      </w:r>
      <w:r w:rsidR="002E4F39" w:rsidRPr="00057681">
        <w:rPr>
          <w:rFonts w:ascii="Trebuchet MS" w:hAnsi="Trebuchet MS" w:cs="Arial"/>
          <w:lang w:eastAsia="ar-SA"/>
        </w:rPr>
        <w:t>%</w:t>
      </w:r>
      <w:r w:rsidRPr="00057681">
        <w:rPr>
          <w:rFonts w:ascii="Trebuchet MS" w:hAnsi="Trebuchet MS" w:cs="Arial"/>
          <w:lang w:eastAsia="ar-SA"/>
        </w:rPr>
        <w:t xml:space="preserve"> 7 baino isun handiagoa j</w:t>
      </w:r>
      <w:r w:rsidR="002A329F" w:rsidRPr="00057681">
        <w:rPr>
          <w:rFonts w:ascii="Trebuchet MS" w:hAnsi="Trebuchet MS" w:cs="Arial"/>
          <w:lang w:eastAsia="ar-SA"/>
        </w:rPr>
        <w:t>arrik</w:t>
      </w:r>
      <w:r w:rsidR="002E4F39" w:rsidRPr="00057681">
        <w:rPr>
          <w:rFonts w:ascii="Trebuchet MS" w:hAnsi="Trebuchet MS" w:cs="Arial"/>
          <w:lang w:eastAsia="ar-SA"/>
        </w:rPr>
        <w:t>o da, baina prezio horren %</w:t>
      </w:r>
      <w:r w:rsidRPr="00057681">
        <w:rPr>
          <w:rFonts w:ascii="Trebuchet MS" w:hAnsi="Trebuchet MS" w:cs="Arial"/>
          <w:lang w:eastAsia="ar-SA"/>
        </w:rPr>
        <w:t xml:space="preserve"> 10 gainditu gabe, </w:t>
      </w:r>
      <w:r w:rsidR="00EC30FA" w:rsidRPr="00057681">
        <w:rPr>
          <w:rFonts w:ascii="Trebuchet MS" w:hAnsi="Trebuchet MS" w:cs="Arial"/>
        </w:rPr>
        <w:t xml:space="preserve">klausula agiri </w:t>
      </w:r>
      <w:r w:rsidRPr="00057681">
        <w:rPr>
          <w:rFonts w:ascii="Trebuchet MS" w:hAnsi="Trebuchet MS" w:cs="Arial"/>
          <w:lang w:eastAsia="ar-SA"/>
        </w:rPr>
        <w:t>honetako hurrengo klausulan azpikontratazioari dagokionez aurreikusitakoa salbuetsita.</w:t>
      </w:r>
    </w:p>
    <w:p w:rsidR="003809B7" w:rsidRPr="00057681" w:rsidRDefault="003809B7" w:rsidP="00123C90">
      <w:pPr>
        <w:tabs>
          <w:tab w:val="left" w:pos="426"/>
        </w:tabs>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3.</w:t>
      </w:r>
      <w:r w:rsidR="00EA2E4C" w:rsidRPr="00057681">
        <w:rPr>
          <w:rFonts w:ascii="Trebuchet MS" w:hAnsi="Trebuchet MS" w:cs="Arial"/>
          <w:lang w:eastAsia="ar-SA"/>
        </w:rPr>
        <w:t>-</w:t>
      </w:r>
      <w:r w:rsidRPr="00057681">
        <w:rPr>
          <w:rFonts w:ascii="Trebuchet MS" w:hAnsi="Trebuchet MS" w:cs="Arial"/>
          <w:lang w:eastAsia="ar-SA"/>
        </w:rPr>
        <w:t xml:space="preserve"> </w:t>
      </w:r>
      <w:r w:rsidR="00CE276F" w:rsidRPr="00057681">
        <w:rPr>
          <w:rFonts w:ascii="Trebuchet MS" w:hAnsi="Trebuchet MS" w:cs="Arial"/>
          <w:lang w:eastAsia="ar-SA"/>
        </w:rPr>
        <w:t>Isun horiek ordainketa oso edo partzial gisa kontratistari ordaindu beharrekotik dagokion zenbatekoa kenduz gauzatuko dira edo, hala balegokio, eratutako bermetik, aipatutako ziurta</w:t>
      </w:r>
      <w:r w:rsidR="00052664" w:rsidRPr="00057681">
        <w:rPr>
          <w:rFonts w:ascii="Trebuchet MS" w:hAnsi="Trebuchet MS" w:cs="Arial"/>
          <w:lang w:eastAsia="ar-SA"/>
        </w:rPr>
        <w:t>giri</w:t>
      </w:r>
      <w:r w:rsidR="00CE276F" w:rsidRPr="00057681">
        <w:rPr>
          <w:rFonts w:ascii="Trebuchet MS" w:hAnsi="Trebuchet MS" w:cs="Arial"/>
          <w:lang w:eastAsia="ar-SA"/>
        </w:rPr>
        <w:t>etatik kendu ezin direnean.</w:t>
      </w:r>
    </w:p>
    <w:p w:rsidR="003809B7" w:rsidRPr="00057681" w:rsidRDefault="003809B7" w:rsidP="00123C90">
      <w:pPr>
        <w:suppressAutoHyphens/>
        <w:spacing w:before="60" w:line="240" w:lineRule="atLeast"/>
        <w:ind w:right="-1"/>
        <w:jc w:val="both"/>
        <w:rPr>
          <w:rFonts w:ascii="Trebuchet MS" w:hAnsi="Trebuchet MS" w:cs="Arial"/>
          <w:lang w:eastAsia="ar-SA"/>
        </w:rPr>
      </w:pPr>
      <w:r w:rsidRPr="00057681">
        <w:rPr>
          <w:rFonts w:ascii="Trebuchet MS" w:hAnsi="Trebuchet MS" w:cs="Arial"/>
          <w:lang w:eastAsia="ar-SA"/>
        </w:rPr>
        <w:t>4.</w:t>
      </w:r>
      <w:r w:rsidR="00EA2E4C" w:rsidRPr="00057681">
        <w:rPr>
          <w:rFonts w:ascii="Trebuchet MS" w:hAnsi="Trebuchet MS" w:cs="Arial"/>
          <w:lang w:eastAsia="ar-SA"/>
        </w:rPr>
        <w:t>-</w:t>
      </w:r>
      <w:r w:rsidRPr="00057681">
        <w:rPr>
          <w:rFonts w:ascii="Trebuchet MS" w:hAnsi="Trebuchet MS" w:cs="Arial"/>
          <w:lang w:eastAsia="ar-SA"/>
        </w:rPr>
        <w:t xml:space="preserve"> </w:t>
      </w:r>
      <w:r w:rsidR="00CE276F" w:rsidRPr="00057681">
        <w:rPr>
          <w:rFonts w:ascii="Trebuchet MS" w:hAnsi="Trebuchet MS" w:cs="Arial"/>
          <w:lang w:eastAsia="ar-SA"/>
        </w:rPr>
        <w:t>Betebeharrek kontratuko funtsezko betebeh</w:t>
      </w:r>
      <w:r w:rsidR="00F807D6" w:rsidRPr="00057681">
        <w:rPr>
          <w:rFonts w:ascii="Trebuchet MS" w:hAnsi="Trebuchet MS" w:cs="Arial"/>
          <w:lang w:eastAsia="ar-SA"/>
        </w:rPr>
        <w:t>ar izaera izango dute horien ez-</w:t>
      </w:r>
      <w:r w:rsidR="00CE276F" w:rsidRPr="00057681">
        <w:rPr>
          <w:rFonts w:ascii="Trebuchet MS" w:hAnsi="Trebuchet MS" w:cs="Arial"/>
          <w:lang w:eastAsia="ar-SA"/>
        </w:rPr>
        <w:t>betetzea oso larri</w:t>
      </w:r>
      <w:r w:rsidR="00F807D6" w:rsidRPr="00057681">
        <w:rPr>
          <w:rFonts w:ascii="Trebuchet MS" w:hAnsi="Trebuchet MS" w:cs="Arial"/>
          <w:lang w:eastAsia="ar-SA"/>
        </w:rPr>
        <w:t>tzat jotzen den kasuetan eta ez-</w:t>
      </w:r>
      <w:r w:rsidR="00CE276F" w:rsidRPr="00057681">
        <w:rPr>
          <w:rFonts w:ascii="Trebuchet MS" w:hAnsi="Trebuchet MS" w:cs="Arial"/>
          <w:lang w:eastAsia="ar-SA"/>
        </w:rPr>
        <w:t>betetze horiek kontratua suntsitzea ekarri ahal izango dute.</w:t>
      </w:r>
    </w:p>
    <w:p w:rsidR="00CE276F" w:rsidRPr="00057681" w:rsidRDefault="00923A5F" w:rsidP="007158EE">
      <w:pPr>
        <w:pStyle w:val="2izenburua"/>
        <w:spacing w:line="240" w:lineRule="atLeast"/>
        <w:jc w:val="both"/>
        <w:rPr>
          <w:rFonts w:ascii="Trebuchet MS" w:hAnsi="Trebuchet MS"/>
          <w:i w:val="0"/>
          <w:sz w:val="22"/>
          <w:szCs w:val="22"/>
        </w:rPr>
      </w:pPr>
      <w:bookmarkStart w:id="119" w:name="_Toc63440932"/>
      <w:r w:rsidRPr="00057681">
        <w:rPr>
          <w:rFonts w:ascii="Trebuchet MS" w:hAnsi="Trebuchet MS"/>
          <w:i w:val="0"/>
          <w:sz w:val="22"/>
          <w:szCs w:val="22"/>
        </w:rPr>
        <w:t>39</w:t>
      </w:r>
      <w:r w:rsidR="00BA5ABB" w:rsidRPr="00057681">
        <w:rPr>
          <w:rFonts w:ascii="Trebuchet MS" w:hAnsi="Trebuchet MS"/>
          <w:i w:val="0"/>
          <w:sz w:val="22"/>
          <w:szCs w:val="22"/>
        </w:rPr>
        <w:t>.</w:t>
      </w:r>
      <w:r w:rsidR="005220EE" w:rsidRPr="00057681">
        <w:rPr>
          <w:rFonts w:ascii="Trebuchet MS" w:hAnsi="Trebuchet MS"/>
          <w:i w:val="0"/>
          <w:sz w:val="22"/>
          <w:szCs w:val="22"/>
        </w:rPr>
        <w:t>-</w:t>
      </w:r>
      <w:r w:rsidR="00BA5ABB" w:rsidRPr="00057681">
        <w:rPr>
          <w:rFonts w:ascii="Trebuchet MS" w:hAnsi="Trebuchet MS"/>
          <w:i w:val="0"/>
          <w:sz w:val="22"/>
          <w:szCs w:val="22"/>
        </w:rPr>
        <w:t xml:space="preserve"> </w:t>
      </w:r>
      <w:r w:rsidRPr="00057681">
        <w:rPr>
          <w:rFonts w:ascii="Trebuchet MS" w:hAnsi="Trebuchet MS"/>
          <w:i w:val="0"/>
          <w:sz w:val="22"/>
          <w:szCs w:val="22"/>
        </w:rPr>
        <w:t>Berandutze zigorrak eta beste zigor batzuk</w:t>
      </w:r>
      <w:bookmarkEnd w:id="119"/>
    </w:p>
    <w:p w:rsidR="003809B7" w:rsidRPr="00057681" w:rsidRDefault="00C975FD" w:rsidP="00123C90">
      <w:pPr>
        <w:keepNext/>
        <w:tabs>
          <w:tab w:val="left" w:pos="284"/>
        </w:tabs>
        <w:spacing w:before="60" w:line="240" w:lineRule="atLeast"/>
        <w:ind w:right="-1"/>
        <w:jc w:val="both"/>
        <w:rPr>
          <w:rFonts w:ascii="Trebuchet MS" w:eastAsia="Arial Unicode MS" w:hAnsi="Trebuchet MS" w:cs="Arial"/>
        </w:rPr>
      </w:pPr>
      <w:r w:rsidRPr="00057681">
        <w:rPr>
          <w:rFonts w:ascii="Trebuchet MS" w:eastAsia="Arial Unicode MS" w:hAnsi="Trebuchet MS" w:cs="Arial"/>
        </w:rPr>
        <w:t xml:space="preserve">1.- Kontratazio organoak zehapenak ezarri ahal izango dizkio enpresa kontratistari jarraian adierazten diren ez-betetzeengatik eta adierazten diren zenbatekoetan, </w:t>
      </w:r>
      <w:r w:rsidR="003E232D" w:rsidRPr="00057681">
        <w:rPr>
          <w:rFonts w:ascii="Trebuchet MS" w:eastAsia="Arial Unicode MS" w:hAnsi="Trebuchet MS" w:cs="Arial"/>
        </w:rPr>
        <w:t>SPKL</w:t>
      </w:r>
      <w:r w:rsidRPr="00057681">
        <w:rPr>
          <w:rFonts w:ascii="Trebuchet MS" w:eastAsia="Arial Unicode MS" w:hAnsi="Trebuchet MS" w:cs="Arial"/>
        </w:rPr>
        <w:t>ren 192. eta 193. artikuluetan ezarritakoari jarraituz:</w:t>
      </w:r>
    </w:p>
    <w:p w:rsidR="00C975FD" w:rsidRPr="00057681" w:rsidRDefault="00C975FD" w:rsidP="004A0BA5">
      <w:pPr>
        <w:numPr>
          <w:ilvl w:val="0"/>
          <w:numId w:val="8"/>
        </w:numPr>
        <w:tabs>
          <w:tab w:val="left" w:pos="284"/>
        </w:tabs>
        <w:spacing w:before="60" w:line="240" w:lineRule="atLeast"/>
        <w:ind w:left="568" w:hanging="284"/>
        <w:jc w:val="both"/>
        <w:rPr>
          <w:rFonts w:ascii="Trebuchet MS" w:eastAsia="Arial Unicode MS" w:hAnsi="Trebuchet MS" w:cs="Arial"/>
        </w:rPr>
      </w:pPr>
      <w:r w:rsidRPr="00057681">
        <w:rPr>
          <w:rFonts w:ascii="Trebuchet MS" w:eastAsia="Arial Unicode MS" w:hAnsi="Trebuchet MS" w:cs="Arial"/>
        </w:rPr>
        <w:t>Guztizko epea edo epe partzialen bat ez betetzeagatik.</w:t>
      </w:r>
    </w:p>
    <w:p w:rsidR="00C975FD" w:rsidRPr="00057681" w:rsidRDefault="00C975FD" w:rsidP="004A0BA5">
      <w:pPr>
        <w:numPr>
          <w:ilvl w:val="0"/>
          <w:numId w:val="8"/>
        </w:numPr>
        <w:tabs>
          <w:tab w:val="left" w:pos="284"/>
        </w:tabs>
        <w:spacing w:before="60" w:line="240" w:lineRule="atLeast"/>
        <w:ind w:left="568" w:hanging="284"/>
        <w:jc w:val="both"/>
        <w:rPr>
          <w:rFonts w:ascii="Trebuchet MS" w:eastAsia="Arial Unicode MS" w:hAnsi="Trebuchet MS" w:cs="Arial"/>
        </w:rPr>
      </w:pPr>
      <w:r w:rsidRPr="00057681">
        <w:rPr>
          <w:rFonts w:ascii="Trebuchet MS" w:eastAsia="Arial Unicode MS" w:hAnsi="Trebuchet MS" w:cs="Arial"/>
        </w:rPr>
        <w:t xml:space="preserve">Prestazioa gaizki betetzeagatik; ez betetzeagatik edo gaizki betetzeagatik agiri honetan jasotako kontratua </w:t>
      </w:r>
      <w:r w:rsidR="00EA10F9" w:rsidRPr="00057681">
        <w:rPr>
          <w:rFonts w:ascii="Trebuchet MS" w:eastAsia="Arial Unicode MS" w:hAnsi="Trebuchet MS" w:cs="Arial"/>
        </w:rPr>
        <w:t>egikari</w:t>
      </w:r>
      <w:r w:rsidRPr="00057681">
        <w:rPr>
          <w:rFonts w:ascii="Trebuchet MS" w:eastAsia="Arial Unicode MS" w:hAnsi="Trebuchet MS" w:cs="Arial"/>
        </w:rPr>
        <w:t>tzeko beste edozein baldintza berezi, hurrengo ataletan adierazitakoez bestelakoak direnak.</w:t>
      </w:r>
    </w:p>
    <w:p w:rsidR="00C975FD" w:rsidRPr="00057681" w:rsidRDefault="008555D7" w:rsidP="004A0BA5">
      <w:pPr>
        <w:numPr>
          <w:ilvl w:val="0"/>
          <w:numId w:val="8"/>
        </w:numPr>
        <w:tabs>
          <w:tab w:val="left" w:pos="284"/>
        </w:tabs>
        <w:spacing w:before="60" w:line="240" w:lineRule="atLeast"/>
        <w:ind w:left="568" w:hanging="284"/>
        <w:jc w:val="both"/>
        <w:rPr>
          <w:rFonts w:ascii="Trebuchet MS" w:eastAsia="Arial Unicode MS" w:hAnsi="Trebuchet MS" w:cs="Arial"/>
        </w:rPr>
      </w:pPr>
      <w:r w:rsidRPr="00057681">
        <w:rPr>
          <w:rFonts w:ascii="Trebuchet MS" w:eastAsia="Arial Unicode MS" w:hAnsi="Trebuchet MS" w:cs="Arial"/>
        </w:rPr>
        <w:t xml:space="preserve">Eskaintzak balioesteko irizpide modura kontuan hartutako alderdietan eragina duen zerbait ez betetzeagatik edo gaizki betetzeagatik. </w:t>
      </w:r>
    </w:p>
    <w:p w:rsidR="008555D7" w:rsidRPr="00057681" w:rsidRDefault="008555D7" w:rsidP="004A0BA5">
      <w:pPr>
        <w:numPr>
          <w:ilvl w:val="0"/>
          <w:numId w:val="8"/>
        </w:numPr>
        <w:tabs>
          <w:tab w:val="left" w:pos="284"/>
        </w:tabs>
        <w:spacing w:before="60" w:line="240" w:lineRule="atLeast"/>
        <w:ind w:left="568" w:hanging="284"/>
        <w:jc w:val="both"/>
        <w:rPr>
          <w:rFonts w:ascii="Trebuchet MS" w:hAnsi="Trebuchet MS" w:cs="Arial"/>
        </w:rPr>
      </w:pPr>
      <w:r w:rsidRPr="00057681">
        <w:rPr>
          <w:rFonts w:ascii="Trebuchet MS" w:hAnsi="Trebuchet MS" w:cs="Arial"/>
        </w:rPr>
        <w:t>Soldatak ez ordaintzeagatik edo ordainketa behin eta berriro atzeratzeagatik edo hitzarmen kolektiboetatik eratorritako soldata</w:t>
      </w:r>
      <w:r w:rsidR="00F56E99" w:rsidRPr="00057681">
        <w:rPr>
          <w:rFonts w:ascii="Trebuchet MS" w:hAnsi="Trebuchet MS" w:cs="Arial"/>
        </w:rPr>
        <w:t xml:space="preserve"> </w:t>
      </w:r>
      <w:r w:rsidRPr="00057681">
        <w:rPr>
          <w:rFonts w:ascii="Trebuchet MS" w:hAnsi="Trebuchet MS" w:cs="Arial"/>
        </w:rPr>
        <w:t>baldintzen azpitiko baldintzak aplikatzeagatik, modu larri eta dolozkoan.</w:t>
      </w:r>
      <w:r w:rsidRPr="00057681">
        <w:rPr>
          <w:rFonts w:ascii="Trebuchet MS" w:eastAsia="Arial Unicode MS" w:hAnsi="Trebuchet MS" w:cs="Arial"/>
        </w:rPr>
        <w:t xml:space="preserve"> </w:t>
      </w:r>
    </w:p>
    <w:p w:rsidR="003809B7" w:rsidRPr="00057681" w:rsidRDefault="008555D7" w:rsidP="004A0BA5">
      <w:pPr>
        <w:numPr>
          <w:ilvl w:val="0"/>
          <w:numId w:val="8"/>
        </w:numPr>
        <w:tabs>
          <w:tab w:val="left" w:pos="284"/>
        </w:tabs>
        <w:spacing w:before="60" w:line="240" w:lineRule="atLeast"/>
        <w:ind w:left="568" w:hanging="284"/>
        <w:jc w:val="both"/>
        <w:rPr>
          <w:rFonts w:ascii="Trebuchet MS" w:eastAsia="Arial Unicode MS" w:hAnsi="Trebuchet MS" w:cs="Arial"/>
        </w:rPr>
      </w:pPr>
      <w:r w:rsidRPr="00057681">
        <w:rPr>
          <w:rFonts w:ascii="Trebuchet MS" w:eastAsia="Arial Unicode MS" w:hAnsi="Trebuchet MS" w:cs="Arial"/>
        </w:rPr>
        <w:t xml:space="preserve">Lan </w:t>
      </w:r>
      <w:r w:rsidR="00052664" w:rsidRPr="00057681">
        <w:rPr>
          <w:rFonts w:ascii="Trebuchet MS" w:eastAsia="Arial Unicode MS" w:hAnsi="Trebuchet MS" w:cs="Arial"/>
        </w:rPr>
        <w:t>p</w:t>
      </w:r>
      <w:r w:rsidRPr="00057681">
        <w:rPr>
          <w:rFonts w:ascii="Trebuchet MS" w:eastAsia="Arial Unicode MS" w:hAnsi="Trebuchet MS" w:cs="Arial"/>
        </w:rPr>
        <w:t xml:space="preserve">rograma eta </w:t>
      </w:r>
      <w:r w:rsidR="008E5F36" w:rsidRPr="00057681">
        <w:rPr>
          <w:rFonts w:ascii="Trebuchet MS" w:eastAsia="Arial Unicode MS" w:hAnsi="Trebuchet MS" w:cs="Arial"/>
        </w:rPr>
        <w:t>l</w:t>
      </w:r>
      <w:r w:rsidRPr="00057681">
        <w:rPr>
          <w:rFonts w:ascii="Trebuchet MS" w:eastAsia="Arial Unicode MS" w:hAnsi="Trebuchet MS" w:cs="Arial"/>
        </w:rPr>
        <w:t xml:space="preserve">aneko </w:t>
      </w:r>
      <w:r w:rsidR="00052664" w:rsidRPr="00057681">
        <w:rPr>
          <w:rFonts w:ascii="Trebuchet MS" w:eastAsia="Arial Unicode MS" w:hAnsi="Trebuchet MS" w:cs="Arial"/>
        </w:rPr>
        <w:t>s</w:t>
      </w:r>
      <w:r w:rsidRPr="00057681">
        <w:rPr>
          <w:rFonts w:ascii="Trebuchet MS" w:eastAsia="Arial Unicode MS" w:hAnsi="Trebuchet MS" w:cs="Arial"/>
        </w:rPr>
        <w:t xml:space="preserve">egurtasun eta </w:t>
      </w:r>
      <w:r w:rsidR="00052664" w:rsidRPr="00057681">
        <w:rPr>
          <w:rFonts w:ascii="Trebuchet MS" w:eastAsia="Arial Unicode MS" w:hAnsi="Trebuchet MS" w:cs="Arial"/>
        </w:rPr>
        <w:t>o</w:t>
      </w:r>
      <w:r w:rsidRPr="00057681">
        <w:rPr>
          <w:rFonts w:ascii="Trebuchet MS" w:eastAsia="Arial Unicode MS" w:hAnsi="Trebuchet MS" w:cs="Arial"/>
        </w:rPr>
        <w:t xml:space="preserve">sasun </w:t>
      </w:r>
      <w:r w:rsidR="00052664" w:rsidRPr="00057681">
        <w:rPr>
          <w:rFonts w:ascii="Trebuchet MS" w:eastAsia="Arial Unicode MS" w:hAnsi="Trebuchet MS" w:cs="Arial"/>
        </w:rPr>
        <w:t>p</w:t>
      </w:r>
      <w:r w:rsidRPr="00057681">
        <w:rPr>
          <w:rFonts w:ascii="Trebuchet MS" w:eastAsia="Arial Unicode MS" w:hAnsi="Trebuchet MS" w:cs="Arial"/>
        </w:rPr>
        <w:t>lana aurkezteko epea ez betetzeag</w:t>
      </w:r>
      <w:r w:rsidR="00715CBC" w:rsidRPr="00057681">
        <w:rPr>
          <w:rFonts w:ascii="Trebuchet MS" w:eastAsia="Arial Unicode MS" w:hAnsi="Trebuchet MS" w:cs="Arial"/>
        </w:rPr>
        <w:t>atik, horiek eskagarri direnean</w:t>
      </w:r>
      <w:r w:rsidRPr="00057681">
        <w:rPr>
          <w:rFonts w:ascii="Trebuchet MS" w:eastAsia="Arial Unicode MS" w:hAnsi="Trebuchet MS" w:cs="Arial"/>
        </w:rPr>
        <w:t>.</w:t>
      </w:r>
    </w:p>
    <w:p w:rsidR="003809B7" w:rsidRPr="00057681" w:rsidRDefault="008555D7" w:rsidP="00123C90">
      <w:pPr>
        <w:spacing w:before="60" w:line="240" w:lineRule="atLeast"/>
        <w:ind w:right="-1"/>
        <w:jc w:val="both"/>
        <w:rPr>
          <w:rFonts w:ascii="Trebuchet MS" w:eastAsia="Arial Unicode MS" w:hAnsi="Trebuchet MS" w:cs="Arial"/>
        </w:rPr>
      </w:pPr>
      <w:r w:rsidRPr="00057681">
        <w:rPr>
          <w:rFonts w:ascii="Trebuchet MS" w:eastAsia="Arial Unicode MS" w:hAnsi="Trebuchet MS" w:cs="Arial"/>
        </w:rPr>
        <w:t>2.- Zigorren zenbatekoak hauek dira:</w:t>
      </w:r>
    </w:p>
    <w:p w:rsidR="00BA5ABB" w:rsidRPr="00057681" w:rsidRDefault="00BA5ABB" w:rsidP="004A0BA5">
      <w:pPr>
        <w:numPr>
          <w:ilvl w:val="0"/>
          <w:numId w:val="22"/>
        </w:numPr>
        <w:tabs>
          <w:tab w:val="left" w:pos="567"/>
        </w:tabs>
        <w:spacing w:before="60" w:line="240" w:lineRule="atLeast"/>
        <w:ind w:left="568" w:hanging="284"/>
        <w:jc w:val="both"/>
        <w:rPr>
          <w:rFonts w:ascii="Trebuchet MS" w:eastAsia="Arial Unicode MS" w:hAnsi="Trebuchet MS" w:cs="Arial"/>
        </w:rPr>
      </w:pPr>
      <w:r w:rsidRPr="00057681">
        <w:rPr>
          <w:rFonts w:ascii="Trebuchet MS" w:eastAsia="Arial Unicode MS" w:hAnsi="Trebuchet MS" w:cs="Arial"/>
        </w:rPr>
        <w:t xml:space="preserve">a) letran barneratzen den arrazoia dela medio, </w:t>
      </w:r>
      <w:r w:rsidR="003E232D" w:rsidRPr="00057681">
        <w:rPr>
          <w:rFonts w:ascii="Trebuchet MS" w:eastAsia="Arial Unicode MS" w:hAnsi="Trebuchet MS" w:cs="Arial"/>
        </w:rPr>
        <w:t>SPKL</w:t>
      </w:r>
      <w:r w:rsidRPr="00057681">
        <w:rPr>
          <w:rFonts w:ascii="Trebuchet MS" w:eastAsia="Arial Unicode MS" w:hAnsi="Trebuchet MS" w:cs="Arial"/>
        </w:rPr>
        <w:t xml:space="preserve">ren 193. artikuluko 3. </w:t>
      </w:r>
      <w:r w:rsidR="006D36BE" w:rsidRPr="00057681">
        <w:rPr>
          <w:rFonts w:ascii="Trebuchet MS" w:eastAsia="Arial Unicode MS" w:hAnsi="Trebuchet MS" w:cs="Arial"/>
        </w:rPr>
        <w:t>apartatu</w:t>
      </w:r>
      <w:r w:rsidRPr="00057681">
        <w:rPr>
          <w:rFonts w:ascii="Trebuchet MS" w:eastAsia="Arial Unicode MS" w:hAnsi="Trebuchet MS" w:cs="Arial"/>
        </w:rPr>
        <w:t xml:space="preserve">an aurreikusitako zenbatekoa, baldin eta ezaugarrien taulako </w:t>
      </w:r>
      <w:hyperlink w:anchor="CC_23" w:history="1">
        <w:r w:rsidRPr="00057681">
          <w:rPr>
            <w:rStyle w:val="Hiperesteka"/>
            <w:rFonts w:ascii="Trebuchet MS" w:eastAsia="Arial Unicode MS" w:hAnsi="Trebuchet MS" w:cs="Arial"/>
            <w:b/>
          </w:rPr>
          <w:t>23. atalean</w:t>
        </w:r>
      </w:hyperlink>
      <w:r w:rsidRPr="00057681">
        <w:rPr>
          <w:rFonts w:ascii="Trebuchet MS" w:eastAsia="Arial Unicode MS" w:hAnsi="Trebuchet MS" w:cs="Arial"/>
        </w:rPr>
        <w:t xml:space="preserve"> beste zenbait ezartzen ez badira.</w:t>
      </w:r>
    </w:p>
    <w:p w:rsidR="00BA5ABB" w:rsidRPr="00057681" w:rsidRDefault="00BA5ABB" w:rsidP="004A0BA5">
      <w:pPr>
        <w:numPr>
          <w:ilvl w:val="0"/>
          <w:numId w:val="22"/>
        </w:numPr>
        <w:tabs>
          <w:tab w:val="left" w:pos="567"/>
        </w:tabs>
        <w:spacing w:before="60" w:line="240" w:lineRule="atLeast"/>
        <w:ind w:left="568" w:hanging="284"/>
        <w:jc w:val="both"/>
        <w:rPr>
          <w:rFonts w:ascii="Trebuchet MS" w:eastAsia="Arial Unicode MS" w:hAnsi="Trebuchet MS" w:cs="Arial"/>
        </w:rPr>
      </w:pPr>
      <w:r w:rsidRPr="00057681">
        <w:rPr>
          <w:rFonts w:ascii="Trebuchet MS" w:eastAsia="Arial Unicode MS" w:hAnsi="Trebuchet MS" w:cs="Arial"/>
        </w:rPr>
        <w:t>b), c) eta d) letretan jasotako arrazoiengati</w:t>
      </w:r>
      <w:r w:rsidR="002E4F39" w:rsidRPr="00057681">
        <w:rPr>
          <w:rFonts w:ascii="Trebuchet MS" w:eastAsia="Arial Unicode MS" w:hAnsi="Trebuchet MS" w:cs="Arial"/>
        </w:rPr>
        <w:t>k, kontratuaren prezioaren %</w:t>
      </w:r>
      <w:r w:rsidRPr="00057681">
        <w:rPr>
          <w:rFonts w:ascii="Trebuchet MS" w:eastAsia="Arial Unicode MS" w:hAnsi="Trebuchet MS" w:cs="Arial"/>
        </w:rPr>
        <w:t xml:space="preserve"> 4, non eta kontratazio organoak, arrazoi bidez, larri edo oso larri irizten ez dion ez-</w:t>
      </w:r>
      <w:r w:rsidR="002E4F39" w:rsidRPr="00057681">
        <w:rPr>
          <w:rFonts w:ascii="Trebuchet MS" w:eastAsia="Arial Unicode MS" w:hAnsi="Trebuchet MS" w:cs="Arial"/>
        </w:rPr>
        <w:t>betetzeari, horrelakoetan %</w:t>
      </w:r>
      <w:r w:rsidRPr="00057681">
        <w:rPr>
          <w:rFonts w:ascii="Trebuchet MS" w:eastAsia="Arial Unicode MS" w:hAnsi="Trebuchet MS" w:cs="Arial"/>
        </w:rPr>
        <w:t xml:space="preserve"> 7raino iritsi ahal izango bait</w:t>
      </w:r>
      <w:r w:rsidR="002E4F39" w:rsidRPr="00057681">
        <w:rPr>
          <w:rFonts w:ascii="Trebuchet MS" w:eastAsia="Arial Unicode MS" w:hAnsi="Trebuchet MS" w:cs="Arial"/>
        </w:rPr>
        <w:t>a larrien kasuan, eta %</w:t>
      </w:r>
      <w:r w:rsidRPr="00057681">
        <w:rPr>
          <w:rFonts w:ascii="Trebuchet MS" w:eastAsia="Arial Unicode MS" w:hAnsi="Trebuchet MS" w:cs="Arial"/>
        </w:rPr>
        <w:t xml:space="preserve"> 10eraino oso larrienean. Ez-betetzea errepikatzea kontuan hartuko da larritasuna baloratzeko.</w:t>
      </w:r>
    </w:p>
    <w:p w:rsidR="00715CBC" w:rsidRPr="00057681" w:rsidRDefault="008555D7" w:rsidP="004A0BA5">
      <w:pPr>
        <w:numPr>
          <w:ilvl w:val="0"/>
          <w:numId w:val="22"/>
        </w:numPr>
        <w:tabs>
          <w:tab w:val="left" w:pos="567"/>
        </w:tabs>
        <w:spacing w:before="60" w:line="240" w:lineRule="atLeast"/>
        <w:ind w:left="568" w:hanging="284"/>
        <w:jc w:val="both"/>
        <w:rPr>
          <w:rFonts w:ascii="Trebuchet MS" w:eastAsia="Arial Unicode MS" w:hAnsi="Trebuchet MS" w:cs="Arial"/>
        </w:rPr>
      </w:pPr>
      <w:r w:rsidRPr="00057681">
        <w:rPr>
          <w:rFonts w:ascii="Trebuchet MS" w:eastAsia="Arial Unicode MS" w:hAnsi="Trebuchet MS" w:cs="Arial"/>
        </w:rPr>
        <w:t>e) letran jasotzen den arrazoiagatik, eguneroko zehapen bat, euro batekoa kontratuko prezioaren 5.000 euroko, hala badagokio, lehenengo ziurta</w:t>
      </w:r>
      <w:r w:rsidR="00052664" w:rsidRPr="00057681">
        <w:rPr>
          <w:rFonts w:ascii="Trebuchet MS" w:eastAsia="Arial Unicode MS" w:hAnsi="Trebuchet MS" w:cs="Arial"/>
        </w:rPr>
        <w:t>giri</w:t>
      </w:r>
      <w:r w:rsidRPr="00057681">
        <w:rPr>
          <w:rFonts w:ascii="Trebuchet MS" w:eastAsia="Arial Unicode MS" w:hAnsi="Trebuchet MS" w:cs="Arial"/>
        </w:rPr>
        <w:t>an deskontatuko dena.</w:t>
      </w:r>
    </w:p>
    <w:p w:rsidR="00715CBC" w:rsidRPr="00057681" w:rsidRDefault="00715CBC" w:rsidP="00123C90">
      <w:pPr>
        <w:tabs>
          <w:tab w:val="left" w:pos="567"/>
        </w:tabs>
        <w:spacing w:before="60" w:line="240" w:lineRule="atLeast"/>
        <w:ind w:right="-1"/>
        <w:jc w:val="both"/>
        <w:rPr>
          <w:rFonts w:ascii="Trebuchet MS" w:eastAsia="Arial Unicode MS" w:hAnsi="Trebuchet MS" w:cs="Arial"/>
        </w:rPr>
      </w:pPr>
      <w:r w:rsidRPr="00057681">
        <w:rPr>
          <w:rFonts w:ascii="Trebuchet MS" w:hAnsi="Trebuchet MS" w:cs="Arial"/>
        </w:rPr>
        <w:lastRenderedPageBreak/>
        <w:t>Z</w:t>
      </w:r>
      <w:r w:rsidR="00DF0EE5" w:rsidRPr="00057681">
        <w:rPr>
          <w:rFonts w:ascii="Trebuchet MS" w:hAnsi="Trebuchet MS" w:cs="Arial"/>
        </w:rPr>
        <w:t>ehapen horiek, aurreko a) letran</w:t>
      </w:r>
      <w:r w:rsidRPr="00057681">
        <w:rPr>
          <w:rFonts w:ascii="Trebuchet MS" w:hAnsi="Trebuchet MS" w:cs="Arial"/>
        </w:rPr>
        <w:t xml:space="preserve"> aipatzen diren betebeharren urraketarako adierazitako salbuespenarekin, proportzionalak izan beharko dira ez-betetzearen larritasunarekiko eta horietako bakoitzaren zenbatekoak ezingo dira kontratuaren prezioaren % 10 baino handiagokoak izan, BEZ</w:t>
      </w:r>
      <w:r w:rsidR="00694877" w:rsidRPr="00057681">
        <w:rPr>
          <w:rFonts w:ascii="Trebuchet MS" w:hAnsi="Trebuchet MS" w:cs="Arial"/>
        </w:rPr>
        <w:t>a</w:t>
      </w:r>
      <w:r w:rsidRPr="00057681">
        <w:rPr>
          <w:rFonts w:ascii="Trebuchet MS" w:hAnsi="Trebuchet MS" w:cs="Arial"/>
        </w:rPr>
        <w:t xml:space="preserve"> aparte, eta guztien artean ere ezingo da kontratuaren prezioaren % 50a gainditu.</w:t>
      </w:r>
    </w:p>
    <w:p w:rsidR="003809B7" w:rsidRPr="00057681" w:rsidRDefault="008555D7" w:rsidP="00123C90">
      <w:pPr>
        <w:spacing w:before="60" w:line="240" w:lineRule="atLeast"/>
        <w:ind w:right="-1"/>
        <w:jc w:val="both"/>
        <w:rPr>
          <w:rFonts w:ascii="Trebuchet MS" w:eastAsia="Arial Unicode MS" w:hAnsi="Trebuchet MS" w:cs="Arial"/>
        </w:rPr>
      </w:pPr>
      <w:r w:rsidRPr="00057681">
        <w:rPr>
          <w:rFonts w:ascii="Trebuchet MS" w:hAnsi="Trebuchet MS" w:cs="Arial"/>
        </w:rPr>
        <w:t>3.- Kontratuaren ezaugarri berezi</w:t>
      </w:r>
      <w:r w:rsidR="00052664" w:rsidRPr="00057681">
        <w:rPr>
          <w:rFonts w:ascii="Trebuchet MS" w:hAnsi="Trebuchet MS" w:cs="Arial"/>
        </w:rPr>
        <w:t>ak kontuan hartuta</w:t>
      </w:r>
      <w:r w:rsidRPr="00057681">
        <w:rPr>
          <w:rFonts w:ascii="Trebuchet MS" w:hAnsi="Trebuchet MS" w:cs="Arial"/>
        </w:rPr>
        <w:t xml:space="preserve">, hura behar bezala </w:t>
      </w:r>
      <w:r w:rsidR="00EA10F9" w:rsidRPr="00057681">
        <w:rPr>
          <w:rFonts w:ascii="Trebuchet MS" w:hAnsi="Trebuchet MS" w:cs="Arial"/>
        </w:rPr>
        <w:t>egikari</w:t>
      </w:r>
      <w:r w:rsidRPr="00057681">
        <w:rPr>
          <w:rFonts w:ascii="Trebuchet MS" w:hAnsi="Trebuchet MS" w:cs="Arial"/>
        </w:rPr>
        <w:t xml:space="preserve">tzeko aurreko atalean adierazitakoez aparteko zigorrak ezartzea beharrezkotzat jotzen bada, horiek ezaugarrien taulako </w:t>
      </w:r>
      <w:hyperlink w:anchor="CC_23" w:history="1">
        <w:r w:rsidRPr="00057681">
          <w:rPr>
            <w:rStyle w:val="Hiperesteka"/>
            <w:rFonts w:ascii="Trebuchet MS" w:hAnsi="Trebuchet MS" w:cs="Arial"/>
            <w:b/>
          </w:rPr>
          <w:t>23. atalean</w:t>
        </w:r>
      </w:hyperlink>
      <w:r w:rsidRPr="00057681">
        <w:rPr>
          <w:rFonts w:ascii="Trebuchet MS" w:hAnsi="Trebuchet MS" w:cs="Arial"/>
        </w:rPr>
        <w:t xml:space="preserve"> zehaztuko dira.</w:t>
      </w:r>
    </w:p>
    <w:p w:rsidR="003809B7" w:rsidRPr="00057681" w:rsidRDefault="008555D7" w:rsidP="00123C90">
      <w:pPr>
        <w:tabs>
          <w:tab w:val="left" w:pos="0"/>
          <w:tab w:val="left" w:pos="426"/>
        </w:tabs>
        <w:spacing w:before="60" w:line="240" w:lineRule="atLeast"/>
        <w:ind w:right="-1"/>
        <w:jc w:val="both"/>
        <w:rPr>
          <w:rFonts w:ascii="Trebuchet MS" w:eastAsia="Arial Unicode MS" w:hAnsi="Trebuchet MS" w:cs="Arial"/>
        </w:rPr>
      </w:pPr>
      <w:r w:rsidRPr="00057681">
        <w:rPr>
          <w:rFonts w:ascii="Trebuchet MS" w:eastAsia="Arial Unicode MS" w:hAnsi="Trebuchet MS" w:cs="Arial"/>
        </w:rPr>
        <w:t>4.- Enpresa kontratista berandutz</w:t>
      </w:r>
      <w:r w:rsidR="00281286" w:rsidRPr="00057681">
        <w:rPr>
          <w:rFonts w:ascii="Trebuchet MS" w:eastAsia="Arial Unicode MS" w:hAnsi="Trebuchet MS" w:cs="Arial"/>
        </w:rPr>
        <w:t>e</w:t>
      </w:r>
      <w:r w:rsidRPr="00057681">
        <w:rPr>
          <w:rFonts w:ascii="Trebuchet MS" w:eastAsia="Arial Unicode MS" w:hAnsi="Trebuchet MS" w:cs="Arial"/>
        </w:rPr>
        <w:t xml:space="preserve"> egoeran dagoela aitortzeko ez da beharrezkoa izango Administrazioak aurretik eskaera egitea.</w:t>
      </w:r>
    </w:p>
    <w:p w:rsidR="003809B7" w:rsidRPr="00057681" w:rsidRDefault="008555D7" w:rsidP="00123C90">
      <w:pPr>
        <w:tabs>
          <w:tab w:val="left" w:pos="0"/>
          <w:tab w:val="left" w:pos="426"/>
        </w:tabs>
        <w:spacing w:before="60" w:line="240" w:lineRule="atLeast"/>
        <w:ind w:right="-1"/>
        <w:jc w:val="both"/>
        <w:rPr>
          <w:rFonts w:ascii="Trebuchet MS" w:eastAsia="Arial Unicode MS" w:hAnsi="Trebuchet MS" w:cs="Arial"/>
        </w:rPr>
      </w:pPr>
      <w:r w:rsidRPr="00057681">
        <w:rPr>
          <w:rFonts w:ascii="Trebuchet MS" w:eastAsia="Arial Unicode MS" w:hAnsi="Trebuchet MS" w:cs="Arial"/>
        </w:rPr>
        <w:t>5.- Bitartekoak baliatzeko konpromisoa, hizkuntzaren inguruko baldintzak edo beste</w:t>
      </w:r>
      <w:r w:rsidR="00052664" w:rsidRPr="00057681">
        <w:rPr>
          <w:rFonts w:ascii="Trebuchet MS" w:eastAsia="Arial Unicode MS" w:hAnsi="Trebuchet MS" w:cs="Arial"/>
        </w:rPr>
        <w:t xml:space="preserve"> edozein egikaritze</w:t>
      </w:r>
      <w:r w:rsidRPr="00057681">
        <w:rPr>
          <w:rFonts w:ascii="Trebuchet MS" w:eastAsia="Arial Unicode MS" w:hAnsi="Trebuchet MS" w:cs="Arial"/>
        </w:rPr>
        <w:t xml:space="preserve"> baldintza berez</w:t>
      </w:r>
      <w:r w:rsidR="00052664" w:rsidRPr="00057681">
        <w:rPr>
          <w:rFonts w:ascii="Trebuchet MS" w:eastAsia="Arial Unicode MS" w:hAnsi="Trebuchet MS" w:cs="Arial"/>
        </w:rPr>
        <w:t>i</w:t>
      </w:r>
      <w:r w:rsidRPr="00057681">
        <w:rPr>
          <w:rFonts w:ascii="Trebuchet MS" w:eastAsia="Arial Unicode MS" w:hAnsi="Trebuchet MS" w:cs="Arial"/>
        </w:rPr>
        <w:t xml:space="preserve"> ez betetzearen edo gaizki betetzearen ondoriozko zigorrak kontratazio organoak ez-betetzea egiaztatzen duen unean ezarriko dira.</w:t>
      </w:r>
    </w:p>
    <w:p w:rsidR="003809B7" w:rsidRPr="00057681" w:rsidRDefault="008555D7" w:rsidP="00123C90">
      <w:pPr>
        <w:tabs>
          <w:tab w:val="left" w:pos="0"/>
          <w:tab w:val="left" w:pos="426"/>
        </w:tabs>
        <w:spacing w:before="60" w:line="240" w:lineRule="atLeast"/>
        <w:ind w:right="-1"/>
        <w:jc w:val="both"/>
        <w:rPr>
          <w:rFonts w:ascii="Trebuchet MS" w:eastAsia="Arial Unicode MS" w:hAnsi="Trebuchet MS" w:cs="Arial"/>
        </w:rPr>
      </w:pPr>
      <w:r w:rsidRPr="00057681">
        <w:rPr>
          <w:rFonts w:ascii="Trebuchet MS" w:eastAsia="Arial Unicode MS" w:hAnsi="Trebuchet MS" w:cs="Arial"/>
        </w:rPr>
        <w:t xml:space="preserve">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duela gauzatu, betiere horiek garrantzitsuak izan badira </w:t>
      </w:r>
      <w:r w:rsidR="003C6273" w:rsidRPr="00057681">
        <w:rPr>
          <w:rFonts w:ascii="Trebuchet MS" w:eastAsia="Arial Unicode MS" w:hAnsi="Trebuchet MS" w:cs="Arial"/>
        </w:rPr>
        <w:t>adjudikazio</w:t>
      </w:r>
      <w:r w:rsidRPr="00057681">
        <w:rPr>
          <w:rFonts w:ascii="Trebuchet MS" w:eastAsia="Arial Unicode MS" w:hAnsi="Trebuchet MS" w:cs="Arial"/>
        </w:rPr>
        <w:t>ari begira.</w:t>
      </w:r>
    </w:p>
    <w:p w:rsidR="003809B7" w:rsidRPr="00057681" w:rsidRDefault="008555D7" w:rsidP="00123C90">
      <w:pPr>
        <w:tabs>
          <w:tab w:val="left" w:pos="0"/>
        </w:tabs>
        <w:spacing w:before="60" w:line="240" w:lineRule="atLeast"/>
        <w:ind w:right="-1"/>
        <w:jc w:val="both"/>
        <w:rPr>
          <w:rFonts w:ascii="Trebuchet MS" w:eastAsia="Arial Unicode MS" w:hAnsi="Trebuchet MS" w:cs="Arial"/>
        </w:rPr>
      </w:pPr>
      <w:r w:rsidRPr="00057681">
        <w:rPr>
          <w:rFonts w:ascii="Trebuchet MS" w:eastAsia="Arial Unicode MS" w:hAnsi="Trebuchet MS" w:cs="Arial"/>
        </w:rPr>
        <w:t xml:space="preserve">Bete ez diren konpromisoak adierazgarritzat joko dira, bete gabeko irizpidean kontratistak eskuratutako puntuazioaren </w:t>
      </w:r>
      <w:r w:rsidR="00715CBC" w:rsidRPr="00057681">
        <w:rPr>
          <w:rFonts w:ascii="Trebuchet MS" w:hAnsi="Trebuchet MS" w:cs="Arial"/>
          <w:lang w:eastAsia="zh-CN"/>
        </w:rPr>
        <w:t>%</w:t>
      </w:r>
      <w:r w:rsidR="008C3B90" w:rsidRPr="00057681">
        <w:rPr>
          <w:rFonts w:ascii="Trebuchet MS" w:hAnsi="Trebuchet MS" w:cs="Arial"/>
          <w:lang w:eastAsia="zh-CN"/>
        </w:rPr>
        <w:t xml:space="preserve"> </w:t>
      </w:r>
      <w:r w:rsidRPr="00057681">
        <w:rPr>
          <w:rFonts w:ascii="Trebuchet MS" w:eastAsia="Arial Unicode MS" w:hAnsi="Trebuchet MS" w:cs="Arial"/>
        </w:rPr>
        <w:t>50 deskontatu ostean, bere eskaintza ongien balioetsia ez bada.</w:t>
      </w:r>
    </w:p>
    <w:p w:rsidR="003809B7" w:rsidRPr="00057681" w:rsidRDefault="008555D7" w:rsidP="00123C90">
      <w:pPr>
        <w:tabs>
          <w:tab w:val="left" w:pos="0"/>
          <w:tab w:val="left" w:pos="426"/>
          <w:tab w:val="left" w:pos="567"/>
        </w:tabs>
        <w:spacing w:before="60" w:line="240" w:lineRule="atLeast"/>
        <w:ind w:right="-1"/>
        <w:jc w:val="both"/>
        <w:rPr>
          <w:rFonts w:ascii="Trebuchet MS" w:eastAsia="Arial Unicode MS" w:hAnsi="Trebuchet MS" w:cs="Arial"/>
        </w:rPr>
      </w:pPr>
      <w:r w:rsidRPr="00057681">
        <w:rPr>
          <w:rFonts w:ascii="Trebuchet MS" w:eastAsia="Arial Unicode MS" w:hAnsi="Trebuchet MS" w:cs="Arial"/>
        </w:rPr>
        <w:t>7.- Gaizki betetzearen ondoriozko zehapenak ezarriko dira, kontratistak akats horiek konpontzeko legez duen betebeharraren gorabehera.</w:t>
      </w:r>
    </w:p>
    <w:p w:rsidR="003809B7" w:rsidRPr="00057681" w:rsidRDefault="008555D7" w:rsidP="00123C90">
      <w:pPr>
        <w:tabs>
          <w:tab w:val="left" w:pos="426"/>
        </w:tabs>
        <w:spacing w:before="60" w:line="240" w:lineRule="atLeast"/>
        <w:ind w:right="-1"/>
        <w:jc w:val="both"/>
        <w:rPr>
          <w:rFonts w:ascii="Trebuchet MS" w:eastAsia="Arial Unicode MS" w:hAnsi="Trebuchet MS" w:cs="Arial"/>
        </w:rPr>
      </w:pPr>
      <w:r w:rsidRPr="00057681">
        <w:rPr>
          <w:rFonts w:ascii="Trebuchet MS" w:eastAsia="Arial Unicode MS" w:hAnsi="Trebuchet MS" w:cs="Arial"/>
        </w:rPr>
        <w:t>8.- Zigorra ezartzeak ez du kalte eta galerengatiko kalte-ordaina salbuesten.</w:t>
      </w:r>
    </w:p>
    <w:p w:rsidR="003809B7" w:rsidRPr="00057681" w:rsidRDefault="008555D7" w:rsidP="00123C90">
      <w:pPr>
        <w:spacing w:before="60" w:line="240" w:lineRule="atLeast"/>
        <w:ind w:right="-1"/>
        <w:jc w:val="both"/>
        <w:rPr>
          <w:rFonts w:ascii="Trebuchet MS" w:hAnsi="Trebuchet MS" w:cs="Arial"/>
        </w:rPr>
      </w:pPr>
      <w:r w:rsidRPr="00057681">
        <w:rPr>
          <w:rFonts w:ascii="Trebuchet MS" w:eastAsia="Arial Unicode MS" w:hAnsi="Trebuchet MS" w:cs="Arial"/>
        </w:rPr>
        <w:t>9.- Berandutzearen ondoriozko zigorren zenbatekoa faktura edo ziurta</w:t>
      </w:r>
      <w:r w:rsidR="007D6929" w:rsidRPr="00057681">
        <w:rPr>
          <w:rFonts w:ascii="Trebuchet MS" w:eastAsia="Arial Unicode MS" w:hAnsi="Trebuchet MS" w:cs="Arial"/>
        </w:rPr>
        <w:t>pen</w:t>
      </w:r>
      <w:r w:rsidRPr="00057681">
        <w:rPr>
          <w:rFonts w:ascii="Trebuchet MS" w:eastAsia="Arial Unicode MS" w:hAnsi="Trebuchet MS" w:cs="Arial"/>
        </w:rPr>
        <w:t>etatik</w:t>
      </w:r>
      <w:r w:rsidR="0044298C" w:rsidRPr="00057681">
        <w:rPr>
          <w:rFonts w:ascii="Trebuchet MS" w:eastAsia="Arial Unicode MS" w:hAnsi="Trebuchet MS" w:cs="Arial"/>
        </w:rPr>
        <w:t>,</w:t>
      </w:r>
      <w:r w:rsidRPr="00057681">
        <w:rPr>
          <w:rFonts w:ascii="Trebuchet MS" w:eastAsia="Arial Unicode MS" w:hAnsi="Trebuchet MS" w:cs="Arial"/>
        </w:rPr>
        <w:t xml:space="preserve"> eta, aipatu dokumentuetatik kentzea ezinezkoa denean</w:t>
      </w:r>
      <w:r w:rsidR="0044298C" w:rsidRPr="00057681">
        <w:rPr>
          <w:rFonts w:ascii="Trebuchet MS" w:eastAsia="Arial Unicode MS" w:hAnsi="Trebuchet MS" w:cs="Arial"/>
        </w:rPr>
        <w:t>, bermetik kenduko da. Zigor horiek b</w:t>
      </w:r>
      <w:r w:rsidRPr="00057681">
        <w:rPr>
          <w:rFonts w:ascii="Trebuchet MS" w:hAnsi="Trebuchet MS" w:cs="Arial"/>
        </w:rPr>
        <w:t>ermea baliatuz ordaintzen direnean, kontratista behartuta geratuko da berme hori birjarri edo are</w:t>
      </w:r>
      <w:r w:rsidR="006320A8" w:rsidRPr="00057681">
        <w:rPr>
          <w:rFonts w:ascii="Trebuchet MS" w:hAnsi="Trebuchet MS" w:cs="Arial"/>
        </w:rPr>
        <w:t>agotzera, egikaritzen denetik hamabost</w:t>
      </w:r>
      <w:r w:rsidRPr="00057681">
        <w:rPr>
          <w:rFonts w:ascii="Trebuchet MS" w:hAnsi="Trebuchet MS" w:cs="Arial"/>
        </w:rPr>
        <w:t xml:space="preserve"> egun naturaleko epean. Hala egin ezean, kontratatua eteteko nahiko arrazoi dagoela ulertuko da.</w:t>
      </w:r>
    </w:p>
    <w:p w:rsidR="008555D7" w:rsidRPr="00057681" w:rsidRDefault="00697366" w:rsidP="007158EE">
      <w:pPr>
        <w:pStyle w:val="2izenburua"/>
        <w:spacing w:line="240" w:lineRule="atLeast"/>
        <w:jc w:val="both"/>
        <w:rPr>
          <w:rFonts w:ascii="Trebuchet MS" w:hAnsi="Trebuchet MS"/>
          <w:i w:val="0"/>
          <w:sz w:val="22"/>
          <w:szCs w:val="22"/>
        </w:rPr>
      </w:pPr>
      <w:bookmarkStart w:id="120" w:name="_Toc63440933"/>
      <w:r w:rsidRPr="00057681">
        <w:rPr>
          <w:rFonts w:ascii="Trebuchet MS" w:hAnsi="Trebuchet MS"/>
          <w:i w:val="0"/>
          <w:sz w:val="22"/>
          <w:szCs w:val="22"/>
        </w:rPr>
        <w:t>4</w:t>
      </w:r>
      <w:r w:rsidR="00E66EE0" w:rsidRPr="00057681">
        <w:rPr>
          <w:rFonts w:ascii="Trebuchet MS" w:hAnsi="Trebuchet MS"/>
          <w:i w:val="0"/>
          <w:sz w:val="22"/>
          <w:szCs w:val="22"/>
        </w:rPr>
        <w:t>0</w:t>
      </w:r>
      <w:r w:rsidRPr="00057681">
        <w:rPr>
          <w:rFonts w:ascii="Trebuchet MS" w:hAnsi="Trebuchet MS"/>
          <w:i w:val="0"/>
          <w:sz w:val="22"/>
          <w:szCs w:val="22"/>
        </w:rPr>
        <w:t>.- Zuinketa egiaztatzea</w:t>
      </w:r>
      <w:bookmarkEnd w:id="120"/>
    </w:p>
    <w:p w:rsidR="00105358" w:rsidRPr="00057681" w:rsidRDefault="008C6D4A" w:rsidP="00123C90">
      <w:pPr>
        <w:spacing w:before="60" w:line="240" w:lineRule="atLeast"/>
        <w:ind w:right="-1"/>
        <w:jc w:val="both"/>
        <w:rPr>
          <w:rFonts w:ascii="Trebuchet MS" w:hAnsi="Trebuchet MS" w:cs="Arial"/>
        </w:rPr>
      </w:pPr>
      <w:r w:rsidRPr="00057681">
        <w:rPr>
          <w:rFonts w:ascii="Trebuchet MS" w:eastAsia="Arial Unicode MS" w:hAnsi="Trebuchet MS" w:cs="Arial"/>
        </w:rPr>
        <w:t>1.</w:t>
      </w:r>
      <w:r w:rsidR="00C03316" w:rsidRPr="00057681">
        <w:rPr>
          <w:rFonts w:ascii="Trebuchet MS" w:eastAsia="Arial Unicode MS" w:hAnsi="Trebuchet MS" w:cs="Arial"/>
        </w:rPr>
        <w:t>-</w:t>
      </w:r>
      <w:r w:rsidRPr="00057681">
        <w:rPr>
          <w:rFonts w:ascii="Trebuchet MS" w:eastAsia="Arial Unicode MS" w:hAnsi="Trebuchet MS" w:cs="Arial"/>
        </w:rPr>
        <w:t xml:space="preserve"> </w:t>
      </w:r>
      <w:r w:rsidR="00314DA9" w:rsidRPr="00057681">
        <w:rPr>
          <w:rFonts w:ascii="Trebuchet MS" w:hAnsi="Trebuchet MS" w:cs="Arial"/>
        </w:rPr>
        <w:t>Kontratuan zehaztutako epean (ez da izango sinatzen denetik hasi eta hilabete baino luzeagoa, salbuespenezko kasu justifikaturik ez bada</w:t>
      </w:r>
      <w:r w:rsidR="0044298C" w:rsidRPr="00057681">
        <w:rPr>
          <w:rFonts w:ascii="Trebuchet MS" w:hAnsi="Trebuchet MS" w:cs="Arial"/>
        </w:rPr>
        <w:t>)</w:t>
      </w:r>
      <w:r w:rsidR="00314DA9" w:rsidRPr="00057681">
        <w:rPr>
          <w:rFonts w:ascii="Trebuchet MS" w:hAnsi="Trebuchet MS" w:cs="Arial"/>
        </w:rPr>
        <w:t>, obren ardura duen Administrazioaren zerbitzuak, lizitazioaren aurretik egindako zuinketa egiaztatuko du kontratistaren aurrean, emaitzaren akta jasoz. Akta alde</w:t>
      </w:r>
      <w:r w:rsidR="0044298C" w:rsidRPr="00057681">
        <w:rPr>
          <w:rFonts w:ascii="Trebuchet MS" w:hAnsi="Trebuchet MS" w:cs="Arial"/>
        </w:rPr>
        <w:t>rdi</w:t>
      </w:r>
      <w:r w:rsidR="00314DA9" w:rsidRPr="00057681">
        <w:rPr>
          <w:rFonts w:ascii="Trebuchet MS" w:hAnsi="Trebuchet MS" w:cs="Arial"/>
        </w:rPr>
        <w:t xml:space="preserve"> biek sinatuko dute, eta ale bat kontratua egin zuen organora bidaliko da</w:t>
      </w:r>
      <w:r w:rsidRPr="00057681">
        <w:rPr>
          <w:rFonts w:ascii="Trebuchet MS" w:eastAsia="Arial Unicode MS" w:hAnsi="Trebuchet MS" w:cs="Arial"/>
        </w:rPr>
        <w:t>.</w:t>
      </w:r>
      <w:r w:rsidR="00314DA9" w:rsidRPr="00057681">
        <w:rPr>
          <w:rFonts w:ascii="Trebuchet MS" w:eastAsia="Arial Unicode MS" w:hAnsi="Trebuchet MS" w:cs="Arial"/>
        </w:rPr>
        <w:t xml:space="preserve"> </w:t>
      </w:r>
      <w:r w:rsidR="00105358" w:rsidRPr="00057681">
        <w:rPr>
          <w:rFonts w:ascii="Trebuchet MS" w:hAnsi="Trebuchet MS" w:cs="Arial"/>
        </w:rPr>
        <w:t xml:space="preserve">Egiaztatzeko aktan </w:t>
      </w:r>
      <w:r w:rsidR="0044298C" w:rsidRPr="00057681">
        <w:rPr>
          <w:rFonts w:ascii="Trebuchet MS" w:hAnsi="Trebuchet MS" w:cs="Arial"/>
        </w:rPr>
        <w:t>APKLE</w:t>
      </w:r>
      <w:r w:rsidR="009B2BA0" w:rsidRPr="00057681">
        <w:rPr>
          <w:rFonts w:ascii="Trebuchet MS" w:hAnsi="Trebuchet MS" w:cs="Arial"/>
        </w:rPr>
        <w:t>O</w:t>
      </w:r>
      <w:r w:rsidR="00105358" w:rsidRPr="00057681">
        <w:rPr>
          <w:rFonts w:ascii="Trebuchet MS" w:hAnsi="Trebuchet MS" w:cs="Arial"/>
        </w:rPr>
        <w:t>ren 140. artikuluan xedatutakoa jaso beharko da berariaz.</w:t>
      </w:r>
    </w:p>
    <w:p w:rsidR="00B33B5B" w:rsidRPr="00057681" w:rsidRDefault="00B33B5B" w:rsidP="00123C90">
      <w:pPr>
        <w:keepNext/>
        <w:tabs>
          <w:tab w:val="left" w:pos="426"/>
        </w:tabs>
        <w:spacing w:before="60" w:line="240" w:lineRule="atLeast"/>
        <w:ind w:right="-1"/>
        <w:jc w:val="both"/>
        <w:rPr>
          <w:rFonts w:ascii="Trebuchet MS" w:hAnsi="Trebuchet MS" w:cs="Arial"/>
        </w:rPr>
      </w:pPr>
      <w:r w:rsidRPr="00057681">
        <w:rPr>
          <w:rFonts w:ascii="Trebuchet MS" w:hAnsi="Trebuchet MS" w:cs="Arial"/>
        </w:rPr>
        <w:t xml:space="preserve">2.- Zuinketa egiaztatzeko akta sinatu aurretik, </w:t>
      </w:r>
      <w:r w:rsidR="003C6273" w:rsidRPr="00057681">
        <w:rPr>
          <w:rFonts w:ascii="Trebuchet MS" w:hAnsi="Trebuchet MS" w:cs="Arial"/>
        </w:rPr>
        <w:t>adjudikazio</w:t>
      </w:r>
      <w:r w:rsidRPr="00057681">
        <w:rPr>
          <w:rFonts w:ascii="Trebuchet MS" w:hAnsi="Trebuchet MS" w:cs="Arial"/>
        </w:rPr>
        <w:t xml:space="preserve">dunak </w:t>
      </w:r>
      <w:r w:rsidR="00C449F2" w:rsidRPr="00057681">
        <w:rPr>
          <w:rFonts w:ascii="Trebuchet MS" w:hAnsi="Trebuchet MS" w:cs="Arial"/>
        </w:rPr>
        <w:t xml:space="preserve">klausula agiri </w:t>
      </w:r>
      <w:r w:rsidRPr="00057681">
        <w:rPr>
          <w:rFonts w:ascii="Trebuchet MS" w:hAnsi="Trebuchet MS" w:cs="Arial"/>
        </w:rPr>
        <w:t xml:space="preserve">honen </w:t>
      </w:r>
      <w:hyperlink w:anchor="_36.2.1.-_Enpresa_kontratistak" w:history="1">
        <w:r w:rsidR="003C6B73" w:rsidRPr="00057681">
          <w:rPr>
            <w:rStyle w:val="Hiperesteka"/>
            <w:rFonts w:ascii="Trebuchet MS" w:hAnsi="Trebuchet MS" w:cs="Arial"/>
            <w:b/>
          </w:rPr>
          <w:t>36.2.1 klausularen 2. atalean</w:t>
        </w:r>
      </w:hyperlink>
      <w:r w:rsidRPr="00057681">
        <w:rPr>
          <w:rFonts w:ascii="Trebuchet MS" w:hAnsi="Trebuchet MS" w:cs="Arial"/>
          <w:b/>
        </w:rPr>
        <w:t xml:space="preserve"> </w:t>
      </w:r>
      <w:r w:rsidRPr="00057681">
        <w:rPr>
          <w:rFonts w:ascii="Trebuchet MS" w:hAnsi="Trebuchet MS" w:cs="Arial"/>
        </w:rPr>
        <w:t xml:space="preserve">jasotako dokumentazioa aurkeztu beharko dio kontratuaren </w:t>
      </w:r>
      <w:r w:rsidR="0044298C" w:rsidRPr="00057681">
        <w:rPr>
          <w:rFonts w:ascii="Trebuchet MS" w:hAnsi="Trebuchet MS" w:cs="Arial"/>
        </w:rPr>
        <w:t>arduradun</w:t>
      </w:r>
      <w:r w:rsidRPr="00057681">
        <w:rPr>
          <w:rFonts w:ascii="Trebuchet MS" w:hAnsi="Trebuchet MS" w:cs="Arial"/>
        </w:rPr>
        <w:t xml:space="preserve">ari. Obligazio hori ez betetzearen ondorioak klausula horren </w:t>
      </w:r>
      <w:hyperlink w:anchor="cl36_2_1_11" w:history="1">
        <w:r w:rsidRPr="00057681">
          <w:rPr>
            <w:rStyle w:val="Hiperesteka"/>
            <w:rFonts w:ascii="Trebuchet MS" w:hAnsi="Trebuchet MS" w:cs="Arial"/>
            <w:b/>
          </w:rPr>
          <w:t>11. atalean</w:t>
        </w:r>
      </w:hyperlink>
      <w:r w:rsidRPr="00057681">
        <w:rPr>
          <w:rFonts w:ascii="Trebuchet MS" w:hAnsi="Trebuchet MS" w:cs="Arial"/>
        </w:rPr>
        <w:t xml:space="preserve"> jasota daude.</w:t>
      </w:r>
    </w:p>
    <w:p w:rsidR="00105358" w:rsidRPr="00057681" w:rsidRDefault="006907F3" w:rsidP="00123C90">
      <w:pPr>
        <w:spacing w:before="60" w:line="240" w:lineRule="atLeast"/>
        <w:ind w:right="-1"/>
        <w:jc w:val="both"/>
        <w:rPr>
          <w:rFonts w:ascii="Trebuchet MS" w:hAnsi="Trebuchet MS" w:cs="Arial"/>
        </w:rPr>
      </w:pPr>
      <w:r w:rsidRPr="00057681">
        <w:rPr>
          <w:rFonts w:ascii="Trebuchet MS" w:hAnsi="Trebuchet MS" w:cs="Arial"/>
        </w:rPr>
        <w:t>3</w:t>
      </w:r>
      <w:r w:rsidR="008C6D4A" w:rsidRPr="00057681">
        <w:rPr>
          <w:rFonts w:ascii="Trebuchet MS" w:hAnsi="Trebuchet MS" w:cs="Arial"/>
        </w:rPr>
        <w:t>.</w:t>
      </w:r>
      <w:r w:rsidR="00C03316" w:rsidRPr="00057681">
        <w:rPr>
          <w:rFonts w:ascii="Trebuchet MS" w:hAnsi="Trebuchet MS" w:cs="Arial"/>
        </w:rPr>
        <w:t>-</w:t>
      </w:r>
      <w:r w:rsidR="008C6D4A" w:rsidRPr="00057681">
        <w:rPr>
          <w:rFonts w:ascii="Trebuchet MS" w:hAnsi="Trebuchet MS" w:cs="Arial"/>
        </w:rPr>
        <w:t xml:space="preserve"> </w:t>
      </w:r>
      <w:r w:rsidR="00105358" w:rsidRPr="00057681">
        <w:rPr>
          <w:rFonts w:ascii="Trebuchet MS" w:hAnsi="Trebuchet MS" w:cs="Arial"/>
        </w:rPr>
        <w:t xml:space="preserve">Kontratuaren </w:t>
      </w:r>
      <w:r w:rsidR="003C6273" w:rsidRPr="00057681">
        <w:rPr>
          <w:rFonts w:ascii="Trebuchet MS" w:hAnsi="Trebuchet MS" w:cs="Arial"/>
        </w:rPr>
        <w:t>objektu</w:t>
      </w:r>
      <w:r w:rsidR="00105358" w:rsidRPr="00057681">
        <w:rPr>
          <w:rFonts w:ascii="Trebuchet MS" w:hAnsi="Trebuchet MS" w:cs="Arial"/>
        </w:rPr>
        <w:t xml:space="preserve">a </w:t>
      </w:r>
      <w:r w:rsidR="00694877" w:rsidRPr="00057681">
        <w:rPr>
          <w:rFonts w:ascii="Trebuchet MS" w:hAnsi="Trebuchet MS" w:cs="Arial"/>
        </w:rPr>
        <w:t>sorte</w:t>
      </w:r>
      <w:r w:rsidR="00105358" w:rsidRPr="00057681">
        <w:rPr>
          <w:rFonts w:ascii="Trebuchet MS" w:hAnsi="Trebuchet MS" w:cs="Arial"/>
        </w:rPr>
        <w:t xml:space="preserve">tan banatzen bada, lanak hasiko dira </w:t>
      </w:r>
      <w:r w:rsidR="00694877" w:rsidRPr="00057681">
        <w:rPr>
          <w:rFonts w:ascii="Trebuchet MS" w:hAnsi="Trebuchet MS" w:cs="Arial"/>
        </w:rPr>
        <w:t>sorta</w:t>
      </w:r>
      <w:r w:rsidR="00105358" w:rsidRPr="00057681">
        <w:rPr>
          <w:rFonts w:ascii="Trebuchet MS" w:hAnsi="Trebuchet MS" w:cs="Arial"/>
        </w:rPr>
        <w:t xml:space="preserve"> bakoitzari dagozkion lanen </w:t>
      </w:r>
      <w:r w:rsidR="00D04BCA" w:rsidRPr="00057681">
        <w:rPr>
          <w:rFonts w:ascii="Trebuchet MS" w:hAnsi="Trebuchet MS" w:cs="Arial"/>
        </w:rPr>
        <w:t>egikaritze</w:t>
      </w:r>
      <w:r w:rsidR="00105358" w:rsidRPr="00057681">
        <w:rPr>
          <w:rFonts w:ascii="Trebuchet MS" w:hAnsi="Trebuchet MS" w:cs="Arial"/>
        </w:rPr>
        <w:t xml:space="preserve"> fasearen arabera, betiere zuinketa egiaztatzeko akta edo hasierako akta egin ondoren; akta hori </w:t>
      </w:r>
      <w:r w:rsidR="00694877" w:rsidRPr="00057681">
        <w:rPr>
          <w:rFonts w:ascii="Trebuchet MS" w:hAnsi="Trebuchet MS" w:cs="Arial"/>
        </w:rPr>
        <w:t>sorta</w:t>
      </w:r>
      <w:r w:rsidR="00105358" w:rsidRPr="00057681">
        <w:rPr>
          <w:rFonts w:ascii="Trebuchet MS" w:hAnsi="Trebuchet MS" w:cs="Arial"/>
        </w:rPr>
        <w:t xml:space="preserve"> bakoitzeko lanak egiten hasi aurreko lehendabiziko egunetan sinatuko da.</w:t>
      </w:r>
    </w:p>
    <w:p w:rsidR="00F87965" w:rsidRPr="00057681" w:rsidRDefault="006907F3" w:rsidP="00123C90">
      <w:pPr>
        <w:tabs>
          <w:tab w:val="left" w:pos="426"/>
        </w:tabs>
        <w:spacing w:before="60" w:line="240" w:lineRule="atLeast"/>
        <w:ind w:right="-1"/>
        <w:jc w:val="both"/>
        <w:rPr>
          <w:rFonts w:ascii="Trebuchet MS" w:hAnsi="Trebuchet MS" w:cs="Arial"/>
        </w:rPr>
      </w:pPr>
      <w:r w:rsidRPr="00057681">
        <w:rPr>
          <w:rFonts w:ascii="Trebuchet MS" w:hAnsi="Trebuchet MS" w:cs="Arial"/>
        </w:rPr>
        <w:t>4</w:t>
      </w:r>
      <w:r w:rsidR="008C6D4A" w:rsidRPr="00057681">
        <w:rPr>
          <w:rFonts w:ascii="Trebuchet MS" w:hAnsi="Trebuchet MS" w:cs="Arial"/>
        </w:rPr>
        <w:t>.</w:t>
      </w:r>
      <w:r w:rsidR="00C03316" w:rsidRPr="00057681">
        <w:rPr>
          <w:rFonts w:ascii="Trebuchet MS" w:hAnsi="Trebuchet MS" w:cs="Arial"/>
        </w:rPr>
        <w:t>-</w:t>
      </w:r>
      <w:r w:rsidR="008C6D4A" w:rsidRPr="00057681">
        <w:rPr>
          <w:rFonts w:ascii="Trebuchet MS" w:hAnsi="Trebuchet MS" w:cs="Arial"/>
        </w:rPr>
        <w:t xml:space="preserve"> </w:t>
      </w:r>
      <w:r w:rsidR="00F87965" w:rsidRPr="00057681">
        <w:rPr>
          <w:rFonts w:ascii="Trebuchet MS" w:hAnsi="Trebuchet MS" w:cs="Arial"/>
        </w:rPr>
        <w:t>Presakotzat jotzen diren espedienteen kasuan, kontratua abian jartzeko epea gehienez hilabetekoa izango da, kontratua sinatu denetik.</w:t>
      </w:r>
    </w:p>
    <w:p w:rsidR="003809B7" w:rsidRPr="00057681" w:rsidRDefault="006907F3" w:rsidP="00123C90">
      <w:pPr>
        <w:spacing w:before="60" w:line="240" w:lineRule="atLeast"/>
        <w:ind w:right="-1"/>
        <w:jc w:val="both"/>
        <w:rPr>
          <w:rFonts w:ascii="Trebuchet MS" w:hAnsi="Trebuchet MS" w:cs="Arial"/>
        </w:rPr>
      </w:pPr>
      <w:r w:rsidRPr="00057681">
        <w:rPr>
          <w:rFonts w:ascii="Trebuchet MS" w:eastAsia="Arial Unicode MS" w:hAnsi="Trebuchet MS" w:cs="Arial"/>
        </w:rPr>
        <w:t>5</w:t>
      </w:r>
      <w:r w:rsidR="00C03316" w:rsidRPr="00057681">
        <w:rPr>
          <w:rFonts w:ascii="Trebuchet MS" w:eastAsia="Arial Unicode MS" w:hAnsi="Trebuchet MS" w:cs="Arial"/>
        </w:rPr>
        <w:t xml:space="preserve">.- </w:t>
      </w:r>
      <w:r w:rsidR="00F87965" w:rsidRPr="00057681">
        <w:rPr>
          <w:rFonts w:ascii="Trebuchet MS" w:eastAsia="Arial Unicode MS" w:hAnsi="Trebuchet MS" w:cs="Arial"/>
        </w:rPr>
        <w:t xml:space="preserve">Egiaztapenaren ondorioz frogatzen bada, zuzendaritza fakultatiboaren arabera, eta kontratistaren aldetiko erreparorik gabe, proiektua bideragarria dela eta </w:t>
      </w:r>
      <w:r w:rsidR="001847C7" w:rsidRPr="00057681">
        <w:rPr>
          <w:rFonts w:ascii="Trebuchet MS" w:eastAsia="Arial Unicode MS" w:hAnsi="Trebuchet MS" w:cs="Arial"/>
        </w:rPr>
        <w:t>l</w:t>
      </w:r>
      <w:r w:rsidR="00F87965" w:rsidRPr="00057681">
        <w:rPr>
          <w:rFonts w:ascii="Trebuchet MS" w:eastAsia="Arial Unicode MS" w:hAnsi="Trebuchet MS" w:cs="Arial"/>
        </w:rPr>
        <w:t>urrak erabilgarri</w:t>
      </w:r>
      <w:r w:rsidR="001847C7" w:rsidRPr="00057681">
        <w:rPr>
          <w:rFonts w:ascii="Trebuchet MS" w:eastAsia="Arial Unicode MS" w:hAnsi="Trebuchet MS" w:cs="Arial"/>
        </w:rPr>
        <w:t xml:space="preserve"> direla</w:t>
      </w:r>
      <w:r w:rsidR="00F87965" w:rsidRPr="00057681">
        <w:rPr>
          <w:rFonts w:ascii="Trebuchet MS" w:eastAsia="Arial Unicode MS" w:hAnsi="Trebuchet MS" w:cs="Arial"/>
        </w:rPr>
        <w:t>, hark hura abiatzeko onespena emango du, eta egikaritze epea akta sinatu eta hurrengo egunean hasiko da zenbatzen.</w:t>
      </w:r>
      <w:r w:rsidR="003809B7" w:rsidRPr="00057681">
        <w:rPr>
          <w:rFonts w:ascii="Trebuchet MS" w:eastAsia="Arial Unicode MS" w:hAnsi="Trebuchet MS" w:cs="Arial"/>
        </w:rPr>
        <w:t xml:space="preserve"> </w:t>
      </w:r>
      <w:r w:rsidR="00F87965" w:rsidRPr="00057681">
        <w:rPr>
          <w:rFonts w:ascii="Trebuchet MS" w:eastAsia="Arial Unicode MS" w:hAnsi="Trebuchet MS" w:cs="Arial"/>
        </w:rPr>
        <w:t xml:space="preserve">Kontratistak, proiektuaren bideragarritasunari buruzko erreparorik egin gabe, obraren egikaritzean eragin dezaketen bestelako ohartarazpenik egin </w:t>
      </w:r>
      <w:r w:rsidR="00F87965" w:rsidRPr="00057681">
        <w:rPr>
          <w:rFonts w:ascii="Trebuchet MS" w:eastAsia="Arial Unicode MS" w:hAnsi="Trebuchet MS" w:cs="Arial"/>
        </w:rPr>
        <w:lastRenderedPageBreak/>
        <w:t>badu, ohartarazpen horie</w:t>
      </w:r>
      <w:r w:rsidR="001847C7" w:rsidRPr="00057681">
        <w:rPr>
          <w:rFonts w:ascii="Trebuchet MS" w:eastAsia="Arial Unicode MS" w:hAnsi="Trebuchet MS" w:cs="Arial"/>
        </w:rPr>
        <w:t>k</w:t>
      </w:r>
      <w:r w:rsidR="00F87965" w:rsidRPr="00057681">
        <w:rPr>
          <w:rFonts w:ascii="Trebuchet MS" w:eastAsia="Arial Unicode MS" w:hAnsi="Trebuchet MS" w:cs="Arial"/>
        </w:rPr>
        <w:t xml:space="preserve"> kontuan izanik, </w:t>
      </w:r>
      <w:r w:rsidR="001847C7" w:rsidRPr="00057681">
        <w:rPr>
          <w:rFonts w:ascii="Trebuchet MS" w:eastAsia="Arial Unicode MS" w:hAnsi="Trebuchet MS" w:cs="Arial"/>
        </w:rPr>
        <w:t xml:space="preserve">zuzendaritzak </w:t>
      </w:r>
      <w:r w:rsidR="00F87965" w:rsidRPr="00057681">
        <w:rPr>
          <w:rFonts w:ascii="Trebuchet MS" w:eastAsia="Arial Unicode MS" w:hAnsi="Trebuchet MS" w:cs="Arial"/>
        </w:rPr>
        <w:t>proiektua abiatzea ala haren hasiera etetea erabakiko du, aktan bertan erabakia arrazoituz.</w:t>
      </w:r>
      <w:r w:rsidR="003809B7" w:rsidRPr="00057681">
        <w:rPr>
          <w:rFonts w:ascii="Trebuchet MS" w:hAnsi="Trebuchet MS" w:cs="Arial"/>
        </w:rPr>
        <w:t xml:space="preserve"> </w:t>
      </w:r>
      <w:r w:rsidR="00F87965" w:rsidRPr="00057681">
        <w:rPr>
          <w:rFonts w:ascii="Trebuchet MS" w:hAnsi="Trebuchet MS" w:cs="Arial"/>
        </w:rPr>
        <w:t xml:space="preserve">Hasteko baimena </w:t>
      </w:r>
      <w:r w:rsidR="001847C7" w:rsidRPr="00057681">
        <w:rPr>
          <w:rFonts w:ascii="Trebuchet MS" w:hAnsi="Trebuchet MS" w:cs="Arial"/>
        </w:rPr>
        <w:t>aktan</w:t>
      </w:r>
      <w:r w:rsidR="00F87965" w:rsidRPr="00057681">
        <w:rPr>
          <w:rFonts w:ascii="Trebuchet MS" w:hAnsi="Trebuchet MS" w:cs="Arial"/>
        </w:rPr>
        <w:t xml:space="preserve"> jasoko da esplizituki, eta kontratistak horren berri izan duela ulertuko da hura sinatzearekin soilik.</w:t>
      </w:r>
    </w:p>
    <w:p w:rsidR="003809B7" w:rsidRPr="00057681" w:rsidRDefault="00F87965" w:rsidP="00123C90">
      <w:pPr>
        <w:spacing w:before="60" w:line="240" w:lineRule="atLeast"/>
        <w:ind w:right="-1"/>
        <w:jc w:val="both"/>
        <w:rPr>
          <w:rFonts w:ascii="Trebuchet MS" w:hAnsi="Trebuchet MS" w:cs="Arial"/>
        </w:rPr>
      </w:pPr>
      <w:r w:rsidRPr="00057681">
        <w:rPr>
          <w:rFonts w:ascii="Trebuchet MS" w:hAnsi="Trebuchet MS" w:cs="Arial"/>
        </w:rPr>
        <w:t xml:space="preserve">Aurreko </w:t>
      </w:r>
      <w:r w:rsidR="001847C7" w:rsidRPr="00057681">
        <w:rPr>
          <w:rFonts w:ascii="Trebuchet MS" w:hAnsi="Trebuchet MS" w:cs="Arial"/>
        </w:rPr>
        <w:t>paragrafo</w:t>
      </w:r>
      <w:r w:rsidRPr="00057681">
        <w:rPr>
          <w:rFonts w:ascii="Trebuchet MS" w:hAnsi="Trebuchet MS" w:cs="Arial"/>
        </w:rPr>
        <w:t>an aipatzen diren inguruabarrak egiaztatzen ez direnean edo zuzendaritza fakultatiboak beharrezkotzat jotzen badu proiektatutako obrak aldatzea, haien hasiera etenik geratuko da eta horrela jasoko da aktan, Administrazioari berehala jakinarazteko betebeharra izanik, eta Administrazioak dagokion ebazpena emango du.</w:t>
      </w:r>
      <w:r w:rsidR="003809B7" w:rsidRPr="00057681">
        <w:rPr>
          <w:rFonts w:ascii="Trebuchet MS" w:hAnsi="Trebuchet MS" w:cs="Arial"/>
        </w:rPr>
        <w:t xml:space="preserve"> </w:t>
      </w:r>
      <w:r w:rsidR="001847C7" w:rsidRPr="00057681">
        <w:rPr>
          <w:rFonts w:ascii="Trebuchet MS" w:hAnsi="Trebuchet MS" w:cs="Arial"/>
        </w:rPr>
        <w:t>Kontratua a</w:t>
      </w:r>
      <w:r w:rsidRPr="00057681">
        <w:rPr>
          <w:rFonts w:ascii="Trebuchet MS" w:hAnsi="Trebuchet MS" w:cs="Arial"/>
        </w:rPr>
        <w:t xml:space="preserve">ldatzeko prozedura </w:t>
      </w:r>
      <w:r w:rsidR="003038AC" w:rsidRPr="00057681">
        <w:rPr>
          <w:rFonts w:ascii="Trebuchet MS" w:hAnsi="Trebuchet MS" w:cs="Arial"/>
        </w:rPr>
        <w:t>A</w:t>
      </w:r>
      <w:r w:rsidR="001847C7" w:rsidRPr="00057681">
        <w:rPr>
          <w:rFonts w:ascii="Trebuchet MS" w:hAnsi="Trebuchet MS" w:cs="Arial"/>
        </w:rPr>
        <w:t>P</w:t>
      </w:r>
      <w:r w:rsidR="003038AC" w:rsidRPr="00057681">
        <w:rPr>
          <w:rFonts w:ascii="Trebuchet MS" w:hAnsi="Trebuchet MS" w:cs="Arial"/>
        </w:rPr>
        <w:t>KL</w:t>
      </w:r>
      <w:r w:rsidR="001847C7" w:rsidRPr="00057681">
        <w:rPr>
          <w:rFonts w:ascii="Trebuchet MS" w:hAnsi="Trebuchet MS" w:cs="Arial"/>
        </w:rPr>
        <w:t>E</w:t>
      </w:r>
      <w:r w:rsidR="003038AC" w:rsidRPr="00057681">
        <w:rPr>
          <w:rFonts w:ascii="Trebuchet MS" w:hAnsi="Trebuchet MS" w:cs="Arial"/>
        </w:rPr>
        <w:t>O</w:t>
      </w:r>
      <w:r w:rsidRPr="00057681">
        <w:rPr>
          <w:rFonts w:ascii="Trebuchet MS" w:hAnsi="Trebuchet MS" w:cs="Arial"/>
        </w:rPr>
        <w:t>ren 141. artikuluan aurreikusitakoarekin bat eto</w:t>
      </w:r>
      <w:r w:rsidR="003E232D" w:rsidRPr="00057681">
        <w:rPr>
          <w:rFonts w:ascii="Trebuchet MS" w:hAnsi="Trebuchet MS" w:cs="Arial"/>
        </w:rPr>
        <w:t>rriko da</w:t>
      </w:r>
      <w:r w:rsidR="001847C7" w:rsidRPr="00057681">
        <w:rPr>
          <w:rFonts w:ascii="Trebuchet MS" w:hAnsi="Trebuchet MS" w:cs="Arial"/>
        </w:rPr>
        <w:t xml:space="preserve"> </w:t>
      </w:r>
      <w:r w:rsidR="00E96883" w:rsidRPr="00057681">
        <w:rPr>
          <w:rFonts w:ascii="Trebuchet MS" w:hAnsi="Trebuchet MS" w:cs="Arial"/>
        </w:rPr>
        <w:t>eta</w:t>
      </w:r>
      <w:r w:rsidR="003E232D" w:rsidRPr="00057681">
        <w:rPr>
          <w:rFonts w:ascii="Trebuchet MS" w:hAnsi="Trebuchet MS" w:cs="Arial"/>
        </w:rPr>
        <w:t xml:space="preserve"> haren araubidea SPKL</w:t>
      </w:r>
      <w:r w:rsidR="001847C7" w:rsidRPr="00057681">
        <w:rPr>
          <w:rFonts w:ascii="Trebuchet MS" w:hAnsi="Trebuchet MS" w:cs="Arial"/>
        </w:rPr>
        <w:t>r</w:t>
      </w:r>
      <w:r w:rsidRPr="00057681">
        <w:rPr>
          <w:rFonts w:ascii="Trebuchet MS" w:hAnsi="Trebuchet MS" w:cs="Arial"/>
        </w:rPr>
        <w:t xml:space="preserve">en 205. artikuluan aurreikusitakoa </w:t>
      </w:r>
      <w:r w:rsidR="001847C7" w:rsidRPr="00057681">
        <w:rPr>
          <w:rFonts w:ascii="Trebuchet MS" w:hAnsi="Trebuchet MS" w:cs="Arial"/>
        </w:rPr>
        <w:t>da</w:t>
      </w:r>
      <w:r w:rsidRPr="00057681">
        <w:rPr>
          <w:rFonts w:ascii="Trebuchet MS" w:hAnsi="Trebuchet MS" w:cs="Arial"/>
        </w:rPr>
        <w:t>.</w:t>
      </w:r>
    </w:p>
    <w:p w:rsidR="00F87965" w:rsidRPr="00057681" w:rsidRDefault="006907F3" w:rsidP="00123C90">
      <w:pPr>
        <w:tabs>
          <w:tab w:val="left" w:pos="426"/>
        </w:tabs>
        <w:spacing w:before="60" w:line="240" w:lineRule="atLeast"/>
        <w:ind w:right="-1"/>
        <w:jc w:val="both"/>
        <w:rPr>
          <w:rFonts w:ascii="Trebuchet MS" w:hAnsi="Trebuchet MS" w:cs="Arial"/>
        </w:rPr>
      </w:pPr>
      <w:r w:rsidRPr="00057681">
        <w:rPr>
          <w:rFonts w:ascii="Trebuchet MS" w:hAnsi="Trebuchet MS" w:cs="Arial"/>
        </w:rPr>
        <w:t>6</w:t>
      </w:r>
      <w:r w:rsidR="00546E1A" w:rsidRPr="00057681">
        <w:rPr>
          <w:rFonts w:ascii="Trebuchet MS" w:hAnsi="Trebuchet MS" w:cs="Arial"/>
        </w:rPr>
        <w:t>.</w:t>
      </w:r>
      <w:r w:rsidR="00C03316" w:rsidRPr="00057681">
        <w:rPr>
          <w:rFonts w:ascii="Trebuchet MS" w:hAnsi="Trebuchet MS" w:cs="Arial"/>
        </w:rPr>
        <w:t>-</w:t>
      </w:r>
      <w:r w:rsidR="00546E1A" w:rsidRPr="00057681">
        <w:rPr>
          <w:rFonts w:ascii="Trebuchet MS" w:hAnsi="Trebuchet MS" w:cs="Arial"/>
        </w:rPr>
        <w:t xml:space="preserve"> </w:t>
      </w:r>
      <w:r w:rsidR="003E232D" w:rsidRPr="00057681">
        <w:rPr>
          <w:rFonts w:ascii="Trebuchet MS" w:hAnsi="Trebuchet MS" w:cs="Arial"/>
        </w:rPr>
        <w:t>SPKL</w:t>
      </w:r>
      <w:r w:rsidR="00F87965" w:rsidRPr="00057681">
        <w:rPr>
          <w:rFonts w:ascii="Trebuchet MS" w:hAnsi="Trebuchet MS" w:cs="Arial"/>
        </w:rPr>
        <w:t>ren 245.b) artikuluarekin bat etorriz, kontratua eteteko nahiko arrazoi izango da obren hasiera lau hilabete baino gehiagoan eteten bada.</w:t>
      </w:r>
    </w:p>
    <w:p w:rsidR="00F87965" w:rsidRPr="00057681" w:rsidRDefault="006907F3" w:rsidP="00123C90">
      <w:pPr>
        <w:tabs>
          <w:tab w:val="left" w:pos="426"/>
        </w:tabs>
        <w:spacing w:before="60" w:line="240" w:lineRule="atLeast"/>
        <w:ind w:right="-1"/>
        <w:jc w:val="both"/>
        <w:rPr>
          <w:rFonts w:ascii="Trebuchet MS" w:hAnsi="Trebuchet MS" w:cs="Arial"/>
        </w:rPr>
      </w:pPr>
      <w:r w:rsidRPr="00057681">
        <w:rPr>
          <w:rFonts w:ascii="Trebuchet MS" w:hAnsi="Trebuchet MS" w:cs="Arial"/>
        </w:rPr>
        <w:t>7</w:t>
      </w:r>
      <w:r w:rsidR="00E0741F" w:rsidRPr="00057681">
        <w:rPr>
          <w:rFonts w:ascii="Trebuchet MS" w:hAnsi="Trebuchet MS" w:cs="Arial"/>
        </w:rPr>
        <w:t>.</w:t>
      </w:r>
      <w:r w:rsidR="00C03316" w:rsidRPr="00057681">
        <w:rPr>
          <w:rFonts w:ascii="Trebuchet MS" w:hAnsi="Trebuchet MS" w:cs="Arial"/>
        </w:rPr>
        <w:t>-</w:t>
      </w:r>
      <w:r w:rsidR="00E0741F" w:rsidRPr="00057681">
        <w:rPr>
          <w:rFonts w:ascii="Trebuchet MS" w:hAnsi="Trebuchet MS" w:cs="Arial"/>
        </w:rPr>
        <w:t xml:space="preserve"> </w:t>
      </w:r>
      <w:r w:rsidR="001847C7" w:rsidRPr="00057681">
        <w:rPr>
          <w:rFonts w:ascii="Trebuchet MS" w:hAnsi="Trebuchet MS" w:cs="Arial"/>
        </w:rPr>
        <w:t xml:space="preserve">Obra ez hastearen </w:t>
      </w:r>
      <w:r w:rsidR="00F87965" w:rsidRPr="00057681">
        <w:rPr>
          <w:rFonts w:ascii="Trebuchet MS" w:hAnsi="Trebuchet MS" w:cs="Arial"/>
        </w:rPr>
        <w:t>arrazoia desagertuta, kontratazio organoak dagokion ebazpena emango du, eta kontratistari jakinaraziko zaio modu frogagarrian. Egikaritze epea obrak hasteko baimenaren akordioaren jakinarazpena jaso eta hurrengo egunetik hasiko da zenbatzen.</w:t>
      </w:r>
    </w:p>
    <w:p w:rsidR="003809B7" w:rsidRPr="00057681" w:rsidRDefault="00F87965" w:rsidP="00123C90">
      <w:pPr>
        <w:spacing w:before="60" w:line="240" w:lineRule="atLeast"/>
        <w:ind w:right="-1"/>
        <w:jc w:val="both"/>
        <w:rPr>
          <w:rFonts w:ascii="Trebuchet MS" w:hAnsi="Trebuchet MS" w:cs="Arial"/>
        </w:rPr>
      </w:pPr>
      <w:r w:rsidRPr="00057681">
        <w:rPr>
          <w:rFonts w:ascii="Trebuchet MS" w:hAnsi="Trebuchet MS" w:cs="Arial"/>
        </w:rPr>
        <w:t>Aurrez xedatutakoa era berean aplikatuko da kontratistak erreparoak egiten dituenean zuinketa egiaztatzeko ekitaldian.</w:t>
      </w:r>
      <w:r w:rsidR="003809B7" w:rsidRPr="00057681">
        <w:rPr>
          <w:rFonts w:ascii="Trebuchet MS" w:hAnsi="Trebuchet MS" w:cs="Arial"/>
        </w:rPr>
        <w:t xml:space="preserve"> </w:t>
      </w:r>
      <w:r w:rsidRPr="00057681">
        <w:rPr>
          <w:rFonts w:ascii="Trebuchet MS" w:hAnsi="Trebuchet MS" w:cs="Arial"/>
        </w:rPr>
        <w:t>Alabaina, kontratazio organoaren iritziz erreparo horiek oinarri gabeak badira, obren hasiera ez da etengo, eta, ondorioz, ez da eman beharko beste erabakirik obrak hasteko eta gauzatzeko epeen kontaketa aldatzeko.</w:t>
      </w:r>
      <w:r w:rsidR="003809B7" w:rsidRPr="00057681">
        <w:rPr>
          <w:rFonts w:ascii="Trebuchet MS" w:hAnsi="Trebuchet MS" w:cs="Arial"/>
        </w:rPr>
        <w:t xml:space="preserve"> </w:t>
      </w:r>
    </w:p>
    <w:p w:rsidR="00F87965" w:rsidRPr="00057681" w:rsidRDefault="006907F3" w:rsidP="00123C90">
      <w:pPr>
        <w:tabs>
          <w:tab w:val="left" w:pos="426"/>
        </w:tabs>
        <w:spacing w:before="60" w:line="240" w:lineRule="atLeast"/>
        <w:ind w:right="-1"/>
        <w:jc w:val="both"/>
        <w:rPr>
          <w:rFonts w:ascii="Trebuchet MS" w:hAnsi="Trebuchet MS" w:cs="Arial"/>
        </w:rPr>
      </w:pPr>
      <w:r w:rsidRPr="00057681">
        <w:rPr>
          <w:rFonts w:ascii="Trebuchet MS" w:hAnsi="Trebuchet MS" w:cs="Arial"/>
        </w:rPr>
        <w:t>8</w:t>
      </w:r>
      <w:r w:rsidR="00546E1A" w:rsidRPr="00057681">
        <w:rPr>
          <w:rFonts w:ascii="Trebuchet MS" w:hAnsi="Trebuchet MS" w:cs="Arial"/>
        </w:rPr>
        <w:t>.</w:t>
      </w:r>
      <w:r w:rsidR="00C03316" w:rsidRPr="00057681">
        <w:rPr>
          <w:rFonts w:ascii="Trebuchet MS" w:hAnsi="Trebuchet MS" w:cs="Arial"/>
        </w:rPr>
        <w:t>-</w:t>
      </w:r>
      <w:r w:rsidR="00546E1A" w:rsidRPr="00057681">
        <w:rPr>
          <w:rFonts w:ascii="Trebuchet MS" w:hAnsi="Trebuchet MS" w:cs="Arial"/>
        </w:rPr>
        <w:t xml:space="preserve"> </w:t>
      </w:r>
      <w:r w:rsidR="00F87965" w:rsidRPr="00057681">
        <w:rPr>
          <w:rFonts w:ascii="Trebuchet MS" w:hAnsi="Trebuchet MS" w:cs="Arial"/>
        </w:rPr>
        <w:t>Zuinketa egiaztatzeko akta kontratuaren osagai izango da betearazte ondorioetarako.</w:t>
      </w:r>
    </w:p>
    <w:p w:rsidR="00F87965" w:rsidRPr="00057681" w:rsidRDefault="00D161B3" w:rsidP="007158EE">
      <w:pPr>
        <w:pStyle w:val="2izenburua"/>
        <w:spacing w:line="240" w:lineRule="atLeast"/>
        <w:jc w:val="both"/>
        <w:rPr>
          <w:rFonts w:ascii="Trebuchet MS" w:hAnsi="Trebuchet MS"/>
          <w:i w:val="0"/>
          <w:sz w:val="22"/>
          <w:szCs w:val="22"/>
        </w:rPr>
      </w:pPr>
      <w:bookmarkStart w:id="121" w:name="_Toc63440934"/>
      <w:r w:rsidRPr="00057681">
        <w:rPr>
          <w:rFonts w:ascii="Trebuchet MS" w:hAnsi="Trebuchet MS"/>
          <w:i w:val="0"/>
          <w:sz w:val="22"/>
          <w:szCs w:val="22"/>
        </w:rPr>
        <w:t>41.- Lan programa</w:t>
      </w:r>
      <w:bookmarkEnd w:id="121"/>
    </w:p>
    <w:p w:rsidR="00F87965" w:rsidRPr="00057681" w:rsidRDefault="00EA2E4C"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1.- </w:t>
      </w:r>
      <w:r w:rsidR="00F87965" w:rsidRPr="00057681">
        <w:rPr>
          <w:rFonts w:ascii="Trebuchet MS" w:hAnsi="Trebuchet MS" w:cs="Arial"/>
          <w:lang w:eastAsia="zh-CN"/>
        </w:rPr>
        <w:t xml:space="preserve">Ezaugarri taularen </w:t>
      </w:r>
      <w:hyperlink w:anchor="CC_21" w:history="1">
        <w:r w:rsidR="00F87965" w:rsidRPr="00057681">
          <w:rPr>
            <w:rStyle w:val="Hiperesteka"/>
            <w:rFonts w:ascii="Trebuchet MS" w:hAnsi="Trebuchet MS" w:cs="Arial"/>
            <w:b/>
            <w:lang w:eastAsia="zh-CN"/>
          </w:rPr>
          <w:t>21. atalean</w:t>
        </w:r>
      </w:hyperlink>
      <w:r w:rsidR="00F87965" w:rsidRPr="00057681">
        <w:rPr>
          <w:rFonts w:ascii="Trebuchet MS" w:hAnsi="Trebuchet MS" w:cs="Arial"/>
          <w:lang w:eastAsia="zh-CN"/>
        </w:rPr>
        <w:t xml:space="preserve"> hala ezartzen bad</w:t>
      </w:r>
      <w:r w:rsidR="001847C7" w:rsidRPr="00057681">
        <w:rPr>
          <w:rFonts w:ascii="Trebuchet MS" w:hAnsi="Trebuchet MS" w:cs="Arial"/>
          <w:lang w:eastAsia="zh-CN"/>
        </w:rPr>
        <w:t>a</w:t>
      </w:r>
      <w:r w:rsidR="00F87965" w:rsidRPr="00057681">
        <w:rPr>
          <w:rFonts w:ascii="Trebuchet MS" w:hAnsi="Trebuchet MS" w:cs="Arial"/>
          <w:lang w:eastAsia="zh-CN"/>
        </w:rPr>
        <w:t xml:space="preserve">, enpresa kontratistak </w:t>
      </w:r>
      <w:r w:rsidR="001847C7" w:rsidRPr="00057681">
        <w:rPr>
          <w:rFonts w:ascii="Trebuchet MS" w:hAnsi="Trebuchet MS" w:cs="Arial"/>
          <w:lang w:eastAsia="zh-CN"/>
        </w:rPr>
        <w:t xml:space="preserve">(bakarrak edo sorta bakoitzekoak) </w:t>
      </w:r>
      <w:r w:rsidR="00F87965" w:rsidRPr="00057681">
        <w:rPr>
          <w:rFonts w:ascii="Trebuchet MS" w:hAnsi="Trebuchet MS" w:cs="Arial"/>
          <w:lang w:eastAsia="zh-CN"/>
        </w:rPr>
        <w:t>aurkeztu be</w:t>
      </w:r>
      <w:r w:rsidR="006320A8" w:rsidRPr="00057681">
        <w:rPr>
          <w:rFonts w:ascii="Trebuchet MS" w:hAnsi="Trebuchet MS" w:cs="Arial"/>
          <w:lang w:eastAsia="zh-CN"/>
        </w:rPr>
        <w:t>har dio obren zuzendaritzari, hamabost</w:t>
      </w:r>
      <w:r w:rsidR="00F87965" w:rsidRPr="00057681">
        <w:rPr>
          <w:rFonts w:ascii="Trebuchet MS" w:hAnsi="Trebuchet MS" w:cs="Arial"/>
          <w:lang w:eastAsia="zh-CN"/>
        </w:rPr>
        <w:t xml:space="preserve"> egun baliodunen gehieneko epean, kontratua formalizatzen den egunetik kontatzen hasita, bere eskaintzan jasotako lan programaren garapen egokitua, Administrazioen Kontratuen Erregelamenduko 144.3 artikuluan ezarritakoaren arabera.</w:t>
      </w:r>
    </w:p>
    <w:p w:rsidR="00F87965" w:rsidRPr="00057681" w:rsidRDefault="00EA2E4C"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2.- </w:t>
      </w:r>
      <w:r w:rsidR="00F87965" w:rsidRPr="00057681">
        <w:rPr>
          <w:rFonts w:ascii="Trebuchet MS" w:hAnsi="Trebuchet MS" w:cs="Arial"/>
          <w:lang w:eastAsia="zh-CN"/>
        </w:rPr>
        <w:t>Lan programan ezingo dira kontratuzko baldintzak aldatu. Dena den, guztizko epea murriztea prop</w:t>
      </w:r>
      <w:r w:rsidR="00281286" w:rsidRPr="00057681">
        <w:rPr>
          <w:rFonts w:ascii="Trebuchet MS" w:hAnsi="Trebuchet MS" w:cs="Arial"/>
          <w:lang w:eastAsia="zh-CN"/>
        </w:rPr>
        <w:t>osatu ahal izango da, betiere, A</w:t>
      </w:r>
      <w:r w:rsidR="00F87965" w:rsidRPr="00057681">
        <w:rPr>
          <w:rFonts w:ascii="Trebuchet MS" w:hAnsi="Trebuchet MS" w:cs="Arial"/>
          <w:lang w:eastAsia="zh-CN"/>
        </w:rPr>
        <w:t>dministrazioak kreditu erabilgarri nahiko badu urteko zenbatekoetan aldaketa horietatik eratorritako birdoik</w:t>
      </w:r>
      <w:r w:rsidR="00D04BCA" w:rsidRPr="00057681">
        <w:rPr>
          <w:rFonts w:ascii="Trebuchet MS" w:hAnsi="Trebuchet MS" w:cs="Arial"/>
          <w:lang w:eastAsia="zh-CN"/>
        </w:rPr>
        <w:t>untzak</w:t>
      </w:r>
      <w:r w:rsidR="00F87965" w:rsidRPr="00057681">
        <w:rPr>
          <w:rFonts w:ascii="Trebuchet MS" w:hAnsi="Trebuchet MS" w:cs="Arial"/>
          <w:lang w:eastAsia="zh-CN"/>
        </w:rPr>
        <w:t xml:space="preserve"> egiteko eta, obraren </w:t>
      </w:r>
      <w:r w:rsidR="003C6273" w:rsidRPr="00057681">
        <w:rPr>
          <w:rFonts w:ascii="Trebuchet MS" w:hAnsi="Trebuchet MS" w:cs="Arial"/>
          <w:lang w:eastAsia="zh-CN"/>
        </w:rPr>
        <w:t>adjudikazio</w:t>
      </w:r>
      <w:r w:rsidR="00F87965" w:rsidRPr="00057681">
        <w:rPr>
          <w:rFonts w:ascii="Trebuchet MS" w:hAnsi="Trebuchet MS" w:cs="Arial"/>
          <w:lang w:eastAsia="zh-CN"/>
        </w:rPr>
        <w:t>aren aurrekontu osoa areagotzea eragin gabe.</w:t>
      </w:r>
    </w:p>
    <w:p w:rsidR="00F87965" w:rsidRPr="00057681" w:rsidRDefault="00EA2E4C"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3.- </w:t>
      </w:r>
      <w:r w:rsidR="00F87965" w:rsidRPr="00057681">
        <w:rPr>
          <w:rFonts w:ascii="Trebuchet MS" w:hAnsi="Trebuchet MS" w:cs="Arial"/>
          <w:lang w:eastAsia="zh-CN"/>
        </w:rPr>
        <w:t>Foru Aldundiko organo</w:t>
      </w:r>
      <w:r w:rsidR="001847C7" w:rsidRPr="00057681">
        <w:rPr>
          <w:rFonts w:ascii="Trebuchet MS" w:hAnsi="Trebuchet MS" w:cs="Arial"/>
          <w:lang w:eastAsia="zh-CN"/>
        </w:rPr>
        <w:t xml:space="preserve"> eskudun</w:t>
      </w:r>
      <w:r w:rsidR="00F87965" w:rsidRPr="00057681">
        <w:rPr>
          <w:rFonts w:ascii="Trebuchet MS" w:hAnsi="Trebuchet MS" w:cs="Arial"/>
          <w:lang w:eastAsia="zh-CN"/>
        </w:rPr>
        <w:t>ak programa horren inguruko ebazpena emango du hura aurkeztu eta hurrengo hamabost egun naturalen barruan, aldaketak sartzeko edo manu jakin batzuk betearazteko aukera izanik, betiere, kontratuko klausulen aurka ez badoaz.</w:t>
      </w:r>
    </w:p>
    <w:p w:rsidR="00F87965" w:rsidRPr="00057681" w:rsidRDefault="00EA2E4C"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4.- </w:t>
      </w:r>
      <w:r w:rsidR="00F87965" w:rsidRPr="00057681">
        <w:rPr>
          <w:rFonts w:ascii="Trebuchet MS" w:hAnsi="Trebuchet MS" w:cs="Arial"/>
          <w:lang w:eastAsia="zh-CN"/>
        </w:rPr>
        <w:t>Lan programa onartzen denean, kontratuari erantsiko zaio, eta, hala badagokio, urteko zenbatekoak doituko dira.</w:t>
      </w:r>
    </w:p>
    <w:p w:rsidR="00F87965" w:rsidRPr="00057681" w:rsidRDefault="00EA2E4C"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5.- </w:t>
      </w:r>
      <w:r w:rsidR="00F87965" w:rsidRPr="00057681">
        <w:rPr>
          <w:rFonts w:ascii="Trebuchet MS" w:hAnsi="Trebuchet MS" w:cs="Arial"/>
          <w:lang w:eastAsia="zh-CN"/>
        </w:rPr>
        <w:t>Lan programa eguneratu egin beharko du enpresa kontratistak kontratuzko baldintzak aldatzen diren bakoitzean. Hala, lan programa hori Administrazioaren aldetik jasotako argibideei jarraikiz finkatu edo eguneratu eta abiaraziko du.</w:t>
      </w:r>
    </w:p>
    <w:p w:rsidR="00F87965" w:rsidRPr="00057681" w:rsidRDefault="00EA2E4C"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6.- </w:t>
      </w:r>
      <w:r w:rsidR="009A4E0E" w:rsidRPr="00057681">
        <w:rPr>
          <w:rFonts w:ascii="Trebuchet MS" w:hAnsi="Trebuchet MS" w:cs="Arial"/>
          <w:lang w:eastAsia="zh-CN"/>
        </w:rPr>
        <w:t xml:space="preserve">Enpresa kontratistak bere lan </w:t>
      </w:r>
      <w:r w:rsidR="00F87965" w:rsidRPr="00057681">
        <w:rPr>
          <w:rFonts w:ascii="Trebuchet MS" w:hAnsi="Trebuchet MS" w:cs="Arial"/>
          <w:lang w:eastAsia="zh-CN"/>
        </w:rPr>
        <w:t xml:space="preserve">programa egokitu eta koordinatuko du eragindako zerbitzuak kendu eta birjarriz, </w:t>
      </w:r>
      <w:r w:rsidR="001847C7" w:rsidRPr="00057681">
        <w:rPr>
          <w:rFonts w:ascii="Trebuchet MS" w:hAnsi="Trebuchet MS" w:cs="Arial"/>
          <w:lang w:eastAsia="zh-CN"/>
        </w:rPr>
        <w:t>bai</w:t>
      </w:r>
      <w:r w:rsidR="00F87965" w:rsidRPr="00057681">
        <w:rPr>
          <w:rFonts w:ascii="Trebuchet MS" w:hAnsi="Trebuchet MS" w:cs="Arial"/>
          <w:lang w:eastAsia="zh-CN"/>
        </w:rPr>
        <w:t xml:space="preserve"> kontratuaren barnean daudenak </w:t>
      </w:r>
      <w:r w:rsidR="001847C7" w:rsidRPr="00057681">
        <w:rPr>
          <w:rFonts w:ascii="Trebuchet MS" w:hAnsi="Trebuchet MS" w:cs="Arial"/>
          <w:lang w:eastAsia="zh-CN"/>
        </w:rPr>
        <w:t>bai</w:t>
      </w:r>
      <w:r w:rsidR="00F87965" w:rsidRPr="00057681">
        <w:rPr>
          <w:rFonts w:ascii="Trebuchet MS" w:hAnsi="Trebuchet MS" w:cs="Arial"/>
          <w:lang w:eastAsia="zh-CN"/>
        </w:rPr>
        <w:t xml:space="preserve"> beste enpresa batzuen jabetzakoak direnak (</w:t>
      </w:r>
      <w:r w:rsidR="001847C7" w:rsidRPr="00057681">
        <w:rPr>
          <w:rFonts w:ascii="Trebuchet MS" w:hAnsi="Trebuchet MS" w:cs="Arial"/>
          <w:lang w:eastAsia="zh-CN"/>
        </w:rPr>
        <w:t xml:space="preserve">hala nola, </w:t>
      </w:r>
      <w:r w:rsidR="00F87965" w:rsidRPr="00057681">
        <w:rPr>
          <w:rFonts w:ascii="Trebuchet MS" w:hAnsi="Trebuchet MS" w:cs="Arial"/>
          <w:lang w:eastAsia="zh-CN"/>
        </w:rPr>
        <w:t>Iberdrola SA, Telefonica de España SAU, Euskaltel SA eta Sociedad Estatal Correos y Telegrafos SA, SME eta gas hornidurako enpresak).</w:t>
      </w:r>
    </w:p>
    <w:p w:rsidR="00F87965" w:rsidRPr="00057681" w:rsidRDefault="00EA2E4C"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7.- </w:t>
      </w:r>
      <w:r w:rsidR="00F87965" w:rsidRPr="00057681">
        <w:rPr>
          <w:rFonts w:ascii="Trebuchet MS" w:hAnsi="Trebuchet MS" w:cs="Arial"/>
          <w:lang w:eastAsia="zh-CN"/>
        </w:rPr>
        <w:t>Obrako zuzendaritzak ziurta</w:t>
      </w:r>
      <w:r w:rsidR="00E96883" w:rsidRPr="00057681">
        <w:rPr>
          <w:rFonts w:ascii="Trebuchet MS" w:hAnsi="Trebuchet MS" w:cs="Arial"/>
          <w:lang w:eastAsia="zh-CN"/>
        </w:rPr>
        <w:t>pen</w:t>
      </w:r>
      <w:r w:rsidR="00F87965" w:rsidRPr="00057681">
        <w:rPr>
          <w:rFonts w:ascii="Trebuchet MS" w:hAnsi="Trebuchet MS" w:cs="Arial"/>
          <w:lang w:eastAsia="zh-CN"/>
        </w:rPr>
        <w:t xml:space="preserve">ak </w:t>
      </w:r>
      <w:r w:rsidR="004D65B1" w:rsidRPr="00057681">
        <w:rPr>
          <w:rFonts w:ascii="Trebuchet MS" w:hAnsi="Trebuchet MS" w:cs="Arial"/>
          <w:lang w:eastAsia="zh-CN"/>
        </w:rPr>
        <w:t xml:space="preserve">ez bideratzea erabaki ahal izango du </w:t>
      </w:r>
      <w:r w:rsidR="00F87965" w:rsidRPr="00057681">
        <w:rPr>
          <w:rFonts w:ascii="Trebuchet MS" w:hAnsi="Trebuchet MS" w:cs="Arial"/>
          <w:lang w:eastAsia="zh-CN"/>
        </w:rPr>
        <w:t>enpresa kontratistak lan programa behar bezala aurkeztu arte, berandutze interesak jasotzeko eskubiderik gabe, hala badagokio, ziurtagiri horien ordainketan atzeratzeagatik.</w:t>
      </w:r>
    </w:p>
    <w:p w:rsidR="00F87965" w:rsidRPr="00057681" w:rsidRDefault="00DC68FC" w:rsidP="007158EE">
      <w:pPr>
        <w:pStyle w:val="2izenburua"/>
        <w:spacing w:line="240" w:lineRule="atLeast"/>
        <w:jc w:val="both"/>
        <w:rPr>
          <w:rFonts w:ascii="Trebuchet MS" w:hAnsi="Trebuchet MS"/>
          <w:i w:val="0"/>
          <w:sz w:val="22"/>
          <w:szCs w:val="22"/>
        </w:rPr>
      </w:pPr>
      <w:bookmarkStart w:id="122" w:name="_Toc63440935"/>
      <w:r w:rsidRPr="00057681">
        <w:rPr>
          <w:rFonts w:ascii="Trebuchet MS" w:hAnsi="Trebuchet MS"/>
          <w:i w:val="0"/>
          <w:sz w:val="22"/>
          <w:szCs w:val="22"/>
        </w:rPr>
        <w:t>42.- Laneko segurtasun eta osasun plana</w:t>
      </w:r>
      <w:bookmarkEnd w:id="122"/>
    </w:p>
    <w:p w:rsidR="006207B1" w:rsidRPr="00057681" w:rsidRDefault="00FA76A6"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1.- </w:t>
      </w:r>
      <w:r w:rsidR="006207B1" w:rsidRPr="00057681">
        <w:rPr>
          <w:rFonts w:ascii="Trebuchet MS" w:hAnsi="Trebuchet MS" w:cs="Arial"/>
          <w:lang w:eastAsia="zh-CN"/>
        </w:rPr>
        <w:t xml:space="preserve">Enpresa kontratistak </w:t>
      </w:r>
      <w:r w:rsidR="004D65B1" w:rsidRPr="00057681">
        <w:rPr>
          <w:rFonts w:ascii="Trebuchet MS" w:hAnsi="Trebuchet MS" w:cs="Arial"/>
          <w:lang w:eastAsia="zh-CN"/>
        </w:rPr>
        <w:t>l</w:t>
      </w:r>
      <w:r w:rsidR="006207B1" w:rsidRPr="00057681">
        <w:rPr>
          <w:rFonts w:ascii="Trebuchet MS" w:hAnsi="Trebuchet MS" w:cs="Arial"/>
          <w:lang w:eastAsia="zh-CN"/>
        </w:rPr>
        <w:t xml:space="preserve">aneko </w:t>
      </w:r>
      <w:r w:rsidR="004D65B1" w:rsidRPr="00057681">
        <w:rPr>
          <w:rFonts w:ascii="Trebuchet MS" w:hAnsi="Trebuchet MS" w:cs="Arial"/>
          <w:lang w:eastAsia="zh-CN"/>
        </w:rPr>
        <w:t>s</w:t>
      </w:r>
      <w:r w:rsidR="006207B1" w:rsidRPr="00057681">
        <w:rPr>
          <w:rFonts w:ascii="Trebuchet MS" w:hAnsi="Trebuchet MS" w:cs="Arial"/>
          <w:lang w:eastAsia="zh-CN"/>
        </w:rPr>
        <w:t xml:space="preserve">egurtasun eta </w:t>
      </w:r>
      <w:r w:rsidR="004D65B1" w:rsidRPr="00057681">
        <w:rPr>
          <w:rFonts w:ascii="Trebuchet MS" w:hAnsi="Trebuchet MS" w:cs="Arial"/>
          <w:lang w:eastAsia="zh-CN"/>
        </w:rPr>
        <w:t>o</w:t>
      </w:r>
      <w:r w:rsidR="006207B1" w:rsidRPr="00057681">
        <w:rPr>
          <w:rFonts w:ascii="Trebuchet MS" w:hAnsi="Trebuchet MS" w:cs="Arial"/>
          <w:lang w:eastAsia="zh-CN"/>
        </w:rPr>
        <w:t xml:space="preserve">sasun </w:t>
      </w:r>
      <w:r w:rsidR="004D65B1" w:rsidRPr="00057681">
        <w:rPr>
          <w:rFonts w:ascii="Trebuchet MS" w:hAnsi="Trebuchet MS" w:cs="Arial"/>
          <w:lang w:eastAsia="zh-CN"/>
        </w:rPr>
        <w:t>p</w:t>
      </w:r>
      <w:r w:rsidR="006207B1" w:rsidRPr="00057681">
        <w:rPr>
          <w:rFonts w:ascii="Trebuchet MS" w:hAnsi="Trebuchet MS" w:cs="Arial"/>
          <w:lang w:eastAsia="zh-CN"/>
        </w:rPr>
        <w:t xml:space="preserve">lan bat </w:t>
      </w:r>
      <w:r w:rsidR="004D65B1" w:rsidRPr="00057681">
        <w:rPr>
          <w:rFonts w:ascii="Trebuchet MS" w:hAnsi="Trebuchet MS" w:cs="Arial"/>
          <w:lang w:eastAsia="zh-CN"/>
        </w:rPr>
        <w:t>egin</w:t>
      </w:r>
      <w:r w:rsidR="006207B1" w:rsidRPr="00057681">
        <w:rPr>
          <w:rFonts w:ascii="Trebuchet MS" w:hAnsi="Trebuchet MS" w:cs="Arial"/>
          <w:lang w:eastAsia="zh-CN"/>
        </w:rPr>
        <w:t xml:space="preserve"> </w:t>
      </w:r>
      <w:r w:rsidR="00C3616D" w:rsidRPr="00057681">
        <w:rPr>
          <w:rFonts w:ascii="Trebuchet MS" w:hAnsi="Trebuchet MS" w:cs="Arial"/>
          <w:lang w:eastAsia="zh-CN"/>
        </w:rPr>
        <w:t xml:space="preserve">beharko </w:t>
      </w:r>
      <w:r w:rsidR="006207B1" w:rsidRPr="00057681">
        <w:rPr>
          <w:rFonts w:ascii="Trebuchet MS" w:hAnsi="Trebuchet MS" w:cs="Arial"/>
          <w:lang w:eastAsia="zh-CN"/>
        </w:rPr>
        <w:t xml:space="preserve">du, eraikuntza obretako segurtasunari eta osasunari buruzko oinarrizko xedapenak ezartzen dituen urriaren 24ko 1627/1997 Errege Dekretuko 7. artikuluan ezarritakoaren arabera. Plan horren ale bikoitza aurkeztuko dio Administrazioari kontratua formalizatu eta hurrengo hamaika egun naturaleko </w:t>
      </w:r>
      <w:r w:rsidR="006207B1" w:rsidRPr="00057681">
        <w:rPr>
          <w:rFonts w:ascii="Trebuchet MS" w:hAnsi="Trebuchet MS" w:cs="Arial"/>
          <w:lang w:eastAsia="zh-CN"/>
        </w:rPr>
        <w:lastRenderedPageBreak/>
        <w:t xml:space="preserve">epean. Segurtasun eta osasun arloko planean ezingo dira kontratuzko baldintzak aldatu eta, bertan, </w:t>
      </w:r>
      <w:r w:rsidR="00DC2A23" w:rsidRPr="00057681">
        <w:rPr>
          <w:rFonts w:ascii="Trebuchet MS" w:hAnsi="Trebuchet MS" w:cs="Arial"/>
          <w:lang w:eastAsia="zh-CN"/>
        </w:rPr>
        <w:t xml:space="preserve">besteak </w:t>
      </w:r>
      <w:r w:rsidR="006207B1" w:rsidRPr="00057681">
        <w:rPr>
          <w:rFonts w:ascii="Trebuchet MS" w:hAnsi="Trebuchet MS" w:cs="Arial"/>
          <w:lang w:eastAsia="zh-CN"/>
        </w:rPr>
        <w:t>beste</w:t>
      </w:r>
      <w:r w:rsidR="00DC2A23" w:rsidRPr="00057681">
        <w:rPr>
          <w:rFonts w:ascii="Trebuchet MS" w:hAnsi="Trebuchet MS" w:cs="Arial"/>
          <w:lang w:eastAsia="zh-CN"/>
        </w:rPr>
        <w:t>,</w:t>
      </w:r>
      <w:r w:rsidR="006207B1" w:rsidRPr="00057681">
        <w:rPr>
          <w:rFonts w:ascii="Trebuchet MS" w:hAnsi="Trebuchet MS" w:cs="Arial"/>
          <w:lang w:eastAsia="zh-CN"/>
        </w:rPr>
        <w:t xml:space="preserve"> aurreikusten diren azpikontratazioak zehaztu beharko dira</w:t>
      </w:r>
      <w:r w:rsidR="00DC2A23" w:rsidRPr="00057681">
        <w:rPr>
          <w:rFonts w:ascii="Trebuchet MS" w:hAnsi="Trebuchet MS" w:cs="Arial"/>
          <w:lang w:eastAsia="zh-CN"/>
        </w:rPr>
        <w:t>, hala badagokio</w:t>
      </w:r>
      <w:r w:rsidR="006207B1" w:rsidRPr="00057681">
        <w:rPr>
          <w:rFonts w:ascii="Trebuchet MS" w:hAnsi="Trebuchet MS" w:cs="Arial"/>
          <w:lang w:eastAsia="zh-CN"/>
        </w:rPr>
        <w:t>.</w:t>
      </w:r>
    </w:p>
    <w:p w:rsidR="003809B7" w:rsidRPr="00057681" w:rsidRDefault="006207B1"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Plan hori, segurtasun eta osasun gaietako koordinatzaileak edo, bestela, obra zuzendariak egindako txostenarekin batera, Aldundiko organo eskudunaren onarpenaren mende jarriko da obrak hasi aurretik.</w:t>
      </w:r>
      <w:r w:rsidR="003809B7" w:rsidRPr="00057681">
        <w:rPr>
          <w:rFonts w:ascii="Trebuchet MS" w:hAnsi="Trebuchet MS" w:cs="Arial"/>
          <w:lang w:eastAsia="zh-CN"/>
        </w:rPr>
        <w:t xml:space="preserve"> </w:t>
      </w:r>
      <w:r w:rsidRPr="00057681">
        <w:rPr>
          <w:rFonts w:ascii="Trebuchet MS" w:hAnsi="Trebuchet MS" w:cs="Arial"/>
          <w:lang w:eastAsia="zh-CN"/>
        </w:rPr>
        <w:t>Horretarako, segurtasun eta osasun gaietako koordinatzaileak txostena egin beharko du, plana onartzea bidezkoa den ala ez adierazteko, harrera egunetik zazpi egun naturaleko epean. Onargarria ez balitz, zer gauza zuzendu beharko liratekeen adierazi eta horretarako epe bat ezarriko du, zuzenketen garrantzien arabera, baina inoiz ere ez zazpi egun natural baino gehiagokoa.</w:t>
      </w:r>
    </w:p>
    <w:p w:rsidR="003809B7" w:rsidRPr="00057681" w:rsidRDefault="006207B1"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Edozein kasutan, </w:t>
      </w:r>
      <w:r w:rsidR="008E5F36" w:rsidRPr="00057681">
        <w:rPr>
          <w:rFonts w:ascii="Trebuchet MS" w:hAnsi="Trebuchet MS" w:cs="Arial"/>
          <w:lang w:eastAsia="zh-CN"/>
        </w:rPr>
        <w:t>l</w:t>
      </w:r>
      <w:r w:rsidRPr="00057681">
        <w:rPr>
          <w:rFonts w:ascii="Trebuchet MS" w:hAnsi="Trebuchet MS" w:cs="Arial"/>
          <w:lang w:eastAsia="zh-CN"/>
        </w:rPr>
        <w:t xml:space="preserve">aneko </w:t>
      </w:r>
      <w:r w:rsidR="008E5F36" w:rsidRPr="00057681">
        <w:rPr>
          <w:rFonts w:ascii="Trebuchet MS" w:hAnsi="Trebuchet MS" w:cs="Arial"/>
          <w:lang w:eastAsia="zh-CN"/>
        </w:rPr>
        <w:t>s</w:t>
      </w:r>
      <w:r w:rsidRPr="00057681">
        <w:rPr>
          <w:rFonts w:ascii="Trebuchet MS" w:hAnsi="Trebuchet MS" w:cs="Arial"/>
          <w:lang w:eastAsia="zh-CN"/>
        </w:rPr>
        <w:t xml:space="preserve">egurtasun eta </w:t>
      </w:r>
      <w:r w:rsidR="008E5F36" w:rsidRPr="00057681">
        <w:rPr>
          <w:rFonts w:ascii="Trebuchet MS" w:hAnsi="Trebuchet MS" w:cs="Arial"/>
          <w:lang w:eastAsia="zh-CN"/>
        </w:rPr>
        <w:t>o</w:t>
      </w:r>
      <w:r w:rsidRPr="00057681">
        <w:rPr>
          <w:rFonts w:ascii="Trebuchet MS" w:hAnsi="Trebuchet MS" w:cs="Arial"/>
          <w:lang w:eastAsia="zh-CN"/>
        </w:rPr>
        <w:t xml:space="preserve">sasun </w:t>
      </w:r>
      <w:r w:rsidR="008E5F36" w:rsidRPr="00057681">
        <w:rPr>
          <w:rFonts w:ascii="Trebuchet MS" w:hAnsi="Trebuchet MS" w:cs="Arial"/>
          <w:lang w:eastAsia="zh-CN"/>
        </w:rPr>
        <w:t>p</w:t>
      </w:r>
      <w:r w:rsidRPr="00057681">
        <w:rPr>
          <w:rFonts w:ascii="Trebuchet MS" w:hAnsi="Trebuchet MS" w:cs="Arial"/>
          <w:lang w:eastAsia="zh-CN"/>
        </w:rPr>
        <w:t>lana onartzeko gehienezko epea hilabetekoa izango da kontratua formalizatzen denetik aurrera.</w:t>
      </w:r>
      <w:r w:rsidR="003809B7" w:rsidRPr="00057681">
        <w:rPr>
          <w:rFonts w:ascii="Trebuchet MS" w:hAnsi="Trebuchet MS" w:cs="Arial"/>
          <w:lang w:eastAsia="zh-CN"/>
        </w:rPr>
        <w:t xml:space="preserve"> </w:t>
      </w:r>
      <w:r w:rsidRPr="00057681">
        <w:rPr>
          <w:rFonts w:ascii="Trebuchet MS" w:hAnsi="Trebuchet MS" w:cs="Arial"/>
          <w:lang w:eastAsia="zh-CN"/>
        </w:rPr>
        <w:t xml:space="preserve">Enpresa kontratistak aurreko </w:t>
      </w:r>
      <w:r w:rsidR="008E5F36" w:rsidRPr="00057681">
        <w:rPr>
          <w:rFonts w:ascii="Trebuchet MS" w:hAnsi="Trebuchet MS" w:cs="Arial"/>
          <w:lang w:eastAsia="zh-CN"/>
        </w:rPr>
        <w:t>paragrafo</w:t>
      </w:r>
      <w:r w:rsidRPr="00057681">
        <w:rPr>
          <w:rFonts w:ascii="Trebuchet MS" w:hAnsi="Trebuchet MS" w:cs="Arial"/>
          <w:lang w:eastAsia="zh-CN"/>
        </w:rPr>
        <w:t xml:space="preserve">an adierazitako epeak ez betetzeagatik obrak hastea ezinezkoa balitz haiek hasteko baimena jasotzen den unean, ezingo </w:t>
      </w:r>
      <w:r w:rsidR="008E5F36" w:rsidRPr="00057681">
        <w:rPr>
          <w:rFonts w:ascii="Trebuchet MS" w:hAnsi="Trebuchet MS" w:cs="Arial"/>
          <w:lang w:eastAsia="zh-CN"/>
        </w:rPr>
        <w:t>luke</w:t>
      </w:r>
      <w:r w:rsidRPr="00057681">
        <w:rPr>
          <w:rFonts w:ascii="Trebuchet MS" w:hAnsi="Trebuchet MS" w:cs="Arial"/>
          <w:lang w:eastAsia="zh-CN"/>
        </w:rPr>
        <w:t xml:space="preserve"> arrazoi horrengatik epea luzatzea eskatu.</w:t>
      </w:r>
    </w:p>
    <w:p w:rsidR="003C3694" w:rsidRPr="00057681" w:rsidRDefault="00EB23CE"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2.- </w:t>
      </w:r>
      <w:r w:rsidR="003C3694" w:rsidRPr="00057681">
        <w:rPr>
          <w:rFonts w:ascii="Trebuchet MS" w:hAnsi="Trebuchet MS" w:cs="Arial"/>
          <w:lang w:eastAsia="zh-CN"/>
        </w:rPr>
        <w:t xml:space="preserve">Koordinatzaileak edo obra zuzendaritzan eginkizun hori izendatuta daukan kideak, eskumen osoa izango du obra osoa edo </w:t>
      </w:r>
      <w:r w:rsidR="008E5F36" w:rsidRPr="00057681">
        <w:rPr>
          <w:rFonts w:ascii="Trebuchet MS" w:hAnsi="Trebuchet MS" w:cs="Arial"/>
          <w:lang w:eastAsia="zh-CN"/>
        </w:rPr>
        <w:t>ataza</w:t>
      </w:r>
      <w:r w:rsidR="003C3694" w:rsidRPr="00057681">
        <w:rPr>
          <w:rFonts w:ascii="Trebuchet MS" w:hAnsi="Trebuchet MS" w:cs="Arial"/>
          <w:lang w:eastAsia="zh-CN"/>
        </w:rPr>
        <w:t xml:space="preserve"> jakinen batzuk behin-behingoz geldiarazteko, segurtasuneko eta osasuneko neurriak ez direla betetzen eta pertsonentzat arrisku larri edo berehalakoa dagoela ikusiz gero. Kasu horietan, Lan eta Gizarte Segurantzako Ikuskapenari eta gainerako interesdunei jakinaraziko die berehala, urriaren 14 1627/1997 Errege Dekretuko 14. artikuluarekin bat etorriz.</w:t>
      </w:r>
    </w:p>
    <w:p w:rsidR="003C3694" w:rsidRPr="00057681" w:rsidRDefault="00EB23CE"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3.- </w:t>
      </w:r>
      <w:r w:rsidR="003C3694" w:rsidRPr="00057681">
        <w:rPr>
          <w:rFonts w:ascii="Trebuchet MS" w:hAnsi="Trebuchet MS" w:cs="Arial"/>
          <w:lang w:eastAsia="zh-CN"/>
        </w:rPr>
        <w:t xml:space="preserve">Ez da obrarik hasiko hari buruzko laneko segurtasun eta osasun plana onartu gabe. Obrak gauzatzen diren bitartean obrak geldiaraztea agintzen bada enpresa kontratistak edo azpikontratistak segurtasun eta osasun arloko neurriak bete ez dituztelako, obra edo </w:t>
      </w:r>
      <w:r w:rsidR="008E5F36" w:rsidRPr="00057681">
        <w:rPr>
          <w:rFonts w:ascii="Trebuchet MS" w:hAnsi="Trebuchet MS" w:cs="Arial"/>
          <w:lang w:eastAsia="zh-CN"/>
        </w:rPr>
        <w:t>ataza</w:t>
      </w:r>
      <w:r w:rsidR="003C3694" w:rsidRPr="00057681">
        <w:rPr>
          <w:rFonts w:ascii="Trebuchet MS" w:hAnsi="Trebuchet MS" w:cs="Arial"/>
          <w:lang w:eastAsia="zh-CN"/>
        </w:rPr>
        <w:t xml:space="preserve"> geldirik dagoen bitartean denbora zen</w:t>
      </w:r>
      <w:r w:rsidR="00136E23" w:rsidRPr="00057681">
        <w:rPr>
          <w:rFonts w:ascii="Trebuchet MS" w:hAnsi="Trebuchet MS" w:cs="Arial"/>
          <w:lang w:eastAsia="zh-CN"/>
        </w:rPr>
        <w:t xml:space="preserve">batzen jarraituko da egikaritze </w:t>
      </w:r>
      <w:r w:rsidR="003C3694" w:rsidRPr="00057681">
        <w:rPr>
          <w:rFonts w:ascii="Trebuchet MS" w:hAnsi="Trebuchet MS" w:cs="Arial"/>
          <w:lang w:eastAsia="zh-CN"/>
        </w:rPr>
        <w:t xml:space="preserve">epeari dagokionez eta hura </w:t>
      </w:r>
      <w:r w:rsidR="008E5F36" w:rsidRPr="00057681">
        <w:rPr>
          <w:rFonts w:ascii="Trebuchet MS" w:hAnsi="Trebuchet MS" w:cs="Arial"/>
          <w:lang w:eastAsia="zh-CN"/>
        </w:rPr>
        <w:t>suntsiarazte</w:t>
      </w:r>
      <w:r w:rsidR="003C3694" w:rsidRPr="00057681">
        <w:rPr>
          <w:rFonts w:ascii="Trebuchet MS" w:hAnsi="Trebuchet MS" w:cs="Arial"/>
          <w:lang w:eastAsia="zh-CN"/>
        </w:rPr>
        <w:t>ko arrazoi izan daiteke, SPKLren 193., 195. eta 237. artikuluekin bat etorriz.</w:t>
      </w:r>
    </w:p>
    <w:p w:rsidR="003C3694" w:rsidRPr="00057681" w:rsidRDefault="00EB23CE"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4.- </w:t>
      </w:r>
      <w:r w:rsidR="003C3694" w:rsidRPr="00057681">
        <w:rPr>
          <w:rFonts w:ascii="Trebuchet MS" w:hAnsi="Trebuchet MS" w:cs="Arial"/>
          <w:lang w:eastAsia="zh-CN"/>
        </w:rPr>
        <w:t xml:space="preserve">Kontratuaren </w:t>
      </w:r>
      <w:r w:rsidR="003C6273" w:rsidRPr="00057681">
        <w:rPr>
          <w:rFonts w:ascii="Trebuchet MS" w:hAnsi="Trebuchet MS" w:cs="Arial"/>
          <w:lang w:eastAsia="zh-CN"/>
        </w:rPr>
        <w:t>objektu</w:t>
      </w:r>
      <w:r w:rsidR="003C3694" w:rsidRPr="00057681">
        <w:rPr>
          <w:rFonts w:ascii="Trebuchet MS" w:hAnsi="Trebuchet MS" w:cs="Arial"/>
          <w:lang w:eastAsia="zh-CN"/>
        </w:rPr>
        <w:t xml:space="preserve">a </w:t>
      </w:r>
      <w:r w:rsidR="00694877" w:rsidRPr="00057681">
        <w:rPr>
          <w:rFonts w:ascii="Trebuchet MS" w:hAnsi="Trebuchet MS" w:cs="Arial"/>
          <w:lang w:eastAsia="zh-CN"/>
        </w:rPr>
        <w:t>sorte</w:t>
      </w:r>
      <w:r w:rsidR="003C3694" w:rsidRPr="00057681">
        <w:rPr>
          <w:rFonts w:ascii="Trebuchet MS" w:hAnsi="Trebuchet MS" w:cs="Arial"/>
          <w:lang w:eastAsia="zh-CN"/>
        </w:rPr>
        <w:t xml:space="preserve">tan banatu bada, kontratistak </w:t>
      </w:r>
      <w:r w:rsidR="008E5F36" w:rsidRPr="00057681">
        <w:rPr>
          <w:rFonts w:ascii="Trebuchet MS" w:hAnsi="Trebuchet MS" w:cs="Arial"/>
          <w:lang w:eastAsia="zh-CN"/>
        </w:rPr>
        <w:t>s</w:t>
      </w:r>
      <w:r w:rsidR="003C3694" w:rsidRPr="00057681">
        <w:rPr>
          <w:rFonts w:ascii="Trebuchet MS" w:hAnsi="Trebuchet MS" w:cs="Arial"/>
          <w:lang w:eastAsia="zh-CN"/>
        </w:rPr>
        <w:t xml:space="preserve">egurtasun eta </w:t>
      </w:r>
      <w:r w:rsidR="008E5F36" w:rsidRPr="00057681">
        <w:rPr>
          <w:rFonts w:ascii="Trebuchet MS" w:hAnsi="Trebuchet MS" w:cs="Arial"/>
          <w:lang w:eastAsia="zh-CN"/>
        </w:rPr>
        <w:t>o</w:t>
      </w:r>
      <w:r w:rsidR="003C3694" w:rsidRPr="00057681">
        <w:rPr>
          <w:rFonts w:ascii="Trebuchet MS" w:hAnsi="Trebuchet MS" w:cs="Arial"/>
          <w:lang w:eastAsia="zh-CN"/>
        </w:rPr>
        <w:t xml:space="preserve">sasun </w:t>
      </w:r>
      <w:r w:rsidR="008E5F36" w:rsidRPr="00057681">
        <w:rPr>
          <w:rFonts w:ascii="Trebuchet MS" w:hAnsi="Trebuchet MS" w:cs="Arial"/>
          <w:lang w:eastAsia="zh-CN"/>
        </w:rPr>
        <w:t>p</w:t>
      </w:r>
      <w:r w:rsidR="003C3694" w:rsidRPr="00057681">
        <w:rPr>
          <w:rFonts w:ascii="Trebuchet MS" w:hAnsi="Trebuchet MS" w:cs="Arial"/>
          <w:lang w:eastAsia="zh-CN"/>
        </w:rPr>
        <w:t xml:space="preserve">lana egin beharko du </w:t>
      </w:r>
      <w:r w:rsidR="003C6273" w:rsidRPr="00057681">
        <w:rPr>
          <w:rFonts w:ascii="Trebuchet MS" w:hAnsi="Trebuchet MS" w:cs="Arial"/>
          <w:lang w:eastAsia="zh-CN"/>
        </w:rPr>
        <w:t>adjudikazio</w:t>
      </w:r>
      <w:r w:rsidR="003C3694" w:rsidRPr="00057681">
        <w:rPr>
          <w:rFonts w:ascii="Trebuchet MS" w:hAnsi="Trebuchet MS" w:cs="Arial"/>
          <w:lang w:eastAsia="zh-CN"/>
        </w:rPr>
        <w:t xml:space="preserve">dun ateratzen den </w:t>
      </w:r>
      <w:r w:rsidR="00694877" w:rsidRPr="00057681">
        <w:rPr>
          <w:rFonts w:ascii="Trebuchet MS" w:hAnsi="Trebuchet MS" w:cs="Arial"/>
          <w:lang w:eastAsia="zh-CN"/>
        </w:rPr>
        <w:t>sort</w:t>
      </w:r>
      <w:r w:rsidR="003C3694" w:rsidRPr="00057681">
        <w:rPr>
          <w:rFonts w:ascii="Trebuchet MS" w:hAnsi="Trebuchet MS" w:cs="Arial"/>
          <w:lang w:eastAsia="zh-CN"/>
        </w:rPr>
        <w:t>ari dagokion lanaren inguruan.</w:t>
      </w:r>
    </w:p>
    <w:p w:rsidR="003C3694" w:rsidRPr="00057681" w:rsidRDefault="005E1705" w:rsidP="007158EE">
      <w:pPr>
        <w:pStyle w:val="2izenburua"/>
        <w:spacing w:line="240" w:lineRule="atLeast"/>
        <w:jc w:val="both"/>
        <w:rPr>
          <w:rFonts w:ascii="Trebuchet MS" w:hAnsi="Trebuchet MS"/>
          <w:i w:val="0"/>
          <w:sz w:val="22"/>
          <w:szCs w:val="22"/>
        </w:rPr>
      </w:pPr>
      <w:bookmarkStart w:id="123" w:name="_43.-_Beste_batzuei"/>
      <w:bookmarkStart w:id="124" w:name="_Toc63440936"/>
      <w:bookmarkEnd w:id="123"/>
      <w:r w:rsidRPr="00057681">
        <w:rPr>
          <w:rFonts w:ascii="Trebuchet MS" w:hAnsi="Trebuchet MS"/>
          <w:i w:val="0"/>
          <w:sz w:val="22"/>
          <w:szCs w:val="22"/>
        </w:rPr>
        <w:t xml:space="preserve">43.- </w:t>
      </w:r>
      <w:bookmarkStart w:id="125" w:name="__RefHeading__138_156842246"/>
      <w:bookmarkEnd w:id="125"/>
      <w:r w:rsidR="00A55FF3" w:rsidRPr="00057681">
        <w:rPr>
          <w:rFonts w:ascii="Trebuchet MS" w:hAnsi="Trebuchet MS"/>
          <w:i w:val="0"/>
          <w:sz w:val="22"/>
          <w:szCs w:val="22"/>
        </w:rPr>
        <w:t>B</w:t>
      </w:r>
      <w:r w:rsidRPr="00057681">
        <w:rPr>
          <w:rFonts w:ascii="Trebuchet MS" w:hAnsi="Trebuchet MS"/>
          <w:i w:val="0"/>
          <w:sz w:val="22"/>
          <w:szCs w:val="22"/>
        </w:rPr>
        <w:t>este batzuei eragindako kalteak eta galerak</w:t>
      </w:r>
      <w:bookmarkEnd w:id="124"/>
    </w:p>
    <w:p w:rsidR="003C3694" w:rsidRPr="00057681" w:rsidRDefault="006C44BE"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1.- </w:t>
      </w:r>
      <w:r w:rsidR="003C3694" w:rsidRPr="00057681">
        <w:rPr>
          <w:rFonts w:ascii="Trebuchet MS" w:hAnsi="Trebuchet MS" w:cs="Arial"/>
          <w:lang w:eastAsia="zh-CN"/>
        </w:rPr>
        <w:t>Enpresa kontratista kontu handiz ibiliko da hirugarren alde</w:t>
      </w:r>
      <w:r w:rsidR="008E5F36" w:rsidRPr="00057681">
        <w:rPr>
          <w:rFonts w:ascii="Trebuchet MS" w:hAnsi="Trebuchet MS" w:cs="Arial"/>
          <w:lang w:eastAsia="zh-CN"/>
        </w:rPr>
        <w:t>rdi</w:t>
      </w:r>
      <w:r w:rsidR="003C3694" w:rsidRPr="00057681">
        <w:rPr>
          <w:rFonts w:ascii="Trebuchet MS" w:hAnsi="Trebuchet MS" w:cs="Arial"/>
          <w:lang w:eastAsia="zh-CN"/>
        </w:rPr>
        <w:t>ei kalteak eta galerak eragitea ekiditeko, bere erantzukizun esklusiboa izango d</w:t>
      </w:r>
      <w:r w:rsidR="008E5F36" w:rsidRPr="00057681">
        <w:rPr>
          <w:rFonts w:ascii="Trebuchet MS" w:hAnsi="Trebuchet MS" w:cs="Arial"/>
          <w:lang w:eastAsia="zh-CN"/>
        </w:rPr>
        <w:t>ir</w:t>
      </w:r>
      <w:r w:rsidR="003C3694" w:rsidRPr="00057681">
        <w:rPr>
          <w:rFonts w:ascii="Trebuchet MS" w:hAnsi="Trebuchet MS" w:cs="Arial"/>
          <w:lang w:eastAsia="zh-CN"/>
        </w:rPr>
        <w:t>elarik obrak egikaritzetik, zuzenean edo zeharka, eratortzen direnak.</w:t>
      </w:r>
    </w:p>
    <w:p w:rsidR="003809B7" w:rsidRPr="00057681" w:rsidRDefault="003C3694"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Enpresa kontratistaren betebeharra izango da kontratua betetzeko lanen ondorioz kontratistaren beraren edo haren mendeko langileen edo bitartekoen eraginez gertatutako kalte eta galera guztien ordainak ematea.</w:t>
      </w:r>
      <w:r w:rsidR="003809B7" w:rsidRPr="00057681">
        <w:rPr>
          <w:rFonts w:ascii="Trebuchet MS" w:hAnsi="Trebuchet MS" w:cs="Arial"/>
          <w:lang w:eastAsia="zh-CN"/>
        </w:rPr>
        <w:t xml:space="preserve"> </w:t>
      </w:r>
      <w:r w:rsidRPr="00057681">
        <w:rPr>
          <w:rFonts w:ascii="Trebuchet MS" w:hAnsi="Trebuchet MS" w:cs="Arial"/>
          <w:lang w:eastAsia="zh-CN"/>
        </w:rPr>
        <w:t>Kalte edo galerak Administrazioak emandako aginduren baten ondorioz zuzenean eta berehala gertatuak badira, legeetan ezarritako mugen barruan izango du erantzukizuna kontratistak.</w:t>
      </w:r>
    </w:p>
    <w:p w:rsidR="003809B7" w:rsidRPr="00057681" w:rsidRDefault="003C3694"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Enpresa batek baino gehiagok kontratua elkarrekin betetzen badute, modu solidarioan erantzun beharko diote klausula honetan aipatzen den erantzukizunari.</w:t>
      </w:r>
    </w:p>
    <w:p w:rsidR="003C3694" w:rsidRPr="00057681" w:rsidRDefault="006C44BE"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2.- </w:t>
      </w:r>
      <w:r w:rsidR="003C3694" w:rsidRPr="00057681">
        <w:rPr>
          <w:rFonts w:ascii="Trebuchet MS" w:hAnsi="Trebuchet MS" w:cs="Arial"/>
          <w:lang w:eastAsia="zh-CN"/>
        </w:rPr>
        <w:t xml:space="preserve">Enpresa </w:t>
      </w:r>
      <w:r w:rsidR="003C6273" w:rsidRPr="00057681">
        <w:rPr>
          <w:rFonts w:ascii="Trebuchet MS" w:hAnsi="Trebuchet MS" w:cs="Arial"/>
          <w:lang w:eastAsia="zh-CN"/>
        </w:rPr>
        <w:t>adjudikazio</w:t>
      </w:r>
      <w:r w:rsidR="00364FEC" w:rsidRPr="00057681">
        <w:rPr>
          <w:rFonts w:ascii="Trebuchet MS" w:hAnsi="Trebuchet MS" w:cs="Arial"/>
          <w:lang w:eastAsia="zh-CN"/>
        </w:rPr>
        <w:t xml:space="preserve">dunak aseguru </w:t>
      </w:r>
      <w:r w:rsidR="003C3694" w:rsidRPr="00057681">
        <w:rPr>
          <w:rFonts w:ascii="Trebuchet MS" w:hAnsi="Trebuchet MS" w:cs="Arial"/>
          <w:lang w:eastAsia="zh-CN"/>
        </w:rPr>
        <w:t>kontratu bat izango du uneoro hirugarren alde</w:t>
      </w:r>
      <w:r w:rsidR="008E5F36" w:rsidRPr="00057681">
        <w:rPr>
          <w:rFonts w:ascii="Trebuchet MS" w:hAnsi="Trebuchet MS" w:cs="Arial"/>
          <w:lang w:eastAsia="zh-CN"/>
        </w:rPr>
        <w:t>rdi</w:t>
      </w:r>
      <w:r w:rsidR="003C3694" w:rsidRPr="00057681">
        <w:rPr>
          <w:rFonts w:ascii="Trebuchet MS" w:hAnsi="Trebuchet MS" w:cs="Arial"/>
          <w:lang w:eastAsia="zh-CN"/>
        </w:rPr>
        <w:t>ei, pertsona nahiz gauzei, eragindako kalte eta galer</w:t>
      </w:r>
      <w:r w:rsidR="008E5F36" w:rsidRPr="00057681">
        <w:rPr>
          <w:rFonts w:ascii="Trebuchet MS" w:hAnsi="Trebuchet MS" w:cs="Arial"/>
          <w:lang w:eastAsia="zh-CN"/>
        </w:rPr>
        <w:t>ei</w:t>
      </w:r>
      <w:r w:rsidR="003C3694" w:rsidRPr="00057681">
        <w:rPr>
          <w:rFonts w:ascii="Trebuchet MS" w:hAnsi="Trebuchet MS" w:cs="Arial"/>
          <w:lang w:eastAsia="zh-CN"/>
        </w:rPr>
        <w:t xml:space="preserve"> erantzuteko, eta baita kontratua indarrean den bitartean Administrazioari edo haren mendeko langileei eragindako kalteak estaltzeko. Gutxieneko estaldura </w:t>
      </w:r>
      <w:r w:rsidR="00EC30FA" w:rsidRPr="00057681">
        <w:rPr>
          <w:rFonts w:ascii="Trebuchet MS" w:hAnsi="Trebuchet MS" w:cs="Arial"/>
        </w:rPr>
        <w:t xml:space="preserve">klausula agiri </w:t>
      </w:r>
      <w:r w:rsidR="003C3694" w:rsidRPr="00057681">
        <w:rPr>
          <w:rFonts w:ascii="Trebuchet MS" w:hAnsi="Trebuchet MS" w:cs="Arial"/>
          <w:lang w:eastAsia="zh-CN"/>
        </w:rPr>
        <w:t xml:space="preserve">honen hasieran agertzen den ezaugarrien taulako </w:t>
      </w:r>
      <w:hyperlink w:anchor="CC_24" w:history="1">
        <w:r w:rsidR="003C3694" w:rsidRPr="00057681">
          <w:rPr>
            <w:rStyle w:val="Hiperesteka"/>
            <w:rFonts w:ascii="Trebuchet MS" w:hAnsi="Trebuchet MS" w:cs="Arial"/>
            <w:b/>
            <w:lang w:eastAsia="zh-CN"/>
          </w:rPr>
          <w:t>24. atalean</w:t>
        </w:r>
      </w:hyperlink>
      <w:r w:rsidR="003C3694" w:rsidRPr="00057681">
        <w:rPr>
          <w:rFonts w:ascii="Trebuchet MS" w:hAnsi="Trebuchet MS" w:cs="Arial"/>
          <w:lang w:eastAsia="zh-CN"/>
        </w:rPr>
        <w:t xml:space="preserve"> </w:t>
      </w:r>
      <w:r w:rsidR="005809F1" w:rsidRPr="00057681">
        <w:rPr>
          <w:rFonts w:ascii="Trebuchet MS" w:hAnsi="Trebuchet MS" w:cs="Arial"/>
          <w:lang w:eastAsia="zh-CN"/>
        </w:rPr>
        <w:tab/>
      </w:r>
      <w:r w:rsidR="003C3694" w:rsidRPr="00057681">
        <w:rPr>
          <w:rFonts w:ascii="Trebuchet MS" w:hAnsi="Trebuchet MS" w:cs="Arial"/>
          <w:lang w:eastAsia="zh-CN"/>
        </w:rPr>
        <w:t>ezarritako zenbatekoarekin bat etorriko da.</w:t>
      </w:r>
    </w:p>
    <w:p w:rsidR="003C3694" w:rsidRPr="00057681" w:rsidRDefault="006C44BE"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3.- </w:t>
      </w:r>
      <w:r w:rsidR="003C3694" w:rsidRPr="00057681">
        <w:rPr>
          <w:rFonts w:ascii="Trebuchet MS" w:hAnsi="Trebuchet MS" w:cs="Arial"/>
          <w:lang w:eastAsia="zh-CN"/>
        </w:rPr>
        <w:t>Aseguru polizak indarrean egon beharko du, gutxienez kontratuak irauten duen bitarte guztian (luzapenak barne</w:t>
      </w:r>
      <w:r w:rsidR="008E5F36" w:rsidRPr="00057681">
        <w:rPr>
          <w:rFonts w:ascii="Trebuchet MS" w:hAnsi="Trebuchet MS" w:cs="Arial"/>
          <w:lang w:eastAsia="zh-CN"/>
        </w:rPr>
        <w:t>, hala badagokio</w:t>
      </w:r>
      <w:r w:rsidR="003C3694" w:rsidRPr="00057681">
        <w:rPr>
          <w:rFonts w:ascii="Trebuchet MS" w:hAnsi="Trebuchet MS" w:cs="Arial"/>
          <w:lang w:eastAsia="zh-CN"/>
        </w:rPr>
        <w:t>), eta berme aldiak irauten duen bitartean (luza</w:t>
      </w:r>
      <w:r w:rsidR="008E5F36" w:rsidRPr="00057681">
        <w:rPr>
          <w:rFonts w:ascii="Trebuchet MS" w:hAnsi="Trebuchet MS" w:cs="Arial"/>
          <w:lang w:eastAsia="zh-CN"/>
        </w:rPr>
        <w:t>penak barne, hala badagokio</w:t>
      </w:r>
      <w:r w:rsidR="003C3694" w:rsidRPr="00057681">
        <w:rPr>
          <w:rFonts w:ascii="Trebuchet MS" w:hAnsi="Trebuchet MS" w:cs="Arial"/>
          <w:lang w:eastAsia="zh-CN"/>
        </w:rPr>
        <w:t>).</w:t>
      </w:r>
    </w:p>
    <w:p w:rsidR="003C3694" w:rsidRPr="00057681" w:rsidRDefault="00E8104E" w:rsidP="007158EE">
      <w:pPr>
        <w:pStyle w:val="2izenburua"/>
        <w:spacing w:line="240" w:lineRule="atLeast"/>
        <w:jc w:val="both"/>
        <w:rPr>
          <w:rFonts w:ascii="Trebuchet MS" w:hAnsi="Trebuchet MS"/>
          <w:i w:val="0"/>
          <w:sz w:val="22"/>
          <w:szCs w:val="22"/>
        </w:rPr>
      </w:pPr>
      <w:bookmarkStart w:id="126" w:name="_44.-_Obretan_gertatuko"/>
      <w:bookmarkStart w:id="127" w:name="_Toc63440937"/>
      <w:bookmarkEnd w:id="126"/>
      <w:r w:rsidRPr="00057681">
        <w:rPr>
          <w:rFonts w:ascii="Trebuchet MS" w:hAnsi="Trebuchet MS"/>
          <w:i w:val="0"/>
          <w:sz w:val="22"/>
          <w:szCs w:val="22"/>
        </w:rPr>
        <w:t xml:space="preserve">44.- </w:t>
      </w:r>
      <w:bookmarkStart w:id="128" w:name="__RefHeading__140_156842246"/>
      <w:bookmarkEnd w:id="128"/>
      <w:r w:rsidRPr="00057681">
        <w:rPr>
          <w:rFonts w:ascii="Trebuchet MS" w:hAnsi="Trebuchet MS"/>
          <w:i w:val="0"/>
          <w:sz w:val="22"/>
          <w:szCs w:val="22"/>
        </w:rPr>
        <w:t>Obretan gertatu</w:t>
      </w:r>
      <w:r w:rsidR="005901B8" w:rsidRPr="00057681">
        <w:rPr>
          <w:rFonts w:ascii="Trebuchet MS" w:hAnsi="Trebuchet MS"/>
          <w:i w:val="0"/>
          <w:sz w:val="22"/>
          <w:szCs w:val="22"/>
        </w:rPr>
        <w:t>ta</w:t>
      </w:r>
      <w:r w:rsidRPr="00057681">
        <w:rPr>
          <w:rFonts w:ascii="Trebuchet MS" w:hAnsi="Trebuchet MS"/>
          <w:i w:val="0"/>
          <w:sz w:val="22"/>
          <w:szCs w:val="22"/>
        </w:rPr>
        <w:t>ko kalteak</w:t>
      </w:r>
      <w:bookmarkEnd w:id="127"/>
    </w:p>
    <w:p w:rsidR="00B40E81" w:rsidRPr="00057681" w:rsidRDefault="00950A09"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1.- </w:t>
      </w:r>
      <w:r w:rsidR="00B40E81" w:rsidRPr="00057681">
        <w:rPr>
          <w:rFonts w:ascii="Trebuchet MS" w:hAnsi="Trebuchet MS" w:cs="Arial"/>
          <w:lang w:eastAsia="zh-CN"/>
        </w:rPr>
        <w:t xml:space="preserve">Bere jarduera garatzeko derrigorrezkoak diren aseguruez gain, enpresa kontratistak egindako obretan eta egiten ari direnetan gerta daitezkeen kalteak estaltzeko aseguru bat egin </w:t>
      </w:r>
      <w:r w:rsidR="00B40E81" w:rsidRPr="00057681">
        <w:rPr>
          <w:rFonts w:ascii="Trebuchet MS" w:hAnsi="Trebuchet MS" w:cs="Arial"/>
          <w:lang w:eastAsia="zh-CN"/>
        </w:rPr>
        <w:lastRenderedPageBreak/>
        <w:t xml:space="preserve">beharko du bere kontura, aseguratu modura </w:t>
      </w:r>
      <w:r w:rsidR="00706CE5">
        <w:rPr>
          <w:rFonts w:ascii="Trebuchet MS" w:hAnsi="Trebuchet MS" w:cs="Arial"/>
          <w:lang w:eastAsia="zh-CN"/>
        </w:rPr>
        <w:t>KABIA</w:t>
      </w:r>
      <w:r w:rsidR="00B40E81" w:rsidRPr="00057681">
        <w:rPr>
          <w:rFonts w:ascii="Trebuchet MS" w:hAnsi="Trebuchet MS" w:cs="Arial"/>
          <w:lang w:eastAsia="zh-CN"/>
        </w:rPr>
        <w:t xml:space="preserve"> barneratuz. Aseguru horren gutxienez</w:t>
      </w:r>
      <w:r w:rsidR="00636086" w:rsidRPr="00057681">
        <w:rPr>
          <w:rFonts w:ascii="Trebuchet MS" w:hAnsi="Trebuchet MS" w:cs="Arial"/>
          <w:lang w:eastAsia="zh-CN"/>
        </w:rPr>
        <w:t xml:space="preserve">ko zenbatekoa ezaugarrien taulako </w:t>
      </w:r>
      <w:hyperlink w:anchor="CC_24" w:history="1">
        <w:r w:rsidR="005D03FA" w:rsidRPr="00057681">
          <w:rPr>
            <w:rStyle w:val="Hiperesteka"/>
            <w:rFonts w:ascii="Trebuchet MS" w:hAnsi="Trebuchet MS" w:cs="Arial"/>
            <w:b/>
            <w:lang w:eastAsia="zh-CN"/>
          </w:rPr>
          <w:t>24. atalean</w:t>
        </w:r>
      </w:hyperlink>
      <w:r w:rsidR="00B40E81" w:rsidRPr="00057681">
        <w:rPr>
          <w:rFonts w:ascii="Trebuchet MS" w:hAnsi="Trebuchet MS" w:cs="Arial"/>
          <w:lang w:eastAsia="zh-CN"/>
        </w:rPr>
        <w:t xml:space="preserve"> ezarritakoa izango da. Bertan, onuradun gisa, ezbeharren bat gertatzekotan, </w:t>
      </w:r>
      <w:r w:rsidR="00C4379F" w:rsidRPr="00057681">
        <w:rPr>
          <w:rFonts w:ascii="Trebuchet MS" w:hAnsi="Trebuchet MS" w:cs="Arial"/>
          <w:lang w:eastAsia="zh-CN"/>
        </w:rPr>
        <w:t>kontratazio organoa</w:t>
      </w:r>
      <w:r w:rsidR="00B40E81" w:rsidRPr="00057681">
        <w:rPr>
          <w:rFonts w:ascii="Trebuchet MS" w:hAnsi="Trebuchet MS" w:cs="Arial"/>
          <w:lang w:eastAsia="zh-CN"/>
        </w:rPr>
        <w:t xml:space="preserve"> agertu beharko da. Aseguru horrek bere baitan hartu behar ditu estaldura hauek:</w:t>
      </w:r>
    </w:p>
    <w:p w:rsidR="003809B7" w:rsidRPr="00057681" w:rsidRDefault="005901B8" w:rsidP="005901B8">
      <w:pPr>
        <w:tabs>
          <w:tab w:val="left" w:pos="567"/>
        </w:tabs>
        <w:suppressAutoHyphens/>
        <w:spacing w:before="60" w:line="240" w:lineRule="atLeast"/>
        <w:ind w:left="567" w:hanging="283"/>
        <w:jc w:val="both"/>
        <w:rPr>
          <w:rFonts w:ascii="Trebuchet MS" w:hAnsi="Trebuchet MS" w:cs="Arial"/>
          <w:lang w:eastAsia="zh-CN"/>
        </w:rPr>
      </w:pPr>
      <w:r w:rsidRPr="00057681">
        <w:rPr>
          <w:rFonts w:ascii="Trebuchet MS" w:hAnsi="Trebuchet MS" w:cs="Arial"/>
          <w:lang w:eastAsia="zh-CN"/>
        </w:rPr>
        <w:t>a)</w:t>
      </w:r>
      <w:r w:rsidRPr="00057681">
        <w:rPr>
          <w:rFonts w:ascii="Trebuchet MS" w:hAnsi="Trebuchet MS" w:cs="Arial"/>
          <w:lang w:eastAsia="zh-CN"/>
        </w:rPr>
        <w:tab/>
      </w:r>
      <w:r w:rsidR="00B40E81" w:rsidRPr="00057681">
        <w:rPr>
          <w:rFonts w:ascii="Trebuchet MS" w:hAnsi="Trebuchet MS" w:cs="Arial"/>
          <w:lang w:eastAsia="zh-CN"/>
        </w:rPr>
        <w:t>Sute, tximista, leherketa, lapurreta, espoliazio, talka, trebetasun falta, zabarkeria, egintza bandaliko eta asmo gaiztoko arriskuetatik, izadiaren arriskuetatik edo aipatu gabeko beste edozein arriskutatik eratorritako kalte eta galera materialak.</w:t>
      </w:r>
    </w:p>
    <w:p w:rsidR="003809B7" w:rsidRPr="00057681" w:rsidRDefault="005901B8" w:rsidP="005901B8">
      <w:pPr>
        <w:tabs>
          <w:tab w:val="left" w:pos="567"/>
        </w:tabs>
        <w:suppressAutoHyphens/>
        <w:spacing w:before="60" w:line="240" w:lineRule="atLeast"/>
        <w:ind w:left="567" w:hanging="283"/>
        <w:jc w:val="both"/>
        <w:rPr>
          <w:rFonts w:ascii="Trebuchet MS" w:hAnsi="Trebuchet MS" w:cs="Arial"/>
          <w:lang w:eastAsia="zh-CN"/>
        </w:rPr>
      </w:pPr>
      <w:r w:rsidRPr="00057681">
        <w:rPr>
          <w:rFonts w:ascii="Trebuchet MS" w:hAnsi="Trebuchet MS" w:cs="Arial"/>
          <w:lang w:eastAsia="zh-CN"/>
        </w:rPr>
        <w:t>b)</w:t>
      </w:r>
      <w:r w:rsidRPr="00057681">
        <w:rPr>
          <w:rFonts w:ascii="Trebuchet MS" w:hAnsi="Trebuchet MS" w:cs="Arial"/>
          <w:lang w:eastAsia="zh-CN"/>
        </w:rPr>
        <w:tab/>
      </w:r>
      <w:r w:rsidR="00B40E81" w:rsidRPr="00057681">
        <w:rPr>
          <w:rFonts w:ascii="Trebuchet MS" w:hAnsi="Trebuchet MS" w:cs="Arial"/>
          <w:lang w:eastAsia="zh-CN"/>
        </w:rPr>
        <w:t>Berme gehigarriak, ondorengoek eragindakoak:</w:t>
      </w:r>
    </w:p>
    <w:p w:rsidR="00B40E81" w:rsidRPr="00057681" w:rsidRDefault="00B40E81" w:rsidP="004A0BA5">
      <w:pPr>
        <w:numPr>
          <w:ilvl w:val="0"/>
          <w:numId w:val="45"/>
        </w:numPr>
        <w:suppressAutoHyphens/>
        <w:spacing w:before="60" w:line="240" w:lineRule="atLeast"/>
        <w:ind w:left="851" w:hanging="284"/>
        <w:jc w:val="both"/>
        <w:rPr>
          <w:rFonts w:ascii="Trebuchet MS" w:hAnsi="Trebuchet MS" w:cs="Arial"/>
          <w:lang w:eastAsia="zh-CN"/>
        </w:rPr>
      </w:pPr>
      <w:r w:rsidRPr="00057681">
        <w:rPr>
          <w:rFonts w:ascii="Trebuchet MS" w:hAnsi="Trebuchet MS" w:cs="Arial"/>
          <w:lang w:eastAsia="zh-CN"/>
        </w:rPr>
        <w:t>Diseinu akatsa, fabrikatzailearen arriskua.</w:t>
      </w:r>
    </w:p>
    <w:p w:rsidR="00B40E81" w:rsidRPr="00057681" w:rsidRDefault="00B40E81" w:rsidP="004A0BA5">
      <w:pPr>
        <w:numPr>
          <w:ilvl w:val="0"/>
          <w:numId w:val="45"/>
        </w:numPr>
        <w:suppressAutoHyphens/>
        <w:spacing w:before="60" w:line="240" w:lineRule="atLeast"/>
        <w:ind w:left="851" w:hanging="284"/>
        <w:jc w:val="both"/>
        <w:rPr>
          <w:rFonts w:ascii="Trebuchet MS" w:hAnsi="Trebuchet MS" w:cs="Arial"/>
          <w:lang w:eastAsia="zh-CN"/>
        </w:rPr>
      </w:pPr>
      <w:r w:rsidRPr="00057681">
        <w:rPr>
          <w:rFonts w:ascii="Trebuchet MS" w:hAnsi="Trebuchet MS" w:cs="Arial"/>
          <w:lang w:eastAsia="zh-CN"/>
        </w:rPr>
        <w:t>Aparteko orduek, obra hondakinak kentzeak, eraisketa lanak egiteak, agintariek hartutako neurriek eta abarrek eragindako gastuak.</w:t>
      </w:r>
    </w:p>
    <w:p w:rsidR="00B40E81" w:rsidRPr="00057681" w:rsidRDefault="00B40E81" w:rsidP="004A0BA5">
      <w:pPr>
        <w:numPr>
          <w:ilvl w:val="0"/>
          <w:numId w:val="45"/>
        </w:numPr>
        <w:suppressAutoHyphens/>
        <w:spacing w:before="60" w:line="240" w:lineRule="atLeast"/>
        <w:ind w:left="851" w:hanging="284"/>
        <w:jc w:val="both"/>
        <w:rPr>
          <w:rFonts w:ascii="Trebuchet MS" w:hAnsi="Trebuchet MS" w:cs="Arial"/>
          <w:lang w:eastAsia="zh-CN"/>
        </w:rPr>
      </w:pPr>
      <w:r w:rsidRPr="00057681">
        <w:rPr>
          <w:rFonts w:ascii="Trebuchet MS" w:hAnsi="Trebuchet MS" w:cs="Arial"/>
          <w:lang w:eastAsia="zh-CN"/>
        </w:rPr>
        <w:t>Lehendik dauden ondasunei eragindako kalteak, sabotajea.</w:t>
      </w:r>
    </w:p>
    <w:p w:rsidR="00B40E81" w:rsidRPr="00057681" w:rsidRDefault="00B40E81" w:rsidP="004A0BA5">
      <w:pPr>
        <w:numPr>
          <w:ilvl w:val="0"/>
          <w:numId w:val="45"/>
        </w:numPr>
        <w:suppressAutoHyphens/>
        <w:spacing w:before="60" w:line="240" w:lineRule="atLeast"/>
        <w:ind w:left="851" w:hanging="284"/>
        <w:jc w:val="both"/>
        <w:rPr>
          <w:rFonts w:ascii="Trebuchet MS" w:hAnsi="Trebuchet MS" w:cs="Arial"/>
          <w:lang w:eastAsia="zh-CN"/>
        </w:rPr>
      </w:pPr>
      <w:r w:rsidRPr="00057681">
        <w:rPr>
          <w:rFonts w:ascii="Trebuchet MS" w:hAnsi="Trebuchet MS" w:cs="Arial"/>
          <w:lang w:eastAsia="zh-CN"/>
        </w:rPr>
        <w:t>Greba, matxinada eta konmozio zibila.</w:t>
      </w:r>
    </w:p>
    <w:p w:rsidR="00B40E81" w:rsidRPr="00057681" w:rsidRDefault="00950A09"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2.- </w:t>
      </w:r>
      <w:r w:rsidR="00B40E81" w:rsidRPr="00057681">
        <w:rPr>
          <w:rFonts w:ascii="Trebuchet MS" w:hAnsi="Trebuchet MS" w:cs="Arial"/>
          <w:lang w:eastAsia="zh-CN"/>
        </w:rPr>
        <w:t>Eraikuntza aldiko edozein arrazoik eragindako galera edo kalte guztiak aseguratuta geldituko dira, baita eraikuntza aldian nahiz beranduago obra kontratuan zehaztutako betebeharrak zuzen betetzeko egindako lanen ondorioz eragin daitezkeen kalte eta galerak ere.</w:t>
      </w:r>
    </w:p>
    <w:p w:rsidR="00B40E81" w:rsidRPr="00057681" w:rsidRDefault="00950A09"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3.- </w:t>
      </w:r>
      <w:r w:rsidR="00B40E81" w:rsidRPr="00057681">
        <w:rPr>
          <w:rFonts w:ascii="Trebuchet MS" w:hAnsi="Trebuchet MS" w:cs="Arial"/>
          <w:lang w:eastAsia="zh-CN"/>
        </w:rPr>
        <w:t xml:space="preserve">Polizak indarrean egon beharko du, gutxienez kontratuak irauten duen bitarte guztian (luzapenak barne, </w:t>
      </w:r>
      <w:r w:rsidR="00EF5867" w:rsidRPr="00057681">
        <w:rPr>
          <w:rFonts w:ascii="Trebuchet MS" w:hAnsi="Trebuchet MS" w:cs="Arial"/>
          <w:lang w:eastAsia="zh-CN"/>
        </w:rPr>
        <w:t>hala badagokio</w:t>
      </w:r>
      <w:r w:rsidR="00B40E81" w:rsidRPr="00057681">
        <w:rPr>
          <w:rFonts w:ascii="Trebuchet MS" w:hAnsi="Trebuchet MS" w:cs="Arial"/>
          <w:lang w:eastAsia="zh-CN"/>
        </w:rPr>
        <w:t xml:space="preserve">), eta berme aldiak ere irauten duen bitartean </w:t>
      </w:r>
      <w:r w:rsidR="005901B8" w:rsidRPr="00057681">
        <w:rPr>
          <w:rFonts w:ascii="Trebuchet MS" w:hAnsi="Trebuchet MS" w:cs="Arial"/>
          <w:lang w:eastAsia="zh-CN"/>
        </w:rPr>
        <w:t>(luzapenak barne, hala badagokio)</w:t>
      </w:r>
      <w:r w:rsidR="00B40E81" w:rsidRPr="00057681">
        <w:rPr>
          <w:rFonts w:ascii="Trebuchet MS" w:hAnsi="Trebuchet MS" w:cs="Arial"/>
          <w:lang w:eastAsia="zh-CN"/>
        </w:rPr>
        <w:t>.</w:t>
      </w:r>
    </w:p>
    <w:p w:rsidR="00B40E81" w:rsidRPr="00057681" w:rsidRDefault="00950A09" w:rsidP="00123C90">
      <w:pPr>
        <w:suppressAutoHyphens/>
        <w:spacing w:before="60" w:line="240" w:lineRule="atLeast"/>
        <w:ind w:right="-1"/>
        <w:jc w:val="both"/>
        <w:rPr>
          <w:rFonts w:ascii="Trebuchet MS" w:hAnsi="Trebuchet MS" w:cs="Arial"/>
          <w:color w:val="000000"/>
          <w:lang w:eastAsia="zh-CN"/>
        </w:rPr>
      </w:pPr>
      <w:r w:rsidRPr="00057681">
        <w:rPr>
          <w:rFonts w:ascii="Trebuchet MS" w:hAnsi="Trebuchet MS" w:cs="Arial"/>
          <w:lang w:eastAsia="zh-CN"/>
        </w:rPr>
        <w:t xml:space="preserve">4.- </w:t>
      </w:r>
      <w:r w:rsidR="00B40E81" w:rsidRPr="00057681">
        <w:rPr>
          <w:rFonts w:ascii="Trebuchet MS" w:hAnsi="Trebuchet MS" w:cs="Arial"/>
          <w:lang w:eastAsia="zh-CN"/>
        </w:rPr>
        <w:t>Obra hartzeko garaian egiaztatu beharko da polizak beste urtebeteko indarraldia duela, obrak hartzen diren egunetik aurrera, eta aseguruaren prima guztiz ordainduta dagoela.</w:t>
      </w:r>
    </w:p>
    <w:p w:rsidR="00D6314F" w:rsidRPr="00057681" w:rsidRDefault="00B835BC" w:rsidP="007158EE">
      <w:pPr>
        <w:pStyle w:val="2izenburua"/>
        <w:spacing w:line="240" w:lineRule="atLeast"/>
        <w:jc w:val="both"/>
        <w:rPr>
          <w:rFonts w:ascii="Trebuchet MS" w:hAnsi="Trebuchet MS"/>
          <w:i w:val="0"/>
          <w:sz w:val="22"/>
          <w:szCs w:val="22"/>
        </w:rPr>
      </w:pPr>
      <w:bookmarkStart w:id="129" w:name="_Toc63440938"/>
      <w:r w:rsidRPr="00057681">
        <w:rPr>
          <w:rFonts w:ascii="Trebuchet MS" w:hAnsi="Trebuchet MS"/>
          <w:i w:val="0"/>
          <w:sz w:val="22"/>
          <w:szCs w:val="22"/>
        </w:rPr>
        <w:t>4</w:t>
      </w:r>
      <w:r w:rsidR="00EB0F80" w:rsidRPr="00057681">
        <w:rPr>
          <w:rFonts w:ascii="Trebuchet MS" w:hAnsi="Trebuchet MS"/>
          <w:i w:val="0"/>
          <w:sz w:val="22"/>
          <w:szCs w:val="22"/>
        </w:rPr>
        <w:t>5</w:t>
      </w:r>
      <w:r w:rsidR="00356892" w:rsidRPr="00057681">
        <w:rPr>
          <w:rFonts w:ascii="Trebuchet MS" w:hAnsi="Trebuchet MS"/>
          <w:i w:val="0"/>
          <w:sz w:val="22"/>
          <w:szCs w:val="22"/>
        </w:rPr>
        <w:t xml:space="preserve">.- </w:t>
      </w:r>
      <w:r w:rsidR="00EB0F80" w:rsidRPr="00057681">
        <w:rPr>
          <w:rFonts w:ascii="Trebuchet MS" w:hAnsi="Trebuchet MS"/>
          <w:i w:val="0"/>
          <w:sz w:val="22"/>
          <w:szCs w:val="22"/>
        </w:rPr>
        <w:t>Kontratuaren aldaketak</w:t>
      </w:r>
      <w:bookmarkEnd w:id="129"/>
      <w:r w:rsidR="00EB0F80" w:rsidRPr="00057681">
        <w:rPr>
          <w:rFonts w:ascii="Trebuchet MS" w:hAnsi="Trebuchet MS"/>
          <w:i w:val="0"/>
          <w:sz w:val="22"/>
          <w:szCs w:val="22"/>
        </w:rPr>
        <w:t xml:space="preserve"> </w:t>
      </w:r>
    </w:p>
    <w:p w:rsidR="00B35990" w:rsidRPr="00057681" w:rsidRDefault="00DA6DB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1.- Kontratua burutzen denean, kontratazio organoak bakar-bakarrik interes publikoagatiko aldaketak sartu ahal izango ditu bertan, horrela aurreikusten bada ezaugarrien taulako </w:t>
      </w:r>
      <w:hyperlink w:anchor="CC_22" w:history="1">
        <w:r w:rsidR="00513F5F" w:rsidRPr="00057681">
          <w:rPr>
            <w:rStyle w:val="Hiperesteka"/>
            <w:rFonts w:ascii="Trebuchet MS" w:hAnsi="Trebuchet MS" w:cs="Arial"/>
            <w:b/>
          </w:rPr>
          <w:t>22. atalean</w:t>
        </w:r>
      </w:hyperlink>
      <w:r w:rsidRPr="00057681">
        <w:rPr>
          <w:rFonts w:ascii="Trebuchet MS" w:hAnsi="Trebuchet MS" w:cs="Arial"/>
        </w:rPr>
        <w:t xml:space="preserve">, edo SPKLren 205. artikuluan ezarritako </w:t>
      </w:r>
      <w:r w:rsidR="005901B8" w:rsidRPr="00057681">
        <w:rPr>
          <w:rFonts w:ascii="Trebuchet MS" w:hAnsi="Trebuchet MS" w:cs="Arial"/>
        </w:rPr>
        <w:t>kasu</w:t>
      </w:r>
      <w:r w:rsidRPr="00057681">
        <w:rPr>
          <w:rFonts w:ascii="Trebuchet MS" w:hAnsi="Trebuchet MS" w:cs="Arial"/>
        </w:rPr>
        <w:t>etan eta mugekin.</w:t>
      </w:r>
    </w:p>
    <w:p w:rsidR="007C12DB" w:rsidRPr="00057681" w:rsidRDefault="007C12DB" w:rsidP="00123C90">
      <w:pPr>
        <w:tabs>
          <w:tab w:val="num" w:pos="400"/>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2.- Kontratuan aldaketak sartzea beharrezko suertatzen denean, kontratuaren arduradunak </w:t>
      </w:r>
      <w:r w:rsidR="005901B8" w:rsidRPr="00057681">
        <w:rPr>
          <w:rFonts w:ascii="Trebuchet MS" w:hAnsi="Trebuchet MS" w:cs="Arial"/>
        </w:rPr>
        <w:t>dagokion</w:t>
      </w:r>
      <w:r w:rsidRPr="00057681">
        <w:rPr>
          <w:rFonts w:ascii="Trebuchet MS" w:hAnsi="Trebuchet MS" w:cs="Arial"/>
        </w:rPr>
        <w:t xml:space="preserve"> proposamena idatziko du, proposamena justifikatu, deskribatu eta baloratzen duten dokumentuekin batera. Aurreko zenbakian ezarritako eskumenari dagozkien erabakiak hartzeko abiarazten diren prozeduretan, kontratistari entzunaldia eman beharko zaio. </w:t>
      </w:r>
    </w:p>
    <w:p w:rsidR="007C12DB" w:rsidRPr="00057681" w:rsidRDefault="007C12DB"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3.- Ezaugarrien taulako </w:t>
      </w:r>
      <w:hyperlink w:anchor="CC_22" w:history="1">
        <w:r w:rsidR="00513F5F" w:rsidRPr="00057681">
          <w:rPr>
            <w:rStyle w:val="Hiperesteka"/>
            <w:rFonts w:ascii="Trebuchet MS" w:hAnsi="Trebuchet MS" w:cs="Arial"/>
            <w:b/>
          </w:rPr>
          <w:t>22. atalean</w:t>
        </w:r>
      </w:hyperlink>
      <w:r w:rsidRPr="00057681">
        <w:rPr>
          <w:rFonts w:ascii="Trebuchet MS" w:hAnsi="Trebuchet MS" w:cs="Arial"/>
        </w:rPr>
        <w:t xml:space="preserve"> aurreikusitako aldaketak eta SPKLren 205. artikuluan jasotako kontratu aldaketarako </w:t>
      </w:r>
      <w:r w:rsidR="005901B8" w:rsidRPr="00057681">
        <w:rPr>
          <w:rFonts w:ascii="Trebuchet MS" w:hAnsi="Trebuchet MS" w:cs="Arial"/>
        </w:rPr>
        <w:t>kasuekin bat datozenak</w:t>
      </w:r>
      <w:r w:rsidRPr="00057681">
        <w:rPr>
          <w:rFonts w:ascii="Trebuchet MS" w:hAnsi="Trebuchet MS" w:cs="Arial"/>
        </w:rPr>
        <w:t>, bakarka edo elkarrekin kon</w:t>
      </w:r>
      <w:r w:rsidR="008C3B90" w:rsidRPr="00057681">
        <w:rPr>
          <w:rFonts w:ascii="Trebuchet MS" w:hAnsi="Trebuchet MS" w:cs="Arial"/>
        </w:rPr>
        <w:t xml:space="preserve">tratuaren hasierako prezioaren </w:t>
      </w:r>
      <w:r w:rsidR="008B1846" w:rsidRPr="00057681">
        <w:rPr>
          <w:rFonts w:ascii="Trebuchet MS" w:hAnsi="Trebuchet MS" w:cs="Arial"/>
          <w:lang w:eastAsia="zh-CN"/>
        </w:rPr>
        <w:t>%</w:t>
      </w:r>
      <w:r w:rsidR="008C3B90" w:rsidRPr="00057681">
        <w:rPr>
          <w:rFonts w:ascii="Trebuchet MS" w:hAnsi="Trebuchet MS" w:cs="Arial"/>
          <w:lang w:eastAsia="zh-CN"/>
        </w:rPr>
        <w:t xml:space="preserve"> </w:t>
      </w:r>
      <w:r w:rsidRPr="00057681">
        <w:rPr>
          <w:rFonts w:ascii="Trebuchet MS" w:hAnsi="Trebuchet MS" w:cs="Arial"/>
        </w:rPr>
        <w:t>20ko gainditzen ez duen aldaketa eragiten dutenean –BEZ</w:t>
      </w:r>
      <w:r w:rsidR="00513F5F" w:rsidRPr="00057681">
        <w:rPr>
          <w:rFonts w:ascii="Trebuchet MS" w:hAnsi="Trebuchet MS" w:cs="Arial"/>
        </w:rPr>
        <w:t>ik gabe</w:t>
      </w:r>
      <w:r w:rsidRPr="00057681">
        <w:rPr>
          <w:rFonts w:ascii="Trebuchet MS" w:hAnsi="Trebuchet MS" w:cs="Arial"/>
        </w:rPr>
        <w:t xml:space="preserve">–, nahitaezkoak izango dira, betiere, kontratistarentzat, eta kontratazio organoak erabaki beharko ditu, SPKLren 191. eta 207. artikuluetan eta </w:t>
      </w:r>
      <w:r w:rsidR="003E232D" w:rsidRPr="00057681">
        <w:rPr>
          <w:rFonts w:ascii="Trebuchet MS" w:hAnsi="Trebuchet MS" w:cs="Arial"/>
        </w:rPr>
        <w:t>A</w:t>
      </w:r>
      <w:r w:rsidR="005901B8" w:rsidRPr="00057681">
        <w:rPr>
          <w:rFonts w:ascii="Trebuchet MS" w:hAnsi="Trebuchet MS" w:cs="Arial"/>
        </w:rPr>
        <w:t>P</w:t>
      </w:r>
      <w:r w:rsidR="003E232D" w:rsidRPr="00057681">
        <w:rPr>
          <w:rFonts w:ascii="Trebuchet MS" w:hAnsi="Trebuchet MS" w:cs="Arial"/>
        </w:rPr>
        <w:t>KL</w:t>
      </w:r>
      <w:r w:rsidR="005901B8" w:rsidRPr="00057681">
        <w:rPr>
          <w:rFonts w:ascii="Trebuchet MS" w:hAnsi="Trebuchet MS" w:cs="Arial"/>
        </w:rPr>
        <w:t>E</w:t>
      </w:r>
      <w:r w:rsidR="003E232D" w:rsidRPr="00057681">
        <w:rPr>
          <w:rFonts w:ascii="Trebuchet MS" w:hAnsi="Trebuchet MS" w:cs="Arial"/>
        </w:rPr>
        <w:t>O</w:t>
      </w:r>
      <w:r w:rsidRPr="00057681">
        <w:rPr>
          <w:rFonts w:ascii="Trebuchet MS" w:hAnsi="Trebuchet MS" w:cs="Arial"/>
        </w:rPr>
        <w:t>ren 102. artikuluan aurreikusitako prozedura aurrez tramitatuta, eta dokumentu administratiboan formalizatu beharko dira, SPKLren 153. artikuluan adieraziarekin bat, hala dagokionean behin b</w:t>
      </w:r>
      <w:r w:rsidR="00D75766" w:rsidRPr="00057681">
        <w:rPr>
          <w:rFonts w:ascii="Trebuchet MS" w:hAnsi="Trebuchet MS" w:cs="Arial"/>
        </w:rPr>
        <w:t>etiko bermea aurrez birdoituta.</w:t>
      </w:r>
    </w:p>
    <w:p w:rsidR="00B835BC" w:rsidRPr="00057681" w:rsidRDefault="008250A7"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4.- Ez kontratistak, ez kontratuaren arduradunak, ezingo dute behar bezala onartu gabeko aldaketarik sartu edo egin.</w:t>
      </w:r>
      <w:r w:rsidR="00B835BC" w:rsidRPr="00057681">
        <w:rPr>
          <w:rFonts w:ascii="Trebuchet MS" w:hAnsi="Trebuchet MS" w:cs="Arial"/>
        </w:rPr>
        <w:t xml:space="preserve"> </w:t>
      </w:r>
      <w:r w:rsidRPr="00057681">
        <w:rPr>
          <w:rFonts w:ascii="Trebuchet MS" w:hAnsi="Trebuchet MS" w:cs="Arial"/>
        </w:rPr>
        <w:t xml:space="preserve">Administrazioak behar bezala baimendu gabeko kontratu aldaketek enpresa kontratistaren ardura eragingo dute. </w:t>
      </w:r>
      <w:r w:rsidR="005901B8" w:rsidRPr="00057681">
        <w:rPr>
          <w:rFonts w:ascii="Trebuchet MS" w:hAnsi="Trebuchet MS" w:cs="Arial"/>
        </w:rPr>
        <w:t>Kontratistak</w:t>
      </w:r>
      <w:r w:rsidRPr="00057681">
        <w:rPr>
          <w:rFonts w:ascii="Trebuchet MS" w:hAnsi="Trebuchet MS" w:cs="Arial"/>
        </w:rPr>
        <w:t>, hala dagokionean, aldaketak izan dituzten alderdiak berregin beharko ditu, inolako ordainik jasotzeko eskubiderik gabe.</w:t>
      </w:r>
      <w:r w:rsidR="00B835BC" w:rsidRPr="00057681">
        <w:rPr>
          <w:rFonts w:ascii="Trebuchet MS" w:hAnsi="Trebuchet MS" w:cs="Arial"/>
        </w:rPr>
        <w:t xml:space="preserve"> </w:t>
      </w:r>
    </w:p>
    <w:p w:rsidR="00B35990" w:rsidRPr="00057681" w:rsidRDefault="0058596C"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5.- Kontratuko baldintzak aldatzen diren bakoitzean, kontratistak gaurkotu egin beharko du lan programa.</w:t>
      </w:r>
    </w:p>
    <w:p w:rsidR="00B35990" w:rsidRPr="00057681" w:rsidRDefault="00FB0AFE" w:rsidP="00F6267F">
      <w:pPr>
        <w:pStyle w:val="3izenburua"/>
        <w:spacing w:before="240" w:after="60"/>
        <w:rPr>
          <w:rFonts w:ascii="Trebuchet MS" w:hAnsi="Trebuchet MS"/>
          <w:sz w:val="22"/>
        </w:rPr>
      </w:pPr>
      <w:bookmarkStart w:id="130" w:name="_Toc63440939"/>
      <w:r w:rsidRPr="00057681">
        <w:rPr>
          <w:rFonts w:ascii="Trebuchet MS" w:hAnsi="Trebuchet MS"/>
          <w:sz w:val="22"/>
        </w:rPr>
        <w:t>4</w:t>
      </w:r>
      <w:r w:rsidR="00E83D87" w:rsidRPr="00057681">
        <w:rPr>
          <w:rFonts w:ascii="Trebuchet MS" w:hAnsi="Trebuchet MS"/>
          <w:sz w:val="22"/>
        </w:rPr>
        <w:t>5</w:t>
      </w:r>
      <w:r w:rsidR="0058596C" w:rsidRPr="00057681">
        <w:rPr>
          <w:rFonts w:ascii="Trebuchet MS" w:hAnsi="Trebuchet MS"/>
          <w:sz w:val="22"/>
        </w:rPr>
        <w:t xml:space="preserve">.1.- </w:t>
      </w:r>
      <w:r w:rsidR="005901B8" w:rsidRPr="00057681">
        <w:rPr>
          <w:rFonts w:ascii="Trebuchet MS" w:hAnsi="Trebuchet MS"/>
          <w:sz w:val="22"/>
        </w:rPr>
        <w:t>Aurreikusitako a</w:t>
      </w:r>
      <w:r w:rsidR="006F4759" w:rsidRPr="00057681">
        <w:rPr>
          <w:rFonts w:ascii="Trebuchet MS" w:hAnsi="Trebuchet MS"/>
          <w:sz w:val="22"/>
        </w:rPr>
        <w:t>ldaketa</w:t>
      </w:r>
      <w:r w:rsidR="005901B8" w:rsidRPr="00057681">
        <w:rPr>
          <w:rFonts w:ascii="Trebuchet MS" w:hAnsi="Trebuchet MS"/>
          <w:sz w:val="22"/>
        </w:rPr>
        <w:t>k</w:t>
      </w:r>
      <w:bookmarkEnd w:id="130"/>
    </w:p>
    <w:p w:rsidR="00B35990" w:rsidRPr="00057681" w:rsidRDefault="008242A4"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1.- Kontratu hau aldatu ahal izango da, horrela aurreikusi bada, </w:t>
      </w:r>
      <w:r w:rsidR="00FC6E49" w:rsidRPr="00057681">
        <w:rPr>
          <w:rFonts w:ascii="Trebuchet MS" w:hAnsi="Trebuchet MS" w:cs="Arial"/>
        </w:rPr>
        <w:t xml:space="preserve">klausula agiri </w:t>
      </w:r>
      <w:r w:rsidRPr="00057681">
        <w:rPr>
          <w:rFonts w:ascii="Trebuchet MS" w:hAnsi="Trebuchet MS" w:cs="Arial"/>
        </w:rPr>
        <w:t xml:space="preserve">honetako ezaugarrien taulako </w:t>
      </w:r>
      <w:hyperlink w:anchor="CC_22" w:history="1">
        <w:r w:rsidR="00C96B71" w:rsidRPr="00057681">
          <w:rPr>
            <w:rStyle w:val="Hiperesteka"/>
            <w:rFonts w:ascii="Trebuchet MS" w:hAnsi="Trebuchet MS" w:cs="Arial"/>
            <w:b/>
          </w:rPr>
          <w:t>22. atalean</w:t>
        </w:r>
      </w:hyperlink>
      <w:r w:rsidRPr="00057681">
        <w:rPr>
          <w:rFonts w:ascii="Trebuchet MS" w:hAnsi="Trebuchet MS" w:cs="Arial"/>
        </w:rPr>
        <w:t xml:space="preserve"> zehazten denaren arabera, betiere hartan finkatutako baldintza, irismen eta mugekin, eta aldaket</w:t>
      </w:r>
      <w:r w:rsidR="00FB0AFE" w:rsidRPr="00057681">
        <w:rPr>
          <w:rFonts w:ascii="Trebuchet MS" w:hAnsi="Trebuchet MS" w:cs="Arial"/>
        </w:rPr>
        <w:t>e</w:t>
      </w:r>
      <w:r w:rsidRPr="00057681">
        <w:rPr>
          <w:rFonts w:ascii="Trebuchet MS" w:hAnsi="Trebuchet MS" w:cs="Arial"/>
        </w:rPr>
        <w:t xml:space="preserve">k hasierako prezioaren </w:t>
      </w:r>
      <w:r w:rsidR="008B1846" w:rsidRPr="00057681">
        <w:rPr>
          <w:rFonts w:ascii="Trebuchet MS" w:hAnsi="Trebuchet MS" w:cs="Arial"/>
          <w:lang w:eastAsia="zh-CN"/>
        </w:rPr>
        <w:t>%</w:t>
      </w:r>
      <w:r w:rsidR="008C3B90" w:rsidRPr="00057681">
        <w:rPr>
          <w:rFonts w:ascii="Trebuchet MS" w:hAnsi="Trebuchet MS" w:cs="Arial"/>
          <w:lang w:eastAsia="zh-CN"/>
        </w:rPr>
        <w:t xml:space="preserve"> </w:t>
      </w:r>
      <w:r w:rsidR="00F13999" w:rsidRPr="00057681">
        <w:rPr>
          <w:rFonts w:ascii="Trebuchet MS" w:hAnsi="Trebuchet MS" w:cs="Arial"/>
        </w:rPr>
        <w:t>20tik</w:t>
      </w:r>
      <w:r w:rsidRPr="00057681">
        <w:rPr>
          <w:rFonts w:ascii="Trebuchet MS" w:hAnsi="Trebuchet MS" w:cs="Arial"/>
        </w:rPr>
        <w:t xml:space="preserve"> gora egin gabe.</w:t>
      </w:r>
    </w:p>
    <w:p w:rsidR="00B35990" w:rsidRPr="00057681" w:rsidRDefault="008242A4"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lastRenderedPageBreak/>
        <w:t xml:space="preserve">2.- Aldaketarako arrazoi bat baino gehiago aurreikusiz gero, jaso egin beharko dira horietako bakoitzeko </w:t>
      </w:r>
      <w:r w:rsidR="005901B8" w:rsidRPr="00057681">
        <w:rPr>
          <w:rFonts w:ascii="Trebuchet MS" w:hAnsi="Trebuchet MS" w:cs="Arial"/>
        </w:rPr>
        <w:t>inguruabarra</w:t>
      </w:r>
      <w:r w:rsidRPr="00057681">
        <w:rPr>
          <w:rFonts w:ascii="Trebuchet MS" w:hAnsi="Trebuchet MS" w:cs="Arial"/>
        </w:rPr>
        <w:t>k, baldintzak, irismena eta mugak.</w:t>
      </w:r>
    </w:p>
    <w:p w:rsidR="00D15B9B" w:rsidRPr="00057681" w:rsidRDefault="008242A4"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3.- Aurreikusten diren aldaketek ezingo dute, inolaz ere, kontratuan aurreikusi gabeko prezio unitario berririk finkatzea eragin.</w:t>
      </w:r>
    </w:p>
    <w:p w:rsidR="00B35990" w:rsidRPr="00057681" w:rsidRDefault="00D22DD7" w:rsidP="00F6267F">
      <w:pPr>
        <w:pStyle w:val="3izenburua"/>
        <w:spacing w:before="240" w:after="60"/>
        <w:rPr>
          <w:rFonts w:ascii="Trebuchet MS" w:hAnsi="Trebuchet MS"/>
          <w:sz w:val="22"/>
        </w:rPr>
      </w:pPr>
      <w:bookmarkStart w:id="131" w:name="_Toc63440940"/>
      <w:r w:rsidRPr="00057681">
        <w:rPr>
          <w:rFonts w:ascii="Trebuchet MS" w:hAnsi="Trebuchet MS"/>
          <w:sz w:val="22"/>
        </w:rPr>
        <w:t>4</w:t>
      </w:r>
      <w:r w:rsidR="00E83D87" w:rsidRPr="00057681">
        <w:rPr>
          <w:rFonts w:ascii="Trebuchet MS" w:hAnsi="Trebuchet MS"/>
          <w:sz w:val="22"/>
        </w:rPr>
        <w:t>5</w:t>
      </w:r>
      <w:r w:rsidR="008242A4" w:rsidRPr="00057681">
        <w:rPr>
          <w:rFonts w:ascii="Trebuchet MS" w:hAnsi="Trebuchet MS"/>
          <w:sz w:val="22"/>
        </w:rPr>
        <w:t xml:space="preserve">.2.- </w:t>
      </w:r>
      <w:r w:rsidR="00EF5867" w:rsidRPr="00057681">
        <w:rPr>
          <w:rFonts w:ascii="Trebuchet MS" w:hAnsi="Trebuchet MS"/>
          <w:sz w:val="22"/>
        </w:rPr>
        <w:t>Aurreikusi gabeko aldaketak</w:t>
      </w:r>
      <w:bookmarkEnd w:id="131"/>
    </w:p>
    <w:p w:rsidR="00DC2402" w:rsidRPr="00057681" w:rsidRDefault="00DC2402"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1.- </w:t>
      </w:r>
      <w:r w:rsidR="0051469B" w:rsidRPr="00057681">
        <w:rPr>
          <w:rFonts w:ascii="Trebuchet MS" w:hAnsi="Trebuchet MS" w:cs="Arial"/>
        </w:rPr>
        <w:t xml:space="preserve">Ezaugarrien taulako </w:t>
      </w:r>
      <w:hyperlink w:anchor="CC_22" w:history="1">
        <w:r w:rsidR="0051469B" w:rsidRPr="00057681">
          <w:rPr>
            <w:rStyle w:val="Hiperesteka"/>
            <w:rFonts w:ascii="Trebuchet MS" w:hAnsi="Trebuchet MS" w:cs="Arial"/>
            <w:b/>
          </w:rPr>
          <w:t>22. atalean</w:t>
        </w:r>
      </w:hyperlink>
      <w:r w:rsidR="0051469B" w:rsidRPr="00057681">
        <w:rPr>
          <w:rFonts w:ascii="Trebuchet MS" w:hAnsi="Trebuchet MS" w:cs="Arial"/>
        </w:rPr>
        <w:t xml:space="preserve"> aurreikusitakoez bestelako aldaketak sartu ahal izango dira, bakar-bakarrik behar beste justifikatzen denean SPKLren 205.2 artikuluan jasotzen diren </w:t>
      </w:r>
      <w:r w:rsidR="00EF5867" w:rsidRPr="00057681">
        <w:rPr>
          <w:rFonts w:ascii="Trebuchet MS" w:hAnsi="Trebuchet MS" w:cs="Arial"/>
        </w:rPr>
        <w:t>kasu</w:t>
      </w:r>
      <w:r w:rsidR="0051469B" w:rsidRPr="00057681">
        <w:rPr>
          <w:rFonts w:ascii="Trebuchet MS" w:hAnsi="Trebuchet MS" w:cs="Arial"/>
        </w:rPr>
        <w:t xml:space="preserve"> tasatuetako bat edo batzuk gertatzen direla, eta betiere aldaketa horiek mugatzen badira eragile izan duten arrazoi objektiboari erantzuteko ezinbesteko aldaketei erantzutera</w:t>
      </w:r>
      <w:r w:rsidRPr="00057681">
        <w:rPr>
          <w:rFonts w:ascii="Trebuchet MS" w:hAnsi="Trebuchet MS" w:cs="Arial"/>
        </w:rPr>
        <w:t>.</w:t>
      </w:r>
    </w:p>
    <w:p w:rsidR="00A91914" w:rsidRPr="00057681" w:rsidRDefault="00D702C2"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2.- </w:t>
      </w:r>
      <w:r w:rsidR="00EF5867" w:rsidRPr="00057681">
        <w:rPr>
          <w:rFonts w:ascii="Trebuchet MS" w:hAnsi="Trebuchet MS" w:cs="Arial"/>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p>
    <w:p w:rsidR="00B35990" w:rsidRPr="00057681" w:rsidRDefault="00A91914" w:rsidP="00123C90">
      <w:pPr>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3.- Ez dira obrako kontratuko aldaketatzat hartuko </w:t>
      </w:r>
      <w:r w:rsidR="002D714C" w:rsidRPr="00057681">
        <w:rPr>
          <w:rFonts w:ascii="Trebuchet MS" w:hAnsi="Trebuchet MS" w:cs="Arial"/>
          <w:lang w:eastAsia="zh-CN"/>
        </w:rPr>
        <w:t>SPKLren</w:t>
      </w:r>
      <w:r w:rsidR="002D714C" w:rsidRPr="00057681">
        <w:rPr>
          <w:rFonts w:ascii="Trebuchet MS" w:hAnsi="Trebuchet MS" w:cs="Arial"/>
        </w:rPr>
        <w:t xml:space="preserve"> </w:t>
      </w:r>
      <w:r w:rsidRPr="00057681">
        <w:rPr>
          <w:rFonts w:ascii="Trebuchet MS" w:hAnsi="Trebuchet MS" w:cs="Arial"/>
        </w:rPr>
        <w:t xml:space="preserve">242. artikuluko 4. </w:t>
      </w:r>
      <w:r w:rsidR="006D36BE" w:rsidRPr="00057681">
        <w:rPr>
          <w:rFonts w:ascii="Trebuchet MS" w:hAnsi="Trebuchet MS" w:cs="Arial"/>
        </w:rPr>
        <w:t>apartatu</w:t>
      </w:r>
      <w:r w:rsidRPr="00057681">
        <w:rPr>
          <w:rFonts w:ascii="Trebuchet MS" w:hAnsi="Trebuchet MS" w:cs="Arial"/>
        </w:rPr>
        <w:t>an ezarritakoak.</w:t>
      </w:r>
    </w:p>
    <w:p w:rsidR="00A91914" w:rsidRPr="00057681" w:rsidRDefault="00A91914" w:rsidP="00F6267F">
      <w:pPr>
        <w:pStyle w:val="3izenburua"/>
        <w:spacing w:before="240" w:after="60"/>
        <w:rPr>
          <w:rFonts w:ascii="Trebuchet MS" w:hAnsi="Trebuchet MS"/>
          <w:sz w:val="22"/>
        </w:rPr>
      </w:pPr>
      <w:bookmarkStart w:id="132" w:name="_Toc63440941"/>
      <w:r w:rsidRPr="00057681">
        <w:rPr>
          <w:rFonts w:ascii="Trebuchet MS" w:hAnsi="Trebuchet MS"/>
          <w:sz w:val="22"/>
        </w:rPr>
        <w:t>4</w:t>
      </w:r>
      <w:r w:rsidR="00E83D87" w:rsidRPr="00057681">
        <w:rPr>
          <w:rFonts w:ascii="Trebuchet MS" w:hAnsi="Trebuchet MS"/>
          <w:sz w:val="22"/>
        </w:rPr>
        <w:t>5</w:t>
      </w:r>
      <w:r w:rsidRPr="00057681">
        <w:rPr>
          <w:rFonts w:ascii="Trebuchet MS" w:hAnsi="Trebuchet MS"/>
          <w:sz w:val="22"/>
        </w:rPr>
        <w:t>.3.- Aldaketaren araubidea</w:t>
      </w:r>
      <w:bookmarkEnd w:id="132"/>
    </w:p>
    <w:p w:rsidR="00A91914" w:rsidRPr="00057681" w:rsidRDefault="00EF5867" w:rsidP="00123C90">
      <w:pPr>
        <w:spacing w:before="60" w:line="240" w:lineRule="atLeast"/>
        <w:ind w:right="-1"/>
        <w:jc w:val="both"/>
        <w:rPr>
          <w:rFonts w:ascii="Trebuchet MS" w:hAnsi="Trebuchet MS" w:cs="Arial"/>
        </w:rPr>
      </w:pPr>
      <w:r w:rsidRPr="00057681">
        <w:rPr>
          <w:rFonts w:ascii="Trebuchet MS" w:hAnsi="Trebuchet MS" w:cs="Arial"/>
        </w:rPr>
        <w:t>Bere araubideari dagokionez SPKL</w:t>
      </w:r>
      <w:r w:rsidR="003B4219" w:rsidRPr="00057681">
        <w:rPr>
          <w:rFonts w:ascii="Trebuchet MS" w:hAnsi="Trebuchet MS" w:cs="Arial"/>
        </w:rPr>
        <w:t>ren 203.etik 207.era bitarteko artikuluetan eta 191. eta 242. artikuluetan xedatutakoa beteko da, eta baita erregelamenduz xedatutakoa ere.</w:t>
      </w:r>
      <w:r w:rsidR="00A91914" w:rsidRPr="00057681">
        <w:rPr>
          <w:rFonts w:ascii="Trebuchet MS" w:hAnsi="Trebuchet MS" w:cs="Arial"/>
        </w:rPr>
        <w:t xml:space="preserve"> </w:t>
      </w:r>
    </w:p>
    <w:p w:rsidR="003B4219" w:rsidRPr="00057681" w:rsidRDefault="00CA3D03" w:rsidP="007158EE">
      <w:pPr>
        <w:pStyle w:val="2izenburua"/>
        <w:spacing w:line="240" w:lineRule="atLeast"/>
        <w:jc w:val="both"/>
        <w:rPr>
          <w:rFonts w:ascii="Trebuchet MS" w:hAnsi="Trebuchet MS"/>
          <w:i w:val="0"/>
          <w:sz w:val="22"/>
          <w:szCs w:val="22"/>
        </w:rPr>
      </w:pPr>
      <w:bookmarkStart w:id="133" w:name="_Toc63440942"/>
      <w:r w:rsidRPr="00057681">
        <w:rPr>
          <w:rFonts w:ascii="Trebuchet MS" w:hAnsi="Trebuchet MS"/>
          <w:i w:val="0"/>
          <w:sz w:val="22"/>
          <w:szCs w:val="22"/>
        </w:rPr>
        <w:t>4</w:t>
      </w:r>
      <w:r w:rsidR="00E83D87" w:rsidRPr="00057681">
        <w:rPr>
          <w:rFonts w:ascii="Trebuchet MS" w:hAnsi="Trebuchet MS"/>
          <w:i w:val="0"/>
          <w:sz w:val="22"/>
          <w:szCs w:val="22"/>
        </w:rPr>
        <w:t>6</w:t>
      </w:r>
      <w:r w:rsidRPr="00057681">
        <w:rPr>
          <w:rFonts w:ascii="Trebuchet MS" w:hAnsi="Trebuchet MS"/>
          <w:i w:val="0"/>
          <w:sz w:val="22"/>
          <w:szCs w:val="22"/>
        </w:rPr>
        <w:t>.</w:t>
      </w:r>
      <w:r w:rsidR="00A82974" w:rsidRPr="00057681">
        <w:rPr>
          <w:rFonts w:ascii="Trebuchet MS" w:hAnsi="Trebuchet MS"/>
          <w:i w:val="0"/>
          <w:sz w:val="22"/>
          <w:szCs w:val="22"/>
        </w:rPr>
        <w:t>-</w:t>
      </w:r>
      <w:r w:rsidRPr="00057681">
        <w:rPr>
          <w:rFonts w:ascii="Trebuchet MS" w:hAnsi="Trebuchet MS"/>
          <w:i w:val="0"/>
          <w:sz w:val="22"/>
          <w:szCs w:val="22"/>
        </w:rPr>
        <w:t xml:space="preserve"> </w:t>
      </w:r>
      <w:r w:rsidR="00E83D87" w:rsidRPr="00057681">
        <w:rPr>
          <w:rFonts w:ascii="Trebuchet MS" w:hAnsi="Trebuchet MS"/>
          <w:i w:val="0"/>
          <w:sz w:val="22"/>
          <w:szCs w:val="22"/>
        </w:rPr>
        <w:t>Obrak etetea</w:t>
      </w:r>
      <w:bookmarkEnd w:id="133"/>
    </w:p>
    <w:p w:rsidR="00A91914" w:rsidRPr="00057681" w:rsidRDefault="00BC1010" w:rsidP="00123C90">
      <w:pPr>
        <w:spacing w:before="60" w:line="240" w:lineRule="atLeast"/>
        <w:ind w:right="-1"/>
        <w:jc w:val="both"/>
        <w:rPr>
          <w:rFonts w:ascii="Trebuchet MS" w:hAnsi="Trebuchet MS" w:cs="Arial"/>
        </w:rPr>
      </w:pPr>
      <w:r w:rsidRPr="00057681">
        <w:rPr>
          <w:rFonts w:ascii="Trebuchet MS" w:hAnsi="Trebuchet MS" w:cs="Arial"/>
        </w:rPr>
        <w:t>1.- Administrazioak kontratuaren egikaritzea etetea adostu ahalko du, interes publikoko arrazoiak direla medio.</w:t>
      </w:r>
      <w:r w:rsidR="00A91914" w:rsidRPr="00057681">
        <w:rPr>
          <w:rFonts w:ascii="Trebuchet MS" w:hAnsi="Trebuchet MS" w:cs="Arial"/>
        </w:rPr>
        <w:t xml:space="preserve"> </w:t>
      </w:r>
      <w:r w:rsidRPr="00057681">
        <w:rPr>
          <w:rFonts w:ascii="Trebuchet MS" w:hAnsi="Trebuchet MS" w:cs="Arial"/>
        </w:rPr>
        <w:t>Era berean, kontratua etengo du SPKLren 198.5. artikuluan adierazitako inguruabarra emango balitz.</w:t>
      </w:r>
      <w:r w:rsidR="00A91914" w:rsidRPr="00057681">
        <w:rPr>
          <w:rFonts w:ascii="Trebuchet MS" w:hAnsi="Trebuchet MS" w:cs="Arial"/>
        </w:rPr>
        <w:t xml:space="preserve"> </w:t>
      </w:r>
      <w:r w:rsidRPr="00057681">
        <w:rPr>
          <w:rFonts w:ascii="Trebuchet MS" w:hAnsi="Trebuchet MS" w:cs="Arial"/>
        </w:rPr>
        <w:t xml:space="preserve">Kontratua eteteari dagokionez, SPKLren 208. artikuluan xedatutakoa nahiz </w:t>
      </w:r>
      <w:r w:rsidR="003038AC" w:rsidRPr="00057681">
        <w:rPr>
          <w:rFonts w:ascii="Trebuchet MS" w:hAnsi="Trebuchet MS" w:cs="Arial"/>
        </w:rPr>
        <w:t>A</w:t>
      </w:r>
      <w:r w:rsidR="000D67C3" w:rsidRPr="00057681">
        <w:rPr>
          <w:rFonts w:ascii="Trebuchet MS" w:hAnsi="Trebuchet MS" w:cs="Arial"/>
        </w:rPr>
        <w:t>P</w:t>
      </w:r>
      <w:r w:rsidR="003038AC" w:rsidRPr="00057681">
        <w:rPr>
          <w:rFonts w:ascii="Trebuchet MS" w:hAnsi="Trebuchet MS" w:cs="Arial"/>
        </w:rPr>
        <w:t>KL</w:t>
      </w:r>
      <w:r w:rsidR="000D67C3" w:rsidRPr="00057681">
        <w:rPr>
          <w:rFonts w:ascii="Trebuchet MS" w:hAnsi="Trebuchet MS" w:cs="Arial"/>
        </w:rPr>
        <w:t>E</w:t>
      </w:r>
      <w:r w:rsidR="003038AC" w:rsidRPr="00057681">
        <w:rPr>
          <w:rFonts w:ascii="Trebuchet MS" w:hAnsi="Trebuchet MS" w:cs="Arial"/>
        </w:rPr>
        <w:t>O</w:t>
      </w:r>
      <w:r w:rsidRPr="00057681">
        <w:rPr>
          <w:rFonts w:ascii="Trebuchet MS" w:hAnsi="Trebuchet MS" w:cs="Arial"/>
        </w:rPr>
        <w:t xml:space="preserve">ren 103. </w:t>
      </w:r>
      <w:r w:rsidR="000D67C3" w:rsidRPr="00057681">
        <w:rPr>
          <w:rFonts w:ascii="Trebuchet MS" w:hAnsi="Trebuchet MS" w:cs="Arial"/>
        </w:rPr>
        <w:t>a</w:t>
      </w:r>
      <w:r w:rsidRPr="00057681">
        <w:rPr>
          <w:rFonts w:ascii="Trebuchet MS" w:hAnsi="Trebuchet MS" w:cs="Arial"/>
        </w:rPr>
        <w:t>rtikuluan</w:t>
      </w:r>
      <w:r w:rsidR="000D67C3" w:rsidRPr="00057681">
        <w:rPr>
          <w:rFonts w:ascii="Trebuchet MS" w:hAnsi="Trebuchet MS" w:cs="Arial"/>
        </w:rPr>
        <w:t xml:space="preserve"> eta</w:t>
      </w:r>
      <w:r w:rsidRPr="00057681">
        <w:rPr>
          <w:rFonts w:ascii="Trebuchet MS" w:hAnsi="Trebuchet MS" w:cs="Arial"/>
        </w:rPr>
        <w:t xml:space="preserve"> Estatuko </w:t>
      </w:r>
      <w:r w:rsidR="00CA53F7" w:rsidRPr="00057681">
        <w:rPr>
          <w:rFonts w:ascii="Trebuchet MS" w:hAnsi="Trebuchet MS" w:cs="Arial"/>
        </w:rPr>
        <w:t>O</w:t>
      </w:r>
      <w:r w:rsidRPr="00057681">
        <w:rPr>
          <w:rFonts w:ascii="Trebuchet MS" w:hAnsi="Trebuchet MS" w:cs="Arial"/>
        </w:rPr>
        <w:t xml:space="preserve">bren </w:t>
      </w:r>
      <w:r w:rsidR="00CA53F7" w:rsidRPr="00057681">
        <w:rPr>
          <w:rFonts w:ascii="Trebuchet MS" w:hAnsi="Trebuchet MS" w:cs="Arial"/>
        </w:rPr>
        <w:t>K</w:t>
      </w:r>
      <w:r w:rsidRPr="00057681">
        <w:rPr>
          <w:rFonts w:ascii="Trebuchet MS" w:hAnsi="Trebuchet MS" w:cs="Arial"/>
        </w:rPr>
        <w:t>ontrataziorako Administra</w:t>
      </w:r>
      <w:r w:rsidR="008B70C3" w:rsidRPr="00057681">
        <w:rPr>
          <w:rFonts w:ascii="Trebuchet MS" w:hAnsi="Trebuchet MS" w:cs="Arial"/>
        </w:rPr>
        <w:t xml:space="preserve">zio Klausula </w:t>
      </w:r>
      <w:r w:rsidRPr="00057681">
        <w:rPr>
          <w:rFonts w:ascii="Trebuchet MS" w:hAnsi="Trebuchet MS" w:cs="Arial"/>
        </w:rPr>
        <w:t xml:space="preserve">Orokorren </w:t>
      </w:r>
      <w:r w:rsidR="008B70C3" w:rsidRPr="00057681">
        <w:rPr>
          <w:rFonts w:ascii="Trebuchet MS" w:hAnsi="Trebuchet MS" w:cs="Arial"/>
        </w:rPr>
        <w:t>Agiriko</w:t>
      </w:r>
      <w:r w:rsidRPr="00057681">
        <w:rPr>
          <w:rFonts w:ascii="Trebuchet MS" w:hAnsi="Trebuchet MS" w:cs="Arial"/>
        </w:rPr>
        <w:t xml:space="preserve"> 63. klausulan eta hurrengoetan xedatutakoa beteko da.</w:t>
      </w:r>
    </w:p>
    <w:p w:rsidR="00A91914" w:rsidRPr="00057681" w:rsidRDefault="00BC1010" w:rsidP="00123C90">
      <w:pPr>
        <w:spacing w:before="60" w:line="240" w:lineRule="atLeast"/>
        <w:ind w:right="-1"/>
        <w:jc w:val="both"/>
        <w:rPr>
          <w:rFonts w:ascii="Trebuchet MS" w:hAnsi="Trebuchet MS" w:cs="Arial"/>
        </w:rPr>
      </w:pPr>
      <w:r w:rsidRPr="00057681">
        <w:rPr>
          <w:rFonts w:ascii="Trebuchet MS" w:hAnsi="Trebuchet MS" w:cs="Arial"/>
        </w:rPr>
        <w:t>2.- SPKLren 208. artikuluarekin bat etorriz, Administrazioak adostuko balu kontratua etetea edo etete hori gertatuko balitz SPKLren 198.5. artikuluan xedatutakoa aplikatzeagatik, Administrazioak kontratista</w:t>
      </w:r>
      <w:r w:rsidR="00500790" w:rsidRPr="00057681">
        <w:rPr>
          <w:rFonts w:ascii="Trebuchet MS" w:hAnsi="Trebuchet MS" w:cs="Arial"/>
        </w:rPr>
        <w:t>ri</w:t>
      </w:r>
      <w:r w:rsidRPr="00057681">
        <w:rPr>
          <w:rFonts w:ascii="Trebuchet MS" w:hAnsi="Trebuchet MS" w:cs="Arial"/>
        </w:rPr>
        <w:t xml:space="preserve"> jasandako kalte eta galerak ordainduko dizkio.</w:t>
      </w:r>
      <w:r w:rsidR="00A91914" w:rsidRPr="00057681">
        <w:rPr>
          <w:rFonts w:ascii="Trebuchet MS" w:hAnsi="Trebuchet MS" w:cs="Arial"/>
        </w:rPr>
        <w:t xml:space="preserve"> </w:t>
      </w:r>
    </w:p>
    <w:p w:rsidR="00BC1010" w:rsidRPr="00057681" w:rsidRDefault="00CA3D03" w:rsidP="007158EE">
      <w:pPr>
        <w:pStyle w:val="2izenburua"/>
        <w:spacing w:line="240" w:lineRule="atLeast"/>
        <w:jc w:val="both"/>
        <w:rPr>
          <w:rFonts w:ascii="Trebuchet MS" w:hAnsi="Trebuchet MS"/>
          <w:i w:val="0"/>
          <w:sz w:val="22"/>
          <w:szCs w:val="22"/>
        </w:rPr>
      </w:pPr>
      <w:bookmarkStart w:id="134" w:name="_Toc63440943"/>
      <w:r w:rsidRPr="00057681">
        <w:rPr>
          <w:rFonts w:ascii="Trebuchet MS" w:hAnsi="Trebuchet MS"/>
          <w:i w:val="0"/>
          <w:sz w:val="22"/>
          <w:szCs w:val="22"/>
        </w:rPr>
        <w:t>4</w:t>
      </w:r>
      <w:r w:rsidR="00E36EED" w:rsidRPr="00057681">
        <w:rPr>
          <w:rFonts w:ascii="Trebuchet MS" w:hAnsi="Trebuchet MS"/>
          <w:i w:val="0"/>
          <w:sz w:val="22"/>
          <w:szCs w:val="22"/>
        </w:rPr>
        <w:t>7</w:t>
      </w:r>
      <w:r w:rsidRPr="00057681">
        <w:rPr>
          <w:rFonts w:ascii="Trebuchet MS" w:hAnsi="Trebuchet MS"/>
          <w:i w:val="0"/>
          <w:sz w:val="22"/>
          <w:szCs w:val="22"/>
        </w:rPr>
        <w:t>.</w:t>
      </w:r>
      <w:r w:rsidR="00A82974" w:rsidRPr="00057681">
        <w:rPr>
          <w:rFonts w:ascii="Trebuchet MS" w:hAnsi="Trebuchet MS"/>
          <w:i w:val="0"/>
          <w:sz w:val="22"/>
          <w:szCs w:val="22"/>
        </w:rPr>
        <w:t>-</w:t>
      </w:r>
      <w:r w:rsidRPr="00057681">
        <w:rPr>
          <w:rFonts w:ascii="Trebuchet MS" w:hAnsi="Trebuchet MS"/>
          <w:i w:val="0"/>
          <w:sz w:val="22"/>
          <w:szCs w:val="22"/>
        </w:rPr>
        <w:t xml:space="preserve"> </w:t>
      </w:r>
      <w:r w:rsidR="00E83D87" w:rsidRPr="00057681">
        <w:rPr>
          <w:rFonts w:ascii="Trebuchet MS" w:hAnsi="Trebuchet MS"/>
          <w:i w:val="0"/>
          <w:sz w:val="22"/>
          <w:szCs w:val="22"/>
        </w:rPr>
        <w:t xml:space="preserve">Neurketak, balorazioa eta konturako </w:t>
      </w:r>
      <w:r w:rsidR="00A102F7" w:rsidRPr="00057681">
        <w:rPr>
          <w:rFonts w:ascii="Trebuchet MS" w:hAnsi="Trebuchet MS"/>
          <w:i w:val="0"/>
          <w:sz w:val="22"/>
          <w:szCs w:val="22"/>
        </w:rPr>
        <w:t>abonu</w:t>
      </w:r>
      <w:r w:rsidR="00E83D87" w:rsidRPr="00057681">
        <w:rPr>
          <w:rFonts w:ascii="Trebuchet MS" w:hAnsi="Trebuchet MS"/>
          <w:i w:val="0"/>
          <w:sz w:val="22"/>
          <w:szCs w:val="22"/>
        </w:rPr>
        <w:t>ak</w:t>
      </w:r>
      <w:bookmarkEnd w:id="134"/>
    </w:p>
    <w:p w:rsidR="00BC1010" w:rsidRPr="00057681" w:rsidRDefault="00132710"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 xml:space="preserve">1.- </w:t>
      </w:r>
      <w:r w:rsidR="00BC1010" w:rsidRPr="00057681">
        <w:rPr>
          <w:rFonts w:ascii="Trebuchet MS" w:hAnsi="Trebuchet MS" w:cs="Arial"/>
        </w:rPr>
        <w:t>Kontratistari soilik proiektuko dokumentuekin bat etorriz</w:t>
      </w:r>
      <w:r w:rsidR="005C3115" w:rsidRPr="00057681">
        <w:rPr>
          <w:rFonts w:ascii="Trebuchet MS" w:hAnsi="Trebuchet MS" w:cs="Arial"/>
        </w:rPr>
        <w:t xml:space="preserve"> egindako obra ordainduko zaio.</w:t>
      </w:r>
    </w:p>
    <w:p w:rsidR="00BC1010" w:rsidRPr="00057681" w:rsidRDefault="00132710"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 xml:space="preserve">2.- </w:t>
      </w:r>
      <w:r w:rsidR="00BC1010" w:rsidRPr="00057681">
        <w:rPr>
          <w:rFonts w:ascii="Trebuchet MS" w:hAnsi="Trebuchet MS" w:cs="Arial"/>
        </w:rPr>
        <w:t>Ezingo da inolako ziurta</w:t>
      </w:r>
      <w:r w:rsidR="00C22F12" w:rsidRPr="00057681">
        <w:rPr>
          <w:rFonts w:ascii="Trebuchet MS" w:hAnsi="Trebuchet MS" w:cs="Arial"/>
        </w:rPr>
        <w:t>girir</w:t>
      </w:r>
      <w:r w:rsidR="00BC1010" w:rsidRPr="00057681">
        <w:rPr>
          <w:rFonts w:ascii="Trebuchet MS" w:hAnsi="Trebuchet MS" w:cs="Arial"/>
        </w:rPr>
        <w:t>ik egin, beraz ezta ordainketarik egin ere, kontratua sinatu artean.</w:t>
      </w:r>
    </w:p>
    <w:p w:rsidR="00BC1010" w:rsidRPr="00057681" w:rsidRDefault="00132710"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 xml:space="preserve">3.- </w:t>
      </w:r>
      <w:r w:rsidR="00BC1010" w:rsidRPr="00057681">
        <w:rPr>
          <w:rFonts w:ascii="Trebuchet MS" w:hAnsi="Trebuchet MS" w:cs="Arial"/>
        </w:rPr>
        <w:t>Obra zuzendaritzak hilero neurtuko ditu egindako lanak, eta kontratista neurketa horietan egon daiteke. Dimentsioak edo ezaugarriak ondoren ezkutuan geldituko diren obra eta obra</w:t>
      </w:r>
      <w:r w:rsidR="00F56E99" w:rsidRPr="00057681">
        <w:rPr>
          <w:rFonts w:ascii="Trebuchet MS" w:hAnsi="Trebuchet MS" w:cs="Arial"/>
        </w:rPr>
        <w:t xml:space="preserve"> </w:t>
      </w:r>
      <w:r w:rsidR="00BC1010" w:rsidRPr="00057681">
        <w:rPr>
          <w:rFonts w:ascii="Trebuchet MS" w:hAnsi="Trebuchet MS" w:cs="Arial"/>
        </w:rPr>
        <w:t xml:space="preserve">zatietarako, kontratistak </w:t>
      </w:r>
      <w:r w:rsidR="00A102F7" w:rsidRPr="00057681">
        <w:rPr>
          <w:rFonts w:ascii="Trebuchet MS" w:hAnsi="Trebuchet MS" w:cs="Arial"/>
        </w:rPr>
        <w:t>behar besteko</w:t>
      </w:r>
      <w:r w:rsidR="00BC1010" w:rsidRPr="00057681">
        <w:rPr>
          <w:rFonts w:ascii="Trebuchet MS" w:hAnsi="Trebuchet MS" w:cs="Arial"/>
        </w:rPr>
        <w:t xml:space="preserve"> aurrerapen</w:t>
      </w:r>
      <w:r w:rsidR="00A102F7" w:rsidRPr="00057681">
        <w:rPr>
          <w:rFonts w:ascii="Trebuchet MS" w:hAnsi="Trebuchet MS" w:cs="Arial"/>
        </w:rPr>
        <w:t>a</w:t>
      </w:r>
      <w:r w:rsidR="00BC1010" w:rsidRPr="00057681">
        <w:rPr>
          <w:rFonts w:ascii="Trebuchet MS" w:hAnsi="Trebuchet MS" w:cs="Arial"/>
        </w:rPr>
        <w:t xml:space="preserve">z </w:t>
      </w:r>
      <w:r w:rsidR="00A102F7" w:rsidRPr="00057681">
        <w:rPr>
          <w:rFonts w:ascii="Trebuchet MS" w:hAnsi="Trebuchet MS" w:cs="Arial"/>
        </w:rPr>
        <w:t>jakinarazi beharko du</w:t>
      </w:r>
      <w:r w:rsidR="00BC1010" w:rsidRPr="00057681">
        <w:rPr>
          <w:rFonts w:ascii="Trebuchet MS" w:hAnsi="Trebuchet MS" w:cs="Arial"/>
        </w:rPr>
        <w:t xml:space="preserve">, </w:t>
      </w:r>
      <w:r w:rsidR="00A102F7" w:rsidRPr="00057681">
        <w:rPr>
          <w:rFonts w:ascii="Trebuchet MS" w:hAnsi="Trebuchet MS" w:cs="Arial"/>
        </w:rPr>
        <w:t xml:space="preserve">zuzendaritzak </w:t>
      </w:r>
      <w:r w:rsidR="00BC1010" w:rsidRPr="00057681">
        <w:rPr>
          <w:rFonts w:ascii="Trebuchet MS" w:hAnsi="Trebuchet MS" w:cs="Arial"/>
        </w:rPr>
        <w:t xml:space="preserve">neurketak egin eta datuak hartu ahal izateko. </w:t>
      </w:r>
      <w:r w:rsidR="00A102F7" w:rsidRPr="00057681">
        <w:rPr>
          <w:rFonts w:ascii="Trebuchet MS" w:hAnsi="Trebuchet MS" w:cs="Arial"/>
        </w:rPr>
        <w:t>Horretarako</w:t>
      </w:r>
      <w:r w:rsidR="00BC1010" w:rsidRPr="00057681">
        <w:rPr>
          <w:rFonts w:ascii="Trebuchet MS" w:hAnsi="Trebuchet MS" w:cs="Arial"/>
        </w:rPr>
        <w:t xml:space="preserve">, </w:t>
      </w:r>
      <w:r w:rsidR="00A102F7" w:rsidRPr="00057681">
        <w:rPr>
          <w:rFonts w:ascii="Trebuchet MS" w:hAnsi="Trebuchet MS" w:cs="Arial"/>
        </w:rPr>
        <w:t xml:space="preserve">obrak </w:t>
      </w:r>
      <w:r w:rsidR="00BC1010" w:rsidRPr="00057681">
        <w:rPr>
          <w:rFonts w:ascii="Trebuchet MS" w:hAnsi="Trebuchet MS" w:cs="Arial"/>
        </w:rPr>
        <w:t>definitzen dituzten planoak altxatuko ditu</w:t>
      </w:r>
      <w:r w:rsidR="00A102F7" w:rsidRPr="00057681">
        <w:rPr>
          <w:rFonts w:ascii="Trebuchet MS" w:hAnsi="Trebuchet MS" w:cs="Arial"/>
        </w:rPr>
        <w:t xml:space="preserve"> eta kontratistak ontzat eman beharko ditu</w:t>
      </w:r>
      <w:r w:rsidR="00BC1010" w:rsidRPr="00057681">
        <w:rPr>
          <w:rFonts w:ascii="Trebuchet MS" w:hAnsi="Trebuchet MS" w:cs="Arial"/>
        </w:rPr>
        <w:t>. Aldez aurretik ohartarazpenik ez badago (</w:t>
      </w:r>
      <w:r w:rsidR="00A102F7" w:rsidRPr="00057681">
        <w:rPr>
          <w:rFonts w:ascii="Trebuchet MS" w:hAnsi="Trebuchet MS" w:cs="Arial"/>
        </w:rPr>
        <w:t>horren froga</w:t>
      </w:r>
      <w:r w:rsidR="00BC1010" w:rsidRPr="00057681">
        <w:rPr>
          <w:rFonts w:ascii="Trebuchet MS" w:hAnsi="Trebuchet MS" w:cs="Arial"/>
        </w:rPr>
        <w:t xml:space="preserve"> kontratistari dagokio), gaiari buruz Administrazioak hartutako erabakiak onartu beharko ditu.</w:t>
      </w:r>
    </w:p>
    <w:p w:rsidR="00BC1010" w:rsidRPr="00057681" w:rsidRDefault="008A4AC2"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 xml:space="preserve">4.- </w:t>
      </w:r>
      <w:r w:rsidR="00BC1010" w:rsidRPr="00057681">
        <w:rPr>
          <w:rFonts w:ascii="Trebuchet MS" w:hAnsi="Trebuchet MS" w:cs="Arial"/>
        </w:rPr>
        <w:t>O</w:t>
      </w:r>
      <w:r w:rsidR="00F56E99" w:rsidRPr="00057681">
        <w:rPr>
          <w:rFonts w:ascii="Trebuchet MS" w:hAnsi="Trebuchet MS" w:cs="Arial"/>
        </w:rPr>
        <w:t xml:space="preserve">bra mota bakoitzerako, neurketa </w:t>
      </w:r>
      <w:r w:rsidR="00BC1010" w:rsidRPr="00057681">
        <w:rPr>
          <w:rFonts w:ascii="Trebuchet MS" w:hAnsi="Trebuchet MS" w:cs="Arial"/>
        </w:rPr>
        <w:t xml:space="preserve">unitate modura, proiektuan (neurketei dagokien zatian) adierazitakoa hartuko da. Behin neurketak amaituta, zuzendaritzak hilero balioetsitako zerrenda idatziko du. </w:t>
      </w:r>
    </w:p>
    <w:p w:rsidR="00BC1010" w:rsidRPr="00057681" w:rsidRDefault="008A4AC2"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 xml:space="preserve">5.- </w:t>
      </w:r>
      <w:r w:rsidR="00BC1010" w:rsidRPr="00057681">
        <w:rPr>
          <w:rFonts w:ascii="Trebuchet MS" w:hAnsi="Trebuchet MS" w:cs="Arial"/>
        </w:rPr>
        <w:t>Exekutatutako obra balioetsiko da, obra unitate bakoitzeko, proiektuko prezio unitarioen taularen eta kontratuan aurreikusita ez dauden</w:t>
      </w:r>
      <w:r w:rsidR="00F56E99" w:rsidRPr="00057681">
        <w:rPr>
          <w:rFonts w:ascii="Trebuchet MS" w:hAnsi="Trebuchet MS" w:cs="Arial"/>
        </w:rPr>
        <w:t xml:space="preserve"> behar bezala baimendutako obra </w:t>
      </w:r>
      <w:r w:rsidR="00BC1010" w:rsidRPr="00057681">
        <w:rPr>
          <w:rFonts w:ascii="Trebuchet MS" w:hAnsi="Trebuchet MS" w:cs="Arial"/>
        </w:rPr>
        <w:t xml:space="preserve">unitate berrien prezioen arabera. Kontuan izango da, halaber, obra akasdunak, metatutako materialak, </w:t>
      </w:r>
      <w:r w:rsidR="00BC1010" w:rsidRPr="00057681">
        <w:rPr>
          <w:rFonts w:ascii="Trebuchet MS" w:hAnsi="Trebuchet MS" w:cs="Arial"/>
        </w:rPr>
        <w:lastRenderedPageBreak/>
        <w:t xml:space="preserve">partida altxatuak eta obran ipinitako lantaldearen konturako </w:t>
      </w:r>
      <w:r w:rsidR="00A102F7" w:rsidRPr="00057681">
        <w:rPr>
          <w:rFonts w:ascii="Trebuchet MS" w:hAnsi="Trebuchet MS" w:cs="Arial"/>
        </w:rPr>
        <w:t>abonu</w:t>
      </w:r>
      <w:r w:rsidR="00BC1010" w:rsidRPr="00057681">
        <w:rPr>
          <w:rFonts w:ascii="Trebuchet MS" w:hAnsi="Trebuchet MS" w:cs="Arial"/>
        </w:rPr>
        <w:t xml:space="preserve">ak ordaintzeko </w:t>
      </w:r>
      <w:r w:rsidR="00EC30FA" w:rsidRPr="00057681">
        <w:rPr>
          <w:rFonts w:ascii="Trebuchet MS" w:hAnsi="Trebuchet MS" w:cs="Arial"/>
        </w:rPr>
        <w:t>baldintza agiriak</w:t>
      </w:r>
      <w:r w:rsidR="00BC1010" w:rsidRPr="00057681">
        <w:rPr>
          <w:rFonts w:ascii="Trebuchet MS" w:hAnsi="Trebuchet MS" w:cs="Arial"/>
        </w:rPr>
        <w:t xml:space="preserve"> aurreikusitakoa.</w:t>
      </w:r>
    </w:p>
    <w:p w:rsidR="00BC1010" w:rsidRPr="00057681" w:rsidRDefault="008A4AC2"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 xml:space="preserve">6.- </w:t>
      </w:r>
      <w:r w:rsidR="00A102F7" w:rsidRPr="00057681">
        <w:rPr>
          <w:rFonts w:ascii="Trebuchet MS" w:hAnsi="Trebuchet MS" w:cs="Arial"/>
        </w:rPr>
        <w:t>Aurreko paragrafoan adierazitako moduan lortutako b</w:t>
      </w:r>
      <w:r w:rsidR="00BC1010" w:rsidRPr="00057681">
        <w:rPr>
          <w:rFonts w:ascii="Trebuchet MS" w:hAnsi="Trebuchet MS" w:cs="Arial"/>
        </w:rPr>
        <w:t xml:space="preserve">alioespenaren emaitzari </w:t>
      </w:r>
      <w:r w:rsidR="0030210F" w:rsidRPr="00057681">
        <w:rPr>
          <w:rFonts w:ascii="Trebuchet MS" w:hAnsi="Trebuchet MS" w:cs="Arial"/>
        </w:rPr>
        <w:t>A</w:t>
      </w:r>
      <w:r w:rsidR="00CA53F7" w:rsidRPr="00057681">
        <w:rPr>
          <w:rFonts w:ascii="Trebuchet MS" w:hAnsi="Trebuchet MS" w:cs="Arial"/>
        </w:rPr>
        <w:t>P</w:t>
      </w:r>
      <w:r w:rsidR="0030210F" w:rsidRPr="00057681">
        <w:rPr>
          <w:rFonts w:ascii="Trebuchet MS" w:hAnsi="Trebuchet MS" w:cs="Arial"/>
        </w:rPr>
        <w:t>KL</w:t>
      </w:r>
      <w:r w:rsidR="00CA53F7" w:rsidRPr="00057681">
        <w:rPr>
          <w:rFonts w:ascii="Trebuchet MS" w:hAnsi="Trebuchet MS" w:cs="Arial"/>
        </w:rPr>
        <w:t>E</w:t>
      </w:r>
      <w:r w:rsidR="0030210F" w:rsidRPr="00057681">
        <w:rPr>
          <w:rFonts w:ascii="Trebuchet MS" w:hAnsi="Trebuchet MS" w:cs="Arial"/>
        </w:rPr>
        <w:t>O</w:t>
      </w:r>
      <w:r w:rsidR="00BC1010" w:rsidRPr="00057681">
        <w:rPr>
          <w:rFonts w:ascii="Trebuchet MS" w:hAnsi="Trebuchet MS" w:cs="Arial"/>
        </w:rPr>
        <w:t xml:space="preserve">ren 131. artikuluan adierazitako portzentajeak gaineratuko zaizkio, aurrekontua osatzeko hartuak, eta hortik ateratzen den zifra </w:t>
      </w:r>
      <w:r w:rsidR="003C6273" w:rsidRPr="00057681">
        <w:rPr>
          <w:rFonts w:ascii="Trebuchet MS" w:hAnsi="Trebuchet MS" w:cs="Arial"/>
        </w:rPr>
        <w:t xml:space="preserve">adjudikazio </w:t>
      </w:r>
      <w:r w:rsidR="00BC1010" w:rsidRPr="00057681">
        <w:rPr>
          <w:rFonts w:ascii="Trebuchet MS" w:hAnsi="Trebuchet MS" w:cs="Arial"/>
        </w:rPr>
        <w:t>koefizientearekin biderkatuko da. Modu horretan hileko zerrenda balioetsia eskuratuko da, hileko ziurta</w:t>
      </w:r>
      <w:r w:rsidR="002D714C" w:rsidRPr="00057681">
        <w:rPr>
          <w:rFonts w:ascii="Trebuchet MS" w:hAnsi="Trebuchet MS" w:cs="Arial"/>
        </w:rPr>
        <w:t>giri</w:t>
      </w:r>
      <w:r w:rsidR="00BC1010" w:rsidRPr="00057681">
        <w:rPr>
          <w:rFonts w:ascii="Trebuchet MS" w:hAnsi="Trebuchet MS" w:cs="Arial"/>
        </w:rPr>
        <w:t xml:space="preserve">a ekarriko duena, Administrazioak igorriko duena dagokion </w:t>
      </w:r>
      <w:r w:rsidR="002D714C" w:rsidRPr="00057681">
        <w:rPr>
          <w:rFonts w:ascii="Trebuchet MS" w:hAnsi="Trebuchet MS" w:cs="Arial"/>
        </w:rPr>
        <w:t>hileko hurrengo hamar egunetan.</w:t>
      </w:r>
    </w:p>
    <w:p w:rsidR="00BC1010" w:rsidRPr="00057681" w:rsidRDefault="008A4AC2"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 xml:space="preserve">7.- </w:t>
      </w:r>
      <w:r w:rsidR="00BC1010" w:rsidRPr="00057681">
        <w:rPr>
          <w:rFonts w:ascii="Trebuchet MS" w:hAnsi="Trebuchet MS" w:cs="Arial"/>
        </w:rPr>
        <w:t xml:space="preserve">Kontratua eskaintza onenari </w:t>
      </w:r>
      <w:r w:rsidR="003C6273" w:rsidRPr="00057681">
        <w:rPr>
          <w:rFonts w:ascii="Trebuchet MS" w:hAnsi="Trebuchet MS" w:cs="Arial"/>
        </w:rPr>
        <w:t>adjudika</w:t>
      </w:r>
      <w:r w:rsidR="00BC1010" w:rsidRPr="00057681">
        <w:rPr>
          <w:rFonts w:ascii="Trebuchet MS" w:hAnsi="Trebuchet MS" w:cs="Arial"/>
        </w:rPr>
        <w:t xml:space="preserve">tzeko ebazpenean Administrazioak behin betiko zehaztuko du </w:t>
      </w:r>
      <w:r w:rsidR="003C6273" w:rsidRPr="00057681">
        <w:rPr>
          <w:rFonts w:ascii="Trebuchet MS" w:hAnsi="Trebuchet MS" w:cs="Arial"/>
        </w:rPr>
        <w:t>adjudikazio</w:t>
      </w:r>
      <w:r w:rsidR="00BC1010" w:rsidRPr="00057681">
        <w:rPr>
          <w:rFonts w:ascii="Trebuchet MS" w:hAnsi="Trebuchet MS" w:cs="Arial"/>
        </w:rPr>
        <w:t xml:space="preserve"> koefizientea.</w:t>
      </w:r>
    </w:p>
    <w:p w:rsidR="00A91914" w:rsidRPr="00057681" w:rsidRDefault="003C6273" w:rsidP="00123C90">
      <w:pPr>
        <w:tabs>
          <w:tab w:val="left" w:pos="0"/>
        </w:tabs>
        <w:spacing w:before="60" w:line="240" w:lineRule="atLeast"/>
        <w:ind w:right="-1"/>
        <w:jc w:val="both"/>
        <w:rPr>
          <w:rFonts w:ascii="Trebuchet MS" w:hAnsi="Trebuchet MS" w:cs="Arial"/>
        </w:rPr>
      </w:pPr>
      <w:r w:rsidRPr="00057681">
        <w:rPr>
          <w:rFonts w:ascii="Trebuchet MS" w:hAnsi="Trebuchet MS" w:cs="Arial"/>
        </w:rPr>
        <w:t>Adjudikazio</w:t>
      </w:r>
      <w:r w:rsidR="00BC1010" w:rsidRPr="00057681">
        <w:rPr>
          <w:rFonts w:ascii="Trebuchet MS" w:hAnsi="Trebuchet MS" w:cs="Arial"/>
        </w:rPr>
        <w:t xml:space="preserve"> koefizientea izango da: enpresa </w:t>
      </w:r>
      <w:r w:rsidRPr="00057681">
        <w:rPr>
          <w:rFonts w:ascii="Trebuchet MS" w:hAnsi="Trebuchet MS" w:cs="Arial"/>
        </w:rPr>
        <w:t>adjudikazio</w:t>
      </w:r>
      <w:r w:rsidR="00BC1010" w:rsidRPr="00057681">
        <w:rPr>
          <w:rFonts w:ascii="Trebuchet MS" w:hAnsi="Trebuchet MS" w:cs="Arial"/>
        </w:rPr>
        <w:t>dunak bere proposameneko eskaintza ekonomikoaren eta lizitazioaren oinarrizko aurrekontuaren arteko zatiketa.</w:t>
      </w:r>
    </w:p>
    <w:p w:rsidR="00A91914" w:rsidRPr="00057681" w:rsidRDefault="00BC1010" w:rsidP="00123C90">
      <w:pPr>
        <w:tabs>
          <w:tab w:val="left" w:pos="0"/>
        </w:tabs>
        <w:spacing w:before="60" w:line="240" w:lineRule="atLeast"/>
        <w:ind w:right="-1"/>
        <w:jc w:val="both"/>
        <w:rPr>
          <w:rFonts w:ascii="Trebuchet MS" w:hAnsi="Trebuchet MS" w:cs="Arial"/>
        </w:rPr>
      </w:pPr>
      <w:r w:rsidRPr="00057681">
        <w:rPr>
          <w:rFonts w:ascii="Trebuchet MS" w:hAnsi="Trebuchet MS" w:cs="Arial"/>
        </w:rPr>
        <w:t xml:space="preserve">Lanak egiten diren bitartean indarrean egongo diren banakako prezioak Administrazioak onartutako proiektuan agertzen direnak izango dira, eta horiei enpresa lizitatzaileak egindako eskaintza ekonomikotik ateratzen den </w:t>
      </w:r>
      <w:r w:rsidR="003C6273" w:rsidRPr="00057681">
        <w:rPr>
          <w:rFonts w:ascii="Trebuchet MS" w:hAnsi="Trebuchet MS" w:cs="Arial"/>
        </w:rPr>
        <w:t>adjudikazio</w:t>
      </w:r>
      <w:r w:rsidRPr="00057681">
        <w:rPr>
          <w:rFonts w:ascii="Trebuchet MS" w:hAnsi="Trebuchet MS" w:cs="Arial"/>
        </w:rPr>
        <w:t xml:space="preserve"> koefizientea ezarriko zaie.</w:t>
      </w:r>
    </w:p>
    <w:p w:rsidR="00BC1010" w:rsidRPr="00057681" w:rsidRDefault="008A4AC2"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 xml:space="preserve">8.- </w:t>
      </w:r>
      <w:r w:rsidR="00BC1010" w:rsidRPr="00057681">
        <w:rPr>
          <w:rFonts w:ascii="Trebuchet MS" w:hAnsi="Trebuchet MS" w:cs="Arial"/>
        </w:rPr>
        <w:t xml:space="preserve">Aurrekontuan oroharreko prezioan adierazitako partidak, </w:t>
      </w:r>
      <w:r w:rsidR="00EC30FA" w:rsidRPr="00057681">
        <w:rPr>
          <w:rFonts w:ascii="Trebuchet MS" w:hAnsi="Trebuchet MS" w:cs="Arial"/>
        </w:rPr>
        <w:t xml:space="preserve">preskripzio </w:t>
      </w:r>
      <w:r w:rsidR="00BC1010" w:rsidRPr="00057681">
        <w:rPr>
          <w:rFonts w:ascii="Trebuchet MS" w:hAnsi="Trebuchet MS" w:cs="Arial"/>
        </w:rPr>
        <w:t xml:space="preserve">tekniko </w:t>
      </w:r>
      <w:r w:rsidR="00EC30FA" w:rsidRPr="00057681">
        <w:rPr>
          <w:rFonts w:ascii="Trebuchet MS" w:hAnsi="Trebuchet MS" w:cs="Arial"/>
        </w:rPr>
        <w:t>partikularren agirian</w:t>
      </w:r>
      <w:r w:rsidR="00BC1010" w:rsidRPr="00057681">
        <w:rPr>
          <w:rFonts w:ascii="Trebuchet MS" w:hAnsi="Trebuchet MS" w:cs="Arial"/>
        </w:rPr>
        <w:t xml:space="preserve"> adierazitako moduan ordainduko dira. Halakorik ez bada, </w:t>
      </w:r>
      <w:r w:rsidR="003038AC" w:rsidRPr="00057681">
        <w:rPr>
          <w:rFonts w:ascii="Trebuchet MS" w:hAnsi="Trebuchet MS" w:cs="Arial"/>
        </w:rPr>
        <w:t>A</w:t>
      </w:r>
      <w:r w:rsidR="00CA53F7" w:rsidRPr="00057681">
        <w:rPr>
          <w:rFonts w:ascii="Trebuchet MS" w:hAnsi="Trebuchet MS" w:cs="Arial"/>
        </w:rPr>
        <w:t>P</w:t>
      </w:r>
      <w:r w:rsidR="003038AC" w:rsidRPr="00057681">
        <w:rPr>
          <w:rFonts w:ascii="Trebuchet MS" w:hAnsi="Trebuchet MS" w:cs="Arial"/>
        </w:rPr>
        <w:t>KL</w:t>
      </w:r>
      <w:r w:rsidR="00CA53F7" w:rsidRPr="00057681">
        <w:rPr>
          <w:rFonts w:ascii="Trebuchet MS" w:hAnsi="Trebuchet MS" w:cs="Arial"/>
        </w:rPr>
        <w:t>E</w:t>
      </w:r>
      <w:r w:rsidR="003038AC" w:rsidRPr="00057681">
        <w:rPr>
          <w:rFonts w:ascii="Trebuchet MS" w:hAnsi="Trebuchet MS" w:cs="Arial"/>
        </w:rPr>
        <w:t>O</w:t>
      </w:r>
      <w:r w:rsidR="00CA53F7" w:rsidRPr="00057681">
        <w:rPr>
          <w:rFonts w:ascii="Trebuchet MS" w:hAnsi="Trebuchet MS" w:cs="Arial"/>
        </w:rPr>
        <w:t>r</w:t>
      </w:r>
      <w:r w:rsidR="00BC1010" w:rsidRPr="00057681">
        <w:rPr>
          <w:rFonts w:ascii="Trebuchet MS" w:hAnsi="Trebuchet MS" w:cs="Arial"/>
        </w:rPr>
        <w:t>en 154. artikuluan xedatutakoa beteko da.</w:t>
      </w:r>
    </w:p>
    <w:p w:rsidR="00BC1010" w:rsidRPr="00057681" w:rsidRDefault="008A4AC2"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 xml:space="preserve">9.- </w:t>
      </w:r>
      <w:r w:rsidR="00BC1010" w:rsidRPr="00057681">
        <w:rPr>
          <w:rFonts w:ascii="Trebuchet MS" w:hAnsi="Trebuchet MS" w:cs="Arial"/>
        </w:rPr>
        <w:t>Justifikatzekoak diren oroharreko partidak ordaintzeko, lanak ez direnean obra unitatetan adierazteko egokiak, Administrazioak azter dezake beste norbaitek fakturatzea, obren zuzendaritza fakultatiboak horretarako baimena eta babesa aurretik eman badu. Fakturatutako zenbateko likidoa kontratistak ordainduko du, eta horren ordaina Administrazioak emango dio hurrengo hileko obra ziurta</w:t>
      </w:r>
      <w:r w:rsidR="00C22F12" w:rsidRPr="00057681">
        <w:rPr>
          <w:rFonts w:ascii="Trebuchet MS" w:hAnsi="Trebuchet MS" w:cs="Arial"/>
        </w:rPr>
        <w:t>giri</w:t>
      </w:r>
      <w:r w:rsidR="00BC1010" w:rsidRPr="00057681">
        <w:rPr>
          <w:rFonts w:ascii="Trebuchet MS" w:hAnsi="Trebuchet MS" w:cs="Arial"/>
        </w:rPr>
        <w:t>an sartuz. Zenbateko horri ga</w:t>
      </w:r>
      <w:r w:rsidR="006907F3" w:rsidRPr="00057681">
        <w:rPr>
          <w:rFonts w:ascii="Trebuchet MS" w:hAnsi="Trebuchet MS" w:cs="Arial"/>
        </w:rPr>
        <w:t>stu orokorren kontzeptuan %</w:t>
      </w:r>
      <w:r w:rsidR="00BC1010" w:rsidRPr="00057681">
        <w:rPr>
          <w:rFonts w:ascii="Trebuchet MS" w:hAnsi="Trebuchet MS" w:cs="Arial"/>
        </w:rPr>
        <w:t xml:space="preserve"> 13 gehituko zaio, eta ez zaio beste inolako gehikuntzarik egingo, ezta </w:t>
      </w:r>
      <w:r w:rsidR="003C6273" w:rsidRPr="00057681">
        <w:rPr>
          <w:rFonts w:ascii="Trebuchet MS" w:hAnsi="Trebuchet MS" w:cs="Arial"/>
        </w:rPr>
        <w:t>adjudikazio</w:t>
      </w:r>
      <w:r w:rsidR="00BC1010" w:rsidRPr="00057681">
        <w:rPr>
          <w:rFonts w:ascii="Trebuchet MS" w:hAnsi="Trebuchet MS" w:cs="Arial"/>
        </w:rPr>
        <w:t xml:space="preserve"> beherapena aplikatuko ere.</w:t>
      </w:r>
    </w:p>
    <w:p w:rsidR="00BC1010" w:rsidRPr="00057681" w:rsidRDefault="008A4AC2"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 xml:space="preserve">10.- </w:t>
      </w:r>
      <w:r w:rsidR="00BC1010" w:rsidRPr="00057681">
        <w:rPr>
          <w:rFonts w:ascii="Trebuchet MS" w:hAnsi="Trebuchet MS" w:cs="Arial"/>
        </w:rPr>
        <w:t>Zerrenda bal</w:t>
      </w:r>
      <w:r w:rsidR="00CA53F7" w:rsidRPr="00057681">
        <w:rPr>
          <w:rFonts w:ascii="Trebuchet MS" w:hAnsi="Trebuchet MS" w:cs="Arial"/>
        </w:rPr>
        <w:t>i</w:t>
      </w:r>
      <w:r w:rsidR="00BC1010" w:rsidRPr="00057681">
        <w:rPr>
          <w:rFonts w:ascii="Trebuchet MS" w:hAnsi="Trebuchet MS" w:cs="Arial"/>
        </w:rPr>
        <w:t>o</w:t>
      </w:r>
      <w:r w:rsidR="00CA53F7" w:rsidRPr="00057681">
        <w:rPr>
          <w:rFonts w:ascii="Trebuchet MS" w:hAnsi="Trebuchet MS" w:cs="Arial"/>
        </w:rPr>
        <w:t>etsia</w:t>
      </w:r>
      <w:r w:rsidR="00BC1010" w:rsidRPr="00057681">
        <w:rPr>
          <w:rFonts w:ascii="Trebuchet MS" w:hAnsi="Trebuchet MS" w:cs="Arial"/>
        </w:rPr>
        <w:t xml:space="preserve"> tramitatzen duen aldi berean, obra zuzendariak haren ale bat bidaliko dio kontratistari, ados dagoen edo erreparoak dituen adieraz dezan, eta zerrenda jasotzen duen egunetik hasita hamar laneguneko epea izango du kontratistak alegazioak egiteko.</w:t>
      </w:r>
    </w:p>
    <w:p w:rsidR="00A91914" w:rsidRPr="00057681" w:rsidRDefault="00BC1010" w:rsidP="00324B80">
      <w:pPr>
        <w:tabs>
          <w:tab w:val="left" w:pos="0"/>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Epe hori amaitzerako kontratistak ez badu alegaziorik egin, zerrenda baloratuarekin ados dagoela joko da.</w:t>
      </w:r>
      <w:r w:rsidR="00A91914" w:rsidRPr="00057681">
        <w:rPr>
          <w:rFonts w:ascii="Trebuchet MS" w:hAnsi="Trebuchet MS" w:cs="Arial"/>
        </w:rPr>
        <w:t xml:space="preserve"> </w:t>
      </w:r>
      <w:r w:rsidRPr="00057681">
        <w:rPr>
          <w:rFonts w:ascii="Trebuchet MS" w:hAnsi="Trebuchet MS" w:cs="Arial"/>
        </w:rPr>
        <w:t>Beste</w:t>
      </w:r>
      <w:r w:rsidR="00E23E6F" w:rsidRPr="00057681">
        <w:rPr>
          <w:rFonts w:ascii="Trebuchet MS" w:hAnsi="Trebuchet MS" w:cs="Arial"/>
        </w:rPr>
        <w:t>la gertatzen bada eta kontratistaren alegazioak osorik edo zati batean onartzen badira, haiek kontuan hartuko dira hurrengo zerrenda balioetsia idaztean edo, hala badagokio, kontratuaren amaierako ziurta</w:t>
      </w:r>
      <w:r w:rsidR="00C22F12" w:rsidRPr="00057681">
        <w:rPr>
          <w:rFonts w:ascii="Trebuchet MS" w:hAnsi="Trebuchet MS" w:cs="Arial"/>
        </w:rPr>
        <w:t>giri</w:t>
      </w:r>
      <w:r w:rsidR="00E23E6F" w:rsidRPr="00057681">
        <w:rPr>
          <w:rFonts w:ascii="Trebuchet MS" w:hAnsi="Trebuchet MS" w:cs="Arial"/>
        </w:rPr>
        <w:t>an edo likidazioan</w:t>
      </w:r>
      <w:r w:rsidR="00C47DBD" w:rsidRPr="00057681">
        <w:rPr>
          <w:rFonts w:ascii="Trebuchet MS" w:hAnsi="Trebuchet MS" w:cs="Arial"/>
        </w:rPr>
        <w:t>.</w:t>
      </w:r>
    </w:p>
    <w:p w:rsidR="00324B80" w:rsidRPr="00057681" w:rsidRDefault="00324B80" w:rsidP="00324B80">
      <w:pPr>
        <w:spacing w:before="60" w:line="240" w:lineRule="atLeast"/>
        <w:jc w:val="both"/>
        <w:rPr>
          <w:rFonts w:ascii="Trebuchet MS" w:hAnsi="Trebuchet MS" w:cs="Arial"/>
          <w:lang w:eastAsia="zh-CN"/>
        </w:rPr>
      </w:pPr>
      <w:r w:rsidRPr="00057681">
        <w:rPr>
          <w:rFonts w:ascii="Trebuchet MS" w:hAnsi="Trebuchet MS" w:cs="Arial"/>
          <w:lang w:eastAsia="zh-CN"/>
        </w:rPr>
        <w:t xml:space="preserve">11.-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w:t>
      </w:r>
      <w:r w:rsidR="00CA53F7" w:rsidRPr="00057681">
        <w:rPr>
          <w:rFonts w:ascii="Trebuchet MS" w:hAnsi="Trebuchet MS" w:cs="Arial"/>
          <w:lang w:eastAsia="zh-CN"/>
        </w:rPr>
        <w:t>kasu</w:t>
      </w:r>
      <w:r w:rsidRPr="00057681">
        <w:rPr>
          <w:rFonts w:ascii="Trebuchet MS" w:hAnsi="Trebuchet MS" w:cs="Arial"/>
          <w:lang w:eastAsia="zh-CN"/>
        </w:rPr>
        <w:t>etan.</w:t>
      </w:r>
    </w:p>
    <w:p w:rsidR="00324B80" w:rsidRPr="00057681" w:rsidRDefault="00CA53F7" w:rsidP="00324B80">
      <w:pPr>
        <w:tabs>
          <w:tab w:val="left" w:pos="0"/>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lang w:eastAsia="zh-CN"/>
        </w:rPr>
        <w:t>Kasu</w:t>
      </w:r>
      <w:r w:rsidR="00324B80" w:rsidRPr="00057681">
        <w:rPr>
          <w:rFonts w:ascii="Trebuchet MS" w:hAnsi="Trebuchet MS" w:cs="Arial"/>
          <w:lang w:eastAsia="zh-CN"/>
        </w:rPr>
        <w:t xml:space="preserve"> horietan, Gipuzkoako lurralde historikoko faktura elektronikoen sarrera puntu orokorraren bitartez faktura elektronikoa aurkezteak idazpen automatikoa sorraraziko du </w:t>
      </w:r>
      <w:r w:rsidR="00706CE5">
        <w:rPr>
          <w:rFonts w:ascii="Trebuchet MS" w:hAnsi="Trebuchet MS" w:cs="Arial"/>
          <w:lang w:eastAsia="zh-CN"/>
        </w:rPr>
        <w:t>KABIAren</w:t>
      </w:r>
      <w:r w:rsidR="00324B80" w:rsidRPr="00057681">
        <w:rPr>
          <w:rFonts w:ascii="Trebuchet MS" w:hAnsi="Trebuchet MS" w:cs="Arial"/>
          <w:lang w:eastAsia="zh-CN"/>
        </w:rPr>
        <w:t xml:space="preserve"> sarrera erregistro orokorrean, eta beste idazpen bat, halaber, Ogasun eta Finantza Departamentuko Kontabilitate Zerbitzuak kudeatzen duen fakturen kontabilitate erregistroan.</w:t>
      </w:r>
    </w:p>
    <w:p w:rsidR="00A91914" w:rsidRPr="00057681" w:rsidRDefault="00324B80" w:rsidP="00324B8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12</w:t>
      </w:r>
      <w:r w:rsidR="00AB3998" w:rsidRPr="00057681">
        <w:rPr>
          <w:rFonts w:ascii="Trebuchet MS" w:hAnsi="Trebuchet MS" w:cs="Arial"/>
        </w:rPr>
        <w:t xml:space="preserve">.- </w:t>
      </w:r>
      <w:r w:rsidR="007446F7" w:rsidRPr="00057681">
        <w:rPr>
          <w:rFonts w:ascii="Trebuchet MS" w:hAnsi="Trebuchet MS" w:cs="Arial"/>
        </w:rPr>
        <w:t>Administrazioak obra ziurtapenak onartu eta hurrengo hogeita hamar egunen barruan ordaindu behar dio kontratistari haren prezioa, eta, berandutzen bada, hogeita hamar eguneko epe hori amaitzen denez geroztik sortutako berandutze interesak eta kobraketa gastuen kalte-ordaina ere ordaindu beharko dizkio, horretan aplikatu beharrekoa abenduaren 29ko 3/2004 Legea, merkataritzako eragiketetako berankortasunaren aurkako neur</w:t>
      </w:r>
      <w:r w:rsidRPr="00057681">
        <w:rPr>
          <w:rFonts w:ascii="Trebuchet MS" w:hAnsi="Trebuchet MS" w:cs="Arial"/>
        </w:rPr>
        <w:t>riak ezartzen dituena, delarik</w:t>
      </w:r>
      <w:r w:rsidR="007446F7" w:rsidRPr="00057681">
        <w:rPr>
          <w:rFonts w:ascii="Trebuchet MS" w:hAnsi="Trebuchet MS" w:cs="Arial"/>
        </w:rPr>
        <w:t>.</w:t>
      </w:r>
    </w:p>
    <w:p w:rsidR="00324B80" w:rsidRPr="00057681" w:rsidRDefault="00324B80" w:rsidP="00324B80">
      <w:pPr>
        <w:spacing w:before="60" w:line="240" w:lineRule="atLeast"/>
        <w:jc w:val="both"/>
        <w:rPr>
          <w:rFonts w:ascii="Trebuchet MS" w:hAnsi="Trebuchet MS" w:cs="Arial"/>
          <w:lang w:eastAsia="zh-CN"/>
        </w:rPr>
      </w:pPr>
      <w:r w:rsidRPr="00057681">
        <w:rPr>
          <w:rFonts w:ascii="Trebuchet MS" w:hAnsi="Trebuchet MS" w:cs="Arial"/>
        </w:rPr>
        <w:t xml:space="preserve">13.- </w:t>
      </w:r>
      <w:r w:rsidRPr="00057681">
        <w:rPr>
          <w:rFonts w:ascii="Trebuchet MS" w:hAnsi="Trebuchet MS" w:cs="Arial"/>
          <w:lang w:eastAsia="zh-CN"/>
        </w:rPr>
        <w:t xml:space="preserve">Edonola ere, enpresa kontratistak ez badu erregistro administratiboan faktura aurkezteko duen hogeita hamar eguneko epea betetzen, interesak ez dira hasiko sortzen, harik eta faktura dagokion erregistroan aurkeztu eta hogeita hamar egun igaro arte Administrazioak, hala badagokio, faktura ontzat eman eta ordaindu </w:t>
      </w:r>
      <w:r w:rsidR="00CA53F7" w:rsidRPr="00057681">
        <w:rPr>
          <w:rFonts w:ascii="Trebuchet MS" w:hAnsi="Trebuchet MS" w:cs="Arial"/>
          <w:lang w:eastAsia="zh-CN"/>
        </w:rPr>
        <w:t>gab</w:t>
      </w:r>
      <w:r w:rsidRPr="00057681">
        <w:rPr>
          <w:rFonts w:ascii="Trebuchet MS" w:hAnsi="Trebuchet MS" w:cs="Arial"/>
          <w:lang w:eastAsia="zh-CN"/>
        </w:rPr>
        <w:t>e.</w:t>
      </w:r>
    </w:p>
    <w:p w:rsidR="00324B80" w:rsidRPr="00057681" w:rsidRDefault="00324B80" w:rsidP="00324B8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lang w:eastAsia="zh-CN"/>
        </w:rPr>
        <w:lastRenderedPageBreak/>
        <w:t>Hala ere, kontratuan agintzen duten urtekoak baino zenbateko handiagoa eskatzen duten ziurtapenetan, legezko epea ez da kontatuko ziurtapena onartzen denetik aurrera, baizik eta hitzartutako baldintzen eta onartutako lan programen arabera izan beharko lukeen geroagoko dataren arabera</w:t>
      </w:r>
    </w:p>
    <w:p w:rsidR="007446F7" w:rsidRPr="00057681" w:rsidRDefault="00324B80"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14</w:t>
      </w:r>
      <w:r w:rsidR="00AB3998" w:rsidRPr="00057681">
        <w:rPr>
          <w:rFonts w:ascii="Trebuchet MS" w:hAnsi="Trebuchet MS" w:cs="Arial"/>
        </w:rPr>
        <w:t xml:space="preserve">.- </w:t>
      </w:r>
      <w:r w:rsidR="004A7434" w:rsidRPr="00057681">
        <w:rPr>
          <w:rFonts w:ascii="Trebuchet MS" w:hAnsi="Trebuchet MS" w:cs="Arial"/>
        </w:rPr>
        <w:t xml:space="preserve">SPKLren </w:t>
      </w:r>
      <w:r w:rsidR="007446F7" w:rsidRPr="00057681">
        <w:rPr>
          <w:rFonts w:ascii="Trebuchet MS" w:hAnsi="Trebuchet MS" w:cs="Arial"/>
        </w:rPr>
        <w:t xml:space="preserve">210. artikuluko 4. </w:t>
      </w:r>
      <w:r w:rsidR="0087163E" w:rsidRPr="00057681">
        <w:rPr>
          <w:rFonts w:ascii="Trebuchet MS" w:hAnsi="Trebuchet MS" w:cs="Arial"/>
        </w:rPr>
        <w:t>apartatu</w:t>
      </w:r>
      <w:r w:rsidR="007446F7" w:rsidRPr="00057681">
        <w:rPr>
          <w:rFonts w:ascii="Trebuchet MS" w:hAnsi="Trebuchet MS" w:cs="Arial"/>
        </w:rPr>
        <w:t xml:space="preserve">an eta 243. artikuluko 1. </w:t>
      </w:r>
      <w:r w:rsidR="00364FEC" w:rsidRPr="00057681">
        <w:rPr>
          <w:rFonts w:ascii="Trebuchet MS" w:hAnsi="Trebuchet MS" w:cs="Arial"/>
        </w:rPr>
        <w:t>apartatu</w:t>
      </w:r>
      <w:r w:rsidR="007446F7" w:rsidRPr="00057681">
        <w:rPr>
          <w:rFonts w:ascii="Trebuchet MS" w:hAnsi="Trebuchet MS" w:cs="Arial"/>
        </w:rPr>
        <w:t>an ezarritakoaren kalt</w:t>
      </w:r>
      <w:r w:rsidR="00364FEC" w:rsidRPr="00057681">
        <w:rPr>
          <w:rFonts w:ascii="Trebuchet MS" w:hAnsi="Trebuchet MS" w:cs="Arial"/>
        </w:rPr>
        <w:t xml:space="preserve">erik gabe, Administrazioak obra </w:t>
      </w:r>
      <w:r w:rsidR="007446F7" w:rsidRPr="00057681">
        <w:rPr>
          <w:rFonts w:ascii="Trebuchet MS" w:hAnsi="Trebuchet MS" w:cs="Arial"/>
        </w:rPr>
        <w:t xml:space="preserve">ziurtapenak edo </w:t>
      </w:r>
      <w:r w:rsidR="009D66A4" w:rsidRPr="00057681">
        <w:rPr>
          <w:rFonts w:ascii="Trebuchet MS" w:hAnsi="Trebuchet MS" w:cs="Arial"/>
        </w:rPr>
        <w:t>entregatutako</w:t>
      </w:r>
      <w:r w:rsidR="007446F7" w:rsidRPr="00057681">
        <w:rPr>
          <w:rFonts w:ascii="Trebuchet MS" w:hAnsi="Trebuchet MS" w:cs="Arial"/>
        </w:rPr>
        <w:t xml:space="preserve"> onda</w:t>
      </w:r>
      <w:r w:rsidR="009D66A4" w:rsidRPr="00057681">
        <w:rPr>
          <w:rFonts w:ascii="Trebuchet MS" w:hAnsi="Trebuchet MS" w:cs="Arial"/>
        </w:rPr>
        <w:t>sun</w:t>
      </w:r>
      <w:r w:rsidR="007446F7" w:rsidRPr="00057681">
        <w:rPr>
          <w:rFonts w:ascii="Trebuchet MS" w:hAnsi="Trebuchet MS" w:cs="Arial"/>
        </w:rPr>
        <w:t xml:space="preserve">ei edo emandako zerbitzuei buruz </w:t>
      </w:r>
      <w:r w:rsidR="009D66A4" w:rsidRPr="00057681">
        <w:rPr>
          <w:rFonts w:ascii="Trebuchet MS" w:hAnsi="Trebuchet MS" w:cs="Arial"/>
        </w:rPr>
        <w:t xml:space="preserve">kontratuan </w:t>
      </w:r>
      <w:r w:rsidR="007446F7" w:rsidRPr="00057681">
        <w:rPr>
          <w:rFonts w:ascii="Trebuchet MS" w:hAnsi="Trebuchet MS" w:cs="Arial"/>
        </w:rPr>
        <w:t>xedatutakoa betetzen dela egiaztatzeko dokumentuak onartu beharko ditu</w:t>
      </w:r>
      <w:r w:rsidR="009D66A4" w:rsidRPr="00057681">
        <w:rPr>
          <w:rFonts w:ascii="Trebuchet MS" w:hAnsi="Trebuchet MS" w:cs="Arial"/>
        </w:rPr>
        <w:t>,</w:t>
      </w:r>
      <w:r w:rsidR="007446F7" w:rsidRPr="00057681">
        <w:rPr>
          <w:rFonts w:ascii="Trebuchet MS" w:hAnsi="Trebuchet MS" w:cs="Arial"/>
        </w:rPr>
        <w:t xml:space="preserve"> onda</w:t>
      </w:r>
      <w:r w:rsidR="009D66A4" w:rsidRPr="00057681">
        <w:rPr>
          <w:rFonts w:ascii="Trebuchet MS" w:hAnsi="Trebuchet MS" w:cs="Arial"/>
        </w:rPr>
        <w:t>sun</w:t>
      </w:r>
      <w:r w:rsidR="007446F7" w:rsidRPr="00057681">
        <w:rPr>
          <w:rFonts w:ascii="Trebuchet MS" w:hAnsi="Trebuchet MS" w:cs="Arial"/>
        </w:rPr>
        <w:t>ak egiaz entregatu edo zerbitzuak eman eta hurrengo hogeita hamar egunen barruan.</w:t>
      </w:r>
    </w:p>
    <w:p w:rsidR="00324B80" w:rsidRPr="00057681" w:rsidRDefault="00324B80" w:rsidP="00324B80">
      <w:pPr>
        <w:spacing w:before="60" w:line="240" w:lineRule="atLeast"/>
        <w:jc w:val="both"/>
        <w:rPr>
          <w:rFonts w:ascii="Trebuchet MS" w:hAnsi="Trebuchet MS" w:cs="Arial"/>
          <w:lang w:eastAsia="zh-CN"/>
        </w:rPr>
      </w:pPr>
      <w:r w:rsidRPr="00057681">
        <w:rPr>
          <w:rFonts w:ascii="Trebuchet MS" w:hAnsi="Trebuchet MS" w:cs="Arial"/>
          <w:lang w:eastAsia="zh-CN"/>
        </w:rPr>
        <w:t>15.- Fakturetan ondoko datu hauek jaso beharko dira:</w:t>
      </w:r>
    </w:p>
    <w:p w:rsidR="00324B80" w:rsidRPr="00057681" w:rsidRDefault="00324B80" w:rsidP="005C3115">
      <w:pPr>
        <w:autoSpaceDE w:val="0"/>
        <w:autoSpaceDN w:val="0"/>
        <w:adjustRightInd w:val="0"/>
        <w:spacing w:before="60" w:line="240" w:lineRule="atLeast"/>
        <w:ind w:left="568" w:hanging="284"/>
        <w:jc w:val="both"/>
        <w:rPr>
          <w:rFonts w:ascii="Trebuchet MS" w:eastAsiaTheme="minorHAnsi" w:hAnsi="Trebuchet MS" w:cs="Arial"/>
          <w:szCs w:val="22"/>
          <w:lang w:eastAsia="en-US"/>
        </w:rPr>
      </w:pPr>
      <w:r w:rsidRPr="00057681">
        <w:rPr>
          <w:rFonts w:ascii="Trebuchet MS" w:eastAsiaTheme="minorHAnsi" w:hAnsi="Trebuchet MS" w:cs="Arial"/>
          <w:szCs w:val="22"/>
          <w:lang w:eastAsia="en-US"/>
        </w:rPr>
        <w:t xml:space="preserve">- </w:t>
      </w:r>
      <w:r w:rsidRPr="00057681">
        <w:rPr>
          <w:rFonts w:ascii="Trebuchet MS" w:eastAsiaTheme="minorHAnsi" w:hAnsi="Trebuchet MS" w:cs="Arial"/>
          <w:szCs w:val="22"/>
          <w:lang w:eastAsia="en-US"/>
        </w:rPr>
        <w:tab/>
        <w:t>Entitate kontratatzailearen identifikazioa.</w:t>
      </w:r>
    </w:p>
    <w:p w:rsidR="00324B80" w:rsidRPr="00057681" w:rsidRDefault="00324B80" w:rsidP="005C3115">
      <w:pPr>
        <w:autoSpaceDE w:val="0"/>
        <w:autoSpaceDN w:val="0"/>
        <w:adjustRightInd w:val="0"/>
        <w:spacing w:before="60" w:line="240" w:lineRule="atLeast"/>
        <w:ind w:left="568" w:hanging="284"/>
        <w:jc w:val="both"/>
        <w:rPr>
          <w:rFonts w:ascii="Trebuchet MS" w:eastAsiaTheme="minorHAnsi" w:hAnsi="Trebuchet MS" w:cs="Arial"/>
          <w:szCs w:val="22"/>
          <w:lang w:eastAsia="en-US"/>
        </w:rPr>
      </w:pPr>
      <w:r w:rsidRPr="00057681">
        <w:rPr>
          <w:rFonts w:ascii="Trebuchet MS" w:eastAsiaTheme="minorHAnsi" w:hAnsi="Trebuchet MS" w:cs="Arial"/>
          <w:szCs w:val="22"/>
          <w:lang w:eastAsia="en-US"/>
        </w:rPr>
        <w:t xml:space="preserve">- </w:t>
      </w:r>
      <w:r w:rsidRPr="00057681">
        <w:rPr>
          <w:rFonts w:ascii="Trebuchet MS" w:eastAsiaTheme="minorHAnsi" w:hAnsi="Trebuchet MS" w:cs="Arial"/>
          <w:szCs w:val="22"/>
          <w:lang w:eastAsia="en-US"/>
        </w:rPr>
        <w:tab/>
        <w:t>Kontratazio organoaren identifikazioa.</w:t>
      </w:r>
    </w:p>
    <w:p w:rsidR="00324B80" w:rsidRPr="00057681" w:rsidRDefault="00324B80" w:rsidP="005C3115">
      <w:pPr>
        <w:autoSpaceDE w:val="0"/>
        <w:autoSpaceDN w:val="0"/>
        <w:adjustRightInd w:val="0"/>
        <w:spacing w:before="60" w:line="240" w:lineRule="atLeast"/>
        <w:ind w:left="568" w:hanging="284"/>
        <w:jc w:val="both"/>
        <w:rPr>
          <w:rFonts w:ascii="Trebuchet MS" w:eastAsiaTheme="minorHAnsi" w:hAnsi="Trebuchet MS" w:cs="Arial"/>
          <w:szCs w:val="22"/>
          <w:lang w:eastAsia="en-US"/>
        </w:rPr>
      </w:pPr>
      <w:r w:rsidRPr="00057681">
        <w:rPr>
          <w:rFonts w:ascii="Trebuchet MS" w:eastAsiaTheme="minorHAnsi" w:hAnsi="Trebuchet MS" w:cs="Arial"/>
          <w:szCs w:val="22"/>
          <w:lang w:eastAsia="en-US"/>
        </w:rPr>
        <w:t xml:space="preserve">- </w:t>
      </w:r>
      <w:r w:rsidRPr="00057681">
        <w:rPr>
          <w:rFonts w:ascii="Trebuchet MS" w:eastAsiaTheme="minorHAnsi" w:hAnsi="Trebuchet MS" w:cs="Arial"/>
          <w:szCs w:val="22"/>
          <w:lang w:eastAsia="en-US"/>
        </w:rPr>
        <w:tab/>
        <w:t>Kontabilitate publikoaren arloko eskumenak dituen organoaren identifikazioa.</w:t>
      </w:r>
    </w:p>
    <w:p w:rsidR="00A91914" w:rsidRPr="00057681" w:rsidRDefault="00324B80" w:rsidP="005C3115">
      <w:pPr>
        <w:autoSpaceDE w:val="0"/>
        <w:autoSpaceDN w:val="0"/>
        <w:adjustRightInd w:val="0"/>
        <w:spacing w:before="60" w:line="240" w:lineRule="atLeast"/>
        <w:ind w:left="568" w:hanging="284"/>
        <w:jc w:val="both"/>
        <w:rPr>
          <w:rFonts w:ascii="Trebuchet MS" w:eastAsiaTheme="minorHAnsi" w:hAnsi="Trebuchet MS" w:cs="Arial"/>
          <w:szCs w:val="22"/>
          <w:lang w:eastAsia="en-US"/>
        </w:rPr>
      </w:pPr>
      <w:r w:rsidRPr="00057681">
        <w:rPr>
          <w:rFonts w:ascii="Trebuchet MS" w:eastAsiaTheme="minorHAnsi" w:hAnsi="Trebuchet MS" w:cs="Arial"/>
          <w:szCs w:val="22"/>
          <w:lang w:eastAsia="en-US"/>
        </w:rPr>
        <w:t xml:space="preserve">- </w:t>
      </w:r>
      <w:r w:rsidRPr="00057681">
        <w:rPr>
          <w:rFonts w:ascii="Trebuchet MS" w:eastAsiaTheme="minorHAnsi" w:hAnsi="Trebuchet MS" w:cs="Arial"/>
          <w:szCs w:val="22"/>
          <w:lang w:eastAsia="en-US"/>
        </w:rPr>
        <w:tab/>
        <w:t>Prestazio kontratatuaren hartzailearen identifikazioa.</w:t>
      </w:r>
    </w:p>
    <w:p w:rsidR="007446F7" w:rsidRPr="00057681" w:rsidRDefault="00324B80"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16</w:t>
      </w:r>
      <w:r w:rsidR="00AB3998" w:rsidRPr="00057681">
        <w:rPr>
          <w:rFonts w:ascii="Trebuchet MS" w:hAnsi="Trebuchet MS" w:cs="Arial"/>
        </w:rPr>
        <w:t xml:space="preserve">.- </w:t>
      </w:r>
      <w:r w:rsidR="007446F7" w:rsidRPr="00057681">
        <w:rPr>
          <w:rFonts w:ascii="Trebuchet MS" w:hAnsi="Trebuchet MS" w:cs="Arial"/>
        </w:rPr>
        <w:t>Igortzen diren ziurta</w:t>
      </w:r>
      <w:r w:rsidR="00FB6421" w:rsidRPr="00057681">
        <w:rPr>
          <w:rFonts w:ascii="Trebuchet MS" w:hAnsi="Trebuchet MS" w:cs="Arial"/>
        </w:rPr>
        <w:t>giri</w:t>
      </w:r>
      <w:r w:rsidR="007446F7" w:rsidRPr="00057681">
        <w:rPr>
          <w:rFonts w:ascii="Trebuchet MS" w:hAnsi="Trebuchet MS" w:cs="Arial"/>
        </w:rPr>
        <w:t>ek eta kontratistari ordaintzen zaizkion zenbateko</w:t>
      </w:r>
      <w:r w:rsidR="009D66A4" w:rsidRPr="00057681">
        <w:rPr>
          <w:rFonts w:ascii="Trebuchet MS" w:hAnsi="Trebuchet MS" w:cs="Arial"/>
        </w:rPr>
        <w:t>a</w:t>
      </w:r>
      <w:r w:rsidR="007446F7" w:rsidRPr="00057681">
        <w:rPr>
          <w:rFonts w:ascii="Trebuchet MS" w:hAnsi="Trebuchet MS" w:cs="Arial"/>
        </w:rPr>
        <w:t>k konturako abonutzat hartuko dira, eta ez dute inolaz ere suposatuko hartzen dituzten obren onarpen edo harrera, gauzatutako obren azken ziurta</w:t>
      </w:r>
      <w:r w:rsidR="00FB6421" w:rsidRPr="00057681">
        <w:rPr>
          <w:rFonts w:ascii="Trebuchet MS" w:hAnsi="Trebuchet MS" w:cs="Arial"/>
        </w:rPr>
        <w:t>giri</w:t>
      </w:r>
      <w:r w:rsidR="00E45763" w:rsidRPr="00057681">
        <w:rPr>
          <w:rFonts w:ascii="Trebuchet MS" w:hAnsi="Trebuchet MS" w:cs="Arial"/>
        </w:rPr>
        <w:t>a</w:t>
      </w:r>
      <w:r w:rsidR="007446F7" w:rsidRPr="00057681">
        <w:rPr>
          <w:rFonts w:ascii="Trebuchet MS" w:hAnsi="Trebuchet MS" w:cs="Arial"/>
        </w:rPr>
        <w:t>ren zain eta kontratuaren likidazioaren kontura. Kontura</w:t>
      </w:r>
      <w:r w:rsidR="009D66A4" w:rsidRPr="00057681">
        <w:rPr>
          <w:rFonts w:ascii="Trebuchet MS" w:hAnsi="Trebuchet MS" w:cs="Arial"/>
        </w:rPr>
        <w:t>ko</w:t>
      </w:r>
      <w:r w:rsidR="007446F7" w:rsidRPr="00057681">
        <w:rPr>
          <w:rFonts w:ascii="Trebuchet MS" w:hAnsi="Trebuchet MS" w:cs="Arial"/>
        </w:rPr>
        <w:t xml:space="preserve"> abonu horietan 198.</w:t>
      </w:r>
      <w:r w:rsidR="00A521A1" w:rsidRPr="00057681">
        <w:rPr>
          <w:rFonts w:ascii="Trebuchet MS" w:hAnsi="Trebuchet MS" w:cs="Arial"/>
        </w:rPr>
        <w:t xml:space="preserve"> a</w:t>
      </w:r>
      <w:r w:rsidR="007446F7" w:rsidRPr="00057681">
        <w:rPr>
          <w:rFonts w:ascii="Trebuchet MS" w:hAnsi="Trebuchet MS" w:cs="Arial"/>
        </w:rPr>
        <w:t xml:space="preserve">rtikuluko 2. </w:t>
      </w:r>
      <w:r w:rsidR="00364FEC" w:rsidRPr="00057681">
        <w:rPr>
          <w:rFonts w:ascii="Trebuchet MS" w:hAnsi="Trebuchet MS" w:cs="Arial"/>
        </w:rPr>
        <w:t>apartatu</w:t>
      </w:r>
      <w:r w:rsidR="007446F7" w:rsidRPr="00057681">
        <w:rPr>
          <w:rFonts w:ascii="Trebuchet MS" w:hAnsi="Trebuchet MS" w:cs="Arial"/>
        </w:rPr>
        <w:t>ko bigarren par</w:t>
      </w:r>
      <w:r w:rsidR="00FB6421" w:rsidRPr="00057681">
        <w:rPr>
          <w:rFonts w:ascii="Trebuchet MS" w:hAnsi="Trebuchet MS" w:cs="Arial"/>
        </w:rPr>
        <w:t>agrafoan xedatutakoa beteko da.</w:t>
      </w:r>
    </w:p>
    <w:p w:rsidR="007446F7" w:rsidRPr="00057681" w:rsidRDefault="00324B80"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17</w:t>
      </w:r>
      <w:r w:rsidR="00AB3998" w:rsidRPr="00057681">
        <w:rPr>
          <w:rFonts w:ascii="Trebuchet MS" w:hAnsi="Trebuchet MS" w:cs="Arial"/>
        </w:rPr>
        <w:t xml:space="preserve">.- </w:t>
      </w:r>
      <w:r w:rsidR="007446F7" w:rsidRPr="00057681">
        <w:rPr>
          <w:rFonts w:ascii="Trebuchet MS" w:hAnsi="Trebuchet MS" w:cs="Arial"/>
        </w:rPr>
        <w:t>Kontratistak, legez ezarritako bideren batetik, hirugarren bati laga diezaioke kontratuaren prezioa kobratzeko eskubidea, baina, lagapenak ondorioak izan</w:t>
      </w:r>
      <w:r w:rsidR="009D66A4" w:rsidRPr="00057681">
        <w:rPr>
          <w:rFonts w:ascii="Trebuchet MS" w:hAnsi="Trebuchet MS" w:cs="Arial"/>
        </w:rPr>
        <w:t xml:space="preserve"> ditzan</w:t>
      </w:r>
      <w:r w:rsidR="007446F7" w:rsidRPr="00057681">
        <w:rPr>
          <w:rFonts w:ascii="Trebuchet MS" w:hAnsi="Trebuchet MS" w:cs="Arial"/>
        </w:rPr>
        <w:t xml:space="preserve"> eta Administrazioak lagapen hartzaileari ordaintzeko agindua eman</w:t>
      </w:r>
      <w:r w:rsidR="009D66A4" w:rsidRPr="00057681">
        <w:rPr>
          <w:rFonts w:ascii="Trebuchet MS" w:hAnsi="Trebuchet MS" w:cs="Arial"/>
        </w:rPr>
        <w:t xml:space="preserve"> dezan</w:t>
      </w:r>
      <w:r w:rsidR="007446F7" w:rsidRPr="00057681">
        <w:rPr>
          <w:rFonts w:ascii="Trebuchet MS" w:hAnsi="Trebuchet MS" w:cs="Arial"/>
        </w:rPr>
        <w:t>, modu frogagarrian jakinarazi beharko zaio lagapen akordioa.</w:t>
      </w:r>
    </w:p>
    <w:p w:rsidR="007446F7" w:rsidRPr="00057681" w:rsidRDefault="00324B80" w:rsidP="00123C90">
      <w:pPr>
        <w:tabs>
          <w:tab w:val="left" w:pos="0"/>
          <w:tab w:val="left" w:pos="284"/>
        </w:tabs>
        <w:spacing w:before="60" w:line="240" w:lineRule="atLeast"/>
        <w:ind w:right="-1"/>
        <w:jc w:val="both"/>
        <w:rPr>
          <w:rFonts w:ascii="Trebuchet MS" w:hAnsi="Trebuchet MS" w:cs="Arial"/>
        </w:rPr>
      </w:pPr>
      <w:r w:rsidRPr="00057681">
        <w:rPr>
          <w:rFonts w:ascii="Trebuchet MS" w:hAnsi="Trebuchet MS" w:cs="Arial"/>
        </w:rPr>
        <w:t>18</w:t>
      </w:r>
      <w:r w:rsidR="00AB3998" w:rsidRPr="00057681">
        <w:rPr>
          <w:rFonts w:ascii="Trebuchet MS" w:hAnsi="Trebuchet MS" w:cs="Arial"/>
        </w:rPr>
        <w:t xml:space="preserve">.- </w:t>
      </w:r>
      <w:r w:rsidR="007446F7" w:rsidRPr="00057681">
        <w:rPr>
          <w:rFonts w:ascii="Trebuchet MS" w:hAnsi="Trebuchet MS" w:cs="Arial"/>
        </w:rPr>
        <w:t xml:space="preserve">Kontratistak, </w:t>
      </w:r>
      <w:r w:rsidR="00012300" w:rsidRPr="00057681">
        <w:rPr>
          <w:rFonts w:ascii="Trebuchet MS" w:hAnsi="Trebuchet MS" w:cs="Arial"/>
        </w:rPr>
        <w:t xml:space="preserve">klausula agiri </w:t>
      </w:r>
      <w:r w:rsidR="007446F7" w:rsidRPr="00057681">
        <w:rPr>
          <w:rFonts w:ascii="Trebuchet MS" w:hAnsi="Trebuchet MS" w:cs="Arial"/>
        </w:rPr>
        <w:t xml:space="preserve">honetako ezaugarrien taulako </w:t>
      </w:r>
      <w:hyperlink w:anchor="CC_26" w:history="1">
        <w:r w:rsidR="007446F7" w:rsidRPr="00057681">
          <w:rPr>
            <w:rStyle w:val="Hiperesteka"/>
            <w:rFonts w:ascii="Trebuchet MS" w:hAnsi="Trebuchet MS" w:cs="Arial"/>
            <w:b/>
          </w:rPr>
          <w:t>26. atalean</w:t>
        </w:r>
      </w:hyperlink>
      <w:r w:rsidR="007446F7" w:rsidRPr="00057681">
        <w:rPr>
          <w:rFonts w:ascii="Trebuchet MS" w:hAnsi="Trebuchet MS" w:cs="Arial"/>
        </w:rPr>
        <w:t xml:space="preserve"> adierazitako baldintzetan, aurrez idatzizko eskaera egin ostean, metatuak dauden materialengatik eta instalazio edo ekipoengatik kontu</w:t>
      </w:r>
      <w:r w:rsidR="00BF3DE0" w:rsidRPr="00057681">
        <w:rPr>
          <w:rFonts w:ascii="Trebuchet MS" w:hAnsi="Trebuchet MS" w:cs="Arial"/>
        </w:rPr>
        <w:t>ko</w:t>
      </w:r>
      <w:r w:rsidR="007446F7" w:rsidRPr="00057681">
        <w:rPr>
          <w:rFonts w:ascii="Trebuchet MS" w:hAnsi="Trebuchet MS" w:cs="Arial"/>
        </w:rPr>
        <w:t xml:space="preserve"> </w:t>
      </w:r>
      <w:r w:rsidR="009D66A4" w:rsidRPr="00057681">
        <w:rPr>
          <w:rFonts w:ascii="Trebuchet MS" w:hAnsi="Trebuchet MS" w:cs="Arial"/>
        </w:rPr>
        <w:t>abonu</w:t>
      </w:r>
      <w:r w:rsidR="007446F7" w:rsidRPr="00057681">
        <w:rPr>
          <w:rFonts w:ascii="Trebuchet MS" w:hAnsi="Trebuchet MS" w:cs="Arial"/>
        </w:rPr>
        <w:t xml:space="preserve">ak jasotzeko eskubidea izango du, horretarako </w:t>
      </w:r>
      <w:r w:rsidR="00FA5EDB" w:rsidRPr="00057681">
        <w:rPr>
          <w:rFonts w:ascii="Trebuchet MS" w:hAnsi="Trebuchet MS" w:cs="Arial"/>
        </w:rPr>
        <w:t>A</w:t>
      </w:r>
      <w:r w:rsidR="009D66A4" w:rsidRPr="00057681">
        <w:rPr>
          <w:rFonts w:ascii="Trebuchet MS" w:hAnsi="Trebuchet MS" w:cs="Arial"/>
        </w:rPr>
        <w:t>PKLE</w:t>
      </w:r>
      <w:r w:rsidR="00FA5EDB" w:rsidRPr="00057681">
        <w:rPr>
          <w:rFonts w:ascii="Trebuchet MS" w:hAnsi="Trebuchet MS" w:cs="Arial"/>
        </w:rPr>
        <w:t>O</w:t>
      </w:r>
      <w:r w:rsidR="007446F7" w:rsidRPr="00057681">
        <w:rPr>
          <w:rFonts w:ascii="Trebuchet MS" w:hAnsi="Trebuchet MS" w:cs="Arial"/>
        </w:rPr>
        <w:t xml:space="preserve">ren 155.etik 157.era bitarteko artikuluetan zehazten den moduan eta horietan adierazitako bermeekin. Zenbatekoa eta baldintzak aipatutako </w:t>
      </w:r>
      <w:hyperlink w:anchor="CC_26" w:history="1">
        <w:r w:rsidR="007446F7" w:rsidRPr="00057681">
          <w:rPr>
            <w:rStyle w:val="Hiperesteka"/>
            <w:rFonts w:ascii="Trebuchet MS" w:hAnsi="Trebuchet MS" w:cs="Arial"/>
            <w:b/>
          </w:rPr>
          <w:t>26. atalean</w:t>
        </w:r>
      </w:hyperlink>
      <w:r w:rsidR="007446F7" w:rsidRPr="00057681">
        <w:rPr>
          <w:rFonts w:ascii="Trebuchet MS" w:hAnsi="Trebuchet MS" w:cs="Arial"/>
        </w:rPr>
        <w:t xml:space="preserve"> jasotzen dira. Ordainketa horiek atal horretan zehazten den bermea</w:t>
      </w:r>
      <w:r w:rsidR="00E610BA" w:rsidRPr="00057681">
        <w:rPr>
          <w:rFonts w:ascii="Trebuchet MS" w:hAnsi="Trebuchet MS" w:cs="Arial"/>
        </w:rPr>
        <w:t xml:space="preserve"> emanez </w:t>
      </w:r>
      <w:r w:rsidR="007446F7" w:rsidRPr="00057681">
        <w:rPr>
          <w:rFonts w:ascii="Trebuchet MS" w:hAnsi="Trebuchet MS" w:cs="Arial"/>
        </w:rPr>
        <w:t>aseguratu</w:t>
      </w:r>
      <w:r w:rsidR="00E610BA" w:rsidRPr="00057681">
        <w:rPr>
          <w:rFonts w:ascii="Trebuchet MS" w:hAnsi="Trebuchet MS" w:cs="Arial"/>
        </w:rPr>
        <w:t>ko dira.</w:t>
      </w:r>
    </w:p>
    <w:p w:rsidR="007446F7" w:rsidRPr="00057681" w:rsidRDefault="0075378F" w:rsidP="007158EE">
      <w:pPr>
        <w:pStyle w:val="2izenburua"/>
        <w:spacing w:line="240" w:lineRule="atLeast"/>
        <w:jc w:val="both"/>
        <w:rPr>
          <w:rFonts w:ascii="Trebuchet MS" w:hAnsi="Trebuchet MS"/>
          <w:i w:val="0"/>
          <w:sz w:val="22"/>
          <w:szCs w:val="22"/>
        </w:rPr>
      </w:pPr>
      <w:bookmarkStart w:id="135" w:name="_Toc63440944"/>
      <w:r w:rsidRPr="00057681">
        <w:rPr>
          <w:rFonts w:ascii="Trebuchet MS" w:hAnsi="Trebuchet MS"/>
          <w:i w:val="0"/>
          <w:sz w:val="22"/>
          <w:szCs w:val="22"/>
        </w:rPr>
        <w:t>48</w:t>
      </w:r>
      <w:r w:rsidR="00DD2FDA" w:rsidRPr="00057681">
        <w:rPr>
          <w:rFonts w:ascii="Trebuchet MS" w:hAnsi="Trebuchet MS"/>
          <w:i w:val="0"/>
          <w:sz w:val="22"/>
          <w:szCs w:val="22"/>
        </w:rPr>
        <w:t>.- Obraren egikaritzea amaitu dela ohartaraztea</w:t>
      </w:r>
      <w:bookmarkEnd w:id="135"/>
    </w:p>
    <w:p w:rsidR="00A91914" w:rsidRPr="00057681" w:rsidRDefault="007446F7" w:rsidP="00123C90">
      <w:pPr>
        <w:spacing w:before="60" w:line="240" w:lineRule="atLeast"/>
        <w:ind w:right="-1"/>
        <w:jc w:val="both"/>
        <w:rPr>
          <w:rFonts w:ascii="Trebuchet MS" w:hAnsi="Trebuchet MS" w:cs="Arial"/>
        </w:rPr>
      </w:pPr>
      <w:r w:rsidRPr="00057681">
        <w:rPr>
          <w:rFonts w:ascii="Trebuchet MS" w:hAnsi="Trebuchet MS" w:cs="Arial"/>
        </w:rPr>
        <w:t xml:space="preserve">Kontratistak, ezaugarrien taulako </w:t>
      </w:r>
      <w:hyperlink w:anchor="CC_29" w:history="1">
        <w:r w:rsidRPr="00057681">
          <w:rPr>
            <w:rStyle w:val="Hiperesteka"/>
            <w:rFonts w:ascii="Trebuchet MS" w:hAnsi="Trebuchet MS" w:cs="Arial"/>
            <w:b/>
          </w:rPr>
          <w:t>29. atalean</w:t>
        </w:r>
      </w:hyperlink>
      <w:r w:rsidRPr="00057681">
        <w:rPr>
          <w:rFonts w:ascii="Trebuchet MS" w:hAnsi="Trebuchet MS" w:cs="Arial"/>
        </w:rPr>
        <w:t xml:space="preserve"> aurreikus</w:t>
      </w:r>
      <w:r w:rsidR="00E610BA" w:rsidRPr="00057681">
        <w:rPr>
          <w:rFonts w:ascii="Trebuchet MS" w:hAnsi="Trebuchet MS" w:cs="Arial"/>
        </w:rPr>
        <w:t>i</w:t>
      </w:r>
      <w:r w:rsidRPr="00057681">
        <w:rPr>
          <w:rFonts w:ascii="Trebuchet MS" w:hAnsi="Trebuchet MS" w:cs="Arial"/>
        </w:rPr>
        <w:t>t</w:t>
      </w:r>
      <w:r w:rsidR="00E610BA" w:rsidRPr="00057681">
        <w:rPr>
          <w:rFonts w:ascii="Trebuchet MS" w:hAnsi="Trebuchet MS" w:cs="Arial"/>
        </w:rPr>
        <w:t>ako aurrerapenarekin,</w:t>
      </w:r>
      <w:r w:rsidRPr="00057681">
        <w:rPr>
          <w:rFonts w:ascii="Trebuchet MS" w:hAnsi="Trebuchet MS" w:cs="Arial"/>
        </w:rPr>
        <w:t xml:space="preserve"> kontratua amaitu edo egikaritzeko aurreikusitako dataren berri emango dio obrako zuzendaritzari, haren harrera egin dadin.</w:t>
      </w:r>
      <w:r w:rsidR="00A91914" w:rsidRPr="00057681">
        <w:rPr>
          <w:rFonts w:ascii="Trebuchet MS" w:hAnsi="Trebuchet MS" w:cs="Arial"/>
        </w:rPr>
        <w:t xml:space="preserve"> </w:t>
      </w:r>
      <w:r w:rsidR="00E610BA" w:rsidRPr="00057681">
        <w:rPr>
          <w:rFonts w:ascii="Trebuchet MS" w:hAnsi="Trebuchet MS" w:cs="Arial"/>
        </w:rPr>
        <w:t xml:space="preserve">Jakinarazpen hori izapidetzeko prozedura eta epeak, </w:t>
      </w:r>
      <w:r w:rsidR="00FC742B" w:rsidRPr="00057681">
        <w:rPr>
          <w:rFonts w:ascii="Trebuchet MS" w:hAnsi="Trebuchet MS" w:cs="Arial"/>
        </w:rPr>
        <w:t>harrera</w:t>
      </w:r>
      <w:r w:rsidR="00E610BA" w:rsidRPr="00057681">
        <w:rPr>
          <w:rFonts w:ascii="Trebuchet MS" w:hAnsi="Trebuchet MS" w:cs="Arial"/>
        </w:rPr>
        <w:t>rako</w:t>
      </w:r>
      <w:r w:rsidR="00FC742B" w:rsidRPr="00057681">
        <w:rPr>
          <w:rFonts w:ascii="Trebuchet MS" w:hAnsi="Trebuchet MS" w:cs="Arial"/>
        </w:rPr>
        <w:t xml:space="preserve"> ordezkariaren izendapena eta Kontu Hartzailetzari </w:t>
      </w:r>
      <w:r w:rsidR="00E610BA" w:rsidRPr="00057681">
        <w:rPr>
          <w:rFonts w:ascii="Trebuchet MS" w:hAnsi="Trebuchet MS" w:cs="Arial"/>
        </w:rPr>
        <w:t xml:space="preserve">egin beharreko </w:t>
      </w:r>
      <w:r w:rsidR="00FC742B" w:rsidRPr="00057681">
        <w:rPr>
          <w:rFonts w:ascii="Trebuchet MS" w:hAnsi="Trebuchet MS" w:cs="Arial"/>
        </w:rPr>
        <w:t>jakinarazpen</w:t>
      </w:r>
      <w:r w:rsidR="00E610BA" w:rsidRPr="00057681">
        <w:rPr>
          <w:rFonts w:ascii="Trebuchet MS" w:hAnsi="Trebuchet MS" w:cs="Arial"/>
        </w:rPr>
        <w:t>a</w:t>
      </w:r>
      <w:r w:rsidRPr="00057681">
        <w:rPr>
          <w:rFonts w:ascii="Trebuchet MS" w:hAnsi="Trebuchet MS" w:cs="Arial"/>
        </w:rPr>
        <w:t xml:space="preserve"> </w:t>
      </w:r>
      <w:r w:rsidR="003038AC" w:rsidRPr="00057681">
        <w:rPr>
          <w:rFonts w:ascii="Trebuchet MS" w:hAnsi="Trebuchet MS" w:cs="Arial"/>
        </w:rPr>
        <w:t>A</w:t>
      </w:r>
      <w:r w:rsidR="00E610BA" w:rsidRPr="00057681">
        <w:rPr>
          <w:rFonts w:ascii="Trebuchet MS" w:hAnsi="Trebuchet MS" w:cs="Arial"/>
        </w:rPr>
        <w:t>P</w:t>
      </w:r>
      <w:r w:rsidR="003038AC" w:rsidRPr="00057681">
        <w:rPr>
          <w:rFonts w:ascii="Trebuchet MS" w:hAnsi="Trebuchet MS" w:cs="Arial"/>
        </w:rPr>
        <w:t>KL</w:t>
      </w:r>
      <w:r w:rsidR="00E610BA" w:rsidRPr="00057681">
        <w:rPr>
          <w:rFonts w:ascii="Trebuchet MS" w:hAnsi="Trebuchet MS" w:cs="Arial"/>
        </w:rPr>
        <w:t>E</w:t>
      </w:r>
      <w:r w:rsidR="003038AC" w:rsidRPr="00057681">
        <w:rPr>
          <w:rFonts w:ascii="Trebuchet MS" w:hAnsi="Trebuchet MS" w:cs="Arial"/>
        </w:rPr>
        <w:t>O</w:t>
      </w:r>
      <w:r w:rsidRPr="00057681">
        <w:rPr>
          <w:rFonts w:ascii="Trebuchet MS" w:hAnsi="Trebuchet MS" w:cs="Arial"/>
        </w:rPr>
        <w:t>ren 163. artikuluan ezarritakoaren arabera arautuko dira.</w:t>
      </w:r>
    </w:p>
    <w:p w:rsidR="00493425" w:rsidRPr="00057681" w:rsidRDefault="0075378F" w:rsidP="007158EE">
      <w:pPr>
        <w:pStyle w:val="2izenburua"/>
        <w:spacing w:line="240" w:lineRule="atLeast"/>
        <w:jc w:val="both"/>
        <w:rPr>
          <w:rFonts w:ascii="Trebuchet MS" w:hAnsi="Trebuchet MS"/>
          <w:i w:val="0"/>
          <w:sz w:val="22"/>
          <w:szCs w:val="22"/>
        </w:rPr>
      </w:pPr>
      <w:bookmarkStart w:id="136" w:name="_Toc63440945"/>
      <w:r w:rsidRPr="00057681">
        <w:rPr>
          <w:rFonts w:ascii="Trebuchet MS" w:hAnsi="Trebuchet MS"/>
          <w:i w:val="0"/>
          <w:sz w:val="22"/>
          <w:szCs w:val="22"/>
        </w:rPr>
        <w:t>49</w:t>
      </w:r>
      <w:r w:rsidR="00932241" w:rsidRPr="00057681">
        <w:rPr>
          <w:rFonts w:ascii="Trebuchet MS" w:hAnsi="Trebuchet MS"/>
          <w:i w:val="0"/>
          <w:sz w:val="22"/>
          <w:szCs w:val="22"/>
        </w:rPr>
        <w:t>.</w:t>
      </w:r>
      <w:bookmarkStart w:id="137" w:name="_Toc507075580"/>
      <w:r w:rsidR="007452CF" w:rsidRPr="00057681">
        <w:rPr>
          <w:rFonts w:ascii="Trebuchet MS" w:hAnsi="Trebuchet MS"/>
          <w:i w:val="0"/>
          <w:sz w:val="22"/>
          <w:szCs w:val="22"/>
        </w:rPr>
        <w:t>-</w:t>
      </w:r>
      <w:r w:rsidR="00A91914" w:rsidRPr="00057681">
        <w:rPr>
          <w:rFonts w:ascii="Trebuchet MS" w:hAnsi="Trebuchet MS"/>
          <w:i w:val="0"/>
          <w:sz w:val="22"/>
          <w:szCs w:val="22"/>
        </w:rPr>
        <w:t xml:space="preserve"> </w:t>
      </w:r>
      <w:bookmarkEnd w:id="137"/>
      <w:r w:rsidR="00DD2FDA" w:rsidRPr="00057681">
        <w:rPr>
          <w:rFonts w:ascii="Trebuchet MS" w:hAnsi="Trebuchet MS"/>
          <w:i w:val="0"/>
          <w:sz w:val="22"/>
          <w:szCs w:val="22"/>
        </w:rPr>
        <w:t>Obraren harrera</w:t>
      </w:r>
      <w:bookmarkEnd w:id="136"/>
    </w:p>
    <w:p w:rsidR="00493425" w:rsidRPr="00057681" w:rsidRDefault="000D4C48"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 xml:space="preserve">1.- </w:t>
      </w:r>
      <w:r w:rsidR="00E610BA" w:rsidRPr="00057681">
        <w:rPr>
          <w:rFonts w:ascii="Trebuchet MS" w:hAnsi="Trebuchet MS" w:cs="Arial"/>
        </w:rPr>
        <w:t>Kontratua betetzat joko da kontratistak haren objektua osorik eta kontratuko baldintzen arabera eta Administrazioaren nahierara gauzatu duenean</w:t>
      </w:r>
      <w:r w:rsidR="00493425" w:rsidRPr="00057681">
        <w:rPr>
          <w:rFonts w:ascii="Trebuchet MS" w:hAnsi="Trebuchet MS" w:cs="Arial"/>
        </w:rPr>
        <w:t>.</w:t>
      </w:r>
    </w:p>
    <w:p w:rsidR="00493425" w:rsidRPr="00057681" w:rsidRDefault="000D4C48"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 xml:space="preserve">2.- </w:t>
      </w:r>
      <w:r w:rsidR="00493425" w:rsidRPr="00057681">
        <w:rPr>
          <w:rFonts w:ascii="Trebuchet MS" w:hAnsi="Trebuchet MS" w:cs="Arial"/>
        </w:rPr>
        <w:t xml:space="preserve">Obra amaitu eta hurrengo hilean haren harrera egingo da ekitaldi formalean. </w:t>
      </w:r>
    </w:p>
    <w:p w:rsidR="00493425" w:rsidRPr="00057681" w:rsidRDefault="000D4C48"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 xml:space="preserve">3.- </w:t>
      </w:r>
      <w:r w:rsidR="00E610BA" w:rsidRPr="00057681">
        <w:rPr>
          <w:rFonts w:ascii="Trebuchet MS" w:hAnsi="Trebuchet MS" w:cs="Arial"/>
        </w:rPr>
        <w:t>Obrak egoera onean badaude eta emandako aginduen arabera egin badira, administrazio kontratatzaileak bere ordezkari izendatutako funtzionario teknikariak hartutakotzat joko ditu</w:t>
      </w:r>
      <w:r w:rsidR="00493425" w:rsidRPr="00057681">
        <w:rPr>
          <w:rFonts w:ascii="Trebuchet MS" w:hAnsi="Trebuchet MS" w:cs="Arial"/>
        </w:rPr>
        <w:t xml:space="preserve">, eta dagokion akta jasoko da lau aletan. Akta hori harreran bertaratuek sinatu beharko dute. Ale bat Administrazioa ordezkatzen duen funtzionario teknikariari </w:t>
      </w:r>
      <w:r w:rsidR="00E610BA" w:rsidRPr="00057681">
        <w:rPr>
          <w:rFonts w:ascii="Trebuchet MS" w:hAnsi="Trebuchet MS" w:cs="Arial"/>
        </w:rPr>
        <w:t>emango</w:t>
      </w:r>
      <w:r w:rsidR="00493425" w:rsidRPr="00057681">
        <w:rPr>
          <w:rFonts w:ascii="Trebuchet MS" w:hAnsi="Trebuchet MS" w:cs="Arial"/>
        </w:rPr>
        <w:t xml:space="preserve"> zaio, beste bat zuzendaritza fakultatiboari, eta beste bat kontratistari, eta berme</w:t>
      </w:r>
      <w:r w:rsidR="00136E23" w:rsidRPr="00057681">
        <w:rPr>
          <w:rFonts w:ascii="Trebuchet MS" w:hAnsi="Trebuchet MS" w:cs="Arial"/>
        </w:rPr>
        <w:t xml:space="preserve"> epea orduan hasiko da. Harrera </w:t>
      </w:r>
      <w:r w:rsidR="00493425" w:rsidRPr="00057681">
        <w:rPr>
          <w:rFonts w:ascii="Trebuchet MS" w:hAnsi="Trebuchet MS" w:cs="Arial"/>
        </w:rPr>
        <w:t xml:space="preserve">aktan zuzendaritza fakultatiboak neurketa orokorrarekin hasteko eguna ipiniko du, kontratista ekitaldi horren jakinaren gainean geratuko delarik. </w:t>
      </w:r>
    </w:p>
    <w:p w:rsidR="00493425" w:rsidRPr="00057681" w:rsidRDefault="0075378F"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 xml:space="preserve">4.- </w:t>
      </w:r>
      <w:r w:rsidR="00493425" w:rsidRPr="00057681">
        <w:rPr>
          <w:rFonts w:ascii="Trebuchet MS" w:hAnsi="Trebuchet MS" w:cs="Arial"/>
        </w:rPr>
        <w:t xml:space="preserve">Kontratista obraren harrerara bertaratzera derrigortuta dago. Egotzi ahal zaizkion arrazoiak direla medio betebehar hori betetzen ez badu, Administrazioaren ordezkariak aktaren ale bat </w:t>
      </w:r>
      <w:r w:rsidR="00493425" w:rsidRPr="00057681">
        <w:rPr>
          <w:rFonts w:ascii="Trebuchet MS" w:hAnsi="Trebuchet MS" w:cs="Arial"/>
        </w:rPr>
        <w:lastRenderedPageBreak/>
        <w:t>igorriko dio, hamar eguneko epean, egokitzat jotzen dituen alegazioak egin ditzan, eta kontratazio organoak ebatziko ditu horiek.</w:t>
      </w:r>
    </w:p>
    <w:p w:rsidR="00493425" w:rsidRPr="00057681" w:rsidRDefault="0075378F"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 xml:space="preserve">5.- </w:t>
      </w:r>
      <w:r w:rsidR="00E610BA" w:rsidRPr="00057681">
        <w:rPr>
          <w:rFonts w:ascii="Trebuchet MS" w:hAnsi="Trebuchet MS" w:cs="Arial"/>
        </w:rPr>
        <w:t>Alabaina, obrak ez badaude hartzeko moduan, halaxe adieraziko da aktan. Orobat adieraziko dira obra zuzendariak sumatutako akatsak, eta beharrezko diren jarraibideak ere zehaztuko dira, bai eta akatsak zuzentzeko epe bat ere. Aipatutako epea igarota kontratistak ez baditu oraindik zuzenketak egin, bi aukera izango dira orduan: beste epe bat eman (luza ezinezkoa) edo kontratistari egotz dakizkiokeen arrazoiengatik kontratua suntsiarazitzat hartu</w:t>
      </w:r>
      <w:r w:rsidR="00493425" w:rsidRPr="00057681">
        <w:rPr>
          <w:rFonts w:ascii="Trebuchet MS" w:hAnsi="Trebuchet MS" w:cs="Arial"/>
        </w:rPr>
        <w:t>.</w:t>
      </w:r>
    </w:p>
    <w:p w:rsidR="00493425" w:rsidRPr="00057681" w:rsidRDefault="00932241" w:rsidP="007158EE">
      <w:pPr>
        <w:pStyle w:val="2izenburua"/>
        <w:spacing w:line="240" w:lineRule="atLeast"/>
        <w:jc w:val="both"/>
        <w:rPr>
          <w:rFonts w:ascii="Trebuchet MS" w:hAnsi="Trebuchet MS"/>
          <w:i w:val="0"/>
          <w:sz w:val="22"/>
          <w:szCs w:val="22"/>
        </w:rPr>
      </w:pPr>
      <w:bookmarkStart w:id="138" w:name="_Toc63440946"/>
      <w:r w:rsidRPr="00057681">
        <w:rPr>
          <w:rFonts w:ascii="Trebuchet MS" w:hAnsi="Trebuchet MS"/>
          <w:i w:val="0"/>
          <w:sz w:val="22"/>
          <w:szCs w:val="22"/>
        </w:rPr>
        <w:t>5</w:t>
      </w:r>
      <w:r w:rsidR="00E00754" w:rsidRPr="00057681">
        <w:rPr>
          <w:rFonts w:ascii="Trebuchet MS" w:hAnsi="Trebuchet MS"/>
          <w:i w:val="0"/>
          <w:sz w:val="22"/>
          <w:szCs w:val="22"/>
        </w:rPr>
        <w:t>0</w:t>
      </w:r>
      <w:r w:rsidRPr="00057681">
        <w:rPr>
          <w:rFonts w:ascii="Trebuchet MS" w:hAnsi="Trebuchet MS"/>
          <w:i w:val="0"/>
          <w:sz w:val="22"/>
          <w:szCs w:val="22"/>
        </w:rPr>
        <w:t>.</w:t>
      </w:r>
      <w:r w:rsidR="007452CF" w:rsidRPr="00057681">
        <w:rPr>
          <w:rFonts w:ascii="Trebuchet MS" w:hAnsi="Trebuchet MS"/>
          <w:i w:val="0"/>
          <w:sz w:val="22"/>
          <w:szCs w:val="22"/>
        </w:rPr>
        <w:t>-</w:t>
      </w:r>
      <w:r w:rsidRPr="00057681">
        <w:rPr>
          <w:rFonts w:ascii="Trebuchet MS" w:hAnsi="Trebuchet MS"/>
          <w:i w:val="0"/>
          <w:sz w:val="22"/>
          <w:szCs w:val="22"/>
        </w:rPr>
        <w:t xml:space="preserve"> </w:t>
      </w:r>
      <w:r w:rsidR="00E00754" w:rsidRPr="00057681">
        <w:rPr>
          <w:rFonts w:ascii="Trebuchet MS" w:hAnsi="Trebuchet MS"/>
          <w:i w:val="0"/>
          <w:sz w:val="22"/>
          <w:szCs w:val="22"/>
        </w:rPr>
        <w:t>Neurketa orokorra eta azken ziurta</w:t>
      </w:r>
      <w:r w:rsidR="00853E28" w:rsidRPr="00057681">
        <w:rPr>
          <w:rFonts w:ascii="Trebuchet MS" w:hAnsi="Trebuchet MS"/>
          <w:i w:val="0"/>
          <w:sz w:val="22"/>
          <w:szCs w:val="22"/>
        </w:rPr>
        <w:t>giri</w:t>
      </w:r>
      <w:r w:rsidR="00E00754" w:rsidRPr="00057681">
        <w:rPr>
          <w:rFonts w:ascii="Trebuchet MS" w:hAnsi="Trebuchet MS"/>
          <w:i w:val="0"/>
          <w:sz w:val="22"/>
          <w:szCs w:val="22"/>
        </w:rPr>
        <w:t>a</w:t>
      </w:r>
      <w:bookmarkEnd w:id="138"/>
    </w:p>
    <w:p w:rsidR="00493425" w:rsidRPr="00057681" w:rsidRDefault="00101DEC"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1.</w:t>
      </w:r>
      <w:r w:rsidR="00E57088" w:rsidRPr="00057681">
        <w:rPr>
          <w:rFonts w:ascii="Trebuchet MS" w:hAnsi="Trebuchet MS" w:cs="Arial"/>
        </w:rPr>
        <w:t>-</w:t>
      </w:r>
      <w:r w:rsidRPr="00057681">
        <w:rPr>
          <w:rFonts w:ascii="Trebuchet MS" w:hAnsi="Trebuchet MS" w:cs="Arial"/>
        </w:rPr>
        <w:t xml:space="preserve"> </w:t>
      </w:r>
      <w:r w:rsidR="00493425" w:rsidRPr="00057681">
        <w:rPr>
          <w:rFonts w:ascii="Trebuchet MS" w:hAnsi="Trebuchet MS" w:cs="Arial"/>
        </w:rPr>
        <w:t>Obren harrera egin ondoren, neurketa orokorra egingo da kontratista bertan egonik, eta harrera egiten denetik hilabeteko epean zuzendaritza fakultatiboak proiektuaren arabera egiaz gauzatutakoen neurketa egingo du. Harrera egin eta 3 hilabeteko epearen barnean, kontratazio organoak gauzatutako obren azken ziurta</w:t>
      </w:r>
      <w:r w:rsidR="00E45763" w:rsidRPr="00057681">
        <w:rPr>
          <w:rFonts w:ascii="Trebuchet MS" w:hAnsi="Trebuchet MS" w:cs="Arial"/>
        </w:rPr>
        <w:t>giri</w:t>
      </w:r>
      <w:r w:rsidR="00493425" w:rsidRPr="00057681">
        <w:rPr>
          <w:rFonts w:ascii="Trebuchet MS" w:hAnsi="Trebuchet MS" w:cs="Arial"/>
        </w:rPr>
        <w:t xml:space="preserve">a onartu beharko du, hala badagokio, kontratistari </w:t>
      </w:r>
      <w:r w:rsidR="00EE6539" w:rsidRPr="00057681">
        <w:rPr>
          <w:rFonts w:ascii="Trebuchet MS" w:hAnsi="Trebuchet MS" w:cs="Arial"/>
        </w:rPr>
        <w:t xml:space="preserve">kontratuaren likidazioaren kontura </w:t>
      </w:r>
      <w:r w:rsidR="00493425" w:rsidRPr="00057681">
        <w:rPr>
          <w:rFonts w:ascii="Trebuchet MS" w:hAnsi="Trebuchet MS" w:cs="Arial"/>
        </w:rPr>
        <w:t>ordainduko zaiona SPKLren 198.4. artikuluan aurreikusitako epean</w:t>
      </w:r>
      <w:r w:rsidR="006C44BE" w:rsidRPr="00057681">
        <w:rPr>
          <w:rFonts w:ascii="Trebuchet MS" w:hAnsi="Trebuchet MS" w:cs="Arial"/>
        </w:rPr>
        <w:t>.</w:t>
      </w:r>
    </w:p>
    <w:p w:rsidR="00493425" w:rsidRPr="00057681" w:rsidRDefault="00101DEC"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2.</w:t>
      </w:r>
      <w:r w:rsidR="00E57088" w:rsidRPr="00057681">
        <w:rPr>
          <w:rFonts w:ascii="Trebuchet MS" w:hAnsi="Trebuchet MS" w:cs="Arial"/>
        </w:rPr>
        <w:t>-</w:t>
      </w:r>
      <w:r w:rsidRPr="00057681">
        <w:rPr>
          <w:rFonts w:ascii="Trebuchet MS" w:hAnsi="Trebuchet MS" w:cs="Arial"/>
        </w:rPr>
        <w:t xml:space="preserve"> </w:t>
      </w:r>
      <w:r w:rsidR="001C04B0" w:rsidRPr="00057681">
        <w:rPr>
          <w:rFonts w:ascii="Trebuchet MS" w:hAnsi="Trebuchet MS" w:cs="Arial"/>
        </w:rPr>
        <w:t>Hamabi milioi eurotik gorako balio zenbatetsia duten eta likidazio eta neurketa eragiketak bereziki korapilatsuak diren obren kasuan, baldintza agiriek aurreikusi ahalko dute amaierako ziurtapena onesteko hiru hilabeteko epea luzatu ahal izatea; nolanahi ere, epe hori ez da sekula izango bost hilabetetik gorakoa, SPKLren 243.1. artikuluko azken paragrafoan xedatutakoarekin bat etorriz</w:t>
      </w:r>
      <w:r w:rsidR="00493425" w:rsidRPr="00057681">
        <w:rPr>
          <w:rFonts w:ascii="Trebuchet MS" w:hAnsi="Trebuchet MS" w:cs="Arial"/>
        </w:rPr>
        <w:t>. Azken ziurta</w:t>
      </w:r>
      <w:r w:rsidR="009163B8" w:rsidRPr="00057681">
        <w:rPr>
          <w:rFonts w:ascii="Trebuchet MS" w:hAnsi="Trebuchet MS" w:cs="Arial"/>
        </w:rPr>
        <w:t>giri</w:t>
      </w:r>
      <w:r w:rsidR="00493425" w:rsidRPr="00057681">
        <w:rPr>
          <w:rFonts w:ascii="Trebuchet MS" w:hAnsi="Trebuchet MS" w:cs="Arial"/>
        </w:rPr>
        <w:t xml:space="preserve">a onartzeko epea ezaugarrien taulako </w:t>
      </w:r>
      <w:hyperlink w:anchor="CC_30" w:history="1">
        <w:r w:rsidR="00493425" w:rsidRPr="00057681">
          <w:rPr>
            <w:rStyle w:val="Hiperesteka"/>
            <w:rFonts w:ascii="Trebuchet MS" w:hAnsi="Trebuchet MS" w:cs="Arial"/>
            <w:b/>
          </w:rPr>
          <w:t>30. atalean</w:t>
        </w:r>
      </w:hyperlink>
      <w:r w:rsidR="00493425" w:rsidRPr="00057681">
        <w:rPr>
          <w:rFonts w:ascii="Trebuchet MS" w:hAnsi="Trebuchet MS" w:cs="Arial"/>
        </w:rPr>
        <w:t xml:space="preserve"> arautzen da.</w:t>
      </w:r>
    </w:p>
    <w:p w:rsidR="00493425" w:rsidRPr="00057681" w:rsidRDefault="00012300" w:rsidP="007158EE">
      <w:pPr>
        <w:pStyle w:val="2izenburua"/>
        <w:spacing w:line="240" w:lineRule="atLeast"/>
        <w:jc w:val="both"/>
        <w:rPr>
          <w:rFonts w:ascii="Trebuchet MS" w:hAnsi="Trebuchet MS"/>
          <w:i w:val="0"/>
          <w:sz w:val="22"/>
          <w:szCs w:val="22"/>
        </w:rPr>
      </w:pPr>
      <w:bookmarkStart w:id="139" w:name="_Toc63440947"/>
      <w:r w:rsidRPr="00057681">
        <w:rPr>
          <w:rFonts w:ascii="Trebuchet MS" w:hAnsi="Trebuchet MS"/>
          <w:i w:val="0"/>
          <w:sz w:val="22"/>
          <w:szCs w:val="22"/>
        </w:rPr>
        <w:t xml:space="preserve">51.- Berme </w:t>
      </w:r>
      <w:r w:rsidR="00E00754" w:rsidRPr="00057681">
        <w:rPr>
          <w:rFonts w:ascii="Trebuchet MS" w:hAnsi="Trebuchet MS"/>
          <w:i w:val="0"/>
          <w:sz w:val="22"/>
          <w:szCs w:val="22"/>
        </w:rPr>
        <w:t>epea eta likidazioa</w:t>
      </w:r>
      <w:bookmarkEnd w:id="139"/>
    </w:p>
    <w:p w:rsidR="00493425" w:rsidRPr="00057681" w:rsidRDefault="007A7FEA"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1.</w:t>
      </w:r>
      <w:r w:rsidR="00A61E53" w:rsidRPr="00057681">
        <w:rPr>
          <w:rFonts w:ascii="Trebuchet MS" w:hAnsi="Trebuchet MS" w:cs="Arial"/>
        </w:rPr>
        <w:t>-</w:t>
      </w:r>
      <w:r w:rsidRPr="00057681">
        <w:rPr>
          <w:rFonts w:ascii="Trebuchet MS" w:hAnsi="Trebuchet MS" w:cs="Arial"/>
        </w:rPr>
        <w:t xml:space="preserve"> </w:t>
      </w:r>
      <w:r w:rsidR="00493425" w:rsidRPr="00057681">
        <w:rPr>
          <w:rFonts w:ascii="Trebuchet MS" w:hAnsi="Trebuchet MS" w:cs="Arial"/>
        </w:rPr>
        <w:t>Berme</w:t>
      </w:r>
      <w:r w:rsidR="00012300" w:rsidRPr="00057681">
        <w:rPr>
          <w:rFonts w:ascii="Trebuchet MS" w:hAnsi="Trebuchet MS" w:cs="Arial"/>
        </w:rPr>
        <w:t xml:space="preserve"> </w:t>
      </w:r>
      <w:r w:rsidR="00493425" w:rsidRPr="00057681">
        <w:rPr>
          <w:rFonts w:ascii="Trebuchet MS" w:hAnsi="Trebuchet MS" w:cs="Arial"/>
        </w:rPr>
        <w:t>epea harrera</w:t>
      </w:r>
      <w:r w:rsidR="00F56E99" w:rsidRPr="00057681">
        <w:rPr>
          <w:rFonts w:ascii="Trebuchet MS" w:hAnsi="Trebuchet MS" w:cs="Arial"/>
        </w:rPr>
        <w:t xml:space="preserve"> </w:t>
      </w:r>
      <w:r w:rsidR="00493425" w:rsidRPr="00057681">
        <w:rPr>
          <w:rFonts w:ascii="Trebuchet MS" w:hAnsi="Trebuchet MS" w:cs="Arial"/>
        </w:rPr>
        <w:t xml:space="preserve">datatik hasiko da zenbatzen eta ezaugarrien taulako </w:t>
      </w:r>
      <w:hyperlink w:anchor="CC_16" w:history="1">
        <w:r w:rsidR="00493425" w:rsidRPr="00057681">
          <w:rPr>
            <w:rStyle w:val="Hiperesteka"/>
            <w:rFonts w:ascii="Trebuchet MS" w:hAnsi="Trebuchet MS" w:cs="Arial"/>
            <w:b/>
          </w:rPr>
          <w:t>1</w:t>
        </w:r>
        <w:r w:rsidR="00A10193" w:rsidRPr="00057681">
          <w:rPr>
            <w:rStyle w:val="Hiperesteka"/>
            <w:rFonts w:ascii="Trebuchet MS" w:hAnsi="Trebuchet MS" w:cs="Arial"/>
            <w:b/>
          </w:rPr>
          <w:t>6</w:t>
        </w:r>
        <w:r w:rsidR="00493425" w:rsidRPr="00057681">
          <w:rPr>
            <w:rStyle w:val="Hiperesteka"/>
            <w:rFonts w:ascii="Trebuchet MS" w:hAnsi="Trebuchet MS" w:cs="Arial"/>
            <w:b/>
          </w:rPr>
          <w:t>. atalean</w:t>
        </w:r>
      </w:hyperlink>
      <w:r w:rsidR="00493425" w:rsidRPr="00057681">
        <w:rPr>
          <w:rFonts w:ascii="Trebuchet MS" w:hAnsi="Trebuchet MS" w:cs="Arial"/>
        </w:rPr>
        <w:t xml:space="preserve"> adierazitakoa izango da. Berme</w:t>
      </w:r>
      <w:r w:rsidR="00F56E99" w:rsidRPr="00057681">
        <w:rPr>
          <w:rFonts w:ascii="Trebuchet MS" w:hAnsi="Trebuchet MS" w:cs="Arial"/>
        </w:rPr>
        <w:t xml:space="preserve"> </w:t>
      </w:r>
      <w:r w:rsidR="00493425" w:rsidRPr="00057681">
        <w:rPr>
          <w:rFonts w:ascii="Trebuchet MS" w:hAnsi="Trebuchet MS" w:cs="Arial"/>
        </w:rPr>
        <w:t>epean zehar kontratista</w:t>
      </w:r>
      <w:r w:rsidR="00EE6539" w:rsidRPr="00057681">
        <w:rPr>
          <w:rFonts w:ascii="Trebuchet MS" w:hAnsi="Trebuchet MS" w:cs="Arial"/>
        </w:rPr>
        <w:t>k</w:t>
      </w:r>
      <w:r w:rsidR="00493425" w:rsidRPr="00057681">
        <w:rPr>
          <w:rFonts w:ascii="Trebuchet MS" w:hAnsi="Trebuchet MS" w:cs="Arial"/>
        </w:rPr>
        <w:t xml:space="preserve"> </w:t>
      </w:r>
      <w:r w:rsidR="00EE6539" w:rsidRPr="00057681">
        <w:rPr>
          <w:rFonts w:ascii="Trebuchet MS" w:hAnsi="Trebuchet MS" w:cs="Arial"/>
        </w:rPr>
        <w:t>ordaindu beharko ditu</w:t>
      </w:r>
      <w:r w:rsidR="00493425" w:rsidRPr="00057681">
        <w:rPr>
          <w:rFonts w:ascii="Trebuchet MS" w:hAnsi="Trebuchet MS" w:cs="Arial"/>
        </w:rPr>
        <w:t xml:space="preserve"> obren </w:t>
      </w:r>
      <w:r w:rsidR="00EE6539" w:rsidRPr="00057681">
        <w:rPr>
          <w:rFonts w:ascii="Trebuchet MS" w:hAnsi="Trebuchet MS" w:cs="Arial"/>
        </w:rPr>
        <w:t>kontserbazio</w:t>
      </w:r>
      <w:r w:rsidR="00493425" w:rsidRPr="00057681">
        <w:rPr>
          <w:rFonts w:ascii="Trebuchet MS" w:hAnsi="Trebuchet MS" w:cs="Arial"/>
        </w:rPr>
        <w:t xml:space="preserve"> eta zaintza</w:t>
      </w:r>
      <w:r w:rsidR="00EE6539" w:rsidRPr="00057681">
        <w:rPr>
          <w:rFonts w:ascii="Trebuchet MS" w:hAnsi="Trebuchet MS" w:cs="Arial"/>
        </w:rPr>
        <w:t xml:space="preserve"> gastuak</w:t>
      </w:r>
      <w:r w:rsidR="00493425" w:rsidRPr="00057681">
        <w:rPr>
          <w:rFonts w:ascii="Trebuchet MS" w:hAnsi="Trebuchet MS" w:cs="Arial"/>
        </w:rPr>
        <w:t xml:space="preserve">. </w:t>
      </w:r>
      <w:r w:rsidR="00694877" w:rsidRPr="00057681">
        <w:rPr>
          <w:rFonts w:ascii="Trebuchet MS" w:hAnsi="Trebuchet MS" w:cs="Arial"/>
        </w:rPr>
        <w:t xml:space="preserve">Sorten </w:t>
      </w:r>
      <w:r w:rsidR="00493425" w:rsidRPr="00057681">
        <w:rPr>
          <w:rFonts w:ascii="Trebuchet MS" w:hAnsi="Trebuchet MS" w:cs="Arial"/>
        </w:rPr>
        <w:t>kasuan, berme</w:t>
      </w:r>
      <w:r w:rsidR="00EE6539" w:rsidRPr="00057681">
        <w:rPr>
          <w:rFonts w:ascii="Trebuchet MS" w:hAnsi="Trebuchet MS" w:cs="Arial"/>
        </w:rPr>
        <w:t>-epe</w:t>
      </w:r>
      <w:r w:rsidR="00493425" w:rsidRPr="00057681">
        <w:rPr>
          <w:rFonts w:ascii="Trebuchet MS" w:hAnsi="Trebuchet MS" w:cs="Arial"/>
        </w:rPr>
        <w:t xml:space="preserve">a </w:t>
      </w:r>
      <w:r w:rsidR="00EE6539" w:rsidRPr="00057681">
        <w:rPr>
          <w:rFonts w:ascii="Trebuchet MS" w:hAnsi="Trebuchet MS" w:cs="Arial"/>
        </w:rPr>
        <w:t xml:space="preserve">banaka zenbatuko da </w:t>
      </w:r>
      <w:r w:rsidR="00694877" w:rsidRPr="00057681">
        <w:rPr>
          <w:rFonts w:ascii="Trebuchet MS" w:hAnsi="Trebuchet MS" w:cs="Arial"/>
        </w:rPr>
        <w:t>sorta</w:t>
      </w:r>
      <w:r w:rsidR="00493425" w:rsidRPr="00057681">
        <w:rPr>
          <w:rFonts w:ascii="Trebuchet MS" w:hAnsi="Trebuchet MS" w:cs="Arial"/>
        </w:rPr>
        <w:t xml:space="preserve"> bakoitzerako.</w:t>
      </w:r>
    </w:p>
    <w:p w:rsidR="00493425" w:rsidRPr="00057681" w:rsidRDefault="007A7FEA"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2.</w:t>
      </w:r>
      <w:r w:rsidR="00A61E53" w:rsidRPr="00057681">
        <w:rPr>
          <w:rFonts w:ascii="Trebuchet MS" w:hAnsi="Trebuchet MS" w:cs="Arial"/>
        </w:rPr>
        <w:t>-</w:t>
      </w:r>
      <w:r w:rsidRPr="00057681">
        <w:rPr>
          <w:rFonts w:ascii="Trebuchet MS" w:hAnsi="Trebuchet MS" w:cs="Arial"/>
        </w:rPr>
        <w:t xml:space="preserve"> </w:t>
      </w:r>
      <w:r w:rsidR="00493425" w:rsidRPr="00057681">
        <w:rPr>
          <w:rFonts w:ascii="Trebuchet MS" w:hAnsi="Trebuchet MS" w:cs="Arial"/>
        </w:rPr>
        <w:t>Epe horretan</w:t>
      </w:r>
      <w:r w:rsidR="00EE6539" w:rsidRPr="00057681">
        <w:rPr>
          <w:rFonts w:ascii="Trebuchet MS" w:hAnsi="Trebuchet MS" w:cs="Arial"/>
        </w:rPr>
        <w:t>,</w:t>
      </w:r>
      <w:r w:rsidR="00493425" w:rsidRPr="00057681">
        <w:rPr>
          <w:rFonts w:ascii="Trebuchet MS" w:hAnsi="Trebuchet MS" w:cs="Arial"/>
        </w:rPr>
        <w:t xml:space="preserve"> aplikagarri d</w:t>
      </w:r>
      <w:r w:rsidR="00EE6539" w:rsidRPr="00057681">
        <w:rPr>
          <w:rFonts w:ascii="Trebuchet MS" w:hAnsi="Trebuchet MS" w:cs="Arial"/>
        </w:rPr>
        <w:t>ir</w:t>
      </w:r>
      <w:r w:rsidR="00493425" w:rsidRPr="00057681">
        <w:rPr>
          <w:rFonts w:ascii="Trebuchet MS" w:hAnsi="Trebuchet MS" w:cs="Arial"/>
        </w:rPr>
        <w:t>en SPKLren 110. artikuluan adierazitako kontzeptuengatik erantzungo du behin betiko bermeak.</w:t>
      </w:r>
    </w:p>
    <w:p w:rsidR="00493425" w:rsidRPr="00057681" w:rsidRDefault="007A7FEA"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3.</w:t>
      </w:r>
      <w:r w:rsidR="00A61E53" w:rsidRPr="00057681">
        <w:rPr>
          <w:rFonts w:ascii="Trebuchet MS" w:hAnsi="Trebuchet MS" w:cs="Arial"/>
        </w:rPr>
        <w:t>-</w:t>
      </w:r>
      <w:r w:rsidRPr="00057681">
        <w:rPr>
          <w:rFonts w:ascii="Trebuchet MS" w:hAnsi="Trebuchet MS" w:cs="Arial"/>
        </w:rPr>
        <w:t xml:space="preserve"> </w:t>
      </w:r>
      <w:r w:rsidR="00493425" w:rsidRPr="00057681">
        <w:rPr>
          <w:rFonts w:ascii="Trebuchet MS" w:hAnsi="Trebuchet MS" w:cs="Arial"/>
        </w:rPr>
        <w:t xml:space="preserve">Epe horretan, kontratista, edozein kasutan, obrak artatu eta zaintzeaz arduratuko da proiektuko </w:t>
      </w:r>
      <w:r w:rsidR="00FC6E49" w:rsidRPr="00057681">
        <w:rPr>
          <w:rFonts w:ascii="Trebuchet MS" w:hAnsi="Trebuchet MS" w:cs="Arial"/>
        </w:rPr>
        <w:t xml:space="preserve">preskripzio </w:t>
      </w:r>
      <w:r w:rsidR="00493425" w:rsidRPr="00057681">
        <w:rPr>
          <w:rFonts w:ascii="Trebuchet MS" w:hAnsi="Trebuchet MS" w:cs="Arial"/>
        </w:rPr>
        <w:t xml:space="preserve">tekniko </w:t>
      </w:r>
      <w:r w:rsidR="00FC6E49" w:rsidRPr="00057681">
        <w:rPr>
          <w:rFonts w:ascii="Trebuchet MS" w:hAnsi="Trebuchet MS" w:cs="Arial"/>
        </w:rPr>
        <w:t>partikularren agirian</w:t>
      </w:r>
      <w:r w:rsidR="00493425" w:rsidRPr="00057681">
        <w:rPr>
          <w:rFonts w:ascii="Trebuchet MS" w:hAnsi="Trebuchet MS" w:cs="Arial"/>
        </w:rPr>
        <w:t xml:space="preserve"> aurreikusitakoaren arabera eta obrako zuzendaritzak ematen dituen argibideak betez. </w:t>
      </w:r>
      <w:r w:rsidR="00EE6539" w:rsidRPr="00057681">
        <w:rPr>
          <w:rFonts w:ascii="Trebuchet MS" w:hAnsi="Trebuchet MS" w:cs="Arial"/>
        </w:rPr>
        <w:t>Baldin eta, Administrazioaren iritziz, ez badu kontzerbazioa zaintzen eta horrek obra arriskuan jartzen badu, berak egingo ditu, kontratistaren kontura, kaltea saihesteko beharrezkoak diren lanak.</w:t>
      </w:r>
    </w:p>
    <w:p w:rsidR="00493425" w:rsidRPr="00057681" w:rsidRDefault="007A7FEA"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4.</w:t>
      </w:r>
      <w:r w:rsidR="00A61E53" w:rsidRPr="00057681">
        <w:rPr>
          <w:rFonts w:ascii="Trebuchet MS" w:hAnsi="Trebuchet MS" w:cs="Arial"/>
        </w:rPr>
        <w:t>-</w:t>
      </w:r>
      <w:r w:rsidRPr="00057681">
        <w:rPr>
          <w:rFonts w:ascii="Trebuchet MS" w:hAnsi="Trebuchet MS" w:cs="Arial"/>
        </w:rPr>
        <w:t xml:space="preserve"> </w:t>
      </w:r>
      <w:r w:rsidR="00493425" w:rsidRPr="00057681">
        <w:rPr>
          <w:rFonts w:ascii="Trebuchet MS" w:hAnsi="Trebuchet MS" w:cs="Arial"/>
        </w:rPr>
        <w:t>Harrera partzialak baleude, jasotako zatien berme</w:t>
      </w:r>
      <w:r w:rsidR="00012300" w:rsidRPr="00057681">
        <w:rPr>
          <w:rFonts w:ascii="Trebuchet MS" w:hAnsi="Trebuchet MS" w:cs="Arial"/>
        </w:rPr>
        <w:t xml:space="preserve"> </w:t>
      </w:r>
      <w:r w:rsidR="00493425" w:rsidRPr="00057681">
        <w:rPr>
          <w:rFonts w:ascii="Trebuchet MS" w:hAnsi="Trebuchet MS" w:cs="Arial"/>
        </w:rPr>
        <w:t>epea dagozkion harrera partzialen datetatik aurrera hasiko da zenbatzen.</w:t>
      </w:r>
    </w:p>
    <w:p w:rsidR="00493425" w:rsidRPr="00057681" w:rsidRDefault="007A7FEA"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t>5.</w:t>
      </w:r>
      <w:r w:rsidR="00A61E53" w:rsidRPr="00057681">
        <w:rPr>
          <w:rFonts w:ascii="Trebuchet MS" w:hAnsi="Trebuchet MS" w:cs="Arial"/>
        </w:rPr>
        <w:t>-</w:t>
      </w:r>
      <w:r w:rsidRPr="00057681">
        <w:rPr>
          <w:rFonts w:ascii="Trebuchet MS" w:hAnsi="Trebuchet MS" w:cs="Arial"/>
        </w:rPr>
        <w:t xml:space="preserve"> </w:t>
      </w:r>
      <w:r w:rsidR="00493425" w:rsidRPr="00057681">
        <w:rPr>
          <w:rFonts w:ascii="Trebuchet MS" w:hAnsi="Trebuchet MS" w:cs="Arial"/>
        </w:rPr>
        <w:t>Berme</w:t>
      </w:r>
      <w:r w:rsidR="00012300" w:rsidRPr="00057681">
        <w:rPr>
          <w:rFonts w:ascii="Trebuchet MS" w:hAnsi="Trebuchet MS" w:cs="Arial"/>
        </w:rPr>
        <w:t xml:space="preserve"> </w:t>
      </w:r>
      <w:r w:rsidR="00493425" w:rsidRPr="00057681">
        <w:rPr>
          <w:rFonts w:ascii="Trebuchet MS" w:hAnsi="Trebuchet MS" w:cs="Arial"/>
        </w:rPr>
        <w:t xml:space="preserve">epea bukatu </w:t>
      </w:r>
      <w:r w:rsidR="00EE6539" w:rsidRPr="00057681">
        <w:rPr>
          <w:rFonts w:ascii="Trebuchet MS" w:hAnsi="Trebuchet MS" w:cs="Arial"/>
        </w:rPr>
        <w:t>aurreko</w:t>
      </w:r>
      <w:r w:rsidR="00493425" w:rsidRPr="00057681">
        <w:rPr>
          <w:rFonts w:ascii="Trebuchet MS" w:hAnsi="Trebuchet MS" w:cs="Arial"/>
        </w:rPr>
        <w:t xml:space="preserve"> hamabost egun</w:t>
      </w:r>
      <w:r w:rsidR="00EE6539" w:rsidRPr="00057681">
        <w:rPr>
          <w:rFonts w:ascii="Trebuchet MS" w:hAnsi="Trebuchet MS" w:cs="Arial"/>
        </w:rPr>
        <w:t>eko epean</w:t>
      </w:r>
      <w:r w:rsidR="00493425" w:rsidRPr="00057681">
        <w:rPr>
          <w:rFonts w:ascii="Trebuchet MS" w:hAnsi="Trebuchet MS" w:cs="Arial"/>
        </w:rPr>
        <w:t>, zuzendaritza fakultatiboak obren egoerari buruzko txostena egingo du, ofizioz edo kontratistak eskatuta. Txostena aldekoa bada, kontratista erantzukizun guztietatik libre geldituko da –Sektore Publikoko Kontratuen Legearen testu bategineko 244. artikuluan xedatutakoan izan ezik–, eta bermea itzuli edo kitatu beharko da, kontratua likidatu, eta, egiteko ordainketarik baldin badago, or</w:t>
      </w:r>
      <w:r w:rsidR="006320A8" w:rsidRPr="00057681">
        <w:rPr>
          <w:rFonts w:ascii="Trebuchet MS" w:hAnsi="Trebuchet MS" w:cs="Arial"/>
        </w:rPr>
        <w:t>daindu, hirurogei</w:t>
      </w:r>
      <w:r w:rsidR="00493425" w:rsidRPr="00057681">
        <w:rPr>
          <w:rFonts w:ascii="Trebuchet MS" w:hAnsi="Trebuchet MS" w:cs="Arial"/>
        </w:rPr>
        <w:t xml:space="preserve"> eguneko epean. Txostena aldekoa ez bada eta antzemandako akatsak obrak egiterakoan izandako </w:t>
      </w:r>
      <w:r w:rsidR="00EE6539" w:rsidRPr="00057681">
        <w:rPr>
          <w:rFonts w:ascii="Trebuchet MS" w:hAnsi="Trebuchet MS" w:cs="Arial"/>
        </w:rPr>
        <w:t>akats</w:t>
      </w:r>
      <w:r w:rsidR="00493425" w:rsidRPr="00057681">
        <w:rPr>
          <w:rFonts w:ascii="Trebuchet MS" w:hAnsi="Trebuchet MS" w:cs="Arial"/>
        </w:rPr>
        <w:t>en ondorio badira eta ez eraikitakoaren erabilerarenak, berme</w:t>
      </w:r>
      <w:r w:rsidR="00BF054A" w:rsidRPr="00057681">
        <w:rPr>
          <w:rFonts w:ascii="Trebuchet MS" w:hAnsi="Trebuchet MS" w:cs="Arial"/>
        </w:rPr>
        <w:t xml:space="preserve"> </w:t>
      </w:r>
      <w:r w:rsidR="00493425" w:rsidRPr="00057681">
        <w:rPr>
          <w:rFonts w:ascii="Trebuchet MS" w:hAnsi="Trebuchet MS" w:cs="Arial"/>
        </w:rPr>
        <w:t xml:space="preserve">epearen barruan obra zuzendaritzak beharrezkoak diren aginduak emango dizkio kontratistari konponketak egin ditzan eta horretarako epe bat emango dio; lan horiek egin bitartean kontratista arduratuko da obren zaintzaz eta ez du inolako ordainik jasoko berme epea luzatzeagatik. </w:t>
      </w:r>
    </w:p>
    <w:p w:rsidR="00D854A4" w:rsidRPr="00057681" w:rsidRDefault="007A7FEA" w:rsidP="00123C90">
      <w:pPr>
        <w:tabs>
          <w:tab w:val="left" w:pos="284"/>
        </w:tabs>
        <w:spacing w:before="60" w:line="240" w:lineRule="atLeast"/>
        <w:ind w:right="-1"/>
        <w:jc w:val="both"/>
        <w:rPr>
          <w:rFonts w:ascii="Trebuchet MS" w:hAnsi="Trebuchet MS" w:cs="Arial"/>
          <w:lang w:eastAsia="zh-CN"/>
        </w:rPr>
      </w:pPr>
      <w:r w:rsidRPr="00057681">
        <w:rPr>
          <w:rFonts w:ascii="Trebuchet MS" w:hAnsi="Trebuchet MS" w:cs="Arial"/>
        </w:rPr>
        <w:t>6.</w:t>
      </w:r>
      <w:r w:rsidR="00A61E53" w:rsidRPr="00057681">
        <w:rPr>
          <w:rFonts w:ascii="Trebuchet MS" w:hAnsi="Trebuchet MS" w:cs="Arial"/>
        </w:rPr>
        <w:t>-</w:t>
      </w:r>
      <w:r w:rsidRPr="00057681">
        <w:rPr>
          <w:rFonts w:ascii="Trebuchet MS" w:hAnsi="Trebuchet MS" w:cs="Arial"/>
        </w:rPr>
        <w:t xml:space="preserve"> </w:t>
      </w:r>
      <w:r w:rsidR="00D854A4" w:rsidRPr="00057681">
        <w:rPr>
          <w:rFonts w:ascii="Trebuchet MS" w:hAnsi="Trebuchet MS" w:cs="Arial"/>
        </w:rPr>
        <w:t>Edozein kasutan, berme</w:t>
      </w:r>
      <w:r w:rsidR="00012300" w:rsidRPr="00057681">
        <w:rPr>
          <w:rFonts w:ascii="Trebuchet MS" w:hAnsi="Trebuchet MS" w:cs="Arial"/>
        </w:rPr>
        <w:t xml:space="preserve"> </w:t>
      </w:r>
      <w:r w:rsidR="00D854A4" w:rsidRPr="00057681">
        <w:rPr>
          <w:rFonts w:ascii="Trebuchet MS" w:hAnsi="Trebuchet MS" w:cs="Arial"/>
        </w:rPr>
        <w:t>epe hori igaro ostean, txostena aldekoa bada edo, bestela, eraikitakoa konpondu ostean, egiaz gauzatutakoen likidazioaren proposamena egingo du zuzendaritza fakultatiboak hilabeteko epean,</w:t>
      </w:r>
      <w:r w:rsidR="00D854A4" w:rsidRPr="00057681">
        <w:rPr>
          <w:rFonts w:ascii="Trebuchet MS" w:hAnsi="Trebuchet MS" w:cs="Arial"/>
          <w:lang w:eastAsia="zh-CN"/>
        </w:rPr>
        <w:t xml:space="preserve"> eta kontratistari jakinaraziko zaio hamar eguneko epean bere adostasuna ager dezan edo egokitzat jotzen dituen erreparoak azal ditzan. Kontratistaren erantzuna jaso ondoren edo horretarako ezarritako epea igaro ostean, bi hilabeteko epean, kontratazio organoak likidazioa onartu beharko du eta, hala badagokio, haren ondoriozko saldoa ordaindu.</w:t>
      </w:r>
    </w:p>
    <w:p w:rsidR="00D854A4" w:rsidRPr="00057681" w:rsidRDefault="007A7FEA" w:rsidP="00123C90">
      <w:pPr>
        <w:tabs>
          <w:tab w:val="left" w:pos="284"/>
        </w:tabs>
        <w:spacing w:before="60" w:line="240" w:lineRule="atLeast"/>
        <w:ind w:right="-1"/>
        <w:jc w:val="both"/>
        <w:rPr>
          <w:rFonts w:ascii="Trebuchet MS" w:hAnsi="Trebuchet MS" w:cs="Arial"/>
        </w:rPr>
      </w:pPr>
      <w:r w:rsidRPr="00057681">
        <w:rPr>
          <w:rFonts w:ascii="Trebuchet MS" w:hAnsi="Trebuchet MS" w:cs="Arial"/>
        </w:rPr>
        <w:lastRenderedPageBreak/>
        <w:t>7</w:t>
      </w:r>
      <w:r w:rsidR="00A61E53" w:rsidRPr="00057681">
        <w:rPr>
          <w:rFonts w:ascii="Trebuchet MS" w:hAnsi="Trebuchet MS" w:cs="Arial"/>
        </w:rPr>
        <w:t>-</w:t>
      </w:r>
      <w:r w:rsidRPr="00057681">
        <w:rPr>
          <w:rFonts w:ascii="Trebuchet MS" w:hAnsi="Trebuchet MS" w:cs="Arial"/>
        </w:rPr>
        <w:t xml:space="preserve">. </w:t>
      </w:r>
      <w:r w:rsidR="00D854A4" w:rsidRPr="00057681">
        <w:rPr>
          <w:rFonts w:ascii="Trebuchet MS" w:hAnsi="Trebuchet MS" w:cs="Arial"/>
        </w:rPr>
        <w:t xml:space="preserve">Espedientean behar bezala arrazoitutako interes publikoko arrazoi ezohikoengatik kontratazio organoak obraren egiazko okupazioa edo hura erabilera publikoaren zerbitzura ipintzea adostuko balu, </w:t>
      </w:r>
      <w:r w:rsidR="00012300" w:rsidRPr="00057681">
        <w:rPr>
          <w:rFonts w:ascii="Trebuchet MS" w:hAnsi="Trebuchet MS" w:cs="Arial"/>
        </w:rPr>
        <w:t xml:space="preserve">harrera </w:t>
      </w:r>
      <w:r w:rsidR="00D854A4" w:rsidRPr="00057681">
        <w:rPr>
          <w:rFonts w:ascii="Trebuchet MS" w:hAnsi="Trebuchet MS" w:cs="Arial"/>
        </w:rPr>
        <w:t>ekitaldi formala bete gabe ere, inguruabar horiek gertatzen direnetik aurrera obraren harrera</w:t>
      </w:r>
      <w:r w:rsidR="00012300" w:rsidRPr="00057681">
        <w:rPr>
          <w:rFonts w:ascii="Trebuchet MS" w:hAnsi="Trebuchet MS" w:cs="Arial"/>
        </w:rPr>
        <w:t xml:space="preserve"> </w:t>
      </w:r>
      <w:r w:rsidR="00D854A4" w:rsidRPr="00057681">
        <w:rPr>
          <w:rFonts w:ascii="Trebuchet MS" w:hAnsi="Trebuchet MS" w:cs="Arial"/>
        </w:rPr>
        <w:t xml:space="preserve">ekitaldiari dagokion ondorioak emango dira </w:t>
      </w:r>
      <w:r w:rsidR="00287D1D" w:rsidRPr="00057681">
        <w:rPr>
          <w:rFonts w:ascii="Trebuchet MS" w:hAnsi="Trebuchet MS" w:cs="Arial"/>
        </w:rPr>
        <w:t>A</w:t>
      </w:r>
      <w:r w:rsidR="00EE6539" w:rsidRPr="00057681">
        <w:rPr>
          <w:rFonts w:ascii="Trebuchet MS" w:hAnsi="Trebuchet MS" w:cs="Arial"/>
        </w:rPr>
        <w:t>P</w:t>
      </w:r>
      <w:r w:rsidR="00287D1D" w:rsidRPr="00057681">
        <w:rPr>
          <w:rFonts w:ascii="Trebuchet MS" w:hAnsi="Trebuchet MS" w:cs="Arial"/>
        </w:rPr>
        <w:t>KL</w:t>
      </w:r>
      <w:r w:rsidR="00EE6539" w:rsidRPr="00057681">
        <w:rPr>
          <w:rFonts w:ascii="Trebuchet MS" w:hAnsi="Trebuchet MS" w:cs="Arial"/>
        </w:rPr>
        <w:t>E</w:t>
      </w:r>
      <w:r w:rsidR="00287D1D" w:rsidRPr="00057681">
        <w:rPr>
          <w:rFonts w:ascii="Trebuchet MS" w:hAnsi="Trebuchet MS" w:cs="Arial"/>
        </w:rPr>
        <w:t>O</w:t>
      </w:r>
      <w:r w:rsidR="00D854A4" w:rsidRPr="00057681">
        <w:rPr>
          <w:rFonts w:ascii="Trebuchet MS" w:hAnsi="Trebuchet MS" w:cs="Arial"/>
        </w:rPr>
        <w:t>ren 168. artikuluan ezarritako moduan.</w:t>
      </w:r>
    </w:p>
    <w:p w:rsidR="00D854A4" w:rsidRPr="00057681" w:rsidRDefault="00636086" w:rsidP="007158EE">
      <w:pPr>
        <w:pStyle w:val="2izenburua"/>
        <w:spacing w:line="240" w:lineRule="atLeast"/>
        <w:jc w:val="both"/>
        <w:rPr>
          <w:rFonts w:ascii="Trebuchet MS" w:hAnsi="Trebuchet MS"/>
          <w:i w:val="0"/>
          <w:sz w:val="22"/>
          <w:szCs w:val="22"/>
        </w:rPr>
      </w:pPr>
      <w:bookmarkStart w:id="140" w:name="_Toc63440948"/>
      <w:r w:rsidRPr="00057681">
        <w:rPr>
          <w:rFonts w:ascii="Trebuchet MS" w:hAnsi="Trebuchet MS"/>
          <w:i w:val="0"/>
          <w:sz w:val="22"/>
          <w:szCs w:val="22"/>
        </w:rPr>
        <w:t>52</w:t>
      </w:r>
      <w:r w:rsidR="00A61E53" w:rsidRPr="00057681">
        <w:rPr>
          <w:rFonts w:ascii="Trebuchet MS" w:hAnsi="Trebuchet MS"/>
          <w:i w:val="0"/>
          <w:sz w:val="22"/>
          <w:szCs w:val="22"/>
        </w:rPr>
        <w:t>.- Ezkutuko akatsen gaineko erantzukizuna</w:t>
      </w:r>
      <w:bookmarkEnd w:id="140"/>
    </w:p>
    <w:p w:rsidR="00D854A4" w:rsidRPr="00057681" w:rsidRDefault="008545F8" w:rsidP="00123C90">
      <w:pPr>
        <w:tabs>
          <w:tab w:val="left" w:pos="284"/>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1.- </w:t>
      </w:r>
      <w:r w:rsidR="006F52F7" w:rsidRPr="00057681">
        <w:rPr>
          <w:rFonts w:ascii="Trebuchet MS" w:hAnsi="Trebuchet MS" w:cs="Arial"/>
        </w:rPr>
        <w:t>Obra suntsituko balitz edo bere funtzioarekin bateraezinak diren kalte larriak jasango balitu berme epea igaro ostean, eraikuntzako ezkutuko akatsen ondorioz, kontratistak kontratua ez duelako bete, hura izango litzateke harrera egiten denetik aurrera hamabost urteko epe baten barruan gertatu edo adieraziko liratekeen kalte eta galeren erantzulea</w:t>
      </w:r>
      <w:r w:rsidR="00D854A4" w:rsidRPr="00057681">
        <w:rPr>
          <w:rFonts w:ascii="Trebuchet MS" w:hAnsi="Trebuchet MS" w:cs="Arial"/>
        </w:rPr>
        <w:t>.</w:t>
      </w:r>
    </w:p>
    <w:p w:rsidR="00D854A4" w:rsidRPr="00057681" w:rsidRDefault="008545F8" w:rsidP="00123C90">
      <w:pPr>
        <w:tabs>
          <w:tab w:val="left" w:pos="284"/>
        </w:tabs>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2.- </w:t>
      </w:r>
      <w:r w:rsidR="00D854A4" w:rsidRPr="00057681">
        <w:rPr>
          <w:rFonts w:ascii="Trebuchet MS" w:hAnsi="Trebuchet MS" w:cs="Arial"/>
          <w:lang w:eastAsia="zh-CN"/>
        </w:rPr>
        <w:t>Halaber, kontratista izango da epe horretan zehar obran zimentazio, euskarri, habeei, forjatu, eustorma edo egiturazko beste elementu batzuetan eragindako eta eraikuntzaren erresistentzia mekanikoa eta eginkortasuna arrisku zuzenean ipintzea dakarten akats edo gabezien ondorioz sortutako kalte materialen erantzulea, horiek obra</w:t>
      </w:r>
      <w:r w:rsidR="00BF054A" w:rsidRPr="00057681">
        <w:rPr>
          <w:rFonts w:ascii="Trebuchet MS" w:hAnsi="Trebuchet MS" w:cs="Arial"/>
          <w:lang w:eastAsia="zh-CN"/>
        </w:rPr>
        <w:t xml:space="preserve">ren harrera </w:t>
      </w:r>
      <w:r w:rsidR="00D854A4" w:rsidRPr="00057681">
        <w:rPr>
          <w:rFonts w:ascii="Trebuchet MS" w:hAnsi="Trebuchet MS" w:cs="Arial"/>
          <w:lang w:eastAsia="zh-CN"/>
        </w:rPr>
        <w:t>datatik zenbatzen hasita erreparorik gabe edo horiek konpontzen direnetik aurrera.</w:t>
      </w:r>
    </w:p>
    <w:p w:rsidR="00D854A4" w:rsidRPr="00057681" w:rsidRDefault="008545F8" w:rsidP="00123C90">
      <w:pPr>
        <w:tabs>
          <w:tab w:val="left" w:pos="284"/>
        </w:tabs>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3.- </w:t>
      </w:r>
      <w:r w:rsidR="00D854A4" w:rsidRPr="00057681">
        <w:rPr>
          <w:rFonts w:ascii="Trebuchet MS" w:hAnsi="Trebuchet MS" w:cs="Arial"/>
          <w:lang w:eastAsia="zh-CN"/>
        </w:rPr>
        <w:t>Akats edo gabezietatik eratorritako kalte materialengatik aurreko atalean aurreikusitako erantzukizuna eskatzeko ekintzak bi urteko epean preskribatuko dira kalte horiek gertatu edo adierazten direnetik zenbatzen hasita</w:t>
      </w:r>
      <w:r w:rsidR="006F52F7" w:rsidRPr="00057681">
        <w:rPr>
          <w:rFonts w:ascii="Trebuchet MS" w:hAnsi="Trebuchet MS" w:cs="Arial"/>
          <w:lang w:eastAsia="zh-CN"/>
        </w:rPr>
        <w:t>;</w:t>
      </w:r>
      <w:r w:rsidR="00D854A4" w:rsidRPr="00057681">
        <w:rPr>
          <w:rFonts w:ascii="Trebuchet MS" w:hAnsi="Trebuchet MS" w:cs="Arial"/>
          <w:lang w:eastAsia="zh-CN"/>
        </w:rPr>
        <w:t xml:space="preserve"> </w:t>
      </w:r>
      <w:r w:rsidR="006F52F7" w:rsidRPr="00057681">
        <w:rPr>
          <w:rFonts w:ascii="Trebuchet MS" w:hAnsi="Trebuchet MS" w:cs="Arial"/>
          <w:lang w:eastAsia="zh-CN"/>
        </w:rPr>
        <w:t>hori, halere, ez da eragozpena izango kontratua ez betetzeagatik erantzukizunak eskatzeko dauden ekintzetarako</w:t>
      </w:r>
      <w:r w:rsidR="00D854A4" w:rsidRPr="00057681">
        <w:rPr>
          <w:rFonts w:ascii="Trebuchet MS" w:hAnsi="Trebuchet MS" w:cs="Arial"/>
          <w:lang w:eastAsia="zh-CN"/>
        </w:rPr>
        <w:t>.</w:t>
      </w:r>
    </w:p>
    <w:p w:rsidR="00D854A4" w:rsidRPr="00057681" w:rsidRDefault="008545F8" w:rsidP="00123C90">
      <w:pPr>
        <w:tabs>
          <w:tab w:val="left" w:pos="284"/>
        </w:tabs>
        <w:autoSpaceDE w:val="0"/>
        <w:autoSpaceDN w:val="0"/>
        <w:adjustRightInd w:val="0"/>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4.- </w:t>
      </w:r>
      <w:r w:rsidR="00D854A4" w:rsidRPr="00057681">
        <w:rPr>
          <w:rFonts w:ascii="Trebuchet MS" w:hAnsi="Trebuchet MS" w:cs="Arial"/>
          <w:lang w:eastAsia="zh-CN"/>
        </w:rPr>
        <w:t>Epe hori amaitutakoan kalte edo galerarik izan ez bada, kontratistaren erantzukizuna amaitutzat joko da.</w:t>
      </w:r>
    </w:p>
    <w:p w:rsidR="00D854A4" w:rsidRPr="00057681" w:rsidRDefault="00A61E53" w:rsidP="00F6267F">
      <w:pPr>
        <w:pStyle w:val="2izenburua"/>
        <w:spacing w:line="240" w:lineRule="atLeast"/>
        <w:jc w:val="both"/>
        <w:rPr>
          <w:rFonts w:ascii="Trebuchet MS" w:hAnsi="Trebuchet MS"/>
          <w:i w:val="0"/>
          <w:sz w:val="22"/>
          <w:szCs w:val="22"/>
        </w:rPr>
      </w:pPr>
      <w:bookmarkStart w:id="141" w:name="_Toc449357563"/>
      <w:bookmarkStart w:id="142" w:name="_Toc507075577"/>
      <w:bookmarkStart w:id="143" w:name="_Toc63440949"/>
      <w:r w:rsidRPr="00057681">
        <w:rPr>
          <w:rFonts w:ascii="Trebuchet MS" w:hAnsi="Trebuchet MS"/>
          <w:i w:val="0"/>
          <w:sz w:val="22"/>
          <w:szCs w:val="22"/>
        </w:rPr>
        <w:t xml:space="preserve">53.- </w:t>
      </w:r>
      <w:bookmarkEnd w:id="141"/>
      <w:bookmarkEnd w:id="142"/>
      <w:r w:rsidRPr="00057681">
        <w:rPr>
          <w:rFonts w:ascii="Trebuchet MS" w:hAnsi="Trebuchet MS"/>
          <w:i w:val="0"/>
          <w:sz w:val="22"/>
          <w:szCs w:val="22"/>
        </w:rPr>
        <w:t>Kontratua suntsiaraztea</w:t>
      </w:r>
      <w:bookmarkEnd w:id="143"/>
    </w:p>
    <w:p w:rsidR="00440C87" w:rsidRPr="00057681" w:rsidRDefault="00440C87" w:rsidP="00123C90">
      <w:pPr>
        <w:tabs>
          <w:tab w:val="left" w:pos="284"/>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1.- Kontratua suntsitzeko arrazoi izango da, SPKLren 211. eta 245. artikuluetan ezarritakoez gain, SPKLn adierazitako funtsezko betebeharrak</w:t>
      </w:r>
      <w:r w:rsidRPr="00057681">
        <w:rPr>
          <w:rFonts w:ascii="Trebuchet MS" w:hAnsi="Trebuchet MS" w:cs="Arial"/>
          <w:b/>
        </w:rPr>
        <w:t>,</w:t>
      </w:r>
      <w:r w:rsidR="00427940" w:rsidRPr="00057681">
        <w:rPr>
          <w:rFonts w:ascii="Trebuchet MS" w:hAnsi="Trebuchet MS" w:cs="Arial"/>
          <w:b/>
        </w:rPr>
        <w:t xml:space="preserve"> </w:t>
      </w:r>
      <w:hyperlink w:anchor="cl36_3" w:history="1">
        <w:r w:rsidR="00427940" w:rsidRPr="00057681">
          <w:rPr>
            <w:rStyle w:val="Hiperesteka"/>
            <w:rFonts w:ascii="Trebuchet MS" w:hAnsi="Trebuchet MS" w:cs="Arial"/>
            <w:b/>
          </w:rPr>
          <w:t>36.3</w:t>
        </w:r>
      </w:hyperlink>
      <w:r w:rsidR="00427940" w:rsidRPr="00057681">
        <w:rPr>
          <w:rFonts w:ascii="Trebuchet MS" w:hAnsi="Trebuchet MS" w:cs="Arial"/>
          <w:b/>
        </w:rPr>
        <w:t xml:space="preserve"> </w:t>
      </w:r>
      <w:r w:rsidR="00427940" w:rsidRPr="00057681">
        <w:rPr>
          <w:rFonts w:ascii="Trebuchet MS" w:hAnsi="Trebuchet MS" w:cs="Arial"/>
        </w:rPr>
        <w:t>eta</w:t>
      </w:r>
      <w:r w:rsidRPr="00057681">
        <w:rPr>
          <w:rFonts w:ascii="Trebuchet MS" w:hAnsi="Trebuchet MS" w:cs="Arial"/>
          <w:b/>
        </w:rPr>
        <w:t xml:space="preserve"> </w:t>
      </w:r>
      <w:hyperlink w:anchor="cl36_4" w:history="1">
        <w:r w:rsidRPr="00057681">
          <w:rPr>
            <w:rStyle w:val="Hiperesteka"/>
            <w:rFonts w:ascii="Trebuchet MS" w:hAnsi="Trebuchet MS" w:cs="Arial"/>
            <w:b/>
          </w:rPr>
          <w:t>36.</w:t>
        </w:r>
        <w:r w:rsidR="00427940" w:rsidRPr="00057681">
          <w:rPr>
            <w:rStyle w:val="Hiperesteka"/>
            <w:rFonts w:ascii="Trebuchet MS" w:hAnsi="Trebuchet MS" w:cs="Arial"/>
            <w:b/>
          </w:rPr>
          <w:t>4</w:t>
        </w:r>
        <w:r w:rsidRPr="00057681">
          <w:rPr>
            <w:rStyle w:val="Hiperesteka"/>
            <w:rFonts w:ascii="Trebuchet MS" w:hAnsi="Trebuchet MS" w:cs="Arial"/>
            <w:b/>
          </w:rPr>
          <w:t xml:space="preserve"> klausuletan</w:t>
        </w:r>
      </w:hyperlink>
      <w:r w:rsidRPr="00057681">
        <w:rPr>
          <w:rFonts w:ascii="Trebuchet MS" w:hAnsi="Trebuchet MS" w:cs="Arial"/>
        </w:rPr>
        <w:t xml:space="preserve"> jasotzen direnak eta ezaugarrien taulako </w:t>
      </w:r>
      <w:hyperlink w:anchor="CC_20" w:history="1">
        <w:r w:rsidRPr="00057681">
          <w:rPr>
            <w:rStyle w:val="Hiperesteka"/>
            <w:rFonts w:ascii="Trebuchet MS" w:hAnsi="Trebuchet MS" w:cs="Arial"/>
            <w:b/>
          </w:rPr>
          <w:t>20. atalean</w:t>
        </w:r>
      </w:hyperlink>
      <w:r w:rsidRPr="00057681">
        <w:rPr>
          <w:rFonts w:ascii="Trebuchet MS" w:hAnsi="Trebuchet MS" w:cs="Arial"/>
        </w:rPr>
        <w:t xml:space="preserve"> kontratuzko funtsezko betebehar modura adierazten direnak ez betetzea.</w:t>
      </w:r>
    </w:p>
    <w:p w:rsidR="00A91914" w:rsidRPr="00057681" w:rsidRDefault="00D854A4" w:rsidP="00123C90">
      <w:pPr>
        <w:tabs>
          <w:tab w:val="left" w:pos="284"/>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2.- </w:t>
      </w:r>
      <w:r w:rsidR="003E232D" w:rsidRPr="00057681">
        <w:rPr>
          <w:rFonts w:ascii="Trebuchet MS" w:hAnsi="Trebuchet MS" w:cs="Arial"/>
        </w:rPr>
        <w:t>SPKL</w:t>
      </w:r>
      <w:r w:rsidRPr="00057681">
        <w:rPr>
          <w:rFonts w:ascii="Trebuchet MS" w:hAnsi="Trebuchet MS" w:cs="Arial"/>
        </w:rPr>
        <w:t>ren 211.2. artikuluarekin bat etorriz, suntsitzearen ondorioko ekonomikoekin lotuta kontratua suntsitzeko efektu ezberdinak dituzten arrazoi ugari gertatzen direnean, denboran lehentasunez agertutakoari erreparatu beharko zaio.</w:t>
      </w:r>
    </w:p>
    <w:p w:rsidR="00A91914" w:rsidRPr="00057681" w:rsidRDefault="00D854A4" w:rsidP="00123C90">
      <w:pPr>
        <w:tabs>
          <w:tab w:val="left" w:pos="284"/>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3.- Kontratua suntsitzea kontratazio organoak erabakiko du </w:t>
      </w:r>
      <w:r w:rsidR="003E232D" w:rsidRPr="00057681">
        <w:rPr>
          <w:rFonts w:ascii="Trebuchet MS" w:hAnsi="Trebuchet MS" w:cs="Arial"/>
        </w:rPr>
        <w:t>SPKL</w:t>
      </w:r>
      <w:r w:rsidRPr="00057681">
        <w:rPr>
          <w:rFonts w:ascii="Trebuchet MS" w:hAnsi="Trebuchet MS" w:cs="Arial"/>
        </w:rPr>
        <w:t xml:space="preserve">ren 212.1. artikuluan xedatutakoarekin bat etorriz, </w:t>
      </w:r>
      <w:r w:rsidR="006F52F7" w:rsidRPr="00057681">
        <w:rPr>
          <w:rFonts w:ascii="Trebuchet MS" w:hAnsi="Trebuchet MS" w:cs="Arial"/>
        </w:rPr>
        <w:t>erregelamend</w:t>
      </w:r>
      <w:r w:rsidRPr="00057681">
        <w:rPr>
          <w:rFonts w:ascii="Trebuchet MS" w:hAnsi="Trebuchet MS" w:cs="Arial"/>
        </w:rPr>
        <w:t>uz ezarritako moduan izapidetutako prozedura bidez.</w:t>
      </w:r>
    </w:p>
    <w:p w:rsidR="00A91914" w:rsidRPr="00057681" w:rsidRDefault="00D854A4" w:rsidP="00123C90">
      <w:pPr>
        <w:tabs>
          <w:tab w:val="left" w:pos="284"/>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4.- Kontratua kontratistaren erruzko ez-betetze baten ondorioz </w:t>
      </w:r>
      <w:r w:rsidR="006F52F7" w:rsidRPr="00057681">
        <w:rPr>
          <w:rFonts w:ascii="Trebuchet MS" w:hAnsi="Trebuchet MS" w:cs="Arial"/>
        </w:rPr>
        <w:t>suntsiarazten</w:t>
      </w:r>
      <w:r w:rsidRPr="00057681">
        <w:rPr>
          <w:rFonts w:ascii="Trebuchet MS" w:hAnsi="Trebuchet MS" w:cs="Arial"/>
        </w:rPr>
        <w:t xml:space="preserve"> denean, bermea konfiskatu egingo zaio eta, gainera, Administrazioari kalte-ordainak ordaindu beharko dizkio konfiskatutako bermearen zenbatekotik gorako kalte eta galeren ondorioz.</w:t>
      </w:r>
      <w:r w:rsidR="00A91914" w:rsidRPr="00057681">
        <w:rPr>
          <w:rFonts w:ascii="Trebuchet MS" w:hAnsi="Trebuchet MS" w:cs="Arial"/>
        </w:rPr>
        <w:t xml:space="preserve"> </w:t>
      </w:r>
      <w:r w:rsidR="009531A8" w:rsidRPr="00057681">
        <w:rPr>
          <w:rFonts w:ascii="Trebuchet MS" w:hAnsi="Trebuchet MS" w:cs="Arial"/>
        </w:rPr>
        <w:t>Kontratazio organoak, kontratistak ordaindu behar dituen kalte-galerak zehaztu beharko ditu. Horretarako, erabakia arrazoitu egin beharko du, kontratistari entzun ondoren. Erabakia hartzeko, besteak beste, honako faktore hauek izango dira kontuan: proiektatutako inbertsioari dakarkion atzerapena eta Administrazioari eragin dizkion gastu</w:t>
      </w:r>
      <w:r w:rsidR="006F52F7" w:rsidRPr="00057681">
        <w:rPr>
          <w:rFonts w:ascii="Trebuchet MS" w:hAnsi="Trebuchet MS" w:cs="Arial"/>
        </w:rPr>
        <w:t xml:space="preserve"> handiago</w:t>
      </w:r>
      <w:r w:rsidR="009531A8" w:rsidRPr="00057681">
        <w:rPr>
          <w:rFonts w:ascii="Trebuchet MS" w:hAnsi="Trebuchet MS" w:cs="Arial"/>
        </w:rPr>
        <w:t>ak.</w:t>
      </w:r>
    </w:p>
    <w:p w:rsidR="00A91914" w:rsidRPr="00057681" w:rsidRDefault="009531A8" w:rsidP="00123C90">
      <w:pPr>
        <w:tabs>
          <w:tab w:val="left" w:pos="284"/>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 xml:space="preserve">5.- Suntsitzeko arrazoiak aplikatzeko </w:t>
      </w:r>
      <w:r w:rsidR="003E232D" w:rsidRPr="00057681">
        <w:rPr>
          <w:rFonts w:ascii="Trebuchet MS" w:hAnsi="Trebuchet MS" w:cs="Arial"/>
        </w:rPr>
        <w:t>SPKL</w:t>
      </w:r>
      <w:r w:rsidRPr="00057681">
        <w:rPr>
          <w:rFonts w:ascii="Trebuchet MS" w:hAnsi="Trebuchet MS" w:cs="Arial"/>
        </w:rPr>
        <w:t>ren 212. artikuluan xedatutakoa beteko da</w:t>
      </w:r>
      <w:r w:rsidR="006F52F7" w:rsidRPr="00057681">
        <w:rPr>
          <w:rFonts w:ascii="Trebuchet MS" w:hAnsi="Trebuchet MS" w:cs="Arial"/>
        </w:rPr>
        <w:t>,</w:t>
      </w:r>
      <w:r w:rsidRPr="00057681">
        <w:rPr>
          <w:rFonts w:ascii="Trebuchet MS" w:hAnsi="Trebuchet MS" w:cs="Arial"/>
        </w:rPr>
        <w:t xml:space="preserve"> eta </w:t>
      </w:r>
      <w:r w:rsidR="006F52F7" w:rsidRPr="00057681">
        <w:rPr>
          <w:rFonts w:ascii="Trebuchet MS" w:hAnsi="Trebuchet MS" w:cs="Arial"/>
        </w:rPr>
        <w:t>suntsiarazpenaren</w:t>
      </w:r>
      <w:r w:rsidRPr="00057681">
        <w:rPr>
          <w:rFonts w:ascii="Trebuchet MS" w:hAnsi="Trebuchet MS" w:cs="Arial"/>
        </w:rPr>
        <w:t xml:space="preserve"> ondorioetarako </w:t>
      </w:r>
      <w:r w:rsidR="003E232D" w:rsidRPr="00057681">
        <w:rPr>
          <w:rFonts w:ascii="Trebuchet MS" w:hAnsi="Trebuchet MS" w:cs="Arial"/>
        </w:rPr>
        <w:t>SPKL</w:t>
      </w:r>
      <w:r w:rsidRPr="00057681">
        <w:rPr>
          <w:rFonts w:ascii="Trebuchet MS" w:hAnsi="Trebuchet MS" w:cs="Arial"/>
        </w:rPr>
        <w:t>ren 213. eta 246. artikuluetan xedatutakoa</w:t>
      </w:r>
      <w:r w:rsidR="006F52F7" w:rsidRPr="00057681">
        <w:rPr>
          <w:rFonts w:ascii="Trebuchet MS" w:hAnsi="Trebuchet MS" w:cs="Arial"/>
        </w:rPr>
        <w:t>;</w:t>
      </w:r>
      <w:r w:rsidRPr="00057681">
        <w:rPr>
          <w:rFonts w:ascii="Trebuchet MS" w:hAnsi="Trebuchet MS" w:cs="Arial"/>
        </w:rPr>
        <w:t xml:space="preserve"> eta baita, hala badagokio, </w:t>
      </w:r>
      <w:r w:rsidR="006F52F7" w:rsidRPr="00057681">
        <w:rPr>
          <w:rFonts w:ascii="Trebuchet MS" w:hAnsi="Trebuchet MS" w:cs="Arial"/>
        </w:rPr>
        <w:t>erregelamendu bidezko garapenean xedatutakoa</w:t>
      </w:r>
      <w:r w:rsidRPr="00057681">
        <w:rPr>
          <w:rFonts w:ascii="Trebuchet MS" w:hAnsi="Trebuchet MS" w:cs="Arial"/>
        </w:rPr>
        <w:t>.</w:t>
      </w:r>
    </w:p>
    <w:p w:rsidR="00A91914" w:rsidRPr="00057681" w:rsidRDefault="009531A8" w:rsidP="00123C90">
      <w:pPr>
        <w:tabs>
          <w:tab w:val="left" w:pos="284"/>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6.- Kontratua suntsiarazteko arrazoiak izan daitezke, halaber, honako hauek:</w:t>
      </w:r>
    </w:p>
    <w:p w:rsidR="009531A8" w:rsidRPr="00057681" w:rsidRDefault="009531A8" w:rsidP="004A0BA5">
      <w:pPr>
        <w:numPr>
          <w:ilvl w:val="0"/>
          <w:numId w:val="27"/>
        </w:numPr>
        <w:tabs>
          <w:tab w:val="left" w:pos="284"/>
        </w:tabs>
        <w:autoSpaceDE w:val="0"/>
        <w:autoSpaceDN w:val="0"/>
        <w:adjustRightInd w:val="0"/>
        <w:spacing w:before="60" w:line="240" w:lineRule="atLeast"/>
        <w:ind w:left="568" w:hanging="284"/>
        <w:jc w:val="both"/>
        <w:rPr>
          <w:rFonts w:ascii="Trebuchet MS" w:hAnsi="Trebuchet MS" w:cs="Arial"/>
        </w:rPr>
      </w:pPr>
      <w:r w:rsidRPr="00057681">
        <w:rPr>
          <w:rFonts w:ascii="Trebuchet MS" w:hAnsi="Trebuchet MS" w:cs="Arial"/>
        </w:rPr>
        <w:t xml:space="preserve">Kontratua </w:t>
      </w:r>
      <w:r w:rsidR="00EA10F9" w:rsidRPr="00057681">
        <w:rPr>
          <w:rFonts w:ascii="Trebuchet MS" w:hAnsi="Trebuchet MS" w:cs="Arial"/>
        </w:rPr>
        <w:t>egikari</w:t>
      </w:r>
      <w:r w:rsidRPr="00057681">
        <w:rPr>
          <w:rFonts w:ascii="Trebuchet MS" w:hAnsi="Trebuchet MS" w:cs="Arial"/>
        </w:rPr>
        <w:t>tu bitartean, kontratuari atxikitako langileei kontratistak soldatak ez ordaintzea, edo langile horientzat indarrean dauden lan hitzarmenetan ezarritako baldintzak ez betetzea.</w:t>
      </w:r>
    </w:p>
    <w:p w:rsidR="009531A8" w:rsidRPr="00057681" w:rsidRDefault="009531A8" w:rsidP="004A0BA5">
      <w:pPr>
        <w:pStyle w:val="Zerrenda-paragrafoa"/>
        <w:autoSpaceDE w:val="0"/>
        <w:autoSpaceDN w:val="0"/>
        <w:adjustRightInd w:val="0"/>
        <w:spacing w:before="60" w:after="0" w:line="240" w:lineRule="atLeast"/>
        <w:ind w:left="567"/>
        <w:contextualSpacing w:val="0"/>
        <w:jc w:val="both"/>
        <w:rPr>
          <w:rFonts w:ascii="Trebuchet MS" w:hAnsi="Trebuchet MS" w:cs="Arial"/>
          <w:sz w:val="20"/>
          <w:szCs w:val="20"/>
        </w:rPr>
      </w:pPr>
      <w:r w:rsidRPr="00057681">
        <w:rPr>
          <w:rFonts w:ascii="Trebuchet MS" w:hAnsi="Trebuchet MS" w:cs="Arial"/>
          <w:sz w:val="20"/>
          <w:szCs w:val="20"/>
        </w:rPr>
        <w:t xml:space="preserve">Arrazoi horrengatiko suntsiarazpena, oro har, enpresa kontratistako langileen ordezkaritzak eskaturik erabakiko da; soldatak ez ordaintze horrek eragiten dien langileak SPKLren 130. artikuluarekin bat subrogazioa bidezkoa den langileak direnean </w:t>
      </w:r>
      <w:r w:rsidRPr="00057681">
        <w:rPr>
          <w:rFonts w:ascii="Trebuchet MS" w:hAnsi="Trebuchet MS" w:cs="Arial"/>
          <w:sz w:val="20"/>
          <w:szCs w:val="20"/>
        </w:rPr>
        <w:lastRenderedPageBreak/>
        <w:t>eta enpresa kontratistak zor dituen soldatek kontrat</w:t>
      </w:r>
      <w:r w:rsidR="006907F3" w:rsidRPr="00057681">
        <w:rPr>
          <w:rFonts w:ascii="Trebuchet MS" w:hAnsi="Trebuchet MS" w:cs="Arial"/>
          <w:sz w:val="20"/>
          <w:szCs w:val="20"/>
        </w:rPr>
        <w:t xml:space="preserve">uaren </w:t>
      </w:r>
      <w:r w:rsidR="003C6273" w:rsidRPr="00057681">
        <w:rPr>
          <w:rFonts w:ascii="Trebuchet MS" w:hAnsi="Trebuchet MS" w:cs="Arial"/>
          <w:sz w:val="20"/>
          <w:szCs w:val="20"/>
        </w:rPr>
        <w:t>adjudikazio</w:t>
      </w:r>
      <w:r w:rsidR="006907F3" w:rsidRPr="00057681">
        <w:rPr>
          <w:rFonts w:ascii="Trebuchet MS" w:hAnsi="Trebuchet MS" w:cs="Arial"/>
          <w:sz w:val="20"/>
          <w:szCs w:val="20"/>
        </w:rPr>
        <w:t xml:space="preserve"> prezioaren %</w:t>
      </w:r>
      <w:r w:rsidRPr="00057681">
        <w:rPr>
          <w:rFonts w:ascii="Trebuchet MS" w:hAnsi="Trebuchet MS" w:cs="Arial"/>
          <w:sz w:val="20"/>
          <w:szCs w:val="20"/>
        </w:rPr>
        <w:t xml:space="preserve"> 5etik gorakoak direnean, aldiz, kontratazio organoak ofizioz erabaki ahal izango du, zuzenean, kontratua suntsiaraztea. </w:t>
      </w:r>
    </w:p>
    <w:p w:rsidR="009531A8" w:rsidRPr="00057681" w:rsidRDefault="006F52F7" w:rsidP="004A0BA5">
      <w:pPr>
        <w:numPr>
          <w:ilvl w:val="0"/>
          <w:numId w:val="27"/>
        </w:numPr>
        <w:tabs>
          <w:tab w:val="left" w:pos="284"/>
        </w:tabs>
        <w:autoSpaceDE w:val="0"/>
        <w:autoSpaceDN w:val="0"/>
        <w:adjustRightInd w:val="0"/>
        <w:spacing w:before="60" w:line="240" w:lineRule="atLeast"/>
        <w:ind w:left="568" w:hanging="284"/>
        <w:jc w:val="both"/>
        <w:rPr>
          <w:rFonts w:ascii="Trebuchet MS" w:hAnsi="Trebuchet MS" w:cs="Arial"/>
        </w:rPr>
      </w:pPr>
      <w:r w:rsidRPr="00057681">
        <w:rPr>
          <w:rFonts w:ascii="Trebuchet MS" w:hAnsi="Trebuchet MS" w:cs="Arial"/>
        </w:rPr>
        <w:t>K</w:t>
      </w:r>
      <w:r w:rsidR="00FC6E49" w:rsidRPr="00057681">
        <w:rPr>
          <w:rFonts w:ascii="Trebuchet MS" w:hAnsi="Trebuchet MS" w:cs="Arial"/>
        </w:rPr>
        <w:t xml:space="preserve">lausula agiri </w:t>
      </w:r>
      <w:r w:rsidR="009531A8" w:rsidRPr="00057681">
        <w:rPr>
          <w:rFonts w:ascii="Trebuchet MS" w:hAnsi="Trebuchet MS" w:cs="Arial"/>
        </w:rPr>
        <w:t xml:space="preserve">honen arabera laneko segurtasun eta osasun arloko ez-betetze </w:t>
      </w:r>
      <w:r w:rsidRPr="00057681">
        <w:rPr>
          <w:rFonts w:ascii="Trebuchet MS" w:hAnsi="Trebuchet MS" w:cs="Arial"/>
        </w:rPr>
        <w:t xml:space="preserve">oso </w:t>
      </w:r>
      <w:r w:rsidR="009531A8" w:rsidRPr="00057681">
        <w:rPr>
          <w:rFonts w:ascii="Trebuchet MS" w:hAnsi="Trebuchet MS" w:cs="Arial"/>
        </w:rPr>
        <w:t>larria gertatzea.</w:t>
      </w:r>
    </w:p>
    <w:p w:rsidR="00A91914" w:rsidRPr="00057681" w:rsidRDefault="009531A8" w:rsidP="00123C90">
      <w:pPr>
        <w:tabs>
          <w:tab w:val="left" w:pos="284"/>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7.- Aldi baterako enpresa elkarteen kasuan, elkartekideetakoren bat SPKLren 211.1 artikuluko a) eta b) letretan jaso</w:t>
      </w:r>
      <w:r w:rsidR="006F52F7" w:rsidRPr="00057681">
        <w:rPr>
          <w:rFonts w:ascii="Trebuchet MS" w:hAnsi="Trebuchet MS" w:cs="Arial"/>
        </w:rPr>
        <w:t>tako egoeraren</w:t>
      </w:r>
      <w:r w:rsidRPr="00057681">
        <w:rPr>
          <w:rFonts w:ascii="Trebuchet MS" w:hAnsi="Trebuchet MS" w:cs="Arial"/>
        </w:rPr>
        <w:t xml:space="preserve"> </w:t>
      </w:r>
      <w:r w:rsidR="00336944" w:rsidRPr="00057681">
        <w:rPr>
          <w:rFonts w:ascii="Trebuchet MS" w:hAnsi="Trebuchet MS" w:cs="Arial"/>
        </w:rPr>
        <w:t>batean dagoenean,</w:t>
      </w:r>
      <w:r w:rsidRPr="00057681">
        <w:rPr>
          <w:rFonts w:ascii="Trebuchet MS" w:hAnsi="Trebuchet MS" w:cs="Arial"/>
        </w:rPr>
        <w:t xml:space="preserve"> Administrazioak ahalmena izango du aldi baterako elkartea osatzen duten beste enpresei kontratuko obligazioak betetzea eskatzeko edo kontratua suntsiaraztea erabakitzeko.</w:t>
      </w:r>
    </w:p>
    <w:p w:rsidR="00A91914" w:rsidRPr="00057681" w:rsidRDefault="009531A8" w:rsidP="00123C90">
      <w:pPr>
        <w:tabs>
          <w:tab w:val="left" w:pos="284"/>
        </w:tabs>
        <w:autoSpaceDE w:val="0"/>
        <w:autoSpaceDN w:val="0"/>
        <w:adjustRightInd w:val="0"/>
        <w:spacing w:before="60" w:line="240" w:lineRule="atLeast"/>
        <w:ind w:right="-1"/>
        <w:jc w:val="both"/>
        <w:rPr>
          <w:rFonts w:ascii="Trebuchet MS" w:hAnsi="Trebuchet MS" w:cs="Arial"/>
        </w:rPr>
      </w:pPr>
      <w:r w:rsidRPr="00057681">
        <w:rPr>
          <w:rFonts w:ascii="Trebuchet MS" w:hAnsi="Trebuchet MS" w:cs="Arial"/>
        </w:rPr>
        <w:t>8.- Haatik, ez-betetzee</w:t>
      </w:r>
      <w:r w:rsidR="006907F3" w:rsidRPr="00057681">
        <w:rPr>
          <w:rFonts w:ascii="Trebuchet MS" w:hAnsi="Trebuchet MS" w:cs="Arial"/>
        </w:rPr>
        <w:t>ngatiko zigorr</w:t>
      </w:r>
      <w:r w:rsidRPr="00057681">
        <w:rPr>
          <w:rFonts w:ascii="Trebuchet MS" w:hAnsi="Trebuchet MS" w:cs="Arial"/>
        </w:rPr>
        <w:t>a</w:t>
      </w:r>
      <w:r w:rsidR="006907F3" w:rsidRPr="00057681">
        <w:rPr>
          <w:rFonts w:ascii="Trebuchet MS" w:hAnsi="Trebuchet MS" w:cs="Arial"/>
        </w:rPr>
        <w:t>k kontratuaren prezioaren %</w:t>
      </w:r>
      <w:r w:rsidRPr="00057681">
        <w:rPr>
          <w:rFonts w:ascii="Trebuchet MS" w:hAnsi="Trebuchet MS" w:cs="Arial"/>
        </w:rPr>
        <w:t xml:space="preserve"> 5</w:t>
      </w:r>
      <w:r w:rsidR="00136E23" w:rsidRPr="00057681">
        <w:rPr>
          <w:rFonts w:ascii="Trebuchet MS" w:hAnsi="Trebuchet MS" w:cs="Arial"/>
        </w:rPr>
        <w:t>aren</w:t>
      </w:r>
      <w:r w:rsidRPr="00057681">
        <w:rPr>
          <w:rFonts w:ascii="Trebuchet MS" w:hAnsi="Trebuchet MS" w:cs="Arial"/>
        </w:rPr>
        <w:t xml:space="preserve"> multiplo batera iristen direnean, kontratazio organoak eskumena izango du kontratua suntsitzeko edo beste zehapen batzuk ezarriz harekin jarraitzeko.</w:t>
      </w:r>
    </w:p>
    <w:p w:rsidR="002A7E97" w:rsidRPr="00057681" w:rsidRDefault="003644FA" w:rsidP="00F6267F">
      <w:pPr>
        <w:pStyle w:val="2izenburua"/>
        <w:spacing w:line="240" w:lineRule="atLeast"/>
        <w:jc w:val="both"/>
        <w:rPr>
          <w:rFonts w:ascii="Trebuchet MS" w:hAnsi="Trebuchet MS"/>
          <w:i w:val="0"/>
          <w:sz w:val="22"/>
          <w:szCs w:val="22"/>
        </w:rPr>
      </w:pPr>
      <w:bookmarkStart w:id="144" w:name="_Toc63440950"/>
      <w:r w:rsidRPr="00057681">
        <w:rPr>
          <w:rFonts w:ascii="Trebuchet MS" w:hAnsi="Trebuchet MS"/>
          <w:i w:val="0"/>
          <w:sz w:val="22"/>
          <w:szCs w:val="22"/>
        </w:rPr>
        <w:t>54.- Obrak ondare eta eskubideen inbentario nagusia</w:t>
      </w:r>
      <w:r w:rsidR="00853E28" w:rsidRPr="00057681">
        <w:rPr>
          <w:rFonts w:ascii="Trebuchet MS" w:hAnsi="Trebuchet MS"/>
          <w:i w:val="0"/>
          <w:sz w:val="22"/>
          <w:szCs w:val="22"/>
        </w:rPr>
        <w:t>n</w:t>
      </w:r>
      <w:r w:rsidRPr="00057681">
        <w:rPr>
          <w:rFonts w:ascii="Trebuchet MS" w:hAnsi="Trebuchet MS"/>
          <w:i w:val="0"/>
          <w:sz w:val="22"/>
          <w:szCs w:val="22"/>
        </w:rPr>
        <w:t xml:space="preserve"> </w:t>
      </w:r>
      <w:r w:rsidR="00853E28" w:rsidRPr="00057681">
        <w:rPr>
          <w:rFonts w:ascii="Trebuchet MS" w:hAnsi="Trebuchet MS"/>
          <w:i w:val="0"/>
          <w:sz w:val="22"/>
          <w:szCs w:val="22"/>
        </w:rPr>
        <w:t>sar</w:t>
      </w:r>
      <w:r w:rsidRPr="00057681">
        <w:rPr>
          <w:rFonts w:ascii="Trebuchet MS" w:hAnsi="Trebuchet MS"/>
          <w:i w:val="0"/>
          <w:sz w:val="22"/>
          <w:szCs w:val="22"/>
        </w:rPr>
        <w:t>tzea</w:t>
      </w:r>
      <w:bookmarkEnd w:id="144"/>
    </w:p>
    <w:p w:rsidR="00A91914" w:rsidRPr="00057681" w:rsidRDefault="002A7E97"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Obra inbentariagarriak –eta hobekuntzakoak, hala dagokienean– ondasun eta eskubideen inbentario orokorrean sartzeari begira, kontratistak obra zuzendariari harrera aktari erantsiko zaion obraren neurri eta ezaugarriei buruzko dokumentu bat emango dio, obra jasotzen denean gelditzen den egoera xehetasunez definituta.</w:t>
      </w:r>
    </w:p>
    <w:p w:rsidR="00BE5089" w:rsidRPr="00057681" w:rsidRDefault="003644FA" w:rsidP="00F6267F">
      <w:pPr>
        <w:pStyle w:val="2izenburua"/>
        <w:spacing w:line="240" w:lineRule="atLeast"/>
        <w:jc w:val="both"/>
        <w:rPr>
          <w:rFonts w:ascii="Trebuchet MS" w:hAnsi="Trebuchet MS"/>
          <w:i w:val="0"/>
          <w:sz w:val="22"/>
          <w:szCs w:val="22"/>
        </w:rPr>
      </w:pPr>
      <w:bookmarkStart w:id="145" w:name="__RefHeading__168_156842246"/>
      <w:bookmarkStart w:id="146" w:name="_Toc445738819"/>
      <w:bookmarkStart w:id="147" w:name="_Toc502914922"/>
      <w:bookmarkStart w:id="148" w:name="_Toc523752865"/>
      <w:bookmarkStart w:id="149" w:name="_Toc63440951"/>
      <w:bookmarkEnd w:id="145"/>
      <w:r w:rsidRPr="00057681">
        <w:rPr>
          <w:rFonts w:ascii="Trebuchet MS" w:hAnsi="Trebuchet MS"/>
          <w:i w:val="0"/>
          <w:sz w:val="22"/>
          <w:szCs w:val="22"/>
        </w:rPr>
        <w:t xml:space="preserve">55.- </w:t>
      </w:r>
      <w:bookmarkEnd w:id="146"/>
      <w:bookmarkEnd w:id="147"/>
      <w:bookmarkEnd w:id="148"/>
      <w:r w:rsidRPr="00057681">
        <w:rPr>
          <w:rFonts w:ascii="Trebuchet MS" w:hAnsi="Trebuchet MS"/>
          <w:i w:val="0"/>
          <w:sz w:val="22"/>
          <w:szCs w:val="22"/>
        </w:rPr>
        <w:t>Kontraesanak</w:t>
      </w:r>
      <w:bookmarkEnd w:id="149"/>
    </w:p>
    <w:p w:rsidR="00A91914" w:rsidRPr="00057681" w:rsidRDefault="002A7E97" w:rsidP="00123C90">
      <w:pPr>
        <w:suppressAutoHyphens/>
        <w:spacing w:before="60" w:line="240" w:lineRule="atLeast"/>
        <w:ind w:right="-1"/>
        <w:jc w:val="both"/>
        <w:rPr>
          <w:rFonts w:ascii="Trebuchet MS" w:hAnsi="Trebuchet MS" w:cs="Arial"/>
          <w:lang w:eastAsia="zh-CN"/>
        </w:rPr>
      </w:pPr>
      <w:r w:rsidRPr="00057681">
        <w:rPr>
          <w:rFonts w:ascii="Trebuchet MS" w:hAnsi="Trebuchet MS" w:cs="Arial"/>
          <w:lang w:eastAsia="zh-CN"/>
        </w:rPr>
        <w:t xml:space="preserve">Proiektua osatzen duten agirien eta </w:t>
      </w:r>
      <w:r w:rsidR="003C6273" w:rsidRPr="00057681">
        <w:rPr>
          <w:rFonts w:ascii="Trebuchet MS" w:hAnsi="Trebuchet MS" w:cs="Arial"/>
          <w:lang w:eastAsia="zh-CN"/>
        </w:rPr>
        <w:t>administrazio klausula</w:t>
      </w:r>
      <w:r w:rsidRPr="00057681">
        <w:rPr>
          <w:rFonts w:ascii="Trebuchet MS" w:hAnsi="Trebuchet MS" w:cs="Arial"/>
          <w:lang w:eastAsia="zh-CN"/>
        </w:rPr>
        <w:t xml:space="preserve"> </w:t>
      </w:r>
      <w:r w:rsidR="003C6273" w:rsidRPr="00057681">
        <w:rPr>
          <w:rFonts w:ascii="Trebuchet MS" w:hAnsi="Trebuchet MS" w:cs="Arial"/>
          <w:lang w:eastAsia="zh-CN"/>
        </w:rPr>
        <w:t>partikularr</w:t>
      </w:r>
      <w:r w:rsidRPr="00057681">
        <w:rPr>
          <w:rFonts w:ascii="Trebuchet MS" w:hAnsi="Trebuchet MS" w:cs="Arial"/>
          <w:lang w:eastAsia="zh-CN"/>
        </w:rPr>
        <w:t xml:space="preserve">en agiriaren artean kontraesanak egonez gero zehaztapen ekonomiko eta administratiboen inguruan, </w:t>
      </w:r>
      <w:r w:rsidR="00C449F2" w:rsidRPr="00057681">
        <w:rPr>
          <w:rFonts w:ascii="Trebuchet MS" w:hAnsi="Trebuchet MS" w:cs="Arial"/>
        </w:rPr>
        <w:t xml:space="preserve">klausula agiri </w:t>
      </w:r>
      <w:r w:rsidRPr="00057681">
        <w:rPr>
          <w:rFonts w:ascii="Trebuchet MS" w:hAnsi="Trebuchet MS" w:cs="Arial"/>
          <w:lang w:eastAsia="zh-CN"/>
        </w:rPr>
        <w:t>honetan jasotakoek aginduko dute.</w:t>
      </w:r>
    </w:p>
    <w:p w:rsidR="00A91914" w:rsidRPr="00057681" w:rsidRDefault="00A91914" w:rsidP="00123C90">
      <w:pPr>
        <w:spacing w:line="240" w:lineRule="atLeast"/>
        <w:ind w:right="-1"/>
        <w:jc w:val="both"/>
        <w:rPr>
          <w:rFonts w:ascii="Trebuchet MS" w:hAnsi="Trebuchet MS" w:cs="Arial"/>
          <w:b/>
          <w:sz w:val="22"/>
          <w:szCs w:val="22"/>
        </w:rPr>
      </w:pPr>
      <w:r w:rsidRPr="00057681">
        <w:rPr>
          <w:rFonts w:ascii="Trebuchet MS" w:hAnsi="Trebuchet MS" w:cs="Arial"/>
          <w:bCs/>
          <w:i/>
          <w:iCs/>
          <w:sz w:val="22"/>
          <w:szCs w:val="22"/>
        </w:rPr>
        <w:br w:type="page"/>
      </w:r>
    </w:p>
    <w:p w:rsidR="00024D0A" w:rsidRPr="00057681" w:rsidRDefault="00024D0A" w:rsidP="006E165B">
      <w:pPr>
        <w:pStyle w:val="1izenburua"/>
        <w:spacing w:line="240" w:lineRule="atLeast"/>
        <w:jc w:val="center"/>
        <w:rPr>
          <w:rFonts w:ascii="Trebuchet MS" w:hAnsi="Trebuchet MS"/>
          <w:sz w:val="22"/>
          <w:szCs w:val="22"/>
        </w:rPr>
      </w:pPr>
      <w:bookmarkStart w:id="150" w:name="Anx_1"/>
      <w:bookmarkStart w:id="151" w:name="_Toc509225557"/>
      <w:bookmarkStart w:id="152" w:name="_Toc63440952"/>
      <w:r w:rsidRPr="00057681">
        <w:rPr>
          <w:rFonts w:ascii="Trebuchet MS" w:hAnsi="Trebuchet MS"/>
          <w:sz w:val="22"/>
          <w:szCs w:val="22"/>
        </w:rPr>
        <w:lastRenderedPageBreak/>
        <w:t xml:space="preserve">I. ERANSKINA.- </w:t>
      </w:r>
      <w:bookmarkEnd w:id="150"/>
      <w:r w:rsidRPr="00057681">
        <w:rPr>
          <w:rFonts w:ascii="Trebuchet MS" w:hAnsi="Trebuchet MS"/>
          <w:sz w:val="22"/>
          <w:szCs w:val="22"/>
        </w:rPr>
        <w:t>LIZITAZIO ELEKTRONIKORAKO JARRAIBIDEAK</w:t>
      </w:r>
      <w:bookmarkEnd w:id="151"/>
      <w:bookmarkEnd w:id="152"/>
    </w:p>
    <w:p w:rsidR="00A9492C" w:rsidRPr="00057681" w:rsidRDefault="00A9492C" w:rsidP="00A9492C">
      <w:pPr>
        <w:tabs>
          <w:tab w:val="left" w:pos="425"/>
        </w:tabs>
        <w:spacing w:before="60" w:line="240" w:lineRule="atLeast"/>
        <w:jc w:val="both"/>
        <w:rPr>
          <w:rFonts w:ascii="Trebuchet MS" w:hAnsi="Trebuchet MS" w:cs="Arial"/>
          <w:b/>
          <w:lang w:eastAsia="en-US"/>
        </w:rPr>
      </w:pPr>
    </w:p>
    <w:p w:rsidR="00A9492C" w:rsidRPr="00057681" w:rsidRDefault="00A9492C" w:rsidP="00A9492C">
      <w:pPr>
        <w:spacing w:before="60" w:line="240" w:lineRule="atLeast"/>
        <w:jc w:val="both"/>
        <w:rPr>
          <w:rFonts w:ascii="Trebuchet MS" w:hAnsi="Trebuchet MS" w:cs="Arial"/>
          <w:b/>
        </w:rPr>
      </w:pPr>
      <w:r w:rsidRPr="00057681">
        <w:rPr>
          <w:rFonts w:ascii="Trebuchet MS" w:hAnsi="Trebuchet MS" w:cs="Arial"/>
          <w:b/>
        </w:rPr>
        <w:t>I.- LIZITAZIO ELEKTRONIKORAKO SISTEMA</w:t>
      </w:r>
    </w:p>
    <w:p w:rsidR="00A9492C" w:rsidRPr="00057681" w:rsidRDefault="00A9492C" w:rsidP="00A9492C">
      <w:pPr>
        <w:pStyle w:val="Zerrenda-paragrafoa"/>
        <w:numPr>
          <w:ilvl w:val="0"/>
          <w:numId w:val="14"/>
        </w:numPr>
        <w:spacing w:before="120" w:after="0" w:line="240" w:lineRule="atLeast"/>
        <w:ind w:left="568" w:hanging="284"/>
        <w:jc w:val="both"/>
        <w:rPr>
          <w:rFonts w:ascii="Trebuchet MS" w:hAnsi="Trebuchet MS" w:cs="Arial"/>
          <w:b/>
          <w:sz w:val="20"/>
          <w:szCs w:val="20"/>
        </w:rPr>
      </w:pPr>
      <w:r w:rsidRPr="00057681">
        <w:rPr>
          <w:rFonts w:ascii="Trebuchet MS" w:hAnsi="Trebuchet MS" w:cs="Arial"/>
          <w:b/>
          <w:sz w:val="20"/>
          <w:szCs w:val="20"/>
        </w:rPr>
        <w:t xml:space="preserve">Kontratazio prozeduretako izapideetarako lizitazio elektronikorako sistema erabiltzeko </w:t>
      </w:r>
      <w:r w:rsidR="0024691A" w:rsidRPr="00057681">
        <w:rPr>
          <w:rFonts w:ascii="Trebuchet MS" w:hAnsi="Trebuchet MS" w:cs="Arial"/>
          <w:b/>
          <w:sz w:val="20"/>
          <w:szCs w:val="20"/>
        </w:rPr>
        <w:t>beharkizunak</w:t>
      </w:r>
    </w:p>
    <w:p w:rsidR="00A9492C" w:rsidRPr="00057681" w:rsidRDefault="0024691A" w:rsidP="00A9492C">
      <w:pPr>
        <w:numPr>
          <w:ilvl w:val="1"/>
          <w:numId w:val="15"/>
        </w:numPr>
        <w:spacing w:before="120" w:line="240" w:lineRule="atLeast"/>
        <w:ind w:left="992" w:hanging="425"/>
        <w:jc w:val="both"/>
        <w:rPr>
          <w:rFonts w:ascii="Trebuchet MS" w:eastAsiaTheme="minorHAnsi" w:hAnsi="Trebuchet MS" w:cs="Arial"/>
          <w:b/>
          <w:szCs w:val="22"/>
          <w:lang w:eastAsia="en-US"/>
        </w:rPr>
      </w:pPr>
      <w:r w:rsidRPr="00057681">
        <w:rPr>
          <w:rFonts w:ascii="Trebuchet MS" w:eastAsiaTheme="minorHAnsi" w:hAnsi="Trebuchet MS" w:cs="Arial"/>
          <w:b/>
          <w:szCs w:val="22"/>
          <w:lang w:eastAsia="en-US"/>
        </w:rPr>
        <w:t>Administrazio beharkizun</w:t>
      </w:r>
      <w:r w:rsidR="00A9492C" w:rsidRPr="00057681">
        <w:rPr>
          <w:rFonts w:ascii="Trebuchet MS" w:eastAsiaTheme="minorHAnsi" w:hAnsi="Trebuchet MS" w:cs="Arial"/>
          <w:b/>
          <w:szCs w:val="22"/>
          <w:lang w:eastAsia="en-US"/>
        </w:rPr>
        <w:t>ak:</w:t>
      </w:r>
    </w:p>
    <w:p w:rsidR="00314F74" w:rsidRPr="00057681" w:rsidRDefault="00314F74" w:rsidP="00314F74">
      <w:pPr>
        <w:pStyle w:val="Zerrenda-paragrafoa"/>
        <w:spacing w:before="60" w:after="0" w:line="240" w:lineRule="atLeast"/>
        <w:ind w:left="1276" w:hanging="425"/>
        <w:jc w:val="both"/>
        <w:rPr>
          <w:rFonts w:ascii="Trebuchet MS" w:hAnsi="Trebuchet MS" w:cs="Arial"/>
          <w:sz w:val="20"/>
          <w:szCs w:val="20"/>
          <w:lang w:val="es-ES"/>
        </w:rPr>
      </w:pPr>
      <w:r w:rsidRPr="00057681">
        <w:rPr>
          <w:rFonts w:ascii="Trebuchet MS" w:hAnsi="Trebuchet MS" w:cs="Arial"/>
          <w:sz w:val="20"/>
          <w:szCs w:val="20"/>
          <w:lang w:val="es-ES"/>
        </w:rPr>
        <w:t>a)</w:t>
      </w:r>
      <w:r w:rsidRPr="00057681">
        <w:rPr>
          <w:rFonts w:ascii="Trebuchet MS" w:hAnsi="Trebuchet MS" w:cs="Arial"/>
          <w:sz w:val="20"/>
          <w:szCs w:val="20"/>
          <w:lang w:val="es-ES"/>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314F74" w:rsidRPr="00057681" w:rsidRDefault="00314F74" w:rsidP="00314F74">
      <w:pPr>
        <w:pStyle w:val="Zerrenda-paragrafoa"/>
        <w:spacing w:before="60" w:after="0" w:line="240" w:lineRule="atLeast"/>
        <w:ind w:left="1276" w:hanging="425"/>
        <w:jc w:val="both"/>
        <w:rPr>
          <w:rFonts w:ascii="Trebuchet MS" w:hAnsi="Trebuchet MS" w:cs="Arial"/>
          <w:sz w:val="20"/>
          <w:szCs w:val="20"/>
          <w:lang w:val="es-ES"/>
        </w:rPr>
      </w:pPr>
      <w:r w:rsidRPr="00057681">
        <w:rPr>
          <w:rFonts w:ascii="Trebuchet MS" w:hAnsi="Trebuchet MS" w:cs="Arial"/>
          <w:sz w:val="20"/>
          <w:szCs w:val="20"/>
          <w:lang w:val="es-ES"/>
        </w:rPr>
        <w:t>b)</w:t>
      </w:r>
      <w:r w:rsidRPr="00057681">
        <w:rPr>
          <w:rFonts w:ascii="Trebuchet MS" w:hAnsi="Trebuchet MS" w:cs="Arial"/>
          <w:sz w:val="20"/>
          <w:szCs w:val="20"/>
          <w:lang w:val="es-ES"/>
        </w:rPr>
        <w:tab/>
        <w:t>Enpresak erregistro horietakoren batean alta emanda egon behar du: EAEko Lizitatzaileen eta Enpresa Sailkatuen Erregistroan (ROC) zein Estatukoan (ROLECE), edota, lizitatzaileen barne-erregistroan (KPE-CPE).</w:t>
      </w:r>
    </w:p>
    <w:p w:rsidR="00A9492C" w:rsidRPr="00057681" w:rsidRDefault="0024691A" w:rsidP="00A9492C">
      <w:pPr>
        <w:numPr>
          <w:ilvl w:val="1"/>
          <w:numId w:val="15"/>
        </w:numPr>
        <w:spacing w:before="120" w:line="240" w:lineRule="atLeast"/>
        <w:ind w:left="992" w:hanging="425"/>
        <w:jc w:val="both"/>
        <w:rPr>
          <w:rFonts w:ascii="Trebuchet MS" w:eastAsiaTheme="minorHAnsi" w:hAnsi="Trebuchet MS" w:cs="Arial"/>
          <w:b/>
          <w:szCs w:val="22"/>
          <w:lang w:eastAsia="en-US"/>
        </w:rPr>
      </w:pPr>
      <w:r w:rsidRPr="00057681">
        <w:rPr>
          <w:rFonts w:ascii="Trebuchet MS" w:eastAsiaTheme="minorHAnsi" w:hAnsi="Trebuchet MS" w:cs="Arial"/>
          <w:b/>
          <w:szCs w:val="22"/>
          <w:lang w:eastAsia="en-US"/>
        </w:rPr>
        <w:t>Beharkizun</w:t>
      </w:r>
      <w:r w:rsidR="00A9492C" w:rsidRPr="00057681">
        <w:rPr>
          <w:rFonts w:ascii="Trebuchet MS" w:eastAsiaTheme="minorHAnsi" w:hAnsi="Trebuchet MS" w:cs="Arial"/>
          <w:b/>
          <w:szCs w:val="22"/>
          <w:lang w:eastAsia="en-US"/>
        </w:rPr>
        <w:t xml:space="preserve"> teknikoak:</w:t>
      </w:r>
    </w:p>
    <w:p w:rsidR="00A9492C" w:rsidRPr="00057681" w:rsidRDefault="00A9492C" w:rsidP="00521722">
      <w:pPr>
        <w:spacing w:before="60" w:line="240" w:lineRule="atLeast"/>
        <w:ind w:left="567"/>
        <w:rPr>
          <w:rFonts w:ascii="Trebuchet MS" w:hAnsi="Trebuchet MS" w:cs="Arial"/>
          <w:sz w:val="19"/>
          <w:szCs w:val="19"/>
        </w:rPr>
      </w:pPr>
      <w:r w:rsidRPr="00057681">
        <w:rPr>
          <w:rFonts w:ascii="Trebuchet MS" w:hAnsi="Trebuchet MS" w:cs="Arial"/>
        </w:rPr>
        <w:t>Elektronikoki lizitatzeko baldintza teknikoei buruzko informazioa lotura honetan aurkitu daiteke</w:t>
      </w:r>
      <w:r w:rsidR="00314F74" w:rsidRPr="00057681">
        <w:rPr>
          <w:rFonts w:ascii="Trebuchet MS" w:hAnsi="Trebuchet MS" w:cs="Arial"/>
        </w:rPr>
        <w:t>:</w:t>
      </w:r>
      <w:r w:rsidRPr="00057681">
        <w:rPr>
          <w:rFonts w:ascii="Trebuchet MS" w:hAnsi="Trebuchet MS" w:cs="Arial"/>
        </w:rPr>
        <w:t xml:space="preserve"> </w:t>
      </w:r>
      <w:hyperlink r:id="rId13" w:history="1">
        <w:r w:rsidR="00BE32E5" w:rsidRPr="00057681">
          <w:rPr>
            <w:rStyle w:val="Hiperesteka"/>
            <w:rFonts w:ascii="Trebuchet MS" w:eastAsiaTheme="minorHAnsi" w:hAnsi="Trebuchet MS" w:cs="Arial"/>
            <w:lang w:eastAsia="en-US"/>
          </w:rPr>
          <w:t>https://www.contratacion.euskadi.eus/informazio-orokorra-lizitazio-elektronikoa/w32-kpelicel/eu/</w:t>
        </w:r>
      </w:hyperlink>
    </w:p>
    <w:p w:rsidR="00A9492C" w:rsidRPr="00057681" w:rsidRDefault="00A9492C" w:rsidP="00A9492C">
      <w:pPr>
        <w:pStyle w:val="Zerrenda-paragrafoa"/>
        <w:numPr>
          <w:ilvl w:val="0"/>
          <w:numId w:val="14"/>
        </w:numPr>
        <w:spacing w:before="120" w:after="0" w:line="240" w:lineRule="atLeast"/>
        <w:ind w:left="568" w:hanging="284"/>
        <w:jc w:val="both"/>
        <w:rPr>
          <w:rFonts w:ascii="Trebuchet MS" w:hAnsi="Trebuchet MS" w:cs="Arial"/>
          <w:b/>
          <w:sz w:val="20"/>
          <w:szCs w:val="20"/>
        </w:rPr>
      </w:pPr>
      <w:r w:rsidRPr="00057681">
        <w:rPr>
          <w:rFonts w:ascii="Trebuchet MS" w:hAnsi="Trebuchet MS" w:cs="Arial"/>
          <w:b/>
          <w:sz w:val="20"/>
          <w:szCs w:val="20"/>
        </w:rPr>
        <w:t>Lizitazio elektronikoko sistemara sartzeko modua:</w:t>
      </w:r>
    </w:p>
    <w:p w:rsidR="00A9492C" w:rsidRPr="00057681" w:rsidRDefault="00A9492C" w:rsidP="00A9492C">
      <w:pPr>
        <w:pStyle w:val="Zerrenda-paragrafoa"/>
        <w:spacing w:before="60" w:after="0" w:line="240" w:lineRule="atLeast"/>
        <w:ind w:left="567"/>
        <w:contextualSpacing w:val="0"/>
        <w:jc w:val="both"/>
        <w:rPr>
          <w:rStyle w:val="Hiperesteka"/>
          <w:rFonts w:ascii="Trebuchet MS" w:hAnsi="Trebuchet MS" w:cs="Arial"/>
          <w:color w:val="auto"/>
          <w:sz w:val="20"/>
          <w:szCs w:val="20"/>
        </w:rPr>
      </w:pPr>
      <w:r w:rsidRPr="00057681">
        <w:rPr>
          <w:rFonts w:ascii="Trebuchet MS" w:hAnsi="Trebuchet MS" w:cs="Arial"/>
          <w:sz w:val="20"/>
          <w:szCs w:val="20"/>
        </w:rPr>
        <w:t>Sistema erabili ahal izateko, atari honetan sartu beharko da:</w:t>
      </w:r>
      <w:r w:rsidRPr="00057681">
        <w:rPr>
          <w:rFonts w:ascii="Trebuchet MS" w:hAnsi="Trebuchet MS"/>
        </w:rPr>
        <w:t xml:space="preserve"> </w:t>
      </w:r>
    </w:p>
    <w:p w:rsidR="00A9492C" w:rsidRPr="00057681" w:rsidRDefault="002014DF" w:rsidP="00A9492C">
      <w:pPr>
        <w:spacing w:before="60"/>
        <w:ind w:left="567"/>
        <w:jc w:val="both"/>
        <w:rPr>
          <w:rStyle w:val="Hiperesteka"/>
          <w:rFonts w:ascii="Trebuchet MS" w:eastAsiaTheme="minorHAnsi" w:hAnsi="Trebuchet MS" w:cs="Arial"/>
          <w:lang w:eastAsia="en-US"/>
        </w:rPr>
      </w:pPr>
      <w:hyperlink r:id="rId14" w:history="1">
        <w:r w:rsidR="00E433B7" w:rsidRPr="00057681">
          <w:rPr>
            <w:rStyle w:val="Hiperesteka"/>
            <w:rFonts w:ascii="Trebuchet MS" w:eastAsiaTheme="minorHAnsi" w:hAnsi="Trebuchet MS" w:cs="Arial"/>
            <w:lang w:eastAsia="en-US"/>
          </w:rPr>
          <w:t>https://www.contratacion.euskadi.eus/kpecpe-licitacion_electronica-kontratazioa_eu/w32-kpelicel/eu/</w:t>
        </w:r>
      </w:hyperlink>
    </w:p>
    <w:p w:rsidR="00A9492C" w:rsidRPr="00057681" w:rsidRDefault="00A9492C" w:rsidP="00A9492C">
      <w:pPr>
        <w:spacing w:before="360" w:line="240" w:lineRule="atLeast"/>
        <w:jc w:val="both"/>
        <w:rPr>
          <w:rFonts w:ascii="Trebuchet MS" w:eastAsiaTheme="minorHAnsi" w:hAnsi="Trebuchet MS" w:cs="Arial"/>
          <w:b/>
          <w:szCs w:val="22"/>
          <w:lang w:eastAsia="en-US"/>
        </w:rPr>
      </w:pPr>
      <w:r w:rsidRPr="00057681">
        <w:rPr>
          <w:rFonts w:ascii="Trebuchet MS" w:eastAsiaTheme="minorHAnsi" w:hAnsi="Trebuchet MS" w:cs="Arial"/>
          <w:b/>
          <w:szCs w:val="22"/>
          <w:lang w:eastAsia="en-US"/>
        </w:rPr>
        <w:t>Lizitazio elektronikoari buruzko zalantzak edo gorabeherak argitzeko zerbitzua:</w:t>
      </w:r>
    </w:p>
    <w:p w:rsidR="00A9492C" w:rsidRPr="00057681" w:rsidRDefault="00A9492C" w:rsidP="00A9492C">
      <w:pPr>
        <w:spacing w:before="120" w:line="240" w:lineRule="atLeast"/>
        <w:jc w:val="center"/>
        <w:rPr>
          <w:rFonts w:ascii="Trebuchet MS" w:hAnsi="Trebuchet MS" w:cs="Arial"/>
          <w:b/>
          <w:sz w:val="24"/>
          <w:szCs w:val="24"/>
        </w:rPr>
      </w:pPr>
      <w:r w:rsidRPr="00057681">
        <w:rPr>
          <w:rFonts w:ascii="Trebuchet MS" w:eastAsiaTheme="minorHAnsi" w:hAnsi="Trebuchet MS" w:cs="Arial"/>
          <w:b/>
          <w:sz w:val="24"/>
          <w:szCs w:val="24"/>
          <w:lang w:eastAsia="en-US"/>
        </w:rPr>
        <w:t>945</w:t>
      </w:r>
      <w:r w:rsidRPr="00057681">
        <w:rPr>
          <w:rFonts w:ascii="Trebuchet MS" w:hAnsi="Trebuchet MS" w:cs="Arial"/>
          <w:b/>
          <w:sz w:val="24"/>
          <w:szCs w:val="24"/>
        </w:rPr>
        <w:t xml:space="preserve"> 016 298</w:t>
      </w:r>
    </w:p>
    <w:p w:rsidR="00A9492C" w:rsidRPr="00057681" w:rsidRDefault="00A9492C" w:rsidP="00A9492C">
      <w:pPr>
        <w:pStyle w:val="Zerrenda-paragrafoa"/>
        <w:tabs>
          <w:tab w:val="left" w:pos="0"/>
          <w:tab w:val="left" w:pos="400"/>
        </w:tabs>
        <w:spacing w:before="60" w:after="0" w:line="240" w:lineRule="atLeast"/>
        <w:ind w:left="0"/>
        <w:jc w:val="both"/>
        <w:rPr>
          <w:rStyle w:val="Hiperesteka"/>
          <w:rFonts w:ascii="Trebuchet MS" w:hAnsi="Trebuchet MS" w:cs="Arial"/>
          <w:color w:val="auto"/>
          <w:sz w:val="20"/>
          <w:szCs w:val="20"/>
        </w:rPr>
      </w:pPr>
    </w:p>
    <w:p w:rsidR="00A9492C" w:rsidRPr="00057681" w:rsidRDefault="00A9492C" w:rsidP="00A9492C">
      <w:pPr>
        <w:spacing w:after="60" w:line="240" w:lineRule="atLeast"/>
        <w:ind w:right="-1"/>
        <w:jc w:val="both"/>
        <w:rPr>
          <w:rFonts w:ascii="Trebuchet MS" w:hAnsi="Trebuchet MS" w:cs="Arial"/>
          <w:b/>
        </w:rPr>
      </w:pPr>
      <w:r w:rsidRPr="00057681">
        <w:rPr>
          <w:rFonts w:ascii="Trebuchet MS" w:hAnsi="Trebuchet MS" w:cs="Arial"/>
          <w:b/>
        </w:rPr>
        <w:t>II.- JAKINARAZPEN ETA KOMUNIKAZIO ELEKTRONIKOAK</w:t>
      </w:r>
    </w:p>
    <w:p w:rsidR="00A9492C" w:rsidRPr="00057681" w:rsidRDefault="00A9492C" w:rsidP="00A9492C">
      <w:pPr>
        <w:spacing w:after="60" w:line="240" w:lineRule="atLeast"/>
        <w:ind w:left="567" w:right="-1"/>
        <w:jc w:val="both"/>
        <w:rPr>
          <w:rFonts w:ascii="Trebuchet MS" w:hAnsi="Trebuchet MS" w:cs="Arial"/>
        </w:rPr>
      </w:pPr>
      <w:r w:rsidRPr="00057681">
        <w:rPr>
          <w:rFonts w:ascii="Trebuchet MS" w:hAnsi="Trebuchet MS" w:cs="Arial"/>
        </w:rPr>
        <w:t xml:space="preserve">Jakinarazpen eta komunikazio elektronikoak </w:t>
      </w:r>
      <w:r w:rsidR="00706CE5">
        <w:rPr>
          <w:rFonts w:ascii="Trebuchet MS" w:hAnsi="Trebuchet MS" w:cs="Arial"/>
        </w:rPr>
        <w:t>KABIAren</w:t>
      </w:r>
      <w:r w:rsidRPr="00057681">
        <w:rPr>
          <w:rFonts w:ascii="Trebuchet MS" w:hAnsi="Trebuchet MS" w:cs="Arial"/>
        </w:rPr>
        <w:t xml:space="preserve"> egoitza elektronikoaren bidez egingo dira, helbide honetan: </w:t>
      </w:r>
      <w:hyperlink r:id="rId15" w:history="1">
        <w:r w:rsidRPr="00057681">
          <w:rPr>
            <w:rStyle w:val="Hiperesteka"/>
            <w:rFonts w:ascii="Trebuchet MS" w:hAnsi="Trebuchet MS" w:cs="Arial"/>
          </w:rPr>
          <w:t>https://egoitza.gipuzkoa.eus/eu/</w:t>
        </w:r>
      </w:hyperlink>
      <w:r w:rsidRPr="00057681">
        <w:rPr>
          <w:rFonts w:ascii="Trebuchet MS" w:hAnsi="Trebuchet MS" w:cs="Arial"/>
        </w:rPr>
        <w:t xml:space="preserve">. Jakinarazpen edo komunikazio bat bidaltzen den bakoitzean, ohar bat bidaliko zaio enpresari, horrek </w:t>
      </w:r>
      <w:r w:rsidRPr="00057681">
        <w:rPr>
          <w:rFonts w:ascii="Trebuchet MS" w:hAnsi="Trebuchet MS" w:cs="Arial"/>
          <w:b/>
        </w:rPr>
        <w:t>I. eranskin</w:t>
      </w:r>
      <w:r w:rsidRPr="00057681">
        <w:rPr>
          <w:rFonts w:ascii="Trebuchet MS" w:hAnsi="Trebuchet MS" w:cs="Arial"/>
        </w:rPr>
        <w:t xml:space="preserve"> honen</w:t>
      </w:r>
      <w:r w:rsidRPr="00057681">
        <w:rPr>
          <w:rFonts w:ascii="Trebuchet MS" w:hAnsi="Trebuchet MS" w:cs="Arial"/>
          <w:b/>
        </w:rPr>
        <w:t xml:space="preserve"> </w:t>
      </w:r>
      <w:hyperlink w:anchor="Anx_A1" w:history="1">
        <w:r w:rsidRPr="00057681">
          <w:rPr>
            <w:rStyle w:val="Hiperesteka"/>
            <w:rFonts w:ascii="Trebuchet MS" w:hAnsi="Trebuchet MS" w:cs="Arial"/>
            <w:b/>
          </w:rPr>
          <w:t>gehigarrian</w:t>
        </w:r>
      </w:hyperlink>
      <w:r w:rsidRPr="00057681">
        <w:rPr>
          <w:rFonts w:ascii="Trebuchet MS" w:hAnsi="Trebuchet MS" w:cs="Arial"/>
          <w:b/>
        </w:rPr>
        <w:t xml:space="preserve"> </w:t>
      </w:r>
      <w:r w:rsidRPr="00057681">
        <w:rPr>
          <w:rFonts w:ascii="Trebuchet MS" w:hAnsi="Trebuchet MS" w:cs="Arial"/>
        </w:rPr>
        <w:t>horretarako zehaztutako helbide elektronikora.</w:t>
      </w:r>
    </w:p>
    <w:p w:rsidR="00A9492C" w:rsidRPr="00057681" w:rsidRDefault="00A9492C" w:rsidP="00A9492C">
      <w:pPr>
        <w:spacing w:after="60" w:line="240" w:lineRule="atLeast"/>
        <w:ind w:left="567" w:right="-1"/>
        <w:jc w:val="both"/>
        <w:rPr>
          <w:rFonts w:ascii="Trebuchet MS" w:hAnsi="Trebuchet MS" w:cs="Arial"/>
        </w:rPr>
      </w:pPr>
    </w:p>
    <w:p w:rsidR="00024D0A" w:rsidRPr="00057681" w:rsidRDefault="00024D0A" w:rsidP="00123C90">
      <w:pPr>
        <w:spacing w:line="240" w:lineRule="atLeast"/>
        <w:ind w:left="360" w:right="-1"/>
        <w:jc w:val="both"/>
        <w:rPr>
          <w:rFonts w:ascii="Trebuchet MS" w:hAnsi="Trebuchet MS" w:cs="Arial"/>
        </w:rPr>
      </w:pPr>
      <w:r w:rsidRPr="00057681">
        <w:rPr>
          <w:rFonts w:ascii="Trebuchet MS" w:hAnsi="Trebuchet MS" w:cs="Arial"/>
        </w:rPr>
        <w:br w:type="page"/>
      </w:r>
    </w:p>
    <w:p w:rsidR="00024D0A" w:rsidRPr="00057681" w:rsidRDefault="00024D0A" w:rsidP="0089059E">
      <w:pPr>
        <w:pStyle w:val="1izenburua"/>
        <w:spacing w:line="240" w:lineRule="atLeast"/>
        <w:ind w:right="-1"/>
        <w:jc w:val="both"/>
        <w:rPr>
          <w:rFonts w:ascii="Trebuchet MS" w:hAnsi="Trebuchet MS"/>
          <w:sz w:val="22"/>
          <w:szCs w:val="22"/>
        </w:rPr>
      </w:pPr>
      <w:bookmarkStart w:id="153" w:name="_ANEXO_XXX.-_"/>
      <w:bookmarkStart w:id="154" w:name="_ANEXO_XXX.-_MODELO_"/>
      <w:bookmarkStart w:id="155" w:name="_ANEXO_XXX.-_MODELO_6"/>
      <w:bookmarkStart w:id="156" w:name="_ANEXO_XXX._MODELO"/>
      <w:bookmarkStart w:id="157" w:name="_ANEXO_XXX.-_MODELO_9"/>
      <w:bookmarkStart w:id="158" w:name="_ANEXO_III.-_MODELO"/>
      <w:bookmarkStart w:id="159" w:name="_ANEXO_IV.-_MODELO"/>
      <w:bookmarkStart w:id="160" w:name="_ANEXO_I.-_INSTRUCCIONES"/>
      <w:bookmarkStart w:id="161" w:name="_ANEXO_II.-_INSTRUCCIONES"/>
      <w:bookmarkStart w:id="162" w:name="Anx_A1"/>
      <w:bookmarkStart w:id="163" w:name="_Toc510690471"/>
      <w:bookmarkStart w:id="164" w:name="_Toc63440953"/>
      <w:bookmarkStart w:id="165" w:name="_Toc463331603"/>
      <w:bookmarkStart w:id="166" w:name="_Toc480816088"/>
      <w:bookmarkEnd w:id="153"/>
      <w:bookmarkEnd w:id="154"/>
      <w:bookmarkEnd w:id="155"/>
      <w:bookmarkEnd w:id="156"/>
      <w:bookmarkEnd w:id="157"/>
      <w:bookmarkEnd w:id="158"/>
      <w:bookmarkEnd w:id="159"/>
      <w:bookmarkEnd w:id="160"/>
      <w:bookmarkEnd w:id="161"/>
      <w:r w:rsidRPr="00057681">
        <w:rPr>
          <w:rFonts w:ascii="Trebuchet MS" w:hAnsi="Trebuchet MS"/>
          <w:sz w:val="22"/>
          <w:szCs w:val="22"/>
        </w:rPr>
        <w:lastRenderedPageBreak/>
        <w:t xml:space="preserve">I. ERANSKINAREN GEHIGARRIA.- </w:t>
      </w:r>
      <w:bookmarkEnd w:id="162"/>
      <w:r w:rsidRPr="00057681">
        <w:rPr>
          <w:rFonts w:ascii="Trebuchet MS" w:hAnsi="Trebuchet MS"/>
          <w:sz w:val="22"/>
          <w:szCs w:val="22"/>
        </w:rPr>
        <w:t>JAKINARAZPEN ETA KOMUNIKAZIOAK JASOTZEKO DATUAK</w:t>
      </w:r>
      <w:bookmarkEnd w:id="163"/>
      <w:bookmarkEnd w:id="164"/>
    </w:p>
    <w:p w:rsidR="00860849" w:rsidRPr="00057681" w:rsidRDefault="00860849" w:rsidP="00860849">
      <w:pPr>
        <w:autoSpaceDE w:val="0"/>
        <w:autoSpaceDN w:val="0"/>
        <w:adjustRightInd w:val="0"/>
        <w:jc w:val="both"/>
        <w:rPr>
          <w:rFonts w:ascii="Trebuchet MS" w:hAnsi="Trebuchet MS"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60849" w:rsidRPr="00057681" w:rsidTr="00860849">
        <w:trPr>
          <w:trHeight w:hRule="exact" w:val="340"/>
        </w:trPr>
        <w:tc>
          <w:tcPr>
            <w:tcW w:w="8504" w:type="dxa"/>
            <w:gridSpan w:val="4"/>
            <w:tcBorders>
              <w:bottom w:val="single" w:sz="4" w:space="0" w:color="auto"/>
            </w:tcBorders>
            <w:shd w:val="clear" w:color="auto" w:fill="auto"/>
            <w:vAlign w:val="center"/>
          </w:tcPr>
          <w:p w:rsidR="00860849" w:rsidRPr="00057681" w:rsidRDefault="00860849" w:rsidP="00860849">
            <w:pPr>
              <w:ind w:right="-1"/>
              <w:rPr>
                <w:rFonts w:ascii="Trebuchet MS" w:hAnsi="Trebuchet MS" w:cs="Arial"/>
                <w:color w:val="000000"/>
                <w:sz w:val="18"/>
              </w:rPr>
            </w:pPr>
            <w:r w:rsidRPr="00057681">
              <w:rPr>
                <w:rFonts w:ascii="Trebuchet MS" w:hAnsi="Trebuchet MS" w:cs="Arial"/>
                <w:b/>
                <w:bCs/>
                <w:position w:val="19"/>
                <w:sz w:val="18"/>
              </w:rPr>
              <w:t>IDENTIFIKAZIO DATUAK</w:t>
            </w:r>
          </w:p>
        </w:tc>
      </w:tr>
      <w:tr w:rsidR="00860849" w:rsidRPr="00057681" w:rsidTr="00860849">
        <w:trPr>
          <w:trHeight w:val="463"/>
        </w:trPr>
        <w:tc>
          <w:tcPr>
            <w:tcW w:w="5617" w:type="dxa"/>
            <w:gridSpan w:val="3"/>
            <w:tcBorders>
              <w:top w:val="single" w:sz="4" w:space="0" w:color="auto"/>
            </w:tcBorders>
            <w:shd w:val="clear" w:color="auto" w:fill="auto"/>
            <w:vAlign w:val="center"/>
          </w:tcPr>
          <w:p w:rsidR="00860849" w:rsidRPr="00057681" w:rsidRDefault="00860849" w:rsidP="00860849">
            <w:pPr>
              <w:ind w:right="-1"/>
              <w:rPr>
                <w:rFonts w:ascii="Trebuchet MS" w:hAnsi="Trebuchet MS" w:cs="Arial"/>
                <w:color w:val="000000"/>
                <w:sz w:val="18"/>
                <w:szCs w:val="18"/>
              </w:rPr>
            </w:pPr>
            <w:r w:rsidRPr="00057681">
              <w:rPr>
                <w:rFonts w:ascii="Trebuchet MS" w:hAnsi="Trebuchet MS" w:cs="Arial"/>
                <w:b/>
                <w:bCs/>
                <w:sz w:val="18"/>
                <w:szCs w:val="18"/>
              </w:rPr>
              <w:t>1. abizena, 2. abizena, izena</w:t>
            </w:r>
          </w:p>
          <w:p w:rsidR="00860849" w:rsidRPr="00057681" w:rsidRDefault="00860849" w:rsidP="00860849">
            <w:pPr>
              <w:ind w:right="-1"/>
              <w:rPr>
                <w:rFonts w:ascii="Trebuchet MS" w:hAnsi="Trebuchet MS" w:cs="Arial"/>
                <w:color w:val="000000"/>
              </w:rPr>
            </w:pPr>
          </w:p>
        </w:tc>
        <w:tc>
          <w:tcPr>
            <w:tcW w:w="2887" w:type="dxa"/>
            <w:tcBorders>
              <w:top w:val="single" w:sz="4" w:space="0" w:color="auto"/>
            </w:tcBorders>
            <w:shd w:val="clear" w:color="auto" w:fill="auto"/>
          </w:tcPr>
          <w:p w:rsidR="00860849" w:rsidRPr="00057681" w:rsidRDefault="00860849" w:rsidP="00860849">
            <w:pPr>
              <w:ind w:right="-1"/>
              <w:jc w:val="both"/>
              <w:rPr>
                <w:rFonts w:ascii="Trebuchet MS" w:hAnsi="Trebuchet MS" w:cs="Arial"/>
                <w:b/>
                <w:bCs/>
                <w:color w:val="000000"/>
                <w:sz w:val="18"/>
                <w:szCs w:val="18"/>
              </w:rPr>
            </w:pPr>
            <w:r w:rsidRPr="00057681">
              <w:rPr>
                <w:rFonts w:ascii="Trebuchet MS" w:hAnsi="Trebuchet MS" w:cs="Arial"/>
                <w:b/>
                <w:bCs/>
                <w:sz w:val="18"/>
                <w:szCs w:val="18"/>
              </w:rPr>
              <w:t>NAN/IFZ</w:t>
            </w:r>
          </w:p>
          <w:p w:rsidR="00860849" w:rsidRPr="00057681" w:rsidRDefault="00860849" w:rsidP="00860849">
            <w:pPr>
              <w:ind w:left="45" w:right="-1"/>
              <w:jc w:val="both"/>
              <w:rPr>
                <w:rFonts w:ascii="Trebuchet MS" w:hAnsi="Trebuchet MS" w:cs="Arial"/>
                <w:color w:val="000000"/>
              </w:rPr>
            </w:pPr>
          </w:p>
        </w:tc>
      </w:tr>
      <w:tr w:rsidR="00860849" w:rsidRPr="0005768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057681" w:rsidRDefault="00860849" w:rsidP="00860849">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860849" w:rsidRPr="00057681" w:rsidRDefault="00860849" w:rsidP="00860849">
            <w:pPr>
              <w:ind w:left="57"/>
              <w:rPr>
                <w:rFonts w:ascii="Trebuchet MS" w:hAnsi="Trebuchet MS" w:cs="Arial"/>
                <w:color w:val="000000"/>
                <w:sz w:val="18"/>
              </w:rPr>
            </w:pPr>
            <w:r w:rsidRPr="00057681">
              <w:rPr>
                <w:rFonts w:ascii="Trebuchet MS" w:hAnsi="Trebuchet MS" w:cs="Arial"/>
                <w:b/>
                <w:bCs/>
                <w:sz w:val="18"/>
                <w:szCs w:val="18"/>
              </w:rPr>
              <w:t>Norberaren izenean</w:t>
            </w:r>
          </w:p>
        </w:tc>
      </w:tr>
      <w:tr w:rsidR="00860849" w:rsidRPr="0005768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057681" w:rsidRDefault="00860849" w:rsidP="00860849">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860849" w:rsidRPr="00057681" w:rsidRDefault="00860849" w:rsidP="00860849">
            <w:pPr>
              <w:ind w:left="57"/>
              <w:rPr>
                <w:rFonts w:ascii="Trebuchet MS" w:hAnsi="Trebuchet MS" w:cs="Arial"/>
              </w:rPr>
            </w:pPr>
            <w:r w:rsidRPr="00057681">
              <w:rPr>
                <w:rFonts w:ascii="Trebuchet MS" w:hAnsi="Trebuchet MS" w:cs="Arial"/>
                <w:b/>
                <w:bCs/>
                <w:sz w:val="18"/>
                <w:szCs w:val="18"/>
              </w:rPr>
              <w:t>Ordezkatutako enpresaren izenean</w:t>
            </w:r>
            <w:r w:rsidRPr="00057681">
              <w:rPr>
                <w:rFonts w:ascii="Trebuchet MS" w:hAnsi="Trebuchet MS" w:cs="Arial"/>
                <w:b/>
                <w:bCs/>
                <w:color w:val="000000"/>
                <w:sz w:val="18"/>
              </w:rPr>
              <w:t xml:space="preserve"> </w:t>
            </w:r>
          </w:p>
        </w:tc>
      </w:tr>
      <w:tr w:rsidR="00860849" w:rsidRPr="00057681" w:rsidTr="00860849">
        <w:trPr>
          <w:trHeight w:val="340"/>
        </w:trPr>
        <w:tc>
          <w:tcPr>
            <w:tcW w:w="3261" w:type="dxa"/>
            <w:gridSpan w:val="2"/>
            <w:shd w:val="clear" w:color="auto" w:fill="auto"/>
            <w:vAlign w:val="center"/>
          </w:tcPr>
          <w:p w:rsidR="00860849" w:rsidRPr="00057681" w:rsidRDefault="00860849" w:rsidP="00860849">
            <w:pPr>
              <w:ind w:left="340"/>
              <w:rPr>
                <w:rFonts w:ascii="Trebuchet MS" w:hAnsi="Trebuchet MS" w:cs="Arial"/>
                <w:b/>
                <w:bCs/>
                <w:color w:val="000000"/>
                <w:sz w:val="18"/>
              </w:rPr>
            </w:pPr>
            <w:r w:rsidRPr="00057681">
              <w:rPr>
                <w:rFonts w:ascii="Trebuchet MS" w:hAnsi="Trebuchet MS" w:cs="Arial"/>
                <w:b/>
                <w:bCs/>
                <w:sz w:val="18"/>
                <w:szCs w:val="18"/>
              </w:rPr>
              <w:t>Ordezkatuaren sozietate izena:</w:t>
            </w:r>
          </w:p>
        </w:tc>
        <w:tc>
          <w:tcPr>
            <w:tcW w:w="5243" w:type="dxa"/>
            <w:gridSpan w:val="2"/>
            <w:shd w:val="clear" w:color="auto" w:fill="auto"/>
            <w:vAlign w:val="center"/>
          </w:tcPr>
          <w:p w:rsidR="00860849" w:rsidRPr="00057681" w:rsidRDefault="00860849" w:rsidP="00860849">
            <w:pPr>
              <w:ind w:left="45" w:right="-1"/>
              <w:jc w:val="both"/>
              <w:rPr>
                <w:rFonts w:ascii="Trebuchet MS" w:hAnsi="Trebuchet MS" w:cs="Arial"/>
                <w:bCs/>
                <w:color w:val="000000"/>
                <w:sz w:val="16"/>
              </w:rPr>
            </w:pPr>
          </w:p>
        </w:tc>
      </w:tr>
      <w:tr w:rsidR="00860849" w:rsidRPr="00057681" w:rsidTr="00860849">
        <w:trPr>
          <w:trHeight w:val="340"/>
        </w:trPr>
        <w:tc>
          <w:tcPr>
            <w:tcW w:w="3261" w:type="dxa"/>
            <w:gridSpan w:val="2"/>
            <w:shd w:val="clear" w:color="auto" w:fill="auto"/>
            <w:vAlign w:val="center"/>
          </w:tcPr>
          <w:p w:rsidR="00860849" w:rsidRPr="00057681" w:rsidRDefault="00860849" w:rsidP="00860849">
            <w:pPr>
              <w:ind w:left="340"/>
              <w:rPr>
                <w:rFonts w:ascii="Trebuchet MS" w:hAnsi="Trebuchet MS" w:cs="Arial"/>
                <w:b/>
                <w:bCs/>
                <w:color w:val="000000"/>
                <w:sz w:val="18"/>
                <w:szCs w:val="18"/>
              </w:rPr>
            </w:pPr>
            <w:r w:rsidRPr="00057681">
              <w:rPr>
                <w:rFonts w:ascii="Trebuchet MS" w:hAnsi="Trebuchet MS" w:cs="Arial"/>
                <w:b/>
                <w:bCs/>
                <w:sz w:val="18"/>
                <w:szCs w:val="18"/>
              </w:rPr>
              <w:t>Ordezkatuaren IFK:</w:t>
            </w:r>
          </w:p>
        </w:tc>
        <w:tc>
          <w:tcPr>
            <w:tcW w:w="5243" w:type="dxa"/>
            <w:gridSpan w:val="2"/>
            <w:shd w:val="clear" w:color="auto" w:fill="auto"/>
            <w:vAlign w:val="center"/>
          </w:tcPr>
          <w:p w:rsidR="00860849" w:rsidRPr="00057681" w:rsidRDefault="00860849" w:rsidP="00860849">
            <w:pPr>
              <w:ind w:left="45" w:right="-1"/>
              <w:jc w:val="both"/>
              <w:rPr>
                <w:rFonts w:ascii="Trebuchet MS" w:hAnsi="Trebuchet MS" w:cs="Arial"/>
                <w:bCs/>
                <w:color w:val="000000"/>
                <w:sz w:val="18"/>
                <w:szCs w:val="18"/>
              </w:rPr>
            </w:pPr>
          </w:p>
        </w:tc>
      </w:tr>
    </w:tbl>
    <w:p w:rsidR="00860849" w:rsidRPr="00057681" w:rsidRDefault="00860849" w:rsidP="00860849">
      <w:pPr>
        <w:autoSpaceDE w:val="0"/>
        <w:autoSpaceDN w:val="0"/>
        <w:adjustRightInd w:val="0"/>
        <w:spacing w:after="60" w:line="240" w:lineRule="atLeast"/>
        <w:ind w:right="-1"/>
        <w:jc w:val="both"/>
        <w:rPr>
          <w:rFonts w:ascii="Trebuchet MS" w:hAnsi="Trebuchet MS" w:cs="Arial"/>
          <w:bCs/>
        </w:rPr>
      </w:pPr>
    </w:p>
    <w:p w:rsidR="00EA648E" w:rsidRPr="00057681" w:rsidRDefault="00EA648E" w:rsidP="00EA648E">
      <w:pPr>
        <w:autoSpaceDE w:val="0"/>
        <w:autoSpaceDN w:val="0"/>
        <w:adjustRightInd w:val="0"/>
        <w:spacing w:after="60" w:line="240" w:lineRule="atLeast"/>
        <w:ind w:right="-1"/>
        <w:jc w:val="both"/>
        <w:rPr>
          <w:rFonts w:ascii="Trebuchet MS" w:hAnsi="Trebuchet MS" w:cs="Arial"/>
          <w:bCs/>
        </w:rPr>
      </w:pPr>
    </w:p>
    <w:p w:rsidR="00EA648E" w:rsidRPr="00057681" w:rsidRDefault="00EA648E" w:rsidP="00EA648E">
      <w:pPr>
        <w:autoSpaceDE w:val="0"/>
        <w:autoSpaceDN w:val="0"/>
        <w:adjustRightInd w:val="0"/>
        <w:spacing w:after="60"/>
        <w:jc w:val="both"/>
        <w:rPr>
          <w:rFonts w:ascii="Trebuchet MS" w:hAnsi="Trebuchet MS" w:cs="Arial"/>
          <w:i/>
          <w:sz w:val="16"/>
          <w:szCs w:val="16"/>
        </w:rPr>
      </w:pPr>
      <w:r w:rsidRPr="00057681">
        <w:rPr>
          <w:rFonts w:ascii="Trebuchet MS" w:hAnsi="Trebuchet MS" w:cs="Arial"/>
          <w:i/>
          <w:sz w:val="16"/>
          <w:szCs w:val="16"/>
        </w:rPr>
        <w:t>* Aldi baterako enpresa elkartea bada, eredua egokitu egin behar da, aldi baterako enpresa elkartean izango den enpresa bakoitza ordezkatzen duten pertsona guztiei buruzko datuak gehitzeko</w:t>
      </w:r>
    </w:p>
    <w:p w:rsidR="00EA648E" w:rsidRPr="00057681" w:rsidRDefault="00EA648E" w:rsidP="00EA648E">
      <w:pPr>
        <w:autoSpaceDE w:val="0"/>
        <w:autoSpaceDN w:val="0"/>
        <w:adjustRightInd w:val="0"/>
        <w:spacing w:after="60"/>
        <w:jc w:val="both"/>
        <w:rPr>
          <w:rFonts w:ascii="Trebuchet MS" w:hAnsi="Trebuchet MS" w:cs="Arial"/>
          <w:i/>
          <w:sz w:val="16"/>
          <w:szCs w:val="16"/>
        </w:rPr>
      </w:pPr>
    </w:p>
    <w:p w:rsidR="00024D0A" w:rsidRPr="00057681" w:rsidRDefault="00024D0A" w:rsidP="00123C90">
      <w:pPr>
        <w:autoSpaceDE w:val="0"/>
        <w:autoSpaceDN w:val="0"/>
        <w:adjustRightInd w:val="0"/>
        <w:spacing w:before="240" w:after="240" w:line="240" w:lineRule="atLeast"/>
        <w:ind w:right="-1"/>
        <w:jc w:val="center"/>
        <w:rPr>
          <w:rFonts w:ascii="Trebuchet MS" w:hAnsi="Trebuchet MS" w:cs="Arial"/>
          <w:b/>
        </w:rPr>
      </w:pPr>
      <w:r w:rsidRPr="00057681">
        <w:rPr>
          <w:rFonts w:ascii="Trebuchet MS" w:hAnsi="Trebuchet MS" w:cs="Arial"/>
          <w:b/>
        </w:rPr>
        <w:t>ADIERAZTEN DU(TE)</w:t>
      </w:r>
    </w:p>
    <w:p w:rsidR="00024D0A" w:rsidRPr="00057681" w:rsidRDefault="00024D0A" w:rsidP="00123C90">
      <w:pPr>
        <w:autoSpaceDE w:val="0"/>
        <w:autoSpaceDN w:val="0"/>
        <w:adjustRightInd w:val="0"/>
        <w:spacing w:after="120" w:line="240" w:lineRule="atLeast"/>
        <w:ind w:right="-1"/>
        <w:jc w:val="both"/>
        <w:rPr>
          <w:rFonts w:ascii="Trebuchet MS" w:hAnsi="Trebuchet MS" w:cs="Arial"/>
        </w:rPr>
      </w:pPr>
      <w:r w:rsidRPr="00057681">
        <w:rPr>
          <w:rFonts w:ascii="Trebuchet MS" w:hAnsi="Trebuchet MS" w:cs="Arial"/>
        </w:rPr>
        <w:t>Kontratua (</w:t>
      </w:r>
      <w:r w:rsidRPr="00057681">
        <w:rPr>
          <w:rFonts w:ascii="Trebuchet MS" w:hAnsi="Trebuchet MS" w:cs="Arial"/>
          <w:i/>
        </w:rPr>
        <w:t>izena eta espediente kodea</w:t>
      </w:r>
      <w:r w:rsidRPr="00057681">
        <w:rPr>
          <w:rFonts w:ascii="Trebuchet MS" w:hAnsi="Trebuchet MS" w:cs="Arial"/>
        </w:rPr>
        <w:t xml:space="preserve">) </w:t>
      </w:r>
      <w:r w:rsidR="003C6273" w:rsidRPr="00057681">
        <w:rPr>
          <w:rFonts w:ascii="Trebuchet MS" w:hAnsi="Trebuchet MS" w:cs="Arial"/>
        </w:rPr>
        <w:t>adjudika</w:t>
      </w:r>
      <w:r w:rsidRPr="00057681">
        <w:rPr>
          <w:rFonts w:ascii="Trebuchet MS" w:hAnsi="Trebuchet MS" w:cs="Arial"/>
        </w:rPr>
        <w:t>tzeko prozedurari buruzko jakinarazpen eta komunikazioen ondorioetarako:</w:t>
      </w:r>
    </w:p>
    <w:p w:rsidR="00860849" w:rsidRPr="00057681" w:rsidRDefault="00860849" w:rsidP="00860849">
      <w:pPr>
        <w:autoSpaceDE w:val="0"/>
        <w:autoSpaceDN w:val="0"/>
        <w:adjustRightInd w:val="0"/>
        <w:spacing w:after="60" w:line="240" w:lineRule="atLeast"/>
        <w:ind w:right="-1"/>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60849" w:rsidRPr="00057681" w:rsidTr="00860849">
        <w:trPr>
          <w:trHeight w:hRule="exact" w:val="284"/>
        </w:trPr>
        <w:tc>
          <w:tcPr>
            <w:tcW w:w="8504" w:type="dxa"/>
            <w:gridSpan w:val="2"/>
            <w:tcBorders>
              <w:top w:val="nil"/>
              <w:left w:val="nil"/>
              <w:bottom w:val="single" w:sz="4" w:space="0" w:color="auto"/>
              <w:right w:val="nil"/>
            </w:tcBorders>
            <w:shd w:val="clear" w:color="auto" w:fill="auto"/>
            <w:vAlign w:val="center"/>
          </w:tcPr>
          <w:p w:rsidR="00860849" w:rsidRPr="00057681" w:rsidRDefault="00860849" w:rsidP="00860849">
            <w:pPr>
              <w:rPr>
                <w:rFonts w:ascii="Trebuchet MS" w:hAnsi="Trebuchet MS" w:cs="Arial"/>
                <w:b/>
                <w:bCs/>
                <w:color w:val="000000"/>
                <w:position w:val="21"/>
                <w:sz w:val="18"/>
              </w:rPr>
            </w:pPr>
            <w:r w:rsidRPr="00057681">
              <w:rPr>
                <w:rFonts w:ascii="Trebuchet MS" w:hAnsi="Trebuchet MS" w:cs="Arial"/>
                <w:b/>
                <w:bCs/>
                <w:position w:val="21"/>
                <w:sz w:val="18"/>
              </w:rPr>
              <w:t>KONTRATAZIO ESPEDIENTEAREN DATUAK</w:t>
            </w:r>
          </w:p>
        </w:tc>
      </w:tr>
      <w:tr w:rsidR="00860849" w:rsidRPr="00057681" w:rsidTr="00860849">
        <w:trPr>
          <w:trHeight w:val="454"/>
        </w:trPr>
        <w:tc>
          <w:tcPr>
            <w:tcW w:w="5617" w:type="dxa"/>
            <w:tcBorders>
              <w:left w:val="nil"/>
              <w:bottom w:val="nil"/>
              <w:right w:val="nil"/>
            </w:tcBorders>
            <w:shd w:val="clear" w:color="auto" w:fill="auto"/>
            <w:vAlign w:val="center"/>
          </w:tcPr>
          <w:p w:rsidR="00860849" w:rsidRDefault="00860849" w:rsidP="00860849">
            <w:pPr>
              <w:rPr>
                <w:rFonts w:ascii="Trebuchet MS" w:hAnsi="Trebuchet MS" w:cs="Arial"/>
                <w:b/>
                <w:bCs/>
                <w:sz w:val="18"/>
              </w:rPr>
            </w:pPr>
            <w:r w:rsidRPr="00057681">
              <w:rPr>
                <w:rFonts w:ascii="Trebuchet MS" w:hAnsi="Trebuchet MS" w:cs="Arial"/>
                <w:b/>
                <w:bCs/>
                <w:sz w:val="18"/>
              </w:rPr>
              <w:t>Kontratuaren izena</w:t>
            </w:r>
            <w:r w:rsidR="00CA37DB">
              <w:rPr>
                <w:rFonts w:ascii="Trebuchet MS" w:hAnsi="Trebuchet MS" w:cs="Arial"/>
                <w:b/>
                <w:bCs/>
                <w:sz w:val="18"/>
              </w:rPr>
              <w:t>:</w:t>
            </w:r>
          </w:p>
          <w:p w:rsidR="00CA37DB" w:rsidRPr="00CA37DB" w:rsidRDefault="00CA37DB" w:rsidP="00860849">
            <w:pPr>
              <w:rPr>
                <w:rFonts w:ascii="Trebuchet MS" w:hAnsi="Trebuchet MS" w:cs="Arial"/>
                <w:bCs/>
                <w:color w:val="000000"/>
                <w:sz w:val="18"/>
              </w:rPr>
            </w:pPr>
            <w:r w:rsidRPr="00CA37DB">
              <w:rPr>
                <w:rFonts w:ascii="Trebuchet MS" w:hAnsi="Trebuchet MS" w:cs="Arial"/>
                <w:bCs/>
                <w:color w:val="000000"/>
                <w:sz w:val="18"/>
              </w:rPr>
              <w:t>Oñatiko San Martin egoitza zaintza-eredu berrira egokitzeko lanen 1. fasea gauzatzea</w:t>
            </w:r>
          </w:p>
          <w:p w:rsidR="00860849" w:rsidRPr="00057681" w:rsidRDefault="00860849" w:rsidP="00860849">
            <w:pPr>
              <w:ind w:left="45"/>
              <w:rPr>
                <w:rFonts w:ascii="Trebuchet MS" w:hAnsi="Trebuchet MS" w:cs="Arial"/>
                <w:color w:val="000000"/>
                <w:sz w:val="18"/>
              </w:rPr>
            </w:pPr>
          </w:p>
        </w:tc>
        <w:tc>
          <w:tcPr>
            <w:tcW w:w="2887" w:type="dxa"/>
            <w:tcBorders>
              <w:left w:val="nil"/>
              <w:bottom w:val="nil"/>
              <w:right w:val="nil"/>
            </w:tcBorders>
            <w:shd w:val="clear" w:color="auto" w:fill="auto"/>
            <w:vAlign w:val="center"/>
          </w:tcPr>
          <w:p w:rsidR="00860849" w:rsidRDefault="00860849" w:rsidP="00860849">
            <w:pPr>
              <w:rPr>
                <w:rFonts w:ascii="Trebuchet MS" w:hAnsi="Trebuchet MS" w:cs="Arial"/>
                <w:b/>
                <w:bCs/>
                <w:sz w:val="18"/>
              </w:rPr>
            </w:pPr>
            <w:r w:rsidRPr="00F63831">
              <w:rPr>
                <w:rFonts w:ascii="Trebuchet MS" w:hAnsi="Trebuchet MS" w:cs="Arial"/>
                <w:b/>
                <w:bCs/>
                <w:sz w:val="18"/>
              </w:rPr>
              <w:t>Erreferentzia kodea</w:t>
            </w:r>
          </w:p>
          <w:p w:rsidR="00F63831" w:rsidRPr="00F63831" w:rsidRDefault="00615099" w:rsidP="00860849">
            <w:pPr>
              <w:rPr>
                <w:rFonts w:ascii="Trebuchet MS" w:hAnsi="Trebuchet MS" w:cs="Arial"/>
                <w:bCs/>
                <w:color w:val="000000"/>
                <w:sz w:val="18"/>
              </w:rPr>
            </w:pPr>
            <w:r>
              <w:rPr>
                <w:rFonts w:ascii="Trebuchet MS" w:hAnsi="Trebuchet MS" w:cs="Arial"/>
                <w:bCs/>
                <w:color w:val="000000"/>
                <w:sz w:val="18"/>
              </w:rPr>
              <w:t>GBE05</w:t>
            </w:r>
            <w:r w:rsidR="00F63831" w:rsidRPr="00F63831">
              <w:rPr>
                <w:rFonts w:ascii="Trebuchet MS" w:hAnsi="Trebuchet MS" w:cs="Arial"/>
                <w:bCs/>
                <w:color w:val="000000"/>
                <w:sz w:val="18"/>
              </w:rPr>
              <w:t>0</w:t>
            </w:r>
            <w:r>
              <w:rPr>
                <w:rFonts w:ascii="Trebuchet MS" w:hAnsi="Trebuchet MS" w:cs="Arial"/>
                <w:bCs/>
                <w:color w:val="000000"/>
                <w:sz w:val="18"/>
              </w:rPr>
              <w:t>3</w:t>
            </w:r>
            <w:r w:rsidR="00F63831" w:rsidRPr="00F63831">
              <w:rPr>
                <w:rFonts w:ascii="Trebuchet MS" w:hAnsi="Trebuchet MS" w:cs="Arial"/>
                <w:bCs/>
                <w:color w:val="000000"/>
                <w:sz w:val="18"/>
              </w:rPr>
              <w:t>/2023</w:t>
            </w:r>
          </w:p>
          <w:p w:rsidR="00860849" w:rsidRPr="00057681" w:rsidRDefault="00860849" w:rsidP="00860849">
            <w:pPr>
              <w:ind w:left="45"/>
              <w:rPr>
                <w:rFonts w:ascii="Trebuchet MS" w:hAnsi="Trebuchet MS" w:cs="Arial"/>
                <w:sz w:val="18"/>
                <w:szCs w:val="18"/>
              </w:rPr>
            </w:pPr>
          </w:p>
        </w:tc>
      </w:tr>
    </w:tbl>
    <w:p w:rsidR="00860849" w:rsidRPr="00057681" w:rsidRDefault="00860849" w:rsidP="00860849">
      <w:pPr>
        <w:autoSpaceDE w:val="0"/>
        <w:autoSpaceDN w:val="0"/>
        <w:adjustRightInd w:val="0"/>
        <w:spacing w:after="60" w:line="240" w:lineRule="atLeast"/>
        <w:ind w:right="-1"/>
        <w:jc w:val="both"/>
        <w:rPr>
          <w:rFonts w:ascii="Trebuchet MS" w:hAnsi="Trebuchet MS" w:cs="Arial"/>
        </w:rPr>
      </w:pPr>
    </w:p>
    <w:p w:rsidR="00024D0A" w:rsidRPr="00057681" w:rsidRDefault="00024D0A" w:rsidP="00123C90">
      <w:pPr>
        <w:tabs>
          <w:tab w:val="num" w:pos="2940"/>
        </w:tabs>
        <w:spacing w:before="120" w:line="240" w:lineRule="atLeast"/>
        <w:ind w:right="-1"/>
        <w:jc w:val="both"/>
        <w:rPr>
          <w:rFonts w:ascii="Trebuchet MS" w:hAnsi="Trebuchet MS" w:cs="Arial"/>
        </w:rPr>
      </w:pPr>
      <w:r w:rsidRPr="00057681">
        <w:rPr>
          <w:rFonts w:ascii="Trebuchet MS" w:hAnsi="Trebuchet MS" w:cs="Arial"/>
        </w:rPr>
        <w:t>Jakinarazpen eta komunikazio elektronikoetarako datuak honako hauek dira</w:t>
      </w:r>
      <w:r w:rsidR="00267888" w:rsidRPr="00057681">
        <w:rPr>
          <w:rFonts w:ascii="Trebuchet MS" w:hAnsi="Trebuchet MS" w:cs="Arial"/>
        </w:rPr>
        <w:t xml:space="preserve"> </w:t>
      </w:r>
      <w:r w:rsidRPr="00057681">
        <w:rPr>
          <w:rStyle w:val="Oin-oharrarenerreferentzia"/>
          <w:rFonts w:ascii="Trebuchet MS" w:eastAsiaTheme="minorEastAsia" w:hAnsi="Trebuchet MS" w:cs="Arial"/>
          <w:b/>
          <w:sz w:val="18"/>
          <w:szCs w:val="18"/>
        </w:rPr>
        <w:footnoteReference w:id="1"/>
      </w:r>
      <w:r w:rsidRPr="00057681">
        <w:rPr>
          <w:rFonts w:ascii="Trebuchet MS" w:hAnsi="Trebuchet MS" w:cs="Arial"/>
        </w:rPr>
        <w:t>:</w:t>
      </w:r>
    </w:p>
    <w:p w:rsidR="00024D0A" w:rsidRPr="00057681" w:rsidRDefault="00024D0A" w:rsidP="00123C90">
      <w:pPr>
        <w:spacing w:line="240" w:lineRule="atLeast"/>
        <w:ind w:right="-1"/>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024D0A" w:rsidRPr="00057681" w:rsidTr="00860849">
        <w:trPr>
          <w:trHeight w:hRule="exact" w:val="284"/>
        </w:trPr>
        <w:tc>
          <w:tcPr>
            <w:tcW w:w="8506" w:type="dxa"/>
            <w:gridSpan w:val="10"/>
            <w:tcBorders>
              <w:top w:val="nil"/>
              <w:left w:val="nil"/>
              <w:bottom w:val="single" w:sz="4" w:space="0" w:color="auto"/>
              <w:right w:val="nil"/>
            </w:tcBorders>
            <w:shd w:val="clear" w:color="auto" w:fill="auto"/>
            <w:vAlign w:val="center"/>
          </w:tcPr>
          <w:p w:rsidR="00024D0A" w:rsidRPr="00057681" w:rsidRDefault="00024D0A" w:rsidP="00860849">
            <w:pPr>
              <w:rPr>
                <w:rFonts w:ascii="Trebuchet MS" w:hAnsi="Trebuchet MS" w:cs="Arial"/>
                <w:sz w:val="18"/>
              </w:rPr>
            </w:pPr>
            <w:r w:rsidRPr="00057681">
              <w:rPr>
                <w:rFonts w:ascii="Trebuchet MS" w:hAnsi="Trebuchet MS" w:cs="Arial"/>
                <w:b/>
                <w:bCs/>
                <w:position w:val="21"/>
                <w:sz w:val="18"/>
              </w:rPr>
              <w:t>JAKINARAZPEN ETA KOMUNIKAZIOETARAKO DATUAK</w:t>
            </w:r>
          </w:p>
        </w:tc>
      </w:tr>
      <w:tr w:rsidR="00024D0A" w:rsidRPr="00057681" w:rsidTr="00860849">
        <w:trPr>
          <w:trHeight w:val="567"/>
        </w:trPr>
        <w:tc>
          <w:tcPr>
            <w:tcW w:w="4876" w:type="dxa"/>
            <w:gridSpan w:val="3"/>
            <w:tcBorders>
              <w:left w:val="nil"/>
              <w:bottom w:val="nil"/>
              <w:right w:val="nil"/>
            </w:tcBorders>
            <w:shd w:val="clear" w:color="auto" w:fill="auto"/>
            <w:vAlign w:val="center"/>
          </w:tcPr>
          <w:p w:rsidR="00024D0A" w:rsidRPr="00057681" w:rsidRDefault="00024D0A" w:rsidP="00860849">
            <w:pPr>
              <w:rPr>
                <w:rFonts w:ascii="Trebuchet MS" w:hAnsi="Trebuchet MS" w:cs="Arial"/>
                <w:color w:val="000000"/>
                <w:sz w:val="18"/>
              </w:rPr>
            </w:pPr>
            <w:r w:rsidRPr="00057681">
              <w:rPr>
                <w:rFonts w:ascii="Trebuchet MS" w:hAnsi="Trebuchet MS" w:cs="Arial"/>
                <w:b/>
                <w:bCs/>
                <w:sz w:val="18"/>
              </w:rPr>
              <w:t>Kalea, plaza, hiribidea…</w:t>
            </w:r>
            <w:r w:rsidRPr="00057681">
              <w:rPr>
                <w:rFonts w:ascii="Trebuchet MS" w:hAnsi="Trebuchet MS" w:cs="Arial"/>
                <w:b/>
                <w:bCs/>
                <w:color w:val="000000"/>
                <w:sz w:val="18"/>
              </w:rPr>
              <w:t xml:space="preserve"> </w:t>
            </w:r>
          </w:p>
          <w:p w:rsidR="00024D0A" w:rsidRPr="00057681" w:rsidRDefault="00024D0A" w:rsidP="00860849">
            <w:pPr>
              <w:ind w:left="45"/>
              <w:rPr>
                <w:rFonts w:ascii="Trebuchet MS" w:hAnsi="Trebuchet MS" w:cs="Arial"/>
                <w:color w:val="000000"/>
              </w:rPr>
            </w:pPr>
          </w:p>
        </w:tc>
        <w:tc>
          <w:tcPr>
            <w:tcW w:w="741" w:type="dxa"/>
            <w:tcBorders>
              <w:left w:val="nil"/>
              <w:bottom w:val="nil"/>
              <w:right w:val="nil"/>
            </w:tcBorders>
            <w:shd w:val="clear" w:color="auto" w:fill="auto"/>
            <w:vAlign w:val="center"/>
          </w:tcPr>
          <w:p w:rsidR="00024D0A" w:rsidRPr="00057681" w:rsidRDefault="00024D0A" w:rsidP="00860849">
            <w:pPr>
              <w:rPr>
                <w:rFonts w:ascii="Trebuchet MS" w:hAnsi="Trebuchet MS" w:cs="Arial"/>
                <w:b/>
                <w:bCs/>
                <w:color w:val="000000"/>
                <w:sz w:val="18"/>
              </w:rPr>
            </w:pPr>
            <w:r w:rsidRPr="00057681">
              <w:rPr>
                <w:rFonts w:ascii="Trebuchet MS" w:hAnsi="Trebuchet MS" w:cs="Arial"/>
                <w:b/>
                <w:bCs/>
                <w:sz w:val="18"/>
              </w:rPr>
              <w:t>Zk.</w:t>
            </w:r>
          </w:p>
          <w:p w:rsidR="00024D0A" w:rsidRPr="00057681" w:rsidRDefault="00024D0A" w:rsidP="00860849">
            <w:pPr>
              <w:ind w:left="45"/>
              <w:rPr>
                <w:rFonts w:ascii="Trebuchet MS" w:hAnsi="Trebuchet MS" w:cs="Arial"/>
                <w:bCs/>
                <w:color w:val="000000"/>
                <w:sz w:val="18"/>
              </w:rPr>
            </w:pPr>
          </w:p>
        </w:tc>
        <w:tc>
          <w:tcPr>
            <w:tcW w:w="1482" w:type="dxa"/>
            <w:gridSpan w:val="4"/>
            <w:tcBorders>
              <w:left w:val="nil"/>
              <w:bottom w:val="nil"/>
              <w:right w:val="nil"/>
            </w:tcBorders>
            <w:shd w:val="clear" w:color="auto" w:fill="auto"/>
            <w:vAlign w:val="center"/>
          </w:tcPr>
          <w:p w:rsidR="00024D0A" w:rsidRPr="00057681" w:rsidRDefault="00024D0A" w:rsidP="00860849">
            <w:pPr>
              <w:rPr>
                <w:rFonts w:ascii="Trebuchet MS" w:hAnsi="Trebuchet MS" w:cs="Arial"/>
                <w:b/>
                <w:bCs/>
                <w:color w:val="000000"/>
                <w:sz w:val="18"/>
              </w:rPr>
            </w:pPr>
            <w:r w:rsidRPr="00057681">
              <w:rPr>
                <w:rFonts w:ascii="Trebuchet MS" w:hAnsi="Trebuchet MS" w:cs="Arial"/>
                <w:b/>
                <w:bCs/>
                <w:sz w:val="18"/>
              </w:rPr>
              <w:t>Solairua</w:t>
            </w:r>
          </w:p>
          <w:p w:rsidR="00024D0A" w:rsidRPr="00057681" w:rsidRDefault="00024D0A" w:rsidP="00860849">
            <w:pPr>
              <w:ind w:left="74"/>
              <w:rPr>
                <w:rFonts w:ascii="Trebuchet MS" w:hAnsi="Trebuchet MS" w:cs="Arial"/>
                <w:bCs/>
                <w:color w:val="000000"/>
                <w:sz w:val="18"/>
              </w:rPr>
            </w:pPr>
          </w:p>
        </w:tc>
        <w:tc>
          <w:tcPr>
            <w:tcW w:w="1407" w:type="dxa"/>
            <w:gridSpan w:val="2"/>
            <w:tcBorders>
              <w:left w:val="nil"/>
              <w:bottom w:val="nil"/>
              <w:right w:val="nil"/>
            </w:tcBorders>
            <w:shd w:val="clear" w:color="auto" w:fill="auto"/>
            <w:vAlign w:val="center"/>
          </w:tcPr>
          <w:p w:rsidR="00024D0A" w:rsidRPr="00057681" w:rsidRDefault="00024D0A" w:rsidP="00860849">
            <w:pPr>
              <w:rPr>
                <w:rFonts w:ascii="Trebuchet MS" w:hAnsi="Trebuchet MS" w:cs="Arial"/>
                <w:color w:val="000000"/>
                <w:sz w:val="18"/>
              </w:rPr>
            </w:pPr>
            <w:r w:rsidRPr="00057681">
              <w:rPr>
                <w:rFonts w:ascii="Trebuchet MS" w:hAnsi="Trebuchet MS" w:cs="Arial"/>
                <w:b/>
                <w:bCs/>
                <w:sz w:val="18"/>
              </w:rPr>
              <w:t>Eskua</w:t>
            </w:r>
          </w:p>
          <w:p w:rsidR="00024D0A" w:rsidRPr="00057681" w:rsidRDefault="00024D0A" w:rsidP="00860849">
            <w:pPr>
              <w:ind w:left="45"/>
              <w:rPr>
                <w:rFonts w:ascii="Trebuchet MS" w:hAnsi="Trebuchet MS" w:cs="Arial"/>
                <w:color w:val="000000"/>
                <w:sz w:val="18"/>
              </w:rPr>
            </w:pPr>
          </w:p>
        </w:tc>
      </w:tr>
      <w:tr w:rsidR="00024D0A" w:rsidRPr="00057681" w:rsidTr="00860849">
        <w:trPr>
          <w:trHeight w:val="454"/>
        </w:trPr>
        <w:tc>
          <w:tcPr>
            <w:tcW w:w="4253" w:type="dxa"/>
            <w:gridSpan w:val="2"/>
            <w:tcBorders>
              <w:top w:val="nil"/>
              <w:left w:val="nil"/>
              <w:bottom w:val="nil"/>
              <w:right w:val="nil"/>
            </w:tcBorders>
            <w:shd w:val="clear" w:color="auto" w:fill="auto"/>
            <w:vAlign w:val="center"/>
          </w:tcPr>
          <w:p w:rsidR="00024D0A" w:rsidRPr="00057681" w:rsidRDefault="00024D0A" w:rsidP="00860849">
            <w:pPr>
              <w:rPr>
                <w:rFonts w:ascii="Trebuchet MS" w:hAnsi="Trebuchet MS" w:cs="Arial"/>
                <w:color w:val="000000"/>
                <w:sz w:val="18"/>
              </w:rPr>
            </w:pPr>
            <w:r w:rsidRPr="00057681">
              <w:rPr>
                <w:rFonts w:ascii="Trebuchet MS" w:hAnsi="Trebuchet MS" w:cs="Arial"/>
                <w:b/>
                <w:bCs/>
                <w:sz w:val="18"/>
              </w:rPr>
              <w:t>Udalerria</w:t>
            </w:r>
          </w:p>
          <w:p w:rsidR="00024D0A" w:rsidRPr="00057681" w:rsidRDefault="00024D0A" w:rsidP="00860849">
            <w:pPr>
              <w:ind w:left="57"/>
              <w:rPr>
                <w:rFonts w:ascii="Trebuchet MS" w:hAnsi="Trebuchet MS" w:cs="Arial"/>
                <w:color w:val="000000"/>
                <w:sz w:val="18"/>
              </w:rPr>
            </w:pPr>
          </w:p>
        </w:tc>
        <w:tc>
          <w:tcPr>
            <w:tcW w:w="1364" w:type="dxa"/>
            <w:gridSpan w:val="2"/>
            <w:tcBorders>
              <w:top w:val="nil"/>
              <w:left w:val="nil"/>
              <w:bottom w:val="nil"/>
              <w:right w:val="nil"/>
            </w:tcBorders>
            <w:shd w:val="clear" w:color="auto" w:fill="auto"/>
            <w:vAlign w:val="center"/>
          </w:tcPr>
          <w:p w:rsidR="00024D0A" w:rsidRPr="00057681" w:rsidRDefault="00024D0A" w:rsidP="00860849">
            <w:pPr>
              <w:rPr>
                <w:rFonts w:ascii="Trebuchet MS" w:hAnsi="Trebuchet MS" w:cs="Arial"/>
                <w:color w:val="000000"/>
                <w:sz w:val="18"/>
              </w:rPr>
            </w:pPr>
            <w:r w:rsidRPr="00057681">
              <w:rPr>
                <w:rFonts w:ascii="Trebuchet MS" w:hAnsi="Trebuchet MS" w:cs="Arial"/>
                <w:b/>
                <w:bCs/>
                <w:sz w:val="18"/>
              </w:rPr>
              <w:t>P.K.</w:t>
            </w:r>
          </w:p>
          <w:p w:rsidR="00024D0A" w:rsidRPr="00057681" w:rsidRDefault="00024D0A" w:rsidP="00860849">
            <w:pPr>
              <w:ind w:left="45"/>
              <w:rPr>
                <w:rFonts w:ascii="Trebuchet MS" w:hAnsi="Trebuchet MS" w:cs="Arial"/>
                <w:color w:val="000000"/>
                <w:sz w:val="18"/>
              </w:rPr>
            </w:pPr>
          </w:p>
        </w:tc>
        <w:tc>
          <w:tcPr>
            <w:tcW w:w="2889" w:type="dxa"/>
            <w:gridSpan w:val="6"/>
            <w:tcBorders>
              <w:top w:val="nil"/>
              <w:left w:val="nil"/>
              <w:bottom w:val="nil"/>
              <w:right w:val="nil"/>
            </w:tcBorders>
            <w:shd w:val="clear" w:color="auto" w:fill="auto"/>
            <w:vAlign w:val="center"/>
          </w:tcPr>
          <w:p w:rsidR="00024D0A" w:rsidRPr="00057681" w:rsidRDefault="00024D0A" w:rsidP="00860849">
            <w:pPr>
              <w:rPr>
                <w:rFonts w:ascii="Trebuchet MS" w:hAnsi="Trebuchet MS" w:cs="Arial"/>
                <w:color w:val="000000"/>
                <w:sz w:val="18"/>
              </w:rPr>
            </w:pPr>
            <w:r w:rsidRPr="00057681">
              <w:rPr>
                <w:rFonts w:ascii="Trebuchet MS" w:hAnsi="Trebuchet MS" w:cs="Arial"/>
                <w:b/>
                <w:bCs/>
                <w:sz w:val="18"/>
              </w:rPr>
              <w:t>Probintzia</w:t>
            </w:r>
          </w:p>
          <w:p w:rsidR="00024D0A" w:rsidRPr="00057681" w:rsidRDefault="00024D0A" w:rsidP="00860849">
            <w:pPr>
              <w:ind w:left="45"/>
              <w:rPr>
                <w:rFonts w:ascii="Trebuchet MS" w:hAnsi="Trebuchet MS" w:cs="Arial"/>
                <w:color w:val="000000"/>
                <w:sz w:val="18"/>
              </w:rPr>
            </w:pPr>
          </w:p>
        </w:tc>
      </w:tr>
      <w:tr w:rsidR="00024D0A" w:rsidRPr="00057681" w:rsidTr="00860849">
        <w:trPr>
          <w:trHeight w:val="454"/>
        </w:trPr>
        <w:tc>
          <w:tcPr>
            <w:tcW w:w="4253" w:type="dxa"/>
            <w:gridSpan w:val="2"/>
            <w:tcBorders>
              <w:top w:val="nil"/>
              <w:left w:val="nil"/>
              <w:bottom w:val="nil"/>
              <w:right w:val="nil"/>
            </w:tcBorders>
            <w:shd w:val="clear" w:color="auto" w:fill="auto"/>
            <w:vAlign w:val="center"/>
          </w:tcPr>
          <w:p w:rsidR="00024D0A" w:rsidRPr="00057681" w:rsidRDefault="00024D0A" w:rsidP="00860849">
            <w:pPr>
              <w:rPr>
                <w:rFonts w:ascii="Trebuchet MS" w:hAnsi="Trebuchet MS" w:cs="Arial"/>
                <w:color w:val="000000"/>
                <w:sz w:val="18"/>
              </w:rPr>
            </w:pPr>
            <w:r w:rsidRPr="00057681">
              <w:rPr>
                <w:rFonts w:ascii="Trebuchet MS" w:hAnsi="Trebuchet MS" w:cs="Arial"/>
                <w:b/>
                <w:bCs/>
                <w:sz w:val="18"/>
              </w:rPr>
              <w:t>Telefono finkoa</w:t>
            </w:r>
          </w:p>
          <w:p w:rsidR="00024D0A" w:rsidRPr="00057681" w:rsidRDefault="00024D0A" w:rsidP="00860849">
            <w:pPr>
              <w:rPr>
                <w:rFonts w:ascii="Trebuchet MS" w:hAnsi="Trebuchet MS" w:cs="Arial"/>
                <w:color w:val="000000"/>
                <w:sz w:val="18"/>
              </w:rPr>
            </w:pPr>
          </w:p>
        </w:tc>
        <w:tc>
          <w:tcPr>
            <w:tcW w:w="4253" w:type="dxa"/>
            <w:gridSpan w:val="8"/>
            <w:tcBorders>
              <w:top w:val="nil"/>
              <w:left w:val="nil"/>
              <w:bottom w:val="nil"/>
              <w:right w:val="nil"/>
            </w:tcBorders>
            <w:shd w:val="clear" w:color="auto" w:fill="auto"/>
            <w:vAlign w:val="center"/>
          </w:tcPr>
          <w:p w:rsidR="00024D0A" w:rsidRPr="00057681" w:rsidRDefault="00024D0A" w:rsidP="00860849">
            <w:pPr>
              <w:rPr>
                <w:rFonts w:ascii="Trebuchet MS" w:hAnsi="Trebuchet MS" w:cs="Arial"/>
                <w:b/>
                <w:bCs/>
                <w:color w:val="000000"/>
                <w:sz w:val="18"/>
              </w:rPr>
            </w:pPr>
            <w:r w:rsidRPr="00057681">
              <w:rPr>
                <w:rFonts w:ascii="Trebuchet MS" w:hAnsi="Trebuchet MS" w:cs="Arial"/>
                <w:b/>
                <w:bCs/>
                <w:sz w:val="18"/>
              </w:rPr>
              <w:t>Mugikorra</w:t>
            </w:r>
          </w:p>
          <w:p w:rsidR="00024D0A" w:rsidRPr="00057681" w:rsidRDefault="00024D0A" w:rsidP="00860849">
            <w:pPr>
              <w:ind w:left="57"/>
              <w:rPr>
                <w:rFonts w:ascii="Trebuchet MS" w:hAnsi="Trebuchet MS" w:cs="Arial"/>
                <w:bCs/>
                <w:color w:val="000000"/>
                <w:sz w:val="18"/>
              </w:rPr>
            </w:pPr>
          </w:p>
        </w:tc>
      </w:tr>
      <w:tr w:rsidR="00024D0A" w:rsidRPr="00057681" w:rsidTr="00860849">
        <w:trPr>
          <w:trHeight w:hRule="exact" w:val="340"/>
        </w:trPr>
        <w:tc>
          <w:tcPr>
            <w:tcW w:w="3686" w:type="dxa"/>
            <w:tcBorders>
              <w:top w:val="nil"/>
              <w:left w:val="nil"/>
              <w:bottom w:val="nil"/>
              <w:right w:val="nil"/>
            </w:tcBorders>
            <w:shd w:val="clear" w:color="auto" w:fill="auto"/>
            <w:vAlign w:val="center"/>
          </w:tcPr>
          <w:p w:rsidR="00024D0A" w:rsidRPr="00057681" w:rsidRDefault="00024D0A" w:rsidP="00860849">
            <w:pPr>
              <w:rPr>
                <w:rFonts w:ascii="Trebuchet MS" w:hAnsi="Trebuchet MS" w:cs="Arial"/>
                <w:b/>
                <w:bCs/>
                <w:color w:val="000000"/>
                <w:sz w:val="18"/>
              </w:rPr>
            </w:pPr>
            <w:r w:rsidRPr="00057681">
              <w:rPr>
                <w:rFonts w:ascii="Trebuchet MS" w:hAnsi="Trebuchet MS" w:cs="Arial"/>
                <w:b/>
                <w:bCs/>
                <w:sz w:val="18"/>
              </w:rPr>
              <w:t>Abisuetarako helbide elektronikoa:</w:t>
            </w:r>
          </w:p>
        </w:tc>
        <w:tc>
          <w:tcPr>
            <w:tcW w:w="4820" w:type="dxa"/>
            <w:gridSpan w:val="9"/>
            <w:tcBorders>
              <w:top w:val="nil"/>
              <w:left w:val="nil"/>
              <w:bottom w:val="nil"/>
              <w:right w:val="nil"/>
            </w:tcBorders>
            <w:shd w:val="clear" w:color="auto" w:fill="auto"/>
            <w:vAlign w:val="center"/>
          </w:tcPr>
          <w:p w:rsidR="00024D0A" w:rsidRPr="00057681" w:rsidRDefault="00024D0A" w:rsidP="00860849">
            <w:pPr>
              <w:ind w:left="45"/>
              <w:rPr>
                <w:rFonts w:ascii="Trebuchet MS" w:hAnsi="Trebuchet MS" w:cs="Arial"/>
                <w:bCs/>
                <w:color w:val="000000"/>
                <w:sz w:val="18"/>
              </w:rPr>
            </w:pPr>
          </w:p>
        </w:tc>
      </w:tr>
      <w:tr w:rsidR="00024D0A" w:rsidRPr="00057681" w:rsidTr="00860849">
        <w:trPr>
          <w:trHeight w:hRule="exact" w:val="340"/>
        </w:trPr>
        <w:tc>
          <w:tcPr>
            <w:tcW w:w="3686" w:type="dxa"/>
            <w:tcBorders>
              <w:top w:val="nil"/>
              <w:left w:val="nil"/>
              <w:bottom w:val="nil"/>
              <w:right w:val="nil"/>
            </w:tcBorders>
            <w:shd w:val="clear" w:color="auto" w:fill="auto"/>
            <w:vAlign w:val="center"/>
          </w:tcPr>
          <w:p w:rsidR="00024D0A" w:rsidRPr="00057681" w:rsidRDefault="00024D0A" w:rsidP="00860849">
            <w:pPr>
              <w:rPr>
                <w:rFonts w:ascii="Trebuchet MS" w:hAnsi="Trebuchet MS" w:cs="Arial"/>
                <w:b/>
                <w:bCs/>
                <w:color w:val="000000"/>
                <w:sz w:val="18"/>
              </w:rPr>
            </w:pPr>
            <w:r w:rsidRPr="00057681">
              <w:rPr>
                <w:rFonts w:ascii="Trebuchet MS" w:hAnsi="Trebuchet MS" w:cs="Arial"/>
                <w:b/>
                <w:bCs/>
                <w:sz w:val="18"/>
              </w:rPr>
              <w:t>Hartzailea:</w:t>
            </w:r>
          </w:p>
        </w:tc>
        <w:tc>
          <w:tcPr>
            <w:tcW w:w="4820" w:type="dxa"/>
            <w:gridSpan w:val="9"/>
            <w:tcBorders>
              <w:top w:val="nil"/>
              <w:left w:val="nil"/>
              <w:bottom w:val="nil"/>
              <w:right w:val="nil"/>
            </w:tcBorders>
            <w:shd w:val="clear" w:color="auto" w:fill="auto"/>
            <w:vAlign w:val="center"/>
          </w:tcPr>
          <w:p w:rsidR="00024D0A" w:rsidRPr="00057681" w:rsidRDefault="00024D0A" w:rsidP="00860849">
            <w:pPr>
              <w:ind w:left="45"/>
              <w:rPr>
                <w:rFonts w:ascii="Trebuchet MS" w:hAnsi="Trebuchet MS" w:cs="Arial"/>
                <w:bCs/>
                <w:color w:val="000000"/>
                <w:sz w:val="18"/>
              </w:rPr>
            </w:pPr>
          </w:p>
        </w:tc>
      </w:tr>
      <w:tr w:rsidR="00024D0A" w:rsidRPr="00057681" w:rsidTr="00860849">
        <w:trPr>
          <w:trHeight w:hRule="exact" w:val="340"/>
        </w:trPr>
        <w:tc>
          <w:tcPr>
            <w:tcW w:w="5954" w:type="dxa"/>
            <w:gridSpan w:val="5"/>
            <w:tcBorders>
              <w:top w:val="nil"/>
              <w:left w:val="nil"/>
              <w:bottom w:val="nil"/>
              <w:right w:val="nil"/>
            </w:tcBorders>
            <w:shd w:val="clear" w:color="auto" w:fill="auto"/>
            <w:vAlign w:val="center"/>
          </w:tcPr>
          <w:p w:rsidR="00024D0A" w:rsidRPr="00057681" w:rsidRDefault="00024D0A" w:rsidP="00860849">
            <w:pPr>
              <w:rPr>
                <w:rFonts w:ascii="Trebuchet MS" w:hAnsi="Trebuchet MS" w:cs="Arial"/>
                <w:b/>
                <w:bCs/>
                <w:color w:val="000000"/>
                <w:sz w:val="18"/>
              </w:rPr>
            </w:pPr>
            <w:r w:rsidRPr="00057681">
              <w:rPr>
                <w:rFonts w:ascii="Trebuchet MS" w:hAnsi="Trebuchet MS" w:cs="Arial"/>
                <w:b/>
                <w:bCs/>
                <w:sz w:val="18"/>
              </w:rPr>
              <w:t>Jakinarazpena edo komunikazioa jasotzeko aukeratutako hizkuntza:</w:t>
            </w:r>
          </w:p>
        </w:tc>
        <w:tc>
          <w:tcPr>
            <w:tcW w:w="850" w:type="dxa"/>
            <w:tcBorders>
              <w:top w:val="nil"/>
              <w:left w:val="nil"/>
              <w:bottom w:val="nil"/>
              <w:right w:val="single" w:sz="4" w:space="0" w:color="auto"/>
            </w:tcBorders>
            <w:shd w:val="clear" w:color="auto" w:fill="auto"/>
            <w:vAlign w:val="center"/>
          </w:tcPr>
          <w:p w:rsidR="00024D0A" w:rsidRPr="00057681" w:rsidRDefault="00024D0A" w:rsidP="00860849">
            <w:pPr>
              <w:ind w:left="45"/>
              <w:rPr>
                <w:rFonts w:ascii="Trebuchet MS" w:hAnsi="Trebuchet MS" w:cs="Arial"/>
                <w:bCs/>
                <w:color w:val="000000"/>
                <w:sz w:val="18"/>
              </w:rPr>
            </w:pPr>
            <w:r w:rsidRPr="00057681">
              <w:rPr>
                <w:rFonts w:ascii="Trebuchet MS" w:hAnsi="Trebuchet MS" w:cs="Arial"/>
                <w:bCs/>
                <w:sz w:val="18"/>
              </w:rPr>
              <w:t>Euskara</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024D0A" w:rsidRPr="00057681" w:rsidRDefault="00024D0A" w:rsidP="00860849">
            <w:pPr>
              <w:ind w:left="45"/>
              <w:rPr>
                <w:rFonts w:ascii="Trebuchet MS" w:hAnsi="Trebuchet MS" w:cs="Arial"/>
                <w:bCs/>
                <w:color w:val="000000"/>
                <w:sz w:val="18"/>
              </w:rPr>
            </w:pPr>
          </w:p>
        </w:tc>
        <w:tc>
          <w:tcPr>
            <w:tcW w:w="1134" w:type="dxa"/>
            <w:gridSpan w:val="2"/>
            <w:tcBorders>
              <w:top w:val="nil"/>
              <w:left w:val="single" w:sz="4" w:space="0" w:color="auto"/>
              <w:bottom w:val="nil"/>
              <w:right w:val="single" w:sz="4" w:space="0" w:color="auto"/>
            </w:tcBorders>
            <w:shd w:val="clear" w:color="auto" w:fill="auto"/>
            <w:vAlign w:val="center"/>
          </w:tcPr>
          <w:p w:rsidR="00024D0A" w:rsidRPr="00057681" w:rsidRDefault="00024D0A" w:rsidP="00860849">
            <w:pPr>
              <w:ind w:left="45"/>
              <w:rPr>
                <w:rFonts w:ascii="Trebuchet MS" w:hAnsi="Trebuchet MS" w:cs="Arial"/>
                <w:bCs/>
                <w:color w:val="000000"/>
                <w:sz w:val="18"/>
              </w:rPr>
            </w:pPr>
            <w:r w:rsidRPr="00057681">
              <w:rPr>
                <w:rFonts w:ascii="Trebuchet MS" w:hAnsi="Trebuchet MS" w:cs="Arial"/>
                <w:bCs/>
                <w:sz w:val="18"/>
              </w:rPr>
              <w:t>Gaztelania</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024D0A" w:rsidRPr="00057681" w:rsidRDefault="00024D0A" w:rsidP="00860849">
            <w:pPr>
              <w:ind w:left="45"/>
              <w:rPr>
                <w:rFonts w:ascii="Trebuchet MS" w:hAnsi="Trebuchet MS" w:cs="Arial"/>
                <w:bCs/>
                <w:color w:val="000000"/>
                <w:sz w:val="18"/>
              </w:rPr>
            </w:pPr>
          </w:p>
        </w:tc>
      </w:tr>
    </w:tbl>
    <w:p w:rsidR="00024D0A" w:rsidRPr="00057681" w:rsidRDefault="00024D0A" w:rsidP="00123C90">
      <w:pPr>
        <w:spacing w:line="240" w:lineRule="atLeast"/>
        <w:ind w:right="-1"/>
        <w:jc w:val="both"/>
        <w:rPr>
          <w:rFonts w:ascii="Trebuchet MS" w:hAnsi="Trebuchet MS" w:cs="Arial"/>
        </w:rPr>
      </w:pPr>
    </w:p>
    <w:p w:rsidR="00024D0A" w:rsidRPr="00057681" w:rsidRDefault="00024D0A" w:rsidP="00123C90">
      <w:pPr>
        <w:spacing w:line="240" w:lineRule="atLeast"/>
        <w:ind w:right="-1"/>
        <w:jc w:val="both"/>
        <w:rPr>
          <w:rFonts w:ascii="Trebuchet MS" w:hAnsi="Trebuchet MS" w:cs="Arial"/>
        </w:rPr>
      </w:pPr>
      <w:r w:rsidRPr="00057681">
        <w:rPr>
          <w:rFonts w:ascii="Trebuchet MS" w:hAnsi="Trebuchet MS" w:cs="Arial"/>
        </w:rPr>
        <w:br w:type="page"/>
      </w:r>
    </w:p>
    <w:p w:rsidR="00024D0A" w:rsidRPr="00057681" w:rsidRDefault="00024D0A" w:rsidP="0089059E">
      <w:pPr>
        <w:pStyle w:val="1izenburua"/>
        <w:spacing w:line="240" w:lineRule="atLeast"/>
        <w:ind w:right="-1"/>
        <w:jc w:val="center"/>
        <w:rPr>
          <w:rFonts w:ascii="Trebuchet MS" w:hAnsi="Trebuchet MS"/>
          <w:sz w:val="22"/>
          <w:szCs w:val="22"/>
        </w:rPr>
      </w:pPr>
      <w:bookmarkStart w:id="167" w:name="Anx_2"/>
      <w:bookmarkStart w:id="168" w:name="_Toc510690472"/>
      <w:bookmarkStart w:id="169" w:name="_Toc63440954"/>
      <w:r w:rsidRPr="00057681">
        <w:rPr>
          <w:rFonts w:ascii="Trebuchet MS" w:hAnsi="Trebuchet MS"/>
          <w:sz w:val="22"/>
          <w:szCs w:val="22"/>
        </w:rPr>
        <w:lastRenderedPageBreak/>
        <w:t xml:space="preserve">II. ERANSKINA.- </w:t>
      </w:r>
      <w:bookmarkStart w:id="170" w:name="_Toc510690473"/>
      <w:bookmarkEnd w:id="165"/>
      <w:bookmarkEnd w:id="166"/>
      <w:bookmarkEnd w:id="167"/>
      <w:bookmarkEnd w:id="168"/>
      <w:r w:rsidRPr="00057681">
        <w:rPr>
          <w:rFonts w:ascii="Trebuchet MS" w:hAnsi="Trebuchet MS"/>
          <w:sz w:val="22"/>
          <w:szCs w:val="22"/>
        </w:rPr>
        <w:t>ALDI BATERAKO ENPRESA ELKARTEA ERATZEKO KONPROMISOAREN EREDUA</w:t>
      </w:r>
      <w:bookmarkEnd w:id="170"/>
      <w:bookmarkEnd w:id="169"/>
    </w:p>
    <w:p w:rsidR="00860849" w:rsidRPr="00057681" w:rsidRDefault="00860849" w:rsidP="00860849">
      <w:pPr>
        <w:autoSpaceDE w:val="0"/>
        <w:autoSpaceDN w:val="0"/>
        <w:adjustRightInd w:val="0"/>
        <w:jc w:val="both"/>
        <w:rPr>
          <w:rFonts w:ascii="Trebuchet MS" w:hAnsi="Trebuchet MS" w:cs="Arial"/>
          <w:bCs/>
        </w:rPr>
      </w:pPr>
      <w:bookmarkStart w:id="171" w:name="_Toc463331593"/>
      <w:bookmarkStart w:id="172"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60849" w:rsidRPr="00057681" w:rsidTr="00860849">
        <w:trPr>
          <w:trHeight w:hRule="exact" w:val="340"/>
        </w:trPr>
        <w:tc>
          <w:tcPr>
            <w:tcW w:w="8504" w:type="dxa"/>
            <w:gridSpan w:val="4"/>
            <w:tcBorders>
              <w:bottom w:val="single" w:sz="4" w:space="0" w:color="auto"/>
            </w:tcBorders>
            <w:shd w:val="clear" w:color="auto" w:fill="auto"/>
            <w:vAlign w:val="center"/>
          </w:tcPr>
          <w:p w:rsidR="00860849" w:rsidRPr="00057681" w:rsidRDefault="00860849" w:rsidP="00860849">
            <w:pPr>
              <w:ind w:right="-1"/>
              <w:rPr>
                <w:rFonts w:ascii="Trebuchet MS" w:hAnsi="Trebuchet MS" w:cs="Arial"/>
                <w:color w:val="000000"/>
                <w:sz w:val="18"/>
              </w:rPr>
            </w:pPr>
            <w:r w:rsidRPr="00057681">
              <w:rPr>
                <w:rFonts w:ascii="Trebuchet MS" w:hAnsi="Trebuchet MS" w:cs="Arial"/>
                <w:b/>
                <w:bCs/>
                <w:position w:val="19"/>
                <w:sz w:val="18"/>
              </w:rPr>
              <w:t>IDENTIFIKAZIO DATUAK</w:t>
            </w:r>
          </w:p>
        </w:tc>
      </w:tr>
      <w:tr w:rsidR="00860849" w:rsidRPr="00057681" w:rsidTr="00860849">
        <w:trPr>
          <w:trHeight w:val="463"/>
        </w:trPr>
        <w:tc>
          <w:tcPr>
            <w:tcW w:w="5617" w:type="dxa"/>
            <w:gridSpan w:val="3"/>
            <w:tcBorders>
              <w:top w:val="single" w:sz="4" w:space="0" w:color="auto"/>
            </w:tcBorders>
            <w:shd w:val="clear" w:color="auto" w:fill="auto"/>
            <w:vAlign w:val="center"/>
          </w:tcPr>
          <w:p w:rsidR="00860849" w:rsidRPr="00057681" w:rsidRDefault="00860849" w:rsidP="00860849">
            <w:pPr>
              <w:ind w:right="-1"/>
              <w:rPr>
                <w:rFonts w:ascii="Trebuchet MS" w:hAnsi="Trebuchet MS" w:cs="Arial"/>
                <w:color w:val="000000"/>
                <w:sz w:val="18"/>
                <w:szCs w:val="18"/>
              </w:rPr>
            </w:pPr>
            <w:r w:rsidRPr="00057681">
              <w:rPr>
                <w:rFonts w:ascii="Trebuchet MS" w:hAnsi="Trebuchet MS" w:cs="Arial"/>
                <w:b/>
                <w:bCs/>
                <w:sz w:val="18"/>
                <w:szCs w:val="18"/>
              </w:rPr>
              <w:t>1. abizena, 2. abizena, izena</w:t>
            </w:r>
          </w:p>
          <w:p w:rsidR="00860849" w:rsidRPr="00057681" w:rsidRDefault="00860849" w:rsidP="00860849">
            <w:pPr>
              <w:ind w:right="-1"/>
              <w:rPr>
                <w:rFonts w:ascii="Trebuchet MS" w:hAnsi="Trebuchet MS" w:cs="Arial"/>
                <w:color w:val="000000"/>
              </w:rPr>
            </w:pPr>
          </w:p>
        </w:tc>
        <w:tc>
          <w:tcPr>
            <w:tcW w:w="2887" w:type="dxa"/>
            <w:tcBorders>
              <w:top w:val="single" w:sz="4" w:space="0" w:color="auto"/>
            </w:tcBorders>
            <w:shd w:val="clear" w:color="auto" w:fill="auto"/>
          </w:tcPr>
          <w:p w:rsidR="00860849" w:rsidRPr="00057681" w:rsidRDefault="00860849" w:rsidP="00860849">
            <w:pPr>
              <w:ind w:right="-1"/>
              <w:jc w:val="both"/>
              <w:rPr>
                <w:rFonts w:ascii="Trebuchet MS" w:hAnsi="Trebuchet MS" w:cs="Arial"/>
                <w:b/>
                <w:bCs/>
                <w:color w:val="000000"/>
                <w:sz w:val="18"/>
                <w:szCs w:val="18"/>
              </w:rPr>
            </w:pPr>
            <w:r w:rsidRPr="00057681">
              <w:rPr>
                <w:rFonts w:ascii="Trebuchet MS" w:hAnsi="Trebuchet MS" w:cs="Arial"/>
                <w:b/>
                <w:bCs/>
                <w:sz w:val="18"/>
                <w:szCs w:val="18"/>
              </w:rPr>
              <w:t>NAN/IFZ</w:t>
            </w:r>
          </w:p>
          <w:p w:rsidR="00860849" w:rsidRPr="00057681" w:rsidRDefault="00860849" w:rsidP="00860849">
            <w:pPr>
              <w:ind w:left="45" w:right="-1"/>
              <w:jc w:val="both"/>
              <w:rPr>
                <w:rFonts w:ascii="Trebuchet MS" w:hAnsi="Trebuchet MS" w:cs="Arial"/>
                <w:color w:val="000000"/>
              </w:rPr>
            </w:pPr>
          </w:p>
        </w:tc>
      </w:tr>
      <w:tr w:rsidR="00860849" w:rsidRPr="0005768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057681" w:rsidRDefault="00860849" w:rsidP="00860849">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860849" w:rsidRPr="00057681" w:rsidRDefault="00860849" w:rsidP="00860849">
            <w:pPr>
              <w:ind w:left="57"/>
              <w:rPr>
                <w:rFonts w:ascii="Trebuchet MS" w:hAnsi="Trebuchet MS" w:cs="Arial"/>
                <w:color w:val="000000"/>
                <w:sz w:val="18"/>
              </w:rPr>
            </w:pPr>
            <w:r w:rsidRPr="00057681">
              <w:rPr>
                <w:rFonts w:ascii="Trebuchet MS" w:hAnsi="Trebuchet MS" w:cs="Arial"/>
                <w:b/>
                <w:bCs/>
                <w:sz w:val="18"/>
                <w:szCs w:val="18"/>
              </w:rPr>
              <w:t>Norberaren izenean</w:t>
            </w:r>
          </w:p>
        </w:tc>
      </w:tr>
      <w:tr w:rsidR="00860849" w:rsidRPr="0005768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057681" w:rsidRDefault="00860849" w:rsidP="00860849">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860849" w:rsidRPr="00057681" w:rsidRDefault="00860849" w:rsidP="00860849">
            <w:pPr>
              <w:ind w:left="57"/>
              <w:rPr>
                <w:rFonts w:ascii="Trebuchet MS" w:hAnsi="Trebuchet MS" w:cs="Arial"/>
              </w:rPr>
            </w:pPr>
            <w:r w:rsidRPr="00057681">
              <w:rPr>
                <w:rFonts w:ascii="Trebuchet MS" w:hAnsi="Trebuchet MS" w:cs="Arial"/>
                <w:b/>
                <w:bCs/>
                <w:sz w:val="18"/>
                <w:szCs w:val="18"/>
              </w:rPr>
              <w:t>Ordezkatutako enpresaren izenean</w:t>
            </w:r>
            <w:r w:rsidRPr="00057681">
              <w:rPr>
                <w:rFonts w:ascii="Trebuchet MS" w:hAnsi="Trebuchet MS" w:cs="Arial"/>
                <w:b/>
                <w:bCs/>
                <w:color w:val="000000"/>
                <w:sz w:val="18"/>
              </w:rPr>
              <w:t xml:space="preserve"> </w:t>
            </w:r>
          </w:p>
        </w:tc>
      </w:tr>
      <w:tr w:rsidR="00860849" w:rsidRPr="00057681" w:rsidTr="00860849">
        <w:trPr>
          <w:trHeight w:val="340"/>
        </w:trPr>
        <w:tc>
          <w:tcPr>
            <w:tcW w:w="3261" w:type="dxa"/>
            <w:gridSpan w:val="2"/>
            <w:shd w:val="clear" w:color="auto" w:fill="auto"/>
            <w:vAlign w:val="center"/>
          </w:tcPr>
          <w:p w:rsidR="00860849" w:rsidRPr="00057681" w:rsidRDefault="00860849" w:rsidP="00860849">
            <w:pPr>
              <w:ind w:left="340"/>
              <w:rPr>
                <w:rFonts w:ascii="Trebuchet MS" w:hAnsi="Trebuchet MS" w:cs="Arial"/>
                <w:b/>
                <w:bCs/>
                <w:color w:val="000000"/>
                <w:sz w:val="18"/>
              </w:rPr>
            </w:pPr>
            <w:r w:rsidRPr="00057681">
              <w:rPr>
                <w:rFonts w:ascii="Trebuchet MS" w:hAnsi="Trebuchet MS" w:cs="Arial"/>
                <w:b/>
                <w:bCs/>
                <w:sz w:val="18"/>
                <w:szCs w:val="18"/>
              </w:rPr>
              <w:t>Ordezkatuaren sozietate izena:</w:t>
            </w:r>
          </w:p>
        </w:tc>
        <w:tc>
          <w:tcPr>
            <w:tcW w:w="5243" w:type="dxa"/>
            <w:gridSpan w:val="2"/>
            <w:shd w:val="clear" w:color="auto" w:fill="auto"/>
            <w:vAlign w:val="center"/>
          </w:tcPr>
          <w:p w:rsidR="00860849" w:rsidRPr="00057681" w:rsidRDefault="00860849" w:rsidP="00860849">
            <w:pPr>
              <w:ind w:left="45" w:right="-1"/>
              <w:jc w:val="both"/>
              <w:rPr>
                <w:rFonts w:ascii="Trebuchet MS" w:hAnsi="Trebuchet MS" w:cs="Arial"/>
                <w:bCs/>
                <w:color w:val="000000"/>
                <w:sz w:val="16"/>
              </w:rPr>
            </w:pPr>
          </w:p>
        </w:tc>
      </w:tr>
      <w:tr w:rsidR="00860849" w:rsidRPr="00057681" w:rsidTr="00860849">
        <w:trPr>
          <w:trHeight w:val="340"/>
        </w:trPr>
        <w:tc>
          <w:tcPr>
            <w:tcW w:w="3261" w:type="dxa"/>
            <w:gridSpan w:val="2"/>
            <w:shd w:val="clear" w:color="auto" w:fill="auto"/>
            <w:vAlign w:val="center"/>
          </w:tcPr>
          <w:p w:rsidR="00860849" w:rsidRPr="00057681" w:rsidRDefault="00860849" w:rsidP="00860849">
            <w:pPr>
              <w:ind w:left="340"/>
              <w:rPr>
                <w:rFonts w:ascii="Trebuchet MS" w:hAnsi="Trebuchet MS" w:cs="Arial"/>
                <w:b/>
                <w:bCs/>
                <w:color w:val="000000"/>
                <w:sz w:val="18"/>
                <w:szCs w:val="18"/>
              </w:rPr>
            </w:pPr>
            <w:r w:rsidRPr="00057681">
              <w:rPr>
                <w:rFonts w:ascii="Trebuchet MS" w:hAnsi="Trebuchet MS" w:cs="Arial"/>
                <w:b/>
                <w:bCs/>
                <w:sz w:val="18"/>
                <w:szCs w:val="18"/>
              </w:rPr>
              <w:t>Ordezkatuaren IFK:</w:t>
            </w:r>
          </w:p>
        </w:tc>
        <w:tc>
          <w:tcPr>
            <w:tcW w:w="5243" w:type="dxa"/>
            <w:gridSpan w:val="2"/>
            <w:shd w:val="clear" w:color="auto" w:fill="auto"/>
            <w:vAlign w:val="center"/>
          </w:tcPr>
          <w:p w:rsidR="00860849" w:rsidRPr="00057681" w:rsidRDefault="00860849" w:rsidP="00860849">
            <w:pPr>
              <w:ind w:left="45" w:right="-1"/>
              <w:jc w:val="both"/>
              <w:rPr>
                <w:rFonts w:ascii="Trebuchet MS" w:hAnsi="Trebuchet MS" w:cs="Arial"/>
                <w:bCs/>
                <w:color w:val="000000"/>
                <w:sz w:val="18"/>
                <w:szCs w:val="18"/>
              </w:rPr>
            </w:pPr>
          </w:p>
        </w:tc>
      </w:tr>
    </w:tbl>
    <w:p w:rsidR="00860849" w:rsidRPr="00057681" w:rsidRDefault="00860849" w:rsidP="00860849">
      <w:pPr>
        <w:autoSpaceDE w:val="0"/>
        <w:autoSpaceDN w:val="0"/>
        <w:adjustRightInd w:val="0"/>
        <w:jc w:val="both"/>
        <w:rPr>
          <w:rFonts w:ascii="Trebuchet MS" w:hAnsi="Trebuchet MS"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60849" w:rsidRPr="00057681" w:rsidTr="00860849">
        <w:trPr>
          <w:trHeight w:hRule="exact" w:val="340"/>
        </w:trPr>
        <w:tc>
          <w:tcPr>
            <w:tcW w:w="8504" w:type="dxa"/>
            <w:gridSpan w:val="4"/>
            <w:tcBorders>
              <w:bottom w:val="single" w:sz="4" w:space="0" w:color="auto"/>
            </w:tcBorders>
            <w:shd w:val="clear" w:color="auto" w:fill="auto"/>
            <w:vAlign w:val="center"/>
          </w:tcPr>
          <w:p w:rsidR="00860849" w:rsidRPr="00057681" w:rsidRDefault="00860849" w:rsidP="00860849">
            <w:pPr>
              <w:ind w:right="-1"/>
              <w:rPr>
                <w:rFonts w:ascii="Trebuchet MS" w:hAnsi="Trebuchet MS" w:cs="Arial"/>
                <w:color w:val="000000"/>
                <w:sz w:val="18"/>
              </w:rPr>
            </w:pPr>
            <w:r w:rsidRPr="00057681">
              <w:rPr>
                <w:rFonts w:ascii="Trebuchet MS" w:hAnsi="Trebuchet MS" w:cs="Arial"/>
                <w:b/>
                <w:bCs/>
                <w:position w:val="19"/>
                <w:sz w:val="18"/>
              </w:rPr>
              <w:t>IDENTIFIKAZIO DATUAK</w:t>
            </w:r>
          </w:p>
        </w:tc>
      </w:tr>
      <w:tr w:rsidR="00860849" w:rsidRPr="00057681" w:rsidTr="00860849">
        <w:trPr>
          <w:trHeight w:val="463"/>
        </w:trPr>
        <w:tc>
          <w:tcPr>
            <w:tcW w:w="5617" w:type="dxa"/>
            <w:gridSpan w:val="3"/>
            <w:tcBorders>
              <w:top w:val="single" w:sz="4" w:space="0" w:color="auto"/>
            </w:tcBorders>
            <w:shd w:val="clear" w:color="auto" w:fill="auto"/>
            <w:vAlign w:val="center"/>
          </w:tcPr>
          <w:p w:rsidR="00860849" w:rsidRPr="00057681" w:rsidRDefault="00860849" w:rsidP="00860849">
            <w:pPr>
              <w:ind w:right="-1"/>
              <w:rPr>
                <w:rFonts w:ascii="Trebuchet MS" w:hAnsi="Trebuchet MS" w:cs="Arial"/>
                <w:color w:val="000000"/>
                <w:sz w:val="18"/>
                <w:szCs w:val="18"/>
              </w:rPr>
            </w:pPr>
            <w:r w:rsidRPr="00057681">
              <w:rPr>
                <w:rFonts w:ascii="Trebuchet MS" w:hAnsi="Trebuchet MS" w:cs="Arial"/>
                <w:b/>
                <w:bCs/>
                <w:sz w:val="18"/>
                <w:szCs w:val="18"/>
              </w:rPr>
              <w:t>1. abizena, 2. abizena, izena</w:t>
            </w:r>
          </w:p>
          <w:p w:rsidR="00860849" w:rsidRPr="00057681" w:rsidRDefault="00860849" w:rsidP="00860849">
            <w:pPr>
              <w:ind w:right="-1"/>
              <w:rPr>
                <w:rFonts w:ascii="Trebuchet MS" w:hAnsi="Trebuchet MS" w:cs="Arial"/>
                <w:color w:val="000000"/>
              </w:rPr>
            </w:pPr>
          </w:p>
        </w:tc>
        <w:tc>
          <w:tcPr>
            <w:tcW w:w="2887" w:type="dxa"/>
            <w:tcBorders>
              <w:top w:val="single" w:sz="4" w:space="0" w:color="auto"/>
            </w:tcBorders>
            <w:shd w:val="clear" w:color="auto" w:fill="auto"/>
          </w:tcPr>
          <w:p w:rsidR="00860849" w:rsidRPr="00057681" w:rsidRDefault="00860849" w:rsidP="00860849">
            <w:pPr>
              <w:ind w:right="-1"/>
              <w:jc w:val="both"/>
              <w:rPr>
                <w:rFonts w:ascii="Trebuchet MS" w:hAnsi="Trebuchet MS" w:cs="Arial"/>
                <w:b/>
                <w:bCs/>
                <w:color w:val="000000"/>
                <w:sz w:val="18"/>
                <w:szCs w:val="18"/>
              </w:rPr>
            </w:pPr>
            <w:r w:rsidRPr="00057681">
              <w:rPr>
                <w:rFonts w:ascii="Trebuchet MS" w:hAnsi="Trebuchet MS" w:cs="Arial"/>
                <w:b/>
                <w:bCs/>
                <w:sz w:val="18"/>
                <w:szCs w:val="18"/>
              </w:rPr>
              <w:t>NAN/IFZ</w:t>
            </w:r>
          </w:p>
          <w:p w:rsidR="00860849" w:rsidRPr="00057681" w:rsidRDefault="00860849" w:rsidP="00860849">
            <w:pPr>
              <w:ind w:left="45" w:right="-1"/>
              <w:jc w:val="both"/>
              <w:rPr>
                <w:rFonts w:ascii="Trebuchet MS" w:hAnsi="Trebuchet MS" w:cs="Arial"/>
                <w:color w:val="000000"/>
              </w:rPr>
            </w:pPr>
          </w:p>
        </w:tc>
      </w:tr>
      <w:tr w:rsidR="00860849" w:rsidRPr="0005768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057681" w:rsidRDefault="00860849" w:rsidP="00860849">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860849" w:rsidRPr="00057681" w:rsidRDefault="00860849" w:rsidP="00860849">
            <w:pPr>
              <w:ind w:left="57"/>
              <w:rPr>
                <w:rFonts w:ascii="Trebuchet MS" w:hAnsi="Trebuchet MS" w:cs="Arial"/>
                <w:color w:val="000000"/>
                <w:sz w:val="18"/>
              </w:rPr>
            </w:pPr>
            <w:r w:rsidRPr="00057681">
              <w:rPr>
                <w:rFonts w:ascii="Trebuchet MS" w:hAnsi="Trebuchet MS" w:cs="Arial"/>
                <w:b/>
                <w:bCs/>
                <w:sz w:val="18"/>
                <w:szCs w:val="18"/>
              </w:rPr>
              <w:t>Norberaren izenean</w:t>
            </w:r>
          </w:p>
        </w:tc>
      </w:tr>
      <w:tr w:rsidR="00860849" w:rsidRPr="0005768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057681" w:rsidRDefault="00860849" w:rsidP="00860849">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860849" w:rsidRPr="00057681" w:rsidRDefault="00860849" w:rsidP="00860849">
            <w:pPr>
              <w:ind w:left="57"/>
              <w:rPr>
                <w:rFonts w:ascii="Trebuchet MS" w:hAnsi="Trebuchet MS" w:cs="Arial"/>
              </w:rPr>
            </w:pPr>
            <w:r w:rsidRPr="00057681">
              <w:rPr>
                <w:rFonts w:ascii="Trebuchet MS" w:hAnsi="Trebuchet MS" w:cs="Arial"/>
                <w:b/>
                <w:bCs/>
                <w:sz w:val="18"/>
                <w:szCs w:val="18"/>
              </w:rPr>
              <w:t>Ordezkatutako enpresaren izenean</w:t>
            </w:r>
            <w:r w:rsidRPr="00057681">
              <w:rPr>
                <w:rFonts w:ascii="Trebuchet MS" w:hAnsi="Trebuchet MS" w:cs="Arial"/>
                <w:b/>
                <w:bCs/>
                <w:color w:val="000000"/>
                <w:sz w:val="18"/>
              </w:rPr>
              <w:t xml:space="preserve"> </w:t>
            </w:r>
          </w:p>
        </w:tc>
      </w:tr>
      <w:tr w:rsidR="00860849" w:rsidRPr="00057681" w:rsidTr="00860849">
        <w:trPr>
          <w:trHeight w:val="340"/>
        </w:trPr>
        <w:tc>
          <w:tcPr>
            <w:tcW w:w="3261" w:type="dxa"/>
            <w:gridSpan w:val="2"/>
            <w:shd w:val="clear" w:color="auto" w:fill="auto"/>
            <w:vAlign w:val="center"/>
          </w:tcPr>
          <w:p w:rsidR="00860849" w:rsidRPr="00057681" w:rsidRDefault="00860849" w:rsidP="00860849">
            <w:pPr>
              <w:ind w:left="340"/>
              <w:rPr>
                <w:rFonts w:ascii="Trebuchet MS" w:hAnsi="Trebuchet MS" w:cs="Arial"/>
                <w:b/>
                <w:bCs/>
                <w:color w:val="000000"/>
                <w:sz w:val="18"/>
              </w:rPr>
            </w:pPr>
            <w:r w:rsidRPr="00057681">
              <w:rPr>
                <w:rFonts w:ascii="Trebuchet MS" w:hAnsi="Trebuchet MS" w:cs="Arial"/>
                <w:b/>
                <w:bCs/>
                <w:sz w:val="18"/>
                <w:szCs w:val="18"/>
              </w:rPr>
              <w:t>Ordezkatuaren sozietate izena:</w:t>
            </w:r>
          </w:p>
        </w:tc>
        <w:tc>
          <w:tcPr>
            <w:tcW w:w="5243" w:type="dxa"/>
            <w:gridSpan w:val="2"/>
            <w:shd w:val="clear" w:color="auto" w:fill="auto"/>
            <w:vAlign w:val="center"/>
          </w:tcPr>
          <w:p w:rsidR="00860849" w:rsidRPr="00057681" w:rsidRDefault="00860849" w:rsidP="00860849">
            <w:pPr>
              <w:ind w:left="45" w:right="-1"/>
              <w:jc w:val="both"/>
              <w:rPr>
                <w:rFonts w:ascii="Trebuchet MS" w:hAnsi="Trebuchet MS" w:cs="Arial"/>
                <w:bCs/>
                <w:color w:val="000000"/>
                <w:sz w:val="16"/>
              </w:rPr>
            </w:pPr>
          </w:p>
        </w:tc>
      </w:tr>
      <w:tr w:rsidR="00860849" w:rsidRPr="00057681" w:rsidTr="00860849">
        <w:trPr>
          <w:trHeight w:val="340"/>
        </w:trPr>
        <w:tc>
          <w:tcPr>
            <w:tcW w:w="3261" w:type="dxa"/>
            <w:gridSpan w:val="2"/>
            <w:shd w:val="clear" w:color="auto" w:fill="auto"/>
            <w:vAlign w:val="center"/>
          </w:tcPr>
          <w:p w:rsidR="00860849" w:rsidRPr="00057681" w:rsidRDefault="00860849" w:rsidP="00860849">
            <w:pPr>
              <w:ind w:left="340"/>
              <w:rPr>
                <w:rFonts w:ascii="Trebuchet MS" w:hAnsi="Trebuchet MS" w:cs="Arial"/>
                <w:b/>
                <w:bCs/>
                <w:color w:val="000000"/>
                <w:sz w:val="18"/>
                <w:szCs w:val="18"/>
              </w:rPr>
            </w:pPr>
            <w:r w:rsidRPr="00057681">
              <w:rPr>
                <w:rFonts w:ascii="Trebuchet MS" w:hAnsi="Trebuchet MS" w:cs="Arial"/>
                <w:b/>
                <w:bCs/>
                <w:sz w:val="18"/>
                <w:szCs w:val="18"/>
              </w:rPr>
              <w:t>Ordezkatuaren IFK:</w:t>
            </w:r>
          </w:p>
        </w:tc>
        <w:tc>
          <w:tcPr>
            <w:tcW w:w="5243" w:type="dxa"/>
            <w:gridSpan w:val="2"/>
            <w:shd w:val="clear" w:color="auto" w:fill="auto"/>
            <w:vAlign w:val="center"/>
          </w:tcPr>
          <w:p w:rsidR="00860849" w:rsidRPr="00057681" w:rsidRDefault="00860849" w:rsidP="00860849">
            <w:pPr>
              <w:ind w:left="45" w:right="-1"/>
              <w:jc w:val="both"/>
              <w:rPr>
                <w:rFonts w:ascii="Trebuchet MS" w:hAnsi="Trebuchet MS" w:cs="Arial"/>
                <w:bCs/>
                <w:color w:val="000000"/>
                <w:sz w:val="18"/>
                <w:szCs w:val="18"/>
              </w:rPr>
            </w:pPr>
          </w:p>
        </w:tc>
      </w:tr>
    </w:tbl>
    <w:p w:rsidR="00860849" w:rsidRPr="00057681" w:rsidRDefault="00860849" w:rsidP="00860849">
      <w:pPr>
        <w:autoSpaceDE w:val="0"/>
        <w:autoSpaceDN w:val="0"/>
        <w:adjustRightInd w:val="0"/>
        <w:jc w:val="both"/>
        <w:rPr>
          <w:rFonts w:ascii="Trebuchet MS" w:hAnsi="Trebuchet MS"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60849" w:rsidRPr="00057681" w:rsidTr="00860849">
        <w:trPr>
          <w:trHeight w:hRule="exact" w:val="340"/>
        </w:trPr>
        <w:tc>
          <w:tcPr>
            <w:tcW w:w="8504" w:type="dxa"/>
            <w:gridSpan w:val="4"/>
            <w:tcBorders>
              <w:bottom w:val="single" w:sz="4" w:space="0" w:color="auto"/>
            </w:tcBorders>
            <w:shd w:val="clear" w:color="auto" w:fill="auto"/>
            <w:vAlign w:val="center"/>
          </w:tcPr>
          <w:p w:rsidR="00860849" w:rsidRPr="00057681" w:rsidRDefault="00860849" w:rsidP="00860849">
            <w:pPr>
              <w:ind w:right="-1"/>
              <w:rPr>
                <w:rFonts w:ascii="Trebuchet MS" w:hAnsi="Trebuchet MS" w:cs="Arial"/>
                <w:color w:val="000000"/>
                <w:sz w:val="18"/>
              </w:rPr>
            </w:pPr>
            <w:r w:rsidRPr="00057681">
              <w:rPr>
                <w:rFonts w:ascii="Trebuchet MS" w:hAnsi="Trebuchet MS" w:cs="Arial"/>
                <w:b/>
                <w:bCs/>
                <w:position w:val="19"/>
                <w:sz w:val="18"/>
              </w:rPr>
              <w:t>IDENTIFIKAZIO DATUAK</w:t>
            </w:r>
          </w:p>
        </w:tc>
      </w:tr>
      <w:tr w:rsidR="00860849" w:rsidRPr="00057681" w:rsidTr="00860849">
        <w:trPr>
          <w:trHeight w:val="463"/>
        </w:trPr>
        <w:tc>
          <w:tcPr>
            <w:tcW w:w="5617" w:type="dxa"/>
            <w:gridSpan w:val="3"/>
            <w:tcBorders>
              <w:top w:val="single" w:sz="4" w:space="0" w:color="auto"/>
            </w:tcBorders>
            <w:shd w:val="clear" w:color="auto" w:fill="auto"/>
            <w:vAlign w:val="center"/>
          </w:tcPr>
          <w:p w:rsidR="00860849" w:rsidRPr="00057681" w:rsidRDefault="00860849" w:rsidP="00860849">
            <w:pPr>
              <w:ind w:right="-1"/>
              <w:rPr>
                <w:rFonts w:ascii="Trebuchet MS" w:hAnsi="Trebuchet MS" w:cs="Arial"/>
                <w:color w:val="000000"/>
                <w:sz w:val="18"/>
                <w:szCs w:val="18"/>
              </w:rPr>
            </w:pPr>
            <w:r w:rsidRPr="00057681">
              <w:rPr>
                <w:rFonts w:ascii="Trebuchet MS" w:hAnsi="Trebuchet MS" w:cs="Arial"/>
                <w:b/>
                <w:bCs/>
                <w:sz w:val="18"/>
                <w:szCs w:val="18"/>
              </w:rPr>
              <w:t>1. abizena, 2. abizena, izena</w:t>
            </w:r>
          </w:p>
          <w:p w:rsidR="00860849" w:rsidRPr="00057681" w:rsidRDefault="00860849" w:rsidP="00860849">
            <w:pPr>
              <w:ind w:right="-1"/>
              <w:rPr>
                <w:rFonts w:ascii="Trebuchet MS" w:hAnsi="Trebuchet MS" w:cs="Arial"/>
                <w:color w:val="000000"/>
              </w:rPr>
            </w:pPr>
          </w:p>
        </w:tc>
        <w:tc>
          <w:tcPr>
            <w:tcW w:w="2887" w:type="dxa"/>
            <w:tcBorders>
              <w:top w:val="single" w:sz="4" w:space="0" w:color="auto"/>
            </w:tcBorders>
            <w:shd w:val="clear" w:color="auto" w:fill="auto"/>
          </w:tcPr>
          <w:p w:rsidR="00860849" w:rsidRPr="00057681" w:rsidRDefault="00860849" w:rsidP="00860849">
            <w:pPr>
              <w:ind w:right="-1"/>
              <w:jc w:val="both"/>
              <w:rPr>
                <w:rFonts w:ascii="Trebuchet MS" w:hAnsi="Trebuchet MS" w:cs="Arial"/>
                <w:b/>
                <w:bCs/>
                <w:color w:val="000000"/>
                <w:sz w:val="18"/>
                <w:szCs w:val="18"/>
              </w:rPr>
            </w:pPr>
            <w:r w:rsidRPr="00057681">
              <w:rPr>
                <w:rFonts w:ascii="Trebuchet MS" w:hAnsi="Trebuchet MS" w:cs="Arial"/>
                <w:b/>
                <w:bCs/>
                <w:sz w:val="18"/>
                <w:szCs w:val="18"/>
              </w:rPr>
              <w:t>NAN/IFZ</w:t>
            </w:r>
          </w:p>
          <w:p w:rsidR="00860849" w:rsidRPr="00057681" w:rsidRDefault="00860849" w:rsidP="00860849">
            <w:pPr>
              <w:ind w:left="45" w:right="-1"/>
              <w:jc w:val="both"/>
              <w:rPr>
                <w:rFonts w:ascii="Trebuchet MS" w:hAnsi="Trebuchet MS" w:cs="Arial"/>
                <w:color w:val="000000"/>
              </w:rPr>
            </w:pPr>
          </w:p>
        </w:tc>
      </w:tr>
      <w:tr w:rsidR="00860849" w:rsidRPr="0005768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057681" w:rsidRDefault="00860849" w:rsidP="00860849">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860849" w:rsidRPr="00057681" w:rsidRDefault="00860849" w:rsidP="00860849">
            <w:pPr>
              <w:ind w:left="57"/>
              <w:rPr>
                <w:rFonts w:ascii="Trebuchet MS" w:hAnsi="Trebuchet MS" w:cs="Arial"/>
                <w:color w:val="000000"/>
                <w:sz w:val="18"/>
              </w:rPr>
            </w:pPr>
            <w:r w:rsidRPr="00057681">
              <w:rPr>
                <w:rFonts w:ascii="Trebuchet MS" w:hAnsi="Trebuchet MS" w:cs="Arial"/>
                <w:b/>
                <w:bCs/>
                <w:sz w:val="18"/>
                <w:szCs w:val="18"/>
              </w:rPr>
              <w:t>Norberaren izenean</w:t>
            </w:r>
          </w:p>
        </w:tc>
      </w:tr>
      <w:tr w:rsidR="00860849" w:rsidRPr="0005768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057681" w:rsidRDefault="00860849" w:rsidP="00860849">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860849" w:rsidRPr="00057681" w:rsidRDefault="00860849" w:rsidP="00860849">
            <w:pPr>
              <w:ind w:left="57"/>
              <w:rPr>
                <w:rFonts w:ascii="Trebuchet MS" w:hAnsi="Trebuchet MS" w:cs="Arial"/>
              </w:rPr>
            </w:pPr>
            <w:r w:rsidRPr="00057681">
              <w:rPr>
                <w:rFonts w:ascii="Trebuchet MS" w:hAnsi="Trebuchet MS" w:cs="Arial"/>
                <w:b/>
                <w:bCs/>
                <w:sz w:val="18"/>
                <w:szCs w:val="18"/>
              </w:rPr>
              <w:t>Ordezkatutako enpresaren izenean</w:t>
            </w:r>
            <w:r w:rsidRPr="00057681">
              <w:rPr>
                <w:rFonts w:ascii="Trebuchet MS" w:hAnsi="Trebuchet MS" w:cs="Arial"/>
                <w:b/>
                <w:bCs/>
                <w:color w:val="000000"/>
                <w:sz w:val="18"/>
              </w:rPr>
              <w:t xml:space="preserve"> </w:t>
            </w:r>
          </w:p>
        </w:tc>
      </w:tr>
      <w:tr w:rsidR="00860849" w:rsidRPr="00057681" w:rsidTr="00860849">
        <w:trPr>
          <w:trHeight w:val="340"/>
        </w:trPr>
        <w:tc>
          <w:tcPr>
            <w:tcW w:w="3261" w:type="dxa"/>
            <w:gridSpan w:val="2"/>
            <w:shd w:val="clear" w:color="auto" w:fill="auto"/>
            <w:vAlign w:val="center"/>
          </w:tcPr>
          <w:p w:rsidR="00860849" w:rsidRPr="00057681" w:rsidRDefault="00860849" w:rsidP="00860849">
            <w:pPr>
              <w:ind w:left="340"/>
              <w:rPr>
                <w:rFonts w:ascii="Trebuchet MS" w:hAnsi="Trebuchet MS" w:cs="Arial"/>
                <w:b/>
                <w:bCs/>
                <w:color w:val="000000"/>
                <w:sz w:val="18"/>
              </w:rPr>
            </w:pPr>
            <w:r w:rsidRPr="00057681">
              <w:rPr>
                <w:rFonts w:ascii="Trebuchet MS" w:hAnsi="Trebuchet MS" w:cs="Arial"/>
                <w:b/>
                <w:bCs/>
                <w:sz w:val="18"/>
                <w:szCs w:val="18"/>
              </w:rPr>
              <w:t>Ordezkatuaren sozietate izena:</w:t>
            </w:r>
          </w:p>
        </w:tc>
        <w:tc>
          <w:tcPr>
            <w:tcW w:w="5243" w:type="dxa"/>
            <w:gridSpan w:val="2"/>
            <w:shd w:val="clear" w:color="auto" w:fill="auto"/>
            <w:vAlign w:val="center"/>
          </w:tcPr>
          <w:p w:rsidR="00860849" w:rsidRPr="00057681" w:rsidRDefault="00860849" w:rsidP="00860849">
            <w:pPr>
              <w:ind w:left="45" w:right="-1"/>
              <w:jc w:val="both"/>
              <w:rPr>
                <w:rFonts w:ascii="Trebuchet MS" w:hAnsi="Trebuchet MS" w:cs="Arial"/>
                <w:bCs/>
                <w:color w:val="000000"/>
                <w:sz w:val="16"/>
              </w:rPr>
            </w:pPr>
          </w:p>
        </w:tc>
      </w:tr>
      <w:tr w:rsidR="00860849" w:rsidRPr="00057681" w:rsidTr="00860849">
        <w:trPr>
          <w:trHeight w:val="340"/>
        </w:trPr>
        <w:tc>
          <w:tcPr>
            <w:tcW w:w="3261" w:type="dxa"/>
            <w:gridSpan w:val="2"/>
            <w:shd w:val="clear" w:color="auto" w:fill="auto"/>
            <w:vAlign w:val="center"/>
          </w:tcPr>
          <w:p w:rsidR="00860849" w:rsidRPr="00057681" w:rsidRDefault="00860849" w:rsidP="00860849">
            <w:pPr>
              <w:ind w:left="340"/>
              <w:rPr>
                <w:rFonts w:ascii="Trebuchet MS" w:hAnsi="Trebuchet MS" w:cs="Arial"/>
                <w:b/>
                <w:bCs/>
                <w:color w:val="000000"/>
                <w:sz w:val="18"/>
                <w:szCs w:val="18"/>
              </w:rPr>
            </w:pPr>
            <w:r w:rsidRPr="00057681">
              <w:rPr>
                <w:rFonts w:ascii="Trebuchet MS" w:hAnsi="Trebuchet MS" w:cs="Arial"/>
                <w:b/>
                <w:bCs/>
                <w:sz w:val="18"/>
                <w:szCs w:val="18"/>
              </w:rPr>
              <w:t>Ordezkatuaren IFK:</w:t>
            </w:r>
          </w:p>
        </w:tc>
        <w:tc>
          <w:tcPr>
            <w:tcW w:w="5243" w:type="dxa"/>
            <w:gridSpan w:val="2"/>
            <w:shd w:val="clear" w:color="auto" w:fill="auto"/>
            <w:vAlign w:val="center"/>
          </w:tcPr>
          <w:p w:rsidR="00860849" w:rsidRPr="00057681" w:rsidRDefault="00860849" w:rsidP="00860849">
            <w:pPr>
              <w:ind w:left="45" w:right="-1"/>
              <w:jc w:val="both"/>
              <w:rPr>
                <w:rFonts w:ascii="Trebuchet MS" w:hAnsi="Trebuchet MS" w:cs="Arial"/>
                <w:bCs/>
                <w:color w:val="000000"/>
                <w:sz w:val="18"/>
                <w:szCs w:val="18"/>
              </w:rPr>
            </w:pPr>
          </w:p>
        </w:tc>
      </w:tr>
    </w:tbl>
    <w:p w:rsidR="00860849" w:rsidRPr="00057681" w:rsidRDefault="00860849" w:rsidP="00860849">
      <w:pPr>
        <w:autoSpaceDE w:val="0"/>
        <w:autoSpaceDN w:val="0"/>
        <w:adjustRightInd w:val="0"/>
        <w:spacing w:after="60" w:line="240" w:lineRule="atLeast"/>
        <w:ind w:right="-1"/>
        <w:jc w:val="both"/>
        <w:rPr>
          <w:rFonts w:ascii="Trebuchet MS" w:hAnsi="Trebuchet MS" w:cs="Arial"/>
          <w:bCs/>
        </w:rPr>
      </w:pPr>
    </w:p>
    <w:p w:rsidR="0082781B" w:rsidRPr="00057681" w:rsidRDefault="0082781B" w:rsidP="0082781B">
      <w:pPr>
        <w:widowControl w:val="0"/>
        <w:tabs>
          <w:tab w:val="center" w:pos="4252"/>
          <w:tab w:val="right" w:pos="8504"/>
        </w:tabs>
        <w:jc w:val="both"/>
        <w:rPr>
          <w:rFonts w:ascii="Trebuchet MS" w:hAnsi="Trebuchet MS" w:cs="Arial"/>
          <w:i/>
          <w:sz w:val="16"/>
          <w:szCs w:val="16"/>
        </w:rPr>
      </w:pPr>
      <w:r w:rsidRPr="00057681">
        <w:rPr>
          <w:rFonts w:ascii="Trebuchet MS" w:hAnsi="Trebuchet MS" w:cs="Arial"/>
          <w:i/>
          <w:sz w:val="16"/>
          <w:szCs w:val="16"/>
        </w:rPr>
        <w:t>* Eredua egokitu behar da, adjudikaziodun gertatuz gero aldi baterako enpresa elkartean izango den enpresa bakoitza ordezkatzen duten pertsona guztiei buruzko datuak gehitzeko</w:t>
      </w:r>
    </w:p>
    <w:p w:rsidR="00860849" w:rsidRPr="00057681" w:rsidRDefault="00860849" w:rsidP="00860849">
      <w:pPr>
        <w:autoSpaceDE w:val="0"/>
        <w:autoSpaceDN w:val="0"/>
        <w:adjustRightInd w:val="0"/>
        <w:spacing w:after="60" w:line="240" w:lineRule="atLeast"/>
        <w:ind w:right="-1"/>
        <w:jc w:val="both"/>
        <w:rPr>
          <w:rFonts w:ascii="Trebuchet MS" w:hAnsi="Trebuchet MS" w:cs="Arial"/>
        </w:rPr>
      </w:pPr>
      <w:bookmarkStart w:id="173" w:name="_Toc510690474"/>
      <w:bookmarkStart w:id="174"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60849" w:rsidRPr="00057681" w:rsidTr="00860849">
        <w:trPr>
          <w:trHeight w:hRule="exact" w:val="284"/>
        </w:trPr>
        <w:tc>
          <w:tcPr>
            <w:tcW w:w="8504" w:type="dxa"/>
            <w:gridSpan w:val="2"/>
            <w:tcBorders>
              <w:top w:val="nil"/>
              <w:left w:val="nil"/>
              <w:bottom w:val="single" w:sz="4" w:space="0" w:color="auto"/>
              <w:right w:val="nil"/>
            </w:tcBorders>
            <w:shd w:val="clear" w:color="auto" w:fill="auto"/>
            <w:vAlign w:val="center"/>
          </w:tcPr>
          <w:p w:rsidR="00860849" w:rsidRPr="00057681" w:rsidRDefault="00860849" w:rsidP="00860849">
            <w:pPr>
              <w:rPr>
                <w:rFonts w:ascii="Trebuchet MS" w:hAnsi="Trebuchet MS" w:cs="Arial"/>
                <w:b/>
                <w:bCs/>
                <w:color w:val="000000"/>
                <w:position w:val="21"/>
                <w:sz w:val="18"/>
              </w:rPr>
            </w:pPr>
            <w:r w:rsidRPr="00057681">
              <w:rPr>
                <w:rFonts w:ascii="Trebuchet MS" w:hAnsi="Trebuchet MS" w:cs="Arial"/>
                <w:b/>
                <w:bCs/>
                <w:position w:val="21"/>
                <w:sz w:val="18"/>
              </w:rPr>
              <w:t>KONTRATAZIO ESPEDIENTEAREN DATUAK</w:t>
            </w:r>
          </w:p>
        </w:tc>
      </w:tr>
      <w:tr w:rsidR="00860849" w:rsidRPr="00057681" w:rsidTr="00860849">
        <w:trPr>
          <w:trHeight w:val="454"/>
        </w:trPr>
        <w:tc>
          <w:tcPr>
            <w:tcW w:w="5617" w:type="dxa"/>
            <w:tcBorders>
              <w:left w:val="nil"/>
              <w:bottom w:val="nil"/>
              <w:right w:val="nil"/>
            </w:tcBorders>
            <w:shd w:val="clear" w:color="auto" w:fill="auto"/>
            <w:vAlign w:val="center"/>
          </w:tcPr>
          <w:p w:rsidR="00860849" w:rsidRPr="00057681" w:rsidRDefault="00860849" w:rsidP="00860849">
            <w:pPr>
              <w:rPr>
                <w:rFonts w:ascii="Trebuchet MS" w:hAnsi="Trebuchet MS" w:cs="Arial"/>
                <w:b/>
                <w:bCs/>
                <w:color w:val="000000"/>
                <w:sz w:val="18"/>
              </w:rPr>
            </w:pPr>
            <w:r w:rsidRPr="00057681">
              <w:rPr>
                <w:rFonts w:ascii="Trebuchet MS" w:hAnsi="Trebuchet MS" w:cs="Arial"/>
                <w:b/>
                <w:bCs/>
                <w:sz w:val="18"/>
              </w:rPr>
              <w:t>Kontratuaren izena</w:t>
            </w:r>
          </w:p>
          <w:p w:rsidR="00860849" w:rsidRPr="00057681" w:rsidRDefault="00860849" w:rsidP="00860849">
            <w:pPr>
              <w:ind w:left="45"/>
              <w:rPr>
                <w:rFonts w:ascii="Trebuchet MS" w:hAnsi="Trebuchet MS" w:cs="Arial"/>
                <w:color w:val="000000"/>
                <w:sz w:val="18"/>
              </w:rPr>
            </w:pPr>
          </w:p>
        </w:tc>
        <w:tc>
          <w:tcPr>
            <w:tcW w:w="2887" w:type="dxa"/>
            <w:tcBorders>
              <w:left w:val="nil"/>
              <w:bottom w:val="nil"/>
              <w:right w:val="nil"/>
            </w:tcBorders>
            <w:shd w:val="clear" w:color="auto" w:fill="auto"/>
            <w:vAlign w:val="center"/>
          </w:tcPr>
          <w:p w:rsidR="00860849" w:rsidRPr="00057681" w:rsidRDefault="00860849" w:rsidP="00860849">
            <w:pPr>
              <w:rPr>
                <w:rFonts w:ascii="Trebuchet MS" w:hAnsi="Trebuchet MS" w:cs="Arial"/>
                <w:b/>
                <w:bCs/>
                <w:color w:val="000000"/>
                <w:sz w:val="18"/>
              </w:rPr>
            </w:pPr>
            <w:r w:rsidRPr="00057681">
              <w:rPr>
                <w:rFonts w:ascii="Trebuchet MS" w:hAnsi="Trebuchet MS" w:cs="Arial"/>
                <w:b/>
                <w:bCs/>
                <w:sz w:val="18"/>
              </w:rPr>
              <w:t>Erreferentzia kodea</w:t>
            </w:r>
          </w:p>
          <w:p w:rsidR="00860849" w:rsidRPr="00057681" w:rsidRDefault="00860849" w:rsidP="00860849">
            <w:pPr>
              <w:ind w:left="45"/>
              <w:rPr>
                <w:rFonts w:ascii="Trebuchet MS" w:hAnsi="Trebuchet MS" w:cs="Arial"/>
                <w:sz w:val="18"/>
                <w:szCs w:val="18"/>
              </w:rPr>
            </w:pPr>
          </w:p>
        </w:tc>
      </w:tr>
    </w:tbl>
    <w:p w:rsidR="00860849" w:rsidRPr="00057681" w:rsidRDefault="00860849" w:rsidP="00860849">
      <w:pPr>
        <w:autoSpaceDE w:val="0"/>
        <w:autoSpaceDN w:val="0"/>
        <w:adjustRightInd w:val="0"/>
        <w:spacing w:after="60" w:line="240" w:lineRule="atLeast"/>
        <w:ind w:right="-1"/>
        <w:jc w:val="both"/>
        <w:rPr>
          <w:rFonts w:ascii="Trebuchet MS" w:hAnsi="Trebuchet MS" w:cs="Arial"/>
        </w:rPr>
      </w:pPr>
    </w:p>
    <w:p w:rsidR="0082781B" w:rsidRPr="00057681" w:rsidRDefault="0082781B" w:rsidP="0082781B">
      <w:pPr>
        <w:pStyle w:val="Prrafodelista10"/>
        <w:spacing w:before="120" w:after="120"/>
        <w:ind w:left="0"/>
        <w:jc w:val="center"/>
        <w:rPr>
          <w:rFonts w:ascii="Trebuchet MS" w:hAnsi="Trebuchet MS" w:cs="Arial"/>
          <w:b/>
          <w:lang w:val="eu-ES"/>
        </w:rPr>
      </w:pPr>
      <w:r w:rsidRPr="00057681">
        <w:rPr>
          <w:rFonts w:ascii="Trebuchet MS" w:hAnsi="Trebuchet MS" w:cs="Arial"/>
          <w:b/>
          <w:lang w:val="eu-ES"/>
        </w:rPr>
        <w:t>ADIERAZTEN DUTE</w:t>
      </w:r>
      <w:bookmarkEnd w:id="173"/>
      <w:bookmarkEnd w:id="174"/>
    </w:p>
    <w:p w:rsidR="0082781B" w:rsidRPr="00057681" w:rsidRDefault="0082781B" w:rsidP="0082781B">
      <w:pPr>
        <w:pStyle w:val="Prrafodelista10"/>
        <w:numPr>
          <w:ilvl w:val="0"/>
          <w:numId w:val="4"/>
        </w:numPr>
        <w:tabs>
          <w:tab w:val="left" w:pos="284"/>
        </w:tabs>
        <w:spacing w:after="60" w:line="240" w:lineRule="atLeast"/>
        <w:ind w:left="284" w:right="-1" w:hanging="284"/>
        <w:jc w:val="both"/>
        <w:rPr>
          <w:rFonts w:ascii="Trebuchet MS" w:hAnsi="Trebuchet MS" w:cs="Arial"/>
          <w:iCs/>
          <w:lang w:val="eu-ES" w:eastAsia="es-ES"/>
        </w:rPr>
      </w:pPr>
      <w:r w:rsidRPr="00057681">
        <w:rPr>
          <w:rFonts w:ascii="Trebuchet MS" w:hAnsi="Trebuchet MS"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4"/>
        <w:gridCol w:w="1123"/>
      </w:tblGrid>
      <w:tr w:rsidR="0082781B" w:rsidRPr="00057681" w:rsidTr="00860849">
        <w:trPr>
          <w:trHeight w:val="340"/>
        </w:trPr>
        <w:tc>
          <w:tcPr>
            <w:tcW w:w="6804" w:type="dxa"/>
            <w:vAlign w:val="center"/>
          </w:tcPr>
          <w:p w:rsidR="0082781B" w:rsidRPr="00057681" w:rsidRDefault="0082781B" w:rsidP="00860849">
            <w:pPr>
              <w:pStyle w:val="Prrafodelista10"/>
              <w:tabs>
                <w:tab w:val="left" w:pos="284"/>
              </w:tabs>
              <w:spacing w:after="60" w:line="240" w:lineRule="atLeast"/>
              <w:ind w:left="0" w:right="-1"/>
              <w:jc w:val="center"/>
              <w:rPr>
                <w:rFonts w:ascii="Trebuchet MS" w:hAnsi="Trebuchet MS" w:cs="Arial"/>
                <w:iCs/>
                <w:lang w:val="eu-ES" w:eastAsia="es-ES"/>
              </w:rPr>
            </w:pPr>
            <w:r w:rsidRPr="00057681">
              <w:rPr>
                <w:rFonts w:ascii="Trebuchet MS" w:hAnsi="Trebuchet MS" w:cs="Arial"/>
                <w:iCs/>
                <w:lang w:val="eu-ES" w:eastAsia="es-ES"/>
              </w:rPr>
              <w:t>Enpresaren izena</w:t>
            </w:r>
          </w:p>
        </w:tc>
        <w:tc>
          <w:tcPr>
            <w:tcW w:w="1134" w:type="dxa"/>
            <w:vAlign w:val="center"/>
          </w:tcPr>
          <w:p w:rsidR="0082781B" w:rsidRPr="00057681" w:rsidRDefault="0082781B" w:rsidP="00860849">
            <w:pPr>
              <w:pStyle w:val="Prrafodelista10"/>
              <w:tabs>
                <w:tab w:val="left" w:pos="284"/>
              </w:tabs>
              <w:spacing w:after="60" w:line="240" w:lineRule="atLeast"/>
              <w:ind w:left="0" w:right="-1"/>
              <w:jc w:val="center"/>
              <w:rPr>
                <w:rFonts w:ascii="Trebuchet MS" w:hAnsi="Trebuchet MS" w:cs="Arial"/>
                <w:iCs/>
                <w:lang w:val="eu-ES" w:eastAsia="es-ES"/>
              </w:rPr>
            </w:pPr>
            <w:r w:rsidRPr="00057681">
              <w:rPr>
                <w:rFonts w:ascii="Trebuchet MS" w:hAnsi="Trebuchet MS" w:cs="Arial"/>
                <w:iCs/>
                <w:lang w:val="eu-ES" w:eastAsia="es-ES"/>
              </w:rPr>
              <w:t>%</w:t>
            </w:r>
          </w:p>
        </w:tc>
      </w:tr>
      <w:tr w:rsidR="0082781B" w:rsidRPr="00057681" w:rsidTr="00860849">
        <w:trPr>
          <w:trHeight w:val="340"/>
        </w:trPr>
        <w:tc>
          <w:tcPr>
            <w:tcW w:w="6804" w:type="dxa"/>
            <w:vAlign w:val="center"/>
          </w:tcPr>
          <w:p w:rsidR="0082781B" w:rsidRPr="00057681" w:rsidRDefault="0082781B" w:rsidP="00860849">
            <w:pPr>
              <w:pStyle w:val="Prrafodelista10"/>
              <w:tabs>
                <w:tab w:val="left" w:pos="284"/>
              </w:tabs>
              <w:spacing w:after="60" w:line="240" w:lineRule="atLeast"/>
              <w:ind w:left="0" w:right="-1"/>
              <w:jc w:val="both"/>
              <w:rPr>
                <w:rFonts w:ascii="Trebuchet MS" w:hAnsi="Trebuchet MS" w:cs="Arial"/>
                <w:iCs/>
                <w:lang w:val="eu-ES" w:eastAsia="es-ES"/>
              </w:rPr>
            </w:pPr>
          </w:p>
        </w:tc>
        <w:tc>
          <w:tcPr>
            <w:tcW w:w="1134" w:type="dxa"/>
            <w:vAlign w:val="center"/>
          </w:tcPr>
          <w:p w:rsidR="0082781B" w:rsidRPr="00057681" w:rsidRDefault="0082781B" w:rsidP="00860849">
            <w:pPr>
              <w:pStyle w:val="Prrafodelista10"/>
              <w:tabs>
                <w:tab w:val="left" w:pos="284"/>
              </w:tabs>
              <w:spacing w:after="60" w:line="240" w:lineRule="atLeast"/>
              <w:ind w:left="0" w:right="-1"/>
              <w:jc w:val="center"/>
              <w:rPr>
                <w:rFonts w:ascii="Trebuchet MS" w:hAnsi="Trebuchet MS" w:cs="Arial"/>
                <w:iCs/>
                <w:lang w:val="eu-ES" w:eastAsia="es-ES"/>
              </w:rPr>
            </w:pPr>
          </w:p>
        </w:tc>
      </w:tr>
      <w:tr w:rsidR="0082781B" w:rsidRPr="00057681" w:rsidTr="00860849">
        <w:trPr>
          <w:trHeight w:val="340"/>
        </w:trPr>
        <w:tc>
          <w:tcPr>
            <w:tcW w:w="6804" w:type="dxa"/>
            <w:vAlign w:val="center"/>
          </w:tcPr>
          <w:p w:rsidR="0082781B" w:rsidRPr="00057681" w:rsidRDefault="0082781B" w:rsidP="00860849">
            <w:pPr>
              <w:pStyle w:val="Prrafodelista10"/>
              <w:tabs>
                <w:tab w:val="left" w:pos="284"/>
              </w:tabs>
              <w:spacing w:after="60" w:line="240" w:lineRule="atLeast"/>
              <w:ind w:left="0" w:right="-1"/>
              <w:jc w:val="both"/>
              <w:rPr>
                <w:rFonts w:ascii="Trebuchet MS" w:hAnsi="Trebuchet MS" w:cs="Arial"/>
                <w:iCs/>
                <w:lang w:val="eu-ES" w:eastAsia="es-ES"/>
              </w:rPr>
            </w:pPr>
          </w:p>
        </w:tc>
        <w:tc>
          <w:tcPr>
            <w:tcW w:w="1134" w:type="dxa"/>
            <w:vAlign w:val="center"/>
          </w:tcPr>
          <w:p w:rsidR="0082781B" w:rsidRPr="00057681" w:rsidRDefault="0082781B" w:rsidP="00860849">
            <w:pPr>
              <w:pStyle w:val="Prrafodelista10"/>
              <w:tabs>
                <w:tab w:val="left" w:pos="284"/>
              </w:tabs>
              <w:spacing w:after="60" w:line="240" w:lineRule="atLeast"/>
              <w:ind w:left="0" w:right="-1"/>
              <w:jc w:val="center"/>
              <w:rPr>
                <w:rFonts w:ascii="Trebuchet MS" w:hAnsi="Trebuchet MS" w:cs="Arial"/>
                <w:iCs/>
                <w:lang w:val="eu-ES" w:eastAsia="es-ES"/>
              </w:rPr>
            </w:pPr>
          </w:p>
        </w:tc>
      </w:tr>
      <w:tr w:rsidR="0082781B" w:rsidRPr="00057681" w:rsidTr="00860849">
        <w:trPr>
          <w:trHeight w:val="340"/>
        </w:trPr>
        <w:tc>
          <w:tcPr>
            <w:tcW w:w="6804" w:type="dxa"/>
            <w:vAlign w:val="center"/>
          </w:tcPr>
          <w:p w:rsidR="0082781B" w:rsidRPr="00057681" w:rsidRDefault="0082781B" w:rsidP="00860849">
            <w:pPr>
              <w:pStyle w:val="Prrafodelista10"/>
              <w:tabs>
                <w:tab w:val="left" w:pos="284"/>
              </w:tabs>
              <w:spacing w:after="60" w:line="240" w:lineRule="atLeast"/>
              <w:ind w:left="0" w:right="-1"/>
              <w:jc w:val="both"/>
              <w:rPr>
                <w:rFonts w:ascii="Trebuchet MS" w:hAnsi="Trebuchet MS" w:cs="Arial"/>
                <w:iCs/>
                <w:lang w:val="eu-ES" w:eastAsia="es-ES"/>
              </w:rPr>
            </w:pPr>
          </w:p>
        </w:tc>
        <w:tc>
          <w:tcPr>
            <w:tcW w:w="1134" w:type="dxa"/>
            <w:vAlign w:val="center"/>
          </w:tcPr>
          <w:p w:rsidR="0082781B" w:rsidRPr="00057681" w:rsidRDefault="0082781B" w:rsidP="00860849">
            <w:pPr>
              <w:pStyle w:val="Prrafodelista10"/>
              <w:tabs>
                <w:tab w:val="left" w:pos="284"/>
              </w:tabs>
              <w:spacing w:after="60" w:line="240" w:lineRule="atLeast"/>
              <w:ind w:left="0" w:right="-1"/>
              <w:jc w:val="center"/>
              <w:rPr>
                <w:rFonts w:ascii="Trebuchet MS" w:hAnsi="Trebuchet MS" w:cs="Arial"/>
                <w:iCs/>
                <w:lang w:val="eu-ES" w:eastAsia="es-ES"/>
              </w:rPr>
            </w:pPr>
          </w:p>
        </w:tc>
      </w:tr>
    </w:tbl>
    <w:p w:rsidR="0082781B" w:rsidRPr="00057681" w:rsidRDefault="0082781B" w:rsidP="0082781B">
      <w:pPr>
        <w:pStyle w:val="Prrafodelista10"/>
        <w:tabs>
          <w:tab w:val="left" w:pos="284"/>
        </w:tabs>
        <w:spacing w:after="60" w:line="240" w:lineRule="atLeast"/>
        <w:ind w:left="284" w:right="-1"/>
        <w:jc w:val="both"/>
        <w:rPr>
          <w:rFonts w:ascii="Trebuchet MS" w:hAnsi="Trebuchet MS" w:cs="Arial"/>
          <w:iCs/>
          <w:sz w:val="16"/>
          <w:szCs w:val="16"/>
          <w:lang w:val="eu-ES" w:eastAsia="es-ES"/>
        </w:rPr>
      </w:pPr>
    </w:p>
    <w:p w:rsidR="0082781B" w:rsidRPr="00057681" w:rsidRDefault="0082781B" w:rsidP="0082781B">
      <w:pPr>
        <w:pStyle w:val="Prrafodelista10"/>
        <w:numPr>
          <w:ilvl w:val="0"/>
          <w:numId w:val="4"/>
        </w:numPr>
        <w:tabs>
          <w:tab w:val="left" w:pos="284"/>
        </w:tabs>
        <w:spacing w:after="60" w:line="240" w:lineRule="atLeast"/>
        <w:ind w:left="284" w:right="-1" w:hanging="284"/>
        <w:jc w:val="both"/>
        <w:rPr>
          <w:rFonts w:ascii="Trebuchet MS" w:hAnsi="Trebuchet MS" w:cs="Arial"/>
          <w:iCs/>
          <w:lang w:val="eu-ES" w:eastAsia="es-ES"/>
        </w:rPr>
      </w:pPr>
      <w:r w:rsidRPr="00057681">
        <w:rPr>
          <w:rFonts w:ascii="Trebuchet MS" w:hAnsi="Trebuchet MS" w:cs="Arial"/>
          <w:iCs/>
          <w:lang w:val="eu-ES" w:eastAsia="es-ES"/>
        </w:rPr>
        <w:t xml:space="preserve">Honako hau izendatzen dutela enpresa elkartearen ordezkari edo ahaldun </w:t>
      </w:r>
      <w:r w:rsidR="00336944" w:rsidRPr="00057681">
        <w:rPr>
          <w:rFonts w:ascii="Trebuchet MS" w:hAnsi="Trebuchet MS" w:cs="Arial"/>
          <w:iCs/>
          <w:lang w:val="eu-ES" w:eastAsia="es-ES"/>
        </w:rPr>
        <w:t>bakar</w:t>
      </w:r>
      <w:r w:rsidRPr="00057681">
        <w:rPr>
          <w:rFonts w:ascii="Trebuchet MS" w:hAnsi="Trebuchet MS" w:cs="Arial"/>
          <w:iCs/>
          <w:lang w:val="eu-ES" w:eastAsia="es-ES"/>
        </w:rPr>
        <w:t xml:space="preserve">, kontratutik ondorioztatzen diren eskubideak baliatu eta obligazioak betetzeko behar beste ahalmenez: </w:t>
      </w:r>
    </w:p>
    <w:p w:rsidR="0082781B" w:rsidRPr="00057681" w:rsidRDefault="0082781B" w:rsidP="0082781B">
      <w:pPr>
        <w:pStyle w:val="Prrafodelista10"/>
        <w:tabs>
          <w:tab w:val="left" w:pos="284"/>
        </w:tabs>
        <w:spacing w:after="60" w:line="240" w:lineRule="atLeast"/>
        <w:ind w:left="0" w:right="-1"/>
        <w:jc w:val="both"/>
        <w:rPr>
          <w:rFonts w:ascii="Trebuchet MS" w:hAnsi="Trebuchet MS" w:cs="Arial"/>
          <w:iCs/>
          <w:lang w:val="eu-ES"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82781B" w:rsidRPr="00057681" w:rsidTr="00860849">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82781B" w:rsidRPr="00057681" w:rsidRDefault="0082781B" w:rsidP="00860849">
            <w:pPr>
              <w:spacing w:before="100" w:beforeAutospacing="1" w:after="60" w:line="240" w:lineRule="atLeast"/>
              <w:ind w:right="-1"/>
              <w:jc w:val="both"/>
              <w:rPr>
                <w:rFonts w:ascii="Trebuchet MS" w:hAnsi="Trebuchet MS" w:cs="Arial"/>
                <w:color w:val="00000A"/>
              </w:rPr>
            </w:pPr>
            <w:r w:rsidRPr="00057681">
              <w:rPr>
                <w:rFonts w:ascii="Trebuchet MS" w:hAnsi="Trebuchet MS" w:cs="Arial"/>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82781B" w:rsidRPr="00057681" w:rsidRDefault="0082781B" w:rsidP="00860849">
            <w:pPr>
              <w:spacing w:before="100" w:beforeAutospacing="1" w:after="60" w:line="240" w:lineRule="atLeast"/>
              <w:ind w:right="-1"/>
              <w:jc w:val="both"/>
              <w:rPr>
                <w:rFonts w:ascii="Trebuchet MS" w:hAnsi="Trebuchet MS" w:cs="Arial"/>
                <w:color w:val="00000A"/>
              </w:rPr>
            </w:pPr>
          </w:p>
        </w:tc>
      </w:tr>
    </w:tbl>
    <w:p w:rsidR="0082781B" w:rsidRPr="00057681" w:rsidRDefault="0082781B" w:rsidP="0082781B">
      <w:pPr>
        <w:autoSpaceDE w:val="0"/>
        <w:autoSpaceDN w:val="0"/>
        <w:adjustRightInd w:val="0"/>
        <w:rPr>
          <w:rFonts w:ascii="Trebuchet MS" w:hAnsi="Trebuchet MS" w:cs="Arial"/>
          <w:sz w:val="16"/>
          <w:szCs w:val="16"/>
        </w:rPr>
      </w:pPr>
      <w:bookmarkStart w:id="175" w:name="_ANEXO_XXX.-_MODELO_1"/>
      <w:bookmarkStart w:id="176" w:name="_ANEXO_VI.-_DECLARACIÓN"/>
      <w:bookmarkEnd w:id="175"/>
      <w:bookmarkEnd w:id="176"/>
    </w:p>
    <w:p w:rsidR="0082781B" w:rsidRPr="00057681" w:rsidRDefault="0082781B" w:rsidP="0082781B">
      <w:pPr>
        <w:autoSpaceDE w:val="0"/>
        <w:autoSpaceDN w:val="0"/>
        <w:adjustRightInd w:val="0"/>
        <w:rPr>
          <w:rFonts w:ascii="Trebuchet MS" w:hAnsi="Trebuchet MS" w:cs="Arial"/>
          <w:sz w:val="16"/>
          <w:szCs w:val="16"/>
        </w:rPr>
      </w:pPr>
    </w:p>
    <w:p w:rsidR="0082781B" w:rsidRPr="00057681" w:rsidRDefault="0082781B" w:rsidP="0082781B">
      <w:pPr>
        <w:autoSpaceDE w:val="0"/>
        <w:autoSpaceDN w:val="0"/>
        <w:adjustRightInd w:val="0"/>
        <w:jc w:val="both"/>
        <w:rPr>
          <w:rFonts w:ascii="Trebuchet MS" w:hAnsi="Trebuchet MS" w:cs="Arial"/>
          <w:b/>
        </w:rPr>
      </w:pPr>
      <w:r w:rsidRPr="00057681">
        <w:rPr>
          <w:rFonts w:ascii="Trebuchet MS" w:hAnsi="Trebuchet MS" w:cs="Arial"/>
          <w:b/>
        </w:rPr>
        <w:t>Tokia eta data:</w:t>
      </w:r>
    </w:p>
    <w:p w:rsidR="0082781B" w:rsidRPr="00057681" w:rsidRDefault="0082781B" w:rsidP="0082781B">
      <w:pPr>
        <w:autoSpaceDE w:val="0"/>
        <w:autoSpaceDN w:val="0"/>
        <w:adjustRightInd w:val="0"/>
        <w:jc w:val="both"/>
        <w:rPr>
          <w:rFonts w:ascii="Trebuchet MS" w:hAnsi="Trebuchet MS" w:cs="Arial"/>
          <w:sz w:val="16"/>
          <w:szCs w:val="16"/>
        </w:rPr>
      </w:pPr>
    </w:p>
    <w:p w:rsidR="0082781B" w:rsidRPr="00057681" w:rsidRDefault="0082781B" w:rsidP="0082781B">
      <w:pPr>
        <w:autoSpaceDE w:val="0"/>
        <w:autoSpaceDN w:val="0"/>
        <w:adjustRightInd w:val="0"/>
        <w:jc w:val="both"/>
        <w:rPr>
          <w:rFonts w:ascii="Trebuchet MS" w:hAnsi="Trebuchet MS"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82781B" w:rsidRPr="00057681" w:rsidTr="00860849">
        <w:trPr>
          <w:trHeight w:hRule="exact" w:val="851"/>
          <w:tblCellSpacing w:w="0" w:type="dxa"/>
        </w:trPr>
        <w:tc>
          <w:tcPr>
            <w:tcW w:w="3969" w:type="dxa"/>
            <w:tcMar>
              <w:top w:w="57" w:type="dxa"/>
              <w:left w:w="57" w:type="dxa"/>
              <w:bottom w:w="57" w:type="dxa"/>
              <w:right w:w="0" w:type="dxa"/>
            </w:tcMar>
            <w:hideMark/>
          </w:tcPr>
          <w:p w:rsidR="0082781B" w:rsidRPr="00057681" w:rsidRDefault="0082781B" w:rsidP="00860849">
            <w:pPr>
              <w:spacing w:before="100" w:beforeAutospacing="1" w:after="60" w:line="240" w:lineRule="atLeast"/>
              <w:ind w:right="-1"/>
              <w:jc w:val="both"/>
              <w:rPr>
                <w:rFonts w:ascii="Trebuchet MS" w:hAnsi="Trebuchet MS" w:cs="Arial"/>
                <w:i/>
                <w:color w:val="00000A"/>
              </w:rPr>
            </w:pPr>
            <w:r w:rsidRPr="00057681">
              <w:rPr>
                <w:rFonts w:ascii="Trebuchet MS" w:hAnsi="Trebuchet MS" w:cs="Arial"/>
                <w:i/>
                <w:color w:val="00000A"/>
              </w:rPr>
              <w:t>Enpresaren izena</w:t>
            </w:r>
          </w:p>
        </w:tc>
        <w:tc>
          <w:tcPr>
            <w:tcW w:w="3972" w:type="dxa"/>
            <w:tcMar>
              <w:top w:w="57" w:type="dxa"/>
              <w:left w:w="57" w:type="dxa"/>
              <w:bottom w:w="57" w:type="dxa"/>
              <w:right w:w="57" w:type="dxa"/>
            </w:tcMar>
            <w:vAlign w:val="center"/>
            <w:hideMark/>
          </w:tcPr>
          <w:p w:rsidR="0082781B" w:rsidRPr="00057681" w:rsidRDefault="0082781B" w:rsidP="00860849">
            <w:pPr>
              <w:spacing w:before="100" w:beforeAutospacing="1" w:after="60" w:line="240" w:lineRule="atLeast"/>
              <w:ind w:right="-1"/>
              <w:jc w:val="both"/>
              <w:rPr>
                <w:rFonts w:ascii="Trebuchet MS" w:hAnsi="Trebuchet MS" w:cs="Arial"/>
                <w:i/>
                <w:color w:val="00000A"/>
              </w:rPr>
            </w:pPr>
            <w:r w:rsidRPr="00057681">
              <w:rPr>
                <w:rFonts w:ascii="Trebuchet MS" w:hAnsi="Trebuchet MS" w:cs="Arial"/>
                <w:i/>
                <w:color w:val="00000A"/>
              </w:rPr>
              <w:t>Sinadura</w:t>
            </w:r>
          </w:p>
        </w:tc>
      </w:tr>
      <w:tr w:rsidR="0082781B" w:rsidRPr="00057681" w:rsidTr="00860849">
        <w:trPr>
          <w:trHeight w:hRule="exact" w:val="851"/>
          <w:tblCellSpacing w:w="0" w:type="dxa"/>
        </w:trPr>
        <w:tc>
          <w:tcPr>
            <w:tcW w:w="3969" w:type="dxa"/>
            <w:tcMar>
              <w:top w:w="57" w:type="dxa"/>
              <w:left w:w="57" w:type="dxa"/>
              <w:bottom w:w="57" w:type="dxa"/>
              <w:right w:w="0" w:type="dxa"/>
            </w:tcMar>
          </w:tcPr>
          <w:p w:rsidR="0082781B" w:rsidRPr="00057681" w:rsidRDefault="0082781B" w:rsidP="00860849">
            <w:pPr>
              <w:spacing w:before="100" w:beforeAutospacing="1" w:after="60" w:line="240" w:lineRule="atLeast"/>
              <w:ind w:right="-1"/>
              <w:jc w:val="both"/>
              <w:rPr>
                <w:rFonts w:ascii="Trebuchet MS" w:hAnsi="Trebuchet MS" w:cs="Arial"/>
                <w:i/>
                <w:color w:val="00000A"/>
              </w:rPr>
            </w:pPr>
            <w:r w:rsidRPr="00057681">
              <w:rPr>
                <w:rFonts w:ascii="Trebuchet MS" w:hAnsi="Trebuchet MS" w:cs="Arial"/>
                <w:i/>
                <w:color w:val="00000A"/>
              </w:rPr>
              <w:t>Enpresaren izena</w:t>
            </w:r>
          </w:p>
        </w:tc>
        <w:tc>
          <w:tcPr>
            <w:tcW w:w="3972" w:type="dxa"/>
            <w:tcMar>
              <w:top w:w="57" w:type="dxa"/>
              <w:left w:w="57" w:type="dxa"/>
              <w:bottom w:w="57" w:type="dxa"/>
              <w:right w:w="57" w:type="dxa"/>
            </w:tcMar>
            <w:vAlign w:val="center"/>
          </w:tcPr>
          <w:p w:rsidR="0082781B" w:rsidRPr="00057681" w:rsidRDefault="0082781B" w:rsidP="00860849">
            <w:pPr>
              <w:spacing w:before="100" w:beforeAutospacing="1" w:after="60" w:line="240" w:lineRule="atLeast"/>
              <w:ind w:right="-1"/>
              <w:jc w:val="both"/>
              <w:rPr>
                <w:rFonts w:ascii="Trebuchet MS" w:hAnsi="Trebuchet MS" w:cs="Arial"/>
                <w:i/>
                <w:color w:val="00000A"/>
              </w:rPr>
            </w:pPr>
            <w:r w:rsidRPr="00057681">
              <w:rPr>
                <w:rFonts w:ascii="Trebuchet MS" w:hAnsi="Trebuchet MS" w:cs="Arial"/>
                <w:i/>
                <w:color w:val="00000A"/>
              </w:rPr>
              <w:t>Sinadura</w:t>
            </w:r>
          </w:p>
        </w:tc>
      </w:tr>
      <w:tr w:rsidR="0082781B" w:rsidRPr="00057681" w:rsidTr="00860849">
        <w:trPr>
          <w:trHeight w:hRule="exact" w:val="851"/>
          <w:tblCellSpacing w:w="0" w:type="dxa"/>
        </w:trPr>
        <w:tc>
          <w:tcPr>
            <w:tcW w:w="3969" w:type="dxa"/>
            <w:tcMar>
              <w:top w:w="57" w:type="dxa"/>
              <w:left w:w="57" w:type="dxa"/>
              <w:bottom w:w="57" w:type="dxa"/>
              <w:right w:w="0" w:type="dxa"/>
            </w:tcMar>
          </w:tcPr>
          <w:p w:rsidR="0082781B" w:rsidRPr="00057681" w:rsidRDefault="0082781B" w:rsidP="00860849">
            <w:pPr>
              <w:spacing w:before="100" w:beforeAutospacing="1" w:after="60" w:line="240" w:lineRule="atLeast"/>
              <w:ind w:right="-1"/>
              <w:jc w:val="both"/>
              <w:rPr>
                <w:rFonts w:ascii="Trebuchet MS" w:hAnsi="Trebuchet MS" w:cs="Arial"/>
                <w:i/>
                <w:color w:val="00000A"/>
              </w:rPr>
            </w:pPr>
            <w:r w:rsidRPr="00057681">
              <w:rPr>
                <w:rFonts w:ascii="Trebuchet MS" w:hAnsi="Trebuchet MS" w:cs="Arial"/>
                <w:i/>
                <w:color w:val="00000A"/>
              </w:rPr>
              <w:t>Enpresaren izena</w:t>
            </w:r>
          </w:p>
        </w:tc>
        <w:tc>
          <w:tcPr>
            <w:tcW w:w="3972" w:type="dxa"/>
            <w:tcMar>
              <w:top w:w="57" w:type="dxa"/>
              <w:left w:w="57" w:type="dxa"/>
              <w:bottom w:w="57" w:type="dxa"/>
              <w:right w:w="57" w:type="dxa"/>
            </w:tcMar>
            <w:vAlign w:val="center"/>
          </w:tcPr>
          <w:p w:rsidR="0082781B" w:rsidRPr="00057681" w:rsidRDefault="0082781B" w:rsidP="00860849">
            <w:pPr>
              <w:spacing w:before="100" w:beforeAutospacing="1" w:after="60" w:line="240" w:lineRule="atLeast"/>
              <w:ind w:right="-1"/>
              <w:jc w:val="both"/>
              <w:rPr>
                <w:rFonts w:ascii="Trebuchet MS" w:hAnsi="Trebuchet MS" w:cs="Arial"/>
                <w:i/>
                <w:color w:val="00000A"/>
              </w:rPr>
            </w:pPr>
            <w:r w:rsidRPr="00057681">
              <w:rPr>
                <w:rFonts w:ascii="Trebuchet MS" w:hAnsi="Trebuchet MS" w:cs="Arial"/>
                <w:i/>
                <w:color w:val="00000A"/>
              </w:rPr>
              <w:t>Sinadura</w:t>
            </w:r>
          </w:p>
        </w:tc>
      </w:tr>
    </w:tbl>
    <w:p w:rsidR="0082781B" w:rsidRPr="00057681" w:rsidRDefault="0082781B" w:rsidP="0082781B">
      <w:pPr>
        <w:autoSpaceDE w:val="0"/>
        <w:autoSpaceDN w:val="0"/>
        <w:adjustRightInd w:val="0"/>
        <w:spacing w:after="60" w:line="240" w:lineRule="atLeast"/>
        <w:ind w:right="-1"/>
        <w:jc w:val="both"/>
        <w:rPr>
          <w:rFonts w:ascii="Trebuchet MS" w:hAnsi="Trebuchet MS" w:cs="Arial"/>
          <w:sz w:val="16"/>
          <w:szCs w:val="16"/>
        </w:rPr>
      </w:pPr>
    </w:p>
    <w:p w:rsidR="00024D0A" w:rsidRPr="00057681" w:rsidRDefault="00024D0A" w:rsidP="00123C90">
      <w:pPr>
        <w:spacing w:line="240" w:lineRule="atLeast"/>
        <w:ind w:right="-1"/>
        <w:jc w:val="both"/>
        <w:rPr>
          <w:rFonts w:ascii="Trebuchet MS" w:hAnsi="Trebuchet MS" w:cs="Arial"/>
        </w:rPr>
      </w:pPr>
      <w:r w:rsidRPr="00057681">
        <w:rPr>
          <w:rFonts w:ascii="Trebuchet MS" w:hAnsi="Trebuchet MS" w:cs="Arial"/>
        </w:rPr>
        <w:br w:type="page"/>
      </w:r>
    </w:p>
    <w:p w:rsidR="008004D0" w:rsidRPr="00057681" w:rsidRDefault="004B7E05" w:rsidP="0089059E">
      <w:pPr>
        <w:pStyle w:val="1izenburua"/>
        <w:spacing w:line="240" w:lineRule="atLeast"/>
        <w:ind w:right="-1"/>
        <w:jc w:val="center"/>
        <w:rPr>
          <w:rFonts w:ascii="Trebuchet MS" w:hAnsi="Trebuchet MS"/>
          <w:sz w:val="22"/>
          <w:szCs w:val="22"/>
        </w:rPr>
      </w:pPr>
      <w:bookmarkStart w:id="177" w:name="_ANEXO_IV.-_MODELO_3"/>
      <w:bookmarkStart w:id="178" w:name="_III._ERANSKINA_-"/>
      <w:bookmarkStart w:id="179" w:name="Anx_3"/>
      <w:bookmarkStart w:id="180" w:name="_Toc384934841"/>
      <w:bookmarkStart w:id="181" w:name="_Toc523916165"/>
      <w:bookmarkStart w:id="182" w:name="_Toc63440955"/>
      <w:bookmarkStart w:id="183" w:name="_Toc510690475"/>
      <w:bookmarkEnd w:id="177"/>
      <w:bookmarkEnd w:id="178"/>
      <w:r w:rsidRPr="00057681">
        <w:rPr>
          <w:rFonts w:ascii="Trebuchet MS" w:hAnsi="Trebuchet MS"/>
          <w:sz w:val="22"/>
          <w:szCs w:val="22"/>
        </w:rPr>
        <w:lastRenderedPageBreak/>
        <w:t>III. ERANSKINA</w:t>
      </w:r>
      <w:r w:rsidR="0028201F" w:rsidRPr="00057681">
        <w:rPr>
          <w:rFonts w:ascii="Trebuchet MS" w:hAnsi="Trebuchet MS"/>
          <w:sz w:val="22"/>
          <w:szCs w:val="22"/>
        </w:rPr>
        <w:t>.</w:t>
      </w:r>
      <w:bookmarkEnd w:id="179"/>
      <w:r w:rsidR="008004D0" w:rsidRPr="00057681">
        <w:rPr>
          <w:rFonts w:ascii="Trebuchet MS" w:hAnsi="Trebuchet MS"/>
          <w:sz w:val="22"/>
          <w:szCs w:val="22"/>
        </w:rPr>
        <w:t xml:space="preserve">- </w:t>
      </w:r>
      <w:bookmarkEnd w:id="180"/>
      <w:bookmarkEnd w:id="181"/>
      <w:r w:rsidR="00CE42E7" w:rsidRPr="00057681">
        <w:rPr>
          <w:rFonts w:ascii="Trebuchet MS" w:hAnsi="Trebuchet MS"/>
          <w:sz w:val="22"/>
          <w:szCs w:val="22"/>
        </w:rPr>
        <w:t>ABAL EREDUA</w:t>
      </w:r>
      <w:bookmarkEnd w:id="182"/>
    </w:p>
    <w:p w:rsidR="00860849" w:rsidRPr="00057681" w:rsidRDefault="00860849" w:rsidP="00860849">
      <w:pPr>
        <w:pStyle w:val="parrafo2"/>
        <w:shd w:val="clear" w:color="auto" w:fill="FFFFFF"/>
        <w:spacing w:before="0" w:beforeAutospacing="0" w:after="0" w:afterAutospacing="0"/>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60849" w:rsidRPr="00057681" w:rsidTr="00860849">
        <w:trPr>
          <w:trHeight w:hRule="exact" w:val="340"/>
        </w:trPr>
        <w:tc>
          <w:tcPr>
            <w:tcW w:w="8504" w:type="dxa"/>
            <w:gridSpan w:val="5"/>
            <w:tcBorders>
              <w:bottom w:val="single" w:sz="6" w:space="0" w:color="auto"/>
            </w:tcBorders>
            <w:shd w:val="clear" w:color="auto" w:fill="auto"/>
            <w:vAlign w:val="bottom"/>
          </w:tcPr>
          <w:p w:rsidR="00860849" w:rsidRPr="00057681" w:rsidRDefault="00860849" w:rsidP="00860849">
            <w:pPr>
              <w:rPr>
                <w:rFonts w:ascii="Trebuchet MS" w:hAnsi="Trebuchet MS" w:cs="Arial"/>
                <w:color w:val="000000"/>
                <w:sz w:val="18"/>
              </w:rPr>
            </w:pPr>
            <w:r w:rsidRPr="00057681">
              <w:rPr>
                <w:rFonts w:ascii="Trebuchet MS" w:hAnsi="Trebuchet MS" w:cs="Arial"/>
                <w:b/>
                <w:bCs/>
                <w:position w:val="19"/>
                <w:sz w:val="18"/>
              </w:rPr>
              <w:t>KREDITU ENTITATEAREN EDO ELKAR BERMATZEKO SOZIETATEAREN DATUAK</w:t>
            </w:r>
          </w:p>
        </w:tc>
      </w:tr>
      <w:tr w:rsidR="00860849" w:rsidRPr="00057681" w:rsidTr="00860849">
        <w:trPr>
          <w:trHeight w:val="463"/>
        </w:trPr>
        <w:tc>
          <w:tcPr>
            <w:tcW w:w="5617" w:type="dxa"/>
            <w:gridSpan w:val="3"/>
            <w:tcBorders>
              <w:top w:val="single" w:sz="6" w:space="0" w:color="auto"/>
            </w:tcBorders>
            <w:shd w:val="clear" w:color="auto" w:fill="auto"/>
            <w:vAlign w:val="center"/>
          </w:tcPr>
          <w:p w:rsidR="00860849" w:rsidRPr="00057681" w:rsidRDefault="00860849" w:rsidP="00860849">
            <w:pPr>
              <w:rPr>
                <w:rFonts w:ascii="Trebuchet MS" w:hAnsi="Trebuchet MS" w:cs="Arial"/>
                <w:color w:val="000000"/>
                <w:sz w:val="18"/>
                <w:szCs w:val="18"/>
              </w:rPr>
            </w:pPr>
            <w:r w:rsidRPr="00057681">
              <w:rPr>
                <w:rFonts w:ascii="Trebuchet MS" w:hAnsi="Trebuchet MS" w:cs="Arial"/>
                <w:b/>
                <w:bCs/>
                <w:sz w:val="18"/>
                <w:szCs w:val="18"/>
              </w:rPr>
              <w:t>Izen soziala</w:t>
            </w:r>
          </w:p>
          <w:p w:rsidR="00860849" w:rsidRPr="00057681" w:rsidRDefault="00860849" w:rsidP="00860849">
            <w:pPr>
              <w:rPr>
                <w:rFonts w:ascii="Trebuchet MS" w:hAnsi="Trebuchet MS" w:cs="Arial"/>
                <w:color w:val="000000"/>
              </w:rPr>
            </w:pPr>
          </w:p>
        </w:tc>
        <w:tc>
          <w:tcPr>
            <w:tcW w:w="2887" w:type="dxa"/>
            <w:gridSpan w:val="2"/>
            <w:tcBorders>
              <w:top w:val="single" w:sz="6" w:space="0" w:color="auto"/>
            </w:tcBorders>
            <w:shd w:val="clear" w:color="auto" w:fill="auto"/>
            <w:vAlign w:val="center"/>
          </w:tcPr>
          <w:p w:rsidR="00860849" w:rsidRPr="00057681" w:rsidRDefault="00860849" w:rsidP="00860849">
            <w:pPr>
              <w:rPr>
                <w:rFonts w:ascii="Trebuchet MS" w:hAnsi="Trebuchet MS" w:cs="Arial"/>
                <w:b/>
                <w:bCs/>
                <w:color w:val="000000"/>
                <w:sz w:val="18"/>
                <w:szCs w:val="18"/>
              </w:rPr>
            </w:pPr>
            <w:r w:rsidRPr="00057681">
              <w:rPr>
                <w:rFonts w:ascii="Trebuchet MS" w:hAnsi="Trebuchet MS" w:cs="Arial"/>
                <w:b/>
                <w:bCs/>
                <w:sz w:val="18"/>
                <w:szCs w:val="18"/>
              </w:rPr>
              <w:t>IFZ</w:t>
            </w:r>
          </w:p>
          <w:p w:rsidR="00860849" w:rsidRPr="00057681" w:rsidRDefault="00860849" w:rsidP="00860849">
            <w:pPr>
              <w:ind w:left="45"/>
              <w:rPr>
                <w:rFonts w:ascii="Trebuchet MS" w:hAnsi="Trebuchet MS" w:cs="Arial"/>
                <w:color w:val="000000"/>
              </w:rPr>
            </w:pPr>
          </w:p>
        </w:tc>
      </w:tr>
      <w:tr w:rsidR="00860849" w:rsidRPr="00057681" w:rsidTr="00860849">
        <w:trPr>
          <w:trHeight w:hRule="exact" w:val="284"/>
        </w:trPr>
        <w:tc>
          <w:tcPr>
            <w:tcW w:w="8504" w:type="dxa"/>
            <w:gridSpan w:val="5"/>
            <w:shd w:val="clear" w:color="auto" w:fill="auto"/>
            <w:vAlign w:val="center"/>
          </w:tcPr>
          <w:p w:rsidR="00860849" w:rsidRPr="00057681" w:rsidRDefault="00860849" w:rsidP="00860849">
            <w:pPr>
              <w:rPr>
                <w:rFonts w:ascii="Trebuchet MS" w:hAnsi="Trebuchet MS" w:cs="Arial"/>
                <w:b/>
                <w:bCs/>
                <w:color w:val="000000"/>
                <w:sz w:val="18"/>
              </w:rPr>
            </w:pPr>
            <w:r w:rsidRPr="00057681">
              <w:rPr>
                <w:rFonts w:ascii="Trebuchet MS" w:hAnsi="Trebuchet MS" w:cs="Arial"/>
                <w:b/>
                <w:bCs/>
                <w:sz w:val="18"/>
              </w:rPr>
              <w:t>Jakinarazpen eta errekerimenduetarako helbidea:</w:t>
            </w:r>
          </w:p>
        </w:tc>
      </w:tr>
      <w:tr w:rsidR="00860849" w:rsidRPr="00057681" w:rsidTr="00860849">
        <w:trPr>
          <w:trHeight w:val="567"/>
        </w:trPr>
        <w:tc>
          <w:tcPr>
            <w:tcW w:w="4876" w:type="dxa"/>
            <w:gridSpan w:val="2"/>
            <w:shd w:val="clear" w:color="auto" w:fill="auto"/>
            <w:vAlign w:val="center"/>
          </w:tcPr>
          <w:p w:rsidR="00860849" w:rsidRPr="00057681" w:rsidRDefault="00860849" w:rsidP="00860849">
            <w:pPr>
              <w:rPr>
                <w:rFonts w:ascii="Trebuchet MS" w:hAnsi="Trebuchet MS" w:cs="Arial"/>
                <w:color w:val="000000"/>
                <w:sz w:val="18"/>
              </w:rPr>
            </w:pPr>
            <w:r w:rsidRPr="00057681">
              <w:rPr>
                <w:rFonts w:ascii="Trebuchet MS" w:hAnsi="Trebuchet MS" w:cs="Arial"/>
                <w:b/>
                <w:bCs/>
                <w:sz w:val="18"/>
              </w:rPr>
              <w:t>Kalea, plaza, hiribidea…</w:t>
            </w:r>
            <w:r w:rsidRPr="00057681">
              <w:rPr>
                <w:rFonts w:ascii="Trebuchet MS" w:hAnsi="Trebuchet MS" w:cs="Arial"/>
                <w:b/>
                <w:bCs/>
                <w:color w:val="000000"/>
                <w:sz w:val="18"/>
              </w:rPr>
              <w:t xml:space="preserve"> </w:t>
            </w:r>
          </w:p>
          <w:p w:rsidR="00860849" w:rsidRPr="00057681" w:rsidRDefault="00860849" w:rsidP="00860849">
            <w:pPr>
              <w:ind w:left="45"/>
              <w:rPr>
                <w:rFonts w:ascii="Trebuchet MS" w:hAnsi="Trebuchet MS" w:cs="Arial"/>
                <w:color w:val="000000"/>
              </w:rPr>
            </w:pPr>
          </w:p>
        </w:tc>
        <w:tc>
          <w:tcPr>
            <w:tcW w:w="741" w:type="dxa"/>
            <w:shd w:val="clear" w:color="auto" w:fill="auto"/>
            <w:vAlign w:val="center"/>
          </w:tcPr>
          <w:p w:rsidR="00860849" w:rsidRPr="00057681" w:rsidRDefault="00860849" w:rsidP="00860849">
            <w:pPr>
              <w:rPr>
                <w:rFonts w:ascii="Trebuchet MS" w:hAnsi="Trebuchet MS" w:cs="Arial"/>
                <w:b/>
                <w:bCs/>
                <w:color w:val="000000"/>
                <w:sz w:val="18"/>
              </w:rPr>
            </w:pPr>
            <w:r w:rsidRPr="00057681">
              <w:rPr>
                <w:rFonts w:ascii="Trebuchet MS" w:hAnsi="Trebuchet MS" w:cs="Arial"/>
                <w:b/>
                <w:bCs/>
                <w:sz w:val="18"/>
              </w:rPr>
              <w:t>Zk.</w:t>
            </w:r>
          </w:p>
          <w:p w:rsidR="00860849" w:rsidRPr="00057681" w:rsidRDefault="00860849" w:rsidP="00860849">
            <w:pPr>
              <w:ind w:left="45"/>
              <w:rPr>
                <w:rFonts w:ascii="Trebuchet MS" w:hAnsi="Trebuchet MS" w:cs="Arial"/>
                <w:bCs/>
                <w:color w:val="000000"/>
                <w:sz w:val="18"/>
              </w:rPr>
            </w:pPr>
          </w:p>
        </w:tc>
        <w:tc>
          <w:tcPr>
            <w:tcW w:w="1482" w:type="dxa"/>
            <w:shd w:val="clear" w:color="auto" w:fill="auto"/>
            <w:vAlign w:val="center"/>
          </w:tcPr>
          <w:p w:rsidR="00860849" w:rsidRPr="00057681" w:rsidRDefault="00860849" w:rsidP="00860849">
            <w:pPr>
              <w:rPr>
                <w:rFonts w:ascii="Trebuchet MS" w:hAnsi="Trebuchet MS" w:cs="Arial"/>
                <w:b/>
                <w:bCs/>
                <w:color w:val="000000"/>
                <w:sz w:val="18"/>
              </w:rPr>
            </w:pPr>
            <w:r w:rsidRPr="00057681">
              <w:rPr>
                <w:rFonts w:ascii="Trebuchet MS" w:hAnsi="Trebuchet MS" w:cs="Arial"/>
                <w:b/>
                <w:bCs/>
                <w:sz w:val="18"/>
              </w:rPr>
              <w:t>Solairua</w:t>
            </w:r>
          </w:p>
          <w:p w:rsidR="00860849" w:rsidRPr="00057681" w:rsidRDefault="00860849" w:rsidP="00860849">
            <w:pPr>
              <w:ind w:left="74"/>
              <w:rPr>
                <w:rFonts w:ascii="Trebuchet MS" w:hAnsi="Trebuchet MS" w:cs="Arial"/>
                <w:bCs/>
                <w:color w:val="000000"/>
                <w:sz w:val="18"/>
              </w:rPr>
            </w:pPr>
          </w:p>
        </w:tc>
        <w:tc>
          <w:tcPr>
            <w:tcW w:w="1405" w:type="dxa"/>
            <w:shd w:val="clear" w:color="auto" w:fill="auto"/>
            <w:vAlign w:val="center"/>
          </w:tcPr>
          <w:p w:rsidR="00860849" w:rsidRPr="00057681" w:rsidRDefault="00860849" w:rsidP="00860849">
            <w:pPr>
              <w:rPr>
                <w:rFonts w:ascii="Trebuchet MS" w:hAnsi="Trebuchet MS" w:cs="Arial"/>
                <w:color w:val="000000"/>
                <w:sz w:val="18"/>
              </w:rPr>
            </w:pPr>
            <w:r w:rsidRPr="00057681">
              <w:rPr>
                <w:rFonts w:ascii="Trebuchet MS" w:hAnsi="Trebuchet MS" w:cs="Arial"/>
                <w:b/>
                <w:bCs/>
                <w:sz w:val="18"/>
              </w:rPr>
              <w:t>Eskua</w:t>
            </w:r>
          </w:p>
          <w:p w:rsidR="00860849" w:rsidRPr="00057681" w:rsidRDefault="00860849" w:rsidP="00860849">
            <w:pPr>
              <w:ind w:left="45"/>
              <w:rPr>
                <w:rFonts w:ascii="Trebuchet MS" w:hAnsi="Trebuchet MS" w:cs="Arial"/>
                <w:color w:val="000000"/>
                <w:sz w:val="18"/>
              </w:rPr>
            </w:pPr>
          </w:p>
        </w:tc>
      </w:tr>
      <w:tr w:rsidR="00860849" w:rsidRPr="00057681" w:rsidTr="00860849">
        <w:trPr>
          <w:trHeight w:val="454"/>
        </w:trPr>
        <w:tc>
          <w:tcPr>
            <w:tcW w:w="3999" w:type="dxa"/>
            <w:shd w:val="clear" w:color="auto" w:fill="auto"/>
            <w:vAlign w:val="center"/>
          </w:tcPr>
          <w:p w:rsidR="00860849" w:rsidRPr="00057681" w:rsidRDefault="00860849" w:rsidP="00860849">
            <w:pPr>
              <w:rPr>
                <w:rFonts w:ascii="Trebuchet MS" w:hAnsi="Trebuchet MS" w:cs="Arial"/>
                <w:color w:val="000000"/>
                <w:sz w:val="18"/>
              </w:rPr>
            </w:pPr>
            <w:r w:rsidRPr="00057681">
              <w:rPr>
                <w:rFonts w:ascii="Trebuchet MS" w:hAnsi="Trebuchet MS" w:cs="Arial"/>
                <w:b/>
                <w:bCs/>
                <w:sz w:val="18"/>
              </w:rPr>
              <w:t>Udalerria</w:t>
            </w:r>
          </w:p>
          <w:p w:rsidR="00860849" w:rsidRPr="00057681" w:rsidRDefault="00860849" w:rsidP="00860849">
            <w:pPr>
              <w:ind w:left="57"/>
              <w:rPr>
                <w:rFonts w:ascii="Trebuchet MS" w:hAnsi="Trebuchet MS" w:cs="Arial"/>
                <w:color w:val="000000"/>
                <w:sz w:val="18"/>
              </w:rPr>
            </w:pPr>
          </w:p>
        </w:tc>
        <w:tc>
          <w:tcPr>
            <w:tcW w:w="1618" w:type="dxa"/>
            <w:gridSpan w:val="2"/>
            <w:shd w:val="clear" w:color="auto" w:fill="auto"/>
            <w:vAlign w:val="center"/>
          </w:tcPr>
          <w:p w:rsidR="00860849" w:rsidRPr="00057681" w:rsidRDefault="00860849" w:rsidP="00860849">
            <w:pPr>
              <w:rPr>
                <w:rFonts w:ascii="Trebuchet MS" w:hAnsi="Trebuchet MS" w:cs="Arial"/>
                <w:color w:val="000000"/>
                <w:sz w:val="18"/>
              </w:rPr>
            </w:pPr>
            <w:r w:rsidRPr="00057681">
              <w:rPr>
                <w:rFonts w:ascii="Trebuchet MS" w:hAnsi="Trebuchet MS" w:cs="Arial"/>
                <w:b/>
                <w:bCs/>
                <w:sz w:val="18"/>
              </w:rPr>
              <w:t>P.K.</w:t>
            </w:r>
          </w:p>
          <w:p w:rsidR="00860849" w:rsidRPr="00057681" w:rsidRDefault="00860849" w:rsidP="00860849">
            <w:pPr>
              <w:ind w:left="45"/>
              <w:rPr>
                <w:rFonts w:ascii="Trebuchet MS" w:hAnsi="Trebuchet MS" w:cs="Arial"/>
                <w:color w:val="000000"/>
                <w:sz w:val="18"/>
              </w:rPr>
            </w:pPr>
          </w:p>
        </w:tc>
        <w:tc>
          <w:tcPr>
            <w:tcW w:w="2887" w:type="dxa"/>
            <w:gridSpan w:val="2"/>
            <w:shd w:val="clear" w:color="auto" w:fill="auto"/>
            <w:vAlign w:val="center"/>
          </w:tcPr>
          <w:p w:rsidR="00860849" w:rsidRPr="00057681" w:rsidRDefault="00860849" w:rsidP="00860849">
            <w:pPr>
              <w:rPr>
                <w:rFonts w:ascii="Trebuchet MS" w:hAnsi="Trebuchet MS" w:cs="Arial"/>
                <w:color w:val="000000"/>
                <w:sz w:val="18"/>
              </w:rPr>
            </w:pPr>
            <w:r w:rsidRPr="00057681">
              <w:rPr>
                <w:rFonts w:ascii="Trebuchet MS" w:hAnsi="Trebuchet MS" w:cs="Arial"/>
                <w:b/>
                <w:bCs/>
                <w:sz w:val="18"/>
              </w:rPr>
              <w:t>Probintzia</w:t>
            </w:r>
          </w:p>
          <w:p w:rsidR="00860849" w:rsidRPr="00057681" w:rsidRDefault="00860849" w:rsidP="00860849">
            <w:pPr>
              <w:ind w:left="45"/>
              <w:rPr>
                <w:rFonts w:ascii="Trebuchet MS" w:hAnsi="Trebuchet MS" w:cs="Arial"/>
                <w:color w:val="000000"/>
                <w:sz w:val="18"/>
              </w:rPr>
            </w:pPr>
          </w:p>
        </w:tc>
      </w:tr>
      <w:tr w:rsidR="00860849" w:rsidRPr="00057681" w:rsidTr="00860849">
        <w:trPr>
          <w:trHeight w:hRule="exact" w:val="454"/>
        </w:trPr>
        <w:tc>
          <w:tcPr>
            <w:tcW w:w="8504" w:type="dxa"/>
            <w:gridSpan w:val="5"/>
            <w:tcBorders>
              <w:bottom w:val="single" w:sz="6" w:space="0" w:color="auto"/>
            </w:tcBorders>
            <w:shd w:val="clear" w:color="auto" w:fill="auto"/>
            <w:vAlign w:val="bottom"/>
          </w:tcPr>
          <w:p w:rsidR="00860849" w:rsidRPr="00057681" w:rsidRDefault="00860849" w:rsidP="00860849">
            <w:pPr>
              <w:rPr>
                <w:rFonts w:ascii="Trebuchet MS" w:hAnsi="Trebuchet MS" w:cs="Arial"/>
                <w:color w:val="000000"/>
                <w:sz w:val="18"/>
              </w:rPr>
            </w:pPr>
            <w:r w:rsidRPr="00057681">
              <w:rPr>
                <w:rFonts w:ascii="Trebuchet MS" w:hAnsi="Trebuchet MS" w:cs="Arial"/>
                <w:b/>
                <w:bCs/>
                <w:position w:val="19"/>
                <w:sz w:val="18"/>
              </w:rPr>
              <w:t>AHALDUNA(K)</w:t>
            </w:r>
          </w:p>
        </w:tc>
      </w:tr>
      <w:tr w:rsidR="00860849" w:rsidRPr="00057681" w:rsidTr="00860849">
        <w:trPr>
          <w:trHeight w:hRule="exact" w:val="284"/>
        </w:trPr>
        <w:tc>
          <w:tcPr>
            <w:tcW w:w="5617" w:type="dxa"/>
            <w:gridSpan w:val="3"/>
            <w:tcBorders>
              <w:top w:val="single" w:sz="6" w:space="0" w:color="auto"/>
            </w:tcBorders>
            <w:shd w:val="clear" w:color="auto" w:fill="auto"/>
            <w:vAlign w:val="center"/>
          </w:tcPr>
          <w:p w:rsidR="00860849" w:rsidRPr="00057681" w:rsidRDefault="00860849" w:rsidP="00860849">
            <w:pPr>
              <w:rPr>
                <w:rFonts w:ascii="Trebuchet MS" w:hAnsi="Trebuchet MS" w:cs="Arial"/>
                <w:color w:val="000000"/>
                <w:sz w:val="18"/>
                <w:szCs w:val="18"/>
              </w:rPr>
            </w:pPr>
            <w:r w:rsidRPr="00057681">
              <w:rPr>
                <w:rFonts w:ascii="Trebuchet MS" w:hAnsi="Trebuchet MS" w:cs="Arial"/>
                <w:b/>
                <w:bCs/>
                <w:sz w:val="18"/>
                <w:szCs w:val="18"/>
              </w:rPr>
              <w:t>Izen-abizenak</w:t>
            </w:r>
          </w:p>
        </w:tc>
        <w:tc>
          <w:tcPr>
            <w:tcW w:w="2887" w:type="dxa"/>
            <w:gridSpan w:val="2"/>
            <w:tcBorders>
              <w:top w:val="single" w:sz="6" w:space="0" w:color="auto"/>
            </w:tcBorders>
            <w:shd w:val="clear" w:color="auto" w:fill="auto"/>
            <w:vAlign w:val="center"/>
          </w:tcPr>
          <w:p w:rsidR="00860849" w:rsidRPr="00057681" w:rsidRDefault="00860849" w:rsidP="00860849">
            <w:pPr>
              <w:rPr>
                <w:rFonts w:ascii="Trebuchet MS" w:hAnsi="Trebuchet MS" w:cs="Arial"/>
                <w:color w:val="000000"/>
                <w:sz w:val="18"/>
              </w:rPr>
            </w:pPr>
            <w:r w:rsidRPr="00057681">
              <w:rPr>
                <w:rFonts w:ascii="Trebuchet MS" w:hAnsi="Trebuchet MS" w:cs="Arial"/>
                <w:b/>
                <w:bCs/>
                <w:sz w:val="18"/>
                <w:szCs w:val="18"/>
              </w:rPr>
              <w:t>IFZ</w:t>
            </w:r>
          </w:p>
        </w:tc>
      </w:tr>
      <w:tr w:rsidR="00860849" w:rsidRPr="00057681" w:rsidTr="00860849">
        <w:trPr>
          <w:trHeight w:val="284"/>
        </w:trPr>
        <w:tc>
          <w:tcPr>
            <w:tcW w:w="5617" w:type="dxa"/>
            <w:gridSpan w:val="3"/>
            <w:shd w:val="clear" w:color="auto" w:fill="auto"/>
            <w:vAlign w:val="center"/>
          </w:tcPr>
          <w:p w:rsidR="00860849" w:rsidRPr="00057681" w:rsidRDefault="00860849" w:rsidP="00860849">
            <w:pPr>
              <w:rPr>
                <w:rFonts w:ascii="Trebuchet MS" w:hAnsi="Trebuchet MS" w:cs="Arial"/>
                <w:bCs/>
                <w:color w:val="000000"/>
                <w:sz w:val="18"/>
                <w:szCs w:val="18"/>
              </w:rPr>
            </w:pPr>
          </w:p>
        </w:tc>
        <w:tc>
          <w:tcPr>
            <w:tcW w:w="2887" w:type="dxa"/>
            <w:gridSpan w:val="2"/>
            <w:shd w:val="clear" w:color="auto" w:fill="auto"/>
            <w:vAlign w:val="center"/>
          </w:tcPr>
          <w:p w:rsidR="00860849" w:rsidRPr="00057681" w:rsidRDefault="00860849" w:rsidP="00860849">
            <w:pPr>
              <w:rPr>
                <w:rFonts w:ascii="Trebuchet MS" w:hAnsi="Trebuchet MS" w:cs="Arial"/>
                <w:bCs/>
                <w:color w:val="000000"/>
                <w:sz w:val="18"/>
                <w:szCs w:val="18"/>
              </w:rPr>
            </w:pPr>
          </w:p>
        </w:tc>
      </w:tr>
      <w:tr w:rsidR="00860849" w:rsidRPr="00057681" w:rsidTr="00860849">
        <w:trPr>
          <w:trHeight w:val="284"/>
        </w:trPr>
        <w:tc>
          <w:tcPr>
            <w:tcW w:w="5617" w:type="dxa"/>
            <w:gridSpan w:val="3"/>
            <w:shd w:val="clear" w:color="auto" w:fill="auto"/>
            <w:vAlign w:val="center"/>
          </w:tcPr>
          <w:p w:rsidR="00860849" w:rsidRPr="00057681" w:rsidRDefault="00860849" w:rsidP="00860849">
            <w:pPr>
              <w:rPr>
                <w:rFonts w:ascii="Trebuchet MS" w:hAnsi="Trebuchet MS" w:cs="Arial"/>
                <w:bCs/>
                <w:color w:val="000000"/>
                <w:sz w:val="18"/>
                <w:szCs w:val="18"/>
              </w:rPr>
            </w:pPr>
          </w:p>
        </w:tc>
        <w:tc>
          <w:tcPr>
            <w:tcW w:w="2887" w:type="dxa"/>
            <w:gridSpan w:val="2"/>
            <w:shd w:val="clear" w:color="auto" w:fill="auto"/>
            <w:vAlign w:val="center"/>
          </w:tcPr>
          <w:p w:rsidR="00860849" w:rsidRPr="00057681" w:rsidRDefault="00860849" w:rsidP="00860849">
            <w:pPr>
              <w:rPr>
                <w:rFonts w:ascii="Trebuchet MS" w:hAnsi="Trebuchet MS" w:cs="Arial"/>
                <w:bCs/>
                <w:color w:val="000000"/>
                <w:sz w:val="18"/>
                <w:szCs w:val="18"/>
              </w:rPr>
            </w:pPr>
          </w:p>
        </w:tc>
      </w:tr>
    </w:tbl>
    <w:p w:rsidR="00860849" w:rsidRPr="00057681" w:rsidRDefault="00860849" w:rsidP="00860849">
      <w:pPr>
        <w:pStyle w:val="parrafo2"/>
        <w:shd w:val="clear" w:color="auto" w:fill="FFFFFF"/>
        <w:spacing w:before="0" w:beforeAutospacing="0" w:after="0" w:afterAutospacing="0"/>
        <w:jc w:val="both"/>
        <w:rPr>
          <w:rFonts w:ascii="Trebuchet MS" w:hAnsi="Trebuchet MS" w:cs="Arial"/>
          <w:sz w:val="18"/>
          <w:szCs w:val="18"/>
        </w:rPr>
      </w:pPr>
    </w:p>
    <w:p w:rsidR="008004D0" w:rsidRPr="00057681" w:rsidRDefault="00706CE5" w:rsidP="00860849">
      <w:pPr>
        <w:shd w:val="clear" w:color="auto" w:fill="FFFFFF"/>
        <w:spacing w:before="60" w:after="60" w:line="240" w:lineRule="atLeast"/>
        <w:jc w:val="both"/>
        <w:rPr>
          <w:rFonts w:ascii="Trebuchet MS" w:hAnsi="Trebuchet MS" w:cs="Arial"/>
        </w:rPr>
      </w:pPr>
      <w:r>
        <w:rPr>
          <w:rFonts w:ascii="Trebuchet MS" w:hAnsi="Trebuchet MS" w:cs="Arial"/>
        </w:rPr>
        <w:t>KABIA</w:t>
      </w:r>
      <w:r w:rsidR="00CE42E7" w:rsidRPr="00057681">
        <w:rPr>
          <w:rFonts w:ascii="Trebuchet MS" w:hAnsi="Trebuchet MS" w:cs="Arial"/>
        </w:rPr>
        <w:t>ren aurrean honako honen abalemaile solidario moduan eratzen dira goian aipatutako entitatea eta, bere izenean eta ordezkaritzan, egintza honetan hura behartzeko ahalorde nahikoak dituzten pertsonak, dokumentu honen behealdean aipatutako ahalorde</w:t>
      </w:r>
      <w:r w:rsidR="00D550EA" w:rsidRPr="00057681">
        <w:rPr>
          <w:rFonts w:ascii="Trebuchet MS" w:hAnsi="Trebuchet MS" w:cs="Arial"/>
        </w:rPr>
        <w:t xml:space="preserve"> </w:t>
      </w:r>
      <w:r w:rsidR="00CE42E7" w:rsidRPr="00057681">
        <w:rPr>
          <w:rFonts w:ascii="Trebuchet MS" w:hAnsi="Trebuchet MS" w:cs="Arial"/>
        </w:rPr>
        <w:t>askiespenaren arabera:</w:t>
      </w:r>
    </w:p>
    <w:p w:rsidR="00860849" w:rsidRPr="00057681" w:rsidRDefault="00860849" w:rsidP="00123C90">
      <w:pPr>
        <w:shd w:val="clear" w:color="auto" w:fill="FFFFFF"/>
        <w:spacing w:line="240" w:lineRule="atLeast"/>
        <w:ind w:right="-1"/>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004D0" w:rsidRPr="00057681" w:rsidTr="00CE42E7">
        <w:trPr>
          <w:trHeight w:hRule="exact" w:val="340"/>
        </w:trPr>
        <w:tc>
          <w:tcPr>
            <w:tcW w:w="8504" w:type="dxa"/>
            <w:gridSpan w:val="2"/>
            <w:tcBorders>
              <w:bottom w:val="single" w:sz="6" w:space="0" w:color="auto"/>
            </w:tcBorders>
            <w:shd w:val="clear" w:color="auto" w:fill="auto"/>
          </w:tcPr>
          <w:p w:rsidR="008004D0" w:rsidRPr="00057681" w:rsidRDefault="00860849" w:rsidP="00D550EA">
            <w:pPr>
              <w:spacing w:before="120" w:line="240" w:lineRule="atLeast"/>
              <w:rPr>
                <w:rFonts w:ascii="Trebuchet MS" w:eastAsia="Cambria" w:hAnsi="Trebuchet MS" w:cs="Arial"/>
                <w:color w:val="000000"/>
                <w:sz w:val="18"/>
              </w:rPr>
            </w:pPr>
            <w:r w:rsidRPr="00057681">
              <w:rPr>
                <w:rFonts w:ascii="Trebuchet MS" w:hAnsi="Trebuchet MS" w:cs="Arial"/>
                <w:b/>
                <w:bCs/>
                <w:color w:val="000000"/>
                <w:position w:val="19"/>
                <w:sz w:val="18"/>
              </w:rPr>
              <w:t>PERTSONA EDO ENTITATE ABALATUAREN DATUAK</w:t>
            </w:r>
          </w:p>
        </w:tc>
      </w:tr>
      <w:tr w:rsidR="008004D0" w:rsidRPr="00057681" w:rsidTr="00CE42E7">
        <w:trPr>
          <w:trHeight w:hRule="exact" w:val="255"/>
        </w:trPr>
        <w:tc>
          <w:tcPr>
            <w:tcW w:w="5617" w:type="dxa"/>
            <w:tcBorders>
              <w:top w:val="single" w:sz="6" w:space="0" w:color="auto"/>
            </w:tcBorders>
            <w:shd w:val="clear" w:color="auto" w:fill="auto"/>
          </w:tcPr>
          <w:p w:rsidR="008004D0" w:rsidRPr="00057681" w:rsidRDefault="00CE42E7" w:rsidP="00D550EA">
            <w:pPr>
              <w:spacing w:line="240" w:lineRule="atLeast"/>
              <w:ind w:right="-1"/>
              <w:rPr>
                <w:rFonts w:ascii="Trebuchet MS" w:eastAsia="Cambria" w:hAnsi="Trebuchet MS" w:cs="Arial"/>
                <w:color w:val="000000"/>
                <w:sz w:val="18"/>
                <w:szCs w:val="18"/>
              </w:rPr>
            </w:pPr>
            <w:r w:rsidRPr="00057681">
              <w:rPr>
                <w:rFonts w:ascii="Trebuchet MS" w:eastAsia="Cambria" w:hAnsi="Trebuchet MS" w:cs="Arial"/>
                <w:b/>
                <w:bCs/>
                <w:sz w:val="18"/>
                <w:szCs w:val="18"/>
              </w:rPr>
              <w:t>Izen-abizena</w:t>
            </w:r>
            <w:r w:rsidR="00D550EA" w:rsidRPr="00057681">
              <w:rPr>
                <w:rFonts w:ascii="Trebuchet MS" w:eastAsia="Cambria" w:hAnsi="Trebuchet MS" w:cs="Arial"/>
                <w:b/>
                <w:bCs/>
                <w:sz w:val="18"/>
                <w:szCs w:val="18"/>
              </w:rPr>
              <w:t>k</w:t>
            </w:r>
            <w:r w:rsidRPr="00057681">
              <w:rPr>
                <w:rFonts w:ascii="Trebuchet MS" w:eastAsia="Cambria" w:hAnsi="Trebuchet MS" w:cs="Arial"/>
                <w:b/>
                <w:bCs/>
                <w:sz w:val="18"/>
                <w:szCs w:val="18"/>
              </w:rPr>
              <w:t xml:space="preserve"> / Sozietate</w:t>
            </w:r>
            <w:r w:rsidR="00D550EA" w:rsidRPr="00057681">
              <w:rPr>
                <w:rFonts w:ascii="Trebuchet MS" w:eastAsia="Cambria" w:hAnsi="Trebuchet MS" w:cs="Arial"/>
                <w:b/>
                <w:bCs/>
                <w:sz w:val="18"/>
                <w:szCs w:val="18"/>
              </w:rPr>
              <w:t xml:space="preserve"> </w:t>
            </w:r>
            <w:r w:rsidRPr="00057681">
              <w:rPr>
                <w:rFonts w:ascii="Trebuchet MS" w:eastAsia="Cambria" w:hAnsi="Trebuchet MS" w:cs="Arial"/>
                <w:b/>
                <w:bCs/>
                <w:sz w:val="18"/>
                <w:szCs w:val="18"/>
              </w:rPr>
              <w:t>izena</w:t>
            </w:r>
          </w:p>
        </w:tc>
        <w:tc>
          <w:tcPr>
            <w:tcW w:w="2887" w:type="dxa"/>
            <w:tcBorders>
              <w:top w:val="single" w:sz="6" w:space="0" w:color="auto"/>
            </w:tcBorders>
            <w:shd w:val="clear" w:color="auto" w:fill="auto"/>
          </w:tcPr>
          <w:p w:rsidR="008004D0" w:rsidRPr="00057681" w:rsidRDefault="00CE42E7" w:rsidP="00123C90">
            <w:pPr>
              <w:spacing w:line="240" w:lineRule="atLeast"/>
              <w:ind w:right="-1"/>
              <w:rPr>
                <w:rFonts w:ascii="Trebuchet MS" w:eastAsia="Cambria" w:hAnsi="Trebuchet MS" w:cs="Arial"/>
                <w:b/>
                <w:bCs/>
                <w:color w:val="000000"/>
                <w:sz w:val="18"/>
                <w:szCs w:val="18"/>
              </w:rPr>
            </w:pPr>
            <w:r w:rsidRPr="00057681">
              <w:rPr>
                <w:rFonts w:ascii="Trebuchet MS" w:eastAsia="Cambria" w:hAnsi="Trebuchet MS" w:cs="Arial"/>
                <w:b/>
                <w:bCs/>
                <w:sz w:val="18"/>
                <w:szCs w:val="18"/>
              </w:rPr>
              <w:t>IFK / IFZ</w:t>
            </w:r>
          </w:p>
        </w:tc>
      </w:tr>
      <w:tr w:rsidR="008004D0" w:rsidRPr="00057681" w:rsidTr="00CE42E7">
        <w:trPr>
          <w:trHeight w:val="340"/>
        </w:trPr>
        <w:tc>
          <w:tcPr>
            <w:tcW w:w="5617" w:type="dxa"/>
            <w:shd w:val="clear" w:color="auto" w:fill="auto"/>
            <w:vAlign w:val="center"/>
          </w:tcPr>
          <w:p w:rsidR="008004D0" w:rsidRPr="00057681" w:rsidRDefault="008004D0" w:rsidP="00123C90">
            <w:pPr>
              <w:spacing w:line="240" w:lineRule="atLeast"/>
              <w:ind w:right="-1"/>
              <w:rPr>
                <w:rFonts w:ascii="Trebuchet MS" w:eastAsia="Cambria" w:hAnsi="Trebuchet MS" w:cs="Arial"/>
                <w:color w:val="000000"/>
              </w:rPr>
            </w:pPr>
          </w:p>
        </w:tc>
        <w:tc>
          <w:tcPr>
            <w:tcW w:w="2887" w:type="dxa"/>
            <w:shd w:val="clear" w:color="auto" w:fill="auto"/>
            <w:vAlign w:val="center"/>
          </w:tcPr>
          <w:p w:rsidR="008004D0" w:rsidRPr="00057681" w:rsidRDefault="008004D0" w:rsidP="00123C90">
            <w:pPr>
              <w:spacing w:line="240" w:lineRule="atLeast"/>
              <w:ind w:right="-1"/>
              <w:rPr>
                <w:rFonts w:ascii="Trebuchet MS" w:eastAsia="Cambria" w:hAnsi="Trebuchet MS" w:cs="Arial"/>
                <w:color w:val="000000"/>
              </w:rPr>
            </w:pPr>
          </w:p>
        </w:tc>
      </w:tr>
      <w:tr w:rsidR="008004D0" w:rsidRPr="00057681" w:rsidTr="00CE42E7">
        <w:trPr>
          <w:trHeight w:hRule="exact" w:val="284"/>
        </w:trPr>
        <w:tc>
          <w:tcPr>
            <w:tcW w:w="8504" w:type="dxa"/>
            <w:gridSpan w:val="2"/>
            <w:shd w:val="clear" w:color="auto" w:fill="auto"/>
            <w:vAlign w:val="center"/>
          </w:tcPr>
          <w:p w:rsidR="008004D0" w:rsidRPr="00057681" w:rsidRDefault="00CE42E7" w:rsidP="00123C90">
            <w:pPr>
              <w:spacing w:line="240" w:lineRule="atLeast"/>
              <w:ind w:right="-1"/>
              <w:rPr>
                <w:rFonts w:ascii="Trebuchet MS" w:eastAsia="Cambria" w:hAnsi="Trebuchet MS" w:cs="Arial"/>
                <w:b/>
                <w:bCs/>
                <w:color w:val="000000"/>
                <w:sz w:val="18"/>
                <w:szCs w:val="18"/>
              </w:rPr>
            </w:pPr>
            <w:r w:rsidRPr="00057681">
              <w:rPr>
                <w:rFonts w:ascii="Trebuchet MS" w:eastAsia="Cambria" w:hAnsi="Trebuchet MS" w:cs="Arial"/>
                <w:b/>
                <w:bCs/>
                <w:sz w:val="18"/>
                <w:szCs w:val="18"/>
              </w:rPr>
              <w:t xml:space="preserve">Kontratuaren </w:t>
            </w:r>
            <w:r w:rsidR="003C6273" w:rsidRPr="00057681">
              <w:rPr>
                <w:rFonts w:ascii="Trebuchet MS" w:eastAsia="Cambria" w:hAnsi="Trebuchet MS" w:cs="Arial"/>
                <w:b/>
                <w:bCs/>
                <w:sz w:val="18"/>
                <w:szCs w:val="18"/>
              </w:rPr>
              <w:t>objektu</w:t>
            </w:r>
            <w:r w:rsidRPr="00057681">
              <w:rPr>
                <w:rFonts w:ascii="Trebuchet MS" w:eastAsia="Cambria" w:hAnsi="Trebuchet MS" w:cs="Arial"/>
                <w:b/>
                <w:bCs/>
                <w:sz w:val="18"/>
                <w:szCs w:val="18"/>
              </w:rPr>
              <w:t>a edo abalatuak beregain hartutako betebeharra</w:t>
            </w:r>
          </w:p>
        </w:tc>
      </w:tr>
      <w:tr w:rsidR="008004D0" w:rsidRPr="00057681" w:rsidTr="00CE42E7">
        <w:trPr>
          <w:trHeight w:hRule="exact" w:val="284"/>
        </w:trPr>
        <w:tc>
          <w:tcPr>
            <w:tcW w:w="8504" w:type="dxa"/>
            <w:gridSpan w:val="2"/>
            <w:shd w:val="clear" w:color="auto" w:fill="auto"/>
            <w:vAlign w:val="center"/>
          </w:tcPr>
          <w:p w:rsidR="008004D0" w:rsidRPr="00057681" w:rsidRDefault="008004D0" w:rsidP="00123C90">
            <w:pPr>
              <w:spacing w:line="240" w:lineRule="atLeast"/>
              <w:ind w:right="-1"/>
              <w:rPr>
                <w:rFonts w:ascii="Trebuchet MS" w:eastAsia="Cambria" w:hAnsi="Trebuchet MS" w:cs="Arial"/>
                <w:bCs/>
                <w:color w:val="000000"/>
                <w:sz w:val="18"/>
                <w:szCs w:val="18"/>
              </w:rPr>
            </w:pPr>
          </w:p>
        </w:tc>
      </w:tr>
      <w:tr w:rsidR="008004D0" w:rsidRPr="00057681" w:rsidTr="00CE42E7">
        <w:trPr>
          <w:trHeight w:hRule="exact" w:val="284"/>
        </w:trPr>
        <w:tc>
          <w:tcPr>
            <w:tcW w:w="8504" w:type="dxa"/>
            <w:gridSpan w:val="2"/>
            <w:shd w:val="clear" w:color="auto" w:fill="auto"/>
            <w:vAlign w:val="center"/>
          </w:tcPr>
          <w:p w:rsidR="008004D0" w:rsidRPr="00057681" w:rsidRDefault="00CE42E7" w:rsidP="00123C90">
            <w:pPr>
              <w:spacing w:line="240" w:lineRule="atLeast"/>
              <w:ind w:right="-1"/>
              <w:rPr>
                <w:rFonts w:ascii="Trebuchet MS" w:eastAsia="Cambria" w:hAnsi="Trebuchet MS" w:cs="Arial"/>
                <w:b/>
                <w:bCs/>
                <w:color w:val="000000"/>
                <w:sz w:val="18"/>
                <w:szCs w:val="18"/>
              </w:rPr>
            </w:pPr>
            <w:r w:rsidRPr="00057681">
              <w:rPr>
                <w:rFonts w:ascii="Trebuchet MS" w:eastAsia="Cambria" w:hAnsi="Trebuchet MS" w:cs="Arial"/>
                <w:b/>
                <w:bCs/>
                <w:sz w:val="18"/>
                <w:szCs w:val="18"/>
              </w:rPr>
              <w:t>Kontratazio organoa</w:t>
            </w:r>
          </w:p>
        </w:tc>
      </w:tr>
      <w:tr w:rsidR="008004D0" w:rsidRPr="00057681" w:rsidTr="00CE42E7">
        <w:trPr>
          <w:trHeight w:hRule="exact" w:val="284"/>
        </w:trPr>
        <w:tc>
          <w:tcPr>
            <w:tcW w:w="8504" w:type="dxa"/>
            <w:gridSpan w:val="2"/>
            <w:shd w:val="clear" w:color="auto" w:fill="auto"/>
            <w:vAlign w:val="center"/>
          </w:tcPr>
          <w:p w:rsidR="008004D0" w:rsidRPr="00057681" w:rsidRDefault="008004D0" w:rsidP="00123C90">
            <w:pPr>
              <w:spacing w:line="240" w:lineRule="atLeast"/>
              <w:ind w:right="-1"/>
              <w:rPr>
                <w:rFonts w:ascii="Trebuchet MS" w:eastAsia="Cambria" w:hAnsi="Trebuchet MS" w:cs="Arial"/>
                <w:bCs/>
                <w:color w:val="000000"/>
                <w:sz w:val="18"/>
                <w:szCs w:val="18"/>
              </w:rPr>
            </w:pPr>
          </w:p>
        </w:tc>
      </w:tr>
      <w:tr w:rsidR="008004D0" w:rsidRPr="00057681" w:rsidTr="00CE42E7">
        <w:trPr>
          <w:trHeight w:hRule="exact" w:val="284"/>
        </w:trPr>
        <w:tc>
          <w:tcPr>
            <w:tcW w:w="8504" w:type="dxa"/>
            <w:gridSpan w:val="2"/>
            <w:shd w:val="clear" w:color="auto" w:fill="auto"/>
            <w:vAlign w:val="center"/>
          </w:tcPr>
          <w:p w:rsidR="008004D0" w:rsidRPr="00057681" w:rsidRDefault="00CE42E7" w:rsidP="00123C90">
            <w:pPr>
              <w:spacing w:line="240" w:lineRule="atLeast"/>
              <w:ind w:right="-1"/>
              <w:rPr>
                <w:rFonts w:ascii="Trebuchet MS" w:eastAsia="Cambria" w:hAnsi="Trebuchet MS" w:cs="Arial"/>
                <w:b/>
                <w:bCs/>
                <w:color w:val="000000"/>
                <w:sz w:val="18"/>
                <w:szCs w:val="18"/>
              </w:rPr>
            </w:pPr>
            <w:r w:rsidRPr="00057681">
              <w:rPr>
                <w:rFonts w:ascii="Trebuchet MS" w:eastAsia="Cambria" w:hAnsi="Trebuchet MS" w:cs="Arial"/>
                <w:b/>
                <w:bCs/>
                <w:sz w:val="18"/>
                <w:szCs w:val="18"/>
              </w:rPr>
              <w:t>Abalaren zenbatekoa (hizkiz eta zenbakiz)</w:t>
            </w:r>
          </w:p>
        </w:tc>
      </w:tr>
      <w:tr w:rsidR="008004D0" w:rsidRPr="00057681" w:rsidTr="00CE42E7">
        <w:trPr>
          <w:trHeight w:hRule="exact" w:val="284"/>
        </w:trPr>
        <w:tc>
          <w:tcPr>
            <w:tcW w:w="8504" w:type="dxa"/>
            <w:gridSpan w:val="2"/>
            <w:shd w:val="clear" w:color="auto" w:fill="auto"/>
            <w:vAlign w:val="center"/>
          </w:tcPr>
          <w:p w:rsidR="008004D0" w:rsidRPr="00057681" w:rsidRDefault="008004D0" w:rsidP="00123C90">
            <w:pPr>
              <w:spacing w:line="240" w:lineRule="atLeast"/>
              <w:ind w:right="-1"/>
              <w:rPr>
                <w:rFonts w:ascii="Trebuchet MS" w:eastAsia="Cambria" w:hAnsi="Trebuchet MS" w:cs="Arial"/>
                <w:bCs/>
                <w:color w:val="000000"/>
                <w:sz w:val="18"/>
                <w:szCs w:val="18"/>
              </w:rPr>
            </w:pPr>
          </w:p>
        </w:tc>
      </w:tr>
    </w:tbl>
    <w:p w:rsidR="008004D0" w:rsidRPr="00057681" w:rsidRDefault="00D550EA" w:rsidP="003C5A00">
      <w:pPr>
        <w:shd w:val="clear" w:color="auto" w:fill="FFFFFF"/>
        <w:spacing w:before="60" w:after="60" w:line="240" w:lineRule="atLeast"/>
        <w:jc w:val="both"/>
        <w:rPr>
          <w:rFonts w:ascii="Trebuchet MS" w:hAnsi="Trebuchet MS" w:cs="Arial"/>
        </w:rPr>
      </w:pPr>
      <w:r w:rsidRPr="00057681">
        <w:rPr>
          <w:rFonts w:ascii="Trebuchet MS" w:hAnsi="Trebuchet MS" w:cs="Arial"/>
        </w:rPr>
        <w:t xml:space="preserve">Entitate abal </w:t>
      </w:r>
      <w:r w:rsidR="00CE42E7" w:rsidRPr="00057681">
        <w:rPr>
          <w:rFonts w:ascii="Trebuchet MS" w:hAnsi="Trebuchet MS" w:cs="Arial"/>
        </w:rPr>
        <w:t>emaileak bere erantzukizunez aitortzen du betetzen dituela Administrazio</w:t>
      </w:r>
      <w:r w:rsidR="00336944" w:rsidRPr="00057681">
        <w:rPr>
          <w:rFonts w:ascii="Trebuchet MS" w:hAnsi="Trebuchet MS" w:cs="Arial"/>
        </w:rPr>
        <w:t xml:space="preserve"> Publikoen</w:t>
      </w:r>
      <w:r w:rsidR="00CE42E7" w:rsidRPr="00057681">
        <w:rPr>
          <w:rFonts w:ascii="Trebuchet MS" w:hAnsi="Trebuchet MS" w:cs="Arial"/>
        </w:rPr>
        <w:t xml:space="preserve"> Kontratue</w:t>
      </w:r>
      <w:r w:rsidR="00336944" w:rsidRPr="00057681">
        <w:rPr>
          <w:rFonts w:ascii="Trebuchet MS" w:hAnsi="Trebuchet MS" w:cs="Arial"/>
        </w:rPr>
        <w:t>n</w:t>
      </w:r>
      <w:r w:rsidR="00CE42E7" w:rsidRPr="00057681">
        <w:rPr>
          <w:rFonts w:ascii="Trebuchet MS" w:hAnsi="Trebuchet MS" w:cs="Arial"/>
        </w:rPr>
        <w:t xml:space="preserve"> Lege</w:t>
      </w:r>
      <w:r w:rsidR="00336944" w:rsidRPr="00057681">
        <w:rPr>
          <w:rFonts w:ascii="Trebuchet MS" w:hAnsi="Trebuchet MS" w:cs="Arial"/>
        </w:rPr>
        <w:t>ko</w:t>
      </w:r>
      <w:r w:rsidR="00CE42E7" w:rsidRPr="00057681">
        <w:rPr>
          <w:rFonts w:ascii="Trebuchet MS" w:hAnsi="Trebuchet MS" w:cs="Arial"/>
        </w:rPr>
        <w:t xml:space="preserve"> Erregelamendu Orokorraren 56.2 artikuluak aurreikusten dituen baldintzak.</w:t>
      </w:r>
      <w:r w:rsidR="008004D0" w:rsidRPr="00057681">
        <w:rPr>
          <w:rFonts w:ascii="Trebuchet MS" w:hAnsi="Trebuchet MS" w:cs="Arial"/>
        </w:rPr>
        <w:t xml:space="preserve"> </w:t>
      </w:r>
      <w:r w:rsidR="00CE42E7" w:rsidRPr="00057681">
        <w:rPr>
          <w:rFonts w:ascii="Trebuchet MS" w:hAnsi="Trebuchet MS" w:cs="Arial"/>
        </w:rPr>
        <w:t xml:space="preserve">Abal hau solidarioki ematen da obligaziodun nagusiarekiko, </w:t>
      </w:r>
      <w:r w:rsidR="003D7449" w:rsidRPr="00057681">
        <w:rPr>
          <w:rFonts w:ascii="Trebuchet MS" w:hAnsi="Trebuchet MS" w:cs="Arial"/>
        </w:rPr>
        <w:t>berariaz uko eginez eskusio eskubide</w:t>
      </w:r>
      <w:r w:rsidR="00CE42E7" w:rsidRPr="00057681">
        <w:rPr>
          <w:rFonts w:ascii="Trebuchet MS" w:hAnsi="Trebuchet MS" w:cs="Arial"/>
        </w:rPr>
        <w:t>ari, eta kontratazio organoak egin lehen errekerimenduaz ordaintzeko konpromisoaz, Administrazio</w:t>
      </w:r>
      <w:r w:rsidR="00336944" w:rsidRPr="00057681">
        <w:rPr>
          <w:rFonts w:ascii="Trebuchet MS" w:hAnsi="Trebuchet MS" w:cs="Arial"/>
        </w:rPr>
        <w:t xml:space="preserve"> Publikoen</w:t>
      </w:r>
      <w:r w:rsidR="00CE42E7" w:rsidRPr="00057681">
        <w:rPr>
          <w:rFonts w:ascii="Trebuchet MS" w:hAnsi="Trebuchet MS" w:cs="Arial"/>
        </w:rPr>
        <w:t xml:space="preserve"> kontratuei buruzko legedian, hori garatzeko arauetan, eta Gipuzkoako Lurralde Historikoko Finantza eta Aurrekontu Araubideari buruzko martxoaren</w:t>
      </w:r>
      <w:r w:rsidR="000E0009" w:rsidRPr="00057681">
        <w:rPr>
          <w:rFonts w:ascii="Trebuchet MS" w:hAnsi="Trebuchet MS" w:cs="Arial"/>
        </w:rPr>
        <w:t xml:space="preserve"> 27ko 4/2007 </w:t>
      </w:r>
      <w:r w:rsidR="00CE42E7" w:rsidRPr="00057681">
        <w:rPr>
          <w:rFonts w:ascii="Trebuchet MS" w:hAnsi="Trebuchet MS" w:cs="Arial"/>
        </w:rPr>
        <w:t>Foru Arauan aurreikusten diren baldintzetan betiere.</w:t>
      </w:r>
    </w:p>
    <w:p w:rsidR="00D41B83" w:rsidRPr="00057681" w:rsidRDefault="003D7449" w:rsidP="003C5A00">
      <w:pPr>
        <w:shd w:val="clear" w:color="auto" w:fill="FFFFFF"/>
        <w:spacing w:before="60" w:after="60" w:line="240" w:lineRule="atLeast"/>
        <w:jc w:val="both"/>
        <w:rPr>
          <w:rFonts w:ascii="Trebuchet MS" w:hAnsi="Trebuchet MS" w:cs="Arial"/>
        </w:rPr>
      </w:pPr>
      <w:r w:rsidRPr="00057681">
        <w:rPr>
          <w:rFonts w:ascii="Trebuchet MS" w:hAnsi="Trebuchet MS" w:cs="Arial"/>
        </w:rPr>
        <w:t>Abal</w:t>
      </w:r>
      <w:r w:rsidR="00CE42E7" w:rsidRPr="00057681">
        <w:rPr>
          <w:rFonts w:ascii="Trebuchet MS" w:hAnsi="Trebuchet MS" w:cs="Arial"/>
        </w:rPr>
        <w:t xml:space="preserve"> hau indarrean egongo da</w:t>
      </w:r>
      <w:r w:rsidRPr="00057681">
        <w:rPr>
          <w:rFonts w:ascii="Trebuchet MS" w:hAnsi="Trebuchet MS" w:cs="Arial"/>
        </w:rPr>
        <w:t>,</w:t>
      </w:r>
      <w:r w:rsidR="00CE42E7" w:rsidRPr="00057681">
        <w:rPr>
          <w:rFonts w:ascii="Trebuchet MS" w:hAnsi="Trebuchet MS" w:cs="Arial"/>
        </w:rPr>
        <w:t xml:space="preserve"> </w:t>
      </w:r>
      <w:r w:rsidRPr="00057681">
        <w:rPr>
          <w:rFonts w:ascii="Trebuchet MS" w:hAnsi="Trebuchet MS" w:cs="Arial"/>
        </w:rPr>
        <w:t>harik eta kontratazio organoak edo horren izenean jardunez legez horretarako gai denak, deuseztatzeko edo itzultzeko baimena ematen duen arte, Sektore Publikoko Kontratuen Legean eta legedi osagarrian ezarritakoarekin bat</w:t>
      </w:r>
      <w:r w:rsidR="00CE42E7" w:rsidRPr="00057681">
        <w:rPr>
          <w:rFonts w:ascii="Trebuchet MS" w:hAnsi="Trebuchet MS" w:cs="Arial"/>
        </w:rPr>
        <w:t>.</w:t>
      </w:r>
    </w:p>
    <w:p w:rsidR="008004D0" w:rsidRPr="00057681" w:rsidRDefault="008004D0" w:rsidP="003C5A00">
      <w:pPr>
        <w:shd w:val="clear" w:color="auto" w:fill="FFFFFF"/>
        <w:spacing w:before="60" w:after="60" w:line="240" w:lineRule="atLeast"/>
        <w:jc w:val="both"/>
        <w:rPr>
          <w:rFonts w:ascii="Trebuchet MS" w:hAnsi="Trebuchet MS"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8004D0" w:rsidRPr="00057681" w:rsidTr="00CE42E7">
        <w:trPr>
          <w:trHeight w:hRule="exact" w:val="340"/>
        </w:trPr>
        <w:tc>
          <w:tcPr>
            <w:tcW w:w="2694" w:type="dxa"/>
            <w:vAlign w:val="center"/>
          </w:tcPr>
          <w:p w:rsidR="008004D0" w:rsidRPr="00057681" w:rsidRDefault="00CE42E7" w:rsidP="00123C90">
            <w:pPr>
              <w:spacing w:line="240" w:lineRule="atLeast"/>
              <w:ind w:right="-1"/>
              <w:rPr>
                <w:rFonts w:ascii="Trebuchet MS" w:hAnsi="Trebuchet MS" w:cs="Arial"/>
                <w:b/>
                <w:color w:val="808080" w:themeColor="background1" w:themeShade="80"/>
              </w:rPr>
            </w:pPr>
            <w:r w:rsidRPr="00057681">
              <w:rPr>
                <w:rFonts w:ascii="Trebuchet MS" w:hAnsi="Trebuchet MS" w:cs="Arial"/>
                <w:b/>
                <w:color w:val="808080" w:themeColor="background1" w:themeShade="80"/>
              </w:rPr>
              <w:t>Tokia eta data:</w:t>
            </w:r>
          </w:p>
        </w:tc>
        <w:tc>
          <w:tcPr>
            <w:tcW w:w="5880" w:type="dxa"/>
            <w:vAlign w:val="center"/>
          </w:tcPr>
          <w:p w:rsidR="008004D0" w:rsidRPr="00057681" w:rsidRDefault="008004D0" w:rsidP="00123C90">
            <w:pPr>
              <w:spacing w:line="240" w:lineRule="atLeast"/>
              <w:ind w:right="-1"/>
              <w:rPr>
                <w:rFonts w:ascii="Trebuchet MS" w:hAnsi="Trebuchet MS" w:cs="Arial"/>
                <w:color w:val="808080"/>
              </w:rPr>
            </w:pPr>
          </w:p>
        </w:tc>
      </w:tr>
      <w:tr w:rsidR="008004D0" w:rsidRPr="00057681" w:rsidTr="00CE42E7">
        <w:trPr>
          <w:trHeight w:hRule="exact" w:val="340"/>
        </w:trPr>
        <w:tc>
          <w:tcPr>
            <w:tcW w:w="2694" w:type="dxa"/>
            <w:vAlign w:val="center"/>
          </w:tcPr>
          <w:p w:rsidR="008004D0" w:rsidRPr="00057681" w:rsidRDefault="00694877" w:rsidP="00123C90">
            <w:pPr>
              <w:spacing w:line="240" w:lineRule="atLeast"/>
              <w:ind w:right="-1"/>
              <w:rPr>
                <w:rFonts w:ascii="Trebuchet MS" w:hAnsi="Trebuchet MS" w:cs="Arial"/>
                <w:b/>
                <w:color w:val="808080" w:themeColor="background1" w:themeShade="80"/>
              </w:rPr>
            </w:pPr>
            <w:r w:rsidRPr="00057681">
              <w:rPr>
                <w:rFonts w:ascii="Trebuchet MS" w:hAnsi="Trebuchet MS" w:cs="Arial"/>
                <w:b/>
                <w:color w:val="808080" w:themeColor="background1" w:themeShade="80"/>
              </w:rPr>
              <w:t>Entitate</w:t>
            </w:r>
            <w:r w:rsidR="00CE42E7" w:rsidRPr="00057681">
              <w:rPr>
                <w:rFonts w:ascii="Trebuchet MS" w:hAnsi="Trebuchet MS" w:cs="Arial"/>
                <w:b/>
                <w:color w:val="808080" w:themeColor="background1" w:themeShade="80"/>
              </w:rPr>
              <w:t>aren helbidea</w:t>
            </w:r>
            <w:r w:rsidR="00D550EA" w:rsidRPr="00057681">
              <w:rPr>
                <w:rFonts w:ascii="Trebuchet MS" w:hAnsi="Trebuchet MS" w:cs="Arial"/>
                <w:b/>
                <w:color w:val="808080" w:themeColor="background1" w:themeShade="80"/>
              </w:rPr>
              <w:t>:</w:t>
            </w:r>
          </w:p>
        </w:tc>
        <w:tc>
          <w:tcPr>
            <w:tcW w:w="5880" w:type="dxa"/>
            <w:vAlign w:val="center"/>
          </w:tcPr>
          <w:p w:rsidR="008004D0" w:rsidRPr="00057681" w:rsidRDefault="008004D0" w:rsidP="00123C90">
            <w:pPr>
              <w:spacing w:line="240" w:lineRule="atLeast"/>
              <w:ind w:right="-1"/>
              <w:rPr>
                <w:rFonts w:ascii="Trebuchet MS" w:hAnsi="Trebuchet MS" w:cs="Arial"/>
                <w:color w:val="808080"/>
              </w:rPr>
            </w:pPr>
          </w:p>
        </w:tc>
      </w:tr>
      <w:tr w:rsidR="008004D0" w:rsidRPr="00057681" w:rsidTr="00CE42E7">
        <w:trPr>
          <w:trHeight w:hRule="exact" w:val="340"/>
        </w:trPr>
        <w:tc>
          <w:tcPr>
            <w:tcW w:w="2694" w:type="dxa"/>
            <w:vAlign w:val="center"/>
          </w:tcPr>
          <w:p w:rsidR="003C5A00" w:rsidRPr="00057681" w:rsidRDefault="00D550EA" w:rsidP="00860849">
            <w:pPr>
              <w:spacing w:line="240" w:lineRule="atLeast"/>
              <w:ind w:right="-1"/>
              <w:rPr>
                <w:rFonts w:ascii="Trebuchet MS" w:hAnsi="Trebuchet MS" w:cs="Arial"/>
                <w:b/>
                <w:color w:val="808080" w:themeColor="background1" w:themeShade="80"/>
              </w:rPr>
            </w:pPr>
            <w:r w:rsidRPr="00057681">
              <w:rPr>
                <w:rFonts w:ascii="Trebuchet MS" w:hAnsi="Trebuchet MS" w:cs="Arial"/>
                <w:b/>
                <w:color w:val="808080" w:themeColor="background1" w:themeShade="80"/>
              </w:rPr>
              <w:t>Ahaldun</w:t>
            </w:r>
            <w:r w:rsidR="00CE42E7" w:rsidRPr="00057681">
              <w:rPr>
                <w:rFonts w:ascii="Trebuchet MS" w:hAnsi="Trebuchet MS" w:cs="Arial"/>
                <w:b/>
                <w:color w:val="808080" w:themeColor="background1" w:themeShade="80"/>
              </w:rPr>
              <w:t>en sinadura</w:t>
            </w:r>
            <w:r w:rsidRPr="00057681">
              <w:rPr>
                <w:rFonts w:ascii="Trebuchet MS" w:hAnsi="Trebuchet MS" w:cs="Arial"/>
                <w:b/>
                <w:color w:val="808080" w:themeColor="background1" w:themeShade="80"/>
              </w:rPr>
              <w:t>:</w:t>
            </w:r>
          </w:p>
        </w:tc>
        <w:tc>
          <w:tcPr>
            <w:tcW w:w="5880" w:type="dxa"/>
            <w:vAlign w:val="center"/>
          </w:tcPr>
          <w:p w:rsidR="008004D0" w:rsidRPr="00057681" w:rsidRDefault="008004D0" w:rsidP="00123C90">
            <w:pPr>
              <w:spacing w:line="240" w:lineRule="atLeast"/>
              <w:ind w:right="-1"/>
              <w:rPr>
                <w:rFonts w:ascii="Trebuchet MS" w:hAnsi="Trebuchet MS" w:cs="Arial"/>
                <w:color w:val="808080"/>
              </w:rPr>
            </w:pPr>
          </w:p>
        </w:tc>
      </w:tr>
    </w:tbl>
    <w:p w:rsidR="003C5A00" w:rsidRPr="00057681" w:rsidRDefault="003C5A00">
      <w:pPr>
        <w:rPr>
          <w:rFonts w:ascii="Trebuchet MS" w:hAnsi="Trebuchet MS" w:cs="Arial"/>
          <w:b/>
          <w:bCs/>
          <w:kern w:val="32"/>
          <w:sz w:val="22"/>
          <w:szCs w:val="22"/>
        </w:rPr>
      </w:pPr>
      <w:bookmarkStart w:id="184" w:name="Anx_4"/>
      <w:r w:rsidRPr="00057681">
        <w:rPr>
          <w:rFonts w:ascii="Trebuchet MS" w:hAnsi="Trebuchet MS"/>
          <w:sz w:val="22"/>
          <w:szCs w:val="22"/>
        </w:rPr>
        <w:br w:type="page"/>
      </w:r>
    </w:p>
    <w:p w:rsidR="00715768" w:rsidRPr="00057681" w:rsidRDefault="00715768" w:rsidP="0089059E">
      <w:pPr>
        <w:pStyle w:val="1izenburua"/>
        <w:spacing w:line="240" w:lineRule="atLeast"/>
        <w:ind w:right="-1"/>
        <w:jc w:val="center"/>
        <w:rPr>
          <w:rFonts w:ascii="Trebuchet MS" w:eastAsiaTheme="majorEastAsia" w:hAnsi="Trebuchet MS"/>
          <w:b w:val="0"/>
          <w:bCs w:val="0"/>
          <w:color w:val="000000" w:themeColor="text1"/>
        </w:rPr>
      </w:pPr>
      <w:bookmarkStart w:id="185" w:name="_Toc63440956"/>
      <w:r w:rsidRPr="00057681">
        <w:rPr>
          <w:rFonts w:ascii="Trebuchet MS" w:hAnsi="Trebuchet MS"/>
          <w:sz w:val="22"/>
          <w:szCs w:val="22"/>
        </w:rPr>
        <w:lastRenderedPageBreak/>
        <w:t>IV. ERANSKINA</w:t>
      </w:r>
      <w:bookmarkEnd w:id="184"/>
      <w:r w:rsidRPr="00057681">
        <w:rPr>
          <w:rFonts w:ascii="Trebuchet MS" w:hAnsi="Trebuchet MS"/>
          <w:sz w:val="22"/>
          <w:szCs w:val="22"/>
        </w:rPr>
        <w:t xml:space="preserve">.- ESKAINTZA EKONOMIKORAKO ETA FORMULA BIDEZ EBALUATZEKO ESKAINTZAKO BESTE ELEMENTUETARAKO EREDUA, </w:t>
      </w:r>
      <w:r w:rsidR="00D35A7F" w:rsidRPr="00057681">
        <w:rPr>
          <w:rFonts w:ascii="Trebuchet MS" w:hAnsi="Trebuchet MS"/>
          <w:sz w:val="22"/>
          <w:szCs w:val="22"/>
        </w:rPr>
        <w:t>ERANTZUKIZUN</w:t>
      </w:r>
      <w:r w:rsidR="00853E28" w:rsidRPr="00057681">
        <w:rPr>
          <w:rFonts w:ascii="Trebuchet MS" w:hAnsi="Trebuchet MS"/>
          <w:sz w:val="22"/>
          <w:szCs w:val="22"/>
        </w:rPr>
        <w:t>PEKO</w:t>
      </w:r>
      <w:r w:rsidR="00D35A7F" w:rsidRPr="00057681">
        <w:rPr>
          <w:rFonts w:ascii="Trebuchet MS" w:hAnsi="Trebuchet MS"/>
          <w:sz w:val="22"/>
          <w:szCs w:val="22"/>
        </w:rPr>
        <w:t xml:space="preserve"> ADIERAZPENAREKIN</w:t>
      </w:r>
      <w:bookmarkEnd w:id="185"/>
    </w:p>
    <w:p w:rsidR="00860849" w:rsidRPr="00057681" w:rsidRDefault="00860849" w:rsidP="00860849">
      <w:pPr>
        <w:autoSpaceDE w:val="0"/>
        <w:autoSpaceDN w:val="0"/>
        <w:adjustRightInd w:val="0"/>
        <w:jc w:val="both"/>
        <w:rPr>
          <w:rFonts w:ascii="Trebuchet MS" w:hAnsi="Trebuchet MS"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60849" w:rsidRPr="00057681" w:rsidTr="00860849">
        <w:trPr>
          <w:trHeight w:hRule="exact" w:val="340"/>
        </w:trPr>
        <w:tc>
          <w:tcPr>
            <w:tcW w:w="8504" w:type="dxa"/>
            <w:gridSpan w:val="4"/>
            <w:tcBorders>
              <w:bottom w:val="single" w:sz="4" w:space="0" w:color="auto"/>
            </w:tcBorders>
            <w:shd w:val="clear" w:color="auto" w:fill="auto"/>
            <w:vAlign w:val="center"/>
          </w:tcPr>
          <w:p w:rsidR="00860849" w:rsidRPr="00057681" w:rsidRDefault="00860849" w:rsidP="00860849">
            <w:pPr>
              <w:ind w:right="-1"/>
              <w:rPr>
                <w:rFonts w:ascii="Trebuchet MS" w:hAnsi="Trebuchet MS" w:cs="Arial"/>
                <w:color w:val="000000"/>
                <w:sz w:val="18"/>
              </w:rPr>
            </w:pPr>
            <w:r w:rsidRPr="00057681">
              <w:rPr>
                <w:rFonts w:ascii="Trebuchet MS" w:hAnsi="Trebuchet MS" w:cs="Arial"/>
                <w:b/>
                <w:bCs/>
                <w:position w:val="19"/>
                <w:sz w:val="18"/>
              </w:rPr>
              <w:t>IDENTIFIKAZIO DATUAK</w:t>
            </w:r>
          </w:p>
        </w:tc>
      </w:tr>
      <w:tr w:rsidR="00860849" w:rsidRPr="00057681" w:rsidTr="00860849">
        <w:trPr>
          <w:trHeight w:val="463"/>
        </w:trPr>
        <w:tc>
          <w:tcPr>
            <w:tcW w:w="5617" w:type="dxa"/>
            <w:gridSpan w:val="3"/>
            <w:tcBorders>
              <w:top w:val="single" w:sz="4" w:space="0" w:color="auto"/>
            </w:tcBorders>
            <w:shd w:val="clear" w:color="auto" w:fill="auto"/>
            <w:vAlign w:val="center"/>
          </w:tcPr>
          <w:p w:rsidR="00860849" w:rsidRPr="00057681" w:rsidRDefault="00860849" w:rsidP="00860849">
            <w:pPr>
              <w:ind w:right="-1"/>
              <w:rPr>
                <w:rFonts w:ascii="Trebuchet MS" w:hAnsi="Trebuchet MS" w:cs="Arial"/>
                <w:color w:val="000000"/>
                <w:sz w:val="18"/>
                <w:szCs w:val="18"/>
              </w:rPr>
            </w:pPr>
            <w:r w:rsidRPr="00057681">
              <w:rPr>
                <w:rFonts w:ascii="Trebuchet MS" w:hAnsi="Trebuchet MS" w:cs="Arial"/>
                <w:b/>
                <w:bCs/>
                <w:sz w:val="18"/>
                <w:szCs w:val="18"/>
              </w:rPr>
              <w:t>1. abizena, 2. abizena, izena</w:t>
            </w:r>
          </w:p>
          <w:p w:rsidR="00860849" w:rsidRPr="00057681" w:rsidRDefault="00860849" w:rsidP="00860849">
            <w:pPr>
              <w:ind w:right="-1"/>
              <w:rPr>
                <w:rFonts w:ascii="Trebuchet MS" w:hAnsi="Trebuchet MS" w:cs="Arial"/>
                <w:color w:val="000000"/>
              </w:rPr>
            </w:pPr>
          </w:p>
        </w:tc>
        <w:tc>
          <w:tcPr>
            <w:tcW w:w="2887" w:type="dxa"/>
            <w:tcBorders>
              <w:top w:val="single" w:sz="4" w:space="0" w:color="auto"/>
            </w:tcBorders>
            <w:shd w:val="clear" w:color="auto" w:fill="auto"/>
          </w:tcPr>
          <w:p w:rsidR="00860849" w:rsidRPr="00057681" w:rsidRDefault="00860849" w:rsidP="00860849">
            <w:pPr>
              <w:ind w:right="-1"/>
              <w:jc w:val="both"/>
              <w:rPr>
                <w:rFonts w:ascii="Trebuchet MS" w:hAnsi="Trebuchet MS" w:cs="Arial"/>
                <w:b/>
                <w:bCs/>
                <w:color w:val="000000"/>
                <w:sz w:val="18"/>
                <w:szCs w:val="18"/>
              </w:rPr>
            </w:pPr>
            <w:r w:rsidRPr="00057681">
              <w:rPr>
                <w:rFonts w:ascii="Trebuchet MS" w:hAnsi="Trebuchet MS" w:cs="Arial"/>
                <w:b/>
                <w:bCs/>
                <w:sz w:val="18"/>
                <w:szCs w:val="18"/>
              </w:rPr>
              <w:t>NAN/IFZ</w:t>
            </w:r>
          </w:p>
          <w:p w:rsidR="00860849" w:rsidRPr="00057681" w:rsidRDefault="00860849" w:rsidP="00860849">
            <w:pPr>
              <w:ind w:left="45" w:right="-1"/>
              <w:jc w:val="both"/>
              <w:rPr>
                <w:rFonts w:ascii="Trebuchet MS" w:hAnsi="Trebuchet MS" w:cs="Arial"/>
                <w:color w:val="000000"/>
              </w:rPr>
            </w:pPr>
          </w:p>
        </w:tc>
      </w:tr>
      <w:tr w:rsidR="00860849" w:rsidRPr="0005768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057681" w:rsidRDefault="00860849" w:rsidP="00860849">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860849" w:rsidRPr="00057681" w:rsidRDefault="00860849" w:rsidP="00860849">
            <w:pPr>
              <w:ind w:left="57"/>
              <w:rPr>
                <w:rFonts w:ascii="Trebuchet MS" w:hAnsi="Trebuchet MS" w:cs="Arial"/>
                <w:color w:val="000000"/>
                <w:sz w:val="18"/>
              </w:rPr>
            </w:pPr>
            <w:r w:rsidRPr="00057681">
              <w:rPr>
                <w:rFonts w:ascii="Trebuchet MS" w:hAnsi="Trebuchet MS" w:cs="Arial"/>
                <w:b/>
                <w:bCs/>
                <w:sz w:val="18"/>
                <w:szCs w:val="18"/>
              </w:rPr>
              <w:t>Norberaren izenean</w:t>
            </w:r>
          </w:p>
        </w:tc>
      </w:tr>
      <w:tr w:rsidR="00860849" w:rsidRPr="00057681" w:rsidTr="0086084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860849" w:rsidRPr="00057681" w:rsidRDefault="00860849" w:rsidP="00860849">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860849" w:rsidRPr="00057681" w:rsidRDefault="00860849" w:rsidP="00860849">
            <w:pPr>
              <w:ind w:left="57"/>
              <w:rPr>
                <w:rFonts w:ascii="Trebuchet MS" w:hAnsi="Trebuchet MS" w:cs="Arial"/>
              </w:rPr>
            </w:pPr>
            <w:r w:rsidRPr="00057681">
              <w:rPr>
                <w:rFonts w:ascii="Trebuchet MS" w:hAnsi="Trebuchet MS" w:cs="Arial"/>
                <w:b/>
                <w:bCs/>
                <w:sz w:val="18"/>
                <w:szCs w:val="18"/>
              </w:rPr>
              <w:t>Ordezkatutako enpresaren izenean</w:t>
            </w:r>
            <w:r w:rsidRPr="00057681">
              <w:rPr>
                <w:rFonts w:ascii="Trebuchet MS" w:hAnsi="Trebuchet MS" w:cs="Arial"/>
                <w:b/>
                <w:bCs/>
                <w:color w:val="000000"/>
                <w:sz w:val="18"/>
              </w:rPr>
              <w:t xml:space="preserve"> </w:t>
            </w:r>
          </w:p>
        </w:tc>
      </w:tr>
      <w:tr w:rsidR="00860849" w:rsidRPr="00057681" w:rsidTr="00860849">
        <w:trPr>
          <w:trHeight w:val="340"/>
        </w:trPr>
        <w:tc>
          <w:tcPr>
            <w:tcW w:w="3261" w:type="dxa"/>
            <w:gridSpan w:val="2"/>
            <w:shd w:val="clear" w:color="auto" w:fill="auto"/>
            <w:vAlign w:val="center"/>
          </w:tcPr>
          <w:p w:rsidR="00860849" w:rsidRPr="00057681" w:rsidRDefault="00860849" w:rsidP="00860849">
            <w:pPr>
              <w:ind w:left="340"/>
              <w:rPr>
                <w:rFonts w:ascii="Trebuchet MS" w:hAnsi="Trebuchet MS" w:cs="Arial"/>
                <w:b/>
                <w:bCs/>
                <w:color w:val="000000"/>
                <w:sz w:val="18"/>
              </w:rPr>
            </w:pPr>
            <w:r w:rsidRPr="00057681">
              <w:rPr>
                <w:rFonts w:ascii="Trebuchet MS" w:hAnsi="Trebuchet MS" w:cs="Arial"/>
                <w:b/>
                <w:bCs/>
                <w:sz w:val="18"/>
                <w:szCs w:val="18"/>
              </w:rPr>
              <w:t>Ordezkatuaren sozietate izena:</w:t>
            </w:r>
          </w:p>
        </w:tc>
        <w:tc>
          <w:tcPr>
            <w:tcW w:w="5243" w:type="dxa"/>
            <w:gridSpan w:val="2"/>
            <w:shd w:val="clear" w:color="auto" w:fill="auto"/>
            <w:vAlign w:val="center"/>
          </w:tcPr>
          <w:p w:rsidR="00860849" w:rsidRPr="00057681" w:rsidRDefault="00860849" w:rsidP="00860849">
            <w:pPr>
              <w:ind w:left="45" w:right="-1"/>
              <w:jc w:val="both"/>
              <w:rPr>
                <w:rFonts w:ascii="Trebuchet MS" w:hAnsi="Trebuchet MS" w:cs="Arial"/>
                <w:bCs/>
                <w:color w:val="000000"/>
                <w:sz w:val="16"/>
              </w:rPr>
            </w:pPr>
          </w:p>
        </w:tc>
      </w:tr>
      <w:tr w:rsidR="00860849" w:rsidRPr="00057681" w:rsidTr="00860849">
        <w:trPr>
          <w:trHeight w:val="340"/>
        </w:trPr>
        <w:tc>
          <w:tcPr>
            <w:tcW w:w="3261" w:type="dxa"/>
            <w:gridSpan w:val="2"/>
            <w:shd w:val="clear" w:color="auto" w:fill="auto"/>
            <w:vAlign w:val="center"/>
          </w:tcPr>
          <w:p w:rsidR="00860849" w:rsidRPr="00057681" w:rsidRDefault="00860849" w:rsidP="00860849">
            <w:pPr>
              <w:ind w:left="340"/>
              <w:rPr>
                <w:rFonts w:ascii="Trebuchet MS" w:hAnsi="Trebuchet MS" w:cs="Arial"/>
                <w:b/>
                <w:bCs/>
                <w:color w:val="000000"/>
                <w:sz w:val="18"/>
                <w:szCs w:val="18"/>
              </w:rPr>
            </w:pPr>
            <w:r w:rsidRPr="00057681">
              <w:rPr>
                <w:rFonts w:ascii="Trebuchet MS" w:hAnsi="Trebuchet MS" w:cs="Arial"/>
                <w:b/>
                <w:bCs/>
                <w:sz w:val="18"/>
                <w:szCs w:val="18"/>
              </w:rPr>
              <w:t>Ordezkatuaren IFK:</w:t>
            </w:r>
          </w:p>
        </w:tc>
        <w:tc>
          <w:tcPr>
            <w:tcW w:w="5243" w:type="dxa"/>
            <w:gridSpan w:val="2"/>
            <w:shd w:val="clear" w:color="auto" w:fill="auto"/>
            <w:vAlign w:val="center"/>
          </w:tcPr>
          <w:p w:rsidR="00860849" w:rsidRPr="00057681" w:rsidRDefault="00860849" w:rsidP="00860849">
            <w:pPr>
              <w:ind w:left="45" w:right="-1"/>
              <w:jc w:val="both"/>
              <w:rPr>
                <w:rFonts w:ascii="Trebuchet MS" w:hAnsi="Trebuchet MS" w:cs="Arial"/>
                <w:bCs/>
                <w:color w:val="000000"/>
                <w:sz w:val="18"/>
                <w:szCs w:val="18"/>
              </w:rPr>
            </w:pPr>
          </w:p>
        </w:tc>
      </w:tr>
    </w:tbl>
    <w:p w:rsidR="00326DBF" w:rsidRPr="00057681" w:rsidRDefault="00326DBF" w:rsidP="00326DBF">
      <w:pPr>
        <w:autoSpaceDE w:val="0"/>
        <w:autoSpaceDN w:val="0"/>
        <w:adjustRightInd w:val="0"/>
        <w:spacing w:after="60" w:line="240" w:lineRule="atLeast"/>
        <w:ind w:right="-1"/>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26DBF" w:rsidRPr="00057681" w:rsidTr="00157B5D">
        <w:trPr>
          <w:trHeight w:hRule="exact" w:val="284"/>
        </w:trPr>
        <w:tc>
          <w:tcPr>
            <w:tcW w:w="8504" w:type="dxa"/>
            <w:gridSpan w:val="2"/>
            <w:tcBorders>
              <w:top w:val="nil"/>
              <w:left w:val="nil"/>
              <w:bottom w:val="single" w:sz="4" w:space="0" w:color="auto"/>
              <w:right w:val="nil"/>
            </w:tcBorders>
            <w:shd w:val="clear" w:color="auto" w:fill="auto"/>
            <w:vAlign w:val="center"/>
          </w:tcPr>
          <w:p w:rsidR="00326DBF" w:rsidRPr="00057681" w:rsidRDefault="00326DBF" w:rsidP="00157B5D">
            <w:pPr>
              <w:rPr>
                <w:rFonts w:ascii="Trebuchet MS" w:hAnsi="Trebuchet MS" w:cs="Arial"/>
                <w:b/>
                <w:bCs/>
                <w:color w:val="000000"/>
                <w:position w:val="21"/>
                <w:sz w:val="18"/>
              </w:rPr>
            </w:pPr>
            <w:r w:rsidRPr="00057681">
              <w:rPr>
                <w:rFonts w:ascii="Trebuchet MS" w:hAnsi="Trebuchet MS" w:cs="Arial"/>
                <w:b/>
                <w:bCs/>
                <w:position w:val="21"/>
                <w:sz w:val="18"/>
              </w:rPr>
              <w:t>KONTRATAZIO ESPEDIENTEAREN DATUAK</w:t>
            </w:r>
          </w:p>
        </w:tc>
      </w:tr>
      <w:tr w:rsidR="00326DBF" w:rsidRPr="00057681" w:rsidTr="00157B5D">
        <w:trPr>
          <w:trHeight w:val="454"/>
        </w:trPr>
        <w:tc>
          <w:tcPr>
            <w:tcW w:w="5617" w:type="dxa"/>
            <w:tcBorders>
              <w:left w:val="nil"/>
              <w:bottom w:val="nil"/>
              <w:right w:val="nil"/>
            </w:tcBorders>
            <w:shd w:val="clear" w:color="auto" w:fill="auto"/>
            <w:vAlign w:val="center"/>
          </w:tcPr>
          <w:p w:rsidR="00326DBF" w:rsidRDefault="00326DBF" w:rsidP="00157B5D">
            <w:pPr>
              <w:rPr>
                <w:rFonts w:ascii="Trebuchet MS" w:hAnsi="Trebuchet MS" w:cs="Arial"/>
                <w:b/>
                <w:bCs/>
                <w:sz w:val="18"/>
              </w:rPr>
            </w:pPr>
            <w:r w:rsidRPr="00057681">
              <w:rPr>
                <w:rFonts w:ascii="Trebuchet MS" w:hAnsi="Trebuchet MS" w:cs="Arial"/>
                <w:b/>
                <w:bCs/>
                <w:sz w:val="18"/>
              </w:rPr>
              <w:t>Kontratuaren izena</w:t>
            </w:r>
            <w:r w:rsidR="00CB36A2">
              <w:rPr>
                <w:rFonts w:ascii="Trebuchet MS" w:hAnsi="Trebuchet MS" w:cs="Arial"/>
                <w:b/>
                <w:bCs/>
                <w:sz w:val="18"/>
              </w:rPr>
              <w:t>:</w:t>
            </w:r>
          </w:p>
          <w:p w:rsidR="004952B6" w:rsidRPr="004952B6" w:rsidRDefault="004952B6" w:rsidP="00157B5D">
            <w:pPr>
              <w:rPr>
                <w:rFonts w:ascii="Trebuchet MS" w:hAnsi="Trebuchet MS" w:cs="Arial"/>
                <w:bCs/>
                <w:color w:val="000000"/>
                <w:sz w:val="18"/>
              </w:rPr>
            </w:pPr>
            <w:r w:rsidRPr="004952B6">
              <w:rPr>
                <w:rFonts w:ascii="Trebuchet MS" w:hAnsi="Trebuchet MS" w:cs="Arial"/>
                <w:bCs/>
                <w:color w:val="000000"/>
                <w:sz w:val="18"/>
              </w:rPr>
              <w:t>Oñatiko San Martin egoitza zaintza-eredu berrira egokitzeko lanen 1. fasea gauzatzea</w:t>
            </w:r>
          </w:p>
          <w:p w:rsidR="00326DBF" w:rsidRPr="00057681" w:rsidRDefault="00326DBF" w:rsidP="00157B5D">
            <w:pPr>
              <w:ind w:left="45"/>
              <w:rPr>
                <w:rFonts w:ascii="Trebuchet MS" w:hAnsi="Trebuchet MS" w:cs="Arial"/>
                <w:color w:val="000000"/>
                <w:sz w:val="18"/>
              </w:rPr>
            </w:pPr>
          </w:p>
        </w:tc>
        <w:tc>
          <w:tcPr>
            <w:tcW w:w="2887" w:type="dxa"/>
            <w:tcBorders>
              <w:left w:val="nil"/>
              <w:bottom w:val="nil"/>
              <w:right w:val="nil"/>
            </w:tcBorders>
            <w:shd w:val="clear" w:color="auto" w:fill="auto"/>
            <w:vAlign w:val="center"/>
          </w:tcPr>
          <w:p w:rsidR="00326DBF" w:rsidRDefault="00326DBF" w:rsidP="00157B5D">
            <w:pPr>
              <w:rPr>
                <w:rFonts w:ascii="Trebuchet MS" w:hAnsi="Trebuchet MS" w:cs="Arial"/>
                <w:b/>
                <w:bCs/>
                <w:sz w:val="18"/>
              </w:rPr>
            </w:pPr>
            <w:r w:rsidRPr="00F63831">
              <w:rPr>
                <w:rFonts w:ascii="Trebuchet MS" w:hAnsi="Trebuchet MS" w:cs="Arial"/>
                <w:b/>
                <w:bCs/>
                <w:sz w:val="18"/>
              </w:rPr>
              <w:t>Erreferentzia kodea</w:t>
            </w:r>
          </w:p>
          <w:p w:rsidR="00F63831" w:rsidRPr="00F63831" w:rsidRDefault="00F63831" w:rsidP="00157B5D">
            <w:pPr>
              <w:rPr>
                <w:rFonts w:ascii="Trebuchet MS" w:hAnsi="Trebuchet MS" w:cs="Arial"/>
                <w:bCs/>
                <w:color w:val="000000"/>
                <w:sz w:val="18"/>
              </w:rPr>
            </w:pPr>
            <w:r w:rsidRPr="00F63831">
              <w:rPr>
                <w:rFonts w:ascii="Trebuchet MS" w:hAnsi="Trebuchet MS" w:cs="Arial"/>
                <w:bCs/>
                <w:color w:val="000000"/>
                <w:sz w:val="18"/>
              </w:rPr>
              <w:t>GBE0</w:t>
            </w:r>
            <w:r w:rsidR="00615099">
              <w:rPr>
                <w:rFonts w:ascii="Trebuchet MS" w:hAnsi="Trebuchet MS" w:cs="Arial"/>
                <w:bCs/>
                <w:color w:val="000000"/>
                <w:sz w:val="18"/>
              </w:rPr>
              <w:t>5</w:t>
            </w:r>
            <w:r w:rsidRPr="00F63831">
              <w:rPr>
                <w:rFonts w:ascii="Trebuchet MS" w:hAnsi="Trebuchet MS" w:cs="Arial"/>
                <w:bCs/>
                <w:color w:val="000000"/>
                <w:sz w:val="18"/>
              </w:rPr>
              <w:t>0</w:t>
            </w:r>
            <w:r w:rsidR="00615099">
              <w:rPr>
                <w:rFonts w:ascii="Trebuchet MS" w:hAnsi="Trebuchet MS" w:cs="Arial"/>
                <w:bCs/>
                <w:color w:val="000000"/>
                <w:sz w:val="18"/>
              </w:rPr>
              <w:t>3</w:t>
            </w:r>
            <w:r w:rsidRPr="00F63831">
              <w:rPr>
                <w:rFonts w:ascii="Trebuchet MS" w:hAnsi="Trebuchet MS" w:cs="Arial"/>
                <w:bCs/>
                <w:color w:val="000000"/>
                <w:sz w:val="18"/>
              </w:rPr>
              <w:t>/2023</w:t>
            </w:r>
          </w:p>
          <w:p w:rsidR="00326DBF" w:rsidRPr="00057681" w:rsidRDefault="00326DBF" w:rsidP="00157B5D">
            <w:pPr>
              <w:ind w:left="45"/>
              <w:rPr>
                <w:rFonts w:ascii="Trebuchet MS" w:hAnsi="Trebuchet MS" w:cs="Arial"/>
                <w:sz w:val="18"/>
                <w:szCs w:val="18"/>
              </w:rPr>
            </w:pPr>
          </w:p>
        </w:tc>
      </w:tr>
    </w:tbl>
    <w:p w:rsidR="00326DBF" w:rsidRPr="00057681" w:rsidRDefault="00326DBF" w:rsidP="00326DBF">
      <w:pPr>
        <w:autoSpaceDE w:val="0"/>
        <w:autoSpaceDN w:val="0"/>
        <w:adjustRightInd w:val="0"/>
        <w:spacing w:after="60" w:line="240" w:lineRule="atLeast"/>
        <w:ind w:right="-1"/>
        <w:jc w:val="both"/>
        <w:rPr>
          <w:rFonts w:ascii="Trebuchet MS" w:hAnsi="Trebuchet MS" w:cs="Arial"/>
        </w:rPr>
      </w:pPr>
    </w:p>
    <w:p w:rsidR="00715768" w:rsidRPr="00057681" w:rsidRDefault="004E413B" w:rsidP="00123C90">
      <w:pPr>
        <w:autoSpaceDE w:val="0"/>
        <w:autoSpaceDN w:val="0"/>
        <w:adjustRightInd w:val="0"/>
        <w:spacing w:line="240" w:lineRule="atLeast"/>
        <w:ind w:right="-1"/>
        <w:jc w:val="both"/>
        <w:rPr>
          <w:rFonts w:ascii="Trebuchet MS" w:hAnsi="Trebuchet MS" w:cs="Arial"/>
        </w:rPr>
      </w:pPr>
      <w:r w:rsidRPr="00057681">
        <w:rPr>
          <w:rFonts w:ascii="Trebuchet MS" w:hAnsi="Trebuchet MS" w:cs="Arial"/>
        </w:rPr>
        <w:t>Jakinda zeintzuk diren kontratazio espedienteari dagokionez eskatzen diren baldintzak eta beharkizunak, proposatzen d(it)u honako prezio hau(ek) eta, hala badagokio, formula bidez ebaluagarriak diren gainerako elementuen eskaintzak:</w:t>
      </w:r>
    </w:p>
    <w:p w:rsidR="00715768" w:rsidRPr="00057681" w:rsidRDefault="00715768" w:rsidP="00123C90">
      <w:pPr>
        <w:autoSpaceDE w:val="0"/>
        <w:autoSpaceDN w:val="0"/>
        <w:adjustRightInd w:val="0"/>
        <w:spacing w:line="240" w:lineRule="atLeast"/>
        <w:ind w:right="-1"/>
        <w:rPr>
          <w:rFonts w:ascii="Trebuchet MS" w:eastAsia="Cambria" w:hAnsi="Trebuchet MS" w:cs="Arial"/>
          <w:b/>
        </w:rPr>
      </w:pPr>
    </w:p>
    <w:p w:rsidR="00B3211B" w:rsidRDefault="00B3211B" w:rsidP="00326DBF">
      <w:pPr>
        <w:autoSpaceDE w:val="0"/>
        <w:autoSpaceDN w:val="0"/>
        <w:adjustRightInd w:val="0"/>
        <w:jc w:val="both"/>
        <w:rPr>
          <w:rFonts w:ascii="Trebuchet MS" w:hAnsi="Trebuchet MS" w:cs="Arial"/>
          <w:b/>
        </w:rPr>
      </w:pPr>
      <w:r w:rsidRPr="00057681">
        <w:rPr>
          <w:rFonts w:ascii="Trebuchet MS" w:hAnsi="Trebuchet MS" w:cs="Arial"/>
          <w:b/>
        </w:rPr>
        <w:t>1.- ESKAINTZA EKONOMIKOA</w:t>
      </w:r>
    </w:p>
    <w:p w:rsidR="00A2469E" w:rsidRDefault="00A2469E" w:rsidP="00326DBF">
      <w:pPr>
        <w:autoSpaceDE w:val="0"/>
        <w:autoSpaceDN w:val="0"/>
        <w:adjustRightInd w:val="0"/>
        <w:jc w:val="both"/>
        <w:rPr>
          <w:rFonts w:ascii="Trebuchet MS" w:hAnsi="Trebuchet MS" w:cs="Arial"/>
          <w:b/>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6"/>
        <w:gridCol w:w="2977"/>
        <w:gridCol w:w="2695"/>
        <w:gridCol w:w="1877"/>
      </w:tblGrid>
      <w:tr w:rsidR="00A2469E" w:rsidRPr="00A2469E" w:rsidTr="00A2469E">
        <w:trPr>
          <w:trHeight w:val="233"/>
          <w:jc w:val="center"/>
        </w:trPr>
        <w:tc>
          <w:tcPr>
            <w:tcW w:w="956" w:type="dxa"/>
            <w:vMerge w:val="restart"/>
            <w:shd w:val="clear" w:color="auto" w:fill="auto"/>
          </w:tcPr>
          <w:p w:rsidR="00A2469E" w:rsidRPr="00A2469E" w:rsidRDefault="00A2469E" w:rsidP="00A2469E">
            <w:pPr>
              <w:autoSpaceDE w:val="0"/>
              <w:autoSpaceDN w:val="0"/>
              <w:adjustRightInd w:val="0"/>
              <w:jc w:val="center"/>
              <w:rPr>
                <w:rFonts w:ascii="Trebuchet MS" w:hAnsi="Trebuchet MS" w:cs="Arial"/>
                <w:b/>
                <w:lang w:val="es-ES"/>
              </w:rPr>
            </w:pPr>
          </w:p>
          <w:p w:rsidR="00A2469E" w:rsidRDefault="00A2469E" w:rsidP="00A2469E">
            <w:pPr>
              <w:autoSpaceDE w:val="0"/>
              <w:autoSpaceDN w:val="0"/>
              <w:adjustRightInd w:val="0"/>
              <w:jc w:val="center"/>
              <w:rPr>
                <w:rFonts w:ascii="Trebuchet MS" w:hAnsi="Trebuchet MS" w:cs="Arial"/>
                <w:b/>
                <w:lang w:val="es-ES"/>
              </w:rPr>
            </w:pPr>
          </w:p>
          <w:p w:rsidR="00A2469E" w:rsidRDefault="00A2469E" w:rsidP="00A2469E">
            <w:pPr>
              <w:autoSpaceDE w:val="0"/>
              <w:autoSpaceDN w:val="0"/>
              <w:adjustRightInd w:val="0"/>
              <w:jc w:val="center"/>
              <w:rPr>
                <w:rFonts w:ascii="Trebuchet MS" w:hAnsi="Trebuchet MS" w:cs="Arial"/>
                <w:b/>
                <w:lang w:val="es-ES"/>
              </w:rPr>
            </w:pPr>
          </w:p>
          <w:p w:rsidR="00A2469E" w:rsidRPr="00A2469E" w:rsidRDefault="00A2469E" w:rsidP="00A2469E">
            <w:pPr>
              <w:autoSpaceDE w:val="0"/>
              <w:autoSpaceDN w:val="0"/>
              <w:adjustRightInd w:val="0"/>
              <w:jc w:val="center"/>
              <w:rPr>
                <w:rFonts w:ascii="Trebuchet MS" w:hAnsi="Trebuchet MS" w:cs="Arial"/>
                <w:b/>
                <w:lang w:val="es-ES"/>
              </w:rPr>
            </w:pPr>
            <w:r w:rsidRPr="00A2469E">
              <w:rPr>
                <w:rFonts w:ascii="Trebuchet MS" w:hAnsi="Trebuchet MS" w:cs="Arial"/>
                <w:b/>
                <w:lang w:val="es-ES"/>
              </w:rPr>
              <w:t>Prezioa</w:t>
            </w:r>
          </w:p>
          <w:p w:rsidR="00A2469E" w:rsidRPr="00A2469E" w:rsidRDefault="00A2469E" w:rsidP="00A2469E">
            <w:pPr>
              <w:autoSpaceDE w:val="0"/>
              <w:autoSpaceDN w:val="0"/>
              <w:adjustRightInd w:val="0"/>
              <w:jc w:val="center"/>
              <w:rPr>
                <w:rFonts w:ascii="Trebuchet MS" w:hAnsi="Trebuchet MS" w:cs="Arial"/>
                <w:b/>
                <w:lang w:val="es-ES"/>
              </w:rPr>
            </w:pPr>
          </w:p>
          <w:p w:rsidR="00A2469E" w:rsidRPr="00A2469E" w:rsidRDefault="00A2469E" w:rsidP="00A2469E">
            <w:pPr>
              <w:autoSpaceDE w:val="0"/>
              <w:autoSpaceDN w:val="0"/>
              <w:adjustRightInd w:val="0"/>
              <w:jc w:val="center"/>
              <w:rPr>
                <w:rFonts w:ascii="Trebuchet MS" w:hAnsi="Trebuchet MS" w:cs="Arial"/>
                <w:b/>
                <w:lang w:val="es-ES"/>
              </w:rPr>
            </w:pPr>
          </w:p>
        </w:tc>
        <w:tc>
          <w:tcPr>
            <w:tcW w:w="2977" w:type="dxa"/>
            <w:shd w:val="clear" w:color="auto" w:fill="auto"/>
          </w:tcPr>
          <w:p w:rsidR="00A2469E" w:rsidRDefault="00A2469E" w:rsidP="00A2469E">
            <w:pPr>
              <w:autoSpaceDE w:val="0"/>
              <w:autoSpaceDN w:val="0"/>
              <w:adjustRightInd w:val="0"/>
              <w:jc w:val="center"/>
              <w:rPr>
                <w:rFonts w:ascii="Trebuchet MS" w:hAnsi="Trebuchet MS" w:cs="Arial"/>
                <w:b/>
                <w:lang w:val="es-ES"/>
              </w:rPr>
            </w:pPr>
            <w:r>
              <w:rPr>
                <w:rFonts w:ascii="Trebuchet MS" w:hAnsi="Trebuchet MS" w:cs="Arial"/>
                <w:b/>
                <w:lang w:val="es-ES"/>
              </w:rPr>
              <w:t>Lizitazio prezio gehienekoa</w:t>
            </w:r>
          </w:p>
          <w:p w:rsidR="00A2469E" w:rsidRDefault="00A2469E" w:rsidP="00A2469E">
            <w:pPr>
              <w:autoSpaceDE w:val="0"/>
              <w:autoSpaceDN w:val="0"/>
              <w:adjustRightInd w:val="0"/>
              <w:jc w:val="center"/>
              <w:rPr>
                <w:rFonts w:ascii="Trebuchet MS" w:hAnsi="Trebuchet MS" w:cs="Arial"/>
                <w:b/>
                <w:lang w:val="es-ES"/>
              </w:rPr>
            </w:pPr>
            <w:r w:rsidRPr="00A2469E">
              <w:rPr>
                <w:rFonts w:ascii="Trebuchet MS" w:hAnsi="Trebuchet MS" w:cs="Arial"/>
                <w:b/>
                <w:lang w:val="es-ES"/>
              </w:rPr>
              <w:t>(BEZ gabe)</w:t>
            </w:r>
          </w:p>
          <w:p w:rsidR="00A2469E" w:rsidRPr="00A2469E" w:rsidRDefault="00A2469E" w:rsidP="00A2469E">
            <w:pPr>
              <w:autoSpaceDE w:val="0"/>
              <w:autoSpaceDN w:val="0"/>
              <w:adjustRightInd w:val="0"/>
              <w:jc w:val="center"/>
              <w:rPr>
                <w:rFonts w:ascii="Trebuchet MS" w:hAnsi="Trebuchet MS" w:cs="Arial"/>
                <w:b/>
                <w:lang w:val="es-ES"/>
              </w:rPr>
            </w:pPr>
          </w:p>
        </w:tc>
        <w:tc>
          <w:tcPr>
            <w:tcW w:w="2695" w:type="dxa"/>
            <w:shd w:val="pct15" w:color="auto" w:fill="auto"/>
          </w:tcPr>
          <w:p w:rsidR="00A2469E" w:rsidRDefault="00A2469E" w:rsidP="00A2469E">
            <w:pPr>
              <w:autoSpaceDE w:val="0"/>
              <w:autoSpaceDN w:val="0"/>
              <w:adjustRightInd w:val="0"/>
              <w:jc w:val="center"/>
              <w:rPr>
                <w:rFonts w:ascii="Trebuchet MS" w:hAnsi="Trebuchet MS" w:cs="Arial"/>
                <w:b/>
                <w:lang w:val="es-ES"/>
              </w:rPr>
            </w:pPr>
            <w:r w:rsidRPr="00A2469E">
              <w:rPr>
                <w:rFonts w:ascii="Trebuchet MS" w:hAnsi="Trebuchet MS" w:cs="Arial"/>
                <w:b/>
                <w:lang w:val="es-ES"/>
              </w:rPr>
              <w:t xml:space="preserve">Eskaintza BEZ gabe </w:t>
            </w:r>
          </w:p>
          <w:p w:rsidR="00A2469E" w:rsidRPr="00A2469E" w:rsidRDefault="00A2469E" w:rsidP="00A2469E">
            <w:pPr>
              <w:autoSpaceDE w:val="0"/>
              <w:autoSpaceDN w:val="0"/>
              <w:adjustRightInd w:val="0"/>
              <w:jc w:val="center"/>
              <w:rPr>
                <w:rFonts w:ascii="Trebuchet MS" w:hAnsi="Trebuchet MS" w:cs="Arial"/>
                <w:b/>
                <w:lang w:val="es-ES"/>
              </w:rPr>
            </w:pPr>
            <w:r w:rsidRPr="00A2469E">
              <w:rPr>
                <w:rFonts w:ascii="Trebuchet MS" w:hAnsi="Trebuchet MS" w:cs="Arial"/>
                <w:b/>
                <w:lang w:val="es-ES"/>
              </w:rPr>
              <w:t>(letra eta zenbakietan)</w:t>
            </w:r>
          </w:p>
        </w:tc>
        <w:tc>
          <w:tcPr>
            <w:tcW w:w="1877" w:type="dxa"/>
            <w:shd w:val="pct15" w:color="auto" w:fill="auto"/>
          </w:tcPr>
          <w:p w:rsidR="00A2469E" w:rsidRPr="00A2469E" w:rsidRDefault="00A2469E" w:rsidP="00A2469E">
            <w:pPr>
              <w:autoSpaceDE w:val="0"/>
              <w:autoSpaceDN w:val="0"/>
              <w:adjustRightInd w:val="0"/>
              <w:jc w:val="center"/>
              <w:rPr>
                <w:rFonts w:ascii="Trebuchet MS" w:hAnsi="Trebuchet MS" w:cs="Arial"/>
                <w:b/>
                <w:lang w:val="es-ES"/>
              </w:rPr>
            </w:pPr>
            <w:r>
              <w:rPr>
                <w:rFonts w:ascii="Trebuchet MS" w:hAnsi="Trebuchet MS" w:cs="Arial"/>
                <w:b/>
                <w:lang w:val="es-ES"/>
              </w:rPr>
              <w:t>BEZ aplika</w:t>
            </w:r>
            <w:r w:rsidRPr="00A2469E">
              <w:rPr>
                <w:rFonts w:ascii="Trebuchet MS" w:hAnsi="Trebuchet MS" w:cs="Arial"/>
                <w:b/>
                <w:lang w:val="es-ES"/>
              </w:rPr>
              <w:t>garria</w:t>
            </w:r>
          </w:p>
        </w:tc>
      </w:tr>
      <w:tr w:rsidR="00A2469E" w:rsidRPr="00A2469E" w:rsidTr="00A2469E">
        <w:trPr>
          <w:trHeight w:val="1005"/>
          <w:jc w:val="center"/>
        </w:trPr>
        <w:tc>
          <w:tcPr>
            <w:tcW w:w="956" w:type="dxa"/>
            <w:vMerge/>
            <w:shd w:val="clear" w:color="auto" w:fill="auto"/>
          </w:tcPr>
          <w:p w:rsidR="00A2469E" w:rsidRPr="00A2469E" w:rsidRDefault="00A2469E" w:rsidP="00A2469E">
            <w:pPr>
              <w:autoSpaceDE w:val="0"/>
              <w:autoSpaceDN w:val="0"/>
              <w:adjustRightInd w:val="0"/>
              <w:jc w:val="both"/>
              <w:rPr>
                <w:rFonts w:ascii="Trebuchet MS" w:hAnsi="Trebuchet MS" w:cs="Arial"/>
                <w:b/>
                <w:lang w:val="es-ES"/>
              </w:rPr>
            </w:pPr>
          </w:p>
        </w:tc>
        <w:tc>
          <w:tcPr>
            <w:tcW w:w="2977" w:type="dxa"/>
            <w:shd w:val="clear" w:color="auto" w:fill="auto"/>
          </w:tcPr>
          <w:p w:rsidR="00A2469E" w:rsidRDefault="00A2469E" w:rsidP="00A2469E">
            <w:pPr>
              <w:autoSpaceDE w:val="0"/>
              <w:autoSpaceDN w:val="0"/>
              <w:adjustRightInd w:val="0"/>
              <w:jc w:val="both"/>
              <w:rPr>
                <w:rFonts w:ascii="Trebuchet MS" w:hAnsi="Trebuchet MS" w:cs="Arial"/>
                <w:b/>
                <w:lang w:val="es-ES"/>
              </w:rPr>
            </w:pPr>
          </w:p>
          <w:p w:rsidR="00A2469E" w:rsidRDefault="00A2469E" w:rsidP="00A2469E">
            <w:pPr>
              <w:autoSpaceDE w:val="0"/>
              <w:autoSpaceDN w:val="0"/>
              <w:adjustRightInd w:val="0"/>
              <w:jc w:val="center"/>
              <w:rPr>
                <w:rFonts w:ascii="Trebuchet MS" w:hAnsi="Trebuchet MS" w:cs="Arial"/>
                <w:b/>
                <w:lang w:val="es-ES"/>
              </w:rPr>
            </w:pPr>
            <w:r w:rsidRPr="00A2469E">
              <w:rPr>
                <w:rFonts w:ascii="Trebuchet MS" w:hAnsi="Trebuchet MS" w:cs="Arial"/>
                <w:b/>
                <w:lang w:val="es-ES"/>
              </w:rPr>
              <w:t>817.294,98€</w:t>
            </w:r>
          </w:p>
          <w:p w:rsidR="00A2469E" w:rsidRPr="00A2469E" w:rsidRDefault="00A2469E" w:rsidP="00A2469E">
            <w:pPr>
              <w:autoSpaceDE w:val="0"/>
              <w:autoSpaceDN w:val="0"/>
              <w:adjustRightInd w:val="0"/>
              <w:jc w:val="both"/>
              <w:rPr>
                <w:rFonts w:ascii="Trebuchet MS" w:hAnsi="Trebuchet MS" w:cs="Arial"/>
                <w:b/>
                <w:lang w:val="es-ES"/>
              </w:rPr>
            </w:pPr>
          </w:p>
        </w:tc>
        <w:tc>
          <w:tcPr>
            <w:tcW w:w="2695" w:type="dxa"/>
            <w:shd w:val="pct15" w:color="auto" w:fill="auto"/>
          </w:tcPr>
          <w:p w:rsidR="00A2469E" w:rsidRPr="00A2469E" w:rsidRDefault="00A2469E" w:rsidP="00A2469E">
            <w:pPr>
              <w:autoSpaceDE w:val="0"/>
              <w:autoSpaceDN w:val="0"/>
              <w:adjustRightInd w:val="0"/>
              <w:jc w:val="both"/>
              <w:rPr>
                <w:rFonts w:ascii="Trebuchet MS" w:hAnsi="Trebuchet MS" w:cs="Arial"/>
                <w:b/>
                <w:lang w:val="es-ES"/>
              </w:rPr>
            </w:pPr>
          </w:p>
        </w:tc>
        <w:tc>
          <w:tcPr>
            <w:tcW w:w="1877" w:type="dxa"/>
            <w:shd w:val="pct15" w:color="auto" w:fill="auto"/>
          </w:tcPr>
          <w:p w:rsidR="00A2469E" w:rsidRPr="00A2469E" w:rsidRDefault="00A2469E" w:rsidP="00A2469E">
            <w:pPr>
              <w:autoSpaceDE w:val="0"/>
              <w:autoSpaceDN w:val="0"/>
              <w:adjustRightInd w:val="0"/>
              <w:jc w:val="both"/>
              <w:rPr>
                <w:rFonts w:ascii="Trebuchet MS" w:hAnsi="Trebuchet MS" w:cs="Arial"/>
                <w:b/>
                <w:lang w:val="es-ES"/>
              </w:rPr>
            </w:pPr>
          </w:p>
        </w:tc>
      </w:tr>
    </w:tbl>
    <w:p w:rsidR="00A2469E" w:rsidRDefault="00A2469E" w:rsidP="00326DBF">
      <w:pPr>
        <w:autoSpaceDE w:val="0"/>
        <w:autoSpaceDN w:val="0"/>
        <w:adjustRightInd w:val="0"/>
        <w:jc w:val="both"/>
        <w:rPr>
          <w:rFonts w:ascii="Trebuchet MS" w:hAnsi="Trebuchet MS" w:cs="Arial"/>
          <w:b/>
        </w:rPr>
      </w:pPr>
    </w:p>
    <w:p w:rsidR="00A2469E" w:rsidRDefault="00A2469E" w:rsidP="00326DBF">
      <w:pPr>
        <w:autoSpaceDE w:val="0"/>
        <w:autoSpaceDN w:val="0"/>
        <w:adjustRightInd w:val="0"/>
        <w:jc w:val="both"/>
        <w:rPr>
          <w:rFonts w:ascii="Trebuchet MS" w:hAnsi="Trebuchet MS" w:cs="Arial"/>
          <w:b/>
        </w:rPr>
      </w:pPr>
    </w:p>
    <w:p w:rsidR="00B3211B" w:rsidRDefault="00B3211B" w:rsidP="00B3211B">
      <w:pPr>
        <w:autoSpaceDE w:val="0"/>
        <w:autoSpaceDN w:val="0"/>
        <w:adjustRightInd w:val="0"/>
        <w:spacing w:after="60" w:line="240" w:lineRule="atLeast"/>
        <w:ind w:right="-1"/>
        <w:jc w:val="both"/>
        <w:rPr>
          <w:rFonts w:ascii="Trebuchet MS" w:hAnsi="Trebuchet MS" w:cs="Arial"/>
          <w:b/>
        </w:rPr>
      </w:pPr>
      <w:r w:rsidRPr="00057681">
        <w:rPr>
          <w:rFonts w:ascii="Trebuchet MS" w:hAnsi="Trebuchet MS" w:cs="Arial"/>
          <w:b/>
        </w:rPr>
        <w:t>2.- FORMULA BIDEZ EBALUATZEKO BESTE ELEMENTU BATZUK</w:t>
      </w:r>
    </w:p>
    <w:p w:rsidR="0015304E" w:rsidRDefault="0015304E" w:rsidP="00B3211B">
      <w:pPr>
        <w:autoSpaceDE w:val="0"/>
        <w:autoSpaceDN w:val="0"/>
        <w:adjustRightInd w:val="0"/>
        <w:spacing w:after="60" w:line="240" w:lineRule="atLeast"/>
        <w:ind w:right="-1"/>
        <w:jc w:val="both"/>
        <w:rPr>
          <w:rFonts w:ascii="Trebuchet MS" w:hAnsi="Trebuchet MS" w:cs="Arial"/>
          <w:b/>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211"/>
        <w:gridCol w:w="2727"/>
      </w:tblGrid>
      <w:tr w:rsidR="0015304E" w:rsidRPr="0015304E" w:rsidTr="00D96C2B">
        <w:trPr>
          <w:cantSplit/>
          <w:trHeight w:val="357"/>
        </w:trPr>
        <w:tc>
          <w:tcPr>
            <w:tcW w:w="5211" w:type="dxa"/>
            <w:shd w:val="clear" w:color="auto" w:fill="auto"/>
            <w:vAlign w:val="center"/>
          </w:tcPr>
          <w:p w:rsidR="0015304E" w:rsidRPr="0015304E" w:rsidRDefault="0015304E" w:rsidP="0015304E">
            <w:pPr>
              <w:autoSpaceDE w:val="0"/>
              <w:autoSpaceDN w:val="0"/>
              <w:adjustRightInd w:val="0"/>
              <w:spacing w:after="60" w:line="240" w:lineRule="atLeast"/>
              <w:ind w:right="-1"/>
              <w:jc w:val="center"/>
              <w:rPr>
                <w:rFonts w:ascii="Trebuchet MS" w:hAnsi="Trebuchet MS" w:cs="Arial"/>
                <w:b/>
              </w:rPr>
            </w:pPr>
            <w:r w:rsidRPr="0015304E">
              <w:rPr>
                <w:rFonts w:ascii="Trebuchet MS" w:hAnsi="Trebuchet MS" w:cs="Arial"/>
                <w:b/>
              </w:rPr>
              <w:t>Irizpidea</w:t>
            </w:r>
          </w:p>
        </w:tc>
        <w:tc>
          <w:tcPr>
            <w:tcW w:w="2727" w:type="dxa"/>
            <w:shd w:val="clear" w:color="auto" w:fill="auto"/>
            <w:vAlign w:val="center"/>
          </w:tcPr>
          <w:p w:rsidR="0015304E" w:rsidRPr="0015304E" w:rsidRDefault="0015304E" w:rsidP="00D96C2B">
            <w:pPr>
              <w:autoSpaceDE w:val="0"/>
              <w:autoSpaceDN w:val="0"/>
              <w:adjustRightInd w:val="0"/>
              <w:spacing w:after="60" w:line="240" w:lineRule="atLeast"/>
              <w:ind w:right="-1"/>
              <w:jc w:val="center"/>
              <w:rPr>
                <w:rFonts w:ascii="Trebuchet MS" w:hAnsi="Trebuchet MS" w:cs="Arial"/>
                <w:b/>
              </w:rPr>
            </w:pPr>
            <w:r>
              <w:rPr>
                <w:rFonts w:ascii="Trebuchet MS" w:hAnsi="Trebuchet MS" w:cs="Arial"/>
                <w:b/>
              </w:rPr>
              <w:t>Eskaintza</w:t>
            </w:r>
          </w:p>
        </w:tc>
      </w:tr>
      <w:tr w:rsidR="0015304E" w:rsidRPr="0015304E" w:rsidTr="00D96C2B">
        <w:trPr>
          <w:trHeight w:val="284"/>
        </w:trPr>
        <w:tc>
          <w:tcPr>
            <w:tcW w:w="5211" w:type="dxa"/>
            <w:shd w:val="clear" w:color="auto" w:fill="auto"/>
            <w:vAlign w:val="center"/>
          </w:tcPr>
          <w:p w:rsidR="0015304E" w:rsidRDefault="000751BF" w:rsidP="0015304E">
            <w:pPr>
              <w:autoSpaceDE w:val="0"/>
              <w:autoSpaceDN w:val="0"/>
              <w:adjustRightInd w:val="0"/>
              <w:spacing w:after="60" w:line="240" w:lineRule="atLeast"/>
              <w:ind w:right="-1"/>
              <w:rPr>
                <w:rFonts w:ascii="Trebuchet MS" w:hAnsi="Trebuchet MS" w:cs="Arial"/>
                <w:b/>
                <w:bCs/>
              </w:rPr>
            </w:pPr>
            <w:r>
              <w:rPr>
                <w:rFonts w:ascii="Trebuchet MS" w:hAnsi="Trebuchet MS" w:cs="Arial"/>
                <w:b/>
                <w:bCs/>
              </w:rPr>
              <w:t>Berme epea zabaltzea</w:t>
            </w:r>
          </w:p>
          <w:p w:rsidR="000751BF" w:rsidRPr="0015304E" w:rsidRDefault="000751BF" w:rsidP="0015304E">
            <w:pPr>
              <w:autoSpaceDE w:val="0"/>
              <w:autoSpaceDN w:val="0"/>
              <w:adjustRightInd w:val="0"/>
              <w:spacing w:after="60" w:line="240" w:lineRule="atLeast"/>
              <w:ind w:right="-1"/>
              <w:rPr>
                <w:rFonts w:ascii="Trebuchet MS" w:hAnsi="Trebuchet MS" w:cs="Arial"/>
                <w:b/>
              </w:rPr>
            </w:pPr>
            <w:r>
              <w:rPr>
                <w:rFonts w:ascii="Trebuchet MS" w:hAnsi="Trebuchet MS" w:cs="Arial"/>
                <w:b/>
                <w:bCs/>
              </w:rPr>
              <w:t>(</w:t>
            </w:r>
            <w:r w:rsidRPr="000751BF">
              <w:rPr>
                <w:rFonts w:ascii="Trebuchet MS" w:hAnsi="Trebuchet MS" w:cs="Arial"/>
                <w:b/>
                <w:bCs/>
              </w:rPr>
              <w:t>Ez dira baloratuko 1 urte azpiko epeak</w:t>
            </w:r>
            <w:r>
              <w:rPr>
                <w:rFonts w:ascii="Trebuchet MS" w:hAnsi="Trebuchet MS" w:cs="Arial"/>
                <w:b/>
                <w:bCs/>
              </w:rPr>
              <w:t>).</w:t>
            </w:r>
          </w:p>
        </w:tc>
        <w:tc>
          <w:tcPr>
            <w:tcW w:w="2727" w:type="dxa"/>
            <w:shd w:val="clear" w:color="auto" w:fill="auto"/>
            <w:vAlign w:val="center"/>
          </w:tcPr>
          <w:p w:rsidR="0015304E" w:rsidRDefault="0015304E" w:rsidP="0015304E">
            <w:pPr>
              <w:autoSpaceDE w:val="0"/>
              <w:autoSpaceDN w:val="0"/>
              <w:adjustRightInd w:val="0"/>
              <w:spacing w:after="60" w:line="240" w:lineRule="atLeast"/>
              <w:ind w:right="-1"/>
              <w:jc w:val="both"/>
              <w:rPr>
                <w:rFonts w:ascii="Trebuchet MS" w:hAnsi="Trebuchet MS" w:cs="Arial"/>
                <w:b/>
                <w:i/>
                <w:u w:val="single"/>
              </w:rPr>
            </w:pPr>
          </w:p>
          <w:p w:rsidR="00D96C2B" w:rsidRPr="0015304E" w:rsidRDefault="00D96C2B" w:rsidP="0015304E">
            <w:pPr>
              <w:autoSpaceDE w:val="0"/>
              <w:autoSpaceDN w:val="0"/>
              <w:adjustRightInd w:val="0"/>
              <w:spacing w:after="60" w:line="240" w:lineRule="atLeast"/>
              <w:ind w:right="-1"/>
              <w:jc w:val="both"/>
              <w:rPr>
                <w:rFonts w:ascii="Trebuchet MS" w:hAnsi="Trebuchet MS" w:cs="Arial"/>
                <w:b/>
                <w:i/>
                <w:u w:val="single"/>
              </w:rPr>
            </w:pPr>
          </w:p>
        </w:tc>
      </w:tr>
      <w:tr w:rsidR="0015304E" w:rsidRPr="0015304E" w:rsidTr="00D96C2B">
        <w:trPr>
          <w:trHeight w:val="284"/>
        </w:trPr>
        <w:tc>
          <w:tcPr>
            <w:tcW w:w="5211" w:type="dxa"/>
            <w:shd w:val="clear" w:color="auto" w:fill="auto"/>
            <w:vAlign w:val="center"/>
          </w:tcPr>
          <w:p w:rsidR="0015304E" w:rsidRPr="0015304E" w:rsidRDefault="0015304E" w:rsidP="0015304E">
            <w:pPr>
              <w:autoSpaceDE w:val="0"/>
              <w:autoSpaceDN w:val="0"/>
              <w:adjustRightInd w:val="0"/>
              <w:spacing w:after="60" w:line="240" w:lineRule="atLeast"/>
              <w:ind w:right="-1"/>
              <w:rPr>
                <w:rFonts w:ascii="Trebuchet MS" w:hAnsi="Trebuchet MS" w:cs="Arial"/>
                <w:b/>
                <w:bCs/>
              </w:rPr>
            </w:pPr>
            <w:r w:rsidRPr="0015304E">
              <w:rPr>
                <w:rFonts w:ascii="Trebuchet MS" w:hAnsi="Trebuchet MS" w:cs="Arial"/>
                <w:b/>
                <w:bCs/>
              </w:rPr>
              <w:t>Emakume bati obraburu ardura ematea:</w:t>
            </w:r>
          </w:p>
        </w:tc>
        <w:tc>
          <w:tcPr>
            <w:tcW w:w="2727" w:type="dxa"/>
            <w:shd w:val="clear" w:color="auto" w:fill="auto"/>
            <w:vAlign w:val="center"/>
          </w:tcPr>
          <w:p w:rsidR="0015304E" w:rsidRDefault="00D96C2B" w:rsidP="0015304E">
            <w:pPr>
              <w:autoSpaceDE w:val="0"/>
              <w:autoSpaceDN w:val="0"/>
              <w:adjustRightInd w:val="0"/>
              <w:spacing w:after="60" w:line="240" w:lineRule="atLeast"/>
              <w:ind w:right="-1"/>
              <w:jc w:val="both"/>
              <w:rPr>
                <w:rFonts w:ascii="Trebuchet MS" w:hAnsi="Trebuchet MS" w:cs="Arial"/>
                <w:b/>
              </w:rPr>
            </w:pPr>
            <w:r>
              <w:rPr>
                <w:rFonts w:ascii="Trebuchet MS" w:hAnsi="Trebuchet MS" w:cs="Arial"/>
                <w:b/>
              </w:rPr>
              <w:t>BAI</w:t>
            </w:r>
            <w:r w:rsidR="000751BF">
              <w:rPr>
                <w:rFonts w:ascii="Trebuchet MS" w:hAnsi="Trebuchet MS" w:cs="Arial"/>
                <w:b/>
              </w:rPr>
              <w:t xml:space="preserve"> </w:t>
            </w:r>
            <w:r>
              <w:rPr>
                <w:rFonts w:ascii="Trebuchet MS" w:hAnsi="Trebuchet MS" w:cs="Arial"/>
                <w:b/>
              </w:rPr>
              <w:t xml:space="preserve"> </w:t>
            </w:r>
            <w:sdt>
              <w:sdtPr>
                <w:rPr>
                  <w:rFonts w:ascii="Trebuchet MS" w:hAnsi="Trebuchet MS" w:cs="Arial"/>
                  <w:b/>
                </w:rPr>
                <w:id w:val="1752539341"/>
                <w14:checkbox>
                  <w14:checked w14:val="0"/>
                  <w14:checkedState w14:val="2612" w14:font="MS Gothic"/>
                  <w14:uncheckedState w14:val="2610" w14:font="MS Gothic"/>
                </w14:checkbox>
              </w:sdtPr>
              <w:sdtEndPr/>
              <w:sdtContent>
                <w:r w:rsidR="000751BF">
                  <w:rPr>
                    <w:rFonts w:ascii="MS Gothic" w:eastAsia="MS Gothic" w:hAnsi="MS Gothic" w:cs="Arial" w:hint="eastAsia"/>
                    <w:b/>
                  </w:rPr>
                  <w:t>☐</w:t>
                </w:r>
              </w:sdtContent>
            </w:sdt>
          </w:p>
          <w:p w:rsidR="00D96C2B" w:rsidRPr="0015304E" w:rsidRDefault="00D96C2B" w:rsidP="00D96C2B">
            <w:pPr>
              <w:autoSpaceDE w:val="0"/>
              <w:autoSpaceDN w:val="0"/>
              <w:adjustRightInd w:val="0"/>
              <w:spacing w:after="60" w:line="240" w:lineRule="atLeast"/>
              <w:ind w:right="-1"/>
              <w:jc w:val="both"/>
              <w:rPr>
                <w:rFonts w:ascii="Trebuchet MS" w:hAnsi="Trebuchet MS" w:cs="Arial"/>
                <w:b/>
              </w:rPr>
            </w:pPr>
            <w:r>
              <w:rPr>
                <w:rFonts w:ascii="Trebuchet MS" w:hAnsi="Trebuchet MS" w:cs="Arial"/>
                <w:b/>
              </w:rPr>
              <w:t>EZ</w:t>
            </w:r>
            <w:r w:rsidR="000751BF">
              <w:rPr>
                <w:rFonts w:ascii="Trebuchet MS" w:hAnsi="Trebuchet MS" w:cs="Arial"/>
                <w:b/>
              </w:rPr>
              <w:t xml:space="preserve">   </w:t>
            </w:r>
            <w:sdt>
              <w:sdtPr>
                <w:rPr>
                  <w:rFonts w:ascii="Trebuchet MS" w:hAnsi="Trebuchet MS" w:cs="Arial"/>
                  <w:b/>
                </w:rPr>
                <w:id w:val="837041107"/>
                <w14:checkbox>
                  <w14:checked w14:val="0"/>
                  <w14:checkedState w14:val="2612" w14:font="MS Gothic"/>
                  <w14:uncheckedState w14:val="2610" w14:font="MS Gothic"/>
                </w14:checkbox>
              </w:sdtPr>
              <w:sdtEndPr/>
              <w:sdtContent>
                <w:r w:rsidR="000751BF">
                  <w:rPr>
                    <w:rFonts w:ascii="MS Gothic" w:eastAsia="MS Gothic" w:hAnsi="MS Gothic" w:cs="Arial" w:hint="eastAsia"/>
                    <w:b/>
                  </w:rPr>
                  <w:t>☐</w:t>
                </w:r>
              </w:sdtContent>
            </w:sdt>
          </w:p>
        </w:tc>
      </w:tr>
    </w:tbl>
    <w:p w:rsidR="0015304E" w:rsidRPr="00057681" w:rsidRDefault="0015304E" w:rsidP="00B3211B">
      <w:pPr>
        <w:autoSpaceDE w:val="0"/>
        <w:autoSpaceDN w:val="0"/>
        <w:adjustRightInd w:val="0"/>
        <w:spacing w:after="60" w:line="240" w:lineRule="atLeast"/>
        <w:ind w:right="-1"/>
        <w:jc w:val="both"/>
        <w:rPr>
          <w:rFonts w:ascii="Trebuchet MS" w:hAnsi="Trebuchet MS" w:cs="Arial"/>
          <w:b/>
        </w:rPr>
      </w:pPr>
    </w:p>
    <w:p w:rsidR="00715768" w:rsidRPr="00057681" w:rsidRDefault="004E413B" w:rsidP="00123C90">
      <w:pPr>
        <w:spacing w:after="120" w:line="240" w:lineRule="atLeast"/>
        <w:ind w:right="-1"/>
        <w:jc w:val="center"/>
        <w:rPr>
          <w:rFonts w:ascii="Trebuchet MS" w:eastAsia="Cambria" w:hAnsi="Trebuchet MS" w:cs="Arial"/>
          <w:b/>
          <w:bCs/>
        </w:rPr>
      </w:pPr>
      <w:r w:rsidRPr="00057681">
        <w:rPr>
          <w:rFonts w:ascii="Trebuchet MS" w:eastAsia="Cambria" w:hAnsi="Trebuchet MS" w:cs="Arial"/>
          <w:b/>
          <w:bCs/>
        </w:rPr>
        <w:t>ERANTZUKIZUNPEKO ADIERAZPENA</w:t>
      </w:r>
    </w:p>
    <w:p w:rsidR="00D35A7F" w:rsidRPr="00057681" w:rsidRDefault="00527B19" w:rsidP="00123C90">
      <w:pPr>
        <w:tabs>
          <w:tab w:val="num" w:pos="2940"/>
        </w:tabs>
        <w:spacing w:line="240" w:lineRule="atLeast"/>
        <w:ind w:right="-1"/>
        <w:jc w:val="both"/>
        <w:rPr>
          <w:rFonts w:ascii="Trebuchet MS" w:eastAsia="Cambria" w:hAnsi="Trebuchet MS" w:cs="Arial"/>
        </w:rPr>
      </w:pPr>
      <w:r w:rsidRPr="00057681">
        <w:rPr>
          <w:rFonts w:ascii="Trebuchet MS" w:eastAsia="Cambria" w:hAnsi="Trebuchet MS" w:cs="Arial"/>
        </w:rPr>
        <w:t>Bere erantzukizunpean, enpresaren titular gisa/berak ordezkatutako enpresaren izenean:</w:t>
      </w:r>
    </w:p>
    <w:p w:rsidR="00715768" w:rsidRPr="00057681" w:rsidRDefault="00527B19" w:rsidP="00644C99">
      <w:pPr>
        <w:spacing w:before="120" w:line="240" w:lineRule="atLeast"/>
        <w:jc w:val="both"/>
        <w:rPr>
          <w:rFonts w:ascii="Trebuchet MS" w:eastAsia="Cambria" w:hAnsi="Trebuchet MS" w:cs="Arial"/>
        </w:rPr>
      </w:pPr>
      <w:r w:rsidRPr="00057681">
        <w:rPr>
          <w:rFonts w:ascii="Trebuchet MS" w:eastAsia="Cambria" w:hAnsi="Trebuchet MS" w:cs="Arial"/>
        </w:rPr>
        <w:t xml:space="preserve">1.- Eskaintza aurkezten duena </w:t>
      </w:r>
      <w:r w:rsidRPr="00057681">
        <w:rPr>
          <w:rFonts w:ascii="Trebuchet MS" w:eastAsia="Cambria" w:hAnsi="Trebuchet MS" w:cs="Arial"/>
          <w:b/>
        </w:rPr>
        <w:t>ordezkatzen du</w:t>
      </w:r>
      <w:r w:rsidRPr="00057681">
        <w:rPr>
          <w:rFonts w:ascii="Trebuchet MS" w:eastAsia="Cambria" w:hAnsi="Trebuchet MS" w:cs="Arial"/>
        </w:rPr>
        <w:t>.</w:t>
      </w:r>
    </w:p>
    <w:p w:rsidR="00715768" w:rsidRPr="00057681" w:rsidRDefault="00A124CB" w:rsidP="00644C99">
      <w:pPr>
        <w:spacing w:before="120" w:line="240" w:lineRule="atLeast"/>
        <w:jc w:val="both"/>
        <w:rPr>
          <w:rFonts w:ascii="Trebuchet MS" w:eastAsia="Cambria" w:hAnsi="Trebuchet MS" w:cs="Arial"/>
        </w:rPr>
      </w:pPr>
      <w:r w:rsidRPr="00057681">
        <w:rPr>
          <w:rFonts w:ascii="Trebuchet MS" w:eastAsia="Cambria" w:hAnsi="Trebuchet MS" w:cs="Arial"/>
        </w:rPr>
        <w:lastRenderedPageBreak/>
        <w:t xml:space="preserve">2.- Berak ordezkatzen duen enpresak badu ahalmena Administrazio Publikoarekin kontratatzeko, zeren eta, jarduteko gaitasun osoa izanik, ez baitago sartuta SPKLren 71. artikuluan jasotako </w:t>
      </w:r>
      <w:r w:rsidR="00567FB9" w:rsidRPr="00057681">
        <w:rPr>
          <w:rFonts w:ascii="Trebuchet MS" w:eastAsia="Cambria" w:hAnsi="Trebuchet MS" w:cs="Arial"/>
        </w:rPr>
        <w:t>inguruabarr</w:t>
      </w:r>
      <w:r w:rsidRPr="00057681">
        <w:rPr>
          <w:rFonts w:ascii="Trebuchet MS" w:eastAsia="Cambria" w:hAnsi="Trebuchet MS" w:cs="Arial"/>
        </w:rPr>
        <w:t>etako batean.</w:t>
      </w:r>
    </w:p>
    <w:p w:rsidR="00715768" w:rsidRPr="00057681" w:rsidRDefault="00A124CB" w:rsidP="00644C99">
      <w:pPr>
        <w:spacing w:before="120" w:after="120" w:line="240" w:lineRule="atLeast"/>
        <w:jc w:val="both"/>
        <w:rPr>
          <w:rFonts w:ascii="Trebuchet MS" w:eastAsia="Cambria" w:hAnsi="Trebuchet MS" w:cs="Arial"/>
        </w:rPr>
      </w:pPr>
      <w:r w:rsidRPr="00057681">
        <w:rPr>
          <w:rFonts w:ascii="Trebuchet MS" w:eastAsia="Cambria" w:hAnsi="Trebuchet MS" w:cs="Arial"/>
        </w:rPr>
        <w:t>3.- Aldi baterako enpresa elkartea da: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715768" w:rsidRPr="00057681" w:rsidTr="00A124CB">
        <w:trPr>
          <w:trHeight w:hRule="exact" w:val="284"/>
        </w:trPr>
        <w:tc>
          <w:tcPr>
            <w:tcW w:w="301" w:type="dxa"/>
            <w:tcBorders>
              <w:bottom w:val="single" w:sz="4" w:space="0" w:color="auto"/>
            </w:tcBorders>
            <w:vAlign w:val="center"/>
          </w:tcPr>
          <w:p w:rsidR="00715768" w:rsidRPr="00057681" w:rsidRDefault="00715768" w:rsidP="00123C90">
            <w:pPr>
              <w:spacing w:line="240" w:lineRule="atLeast"/>
              <w:ind w:right="-1"/>
              <w:jc w:val="both"/>
              <w:rPr>
                <w:rFonts w:ascii="Trebuchet MS" w:eastAsia="Cambria" w:hAnsi="Trebuchet MS" w:cs="Arial"/>
                <w:b/>
              </w:rPr>
            </w:pPr>
          </w:p>
        </w:tc>
        <w:tc>
          <w:tcPr>
            <w:tcW w:w="8007" w:type="dxa"/>
            <w:vMerge w:val="restart"/>
            <w:tcBorders>
              <w:top w:val="nil"/>
              <w:right w:val="nil"/>
            </w:tcBorders>
            <w:vAlign w:val="center"/>
          </w:tcPr>
          <w:p w:rsidR="00715768" w:rsidRPr="00057681" w:rsidRDefault="00A124CB" w:rsidP="00123C90">
            <w:pPr>
              <w:spacing w:line="240" w:lineRule="atLeast"/>
              <w:ind w:right="-1"/>
              <w:jc w:val="both"/>
              <w:rPr>
                <w:rFonts w:ascii="Trebuchet MS" w:eastAsia="Cambria" w:hAnsi="Trebuchet MS" w:cs="Arial"/>
              </w:rPr>
            </w:pPr>
            <w:r w:rsidRPr="00057681">
              <w:rPr>
                <w:rFonts w:ascii="Trebuchet MS" w:eastAsia="Cambria" w:hAnsi="Trebuchet MS" w:cs="Arial"/>
                <w:bCs/>
              </w:rPr>
              <w:t>BAI eta, eskaintza aurkeztean, adierazpen honekin batera aldi bateko enpresa elkartearen osatzeko konpromisoa atxikitzen da</w:t>
            </w:r>
            <w:r w:rsidRPr="00057681">
              <w:rPr>
                <w:rFonts w:ascii="Trebuchet MS" w:eastAsia="Cambria" w:hAnsi="Trebuchet MS" w:cs="Arial"/>
                <w:b/>
                <w:bCs/>
              </w:rPr>
              <w:t xml:space="preserve">, </w:t>
            </w:r>
            <w:hyperlink w:anchor="Anx_2" w:history="1">
              <w:r w:rsidRPr="00057681">
                <w:rPr>
                  <w:rStyle w:val="Hiperesteka"/>
                  <w:rFonts w:ascii="Trebuchet MS" w:eastAsia="Cambria" w:hAnsi="Trebuchet MS" w:cs="Arial"/>
                  <w:b/>
                  <w:bCs/>
                </w:rPr>
                <w:t>II. eranskinari</w:t>
              </w:r>
            </w:hyperlink>
            <w:r w:rsidRPr="00057681">
              <w:rPr>
                <w:rFonts w:ascii="Trebuchet MS" w:eastAsia="Cambria" w:hAnsi="Trebuchet MS" w:cs="Arial"/>
                <w:bCs/>
              </w:rPr>
              <w:t xml:space="preserve"> jarraikiz</w:t>
            </w:r>
            <w:r w:rsidR="00715768" w:rsidRPr="00057681">
              <w:rPr>
                <w:rFonts w:ascii="Trebuchet MS" w:eastAsia="Cambria" w:hAnsi="Trebuchet MS" w:cs="Arial"/>
                <w:bCs/>
              </w:rPr>
              <w:t>.</w:t>
            </w:r>
          </w:p>
        </w:tc>
      </w:tr>
      <w:tr w:rsidR="00715768" w:rsidRPr="00057681" w:rsidTr="00644C99">
        <w:trPr>
          <w:trHeight w:hRule="exact" w:val="363"/>
        </w:trPr>
        <w:tc>
          <w:tcPr>
            <w:tcW w:w="301" w:type="dxa"/>
            <w:tcBorders>
              <w:left w:val="nil"/>
              <w:bottom w:val="nil"/>
              <w:right w:val="nil"/>
            </w:tcBorders>
            <w:vAlign w:val="center"/>
          </w:tcPr>
          <w:p w:rsidR="00715768" w:rsidRPr="00057681" w:rsidRDefault="00715768" w:rsidP="00123C90">
            <w:pPr>
              <w:spacing w:line="240" w:lineRule="atLeast"/>
              <w:ind w:right="-1"/>
              <w:jc w:val="both"/>
              <w:rPr>
                <w:rFonts w:ascii="Trebuchet MS" w:eastAsia="Cambria" w:hAnsi="Trebuchet MS" w:cs="Arial"/>
                <w:b/>
              </w:rPr>
            </w:pPr>
          </w:p>
        </w:tc>
        <w:tc>
          <w:tcPr>
            <w:tcW w:w="8007" w:type="dxa"/>
            <w:vMerge/>
            <w:tcBorders>
              <w:left w:val="nil"/>
              <w:bottom w:val="nil"/>
              <w:right w:val="nil"/>
            </w:tcBorders>
            <w:vAlign w:val="center"/>
          </w:tcPr>
          <w:p w:rsidR="00715768" w:rsidRPr="00057681" w:rsidRDefault="00715768" w:rsidP="00123C90">
            <w:pPr>
              <w:spacing w:line="240" w:lineRule="atLeast"/>
              <w:ind w:right="-1"/>
              <w:jc w:val="both"/>
              <w:rPr>
                <w:rFonts w:ascii="Trebuchet MS" w:eastAsia="Cambria" w:hAnsi="Trebuchet MS" w:cs="Arial"/>
              </w:rPr>
            </w:pPr>
          </w:p>
        </w:tc>
      </w:tr>
      <w:tr w:rsidR="00715768" w:rsidRPr="00057681" w:rsidTr="002B284E">
        <w:trPr>
          <w:trHeight w:hRule="exact" w:val="284"/>
        </w:trPr>
        <w:tc>
          <w:tcPr>
            <w:tcW w:w="301" w:type="dxa"/>
            <w:tcBorders>
              <w:bottom w:val="single" w:sz="4" w:space="0" w:color="auto"/>
            </w:tcBorders>
            <w:vAlign w:val="center"/>
          </w:tcPr>
          <w:p w:rsidR="00715768" w:rsidRPr="00057681" w:rsidRDefault="00715768" w:rsidP="00123C90">
            <w:pPr>
              <w:spacing w:line="240" w:lineRule="atLeast"/>
              <w:ind w:right="-1"/>
              <w:jc w:val="both"/>
              <w:rPr>
                <w:rFonts w:ascii="Trebuchet MS" w:eastAsia="Cambria" w:hAnsi="Trebuchet MS" w:cs="Arial"/>
                <w:b/>
              </w:rPr>
            </w:pPr>
          </w:p>
        </w:tc>
        <w:tc>
          <w:tcPr>
            <w:tcW w:w="8007" w:type="dxa"/>
            <w:tcBorders>
              <w:top w:val="nil"/>
              <w:bottom w:val="nil"/>
              <w:right w:val="nil"/>
            </w:tcBorders>
          </w:tcPr>
          <w:p w:rsidR="00715768" w:rsidRPr="00057681" w:rsidRDefault="00CD4ADB" w:rsidP="00123C90">
            <w:pPr>
              <w:spacing w:line="240" w:lineRule="atLeast"/>
              <w:ind w:right="-1"/>
              <w:jc w:val="both"/>
              <w:rPr>
                <w:rFonts w:ascii="Trebuchet MS" w:eastAsia="Cambria" w:hAnsi="Trebuchet MS" w:cs="Arial"/>
              </w:rPr>
            </w:pPr>
            <w:r w:rsidRPr="00057681">
              <w:rPr>
                <w:rFonts w:ascii="Trebuchet MS" w:eastAsia="Cambria" w:hAnsi="Trebuchet MS" w:cs="Arial"/>
                <w:bCs/>
              </w:rPr>
              <w:t>EZ</w:t>
            </w:r>
          </w:p>
        </w:tc>
      </w:tr>
    </w:tbl>
    <w:p w:rsidR="00364FEC" w:rsidRPr="00057681" w:rsidRDefault="00A124CB" w:rsidP="00123C90">
      <w:pPr>
        <w:spacing w:line="240" w:lineRule="atLeast"/>
        <w:ind w:right="-1"/>
        <w:jc w:val="both"/>
        <w:rPr>
          <w:rFonts w:ascii="Trebuchet MS" w:eastAsia="Cambria" w:hAnsi="Trebuchet MS" w:cs="Arial"/>
        </w:rPr>
      </w:pPr>
      <w:r w:rsidRPr="00057681">
        <w:rPr>
          <w:rFonts w:ascii="Trebuchet MS" w:eastAsia="Cambria" w:hAnsi="Trebuchet MS" w:cs="Arial"/>
        </w:rPr>
        <w:t xml:space="preserve">4.- </w:t>
      </w:r>
      <w:r w:rsidR="00567FB9" w:rsidRPr="00057681">
        <w:rPr>
          <w:rFonts w:ascii="Trebuchet MS" w:eastAsia="Cambria" w:hAnsi="Trebuchet MS" w:cs="Arial"/>
        </w:rPr>
        <w:t>B</w:t>
      </w:r>
      <w:r w:rsidRPr="00057681">
        <w:rPr>
          <w:rFonts w:ascii="Trebuchet MS" w:eastAsia="Cambria" w:hAnsi="Trebuchet MS" w:cs="Arial"/>
        </w:rPr>
        <w:t xml:space="preserve">aditu ezaugarrien taulako </w:t>
      </w:r>
      <w:hyperlink w:anchor="CC_13" w:history="1">
        <w:r w:rsidRPr="00057681">
          <w:rPr>
            <w:rStyle w:val="Hiperesteka"/>
            <w:rFonts w:ascii="Trebuchet MS" w:eastAsia="Cambria" w:hAnsi="Trebuchet MS" w:cs="Arial"/>
            <w:b/>
          </w:rPr>
          <w:t>13. atalean</w:t>
        </w:r>
      </w:hyperlink>
      <w:r w:rsidRPr="00057681">
        <w:rPr>
          <w:rFonts w:ascii="Trebuchet MS" w:eastAsia="Cambria" w:hAnsi="Trebuchet MS" w:cs="Arial"/>
        </w:rPr>
        <w:t xml:space="preserve"> eskatutako baimen edo gaikuntza profesionalak, kaudimen ekonomikoa, finantzarioa eta profesional eta teknikoa edo, hala badagokio, dena delako sailkapena,</w:t>
      </w:r>
      <w:r w:rsidR="00567FB9" w:rsidRPr="00057681">
        <w:rPr>
          <w:rFonts w:ascii="Trebuchet MS" w:eastAsia="Cambria" w:hAnsi="Trebuchet MS" w:cs="Arial"/>
        </w:rPr>
        <w:t xml:space="preserve"> k</w:t>
      </w:r>
      <w:r w:rsidRPr="00057681">
        <w:rPr>
          <w:rFonts w:ascii="Trebuchet MS" w:eastAsia="Cambria" w:hAnsi="Trebuchet MS" w:cs="Arial"/>
        </w:rPr>
        <w:t>audimen hori akreditatzeko:</w:t>
      </w:r>
    </w:p>
    <w:p w:rsidR="00715768" w:rsidRPr="00057681" w:rsidRDefault="00715768" w:rsidP="00123C90">
      <w:pPr>
        <w:spacing w:line="240" w:lineRule="atLeast"/>
        <w:ind w:right="-1"/>
        <w:jc w:val="both"/>
        <w:rPr>
          <w:rFonts w:ascii="Trebuchet MS" w:eastAsia="Cambria" w:hAnsi="Trebuchet MS" w:cs="Arial"/>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715768" w:rsidRPr="00057681" w:rsidTr="002B284E">
        <w:trPr>
          <w:trHeight w:hRule="exact" w:val="284"/>
        </w:trPr>
        <w:tc>
          <w:tcPr>
            <w:tcW w:w="301" w:type="dxa"/>
            <w:tcBorders>
              <w:bottom w:val="single" w:sz="4" w:space="0" w:color="auto"/>
            </w:tcBorders>
            <w:vAlign w:val="center"/>
          </w:tcPr>
          <w:p w:rsidR="00715768" w:rsidRPr="00057681" w:rsidRDefault="00715768" w:rsidP="00123C90">
            <w:pPr>
              <w:spacing w:line="240" w:lineRule="atLeast"/>
              <w:ind w:right="-1"/>
              <w:jc w:val="both"/>
              <w:rPr>
                <w:rFonts w:ascii="Trebuchet MS" w:eastAsia="Cambria" w:hAnsi="Trebuchet MS" w:cs="Arial"/>
                <w:b/>
              </w:rPr>
            </w:pPr>
          </w:p>
        </w:tc>
        <w:tc>
          <w:tcPr>
            <w:tcW w:w="8007" w:type="dxa"/>
            <w:vMerge w:val="restart"/>
            <w:tcBorders>
              <w:top w:val="nil"/>
              <w:right w:val="nil"/>
            </w:tcBorders>
          </w:tcPr>
          <w:p w:rsidR="00A124CB" w:rsidRPr="00057681" w:rsidRDefault="00A124CB" w:rsidP="00123C90">
            <w:pPr>
              <w:spacing w:line="240" w:lineRule="atLeast"/>
              <w:ind w:right="-1"/>
              <w:jc w:val="both"/>
              <w:rPr>
                <w:rFonts w:ascii="Trebuchet MS" w:eastAsia="Cambria" w:hAnsi="Trebuchet MS" w:cs="Arial"/>
              </w:rPr>
            </w:pPr>
            <w:r w:rsidRPr="00057681">
              <w:rPr>
                <w:rFonts w:ascii="Trebuchet MS" w:eastAsia="Cambria" w:hAnsi="Trebuchet MS" w:cs="Arial"/>
                <w:bCs/>
              </w:rPr>
              <w:t>BAI, oinarrituko da beste enpresa baten baliabideetan, eta, horretarako, badu idatzizko konpromisoa</w:t>
            </w:r>
            <w:r w:rsidRPr="00057681">
              <w:rPr>
                <w:rFonts w:ascii="Trebuchet MS" w:eastAsia="Cambria" w:hAnsi="Trebuchet MS" w:cs="Arial"/>
              </w:rPr>
              <w:t>.</w:t>
            </w:r>
          </w:p>
          <w:p w:rsidR="00A124CB" w:rsidRPr="00057681" w:rsidRDefault="00A124CB" w:rsidP="00123C90">
            <w:pPr>
              <w:spacing w:line="240" w:lineRule="atLeast"/>
              <w:ind w:right="-1"/>
              <w:jc w:val="both"/>
              <w:rPr>
                <w:rFonts w:ascii="Trebuchet MS" w:eastAsia="Cambria" w:hAnsi="Trebuchet MS" w:cs="Arial"/>
              </w:rPr>
            </w:pPr>
          </w:p>
          <w:p w:rsidR="00715768" w:rsidRPr="00057681" w:rsidRDefault="00715768" w:rsidP="00123C90">
            <w:pPr>
              <w:spacing w:line="240" w:lineRule="atLeast"/>
              <w:ind w:right="-1"/>
              <w:jc w:val="both"/>
              <w:rPr>
                <w:rFonts w:ascii="Trebuchet MS" w:eastAsia="Cambria" w:hAnsi="Trebuchet MS" w:cs="Arial"/>
              </w:rPr>
            </w:pPr>
            <w:r w:rsidRPr="00057681">
              <w:rPr>
                <w:rFonts w:ascii="Trebuchet MS" w:eastAsia="Cambria" w:hAnsi="Trebuchet MS" w:cs="Arial"/>
              </w:rPr>
              <w:t>.</w:t>
            </w:r>
          </w:p>
        </w:tc>
      </w:tr>
      <w:tr w:rsidR="00715768" w:rsidRPr="00057681" w:rsidTr="00496A81">
        <w:trPr>
          <w:trHeight w:hRule="exact" w:val="230"/>
        </w:trPr>
        <w:tc>
          <w:tcPr>
            <w:tcW w:w="301" w:type="dxa"/>
            <w:tcBorders>
              <w:left w:val="nil"/>
              <w:bottom w:val="nil"/>
              <w:right w:val="nil"/>
            </w:tcBorders>
            <w:vAlign w:val="center"/>
          </w:tcPr>
          <w:p w:rsidR="00715768" w:rsidRPr="00057681" w:rsidRDefault="00715768" w:rsidP="00123C90">
            <w:pPr>
              <w:spacing w:line="240" w:lineRule="atLeast"/>
              <w:ind w:right="-1"/>
              <w:jc w:val="both"/>
              <w:rPr>
                <w:rFonts w:ascii="Trebuchet MS" w:eastAsia="Cambria" w:hAnsi="Trebuchet MS" w:cs="Arial"/>
                <w:b/>
              </w:rPr>
            </w:pPr>
          </w:p>
        </w:tc>
        <w:tc>
          <w:tcPr>
            <w:tcW w:w="8007" w:type="dxa"/>
            <w:vMerge/>
            <w:tcBorders>
              <w:left w:val="nil"/>
              <w:bottom w:val="nil"/>
              <w:right w:val="nil"/>
            </w:tcBorders>
            <w:vAlign w:val="center"/>
          </w:tcPr>
          <w:p w:rsidR="00715768" w:rsidRPr="00057681" w:rsidRDefault="00715768" w:rsidP="00123C90">
            <w:pPr>
              <w:spacing w:line="240" w:lineRule="atLeast"/>
              <w:ind w:right="-1"/>
              <w:jc w:val="both"/>
              <w:rPr>
                <w:rFonts w:ascii="Trebuchet MS" w:eastAsia="Cambria" w:hAnsi="Trebuchet MS" w:cs="Arial"/>
              </w:rPr>
            </w:pPr>
          </w:p>
        </w:tc>
      </w:tr>
      <w:tr w:rsidR="00715768" w:rsidRPr="00057681" w:rsidTr="002B284E">
        <w:trPr>
          <w:trHeight w:hRule="exact" w:val="284"/>
        </w:trPr>
        <w:tc>
          <w:tcPr>
            <w:tcW w:w="301" w:type="dxa"/>
            <w:tcBorders>
              <w:bottom w:val="single" w:sz="4" w:space="0" w:color="auto"/>
            </w:tcBorders>
            <w:vAlign w:val="center"/>
          </w:tcPr>
          <w:p w:rsidR="00715768" w:rsidRPr="00057681" w:rsidRDefault="00715768" w:rsidP="00123C90">
            <w:pPr>
              <w:spacing w:line="240" w:lineRule="atLeast"/>
              <w:ind w:right="-1"/>
              <w:jc w:val="both"/>
              <w:rPr>
                <w:rFonts w:ascii="Trebuchet MS" w:eastAsia="Cambria" w:hAnsi="Trebuchet MS" w:cs="Arial"/>
                <w:b/>
              </w:rPr>
            </w:pPr>
          </w:p>
        </w:tc>
        <w:tc>
          <w:tcPr>
            <w:tcW w:w="8007" w:type="dxa"/>
            <w:vMerge w:val="restart"/>
            <w:tcBorders>
              <w:top w:val="nil"/>
              <w:right w:val="nil"/>
            </w:tcBorders>
          </w:tcPr>
          <w:p w:rsidR="00715768" w:rsidRPr="00057681" w:rsidRDefault="00A124CB" w:rsidP="00123C90">
            <w:pPr>
              <w:spacing w:line="240" w:lineRule="atLeast"/>
              <w:ind w:right="-1"/>
              <w:jc w:val="both"/>
              <w:rPr>
                <w:rFonts w:ascii="Trebuchet MS" w:eastAsia="Cambria" w:hAnsi="Trebuchet MS" w:cs="Arial"/>
              </w:rPr>
            </w:pPr>
            <w:r w:rsidRPr="00057681">
              <w:rPr>
                <w:rFonts w:ascii="Trebuchet MS" w:eastAsia="Cambria" w:hAnsi="Trebuchet MS" w:cs="Arial"/>
                <w:bCs/>
              </w:rPr>
              <w:t>EZ da oinarrituko beste enpresa baten baliabideetan</w:t>
            </w:r>
            <w:r w:rsidR="00715768" w:rsidRPr="00057681">
              <w:rPr>
                <w:rFonts w:ascii="Trebuchet MS" w:eastAsia="Cambria" w:hAnsi="Trebuchet MS" w:cs="Arial"/>
                <w:bCs/>
              </w:rPr>
              <w:t>.</w:t>
            </w:r>
          </w:p>
        </w:tc>
      </w:tr>
      <w:tr w:rsidR="00715768" w:rsidRPr="00057681" w:rsidTr="00496A81">
        <w:trPr>
          <w:trHeight w:hRule="exact" w:val="94"/>
        </w:trPr>
        <w:tc>
          <w:tcPr>
            <w:tcW w:w="301" w:type="dxa"/>
            <w:tcBorders>
              <w:left w:val="nil"/>
              <w:bottom w:val="nil"/>
              <w:right w:val="nil"/>
            </w:tcBorders>
            <w:vAlign w:val="center"/>
          </w:tcPr>
          <w:p w:rsidR="00715768" w:rsidRPr="00057681" w:rsidRDefault="00715768" w:rsidP="00123C90">
            <w:pPr>
              <w:spacing w:line="240" w:lineRule="atLeast"/>
              <w:ind w:right="-1"/>
              <w:jc w:val="both"/>
              <w:rPr>
                <w:rFonts w:ascii="Trebuchet MS" w:eastAsia="Cambria" w:hAnsi="Trebuchet MS" w:cs="Arial"/>
                <w:b/>
              </w:rPr>
            </w:pPr>
          </w:p>
        </w:tc>
        <w:tc>
          <w:tcPr>
            <w:tcW w:w="8007" w:type="dxa"/>
            <w:vMerge/>
            <w:tcBorders>
              <w:left w:val="nil"/>
              <w:bottom w:val="nil"/>
              <w:right w:val="nil"/>
            </w:tcBorders>
            <w:vAlign w:val="center"/>
          </w:tcPr>
          <w:p w:rsidR="00715768" w:rsidRPr="00057681" w:rsidRDefault="00715768" w:rsidP="00123C90">
            <w:pPr>
              <w:spacing w:line="240" w:lineRule="atLeast"/>
              <w:ind w:right="-1"/>
              <w:jc w:val="both"/>
              <w:rPr>
                <w:rFonts w:ascii="Trebuchet MS" w:eastAsia="Cambria" w:hAnsi="Trebuchet MS" w:cs="Arial"/>
              </w:rPr>
            </w:pPr>
          </w:p>
        </w:tc>
      </w:tr>
    </w:tbl>
    <w:p w:rsidR="00715768" w:rsidRPr="00057681" w:rsidRDefault="00F052DB" w:rsidP="00290F85">
      <w:pPr>
        <w:spacing w:before="60" w:line="240" w:lineRule="atLeast"/>
        <w:jc w:val="both"/>
        <w:rPr>
          <w:rFonts w:ascii="Trebuchet MS" w:eastAsiaTheme="minorHAnsi" w:hAnsi="Trebuchet MS" w:cs="Arial"/>
          <w:bCs/>
          <w:szCs w:val="22"/>
          <w:lang w:eastAsia="en-US"/>
        </w:rPr>
      </w:pPr>
      <w:r w:rsidRPr="00057681">
        <w:rPr>
          <w:rFonts w:ascii="Trebuchet MS" w:eastAsiaTheme="minorHAnsi" w:hAnsi="Trebuchet MS" w:cs="Arial"/>
          <w:bCs/>
          <w:szCs w:val="22"/>
          <w:lang w:eastAsia="en-US"/>
        </w:rPr>
        <w:t>5.- Adierazten du bere eskaintza prestatzerakoan kontuan izan dituela fiskalitate, ingurumenaren babes, enpleguaren babes, genero berdintasun, lan baldintza, laneko arriskuen prebentzioa</w:t>
      </w:r>
      <w:r w:rsidR="00567FB9" w:rsidRPr="00057681">
        <w:rPr>
          <w:rFonts w:ascii="Trebuchet MS" w:eastAsiaTheme="minorHAnsi" w:hAnsi="Trebuchet MS" w:cs="Arial"/>
          <w:bCs/>
          <w:szCs w:val="22"/>
          <w:lang w:eastAsia="en-US"/>
        </w:rPr>
        <w:t>ren</w:t>
      </w:r>
      <w:r w:rsidRPr="00057681">
        <w:rPr>
          <w:rFonts w:ascii="Trebuchet MS" w:eastAsiaTheme="minorHAnsi" w:hAnsi="Trebuchet MS" w:cs="Arial"/>
          <w:bCs/>
          <w:szCs w:val="22"/>
          <w:lang w:eastAsia="en-US"/>
        </w:rPr>
        <w:t xml:space="preserve"> arloetan indarrean dauden xedapenetatik eratorritako betebeharrak, eta hala badagokio desgaitasunen bat duten pertsona kopuru edo portzentaje jakin bat kontratatzeko betebeharrak</w:t>
      </w:r>
      <w:r w:rsidR="0040091A" w:rsidRPr="00057681">
        <w:rPr>
          <w:rFonts w:ascii="Trebuchet MS" w:eastAsiaTheme="minorHAnsi" w:hAnsi="Trebuchet MS" w:cs="Arial"/>
          <w:bCs/>
          <w:szCs w:val="22"/>
          <w:lang w:eastAsia="en-US"/>
        </w:rPr>
        <w:t>.</w:t>
      </w:r>
    </w:p>
    <w:p w:rsidR="00715768" w:rsidRPr="00057681" w:rsidRDefault="0040091A" w:rsidP="00290F85">
      <w:pPr>
        <w:spacing w:before="60" w:line="240" w:lineRule="atLeast"/>
        <w:jc w:val="both"/>
        <w:rPr>
          <w:rFonts w:ascii="Trebuchet MS" w:eastAsiaTheme="minorHAnsi" w:hAnsi="Trebuchet MS" w:cs="Arial"/>
          <w:bCs/>
          <w:szCs w:val="22"/>
          <w:lang w:eastAsia="en-US"/>
        </w:rPr>
      </w:pPr>
      <w:r w:rsidRPr="00057681">
        <w:rPr>
          <w:rFonts w:ascii="Trebuchet MS" w:eastAsiaTheme="minorHAnsi" w:hAnsi="Trebuchet MS" w:cs="Arial"/>
          <w:bCs/>
          <w:szCs w:val="22"/>
          <w:lang w:eastAsia="en-US"/>
        </w:rPr>
        <w:t xml:space="preserve">Era berean, adierazten du baldintza agirietan ezarritako </w:t>
      </w:r>
      <w:r w:rsidR="00D04BCA" w:rsidRPr="00057681">
        <w:rPr>
          <w:rFonts w:ascii="Trebuchet MS" w:eastAsiaTheme="minorHAnsi" w:hAnsi="Trebuchet MS" w:cs="Arial"/>
          <w:bCs/>
          <w:szCs w:val="22"/>
          <w:lang w:eastAsia="en-US"/>
        </w:rPr>
        <w:t>egikaritze</w:t>
      </w:r>
      <w:r w:rsidRPr="00057681">
        <w:rPr>
          <w:rFonts w:ascii="Trebuchet MS" w:eastAsiaTheme="minorHAnsi" w:hAnsi="Trebuchet MS" w:cs="Arial"/>
          <w:bCs/>
          <w:szCs w:val="22"/>
          <w:lang w:eastAsia="en-US"/>
        </w:rPr>
        <w:t xml:space="preserve"> baldintza bereziekin ados dagoela eta bat egiten duela.</w:t>
      </w:r>
    </w:p>
    <w:p w:rsidR="00715768" w:rsidRPr="00057681" w:rsidRDefault="0040091A" w:rsidP="00290F85">
      <w:pPr>
        <w:spacing w:before="60" w:line="240" w:lineRule="atLeast"/>
        <w:jc w:val="both"/>
        <w:rPr>
          <w:rFonts w:ascii="Trebuchet MS" w:eastAsiaTheme="minorHAnsi" w:hAnsi="Trebuchet MS" w:cs="Arial"/>
          <w:bCs/>
          <w:szCs w:val="22"/>
          <w:lang w:eastAsia="en-US"/>
        </w:rPr>
      </w:pPr>
      <w:r w:rsidRPr="00057681">
        <w:rPr>
          <w:rFonts w:ascii="Trebuchet MS" w:eastAsiaTheme="minorHAnsi" w:hAnsi="Trebuchet MS" w:cs="Arial"/>
          <w:bCs/>
          <w:szCs w:val="22"/>
          <w:lang w:eastAsia="en-US"/>
        </w:rPr>
        <w:t xml:space="preserve">6.- Konpromisoa hartzen du ezaugarrien taulako </w:t>
      </w:r>
      <w:hyperlink w:anchor="CC_14" w:history="1">
        <w:r w:rsidR="00636086" w:rsidRPr="00057681">
          <w:rPr>
            <w:rStyle w:val="Hiperesteka"/>
            <w:rFonts w:ascii="Trebuchet MS" w:eastAsiaTheme="minorHAnsi" w:hAnsi="Trebuchet MS" w:cs="Arial"/>
            <w:b/>
            <w:bCs/>
            <w:szCs w:val="22"/>
            <w:lang w:eastAsia="en-US"/>
          </w:rPr>
          <w:t>14</w:t>
        </w:r>
        <w:r w:rsidRPr="00057681">
          <w:rPr>
            <w:rStyle w:val="Hiperesteka"/>
            <w:rFonts w:ascii="Trebuchet MS" w:eastAsiaTheme="minorHAnsi" w:hAnsi="Trebuchet MS" w:cs="Arial"/>
            <w:b/>
            <w:bCs/>
            <w:szCs w:val="22"/>
            <w:lang w:eastAsia="en-US"/>
          </w:rPr>
          <w:t xml:space="preserve">. </w:t>
        </w:r>
        <w:r w:rsidR="00636086" w:rsidRPr="00057681">
          <w:rPr>
            <w:rStyle w:val="Hiperesteka"/>
            <w:rFonts w:ascii="Trebuchet MS" w:eastAsiaTheme="minorHAnsi" w:hAnsi="Trebuchet MS" w:cs="Arial"/>
            <w:b/>
            <w:bCs/>
            <w:szCs w:val="22"/>
            <w:lang w:eastAsia="en-US"/>
          </w:rPr>
          <w:t>atalean</w:t>
        </w:r>
      </w:hyperlink>
      <w:r w:rsidRPr="00057681">
        <w:rPr>
          <w:rFonts w:ascii="Trebuchet MS" w:eastAsiaTheme="minorHAnsi" w:hAnsi="Trebuchet MS" w:cs="Arial"/>
          <w:bCs/>
          <w:szCs w:val="22"/>
          <w:lang w:eastAsia="en-US"/>
        </w:rPr>
        <w:t xml:space="preserve"> adierazten diren profil eta zehaztapenei jarraikiz </w:t>
      </w:r>
      <w:r w:rsidR="00567FB9" w:rsidRPr="00057681">
        <w:rPr>
          <w:rFonts w:ascii="Trebuchet MS" w:eastAsiaTheme="minorHAnsi" w:hAnsi="Trebuchet MS" w:cs="Arial"/>
          <w:bCs/>
          <w:szCs w:val="22"/>
          <w:lang w:eastAsia="en-US"/>
        </w:rPr>
        <w:t xml:space="preserve">giza baliabide eta baliabide materialak </w:t>
      </w:r>
      <w:r w:rsidRPr="00057681">
        <w:rPr>
          <w:rFonts w:ascii="Trebuchet MS" w:eastAsiaTheme="minorHAnsi" w:hAnsi="Trebuchet MS" w:cs="Arial"/>
          <w:bCs/>
          <w:szCs w:val="22"/>
          <w:lang w:eastAsia="en-US"/>
        </w:rPr>
        <w:t xml:space="preserve">kontratua </w:t>
      </w:r>
      <w:r w:rsidR="00801DB0" w:rsidRPr="00057681">
        <w:rPr>
          <w:rFonts w:ascii="Trebuchet MS" w:eastAsiaTheme="minorHAnsi" w:hAnsi="Trebuchet MS" w:cs="Arial"/>
          <w:bCs/>
          <w:szCs w:val="22"/>
          <w:lang w:eastAsia="en-US"/>
        </w:rPr>
        <w:t>egikari</w:t>
      </w:r>
      <w:r w:rsidRPr="00057681">
        <w:rPr>
          <w:rFonts w:ascii="Trebuchet MS" w:eastAsiaTheme="minorHAnsi" w:hAnsi="Trebuchet MS" w:cs="Arial"/>
          <w:bCs/>
          <w:szCs w:val="22"/>
          <w:lang w:eastAsia="en-US"/>
        </w:rPr>
        <w:t>tzeari atxikitzeko.</w:t>
      </w:r>
    </w:p>
    <w:p w:rsidR="00715768" w:rsidRDefault="0040091A" w:rsidP="00290F85">
      <w:pPr>
        <w:spacing w:before="60" w:line="240" w:lineRule="atLeast"/>
        <w:jc w:val="both"/>
        <w:rPr>
          <w:rFonts w:ascii="Trebuchet MS" w:eastAsiaTheme="minorHAnsi" w:hAnsi="Trebuchet MS" w:cs="Arial"/>
          <w:bCs/>
          <w:szCs w:val="22"/>
          <w:lang w:eastAsia="en-US"/>
        </w:rPr>
      </w:pPr>
      <w:r w:rsidRPr="00057681">
        <w:rPr>
          <w:rFonts w:ascii="Trebuchet MS" w:eastAsiaTheme="minorHAnsi" w:hAnsi="Trebuchet MS" w:cs="Arial"/>
          <w:bCs/>
          <w:szCs w:val="22"/>
          <w:lang w:eastAsia="en-US"/>
        </w:rPr>
        <w:t xml:space="preserve">Sektore Publikoko Kontratuen Legeak </w:t>
      </w:r>
      <w:r w:rsidR="00567FB9" w:rsidRPr="00057681">
        <w:rPr>
          <w:rFonts w:ascii="Trebuchet MS" w:eastAsiaTheme="minorHAnsi" w:hAnsi="Trebuchet MS" w:cs="Arial"/>
          <w:bCs/>
          <w:szCs w:val="22"/>
          <w:lang w:eastAsia="en-US"/>
        </w:rPr>
        <w:t>76.1. artikuluan, adierazten du</w:t>
      </w:r>
      <w:r w:rsidRPr="00057681">
        <w:rPr>
          <w:rFonts w:ascii="Trebuchet MS" w:eastAsiaTheme="minorHAnsi" w:hAnsi="Trebuchet MS" w:cs="Arial"/>
          <w:bCs/>
          <w:szCs w:val="22"/>
          <w:lang w:eastAsia="en-US"/>
        </w:rPr>
        <w:t>enari jarraituz</w:t>
      </w:r>
      <w:r w:rsidR="00567FB9" w:rsidRPr="00057681">
        <w:rPr>
          <w:rFonts w:ascii="Trebuchet MS" w:eastAsiaTheme="minorHAnsi" w:hAnsi="Trebuchet MS" w:cs="Arial"/>
          <w:bCs/>
          <w:szCs w:val="22"/>
          <w:lang w:eastAsia="en-US"/>
        </w:rPr>
        <w:t>,</w:t>
      </w:r>
      <w:r w:rsidRPr="00057681">
        <w:rPr>
          <w:rFonts w:ascii="Trebuchet MS" w:eastAsiaTheme="minorHAnsi" w:hAnsi="Trebuchet MS" w:cs="Arial"/>
          <w:bCs/>
          <w:szCs w:val="22"/>
          <w:lang w:eastAsia="en-US"/>
        </w:rPr>
        <w:t xml:space="preserve"> kontratuari lotutako prestazioa emateaz ardurat</w:t>
      </w:r>
      <w:r w:rsidR="00567FB9" w:rsidRPr="00057681">
        <w:rPr>
          <w:rFonts w:ascii="Trebuchet MS" w:eastAsiaTheme="minorHAnsi" w:hAnsi="Trebuchet MS" w:cs="Arial"/>
          <w:bCs/>
          <w:szCs w:val="22"/>
          <w:lang w:eastAsia="en-US"/>
        </w:rPr>
        <w:t>uko</w:t>
      </w:r>
      <w:r w:rsidRPr="00057681">
        <w:rPr>
          <w:rFonts w:ascii="Trebuchet MS" w:eastAsiaTheme="minorHAnsi" w:hAnsi="Trebuchet MS" w:cs="Arial"/>
          <w:bCs/>
          <w:szCs w:val="22"/>
          <w:lang w:eastAsia="en-US"/>
        </w:rPr>
        <w:t xml:space="preserve"> diren langileen izenak eta kualifikazio profesionalak honako hauek dira:</w:t>
      </w:r>
    </w:p>
    <w:p w:rsidR="00374DC3" w:rsidRPr="00057681" w:rsidRDefault="00374DC3" w:rsidP="00290F85">
      <w:pPr>
        <w:spacing w:before="60" w:line="240" w:lineRule="atLeast"/>
        <w:jc w:val="both"/>
        <w:rPr>
          <w:rFonts w:ascii="Trebuchet MS" w:eastAsiaTheme="minorHAnsi" w:hAnsi="Trebuchet MS" w:cs="Arial"/>
          <w:bCs/>
          <w:szCs w:val="22"/>
          <w:lang w:eastAsia="en-US"/>
        </w:rPr>
      </w:pPr>
    </w:p>
    <w:tbl>
      <w:tblPr>
        <w:tblStyle w:val="Saretadunta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284"/>
        <w:gridCol w:w="3969"/>
      </w:tblGrid>
      <w:tr w:rsidR="00586D2A" w:rsidRPr="00057681" w:rsidTr="00157B5D">
        <w:trPr>
          <w:trHeight w:val="284"/>
          <w:jc w:val="center"/>
        </w:trPr>
        <w:tc>
          <w:tcPr>
            <w:tcW w:w="3969" w:type="dxa"/>
            <w:tcBorders>
              <w:bottom w:val="single" w:sz="4" w:space="0" w:color="auto"/>
            </w:tcBorders>
          </w:tcPr>
          <w:p w:rsidR="00586D2A" w:rsidRPr="00057681" w:rsidRDefault="00586D2A" w:rsidP="00157B5D">
            <w:pPr>
              <w:spacing w:before="60" w:after="60" w:line="240" w:lineRule="atLeast"/>
              <w:jc w:val="center"/>
              <w:rPr>
                <w:rFonts w:ascii="Trebuchet MS" w:hAnsi="Trebuchet MS" w:cs="Arial"/>
                <w:bCs/>
              </w:rPr>
            </w:pPr>
            <w:r w:rsidRPr="00057681">
              <w:rPr>
                <w:rFonts w:ascii="Trebuchet MS" w:hAnsi="Trebuchet MS" w:cs="Arial"/>
                <w:bCs/>
                <w:sz w:val="18"/>
                <w:szCs w:val="18"/>
              </w:rPr>
              <w:t>Izena</w:t>
            </w:r>
          </w:p>
        </w:tc>
        <w:tc>
          <w:tcPr>
            <w:tcW w:w="284" w:type="dxa"/>
          </w:tcPr>
          <w:p w:rsidR="00586D2A" w:rsidRPr="00057681" w:rsidRDefault="00586D2A" w:rsidP="00157B5D">
            <w:pPr>
              <w:spacing w:before="60" w:after="60" w:line="240" w:lineRule="atLeast"/>
              <w:jc w:val="center"/>
              <w:rPr>
                <w:rFonts w:ascii="Trebuchet MS" w:hAnsi="Trebuchet MS" w:cs="Arial"/>
                <w:bCs/>
              </w:rPr>
            </w:pPr>
          </w:p>
        </w:tc>
        <w:tc>
          <w:tcPr>
            <w:tcW w:w="3969" w:type="dxa"/>
            <w:tcBorders>
              <w:bottom w:val="single" w:sz="4" w:space="0" w:color="auto"/>
            </w:tcBorders>
          </w:tcPr>
          <w:p w:rsidR="00586D2A" w:rsidRPr="00057681" w:rsidRDefault="00586D2A" w:rsidP="00157B5D">
            <w:pPr>
              <w:spacing w:before="60" w:after="60" w:line="240" w:lineRule="atLeast"/>
              <w:jc w:val="center"/>
              <w:rPr>
                <w:rFonts w:ascii="Trebuchet MS" w:hAnsi="Trebuchet MS" w:cs="Arial"/>
                <w:bCs/>
              </w:rPr>
            </w:pPr>
            <w:r w:rsidRPr="00057681">
              <w:rPr>
                <w:rFonts w:ascii="Trebuchet MS" w:hAnsi="Trebuchet MS" w:cs="Arial"/>
                <w:bCs/>
                <w:sz w:val="18"/>
                <w:szCs w:val="18"/>
              </w:rPr>
              <w:t>Kualifikazio profesional</w:t>
            </w:r>
            <w:r w:rsidR="00EE1D56" w:rsidRPr="00057681">
              <w:rPr>
                <w:rFonts w:ascii="Trebuchet MS" w:hAnsi="Trebuchet MS" w:cs="Arial"/>
                <w:bCs/>
                <w:sz w:val="18"/>
                <w:szCs w:val="18"/>
              </w:rPr>
              <w:t>a</w:t>
            </w:r>
          </w:p>
        </w:tc>
      </w:tr>
      <w:tr w:rsidR="00586D2A" w:rsidRPr="00057681" w:rsidTr="00157B5D">
        <w:trPr>
          <w:trHeight w:val="284"/>
          <w:jc w:val="center"/>
        </w:trPr>
        <w:tc>
          <w:tcPr>
            <w:tcW w:w="3969" w:type="dxa"/>
            <w:tcBorders>
              <w:top w:val="single" w:sz="4" w:space="0" w:color="auto"/>
            </w:tcBorders>
          </w:tcPr>
          <w:p w:rsidR="00586D2A" w:rsidRPr="00057681" w:rsidRDefault="00586D2A" w:rsidP="00157B5D">
            <w:pPr>
              <w:spacing w:before="60" w:after="60" w:line="240" w:lineRule="atLeast"/>
              <w:rPr>
                <w:rFonts w:ascii="Trebuchet MS" w:hAnsi="Trebuchet MS" w:cs="Arial"/>
                <w:bCs/>
              </w:rPr>
            </w:pPr>
          </w:p>
        </w:tc>
        <w:tc>
          <w:tcPr>
            <w:tcW w:w="284" w:type="dxa"/>
          </w:tcPr>
          <w:p w:rsidR="00586D2A" w:rsidRPr="00057681" w:rsidRDefault="00586D2A" w:rsidP="00157B5D">
            <w:pPr>
              <w:spacing w:before="60" w:after="60" w:line="240" w:lineRule="atLeast"/>
              <w:rPr>
                <w:rFonts w:ascii="Trebuchet MS" w:hAnsi="Trebuchet MS" w:cs="Arial"/>
                <w:bCs/>
              </w:rPr>
            </w:pPr>
          </w:p>
        </w:tc>
        <w:tc>
          <w:tcPr>
            <w:tcW w:w="3969" w:type="dxa"/>
            <w:tcBorders>
              <w:top w:val="single" w:sz="4" w:space="0" w:color="auto"/>
            </w:tcBorders>
          </w:tcPr>
          <w:p w:rsidR="00586D2A" w:rsidRPr="00057681" w:rsidRDefault="00586D2A" w:rsidP="00157B5D">
            <w:pPr>
              <w:spacing w:before="60" w:after="60" w:line="240" w:lineRule="atLeast"/>
              <w:rPr>
                <w:rFonts w:ascii="Trebuchet MS" w:hAnsi="Trebuchet MS" w:cs="Arial"/>
                <w:bCs/>
              </w:rPr>
            </w:pPr>
          </w:p>
        </w:tc>
      </w:tr>
      <w:tr w:rsidR="000751BF" w:rsidRPr="00057681" w:rsidTr="007310E8">
        <w:trPr>
          <w:trHeight w:val="284"/>
          <w:jc w:val="center"/>
        </w:trPr>
        <w:tc>
          <w:tcPr>
            <w:tcW w:w="3969" w:type="dxa"/>
            <w:tcBorders>
              <w:top w:val="single" w:sz="4" w:space="0" w:color="auto"/>
            </w:tcBorders>
          </w:tcPr>
          <w:p w:rsidR="000751BF" w:rsidRPr="00057681" w:rsidRDefault="000751BF" w:rsidP="007310E8">
            <w:pPr>
              <w:spacing w:before="60" w:after="60" w:line="240" w:lineRule="atLeast"/>
              <w:rPr>
                <w:rFonts w:ascii="Trebuchet MS" w:hAnsi="Trebuchet MS" w:cs="Arial"/>
                <w:bCs/>
              </w:rPr>
            </w:pPr>
          </w:p>
        </w:tc>
        <w:tc>
          <w:tcPr>
            <w:tcW w:w="284" w:type="dxa"/>
          </w:tcPr>
          <w:p w:rsidR="000751BF" w:rsidRPr="00057681" w:rsidRDefault="000751BF" w:rsidP="007310E8">
            <w:pPr>
              <w:spacing w:before="60" w:after="60" w:line="240" w:lineRule="atLeast"/>
              <w:rPr>
                <w:rFonts w:ascii="Trebuchet MS" w:hAnsi="Trebuchet MS" w:cs="Arial"/>
                <w:bCs/>
              </w:rPr>
            </w:pPr>
          </w:p>
        </w:tc>
        <w:tc>
          <w:tcPr>
            <w:tcW w:w="3969" w:type="dxa"/>
            <w:tcBorders>
              <w:top w:val="single" w:sz="4" w:space="0" w:color="auto"/>
            </w:tcBorders>
          </w:tcPr>
          <w:p w:rsidR="000751BF" w:rsidRPr="00057681" w:rsidRDefault="000751BF" w:rsidP="007310E8">
            <w:pPr>
              <w:spacing w:before="60" w:after="60" w:line="240" w:lineRule="atLeast"/>
              <w:rPr>
                <w:rFonts w:ascii="Trebuchet MS" w:hAnsi="Trebuchet MS" w:cs="Arial"/>
                <w:bCs/>
              </w:rPr>
            </w:pPr>
          </w:p>
        </w:tc>
      </w:tr>
      <w:tr w:rsidR="000751BF" w:rsidRPr="00057681" w:rsidTr="007310E8">
        <w:trPr>
          <w:trHeight w:val="284"/>
          <w:jc w:val="center"/>
        </w:trPr>
        <w:tc>
          <w:tcPr>
            <w:tcW w:w="3969" w:type="dxa"/>
            <w:tcBorders>
              <w:top w:val="single" w:sz="4" w:space="0" w:color="auto"/>
            </w:tcBorders>
          </w:tcPr>
          <w:p w:rsidR="000751BF" w:rsidRPr="00057681" w:rsidRDefault="000751BF" w:rsidP="007310E8">
            <w:pPr>
              <w:spacing w:before="60" w:after="60" w:line="240" w:lineRule="atLeast"/>
              <w:rPr>
                <w:rFonts w:ascii="Trebuchet MS" w:hAnsi="Trebuchet MS" w:cs="Arial"/>
                <w:bCs/>
              </w:rPr>
            </w:pPr>
          </w:p>
        </w:tc>
        <w:tc>
          <w:tcPr>
            <w:tcW w:w="284" w:type="dxa"/>
          </w:tcPr>
          <w:p w:rsidR="000751BF" w:rsidRPr="00057681" w:rsidRDefault="000751BF" w:rsidP="007310E8">
            <w:pPr>
              <w:spacing w:before="60" w:after="60" w:line="240" w:lineRule="atLeast"/>
              <w:rPr>
                <w:rFonts w:ascii="Trebuchet MS" w:hAnsi="Trebuchet MS" w:cs="Arial"/>
                <w:bCs/>
              </w:rPr>
            </w:pPr>
          </w:p>
        </w:tc>
        <w:tc>
          <w:tcPr>
            <w:tcW w:w="3969" w:type="dxa"/>
            <w:tcBorders>
              <w:top w:val="single" w:sz="4" w:space="0" w:color="auto"/>
            </w:tcBorders>
          </w:tcPr>
          <w:p w:rsidR="000751BF" w:rsidRPr="00057681" w:rsidRDefault="000751BF" w:rsidP="007310E8">
            <w:pPr>
              <w:spacing w:before="60" w:after="60" w:line="240" w:lineRule="atLeast"/>
              <w:rPr>
                <w:rFonts w:ascii="Trebuchet MS" w:hAnsi="Trebuchet MS" w:cs="Arial"/>
                <w:bCs/>
              </w:rPr>
            </w:pPr>
          </w:p>
        </w:tc>
      </w:tr>
    </w:tbl>
    <w:p w:rsidR="00586D2A" w:rsidRPr="00057681" w:rsidRDefault="0040091A" w:rsidP="00290F85">
      <w:pPr>
        <w:spacing w:before="60" w:line="240" w:lineRule="atLeast"/>
        <w:jc w:val="both"/>
        <w:rPr>
          <w:rFonts w:ascii="Trebuchet MS" w:eastAsiaTheme="minorHAnsi" w:hAnsi="Trebuchet MS" w:cs="Arial"/>
          <w:bCs/>
          <w:szCs w:val="22"/>
          <w:lang w:eastAsia="en-US"/>
        </w:rPr>
      </w:pPr>
      <w:r w:rsidRPr="00057681">
        <w:rPr>
          <w:rFonts w:ascii="Trebuchet MS" w:eastAsiaTheme="minorHAnsi" w:hAnsi="Trebuchet MS" w:cs="Arial"/>
          <w:bCs/>
          <w:szCs w:val="22"/>
          <w:lang w:eastAsia="en-US"/>
        </w:rPr>
        <w:t xml:space="preserve">7.- Enpresa </w:t>
      </w:r>
      <w:r w:rsidR="003C6273" w:rsidRPr="00057681">
        <w:rPr>
          <w:rFonts w:ascii="Trebuchet MS" w:eastAsiaTheme="minorHAnsi" w:hAnsi="Trebuchet MS" w:cs="Arial"/>
          <w:bCs/>
          <w:szCs w:val="22"/>
          <w:lang w:eastAsia="en-US"/>
        </w:rPr>
        <w:t>adjudikazio</w:t>
      </w:r>
      <w:r w:rsidRPr="00057681">
        <w:rPr>
          <w:rFonts w:ascii="Trebuchet MS" w:eastAsiaTheme="minorHAnsi" w:hAnsi="Trebuchet MS" w:cs="Arial"/>
          <w:bCs/>
          <w:szCs w:val="22"/>
          <w:lang w:eastAsia="en-US"/>
        </w:rPr>
        <w:t xml:space="preserve"> hartzaile gertatzen bada, lan baldintzen inguruan eskatzen zaion informazio guztia eman beharko du; informazio hori kontratua </w:t>
      </w:r>
      <w:r w:rsidR="003C6273" w:rsidRPr="00057681">
        <w:rPr>
          <w:rFonts w:ascii="Trebuchet MS" w:eastAsiaTheme="minorHAnsi" w:hAnsi="Trebuchet MS" w:cs="Arial"/>
          <w:bCs/>
          <w:szCs w:val="22"/>
          <w:lang w:eastAsia="en-US"/>
        </w:rPr>
        <w:t>adjudika</w:t>
      </w:r>
      <w:r w:rsidRPr="00057681">
        <w:rPr>
          <w:rFonts w:ascii="Trebuchet MS" w:eastAsiaTheme="minorHAnsi" w:hAnsi="Trebuchet MS" w:cs="Arial"/>
          <w:bCs/>
          <w:szCs w:val="22"/>
          <w:lang w:eastAsia="en-US"/>
        </w:rPr>
        <w:t xml:space="preserve">tu ondoren kontratuaren </w:t>
      </w:r>
      <w:r w:rsidR="003C6273" w:rsidRPr="00057681">
        <w:rPr>
          <w:rFonts w:ascii="Trebuchet MS" w:eastAsiaTheme="minorHAnsi" w:hAnsi="Trebuchet MS" w:cs="Arial"/>
          <w:bCs/>
          <w:szCs w:val="22"/>
          <w:lang w:eastAsia="en-US"/>
        </w:rPr>
        <w:t>objektu</w:t>
      </w:r>
      <w:r w:rsidRPr="00057681">
        <w:rPr>
          <w:rFonts w:ascii="Trebuchet MS" w:eastAsiaTheme="minorHAnsi" w:hAnsi="Trebuchet MS" w:cs="Arial"/>
          <w:bCs/>
          <w:szCs w:val="22"/>
          <w:lang w:eastAsia="en-US"/>
        </w:rPr>
        <w:t xml:space="preserve"> den jarduera egiten duten langileei benetan aplikatzen zaizkien baldintzei buruzkoa izango da.</w:t>
      </w:r>
    </w:p>
    <w:p w:rsidR="00715768" w:rsidRPr="00057681" w:rsidRDefault="00711B2C" w:rsidP="00290F85">
      <w:pPr>
        <w:spacing w:before="60" w:line="240" w:lineRule="atLeast"/>
        <w:jc w:val="both"/>
        <w:rPr>
          <w:rFonts w:ascii="Trebuchet MS" w:eastAsiaTheme="minorHAnsi" w:hAnsi="Trebuchet MS" w:cs="Arial"/>
          <w:bCs/>
          <w:szCs w:val="22"/>
          <w:lang w:eastAsia="en-US"/>
        </w:rPr>
      </w:pPr>
      <w:r w:rsidRPr="00057681">
        <w:rPr>
          <w:rFonts w:ascii="Trebuchet MS" w:eastAsiaTheme="minorHAnsi" w:hAnsi="Trebuchet MS" w:cs="Arial"/>
          <w:bCs/>
          <w:szCs w:val="22"/>
          <w:lang w:eastAsia="en-US"/>
        </w:rPr>
        <w:t>8.- Zehazki, adierazten du espresuki, kontuan hartu dituela eskaintza eratzerakoan, gutxienez, Eraikuntzako eta Obra Publikoko Gipuzko</w:t>
      </w:r>
      <w:r w:rsidR="00BF054A" w:rsidRPr="00057681">
        <w:rPr>
          <w:rFonts w:ascii="Trebuchet MS" w:eastAsiaTheme="minorHAnsi" w:hAnsi="Trebuchet MS" w:cs="Arial"/>
          <w:bCs/>
          <w:szCs w:val="22"/>
          <w:lang w:eastAsia="en-US"/>
        </w:rPr>
        <w:t xml:space="preserve">ako Hitzarmen Kolektiboaren lan </w:t>
      </w:r>
      <w:r w:rsidRPr="00057681">
        <w:rPr>
          <w:rFonts w:ascii="Trebuchet MS" w:eastAsiaTheme="minorHAnsi" w:hAnsi="Trebuchet MS" w:cs="Arial"/>
          <w:bCs/>
          <w:szCs w:val="22"/>
          <w:lang w:eastAsia="en-US"/>
        </w:rPr>
        <w:t xml:space="preserve">baldintzak (zehazki, Gipuzkoako Aldizkari Ofizialean argitaratutako hitzarmen horren azken testua), </w:t>
      </w:r>
      <w:r w:rsidR="00567FB9" w:rsidRPr="00057681">
        <w:rPr>
          <w:rFonts w:ascii="Trebuchet MS" w:eastAsiaTheme="minorHAnsi" w:hAnsi="Trebuchet MS" w:cs="Arial"/>
          <w:bCs/>
          <w:lang w:eastAsia="en-US"/>
        </w:rPr>
        <w:t>kontratuaren objektu den jarduera egiten duten langileei sektorekoa baino onuragarriagoa den hitzarmen edo enpresako itun bat aplikagarri bazaie, ondorengo hau dela adieraziz</w:t>
      </w:r>
      <w:r w:rsidRPr="00057681">
        <w:rPr>
          <w:rFonts w:ascii="Trebuchet MS" w:eastAsiaTheme="minorHAnsi" w:hAnsi="Trebuchet MS" w:cs="Arial"/>
          <w:bCs/>
          <w:szCs w:val="22"/>
          <w:lang w:eastAsia="en-US"/>
        </w:rPr>
        <w:t>:</w:t>
      </w:r>
    </w:p>
    <w:p w:rsidR="00374DC3" w:rsidRDefault="00374DC3" w:rsidP="00290F85">
      <w:pPr>
        <w:spacing w:before="60" w:after="60" w:line="240" w:lineRule="atLeast"/>
        <w:jc w:val="both"/>
        <w:rPr>
          <w:rFonts w:ascii="Trebuchet MS" w:eastAsiaTheme="minorHAnsi" w:hAnsi="Trebuchet MS" w:cs="Arial"/>
          <w:bCs/>
          <w:szCs w:val="22"/>
          <w:lang w:eastAsia="en-US"/>
        </w:rPr>
      </w:pPr>
    </w:p>
    <w:p w:rsidR="00AF2EFF" w:rsidRPr="00057681" w:rsidRDefault="00AF2EFF" w:rsidP="00290F85">
      <w:pPr>
        <w:spacing w:before="60" w:after="60" w:line="240" w:lineRule="atLeast"/>
        <w:jc w:val="both"/>
        <w:rPr>
          <w:rFonts w:ascii="Trebuchet MS" w:eastAsiaTheme="minorHAnsi" w:hAnsi="Trebuchet MS" w:cs="Arial"/>
          <w:bCs/>
          <w:szCs w:val="22"/>
          <w:lang w:eastAsia="en-US"/>
        </w:rPr>
      </w:pPr>
      <w:r w:rsidRPr="00057681">
        <w:rPr>
          <w:rFonts w:ascii="Trebuchet MS" w:eastAsiaTheme="minorHAnsi" w:hAnsi="Trebuchet MS" w:cs="Arial"/>
          <w:bCs/>
          <w:szCs w:val="22"/>
          <w:lang w:eastAsia="en-US"/>
        </w:rPr>
        <w:t xml:space="preserve">9.- </w:t>
      </w:r>
      <w:r w:rsidR="003C6273" w:rsidRPr="00057681">
        <w:rPr>
          <w:rFonts w:ascii="Trebuchet MS" w:eastAsiaTheme="minorHAnsi" w:hAnsi="Trebuchet MS" w:cs="Arial"/>
          <w:bCs/>
          <w:szCs w:val="22"/>
          <w:lang w:eastAsia="en-US"/>
        </w:rPr>
        <w:t>Adjudikazio</w:t>
      </w:r>
      <w:r w:rsidRPr="00057681">
        <w:rPr>
          <w:rFonts w:ascii="Trebuchet MS" w:eastAsiaTheme="minorHAnsi" w:hAnsi="Trebuchet MS" w:cs="Arial"/>
          <w:bCs/>
          <w:szCs w:val="22"/>
          <w:lang w:eastAsia="en-US"/>
        </w:rPr>
        <w:t>dun ateraz gero:</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8"/>
        <w:gridCol w:w="7865"/>
      </w:tblGrid>
      <w:tr w:rsidR="00AF2EFF" w:rsidRPr="00057681" w:rsidTr="00AF2EFF">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rsidR="00AF2EFF" w:rsidRPr="00057681" w:rsidRDefault="00AF2EFF">
            <w:pPr>
              <w:spacing w:line="220" w:lineRule="exact"/>
              <w:jc w:val="both"/>
              <w:rPr>
                <w:rFonts w:ascii="Trebuchet MS" w:hAnsi="Trebuchet MS" w:cs="Arial"/>
                <w:b/>
                <w:lang w:eastAsia="eu-ES"/>
              </w:rPr>
            </w:pPr>
          </w:p>
        </w:tc>
        <w:tc>
          <w:tcPr>
            <w:tcW w:w="8007" w:type="dxa"/>
            <w:vMerge w:val="restart"/>
            <w:tcBorders>
              <w:top w:val="nil"/>
              <w:left w:val="single" w:sz="4" w:space="0" w:color="auto"/>
              <w:bottom w:val="nil"/>
              <w:right w:val="nil"/>
            </w:tcBorders>
            <w:vAlign w:val="center"/>
            <w:hideMark/>
          </w:tcPr>
          <w:p w:rsidR="00AF2EFF" w:rsidRPr="00057681" w:rsidRDefault="00AF2EFF" w:rsidP="009509DF">
            <w:pPr>
              <w:spacing w:line="220" w:lineRule="exact"/>
              <w:jc w:val="both"/>
              <w:rPr>
                <w:rFonts w:ascii="Trebuchet MS" w:hAnsi="Trebuchet MS" w:cs="Arial"/>
                <w:lang w:eastAsia="eu-ES"/>
              </w:rPr>
            </w:pPr>
            <w:r w:rsidRPr="00057681">
              <w:rPr>
                <w:rFonts w:ascii="Trebuchet MS" w:hAnsi="Trebuchet MS" w:cs="Arial"/>
                <w:bCs/>
                <w:lang w:eastAsia="eu-ES"/>
              </w:rPr>
              <w:t>BAIMENA EMATEN DU,</w:t>
            </w:r>
            <w:r w:rsidRPr="00057681">
              <w:rPr>
                <w:rFonts w:ascii="Trebuchet MS" w:hAnsi="Trebuchet MS" w:cs="Arial"/>
                <w:lang w:eastAsia="eu-ES"/>
              </w:rPr>
              <w:t xml:space="preserve"> espresuki, </w:t>
            </w:r>
            <w:r w:rsidR="00567FB9" w:rsidRPr="00057681">
              <w:rPr>
                <w:rFonts w:ascii="Trebuchet MS" w:hAnsi="Trebuchet MS" w:cs="Arial"/>
                <w:lang w:eastAsia="eu-ES"/>
              </w:rPr>
              <w:t>A</w:t>
            </w:r>
            <w:r w:rsidRPr="00057681">
              <w:rPr>
                <w:rFonts w:ascii="Trebuchet MS" w:hAnsi="Trebuchet MS" w:cs="Arial"/>
                <w:lang w:eastAsia="eu-ES"/>
              </w:rPr>
              <w:t xml:space="preserve">dministrazio </w:t>
            </w:r>
            <w:r w:rsidR="00567FB9" w:rsidRPr="00057681">
              <w:rPr>
                <w:rFonts w:ascii="Trebuchet MS" w:hAnsi="Trebuchet MS" w:cs="Arial"/>
                <w:lang w:eastAsia="eu-ES"/>
              </w:rPr>
              <w:t>P</w:t>
            </w:r>
            <w:r w:rsidRPr="00057681">
              <w:rPr>
                <w:rFonts w:ascii="Trebuchet MS" w:hAnsi="Trebuchet MS" w:cs="Arial"/>
                <w:lang w:eastAsia="eu-ES"/>
              </w:rPr>
              <w:t>ubliko kontratatzaileari lagatzeko enpresa ordezkatuak Gipuzkoako Foru Aldundiarekin dituen zerga obligazioak</w:t>
            </w:r>
            <w:r w:rsidR="000A1420" w:rsidRPr="00057681">
              <w:rPr>
                <w:rFonts w:ascii="Trebuchet MS" w:hAnsi="Trebuchet MS" w:cs="Arial"/>
                <w:lang w:eastAsia="eu-ES"/>
              </w:rPr>
              <w:t xml:space="preserve"> eta Gizarte Segurantzarekin dituenak</w:t>
            </w:r>
            <w:r w:rsidRPr="00057681">
              <w:rPr>
                <w:rFonts w:ascii="Trebuchet MS" w:hAnsi="Trebuchet MS" w:cs="Arial"/>
                <w:lang w:eastAsia="eu-ES"/>
              </w:rPr>
              <w:t xml:space="preserve"> betetzen dituela egiaztatzen duen informazioa</w:t>
            </w:r>
          </w:p>
        </w:tc>
      </w:tr>
      <w:tr w:rsidR="00AF2EFF" w:rsidRPr="00057681" w:rsidTr="00AF2EFF">
        <w:trPr>
          <w:trHeight w:val="401"/>
        </w:trPr>
        <w:tc>
          <w:tcPr>
            <w:tcW w:w="301" w:type="dxa"/>
            <w:tcBorders>
              <w:top w:val="single" w:sz="4" w:space="0" w:color="auto"/>
              <w:left w:val="nil"/>
              <w:bottom w:val="nil"/>
              <w:right w:val="nil"/>
            </w:tcBorders>
            <w:vAlign w:val="center"/>
          </w:tcPr>
          <w:p w:rsidR="00AF2EFF" w:rsidRPr="00057681" w:rsidRDefault="00AF2EFF">
            <w:pPr>
              <w:spacing w:line="220" w:lineRule="exact"/>
              <w:jc w:val="both"/>
              <w:rPr>
                <w:rFonts w:ascii="Trebuchet MS" w:hAnsi="Trebuchet MS" w:cs="Arial"/>
                <w:b/>
                <w:lang w:eastAsia="eu-ES"/>
              </w:rPr>
            </w:pPr>
          </w:p>
        </w:tc>
        <w:tc>
          <w:tcPr>
            <w:tcW w:w="0" w:type="auto"/>
            <w:vMerge/>
            <w:tcBorders>
              <w:top w:val="nil"/>
              <w:left w:val="nil"/>
              <w:bottom w:val="nil"/>
              <w:right w:val="nil"/>
            </w:tcBorders>
            <w:vAlign w:val="center"/>
            <w:hideMark/>
          </w:tcPr>
          <w:p w:rsidR="00AF2EFF" w:rsidRPr="00057681" w:rsidRDefault="00AF2EFF">
            <w:pPr>
              <w:rPr>
                <w:rFonts w:ascii="Trebuchet MS" w:hAnsi="Trebuchet MS" w:cs="Arial"/>
                <w:lang w:eastAsia="eu-ES"/>
              </w:rPr>
            </w:pPr>
          </w:p>
        </w:tc>
      </w:tr>
      <w:tr w:rsidR="00AF2EFF" w:rsidRPr="00057681" w:rsidTr="00AF2EFF">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rsidR="00AF2EFF" w:rsidRPr="00057681" w:rsidRDefault="00AF2EFF">
            <w:pPr>
              <w:spacing w:line="220" w:lineRule="exact"/>
              <w:jc w:val="both"/>
              <w:rPr>
                <w:rFonts w:ascii="Trebuchet MS" w:hAnsi="Trebuchet MS" w:cs="Arial"/>
                <w:b/>
                <w:lang w:eastAsia="eu-ES"/>
              </w:rPr>
            </w:pPr>
          </w:p>
        </w:tc>
        <w:tc>
          <w:tcPr>
            <w:tcW w:w="8007" w:type="dxa"/>
            <w:tcBorders>
              <w:top w:val="nil"/>
              <w:left w:val="single" w:sz="4" w:space="0" w:color="auto"/>
              <w:bottom w:val="nil"/>
              <w:right w:val="nil"/>
            </w:tcBorders>
            <w:vAlign w:val="center"/>
            <w:hideMark/>
          </w:tcPr>
          <w:p w:rsidR="00AF2EFF" w:rsidRPr="00057681" w:rsidRDefault="00AF2EFF">
            <w:pPr>
              <w:spacing w:line="220" w:lineRule="exact"/>
              <w:rPr>
                <w:rFonts w:ascii="Trebuchet MS" w:hAnsi="Trebuchet MS" w:cs="Arial"/>
                <w:lang w:eastAsia="eu-ES"/>
              </w:rPr>
            </w:pPr>
            <w:r w:rsidRPr="00057681">
              <w:rPr>
                <w:rFonts w:ascii="Trebuchet MS" w:hAnsi="Trebuchet MS" w:cs="Arial"/>
                <w:lang w:eastAsia="eu-ES"/>
              </w:rPr>
              <w:t>EZ DU BAIMENIK EMATEN</w:t>
            </w:r>
          </w:p>
        </w:tc>
      </w:tr>
    </w:tbl>
    <w:p w:rsidR="00374DC3" w:rsidRDefault="00374DC3" w:rsidP="00290F85">
      <w:pPr>
        <w:spacing w:before="60" w:after="60" w:line="240" w:lineRule="atLeast"/>
        <w:jc w:val="both"/>
        <w:rPr>
          <w:rFonts w:ascii="Trebuchet MS" w:hAnsi="Trebuchet MS" w:cs="Arial"/>
          <w:bCs/>
        </w:rPr>
      </w:pPr>
    </w:p>
    <w:p w:rsidR="00AF2EFF" w:rsidRPr="00057681" w:rsidRDefault="00AF2EFF" w:rsidP="00290F85">
      <w:pPr>
        <w:spacing w:before="60" w:after="60" w:line="240" w:lineRule="atLeast"/>
        <w:jc w:val="both"/>
        <w:rPr>
          <w:rFonts w:ascii="Trebuchet MS" w:hAnsi="Trebuchet MS" w:cs="Arial"/>
          <w:bCs/>
        </w:rPr>
      </w:pPr>
      <w:r w:rsidRPr="00057681">
        <w:rPr>
          <w:rFonts w:ascii="Trebuchet MS" w:hAnsi="Trebuchet MS" w:cs="Arial"/>
          <w:bCs/>
        </w:rPr>
        <w:t>10.- Atzerriko enpresa da: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8"/>
        <w:gridCol w:w="7865"/>
      </w:tblGrid>
      <w:tr w:rsidR="00AF2EFF" w:rsidRPr="00057681" w:rsidTr="00E02731">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rsidR="00AF2EFF" w:rsidRPr="00057681" w:rsidRDefault="00AF2EFF">
            <w:pPr>
              <w:spacing w:line="220" w:lineRule="exact"/>
              <w:jc w:val="both"/>
              <w:rPr>
                <w:rFonts w:ascii="Trebuchet MS" w:hAnsi="Trebuchet MS" w:cs="Arial"/>
                <w:b/>
                <w:lang w:eastAsia="eu-ES"/>
              </w:rPr>
            </w:pPr>
          </w:p>
        </w:tc>
        <w:tc>
          <w:tcPr>
            <w:tcW w:w="8007" w:type="dxa"/>
            <w:vMerge w:val="restart"/>
            <w:tcBorders>
              <w:top w:val="nil"/>
              <w:left w:val="single" w:sz="4" w:space="0" w:color="auto"/>
              <w:bottom w:val="nil"/>
              <w:right w:val="nil"/>
            </w:tcBorders>
            <w:vAlign w:val="center"/>
            <w:hideMark/>
          </w:tcPr>
          <w:p w:rsidR="00AF2EFF" w:rsidRPr="00057681" w:rsidRDefault="00AF2EFF">
            <w:pPr>
              <w:spacing w:line="220" w:lineRule="exact"/>
              <w:jc w:val="both"/>
              <w:rPr>
                <w:rFonts w:ascii="Trebuchet MS" w:hAnsi="Trebuchet MS" w:cs="Arial"/>
                <w:lang w:eastAsia="eu-ES"/>
              </w:rPr>
            </w:pPr>
            <w:r w:rsidRPr="00057681">
              <w:rPr>
                <w:rFonts w:ascii="Trebuchet MS" w:hAnsi="Trebuchet MS" w:cs="Arial"/>
                <w:bCs/>
                <w:lang w:eastAsia="eu-ES"/>
              </w:rPr>
              <w:t>BAI, eta jurisdikzio eta auzitegi espainiarrei men egiten die, berari egokitu legokiokeen atzerriko foruari uko eginda</w:t>
            </w:r>
            <w:r w:rsidRPr="00057681">
              <w:rPr>
                <w:rFonts w:ascii="Trebuchet MS" w:hAnsi="Trebuchet MS" w:cs="Arial"/>
                <w:lang w:eastAsia="eu-ES"/>
              </w:rPr>
              <w:t>.</w:t>
            </w:r>
          </w:p>
        </w:tc>
      </w:tr>
      <w:tr w:rsidR="00AF2EFF" w:rsidRPr="00057681" w:rsidTr="00E02731">
        <w:trPr>
          <w:trHeight w:val="165"/>
        </w:trPr>
        <w:tc>
          <w:tcPr>
            <w:tcW w:w="301" w:type="dxa"/>
            <w:tcBorders>
              <w:top w:val="single" w:sz="4" w:space="0" w:color="auto"/>
              <w:left w:val="nil"/>
              <w:bottom w:val="nil"/>
              <w:right w:val="nil"/>
            </w:tcBorders>
            <w:vAlign w:val="center"/>
          </w:tcPr>
          <w:p w:rsidR="00AF2EFF" w:rsidRPr="00057681" w:rsidRDefault="00AF2EFF">
            <w:pPr>
              <w:spacing w:line="220" w:lineRule="exact"/>
              <w:jc w:val="both"/>
              <w:rPr>
                <w:rFonts w:ascii="Trebuchet MS" w:hAnsi="Trebuchet MS" w:cs="Arial"/>
                <w:b/>
                <w:lang w:eastAsia="eu-ES"/>
              </w:rPr>
            </w:pPr>
          </w:p>
        </w:tc>
        <w:tc>
          <w:tcPr>
            <w:tcW w:w="0" w:type="auto"/>
            <w:vMerge/>
            <w:tcBorders>
              <w:top w:val="nil"/>
              <w:left w:val="nil"/>
              <w:bottom w:val="nil"/>
              <w:right w:val="nil"/>
            </w:tcBorders>
            <w:vAlign w:val="center"/>
            <w:hideMark/>
          </w:tcPr>
          <w:p w:rsidR="00AF2EFF" w:rsidRPr="00057681" w:rsidRDefault="00AF2EFF">
            <w:pPr>
              <w:rPr>
                <w:rFonts w:ascii="Trebuchet MS" w:hAnsi="Trebuchet MS" w:cs="Arial"/>
                <w:lang w:eastAsia="eu-ES"/>
              </w:rPr>
            </w:pPr>
          </w:p>
        </w:tc>
      </w:tr>
      <w:tr w:rsidR="00AF2EFF" w:rsidRPr="00057681" w:rsidTr="00AF2EFF">
        <w:trPr>
          <w:trHeight w:hRule="exact" w:val="284"/>
        </w:trPr>
        <w:tc>
          <w:tcPr>
            <w:tcW w:w="301" w:type="dxa"/>
            <w:tcBorders>
              <w:top w:val="single" w:sz="4" w:space="0" w:color="auto"/>
              <w:left w:val="single" w:sz="4" w:space="0" w:color="auto"/>
              <w:bottom w:val="single" w:sz="4" w:space="0" w:color="auto"/>
              <w:right w:val="single" w:sz="4" w:space="0" w:color="auto"/>
            </w:tcBorders>
            <w:vAlign w:val="center"/>
          </w:tcPr>
          <w:p w:rsidR="00AF2EFF" w:rsidRPr="00057681" w:rsidRDefault="00AF2EFF">
            <w:pPr>
              <w:spacing w:line="220" w:lineRule="exact"/>
              <w:jc w:val="both"/>
              <w:rPr>
                <w:rFonts w:ascii="Trebuchet MS" w:hAnsi="Trebuchet MS" w:cs="Arial"/>
                <w:b/>
                <w:lang w:eastAsia="eu-ES"/>
              </w:rPr>
            </w:pPr>
          </w:p>
        </w:tc>
        <w:tc>
          <w:tcPr>
            <w:tcW w:w="8007" w:type="dxa"/>
            <w:tcBorders>
              <w:top w:val="nil"/>
              <w:left w:val="single" w:sz="4" w:space="0" w:color="auto"/>
              <w:bottom w:val="nil"/>
              <w:right w:val="nil"/>
            </w:tcBorders>
            <w:vAlign w:val="center"/>
            <w:hideMark/>
          </w:tcPr>
          <w:p w:rsidR="00AF2EFF" w:rsidRPr="00057681" w:rsidRDefault="00AF2EFF">
            <w:pPr>
              <w:spacing w:after="120" w:line="220" w:lineRule="exact"/>
              <w:rPr>
                <w:rFonts w:ascii="Trebuchet MS" w:hAnsi="Trebuchet MS" w:cs="Arial"/>
                <w:lang w:eastAsia="eu-ES"/>
              </w:rPr>
            </w:pPr>
            <w:r w:rsidRPr="00057681">
              <w:rPr>
                <w:rFonts w:ascii="Trebuchet MS" w:hAnsi="Trebuchet MS" w:cs="Arial"/>
                <w:bCs/>
                <w:lang w:eastAsia="eu-ES"/>
              </w:rPr>
              <w:t>EZ</w:t>
            </w:r>
          </w:p>
        </w:tc>
      </w:tr>
    </w:tbl>
    <w:p w:rsidR="00374DC3" w:rsidRDefault="00374DC3" w:rsidP="002B145F">
      <w:pPr>
        <w:spacing w:before="60" w:after="60" w:line="240" w:lineRule="atLeast"/>
        <w:jc w:val="both"/>
        <w:rPr>
          <w:rFonts w:ascii="Trebuchet MS" w:eastAsia="Cambria" w:hAnsi="Trebuchet MS" w:cs="Arial"/>
        </w:rPr>
      </w:pPr>
    </w:p>
    <w:p w:rsidR="00715768" w:rsidRDefault="00711B2C" w:rsidP="002B145F">
      <w:pPr>
        <w:spacing w:before="60" w:after="60" w:line="240" w:lineRule="atLeast"/>
        <w:jc w:val="both"/>
        <w:rPr>
          <w:rFonts w:ascii="Trebuchet MS" w:eastAsia="Cambria" w:hAnsi="Trebuchet MS" w:cs="Arial"/>
        </w:rPr>
      </w:pPr>
      <w:r w:rsidRPr="00057681">
        <w:rPr>
          <w:rFonts w:ascii="Trebuchet MS" w:eastAsia="Cambria" w:hAnsi="Trebuchet MS" w:cs="Arial"/>
        </w:rPr>
        <w:t>11.-</w:t>
      </w:r>
      <w:r w:rsidR="00BE2660" w:rsidRPr="00057681">
        <w:rPr>
          <w:rFonts w:ascii="Trebuchet MS" w:eastAsia="Cambria" w:hAnsi="Trebuchet MS" w:cs="Arial"/>
        </w:rPr>
        <w:t xml:space="preserve">  </w:t>
      </w:r>
      <w:r w:rsidRPr="00057681">
        <w:rPr>
          <w:rFonts w:ascii="Trebuchet MS" w:eastAsia="Cambria" w:hAnsi="Trebuchet MS" w:cs="Arial"/>
        </w:rPr>
        <w:t>Berak ordezkatzen duen enpresa:</w:t>
      </w:r>
      <w:r w:rsidR="00715768" w:rsidRPr="00057681">
        <w:rPr>
          <w:rFonts w:ascii="Trebuchet MS" w:eastAsia="Cambria" w:hAnsi="Trebuchet MS" w:cs="Arial"/>
        </w:rPr>
        <w:t xml:space="preserve"> </w:t>
      </w:r>
    </w:p>
    <w:p w:rsidR="00374DC3" w:rsidRPr="00057681" w:rsidRDefault="00374DC3" w:rsidP="002B145F">
      <w:pPr>
        <w:spacing w:before="60" w:after="60" w:line="240" w:lineRule="atLeast"/>
        <w:jc w:val="both"/>
        <w:rPr>
          <w:rFonts w:ascii="Trebuchet MS" w:eastAsia="Cambria" w:hAnsi="Trebuchet MS" w:cs="Arial"/>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715768" w:rsidRPr="00057681" w:rsidTr="002B284E">
        <w:trPr>
          <w:trHeight w:hRule="exact" w:val="284"/>
        </w:trPr>
        <w:tc>
          <w:tcPr>
            <w:tcW w:w="301" w:type="dxa"/>
            <w:vAlign w:val="center"/>
          </w:tcPr>
          <w:p w:rsidR="00715768" w:rsidRPr="00057681" w:rsidRDefault="00715768" w:rsidP="00123C90">
            <w:pPr>
              <w:spacing w:line="240" w:lineRule="atLeast"/>
              <w:ind w:right="-1"/>
              <w:jc w:val="both"/>
              <w:rPr>
                <w:rFonts w:ascii="Trebuchet MS" w:eastAsia="Cambria" w:hAnsi="Trebuchet MS" w:cs="Arial"/>
                <w:b/>
              </w:rPr>
            </w:pPr>
          </w:p>
        </w:tc>
        <w:tc>
          <w:tcPr>
            <w:tcW w:w="8007" w:type="dxa"/>
            <w:tcBorders>
              <w:top w:val="nil"/>
              <w:bottom w:val="nil"/>
              <w:right w:val="nil"/>
            </w:tcBorders>
            <w:vAlign w:val="center"/>
          </w:tcPr>
          <w:p w:rsidR="00715768" w:rsidRPr="00057681" w:rsidRDefault="00711B2C" w:rsidP="00123C90">
            <w:pPr>
              <w:spacing w:line="240" w:lineRule="atLeast"/>
              <w:ind w:right="-1"/>
              <w:jc w:val="both"/>
              <w:rPr>
                <w:rFonts w:ascii="Trebuchet MS" w:eastAsia="Cambria" w:hAnsi="Trebuchet MS" w:cs="Arial"/>
              </w:rPr>
            </w:pPr>
            <w:r w:rsidRPr="00057681">
              <w:rPr>
                <w:rFonts w:ascii="Trebuchet MS" w:eastAsia="Cambria" w:hAnsi="Trebuchet MS" w:cs="Arial"/>
                <w:bCs/>
              </w:rPr>
              <w:t>BADAGO Merkataritza Kodeko 42.1 artikuluan aurreikusitako egoeraren batean</w:t>
            </w:r>
            <w:r w:rsidR="00715768" w:rsidRPr="00057681">
              <w:rPr>
                <w:rFonts w:ascii="Trebuchet MS" w:eastAsia="Cambria" w:hAnsi="Trebuchet MS" w:cs="Arial"/>
              </w:rPr>
              <w:t>.</w:t>
            </w:r>
          </w:p>
        </w:tc>
      </w:tr>
      <w:tr w:rsidR="00715768" w:rsidRPr="00057681" w:rsidTr="002B284E">
        <w:trPr>
          <w:trHeight w:hRule="exact" w:val="284"/>
        </w:trPr>
        <w:tc>
          <w:tcPr>
            <w:tcW w:w="301" w:type="dxa"/>
            <w:vAlign w:val="center"/>
          </w:tcPr>
          <w:p w:rsidR="00715768" w:rsidRPr="00057681" w:rsidRDefault="00715768" w:rsidP="00123C90">
            <w:pPr>
              <w:spacing w:line="240" w:lineRule="atLeast"/>
              <w:ind w:right="-1"/>
              <w:jc w:val="both"/>
              <w:rPr>
                <w:rFonts w:ascii="Trebuchet MS" w:eastAsia="Cambria" w:hAnsi="Trebuchet MS" w:cs="Arial"/>
                <w:b/>
              </w:rPr>
            </w:pPr>
          </w:p>
        </w:tc>
        <w:tc>
          <w:tcPr>
            <w:tcW w:w="8007" w:type="dxa"/>
            <w:tcBorders>
              <w:top w:val="nil"/>
              <w:bottom w:val="nil"/>
              <w:right w:val="nil"/>
            </w:tcBorders>
            <w:vAlign w:val="center"/>
          </w:tcPr>
          <w:p w:rsidR="00715768" w:rsidRPr="00057681" w:rsidRDefault="00711B2C" w:rsidP="00123C90">
            <w:pPr>
              <w:spacing w:line="240" w:lineRule="atLeast"/>
              <w:ind w:right="-1"/>
              <w:jc w:val="both"/>
              <w:rPr>
                <w:rFonts w:ascii="Trebuchet MS" w:eastAsia="Cambria" w:hAnsi="Trebuchet MS" w:cs="Arial"/>
              </w:rPr>
            </w:pPr>
            <w:r w:rsidRPr="00057681">
              <w:rPr>
                <w:rFonts w:ascii="Trebuchet MS" w:eastAsia="Cambria" w:hAnsi="Trebuchet MS" w:cs="Arial"/>
              </w:rPr>
              <w:t>EZ DAGO Merkataritza Kodeko 42.1 artikuluan aurreikusitako inolako egoeratan</w:t>
            </w:r>
            <w:r w:rsidR="00715768" w:rsidRPr="00057681">
              <w:rPr>
                <w:rFonts w:ascii="Trebuchet MS" w:eastAsia="Cambria" w:hAnsi="Trebuchet MS" w:cs="Arial"/>
              </w:rPr>
              <w:t>.</w:t>
            </w:r>
          </w:p>
        </w:tc>
      </w:tr>
    </w:tbl>
    <w:p w:rsidR="00715768" w:rsidRPr="00057681" w:rsidRDefault="002B284E" w:rsidP="002B145F">
      <w:pPr>
        <w:spacing w:before="60" w:after="60" w:line="240" w:lineRule="atLeast"/>
        <w:ind w:left="567"/>
        <w:jc w:val="both"/>
        <w:rPr>
          <w:rFonts w:ascii="Trebuchet MS" w:eastAsia="Cambria" w:hAnsi="Trebuchet MS" w:cs="Arial"/>
          <w:bCs/>
        </w:rPr>
      </w:pPr>
      <w:r w:rsidRPr="00057681">
        <w:rPr>
          <w:rFonts w:ascii="Trebuchet MS" w:eastAsia="Cambria" w:hAnsi="Trebuchet MS" w:cs="Arial"/>
          <w:bC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1672"/>
        <w:gridCol w:w="5906"/>
      </w:tblGrid>
      <w:tr w:rsidR="00715768" w:rsidRPr="00057681" w:rsidTr="000D6278">
        <w:trPr>
          <w:trHeight w:hRule="exact" w:val="284"/>
        </w:trPr>
        <w:tc>
          <w:tcPr>
            <w:tcW w:w="284" w:type="dxa"/>
            <w:tcBorders>
              <w:bottom w:val="single" w:sz="4" w:space="0" w:color="auto"/>
            </w:tcBorders>
            <w:vAlign w:val="center"/>
          </w:tcPr>
          <w:p w:rsidR="00715768" w:rsidRPr="00057681" w:rsidRDefault="00715768" w:rsidP="00123C90">
            <w:pPr>
              <w:spacing w:line="240" w:lineRule="atLeast"/>
              <w:ind w:right="-1"/>
              <w:jc w:val="both"/>
              <w:rPr>
                <w:rFonts w:ascii="Trebuchet MS" w:eastAsia="Cambria" w:hAnsi="Trebuchet MS" w:cs="Arial"/>
                <w:b/>
              </w:rPr>
            </w:pPr>
          </w:p>
        </w:tc>
        <w:tc>
          <w:tcPr>
            <w:tcW w:w="7723" w:type="dxa"/>
            <w:gridSpan w:val="2"/>
            <w:vMerge w:val="restart"/>
            <w:tcBorders>
              <w:top w:val="nil"/>
              <w:right w:val="nil"/>
            </w:tcBorders>
          </w:tcPr>
          <w:p w:rsidR="00715768" w:rsidRPr="00057681" w:rsidRDefault="002B284E" w:rsidP="00123C90">
            <w:pPr>
              <w:spacing w:line="240" w:lineRule="atLeast"/>
              <w:ind w:right="-1"/>
              <w:jc w:val="both"/>
              <w:rPr>
                <w:rFonts w:ascii="Trebuchet MS" w:eastAsia="Cambria" w:hAnsi="Trebuchet MS" w:cs="Arial"/>
              </w:rPr>
            </w:pPr>
            <w:r w:rsidRPr="00057681">
              <w:rPr>
                <w:rFonts w:ascii="Trebuchet MS" w:eastAsia="Cambria" w:hAnsi="Trebuchet MS" w:cs="Arial"/>
                <w:bCs/>
              </w:rPr>
              <w:t xml:space="preserve">EZ du kontratuaren </w:t>
            </w:r>
            <w:r w:rsidR="003C6273" w:rsidRPr="00057681">
              <w:rPr>
                <w:rFonts w:ascii="Trebuchet MS" w:eastAsia="Cambria" w:hAnsi="Trebuchet MS" w:cs="Arial"/>
                <w:bCs/>
              </w:rPr>
              <w:t>adjudikazio</w:t>
            </w:r>
            <w:r w:rsidRPr="00057681">
              <w:rPr>
                <w:rFonts w:ascii="Trebuchet MS" w:eastAsia="Cambria" w:hAnsi="Trebuchet MS" w:cs="Arial"/>
                <w:bCs/>
              </w:rPr>
              <w:t>an parte hartzen, ordea, banakako proposamena aurkezten duen talde bereko beste inolako enpresarekin batera, ezta Merkataritza Kodeko 42.1 artikuluan jasotako kasuren batean dagoen ezeinekin batera ere</w:t>
            </w:r>
            <w:r w:rsidR="00715768" w:rsidRPr="00057681">
              <w:rPr>
                <w:rFonts w:ascii="Trebuchet MS" w:eastAsia="Cambria" w:hAnsi="Trebuchet MS" w:cs="Arial"/>
                <w:bCs/>
              </w:rPr>
              <w:t>.</w:t>
            </w:r>
          </w:p>
        </w:tc>
      </w:tr>
      <w:tr w:rsidR="00715768" w:rsidRPr="00057681" w:rsidTr="000D6278">
        <w:trPr>
          <w:trHeight w:hRule="exact" w:val="441"/>
        </w:trPr>
        <w:tc>
          <w:tcPr>
            <w:tcW w:w="284" w:type="dxa"/>
            <w:tcBorders>
              <w:top w:val="single" w:sz="4" w:space="0" w:color="auto"/>
              <w:left w:val="nil"/>
              <w:bottom w:val="nil"/>
              <w:right w:val="nil"/>
            </w:tcBorders>
            <w:vAlign w:val="center"/>
          </w:tcPr>
          <w:p w:rsidR="00715768" w:rsidRPr="00057681" w:rsidRDefault="00715768" w:rsidP="00123C90">
            <w:pPr>
              <w:spacing w:line="240" w:lineRule="atLeast"/>
              <w:ind w:right="-1"/>
              <w:jc w:val="both"/>
              <w:rPr>
                <w:rFonts w:ascii="Trebuchet MS" w:eastAsia="Cambria" w:hAnsi="Trebuchet MS" w:cs="Arial"/>
              </w:rPr>
            </w:pPr>
          </w:p>
        </w:tc>
        <w:tc>
          <w:tcPr>
            <w:tcW w:w="7723" w:type="dxa"/>
            <w:gridSpan w:val="2"/>
            <w:vMerge/>
            <w:tcBorders>
              <w:left w:val="nil"/>
              <w:bottom w:val="nil"/>
              <w:right w:val="nil"/>
            </w:tcBorders>
            <w:vAlign w:val="center"/>
          </w:tcPr>
          <w:p w:rsidR="00715768" w:rsidRPr="00057681" w:rsidRDefault="00715768" w:rsidP="00123C90">
            <w:pPr>
              <w:spacing w:line="240" w:lineRule="atLeast"/>
              <w:ind w:right="-1"/>
              <w:jc w:val="both"/>
              <w:rPr>
                <w:rFonts w:ascii="Trebuchet MS" w:eastAsia="Cambria" w:hAnsi="Trebuchet MS" w:cs="Arial"/>
                <w:bCs/>
              </w:rPr>
            </w:pPr>
          </w:p>
        </w:tc>
      </w:tr>
      <w:tr w:rsidR="00715768" w:rsidRPr="00057681" w:rsidTr="00FD4819">
        <w:trPr>
          <w:trHeight w:hRule="exact" w:val="861"/>
        </w:trPr>
        <w:tc>
          <w:tcPr>
            <w:tcW w:w="284" w:type="dxa"/>
            <w:tcBorders>
              <w:bottom w:val="single" w:sz="4" w:space="0" w:color="auto"/>
            </w:tcBorders>
            <w:vAlign w:val="center"/>
          </w:tcPr>
          <w:p w:rsidR="00715768" w:rsidRPr="00057681" w:rsidRDefault="00715768" w:rsidP="00123C90">
            <w:pPr>
              <w:spacing w:line="240" w:lineRule="atLeast"/>
              <w:ind w:right="-1"/>
              <w:jc w:val="both"/>
              <w:rPr>
                <w:rFonts w:ascii="Trebuchet MS" w:eastAsia="Cambria" w:hAnsi="Trebuchet MS" w:cs="Arial"/>
                <w:b/>
              </w:rPr>
            </w:pPr>
          </w:p>
        </w:tc>
        <w:tc>
          <w:tcPr>
            <w:tcW w:w="7723" w:type="dxa"/>
            <w:gridSpan w:val="2"/>
            <w:vMerge w:val="restart"/>
            <w:tcBorders>
              <w:top w:val="nil"/>
              <w:right w:val="nil"/>
            </w:tcBorders>
          </w:tcPr>
          <w:p w:rsidR="00715768" w:rsidRPr="00057681" w:rsidRDefault="00714DA5" w:rsidP="00123C90">
            <w:pPr>
              <w:spacing w:line="240" w:lineRule="atLeast"/>
              <w:ind w:right="-1"/>
              <w:jc w:val="both"/>
              <w:rPr>
                <w:rFonts w:ascii="Trebuchet MS" w:eastAsia="Cambria" w:hAnsi="Trebuchet MS" w:cs="Arial"/>
              </w:rPr>
            </w:pPr>
            <w:r w:rsidRPr="00057681">
              <w:rPr>
                <w:rFonts w:ascii="Trebuchet MS" w:eastAsia="Cambria" w:hAnsi="Trebuchet MS" w:cs="Arial"/>
                <w:bCs/>
              </w:rPr>
              <w:t>B</w:t>
            </w:r>
            <w:r w:rsidR="003B6CDC" w:rsidRPr="00057681">
              <w:rPr>
                <w:rFonts w:ascii="Trebuchet MS" w:eastAsia="Cambria" w:hAnsi="Trebuchet MS" w:cs="Arial"/>
                <w:bCs/>
              </w:rPr>
              <w:t>AI</w:t>
            </w:r>
            <w:r w:rsidRPr="00057681">
              <w:rPr>
                <w:rFonts w:ascii="Trebuchet MS" w:eastAsia="Cambria" w:hAnsi="Trebuchet MS" w:cs="Arial"/>
                <w:bCs/>
              </w:rPr>
              <w:t>, ko</w:t>
            </w:r>
            <w:r w:rsidR="002B284E" w:rsidRPr="00057681">
              <w:rPr>
                <w:rFonts w:ascii="Trebuchet MS" w:eastAsia="Cambria" w:hAnsi="Trebuchet MS" w:cs="Arial"/>
                <w:bCs/>
              </w:rPr>
              <w:t xml:space="preserve">ntratuaren </w:t>
            </w:r>
            <w:r w:rsidR="003C6273" w:rsidRPr="00057681">
              <w:rPr>
                <w:rFonts w:ascii="Trebuchet MS" w:eastAsia="Cambria" w:hAnsi="Trebuchet MS" w:cs="Arial"/>
                <w:bCs/>
              </w:rPr>
              <w:t>adjudikazio</w:t>
            </w:r>
            <w:r w:rsidR="002B284E" w:rsidRPr="00057681">
              <w:rPr>
                <w:rFonts w:ascii="Trebuchet MS" w:eastAsia="Cambria" w:hAnsi="Trebuchet MS" w:cs="Arial"/>
                <w:bCs/>
              </w:rPr>
              <w:t>an parte hartzen du</w:t>
            </w:r>
            <w:r w:rsidR="000D6278" w:rsidRPr="00057681">
              <w:rPr>
                <w:rFonts w:ascii="Trebuchet MS" w:eastAsia="Cambria" w:hAnsi="Trebuchet MS" w:cs="Arial"/>
                <w:bCs/>
              </w:rPr>
              <w:t>,</w:t>
            </w:r>
            <w:r w:rsidR="002B284E" w:rsidRPr="00057681">
              <w:rPr>
                <w:rFonts w:ascii="Trebuchet MS" w:eastAsia="Cambria" w:hAnsi="Trebuchet MS" w:cs="Arial"/>
                <w:bCs/>
              </w:rPr>
              <w:t xml:space="preserve"> talde bereko enpresekin edo banakako proposamenak aurkezturik Merkataritza Kodeko 42.1 artikuluak ezartzen dituen aukera kasuetan sartuta daudenekin; enpresak hauek dira</w:t>
            </w:r>
            <w:r w:rsidR="00715768" w:rsidRPr="00057681">
              <w:rPr>
                <w:rFonts w:ascii="Trebuchet MS" w:eastAsia="Cambria" w:hAnsi="Trebuchet MS" w:cs="Arial"/>
              </w:rPr>
              <w:t>:</w:t>
            </w:r>
          </w:p>
        </w:tc>
      </w:tr>
      <w:tr w:rsidR="00715768" w:rsidRPr="00057681" w:rsidTr="00374DC3">
        <w:trPr>
          <w:trHeight w:hRule="exact" w:val="90"/>
        </w:trPr>
        <w:tc>
          <w:tcPr>
            <w:tcW w:w="284" w:type="dxa"/>
            <w:tcBorders>
              <w:top w:val="single" w:sz="4" w:space="0" w:color="auto"/>
              <w:left w:val="nil"/>
              <w:bottom w:val="nil"/>
              <w:right w:val="nil"/>
            </w:tcBorders>
            <w:vAlign w:val="center"/>
          </w:tcPr>
          <w:p w:rsidR="00715768" w:rsidRPr="00057681" w:rsidRDefault="00715768" w:rsidP="00123C90">
            <w:pPr>
              <w:spacing w:line="240" w:lineRule="atLeast"/>
              <w:ind w:right="-1"/>
              <w:jc w:val="both"/>
              <w:rPr>
                <w:rFonts w:ascii="Trebuchet MS" w:eastAsia="Cambria" w:hAnsi="Trebuchet MS" w:cs="Arial"/>
              </w:rPr>
            </w:pPr>
          </w:p>
        </w:tc>
        <w:tc>
          <w:tcPr>
            <w:tcW w:w="7723" w:type="dxa"/>
            <w:gridSpan w:val="2"/>
            <w:vMerge/>
            <w:tcBorders>
              <w:left w:val="nil"/>
              <w:bottom w:val="nil"/>
              <w:right w:val="nil"/>
            </w:tcBorders>
            <w:vAlign w:val="center"/>
          </w:tcPr>
          <w:p w:rsidR="00715768" w:rsidRPr="00057681" w:rsidRDefault="00715768" w:rsidP="00123C90">
            <w:pPr>
              <w:spacing w:line="240" w:lineRule="atLeast"/>
              <w:ind w:right="-1"/>
              <w:jc w:val="both"/>
              <w:rPr>
                <w:rFonts w:ascii="Trebuchet MS" w:eastAsia="Cambria" w:hAnsi="Trebuchet MS" w:cs="Arial"/>
                <w:bCs/>
              </w:rPr>
            </w:pPr>
          </w:p>
        </w:tc>
      </w:tr>
      <w:tr w:rsidR="00715768" w:rsidRPr="00057681" w:rsidTr="000D6278">
        <w:tc>
          <w:tcPr>
            <w:tcW w:w="1985" w:type="dxa"/>
            <w:gridSpan w:val="2"/>
          </w:tcPr>
          <w:p w:rsidR="00715768" w:rsidRPr="00057681" w:rsidRDefault="000D6278" w:rsidP="00123C90">
            <w:pPr>
              <w:spacing w:before="80" w:after="80" w:line="240" w:lineRule="atLeast"/>
              <w:ind w:right="-1"/>
              <w:jc w:val="center"/>
              <w:rPr>
                <w:rFonts w:ascii="Trebuchet MS" w:eastAsia="Cambria" w:hAnsi="Trebuchet MS" w:cs="Arial"/>
              </w:rPr>
            </w:pPr>
            <w:r w:rsidRPr="00057681">
              <w:rPr>
                <w:rFonts w:ascii="Trebuchet MS" w:eastAsia="Cambria" w:hAnsi="Trebuchet MS" w:cs="Arial"/>
              </w:rPr>
              <w:t>IFZ/IFK</w:t>
            </w:r>
          </w:p>
        </w:tc>
        <w:tc>
          <w:tcPr>
            <w:tcW w:w="6022" w:type="dxa"/>
          </w:tcPr>
          <w:p w:rsidR="00715768" w:rsidRPr="00057681" w:rsidRDefault="00D36C27" w:rsidP="00123C90">
            <w:pPr>
              <w:spacing w:before="80" w:after="80" w:line="240" w:lineRule="atLeast"/>
              <w:ind w:right="-1"/>
              <w:jc w:val="center"/>
              <w:rPr>
                <w:rFonts w:ascii="Trebuchet MS" w:eastAsia="Cambria" w:hAnsi="Trebuchet MS" w:cs="Arial"/>
              </w:rPr>
            </w:pPr>
            <w:r w:rsidRPr="00057681">
              <w:rPr>
                <w:rFonts w:ascii="Trebuchet MS" w:eastAsia="Cambria" w:hAnsi="Trebuchet MS" w:cs="Arial"/>
              </w:rPr>
              <w:t>Enpresaren izena</w:t>
            </w:r>
          </w:p>
        </w:tc>
      </w:tr>
      <w:tr w:rsidR="00715768" w:rsidRPr="00057681" w:rsidTr="000D6278">
        <w:trPr>
          <w:trHeight w:val="284"/>
        </w:trPr>
        <w:tc>
          <w:tcPr>
            <w:tcW w:w="1985" w:type="dxa"/>
            <w:gridSpan w:val="2"/>
          </w:tcPr>
          <w:p w:rsidR="00715768" w:rsidRPr="00057681" w:rsidRDefault="00715768" w:rsidP="00123C90">
            <w:pPr>
              <w:spacing w:line="240" w:lineRule="atLeast"/>
              <w:ind w:right="-1"/>
              <w:jc w:val="both"/>
              <w:rPr>
                <w:rFonts w:ascii="Trebuchet MS" w:eastAsia="Cambria" w:hAnsi="Trebuchet MS" w:cs="Arial"/>
              </w:rPr>
            </w:pPr>
          </w:p>
        </w:tc>
        <w:tc>
          <w:tcPr>
            <w:tcW w:w="6022" w:type="dxa"/>
          </w:tcPr>
          <w:p w:rsidR="00715768" w:rsidRPr="00057681" w:rsidRDefault="00715768" w:rsidP="00123C90">
            <w:pPr>
              <w:spacing w:line="240" w:lineRule="atLeast"/>
              <w:ind w:right="-1"/>
              <w:jc w:val="both"/>
              <w:rPr>
                <w:rFonts w:ascii="Trebuchet MS" w:eastAsia="Cambria" w:hAnsi="Trebuchet MS" w:cs="Arial"/>
              </w:rPr>
            </w:pPr>
          </w:p>
        </w:tc>
      </w:tr>
      <w:tr w:rsidR="00715768" w:rsidRPr="00057681" w:rsidTr="000D6278">
        <w:trPr>
          <w:trHeight w:val="284"/>
        </w:trPr>
        <w:tc>
          <w:tcPr>
            <w:tcW w:w="1985" w:type="dxa"/>
            <w:gridSpan w:val="2"/>
          </w:tcPr>
          <w:p w:rsidR="00715768" w:rsidRPr="00057681" w:rsidRDefault="00715768" w:rsidP="00123C90">
            <w:pPr>
              <w:spacing w:line="240" w:lineRule="atLeast"/>
              <w:ind w:right="-1"/>
              <w:jc w:val="both"/>
              <w:rPr>
                <w:rFonts w:ascii="Trebuchet MS" w:eastAsia="Cambria" w:hAnsi="Trebuchet MS" w:cs="Arial"/>
              </w:rPr>
            </w:pPr>
          </w:p>
        </w:tc>
        <w:tc>
          <w:tcPr>
            <w:tcW w:w="6022" w:type="dxa"/>
          </w:tcPr>
          <w:p w:rsidR="00715768" w:rsidRPr="00057681" w:rsidRDefault="00715768" w:rsidP="00123C90">
            <w:pPr>
              <w:spacing w:line="240" w:lineRule="atLeast"/>
              <w:ind w:right="-1"/>
              <w:jc w:val="both"/>
              <w:rPr>
                <w:rFonts w:ascii="Trebuchet MS" w:eastAsia="Cambria" w:hAnsi="Trebuchet MS" w:cs="Arial"/>
              </w:rPr>
            </w:pPr>
          </w:p>
        </w:tc>
      </w:tr>
      <w:tr w:rsidR="00715768" w:rsidRPr="00057681" w:rsidTr="000D6278">
        <w:trPr>
          <w:trHeight w:val="284"/>
        </w:trPr>
        <w:tc>
          <w:tcPr>
            <w:tcW w:w="1985" w:type="dxa"/>
            <w:gridSpan w:val="2"/>
          </w:tcPr>
          <w:p w:rsidR="00715768" w:rsidRPr="00057681" w:rsidRDefault="00715768" w:rsidP="00123C90">
            <w:pPr>
              <w:spacing w:line="240" w:lineRule="atLeast"/>
              <w:ind w:right="-1"/>
              <w:jc w:val="both"/>
              <w:rPr>
                <w:rFonts w:ascii="Trebuchet MS" w:eastAsia="Cambria" w:hAnsi="Trebuchet MS" w:cs="Arial"/>
              </w:rPr>
            </w:pPr>
          </w:p>
        </w:tc>
        <w:tc>
          <w:tcPr>
            <w:tcW w:w="6022" w:type="dxa"/>
          </w:tcPr>
          <w:p w:rsidR="00715768" w:rsidRPr="00057681" w:rsidRDefault="00715768" w:rsidP="00123C90">
            <w:pPr>
              <w:spacing w:line="240" w:lineRule="atLeast"/>
              <w:ind w:right="-1"/>
              <w:jc w:val="both"/>
              <w:rPr>
                <w:rFonts w:ascii="Trebuchet MS" w:eastAsia="Cambria" w:hAnsi="Trebuchet MS" w:cs="Arial"/>
              </w:rPr>
            </w:pPr>
          </w:p>
        </w:tc>
      </w:tr>
    </w:tbl>
    <w:p w:rsidR="00374DC3" w:rsidRDefault="00374DC3" w:rsidP="00326DBF">
      <w:pPr>
        <w:spacing w:before="120"/>
        <w:jc w:val="both"/>
        <w:rPr>
          <w:rFonts w:ascii="Trebuchet MS" w:eastAsia="Cambria" w:hAnsi="Trebuchet MS" w:cs="Arial"/>
          <w:sz w:val="16"/>
          <w:szCs w:val="16"/>
        </w:rPr>
      </w:pPr>
    </w:p>
    <w:p w:rsidR="00290F85" w:rsidRDefault="00290F85" w:rsidP="00326DBF">
      <w:pPr>
        <w:spacing w:before="120"/>
        <w:jc w:val="both"/>
        <w:rPr>
          <w:rFonts w:ascii="Trebuchet MS" w:eastAsia="Cambria" w:hAnsi="Trebuchet MS" w:cs="Arial"/>
          <w:sz w:val="16"/>
          <w:szCs w:val="16"/>
        </w:rPr>
      </w:pPr>
      <w:r w:rsidRPr="00057681">
        <w:rPr>
          <w:rFonts w:ascii="Trebuchet MS" w:eastAsia="Cambria" w:hAnsi="Trebuchet MS" w:cs="Arial"/>
          <w:sz w:val="16"/>
          <w:szCs w:val="16"/>
        </w:rPr>
        <w:t>(*) Merkataritza Kodeko 42.1 artikulua: “Edozein sozietate taldetako sozietate nagusiak atal honetan aurreikusten den bezala eman behar ditu urteko kontu eta kudeaketa txosten finkatuak.</w:t>
      </w:r>
    </w:p>
    <w:p w:rsidR="00374DC3" w:rsidRPr="00057681" w:rsidRDefault="00374DC3" w:rsidP="00326DBF">
      <w:pPr>
        <w:spacing w:before="120"/>
        <w:jc w:val="both"/>
        <w:rPr>
          <w:rFonts w:ascii="Trebuchet MS" w:eastAsia="Cambria" w:hAnsi="Trebuchet MS" w:cs="Arial"/>
          <w:u w:val="single"/>
        </w:rPr>
      </w:pPr>
    </w:p>
    <w:p w:rsidR="00715768" w:rsidRDefault="000D6278" w:rsidP="00123C90">
      <w:pPr>
        <w:spacing w:line="240" w:lineRule="atLeast"/>
        <w:ind w:right="-1"/>
        <w:jc w:val="both"/>
        <w:rPr>
          <w:rFonts w:ascii="Trebuchet MS" w:eastAsia="Cambria" w:hAnsi="Trebuchet MS" w:cs="Arial"/>
          <w:bCs/>
        </w:rPr>
      </w:pPr>
      <w:r w:rsidRPr="00057681">
        <w:rPr>
          <w:rFonts w:ascii="Trebuchet MS" w:eastAsia="Cambria" w:hAnsi="Trebuchet MS" w:cs="Arial"/>
          <w:bCs/>
        </w:rPr>
        <w:t>12.- Konpromisoa hartzen du Gipuzkoako Foru Administrazioaren KONTRATAZIO PUBLIKOARI APLIKATZEKO JOKABIDE KODEA ETA ERAKUNDEAREN ZUZENTASUN ESPARRUA, Foru Gobernuaren Kontseiluak 2017ko irailaren 5eko saioan onartua eta honako helbide elektroniko honetan lizitatzaileen eskura dagoena, goitik behera betetzeko:</w:t>
      </w:r>
    </w:p>
    <w:p w:rsidR="00374DC3" w:rsidRPr="00057681" w:rsidRDefault="00374DC3" w:rsidP="00123C90">
      <w:pPr>
        <w:spacing w:line="240" w:lineRule="atLeast"/>
        <w:ind w:right="-1"/>
        <w:jc w:val="both"/>
        <w:rPr>
          <w:rFonts w:ascii="Trebuchet MS" w:eastAsia="Cambria" w:hAnsi="Trebuchet MS" w:cs="Arial"/>
        </w:rPr>
      </w:pPr>
    </w:p>
    <w:p w:rsidR="004B7D81" w:rsidRPr="00057681" w:rsidRDefault="002014DF" w:rsidP="00496A81">
      <w:pPr>
        <w:spacing w:before="120" w:after="60" w:line="240" w:lineRule="atLeast"/>
        <w:jc w:val="both"/>
        <w:rPr>
          <w:rFonts w:ascii="Trebuchet MS" w:hAnsi="Trebuchet MS"/>
        </w:rPr>
      </w:pPr>
      <w:hyperlink r:id="rId16" w:history="1">
        <w:r w:rsidR="004B7D81" w:rsidRPr="00057681">
          <w:rPr>
            <w:rStyle w:val="Hiperesteka"/>
            <w:rFonts w:ascii="Trebuchet MS" w:hAnsi="Trebuchet MS"/>
          </w:rPr>
          <w:t>https://www.gipuzkoa.eus/documents/20933/923643/Kontratazio_kodea-eu.pdf/5bbab274-c9cb-5b37-7e07-6f7fb1964ff6</w:t>
        </w:r>
      </w:hyperlink>
    </w:p>
    <w:p w:rsidR="00715768" w:rsidRDefault="000D6278" w:rsidP="00496A81">
      <w:pPr>
        <w:spacing w:before="120" w:after="60" w:line="240" w:lineRule="atLeast"/>
        <w:jc w:val="both"/>
        <w:rPr>
          <w:rFonts w:ascii="Trebuchet MS" w:eastAsia="Cambria" w:hAnsi="Trebuchet MS" w:cs="Arial"/>
        </w:rPr>
      </w:pPr>
      <w:r w:rsidRPr="00057681">
        <w:rPr>
          <w:rFonts w:ascii="Trebuchet MS" w:eastAsia="Cambria" w:hAnsi="Trebuchet MS" w:cs="Arial"/>
        </w:rPr>
        <w:t>Eta, horrenbestez, ez du inolako interes gatazkarik ez beste lizitatzaile batzuekiko edo proiektuan interesatutako beste alderdi batzuekiko antzeko inolako harremanik.</w:t>
      </w:r>
      <w:r w:rsidR="00715768" w:rsidRPr="00057681">
        <w:rPr>
          <w:rFonts w:ascii="Trebuchet MS" w:eastAsia="Cambria" w:hAnsi="Trebuchet MS" w:cs="Arial"/>
        </w:rPr>
        <w:t xml:space="preserve"> </w:t>
      </w:r>
      <w:r w:rsidRPr="00057681">
        <w:rPr>
          <w:rFonts w:ascii="Trebuchet MS" w:eastAsia="Cambria" w:hAnsi="Trebuchet MS" w:cs="Arial"/>
        </w:rPr>
        <w:t xml:space="preserve">Enpresak bere gain hartzen du kontratua </w:t>
      </w:r>
      <w:r w:rsidR="00FF2721" w:rsidRPr="00057681">
        <w:rPr>
          <w:rFonts w:ascii="Trebuchet MS" w:eastAsia="Cambria" w:hAnsi="Trebuchet MS" w:cs="Arial"/>
        </w:rPr>
        <w:t>egikari</w:t>
      </w:r>
      <w:r w:rsidRPr="00057681">
        <w:rPr>
          <w:rFonts w:ascii="Trebuchet MS" w:eastAsia="Cambria" w:hAnsi="Trebuchet MS" w:cs="Arial"/>
        </w:rPr>
        <w:t xml:space="preserve">tzeko epean zehar egoera hori sortzen bada horren berri emateko botere </w:t>
      </w:r>
      <w:r w:rsidR="003C6273" w:rsidRPr="00057681">
        <w:rPr>
          <w:rFonts w:ascii="Trebuchet MS" w:eastAsia="Cambria" w:hAnsi="Trebuchet MS" w:cs="Arial"/>
        </w:rPr>
        <w:t>adjudika</w:t>
      </w:r>
      <w:r w:rsidRPr="00057681">
        <w:rPr>
          <w:rFonts w:ascii="Trebuchet MS" w:eastAsia="Cambria" w:hAnsi="Trebuchet MS" w:cs="Arial"/>
        </w:rPr>
        <w:t>tzaileari.</w:t>
      </w:r>
    </w:p>
    <w:p w:rsidR="00374DC3" w:rsidRPr="00057681" w:rsidRDefault="00374DC3" w:rsidP="00496A81">
      <w:pPr>
        <w:spacing w:before="120" w:after="60" w:line="240" w:lineRule="atLeast"/>
        <w:jc w:val="both"/>
        <w:rPr>
          <w:rFonts w:ascii="Trebuchet MS" w:eastAsia="Cambria" w:hAnsi="Trebuchet MS" w:cs="Arial"/>
        </w:rPr>
      </w:pPr>
    </w:p>
    <w:p w:rsidR="00715768" w:rsidRPr="00057681" w:rsidRDefault="000D6278" w:rsidP="00123C90">
      <w:pPr>
        <w:tabs>
          <w:tab w:val="left" w:pos="0"/>
        </w:tabs>
        <w:spacing w:line="240" w:lineRule="atLeast"/>
        <w:ind w:right="-1"/>
        <w:contextualSpacing/>
        <w:jc w:val="both"/>
        <w:rPr>
          <w:rFonts w:ascii="Trebuchet MS" w:hAnsi="Trebuchet MS" w:cs="Arial"/>
        </w:rPr>
      </w:pPr>
      <w:r w:rsidRPr="00057681">
        <w:rPr>
          <w:rFonts w:ascii="Trebuchet MS" w:eastAsia="Calibri" w:hAnsi="Trebuchet MS" w:cs="Arial"/>
        </w:rPr>
        <w:t xml:space="preserve">13.- Sekretu tekniko edo komertzialekiko lotura dela eta, konfidentzial jotzen dituela ondoren aipatzen diren eskaintzako </w:t>
      </w:r>
      <w:r w:rsidRPr="00057681">
        <w:rPr>
          <w:rFonts w:ascii="Trebuchet MS" w:eastAsia="Calibri" w:hAnsi="Trebuchet MS" w:cs="Arial"/>
          <w:u w:val="single"/>
        </w:rPr>
        <w:t>dokumentu, informazio eta alderdiak</w:t>
      </w:r>
      <w:r w:rsidRPr="00057681">
        <w:rPr>
          <w:rFonts w:ascii="Trebuchet MS" w:eastAsia="Calibri" w:hAnsi="Trebuchet MS" w:cs="Arial"/>
        </w:rPr>
        <w:t>:</w:t>
      </w:r>
      <w:r w:rsidR="00715768" w:rsidRPr="00057681">
        <w:rPr>
          <w:rFonts w:ascii="Trebuchet MS" w:hAnsi="Trebuchet MS" w:cs="Arial"/>
        </w:rPr>
        <w:t xml:space="preserve"> </w:t>
      </w:r>
      <w:r w:rsidR="00715768" w:rsidRPr="00057681">
        <w:rPr>
          <w:rFonts w:ascii="Trebuchet MS" w:hAnsi="Trebuchet MS" w:cs="Arial"/>
          <w:vertAlign w:val="superscript"/>
        </w:rPr>
        <w:footnoteReference w:id="2"/>
      </w:r>
    </w:p>
    <w:p w:rsidR="002B145F" w:rsidRPr="00057681" w:rsidRDefault="002B145F" w:rsidP="002B145F">
      <w:pPr>
        <w:pStyle w:val="Prrafodelista10"/>
        <w:numPr>
          <w:ilvl w:val="0"/>
          <w:numId w:val="47"/>
        </w:numPr>
        <w:tabs>
          <w:tab w:val="left" w:pos="0"/>
        </w:tabs>
        <w:spacing w:before="120" w:after="60"/>
        <w:ind w:left="568" w:right="-142" w:hanging="284"/>
        <w:contextualSpacing/>
        <w:jc w:val="both"/>
        <w:rPr>
          <w:rFonts w:ascii="Trebuchet MS" w:hAnsi="Trebuchet MS" w:cs="Arial"/>
          <w:lang w:val="es-ES"/>
        </w:rPr>
      </w:pPr>
      <w:r w:rsidRPr="00057681">
        <w:rPr>
          <w:rFonts w:ascii="Trebuchet MS" w:hAnsi="Trebuchet MS" w:cs="Arial"/>
          <w:lang w:val="es-ES"/>
        </w:rPr>
        <w:t>………………………………………………………………..</w:t>
      </w:r>
    </w:p>
    <w:p w:rsidR="002B145F" w:rsidRPr="00057681" w:rsidRDefault="002B145F" w:rsidP="002B145F">
      <w:pPr>
        <w:pStyle w:val="Prrafodelista10"/>
        <w:numPr>
          <w:ilvl w:val="0"/>
          <w:numId w:val="47"/>
        </w:numPr>
        <w:tabs>
          <w:tab w:val="left" w:pos="0"/>
        </w:tabs>
        <w:spacing w:before="60" w:after="60"/>
        <w:ind w:left="567" w:right="-142" w:hanging="283"/>
        <w:contextualSpacing/>
        <w:jc w:val="both"/>
        <w:rPr>
          <w:rFonts w:ascii="Trebuchet MS" w:hAnsi="Trebuchet MS" w:cs="Arial"/>
          <w:lang w:val="es-ES"/>
        </w:rPr>
      </w:pPr>
      <w:r w:rsidRPr="00057681">
        <w:rPr>
          <w:rFonts w:ascii="Trebuchet MS" w:hAnsi="Trebuchet MS" w:cs="Arial"/>
          <w:lang w:val="es-ES"/>
        </w:rPr>
        <w:lastRenderedPageBreak/>
        <w:t>………………………………………………………………..</w:t>
      </w:r>
    </w:p>
    <w:p w:rsidR="002B145F" w:rsidRPr="00057681" w:rsidRDefault="002B145F" w:rsidP="002B145F">
      <w:pPr>
        <w:pStyle w:val="Prrafodelista10"/>
        <w:numPr>
          <w:ilvl w:val="0"/>
          <w:numId w:val="47"/>
        </w:numPr>
        <w:tabs>
          <w:tab w:val="left" w:pos="0"/>
        </w:tabs>
        <w:spacing w:before="60" w:after="60"/>
        <w:ind w:left="567" w:right="-142" w:hanging="283"/>
        <w:contextualSpacing/>
        <w:jc w:val="both"/>
        <w:rPr>
          <w:rFonts w:ascii="Trebuchet MS" w:hAnsi="Trebuchet MS" w:cs="Arial"/>
          <w:lang w:val="es-ES"/>
        </w:rPr>
      </w:pPr>
      <w:r w:rsidRPr="00057681">
        <w:rPr>
          <w:rFonts w:ascii="Trebuchet MS" w:hAnsi="Trebuchet MS" w:cs="Arial"/>
          <w:lang w:val="es-ES"/>
        </w:rPr>
        <w:t>………………………………………………………………..</w:t>
      </w:r>
    </w:p>
    <w:p w:rsidR="002B145F" w:rsidRPr="00057681" w:rsidRDefault="002B145F" w:rsidP="002B145F">
      <w:pPr>
        <w:pStyle w:val="Prrafodelista10"/>
        <w:tabs>
          <w:tab w:val="left" w:pos="0"/>
        </w:tabs>
        <w:spacing w:before="60" w:after="60"/>
        <w:ind w:left="284" w:right="-142"/>
        <w:contextualSpacing/>
        <w:jc w:val="both"/>
        <w:rPr>
          <w:rFonts w:ascii="Trebuchet MS" w:hAnsi="Trebuchet MS" w:cs="Arial"/>
          <w:lang w:val="es-ES"/>
        </w:rPr>
      </w:pPr>
      <w:r w:rsidRPr="00057681">
        <w:rPr>
          <w:rFonts w:ascii="Trebuchet MS" w:hAnsi="Trebuchet MS" w:cs="Arial"/>
          <w:lang w:val="es-ES"/>
        </w:rPr>
        <w:t>………………………..………………………………………………</w:t>
      </w:r>
    </w:p>
    <w:p w:rsidR="00715768" w:rsidRPr="00057681" w:rsidRDefault="000D6278" w:rsidP="002B145F">
      <w:pPr>
        <w:spacing w:before="120" w:line="240" w:lineRule="atLeast"/>
        <w:jc w:val="both"/>
        <w:rPr>
          <w:rFonts w:ascii="Trebuchet MS" w:eastAsia="Cambria" w:hAnsi="Trebuchet MS" w:cs="Arial"/>
        </w:rPr>
      </w:pPr>
      <w:r w:rsidRPr="00057681">
        <w:rPr>
          <w:rFonts w:ascii="Trebuchet MS" w:eastAsia="Cambria" w:hAnsi="Trebuchet MS" w:cs="Arial"/>
        </w:rPr>
        <w:t>Datu horiek konfidentzialak dira arrazoi hauengatik:</w:t>
      </w:r>
    </w:p>
    <w:p w:rsidR="002B145F" w:rsidRPr="00057681" w:rsidRDefault="002B145F" w:rsidP="002B145F">
      <w:pPr>
        <w:pStyle w:val="Prrafodelista10"/>
        <w:numPr>
          <w:ilvl w:val="0"/>
          <w:numId w:val="48"/>
        </w:numPr>
        <w:tabs>
          <w:tab w:val="left" w:pos="0"/>
        </w:tabs>
        <w:spacing w:before="120" w:after="60"/>
        <w:ind w:left="568" w:right="-142" w:hanging="284"/>
        <w:contextualSpacing/>
        <w:jc w:val="both"/>
        <w:rPr>
          <w:rFonts w:ascii="Trebuchet MS" w:hAnsi="Trebuchet MS" w:cs="Arial"/>
          <w:lang w:val="es-ES"/>
        </w:rPr>
      </w:pPr>
      <w:r w:rsidRPr="00057681">
        <w:rPr>
          <w:rFonts w:ascii="Trebuchet MS" w:hAnsi="Trebuchet MS" w:cs="Arial"/>
          <w:lang w:val="es-ES"/>
        </w:rPr>
        <w:t>………………………………………………………………..</w:t>
      </w:r>
    </w:p>
    <w:p w:rsidR="002B145F" w:rsidRPr="00057681" w:rsidRDefault="002B145F" w:rsidP="002B145F">
      <w:pPr>
        <w:pStyle w:val="Prrafodelista10"/>
        <w:numPr>
          <w:ilvl w:val="0"/>
          <w:numId w:val="48"/>
        </w:numPr>
        <w:tabs>
          <w:tab w:val="left" w:pos="0"/>
        </w:tabs>
        <w:spacing w:before="60" w:after="60"/>
        <w:ind w:left="567" w:right="-142" w:hanging="283"/>
        <w:contextualSpacing/>
        <w:jc w:val="both"/>
        <w:rPr>
          <w:rFonts w:ascii="Trebuchet MS" w:hAnsi="Trebuchet MS" w:cs="Arial"/>
          <w:lang w:val="es-ES"/>
        </w:rPr>
      </w:pPr>
      <w:r w:rsidRPr="00057681">
        <w:rPr>
          <w:rFonts w:ascii="Trebuchet MS" w:hAnsi="Trebuchet MS" w:cs="Arial"/>
          <w:lang w:val="es-ES"/>
        </w:rPr>
        <w:t>………………………………………………………………..</w:t>
      </w:r>
    </w:p>
    <w:p w:rsidR="002B145F" w:rsidRPr="00057681" w:rsidRDefault="002B145F" w:rsidP="002B145F">
      <w:pPr>
        <w:pStyle w:val="Prrafodelista10"/>
        <w:numPr>
          <w:ilvl w:val="0"/>
          <w:numId w:val="48"/>
        </w:numPr>
        <w:tabs>
          <w:tab w:val="left" w:pos="0"/>
        </w:tabs>
        <w:spacing w:before="60" w:after="60"/>
        <w:ind w:left="567" w:right="-142" w:hanging="283"/>
        <w:contextualSpacing/>
        <w:jc w:val="both"/>
        <w:rPr>
          <w:rFonts w:ascii="Trebuchet MS" w:hAnsi="Trebuchet MS" w:cs="Arial"/>
          <w:lang w:val="es-ES"/>
        </w:rPr>
      </w:pPr>
      <w:r w:rsidRPr="00057681">
        <w:rPr>
          <w:rFonts w:ascii="Trebuchet MS" w:hAnsi="Trebuchet MS" w:cs="Arial"/>
          <w:lang w:val="es-ES"/>
        </w:rPr>
        <w:t>………………………………………………………………..</w:t>
      </w:r>
    </w:p>
    <w:p w:rsidR="002B145F" w:rsidRPr="00057681" w:rsidRDefault="002B145F" w:rsidP="002B145F">
      <w:pPr>
        <w:pStyle w:val="Prrafodelista10"/>
        <w:tabs>
          <w:tab w:val="left" w:pos="0"/>
        </w:tabs>
        <w:spacing w:before="60" w:after="60"/>
        <w:ind w:left="426" w:right="-142" w:hanging="142"/>
        <w:contextualSpacing/>
        <w:jc w:val="both"/>
        <w:rPr>
          <w:rFonts w:ascii="Trebuchet MS" w:hAnsi="Trebuchet MS" w:cs="Arial"/>
          <w:lang w:val="es-ES"/>
        </w:rPr>
      </w:pPr>
      <w:r w:rsidRPr="00057681">
        <w:rPr>
          <w:rFonts w:ascii="Trebuchet MS" w:hAnsi="Trebuchet MS" w:cs="Arial"/>
          <w:lang w:val="es-ES"/>
        </w:rPr>
        <w:t>………………………..………………………………………………</w:t>
      </w:r>
    </w:p>
    <w:p w:rsidR="00715768" w:rsidRPr="00057681" w:rsidRDefault="000D6278" w:rsidP="002B145F">
      <w:pPr>
        <w:autoSpaceDE w:val="0"/>
        <w:autoSpaceDN w:val="0"/>
        <w:adjustRightInd w:val="0"/>
        <w:spacing w:before="360" w:line="240" w:lineRule="atLeast"/>
        <w:rPr>
          <w:rFonts w:ascii="Trebuchet MS" w:eastAsia="Cambria" w:hAnsi="Trebuchet MS" w:cs="Arial"/>
          <w:b/>
        </w:rPr>
      </w:pPr>
      <w:r w:rsidRPr="00057681">
        <w:rPr>
          <w:rFonts w:ascii="Trebuchet MS" w:eastAsia="Cambria" w:hAnsi="Trebuchet MS" w:cs="Arial"/>
          <w:b/>
        </w:rPr>
        <w:t>Tokia eta data:</w:t>
      </w:r>
    </w:p>
    <w:p w:rsidR="00715768" w:rsidRPr="00057681" w:rsidRDefault="00715768" w:rsidP="00123C90">
      <w:pPr>
        <w:autoSpaceDE w:val="0"/>
        <w:autoSpaceDN w:val="0"/>
        <w:adjustRightInd w:val="0"/>
        <w:spacing w:line="240" w:lineRule="atLeast"/>
        <w:ind w:right="-1"/>
        <w:rPr>
          <w:rFonts w:ascii="Trebuchet MS" w:eastAsia="Cambria" w:hAnsi="Trebuchet MS"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715768" w:rsidRPr="00057681" w:rsidTr="000D6278">
        <w:trPr>
          <w:trHeight w:hRule="exact" w:val="851"/>
          <w:tblCellSpacing w:w="0" w:type="dxa"/>
        </w:trPr>
        <w:tc>
          <w:tcPr>
            <w:tcW w:w="3969" w:type="dxa"/>
            <w:tcMar>
              <w:top w:w="57" w:type="dxa"/>
              <w:left w:w="57" w:type="dxa"/>
              <w:bottom w:w="57" w:type="dxa"/>
              <w:right w:w="0" w:type="dxa"/>
            </w:tcMar>
            <w:hideMark/>
          </w:tcPr>
          <w:p w:rsidR="00715768" w:rsidRPr="00057681" w:rsidRDefault="000D6278" w:rsidP="00123C90">
            <w:pPr>
              <w:spacing w:before="100" w:beforeAutospacing="1" w:line="240" w:lineRule="atLeast"/>
              <w:ind w:right="-1"/>
              <w:rPr>
                <w:rFonts w:ascii="Trebuchet MS" w:eastAsia="Cambria" w:hAnsi="Trebuchet MS" w:cs="Arial"/>
                <w:i/>
                <w:color w:val="00000A"/>
              </w:rPr>
            </w:pPr>
            <w:r w:rsidRPr="00057681">
              <w:rPr>
                <w:rFonts w:ascii="Trebuchet MS" w:eastAsia="Cambria" w:hAnsi="Trebuchet MS" w:cs="Arial"/>
                <w:i/>
              </w:rPr>
              <w:t>Enpresaren izena</w:t>
            </w:r>
          </w:p>
        </w:tc>
        <w:tc>
          <w:tcPr>
            <w:tcW w:w="3972" w:type="dxa"/>
            <w:tcMar>
              <w:top w:w="57" w:type="dxa"/>
              <w:left w:w="57" w:type="dxa"/>
              <w:bottom w:w="57" w:type="dxa"/>
              <w:right w:w="57" w:type="dxa"/>
            </w:tcMar>
            <w:vAlign w:val="center"/>
            <w:hideMark/>
          </w:tcPr>
          <w:p w:rsidR="00715768" w:rsidRPr="00057681" w:rsidRDefault="000D6278" w:rsidP="00123C90">
            <w:pPr>
              <w:spacing w:before="100" w:beforeAutospacing="1" w:line="240" w:lineRule="atLeast"/>
              <w:ind w:right="-1"/>
              <w:jc w:val="center"/>
              <w:rPr>
                <w:rFonts w:ascii="Trebuchet MS" w:eastAsia="Cambria" w:hAnsi="Trebuchet MS" w:cs="Arial"/>
                <w:i/>
                <w:color w:val="00000A"/>
              </w:rPr>
            </w:pPr>
            <w:r w:rsidRPr="00057681">
              <w:rPr>
                <w:rFonts w:ascii="Trebuchet MS" w:eastAsia="Cambria" w:hAnsi="Trebuchet MS" w:cs="Arial"/>
                <w:i/>
              </w:rPr>
              <w:t>Sinadura</w:t>
            </w:r>
          </w:p>
        </w:tc>
      </w:tr>
    </w:tbl>
    <w:p w:rsidR="00580A59" w:rsidRPr="00057681" w:rsidRDefault="00580A59" w:rsidP="00123C90">
      <w:pPr>
        <w:spacing w:line="240" w:lineRule="atLeast"/>
        <w:ind w:right="-1"/>
        <w:rPr>
          <w:rFonts w:ascii="Trebuchet MS" w:hAnsi="Trebuchet MS" w:cs="Arial"/>
        </w:rPr>
      </w:pPr>
      <w:bookmarkStart w:id="186" w:name="_ANEXO_II.-_MODELO"/>
      <w:bookmarkStart w:id="187" w:name="_ANEXO_IV.-_MODELO_1"/>
      <w:bookmarkStart w:id="188" w:name="_ANEXO_III._-"/>
      <w:bookmarkStart w:id="189" w:name="_ANEXO_IV-_MODELO"/>
      <w:bookmarkEnd w:id="186"/>
      <w:bookmarkEnd w:id="187"/>
      <w:bookmarkEnd w:id="188"/>
      <w:bookmarkEnd w:id="189"/>
      <w:r w:rsidRPr="00057681">
        <w:rPr>
          <w:rFonts w:ascii="Trebuchet MS" w:hAnsi="Trebuchet MS" w:cs="Arial"/>
        </w:rPr>
        <w:br w:type="page"/>
      </w:r>
    </w:p>
    <w:p w:rsidR="00715768" w:rsidRPr="00057681" w:rsidRDefault="00715768" w:rsidP="00123C90">
      <w:pPr>
        <w:spacing w:line="240" w:lineRule="atLeast"/>
        <w:ind w:right="-1"/>
        <w:rPr>
          <w:rFonts w:ascii="Trebuchet MS" w:hAnsi="Trebuchet MS" w:cs="Arial"/>
          <w:b/>
          <w:bCs/>
          <w:kern w:val="32"/>
          <w:sz w:val="22"/>
          <w:szCs w:val="22"/>
        </w:rPr>
      </w:pPr>
    </w:p>
    <w:p w:rsidR="00E325A7" w:rsidRPr="00057681" w:rsidRDefault="000D6278" w:rsidP="005077CF">
      <w:pPr>
        <w:pStyle w:val="1izenburua"/>
        <w:spacing w:line="240" w:lineRule="atLeast"/>
        <w:jc w:val="center"/>
        <w:rPr>
          <w:rFonts w:ascii="Trebuchet MS" w:hAnsi="Trebuchet MS"/>
          <w:sz w:val="22"/>
          <w:szCs w:val="22"/>
        </w:rPr>
      </w:pPr>
      <w:bookmarkStart w:id="190" w:name="Anx_5"/>
      <w:bookmarkStart w:id="191" w:name="_Toc63440957"/>
      <w:bookmarkEnd w:id="171"/>
      <w:bookmarkEnd w:id="172"/>
      <w:bookmarkEnd w:id="183"/>
      <w:r w:rsidRPr="00057681">
        <w:rPr>
          <w:rFonts w:ascii="Trebuchet MS" w:hAnsi="Trebuchet MS"/>
          <w:sz w:val="22"/>
          <w:szCs w:val="22"/>
        </w:rPr>
        <w:t>V</w:t>
      </w:r>
      <w:r w:rsidR="00DE15AC" w:rsidRPr="00057681">
        <w:rPr>
          <w:rFonts w:ascii="Trebuchet MS" w:hAnsi="Trebuchet MS"/>
          <w:sz w:val="22"/>
          <w:szCs w:val="22"/>
        </w:rPr>
        <w:t>. ERANSKINA</w:t>
      </w:r>
      <w:bookmarkEnd w:id="190"/>
      <w:r w:rsidR="00DE15AC" w:rsidRPr="00057681">
        <w:rPr>
          <w:rFonts w:ascii="Trebuchet MS" w:hAnsi="Trebuchet MS"/>
          <w:sz w:val="22"/>
          <w:szCs w:val="22"/>
        </w:rPr>
        <w:t xml:space="preserve">.- </w:t>
      </w:r>
      <w:r w:rsidR="003C6273" w:rsidRPr="00057681">
        <w:rPr>
          <w:rFonts w:ascii="Trebuchet MS" w:hAnsi="Trebuchet MS"/>
          <w:sz w:val="22"/>
          <w:szCs w:val="22"/>
        </w:rPr>
        <w:t>ADJUDIKAZIO</w:t>
      </w:r>
      <w:r w:rsidR="00DE15AC" w:rsidRPr="00057681">
        <w:rPr>
          <w:rFonts w:ascii="Trebuchet MS" w:hAnsi="Trebuchet MS"/>
          <w:sz w:val="22"/>
          <w:szCs w:val="22"/>
        </w:rPr>
        <w:t xml:space="preserve"> IRIZPIDEEN EBALUAZIO SISTEMAREN PROPOSAMENA ETA IZAERA SOZIALEKO BALDINTZA BEREZIAK</w:t>
      </w:r>
      <w:bookmarkEnd w:id="191"/>
      <w:r w:rsidR="00E325A7" w:rsidRPr="00057681">
        <w:rPr>
          <w:rFonts w:ascii="Trebuchet MS" w:hAnsi="Trebuchet MS"/>
          <w:sz w:val="22"/>
          <w:szCs w:val="22"/>
        </w:rPr>
        <w:t xml:space="preserve"> </w:t>
      </w:r>
    </w:p>
    <w:p w:rsidR="00D36C27" w:rsidRPr="00057681" w:rsidRDefault="00D36C27" w:rsidP="00123C90">
      <w:pPr>
        <w:autoSpaceDE w:val="0"/>
        <w:autoSpaceDN w:val="0"/>
        <w:adjustRightInd w:val="0"/>
        <w:spacing w:line="240" w:lineRule="atLeast"/>
        <w:ind w:right="-1"/>
        <w:jc w:val="both"/>
        <w:rPr>
          <w:rFonts w:ascii="Trebuchet MS" w:hAnsi="Trebuchet MS" w:cs="Arial"/>
        </w:rPr>
      </w:pPr>
    </w:p>
    <w:p w:rsidR="00E325A7" w:rsidRPr="00057681" w:rsidRDefault="00567FB9" w:rsidP="00123C90">
      <w:pPr>
        <w:autoSpaceDE w:val="0"/>
        <w:autoSpaceDN w:val="0"/>
        <w:adjustRightInd w:val="0"/>
        <w:spacing w:line="240" w:lineRule="atLeast"/>
        <w:ind w:right="-1"/>
        <w:jc w:val="both"/>
        <w:rPr>
          <w:rFonts w:ascii="Trebuchet MS" w:hAnsi="Trebuchet MS" w:cs="Arial"/>
        </w:rPr>
      </w:pPr>
      <w:r w:rsidRPr="00057681">
        <w:rPr>
          <w:rFonts w:ascii="Trebuchet MS" w:hAnsi="Trebuchet MS" w:cs="Arial"/>
        </w:rPr>
        <w:t>Kontratistak bere proposamenean hitzeman dituen adjudikazio -irizpideen eragina ebaluatzeko konpromisoa hartzen du, bai eta aplikatutako izaera sozialeko egikaritze baldintza bereziak ebaluat</w:t>
      </w:r>
      <w:r w:rsidR="008C0F11" w:rsidRPr="00057681">
        <w:rPr>
          <w:rFonts w:ascii="Trebuchet MS" w:hAnsi="Trebuchet MS" w:cs="Arial"/>
        </w:rPr>
        <w:t>z</w:t>
      </w:r>
      <w:r w:rsidRPr="00057681">
        <w:rPr>
          <w:rFonts w:ascii="Trebuchet MS" w:hAnsi="Trebuchet MS" w:cs="Arial"/>
        </w:rPr>
        <w:t>eko konpromisoa ere, honako eredu honen arabera</w:t>
      </w:r>
      <w:r w:rsidR="005F050C" w:rsidRPr="00057681">
        <w:rPr>
          <w:rFonts w:ascii="Trebuchet MS" w:hAnsi="Trebuchet MS" w:cs="Arial"/>
        </w:rPr>
        <w:t>:</w:t>
      </w:r>
    </w:p>
    <w:p w:rsidR="005077CF" w:rsidRPr="00057681" w:rsidRDefault="005077CF" w:rsidP="005077CF">
      <w:pPr>
        <w:autoSpaceDE w:val="0"/>
        <w:autoSpaceDN w:val="0"/>
        <w:adjustRightInd w:val="0"/>
        <w:jc w:val="both"/>
        <w:rPr>
          <w:rFonts w:ascii="Trebuchet MS" w:hAnsi="Trebuchet MS"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077CF" w:rsidRPr="00057681" w:rsidTr="00157B5D">
        <w:trPr>
          <w:trHeight w:hRule="exact" w:val="340"/>
        </w:trPr>
        <w:tc>
          <w:tcPr>
            <w:tcW w:w="8504" w:type="dxa"/>
            <w:gridSpan w:val="4"/>
            <w:tcBorders>
              <w:bottom w:val="single" w:sz="4" w:space="0" w:color="auto"/>
            </w:tcBorders>
            <w:shd w:val="clear" w:color="auto" w:fill="auto"/>
            <w:vAlign w:val="center"/>
          </w:tcPr>
          <w:p w:rsidR="005077CF" w:rsidRPr="00057681" w:rsidRDefault="005077CF" w:rsidP="00157B5D">
            <w:pPr>
              <w:ind w:right="-1"/>
              <w:rPr>
                <w:rFonts w:ascii="Trebuchet MS" w:hAnsi="Trebuchet MS" w:cs="Arial"/>
                <w:color w:val="000000"/>
                <w:sz w:val="18"/>
              </w:rPr>
            </w:pPr>
            <w:r w:rsidRPr="00057681">
              <w:rPr>
                <w:rFonts w:ascii="Trebuchet MS" w:hAnsi="Trebuchet MS" w:cs="Arial"/>
                <w:b/>
                <w:bCs/>
                <w:position w:val="19"/>
                <w:sz w:val="18"/>
              </w:rPr>
              <w:t>IDENTIFIKAZIO DATUAK</w:t>
            </w:r>
          </w:p>
        </w:tc>
      </w:tr>
      <w:tr w:rsidR="005077CF" w:rsidRPr="00057681" w:rsidTr="00157B5D">
        <w:trPr>
          <w:trHeight w:val="463"/>
        </w:trPr>
        <w:tc>
          <w:tcPr>
            <w:tcW w:w="5617" w:type="dxa"/>
            <w:gridSpan w:val="3"/>
            <w:tcBorders>
              <w:top w:val="single" w:sz="4" w:space="0" w:color="auto"/>
            </w:tcBorders>
            <w:shd w:val="clear" w:color="auto" w:fill="auto"/>
            <w:vAlign w:val="center"/>
          </w:tcPr>
          <w:p w:rsidR="005077CF" w:rsidRPr="00057681" w:rsidRDefault="005077CF" w:rsidP="00157B5D">
            <w:pPr>
              <w:ind w:right="-1"/>
              <w:rPr>
                <w:rFonts w:ascii="Trebuchet MS" w:hAnsi="Trebuchet MS" w:cs="Arial"/>
                <w:color w:val="000000"/>
                <w:sz w:val="18"/>
                <w:szCs w:val="18"/>
              </w:rPr>
            </w:pPr>
            <w:r w:rsidRPr="00057681">
              <w:rPr>
                <w:rFonts w:ascii="Trebuchet MS" w:hAnsi="Trebuchet MS" w:cs="Arial"/>
                <w:b/>
                <w:bCs/>
                <w:sz w:val="18"/>
                <w:szCs w:val="18"/>
              </w:rPr>
              <w:t>1. abizena, 2. abizena, izena</w:t>
            </w:r>
          </w:p>
          <w:p w:rsidR="005077CF" w:rsidRPr="00057681" w:rsidRDefault="005077CF" w:rsidP="00157B5D">
            <w:pPr>
              <w:ind w:right="-1"/>
              <w:rPr>
                <w:rFonts w:ascii="Trebuchet MS" w:hAnsi="Trebuchet MS" w:cs="Arial"/>
                <w:color w:val="000000"/>
              </w:rPr>
            </w:pPr>
          </w:p>
        </w:tc>
        <w:tc>
          <w:tcPr>
            <w:tcW w:w="2887" w:type="dxa"/>
            <w:tcBorders>
              <w:top w:val="single" w:sz="4" w:space="0" w:color="auto"/>
            </w:tcBorders>
            <w:shd w:val="clear" w:color="auto" w:fill="auto"/>
          </w:tcPr>
          <w:p w:rsidR="005077CF" w:rsidRPr="00057681" w:rsidRDefault="005077CF" w:rsidP="00157B5D">
            <w:pPr>
              <w:ind w:right="-1"/>
              <w:jc w:val="both"/>
              <w:rPr>
                <w:rFonts w:ascii="Trebuchet MS" w:hAnsi="Trebuchet MS" w:cs="Arial"/>
                <w:b/>
                <w:bCs/>
                <w:color w:val="000000"/>
                <w:sz w:val="18"/>
                <w:szCs w:val="18"/>
              </w:rPr>
            </w:pPr>
            <w:r w:rsidRPr="00057681">
              <w:rPr>
                <w:rFonts w:ascii="Trebuchet MS" w:hAnsi="Trebuchet MS" w:cs="Arial"/>
                <w:b/>
                <w:bCs/>
                <w:sz w:val="18"/>
                <w:szCs w:val="18"/>
              </w:rPr>
              <w:t>NAN/IFZ</w:t>
            </w:r>
          </w:p>
          <w:p w:rsidR="005077CF" w:rsidRPr="00057681" w:rsidRDefault="005077CF" w:rsidP="00157B5D">
            <w:pPr>
              <w:ind w:left="45" w:right="-1"/>
              <w:jc w:val="both"/>
              <w:rPr>
                <w:rFonts w:ascii="Trebuchet MS" w:hAnsi="Trebuchet MS" w:cs="Arial"/>
                <w:color w:val="000000"/>
              </w:rPr>
            </w:pPr>
          </w:p>
        </w:tc>
      </w:tr>
      <w:tr w:rsidR="005077CF" w:rsidRPr="00057681" w:rsidTr="00157B5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077CF" w:rsidRPr="00057681" w:rsidRDefault="005077CF" w:rsidP="00157B5D">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5077CF" w:rsidRPr="00057681" w:rsidRDefault="005077CF" w:rsidP="00157B5D">
            <w:pPr>
              <w:ind w:left="57"/>
              <w:rPr>
                <w:rFonts w:ascii="Trebuchet MS" w:hAnsi="Trebuchet MS" w:cs="Arial"/>
                <w:color w:val="000000"/>
                <w:sz w:val="18"/>
              </w:rPr>
            </w:pPr>
            <w:r w:rsidRPr="00057681">
              <w:rPr>
                <w:rFonts w:ascii="Trebuchet MS" w:hAnsi="Trebuchet MS" w:cs="Arial"/>
                <w:b/>
                <w:bCs/>
                <w:sz w:val="18"/>
                <w:szCs w:val="18"/>
              </w:rPr>
              <w:t>Norberaren izenean</w:t>
            </w:r>
          </w:p>
        </w:tc>
      </w:tr>
      <w:tr w:rsidR="005077CF" w:rsidRPr="00057681" w:rsidTr="00157B5D">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077CF" w:rsidRPr="00057681" w:rsidRDefault="005077CF" w:rsidP="00157B5D">
            <w:pPr>
              <w:ind w:right="-1"/>
              <w:rPr>
                <w:rFonts w:ascii="Trebuchet MS" w:hAnsi="Trebuchet MS" w:cs="Arial"/>
                <w:b/>
                <w:bCs/>
                <w:color w:val="000000"/>
                <w:sz w:val="18"/>
                <w:szCs w:val="18"/>
              </w:rPr>
            </w:pPr>
            <w:r w:rsidRPr="00057681">
              <w:rPr>
                <w:rFonts w:ascii="Trebuchet MS" w:hAnsi="Trebuchet MS" w:cs="Arial"/>
                <w:b/>
                <w:color w:val="000000"/>
                <w:sz w:val="17"/>
              </w:rPr>
              <w:t xml:space="preserve"> </w:t>
            </w:r>
          </w:p>
        </w:tc>
        <w:tc>
          <w:tcPr>
            <w:tcW w:w="8220" w:type="dxa"/>
            <w:gridSpan w:val="3"/>
            <w:tcBorders>
              <w:left w:val="single" w:sz="4" w:space="0" w:color="auto"/>
            </w:tcBorders>
            <w:shd w:val="clear" w:color="auto" w:fill="auto"/>
            <w:vAlign w:val="center"/>
          </w:tcPr>
          <w:p w:rsidR="005077CF" w:rsidRPr="00057681" w:rsidRDefault="005077CF" w:rsidP="00157B5D">
            <w:pPr>
              <w:ind w:left="57"/>
              <w:rPr>
                <w:rFonts w:ascii="Trebuchet MS" w:hAnsi="Trebuchet MS" w:cs="Arial"/>
              </w:rPr>
            </w:pPr>
            <w:r w:rsidRPr="00057681">
              <w:rPr>
                <w:rFonts w:ascii="Trebuchet MS" w:hAnsi="Trebuchet MS" w:cs="Arial"/>
                <w:b/>
                <w:bCs/>
                <w:sz w:val="18"/>
                <w:szCs w:val="18"/>
              </w:rPr>
              <w:t>Ordezkatutako enpresaren izenean</w:t>
            </w:r>
            <w:r w:rsidRPr="00057681">
              <w:rPr>
                <w:rFonts w:ascii="Trebuchet MS" w:hAnsi="Trebuchet MS" w:cs="Arial"/>
                <w:b/>
                <w:bCs/>
                <w:color w:val="000000"/>
                <w:sz w:val="18"/>
              </w:rPr>
              <w:t xml:space="preserve"> </w:t>
            </w:r>
          </w:p>
        </w:tc>
      </w:tr>
      <w:tr w:rsidR="005077CF" w:rsidRPr="00057681" w:rsidTr="00157B5D">
        <w:trPr>
          <w:trHeight w:val="340"/>
        </w:trPr>
        <w:tc>
          <w:tcPr>
            <w:tcW w:w="3261" w:type="dxa"/>
            <w:gridSpan w:val="2"/>
            <w:shd w:val="clear" w:color="auto" w:fill="auto"/>
            <w:vAlign w:val="center"/>
          </w:tcPr>
          <w:p w:rsidR="005077CF" w:rsidRPr="00057681" w:rsidRDefault="005077CF" w:rsidP="00157B5D">
            <w:pPr>
              <w:ind w:left="340"/>
              <w:rPr>
                <w:rFonts w:ascii="Trebuchet MS" w:hAnsi="Trebuchet MS" w:cs="Arial"/>
                <w:b/>
                <w:bCs/>
                <w:color w:val="000000"/>
                <w:sz w:val="18"/>
              </w:rPr>
            </w:pPr>
            <w:r w:rsidRPr="00057681">
              <w:rPr>
                <w:rFonts w:ascii="Trebuchet MS" w:hAnsi="Trebuchet MS" w:cs="Arial"/>
                <w:b/>
                <w:bCs/>
                <w:sz w:val="18"/>
                <w:szCs w:val="18"/>
              </w:rPr>
              <w:t>Ordezkatuaren sozietate izena:</w:t>
            </w:r>
          </w:p>
        </w:tc>
        <w:tc>
          <w:tcPr>
            <w:tcW w:w="5243" w:type="dxa"/>
            <w:gridSpan w:val="2"/>
            <w:shd w:val="clear" w:color="auto" w:fill="auto"/>
            <w:vAlign w:val="center"/>
          </w:tcPr>
          <w:p w:rsidR="005077CF" w:rsidRPr="00057681" w:rsidRDefault="005077CF" w:rsidP="00157B5D">
            <w:pPr>
              <w:ind w:left="45" w:right="-1"/>
              <w:jc w:val="both"/>
              <w:rPr>
                <w:rFonts w:ascii="Trebuchet MS" w:hAnsi="Trebuchet MS" w:cs="Arial"/>
                <w:bCs/>
                <w:color w:val="000000"/>
                <w:sz w:val="16"/>
              </w:rPr>
            </w:pPr>
          </w:p>
        </w:tc>
      </w:tr>
      <w:tr w:rsidR="005077CF" w:rsidRPr="00057681" w:rsidTr="00157B5D">
        <w:trPr>
          <w:trHeight w:val="340"/>
        </w:trPr>
        <w:tc>
          <w:tcPr>
            <w:tcW w:w="3261" w:type="dxa"/>
            <w:gridSpan w:val="2"/>
            <w:shd w:val="clear" w:color="auto" w:fill="auto"/>
            <w:vAlign w:val="center"/>
          </w:tcPr>
          <w:p w:rsidR="005077CF" w:rsidRPr="00057681" w:rsidRDefault="005077CF" w:rsidP="00157B5D">
            <w:pPr>
              <w:ind w:left="340"/>
              <w:rPr>
                <w:rFonts w:ascii="Trebuchet MS" w:hAnsi="Trebuchet MS" w:cs="Arial"/>
                <w:b/>
                <w:bCs/>
                <w:color w:val="000000"/>
                <w:sz w:val="18"/>
                <w:szCs w:val="18"/>
              </w:rPr>
            </w:pPr>
            <w:r w:rsidRPr="00057681">
              <w:rPr>
                <w:rFonts w:ascii="Trebuchet MS" w:hAnsi="Trebuchet MS" w:cs="Arial"/>
                <w:b/>
                <w:bCs/>
                <w:sz w:val="18"/>
                <w:szCs w:val="18"/>
              </w:rPr>
              <w:t>Ordezkatuaren IFK:</w:t>
            </w:r>
          </w:p>
        </w:tc>
        <w:tc>
          <w:tcPr>
            <w:tcW w:w="5243" w:type="dxa"/>
            <w:gridSpan w:val="2"/>
            <w:shd w:val="clear" w:color="auto" w:fill="auto"/>
            <w:vAlign w:val="center"/>
          </w:tcPr>
          <w:p w:rsidR="005077CF" w:rsidRPr="00057681" w:rsidRDefault="005077CF" w:rsidP="00157B5D">
            <w:pPr>
              <w:ind w:left="45" w:right="-1"/>
              <w:jc w:val="both"/>
              <w:rPr>
                <w:rFonts w:ascii="Trebuchet MS" w:hAnsi="Trebuchet MS" w:cs="Arial"/>
                <w:bCs/>
                <w:color w:val="000000"/>
                <w:sz w:val="18"/>
                <w:szCs w:val="18"/>
              </w:rPr>
            </w:pPr>
          </w:p>
        </w:tc>
      </w:tr>
    </w:tbl>
    <w:p w:rsidR="005077CF" w:rsidRPr="00057681" w:rsidRDefault="005077CF" w:rsidP="005077CF">
      <w:pPr>
        <w:autoSpaceDE w:val="0"/>
        <w:autoSpaceDN w:val="0"/>
        <w:adjustRightInd w:val="0"/>
        <w:spacing w:after="60" w:line="240" w:lineRule="atLeast"/>
        <w:ind w:right="-1"/>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5077CF" w:rsidRPr="00057681" w:rsidTr="00157B5D">
        <w:trPr>
          <w:trHeight w:hRule="exact" w:val="284"/>
        </w:trPr>
        <w:tc>
          <w:tcPr>
            <w:tcW w:w="8504" w:type="dxa"/>
            <w:gridSpan w:val="2"/>
            <w:tcBorders>
              <w:top w:val="nil"/>
              <w:left w:val="nil"/>
              <w:bottom w:val="single" w:sz="4" w:space="0" w:color="auto"/>
              <w:right w:val="nil"/>
            </w:tcBorders>
            <w:shd w:val="clear" w:color="auto" w:fill="auto"/>
            <w:vAlign w:val="center"/>
          </w:tcPr>
          <w:p w:rsidR="005077CF" w:rsidRPr="00057681" w:rsidRDefault="005077CF" w:rsidP="00157B5D">
            <w:pPr>
              <w:rPr>
                <w:rFonts w:ascii="Trebuchet MS" w:hAnsi="Trebuchet MS" w:cs="Arial"/>
                <w:b/>
                <w:bCs/>
                <w:color w:val="000000"/>
                <w:position w:val="21"/>
                <w:sz w:val="18"/>
              </w:rPr>
            </w:pPr>
            <w:r w:rsidRPr="00057681">
              <w:rPr>
                <w:rFonts w:ascii="Trebuchet MS" w:hAnsi="Trebuchet MS" w:cs="Arial"/>
                <w:b/>
                <w:bCs/>
                <w:position w:val="21"/>
                <w:sz w:val="18"/>
              </w:rPr>
              <w:t>KONTRATAZIO ESPEDIENTEAREN DATUAK</w:t>
            </w:r>
          </w:p>
        </w:tc>
      </w:tr>
      <w:tr w:rsidR="005077CF" w:rsidRPr="00057681" w:rsidTr="00157B5D">
        <w:trPr>
          <w:trHeight w:val="454"/>
        </w:trPr>
        <w:tc>
          <w:tcPr>
            <w:tcW w:w="5617" w:type="dxa"/>
            <w:tcBorders>
              <w:left w:val="nil"/>
              <w:bottom w:val="nil"/>
              <w:right w:val="nil"/>
            </w:tcBorders>
            <w:shd w:val="clear" w:color="auto" w:fill="auto"/>
            <w:vAlign w:val="center"/>
          </w:tcPr>
          <w:p w:rsidR="005077CF" w:rsidRPr="00057681" w:rsidRDefault="005077CF" w:rsidP="00157B5D">
            <w:pPr>
              <w:rPr>
                <w:rFonts w:ascii="Trebuchet MS" w:hAnsi="Trebuchet MS" w:cs="Arial"/>
                <w:b/>
                <w:bCs/>
                <w:color w:val="000000"/>
                <w:sz w:val="18"/>
              </w:rPr>
            </w:pPr>
            <w:r w:rsidRPr="00057681">
              <w:rPr>
                <w:rFonts w:ascii="Trebuchet MS" w:hAnsi="Trebuchet MS" w:cs="Arial"/>
                <w:b/>
                <w:bCs/>
                <w:sz w:val="18"/>
              </w:rPr>
              <w:t>Kontratuaren izena</w:t>
            </w:r>
          </w:p>
          <w:p w:rsidR="005077CF" w:rsidRPr="00057681" w:rsidRDefault="005077CF" w:rsidP="00157B5D">
            <w:pPr>
              <w:ind w:left="45"/>
              <w:rPr>
                <w:rFonts w:ascii="Trebuchet MS" w:hAnsi="Trebuchet MS" w:cs="Arial"/>
                <w:color w:val="000000"/>
                <w:sz w:val="18"/>
              </w:rPr>
            </w:pPr>
          </w:p>
        </w:tc>
        <w:tc>
          <w:tcPr>
            <w:tcW w:w="2887" w:type="dxa"/>
            <w:tcBorders>
              <w:left w:val="nil"/>
              <w:bottom w:val="nil"/>
              <w:right w:val="nil"/>
            </w:tcBorders>
            <w:shd w:val="clear" w:color="auto" w:fill="auto"/>
            <w:vAlign w:val="center"/>
          </w:tcPr>
          <w:p w:rsidR="005077CF" w:rsidRDefault="005077CF" w:rsidP="00157B5D">
            <w:pPr>
              <w:rPr>
                <w:rFonts w:ascii="Trebuchet MS" w:hAnsi="Trebuchet MS" w:cs="Arial"/>
                <w:b/>
                <w:bCs/>
                <w:sz w:val="18"/>
              </w:rPr>
            </w:pPr>
            <w:r w:rsidRPr="00057681">
              <w:rPr>
                <w:rFonts w:ascii="Trebuchet MS" w:hAnsi="Trebuchet MS" w:cs="Arial"/>
                <w:b/>
                <w:bCs/>
                <w:sz w:val="18"/>
              </w:rPr>
              <w:t>Erreferentzia kodea</w:t>
            </w:r>
          </w:p>
          <w:p w:rsidR="00E11D59" w:rsidRPr="00057681" w:rsidRDefault="00615099" w:rsidP="00157B5D">
            <w:pPr>
              <w:rPr>
                <w:rFonts w:ascii="Trebuchet MS" w:hAnsi="Trebuchet MS" w:cs="Arial"/>
                <w:b/>
                <w:bCs/>
                <w:color w:val="000000"/>
                <w:sz w:val="18"/>
              </w:rPr>
            </w:pPr>
            <w:r>
              <w:rPr>
                <w:rFonts w:ascii="Trebuchet MS" w:hAnsi="Trebuchet MS" w:cs="Arial"/>
                <w:b/>
                <w:bCs/>
                <w:color w:val="000000"/>
                <w:sz w:val="18"/>
              </w:rPr>
              <w:t>GBE05</w:t>
            </w:r>
            <w:r w:rsidR="00E11D59" w:rsidRPr="00E11D59">
              <w:rPr>
                <w:rFonts w:ascii="Trebuchet MS" w:hAnsi="Trebuchet MS" w:cs="Arial"/>
                <w:b/>
                <w:bCs/>
                <w:color w:val="000000"/>
                <w:sz w:val="18"/>
              </w:rPr>
              <w:t>0</w:t>
            </w:r>
            <w:r>
              <w:rPr>
                <w:rFonts w:ascii="Trebuchet MS" w:hAnsi="Trebuchet MS" w:cs="Arial"/>
                <w:b/>
                <w:bCs/>
                <w:color w:val="000000"/>
                <w:sz w:val="18"/>
              </w:rPr>
              <w:t>3</w:t>
            </w:r>
            <w:r w:rsidR="00E11D59" w:rsidRPr="00E11D59">
              <w:rPr>
                <w:rFonts w:ascii="Trebuchet MS" w:hAnsi="Trebuchet MS" w:cs="Arial"/>
                <w:b/>
                <w:bCs/>
                <w:color w:val="000000"/>
                <w:sz w:val="18"/>
              </w:rPr>
              <w:t>/2023</w:t>
            </w:r>
          </w:p>
          <w:p w:rsidR="005077CF" w:rsidRPr="00057681" w:rsidRDefault="005077CF" w:rsidP="00157B5D">
            <w:pPr>
              <w:ind w:left="45"/>
              <w:rPr>
                <w:rFonts w:ascii="Trebuchet MS" w:hAnsi="Trebuchet MS" w:cs="Arial"/>
                <w:sz w:val="18"/>
                <w:szCs w:val="18"/>
              </w:rPr>
            </w:pPr>
          </w:p>
        </w:tc>
      </w:tr>
    </w:tbl>
    <w:p w:rsidR="005077CF" w:rsidRPr="00057681" w:rsidRDefault="005077CF" w:rsidP="005077CF">
      <w:pPr>
        <w:autoSpaceDE w:val="0"/>
        <w:autoSpaceDN w:val="0"/>
        <w:adjustRightInd w:val="0"/>
        <w:spacing w:after="60" w:line="240" w:lineRule="atLeast"/>
        <w:ind w:right="-1"/>
        <w:jc w:val="both"/>
        <w:rPr>
          <w:rFonts w:ascii="Trebuchet MS" w:hAnsi="Trebuchet MS" w:cs="Arial"/>
        </w:rPr>
      </w:pPr>
    </w:p>
    <w:p w:rsidR="00FB2316" w:rsidRPr="00057681" w:rsidRDefault="00EA10F9" w:rsidP="00FB2316">
      <w:pPr>
        <w:autoSpaceDE w:val="0"/>
        <w:autoSpaceDN w:val="0"/>
        <w:adjustRightInd w:val="0"/>
        <w:rPr>
          <w:rFonts w:ascii="Trebuchet MS" w:hAnsi="Trebuchet MS" w:cs="Arial"/>
          <w:b/>
        </w:rPr>
      </w:pPr>
      <w:r w:rsidRPr="00057681">
        <w:rPr>
          <w:rFonts w:ascii="Trebuchet MS" w:hAnsi="Trebuchet MS" w:cs="Arial"/>
        </w:rPr>
        <w:t xml:space="preserve">Aipatutako enpresak kontratua egikaritzean </w:t>
      </w:r>
      <w:r w:rsidRPr="00057681">
        <w:rPr>
          <w:rFonts w:ascii="Trebuchet MS" w:hAnsi="Trebuchet MS" w:cs="Arial"/>
          <w:b/>
        </w:rPr>
        <w:t>ADIERAZTEN DU</w:t>
      </w:r>
      <w:r w:rsidR="00FB2316" w:rsidRPr="00057681">
        <w:rPr>
          <w:rFonts w:ascii="Trebuchet MS" w:hAnsi="Trebuchet MS" w:cs="Arial"/>
          <w:b/>
        </w:rPr>
        <w:t>:</w:t>
      </w:r>
    </w:p>
    <w:p w:rsidR="005077CF" w:rsidRPr="00057681" w:rsidRDefault="005077CF" w:rsidP="00FB2316">
      <w:pPr>
        <w:autoSpaceDE w:val="0"/>
        <w:autoSpaceDN w:val="0"/>
        <w:adjustRightInd w:val="0"/>
        <w:rPr>
          <w:rFonts w:ascii="Trebuchet MS" w:hAnsi="Trebuchet MS" w:cs="Arial"/>
          <w:b/>
        </w:rPr>
      </w:pPr>
    </w:p>
    <w:p w:rsidR="005F050C"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t xml:space="preserve">Kontratua </w:t>
      </w:r>
      <w:r w:rsidR="001055BF" w:rsidRPr="00057681">
        <w:rPr>
          <w:rFonts w:ascii="Trebuchet MS" w:hAnsi="Trebuchet MS" w:cs="Arial"/>
        </w:rPr>
        <w:t>egikari</w:t>
      </w:r>
      <w:r w:rsidRPr="00057681">
        <w:rPr>
          <w:rFonts w:ascii="Trebuchet MS" w:hAnsi="Trebuchet MS" w:cs="Arial"/>
        </w:rPr>
        <w:t xml:space="preserve">tzeko …. emakume jardun dira, langile guztien </w:t>
      </w:r>
      <w:r w:rsidR="006907F3" w:rsidRPr="00057681">
        <w:rPr>
          <w:rFonts w:ascii="Trebuchet MS" w:hAnsi="Trebuchet MS" w:cs="Arial"/>
        </w:rPr>
        <w:t>%</w:t>
      </w:r>
      <w:r w:rsidR="004F08BC" w:rsidRPr="00057681">
        <w:rPr>
          <w:rFonts w:ascii="Trebuchet MS" w:hAnsi="Trebuchet MS" w:cs="Arial"/>
        </w:rPr>
        <w:t xml:space="preserve"> …. inguruan</w:t>
      </w:r>
      <w:r w:rsidRPr="00057681">
        <w:rPr>
          <w:rFonts w:ascii="Trebuchet MS" w:hAnsi="Trebuchet MS" w:cs="Arial"/>
        </w:rPr>
        <w:t xml:space="preserve">. </w:t>
      </w:r>
    </w:p>
    <w:p w:rsidR="005F050C"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t xml:space="preserve">Enpresan emakumeen eta gizonen arteko berdintasunari buruz diagnostiko bat egin du, edo eta laguntzaz baliatzen diren pertsonez, zeinetik abiatuta diseinatu eta aplikatu diren berdintasunerako … (kopurua) ekintza, … pertsonari mesede egin diena. </w:t>
      </w:r>
    </w:p>
    <w:p w:rsidR="005F050C"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t xml:space="preserve">Berdintasunaren inguruan …. formakuntza ordu diseinatu eta eskaini ditu, non …. pertsonak parte hartu duten. </w:t>
      </w:r>
    </w:p>
    <w:p w:rsidR="005F050C"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t xml:space="preserve">Enpresako langile bat izendatu da edo teknikari bat kontratatu da berdintasuneko arduradun gisa. </w:t>
      </w:r>
    </w:p>
    <w:p w:rsidR="005F050C"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t xml:space="preserve">Protokolo bat edo neurri zehatz batzuk onetsi dira lanean sexu erasoak eta sexua dela-eta egiten diren erasoak saihesteko eta horiei aurre egiteko, zeintzuen diseinuan …. pertsonek parte hartu duten eta …. pertsonaren kalterako edo onurako diren. </w:t>
      </w:r>
    </w:p>
    <w:p w:rsidR="005F050C"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t xml:space="preserve">Protokolo zehatz bat onetsi da enpresan hizkera ez-sexista erabiltzeko. Hori diseinatzeko … pertsonek hartu dute parte eta …… pertsonari jakinarazi zaie. </w:t>
      </w:r>
    </w:p>
    <w:p w:rsidR="005F050C"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t xml:space="preserve">Kontziliazio neurriak diseinatu eta aplikatu dira. Neurri horien onuradunak …. pertsona izan dira, horietatik …. emakumeak. Hauek izan dira neurriak (adierazi dagokiona: emakumeen eta gizonen ardura partekatua sustatzeko neurriak; bereziki, </w:t>
      </w:r>
      <w:r w:rsidR="00D04BCA" w:rsidRPr="00057681">
        <w:rPr>
          <w:rFonts w:ascii="Trebuchet MS" w:hAnsi="Trebuchet MS" w:cs="Arial"/>
        </w:rPr>
        <w:t>bitarteko</w:t>
      </w:r>
      <w:r w:rsidRPr="00057681">
        <w:rPr>
          <w:rFonts w:ascii="Trebuchet MS" w:hAnsi="Trebuchet MS" w:cs="Arial"/>
        </w:rPr>
        <w:t xml:space="preserve"> propio, pribatu edo sozio-komunitarioak izatea adingabeei eta mendekoei arreta emateko: zerbitzu txekeak, jangelak, haurtzaindegiak, eguneko zentroak e</w:t>
      </w:r>
      <w:r w:rsidR="00BF054A" w:rsidRPr="00057681">
        <w:rPr>
          <w:rFonts w:ascii="Trebuchet MS" w:hAnsi="Trebuchet MS" w:cs="Arial"/>
        </w:rPr>
        <w:t xml:space="preserve">do ludotekak, hobekuntzak lan </w:t>
      </w:r>
      <w:r w:rsidRPr="00057681">
        <w:rPr>
          <w:rFonts w:ascii="Trebuchet MS" w:hAnsi="Trebuchet MS" w:cs="Arial"/>
        </w:rPr>
        <w:t xml:space="preserve">jardunaldian, eszedentziak, lizentziak edo baimenak, ordutegi malgua, telelana, edo zerbitzuak moldatzea edo birzuzentzea) </w:t>
      </w:r>
    </w:p>
    <w:p w:rsidR="005F050C"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lastRenderedPageBreak/>
        <w:t xml:space="preserve">Enpresa hitzarmen bat aplikatu da, gizonen eta emakumeen arteko berdintasuna lortzera bideratutako neurriak jasotzen dituena, non, horietatik …. (adierazi kopurua) neurri hartu diren, eta horiek aplikatzea ….. pertsonaren onurarako izan den. </w:t>
      </w:r>
    </w:p>
    <w:p w:rsidR="005F050C"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t xml:space="preserve">Emakume eta gizonen berdintasunaren arloko ziurtagiria edo egiaztagiria dago, eta kontratuaren </w:t>
      </w:r>
      <w:r w:rsidR="00D04BCA" w:rsidRPr="00057681">
        <w:rPr>
          <w:rFonts w:ascii="Trebuchet MS" w:hAnsi="Trebuchet MS" w:cs="Arial"/>
        </w:rPr>
        <w:t>egikaritze</w:t>
      </w:r>
      <w:r w:rsidRPr="00057681">
        <w:rPr>
          <w:rFonts w:ascii="Trebuchet MS" w:hAnsi="Trebuchet MS" w:cs="Arial"/>
        </w:rPr>
        <w:t xml:space="preserve">ari aplikatzen zaizkion akzioak on egin die …. pertsonari. </w:t>
      </w:r>
    </w:p>
    <w:p w:rsidR="005F050C"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t>50 langile baino gehiago dituzten enpresetan, errespetatu eta bet</w:t>
      </w:r>
      <w:r w:rsidR="00DA0E0B" w:rsidRPr="00057681">
        <w:rPr>
          <w:rFonts w:ascii="Trebuchet MS" w:hAnsi="Trebuchet MS" w:cs="Arial"/>
        </w:rPr>
        <w:t>e</w:t>
      </w:r>
      <w:r w:rsidR="006907F3" w:rsidRPr="00057681">
        <w:rPr>
          <w:rFonts w:ascii="Trebuchet MS" w:hAnsi="Trebuchet MS" w:cs="Arial"/>
        </w:rPr>
        <w:t xml:space="preserve"> egin da %</w:t>
      </w:r>
      <w:r w:rsidRPr="00057681">
        <w:rPr>
          <w:rFonts w:ascii="Trebuchet MS" w:hAnsi="Trebuchet MS" w:cs="Arial"/>
        </w:rPr>
        <w:t xml:space="preserve"> 33 edo gehiagoko desgaitasuna duten</w:t>
      </w:r>
      <w:r w:rsidR="00DA0E0B" w:rsidRPr="00057681">
        <w:rPr>
          <w:rFonts w:ascii="Trebuchet MS" w:hAnsi="Trebuchet MS" w:cs="Arial"/>
        </w:rPr>
        <w:t xml:space="preserve"> pert</w:t>
      </w:r>
      <w:r w:rsidR="006907F3" w:rsidRPr="00057681">
        <w:rPr>
          <w:rFonts w:ascii="Trebuchet MS" w:hAnsi="Trebuchet MS" w:cs="Arial"/>
        </w:rPr>
        <w:t>sonak kontratatzeko kuota %</w:t>
      </w:r>
      <w:r w:rsidRPr="00057681">
        <w:rPr>
          <w:rFonts w:ascii="Trebuchet MS" w:hAnsi="Trebuchet MS" w:cs="Arial"/>
        </w:rPr>
        <w:t xml:space="preserve"> 2 izatea, era horretan, enpresaren langile ko</w:t>
      </w:r>
      <w:r w:rsidR="00DA0E0B" w:rsidRPr="00057681">
        <w:rPr>
          <w:rFonts w:ascii="Trebuchet MS" w:hAnsi="Trebuchet MS" w:cs="Arial"/>
        </w:rPr>
        <w:t>purua</w:t>
      </w:r>
      <w:r w:rsidR="003D7449" w:rsidRPr="00057681">
        <w:rPr>
          <w:rFonts w:ascii="Trebuchet MS" w:hAnsi="Trebuchet MS" w:cs="Arial"/>
        </w:rPr>
        <w:t xml:space="preserve"> …. pertsona izanda</w:t>
      </w:r>
      <w:r w:rsidR="006907F3" w:rsidRPr="00057681">
        <w:rPr>
          <w:rFonts w:ascii="Trebuchet MS" w:hAnsi="Trebuchet MS" w:cs="Arial"/>
        </w:rPr>
        <w:t>, bertan %</w:t>
      </w:r>
      <w:r w:rsidRPr="00057681">
        <w:rPr>
          <w:rFonts w:ascii="Trebuchet MS" w:hAnsi="Trebuchet MS" w:cs="Arial"/>
        </w:rPr>
        <w:t xml:space="preserve"> 33 edo gehiagoko desgaitas</w:t>
      </w:r>
      <w:r w:rsidR="003D7449" w:rsidRPr="00057681">
        <w:rPr>
          <w:rFonts w:ascii="Trebuchet MS" w:hAnsi="Trebuchet MS" w:cs="Arial"/>
        </w:rPr>
        <w:t>una duten pertsonak …. dira</w:t>
      </w:r>
      <w:r w:rsidRPr="00057681">
        <w:rPr>
          <w:rFonts w:ascii="Trebuchet MS" w:hAnsi="Trebuchet MS" w:cs="Arial"/>
        </w:rPr>
        <w:t xml:space="preserve">. </w:t>
      </w:r>
    </w:p>
    <w:p w:rsidR="005F050C"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t xml:space="preserve">Langile guztientzat errespetatu da, …. pertsonaz osatutakoa indarrean dagoen hitzarmen kolektiboa sektoriala eta lurraldekoa zehatz-mehatz bete dadin. </w:t>
      </w:r>
    </w:p>
    <w:p w:rsidR="00D012E0" w:rsidRPr="00057681" w:rsidRDefault="005F050C" w:rsidP="005077CF">
      <w:pPr>
        <w:numPr>
          <w:ilvl w:val="0"/>
          <w:numId w:val="28"/>
        </w:numPr>
        <w:tabs>
          <w:tab w:val="left" w:pos="426"/>
        </w:tabs>
        <w:autoSpaceDE w:val="0"/>
        <w:autoSpaceDN w:val="0"/>
        <w:adjustRightInd w:val="0"/>
        <w:spacing w:after="150" w:line="240" w:lineRule="atLeast"/>
        <w:ind w:left="0" w:firstLine="0"/>
        <w:jc w:val="both"/>
        <w:rPr>
          <w:rFonts w:ascii="Trebuchet MS" w:hAnsi="Trebuchet MS" w:cs="Arial"/>
        </w:rPr>
      </w:pPr>
      <w:r w:rsidRPr="00057681">
        <w:rPr>
          <w:rFonts w:ascii="Trebuchet MS" w:hAnsi="Trebuchet MS" w:cs="Arial"/>
        </w:rPr>
        <w:t xml:space="preserve">Kontratua </w:t>
      </w:r>
      <w:r w:rsidR="001055BF" w:rsidRPr="00057681">
        <w:rPr>
          <w:rFonts w:ascii="Trebuchet MS" w:hAnsi="Trebuchet MS" w:cs="Arial"/>
        </w:rPr>
        <w:t>egikari</w:t>
      </w:r>
      <w:r w:rsidRPr="00057681">
        <w:rPr>
          <w:rFonts w:ascii="Trebuchet MS" w:hAnsi="Trebuchet MS" w:cs="Arial"/>
        </w:rPr>
        <w:t>tzean hizkuntza ez sexista erabili da,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sectPr w:rsidR="00D012E0" w:rsidRPr="00057681" w:rsidSect="00290F85">
      <w:footerReference w:type="default" r:id="rId17"/>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C2B" w:rsidRDefault="00D96C2B">
      <w:r>
        <w:separator/>
      </w:r>
    </w:p>
  </w:endnote>
  <w:endnote w:type="continuationSeparator" w:id="0">
    <w:p w:rsidR="00D96C2B" w:rsidRDefault="00D96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682954"/>
      <w:docPartObj>
        <w:docPartGallery w:val="Page Numbers (Bottom of Page)"/>
        <w:docPartUnique/>
      </w:docPartObj>
    </w:sdtPr>
    <w:sdtEndPr/>
    <w:sdtContent>
      <w:p w:rsidR="00D96C2B" w:rsidRDefault="00D96C2B">
        <w:pPr>
          <w:pStyle w:val="Orri-oina"/>
          <w:jc w:val="right"/>
        </w:pPr>
        <w:r w:rsidRPr="00A825C4">
          <w:rPr>
            <w:rFonts w:ascii="Arial" w:hAnsi="Arial" w:cs="Arial"/>
          </w:rPr>
          <w:fldChar w:fldCharType="begin"/>
        </w:r>
        <w:r w:rsidRPr="00A825C4">
          <w:rPr>
            <w:rFonts w:ascii="Arial" w:hAnsi="Arial" w:cs="Arial"/>
          </w:rPr>
          <w:instrText>PAGE   \* MERGEFORMAT</w:instrText>
        </w:r>
        <w:r w:rsidRPr="00A825C4">
          <w:rPr>
            <w:rFonts w:ascii="Arial" w:hAnsi="Arial" w:cs="Arial"/>
          </w:rPr>
          <w:fldChar w:fldCharType="separate"/>
        </w:r>
        <w:r w:rsidR="002014DF">
          <w:rPr>
            <w:rFonts w:ascii="Arial" w:hAnsi="Arial" w:cs="Arial"/>
            <w:noProof/>
          </w:rPr>
          <w:t>13</w:t>
        </w:r>
        <w:r w:rsidRPr="00A825C4">
          <w:rPr>
            <w:rFonts w:ascii="Arial" w:hAnsi="Arial" w:cs="Arial"/>
          </w:rPr>
          <w:fldChar w:fldCharType="end"/>
        </w:r>
      </w:p>
    </w:sdtContent>
  </w:sdt>
  <w:p w:rsidR="00D96C2B" w:rsidRDefault="00D96C2B">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C2B" w:rsidRPr="00CF011B" w:rsidRDefault="00D96C2B">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2014DF">
      <w:rPr>
        <w:rFonts w:ascii="Arial" w:hAnsi="Arial" w:cs="Arial"/>
        <w:noProof/>
      </w:rPr>
      <w:t>9</w:t>
    </w:r>
    <w:r w:rsidRPr="00CF011B">
      <w:rPr>
        <w:rFonts w:ascii="Arial" w:hAnsi="Arial" w:cs="Arial"/>
      </w:rPr>
      <w:fldChar w:fldCharType="end"/>
    </w:r>
  </w:p>
  <w:p w:rsidR="00D96C2B" w:rsidRDefault="00D96C2B"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C2B" w:rsidRDefault="00D96C2B">
      <w:r>
        <w:separator/>
      </w:r>
    </w:p>
  </w:footnote>
  <w:footnote w:type="continuationSeparator" w:id="0">
    <w:p w:rsidR="00D96C2B" w:rsidRDefault="00D96C2B">
      <w:r>
        <w:continuationSeparator/>
      </w:r>
    </w:p>
  </w:footnote>
  <w:footnote w:id="1">
    <w:p w:rsidR="00D96C2B" w:rsidRPr="003817D6" w:rsidRDefault="00D96C2B" w:rsidP="00067F6C">
      <w:pPr>
        <w:pStyle w:val="Oin-oharrarentestua"/>
        <w:ind w:right="-1"/>
        <w:jc w:val="both"/>
        <w:rPr>
          <w:rFonts w:ascii="Arial" w:hAnsi="Arial" w:cs="Arial"/>
          <w:sz w:val="16"/>
          <w:szCs w:val="16"/>
        </w:rPr>
      </w:pPr>
      <w:r w:rsidRPr="003817D6">
        <w:rPr>
          <w:rStyle w:val="Oin-oharrarenerreferentzia"/>
          <w:rFonts w:ascii="Arial" w:eastAsiaTheme="minorEastAsia" w:hAnsi="Arial" w:cs="Arial"/>
          <w:b/>
          <w:sz w:val="16"/>
          <w:szCs w:val="16"/>
          <w:lang w:val="es-ES_tradnl"/>
        </w:rPr>
        <w:footnoteRef/>
      </w:r>
      <w:r w:rsidRPr="003817D6">
        <w:rPr>
          <w:rFonts w:ascii="Arial" w:hAnsi="Arial" w:cs="Arial"/>
          <w:sz w:val="16"/>
          <w:szCs w:val="16"/>
        </w:rPr>
        <w:t xml:space="preserve"> </w:t>
      </w:r>
      <w:r w:rsidRPr="00D17E36">
        <w:rPr>
          <w:rFonts w:ascii="Arial" w:hAnsi="Arial" w:cs="Arial"/>
          <w:i/>
          <w:sz w:val="16"/>
          <w:szCs w:val="16"/>
        </w:rPr>
        <w:t>Hainbat enpresak adjudikaziodun izanez gero formalki aldi baterako enpresa elkarte gisa eratzeko konpromisoa aurkezten badute, jakinarazpen eta komunikazioetarako helbide bakar bat aurkeztu beharko dute.</w:t>
      </w:r>
    </w:p>
  </w:footnote>
  <w:footnote w:id="2">
    <w:p w:rsidR="00D96C2B" w:rsidRPr="00CA6CA9" w:rsidRDefault="00D96C2B" w:rsidP="00CA6CA9">
      <w:pPr>
        <w:ind w:right="-144"/>
        <w:jc w:val="both"/>
        <w:rPr>
          <w:rFonts w:ascii="Arial" w:hAnsi="Arial" w:cs="Arial"/>
          <w:sz w:val="16"/>
        </w:rPr>
      </w:pPr>
      <w:r w:rsidRPr="004E413B">
        <w:rPr>
          <w:rStyle w:val="Oin-oharrarenerreferentzia"/>
          <w:rFonts w:ascii="Arial" w:hAnsi="Arial" w:cs="Arial"/>
          <w:sz w:val="16"/>
          <w:szCs w:val="16"/>
        </w:rPr>
        <w:footnoteRef/>
      </w:r>
      <w:r w:rsidRPr="004E413B">
        <w:rPr>
          <w:rFonts w:ascii="Arial" w:hAnsi="Arial" w:cs="Arial"/>
          <w:sz w:val="16"/>
          <w:szCs w:val="16"/>
        </w:rPr>
        <w:t xml:space="preserve"> </w:t>
      </w:r>
      <w:r w:rsidRPr="001D08F6">
        <w:rPr>
          <w:rFonts w:ascii="Arial" w:eastAsia="Arial Unicode MS" w:hAnsi="Arial" w:cs="Arial"/>
          <w:sz w:val="16"/>
          <w:szCs w:val="16"/>
        </w:rPr>
        <w:t>Konfidentzialtasun adierazpenak ezingo ditu hartu ez enpresak aurkeztutako dokumentazio guztia ez eskaintza teknikoko egiaztapen dokumentazio guztia.</w:t>
      </w:r>
      <w:r w:rsidRPr="00C14D54">
        <w:rPr>
          <w:rFonts w:ascii="Arial" w:eastAsia="Arial Unicode MS" w:hAnsi="Arial" w:cs="Arial"/>
          <w:sz w:val="16"/>
          <w:szCs w:val="16"/>
        </w:rPr>
        <w:t xml:space="preserve"> </w:t>
      </w:r>
      <w:r w:rsidRPr="001D08F6">
        <w:rPr>
          <w:rFonts w:ascii="Arial" w:eastAsia="Arial Unicode MS" w:hAnsi="Arial" w:cs="Arial"/>
          <w:sz w:val="16"/>
          <w:szCs w:val="16"/>
        </w:rPr>
        <w:t>Kasu horretan, edo adierazpen horri neurri desegokia ematen bazaio, kontratazio organoak zehaztuko du zer datu edota dokumentu jo behar diren konfidentzial.</w:t>
      </w:r>
      <w:r w:rsidRPr="00C14D54">
        <w:rPr>
          <w:rFonts w:ascii="Arial" w:eastAsia="Arial Unicode MS" w:hAnsi="Arial" w:cs="Arial"/>
          <w:sz w:val="16"/>
          <w:szCs w:val="16"/>
        </w:rPr>
        <w:t xml:space="preserve"> </w:t>
      </w:r>
      <w:r w:rsidRPr="001D08F6">
        <w:rPr>
          <w:rFonts w:ascii="Arial" w:eastAsia="Arial Unicode MS" w:hAnsi="Arial" w:cs="Arial"/>
          <w:sz w:val="16"/>
          <w:szCs w:val="16"/>
        </w:rPr>
        <w:t>Enpresak ez badu berariaz konfidentzial jotzen daturik edota dokumenturik, ulertuko da aurkeztu dituen datu edota dokumentuetan ez dagoela konfidentziala den batere.</w:t>
      </w:r>
      <w:r w:rsidRPr="00CA6CA9">
        <w:rPr>
          <w:rFonts w:ascii="Arial" w:eastAsia="Arial Unicode MS" w:hAnsi="Arial" w:cs="Arial"/>
          <w:sz w:val="16"/>
          <w:szCs w:val="16"/>
        </w:rPr>
        <w:t xml:space="preserve"> </w:t>
      </w:r>
      <w:r w:rsidRPr="001D08F6">
        <w:rPr>
          <w:rFonts w:ascii="Arial" w:eastAsia="Arial Unicode MS" w:hAnsi="Arial" w:cs="Arial"/>
          <w:sz w:val="16"/>
          <w:szCs w:val="16"/>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C2B" w:rsidRDefault="00D96C2B">
    <w:pPr>
      <w:pStyle w:val="Goiburua"/>
    </w:pPr>
    <w:r>
      <w:rPr>
        <w:rFonts w:ascii="Arial" w:hAnsi="Arial" w:cs="Arial"/>
        <w:noProof/>
        <w:lang w:eastAsia="eu-ES"/>
      </w:rPr>
      <w:drawing>
        <wp:inline distT="0" distB="0" distL="0" distR="0" wp14:anchorId="151B2344" wp14:editId="4D24976F">
          <wp:extent cx="1615109" cy="660400"/>
          <wp:effectExtent l="0" t="0" r="4445" b="6350"/>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9608" cy="66632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5"/>
    <w:multiLevelType w:val="singleLevel"/>
    <w:tmpl w:val="208E58C2"/>
    <w:name w:val="WW8Num5"/>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5"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0000014"/>
    <w:multiLevelType w:val="singleLevel"/>
    <w:tmpl w:val="CE10BF22"/>
    <w:lvl w:ilvl="0">
      <w:start w:val="1"/>
      <w:numFmt w:val="decimal"/>
      <w:lvlText w:val="%1.-"/>
      <w:lvlJc w:val="left"/>
      <w:pPr>
        <w:tabs>
          <w:tab w:val="num" w:pos="360"/>
        </w:tabs>
        <w:ind w:left="0" w:firstLine="0"/>
      </w:pPr>
      <w:rPr>
        <w:sz w:val="20"/>
        <w:szCs w:val="20"/>
      </w:rPr>
    </w:lvl>
  </w:abstractNum>
  <w:abstractNum w:abstractNumId="7" w15:restartNumberingAfterBreak="0">
    <w:nsid w:val="00000024"/>
    <w:multiLevelType w:val="singleLevel"/>
    <w:tmpl w:val="AD4EF432"/>
    <w:name w:val="WW8Num37"/>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8" w15:restartNumberingAfterBreak="0">
    <w:nsid w:val="0000002B"/>
    <w:multiLevelType w:val="singleLevel"/>
    <w:tmpl w:val="55B4306C"/>
    <w:name w:val="WW8Num44"/>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9" w15:restartNumberingAfterBreak="0">
    <w:nsid w:val="00000039"/>
    <w:multiLevelType w:val="singleLevel"/>
    <w:tmpl w:val="4998CD34"/>
    <w:name w:val="WW8Num58"/>
    <w:lvl w:ilvl="0">
      <w:start w:val="1"/>
      <w:numFmt w:val="decimal"/>
      <w:lvlText w:val="%1.-"/>
      <w:lvlJc w:val="left"/>
      <w:pPr>
        <w:tabs>
          <w:tab w:val="num" w:pos="360"/>
        </w:tabs>
        <w:ind w:left="0" w:firstLine="0"/>
      </w:pPr>
      <w:rPr>
        <w:rFonts w:ascii="Arial" w:hAnsi="Arial" w:cs="Arial" w:hint="default"/>
        <w:b w:val="0"/>
        <w:i w:val="0"/>
        <w:strike w:val="0"/>
        <w:dstrike w:val="0"/>
        <w:position w:val="0"/>
        <w:sz w:val="20"/>
        <w:szCs w:val="20"/>
        <w:vertAlign w:val="baseline"/>
        <w14:shadow w14:blurRad="0" w14:dist="0" w14:dir="0" w14:sx="0" w14:sy="0" w14:kx="0" w14:ky="0" w14:algn="none">
          <w14:srgbClr w14:val="000000"/>
        </w14:shadow>
      </w:rPr>
    </w:lvl>
  </w:abstractNum>
  <w:abstractNum w:abstractNumId="10" w15:restartNumberingAfterBreak="0">
    <w:nsid w:val="0000003A"/>
    <w:multiLevelType w:val="singleLevel"/>
    <w:tmpl w:val="F228A942"/>
    <w:name w:val="WW8Num59"/>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11" w15:restartNumberingAfterBreak="0">
    <w:nsid w:val="00000044"/>
    <w:multiLevelType w:val="singleLevel"/>
    <w:tmpl w:val="48A090C8"/>
    <w:name w:val="WW8Num70"/>
    <w:lvl w:ilvl="0">
      <w:start w:val="1"/>
      <w:numFmt w:val="decimal"/>
      <w:lvlText w:val="%1.-"/>
      <w:lvlJc w:val="left"/>
      <w:pPr>
        <w:tabs>
          <w:tab w:val="num" w:pos="420"/>
        </w:tabs>
        <w:ind w:left="60" w:firstLine="0"/>
      </w:pPr>
      <w:rPr>
        <w:b w:val="0"/>
        <w:i w:val="0"/>
        <w:strike w:val="0"/>
        <w:dstrike w:val="0"/>
        <w:color w:val="auto"/>
        <w:position w:val="0"/>
        <w:sz w:val="20"/>
        <w:szCs w:val="20"/>
        <w:vertAlign w:val="baseline"/>
        <w14:shadow w14:blurRad="0" w14:dist="0" w14:dir="0" w14:sx="0" w14:sy="0" w14:kx="0" w14:ky="0" w14:algn="none">
          <w14:srgbClr w14:val="000000"/>
        </w14:shadow>
      </w:rPr>
    </w:lvl>
  </w:abstractNum>
  <w:abstractNum w:abstractNumId="12" w15:restartNumberingAfterBreak="0">
    <w:nsid w:val="00000045"/>
    <w:multiLevelType w:val="singleLevel"/>
    <w:tmpl w:val="5868E126"/>
    <w:name w:val="WW8Num71"/>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13"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14" w15:restartNumberingAfterBreak="0">
    <w:nsid w:val="0000004F"/>
    <w:multiLevelType w:val="singleLevel"/>
    <w:tmpl w:val="0000004F"/>
    <w:lvl w:ilvl="0">
      <w:numFmt w:val="bullet"/>
      <w:lvlText w:val=""/>
      <w:lvlJc w:val="left"/>
      <w:pPr>
        <w:tabs>
          <w:tab w:val="num" w:pos="283"/>
        </w:tabs>
        <w:ind w:left="283" w:hanging="283"/>
      </w:pPr>
      <w:rPr>
        <w:rFonts w:ascii="Symbol" w:hAnsi="Symbol" w:cs="Symbol"/>
      </w:rPr>
    </w:lvl>
  </w:abstractNum>
  <w:abstractNum w:abstractNumId="15" w15:restartNumberingAfterBreak="0">
    <w:nsid w:val="012C1C24"/>
    <w:multiLevelType w:val="hybridMultilevel"/>
    <w:tmpl w:val="8170419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cs="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cs="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cs="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17" w15:restartNumberingAfterBreak="0">
    <w:nsid w:val="068D0E34"/>
    <w:multiLevelType w:val="singleLevel"/>
    <w:tmpl w:val="D2BC1850"/>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18" w15:restartNumberingAfterBreak="0">
    <w:nsid w:val="07696E58"/>
    <w:multiLevelType w:val="hybridMultilevel"/>
    <w:tmpl w:val="9BB87046"/>
    <w:lvl w:ilvl="0" w:tplc="8D1A944C">
      <w:numFmt w:val="bullet"/>
      <w:lvlText w:val="-"/>
      <w:lvlJc w:val="left"/>
      <w:pPr>
        <w:tabs>
          <w:tab w:val="num" w:pos="360"/>
        </w:tabs>
        <w:ind w:left="360" w:hanging="360"/>
      </w:pPr>
      <w:rPr>
        <w:rFonts w:ascii="Arial" w:eastAsia="Times New Roman" w:hAnsi="Arial"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087D606A"/>
    <w:multiLevelType w:val="singleLevel"/>
    <w:tmpl w:val="4EB84CD6"/>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20" w15:restartNumberingAfterBreak="0">
    <w:nsid w:val="0A4108C3"/>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1" w15:restartNumberingAfterBreak="0">
    <w:nsid w:val="0E02024A"/>
    <w:multiLevelType w:val="hybridMultilevel"/>
    <w:tmpl w:val="1BC22F70"/>
    <w:lvl w:ilvl="0" w:tplc="8D1A944C">
      <w:numFmt w:val="bullet"/>
      <w:lvlText w:val="-"/>
      <w:lvlJc w:val="left"/>
      <w:pPr>
        <w:ind w:left="720" w:hanging="360"/>
      </w:pPr>
      <w:rPr>
        <w:rFonts w:ascii="Arial" w:eastAsia="Times New Roman" w:hAnsi="Arial" w:cs="Arial" w:hint="default"/>
      </w:rPr>
    </w:lvl>
    <w:lvl w:ilvl="1" w:tplc="E4F41C80">
      <w:numFmt w:val="bullet"/>
      <w:lvlText w:val="·"/>
      <w:lvlJc w:val="left"/>
      <w:pPr>
        <w:ind w:left="1440" w:hanging="360"/>
      </w:pPr>
      <w:rPr>
        <w:rFonts w:ascii="Arial" w:eastAsia="Times New Roman" w:hAnsi="Arial" w:cs="Arial" w:hint="default"/>
        <w:color w:val="auto"/>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136374A6"/>
    <w:multiLevelType w:val="singleLevel"/>
    <w:tmpl w:val="F5625FD0"/>
    <w:lvl w:ilvl="0">
      <w:start w:val="1"/>
      <w:numFmt w:val="upperRoman"/>
      <w:pStyle w:val="Tit1Anexo"/>
      <w:lvlText w:val="ANEXO %1"/>
      <w:lvlJc w:val="left"/>
      <w:pPr>
        <w:tabs>
          <w:tab w:val="num" w:pos="2520"/>
        </w:tabs>
        <w:ind w:left="1080" w:firstLine="0"/>
      </w:pPr>
      <w:rPr>
        <w:rFonts w:ascii="Times New Roman" w:hAnsi="Times New Roman" w:hint="default"/>
        <w:b/>
        <w:i w:val="0"/>
        <w:sz w:val="22"/>
      </w:rPr>
    </w:lvl>
  </w:abstractNum>
  <w:abstractNum w:abstractNumId="23" w15:restartNumberingAfterBreak="0">
    <w:nsid w:val="139B5D41"/>
    <w:multiLevelType w:val="hybridMultilevel"/>
    <w:tmpl w:val="5EF40DDA"/>
    <w:lvl w:ilvl="0" w:tplc="A7DC3BF4">
      <w:start w:val="1"/>
      <w:numFmt w:val="decimal"/>
      <w:lvlText w:val="%1."/>
      <w:lvlJc w:val="left"/>
      <w:pPr>
        <w:ind w:left="720" w:hanging="360"/>
      </w:pPr>
      <w:rPr>
        <w:rFonts w:ascii="Arial" w:hAnsi="Arial" w:cs="Arial" w:hint="default"/>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74F79D7"/>
    <w:multiLevelType w:val="hybridMultilevel"/>
    <w:tmpl w:val="E0E08842"/>
    <w:lvl w:ilvl="0" w:tplc="8D1A944C">
      <w:numFmt w:val="bullet"/>
      <w:lvlText w:val="-"/>
      <w:lvlJc w:val="left"/>
      <w:pPr>
        <w:ind w:left="786" w:hanging="360"/>
      </w:pPr>
      <w:rPr>
        <w:rFonts w:ascii="Arial" w:eastAsia="Times New Roman" w:hAnsi="Aria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5" w15:restartNumberingAfterBreak="0">
    <w:nsid w:val="178C1651"/>
    <w:multiLevelType w:val="hybridMultilevel"/>
    <w:tmpl w:val="6DD4BD2C"/>
    <w:lvl w:ilvl="0" w:tplc="CEDA3644">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6" w15:restartNumberingAfterBreak="0">
    <w:nsid w:val="1DF4445F"/>
    <w:multiLevelType w:val="hybridMultilevel"/>
    <w:tmpl w:val="7174DB5C"/>
    <w:lvl w:ilvl="0" w:tplc="63C88750">
      <w:start w:val="1"/>
      <w:numFmt w:val="lowerLetter"/>
      <w:lvlText w:val="%1)"/>
      <w:lvlJc w:val="left"/>
      <w:pPr>
        <w:ind w:left="961" w:hanging="360"/>
      </w:pPr>
      <w:rPr>
        <w:rFonts w:hint="default"/>
      </w:rPr>
    </w:lvl>
    <w:lvl w:ilvl="1" w:tplc="0C0A0019" w:tentative="1">
      <w:start w:val="1"/>
      <w:numFmt w:val="lowerLetter"/>
      <w:lvlText w:val="%2."/>
      <w:lvlJc w:val="left"/>
      <w:pPr>
        <w:ind w:left="1681" w:hanging="360"/>
      </w:pPr>
    </w:lvl>
    <w:lvl w:ilvl="2" w:tplc="0C0A001B" w:tentative="1">
      <w:start w:val="1"/>
      <w:numFmt w:val="lowerRoman"/>
      <w:lvlText w:val="%3."/>
      <w:lvlJc w:val="right"/>
      <w:pPr>
        <w:ind w:left="2401" w:hanging="180"/>
      </w:pPr>
    </w:lvl>
    <w:lvl w:ilvl="3" w:tplc="0C0A000F" w:tentative="1">
      <w:start w:val="1"/>
      <w:numFmt w:val="decimal"/>
      <w:lvlText w:val="%4."/>
      <w:lvlJc w:val="left"/>
      <w:pPr>
        <w:ind w:left="3121" w:hanging="360"/>
      </w:pPr>
    </w:lvl>
    <w:lvl w:ilvl="4" w:tplc="0C0A0019" w:tentative="1">
      <w:start w:val="1"/>
      <w:numFmt w:val="lowerLetter"/>
      <w:lvlText w:val="%5."/>
      <w:lvlJc w:val="left"/>
      <w:pPr>
        <w:ind w:left="3841" w:hanging="360"/>
      </w:pPr>
    </w:lvl>
    <w:lvl w:ilvl="5" w:tplc="0C0A001B" w:tentative="1">
      <w:start w:val="1"/>
      <w:numFmt w:val="lowerRoman"/>
      <w:lvlText w:val="%6."/>
      <w:lvlJc w:val="right"/>
      <w:pPr>
        <w:ind w:left="4561" w:hanging="180"/>
      </w:pPr>
    </w:lvl>
    <w:lvl w:ilvl="6" w:tplc="0C0A000F" w:tentative="1">
      <w:start w:val="1"/>
      <w:numFmt w:val="decimal"/>
      <w:lvlText w:val="%7."/>
      <w:lvlJc w:val="left"/>
      <w:pPr>
        <w:ind w:left="5281" w:hanging="360"/>
      </w:pPr>
    </w:lvl>
    <w:lvl w:ilvl="7" w:tplc="0C0A0019" w:tentative="1">
      <w:start w:val="1"/>
      <w:numFmt w:val="lowerLetter"/>
      <w:lvlText w:val="%8."/>
      <w:lvlJc w:val="left"/>
      <w:pPr>
        <w:ind w:left="6001" w:hanging="360"/>
      </w:pPr>
    </w:lvl>
    <w:lvl w:ilvl="8" w:tplc="0C0A001B" w:tentative="1">
      <w:start w:val="1"/>
      <w:numFmt w:val="lowerRoman"/>
      <w:lvlText w:val="%9."/>
      <w:lvlJc w:val="right"/>
      <w:pPr>
        <w:ind w:left="6721" w:hanging="180"/>
      </w:pPr>
    </w:lvl>
  </w:abstractNum>
  <w:abstractNum w:abstractNumId="27"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8"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cs="Aria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259C7C0F"/>
    <w:multiLevelType w:val="hybridMultilevel"/>
    <w:tmpl w:val="225434DE"/>
    <w:lvl w:ilvl="0" w:tplc="8D1A944C">
      <w:numFmt w:val="bullet"/>
      <w:lvlText w:val="-"/>
      <w:lvlJc w:val="left"/>
      <w:pPr>
        <w:ind w:left="786" w:hanging="360"/>
      </w:pPr>
      <w:rPr>
        <w:rFonts w:ascii="Arial" w:eastAsia="Times New Roman" w:hAnsi="Arial" w:hint="default"/>
      </w:rPr>
    </w:lvl>
    <w:lvl w:ilvl="1" w:tplc="042D0003">
      <w:start w:val="1"/>
      <w:numFmt w:val="bullet"/>
      <w:lvlText w:val="o"/>
      <w:lvlJc w:val="left"/>
      <w:pPr>
        <w:ind w:left="1506" w:hanging="360"/>
      </w:pPr>
      <w:rPr>
        <w:rFonts w:ascii="Courier New" w:hAnsi="Courier New" w:cs="Courier New" w:hint="default"/>
      </w:rPr>
    </w:lvl>
    <w:lvl w:ilvl="2" w:tplc="39F2454E">
      <w:start w:val="1"/>
      <w:numFmt w:val="bullet"/>
      <w:lvlText w:val=""/>
      <w:lvlJc w:val="left"/>
      <w:pPr>
        <w:ind w:left="2226" w:hanging="360"/>
      </w:pPr>
      <w:rPr>
        <w:rFonts w:ascii="Symbol" w:hAnsi="Symbol" w:hint="default"/>
      </w:rPr>
    </w:lvl>
    <w:lvl w:ilvl="3" w:tplc="042D0001" w:tentative="1">
      <w:start w:val="1"/>
      <w:numFmt w:val="bullet"/>
      <w:lvlText w:val=""/>
      <w:lvlJc w:val="left"/>
      <w:pPr>
        <w:ind w:left="2946" w:hanging="360"/>
      </w:pPr>
      <w:rPr>
        <w:rFonts w:ascii="Symbol" w:hAnsi="Symbol" w:hint="default"/>
      </w:rPr>
    </w:lvl>
    <w:lvl w:ilvl="4" w:tplc="042D0003" w:tentative="1">
      <w:start w:val="1"/>
      <w:numFmt w:val="bullet"/>
      <w:lvlText w:val="o"/>
      <w:lvlJc w:val="left"/>
      <w:pPr>
        <w:ind w:left="3666" w:hanging="360"/>
      </w:pPr>
      <w:rPr>
        <w:rFonts w:ascii="Courier New" w:hAnsi="Courier New" w:cs="Courier New" w:hint="default"/>
      </w:rPr>
    </w:lvl>
    <w:lvl w:ilvl="5" w:tplc="042D0005" w:tentative="1">
      <w:start w:val="1"/>
      <w:numFmt w:val="bullet"/>
      <w:lvlText w:val=""/>
      <w:lvlJc w:val="left"/>
      <w:pPr>
        <w:ind w:left="4386" w:hanging="360"/>
      </w:pPr>
      <w:rPr>
        <w:rFonts w:ascii="Wingdings" w:hAnsi="Wingdings" w:hint="default"/>
      </w:rPr>
    </w:lvl>
    <w:lvl w:ilvl="6" w:tplc="042D0001" w:tentative="1">
      <w:start w:val="1"/>
      <w:numFmt w:val="bullet"/>
      <w:lvlText w:val=""/>
      <w:lvlJc w:val="left"/>
      <w:pPr>
        <w:ind w:left="5106" w:hanging="360"/>
      </w:pPr>
      <w:rPr>
        <w:rFonts w:ascii="Symbol" w:hAnsi="Symbol" w:hint="default"/>
      </w:rPr>
    </w:lvl>
    <w:lvl w:ilvl="7" w:tplc="042D0003" w:tentative="1">
      <w:start w:val="1"/>
      <w:numFmt w:val="bullet"/>
      <w:lvlText w:val="o"/>
      <w:lvlJc w:val="left"/>
      <w:pPr>
        <w:ind w:left="5826" w:hanging="360"/>
      </w:pPr>
      <w:rPr>
        <w:rFonts w:ascii="Courier New" w:hAnsi="Courier New" w:cs="Courier New" w:hint="default"/>
      </w:rPr>
    </w:lvl>
    <w:lvl w:ilvl="8" w:tplc="042D0005" w:tentative="1">
      <w:start w:val="1"/>
      <w:numFmt w:val="bullet"/>
      <w:lvlText w:val=""/>
      <w:lvlJc w:val="left"/>
      <w:pPr>
        <w:ind w:left="6546" w:hanging="360"/>
      </w:pPr>
      <w:rPr>
        <w:rFonts w:ascii="Wingdings" w:hAnsi="Wingdings" w:hint="default"/>
      </w:rPr>
    </w:lvl>
  </w:abstractNum>
  <w:abstractNum w:abstractNumId="30" w15:restartNumberingAfterBreak="0">
    <w:nsid w:val="25B417D7"/>
    <w:multiLevelType w:val="hybridMultilevel"/>
    <w:tmpl w:val="82E2BC12"/>
    <w:lvl w:ilvl="0" w:tplc="B6988712">
      <w:numFmt w:val="bullet"/>
      <w:lvlText w:val="-"/>
      <w:lvlJc w:val="left"/>
      <w:pPr>
        <w:ind w:left="1070" w:hanging="360"/>
      </w:pPr>
      <w:rPr>
        <w:rFonts w:ascii="Arial" w:eastAsia="Times New Roman" w:hAnsi="Arial" w:cs="Arial" w:hint="default"/>
      </w:rPr>
    </w:lvl>
    <w:lvl w:ilvl="1" w:tplc="E4F41C80">
      <w:numFmt w:val="bullet"/>
      <w:lvlText w:val="·"/>
      <w:lvlJc w:val="left"/>
      <w:pPr>
        <w:ind w:left="1790" w:hanging="360"/>
      </w:pPr>
      <w:rPr>
        <w:rFonts w:ascii="Arial" w:eastAsia="Times New Roman" w:hAnsi="Arial" w:cs="Arial" w:hint="default"/>
        <w:color w:val="auto"/>
      </w:rPr>
    </w:lvl>
    <w:lvl w:ilvl="2" w:tplc="0C0A0005">
      <w:start w:val="1"/>
      <w:numFmt w:val="bullet"/>
      <w:lvlText w:val=""/>
      <w:lvlJc w:val="left"/>
      <w:pPr>
        <w:ind w:left="2510" w:hanging="360"/>
      </w:pPr>
      <w:rPr>
        <w:rFonts w:ascii="Wingdings" w:hAnsi="Wingdings" w:hint="default"/>
      </w:rPr>
    </w:lvl>
    <w:lvl w:ilvl="3" w:tplc="0C0A0001" w:tentative="1">
      <w:start w:val="1"/>
      <w:numFmt w:val="bullet"/>
      <w:lvlText w:val=""/>
      <w:lvlJc w:val="left"/>
      <w:pPr>
        <w:ind w:left="3230" w:hanging="360"/>
      </w:pPr>
      <w:rPr>
        <w:rFonts w:ascii="Symbol" w:hAnsi="Symbol" w:hint="default"/>
      </w:rPr>
    </w:lvl>
    <w:lvl w:ilvl="4" w:tplc="0C0A0003" w:tentative="1">
      <w:start w:val="1"/>
      <w:numFmt w:val="bullet"/>
      <w:lvlText w:val="o"/>
      <w:lvlJc w:val="left"/>
      <w:pPr>
        <w:ind w:left="3950" w:hanging="360"/>
      </w:pPr>
      <w:rPr>
        <w:rFonts w:ascii="Courier New" w:hAnsi="Courier New" w:cs="Courier New" w:hint="default"/>
      </w:rPr>
    </w:lvl>
    <w:lvl w:ilvl="5" w:tplc="0C0A0005" w:tentative="1">
      <w:start w:val="1"/>
      <w:numFmt w:val="bullet"/>
      <w:lvlText w:val=""/>
      <w:lvlJc w:val="left"/>
      <w:pPr>
        <w:ind w:left="4670" w:hanging="360"/>
      </w:pPr>
      <w:rPr>
        <w:rFonts w:ascii="Wingdings" w:hAnsi="Wingdings" w:hint="default"/>
      </w:rPr>
    </w:lvl>
    <w:lvl w:ilvl="6" w:tplc="0C0A0001" w:tentative="1">
      <w:start w:val="1"/>
      <w:numFmt w:val="bullet"/>
      <w:lvlText w:val=""/>
      <w:lvlJc w:val="left"/>
      <w:pPr>
        <w:ind w:left="5390" w:hanging="360"/>
      </w:pPr>
      <w:rPr>
        <w:rFonts w:ascii="Symbol" w:hAnsi="Symbol" w:hint="default"/>
      </w:rPr>
    </w:lvl>
    <w:lvl w:ilvl="7" w:tplc="0C0A0003" w:tentative="1">
      <w:start w:val="1"/>
      <w:numFmt w:val="bullet"/>
      <w:lvlText w:val="o"/>
      <w:lvlJc w:val="left"/>
      <w:pPr>
        <w:ind w:left="6110" w:hanging="360"/>
      </w:pPr>
      <w:rPr>
        <w:rFonts w:ascii="Courier New" w:hAnsi="Courier New" w:cs="Courier New" w:hint="default"/>
      </w:rPr>
    </w:lvl>
    <w:lvl w:ilvl="8" w:tplc="0C0A0005" w:tentative="1">
      <w:start w:val="1"/>
      <w:numFmt w:val="bullet"/>
      <w:lvlText w:val=""/>
      <w:lvlJc w:val="left"/>
      <w:pPr>
        <w:ind w:left="6830" w:hanging="360"/>
      </w:pPr>
      <w:rPr>
        <w:rFonts w:ascii="Wingdings" w:hAnsi="Wingdings" w:hint="default"/>
      </w:rPr>
    </w:lvl>
  </w:abstractNum>
  <w:abstractNum w:abstractNumId="31"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2" w15:restartNumberingAfterBreak="0">
    <w:nsid w:val="2C99224A"/>
    <w:multiLevelType w:val="hybridMultilevel"/>
    <w:tmpl w:val="4680108A"/>
    <w:lvl w:ilvl="0" w:tplc="D430AE5A">
      <w:start w:val="1"/>
      <w:numFmt w:val="lowerLetter"/>
      <w:lvlText w:val="%1)"/>
      <w:lvlJc w:val="left"/>
      <w:pPr>
        <w:ind w:left="1031" w:hanging="180"/>
      </w:pPr>
      <w:rPr>
        <w:rFonts w:hint="default"/>
      </w:rPr>
    </w:lvl>
    <w:lvl w:ilvl="1" w:tplc="0C0A0019" w:tentative="1">
      <w:start w:val="1"/>
      <w:numFmt w:val="lowerLetter"/>
      <w:lvlText w:val="%2."/>
      <w:lvlJc w:val="left"/>
      <w:pPr>
        <w:ind w:left="27" w:hanging="360"/>
      </w:pPr>
    </w:lvl>
    <w:lvl w:ilvl="2" w:tplc="0C0A001B">
      <w:start w:val="1"/>
      <w:numFmt w:val="lowerRoman"/>
      <w:lvlText w:val="%3."/>
      <w:lvlJc w:val="right"/>
      <w:pPr>
        <w:ind w:left="747" w:hanging="180"/>
      </w:pPr>
    </w:lvl>
    <w:lvl w:ilvl="3" w:tplc="0C0A000F" w:tentative="1">
      <w:start w:val="1"/>
      <w:numFmt w:val="decimal"/>
      <w:lvlText w:val="%4."/>
      <w:lvlJc w:val="left"/>
      <w:pPr>
        <w:ind w:left="1467" w:hanging="360"/>
      </w:pPr>
    </w:lvl>
    <w:lvl w:ilvl="4" w:tplc="0C0A0019" w:tentative="1">
      <w:start w:val="1"/>
      <w:numFmt w:val="lowerLetter"/>
      <w:lvlText w:val="%5."/>
      <w:lvlJc w:val="left"/>
      <w:pPr>
        <w:ind w:left="2187" w:hanging="360"/>
      </w:pPr>
    </w:lvl>
    <w:lvl w:ilvl="5" w:tplc="0C0A001B" w:tentative="1">
      <w:start w:val="1"/>
      <w:numFmt w:val="lowerRoman"/>
      <w:lvlText w:val="%6."/>
      <w:lvlJc w:val="right"/>
      <w:pPr>
        <w:ind w:left="2907" w:hanging="180"/>
      </w:pPr>
    </w:lvl>
    <w:lvl w:ilvl="6" w:tplc="0C0A000F" w:tentative="1">
      <w:start w:val="1"/>
      <w:numFmt w:val="decimal"/>
      <w:lvlText w:val="%7."/>
      <w:lvlJc w:val="left"/>
      <w:pPr>
        <w:ind w:left="3627" w:hanging="360"/>
      </w:pPr>
    </w:lvl>
    <w:lvl w:ilvl="7" w:tplc="0C0A0019" w:tentative="1">
      <w:start w:val="1"/>
      <w:numFmt w:val="lowerLetter"/>
      <w:lvlText w:val="%8."/>
      <w:lvlJc w:val="left"/>
      <w:pPr>
        <w:ind w:left="4347" w:hanging="360"/>
      </w:pPr>
    </w:lvl>
    <w:lvl w:ilvl="8" w:tplc="0C0A001B" w:tentative="1">
      <w:start w:val="1"/>
      <w:numFmt w:val="lowerRoman"/>
      <w:lvlText w:val="%9."/>
      <w:lvlJc w:val="right"/>
      <w:pPr>
        <w:ind w:left="5067" w:hanging="180"/>
      </w:pPr>
    </w:lvl>
  </w:abstractNum>
  <w:abstractNum w:abstractNumId="33"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316A732B"/>
    <w:multiLevelType w:val="hybridMultilevel"/>
    <w:tmpl w:val="8F0A1914"/>
    <w:lvl w:ilvl="0" w:tplc="897AA3BC">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369E0A4E"/>
    <w:multiLevelType w:val="hybridMultilevel"/>
    <w:tmpl w:val="3070B3FE"/>
    <w:lvl w:ilvl="0" w:tplc="3A30D09A">
      <w:start w:val="1"/>
      <w:numFmt w:val="lowerLetter"/>
      <w:lvlText w:val="%1)"/>
      <w:lvlJc w:val="left"/>
      <w:pPr>
        <w:tabs>
          <w:tab w:val="num" w:pos="786"/>
        </w:tabs>
        <w:ind w:left="786" w:hanging="360"/>
      </w:pPr>
      <w:rPr>
        <w:rFonts w:hint="default"/>
        <w:b w:val="0"/>
      </w:rPr>
    </w:lvl>
    <w:lvl w:ilvl="1" w:tplc="0C0A0019">
      <w:start w:val="1"/>
      <w:numFmt w:val="lowerLetter"/>
      <w:lvlText w:val="%2."/>
      <w:lvlJc w:val="left"/>
      <w:pPr>
        <w:tabs>
          <w:tab w:val="num" w:pos="2301"/>
        </w:tabs>
        <w:ind w:left="2301" w:hanging="360"/>
      </w:pPr>
    </w:lvl>
    <w:lvl w:ilvl="2" w:tplc="A09C0CFE">
      <w:numFmt w:val="bullet"/>
      <w:lvlText w:val="—"/>
      <w:lvlJc w:val="left"/>
      <w:pPr>
        <w:ind w:left="3201" w:hanging="360"/>
      </w:pPr>
      <w:rPr>
        <w:rFonts w:ascii="Arial" w:eastAsia="Times New Roman" w:hAnsi="Arial" w:cs="Arial" w:hint="default"/>
      </w:rPr>
    </w:lvl>
    <w:lvl w:ilvl="3" w:tplc="0C0A000F" w:tentative="1">
      <w:start w:val="1"/>
      <w:numFmt w:val="decimal"/>
      <w:lvlText w:val="%4."/>
      <w:lvlJc w:val="left"/>
      <w:pPr>
        <w:tabs>
          <w:tab w:val="num" w:pos="3741"/>
        </w:tabs>
        <w:ind w:left="3741" w:hanging="360"/>
      </w:pPr>
    </w:lvl>
    <w:lvl w:ilvl="4" w:tplc="0C0A0019" w:tentative="1">
      <w:start w:val="1"/>
      <w:numFmt w:val="lowerLetter"/>
      <w:lvlText w:val="%5."/>
      <w:lvlJc w:val="left"/>
      <w:pPr>
        <w:tabs>
          <w:tab w:val="num" w:pos="4461"/>
        </w:tabs>
        <w:ind w:left="4461" w:hanging="360"/>
      </w:pPr>
    </w:lvl>
    <w:lvl w:ilvl="5" w:tplc="0C0A001B" w:tentative="1">
      <w:start w:val="1"/>
      <w:numFmt w:val="lowerRoman"/>
      <w:lvlText w:val="%6."/>
      <w:lvlJc w:val="right"/>
      <w:pPr>
        <w:tabs>
          <w:tab w:val="num" w:pos="5181"/>
        </w:tabs>
        <w:ind w:left="5181" w:hanging="180"/>
      </w:pPr>
    </w:lvl>
    <w:lvl w:ilvl="6" w:tplc="0C0A000F" w:tentative="1">
      <w:start w:val="1"/>
      <w:numFmt w:val="decimal"/>
      <w:lvlText w:val="%7."/>
      <w:lvlJc w:val="left"/>
      <w:pPr>
        <w:tabs>
          <w:tab w:val="num" w:pos="5901"/>
        </w:tabs>
        <w:ind w:left="5901" w:hanging="360"/>
      </w:pPr>
    </w:lvl>
    <w:lvl w:ilvl="7" w:tplc="0C0A0019" w:tentative="1">
      <w:start w:val="1"/>
      <w:numFmt w:val="lowerLetter"/>
      <w:lvlText w:val="%8."/>
      <w:lvlJc w:val="left"/>
      <w:pPr>
        <w:tabs>
          <w:tab w:val="num" w:pos="6621"/>
        </w:tabs>
        <w:ind w:left="6621" w:hanging="360"/>
      </w:pPr>
    </w:lvl>
    <w:lvl w:ilvl="8" w:tplc="0C0A001B" w:tentative="1">
      <w:start w:val="1"/>
      <w:numFmt w:val="lowerRoman"/>
      <w:lvlText w:val="%9."/>
      <w:lvlJc w:val="right"/>
      <w:pPr>
        <w:tabs>
          <w:tab w:val="num" w:pos="7341"/>
        </w:tabs>
        <w:ind w:left="7341" w:hanging="180"/>
      </w:pPr>
    </w:lvl>
  </w:abstractNum>
  <w:abstractNum w:abstractNumId="37" w15:restartNumberingAfterBreak="0">
    <w:nsid w:val="39813ED4"/>
    <w:multiLevelType w:val="hybridMultilevel"/>
    <w:tmpl w:val="D9BA5674"/>
    <w:lvl w:ilvl="0" w:tplc="26FE4008">
      <w:start w:val="1"/>
      <w:numFmt w:val="lowerLetter"/>
      <w:lvlText w:val="%1)"/>
      <w:lvlJc w:val="left"/>
      <w:pPr>
        <w:ind w:left="900" w:hanging="360"/>
      </w:pPr>
      <w:rPr>
        <w:rFonts w:hint="default"/>
      </w:rPr>
    </w:lvl>
    <w:lvl w:ilvl="1" w:tplc="0C0A0019" w:tentative="1">
      <w:start w:val="1"/>
      <w:numFmt w:val="lowerLetter"/>
      <w:lvlText w:val="%2."/>
      <w:lvlJc w:val="left"/>
      <w:pPr>
        <w:ind w:left="1620" w:hanging="360"/>
      </w:pPr>
    </w:lvl>
    <w:lvl w:ilvl="2" w:tplc="0C0A001B" w:tentative="1">
      <w:start w:val="1"/>
      <w:numFmt w:val="lowerRoman"/>
      <w:lvlText w:val="%3."/>
      <w:lvlJc w:val="right"/>
      <w:pPr>
        <w:ind w:left="2340" w:hanging="180"/>
      </w:pPr>
    </w:lvl>
    <w:lvl w:ilvl="3" w:tplc="0C0A000F" w:tentative="1">
      <w:start w:val="1"/>
      <w:numFmt w:val="decimal"/>
      <w:lvlText w:val="%4."/>
      <w:lvlJc w:val="left"/>
      <w:pPr>
        <w:ind w:left="3060" w:hanging="360"/>
      </w:pPr>
    </w:lvl>
    <w:lvl w:ilvl="4" w:tplc="0C0A0019" w:tentative="1">
      <w:start w:val="1"/>
      <w:numFmt w:val="lowerLetter"/>
      <w:lvlText w:val="%5."/>
      <w:lvlJc w:val="left"/>
      <w:pPr>
        <w:ind w:left="3780" w:hanging="360"/>
      </w:pPr>
    </w:lvl>
    <w:lvl w:ilvl="5" w:tplc="0C0A001B" w:tentative="1">
      <w:start w:val="1"/>
      <w:numFmt w:val="lowerRoman"/>
      <w:lvlText w:val="%6."/>
      <w:lvlJc w:val="right"/>
      <w:pPr>
        <w:ind w:left="4500" w:hanging="180"/>
      </w:pPr>
    </w:lvl>
    <w:lvl w:ilvl="6" w:tplc="0C0A000F" w:tentative="1">
      <w:start w:val="1"/>
      <w:numFmt w:val="decimal"/>
      <w:lvlText w:val="%7."/>
      <w:lvlJc w:val="left"/>
      <w:pPr>
        <w:ind w:left="5220" w:hanging="360"/>
      </w:pPr>
    </w:lvl>
    <w:lvl w:ilvl="7" w:tplc="0C0A0019" w:tentative="1">
      <w:start w:val="1"/>
      <w:numFmt w:val="lowerLetter"/>
      <w:lvlText w:val="%8."/>
      <w:lvlJc w:val="left"/>
      <w:pPr>
        <w:ind w:left="5940" w:hanging="360"/>
      </w:pPr>
    </w:lvl>
    <w:lvl w:ilvl="8" w:tplc="0C0A001B" w:tentative="1">
      <w:start w:val="1"/>
      <w:numFmt w:val="lowerRoman"/>
      <w:lvlText w:val="%9."/>
      <w:lvlJc w:val="right"/>
      <w:pPr>
        <w:ind w:left="6660" w:hanging="180"/>
      </w:pPr>
    </w:lvl>
  </w:abstractNum>
  <w:abstractNum w:abstractNumId="38" w15:restartNumberingAfterBreak="0">
    <w:nsid w:val="3AB0261A"/>
    <w:multiLevelType w:val="hybridMultilevel"/>
    <w:tmpl w:val="337C832A"/>
    <w:lvl w:ilvl="0" w:tplc="8482E192">
      <w:start w:val="1"/>
      <w:numFmt w:val="lowerLetter"/>
      <w:lvlText w:val="%1)"/>
      <w:lvlJc w:val="left"/>
      <w:pPr>
        <w:ind w:left="3905" w:hanging="360"/>
      </w:pPr>
      <w:rPr>
        <w:rFonts w:ascii="Arial" w:eastAsia="Times New Roman" w:hAnsi="Arial" w:cs="Arial"/>
        <w:b w:val="0"/>
        <w:color w:val="auto"/>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9" w15:restartNumberingAfterBreak="0">
    <w:nsid w:val="3B6C65AB"/>
    <w:multiLevelType w:val="hybridMultilevel"/>
    <w:tmpl w:val="532AFC0E"/>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0" w15:restartNumberingAfterBreak="0">
    <w:nsid w:val="3DF10B48"/>
    <w:multiLevelType w:val="hybridMultilevel"/>
    <w:tmpl w:val="E572E770"/>
    <w:lvl w:ilvl="0" w:tplc="FBDCCC6C">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1" w15:restartNumberingAfterBreak="0">
    <w:nsid w:val="43B24E65"/>
    <w:multiLevelType w:val="hybridMultilevel"/>
    <w:tmpl w:val="7076C2CA"/>
    <w:lvl w:ilvl="0" w:tplc="E5884B78">
      <w:start w:val="1"/>
      <w:numFmt w:val="decimal"/>
      <w:lvlText w:val="%1."/>
      <w:lvlJc w:val="left"/>
      <w:pPr>
        <w:tabs>
          <w:tab w:val="num" w:pos="510"/>
        </w:tabs>
        <w:ind w:left="0" w:firstLine="0"/>
      </w:pPr>
      <w:rPr>
        <w:rFonts w:ascii="Arial" w:hAnsi="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4409410B"/>
    <w:multiLevelType w:val="hybridMultilevel"/>
    <w:tmpl w:val="1FC298BA"/>
    <w:lvl w:ilvl="0" w:tplc="0C0A0017">
      <w:start w:val="1"/>
      <w:numFmt w:val="lowerLetter"/>
      <w:lvlText w:val="%1)"/>
      <w:lvlJc w:val="left"/>
      <w:pPr>
        <w:ind w:left="502" w:hanging="360"/>
      </w:pPr>
    </w:lvl>
    <w:lvl w:ilvl="1" w:tplc="0C0A0019" w:tentative="1">
      <w:start w:val="1"/>
      <w:numFmt w:val="lowerLetter"/>
      <w:lvlText w:val="%2."/>
      <w:lvlJc w:val="left"/>
      <w:pPr>
        <w:ind w:left="1980" w:hanging="360"/>
      </w:pPr>
    </w:lvl>
    <w:lvl w:ilvl="2" w:tplc="0C0A001B" w:tentative="1">
      <w:start w:val="1"/>
      <w:numFmt w:val="lowerRoman"/>
      <w:lvlText w:val="%3."/>
      <w:lvlJc w:val="right"/>
      <w:pPr>
        <w:ind w:left="2700" w:hanging="180"/>
      </w:pPr>
    </w:lvl>
    <w:lvl w:ilvl="3" w:tplc="0C0A000F" w:tentative="1">
      <w:start w:val="1"/>
      <w:numFmt w:val="decimal"/>
      <w:lvlText w:val="%4."/>
      <w:lvlJc w:val="left"/>
      <w:pPr>
        <w:ind w:left="3420" w:hanging="360"/>
      </w:pPr>
    </w:lvl>
    <w:lvl w:ilvl="4" w:tplc="0C0A0019" w:tentative="1">
      <w:start w:val="1"/>
      <w:numFmt w:val="lowerLetter"/>
      <w:lvlText w:val="%5."/>
      <w:lvlJc w:val="left"/>
      <w:pPr>
        <w:ind w:left="4140" w:hanging="360"/>
      </w:pPr>
    </w:lvl>
    <w:lvl w:ilvl="5" w:tplc="0C0A001B" w:tentative="1">
      <w:start w:val="1"/>
      <w:numFmt w:val="lowerRoman"/>
      <w:lvlText w:val="%6."/>
      <w:lvlJc w:val="right"/>
      <w:pPr>
        <w:ind w:left="4860" w:hanging="180"/>
      </w:pPr>
    </w:lvl>
    <w:lvl w:ilvl="6" w:tplc="0C0A000F" w:tentative="1">
      <w:start w:val="1"/>
      <w:numFmt w:val="decimal"/>
      <w:lvlText w:val="%7."/>
      <w:lvlJc w:val="left"/>
      <w:pPr>
        <w:ind w:left="5580" w:hanging="360"/>
      </w:pPr>
    </w:lvl>
    <w:lvl w:ilvl="7" w:tplc="0C0A0019" w:tentative="1">
      <w:start w:val="1"/>
      <w:numFmt w:val="lowerLetter"/>
      <w:lvlText w:val="%8."/>
      <w:lvlJc w:val="left"/>
      <w:pPr>
        <w:ind w:left="6300" w:hanging="360"/>
      </w:pPr>
    </w:lvl>
    <w:lvl w:ilvl="8" w:tplc="0C0A001B" w:tentative="1">
      <w:start w:val="1"/>
      <w:numFmt w:val="lowerRoman"/>
      <w:lvlText w:val="%9."/>
      <w:lvlJc w:val="right"/>
      <w:pPr>
        <w:ind w:left="7020" w:hanging="180"/>
      </w:pPr>
    </w:lvl>
  </w:abstractNum>
  <w:abstractNum w:abstractNumId="43" w15:restartNumberingAfterBreak="0">
    <w:nsid w:val="46684C3F"/>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4" w15:restartNumberingAfterBreak="0">
    <w:nsid w:val="46E034D0"/>
    <w:multiLevelType w:val="hybridMultilevel"/>
    <w:tmpl w:val="C9426BAC"/>
    <w:lvl w:ilvl="0" w:tplc="2104E526">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5" w15:restartNumberingAfterBreak="0">
    <w:nsid w:val="480647F5"/>
    <w:multiLevelType w:val="hybridMultilevel"/>
    <w:tmpl w:val="A0D0E182"/>
    <w:lvl w:ilvl="0" w:tplc="D9E6FA20">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6" w15:restartNumberingAfterBreak="0">
    <w:nsid w:val="4A236381"/>
    <w:multiLevelType w:val="hybridMultilevel"/>
    <w:tmpl w:val="1FA44412"/>
    <w:lvl w:ilvl="0" w:tplc="B6988712">
      <w:numFmt w:val="bullet"/>
      <w:lvlText w:val="-"/>
      <w:lvlJc w:val="left"/>
      <w:pPr>
        <w:ind w:left="1070" w:hanging="360"/>
      </w:pPr>
      <w:rPr>
        <w:rFonts w:ascii="Arial" w:eastAsia="Times New Roman" w:hAnsi="Arial" w:cs="Arial" w:hint="default"/>
      </w:rPr>
    </w:lvl>
    <w:lvl w:ilvl="1" w:tplc="E4F41C80">
      <w:numFmt w:val="bullet"/>
      <w:lvlText w:val="·"/>
      <w:lvlJc w:val="left"/>
      <w:pPr>
        <w:ind w:left="1790" w:hanging="360"/>
      </w:pPr>
      <w:rPr>
        <w:rFonts w:ascii="Arial" w:eastAsia="Times New Roman" w:hAnsi="Arial" w:cs="Arial" w:hint="default"/>
        <w:color w:val="auto"/>
      </w:rPr>
    </w:lvl>
    <w:lvl w:ilvl="2" w:tplc="0C0A0005">
      <w:start w:val="1"/>
      <w:numFmt w:val="bullet"/>
      <w:lvlText w:val=""/>
      <w:lvlJc w:val="left"/>
      <w:pPr>
        <w:ind w:left="2510" w:hanging="360"/>
      </w:pPr>
      <w:rPr>
        <w:rFonts w:ascii="Wingdings" w:hAnsi="Wingdings" w:hint="default"/>
      </w:rPr>
    </w:lvl>
    <w:lvl w:ilvl="3" w:tplc="0C0A0001" w:tentative="1">
      <w:start w:val="1"/>
      <w:numFmt w:val="bullet"/>
      <w:lvlText w:val=""/>
      <w:lvlJc w:val="left"/>
      <w:pPr>
        <w:ind w:left="3230" w:hanging="360"/>
      </w:pPr>
      <w:rPr>
        <w:rFonts w:ascii="Symbol" w:hAnsi="Symbol" w:hint="default"/>
      </w:rPr>
    </w:lvl>
    <w:lvl w:ilvl="4" w:tplc="0C0A0003" w:tentative="1">
      <w:start w:val="1"/>
      <w:numFmt w:val="bullet"/>
      <w:lvlText w:val="o"/>
      <w:lvlJc w:val="left"/>
      <w:pPr>
        <w:ind w:left="3950" w:hanging="360"/>
      </w:pPr>
      <w:rPr>
        <w:rFonts w:ascii="Courier New" w:hAnsi="Courier New" w:cs="Courier New" w:hint="default"/>
      </w:rPr>
    </w:lvl>
    <w:lvl w:ilvl="5" w:tplc="0C0A0005" w:tentative="1">
      <w:start w:val="1"/>
      <w:numFmt w:val="bullet"/>
      <w:lvlText w:val=""/>
      <w:lvlJc w:val="left"/>
      <w:pPr>
        <w:ind w:left="4670" w:hanging="360"/>
      </w:pPr>
      <w:rPr>
        <w:rFonts w:ascii="Wingdings" w:hAnsi="Wingdings" w:hint="default"/>
      </w:rPr>
    </w:lvl>
    <w:lvl w:ilvl="6" w:tplc="0C0A0001" w:tentative="1">
      <w:start w:val="1"/>
      <w:numFmt w:val="bullet"/>
      <w:lvlText w:val=""/>
      <w:lvlJc w:val="left"/>
      <w:pPr>
        <w:ind w:left="5390" w:hanging="360"/>
      </w:pPr>
      <w:rPr>
        <w:rFonts w:ascii="Symbol" w:hAnsi="Symbol" w:hint="default"/>
      </w:rPr>
    </w:lvl>
    <w:lvl w:ilvl="7" w:tplc="0C0A0003" w:tentative="1">
      <w:start w:val="1"/>
      <w:numFmt w:val="bullet"/>
      <w:lvlText w:val="o"/>
      <w:lvlJc w:val="left"/>
      <w:pPr>
        <w:ind w:left="6110" w:hanging="360"/>
      </w:pPr>
      <w:rPr>
        <w:rFonts w:ascii="Courier New" w:hAnsi="Courier New" w:cs="Courier New" w:hint="default"/>
      </w:rPr>
    </w:lvl>
    <w:lvl w:ilvl="8" w:tplc="0C0A0005" w:tentative="1">
      <w:start w:val="1"/>
      <w:numFmt w:val="bullet"/>
      <w:lvlText w:val=""/>
      <w:lvlJc w:val="left"/>
      <w:pPr>
        <w:ind w:left="6830" w:hanging="360"/>
      </w:pPr>
      <w:rPr>
        <w:rFonts w:ascii="Wingdings" w:hAnsi="Wingdings" w:hint="default"/>
      </w:rPr>
    </w:lvl>
  </w:abstractNum>
  <w:abstractNum w:abstractNumId="47" w15:restartNumberingAfterBreak="0">
    <w:nsid w:val="4CE24610"/>
    <w:multiLevelType w:val="hybridMultilevel"/>
    <w:tmpl w:val="0770B27C"/>
    <w:lvl w:ilvl="0" w:tplc="39F2454E">
      <w:start w:val="1"/>
      <w:numFmt w:val="bullet"/>
      <w:lvlText w:val=""/>
      <w:lvlJc w:val="left"/>
      <w:pPr>
        <w:ind w:left="786" w:hanging="360"/>
      </w:pPr>
      <w:rPr>
        <w:rFonts w:ascii="Symbol" w:hAnsi="Symbol" w:hint="default"/>
      </w:rPr>
    </w:lvl>
    <w:lvl w:ilvl="1" w:tplc="042D0003">
      <w:start w:val="1"/>
      <w:numFmt w:val="bullet"/>
      <w:lvlText w:val="o"/>
      <w:lvlJc w:val="left"/>
      <w:pPr>
        <w:ind w:left="1506" w:hanging="360"/>
      </w:pPr>
      <w:rPr>
        <w:rFonts w:ascii="Courier New" w:hAnsi="Courier New" w:cs="Courier New" w:hint="default"/>
      </w:rPr>
    </w:lvl>
    <w:lvl w:ilvl="2" w:tplc="39F2454E">
      <w:start w:val="1"/>
      <w:numFmt w:val="bullet"/>
      <w:lvlText w:val=""/>
      <w:lvlJc w:val="left"/>
      <w:pPr>
        <w:ind w:left="2226" w:hanging="360"/>
      </w:pPr>
      <w:rPr>
        <w:rFonts w:ascii="Symbol" w:hAnsi="Symbol" w:hint="default"/>
      </w:rPr>
    </w:lvl>
    <w:lvl w:ilvl="3" w:tplc="042D0001" w:tentative="1">
      <w:start w:val="1"/>
      <w:numFmt w:val="bullet"/>
      <w:lvlText w:val=""/>
      <w:lvlJc w:val="left"/>
      <w:pPr>
        <w:ind w:left="2946" w:hanging="360"/>
      </w:pPr>
      <w:rPr>
        <w:rFonts w:ascii="Symbol" w:hAnsi="Symbol" w:hint="default"/>
      </w:rPr>
    </w:lvl>
    <w:lvl w:ilvl="4" w:tplc="042D0003" w:tentative="1">
      <w:start w:val="1"/>
      <w:numFmt w:val="bullet"/>
      <w:lvlText w:val="o"/>
      <w:lvlJc w:val="left"/>
      <w:pPr>
        <w:ind w:left="3666" w:hanging="360"/>
      </w:pPr>
      <w:rPr>
        <w:rFonts w:ascii="Courier New" w:hAnsi="Courier New" w:cs="Courier New" w:hint="default"/>
      </w:rPr>
    </w:lvl>
    <w:lvl w:ilvl="5" w:tplc="042D0005" w:tentative="1">
      <w:start w:val="1"/>
      <w:numFmt w:val="bullet"/>
      <w:lvlText w:val=""/>
      <w:lvlJc w:val="left"/>
      <w:pPr>
        <w:ind w:left="4386" w:hanging="360"/>
      </w:pPr>
      <w:rPr>
        <w:rFonts w:ascii="Wingdings" w:hAnsi="Wingdings" w:hint="default"/>
      </w:rPr>
    </w:lvl>
    <w:lvl w:ilvl="6" w:tplc="042D0001" w:tentative="1">
      <w:start w:val="1"/>
      <w:numFmt w:val="bullet"/>
      <w:lvlText w:val=""/>
      <w:lvlJc w:val="left"/>
      <w:pPr>
        <w:ind w:left="5106" w:hanging="360"/>
      </w:pPr>
      <w:rPr>
        <w:rFonts w:ascii="Symbol" w:hAnsi="Symbol" w:hint="default"/>
      </w:rPr>
    </w:lvl>
    <w:lvl w:ilvl="7" w:tplc="042D0003" w:tentative="1">
      <w:start w:val="1"/>
      <w:numFmt w:val="bullet"/>
      <w:lvlText w:val="o"/>
      <w:lvlJc w:val="left"/>
      <w:pPr>
        <w:ind w:left="5826" w:hanging="360"/>
      </w:pPr>
      <w:rPr>
        <w:rFonts w:ascii="Courier New" w:hAnsi="Courier New" w:cs="Courier New" w:hint="default"/>
      </w:rPr>
    </w:lvl>
    <w:lvl w:ilvl="8" w:tplc="042D0005" w:tentative="1">
      <w:start w:val="1"/>
      <w:numFmt w:val="bullet"/>
      <w:lvlText w:val=""/>
      <w:lvlJc w:val="left"/>
      <w:pPr>
        <w:ind w:left="6546" w:hanging="360"/>
      </w:pPr>
      <w:rPr>
        <w:rFonts w:ascii="Wingdings" w:hAnsi="Wingdings" w:hint="default"/>
      </w:rPr>
    </w:lvl>
  </w:abstractNum>
  <w:abstractNum w:abstractNumId="48" w15:restartNumberingAfterBreak="0">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5381435B"/>
    <w:multiLevelType w:val="hybridMultilevel"/>
    <w:tmpl w:val="6BD2CF9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54657ED9"/>
    <w:multiLevelType w:val="hybridMultilevel"/>
    <w:tmpl w:val="9CBA3322"/>
    <w:lvl w:ilvl="0" w:tplc="0C0A0001">
      <w:start w:val="1"/>
      <w:numFmt w:val="bullet"/>
      <w:lvlText w:val=""/>
      <w:lvlJc w:val="left"/>
      <w:pPr>
        <w:ind w:left="720" w:hanging="360"/>
      </w:pPr>
      <w:rPr>
        <w:rFonts w:ascii="Symbol" w:hAnsi="Symbol" w:hint="default"/>
      </w:rPr>
    </w:lvl>
    <w:lvl w:ilvl="1" w:tplc="E4F41C80">
      <w:numFmt w:val="bullet"/>
      <w:lvlText w:val="·"/>
      <w:lvlJc w:val="left"/>
      <w:pPr>
        <w:ind w:left="1440" w:hanging="360"/>
      </w:pPr>
      <w:rPr>
        <w:rFonts w:ascii="Arial" w:eastAsia="Times New Roman" w:hAnsi="Arial" w:cs="Arial" w:hint="default"/>
        <w:color w:val="auto"/>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5C777C00"/>
    <w:multiLevelType w:val="hybridMultilevel"/>
    <w:tmpl w:val="DE76F5C4"/>
    <w:lvl w:ilvl="0" w:tplc="FBD6DF84">
      <w:start w:val="1"/>
      <w:numFmt w:val="lowerLetter"/>
      <w:lvlText w:val="%1)"/>
      <w:lvlJc w:val="left"/>
      <w:pPr>
        <w:ind w:left="644"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53" w15:restartNumberingAfterBreak="0">
    <w:nsid w:val="63BE3B9B"/>
    <w:multiLevelType w:val="multilevel"/>
    <w:tmpl w:val="AE3CC06E"/>
    <w:lvl w:ilvl="0">
      <w:start w:val="1"/>
      <w:numFmt w:val="decimal"/>
      <w:lvlText w:val="%1."/>
      <w:lvlJc w:val="left"/>
      <w:pPr>
        <w:ind w:left="390" w:hanging="390"/>
      </w:pPr>
      <w:rPr>
        <w:rFonts w:hint="default"/>
      </w:rPr>
    </w:lvl>
    <w:lvl w:ilvl="1">
      <w:start w:val="1"/>
      <w:numFmt w:val="decimal"/>
      <w:lvlText w:val="%1.%2."/>
      <w:lvlJc w:val="left"/>
      <w:pPr>
        <w:ind w:left="750" w:hanging="39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55" w15:restartNumberingAfterBreak="0">
    <w:nsid w:val="72556CA3"/>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56" w15:restartNumberingAfterBreak="0">
    <w:nsid w:val="7A1667C3"/>
    <w:multiLevelType w:val="singleLevel"/>
    <w:tmpl w:val="073A9342"/>
    <w:lvl w:ilvl="0">
      <w:start w:val="1"/>
      <w:numFmt w:val="decimal"/>
      <w:lvlText w:val="%1.-"/>
      <w:lvlJc w:val="left"/>
      <w:pPr>
        <w:tabs>
          <w:tab w:val="num" w:pos="360"/>
        </w:tabs>
        <w:ind w:left="0" w:firstLine="0"/>
      </w:pPr>
      <w:rPr>
        <w:b w:val="0"/>
        <w:i w:val="0"/>
        <w:strike w:val="0"/>
        <w:dstrike w:val="0"/>
        <w:position w:val="0"/>
        <w:sz w:val="20"/>
        <w:szCs w:val="20"/>
        <w:vertAlign w:val="baseline"/>
        <w14:shadow w14:blurRad="0" w14:dist="0" w14:dir="0" w14:sx="0" w14:sy="0" w14:kx="0" w14:ky="0" w14:algn="none">
          <w14:srgbClr w14:val="000000"/>
        </w14:shadow>
      </w:rPr>
    </w:lvl>
  </w:abstractNum>
  <w:abstractNum w:abstractNumId="57" w15:restartNumberingAfterBreak="0">
    <w:nsid w:val="7A9A3B12"/>
    <w:multiLevelType w:val="hybridMultilevel"/>
    <w:tmpl w:val="E3A0F1B4"/>
    <w:lvl w:ilvl="0" w:tplc="8D1A944C">
      <w:numFmt w:val="bullet"/>
      <w:lvlText w:val="-"/>
      <w:lvlJc w:val="left"/>
      <w:pPr>
        <w:ind w:left="720" w:hanging="360"/>
      </w:pPr>
      <w:rPr>
        <w:rFonts w:ascii="Arial" w:eastAsia="Times New Roman" w:hAnsi="Arial" w:hint="default"/>
      </w:rPr>
    </w:lvl>
    <w:lvl w:ilvl="1" w:tplc="E4F41C80">
      <w:numFmt w:val="bullet"/>
      <w:lvlText w:val="·"/>
      <w:lvlJc w:val="left"/>
      <w:pPr>
        <w:ind w:left="1440" w:hanging="360"/>
      </w:pPr>
      <w:rPr>
        <w:rFonts w:ascii="Arial" w:eastAsia="Times New Roman" w:hAnsi="Arial" w:cs="Arial" w:hint="default"/>
        <w:color w:val="auto"/>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22"/>
  </w:num>
  <w:num w:numId="2">
    <w:abstractNumId w:val="58"/>
  </w:num>
  <w:num w:numId="3">
    <w:abstractNumId w:val="31"/>
  </w:num>
  <w:num w:numId="4">
    <w:abstractNumId w:val="54"/>
  </w:num>
  <w:num w:numId="5">
    <w:abstractNumId w:val="36"/>
  </w:num>
  <w:num w:numId="6">
    <w:abstractNumId w:val="15"/>
  </w:num>
  <w:num w:numId="7">
    <w:abstractNumId w:val="32"/>
  </w:num>
  <w:num w:numId="8">
    <w:abstractNumId w:val="26"/>
  </w:num>
  <w:num w:numId="9">
    <w:abstractNumId w:val="18"/>
  </w:num>
  <w:num w:numId="10">
    <w:abstractNumId w:val="28"/>
  </w:num>
  <w:num w:numId="11">
    <w:abstractNumId w:val="27"/>
  </w:num>
  <w:num w:numId="12">
    <w:abstractNumId w:val="48"/>
  </w:num>
  <w:num w:numId="13">
    <w:abstractNumId w:val="52"/>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num>
  <w:num w:numId="19">
    <w:abstractNumId w:val="17"/>
  </w:num>
  <w:num w:numId="20">
    <w:abstractNumId w:val="9"/>
  </w:num>
  <w:num w:numId="21">
    <w:abstractNumId w:val="19"/>
  </w:num>
  <w:num w:numId="22">
    <w:abstractNumId w:val="20"/>
  </w:num>
  <w:num w:numId="23">
    <w:abstractNumId w:val="4"/>
  </w:num>
  <w:num w:numId="24">
    <w:abstractNumId w:val="14"/>
  </w:num>
  <w:num w:numId="25">
    <w:abstractNumId w:val="56"/>
  </w:num>
  <w:num w:numId="26">
    <w:abstractNumId w:val="23"/>
  </w:num>
  <w:num w:numId="27">
    <w:abstractNumId w:val="49"/>
  </w:num>
  <w:num w:numId="28">
    <w:abstractNumId w:val="40"/>
  </w:num>
  <w:num w:numId="29">
    <w:abstractNumId w:val="16"/>
  </w:num>
  <w:num w:numId="30">
    <w:abstractNumId w:val="47"/>
  </w:num>
  <w:num w:numId="31">
    <w:abstractNumId w:val="34"/>
  </w:num>
  <w:num w:numId="32">
    <w:abstractNumId w:val="50"/>
  </w:num>
  <w:num w:numId="33">
    <w:abstractNumId w:val="44"/>
  </w:num>
  <w:num w:numId="34">
    <w:abstractNumId w:val="41"/>
  </w:num>
  <w:num w:numId="35">
    <w:abstractNumId w:val="51"/>
  </w:num>
  <w:num w:numId="36">
    <w:abstractNumId w:val="42"/>
  </w:num>
  <w:num w:numId="37">
    <w:abstractNumId w:val="37"/>
  </w:num>
  <w:num w:numId="38">
    <w:abstractNumId w:val="39"/>
  </w:num>
  <w:num w:numId="39">
    <w:abstractNumId w:val="25"/>
  </w:num>
  <w:num w:numId="40">
    <w:abstractNumId w:val="46"/>
  </w:num>
  <w:num w:numId="41">
    <w:abstractNumId w:val="30"/>
  </w:num>
  <w:num w:numId="42">
    <w:abstractNumId w:val="29"/>
  </w:num>
  <w:num w:numId="43">
    <w:abstractNumId w:val="57"/>
  </w:num>
  <w:num w:numId="44">
    <w:abstractNumId w:val="21"/>
  </w:num>
  <w:num w:numId="45">
    <w:abstractNumId w:val="24"/>
  </w:num>
  <w:num w:numId="46">
    <w:abstractNumId w:val="27"/>
  </w:num>
  <w:num w:numId="47">
    <w:abstractNumId w:val="55"/>
  </w:num>
  <w:num w:numId="48">
    <w:abstractNumId w:val="43"/>
  </w:num>
  <w:num w:numId="49">
    <w:abstractNumId w:val="38"/>
  </w:num>
  <w:num w:numId="50">
    <w:abstractNumId w:val="3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425"/>
  <w:doNotShadeFormData/>
  <w:characterSpacingControl w:val="doNotCompress"/>
  <w:hdrShapeDefaults>
    <o:shapedefaults v:ext="edit" spidmax="397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BmTagged" w:val="2"/>
    <w:docVar w:name="WfColors" w:val="1"/>
    <w:docVar w:name="WfID" w:val="170BB001"/>
    <w:docVar w:name="WfLastSegment" w:val="103035 DCC=0 DSG=0"/>
    <w:docVar w:name="WfProtection" w:val="1"/>
    <w:docVar w:name="WfSegPar" w:val="00010 -1 0 0 0"/>
    <w:docVar w:name="WfSetup" w:val="C:\Users\AZKAPERM\AppData\Roaming\Microsoft\Word\Inicio\ogasuna_es_eu.ini"/>
    <w:docVar w:name="WfStyles" w:val=" 330WfIntNo,T:\SectTecn\Servtecn\ITZULTZAILEAK\ITZULPENA\2018 - MIKEL\Kontu-hartzailetza\KONTRATU EREDUAK\Obrak\Sinplifikatua\MOD PLIEGOS OBRAS SIMPLIFICADO_EU.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A 4,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a 3,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OC izenburua,tw4winMark,western,Zerrenda-paragrafoa,Zerrendarik ez,"/>
  </w:docVars>
  <w:rsids>
    <w:rsidRoot w:val="007214E0"/>
    <w:rsid w:val="00000FB8"/>
    <w:rsid w:val="0000157B"/>
    <w:rsid w:val="00001621"/>
    <w:rsid w:val="00001916"/>
    <w:rsid w:val="0000298D"/>
    <w:rsid w:val="00002CD4"/>
    <w:rsid w:val="00003171"/>
    <w:rsid w:val="0000437D"/>
    <w:rsid w:val="000054F3"/>
    <w:rsid w:val="00005C3F"/>
    <w:rsid w:val="00006139"/>
    <w:rsid w:val="00006756"/>
    <w:rsid w:val="00007A5F"/>
    <w:rsid w:val="0001032D"/>
    <w:rsid w:val="00010E58"/>
    <w:rsid w:val="00011AF5"/>
    <w:rsid w:val="00012300"/>
    <w:rsid w:val="00012A97"/>
    <w:rsid w:val="00015846"/>
    <w:rsid w:val="0001586A"/>
    <w:rsid w:val="000165E3"/>
    <w:rsid w:val="00016E29"/>
    <w:rsid w:val="00017C34"/>
    <w:rsid w:val="00017D5D"/>
    <w:rsid w:val="00017F4B"/>
    <w:rsid w:val="0002010E"/>
    <w:rsid w:val="0002022B"/>
    <w:rsid w:val="0002037E"/>
    <w:rsid w:val="0002157E"/>
    <w:rsid w:val="00021DF3"/>
    <w:rsid w:val="0002291E"/>
    <w:rsid w:val="00023103"/>
    <w:rsid w:val="0002319D"/>
    <w:rsid w:val="00023AE1"/>
    <w:rsid w:val="00024019"/>
    <w:rsid w:val="00024C6C"/>
    <w:rsid w:val="00024D0A"/>
    <w:rsid w:val="00025774"/>
    <w:rsid w:val="00025DC7"/>
    <w:rsid w:val="000274D8"/>
    <w:rsid w:val="000274E1"/>
    <w:rsid w:val="00027A54"/>
    <w:rsid w:val="00030776"/>
    <w:rsid w:val="00030C64"/>
    <w:rsid w:val="00031FF7"/>
    <w:rsid w:val="00032401"/>
    <w:rsid w:val="00032405"/>
    <w:rsid w:val="00033C96"/>
    <w:rsid w:val="000356D4"/>
    <w:rsid w:val="00036968"/>
    <w:rsid w:val="00036C80"/>
    <w:rsid w:val="00036ECF"/>
    <w:rsid w:val="00037448"/>
    <w:rsid w:val="0004092D"/>
    <w:rsid w:val="00041A37"/>
    <w:rsid w:val="0004347E"/>
    <w:rsid w:val="000441B6"/>
    <w:rsid w:val="0004455C"/>
    <w:rsid w:val="00044915"/>
    <w:rsid w:val="0004532D"/>
    <w:rsid w:val="00045FEC"/>
    <w:rsid w:val="00046B01"/>
    <w:rsid w:val="0004741B"/>
    <w:rsid w:val="00047B12"/>
    <w:rsid w:val="00051592"/>
    <w:rsid w:val="00051D9A"/>
    <w:rsid w:val="00052664"/>
    <w:rsid w:val="000529F3"/>
    <w:rsid w:val="000541CE"/>
    <w:rsid w:val="000548C6"/>
    <w:rsid w:val="00054B05"/>
    <w:rsid w:val="00054D19"/>
    <w:rsid w:val="00054EDC"/>
    <w:rsid w:val="000558B9"/>
    <w:rsid w:val="00055D99"/>
    <w:rsid w:val="000571F5"/>
    <w:rsid w:val="0005729C"/>
    <w:rsid w:val="00057598"/>
    <w:rsid w:val="00057681"/>
    <w:rsid w:val="00057EB9"/>
    <w:rsid w:val="000607F1"/>
    <w:rsid w:val="00060D05"/>
    <w:rsid w:val="00061159"/>
    <w:rsid w:val="00061F03"/>
    <w:rsid w:val="0006209A"/>
    <w:rsid w:val="000620EC"/>
    <w:rsid w:val="0006237D"/>
    <w:rsid w:val="000625AA"/>
    <w:rsid w:val="00062B7B"/>
    <w:rsid w:val="00062E86"/>
    <w:rsid w:val="00063E5F"/>
    <w:rsid w:val="00063EF8"/>
    <w:rsid w:val="00063F77"/>
    <w:rsid w:val="00064E5E"/>
    <w:rsid w:val="00065142"/>
    <w:rsid w:val="00065A3C"/>
    <w:rsid w:val="00065BEC"/>
    <w:rsid w:val="0006649C"/>
    <w:rsid w:val="000671B7"/>
    <w:rsid w:val="00067C38"/>
    <w:rsid w:val="00067F6C"/>
    <w:rsid w:val="000705EB"/>
    <w:rsid w:val="00071399"/>
    <w:rsid w:val="000721A4"/>
    <w:rsid w:val="000722D8"/>
    <w:rsid w:val="00072439"/>
    <w:rsid w:val="00072890"/>
    <w:rsid w:val="00072AA8"/>
    <w:rsid w:val="000737E5"/>
    <w:rsid w:val="00073C32"/>
    <w:rsid w:val="00074001"/>
    <w:rsid w:val="00074006"/>
    <w:rsid w:val="0007438D"/>
    <w:rsid w:val="00074E5C"/>
    <w:rsid w:val="000751BF"/>
    <w:rsid w:val="0007539C"/>
    <w:rsid w:val="00075B5E"/>
    <w:rsid w:val="00075D10"/>
    <w:rsid w:val="000766C6"/>
    <w:rsid w:val="00077177"/>
    <w:rsid w:val="00077B86"/>
    <w:rsid w:val="0008046B"/>
    <w:rsid w:val="00080760"/>
    <w:rsid w:val="000808A5"/>
    <w:rsid w:val="00081025"/>
    <w:rsid w:val="000812B5"/>
    <w:rsid w:val="00081F4C"/>
    <w:rsid w:val="00081FD0"/>
    <w:rsid w:val="0008255B"/>
    <w:rsid w:val="00082F48"/>
    <w:rsid w:val="000832CE"/>
    <w:rsid w:val="000844F3"/>
    <w:rsid w:val="00085097"/>
    <w:rsid w:val="00085261"/>
    <w:rsid w:val="00085334"/>
    <w:rsid w:val="00085F2B"/>
    <w:rsid w:val="000862FC"/>
    <w:rsid w:val="00087059"/>
    <w:rsid w:val="0008719C"/>
    <w:rsid w:val="000872C1"/>
    <w:rsid w:val="00090014"/>
    <w:rsid w:val="0009022C"/>
    <w:rsid w:val="0009043E"/>
    <w:rsid w:val="00090525"/>
    <w:rsid w:val="000907BB"/>
    <w:rsid w:val="00090C71"/>
    <w:rsid w:val="00091178"/>
    <w:rsid w:val="00091704"/>
    <w:rsid w:val="00091A3D"/>
    <w:rsid w:val="000950FD"/>
    <w:rsid w:val="00095B31"/>
    <w:rsid w:val="00095E41"/>
    <w:rsid w:val="00097F1C"/>
    <w:rsid w:val="000A02A8"/>
    <w:rsid w:val="000A0566"/>
    <w:rsid w:val="000A12CF"/>
    <w:rsid w:val="000A1420"/>
    <w:rsid w:val="000A19A6"/>
    <w:rsid w:val="000A2E46"/>
    <w:rsid w:val="000A387B"/>
    <w:rsid w:val="000A4370"/>
    <w:rsid w:val="000A4A36"/>
    <w:rsid w:val="000A4E44"/>
    <w:rsid w:val="000A53FC"/>
    <w:rsid w:val="000A5DC3"/>
    <w:rsid w:val="000A6057"/>
    <w:rsid w:val="000A75E0"/>
    <w:rsid w:val="000A7A4D"/>
    <w:rsid w:val="000B021B"/>
    <w:rsid w:val="000B08C2"/>
    <w:rsid w:val="000B19BE"/>
    <w:rsid w:val="000B3D79"/>
    <w:rsid w:val="000B4A42"/>
    <w:rsid w:val="000B4FA8"/>
    <w:rsid w:val="000B529C"/>
    <w:rsid w:val="000B5428"/>
    <w:rsid w:val="000B5EAD"/>
    <w:rsid w:val="000B6A01"/>
    <w:rsid w:val="000B7067"/>
    <w:rsid w:val="000B7E98"/>
    <w:rsid w:val="000C0239"/>
    <w:rsid w:val="000C053D"/>
    <w:rsid w:val="000C1254"/>
    <w:rsid w:val="000C12C1"/>
    <w:rsid w:val="000C13D3"/>
    <w:rsid w:val="000C1AFC"/>
    <w:rsid w:val="000C2139"/>
    <w:rsid w:val="000C2F4D"/>
    <w:rsid w:val="000C2F53"/>
    <w:rsid w:val="000C2F5F"/>
    <w:rsid w:val="000C2F6A"/>
    <w:rsid w:val="000C3502"/>
    <w:rsid w:val="000C4955"/>
    <w:rsid w:val="000C4A6E"/>
    <w:rsid w:val="000C5064"/>
    <w:rsid w:val="000C5348"/>
    <w:rsid w:val="000C5741"/>
    <w:rsid w:val="000C6023"/>
    <w:rsid w:val="000C718C"/>
    <w:rsid w:val="000C7EAC"/>
    <w:rsid w:val="000D0C63"/>
    <w:rsid w:val="000D17ED"/>
    <w:rsid w:val="000D1B40"/>
    <w:rsid w:val="000D1EE7"/>
    <w:rsid w:val="000D1F2C"/>
    <w:rsid w:val="000D41D3"/>
    <w:rsid w:val="000D4318"/>
    <w:rsid w:val="000D4C48"/>
    <w:rsid w:val="000D5940"/>
    <w:rsid w:val="000D6278"/>
    <w:rsid w:val="000D6397"/>
    <w:rsid w:val="000D67C3"/>
    <w:rsid w:val="000D7326"/>
    <w:rsid w:val="000E0009"/>
    <w:rsid w:val="000E14F6"/>
    <w:rsid w:val="000E22AE"/>
    <w:rsid w:val="000E241C"/>
    <w:rsid w:val="000E2E64"/>
    <w:rsid w:val="000E3268"/>
    <w:rsid w:val="000E4D0D"/>
    <w:rsid w:val="000E5548"/>
    <w:rsid w:val="000E55F8"/>
    <w:rsid w:val="000E5CCC"/>
    <w:rsid w:val="000E70F5"/>
    <w:rsid w:val="000F0D4D"/>
    <w:rsid w:val="000F161D"/>
    <w:rsid w:val="000F1C9F"/>
    <w:rsid w:val="000F2660"/>
    <w:rsid w:val="000F3506"/>
    <w:rsid w:val="000F357C"/>
    <w:rsid w:val="000F419B"/>
    <w:rsid w:val="000F52B8"/>
    <w:rsid w:val="000F5F8A"/>
    <w:rsid w:val="000F6593"/>
    <w:rsid w:val="000F7F35"/>
    <w:rsid w:val="0010034C"/>
    <w:rsid w:val="00100551"/>
    <w:rsid w:val="00100C6D"/>
    <w:rsid w:val="00101738"/>
    <w:rsid w:val="00101DEC"/>
    <w:rsid w:val="00102B81"/>
    <w:rsid w:val="00103201"/>
    <w:rsid w:val="00103250"/>
    <w:rsid w:val="0010421E"/>
    <w:rsid w:val="0010469C"/>
    <w:rsid w:val="00104964"/>
    <w:rsid w:val="00105358"/>
    <w:rsid w:val="00105505"/>
    <w:rsid w:val="001055BF"/>
    <w:rsid w:val="00105B3B"/>
    <w:rsid w:val="00105CE0"/>
    <w:rsid w:val="00105CFE"/>
    <w:rsid w:val="001060A4"/>
    <w:rsid w:val="00106810"/>
    <w:rsid w:val="00106D59"/>
    <w:rsid w:val="00106EA7"/>
    <w:rsid w:val="00106F17"/>
    <w:rsid w:val="001076B1"/>
    <w:rsid w:val="00107AC0"/>
    <w:rsid w:val="00110C23"/>
    <w:rsid w:val="001119F8"/>
    <w:rsid w:val="00112C8F"/>
    <w:rsid w:val="00113119"/>
    <w:rsid w:val="00113383"/>
    <w:rsid w:val="0011388E"/>
    <w:rsid w:val="00113B72"/>
    <w:rsid w:val="00114331"/>
    <w:rsid w:val="00114BDF"/>
    <w:rsid w:val="00116094"/>
    <w:rsid w:val="001160CB"/>
    <w:rsid w:val="00116E83"/>
    <w:rsid w:val="00117900"/>
    <w:rsid w:val="00117F9C"/>
    <w:rsid w:val="0012012E"/>
    <w:rsid w:val="0012048B"/>
    <w:rsid w:val="0012115B"/>
    <w:rsid w:val="001225EE"/>
    <w:rsid w:val="00122B84"/>
    <w:rsid w:val="0012319A"/>
    <w:rsid w:val="00123C58"/>
    <w:rsid w:val="00123C90"/>
    <w:rsid w:val="00124A22"/>
    <w:rsid w:val="00124FA9"/>
    <w:rsid w:val="00125130"/>
    <w:rsid w:val="0012560F"/>
    <w:rsid w:val="00125A4F"/>
    <w:rsid w:val="00125CE7"/>
    <w:rsid w:val="001262D3"/>
    <w:rsid w:val="00126B88"/>
    <w:rsid w:val="00126BF0"/>
    <w:rsid w:val="00130778"/>
    <w:rsid w:val="00130AE4"/>
    <w:rsid w:val="001310C7"/>
    <w:rsid w:val="00131ED9"/>
    <w:rsid w:val="00132710"/>
    <w:rsid w:val="00132DE6"/>
    <w:rsid w:val="001330EF"/>
    <w:rsid w:val="00134041"/>
    <w:rsid w:val="00134605"/>
    <w:rsid w:val="0013554B"/>
    <w:rsid w:val="00135C4A"/>
    <w:rsid w:val="00135D0E"/>
    <w:rsid w:val="001364B3"/>
    <w:rsid w:val="00136E23"/>
    <w:rsid w:val="00137356"/>
    <w:rsid w:val="001375FF"/>
    <w:rsid w:val="00137BBC"/>
    <w:rsid w:val="0014071C"/>
    <w:rsid w:val="00140BD9"/>
    <w:rsid w:val="00141601"/>
    <w:rsid w:val="00141AAF"/>
    <w:rsid w:val="00142B5E"/>
    <w:rsid w:val="00142D57"/>
    <w:rsid w:val="00143FB9"/>
    <w:rsid w:val="00144EC9"/>
    <w:rsid w:val="00145927"/>
    <w:rsid w:val="0015033B"/>
    <w:rsid w:val="00150AEC"/>
    <w:rsid w:val="00151185"/>
    <w:rsid w:val="00151944"/>
    <w:rsid w:val="00151F2E"/>
    <w:rsid w:val="00151FD1"/>
    <w:rsid w:val="0015304E"/>
    <w:rsid w:val="0015423D"/>
    <w:rsid w:val="00155C17"/>
    <w:rsid w:val="00155F04"/>
    <w:rsid w:val="0015676A"/>
    <w:rsid w:val="001569A7"/>
    <w:rsid w:val="00156D10"/>
    <w:rsid w:val="001574CC"/>
    <w:rsid w:val="00157B5D"/>
    <w:rsid w:val="001602BA"/>
    <w:rsid w:val="001608B6"/>
    <w:rsid w:val="00160FDF"/>
    <w:rsid w:val="00161755"/>
    <w:rsid w:val="00161E3C"/>
    <w:rsid w:val="00162AB1"/>
    <w:rsid w:val="00162D9F"/>
    <w:rsid w:val="00163715"/>
    <w:rsid w:val="00163DC2"/>
    <w:rsid w:val="00163DE2"/>
    <w:rsid w:val="0016437C"/>
    <w:rsid w:val="00165915"/>
    <w:rsid w:val="00166160"/>
    <w:rsid w:val="00166215"/>
    <w:rsid w:val="00166296"/>
    <w:rsid w:val="00167E27"/>
    <w:rsid w:val="00170104"/>
    <w:rsid w:val="00171800"/>
    <w:rsid w:val="00171EBA"/>
    <w:rsid w:val="00171F14"/>
    <w:rsid w:val="00172410"/>
    <w:rsid w:val="0017311B"/>
    <w:rsid w:val="00173596"/>
    <w:rsid w:val="001737C9"/>
    <w:rsid w:val="00174398"/>
    <w:rsid w:val="00174F63"/>
    <w:rsid w:val="0017539F"/>
    <w:rsid w:val="001757E9"/>
    <w:rsid w:val="00176249"/>
    <w:rsid w:val="001764ED"/>
    <w:rsid w:val="00176C24"/>
    <w:rsid w:val="00176D18"/>
    <w:rsid w:val="001774EF"/>
    <w:rsid w:val="0018037D"/>
    <w:rsid w:val="001805CB"/>
    <w:rsid w:val="001808D9"/>
    <w:rsid w:val="00180E8B"/>
    <w:rsid w:val="0018157B"/>
    <w:rsid w:val="001822C6"/>
    <w:rsid w:val="00182A6D"/>
    <w:rsid w:val="00182AF9"/>
    <w:rsid w:val="00183E69"/>
    <w:rsid w:val="0018403A"/>
    <w:rsid w:val="001847C7"/>
    <w:rsid w:val="00184A6F"/>
    <w:rsid w:val="00185111"/>
    <w:rsid w:val="00185570"/>
    <w:rsid w:val="0018578D"/>
    <w:rsid w:val="00185F03"/>
    <w:rsid w:val="001864AF"/>
    <w:rsid w:val="00186BB2"/>
    <w:rsid w:val="001873E3"/>
    <w:rsid w:val="00187802"/>
    <w:rsid w:val="00190275"/>
    <w:rsid w:val="00190979"/>
    <w:rsid w:val="00190E38"/>
    <w:rsid w:val="00193473"/>
    <w:rsid w:val="00193B7E"/>
    <w:rsid w:val="00195722"/>
    <w:rsid w:val="00195BE8"/>
    <w:rsid w:val="0019616E"/>
    <w:rsid w:val="00196834"/>
    <w:rsid w:val="0019781F"/>
    <w:rsid w:val="001A1251"/>
    <w:rsid w:val="001A2223"/>
    <w:rsid w:val="001A2F2E"/>
    <w:rsid w:val="001A3D92"/>
    <w:rsid w:val="001A65A3"/>
    <w:rsid w:val="001A6BEF"/>
    <w:rsid w:val="001A70E0"/>
    <w:rsid w:val="001A7223"/>
    <w:rsid w:val="001A7B2E"/>
    <w:rsid w:val="001B05E5"/>
    <w:rsid w:val="001B09B9"/>
    <w:rsid w:val="001B1747"/>
    <w:rsid w:val="001B2CF2"/>
    <w:rsid w:val="001B2EB5"/>
    <w:rsid w:val="001B37AA"/>
    <w:rsid w:val="001B41E7"/>
    <w:rsid w:val="001B492E"/>
    <w:rsid w:val="001B4951"/>
    <w:rsid w:val="001B6465"/>
    <w:rsid w:val="001B6795"/>
    <w:rsid w:val="001B71D9"/>
    <w:rsid w:val="001B7734"/>
    <w:rsid w:val="001B786E"/>
    <w:rsid w:val="001B7E20"/>
    <w:rsid w:val="001C04B0"/>
    <w:rsid w:val="001C0E33"/>
    <w:rsid w:val="001C0FCE"/>
    <w:rsid w:val="001C12AE"/>
    <w:rsid w:val="001C2BAA"/>
    <w:rsid w:val="001C2BF0"/>
    <w:rsid w:val="001C32DF"/>
    <w:rsid w:val="001C3B15"/>
    <w:rsid w:val="001C3E98"/>
    <w:rsid w:val="001C4094"/>
    <w:rsid w:val="001C4517"/>
    <w:rsid w:val="001C4634"/>
    <w:rsid w:val="001C47DF"/>
    <w:rsid w:val="001C5821"/>
    <w:rsid w:val="001C72B8"/>
    <w:rsid w:val="001C7C88"/>
    <w:rsid w:val="001C7EA6"/>
    <w:rsid w:val="001D02A8"/>
    <w:rsid w:val="001D08F6"/>
    <w:rsid w:val="001D0967"/>
    <w:rsid w:val="001D0BB2"/>
    <w:rsid w:val="001D0CC7"/>
    <w:rsid w:val="001D0DCB"/>
    <w:rsid w:val="001D1982"/>
    <w:rsid w:val="001D2A98"/>
    <w:rsid w:val="001D2DEB"/>
    <w:rsid w:val="001D304E"/>
    <w:rsid w:val="001D3114"/>
    <w:rsid w:val="001D31A6"/>
    <w:rsid w:val="001D3A8E"/>
    <w:rsid w:val="001D3DF6"/>
    <w:rsid w:val="001D3E0E"/>
    <w:rsid w:val="001D431A"/>
    <w:rsid w:val="001D44D8"/>
    <w:rsid w:val="001D492E"/>
    <w:rsid w:val="001D4A71"/>
    <w:rsid w:val="001D4D55"/>
    <w:rsid w:val="001D4EB5"/>
    <w:rsid w:val="001D519D"/>
    <w:rsid w:val="001D54DE"/>
    <w:rsid w:val="001D569B"/>
    <w:rsid w:val="001D5C12"/>
    <w:rsid w:val="001D7140"/>
    <w:rsid w:val="001D77DD"/>
    <w:rsid w:val="001D7B2F"/>
    <w:rsid w:val="001E08AA"/>
    <w:rsid w:val="001E2132"/>
    <w:rsid w:val="001E22C7"/>
    <w:rsid w:val="001E2ABF"/>
    <w:rsid w:val="001E2DDF"/>
    <w:rsid w:val="001E3183"/>
    <w:rsid w:val="001E3207"/>
    <w:rsid w:val="001E3543"/>
    <w:rsid w:val="001E45C2"/>
    <w:rsid w:val="001E4F42"/>
    <w:rsid w:val="001E58A6"/>
    <w:rsid w:val="001E7ECE"/>
    <w:rsid w:val="001F0805"/>
    <w:rsid w:val="001F1086"/>
    <w:rsid w:val="001F10A5"/>
    <w:rsid w:val="001F1191"/>
    <w:rsid w:val="001F3241"/>
    <w:rsid w:val="001F378F"/>
    <w:rsid w:val="001F4340"/>
    <w:rsid w:val="001F4E10"/>
    <w:rsid w:val="001F5A14"/>
    <w:rsid w:val="001F5D17"/>
    <w:rsid w:val="001F6010"/>
    <w:rsid w:val="001F60A2"/>
    <w:rsid w:val="001F611C"/>
    <w:rsid w:val="001F7446"/>
    <w:rsid w:val="001F75B5"/>
    <w:rsid w:val="00201208"/>
    <w:rsid w:val="002014DF"/>
    <w:rsid w:val="00202216"/>
    <w:rsid w:val="00202816"/>
    <w:rsid w:val="00203134"/>
    <w:rsid w:val="00203485"/>
    <w:rsid w:val="00204080"/>
    <w:rsid w:val="002046C3"/>
    <w:rsid w:val="0020606D"/>
    <w:rsid w:val="0020695E"/>
    <w:rsid w:val="00207207"/>
    <w:rsid w:val="0021055D"/>
    <w:rsid w:val="00210698"/>
    <w:rsid w:val="002109EE"/>
    <w:rsid w:val="00210E6E"/>
    <w:rsid w:val="00211CF1"/>
    <w:rsid w:val="002137E0"/>
    <w:rsid w:val="00213B43"/>
    <w:rsid w:val="0021436A"/>
    <w:rsid w:val="002145E2"/>
    <w:rsid w:val="0021673F"/>
    <w:rsid w:val="002167F7"/>
    <w:rsid w:val="00217264"/>
    <w:rsid w:val="002172E0"/>
    <w:rsid w:val="00220524"/>
    <w:rsid w:val="00220786"/>
    <w:rsid w:val="00221362"/>
    <w:rsid w:val="00221C4D"/>
    <w:rsid w:val="00222063"/>
    <w:rsid w:val="00222B1D"/>
    <w:rsid w:val="00222F55"/>
    <w:rsid w:val="00222F99"/>
    <w:rsid w:val="0022531F"/>
    <w:rsid w:val="002266FC"/>
    <w:rsid w:val="0022735B"/>
    <w:rsid w:val="00227A63"/>
    <w:rsid w:val="00227E1A"/>
    <w:rsid w:val="0023158F"/>
    <w:rsid w:val="002316F4"/>
    <w:rsid w:val="00231F52"/>
    <w:rsid w:val="00232DA2"/>
    <w:rsid w:val="00232FD9"/>
    <w:rsid w:val="00235F90"/>
    <w:rsid w:val="0023605D"/>
    <w:rsid w:val="00236106"/>
    <w:rsid w:val="002400BA"/>
    <w:rsid w:val="00240711"/>
    <w:rsid w:val="002410C8"/>
    <w:rsid w:val="00241C50"/>
    <w:rsid w:val="0024358C"/>
    <w:rsid w:val="00243C7A"/>
    <w:rsid w:val="00244FF9"/>
    <w:rsid w:val="0024540F"/>
    <w:rsid w:val="0024691A"/>
    <w:rsid w:val="002470FF"/>
    <w:rsid w:val="0024772A"/>
    <w:rsid w:val="0025088C"/>
    <w:rsid w:val="00250BA5"/>
    <w:rsid w:val="00251123"/>
    <w:rsid w:val="0025173D"/>
    <w:rsid w:val="002528CC"/>
    <w:rsid w:val="00253487"/>
    <w:rsid w:val="002537A0"/>
    <w:rsid w:val="002553BB"/>
    <w:rsid w:val="002554CE"/>
    <w:rsid w:val="002555A2"/>
    <w:rsid w:val="00255C4E"/>
    <w:rsid w:val="002602F2"/>
    <w:rsid w:val="002609FF"/>
    <w:rsid w:val="00261179"/>
    <w:rsid w:val="00261839"/>
    <w:rsid w:val="00261BB9"/>
    <w:rsid w:val="00261C8A"/>
    <w:rsid w:val="002625D3"/>
    <w:rsid w:val="002628AB"/>
    <w:rsid w:val="002629A8"/>
    <w:rsid w:val="002630CE"/>
    <w:rsid w:val="0026321F"/>
    <w:rsid w:val="00265A6C"/>
    <w:rsid w:val="00266365"/>
    <w:rsid w:val="002667CA"/>
    <w:rsid w:val="00266F27"/>
    <w:rsid w:val="0026720F"/>
    <w:rsid w:val="00267888"/>
    <w:rsid w:val="00267C23"/>
    <w:rsid w:val="002702E2"/>
    <w:rsid w:val="00270C11"/>
    <w:rsid w:val="00271D96"/>
    <w:rsid w:val="00272395"/>
    <w:rsid w:val="002723DE"/>
    <w:rsid w:val="00272E1A"/>
    <w:rsid w:val="0027527B"/>
    <w:rsid w:val="00277377"/>
    <w:rsid w:val="0027743E"/>
    <w:rsid w:val="00277600"/>
    <w:rsid w:val="00277860"/>
    <w:rsid w:val="00277AAC"/>
    <w:rsid w:val="0028093E"/>
    <w:rsid w:val="00280E98"/>
    <w:rsid w:val="0028106C"/>
    <w:rsid w:val="00281286"/>
    <w:rsid w:val="0028201F"/>
    <w:rsid w:val="00282AC0"/>
    <w:rsid w:val="00282DC0"/>
    <w:rsid w:val="00283270"/>
    <w:rsid w:val="002832F8"/>
    <w:rsid w:val="00283CD5"/>
    <w:rsid w:val="00283EAB"/>
    <w:rsid w:val="00284668"/>
    <w:rsid w:val="00284AF6"/>
    <w:rsid w:val="0028529C"/>
    <w:rsid w:val="00285620"/>
    <w:rsid w:val="00286B31"/>
    <w:rsid w:val="0028758A"/>
    <w:rsid w:val="00287906"/>
    <w:rsid w:val="00287D1D"/>
    <w:rsid w:val="00290A0B"/>
    <w:rsid w:val="00290F1B"/>
    <w:rsid w:val="00290F85"/>
    <w:rsid w:val="00291B30"/>
    <w:rsid w:val="0029253B"/>
    <w:rsid w:val="00292DBE"/>
    <w:rsid w:val="00292F38"/>
    <w:rsid w:val="00293200"/>
    <w:rsid w:val="00294472"/>
    <w:rsid w:val="00294F6B"/>
    <w:rsid w:val="00295C18"/>
    <w:rsid w:val="00297110"/>
    <w:rsid w:val="0029760D"/>
    <w:rsid w:val="002A020F"/>
    <w:rsid w:val="002A1A87"/>
    <w:rsid w:val="002A1D2A"/>
    <w:rsid w:val="002A2527"/>
    <w:rsid w:val="002A329F"/>
    <w:rsid w:val="002A461A"/>
    <w:rsid w:val="002A4CF6"/>
    <w:rsid w:val="002A51A5"/>
    <w:rsid w:val="002A58A3"/>
    <w:rsid w:val="002A6CD2"/>
    <w:rsid w:val="002A6F63"/>
    <w:rsid w:val="002A70D3"/>
    <w:rsid w:val="002A77C0"/>
    <w:rsid w:val="002A7E97"/>
    <w:rsid w:val="002B0849"/>
    <w:rsid w:val="002B0CFA"/>
    <w:rsid w:val="002B145F"/>
    <w:rsid w:val="002B1A1D"/>
    <w:rsid w:val="002B284E"/>
    <w:rsid w:val="002B28E1"/>
    <w:rsid w:val="002B2AF2"/>
    <w:rsid w:val="002B30F4"/>
    <w:rsid w:val="002B32DA"/>
    <w:rsid w:val="002B39A8"/>
    <w:rsid w:val="002B3F80"/>
    <w:rsid w:val="002B44F7"/>
    <w:rsid w:val="002B47B6"/>
    <w:rsid w:val="002B5ADD"/>
    <w:rsid w:val="002B6036"/>
    <w:rsid w:val="002B6558"/>
    <w:rsid w:val="002B7A8C"/>
    <w:rsid w:val="002C0218"/>
    <w:rsid w:val="002C0443"/>
    <w:rsid w:val="002C188D"/>
    <w:rsid w:val="002C1B1B"/>
    <w:rsid w:val="002C1BCA"/>
    <w:rsid w:val="002C1E44"/>
    <w:rsid w:val="002C26E5"/>
    <w:rsid w:val="002C2F39"/>
    <w:rsid w:val="002C3CE7"/>
    <w:rsid w:val="002C4629"/>
    <w:rsid w:val="002C46EE"/>
    <w:rsid w:val="002C47A6"/>
    <w:rsid w:val="002C4840"/>
    <w:rsid w:val="002C6059"/>
    <w:rsid w:val="002C6632"/>
    <w:rsid w:val="002C67A1"/>
    <w:rsid w:val="002C6900"/>
    <w:rsid w:val="002C6C1B"/>
    <w:rsid w:val="002C74EF"/>
    <w:rsid w:val="002C7C47"/>
    <w:rsid w:val="002D103A"/>
    <w:rsid w:val="002D1675"/>
    <w:rsid w:val="002D1A20"/>
    <w:rsid w:val="002D2FCF"/>
    <w:rsid w:val="002D32EE"/>
    <w:rsid w:val="002D36DC"/>
    <w:rsid w:val="002D3F45"/>
    <w:rsid w:val="002D456B"/>
    <w:rsid w:val="002D5352"/>
    <w:rsid w:val="002D583A"/>
    <w:rsid w:val="002D611F"/>
    <w:rsid w:val="002D714C"/>
    <w:rsid w:val="002D7BC3"/>
    <w:rsid w:val="002E0018"/>
    <w:rsid w:val="002E003B"/>
    <w:rsid w:val="002E04FE"/>
    <w:rsid w:val="002E0D8B"/>
    <w:rsid w:val="002E0E76"/>
    <w:rsid w:val="002E1142"/>
    <w:rsid w:val="002E3807"/>
    <w:rsid w:val="002E4626"/>
    <w:rsid w:val="002E4F39"/>
    <w:rsid w:val="002E6B44"/>
    <w:rsid w:val="002E7A50"/>
    <w:rsid w:val="002F0DD9"/>
    <w:rsid w:val="002F174E"/>
    <w:rsid w:val="002F2272"/>
    <w:rsid w:val="002F3331"/>
    <w:rsid w:val="002F3533"/>
    <w:rsid w:val="002F6218"/>
    <w:rsid w:val="002F6EF8"/>
    <w:rsid w:val="002F7036"/>
    <w:rsid w:val="002F7B04"/>
    <w:rsid w:val="0030064D"/>
    <w:rsid w:val="00300654"/>
    <w:rsid w:val="00301CC5"/>
    <w:rsid w:val="0030210F"/>
    <w:rsid w:val="003027A0"/>
    <w:rsid w:val="003031AF"/>
    <w:rsid w:val="00303574"/>
    <w:rsid w:val="00303749"/>
    <w:rsid w:val="0030380A"/>
    <w:rsid w:val="003038AC"/>
    <w:rsid w:val="00303D42"/>
    <w:rsid w:val="00303FE6"/>
    <w:rsid w:val="0030458B"/>
    <w:rsid w:val="0030621B"/>
    <w:rsid w:val="003066FB"/>
    <w:rsid w:val="003069D4"/>
    <w:rsid w:val="00306AC7"/>
    <w:rsid w:val="00307F42"/>
    <w:rsid w:val="003101DF"/>
    <w:rsid w:val="00310816"/>
    <w:rsid w:val="00311324"/>
    <w:rsid w:val="00311417"/>
    <w:rsid w:val="00311B86"/>
    <w:rsid w:val="0031233F"/>
    <w:rsid w:val="003129F1"/>
    <w:rsid w:val="00312A37"/>
    <w:rsid w:val="00312B80"/>
    <w:rsid w:val="00314DA9"/>
    <w:rsid w:val="00314F74"/>
    <w:rsid w:val="0031582E"/>
    <w:rsid w:val="00315D28"/>
    <w:rsid w:val="0031743A"/>
    <w:rsid w:val="003176C3"/>
    <w:rsid w:val="003179D1"/>
    <w:rsid w:val="00317C53"/>
    <w:rsid w:val="00317CD7"/>
    <w:rsid w:val="00317D28"/>
    <w:rsid w:val="00320C30"/>
    <w:rsid w:val="00321187"/>
    <w:rsid w:val="0032196A"/>
    <w:rsid w:val="003223F1"/>
    <w:rsid w:val="0032242F"/>
    <w:rsid w:val="00322BCE"/>
    <w:rsid w:val="00322BD3"/>
    <w:rsid w:val="00324B80"/>
    <w:rsid w:val="00324B83"/>
    <w:rsid w:val="00325797"/>
    <w:rsid w:val="00325E41"/>
    <w:rsid w:val="00326407"/>
    <w:rsid w:val="00326459"/>
    <w:rsid w:val="003267B0"/>
    <w:rsid w:val="00326DBF"/>
    <w:rsid w:val="00330890"/>
    <w:rsid w:val="00330921"/>
    <w:rsid w:val="00330BC2"/>
    <w:rsid w:val="0033184F"/>
    <w:rsid w:val="003319A9"/>
    <w:rsid w:val="00331B7D"/>
    <w:rsid w:val="00332C9E"/>
    <w:rsid w:val="0033318F"/>
    <w:rsid w:val="003334F3"/>
    <w:rsid w:val="00333689"/>
    <w:rsid w:val="00334786"/>
    <w:rsid w:val="00334FCF"/>
    <w:rsid w:val="00336944"/>
    <w:rsid w:val="0034097D"/>
    <w:rsid w:val="003420A9"/>
    <w:rsid w:val="00342FFE"/>
    <w:rsid w:val="003439EB"/>
    <w:rsid w:val="00343D2B"/>
    <w:rsid w:val="00344196"/>
    <w:rsid w:val="00344862"/>
    <w:rsid w:val="003456C7"/>
    <w:rsid w:val="003458EF"/>
    <w:rsid w:val="00345BE5"/>
    <w:rsid w:val="00345EC5"/>
    <w:rsid w:val="003460A6"/>
    <w:rsid w:val="00350F1B"/>
    <w:rsid w:val="0035102A"/>
    <w:rsid w:val="00351891"/>
    <w:rsid w:val="00351CFE"/>
    <w:rsid w:val="00352B65"/>
    <w:rsid w:val="0035375C"/>
    <w:rsid w:val="0035456F"/>
    <w:rsid w:val="00355AD2"/>
    <w:rsid w:val="00355E23"/>
    <w:rsid w:val="003566F0"/>
    <w:rsid w:val="00356892"/>
    <w:rsid w:val="00356FE4"/>
    <w:rsid w:val="00357241"/>
    <w:rsid w:val="00360182"/>
    <w:rsid w:val="003604E8"/>
    <w:rsid w:val="0036056E"/>
    <w:rsid w:val="0036141B"/>
    <w:rsid w:val="0036174D"/>
    <w:rsid w:val="00362E6B"/>
    <w:rsid w:val="00363047"/>
    <w:rsid w:val="00363A72"/>
    <w:rsid w:val="00363EF9"/>
    <w:rsid w:val="00364163"/>
    <w:rsid w:val="003644FA"/>
    <w:rsid w:val="00364FEC"/>
    <w:rsid w:val="003653D6"/>
    <w:rsid w:val="003658F5"/>
    <w:rsid w:val="00365F6E"/>
    <w:rsid w:val="0036607D"/>
    <w:rsid w:val="00366242"/>
    <w:rsid w:val="003662BB"/>
    <w:rsid w:val="003663A6"/>
    <w:rsid w:val="003666F9"/>
    <w:rsid w:val="00366E1F"/>
    <w:rsid w:val="00366E57"/>
    <w:rsid w:val="00367704"/>
    <w:rsid w:val="00367ABC"/>
    <w:rsid w:val="00370A9C"/>
    <w:rsid w:val="00370C36"/>
    <w:rsid w:val="00371569"/>
    <w:rsid w:val="00371859"/>
    <w:rsid w:val="00374989"/>
    <w:rsid w:val="00374DC3"/>
    <w:rsid w:val="00375A4B"/>
    <w:rsid w:val="00376735"/>
    <w:rsid w:val="00376B00"/>
    <w:rsid w:val="00377C14"/>
    <w:rsid w:val="00380134"/>
    <w:rsid w:val="003802BF"/>
    <w:rsid w:val="003809B7"/>
    <w:rsid w:val="00380A92"/>
    <w:rsid w:val="003817D6"/>
    <w:rsid w:val="00381EDD"/>
    <w:rsid w:val="00382228"/>
    <w:rsid w:val="00383E00"/>
    <w:rsid w:val="00385AD0"/>
    <w:rsid w:val="00385E04"/>
    <w:rsid w:val="00386DF5"/>
    <w:rsid w:val="003908CF"/>
    <w:rsid w:val="00391325"/>
    <w:rsid w:val="00391598"/>
    <w:rsid w:val="00392128"/>
    <w:rsid w:val="0039245D"/>
    <w:rsid w:val="00392537"/>
    <w:rsid w:val="003926CD"/>
    <w:rsid w:val="003927D9"/>
    <w:rsid w:val="00393112"/>
    <w:rsid w:val="003952A4"/>
    <w:rsid w:val="003957DA"/>
    <w:rsid w:val="00395B1A"/>
    <w:rsid w:val="00396545"/>
    <w:rsid w:val="00396C0B"/>
    <w:rsid w:val="00396D94"/>
    <w:rsid w:val="00397A1F"/>
    <w:rsid w:val="00397AED"/>
    <w:rsid w:val="003A053C"/>
    <w:rsid w:val="003A0BEB"/>
    <w:rsid w:val="003A0CE6"/>
    <w:rsid w:val="003A1137"/>
    <w:rsid w:val="003A25C5"/>
    <w:rsid w:val="003A3AF9"/>
    <w:rsid w:val="003A4963"/>
    <w:rsid w:val="003A648F"/>
    <w:rsid w:val="003B0939"/>
    <w:rsid w:val="003B1B19"/>
    <w:rsid w:val="003B1E16"/>
    <w:rsid w:val="003B24E3"/>
    <w:rsid w:val="003B2D0D"/>
    <w:rsid w:val="003B4219"/>
    <w:rsid w:val="003B423B"/>
    <w:rsid w:val="003B46AA"/>
    <w:rsid w:val="003B506D"/>
    <w:rsid w:val="003B55B6"/>
    <w:rsid w:val="003B5A26"/>
    <w:rsid w:val="003B606B"/>
    <w:rsid w:val="003B6CDC"/>
    <w:rsid w:val="003B6F6C"/>
    <w:rsid w:val="003B74FC"/>
    <w:rsid w:val="003B7D0B"/>
    <w:rsid w:val="003B7E22"/>
    <w:rsid w:val="003C0245"/>
    <w:rsid w:val="003C0781"/>
    <w:rsid w:val="003C0ADC"/>
    <w:rsid w:val="003C14EA"/>
    <w:rsid w:val="003C239A"/>
    <w:rsid w:val="003C3694"/>
    <w:rsid w:val="003C3F1B"/>
    <w:rsid w:val="003C4BA8"/>
    <w:rsid w:val="003C5A00"/>
    <w:rsid w:val="003C5D05"/>
    <w:rsid w:val="003C5E39"/>
    <w:rsid w:val="003C6273"/>
    <w:rsid w:val="003C66F0"/>
    <w:rsid w:val="003C6B73"/>
    <w:rsid w:val="003C6BDC"/>
    <w:rsid w:val="003C6DE3"/>
    <w:rsid w:val="003D0508"/>
    <w:rsid w:val="003D082E"/>
    <w:rsid w:val="003D0FF5"/>
    <w:rsid w:val="003D12B4"/>
    <w:rsid w:val="003D1A46"/>
    <w:rsid w:val="003D254A"/>
    <w:rsid w:val="003D3165"/>
    <w:rsid w:val="003D4CDC"/>
    <w:rsid w:val="003D553E"/>
    <w:rsid w:val="003D5B1F"/>
    <w:rsid w:val="003D6184"/>
    <w:rsid w:val="003D6714"/>
    <w:rsid w:val="003D71AA"/>
    <w:rsid w:val="003D7449"/>
    <w:rsid w:val="003D7DF1"/>
    <w:rsid w:val="003E036B"/>
    <w:rsid w:val="003E07FB"/>
    <w:rsid w:val="003E175E"/>
    <w:rsid w:val="003E232D"/>
    <w:rsid w:val="003E2E18"/>
    <w:rsid w:val="003E54BC"/>
    <w:rsid w:val="003E5511"/>
    <w:rsid w:val="003E56B9"/>
    <w:rsid w:val="003E5AE5"/>
    <w:rsid w:val="003E629F"/>
    <w:rsid w:val="003E674A"/>
    <w:rsid w:val="003E707F"/>
    <w:rsid w:val="003E7C7B"/>
    <w:rsid w:val="003E7DD4"/>
    <w:rsid w:val="003F0C42"/>
    <w:rsid w:val="003F1ABC"/>
    <w:rsid w:val="003F20C4"/>
    <w:rsid w:val="003F2A78"/>
    <w:rsid w:val="003F2DC2"/>
    <w:rsid w:val="003F30D5"/>
    <w:rsid w:val="003F3DA9"/>
    <w:rsid w:val="003F40E3"/>
    <w:rsid w:val="003F467B"/>
    <w:rsid w:val="003F6364"/>
    <w:rsid w:val="003F793F"/>
    <w:rsid w:val="003F7AA5"/>
    <w:rsid w:val="003F7F63"/>
    <w:rsid w:val="00400484"/>
    <w:rsid w:val="004005C6"/>
    <w:rsid w:val="004007C9"/>
    <w:rsid w:val="004007F9"/>
    <w:rsid w:val="004008DF"/>
    <w:rsid w:val="0040091A"/>
    <w:rsid w:val="00400A32"/>
    <w:rsid w:val="004020AD"/>
    <w:rsid w:val="004020F8"/>
    <w:rsid w:val="00402474"/>
    <w:rsid w:val="0040259A"/>
    <w:rsid w:val="00402E92"/>
    <w:rsid w:val="00402E9B"/>
    <w:rsid w:val="0040351A"/>
    <w:rsid w:val="00403EFD"/>
    <w:rsid w:val="004048EB"/>
    <w:rsid w:val="00404D13"/>
    <w:rsid w:val="00410065"/>
    <w:rsid w:val="0041027A"/>
    <w:rsid w:val="004102BD"/>
    <w:rsid w:val="00410408"/>
    <w:rsid w:val="004107B8"/>
    <w:rsid w:val="00410981"/>
    <w:rsid w:val="00410FCE"/>
    <w:rsid w:val="00411C43"/>
    <w:rsid w:val="00412732"/>
    <w:rsid w:val="00412EDD"/>
    <w:rsid w:val="004139DC"/>
    <w:rsid w:val="0041480A"/>
    <w:rsid w:val="00414948"/>
    <w:rsid w:val="00415275"/>
    <w:rsid w:val="00415FC9"/>
    <w:rsid w:val="00415FD1"/>
    <w:rsid w:val="004164BE"/>
    <w:rsid w:val="004166E2"/>
    <w:rsid w:val="004167E4"/>
    <w:rsid w:val="00416AB7"/>
    <w:rsid w:val="00416ED8"/>
    <w:rsid w:val="00417480"/>
    <w:rsid w:val="0041753D"/>
    <w:rsid w:val="00420E16"/>
    <w:rsid w:val="00420F85"/>
    <w:rsid w:val="004212E3"/>
    <w:rsid w:val="00421530"/>
    <w:rsid w:val="004216F3"/>
    <w:rsid w:val="0042179E"/>
    <w:rsid w:val="0042224A"/>
    <w:rsid w:val="00422AE1"/>
    <w:rsid w:val="004237DF"/>
    <w:rsid w:val="00424392"/>
    <w:rsid w:val="004247AC"/>
    <w:rsid w:val="00424A72"/>
    <w:rsid w:val="004252C1"/>
    <w:rsid w:val="0042619F"/>
    <w:rsid w:val="0042628F"/>
    <w:rsid w:val="004264B8"/>
    <w:rsid w:val="00426580"/>
    <w:rsid w:val="00426738"/>
    <w:rsid w:val="0042683A"/>
    <w:rsid w:val="00427696"/>
    <w:rsid w:val="00427940"/>
    <w:rsid w:val="004314D4"/>
    <w:rsid w:val="00432508"/>
    <w:rsid w:val="004330F5"/>
    <w:rsid w:val="004342E1"/>
    <w:rsid w:val="004357EC"/>
    <w:rsid w:val="00436402"/>
    <w:rsid w:val="00436578"/>
    <w:rsid w:val="004368DB"/>
    <w:rsid w:val="004372B6"/>
    <w:rsid w:val="00437795"/>
    <w:rsid w:val="004401EF"/>
    <w:rsid w:val="00440497"/>
    <w:rsid w:val="004409BE"/>
    <w:rsid w:val="00440C87"/>
    <w:rsid w:val="00441653"/>
    <w:rsid w:val="004419C1"/>
    <w:rsid w:val="004420C3"/>
    <w:rsid w:val="0044298C"/>
    <w:rsid w:val="004429E0"/>
    <w:rsid w:val="00442D80"/>
    <w:rsid w:val="00443925"/>
    <w:rsid w:val="00443FEF"/>
    <w:rsid w:val="004455C0"/>
    <w:rsid w:val="00445A9A"/>
    <w:rsid w:val="0044617E"/>
    <w:rsid w:val="004470E9"/>
    <w:rsid w:val="00447676"/>
    <w:rsid w:val="00447837"/>
    <w:rsid w:val="00447933"/>
    <w:rsid w:val="00450085"/>
    <w:rsid w:val="0045044C"/>
    <w:rsid w:val="00450E41"/>
    <w:rsid w:val="00451255"/>
    <w:rsid w:val="00451821"/>
    <w:rsid w:val="0045219B"/>
    <w:rsid w:val="0045483A"/>
    <w:rsid w:val="004549EA"/>
    <w:rsid w:val="0045567B"/>
    <w:rsid w:val="004558D4"/>
    <w:rsid w:val="00455ADA"/>
    <w:rsid w:val="0045633B"/>
    <w:rsid w:val="004567DD"/>
    <w:rsid w:val="00457004"/>
    <w:rsid w:val="00457455"/>
    <w:rsid w:val="004574E1"/>
    <w:rsid w:val="004612F2"/>
    <w:rsid w:val="004619BF"/>
    <w:rsid w:val="00461E00"/>
    <w:rsid w:val="00463D9A"/>
    <w:rsid w:val="00464558"/>
    <w:rsid w:val="00464E06"/>
    <w:rsid w:val="00465B61"/>
    <w:rsid w:val="00467EAA"/>
    <w:rsid w:val="00471493"/>
    <w:rsid w:val="0047157B"/>
    <w:rsid w:val="0047272A"/>
    <w:rsid w:val="00472786"/>
    <w:rsid w:val="00472DB9"/>
    <w:rsid w:val="004736B1"/>
    <w:rsid w:val="004739E9"/>
    <w:rsid w:val="004746CC"/>
    <w:rsid w:val="00475B5C"/>
    <w:rsid w:val="00476E64"/>
    <w:rsid w:val="00476EA4"/>
    <w:rsid w:val="00481696"/>
    <w:rsid w:val="004818D5"/>
    <w:rsid w:val="00481D0C"/>
    <w:rsid w:val="00482318"/>
    <w:rsid w:val="00482631"/>
    <w:rsid w:val="004831B1"/>
    <w:rsid w:val="004838D6"/>
    <w:rsid w:val="004838F6"/>
    <w:rsid w:val="004842A2"/>
    <w:rsid w:val="0048493B"/>
    <w:rsid w:val="0048564C"/>
    <w:rsid w:val="00485BCC"/>
    <w:rsid w:val="00485BCE"/>
    <w:rsid w:val="004860F9"/>
    <w:rsid w:val="004862C1"/>
    <w:rsid w:val="0048640E"/>
    <w:rsid w:val="004865B1"/>
    <w:rsid w:val="004874DB"/>
    <w:rsid w:val="00487932"/>
    <w:rsid w:val="004879C6"/>
    <w:rsid w:val="00487B57"/>
    <w:rsid w:val="0049049A"/>
    <w:rsid w:val="00491163"/>
    <w:rsid w:val="004916B3"/>
    <w:rsid w:val="0049177D"/>
    <w:rsid w:val="0049244C"/>
    <w:rsid w:val="00492DB5"/>
    <w:rsid w:val="00493425"/>
    <w:rsid w:val="00494168"/>
    <w:rsid w:val="004947BE"/>
    <w:rsid w:val="00494926"/>
    <w:rsid w:val="00494DE4"/>
    <w:rsid w:val="00495019"/>
    <w:rsid w:val="00495037"/>
    <w:rsid w:val="004952B3"/>
    <w:rsid w:val="004952B6"/>
    <w:rsid w:val="0049583C"/>
    <w:rsid w:val="00496A81"/>
    <w:rsid w:val="00496B03"/>
    <w:rsid w:val="004A07BB"/>
    <w:rsid w:val="004A0AB1"/>
    <w:rsid w:val="004A0BA5"/>
    <w:rsid w:val="004A0E80"/>
    <w:rsid w:val="004A1F72"/>
    <w:rsid w:val="004A2470"/>
    <w:rsid w:val="004A3067"/>
    <w:rsid w:val="004A437B"/>
    <w:rsid w:val="004A4E69"/>
    <w:rsid w:val="004A5236"/>
    <w:rsid w:val="004A5377"/>
    <w:rsid w:val="004A548B"/>
    <w:rsid w:val="004A58C1"/>
    <w:rsid w:val="004A63E1"/>
    <w:rsid w:val="004A6492"/>
    <w:rsid w:val="004A64D1"/>
    <w:rsid w:val="004A73C9"/>
    <w:rsid w:val="004A7434"/>
    <w:rsid w:val="004B0242"/>
    <w:rsid w:val="004B06BE"/>
    <w:rsid w:val="004B0AFE"/>
    <w:rsid w:val="004B1EE5"/>
    <w:rsid w:val="004B25F1"/>
    <w:rsid w:val="004B29BB"/>
    <w:rsid w:val="004B305E"/>
    <w:rsid w:val="004B4BF7"/>
    <w:rsid w:val="004B4EA5"/>
    <w:rsid w:val="004B6B2F"/>
    <w:rsid w:val="004B7D81"/>
    <w:rsid w:val="004B7E05"/>
    <w:rsid w:val="004C0047"/>
    <w:rsid w:val="004C02E5"/>
    <w:rsid w:val="004C2178"/>
    <w:rsid w:val="004C224C"/>
    <w:rsid w:val="004C22AB"/>
    <w:rsid w:val="004C23FF"/>
    <w:rsid w:val="004C3F37"/>
    <w:rsid w:val="004C50F9"/>
    <w:rsid w:val="004C5E2D"/>
    <w:rsid w:val="004C6048"/>
    <w:rsid w:val="004C60D0"/>
    <w:rsid w:val="004C72FA"/>
    <w:rsid w:val="004D0921"/>
    <w:rsid w:val="004D094C"/>
    <w:rsid w:val="004D1191"/>
    <w:rsid w:val="004D1D8E"/>
    <w:rsid w:val="004D243D"/>
    <w:rsid w:val="004D2861"/>
    <w:rsid w:val="004D345C"/>
    <w:rsid w:val="004D4521"/>
    <w:rsid w:val="004D526A"/>
    <w:rsid w:val="004D5F91"/>
    <w:rsid w:val="004D628B"/>
    <w:rsid w:val="004D65B1"/>
    <w:rsid w:val="004D6A3D"/>
    <w:rsid w:val="004D6C4D"/>
    <w:rsid w:val="004D794F"/>
    <w:rsid w:val="004D7D53"/>
    <w:rsid w:val="004E0610"/>
    <w:rsid w:val="004E0F62"/>
    <w:rsid w:val="004E1DD2"/>
    <w:rsid w:val="004E20C4"/>
    <w:rsid w:val="004E29FE"/>
    <w:rsid w:val="004E2B4A"/>
    <w:rsid w:val="004E40E4"/>
    <w:rsid w:val="004E413B"/>
    <w:rsid w:val="004E42E5"/>
    <w:rsid w:val="004E476F"/>
    <w:rsid w:val="004E51AC"/>
    <w:rsid w:val="004E555F"/>
    <w:rsid w:val="004E59C2"/>
    <w:rsid w:val="004E5A62"/>
    <w:rsid w:val="004E5F81"/>
    <w:rsid w:val="004E61A8"/>
    <w:rsid w:val="004E7035"/>
    <w:rsid w:val="004E73C1"/>
    <w:rsid w:val="004E7575"/>
    <w:rsid w:val="004E7839"/>
    <w:rsid w:val="004F08BC"/>
    <w:rsid w:val="004F143B"/>
    <w:rsid w:val="004F164F"/>
    <w:rsid w:val="004F20CD"/>
    <w:rsid w:val="004F29B7"/>
    <w:rsid w:val="004F3099"/>
    <w:rsid w:val="004F372E"/>
    <w:rsid w:val="004F4138"/>
    <w:rsid w:val="004F4CC2"/>
    <w:rsid w:val="004F5468"/>
    <w:rsid w:val="004F5D11"/>
    <w:rsid w:val="004F6247"/>
    <w:rsid w:val="004F7DAF"/>
    <w:rsid w:val="0050018B"/>
    <w:rsid w:val="00500790"/>
    <w:rsid w:val="005021B5"/>
    <w:rsid w:val="005028FF"/>
    <w:rsid w:val="00504C71"/>
    <w:rsid w:val="005076F1"/>
    <w:rsid w:val="005077CF"/>
    <w:rsid w:val="00507EC9"/>
    <w:rsid w:val="005109C2"/>
    <w:rsid w:val="00510C67"/>
    <w:rsid w:val="0051121E"/>
    <w:rsid w:val="00511235"/>
    <w:rsid w:val="0051177B"/>
    <w:rsid w:val="0051185C"/>
    <w:rsid w:val="00511FFA"/>
    <w:rsid w:val="00513D15"/>
    <w:rsid w:val="00513E80"/>
    <w:rsid w:val="00513F5F"/>
    <w:rsid w:val="0051469B"/>
    <w:rsid w:val="005146D8"/>
    <w:rsid w:val="00514A52"/>
    <w:rsid w:val="00515335"/>
    <w:rsid w:val="00515AF2"/>
    <w:rsid w:val="00516636"/>
    <w:rsid w:val="00517E1D"/>
    <w:rsid w:val="005207B2"/>
    <w:rsid w:val="00521722"/>
    <w:rsid w:val="005220EE"/>
    <w:rsid w:val="005226DB"/>
    <w:rsid w:val="005229EB"/>
    <w:rsid w:val="005246F6"/>
    <w:rsid w:val="00525019"/>
    <w:rsid w:val="00525272"/>
    <w:rsid w:val="00525C8D"/>
    <w:rsid w:val="00525E74"/>
    <w:rsid w:val="0052672C"/>
    <w:rsid w:val="00526D9F"/>
    <w:rsid w:val="00527AFD"/>
    <w:rsid w:val="00527B19"/>
    <w:rsid w:val="005302DF"/>
    <w:rsid w:val="00531256"/>
    <w:rsid w:val="0053164E"/>
    <w:rsid w:val="0053191F"/>
    <w:rsid w:val="005327E3"/>
    <w:rsid w:val="00535109"/>
    <w:rsid w:val="00535554"/>
    <w:rsid w:val="00535907"/>
    <w:rsid w:val="005364AB"/>
    <w:rsid w:val="00536EC6"/>
    <w:rsid w:val="005370F3"/>
    <w:rsid w:val="00540190"/>
    <w:rsid w:val="00541C79"/>
    <w:rsid w:val="00541F65"/>
    <w:rsid w:val="005426E5"/>
    <w:rsid w:val="00542B7B"/>
    <w:rsid w:val="00542DE0"/>
    <w:rsid w:val="0054532F"/>
    <w:rsid w:val="00546E1A"/>
    <w:rsid w:val="00547388"/>
    <w:rsid w:val="00547FCE"/>
    <w:rsid w:val="00550004"/>
    <w:rsid w:val="00551BEF"/>
    <w:rsid w:val="005532EA"/>
    <w:rsid w:val="005536D8"/>
    <w:rsid w:val="005540FE"/>
    <w:rsid w:val="00554D19"/>
    <w:rsid w:val="00555536"/>
    <w:rsid w:val="00555EA6"/>
    <w:rsid w:val="005565C8"/>
    <w:rsid w:val="00556C67"/>
    <w:rsid w:val="005574A7"/>
    <w:rsid w:val="00557A9E"/>
    <w:rsid w:val="00557EC0"/>
    <w:rsid w:val="00560860"/>
    <w:rsid w:val="00560ACE"/>
    <w:rsid w:val="00560D3B"/>
    <w:rsid w:val="005610B4"/>
    <w:rsid w:val="00561530"/>
    <w:rsid w:val="0056160C"/>
    <w:rsid w:val="00561B9E"/>
    <w:rsid w:val="00562C38"/>
    <w:rsid w:val="00562D44"/>
    <w:rsid w:val="00563398"/>
    <w:rsid w:val="0056340A"/>
    <w:rsid w:val="0056422A"/>
    <w:rsid w:val="005644C8"/>
    <w:rsid w:val="00565271"/>
    <w:rsid w:val="00566730"/>
    <w:rsid w:val="0056730F"/>
    <w:rsid w:val="00567C22"/>
    <w:rsid w:val="00567FB9"/>
    <w:rsid w:val="0057003A"/>
    <w:rsid w:val="00571387"/>
    <w:rsid w:val="00571A49"/>
    <w:rsid w:val="00571EF0"/>
    <w:rsid w:val="005728F6"/>
    <w:rsid w:val="00573160"/>
    <w:rsid w:val="005731ED"/>
    <w:rsid w:val="00573441"/>
    <w:rsid w:val="005741A8"/>
    <w:rsid w:val="005743C1"/>
    <w:rsid w:val="005745C3"/>
    <w:rsid w:val="00574D12"/>
    <w:rsid w:val="00574D46"/>
    <w:rsid w:val="00575797"/>
    <w:rsid w:val="00575DDB"/>
    <w:rsid w:val="005769CD"/>
    <w:rsid w:val="00577CE5"/>
    <w:rsid w:val="005802C9"/>
    <w:rsid w:val="005807DE"/>
    <w:rsid w:val="005809F1"/>
    <w:rsid w:val="00580A59"/>
    <w:rsid w:val="00580CAB"/>
    <w:rsid w:val="0058142E"/>
    <w:rsid w:val="00582126"/>
    <w:rsid w:val="0058263A"/>
    <w:rsid w:val="005826A4"/>
    <w:rsid w:val="00582933"/>
    <w:rsid w:val="00583E25"/>
    <w:rsid w:val="0058568E"/>
    <w:rsid w:val="0058596C"/>
    <w:rsid w:val="00586D2A"/>
    <w:rsid w:val="00586ED5"/>
    <w:rsid w:val="005870E7"/>
    <w:rsid w:val="005872BE"/>
    <w:rsid w:val="005901B8"/>
    <w:rsid w:val="005907C4"/>
    <w:rsid w:val="00590D2C"/>
    <w:rsid w:val="005933E8"/>
    <w:rsid w:val="00593C86"/>
    <w:rsid w:val="005959EF"/>
    <w:rsid w:val="0059601B"/>
    <w:rsid w:val="005964AB"/>
    <w:rsid w:val="00596889"/>
    <w:rsid w:val="00596EEF"/>
    <w:rsid w:val="00597181"/>
    <w:rsid w:val="005A01A5"/>
    <w:rsid w:val="005A0956"/>
    <w:rsid w:val="005A0A68"/>
    <w:rsid w:val="005A2096"/>
    <w:rsid w:val="005A26CE"/>
    <w:rsid w:val="005A427B"/>
    <w:rsid w:val="005A50FD"/>
    <w:rsid w:val="005A5B6C"/>
    <w:rsid w:val="005A600B"/>
    <w:rsid w:val="005A6079"/>
    <w:rsid w:val="005A67B5"/>
    <w:rsid w:val="005A6DA0"/>
    <w:rsid w:val="005A7D37"/>
    <w:rsid w:val="005B045B"/>
    <w:rsid w:val="005B063F"/>
    <w:rsid w:val="005B1C40"/>
    <w:rsid w:val="005B27B4"/>
    <w:rsid w:val="005B3616"/>
    <w:rsid w:val="005B41A8"/>
    <w:rsid w:val="005B4A89"/>
    <w:rsid w:val="005B53A1"/>
    <w:rsid w:val="005B63F3"/>
    <w:rsid w:val="005B65C9"/>
    <w:rsid w:val="005B754A"/>
    <w:rsid w:val="005B7901"/>
    <w:rsid w:val="005C03B8"/>
    <w:rsid w:val="005C0A17"/>
    <w:rsid w:val="005C1451"/>
    <w:rsid w:val="005C185E"/>
    <w:rsid w:val="005C21F1"/>
    <w:rsid w:val="005C2BBA"/>
    <w:rsid w:val="005C3115"/>
    <w:rsid w:val="005C32E7"/>
    <w:rsid w:val="005C444B"/>
    <w:rsid w:val="005C50C2"/>
    <w:rsid w:val="005C50E2"/>
    <w:rsid w:val="005C5178"/>
    <w:rsid w:val="005C7500"/>
    <w:rsid w:val="005D03A5"/>
    <w:rsid w:val="005D03FA"/>
    <w:rsid w:val="005D061F"/>
    <w:rsid w:val="005D0B39"/>
    <w:rsid w:val="005D0B82"/>
    <w:rsid w:val="005D0FD7"/>
    <w:rsid w:val="005D2281"/>
    <w:rsid w:val="005D3DE6"/>
    <w:rsid w:val="005D4750"/>
    <w:rsid w:val="005D4AEA"/>
    <w:rsid w:val="005D4C4B"/>
    <w:rsid w:val="005D4C96"/>
    <w:rsid w:val="005D5955"/>
    <w:rsid w:val="005D59FB"/>
    <w:rsid w:val="005D6553"/>
    <w:rsid w:val="005D66A1"/>
    <w:rsid w:val="005D6FE3"/>
    <w:rsid w:val="005D79BD"/>
    <w:rsid w:val="005E03CB"/>
    <w:rsid w:val="005E063E"/>
    <w:rsid w:val="005E0C81"/>
    <w:rsid w:val="005E1705"/>
    <w:rsid w:val="005E287C"/>
    <w:rsid w:val="005E3D10"/>
    <w:rsid w:val="005E45C4"/>
    <w:rsid w:val="005E4923"/>
    <w:rsid w:val="005E54DA"/>
    <w:rsid w:val="005E56BA"/>
    <w:rsid w:val="005E6494"/>
    <w:rsid w:val="005E7375"/>
    <w:rsid w:val="005E7A90"/>
    <w:rsid w:val="005F0032"/>
    <w:rsid w:val="005F050C"/>
    <w:rsid w:val="005F0BCB"/>
    <w:rsid w:val="005F1AEB"/>
    <w:rsid w:val="005F24DC"/>
    <w:rsid w:val="005F2967"/>
    <w:rsid w:val="005F32D8"/>
    <w:rsid w:val="005F4077"/>
    <w:rsid w:val="005F442A"/>
    <w:rsid w:val="005F48C5"/>
    <w:rsid w:val="005F4985"/>
    <w:rsid w:val="005F640F"/>
    <w:rsid w:val="005F660A"/>
    <w:rsid w:val="005F732C"/>
    <w:rsid w:val="005F74A8"/>
    <w:rsid w:val="005F7EC2"/>
    <w:rsid w:val="00600047"/>
    <w:rsid w:val="006001FD"/>
    <w:rsid w:val="006008DC"/>
    <w:rsid w:val="00600900"/>
    <w:rsid w:val="006012CC"/>
    <w:rsid w:val="006017FE"/>
    <w:rsid w:val="00601FE8"/>
    <w:rsid w:val="00603128"/>
    <w:rsid w:val="0060367C"/>
    <w:rsid w:val="00603B56"/>
    <w:rsid w:val="00603D21"/>
    <w:rsid w:val="00604680"/>
    <w:rsid w:val="00604C9C"/>
    <w:rsid w:val="00604CFF"/>
    <w:rsid w:val="006052D5"/>
    <w:rsid w:val="006058EB"/>
    <w:rsid w:val="0060640C"/>
    <w:rsid w:val="00606796"/>
    <w:rsid w:val="00606BC2"/>
    <w:rsid w:val="006073FB"/>
    <w:rsid w:val="00607434"/>
    <w:rsid w:val="00607B7E"/>
    <w:rsid w:val="00607BD5"/>
    <w:rsid w:val="00607DF5"/>
    <w:rsid w:val="00610031"/>
    <w:rsid w:val="006100EF"/>
    <w:rsid w:val="00612AC4"/>
    <w:rsid w:val="0061454E"/>
    <w:rsid w:val="006149B3"/>
    <w:rsid w:val="00615099"/>
    <w:rsid w:val="0061585F"/>
    <w:rsid w:val="006159E1"/>
    <w:rsid w:val="00615AB7"/>
    <w:rsid w:val="006162A1"/>
    <w:rsid w:val="00616E9B"/>
    <w:rsid w:val="00616F5B"/>
    <w:rsid w:val="00616F8D"/>
    <w:rsid w:val="00617185"/>
    <w:rsid w:val="006177E6"/>
    <w:rsid w:val="00617C24"/>
    <w:rsid w:val="006207B1"/>
    <w:rsid w:val="0062366E"/>
    <w:rsid w:val="0062383C"/>
    <w:rsid w:val="006239C8"/>
    <w:rsid w:val="006247D5"/>
    <w:rsid w:val="0062653C"/>
    <w:rsid w:val="00626B14"/>
    <w:rsid w:val="00627015"/>
    <w:rsid w:val="00630017"/>
    <w:rsid w:val="00630CD0"/>
    <w:rsid w:val="00630E43"/>
    <w:rsid w:val="00631816"/>
    <w:rsid w:val="00631A4A"/>
    <w:rsid w:val="006320A8"/>
    <w:rsid w:val="00632AFE"/>
    <w:rsid w:val="0063302B"/>
    <w:rsid w:val="00633540"/>
    <w:rsid w:val="00633736"/>
    <w:rsid w:val="0063410F"/>
    <w:rsid w:val="00635C39"/>
    <w:rsid w:val="00636086"/>
    <w:rsid w:val="00636EE2"/>
    <w:rsid w:val="006375C3"/>
    <w:rsid w:val="006413AE"/>
    <w:rsid w:val="006418E3"/>
    <w:rsid w:val="00641B61"/>
    <w:rsid w:val="00641BDB"/>
    <w:rsid w:val="00641E45"/>
    <w:rsid w:val="00642124"/>
    <w:rsid w:val="006422E8"/>
    <w:rsid w:val="00643CF0"/>
    <w:rsid w:val="006443F5"/>
    <w:rsid w:val="00644687"/>
    <w:rsid w:val="00644929"/>
    <w:rsid w:val="00644C99"/>
    <w:rsid w:val="00644F3D"/>
    <w:rsid w:val="0064559A"/>
    <w:rsid w:val="00645C1A"/>
    <w:rsid w:val="00652190"/>
    <w:rsid w:val="00653C96"/>
    <w:rsid w:val="00653F3A"/>
    <w:rsid w:val="0065408E"/>
    <w:rsid w:val="0065488E"/>
    <w:rsid w:val="00654E47"/>
    <w:rsid w:val="00656153"/>
    <w:rsid w:val="0065637E"/>
    <w:rsid w:val="00657524"/>
    <w:rsid w:val="00657695"/>
    <w:rsid w:val="006576C5"/>
    <w:rsid w:val="006578E0"/>
    <w:rsid w:val="00657DC5"/>
    <w:rsid w:val="00657DFF"/>
    <w:rsid w:val="006600C5"/>
    <w:rsid w:val="006603FF"/>
    <w:rsid w:val="006614E8"/>
    <w:rsid w:val="00661BED"/>
    <w:rsid w:val="00663BF0"/>
    <w:rsid w:val="0066437B"/>
    <w:rsid w:val="006669DE"/>
    <w:rsid w:val="00667492"/>
    <w:rsid w:val="0067104C"/>
    <w:rsid w:val="00671503"/>
    <w:rsid w:val="00671C01"/>
    <w:rsid w:val="0067239A"/>
    <w:rsid w:val="006731B2"/>
    <w:rsid w:val="00673D1E"/>
    <w:rsid w:val="006745DC"/>
    <w:rsid w:val="006749D7"/>
    <w:rsid w:val="00674E91"/>
    <w:rsid w:val="00674F46"/>
    <w:rsid w:val="006753FE"/>
    <w:rsid w:val="0067546A"/>
    <w:rsid w:val="006757C5"/>
    <w:rsid w:val="006760C9"/>
    <w:rsid w:val="00676480"/>
    <w:rsid w:val="00676B40"/>
    <w:rsid w:val="00677261"/>
    <w:rsid w:val="006778FB"/>
    <w:rsid w:val="006801E3"/>
    <w:rsid w:val="0068053A"/>
    <w:rsid w:val="00680A76"/>
    <w:rsid w:val="0068241D"/>
    <w:rsid w:val="0068259C"/>
    <w:rsid w:val="006826A2"/>
    <w:rsid w:val="00683826"/>
    <w:rsid w:val="0068410E"/>
    <w:rsid w:val="006864D8"/>
    <w:rsid w:val="00687F45"/>
    <w:rsid w:val="006901CE"/>
    <w:rsid w:val="006907F3"/>
    <w:rsid w:val="00692A30"/>
    <w:rsid w:val="00692F3D"/>
    <w:rsid w:val="006935B6"/>
    <w:rsid w:val="006937A3"/>
    <w:rsid w:val="0069383A"/>
    <w:rsid w:val="00693D7F"/>
    <w:rsid w:val="00694877"/>
    <w:rsid w:val="00694D1C"/>
    <w:rsid w:val="006954AA"/>
    <w:rsid w:val="00695DE8"/>
    <w:rsid w:val="00697306"/>
    <w:rsid w:val="00697366"/>
    <w:rsid w:val="006974FF"/>
    <w:rsid w:val="006978AA"/>
    <w:rsid w:val="00697AB2"/>
    <w:rsid w:val="00697E8C"/>
    <w:rsid w:val="006A113E"/>
    <w:rsid w:val="006A137B"/>
    <w:rsid w:val="006A17FE"/>
    <w:rsid w:val="006A1E92"/>
    <w:rsid w:val="006A387D"/>
    <w:rsid w:val="006A525B"/>
    <w:rsid w:val="006A53D0"/>
    <w:rsid w:val="006A5563"/>
    <w:rsid w:val="006A603D"/>
    <w:rsid w:val="006A605B"/>
    <w:rsid w:val="006B0081"/>
    <w:rsid w:val="006B06B3"/>
    <w:rsid w:val="006B0D14"/>
    <w:rsid w:val="006B0FBB"/>
    <w:rsid w:val="006B27D3"/>
    <w:rsid w:val="006B2C46"/>
    <w:rsid w:val="006B3DF9"/>
    <w:rsid w:val="006B467D"/>
    <w:rsid w:val="006B519B"/>
    <w:rsid w:val="006B5C4C"/>
    <w:rsid w:val="006B5E0A"/>
    <w:rsid w:val="006B693B"/>
    <w:rsid w:val="006B6F28"/>
    <w:rsid w:val="006B71D4"/>
    <w:rsid w:val="006B7EDC"/>
    <w:rsid w:val="006C0007"/>
    <w:rsid w:val="006C008C"/>
    <w:rsid w:val="006C07EA"/>
    <w:rsid w:val="006C1E05"/>
    <w:rsid w:val="006C1FDA"/>
    <w:rsid w:val="006C20B2"/>
    <w:rsid w:val="006C310E"/>
    <w:rsid w:val="006C38FF"/>
    <w:rsid w:val="006C3D9F"/>
    <w:rsid w:val="006C44BE"/>
    <w:rsid w:val="006C4791"/>
    <w:rsid w:val="006C605C"/>
    <w:rsid w:val="006C68D7"/>
    <w:rsid w:val="006C6AA4"/>
    <w:rsid w:val="006C768B"/>
    <w:rsid w:val="006C77BB"/>
    <w:rsid w:val="006C7940"/>
    <w:rsid w:val="006D0D1B"/>
    <w:rsid w:val="006D0DC7"/>
    <w:rsid w:val="006D2CA2"/>
    <w:rsid w:val="006D36BE"/>
    <w:rsid w:val="006D4545"/>
    <w:rsid w:val="006D4C01"/>
    <w:rsid w:val="006D5D53"/>
    <w:rsid w:val="006D6292"/>
    <w:rsid w:val="006D64FB"/>
    <w:rsid w:val="006D76C3"/>
    <w:rsid w:val="006E0BC7"/>
    <w:rsid w:val="006E129F"/>
    <w:rsid w:val="006E1567"/>
    <w:rsid w:val="006E165B"/>
    <w:rsid w:val="006E1B5F"/>
    <w:rsid w:val="006E1ED0"/>
    <w:rsid w:val="006E2492"/>
    <w:rsid w:val="006E3726"/>
    <w:rsid w:val="006E39C2"/>
    <w:rsid w:val="006E3D63"/>
    <w:rsid w:val="006E3FDD"/>
    <w:rsid w:val="006E4274"/>
    <w:rsid w:val="006E46BC"/>
    <w:rsid w:val="006E4BDD"/>
    <w:rsid w:val="006E57E2"/>
    <w:rsid w:val="006E5D8F"/>
    <w:rsid w:val="006E6CC3"/>
    <w:rsid w:val="006F01CF"/>
    <w:rsid w:val="006F050F"/>
    <w:rsid w:val="006F14B7"/>
    <w:rsid w:val="006F36B2"/>
    <w:rsid w:val="006F4759"/>
    <w:rsid w:val="006F52F7"/>
    <w:rsid w:val="006F64B4"/>
    <w:rsid w:val="00701A4E"/>
    <w:rsid w:val="00702000"/>
    <w:rsid w:val="007039FA"/>
    <w:rsid w:val="00703DAE"/>
    <w:rsid w:val="00704A04"/>
    <w:rsid w:val="00704E42"/>
    <w:rsid w:val="00706744"/>
    <w:rsid w:val="00706C2B"/>
    <w:rsid w:val="00706CE5"/>
    <w:rsid w:val="00706F75"/>
    <w:rsid w:val="0070748F"/>
    <w:rsid w:val="0070759C"/>
    <w:rsid w:val="00707934"/>
    <w:rsid w:val="00707978"/>
    <w:rsid w:val="00707A7C"/>
    <w:rsid w:val="00710203"/>
    <w:rsid w:val="007106F8"/>
    <w:rsid w:val="00710F01"/>
    <w:rsid w:val="00711B2C"/>
    <w:rsid w:val="00711F13"/>
    <w:rsid w:val="007120B4"/>
    <w:rsid w:val="00712AC1"/>
    <w:rsid w:val="00712F64"/>
    <w:rsid w:val="00713817"/>
    <w:rsid w:val="00714009"/>
    <w:rsid w:val="007143F7"/>
    <w:rsid w:val="007145F6"/>
    <w:rsid w:val="00714A6A"/>
    <w:rsid w:val="00714AE8"/>
    <w:rsid w:val="00714DA5"/>
    <w:rsid w:val="0071500C"/>
    <w:rsid w:val="007151B1"/>
    <w:rsid w:val="00715768"/>
    <w:rsid w:val="007158EE"/>
    <w:rsid w:val="00715A24"/>
    <w:rsid w:val="00715CBC"/>
    <w:rsid w:val="0071630E"/>
    <w:rsid w:val="0071691A"/>
    <w:rsid w:val="00720FFB"/>
    <w:rsid w:val="007214E0"/>
    <w:rsid w:val="007218F5"/>
    <w:rsid w:val="0072236E"/>
    <w:rsid w:val="0072342E"/>
    <w:rsid w:val="007235B0"/>
    <w:rsid w:val="00723BAD"/>
    <w:rsid w:val="00725590"/>
    <w:rsid w:val="00725E2D"/>
    <w:rsid w:val="007264BB"/>
    <w:rsid w:val="0072697A"/>
    <w:rsid w:val="00727C1C"/>
    <w:rsid w:val="00727D12"/>
    <w:rsid w:val="0073134C"/>
    <w:rsid w:val="00732441"/>
    <w:rsid w:val="00733465"/>
    <w:rsid w:val="00733EA6"/>
    <w:rsid w:val="00735D76"/>
    <w:rsid w:val="00736E2B"/>
    <w:rsid w:val="007406F4"/>
    <w:rsid w:val="0074117E"/>
    <w:rsid w:val="007414BF"/>
    <w:rsid w:val="0074161C"/>
    <w:rsid w:val="007421CD"/>
    <w:rsid w:val="0074233F"/>
    <w:rsid w:val="00742A4B"/>
    <w:rsid w:val="00743722"/>
    <w:rsid w:val="007438A4"/>
    <w:rsid w:val="00743E1F"/>
    <w:rsid w:val="007446F7"/>
    <w:rsid w:val="00744C22"/>
    <w:rsid w:val="007452CF"/>
    <w:rsid w:val="00750613"/>
    <w:rsid w:val="00751110"/>
    <w:rsid w:val="00751371"/>
    <w:rsid w:val="0075147E"/>
    <w:rsid w:val="00751B60"/>
    <w:rsid w:val="00751EB0"/>
    <w:rsid w:val="00752C61"/>
    <w:rsid w:val="0075378F"/>
    <w:rsid w:val="00753EDB"/>
    <w:rsid w:val="0075407D"/>
    <w:rsid w:val="0075431D"/>
    <w:rsid w:val="007543E6"/>
    <w:rsid w:val="00754D39"/>
    <w:rsid w:val="00755442"/>
    <w:rsid w:val="00755A83"/>
    <w:rsid w:val="007561CB"/>
    <w:rsid w:val="00756E4A"/>
    <w:rsid w:val="007571AE"/>
    <w:rsid w:val="007574F7"/>
    <w:rsid w:val="007577FA"/>
    <w:rsid w:val="0075789A"/>
    <w:rsid w:val="00757CAD"/>
    <w:rsid w:val="00757CD6"/>
    <w:rsid w:val="00757FA1"/>
    <w:rsid w:val="00757FED"/>
    <w:rsid w:val="007603A1"/>
    <w:rsid w:val="0076048D"/>
    <w:rsid w:val="007608C7"/>
    <w:rsid w:val="00760F75"/>
    <w:rsid w:val="00761CB2"/>
    <w:rsid w:val="00761E95"/>
    <w:rsid w:val="0076203B"/>
    <w:rsid w:val="0076221C"/>
    <w:rsid w:val="0076350D"/>
    <w:rsid w:val="007636CB"/>
    <w:rsid w:val="00763FB9"/>
    <w:rsid w:val="007640B1"/>
    <w:rsid w:val="00764DA1"/>
    <w:rsid w:val="007650A2"/>
    <w:rsid w:val="0076611E"/>
    <w:rsid w:val="00766968"/>
    <w:rsid w:val="00766F1C"/>
    <w:rsid w:val="00767B4F"/>
    <w:rsid w:val="00771BA3"/>
    <w:rsid w:val="00771FB7"/>
    <w:rsid w:val="0077250F"/>
    <w:rsid w:val="00772511"/>
    <w:rsid w:val="00772A4B"/>
    <w:rsid w:val="00773253"/>
    <w:rsid w:val="0077349A"/>
    <w:rsid w:val="007734A3"/>
    <w:rsid w:val="007739B9"/>
    <w:rsid w:val="00773F83"/>
    <w:rsid w:val="00776E76"/>
    <w:rsid w:val="0077707F"/>
    <w:rsid w:val="007771D2"/>
    <w:rsid w:val="00777341"/>
    <w:rsid w:val="00777353"/>
    <w:rsid w:val="0077787D"/>
    <w:rsid w:val="007779AE"/>
    <w:rsid w:val="007801F5"/>
    <w:rsid w:val="00780543"/>
    <w:rsid w:val="007812CA"/>
    <w:rsid w:val="007816B7"/>
    <w:rsid w:val="007816EC"/>
    <w:rsid w:val="0078249D"/>
    <w:rsid w:val="00783306"/>
    <w:rsid w:val="00783DCD"/>
    <w:rsid w:val="007854B2"/>
    <w:rsid w:val="00785D7D"/>
    <w:rsid w:val="0078609F"/>
    <w:rsid w:val="00786138"/>
    <w:rsid w:val="007877E8"/>
    <w:rsid w:val="00790292"/>
    <w:rsid w:val="00790DFF"/>
    <w:rsid w:val="00791C31"/>
    <w:rsid w:val="00792D01"/>
    <w:rsid w:val="007930F1"/>
    <w:rsid w:val="007935DE"/>
    <w:rsid w:val="00793725"/>
    <w:rsid w:val="00793768"/>
    <w:rsid w:val="00794CED"/>
    <w:rsid w:val="00795542"/>
    <w:rsid w:val="0079582D"/>
    <w:rsid w:val="00795FF6"/>
    <w:rsid w:val="007968BA"/>
    <w:rsid w:val="00796A83"/>
    <w:rsid w:val="007971B5"/>
    <w:rsid w:val="007979FF"/>
    <w:rsid w:val="007A0D4F"/>
    <w:rsid w:val="007A1859"/>
    <w:rsid w:val="007A1991"/>
    <w:rsid w:val="007A1ECE"/>
    <w:rsid w:val="007A2795"/>
    <w:rsid w:val="007A454F"/>
    <w:rsid w:val="007A4C8D"/>
    <w:rsid w:val="007A4C98"/>
    <w:rsid w:val="007A6F5A"/>
    <w:rsid w:val="007A701A"/>
    <w:rsid w:val="007A76E5"/>
    <w:rsid w:val="007A7E78"/>
    <w:rsid w:val="007A7E7A"/>
    <w:rsid w:val="007A7FEA"/>
    <w:rsid w:val="007B06D8"/>
    <w:rsid w:val="007B0BBF"/>
    <w:rsid w:val="007B1779"/>
    <w:rsid w:val="007B1B35"/>
    <w:rsid w:val="007B244A"/>
    <w:rsid w:val="007B2564"/>
    <w:rsid w:val="007B2656"/>
    <w:rsid w:val="007B388F"/>
    <w:rsid w:val="007B4C66"/>
    <w:rsid w:val="007B5292"/>
    <w:rsid w:val="007B6207"/>
    <w:rsid w:val="007B66BF"/>
    <w:rsid w:val="007B6839"/>
    <w:rsid w:val="007C0FF6"/>
    <w:rsid w:val="007C12DB"/>
    <w:rsid w:val="007C1BCA"/>
    <w:rsid w:val="007C21CF"/>
    <w:rsid w:val="007C22BC"/>
    <w:rsid w:val="007C2595"/>
    <w:rsid w:val="007C2B71"/>
    <w:rsid w:val="007C3158"/>
    <w:rsid w:val="007C416F"/>
    <w:rsid w:val="007C428F"/>
    <w:rsid w:val="007C5498"/>
    <w:rsid w:val="007C5DDC"/>
    <w:rsid w:val="007C6342"/>
    <w:rsid w:val="007C64E2"/>
    <w:rsid w:val="007C6DA2"/>
    <w:rsid w:val="007C7950"/>
    <w:rsid w:val="007C7F53"/>
    <w:rsid w:val="007D0224"/>
    <w:rsid w:val="007D0B7B"/>
    <w:rsid w:val="007D0DBF"/>
    <w:rsid w:val="007D1049"/>
    <w:rsid w:val="007D1DCD"/>
    <w:rsid w:val="007D30CF"/>
    <w:rsid w:val="007D321C"/>
    <w:rsid w:val="007D3CE7"/>
    <w:rsid w:val="007D3CFB"/>
    <w:rsid w:val="007D5A29"/>
    <w:rsid w:val="007D610B"/>
    <w:rsid w:val="007D6929"/>
    <w:rsid w:val="007E0365"/>
    <w:rsid w:val="007E038D"/>
    <w:rsid w:val="007E102F"/>
    <w:rsid w:val="007E11B3"/>
    <w:rsid w:val="007E1835"/>
    <w:rsid w:val="007E32EA"/>
    <w:rsid w:val="007E3ABA"/>
    <w:rsid w:val="007E3B9F"/>
    <w:rsid w:val="007E42DC"/>
    <w:rsid w:val="007E4578"/>
    <w:rsid w:val="007E512D"/>
    <w:rsid w:val="007E6D2C"/>
    <w:rsid w:val="007E7215"/>
    <w:rsid w:val="007F026B"/>
    <w:rsid w:val="007F0D3D"/>
    <w:rsid w:val="007F33EE"/>
    <w:rsid w:val="007F3BEA"/>
    <w:rsid w:val="007F3E05"/>
    <w:rsid w:val="007F511D"/>
    <w:rsid w:val="007F517E"/>
    <w:rsid w:val="007F5E59"/>
    <w:rsid w:val="007F5F7B"/>
    <w:rsid w:val="007F62BE"/>
    <w:rsid w:val="007F6652"/>
    <w:rsid w:val="007F7632"/>
    <w:rsid w:val="007F7A70"/>
    <w:rsid w:val="008004D0"/>
    <w:rsid w:val="00801786"/>
    <w:rsid w:val="00801DB0"/>
    <w:rsid w:val="00801E1C"/>
    <w:rsid w:val="008022FF"/>
    <w:rsid w:val="00803C4A"/>
    <w:rsid w:val="00804679"/>
    <w:rsid w:val="0080548F"/>
    <w:rsid w:val="008059D7"/>
    <w:rsid w:val="008059E4"/>
    <w:rsid w:val="0080624F"/>
    <w:rsid w:val="00806368"/>
    <w:rsid w:val="00806794"/>
    <w:rsid w:val="008072BB"/>
    <w:rsid w:val="008102F0"/>
    <w:rsid w:val="00810F39"/>
    <w:rsid w:val="008119D6"/>
    <w:rsid w:val="00812AC1"/>
    <w:rsid w:val="00813F40"/>
    <w:rsid w:val="0081464A"/>
    <w:rsid w:val="00816F72"/>
    <w:rsid w:val="0081700A"/>
    <w:rsid w:val="00817365"/>
    <w:rsid w:val="00817B03"/>
    <w:rsid w:val="00820C58"/>
    <w:rsid w:val="00821AE7"/>
    <w:rsid w:val="00822B98"/>
    <w:rsid w:val="00823847"/>
    <w:rsid w:val="00823884"/>
    <w:rsid w:val="008242A4"/>
    <w:rsid w:val="008244B6"/>
    <w:rsid w:val="00824AB5"/>
    <w:rsid w:val="008250A7"/>
    <w:rsid w:val="00825A2E"/>
    <w:rsid w:val="00826E57"/>
    <w:rsid w:val="008273EC"/>
    <w:rsid w:val="0082781B"/>
    <w:rsid w:val="00827AF3"/>
    <w:rsid w:val="008300F3"/>
    <w:rsid w:val="00831E2A"/>
    <w:rsid w:val="00833C2A"/>
    <w:rsid w:val="00833D66"/>
    <w:rsid w:val="00833E7B"/>
    <w:rsid w:val="00833ECD"/>
    <w:rsid w:val="008342B8"/>
    <w:rsid w:val="008343FD"/>
    <w:rsid w:val="00834E76"/>
    <w:rsid w:val="008360EB"/>
    <w:rsid w:val="008361C9"/>
    <w:rsid w:val="008362BC"/>
    <w:rsid w:val="00836660"/>
    <w:rsid w:val="0083691B"/>
    <w:rsid w:val="00836D4B"/>
    <w:rsid w:val="008370B5"/>
    <w:rsid w:val="00837E2C"/>
    <w:rsid w:val="00842392"/>
    <w:rsid w:val="00842A89"/>
    <w:rsid w:val="008433A6"/>
    <w:rsid w:val="00843489"/>
    <w:rsid w:val="008435B0"/>
    <w:rsid w:val="00843782"/>
    <w:rsid w:val="008448D4"/>
    <w:rsid w:val="00844C4C"/>
    <w:rsid w:val="00844F33"/>
    <w:rsid w:val="00845004"/>
    <w:rsid w:val="008459D1"/>
    <w:rsid w:val="00845EF8"/>
    <w:rsid w:val="0084778D"/>
    <w:rsid w:val="008477F1"/>
    <w:rsid w:val="0085059C"/>
    <w:rsid w:val="0085065D"/>
    <w:rsid w:val="00850823"/>
    <w:rsid w:val="00850DCA"/>
    <w:rsid w:val="00851428"/>
    <w:rsid w:val="0085326E"/>
    <w:rsid w:val="00853C08"/>
    <w:rsid w:val="00853D41"/>
    <w:rsid w:val="00853E28"/>
    <w:rsid w:val="00854389"/>
    <w:rsid w:val="00854548"/>
    <w:rsid w:val="008545F8"/>
    <w:rsid w:val="008552D6"/>
    <w:rsid w:val="00855400"/>
    <w:rsid w:val="008555D7"/>
    <w:rsid w:val="008564AC"/>
    <w:rsid w:val="00856F3F"/>
    <w:rsid w:val="0085723C"/>
    <w:rsid w:val="00857989"/>
    <w:rsid w:val="008600E3"/>
    <w:rsid w:val="00860849"/>
    <w:rsid w:val="008610A6"/>
    <w:rsid w:val="008610B5"/>
    <w:rsid w:val="00865700"/>
    <w:rsid w:val="00865B41"/>
    <w:rsid w:val="00865B6B"/>
    <w:rsid w:val="0086630E"/>
    <w:rsid w:val="008670E1"/>
    <w:rsid w:val="00870C27"/>
    <w:rsid w:val="0087163E"/>
    <w:rsid w:val="00872782"/>
    <w:rsid w:val="00874A51"/>
    <w:rsid w:val="00874E61"/>
    <w:rsid w:val="00875BAE"/>
    <w:rsid w:val="00876030"/>
    <w:rsid w:val="008760E4"/>
    <w:rsid w:val="00876714"/>
    <w:rsid w:val="00876A93"/>
    <w:rsid w:val="00877A4D"/>
    <w:rsid w:val="00880B57"/>
    <w:rsid w:val="008820B7"/>
    <w:rsid w:val="00882587"/>
    <w:rsid w:val="00882F24"/>
    <w:rsid w:val="00882F2F"/>
    <w:rsid w:val="0088465F"/>
    <w:rsid w:val="008847CD"/>
    <w:rsid w:val="00884DB6"/>
    <w:rsid w:val="00886483"/>
    <w:rsid w:val="0088712E"/>
    <w:rsid w:val="008871AB"/>
    <w:rsid w:val="0088766F"/>
    <w:rsid w:val="0089059E"/>
    <w:rsid w:val="008905C0"/>
    <w:rsid w:val="00890C66"/>
    <w:rsid w:val="008911A0"/>
    <w:rsid w:val="008914A6"/>
    <w:rsid w:val="008922EE"/>
    <w:rsid w:val="00892E32"/>
    <w:rsid w:val="0089325C"/>
    <w:rsid w:val="00893B2B"/>
    <w:rsid w:val="008949C4"/>
    <w:rsid w:val="00894A5C"/>
    <w:rsid w:val="00894C31"/>
    <w:rsid w:val="008969B4"/>
    <w:rsid w:val="00896FB2"/>
    <w:rsid w:val="0089718A"/>
    <w:rsid w:val="00897C80"/>
    <w:rsid w:val="008A0552"/>
    <w:rsid w:val="008A08CE"/>
    <w:rsid w:val="008A2201"/>
    <w:rsid w:val="008A23EB"/>
    <w:rsid w:val="008A3A58"/>
    <w:rsid w:val="008A3C2A"/>
    <w:rsid w:val="008A4575"/>
    <w:rsid w:val="008A4629"/>
    <w:rsid w:val="008A47EA"/>
    <w:rsid w:val="008A4AC2"/>
    <w:rsid w:val="008A4D4D"/>
    <w:rsid w:val="008A57DD"/>
    <w:rsid w:val="008A5BFE"/>
    <w:rsid w:val="008A65B8"/>
    <w:rsid w:val="008A6645"/>
    <w:rsid w:val="008A6986"/>
    <w:rsid w:val="008B0A46"/>
    <w:rsid w:val="008B0C0C"/>
    <w:rsid w:val="008B1846"/>
    <w:rsid w:val="008B18FE"/>
    <w:rsid w:val="008B3007"/>
    <w:rsid w:val="008B37A2"/>
    <w:rsid w:val="008B3A8B"/>
    <w:rsid w:val="008B3DB2"/>
    <w:rsid w:val="008B3F7B"/>
    <w:rsid w:val="008B4068"/>
    <w:rsid w:val="008B42FB"/>
    <w:rsid w:val="008B46EC"/>
    <w:rsid w:val="008B5B9C"/>
    <w:rsid w:val="008B5F22"/>
    <w:rsid w:val="008B70C3"/>
    <w:rsid w:val="008B7827"/>
    <w:rsid w:val="008C00A6"/>
    <w:rsid w:val="008C078A"/>
    <w:rsid w:val="008C0F11"/>
    <w:rsid w:val="008C18D7"/>
    <w:rsid w:val="008C1CF0"/>
    <w:rsid w:val="008C3493"/>
    <w:rsid w:val="008C3B90"/>
    <w:rsid w:val="008C3BE6"/>
    <w:rsid w:val="008C41A8"/>
    <w:rsid w:val="008C426A"/>
    <w:rsid w:val="008C4B39"/>
    <w:rsid w:val="008C6D4A"/>
    <w:rsid w:val="008D0007"/>
    <w:rsid w:val="008D126E"/>
    <w:rsid w:val="008D19D5"/>
    <w:rsid w:val="008D3484"/>
    <w:rsid w:val="008D3B3F"/>
    <w:rsid w:val="008D3B7E"/>
    <w:rsid w:val="008D3FA5"/>
    <w:rsid w:val="008D430E"/>
    <w:rsid w:val="008D4319"/>
    <w:rsid w:val="008D4437"/>
    <w:rsid w:val="008D4800"/>
    <w:rsid w:val="008D4B49"/>
    <w:rsid w:val="008D615A"/>
    <w:rsid w:val="008D6270"/>
    <w:rsid w:val="008D66B8"/>
    <w:rsid w:val="008D7ACE"/>
    <w:rsid w:val="008E13B0"/>
    <w:rsid w:val="008E3B04"/>
    <w:rsid w:val="008E4742"/>
    <w:rsid w:val="008E50F1"/>
    <w:rsid w:val="008E52AC"/>
    <w:rsid w:val="008E5CB9"/>
    <w:rsid w:val="008E5F36"/>
    <w:rsid w:val="008E69F9"/>
    <w:rsid w:val="008E6B48"/>
    <w:rsid w:val="008F01DB"/>
    <w:rsid w:val="008F0D40"/>
    <w:rsid w:val="008F1272"/>
    <w:rsid w:val="008F24F9"/>
    <w:rsid w:val="008F2553"/>
    <w:rsid w:val="008F3357"/>
    <w:rsid w:val="008F3AF9"/>
    <w:rsid w:val="008F56D9"/>
    <w:rsid w:val="008F5C91"/>
    <w:rsid w:val="008F6245"/>
    <w:rsid w:val="008F64F1"/>
    <w:rsid w:val="008F7269"/>
    <w:rsid w:val="00900A6D"/>
    <w:rsid w:val="00900B24"/>
    <w:rsid w:val="00900F29"/>
    <w:rsid w:val="009010EC"/>
    <w:rsid w:val="00902E5B"/>
    <w:rsid w:val="00903250"/>
    <w:rsid w:val="009032AA"/>
    <w:rsid w:val="00903398"/>
    <w:rsid w:val="0090367A"/>
    <w:rsid w:val="009036DA"/>
    <w:rsid w:val="00903EBC"/>
    <w:rsid w:val="00904FCE"/>
    <w:rsid w:val="009056E2"/>
    <w:rsid w:val="00907820"/>
    <w:rsid w:val="00907FDC"/>
    <w:rsid w:val="009104CF"/>
    <w:rsid w:val="00910618"/>
    <w:rsid w:val="009116D8"/>
    <w:rsid w:val="00911A44"/>
    <w:rsid w:val="0091237A"/>
    <w:rsid w:val="00913344"/>
    <w:rsid w:val="00913C68"/>
    <w:rsid w:val="00913D10"/>
    <w:rsid w:val="00914229"/>
    <w:rsid w:val="009144E9"/>
    <w:rsid w:val="00914855"/>
    <w:rsid w:val="00915A6C"/>
    <w:rsid w:val="00915A94"/>
    <w:rsid w:val="0091614B"/>
    <w:rsid w:val="009163B8"/>
    <w:rsid w:val="00916482"/>
    <w:rsid w:val="00917540"/>
    <w:rsid w:val="0092002F"/>
    <w:rsid w:val="00920285"/>
    <w:rsid w:val="00920637"/>
    <w:rsid w:val="009213A0"/>
    <w:rsid w:val="00921B58"/>
    <w:rsid w:val="00921FA7"/>
    <w:rsid w:val="00922335"/>
    <w:rsid w:val="0092278D"/>
    <w:rsid w:val="00923431"/>
    <w:rsid w:val="009238F0"/>
    <w:rsid w:val="00923A5F"/>
    <w:rsid w:val="00924B96"/>
    <w:rsid w:val="0092597D"/>
    <w:rsid w:val="00925E6A"/>
    <w:rsid w:val="00926750"/>
    <w:rsid w:val="00927165"/>
    <w:rsid w:val="009316FF"/>
    <w:rsid w:val="0093189F"/>
    <w:rsid w:val="00932241"/>
    <w:rsid w:val="00932B72"/>
    <w:rsid w:val="009332CA"/>
    <w:rsid w:val="0093399E"/>
    <w:rsid w:val="00934DF3"/>
    <w:rsid w:val="00935594"/>
    <w:rsid w:val="00935820"/>
    <w:rsid w:val="00935EE5"/>
    <w:rsid w:val="009370A9"/>
    <w:rsid w:val="009376D3"/>
    <w:rsid w:val="009378A7"/>
    <w:rsid w:val="00943641"/>
    <w:rsid w:val="00943D9A"/>
    <w:rsid w:val="009449EC"/>
    <w:rsid w:val="009452D5"/>
    <w:rsid w:val="009466A0"/>
    <w:rsid w:val="00946824"/>
    <w:rsid w:val="00946913"/>
    <w:rsid w:val="0094787F"/>
    <w:rsid w:val="00950855"/>
    <w:rsid w:val="009509DF"/>
    <w:rsid w:val="00950A09"/>
    <w:rsid w:val="009512A4"/>
    <w:rsid w:val="0095147D"/>
    <w:rsid w:val="00951798"/>
    <w:rsid w:val="009517AE"/>
    <w:rsid w:val="009522F1"/>
    <w:rsid w:val="00952D3F"/>
    <w:rsid w:val="009531A8"/>
    <w:rsid w:val="00953CF6"/>
    <w:rsid w:val="00955A23"/>
    <w:rsid w:val="00955AF9"/>
    <w:rsid w:val="00955BBD"/>
    <w:rsid w:val="0095698F"/>
    <w:rsid w:val="00957A14"/>
    <w:rsid w:val="00961350"/>
    <w:rsid w:val="009618B8"/>
    <w:rsid w:val="009622F1"/>
    <w:rsid w:val="00962CC5"/>
    <w:rsid w:val="009630BE"/>
    <w:rsid w:val="00963B28"/>
    <w:rsid w:val="00964576"/>
    <w:rsid w:val="00964745"/>
    <w:rsid w:val="0096481A"/>
    <w:rsid w:val="00964C0F"/>
    <w:rsid w:val="009654C4"/>
    <w:rsid w:val="00967BAB"/>
    <w:rsid w:val="00970D3F"/>
    <w:rsid w:val="009710C9"/>
    <w:rsid w:val="009712A4"/>
    <w:rsid w:val="0097167D"/>
    <w:rsid w:val="009720A9"/>
    <w:rsid w:val="009726D4"/>
    <w:rsid w:val="00972818"/>
    <w:rsid w:val="00972DB6"/>
    <w:rsid w:val="00973037"/>
    <w:rsid w:val="009730F7"/>
    <w:rsid w:val="009735D1"/>
    <w:rsid w:val="00973C17"/>
    <w:rsid w:val="00974149"/>
    <w:rsid w:val="00974254"/>
    <w:rsid w:val="00974B8E"/>
    <w:rsid w:val="00974EF7"/>
    <w:rsid w:val="00976DED"/>
    <w:rsid w:val="00977867"/>
    <w:rsid w:val="00977968"/>
    <w:rsid w:val="00977B90"/>
    <w:rsid w:val="00980F64"/>
    <w:rsid w:val="009813EC"/>
    <w:rsid w:val="00981D90"/>
    <w:rsid w:val="00982398"/>
    <w:rsid w:val="00982EC4"/>
    <w:rsid w:val="009830B0"/>
    <w:rsid w:val="00983257"/>
    <w:rsid w:val="009835C5"/>
    <w:rsid w:val="00983827"/>
    <w:rsid w:val="009838C1"/>
    <w:rsid w:val="009841E8"/>
    <w:rsid w:val="00984BB3"/>
    <w:rsid w:val="0098560D"/>
    <w:rsid w:val="009872D2"/>
    <w:rsid w:val="0098730D"/>
    <w:rsid w:val="009877A0"/>
    <w:rsid w:val="0099077F"/>
    <w:rsid w:val="00990F78"/>
    <w:rsid w:val="009913D7"/>
    <w:rsid w:val="009919AC"/>
    <w:rsid w:val="00991C84"/>
    <w:rsid w:val="00991FC2"/>
    <w:rsid w:val="009937EA"/>
    <w:rsid w:val="009939BB"/>
    <w:rsid w:val="009949B8"/>
    <w:rsid w:val="009950BA"/>
    <w:rsid w:val="00995103"/>
    <w:rsid w:val="00996F99"/>
    <w:rsid w:val="009973BC"/>
    <w:rsid w:val="009A0778"/>
    <w:rsid w:val="009A07D3"/>
    <w:rsid w:val="009A19BF"/>
    <w:rsid w:val="009A2A9C"/>
    <w:rsid w:val="009A2D09"/>
    <w:rsid w:val="009A379B"/>
    <w:rsid w:val="009A4552"/>
    <w:rsid w:val="009A4D83"/>
    <w:rsid w:val="009A4E0E"/>
    <w:rsid w:val="009A4F43"/>
    <w:rsid w:val="009A4F8B"/>
    <w:rsid w:val="009A5901"/>
    <w:rsid w:val="009A680D"/>
    <w:rsid w:val="009A7343"/>
    <w:rsid w:val="009A7675"/>
    <w:rsid w:val="009A77BC"/>
    <w:rsid w:val="009A7844"/>
    <w:rsid w:val="009A7A66"/>
    <w:rsid w:val="009A7F20"/>
    <w:rsid w:val="009B00FE"/>
    <w:rsid w:val="009B050A"/>
    <w:rsid w:val="009B08C5"/>
    <w:rsid w:val="009B1542"/>
    <w:rsid w:val="009B22E2"/>
    <w:rsid w:val="009B2811"/>
    <w:rsid w:val="009B2BA0"/>
    <w:rsid w:val="009B3D14"/>
    <w:rsid w:val="009B53CC"/>
    <w:rsid w:val="009B60B8"/>
    <w:rsid w:val="009B69F1"/>
    <w:rsid w:val="009B6D53"/>
    <w:rsid w:val="009B74C3"/>
    <w:rsid w:val="009C0BE0"/>
    <w:rsid w:val="009C0D69"/>
    <w:rsid w:val="009C15F6"/>
    <w:rsid w:val="009C201C"/>
    <w:rsid w:val="009C2734"/>
    <w:rsid w:val="009C3D27"/>
    <w:rsid w:val="009C447D"/>
    <w:rsid w:val="009C667D"/>
    <w:rsid w:val="009C7CBB"/>
    <w:rsid w:val="009C7E31"/>
    <w:rsid w:val="009D031A"/>
    <w:rsid w:val="009D0D79"/>
    <w:rsid w:val="009D0FA5"/>
    <w:rsid w:val="009D1E9D"/>
    <w:rsid w:val="009D20D1"/>
    <w:rsid w:val="009D3A49"/>
    <w:rsid w:val="009D56A2"/>
    <w:rsid w:val="009D59D2"/>
    <w:rsid w:val="009D6434"/>
    <w:rsid w:val="009D66A4"/>
    <w:rsid w:val="009D6F5E"/>
    <w:rsid w:val="009D7BAC"/>
    <w:rsid w:val="009E0418"/>
    <w:rsid w:val="009E0BB8"/>
    <w:rsid w:val="009E1229"/>
    <w:rsid w:val="009E46A3"/>
    <w:rsid w:val="009E54A9"/>
    <w:rsid w:val="009E5A60"/>
    <w:rsid w:val="009E7044"/>
    <w:rsid w:val="009E7777"/>
    <w:rsid w:val="009F0045"/>
    <w:rsid w:val="009F141B"/>
    <w:rsid w:val="009F14CD"/>
    <w:rsid w:val="009F2141"/>
    <w:rsid w:val="009F244A"/>
    <w:rsid w:val="009F310E"/>
    <w:rsid w:val="009F3587"/>
    <w:rsid w:val="009F4311"/>
    <w:rsid w:val="009F4413"/>
    <w:rsid w:val="009F48FC"/>
    <w:rsid w:val="009F4CFC"/>
    <w:rsid w:val="009F5594"/>
    <w:rsid w:val="009F58E3"/>
    <w:rsid w:val="009F59E5"/>
    <w:rsid w:val="009F5DBA"/>
    <w:rsid w:val="009F5FA7"/>
    <w:rsid w:val="009F622C"/>
    <w:rsid w:val="009F62F7"/>
    <w:rsid w:val="009F6B5E"/>
    <w:rsid w:val="00A0006F"/>
    <w:rsid w:val="00A005A7"/>
    <w:rsid w:val="00A0090B"/>
    <w:rsid w:val="00A00E76"/>
    <w:rsid w:val="00A01DDB"/>
    <w:rsid w:val="00A03456"/>
    <w:rsid w:val="00A047E3"/>
    <w:rsid w:val="00A04A72"/>
    <w:rsid w:val="00A0511E"/>
    <w:rsid w:val="00A053C5"/>
    <w:rsid w:val="00A0625E"/>
    <w:rsid w:val="00A0689C"/>
    <w:rsid w:val="00A07337"/>
    <w:rsid w:val="00A0773D"/>
    <w:rsid w:val="00A07E6C"/>
    <w:rsid w:val="00A10193"/>
    <w:rsid w:val="00A101CE"/>
    <w:rsid w:val="00A102F7"/>
    <w:rsid w:val="00A10632"/>
    <w:rsid w:val="00A10A5A"/>
    <w:rsid w:val="00A111A2"/>
    <w:rsid w:val="00A11B4A"/>
    <w:rsid w:val="00A11DB5"/>
    <w:rsid w:val="00A123EE"/>
    <w:rsid w:val="00A124CB"/>
    <w:rsid w:val="00A12956"/>
    <w:rsid w:val="00A12C88"/>
    <w:rsid w:val="00A13EC4"/>
    <w:rsid w:val="00A14132"/>
    <w:rsid w:val="00A151B6"/>
    <w:rsid w:val="00A15B98"/>
    <w:rsid w:val="00A15DAF"/>
    <w:rsid w:val="00A1716B"/>
    <w:rsid w:val="00A174C8"/>
    <w:rsid w:val="00A1784F"/>
    <w:rsid w:val="00A17DAD"/>
    <w:rsid w:val="00A20224"/>
    <w:rsid w:val="00A207A3"/>
    <w:rsid w:val="00A208B5"/>
    <w:rsid w:val="00A2161D"/>
    <w:rsid w:val="00A21FB5"/>
    <w:rsid w:val="00A22142"/>
    <w:rsid w:val="00A22539"/>
    <w:rsid w:val="00A23764"/>
    <w:rsid w:val="00A23A60"/>
    <w:rsid w:val="00A23C4F"/>
    <w:rsid w:val="00A2469E"/>
    <w:rsid w:val="00A247D4"/>
    <w:rsid w:val="00A24CDE"/>
    <w:rsid w:val="00A25419"/>
    <w:rsid w:val="00A263E9"/>
    <w:rsid w:val="00A26C65"/>
    <w:rsid w:val="00A308DB"/>
    <w:rsid w:val="00A308FE"/>
    <w:rsid w:val="00A30F47"/>
    <w:rsid w:val="00A31FF1"/>
    <w:rsid w:val="00A32CF0"/>
    <w:rsid w:val="00A33C14"/>
    <w:rsid w:val="00A33EC9"/>
    <w:rsid w:val="00A33FA5"/>
    <w:rsid w:val="00A344F6"/>
    <w:rsid w:val="00A35831"/>
    <w:rsid w:val="00A358DF"/>
    <w:rsid w:val="00A36255"/>
    <w:rsid w:val="00A3667A"/>
    <w:rsid w:val="00A3721E"/>
    <w:rsid w:val="00A404D4"/>
    <w:rsid w:val="00A42495"/>
    <w:rsid w:val="00A426D5"/>
    <w:rsid w:val="00A43D30"/>
    <w:rsid w:val="00A4456E"/>
    <w:rsid w:val="00A4457C"/>
    <w:rsid w:val="00A448D8"/>
    <w:rsid w:val="00A44BAA"/>
    <w:rsid w:val="00A45F19"/>
    <w:rsid w:val="00A47034"/>
    <w:rsid w:val="00A5017C"/>
    <w:rsid w:val="00A50688"/>
    <w:rsid w:val="00A511FD"/>
    <w:rsid w:val="00A5124D"/>
    <w:rsid w:val="00A51590"/>
    <w:rsid w:val="00A51D29"/>
    <w:rsid w:val="00A521A1"/>
    <w:rsid w:val="00A5229F"/>
    <w:rsid w:val="00A522B1"/>
    <w:rsid w:val="00A52719"/>
    <w:rsid w:val="00A5334F"/>
    <w:rsid w:val="00A54F51"/>
    <w:rsid w:val="00A5526C"/>
    <w:rsid w:val="00A55CD0"/>
    <w:rsid w:val="00A55FF3"/>
    <w:rsid w:val="00A56BD2"/>
    <w:rsid w:val="00A578C7"/>
    <w:rsid w:val="00A57FAE"/>
    <w:rsid w:val="00A60D02"/>
    <w:rsid w:val="00A60D55"/>
    <w:rsid w:val="00A60DB5"/>
    <w:rsid w:val="00A60E94"/>
    <w:rsid w:val="00A611F7"/>
    <w:rsid w:val="00A61524"/>
    <w:rsid w:val="00A61974"/>
    <w:rsid w:val="00A61E53"/>
    <w:rsid w:val="00A6201E"/>
    <w:rsid w:val="00A6230A"/>
    <w:rsid w:val="00A62E5E"/>
    <w:rsid w:val="00A63A6B"/>
    <w:rsid w:val="00A643A9"/>
    <w:rsid w:val="00A648F6"/>
    <w:rsid w:val="00A64B44"/>
    <w:rsid w:val="00A64EDA"/>
    <w:rsid w:val="00A64F34"/>
    <w:rsid w:val="00A65A6C"/>
    <w:rsid w:val="00A667B0"/>
    <w:rsid w:val="00A710C9"/>
    <w:rsid w:val="00A7217C"/>
    <w:rsid w:val="00A72B97"/>
    <w:rsid w:val="00A73461"/>
    <w:rsid w:val="00A73669"/>
    <w:rsid w:val="00A74020"/>
    <w:rsid w:val="00A747E0"/>
    <w:rsid w:val="00A75245"/>
    <w:rsid w:val="00A75B72"/>
    <w:rsid w:val="00A76345"/>
    <w:rsid w:val="00A8089D"/>
    <w:rsid w:val="00A81B65"/>
    <w:rsid w:val="00A81EA2"/>
    <w:rsid w:val="00A8227A"/>
    <w:rsid w:val="00A825C4"/>
    <w:rsid w:val="00A82974"/>
    <w:rsid w:val="00A82EE8"/>
    <w:rsid w:val="00A83808"/>
    <w:rsid w:val="00A8531C"/>
    <w:rsid w:val="00A86195"/>
    <w:rsid w:val="00A8620F"/>
    <w:rsid w:val="00A86707"/>
    <w:rsid w:val="00A87E97"/>
    <w:rsid w:val="00A90197"/>
    <w:rsid w:val="00A90E31"/>
    <w:rsid w:val="00A913B4"/>
    <w:rsid w:val="00A91914"/>
    <w:rsid w:val="00A920D6"/>
    <w:rsid w:val="00A935CA"/>
    <w:rsid w:val="00A93FC2"/>
    <w:rsid w:val="00A947FF"/>
    <w:rsid w:val="00A9492C"/>
    <w:rsid w:val="00A95A80"/>
    <w:rsid w:val="00A95BA3"/>
    <w:rsid w:val="00A95D4F"/>
    <w:rsid w:val="00A95E41"/>
    <w:rsid w:val="00A96A53"/>
    <w:rsid w:val="00A9793D"/>
    <w:rsid w:val="00AA0010"/>
    <w:rsid w:val="00AA002D"/>
    <w:rsid w:val="00AA0A27"/>
    <w:rsid w:val="00AA1830"/>
    <w:rsid w:val="00AA20F0"/>
    <w:rsid w:val="00AA2FB5"/>
    <w:rsid w:val="00AA327D"/>
    <w:rsid w:val="00AA3AAB"/>
    <w:rsid w:val="00AA3C3C"/>
    <w:rsid w:val="00AA3FEF"/>
    <w:rsid w:val="00AA4237"/>
    <w:rsid w:val="00AA5B45"/>
    <w:rsid w:val="00AA5F85"/>
    <w:rsid w:val="00AA6609"/>
    <w:rsid w:val="00AB07E9"/>
    <w:rsid w:val="00AB2149"/>
    <w:rsid w:val="00AB216B"/>
    <w:rsid w:val="00AB37BB"/>
    <w:rsid w:val="00AB3998"/>
    <w:rsid w:val="00AB3F16"/>
    <w:rsid w:val="00AB4A06"/>
    <w:rsid w:val="00AB7076"/>
    <w:rsid w:val="00AB78AD"/>
    <w:rsid w:val="00AC0141"/>
    <w:rsid w:val="00AC043A"/>
    <w:rsid w:val="00AC092D"/>
    <w:rsid w:val="00AC17F1"/>
    <w:rsid w:val="00AC180D"/>
    <w:rsid w:val="00AC1EA1"/>
    <w:rsid w:val="00AC390F"/>
    <w:rsid w:val="00AC3A22"/>
    <w:rsid w:val="00AC4349"/>
    <w:rsid w:val="00AC4501"/>
    <w:rsid w:val="00AC48A6"/>
    <w:rsid w:val="00AC6AD8"/>
    <w:rsid w:val="00AC7224"/>
    <w:rsid w:val="00AC7C12"/>
    <w:rsid w:val="00AC7C65"/>
    <w:rsid w:val="00AD0041"/>
    <w:rsid w:val="00AD03B6"/>
    <w:rsid w:val="00AD07FC"/>
    <w:rsid w:val="00AD1626"/>
    <w:rsid w:val="00AD46C8"/>
    <w:rsid w:val="00AD5EB1"/>
    <w:rsid w:val="00AD647B"/>
    <w:rsid w:val="00AD6E32"/>
    <w:rsid w:val="00AD7B5B"/>
    <w:rsid w:val="00AE0235"/>
    <w:rsid w:val="00AE0EF0"/>
    <w:rsid w:val="00AE0F8A"/>
    <w:rsid w:val="00AE19AB"/>
    <w:rsid w:val="00AE1FA6"/>
    <w:rsid w:val="00AE20EB"/>
    <w:rsid w:val="00AE25A5"/>
    <w:rsid w:val="00AE4233"/>
    <w:rsid w:val="00AE56C0"/>
    <w:rsid w:val="00AE5A20"/>
    <w:rsid w:val="00AE65A2"/>
    <w:rsid w:val="00AE6E6C"/>
    <w:rsid w:val="00AE6F03"/>
    <w:rsid w:val="00AE747D"/>
    <w:rsid w:val="00AE789F"/>
    <w:rsid w:val="00AE7EC5"/>
    <w:rsid w:val="00AF1123"/>
    <w:rsid w:val="00AF11DC"/>
    <w:rsid w:val="00AF1874"/>
    <w:rsid w:val="00AF1CF8"/>
    <w:rsid w:val="00AF1D88"/>
    <w:rsid w:val="00AF209A"/>
    <w:rsid w:val="00AF26B8"/>
    <w:rsid w:val="00AF2DC5"/>
    <w:rsid w:val="00AF2EFF"/>
    <w:rsid w:val="00AF31F8"/>
    <w:rsid w:val="00AF3DC9"/>
    <w:rsid w:val="00AF432B"/>
    <w:rsid w:val="00AF44A9"/>
    <w:rsid w:val="00AF51A5"/>
    <w:rsid w:val="00AF5A62"/>
    <w:rsid w:val="00AF667B"/>
    <w:rsid w:val="00AF7CFA"/>
    <w:rsid w:val="00B00B2F"/>
    <w:rsid w:val="00B016D9"/>
    <w:rsid w:val="00B02BE4"/>
    <w:rsid w:val="00B04B7A"/>
    <w:rsid w:val="00B04C39"/>
    <w:rsid w:val="00B04FB6"/>
    <w:rsid w:val="00B0542C"/>
    <w:rsid w:val="00B05C3F"/>
    <w:rsid w:val="00B0615E"/>
    <w:rsid w:val="00B06888"/>
    <w:rsid w:val="00B068AE"/>
    <w:rsid w:val="00B06BE3"/>
    <w:rsid w:val="00B077EE"/>
    <w:rsid w:val="00B106D5"/>
    <w:rsid w:val="00B1178C"/>
    <w:rsid w:val="00B12E57"/>
    <w:rsid w:val="00B15AD3"/>
    <w:rsid w:val="00B16011"/>
    <w:rsid w:val="00B165C2"/>
    <w:rsid w:val="00B16A80"/>
    <w:rsid w:val="00B178EE"/>
    <w:rsid w:val="00B20797"/>
    <w:rsid w:val="00B207C9"/>
    <w:rsid w:val="00B2141E"/>
    <w:rsid w:val="00B214AE"/>
    <w:rsid w:val="00B21AA5"/>
    <w:rsid w:val="00B222ED"/>
    <w:rsid w:val="00B229CB"/>
    <w:rsid w:val="00B22A27"/>
    <w:rsid w:val="00B22F68"/>
    <w:rsid w:val="00B232A5"/>
    <w:rsid w:val="00B23760"/>
    <w:rsid w:val="00B23F75"/>
    <w:rsid w:val="00B24FD8"/>
    <w:rsid w:val="00B25E4F"/>
    <w:rsid w:val="00B26317"/>
    <w:rsid w:val="00B2652D"/>
    <w:rsid w:val="00B26B85"/>
    <w:rsid w:val="00B27107"/>
    <w:rsid w:val="00B27522"/>
    <w:rsid w:val="00B300A6"/>
    <w:rsid w:val="00B30888"/>
    <w:rsid w:val="00B30A9E"/>
    <w:rsid w:val="00B30D56"/>
    <w:rsid w:val="00B30FEF"/>
    <w:rsid w:val="00B315C7"/>
    <w:rsid w:val="00B319DF"/>
    <w:rsid w:val="00B3211B"/>
    <w:rsid w:val="00B328D6"/>
    <w:rsid w:val="00B32E52"/>
    <w:rsid w:val="00B33B5B"/>
    <w:rsid w:val="00B34912"/>
    <w:rsid w:val="00B34AD3"/>
    <w:rsid w:val="00B35990"/>
    <w:rsid w:val="00B35CF7"/>
    <w:rsid w:val="00B35DA1"/>
    <w:rsid w:val="00B35E51"/>
    <w:rsid w:val="00B35FC1"/>
    <w:rsid w:val="00B363BA"/>
    <w:rsid w:val="00B36A7B"/>
    <w:rsid w:val="00B36B6F"/>
    <w:rsid w:val="00B3768F"/>
    <w:rsid w:val="00B37C4F"/>
    <w:rsid w:val="00B40665"/>
    <w:rsid w:val="00B40847"/>
    <w:rsid w:val="00B40E5D"/>
    <w:rsid w:val="00B40E81"/>
    <w:rsid w:val="00B40ECC"/>
    <w:rsid w:val="00B40F43"/>
    <w:rsid w:val="00B42871"/>
    <w:rsid w:val="00B43018"/>
    <w:rsid w:val="00B43680"/>
    <w:rsid w:val="00B44A47"/>
    <w:rsid w:val="00B450C5"/>
    <w:rsid w:val="00B454BE"/>
    <w:rsid w:val="00B454F2"/>
    <w:rsid w:val="00B4581E"/>
    <w:rsid w:val="00B4585E"/>
    <w:rsid w:val="00B46B28"/>
    <w:rsid w:val="00B46C57"/>
    <w:rsid w:val="00B471A1"/>
    <w:rsid w:val="00B4769D"/>
    <w:rsid w:val="00B47743"/>
    <w:rsid w:val="00B4795E"/>
    <w:rsid w:val="00B47C96"/>
    <w:rsid w:val="00B47EDD"/>
    <w:rsid w:val="00B47F26"/>
    <w:rsid w:val="00B50208"/>
    <w:rsid w:val="00B529B6"/>
    <w:rsid w:val="00B53EE9"/>
    <w:rsid w:val="00B54AB5"/>
    <w:rsid w:val="00B55B98"/>
    <w:rsid w:val="00B56688"/>
    <w:rsid w:val="00B56A9A"/>
    <w:rsid w:val="00B56E05"/>
    <w:rsid w:val="00B60415"/>
    <w:rsid w:val="00B61C36"/>
    <w:rsid w:val="00B61E40"/>
    <w:rsid w:val="00B62014"/>
    <w:rsid w:val="00B622D8"/>
    <w:rsid w:val="00B628BA"/>
    <w:rsid w:val="00B63139"/>
    <w:rsid w:val="00B63D37"/>
    <w:rsid w:val="00B64EF8"/>
    <w:rsid w:val="00B650FD"/>
    <w:rsid w:val="00B651B5"/>
    <w:rsid w:val="00B66295"/>
    <w:rsid w:val="00B6676C"/>
    <w:rsid w:val="00B6677B"/>
    <w:rsid w:val="00B66AAE"/>
    <w:rsid w:val="00B66E4F"/>
    <w:rsid w:val="00B671B0"/>
    <w:rsid w:val="00B6735C"/>
    <w:rsid w:val="00B67E06"/>
    <w:rsid w:val="00B70C5A"/>
    <w:rsid w:val="00B71861"/>
    <w:rsid w:val="00B71A5A"/>
    <w:rsid w:val="00B71BE0"/>
    <w:rsid w:val="00B72124"/>
    <w:rsid w:val="00B73A80"/>
    <w:rsid w:val="00B73D3D"/>
    <w:rsid w:val="00B73F3A"/>
    <w:rsid w:val="00B74AAC"/>
    <w:rsid w:val="00B75358"/>
    <w:rsid w:val="00B75ED6"/>
    <w:rsid w:val="00B76BE7"/>
    <w:rsid w:val="00B807D0"/>
    <w:rsid w:val="00B8087F"/>
    <w:rsid w:val="00B82C21"/>
    <w:rsid w:val="00B82C77"/>
    <w:rsid w:val="00B82D69"/>
    <w:rsid w:val="00B835BC"/>
    <w:rsid w:val="00B8390D"/>
    <w:rsid w:val="00B83E54"/>
    <w:rsid w:val="00B84522"/>
    <w:rsid w:val="00B908CC"/>
    <w:rsid w:val="00B9090B"/>
    <w:rsid w:val="00B916AA"/>
    <w:rsid w:val="00B9181C"/>
    <w:rsid w:val="00B91B12"/>
    <w:rsid w:val="00B91BF0"/>
    <w:rsid w:val="00B930A8"/>
    <w:rsid w:val="00B93971"/>
    <w:rsid w:val="00B93FDE"/>
    <w:rsid w:val="00B9483E"/>
    <w:rsid w:val="00B949CD"/>
    <w:rsid w:val="00B95938"/>
    <w:rsid w:val="00B95C4A"/>
    <w:rsid w:val="00B95E5B"/>
    <w:rsid w:val="00B962BF"/>
    <w:rsid w:val="00B96426"/>
    <w:rsid w:val="00B9782A"/>
    <w:rsid w:val="00BA04E2"/>
    <w:rsid w:val="00BA065F"/>
    <w:rsid w:val="00BA0B45"/>
    <w:rsid w:val="00BA1991"/>
    <w:rsid w:val="00BA274C"/>
    <w:rsid w:val="00BA2F9D"/>
    <w:rsid w:val="00BA332A"/>
    <w:rsid w:val="00BA349A"/>
    <w:rsid w:val="00BA3BBA"/>
    <w:rsid w:val="00BA3F1A"/>
    <w:rsid w:val="00BA4B70"/>
    <w:rsid w:val="00BA5ABB"/>
    <w:rsid w:val="00BA6B21"/>
    <w:rsid w:val="00BA70A2"/>
    <w:rsid w:val="00BB0834"/>
    <w:rsid w:val="00BB1040"/>
    <w:rsid w:val="00BB1771"/>
    <w:rsid w:val="00BB1DE5"/>
    <w:rsid w:val="00BB1DF4"/>
    <w:rsid w:val="00BB2544"/>
    <w:rsid w:val="00BB4119"/>
    <w:rsid w:val="00BB62E7"/>
    <w:rsid w:val="00BB6405"/>
    <w:rsid w:val="00BB6854"/>
    <w:rsid w:val="00BB6921"/>
    <w:rsid w:val="00BC1010"/>
    <w:rsid w:val="00BC3D7C"/>
    <w:rsid w:val="00BC4536"/>
    <w:rsid w:val="00BC4C35"/>
    <w:rsid w:val="00BC4E10"/>
    <w:rsid w:val="00BC52B2"/>
    <w:rsid w:val="00BC6032"/>
    <w:rsid w:val="00BC72CA"/>
    <w:rsid w:val="00BC7579"/>
    <w:rsid w:val="00BC79A8"/>
    <w:rsid w:val="00BD0069"/>
    <w:rsid w:val="00BD03F4"/>
    <w:rsid w:val="00BD2241"/>
    <w:rsid w:val="00BD2261"/>
    <w:rsid w:val="00BD22C5"/>
    <w:rsid w:val="00BD3DD1"/>
    <w:rsid w:val="00BD4275"/>
    <w:rsid w:val="00BD46D2"/>
    <w:rsid w:val="00BD472A"/>
    <w:rsid w:val="00BD59A3"/>
    <w:rsid w:val="00BD5D5F"/>
    <w:rsid w:val="00BD5DCA"/>
    <w:rsid w:val="00BD63E7"/>
    <w:rsid w:val="00BD6B44"/>
    <w:rsid w:val="00BD774A"/>
    <w:rsid w:val="00BD78C0"/>
    <w:rsid w:val="00BD7D66"/>
    <w:rsid w:val="00BE05D0"/>
    <w:rsid w:val="00BE0A8D"/>
    <w:rsid w:val="00BE194A"/>
    <w:rsid w:val="00BE2660"/>
    <w:rsid w:val="00BE27C4"/>
    <w:rsid w:val="00BE32E5"/>
    <w:rsid w:val="00BE3CDD"/>
    <w:rsid w:val="00BE5025"/>
    <w:rsid w:val="00BE5089"/>
    <w:rsid w:val="00BE5F56"/>
    <w:rsid w:val="00BE6546"/>
    <w:rsid w:val="00BE6B40"/>
    <w:rsid w:val="00BE7B4F"/>
    <w:rsid w:val="00BE7E9D"/>
    <w:rsid w:val="00BF054A"/>
    <w:rsid w:val="00BF160C"/>
    <w:rsid w:val="00BF16BB"/>
    <w:rsid w:val="00BF1B32"/>
    <w:rsid w:val="00BF2490"/>
    <w:rsid w:val="00BF2624"/>
    <w:rsid w:val="00BF2E9D"/>
    <w:rsid w:val="00BF3D03"/>
    <w:rsid w:val="00BF3DE0"/>
    <w:rsid w:val="00BF3F6A"/>
    <w:rsid w:val="00BF4049"/>
    <w:rsid w:val="00BF41C8"/>
    <w:rsid w:val="00BF431B"/>
    <w:rsid w:val="00BF4A6D"/>
    <w:rsid w:val="00BF5338"/>
    <w:rsid w:val="00BF5938"/>
    <w:rsid w:val="00BF5F2A"/>
    <w:rsid w:val="00BF6404"/>
    <w:rsid w:val="00BF650F"/>
    <w:rsid w:val="00BF7DEA"/>
    <w:rsid w:val="00C00A19"/>
    <w:rsid w:val="00C01F8B"/>
    <w:rsid w:val="00C02E3E"/>
    <w:rsid w:val="00C02E55"/>
    <w:rsid w:val="00C03316"/>
    <w:rsid w:val="00C03A26"/>
    <w:rsid w:val="00C03A98"/>
    <w:rsid w:val="00C040DB"/>
    <w:rsid w:val="00C042F1"/>
    <w:rsid w:val="00C04F2F"/>
    <w:rsid w:val="00C05910"/>
    <w:rsid w:val="00C079E7"/>
    <w:rsid w:val="00C07F4F"/>
    <w:rsid w:val="00C10166"/>
    <w:rsid w:val="00C1070B"/>
    <w:rsid w:val="00C107C4"/>
    <w:rsid w:val="00C1180A"/>
    <w:rsid w:val="00C11C38"/>
    <w:rsid w:val="00C1318F"/>
    <w:rsid w:val="00C140DD"/>
    <w:rsid w:val="00C144C7"/>
    <w:rsid w:val="00C14D54"/>
    <w:rsid w:val="00C160D9"/>
    <w:rsid w:val="00C162E2"/>
    <w:rsid w:val="00C16539"/>
    <w:rsid w:val="00C20B16"/>
    <w:rsid w:val="00C20C8E"/>
    <w:rsid w:val="00C20E6E"/>
    <w:rsid w:val="00C20E97"/>
    <w:rsid w:val="00C210AD"/>
    <w:rsid w:val="00C21891"/>
    <w:rsid w:val="00C22909"/>
    <w:rsid w:val="00C22D63"/>
    <w:rsid w:val="00C22F0A"/>
    <w:rsid w:val="00C22F12"/>
    <w:rsid w:val="00C23676"/>
    <w:rsid w:val="00C239F2"/>
    <w:rsid w:val="00C23C5B"/>
    <w:rsid w:val="00C23E78"/>
    <w:rsid w:val="00C24499"/>
    <w:rsid w:val="00C254E9"/>
    <w:rsid w:val="00C26291"/>
    <w:rsid w:val="00C2684E"/>
    <w:rsid w:val="00C26ECD"/>
    <w:rsid w:val="00C26F63"/>
    <w:rsid w:val="00C270E4"/>
    <w:rsid w:val="00C2789E"/>
    <w:rsid w:val="00C27FE0"/>
    <w:rsid w:val="00C303AA"/>
    <w:rsid w:val="00C30488"/>
    <w:rsid w:val="00C3100F"/>
    <w:rsid w:val="00C3150E"/>
    <w:rsid w:val="00C31BE7"/>
    <w:rsid w:val="00C32DC6"/>
    <w:rsid w:val="00C32FB3"/>
    <w:rsid w:val="00C33796"/>
    <w:rsid w:val="00C33B2C"/>
    <w:rsid w:val="00C350FB"/>
    <w:rsid w:val="00C35122"/>
    <w:rsid w:val="00C3563D"/>
    <w:rsid w:val="00C36122"/>
    <w:rsid w:val="00C3616D"/>
    <w:rsid w:val="00C37402"/>
    <w:rsid w:val="00C37CF4"/>
    <w:rsid w:val="00C40139"/>
    <w:rsid w:val="00C419EC"/>
    <w:rsid w:val="00C41E88"/>
    <w:rsid w:val="00C41F72"/>
    <w:rsid w:val="00C4239E"/>
    <w:rsid w:val="00C426BB"/>
    <w:rsid w:val="00C42AF8"/>
    <w:rsid w:val="00C434A4"/>
    <w:rsid w:val="00C4379F"/>
    <w:rsid w:val="00C43CCA"/>
    <w:rsid w:val="00C4462E"/>
    <w:rsid w:val="00C4497A"/>
    <w:rsid w:val="00C449F2"/>
    <w:rsid w:val="00C45042"/>
    <w:rsid w:val="00C4587E"/>
    <w:rsid w:val="00C47D6E"/>
    <w:rsid w:val="00C47DBD"/>
    <w:rsid w:val="00C504BB"/>
    <w:rsid w:val="00C517F0"/>
    <w:rsid w:val="00C52D3D"/>
    <w:rsid w:val="00C53D33"/>
    <w:rsid w:val="00C53F19"/>
    <w:rsid w:val="00C54206"/>
    <w:rsid w:val="00C543EF"/>
    <w:rsid w:val="00C5480A"/>
    <w:rsid w:val="00C54C75"/>
    <w:rsid w:val="00C551BB"/>
    <w:rsid w:val="00C55FE6"/>
    <w:rsid w:val="00C56B7C"/>
    <w:rsid w:val="00C56EEA"/>
    <w:rsid w:val="00C573E1"/>
    <w:rsid w:val="00C60316"/>
    <w:rsid w:val="00C60DF7"/>
    <w:rsid w:val="00C62397"/>
    <w:rsid w:val="00C64938"/>
    <w:rsid w:val="00C64BED"/>
    <w:rsid w:val="00C64FDF"/>
    <w:rsid w:val="00C6565D"/>
    <w:rsid w:val="00C65726"/>
    <w:rsid w:val="00C65D7A"/>
    <w:rsid w:val="00C65FFF"/>
    <w:rsid w:val="00C6653F"/>
    <w:rsid w:val="00C665AF"/>
    <w:rsid w:val="00C67E2F"/>
    <w:rsid w:val="00C712EC"/>
    <w:rsid w:val="00C71A32"/>
    <w:rsid w:val="00C71DF1"/>
    <w:rsid w:val="00C72F79"/>
    <w:rsid w:val="00C74A7D"/>
    <w:rsid w:val="00C74D17"/>
    <w:rsid w:val="00C75856"/>
    <w:rsid w:val="00C76091"/>
    <w:rsid w:val="00C7660B"/>
    <w:rsid w:val="00C7766D"/>
    <w:rsid w:val="00C817D1"/>
    <w:rsid w:val="00C817DF"/>
    <w:rsid w:val="00C81A25"/>
    <w:rsid w:val="00C81CDE"/>
    <w:rsid w:val="00C81E59"/>
    <w:rsid w:val="00C83A8D"/>
    <w:rsid w:val="00C84643"/>
    <w:rsid w:val="00C85199"/>
    <w:rsid w:val="00C85678"/>
    <w:rsid w:val="00C85C9A"/>
    <w:rsid w:val="00C874AC"/>
    <w:rsid w:val="00C87C3C"/>
    <w:rsid w:val="00C91295"/>
    <w:rsid w:val="00C91F74"/>
    <w:rsid w:val="00C921B2"/>
    <w:rsid w:val="00C92621"/>
    <w:rsid w:val="00C927D6"/>
    <w:rsid w:val="00C94A1C"/>
    <w:rsid w:val="00C96B71"/>
    <w:rsid w:val="00C96F54"/>
    <w:rsid w:val="00C975FD"/>
    <w:rsid w:val="00CA0EFB"/>
    <w:rsid w:val="00CA1095"/>
    <w:rsid w:val="00CA12CF"/>
    <w:rsid w:val="00CA1888"/>
    <w:rsid w:val="00CA2ACB"/>
    <w:rsid w:val="00CA3401"/>
    <w:rsid w:val="00CA35B2"/>
    <w:rsid w:val="00CA363B"/>
    <w:rsid w:val="00CA37DB"/>
    <w:rsid w:val="00CA3D03"/>
    <w:rsid w:val="00CA463E"/>
    <w:rsid w:val="00CA53F7"/>
    <w:rsid w:val="00CA5D90"/>
    <w:rsid w:val="00CA5E57"/>
    <w:rsid w:val="00CA6075"/>
    <w:rsid w:val="00CA6222"/>
    <w:rsid w:val="00CA6CA9"/>
    <w:rsid w:val="00CA6E62"/>
    <w:rsid w:val="00CA7159"/>
    <w:rsid w:val="00CA76CE"/>
    <w:rsid w:val="00CA7714"/>
    <w:rsid w:val="00CA7875"/>
    <w:rsid w:val="00CB0B26"/>
    <w:rsid w:val="00CB0BC6"/>
    <w:rsid w:val="00CB123C"/>
    <w:rsid w:val="00CB1ACE"/>
    <w:rsid w:val="00CB2CF5"/>
    <w:rsid w:val="00CB31C7"/>
    <w:rsid w:val="00CB36A2"/>
    <w:rsid w:val="00CB3AD0"/>
    <w:rsid w:val="00CB3B55"/>
    <w:rsid w:val="00CB3B57"/>
    <w:rsid w:val="00CB3FC3"/>
    <w:rsid w:val="00CB4C85"/>
    <w:rsid w:val="00CB505F"/>
    <w:rsid w:val="00CB5B27"/>
    <w:rsid w:val="00CB72C4"/>
    <w:rsid w:val="00CB772A"/>
    <w:rsid w:val="00CB7E40"/>
    <w:rsid w:val="00CC0659"/>
    <w:rsid w:val="00CC078D"/>
    <w:rsid w:val="00CC0AFD"/>
    <w:rsid w:val="00CC0F3D"/>
    <w:rsid w:val="00CC1126"/>
    <w:rsid w:val="00CC15B6"/>
    <w:rsid w:val="00CC31B5"/>
    <w:rsid w:val="00CC42E2"/>
    <w:rsid w:val="00CC448E"/>
    <w:rsid w:val="00CC495B"/>
    <w:rsid w:val="00CC4F27"/>
    <w:rsid w:val="00CC50F9"/>
    <w:rsid w:val="00CC544C"/>
    <w:rsid w:val="00CC6F6E"/>
    <w:rsid w:val="00CC7FF5"/>
    <w:rsid w:val="00CD139E"/>
    <w:rsid w:val="00CD20EE"/>
    <w:rsid w:val="00CD2C5C"/>
    <w:rsid w:val="00CD3001"/>
    <w:rsid w:val="00CD3C71"/>
    <w:rsid w:val="00CD3D58"/>
    <w:rsid w:val="00CD3F6D"/>
    <w:rsid w:val="00CD42C6"/>
    <w:rsid w:val="00CD4ADB"/>
    <w:rsid w:val="00CD54F1"/>
    <w:rsid w:val="00CD5573"/>
    <w:rsid w:val="00CD5D4E"/>
    <w:rsid w:val="00CD6CAC"/>
    <w:rsid w:val="00CD6F0D"/>
    <w:rsid w:val="00CE0223"/>
    <w:rsid w:val="00CE073F"/>
    <w:rsid w:val="00CE110C"/>
    <w:rsid w:val="00CE1D0F"/>
    <w:rsid w:val="00CE1F9D"/>
    <w:rsid w:val="00CE214B"/>
    <w:rsid w:val="00CE276F"/>
    <w:rsid w:val="00CE2B1E"/>
    <w:rsid w:val="00CE2CCB"/>
    <w:rsid w:val="00CE2CE6"/>
    <w:rsid w:val="00CE42E7"/>
    <w:rsid w:val="00CE4761"/>
    <w:rsid w:val="00CE5AC5"/>
    <w:rsid w:val="00CE6612"/>
    <w:rsid w:val="00CE7134"/>
    <w:rsid w:val="00CF011B"/>
    <w:rsid w:val="00CF0E46"/>
    <w:rsid w:val="00CF1130"/>
    <w:rsid w:val="00CF1223"/>
    <w:rsid w:val="00CF170E"/>
    <w:rsid w:val="00CF1F45"/>
    <w:rsid w:val="00CF2EC4"/>
    <w:rsid w:val="00CF4DCB"/>
    <w:rsid w:val="00CF4FFF"/>
    <w:rsid w:val="00CF5584"/>
    <w:rsid w:val="00CF56E6"/>
    <w:rsid w:val="00CF5928"/>
    <w:rsid w:val="00CF5B26"/>
    <w:rsid w:val="00CF5EB6"/>
    <w:rsid w:val="00CF6073"/>
    <w:rsid w:val="00CF65A5"/>
    <w:rsid w:val="00CF6897"/>
    <w:rsid w:val="00CF68AA"/>
    <w:rsid w:val="00CF68BA"/>
    <w:rsid w:val="00CF6E1D"/>
    <w:rsid w:val="00CF6E86"/>
    <w:rsid w:val="00CF6FE4"/>
    <w:rsid w:val="00CF71DD"/>
    <w:rsid w:val="00D00AAF"/>
    <w:rsid w:val="00D0103B"/>
    <w:rsid w:val="00D011EC"/>
    <w:rsid w:val="00D012E0"/>
    <w:rsid w:val="00D01B12"/>
    <w:rsid w:val="00D01E0D"/>
    <w:rsid w:val="00D01F09"/>
    <w:rsid w:val="00D024EC"/>
    <w:rsid w:val="00D026DD"/>
    <w:rsid w:val="00D02C8E"/>
    <w:rsid w:val="00D02E8B"/>
    <w:rsid w:val="00D035CA"/>
    <w:rsid w:val="00D0413E"/>
    <w:rsid w:val="00D044ED"/>
    <w:rsid w:val="00D04691"/>
    <w:rsid w:val="00D04BCA"/>
    <w:rsid w:val="00D05172"/>
    <w:rsid w:val="00D06AA9"/>
    <w:rsid w:val="00D0729A"/>
    <w:rsid w:val="00D07C61"/>
    <w:rsid w:val="00D10364"/>
    <w:rsid w:val="00D108AC"/>
    <w:rsid w:val="00D10DF4"/>
    <w:rsid w:val="00D11928"/>
    <w:rsid w:val="00D131DF"/>
    <w:rsid w:val="00D1361D"/>
    <w:rsid w:val="00D13AA2"/>
    <w:rsid w:val="00D13F42"/>
    <w:rsid w:val="00D14247"/>
    <w:rsid w:val="00D1469C"/>
    <w:rsid w:val="00D14B8B"/>
    <w:rsid w:val="00D1595A"/>
    <w:rsid w:val="00D15B9B"/>
    <w:rsid w:val="00D15D80"/>
    <w:rsid w:val="00D16069"/>
    <w:rsid w:val="00D161B3"/>
    <w:rsid w:val="00D17C8A"/>
    <w:rsid w:val="00D17E36"/>
    <w:rsid w:val="00D2185A"/>
    <w:rsid w:val="00D2264F"/>
    <w:rsid w:val="00D22DD7"/>
    <w:rsid w:val="00D24321"/>
    <w:rsid w:val="00D24B32"/>
    <w:rsid w:val="00D24C5B"/>
    <w:rsid w:val="00D24D4F"/>
    <w:rsid w:val="00D258ED"/>
    <w:rsid w:val="00D262F0"/>
    <w:rsid w:val="00D263B7"/>
    <w:rsid w:val="00D26729"/>
    <w:rsid w:val="00D26B80"/>
    <w:rsid w:val="00D274AB"/>
    <w:rsid w:val="00D3056A"/>
    <w:rsid w:val="00D3089D"/>
    <w:rsid w:val="00D31181"/>
    <w:rsid w:val="00D33326"/>
    <w:rsid w:val="00D334BA"/>
    <w:rsid w:val="00D356E6"/>
    <w:rsid w:val="00D357FA"/>
    <w:rsid w:val="00D3593A"/>
    <w:rsid w:val="00D35A7F"/>
    <w:rsid w:val="00D35F35"/>
    <w:rsid w:val="00D3660F"/>
    <w:rsid w:val="00D36824"/>
    <w:rsid w:val="00D36B74"/>
    <w:rsid w:val="00D36C27"/>
    <w:rsid w:val="00D37647"/>
    <w:rsid w:val="00D4013F"/>
    <w:rsid w:val="00D40312"/>
    <w:rsid w:val="00D40A49"/>
    <w:rsid w:val="00D40B52"/>
    <w:rsid w:val="00D41820"/>
    <w:rsid w:val="00D41B83"/>
    <w:rsid w:val="00D41D90"/>
    <w:rsid w:val="00D41E4F"/>
    <w:rsid w:val="00D42F4D"/>
    <w:rsid w:val="00D43171"/>
    <w:rsid w:val="00D433E0"/>
    <w:rsid w:val="00D434F5"/>
    <w:rsid w:val="00D43C84"/>
    <w:rsid w:val="00D4454E"/>
    <w:rsid w:val="00D446C0"/>
    <w:rsid w:val="00D4482C"/>
    <w:rsid w:val="00D456BC"/>
    <w:rsid w:val="00D45DF6"/>
    <w:rsid w:val="00D45FA7"/>
    <w:rsid w:val="00D47CF5"/>
    <w:rsid w:val="00D5047C"/>
    <w:rsid w:val="00D51004"/>
    <w:rsid w:val="00D515D4"/>
    <w:rsid w:val="00D51A0F"/>
    <w:rsid w:val="00D51B28"/>
    <w:rsid w:val="00D52765"/>
    <w:rsid w:val="00D539D2"/>
    <w:rsid w:val="00D53FC6"/>
    <w:rsid w:val="00D54602"/>
    <w:rsid w:val="00D548F0"/>
    <w:rsid w:val="00D5500C"/>
    <w:rsid w:val="00D55067"/>
    <w:rsid w:val="00D550EA"/>
    <w:rsid w:val="00D5544A"/>
    <w:rsid w:val="00D5575E"/>
    <w:rsid w:val="00D55A80"/>
    <w:rsid w:val="00D56EE1"/>
    <w:rsid w:val="00D601DE"/>
    <w:rsid w:val="00D60275"/>
    <w:rsid w:val="00D603B8"/>
    <w:rsid w:val="00D6051C"/>
    <w:rsid w:val="00D60932"/>
    <w:rsid w:val="00D609E7"/>
    <w:rsid w:val="00D60C5D"/>
    <w:rsid w:val="00D627BD"/>
    <w:rsid w:val="00D62E58"/>
    <w:rsid w:val="00D6314F"/>
    <w:rsid w:val="00D6336A"/>
    <w:rsid w:val="00D633EF"/>
    <w:rsid w:val="00D638BE"/>
    <w:rsid w:val="00D64DD5"/>
    <w:rsid w:val="00D65420"/>
    <w:rsid w:val="00D66D90"/>
    <w:rsid w:val="00D67921"/>
    <w:rsid w:val="00D7023C"/>
    <w:rsid w:val="00D702C2"/>
    <w:rsid w:val="00D72524"/>
    <w:rsid w:val="00D7252B"/>
    <w:rsid w:val="00D73D84"/>
    <w:rsid w:val="00D74AD3"/>
    <w:rsid w:val="00D7561E"/>
    <w:rsid w:val="00D75766"/>
    <w:rsid w:val="00D760DB"/>
    <w:rsid w:val="00D763D5"/>
    <w:rsid w:val="00D76CD9"/>
    <w:rsid w:val="00D76F94"/>
    <w:rsid w:val="00D8098A"/>
    <w:rsid w:val="00D80D71"/>
    <w:rsid w:val="00D83605"/>
    <w:rsid w:val="00D83C32"/>
    <w:rsid w:val="00D840A1"/>
    <w:rsid w:val="00D84344"/>
    <w:rsid w:val="00D853E9"/>
    <w:rsid w:val="00D854A4"/>
    <w:rsid w:val="00D85923"/>
    <w:rsid w:val="00D85C12"/>
    <w:rsid w:val="00D8619F"/>
    <w:rsid w:val="00D865F1"/>
    <w:rsid w:val="00D86A71"/>
    <w:rsid w:val="00D86BBD"/>
    <w:rsid w:val="00D871C4"/>
    <w:rsid w:val="00D876CE"/>
    <w:rsid w:val="00D87A03"/>
    <w:rsid w:val="00D87C81"/>
    <w:rsid w:val="00D913DF"/>
    <w:rsid w:val="00D91C7E"/>
    <w:rsid w:val="00D91F37"/>
    <w:rsid w:val="00D925AE"/>
    <w:rsid w:val="00D93C4A"/>
    <w:rsid w:val="00D949C6"/>
    <w:rsid w:val="00D957F6"/>
    <w:rsid w:val="00D958CC"/>
    <w:rsid w:val="00D95EC8"/>
    <w:rsid w:val="00D96C2B"/>
    <w:rsid w:val="00D97370"/>
    <w:rsid w:val="00DA0694"/>
    <w:rsid w:val="00DA0E0B"/>
    <w:rsid w:val="00DA1625"/>
    <w:rsid w:val="00DA1B85"/>
    <w:rsid w:val="00DA1FEE"/>
    <w:rsid w:val="00DA2283"/>
    <w:rsid w:val="00DA25D9"/>
    <w:rsid w:val="00DA2755"/>
    <w:rsid w:val="00DA34A6"/>
    <w:rsid w:val="00DA36B8"/>
    <w:rsid w:val="00DA3949"/>
    <w:rsid w:val="00DA3BC6"/>
    <w:rsid w:val="00DA3E2F"/>
    <w:rsid w:val="00DA4ED6"/>
    <w:rsid w:val="00DA6DBC"/>
    <w:rsid w:val="00DA70D4"/>
    <w:rsid w:val="00DB02B0"/>
    <w:rsid w:val="00DB097C"/>
    <w:rsid w:val="00DB1B95"/>
    <w:rsid w:val="00DB2253"/>
    <w:rsid w:val="00DB2977"/>
    <w:rsid w:val="00DB297F"/>
    <w:rsid w:val="00DB2F02"/>
    <w:rsid w:val="00DB4AEF"/>
    <w:rsid w:val="00DB4B05"/>
    <w:rsid w:val="00DB5ECD"/>
    <w:rsid w:val="00DB6A16"/>
    <w:rsid w:val="00DB7430"/>
    <w:rsid w:val="00DB7A13"/>
    <w:rsid w:val="00DB7F85"/>
    <w:rsid w:val="00DC00D7"/>
    <w:rsid w:val="00DC0F42"/>
    <w:rsid w:val="00DC1144"/>
    <w:rsid w:val="00DC1A99"/>
    <w:rsid w:val="00DC206B"/>
    <w:rsid w:val="00DC2402"/>
    <w:rsid w:val="00DC2850"/>
    <w:rsid w:val="00DC2A23"/>
    <w:rsid w:val="00DC32F5"/>
    <w:rsid w:val="00DC4759"/>
    <w:rsid w:val="00DC4909"/>
    <w:rsid w:val="00DC4EAA"/>
    <w:rsid w:val="00DC513C"/>
    <w:rsid w:val="00DC51E3"/>
    <w:rsid w:val="00DC68FC"/>
    <w:rsid w:val="00DC6F46"/>
    <w:rsid w:val="00DC7A59"/>
    <w:rsid w:val="00DD0356"/>
    <w:rsid w:val="00DD04D9"/>
    <w:rsid w:val="00DD1141"/>
    <w:rsid w:val="00DD1BB5"/>
    <w:rsid w:val="00DD1CA9"/>
    <w:rsid w:val="00DD2FDA"/>
    <w:rsid w:val="00DD30F7"/>
    <w:rsid w:val="00DD3103"/>
    <w:rsid w:val="00DD3566"/>
    <w:rsid w:val="00DD4130"/>
    <w:rsid w:val="00DD47C2"/>
    <w:rsid w:val="00DD534D"/>
    <w:rsid w:val="00DD5709"/>
    <w:rsid w:val="00DD65F1"/>
    <w:rsid w:val="00DD7BF0"/>
    <w:rsid w:val="00DE00E6"/>
    <w:rsid w:val="00DE0844"/>
    <w:rsid w:val="00DE092F"/>
    <w:rsid w:val="00DE0BCB"/>
    <w:rsid w:val="00DE15AC"/>
    <w:rsid w:val="00DE179A"/>
    <w:rsid w:val="00DE18F9"/>
    <w:rsid w:val="00DE3510"/>
    <w:rsid w:val="00DE3A7F"/>
    <w:rsid w:val="00DE430F"/>
    <w:rsid w:val="00DE667A"/>
    <w:rsid w:val="00DE6DCF"/>
    <w:rsid w:val="00DE720A"/>
    <w:rsid w:val="00DF068B"/>
    <w:rsid w:val="00DF0EE5"/>
    <w:rsid w:val="00DF1011"/>
    <w:rsid w:val="00DF11DC"/>
    <w:rsid w:val="00DF2523"/>
    <w:rsid w:val="00DF33E6"/>
    <w:rsid w:val="00DF3911"/>
    <w:rsid w:val="00DF53BE"/>
    <w:rsid w:val="00DF574D"/>
    <w:rsid w:val="00DF5C65"/>
    <w:rsid w:val="00DF66C8"/>
    <w:rsid w:val="00DF66F7"/>
    <w:rsid w:val="00DF6FBD"/>
    <w:rsid w:val="00DF75E2"/>
    <w:rsid w:val="00DF7768"/>
    <w:rsid w:val="00DF77F0"/>
    <w:rsid w:val="00DF7B3B"/>
    <w:rsid w:val="00E00754"/>
    <w:rsid w:val="00E00B96"/>
    <w:rsid w:val="00E00D74"/>
    <w:rsid w:val="00E01A02"/>
    <w:rsid w:val="00E021FC"/>
    <w:rsid w:val="00E02731"/>
    <w:rsid w:val="00E0274A"/>
    <w:rsid w:val="00E0274D"/>
    <w:rsid w:val="00E0297D"/>
    <w:rsid w:val="00E02AF4"/>
    <w:rsid w:val="00E037DF"/>
    <w:rsid w:val="00E03B6A"/>
    <w:rsid w:val="00E0475C"/>
    <w:rsid w:val="00E055D2"/>
    <w:rsid w:val="00E05773"/>
    <w:rsid w:val="00E06C59"/>
    <w:rsid w:val="00E0741F"/>
    <w:rsid w:val="00E07CC6"/>
    <w:rsid w:val="00E10364"/>
    <w:rsid w:val="00E103DB"/>
    <w:rsid w:val="00E10CD4"/>
    <w:rsid w:val="00E11D59"/>
    <w:rsid w:val="00E13AA4"/>
    <w:rsid w:val="00E13D23"/>
    <w:rsid w:val="00E14878"/>
    <w:rsid w:val="00E1552F"/>
    <w:rsid w:val="00E159D5"/>
    <w:rsid w:val="00E16317"/>
    <w:rsid w:val="00E16641"/>
    <w:rsid w:val="00E176EA"/>
    <w:rsid w:val="00E17AF6"/>
    <w:rsid w:val="00E17C5B"/>
    <w:rsid w:val="00E200CF"/>
    <w:rsid w:val="00E2143B"/>
    <w:rsid w:val="00E2240A"/>
    <w:rsid w:val="00E2296B"/>
    <w:rsid w:val="00E22E4C"/>
    <w:rsid w:val="00E23E6F"/>
    <w:rsid w:val="00E23EFF"/>
    <w:rsid w:val="00E249FD"/>
    <w:rsid w:val="00E24BEE"/>
    <w:rsid w:val="00E26E8C"/>
    <w:rsid w:val="00E27AD4"/>
    <w:rsid w:val="00E30D30"/>
    <w:rsid w:val="00E31029"/>
    <w:rsid w:val="00E31155"/>
    <w:rsid w:val="00E31251"/>
    <w:rsid w:val="00E3145B"/>
    <w:rsid w:val="00E31FAE"/>
    <w:rsid w:val="00E32120"/>
    <w:rsid w:val="00E324B9"/>
    <w:rsid w:val="00E325A7"/>
    <w:rsid w:val="00E32D40"/>
    <w:rsid w:val="00E32E43"/>
    <w:rsid w:val="00E33235"/>
    <w:rsid w:val="00E3367D"/>
    <w:rsid w:val="00E34E74"/>
    <w:rsid w:val="00E36A64"/>
    <w:rsid w:val="00E36E11"/>
    <w:rsid w:val="00E36EED"/>
    <w:rsid w:val="00E37FAC"/>
    <w:rsid w:val="00E40280"/>
    <w:rsid w:val="00E40A08"/>
    <w:rsid w:val="00E40A50"/>
    <w:rsid w:val="00E4246E"/>
    <w:rsid w:val="00E42EF1"/>
    <w:rsid w:val="00E433B7"/>
    <w:rsid w:val="00E444D5"/>
    <w:rsid w:val="00E444E7"/>
    <w:rsid w:val="00E445BE"/>
    <w:rsid w:val="00E449B9"/>
    <w:rsid w:val="00E45763"/>
    <w:rsid w:val="00E45BAA"/>
    <w:rsid w:val="00E47E4B"/>
    <w:rsid w:val="00E50245"/>
    <w:rsid w:val="00E503E7"/>
    <w:rsid w:val="00E505DC"/>
    <w:rsid w:val="00E51504"/>
    <w:rsid w:val="00E52EC1"/>
    <w:rsid w:val="00E53039"/>
    <w:rsid w:val="00E530AB"/>
    <w:rsid w:val="00E5352E"/>
    <w:rsid w:val="00E538A1"/>
    <w:rsid w:val="00E54250"/>
    <w:rsid w:val="00E542A0"/>
    <w:rsid w:val="00E54C0A"/>
    <w:rsid w:val="00E552CC"/>
    <w:rsid w:val="00E55D18"/>
    <w:rsid w:val="00E55E99"/>
    <w:rsid w:val="00E56D46"/>
    <w:rsid w:val="00E57088"/>
    <w:rsid w:val="00E6042B"/>
    <w:rsid w:val="00E6103A"/>
    <w:rsid w:val="00E610BA"/>
    <w:rsid w:val="00E61E2A"/>
    <w:rsid w:val="00E6214A"/>
    <w:rsid w:val="00E62E1C"/>
    <w:rsid w:val="00E63190"/>
    <w:rsid w:val="00E6421A"/>
    <w:rsid w:val="00E66CAB"/>
    <w:rsid w:val="00E66EE0"/>
    <w:rsid w:val="00E67024"/>
    <w:rsid w:val="00E67225"/>
    <w:rsid w:val="00E70532"/>
    <w:rsid w:val="00E7200C"/>
    <w:rsid w:val="00E72BC9"/>
    <w:rsid w:val="00E733A3"/>
    <w:rsid w:val="00E75173"/>
    <w:rsid w:val="00E7545E"/>
    <w:rsid w:val="00E76406"/>
    <w:rsid w:val="00E7666C"/>
    <w:rsid w:val="00E77387"/>
    <w:rsid w:val="00E7769E"/>
    <w:rsid w:val="00E801B8"/>
    <w:rsid w:val="00E80831"/>
    <w:rsid w:val="00E80AE0"/>
    <w:rsid w:val="00E8104E"/>
    <w:rsid w:val="00E81193"/>
    <w:rsid w:val="00E81DEA"/>
    <w:rsid w:val="00E81E9B"/>
    <w:rsid w:val="00E820EC"/>
    <w:rsid w:val="00E839F8"/>
    <w:rsid w:val="00E83D87"/>
    <w:rsid w:val="00E83EBC"/>
    <w:rsid w:val="00E84E10"/>
    <w:rsid w:val="00E85506"/>
    <w:rsid w:val="00E861DF"/>
    <w:rsid w:val="00E873FC"/>
    <w:rsid w:val="00E874D6"/>
    <w:rsid w:val="00E879AF"/>
    <w:rsid w:val="00E87B1C"/>
    <w:rsid w:val="00E90F55"/>
    <w:rsid w:val="00E9171D"/>
    <w:rsid w:val="00E91B90"/>
    <w:rsid w:val="00E9207E"/>
    <w:rsid w:val="00E9210A"/>
    <w:rsid w:val="00E9410D"/>
    <w:rsid w:val="00E9427B"/>
    <w:rsid w:val="00E95B08"/>
    <w:rsid w:val="00E9687E"/>
    <w:rsid w:val="00E96883"/>
    <w:rsid w:val="00E97244"/>
    <w:rsid w:val="00E97299"/>
    <w:rsid w:val="00E97D93"/>
    <w:rsid w:val="00EA0C82"/>
    <w:rsid w:val="00EA0DCD"/>
    <w:rsid w:val="00EA10F9"/>
    <w:rsid w:val="00EA1E63"/>
    <w:rsid w:val="00EA2540"/>
    <w:rsid w:val="00EA2E4C"/>
    <w:rsid w:val="00EA339D"/>
    <w:rsid w:val="00EA3758"/>
    <w:rsid w:val="00EA3A99"/>
    <w:rsid w:val="00EA4C16"/>
    <w:rsid w:val="00EA61AD"/>
    <w:rsid w:val="00EA648E"/>
    <w:rsid w:val="00EA6894"/>
    <w:rsid w:val="00EA69EA"/>
    <w:rsid w:val="00EB0208"/>
    <w:rsid w:val="00EB0CB9"/>
    <w:rsid w:val="00EB0E46"/>
    <w:rsid w:val="00EB0F80"/>
    <w:rsid w:val="00EB1609"/>
    <w:rsid w:val="00EB23CE"/>
    <w:rsid w:val="00EB2BF8"/>
    <w:rsid w:val="00EB306A"/>
    <w:rsid w:val="00EB3782"/>
    <w:rsid w:val="00EB3DC0"/>
    <w:rsid w:val="00EB4588"/>
    <w:rsid w:val="00EB5489"/>
    <w:rsid w:val="00EB5766"/>
    <w:rsid w:val="00EB69C0"/>
    <w:rsid w:val="00EC0169"/>
    <w:rsid w:val="00EC06F9"/>
    <w:rsid w:val="00EC0822"/>
    <w:rsid w:val="00EC0BFC"/>
    <w:rsid w:val="00EC10E7"/>
    <w:rsid w:val="00EC160C"/>
    <w:rsid w:val="00EC1BDB"/>
    <w:rsid w:val="00EC2133"/>
    <w:rsid w:val="00EC2BE9"/>
    <w:rsid w:val="00EC2E5A"/>
    <w:rsid w:val="00EC30FA"/>
    <w:rsid w:val="00EC3BBA"/>
    <w:rsid w:val="00EC3F10"/>
    <w:rsid w:val="00EC4B8A"/>
    <w:rsid w:val="00EC4E01"/>
    <w:rsid w:val="00EC5EC1"/>
    <w:rsid w:val="00EC66A2"/>
    <w:rsid w:val="00EC67B0"/>
    <w:rsid w:val="00EC73C5"/>
    <w:rsid w:val="00EC748C"/>
    <w:rsid w:val="00ED0252"/>
    <w:rsid w:val="00ED0599"/>
    <w:rsid w:val="00ED0D5F"/>
    <w:rsid w:val="00ED0E41"/>
    <w:rsid w:val="00ED1461"/>
    <w:rsid w:val="00ED1F6D"/>
    <w:rsid w:val="00ED2397"/>
    <w:rsid w:val="00ED25D0"/>
    <w:rsid w:val="00ED3494"/>
    <w:rsid w:val="00ED34FB"/>
    <w:rsid w:val="00ED3BB8"/>
    <w:rsid w:val="00ED3D3B"/>
    <w:rsid w:val="00ED3E1D"/>
    <w:rsid w:val="00ED3F48"/>
    <w:rsid w:val="00ED45FF"/>
    <w:rsid w:val="00ED48F7"/>
    <w:rsid w:val="00ED507F"/>
    <w:rsid w:val="00ED589B"/>
    <w:rsid w:val="00ED59B6"/>
    <w:rsid w:val="00ED69F8"/>
    <w:rsid w:val="00ED6D60"/>
    <w:rsid w:val="00ED7037"/>
    <w:rsid w:val="00EE16DD"/>
    <w:rsid w:val="00EE199F"/>
    <w:rsid w:val="00EE1D56"/>
    <w:rsid w:val="00EE20A7"/>
    <w:rsid w:val="00EE224A"/>
    <w:rsid w:val="00EE2583"/>
    <w:rsid w:val="00EE2FC1"/>
    <w:rsid w:val="00EE38B8"/>
    <w:rsid w:val="00EE3A98"/>
    <w:rsid w:val="00EE4AB0"/>
    <w:rsid w:val="00EE5491"/>
    <w:rsid w:val="00EE59DA"/>
    <w:rsid w:val="00EE6539"/>
    <w:rsid w:val="00EE765C"/>
    <w:rsid w:val="00EE78C1"/>
    <w:rsid w:val="00EF005E"/>
    <w:rsid w:val="00EF0382"/>
    <w:rsid w:val="00EF0762"/>
    <w:rsid w:val="00EF09CD"/>
    <w:rsid w:val="00EF0DB1"/>
    <w:rsid w:val="00EF1D20"/>
    <w:rsid w:val="00EF22EB"/>
    <w:rsid w:val="00EF2A09"/>
    <w:rsid w:val="00EF2EA6"/>
    <w:rsid w:val="00EF2F2B"/>
    <w:rsid w:val="00EF3D80"/>
    <w:rsid w:val="00EF402C"/>
    <w:rsid w:val="00EF41E0"/>
    <w:rsid w:val="00EF432E"/>
    <w:rsid w:val="00EF4D0A"/>
    <w:rsid w:val="00EF557E"/>
    <w:rsid w:val="00EF5867"/>
    <w:rsid w:val="00EF5ED1"/>
    <w:rsid w:val="00EF6898"/>
    <w:rsid w:val="00EF76EF"/>
    <w:rsid w:val="00EF7AE2"/>
    <w:rsid w:val="00EF7E1F"/>
    <w:rsid w:val="00F00F07"/>
    <w:rsid w:val="00F011B4"/>
    <w:rsid w:val="00F01A3D"/>
    <w:rsid w:val="00F02127"/>
    <w:rsid w:val="00F0281B"/>
    <w:rsid w:val="00F02B46"/>
    <w:rsid w:val="00F03C9E"/>
    <w:rsid w:val="00F052DB"/>
    <w:rsid w:val="00F054C4"/>
    <w:rsid w:val="00F05A10"/>
    <w:rsid w:val="00F05C28"/>
    <w:rsid w:val="00F05C98"/>
    <w:rsid w:val="00F103D3"/>
    <w:rsid w:val="00F10C5A"/>
    <w:rsid w:val="00F10D02"/>
    <w:rsid w:val="00F10E7F"/>
    <w:rsid w:val="00F114BB"/>
    <w:rsid w:val="00F1184E"/>
    <w:rsid w:val="00F13417"/>
    <w:rsid w:val="00F137FB"/>
    <w:rsid w:val="00F13999"/>
    <w:rsid w:val="00F13C2F"/>
    <w:rsid w:val="00F13D81"/>
    <w:rsid w:val="00F1483F"/>
    <w:rsid w:val="00F14D76"/>
    <w:rsid w:val="00F14FA3"/>
    <w:rsid w:val="00F15486"/>
    <w:rsid w:val="00F16FF3"/>
    <w:rsid w:val="00F1778B"/>
    <w:rsid w:val="00F17CCA"/>
    <w:rsid w:val="00F22129"/>
    <w:rsid w:val="00F22468"/>
    <w:rsid w:val="00F22FC0"/>
    <w:rsid w:val="00F235A4"/>
    <w:rsid w:val="00F23830"/>
    <w:rsid w:val="00F23D47"/>
    <w:rsid w:val="00F240ED"/>
    <w:rsid w:val="00F24640"/>
    <w:rsid w:val="00F258BB"/>
    <w:rsid w:val="00F269B3"/>
    <w:rsid w:val="00F274EC"/>
    <w:rsid w:val="00F277BC"/>
    <w:rsid w:val="00F31D69"/>
    <w:rsid w:val="00F32601"/>
    <w:rsid w:val="00F32A79"/>
    <w:rsid w:val="00F336C8"/>
    <w:rsid w:val="00F34220"/>
    <w:rsid w:val="00F36D93"/>
    <w:rsid w:val="00F3793F"/>
    <w:rsid w:val="00F37E51"/>
    <w:rsid w:val="00F40644"/>
    <w:rsid w:val="00F412AE"/>
    <w:rsid w:val="00F418FE"/>
    <w:rsid w:val="00F43399"/>
    <w:rsid w:val="00F4378C"/>
    <w:rsid w:val="00F43BB0"/>
    <w:rsid w:val="00F442F9"/>
    <w:rsid w:val="00F459B8"/>
    <w:rsid w:val="00F45C9E"/>
    <w:rsid w:val="00F45D7E"/>
    <w:rsid w:val="00F46EF9"/>
    <w:rsid w:val="00F472B4"/>
    <w:rsid w:val="00F507AF"/>
    <w:rsid w:val="00F50834"/>
    <w:rsid w:val="00F50B56"/>
    <w:rsid w:val="00F510E8"/>
    <w:rsid w:val="00F51A8C"/>
    <w:rsid w:val="00F51E19"/>
    <w:rsid w:val="00F51EEC"/>
    <w:rsid w:val="00F52E79"/>
    <w:rsid w:val="00F53794"/>
    <w:rsid w:val="00F53C29"/>
    <w:rsid w:val="00F53D46"/>
    <w:rsid w:val="00F541ED"/>
    <w:rsid w:val="00F55F00"/>
    <w:rsid w:val="00F5671C"/>
    <w:rsid w:val="00F56E99"/>
    <w:rsid w:val="00F57180"/>
    <w:rsid w:val="00F5736D"/>
    <w:rsid w:val="00F60942"/>
    <w:rsid w:val="00F60C73"/>
    <w:rsid w:val="00F61816"/>
    <w:rsid w:val="00F6267F"/>
    <w:rsid w:val="00F62A2E"/>
    <w:rsid w:val="00F62E46"/>
    <w:rsid w:val="00F63831"/>
    <w:rsid w:val="00F63F99"/>
    <w:rsid w:val="00F641BD"/>
    <w:rsid w:val="00F64A14"/>
    <w:rsid w:val="00F6545D"/>
    <w:rsid w:val="00F65480"/>
    <w:rsid w:val="00F65EF0"/>
    <w:rsid w:val="00F65F4B"/>
    <w:rsid w:val="00F66868"/>
    <w:rsid w:val="00F67000"/>
    <w:rsid w:val="00F6746D"/>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7D6"/>
    <w:rsid w:val="00F80AA0"/>
    <w:rsid w:val="00F80CFD"/>
    <w:rsid w:val="00F80EE7"/>
    <w:rsid w:val="00F81D7A"/>
    <w:rsid w:val="00F834FE"/>
    <w:rsid w:val="00F83994"/>
    <w:rsid w:val="00F83DDB"/>
    <w:rsid w:val="00F842BB"/>
    <w:rsid w:val="00F84E7D"/>
    <w:rsid w:val="00F85007"/>
    <w:rsid w:val="00F856B5"/>
    <w:rsid w:val="00F85BD4"/>
    <w:rsid w:val="00F87965"/>
    <w:rsid w:val="00F90C07"/>
    <w:rsid w:val="00F90D67"/>
    <w:rsid w:val="00F91875"/>
    <w:rsid w:val="00F91A3C"/>
    <w:rsid w:val="00F92678"/>
    <w:rsid w:val="00F92812"/>
    <w:rsid w:val="00F931C5"/>
    <w:rsid w:val="00F934B5"/>
    <w:rsid w:val="00F93613"/>
    <w:rsid w:val="00F93BC2"/>
    <w:rsid w:val="00F95334"/>
    <w:rsid w:val="00F9610D"/>
    <w:rsid w:val="00F969D8"/>
    <w:rsid w:val="00F96B7B"/>
    <w:rsid w:val="00FA231A"/>
    <w:rsid w:val="00FA28C8"/>
    <w:rsid w:val="00FA2E57"/>
    <w:rsid w:val="00FA3CBB"/>
    <w:rsid w:val="00FA4524"/>
    <w:rsid w:val="00FA4645"/>
    <w:rsid w:val="00FA4975"/>
    <w:rsid w:val="00FA5EDB"/>
    <w:rsid w:val="00FA5F39"/>
    <w:rsid w:val="00FA76A6"/>
    <w:rsid w:val="00FA794B"/>
    <w:rsid w:val="00FB03C8"/>
    <w:rsid w:val="00FB06B4"/>
    <w:rsid w:val="00FB0AFE"/>
    <w:rsid w:val="00FB13E2"/>
    <w:rsid w:val="00FB16FE"/>
    <w:rsid w:val="00FB1AE7"/>
    <w:rsid w:val="00FB2316"/>
    <w:rsid w:val="00FB289F"/>
    <w:rsid w:val="00FB2BFC"/>
    <w:rsid w:val="00FB3038"/>
    <w:rsid w:val="00FB36F0"/>
    <w:rsid w:val="00FB3B5D"/>
    <w:rsid w:val="00FB55A6"/>
    <w:rsid w:val="00FB5A37"/>
    <w:rsid w:val="00FB5FB3"/>
    <w:rsid w:val="00FB62AB"/>
    <w:rsid w:val="00FB6421"/>
    <w:rsid w:val="00FB7BB5"/>
    <w:rsid w:val="00FB7E85"/>
    <w:rsid w:val="00FC0437"/>
    <w:rsid w:val="00FC1B91"/>
    <w:rsid w:val="00FC23C8"/>
    <w:rsid w:val="00FC2BFA"/>
    <w:rsid w:val="00FC2F0D"/>
    <w:rsid w:val="00FC3FFF"/>
    <w:rsid w:val="00FC5066"/>
    <w:rsid w:val="00FC5BBB"/>
    <w:rsid w:val="00FC6E49"/>
    <w:rsid w:val="00FC7299"/>
    <w:rsid w:val="00FC7315"/>
    <w:rsid w:val="00FC742B"/>
    <w:rsid w:val="00FD0255"/>
    <w:rsid w:val="00FD0936"/>
    <w:rsid w:val="00FD103B"/>
    <w:rsid w:val="00FD157C"/>
    <w:rsid w:val="00FD2180"/>
    <w:rsid w:val="00FD2E1B"/>
    <w:rsid w:val="00FD2FC9"/>
    <w:rsid w:val="00FD34C3"/>
    <w:rsid w:val="00FD3A3F"/>
    <w:rsid w:val="00FD41DA"/>
    <w:rsid w:val="00FD4488"/>
    <w:rsid w:val="00FD478B"/>
    <w:rsid w:val="00FD4819"/>
    <w:rsid w:val="00FD4E91"/>
    <w:rsid w:val="00FD4F8B"/>
    <w:rsid w:val="00FD5A9C"/>
    <w:rsid w:val="00FD6124"/>
    <w:rsid w:val="00FD6523"/>
    <w:rsid w:val="00FD6546"/>
    <w:rsid w:val="00FD6C85"/>
    <w:rsid w:val="00FE0893"/>
    <w:rsid w:val="00FE301A"/>
    <w:rsid w:val="00FE32A8"/>
    <w:rsid w:val="00FE332E"/>
    <w:rsid w:val="00FE545C"/>
    <w:rsid w:val="00FE58C4"/>
    <w:rsid w:val="00FE5F9D"/>
    <w:rsid w:val="00FE6C10"/>
    <w:rsid w:val="00FE73AD"/>
    <w:rsid w:val="00FE7A9B"/>
    <w:rsid w:val="00FE7C00"/>
    <w:rsid w:val="00FF0204"/>
    <w:rsid w:val="00FF2398"/>
    <w:rsid w:val="00FF2721"/>
    <w:rsid w:val="00FF2B79"/>
    <w:rsid w:val="00FF3DF4"/>
    <w:rsid w:val="00FF48D4"/>
    <w:rsid w:val="00FF66D0"/>
    <w:rsid w:val="00FF6B61"/>
    <w:rsid w:val="00FF713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7313"/>
    <o:shapelayout v:ext="edit">
      <o:idmap v:ext="edit" data="1"/>
    </o:shapelayout>
  </w:shapeDefaults>
  <w:decimalSymbol w:val=","/>
  <w:listSeparator w:val=";"/>
  <w14:docId w14:val="628E3995"/>
  <w15:docId w15:val="{E3E01D61-3D0B-4825-904E-64AE5BD26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uiPriority="99" w:qFormat="1"/>
    <w:lsdException w:name="heading 4" w:uiPriority="9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15304E"/>
    <w:rPr>
      <w:lang w:eastAsia="es-ES"/>
    </w:rPr>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B04FB6"/>
    <w:pPr>
      <w:keepNext/>
      <w:spacing w:before="60" w:line="240" w:lineRule="atLeast"/>
      <w:jc w:val="both"/>
      <w:outlineLvl w:val="2"/>
    </w:pPr>
    <w:rPr>
      <w:rFonts w:ascii="Arial" w:hAnsi="Arial" w:cs="Arial"/>
      <w:b/>
      <w:bCs/>
      <w:iCs/>
    </w:rPr>
  </w:style>
  <w:style w:type="paragraph" w:styleId="4izenburua">
    <w:name w:val="heading 4"/>
    <w:basedOn w:val="Normala"/>
    <w:next w:val="Normala"/>
    <w:link w:val="4izenburuaKar"/>
    <w:uiPriority w:val="99"/>
    <w:qFormat/>
    <w:rsid w:val="00B04FB6"/>
    <w:pPr>
      <w:keepNext/>
      <w:spacing w:before="120" w:after="60"/>
      <w:outlineLvl w:val="3"/>
    </w:pPr>
    <w:rPr>
      <w:rFonts w:ascii="Arial" w:hAnsi="Arial"/>
      <w:b/>
      <w:lang w:val="es-ES_tradnl" w:eastAsia="es-ES_tradnl"/>
    </w:rPr>
  </w:style>
  <w:style w:type="paragraph" w:styleId="5izenburua">
    <w:name w:val="heading 5"/>
    <w:basedOn w:val="Normala"/>
    <w:next w:val="Normala"/>
    <w:qFormat/>
    <w:rsid w:val="00CF2EC4"/>
    <w:pPr>
      <w:keepNext/>
      <w:outlineLvl w:val="4"/>
    </w:pPr>
    <w:rPr>
      <w:rFonts w:ascii="Arial" w:hAnsi="Arial"/>
      <w:i/>
      <w:color w:val="339966"/>
      <w:sz w:val="18"/>
      <w:lang w:val="es-ES_tradnl"/>
    </w:rPr>
  </w:style>
  <w:style w:type="paragraph" w:styleId="6izenburua">
    <w:name w:val="heading 6"/>
    <w:basedOn w:val="Normala"/>
    <w:next w:val="Koskanormala"/>
    <w:qFormat/>
    <w:rsid w:val="00CF2EC4"/>
    <w:pPr>
      <w:ind w:left="708"/>
      <w:jc w:val="both"/>
      <w:outlineLvl w:val="5"/>
    </w:pPr>
    <w:rPr>
      <w:u w:val="single"/>
      <w:lang w:val="es-ES_tradnl"/>
    </w:rPr>
  </w:style>
  <w:style w:type="paragraph" w:styleId="7izenburua">
    <w:name w:val="heading 7"/>
    <w:basedOn w:val="Normala"/>
    <w:next w:val="Koskanormala"/>
    <w:qFormat/>
    <w:rsid w:val="00CF2EC4"/>
    <w:pPr>
      <w:ind w:left="708"/>
      <w:jc w:val="both"/>
      <w:outlineLvl w:val="6"/>
    </w:pPr>
    <w:rPr>
      <w:i/>
      <w:lang w:val="es-ES_tradnl"/>
    </w:rPr>
  </w:style>
  <w:style w:type="paragraph" w:styleId="8izenburua">
    <w:name w:val="heading 8"/>
    <w:basedOn w:val="Normala"/>
    <w:next w:val="Normala"/>
    <w:qFormat/>
    <w:rsid w:val="00CF2EC4"/>
    <w:pPr>
      <w:spacing w:before="240" w:after="60"/>
      <w:outlineLvl w:val="7"/>
    </w:pPr>
    <w:rPr>
      <w:i/>
      <w:iCs/>
      <w:szCs w:val="24"/>
      <w:lang w:val="es-ES_tradnl"/>
    </w:rPr>
  </w:style>
  <w:style w:type="paragraph" w:styleId="9izenburua">
    <w:name w:val="heading 9"/>
    <w:basedOn w:val="Normala"/>
    <w:next w:val="Koskanormala"/>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link w:val="1izenburua"/>
    <w:locked/>
    <w:rsid w:val="00CF2EC4"/>
    <w:rPr>
      <w:rFonts w:ascii="Arial" w:hAnsi="Arial" w:cs="Arial"/>
      <w:b/>
      <w:bCs/>
      <w:kern w:val="32"/>
      <w:sz w:val="32"/>
      <w:szCs w:val="32"/>
      <w:lang w:val="es-ES" w:eastAsia="es-ES" w:bidi="ar-SA"/>
    </w:rPr>
  </w:style>
  <w:style w:type="character" w:customStyle="1" w:styleId="2izenburuaKar">
    <w:name w:val="2. izenburua Kar"/>
    <w:link w:val="2izenburua"/>
    <w:uiPriority w:val="99"/>
    <w:rsid w:val="007A1991"/>
    <w:rPr>
      <w:rFonts w:ascii="Arial" w:hAnsi="Arial" w:cs="Arial"/>
      <w:b/>
      <w:bCs/>
      <w:i/>
      <w:iCs/>
      <w:sz w:val="28"/>
      <w:szCs w:val="28"/>
      <w:lang w:val="es-ES" w:eastAsia="es-ES" w:bidi="ar-SA"/>
    </w:rPr>
  </w:style>
  <w:style w:type="character" w:customStyle="1" w:styleId="3izenburuaKar">
    <w:name w:val="3. izenburua Kar"/>
    <w:link w:val="3izenburua"/>
    <w:uiPriority w:val="99"/>
    <w:locked/>
    <w:rsid w:val="00B04FB6"/>
    <w:rPr>
      <w:rFonts w:ascii="Arial" w:hAnsi="Arial" w:cs="Arial"/>
      <w:b/>
      <w:bCs/>
      <w:iCs/>
      <w:lang w:eastAsia="es-ES"/>
    </w:rPr>
  </w:style>
  <w:style w:type="character" w:customStyle="1" w:styleId="4izenburuaKar">
    <w:name w:val="4. izenburua Kar"/>
    <w:link w:val="4izenburua"/>
    <w:uiPriority w:val="99"/>
    <w:locked/>
    <w:rsid w:val="00B04FB6"/>
    <w:rPr>
      <w:rFonts w:ascii="Arial" w:hAnsi="Arial"/>
      <w:b/>
      <w:lang w:val="es-ES_tradnl" w:eastAsia="es-ES_tradnl"/>
    </w:rPr>
  </w:style>
  <w:style w:type="paragraph" w:styleId="Koskanormala">
    <w:name w:val="Normal Indent"/>
    <w:basedOn w:val="Normala"/>
    <w:rsid w:val="00CF2EC4"/>
    <w:pPr>
      <w:ind w:left="708"/>
      <w:jc w:val="both"/>
    </w:pPr>
    <w:rPr>
      <w:rFonts w:ascii="Arial" w:hAnsi="Arial"/>
      <w:sz w:val="22"/>
      <w:lang w:val="es-ES_tradnl"/>
    </w:rPr>
  </w:style>
  <w:style w:type="paragraph" w:customStyle="1" w:styleId="tit1">
    <w:name w:val="tit 1"/>
    <w:basedOn w:val="Normala"/>
    <w:autoRedefine/>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link w:val="Goiburua"/>
    <w:uiPriority w:val="99"/>
    <w:locked/>
    <w:rsid w:val="00CF2EC4"/>
    <w:rPr>
      <w:lang w:val="es-ES" w:eastAsia="es-ES" w:bidi="ar-SA"/>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link w:val="Orri-oina"/>
    <w:uiPriority w:val="99"/>
    <w:locked/>
    <w:rsid w:val="00CF2EC4"/>
    <w:rPr>
      <w:lang w:val="es-ES" w:eastAsia="es-ES" w:bidi="ar-SA"/>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link w:val="Oin-oharrarentestua"/>
    <w:uiPriority w:val="99"/>
    <w:locked/>
    <w:rsid w:val="00CF2EC4"/>
    <w:rPr>
      <w:lang w:val="es-ES" w:eastAsia="es-ES" w:bidi="ar-SA"/>
    </w:rPr>
  </w:style>
  <w:style w:type="character" w:styleId="Oin-oharrarenerreferentzia">
    <w:name w:val="footnote reference"/>
    <w:rsid w:val="00BF650F"/>
    <w:rPr>
      <w:vertAlign w:val="superscript"/>
    </w:rPr>
  </w:style>
  <w:style w:type="paragraph" w:customStyle="1" w:styleId="tit2">
    <w:name w:val="tit 2"/>
    <w:basedOn w:val="Normala"/>
    <w:next w:val="Normala"/>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semiHidden/>
    <w:rsid w:val="007A1991"/>
    <w:pPr>
      <w:ind w:left="200" w:hanging="200"/>
    </w:pPr>
  </w:style>
  <w:style w:type="paragraph" w:styleId="Indize-izenburua">
    <w:name w:val="index heading"/>
    <w:basedOn w:val="Normala"/>
    <w:next w:val="Normala"/>
    <w:semiHidden/>
    <w:rsid w:val="007A1991"/>
    <w:pPr>
      <w:jc w:val="both"/>
    </w:pPr>
    <w:rPr>
      <w:sz w:val="22"/>
      <w:szCs w:val="22"/>
    </w:rPr>
  </w:style>
  <w:style w:type="paragraph" w:styleId="Dokumentu-mapa">
    <w:name w:val="Document Map"/>
    <w:basedOn w:val="Normala"/>
    <w:autoRedefine/>
    <w:semiHidden/>
    <w:rsid w:val="00F10C5A"/>
    <w:rPr>
      <w:rFonts w:ascii="Tahoma" w:hAnsi="Tahoma" w:cs="Tahoma"/>
    </w:rPr>
  </w:style>
  <w:style w:type="paragraph" w:styleId="Gorputz-testua3">
    <w:name w:val="Body Text 3"/>
    <w:basedOn w:val="Normala"/>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styleId="Hiperesteka">
    <w:name w:val="Hyperlink"/>
    <w:uiPriority w:val="99"/>
    <w:rsid w:val="007E1835"/>
    <w:rPr>
      <w:color w:val="0000FF"/>
      <w:u w:val="single"/>
    </w:rPr>
  </w:style>
  <w:style w:type="character" w:styleId="Orri-zenbakia">
    <w:name w:val="page number"/>
    <w:basedOn w:val="Paragrafoarenletra-tipolehenetsia"/>
    <w:rsid w:val="00141AAF"/>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Paragrafoarenletra-tipolehenetsia"/>
    <w:rsid w:val="00990F78"/>
  </w:style>
  <w:style w:type="paragraph" w:customStyle="1" w:styleId="parrafo">
    <w:name w:val="parrafo"/>
    <w:basedOn w:val="Normala"/>
    <w:rsid w:val="00063E5F"/>
    <w:pPr>
      <w:spacing w:before="100" w:beforeAutospacing="1" w:after="100" w:afterAutospacing="1"/>
    </w:pPr>
    <w:rPr>
      <w:sz w:val="24"/>
      <w:szCs w:val="24"/>
    </w:rPr>
  </w:style>
  <w:style w:type="paragraph" w:styleId="EA1">
    <w:name w:val="toc 1"/>
    <w:basedOn w:val="Normala"/>
    <w:next w:val="Normala"/>
    <w:autoRedefine/>
    <w:uiPriority w:val="39"/>
    <w:qFormat/>
    <w:rsid w:val="00165915"/>
    <w:pPr>
      <w:tabs>
        <w:tab w:val="right" w:leader="dot" w:pos="8494"/>
      </w:tabs>
      <w:spacing w:after="120" w:line="240" w:lineRule="atLeast"/>
    </w:pPr>
    <w:rPr>
      <w:rFonts w:ascii="Arial" w:hAnsi="Arial"/>
      <w:b/>
      <w:noProof/>
      <w:sz w:val="22"/>
    </w:rPr>
  </w:style>
  <w:style w:type="paragraph" w:styleId="EA2">
    <w:name w:val="toc 2"/>
    <w:basedOn w:val="Normala"/>
    <w:next w:val="Normala"/>
    <w:autoRedefine/>
    <w:uiPriority w:val="39"/>
    <w:qFormat/>
    <w:rsid w:val="005B1C40"/>
    <w:pPr>
      <w:tabs>
        <w:tab w:val="right" w:leader="dot" w:pos="8494"/>
      </w:tabs>
      <w:spacing w:after="60"/>
    </w:pPr>
    <w:rPr>
      <w:rFonts w:ascii="Arial" w:hAnsi="Arial"/>
    </w:rPr>
  </w:style>
  <w:style w:type="paragraph" w:styleId="EA3">
    <w:name w:val="toc 3"/>
    <w:basedOn w:val="Normala"/>
    <w:next w:val="Normala"/>
    <w:autoRedefine/>
    <w:uiPriority w:val="39"/>
    <w:qFormat/>
    <w:rsid w:val="00727C1C"/>
    <w:pPr>
      <w:tabs>
        <w:tab w:val="right" w:leader="dot" w:pos="8494"/>
      </w:tabs>
      <w:spacing w:before="60"/>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lang w:val="es-ES" w:eastAsia="es-ES"/>
    </w:rPr>
  </w:style>
  <w:style w:type="character" w:customStyle="1" w:styleId="DefaultCar">
    <w:name w:val="Default Car"/>
    <w:link w:val="Default"/>
    <w:locked/>
    <w:rsid w:val="00CF2EC4"/>
    <w:rPr>
      <w:rFonts w:ascii="Arial" w:hAnsi="Arial" w:cs="Arial"/>
      <w:color w:val="000000"/>
      <w:sz w:val="24"/>
      <w:szCs w:val="24"/>
      <w:lang w:val="es-ES" w:eastAsia="es-ES" w:bidi="ar-SA"/>
    </w:rPr>
  </w:style>
  <w:style w:type="paragraph" w:customStyle="1" w:styleId="parrafo2">
    <w:name w:val="parrafo_2"/>
    <w:basedOn w:val="Normala"/>
    <w:rsid w:val="009A07D3"/>
    <w:pPr>
      <w:spacing w:before="100" w:beforeAutospacing="1" w:after="100" w:afterAutospacing="1"/>
    </w:pPr>
    <w:rPr>
      <w:sz w:val="24"/>
      <w:szCs w:val="24"/>
    </w:rPr>
  </w:style>
  <w:style w:type="paragraph" w:styleId="Gorputz-testua">
    <w:name w:val="Body Text"/>
    <w:basedOn w:val="Normala"/>
    <w:rsid w:val="00251123"/>
    <w:pPr>
      <w:spacing w:after="120"/>
    </w:pPr>
  </w:style>
  <w:style w:type="paragraph" w:customStyle="1" w:styleId="Tit1Anexo">
    <w:name w:val="Tit 1 Anexo"/>
    <w:basedOn w:val="tit1"/>
    <w:rsid w:val="00251123"/>
    <w:pPr>
      <w:numPr>
        <w:numId w:val="1"/>
      </w:numPr>
      <w:tabs>
        <w:tab w:val="num" w:pos="2940"/>
      </w:tabs>
      <w:ind w:left="1500"/>
    </w:pPr>
    <w:rPr>
      <w:bCs w:val="0"/>
    </w:rPr>
  </w:style>
  <w:style w:type="character" w:styleId="BisitatutakoHiperesteka">
    <w:name w:val="FollowedHyperlink"/>
    <w:rsid w:val="007264BB"/>
    <w:rPr>
      <w:color w:val="800080"/>
      <w:u w:val="single"/>
    </w:rPr>
  </w:style>
  <w:style w:type="paragraph" w:customStyle="1" w:styleId="Destinatario">
    <w:name w:val="Destinatario"/>
    <w:basedOn w:val="Normala"/>
    <w:rsid w:val="00CF2EC4"/>
    <w:pPr>
      <w:ind w:left="4253"/>
    </w:pPr>
    <w:rPr>
      <w:lang w:val="es-ES_tradnl" w:eastAsia="es-ES_tradnl"/>
    </w:rPr>
  </w:style>
  <w:style w:type="paragraph" w:customStyle="1" w:styleId="Subparrafo1">
    <w:name w:val="Subparrafo1"/>
    <w:basedOn w:val="Normala"/>
    <w:rsid w:val="00CF2EC4"/>
    <w:pPr>
      <w:ind w:left="284" w:hanging="142"/>
    </w:pPr>
    <w:rPr>
      <w:lang w:val="es-ES_tradnl" w:eastAsia="es-ES_tradnl"/>
    </w:rPr>
  </w:style>
  <w:style w:type="paragraph" w:customStyle="1" w:styleId="Titulo">
    <w:name w:val="Titulo"/>
    <w:basedOn w:val="Normala"/>
    <w:rsid w:val="00CF2EC4"/>
    <w:pPr>
      <w:jc w:val="center"/>
    </w:pPr>
    <w:rPr>
      <w:b/>
      <w:sz w:val="30"/>
      <w:lang w:val="es-ES_tradnl" w:eastAsia="es-ES_tradnl"/>
    </w:rPr>
  </w:style>
  <w:style w:type="paragraph" w:styleId="Gorputz-testua2">
    <w:name w:val="Body Text 2"/>
    <w:basedOn w:val="Normala"/>
    <w:rsid w:val="00CF2EC4"/>
    <w:rPr>
      <w:rFonts w:ascii="Arial" w:hAnsi="Arial"/>
      <w:sz w:val="24"/>
      <w:lang w:val="es-ES_tradnl" w:eastAsia="es-ES_tradnl"/>
    </w:rPr>
  </w:style>
  <w:style w:type="paragraph" w:styleId="Gorputz-testuarenkoska2">
    <w:name w:val="Body Text Indent 2"/>
    <w:basedOn w:val="Normala"/>
    <w:link w:val="Gorputz-testuarenkoska2Kar"/>
    <w:rsid w:val="00CF2EC4"/>
    <w:pPr>
      <w:ind w:left="426" w:hanging="425"/>
      <w:jc w:val="both"/>
    </w:pPr>
    <w:rPr>
      <w:rFonts w:ascii="Arial" w:hAnsi="Arial"/>
      <w:b/>
      <w:sz w:val="18"/>
      <w:lang w:val="es-ES_tradnl"/>
    </w:rPr>
  </w:style>
  <w:style w:type="character" w:customStyle="1" w:styleId="Gorputz-testuarenkoska2Kar">
    <w:name w:val="Gorputz-testuaren koska 2 Kar"/>
    <w:link w:val="Gorputz-testuarenkoska2"/>
    <w:locked/>
    <w:rsid w:val="00CF2EC4"/>
    <w:rPr>
      <w:rFonts w:ascii="Arial" w:hAnsi="Arial"/>
      <w:b/>
      <w:sz w:val="18"/>
      <w:lang w:val="es-ES_tradnl" w:eastAsia="es-ES" w:bidi="ar-SA"/>
    </w:rPr>
  </w:style>
  <w:style w:type="paragraph" w:styleId="Gorputz-testuarenkoska">
    <w:name w:val="Body Text Indent"/>
    <w:basedOn w:val="Normala"/>
    <w:rsid w:val="00CF2EC4"/>
    <w:pPr>
      <w:ind w:left="567" w:hanging="567"/>
      <w:jc w:val="both"/>
    </w:pPr>
    <w:rPr>
      <w:rFonts w:ascii="Arial" w:hAnsi="Arial"/>
      <w:sz w:val="18"/>
      <w:lang w:val="es-ES_tradnl"/>
    </w:rPr>
  </w:style>
  <w:style w:type="paragraph" w:styleId="Gorputz-testuarenkoska3">
    <w:name w:val="Body Text Indent 3"/>
    <w:basedOn w:val="Normala"/>
    <w:rsid w:val="00CF2EC4"/>
    <w:pPr>
      <w:ind w:left="1004"/>
      <w:jc w:val="both"/>
    </w:pPr>
    <w:rPr>
      <w:rFonts w:ascii="Arial" w:hAnsi="Arial"/>
      <w:sz w:val="18"/>
      <w:u w:val="single"/>
      <w:lang w:val="es-ES_tradnl"/>
    </w:rPr>
  </w:style>
  <w:style w:type="paragraph" w:customStyle="1" w:styleId="bpor">
    <w:name w:val="b por"/>
    <w:basedOn w:val="Normala"/>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qFormat/>
    <w:rsid w:val="00CF2EC4"/>
    <w:pPr>
      <w:jc w:val="center"/>
    </w:pPr>
    <w:rPr>
      <w:b/>
      <w:u w:val="single"/>
    </w:rPr>
  </w:style>
  <w:style w:type="paragraph" w:customStyle="1" w:styleId="Estndar">
    <w:name w:val="Estándar"/>
    <w:rsid w:val="00CF2EC4"/>
    <w:rPr>
      <w:color w:val="000000"/>
      <w:sz w:val="24"/>
      <w:lang w:val="es-ES" w:eastAsia="es-ES"/>
    </w:rPr>
  </w:style>
  <w:style w:type="paragraph" w:styleId="Azpititulua">
    <w:name w:val="Subtitle"/>
    <w:basedOn w:val="Normala"/>
    <w:qFormat/>
    <w:rsid w:val="00CF2EC4"/>
    <w:rPr>
      <w:b/>
      <w:sz w:val="28"/>
      <w:u w:val="single"/>
    </w:rPr>
  </w:style>
  <w:style w:type="paragraph" w:customStyle="1" w:styleId="bpor1">
    <w:name w:val="b por1"/>
    <w:basedOn w:val="Normala"/>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rsid w:val="00CF2EC4"/>
    <w:pPr>
      <w:ind w:firstLine="709"/>
    </w:pPr>
    <w:rPr>
      <w:rFonts w:ascii="Bookman Old Style" w:hAnsi="Bookman Old Style"/>
      <w:i/>
      <w:kern w:val="28"/>
      <w:sz w:val="24"/>
      <w:lang w:eastAsia="es-ES_tradnl"/>
    </w:rPr>
  </w:style>
  <w:style w:type="paragraph" w:customStyle="1" w:styleId="BOPV">
    <w:name w:val="BOPV"/>
    <w:basedOn w:val="Normala"/>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Lodia">
    <w:name w:val="Strong"/>
    <w:qFormat/>
    <w:rsid w:val="00CF2EC4"/>
    <w:rPr>
      <w:b/>
    </w:rPr>
  </w:style>
  <w:style w:type="paragraph" w:customStyle="1" w:styleId="Prrafodelista1">
    <w:name w:val="Párrafo de lista1"/>
    <w:basedOn w:val="Normala"/>
    <w:link w:val="ListParagraphChar"/>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bidi="ar-SA"/>
    </w:rPr>
  </w:style>
  <w:style w:type="paragraph" w:styleId="Gutun-azalekohelbidea">
    <w:name w:val="envelope address"/>
    <w:basedOn w:val="Normala"/>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rsid w:val="00CF2EC4"/>
    <w:pPr>
      <w:jc w:val="both"/>
    </w:pPr>
    <w:rPr>
      <w:lang w:val="es-ES_tradnl" w:eastAsia="en-US"/>
    </w:rPr>
  </w:style>
  <w:style w:type="paragraph" w:styleId="Bunbuiloarentestua">
    <w:name w:val="Balloon Text"/>
    <w:basedOn w:val="Normala"/>
    <w:link w:val="BunbuiloarentestuaKar"/>
    <w:rsid w:val="00CF2EC4"/>
    <w:rPr>
      <w:rFonts w:ascii="Tahoma" w:hAnsi="Tahoma" w:cs="Tahoma"/>
      <w:sz w:val="16"/>
      <w:szCs w:val="16"/>
      <w:lang w:val="es-ES_tradnl" w:eastAsia="en-US"/>
    </w:rPr>
  </w:style>
  <w:style w:type="character" w:customStyle="1" w:styleId="BunbuiloarentestuaKar">
    <w:name w:val="Bunbuiloaren testua Kar"/>
    <w:link w:val="Bunbuiloarentestua"/>
    <w:locked/>
    <w:rsid w:val="00CF2EC4"/>
    <w:rPr>
      <w:rFonts w:ascii="Tahoma" w:hAnsi="Tahoma" w:cs="Tahoma"/>
      <w:sz w:val="16"/>
      <w:szCs w:val="16"/>
      <w:lang w:val="es-ES_tradnl" w:eastAsia="en-US" w:bidi="ar-SA"/>
    </w:rPr>
  </w:style>
  <w:style w:type="paragraph" w:styleId="Iruzkinarentestua">
    <w:name w:val="annotation text"/>
    <w:basedOn w:val="Normala"/>
    <w:link w:val="IruzkinarentestuaKar"/>
    <w:uiPriority w:val="99"/>
    <w:rsid w:val="00CF2EC4"/>
    <w:rPr>
      <w:lang w:eastAsia="es-ES_tradnl"/>
    </w:rPr>
  </w:style>
  <w:style w:type="character" w:customStyle="1" w:styleId="IruzkinarentestuaKar">
    <w:name w:val="Iruzkinaren testua Kar"/>
    <w:link w:val="Iruzkinarentestua"/>
    <w:uiPriority w:val="99"/>
    <w:locked/>
    <w:rsid w:val="00CF2EC4"/>
    <w:rPr>
      <w:lang w:val="eu-ES" w:eastAsia="es-ES_tradnl" w:bidi="ar-SA"/>
    </w:rPr>
  </w:style>
  <w:style w:type="paragraph" w:customStyle="1" w:styleId="estilo10">
    <w:name w:val="estilo1"/>
    <w:basedOn w:val="Normala"/>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rsid w:val="00CF2EC4"/>
    <w:pPr>
      <w:spacing w:after="160" w:line="240" w:lineRule="exact"/>
    </w:pPr>
    <w:rPr>
      <w:rFonts w:ascii="Tahoma" w:hAnsi="Tahoma"/>
      <w:lang w:val="en-US" w:eastAsia="en-US"/>
    </w:rPr>
  </w:style>
  <w:style w:type="paragraph" w:customStyle="1" w:styleId="KarKar4">
    <w:name w:val="Kar Kar4"/>
    <w:basedOn w:val="Normala"/>
    <w:rsid w:val="00CF2EC4"/>
    <w:pPr>
      <w:spacing w:after="160" w:line="240" w:lineRule="exact"/>
    </w:pPr>
    <w:rPr>
      <w:rFonts w:ascii="Verdana" w:hAnsi="Verdana"/>
      <w:lang w:val="en-US" w:eastAsia="en-US"/>
    </w:rPr>
  </w:style>
  <w:style w:type="paragraph" w:customStyle="1" w:styleId="Normalgeorgia">
    <w:name w:val="Normal + georgia"/>
    <w:basedOn w:val="Normala"/>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Cs w:val="24"/>
      <w:lang w:val="es-ES_tradnl" w:eastAsia="en-US" w:bidi="ar-SA"/>
    </w:rPr>
  </w:style>
  <w:style w:type="paragraph" w:customStyle="1" w:styleId="1Car">
    <w:name w:val="1 Car"/>
    <w:basedOn w:val="Normala"/>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rsid w:val="00CF2EC4"/>
    <w:pPr>
      <w:spacing w:after="160" w:line="240" w:lineRule="exact"/>
    </w:pPr>
    <w:rPr>
      <w:rFonts w:ascii="Tahoma" w:hAnsi="Tahoma"/>
      <w:sz w:val="18"/>
      <w:szCs w:val="6"/>
      <w:lang w:val="en-US" w:eastAsia="en-US"/>
    </w:rPr>
  </w:style>
  <w:style w:type="paragraph" w:customStyle="1" w:styleId="KarKar5">
    <w:name w:val="Kar Kar5"/>
    <w:basedOn w:val="Normala"/>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0">
    <w:name w:val="Párrafo de lista1"/>
    <w:basedOn w:val="Normala"/>
    <w:qFormat/>
    <w:rsid w:val="00CF2EC4"/>
    <w:pPr>
      <w:ind w:left="708"/>
    </w:pPr>
    <w:rPr>
      <w:lang w:val="es-ES_tradnl" w:eastAsia="en-US"/>
    </w:rPr>
  </w:style>
  <w:style w:type="paragraph" w:styleId="Amaiera-oharrarentestua">
    <w:name w:val="endnote text"/>
    <w:basedOn w:val="Normala"/>
    <w:link w:val="Amaiera-oharrarentestuaKar"/>
    <w:rsid w:val="00CF2EC4"/>
    <w:rPr>
      <w:lang w:val="es-ES_tradnl" w:eastAsia="en-US"/>
    </w:rPr>
  </w:style>
  <w:style w:type="character" w:customStyle="1" w:styleId="Amaiera-oharrarentestuaKar">
    <w:name w:val="Amaiera-oharraren testua Kar"/>
    <w:link w:val="Amaiera-oharrarentestua"/>
    <w:locked/>
    <w:rsid w:val="00CF2EC4"/>
    <w:rPr>
      <w:lang w:val="es-ES_tradnl" w:eastAsia="en-US" w:bidi="ar-SA"/>
    </w:rPr>
  </w:style>
  <w:style w:type="character" w:styleId="Amaiera-oharrarenerreferentzia">
    <w:name w:val="endnote reference"/>
    <w:rsid w:val="00CF2EC4"/>
    <w:rPr>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bidi="ar-SA"/>
    </w:rPr>
  </w:style>
  <w:style w:type="paragraph" w:customStyle="1" w:styleId="Filadetabla">
    <w:name w:val="Fila de tabla"/>
    <w:basedOn w:val="Normala"/>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rsid w:val="00CF2EC4"/>
    <w:rPr>
      <w:rFonts w:ascii="Arial" w:hAnsi="Arial"/>
      <w:sz w:val="22"/>
      <w:lang w:val="es-ES_tradnl" w:eastAsia="es-ES_tradnl"/>
    </w:rPr>
  </w:style>
  <w:style w:type="paragraph" w:customStyle="1" w:styleId="a">
    <w:name w:val="a"/>
    <w:basedOn w:val="Normala"/>
    <w:rsid w:val="00CF2EC4"/>
    <w:pPr>
      <w:spacing w:before="100" w:beforeAutospacing="1" w:after="100" w:afterAutospacing="1"/>
    </w:pPr>
    <w:rPr>
      <w:sz w:val="24"/>
      <w:szCs w:val="24"/>
    </w:rPr>
  </w:style>
  <w:style w:type="character" w:styleId="Enfasia">
    <w:name w:val="Emphasis"/>
    <w:qFormat/>
    <w:rsid w:val="00CF2EC4"/>
    <w:rPr>
      <w:i/>
    </w:rPr>
  </w:style>
  <w:style w:type="paragraph" w:styleId="Normalaweb">
    <w:name w:val="Normal (Web)"/>
    <w:basedOn w:val="Normala"/>
    <w:rsid w:val="00CF2EC4"/>
    <w:pPr>
      <w:spacing w:before="100" w:beforeAutospacing="1" w:after="100" w:afterAutospacing="1"/>
    </w:pPr>
    <w:rPr>
      <w:sz w:val="24"/>
      <w:szCs w:val="24"/>
    </w:rPr>
  </w:style>
  <w:style w:type="character" w:styleId="HTMLaipua">
    <w:name w:val="HTML Cite"/>
    <w:rsid w:val="00CF2EC4"/>
    <w:rPr>
      <w:i/>
    </w:rPr>
  </w:style>
  <w:style w:type="paragraph" w:styleId="z-Inprimakiarengoikoaldea">
    <w:name w:val="HTML Top of Form"/>
    <w:basedOn w:val="Normala"/>
    <w:next w:val="Normala"/>
    <w:link w:val="z-InprimakiarengoikoaldeaKar"/>
    <w:hidden/>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locked/>
    <w:rsid w:val="00CF2EC4"/>
    <w:rPr>
      <w:rFonts w:ascii="Arial" w:hAnsi="Arial" w:cs="Arial"/>
      <w:vanish/>
      <w:sz w:val="16"/>
      <w:szCs w:val="16"/>
      <w:lang w:val="es-ES" w:eastAsia="es-ES" w:bidi="ar-SA"/>
    </w:rPr>
  </w:style>
  <w:style w:type="paragraph" w:styleId="z-Inprimakiarenbehealdea">
    <w:name w:val="HTML Bottom of Form"/>
    <w:basedOn w:val="Normala"/>
    <w:next w:val="Normala"/>
    <w:link w:val="z-InprimakiarenbehealdeaKar"/>
    <w:hidden/>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locked/>
    <w:rsid w:val="00CF2EC4"/>
    <w:rPr>
      <w:rFonts w:ascii="Arial" w:hAnsi="Arial" w:cs="Arial"/>
      <w:vanish/>
      <w:sz w:val="16"/>
      <w:szCs w:val="16"/>
      <w:lang w:val="es-ES" w:eastAsia="es-ES" w:bidi="ar-SA"/>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a"/>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bidi="ar-SA"/>
    </w:rPr>
  </w:style>
  <w:style w:type="paragraph" w:customStyle="1" w:styleId="western">
    <w:name w:val="western"/>
    <w:basedOn w:val="Normala"/>
    <w:rsid w:val="00CF2EC4"/>
    <w:pPr>
      <w:spacing w:before="100" w:beforeAutospacing="1" w:after="142" w:line="360" w:lineRule="auto"/>
      <w:jc w:val="both"/>
    </w:pPr>
    <w:rPr>
      <w:rFonts w:ascii="DejaVu Sans" w:hAnsi="DejaVu Sans" w:cs="DejaVu Sans"/>
    </w:rPr>
  </w:style>
  <w:style w:type="character" w:customStyle="1" w:styleId="Heading2Char">
    <w:name w:val="Heading 2 Char"/>
    <w:locked/>
    <w:rsid w:val="00CF2EC4"/>
    <w:rPr>
      <w:rFonts w:ascii="Arial" w:hAnsi="Arial"/>
      <w:b/>
      <w:sz w:val="14"/>
      <w:lang w:val="es-ES_tradnl" w:eastAsia="es-ES_tradnl" w:bidi="ar-SA"/>
    </w:rPr>
  </w:style>
  <w:style w:type="paragraph" w:customStyle="1" w:styleId="CharChar3CarCharChar1">
    <w:name w:val="Char Char3 Car Char Char1"/>
    <w:basedOn w:val="Normala"/>
    <w:rsid w:val="00CF2EC4"/>
    <w:pPr>
      <w:spacing w:after="160" w:line="240" w:lineRule="exact"/>
    </w:pPr>
    <w:rPr>
      <w:rFonts w:ascii="Tahoma" w:hAnsi="Tahoma"/>
      <w:lang w:val="en-US" w:eastAsia="en-US"/>
    </w:rPr>
  </w:style>
  <w:style w:type="paragraph" w:customStyle="1" w:styleId="KarKar41">
    <w:name w:val="Kar Kar41"/>
    <w:basedOn w:val="Normala"/>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rsid w:val="00CF2EC4"/>
    <w:pPr>
      <w:spacing w:after="160" w:line="240" w:lineRule="exact"/>
    </w:pPr>
    <w:rPr>
      <w:rFonts w:ascii="Tahoma" w:hAnsi="Tahoma"/>
      <w:sz w:val="18"/>
      <w:szCs w:val="6"/>
      <w:lang w:val="en-US" w:eastAsia="en-US"/>
    </w:rPr>
  </w:style>
  <w:style w:type="paragraph" w:customStyle="1" w:styleId="KarKar51">
    <w:name w:val="Kar Kar51"/>
    <w:basedOn w:val="Normala"/>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a"/>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rsid w:val="00F10C5A"/>
    <w:rPr>
      <w:rFonts w:ascii="Arial" w:hAnsi="Arial"/>
      <w:b/>
      <w:bCs/>
      <w:sz w:val="18"/>
      <w:lang w:val="es-ES" w:eastAsia="es-ES" w:bidi="ar-SA"/>
    </w:rPr>
  </w:style>
  <w:style w:type="paragraph" w:customStyle="1" w:styleId="EstiloArial9ptNegritaCentrado1">
    <w:name w:val="Estilo Arial 9 pt Negrita Centrado1"/>
    <w:basedOn w:val="Normala"/>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rsid w:val="00097F1C"/>
    <w:rPr>
      <w:rFonts w:ascii="Arial" w:hAnsi="Arial" w:cs="Arial"/>
      <w:b/>
      <w:bCs/>
    </w:rPr>
  </w:style>
  <w:style w:type="paragraph" w:customStyle="1" w:styleId="articulo1">
    <w:name w:val="articulo1"/>
    <w:basedOn w:val="Normala"/>
    <w:rsid w:val="00E4246E"/>
    <w:pPr>
      <w:spacing w:before="360" w:after="180"/>
    </w:pPr>
    <w:rPr>
      <w:b/>
      <w:bCs/>
      <w:sz w:val="24"/>
      <w:szCs w:val="24"/>
    </w:rPr>
  </w:style>
  <w:style w:type="paragraph" w:customStyle="1" w:styleId="parrafo1">
    <w:name w:val="parrafo1"/>
    <w:basedOn w:val="Normala"/>
    <w:rsid w:val="00E4246E"/>
    <w:pPr>
      <w:spacing w:before="180" w:after="180"/>
      <w:ind w:firstLine="360"/>
      <w:jc w:val="both"/>
    </w:pPr>
    <w:rPr>
      <w:sz w:val="24"/>
      <w:szCs w:val="24"/>
    </w:rPr>
  </w:style>
  <w:style w:type="paragraph" w:customStyle="1" w:styleId="CARATULA">
    <w:name w:val="CARATULA"/>
    <w:basedOn w:val="Normala"/>
    <w:rsid w:val="001C0FCE"/>
    <w:pPr>
      <w:tabs>
        <w:tab w:val="left" w:pos="1440"/>
        <w:tab w:val="left" w:pos="7655"/>
      </w:tabs>
      <w:jc w:val="both"/>
    </w:pPr>
    <w:rPr>
      <w:b/>
    </w:rPr>
  </w:style>
  <w:style w:type="paragraph" w:customStyle="1" w:styleId="KarKar4CarCar">
    <w:name w:val="Kar Kar4 Car Car"/>
    <w:basedOn w:val="Normala"/>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99"/>
    <w:qFormat/>
    <w:rsid w:val="007B1B35"/>
    <w:pPr>
      <w:spacing w:after="200" w:line="276" w:lineRule="auto"/>
      <w:ind w:left="720"/>
      <w:contextualSpacing/>
    </w:pPr>
    <w:rPr>
      <w:rFonts w:ascii="Calibri" w:hAnsi="Calibri"/>
      <w:sz w:val="22"/>
      <w:szCs w:val="22"/>
    </w:rPr>
  </w:style>
  <w:style w:type="character" w:customStyle="1" w:styleId="Zerrenda-paragrafoaKar">
    <w:name w:val="Zerrenda-paragrafoa Kar"/>
    <w:link w:val="Zerrenda-paragrafoa"/>
    <w:uiPriority w:val="99"/>
    <w:rsid w:val="004612F2"/>
    <w:rPr>
      <w:rFonts w:ascii="Calibri" w:hAnsi="Calibri"/>
      <w:sz w:val="22"/>
      <w:szCs w:val="22"/>
    </w:rPr>
  </w:style>
  <w:style w:type="paragraph" w:customStyle="1" w:styleId="anexonum">
    <w:name w:val="anexo_num"/>
    <w:basedOn w:val="Normala"/>
    <w:rsid w:val="000F357C"/>
    <w:pPr>
      <w:spacing w:before="100" w:beforeAutospacing="1" w:after="100" w:afterAutospacing="1"/>
    </w:pPr>
    <w:rPr>
      <w:sz w:val="24"/>
      <w:szCs w:val="24"/>
    </w:rPr>
  </w:style>
  <w:style w:type="paragraph" w:customStyle="1" w:styleId="anexotit">
    <w:name w:val="anexo_tit"/>
    <w:basedOn w:val="Normala"/>
    <w:rsid w:val="000F357C"/>
    <w:pPr>
      <w:spacing w:before="100" w:beforeAutospacing="1" w:after="100" w:afterAutospacing="1"/>
    </w:pPr>
    <w:rPr>
      <w:sz w:val="24"/>
      <w:szCs w:val="24"/>
    </w:rPr>
  </w:style>
  <w:style w:type="paragraph" w:customStyle="1" w:styleId="cabezatabla">
    <w:name w:val="cabeza_tabla"/>
    <w:basedOn w:val="Normala"/>
    <w:rsid w:val="000F357C"/>
    <w:pPr>
      <w:spacing w:before="100" w:beforeAutospacing="1" w:after="100" w:afterAutospacing="1"/>
    </w:pPr>
    <w:rPr>
      <w:sz w:val="24"/>
      <w:szCs w:val="24"/>
    </w:rPr>
  </w:style>
  <w:style w:type="paragraph" w:customStyle="1" w:styleId="cuerpotablacentro">
    <w:name w:val="cuerpo_tabla_centro"/>
    <w:basedOn w:val="Normala"/>
    <w:rsid w:val="000F357C"/>
    <w:pPr>
      <w:spacing w:before="100" w:beforeAutospacing="1" w:after="100" w:afterAutospacing="1"/>
    </w:pPr>
    <w:rPr>
      <w:sz w:val="24"/>
      <w:szCs w:val="24"/>
    </w:rPr>
  </w:style>
  <w:style w:type="paragraph" w:customStyle="1" w:styleId="bopvdetalle">
    <w:name w:val="bopvdetalle"/>
    <w:basedOn w:val="Normala"/>
    <w:rsid w:val="004E29FE"/>
    <w:pPr>
      <w:spacing w:before="100" w:beforeAutospacing="1" w:after="100" w:afterAutospacing="1"/>
    </w:pPr>
    <w:rPr>
      <w:sz w:val="24"/>
      <w:szCs w:val="24"/>
    </w:rPr>
  </w:style>
  <w:style w:type="paragraph" w:styleId="Irudienaurkibidea">
    <w:name w:val="table of figures"/>
    <w:aliases w:val="ANEXO"/>
    <w:basedOn w:val="Normala"/>
    <w:next w:val="Normala"/>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lang w:val="es-ES" w:eastAsia="es-ES"/>
    </w:rPr>
  </w:style>
  <w:style w:type="character" w:styleId="Iruzkinarenerreferentzia">
    <w:name w:val="annotation reference"/>
    <w:uiPriority w:val="99"/>
    <w:rsid w:val="00C04F2F"/>
    <w:rPr>
      <w:sz w:val="16"/>
      <w:szCs w:val="16"/>
    </w:rPr>
  </w:style>
  <w:style w:type="paragraph" w:styleId="Iruzkinarengaia">
    <w:name w:val="annotation subject"/>
    <w:basedOn w:val="Iruzkinarentestua"/>
    <w:next w:val="Iruzkinarentestua"/>
    <w:link w:val="IruzkinarengaiaKar"/>
    <w:rsid w:val="00C04F2F"/>
    <w:rPr>
      <w:b/>
      <w:bCs/>
    </w:rPr>
  </w:style>
  <w:style w:type="character" w:customStyle="1" w:styleId="IruzkinarengaiaKar">
    <w:name w:val="Iruzkinaren gaia Kar"/>
    <w:link w:val="Iruzkinarengaia"/>
    <w:rsid w:val="00C04F2F"/>
    <w:rPr>
      <w:b/>
      <w:bCs/>
      <w:lang w:val="eu-ES" w:eastAsia="es-ES_tradnl" w:bidi="ar-SA"/>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a"/>
    <w:rsid w:val="000737E5"/>
    <w:pPr>
      <w:suppressAutoHyphens/>
    </w:pPr>
    <w:rPr>
      <w:color w:val="00000A"/>
      <w:kern w:val="1"/>
    </w:rPr>
  </w:style>
  <w:style w:type="character" w:customStyle="1" w:styleId="tw4winMark">
    <w:name w:val="tw4winMark"/>
    <w:basedOn w:val="Paragrafoarenletra-tipolehenetsia"/>
    <w:rsid w:val="0033318F"/>
    <w:rPr>
      <w:rFonts w:ascii="Courier New" w:hAnsi="Courier New" w:cs="Courier New"/>
      <w:b w:val="0"/>
      <w:i w:val="0"/>
      <w:dstrike w:val="0"/>
      <w:noProof/>
      <w:vanish/>
      <w:color w:val="800080"/>
      <w:spacing w:val="0"/>
      <w:kern w:val="30"/>
      <w:sz w:val="18"/>
      <w:effect w:val="none"/>
      <w:vertAlign w:val="subscript"/>
    </w:rPr>
  </w:style>
  <w:style w:type="character" w:customStyle="1" w:styleId="goian">
    <w:name w:val="goian"/>
    <w:basedOn w:val="Paragrafoarenletra-tipolehenetsia"/>
    <w:rsid w:val="005536D8"/>
  </w:style>
  <w:style w:type="character" w:styleId="Leku-markarentestua">
    <w:name w:val="Placeholder Text"/>
    <w:basedOn w:val="Paragrafoarenletra-tipolehenetsia"/>
    <w:uiPriority w:val="99"/>
    <w:semiHidden/>
    <w:rsid w:val="00424392"/>
    <w:rPr>
      <w:color w:val="808080"/>
    </w:rPr>
  </w:style>
  <w:style w:type="paragraph" w:styleId="TOCizenburua">
    <w:name w:val="TOC Heading"/>
    <w:basedOn w:val="1izenburua"/>
    <w:next w:val="Normala"/>
    <w:uiPriority w:val="39"/>
    <w:semiHidden/>
    <w:unhideWhenUsed/>
    <w:qFormat/>
    <w:rsid w:val="002B6558"/>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Indizea3">
    <w:name w:val="index 3"/>
    <w:basedOn w:val="Normala"/>
    <w:next w:val="Normala"/>
    <w:autoRedefine/>
    <w:rsid w:val="002B6558"/>
    <w:pPr>
      <w:ind w:left="600" w:hanging="200"/>
    </w:pPr>
  </w:style>
  <w:style w:type="paragraph" w:styleId="EA4">
    <w:name w:val="toc 4"/>
    <w:basedOn w:val="Normala"/>
    <w:next w:val="Normala"/>
    <w:autoRedefine/>
    <w:uiPriority w:val="39"/>
    <w:rsid w:val="00D17C8A"/>
    <w:pPr>
      <w:tabs>
        <w:tab w:val="right" w:leader="dot" w:pos="8494"/>
      </w:tabs>
      <w:spacing w:before="60"/>
      <w:ind w:left="601"/>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20875881">
      <w:bodyDiv w:val="1"/>
      <w:marLeft w:val="0"/>
      <w:marRight w:val="0"/>
      <w:marTop w:val="0"/>
      <w:marBottom w:val="0"/>
      <w:divBdr>
        <w:top w:val="none" w:sz="0" w:space="0" w:color="auto"/>
        <w:left w:val="none" w:sz="0" w:space="0" w:color="auto"/>
        <w:bottom w:val="none" w:sz="0" w:space="0" w:color="auto"/>
        <w:right w:val="none" w:sz="0" w:space="0" w:color="auto"/>
      </w:divBdr>
    </w:div>
    <w:div w:id="433090721">
      <w:bodyDiv w:val="1"/>
      <w:marLeft w:val="0"/>
      <w:marRight w:val="0"/>
      <w:marTop w:val="0"/>
      <w:marBottom w:val="0"/>
      <w:divBdr>
        <w:top w:val="none" w:sz="0" w:space="0" w:color="auto"/>
        <w:left w:val="none" w:sz="0" w:space="0" w:color="auto"/>
        <w:bottom w:val="none" w:sz="0" w:space="0" w:color="auto"/>
        <w:right w:val="none" w:sz="0" w:space="0" w:color="auto"/>
      </w:divBdr>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99153531">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4136195">
      <w:bodyDiv w:val="1"/>
      <w:marLeft w:val="0"/>
      <w:marRight w:val="0"/>
      <w:marTop w:val="0"/>
      <w:marBottom w:val="0"/>
      <w:divBdr>
        <w:top w:val="none" w:sz="0" w:space="0" w:color="auto"/>
        <w:left w:val="none" w:sz="0" w:space="0" w:color="auto"/>
        <w:bottom w:val="none" w:sz="0" w:space="0" w:color="auto"/>
        <w:right w:val="none" w:sz="0" w:space="0" w:color="auto"/>
      </w:divBdr>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499341812">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55384598">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03104213">
      <w:bodyDiv w:val="1"/>
      <w:marLeft w:val="0"/>
      <w:marRight w:val="0"/>
      <w:marTop w:val="0"/>
      <w:marBottom w:val="0"/>
      <w:divBdr>
        <w:top w:val="none" w:sz="0" w:space="0" w:color="auto"/>
        <w:left w:val="none" w:sz="0" w:space="0" w:color="auto"/>
        <w:bottom w:val="none" w:sz="0" w:space="0" w:color="auto"/>
        <w:right w:val="none" w:sz="0" w:space="0" w:color="auto"/>
      </w:divBdr>
    </w:div>
    <w:div w:id="1613439422">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3431763">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43063639">
      <w:bodyDiv w:val="1"/>
      <w:marLeft w:val="0"/>
      <w:marRight w:val="0"/>
      <w:marTop w:val="0"/>
      <w:marBottom w:val="0"/>
      <w:divBdr>
        <w:top w:val="none" w:sz="0" w:space="0" w:color="auto"/>
        <w:left w:val="none" w:sz="0" w:space="0" w:color="auto"/>
        <w:bottom w:val="none" w:sz="0" w:space="0" w:color="auto"/>
        <w:right w:val="none" w:sz="0" w:space="0" w:color="auto"/>
      </w:divBdr>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42650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bia.juridikoa@gipuzkoa.eus" TargetMode="External"/><Relationship Id="rId13" Type="http://schemas.openxmlformats.org/officeDocument/2006/relationships/hyperlink" Target="https://www.contratacion.euskadi.eus/informazio-orokorra-lizitazio-elektronikoa/w32-kpelicel/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ipuzkoa.eus/documents/20933/923643/Kontratazio_kodea-eu.pdf/5bbab274-c9cb-5b37-7e07-6f7fb1964ff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goitza.gipuzkoa.eus/eu/"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kabia.eus/eu/kontratatzailearen-profila/2017-ondoren" TargetMode="External"/><Relationship Id="rId14" Type="http://schemas.openxmlformats.org/officeDocument/2006/relationships/hyperlink" Target="https://www.contratacion.euskadi.eus/kpecpe-licitacion_electronica-kontratazioa_eu/w32-kpelicel/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C9540-E193-4501-ADD0-68FF89A4F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61</Pages>
  <Words>20141</Words>
  <Characters>157072</Characters>
  <Application>Microsoft Office Word</Application>
  <DocSecurity>0</DocSecurity>
  <Lines>1308</Lines>
  <Paragraphs>353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176860</CharactersWithSpaces>
  <SharedDoc>false</SharedDoc>
  <HLinks>
    <vt:vector size="378" baseType="variant">
      <vt:variant>
        <vt:i4>1572883</vt:i4>
      </vt:variant>
      <vt:variant>
        <vt:i4>357</vt:i4>
      </vt:variant>
      <vt:variant>
        <vt:i4>0</vt:i4>
      </vt:variant>
      <vt:variant>
        <vt:i4>5</vt:i4>
      </vt:variant>
      <vt:variant>
        <vt:lpwstr>http://www.minhap.gob.es/Documentacion/Publico/D.G. PATRIMONIO/Junta Consultiva/informes/Informes 2016/Recomendacion de la JCCA sobre el DEUC aprobada el 6 abril de 2016 _3_.pdf</vt:lpwstr>
      </vt:variant>
      <vt:variant>
        <vt:lpwstr/>
      </vt:variant>
      <vt:variant>
        <vt:i4>4718662</vt:i4>
      </vt:variant>
      <vt:variant>
        <vt:i4>354</vt:i4>
      </vt:variant>
      <vt:variant>
        <vt:i4>0</vt:i4>
      </vt:variant>
      <vt:variant>
        <vt:i4>5</vt:i4>
      </vt:variant>
      <vt:variant>
        <vt:lpwstr>https://www.boe.es/doue/2016/003/L00016-00034.pdf</vt:lpwstr>
      </vt:variant>
      <vt:variant>
        <vt:lpwstr/>
      </vt:variant>
      <vt:variant>
        <vt:i4>3932199</vt:i4>
      </vt:variant>
      <vt:variant>
        <vt:i4>351</vt:i4>
      </vt:variant>
      <vt:variant>
        <vt:i4>0</vt:i4>
      </vt:variant>
      <vt:variant>
        <vt:i4>5</vt:i4>
      </vt:variant>
      <vt:variant>
        <vt:lpwstr>https://ec.europa.eu/growth/tools-databases/espd/filter?lang=es</vt:lpwstr>
      </vt:variant>
      <vt:variant>
        <vt:lpwstr/>
      </vt:variant>
      <vt:variant>
        <vt:i4>1966157</vt:i4>
      </vt:variant>
      <vt:variant>
        <vt:i4>348</vt:i4>
      </vt:variant>
      <vt:variant>
        <vt:i4>0</vt:i4>
      </vt:variant>
      <vt:variant>
        <vt:i4>5</vt:i4>
      </vt:variant>
      <vt:variant>
        <vt:lpwstr>https://egoitza.gipuzkoa.eus/eu/kontratatzailearen-profila-berria</vt:lpwstr>
      </vt:variant>
      <vt:variant>
        <vt:lpwstr/>
      </vt:variant>
      <vt:variant>
        <vt:i4>786500</vt:i4>
      </vt:variant>
      <vt:variant>
        <vt:i4>345</vt:i4>
      </vt:variant>
      <vt:variant>
        <vt:i4>0</vt:i4>
      </vt:variant>
      <vt:variant>
        <vt:i4>5</vt:i4>
      </vt:variant>
      <vt:variant>
        <vt:lpwstr>http://www.contratacion.euskadi.eus/</vt:lpwstr>
      </vt:variant>
      <vt:variant>
        <vt:lpwstr/>
      </vt:variant>
      <vt:variant>
        <vt:i4>1376304</vt:i4>
      </vt:variant>
      <vt:variant>
        <vt:i4>338</vt:i4>
      </vt:variant>
      <vt:variant>
        <vt:i4>0</vt:i4>
      </vt:variant>
      <vt:variant>
        <vt:i4>5</vt:i4>
      </vt:variant>
      <vt:variant>
        <vt:lpwstr/>
      </vt:variant>
      <vt:variant>
        <vt:lpwstr>_Toc506819238</vt:lpwstr>
      </vt:variant>
      <vt:variant>
        <vt:i4>1376304</vt:i4>
      </vt:variant>
      <vt:variant>
        <vt:i4>332</vt:i4>
      </vt:variant>
      <vt:variant>
        <vt:i4>0</vt:i4>
      </vt:variant>
      <vt:variant>
        <vt:i4>5</vt:i4>
      </vt:variant>
      <vt:variant>
        <vt:lpwstr/>
      </vt:variant>
      <vt:variant>
        <vt:lpwstr>_Toc506819237</vt:lpwstr>
      </vt:variant>
      <vt:variant>
        <vt:i4>1376304</vt:i4>
      </vt:variant>
      <vt:variant>
        <vt:i4>326</vt:i4>
      </vt:variant>
      <vt:variant>
        <vt:i4>0</vt:i4>
      </vt:variant>
      <vt:variant>
        <vt:i4>5</vt:i4>
      </vt:variant>
      <vt:variant>
        <vt:lpwstr/>
      </vt:variant>
      <vt:variant>
        <vt:lpwstr>_Toc506819236</vt:lpwstr>
      </vt:variant>
      <vt:variant>
        <vt:i4>1376304</vt:i4>
      </vt:variant>
      <vt:variant>
        <vt:i4>320</vt:i4>
      </vt:variant>
      <vt:variant>
        <vt:i4>0</vt:i4>
      </vt:variant>
      <vt:variant>
        <vt:i4>5</vt:i4>
      </vt:variant>
      <vt:variant>
        <vt:lpwstr/>
      </vt:variant>
      <vt:variant>
        <vt:lpwstr>_Toc506819235</vt:lpwstr>
      </vt:variant>
      <vt:variant>
        <vt:i4>1376304</vt:i4>
      </vt:variant>
      <vt:variant>
        <vt:i4>314</vt:i4>
      </vt:variant>
      <vt:variant>
        <vt:i4>0</vt:i4>
      </vt:variant>
      <vt:variant>
        <vt:i4>5</vt:i4>
      </vt:variant>
      <vt:variant>
        <vt:lpwstr/>
      </vt:variant>
      <vt:variant>
        <vt:lpwstr>_Toc506819234</vt:lpwstr>
      </vt:variant>
      <vt:variant>
        <vt:i4>1376304</vt:i4>
      </vt:variant>
      <vt:variant>
        <vt:i4>308</vt:i4>
      </vt:variant>
      <vt:variant>
        <vt:i4>0</vt:i4>
      </vt:variant>
      <vt:variant>
        <vt:i4>5</vt:i4>
      </vt:variant>
      <vt:variant>
        <vt:lpwstr/>
      </vt:variant>
      <vt:variant>
        <vt:lpwstr>_Toc506819233</vt:lpwstr>
      </vt:variant>
      <vt:variant>
        <vt:i4>1376304</vt:i4>
      </vt:variant>
      <vt:variant>
        <vt:i4>302</vt:i4>
      </vt:variant>
      <vt:variant>
        <vt:i4>0</vt:i4>
      </vt:variant>
      <vt:variant>
        <vt:i4>5</vt:i4>
      </vt:variant>
      <vt:variant>
        <vt:lpwstr/>
      </vt:variant>
      <vt:variant>
        <vt:lpwstr>_Toc506819232</vt:lpwstr>
      </vt:variant>
      <vt:variant>
        <vt:i4>1376304</vt:i4>
      </vt:variant>
      <vt:variant>
        <vt:i4>296</vt:i4>
      </vt:variant>
      <vt:variant>
        <vt:i4>0</vt:i4>
      </vt:variant>
      <vt:variant>
        <vt:i4>5</vt:i4>
      </vt:variant>
      <vt:variant>
        <vt:lpwstr/>
      </vt:variant>
      <vt:variant>
        <vt:lpwstr>_Toc506819231</vt:lpwstr>
      </vt:variant>
      <vt:variant>
        <vt:i4>1376304</vt:i4>
      </vt:variant>
      <vt:variant>
        <vt:i4>290</vt:i4>
      </vt:variant>
      <vt:variant>
        <vt:i4>0</vt:i4>
      </vt:variant>
      <vt:variant>
        <vt:i4>5</vt:i4>
      </vt:variant>
      <vt:variant>
        <vt:lpwstr/>
      </vt:variant>
      <vt:variant>
        <vt:lpwstr>_Toc506819230</vt:lpwstr>
      </vt:variant>
      <vt:variant>
        <vt:i4>1310768</vt:i4>
      </vt:variant>
      <vt:variant>
        <vt:i4>284</vt:i4>
      </vt:variant>
      <vt:variant>
        <vt:i4>0</vt:i4>
      </vt:variant>
      <vt:variant>
        <vt:i4>5</vt:i4>
      </vt:variant>
      <vt:variant>
        <vt:lpwstr/>
      </vt:variant>
      <vt:variant>
        <vt:lpwstr>_Toc506819229</vt:lpwstr>
      </vt:variant>
      <vt:variant>
        <vt:i4>1310768</vt:i4>
      </vt:variant>
      <vt:variant>
        <vt:i4>278</vt:i4>
      </vt:variant>
      <vt:variant>
        <vt:i4>0</vt:i4>
      </vt:variant>
      <vt:variant>
        <vt:i4>5</vt:i4>
      </vt:variant>
      <vt:variant>
        <vt:lpwstr/>
      </vt:variant>
      <vt:variant>
        <vt:lpwstr>_Toc506819228</vt:lpwstr>
      </vt:variant>
      <vt:variant>
        <vt:i4>1310768</vt:i4>
      </vt:variant>
      <vt:variant>
        <vt:i4>272</vt:i4>
      </vt:variant>
      <vt:variant>
        <vt:i4>0</vt:i4>
      </vt:variant>
      <vt:variant>
        <vt:i4>5</vt:i4>
      </vt:variant>
      <vt:variant>
        <vt:lpwstr/>
      </vt:variant>
      <vt:variant>
        <vt:lpwstr>_Toc506819227</vt:lpwstr>
      </vt:variant>
      <vt:variant>
        <vt:i4>1310768</vt:i4>
      </vt:variant>
      <vt:variant>
        <vt:i4>266</vt:i4>
      </vt:variant>
      <vt:variant>
        <vt:i4>0</vt:i4>
      </vt:variant>
      <vt:variant>
        <vt:i4>5</vt:i4>
      </vt:variant>
      <vt:variant>
        <vt:lpwstr/>
      </vt:variant>
      <vt:variant>
        <vt:lpwstr>_Toc506819226</vt:lpwstr>
      </vt:variant>
      <vt:variant>
        <vt:i4>1310768</vt:i4>
      </vt:variant>
      <vt:variant>
        <vt:i4>260</vt:i4>
      </vt:variant>
      <vt:variant>
        <vt:i4>0</vt:i4>
      </vt:variant>
      <vt:variant>
        <vt:i4>5</vt:i4>
      </vt:variant>
      <vt:variant>
        <vt:lpwstr/>
      </vt:variant>
      <vt:variant>
        <vt:lpwstr>_Toc506819225</vt:lpwstr>
      </vt:variant>
      <vt:variant>
        <vt:i4>1310768</vt:i4>
      </vt:variant>
      <vt:variant>
        <vt:i4>254</vt:i4>
      </vt:variant>
      <vt:variant>
        <vt:i4>0</vt:i4>
      </vt:variant>
      <vt:variant>
        <vt:i4>5</vt:i4>
      </vt:variant>
      <vt:variant>
        <vt:lpwstr/>
      </vt:variant>
      <vt:variant>
        <vt:lpwstr>_Toc506819224</vt:lpwstr>
      </vt:variant>
      <vt:variant>
        <vt:i4>1310768</vt:i4>
      </vt:variant>
      <vt:variant>
        <vt:i4>248</vt:i4>
      </vt:variant>
      <vt:variant>
        <vt:i4>0</vt:i4>
      </vt:variant>
      <vt:variant>
        <vt:i4>5</vt:i4>
      </vt:variant>
      <vt:variant>
        <vt:lpwstr/>
      </vt:variant>
      <vt:variant>
        <vt:lpwstr>_Toc506819223</vt:lpwstr>
      </vt:variant>
      <vt:variant>
        <vt:i4>1310768</vt:i4>
      </vt:variant>
      <vt:variant>
        <vt:i4>242</vt:i4>
      </vt:variant>
      <vt:variant>
        <vt:i4>0</vt:i4>
      </vt:variant>
      <vt:variant>
        <vt:i4>5</vt:i4>
      </vt:variant>
      <vt:variant>
        <vt:lpwstr/>
      </vt:variant>
      <vt:variant>
        <vt:lpwstr>_Toc506819222</vt:lpwstr>
      </vt:variant>
      <vt:variant>
        <vt:i4>1310768</vt:i4>
      </vt:variant>
      <vt:variant>
        <vt:i4>236</vt:i4>
      </vt:variant>
      <vt:variant>
        <vt:i4>0</vt:i4>
      </vt:variant>
      <vt:variant>
        <vt:i4>5</vt:i4>
      </vt:variant>
      <vt:variant>
        <vt:lpwstr/>
      </vt:variant>
      <vt:variant>
        <vt:lpwstr>_Toc506819221</vt:lpwstr>
      </vt:variant>
      <vt:variant>
        <vt:i4>1310768</vt:i4>
      </vt:variant>
      <vt:variant>
        <vt:i4>233</vt:i4>
      </vt:variant>
      <vt:variant>
        <vt:i4>0</vt:i4>
      </vt:variant>
      <vt:variant>
        <vt:i4>5</vt:i4>
      </vt:variant>
      <vt:variant>
        <vt:lpwstr/>
      </vt:variant>
      <vt:variant>
        <vt:lpwstr>_Toc506819220</vt:lpwstr>
      </vt:variant>
      <vt:variant>
        <vt:i4>1507376</vt:i4>
      </vt:variant>
      <vt:variant>
        <vt:i4>227</vt:i4>
      </vt:variant>
      <vt:variant>
        <vt:i4>0</vt:i4>
      </vt:variant>
      <vt:variant>
        <vt:i4>5</vt:i4>
      </vt:variant>
      <vt:variant>
        <vt:lpwstr/>
      </vt:variant>
      <vt:variant>
        <vt:lpwstr>_Toc506819219</vt:lpwstr>
      </vt:variant>
      <vt:variant>
        <vt:i4>1507376</vt:i4>
      </vt:variant>
      <vt:variant>
        <vt:i4>221</vt:i4>
      </vt:variant>
      <vt:variant>
        <vt:i4>0</vt:i4>
      </vt:variant>
      <vt:variant>
        <vt:i4>5</vt:i4>
      </vt:variant>
      <vt:variant>
        <vt:lpwstr/>
      </vt:variant>
      <vt:variant>
        <vt:lpwstr>_Toc506819218</vt:lpwstr>
      </vt:variant>
      <vt:variant>
        <vt:i4>1507376</vt:i4>
      </vt:variant>
      <vt:variant>
        <vt:i4>215</vt:i4>
      </vt:variant>
      <vt:variant>
        <vt:i4>0</vt:i4>
      </vt:variant>
      <vt:variant>
        <vt:i4>5</vt:i4>
      </vt:variant>
      <vt:variant>
        <vt:lpwstr/>
      </vt:variant>
      <vt:variant>
        <vt:lpwstr>_Toc506819217</vt:lpwstr>
      </vt:variant>
      <vt:variant>
        <vt:i4>1507376</vt:i4>
      </vt:variant>
      <vt:variant>
        <vt:i4>209</vt:i4>
      </vt:variant>
      <vt:variant>
        <vt:i4>0</vt:i4>
      </vt:variant>
      <vt:variant>
        <vt:i4>5</vt:i4>
      </vt:variant>
      <vt:variant>
        <vt:lpwstr/>
      </vt:variant>
      <vt:variant>
        <vt:lpwstr>_Toc506819216</vt:lpwstr>
      </vt:variant>
      <vt:variant>
        <vt:i4>1507376</vt:i4>
      </vt:variant>
      <vt:variant>
        <vt:i4>203</vt:i4>
      </vt:variant>
      <vt:variant>
        <vt:i4>0</vt:i4>
      </vt:variant>
      <vt:variant>
        <vt:i4>5</vt:i4>
      </vt:variant>
      <vt:variant>
        <vt:lpwstr/>
      </vt:variant>
      <vt:variant>
        <vt:lpwstr>_Toc506819215</vt:lpwstr>
      </vt:variant>
      <vt:variant>
        <vt:i4>1507376</vt:i4>
      </vt:variant>
      <vt:variant>
        <vt:i4>197</vt:i4>
      </vt:variant>
      <vt:variant>
        <vt:i4>0</vt:i4>
      </vt:variant>
      <vt:variant>
        <vt:i4>5</vt:i4>
      </vt:variant>
      <vt:variant>
        <vt:lpwstr/>
      </vt:variant>
      <vt:variant>
        <vt:lpwstr>_Toc506819214</vt:lpwstr>
      </vt:variant>
      <vt:variant>
        <vt:i4>1507376</vt:i4>
      </vt:variant>
      <vt:variant>
        <vt:i4>191</vt:i4>
      </vt:variant>
      <vt:variant>
        <vt:i4>0</vt:i4>
      </vt:variant>
      <vt:variant>
        <vt:i4>5</vt:i4>
      </vt:variant>
      <vt:variant>
        <vt:lpwstr/>
      </vt:variant>
      <vt:variant>
        <vt:lpwstr>_Toc506819213</vt:lpwstr>
      </vt:variant>
      <vt:variant>
        <vt:i4>1507376</vt:i4>
      </vt:variant>
      <vt:variant>
        <vt:i4>185</vt:i4>
      </vt:variant>
      <vt:variant>
        <vt:i4>0</vt:i4>
      </vt:variant>
      <vt:variant>
        <vt:i4>5</vt:i4>
      </vt:variant>
      <vt:variant>
        <vt:lpwstr/>
      </vt:variant>
      <vt:variant>
        <vt:lpwstr>_Toc506819212</vt:lpwstr>
      </vt:variant>
      <vt:variant>
        <vt:i4>1507376</vt:i4>
      </vt:variant>
      <vt:variant>
        <vt:i4>179</vt:i4>
      </vt:variant>
      <vt:variant>
        <vt:i4>0</vt:i4>
      </vt:variant>
      <vt:variant>
        <vt:i4>5</vt:i4>
      </vt:variant>
      <vt:variant>
        <vt:lpwstr/>
      </vt:variant>
      <vt:variant>
        <vt:lpwstr>_Toc506819211</vt:lpwstr>
      </vt:variant>
      <vt:variant>
        <vt:i4>1507376</vt:i4>
      </vt:variant>
      <vt:variant>
        <vt:i4>173</vt:i4>
      </vt:variant>
      <vt:variant>
        <vt:i4>0</vt:i4>
      </vt:variant>
      <vt:variant>
        <vt:i4>5</vt:i4>
      </vt:variant>
      <vt:variant>
        <vt:lpwstr/>
      </vt:variant>
      <vt:variant>
        <vt:lpwstr>_Toc506819210</vt:lpwstr>
      </vt:variant>
      <vt:variant>
        <vt:i4>1441840</vt:i4>
      </vt:variant>
      <vt:variant>
        <vt:i4>167</vt:i4>
      </vt:variant>
      <vt:variant>
        <vt:i4>0</vt:i4>
      </vt:variant>
      <vt:variant>
        <vt:i4>5</vt:i4>
      </vt:variant>
      <vt:variant>
        <vt:lpwstr/>
      </vt:variant>
      <vt:variant>
        <vt:lpwstr>_Toc506819209</vt:lpwstr>
      </vt:variant>
      <vt:variant>
        <vt:i4>1441840</vt:i4>
      </vt:variant>
      <vt:variant>
        <vt:i4>161</vt:i4>
      </vt:variant>
      <vt:variant>
        <vt:i4>0</vt:i4>
      </vt:variant>
      <vt:variant>
        <vt:i4>5</vt:i4>
      </vt:variant>
      <vt:variant>
        <vt:lpwstr/>
      </vt:variant>
      <vt:variant>
        <vt:lpwstr>_Toc506819208</vt:lpwstr>
      </vt:variant>
      <vt:variant>
        <vt:i4>1441840</vt:i4>
      </vt:variant>
      <vt:variant>
        <vt:i4>155</vt:i4>
      </vt:variant>
      <vt:variant>
        <vt:i4>0</vt:i4>
      </vt:variant>
      <vt:variant>
        <vt:i4>5</vt:i4>
      </vt:variant>
      <vt:variant>
        <vt:lpwstr/>
      </vt:variant>
      <vt:variant>
        <vt:lpwstr>_Toc506819207</vt:lpwstr>
      </vt:variant>
      <vt:variant>
        <vt:i4>1441840</vt:i4>
      </vt:variant>
      <vt:variant>
        <vt:i4>149</vt:i4>
      </vt:variant>
      <vt:variant>
        <vt:i4>0</vt:i4>
      </vt:variant>
      <vt:variant>
        <vt:i4>5</vt:i4>
      </vt:variant>
      <vt:variant>
        <vt:lpwstr/>
      </vt:variant>
      <vt:variant>
        <vt:lpwstr>_Toc506819206</vt:lpwstr>
      </vt:variant>
      <vt:variant>
        <vt:i4>1441840</vt:i4>
      </vt:variant>
      <vt:variant>
        <vt:i4>143</vt:i4>
      </vt:variant>
      <vt:variant>
        <vt:i4>0</vt:i4>
      </vt:variant>
      <vt:variant>
        <vt:i4>5</vt:i4>
      </vt:variant>
      <vt:variant>
        <vt:lpwstr/>
      </vt:variant>
      <vt:variant>
        <vt:lpwstr>_Toc506819205</vt:lpwstr>
      </vt:variant>
      <vt:variant>
        <vt:i4>1441840</vt:i4>
      </vt:variant>
      <vt:variant>
        <vt:i4>137</vt:i4>
      </vt:variant>
      <vt:variant>
        <vt:i4>0</vt:i4>
      </vt:variant>
      <vt:variant>
        <vt:i4>5</vt:i4>
      </vt:variant>
      <vt:variant>
        <vt:lpwstr/>
      </vt:variant>
      <vt:variant>
        <vt:lpwstr>_Toc506819204</vt:lpwstr>
      </vt:variant>
      <vt:variant>
        <vt:i4>1441840</vt:i4>
      </vt:variant>
      <vt:variant>
        <vt:i4>131</vt:i4>
      </vt:variant>
      <vt:variant>
        <vt:i4>0</vt:i4>
      </vt:variant>
      <vt:variant>
        <vt:i4>5</vt:i4>
      </vt:variant>
      <vt:variant>
        <vt:lpwstr/>
      </vt:variant>
      <vt:variant>
        <vt:lpwstr>_Toc506819203</vt:lpwstr>
      </vt:variant>
      <vt:variant>
        <vt:i4>1441840</vt:i4>
      </vt:variant>
      <vt:variant>
        <vt:i4>125</vt:i4>
      </vt:variant>
      <vt:variant>
        <vt:i4>0</vt:i4>
      </vt:variant>
      <vt:variant>
        <vt:i4>5</vt:i4>
      </vt:variant>
      <vt:variant>
        <vt:lpwstr/>
      </vt:variant>
      <vt:variant>
        <vt:lpwstr>_Toc506819202</vt:lpwstr>
      </vt:variant>
      <vt:variant>
        <vt:i4>1441840</vt:i4>
      </vt:variant>
      <vt:variant>
        <vt:i4>119</vt:i4>
      </vt:variant>
      <vt:variant>
        <vt:i4>0</vt:i4>
      </vt:variant>
      <vt:variant>
        <vt:i4>5</vt:i4>
      </vt:variant>
      <vt:variant>
        <vt:lpwstr/>
      </vt:variant>
      <vt:variant>
        <vt:lpwstr>_Toc506819201</vt:lpwstr>
      </vt:variant>
      <vt:variant>
        <vt:i4>1441840</vt:i4>
      </vt:variant>
      <vt:variant>
        <vt:i4>113</vt:i4>
      </vt:variant>
      <vt:variant>
        <vt:i4>0</vt:i4>
      </vt:variant>
      <vt:variant>
        <vt:i4>5</vt:i4>
      </vt:variant>
      <vt:variant>
        <vt:lpwstr/>
      </vt:variant>
      <vt:variant>
        <vt:lpwstr>_Toc506819200</vt:lpwstr>
      </vt:variant>
      <vt:variant>
        <vt:i4>2031667</vt:i4>
      </vt:variant>
      <vt:variant>
        <vt:i4>107</vt:i4>
      </vt:variant>
      <vt:variant>
        <vt:i4>0</vt:i4>
      </vt:variant>
      <vt:variant>
        <vt:i4>5</vt:i4>
      </vt:variant>
      <vt:variant>
        <vt:lpwstr/>
      </vt:variant>
      <vt:variant>
        <vt:lpwstr>_Toc506819199</vt:lpwstr>
      </vt:variant>
      <vt:variant>
        <vt:i4>2031667</vt:i4>
      </vt:variant>
      <vt:variant>
        <vt:i4>101</vt:i4>
      </vt:variant>
      <vt:variant>
        <vt:i4>0</vt:i4>
      </vt:variant>
      <vt:variant>
        <vt:i4>5</vt:i4>
      </vt:variant>
      <vt:variant>
        <vt:lpwstr/>
      </vt:variant>
      <vt:variant>
        <vt:lpwstr>_Toc506819198</vt:lpwstr>
      </vt:variant>
      <vt:variant>
        <vt:i4>2031667</vt:i4>
      </vt:variant>
      <vt:variant>
        <vt:i4>95</vt:i4>
      </vt:variant>
      <vt:variant>
        <vt:i4>0</vt:i4>
      </vt:variant>
      <vt:variant>
        <vt:i4>5</vt:i4>
      </vt:variant>
      <vt:variant>
        <vt:lpwstr/>
      </vt:variant>
      <vt:variant>
        <vt:lpwstr>_Toc506819197</vt:lpwstr>
      </vt:variant>
      <vt:variant>
        <vt:i4>2031667</vt:i4>
      </vt:variant>
      <vt:variant>
        <vt:i4>89</vt:i4>
      </vt:variant>
      <vt:variant>
        <vt:i4>0</vt:i4>
      </vt:variant>
      <vt:variant>
        <vt:i4>5</vt:i4>
      </vt:variant>
      <vt:variant>
        <vt:lpwstr/>
      </vt:variant>
      <vt:variant>
        <vt:lpwstr>_Toc506819196</vt:lpwstr>
      </vt:variant>
      <vt:variant>
        <vt:i4>2031667</vt:i4>
      </vt:variant>
      <vt:variant>
        <vt:i4>83</vt:i4>
      </vt:variant>
      <vt:variant>
        <vt:i4>0</vt:i4>
      </vt:variant>
      <vt:variant>
        <vt:i4>5</vt:i4>
      </vt:variant>
      <vt:variant>
        <vt:lpwstr/>
      </vt:variant>
      <vt:variant>
        <vt:lpwstr>_Toc506819195</vt:lpwstr>
      </vt:variant>
      <vt:variant>
        <vt:i4>2031667</vt:i4>
      </vt:variant>
      <vt:variant>
        <vt:i4>77</vt:i4>
      </vt:variant>
      <vt:variant>
        <vt:i4>0</vt:i4>
      </vt:variant>
      <vt:variant>
        <vt:i4>5</vt:i4>
      </vt:variant>
      <vt:variant>
        <vt:lpwstr/>
      </vt:variant>
      <vt:variant>
        <vt:lpwstr>_Toc506819194</vt:lpwstr>
      </vt:variant>
      <vt:variant>
        <vt:i4>2031667</vt:i4>
      </vt:variant>
      <vt:variant>
        <vt:i4>71</vt:i4>
      </vt:variant>
      <vt:variant>
        <vt:i4>0</vt:i4>
      </vt:variant>
      <vt:variant>
        <vt:i4>5</vt:i4>
      </vt:variant>
      <vt:variant>
        <vt:lpwstr/>
      </vt:variant>
      <vt:variant>
        <vt:lpwstr>_Toc506819193</vt:lpwstr>
      </vt:variant>
      <vt:variant>
        <vt:i4>2031667</vt:i4>
      </vt:variant>
      <vt:variant>
        <vt:i4>65</vt:i4>
      </vt:variant>
      <vt:variant>
        <vt:i4>0</vt:i4>
      </vt:variant>
      <vt:variant>
        <vt:i4>5</vt:i4>
      </vt:variant>
      <vt:variant>
        <vt:lpwstr/>
      </vt:variant>
      <vt:variant>
        <vt:lpwstr>_Toc506819192</vt:lpwstr>
      </vt:variant>
      <vt:variant>
        <vt:i4>2031667</vt:i4>
      </vt:variant>
      <vt:variant>
        <vt:i4>59</vt:i4>
      </vt:variant>
      <vt:variant>
        <vt:i4>0</vt:i4>
      </vt:variant>
      <vt:variant>
        <vt:i4>5</vt:i4>
      </vt:variant>
      <vt:variant>
        <vt:lpwstr/>
      </vt:variant>
      <vt:variant>
        <vt:lpwstr>_Toc506819191</vt:lpwstr>
      </vt:variant>
      <vt:variant>
        <vt:i4>2031667</vt:i4>
      </vt:variant>
      <vt:variant>
        <vt:i4>53</vt:i4>
      </vt:variant>
      <vt:variant>
        <vt:i4>0</vt:i4>
      </vt:variant>
      <vt:variant>
        <vt:i4>5</vt:i4>
      </vt:variant>
      <vt:variant>
        <vt:lpwstr/>
      </vt:variant>
      <vt:variant>
        <vt:lpwstr>_Toc506819190</vt:lpwstr>
      </vt:variant>
      <vt:variant>
        <vt:i4>1966131</vt:i4>
      </vt:variant>
      <vt:variant>
        <vt:i4>47</vt:i4>
      </vt:variant>
      <vt:variant>
        <vt:i4>0</vt:i4>
      </vt:variant>
      <vt:variant>
        <vt:i4>5</vt:i4>
      </vt:variant>
      <vt:variant>
        <vt:lpwstr/>
      </vt:variant>
      <vt:variant>
        <vt:lpwstr>_Toc506819189</vt:lpwstr>
      </vt:variant>
      <vt:variant>
        <vt:i4>1966131</vt:i4>
      </vt:variant>
      <vt:variant>
        <vt:i4>41</vt:i4>
      </vt:variant>
      <vt:variant>
        <vt:i4>0</vt:i4>
      </vt:variant>
      <vt:variant>
        <vt:i4>5</vt:i4>
      </vt:variant>
      <vt:variant>
        <vt:lpwstr/>
      </vt:variant>
      <vt:variant>
        <vt:lpwstr>_Toc506819188</vt:lpwstr>
      </vt:variant>
      <vt:variant>
        <vt:i4>1966131</vt:i4>
      </vt:variant>
      <vt:variant>
        <vt:i4>35</vt:i4>
      </vt:variant>
      <vt:variant>
        <vt:i4>0</vt:i4>
      </vt:variant>
      <vt:variant>
        <vt:i4>5</vt:i4>
      </vt:variant>
      <vt:variant>
        <vt:lpwstr/>
      </vt:variant>
      <vt:variant>
        <vt:lpwstr>_Toc506819187</vt:lpwstr>
      </vt:variant>
      <vt:variant>
        <vt:i4>1966131</vt:i4>
      </vt:variant>
      <vt:variant>
        <vt:i4>29</vt:i4>
      </vt:variant>
      <vt:variant>
        <vt:i4>0</vt:i4>
      </vt:variant>
      <vt:variant>
        <vt:i4>5</vt:i4>
      </vt:variant>
      <vt:variant>
        <vt:lpwstr/>
      </vt:variant>
      <vt:variant>
        <vt:lpwstr>_Toc506819186</vt:lpwstr>
      </vt:variant>
      <vt:variant>
        <vt:i4>1966131</vt:i4>
      </vt:variant>
      <vt:variant>
        <vt:i4>23</vt:i4>
      </vt:variant>
      <vt:variant>
        <vt:i4>0</vt:i4>
      </vt:variant>
      <vt:variant>
        <vt:i4>5</vt:i4>
      </vt:variant>
      <vt:variant>
        <vt:lpwstr/>
      </vt:variant>
      <vt:variant>
        <vt:lpwstr>_Toc506819185</vt:lpwstr>
      </vt:variant>
      <vt:variant>
        <vt:i4>1966131</vt:i4>
      </vt:variant>
      <vt:variant>
        <vt:i4>17</vt:i4>
      </vt:variant>
      <vt:variant>
        <vt:i4>0</vt:i4>
      </vt:variant>
      <vt:variant>
        <vt:i4>5</vt:i4>
      </vt:variant>
      <vt:variant>
        <vt:lpwstr/>
      </vt:variant>
      <vt:variant>
        <vt:lpwstr>_Toc506819184</vt:lpwstr>
      </vt:variant>
      <vt:variant>
        <vt:i4>1966131</vt:i4>
      </vt:variant>
      <vt:variant>
        <vt:i4>11</vt:i4>
      </vt:variant>
      <vt:variant>
        <vt:i4>0</vt:i4>
      </vt:variant>
      <vt:variant>
        <vt:i4>5</vt:i4>
      </vt:variant>
      <vt:variant>
        <vt:lpwstr/>
      </vt:variant>
      <vt:variant>
        <vt:lpwstr>_Toc506819183</vt:lpwstr>
      </vt:variant>
      <vt:variant>
        <vt:i4>1966131</vt:i4>
      </vt:variant>
      <vt:variant>
        <vt:i4>5</vt:i4>
      </vt:variant>
      <vt:variant>
        <vt:i4>0</vt:i4>
      </vt:variant>
      <vt:variant>
        <vt:i4>5</vt:i4>
      </vt:variant>
      <vt:variant>
        <vt:lpwstr/>
      </vt:variant>
      <vt:variant>
        <vt:lpwstr>_Toc506819182</vt:lpwstr>
      </vt:variant>
      <vt:variant>
        <vt:i4>1966157</vt:i4>
      </vt:variant>
      <vt:variant>
        <vt:i4>0</vt:i4>
      </vt:variant>
      <vt:variant>
        <vt:i4>0</vt:i4>
      </vt:variant>
      <vt:variant>
        <vt:i4>5</vt:i4>
      </vt:variant>
      <vt:variant>
        <vt:lpwstr>https://egoitza.gipuzkoa.eus/eu/kontratatzailearen-profila-berria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LOPEZ DE LACALLE ARTOLAZABAL, Alain</cp:lastModifiedBy>
  <cp:revision>128</cp:revision>
  <cp:lastPrinted>2023-04-27T11:26:00Z</cp:lastPrinted>
  <dcterms:created xsi:type="dcterms:W3CDTF">2022-09-23T11:56:00Z</dcterms:created>
  <dcterms:modified xsi:type="dcterms:W3CDTF">2023-05-26T07:00:00Z</dcterms:modified>
</cp:coreProperties>
</file>