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49718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49718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497180"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497180">
        <w:rPr>
          <w:rFonts w:ascii="Arial" w:hAnsi="Arial" w:cs="Arial"/>
          <w:bCs/>
        </w:rPr>
      </w:r>
      <w:r w:rsidR="00497180">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497180"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180" w:rsidRDefault="00497180" w:rsidP="005F25B2">
      <w:r>
        <w:separator/>
      </w:r>
    </w:p>
  </w:endnote>
  <w:endnote w:type="continuationSeparator" w:id="0">
    <w:p w:rsidR="00497180" w:rsidRDefault="00497180"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Gill Sans M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497180">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497180">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497180">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497180">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180" w:rsidRDefault="00497180" w:rsidP="005F25B2">
      <w:r>
        <w:separator/>
      </w:r>
    </w:p>
  </w:footnote>
  <w:footnote w:type="continuationSeparator" w:id="0">
    <w:p w:rsidR="00497180" w:rsidRDefault="00497180"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68722031"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68722032"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180"/>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97180"/>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356C8B-6150-4C6E-8CC7-457D53EBC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Anuncios%20y%20Foros\PLANTILLAS%20NUEVA%20LEY\ANEXOS%20Y%20MODELOS\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A12B5-1937-4EA1-825E-CC10781B8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0</TotalTime>
  <Pages>26</Pages>
  <Words>6719</Words>
  <Characters>36957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500280</dc:creator>
  <cp:keywords/>
  <dc:description/>
  <cp:lastModifiedBy>Irantzu Albinarrate Galindez</cp:lastModifiedBy>
  <cp:revision>1</cp:revision>
  <cp:lastPrinted>2018-04-13T10:04:00Z</cp:lastPrinted>
  <dcterms:created xsi:type="dcterms:W3CDTF">2024-02-06T09:54:00Z</dcterms:created>
  <dcterms:modified xsi:type="dcterms:W3CDTF">2024-02-06T09:54:00Z</dcterms:modified>
</cp:coreProperties>
</file>