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A5EE0" w14:textId="77777777" w:rsidR="0041562C" w:rsidRDefault="0041562C" w:rsidP="0041562C">
      <w:pPr>
        <w:rPr>
          <w:szCs w:val="22"/>
        </w:rPr>
      </w:pPr>
    </w:p>
    <w:p w14:paraId="0FC3EDFD" w14:textId="77777777" w:rsidR="0041562C" w:rsidRDefault="0041562C" w:rsidP="0041562C">
      <w:pPr>
        <w:rPr>
          <w:szCs w:val="22"/>
        </w:rPr>
      </w:pPr>
    </w:p>
    <w:p w14:paraId="5B63D113" w14:textId="77777777" w:rsidR="0041562C" w:rsidRDefault="0041562C" w:rsidP="0041562C">
      <w:pPr>
        <w:rPr>
          <w:szCs w:val="22"/>
        </w:rPr>
      </w:pPr>
    </w:p>
    <w:p w14:paraId="256DF3C7" w14:textId="77777777" w:rsidR="0041562C" w:rsidRDefault="0041562C" w:rsidP="0041562C">
      <w:pPr>
        <w:rPr>
          <w:szCs w:val="22"/>
        </w:rPr>
      </w:pPr>
    </w:p>
    <w:p w14:paraId="264C10C8" w14:textId="77777777" w:rsidR="0041562C" w:rsidRDefault="0041562C" w:rsidP="0041562C">
      <w:pPr>
        <w:rPr>
          <w:szCs w:val="22"/>
        </w:rPr>
      </w:pPr>
    </w:p>
    <w:p w14:paraId="7E15174C" w14:textId="77777777" w:rsidR="0041562C" w:rsidRDefault="0041562C" w:rsidP="0041562C">
      <w:pPr>
        <w:rPr>
          <w:szCs w:val="22"/>
        </w:rPr>
      </w:pPr>
    </w:p>
    <w:p w14:paraId="4AA02AC1" w14:textId="77777777" w:rsidR="0041562C" w:rsidRDefault="0041562C" w:rsidP="0041562C">
      <w:pPr>
        <w:rPr>
          <w:szCs w:val="22"/>
        </w:rPr>
      </w:pPr>
    </w:p>
    <w:p w14:paraId="1A06AB85" w14:textId="77777777" w:rsidR="0041562C" w:rsidRDefault="0041562C" w:rsidP="0041562C">
      <w:pPr>
        <w:rPr>
          <w:szCs w:val="22"/>
        </w:rPr>
      </w:pPr>
    </w:p>
    <w:p w14:paraId="0CEEC644" w14:textId="77777777" w:rsidR="0041562C" w:rsidRDefault="0041562C" w:rsidP="0041562C">
      <w:pPr>
        <w:rPr>
          <w:szCs w:val="22"/>
        </w:rPr>
      </w:pPr>
    </w:p>
    <w:p w14:paraId="3F38D3FA" w14:textId="77777777" w:rsidR="0041562C" w:rsidRDefault="0041562C" w:rsidP="0041562C">
      <w:pPr>
        <w:tabs>
          <w:tab w:val="right" w:pos="8504"/>
        </w:tabs>
        <w:ind w:left="-142"/>
        <w:rPr>
          <w:szCs w:val="22"/>
        </w:rPr>
      </w:pPr>
      <w:bookmarkStart w:id="0" w:name="_Hlk138243723"/>
      <w:bookmarkStart w:id="1" w:name="_Hlk45631512"/>
      <w:r>
        <w:rPr>
          <w:noProof/>
        </w:rPr>
        <w:drawing>
          <wp:inline distT="0" distB="0" distL="0" distR="0" wp14:anchorId="08BE51DD" wp14:editId="08574C07">
            <wp:extent cx="2755265" cy="819150"/>
            <wp:effectExtent l="0" t="0" r="0" b="0"/>
            <wp:docPr id="5" name="Imagen 6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6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819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szCs w:val="22"/>
        </w:rPr>
        <w:tab/>
      </w:r>
      <w:r>
        <w:rPr>
          <w:noProof/>
        </w:rPr>
        <w:drawing>
          <wp:inline distT="0" distB="0" distL="0" distR="0" wp14:anchorId="180C59A0" wp14:editId="06C83CF3">
            <wp:extent cx="1603375" cy="487045"/>
            <wp:effectExtent l="0" t="0" r="0" b="0"/>
            <wp:docPr id="6" name="Imagen 5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487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0228FD48" w14:textId="77777777" w:rsidR="0041562C" w:rsidRDefault="0041562C" w:rsidP="0041562C">
      <w:pPr>
        <w:ind w:left="-1080"/>
        <w:rPr>
          <w:szCs w:val="22"/>
        </w:rPr>
      </w:pPr>
    </w:p>
    <w:p w14:paraId="7989765D" w14:textId="69BEDACA" w:rsidR="0041562C" w:rsidRDefault="0041562C" w:rsidP="0041562C">
      <w:pPr>
        <w:spacing w:before="80" w:line="280" w:lineRule="atLeast"/>
        <w:jc w:val="center"/>
        <w:rPr>
          <w:b/>
          <w:bCs/>
          <w:iCs/>
          <w:color w:val="2F5496"/>
          <w:sz w:val="36"/>
          <w:szCs w:val="36"/>
        </w:rPr>
      </w:pPr>
      <w:bookmarkStart w:id="2" w:name="_Hlk133486273"/>
      <w:r>
        <w:rPr>
          <w:b/>
          <w:bCs/>
          <w:iCs/>
          <w:color w:val="2F5496"/>
          <w:sz w:val="32"/>
          <w:szCs w:val="32"/>
        </w:rPr>
        <w:t>2024KOES0003</w:t>
      </w:r>
    </w:p>
    <w:p w14:paraId="298ECB5E" w14:textId="7AFAE8F7" w:rsidR="0041562C" w:rsidRDefault="0041562C" w:rsidP="0041562C">
      <w:pPr>
        <w:spacing w:before="80" w:line="280" w:lineRule="atLeast"/>
        <w:jc w:val="center"/>
        <w:rPr>
          <w:rFonts w:cs="Arial"/>
          <w:b/>
          <w:bCs/>
          <w:color w:val="2F5496"/>
          <w:sz w:val="36"/>
          <w:szCs w:val="36"/>
        </w:rPr>
      </w:pPr>
      <w:r>
        <w:rPr>
          <w:b/>
          <w:bCs/>
          <w:iCs/>
          <w:color w:val="2F5496"/>
          <w:sz w:val="36"/>
          <w:szCs w:val="36"/>
        </w:rPr>
        <w:t xml:space="preserve">Servicio de Tratamiento de Correspondencia </w:t>
      </w:r>
    </w:p>
    <w:bookmarkEnd w:id="2"/>
    <w:p w14:paraId="661CB02F" w14:textId="77777777" w:rsidR="0041562C" w:rsidRDefault="0041562C" w:rsidP="0041562C">
      <w:pPr>
        <w:spacing w:line="240" w:lineRule="auto"/>
        <w:ind w:left="1418" w:hanging="1418"/>
        <w:jc w:val="center"/>
        <w:rPr>
          <w:b/>
          <w:iCs/>
          <w:sz w:val="36"/>
          <w:szCs w:val="36"/>
        </w:rPr>
      </w:pPr>
    </w:p>
    <w:p w14:paraId="759FEF83" w14:textId="77777777" w:rsidR="0041562C" w:rsidRDefault="0041562C" w:rsidP="0041562C">
      <w:pPr>
        <w:ind w:left="1418" w:hanging="1418"/>
        <w:jc w:val="center"/>
        <w:rPr>
          <w:rFonts w:cs="Arial"/>
          <w:b/>
          <w:iCs/>
          <w:sz w:val="36"/>
          <w:szCs w:val="36"/>
        </w:rPr>
      </w:pPr>
      <w:r>
        <w:rPr>
          <w:b/>
          <w:iCs/>
          <w:sz w:val="36"/>
          <w:szCs w:val="36"/>
        </w:rPr>
        <w:t>PLIEGO DE PRESCRIPCIONES TÉCNICAS</w:t>
      </w:r>
    </w:p>
    <w:p w14:paraId="13B458C6" w14:textId="77777777" w:rsidR="0041562C" w:rsidRDefault="0041562C" w:rsidP="0041562C">
      <w:pPr>
        <w:rPr>
          <w:lang w:eastAsia="ja-JP"/>
        </w:rPr>
      </w:pPr>
      <w:r>
        <w:rPr>
          <w:rFonts w:cs="Arial"/>
        </w:rPr>
        <w:br w:type="page"/>
      </w:r>
    </w:p>
    <w:p w14:paraId="217D1EB2" w14:textId="77777777" w:rsidR="00160AB5" w:rsidRDefault="00160AB5">
      <w:pPr>
        <w:keepLines w:val="0"/>
        <w:spacing w:after="0" w:line="240" w:lineRule="auto"/>
        <w:jc w:val="left"/>
        <w:sectPr w:rsidR="00160AB5" w:rsidSect="00D74C3D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0"/>
          <w:szCs w:val="20"/>
          <w:lang w:val="es-ES_tradnl" w:eastAsia="en-US"/>
        </w:rPr>
        <w:id w:val="-11380279"/>
        <w:docPartObj>
          <w:docPartGallery w:val="Table of Contents"/>
          <w:docPartUnique/>
        </w:docPartObj>
      </w:sdtPr>
      <w:sdtEndPr>
        <w:rPr>
          <w:sz w:val="22"/>
          <w:lang w:eastAsia="es-ES"/>
        </w:rPr>
      </w:sdtEndPr>
      <w:sdtContent>
        <w:p w14:paraId="580F5D97" w14:textId="77777777" w:rsidR="00F930E2" w:rsidRDefault="00F930E2" w:rsidP="00F930E2">
          <w:pPr>
            <w:pStyle w:val="TtuloTDC"/>
          </w:pPr>
          <w:r>
            <w:t>Contenido</w:t>
          </w:r>
        </w:p>
        <w:p w14:paraId="3C3E80B7" w14:textId="30AAA941" w:rsidR="00D14F4D" w:rsidRDefault="00F930E2" w:rsidP="00D14F4D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9500243" w:history="1">
            <w:r w:rsidR="00D14F4D" w:rsidRPr="007F5CA1">
              <w:rPr>
                <w:rStyle w:val="Hipervnculo"/>
                <w:noProof/>
              </w:rPr>
              <w:t>Introducción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_Toc159500243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1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44DCB16A" w14:textId="088BF87F" w:rsidR="00D14F4D" w:rsidRDefault="00661A0C" w:rsidP="00D14F4D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44" w:history="1">
            <w:r w:rsidR="00D14F4D" w:rsidRPr="007F5CA1">
              <w:rPr>
                <w:rStyle w:val="Hipervnculo"/>
                <w:noProof/>
              </w:rPr>
              <w:t>Objeto del Expediente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_Toc159500244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2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618F0D8B" w14:textId="3CDB9D32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45" w:history="1">
            <w:r w:rsidR="00D14F4D" w:rsidRPr="007F5CA1">
              <w:rPr>
                <w:rStyle w:val="Hipervnculo"/>
                <w:noProof/>
              </w:rPr>
              <w:t>Impresión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_Toc159500245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2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480765C3" w14:textId="01E1572E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46" w:history="1">
            <w:r w:rsidR="00D14F4D" w:rsidRPr="007F5CA1">
              <w:rPr>
                <w:rStyle w:val="Hipervnculo"/>
                <w:noProof/>
              </w:rPr>
              <w:t>Tratamiento y manipulación de la correspondencia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_Toc159500246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3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5ED7C2A1" w14:textId="1BEA3318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47" w:history="1">
            <w:r w:rsidR="00D14F4D" w:rsidRPr="007F5CA1">
              <w:rPr>
                <w:rStyle w:val="Hipervnculo"/>
                <w:noProof/>
              </w:rPr>
              <w:t>Proceso Postal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_Toc159500247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4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16527DB2" w14:textId="3D7FF7ED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48" w:history="1">
            <w:r w:rsidR="00D14F4D" w:rsidRPr="007F5CA1">
              <w:rPr>
                <w:rStyle w:val="Hipervnculo"/>
                <w:noProof/>
              </w:rPr>
              <w:t>Otras labores de tratamiento y manipulado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_Toc159500248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4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75ACDC05" w14:textId="3733630B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49" w:history="1">
            <w:r w:rsidR="00D14F4D" w:rsidRPr="007F5CA1">
              <w:rPr>
                <w:rStyle w:val="Hipervnculo"/>
                <w:noProof/>
              </w:rPr>
              <w:t>Organización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_Toc159500249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5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03819B2A" w14:textId="37A1651C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0" w:history="1">
            <w:r w:rsidR="00D14F4D" w:rsidRPr="007F5CA1">
              <w:rPr>
                <w:rStyle w:val="Hipervnculo"/>
                <w:noProof/>
              </w:rPr>
              <w:t>Recursos Humanos.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_Toc159500250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5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1E2A4ABD" w14:textId="263945D1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1" w:history="1">
            <w:r w:rsidR="00D14F4D" w:rsidRPr="007F5CA1">
              <w:rPr>
                <w:rStyle w:val="Hipervnculo"/>
                <w:noProof/>
              </w:rPr>
              <w:t>Medios Técnicos.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_Toc159500251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5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5781FC24" w14:textId="4E51FEF2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2" w:history="1">
            <w:r w:rsidR="00D14F4D" w:rsidRPr="007F5CA1">
              <w:rPr>
                <w:rStyle w:val="Hipervnculo"/>
                <w:noProof/>
                <w:lang w:val="es-ES"/>
              </w:rPr>
              <w:t>Control y Seguimiento.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_Toc159500252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6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30B2D5DC" w14:textId="4D8C47ED" w:rsidR="00D14F4D" w:rsidRDefault="00661A0C" w:rsidP="00D14F4D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4" w:history="1">
            <w:r w:rsidR="00D14F4D" w:rsidRPr="007F5CA1">
              <w:rPr>
                <w:rStyle w:val="Hipervnculo"/>
                <w:noProof/>
              </w:rPr>
              <w:t>Procedimiento de ejecución del contrato y niveles de servicio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_Toc159500254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7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57C31829" w14:textId="1578985D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5" w:history="1">
            <w:r w:rsidR="00D14F4D" w:rsidRPr="007F5CA1">
              <w:rPr>
                <w:rStyle w:val="Hipervnculo"/>
                <w:noProof/>
              </w:rPr>
              <w:t>Hoja de encargo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_Toc159500255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7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7282C26B" w14:textId="351F5C87" w:rsidR="00D14F4D" w:rsidRDefault="00661A0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6" w:history="1">
            <w:r w:rsidR="00D14F4D" w:rsidRPr="007F5CA1">
              <w:rPr>
                <w:rStyle w:val="Hipervnculo"/>
                <w:noProof/>
              </w:rPr>
              <w:t>Control de cumplimiento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_Toc159500256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8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1D6987CC" w14:textId="5F76F29E" w:rsidR="00D14F4D" w:rsidRDefault="00661A0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7" w:history="1">
            <w:r w:rsidR="00D14F4D" w:rsidRPr="007F5CA1">
              <w:rPr>
                <w:rStyle w:val="Hipervnculo"/>
                <w:noProof/>
              </w:rPr>
              <w:t>Acuerdo de Niveles de Servicio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_Toc159500257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8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748B5993" w14:textId="38786B8E" w:rsidR="00D14F4D" w:rsidRDefault="00661A0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8" w:history="1">
            <w:r w:rsidR="00D14F4D" w:rsidRPr="007F5CA1">
              <w:rPr>
                <w:rStyle w:val="Hipervnculo"/>
                <w:noProof/>
              </w:rPr>
              <w:t>Plazo de puesta en marcha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_Toc159500258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8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20F84CA6" w14:textId="17FA3E09" w:rsidR="00D14F4D" w:rsidRDefault="00661A0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9500259" w:history="1">
            <w:r w:rsidR="00D14F4D" w:rsidRPr="007F5CA1">
              <w:rPr>
                <w:rStyle w:val="Hipervnculo"/>
                <w:noProof/>
              </w:rPr>
              <w:t>Plazo de entrega</w:t>
            </w:r>
            <w:r w:rsidR="00D14F4D">
              <w:rPr>
                <w:noProof/>
                <w:webHidden/>
              </w:rPr>
              <w:tab/>
            </w:r>
            <w:r w:rsidR="00D14F4D">
              <w:rPr>
                <w:noProof/>
                <w:webHidden/>
              </w:rPr>
              <w:fldChar w:fldCharType="begin"/>
            </w:r>
            <w:r w:rsidR="00D14F4D">
              <w:rPr>
                <w:noProof/>
                <w:webHidden/>
              </w:rPr>
              <w:instrText xml:space="preserve"> PAGEREF _Toc159500259 \h </w:instrText>
            </w:r>
            <w:r w:rsidR="00D14F4D">
              <w:rPr>
                <w:noProof/>
                <w:webHidden/>
              </w:rPr>
            </w:r>
            <w:r w:rsidR="00D14F4D">
              <w:rPr>
                <w:noProof/>
                <w:webHidden/>
              </w:rPr>
              <w:fldChar w:fldCharType="separate"/>
            </w:r>
            <w:r w:rsidR="00E05D1E">
              <w:rPr>
                <w:noProof/>
                <w:webHidden/>
              </w:rPr>
              <w:t>8</w:t>
            </w:r>
            <w:r w:rsidR="00D14F4D">
              <w:rPr>
                <w:noProof/>
                <w:webHidden/>
              </w:rPr>
              <w:fldChar w:fldCharType="end"/>
            </w:r>
          </w:hyperlink>
        </w:p>
        <w:p w14:paraId="42F06D2B" w14:textId="70A133AD" w:rsidR="00F930E2" w:rsidRDefault="00F930E2" w:rsidP="00165C96">
          <w:r>
            <w:rPr>
              <w:b/>
              <w:bCs/>
            </w:rPr>
            <w:fldChar w:fldCharType="end"/>
          </w:r>
        </w:p>
      </w:sdtContent>
    </w:sdt>
    <w:p w14:paraId="1C98DCD2" w14:textId="77777777" w:rsidR="00F930E2" w:rsidRDefault="00F930E2" w:rsidP="00F930E2">
      <w:pPr>
        <w:spacing w:line="240" w:lineRule="auto"/>
        <w:jc w:val="left"/>
        <w:sectPr w:rsidR="00F930E2" w:rsidSect="00D74C3D">
          <w:headerReference w:type="default" r:id="rId12"/>
          <w:footerReference w:type="default" r:id="rId13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2F5C21BB" w14:textId="77777777" w:rsidR="00F930E2" w:rsidRDefault="00F930E2" w:rsidP="00F930E2">
      <w:pPr>
        <w:pStyle w:val="Ttulo1"/>
      </w:pPr>
      <w:bookmarkStart w:id="3" w:name="_Toc159500243"/>
      <w:r>
        <w:lastRenderedPageBreak/>
        <w:t>Introducción</w:t>
      </w:r>
      <w:bookmarkEnd w:id="3"/>
    </w:p>
    <w:p w14:paraId="7C86DAAC" w14:textId="6EB130F5" w:rsidR="00FE6114" w:rsidRPr="00712C10" w:rsidRDefault="00D97D86" w:rsidP="00FE6114">
      <w:pPr>
        <w:rPr>
          <w:noProof/>
        </w:rPr>
      </w:pPr>
      <w:r w:rsidRPr="00D97D86">
        <w:rPr>
          <w:rFonts w:cs="Arial"/>
          <w:b/>
          <w:i/>
          <w:szCs w:val="22"/>
        </w:rPr>
        <w:t>Izfe</w:t>
      </w:r>
      <w:r w:rsidR="00FE6114" w:rsidRPr="00712C10">
        <w:rPr>
          <w:rFonts w:cs="Arial"/>
          <w:szCs w:val="22"/>
        </w:rPr>
        <w:t xml:space="preserve"> </w:t>
      </w:r>
      <w:r w:rsidR="00FE6114" w:rsidRPr="00712C10">
        <w:rPr>
          <w:noProof/>
        </w:rPr>
        <w:t xml:space="preserve">tiene la condición de medio propio personificado de la Diputación Foral de Gipuzkoa pudiendo </w:t>
      </w:r>
      <w:r w:rsidR="00280486">
        <w:rPr>
          <w:noProof/>
        </w:rPr>
        <w:t xml:space="preserve">ésta </w:t>
      </w:r>
      <w:r w:rsidR="00FE6114"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5C7FED39" w14:textId="2695B678" w:rsidR="00FE6114" w:rsidRPr="00F12BE7" w:rsidRDefault="00FE6114" w:rsidP="00FE6114">
      <w:pPr>
        <w:rPr>
          <w:rFonts w:cs="Arial"/>
          <w:szCs w:val="22"/>
        </w:rPr>
      </w:pPr>
      <w:r w:rsidRPr="00F12BE7">
        <w:rPr>
          <w:rFonts w:cs="Arial"/>
          <w:szCs w:val="22"/>
        </w:rPr>
        <w:t>El presente expediente de contratación y su correspondiente contrato tiene</w:t>
      </w:r>
      <w:r w:rsidR="00542FDC">
        <w:rPr>
          <w:rFonts w:cs="Arial"/>
          <w:szCs w:val="22"/>
        </w:rPr>
        <w:t>n</w:t>
      </w:r>
      <w:r w:rsidRPr="00F12BE7">
        <w:rPr>
          <w:rFonts w:cs="Arial"/>
          <w:szCs w:val="22"/>
        </w:rPr>
        <w:t xml:space="preserve"> su origen y justificación en que</w:t>
      </w:r>
      <w:r w:rsidR="00542FDC">
        <w:rPr>
          <w:rFonts w:cs="Arial"/>
          <w:szCs w:val="22"/>
        </w:rPr>
        <w:t xml:space="preserve"> </w:t>
      </w:r>
      <w:r w:rsidR="00D97D86" w:rsidRPr="00D97D86">
        <w:rPr>
          <w:rFonts w:cs="Arial"/>
          <w:b/>
          <w:i/>
          <w:szCs w:val="22"/>
        </w:rPr>
        <w:t>Izfe</w:t>
      </w:r>
      <w:r w:rsidRPr="00F12BE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tiene encargado, en el marco de la administración electrónica, </w:t>
      </w:r>
      <w:r w:rsidRPr="00F12BE7">
        <w:rPr>
          <w:rFonts w:cs="Arial"/>
          <w:szCs w:val="22"/>
        </w:rPr>
        <w:t xml:space="preserve">el diseño, emisión, impresión, manipulado y distribución de </w:t>
      </w:r>
      <w:r>
        <w:rPr>
          <w:rFonts w:cs="Arial"/>
          <w:szCs w:val="22"/>
        </w:rPr>
        <w:t xml:space="preserve">todas </w:t>
      </w:r>
      <w:r w:rsidRPr="00F12BE7">
        <w:rPr>
          <w:rFonts w:cs="Arial"/>
          <w:szCs w:val="22"/>
        </w:rPr>
        <w:t xml:space="preserve">las comunicaciones y notificaciones corporativas, dando especial respuesta a las necesidades de </w:t>
      </w:r>
      <w:r>
        <w:rPr>
          <w:rFonts w:cs="Arial"/>
          <w:szCs w:val="22"/>
        </w:rPr>
        <w:t xml:space="preserve">las </w:t>
      </w:r>
      <w:r w:rsidRPr="00F12BE7">
        <w:rPr>
          <w:rFonts w:cs="Arial"/>
          <w:szCs w:val="22"/>
        </w:rPr>
        <w:t xml:space="preserve">campañas tributarias y resto de campañas de servicios al ciudadano. </w:t>
      </w:r>
    </w:p>
    <w:p w14:paraId="32BC7D8C" w14:textId="7A82CD13" w:rsidR="00FE6114" w:rsidRPr="00F12BE7" w:rsidRDefault="00FE6114" w:rsidP="45026F52">
      <w:pPr>
        <w:rPr>
          <w:rFonts w:cs="Arial"/>
        </w:rPr>
      </w:pPr>
      <w:r w:rsidRPr="45026F52">
        <w:rPr>
          <w:rFonts w:cs="Arial"/>
        </w:rPr>
        <w:t>En especial</w:t>
      </w:r>
      <w:r w:rsidR="00E219DD">
        <w:rPr>
          <w:rFonts w:cs="Arial"/>
        </w:rPr>
        <w:t>,</w:t>
      </w:r>
      <w:r w:rsidRPr="45026F52">
        <w:rPr>
          <w:rFonts w:cs="Arial"/>
        </w:rPr>
        <w:t xml:space="preserve"> tiene encargado el servicio de “</w:t>
      </w:r>
      <w:r w:rsidRPr="45026F52">
        <w:rPr>
          <w:rFonts w:cs="Arial"/>
          <w:lang w:val="es-ES"/>
        </w:rPr>
        <w:t xml:space="preserve">Tratamiento y depósito en Correos de la correspondencia encomendada a </w:t>
      </w:r>
      <w:r w:rsidR="00D97D86" w:rsidRPr="45026F52">
        <w:rPr>
          <w:rFonts w:cs="Arial"/>
          <w:b/>
          <w:bCs/>
          <w:i/>
          <w:iCs/>
          <w:lang w:val="es-ES"/>
        </w:rPr>
        <w:t>Izfe</w:t>
      </w:r>
      <w:r w:rsidRPr="45026F52">
        <w:rPr>
          <w:rFonts w:cs="Arial"/>
          <w:lang w:val="es-ES"/>
        </w:rPr>
        <w:t>, por parte del Departamento de Hacienda y Finanzas</w:t>
      </w:r>
      <w:r w:rsidRPr="45026F52">
        <w:rPr>
          <w:rFonts w:cs="Arial"/>
        </w:rPr>
        <w:t xml:space="preserve"> y por extensión, </w:t>
      </w:r>
      <w:r w:rsidR="00280486" w:rsidRPr="45026F52">
        <w:rPr>
          <w:rFonts w:cs="Arial"/>
        </w:rPr>
        <w:t>de</w:t>
      </w:r>
      <w:r w:rsidRPr="45026F52">
        <w:rPr>
          <w:rFonts w:cs="Arial"/>
        </w:rPr>
        <w:t xml:space="preserve">l resto de Departamentos, Entidades Forales y Entidades Locales </w:t>
      </w:r>
      <w:r w:rsidR="007A5A8B" w:rsidRPr="45026F52">
        <w:rPr>
          <w:rFonts w:cs="Arial"/>
        </w:rPr>
        <w:t>y Ayuntamientos</w:t>
      </w:r>
      <w:r w:rsidR="007A5A8B" w:rsidRPr="45026F52">
        <w:rPr>
          <w:rFonts w:cs="Arial"/>
          <w:color w:val="FF0000"/>
        </w:rPr>
        <w:t xml:space="preserve"> </w:t>
      </w:r>
      <w:r w:rsidRPr="45026F52">
        <w:rPr>
          <w:rFonts w:cs="Arial"/>
        </w:rPr>
        <w:t xml:space="preserve">a las que da servicio. </w:t>
      </w:r>
    </w:p>
    <w:p w14:paraId="04293589" w14:textId="77777777" w:rsidR="00FE6114" w:rsidRPr="00F12BE7" w:rsidRDefault="00D97D86" w:rsidP="00FE6114">
      <w:pPr>
        <w:rPr>
          <w:szCs w:val="22"/>
        </w:rPr>
      </w:pPr>
      <w:r w:rsidRPr="00D97D86">
        <w:rPr>
          <w:rFonts w:cs="Arial"/>
          <w:b/>
          <w:i/>
          <w:szCs w:val="22"/>
        </w:rPr>
        <w:t>Izfe</w:t>
      </w:r>
      <w:r w:rsidR="00FE6114" w:rsidRPr="00F12BE7">
        <w:rPr>
          <w:rFonts w:cs="Arial"/>
          <w:szCs w:val="22"/>
        </w:rPr>
        <w:t xml:space="preserve">, como ente orgánico y funcional </w:t>
      </w:r>
      <w:r w:rsidR="00FE6114">
        <w:rPr>
          <w:rFonts w:cs="Arial"/>
          <w:szCs w:val="22"/>
        </w:rPr>
        <w:t>encargado,</w:t>
      </w:r>
      <w:r w:rsidR="00FE6114" w:rsidRPr="00F12BE7">
        <w:rPr>
          <w:szCs w:val="22"/>
        </w:rPr>
        <w:t xml:space="preserve"> asume </w:t>
      </w:r>
      <w:r w:rsidR="00FE6114">
        <w:rPr>
          <w:szCs w:val="22"/>
        </w:rPr>
        <w:t xml:space="preserve">el encargo de </w:t>
      </w:r>
      <w:r w:rsidR="00FE6114" w:rsidRPr="00F12BE7">
        <w:rPr>
          <w:szCs w:val="22"/>
        </w:rPr>
        <w:t xml:space="preserve">la prestación del servicio de tratamiento y depósito de la correspondencia en </w:t>
      </w:r>
      <w:r w:rsidR="00FE6114">
        <w:rPr>
          <w:szCs w:val="22"/>
        </w:rPr>
        <w:t>la entidad asignada para su distribución.</w:t>
      </w:r>
    </w:p>
    <w:p w14:paraId="3BF77BCC" w14:textId="7E4B709B" w:rsidR="00FE6114" w:rsidRDefault="00FE6114" w:rsidP="00FE6114">
      <w:r>
        <w:t>Como quiera que</w:t>
      </w:r>
      <w:r w:rsidR="00E219DD">
        <w:t>,</w:t>
      </w:r>
      <w:r>
        <w:t xml:space="preserve"> para cubrir las necesidades de grandes campañas de comunicaciones y notificaciones como las campañas tributarias, los medios propios para cumplir estas labores puedan ser insuficientes, se requiere de la contratación de una empresa con la capacidad de colaborar con </w:t>
      </w:r>
      <w:r w:rsidR="00D97D86" w:rsidRPr="00D97D86">
        <w:rPr>
          <w:b/>
          <w:i/>
        </w:rPr>
        <w:t>Izfe</w:t>
      </w:r>
      <w:r>
        <w:t xml:space="preserve"> en la producción que internamente no se pueda absorber.</w:t>
      </w:r>
    </w:p>
    <w:p w14:paraId="20550F56" w14:textId="77777777" w:rsidR="00280486" w:rsidRDefault="00280486">
      <w:pPr>
        <w:keepLines w:val="0"/>
        <w:spacing w:after="0" w:line="240" w:lineRule="auto"/>
        <w:jc w:val="left"/>
      </w:pPr>
      <w:r>
        <w:br w:type="page"/>
      </w:r>
    </w:p>
    <w:p w14:paraId="7A3A21FE" w14:textId="77777777" w:rsidR="00924F89" w:rsidRDefault="00924F89" w:rsidP="00287D7F">
      <w:pPr>
        <w:pStyle w:val="Ttulo1"/>
      </w:pPr>
      <w:bookmarkStart w:id="4" w:name="_Toc159500244"/>
      <w:r>
        <w:lastRenderedPageBreak/>
        <w:t>Objeto del Expediente</w:t>
      </w:r>
      <w:bookmarkEnd w:id="4"/>
    </w:p>
    <w:p w14:paraId="2336FF9E" w14:textId="1F0480C7" w:rsidR="00924F89" w:rsidRDefault="00FE6114" w:rsidP="00287D7F">
      <w:r>
        <w:t>E</w:t>
      </w:r>
      <w:r w:rsidR="00924F89">
        <w:t xml:space="preserve">l presente expediente de contratación abarca y tiene por objeto el </w:t>
      </w:r>
      <w:r w:rsidR="00287D7F">
        <w:t>t</w:t>
      </w:r>
      <w:r w:rsidR="00924F89">
        <w:rPr>
          <w:rFonts w:cs="Arial"/>
          <w:szCs w:val="22"/>
          <w:lang w:val="es-ES"/>
        </w:rPr>
        <w:t xml:space="preserve">ratamiento y </w:t>
      </w:r>
      <w:r w:rsidR="00924F89" w:rsidRPr="00C46F91">
        <w:rPr>
          <w:rFonts w:cs="Arial"/>
          <w:szCs w:val="22"/>
          <w:lang w:val="es-ES"/>
        </w:rPr>
        <w:t>depósito en</w:t>
      </w:r>
      <w:r w:rsidR="00481CA9" w:rsidRPr="00C46F91">
        <w:rPr>
          <w:rFonts w:cs="Arial"/>
          <w:szCs w:val="22"/>
          <w:lang w:val="es-ES"/>
        </w:rPr>
        <w:t xml:space="preserve"> el servicio postal</w:t>
      </w:r>
      <w:r w:rsidR="00924F89">
        <w:rPr>
          <w:rFonts w:cs="Arial"/>
          <w:szCs w:val="22"/>
          <w:lang w:val="es-ES"/>
        </w:rPr>
        <w:t xml:space="preserve"> de la correspondencia</w:t>
      </w:r>
      <w:r w:rsidR="00924F89">
        <w:t xml:space="preserve"> que </w:t>
      </w:r>
      <w:r w:rsidR="00D97D86" w:rsidRPr="00D97D86">
        <w:rPr>
          <w:b/>
          <w:i/>
        </w:rPr>
        <w:t>Izfe</w:t>
      </w:r>
      <w:r w:rsidR="00924F89">
        <w:t xml:space="preserve"> no pueda asumir.</w:t>
      </w:r>
    </w:p>
    <w:p w14:paraId="0FF90B12" w14:textId="7BC5E82C" w:rsidR="00924F89" w:rsidRDefault="00924F89" w:rsidP="00924F89">
      <w:r>
        <w:t xml:space="preserve">El depósito se hará en el servicio </w:t>
      </w:r>
      <w:r w:rsidR="00481CA9">
        <w:t>postal</w:t>
      </w:r>
      <w:r>
        <w:t xml:space="preserve"> </w:t>
      </w:r>
      <w:r w:rsidR="009B2A07">
        <w:t xml:space="preserve">indicado </w:t>
      </w:r>
      <w:r>
        <w:t>por la Diputación Foral de Gipuzkoa</w:t>
      </w:r>
      <w:r w:rsidR="0E323596">
        <w:t xml:space="preserve">, Entidades </w:t>
      </w:r>
      <w:r w:rsidR="00E219DD">
        <w:t xml:space="preserve">del Sector Público </w:t>
      </w:r>
      <w:r w:rsidR="0E323596">
        <w:t xml:space="preserve">Foral </w:t>
      </w:r>
      <w:r w:rsidR="007A5A8B">
        <w:t xml:space="preserve">y </w:t>
      </w:r>
      <w:r w:rsidR="007A5A8B" w:rsidRPr="45026F52">
        <w:t>Ayuntamientos</w:t>
      </w:r>
      <w:r w:rsidR="009B2A07">
        <w:t xml:space="preserve"> que corresponda</w:t>
      </w:r>
      <w:r>
        <w:t>.</w:t>
      </w:r>
    </w:p>
    <w:p w14:paraId="602A6DA1" w14:textId="3B5C4F65" w:rsidR="00924F89" w:rsidRDefault="00924F89" w:rsidP="00924F89">
      <w:r>
        <w:t xml:space="preserve">En concreto, </w:t>
      </w:r>
      <w:r w:rsidR="00BF3939">
        <w:t>Izfe</w:t>
      </w:r>
      <w:r>
        <w:t xml:space="preserve"> podrá demandar, y el adjudicatario deberá estar en condiciones de realizar, </w:t>
      </w:r>
      <w:r w:rsidR="00280486">
        <w:t>la prestación de servicios de</w:t>
      </w:r>
      <w:r>
        <w:t>:</w:t>
      </w:r>
    </w:p>
    <w:p w14:paraId="56BCAD40" w14:textId="77777777" w:rsidR="00924F89" w:rsidRDefault="00924F89" w:rsidP="00950B21">
      <w:pPr>
        <w:pStyle w:val="Listaconvietas"/>
      </w:pPr>
      <w:r>
        <w:t>Impresión.</w:t>
      </w:r>
    </w:p>
    <w:p w14:paraId="1F4F6271" w14:textId="77777777" w:rsidR="00924F89" w:rsidRDefault="00287D7F" w:rsidP="00950B21">
      <w:pPr>
        <w:pStyle w:val="Listaconvietas"/>
      </w:pPr>
      <w:r>
        <w:t>Tratamiento y m</w:t>
      </w:r>
      <w:r w:rsidR="00924F89">
        <w:t>anipulación de la correspondencia.</w:t>
      </w:r>
    </w:p>
    <w:p w14:paraId="2E562266" w14:textId="2F5FA9FC" w:rsidR="00924F89" w:rsidRDefault="00924F89" w:rsidP="00950B21">
      <w:pPr>
        <w:pStyle w:val="Listaconvietas"/>
      </w:pPr>
      <w:r>
        <w:t>Proceso postal.</w:t>
      </w:r>
      <w:r>
        <w:tab/>
      </w:r>
    </w:p>
    <w:p w14:paraId="397277F3" w14:textId="77777777" w:rsidR="00924F89" w:rsidRDefault="00924F89" w:rsidP="00950B21">
      <w:pPr>
        <w:pStyle w:val="Listaconvietas"/>
      </w:pPr>
      <w:r>
        <w:t>Otras labores</w:t>
      </w:r>
      <w:r w:rsidR="00280486">
        <w:t xml:space="preserve"> de tratamiento y manipulado</w:t>
      </w:r>
      <w:r>
        <w:t>.</w:t>
      </w:r>
    </w:p>
    <w:p w14:paraId="4894C9BA" w14:textId="60634DC9" w:rsidR="45026F52" w:rsidRDefault="00BF3939">
      <w:r w:rsidRPr="00BF3939">
        <w:t>Los servicios se prestarán a requerimiento de Izfe.</w:t>
      </w:r>
    </w:p>
    <w:p w14:paraId="25C40D9C" w14:textId="2E8630AA" w:rsidR="002A5DA0" w:rsidRPr="00BF3939" w:rsidRDefault="002A5DA0" w:rsidP="008B517C">
      <w:r w:rsidRPr="009A5399">
        <w:t xml:space="preserve">Conforme a la disposición adicional </w:t>
      </w:r>
      <w:r>
        <w:t>cuarta</w:t>
      </w:r>
      <w:r w:rsidRPr="009A5399">
        <w:t xml:space="preserve"> </w:t>
      </w:r>
      <w:r>
        <w:t>de la Ley 9/2017, de 8 de noviembre, de Contratos del Sector Público</w:t>
      </w:r>
      <w:r w:rsidRPr="009A5399">
        <w:t>, est</w:t>
      </w:r>
      <w:r>
        <w:t>e</w:t>
      </w:r>
      <w:r w:rsidRPr="009A5399">
        <w:t xml:space="preserve"> contrat</w:t>
      </w:r>
      <w:r>
        <w:t>o</w:t>
      </w:r>
      <w:r w:rsidRPr="009A5399">
        <w:t xml:space="preserve"> se declara reservad</w:t>
      </w:r>
      <w:r>
        <w:t>o</w:t>
      </w:r>
      <w:r w:rsidRPr="009A5399">
        <w:t xml:space="preserve"> a </w:t>
      </w:r>
      <w:r>
        <w:t>Centros Esp</w:t>
      </w:r>
      <w:r w:rsidR="009B2A07">
        <w:t>e</w:t>
      </w:r>
      <w:r>
        <w:t>ciales de Empleo de iniciativa social y a empresas de inserción reguladas, respectivamente, en el texto refundido de la Ley General de derechos de las personas con discapacidad y de su inclusión social, aprobada mediante Real Decreto Legislativo 1/2013, de 29 de noviembre, y en la Ley 44/2007, de 13 de diciembre, para la regulación del régimen de las empresas de inserción.</w:t>
      </w:r>
    </w:p>
    <w:p w14:paraId="77707765" w14:textId="77777777" w:rsidR="00F930E2" w:rsidRDefault="00F930E2" w:rsidP="00F930E2">
      <w:pPr>
        <w:pStyle w:val="Ttulo2"/>
      </w:pPr>
      <w:bookmarkStart w:id="5" w:name="_Toc159500245"/>
      <w:r>
        <w:t>Impresión</w:t>
      </w:r>
      <w:bookmarkEnd w:id="5"/>
    </w:p>
    <w:p w14:paraId="30A160E4" w14:textId="0DB4A92D" w:rsidR="00F930E2" w:rsidRDefault="00F930E2" w:rsidP="00931D80">
      <w:r>
        <w:t xml:space="preserve">La tarea de </w:t>
      </w:r>
      <w:r w:rsidR="00D97D86">
        <w:t>impresión</w:t>
      </w:r>
      <w:r>
        <w:t xml:space="preserve"> se realizará desde los ficheros aportados por </w:t>
      </w:r>
      <w:r w:rsidR="00D97D86" w:rsidRPr="00D97D86">
        <w:rPr>
          <w:b/>
          <w:i/>
        </w:rPr>
        <w:t>Izfe</w:t>
      </w:r>
      <w:r>
        <w:t xml:space="preserve"> por los medios informáticos </w:t>
      </w:r>
      <w:r w:rsidR="009B2A07">
        <w:t xml:space="preserve">que </w:t>
      </w:r>
      <w:r>
        <w:t>estable</w:t>
      </w:r>
      <w:r w:rsidR="009B2A07">
        <w:t>z</w:t>
      </w:r>
      <w:r>
        <w:t>c</w:t>
      </w:r>
      <w:r w:rsidR="009B2A07">
        <w:t>a</w:t>
      </w:r>
      <w:r>
        <w:t xml:space="preserve"> </w:t>
      </w:r>
      <w:r w:rsidR="005F7283">
        <w:t>Izfe</w:t>
      </w:r>
      <w:r>
        <w:t>, e incluye las labores de preparación de las máquinas, control de calidad, clasificación de la impresión y entrega donde se establezca.</w:t>
      </w:r>
    </w:p>
    <w:p w14:paraId="3A0EE6C4" w14:textId="1EB76EEC" w:rsidR="00F930E2" w:rsidRDefault="005F7283" w:rsidP="00931D80">
      <w:r>
        <w:t>El contratista deberá garantiza</w:t>
      </w:r>
      <w:r w:rsidR="003155D5">
        <w:t>r</w:t>
      </w:r>
      <w:r>
        <w:t xml:space="preserve"> una</w:t>
      </w:r>
      <w:r w:rsidR="00F930E2">
        <w:t xml:space="preserve"> capacidad mínima de impresión diaria de </w:t>
      </w:r>
      <w:r w:rsidR="00F930E2" w:rsidRPr="008B517C">
        <w:t>100.000</w:t>
      </w:r>
      <w:r w:rsidR="00F930E2" w:rsidRPr="00942A29">
        <w:t xml:space="preserve"> impresiones/jornada</w:t>
      </w:r>
      <w:r w:rsidR="00C85571">
        <w:t xml:space="preserve"> y de manipulado y ensobrado automático de 25.000 unidades/jornada, </w:t>
      </w:r>
      <w:r w:rsidR="00F930E2">
        <w:t xml:space="preserve">debiendo ser </w:t>
      </w:r>
      <w:r w:rsidR="00FC77E6">
        <w:t>iniciada la ejecución</w:t>
      </w:r>
      <w:r w:rsidR="00F930E2">
        <w:t xml:space="preserve"> </w:t>
      </w:r>
      <w:r w:rsidR="00F704D2">
        <w:t xml:space="preserve">de cada </w:t>
      </w:r>
      <w:r w:rsidR="00F930E2">
        <w:t xml:space="preserve">solicitud en el </w:t>
      </w:r>
      <w:r w:rsidR="00F930E2" w:rsidRPr="00942A29">
        <w:t>plazo máximo de 24h</w:t>
      </w:r>
      <w:r w:rsidR="00F930E2">
        <w:t xml:space="preserve"> tras la </w:t>
      </w:r>
      <w:r w:rsidR="00F704D2">
        <w:t>remisión por Izfe</w:t>
      </w:r>
      <w:r w:rsidR="00FC77E6">
        <w:t xml:space="preserve"> </w:t>
      </w:r>
      <w:r w:rsidR="00F930E2">
        <w:t>de la hoja de trabajo.</w:t>
      </w:r>
    </w:p>
    <w:p w14:paraId="68B7C22B" w14:textId="77777777" w:rsidR="00F930E2" w:rsidRDefault="00F930E2" w:rsidP="00F930E2">
      <w:r>
        <w:t xml:space="preserve">Los tipos de </w:t>
      </w:r>
      <w:r w:rsidR="00E03F62">
        <w:t>impresión contemplados</w:t>
      </w:r>
      <w:r>
        <w:t xml:space="preserve"> en este expediente son en formato DIN A4</w:t>
      </w:r>
    </w:p>
    <w:p w14:paraId="6CA0EB12" w14:textId="77777777" w:rsidR="00F930E2" w:rsidRDefault="00F930E2" w:rsidP="00950B21">
      <w:pPr>
        <w:pStyle w:val="Listaconvietas"/>
      </w:pPr>
      <w:r>
        <w:lastRenderedPageBreak/>
        <w:t>Una cara en negro</w:t>
      </w:r>
    </w:p>
    <w:p w14:paraId="7467109D" w14:textId="77777777" w:rsidR="00F930E2" w:rsidRDefault="00F930E2" w:rsidP="00950B21">
      <w:pPr>
        <w:pStyle w:val="Listaconvietas"/>
      </w:pPr>
      <w:r>
        <w:t>Doble cara en negro</w:t>
      </w:r>
    </w:p>
    <w:p w14:paraId="30F559A3" w14:textId="77777777" w:rsidR="00560A9B" w:rsidRDefault="00560A9B" w:rsidP="00950B21">
      <w:pPr>
        <w:pStyle w:val="Listaconvietas"/>
      </w:pPr>
      <w:r>
        <w:t>Una cara a color</w:t>
      </w:r>
    </w:p>
    <w:p w14:paraId="4F7C8CC5" w14:textId="77777777" w:rsidR="00560A9B" w:rsidRDefault="00560A9B" w:rsidP="00950B21">
      <w:pPr>
        <w:pStyle w:val="Listaconvietas"/>
      </w:pPr>
      <w:r>
        <w:t>Dos caras a color</w:t>
      </w:r>
    </w:p>
    <w:p w14:paraId="78313123" w14:textId="08E9731D" w:rsidR="00F930E2" w:rsidRDefault="00F930E2" w:rsidP="00F930E2">
      <w:r>
        <w:t>Todos los gastos de impresión posibles, máquinas, técnicos, mantenimiento, consumibles, papel estándar</w:t>
      </w:r>
      <w:r w:rsidR="00330557">
        <w:t xml:space="preserve"> (A4, A3 offset </w:t>
      </w:r>
      <w:r w:rsidR="0089255A">
        <w:t>8</w:t>
      </w:r>
      <w:r w:rsidR="00330557">
        <w:t>0 gr,)</w:t>
      </w:r>
      <w:r>
        <w:t xml:space="preserve">, </w:t>
      </w:r>
      <w:r w:rsidR="00330557">
        <w:t>etc</w:t>
      </w:r>
      <w:r w:rsidR="00637DB3">
        <w:t>.</w:t>
      </w:r>
      <w:r>
        <w:t xml:space="preserve"> serán a cargo del adjudicatario.</w:t>
      </w:r>
    </w:p>
    <w:p w14:paraId="64414E95" w14:textId="77777777" w:rsidR="00F930E2" w:rsidRDefault="00287D7F" w:rsidP="00F930E2">
      <w:pPr>
        <w:pStyle w:val="Ttulo2"/>
      </w:pPr>
      <w:bookmarkStart w:id="6" w:name="_Toc159500246"/>
      <w:r>
        <w:t>Tratamiento y m</w:t>
      </w:r>
      <w:r w:rsidR="00F930E2">
        <w:t>anipulación de la correspondencia</w:t>
      </w:r>
      <w:bookmarkEnd w:id="6"/>
    </w:p>
    <w:p w14:paraId="387098B9" w14:textId="77777777" w:rsidR="00F930E2" w:rsidRDefault="00F930E2" w:rsidP="00F930E2">
      <w:r>
        <w:t>El tratamiento de la correspondencia puede incluir las labores de:</w:t>
      </w:r>
    </w:p>
    <w:p w14:paraId="529FCEF1" w14:textId="41C5A5F7" w:rsidR="00F930E2" w:rsidRDefault="00F930E2" w:rsidP="00950B21">
      <w:pPr>
        <w:pStyle w:val="Listaconvietas"/>
      </w:pPr>
      <w:r>
        <w:t xml:space="preserve">Plegado, ensobrado y cerrado </w:t>
      </w:r>
      <w:r w:rsidR="007A5A8B">
        <w:t xml:space="preserve">automático </w:t>
      </w:r>
      <w:r>
        <w:t>de la correspondencia</w:t>
      </w:r>
      <w:r w:rsidR="00287D7F">
        <w:t>.</w:t>
      </w:r>
    </w:p>
    <w:p w14:paraId="7A4E2D0A" w14:textId="269433FD" w:rsidR="0089255A" w:rsidRDefault="0089255A" w:rsidP="00950B21">
      <w:pPr>
        <w:pStyle w:val="Listaconvietas"/>
      </w:pPr>
      <w:r>
        <w:t>Plegado, ensobrado y cerrado manual de la correspondencia.</w:t>
      </w:r>
    </w:p>
    <w:p w14:paraId="6051DD60" w14:textId="77777777" w:rsidR="00F930E2" w:rsidRDefault="00F930E2" w:rsidP="00F930E2">
      <w:r>
        <w:t xml:space="preserve">Los servicios anteriores vendrán acompañados del correspondiente servicio de recogida de la documentación impresa en las dependencias de </w:t>
      </w:r>
      <w:r w:rsidR="00D97D86" w:rsidRPr="00D97D86">
        <w:rPr>
          <w:b/>
          <w:i/>
        </w:rPr>
        <w:t>Izfe</w:t>
      </w:r>
      <w:r>
        <w:t xml:space="preserve"> y su devolución tras el tratamiento o Proceso Postal.</w:t>
      </w:r>
    </w:p>
    <w:p w14:paraId="35E92454" w14:textId="77777777" w:rsidR="00F930E2" w:rsidRDefault="00F930E2" w:rsidP="00F930E2">
      <w:r>
        <w:t>El número de elementos a ensobrar será variable, por lo que en el cómputo del trabajo se deberá contemplar las posibilidades de:</w:t>
      </w:r>
    </w:p>
    <w:p w14:paraId="0AC45B49" w14:textId="140AD209" w:rsidR="003E3D92" w:rsidRDefault="003E3D92" w:rsidP="00950B21">
      <w:pPr>
        <w:pStyle w:val="Listaconvietas"/>
      </w:pPr>
      <w:r>
        <w:t>A máquina de 1 elemento</w:t>
      </w:r>
      <w:r w:rsidR="00287D7F">
        <w:t>.</w:t>
      </w:r>
    </w:p>
    <w:p w14:paraId="29EEABF4" w14:textId="77777777" w:rsidR="003E3D92" w:rsidRDefault="003E3D92" w:rsidP="00950B21">
      <w:pPr>
        <w:pStyle w:val="Listaconvietas"/>
      </w:pPr>
      <w:bookmarkStart w:id="7" w:name="_Hlk157611185"/>
      <w:r>
        <w:t>A máquina 1 elemento adicional</w:t>
      </w:r>
      <w:bookmarkEnd w:id="7"/>
      <w:r w:rsidR="00287D7F">
        <w:t>.</w:t>
      </w:r>
    </w:p>
    <w:p w14:paraId="354952F6" w14:textId="51034AD5" w:rsidR="00924B6D" w:rsidRDefault="00924B6D" w:rsidP="00950B21">
      <w:pPr>
        <w:pStyle w:val="Listaconvietas"/>
      </w:pPr>
      <w:r>
        <w:t>A máquina 1 elemento adicional personalizado.</w:t>
      </w:r>
    </w:p>
    <w:p w14:paraId="05CB785F" w14:textId="581655D8" w:rsidR="003E3D92" w:rsidRDefault="003E3D92" w:rsidP="00950B21">
      <w:pPr>
        <w:pStyle w:val="Listaconvietas"/>
      </w:pPr>
      <w:r>
        <w:t>Manual de 1 elemento</w:t>
      </w:r>
      <w:r w:rsidR="00287D7F">
        <w:t>.</w:t>
      </w:r>
    </w:p>
    <w:p w14:paraId="69D57F85" w14:textId="77777777" w:rsidR="003E3D92" w:rsidRDefault="003E3D92" w:rsidP="00950B21">
      <w:pPr>
        <w:pStyle w:val="Listaconvietas"/>
      </w:pPr>
      <w:r>
        <w:t>Manual 1 elemento adicional</w:t>
      </w:r>
      <w:r w:rsidR="00287D7F">
        <w:t>.</w:t>
      </w:r>
    </w:p>
    <w:p w14:paraId="60440EE7" w14:textId="79BFE00D" w:rsidR="00924B6D" w:rsidRDefault="00924B6D" w:rsidP="00950B21">
      <w:pPr>
        <w:pStyle w:val="Listaconvietas"/>
      </w:pPr>
      <w:r>
        <w:t>Manual 1 elemento adicional personalizado.</w:t>
      </w:r>
    </w:p>
    <w:p w14:paraId="3E89F532" w14:textId="77777777" w:rsidR="00F930E2" w:rsidRDefault="00F930E2" w:rsidP="00F930E2">
      <w:r>
        <w:t xml:space="preserve">La empresa adjudicataria deberá tener la capacidad de realizar un ensobrado automático de un número variable de elementos personalizados o no, estableciendo con </w:t>
      </w:r>
      <w:r w:rsidR="00D97D86" w:rsidRPr="00D97D86">
        <w:rPr>
          <w:b/>
          <w:i/>
        </w:rPr>
        <w:t>Izfe</w:t>
      </w:r>
      <w:r>
        <w:t xml:space="preserve"> el sistema de </w:t>
      </w:r>
      <w:r w:rsidR="00E03F62">
        <w:t>marcas ópticas</w:t>
      </w:r>
      <w:r>
        <w:t xml:space="preserve"> pertinentes para automatizar el ensobrado con garantías.</w:t>
      </w:r>
    </w:p>
    <w:p w14:paraId="4D905DDF" w14:textId="77777777" w:rsidR="00F930E2" w:rsidRDefault="00F930E2" w:rsidP="00F930E2">
      <w:r>
        <w:t xml:space="preserve">El tipo de sobre utilizado en </w:t>
      </w:r>
      <w:r w:rsidR="00D97D86" w:rsidRPr="00D97D86">
        <w:rPr>
          <w:b/>
          <w:i/>
        </w:rPr>
        <w:t>Izfe</w:t>
      </w:r>
      <w:r>
        <w:t xml:space="preserve"> en </w:t>
      </w:r>
      <w:r w:rsidR="00E03F62">
        <w:t>estos momentos</w:t>
      </w:r>
      <w:r>
        <w:t xml:space="preserve"> es el estándar tamaño americano 115x225 con solapa </w:t>
      </w:r>
      <w:r w:rsidR="00330557">
        <w:t>trapezoidal</w:t>
      </w:r>
      <w:r>
        <w:t xml:space="preserve"> engomada para ensobradora y</w:t>
      </w:r>
      <w:r w:rsidR="00CB3BE0">
        <w:t>,</w:t>
      </w:r>
      <w:r>
        <w:t xml:space="preserve"> de forma muy limitada</w:t>
      </w:r>
      <w:r w:rsidR="00CB3BE0">
        <w:t>,</w:t>
      </w:r>
      <w:r>
        <w:t xml:space="preserve"> el sobre DIN A5 162x229 con solapa recta engomada para ensobradora.</w:t>
      </w:r>
    </w:p>
    <w:p w14:paraId="4F72A158" w14:textId="00A13AE4" w:rsidR="005D348B" w:rsidRDefault="005D348B" w:rsidP="00F930E2">
      <w:r w:rsidRPr="005D348B">
        <w:rPr>
          <w:b/>
          <w:bCs/>
          <w:i/>
          <w:iCs/>
        </w:rPr>
        <w:lastRenderedPageBreak/>
        <w:t>Izfe</w:t>
      </w:r>
      <w:r>
        <w:t xml:space="preserve"> proporcionará los sobres a utilizar.</w:t>
      </w:r>
    </w:p>
    <w:p w14:paraId="366E24A1" w14:textId="77777777" w:rsidR="00F930E2" w:rsidRDefault="00F930E2" w:rsidP="00F930E2">
      <w:r>
        <w:t xml:space="preserve">De cualquier forma, el ofertante deberá indicar en la propuesta técnica la tipología de sobres para los que </w:t>
      </w:r>
      <w:r w:rsidR="00761566">
        <w:t>dispone capacidad</w:t>
      </w:r>
      <w:r>
        <w:t xml:space="preserve"> de ensobrado automático.</w:t>
      </w:r>
    </w:p>
    <w:p w14:paraId="3A800E8E" w14:textId="77777777" w:rsidR="00761566" w:rsidRDefault="00761566" w:rsidP="00F930E2">
      <w:r>
        <w:t>En ensobrados manuales, se podrán pedir trabajos en otro tipo de sobres.</w:t>
      </w:r>
    </w:p>
    <w:p w14:paraId="7A0345E9" w14:textId="77777777" w:rsidR="00F930E2" w:rsidRDefault="00F930E2" w:rsidP="00F930E2">
      <w:pPr>
        <w:pStyle w:val="Ttulo2"/>
      </w:pPr>
      <w:bookmarkStart w:id="8" w:name="_Toc159500247"/>
      <w:r w:rsidRPr="00CF57B9">
        <w:t>P</w:t>
      </w:r>
      <w:r>
        <w:t>roceso Postal</w:t>
      </w:r>
      <w:bookmarkEnd w:id="8"/>
    </w:p>
    <w:p w14:paraId="6A9E02AA" w14:textId="77777777" w:rsidR="00F930E2" w:rsidRDefault="00F930E2" w:rsidP="00F930E2">
      <w:r w:rsidRPr="00CF57B9">
        <w:t xml:space="preserve">La tarea de proceso postal </w:t>
      </w:r>
      <w:r>
        <w:t>incluirá</w:t>
      </w:r>
      <w:r w:rsidRPr="00CF57B9">
        <w:t xml:space="preserve"> las labores de</w:t>
      </w:r>
      <w:r>
        <w:t>:</w:t>
      </w:r>
    </w:p>
    <w:p w14:paraId="4AD919E2" w14:textId="77777777" w:rsidR="00F930E2" w:rsidRDefault="00221F75" w:rsidP="00950B21">
      <w:pPr>
        <w:pStyle w:val="Listaconvietas"/>
      </w:pPr>
      <w:r>
        <w:t>C</w:t>
      </w:r>
      <w:r w:rsidR="003D0DB8">
        <w:t>onte</w:t>
      </w:r>
      <w:r w:rsidR="00F930E2" w:rsidRPr="008A5AC9">
        <w:t>o</w:t>
      </w:r>
      <w:r w:rsidR="00287D7F">
        <w:t>.</w:t>
      </w:r>
    </w:p>
    <w:p w14:paraId="05C2E30C" w14:textId="77777777" w:rsidR="00F930E2" w:rsidRDefault="00221F75" w:rsidP="00950B21">
      <w:pPr>
        <w:pStyle w:val="Listaconvietas"/>
      </w:pPr>
      <w:r>
        <w:t>C</w:t>
      </w:r>
      <w:r w:rsidR="00F930E2" w:rsidRPr="008A5AC9">
        <w:t>lasificación postal</w:t>
      </w:r>
      <w:r w:rsidR="00287D7F">
        <w:t>.</w:t>
      </w:r>
    </w:p>
    <w:p w14:paraId="208D0513" w14:textId="77777777" w:rsidR="00F930E2" w:rsidRDefault="00221F75" w:rsidP="00950B21">
      <w:pPr>
        <w:pStyle w:val="Listaconvietas"/>
      </w:pPr>
      <w:r>
        <w:t>C</w:t>
      </w:r>
      <w:r w:rsidR="00F930E2" w:rsidRPr="008A5AC9">
        <w:t>umplimentación del impreso correspondiente de franqueo concertado-pagado</w:t>
      </w:r>
      <w:r w:rsidR="00287D7F">
        <w:t>.</w:t>
      </w:r>
    </w:p>
    <w:p w14:paraId="5D0868D7" w14:textId="77777777" w:rsidR="00F930E2" w:rsidRDefault="00221F75" w:rsidP="00950B21">
      <w:pPr>
        <w:pStyle w:val="Listaconvietas"/>
      </w:pPr>
      <w:r>
        <w:t>T</w:t>
      </w:r>
      <w:r w:rsidR="00287D7F">
        <w:t>ransporte.</w:t>
      </w:r>
    </w:p>
    <w:p w14:paraId="26AAF020" w14:textId="4F378F21" w:rsidR="00F930E2" w:rsidRDefault="00221F75" w:rsidP="00950B21">
      <w:pPr>
        <w:pStyle w:val="Listaconvietas"/>
      </w:pPr>
      <w:r>
        <w:t>E</w:t>
      </w:r>
      <w:r w:rsidR="00F930E2" w:rsidRPr="008A5AC9">
        <w:t>ntrega en el suministrador del servicio postal de la Diputación de Gipuzkoa</w:t>
      </w:r>
      <w:r w:rsidR="00257EDC">
        <w:t xml:space="preserve">, de las entidades del Sector Público Foral </w:t>
      </w:r>
      <w:r w:rsidR="00876DF0">
        <w:t>o</w:t>
      </w:r>
      <w:r w:rsidR="00257EDC">
        <w:t xml:space="preserve"> Ayuntamientos</w:t>
      </w:r>
      <w:r w:rsidR="00287D7F">
        <w:t>.</w:t>
      </w:r>
    </w:p>
    <w:p w14:paraId="06CAC44F" w14:textId="77777777" w:rsidR="00F930E2" w:rsidRDefault="00221F75" w:rsidP="00950B21">
      <w:pPr>
        <w:pStyle w:val="Listaconvietas"/>
      </w:pPr>
      <w:r>
        <w:t>E</w:t>
      </w:r>
      <w:r w:rsidR="00F930E2">
        <w:t xml:space="preserve">nvío a </w:t>
      </w:r>
      <w:r w:rsidR="00D97D86" w:rsidRPr="45026F52">
        <w:rPr>
          <w:b/>
          <w:bCs/>
          <w:i/>
          <w:iCs/>
        </w:rPr>
        <w:t>Izfe</w:t>
      </w:r>
      <w:r w:rsidR="00F930E2">
        <w:t xml:space="preserve"> del albarán justificativo del servicio postal tramitado</w:t>
      </w:r>
      <w:r w:rsidR="00287D7F">
        <w:t>.</w:t>
      </w:r>
    </w:p>
    <w:p w14:paraId="709EF99D" w14:textId="77777777" w:rsidR="00F930E2" w:rsidRDefault="00F930E2" w:rsidP="00F930E2">
      <w:pPr>
        <w:pStyle w:val="Ttulo2"/>
      </w:pPr>
      <w:bookmarkStart w:id="9" w:name="_Toc159500248"/>
      <w:r>
        <w:t>Otras labores</w:t>
      </w:r>
      <w:r w:rsidR="00280486">
        <w:t xml:space="preserve"> de tratamiento y manipulado</w:t>
      </w:r>
      <w:bookmarkEnd w:id="9"/>
    </w:p>
    <w:p w14:paraId="1DDADE58" w14:textId="2E80C6C4" w:rsidR="00F930E2" w:rsidRDefault="00F930E2" w:rsidP="00F930E2">
      <w:r w:rsidRPr="008A5AC9">
        <w:t xml:space="preserve">Los trabajos </w:t>
      </w:r>
      <w:r>
        <w:t xml:space="preserve">de tratamiento y manipulado de la correspondencia </w:t>
      </w:r>
      <w:r w:rsidRPr="008A5AC9">
        <w:t xml:space="preserve">no contemplados en los apartados anteriores </w:t>
      </w:r>
      <w:r>
        <w:t>se facturarán por horas</w:t>
      </w:r>
      <w:r w:rsidR="00F4231D">
        <w:t>,</w:t>
      </w:r>
      <w:r>
        <w:t xml:space="preserve"> previa oferta del </w:t>
      </w:r>
      <w:r w:rsidR="00637DB3">
        <w:t xml:space="preserve">contratista </w:t>
      </w:r>
      <w:r w:rsidR="00D97D86">
        <w:t xml:space="preserve">y su aceptación por parte de </w:t>
      </w:r>
      <w:r w:rsidR="00D97D86" w:rsidRPr="00D97D86">
        <w:rPr>
          <w:b/>
          <w:i/>
        </w:rPr>
        <w:t>Izfe</w:t>
      </w:r>
      <w:r>
        <w:t>.</w:t>
      </w:r>
    </w:p>
    <w:p w14:paraId="7090956E" w14:textId="77777777" w:rsidR="00B80C30" w:rsidRDefault="00B80C30">
      <w:pPr>
        <w:keepLines w:val="0"/>
        <w:spacing w:after="0" w:line="240" w:lineRule="auto"/>
        <w:jc w:val="left"/>
      </w:pPr>
      <w:r>
        <w:br w:type="page"/>
      </w:r>
    </w:p>
    <w:p w14:paraId="75C19764" w14:textId="303A9236" w:rsidR="00BD00CF" w:rsidRDefault="00BD00CF" w:rsidP="00BD00CF">
      <w:pPr>
        <w:pStyle w:val="Ttulo2"/>
      </w:pPr>
      <w:bookmarkStart w:id="10" w:name="_Toc33527114"/>
      <w:bookmarkStart w:id="11" w:name="_Toc159500249"/>
      <w:r>
        <w:lastRenderedPageBreak/>
        <w:t>Organización</w:t>
      </w:r>
      <w:bookmarkEnd w:id="10"/>
      <w:bookmarkEnd w:id="11"/>
    </w:p>
    <w:p w14:paraId="1ED9D00A" w14:textId="77777777" w:rsidR="00BD00CF" w:rsidRPr="000D4D5F" w:rsidRDefault="00BD00CF" w:rsidP="00BD00CF">
      <w:pPr>
        <w:rPr>
          <w:lang w:val="es-ES"/>
        </w:rPr>
      </w:pPr>
      <w:r w:rsidRPr="006F4A3D">
        <w:rPr>
          <w:lang w:val="es-ES"/>
        </w:rPr>
        <w:t>La empresa adjudicataria deberá disponer de la organización necesaria para poder acometer c</w:t>
      </w:r>
      <w:r>
        <w:rPr>
          <w:lang w:val="es-ES"/>
        </w:rPr>
        <w:t>on éxito el servicio solicitado, para lo que deberá componer un grupo de trabajo que cuente con, como mínimo, con las siguientes figuras:</w:t>
      </w:r>
    </w:p>
    <w:p w14:paraId="250EDB16" w14:textId="77777777" w:rsidR="00BD00CF" w:rsidRPr="006F4A3D" w:rsidRDefault="00BD00CF" w:rsidP="008B517C">
      <w:pPr>
        <w:pStyle w:val="Listaconvietas"/>
        <w:rPr>
          <w:lang w:val="es-ES"/>
        </w:rPr>
      </w:pPr>
      <w:r w:rsidRPr="006F4A3D">
        <w:rPr>
          <w:lang w:val="es-ES"/>
        </w:rPr>
        <w:t>Responsable d</w:t>
      </w:r>
      <w:r>
        <w:rPr>
          <w:lang w:val="es-ES"/>
        </w:rPr>
        <w:t>el servicio, cuyas tareas principales serán:</w:t>
      </w:r>
    </w:p>
    <w:p w14:paraId="45F7B176" w14:textId="77777777" w:rsidR="00BD00CF" w:rsidRPr="006F4A3D" w:rsidRDefault="00BD00CF" w:rsidP="00BD00CF">
      <w:pPr>
        <w:pStyle w:val="Listaconvietas2"/>
        <w:rPr>
          <w:lang w:val="es-ES"/>
        </w:rPr>
      </w:pPr>
      <w:r w:rsidRPr="006F4A3D">
        <w:rPr>
          <w:lang w:val="es-ES"/>
        </w:rPr>
        <w:t>Control y seguimiento del servicio</w:t>
      </w:r>
      <w:r>
        <w:rPr>
          <w:lang w:val="es-ES"/>
        </w:rPr>
        <w:t>.</w:t>
      </w:r>
      <w:r w:rsidRPr="006F4A3D">
        <w:rPr>
          <w:lang w:val="es-ES"/>
        </w:rPr>
        <w:t xml:space="preserve"> </w:t>
      </w:r>
    </w:p>
    <w:p w14:paraId="4A5FC6DF" w14:textId="77777777" w:rsidR="00BD00CF" w:rsidRDefault="00BD00CF" w:rsidP="00BD00CF">
      <w:pPr>
        <w:pStyle w:val="Listaconvietas2"/>
        <w:rPr>
          <w:lang w:val="es-ES"/>
        </w:rPr>
      </w:pPr>
      <w:r w:rsidRPr="006F4A3D">
        <w:rPr>
          <w:lang w:val="es-ES"/>
        </w:rPr>
        <w:t xml:space="preserve">Centralizar y coordinar las relaciones con </w:t>
      </w:r>
      <w:r w:rsidR="00D97D86" w:rsidRPr="00D97D86">
        <w:rPr>
          <w:b/>
          <w:i/>
          <w:lang w:val="es-ES"/>
        </w:rPr>
        <w:t>Izfe</w:t>
      </w:r>
      <w:r>
        <w:rPr>
          <w:b/>
          <w:i/>
          <w:lang w:val="es-ES"/>
        </w:rPr>
        <w:t>.</w:t>
      </w:r>
      <w:r w:rsidRPr="006F4A3D">
        <w:rPr>
          <w:lang w:val="es-ES"/>
        </w:rPr>
        <w:t xml:space="preserve"> </w:t>
      </w:r>
    </w:p>
    <w:p w14:paraId="575D2C08" w14:textId="77777777" w:rsidR="00BD00CF" w:rsidRPr="00393EDF" w:rsidRDefault="00BD00CF" w:rsidP="00BD00CF">
      <w:pPr>
        <w:pStyle w:val="Listaconvietas2"/>
        <w:rPr>
          <w:lang w:val="es-ES"/>
        </w:rPr>
      </w:pPr>
      <w:r>
        <w:t>E</w:t>
      </w:r>
      <w:r w:rsidRPr="00C56358">
        <w:t>studio de necesidades</w:t>
      </w:r>
      <w:r>
        <w:t>.</w:t>
      </w:r>
    </w:p>
    <w:p w14:paraId="2C6F12A3" w14:textId="77777777" w:rsidR="00BD00CF" w:rsidRPr="00393EDF" w:rsidRDefault="00BD00CF" w:rsidP="00BD00CF">
      <w:pPr>
        <w:pStyle w:val="Listaconvietas2"/>
        <w:rPr>
          <w:lang w:val="es-ES"/>
        </w:rPr>
      </w:pPr>
      <w:r>
        <w:t>P</w:t>
      </w:r>
      <w:r w:rsidRPr="00C56358">
        <w:t>resentación de nuevos productos y servicios</w:t>
      </w:r>
      <w:r>
        <w:t>.</w:t>
      </w:r>
    </w:p>
    <w:p w14:paraId="3C2AC7FD" w14:textId="77777777" w:rsidR="00BD00CF" w:rsidRPr="00393EDF" w:rsidRDefault="00BD00CF" w:rsidP="00BD00CF">
      <w:pPr>
        <w:pStyle w:val="Listaconvietas2"/>
        <w:rPr>
          <w:lang w:val="es-ES"/>
        </w:rPr>
      </w:pPr>
      <w:r>
        <w:t>F</w:t>
      </w:r>
      <w:r w:rsidRPr="00C56358">
        <w:t>acturación</w:t>
      </w:r>
      <w:r>
        <w:t>.</w:t>
      </w:r>
      <w:r w:rsidRPr="00C56358">
        <w:t xml:space="preserve"> </w:t>
      </w:r>
    </w:p>
    <w:p w14:paraId="50470768" w14:textId="77777777" w:rsidR="00BD00CF" w:rsidRPr="006F4A3D" w:rsidRDefault="00BD00CF" w:rsidP="00BD00CF">
      <w:pPr>
        <w:pStyle w:val="Listaconvietas2"/>
        <w:rPr>
          <w:lang w:val="es-ES"/>
        </w:rPr>
      </w:pPr>
      <w:r>
        <w:t>C</w:t>
      </w:r>
      <w:r w:rsidRPr="00C56358">
        <w:t>ualquier otra atención comercial</w:t>
      </w:r>
      <w:r>
        <w:t>.</w:t>
      </w:r>
    </w:p>
    <w:p w14:paraId="4FF3FA18" w14:textId="77777777" w:rsidR="00BD00CF" w:rsidRPr="0056120C" w:rsidRDefault="00BD00CF" w:rsidP="008B517C">
      <w:pPr>
        <w:pStyle w:val="Listaconvietas"/>
        <w:rPr>
          <w:lang w:val="es-ES"/>
        </w:rPr>
      </w:pPr>
      <w:r>
        <w:rPr>
          <w:lang w:val="es-ES"/>
        </w:rPr>
        <w:t>Persona responsable técnica, cuyas responsabilidades serán:</w:t>
      </w:r>
      <w:r w:rsidRPr="0056120C">
        <w:rPr>
          <w:lang w:val="es-ES"/>
        </w:rPr>
        <w:t xml:space="preserve"> </w:t>
      </w:r>
    </w:p>
    <w:p w14:paraId="5DCE5856" w14:textId="77777777" w:rsidR="00BD00CF" w:rsidRDefault="00BD00CF" w:rsidP="00BD00CF">
      <w:pPr>
        <w:pStyle w:val="Listaconvietas2"/>
        <w:rPr>
          <w:lang w:val="es-ES"/>
        </w:rPr>
      </w:pPr>
      <w:r w:rsidRPr="0056120C">
        <w:rPr>
          <w:lang w:val="es-ES"/>
        </w:rPr>
        <w:t>Informar de</w:t>
      </w:r>
      <w:r>
        <w:rPr>
          <w:lang w:val="es-ES"/>
        </w:rPr>
        <w:t>l estado de las tareas en vuelo.</w:t>
      </w:r>
    </w:p>
    <w:p w14:paraId="501FD17A" w14:textId="77777777" w:rsidR="00BD00CF" w:rsidRPr="0056120C" w:rsidRDefault="00BD00CF" w:rsidP="00BD00CF">
      <w:pPr>
        <w:pStyle w:val="Listaconvietas2"/>
        <w:rPr>
          <w:lang w:val="es-ES"/>
        </w:rPr>
      </w:pPr>
      <w:r>
        <w:rPr>
          <w:lang w:val="es-ES"/>
        </w:rPr>
        <w:t>Se encargará</w:t>
      </w:r>
      <w:r w:rsidRPr="0056120C">
        <w:rPr>
          <w:lang w:val="es-ES"/>
        </w:rPr>
        <w:t xml:space="preserve"> de la interlocución técnica de detalle con </w:t>
      </w:r>
      <w:r w:rsidR="00D97D86" w:rsidRPr="00D97D86">
        <w:rPr>
          <w:b/>
          <w:i/>
          <w:lang w:val="es-ES"/>
        </w:rPr>
        <w:t>Izfe</w:t>
      </w:r>
      <w:r>
        <w:rPr>
          <w:b/>
          <w:i/>
          <w:lang w:val="es-ES"/>
        </w:rPr>
        <w:t>.</w:t>
      </w:r>
      <w:r w:rsidRPr="0056120C">
        <w:rPr>
          <w:lang w:val="es-ES"/>
        </w:rPr>
        <w:t xml:space="preserve"> </w:t>
      </w:r>
    </w:p>
    <w:p w14:paraId="6FB42749" w14:textId="77777777" w:rsidR="00BD00CF" w:rsidRPr="0056120C" w:rsidRDefault="00BD00CF" w:rsidP="00BD00CF">
      <w:pPr>
        <w:pStyle w:val="Listaconvietas2"/>
        <w:rPr>
          <w:lang w:val="es-ES"/>
        </w:rPr>
      </w:pPr>
      <w:r w:rsidRPr="0056120C">
        <w:rPr>
          <w:lang w:val="es-ES"/>
        </w:rPr>
        <w:t>Proponer soluciones técnicas para las tareas a realizar en e</w:t>
      </w:r>
      <w:r>
        <w:rPr>
          <w:lang w:val="es-ES"/>
        </w:rPr>
        <w:t>l servicio.</w:t>
      </w:r>
      <w:r w:rsidRPr="0056120C">
        <w:rPr>
          <w:lang w:val="es-ES"/>
        </w:rPr>
        <w:t xml:space="preserve"> </w:t>
      </w:r>
    </w:p>
    <w:p w14:paraId="6D53FFEC" w14:textId="77777777" w:rsidR="00BD00CF" w:rsidRPr="0056120C" w:rsidRDefault="00BD00CF" w:rsidP="00BD00CF">
      <w:pPr>
        <w:pStyle w:val="Listaconvietas2"/>
        <w:rPr>
          <w:lang w:val="es-ES"/>
        </w:rPr>
      </w:pPr>
      <w:r>
        <w:rPr>
          <w:lang w:val="es-ES"/>
        </w:rPr>
        <w:t>Proponer mejoras.</w:t>
      </w:r>
    </w:p>
    <w:p w14:paraId="4A8DE9DC" w14:textId="0671E31E" w:rsidR="00BD00CF" w:rsidRDefault="00BD00CF" w:rsidP="00290CD1">
      <w:r>
        <w:t xml:space="preserve">Además </w:t>
      </w:r>
      <w:r w:rsidRPr="005511B3">
        <w:t xml:space="preserve">de los medios ofertados para atender este servicio, </w:t>
      </w:r>
      <w:r>
        <w:t xml:space="preserve">la empresa adjudicataria </w:t>
      </w:r>
      <w:r w:rsidRPr="005511B3">
        <w:t>deb</w:t>
      </w:r>
      <w:r w:rsidR="00290CD1">
        <w:t xml:space="preserve">erá </w:t>
      </w:r>
      <w:r w:rsidR="00637DB3">
        <w:t xml:space="preserve">adscribir a la ejecución del contrato un espacio físico en el que se </w:t>
      </w:r>
      <w:r w:rsidR="00B119DA">
        <w:t>ubiquen las impresoras</w:t>
      </w:r>
      <w:r w:rsidR="00637DB3">
        <w:t xml:space="preserve"> y que deberá </w:t>
      </w:r>
      <w:r w:rsidR="00B119DA">
        <w:t xml:space="preserve">encontrarse </w:t>
      </w:r>
      <w:r w:rsidR="00637DB3">
        <w:t xml:space="preserve">a, como máximo, </w:t>
      </w:r>
      <w:r w:rsidR="00637DB3" w:rsidRPr="00415DAA">
        <w:t>30 kilómetros del domicilio social de Izfe</w:t>
      </w:r>
      <w:r w:rsidR="00637DB3">
        <w:t xml:space="preserve"> (sito en Donostia/San Sebastián, Paseo de Miramón 168).</w:t>
      </w:r>
      <w:r w:rsidRPr="0035180A">
        <w:t>.</w:t>
      </w:r>
    </w:p>
    <w:p w14:paraId="6C5FF2DB" w14:textId="77777777" w:rsidR="00BD00CF" w:rsidRDefault="00BD00CF" w:rsidP="00BD00CF">
      <w:pPr>
        <w:pStyle w:val="Ttulo2"/>
      </w:pPr>
      <w:bookmarkStart w:id="12" w:name="_Toc17371644"/>
      <w:bookmarkStart w:id="13" w:name="_Toc21170085"/>
      <w:bookmarkStart w:id="14" w:name="_Toc33527115"/>
      <w:bookmarkStart w:id="15" w:name="_Toc159500250"/>
      <w:r>
        <w:t>Recursos Humanos</w:t>
      </w:r>
      <w:bookmarkEnd w:id="12"/>
      <w:bookmarkEnd w:id="13"/>
      <w:r>
        <w:t>.</w:t>
      </w:r>
      <w:bookmarkEnd w:id="14"/>
      <w:bookmarkEnd w:id="15"/>
    </w:p>
    <w:p w14:paraId="37F4ABBA" w14:textId="77777777" w:rsidR="00BD00CF" w:rsidRPr="004E51E7" w:rsidRDefault="00BD00CF" w:rsidP="00BD00CF">
      <w:r>
        <w:t xml:space="preserve">Las personas que presten el servicio objeto del expediente, durante su estancia en las oficinas de </w:t>
      </w:r>
      <w:r w:rsidR="00D97D86" w:rsidRPr="00D97D86">
        <w:rPr>
          <w:b/>
          <w:i/>
        </w:rPr>
        <w:t>Izfe</w:t>
      </w:r>
      <w:r>
        <w:t xml:space="preserve">, deberán portar en todo momento y sin excepción, en lugar visible, la identificación acreditativa que les será facilitada por </w:t>
      </w:r>
      <w:r w:rsidR="00D97D86" w:rsidRPr="00D97D86">
        <w:rPr>
          <w:b/>
          <w:i/>
        </w:rPr>
        <w:t>Izfe</w:t>
      </w:r>
      <w:r>
        <w:t>.</w:t>
      </w:r>
    </w:p>
    <w:p w14:paraId="06EABEC4" w14:textId="0388396A" w:rsidR="45026F52" w:rsidRDefault="00BD00CF" w:rsidP="00647C5A">
      <w:r>
        <w:t>La empresa adjudicataria debe realizar la gestión real, efectiva y continuada de Recursos Humanos pertinente para el personal afecto al contrato.</w:t>
      </w:r>
    </w:p>
    <w:p w14:paraId="2A3E4B40" w14:textId="77777777" w:rsidR="00BD00CF" w:rsidRDefault="00BD00CF" w:rsidP="00BD00CF">
      <w:pPr>
        <w:pStyle w:val="Ttulo2"/>
      </w:pPr>
      <w:bookmarkStart w:id="16" w:name="_Toc17371645"/>
      <w:bookmarkStart w:id="17" w:name="_Toc21170086"/>
      <w:bookmarkStart w:id="18" w:name="_Toc33527116"/>
      <w:bookmarkStart w:id="19" w:name="_Toc159500251"/>
      <w:r>
        <w:t>Medios Técnicos</w:t>
      </w:r>
      <w:bookmarkEnd w:id="16"/>
      <w:bookmarkEnd w:id="17"/>
      <w:r>
        <w:t>.</w:t>
      </w:r>
      <w:bookmarkEnd w:id="18"/>
      <w:bookmarkEnd w:id="19"/>
    </w:p>
    <w:p w14:paraId="32D99CE9" w14:textId="77777777" w:rsidR="00BD00CF" w:rsidRDefault="00BD00CF" w:rsidP="00BD00CF">
      <w:r>
        <w:lastRenderedPageBreak/>
        <w:t xml:space="preserve">La empresa adjudicataria proporcionará todos los medios materiales, técnicos, logísticos y de cualquier otro tipo necesarios para la realización del servicio objeto del expediente. Especialmente medios técnicos para la recepción, consulta y actualización telemática de las incidencias. </w:t>
      </w:r>
    </w:p>
    <w:p w14:paraId="61655522" w14:textId="77777777" w:rsidR="00BD00CF" w:rsidRDefault="00BD00CF" w:rsidP="00BD00CF">
      <w:pPr>
        <w:rPr>
          <w:lang w:val="es-ES"/>
        </w:rPr>
      </w:pPr>
      <w:r w:rsidRPr="45026F52">
        <w:rPr>
          <w:lang w:val="es-ES"/>
        </w:rPr>
        <w:t xml:space="preserve">Para la prestación del servicio se utilizarán las herramientas que </w:t>
      </w:r>
      <w:r w:rsidR="00D97D86" w:rsidRPr="45026F52">
        <w:rPr>
          <w:b/>
          <w:bCs/>
          <w:i/>
          <w:iCs/>
          <w:lang w:val="es-ES"/>
        </w:rPr>
        <w:t>Izfe</w:t>
      </w:r>
      <w:r w:rsidRPr="45026F52">
        <w:rPr>
          <w:lang w:val="es-ES"/>
        </w:rPr>
        <w:t xml:space="preserve"> determine, quedando prohibida la utilización de herramientas no homologadas o no autorizadas expresamente por </w:t>
      </w:r>
      <w:r w:rsidR="00D97D86" w:rsidRPr="45026F52">
        <w:rPr>
          <w:b/>
          <w:bCs/>
          <w:i/>
          <w:iCs/>
          <w:lang w:val="es-ES"/>
        </w:rPr>
        <w:t>Izfe</w:t>
      </w:r>
      <w:r w:rsidRPr="45026F52">
        <w:rPr>
          <w:lang w:val="es-ES"/>
        </w:rPr>
        <w:t xml:space="preserve">. </w:t>
      </w:r>
    </w:p>
    <w:p w14:paraId="077FE5ED" w14:textId="77777777" w:rsidR="00BD00CF" w:rsidRPr="00F875BC" w:rsidRDefault="00BD00CF" w:rsidP="00BD00CF">
      <w:pPr>
        <w:pStyle w:val="Ttulo2"/>
        <w:rPr>
          <w:lang w:val="es-ES"/>
        </w:rPr>
      </w:pPr>
      <w:bookmarkStart w:id="20" w:name="_Toc499639372"/>
      <w:bookmarkStart w:id="21" w:name="_Toc17371646"/>
      <w:bookmarkStart w:id="22" w:name="_Toc21170087"/>
      <w:bookmarkStart w:id="23" w:name="_Toc33527117"/>
      <w:bookmarkStart w:id="24" w:name="_Toc159500252"/>
      <w:r w:rsidRPr="00F875BC">
        <w:rPr>
          <w:lang w:val="es-ES"/>
        </w:rPr>
        <w:t>Control y Seguimiento</w:t>
      </w:r>
      <w:bookmarkEnd w:id="20"/>
      <w:bookmarkEnd w:id="21"/>
      <w:bookmarkEnd w:id="22"/>
      <w:r>
        <w:rPr>
          <w:lang w:val="es-ES"/>
        </w:rPr>
        <w:t>.</w:t>
      </w:r>
      <w:bookmarkEnd w:id="23"/>
      <w:bookmarkEnd w:id="24"/>
      <w:r w:rsidRPr="00F875BC">
        <w:rPr>
          <w:lang w:val="es-ES"/>
        </w:rPr>
        <w:t xml:space="preserve"> </w:t>
      </w:r>
    </w:p>
    <w:p w14:paraId="50A47024" w14:textId="29314D28" w:rsidR="00BD00CF" w:rsidRPr="00F875BC" w:rsidRDefault="00BD00CF" w:rsidP="00BD00CF">
      <w:pPr>
        <w:rPr>
          <w:lang w:val="es-ES"/>
        </w:rPr>
      </w:pPr>
      <w:r w:rsidRPr="45026F52">
        <w:rPr>
          <w:lang w:val="es-ES"/>
        </w:rPr>
        <w:t xml:space="preserve">Con el objetivo de verificar el cumplimiento del nivel de servicio comprometido y adoptar las medidas correctoras necesarias se realizarán reuniones periódicas </w:t>
      </w:r>
      <w:r w:rsidR="00331FB1" w:rsidRPr="45026F52">
        <w:rPr>
          <w:lang w:val="es-ES"/>
        </w:rPr>
        <w:t>semestrales</w:t>
      </w:r>
      <w:r w:rsidRPr="45026F52">
        <w:rPr>
          <w:lang w:val="es-ES"/>
        </w:rPr>
        <w:t xml:space="preserve"> y la empresa adjudicataria elaborará informes de seguimiento, para el correcto análisis de la evolución del servicio. </w:t>
      </w:r>
    </w:p>
    <w:p w14:paraId="4F6EF403" w14:textId="24818B96" w:rsidR="00BD00CF" w:rsidRDefault="00BD00CF" w:rsidP="00BD00CF">
      <w:pPr>
        <w:rPr>
          <w:lang w:val="es-ES"/>
        </w:rPr>
      </w:pPr>
      <w:r w:rsidRPr="45026F52">
        <w:rPr>
          <w:lang w:val="es-ES"/>
        </w:rPr>
        <w:t xml:space="preserve">Se contempla, como mínimo, un informe de seguimiento </w:t>
      </w:r>
      <w:r w:rsidR="00331FB1" w:rsidRPr="45026F52">
        <w:rPr>
          <w:lang w:val="es-ES"/>
        </w:rPr>
        <w:t>semestral</w:t>
      </w:r>
      <w:r w:rsidRPr="45026F52">
        <w:rPr>
          <w:lang w:val="es-ES"/>
        </w:rPr>
        <w:t>, que deberá cumplir:</w:t>
      </w:r>
    </w:p>
    <w:p w14:paraId="6E93F63F" w14:textId="0542C70B" w:rsidR="00BD00CF" w:rsidRPr="00163E6D" w:rsidRDefault="00BD00CF" w:rsidP="008B517C">
      <w:pPr>
        <w:pStyle w:val="Listaconvietas"/>
      </w:pPr>
      <w:r>
        <w:t>Se entregará antes de</w:t>
      </w:r>
      <w:r w:rsidR="00331FB1">
        <w:t xml:space="preserve"> 15 días del cumplimiento del </w:t>
      </w:r>
      <w:r w:rsidR="00331FB1" w:rsidRPr="45026F52">
        <w:t>semestre</w:t>
      </w:r>
      <w:r>
        <w:t>.</w:t>
      </w:r>
    </w:p>
    <w:p w14:paraId="3D5AC2F3" w14:textId="77777777" w:rsidR="00BD00CF" w:rsidRPr="00163E6D" w:rsidRDefault="00BD00CF" w:rsidP="008B517C">
      <w:pPr>
        <w:pStyle w:val="Listaconvietas"/>
      </w:pPr>
      <w:r w:rsidRPr="00163E6D">
        <w:t>Cumplimiento de indicadores.</w:t>
      </w:r>
    </w:p>
    <w:p w14:paraId="5DF5CC0D" w14:textId="77777777" w:rsidR="00BD00CF" w:rsidRPr="00163E6D" w:rsidRDefault="00BD00CF" w:rsidP="008B517C">
      <w:pPr>
        <w:pStyle w:val="Listaconvietas"/>
      </w:pPr>
      <w:r w:rsidRPr="00163E6D">
        <w:t xml:space="preserve">Propuestas de mejoras y/o cambios. </w:t>
      </w:r>
    </w:p>
    <w:p w14:paraId="39A1FE84" w14:textId="460E72CF" w:rsidR="00BD00CF" w:rsidRPr="00163E6D" w:rsidRDefault="00BD00CF" w:rsidP="008B517C">
      <w:pPr>
        <w:pStyle w:val="Listaconvietas"/>
      </w:pPr>
      <w:r w:rsidRPr="00163E6D">
        <w:t>Otros extremos adicionales que</w:t>
      </w:r>
      <w:r w:rsidR="002719A5">
        <w:t xml:space="preserve"> Izfe</w:t>
      </w:r>
      <w:r w:rsidRPr="00163E6D">
        <w:t xml:space="preserve"> considere de interés.</w:t>
      </w:r>
    </w:p>
    <w:p w14:paraId="16ADE818" w14:textId="77777777" w:rsidR="00BD00CF" w:rsidRDefault="00BD00CF" w:rsidP="00BD00CF">
      <w:r>
        <w:t>Durante la ejecución del contrato se podrá solicitar la realización de cuantas reuniones y/o informes sean necesarios para un mejor análisis del servicio o ahondar en el detalle de una incidencia o problema concretos.</w:t>
      </w:r>
    </w:p>
    <w:p w14:paraId="28ADA7E7" w14:textId="77777777" w:rsidR="00B80C30" w:rsidRDefault="00B80C30">
      <w:pPr>
        <w:keepLines w:val="0"/>
        <w:spacing w:after="0" w:line="240" w:lineRule="auto"/>
        <w:jc w:val="left"/>
      </w:pPr>
      <w:r>
        <w:br w:type="page"/>
      </w:r>
    </w:p>
    <w:p w14:paraId="54B7913B" w14:textId="77777777" w:rsidR="00F930E2" w:rsidRDefault="00F930E2" w:rsidP="00221F75">
      <w:pPr>
        <w:pStyle w:val="Ttulo1"/>
      </w:pPr>
      <w:bookmarkStart w:id="25" w:name="_Toc159500254"/>
      <w:r>
        <w:lastRenderedPageBreak/>
        <w:t>Procedimiento de ejecución del contrato y niveles de servicio</w:t>
      </w:r>
      <w:bookmarkEnd w:id="25"/>
    </w:p>
    <w:p w14:paraId="214B56EF" w14:textId="77777777" w:rsidR="00F930E2" w:rsidRDefault="00F930E2" w:rsidP="00F930E2">
      <w:pPr>
        <w:pStyle w:val="Ttulo2"/>
      </w:pPr>
      <w:bookmarkStart w:id="26" w:name="_Toc159500255"/>
      <w:r>
        <w:t>Hoja de encargo</w:t>
      </w:r>
      <w:bookmarkEnd w:id="26"/>
      <w:r w:rsidRPr="002C0638">
        <w:t xml:space="preserve"> </w:t>
      </w:r>
    </w:p>
    <w:p w14:paraId="6252C1C6" w14:textId="77777777" w:rsidR="00F930E2" w:rsidRDefault="00F930E2" w:rsidP="00F930E2">
      <w:r>
        <w:t xml:space="preserve">Las órdenes de trabajo se trasmitirán desde </w:t>
      </w:r>
      <w:r w:rsidR="00D97D86" w:rsidRPr="00D97D86">
        <w:rPr>
          <w:b/>
          <w:i/>
        </w:rPr>
        <w:t>Izfe</w:t>
      </w:r>
      <w:r>
        <w:t xml:space="preserve"> al adjudicatario mediante la correspondiente hoja de encargo.</w:t>
      </w:r>
    </w:p>
    <w:p w14:paraId="1BE0B68D" w14:textId="77777777" w:rsidR="003D0DB8" w:rsidRDefault="00F930E2" w:rsidP="00F930E2">
      <w:r>
        <w:t>En la hoja de encargo figurarán</w:t>
      </w:r>
      <w:r w:rsidR="003D0DB8" w:rsidRPr="003D0DB8">
        <w:t xml:space="preserve"> </w:t>
      </w:r>
      <w:r w:rsidR="003D0DB8">
        <w:t>cuantos datos resulten necesarios para la buena ejecución del contrato, pero como mínimo</w:t>
      </w:r>
      <w:r>
        <w:t>:</w:t>
      </w:r>
    </w:p>
    <w:p w14:paraId="16C80F19" w14:textId="77777777" w:rsidR="003D0DB8" w:rsidRDefault="003D0DB8" w:rsidP="00950B21">
      <w:pPr>
        <w:pStyle w:val="Listaconvietas"/>
      </w:pPr>
      <w:r>
        <w:t>C</w:t>
      </w:r>
      <w:r w:rsidR="00F930E2">
        <w:t xml:space="preserve">ódigo de encargo </w:t>
      </w:r>
    </w:p>
    <w:p w14:paraId="13F7FDB0" w14:textId="77777777" w:rsidR="003D0DB8" w:rsidRDefault="003D0DB8" w:rsidP="00950B21">
      <w:pPr>
        <w:pStyle w:val="Listaconvietas"/>
      </w:pPr>
      <w:r>
        <w:t>L</w:t>
      </w:r>
      <w:r w:rsidR="00F930E2">
        <w:t>ugar de recogida</w:t>
      </w:r>
    </w:p>
    <w:p w14:paraId="2BCC06FB" w14:textId="77777777" w:rsidR="003D0DB8" w:rsidRDefault="003D0DB8" w:rsidP="00950B21">
      <w:pPr>
        <w:pStyle w:val="Listaconvietas"/>
      </w:pPr>
      <w:r>
        <w:t>L</w:t>
      </w:r>
      <w:r w:rsidR="00F930E2">
        <w:t>ugar de entrega de la correspondencia</w:t>
      </w:r>
    </w:p>
    <w:p w14:paraId="4D348DF2" w14:textId="77777777" w:rsidR="003D0DB8" w:rsidRDefault="003D0DB8" w:rsidP="00950B21">
      <w:pPr>
        <w:pStyle w:val="Listaconvietas"/>
      </w:pPr>
      <w:r>
        <w:t>T</w:t>
      </w:r>
      <w:r w:rsidR="00F930E2">
        <w:t>rabajos a realizar</w:t>
      </w:r>
    </w:p>
    <w:p w14:paraId="743650AE" w14:textId="77777777" w:rsidR="003D0DB8" w:rsidRDefault="003D0DB8" w:rsidP="00950B21">
      <w:pPr>
        <w:pStyle w:val="Listaconvietas"/>
      </w:pPr>
      <w:r>
        <w:t>N</w:t>
      </w:r>
      <w:r w:rsidR="00F930E2">
        <w:t xml:space="preserve">úmero de envíos </w:t>
      </w:r>
    </w:p>
    <w:p w14:paraId="62C22642" w14:textId="5C1B6ACA" w:rsidR="00F930E2" w:rsidRDefault="00D97D86" w:rsidP="00F930E2">
      <w:r w:rsidRPr="00D97D86">
        <w:rPr>
          <w:b/>
          <w:i/>
        </w:rPr>
        <w:t>Izfe</w:t>
      </w:r>
      <w:r w:rsidR="000C2E98">
        <w:t xml:space="preserve"> enviará la h</w:t>
      </w:r>
      <w:r w:rsidR="00F930E2">
        <w:t xml:space="preserve">oja de encargo por los medios </w:t>
      </w:r>
      <w:r w:rsidR="000C2E98">
        <w:t>que oportunamente</w:t>
      </w:r>
      <w:r w:rsidR="00F930E2">
        <w:t xml:space="preserve"> establezca (mail, aplicación compartida, papel, …), debiendo acreditarse la co</w:t>
      </w:r>
      <w:r w:rsidR="000C2E98">
        <w:t>nstancia de la recepción de la h</w:t>
      </w:r>
      <w:r w:rsidR="00F930E2">
        <w:t>oja de encargo en el plazo máximo de 1 hora en horario laboral, recepción que indicará el inicio del plazo del nivel de servicio.</w:t>
      </w:r>
    </w:p>
    <w:p w14:paraId="4D42A657" w14:textId="77777777" w:rsidR="00B80C30" w:rsidRDefault="00B80C30">
      <w:pPr>
        <w:keepLines w:val="0"/>
        <w:spacing w:after="0" w:line="240" w:lineRule="auto"/>
        <w:jc w:val="left"/>
      </w:pPr>
      <w:r>
        <w:br w:type="page"/>
      </w:r>
    </w:p>
    <w:p w14:paraId="10F434D2" w14:textId="77777777" w:rsidR="00F234A7" w:rsidRDefault="00F234A7" w:rsidP="00F234A7">
      <w:pPr>
        <w:pStyle w:val="Ttulo3"/>
      </w:pPr>
      <w:bookmarkStart w:id="27" w:name="_Toc159500256"/>
      <w:r>
        <w:lastRenderedPageBreak/>
        <w:t>Control de cumplimiento</w:t>
      </w:r>
      <w:bookmarkEnd w:id="27"/>
    </w:p>
    <w:p w14:paraId="039B0E45" w14:textId="22DCACEA" w:rsidR="00F234A7" w:rsidRDefault="00F234A7" w:rsidP="00F234A7">
      <w:r>
        <w:t xml:space="preserve">El </w:t>
      </w:r>
      <w:r w:rsidR="00637DB3">
        <w:t xml:space="preserve">contratista </w:t>
      </w:r>
      <w:r>
        <w:t xml:space="preserve">estará obligado a llevar puntualmente un registro, por medios electrónicos, de Pedidos de </w:t>
      </w:r>
      <w:r w:rsidR="00D97D86" w:rsidRPr="00D97D86">
        <w:rPr>
          <w:b/>
          <w:i/>
        </w:rPr>
        <w:t>Izfe</w:t>
      </w:r>
      <w:r>
        <w:t xml:space="preserve">, con indicación como mínimo del código de encargo, de la fecha de recepción del pedido y de la fecha de finalización del trabajo (entrega en correos o devolución en </w:t>
      </w:r>
      <w:r w:rsidR="00D97D86" w:rsidRPr="00D97D86">
        <w:rPr>
          <w:b/>
          <w:i/>
        </w:rPr>
        <w:t>Izfe</w:t>
      </w:r>
      <w:r>
        <w:t xml:space="preserve">). </w:t>
      </w:r>
    </w:p>
    <w:p w14:paraId="6E7F2675" w14:textId="77777777" w:rsidR="00F234A7" w:rsidRDefault="00F234A7" w:rsidP="00F234A7">
      <w:r>
        <w:t xml:space="preserve">Al comienzo de la prestación del servicio se presentará una propuesta para compartir con </w:t>
      </w:r>
      <w:r w:rsidR="00D97D86" w:rsidRPr="00D97D86">
        <w:rPr>
          <w:b/>
          <w:i/>
        </w:rPr>
        <w:t>Izfe</w:t>
      </w:r>
      <w:r>
        <w:t xml:space="preserve"> este registro, por medios electrónicos, de la forma más ágil posible, a fin de determinar el cumplimiento de los plazos que se indiquen en los acuerdos de Nivel de Servicio. La propuesta deberá ser aprobada por </w:t>
      </w:r>
      <w:r w:rsidR="00D97D86" w:rsidRPr="00D97D86">
        <w:rPr>
          <w:b/>
          <w:i/>
        </w:rPr>
        <w:t>Izfe</w:t>
      </w:r>
      <w:r>
        <w:t>.</w:t>
      </w:r>
    </w:p>
    <w:p w14:paraId="1EF35BF4" w14:textId="06E24535" w:rsidR="00F234A7" w:rsidRDefault="00F234A7" w:rsidP="00F234A7">
      <w:r>
        <w:t xml:space="preserve">Así mismo el </w:t>
      </w:r>
      <w:r w:rsidR="00637DB3">
        <w:t xml:space="preserve">contratista </w:t>
      </w:r>
      <w:r>
        <w:t xml:space="preserve">estará obligado a entregar todos los albaranes de entrega generados para Correos con la periodicidad y sistemática que se establezca por parte de </w:t>
      </w:r>
      <w:r w:rsidR="00D97D86" w:rsidRPr="45026F52">
        <w:rPr>
          <w:b/>
          <w:bCs/>
          <w:i/>
          <w:iCs/>
        </w:rPr>
        <w:t>Izfe</w:t>
      </w:r>
      <w:r>
        <w:t>.</w:t>
      </w:r>
    </w:p>
    <w:p w14:paraId="791B6672" w14:textId="77777777" w:rsidR="00F234A7" w:rsidRPr="00F4465F" w:rsidRDefault="00F234A7" w:rsidP="00F234A7">
      <w:pPr>
        <w:pStyle w:val="Ttulo2"/>
      </w:pPr>
      <w:bookmarkStart w:id="28" w:name="_Toc517259716"/>
      <w:bookmarkStart w:id="29" w:name="_Toc159500257"/>
      <w:r w:rsidRPr="00F4465F">
        <w:t>Acuerdo de Niveles de Servicio</w:t>
      </w:r>
      <w:bookmarkEnd w:id="28"/>
      <w:bookmarkEnd w:id="29"/>
      <w:r w:rsidRPr="00F4465F">
        <w:t xml:space="preserve"> </w:t>
      </w:r>
    </w:p>
    <w:p w14:paraId="2B361635" w14:textId="77777777" w:rsidR="00F234A7" w:rsidRPr="00F4465F" w:rsidRDefault="00F234A7" w:rsidP="00F234A7">
      <w:pPr>
        <w:pStyle w:val="Ttulo3"/>
      </w:pPr>
      <w:bookmarkStart w:id="30" w:name="_Toc513633070"/>
      <w:bookmarkStart w:id="31" w:name="_Toc517259717"/>
      <w:bookmarkStart w:id="32" w:name="_Toc159500258"/>
      <w:bookmarkStart w:id="33" w:name="_Toc513633067"/>
      <w:r w:rsidRPr="00F4465F">
        <w:t xml:space="preserve">Plazo de </w:t>
      </w:r>
      <w:r w:rsidR="00B6540A">
        <w:t>puesta en marcha</w:t>
      </w:r>
      <w:bookmarkEnd w:id="30"/>
      <w:bookmarkEnd w:id="31"/>
      <w:bookmarkEnd w:id="32"/>
    </w:p>
    <w:p w14:paraId="54FEAD38" w14:textId="0149D7FF" w:rsidR="00F234A7" w:rsidRDefault="00F234A7" w:rsidP="00F234A7">
      <w:pPr>
        <w:rPr>
          <w:color w:val="FF0000"/>
        </w:rPr>
      </w:pPr>
      <w:r>
        <w:t>La disponibilidad operativa del servicio solicitado deberá ser inmediata a p</w:t>
      </w:r>
      <w:r w:rsidR="001E1F6D">
        <w:t>artir de</w:t>
      </w:r>
      <w:r w:rsidR="711DE3E2">
        <w:t xml:space="preserve"> la firma del contrato.</w:t>
      </w:r>
      <w:r w:rsidRPr="45026F52">
        <w:rPr>
          <w:color w:val="FF0000"/>
        </w:rPr>
        <w:t xml:space="preserve"> </w:t>
      </w:r>
    </w:p>
    <w:p w14:paraId="49481F80" w14:textId="77777777" w:rsidR="00F234A7" w:rsidRDefault="00B6540A" w:rsidP="00F234A7">
      <w:pPr>
        <w:pStyle w:val="Ttulo3"/>
      </w:pPr>
      <w:bookmarkStart w:id="34" w:name="_Toc159500259"/>
      <w:bookmarkStart w:id="35" w:name="_Toc513633068"/>
      <w:bookmarkStart w:id="36" w:name="_Toc517259719"/>
      <w:bookmarkEnd w:id="33"/>
      <w:r>
        <w:t>Plazo de entrega</w:t>
      </w:r>
      <w:bookmarkEnd w:id="34"/>
    </w:p>
    <w:p w14:paraId="6EED4963" w14:textId="14C9FAF5" w:rsidR="00F234A7" w:rsidRDefault="00F234A7" w:rsidP="00F234A7">
      <w:r>
        <w:t xml:space="preserve">Por lo general, salvo campañas de volúmenes especiales, el nivel de servicio requerido </w:t>
      </w:r>
      <w:r w:rsidR="00E05D1E">
        <w:t xml:space="preserve">para el servicio de impresión, tratamiento y manipulación y proceso postal </w:t>
      </w:r>
      <w:r>
        <w:t>será de un máximo de 2 jornadas laborales desde la recepción de la hoja de encargo hasta la entrega donde se indique (</w:t>
      </w:r>
      <w:r w:rsidR="00D97D86" w:rsidRPr="00B80C30">
        <w:rPr>
          <w:b/>
          <w:i/>
        </w:rPr>
        <w:t>Izfe</w:t>
      </w:r>
      <w:r w:rsidRPr="00B80C30">
        <w:t xml:space="preserve"> o </w:t>
      </w:r>
      <w:r w:rsidR="00B80C30">
        <w:t>servicio postal</w:t>
      </w:r>
      <w:r>
        <w:t>).</w:t>
      </w:r>
    </w:p>
    <w:p w14:paraId="20255DA4" w14:textId="77777777" w:rsidR="00F234A7" w:rsidRDefault="00F234A7" w:rsidP="00F234A7">
      <w:r>
        <w:t>De cualquier manera y para establecer el nivel de servicio de posibles campañas voluminosas, el ofertante deberá indicar la capacidad técnica que posee</w:t>
      </w:r>
      <w:r w:rsidRPr="00695359">
        <w:t xml:space="preserve"> </w:t>
      </w:r>
      <w:r>
        <w:t xml:space="preserve">en el tratamiento de la correspondencia que </w:t>
      </w:r>
      <w:r w:rsidR="00D97D86" w:rsidRPr="00D97D86">
        <w:rPr>
          <w:b/>
          <w:i/>
        </w:rPr>
        <w:t>Izfe</w:t>
      </w:r>
      <w:r>
        <w:t xml:space="preserve"> le puede encomendar, con la necesaria garantía de calidad, según los tipos de servicios solicitados e indicados anteriormente, de forma que el plazo máximo de cada encargo vendrá marcado por el nivel de servicio ofertado.</w:t>
      </w:r>
    </w:p>
    <w:p w14:paraId="54862E06" w14:textId="77777777" w:rsidR="00F234A7" w:rsidRDefault="00F234A7" w:rsidP="00F234A7">
      <w:r>
        <w:lastRenderedPageBreak/>
        <w:t>El adjudicatario deberá destinar a su ejecución los medios humanos y materiales necesarios para asegurar el cumplimiento de los plazos establecidos.</w:t>
      </w:r>
    </w:p>
    <w:bookmarkEnd w:id="35"/>
    <w:bookmarkEnd w:id="36"/>
    <w:p w14:paraId="7B34D16F" w14:textId="77777777" w:rsidR="00252FDA" w:rsidRPr="00252FDA" w:rsidRDefault="00252FDA" w:rsidP="00F930E2"/>
    <w:sectPr w:rsidR="00252FDA" w:rsidRPr="00252FDA" w:rsidSect="00D74C3D">
      <w:headerReference w:type="default" r:id="rId14"/>
      <w:footerReference w:type="default" r:id="rId15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EBAC8" w14:textId="77777777" w:rsidR="00D74C3D" w:rsidRDefault="00D74C3D">
      <w:r>
        <w:separator/>
      </w:r>
    </w:p>
  </w:endnote>
  <w:endnote w:type="continuationSeparator" w:id="0">
    <w:p w14:paraId="66D22DDD" w14:textId="77777777" w:rsidR="00D74C3D" w:rsidRDefault="00D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0E03C" w14:textId="77777777" w:rsidR="00BD00CF" w:rsidRDefault="00BD00CF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1B410E" wp14:editId="089B8EE1">
              <wp:simplePos x="0" y="0"/>
              <wp:positionH relativeFrom="page">
                <wp:posOffset>4971415</wp:posOffset>
              </wp:positionH>
              <wp:positionV relativeFrom="page">
                <wp:posOffset>9972040</wp:posOffset>
              </wp:positionV>
              <wp:extent cx="1508760" cy="389255"/>
              <wp:effectExtent l="0" t="0" r="0" b="4445"/>
              <wp:wrapNone/>
              <wp:docPr id="56" name="Cuadro de texto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D965678" w14:textId="77777777" w:rsidR="00BD00CF" w:rsidRPr="003A4C58" w:rsidRDefault="00BD00CF">
                          <w:pPr>
                            <w:pStyle w:val="Piedepgina"/>
                            <w:jc w:val="right"/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</w:rPr>
                          </w:pPr>
                          <w:r w:rsidRPr="003A4C58"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</w:rPr>
                            <w:fldChar w:fldCharType="begin"/>
                          </w:r>
                          <w:r w:rsidRPr="003A4C58"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 w:rsidRPr="003A4C58"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1E1F6D">
                            <w:rPr>
                              <w:rFonts w:ascii="Cambria" w:hAnsi="Cambria"/>
                              <w:noProof/>
                              <w:color w:val="000000"/>
                              <w:sz w:val="40"/>
                              <w:szCs w:val="40"/>
                            </w:rPr>
                            <w:t>2</w:t>
                          </w:r>
                          <w:r w:rsidRPr="003A4C58"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1B410E" id="_x0000_t202" coordsize="21600,21600" o:spt="202" path="m,l,21600r21600,l21600,xe">
              <v:stroke joinstyle="miter"/>
              <v:path gradientshapeok="t" o:connecttype="rect"/>
            </v:shapetype>
            <v:shape id="Cuadro de texto 56" o:spid="_x0000_s1026" type="#_x0000_t202" style="position:absolute;left:0;text-align:left;margin-left:391.45pt;margin-top:785.2pt;width:118.8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" filled="f" stroked="f" strokeweight=".5pt">
              <v:textbox style="mso-fit-shape-to-text:t">
                <w:txbxContent>
                  <w:p w14:paraId="1D965678" w14:textId="77777777" w:rsidR="00BD00CF" w:rsidRPr="003A4C58" w:rsidRDefault="00BD00CF">
                    <w:pPr>
                      <w:pStyle w:val="Piedepgina"/>
                      <w:jc w:val="right"/>
                      <w:rPr>
                        <w:rFonts w:ascii="Cambria" w:hAnsi="Cambria"/>
                        <w:color w:val="000000"/>
                        <w:sz w:val="40"/>
                        <w:szCs w:val="40"/>
                      </w:rPr>
                    </w:pPr>
                    <w:r w:rsidRPr="003A4C58">
                      <w:rPr>
                        <w:rFonts w:ascii="Cambria" w:hAnsi="Cambria"/>
                        <w:color w:val="000000"/>
                        <w:sz w:val="40"/>
                        <w:szCs w:val="40"/>
                      </w:rPr>
                      <w:fldChar w:fldCharType="begin"/>
                    </w:r>
                    <w:r w:rsidRPr="003A4C58">
                      <w:rPr>
                        <w:rFonts w:ascii="Cambria" w:hAnsi="Cambria"/>
                        <w:color w:val="000000"/>
                        <w:sz w:val="40"/>
                        <w:szCs w:val="40"/>
                      </w:rPr>
                      <w:instrText>PAGE  \* Arabic  \* MERGEFORMAT</w:instrText>
                    </w:r>
                    <w:r w:rsidRPr="003A4C58">
                      <w:rPr>
                        <w:rFonts w:ascii="Cambria" w:hAnsi="Cambria"/>
                        <w:color w:val="000000"/>
                        <w:sz w:val="40"/>
                        <w:szCs w:val="40"/>
                      </w:rPr>
                      <w:fldChar w:fldCharType="separate"/>
                    </w:r>
                    <w:r w:rsidR="001E1F6D">
                      <w:rPr>
                        <w:rFonts w:ascii="Cambria" w:hAnsi="Cambria"/>
                        <w:noProof/>
                        <w:color w:val="000000"/>
                        <w:sz w:val="40"/>
                        <w:szCs w:val="40"/>
                      </w:rPr>
                      <w:t>2</w:t>
                    </w:r>
                    <w:r w:rsidRPr="003A4C58">
                      <w:rPr>
                        <w:rFonts w:ascii="Cambria" w:hAnsi="Cambria"/>
                        <w:color w:val="000000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52C50A94" wp14:editId="6C33BC7C">
              <wp:simplePos x="0" y="0"/>
              <wp:positionH relativeFrom="page">
                <wp:posOffset>1080135</wp:posOffset>
              </wp:positionH>
              <wp:positionV relativeFrom="page">
                <wp:posOffset>9972040</wp:posOffset>
              </wp:positionV>
              <wp:extent cx="5396230" cy="36195"/>
              <wp:effectExtent l="0" t="0" r="0" b="1905"/>
              <wp:wrapSquare wrapText="bothSides"/>
              <wp:docPr id="58" name="Rectángul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96230" cy="3619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du="http://schemas.microsoft.com/office/word/2023/wordml/word16du">
          <w:pict>
            <v:rect id="Rectángulo 58" style="position:absolute;margin-left:85.05pt;margin-top:785.2pt;width:424.9pt;height:2.85pt;z-index:-251656192;visibility:visible;mso-wrap-style:square;mso-width-percent:100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1000;mso-height-percent:0;mso-width-relative:margin;mso-height-relative:margin;v-text-anchor:middle" o:spid="_x0000_s1026" fillcolor="#4f81bd" stroked="f" strokeweight="2pt" w14:anchorId="3CB8D7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">
              <v:path arrowok="t"/>
              <w10:wrap type="square"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5E79714B" w14:textId="77777777" w:rsidR="00BD00CF" w:rsidRDefault="00BD00CF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F6D" w:rsidRPr="001E1F6D">
          <w:rPr>
            <w:noProof/>
            <w:lang w:val="es-ES"/>
          </w:rPr>
          <w:t>12</w:t>
        </w:r>
        <w:r>
          <w:fldChar w:fldCharType="end"/>
        </w:r>
      </w:p>
    </w:sdtContent>
  </w:sdt>
  <w:p w14:paraId="73FC2881" w14:textId="77777777" w:rsidR="00BD00CF" w:rsidRDefault="00BD00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13096" w14:textId="77777777" w:rsidR="00D74C3D" w:rsidRDefault="00D74C3D">
      <w:r>
        <w:separator/>
      </w:r>
    </w:p>
  </w:footnote>
  <w:footnote w:type="continuationSeparator" w:id="0">
    <w:p w14:paraId="4305B653" w14:textId="77777777" w:rsidR="00D74C3D" w:rsidRDefault="00D74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750F" w14:textId="77777777" w:rsidR="00BD00CF" w:rsidRDefault="00BD00CF" w:rsidP="00BD00CF">
    <w:pPr>
      <w:pStyle w:val="Encabezado"/>
    </w:pPr>
  </w:p>
  <w:p w14:paraId="5BB09425" w14:textId="7CDD66AE" w:rsidR="00BD00CF" w:rsidRDefault="00CE68DB" w:rsidP="00F163F5">
    <w:pPr>
      <w:pStyle w:val="Encabezado"/>
      <w:jc w:val="left"/>
    </w:pPr>
    <w:r w:rsidRPr="002D226B">
      <w:rPr>
        <w:noProof/>
      </w:rPr>
      <w:drawing>
        <wp:inline distT="0" distB="0" distL="0" distR="0" wp14:anchorId="54B91593" wp14:editId="5B7D85B0">
          <wp:extent cx="1966225" cy="644990"/>
          <wp:effectExtent l="0" t="0" r="0" b="3175"/>
          <wp:docPr id="1866173232" name="image1.png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Icon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73510" cy="647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53D2E" w14:textId="77777777" w:rsidR="00BD00CF" w:rsidRDefault="00BD00CF" w:rsidP="00557015">
    <w:pPr>
      <w:pStyle w:val="Encabezado"/>
    </w:pPr>
  </w:p>
  <w:p w14:paraId="5B98DB69" w14:textId="6DE7A154" w:rsidR="00BD00CF" w:rsidRDefault="00CE68DB" w:rsidP="00483535">
    <w:pPr>
      <w:pStyle w:val="Encabezado"/>
      <w:jc w:val="left"/>
    </w:pPr>
    <w:r w:rsidRPr="002D226B">
      <w:rPr>
        <w:noProof/>
      </w:rPr>
      <w:drawing>
        <wp:inline distT="0" distB="0" distL="0" distR="0" wp14:anchorId="6A24FBBD" wp14:editId="27DA74FA">
          <wp:extent cx="1966225" cy="644990"/>
          <wp:effectExtent l="0" t="0" r="0" b="3175"/>
          <wp:docPr id="1868009912" name="image1.png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Icon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73510" cy="647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4C64C1"/>
    <w:multiLevelType w:val="hybridMultilevel"/>
    <w:tmpl w:val="96D0A53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F3E4C80"/>
    <w:multiLevelType w:val="hybridMultilevel"/>
    <w:tmpl w:val="C92AFF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64D7E98"/>
    <w:multiLevelType w:val="hybridMultilevel"/>
    <w:tmpl w:val="4C55D8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4" w15:restartNumberingAfterBreak="0">
    <w:nsid w:val="FFFFFF83"/>
    <w:multiLevelType w:val="singleLevel"/>
    <w:tmpl w:val="13A855F4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5" w15:restartNumberingAfterBreak="0">
    <w:nsid w:val="FFFFFF89"/>
    <w:multiLevelType w:val="singleLevel"/>
    <w:tmpl w:val="5F768F38"/>
    <w:lvl w:ilvl="0">
      <w:start w:val="1"/>
      <w:numFmt w:val="bullet"/>
      <w:pStyle w:val="Listaconvietas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  <w:lang w:val="es-ES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0091FA"/>
    <w:multiLevelType w:val="hybridMultilevel"/>
    <w:tmpl w:val="391A601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10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938BC"/>
    <w:multiLevelType w:val="hybridMultilevel"/>
    <w:tmpl w:val="DDDA7134"/>
    <w:lvl w:ilvl="0" w:tplc="49C44B04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234B3"/>
    <w:multiLevelType w:val="hybridMultilevel"/>
    <w:tmpl w:val="C3CE56B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EFA2C"/>
    <w:multiLevelType w:val="hybridMultilevel"/>
    <w:tmpl w:val="D2E38D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F0C6283"/>
    <w:multiLevelType w:val="hybridMultilevel"/>
    <w:tmpl w:val="B9F43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2D52E6"/>
    <w:multiLevelType w:val="hybridMultilevel"/>
    <w:tmpl w:val="DA42B26E"/>
    <w:lvl w:ilvl="0" w:tplc="885A4E4A">
      <w:start w:val="2"/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273539"/>
    <w:multiLevelType w:val="hybridMultilevel"/>
    <w:tmpl w:val="013CD1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CB67A3"/>
    <w:multiLevelType w:val="hybridMultilevel"/>
    <w:tmpl w:val="ED5C9E08"/>
    <w:lvl w:ilvl="0" w:tplc="A16A05FC">
      <w:start w:val="2"/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F87A65"/>
    <w:multiLevelType w:val="hybridMultilevel"/>
    <w:tmpl w:val="7A6881E8"/>
    <w:lvl w:ilvl="0" w:tplc="31B08C5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000000" w:themeColor="text1"/>
        <w:sz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A71F617"/>
    <w:multiLevelType w:val="hybridMultilevel"/>
    <w:tmpl w:val="AEC55BE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31E0F26"/>
    <w:multiLevelType w:val="hybridMultilevel"/>
    <w:tmpl w:val="DD468372"/>
    <w:lvl w:ilvl="0" w:tplc="47922EF6">
      <w:start w:val="4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  <w:lang w:val="es-ES_tradn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0794241">
    <w:abstractNumId w:val="10"/>
  </w:num>
  <w:num w:numId="2" w16cid:durableId="255788278">
    <w:abstractNumId w:val="6"/>
  </w:num>
  <w:num w:numId="3" w16cid:durableId="1429034634">
    <w:abstractNumId w:val="5"/>
  </w:num>
  <w:num w:numId="4" w16cid:durableId="821703463">
    <w:abstractNumId w:val="4"/>
  </w:num>
  <w:num w:numId="5" w16cid:durableId="20324529">
    <w:abstractNumId w:val="3"/>
  </w:num>
  <w:num w:numId="6" w16cid:durableId="1821144965">
    <w:abstractNumId w:val="11"/>
  </w:num>
  <w:num w:numId="7" w16cid:durableId="179198025">
    <w:abstractNumId w:val="8"/>
  </w:num>
  <w:num w:numId="8" w16cid:durableId="1882590986">
    <w:abstractNumId w:val="9"/>
  </w:num>
  <w:num w:numId="9" w16cid:durableId="1589194300">
    <w:abstractNumId w:val="21"/>
  </w:num>
  <w:num w:numId="10" w16cid:durableId="1287271268">
    <w:abstractNumId w:val="7"/>
  </w:num>
  <w:num w:numId="11" w16cid:durableId="1603681984">
    <w:abstractNumId w:val="2"/>
  </w:num>
  <w:num w:numId="12" w16cid:durableId="537472247">
    <w:abstractNumId w:val="0"/>
  </w:num>
  <w:num w:numId="13" w16cid:durableId="389502869">
    <w:abstractNumId w:val="13"/>
  </w:num>
  <w:num w:numId="14" w16cid:durableId="641542660">
    <w:abstractNumId w:val="19"/>
  </w:num>
  <w:num w:numId="15" w16cid:durableId="1333484093">
    <w:abstractNumId w:val="1"/>
  </w:num>
  <w:num w:numId="16" w16cid:durableId="742145992">
    <w:abstractNumId w:val="16"/>
  </w:num>
  <w:num w:numId="17" w16cid:durableId="1262837509">
    <w:abstractNumId w:val="12"/>
  </w:num>
  <w:num w:numId="18" w16cid:durableId="897783543">
    <w:abstractNumId w:val="14"/>
  </w:num>
  <w:num w:numId="19" w16cid:durableId="2088185160">
    <w:abstractNumId w:val="17"/>
  </w:num>
  <w:num w:numId="20" w16cid:durableId="1414742346">
    <w:abstractNumId w:val="15"/>
  </w:num>
  <w:num w:numId="21" w16cid:durableId="932780952">
    <w:abstractNumId w:val="20"/>
  </w:num>
  <w:num w:numId="22" w16cid:durableId="1815099394">
    <w:abstractNumId w:val="18"/>
  </w:num>
  <w:num w:numId="23" w16cid:durableId="1092510402">
    <w:abstractNumId w:val="18"/>
    <w:lvlOverride w:ilvl="0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75AB"/>
    <w:rsid w:val="00013F1B"/>
    <w:rsid w:val="00016CB2"/>
    <w:rsid w:val="0002185B"/>
    <w:rsid w:val="0003182B"/>
    <w:rsid w:val="00042B91"/>
    <w:rsid w:val="0004522D"/>
    <w:rsid w:val="000462D5"/>
    <w:rsid w:val="00051519"/>
    <w:rsid w:val="0005330A"/>
    <w:rsid w:val="0006507C"/>
    <w:rsid w:val="00067B9D"/>
    <w:rsid w:val="000720ED"/>
    <w:rsid w:val="000740D3"/>
    <w:rsid w:val="00075376"/>
    <w:rsid w:val="00082093"/>
    <w:rsid w:val="000829ED"/>
    <w:rsid w:val="000839BD"/>
    <w:rsid w:val="0008422E"/>
    <w:rsid w:val="00090ECC"/>
    <w:rsid w:val="000929B9"/>
    <w:rsid w:val="000947C2"/>
    <w:rsid w:val="000A56A7"/>
    <w:rsid w:val="000B2180"/>
    <w:rsid w:val="000B2D13"/>
    <w:rsid w:val="000C2E98"/>
    <w:rsid w:val="000E03FD"/>
    <w:rsid w:val="000E2557"/>
    <w:rsid w:val="000F037B"/>
    <w:rsid w:val="000F065B"/>
    <w:rsid w:val="00101FDA"/>
    <w:rsid w:val="001048A3"/>
    <w:rsid w:val="00106A34"/>
    <w:rsid w:val="00112784"/>
    <w:rsid w:val="0011450C"/>
    <w:rsid w:val="0012138E"/>
    <w:rsid w:val="001259CC"/>
    <w:rsid w:val="001265AC"/>
    <w:rsid w:val="001314B2"/>
    <w:rsid w:val="00134C86"/>
    <w:rsid w:val="001367BE"/>
    <w:rsid w:val="0013690A"/>
    <w:rsid w:val="0015096A"/>
    <w:rsid w:val="001605C0"/>
    <w:rsid w:val="001609BA"/>
    <w:rsid w:val="00160AB5"/>
    <w:rsid w:val="0016450F"/>
    <w:rsid w:val="00165C96"/>
    <w:rsid w:val="0016663E"/>
    <w:rsid w:val="00166DCB"/>
    <w:rsid w:val="00176026"/>
    <w:rsid w:val="00176A53"/>
    <w:rsid w:val="00186202"/>
    <w:rsid w:val="00191D62"/>
    <w:rsid w:val="00192124"/>
    <w:rsid w:val="00194CB6"/>
    <w:rsid w:val="001A222A"/>
    <w:rsid w:val="001A29A8"/>
    <w:rsid w:val="001A2FFF"/>
    <w:rsid w:val="001A3B6C"/>
    <w:rsid w:val="001A6F95"/>
    <w:rsid w:val="001A7FE7"/>
    <w:rsid w:val="001B4379"/>
    <w:rsid w:val="001B49B8"/>
    <w:rsid w:val="001B76B2"/>
    <w:rsid w:val="001B7D44"/>
    <w:rsid w:val="001C0110"/>
    <w:rsid w:val="001C30E2"/>
    <w:rsid w:val="001C5D6A"/>
    <w:rsid w:val="001D1848"/>
    <w:rsid w:val="001D772F"/>
    <w:rsid w:val="001E1B1E"/>
    <w:rsid w:val="001E1F6D"/>
    <w:rsid w:val="001E7026"/>
    <w:rsid w:val="001E7D62"/>
    <w:rsid w:val="001F16AE"/>
    <w:rsid w:val="001F394D"/>
    <w:rsid w:val="001F6753"/>
    <w:rsid w:val="00201404"/>
    <w:rsid w:val="0020531C"/>
    <w:rsid w:val="00205F1A"/>
    <w:rsid w:val="0020651A"/>
    <w:rsid w:val="0021265B"/>
    <w:rsid w:val="00221BD7"/>
    <w:rsid w:val="00221F75"/>
    <w:rsid w:val="002223A6"/>
    <w:rsid w:val="00224288"/>
    <w:rsid w:val="00231240"/>
    <w:rsid w:val="002363D4"/>
    <w:rsid w:val="002456E0"/>
    <w:rsid w:val="00246757"/>
    <w:rsid w:val="00252018"/>
    <w:rsid w:val="00252FDA"/>
    <w:rsid w:val="0025577E"/>
    <w:rsid w:val="00257755"/>
    <w:rsid w:val="0025786C"/>
    <w:rsid w:val="00257EDC"/>
    <w:rsid w:val="00260AC8"/>
    <w:rsid w:val="00266962"/>
    <w:rsid w:val="002718CB"/>
    <w:rsid w:val="002719A5"/>
    <w:rsid w:val="00272D37"/>
    <w:rsid w:val="00273D2E"/>
    <w:rsid w:val="00276AB9"/>
    <w:rsid w:val="00280486"/>
    <w:rsid w:val="00287D7F"/>
    <w:rsid w:val="00290CD1"/>
    <w:rsid w:val="002926A4"/>
    <w:rsid w:val="00296110"/>
    <w:rsid w:val="0029674A"/>
    <w:rsid w:val="002A3AAB"/>
    <w:rsid w:val="002A5DA0"/>
    <w:rsid w:val="002B7989"/>
    <w:rsid w:val="002D2EF8"/>
    <w:rsid w:val="002D5D39"/>
    <w:rsid w:val="002D6C24"/>
    <w:rsid w:val="002E22AC"/>
    <w:rsid w:val="002E3666"/>
    <w:rsid w:val="002E4E7A"/>
    <w:rsid w:val="002E7590"/>
    <w:rsid w:val="002F3636"/>
    <w:rsid w:val="002F42CC"/>
    <w:rsid w:val="002F7760"/>
    <w:rsid w:val="00300054"/>
    <w:rsid w:val="00303D34"/>
    <w:rsid w:val="00306F95"/>
    <w:rsid w:val="003073BF"/>
    <w:rsid w:val="00312F0A"/>
    <w:rsid w:val="00314CF6"/>
    <w:rsid w:val="003155D5"/>
    <w:rsid w:val="00316D5A"/>
    <w:rsid w:val="003211B0"/>
    <w:rsid w:val="003246B4"/>
    <w:rsid w:val="00325DC3"/>
    <w:rsid w:val="00330403"/>
    <w:rsid w:val="00330557"/>
    <w:rsid w:val="00331C46"/>
    <w:rsid w:val="00331FB1"/>
    <w:rsid w:val="00332A1C"/>
    <w:rsid w:val="00332BE3"/>
    <w:rsid w:val="003402B5"/>
    <w:rsid w:val="00361651"/>
    <w:rsid w:val="003622C7"/>
    <w:rsid w:val="00376422"/>
    <w:rsid w:val="00376559"/>
    <w:rsid w:val="00376ACE"/>
    <w:rsid w:val="00376DBB"/>
    <w:rsid w:val="00377E10"/>
    <w:rsid w:val="00382344"/>
    <w:rsid w:val="00390A51"/>
    <w:rsid w:val="00391D8C"/>
    <w:rsid w:val="003A6C7A"/>
    <w:rsid w:val="003D0DB8"/>
    <w:rsid w:val="003D11AA"/>
    <w:rsid w:val="003E0FF6"/>
    <w:rsid w:val="003E3D92"/>
    <w:rsid w:val="003E4DCC"/>
    <w:rsid w:val="003E562A"/>
    <w:rsid w:val="003E5B1E"/>
    <w:rsid w:val="003E6DA7"/>
    <w:rsid w:val="003F1BFC"/>
    <w:rsid w:val="004035D4"/>
    <w:rsid w:val="00404AD1"/>
    <w:rsid w:val="00406E4D"/>
    <w:rsid w:val="004116BB"/>
    <w:rsid w:val="004144C8"/>
    <w:rsid w:val="0041562C"/>
    <w:rsid w:val="00415DAA"/>
    <w:rsid w:val="004203DD"/>
    <w:rsid w:val="0043190C"/>
    <w:rsid w:val="004347FD"/>
    <w:rsid w:val="004469FA"/>
    <w:rsid w:val="00447997"/>
    <w:rsid w:val="00463FBC"/>
    <w:rsid w:val="00464960"/>
    <w:rsid w:val="00473550"/>
    <w:rsid w:val="004743EE"/>
    <w:rsid w:val="00481CA9"/>
    <w:rsid w:val="00483535"/>
    <w:rsid w:val="004855C1"/>
    <w:rsid w:val="00486850"/>
    <w:rsid w:val="004900AA"/>
    <w:rsid w:val="00492481"/>
    <w:rsid w:val="00493EC9"/>
    <w:rsid w:val="004969DE"/>
    <w:rsid w:val="00496E0C"/>
    <w:rsid w:val="004A0035"/>
    <w:rsid w:val="004B1002"/>
    <w:rsid w:val="004B4D7B"/>
    <w:rsid w:val="004B6479"/>
    <w:rsid w:val="004B7953"/>
    <w:rsid w:val="004C0654"/>
    <w:rsid w:val="004C24FD"/>
    <w:rsid w:val="004C51B6"/>
    <w:rsid w:val="004C5699"/>
    <w:rsid w:val="004C6E3C"/>
    <w:rsid w:val="004D74F7"/>
    <w:rsid w:val="004E0007"/>
    <w:rsid w:val="004E2D59"/>
    <w:rsid w:val="004E797B"/>
    <w:rsid w:val="004F08F5"/>
    <w:rsid w:val="004F2366"/>
    <w:rsid w:val="004F3F8F"/>
    <w:rsid w:val="00504C66"/>
    <w:rsid w:val="00505353"/>
    <w:rsid w:val="00520B1D"/>
    <w:rsid w:val="00521C20"/>
    <w:rsid w:val="00531A53"/>
    <w:rsid w:val="0053233C"/>
    <w:rsid w:val="00532359"/>
    <w:rsid w:val="00541F24"/>
    <w:rsid w:val="00542212"/>
    <w:rsid w:val="00542FDC"/>
    <w:rsid w:val="00545471"/>
    <w:rsid w:val="005454EC"/>
    <w:rsid w:val="00547166"/>
    <w:rsid w:val="005535D6"/>
    <w:rsid w:val="00553A84"/>
    <w:rsid w:val="00556220"/>
    <w:rsid w:val="00557015"/>
    <w:rsid w:val="00560A9B"/>
    <w:rsid w:val="00562C51"/>
    <w:rsid w:val="005663E3"/>
    <w:rsid w:val="00566BC8"/>
    <w:rsid w:val="005672FA"/>
    <w:rsid w:val="00570F6B"/>
    <w:rsid w:val="00571593"/>
    <w:rsid w:val="0057648B"/>
    <w:rsid w:val="005776D8"/>
    <w:rsid w:val="00581AAD"/>
    <w:rsid w:val="00583364"/>
    <w:rsid w:val="00584050"/>
    <w:rsid w:val="00595ED4"/>
    <w:rsid w:val="005B15FD"/>
    <w:rsid w:val="005B1765"/>
    <w:rsid w:val="005B18D6"/>
    <w:rsid w:val="005C15FF"/>
    <w:rsid w:val="005D1C42"/>
    <w:rsid w:val="005D348B"/>
    <w:rsid w:val="005D79A9"/>
    <w:rsid w:val="005E114F"/>
    <w:rsid w:val="005E1E90"/>
    <w:rsid w:val="005E4524"/>
    <w:rsid w:val="005E535E"/>
    <w:rsid w:val="005F08CE"/>
    <w:rsid w:val="005F1DC9"/>
    <w:rsid w:val="005F2ED3"/>
    <w:rsid w:val="005F44AE"/>
    <w:rsid w:val="005F4697"/>
    <w:rsid w:val="005F5B37"/>
    <w:rsid w:val="005F5B69"/>
    <w:rsid w:val="005F7283"/>
    <w:rsid w:val="00602B21"/>
    <w:rsid w:val="0060398E"/>
    <w:rsid w:val="0060485E"/>
    <w:rsid w:val="00607D22"/>
    <w:rsid w:val="006100D5"/>
    <w:rsid w:val="0061077F"/>
    <w:rsid w:val="00611543"/>
    <w:rsid w:val="0061593B"/>
    <w:rsid w:val="00615D1F"/>
    <w:rsid w:val="00620657"/>
    <w:rsid w:val="006239BB"/>
    <w:rsid w:val="006354E9"/>
    <w:rsid w:val="0063761D"/>
    <w:rsid w:val="00637DB3"/>
    <w:rsid w:val="006416B8"/>
    <w:rsid w:val="00645CFD"/>
    <w:rsid w:val="00647C5A"/>
    <w:rsid w:val="0065228C"/>
    <w:rsid w:val="00657407"/>
    <w:rsid w:val="00657852"/>
    <w:rsid w:val="006605FF"/>
    <w:rsid w:val="00661A0C"/>
    <w:rsid w:val="00661DED"/>
    <w:rsid w:val="00663845"/>
    <w:rsid w:val="00667CB5"/>
    <w:rsid w:val="00671243"/>
    <w:rsid w:val="00671E6E"/>
    <w:rsid w:val="0067354E"/>
    <w:rsid w:val="00673552"/>
    <w:rsid w:val="0067682B"/>
    <w:rsid w:val="00681016"/>
    <w:rsid w:val="00683F08"/>
    <w:rsid w:val="00687C41"/>
    <w:rsid w:val="006908DF"/>
    <w:rsid w:val="0069183E"/>
    <w:rsid w:val="006957C4"/>
    <w:rsid w:val="006A24EA"/>
    <w:rsid w:val="006A4F62"/>
    <w:rsid w:val="006A5907"/>
    <w:rsid w:val="006A63B6"/>
    <w:rsid w:val="006B015F"/>
    <w:rsid w:val="006B54FD"/>
    <w:rsid w:val="006C1ED5"/>
    <w:rsid w:val="006C691B"/>
    <w:rsid w:val="006D02B6"/>
    <w:rsid w:val="006D0C8B"/>
    <w:rsid w:val="006D583A"/>
    <w:rsid w:val="006D7F84"/>
    <w:rsid w:val="006F668E"/>
    <w:rsid w:val="007041CC"/>
    <w:rsid w:val="00704321"/>
    <w:rsid w:val="007056C4"/>
    <w:rsid w:val="00705EF9"/>
    <w:rsid w:val="00707BEE"/>
    <w:rsid w:val="00710323"/>
    <w:rsid w:val="007113DD"/>
    <w:rsid w:val="00711472"/>
    <w:rsid w:val="007238A6"/>
    <w:rsid w:val="00723EE4"/>
    <w:rsid w:val="00726B20"/>
    <w:rsid w:val="0073304F"/>
    <w:rsid w:val="00734B06"/>
    <w:rsid w:val="00741D90"/>
    <w:rsid w:val="0075263F"/>
    <w:rsid w:val="00761566"/>
    <w:rsid w:val="007640E5"/>
    <w:rsid w:val="00765099"/>
    <w:rsid w:val="00767320"/>
    <w:rsid w:val="007738A9"/>
    <w:rsid w:val="007747C2"/>
    <w:rsid w:val="0077522E"/>
    <w:rsid w:val="00777F38"/>
    <w:rsid w:val="00786D27"/>
    <w:rsid w:val="0079358A"/>
    <w:rsid w:val="00793FB2"/>
    <w:rsid w:val="00796526"/>
    <w:rsid w:val="00796FC4"/>
    <w:rsid w:val="00797E60"/>
    <w:rsid w:val="007A4E4B"/>
    <w:rsid w:val="007A50A5"/>
    <w:rsid w:val="007A5A8B"/>
    <w:rsid w:val="007A6A18"/>
    <w:rsid w:val="007A741A"/>
    <w:rsid w:val="007B5ED5"/>
    <w:rsid w:val="007C4FF7"/>
    <w:rsid w:val="007D75B0"/>
    <w:rsid w:val="007E7D81"/>
    <w:rsid w:val="007F0C43"/>
    <w:rsid w:val="007F3329"/>
    <w:rsid w:val="007F4F48"/>
    <w:rsid w:val="00803812"/>
    <w:rsid w:val="00804072"/>
    <w:rsid w:val="00812A5E"/>
    <w:rsid w:val="00812E36"/>
    <w:rsid w:val="008170F0"/>
    <w:rsid w:val="0081752F"/>
    <w:rsid w:val="008176F4"/>
    <w:rsid w:val="0082725C"/>
    <w:rsid w:val="00830FF8"/>
    <w:rsid w:val="008338F8"/>
    <w:rsid w:val="00837451"/>
    <w:rsid w:val="008405FF"/>
    <w:rsid w:val="00841BD6"/>
    <w:rsid w:val="0084286B"/>
    <w:rsid w:val="00843B89"/>
    <w:rsid w:val="00846060"/>
    <w:rsid w:val="0084707A"/>
    <w:rsid w:val="0085059B"/>
    <w:rsid w:val="008523CD"/>
    <w:rsid w:val="008540E2"/>
    <w:rsid w:val="00856ED6"/>
    <w:rsid w:val="00863719"/>
    <w:rsid w:val="00871CC4"/>
    <w:rsid w:val="0087253C"/>
    <w:rsid w:val="00874A32"/>
    <w:rsid w:val="00875048"/>
    <w:rsid w:val="00876DF0"/>
    <w:rsid w:val="008818C1"/>
    <w:rsid w:val="0088255C"/>
    <w:rsid w:val="00885063"/>
    <w:rsid w:val="0089142C"/>
    <w:rsid w:val="0089255A"/>
    <w:rsid w:val="0089413A"/>
    <w:rsid w:val="008956F4"/>
    <w:rsid w:val="0089629F"/>
    <w:rsid w:val="0089764D"/>
    <w:rsid w:val="008A004B"/>
    <w:rsid w:val="008A089E"/>
    <w:rsid w:val="008A0A2D"/>
    <w:rsid w:val="008A3094"/>
    <w:rsid w:val="008A48CE"/>
    <w:rsid w:val="008A4F06"/>
    <w:rsid w:val="008A7A2D"/>
    <w:rsid w:val="008B064A"/>
    <w:rsid w:val="008B517C"/>
    <w:rsid w:val="008B5398"/>
    <w:rsid w:val="008C0206"/>
    <w:rsid w:val="008C1453"/>
    <w:rsid w:val="008C1790"/>
    <w:rsid w:val="008C7D70"/>
    <w:rsid w:val="008D1C84"/>
    <w:rsid w:val="008E2831"/>
    <w:rsid w:val="008E49E6"/>
    <w:rsid w:val="008E5AEC"/>
    <w:rsid w:val="008F0EE1"/>
    <w:rsid w:val="008F4879"/>
    <w:rsid w:val="008F6D4A"/>
    <w:rsid w:val="00900E9C"/>
    <w:rsid w:val="00906331"/>
    <w:rsid w:val="00906F32"/>
    <w:rsid w:val="00913082"/>
    <w:rsid w:val="00913239"/>
    <w:rsid w:val="00913C4D"/>
    <w:rsid w:val="00914A3C"/>
    <w:rsid w:val="00923D5F"/>
    <w:rsid w:val="00924273"/>
    <w:rsid w:val="00924B6D"/>
    <w:rsid w:val="00924F89"/>
    <w:rsid w:val="00930767"/>
    <w:rsid w:val="009311DE"/>
    <w:rsid w:val="00931D80"/>
    <w:rsid w:val="00933B2F"/>
    <w:rsid w:val="009425EB"/>
    <w:rsid w:val="00942A29"/>
    <w:rsid w:val="009472B1"/>
    <w:rsid w:val="0095030F"/>
    <w:rsid w:val="00950B21"/>
    <w:rsid w:val="009566DF"/>
    <w:rsid w:val="0096130A"/>
    <w:rsid w:val="00963287"/>
    <w:rsid w:val="009658E0"/>
    <w:rsid w:val="009674D0"/>
    <w:rsid w:val="00967833"/>
    <w:rsid w:val="00986894"/>
    <w:rsid w:val="009927E0"/>
    <w:rsid w:val="00995117"/>
    <w:rsid w:val="009965C7"/>
    <w:rsid w:val="009A199B"/>
    <w:rsid w:val="009A2B00"/>
    <w:rsid w:val="009A5CA3"/>
    <w:rsid w:val="009B1D43"/>
    <w:rsid w:val="009B2A07"/>
    <w:rsid w:val="009B6ACC"/>
    <w:rsid w:val="009C0E52"/>
    <w:rsid w:val="009C2BEC"/>
    <w:rsid w:val="009C43C3"/>
    <w:rsid w:val="009C75D6"/>
    <w:rsid w:val="009D1B20"/>
    <w:rsid w:val="009D2DA3"/>
    <w:rsid w:val="009D4075"/>
    <w:rsid w:val="009D76BD"/>
    <w:rsid w:val="009E2C15"/>
    <w:rsid w:val="009F1DC0"/>
    <w:rsid w:val="009F5FB3"/>
    <w:rsid w:val="00A079DA"/>
    <w:rsid w:val="00A07C98"/>
    <w:rsid w:val="00A11DED"/>
    <w:rsid w:val="00A146B1"/>
    <w:rsid w:val="00A15990"/>
    <w:rsid w:val="00A20D67"/>
    <w:rsid w:val="00A2735E"/>
    <w:rsid w:val="00A40780"/>
    <w:rsid w:val="00A449C4"/>
    <w:rsid w:val="00A5367A"/>
    <w:rsid w:val="00A562F8"/>
    <w:rsid w:val="00A63F04"/>
    <w:rsid w:val="00A67F63"/>
    <w:rsid w:val="00A704F7"/>
    <w:rsid w:val="00A71F12"/>
    <w:rsid w:val="00A726E9"/>
    <w:rsid w:val="00A75198"/>
    <w:rsid w:val="00A80545"/>
    <w:rsid w:val="00A91A80"/>
    <w:rsid w:val="00A94910"/>
    <w:rsid w:val="00AA1632"/>
    <w:rsid w:val="00AA2A57"/>
    <w:rsid w:val="00AA6593"/>
    <w:rsid w:val="00AB2280"/>
    <w:rsid w:val="00AC1F22"/>
    <w:rsid w:val="00AC3916"/>
    <w:rsid w:val="00AC5E56"/>
    <w:rsid w:val="00AC6325"/>
    <w:rsid w:val="00AD23C2"/>
    <w:rsid w:val="00AD5334"/>
    <w:rsid w:val="00AD7C03"/>
    <w:rsid w:val="00AE0323"/>
    <w:rsid w:val="00AE7F29"/>
    <w:rsid w:val="00AF044C"/>
    <w:rsid w:val="00B01F18"/>
    <w:rsid w:val="00B06231"/>
    <w:rsid w:val="00B07CE5"/>
    <w:rsid w:val="00B119DA"/>
    <w:rsid w:val="00B1223E"/>
    <w:rsid w:val="00B16897"/>
    <w:rsid w:val="00B16BC2"/>
    <w:rsid w:val="00B2001F"/>
    <w:rsid w:val="00B266DD"/>
    <w:rsid w:val="00B324C2"/>
    <w:rsid w:val="00B32F64"/>
    <w:rsid w:val="00B33D16"/>
    <w:rsid w:val="00B33E51"/>
    <w:rsid w:val="00B346C8"/>
    <w:rsid w:val="00B35CC4"/>
    <w:rsid w:val="00B36A32"/>
    <w:rsid w:val="00B4013B"/>
    <w:rsid w:val="00B40F49"/>
    <w:rsid w:val="00B44716"/>
    <w:rsid w:val="00B5579D"/>
    <w:rsid w:val="00B64BC0"/>
    <w:rsid w:val="00B65375"/>
    <w:rsid w:val="00B6540A"/>
    <w:rsid w:val="00B74AFE"/>
    <w:rsid w:val="00B75440"/>
    <w:rsid w:val="00B80C30"/>
    <w:rsid w:val="00B80DB0"/>
    <w:rsid w:val="00B829C3"/>
    <w:rsid w:val="00B82D1C"/>
    <w:rsid w:val="00B86620"/>
    <w:rsid w:val="00B9667D"/>
    <w:rsid w:val="00B969FB"/>
    <w:rsid w:val="00B96E89"/>
    <w:rsid w:val="00BA3235"/>
    <w:rsid w:val="00BA3831"/>
    <w:rsid w:val="00BB77FA"/>
    <w:rsid w:val="00BC6DA6"/>
    <w:rsid w:val="00BC72E2"/>
    <w:rsid w:val="00BD00CF"/>
    <w:rsid w:val="00BD38E4"/>
    <w:rsid w:val="00BD59BD"/>
    <w:rsid w:val="00BE403A"/>
    <w:rsid w:val="00BE47CF"/>
    <w:rsid w:val="00BE7708"/>
    <w:rsid w:val="00BF1077"/>
    <w:rsid w:val="00BF3939"/>
    <w:rsid w:val="00BF77A3"/>
    <w:rsid w:val="00BF7C2E"/>
    <w:rsid w:val="00C047EA"/>
    <w:rsid w:val="00C1546B"/>
    <w:rsid w:val="00C15473"/>
    <w:rsid w:val="00C17171"/>
    <w:rsid w:val="00C21471"/>
    <w:rsid w:val="00C264C3"/>
    <w:rsid w:val="00C2789B"/>
    <w:rsid w:val="00C27D06"/>
    <w:rsid w:val="00C32576"/>
    <w:rsid w:val="00C328A2"/>
    <w:rsid w:val="00C339FA"/>
    <w:rsid w:val="00C3531C"/>
    <w:rsid w:val="00C371EE"/>
    <w:rsid w:val="00C436B0"/>
    <w:rsid w:val="00C46F91"/>
    <w:rsid w:val="00C50A71"/>
    <w:rsid w:val="00C5270C"/>
    <w:rsid w:val="00C550EC"/>
    <w:rsid w:val="00C5752F"/>
    <w:rsid w:val="00C64AA3"/>
    <w:rsid w:val="00C66030"/>
    <w:rsid w:val="00C71867"/>
    <w:rsid w:val="00C7541F"/>
    <w:rsid w:val="00C8049F"/>
    <w:rsid w:val="00C81334"/>
    <w:rsid w:val="00C85571"/>
    <w:rsid w:val="00C86399"/>
    <w:rsid w:val="00C87A40"/>
    <w:rsid w:val="00C92B4D"/>
    <w:rsid w:val="00CB3BE0"/>
    <w:rsid w:val="00CE3D18"/>
    <w:rsid w:val="00CE4763"/>
    <w:rsid w:val="00CE68DB"/>
    <w:rsid w:val="00CE6DF5"/>
    <w:rsid w:val="00CF3998"/>
    <w:rsid w:val="00CF459C"/>
    <w:rsid w:val="00CF4C6C"/>
    <w:rsid w:val="00D14F4D"/>
    <w:rsid w:val="00D178AF"/>
    <w:rsid w:val="00D202BF"/>
    <w:rsid w:val="00D229BE"/>
    <w:rsid w:val="00D22E5D"/>
    <w:rsid w:val="00D2547C"/>
    <w:rsid w:val="00D2633D"/>
    <w:rsid w:val="00D301CA"/>
    <w:rsid w:val="00D314CC"/>
    <w:rsid w:val="00D3595D"/>
    <w:rsid w:val="00D46D7A"/>
    <w:rsid w:val="00D470B2"/>
    <w:rsid w:val="00D471D4"/>
    <w:rsid w:val="00D503D9"/>
    <w:rsid w:val="00D51E5A"/>
    <w:rsid w:val="00D54558"/>
    <w:rsid w:val="00D56646"/>
    <w:rsid w:val="00D60273"/>
    <w:rsid w:val="00D6156F"/>
    <w:rsid w:val="00D6277C"/>
    <w:rsid w:val="00D62844"/>
    <w:rsid w:val="00D64011"/>
    <w:rsid w:val="00D70C38"/>
    <w:rsid w:val="00D74C3D"/>
    <w:rsid w:val="00D82369"/>
    <w:rsid w:val="00D84C08"/>
    <w:rsid w:val="00D8712F"/>
    <w:rsid w:val="00D87765"/>
    <w:rsid w:val="00D95764"/>
    <w:rsid w:val="00D97D86"/>
    <w:rsid w:val="00DA2BFF"/>
    <w:rsid w:val="00DA3CD2"/>
    <w:rsid w:val="00DA59A7"/>
    <w:rsid w:val="00DA6019"/>
    <w:rsid w:val="00DB2DFA"/>
    <w:rsid w:val="00DB44FA"/>
    <w:rsid w:val="00DC06F5"/>
    <w:rsid w:val="00DC15AA"/>
    <w:rsid w:val="00DC1F06"/>
    <w:rsid w:val="00DC26D8"/>
    <w:rsid w:val="00DC543E"/>
    <w:rsid w:val="00DC5C8B"/>
    <w:rsid w:val="00DD25A2"/>
    <w:rsid w:val="00DD731A"/>
    <w:rsid w:val="00DE357C"/>
    <w:rsid w:val="00DE3B7A"/>
    <w:rsid w:val="00DE3BD7"/>
    <w:rsid w:val="00DE4A5E"/>
    <w:rsid w:val="00DF1DF9"/>
    <w:rsid w:val="00DF2831"/>
    <w:rsid w:val="00DF65EF"/>
    <w:rsid w:val="00E007E2"/>
    <w:rsid w:val="00E02ABC"/>
    <w:rsid w:val="00E03F62"/>
    <w:rsid w:val="00E05D1E"/>
    <w:rsid w:val="00E10692"/>
    <w:rsid w:val="00E1495C"/>
    <w:rsid w:val="00E15593"/>
    <w:rsid w:val="00E20F81"/>
    <w:rsid w:val="00E219DD"/>
    <w:rsid w:val="00E25000"/>
    <w:rsid w:val="00E30E24"/>
    <w:rsid w:val="00E34D7E"/>
    <w:rsid w:val="00E34ED5"/>
    <w:rsid w:val="00E35AB8"/>
    <w:rsid w:val="00E367B0"/>
    <w:rsid w:val="00E407C1"/>
    <w:rsid w:val="00E456ED"/>
    <w:rsid w:val="00E4728E"/>
    <w:rsid w:val="00E478D6"/>
    <w:rsid w:val="00E5256F"/>
    <w:rsid w:val="00E5578E"/>
    <w:rsid w:val="00E56FF9"/>
    <w:rsid w:val="00E67AE9"/>
    <w:rsid w:val="00E71EA9"/>
    <w:rsid w:val="00E73677"/>
    <w:rsid w:val="00E76784"/>
    <w:rsid w:val="00E82CB2"/>
    <w:rsid w:val="00E86221"/>
    <w:rsid w:val="00E87BB8"/>
    <w:rsid w:val="00E92640"/>
    <w:rsid w:val="00EA1F8C"/>
    <w:rsid w:val="00EA2FE3"/>
    <w:rsid w:val="00EA4770"/>
    <w:rsid w:val="00EA5ECE"/>
    <w:rsid w:val="00EB4707"/>
    <w:rsid w:val="00EB5DBA"/>
    <w:rsid w:val="00EB7A57"/>
    <w:rsid w:val="00EC6C51"/>
    <w:rsid w:val="00EC6E5D"/>
    <w:rsid w:val="00EC7ECA"/>
    <w:rsid w:val="00ED2E86"/>
    <w:rsid w:val="00ED4F16"/>
    <w:rsid w:val="00EE3BB2"/>
    <w:rsid w:val="00EF360A"/>
    <w:rsid w:val="00F004BF"/>
    <w:rsid w:val="00F0281C"/>
    <w:rsid w:val="00F1406D"/>
    <w:rsid w:val="00F15274"/>
    <w:rsid w:val="00F163F5"/>
    <w:rsid w:val="00F17552"/>
    <w:rsid w:val="00F234A7"/>
    <w:rsid w:val="00F23B4F"/>
    <w:rsid w:val="00F27ED9"/>
    <w:rsid w:val="00F30213"/>
    <w:rsid w:val="00F3073E"/>
    <w:rsid w:val="00F371D6"/>
    <w:rsid w:val="00F37F60"/>
    <w:rsid w:val="00F420EC"/>
    <w:rsid w:val="00F4231D"/>
    <w:rsid w:val="00F43B59"/>
    <w:rsid w:val="00F46CC5"/>
    <w:rsid w:val="00F47CB4"/>
    <w:rsid w:val="00F50D86"/>
    <w:rsid w:val="00F549EF"/>
    <w:rsid w:val="00F63592"/>
    <w:rsid w:val="00F704D2"/>
    <w:rsid w:val="00F758B0"/>
    <w:rsid w:val="00F7724C"/>
    <w:rsid w:val="00F821A4"/>
    <w:rsid w:val="00F84BF7"/>
    <w:rsid w:val="00F930E2"/>
    <w:rsid w:val="00FA25CA"/>
    <w:rsid w:val="00FA2D65"/>
    <w:rsid w:val="00FA5B77"/>
    <w:rsid w:val="00FC0794"/>
    <w:rsid w:val="00FC3774"/>
    <w:rsid w:val="00FC494F"/>
    <w:rsid w:val="00FC4D49"/>
    <w:rsid w:val="00FC5850"/>
    <w:rsid w:val="00FC77E6"/>
    <w:rsid w:val="00FD364C"/>
    <w:rsid w:val="00FD6371"/>
    <w:rsid w:val="00FE1574"/>
    <w:rsid w:val="00FE1D4A"/>
    <w:rsid w:val="00FE3BCF"/>
    <w:rsid w:val="00FE6114"/>
    <w:rsid w:val="0779A415"/>
    <w:rsid w:val="0A4FC1EF"/>
    <w:rsid w:val="0E323596"/>
    <w:rsid w:val="0E987BE6"/>
    <w:rsid w:val="33CB266C"/>
    <w:rsid w:val="37026287"/>
    <w:rsid w:val="41CACE90"/>
    <w:rsid w:val="45026F52"/>
    <w:rsid w:val="457B8700"/>
    <w:rsid w:val="4E01442A"/>
    <w:rsid w:val="64F019E6"/>
    <w:rsid w:val="67A243EC"/>
    <w:rsid w:val="711DE3E2"/>
    <w:rsid w:val="71B50FEA"/>
    <w:rsid w:val="7350E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3EAA8E"/>
  <w15:docId w15:val="{6A278EC4-9A89-4599-ACA5-F73CFC54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qFormat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950B21"/>
    <w:pPr>
      <w:numPr>
        <w:numId w:val="3"/>
      </w:numPr>
      <w:tabs>
        <w:tab w:val="clear" w:pos="3338"/>
        <w:tab w:val="num" w:pos="1003"/>
      </w:tabs>
      <w:ind w:left="1003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14F4D"/>
    <w:pPr>
      <w:tabs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3622C7"/>
    <w:pPr>
      <w:keepLines w:val="0"/>
      <w:numPr>
        <w:numId w:val="6"/>
      </w:numPr>
      <w:tabs>
        <w:tab w:val="clear" w:pos="1800"/>
      </w:tabs>
      <w:spacing w:after="0" w:line="240" w:lineRule="auto"/>
      <w:ind w:left="720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paragraph" w:styleId="Revisin">
    <w:name w:val="Revision"/>
    <w:hidden/>
    <w:uiPriority w:val="99"/>
    <w:semiHidden/>
    <w:rsid w:val="00E219DD"/>
    <w:rPr>
      <w:rFonts w:ascii="Trebuchet MS" w:hAnsi="Trebuchet MS"/>
      <w:sz w:val="22"/>
      <w:lang w:val="es-ES_tradnl"/>
    </w:rPr>
  </w:style>
  <w:style w:type="paragraph" w:customStyle="1" w:styleId="pf0">
    <w:name w:val="pf0"/>
    <w:basedOn w:val="Normal"/>
    <w:rsid w:val="00A20D67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cf01">
    <w:name w:val="cf01"/>
    <w:basedOn w:val="Fuentedeprrafopredeter"/>
    <w:rsid w:val="00A20D6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89535-17A8-479F-B294-5FE95B9BD3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EF541D-C3C0-436A-A900-F61E7541C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667742-7278-4DAD-922D-9033AA4CC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493</TotalTime>
  <Pages>11</Pages>
  <Words>1756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sin título</vt:lpstr>
    </vt:vector>
  </TitlesOfParts>
  <Company>.</Company>
  <LinksUpToDate>false</LinksUpToDate>
  <CharactersWithSpaces>12604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55</cp:revision>
  <cp:lastPrinted>2024-02-27T11:01:00Z</cp:lastPrinted>
  <dcterms:created xsi:type="dcterms:W3CDTF">2024-01-31T14:02:00Z</dcterms:created>
  <dcterms:modified xsi:type="dcterms:W3CDTF">2024-02-28T09:43:00Z</dcterms:modified>
</cp:coreProperties>
</file>