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AFBA89" w14:textId="77777777" w:rsidR="005B2286" w:rsidRDefault="005B2286" w:rsidP="002852B7">
      <w:pPr>
        <w:spacing w:after="0" w:line="276" w:lineRule="auto"/>
        <w:jc w:val="both"/>
        <w:rPr>
          <w:rFonts w:ascii="Arial" w:hAnsi="Arial" w:cs="Arial"/>
          <w:b/>
          <w:bCs/>
        </w:rPr>
      </w:pPr>
    </w:p>
    <w:p w14:paraId="0735DBD7" w14:textId="0BF5F319" w:rsidR="00F03BE7" w:rsidRPr="00F03BE7" w:rsidRDefault="00797C64" w:rsidP="005D1F92">
      <w:pPr>
        <w:spacing w:after="0" w:line="0" w:lineRule="atLeast"/>
        <w:jc w:val="both"/>
        <w:rPr>
          <w:rFonts w:ascii="Arial" w:hAnsi="Arial" w:cs="Arial"/>
          <w:b/>
          <w:bCs/>
        </w:rPr>
      </w:pPr>
      <w:r w:rsidRPr="00F03BE7">
        <w:rPr>
          <w:rFonts w:ascii="Arial" w:hAnsi="Arial" w:cs="Arial"/>
          <w:b/>
          <w:bCs/>
        </w:rPr>
        <w:t>PLIEGO DE PRESCRIPCIONES TÉCNICAS</w:t>
      </w:r>
      <w:r w:rsidR="001F0CC7" w:rsidRPr="00F03BE7">
        <w:rPr>
          <w:rFonts w:ascii="Arial" w:hAnsi="Arial" w:cs="Arial"/>
          <w:b/>
          <w:bCs/>
        </w:rPr>
        <w:t xml:space="preserve"> DEL CONTRATO DE SERVICIOS </w:t>
      </w:r>
      <w:r w:rsidR="00F03BE7" w:rsidRPr="00F03BE7">
        <w:rPr>
          <w:rFonts w:ascii="Arial" w:hAnsi="Arial" w:cs="Arial"/>
          <w:b/>
          <w:bCs/>
        </w:rPr>
        <w:t xml:space="preserve">DE </w:t>
      </w:r>
      <w:r w:rsidR="00ED2DE9" w:rsidRPr="00BD47D3">
        <w:rPr>
          <w:rFonts w:ascii="Arial" w:hAnsi="Arial" w:cs="Arial"/>
          <w:b/>
          <w:bCs/>
        </w:rPr>
        <w:t xml:space="preserve">ASISTENCIA Y </w:t>
      </w:r>
      <w:r w:rsidR="00F03BE7" w:rsidRPr="00BD47D3">
        <w:rPr>
          <w:rFonts w:ascii="Arial" w:hAnsi="Arial" w:cs="Arial"/>
          <w:b/>
          <w:bCs/>
        </w:rPr>
        <w:t xml:space="preserve">COORDINACIÓN </w:t>
      </w:r>
      <w:r w:rsidR="00FE2592">
        <w:rPr>
          <w:rFonts w:ascii="Arial" w:hAnsi="Arial" w:cs="Arial"/>
          <w:b/>
          <w:bCs/>
        </w:rPr>
        <w:t>-</w:t>
      </w:r>
      <w:r w:rsidR="00F03BE7" w:rsidRPr="00F03BE7">
        <w:rPr>
          <w:rFonts w:ascii="Arial" w:hAnsi="Arial" w:cs="Arial"/>
          <w:b/>
          <w:bCs/>
        </w:rPr>
        <w:t>TÉCNICA</w:t>
      </w:r>
      <w:r w:rsidR="00DA191F">
        <w:rPr>
          <w:rFonts w:ascii="Arial" w:hAnsi="Arial" w:cs="Arial"/>
          <w:b/>
          <w:bCs/>
        </w:rPr>
        <w:t xml:space="preserve">, </w:t>
      </w:r>
      <w:r w:rsidR="00F03BE7" w:rsidRPr="00F03BE7">
        <w:rPr>
          <w:rFonts w:ascii="Arial" w:hAnsi="Arial" w:cs="Arial"/>
          <w:b/>
          <w:bCs/>
        </w:rPr>
        <w:t xml:space="preserve">Y </w:t>
      </w:r>
      <w:r w:rsidR="00F03BE7" w:rsidRPr="00ED2DE9">
        <w:rPr>
          <w:rFonts w:ascii="Arial" w:hAnsi="Arial" w:cs="Arial"/>
          <w:b/>
          <w:bCs/>
        </w:rPr>
        <w:t>FINANCIERA</w:t>
      </w:r>
      <w:r w:rsidR="00FE2592" w:rsidRPr="00FE2592">
        <w:rPr>
          <w:rFonts w:ascii="Arial" w:hAnsi="Arial" w:cs="Arial"/>
          <w:b/>
          <w:bCs/>
          <w:color w:val="FF0000"/>
        </w:rPr>
        <w:t>-</w:t>
      </w:r>
      <w:r w:rsidR="00F03BE7" w:rsidRPr="00F03BE7">
        <w:rPr>
          <w:rFonts w:ascii="Arial" w:hAnsi="Arial" w:cs="Arial"/>
          <w:b/>
          <w:bCs/>
        </w:rPr>
        <w:t xml:space="preserve">, ASÍ COMO INTERLOCUCIÓN Y APOYO, TANTO CON LOS MIEMBROS DEL CONSORCIO DE OTROS PAÍSES PARTICIPANTES, COMO CON LOS GESTORES DEL PROGRAMA INTERREG EUROPE, EN EL MARCO DEL PROYECTO KORALE (02C0668): </w:t>
      </w:r>
      <w:r w:rsidR="00F03BE7" w:rsidRPr="00F03BE7">
        <w:rPr>
          <w:rFonts w:ascii="Arial" w:hAnsi="Arial" w:cs="Arial"/>
          <w:b/>
          <w:bCs/>
          <w:i/>
          <w:iCs/>
        </w:rPr>
        <w:t>“TOWARDS A COMMUNITY OF PR</w:t>
      </w:r>
      <w:bookmarkStart w:id="0" w:name="_GoBack"/>
      <w:bookmarkEnd w:id="0"/>
      <w:r w:rsidR="00F03BE7" w:rsidRPr="00F03BE7">
        <w:rPr>
          <w:rFonts w:ascii="Arial" w:hAnsi="Arial" w:cs="Arial"/>
          <w:b/>
          <w:bCs/>
          <w:i/>
          <w:iCs/>
        </w:rPr>
        <w:t>ACTICE AND KNOWLEDGE ON THE PREVENTION AND TACKLING OF LONELINESS AND SITUATIONS OF LONELINESS FROM PUBLIC POLICIES</w:t>
      </w:r>
      <w:proofErr w:type="gramStart"/>
      <w:r w:rsidR="00F03BE7" w:rsidRPr="00F03BE7">
        <w:rPr>
          <w:rFonts w:ascii="Arial" w:hAnsi="Arial" w:cs="Arial"/>
          <w:b/>
          <w:bCs/>
          <w:i/>
          <w:iCs/>
        </w:rPr>
        <w:t>”</w:t>
      </w:r>
      <w:r w:rsidR="00F03BE7" w:rsidRPr="00F03BE7">
        <w:rPr>
          <w:rFonts w:ascii="Arial" w:hAnsi="Arial" w:cs="Arial"/>
          <w:b/>
          <w:bCs/>
        </w:rPr>
        <w:t xml:space="preserve"> </w:t>
      </w:r>
      <w:r w:rsidR="0039745E">
        <w:rPr>
          <w:rFonts w:ascii="Arial" w:hAnsi="Arial" w:cs="Arial"/>
          <w:b/>
          <w:bCs/>
        </w:rPr>
        <w:t>.</w:t>
      </w:r>
      <w:proofErr w:type="gramEnd"/>
    </w:p>
    <w:p w14:paraId="1A62441A" w14:textId="383F7171" w:rsidR="00232F27" w:rsidRPr="00F03BE7" w:rsidRDefault="00232F27" w:rsidP="005D1F92">
      <w:pPr>
        <w:spacing w:after="0" w:line="0" w:lineRule="atLeast"/>
        <w:jc w:val="both"/>
        <w:rPr>
          <w:rFonts w:ascii="Arial" w:hAnsi="Arial" w:cs="Arial"/>
          <w:b/>
          <w:bCs/>
        </w:rPr>
      </w:pPr>
    </w:p>
    <w:p w14:paraId="7651E5A6" w14:textId="5A0A1371" w:rsidR="00834A95" w:rsidRPr="00074B8C" w:rsidRDefault="00834A95" w:rsidP="005D1F92">
      <w:pPr>
        <w:pStyle w:val="Prrafodelista"/>
        <w:numPr>
          <w:ilvl w:val="0"/>
          <w:numId w:val="32"/>
        </w:numPr>
        <w:spacing w:after="0" w:line="0" w:lineRule="atLeast"/>
        <w:jc w:val="both"/>
        <w:rPr>
          <w:rFonts w:ascii="Arial" w:hAnsi="Arial" w:cs="Arial"/>
          <w:b/>
          <w:bCs/>
        </w:rPr>
      </w:pPr>
      <w:r w:rsidRPr="00074B8C">
        <w:rPr>
          <w:rFonts w:ascii="Arial" w:hAnsi="Arial" w:cs="Arial"/>
          <w:b/>
          <w:bCs/>
        </w:rPr>
        <w:t>OBJETO DEL CONTRATO</w:t>
      </w:r>
    </w:p>
    <w:p w14:paraId="2EE2D809" w14:textId="77777777" w:rsidR="00074B8C" w:rsidRDefault="00074B8C" w:rsidP="005D1F92">
      <w:pPr>
        <w:spacing w:after="0" w:line="0" w:lineRule="atLeast"/>
        <w:jc w:val="both"/>
        <w:rPr>
          <w:rFonts w:ascii="Arial" w:hAnsi="Arial" w:cs="Arial"/>
        </w:rPr>
      </w:pPr>
    </w:p>
    <w:p w14:paraId="439980A2" w14:textId="50D7231D" w:rsidR="00691B8C" w:rsidRDefault="00535109" w:rsidP="005D1F92">
      <w:pPr>
        <w:spacing w:after="0" w:line="0" w:lineRule="atLeast"/>
        <w:jc w:val="both"/>
        <w:rPr>
          <w:rFonts w:ascii="Arial" w:hAnsi="Arial" w:cs="Arial"/>
        </w:rPr>
      </w:pPr>
      <w:r w:rsidRPr="00F03BE7">
        <w:rPr>
          <w:rFonts w:ascii="Arial" w:hAnsi="Arial" w:cs="Arial"/>
        </w:rPr>
        <w:t xml:space="preserve">El presente contrato </w:t>
      </w:r>
      <w:r w:rsidRPr="00BD47D3">
        <w:rPr>
          <w:rFonts w:ascii="Arial" w:hAnsi="Arial" w:cs="Arial"/>
        </w:rPr>
        <w:t xml:space="preserve">tiene por objeto la </w:t>
      </w:r>
      <w:r w:rsidR="00ED2DE9" w:rsidRPr="00BD47D3">
        <w:rPr>
          <w:rFonts w:ascii="Arial" w:hAnsi="Arial" w:cs="Arial"/>
        </w:rPr>
        <w:t xml:space="preserve">asistencia y </w:t>
      </w:r>
      <w:r w:rsidRPr="00BD47D3">
        <w:rPr>
          <w:rFonts w:ascii="Arial" w:hAnsi="Arial" w:cs="Arial"/>
        </w:rPr>
        <w:t xml:space="preserve">coordinación </w:t>
      </w:r>
      <w:r w:rsidR="00CD7B2A" w:rsidRPr="00BD47D3">
        <w:rPr>
          <w:rFonts w:ascii="Arial" w:hAnsi="Arial" w:cs="Arial"/>
        </w:rPr>
        <w:t>-</w:t>
      </w:r>
      <w:r w:rsidRPr="00BD47D3">
        <w:rPr>
          <w:rFonts w:ascii="Arial" w:hAnsi="Arial" w:cs="Arial"/>
        </w:rPr>
        <w:t>técnica</w:t>
      </w:r>
      <w:r w:rsidR="00CD7B2A" w:rsidRPr="00BD47D3">
        <w:rPr>
          <w:rFonts w:ascii="Arial" w:hAnsi="Arial" w:cs="Arial"/>
        </w:rPr>
        <w:t xml:space="preserve"> </w:t>
      </w:r>
      <w:r w:rsidRPr="00BD47D3">
        <w:rPr>
          <w:rFonts w:ascii="Arial" w:hAnsi="Arial" w:cs="Arial"/>
        </w:rPr>
        <w:t>y financiera</w:t>
      </w:r>
      <w:r w:rsidR="00CD7B2A" w:rsidRPr="00BD47D3">
        <w:rPr>
          <w:rFonts w:ascii="Arial" w:hAnsi="Arial" w:cs="Arial"/>
        </w:rPr>
        <w:t>-</w:t>
      </w:r>
      <w:r w:rsidRPr="00BD47D3">
        <w:rPr>
          <w:rFonts w:ascii="Arial" w:hAnsi="Arial" w:cs="Arial"/>
        </w:rPr>
        <w:t xml:space="preserve">, así como la interlocución y apoyo, tanto con los miembros </w:t>
      </w:r>
      <w:r w:rsidRPr="00F03BE7">
        <w:rPr>
          <w:rFonts w:ascii="Arial" w:hAnsi="Arial" w:cs="Arial"/>
        </w:rPr>
        <w:t xml:space="preserve">del consorcio de otros países participantes, como con los gestores del Programa </w:t>
      </w:r>
      <w:proofErr w:type="spellStart"/>
      <w:r w:rsidRPr="00F03BE7">
        <w:rPr>
          <w:rFonts w:ascii="Arial" w:hAnsi="Arial" w:cs="Arial"/>
        </w:rPr>
        <w:t>Interreg</w:t>
      </w:r>
      <w:proofErr w:type="spellEnd"/>
      <w:r w:rsidRPr="00F03BE7">
        <w:rPr>
          <w:rFonts w:ascii="Arial" w:hAnsi="Arial" w:cs="Arial"/>
        </w:rPr>
        <w:t xml:space="preserve"> EUROPE, en el marco del Proyecto KORALE (02C0668): "</w:t>
      </w:r>
      <w:proofErr w:type="spellStart"/>
      <w:r w:rsidRPr="00F03BE7">
        <w:rPr>
          <w:rFonts w:ascii="Arial" w:hAnsi="Arial" w:cs="Arial"/>
        </w:rPr>
        <w:t>Towards</w:t>
      </w:r>
      <w:proofErr w:type="spellEnd"/>
      <w:r w:rsidRPr="00F03BE7">
        <w:rPr>
          <w:rFonts w:ascii="Arial" w:hAnsi="Arial" w:cs="Arial"/>
        </w:rPr>
        <w:t xml:space="preserve"> a </w:t>
      </w:r>
      <w:proofErr w:type="spellStart"/>
      <w:r w:rsidRPr="00F03BE7">
        <w:rPr>
          <w:rFonts w:ascii="Arial" w:hAnsi="Arial" w:cs="Arial"/>
        </w:rPr>
        <w:t>community</w:t>
      </w:r>
      <w:proofErr w:type="spellEnd"/>
      <w:r w:rsidRPr="00F03BE7">
        <w:rPr>
          <w:rFonts w:ascii="Arial" w:hAnsi="Arial" w:cs="Arial"/>
        </w:rPr>
        <w:t xml:space="preserve"> of </w:t>
      </w:r>
      <w:proofErr w:type="spellStart"/>
      <w:r w:rsidRPr="00F03BE7">
        <w:rPr>
          <w:rFonts w:ascii="Arial" w:hAnsi="Arial" w:cs="Arial"/>
        </w:rPr>
        <w:t>practice</w:t>
      </w:r>
      <w:proofErr w:type="spellEnd"/>
      <w:r w:rsidRPr="00F03BE7">
        <w:rPr>
          <w:rFonts w:ascii="Arial" w:hAnsi="Arial" w:cs="Arial"/>
        </w:rPr>
        <w:t xml:space="preserve"> and </w:t>
      </w:r>
      <w:proofErr w:type="spellStart"/>
      <w:r w:rsidRPr="00F03BE7">
        <w:rPr>
          <w:rFonts w:ascii="Arial" w:hAnsi="Arial" w:cs="Arial"/>
        </w:rPr>
        <w:t>knowledge</w:t>
      </w:r>
      <w:proofErr w:type="spellEnd"/>
      <w:r w:rsidRPr="00F03BE7">
        <w:rPr>
          <w:rFonts w:ascii="Arial" w:hAnsi="Arial" w:cs="Arial"/>
        </w:rPr>
        <w:t xml:space="preserve"> </w:t>
      </w:r>
      <w:proofErr w:type="spellStart"/>
      <w:r w:rsidRPr="00F03BE7">
        <w:rPr>
          <w:rFonts w:ascii="Arial" w:hAnsi="Arial" w:cs="Arial"/>
        </w:rPr>
        <w:t>on</w:t>
      </w:r>
      <w:proofErr w:type="spellEnd"/>
      <w:r w:rsidRPr="00F03BE7">
        <w:rPr>
          <w:rFonts w:ascii="Arial" w:hAnsi="Arial" w:cs="Arial"/>
        </w:rPr>
        <w:t xml:space="preserve"> </w:t>
      </w:r>
      <w:proofErr w:type="spellStart"/>
      <w:r w:rsidRPr="00F03BE7">
        <w:rPr>
          <w:rFonts w:ascii="Arial" w:hAnsi="Arial" w:cs="Arial"/>
        </w:rPr>
        <w:t>the</w:t>
      </w:r>
      <w:proofErr w:type="spellEnd"/>
      <w:r w:rsidRPr="00F03BE7">
        <w:rPr>
          <w:rFonts w:ascii="Arial" w:hAnsi="Arial" w:cs="Arial"/>
        </w:rPr>
        <w:t xml:space="preserve"> </w:t>
      </w:r>
      <w:proofErr w:type="spellStart"/>
      <w:r w:rsidRPr="00F03BE7">
        <w:rPr>
          <w:rFonts w:ascii="Arial" w:hAnsi="Arial" w:cs="Arial"/>
        </w:rPr>
        <w:t>prevention</w:t>
      </w:r>
      <w:proofErr w:type="spellEnd"/>
      <w:r w:rsidRPr="00F03BE7">
        <w:rPr>
          <w:rFonts w:ascii="Arial" w:hAnsi="Arial" w:cs="Arial"/>
        </w:rPr>
        <w:t xml:space="preserve"> and </w:t>
      </w:r>
      <w:proofErr w:type="spellStart"/>
      <w:r w:rsidRPr="00F03BE7">
        <w:rPr>
          <w:rFonts w:ascii="Arial" w:hAnsi="Arial" w:cs="Arial"/>
        </w:rPr>
        <w:t>tackling</w:t>
      </w:r>
      <w:proofErr w:type="spellEnd"/>
      <w:r w:rsidRPr="00F03BE7">
        <w:rPr>
          <w:rFonts w:ascii="Arial" w:hAnsi="Arial" w:cs="Arial"/>
        </w:rPr>
        <w:t xml:space="preserve"> of </w:t>
      </w:r>
      <w:proofErr w:type="spellStart"/>
      <w:r w:rsidRPr="00F03BE7">
        <w:rPr>
          <w:rFonts w:ascii="Arial" w:hAnsi="Arial" w:cs="Arial"/>
        </w:rPr>
        <w:t>loneliness</w:t>
      </w:r>
      <w:proofErr w:type="spellEnd"/>
      <w:r w:rsidRPr="00F03BE7">
        <w:rPr>
          <w:rFonts w:ascii="Arial" w:hAnsi="Arial" w:cs="Arial"/>
        </w:rPr>
        <w:t xml:space="preserve"> and </w:t>
      </w:r>
      <w:proofErr w:type="spellStart"/>
      <w:r w:rsidRPr="00F03BE7">
        <w:rPr>
          <w:rFonts w:ascii="Arial" w:hAnsi="Arial" w:cs="Arial"/>
        </w:rPr>
        <w:t>situations</w:t>
      </w:r>
      <w:proofErr w:type="spellEnd"/>
      <w:r w:rsidRPr="00F03BE7">
        <w:rPr>
          <w:rFonts w:ascii="Arial" w:hAnsi="Arial" w:cs="Arial"/>
        </w:rPr>
        <w:t xml:space="preserve"> of </w:t>
      </w:r>
      <w:proofErr w:type="spellStart"/>
      <w:r w:rsidRPr="00F03BE7">
        <w:rPr>
          <w:rFonts w:ascii="Arial" w:hAnsi="Arial" w:cs="Arial"/>
        </w:rPr>
        <w:t>loneliness</w:t>
      </w:r>
      <w:proofErr w:type="spellEnd"/>
      <w:r w:rsidRPr="00F03BE7">
        <w:rPr>
          <w:rFonts w:ascii="Arial" w:hAnsi="Arial" w:cs="Arial"/>
        </w:rPr>
        <w:t xml:space="preserve"> </w:t>
      </w:r>
      <w:proofErr w:type="spellStart"/>
      <w:r w:rsidRPr="00F03BE7">
        <w:rPr>
          <w:rFonts w:ascii="Arial" w:hAnsi="Arial" w:cs="Arial"/>
        </w:rPr>
        <w:t>from</w:t>
      </w:r>
      <w:proofErr w:type="spellEnd"/>
      <w:r w:rsidRPr="00F03BE7">
        <w:rPr>
          <w:rFonts w:ascii="Arial" w:hAnsi="Arial" w:cs="Arial"/>
        </w:rPr>
        <w:t xml:space="preserve"> </w:t>
      </w:r>
      <w:proofErr w:type="spellStart"/>
      <w:r w:rsidRPr="00F03BE7">
        <w:rPr>
          <w:rFonts w:ascii="Arial" w:hAnsi="Arial" w:cs="Arial"/>
        </w:rPr>
        <w:t>public</w:t>
      </w:r>
      <w:proofErr w:type="spellEnd"/>
      <w:r w:rsidRPr="00F03BE7">
        <w:rPr>
          <w:rFonts w:ascii="Arial" w:hAnsi="Arial" w:cs="Arial"/>
        </w:rPr>
        <w:t xml:space="preserve"> </w:t>
      </w:r>
      <w:proofErr w:type="spellStart"/>
      <w:r w:rsidRPr="00F03BE7">
        <w:rPr>
          <w:rFonts w:ascii="Arial" w:hAnsi="Arial" w:cs="Arial"/>
        </w:rPr>
        <w:t>policies</w:t>
      </w:r>
      <w:proofErr w:type="spellEnd"/>
      <w:r w:rsidRPr="00F03BE7">
        <w:rPr>
          <w:rFonts w:ascii="Arial" w:hAnsi="Arial" w:cs="Arial"/>
        </w:rPr>
        <w:t xml:space="preserve">. KORALE", proyecto </w:t>
      </w:r>
      <w:proofErr w:type="gramStart"/>
      <w:r w:rsidRPr="00F03BE7">
        <w:rPr>
          <w:rFonts w:ascii="Arial" w:hAnsi="Arial" w:cs="Arial"/>
        </w:rPr>
        <w:t>Europeo</w:t>
      </w:r>
      <w:proofErr w:type="gramEnd"/>
      <w:r w:rsidRPr="00F03BE7">
        <w:rPr>
          <w:rFonts w:ascii="Arial" w:hAnsi="Arial" w:cs="Arial"/>
        </w:rPr>
        <w:t xml:space="preserve"> cofinanciado por el Programa </w:t>
      </w:r>
      <w:proofErr w:type="spellStart"/>
      <w:r w:rsidRPr="00F03BE7">
        <w:rPr>
          <w:rFonts w:ascii="Arial" w:hAnsi="Arial" w:cs="Arial"/>
        </w:rPr>
        <w:t>Interreg</w:t>
      </w:r>
      <w:proofErr w:type="spellEnd"/>
      <w:r w:rsidRPr="00F03BE7">
        <w:rPr>
          <w:rFonts w:ascii="Arial" w:hAnsi="Arial" w:cs="Arial"/>
        </w:rPr>
        <w:t xml:space="preserve"> </w:t>
      </w:r>
      <w:proofErr w:type="spellStart"/>
      <w:r w:rsidRPr="00F03BE7">
        <w:rPr>
          <w:rFonts w:ascii="Arial" w:hAnsi="Arial" w:cs="Arial"/>
        </w:rPr>
        <w:t>Europe</w:t>
      </w:r>
      <w:proofErr w:type="spellEnd"/>
      <w:r w:rsidRPr="00F03BE7">
        <w:rPr>
          <w:rFonts w:ascii="Arial" w:hAnsi="Arial" w:cs="Arial"/>
        </w:rPr>
        <w:t xml:space="preserve"> a través del Fondo Europeo de Desarrollo Regional (FEDER), de manera que se logre una eficaz coordinación y gestión técnica y económica para garantizar el cumplimiento de los fines del proyecto y de la normativa de la convocatoria </w:t>
      </w:r>
      <w:proofErr w:type="spellStart"/>
      <w:r w:rsidRPr="00F03BE7">
        <w:rPr>
          <w:rFonts w:ascii="Arial" w:hAnsi="Arial" w:cs="Arial"/>
        </w:rPr>
        <w:t>Interreg</w:t>
      </w:r>
      <w:proofErr w:type="spellEnd"/>
      <w:r w:rsidRPr="00F03BE7">
        <w:rPr>
          <w:rFonts w:ascii="Arial" w:hAnsi="Arial" w:cs="Arial"/>
        </w:rPr>
        <w:t xml:space="preserve"> </w:t>
      </w:r>
      <w:proofErr w:type="spellStart"/>
      <w:r w:rsidRPr="00F03BE7">
        <w:rPr>
          <w:rFonts w:ascii="Arial" w:hAnsi="Arial" w:cs="Arial"/>
        </w:rPr>
        <w:t>Europe</w:t>
      </w:r>
      <w:proofErr w:type="spellEnd"/>
      <w:r w:rsidRPr="00F03BE7">
        <w:rPr>
          <w:rFonts w:ascii="Arial" w:hAnsi="Arial" w:cs="Arial"/>
        </w:rPr>
        <w:t>.</w:t>
      </w:r>
    </w:p>
    <w:p w14:paraId="67319CC1" w14:textId="77777777" w:rsidR="007917CE" w:rsidRPr="00F03BE7" w:rsidRDefault="007917CE" w:rsidP="005D1F92">
      <w:pPr>
        <w:spacing w:after="0" w:line="0" w:lineRule="atLeast"/>
        <w:jc w:val="both"/>
        <w:rPr>
          <w:rFonts w:ascii="Arial" w:hAnsi="Arial" w:cs="Arial"/>
        </w:rPr>
      </w:pPr>
    </w:p>
    <w:p w14:paraId="59F8E808" w14:textId="3DBFAFDA" w:rsidR="00FF2E0D" w:rsidRDefault="00FF2E0D" w:rsidP="005D1F92">
      <w:pPr>
        <w:spacing w:after="0" w:line="0" w:lineRule="atLeast"/>
        <w:jc w:val="both"/>
        <w:rPr>
          <w:rFonts w:ascii="Arial" w:hAnsi="Arial" w:cs="Arial"/>
        </w:rPr>
      </w:pPr>
      <w:r w:rsidRPr="00F03BE7">
        <w:rPr>
          <w:rFonts w:ascii="Arial" w:hAnsi="Arial" w:cs="Arial"/>
        </w:rPr>
        <w:t>El objetivo general del Proyecto consiste en fortalecer la implementación de las políticas de desarrollo regional en el contexto de una Europa más cohesionada socialmente. Este objetivo se traduce en la mejora de las políticas públicas para abordar la problemática de la soledad en dos segmentos importantes de la población: los adultos mayores y los jóvenes. Para lograr esto, se promoverá un intercambio de experiencias entre diversas regiones europeas, cada una con su propio nivel de conocimiento y conciencia sobre este fenómeno. De esta manera, se busca enriquecer las estrategias y prácticas en la lucha contra la soledad, fomentando la colaboración y el aprendizaje mutuo entre los distintos actores regionales.</w:t>
      </w:r>
    </w:p>
    <w:p w14:paraId="37E381FE" w14:textId="77777777" w:rsidR="007917CE" w:rsidRPr="00F03BE7" w:rsidRDefault="007917CE" w:rsidP="005D1F92">
      <w:pPr>
        <w:spacing w:after="0" w:line="0" w:lineRule="atLeast"/>
        <w:jc w:val="both"/>
        <w:rPr>
          <w:rFonts w:ascii="Arial" w:hAnsi="Arial" w:cs="Arial"/>
        </w:rPr>
      </w:pPr>
    </w:p>
    <w:p w14:paraId="08260E02" w14:textId="72D6DCA7" w:rsidR="00FF2E0D" w:rsidRDefault="00FF2E0D" w:rsidP="005D1F92">
      <w:pPr>
        <w:spacing w:after="0" w:line="0" w:lineRule="atLeast"/>
        <w:jc w:val="both"/>
        <w:rPr>
          <w:rFonts w:ascii="Arial" w:hAnsi="Arial" w:cs="Arial"/>
        </w:rPr>
      </w:pPr>
      <w:r w:rsidRPr="00F03BE7">
        <w:rPr>
          <w:rFonts w:ascii="Arial" w:hAnsi="Arial" w:cs="Arial"/>
        </w:rPr>
        <w:t>Asimismo, el Proyecto tiene una serie de objetivos de carácter específico:</w:t>
      </w:r>
    </w:p>
    <w:p w14:paraId="21BC3A20" w14:textId="77777777" w:rsidR="007917CE" w:rsidRPr="00F03BE7" w:rsidRDefault="007917CE" w:rsidP="005D1F92">
      <w:pPr>
        <w:spacing w:after="0" w:line="0" w:lineRule="atLeast"/>
        <w:jc w:val="both"/>
        <w:rPr>
          <w:rFonts w:ascii="Arial" w:hAnsi="Arial" w:cs="Arial"/>
        </w:rPr>
      </w:pPr>
    </w:p>
    <w:p w14:paraId="1C267B65" w14:textId="77777777" w:rsidR="007917CE" w:rsidRPr="00177863" w:rsidRDefault="00FF2E0D" w:rsidP="005D1F92">
      <w:pPr>
        <w:pStyle w:val="Prrafodelista"/>
        <w:numPr>
          <w:ilvl w:val="0"/>
          <w:numId w:val="33"/>
        </w:numPr>
        <w:spacing w:after="0" w:line="0" w:lineRule="atLeast"/>
        <w:jc w:val="both"/>
        <w:rPr>
          <w:rFonts w:ascii="Arial" w:hAnsi="Arial" w:cs="Arial"/>
        </w:rPr>
      </w:pPr>
      <w:r w:rsidRPr="00177863">
        <w:rPr>
          <w:rFonts w:ascii="Arial" w:hAnsi="Arial" w:cs="Arial"/>
        </w:rPr>
        <w:t>Identificar y compartir buenas prácticas que prevengan o aborden la soledad a nivel del individuo, la familia y la comunidad. KORALE se centrará en encontrar enfoques de bajo umbral con vías de acceso simplificadas.</w:t>
      </w:r>
    </w:p>
    <w:p w14:paraId="5EFF2886" w14:textId="77777777" w:rsidR="007917CE" w:rsidRDefault="007917CE" w:rsidP="005D1F92">
      <w:pPr>
        <w:pStyle w:val="Prrafodelista"/>
        <w:spacing w:after="0" w:line="0" w:lineRule="atLeast"/>
        <w:ind w:left="360"/>
        <w:jc w:val="both"/>
        <w:rPr>
          <w:rFonts w:ascii="Arial" w:hAnsi="Arial" w:cs="Arial"/>
        </w:rPr>
      </w:pPr>
    </w:p>
    <w:p w14:paraId="7D8539EC" w14:textId="77777777" w:rsidR="007917CE" w:rsidRDefault="00FF2E0D" w:rsidP="005D1F92">
      <w:pPr>
        <w:pStyle w:val="Prrafodelista"/>
        <w:numPr>
          <w:ilvl w:val="0"/>
          <w:numId w:val="33"/>
        </w:numPr>
        <w:spacing w:after="0" w:line="0" w:lineRule="atLeast"/>
        <w:jc w:val="both"/>
        <w:rPr>
          <w:rFonts w:ascii="Arial" w:hAnsi="Arial" w:cs="Arial"/>
        </w:rPr>
      </w:pPr>
      <w:r w:rsidRPr="007917CE">
        <w:rPr>
          <w:rFonts w:ascii="Arial" w:hAnsi="Arial" w:cs="Arial"/>
        </w:rPr>
        <w:t xml:space="preserve">Conocer casos de éxito de estrategias y políticas de intervención que, aplicadas en etapas tempranas de la vida, han permitido reducir la incidencia de la soledad en etapas posteriores. KORALE se centrará en enfoques a más largo plazo. </w:t>
      </w:r>
    </w:p>
    <w:p w14:paraId="7B0C20CC" w14:textId="77777777" w:rsidR="007917CE" w:rsidRPr="007917CE" w:rsidRDefault="007917CE" w:rsidP="005D1F92">
      <w:pPr>
        <w:pStyle w:val="Prrafodelista"/>
        <w:spacing w:after="0" w:line="0" w:lineRule="atLeast"/>
        <w:rPr>
          <w:rFonts w:ascii="Arial" w:hAnsi="Arial" w:cs="Arial"/>
        </w:rPr>
      </w:pPr>
    </w:p>
    <w:p w14:paraId="63A4936D" w14:textId="6B2A2418" w:rsidR="001C51E6" w:rsidRDefault="00FF2E0D" w:rsidP="005D1F92">
      <w:pPr>
        <w:pStyle w:val="Prrafodelista"/>
        <w:numPr>
          <w:ilvl w:val="0"/>
          <w:numId w:val="33"/>
        </w:numPr>
        <w:spacing w:after="0" w:line="0" w:lineRule="atLeast"/>
        <w:jc w:val="both"/>
        <w:rPr>
          <w:rFonts w:ascii="Arial" w:hAnsi="Arial" w:cs="Arial"/>
        </w:rPr>
      </w:pPr>
      <w:r w:rsidRPr="007917CE">
        <w:rPr>
          <w:rFonts w:ascii="Arial" w:hAnsi="Arial" w:cs="Arial"/>
        </w:rPr>
        <w:t>Identificar las claves que permitan transformar estas buenas prácticas y lograr políticas de mayor impacto en la prevención de la soledad de mayores y jóvenes y cómo integrarlas en otras políticas (como sanidad, educación y vivienda).</w:t>
      </w:r>
    </w:p>
    <w:p w14:paraId="02C5333F" w14:textId="77777777" w:rsidR="000070AC" w:rsidRPr="00BD47D3" w:rsidRDefault="000070AC" w:rsidP="005D1F92">
      <w:pPr>
        <w:pStyle w:val="Prrafodelista"/>
        <w:spacing w:line="0" w:lineRule="atLeast"/>
        <w:rPr>
          <w:rFonts w:ascii="Arial" w:hAnsi="Arial" w:cs="Arial"/>
        </w:rPr>
      </w:pPr>
    </w:p>
    <w:p w14:paraId="3B2059E0" w14:textId="09DEEBF8" w:rsidR="000070AC" w:rsidRPr="00BD47D3" w:rsidRDefault="000070AC" w:rsidP="005D1F92">
      <w:pPr>
        <w:spacing w:line="0" w:lineRule="atLeast"/>
        <w:jc w:val="both"/>
        <w:rPr>
          <w:rFonts w:ascii="Arial" w:hAnsi="Arial" w:cs="Arial"/>
        </w:rPr>
      </w:pPr>
      <w:r w:rsidRPr="00BD47D3">
        <w:rPr>
          <w:rFonts w:ascii="Arial" w:hAnsi="Arial" w:cs="Arial"/>
        </w:rPr>
        <w:t>Todo ello permitirá abordar la prevención de la soledad en dos colectivos en principio distantes entre sí, utilizando esta aparente diferencia como herramienta para identificar los factores más relevantes a la hora de diseñar políticas eficaces. El objetivo es avanzar un paso más y abordar el ciclo vital completo.</w:t>
      </w:r>
    </w:p>
    <w:p w14:paraId="4AB7A86D" w14:textId="61CAC625" w:rsidR="000070AC" w:rsidRPr="007917CE" w:rsidRDefault="000070AC" w:rsidP="005D1F92">
      <w:pPr>
        <w:pStyle w:val="Prrafodelista"/>
        <w:spacing w:after="0" w:line="0" w:lineRule="atLeast"/>
        <w:ind w:left="360"/>
        <w:jc w:val="both"/>
        <w:rPr>
          <w:rFonts w:ascii="Arial" w:hAnsi="Arial" w:cs="Arial"/>
        </w:rPr>
      </w:pPr>
    </w:p>
    <w:p w14:paraId="5B8B6C85" w14:textId="77777777" w:rsidR="00535109" w:rsidRPr="00F03BE7" w:rsidRDefault="00535109" w:rsidP="005D1F92">
      <w:pPr>
        <w:spacing w:after="0" w:line="0" w:lineRule="atLeast"/>
        <w:jc w:val="both"/>
        <w:rPr>
          <w:rFonts w:ascii="Arial" w:hAnsi="Arial" w:cs="Arial"/>
        </w:rPr>
      </w:pPr>
    </w:p>
    <w:p w14:paraId="2060C9CE" w14:textId="6B75E550" w:rsidR="0028059F" w:rsidRPr="007917CE" w:rsidRDefault="0028059F" w:rsidP="005D1F92">
      <w:pPr>
        <w:pStyle w:val="Prrafodelista"/>
        <w:numPr>
          <w:ilvl w:val="0"/>
          <w:numId w:val="32"/>
        </w:numPr>
        <w:spacing w:after="0" w:line="0" w:lineRule="atLeast"/>
        <w:rPr>
          <w:rFonts w:ascii="Arial" w:hAnsi="Arial" w:cs="Arial"/>
          <w:b/>
          <w:bCs/>
        </w:rPr>
      </w:pPr>
      <w:r w:rsidRPr="007917CE">
        <w:rPr>
          <w:rFonts w:ascii="Arial" w:hAnsi="Arial" w:cs="Arial"/>
          <w:b/>
          <w:bCs/>
        </w:rPr>
        <w:t>ANTECEDENTES</w:t>
      </w:r>
    </w:p>
    <w:p w14:paraId="2AB47015" w14:textId="6CAD5D63" w:rsidR="00B301E2" w:rsidRDefault="00B301E2" w:rsidP="005D1F92">
      <w:pPr>
        <w:spacing w:after="0" w:line="0" w:lineRule="atLeast"/>
        <w:jc w:val="both"/>
        <w:rPr>
          <w:rFonts w:ascii="Arial" w:hAnsi="Arial" w:cs="Arial"/>
        </w:rPr>
      </w:pPr>
    </w:p>
    <w:p w14:paraId="43918E44" w14:textId="70461EDB" w:rsidR="00A109A5" w:rsidRPr="00BD47D3" w:rsidRDefault="00A109A5" w:rsidP="005D1F92">
      <w:pPr>
        <w:spacing w:after="0" w:line="0" w:lineRule="atLeast"/>
        <w:jc w:val="both"/>
        <w:rPr>
          <w:rFonts w:ascii="Arial" w:hAnsi="Arial" w:cs="Arial"/>
        </w:rPr>
      </w:pPr>
      <w:r w:rsidRPr="00BD47D3">
        <w:rPr>
          <w:rFonts w:ascii="Arial" w:hAnsi="Arial" w:cs="Arial"/>
        </w:rPr>
        <w:t xml:space="preserve">En la </w:t>
      </w:r>
      <w:r w:rsidR="00F7531B" w:rsidRPr="00BD47D3">
        <w:rPr>
          <w:rFonts w:ascii="Arial" w:hAnsi="Arial" w:cs="Arial"/>
        </w:rPr>
        <w:t>CAPV</w:t>
      </w:r>
      <w:r w:rsidRPr="00BD47D3">
        <w:rPr>
          <w:rFonts w:ascii="Arial" w:hAnsi="Arial" w:cs="Arial"/>
        </w:rPr>
        <w:t>, según una inves</w:t>
      </w:r>
      <w:r w:rsidRPr="00BD47D3">
        <w:rPr>
          <w:rFonts w:ascii="Arial" w:eastAsia="Arial" w:hAnsi="Arial" w:cs="Arial"/>
        </w:rPr>
        <w:t>ti</w:t>
      </w:r>
      <w:r w:rsidRPr="00BD47D3">
        <w:rPr>
          <w:rFonts w:ascii="Arial" w:hAnsi="Arial" w:cs="Arial"/>
        </w:rPr>
        <w:t xml:space="preserve">gación realizada por la </w:t>
      </w:r>
      <w:r w:rsidR="00E21377" w:rsidRPr="00BD47D3">
        <w:rPr>
          <w:rFonts w:ascii="Arial" w:hAnsi="Arial" w:cs="Arial"/>
        </w:rPr>
        <w:t>UPV-EHU</w:t>
      </w:r>
      <w:r w:rsidRPr="00BD47D3">
        <w:rPr>
          <w:rFonts w:ascii="Arial" w:hAnsi="Arial" w:cs="Arial"/>
        </w:rPr>
        <w:t>, el sen</w:t>
      </w:r>
      <w:r w:rsidRPr="00BD47D3">
        <w:rPr>
          <w:rFonts w:ascii="Arial" w:eastAsia="Arial" w:hAnsi="Arial" w:cs="Arial"/>
        </w:rPr>
        <w:t>ti</w:t>
      </w:r>
      <w:r w:rsidRPr="00BD47D3">
        <w:rPr>
          <w:rFonts w:ascii="Arial" w:hAnsi="Arial" w:cs="Arial"/>
        </w:rPr>
        <w:t xml:space="preserve">miento de soledad no deseada afecta al 23,3% de los hombres y al 29,7% de las mujeres, siendo mayor en personas mayores y jóvenes, y en las clases sociales más desfavorecidas. </w:t>
      </w:r>
    </w:p>
    <w:p w14:paraId="6C7E653A" w14:textId="77777777" w:rsidR="007917CE" w:rsidRPr="00BD47D3" w:rsidRDefault="007917CE" w:rsidP="005D1F92">
      <w:pPr>
        <w:spacing w:after="0" w:line="0" w:lineRule="atLeast"/>
        <w:jc w:val="both"/>
        <w:rPr>
          <w:rFonts w:ascii="Arial" w:hAnsi="Arial" w:cs="Arial"/>
        </w:rPr>
      </w:pPr>
    </w:p>
    <w:p w14:paraId="5209B274" w14:textId="6390FF42" w:rsidR="00A109A5" w:rsidRPr="00BD47D3" w:rsidRDefault="00A753A2" w:rsidP="005D1F92">
      <w:pPr>
        <w:spacing w:after="0" w:line="0" w:lineRule="atLeast"/>
        <w:jc w:val="both"/>
        <w:rPr>
          <w:rFonts w:ascii="Arial" w:hAnsi="Arial" w:cs="Arial"/>
        </w:rPr>
      </w:pPr>
      <w:r w:rsidRPr="00BD47D3">
        <w:rPr>
          <w:rFonts w:ascii="Arial" w:hAnsi="Arial" w:cs="Arial"/>
        </w:rPr>
        <w:t>Asimismo, la</w:t>
      </w:r>
      <w:r w:rsidR="00A109A5" w:rsidRPr="00BD47D3">
        <w:rPr>
          <w:rFonts w:ascii="Arial" w:hAnsi="Arial" w:cs="Arial"/>
        </w:rPr>
        <w:t xml:space="preserve"> Encuesta quinquenal de Salud de Euskadi (2018) introdujo una pregunta sobre la soledad </w:t>
      </w:r>
      <w:proofErr w:type="spellStart"/>
      <w:r w:rsidR="00A109A5" w:rsidRPr="00BD47D3">
        <w:rPr>
          <w:rFonts w:ascii="Arial" w:hAnsi="Arial" w:cs="Arial"/>
        </w:rPr>
        <w:t>autopercibida</w:t>
      </w:r>
      <w:proofErr w:type="spellEnd"/>
      <w:r w:rsidR="00A109A5" w:rsidRPr="00BD47D3">
        <w:rPr>
          <w:rFonts w:ascii="Arial" w:hAnsi="Arial" w:cs="Arial"/>
        </w:rPr>
        <w:t xml:space="preserve"> como factor psicosocial. El 3,3% de la población declaró sen</w:t>
      </w:r>
      <w:r w:rsidR="00A109A5" w:rsidRPr="00BD47D3">
        <w:rPr>
          <w:rFonts w:ascii="Arial" w:eastAsia="Arial" w:hAnsi="Arial" w:cs="Arial"/>
        </w:rPr>
        <w:t>ti</w:t>
      </w:r>
      <w:r w:rsidR="00A109A5" w:rsidRPr="00BD47D3">
        <w:rPr>
          <w:rFonts w:ascii="Arial" w:hAnsi="Arial" w:cs="Arial"/>
        </w:rPr>
        <w:t xml:space="preserve">rse sola siempre o a menudo. El 4,1% de las mujeres y el 6,6% de las personas de 75 y más años. La pandemia puso de manifiesto el impacto diferencial de la soledad en las personas mayores, pero también en los niños y en la salud mental de los adolescentes, así como en los jóvenes sin red de apoyo familiar o en las familias monoparentales con hijos a cargo, muchas de ellas de origen extranjero. La edad, pero también el sexo y el origen son factores clave. </w:t>
      </w:r>
    </w:p>
    <w:p w14:paraId="059CA2B7" w14:textId="77777777" w:rsidR="007917CE" w:rsidRPr="00BD47D3" w:rsidRDefault="007917CE" w:rsidP="005D1F92">
      <w:pPr>
        <w:spacing w:after="0" w:line="0" w:lineRule="atLeast"/>
        <w:jc w:val="both"/>
        <w:rPr>
          <w:rFonts w:ascii="Arial" w:hAnsi="Arial" w:cs="Arial"/>
        </w:rPr>
      </w:pPr>
    </w:p>
    <w:p w14:paraId="160D475E" w14:textId="51E47E0C" w:rsidR="008F6BFC" w:rsidRPr="00BD47D3" w:rsidRDefault="00A753A2" w:rsidP="005D1F92">
      <w:pPr>
        <w:spacing w:after="0" w:line="0" w:lineRule="atLeast"/>
        <w:jc w:val="both"/>
        <w:rPr>
          <w:rFonts w:ascii="Arial" w:hAnsi="Arial" w:cs="Arial"/>
        </w:rPr>
      </w:pPr>
      <w:r w:rsidRPr="00BD47D3">
        <w:rPr>
          <w:rFonts w:ascii="Arial" w:hAnsi="Arial" w:cs="Arial"/>
        </w:rPr>
        <w:t xml:space="preserve">Y en </w:t>
      </w:r>
      <w:proofErr w:type="spellStart"/>
      <w:r w:rsidRPr="00BD47D3">
        <w:rPr>
          <w:rFonts w:ascii="Arial" w:hAnsi="Arial" w:cs="Arial"/>
        </w:rPr>
        <w:t>Gipuzkoa</w:t>
      </w:r>
      <w:proofErr w:type="spellEnd"/>
      <w:r w:rsidRPr="00BD47D3">
        <w:rPr>
          <w:rFonts w:ascii="Arial" w:hAnsi="Arial" w:cs="Arial"/>
        </w:rPr>
        <w:t>, e</w:t>
      </w:r>
      <w:r w:rsidR="008F6BFC" w:rsidRPr="00BD47D3">
        <w:rPr>
          <w:rFonts w:ascii="Arial" w:hAnsi="Arial" w:cs="Arial"/>
        </w:rPr>
        <w:t>l estudio de inves</w:t>
      </w:r>
      <w:r w:rsidR="008F6BFC" w:rsidRPr="00BD47D3">
        <w:rPr>
          <w:rFonts w:ascii="Arial" w:eastAsia="Arial" w:hAnsi="Arial" w:cs="Arial"/>
        </w:rPr>
        <w:t>ti</w:t>
      </w:r>
      <w:r w:rsidR="008F6BFC" w:rsidRPr="00BD47D3">
        <w:rPr>
          <w:rFonts w:ascii="Arial" w:hAnsi="Arial" w:cs="Arial"/>
        </w:rPr>
        <w:t xml:space="preserve">gación </w:t>
      </w:r>
      <w:r w:rsidR="008F6BFC" w:rsidRPr="00BD47D3">
        <w:rPr>
          <w:rFonts w:ascii="Arial" w:hAnsi="Arial" w:cs="Arial"/>
          <w:i/>
          <w:iCs/>
        </w:rPr>
        <w:t>“</w:t>
      </w:r>
      <w:proofErr w:type="spellStart"/>
      <w:r w:rsidR="008F6BFC" w:rsidRPr="00BD47D3">
        <w:rPr>
          <w:rFonts w:ascii="Arial" w:hAnsi="Arial" w:cs="Arial"/>
          <w:i/>
          <w:iCs/>
        </w:rPr>
        <w:t>Bakardadeak</w:t>
      </w:r>
      <w:proofErr w:type="spellEnd"/>
      <w:r w:rsidR="008F6BFC" w:rsidRPr="00BD47D3">
        <w:rPr>
          <w:rFonts w:ascii="Arial" w:hAnsi="Arial" w:cs="Arial"/>
          <w:i/>
          <w:iCs/>
        </w:rPr>
        <w:t xml:space="preserve">: explorando la soledad entre las personas mayores de </w:t>
      </w:r>
      <w:proofErr w:type="spellStart"/>
      <w:r w:rsidR="008F6BFC" w:rsidRPr="00BD47D3">
        <w:rPr>
          <w:rFonts w:ascii="Arial" w:hAnsi="Arial" w:cs="Arial"/>
          <w:i/>
          <w:iCs/>
        </w:rPr>
        <w:t>Gipuzkoa</w:t>
      </w:r>
      <w:proofErr w:type="spellEnd"/>
      <w:r w:rsidR="008F6BFC" w:rsidRPr="00BD47D3">
        <w:rPr>
          <w:rFonts w:ascii="Arial" w:hAnsi="Arial" w:cs="Arial"/>
          <w:i/>
          <w:iCs/>
        </w:rPr>
        <w:t>”</w:t>
      </w:r>
      <w:r w:rsidR="008F6BFC" w:rsidRPr="00BD47D3">
        <w:rPr>
          <w:rFonts w:ascii="Arial" w:hAnsi="Arial" w:cs="Arial"/>
        </w:rPr>
        <w:t xml:space="preserve"> determina que la soledad declarada afectaría al 5,5% de las personas mayores de 55 años. En términos absolutos, casi 15.000 personas mayores de 55 años declaran directamente su soledad. Por otro lado, la soledad privada, deducida a par</w:t>
      </w:r>
      <w:r w:rsidR="008F6BFC" w:rsidRPr="00BD47D3">
        <w:rPr>
          <w:rFonts w:ascii="Arial" w:eastAsia="Arial" w:hAnsi="Arial" w:cs="Arial"/>
        </w:rPr>
        <w:t>ti</w:t>
      </w:r>
      <w:r w:rsidR="008F6BFC" w:rsidRPr="00BD47D3">
        <w:rPr>
          <w:rFonts w:ascii="Arial" w:hAnsi="Arial" w:cs="Arial"/>
        </w:rPr>
        <w:t>r de determinadas respuestas que permiten iden</w:t>
      </w:r>
      <w:r w:rsidR="008F6BFC" w:rsidRPr="00BD47D3">
        <w:rPr>
          <w:rFonts w:ascii="Arial" w:eastAsia="Arial" w:hAnsi="Arial" w:cs="Arial"/>
        </w:rPr>
        <w:t>ti</w:t>
      </w:r>
      <w:r w:rsidR="008F6BFC" w:rsidRPr="00BD47D3">
        <w:rPr>
          <w:rFonts w:ascii="Arial" w:hAnsi="Arial" w:cs="Arial"/>
        </w:rPr>
        <w:t>ficar situaciones de soledad oculta o no declarada explícitamente, alcanza al 29,5% de las personas mayores de 55 años, alrededor de 75.000 personas.</w:t>
      </w:r>
    </w:p>
    <w:p w14:paraId="45C47F88" w14:textId="1E5D50D6" w:rsidR="007E1E80" w:rsidRPr="00BD47D3" w:rsidRDefault="007E1E80" w:rsidP="005D1F92">
      <w:pPr>
        <w:spacing w:after="0" w:line="0" w:lineRule="atLeast"/>
        <w:jc w:val="both"/>
        <w:rPr>
          <w:rFonts w:ascii="Arial" w:hAnsi="Arial" w:cs="Arial"/>
        </w:rPr>
      </w:pPr>
    </w:p>
    <w:p w14:paraId="7CF2DFB4" w14:textId="62B8E736" w:rsidR="007E1E80" w:rsidRPr="00BD47D3" w:rsidRDefault="007E1E80" w:rsidP="005D1F92">
      <w:pPr>
        <w:spacing w:after="0" w:line="0" w:lineRule="atLeast"/>
        <w:jc w:val="both"/>
        <w:rPr>
          <w:rFonts w:ascii="Arial" w:hAnsi="Arial" w:cs="Arial"/>
        </w:rPr>
      </w:pPr>
      <w:r w:rsidRPr="00BD47D3">
        <w:rPr>
          <w:rFonts w:ascii="Arial" w:hAnsi="Arial" w:cs="Arial"/>
        </w:rPr>
        <w:t xml:space="preserve">Por todo ello, la soledad no deseada es uno de los principales retos identificados por la Diputación Foral de </w:t>
      </w:r>
      <w:proofErr w:type="spellStart"/>
      <w:r w:rsidRPr="00BD47D3">
        <w:rPr>
          <w:rFonts w:ascii="Arial" w:hAnsi="Arial" w:cs="Arial"/>
        </w:rPr>
        <w:t>Gipuz</w:t>
      </w:r>
      <w:r w:rsidR="00D27DF4" w:rsidRPr="00BD47D3">
        <w:rPr>
          <w:rFonts w:ascii="Arial" w:hAnsi="Arial" w:cs="Arial"/>
        </w:rPr>
        <w:t>koa</w:t>
      </w:r>
      <w:proofErr w:type="spellEnd"/>
      <w:r w:rsidR="00D27DF4" w:rsidRPr="00BD47D3">
        <w:rPr>
          <w:rFonts w:ascii="Arial" w:hAnsi="Arial" w:cs="Arial"/>
        </w:rPr>
        <w:t xml:space="preserve"> y </w:t>
      </w:r>
      <w:proofErr w:type="spellStart"/>
      <w:r w:rsidR="00D27DF4" w:rsidRPr="00BD47D3">
        <w:rPr>
          <w:rFonts w:ascii="Arial" w:hAnsi="Arial" w:cs="Arial"/>
        </w:rPr>
        <w:t>Adinberri</w:t>
      </w:r>
      <w:proofErr w:type="spellEnd"/>
      <w:r w:rsidR="00D27DF4" w:rsidRPr="00BD47D3">
        <w:rPr>
          <w:rFonts w:ascii="Arial" w:hAnsi="Arial" w:cs="Arial"/>
        </w:rPr>
        <w:t xml:space="preserve"> y materializado</w:t>
      </w:r>
      <w:r w:rsidRPr="00BD47D3">
        <w:rPr>
          <w:rFonts w:ascii="Arial" w:hAnsi="Arial" w:cs="Arial"/>
        </w:rPr>
        <w:t xml:space="preserve"> a través de la Estrategia </w:t>
      </w:r>
      <w:proofErr w:type="spellStart"/>
      <w:r w:rsidRPr="00BD47D3">
        <w:rPr>
          <w:rFonts w:ascii="Arial" w:hAnsi="Arial" w:cs="Arial"/>
        </w:rPr>
        <w:t>Hariak</w:t>
      </w:r>
      <w:proofErr w:type="spellEnd"/>
      <w:r w:rsidRPr="00BD47D3">
        <w:rPr>
          <w:rFonts w:ascii="Arial" w:hAnsi="Arial" w:cs="Arial"/>
        </w:rPr>
        <w:t xml:space="preserve"> (</w:t>
      </w:r>
      <w:hyperlink r:id="rId8" w:history="1">
        <w:r w:rsidRPr="00BD47D3">
          <w:rPr>
            <w:rStyle w:val="Hipervnculo"/>
            <w:rFonts w:ascii="Arial" w:hAnsi="Arial" w:cs="Arial"/>
            <w:color w:val="auto"/>
          </w:rPr>
          <w:t>www.hariak.adinberri.eus</w:t>
        </w:r>
      </w:hyperlink>
      <w:r w:rsidRPr="00BD47D3">
        <w:rPr>
          <w:rFonts w:ascii="Arial" w:hAnsi="Arial" w:cs="Arial"/>
        </w:rPr>
        <w:t xml:space="preserve">) manifestando el compromiso de la sociedad y de las instituciones de </w:t>
      </w:r>
      <w:proofErr w:type="spellStart"/>
      <w:r w:rsidRPr="00BD47D3">
        <w:rPr>
          <w:rFonts w:ascii="Arial" w:hAnsi="Arial" w:cs="Arial"/>
        </w:rPr>
        <w:t>Gipuzkoa</w:t>
      </w:r>
      <w:proofErr w:type="spellEnd"/>
      <w:r w:rsidRPr="00BD47D3">
        <w:rPr>
          <w:rFonts w:ascii="Arial" w:hAnsi="Arial" w:cs="Arial"/>
        </w:rPr>
        <w:t xml:space="preserve"> con las situaciones de soledad que viven o pueden llegar a vivir las personas en nuestro territorio.</w:t>
      </w:r>
    </w:p>
    <w:p w14:paraId="4449A3E1" w14:textId="77777777" w:rsidR="007E1E80" w:rsidRPr="00BD47D3" w:rsidRDefault="007E1E80" w:rsidP="005D1F92">
      <w:pPr>
        <w:spacing w:after="0" w:line="0" w:lineRule="atLeast"/>
        <w:jc w:val="both"/>
        <w:rPr>
          <w:rFonts w:ascii="Arial" w:hAnsi="Arial" w:cs="Arial"/>
        </w:rPr>
      </w:pPr>
    </w:p>
    <w:p w14:paraId="21D60CD2" w14:textId="5820C129" w:rsidR="00E21377" w:rsidRPr="00BD47D3" w:rsidRDefault="004847AD" w:rsidP="005D1F92">
      <w:pPr>
        <w:spacing w:after="0" w:line="0" w:lineRule="atLeast"/>
        <w:jc w:val="both"/>
        <w:rPr>
          <w:rFonts w:ascii="Arial" w:hAnsi="Arial" w:cs="Arial"/>
        </w:rPr>
      </w:pPr>
      <w:r w:rsidRPr="00BD47D3">
        <w:rPr>
          <w:rFonts w:ascii="Arial" w:hAnsi="Arial" w:cs="Arial"/>
        </w:rPr>
        <w:t xml:space="preserve">Coordinado por parte de </w:t>
      </w:r>
      <w:proofErr w:type="spellStart"/>
      <w:r w:rsidRPr="00BD47D3">
        <w:rPr>
          <w:rFonts w:ascii="Arial" w:hAnsi="Arial" w:cs="Arial"/>
        </w:rPr>
        <w:t>Adinberri</w:t>
      </w:r>
      <w:proofErr w:type="spellEnd"/>
      <w:r w:rsidRPr="00BD47D3">
        <w:rPr>
          <w:rFonts w:ascii="Arial" w:hAnsi="Arial" w:cs="Arial"/>
        </w:rPr>
        <w:t xml:space="preserve">, </w:t>
      </w:r>
      <w:proofErr w:type="spellStart"/>
      <w:r w:rsidR="00E21377" w:rsidRPr="00BD47D3">
        <w:rPr>
          <w:rFonts w:ascii="Arial" w:hAnsi="Arial" w:cs="Arial"/>
        </w:rPr>
        <w:t>Hariak</w:t>
      </w:r>
      <w:proofErr w:type="spellEnd"/>
      <w:r w:rsidR="00E21377" w:rsidRPr="00BD47D3">
        <w:rPr>
          <w:rFonts w:ascii="Arial" w:hAnsi="Arial" w:cs="Arial"/>
        </w:rPr>
        <w:t xml:space="preserve"> es el resultado de un amplio e intenso proceso participativo llevado a cabo a lo largo de los últimos años en colaboración con las instituciones públicas y el conjunto de la sociedad organizada. Guiado por un grupo motor extendido de 53 personas, que está compuesto por representantes institucionales, sociales y personas expertas, en total han participado más de 400 personas a lo largo del proceso participativo iniciado hace </w:t>
      </w:r>
      <w:r w:rsidR="00F7531B" w:rsidRPr="00BD47D3">
        <w:rPr>
          <w:rFonts w:ascii="Arial" w:hAnsi="Arial" w:cs="Arial"/>
        </w:rPr>
        <w:t>cuatro</w:t>
      </w:r>
      <w:r w:rsidR="00E21377" w:rsidRPr="00BD47D3">
        <w:rPr>
          <w:rFonts w:ascii="Arial" w:hAnsi="Arial" w:cs="Arial"/>
        </w:rPr>
        <w:t xml:space="preserve"> años: 77 ayuntamientos de </w:t>
      </w:r>
      <w:proofErr w:type="spellStart"/>
      <w:r w:rsidR="00E21377" w:rsidRPr="00BD47D3">
        <w:rPr>
          <w:rFonts w:ascii="Arial" w:hAnsi="Arial" w:cs="Arial"/>
        </w:rPr>
        <w:t>Gipuzkoa</w:t>
      </w:r>
      <w:proofErr w:type="spellEnd"/>
      <w:r w:rsidR="00E21377" w:rsidRPr="00BD47D3">
        <w:rPr>
          <w:rFonts w:ascii="Arial" w:hAnsi="Arial" w:cs="Arial"/>
        </w:rPr>
        <w:t xml:space="preserve">, 98 entidades sociales y agentes locales, </w:t>
      </w:r>
      <w:proofErr w:type="spellStart"/>
      <w:r w:rsidR="00E21377" w:rsidRPr="00BD47D3">
        <w:rPr>
          <w:rFonts w:ascii="Arial" w:hAnsi="Arial" w:cs="Arial"/>
        </w:rPr>
        <w:t>Osakidetza</w:t>
      </w:r>
      <w:proofErr w:type="spellEnd"/>
      <w:r w:rsidR="00E21377" w:rsidRPr="00BD47D3">
        <w:rPr>
          <w:rFonts w:ascii="Arial" w:hAnsi="Arial" w:cs="Arial"/>
        </w:rPr>
        <w:t xml:space="preserve"> a través de 6 OSI, y 20 empresas y centros de innovación. </w:t>
      </w:r>
    </w:p>
    <w:p w14:paraId="7B9F143D" w14:textId="20D859E7" w:rsidR="007E1E80" w:rsidRPr="00BD47D3" w:rsidRDefault="007E1E80" w:rsidP="005D1F92">
      <w:pPr>
        <w:spacing w:after="0" w:line="0" w:lineRule="atLeast"/>
        <w:jc w:val="both"/>
        <w:rPr>
          <w:rFonts w:ascii="Arial" w:hAnsi="Arial" w:cs="Arial"/>
        </w:rPr>
      </w:pPr>
    </w:p>
    <w:p w14:paraId="26FDC292" w14:textId="7D3CD885" w:rsidR="007E1E80" w:rsidRPr="00BD47D3" w:rsidRDefault="007E1E80" w:rsidP="005D1F92">
      <w:pPr>
        <w:spacing w:after="0" w:line="0" w:lineRule="atLeast"/>
        <w:jc w:val="both"/>
        <w:rPr>
          <w:rFonts w:ascii="Arial" w:hAnsi="Arial" w:cs="Arial"/>
        </w:rPr>
      </w:pPr>
      <w:r w:rsidRPr="00BD47D3">
        <w:rPr>
          <w:rFonts w:ascii="Arial" w:hAnsi="Arial" w:cs="Arial"/>
        </w:rPr>
        <w:t xml:space="preserve">La Estrategia aspira a que todas las personas en </w:t>
      </w:r>
      <w:proofErr w:type="spellStart"/>
      <w:r w:rsidRPr="00BD47D3">
        <w:rPr>
          <w:rFonts w:ascii="Arial" w:hAnsi="Arial" w:cs="Arial"/>
        </w:rPr>
        <w:t>Gipuzkoa</w:t>
      </w:r>
      <w:proofErr w:type="spellEnd"/>
      <w:r w:rsidRPr="00BD47D3">
        <w:rPr>
          <w:rFonts w:ascii="Arial" w:hAnsi="Arial" w:cs="Arial"/>
        </w:rPr>
        <w:t xml:space="preserve"> tengan a su disposición personas, estructuras, actividades, apoyos y herramientas para la prevención, abordaje o acompañamiento</w:t>
      </w:r>
      <w:r w:rsidR="004538EC" w:rsidRPr="00BD47D3">
        <w:rPr>
          <w:rFonts w:ascii="Arial" w:hAnsi="Arial" w:cs="Arial"/>
        </w:rPr>
        <w:t xml:space="preserve"> de situaciones de soledad. A que cuenten con vínculos sociales y afectivos con significado, y que puedan tener así mayores niveles de participación y vinculación social. Para ello, la acción concertada y colaborativa de las administraciones públicas, las entidades sociales, las empresas, la academia y otros agentes, es fundamental.</w:t>
      </w:r>
    </w:p>
    <w:p w14:paraId="5B1A7A63" w14:textId="071FDD4D" w:rsidR="00E21377" w:rsidRPr="00BD47D3" w:rsidRDefault="004538EC" w:rsidP="005D1F92">
      <w:pPr>
        <w:spacing w:after="0" w:line="0" w:lineRule="atLeast"/>
        <w:jc w:val="both"/>
        <w:rPr>
          <w:rFonts w:ascii="Arial" w:hAnsi="Arial" w:cs="Arial"/>
        </w:rPr>
      </w:pPr>
      <w:r w:rsidRPr="00BD47D3">
        <w:rPr>
          <w:rFonts w:ascii="Arial" w:hAnsi="Arial" w:cs="Arial"/>
        </w:rPr>
        <w:br/>
        <w:t xml:space="preserve">El foco principal de la Estrategia se sitúa en las personas mayores y en los procesos de envejecimiento, pero no de forma exclusiva ni excluyente. </w:t>
      </w:r>
      <w:r w:rsidR="00ED2DE9" w:rsidRPr="00BD47D3">
        <w:rPr>
          <w:rFonts w:ascii="Arial" w:hAnsi="Arial" w:cs="Arial"/>
        </w:rPr>
        <w:t>En última instancia, v</w:t>
      </w:r>
      <w:r w:rsidRPr="00BD47D3">
        <w:rPr>
          <w:rFonts w:ascii="Arial" w:hAnsi="Arial" w:cs="Arial"/>
        </w:rPr>
        <w:t>a dirigida a</w:t>
      </w:r>
      <w:r w:rsidR="00ED2DE9" w:rsidRPr="00BD47D3">
        <w:rPr>
          <w:rFonts w:ascii="Arial" w:hAnsi="Arial" w:cs="Arial"/>
        </w:rPr>
        <w:t xml:space="preserve">l conjunto de </w:t>
      </w:r>
      <w:r w:rsidRPr="00BD47D3">
        <w:rPr>
          <w:rFonts w:ascii="Arial" w:hAnsi="Arial" w:cs="Arial"/>
        </w:rPr>
        <w:t>la sociedad guipuzcoana</w:t>
      </w:r>
      <w:r w:rsidR="00ED2DE9" w:rsidRPr="00BD47D3">
        <w:rPr>
          <w:rFonts w:ascii="Arial" w:hAnsi="Arial" w:cs="Arial"/>
        </w:rPr>
        <w:t>.</w:t>
      </w:r>
    </w:p>
    <w:p w14:paraId="3B9DA446" w14:textId="77777777" w:rsidR="004538EC" w:rsidRPr="00BD47D3" w:rsidRDefault="004538EC" w:rsidP="005D1F92">
      <w:pPr>
        <w:spacing w:after="0" w:line="0" w:lineRule="atLeast"/>
        <w:jc w:val="both"/>
        <w:rPr>
          <w:rFonts w:ascii="Arial" w:eastAsia="Calibri" w:hAnsi="Arial" w:cs="Arial"/>
          <w:lang w:val="es-ES_tradnl"/>
        </w:rPr>
      </w:pPr>
    </w:p>
    <w:p w14:paraId="3A898B2B" w14:textId="3039F5CD" w:rsidR="004847AD" w:rsidRPr="00BD47D3" w:rsidRDefault="004847AD" w:rsidP="005D1F92">
      <w:pPr>
        <w:spacing w:after="0" w:line="0" w:lineRule="atLeast"/>
        <w:jc w:val="both"/>
        <w:rPr>
          <w:rFonts w:ascii="Arial" w:hAnsi="Arial" w:cs="Arial"/>
        </w:rPr>
      </w:pPr>
      <w:r w:rsidRPr="00BD47D3">
        <w:rPr>
          <w:rFonts w:ascii="Arial" w:hAnsi="Arial" w:cs="Arial"/>
        </w:rPr>
        <w:t xml:space="preserve">En este contexto, </w:t>
      </w:r>
      <w:r w:rsidR="004538EC" w:rsidRPr="00BD47D3">
        <w:rPr>
          <w:rFonts w:ascii="Arial" w:hAnsi="Arial" w:cs="Arial"/>
        </w:rPr>
        <w:t xml:space="preserve">nace y se impulsa KORALE, una iniciativa que </w:t>
      </w:r>
      <w:r w:rsidRPr="00BD47D3">
        <w:rPr>
          <w:rFonts w:ascii="Arial" w:hAnsi="Arial" w:cs="Arial"/>
        </w:rPr>
        <w:t xml:space="preserve">permitirá a la Diputación Foral de </w:t>
      </w:r>
      <w:proofErr w:type="spellStart"/>
      <w:r w:rsidRPr="00BD47D3">
        <w:rPr>
          <w:rFonts w:ascii="Arial" w:hAnsi="Arial" w:cs="Arial"/>
        </w:rPr>
        <w:t>Gipuzkoa</w:t>
      </w:r>
      <w:proofErr w:type="spellEnd"/>
      <w:r w:rsidRPr="00BD47D3">
        <w:rPr>
          <w:rFonts w:ascii="Arial" w:hAnsi="Arial" w:cs="Arial"/>
        </w:rPr>
        <w:t xml:space="preserve"> y a ADINBERRI, escalar la Estrategia </w:t>
      </w:r>
      <w:r w:rsidR="00F7531B" w:rsidRPr="00BD47D3">
        <w:rPr>
          <w:rFonts w:ascii="Arial" w:hAnsi="Arial" w:cs="Arial"/>
        </w:rPr>
        <w:t>HARIAK</w:t>
      </w:r>
      <w:r w:rsidRPr="00BD47D3">
        <w:rPr>
          <w:rFonts w:ascii="Arial" w:hAnsi="Arial" w:cs="Arial"/>
        </w:rPr>
        <w:t xml:space="preserve"> a Europa, </w:t>
      </w:r>
      <w:r w:rsidRPr="00BD47D3">
        <w:rPr>
          <w:rFonts w:ascii="Arial" w:hAnsi="Arial" w:cs="Arial"/>
        </w:rPr>
        <w:lastRenderedPageBreak/>
        <w:t xml:space="preserve">y conocer así otras experiencias a nivel de la UE, que a su vez inspirarán o guiarán el desarrollo de nuevos proyectos e iniciativas que serán trasladados a los Planes de Actuación </w:t>
      </w:r>
      <w:r w:rsidR="004538EC" w:rsidRPr="00BD47D3">
        <w:rPr>
          <w:rFonts w:ascii="Arial" w:hAnsi="Arial" w:cs="Arial"/>
        </w:rPr>
        <w:t>de la Estrategia:</w:t>
      </w:r>
      <w:r w:rsidRPr="00BD47D3">
        <w:rPr>
          <w:rFonts w:ascii="Arial" w:hAnsi="Arial" w:cs="Arial"/>
        </w:rPr>
        <w:t xml:space="preserve"> </w:t>
      </w:r>
    </w:p>
    <w:p w14:paraId="7ECDB4EF" w14:textId="77777777" w:rsidR="004847AD" w:rsidRPr="00BD47D3" w:rsidRDefault="004847AD" w:rsidP="005D1F92">
      <w:pPr>
        <w:spacing w:after="0" w:line="0" w:lineRule="atLeast"/>
        <w:jc w:val="both"/>
        <w:rPr>
          <w:rFonts w:ascii="Arial" w:hAnsi="Arial" w:cs="Arial"/>
        </w:rPr>
      </w:pPr>
    </w:p>
    <w:p w14:paraId="49ACCB82" w14:textId="57001D70" w:rsidR="004847AD" w:rsidRPr="00BD47D3" w:rsidRDefault="004847AD" w:rsidP="005D1F92">
      <w:pPr>
        <w:pStyle w:val="Prrafodelista"/>
        <w:numPr>
          <w:ilvl w:val="0"/>
          <w:numId w:val="38"/>
        </w:numPr>
        <w:spacing w:after="0" w:line="0" w:lineRule="atLeast"/>
        <w:jc w:val="both"/>
        <w:rPr>
          <w:rFonts w:ascii="Arial" w:hAnsi="Arial" w:cs="Arial"/>
        </w:rPr>
      </w:pPr>
      <w:r w:rsidRPr="00BD47D3">
        <w:rPr>
          <w:rFonts w:ascii="Arial" w:hAnsi="Arial" w:cs="Arial"/>
        </w:rPr>
        <w:t>Red y gobernanza: KORALE permitir</w:t>
      </w:r>
      <w:r w:rsidR="004538EC" w:rsidRPr="00BD47D3">
        <w:rPr>
          <w:rFonts w:ascii="Arial" w:hAnsi="Arial" w:cs="Arial"/>
        </w:rPr>
        <w:t>á extender la red ya existente</w:t>
      </w:r>
      <w:r w:rsidRPr="00BD47D3">
        <w:rPr>
          <w:rFonts w:ascii="Arial" w:hAnsi="Arial" w:cs="Arial"/>
        </w:rPr>
        <w:t xml:space="preserve"> más allá de </w:t>
      </w:r>
      <w:proofErr w:type="spellStart"/>
      <w:r w:rsidRPr="00BD47D3">
        <w:rPr>
          <w:rFonts w:ascii="Arial" w:hAnsi="Arial" w:cs="Arial"/>
        </w:rPr>
        <w:t>Gipuzkoa</w:t>
      </w:r>
      <w:proofErr w:type="spellEnd"/>
      <w:r w:rsidRPr="00BD47D3">
        <w:rPr>
          <w:rFonts w:ascii="Arial" w:hAnsi="Arial" w:cs="Arial"/>
        </w:rPr>
        <w:t xml:space="preserve"> y Euskadi y España, al resto de Europa, conectándola con otras redes similares en la UE.</w:t>
      </w:r>
    </w:p>
    <w:p w14:paraId="41004384" w14:textId="77777777" w:rsidR="004538EC" w:rsidRPr="00BD47D3" w:rsidRDefault="004538EC" w:rsidP="005D1F92">
      <w:pPr>
        <w:pStyle w:val="Prrafodelista"/>
        <w:spacing w:after="0" w:line="0" w:lineRule="atLeast"/>
        <w:jc w:val="both"/>
        <w:rPr>
          <w:rFonts w:ascii="Arial" w:hAnsi="Arial" w:cs="Arial"/>
        </w:rPr>
      </w:pPr>
    </w:p>
    <w:p w14:paraId="050820BB" w14:textId="49118AA2" w:rsidR="004847AD" w:rsidRPr="00BD47D3" w:rsidRDefault="004847AD" w:rsidP="005D1F92">
      <w:pPr>
        <w:pStyle w:val="Prrafodelista"/>
        <w:numPr>
          <w:ilvl w:val="0"/>
          <w:numId w:val="38"/>
        </w:numPr>
        <w:spacing w:after="0" w:line="0" w:lineRule="atLeast"/>
        <w:jc w:val="both"/>
        <w:rPr>
          <w:rFonts w:ascii="Arial" w:hAnsi="Arial" w:cs="Arial"/>
        </w:rPr>
      </w:pPr>
      <w:r w:rsidRPr="00BD47D3">
        <w:rPr>
          <w:rFonts w:ascii="Arial" w:hAnsi="Arial" w:cs="Arial"/>
        </w:rPr>
        <w:t xml:space="preserve">Conversación pública: KORALE ayudará a amplificar la conversación pública sobre la soledad abordada en </w:t>
      </w:r>
      <w:proofErr w:type="spellStart"/>
      <w:r w:rsidRPr="00BD47D3">
        <w:rPr>
          <w:rFonts w:ascii="Arial" w:hAnsi="Arial" w:cs="Arial"/>
        </w:rPr>
        <w:t>Gipuzkoa</w:t>
      </w:r>
      <w:proofErr w:type="spellEnd"/>
      <w:r w:rsidRPr="00BD47D3">
        <w:rPr>
          <w:rFonts w:ascii="Arial" w:hAnsi="Arial" w:cs="Arial"/>
        </w:rPr>
        <w:t xml:space="preserve"> con agentes y ciudadanía, al resto de Europa.</w:t>
      </w:r>
    </w:p>
    <w:p w14:paraId="045B23A6" w14:textId="77777777" w:rsidR="004538EC" w:rsidRPr="00BD47D3" w:rsidRDefault="004538EC" w:rsidP="005D1F92">
      <w:pPr>
        <w:pStyle w:val="Prrafodelista"/>
        <w:spacing w:after="0" w:line="0" w:lineRule="atLeast"/>
        <w:jc w:val="both"/>
        <w:rPr>
          <w:rFonts w:ascii="Arial" w:hAnsi="Arial" w:cs="Arial"/>
        </w:rPr>
      </w:pPr>
    </w:p>
    <w:p w14:paraId="23DC6BFE" w14:textId="422AF08D" w:rsidR="004847AD" w:rsidRPr="00BD47D3" w:rsidRDefault="004847AD" w:rsidP="005D1F92">
      <w:pPr>
        <w:pStyle w:val="Prrafodelista"/>
        <w:numPr>
          <w:ilvl w:val="0"/>
          <w:numId w:val="38"/>
        </w:numPr>
        <w:spacing w:after="0" w:line="0" w:lineRule="atLeast"/>
        <w:jc w:val="both"/>
        <w:rPr>
          <w:rFonts w:ascii="Arial" w:hAnsi="Arial" w:cs="Arial"/>
        </w:rPr>
      </w:pPr>
      <w:r w:rsidRPr="00BD47D3">
        <w:rPr>
          <w:rFonts w:ascii="Arial" w:hAnsi="Arial" w:cs="Arial"/>
        </w:rPr>
        <w:t xml:space="preserve">Innovación: KORALE proporcionará información sobre prácticas innovadoras para mejorar el impacto </w:t>
      </w:r>
      <w:r w:rsidR="004538EC" w:rsidRPr="00BD47D3">
        <w:rPr>
          <w:rFonts w:ascii="Arial" w:hAnsi="Arial" w:cs="Arial"/>
        </w:rPr>
        <w:t>en las diferentes situaciones de soledad no deseada</w:t>
      </w:r>
      <w:r w:rsidRPr="00BD47D3">
        <w:rPr>
          <w:rFonts w:ascii="Arial" w:hAnsi="Arial" w:cs="Arial"/>
        </w:rPr>
        <w:t xml:space="preserve">, complementando las iniciativas </w:t>
      </w:r>
      <w:r w:rsidR="004538EC" w:rsidRPr="00BD47D3">
        <w:rPr>
          <w:rFonts w:ascii="Arial" w:hAnsi="Arial" w:cs="Arial"/>
        </w:rPr>
        <w:t xml:space="preserve">ya en marcha en el territorio. </w:t>
      </w:r>
    </w:p>
    <w:p w14:paraId="14597B81" w14:textId="77777777" w:rsidR="004538EC" w:rsidRPr="00BD47D3" w:rsidRDefault="004538EC" w:rsidP="005D1F92">
      <w:pPr>
        <w:pStyle w:val="Prrafodelista"/>
        <w:spacing w:after="0" w:line="0" w:lineRule="atLeast"/>
        <w:jc w:val="both"/>
        <w:rPr>
          <w:rFonts w:ascii="Arial" w:hAnsi="Arial" w:cs="Arial"/>
        </w:rPr>
      </w:pPr>
    </w:p>
    <w:p w14:paraId="5A27C2BE" w14:textId="68A4C654" w:rsidR="004847AD" w:rsidRPr="00BD47D3" w:rsidRDefault="004847AD" w:rsidP="005D1F92">
      <w:pPr>
        <w:pStyle w:val="Prrafodelista"/>
        <w:numPr>
          <w:ilvl w:val="0"/>
          <w:numId w:val="38"/>
        </w:numPr>
        <w:spacing w:after="0" w:line="0" w:lineRule="atLeast"/>
        <w:jc w:val="both"/>
        <w:rPr>
          <w:rFonts w:ascii="Arial" w:hAnsi="Arial" w:cs="Arial"/>
        </w:rPr>
      </w:pPr>
      <w:r w:rsidRPr="00BD47D3">
        <w:rPr>
          <w:rFonts w:ascii="Arial" w:hAnsi="Arial" w:cs="Arial"/>
        </w:rPr>
        <w:t xml:space="preserve">Evaluación y conocimiento: KORALE representa una oportunidad única para buscar formas de mejorar la evaluación de las políticas que abordan la soledad y </w:t>
      </w:r>
      <w:r w:rsidR="004538EC" w:rsidRPr="00BD47D3">
        <w:rPr>
          <w:rFonts w:ascii="Arial" w:hAnsi="Arial" w:cs="Arial"/>
        </w:rPr>
        <w:t xml:space="preserve">para ser implementadas en </w:t>
      </w:r>
      <w:proofErr w:type="spellStart"/>
      <w:r w:rsidR="004538EC" w:rsidRPr="00BD47D3">
        <w:rPr>
          <w:rFonts w:ascii="Arial" w:hAnsi="Arial" w:cs="Arial"/>
        </w:rPr>
        <w:t>Gipuzkoa</w:t>
      </w:r>
      <w:proofErr w:type="spellEnd"/>
      <w:r w:rsidR="004538EC" w:rsidRPr="00BD47D3">
        <w:rPr>
          <w:rFonts w:ascii="Arial" w:hAnsi="Arial" w:cs="Arial"/>
        </w:rPr>
        <w:t>.</w:t>
      </w:r>
    </w:p>
    <w:p w14:paraId="55CBEAFF" w14:textId="34C93FF6" w:rsidR="007917CE" w:rsidRPr="00F03BE7" w:rsidRDefault="007917CE" w:rsidP="005D1F92">
      <w:pPr>
        <w:spacing w:after="0" w:line="0" w:lineRule="atLeast"/>
        <w:jc w:val="both"/>
        <w:rPr>
          <w:rFonts w:ascii="Arial" w:hAnsi="Arial" w:cs="Arial"/>
        </w:rPr>
      </w:pPr>
    </w:p>
    <w:p w14:paraId="29A4A831" w14:textId="77777777" w:rsidR="00691B8C" w:rsidRPr="00F03BE7" w:rsidRDefault="00691B8C" w:rsidP="005D1F92">
      <w:pPr>
        <w:spacing w:after="0" w:line="0" w:lineRule="atLeast"/>
        <w:rPr>
          <w:rFonts w:ascii="Arial" w:hAnsi="Arial" w:cs="Arial"/>
          <w:i/>
          <w:iCs/>
          <w:highlight w:val="yellow"/>
        </w:rPr>
      </w:pPr>
    </w:p>
    <w:p w14:paraId="53D06595" w14:textId="77777777" w:rsidR="00241A89" w:rsidRDefault="00F702B8" w:rsidP="005D1F92">
      <w:pPr>
        <w:pStyle w:val="Prrafodelista"/>
        <w:numPr>
          <w:ilvl w:val="0"/>
          <w:numId w:val="32"/>
        </w:numPr>
        <w:spacing w:after="0" w:line="0" w:lineRule="atLeast"/>
        <w:rPr>
          <w:rFonts w:ascii="Arial" w:hAnsi="Arial" w:cs="Arial"/>
          <w:b/>
          <w:bCs/>
        </w:rPr>
      </w:pPr>
      <w:r w:rsidRPr="00F03BE7">
        <w:rPr>
          <w:rFonts w:ascii="Arial" w:hAnsi="Arial" w:cs="Arial"/>
          <w:b/>
          <w:bCs/>
        </w:rPr>
        <w:t>ACTUACIONES A DESARROLLAR</w:t>
      </w:r>
    </w:p>
    <w:p w14:paraId="3C1F81F0" w14:textId="77777777" w:rsidR="007917CE" w:rsidRDefault="007917CE" w:rsidP="005D1F92">
      <w:pPr>
        <w:spacing w:after="0" w:line="0" w:lineRule="atLeast"/>
        <w:rPr>
          <w:rFonts w:ascii="Arial" w:hAnsi="Arial" w:cs="Arial"/>
          <w:b/>
          <w:bCs/>
        </w:rPr>
      </w:pPr>
    </w:p>
    <w:p w14:paraId="0D5F5639" w14:textId="3DF0E6DC" w:rsidR="00F702B8" w:rsidRDefault="007917CE" w:rsidP="005D1F92">
      <w:pPr>
        <w:spacing w:after="0" w:line="0" w:lineRule="atLeast"/>
        <w:rPr>
          <w:rFonts w:ascii="Arial" w:hAnsi="Arial" w:cs="Arial"/>
          <w:b/>
          <w:bCs/>
          <w:i/>
          <w:iCs/>
        </w:rPr>
      </w:pPr>
      <w:r w:rsidRPr="007917CE">
        <w:rPr>
          <w:rFonts w:ascii="Arial" w:hAnsi="Arial" w:cs="Arial"/>
          <w:b/>
          <w:bCs/>
          <w:i/>
          <w:iCs/>
        </w:rPr>
        <w:t>3.1. Tareas de gestión y coordinación</w:t>
      </w:r>
    </w:p>
    <w:p w14:paraId="5D79F101" w14:textId="77777777" w:rsidR="007917CE" w:rsidRPr="007917CE" w:rsidRDefault="007917CE" w:rsidP="005D1F92">
      <w:pPr>
        <w:spacing w:after="0" w:line="0" w:lineRule="atLeast"/>
        <w:rPr>
          <w:rFonts w:ascii="Arial" w:hAnsi="Arial" w:cs="Arial"/>
          <w:b/>
          <w:bCs/>
          <w:i/>
          <w:iCs/>
        </w:rPr>
      </w:pPr>
    </w:p>
    <w:p w14:paraId="6607182F" w14:textId="77777777" w:rsidR="00241A89" w:rsidRPr="00F03BE7" w:rsidRDefault="00241A89" w:rsidP="005D1F92">
      <w:pPr>
        <w:spacing w:after="0" w:line="0" w:lineRule="atLeast"/>
        <w:jc w:val="both"/>
        <w:rPr>
          <w:rFonts w:ascii="Arial" w:hAnsi="Arial" w:cs="Arial"/>
        </w:rPr>
      </w:pPr>
      <w:r w:rsidRPr="00F03BE7">
        <w:rPr>
          <w:rFonts w:ascii="Arial" w:hAnsi="Arial" w:cs="Arial"/>
        </w:rPr>
        <w:t>El contratista estará encargado de desarrollar las siguientes actuaciones, fundamentales para la gestión eficiente del proyecto:</w:t>
      </w:r>
    </w:p>
    <w:p w14:paraId="50074985" w14:textId="77777777" w:rsidR="007917CE" w:rsidRDefault="007917CE" w:rsidP="005D1F92">
      <w:pPr>
        <w:spacing w:after="0" w:line="0" w:lineRule="atLeast"/>
        <w:jc w:val="both"/>
        <w:rPr>
          <w:rFonts w:ascii="Arial" w:hAnsi="Arial" w:cs="Arial"/>
        </w:rPr>
      </w:pPr>
    </w:p>
    <w:p w14:paraId="44FC5AED" w14:textId="012AC3FB" w:rsidR="007917CE" w:rsidRPr="00BD47D3" w:rsidRDefault="00170F99" w:rsidP="005D1F92">
      <w:pPr>
        <w:pStyle w:val="Prrafodelista"/>
        <w:numPr>
          <w:ilvl w:val="0"/>
          <w:numId w:val="33"/>
        </w:numPr>
        <w:spacing w:after="0" w:line="0" w:lineRule="atLeast"/>
        <w:jc w:val="both"/>
        <w:rPr>
          <w:rFonts w:ascii="Arial" w:hAnsi="Arial" w:cs="Arial"/>
        </w:rPr>
      </w:pPr>
      <w:r w:rsidRPr="00BD47D3">
        <w:rPr>
          <w:rFonts w:ascii="Arial" w:hAnsi="Arial" w:cs="Arial"/>
        </w:rPr>
        <w:t xml:space="preserve">Planificación detallada de las distintas actividades del proyecto: </w:t>
      </w:r>
      <w:r w:rsidR="00241A89" w:rsidRPr="00BD47D3">
        <w:rPr>
          <w:rFonts w:ascii="Arial" w:hAnsi="Arial" w:cs="Arial"/>
        </w:rPr>
        <w:t>Desarrollo de planes detallados para cada semestre, estableciendo objetivos, actividades y cronogramas a seguir.</w:t>
      </w:r>
    </w:p>
    <w:p w14:paraId="486D18A0" w14:textId="77777777" w:rsidR="007917CE" w:rsidRPr="00BD47D3" w:rsidRDefault="007917CE" w:rsidP="005D1F92">
      <w:pPr>
        <w:pStyle w:val="Prrafodelista"/>
        <w:spacing w:after="0" w:line="0" w:lineRule="atLeast"/>
        <w:ind w:left="360"/>
        <w:jc w:val="both"/>
        <w:rPr>
          <w:rFonts w:ascii="Arial" w:hAnsi="Arial" w:cs="Arial"/>
        </w:rPr>
      </w:pPr>
    </w:p>
    <w:p w14:paraId="169E5922" w14:textId="77777777" w:rsidR="007917CE" w:rsidRPr="00BD47D3" w:rsidRDefault="00241A89" w:rsidP="005D1F92">
      <w:pPr>
        <w:pStyle w:val="Prrafodelista"/>
        <w:numPr>
          <w:ilvl w:val="0"/>
          <w:numId w:val="33"/>
        </w:numPr>
        <w:spacing w:after="0" w:line="0" w:lineRule="atLeast"/>
        <w:jc w:val="both"/>
        <w:rPr>
          <w:rFonts w:ascii="Arial" w:hAnsi="Arial" w:cs="Arial"/>
        </w:rPr>
      </w:pPr>
      <w:r w:rsidRPr="00BD47D3">
        <w:rPr>
          <w:rFonts w:ascii="Arial" w:hAnsi="Arial" w:cs="Arial"/>
        </w:rPr>
        <w:t>Creación y supervisión de un Plan de Seguimiento integral, que incluya un Cuadro de Mando Integral para evaluar el progreso y el cumplimiento de los objetivos.</w:t>
      </w:r>
    </w:p>
    <w:p w14:paraId="53CE38BB" w14:textId="77777777" w:rsidR="007917CE" w:rsidRPr="00BD47D3" w:rsidRDefault="007917CE" w:rsidP="005D1F92">
      <w:pPr>
        <w:pStyle w:val="Prrafodelista"/>
        <w:spacing w:after="0" w:line="0" w:lineRule="atLeast"/>
        <w:rPr>
          <w:rFonts w:ascii="Arial" w:hAnsi="Arial" w:cs="Arial"/>
        </w:rPr>
      </w:pPr>
    </w:p>
    <w:p w14:paraId="1AFA0D2D" w14:textId="2C15E614" w:rsidR="007917CE" w:rsidRPr="00BD47D3" w:rsidRDefault="004857DE" w:rsidP="005D1F92">
      <w:pPr>
        <w:pStyle w:val="Prrafodelista"/>
        <w:numPr>
          <w:ilvl w:val="0"/>
          <w:numId w:val="33"/>
        </w:numPr>
        <w:spacing w:after="0" w:line="0" w:lineRule="atLeast"/>
        <w:jc w:val="both"/>
        <w:rPr>
          <w:rFonts w:ascii="Arial" w:hAnsi="Arial" w:cs="Arial"/>
        </w:rPr>
      </w:pPr>
      <w:r w:rsidRPr="00BD47D3">
        <w:rPr>
          <w:rFonts w:ascii="Arial" w:hAnsi="Arial" w:cs="Arial"/>
        </w:rPr>
        <w:t xml:space="preserve">Seguimiento y coordinación de las actividades de cada socio, </w:t>
      </w:r>
      <w:r w:rsidR="00241A89" w:rsidRPr="00BD47D3">
        <w:rPr>
          <w:rFonts w:ascii="Arial" w:hAnsi="Arial" w:cs="Arial"/>
        </w:rPr>
        <w:t>asegurando la coherencia y la colaboración efectiva dentro del consorcio</w:t>
      </w:r>
      <w:r w:rsidRPr="00BD47D3">
        <w:rPr>
          <w:rFonts w:ascii="Arial" w:hAnsi="Arial" w:cs="Arial"/>
        </w:rPr>
        <w:t>, así como el cumplimiento del calendario previsto y la validación de los entregables del proyecto.</w:t>
      </w:r>
    </w:p>
    <w:p w14:paraId="05D82655" w14:textId="77777777" w:rsidR="007917CE" w:rsidRPr="00BD47D3" w:rsidRDefault="007917CE" w:rsidP="005D1F92">
      <w:pPr>
        <w:pStyle w:val="Prrafodelista"/>
        <w:spacing w:after="0" w:line="0" w:lineRule="atLeast"/>
        <w:rPr>
          <w:rFonts w:ascii="Arial" w:hAnsi="Arial" w:cs="Arial"/>
        </w:rPr>
      </w:pPr>
    </w:p>
    <w:p w14:paraId="6A0F3238" w14:textId="77777777" w:rsidR="007917CE" w:rsidRPr="00BD47D3" w:rsidRDefault="00241A89" w:rsidP="005D1F92">
      <w:pPr>
        <w:pStyle w:val="Prrafodelista"/>
        <w:numPr>
          <w:ilvl w:val="0"/>
          <w:numId w:val="33"/>
        </w:numPr>
        <w:spacing w:after="0" w:line="0" w:lineRule="atLeast"/>
        <w:jc w:val="both"/>
        <w:rPr>
          <w:rFonts w:ascii="Arial" w:hAnsi="Arial" w:cs="Arial"/>
        </w:rPr>
      </w:pPr>
      <w:r w:rsidRPr="00BD47D3">
        <w:rPr>
          <w:rFonts w:ascii="Arial" w:hAnsi="Arial" w:cs="Arial"/>
        </w:rPr>
        <w:t>Organización y facilitación de reuniones del consorcio, así como la elaboración de actas detalladas para documentar las discusiones y decisiones tomadas.</w:t>
      </w:r>
    </w:p>
    <w:p w14:paraId="640688ED" w14:textId="77777777" w:rsidR="007917CE" w:rsidRPr="00BD47D3" w:rsidRDefault="007917CE" w:rsidP="005D1F92">
      <w:pPr>
        <w:pStyle w:val="Prrafodelista"/>
        <w:spacing w:after="0" w:line="0" w:lineRule="atLeast"/>
        <w:rPr>
          <w:rFonts w:ascii="Arial" w:hAnsi="Arial" w:cs="Arial"/>
        </w:rPr>
      </w:pPr>
    </w:p>
    <w:p w14:paraId="44582BD1" w14:textId="77777777" w:rsidR="007917CE" w:rsidRPr="000D64C5" w:rsidRDefault="00241A89" w:rsidP="005D1F92">
      <w:pPr>
        <w:pStyle w:val="Prrafodelista"/>
        <w:numPr>
          <w:ilvl w:val="0"/>
          <w:numId w:val="33"/>
        </w:numPr>
        <w:spacing w:after="0" w:line="0" w:lineRule="atLeast"/>
        <w:jc w:val="both"/>
        <w:rPr>
          <w:rFonts w:ascii="Arial" w:hAnsi="Arial" w:cs="Arial"/>
        </w:rPr>
      </w:pPr>
      <w:r w:rsidRPr="00BD47D3">
        <w:rPr>
          <w:rFonts w:ascii="Arial" w:hAnsi="Arial" w:cs="Arial"/>
        </w:rPr>
        <w:t>Elaboración</w:t>
      </w:r>
      <w:r w:rsidR="002E6AC5" w:rsidRPr="00BD47D3">
        <w:rPr>
          <w:rFonts w:ascii="Arial" w:hAnsi="Arial" w:cs="Arial"/>
        </w:rPr>
        <w:t xml:space="preserve"> </w:t>
      </w:r>
      <w:r w:rsidRPr="00BD47D3">
        <w:rPr>
          <w:rFonts w:ascii="Arial" w:hAnsi="Arial" w:cs="Arial"/>
        </w:rPr>
        <w:t xml:space="preserve">de informes de situación, ofreciendo una visión general </w:t>
      </w:r>
      <w:r w:rsidRPr="000D64C5">
        <w:rPr>
          <w:rFonts w:ascii="Arial" w:hAnsi="Arial" w:cs="Arial"/>
        </w:rPr>
        <w:t>del progreso y los desafíos del proyecto.</w:t>
      </w:r>
    </w:p>
    <w:p w14:paraId="567DE295" w14:textId="77777777" w:rsidR="000D64C5" w:rsidRPr="000D64C5" w:rsidRDefault="000D64C5" w:rsidP="005D1F92">
      <w:pPr>
        <w:pStyle w:val="Prrafodelista"/>
        <w:spacing w:after="0" w:line="0" w:lineRule="atLeast"/>
        <w:rPr>
          <w:rFonts w:ascii="Arial" w:hAnsi="Arial" w:cs="Arial"/>
        </w:rPr>
      </w:pPr>
    </w:p>
    <w:p w14:paraId="6AA852D0" w14:textId="438E7B1D" w:rsidR="000D64C5" w:rsidRPr="00BD47D3" w:rsidRDefault="000D64C5" w:rsidP="005D1F92">
      <w:pPr>
        <w:pStyle w:val="Prrafodelista"/>
        <w:numPr>
          <w:ilvl w:val="0"/>
          <w:numId w:val="33"/>
        </w:numPr>
        <w:spacing w:after="0" w:line="0" w:lineRule="atLeast"/>
        <w:jc w:val="both"/>
        <w:rPr>
          <w:rFonts w:ascii="Arial" w:hAnsi="Arial" w:cs="Arial"/>
        </w:rPr>
      </w:pPr>
      <w:r w:rsidRPr="00BD47D3">
        <w:rPr>
          <w:rFonts w:ascii="Arial" w:hAnsi="Arial" w:cs="Arial"/>
        </w:rPr>
        <w:t>Asesoramiento en el cumplimiento de los procedimientos y normativa aplicable.</w:t>
      </w:r>
    </w:p>
    <w:p w14:paraId="0595BEEE" w14:textId="77777777" w:rsidR="007917CE" w:rsidRPr="00BD47D3" w:rsidRDefault="007917CE" w:rsidP="005D1F92">
      <w:pPr>
        <w:pStyle w:val="Prrafodelista"/>
        <w:spacing w:after="0" w:line="0" w:lineRule="atLeast"/>
        <w:rPr>
          <w:rFonts w:ascii="Arial" w:hAnsi="Arial" w:cs="Arial"/>
        </w:rPr>
      </w:pPr>
    </w:p>
    <w:p w14:paraId="1E4C9759" w14:textId="77777777" w:rsidR="007917CE" w:rsidRPr="00BD47D3" w:rsidRDefault="00715582" w:rsidP="005D1F92">
      <w:pPr>
        <w:pStyle w:val="Prrafodelista"/>
        <w:numPr>
          <w:ilvl w:val="0"/>
          <w:numId w:val="33"/>
        </w:numPr>
        <w:spacing w:after="0" w:line="0" w:lineRule="atLeast"/>
        <w:jc w:val="both"/>
        <w:rPr>
          <w:rFonts w:ascii="Arial" w:hAnsi="Arial" w:cs="Arial"/>
        </w:rPr>
      </w:pPr>
      <w:r w:rsidRPr="00BD47D3">
        <w:rPr>
          <w:rFonts w:ascii="Arial" w:hAnsi="Arial" w:cs="Arial"/>
        </w:rPr>
        <w:t xml:space="preserve">Actuar </w:t>
      </w:r>
      <w:r w:rsidR="00241A89" w:rsidRPr="00BD47D3">
        <w:rPr>
          <w:rFonts w:ascii="Arial" w:hAnsi="Arial" w:cs="Arial"/>
        </w:rPr>
        <w:t>como punto de contacto principal con el IES, proporcionando orientación y asistencia en cuanto a las obligaciones contractuales y procedimientos administrativos.</w:t>
      </w:r>
    </w:p>
    <w:p w14:paraId="7A053D89" w14:textId="77777777" w:rsidR="000E383C" w:rsidRPr="00BD47D3" w:rsidRDefault="000E383C" w:rsidP="005D1F92">
      <w:pPr>
        <w:pStyle w:val="Prrafodelista"/>
        <w:spacing w:after="0" w:line="0" w:lineRule="atLeast"/>
        <w:rPr>
          <w:rFonts w:ascii="Arial" w:hAnsi="Arial" w:cs="Arial"/>
        </w:rPr>
      </w:pPr>
    </w:p>
    <w:p w14:paraId="79EFA7CC" w14:textId="4C619226" w:rsidR="000E383C" w:rsidRPr="00BD47D3" w:rsidRDefault="000E383C" w:rsidP="005D1F92">
      <w:pPr>
        <w:pStyle w:val="Prrafodelista"/>
        <w:numPr>
          <w:ilvl w:val="0"/>
          <w:numId w:val="33"/>
        </w:numPr>
        <w:spacing w:after="0" w:line="0" w:lineRule="atLeast"/>
        <w:jc w:val="both"/>
        <w:rPr>
          <w:rFonts w:ascii="Arial" w:hAnsi="Arial" w:cs="Arial"/>
        </w:rPr>
      </w:pPr>
      <w:r w:rsidRPr="00BD47D3">
        <w:rPr>
          <w:rFonts w:ascii="Arial" w:hAnsi="Arial" w:cs="Arial"/>
        </w:rPr>
        <w:t xml:space="preserve">Gestión y tramitación de consultas ante las autoridades del Programa </w:t>
      </w:r>
      <w:proofErr w:type="spellStart"/>
      <w:r w:rsidRPr="00BD47D3">
        <w:rPr>
          <w:rFonts w:ascii="Arial" w:hAnsi="Arial" w:cs="Arial"/>
        </w:rPr>
        <w:t>Interreg</w:t>
      </w:r>
      <w:proofErr w:type="spellEnd"/>
      <w:r w:rsidRPr="00BD47D3">
        <w:rPr>
          <w:rFonts w:ascii="Arial" w:hAnsi="Arial" w:cs="Arial"/>
        </w:rPr>
        <w:t xml:space="preserve"> EUROPE 2021 – 2027.</w:t>
      </w:r>
    </w:p>
    <w:p w14:paraId="2339D1F9" w14:textId="77777777" w:rsidR="00805436" w:rsidRPr="00BD47D3" w:rsidRDefault="00805436" w:rsidP="005D1F92">
      <w:pPr>
        <w:pStyle w:val="Prrafodelista"/>
        <w:spacing w:line="0" w:lineRule="atLeast"/>
        <w:rPr>
          <w:rFonts w:ascii="Arial" w:hAnsi="Arial" w:cs="Arial"/>
        </w:rPr>
      </w:pPr>
    </w:p>
    <w:p w14:paraId="5630A514" w14:textId="5A802C9F" w:rsidR="00805436" w:rsidRPr="00BD47D3" w:rsidRDefault="00EE1F05" w:rsidP="005D1F92">
      <w:pPr>
        <w:pStyle w:val="Prrafodelista"/>
        <w:numPr>
          <w:ilvl w:val="0"/>
          <w:numId w:val="33"/>
        </w:numPr>
        <w:spacing w:after="0" w:line="0" w:lineRule="atLeast"/>
        <w:jc w:val="both"/>
        <w:rPr>
          <w:rFonts w:ascii="Arial" w:hAnsi="Arial" w:cs="Arial"/>
        </w:rPr>
      </w:pPr>
      <w:r w:rsidRPr="00BD47D3">
        <w:rPr>
          <w:rFonts w:ascii="Arial" w:hAnsi="Arial" w:cs="Arial"/>
        </w:rPr>
        <w:t>Gestión y a</w:t>
      </w:r>
      <w:r w:rsidR="00805436" w:rsidRPr="00BD47D3">
        <w:rPr>
          <w:rFonts w:ascii="Arial" w:hAnsi="Arial" w:cs="Arial"/>
        </w:rPr>
        <w:t>poyo en la elaboración y presentación de los informes de progreso semestrales al programa a través del portal e interlocución con la plataforma de aprendizaje.</w:t>
      </w:r>
    </w:p>
    <w:p w14:paraId="0B924F7C" w14:textId="77777777" w:rsidR="00805436" w:rsidRPr="00BD47D3" w:rsidRDefault="00805436" w:rsidP="005D1F92">
      <w:pPr>
        <w:pStyle w:val="Prrafodelista"/>
        <w:spacing w:line="0" w:lineRule="atLeast"/>
        <w:rPr>
          <w:rFonts w:ascii="Arial" w:hAnsi="Arial" w:cs="Arial"/>
        </w:rPr>
      </w:pPr>
    </w:p>
    <w:p w14:paraId="18C65407" w14:textId="109B87E6" w:rsidR="00805436" w:rsidRPr="00BD47D3" w:rsidRDefault="00805436" w:rsidP="005D1F92">
      <w:pPr>
        <w:pStyle w:val="Prrafodelista"/>
        <w:numPr>
          <w:ilvl w:val="0"/>
          <w:numId w:val="33"/>
        </w:numPr>
        <w:spacing w:after="0" w:line="0" w:lineRule="atLeast"/>
        <w:jc w:val="both"/>
        <w:rPr>
          <w:rFonts w:ascii="Arial" w:hAnsi="Arial" w:cs="Arial"/>
        </w:rPr>
      </w:pPr>
      <w:r w:rsidRPr="00BD47D3">
        <w:rPr>
          <w:rFonts w:ascii="Arial" w:hAnsi="Arial" w:cs="Arial"/>
        </w:rPr>
        <w:t xml:space="preserve">Acompañamiento al Lead </w:t>
      </w:r>
      <w:proofErr w:type="spellStart"/>
      <w:r w:rsidRPr="00BD47D3">
        <w:rPr>
          <w:rFonts w:ascii="Arial" w:hAnsi="Arial" w:cs="Arial"/>
        </w:rPr>
        <w:t>Partner</w:t>
      </w:r>
      <w:proofErr w:type="spellEnd"/>
      <w:r w:rsidRPr="00BD47D3">
        <w:rPr>
          <w:rFonts w:ascii="Arial" w:hAnsi="Arial" w:cs="Arial"/>
        </w:rPr>
        <w:t xml:space="preserve"> a las reuniones organizadas por el programa IE dedicadas a lead-</w:t>
      </w:r>
      <w:proofErr w:type="spellStart"/>
      <w:r w:rsidRPr="00BD47D3">
        <w:rPr>
          <w:rFonts w:ascii="Arial" w:hAnsi="Arial" w:cs="Arial"/>
        </w:rPr>
        <w:t>partners</w:t>
      </w:r>
      <w:proofErr w:type="spellEnd"/>
      <w:r w:rsidRPr="00BD47D3">
        <w:rPr>
          <w:rFonts w:ascii="Arial" w:hAnsi="Arial" w:cs="Arial"/>
        </w:rPr>
        <w:t xml:space="preserve"> de los proyectos aprobados. </w:t>
      </w:r>
    </w:p>
    <w:p w14:paraId="152B85A3" w14:textId="77777777" w:rsidR="003F1562" w:rsidRPr="00BD47D3" w:rsidRDefault="003F1562" w:rsidP="005D1F92">
      <w:pPr>
        <w:pStyle w:val="Prrafodelista"/>
        <w:spacing w:after="0" w:line="0" w:lineRule="atLeast"/>
        <w:rPr>
          <w:rFonts w:ascii="Arial" w:hAnsi="Arial" w:cs="Arial"/>
        </w:rPr>
      </w:pPr>
    </w:p>
    <w:p w14:paraId="7B56E9C0" w14:textId="7E7D32AA" w:rsidR="007917CE" w:rsidRPr="00BD47D3" w:rsidRDefault="00C47EA2" w:rsidP="005D1F92">
      <w:pPr>
        <w:pStyle w:val="Prrafodelista"/>
        <w:numPr>
          <w:ilvl w:val="0"/>
          <w:numId w:val="33"/>
        </w:numPr>
        <w:spacing w:after="0" w:line="0" w:lineRule="atLeast"/>
        <w:jc w:val="both"/>
        <w:rPr>
          <w:rFonts w:ascii="Arial" w:hAnsi="Arial" w:cs="Arial"/>
        </w:rPr>
      </w:pPr>
      <w:r w:rsidRPr="00BD47D3">
        <w:rPr>
          <w:rFonts w:ascii="Arial" w:hAnsi="Arial" w:cs="Arial"/>
        </w:rPr>
        <w:t xml:space="preserve">Apoyo y asesoramiento en la comunicación entre los Socios y con las Autoridades del Programa </w:t>
      </w:r>
      <w:proofErr w:type="spellStart"/>
      <w:r w:rsidRPr="00BD47D3">
        <w:rPr>
          <w:rFonts w:ascii="Arial" w:hAnsi="Arial" w:cs="Arial"/>
        </w:rPr>
        <w:t>Interreg</w:t>
      </w:r>
      <w:proofErr w:type="spellEnd"/>
      <w:r w:rsidRPr="00BD47D3">
        <w:rPr>
          <w:rFonts w:ascii="Arial" w:hAnsi="Arial" w:cs="Arial"/>
        </w:rPr>
        <w:t xml:space="preserve"> EUROPE 2021 – 2027.</w:t>
      </w:r>
    </w:p>
    <w:p w14:paraId="7D37533A" w14:textId="77777777" w:rsidR="00C47EA2" w:rsidRPr="00BD47D3" w:rsidRDefault="00C47EA2" w:rsidP="005D1F92">
      <w:pPr>
        <w:spacing w:after="0" w:line="0" w:lineRule="atLeast"/>
        <w:jc w:val="both"/>
        <w:rPr>
          <w:rFonts w:ascii="Arial" w:hAnsi="Arial" w:cs="Arial"/>
        </w:rPr>
      </w:pPr>
    </w:p>
    <w:p w14:paraId="796BE74D" w14:textId="65A3BBDE" w:rsidR="00134975" w:rsidRPr="00BD47D3" w:rsidRDefault="00715582" w:rsidP="005D1F92">
      <w:pPr>
        <w:pStyle w:val="Prrafodelista"/>
        <w:numPr>
          <w:ilvl w:val="0"/>
          <w:numId w:val="33"/>
        </w:numPr>
        <w:spacing w:after="0" w:line="0" w:lineRule="atLeast"/>
        <w:jc w:val="both"/>
        <w:rPr>
          <w:rFonts w:ascii="Arial" w:hAnsi="Arial" w:cs="Arial"/>
        </w:rPr>
      </w:pPr>
      <w:r w:rsidRPr="00BD47D3">
        <w:rPr>
          <w:rFonts w:ascii="Arial" w:hAnsi="Arial" w:cs="Arial"/>
        </w:rPr>
        <w:t xml:space="preserve">Preparación de </w:t>
      </w:r>
      <w:r w:rsidR="00241A89" w:rsidRPr="00BD47D3">
        <w:rPr>
          <w:rFonts w:ascii="Arial" w:hAnsi="Arial" w:cs="Arial"/>
        </w:rPr>
        <w:t>una Guía de Ejecución del Proyecto que incluirá todas las plantillas y procedimientos necesarios para la elaboración de informes, convocatorias de reuniones, presentaciones y formularios de informes.</w:t>
      </w:r>
    </w:p>
    <w:p w14:paraId="6EA8A013" w14:textId="77777777" w:rsidR="002C4B32" w:rsidRPr="00BD47D3" w:rsidRDefault="002C4B32" w:rsidP="005D1F92">
      <w:pPr>
        <w:pStyle w:val="Prrafodelista"/>
        <w:spacing w:after="0" w:line="0" w:lineRule="atLeast"/>
        <w:rPr>
          <w:rFonts w:ascii="Arial" w:hAnsi="Arial" w:cs="Arial"/>
        </w:rPr>
      </w:pPr>
    </w:p>
    <w:p w14:paraId="00D46162" w14:textId="366D77FD" w:rsidR="002C4B32" w:rsidRDefault="002C4B32" w:rsidP="005D1F92">
      <w:pPr>
        <w:pStyle w:val="Prrafodelista"/>
        <w:numPr>
          <w:ilvl w:val="0"/>
          <w:numId w:val="33"/>
        </w:numPr>
        <w:spacing w:after="0" w:line="0" w:lineRule="atLeast"/>
        <w:jc w:val="both"/>
        <w:rPr>
          <w:rFonts w:ascii="Arial" w:hAnsi="Arial" w:cs="Arial"/>
        </w:rPr>
      </w:pPr>
      <w:r w:rsidRPr="00BD47D3">
        <w:rPr>
          <w:rFonts w:ascii="Arial" w:hAnsi="Arial" w:cs="Arial"/>
        </w:rPr>
        <w:t>Cualesquiera otras actividades de asistencia técnica necesarias para el correcto desarrollo y justificación del Proyecto KORALE.</w:t>
      </w:r>
    </w:p>
    <w:p w14:paraId="5B347F1A" w14:textId="77777777" w:rsidR="00051D1E" w:rsidRPr="00051D1E" w:rsidRDefault="00051D1E" w:rsidP="005D1F92">
      <w:pPr>
        <w:pStyle w:val="Prrafodelista"/>
        <w:spacing w:line="0" w:lineRule="atLeast"/>
        <w:rPr>
          <w:rFonts w:ascii="Arial" w:hAnsi="Arial" w:cs="Arial"/>
        </w:rPr>
      </w:pPr>
    </w:p>
    <w:p w14:paraId="20A0FDC7" w14:textId="5E17A424" w:rsidR="00051D1E" w:rsidRDefault="00051D1E" w:rsidP="005D1F92">
      <w:pPr>
        <w:spacing w:after="0" w:line="0" w:lineRule="atLeast"/>
        <w:jc w:val="both"/>
        <w:rPr>
          <w:rFonts w:ascii="Arial" w:hAnsi="Arial" w:cs="Arial"/>
        </w:rPr>
      </w:pPr>
    </w:p>
    <w:p w14:paraId="4C00E353" w14:textId="77777777" w:rsidR="00051D1E" w:rsidRPr="00051D1E" w:rsidRDefault="00051D1E" w:rsidP="005D1F92">
      <w:pPr>
        <w:spacing w:after="0" w:line="0" w:lineRule="atLeast"/>
        <w:jc w:val="both"/>
        <w:rPr>
          <w:rFonts w:ascii="Arial" w:hAnsi="Arial" w:cs="Arial"/>
        </w:rPr>
      </w:pPr>
    </w:p>
    <w:p w14:paraId="2C49B267" w14:textId="77777777" w:rsidR="00A2481B" w:rsidRPr="00BD47D3" w:rsidRDefault="00A2481B" w:rsidP="005D1F92">
      <w:pPr>
        <w:pStyle w:val="Prrafodelista"/>
        <w:spacing w:after="0" w:line="0" w:lineRule="atLeast"/>
        <w:rPr>
          <w:rFonts w:ascii="Arial" w:hAnsi="Arial" w:cs="Arial"/>
        </w:rPr>
      </w:pPr>
    </w:p>
    <w:p w14:paraId="7D4928A6" w14:textId="455FC6B8" w:rsidR="00F8156E" w:rsidRPr="007917CE" w:rsidRDefault="007917CE" w:rsidP="005D1F92">
      <w:pPr>
        <w:spacing w:after="0" w:line="0" w:lineRule="atLeast"/>
        <w:rPr>
          <w:rFonts w:ascii="Arial" w:hAnsi="Arial" w:cs="Arial"/>
          <w:b/>
          <w:bCs/>
          <w:i/>
          <w:iCs/>
        </w:rPr>
      </w:pPr>
      <w:r w:rsidRPr="007917CE">
        <w:rPr>
          <w:rFonts w:ascii="Arial" w:hAnsi="Arial" w:cs="Arial"/>
          <w:b/>
          <w:bCs/>
          <w:i/>
          <w:iCs/>
        </w:rPr>
        <w:t>3.2. Tareas de gestión financiera y elaboración de informes</w:t>
      </w:r>
    </w:p>
    <w:p w14:paraId="5F364924" w14:textId="77777777" w:rsidR="007917CE" w:rsidRDefault="007917CE" w:rsidP="005D1F92">
      <w:pPr>
        <w:spacing w:after="0" w:line="0" w:lineRule="atLeast"/>
        <w:jc w:val="both"/>
        <w:rPr>
          <w:rFonts w:ascii="Arial" w:hAnsi="Arial" w:cs="Arial"/>
        </w:rPr>
      </w:pPr>
    </w:p>
    <w:p w14:paraId="676FD3F5" w14:textId="065753CB" w:rsidR="00B52E96" w:rsidRPr="00F03BE7" w:rsidRDefault="000D2764" w:rsidP="005D1F92">
      <w:pPr>
        <w:spacing w:after="0" w:line="0" w:lineRule="atLeast"/>
        <w:jc w:val="both"/>
        <w:rPr>
          <w:rFonts w:ascii="Arial" w:hAnsi="Arial" w:cs="Arial"/>
        </w:rPr>
      </w:pPr>
      <w:r w:rsidRPr="00F03BE7">
        <w:rPr>
          <w:rFonts w:ascii="Arial" w:hAnsi="Arial" w:cs="Arial"/>
        </w:rPr>
        <w:t xml:space="preserve">El contratista actuará como gestor financiero, trabajando en estrecho contacto con </w:t>
      </w:r>
      <w:r w:rsidR="008F704C" w:rsidRPr="00F03BE7">
        <w:rPr>
          <w:rFonts w:ascii="Arial" w:hAnsi="Arial" w:cs="Arial"/>
        </w:rPr>
        <w:t>la Fundación, como coordinadora del Proyecto, los socios y los</w:t>
      </w:r>
      <w:r w:rsidR="00E74143" w:rsidRPr="00F03BE7">
        <w:rPr>
          <w:rFonts w:ascii="Arial" w:hAnsi="Arial" w:cs="Arial"/>
        </w:rPr>
        <w:t xml:space="preserve"> controladores. Concretamente, asumirá los siguientes compromisos:</w:t>
      </w:r>
    </w:p>
    <w:p w14:paraId="1944EF08" w14:textId="77777777" w:rsidR="007917CE" w:rsidRDefault="007917CE" w:rsidP="005D1F92">
      <w:pPr>
        <w:spacing w:after="0" w:line="0" w:lineRule="atLeast"/>
        <w:jc w:val="both"/>
        <w:rPr>
          <w:rFonts w:ascii="Arial" w:hAnsi="Arial" w:cs="Arial"/>
        </w:rPr>
      </w:pPr>
    </w:p>
    <w:p w14:paraId="4B25C195" w14:textId="77777777" w:rsidR="007917CE" w:rsidRDefault="00A2481B" w:rsidP="005D1F92">
      <w:pPr>
        <w:pStyle w:val="Prrafodelista"/>
        <w:numPr>
          <w:ilvl w:val="0"/>
          <w:numId w:val="33"/>
        </w:numPr>
        <w:spacing w:after="0" w:line="0" w:lineRule="atLeast"/>
        <w:jc w:val="both"/>
        <w:rPr>
          <w:rFonts w:ascii="Arial" w:hAnsi="Arial" w:cs="Arial"/>
        </w:rPr>
      </w:pPr>
      <w:r w:rsidRPr="007917CE">
        <w:rPr>
          <w:rFonts w:ascii="Arial" w:hAnsi="Arial" w:cs="Arial"/>
        </w:rPr>
        <w:t>R</w:t>
      </w:r>
      <w:r w:rsidR="00B93AE0" w:rsidRPr="007917CE">
        <w:rPr>
          <w:rFonts w:ascii="Arial" w:hAnsi="Arial" w:cs="Arial"/>
        </w:rPr>
        <w:t>esolv</w:t>
      </w:r>
      <w:r w:rsidRPr="007917CE">
        <w:rPr>
          <w:rFonts w:ascii="Arial" w:hAnsi="Arial" w:cs="Arial"/>
        </w:rPr>
        <w:t>er</w:t>
      </w:r>
      <w:r w:rsidR="00B93AE0" w:rsidRPr="007917CE">
        <w:rPr>
          <w:rFonts w:ascii="Arial" w:hAnsi="Arial" w:cs="Arial"/>
        </w:rPr>
        <w:t xml:space="preserve"> cualquier consulta rela</w:t>
      </w:r>
      <w:r w:rsidRPr="007917CE">
        <w:rPr>
          <w:rFonts w:ascii="Arial" w:eastAsia="Arial" w:hAnsi="Arial" w:cs="Arial"/>
        </w:rPr>
        <w:t>ti</w:t>
      </w:r>
      <w:r w:rsidR="00B93AE0" w:rsidRPr="007917CE">
        <w:rPr>
          <w:rFonts w:ascii="Arial" w:hAnsi="Arial" w:cs="Arial"/>
        </w:rPr>
        <w:t>va a la elegibilidad de los costes y las obligaciones financieras de los socios</w:t>
      </w:r>
      <w:r w:rsidR="00B52E96" w:rsidRPr="007917CE">
        <w:rPr>
          <w:rFonts w:ascii="Arial" w:hAnsi="Arial" w:cs="Arial"/>
        </w:rPr>
        <w:t>.</w:t>
      </w:r>
    </w:p>
    <w:p w14:paraId="0FF3D052" w14:textId="77777777" w:rsidR="007917CE" w:rsidRDefault="007917CE" w:rsidP="005D1F92">
      <w:pPr>
        <w:pStyle w:val="Prrafodelista"/>
        <w:spacing w:after="0" w:line="0" w:lineRule="atLeast"/>
        <w:ind w:left="360"/>
        <w:jc w:val="both"/>
        <w:rPr>
          <w:rFonts w:ascii="Arial" w:hAnsi="Arial" w:cs="Arial"/>
        </w:rPr>
      </w:pPr>
    </w:p>
    <w:p w14:paraId="607ACD61" w14:textId="77777777" w:rsidR="007917CE" w:rsidRDefault="00A2481B" w:rsidP="005D1F92">
      <w:pPr>
        <w:pStyle w:val="Prrafodelista"/>
        <w:numPr>
          <w:ilvl w:val="0"/>
          <w:numId w:val="33"/>
        </w:numPr>
        <w:spacing w:after="0" w:line="0" w:lineRule="atLeast"/>
        <w:jc w:val="both"/>
        <w:rPr>
          <w:rFonts w:ascii="Arial" w:hAnsi="Arial" w:cs="Arial"/>
        </w:rPr>
      </w:pPr>
      <w:r w:rsidRPr="007917CE">
        <w:rPr>
          <w:rFonts w:ascii="Arial" w:hAnsi="Arial" w:cs="Arial"/>
        </w:rPr>
        <w:t>S</w:t>
      </w:r>
      <w:r w:rsidR="00B93AE0" w:rsidRPr="007917CE">
        <w:rPr>
          <w:rFonts w:ascii="Arial" w:hAnsi="Arial" w:cs="Arial"/>
        </w:rPr>
        <w:t>upervisa</w:t>
      </w:r>
      <w:r w:rsidRPr="007917CE">
        <w:rPr>
          <w:rFonts w:ascii="Arial" w:hAnsi="Arial" w:cs="Arial"/>
        </w:rPr>
        <w:t>r</w:t>
      </w:r>
      <w:r w:rsidR="00B93AE0" w:rsidRPr="007917CE">
        <w:rPr>
          <w:rFonts w:ascii="Arial" w:hAnsi="Arial" w:cs="Arial"/>
        </w:rPr>
        <w:t xml:space="preserve"> la ejecución del presupuesto</w:t>
      </w:r>
      <w:r w:rsidRPr="007917CE">
        <w:rPr>
          <w:rFonts w:ascii="Arial" w:hAnsi="Arial" w:cs="Arial"/>
        </w:rPr>
        <w:t>.</w:t>
      </w:r>
    </w:p>
    <w:p w14:paraId="6225F2DB" w14:textId="77777777" w:rsidR="007917CE" w:rsidRPr="00051D1E" w:rsidRDefault="007917CE" w:rsidP="005D1F92">
      <w:pPr>
        <w:pStyle w:val="Prrafodelista"/>
        <w:spacing w:after="0" w:line="0" w:lineRule="atLeast"/>
        <w:rPr>
          <w:rFonts w:ascii="Arial" w:hAnsi="Arial" w:cs="Arial"/>
        </w:rPr>
      </w:pPr>
    </w:p>
    <w:p w14:paraId="3661B710" w14:textId="77777777" w:rsidR="007917CE" w:rsidRPr="00051D1E" w:rsidRDefault="00A2481B" w:rsidP="005D1F92">
      <w:pPr>
        <w:pStyle w:val="Prrafodelista"/>
        <w:numPr>
          <w:ilvl w:val="0"/>
          <w:numId w:val="33"/>
        </w:numPr>
        <w:spacing w:after="0" w:line="0" w:lineRule="atLeast"/>
        <w:jc w:val="both"/>
        <w:rPr>
          <w:rFonts w:ascii="Arial" w:hAnsi="Arial" w:cs="Arial"/>
        </w:rPr>
      </w:pPr>
      <w:r w:rsidRPr="00051D1E">
        <w:rPr>
          <w:rFonts w:ascii="Arial" w:hAnsi="Arial" w:cs="Arial"/>
        </w:rPr>
        <w:t>Prepara</w:t>
      </w:r>
      <w:r w:rsidR="00B52E96" w:rsidRPr="00051D1E">
        <w:rPr>
          <w:rFonts w:ascii="Arial" w:hAnsi="Arial" w:cs="Arial"/>
        </w:rPr>
        <w:t>r</w:t>
      </w:r>
      <w:r w:rsidRPr="00051D1E">
        <w:rPr>
          <w:rFonts w:ascii="Arial" w:hAnsi="Arial" w:cs="Arial"/>
        </w:rPr>
        <w:t xml:space="preserve"> </w:t>
      </w:r>
      <w:r w:rsidR="00B93AE0" w:rsidRPr="00051D1E">
        <w:rPr>
          <w:rFonts w:ascii="Arial" w:hAnsi="Arial" w:cs="Arial"/>
        </w:rPr>
        <w:t>las directrices que deberán u</w:t>
      </w:r>
      <w:r w:rsidRPr="00051D1E">
        <w:rPr>
          <w:rFonts w:ascii="Arial" w:eastAsia="Arial" w:hAnsi="Arial" w:cs="Arial"/>
        </w:rPr>
        <w:t>ti</w:t>
      </w:r>
      <w:r w:rsidR="00B93AE0" w:rsidRPr="00051D1E">
        <w:rPr>
          <w:rFonts w:ascii="Arial" w:hAnsi="Arial" w:cs="Arial"/>
        </w:rPr>
        <w:t>lizar los socios del proyecto</w:t>
      </w:r>
      <w:r w:rsidR="00B52E96" w:rsidRPr="00051D1E">
        <w:rPr>
          <w:rFonts w:ascii="Arial" w:hAnsi="Arial" w:cs="Arial"/>
        </w:rPr>
        <w:t>.</w:t>
      </w:r>
    </w:p>
    <w:p w14:paraId="5DB8AC30" w14:textId="77777777" w:rsidR="007917CE" w:rsidRPr="00051D1E" w:rsidRDefault="007917CE" w:rsidP="005D1F92">
      <w:pPr>
        <w:pStyle w:val="Prrafodelista"/>
        <w:spacing w:after="0" w:line="0" w:lineRule="atLeast"/>
        <w:rPr>
          <w:rFonts w:ascii="Arial" w:hAnsi="Arial" w:cs="Arial"/>
        </w:rPr>
      </w:pPr>
    </w:p>
    <w:p w14:paraId="001A253F" w14:textId="591DD6B8" w:rsidR="007917CE" w:rsidRPr="00051D1E" w:rsidRDefault="00B52E96" w:rsidP="005D1F92">
      <w:pPr>
        <w:pStyle w:val="Prrafodelista"/>
        <w:numPr>
          <w:ilvl w:val="0"/>
          <w:numId w:val="33"/>
        </w:numPr>
        <w:spacing w:after="0" w:line="0" w:lineRule="atLeast"/>
        <w:jc w:val="both"/>
        <w:rPr>
          <w:rFonts w:ascii="Arial" w:hAnsi="Arial" w:cs="Arial"/>
        </w:rPr>
      </w:pPr>
      <w:r w:rsidRPr="00051D1E">
        <w:rPr>
          <w:rFonts w:ascii="Arial" w:hAnsi="Arial" w:cs="Arial"/>
        </w:rPr>
        <w:t xml:space="preserve">Elaborar y entregar </w:t>
      </w:r>
      <w:r w:rsidR="00B93AE0" w:rsidRPr="00051D1E">
        <w:rPr>
          <w:rFonts w:ascii="Arial" w:hAnsi="Arial" w:cs="Arial"/>
        </w:rPr>
        <w:t>las Declaraciones de Gastos y los Cer</w:t>
      </w:r>
      <w:r w:rsidRPr="00051D1E">
        <w:rPr>
          <w:rFonts w:ascii="Arial" w:eastAsia="Arial" w:hAnsi="Arial" w:cs="Arial"/>
        </w:rPr>
        <w:t>ti</w:t>
      </w:r>
      <w:r w:rsidR="00B93AE0" w:rsidRPr="00051D1E">
        <w:rPr>
          <w:rFonts w:ascii="Arial" w:hAnsi="Arial" w:cs="Arial"/>
        </w:rPr>
        <w:t>ficados de Auditoría</w:t>
      </w:r>
      <w:r w:rsidRPr="00051D1E">
        <w:rPr>
          <w:rFonts w:ascii="Arial" w:hAnsi="Arial" w:cs="Arial"/>
        </w:rPr>
        <w:t>.</w:t>
      </w:r>
    </w:p>
    <w:p w14:paraId="06139F55" w14:textId="77777777" w:rsidR="007917CE" w:rsidRPr="00051D1E" w:rsidRDefault="007917CE" w:rsidP="005D1F92">
      <w:pPr>
        <w:pStyle w:val="Prrafodelista"/>
        <w:spacing w:after="0" w:line="0" w:lineRule="atLeast"/>
        <w:rPr>
          <w:rFonts w:ascii="Arial" w:hAnsi="Arial" w:cs="Arial"/>
        </w:rPr>
      </w:pPr>
    </w:p>
    <w:p w14:paraId="5BF54804" w14:textId="023CB119" w:rsidR="00B93AE0" w:rsidRPr="00051D1E" w:rsidRDefault="00B52E96" w:rsidP="005D1F92">
      <w:pPr>
        <w:pStyle w:val="Prrafodelista"/>
        <w:numPr>
          <w:ilvl w:val="0"/>
          <w:numId w:val="33"/>
        </w:numPr>
        <w:spacing w:after="0" w:line="0" w:lineRule="atLeast"/>
        <w:jc w:val="both"/>
        <w:rPr>
          <w:rFonts w:ascii="Arial" w:hAnsi="Arial" w:cs="Arial"/>
        </w:rPr>
      </w:pPr>
      <w:r w:rsidRPr="00051D1E">
        <w:rPr>
          <w:rFonts w:ascii="Arial" w:hAnsi="Arial" w:cs="Arial"/>
        </w:rPr>
        <w:t>Gestionar</w:t>
      </w:r>
      <w:r w:rsidR="00B93AE0" w:rsidRPr="00051D1E">
        <w:rPr>
          <w:rFonts w:ascii="Arial" w:hAnsi="Arial" w:cs="Arial"/>
        </w:rPr>
        <w:t xml:space="preserve"> la contribución del FEDER y la correspondiente transferencia de fondos a los socios del proyecto.</w:t>
      </w:r>
    </w:p>
    <w:p w14:paraId="0013C5DC" w14:textId="77777777" w:rsidR="00EE1F05" w:rsidRPr="00051D1E" w:rsidRDefault="00EE1F05" w:rsidP="005D1F92">
      <w:pPr>
        <w:pStyle w:val="Prrafodelista"/>
        <w:spacing w:line="0" w:lineRule="atLeast"/>
        <w:rPr>
          <w:rFonts w:ascii="Arial" w:hAnsi="Arial" w:cs="Arial"/>
        </w:rPr>
      </w:pPr>
    </w:p>
    <w:p w14:paraId="6D62BDAF" w14:textId="07D62DB3" w:rsidR="00EE1F05" w:rsidRPr="00051D1E" w:rsidRDefault="00EE1F05" w:rsidP="005D1F92">
      <w:pPr>
        <w:pStyle w:val="Prrafodelista"/>
        <w:numPr>
          <w:ilvl w:val="0"/>
          <w:numId w:val="33"/>
        </w:numPr>
        <w:spacing w:after="0" w:line="0" w:lineRule="atLeast"/>
        <w:jc w:val="both"/>
        <w:rPr>
          <w:rFonts w:ascii="Arial" w:hAnsi="Arial" w:cs="Arial"/>
        </w:rPr>
      </w:pPr>
      <w:r w:rsidRPr="00051D1E">
        <w:rPr>
          <w:rFonts w:ascii="Arial" w:hAnsi="Arial" w:cs="Arial"/>
        </w:rPr>
        <w:t>Establecer una coordinación directa y efectiva con el Controlador designado por la Fundación, que será responsable de realizar las verificaciones establecidas en el artículo 741.a del Reglamento (UE) nº 2021/1060 y artículo 46 apartados del 3 al 9 del Reglamento (UE) nº 2021/1059.</w:t>
      </w:r>
    </w:p>
    <w:p w14:paraId="4FC3F581" w14:textId="77777777" w:rsidR="00715582" w:rsidRPr="00F03BE7" w:rsidRDefault="00715582" w:rsidP="005D1F92">
      <w:pPr>
        <w:spacing w:after="0" w:line="0" w:lineRule="atLeast"/>
        <w:jc w:val="both"/>
        <w:rPr>
          <w:rFonts w:ascii="Arial" w:hAnsi="Arial" w:cs="Arial"/>
          <w:b/>
          <w:bCs/>
        </w:rPr>
      </w:pPr>
    </w:p>
    <w:p w14:paraId="3E9CCCED" w14:textId="78EE4CA3" w:rsidR="00155021" w:rsidRPr="00F03BE7" w:rsidRDefault="00AD79A1" w:rsidP="005D1F92">
      <w:pPr>
        <w:pStyle w:val="Prrafodelista"/>
        <w:numPr>
          <w:ilvl w:val="0"/>
          <w:numId w:val="20"/>
        </w:numPr>
        <w:spacing w:after="0" w:line="0" w:lineRule="atLeast"/>
        <w:rPr>
          <w:rFonts w:ascii="Arial" w:hAnsi="Arial" w:cs="Arial"/>
          <w:b/>
          <w:bCs/>
        </w:rPr>
      </w:pPr>
      <w:r w:rsidRPr="00F03BE7">
        <w:rPr>
          <w:rFonts w:ascii="Arial" w:hAnsi="Arial" w:cs="Arial"/>
          <w:b/>
          <w:bCs/>
        </w:rPr>
        <w:t>PROGRAMA DE TRABAJO</w:t>
      </w:r>
    </w:p>
    <w:p w14:paraId="10E42719" w14:textId="77777777" w:rsidR="007917CE" w:rsidRDefault="007917CE" w:rsidP="005D1F92">
      <w:pPr>
        <w:spacing w:after="0" w:line="0" w:lineRule="atLeast"/>
        <w:jc w:val="both"/>
        <w:rPr>
          <w:rFonts w:ascii="Arial" w:hAnsi="Arial" w:cs="Arial"/>
        </w:rPr>
      </w:pPr>
    </w:p>
    <w:p w14:paraId="78B61CCD" w14:textId="19F5C760" w:rsidR="0028626E" w:rsidRPr="00F03BE7" w:rsidRDefault="0028626E" w:rsidP="005D1F92">
      <w:pPr>
        <w:spacing w:after="0" w:line="0" w:lineRule="atLeast"/>
        <w:jc w:val="both"/>
        <w:rPr>
          <w:rFonts w:ascii="Arial" w:hAnsi="Arial" w:cs="Arial"/>
          <w:b/>
          <w:bCs/>
        </w:rPr>
      </w:pPr>
      <w:r w:rsidRPr="00F03BE7">
        <w:rPr>
          <w:rFonts w:ascii="Arial" w:hAnsi="Arial" w:cs="Arial"/>
        </w:rPr>
        <w:t>Los trabajos a realizar en este apartado se estructuran en las siguientes fases</w:t>
      </w:r>
      <w:r w:rsidR="00266715">
        <w:rPr>
          <w:rFonts w:ascii="Arial" w:hAnsi="Arial" w:cs="Arial"/>
        </w:rPr>
        <w:t>:</w:t>
      </w:r>
    </w:p>
    <w:p w14:paraId="708D9B35" w14:textId="77777777" w:rsidR="007917CE" w:rsidRDefault="007917CE" w:rsidP="005D1F92">
      <w:pPr>
        <w:spacing w:after="0" w:line="0" w:lineRule="atLeast"/>
        <w:jc w:val="both"/>
        <w:rPr>
          <w:rFonts w:ascii="Arial" w:hAnsi="Arial" w:cs="Arial"/>
          <w:u w:val="single"/>
        </w:rPr>
      </w:pPr>
    </w:p>
    <w:p w14:paraId="35836816" w14:textId="77777777" w:rsidR="007917CE" w:rsidRDefault="00752E9B" w:rsidP="005D1F92">
      <w:pPr>
        <w:pStyle w:val="Prrafodelista"/>
        <w:numPr>
          <w:ilvl w:val="0"/>
          <w:numId w:val="33"/>
        </w:numPr>
        <w:spacing w:after="0" w:line="0" w:lineRule="atLeast"/>
        <w:jc w:val="both"/>
        <w:rPr>
          <w:rFonts w:ascii="Arial" w:hAnsi="Arial" w:cs="Arial"/>
        </w:rPr>
      </w:pPr>
      <w:r w:rsidRPr="007917CE">
        <w:rPr>
          <w:rFonts w:ascii="Arial" w:hAnsi="Arial" w:cs="Arial"/>
          <w:u w:val="single"/>
        </w:rPr>
        <w:t>Fase central</w:t>
      </w:r>
      <w:r w:rsidRPr="007917CE">
        <w:rPr>
          <w:rFonts w:ascii="Arial" w:hAnsi="Arial" w:cs="Arial"/>
        </w:rPr>
        <w:t>: intercambio de experiencias.</w:t>
      </w:r>
    </w:p>
    <w:p w14:paraId="3EB74C1F" w14:textId="77777777" w:rsidR="007917CE" w:rsidRDefault="00752E9B" w:rsidP="005D1F92">
      <w:pPr>
        <w:pStyle w:val="Prrafodelista"/>
        <w:numPr>
          <w:ilvl w:val="0"/>
          <w:numId w:val="33"/>
        </w:numPr>
        <w:spacing w:after="0" w:line="0" w:lineRule="atLeast"/>
        <w:jc w:val="both"/>
        <w:rPr>
          <w:rFonts w:ascii="Arial" w:hAnsi="Arial" w:cs="Arial"/>
        </w:rPr>
      </w:pPr>
      <w:r w:rsidRPr="007917CE">
        <w:rPr>
          <w:rFonts w:ascii="Arial" w:hAnsi="Arial" w:cs="Arial"/>
          <w:u w:val="single"/>
        </w:rPr>
        <w:t>Fase de seguimiento</w:t>
      </w:r>
      <w:r w:rsidRPr="007917CE">
        <w:rPr>
          <w:rFonts w:ascii="Arial" w:hAnsi="Arial" w:cs="Arial"/>
        </w:rPr>
        <w:t>: seguimiento de los resultados de la fase anterior y, en su caso, intercambio de experiencias.</w:t>
      </w:r>
    </w:p>
    <w:p w14:paraId="42BF0F09" w14:textId="7525B6E7" w:rsidR="00752E9B" w:rsidRDefault="00752E9B" w:rsidP="005D1F92">
      <w:pPr>
        <w:pStyle w:val="Prrafodelista"/>
        <w:numPr>
          <w:ilvl w:val="0"/>
          <w:numId w:val="33"/>
        </w:numPr>
        <w:spacing w:after="0" w:line="0" w:lineRule="atLeast"/>
        <w:jc w:val="both"/>
        <w:rPr>
          <w:rFonts w:ascii="Arial" w:hAnsi="Arial" w:cs="Arial"/>
        </w:rPr>
      </w:pPr>
      <w:r w:rsidRPr="007917CE">
        <w:rPr>
          <w:rFonts w:ascii="Arial" w:hAnsi="Arial" w:cs="Arial"/>
          <w:u w:val="single"/>
        </w:rPr>
        <w:t>Fase de cierre</w:t>
      </w:r>
      <w:r w:rsidRPr="007917CE">
        <w:rPr>
          <w:rFonts w:ascii="Arial" w:hAnsi="Arial" w:cs="Arial"/>
        </w:rPr>
        <w:t>: finalización de los trabajos y evaluación de impacto.</w:t>
      </w:r>
    </w:p>
    <w:p w14:paraId="47E8AD91" w14:textId="77777777" w:rsidR="00266715" w:rsidRDefault="00266715" w:rsidP="005D1F92">
      <w:pPr>
        <w:spacing w:after="0" w:line="0" w:lineRule="atLeast"/>
        <w:jc w:val="both"/>
        <w:rPr>
          <w:rFonts w:ascii="Arial" w:hAnsi="Arial" w:cs="Arial"/>
        </w:rPr>
      </w:pPr>
    </w:p>
    <w:p w14:paraId="067AAB99" w14:textId="09D2E493" w:rsidR="00266715" w:rsidRPr="00F03BE7" w:rsidRDefault="00266715" w:rsidP="005D1F92">
      <w:pPr>
        <w:spacing w:after="0" w:line="0" w:lineRule="atLeast"/>
        <w:jc w:val="both"/>
        <w:rPr>
          <w:rFonts w:ascii="Arial" w:hAnsi="Arial" w:cs="Arial"/>
          <w:b/>
          <w:bCs/>
        </w:rPr>
      </w:pPr>
      <w:r w:rsidRPr="00F03BE7">
        <w:rPr>
          <w:rFonts w:ascii="Arial" w:hAnsi="Arial" w:cs="Arial"/>
        </w:rPr>
        <w:t>Cada una de ellas se deberá detallar convenientemente en la propuesta</w:t>
      </w:r>
      <w:r>
        <w:rPr>
          <w:rFonts w:ascii="Arial" w:hAnsi="Arial" w:cs="Arial"/>
        </w:rPr>
        <w:t xml:space="preserve"> de los licitadores</w:t>
      </w:r>
      <w:r w:rsidRPr="00F03BE7">
        <w:rPr>
          <w:rFonts w:ascii="Arial" w:hAnsi="Arial" w:cs="Arial"/>
        </w:rPr>
        <w:t>.</w:t>
      </w:r>
      <w:r w:rsidRPr="00F03BE7">
        <w:rPr>
          <w:rFonts w:ascii="Arial" w:hAnsi="Arial" w:cs="Arial"/>
          <w:b/>
          <w:bCs/>
        </w:rPr>
        <w:t xml:space="preserve"> </w:t>
      </w:r>
    </w:p>
    <w:p w14:paraId="0DD3D878" w14:textId="77777777" w:rsidR="005D0FEC" w:rsidRPr="00F03BE7" w:rsidRDefault="005D0FEC" w:rsidP="005D1F92">
      <w:pPr>
        <w:pStyle w:val="Prrafodelista"/>
        <w:spacing w:after="0" w:line="0" w:lineRule="atLeast"/>
        <w:ind w:left="340"/>
        <w:jc w:val="both"/>
        <w:rPr>
          <w:rFonts w:ascii="Arial" w:hAnsi="Arial" w:cs="Arial"/>
        </w:rPr>
      </w:pPr>
    </w:p>
    <w:p w14:paraId="7FE7A86A" w14:textId="6397E87F" w:rsidR="003236B3" w:rsidRPr="000C398F" w:rsidRDefault="000C398F" w:rsidP="005D1F92">
      <w:pPr>
        <w:pStyle w:val="Prrafodelista"/>
        <w:numPr>
          <w:ilvl w:val="1"/>
          <w:numId w:val="36"/>
        </w:numPr>
        <w:spacing w:after="0" w:line="0" w:lineRule="atLeast"/>
        <w:ind w:left="426" w:hanging="426"/>
        <w:jc w:val="both"/>
        <w:rPr>
          <w:rFonts w:ascii="Arial" w:hAnsi="Arial" w:cs="Arial"/>
          <w:b/>
          <w:bCs/>
          <w:i/>
          <w:iCs/>
        </w:rPr>
      </w:pPr>
      <w:r w:rsidRPr="000C398F">
        <w:rPr>
          <w:rFonts w:ascii="Arial" w:hAnsi="Arial" w:cs="Arial"/>
          <w:b/>
          <w:bCs/>
          <w:i/>
          <w:iCs/>
        </w:rPr>
        <w:t>Fase central. Intercambio de experiencias</w:t>
      </w:r>
    </w:p>
    <w:p w14:paraId="7C95ED07" w14:textId="77777777" w:rsidR="000C398F" w:rsidRDefault="000C398F" w:rsidP="005D1F92">
      <w:pPr>
        <w:spacing w:after="0" w:line="0" w:lineRule="atLeast"/>
        <w:jc w:val="both"/>
        <w:rPr>
          <w:rFonts w:ascii="Arial" w:hAnsi="Arial" w:cs="Arial"/>
        </w:rPr>
      </w:pPr>
    </w:p>
    <w:p w14:paraId="2F6D10FD" w14:textId="734015EC" w:rsidR="005D0FEC" w:rsidRDefault="005D0FEC" w:rsidP="005D1F92">
      <w:pPr>
        <w:spacing w:after="0" w:line="0" w:lineRule="atLeast"/>
        <w:jc w:val="both"/>
        <w:rPr>
          <w:rFonts w:ascii="Arial" w:hAnsi="Arial" w:cs="Arial"/>
        </w:rPr>
      </w:pPr>
      <w:r w:rsidRPr="00F03BE7">
        <w:rPr>
          <w:rFonts w:ascii="Arial" w:hAnsi="Arial" w:cs="Arial"/>
        </w:rPr>
        <w:t>El plazo de ejecución de esta fase será</w:t>
      </w:r>
      <w:r w:rsidR="000B5941" w:rsidRPr="00F03BE7">
        <w:rPr>
          <w:rFonts w:ascii="Arial" w:hAnsi="Arial" w:cs="Arial"/>
        </w:rPr>
        <w:t xml:space="preserve"> de tres años a contar desde el inicio del contrato.</w:t>
      </w:r>
    </w:p>
    <w:p w14:paraId="4B7F45E6" w14:textId="77777777" w:rsidR="000C398F" w:rsidRPr="00F03BE7" w:rsidRDefault="000C398F" w:rsidP="005D1F92">
      <w:pPr>
        <w:spacing w:after="0" w:line="0" w:lineRule="atLeast"/>
        <w:jc w:val="both"/>
        <w:rPr>
          <w:rFonts w:ascii="Arial" w:hAnsi="Arial" w:cs="Arial"/>
        </w:rPr>
      </w:pPr>
    </w:p>
    <w:p w14:paraId="54827B59" w14:textId="0246F4FD" w:rsidR="008310F1" w:rsidRDefault="0028587D" w:rsidP="005D1F92">
      <w:pPr>
        <w:spacing w:after="0" w:line="0" w:lineRule="atLeast"/>
        <w:rPr>
          <w:rFonts w:ascii="Arial" w:hAnsi="Arial" w:cs="Arial"/>
        </w:rPr>
      </w:pPr>
      <w:r>
        <w:rPr>
          <w:rFonts w:ascii="Arial" w:hAnsi="Arial" w:cs="Arial"/>
        </w:rPr>
        <w:t>La contratista</w:t>
      </w:r>
      <w:r w:rsidR="00D169F6" w:rsidRPr="00F03BE7">
        <w:rPr>
          <w:rFonts w:ascii="Arial" w:hAnsi="Arial" w:cs="Arial"/>
        </w:rPr>
        <w:t xml:space="preserve"> deberá participar en la formulación de las siguientes metodologías de trabajo necesarias para el desarrollo del Proyecto:</w:t>
      </w:r>
    </w:p>
    <w:p w14:paraId="42DB1BC0" w14:textId="77777777" w:rsidR="000C398F" w:rsidRPr="00F03BE7" w:rsidRDefault="000C398F" w:rsidP="005D1F92">
      <w:pPr>
        <w:spacing w:after="0" w:line="0" w:lineRule="atLeast"/>
        <w:rPr>
          <w:rFonts w:ascii="Arial" w:hAnsi="Arial" w:cs="Arial"/>
        </w:rPr>
      </w:pPr>
    </w:p>
    <w:p w14:paraId="5BF56425" w14:textId="0BB2A519" w:rsidR="00EE43F0" w:rsidRPr="000C398F" w:rsidRDefault="00EE43F0" w:rsidP="005D1F92">
      <w:pPr>
        <w:pStyle w:val="Prrafodelista"/>
        <w:numPr>
          <w:ilvl w:val="0"/>
          <w:numId w:val="33"/>
        </w:numPr>
        <w:spacing w:after="0" w:line="0" w:lineRule="atLeast"/>
        <w:jc w:val="both"/>
        <w:rPr>
          <w:rFonts w:ascii="Arial" w:hAnsi="Arial" w:cs="Arial"/>
        </w:rPr>
      </w:pPr>
      <w:r w:rsidRPr="000C398F">
        <w:rPr>
          <w:rFonts w:ascii="Arial" w:hAnsi="Arial" w:cs="Arial"/>
          <w:u w:val="single"/>
        </w:rPr>
        <w:t>Metodología para la Identificación de Buenas Prácticas</w:t>
      </w:r>
      <w:r w:rsidRPr="000C398F">
        <w:rPr>
          <w:rFonts w:ascii="Arial" w:hAnsi="Arial" w:cs="Arial"/>
        </w:rPr>
        <w:t>: definición de criterios para la selección de buenas prácticas y del ámbito de aplicación según grupos destinatarios y nivel de implementación.</w:t>
      </w:r>
    </w:p>
    <w:p w14:paraId="10BE5B43" w14:textId="77777777" w:rsidR="00105237" w:rsidRPr="00F03BE7" w:rsidRDefault="00105237" w:rsidP="005D1F92">
      <w:pPr>
        <w:pStyle w:val="Prrafodelista"/>
        <w:spacing w:after="0" w:line="0" w:lineRule="atLeast"/>
        <w:ind w:left="340"/>
        <w:jc w:val="both"/>
        <w:rPr>
          <w:rFonts w:ascii="Arial" w:hAnsi="Arial" w:cs="Arial"/>
        </w:rPr>
      </w:pPr>
    </w:p>
    <w:p w14:paraId="47BCD3A0" w14:textId="370EB079" w:rsidR="00EE43F0" w:rsidRPr="000C398F" w:rsidRDefault="00EE43F0" w:rsidP="005D1F92">
      <w:pPr>
        <w:pStyle w:val="Prrafodelista"/>
        <w:numPr>
          <w:ilvl w:val="0"/>
          <w:numId w:val="33"/>
        </w:numPr>
        <w:spacing w:after="0" w:line="0" w:lineRule="atLeast"/>
        <w:jc w:val="both"/>
        <w:rPr>
          <w:rFonts w:ascii="Arial" w:hAnsi="Arial" w:cs="Arial"/>
        </w:rPr>
      </w:pPr>
      <w:r w:rsidRPr="000C398F">
        <w:rPr>
          <w:rFonts w:ascii="Arial" w:hAnsi="Arial" w:cs="Arial"/>
          <w:u w:val="single"/>
        </w:rPr>
        <w:t>Metodología para el Diagnóstico Regional</w:t>
      </w:r>
      <w:r w:rsidRPr="000C398F">
        <w:rPr>
          <w:rFonts w:ascii="Arial" w:hAnsi="Arial" w:cs="Arial"/>
        </w:rPr>
        <w:t>:</w:t>
      </w:r>
      <w:r w:rsidR="00105237" w:rsidRPr="000C398F">
        <w:rPr>
          <w:rFonts w:ascii="Arial" w:hAnsi="Arial" w:cs="Arial"/>
        </w:rPr>
        <w:t xml:space="preserve"> a</w:t>
      </w:r>
      <w:r w:rsidRPr="000C398F">
        <w:rPr>
          <w:rFonts w:ascii="Arial" w:hAnsi="Arial" w:cs="Arial"/>
        </w:rPr>
        <w:t>nálisis del estado del arte de la prevención y lucha contra la soledad a nivel regional</w:t>
      </w:r>
      <w:r w:rsidR="0063409A" w:rsidRPr="000C398F">
        <w:rPr>
          <w:rFonts w:ascii="Arial" w:hAnsi="Arial" w:cs="Arial"/>
        </w:rPr>
        <w:t>, prestando especial atención a los dos grupos des</w:t>
      </w:r>
      <w:r w:rsidR="0063409A" w:rsidRPr="000C398F">
        <w:rPr>
          <w:rFonts w:ascii="Arial" w:eastAsia="Arial" w:hAnsi="Arial" w:cs="Arial"/>
        </w:rPr>
        <w:t>ti</w:t>
      </w:r>
      <w:r w:rsidR="0063409A" w:rsidRPr="000C398F">
        <w:rPr>
          <w:rFonts w:ascii="Arial" w:hAnsi="Arial" w:cs="Arial"/>
        </w:rPr>
        <w:t>natarios</w:t>
      </w:r>
      <w:r w:rsidR="00CD7CE0">
        <w:rPr>
          <w:rFonts w:ascii="Arial" w:hAnsi="Arial" w:cs="Arial"/>
        </w:rPr>
        <w:t>,</w:t>
      </w:r>
      <w:r w:rsidR="0063409A" w:rsidRPr="000C398F">
        <w:rPr>
          <w:rFonts w:ascii="Arial" w:hAnsi="Arial" w:cs="Arial"/>
        </w:rPr>
        <w:t xml:space="preserve"> pero incorporando también el ciclo vital, y abordando asimismo los puntos fuertes y débiles relacionados con los instrumentos polí</w:t>
      </w:r>
      <w:r w:rsidR="0063409A" w:rsidRPr="000C398F">
        <w:rPr>
          <w:rFonts w:ascii="Arial" w:eastAsia="Arial" w:hAnsi="Arial" w:cs="Arial"/>
        </w:rPr>
        <w:t>ti</w:t>
      </w:r>
      <w:r w:rsidR="0063409A" w:rsidRPr="000C398F">
        <w:rPr>
          <w:rFonts w:ascii="Arial" w:hAnsi="Arial" w:cs="Arial"/>
        </w:rPr>
        <w:t>cos de cada región.</w:t>
      </w:r>
    </w:p>
    <w:p w14:paraId="5DAC1E3D" w14:textId="77777777" w:rsidR="0063409A" w:rsidRPr="00F03BE7" w:rsidRDefault="0063409A" w:rsidP="005D1F92">
      <w:pPr>
        <w:pStyle w:val="Prrafodelista"/>
        <w:spacing w:after="0" w:line="0" w:lineRule="atLeast"/>
        <w:rPr>
          <w:rFonts w:ascii="Arial" w:hAnsi="Arial" w:cs="Arial"/>
        </w:rPr>
      </w:pPr>
    </w:p>
    <w:p w14:paraId="3F33798B" w14:textId="03FA70BC" w:rsidR="00EE43F0" w:rsidRPr="000C398F" w:rsidRDefault="00EE43F0" w:rsidP="005D1F92">
      <w:pPr>
        <w:pStyle w:val="Prrafodelista"/>
        <w:numPr>
          <w:ilvl w:val="0"/>
          <w:numId w:val="33"/>
        </w:numPr>
        <w:spacing w:after="0" w:line="0" w:lineRule="atLeast"/>
        <w:jc w:val="both"/>
        <w:rPr>
          <w:rFonts w:ascii="Arial" w:hAnsi="Arial" w:cs="Arial"/>
        </w:rPr>
      </w:pPr>
      <w:r w:rsidRPr="000C398F">
        <w:rPr>
          <w:rFonts w:ascii="Arial" w:hAnsi="Arial" w:cs="Arial"/>
          <w:u w:val="single"/>
        </w:rPr>
        <w:t>Metodología para la Participación de Grupos de Interés Locales</w:t>
      </w:r>
      <w:r w:rsidR="0063409A" w:rsidRPr="000C398F">
        <w:rPr>
          <w:rFonts w:ascii="Arial" w:hAnsi="Arial" w:cs="Arial"/>
        </w:rPr>
        <w:t>: e</w:t>
      </w:r>
      <w:r w:rsidRPr="000C398F">
        <w:rPr>
          <w:rFonts w:ascii="Arial" w:hAnsi="Arial" w:cs="Arial"/>
        </w:rPr>
        <w:t>strategias para garantizar la participación activa de los grupos locales de interés</w:t>
      </w:r>
      <w:r w:rsidR="00303928" w:rsidRPr="000C398F">
        <w:rPr>
          <w:rFonts w:ascii="Arial" w:hAnsi="Arial" w:cs="Arial"/>
        </w:rPr>
        <w:t xml:space="preserve"> y su c</w:t>
      </w:r>
      <w:r w:rsidRPr="000C398F">
        <w:rPr>
          <w:rFonts w:ascii="Arial" w:hAnsi="Arial" w:cs="Arial"/>
        </w:rPr>
        <w:t xml:space="preserve">ontribución a las actividades del </w:t>
      </w:r>
      <w:r w:rsidR="00303928" w:rsidRPr="000C398F">
        <w:rPr>
          <w:rFonts w:ascii="Arial" w:hAnsi="Arial" w:cs="Arial"/>
        </w:rPr>
        <w:t>P</w:t>
      </w:r>
      <w:r w:rsidRPr="000C398F">
        <w:rPr>
          <w:rFonts w:ascii="Arial" w:hAnsi="Arial" w:cs="Arial"/>
        </w:rPr>
        <w:t>royecto KORALE.</w:t>
      </w:r>
    </w:p>
    <w:p w14:paraId="53860224" w14:textId="77777777" w:rsidR="00303928" w:rsidRPr="00F03BE7" w:rsidRDefault="00303928" w:rsidP="005D1F92">
      <w:pPr>
        <w:pStyle w:val="Prrafodelista"/>
        <w:spacing w:after="0" w:line="0" w:lineRule="atLeast"/>
        <w:rPr>
          <w:rFonts w:ascii="Arial" w:hAnsi="Arial" w:cs="Arial"/>
        </w:rPr>
      </w:pPr>
    </w:p>
    <w:p w14:paraId="214C80B9" w14:textId="0351B09C" w:rsidR="00D169F6" w:rsidRPr="000C398F" w:rsidRDefault="00EE43F0" w:rsidP="005D1F92">
      <w:pPr>
        <w:pStyle w:val="Prrafodelista"/>
        <w:numPr>
          <w:ilvl w:val="0"/>
          <w:numId w:val="33"/>
        </w:numPr>
        <w:spacing w:after="0" w:line="0" w:lineRule="atLeast"/>
        <w:jc w:val="both"/>
        <w:rPr>
          <w:rFonts w:ascii="Arial" w:hAnsi="Arial" w:cs="Arial"/>
        </w:rPr>
      </w:pPr>
      <w:r w:rsidRPr="000C398F">
        <w:rPr>
          <w:rFonts w:ascii="Arial" w:hAnsi="Arial" w:cs="Arial"/>
          <w:u w:val="single"/>
        </w:rPr>
        <w:t>Metodología para la Sistematización de Contribuciones</w:t>
      </w:r>
      <w:r w:rsidRPr="000C398F">
        <w:rPr>
          <w:rFonts w:ascii="Arial" w:hAnsi="Arial" w:cs="Arial"/>
        </w:rPr>
        <w:t>:</w:t>
      </w:r>
      <w:r w:rsidR="00303928" w:rsidRPr="000C398F">
        <w:rPr>
          <w:rFonts w:ascii="Arial" w:hAnsi="Arial" w:cs="Arial"/>
        </w:rPr>
        <w:t xml:space="preserve"> diseño del p</w:t>
      </w:r>
      <w:r w:rsidRPr="000C398F">
        <w:rPr>
          <w:rFonts w:ascii="Arial" w:hAnsi="Arial" w:cs="Arial"/>
        </w:rPr>
        <w:t>roceso para sistematizar las contribuciones y revisiones de las visitas de estudio.</w:t>
      </w:r>
    </w:p>
    <w:p w14:paraId="371E3F11" w14:textId="77777777" w:rsidR="000C398F" w:rsidRDefault="000C398F" w:rsidP="005D1F92">
      <w:pPr>
        <w:spacing w:after="0" w:line="0" w:lineRule="atLeast"/>
        <w:jc w:val="both"/>
        <w:rPr>
          <w:rFonts w:ascii="Arial" w:hAnsi="Arial" w:cs="Arial"/>
        </w:rPr>
      </w:pPr>
    </w:p>
    <w:p w14:paraId="67C4FE60" w14:textId="368F6B90" w:rsidR="00FB0136" w:rsidRDefault="00FB0136" w:rsidP="005D1F92">
      <w:pPr>
        <w:spacing w:after="0" w:line="0" w:lineRule="atLeast"/>
        <w:jc w:val="both"/>
        <w:rPr>
          <w:rFonts w:ascii="Arial" w:hAnsi="Arial" w:cs="Arial"/>
        </w:rPr>
      </w:pPr>
      <w:r w:rsidRPr="00F03BE7">
        <w:rPr>
          <w:rFonts w:ascii="Arial" w:hAnsi="Arial" w:cs="Arial"/>
        </w:rPr>
        <w:t xml:space="preserve">Adicionalmente, el contratista deberá brindar apoyo a la Fundación en las siguientes actividades: </w:t>
      </w:r>
    </w:p>
    <w:p w14:paraId="724BF596" w14:textId="77777777" w:rsidR="00CD7CE0" w:rsidRPr="00F03BE7" w:rsidRDefault="00CD7CE0" w:rsidP="005D1F92">
      <w:pPr>
        <w:spacing w:after="0" w:line="0" w:lineRule="atLeast"/>
        <w:jc w:val="both"/>
        <w:rPr>
          <w:rFonts w:ascii="Arial" w:hAnsi="Arial" w:cs="Arial"/>
        </w:rPr>
      </w:pPr>
    </w:p>
    <w:p w14:paraId="6FA47BF9" w14:textId="68C33C70" w:rsidR="000C398F" w:rsidRDefault="00FB0136" w:rsidP="005D1F92">
      <w:pPr>
        <w:pStyle w:val="Prrafodelista"/>
        <w:numPr>
          <w:ilvl w:val="0"/>
          <w:numId w:val="33"/>
        </w:numPr>
        <w:spacing w:after="0" w:line="0" w:lineRule="atLeast"/>
        <w:jc w:val="both"/>
        <w:rPr>
          <w:rFonts w:ascii="Arial" w:hAnsi="Arial" w:cs="Arial"/>
        </w:rPr>
      </w:pPr>
      <w:r w:rsidRPr="000C398F">
        <w:rPr>
          <w:rFonts w:ascii="Arial" w:hAnsi="Arial" w:cs="Arial"/>
        </w:rPr>
        <w:t>Interacción con los responsables del IE, incluyendo participación en reuniones y talleres, así como compartir información relevante con el consorcio.</w:t>
      </w:r>
    </w:p>
    <w:p w14:paraId="4E2D0024" w14:textId="77777777" w:rsidR="000C398F" w:rsidRPr="00051D1E" w:rsidRDefault="000C398F" w:rsidP="005D1F92">
      <w:pPr>
        <w:pStyle w:val="Prrafodelista"/>
        <w:spacing w:after="0" w:line="0" w:lineRule="atLeast"/>
        <w:ind w:left="360"/>
        <w:jc w:val="both"/>
        <w:rPr>
          <w:rFonts w:ascii="Arial" w:hAnsi="Arial" w:cs="Arial"/>
        </w:rPr>
      </w:pPr>
    </w:p>
    <w:p w14:paraId="48AFD9C4" w14:textId="0CD1330F" w:rsidR="000C398F" w:rsidRPr="00051D1E" w:rsidRDefault="00A8585D" w:rsidP="005D1F92">
      <w:pPr>
        <w:pStyle w:val="Prrafodelista"/>
        <w:numPr>
          <w:ilvl w:val="0"/>
          <w:numId w:val="33"/>
        </w:numPr>
        <w:spacing w:after="0" w:line="0" w:lineRule="atLeast"/>
        <w:jc w:val="both"/>
        <w:rPr>
          <w:rFonts w:ascii="Arial" w:hAnsi="Arial" w:cs="Arial"/>
        </w:rPr>
      </w:pPr>
      <w:r w:rsidRPr="00051D1E">
        <w:rPr>
          <w:rFonts w:ascii="Arial" w:hAnsi="Arial" w:cs="Arial"/>
        </w:rPr>
        <w:t>Apoyo en el e</w:t>
      </w:r>
      <w:r w:rsidR="00FB0136" w:rsidRPr="00051D1E">
        <w:rPr>
          <w:rFonts w:ascii="Arial" w:hAnsi="Arial" w:cs="Arial"/>
        </w:rPr>
        <w:t>stablecimiento de Grupos Locales de "</w:t>
      </w:r>
      <w:proofErr w:type="spellStart"/>
      <w:r w:rsidR="00FB0136" w:rsidRPr="00051D1E">
        <w:rPr>
          <w:rFonts w:ascii="Arial" w:hAnsi="Arial" w:cs="Arial"/>
        </w:rPr>
        <w:t>stakeholders</w:t>
      </w:r>
      <w:proofErr w:type="spellEnd"/>
      <w:r w:rsidR="00FB0136" w:rsidRPr="00051D1E">
        <w:rPr>
          <w:rFonts w:ascii="Arial" w:hAnsi="Arial" w:cs="Arial"/>
        </w:rPr>
        <w:t>".</w:t>
      </w:r>
    </w:p>
    <w:p w14:paraId="1D4215C3" w14:textId="77777777" w:rsidR="000C398F" w:rsidRPr="00051D1E" w:rsidRDefault="000C398F" w:rsidP="005D1F92">
      <w:pPr>
        <w:pStyle w:val="Prrafodelista"/>
        <w:spacing w:after="0" w:line="0" w:lineRule="atLeast"/>
        <w:rPr>
          <w:rFonts w:ascii="Arial" w:hAnsi="Arial" w:cs="Arial"/>
        </w:rPr>
      </w:pPr>
    </w:p>
    <w:p w14:paraId="7016182C" w14:textId="2B541941" w:rsidR="000C398F" w:rsidRPr="00051D1E" w:rsidRDefault="00A8585D" w:rsidP="005D1F92">
      <w:pPr>
        <w:pStyle w:val="Prrafodelista"/>
        <w:numPr>
          <w:ilvl w:val="0"/>
          <w:numId w:val="33"/>
        </w:numPr>
        <w:spacing w:after="0" w:line="0" w:lineRule="atLeast"/>
        <w:jc w:val="both"/>
        <w:rPr>
          <w:rFonts w:ascii="Arial" w:hAnsi="Arial" w:cs="Arial"/>
        </w:rPr>
      </w:pPr>
      <w:r w:rsidRPr="00051D1E">
        <w:rPr>
          <w:rFonts w:ascii="Arial" w:hAnsi="Arial" w:cs="Arial"/>
        </w:rPr>
        <w:t>Apoyo en la o</w:t>
      </w:r>
      <w:r w:rsidR="00FB0136" w:rsidRPr="00051D1E">
        <w:rPr>
          <w:rFonts w:ascii="Arial" w:hAnsi="Arial" w:cs="Arial"/>
        </w:rPr>
        <w:t>rganización de rondas de seminarios regionales para "</w:t>
      </w:r>
      <w:proofErr w:type="spellStart"/>
      <w:r w:rsidR="00FB0136" w:rsidRPr="00051D1E">
        <w:rPr>
          <w:rFonts w:ascii="Arial" w:hAnsi="Arial" w:cs="Arial"/>
        </w:rPr>
        <w:t>stakeholders</w:t>
      </w:r>
      <w:proofErr w:type="spellEnd"/>
      <w:r w:rsidR="00FB0136" w:rsidRPr="00051D1E">
        <w:rPr>
          <w:rFonts w:ascii="Arial" w:hAnsi="Arial" w:cs="Arial"/>
        </w:rPr>
        <w:t>" en cada región.</w:t>
      </w:r>
    </w:p>
    <w:p w14:paraId="1AAA385D" w14:textId="77777777" w:rsidR="000C398F" w:rsidRPr="00051D1E" w:rsidRDefault="000C398F" w:rsidP="005D1F92">
      <w:pPr>
        <w:pStyle w:val="Prrafodelista"/>
        <w:spacing w:after="0" w:line="0" w:lineRule="atLeast"/>
        <w:rPr>
          <w:rFonts w:ascii="Arial" w:hAnsi="Arial" w:cs="Arial"/>
        </w:rPr>
      </w:pPr>
    </w:p>
    <w:p w14:paraId="6C30F15A" w14:textId="6CC479D9" w:rsidR="000C398F" w:rsidRPr="00051D1E" w:rsidRDefault="00614120" w:rsidP="005D1F92">
      <w:pPr>
        <w:pStyle w:val="Prrafodelista"/>
        <w:numPr>
          <w:ilvl w:val="0"/>
          <w:numId w:val="33"/>
        </w:numPr>
        <w:spacing w:after="0" w:line="0" w:lineRule="atLeast"/>
        <w:jc w:val="both"/>
        <w:rPr>
          <w:rFonts w:ascii="Arial" w:hAnsi="Arial" w:cs="Arial"/>
        </w:rPr>
      </w:pPr>
      <w:r w:rsidRPr="00051D1E">
        <w:rPr>
          <w:rFonts w:ascii="Arial" w:hAnsi="Arial" w:cs="Arial"/>
        </w:rPr>
        <w:t>Apoyo en el i</w:t>
      </w:r>
      <w:r w:rsidR="00FB0136" w:rsidRPr="00051D1E">
        <w:rPr>
          <w:rFonts w:ascii="Arial" w:hAnsi="Arial" w:cs="Arial"/>
        </w:rPr>
        <w:t>nicio del diagnóstico regional con la participación de Grupos de Interés Locales.</w:t>
      </w:r>
    </w:p>
    <w:p w14:paraId="2CA7F631" w14:textId="77777777" w:rsidR="000C398F" w:rsidRPr="00051D1E" w:rsidRDefault="000C398F" w:rsidP="005D1F92">
      <w:pPr>
        <w:pStyle w:val="Prrafodelista"/>
        <w:spacing w:after="0" w:line="0" w:lineRule="atLeast"/>
        <w:rPr>
          <w:rFonts w:ascii="Arial" w:hAnsi="Arial" w:cs="Arial"/>
        </w:rPr>
      </w:pPr>
    </w:p>
    <w:p w14:paraId="508546F5" w14:textId="7FE31267" w:rsidR="000C398F" w:rsidRPr="00051D1E" w:rsidRDefault="00881DF3" w:rsidP="005D1F92">
      <w:pPr>
        <w:pStyle w:val="Prrafodelista"/>
        <w:numPr>
          <w:ilvl w:val="0"/>
          <w:numId w:val="33"/>
        </w:numPr>
        <w:spacing w:after="0" w:line="0" w:lineRule="atLeast"/>
        <w:jc w:val="both"/>
        <w:rPr>
          <w:rFonts w:ascii="Arial" w:hAnsi="Arial" w:cs="Arial"/>
        </w:rPr>
      </w:pPr>
      <w:r w:rsidRPr="00051D1E">
        <w:rPr>
          <w:rFonts w:ascii="Arial" w:hAnsi="Arial" w:cs="Arial"/>
        </w:rPr>
        <w:t>Apoyo en la i</w:t>
      </w:r>
      <w:r w:rsidR="00FB0136" w:rsidRPr="00051D1E">
        <w:rPr>
          <w:rFonts w:ascii="Arial" w:hAnsi="Arial" w:cs="Arial"/>
        </w:rPr>
        <w:t>dentificación de buenas prácticas en cada semestre, utilizando la metodología validada y con el respaldo de los interlocutores locales.</w:t>
      </w:r>
    </w:p>
    <w:p w14:paraId="23FFF9FA" w14:textId="77777777" w:rsidR="000C398F" w:rsidRPr="00051D1E" w:rsidRDefault="000C398F" w:rsidP="005D1F92">
      <w:pPr>
        <w:pStyle w:val="Prrafodelista"/>
        <w:spacing w:after="0" w:line="0" w:lineRule="atLeast"/>
        <w:rPr>
          <w:rFonts w:ascii="Arial" w:hAnsi="Arial" w:cs="Arial"/>
        </w:rPr>
      </w:pPr>
    </w:p>
    <w:p w14:paraId="1407E810" w14:textId="5AE79B91" w:rsidR="00BD29BF" w:rsidRPr="00051D1E" w:rsidRDefault="00881DF3" w:rsidP="005D1F92">
      <w:pPr>
        <w:pStyle w:val="Prrafodelista"/>
        <w:numPr>
          <w:ilvl w:val="0"/>
          <w:numId w:val="33"/>
        </w:numPr>
        <w:spacing w:after="0" w:line="0" w:lineRule="atLeast"/>
        <w:jc w:val="both"/>
        <w:rPr>
          <w:rFonts w:ascii="Arial" w:hAnsi="Arial" w:cs="Arial"/>
        </w:rPr>
      </w:pPr>
      <w:r w:rsidRPr="00051D1E">
        <w:rPr>
          <w:rFonts w:ascii="Arial" w:hAnsi="Arial" w:cs="Arial"/>
        </w:rPr>
        <w:t>Apoyo en el a</w:t>
      </w:r>
      <w:r w:rsidR="00FB0136" w:rsidRPr="00051D1E">
        <w:rPr>
          <w:rFonts w:ascii="Arial" w:hAnsi="Arial" w:cs="Arial"/>
        </w:rPr>
        <w:t xml:space="preserve">nálisis de buenas prácticas para identificar factores de éxito relevantes para los </w:t>
      </w:r>
      <w:r w:rsidR="00097FB3" w:rsidRPr="00051D1E">
        <w:rPr>
          <w:rFonts w:ascii="Arial" w:hAnsi="Arial" w:cs="Arial"/>
        </w:rPr>
        <w:t>desafíos regionales y los instrumentos políticos, considerando grupos de edad y factores culturales.</w:t>
      </w:r>
    </w:p>
    <w:p w14:paraId="5E45ED3C" w14:textId="1979CBC5" w:rsidR="000C398F" w:rsidRPr="00051D1E" w:rsidRDefault="000C398F" w:rsidP="005D1F92">
      <w:pPr>
        <w:spacing w:after="0" w:line="0" w:lineRule="atLeast"/>
        <w:rPr>
          <w:rFonts w:ascii="Arial" w:hAnsi="Arial" w:cs="Arial"/>
        </w:rPr>
      </w:pPr>
    </w:p>
    <w:p w14:paraId="0AF75BCF" w14:textId="77777777" w:rsidR="000C398F" w:rsidRPr="00051D1E" w:rsidRDefault="00FB0136" w:rsidP="005D1F92">
      <w:pPr>
        <w:pStyle w:val="Prrafodelista"/>
        <w:numPr>
          <w:ilvl w:val="0"/>
          <w:numId w:val="33"/>
        </w:numPr>
        <w:spacing w:after="0" w:line="0" w:lineRule="atLeast"/>
        <w:jc w:val="both"/>
        <w:rPr>
          <w:rFonts w:ascii="Arial" w:hAnsi="Arial" w:cs="Arial"/>
        </w:rPr>
      </w:pPr>
      <w:r w:rsidRPr="00051D1E">
        <w:rPr>
          <w:rFonts w:ascii="Arial" w:hAnsi="Arial" w:cs="Arial"/>
        </w:rPr>
        <w:t>Asesoramiento en el diseño de iniciativas de bajo umbral y políticas a largo plazo para abordar la prevención y lucha contra la soledad.</w:t>
      </w:r>
    </w:p>
    <w:p w14:paraId="4E89BEE8" w14:textId="77777777" w:rsidR="000C398F" w:rsidRPr="00051D1E" w:rsidRDefault="000C398F" w:rsidP="005D1F92">
      <w:pPr>
        <w:pStyle w:val="Prrafodelista"/>
        <w:spacing w:after="0" w:line="0" w:lineRule="atLeast"/>
        <w:rPr>
          <w:rFonts w:ascii="Arial" w:hAnsi="Arial" w:cs="Arial"/>
        </w:rPr>
      </w:pPr>
    </w:p>
    <w:p w14:paraId="244C2A6E" w14:textId="60201705" w:rsidR="000C398F" w:rsidRPr="00051D1E" w:rsidRDefault="00F176F9" w:rsidP="005D1F92">
      <w:pPr>
        <w:pStyle w:val="Prrafodelista"/>
        <w:numPr>
          <w:ilvl w:val="0"/>
          <w:numId w:val="33"/>
        </w:numPr>
        <w:spacing w:after="0" w:line="0" w:lineRule="atLeast"/>
        <w:jc w:val="both"/>
        <w:rPr>
          <w:rFonts w:ascii="Arial" w:hAnsi="Arial" w:cs="Arial"/>
        </w:rPr>
      </w:pPr>
      <w:r w:rsidRPr="00051D1E">
        <w:rPr>
          <w:rFonts w:ascii="Arial" w:hAnsi="Arial" w:cs="Arial"/>
        </w:rPr>
        <w:lastRenderedPageBreak/>
        <w:t>Apoyo en el d</w:t>
      </w:r>
      <w:r w:rsidR="00FB0136" w:rsidRPr="00051D1E">
        <w:rPr>
          <w:rFonts w:ascii="Arial" w:hAnsi="Arial" w:cs="Arial"/>
        </w:rPr>
        <w:t>esarrollo de estrategias regionales para mejorar los instrumentos políticos basadas en las conclusiones del proyecto KORALE.</w:t>
      </w:r>
    </w:p>
    <w:p w14:paraId="19049242" w14:textId="77777777" w:rsidR="000C398F" w:rsidRPr="00051D1E" w:rsidRDefault="000C398F" w:rsidP="005D1F92">
      <w:pPr>
        <w:pStyle w:val="Prrafodelista"/>
        <w:spacing w:after="0" w:line="0" w:lineRule="atLeast"/>
        <w:rPr>
          <w:rFonts w:ascii="Arial" w:hAnsi="Arial" w:cs="Arial"/>
        </w:rPr>
      </w:pPr>
    </w:p>
    <w:p w14:paraId="3670E738" w14:textId="7BE08E93" w:rsidR="00264012" w:rsidRPr="00051D1E" w:rsidRDefault="0073648B" w:rsidP="005D1F92">
      <w:pPr>
        <w:pStyle w:val="Prrafodelista"/>
        <w:numPr>
          <w:ilvl w:val="0"/>
          <w:numId w:val="33"/>
        </w:numPr>
        <w:spacing w:after="0" w:line="0" w:lineRule="atLeast"/>
        <w:jc w:val="both"/>
        <w:rPr>
          <w:rFonts w:ascii="Arial" w:hAnsi="Arial" w:cs="Arial"/>
        </w:rPr>
      </w:pPr>
      <w:r w:rsidRPr="00051D1E">
        <w:rPr>
          <w:rFonts w:ascii="Arial" w:hAnsi="Arial" w:cs="Arial"/>
        </w:rPr>
        <w:t>Apoyo en el i</w:t>
      </w:r>
      <w:r w:rsidR="00FB0136" w:rsidRPr="00051D1E">
        <w:rPr>
          <w:rFonts w:ascii="Arial" w:hAnsi="Arial" w:cs="Arial"/>
        </w:rPr>
        <w:t>nicio del diseño de itinerarios políticos para acordar acciones a nivel regional y transferir conocimientos adquiridos en el intercambio regional e interregional hacia la mejora de los instrumentos políticos.</w:t>
      </w:r>
    </w:p>
    <w:p w14:paraId="244073CF" w14:textId="77777777" w:rsidR="00805436" w:rsidRPr="00051D1E" w:rsidRDefault="00805436" w:rsidP="005D1F92">
      <w:pPr>
        <w:pStyle w:val="Prrafodelista"/>
        <w:spacing w:line="0" w:lineRule="atLeast"/>
        <w:rPr>
          <w:rFonts w:ascii="Arial" w:hAnsi="Arial" w:cs="Arial"/>
        </w:rPr>
      </w:pPr>
    </w:p>
    <w:p w14:paraId="0FD973E9" w14:textId="1607BDD4" w:rsidR="00805436" w:rsidRPr="00051D1E" w:rsidRDefault="00805436" w:rsidP="005D1F92">
      <w:pPr>
        <w:pStyle w:val="Prrafodelista"/>
        <w:numPr>
          <w:ilvl w:val="0"/>
          <w:numId w:val="33"/>
        </w:numPr>
        <w:spacing w:after="0" w:line="0" w:lineRule="atLeast"/>
        <w:jc w:val="both"/>
        <w:rPr>
          <w:rFonts w:ascii="Arial" w:hAnsi="Arial" w:cs="Arial"/>
        </w:rPr>
      </w:pPr>
      <w:r w:rsidRPr="00051D1E">
        <w:rPr>
          <w:rFonts w:ascii="Arial" w:hAnsi="Arial" w:cs="Arial"/>
        </w:rPr>
        <w:t>Preparación y acompañamiento en la sesión de revisión intermedia (</w:t>
      </w:r>
      <w:proofErr w:type="spellStart"/>
      <w:r w:rsidRPr="00051D1E">
        <w:rPr>
          <w:rFonts w:ascii="Arial" w:hAnsi="Arial" w:cs="Arial"/>
        </w:rPr>
        <w:t>intermediate</w:t>
      </w:r>
      <w:proofErr w:type="spellEnd"/>
      <w:r w:rsidRPr="00051D1E">
        <w:rPr>
          <w:rFonts w:ascii="Arial" w:hAnsi="Arial" w:cs="Arial"/>
        </w:rPr>
        <w:t xml:space="preserve"> </w:t>
      </w:r>
      <w:proofErr w:type="spellStart"/>
      <w:r w:rsidRPr="00051D1E">
        <w:rPr>
          <w:rFonts w:ascii="Arial" w:hAnsi="Arial" w:cs="Arial"/>
        </w:rPr>
        <w:t>review</w:t>
      </w:r>
      <w:proofErr w:type="spellEnd"/>
      <w:r w:rsidRPr="00051D1E">
        <w:rPr>
          <w:rFonts w:ascii="Arial" w:hAnsi="Arial" w:cs="Arial"/>
        </w:rPr>
        <w:t>) con los responsables del programa IE.</w:t>
      </w:r>
    </w:p>
    <w:p w14:paraId="1C9C2EF4" w14:textId="77777777" w:rsidR="00805436" w:rsidRPr="00051D1E" w:rsidRDefault="00805436" w:rsidP="005D1F92">
      <w:pPr>
        <w:pStyle w:val="Prrafodelista"/>
        <w:spacing w:line="0" w:lineRule="atLeast"/>
        <w:rPr>
          <w:rFonts w:ascii="Arial" w:hAnsi="Arial" w:cs="Arial"/>
        </w:rPr>
      </w:pPr>
    </w:p>
    <w:p w14:paraId="420A34E6" w14:textId="78189579" w:rsidR="00805436" w:rsidRPr="00051D1E" w:rsidRDefault="00805436" w:rsidP="005D1F92">
      <w:pPr>
        <w:pStyle w:val="Prrafodelista"/>
        <w:numPr>
          <w:ilvl w:val="0"/>
          <w:numId w:val="33"/>
        </w:numPr>
        <w:spacing w:after="0" w:line="0" w:lineRule="atLeast"/>
        <w:jc w:val="both"/>
        <w:rPr>
          <w:rFonts w:ascii="Arial" w:hAnsi="Arial" w:cs="Arial"/>
        </w:rPr>
      </w:pPr>
      <w:r w:rsidRPr="00051D1E">
        <w:rPr>
          <w:rFonts w:ascii="Arial" w:hAnsi="Arial" w:cs="Arial"/>
        </w:rPr>
        <w:t xml:space="preserve">Preparación y presentación de los proyectos piloto en caso de que se decidan presentar con posterioridad a la revisión intermedia. </w:t>
      </w:r>
    </w:p>
    <w:p w14:paraId="09A38B2A" w14:textId="77777777" w:rsidR="00475A83" w:rsidRPr="00051D1E" w:rsidRDefault="00475A83" w:rsidP="005D1F92">
      <w:pPr>
        <w:pStyle w:val="Prrafodelista"/>
        <w:spacing w:line="0" w:lineRule="atLeast"/>
        <w:rPr>
          <w:rFonts w:ascii="Arial" w:hAnsi="Arial" w:cs="Arial"/>
        </w:rPr>
      </w:pPr>
    </w:p>
    <w:p w14:paraId="622B4C99" w14:textId="55263285" w:rsidR="00475A83" w:rsidRPr="00051D1E" w:rsidRDefault="00475A83" w:rsidP="005D1F92">
      <w:pPr>
        <w:pStyle w:val="Prrafodelista"/>
        <w:numPr>
          <w:ilvl w:val="0"/>
          <w:numId w:val="33"/>
        </w:numPr>
        <w:spacing w:after="0" w:line="0" w:lineRule="atLeast"/>
        <w:jc w:val="both"/>
        <w:rPr>
          <w:rFonts w:ascii="Arial" w:hAnsi="Arial" w:cs="Arial"/>
        </w:rPr>
      </w:pPr>
      <w:r w:rsidRPr="00051D1E">
        <w:rPr>
          <w:rFonts w:ascii="Arial" w:hAnsi="Arial" w:cs="Arial"/>
        </w:rPr>
        <w:t xml:space="preserve">Acompañamiento a la Fundación en las visitas de estudio a otras regiones y o las organizadas por el parte del Programa </w:t>
      </w:r>
      <w:proofErr w:type="spellStart"/>
      <w:r w:rsidRPr="00051D1E">
        <w:rPr>
          <w:rFonts w:ascii="Arial" w:hAnsi="Arial" w:cs="Arial"/>
        </w:rPr>
        <w:t>Interreg</w:t>
      </w:r>
      <w:proofErr w:type="spellEnd"/>
      <w:r w:rsidRPr="00051D1E">
        <w:rPr>
          <w:rFonts w:ascii="Arial" w:hAnsi="Arial" w:cs="Arial"/>
        </w:rPr>
        <w:t xml:space="preserve"> </w:t>
      </w:r>
      <w:proofErr w:type="spellStart"/>
      <w:r w:rsidRPr="00051D1E">
        <w:rPr>
          <w:rFonts w:ascii="Arial" w:hAnsi="Arial" w:cs="Arial"/>
        </w:rPr>
        <w:t>Europe</w:t>
      </w:r>
      <w:proofErr w:type="spellEnd"/>
      <w:r w:rsidRPr="00051D1E">
        <w:rPr>
          <w:rFonts w:ascii="Arial" w:hAnsi="Arial" w:cs="Arial"/>
        </w:rPr>
        <w:t>.</w:t>
      </w:r>
    </w:p>
    <w:p w14:paraId="5B20E7E9" w14:textId="77777777" w:rsidR="000C398F" w:rsidRDefault="000C398F" w:rsidP="005D1F92">
      <w:pPr>
        <w:spacing w:after="0" w:line="0" w:lineRule="atLeast"/>
        <w:jc w:val="both"/>
        <w:rPr>
          <w:rFonts w:ascii="Arial" w:hAnsi="Arial" w:cs="Arial"/>
        </w:rPr>
      </w:pPr>
    </w:p>
    <w:p w14:paraId="21A3F4F3" w14:textId="7E1DDFD5" w:rsidR="007F5974" w:rsidRPr="00F03BE7" w:rsidRDefault="007F5974" w:rsidP="005D1F92">
      <w:pPr>
        <w:spacing w:after="0" w:line="0" w:lineRule="atLeast"/>
        <w:jc w:val="both"/>
        <w:rPr>
          <w:rFonts w:ascii="Arial" w:hAnsi="Arial" w:cs="Arial"/>
        </w:rPr>
      </w:pPr>
      <w:r w:rsidRPr="00F03BE7">
        <w:rPr>
          <w:rFonts w:ascii="Arial" w:hAnsi="Arial" w:cs="Arial"/>
        </w:rPr>
        <w:t xml:space="preserve">Por último, </w:t>
      </w:r>
      <w:bookmarkStart w:id="1" w:name="_Hlk158296325"/>
      <w:r w:rsidRPr="00F03BE7">
        <w:rPr>
          <w:rFonts w:ascii="Arial" w:hAnsi="Arial" w:cs="Arial"/>
        </w:rPr>
        <w:t>el contratista deberá llevar a cabo actividades continuas de gestión para asegurar la correcta ejecución del proyecto y la presentación oportuna de informes correspondientes.</w:t>
      </w:r>
    </w:p>
    <w:bookmarkEnd w:id="1"/>
    <w:p w14:paraId="4EEF575F" w14:textId="77777777" w:rsidR="000A1B66" w:rsidRPr="00F03BE7" w:rsidRDefault="000A1B66" w:rsidP="005D1F92">
      <w:pPr>
        <w:spacing w:after="0" w:line="0" w:lineRule="atLeast"/>
        <w:jc w:val="both"/>
        <w:rPr>
          <w:rFonts w:ascii="Arial" w:hAnsi="Arial" w:cs="Arial"/>
          <w:b/>
          <w:bCs/>
        </w:rPr>
      </w:pPr>
    </w:p>
    <w:p w14:paraId="1DCBCA18" w14:textId="55BF43AD" w:rsidR="00286AFB" w:rsidRPr="000C398F" w:rsidRDefault="000C398F" w:rsidP="005D1F92">
      <w:pPr>
        <w:pStyle w:val="Prrafodelista"/>
        <w:numPr>
          <w:ilvl w:val="1"/>
          <w:numId w:val="36"/>
        </w:numPr>
        <w:spacing w:after="0" w:line="0" w:lineRule="atLeast"/>
        <w:ind w:left="426" w:hanging="426"/>
        <w:jc w:val="both"/>
        <w:rPr>
          <w:rFonts w:ascii="Arial" w:hAnsi="Arial" w:cs="Arial"/>
          <w:b/>
          <w:bCs/>
          <w:i/>
          <w:iCs/>
        </w:rPr>
      </w:pPr>
      <w:r w:rsidRPr="000C398F">
        <w:rPr>
          <w:rFonts w:ascii="Arial" w:hAnsi="Arial" w:cs="Arial"/>
          <w:b/>
          <w:bCs/>
          <w:i/>
          <w:iCs/>
        </w:rPr>
        <w:t>Fase de seguimiento. Seguimiento de los resultados de la fase anterior y, en su caso, intercambio de experiencias</w:t>
      </w:r>
    </w:p>
    <w:p w14:paraId="0EF075BC" w14:textId="77777777" w:rsidR="000C398F" w:rsidRDefault="000C398F" w:rsidP="005D1F92">
      <w:pPr>
        <w:spacing w:after="0" w:line="0" w:lineRule="atLeast"/>
        <w:jc w:val="both"/>
        <w:rPr>
          <w:rFonts w:ascii="Arial" w:hAnsi="Arial" w:cs="Arial"/>
        </w:rPr>
      </w:pPr>
    </w:p>
    <w:p w14:paraId="0328DEFD" w14:textId="39AF2378" w:rsidR="00187C08" w:rsidRPr="00F03BE7" w:rsidRDefault="00187C08" w:rsidP="005D1F92">
      <w:pPr>
        <w:spacing w:after="0" w:line="0" w:lineRule="atLeast"/>
        <w:jc w:val="both"/>
        <w:rPr>
          <w:rFonts w:ascii="Arial" w:hAnsi="Arial" w:cs="Arial"/>
        </w:rPr>
      </w:pPr>
      <w:r w:rsidRPr="00F03BE7">
        <w:rPr>
          <w:rFonts w:ascii="Arial" w:hAnsi="Arial" w:cs="Arial"/>
        </w:rPr>
        <w:t>El plazo de ejecución de esta fase será de un año a contar desde la finalización de la fase anterior.</w:t>
      </w:r>
    </w:p>
    <w:p w14:paraId="14DA6E28" w14:textId="77777777" w:rsidR="000C398F" w:rsidRDefault="000C398F" w:rsidP="005D1F92">
      <w:pPr>
        <w:spacing w:after="0" w:line="0" w:lineRule="atLeast"/>
        <w:jc w:val="both"/>
        <w:rPr>
          <w:rFonts w:ascii="Arial" w:hAnsi="Arial" w:cs="Arial"/>
        </w:rPr>
      </w:pPr>
    </w:p>
    <w:p w14:paraId="51FF501F" w14:textId="39E1572F" w:rsidR="00187C08" w:rsidRPr="00F03BE7" w:rsidRDefault="00187C08" w:rsidP="005D1F92">
      <w:pPr>
        <w:spacing w:after="0" w:line="0" w:lineRule="atLeast"/>
        <w:jc w:val="both"/>
        <w:rPr>
          <w:rFonts w:ascii="Arial" w:hAnsi="Arial" w:cs="Arial"/>
        </w:rPr>
      </w:pPr>
      <w:r w:rsidRPr="00F03BE7">
        <w:rPr>
          <w:rFonts w:ascii="Arial" w:hAnsi="Arial" w:cs="Arial"/>
        </w:rPr>
        <w:t>Durante la segunda fase, el contratista estará encargado de las siguientes tareas:</w:t>
      </w:r>
    </w:p>
    <w:p w14:paraId="721F1B1A" w14:textId="77777777" w:rsidR="000C398F" w:rsidRPr="00051D1E" w:rsidRDefault="000C398F" w:rsidP="005D1F92">
      <w:pPr>
        <w:spacing w:after="0" w:line="0" w:lineRule="atLeast"/>
        <w:jc w:val="both"/>
        <w:rPr>
          <w:rFonts w:ascii="Arial" w:hAnsi="Arial" w:cs="Arial"/>
        </w:rPr>
      </w:pPr>
    </w:p>
    <w:p w14:paraId="18FDBAF4" w14:textId="36AB9178" w:rsidR="00805436" w:rsidRPr="00051D1E" w:rsidRDefault="00805436" w:rsidP="005D1F92">
      <w:pPr>
        <w:pStyle w:val="Prrafodelista"/>
        <w:numPr>
          <w:ilvl w:val="0"/>
          <w:numId w:val="33"/>
        </w:numPr>
        <w:spacing w:after="0" w:line="0" w:lineRule="atLeast"/>
        <w:jc w:val="both"/>
        <w:rPr>
          <w:rFonts w:ascii="Arial" w:hAnsi="Arial" w:cs="Arial"/>
        </w:rPr>
      </w:pPr>
      <w:r w:rsidRPr="00051D1E">
        <w:rPr>
          <w:rFonts w:ascii="Arial" w:hAnsi="Arial" w:cs="Arial"/>
        </w:rPr>
        <w:t>Elaboración de la metodología para la fase de seguimiento.</w:t>
      </w:r>
    </w:p>
    <w:p w14:paraId="6EF86EA6" w14:textId="77777777" w:rsidR="00805436" w:rsidRPr="00051D1E" w:rsidRDefault="00805436" w:rsidP="005D1F92">
      <w:pPr>
        <w:pStyle w:val="Prrafodelista"/>
        <w:spacing w:after="0" w:line="0" w:lineRule="atLeast"/>
        <w:ind w:left="360"/>
        <w:jc w:val="both"/>
        <w:rPr>
          <w:rFonts w:ascii="Arial" w:hAnsi="Arial" w:cs="Arial"/>
        </w:rPr>
      </w:pPr>
    </w:p>
    <w:p w14:paraId="4AB1A8A7" w14:textId="6A173FF6" w:rsidR="00187C08" w:rsidRPr="00051D1E" w:rsidRDefault="00187C08" w:rsidP="005D1F92">
      <w:pPr>
        <w:pStyle w:val="Prrafodelista"/>
        <w:numPr>
          <w:ilvl w:val="0"/>
          <w:numId w:val="33"/>
        </w:numPr>
        <w:spacing w:after="0" w:line="0" w:lineRule="atLeast"/>
        <w:jc w:val="both"/>
        <w:rPr>
          <w:rFonts w:ascii="Arial" w:hAnsi="Arial" w:cs="Arial"/>
        </w:rPr>
      </w:pPr>
      <w:r w:rsidRPr="00051D1E">
        <w:rPr>
          <w:rFonts w:ascii="Arial" w:hAnsi="Arial" w:cs="Arial"/>
        </w:rPr>
        <w:t>Supervisar la ejecución de los itinerarios elaborados en la fase anterior y celebrar reuniones periódicas con las Autoridades Políticas Asociadas para garantizar la continuidad y eficacia del Proyecto.</w:t>
      </w:r>
    </w:p>
    <w:p w14:paraId="1C9FF506" w14:textId="77777777" w:rsidR="00187C08" w:rsidRPr="00051D1E" w:rsidRDefault="00187C08" w:rsidP="005D1F92">
      <w:pPr>
        <w:pStyle w:val="Prrafodelista"/>
        <w:spacing w:after="0" w:line="0" w:lineRule="atLeast"/>
        <w:ind w:left="340"/>
        <w:jc w:val="both"/>
        <w:rPr>
          <w:rFonts w:ascii="Arial" w:hAnsi="Arial" w:cs="Arial"/>
        </w:rPr>
      </w:pPr>
    </w:p>
    <w:p w14:paraId="3F879F4D" w14:textId="4AE3A877" w:rsidR="00187C08" w:rsidRPr="00051D1E" w:rsidRDefault="00187C08" w:rsidP="005D1F92">
      <w:pPr>
        <w:pStyle w:val="Prrafodelista"/>
        <w:numPr>
          <w:ilvl w:val="0"/>
          <w:numId w:val="33"/>
        </w:numPr>
        <w:spacing w:after="0" w:line="0" w:lineRule="atLeast"/>
        <w:jc w:val="both"/>
        <w:rPr>
          <w:rFonts w:ascii="Arial" w:hAnsi="Arial" w:cs="Arial"/>
        </w:rPr>
      </w:pPr>
      <w:r w:rsidRPr="00051D1E">
        <w:rPr>
          <w:rFonts w:ascii="Arial" w:hAnsi="Arial" w:cs="Arial"/>
        </w:rPr>
        <w:t>Brindar acompañamiento y preparación para las reuniones con el consorcio, asegurando una coordinación eficiente y la consecución de los objetivos establecidos.</w:t>
      </w:r>
    </w:p>
    <w:p w14:paraId="50F728AF" w14:textId="77777777" w:rsidR="00187C08" w:rsidRPr="00051D1E" w:rsidRDefault="00187C08" w:rsidP="005D1F92">
      <w:pPr>
        <w:pStyle w:val="Prrafodelista"/>
        <w:spacing w:after="0" w:line="0" w:lineRule="atLeast"/>
        <w:rPr>
          <w:rFonts w:ascii="Arial" w:hAnsi="Arial" w:cs="Arial"/>
          <w:b/>
          <w:bCs/>
        </w:rPr>
      </w:pPr>
    </w:p>
    <w:p w14:paraId="34E0A801" w14:textId="59F4839A" w:rsidR="00187C08" w:rsidRPr="00051D1E" w:rsidRDefault="00187C08" w:rsidP="005D1F92">
      <w:pPr>
        <w:pStyle w:val="Prrafodelista"/>
        <w:numPr>
          <w:ilvl w:val="0"/>
          <w:numId w:val="33"/>
        </w:numPr>
        <w:spacing w:after="0" w:line="0" w:lineRule="atLeast"/>
        <w:jc w:val="both"/>
        <w:rPr>
          <w:rFonts w:ascii="Arial" w:hAnsi="Arial" w:cs="Arial"/>
        </w:rPr>
      </w:pPr>
      <w:r w:rsidRPr="00051D1E">
        <w:rPr>
          <w:rFonts w:ascii="Arial" w:hAnsi="Arial" w:cs="Arial"/>
        </w:rPr>
        <w:t>Participar en el diseño de un sistema común para supervisar el impacto del cambio político que proporcione información sobre las primeras medidas adoptadas en su región para aplicar estos cambios.</w:t>
      </w:r>
    </w:p>
    <w:p w14:paraId="2999ED74" w14:textId="77777777" w:rsidR="00187C08" w:rsidRPr="00051D1E" w:rsidRDefault="00187C08" w:rsidP="005D1F92">
      <w:pPr>
        <w:pStyle w:val="Prrafodelista"/>
        <w:spacing w:after="0" w:line="0" w:lineRule="atLeast"/>
        <w:rPr>
          <w:rFonts w:ascii="Arial" w:hAnsi="Arial" w:cs="Arial"/>
          <w:b/>
          <w:bCs/>
        </w:rPr>
      </w:pPr>
    </w:p>
    <w:p w14:paraId="113752BC" w14:textId="0CB147F2" w:rsidR="00187C08" w:rsidRPr="000C398F" w:rsidRDefault="004857DE" w:rsidP="005D1F92">
      <w:pPr>
        <w:pStyle w:val="Prrafodelista"/>
        <w:numPr>
          <w:ilvl w:val="0"/>
          <w:numId w:val="33"/>
        </w:numPr>
        <w:spacing w:after="0" w:line="0" w:lineRule="atLeast"/>
        <w:jc w:val="both"/>
        <w:rPr>
          <w:rFonts w:ascii="Arial" w:hAnsi="Arial" w:cs="Arial"/>
        </w:rPr>
      </w:pPr>
      <w:r w:rsidRPr="00051D1E">
        <w:rPr>
          <w:rFonts w:ascii="Arial" w:hAnsi="Arial" w:cs="Arial"/>
        </w:rPr>
        <w:t xml:space="preserve">Apoyo en la organización de </w:t>
      </w:r>
      <w:r w:rsidR="00187C08" w:rsidRPr="00051D1E">
        <w:rPr>
          <w:rFonts w:ascii="Arial" w:hAnsi="Arial" w:cs="Arial"/>
        </w:rPr>
        <w:t xml:space="preserve">un congreso internacional sobre </w:t>
      </w:r>
      <w:r w:rsidR="00187C08" w:rsidRPr="000C398F">
        <w:rPr>
          <w:rFonts w:ascii="Arial" w:hAnsi="Arial" w:cs="Arial"/>
        </w:rPr>
        <w:t xml:space="preserve">la soledad que pueda enlazar o unirse al evento High </w:t>
      </w:r>
      <w:proofErr w:type="spellStart"/>
      <w:r w:rsidR="00187C08" w:rsidRPr="000C398F">
        <w:rPr>
          <w:rFonts w:ascii="Arial" w:hAnsi="Arial" w:cs="Arial"/>
        </w:rPr>
        <w:t>Political</w:t>
      </w:r>
      <w:proofErr w:type="spellEnd"/>
      <w:r w:rsidR="00187C08" w:rsidRPr="000C398F">
        <w:rPr>
          <w:rFonts w:ascii="Arial" w:hAnsi="Arial" w:cs="Arial"/>
        </w:rPr>
        <w:t xml:space="preserve"> de KORALE, permitiendo a los responsables políticos y autoridades regionales europeas obtener información directa de expertos en abordaje y prevención de la soledad.</w:t>
      </w:r>
    </w:p>
    <w:p w14:paraId="126DB6BD" w14:textId="77777777" w:rsidR="00187C08" w:rsidRPr="00051D1E" w:rsidRDefault="00187C08" w:rsidP="005D1F92">
      <w:pPr>
        <w:pStyle w:val="Prrafodelista"/>
        <w:spacing w:after="0" w:line="0" w:lineRule="atLeast"/>
        <w:rPr>
          <w:rFonts w:ascii="Arial" w:hAnsi="Arial" w:cs="Arial"/>
          <w:b/>
          <w:bCs/>
        </w:rPr>
      </w:pPr>
    </w:p>
    <w:p w14:paraId="16082C3B" w14:textId="2872083C" w:rsidR="00187C08" w:rsidRPr="00051D1E" w:rsidRDefault="007F4330" w:rsidP="005D1F92">
      <w:pPr>
        <w:pStyle w:val="Prrafodelista"/>
        <w:numPr>
          <w:ilvl w:val="0"/>
          <w:numId w:val="33"/>
        </w:numPr>
        <w:spacing w:after="0" w:line="0" w:lineRule="atLeast"/>
        <w:jc w:val="both"/>
        <w:rPr>
          <w:rFonts w:ascii="Arial" w:hAnsi="Arial" w:cs="Arial"/>
        </w:rPr>
      </w:pPr>
      <w:r w:rsidRPr="00051D1E">
        <w:rPr>
          <w:rFonts w:ascii="Arial" w:hAnsi="Arial" w:cs="Arial"/>
        </w:rPr>
        <w:t>Apoyo en la identificación y movilización</w:t>
      </w:r>
      <w:r w:rsidR="00187C08" w:rsidRPr="00051D1E">
        <w:rPr>
          <w:rFonts w:ascii="Arial" w:hAnsi="Arial" w:cs="Arial"/>
        </w:rPr>
        <w:t xml:space="preserve"> </w:t>
      </w:r>
      <w:r w:rsidRPr="00051D1E">
        <w:rPr>
          <w:rFonts w:ascii="Arial" w:hAnsi="Arial" w:cs="Arial"/>
        </w:rPr>
        <w:t>de</w:t>
      </w:r>
      <w:r w:rsidR="00187C08" w:rsidRPr="00051D1E">
        <w:rPr>
          <w:rFonts w:ascii="Arial" w:hAnsi="Arial" w:cs="Arial"/>
        </w:rPr>
        <w:t xml:space="preserve"> los "</w:t>
      </w:r>
      <w:proofErr w:type="spellStart"/>
      <w:r w:rsidR="00187C08" w:rsidRPr="00051D1E">
        <w:rPr>
          <w:rFonts w:ascii="Arial" w:hAnsi="Arial" w:cs="Arial"/>
        </w:rPr>
        <w:t>stakeholders</w:t>
      </w:r>
      <w:proofErr w:type="spellEnd"/>
      <w:r w:rsidR="00187C08" w:rsidRPr="00051D1E">
        <w:rPr>
          <w:rFonts w:ascii="Arial" w:hAnsi="Arial" w:cs="Arial"/>
        </w:rPr>
        <w:t xml:space="preserve">" más relevantes para el seguimiento del cambio de política </w:t>
      </w:r>
      <w:r w:rsidRPr="00051D1E">
        <w:rPr>
          <w:rFonts w:ascii="Arial" w:hAnsi="Arial" w:cs="Arial"/>
        </w:rPr>
        <w:t xml:space="preserve">y, en caso necesario, organización de </w:t>
      </w:r>
      <w:r w:rsidR="00187C08" w:rsidRPr="00051D1E">
        <w:rPr>
          <w:rFonts w:ascii="Arial" w:hAnsi="Arial" w:cs="Arial"/>
        </w:rPr>
        <w:t>seminarios del grupo de "</w:t>
      </w:r>
      <w:proofErr w:type="spellStart"/>
      <w:r w:rsidR="00187C08" w:rsidRPr="00051D1E">
        <w:rPr>
          <w:rFonts w:ascii="Arial" w:hAnsi="Arial" w:cs="Arial"/>
        </w:rPr>
        <w:t>stakeholders</w:t>
      </w:r>
      <w:proofErr w:type="spellEnd"/>
      <w:r w:rsidR="00187C08" w:rsidRPr="00051D1E">
        <w:rPr>
          <w:rFonts w:ascii="Arial" w:hAnsi="Arial" w:cs="Arial"/>
        </w:rPr>
        <w:t>" locales para hacer seguimiento de los avances al final del semestre.</w:t>
      </w:r>
    </w:p>
    <w:p w14:paraId="5295966B" w14:textId="77777777" w:rsidR="00187C08" w:rsidRPr="00051D1E" w:rsidRDefault="00187C08" w:rsidP="005D1F92">
      <w:pPr>
        <w:pStyle w:val="Prrafodelista"/>
        <w:spacing w:after="0" w:line="0" w:lineRule="atLeast"/>
        <w:rPr>
          <w:rFonts w:ascii="Arial" w:hAnsi="Arial" w:cs="Arial"/>
        </w:rPr>
      </w:pPr>
    </w:p>
    <w:p w14:paraId="076AB31F" w14:textId="20170479" w:rsidR="00035E47" w:rsidRDefault="009F1CFB" w:rsidP="005D1F92">
      <w:pPr>
        <w:pStyle w:val="Prrafodelista"/>
        <w:numPr>
          <w:ilvl w:val="0"/>
          <w:numId w:val="33"/>
        </w:numPr>
        <w:spacing w:after="0" w:line="0" w:lineRule="atLeast"/>
        <w:jc w:val="both"/>
        <w:rPr>
          <w:rFonts w:ascii="Arial" w:hAnsi="Arial" w:cs="Arial"/>
        </w:rPr>
      </w:pPr>
      <w:r w:rsidRPr="00051D1E">
        <w:rPr>
          <w:rFonts w:ascii="Arial" w:hAnsi="Arial" w:cs="Arial"/>
        </w:rPr>
        <w:lastRenderedPageBreak/>
        <w:t>Supervisión de</w:t>
      </w:r>
      <w:r w:rsidR="00187C08" w:rsidRPr="00051D1E">
        <w:rPr>
          <w:rFonts w:ascii="Arial" w:hAnsi="Arial" w:cs="Arial"/>
        </w:rPr>
        <w:t xml:space="preserve"> la aplicación del cambio de política y sus consecuencias según el plan de seguimiento acordado </w:t>
      </w:r>
      <w:r w:rsidR="00187C08" w:rsidRPr="000C398F">
        <w:rPr>
          <w:rFonts w:ascii="Arial" w:hAnsi="Arial" w:cs="Arial"/>
        </w:rPr>
        <w:t>junto con los "</w:t>
      </w:r>
      <w:proofErr w:type="spellStart"/>
      <w:r w:rsidR="00187C08" w:rsidRPr="000C398F">
        <w:rPr>
          <w:rFonts w:ascii="Arial" w:hAnsi="Arial" w:cs="Arial"/>
        </w:rPr>
        <w:t>stakeholders</w:t>
      </w:r>
      <w:proofErr w:type="spellEnd"/>
      <w:r w:rsidR="00187C08" w:rsidRPr="000C398F">
        <w:rPr>
          <w:rFonts w:ascii="Arial" w:hAnsi="Arial" w:cs="Arial"/>
        </w:rPr>
        <w:t>”.</w:t>
      </w:r>
    </w:p>
    <w:p w14:paraId="23665639" w14:textId="77777777" w:rsidR="00035E47" w:rsidRPr="00035E47" w:rsidRDefault="00035E47" w:rsidP="005D1F92">
      <w:pPr>
        <w:pStyle w:val="Prrafodelista"/>
        <w:spacing w:after="0" w:line="0" w:lineRule="atLeast"/>
        <w:rPr>
          <w:rFonts w:ascii="Arial" w:hAnsi="Arial" w:cs="Arial"/>
        </w:rPr>
      </w:pPr>
    </w:p>
    <w:p w14:paraId="0D3EC021" w14:textId="3DD74B26" w:rsidR="00187C08" w:rsidRPr="00035E47" w:rsidRDefault="00187C08" w:rsidP="005D1F92">
      <w:pPr>
        <w:pStyle w:val="Prrafodelista"/>
        <w:numPr>
          <w:ilvl w:val="0"/>
          <w:numId w:val="33"/>
        </w:numPr>
        <w:spacing w:after="0" w:line="0" w:lineRule="atLeast"/>
        <w:jc w:val="both"/>
        <w:rPr>
          <w:rFonts w:ascii="Arial" w:hAnsi="Arial" w:cs="Arial"/>
        </w:rPr>
      </w:pPr>
      <w:r w:rsidRPr="00035E47">
        <w:rPr>
          <w:rFonts w:ascii="Arial" w:hAnsi="Arial" w:cs="Arial"/>
        </w:rPr>
        <w:t>Preparar resúmenes de políticas, proporcionando una síntesis clara y concisa de las políticas implementadas y sus resultados.</w:t>
      </w:r>
    </w:p>
    <w:p w14:paraId="6A997A33" w14:textId="77777777" w:rsidR="001901D8" w:rsidRPr="00051D1E" w:rsidRDefault="001901D8" w:rsidP="005D1F92">
      <w:pPr>
        <w:spacing w:after="0" w:line="0" w:lineRule="atLeast"/>
        <w:jc w:val="both"/>
        <w:rPr>
          <w:rFonts w:ascii="Arial" w:hAnsi="Arial" w:cs="Arial"/>
        </w:rPr>
      </w:pPr>
    </w:p>
    <w:p w14:paraId="3B5D5761" w14:textId="0821C58A" w:rsidR="00187C08" w:rsidRPr="00051D1E" w:rsidRDefault="00187C08" w:rsidP="005D1F92">
      <w:pPr>
        <w:spacing w:after="0" w:line="0" w:lineRule="atLeast"/>
        <w:jc w:val="both"/>
        <w:rPr>
          <w:rFonts w:ascii="Arial" w:hAnsi="Arial" w:cs="Arial"/>
        </w:rPr>
      </w:pPr>
      <w:r w:rsidRPr="00051D1E">
        <w:rPr>
          <w:rFonts w:ascii="Arial" w:hAnsi="Arial" w:cs="Arial"/>
        </w:rPr>
        <w:t xml:space="preserve">En materia de comunicación, el contratista deberá garantizar la actualización periódica del sitio web del proyecto con información relevante sobre la fase de seguimiento, asegurando así la transparencia y el acceso a los avances y resultados del proyecto. Además, se espera que el contratista </w:t>
      </w:r>
      <w:r w:rsidR="008B2509" w:rsidRPr="00051D1E">
        <w:rPr>
          <w:rFonts w:ascii="Arial" w:hAnsi="Arial" w:cs="Arial"/>
        </w:rPr>
        <w:t xml:space="preserve">brinde apoyo a la Fundación en la difusión activa de </w:t>
      </w:r>
      <w:r w:rsidRPr="00051D1E">
        <w:rPr>
          <w:rFonts w:ascii="Arial" w:hAnsi="Arial" w:cs="Arial"/>
        </w:rPr>
        <w:t>información sobre el proyecto y las acciones de lucha contra la soledad, tanto a nivel local como internacional, utilizando diversos medios de comunicación y canales de difusión para alcanzar a un público amplio y diverso.</w:t>
      </w:r>
    </w:p>
    <w:p w14:paraId="062F1CAA" w14:textId="77777777" w:rsidR="001901D8" w:rsidRPr="00051D1E" w:rsidRDefault="001901D8" w:rsidP="005D1F92">
      <w:pPr>
        <w:spacing w:after="0" w:line="0" w:lineRule="atLeast"/>
        <w:jc w:val="both"/>
        <w:rPr>
          <w:rFonts w:ascii="Arial" w:hAnsi="Arial" w:cs="Arial"/>
        </w:rPr>
      </w:pPr>
    </w:p>
    <w:p w14:paraId="06EDF038" w14:textId="7A99BFEB" w:rsidR="00187C08" w:rsidRPr="00051D1E" w:rsidRDefault="00187C08" w:rsidP="005D1F92">
      <w:pPr>
        <w:spacing w:after="0" w:line="0" w:lineRule="atLeast"/>
        <w:jc w:val="both"/>
        <w:rPr>
          <w:rFonts w:ascii="Arial" w:hAnsi="Arial" w:cs="Arial"/>
        </w:rPr>
      </w:pPr>
      <w:r w:rsidRPr="00051D1E">
        <w:rPr>
          <w:rFonts w:ascii="Arial" w:hAnsi="Arial" w:cs="Arial"/>
        </w:rPr>
        <w:t>Por último, el contratista deberá llevar a cabo actividades continuas de gestión para asegurar la correcta ejecución del proyecto y la presentación oportuna de informes correspondientes.</w:t>
      </w:r>
    </w:p>
    <w:p w14:paraId="7764884A" w14:textId="77777777" w:rsidR="00565EA9" w:rsidRPr="00F03BE7" w:rsidRDefault="00565EA9" w:rsidP="005D1F92">
      <w:pPr>
        <w:spacing w:after="0" w:line="0" w:lineRule="atLeast"/>
        <w:jc w:val="both"/>
        <w:rPr>
          <w:rFonts w:ascii="Arial" w:hAnsi="Arial" w:cs="Arial"/>
        </w:rPr>
      </w:pPr>
    </w:p>
    <w:p w14:paraId="348BA4D3" w14:textId="77777777" w:rsidR="00187C08" w:rsidRPr="00F03BE7" w:rsidRDefault="00187C08" w:rsidP="005D1F92">
      <w:pPr>
        <w:spacing w:after="0" w:line="0" w:lineRule="atLeast"/>
        <w:jc w:val="both"/>
        <w:rPr>
          <w:rFonts w:ascii="Arial" w:hAnsi="Arial" w:cs="Arial"/>
          <w:b/>
          <w:bCs/>
        </w:rPr>
      </w:pPr>
    </w:p>
    <w:p w14:paraId="4385564E" w14:textId="25942123" w:rsidR="00187C08" w:rsidRDefault="001901D8" w:rsidP="005D1F92">
      <w:pPr>
        <w:pStyle w:val="Prrafodelista"/>
        <w:numPr>
          <w:ilvl w:val="1"/>
          <w:numId w:val="36"/>
        </w:numPr>
        <w:spacing w:after="0" w:line="0" w:lineRule="atLeast"/>
        <w:ind w:left="426" w:hanging="426"/>
        <w:jc w:val="both"/>
        <w:rPr>
          <w:rFonts w:ascii="Arial" w:hAnsi="Arial" w:cs="Arial"/>
          <w:b/>
          <w:bCs/>
          <w:i/>
          <w:iCs/>
        </w:rPr>
      </w:pPr>
      <w:r w:rsidRPr="001901D8">
        <w:rPr>
          <w:rFonts w:ascii="Arial" w:hAnsi="Arial" w:cs="Arial"/>
          <w:b/>
          <w:bCs/>
          <w:i/>
          <w:iCs/>
        </w:rPr>
        <w:t>Fase de cierre. Finalización de los trabajos y evaluación de impacto</w:t>
      </w:r>
    </w:p>
    <w:p w14:paraId="4CBB4964" w14:textId="77777777" w:rsidR="001901D8" w:rsidRPr="001901D8" w:rsidRDefault="001901D8" w:rsidP="005D1F92">
      <w:pPr>
        <w:pStyle w:val="Prrafodelista"/>
        <w:spacing w:after="0" w:line="0" w:lineRule="atLeast"/>
        <w:ind w:left="426"/>
        <w:jc w:val="both"/>
        <w:rPr>
          <w:rFonts w:ascii="Arial" w:hAnsi="Arial" w:cs="Arial"/>
          <w:b/>
          <w:bCs/>
          <w:i/>
          <w:iCs/>
        </w:rPr>
      </w:pPr>
    </w:p>
    <w:p w14:paraId="629B4F0A" w14:textId="79375473" w:rsidR="00C14496" w:rsidRDefault="00C14496" w:rsidP="005D1F92">
      <w:pPr>
        <w:spacing w:after="0" w:line="0" w:lineRule="atLeast"/>
        <w:jc w:val="both"/>
        <w:rPr>
          <w:rFonts w:ascii="Arial" w:hAnsi="Arial" w:cs="Arial"/>
        </w:rPr>
      </w:pPr>
      <w:r w:rsidRPr="00F03BE7">
        <w:rPr>
          <w:rFonts w:ascii="Arial" w:hAnsi="Arial" w:cs="Arial"/>
        </w:rPr>
        <w:t>En esta etapa final del Proyecto, el contratista deberá llevar a cabo una serie de acciones para asegurar un cierre adecuado y satisfactorio:</w:t>
      </w:r>
    </w:p>
    <w:p w14:paraId="12F07AC2" w14:textId="77777777" w:rsidR="001901D8" w:rsidRPr="00F03BE7" w:rsidRDefault="001901D8" w:rsidP="005D1F92">
      <w:pPr>
        <w:spacing w:after="0" w:line="0" w:lineRule="atLeast"/>
        <w:jc w:val="both"/>
        <w:rPr>
          <w:rFonts w:ascii="Arial" w:hAnsi="Arial" w:cs="Arial"/>
        </w:rPr>
      </w:pPr>
    </w:p>
    <w:p w14:paraId="4273A5FD" w14:textId="5C9E2916" w:rsidR="00A0419B" w:rsidRPr="001901D8" w:rsidRDefault="00C14496" w:rsidP="005D1F92">
      <w:pPr>
        <w:pStyle w:val="Prrafodelista"/>
        <w:numPr>
          <w:ilvl w:val="0"/>
          <w:numId w:val="33"/>
        </w:numPr>
        <w:spacing w:after="0" w:line="0" w:lineRule="atLeast"/>
        <w:jc w:val="both"/>
        <w:rPr>
          <w:rFonts w:ascii="Arial" w:hAnsi="Arial" w:cs="Arial"/>
        </w:rPr>
      </w:pPr>
      <w:r w:rsidRPr="001901D8">
        <w:rPr>
          <w:rFonts w:ascii="Arial" w:hAnsi="Arial" w:cs="Arial"/>
        </w:rPr>
        <w:t>Realización de una evaluación exhaustiva de los resultados obtenidos y los logros alcanzados durante todo el proyecto, comparando con los objetivos iniciales establecidos.</w:t>
      </w:r>
    </w:p>
    <w:p w14:paraId="2F37FADD" w14:textId="77777777" w:rsidR="00A0419B" w:rsidRPr="00F03BE7" w:rsidRDefault="00A0419B" w:rsidP="005D1F92">
      <w:pPr>
        <w:pStyle w:val="Prrafodelista"/>
        <w:spacing w:after="0" w:line="0" w:lineRule="atLeast"/>
        <w:ind w:left="340"/>
        <w:jc w:val="both"/>
        <w:rPr>
          <w:rFonts w:ascii="Arial" w:hAnsi="Arial" w:cs="Arial"/>
        </w:rPr>
      </w:pPr>
    </w:p>
    <w:p w14:paraId="79C3AF18" w14:textId="779CBF62" w:rsidR="00A0419B" w:rsidRPr="001901D8" w:rsidRDefault="00A0419B" w:rsidP="005D1F92">
      <w:pPr>
        <w:pStyle w:val="Prrafodelista"/>
        <w:numPr>
          <w:ilvl w:val="0"/>
          <w:numId w:val="33"/>
        </w:numPr>
        <w:spacing w:after="0" w:line="0" w:lineRule="atLeast"/>
        <w:jc w:val="both"/>
        <w:rPr>
          <w:rFonts w:ascii="Arial" w:hAnsi="Arial" w:cs="Arial"/>
        </w:rPr>
      </w:pPr>
      <w:r w:rsidRPr="001901D8">
        <w:rPr>
          <w:rFonts w:ascii="Arial" w:hAnsi="Arial" w:cs="Arial"/>
        </w:rPr>
        <w:t xml:space="preserve">Recopilar, </w:t>
      </w:r>
      <w:r w:rsidR="00C14496" w:rsidRPr="001901D8">
        <w:rPr>
          <w:rFonts w:ascii="Arial" w:hAnsi="Arial" w:cs="Arial"/>
        </w:rPr>
        <w:t>organiza</w:t>
      </w:r>
      <w:r w:rsidRPr="001901D8">
        <w:rPr>
          <w:rFonts w:ascii="Arial" w:hAnsi="Arial" w:cs="Arial"/>
        </w:rPr>
        <w:t>r</w:t>
      </w:r>
      <w:r w:rsidR="00C14496" w:rsidRPr="001901D8">
        <w:rPr>
          <w:rFonts w:ascii="Arial" w:hAnsi="Arial" w:cs="Arial"/>
        </w:rPr>
        <w:t xml:space="preserve"> y archiva</w:t>
      </w:r>
      <w:r w:rsidRPr="001901D8">
        <w:rPr>
          <w:rFonts w:ascii="Arial" w:hAnsi="Arial" w:cs="Arial"/>
        </w:rPr>
        <w:t>r</w:t>
      </w:r>
      <w:r w:rsidR="00C14496" w:rsidRPr="001901D8">
        <w:rPr>
          <w:rFonts w:ascii="Arial" w:hAnsi="Arial" w:cs="Arial"/>
        </w:rPr>
        <w:t xml:space="preserve"> toda la documentación relevante del </w:t>
      </w:r>
      <w:r w:rsidRPr="001901D8">
        <w:rPr>
          <w:rFonts w:ascii="Arial" w:hAnsi="Arial" w:cs="Arial"/>
        </w:rPr>
        <w:t>P</w:t>
      </w:r>
      <w:r w:rsidR="00C14496" w:rsidRPr="001901D8">
        <w:rPr>
          <w:rFonts w:ascii="Arial" w:hAnsi="Arial" w:cs="Arial"/>
        </w:rPr>
        <w:t>royecto, asegurando su disponibilidad para futuras referencias y auditorías.</w:t>
      </w:r>
    </w:p>
    <w:p w14:paraId="632119F0" w14:textId="77777777" w:rsidR="00A0419B" w:rsidRPr="00F03BE7" w:rsidRDefault="00A0419B" w:rsidP="005D1F92">
      <w:pPr>
        <w:pStyle w:val="Prrafodelista"/>
        <w:spacing w:after="0" w:line="0" w:lineRule="atLeast"/>
        <w:rPr>
          <w:rFonts w:ascii="Arial" w:hAnsi="Arial" w:cs="Arial"/>
          <w:b/>
          <w:bCs/>
        </w:rPr>
      </w:pPr>
    </w:p>
    <w:p w14:paraId="05CC33DF" w14:textId="0F15687F" w:rsidR="00A0419B" w:rsidRPr="001901D8" w:rsidRDefault="00A0419B" w:rsidP="005D1F92">
      <w:pPr>
        <w:pStyle w:val="Prrafodelista"/>
        <w:numPr>
          <w:ilvl w:val="0"/>
          <w:numId w:val="33"/>
        </w:numPr>
        <w:spacing w:after="0" w:line="0" w:lineRule="atLeast"/>
        <w:jc w:val="both"/>
        <w:rPr>
          <w:rFonts w:ascii="Arial" w:hAnsi="Arial" w:cs="Arial"/>
        </w:rPr>
      </w:pPr>
      <w:r w:rsidRPr="001901D8">
        <w:rPr>
          <w:rFonts w:ascii="Arial" w:hAnsi="Arial" w:cs="Arial"/>
        </w:rPr>
        <w:t xml:space="preserve">Elaborar </w:t>
      </w:r>
      <w:r w:rsidR="00C14496" w:rsidRPr="001901D8">
        <w:rPr>
          <w:rFonts w:ascii="Arial" w:hAnsi="Arial" w:cs="Arial"/>
        </w:rPr>
        <w:t>un informe final detallado que incluya un resumen ejecutivo de los resultados, lecciones aprendidas, desafíos enfrentados y recomendaciones para proyectos futuros.</w:t>
      </w:r>
    </w:p>
    <w:p w14:paraId="05EEA4E4" w14:textId="77777777" w:rsidR="00A0419B" w:rsidRPr="00F03BE7" w:rsidRDefault="00A0419B" w:rsidP="005D1F92">
      <w:pPr>
        <w:pStyle w:val="Prrafodelista"/>
        <w:spacing w:after="0" w:line="0" w:lineRule="atLeast"/>
        <w:rPr>
          <w:rFonts w:ascii="Arial" w:hAnsi="Arial" w:cs="Arial"/>
          <w:b/>
          <w:bCs/>
        </w:rPr>
      </w:pPr>
    </w:p>
    <w:p w14:paraId="59FD3398" w14:textId="571A564C" w:rsidR="00A0419B" w:rsidRPr="001901D8" w:rsidRDefault="00A0419B" w:rsidP="005D1F92">
      <w:pPr>
        <w:pStyle w:val="Prrafodelista"/>
        <w:numPr>
          <w:ilvl w:val="0"/>
          <w:numId w:val="33"/>
        </w:numPr>
        <w:spacing w:after="0" w:line="0" w:lineRule="atLeast"/>
        <w:jc w:val="both"/>
        <w:rPr>
          <w:rFonts w:ascii="Arial" w:hAnsi="Arial" w:cs="Arial"/>
        </w:rPr>
      </w:pPr>
      <w:r w:rsidRPr="001901D8">
        <w:rPr>
          <w:rFonts w:ascii="Arial" w:hAnsi="Arial" w:cs="Arial"/>
        </w:rPr>
        <w:t xml:space="preserve">Comunicar </w:t>
      </w:r>
      <w:r w:rsidR="00C14496" w:rsidRPr="001901D8">
        <w:rPr>
          <w:rFonts w:ascii="Arial" w:hAnsi="Arial" w:cs="Arial"/>
        </w:rPr>
        <w:t>los resultados del proyecto a todas las partes interesadas, tanto internas como externas, destacando los impactos positivos y las contribuciones realizadas</w:t>
      </w:r>
      <w:r w:rsidRPr="001901D8">
        <w:rPr>
          <w:rFonts w:ascii="Arial" w:hAnsi="Arial" w:cs="Arial"/>
        </w:rPr>
        <w:t>.</w:t>
      </w:r>
    </w:p>
    <w:p w14:paraId="61B1244F" w14:textId="77777777" w:rsidR="00A0419B" w:rsidRPr="00F03BE7" w:rsidRDefault="00A0419B" w:rsidP="005D1F92">
      <w:pPr>
        <w:pStyle w:val="Prrafodelista"/>
        <w:spacing w:after="0" w:line="0" w:lineRule="atLeast"/>
        <w:rPr>
          <w:rFonts w:ascii="Arial" w:hAnsi="Arial" w:cs="Arial"/>
          <w:b/>
          <w:bCs/>
        </w:rPr>
      </w:pPr>
    </w:p>
    <w:p w14:paraId="5911A923" w14:textId="6A22404F" w:rsidR="00A0419B" w:rsidRPr="00051D1E" w:rsidRDefault="00A0419B" w:rsidP="005D1F92">
      <w:pPr>
        <w:pStyle w:val="Prrafodelista"/>
        <w:numPr>
          <w:ilvl w:val="0"/>
          <w:numId w:val="33"/>
        </w:numPr>
        <w:spacing w:after="0" w:line="0" w:lineRule="atLeast"/>
        <w:jc w:val="both"/>
        <w:rPr>
          <w:rFonts w:ascii="Arial" w:hAnsi="Arial" w:cs="Arial"/>
        </w:rPr>
      </w:pPr>
      <w:r w:rsidRPr="001901D8">
        <w:rPr>
          <w:rFonts w:ascii="Arial" w:hAnsi="Arial" w:cs="Arial"/>
        </w:rPr>
        <w:t xml:space="preserve">Proceder </w:t>
      </w:r>
      <w:r w:rsidR="00C14496" w:rsidRPr="001901D8">
        <w:rPr>
          <w:rFonts w:ascii="Arial" w:hAnsi="Arial" w:cs="Arial"/>
        </w:rPr>
        <w:t xml:space="preserve">al cierre </w:t>
      </w:r>
      <w:r w:rsidR="00C14496" w:rsidRPr="00051D1E">
        <w:rPr>
          <w:rFonts w:ascii="Arial" w:hAnsi="Arial" w:cs="Arial"/>
        </w:rPr>
        <w:t>administrativo y financiero del proyecto, asegurando la liquidación de cuentas, el pago de facturas pendientes y el cumplimiento de todas las obligaciones contractuales.</w:t>
      </w:r>
    </w:p>
    <w:p w14:paraId="15927E75" w14:textId="77777777" w:rsidR="00A0419B" w:rsidRPr="00051D1E" w:rsidRDefault="00A0419B" w:rsidP="005D1F92">
      <w:pPr>
        <w:pStyle w:val="Prrafodelista"/>
        <w:spacing w:after="0" w:line="0" w:lineRule="atLeast"/>
        <w:rPr>
          <w:rFonts w:ascii="Arial" w:hAnsi="Arial" w:cs="Arial"/>
          <w:b/>
          <w:bCs/>
        </w:rPr>
      </w:pPr>
    </w:p>
    <w:p w14:paraId="4257D9DE" w14:textId="58A918C2" w:rsidR="00A0419B" w:rsidRPr="00051D1E" w:rsidRDefault="00A0419B" w:rsidP="005D1F92">
      <w:pPr>
        <w:pStyle w:val="Prrafodelista"/>
        <w:numPr>
          <w:ilvl w:val="0"/>
          <w:numId w:val="33"/>
        </w:numPr>
        <w:spacing w:after="0" w:line="0" w:lineRule="atLeast"/>
        <w:jc w:val="both"/>
        <w:rPr>
          <w:rFonts w:ascii="Arial" w:hAnsi="Arial" w:cs="Arial"/>
        </w:rPr>
      </w:pPr>
      <w:r w:rsidRPr="00051D1E">
        <w:rPr>
          <w:rFonts w:ascii="Arial" w:hAnsi="Arial" w:cs="Arial"/>
        </w:rPr>
        <w:t>C</w:t>
      </w:r>
      <w:r w:rsidR="00C14496" w:rsidRPr="00051D1E">
        <w:rPr>
          <w:rFonts w:ascii="Arial" w:hAnsi="Arial" w:cs="Arial"/>
        </w:rPr>
        <w:t xml:space="preserve">onsiderar </w:t>
      </w:r>
      <w:r w:rsidR="00835DFD" w:rsidRPr="00051D1E">
        <w:rPr>
          <w:rFonts w:ascii="Arial" w:hAnsi="Arial" w:cs="Arial"/>
        </w:rPr>
        <w:t xml:space="preserve">y en su caso dar apoyo a la Fundación en </w:t>
      </w:r>
      <w:r w:rsidR="00C14496" w:rsidRPr="00051D1E">
        <w:rPr>
          <w:rFonts w:ascii="Arial" w:hAnsi="Arial" w:cs="Arial"/>
        </w:rPr>
        <w:t>la organización de un evento de clausura para compartir los resultados del proyecto con todas las partes interesadas y celebrar los logros alcanzados.</w:t>
      </w:r>
    </w:p>
    <w:p w14:paraId="3F4DE062" w14:textId="77777777" w:rsidR="00A0419B" w:rsidRPr="00051D1E" w:rsidRDefault="00A0419B" w:rsidP="005D1F92">
      <w:pPr>
        <w:pStyle w:val="Prrafodelista"/>
        <w:spacing w:after="0" w:line="0" w:lineRule="atLeast"/>
        <w:rPr>
          <w:rFonts w:ascii="Arial" w:hAnsi="Arial" w:cs="Arial"/>
          <w:b/>
          <w:bCs/>
        </w:rPr>
      </w:pPr>
    </w:p>
    <w:p w14:paraId="54872160" w14:textId="04684803" w:rsidR="008329E7" w:rsidRPr="00051D1E" w:rsidRDefault="00A0419B" w:rsidP="005D1F92">
      <w:pPr>
        <w:pStyle w:val="Prrafodelista"/>
        <w:numPr>
          <w:ilvl w:val="0"/>
          <w:numId w:val="33"/>
        </w:numPr>
        <w:spacing w:after="0" w:line="0" w:lineRule="atLeast"/>
        <w:jc w:val="both"/>
        <w:rPr>
          <w:rFonts w:ascii="Arial" w:hAnsi="Arial" w:cs="Arial"/>
        </w:rPr>
      </w:pPr>
      <w:r w:rsidRPr="00051D1E">
        <w:rPr>
          <w:rFonts w:ascii="Arial" w:hAnsi="Arial" w:cs="Arial"/>
        </w:rPr>
        <w:t xml:space="preserve">Diseñar los </w:t>
      </w:r>
      <w:r w:rsidR="00C14496" w:rsidRPr="00051D1E">
        <w:rPr>
          <w:rFonts w:ascii="Arial" w:hAnsi="Arial" w:cs="Arial"/>
        </w:rPr>
        <w:t>mecanismos de seguimiento post-proyecto para monitorear y evaluar el impacto a largo plazo de las actividades realizadas y garantizar la sostenibilidad de los resultados obtenidos.</w:t>
      </w:r>
    </w:p>
    <w:p w14:paraId="7E82A36D" w14:textId="77777777" w:rsidR="00C34388" w:rsidRPr="0045070F" w:rsidRDefault="00C34388" w:rsidP="005D1F92">
      <w:pPr>
        <w:spacing w:after="0" w:line="0" w:lineRule="atLeast"/>
        <w:jc w:val="both"/>
        <w:rPr>
          <w:rFonts w:ascii="Arial" w:hAnsi="Arial" w:cs="Arial"/>
          <w:b/>
          <w:bCs/>
        </w:rPr>
      </w:pPr>
    </w:p>
    <w:p w14:paraId="5E40839C" w14:textId="4FE5BD28" w:rsidR="0045070F" w:rsidRPr="00051D1E" w:rsidRDefault="0045070F" w:rsidP="005D1F92">
      <w:pPr>
        <w:pStyle w:val="Prrafodelista"/>
        <w:numPr>
          <w:ilvl w:val="0"/>
          <w:numId w:val="36"/>
        </w:numPr>
        <w:spacing w:after="0" w:line="0" w:lineRule="atLeast"/>
        <w:jc w:val="both"/>
        <w:rPr>
          <w:rFonts w:ascii="Arial" w:hAnsi="Arial" w:cs="Arial"/>
          <w:b/>
          <w:bCs/>
        </w:rPr>
      </w:pPr>
      <w:r w:rsidRPr="00051D1E">
        <w:rPr>
          <w:rFonts w:ascii="Arial" w:hAnsi="Arial" w:cs="Arial"/>
          <w:b/>
          <w:bCs/>
        </w:rPr>
        <w:t>TRANSMISIÓN DE INFORMACIÓN Y DOCUMENTACIÓN</w:t>
      </w:r>
    </w:p>
    <w:p w14:paraId="17FF2A69" w14:textId="77777777" w:rsidR="0045070F" w:rsidRPr="00051D1E" w:rsidRDefault="0045070F" w:rsidP="005D1F92">
      <w:pPr>
        <w:spacing w:after="0" w:line="0" w:lineRule="atLeast"/>
        <w:jc w:val="both"/>
        <w:rPr>
          <w:rFonts w:ascii="Arial" w:hAnsi="Arial" w:cs="Arial"/>
          <w:b/>
          <w:bCs/>
        </w:rPr>
      </w:pPr>
    </w:p>
    <w:p w14:paraId="720EABF4" w14:textId="7911DB78" w:rsidR="0045070F" w:rsidRPr="00051D1E" w:rsidRDefault="008329E7" w:rsidP="005D1F92">
      <w:pPr>
        <w:spacing w:after="0" w:line="0" w:lineRule="atLeast"/>
        <w:jc w:val="both"/>
        <w:rPr>
          <w:rFonts w:ascii="Arial" w:hAnsi="Arial" w:cs="Arial"/>
        </w:rPr>
      </w:pPr>
      <w:r w:rsidRPr="00051D1E">
        <w:rPr>
          <w:rFonts w:ascii="Arial" w:hAnsi="Arial" w:cs="Arial"/>
        </w:rPr>
        <w:lastRenderedPageBreak/>
        <w:t xml:space="preserve">Durante la ejecución de los trabajos objeto del contrato, la </w:t>
      </w:r>
      <w:r w:rsidR="0028587D">
        <w:rPr>
          <w:rFonts w:ascii="Arial" w:hAnsi="Arial" w:cs="Arial"/>
        </w:rPr>
        <w:t>contratista</w:t>
      </w:r>
      <w:r w:rsidRPr="00051D1E">
        <w:rPr>
          <w:rFonts w:ascii="Arial" w:hAnsi="Arial" w:cs="Arial"/>
        </w:rPr>
        <w:t xml:space="preserve"> se compromete a facilitar al Responsable del Proyecto la información y documentación necesarias para disponer de un pleno conocimiento de las circunstancias en que se desarrollan los trabajos, así como de los eventuales problemas que puedan plantearse y de los métodos utilizados para resolverlos.</w:t>
      </w:r>
    </w:p>
    <w:p w14:paraId="7174F074" w14:textId="77777777" w:rsidR="008329E7" w:rsidRPr="00051D1E" w:rsidRDefault="008329E7" w:rsidP="005D1F92">
      <w:pPr>
        <w:spacing w:after="0" w:line="0" w:lineRule="atLeast"/>
        <w:jc w:val="both"/>
        <w:rPr>
          <w:rFonts w:ascii="Arial" w:hAnsi="Arial" w:cs="Arial"/>
        </w:rPr>
      </w:pPr>
    </w:p>
    <w:p w14:paraId="6FD2E12E" w14:textId="088DA5E0" w:rsidR="008329E7" w:rsidRDefault="008329E7" w:rsidP="005D1F92">
      <w:pPr>
        <w:spacing w:after="0" w:line="0" w:lineRule="atLeast"/>
        <w:jc w:val="both"/>
        <w:rPr>
          <w:rFonts w:ascii="Arial" w:hAnsi="Arial" w:cs="Arial"/>
        </w:rPr>
      </w:pPr>
      <w:r w:rsidRPr="00051D1E">
        <w:rPr>
          <w:rFonts w:ascii="Arial" w:hAnsi="Arial" w:cs="Arial"/>
        </w:rPr>
        <w:t xml:space="preserve">En particular, la </w:t>
      </w:r>
      <w:r w:rsidR="008072E3">
        <w:rPr>
          <w:rFonts w:ascii="Arial" w:hAnsi="Arial" w:cs="Arial"/>
        </w:rPr>
        <w:t xml:space="preserve">contratista </w:t>
      </w:r>
      <w:r w:rsidRPr="00051D1E">
        <w:rPr>
          <w:rFonts w:ascii="Arial" w:hAnsi="Arial" w:cs="Arial"/>
        </w:rPr>
        <w:t>deberá aportar al Responsable del Proyecto toda información referente a posibles variaciones y mejoras que crea necesarias, incidencias y otros aspectos relacionados con el servicio que se consideren de interés.</w:t>
      </w:r>
    </w:p>
    <w:p w14:paraId="17CD19EC" w14:textId="12A40292" w:rsidR="00565EA9" w:rsidRDefault="00565EA9" w:rsidP="005D1F92">
      <w:pPr>
        <w:spacing w:after="0" w:line="0" w:lineRule="atLeast"/>
        <w:jc w:val="both"/>
        <w:rPr>
          <w:rFonts w:ascii="Arial" w:hAnsi="Arial" w:cs="Arial"/>
        </w:rPr>
      </w:pPr>
    </w:p>
    <w:p w14:paraId="11113E1B" w14:textId="77777777" w:rsidR="0045070F" w:rsidRPr="008329E7" w:rsidRDefault="0045070F" w:rsidP="005D1F92">
      <w:pPr>
        <w:spacing w:after="0" w:line="0" w:lineRule="atLeast"/>
        <w:jc w:val="both"/>
        <w:rPr>
          <w:rFonts w:ascii="Arial" w:hAnsi="Arial" w:cs="Arial"/>
          <w:b/>
          <w:bCs/>
        </w:rPr>
      </w:pPr>
    </w:p>
    <w:p w14:paraId="32B4995E" w14:textId="2525D13A" w:rsidR="00F66E5C" w:rsidRPr="00EA4050" w:rsidRDefault="00834A95" w:rsidP="005D1F92">
      <w:pPr>
        <w:pStyle w:val="Prrafodelista"/>
        <w:numPr>
          <w:ilvl w:val="0"/>
          <w:numId w:val="36"/>
        </w:numPr>
        <w:spacing w:after="0" w:line="0" w:lineRule="atLeast"/>
        <w:rPr>
          <w:rFonts w:ascii="Arial" w:hAnsi="Arial" w:cs="Arial"/>
          <w:b/>
          <w:bCs/>
        </w:rPr>
      </w:pPr>
      <w:r w:rsidRPr="00EA4050">
        <w:rPr>
          <w:rFonts w:ascii="Arial" w:hAnsi="Arial" w:cs="Arial"/>
          <w:b/>
          <w:bCs/>
        </w:rPr>
        <w:t>MEDIOS PERSONALES</w:t>
      </w:r>
    </w:p>
    <w:p w14:paraId="4B43549E" w14:textId="77777777" w:rsidR="00EA4050" w:rsidRDefault="00EA4050" w:rsidP="005D1F92">
      <w:pPr>
        <w:pStyle w:val="Default"/>
        <w:spacing w:line="0" w:lineRule="atLeast"/>
        <w:jc w:val="both"/>
        <w:rPr>
          <w:sz w:val="22"/>
          <w:szCs w:val="22"/>
        </w:rPr>
      </w:pPr>
    </w:p>
    <w:p w14:paraId="4901524C" w14:textId="37AA7219" w:rsidR="00834A95" w:rsidRPr="00F03BE7" w:rsidRDefault="0028059F" w:rsidP="005D1F92">
      <w:pPr>
        <w:pStyle w:val="Default"/>
        <w:spacing w:line="0" w:lineRule="atLeast"/>
        <w:jc w:val="both"/>
        <w:rPr>
          <w:sz w:val="22"/>
          <w:szCs w:val="22"/>
        </w:rPr>
      </w:pPr>
      <w:r w:rsidRPr="00F03BE7">
        <w:rPr>
          <w:sz w:val="22"/>
          <w:szCs w:val="22"/>
        </w:rPr>
        <w:t xml:space="preserve">La </w:t>
      </w:r>
      <w:r w:rsidR="0028587D">
        <w:rPr>
          <w:sz w:val="22"/>
          <w:szCs w:val="22"/>
        </w:rPr>
        <w:t>contratista</w:t>
      </w:r>
      <w:r w:rsidRPr="00F03BE7">
        <w:rPr>
          <w:sz w:val="22"/>
          <w:szCs w:val="22"/>
        </w:rPr>
        <w:t xml:space="preserve"> será la responsable de garantizar que el personal adscrito al proyecto para el desarrollo de los trabajos </w:t>
      </w:r>
      <w:r w:rsidR="00EA4050" w:rsidRPr="00F03BE7">
        <w:rPr>
          <w:sz w:val="22"/>
          <w:szCs w:val="22"/>
        </w:rPr>
        <w:t>descritos</w:t>
      </w:r>
      <w:r w:rsidRPr="00F03BE7">
        <w:rPr>
          <w:sz w:val="22"/>
          <w:szCs w:val="22"/>
        </w:rPr>
        <w:t xml:space="preserve"> sea personal cualificado, con experiencia y conocimientos requeridos para la presente licitación, y deberá estar compuesto por, al menos, </w:t>
      </w:r>
      <w:r w:rsidR="006157CC">
        <w:rPr>
          <w:sz w:val="22"/>
          <w:szCs w:val="22"/>
        </w:rPr>
        <w:t>tres</w:t>
      </w:r>
      <w:r w:rsidRPr="00F03BE7">
        <w:rPr>
          <w:sz w:val="22"/>
          <w:szCs w:val="22"/>
        </w:rPr>
        <w:t xml:space="preserve"> personas con los siguientes perfiles:</w:t>
      </w:r>
    </w:p>
    <w:p w14:paraId="57AAC63C" w14:textId="77777777" w:rsidR="0028059F" w:rsidRPr="00F03BE7" w:rsidRDefault="0028059F" w:rsidP="005D1F92">
      <w:pPr>
        <w:spacing w:after="0" w:line="0" w:lineRule="atLeast"/>
        <w:jc w:val="both"/>
        <w:rPr>
          <w:rFonts w:ascii="Arial" w:hAnsi="Arial" w:cs="Arial"/>
        </w:rPr>
      </w:pPr>
    </w:p>
    <w:p w14:paraId="0608BB29" w14:textId="3EB928B2" w:rsidR="00834A95" w:rsidRPr="00051D1E" w:rsidRDefault="00834A95" w:rsidP="005D1F92">
      <w:pPr>
        <w:pStyle w:val="Prrafodelista"/>
        <w:numPr>
          <w:ilvl w:val="0"/>
          <w:numId w:val="33"/>
        </w:numPr>
        <w:spacing w:after="0" w:line="0" w:lineRule="atLeast"/>
        <w:jc w:val="both"/>
        <w:rPr>
          <w:rFonts w:ascii="Arial" w:hAnsi="Arial" w:cs="Arial"/>
        </w:rPr>
      </w:pPr>
      <w:r w:rsidRPr="00EA4050">
        <w:rPr>
          <w:rFonts w:ascii="Arial" w:hAnsi="Arial" w:cs="Arial"/>
        </w:rPr>
        <w:t xml:space="preserve">Un/a responsable del Proyecto con experiencia contrastada de, al menos, 5 años en </w:t>
      </w:r>
      <w:r w:rsidRPr="00051D1E">
        <w:rPr>
          <w:rFonts w:ascii="Arial" w:hAnsi="Arial" w:cs="Arial"/>
        </w:rPr>
        <w:t>tareas de coordinación y gestión de proyectos INTERREG.</w:t>
      </w:r>
    </w:p>
    <w:p w14:paraId="345560AD" w14:textId="77777777" w:rsidR="0028059F" w:rsidRPr="00051D1E" w:rsidRDefault="0028059F" w:rsidP="005D1F92">
      <w:pPr>
        <w:pStyle w:val="Prrafodelista"/>
        <w:spacing w:after="0" w:line="0" w:lineRule="atLeast"/>
        <w:ind w:left="340"/>
        <w:jc w:val="both"/>
        <w:rPr>
          <w:rFonts w:ascii="Arial" w:hAnsi="Arial" w:cs="Arial"/>
        </w:rPr>
      </w:pPr>
    </w:p>
    <w:p w14:paraId="368F6213" w14:textId="3B5DA1B2" w:rsidR="0028059F" w:rsidRPr="00051D1E" w:rsidRDefault="00834A95" w:rsidP="005D1F92">
      <w:pPr>
        <w:pStyle w:val="Prrafodelista"/>
        <w:numPr>
          <w:ilvl w:val="0"/>
          <w:numId w:val="33"/>
        </w:numPr>
        <w:spacing w:after="0" w:line="0" w:lineRule="atLeast"/>
        <w:jc w:val="both"/>
        <w:rPr>
          <w:rFonts w:ascii="Arial" w:hAnsi="Arial" w:cs="Arial"/>
        </w:rPr>
      </w:pPr>
      <w:r w:rsidRPr="00051D1E">
        <w:rPr>
          <w:rFonts w:ascii="Arial" w:hAnsi="Arial" w:cs="Arial"/>
        </w:rPr>
        <w:t>Un/a consultor/a senior con experiencia contrastada de, al menos, 3 años en tareas de coordinación y gestión de proyectos INTERREG.</w:t>
      </w:r>
    </w:p>
    <w:p w14:paraId="139BADAF" w14:textId="77777777" w:rsidR="0028059F" w:rsidRPr="00051D1E" w:rsidRDefault="0028059F" w:rsidP="005D1F92">
      <w:pPr>
        <w:pStyle w:val="Prrafodelista"/>
        <w:spacing w:after="0" w:line="0" w:lineRule="atLeast"/>
        <w:ind w:left="340"/>
        <w:jc w:val="both"/>
        <w:rPr>
          <w:rFonts w:ascii="Arial" w:hAnsi="Arial" w:cs="Arial"/>
        </w:rPr>
      </w:pPr>
    </w:p>
    <w:p w14:paraId="1133875E" w14:textId="392F0A19" w:rsidR="00834A95" w:rsidRPr="00051D1E" w:rsidRDefault="00834A95" w:rsidP="005D1F92">
      <w:pPr>
        <w:pStyle w:val="Prrafodelista"/>
        <w:numPr>
          <w:ilvl w:val="0"/>
          <w:numId w:val="33"/>
        </w:numPr>
        <w:spacing w:after="0" w:line="0" w:lineRule="atLeast"/>
        <w:jc w:val="both"/>
        <w:rPr>
          <w:rFonts w:ascii="Arial" w:hAnsi="Arial" w:cs="Arial"/>
        </w:rPr>
      </w:pPr>
      <w:r w:rsidRPr="00051D1E">
        <w:rPr>
          <w:rFonts w:ascii="Arial" w:hAnsi="Arial" w:cs="Arial"/>
        </w:rPr>
        <w:t>Un/a consultor/a junior con experiencia contrastada de, al menos, 2 años en tareas de coordinación y gestión de proyectos INTERREG.</w:t>
      </w:r>
    </w:p>
    <w:p w14:paraId="5563B6E5" w14:textId="77777777" w:rsidR="00EA4050" w:rsidRPr="00051D1E" w:rsidRDefault="00EA4050" w:rsidP="005D1F92">
      <w:pPr>
        <w:spacing w:after="0" w:line="0" w:lineRule="atLeast"/>
        <w:jc w:val="both"/>
        <w:rPr>
          <w:rFonts w:ascii="Arial" w:hAnsi="Arial" w:cs="Arial"/>
        </w:rPr>
      </w:pPr>
    </w:p>
    <w:p w14:paraId="3BAEA342" w14:textId="092095B9" w:rsidR="00000DF3" w:rsidRPr="00051D1E" w:rsidRDefault="004715C8" w:rsidP="005D1F92">
      <w:pPr>
        <w:spacing w:after="0" w:line="0" w:lineRule="atLeast"/>
        <w:jc w:val="both"/>
        <w:rPr>
          <w:rFonts w:ascii="Arial" w:hAnsi="Arial" w:cs="Arial"/>
          <w:strike/>
        </w:rPr>
      </w:pPr>
      <w:r w:rsidRPr="00051D1E">
        <w:rPr>
          <w:rFonts w:ascii="Arial" w:hAnsi="Arial" w:cs="Arial"/>
        </w:rPr>
        <w:t>Al menos dos</w:t>
      </w:r>
      <w:r w:rsidR="00834A95" w:rsidRPr="00051D1E">
        <w:rPr>
          <w:rFonts w:ascii="Arial" w:hAnsi="Arial" w:cs="Arial"/>
        </w:rPr>
        <w:t xml:space="preserve"> miembros del Equipo deberán tener C1 de inglés o equivalente.</w:t>
      </w:r>
      <w:r w:rsidR="00000DF3" w:rsidRPr="00051D1E">
        <w:rPr>
          <w:rFonts w:ascii="Arial" w:hAnsi="Arial" w:cs="Arial"/>
        </w:rPr>
        <w:t xml:space="preserve"> Se aceptarán tanto hablantes no nativos con certificación C1 o equivalente, como hablantes nativos con habilidades demostradas equivalentes a</w:t>
      </w:r>
      <w:r w:rsidR="002852B7" w:rsidRPr="00051D1E">
        <w:rPr>
          <w:rFonts w:ascii="Arial" w:hAnsi="Arial" w:cs="Arial"/>
        </w:rPr>
        <w:t>l</w:t>
      </w:r>
      <w:r w:rsidR="00000DF3" w:rsidRPr="00051D1E">
        <w:rPr>
          <w:rFonts w:ascii="Arial" w:hAnsi="Arial" w:cs="Arial"/>
        </w:rPr>
        <w:t xml:space="preserve"> nivel C1.</w:t>
      </w:r>
    </w:p>
    <w:p w14:paraId="7233FADE" w14:textId="35B9EB3A" w:rsidR="00000DF3" w:rsidRPr="00051D1E" w:rsidRDefault="00000DF3" w:rsidP="005D1F92">
      <w:pPr>
        <w:spacing w:after="0" w:line="0" w:lineRule="atLeast"/>
        <w:jc w:val="both"/>
        <w:rPr>
          <w:rFonts w:ascii="Arial" w:hAnsi="Arial" w:cs="Arial"/>
        </w:rPr>
      </w:pPr>
    </w:p>
    <w:p w14:paraId="060932E4" w14:textId="7ECA8B17" w:rsidR="00834A95" w:rsidRPr="00051D1E" w:rsidRDefault="00EA4050" w:rsidP="005D1F92">
      <w:pPr>
        <w:spacing w:after="0" w:line="0" w:lineRule="atLeast"/>
        <w:jc w:val="both"/>
        <w:rPr>
          <w:rFonts w:ascii="Arial" w:hAnsi="Arial" w:cs="Arial"/>
        </w:rPr>
      </w:pPr>
      <w:r w:rsidRPr="00051D1E">
        <w:rPr>
          <w:rFonts w:ascii="Arial" w:hAnsi="Arial" w:cs="Arial"/>
        </w:rPr>
        <w:t>Además, a</w:t>
      </w:r>
      <w:r w:rsidR="00834A95" w:rsidRPr="00051D1E">
        <w:rPr>
          <w:rFonts w:ascii="Arial" w:hAnsi="Arial" w:cs="Arial"/>
        </w:rPr>
        <w:t>l menos un miembro del Equipo deberá tener C1 de euskera o equivalente.</w:t>
      </w:r>
      <w:r w:rsidR="00000DF3" w:rsidRPr="00051D1E">
        <w:rPr>
          <w:rFonts w:ascii="Arial" w:hAnsi="Arial" w:cs="Arial"/>
        </w:rPr>
        <w:t xml:space="preserve"> Se aceptarán tanto hablantes no nativos con certificación C1 o equivalente, como hablantes nativos con habilidades demostradas equivalentes a</w:t>
      </w:r>
      <w:r w:rsidR="002852B7" w:rsidRPr="00051D1E">
        <w:rPr>
          <w:rFonts w:ascii="Arial" w:hAnsi="Arial" w:cs="Arial"/>
        </w:rPr>
        <w:t>l</w:t>
      </w:r>
      <w:r w:rsidR="00000DF3" w:rsidRPr="00051D1E">
        <w:rPr>
          <w:rFonts w:ascii="Arial" w:hAnsi="Arial" w:cs="Arial"/>
        </w:rPr>
        <w:t xml:space="preserve"> nivel C1.</w:t>
      </w:r>
    </w:p>
    <w:p w14:paraId="4EA79D8C" w14:textId="77777777" w:rsidR="00834A95" w:rsidRPr="00051D1E" w:rsidRDefault="00834A95" w:rsidP="005D1F92">
      <w:pPr>
        <w:spacing w:after="0" w:line="0" w:lineRule="atLeast"/>
        <w:rPr>
          <w:rFonts w:ascii="Arial" w:hAnsi="Arial" w:cs="Arial"/>
          <w:b/>
          <w:bCs/>
        </w:rPr>
      </w:pPr>
    </w:p>
    <w:p w14:paraId="2E0426CE" w14:textId="038516B5" w:rsidR="00F66E5C" w:rsidRPr="00EA4050" w:rsidRDefault="00D9278F" w:rsidP="005D1F92">
      <w:pPr>
        <w:pStyle w:val="Prrafodelista"/>
        <w:numPr>
          <w:ilvl w:val="0"/>
          <w:numId w:val="36"/>
        </w:numPr>
        <w:spacing w:after="0" w:line="0" w:lineRule="atLeast"/>
        <w:rPr>
          <w:rFonts w:ascii="Arial" w:hAnsi="Arial" w:cs="Arial"/>
          <w:b/>
          <w:bCs/>
        </w:rPr>
      </w:pPr>
      <w:r w:rsidRPr="00EA4050">
        <w:rPr>
          <w:rFonts w:ascii="Arial" w:hAnsi="Arial" w:cs="Arial"/>
          <w:b/>
          <w:bCs/>
        </w:rPr>
        <w:t xml:space="preserve">PLANIFICACIÓN, </w:t>
      </w:r>
      <w:r w:rsidR="00F66E5C" w:rsidRPr="00EA4050">
        <w:rPr>
          <w:rFonts w:ascii="Arial" w:hAnsi="Arial" w:cs="Arial"/>
          <w:b/>
          <w:bCs/>
        </w:rPr>
        <w:t>SEGUIMIENTO</w:t>
      </w:r>
      <w:r w:rsidR="00625F9B" w:rsidRPr="00EA4050">
        <w:rPr>
          <w:rFonts w:ascii="Arial" w:hAnsi="Arial" w:cs="Arial"/>
          <w:b/>
          <w:bCs/>
        </w:rPr>
        <w:t xml:space="preserve"> </w:t>
      </w:r>
      <w:r w:rsidRPr="00EA4050">
        <w:rPr>
          <w:rFonts w:ascii="Arial" w:hAnsi="Arial" w:cs="Arial"/>
          <w:b/>
          <w:bCs/>
        </w:rPr>
        <w:t xml:space="preserve">Y </w:t>
      </w:r>
      <w:r w:rsidR="00625F9B" w:rsidRPr="00EA4050">
        <w:rPr>
          <w:rFonts w:ascii="Arial" w:hAnsi="Arial" w:cs="Arial"/>
          <w:b/>
          <w:bCs/>
        </w:rPr>
        <w:t>CONTROL</w:t>
      </w:r>
      <w:r w:rsidR="00F66E5C" w:rsidRPr="00EA4050">
        <w:rPr>
          <w:rFonts w:ascii="Arial" w:hAnsi="Arial" w:cs="Arial"/>
          <w:b/>
          <w:bCs/>
        </w:rPr>
        <w:t xml:space="preserve"> DE LOS TRABAJOS</w:t>
      </w:r>
    </w:p>
    <w:p w14:paraId="6ACB7A6C" w14:textId="77777777" w:rsidR="00EA4050" w:rsidRDefault="00EA4050" w:rsidP="005D1F92">
      <w:pPr>
        <w:spacing w:after="0" w:line="0" w:lineRule="atLeast"/>
        <w:jc w:val="both"/>
        <w:rPr>
          <w:rFonts w:ascii="Arial" w:hAnsi="Arial" w:cs="Arial"/>
        </w:rPr>
      </w:pPr>
    </w:p>
    <w:p w14:paraId="4BBCB727" w14:textId="117C5B69" w:rsidR="00625F9B" w:rsidRPr="00F03BE7" w:rsidRDefault="00625F9B" w:rsidP="005D1F92">
      <w:pPr>
        <w:spacing w:after="0" w:line="0" w:lineRule="atLeast"/>
        <w:jc w:val="both"/>
        <w:rPr>
          <w:rFonts w:ascii="Arial" w:hAnsi="Arial" w:cs="Arial"/>
        </w:rPr>
      </w:pPr>
      <w:r w:rsidRPr="00F03BE7">
        <w:rPr>
          <w:rFonts w:ascii="Arial" w:hAnsi="Arial" w:cs="Arial"/>
        </w:rPr>
        <w:t>Corresponde a la Fundación ADINBERRI la supervisión y dirección de los trabajos y, en su caso, proponer la suspensión de los mismos si existiese causa suficientemente motivada.</w:t>
      </w:r>
    </w:p>
    <w:p w14:paraId="605030FC" w14:textId="77777777" w:rsidR="00EA4050" w:rsidRPr="00051D1E" w:rsidRDefault="00EA4050" w:rsidP="005D1F92">
      <w:pPr>
        <w:spacing w:after="0" w:line="0" w:lineRule="atLeast"/>
        <w:jc w:val="both"/>
        <w:rPr>
          <w:rFonts w:ascii="Arial" w:hAnsi="Arial" w:cs="Arial"/>
        </w:rPr>
      </w:pPr>
    </w:p>
    <w:p w14:paraId="2A0A998A" w14:textId="79D18B5B" w:rsidR="00D9278F" w:rsidRPr="00051D1E" w:rsidRDefault="00D9278F" w:rsidP="005D1F92">
      <w:pPr>
        <w:spacing w:after="0" w:line="0" w:lineRule="atLeast"/>
        <w:jc w:val="both"/>
        <w:rPr>
          <w:rFonts w:ascii="Arial" w:hAnsi="Arial" w:cs="Arial"/>
        </w:rPr>
      </w:pPr>
      <w:r w:rsidRPr="00051D1E">
        <w:rPr>
          <w:rFonts w:ascii="Arial" w:hAnsi="Arial" w:cs="Arial"/>
        </w:rPr>
        <w:t xml:space="preserve">La Fundación designará un </w:t>
      </w:r>
      <w:r w:rsidR="008E5607" w:rsidRPr="00051D1E">
        <w:rPr>
          <w:rFonts w:ascii="Arial" w:hAnsi="Arial" w:cs="Arial"/>
        </w:rPr>
        <w:t>responsable</w:t>
      </w:r>
      <w:r w:rsidRPr="00051D1E">
        <w:rPr>
          <w:rFonts w:ascii="Arial" w:hAnsi="Arial" w:cs="Arial"/>
        </w:rPr>
        <w:t xml:space="preserve"> del Proyecto cuyas funciones en relación con el presente pliego serán:</w:t>
      </w:r>
    </w:p>
    <w:p w14:paraId="3A6A06E8" w14:textId="77777777" w:rsidR="00EA4050" w:rsidRDefault="00EA4050" w:rsidP="005D1F92">
      <w:pPr>
        <w:spacing w:after="0" w:line="0" w:lineRule="atLeast"/>
        <w:jc w:val="both"/>
        <w:rPr>
          <w:rFonts w:ascii="Arial" w:hAnsi="Arial" w:cs="Arial"/>
        </w:rPr>
      </w:pPr>
    </w:p>
    <w:p w14:paraId="73B0FD6D" w14:textId="1C1B63F9" w:rsidR="00D9278F" w:rsidRPr="00EA4050" w:rsidRDefault="00D9278F" w:rsidP="005D1F92">
      <w:pPr>
        <w:pStyle w:val="Prrafodelista"/>
        <w:numPr>
          <w:ilvl w:val="0"/>
          <w:numId w:val="33"/>
        </w:numPr>
        <w:spacing w:after="0" w:line="0" w:lineRule="atLeast"/>
        <w:jc w:val="both"/>
        <w:rPr>
          <w:rFonts w:ascii="Arial" w:hAnsi="Arial" w:cs="Arial"/>
        </w:rPr>
      </w:pPr>
      <w:r w:rsidRPr="00EA4050">
        <w:rPr>
          <w:rFonts w:ascii="Arial" w:hAnsi="Arial" w:cs="Arial"/>
        </w:rPr>
        <w:t xml:space="preserve">Velar por el cumplimiento de </w:t>
      </w:r>
      <w:r w:rsidR="00AC53FD" w:rsidRPr="00EA4050">
        <w:rPr>
          <w:rFonts w:ascii="Arial" w:hAnsi="Arial" w:cs="Arial"/>
        </w:rPr>
        <w:t>los trabajos</w:t>
      </w:r>
      <w:r w:rsidRPr="00EA4050">
        <w:rPr>
          <w:rFonts w:ascii="Arial" w:hAnsi="Arial" w:cs="Arial"/>
        </w:rPr>
        <w:t xml:space="preserve"> exigidos y ofertados</w:t>
      </w:r>
      <w:r w:rsidR="00AC53FD" w:rsidRPr="00EA4050">
        <w:rPr>
          <w:rFonts w:ascii="Arial" w:hAnsi="Arial" w:cs="Arial"/>
        </w:rPr>
        <w:t>.</w:t>
      </w:r>
    </w:p>
    <w:p w14:paraId="6476C1C3" w14:textId="77777777" w:rsidR="00AC53FD" w:rsidRPr="00F03BE7" w:rsidRDefault="00AC53FD" w:rsidP="005D1F92">
      <w:pPr>
        <w:pStyle w:val="Prrafodelista"/>
        <w:spacing w:after="0" w:line="0" w:lineRule="atLeast"/>
        <w:ind w:left="340"/>
        <w:jc w:val="both"/>
        <w:rPr>
          <w:rFonts w:ascii="Arial" w:hAnsi="Arial" w:cs="Arial"/>
        </w:rPr>
      </w:pPr>
    </w:p>
    <w:p w14:paraId="67F72493" w14:textId="215DFEEA" w:rsidR="00D9278F" w:rsidRPr="00EA4050" w:rsidRDefault="00D9278F" w:rsidP="005D1F92">
      <w:pPr>
        <w:pStyle w:val="Prrafodelista"/>
        <w:numPr>
          <w:ilvl w:val="0"/>
          <w:numId w:val="33"/>
        </w:numPr>
        <w:spacing w:after="0" w:line="0" w:lineRule="atLeast"/>
        <w:jc w:val="both"/>
        <w:rPr>
          <w:rFonts w:ascii="Arial" w:hAnsi="Arial" w:cs="Arial"/>
        </w:rPr>
      </w:pPr>
      <w:r w:rsidRPr="00EA4050">
        <w:rPr>
          <w:rFonts w:ascii="Arial" w:hAnsi="Arial" w:cs="Arial"/>
        </w:rPr>
        <w:t>Emitir la certificación sobre la prestación del servicio.</w:t>
      </w:r>
    </w:p>
    <w:p w14:paraId="7DB0D4F0" w14:textId="77777777" w:rsidR="00EA4050" w:rsidRDefault="00EA4050" w:rsidP="005D1F92">
      <w:pPr>
        <w:spacing w:after="0" w:line="0" w:lineRule="atLeast"/>
        <w:jc w:val="both"/>
        <w:rPr>
          <w:rFonts w:ascii="Arial" w:hAnsi="Arial" w:cs="Arial"/>
        </w:rPr>
      </w:pPr>
    </w:p>
    <w:p w14:paraId="745A2E39" w14:textId="07D02F0F" w:rsidR="00D9278F" w:rsidRPr="00F03BE7" w:rsidRDefault="00D9278F" w:rsidP="005D1F92">
      <w:pPr>
        <w:spacing w:after="0" w:line="0" w:lineRule="atLeast"/>
        <w:jc w:val="both"/>
        <w:rPr>
          <w:rFonts w:ascii="Arial" w:hAnsi="Arial" w:cs="Arial"/>
        </w:rPr>
      </w:pPr>
      <w:r w:rsidRPr="00F03BE7">
        <w:rPr>
          <w:rFonts w:ascii="Arial" w:hAnsi="Arial" w:cs="Arial"/>
        </w:rPr>
        <w:t xml:space="preserve">La Fundación podrá fijar reuniones periódicas con el contratista con el fin de determinar, analizar y valorar las incidencias que, en su caso, se produzcan en </w:t>
      </w:r>
      <w:r w:rsidR="003F02C9" w:rsidRPr="003F02C9">
        <w:rPr>
          <w:rFonts w:ascii="Arial" w:hAnsi="Arial" w:cs="Arial"/>
          <w:color w:val="FF0000"/>
        </w:rPr>
        <w:t xml:space="preserve">la </w:t>
      </w:r>
      <w:r w:rsidRPr="00F03BE7">
        <w:rPr>
          <w:rFonts w:ascii="Arial" w:hAnsi="Arial" w:cs="Arial"/>
        </w:rPr>
        <w:t xml:space="preserve">ejecución del contrato. </w:t>
      </w:r>
    </w:p>
    <w:p w14:paraId="298AF5D6" w14:textId="77777777" w:rsidR="00EA4050" w:rsidRDefault="00EA4050" w:rsidP="005D1F92">
      <w:pPr>
        <w:spacing w:after="0" w:line="0" w:lineRule="atLeast"/>
        <w:jc w:val="both"/>
        <w:rPr>
          <w:rFonts w:ascii="Arial" w:hAnsi="Arial" w:cs="Arial"/>
        </w:rPr>
      </w:pPr>
    </w:p>
    <w:p w14:paraId="768702E7" w14:textId="03E5FF97" w:rsidR="00D9278F" w:rsidRDefault="00D9278F" w:rsidP="005D1F92">
      <w:pPr>
        <w:spacing w:after="0" w:line="0" w:lineRule="atLeast"/>
        <w:jc w:val="both"/>
        <w:rPr>
          <w:rFonts w:ascii="Arial" w:hAnsi="Arial" w:cs="Arial"/>
        </w:rPr>
      </w:pPr>
      <w:r w:rsidRPr="00F03BE7">
        <w:rPr>
          <w:rFonts w:ascii="Arial" w:hAnsi="Arial" w:cs="Arial"/>
        </w:rPr>
        <w:lastRenderedPageBreak/>
        <w:t xml:space="preserve">El contratista estará obligado a asistir y colaborar a través del personal que éste designe, en las reuniones de seguimiento del </w:t>
      </w:r>
      <w:r w:rsidR="00407FB8" w:rsidRPr="00F03BE7">
        <w:rPr>
          <w:rFonts w:ascii="Arial" w:hAnsi="Arial" w:cs="Arial"/>
        </w:rPr>
        <w:t>P</w:t>
      </w:r>
      <w:r w:rsidRPr="00F03BE7">
        <w:rPr>
          <w:rFonts w:ascii="Arial" w:hAnsi="Arial" w:cs="Arial"/>
        </w:rPr>
        <w:t>royecto definidas por la Fundación, quién se compromete a citar con la debida antelación al</w:t>
      </w:r>
      <w:r w:rsidR="00407FB8" w:rsidRPr="00F03BE7">
        <w:rPr>
          <w:rFonts w:ascii="Arial" w:hAnsi="Arial" w:cs="Arial"/>
        </w:rPr>
        <w:t xml:space="preserve"> </w:t>
      </w:r>
      <w:r w:rsidRPr="00F03BE7">
        <w:rPr>
          <w:rFonts w:ascii="Arial" w:hAnsi="Arial" w:cs="Arial"/>
        </w:rPr>
        <w:t>personal del contratista, a los efectos de poder facilitar su asistencia.</w:t>
      </w:r>
    </w:p>
    <w:p w14:paraId="207539CD" w14:textId="77777777" w:rsidR="00EA4050" w:rsidRPr="00F03BE7" w:rsidRDefault="00EA4050" w:rsidP="005D1F92">
      <w:pPr>
        <w:spacing w:after="0" w:line="0" w:lineRule="atLeast"/>
        <w:jc w:val="both"/>
        <w:rPr>
          <w:rFonts w:ascii="Arial" w:hAnsi="Arial" w:cs="Arial"/>
        </w:rPr>
      </w:pPr>
    </w:p>
    <w:p w14:paraId="1208C03F" w14:textId="5C47C2F1" w:rsidR="00D9278F" w:rsidRPr="00F03BE7" w:rsidRDefault="00D9278F" w:rsidP="005D1F92">
      <w:pPr>
        <w:spacing w:after="0" w:line="0" w:lineRule="atLeast"/>
        <w:jc w:val="both"/>
        <w:rPr>
          <w:rFonts w:ascii="Arial" w:hAnsi="Arial" w:cs="Arial"/>
        </w:rPr>
      </w:pPr>
      <w:r w:rsidRPr="00F03BE7">
        <w:rPr>
          <w:rFonts w:ascii="Arial" w:hAnsi="Arial" w:cs="Arial"/>
        </w:rPr>
        <w:t>Durante la ejecución de los trabajos objeto del contrato, el contratista se compromete, en todo momento, a facilitar a las</w:t>
      </w:r>
      <w:r w:rsidR="00407FB8" w:rsidRPr="00F03BE7">
        <w:rPr>
          <w:rFonts w:ascii="Arial" w:hAnsi="Arial" w:cs="Arial"/>
        </w:rPr>
        <w:t xml:space="preserve"> </w:t>
      </w:r>
      <w:r w:rsidRPr="00F03BE7">
        <w:rPr>
          <w:rFonts w:ascii="Arial" w:hAnsi="Arial" w:cs="Arial"/>
        </w:rPr>
        <w:t>personas designadas por</w:t>
      </w:r>
      <w:r w:rsidR="00407FB8" w:rsidRPr="00F03BE7">
        <w:rPr>
          <w:rFonts w:ascii="Arial" w:hAnsi="Arial" w:cs="Arial"/>
        </w:rPr>
        <w:t xml:space="preserve"> la Fundación</w:t>
      </w:r>
      <w:r w:rsidRPr="00F03BE7">
        <w:rPr>
          <w:rFonts w:ascii="Arial" w:hAnsi="Arial" w:cs="Arial"/>
        </w:rPr>
        <w:t xml:space="preserve"> a tales efectos, la información y</w:t>
      </w:r>
      <w:r w:rsidR="00407FB8" w:rsidRPr="00F03BE7">
        <w:rPr>
          <w:rFonts w:ascii="Arial" w:hAnsi="Arial" w:cs="Arial"/>
        </w:rPr>
        <w:t xml:space="preserve"> </w:t>
      </w:r>
      <w:r w:rsidRPr="00F03BE7">
        <w:rPr>
          <w:rFonts w:ascii="Arial" w:hAnsi="Arial" w:cs="Arial"/>
        </w:rPr>
        <w:t>documentación que éstas soliciten para disponer de un pleno conocimiento de las circunstancias en que se desarrollan los</w:t>
      </w:r>
      <w:r w:rsidR="00407FB8" w:rsidRPr="00F03BE7">
        <w:rPr>
          <w:rFonts w:ascii="Arial" w:hAnsi="Arial" w:cs="Arial"/>
        </w:rPr>
        <w:t xml:space="preserve"> </w:t>
      </w:r>
      <w:r w:rsidRPr="00F03BE7">
        <w:rPr>
          <w:rFonts w:ascii="Arial" w:hAnsi="Arial" w:cs="Arial"/>
        </w:rPr>
        <w:t>trabajos, así como de los eventuales problemas que puedan plantearse y de las tecnologías, métodos y herramientas</w:t>
      </w:r>
      <w:r w:rsidR="00407FB8" w:rsidRPr="00F03BE7">
        <w:rPr>
          <w:rFonts w:ascii="Arial" w:hAnsi="Arial" w:cs="Arial"/>
        </w:rPr>
        <w:t xml:space="preserve"> </w:t>
      </w:r>
      <w:r w:rsidRPr="00F03BE7">
        <w:rPr>
          <w:rFonts w:ascii="Arial" w:hAnsi="Arial" w:cs="Arial"/>
        </w:rPr>
        <w:t>utilizados para resolverlos.</w:t>
      </w:r>
    </w:p>
    <w:p w14:paraId="7CDA9AB6" w14:textId="77777777" w:rsidR="00EA4050" w:rsidRDefault="00EA4050" w:rsidP="005D1F92">
      <w:pPr>
        <w:spacing w:after="0" w:line="0" w:lineRule="atLeast"/>
        <w:jc w:val="both"/>
        <w:rPr>
          <w:rFonts w:ascii="Arial" w:hAnsi="Arial" w:cs="Arial"/>
        </w:rPr>
      </w:pPr>
    </w:p>
    <w:p w14:paraId="6DF12A64" w14:textId="4C373434" w:rsidR="00F66E5C" w:rsidRPr="00F03BE7" w:rsidRDefault="00D9278F" w:rsidP="005D1F92">
      <w:pPr>
        <w:spacing w:after="0" w:line="0" w:lineRule="atLeast"/>
        <w:jc w:val="both"/>
        <w:rPr>
          <w:rFonts w:ascii="Arial" w:hAnsi="Arial" w:cs="Arial"/>
        </w:rPr>
      </w:pPr>
      <w:r w:rsidRPr="00F03BE7">
        <w:rPr>
          <w:rFonts w:ascii="Arial" w:hAnsi="Arial" w:cs="Arial"/>
        </w:rPr>
        <w:t>Se incluirá la descripción de las medidas dispuestas por el oferente para asegurar la calidad de los trabajos; metodología,</w:t>
      </w:r>
      <w:r w:rsidR="00407FB8" w:rsidRPr="00F03BE7">
        <w:rPr>
          <w:rFonts w:ascii="Arial" w:hAnsi="Arial" w:cs="Arial"/>
        </w:rPr>
        <w:t xml:space="preserve"> </w:t>
      </w:r>
      <w:r w:rsidRPr="00F03BE7">
        <w:rPr>
          <w:rFonts w:ascii="Arial" w:hAnsi="Arial" w:cs="Arial"/>
        </w:rPr>
        <w:t>medios materiales, aseguramiento de calidad, seguridad y confidencialidad, así como aquellas otras que se prevé aplicar para</w:t>
      </w:r>
      <w:r w:rsidR="00694D5C" w:rsidRPr="00F03BE7">
        <w:rPr>
          <w:rFonts w:ascii="Arial" w:hAnsi="Arial" w:cs="Arial"/>
        </w:rPr>
        <w:t xml:space="preserve"> </w:t>
      </w:r>
      <w:r w:rsidRPr="00F03BE7">
        <w:rPr>
          <w:rFonts w:ascii="Arial" w:hAnsi="Arial" w:cs="Arial"/>
        </w:rPr>
        <w:t>vigilar y garantizar el adecuado cumplimiento del contrato.</w:t>
      </w:r>
    </w:p>
    <w:p w14:paraId="01F074CD" w14:textId="77777777" w:rsidR="00F66E5C" w:rsidRPr="00F03BE7" w:rsidRDefault="00F66E5C" w:rsidP="005D1F92">
      <w:pPr>
        <w:pStyle w:val="Prrafodelista"/>
        <w:spacing w:after="0" w:line="0" w:lineRule="atLeast"/>
        <w:rPr>
          <w:rFonts w:ascii="Arial" w:hAnsi="Arial" w:cs="Arial"/>
          <w:b/>
          <w:bCs/>
        </w:rPr>
      </w:pPr>
    </w:p>
    <w:p w14:paraId="7A64D44C" w14:textId="6A1F2650" w:rsidR="00F66E5C" w:rsidRPr="00F03BE7" w:rsidRDefault="00F66E5C" w:rsidP="005D1F92">
      <w:pPr>
        <w:pStyle w:val="Prrafodelista"/>
        <w:numPr>
          <w:ilvl w:val="0"/>
          <w:numId w:val="36"/>
        </w:numPr>
        <w:spacing w:after="0" w:line="0" w:lineRule="atLeast"/>
        <w:rPr>
          <w:rFonts w:ascii="Arial" w:hAnsi="Arial" w:cs="Arial"/>
          <w:b/>
          <w:bCs/>
        </w:rPr>
      </w:pPr>
      <w:r w:rsidRPr="00F03BE7">
        <w:rPr>
          <w:rFonts w:ascii="Arial" w:hAnsi="Arial" w:cs="Arial"/>
          <w:b/>
          <w:bCs/>
        </w:rPr>
        <w:t>REUNIONES DE TRABAJO</w:t>
      </w:r>
      <w:r w:rsidR="00EA4050">
        <w:rPr>
          <w:rFonts w:ascii="Arial" w:hAnsi="Arial" w:cs="Arial"/>
          <w:b/>
          <w:bCs/>
        </w:rPr>
        <w:t xml:space="preserve"> Y</w:t>
      </w:r>
      <w:r w:rsidRPr="00F03BE7">
        <w:rPr>
          <w:rFonts w:ascii="Arial" w:hAnsi="Arial" w:cs="Arial"/>
          <w:b/>
          <w:bCs/>
        </w:rPr>
        <w:t xml:space="preserve"> DESPLAZAMIENTOS</w:t>
      </w:r>
    </w:p>
    <w:p w14:paraId="521C79D1" w14:textId="77777777" w:rsidR="00EA4050" w:rsidRDefault="00EA4050" w:rsidP="005D1F92">
      <w:pPr>
        <w:pStyle w:val="Default"/>
        <w:spacing w:line="0" w:lineRule="atLeast"/>
        <w:jc w:val="both"/>
        <w:rPr>
          <w:sz w:val="22"/>
          <w:szCs w:val="22"/>
        </w:rPr>
      </w:pPr>
    </w:p>
    <w:p w14:paraId="7FBF3F5C" w14:textId="63D2F3F2" w:rsidR="001E1EFF" w:rsidRDefault="00F66E5C" w:rsidP="005D1F92">
      <w:pPr>
        <w:pStyle w:val="Default"/>
        <w:spacing w:line="0" w:lineRule="atLeast"/>
        <w:jc w:val="both"/>
        <w:rPr>
          <w:sz w:val="22"/>
          <w:szCs w:val="22"/>
        </w:rPr>
      </w:pPr>
      <w:r w:rsidRPr="00F03BE7">
        <w:rPr>
          <w:sz w:val="22"/>
          <w:szCs w:val="22"/>
        </w:rPr>
        <w:t>Se llevarán a cabo cuantas reuniones de trabajo sean necesarias con el fin de cumplir el objeto y alcance del contrato de la forma adecuada</w:t>
      </w:r>
      <w:r w:rsidR="00DE01E9">
        <w:rPr>
          <w:sz w:val="22"/>
          <w:szCs w:val="22"/>
        </w:rPr>
        <w:t xml:space="preserve">, tanto </w:t>
      </w:r>
      <w:r w:rsidRPr="00F03BE7">
        <w:rPr>
          <w:sz w:val="22"/>
          <w:szCs w:val="22"/>
        </w:rPr>
        <w:t>de forma telemática</w:t>
      </w:r>
      <w:r w:rsidR="00DE01E9">
        <w:rPr>
          <w:sz w:val="22"/>
          <w:szCs w:val="22"/>
        </w:rPr>
        <w:t xml:space="preserve"> como presencial</w:t>
      </w:r>
      <w:r w:rsidRPr="00F03BE7">
        <w:rPr>
          <w:sz w:val="22"/>
          <w:szCs w:val="22"/>
        </w:rPr>
        <w:t>, en función de la naturaleza del asunto a trata</w:t>
      </w:r>
      <w:r w:rsidR="00DC5944">
        <w:rPr>
          <w:sz w:val="22"/>
          <w:szCs w:val="22"/>
        </w:rPr>
        <w:t>r.</w:t>
      </w:r>
    </w:p>
    <w:p w14:paraId="2EE56893" w14:textId="77777777" w:rsidR="00DE5711" w:rsidRDefault="00DE5711" w:rsidP="005D1F92">
      <w:pPr>
        <w:pStyle w:val="Default"/>
        <w:spacing w:line="0" w:lineRule="atLeast"/>
        <w:jc w:val="both"/>
        <w:rPr>
          <w:b/>
          <w:bCs/>
        </w:rPr>
      </w:pPr>
    </w:p>
    <w:p w14:paraId="6ED6F70F" w14:textId="77777777" w:rsidR="001E1EFF" w:rsidRPr="00F03BE7" w:rsidRDefault="001E1EFF" w:rsidP="005D1F92">
      <w:pPr>
        <w:spacing w:after="0" w:line="0" w:lineRule="atLeast"/>
        <w:rPr>
          <w:rFonts w:ascii="Arial" w:hAnsi="Arial" w:cs="Arial"/>
          <w:b/>
          <w:bCs/>
        </w:rPr>
      </w:pPr>
    </w:p>
    <w:p w14:paraId="09816477" w14:textId="297A2BEE" w:rsidR="00DF7718" w:rsidRPr="00F03BE7" w:rsidRDefault="00F66E5C" w:rsidP="005D1F92">
      <w:pPr>
        <w:pStyle w:val="Prrafodelista"/>
        <w:numPr>
          <w:ilvl w:val="0"/>
          <w:numId w:val="36"/>
        </w:numPr>
        <w:spacing w:after="0" w:line="0" w:lineRule="atLeast"/>
        <w:rPr>
          <w:rFonts w:ascii="Arial" w:hAnsi="Arial" w:cs="Arial"/>
          <w:b/>
          <w:bCs/>
        </w:rPr>
      </w:pPr>
      <w:r w:rsidRPr="00F03BE7">
        <w:rPr>
          <w:rFonts w:ascii="Arial" w:hAnsi="Arial" w:cs="Arial"/>
          <w:b/>
          <w:bCs/>
        </w:rPr>
        <w:t>MEDIOS MATERIALES</w:t>
      </w:r>
    </w:p>
    <w:p w14:paraId="06209C7A" w14:textId="77777777" w:rsidR="00EA4050" w:rsidRDefault="00EA4050" w:rsidP="005D1F92">
      <w:pPr>
        <w:pStyle w:val="Default"/>
        <w:spacing w:line="0" w:lineRule="atLeast"/>
        <w:jc w:val="both"/>
        <w:rPr>
          <w:sz w:val="22"/>
          <w:szCs w:val="22"/>
        </w:rPr>
      </w:pPr>
    </w:p>
    <w:p w14:paraId="6060334B" w14:textId="4D691843" w:rsidR="00DF7718" w:rsidRPr="00F03BE7" w:rsidRDefault="0028587D" w:rsidP="005D1F92">
      <w:pPr>
        <w:pStyle w:val="Default"/>
        <w:spacing w:line="0" w:lineRule="atLeast"/>
        <w:jc w:val="both"/>
        <w:rPr>
          <w:sz w:val="22"/>
          <w:szCs w:val="22"/>
        </w:rPr>
      </w:pPr>
      <w:r>
        <w:rPr>
          <w:sz w:val="22"/>
          <w:szCs w:val="22"/>
        </w:rPr>
        <w:t>La contratista</w:t>
      </w:r>
      <w:r w:rsidR="00DF7718" w:rsidRPr="00F03BE7">
        <w:rPr>
          <w:sz w:val="22"/>
          <w:szCs w:val="22"/>
        </w:rPr>
        <w:t xml:space="preserve"> deberá contar con los medios propios, de toda índole, necesarios para llevar a cabo adecuadamente y con calidad los trabajos objeto del contrato. </w:t>
      </w:r>
    </w:p>
    <w:p w14:paraId="1BBCDA61" w14:textId="77777777" w:rsidR="00DF7718" w:rsidRPr="00F03BE7" w:rsidRDefault="00DF7718" w:rsidP="005D1F92">
      <w:pPr>
        <w:pStyle w:val="Default"/>
        <w:spacing w:line="0" w:lineRule="atLeast"/>
        <w:jc w:val="both"/>
        <w:rPr>
          <w:sz w:val="22"/>
          <w:szCs w:val="22"/>
        </w:rPr>
      </w:pPr>
    </w:p>
    <w:p w14:paraId="659CA1D4" w14:textId="3D22F0AE" w:rsidR="00DF7718" w:rsidRPr="00F03BE7" w:rsidRDefault="00DF7718" w:rsidP="005D1F92">
      <w:pPr>
        <w:pStyle w:val="Default"/>
        <w:spacing w:line="0" w:lineRule="atLeast"/>
        <w:jc w:val="both"/>
        <w:rPr>
          <w:sz w:val="22"/>
          <w:szCs w:val="22"/>
        </w:rPr>
      </w:pPr>
      <w:r w:rsidRPr="00F03BE7">
        <w:rPr>
          <w:sz w:val="22"/>
          <w:szCs w:val="22"/>
        </w:rPr>
        <w:t xml:space="preserve">En consecuencia, deberá disponer para la ejecución del contrato, a su cargo, los medios materiales, consumos y suministros necesarios para su correcta ejecución por el equipo humano asignado al </w:t>
      </w:r>
      <w:r w:rsidRPr="00051D1E">
        <w:rPr>
          <w:sz w:val="22"/>
          <w:szCs w:val="22"/>
        </w:rPr>
        <w:t>contrato</w:t>
      </w:r>
      <w:r w:rsidR="00051D1E" w:rsidRPr="00051D1E">
        <w:rPr>
          <w:sz w:val="22"/>
          <w:szCs w:val="22"/>
        </w:rPr>
        <w:t>.</w:t>
      </w:r>
      <w:r w:rsidRPr="00F03BE7">
        <w:rPr>
          <w:sz w:val="22"/>
          <w:szCs w:val="22"/>
        </w:rPr>
        <w:t xml:space="preserve"> </w:t>
      </w:r>
    </w:p>
    <w:p w14:paraId="15AD0B02" w14:textId="2A8C0978" w:rsidR="00DF7718" w:rsidRPr="00E64F2A" w:rsidRDefault="00DF7718" w:rsidP="005D1F92">
      <w:pPr>
        <w:pStyle w:val="Default"/>
        <w:spacing w:line="0" w:lineRule="atLeast"/>
        <w:jc w:val="both"/>
        <w:rPr>
          <w:i/>
          <w:iCs/>
          <w:strike/>
          <w:color w:val="FF0000"/>
          <w:sz w:val="22"/>
          <w:szCs w:val="22"/>
        </w:rPr>
      </w:pPr>
    </w:p>
    <w:p w14:paraId="76445A60" w14:textId="6170145C" w:rsidR="00051D1E" w:rsidRPr="00F03BE7" w:rsidRDefault="00051D1E" w:rsidP="005D1F92">
      <w:pPr>
        <w:pStyle w:val="Default"/>
        <w:spacing w:line="0" w:lineRule="atLeast"/>
        <w:jc w:val="both"/>
        <w:rPr>
          <w:i/>
          <w:iCs/>
          <w:sz w:val="22"/>
          <w:szCs w:val="22"/>
        </w:rPr>
      </w:pPr>
    </w:p>
    <w:p w14:paraId="74AA8A3E" w14:textId="7DC79E3E" w:rsidR="00210126" w:rsidRPr="00F03BE7" w:rsidRDefault="00210126" w:rsidP="005D1F92">
      <w:pPr>
        <w:pStyle w:val="Prrafodelista"/>
        <w:numPr>
          <w:ilvl w:val="0"/>
          <w:numId w:val="36"/>
        </w:numPr>
        <w:spacing w:after="0" w:line="0" w:lineRule="atLeast"/>
        <w:jc w:val="both"/>
        <w:rPr>
          <w:rFonts w:ascii="Arial" w:hAnsi="Arial" w:cs="Arial"/>
          <w:b/>
          <w:bCs/>
        </w:rPr>
      </w:pPr>
      <w:r w:rsidRPr="00F03BE7">
        <w:rPr>
          <w:rFonts w:ascii="Arial" w:hAnsi="Arial" w:cs="Arial"/>
          <w:b/>
          <w:bCs/>
        </w:rPr>
        <w:t>PROPIEDAD DE LOS TRABAJOS</w:t>
      </w:r>
    </w:p>
    <w:p w14:paraId="591B333E" w14:textId="77777777" w:rsidR="00EA4050" w:rsidRDefault="00EA4050" w:rsidP="005D1F92">
      <w:pPr>
        <w:spacing w:after="0" w:line="0" w:lineRule="atLeast"/>
        <w:jc w:val="both"/>
        <w:rPr>
          <w:rFonts w:ascii="Arial" w:hAnsi="Arial" w:cs="Arial"/>
        </w:rPr>
      </w:pPr>
    </w:p>
    <w:p w14:paraId="1512127A" w14:textId="1A3F2ED1" w:rsidR="006C4EC4" w:rsidRPr="00F03BE7" w:rsidRDefault="006C4EC4" w:rsidP="005D1F92">
      <w:pPr>
        <w:spacing w:after="0" w:line="0" w:lineRule="atLeast"/>
        <w:jc w:val="both"/>
        <w:rPr>
          <w:rFonts w:ascii="Arial" w:hAnsi="Arial" w:cs="Arial"/>
        </w:rPr>
      </w:pPr>
      <w:r w:rsidRPr="00F03BE7">
        <w:rPr>
          <w:rFonts w:ascii="Arial" w:hAnsi="Arial" w:cs="Arial"/>
        </w:rPr>
        <w:t xml:space="preserve">Pertenecerán a la Fundación, en exclusiva, todos los derechos de explotación de los trabajos desarrollados por </w:t>
      </w:r>
      <w:r w:rsidR="0028587D">
        <w:rPr>
          <w:rFonts w:ascii="Arial" w:hAnsi="Arial" w:cs="Arial"/>
        </w:rPr>
        <w:t xml:space="preserve">la </w:t>
      </w:r>
      <w:proofErr w:type="spellStart"/>
      <w:r w:rsidR="0028587D">
        <w:rPr>
          <w:rFonts w:ascii="Arial" w:hAnsi="Arial" w:cs="Arial"/>
        </w:rPr>
        <w:t>contartista</w:t>
      </w:r>
      <w:proofErr w:type="spellEnd"/>
      <w:r w:rsidRPr="00F03BE7">
        <w:rPr>
          <w:rFonts w:ascii="Arial" w:hAnsi="Arial" w:cs="Arial"/>
        </w:rPr>
        <w:t xml:space="preserve"> con ocasión de la realización del objeto del contrato, incluyendo el derecho de uso, reproducción, transformación, distribución, comunicación pública y puesta a disposición a través de Internet. Dichos derechos se ejercerán a nivel mundial y durante el máximo periodo de protección de los derechos de autor, para todo tipo de soportes, en cualquier formato e idioma, y con los efectos que las leyes determinen.</w:t>
      </w:r>
    </w:p>
    <w:p w14:paraId="5F98092D" w14:textId="77777777" w:rsidR="002852B7" w:rsidRPr="00F03BE7" w:rsidRDefault="002852B7" w:rsidP="005D1F92">
      <w:pPr>
        <w:spacing w:after="0" w:line="0" w:lineRule="atLeast"/>
        <w:jc w:val="both"/>
        <w:rPr>
          <w:rFonts w:ascii="Arial" w:hAnsi="Arial" w:cs="Arial"/>
        </w:rPr>
      </w:pPr>
    </w:p>
    <w:p w14:paraId="255A6BF5" w14:textId="6303EF31" w:rsidR="0028059F" w:rsidRPr="00F03BE7" w:rsidRDefault="0028059F" w:rsidP="005D1F92">
      <w:pPr>
        <w:pStyle w:val="Prrafodelista"/>
        <w:numPr>
          <w:ilvl w:val="0"/>
          <w:numId w:val="36"/>
        </w:numPr>
        <w:spacing w:after="0" w:line="0" w:lineRule="atLeast"/>
        <w:jc w:val="both"/>
        <w:rPr>
          <w:rFonts w:ascii="Arial" w:hAnsi="Arial" w:cs="Arial"/>
          <w:b/>
          <w:bCs/>
        </w:rPr>
      </w:pPr>
      <w:r w:rsidRPr="00F03BE7">
        <w:rPr>
          <w:rFonts w:ascii="Arial" w:hAnsi="Arial" w:cs="Arial"/>
          <w:b/>
          <w:bCs/>
        </w:rPr>
        <w:t>CONFIDENCIALIDAD</w:t>
      </w:r>
    </w:p>
    <w:p w14:paraId="57C14F71" w14:textId="77777777" w:rsidR="00EA4050" w:rsidRDefault="00EA4050" w:rsidP="005D1F92">
      <w:pPr>
        <w:spacing w:after="0" w:line="0" w:lineRule="atLeast"/>
        <w:jc w:val="both"/>
        <w:rPr>
          <w:rFonts w:ascii="Arial" w:hAnsi="Arial" w:cs="Arial"/>
        </w:rPr>
      </w:pPr>
    </w:p>
    <w:p w14:paraId="28FC22EA" w14:textId="76DBBD4C" w:rsidR="0028059F" w:rsidRPr="00F03BE7" w:rsidRDefault="0028059F" w:rsidP="005D1F92">
      <w:pPr>
        <w:spacing w:after="0" w:line="0" w:lineRule="atLeast"/>
        <w:jc w:val="both"/>
        <w:rPr>
          <w:rFonts w:ascii="Arial" w:hAnsi="Arial" w:cs="Arial"/>
        </w:rPr>
      </w:pPr>
      <w:r w:rsidRPr="00F03BE7">
        <w:rPr>
          <w:rFonts w:ascii="Arial" w:hAnsi="Arial" w:cs="Arial"/>
        </w:rPr>
        <w:t xml:space="preserve">La </w:t>
      </w:r>
      <w:r w:rsidR="008072E3">
        <w:rPr>
          <w:rFonts w:ascii="Arial" w:hAnsi="Arial" w:cs="Arial"/>
        </w:rPr>
        <w:t>contratista</w:t>
      </w:r>
      <w:r w:rsidRPr="00F03BE7">
        <w:rPr>
          <w:rFonts w:ascii="Arial" w:hAnsi="Arial" w:cs="Arial"/>
        </w:rPr>
        <w:t>, así como el personal adscrito a la misma, deberá respetar el carácter confidencial de aquella información a la que tenga acceso con ocasión de la ejecución del contrato.</w:t>
      </w:r>
    </w:p>
    <w:sectPr w:rsidR="0028059F" w:rsidRPr="00F03BE7" w:rsidSect="00535109">
      <w:headerReference w:type="default" r:id="rId9"/>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7D71D0" w14:textId="77777777" w:rsidR="008B6632" w:rsidRDefault="008B6632" w:rsidP="00535109">
      <w:pPr>
        <w:spacing w:after="0" w:line="240" w:lineRule="auto"/>
      </w:pPr>
      <w:r>
        <w:separator/>
      </w:r>
    </w:p>
  </w:endnote>
  <w:endnote w:type="continuationSeparator" w:id="0">
    <w:p w14:paraId="6BA8C0BE" w14:textId="77777777" w:rsidR="008B6632" w:rsidRDefault="008B6632" w:rsidP="005351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9999999">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F58F9C" w14:textId="77777777" w:rsidR="008B6632" w:rsidRDefault="008B6632" w:rsidP="00535109">
      <w:pPr>
        <w:spacing w:after="0" w:line="240" w:lineRule="auto"/>
      </w:pPr>
      <w:r>
        <w:separator/>
      </w:r>
    </w:p>
  </w:footnote>
  <w:footnote w:type="continuationSeparator" w:id="0">
    <w:p w14:paraId="0AA450FA" w14:textId="77777777" w:rsidR="008B6632" w:rsidRDefault="008B6632" w:rsidP="005351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B8D1CA" w14:textId="6238FCE0" w:rsidR="00535109" w:rsidRDefault="00535109">
    <w:pPr>
      <w:pStyle w:val="Encabezado"/>
    </w:pPr>
    <w:r w:rsidRPr="00B724C9">
      <w:rPr>
        <w:rFonts w:ascii="Times New Roman" w:eastAsia="Times New Roman" w:hAnsi="Times New Roman" w:cs="Times New Roman"/>
        <w:noProof/>
        <w:sz w:val="16"/>
        <w:szCs w:val="16"/>
        <w:lang w:eastAsia="es-ES"/>
      </w:rPr>
      <w:drawing>
        <wp:inline distT="0" distB="0" distL="0" distR="0" wp14:anchorId="3F4A0B5F" wp14:editId="16A307DE">
          <wp:extent cx="1526540" cy="4641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6540" cy="46418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55F85"/>
    <w:multiLevelType w:val="singleLevel"/>
    <w:tmpl w:val="9A240196"/>
    <w:lvl w:ilvl="0">
      <w:start w:val="1"/>
      <w:numFmt w:val="bullet"/>
      <w:lvlText w:val="•"/>
      <w:lvlJc w:val="left"/>
      <w:pPr>
        <w:tabs>
          <w:tab w:val="num" w:pos="340"/>
        </w:tabs>
        <w:ind w:left="340" w:hanging="340"/>
      </w:pPr>
      <w:rPr>
        <w:rFonts w:ascii="Arial" w:hAnsi="Arial" w:cs="Arial" w:hint="default"/>
        <w:color w:val="auto"/>
        <w:sz w:val="24"/>
      </w:rPr>
    </w:lvl>
  </w:abstractNum>
  <w:abstractNum w:abstractNumId="1" w15:restartNumberingAfterBreak="0">
    <w:nsid w:val="0B031E6D"/>
    <w:multiLevelType w:val="hybridMultilevel"/>
    <w:tmpl w:val="D23CC138"/>
    <w:lvl w:ilvl="0" w:tplc="78E8E35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216780"/>
    <w:multiLevelType w:val="singleLevel"/>
    <w:tmpl w:val="E8C69928"/>
    <w:lvl w:ilvl="0">
      <w:start w:val="1"/>
      <w:numFmt w:val="bullet"/>
      <w:lvlText w:val="•"/>
      <w:lvlJc w:val="left"/>
      <w:pPr>
        <w:tabs>
          <w:tab w:val="num" w:pos="340"/>
        </w:tabs>
        <w:ind w:left="340" w:hanging="340"/>
      </w:pPr>
      <w:rPr>
        <w:rFonts w:ascii="Arial" w:hAnsi="Arial" w:cs="Arial" w:hint="default"/>
        <w:color w:val="auto"/>
        <w:sz w:val="24"/>
      </w:rPr>
    </w:lvl>
  </w:abstractNum>
  <w:abstractNum w:abstractNumId="3" w15:restartNumberingAfterBreak="0">
    <w:nsid w:val="21737B79"/>
    <w:multiLevelType w:val="multilevel"/>
    <w:tmpl w:val="F6C807F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C9308E"/>
    <w:multiLevelType w:val="hybridMultilevel"/>
    <w:tmpl w:val="0784BE5E"/>
    <w:lvl w:ilvl="0" w:tplc="78E8E35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DC154F"/>
    <w:multiLevelType w:val="hybridMultilevel"/>
    <w:tmpl w:val="5A2A83F2"/>
    <w:lvl w:ilvl="0" w:tplc="0C0477B0">
      <w:start w:val="1"/>
      <w:numFmt w:val="bullet"/>
      <w:lvlText w:val="•"/>
      <w:lvlJc w:val="left"/>
      <w:pPr>
        <w:ind w:left="360" w:hanging="360"/>
      </w:pPr>
      <w:rPr>
        <w:rFonts w:ascii="Arial" w:hAnsi="Arial" w:cs="Arial" w:hint="default"/>
        <w:color w:val="auto"/>
        <w:sz w:val="24"/>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6" w15:restartNumberingAfterBreak="0">
    <w:nsid w:val="2D5F5A63"/>
    <w:multiLevelType w:val="multilevel"/>
    <w:tmpl w:val="06A07CEC"/>
    <w:lvl w:ilvl="0">
      <w:start w:val="4"/>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316C4114"/>
    <w:multiLevelType w:val="singleLevel"/>
    <w:tmpl w:val="2FA6638E"/>
    <w:lvl w:ilvl="0">
      <w:start w:val="1"/>
      <w:numFmt w:val="bullet"/>
      <w:lvlText w:val="•"/>
      <w:lvlJc w:val="left"/>
      <w:pPr>
        <w:tabs>
          <w:tab w:val="num" w:pos="340"/>
        </w:tabs>
        <w:ind w:left="340" w:hanging="340"/>
      </w:pPr>
      <w:rPr>
        <w:rFonts w:ascii="Arial" w:hAnsi="Arial" w:cs="Arial" w:hint="default"/>
        <w:color w:val="auto"/>
        <w:sz w:val="24"/>
      </w:rPr>
    </w:lvl>
  </w:abstractNum>
  <w:abstractNum w:abstractNumId="8" w15:restartNumberingAfterBreak="0">
    <w:nsid w:val="33E45D21"/>
    <w:multiLevelType w:val="singleLevel"/>
    <w:tmpl w:val="63CC049A"/>
    <w:lvl w:ilvl="0">
      <w:start w:val="1"/>
      <w:numFmt w:val="bullet"/>
      <w:lvlText w:val="•"/>
      <w:lvlJc w:val="left"/>
      <w:pPr>
        <w:tabs>
          <w:tab w:val="num" w:pos="340"/>
        </w:tabs>
        <w:ind w:left="340" w:hanging="340"/>
      </w:pPr>
      <w:rPr>
        <w:rFonts w:ascii="Arial" w:hAnsi="Arial" w:cs="Arial" w:hint="default"/>
        <w:color w:val="auto"/>
        <w:sz w:val="24"/>
      </w:rPr>
    </w:lvl>
  </w:abstractNum>
  <w:abstractNum w:abstractNumId="9" w15:restartNumberingAfterBreak="0">
    <w:nsid w:val="341F4D04"/>
    <w:multiLevelType w:val="multilevel"/>
    <w:tmpl w:val="96D4B442"/>
    <w:lvl w:ilvl="0">
      <w:start w:val="4"/>
      <w:numFmt w:val="decimal"/>
      <w:lvlText w:val="%1."/>
      <w:lvlJc w:val="left"/>
      <w:pPr>
        <w:ind w:left="1068" w:hanging="36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8" w:hanging="1080"/>
      </w:pPr>
      <w:rPr>
        <w:rFonts w:hint="default"/>
      </w:rPr>
    </w:lvl>
    <w:lvl w:ilvl="4">
      <w:start w:val="1"/>
      <w:numFmt w:val="decimal"/>
      <w:lvlText w:val="%1.%2.%3.%4.%5."/>
      <w:lvlJc w:val="left"/>
      <w:pPr>
        <w:ind w:left="1788" w:hanging="1080"/>
      </w:pPr>
      <w:rPr>
        <w:rFonts w:hint="default"/>
      </w:rPr>
    </w:lvl>
    <w:lvl w:ilvl="5">
      <w:start w:val="1"/>
      <w:numFmt w:val="decimal"/>
      <w:lvlText w:val="%1.%2.%3.%4.%5.%6."/>
      <w:lvlJc w:val="left"/>
      <w:pPr>
        <w:ind w:left="2148" w:hanging="144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508" w:hanging="1800"/>
      </w:pPr>
      <w:rPr>
        <w:rFonts w:hint="default"/>
      </w:rPr>
    </w:lvl>
    <w:lvl w:ilvl="8">
      <w:start w:val="1"/>
      <w:numFmt w:val="decimal"/>
      <w:lvlText w:val="%1.%2.%3.%4.%5.%6.%7.%8.%9."/>
      <w:lvlJc w:val="left"/>
      <w:pPr>
        <w:ind w:left="2508" w:hanging="1800"/>
      </w:pPr>
      <w:rPr>
        <w:rFonts w:hint="default"/>
      </w:rPr>
    </w:lvl>
  </w:abstractNum>
  <w:abstractNum w:abstractNumId="10" w15:restartNumberingAfterBreak="0">
    <w:nsid w:val="3448785A"/>
    <w:multiLevelType w:val="singleLevel"/>
    <w:tmpl w:val="6FA6CC98"/>
    <w:lvl w:ilvl="0">
      <w:start w:val="1"/>
      <w:numFmt w:val="bullet"/>
      <w:lvlText w:val="•"/>
      <w:lvlJc w:val="left"/>
      <w:pPr>
        <w:tabs>
          <w:tab w:val="num" w:pos="340"/>
        </w:tabs>
        <w:ind w:left="340" w:hanging="340"/>
      </w:pPr>
      <w:rPr>
        <w:rFonts w:ascii="Arial" w:hAnsi="Arial" w:cs="Arial" w:hint="default"/>
        <w:color w:val="auto"/>
        <w:sz w:val="24"/>
      </w:rPr>
    </w:lvl>
  </w:abstractNum>
  <w:abstractNum w:abstractNumId="11" w15:restartNumberingAfterBreak="0">
    <w:nsid w:val="36AF1D2C"/>
    <w:multiLevelType w:val="singleLevel"/>
    <w:tmpl w:val="AE72E8DA"/>
    <w:lvl w:ilvl="0">
      <w:start w:val="1"/>
      <w:numFmt w:val="bullet"/>
      <w:lvlText w:val="•"/>
      <w:lvlJc w:val="left"/>
      <w:pPr>
        <w:tabs>
          <w:tab w:val="num" w:pos="340"/>
        </w:tabs>
        <w:ind w:left="340" w:hanging="340"/>
      </w:pPr>
      <w:rPr>
        <w:rFonts w:ascii="Arial" w:hAnsi="Arial" w:cs="Arial" w:hint="default"/>
        <w:color w:val="auto"/>
        <w:sz w:val="24"/>
      </w:rPr>
    </w:lvl>
  </w:abstractNum>
  <w:abstractNum w:abstractNumId="12" w15:restartNumberingAfterBreak="0">
    <w:nsid w:val="36C55E25"/>
    <w:multiLevelType w:val="multilevel"/>
    <w:tmpl w:val="0FC20322"/>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60312A9"/>
    <w:multiLevelType w:val="multilevel"/>
    <w:tmpl w:val="F6C807F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73325DF"/>
    <w:multiLevelType w:val="hybridMultilevel"/>
    <w:tmpl w:val="307693E8"/>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47EB4568"/>
    <w:multiLevelType w:val="hybridMultilevel"/>
    <w:tmpl w:val="FBE63204"/>
    <w:lvl w:ilvl="0" w:tplc="0C0A000F">
      <w:start w:val="1"/>
      <w:numFmt w:val="decimal"/>
      <w:lvlText w:val="%1."/>
      <w:lvlJc w:val="left"/>
      <w:pPr>
        <w:ind w:left="720" w:hanging="360"/>
      </w:pPr>
      <w:rPr>
        <w:rFonts w:hint="default"/>
        <w:sz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4A321D7D"/>
    <w:multiLevelType w:val="multilevel"/>
    <w:tmpl w:val="B2F607B2"/>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C632ADB"/>
    <w:multiLevelType w:val="multilevel"/>
    <w:tmpl w:val="B4EA28AE"/>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2456339"/>
    <w:multiLevelType w:val="hybridMultilevel"/>
    <w:tmpl w:val="674AD7F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4614C0C"/>
    <w:multiLevelType w:val="multilevel"/>
    <w:tmpl w:val="DA7A29E4"/>
    <w:lvl w:ilvl="0">
      <w:start w:val="1"/>
      <w:numFmt w:val="decimal"/>
      <w:lvlText w:val="%1"/>
      <w:lvlJc w:val="left"/>
      <w:pPr>
        <w:tabs>
          <w:tab w:val="num" w:pos="340"/>
        </w:tabs>
        <w:ind w:left="340" w:hanging="340"/>
      </w:pPr>
      <w:rPr>
        <w:rFonts w:ascii="Arial" w:hAnsi="Arial" w:cs="Arial"/>
      </w:rPr>
    </w:lvl>
    <w:lvl w:ilvl="1">
      <w:start w:val="1"/>
      <w:numFmt w:val="lowerLetter"/>
      <w:lvlText w:val="•"/>
      <w:lvlJc w:val="left"/>
      <w:pPr>
        <w:tabs>
          <w:tab w:val="num" w:pos="680"/>
        </w:tabs>
        <w:ind w:left="680" w:hanging="340"/>
      </w:pPr>
      <w:rPr>
        <w:rFonts w:ascii="Arial" w:hAnsi="Arial" w:cs="Arial"/>
        <w:sz w:val="24"/>
      </w:rPr>
    </w:lvl>
    <w:lvl w:ilvl="2">
      <w:start w:val="1"/>
      <w:numFmt w:val="lowerRoman"/>
      <w:lvlText w:val="-"/>
      <w:lvlJc w:val="left"/>
      <w:pPr>
        <w:tabs>
          <w:tab w:val="num" w:pos="1020"/>
        </w:tabs>
        <w:ind w:left="1020" w:hanging="340"/>
      </w:pPr>
      <w:rPr>
        <w:rFonts w:ascii="9999999" w:hAnsi="9999999"/>
      </w:rPr>
    </w:lvl>
    <w:lvl w:ilvl="3">
      <w:start w:val="1"/>
      <w:numFmt w:val="decimal"/>
      <w:lvlText w:val="•"/>
      <w:lvlJc w:val="left"/>
      <w:pPr>
        <w:tabs>
          <w:tab w:val="num" w:pos="1361"/>
        </w:tabs>
        <w:ind w:left="1361" w:hanging="341"/>
      </w:pPr>
      <w:rPr>
        <w:rFonts w:ascii="Arial" w:hAnsi="Arial" w:cs="Arial"/>
      </w:rPr>
    </w:lvl>
    <w:lvl w:ilvl="4">
      <w:start w:val="1"/>
      <w:numFmt w:val="lowerLetter"/>
      <w:lvlText w:val="-"/>
      <w:lvlJc w:val="left"/>
      <w:pPr>
        <w:tabs>
          <w:tab w:val="num" w:pos="1701"/>
        </w:tabs>
        <w:ind w:left="1701" w:hanging="340"/>
      </w:pPr>
      <w:rPr>
        <w:rFonts w:ascii="9999999" w:hAnsi="9999999"/>
      </w:rPr>
    </w:lvl>
    <w:lvl w:ilvl="5">
      <w:start w:val="1"/>
      <w:numFmt w:val="lowerRoman"/>
      <w:lvlText w:val="•"/>
      <w:lvlJc w:val="left"/>
      <w:pPr>
        <w:tabs>
          <w:tab w:val="num" w:pos="2041"/>
        </w:tabs>
        <w:ind w:left="2041" w:hanging="340"/>
      </w:pPr>
      <w:rPr>
        <w:rFonts w:ascii="Arial" w:hAnsi="Arial" w:cs="Arial"/>
      </w:rPr>
    </w:lvl>
    <w:lvl w:ilvl="6">
      <w:start w:val="1"/>
      <w:numFmt w:val="decimal"/>
      <w:lvlText w:val="-"/>
      <w:lvlJc w:val="left"/>
      <w:pPr>
        <w:tabs>
          <w:tab w:val="num" w:pos="2381"/>
        </w:tabs>
        <w:ind w:left="2381" w:hanging="340"/>
      </w:pPr>
      <w:rPr>
        <w:rFonts w:ascii="9999999" w:hAnsi="9999999"/>
      </w:rPr>
    </w:lvl>
    <w:lvl w:ilvl="7">
      <w:start w:val="1"/>
      <w:numFmt w:val="lowerLetter"/>
      <w:lvlText w:val="•"/>
      <w:lvlJc w:val="left"/>
      <w:pPr>
        <w:tabs>
          <w:tab w:val="num" w:pos="2721"/>
        </w:tabs>
        <w:ind w:left="2721" w:hanging="340"/>
      </w:pPr>
      <w:rPr>
        <w:rFonts w:ascii="Arial" w:hAnsi="Arial" w:cs="Arial"/>
      </w:rPr>
    </w:lvl>
    <w:lvl w:ilvl="8">
      <w:start w:val="1"/>
      <w:numFmt w:val="lowerRoman"/>
      <w:lvlText w:val="-"/>
      <w:lvlJc w:val="left"/>
      <w:pPr>
        <w:tabs>
          <w:tab w:val="num" w:pos="3061"/>
        </w:tabs>
        <w:ind w:left="3061" w:hanging="340"/>
      </w:pPr>
      <w:rPr>
        <w:rFonts w:ascii="9999999" w:hAnsi="9999999"/>
      </w:rPr>
    </w:lvl>
  </w:abstractNum>
  <w:abstractNum w:abstractNumId="20" w15:restartNumberingAfterBreak="0">
    <w:nsid w:val="558D44F7"/>
    <w:multiLevelType w:val="singleLevel"/>
    <w:tmpl w:val="D7F459C2"/>
    <w:lvl w:ilvl="0">
      <w:start w:val="1"/>
      <w:numFmt w:val="bullet"/>
      <w:lvlText w:val="•"/>
      <w:lvlJc w:val="left"/>
      <w:pPr>
        <w:tabs>
          <w:tab w:val="num" w:pos="340"/>
        </w:tabs>
        <w:ind w:left="340" w:hanging="340"/>
      </w:pPr>
      <w:rPr>
        <w:rFonts w:ascii="Arial" w:hAnsi="Arial" w:cs="Arial" w:hint="default"/>
        <w:color w:val="auto"/>
        <w:sz w:val="24"/>
      </w:rPr>
    </w:lvl>
  </w:abstractNum>
  <w:abstractNum w:abstractNumId="21" w15:restartNumberingAfterBreak="0">
    <w:nsid w:val="55D479F8"/>
    <w:multiLevelType w:val="singleLevel"/>
    <w:tmpl w:val="ABF43FF0"/>
    <w:lvl w:ilvl="0">
      <w:start w:val="1"/>
      <w:numFmt w:val="bullet"/>
      <w:lvlText w:val="•"/>
      <w:lvlJc w:val="left"/>
      <w:pPr>
        <w:tabs>
          <w:tab w:val="num" w:pos="340"/>
        </w:tabs>
        <w:ind w:left="340" w:hanging="340"/>
      </w:pPr>
      <w:rPr>
        <w:rFonts w:ascii="Arial" w:hAnsi="Arial" w:cs="Arial" w:hint="default"/>
        <w:color w:val="auto"/>
        <w:sz w:val="24"/>
      </w:rPr>
    </w:lvl>
  </w:abstractNum>
  <w:abstractNum w:abstractNumId="22" w15:restartNumberingAfterBreak="0">
    <w:nsid w:val="565A0EAE"/>
    <w:multiLevelType w:val="singleLevel"/>
    <w:tmpl w:val="F53CC760"/>
    <w:lvl w:ilvl="0">
      <w:start w:val="1"/>
      <w:numFmt w:val="bullet"/>
      <w:lvlText w:val="•"/>
      <w:lvlJc w:val="left"/>
      <w:pPr>
        <w:tabs>
          <w:tab w:val="num" w:pos="340"/>
        </w:tabs>
        <w:ind w:left="340" w:hanging="340"/>
      </w:pPr>
      <w:rPr>
        <w:rFonts w:ascii="Arial" w:hAnsi="Arial" w:cs="Arial" w:hint="default"/>
        <w:color w:val="auto"/>
        <w:sz w:val="24"/>
      </w:rPr>
    </w:lvl>
  </w:abstractNum>
  <w:abstractNum w:abstractNumId="23" w15:restartNumberingAfterBreak="0">
    <w:nsid w:val="56ED0941"/>
    <w:multiLevelType w:val="singleLevel"/>
    <w:tmpl w:val="A4ACE630"/>
    <w:lvl w:ilvl="0">
      <w:start w:val="1"/>
      <w:numFmt w:val="bullet"/>
      <w:lvlText w:val="•"/>
      <w:lvlJc w:val="left"/>
      <w:pPr>
        <w:tabs>
          <w:tab w:val="num" w:pos="340"/>
        </w:tabs>
        <w:ind w:left="340" w:hanging="340"/>
      </w:pPr>
      <w:rPr>
        <w:rFonts w:ascii="Arial" w:hAnsi="Arial" w:cs="Arial" w:hint="default"/>
        <w:color w:val="auto"/>
        <w:sz w:val="24"/>
      </w:rPr>
    </w:lvl>
  </w:abstractNum>
  <w:abstractNum w:abstractNumId="24" w15:restartNumberingAfterBreak="0">
    <w:nsid w:val="58C71BAB"/>
    <w:multiLevelType w:val="singleLevel"/>
    <w:tmpl w:val="2A1CFE58"/>
    <w:lvl w:ilvl="0">
      <w:start w:val="1"/>
      <w:numFmt w:val="bullet"/>
      <w:lvlText w:val="•"/>
      <w:lvlJc w:val="left"/>
      <w:pPr>
        <w:tabs>
          <w:tab w:val="num" w:pos="340"/>
        </w:tabs>
        <w:ind w:left="340" w:hanging="340"/>
      </w:pPr>
      <w:rPr>
        <w:rFonts w:ascii="Arial" w:hAnsi="Arial" w:cs="Arial" w:hint="default"/>
        <w:color w:val="auto"/>
        <w:sz w:val="24"/>
      </w:rPr>
    </w:lvl>
  </w:abstractNum>
  <w:abstractNum w:abstractNumId="25" w15:restartNumberingAfterBreak="0">
    <w:nsid w:val="5C683D14"/>
    <w:multiLevelType w:val="singleLevel"/>
    <w:tmpl w:val="93440246"/>
    <w:lvl w:ilvl="0">
      <w:start w:val="1"/>
      <w:numFmt w:val="bullet"/>
      <w:lvlText w:val="•"/>
      <w:lvlJc w:val="left"/>
      <w:pPr>
        <w:tabs>
          <w:tab w:val="num" w:pos="340"/>
        </w:tabs>
        <w:ind w:left="340" w:hanging="340"/>
      </w:pPr>
      <w:rPr>
        <w:rFonts w:ascii="Arial" w:hAnsi="Arial" w:cs="Arial" w:hint="default"/>
        <w:color w:val="auto"/>
        <w:sz w:val="24"/>
      </w:rPr>
    </w:lvl>
  </w:abstractNum>
  <w:abstractNum w:abstractNumId="26" w15:restartNumberingAfterBreak="0">
    <w:nsid w:val="60F032AB"/>
    <w:multiLevelType w:val="hybridMultilevel"/>
    <w:tmpl w:val="AB486F78"/>
    <w:lvl w:ilvl="0" w:tplc="E78ECD5A">
      <w:start w:val="1"/>
      <w:numFmt w:val="bullet"/>
      <w:lvlText w:val="-"/>
      <w:lvlJc w:val="left"/>
      <w:pPr>
        <w:ind w:left="360" w:hanging="360"/>
      </w:pPr>
      <w:rPr>
        <w:rFonts w:ascii="Arial" w:eastAsiaTheme="minorHAnsi"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615D0134"/>
    <w:multiLevelType w:val="multilevel"/>
    <w:tmpl w:val="F6C807F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4670B4E"/>
    <w:multiLevelType w:val="singleLevel"/>
    <w:tmpl w:val="B8BC9B9C"/>
    <w:lvl w:ilvl="0">
      <w:start w:val="1"/>
      <w:numFmt w:val="bullet"/>
      <w:lvlText w:val="•"/>
      <w:lvlJc w:val="left"/>
      <w:pPr>
        <w:tabs>
          <w:tab w:val="num" w:pos="340"/>
        </w:tabs>
        <w:ind w:left="340" w:hanging="340"/>
      </w:pPr>
      <w:rPr>
        <w:rFonts w:ascii="Arial" w:hAnsi="Arial" w:cs="Arial" w:hint="default"/>
        <w:color w:val="auto"/>
        <w:sz w:val="24"/>
      </w:rPr>
    </w:lvl>
  </w:abstractNum>
  <w:abstractNum w:abstractNumId="29" w15:restartNumberingAfterBreak="0">
    <w:nsid w:val="66A92087"/>
    <w:multiLevelType w:val="singleLevel"/>
    <w:tmpl w:val="4F7A75A8"/>
    <w:lvl w:ilvl="0">
      <w:start w:val="1"/>
      <w:numFmt w:val="bullet"/>
      <w:lvlText w:val="•"/>
      <w:lvlJc w:val="left"/>
      <w:pPr>
        <w:tabs>
          <w:tab w:val="num" w:pos="340"/>
        </w:tabs>
        <w:ind w:left="340" w:hanging="340"/>
      </w:pPr>
      <w:rPr>
        <w:rFonts w:ascii="Arial" w:hAnsi="Arial" w:cs="Arial" w:hint="default"/>
        <w:color w:val="auto"/>
        <w:sz w:val="24"/>
      </w:rPr>
    </w:lvl>
  </w:abstractNum>
  <w:abstractNum w:abstractNumId="30" w15:restartNumberingAfterBreak="0">
    <w:nsid w:val="6DC729E4"/>
    <w:multiLevelType w:val="singleLevel"/>
    <w:tmpl w:val="9106FE04"/>
    <w:lvl w:ilvl="0">
      <w:start w:val="1"/>
      <w:numFmt w:val="bullet"/>
      <w:lvlText w:val="•"/>
      <w:lvlJc w:val="left"/>
      <w:pPr>
        <w:tabs>
          <w:tab w:val="num" w:pos="340"/>
        </w:tabs>
        <w:ind w:left="340" w:hanging="340"/>
      </w:pPr>
      <w:rPr>
        <w:rFonts w:ascii="Arial" w:hAnsi="Arial" w:cs="Arial" w:hint="default"/>
        <w:color w:val="auto"/>
        <w:sz w:val="24"/>
      </w:rPr>
    </w:lvl>
  </w:abstractNum>
  <w:abstractNum w:abstractNumId="31" w15:restartNumberingAfterBreak="0">
    <w:nsid w:val="6DE1304E"/>
    <w:multiLevelType w:val="singleLevel"/>
    <w:tmpl w:val="5D085726"/>
    <w:lvl w:ilvl="0">
      <w:start w:val="1"/>
      <w:numFmt w:val="bullet"/>
      <w:lvlText w:val="•"/>
      <w:lvlJc w:val="left"/>
      <w:pPr>
        <w:tabs>
          <w:tab w:val="num" w:pos="340"/>
        </w:tabs>
        <w:ind w:left="340" w:hanging="340"/>
      </w:pPr>
      <w:rPr>
        <w:rFonts w:ascii="Arial" w:hAnsi="Arial" w:cs="Arial" w:hint="default"/>
        <w:color w:val="auto"/>
        <w:sz w:val="24"/>
      </w:rPr>
    </w:lvl>
  </w:abstractNum>
  <w:abstractNum w:abstractNumId="32" w15:restartNumberingAfterBreak="0">
    <w:nsid w:val="6FBC5973"/>
    <w:multiLevelType w:val="singleLevel"/>
    <w:tmpl w:val="95B482C2"/>
    <w:lvl w:ilvl="0">
      <w:start w:val="1"/>
      <w:numFmt w:val="bullet"/>
      <w:lvlText w:val="•"/>
      <w:lvlJc w:val="left"/>
      <w:pPr>
        <w:tabs>
          <w:tab w:val="num" w:pos="340"/>
        </w:tabs>
        <w:ind w:left="340" w:hanging="340"/>
      </w:pPr>
      <w:rPr>
        <w:rFonts w:ascii="Arial" w:hAnsi="Arial" w:cs="Arial" w:hint="default"/>
        <w:color w:val="auto"/>
        <w:sz w:val="24"/>
      </w:rPr>
    </w:lvl>
  </w:abstractNum>
  <w:abstractNum w:abstractNumId="33" w15:restartNumberingAfterBreak="0">
    <w:nsid w:val="73154F4F"/>
    <w:multiLevelType w:val="hybridMultilevel"/>
    <w:tmpl w:val="C3E24DB2"/>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15:restartNumberingAfterBreak="0">
    <w:nsid w:val="79BD1507"/>
    <w:multiLevelType w:val="singleLevel"/>
    <w:tmpl w:val="06CE8214"/>
    <w:lvl w:ilvl="0">
      <w:start w:val="1"/>
      <w:numFmt w:val="bullet"/>
      <w:lvlText w:val="•"/>
      <w:lvlJc w:val="left"/>
      <w:pPr>
        <w:tabs>
          <w:tab w:val="num" w:pos="340"/>
        </w:tabs>
        <w:ind w:left="340" w:hanging="340"/>
      </w:pPr>
      <w:rPr>
        <w:rFonts w:ascii="Arial" w:hAnsi="Arial" w:cs="Arial" w:hint="default"/>
        <w:color w:val="auto"/>
        <w:sz w:val="24"/>
      </w:rPr>
    </w:lvl>
  </w:abstractNum>
  <w:abstractNum w:abstractNumId="35" w15:restartNumberingAfterBreak="0">
    <w:nsid w:val="79C55468"/>
    <w:multiLevelType w:val="singleLevel"/>
    <w:tmpl w:val="7F8A4898"/>
    <w:lvl w:ilvl="0">
      <w:start w:val="1"/>
      <w:numFmt w:val="bullet"/>
      <w:lvlText w:val="•"/>
      <w:lvlJc w:val="left"/>
      <w:pPr>
        <w:tabs>
          <w:tab w:val="num" w:pos="340"/>
        </w:tabs>
        <w:ind w:left="340" w:hanging="340"/>
      </w:pPr>
      <w:rPr>
        <w:rFonts w:ascii="Arial" w:hAnsi="Arial" w:cs="Arial" w:hint="default"/>
        <w:color w:val="auto"/>
        <w:sz w:val="24"/>
      </w:rPr>
    </w:lvl>
  </w:abstractNum>
  <w:abstractNum w:abstractNumId="36" w15:restartNumberingAfterBreak="0">
    <w:nsid w:val="7A822D03"/>
    <w:multiLevelType w:val="singleLevel"/>
    <w:tmpl w:val="54047816"/>
    <w:lvl w:ilvl="0">
      <w:start w:val="1"/>
      <w:numFmt w:val="bullet"/>
      <w:lvlText w:val="•"/>
      <w:lvlJc w:val="left"/>
      <w:pPr>
        <w:tabs>
          <w:tab w:val="num" w:pos="340"/>
        </w:tabs>
        <w:ind w:left="340" w:hanging="340"/>
      </w:pPr>
      <w:rPr>
        <w:rFonts w:ascii="Arial" w:hAnsi="Arial" w:cs="Arial" w:hint="default"/>
        <w:color w:val="auto"/>
        <w:sz w:val="24"/>
      </w:rPr>
    </w:lvl>
  </w:abstractNum>
  <w:abstractNum w:abstractNumId="37" w15:restartNumberingAfterBreak="0">
    <w:nsid w:val="7B176828"/>
    <w:multiLevelType w:val="singleLevel"/>
    <w:tmpl w:val="76C0FEF4"/>
    <w:lvl w:ilvl="0">
      <w:start w:val="1"/>
      <w:numFmt w:val="bullet"/>
      <w:lvlText w:val="•"/>
      <w:lvlJc w:val="left"/>
      <w:pPr>
        <w:tabs>
          <w:tab w:val="num" w:pos="340"/>
        </w:tabs>
        <w:ind w:left="340" w:hanging="340"/>
      </w:pPr>
      <w:rPr>
        <w:rFonts w:ascii="Arial" w:hAnsi="Arial" w:cs="Arial" w:hint="default"/>
        <w:color w:val="auto"/>
        <w:sz w:val="24"/>
      </w:rPr>
    </w:lvl>
  </w:abstractNum>
  <w:num w:numId="1">
    <w:abstractNumId w:val="18"/>
  </w:num>
  <w:num w:numId="2">
    <w:abstractNumId w:val="3"/>
  </w:num>
  <w:num w:numId="3">
    <w:abstractNumId w:val="37"/>
  </w:num>
  <w:num w:numId="4">
    <w:abstractNumId w:val="24"/>
  </w:num>
  <w:num w:numId="5">
    <w:abstractNumId w:val="0"/>
  </w:num>
  <w:num w:numId="6">
    <w:abstractNumId w:val="29"/>
  </w:num>
  <w:num w:numId="7">
    <w:abstractNumId w:val="36"/>
  </w:num>
  <w:num w:numId="8">
    <w:abstractNumId w:val="31"/>
  </w:num>
  <w:num w:numId="9">
    <w:abstractNumId w:val="30"/>
  </w:num>
  <w:num w:numId="10">
    <w:abstractNumId w:val="5"/>
  </w:num>
  <w:num w:numId="11">
    <w:abstractNumId w:val="8"/>
  </w:num>
  <w:num w:numId="12">
    <w:abstractNumId w:val="35"/>
  </w:num>
  <w:num w:numId="13">
    <w:abstractNumId w:val="25"/>
  </w:num>
  <w:num w:numId="14">
    <w:abstractNumId w:val="22"/>
  </w:num>
  <w:num w:numId="15">
    <w:abstractNumId w:val="13"/>
  </w:num>
  <w:num w:numId="16">
    <w:abstractNumId w:val="27"/>
  </w:num>
  <w:num w:numId="17">
    <w:abstractNumId w:val="19"/>
  </w:num>
  <w:num w:numId="18">
    <w:abstractNumId w:val="32"/>
  </w:num>
  <w:num w:numId="19">
    <w:abstractNumId w:val="10"/>
  </w:num>
  <w:num w:numId="20">
    <w:abstractNumId w:val="6"/>
  </w:num>
  <w:num w:numId="21">
    <w:abstractNumId w:val="11"/>
  </w:num>
  <w:num w:numId="22">
    <w:abstractNumId w:val="7"/>
  </w:num>
  <w:num w:numId="23">
    <w:abstractNumId w:val="20"/>
  </w:num>
  <w:num w:numId="24">
    <w:abstractNumId w:val="28"/>
  </w:num>
  <w:num w:numId="25">
    <w:abstractNumId w:val="21"/>
  </w:num>
  <w:num w:numId="26">
    <w:abstractNumId w:val="16"/>
  </w:num>
  <w:num w:numId="27">
    <w:abstractNumId w:val="34"/>
  </w:num>
  <w:num w:numId="28">
    <w:abstractNumId w:val="33"/>
  </w:num>
  <w:num w:numId="29">
    <w:abstractNumId w:val="23"/>
  </w:num>
  <w:num w:numId="30">
    <w:abstractNumId w:val="2"/>
  </w:num>
  <w:num w:numId="31">
    <w:abstractNumId w:val="15"/>
  </w:num>
  <w:num w:numId="32">
    <w:abstractNumId w:val="14"/>
  </w:num>
  <w:num w:numId="33">
    <w:abstractNumId w:val="26"/>
  </w:num>
  <w:num w:numId="34">
    <w:abstractNumId w:val="17"/>
  </w:num>
  <w:num w:numId="35">
    <w:abstractNumId w:val="9"/>
  </w:num>
  <w:num w:numId="36">
    <w:abstractNumId w:val="12"/>
  </w:num>
  <w:num w:numId="37">
    <w:abstractNumId w:val="1"/>
  </w:num>
  <w:num w:numId="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C64"/>
    <w:rsid w:val="00000DF3"/>
    <w:rsid w:val="000070AC"/>
    <w:rsid w:val="000227AA"/>
    <w:rsid w:val="00022AF4"/>
    <w:rsid w:val="00035E47"/>
    <w:rsid w:val="00051D1E"/>
    <w:rsid w:val="00074B8C"/>
    <w:rsid w:val="00097FB3"/>
    <w:rsid w:val="000A1B66"/>
    <w:rsid w:val="000B5941"/>
    <w:rsid w:val="000C1121"/>
    <w:rsid w:val="000C398F"/>
    <w:rsid w:val="000D2764"/>
    <w:rsid w:val="000D2B88"/>
    <w:rsid w:val="000D64C5"/>
    <w:rsid w:val="000D7BA8"/>
    <w:rsid w:val="000E383C"/>
    <w:rsid w:val="000F5981"/>
    <w:rsid w:val="00105237"/>
    <w:rsid w:val="001113DA"/>
    <w:rsid w:val="00126C3D"/>
    <w:rsid w:val="00134975"/>
    <w:rsid w:val="001420CB"/>
    <w:rsid w:val="00155021"/>
    <w:rsid w:val="00170F99"/>
    <w:rsid w:val="00177863"/>
    <w:rsid w:val="00187164"/>
    <w:rsid w:val="00187C08"/>
    <w:rsid w:val="001901D8"/>
    <w:rsid w:val="00191CBC"/>
    <w:rsid w:val="001C51E6"/>
    <w:rsid w:val="001E1EFF"/>
    <w:rsid w:val="001F0CC7"/>
    <w:rsid w:val="00210126"/>
    <w:rsid w:val="00232F27"/>
    <w:rsid w:val="00241A89"/>
    <w:rsid w:val="00245EF3"/>
    <w:rsid w:val="00247834"/>
    <w:rsid w:val="002537F5"/>
    <w:rsid w:val="00264012"/>
    <w:rsid w:val="00266715"/>
    <w:rsid w:val="00266CC9"/>
    <w:rsid w:val="0028059F"/>
    <w:rsid w:val="002852B7"/>
    <w:rsid w:val="00285798"/>
    <w:rsid w:val="0028587D"/>
    <w:rsid w:val="0028626E"/>
    <w:rsid w:val="00286AFB"/>
    <w:rsid w:val="002B54F0"/>
    <w:rsid w:val="002C0096"/>
    <w:rsid w:val="002C21D9"/>
    <w:rsid w:val="002C4B32"/>
    <w:rsid w:val="002E6AC5"/>
    <w:rsid w:val="002F57E8"/>
    <w:rsid w:val="002F7062"/>
    <w:rsid w:val="00303928"/>
    <w:rsid w:val="003236B3"/>
    <w:rsid w:val="00324C94"/>
    <w:rsid w:val="0034668F"/>
    <w:rsid w:val="00356237"/>
    <w:rsid w:val="003736DA"/>
    <w:rsid w:val="0039745E"/>
    <w:rsid w:val="003D27F6"/>
    <w:rsid w:val="003E6251"/>
    <w:rsid w:val="003F02C9"/>
    <w:rsid w:val="003F1562"/>
    <w:rsid w:val="003F598C"/>
    <w:rsid w:val="0040749E"/>
    <w:rsid w:val="00407FB8"/>
    <w:rsid w:val="0042547A"/>
    <w:rsid w:val="00437AA0"/>
    <w:rsid w:val="00443BEE"/>
    <w:rsid w:val="0045070F"/>
    <w:rsid w:val="004538EC"/>
    <w:rsid w:val="00454CE4"/>
    <w:rsid w:val="004715C8"/>
    <w:rsid w:val="00475A83"/>
    <w:rsid w:val="0048004B"/>
    <w:rsid w:val="004847AD"/>
    <w:rsid w:val="004857DE"/>
    <w:rsid w:val="0048799C"/>
    <w:rsid w:val="004A4E08"/>
    <w:rsid w:val="004B5F27"/>
    <w:rsid w:val="004F4E8D"/>
    <w:rsid w:val="004F7BAC"/>
    <w:rsid w:val="005069B8"/>
    <w:rsid w:val="005112F8"/>
    <w:rsid w:val="00520937"/>
    <w:rsid w:val="00535109"/>
    <w:rsid w:val="00541D9E"/>
    <w:rsid w:val="00542CAF"/>
    <w:rsid w:val="005620F3"/>
    <w:rsid w:val="00565EA9"/>
    <w:rsid w:val="00570AAD"/>
    <w:rsid w:val="0058492B"/>
    <w:rsid w:val="005B2286"/>
    <w:rsid w:val="005C3A9B"/>
    <w:rsid w:val="005D05DF"/>
    <w:rsid w:val="005D0FEC"/>
    <w:rsid w:val="005D1F92"/>
    <w:rsid w:val="00614120"/>
    <w:rsid w:val="006157CC"/>
    <w:rsid w:val="00625F9B"/>
    <w:rsid w:val="006315DC"/>
    <w:rsid w:val="0063409A"/>
    <w:rsid w:val="00675B81"/>
    <w:rsid w:val="00677047"/>
    <w:rsid w:val="00690A80"/>
    <w:rsid w:val="00691B8C"/>
    <w:rsid w:val="00694D5C"/>
    <w:rsid w:val="006B5653"/>
    <w:rsid w:val="006C1DE5"/>
    <w:rsid w:val="006C4EC4"/>
    <w:rsid w:val="006D0D48"/>
    <w:rsid w:val="006E6964"/>
    <w:rsid w:val="006F3082"/>
    <w:rsid w:val="00715582"/>
    <w:rsid w:val="00723900"/>
    <w:rsid w:val="0073648B"/>
    <w:rsid w:val="00747EDA"/>
    <w:rsid w:val="00752E9B"/>
    <w:rsid w:val="007720D8"/>
    <w:rsid w:val="007722E0"/>
    <w:rsid w:val="007917CE"/>
    <w:rsid w:val="00797C64"/>
    <w:rsid w:val="007B393A"/>
    <w:rsid w:val="007E1D1C"/>
    <w:rsid w:val="007E1E80"/>
    <w:rsid w:val="007F4330"/>
    <w:rsid w:val="007F5974"/>
    <w:rsid w:val="00805436"/>
    <w:rsid w:val="008072E3"/>
    <w:rsid w:val="008310F1"/>
    <w:rsid w:val="008329E7"/>
    <w:rsid w:val="00833ADD"/>
    <w:rsid w:val="00834A95"/>
    <w:rsid w:val="00835DFD"/>
    <w:rsid w:val="008511D6"/>
    <w:rsid w:val="0088133D"/>
    <w:rsid w:val="00881DF3"/>
    <w:rsid w:val="008B2509"/>
    <w:rsid w:val="008B6632"/>
    <w:rsid w:val="008C37E9"/>
    <w:rsid w:val="008E2151"/>
    <w:rsid w:val="008E5607"/>
    <w:rsid w:val="008F6BFC"/>
    <w:rsid w:val="008F704C"/>
    <w:rsid w:val="008F7C6E"/>
    <w:rsid w:val="00921EFF"/>
    <w:rsid w:val="00954F6D"/>
    <w:rsid w:val="00964042"/>
    <w:rsid w:val="00966798"/>
    <w:rsid w:val="00981DEE"/>
    <w:rsid w:val="009A246A"/>
    <w:rsid w:val="009B7026"/>
    <w:rsid w:val="009E575A"/>
    <w:rsid w:val="009F1CFB"/>
    <w:rsid w:val="00A0419B"/>
    <w:rsid w:val="00A109A5"/>
    <w:rsid w:val="00A13C7E"/>
    <w:rsid w:val="00A2481B"/>
    <w:rsid w:val="00A27643"/>
    <w:rsid w:val="00A44399"/>
    <w:rsid w:val="00A54E57"/>
    <w:rsid w:val="00A753A2"/>
    <w:rsid w:val="00A84BDC"/>
    <w:rsid w:val="00A8585D"/>
    <w:rsid w:val="00AC53FD"/>
    <w:rsid w:val="00AD79A1"/>
    <w:rsid w:val="00AE4E8E"/>
    <w:rsid w:val="00AF5785"/>
    <w:rsid w:val="00B00D6E"/>
    <w:rsid w:val="00B026C1"/>
    <w:rsid w:val="00B301E2"/>
    <w:rsid w:val="00B52E96"/>
    <w:rsid w:val="00B75CDC"/>
    <w:rsid w:val="00B91C7B"/>
    <w:rsid w:val="00B92628"/>
    <w:rsid w:val="00B93AE0"/>
    <w:rsid w:val="00BC2CBE"/>
    <w:rsid w:val="00BD29BF"/>
    <w:rsid w:val="00BD47D3"/>
    <w:rsid w:val="00C14496"/>
    <w:rsid w:val="00C34388"/>
    <w:rsid w:val="00C47EA2"/>
    <w:rsid w:val="00CC7955"/>
    <w:rsid w:val="00CD7B2A"/>
    <w:rsid w:val="00CD7CE0"/>
    <w:rsid w:val="00CF1C1E"/>
    <w:rsid w:val="00CF6186"/>
    <w:rsid w:val="00D169F6"/>
    <w:rsid w:val="00D27DF4"/>
    <w:rsid w:val="00D333D5"/>
    <w:rsid w:val="00D41008"/>
    <w:rsid w:val="00D84244"/>
    <w:rsid w:val="00D9278F"/>
    <w:rsid w:val="00DA191F"/>
    <w:rsid w:val="00DC57B5"/>
    <w:rsid w:val="00DC5944"/>
    <w:rsid w:val="00DE01E9"/>
    <w:rsid w:val="00DE5711"/>
    <w:rsid w:val="00DF14D8"/>
    <w:rsid w:val="00DF7718"/>
    <w:rsid w:val="00E10557"/>
    <w:rsid w:val="00E21377"/>
    <w:rsid w:val="00E617F2"/>
    <w:rsid w:val="00E6313C"/>
    <w:rsid w:val="00E64F2A"/>
    <w:rsid w:val="00E74143"/>
    <w:rsid w:val="00EA4050"/>
    <w:rsid w:val="00EB03B4"/>
    <w:rsid w:val="00ED2DE9"/>
    <w:rsid w:val="00EE0D89"/>
    <w:rsid w:val="00EE1F05"/>
    <w:rsid w:val="00EE43F0"/>
    <w:rsid w:val="00EE7729"/>
    <w:rsid w:val="00F03BE7"/>
    <w:rsid w:val="00F176F9"/>
    <w:rsid w:val="00F31FC2"/>
    <w:rsid w:val="00F32134"/>
    <w:rsid w:val="00F62FAE"/>
    <w:rsid w:val="00F634F4"/>
    <w:rsid w:val="00F643B1"/>
    <w:rsid w:val="00F66E5C"/>
    <w:rsid w:val="00F702B8"/>
    <w:rsid w:val="00F7531B"/>
    <w:rsid w:val="00F8156E"/>
    <w:rsid w:val="00F92628"/>
    <w:rsid w:val="00F95362"/>
    <w:rsid w:val="00FA689F"/>
    <w:rsid w:val="00FB0136"/>
    <w:rsid w:val="00FB3A77"/>
    <w:rsid w:val="00FE2592"/>
    <w:rsid w:val="00FF2E0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39F11"/>
  <w15:chartTrackingRefBased/>
  <w15:docId w15:val="{38E2FA0C-BB55-497C-AE11-522CA9E47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C0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97C64"/>
    <w:pPr>
      <w:ind w:left="720"/>
      <w:contextualSpacing/>
    </w:pPr>
  </w:style>
  <w:style w:type="paragraph" w:customStyle="1" w:styleId="Default">
    <w:name w:val="Default"/>
    <w:rsid w:val="00834A95"/>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unhideWhenUsed/>
    <w:rsid w:val="0053510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35109"/>
  </w:style>
  <w:style w:type="paragraph" w:styleId="Piedepgina">
    <w:name w:val="footer"/>
    <w:basedOn w:val="Normal"/>
    <w:link w:val="PiedepginaCar"/>
    <w:uiPriority w:val="99"/>
    <w:unhideWhenUsed/>
    <w:rsid w:val="0053510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35109"/>
  </w:style>
  <w:style w:type="character" w:styleId="Refdecomentario">
    <w:name w:val="annotation reference"/>
    <w:basedOn w:val="Fuentedeprrafopredeter"/>
    <w:uiPriority w:val="99"/>
    <w:semiHidden/>
    <w:unhideWhenUsed/>
    <w:rsid w:val="00FA689F"/>
    <w:rPr>
      <w:sz w:val="16"/>
      <w:szCs w:val="16"/>
    </w:rPr>
  </w:style>
  <w:style w:type="paragraph" w:styleId="Textocomentario">
    <w:name w:val="annotation text"/>
    <w:basedOn w:val="Normal"/>
    <w:link w:val="TextocomentarioCar"/>
    <w:uiPriority w:val="99"/>
    <w:semiHidden/>
    <w:unhideWhenUsed/>
    <w:rsid w:val="00FA689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A689F"/>
    <w:rPr>
      <w:sz w:val="20"/>
      <w:szCs w:val="20"/>
    </w:rPr>
  </w:style>
  <w:style w:type="paragraph" w:styleId="Asuntodelcomentario">
    <w:name w:val="annotation subject"/>
    <w:basedOn w:val="Textocomentario"/>
    <w:next w:val="Textocomentario"/>
    <w:link w:val="AsuntodelcomentarioCar"/>
    <w:uiPriority w:val="99"/>
    <w:semiHidden/>
    <w:unhideWhenUsed/>
    <w:rsid w:val="00FA689F"/>
    <w:rPr>
      <w:b/>
      <w:bCs/>
    </w:rPr>
  </w:style>
  <w:style w:type="character" w:customStyle="1" w:styleId="AsuntodelcomentarioCar">
    <w:name w:val="Asunto del comentario Car"/>
    <w:basedOn w:val="TextocomentarioCar"/>
    <w:link w:val="Asuntodelcomentario"/>
    <w:uiPriority w:val="99"/>
    <w:semiHidden/>
    <w:rsid w:val="00FA689F"/>
    <w:rPr>
      <w:b/>
      <w:bCs/>
      <w:sz w:val="20"/>
      <w:szCs w:val="20"/>
    </w:rPr>
  </w:style>
  <w:style w:type="paragraph" w:styleId="Textodeglobo">
    <w:name w:val="Balloon Text"/>
    <w:basedOn w:val="Normal"/>
    <w:link w:val="TextodegloboCar"/>
    <w:uiPriority w:val="99"/>
    <w:semiHidden/>
    <w:unhideWhenUsed/>
    <w:rsid w:val="00FA689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689F"/>
    <w:rPr>
      <w:rFonts w:ascii="Segoe UI" w:hAnsi="Segoe UI" w:cs="Segoe UI"/>
      <w:sz w:val="18"/>
      <w:szCs w:val="18"/>
    </w:rPr>
  </w:style>
  <w:style w:type="paragraph" w:customStyle="1" w:styleId="standard">
    <w:name w:val="standard"/>
    <w:basedOn w:val="Normal"/>
    <w:rsid w:val="008F6BFC"/>
    <w:pPr>
      <w:spacing w:before="100" w:beforeAutospacing="1" w:after="100" w:afterAutospacing="1" w:line="240" w:lineRule="auto"/>
    </w:pPr>
    <w:rPr>
      <w:rFonts w:ascii="Times New Roman" w:eastAsia="Times New Roman" w:hAnsi="Times New Roman" w:cs="Times New Roman"/>
      <w:sz w:val="24"/>
      <w:szCs w:val="24"/>
      <w:lang w:val="eu-ES" w:eastAsia="eu-ES"/>
    </w:rPr>
  </w:style>
  <w:style w:type="character" w:styleId="Hipervnculo">
    <w:name w:val="Hyperlink"/>
    <w:basedOn w:val="Fuentedeprrafopredeter"/>
    <w:uiPriority w:val="99"/>
    <w:unhideWhenUsed/>
    <w:rsid w:val="007E1E8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04623">
      <w:bodyDiv w:val="1"/>
      <w:marLeft w:val="0"/>
      <w:marRight w:val="0"/>
      <w:marTop w:val="0"/>
      <w:marBottom w:val="0"/>
      <w:divBdr>
        <w:top w:val="none" w:sz="0" w:space="0" w:color="auto"/>
        <w:left w:val="none" w:sz="0" w:space="0" w:color="auto"/>
        <w:bottom w:val="none" w:sz="0" w:space="0" w:color="auto"/>
        <w:right w:val="none" w:sz="0" w:space="0" w:color="auto"/>
      </w:divBdr>
    </w:div>
    <w:div w:id="292828971">
      <w:bodyDiv w:val="1"/>
      <w:marLeft w:val="0"/>
      <w:marRight w:val="0"/>
      <w:marTop w:val="0"/>
      <w:marBottom w:val="0"/>
      <w:divBdr>
        <w:top w:val="none" w:sz="0" w:space="0" w:color="auto"/>
        <w:left w:val="none" w:sz="0" w:space="0" w:color="auto"/>
        <w:bottom w:val="none" w:sz="0" w:space="0" w:color="auto"/>
        <w:right w:val="none" w:sz="0" w:space="0" w:color="auto"/>
      </w:divBdr>
    </w:div>
    <w:div w:id="390616887">
      <w:bodyDiv w:val="1"/>
      <w:marLeft w:val="0"/>
      <w:marRight w:val="0"/>
      <w:marTop w:val="0"/>
      <w:marBottom w:val="0"/>
      <w:divBdr>
        <w:top w:val="none" w:sz="0" w:space="0" w:color="auto"/>
        <w:left w:val="none" w:sz="0" w:space="0" w:color="auto"/>
        <w:bottom w:val="none" w:sz="0" w:space="0" w:color="auto"/>
        <w:right w:val="none" w:sz="0" w:space="0" w:color="auto"/>
      </w:divBdr>
    </w:div>
    <w:div w:id="826941949">
      <w:bodyDiv w:val="1"/>
      <w:marLeft w:val="0"/>
      <w:marRight w:val="0"/>
      <w:marTop w:val="0"/>
      <w:marBottom w:val="0"/>
      <w:divBdr>
        <w:top w:val="none" w:sz="0" w:space="0" w:color="auto"/>
        <w:left w:val="none" w:sz="0" w:space="0" w:color="auto"/>
        <w:bottom w:val="none" w:sz="0" w:space="0" w:color="auto"/>
        <w:right w:val="none" w:sz="0" w:space="0" w:color="auto"/>
      </w:divBdr>
    </w:div>
    <w:div w:id="1129209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ariak.adinberri.eu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6D9204-E4FE-48A2-8A0A-991616E759F6}">
  <ds:schemaRefs>
    <ds:schemaRef ds:uri="http://schemas.openxmlformats.org/officeDocument/2006/bibliography"/>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Normal.dotm</Template>
  <TotalTime>31</TotalTime>
  <Pages>9</Pages>
  <Words>3548</Words>
  <Characters>19516</Characters>
  <Application>Microsoft Office Word</Application>
  <DocSecurity>0</DocSecurity>
  <Lines>162</Lines>
  <Paragraphs>46</Paragraphs>
  <ScaleCrop>false</ScaleCrop>
  <HeadingPairs>
    <vt:vector size="6" baseType="variant">
      <vt:variant>
        <vt:lpstr>Título</vt:lpstr>
      </vt:variant>
      <vt:variant>
        <vt:i4>1</vt:i4>
      </vt:variant>
      <vt:variant>
        <vt:lpstr>Titulua</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Bedriñana Marin, Elena</dc:creator>
  <cp:keywords/>
  <dc:description/>
  <cp:lastModifiedBy>MARROQUIN URRESTARAZU, Patxi</cp:lastModifiedBy>
  <cp:revision>13</cp:revision>
  <cp:lastPrinted>2024-04-09T17:04:00Z</cp:lastPrinted>
  <dcterms:created xsi:type="dcterms:W3CDTF">2024-04-12T13:50:00Z</dcterms:created>
  <dcterms:modified xsi:type="dcterms:W3CDTF">2024-04-25T06:19:00Z</dcterms:modified>
</cp:coreProperties>
</file>