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5CBF8C" w14:textId="1ABF2DD7" w:rsidR="00E3310C" w:rsidRPr="00B953E9" w:rsidRDefault="0075455A" w:rsidP="00B953E9">
      <w:pPr>
        <w:pBdr>
          <w:top w:val="single" w:sz="4" w:space="1" w:color="auto"/>
          <w:left w:val="single" w:sz="4" w:space="4" w:color="auto"/>
          <w:bottom w:val="single" w:sz="4" w:space="0" w:color="auto"/>
          <w:right w:val="single" w:sz="4" w:space="4" w:color="auto"/>
        </w:pBdr>
        <w:spacing w:line="360" w:lineRule="auto"/>
        <w:jc w:val="both"/>
        <w:rPr>
          <w:rFonts w:ascii="Verdana" w:hAnsi="Verdana"/>
          <w:b/>
          <w:sz w:val="18"/>
          <w:szCs w:val="18"/>
        </w:rPr>
      </w:pPr>
      <w:bookmarkStart w:id="0" w:name="_GoBack"/>
      <w:bookmarkEnd w:id="0"/>
      <w:r w:rsidRPr="00B953E9">
        <w:rPr>
          <w:rFonts w:ascii="Verdana" w:hAnsi="Verdana"/>
          <w:b/>
          <w:sz w:val="18"/>
          <w:szCs w:val="18"/>
        </w:rPr>
        <w:t xml:space="preserve">PLIEGO DE PRESCRIPCIONES TÉCNICAS PARA LA CONTRATACIÓN </w:t>
      </w:r>
      <w:r w:rsidR="00C53E7A" w:rsidRPr="00B953E9">
        <w:rPr>
          <w:rFonts w:ascii="Verdana" w:hAnsi="Verdana"/>
          <w:b/>
          <w:sz w:val="18"/>
          <w:szCs w:val="18"/>
        </w:rPr>
        <w:t>DE UN</w:t>
      </w:r>
      <w:r w:rsidR="00E3310C" w:rsidRPr="00B953E9">
        <w:rPr>
          <w:rFonts w:ascii="Verdana" w:hAnsi="Verdana"/>
          <w:b/>
          <w:sz w:val="18"/>
          <w:szCs w:val="18"/>
        </w:rPr>
        <w:t xml:space="preserve"> SERVICIO DE </w:t>
      </w:r>
      <w:r w:rsidR="00B33998" w:rsidRPr="00B953E9">
        <w:rPr>
          <w:rFonts w:ascii="Verdana" w:hAnsi="Verdana"/>
          <w:b/>
          <w:sz w:val="18"/>
          <w:szCs w:val="18"/>
        </w:rPr>
        <w:t xml:space="preserve">AGENCIA DE VIAJES </w:t>
      </w:r>
      <w:r w:rsidR="00D166E1">
        <w:rPr>
          <w:rFonts w:ascii="Verdana" w:hAnsi="Verdana"/>
          <w:b/>
          <w:sz w:val="18"/>
          <w:szCs w:val="18"/>
        </w:rPr>
        <w:t xml:space="preserve">PARA </w:t>
      </w:r>
      <w:r w:rsidR="00B33998" w:rsidRPr="00B953E9">
        <w:rPr>
          <w:rFonts w:ascii="Verdana" w:hAnsi="Verdana"/>
          <w:b/>
          <w:sz w:val="18"/>
          <w:szCs w:val="18"/>
        </w:rPr>
        <w:t>EL PROGRAMA</w:t>
      </w:r>
      <w:r w:rsidR="00E3310C" w:rsidRPr="00B953E9">
        <w:rPr>
          <w:rFonts w:ascii="Verdana" w:hAnsi="Verdana"/>
          <w:b/>
          <w:sz w:val="18"/>
          <w:szCs w:val="18"/>
        </w:rPr>
        <w:t xml:space="preserve"> </w:t>
      </w:r>
      <w:r w:rsidR="008E4311" w:rsidRPr="00B953E9">
        <w:rPr>
          <w:rFonts w:ascii="Verdana" w:hAnsi="Verdana"/>
          <w:b/>
          <w:i/>
          <w:sz w:val="18"/>
          <w:szCs w:val="18"/>
        </w:rPr>
        <w:t>EUSKADIKO GAZTEAK LANKIDETZAN/</w:t>
      </w:r>
      <w:r w:rsidR="00E3310C" w:rsidRPr="00B953E9">
        <w:rPr>
          <w:rFonts w:ascii="Verdana" w:hAnsi="Verdana"/>
          <w:b/>
          <w:i/>
          <w:sz w:val="18"/>
          <w:szCs w:val="18"/>
        </w:rPr>
        <w:t xml:space="preserve">JUVENTUD VASCA COOPERANTE </w:t>
      </w:r>
      <w:r w:rsidR="00B33998" w:rsidRPr="00B953E9">
        <w:rPr>
          <w:rFonts w:ascii="Verdana" w:hAnsi="Verdana"/>
          <w:b/>
          <w:i/>
          <w:sz w:val="18"/>
          <w:szCs w:val="18"/>
        </w:rPr>
        <w:t>20</w:t>
      </w:r>
      <w:r w:rsidR="00684CD8">
        <w:rPr>
          <w:rFonts w:ascii="Verdana" w:hAnsi="Verdana"/>
          <w:b/>
          <w:i/>
          <w:sz w:val="18"/>
          <w:szCs w:val="18"/>
        </w:rPr>
        <w:t>2</w:t>
      </w:r>
      <w:r w:rsidR="007F0103">
        <w:rPr>
          <w:rFonts w:ascii="Verdana" w:hAnsi="Verdana"/>
          <w:b/>
          <w:i/>
          <w:sz w:val="18"/>
          <w:szCs w:val="18"/>
        </w:rPr>
        <w:t>4</w:t>
      </w:r>
    </w:p>
    <w:p w14:paraId="412D3048" w14:textId="77777777" w:rsidR="004F677A" w:rsidRPr="00B953E9" w:rsidRDefault="004F677A" w:rsidP="00B953E9">
      <w:pPr>
        <w:spacing w:line="360" w:lineRule="auto"/>
        <w:jc w:val="both"/>
        <w:rPr>
          <w:rFonts w:ascii="Verdana" w:hAnsi="Verdana"/>
          <w:sz w:val="18"/>
          <w:szCs w:val="18"/>
        </w:rPr>
      </w:pPr>
    </w:p>
    <w:p w14:paraId="0F5A430C" w14:textId="713281FB" w:rsidR="00AD4C2D" w:rsidRPr="00B953E9" w:rsidRDefault="005132F7" w:rsidP="00277C68">
      <w:pPr>
        <w:keepNext/>
        <w:spacing w:before="240" w:after="120" w:line="360" w:lineRule="auto"/>
        <w:jc w:val="both"/>
        <w:rPr>
          <w:rFonts w:ascii="Verdana" w:hAnsi="Verdana"/>
          <w:b/>
          <w:sz w:val="18"/>
          <w:szCs w:val="18"/>
        </w:rPr>
      </w:pPr>
      <w:r>
        <w:rPr>
          <w:rFonts w:ascii="Verdana" w:hAnsi="Verdana"/>
          <w:b/>
          <w:sz w:val="18"/>
          <w:szCs w:val="18"/>
        </w:rPr>
        <w:t>1</w:t>
      </w:r>
      <w:r w:rsidR="00AD4C2D" w:rsidRPr="00B953E9">
        <w:rPr>
          <w:rFonts w:ascii="Verdana" w:hAnsi="Verdana"/>
          <w:b/>
          <w:sz w:val="18"/>
          <w:szCs w:val="18"/>
        </w:rPr>
        <w:t>.- TAREAS A REALIZAR POR LA ENTIDAD ADJUDICATARIA</w:t>
      </w:r>
    </w:p>
    <w:p w14:paraId="14CAEDEA" w14:textId="77777777" w:rsidR="00AD4C2D" w:rsidRPr="00B953E9" w:rsidRDefault="00AD4C2D" w:rsidP="00B953E9">
      <w:pPr>
        <w:spacing w:line="360" w:lineRule="auto"/>
        <w:jc w:val="both"/>
        <w:rPr>
          <w:rFonts w:ascii="Verdana" w:hAnsi="Verdana"/>
          <w:sz w:val="18"/>
          <w:szCs w:val="18"/>
        </w:rPr>
      </w:pPr>
      <w:r w:rsidRPr="00B953E9">
        <w:rPr>
          <w:rFonts w:ascii="Verdana" w:hAnsi="Verdana"/>
          <w:sz w:val="18"/>
          <w:szCs w:val="18"/>
        </w:rPr>
        <w:t>La entidad adjudicataria deberá</w:t>
      </w:r>
      <w:r w:rsidR="00C55B63" w:rsidRPr="00B953E9">
        <w:rPr>
          <w:rFonts w:ascii="Verdana" w:hAnsi="Verdana"/>
          <w:sz w:val="18"/>
          <w:szCs w:val="18"/>
        </w:rPr>
        <w:t xml:space="preserve"> realizar las siguientes tareas:</w:t>
      </w:r>
      <w:r w:rsidRPr="00B953E9">
        <w:rPr>
          <w:rFonts w:ascii="Verdana" w:hAnsi="Verdana"/>
          <w:sz w:val="18"/>
          <w:szCs w:val="18"/>
        </w:rPr>
        <w:t xml:space="preserve"> </w:t>
      </w:r>
    </w:p>
    <w:p w14:paraId="1890061F" w14:textId="77777777" w:rsidR="00DE2949" w:rsidRPr="003931F6" w:rsidRDefault="00750A63" w:rsidP="00DE2949">
      <w:pPr>
        <w:pStyle w:val="Gorputz-testua2"/>
        <w:numPr>
          <w:ilvl w:val="0"/>
          <w:numId w:val="9"/>
        </w:numPr>
        <w:spacing w:after="0" w:line="360" w:lineRule="auto"/>
        <w:jc w:val="both"/>
        <w:rPr>
          <w:rFonts w:ascii="Verdana" w:hAnsi="Verdana"/>
          <w:sz w:val="18"/>
          <w:szCs w:val="18"/>
        </w:rPr>
      </w:pPr>
      <w:r w:rsidRPr="003931F6">
        <w:rPr>
          <w:rFonts w:ascii="Verdana" w:hAnsi="Verdana"/>
          <w:sz w:val="18"/>
          <w:szCs w:val="18"/>
        </w:rPr>
        <w:t>Proporcionar billetaje aéreo, marítimo o terrestre, de ida y vuelta</w:t>
      </w:r>
      <w:r w:rsidR="00FD0723" w:rsidRPr="003931F6">
        <w:rPr>
          <w:rFonts w:ascii="Verdana" w:hAnsi="Verdana"/>
          <w:sz w:val="18"/>
          <w:szCs w:val="18"/>
        </w:rPr>
        <w:t>,</w:t>
      </w:r>
      <w:r w:rsidRPr="003931F6">
        <w:rPr>
          <w:rFonts w:ascii="Verdana" w:hAnsi="Verdana"/>
          <w:sz w:val="18"/>
          <w:szCs w:val="18"/>
        </w:rPr>
        <w:t xml:space="preserve"> </w:t>
      </w:r>
      <w:r w:rsidR="00FD0723" w:rsidRPr="003931F6">
        <w:rPr>
          <w:rFonts w:ascii="Verdana" w:hAnsi="Verdana"/>
          <w:sz w:val="18"/>
          <w:szCs w:val="18"/>
        </w:rPr>
        <w:t xml:space="preserve">a las personas seleccionadas para participar en el programa Juventud Vasca Cooperante </w:t>
      </w:r>
      <w:r w:rsidRPr="003931F6">
        <w:rPr>
          <w:rFonts w:ascii="Verdana" w:hAnsi="Verdana"/>
          <w:sz w:val="18"/>
          <w:szCs w:val="18"/>
        </w:rPr>
        <w:t>hasta el punto</w:t>
      </w:r>
      <w:r w:rsidRPr="003931F6">
        <w:rPr>
          <w:rFonts w:ascii="Verdana" w:hAnsi="Verdana" w:cs="Courier New"/>
          <w:sz w:val="18"/>
          <w:szCs w:val="18"/>
          <w:lang w:eastAsia="es-ES"/>
        </w:rPr>
        <w:t xml:space="preserve"> </w:t>
      </w:r>
      <w:r w:rsidRPr="003931F6">
        <w:rPr>
          <w:rFonts w:ascii="Verdana" w:hAnsi="Verdana"/>
          <w:sz w:val="18"/>
          <w:szCs w:val="18"/>
        </w:rPr>
        <w:t xml:space="preserve">de puesta en contacto con la </w:t>
      </w:r>
      <w:r w:rsidR="00656DCE" w:rsidRPr="003931F6">
        <w:rPr>
          <w:rFonts w:ascii="Verdana" w:hAnsi="Verdana"/>
          <w:sz w:val="18"/>
          <w:szCs w:val="18"/>
        </w:rPr>
        <w:t>entidad de cooperación al desarrollo</w:t>
      </w:r>
      <w:r w:rsidRPr="003931F6">
        <w:rPr>
          <w:rFonts w:ascii="Verdana" w:hAnsi="Verdana"/>
          <w:sz w:val="18"/>
          <w:szCs w:val="18"/>
        </w:rPr>
        <w:t xml:space="preserve"> en el país de destino, aplicando siempre la mejor tarifa, según los destinos y condiciones indicados por la Dirección de Juventud</w:t>
      </w:r>
      <w:r w:rsidR="00FD0723" w:rsidRPr="003931F6">
        <w:rPr>
          <w:rFonts w:ascii="Verdana" w:hAnsi="Verdana"/>
          <w:sz w:val="18"/>
          <w:szCs w:val="18"/>
        </w:rPr>
        <w:t>.</w:t>
      </w:r>
      <w:r w:rsidRPr="003931F6">
        <w:rPr>
          <w:rFonts w:ascii="Verdana" w:hAnsi="Verdana"/>
          <w:sz w:val="18"/>
          <w:szCs w:val="18"/>
        </w:rPr>
        <w:t xml:space="preserve"> En aquellos casos que sea necesario deberá, además, realizar las reservas de alojamiento que se requieran.</w:t>
      </w:r>
      <w:r w:rsidR="00FD0723" w:rsidRPr="003931F6">
        <w:rPr>
          <w:rFonts w:ascii="Verdana" w:hAnsi="Verdana"/>
          <w:sz w:val="18"/>
          <w:szCs w:val="18"/>
        </w:rPr>
        <w:t xml:space="preserve"> Se seleccionarán un máximo de 100 jóvenes para tomar parte en el programa</w:t>
      </w:r>
      <w:r w:rsidR="00E3028A" w:rsidRPr="003931F6">
        <w:rPr>
          <w:rFonts w:ascii="Verdana" w:hAnsi="Verdana"/>
          <w:sz w:val="18"/>
          <w:szCs w:val="18"/>
        </w:rPr>
        <w:t xml:space="preserve"> Juventud Vasca Cooperante</w:t>
      </w:r>
      <w:r w:rsidR="00FD0723" w:rsidRPr="003931F6">
        <w:rPr>
          <w:rFonts w:ascii="Verdana" w:hAnsi="Verdana"/>
          <w:sz w:val="18"/>
          <w:szCs w:val="18"/>
        </w:rPr>
        <w:t>.</w:t>
      </w:r>
    </w:p>
    <w:p w14:paraId="4815F995" w14:textId="7E9495FA" w:rsidR="00750A63" w:rsidRPr="009261BE" w:rsidRDefault="00DE2949" w:rsidP="00DE2949">
      <w:pPr>
        <w:pStyle w:val="Gorputz-testua2"/>
        <w:spacing w:after="0" w:line="360" w:lineRule="auto"/>
        <w:ind w:left="720"/>
        <w:jc w:val="both"/>
        <w:rPr>
          <w:rFonts w:ascii="Verdana" w:hAnsi="Verdana"/>
          <w:sz w:val="18"/>
          <w:szCs w:val="18"/>
        </w:rPr>
      </w:pPr>
      <w:r w:rsidRPr="009261BE">
        <w:rPr>
          <w:rFonts w:ascii="Verdana" w:hAnsi="Verdana"/>
          <w:sz w:val="18"/>
          <w:szCs w:val="18"/>
        </w:rPr>
        <w:t>Las reservas de alojamiento se reali</w:t>
      </w:r>
      <w:r w:rsidR="009261BE">
        <w:rPr>
          <w:rFonts w:ascii="Verdana" w:hAnsi="Verdana"/>
          <w:sz w:val="18"/>
          <w:szCs w:val="18"/>
        </w:rPr>
        <w:t>zarán</w:t>
      </w:r>
      <w:r w:rsidRPr="009261BE">
        <w:rPr>
          <w:rFonts w:ascii="Verdana" w:hAnsi="Verdana"/>
          <w:sz w:val="18"/>
          <w:szCs w:val="18"/>
        </w:rPr>
        <w:t xml:space="preserve"> con motivo de escalas de larga duración u otros supuestos</w:t>
      </w:r>
      <w:r w:rsidR="009261BE">
        <w:rPr>
          <w:rFonts w:ascii="Verdana" w:hAnsi="Verdana"/>
          <w:sz w:val="18"/>
          <w:szCs w:val="18"/>
        </w:rPr>
        <w:t>.</w:t>
      </w:r>
    </w:p>
    <w:p w14:paraId="57AACBF9" w14:textId="6C4165FF" w:rsidR="001A367C" w:rsidRPr="00B953E9" w:rsidRDefault="001A367C" w:rsidP="00DE2949">
      <w:pPr>
        <w:pStyle w:val="Gorputz-testua2"/>
        <w:spacing w:after="0" w:line="360" w:lineRule="auto"/>
        <w:ind w:left="720"/>
        <w:jc w:val="both"/>
        <w:rPr>
          <w:rFonts w:ascii="Verdana" w:hAnsi="Verdana"/>
          <w:sz w:val="18"/>
          <w:szCs w:val="18"/>
        </w:rPr>
      </w:pPr>
      <w:r w:rsidRPr="00F10D9F">
        <w:rPr>
          <w:rFonts w:ascii="Verdana" w:hAnsi="Verdana"/>
          <w:sz w:val="18"/>
          <w:szCs w:val="18"/>
        </w:rPr>
        <w:t xml:space="preserve">La empresa adjudicataria deberá enviar a la responsable del contrato, antes del envío de la primera factura, un desglose de todos los vuelos, hoteles, visados, etc. tramitados, con </w:t>
      </w:r>
      <w:r w:rsidR="00D85B60" w:rsidRPr="00F10D9F">
        <w:rPr>
          <w:rFonts w:ascii="Verdana" w:hAnsi="Verdana"/>
          <w:sz w:val="18"/>
          <w:szCs w:val="18"/>
        </w:rPr>
        <w:t>el importe</w:t>
      </w:r>
      <w:r w:rsidRPr="00F10D9F">
        <w:rPr>
          <w:rFonts w:ascii="Verdana" w:hAnsi="Verdana"/>
          <w:sz w:val="18"/>
          <w:szCs w:val="18"/>
        </w:rPr>
        <w:t xml:space="preserve"> de los mismos. Este documento y las modificaciones que justificadamente pueda tener serán la base para corroborar que las facturas están correctas.</w:t>
      </w:r>
      <w:r>
        <w:rPr>
          <w:rFonts w:ascii="Verdana" w:hAnsi="Verdana"/>
          <w:sz w:val="18"/>
          <w:szCs w:val="18"/>
        </w:rPr>
        <w:t xml:space="preserve"> </w:t>
      </w:r>
    </w:p>
    <w:p w14:paraId="0E149F3A" w14:textId="77777777" w:rsidR="00750A63" w:rsidRPr="00B953E9"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En el caso de billetes de avión, se pueden dar dos situaciones:</w:t>
      </w:r>
    </w:p>
    <w:p w14:paraId="482D1C3B" w14:textId="77777777" w:rsidR="00750A63" w:rsidRPr="00B953E9" w:rsidRDefault="00750A63" w:rsidP="00B953E9">
      <w:pPr>
        <w:pStyle w:val="Gorputz-testua2"/>
        <w:numPr>
          <w:ilvl w:val="0"/>
          <w:numId w:val="10"/>
        </w:numPr>
        <w:spacing w:after="0" w:line="360" w:lineRule="auto"/>
        <w:jc w:val="both"/>
        <w:rPr>
          <w:rFonts w:ascii="Verdana" w:hAnsi="Verdana"/>
          <w:sz w:val="18"/>
          <w:szCs w:val="18"/>
        </w:rPr>
      </w:pPr>
      <w:r w:rsidRPr="00B953E9">
        <w:rPr>
          <w:rFonts w:ascii="Verdana" w:hAnsi="Verdana"/>
          <w:sz w:val="18"/>
          <w:szCs w:val="18"/>
        </w:rPr>
        <w:t xml:space="preserve">Para los destinos en los que no haya vuelo directo desde la Comunidad Autónoma de Euskadi al país de destino, el aeropuerto de partida será desde otra comunidad autónoma. La empresa adjudicataria gestionará los billetes desde </w:t>
      </w:r>
      <w:r w:rsidR="00670CCA" w:rsidRPr="00B953E9">
        <w:rPr>
          <w:rFonts w:ascii="Verdana" w:hAnsi="Verdana"/>
          <w:sz w:val="18"/>
          <w:szCs w:val="18"/>
        </w:rPr>
        <w:t>algún</w:t>
      </w:r>
      <w:r w:rsidRPr="00B953E9">
        <w:rPr>
          <w:rFonts w:ascii="Verdana" w:hAnsi="Verdana"/>
          <w:sz w:val="18"/>
          <w:szCs w:val="18"/>
        </w:rPr>
        <w:t xml:space="preserve"> aeropuerto de la Comunidad Autónoma de Euskadi hasta el de la otra comunidad, o podrá fletar uno o más autobuses en los que desplazará, a un mismo tiempo, a todas las personas cuyos vuelos coincidan en el mismo día o en horas próximas. En ese caso, la agencia de viajes comunicará a la Dirección de Juventud con suficiente antelación el recorrido previsto para recoger</w:t>
      </w:r>
      <w:r w:rsidR="000117C9" w:rsidRPr="00B953E9">
        <w:rPr>
          <w:rFonts w:ascii="Verdana" w:hAnsi="Verdana"/>
          <w:sz w:val="18"/>
          <w:szCs w:val="18"/>
        </w:rPr>
        <w:t xml:space="preserve"> a los y las jóvenes en Euskadi</w:t>
      </w:r>
      <w:r w:rsidRPr="00B953E9">
        <w:rPr>
          <w:rFonts w:ascii="Verdana" w:hAnsi="Verdana"/>
          <w:sz w:val="18"/>
          <w:szCs w:val="18"/>
        </w:rPr>
        <w:t xml:space="preserve"> y el listado de jóvenes que transportará, así como sus destinos y horarios de salida </w:t>
      </w:r>
      <w:r w:rsidRPr="00970D85">
        <w:rPr>
          <w:rFonts w:ascii="Verdana" w:hAnsi="Verdana"/>
          <w:sz w:val="18"/>
          <w:szCs w:val="18"/>
        </w:rPr>
        <w:t>previstos. La Dirección de Juventud dará el visto bueno a la propuesta de la agencia de viajes y decidirá, en última instancia, el recorrido del autobús más adecuado para recoger a todas las personas participantes, la relación de quienes viajarán en cada desplazamiento en base a sus horarios de salida y, finalmente, el número de autobuses necesario para dicho transporte. El viaje de regreso se realizará en las mismas condiciones.</w:t>
      </w:r>
    </w:p>
    <w:p w14:paraId="05A0EB10" w14:textId="4402B32A" w:rsidR="00750A63" w:rsidRDefault="00750A63" w:rsidP="00B953E9">
      <w:pPr>
        <w:pStyle w:val="Gorputz-testua2"/>
        <w:numPr>
          <w:ilvl w:val="0"/>
          <w:numId w:val="10"/>
        </w:numPr>
        <w:spacing w:after="0" w:line="360" w:lineRule="auto"/>
        <w:jc w:val="both"/>
        <w:rPr>
          <w:rFonts w:ascii="Verdana" w:hAnsi="Verdana"/>
          <w:sz w:val="18"/>
          <w:szCs w:val="18"/>
        </w:rPr>
      </w:pPr>
      <w:r w:rsidRPr="00B953E9">
        <w:rPr>
          <w:rFonts w:ascii="Verdana" w:hAnsi="Verdana"/>
          <w:sz w:val="18"/>
          <w:szCs w:val="18"/>
        </w:rPr>
        <w:t xml:space="preserve">En el caso de que sea necesaria una conexión en otro aeropuerto europeo, el aeropuerto de salida será el más cercano al domicilio del o de la joven. Así, se </w:t>
      </w:r>
      <w:r w:rsidRPr="00B953E9">
        <w:rPr>
          <w:rFonts w:ascii="Verdana" w:hAnsi="Verdana"/>
          <w:sz w:val="18"/>
          <w:szCs w:val="18"/>
        </w:rPr>
        <w:lastRenderedPageBreak/>
        <w:t>gestionarán los billetes para los vuelos desde el punto de origen hasta el punto</w:t>
      </w:r>
      <w:r w:rsidRPr="00B953E9">
        <w:rPr>
          <w:rFonts w:ascii="Verdana" w:hAnsi="Verdana" w:cs="Courier New"/>
          <w:sz w:val="18"/>
          <w:szCs w:val="18"/>
          <w:lang w:eastAsia="es-ES"/>
        </w:rPr>
        <w:t xml:space="preserve"> </w:t>
      </w:r>
      <w:r w:rsidRPr="00B953E9">
        <w:rPr>
          <w:rFonts w:ascii="Verdana" w:hAnsi="Verdana"/>
          <w:sz w:val="18"/>
          <w:szCs w:val="18"/>
        </w:rPr>
        <w:t xml:space="preserve">de puesta en contacto con la </w:t>
      </w:r>
      <w:r w:rsidR="00656DCE">
        <w:rPr>
          <w:rFonts w:ascii="Verdana" w:hAnsi="Verdana"/>
          <w:sz w:val="18"/>
          <w:szCs w:val="18"/>
        </w:rPr>
        <w:t>entidad de cooperación al desarrollo</w:t>
      </w:r>
      <w:r w:rsidRPr="00B953E9">
        <w:rPr>
          <w:rFonts w:ascii="Verdana" w:hAnsi="Verdana"/>
          <w:sz w:val="18"/>
          <w:szCs w:val="18"/>
        </w:rPr>
        <w:t xml:space="preserve"> en el país de destino, incluidas las conexiones necesarias. El viaje de regreso se realizará en las mismas condiciones.</w:t>
      </w:r>
    </w:p>
    <w:p w14:paraId="0966804F" w14:textId="77777777" w:rsidR="00750A63" w:rsidRPr="00B953E9"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En su caso, proporcionar también visados de entrada y/o salida del país de destino.</w:t>
      </w:r>
    </w:p>
    <w:p w14:paraId="3C5512B8" w14:textId="15F4AFA6" w:rsidR="00750A63" w:rsidRPr="00B953E9"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 xml:space="preserve">Asegurar que el desarrollo del viaje se realice en condiciones satisfactorias, propiciando siempre las mejores conexiones, asistencias y traslados que impliquen la menor pérdida de tiempo en los </w:t>
      </w:r>
      <w:r w:rsidRPr="003931F6">
        <w:rPr>
          <w:rFonts w:ascii="Verdana" w:hAnsi="Verdana"/>
          <w:sz w:val="18"/>
          <w:szCs w:val="18"/>
        </w:rPr>
        <w:t>mismos.</w:t>
      </w:r>
      <w:r w:rsidR="00DE2949" w:rsidRPr="003931F6">
        <w:rPr>
          <w:rFonts w:ascii="Verdana" w:hAnsi="Verdana"/>
          <w:sz w:val="18"/>
          <w:szCs w:val="18"/>
        </w:rPr>
        <w:t xml:space="preserve"> Se deberá tener en cuenta también la situación sanitaria</w:t>
      </w:r>
      <w:r w:rsidR="001E4EB9">
        <w:rPr>
          <w:rFonts w:ascii="Verdana" w:hAnsi="Verdana"/>
          <w:sz w:val="18"/>
          <w:szCs w:val="18"/>
        </w:rPr>
        <w:t xml:space="preserve"> o social</w:t>
      </w:r>
      <w:r w:rsidR="00DE2949" w:rsidRPr="003931F6">
        <w:rPr>
          <w:rFonts w:ascii="Verdana" w:hAnsi="Verdana"/>
          <w:sz w:val="18"/>
          <w:szCs w:val="18"/>
        </w:rPr>
        <w:t xml:space="preserve"> de los diferentes países intermedios.</w:t>
      </w:r>
      <w:r w:rsidR="00DE2949">
        <w:rPr>
          <w:rFonts w:ascii="Verdana" w:hAnsi="Verdana"/>
          <w:sz w:val="18"/>
          <w:szCs w:val="18"/>
        </w:rPr>
        <w:t xml:space="preserve"> </w:t>
      </w:r>
    </w:p>
    <w:p w14:paraId="26BBE347" w14:textId="77777777" w:rsidR="00750A63" w:rsidRPr="00B953E9"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Acompañamiento y asistencia a las y los jóvenes en el aeropuerto de salida, a la ida.</w:t>
      </w:r>
    </w:p>
    <w:p w14:paraId="110AEABF" w14:textId="48472FDC" w:rsidR="00750A63"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Proporcionar atención y asistencia al cliente ante cualquier incidencia, durante 24 horas al día, durante todos los días del periodo de vigencia del contrato.</w:t>
      </w:r>
    </w:p>
    <w:p w14:paraId="6E03DDCA" w14:textId="38448AE2" w:rsidR="003477DB" w:rsidRPr="00B953E9" w:rsidRDefault="003477DB" w:rsidP="00D561FD">
      <w:pPr>
        <w:pStyle w:val="Gorputz-testua2"/>
        <w:spacing w:before="120" w:after="0" w:line="360" w:lineRule="auto"/>
        <w:ind w:left="720"/>
        <w:jc w:val="both"/>
        <w:rPr>
          <w:rFonts w:ascii="Verdana" w:hAnsi="Verdana"/>
          <w:sz w:val="18"/>
          <w:szCs w:val="18"/>
        </w:rPr>
      </w:pPr>
      <w:r w:rsidRPr="00D561FD">
        <w:rPr>
          <w:rFonts w:ascii="Verdana" w:hAnsi="Verdana"/>
          <w:sz w:val="18"/>
          <w:szCs w:val="18"/>
        </w:rPr>
        <w:t>Deberá estar disponible hasta que regresen todas y cada una de las personas participantes en el programa, para atender las posibles eventualidades que puedan surgir y que requieran modificación en los billetes de viaje de regreso. Esto será a finales de octubre.</w:t>
      </w:r>
    </w:p>
    <w:p w14:paraId="6ADC4D98" w14:textId="341B1865" w:rsidR="00750A63" w:rsidRPr="00B953E9"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Disponer de los medios necesarios para poder cubrir cualquier eventualidad que surgiese a lo largo del desarrollo de los viajes contratados.</w:t>
      </w:r>
    </w:p>
    <w:p w14:paraId="2099A081" w14:textId="77777777" w:rsidR="00750A63" w:rsidRPr="00B953E9"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La empresa adjudicataria deberá disponer, además, de las pólizas de seguros necesarias para llevar a cabo los servicios previstos en esta contratación.</w:t>
      </w:r>
    </w:p>
    <w:p w14:paraId="40AF3813" w14:textId="5783A85B" w:rsidR="00750A63" w:rsidRPr="00B953E9" w:rsidRDefault="00750A63" w:rsidP="00B953E9">
      <w:pPr>
        <w:pStyle w:val="Gorputz-testua2"/>
        <w:numPr>
          <w:ilvl w:val="0"/>
          <w:numId w:val="8"/>
        </w:numPr>
        <w:spacing w:after="0" w:line="360" w:lineRule="auto"/>
        <w:jc w:val="both"/>
        <w:rPr>
          <w:rFonts w:ascii="Verdana" w:hAnsi="Verdana"/>
          <w:sz w:val="18"/>
          <w:szCs w:val="18"/>
        </w:rPr>
      </w:pPr>
      <w:r w:rsidRPr="00B953E9">
        <w:rPr>
          <w:rFonts w:ascii="Verdana" w:hAnsi="Verdana"/>
          <w:sz w:val="18"/>
          <w:szCs w:val="18"/>
          <w:u w:val="single"/>
        </w:rPr>
        <w:t>Seguro de responsabilidad civil</w:t>
      </w:r>
      <w:r w:rsidR="009A4832">
        <w:rPr>
          <w:rFonts w:ascii="Verdana" w:hAnsi="Verdana"/>
          <w:sz w:val="18"/>
          <w:szCs w:val="18"/>
          <w:u w:val="single"/>
        </w:rPr>
        <w:t>.</w:t>
      </w:r>
      <w:r w:rsidRPr="00B953E9">
        <w:rPr>
          <w:rFonts w:ascii="Verdana" w:hAnsi="Verdana"/>
          <w:sz w:val="18"/>
          <w:szCs w:val="18"/>
        </w:rPr>
        <w:t xml:space="preserve"> Será de cuenta y cargo de la contratista indemnizar todos los daños y perjuicios que, como consecuencia de la ejecución del servicio adjudicado, cause a terceros, ya sean daños personales o materiales y sus perjuicios, incluyéndose los riesgos de intoxicación alimentaria, que puedan derivarse, para cualquier tercero (entendiéndose por tales los usuarios de los servicios), de la ejecución del presente contrato o, en su caso, reparar o sustituir los bienes dañados que sean susceptibles de ello.</w:t>
      </w:r>
    </w:p>
    <w:p w14:paraId="1D07081F" w14:textId="77777777" w:rsidR="00750A63" w:rsidRPr="00B953E9" w:rsidRDefault="00750A63" w:rsidP="00D561FD">
      <w:pPr>
        <w:pStyle w:val="Gorputz-testua2"/>
        <w:spacing w:after="0" w:line="360" w:lineRule="auto"/>
        <w:ind w:left="1069"/>
        <w:jc w:val="both"/>
        <w:rPr>
          <w:rFonts w:ascii="Verdana" w:hAnsi="Verdana"/>
          <w:sz w:val="18"/>
          <w:szCs w:val="18"/>
        </w:rPr>
      </w:pPr>
      <w:r w:rsidRPr="00B953E9">
        <w:rPr>
          <w:rFonts w:ascii="Verdana" w:hAnsi="Verdana"/>
          <w:sz w:val="18"/>
          <w:szCs w:val="18"/>
        </w:rPr>
        <w:t>A estos efectos, el contratista vendrá obligado a constituir una póliza de seguro de responsabilidad civil, para el servicio solicitado, por un importe mínimo de 1.000.000 € (un millón de euros) para cubrir las posibles contingencias que se pudieran derivar frente a terceros.</w:t>
      </w:r>
    </w:p>
    <w:p w14:paraId="31CF5139" w14:textId="77777777" w:rsidR="00750A63" w:rsidRPr="00B953E9" w:rsidRDefault="00750A63" w:rsidP="00D561FD">
      <w:pPr>
        <w:pStyle w:val="Gorputz-testua2"/>
        <w:spacing w:after="0" w:line="360" w:lineRule="auto"/>
        <w:ind w:left="1069"/>
        <w:jc w:val="both"/>
        <w:rPr>
          <w:rFonts w:ascii="Verdana" w:hAnsi="Verdana"/>
          <w:sz w:val="18"/>
          <w:szCs w:val="18"/>
        </w:rPr>
      </w:pPr>
      <w:r w:rsidRPr="00B953E9">
        <w:rPr>
          <w:rFonts w:ascii="Verdana" w:hAnsi="Verdana"/>
          <w:sz w:val="18"/>
          <w:szCs w:val="18"/>
        </w:rPr>
        <w:t>Además, en la póliza de seguro contratada, deberá figurar como asegurado adicional la Administración de la Comunidad Autónoma de Euskadi, sin perder la condición de tercero.</w:t>
      </w:r>
    </w:p>
    <w:p w14:paraId="796BC7E1" w14:textId="796DAD4B" w:rsidR="00750A63" w:rsidRPr="00B953E9" w:rsidRDefault="00750A63" w:rsidP="00B953E9">
      <w:pPr>
        <w:pStyle w:val="Gorputz-testua2"/>
        <w:numPr>
          <w:ilvl w:val="0"/>
          <w:numId w:val="8"/>
        </w:numPr>
        <w:spacing w:after="0" w:line="360" w:lineRule="auto"/>
        <w:jc w:val="both"/>
        <w:rPr>
          <w:rFonts w:ascii="Verdana" w:hAnsi="Verdana"/>
          <w:sz w:val="18"/>
          <w:szCs w:val="18"/>
        </w:rPr>
      </w:pPr>
      <w:r w:rsidRPr="00B953E9">
        <w:rPr>
          <w:rFonts w:ascii="Verdana" w:hAnsi="Verdana"/>
          <w:sz w:val="18"/>
          <w:szCs w:val="18"/>
          <w:u w:val="single"/>
        </w:rPr>
        <w:t>Seguro colectivo de accidentes, equipajes y hoteles</w:t>
      </w:r>
      <w:r w:rsidR="009A4832">
        <w:rPr>
          <w:rFonts w:ascii="Verdana" w:hAnsi="Verdana"/>
          <w:sz w:val="18"/>
          <w:szCs w:val="18"/>
        </w:rPr>
        <w:t>.</w:t>
      </w:r>
      <w:r w:rsidRPr="00B953E9">
        <w:rPr>
          <w:rFonts w:ascii="Verdana" w:hAnsi="Verdana"/>
          <w:sz w:val="18"/>
          <w:szCs w:val="18"/>
        </w:rPr>
        <w:t xml:space="preserve"> La agencia de viajes debe gestionar y facilitar un seguro colectivo de accidentes, así como un seguro de equipajes para todos los viajes que se realicen y cuyos títulos sean facturados por la agencia de viajes.</w:t>
      </w:r>
    </w:p>
    <w:p w14:paraId="36DFEA37" w14:textId="77777777" w:rsidR="00750A63" w:rsidRPr="00B953E9"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t>En todo caso, deberán asegurar una cobertura mínima:</w:t>
      </w:r>
    </w:p>
    <w:p w14:paraId="472913FA" w14:textId="77777777" w:rsidR="00750A63" w:rsidRPr="00B953E9"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lastRenderedPageBreak/>
        <w:t>- Seguro de accidentes, tanto en medios de transporte como en alojamiento, con cobertura mínima de 200.000 € (doscientos mil euros) por muerte o incapacidad permanente, por asegurado.</w:t>
      </w:r>
    </w:p>
    <w:p w14:paraId="0DF0290D" w14:textId="77777777" w:rsidR="00750A63" w:rsidRPr="00B953E9" w:rsidRDefault="00750A63" w:rsidP="00B953E9">
      <w:pPr>
        <w:pStyle w:val="Gorputz-testua"/>
        <w:spacing w:after="0" w:line="360" w:lineRule="auto"/>
        <w:ind w:left="1069" w:right="125"/>
        <w:rPr>
          <w:rFonts w:ascii="Verdana" w:hAnsi="Verdana"/>
          <w:sz w:val="18"/>
          <w:szCs w:val="18"/>
        </w:rPr>
      </w:pPr>
      <w:r w:rsidRPr="00435C9B">
        <w:rPr>
          <w:rFonts w:ascii="Verdana" w:hAnsi="Verdana"/>
          <w:sz w:val="18"/>
          <w:szCs w:val="18"/>
        </w:rPr>
        <w:t>- Seguro de asistencia médica</w:t>
      </w:r>
      <w:r w:rsidR="009C23DC" w:rsidRPr="00435C9B">
        <w:rPr>
          <w:rFonts w:ascii="Verdana" w:hAnsi="Verdana"/>
          <w:sz w:val="18"/>
          <w:szCs w:val="18"/>
        </w:rPr>
        <w:t>, quirúrgica,</w:t>
      </w:r>
      <w:r w:rsidRPr="00435C9B">
        <w:rPr>
          <w:rFonts w:ascii="Verdana" w:hAnsi="Verdana"/>
          <w:sz w:val="18"/>
          <w:szCs w:val="18"/>
        </w:rPr>
        <w:t xml:space="preserve"> farmacéutica </w:t>
      </w:r>
      <w:r w:rsidR="009C23DC" w:rsidRPr="00435C9B">
        <w:rPr>
          <w:rFonts w:ascii="Verdana" w:hAnsi="Verdana"/>
          <w:sz w:val="18"/>
          <w:szCs w:val="18"/>
        </w:rPr>
        <w:t xml:space="preserve">y hospitalización </w:t>
      </w:r>
      <w:r w:rsidRPr="00435C9B">
        <w:rPr>
          <w:rFonts w:ascii="Verdana" w:hAnsi="Verdana"/>
          <w:sz w:val="18"/>
          <w:szCs w:val="18"/>
        </w:rPr>
        <w:t xml:space="preserve">con cobertura </w:t>
      </w:r>
      <w:r w:rsidR="009C23DC" w:rsidRPr="00435C9B">
        <w:rPr>
          <w:rFonts w:ascii="Verdana" w:hAnsi="Verdana"/>
          <w:sz w:val="18"/>
          <w:szCs w:val="18"/>
        </w:rPr>
        <w:t>mínima de 500.000 euros</w:t>
      </w:r>
      <w:r w:rsidRPr="00435C9B">
        <w:rPr>
          <w:rFonts w:ascii="Verdana" w:hAnsi="Verdana"/>
          <w:sz w:val="18"/>
          <w:szCs w:val="18"/>
        </w:rPr>
        <w:t>.</w:t>
      </w:r>
    </w:p>
    <w:p w14:paraId="51639949" w14:textId="77777777" w:rsidR="00750A63" w:rsidRPr="00B953E9"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t>- Seguro de equipajes (pérdida, robo, daños) y de asistencia en viaje: cobertura mínima de 1.200 euros.</w:t>
      </w:r>
    </w:p>
    <w:p w14:paraId="74FC5CE2" w14:textId="77777777" w:rsidR="00750A63" w:rsidRPr="00B953E9"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t>- Traslado sanitario de enfermos o heridos.</w:t>
      </w:r>
    </w:p>
    <w:p w14:paraId="1084425D" w14:textId="77777777" w:rsidR="00750A63" w:rsidRPr="00B953E9"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t>- Transporte de restos mortales, excluido el pago de gastos de inhumación, cremación o ceremonia funeraria.</w:t>
      </w:r>
    </w:p>
    <w:p w14:paraId="3CF2B1CB" w14:textId="77777777" w:rsidR="00750A63" w:rsidRPr="00B953E9"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t>- Desplazamiento urgente del asegurado por fallecimiento de un familiar.</w:t>
      </w:r>
    </w:p>
    <w:p w14:paraId="459B8194" w14:textId="77777777" w:rsidR="00750A63" w:rsidRPr="00B953E9"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t>- Cobertura por demoras.</w:t>
      </w:r>
    </w:p>
    <w:p w14:paraId="79C6D385" w14:textId="14010C7C" w:rsidR="00750A63" w:rsidRDefault="00750A63" w:rsidP="00B953E9">
      <w:pPr>
        <w:pStyle w:val="Gorputz-testua"/>
        <w:spacing w:after="0" w:line="360" w:lineRule="auto"/>
        <w:ind w:left="1069" w:right="125"/>
        <w:rPr>
          <w:rFonts w:ascii="Verdana" w:hAnsi="Verdana"/>
          <w:sz w:val="18"/>
          <w:szCs w:val="18"/>
        </w:rPr>
      </w:pPr>
      <w:r w:rsidRPr="00B953E9">
        <w:rPr>
          <w:rFonts w:ascii="Verdana" w:hAnsi="Verdana"/>
          <w:sz w:val="18"/>
          <w:szCs w:val="18"/>
        </w:rPr>
        <w:t>- Asistencia legal en desplazamiento.</w:t>
      </w:r>
    </w:p>
    <w:p w14:paraId="0748BFE0" w14:textId="4AFE0F6B" w:rsidR="00C52B89" w:rsidRPr="00B953E9" w:rsidRDefault="00C52B89" w:rsidP="00B953E9">
      <w:pPr>
        <w:pStyle w:val="Gorputz-testua"/>
        <w:spacing w:after="0" w:line="360" w:lineRule="auto"/>
        <w:ind w:left="1069" w:right="125"/>
        <w:rPr>
          <w:rFonts w:ascii="Verdana" w:hAnsi="Verdana"/>
          <w:sz w:val="18"/>
          <w:szCs w:val="18"/>
        </w:rPr>
      </w:pPr>
      <w:r>
        <w:rPr>
          <w:rFonts w:ascii="Verdana" w:hAnsi="Verdana"/>
          <w:sz w:val="18"/>
          <w:szCs w:val="18"/>
        </w:rPr>
        <w:t>La agencia de viajes deberá presentar</w:t>
      </w:r>
      <w:r w:rsidR="009A6D92">
        <w:rPr>
          <w:rFonts w:ascii="Verdana" w:hAnsi="Verdana"/>
          <w:sz w:val="18"/>
          <w:szCs w:val="18"/>
        </w:rPr>
        <w:t xml:space="preserve"> una vez sea adjudicataria, la póliza de seguros</w:t>
      </w:r>
      <w:r w:rsidR="00B06FE9">
        <w:rPr>
          <w:rFonts w:ascii="Verdana" w:hAnsi="Verdana"/>
          <w:sz w:val="18"/>
          <w:szCs w:val="18"/>
        </w:rPr>
        <w:t xml:space="preserve"> (con las condiciones del seguro)</w:t>
      </w:r>
      <w:r w:rsidR="009A6D92">
        <w:rPr>
          <w:rFonts w:ascii="Verdana" w:hAnsi="Verdana"/>
          <w:sz w:val="18"/>
          <w:szCs w:val="18"/>
        </w:rPr>
        <w:t xml:space="preserve"> y el precio por persona de </w:t>
      </w:r>
      <w:r w:rsidR="00B06FE9">
        <w:rPr>
          <w:rFonts w:ascii="Verdana" w:hAnsi="Verdana"/>
          <w:sz w:val="18"/>
          <w:szCs w:val="18"/>
        </w:rPr>
        <w:t>dicho seguro.</w:t>
      </w:r>
      <w:r w:rsidR="009A6D92">
        <w:rPr>
          <w:rFonts w:ascii="Verdana" w:hAnsi="Verdana"/>
          <w:sz w:val="18"/>
          <w:szCs w:val="18"/>
        </w:rPr>
        <w:t xml:space="preserve"> </w:t>
      </w:r>
    </w:p>
    <w:p w14:paraId="5BAD7D77" w14:textId="77777777" w:rsidR="00750A63" w:rsidRPr="00B953E9"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La empresa adjudicataria deberá tener presente que ella será la única responsable ante las compañías aéreas y con cualquier otra sociedad con la que subcontrate la realización de las prestaciones del contrato.</w:t>
      </w:r>
    </w:p>
    <w:p w14:paraId="29B32AA7" w14:textId="04F6BC5E" w:rsidR="00750A63" w:rsidRDefault="00750A63" w:rsidP="00277C68">
      <w:pPr>
        <w:pStyle w:val="Gorputz-testua2"/>
        <w:numPr>
          <w:ilvl w:val="0"/>
          <w:numId w:val="9"/>
        </w:numPr>
        <w:spacing w:before="120" w:after="0" w:line="360" w:lineRule="auto"/>
        <w:jc w:val="both"/>
        <w:rPr>
          <w:rFonts w:ascii="Verdana" w:hAnsi="Verdana"/>
          <w:sz w:val="18"/>
          <w:szCs w:val="18"/>
        </w:rPr>
      </w:pPr>
      <w:r w:rsidRPr="00B953E9">
        <w:rPr>
          <w:rFonts w:ascii="Verdana" w:hAnsi="Verdana"/>
          <w:sz w:val="18"/>
          <w:szCs w:val="18"/>
        </w:rPr>
        <w:t>El comienzo y finalización de los viajes será algún aeropuerto de la Comunidad Autónoma de Euskadi o de otra comunidad autónoma, según los su</w:t>
      </w:r>
      <w:r w:rsidR="002F50FA">
        <w:rPr>
          <w:rFonts w:ascii="Verdana" w:hAnsi="Verdana"/>
          <w:sz w:val="18"/>
          <w:szCs w:val="18"/>
        </w:rPr>
        <w:t>puestos descritos en el punto 2 del presente PPT.</w:t>
      </w:r>
    </w:p>
    <w:p w14:paraId="6E0F0D7A" w14:textId="7ED8694F" w:rsidR="00A51A82" w:rsidRPr="003931F6" w:rsidRDefault="00A51A82" w:rsidP="00277C68">
      <w:pPr>
        <w:pStyle w:val="Gorputz-testua2"/>
        <w:numPr>
          <w:ilvl w:val="0"/>
          <w:numId w:val="9"/>
        </w:numPr>
        <w:spacing w:before="120" w:after="0" w:line="360" w:lineRule="auto"/>
        <w:jc w:val="both"/>
        <w:rPr>
          <w:rFonts w:ascii="Verdana" w:hAnsi="Verdana"/>
          <w:sz w:val="18"/>
          <w:szCs w:val="18"/>
        </w:rPr>
      </w:pPr>
      <w:r w:rsidRPr="003931F6">
        <w:rPr>
          <w:rFonts w:ascii="Verdana" w:hAnsi="Verdana"/>
          <w:sz w:val="18"/>
          <w:szCs w:val="18"/>
        </w:rPr>
        <w:t xml:space="preserve">La empresa adjudicataria informará del estado de los países de destino durante la vigencia del contrato, en los siguientes términos: situación de la entrada y salida del país, cuarentenas obligatorias antes de entrar al país, aeropuertos de zonas confinadas, cierre de aeropuertos, sector hotelero u otros puntos de interés para las personas participantes, y toda aquella información que la empresa considere oportuna tener en cuenta </w:t>
      </w:r>
      <w:r w:rsidR="00AE7FDA" w:rsidRPr="003931F6">
        <w:rPr>
          <w:rFonts w:ascii="Verdana" w:hAnsi="Verdana"/>
          <w:sz w:val="18"/>
          <w:szCs w:val="18"/>
        </w:rPr>
        <w:t>vinculado al contrato</w:t>
      </w:r>
      <w:r w:rsidRPr="003931F6">
        <w:rPr>
          <w:rFonts w:ascii="Verdana" w:hAnsi="Verdana"/>
          <w:sz w:val="18"/>
          <w:szCs w:val="18"/>
        </w:rPr>
        <w:t xml:space="preserve">. </w:t>
      </w:r>
    </w:p>
    <w:p w14:paraId="7003560B" w14:textId="7A512F2D" w:rsidR="001E5EA0" w:rsidRDefault="00853289" w:rsidP="001E5EA0">
      <w:pPr>
        <w:pStyle w:val="Gorputz-testua2"/>
        <w:spacing w:before="120" w:after="0" w:line="360" w:lineRule="auto"/>
        <w:ind w:left="720"/>
        <w:jc w:val="both"/>
        <w:rPr>
          <w:rFonts w:ascii="Verdana" w:hAnsi="Verdana"/>
          <w:sz w:val="18"/>
          <w:szCs w:val="18"/>
        </w:rPr>
      </w:pPr>
      <w:r w:rsidRPr="003931F6">
        <w:rPr>
          <w:rFonts w:ascii="Verdana" w:hAnsi="Verdana"/>
          <w:sz w:val="18"/>
          <w:szCs w:val="18"/>
        </w:rPr>
        <w:t xml:space="preserve">Si la empresa advirtiese que la situación del país (ya sea por motivos sanitarios, de seguridad, etc.) </w:t>
      </w:r>
      <w:r w:rsidR="001E5EA0" w:rsidRPr="003931F6">
        <w:rPr>
          <w:rFonts w:ascii="Verdana" w:hAnsi="Verdana"/>
          <w:sz w:val="18"/>
          <w:szCs w:val="18"/>
        </w:rPr>
        <w:t xml:space="preserve">pudiera ser perjudicial para las personas participantes, lo pondrá en conocimiento de la Dirección de Juventud. </w:t>
      </w:r>
    </w:p>
    <w:p w14:paraId="689771D4" w14:textId="77777777" w:rsidR="00FF3F18" w:rsidRDefault="00FF3F18" w:rsidP="001E5EA0">
      <w:pPr>
        <w:pStyle w:val="Gorputz-testua2"/>
        <w:spacing w:before="120" w:after="0" w:line="360" w:lineRule="auto"/>
        <w:ind w:left="720"/>
        <w:jc w:val="both"/>
        <w:rPr>
          <w:rFonts w:ascii="Verdana" w:hAnsi="Verdana"/>
          <w:sz w:val="18"/>
          <w:szCs w:val="18"/>
        </w:rPr>
      </w:pPr>
      <w:r>
        <w:rPr>
          <w:rFonts w:ascii="Verdana" w:hAnsi="Verdana"/>
          <w:sz w:val="18"/>
          <w:szCs w:val="18"/>
        </w:rPr>
        <w:t xml:space="preserve">La empresa enviará un informe sobre las condiciones de entrada impuestas por cada país 15 días antes de la salida, y, en caso de ser necesario, las actualizaciones oportunas antes de la salida de las personas jóvenes hacia los países de destino. Asimismo, también deberá informar sobre aquellas condiciones de entrada en los países de tránsito. </w:t>
      </w:r>
    </w:p>
    <w:p w14:paraId="178BBEBF" w14:textId="0E9D7782" w:rsidR="00FF3F18" w:rsidRPr="003931F6" w:rsidRDefault="00FF3F18" w:rsidP="001E5EA0">
      <w:pPr>
        <w:pStyle w:val="Gorputz-testua2"/>
        <w:spacing w:before="120" w:after="0" w:line="360" w:lineRule="auto"/>
        <w:ind w:left="720"/>
        <w:jc w:val="both"/>
        <w:rPr>
          <w:rFonts w:ascii="Verdana" w:hAnsi="Verdana"/>
          <w:sz w:val="18"/>
          <w:szCs w:val="18"/>
        </w:rPr>
      </w:pPr>
      <w:r>
        <w:rPr>
          <w:rFonts w:ascii="Verdana" w:hAnsi="Verdana"/>
          <w:sz w:val="18"/>
          <w:szCs w:val="18"/>
        </w:rPr>
        <w:t xml:space="preserve">En septiembre (primera quincena), la empresa adjudicataria deberá informar de si España o algún país de tránsito establece alguna medida concreta para las personas viajeras de los países de destino.   </w:t>
      </w:r>
    </w:p>
    <w:p w14:paraId="1227125C" w14:textId="379CF167" w:rsidR="00A51A82" w:rsidRPr="003931F6" w:rsidRDefault="00A51A82" w:rsidP="001E5EA0">
      <w:pPr>
        <w:pStyle w:val="Gorputz-testua2"/>
        <w:numPr>
          <w:ilvl w:val="0"/>
          <w:numId w:val="9"/>
        </w:numPr>
        <w:spacing w:before="120" w:after="0" w:line="360" w:lineRule="auto"/>
        <w:jc w:val="both"/>
        <w:rPr>
          <w:rFonts w:ascii="Verdana" w:hAnsi="Verdana"/>
          <w:sz w:val="18"/>
          <w:szCs w:val="18"/>
        </w:rPr>
      </w:pPr>
      <w:r w:rsidRPr="003931F6">
        <w:rPr>
          <w:rFonts w:ascii="Verdana" w:hAnsi="Verdana"/>
          <w:sz w:val="18"/>
          <w:szCs w:val="18"/>
        </w:rPr>
        <w:t>En el caso de que, las circunstancias sanitarias de los países de destino así lo permitieran, l</w:t>
      </w:r>
      <w:r w:rsidR="00C32103" w:rsidRPr="003931F6">
        <w:rPr>
          <w:rFonts w:ascii="Verdana" w:hAnsi="Verdana"/>
          <w:sz w:val="18"/>
          <w:szCs w:val="18"/>
        </w:rPr>
        <w:t xml:space="preserve">a empresa adjudicataria concentrará los vuelos en dos o tres días </w:t>
      </w:r>
      <w:r w:rsidR="00C32103" w:rsidRPr="003931F6">
        <w:rPr>
          <w:rFonts w:ascii="Verdana" w:hAnsi="Verdana"/>
          <w:sz w:val="18"/>
          <w:szCs w:val="18"/>
        </w:rPr>
        <w:lastRenderedPageBreak/>
        <w:t xml:space="preserve">consecutivos, salvo imposibilidad técnica, con el fin de facilitar la organización de las salidas y regresos. </w:t>
      </w:r>
      <w:r w:rsidRPr="003931F6">
        <w:rPr>
          <w:rFonts w:ascii="Verdana" w:hAnsi="Verdana"/>
          <w:sz w:val="18"/>
          <w:szCs w:val="18"/>
        </w:rPr>
        <w:t xml:space="preserve">Si las circunstancias sanitarias </w:t>
      </w:r>
      <w:r w:rsidR="009A4832">
        <w:rPr>
          <w:rFonts w:ascii="Verdana" w:hAnsi="Verdana"/>
          <w:sz w:val="18"/>
          <w:szCs w:val="18"/>
        </w:rPr>
        <w:t xml:space="preserve">y sociales </w:t>
      </w:r>
      <w:r w:rsidRPr="003931F6">
        <w:rPr>
          <w:rFonts w:ascii="Verdana" w:hAnsi="Verdana"/>
          <w:sz w:val="18"/>
          <w:szCs w:val="18"/>
        </w:rPr>
        <w:t>de los países de destino lo permiten, l</w:t>
      </w:r>
      <w:r w:rsidR="00FF5361" w:rsidRPr="003931F6">
        <w:rPr>
          <w:rFonts w:ascii="Verdana" w:hAnsi="Verdana"/>
          <w:sz w:val="18"/>
          <w:szCs w:val="18"/>
        </w:rPr>
        <w:t xml:space="preserve">as salidas se producirán la primera semana de julio y los regresos la primera semana de octubre. </w:t>
      </w:r>
    </w:p>
    <w:p w14:paraId="59781C23" w14:textId="4462622F" w:rsidR="00C32103" w:rsidRPr="003931F6" w:rsidRDefault="00C32103" w:rsidP="00A51A82">
      <w:pPr>
        <w:pStyle w:val="Gorputz-testua2"/>
        <w:spacing w:before="120" w:after="0" w:line="360" w:lineRule="auto"/>
        <w:ind w:left="720"/>
        <w:jc w:val="both"/>
        <w:rPr>
          <w:rFonts w:ascii="Verdana" w:hAnsi="Verdana"/>
          <w:sz w:val="18"/>
          <w:szCs w:val="18"/>
        </w:rPr>
      </w:pPr>
      <w:r w:rsidRPr="003931F6">
        <w:rPr>
          <w:rFonts w:ascii="Verdana" w:hAnsi="Verdana"/>
          <w:sz w:val="18"/>
          <w:szCs w:val="18"/>
        </w:rPr>
        <w:t xml:space="preserve">En cualquier caso, </w:t>
      </w:r>
      <w:r w:rsidR="00A51A82" w:rsidRPr="003931F6">
        <w:rPr>
          <w:rFonts w:ascii="Verdana" w:hAnsi="Verdana"/>
          <w:sz w:val="18"/>
          <w:szCs w:val="18"/>
        </w:rPr>
        <w:t>si la Dirección de Juven</w:t>
      </w:r>
      <w:r w:rsidR="00383CBB" w:rsidRPr="003931F6">
        <w:rPr>
          <w:rFonts w:ascii="Verdana" w:hAnsi="Verdana"/>
          <w:sz w:val="18"/>
          <w:szCs w:val="18"/>
        </w:rPr>
        <w:t>tud así lo solicitara, se podrá</w:t>
      </w:r>
      <w:r w:rsidR="00A51A82" w:rsidRPr="003931F6">
        <w:rPr>
          <w:rFonts w:ascii="Verdana" w:hAnsi="Verdana"/>
          <w:sz w:val="18"/>
          <w:szCs w:val="18"/>
        </w:rPr>
        <w:t xml:space="preserve"> retrasar </w:t>
      </w:r>
      <w:r w:rsidR="00383CBB" w:rsidRPr="003931F6">
        <w:rPr>
          <w:rFonts w:ascii="Verdana" w:hAnsi="Verdana"/>
          <w:sz w:val="18"/>
          <w:szCs w:val="18"/>
        </w:rPr>
        <w:t xml:space="preserve">algunos </w:t>
      </w:r>
      <w:r w:rsidR="00A51A82" w:rsidRPr="003931F6">
        <w:rPr>
          <w:rFonts w:ascii="Verdana" w:hAnsi="Verdana"/>
          <w:sz w:val="18"/>
          <w:szCs w:val="18"/>
        </w:rPr>
        <w:t>o todos los vuelos de ida</w:t>
      </w:r>
      <w:r w:rsidR="001E5EA0" w:rsidRPr="003931F6">
        <w:rPr>
          <w:rFonts w:ascii="Verdana" w:hAnsi="Verdana"/>
          <w:sz w:val="18"/>
          <w:szCs w:val="18"/>
        </w:rPr>
        <w:t>, como máximo,</w:t>
      </w:r>
      <w:r w:rsidR="00A51A82" w:rsidRPr="003931F6">
        <w:rPr>
          <w:rFonts w:ascii="Verdana" w:hAnsi="Verdana"/>
          <w:sz w:val="18"/>
          <w:szCs w:val="18"/>
        </w:rPr>
        <w:t xml:space="preserve"> hasta final de año. Si bien la duración</w:t>
      </w:r>
      <w:r w:rsidR="001E5EA0" w:rsidRPr="003931F6">
        <w:rPr>
          <w:rFonts w:ascii="Verdana" w:hAnsi="Verdana"/>
          <w:sz w:val="18"/>
          <w:szCs w:val="18"/>
        </w:rPr>
        <w:t xml:space="preserve"> estimada de la estancia es de tres meses, está</w:t>
      </w:r>
      <w:r w:rsidR="00A51A82" w:rsidRPr="003931F6">
        <w:rPr>
          <w:rFonts w:ascii="Verdana" w:hAnsi="Verdana"/>
          <w:sz w:val="18"/>
          <w:szCs w:val="18"/>
        </w:rPr>
        <w:t xml:space="preserve"> podrá ser reducida, tanto antes como después de la salida de la persona participante del aeropuerto de origen. Los vuelos de vuelta se realizarán dentro del año natural.</w:t>
      </w:r>
      <w:r w:rsidR="00383CBB" w:rsidRPr="003931F6">
        <w:rPr>
          <w:rFonts w:ascii="Verdana" w:hAnsi="Verdana"/>
          <w:sz w:val="18"/>
          <w:szCs w:val="18"/>
        </w:rPr>
        <w:t xml:space="preserve"> </w:t>
      </w:r>
      <w:r w:rsidR="00D561FD" w:rsidRPr="003931F6">
        <w:rPr>
          <w:rFonts w:ascii="Verdana" w:hAnsi="Verdana"/>
          <w:sz w:val="18"/>
          <w:szCs w:val="18"/>
        </w:rPr>
        <w:t>El caso de que la Dirección de Juventud así lo solicitase, l</w:t>
      </w:r>
      <w:r w:rsidR="00383CBB" w:rsidRPr="003931F6">
        <w:rPr>
          <w:rFonts w:ascii="Verdana" w:hAnsi="Verdana"/>
          <w:sz w:val="18"/>
          <w:szCs w:val="18"/>
        </w:rPr>
        <w:t xml:space="preserve">a empresa adjudicataria deberá buscar los vuelos de vuelta necesarios para la pronta vuelta de las personas participantes. </w:t>
      </w:r>
    </w:p>
    <w:p w14:paraId="55C7C7CD" w14:textId="251F34B1" w:rsidR="00A51A82" w:rsidRDefault="00136057" w:rsidP="00A51A82">
      <w:pPr>
        <w:pStyle w:val="Gorputz-testua2"/>
        <w:numPr>
          <w:ilvl w:val="0"/>
          <w:numId w:val="9"/>
        </w:numPr>
        <w:spacing w:before="120" w:after="0" w:line="360" w:lineRule="auto"/>
        <w:jc w:val="both"/>
        <w:rPr>
          <w:rFonts w:ascii="Verdana" w:hAnsi="Verdana"/>
          <w:sz w:val="18"/>
          <w:szCs w:val="18"/>
        </w:rPr>
      </w:pPr>
      <w:r w:rsidRPr="003931F6">
        <w:rPr>
          <w:rFonts w:ascii="Verdana" w:hAnsi="Verdana"/>
          <w:sz w:val="18"/>
          <w:szCs w:val="18"/>
        </w:rPr>
        <w:t>La totalidad de billetes de ida y vuelta de las personas participantes en el programa Juventud Vasca Cooperante deberán estar emitidos antes</w:t>
      </w:r>
      <w:r w:rsidR="00A51A82" w:rsidRPr="003931F6">
        <w:rPr>
          <w:rFonts w:ascii="Verdana" w:hAnsi="Verdana"/>
          <w:sz w:val="18"/>
          <w:szCs w:val="18"/>
        </w:rPr>
        <w:t xml:space="preserve"> de la tercera semana de junio</w:t>
      </w:r>
      <w:r w:rsidR="00AE7FDA" w:rsidRPr="003931F6">
        <w:rPr>
          <w:rFonts w:ascii="Verdana" w:hAnsi="Verdana"/>
          <w:sz w:val="18"/>
          <w:szCs w:val="18"/>
        </w:rPr>
        <w:t>, salvo que la Dirección de Juventud, a la vista de la situación sanitaria o condiciones de entrada de los países de destino, consid</w:t>
      </w:r>
      <w:r w:rsidR="00E05BB9" w:rsidRPr="003931F6">
        <w:rPr>
          <w:rFonts w:ascii="Verdana" w:hAnsi="Verdana"/>
          <w:sz w:val="18"/>
          <w:szCs w:val="18"/>
        </w:rPr>
        <w:t>ere retrasar uno o varios viajes</w:t>
      </w:r>
      <w:r w:rsidR="00AE7FDA" w:rsidRPr="003931F6">
        <w:rPr>
          <w:rFonts w:ascii="Verdana" w:hAnsi="Verdana"/>
          <w:sz w:val="18"/>
          <w:szCs w:val="18"/>
        </w:rPr>
        <w:t>.</w:t>
      </w:r>
    </w:p>
    <w:p w14:paraId="3935274B" w14:textId="6512C73D" w:rsidR="00320F1E" w:rsidRDefault="00320F1E" w:rsidP="00320F1E">
      <w:pPr>
        <w:pStyle w:val="Gorputz-testua2"/>
        <w:spacing w:before="120" w:after="0" w:line="360" w:lineRule="auto"/>
        <w:ind w:left="720"/>
        <w:jc w:val="both"/>
        <w:rPr>
          <w:rFonts w:ascii="Verdana" w:hAnsi="Verdana"/>
          <w:sz w:val="18"/>
          <w:szCs w:val="18"/>
        </w:rPr>
      </w:pPr>
      <w:r>
        <w:rPr>
          <w:rFonts w:ascii="Verdana" w:hAnsi="Verdana"/>
          <w:sz w:val="18"/>
          <w:szCs w:val="18"/>
        </w:rPr>
        <w:t>La empresa adjudicataria, antes de emitir los billetes, consultará con la Dirección de J</w:t>
      </w:r>
      <w:r w:rsidR="006504EC">
        <w:rPr>
          <w:rFonts w:ascii="Verdana" w:hAnsi="Verdana"/>
          <w:sz w:val="18"/>
          <w:szCs w:val="18"/>
        </w:rPr>
        <w:t>uventud la idoneidad de estos y no los emitirá hasta la confirmación por la Dirección de Juventud. La empresa facilitará la siguiente información, en la medida de los posible, en formato Excel, con los datos de todos los billetes:</w:t>
      </w:r>
    </w:p>
    <w:p w14:paraId="1C724D0C" w14:textId="1B693169" w:rsidR="006504EC" w:rsidRDefault="006504EC" w:rsidP="00320F1E">
      <w:pPr>
        <w:pStyle w:val="Gorputz-testua2"/>
        <w:spacing w:before="120" w:after="0" w:line="360" w:lineRule="auto"/>
        <w:ind w:left="720"/>
        <w:jc w:val="both"/>
        <w:rPr>
          <w:rFonts w:ascii="Verdana" w:hAnsi="Verdana"/>
          <w:sz w:val="18"/>
          <w:szCs w:val="18"/>
        </w:rPr>
      </w:pPr>
      <w:r>
        <w:rPr>
          <w:rFonts w:ascii="Verdana" w:hAnsi="Verdana"/>
          <w:sz w:val="18"/>
          <w:szCs w:val="18"/>
        </w:rPr>
        <w:t>- Aeropuerto de salida. Hora.</w:t>
      </w:r>
    </w:p>
    <w:p w14:paraId="2D99587F" w14:textId="394334A1" w:rsidR="006504EC" w:rsidRDefault="006504EC" w:rsidP="00320F1E">
      <w:pPr>
        <w:pStyle w:val="Gorputz-testua2"/>
        <w:spacing w:before="120" w:after="0" w:line="360" w:lineRule="auto"/>
        <w:ind w:left="720"/>
        <w:jc w:val="both"/>
        <w:rPr>
          <w:rFonts w:ascii="Verdana" w:hAnsi="Verdana"/>
          <w:sz w:val="18"/>
          <w:szCs w:val="18"/>
        </w:rPr>
      </w:pPr>
      <w:r>
        <w:rPr>
          <w:rFonts w:ascii="Verdana" w:hAnsi="Verdana"/>
          <w:sz w:val="18"/>
          <w:szCs w:val="18"/>
        </w:rPr>
        <w:t>- Escalas. Tiempo de espera en las escalas.</w:t>
      </w:r>
    </w:p>
    <w:p w14:paraId="6246E5AB" w14:textId="1F2E52AC" w:rsidR="006504EC" w:rsidRDefault="006504EC" w:rsidP="00320F1E">
      <w:pPr>
        <w:pStyle w:val="Gorputz-testua2"/>
        <w:spacing w:before="120" w:after="0" w:line="360" w:lineRule="auto"/>
        <w:ind w:left="720"/>
        <w:jc w:val="both"/>
        <w:rPr>
          <w:rFonts w:ascii="Verdana" w:hAnsi="Verdana"/>
          <w:sz w:val="18"/>
          <w:szCs w:val="18"/>
        </w:rPr>
      </w:pPr>
      <w:r>
        <w:rPr>
          <w:rFonts w:ascii="Verdana" w:hAnsi="Verdana"/>
          <w:sz w:val="18"/>
          <w:szCs w:val="18"/>
        </w:rPr>
        <w:t>- Aeropuerto de llegada. Hora.</w:t>
      </w:r>
    </w:p>
    <w:p w14:paraId="4F265DA9" w14:textId="24A451D5" w:rsidR="006504EC" w:rsidRPr="003931F6" w:rsidRDefault="006504EC" w:rsidP="00320F1E">
      <w:pPr>
        <w:pStyle w:val="Gorputz-testua2"/>
        <w:spacing w:before="120" w:after="0" w:line="360" w:lineRule="auto"/>
        <w:ind w:left="720"/>
        <w:jc w:val="both"/>
        <w:rPr>
          <w:rFonts w:ascii="Verdana" w:hAnsi="Verdana"/>
          <w:sz w:val="18"/>
          <w:szCs w:val="18"/>
        </w:rPr>
      </w:pPr>
      <w:r>
        <w:rPr>
          <w:rFonts w:ascii="Verdana" w:hAnsi="Verdana"/>
          <w:sz w:val="18"/>
          <w:szCs w:val="18"/>
        </w:rPr>
        <w:t xml:space="preserve">- Alojamiento – hotel, en el caso de ser necesario como consecuencia de las escalas o conexiones con los vuelos. </w:t>
      </w:r>
    </w:p>
    <w:p w14:paraId="723E763C" w14:textId="77777777" w:rsidR="00E3028A" w:rsidRPr="003931F6" w:rsidRDefault="00C57DF2" w:rsidP="00FB34A2">
      <w:pPr>
        <w:pStyle w:val="Gorputz-testua2"/>
        <w:numPr>
          <w:ilvl w:val="0"/>
          <w:numId w:val="9"/>
        </w:numPr>
        <w:spacing w:before="120" w:after="0" w:line="360" w:lineRule="auto"/>
        <w:jc w:val="both"/>
        <w:rPr>
          <w:rFonts w:ascii="Verdana" w:hAnsi="Verdana"/>
          <w:sz w:val="18"/>
          <w:szCs w:val="18"/>
        </w:rPr>
      </w:pPr>
      <w:r w:rsidRPr="003931F6">
        <w:rPr>
          <w:rFonts w:ascii="Verdana" w:hAnsi="Verdana"/>
          <w:sz w:val="18"/>
          <w:szCs w:val="18"/>
        </w:rPr>
        <w:t>En caso de considerarse</w:t>
      </w:r>
      <w:r w:rsidR="00E3028A" w:rsidRPr="003931F6">
        <w:rPr>
          <w:rFonts w:ascii="Verdana" w:hAnsi="Verdana"/>
          <w:sz w:val="18"/>
          <w:szCs w:val="18"/>
        </w:rPr>
        <w:t xml:space="preserve"> oportuno</w:t>
      </w:r>
      <w:r w:rsidR="00E213A8" w:rsidRPr="003931F6">
        <w:rPr>
          <w:rFonts w:ascii="Verdana" w:hAnsi="Verdana"/>
          <w:sz w:val="18"/>
          <w:szCs w:val="18"/>
        </w:rPr>
        <w:t xml:space="preserve"> llevar </w:t>
      </w:r>
      <w:r w:rsidR="00E3028A" w:rsidRPr="003931F6">
        <w:rPr>
          <w:rFonts w:ascii="Verdana" w:hAnsi="Verdana"/>
          <w:sz w:val="18"/>
          <w:szCs w:val="18"/>
        </w:rPr>
        <w:t>a cabo un viaje de seguimiento a uno o varios proyectos del programa Juventud Vasca Cooperante, la empresa</w:t>
      </w:r>
      <w:r w:rsidR="00FB34A2" w:rsidRPr="003931F6">
        <w:rPr>
          <w:rFonts w:ascii="Verdana" w:hAnsi="Verdana"/>
          <w:sz w:val="18"/>
          <w:szCs w:val="18"/>
        </w:rPr>
        <w:t xml:space="preserve"> adjudicataria se encargará del viaje de ida y vuelta de un máximo 3 personas designadas por la Dirección de Juventud, incluidos los derivados del visado de entrada en el país y la reserva de alojamiento, en caso necesario.</w:t>
      </w:r>
      <w:r w:rsidR="00E3028A" w:rsidRPr="003931F6">
        <w:rPr>
          <w:rFonts w:ascii="Verdana" w:hAnsi="Verdana"/>
          <w:sz w:val="18"/>
          <w:szCs w:val="18"/>
        </w:rPr>
        <w:t xml:space="preserve"> Los proyectos estarán localizados en un</w:t>
      </w:r>
      <w:r w:rsidR="00976B52" w:rsidRPr="003931F6">
        <w:rPr>
          <w:rFonts w:ascii="Verdana" w:hAnsi="Verdana"/>
          <w:sz w:val="18"/>
          <w:szCs w:val="18"/>
        </w:rPr>
        <w:t xml:space="preserve"> mismo país o países limítrofes y </w:t>
      </w:r>
      <w:r w:rsidR="00E213A8" w:rsidRPr="003931F6">
        <w:rPr>
          <w:rFonts w:ascii="Verdana" w:hAnsi="Verdana"/>
          <w:sz w:val="18"/>
          <w:szCs w:val="18"/>
        </w:rPr>
        <w:t>la</w:t>
      </w:r>
      <w:r w:rsidR="00976B52" w:rsidRPr="003931F6">
        <w:rPr>
          <w:rFonts w:ascii="Verdana" w:hAnsi="Verdana"/>
          <w:sz w:val="18"/>
          <w:szCs w:val="18"/>
        </w:rPr>
        <w:t xml:space="preserve"> duración </w:t>
      </w:r>
      <w:r w:rsidR="00E213A8" w:rsidRPr="003931F6">
        <w:rPr>
          <w:rFonts w:ascii="Verdana" w:hAnsi="Verdana"/>
          <w:sz w:val="18"/>
          <w:szCs w:val="18"/>
        </w:rPr>
        <w:t xml:space="preserve">estimada </w:t>
      </w:r>
      <w:r w:rsidR="00976B52" w:rsidRPr="003931F6">
        <w:rPr>
          <w:rFonts w:ascii="Verdana" w:hAnsi="Verdana"/>
          <w:sz w:val="18"/>
          <w:szCs w:val="18"/>
        </w:rPr>
        <w:t>del viaje</w:t>
      </w:r>
      <w:r w:rsidR="00E213A8" w:rsidRPr="003931F6">
        <w:rPr>
          <w:rFonts w:ascii="Verdana" w:hAnsi="Verdana"/>
          <w:sz w:val="18"/>
          <w:szCs w:val="18"/>
        </w:rPr>
        <w:t xml:space="preserve"> </w:t>
      </w:r>
      <w:r w:rsidR="00195E6B" w:rsidRPr="003931F6">
        <w:rPr>
          <w:rFonts w:ascii="Verdana" w:hAnsi="Verdana"/>
          <w:sz w:val="18"/>
          <w:szCs w:val="18"/>
        </w:rPr>
        <w:t>será</w:t>
      </w:r>
      <w:r w:rsidR="00976B52" w:rsidRPr="003931F6">
        <w:rPr>
          <w:rFonts w:ascii="Verdana" w:hAnsi="Verdana"/>
          <w:sz w:val="18"/>
          <w:szCs w:val="18"/>
        </w:rPr>
        <w:t xml:space="preserve"> de 2 semanas.</w:t>
      </w:r>
    </w:p>
    <w:p w14:paraId="614AD6E7" w14:textId="787F5A1A" w:rsidR="006242FC" w:rsidRPr="003931F6" w:rsidRDefault="006242FC" w:rsidP="00277C68">
      <w:pPr>
        <w:pStyle w:val="Gorputz-testua2"/>
        <w:numPr>
          <w:ilvl w:val="0"/>
          <w:numId w:val="9"/>
        </w:numPr>
        <w:spacing w:before="120" w:after="0" w:line="360" w:lineRule="auto"/>
        <w:jc w:val="both"/>
        <w:rPr>
          <w:rFonts w:ascii="Verdana" w:hAnsi="Verdana"/>
          <w:sz w:val="18"/>
          <w:szCs w:val="18"/>
        </w:rPr>
      </w:pPr>
      <w:r w:rsidRPr="003931F6">
        <w:rPr>
          <w:rFonts w:ascii="Verdana" w:hAnsi="Verdana"/>
          <w:sz w:val="18"/>
          <w:szCs w:val="18"/>
        </w:rPr>
        <w:t xml:space="preserve">La relación de destinos se conocerá una vez </w:t>
      </w:r>
      <w:r w:rsidR="00E3028A" w:rsidRPr="003931F6">
        <w:rPr>
          <w:rFonts w:ascii="Verdana" w:hAnsi="Verdana"/>
          <w:sz w:val="18"/>
          <w:szCs w:val="18"/>
        </w:rPr>
        <w:t>efectuada</w:t>
      </w:r>
      <w:r w:rsidRPr="003931F6">
        <w:rPr>
          <w:rFonts w:ascii="Verdana" w:hAnsi="Verdana"/>
          <w:sz w:val="18"/>
          <w:szCs w:val="18"/>
        </w:rPr>
        <w:t xml:space="preserve"> la selección de las personas </w:t>
      </w:r>
      <w:r w:rsidR="00E3028A" w:rsidRPr="003931F6">
        <w:rPr>
          <w:rFonts w:ascii="Verdana" w:hAnsi="Verdana"/>
          <w:sz w:val="18"/>
          <w:szCs w:val="18"/>
        </w:rPr>
        <w:t>participantes</w:t>
      </w:r>
      <w:r w:rsidRPr="003931F6">
        <w:rPr>
          <w:rFonts w:ascii="Verdana" w:hAnsi="Verdana"/>
          <w:sz w:val="18"/>
          <w:szCs w:val="18"/>
        </w:rPr>
        <w:t xml:space="preserve"> en el programa Juventud Vasca Cooperante. A modo orientativo</w:t>
      </w:r>
      <w:r w:rsidR="00E3028A" w:rsidRPr="003931F6">
        <w:rPr>
          <w:rFonts w:ascii="Verdana" w:hAnsi="Verdana"/>
          <w:sz w:val="18"/>
          <w:szCs w:val="18"/>
        </w:rPr>
        <w:t>,</w:t>
      </w:r>
      <w:r w:rsidRPr="003931F6">
        <w:rPr>
          <w:rFonts w:ascii="Verdana" w:hAnsi="Verdana"/>
          <w:sz w:val="18"/>
          <w:szCs w:val="18"/>
        </w:rPr>
        <w:t xml:space="preserve"> se </w:t>
      </w:r>
      <w:r w:rsidR="00E3028A" w:rsidRPr="003931F6">
        <w:rPr>
          <w:rFonts w:ascii="Verdana" w:hAnsi="Verdana"/>
          <w:sz w:val="18"/>
          <w:szCs w:val="18"/>
        </w:rPr>
        <w:t>incluye en el Anexo I la relación de destinos de los últimos 3 años.</w:t>
      </w:r>
      <w:r w:rsidR="00AE7FDA" w:rsidRPr="003931F6">
        <w:rPr>
          <w:rFonts w:ascii="Verdana" w:hAnsi="Verdana"/>
          <w:sz w:val="18"/>
          <w:szCs w:val="18"/>
        </w:rPr>
        <w:t xml:space="preserve"> Será en base a</w:t>
      </w:r>
      <w:r w:rsidR="003377C7">
        <w:rPr>
          <w:rFonts w:ascii="Verdana" w:hAnsi="Verdana"/>
          <w:sz w:val="18"/>
          <w:szCs w:val="18"/>
        </w:rPr>
        <w:t>l listado de 202</w:t>
      </w:r>
      <w:r w:rsidR="007F0103">
        <w:rPr>
          <w:rFonts w:ascii="Verdana" w:hAnsi="Verdana"/>
          <w:sz w:val="18"/>
          <w:szCs w:val="18"/>
        </w:rPr>
        <w:t>3</w:t>
      </w:r>
      <w:r w:rsidR="00AE7FDA" w:rsidRPr="003931F6">
        <w:rPr>
          <w:rFonts w:ascii="Verdana" w:hAnsi="Verdana"/>
          <w:sz w:val="18"/>
          <w:szCs w:val="18"/>
        </w:rPr>
        <w:t xml:space="preserve"> </w:t>
      </w:r>
      <w:r w:rsidR="00320F1E">
        <w:rPr>
          <w:rFonts w:ascii="Verdana" w:hAnsi="Verdana"/>
          <w:sz w:val="18"/>
          <w:szCs w:val="18"/>
        </w:rPr>
        <w:t xml:space="preserve">más los destino incluidos en la misma página </w:t>
      </w:r>
      <w:r w:rsidR="003377C7">
        <w:rPr>
          <w:rFonts w:ascii="Verdana" w:hAnsi="Verdana"/>
          <w:sz w:val="18"/>
          <w:szCs w:val="18"/>
        </w:rPr>
        <w:t>con</w:t>
      </w:r>
      <w:r w:rsidR="00AE7FDA" w:rsidRPr="003931F6">
        <w:rPr>
          <w:rFonts w:ascii="Verdana" w:hAnsi="Verdana"/>
          <w:sz w:val="18"/>
          <w:szCs w:val="18"/>
        </w:rPr>
        <w:t xml:space="preserve"> el que se deberá hacer la oferta </w:t>
      </w:r>
      <w:r w:rsidR="00D852C9" w:rsidRPr="003931F6">
        <w:rPr>
          <w:rFonts w:ascii="Verdana" w:hAnsi="Verdana"/>
          <w:sz w:val="18"/>
          <w:szCs w:val="18"/>
        </w:rPr>
        <w:t>técnica</w:t>
      </w:r>
      <w:r w:rsidR="00AE7FDA" w:rsidRPr="003931F6">
        <w:rPr>
          <w:rFonts w:ascii="Verdana" w:hAnsi="Verdana"/>
          <w:sz w:val="18"/>
          <w:szCs w:val="18"/>
        </w:rPr>
        <w:t xml:space="preserve">. </w:t>
      </w:r>
    </w:p>
    <w:p w14:paraId="61C5BCB9" w14:textId="48CA5F67" w:rsidR="00AD4C2D" w:rsidRPr="003931F6" w:rsidRDefault="005132F7" w:rsidP="00277C68">
      <w:pPr>
        <w:keepNext/>
        <w:spacing w:before="240" w:after="120" w:line="360" w:lineRule="auto"/>
        <w:jc w:val="both"/>
        <w:rPr>
          <w:rFonts w:ascii="Verdana" w:hAnsi="Verdana"/>
          <w:b/>
          <w:sz w:val="18"/>
          <w:szCs w:val="18"/>
        </w:rPr>
      </w:pPr>
      <w:r w:rsidRPr="003931F6">
        <w:rPr>
          <w:rFonts w:ascii="Verdana" w:hAnsi="Verdana"/>
          <w:b/>
          <w:sz w:val="18"/>
          <w:szCs w:val="18"/>
        </w:rPr>
        <w:t>2</w:t>
      </w:r>
      <w:r w:rsidR="00AD4C2D" w:rsidRPr="003931F6">
        <w:rPr>
          <w:rFonts w:ascii="Verdana" w:hAnsi="Verdana"/>
          <w:b/>
          <w:sz w:val="18"/>
          <w:szCs w:val="18"/>
        </w:rPr>
        <w:t>.- COORDINACIÓN, SEGUIMIENTO Y CONTROL DE LOS TRABAJOS</w:t>
      </w:r>
    </w:p>
    <w:p w14:paraId="79E5EAA8" w14:textId="77777777" w:rsidR="001603A0" w:rsidRPr="003931F6" w:rsidRDefault="001603A0" w:rsidP="00B953E9">
      <w:pPr>
        <w:spacing w:line="360" w:lineRule="auto"/>
        <w:jc w:val="both"/>
        <w:rPr>
          <w:rFonts w:ascii="Verdana" w:hAnsi="Verdana" w:cs="Arial"/>
          <w:sz w:val="18"/>
          <w:szCs w:val="18"/>
        </w:rPr>
      </w:pPr>
      <w:r w:rsidRPr="003931F6">
        <w:rPr>
          <w:rFonts w:ascii="Verdana" w:hAnsi="Verdana" w:cs="Arial"/>
          <w:sz w:val="18"/>
          <w:szCs w:val="18"/>
        </w:rPr>
        <w:t>La Dirección de Juventud proporcionará a la empresa adjudicataria la relación de destinos una vez efectuado el proceso de selección de las personas participantes en el pro</w:t>
      </w:r>
      <w:r w:rsidR="002245FE" w:rsidRPr="003931F6">
        <w:rPr>
          <w:rFonts w:ascii="Verdana" w:hAnsi="Verdana" w:cs="Arial"/>
          <w:sz w:val="18"/>
          <w:szCs w:val="18"/>
        </w:rPr>
        <w:t>grama Juventud Vasca Cooperante.</w:t>
      </w:r>
    </w:p>
    <w:p w14:paraId="563E8F84" w14:textId="157CB420" w:rsidR="00AE7FDA" w:rsidRPr="003931F6" w:rsidRDefault="001440E7" w:rsidP="00B953E9">
      <w:pPr>
        <w:spacing w:line="360" w:lineRule="auto"/>
        <w:jc w:val="both"/>
        <w:rPr>
          <w:rFonts w:ascii="Verdana" w:hAnsi="Verdana" w:cs="Arial"/>
          <w:sz w:val="18"/>
          <w:szCs w:val="18"/>
        </w:rPr>
      </w:pPr>
      <w:r w:rsidRPr="003931F6">
        <w:rPr>
          <w:rFonts w:ascii="Verdana" w:hAnsi="Verdana" w:cs="Arial"/>
          <w:sz w:val="18"/>
          <w:szCs w:val="18"/>
        </w:rPr>
        <w:lastRenderedPageBreak/>
        <w:t>L</w:t>
      </w:r>
      <w:r w:rsidR="00AD4C2D" w:rsidRPr="003931F6">
        <w:rPr>
          <w:rFonts w:ascii="Verdana" w:hAnsi="Verdana" w:cs="Arial"/>
          <w:sz w:val="18"/>
          <w:szCs w:val="18"/>
        </w:rPr>
        <w:t xml:space="preserve">a entidad adjudicataria se compromete a mantener los contactos que sean necesarios con la Dirección de </w:t>
      </w:r>
      <w:r w:rsidR="00F660C2" w:rsidRPr="003931F6">
        <w:rPr>
          <w:rFonts w:ascii="Verdana" w:hAnsi="Verdana" w:cs="Arial"/>
          <w:sz w:val="18"/>
          <w:szCs w:val="18"/>
        </w:rPr>
        <w:t>Juventud</w:t>
      </w:r>
      <w:r w:rsidR="00AD4C2D" w:rsidRPr="003931F6">
        <w:rPr>
          <w:rFonts w:ascii="Verdana" w:hAnsi="Verdana" w:cs="Arial"/>
          <w:sz w:val="18"/>
          <w:szCs w:val="18"/>
        </w:rPr>
        <w:t xml:space="preserve"> para una adecuada coordinación y seguimiento de los trabajos. </w:t>
      </w:r>
      <w:r w:rsidR="00AE7FDA" w:rsidRPr="003931F6">
        <w:rPr>
          <w:rFonts w:ascii="Verdana" w:hAnsi="Verdana" w:cs="Arial"/>
          <w:sz w:val="18"/>
          <w:szCs w:val="18"/>
        </w:rPr>
        <w:t xml:space="preserve">La empresa deberá informar sobre la situación de entrada y salida de los países, tal y como se recoge en el punto 11 del apartado anterior. </w:t>
      </w:r>
    </w:p>
    <w:p w14:paraId="04682CFD" w14:textId="71BF62CF" w:rsidR="00AD4C2D" w:rsidRPr="003931F6" w:rsidRDefault="00AD4C2D" w:rsidP="00B953E9">
      <w:pPr>
        <w:spacing w:line="360" w:lineRule="auto"/>
        <w:jc w:val="both"/>
        <w:rPr>
          <w:rFonts w:ascii="Verdana" w:hAnsi="Verdana" w:cs="Arial"/>
          <w:sz w:val="18"/>
          <w:szCs w:val="18"/>
        </w:rPr>
      </w:pPr>
      <w:r w:rsidRPr="003931F6">
        <w:rPr>
          <w:rFonts w:ascii="Verdana" w:hAnsi="Verdana" w:cs="Arial"/>
          <w:sz w:val="18"/>
          <w:szCs w:val="18"/>
        </w:rPr>
        <w:t>Esta Dirección se compromete a atender a la mayor brevedad posible todas las consultas, peticiones de reunión y solicitudes de gestiones que se consideren oportunas y pertinentes para la realización del trabajo.</w:t>
      </w:r>
    </w:p>
    <w:p w14:paraId="55ECBFBA" w14:textId="75DB0524" w:rsidR="00A351B2" w:rsidRPr="003931F6" w:rsidRDefault="005132F7" w:rsidP="00277C68">
      <w:pPr>
        <w:keepNext/>
        <w:spacing w:before="240" w:after="120" w:line="360" w:lineRule="auto"/>
        <w:jc w:val="both"/>
        <w:rPr>
          <w:rFonts w:ascii="Verdana" w:hAnsi="Verdana"/>
          <w:b/>
          <w:sz w:val="18"/>
          <w:szCs w:val="18"/>
        </w:rPr>
      </w:pPr>
      <w:r w:rsidRPr="003931F6">
        <w:rPr>
          <w:rFonts w:ascii="Verdana" w:hAnsi="Verdana"/>
          <w:b/>
          <w:sz w:val="18"/>
          <w:szCs w:val="18"/>
        </w:rPr>
        <w:t>3</w:t>
      </w:r>
      <w:r w:rsidR="00D463BC" w:rsidRPr="003931F6">
        <w:rPr>
          <w:rFonts w:ascii="Verdana" w:hAnsi="Verdana"/>
          <w:b/>
          <w:sz w:val="18"/>
          <w:szCs w:val="18"/>
        </w:rPr>
        <w:t>. OBLIGACIONES DE LA EMPRESA ADJUDICATARIA</w:t>
      </w:r>
    </w:p>
    <w:p w14:paraId="76842360" w14:textId="77777777" w:rsidR="0075455A" w:rsidRPr="003931F6" w:rsidRDefault="0075455A" w:rsidP="00B953E9">
      <w:pPr>
        <w:spacing w:after="120" w:line="360" w:lineRule="auto"/>
        <w:jc w:val="both"/>
        <w:rPr>
          <w:rFonts w:ascii="Verdana" w:hAnsi="Verdana" w:cs="Arial"/>
          <w:sz w:val="18"/>
          <w:szCs w:val="18"/>
        </w:rPr>
      </w:pPr>
      <w:r w:rsidRPr="003931F6">
        <w:rPr>
          <w:rFonts w:ascii="Verdana" w:hAnsi="Verdana" w:cs="Arial"/>
          <w:sz w:val="18"/>
          <w:szCs w:val="18"/>
        </w:rPr>
        <w:t>Durante la ejecución de las prestaciones son</w:t>
      </w:r>
      <w:r w:rsidR="00A351B2" w:rsidRPr="003931F6">
        <w:rPr>
          <w:rFonts w:ascii="Verdana" w:hAnsi="Verdana" w:cs="Arial"/>
          <w:sz w:val="18"/>
          <w:szCs w:val="18"/>
        </w:rPr>
        <w:t>,</w:t>
      </w:r>
      <w:r w:rsidRPr="003931F6">
        <w:rPr>
          <w:rFonts w:ascii="Verdana" w:hAnsi="Verdana" w:cs="Arial"/>
          <w:sz w:val="18"/>
          <w:szCs w:val="18"/>
        </w:rPr>
        <w:t xml:space="preserve"> además y en todo caso, obligacio</w:t>
      </w:r>
      <w:r w:rsidR="00A351B2" w:rsidRPr="003931F6">
        <w:rPr>
          <w:rFonts w:ascii="Verdana" w:hAnsi="Verdana" w:cs="Arial"/>
          <w:sz w:val="18"/>
          <w:szCs w:val="18"/>
        </w:rPr>
        <w:t>nes de la empresa adjudicataria:</w:t>
      </w:r>
    </w:p>
    <w:p w14:paraId="464E0DCA" w14:textId="4165340B" w:rsidR="0075455A" w:rsidRPr="003931F6" w:rsidRDefault="0075455A" w:rsidP="00B953E9">
      <w:pPr>
        <w:numPr>
          <w:ilvl w:val="1"/>
          <w:numId w:val="1"/>
        </w:numPr>
        <w:spacing w:after="120" w:line="360" w:lineRule="auto"/>
        <w:ind w:left="993"/>
        <w:jc w:val="both"/>
        <w:rPr>
          <w:rFonts w:ascii="Verdana" w:hAnsi="Verdana" w:cs="Arial"/>
          <w:sz w:val="18"/>
          <w:szCs w:val="18"/>
        </w:rPr>
      </w:pPr>
      <w:r w:rsidRPr="003931F6">
        <w:rPr>
          <w:rFonts w:ascii="Verdana" w:hAnsi="Verdana" w:cs="Arial"/>
          <w:sz w:val="18"/>
          <w:szCs w:val="18"/>
        </w:rPr>
        <w:t xml:space="preserve">Designar a una persona responsable como única interlocutora válida con la Dirección de </w:t>
      </w:r>
      <w:r w:rsidR="00DF5B39" w:rsidRPr="003931F6">
        <w:rPr>
          <w:rFonts w:ascii="Verdana" w:hAnsi="Verdana" w:cs="Arial"/>
          <w:sz w:val="18"/>
          <w:szCs w:val="18"/>
        </w:rPr>
        <w:t>Juventud</w:t>
      </w:r>
      <w:r w:rsidRPr="003931F6">
        <w:rPr>
          <w:rFonts w:ascii="Verdana" w:hAnsi="Verdana" w:cs="Arial"/>
          <w:sz w:val="18"/>
          <w:szCs w:val="18"/>
        </w:rPr>
        <w:t xml:space="preserve">. </w:t>
      </w:r>
    </w:p>
    <w:p w14:paraId="3B73D839" w14:textId="57D6E100" w:rsidR="002245FE" w:rsidRPr="003931F6" w:rsidRDefault="00B3152E" w:rsidP="00B953E9">
      <w:pPr>
        <w:numPr>
          <w:ilvl w:val="1"/>
          <w:numId w:val="1"/>
        </w:numPr>
        <w:spacing w:after="120" w:line="360" w:lineRule="auto"/>
        <w:ind w:left="993"/>
        <w:jc w:val="both"/>
        <w:rPr>
          <w:rFonts w:ascii="Verdana" w:hAnsi="Verdana" w:cs="Arial"/>
          <w:sz w:val="18"/>
          <w:szCs w:val="18"/>
        </w:rPr>
      </w:pPr>
      <w:r w:rsidRPr="003931F6">
        <w:rPr>
          <w:rFonts w:ascii="Verdana" w:hAnsi="Verdana" w:cs="Arial"/>
          <w:sz w:val="18"/>
          <w:szCs w:val="18"/>
        </w:rPr>
        <w:t>R</w:t>
      </w:r>
      <w:r w:rsidR="0075455A" w:rsidRPr="003931F6">
        <w:rPr>
          <w:rFonts w:ascii="Verdana" w:hAnsi="Verdana" w:cs="Arial"/>
          <w:sz w:val="18"/>
          <w:szCs w:val="18"/>
        </w:rPr>
        <w:t xml:space="preserve">ecepción, ordenación y preparación del despacho de todos los asuntos, informes o documentos que se le encomiende por la Dirección de </w:t>
      </w:r>
      <w:r w:rsidR="00DF5B39" w:rsidRPr="003931F6">
        <w:rPr>
          <w:rFonts w:ascii="Verdana" w:hAnsi="Verdana" w:cs="Arial"/>
          <w:sz w:val="18"/>
          <w:szCs w:val="18"/>
        </w:rPr>
        <w:t>Juventud</w:t>
      </w:r>
      <w:r w:rsidR="002245FE" w:rsidRPr="003931F6">
        <w:rPr>
          <w:rFonts w:ascii="Verdana" w:hAnsi="Verdana" w:cs="Arial"/>
          <w:sz w:val="18"/>
          <w:szCs w:val="18"/>
        </w:rPr>
        <w:t>.</w:t>
      </w:r>
    </w:p>
    <w:p w14:paraId="663AD460" w14:textId="4E13B7B5" w:rsidR="0075455A" w:rsidRPr="003931F6" w:rsidRDefault="002245FE" w:rsidP="00B953E9">
      <w:pPr>
        <w:numPr>
          <w:ilvl w:val="1"/>
          <w:numId w:val="1"/>
        </w:numPr>
        <w:spacing w:after="120" w:line="360" w:lineRule="auto"/>
        <w:ind w:left="993"/>
        <w:jc w:val="both"/>
        <w:rPr>
          <w:rFonts w:ascii="Verdana" w:hAnsi="Verdana" w:cs="Arial"/>
          <w:sz w:val="18"/>
          <w:szCs w:val="18"/>
        </w:rPr>
      </w:pPr>
      <w:r w:rsidRPr="003931F6">
        <w:rPr>
          <w:rFonts w:ascii="Verdana" w:hAnsi="Verdana" w:cs="Arial"/>
          <w:sz w:val="18"/>
          <w:szCs w:val="18"/>
        </w:rPr>
        <w:t xml:space="preserve">La totalidad de billetes de ida y vuelta de las personas participantes en el programa Juventud Vasca Cooperante deberán estar emitidos </w:t>
      </w:r>
      <w:r w:rsidR="009742BD" w:rsidRPr="003931F6">
        <w:rPr>
          <w:rFonts w:ascii="Verdana" w:hAnsi="Verdana" w:cs="Arial"/>
          <w:sz w:val="18"/>
          <w:szCs w:val="18"/>
        </w:rPr>
        <w:t xml:space="preserve">antes de </w:t>
      </w:r>
      <w:r w:rsidRPr="003931F6">
        <w:rPr>
          <w:rFonts w:ascii="Verdana" w:hAnsi="Verdana" w:cs="Arial"/>
          <w:sz w:val="18"/>
          <w:szCs w:val="18"/>
        </w:rPr>
        <w:t xml:space="preserve">la </w:t>
      </w:r>
      <w:r w:rsidR="009742BD" w:rsidRPr="003931F6">
        <w:rPr>
          <w:rFonts w:ascii="Verdana" w:hAnsi="Verdana" w:cs="Arial"/>
          <w:sz w:val="18"/>
          <w:szCs w:val="18"/>
        </w:rPr>
        <w:t>tercera</w:t>
      </w:r>
      <w:r w:rsidR="000D32F1" w:rsidRPr="003931F6">
        <w:rPr>
          <w:rFonts w:ascii="Verdana" w:hAnsi="Verdana" w:cs="Arial"/>
          <w:sz w:val="18"/>
          <w:szCs w:val="18"/>
        </w:rPr>
        <w:t xml:space="preserve"> semana de junio</w:t>
      </w:r>
      <w:r w:rsidR="00B63125" w:rsidRPr="003931F6">
        <w:rPr>
          <w:rFonts w:ascii="Verdana" w:hAnsi="Verdana" w:cs="Arial"/>
          <w:sz w:val="18"/>
          <w:szCs w:val="18"/>
        </w:rPr>
        <w:t>, con las salvedades anteriormente indicadas.</w:t>
      </w:r>
      <w:r w:rsidR="0075455A" w:rsidRPr="003931F6">
        <w:rPr>
          <w:rFonts w:ascii="Verdana" w:hAnsi="Verdana" w:cs="Arial"/>
          <w:sz w:val="18"/>
          <w:szCs w:val="18"/>
        </w:rPr>
        <w:t xml:space="preserve"> </w:t>
      </w:r>
      <w:r w:rsidR="00DA63FF" w:rsidRPr="003931F6">
        <w:rPr>
          <w:rFonts w:ascii="Verdana" w:hAnsi="Verdana" w:cs="Arial"/>
          <w:sz w:val="18"/>
          <w:szCs w:val="18"/>
        </w:rPr>
        <w:t>Se prevé que l</w:t>
      </w:r>
      <w:r w:rsidR="00DA63FF" w:rsidRPr="003931F6">
        <w:rPr>
          <w:rFonts w:ascii="Verdana" w:hAnsi="Verdana"/>
          <w:sz w:val="18"/>
          <w:szCs w:val="18"/>
        </w:rPr>
        <w:t xml:space="preserve">as salidas se produzcan la primera semana de julio y los regresos la primera semana de octubre. </w:t>
      </w:r>
      <w:r w:rsidR="00B63125" w:rsidRPr="003931F6">
        <w:rPr>
          <w:rFonts w:ascii="Verdana" w:hAnsi="Verdana"/>
          <w:sz w:val="18"/>
          <w:szCs w:val="18"/>
        </w:rPr>
        <w:t>La Dirección de Juventud podrá acortar el periodo de estancia de las personas participantes si la situación sanitaria</w:t>
      </w:r>
      <w:r w:rsidR="003377C7">
        <w:rPr>
          <w:rFonts w:ascii="Verdana" w:hAnsi="Verdana"/>
          <w:sz w:val="18"/>
          <w:szCs w:val="18"/>
        </w:rPr>
        <w:t xml:space="preserve"> o social</w:t>
      </w:r>
      <w:r w:rsidR="00B63125" w:rsidRPr="003931F6">
        <w:rPr>
          <w:rFonts w:ascii="Verdana" w:hAnsi="Verdana"/>
          <w:sz w:val="18"/>
          <w:szCs w:val="18"/>
        </w:rPr>
        <w:t xml:space="preserve"> así lo requiriera; en tal caso, la empresa deberá realizar los trámites oportunos para la vuelta de la/s persona/s participante/s en el menor tiempo posible.</w:t>
      </w:r>
    </w:p>
    <w:p w14:paraId="79F266A0" w14:textId="77777777" w:rsidR="0075455A" w:rsidRPr="00B953E9" w:rsidRDefault="0075455A" w:rsidP="00B953E9">
      <w:pPr>
        <w:numPr>
          <w:ilvl w:val="1"/>
          <w:numId w:val="1"/>
        </w:numPr>
        <w:spacing w:after="120" w:line="360" w:lineRule="auto"/>
        <w:ind w:left="993"/>
        <w:jc w:val="both"/>
        <w:rPr>
          <w:rFonts w:ascii="Verdana" w:hAnsi="Verdana" w:cs="Arial"/>
          <w:sz w:val="18"/>
          <w:szCs w:val="18"/>
        </w:rPr>
      </w:pPr>
      <w:r w:rsidRPr="003931F6">
        <w:rPr>
          <w:rFonts w:ascii="Verdana" w:hAnsi="Verdana" w:cs="Arial"/>
          <w:sz w:val="18"/>
          <w:szCs w:val="18"/>
        </w:rPr>
        <w:t xml:space="preserve">La empresa </w:t>
      </w:r>
      <w:r w:rsidR="002245FE" w:rsidRPr="003931F6">
        <w:rPr>
          <w:rFonts w:ascii="Verdana" w:hAnsi="Verdana" w:cs="Arial"/>
          <w:sz w:val="18"/>
          <w:szCs w:val="18"/>
        </w:rPr>
        <w:t>licitadora</w:t>
      </w:r>
      <w:r w:rsidRPr="003931F6">
        <w:rPr>
          <w:rFonts w:ascii="Verdana" w:hAnsi="Verdana" w:cs="Arial"/>
          <w:sz w:val="18"/>
          <w:szCs w:val="18"/>
        </w:rPr>
        <w:t xml:space="preserve"> se dotará de todo</w:t>
      </w:r>
      <w:r w:rsidRPr="00B953E9">
        <w:rPr>
          <w:rFonts w:ascii="Verdana" w:hAnsi="Verdana" w:cs="Arial"/>
          <w:sz w:val="18"/>
          <w:szCs w:val="18"/>
        </w:rPr>
        <w:t xml:space="preserve"> el material que sea necesario para llevar a cabo las actividades descritas.</w:t>
      </w:r>
    </w:p>
    <w:p w14:paraId="6357FCB6" w14:textId="77777777" w:rsidR="002245FE" w:rsidRPr="00B953E9" w:rsidRDefault="002245FE" w:rsidP="00B953E9">
      <w:pPr>
        <w:numPr>
          <w:ilvl w:val="1"/>
          <w:numId w:val="1"/>
        </w:numPr>
        <w:spacing w:after="120" w:line="360" w:lineRule="auto"/>
        <w:ind w:left="993"/>
        <w:jc w:val="both"/>
        <w:rPr>
          <w:rFonts w:ascii="Verdana" w:hAnsi="Verdana" w:cs="Arial"/>
          <w:sz w:val="18"/>
          <w:szCs w:val="18"/>
        </w:rPr>
      </w:pPr>
      <w:r w:rsidRPr="00B953E9">
        <w:rPr>
          <w:rFonts w:ascii="Verdana" w:hAnsi="Verdana" w:cs="Arial"/>
          <w:sz w:val="18"/>
          <w:szCs w:val="18"/>
        </w:rPr>
        <w:t>Proporcionar atención y asistencia al cliente ante cualquier incidencia, durante 24 horas al día, durante todos los días del periodo de vigencia del contrato.</w:t>
      </w:r>
    </w:p>
    <w:p w14:paraId="4186C43C" w14:textId="55A48530" w:rsidR="0075455A" w:rsidRPr="00277C68" w:rsidRDefault="005132F7" w:rsidP="00277C68">
      <w:pPr>
        <w:keepNext/>
        <w:spacing w:before="240" w:after="120" w:line="360" w:lineRule="auto"/>
        <w:jc w:val="both"/>
        <w:rPr>
          <w:rFonts w:ascii="Verdana" w:hAnsi="Verdana"/>
          <w:b/>
          <w:sz w:val="18"/>
          <w:szCs w:val="18"/>
        </w:rPr>
      </w:pPr>
      <w:r>
        <w:rPr>
          <w:rFonts w:ascii="Verdana" w:hAnsi="Verdana"/>
          <w:b/>
          <w:sz w:val="18"/>
          <w:szCs w:val="18"/>
        </w:rPr>
        <w:t>4</w:t>
      </w:r>
      <w:r w:rsidR="00D463BC" w:rsidRPr="00277C68">
        <w:rPr>
          <w:rFonts w:ascii="Verdana" w:hAnsi="Verdana"/>
          <w:b/>
          <w:sz w:val="18"/>
          <w:szCs w:val="18"/>
        </w:rPr>
        <w:t>. DOCUMENTACIÓN Y PRESENTACIÓN DE TRABAJOS</w:t>
      </w:r>
    </w:p>
    <w:p w14:paraId="6A22FDC6" w14:textId="77777777" w:rsidR="006429A8" w:rsidRDefault="006429A8" w:rsidP="00B953E9">
      <w:pPr>
        <w:autoSpaceDE w:val="0"/>
        <w:autoSpaceDN w:val="0"/>
        <w:adjustRightInd w:val="0"/>
        <w:spacing w:line="360" w:lineRule="auto"/>
        <w:jc w:val="both"/>
        <w:rPr>
          <w:rFonts w:ascii="Verdana" w:hAnsi="Verdana" w:cs="Arial"/>
          <w:sz w:val="18"/>
          <w:szCs w:val="18"/>
        </w:rPr>
      </w:pPr>
      <w:r>
        <w:rPr>
          <w:rFonts w:ascii="Verdana" w:hAnsi="Verdana" w:cs="Arial"/>
          <w:sz w:val="18"/>
          <w:szCs w:val="18"/>
        </w:rPr>
        <w:t xml:space="preserve">La empresa adjudicataria </w:t>
      </w:r>
      <w:r w:rsidR="00E55993">
        <w:rPr>
          <w:rFonts w:ascii="Verdana" w:hAnsi="Verdana" w:cs="Arial"/>
          <w:sz w:val="18"/>
          <w:szCs w:val="18"/>
        </w:rPr>
        <w:t>enviará</w:t>
      </w:r>
      <w:r>
        <w:rPr>
          <w:rFonts w:ascii="Verdana" w:hAnsi="Verdana" w:cs="Arial"/>
          <w:sz w:val="18"/>
          <w:szCs w:val="18"/>
        </w:rPr>
        <w:t xml:space="preserve"> a la Dirección de Juventud la totalidad de los billetes de ida y vuelta en formato electrónico.</w:t>
      </w:r>
    </w:p>
    <w:p w14:paraId="5B6E75D0" w14:textId="77777777" w:rsidR="0075455A" w:rsidRPr="00B953E9" w:rsidRDefault="00EE153D" w:rsidP="00B953E9">
      <w:pPr>
        <w:autoSpaceDE w:val="0"/>
        <w:autoSpaceDN w:val="0"/>
        <w:adjustRightInd w:val="0"/>
        <w:spacing w:line="360" w:lineRule="auto"/>
        <w:jc w:val="both"/>
        <w:rPr>
          <w:rFonts w:ascii="Verdana" w:hAnsi="Verdana" w:cs="Arial"/>
          <w:sz w:val="18"/>
          <w:szCs w:val="18"/>
        </w:rPr>
      </w:pPr>
      <w:r w:rsidRPr="00B953E9">
        <w:rPr>
          <w:rFonts w:ascii="Verdana" w:hAnsi="Verdana" w:cs="Arial"/>
          <w:sz w:val="18"/>
          <w:szCs w:val="18"/>
        </w:rPr>
        <w:t xml:space="preserve">Los formatos de presentación de </w:t>
      </w:r>
      <w:r w:rsidR="00FF3856">
        <w:rPr>
          <w:rFonts w:ascii="Verdana" w:hAnsi="Verdana" w:cs="Arial"/>
          <w:sz w:val="18"/>
          <w:szCs w:val="18"/>
        </w:rPr>
        <w:t>otra</w:t>
      </w:r>
      <w:r w:rsidRPr="00B953E9">
        <w:rPr>
          <w:rFonts w:ascii="Verdana" w:hAnsi="Verdana" w:cs="Arial"/>
          <w:sz w:val="18"/>
          <w:szCs w:val="18"/>
        </w:rPr>
        <w:t xml:space="preserve"> documentación que con ocasión del presente contrato </w:t>
      </w:r>
      <w:r w:rsidR="00277C68">
        <w:rPr>
          <w:rFonts w:ascii="Verdana" w:hAnsi="Verdana" w:cs="Arial"/>
          <w:sz w:val="18"/>
          <w:szCs w:val="18"/>
        </w:rPr>
        <w:t>se pudiese reque</w:t>
      </w:r>
      <w:r w:rsidR="00AD4788">
        <w:rPr>
          <w:rFonts w:ascii="Verdana" w:hAnsi="Verdana" w:cs="Arial"/>
          <w:sz w:val="18"/>
          <w:szCs w:val="18"/>
        </w:rPr>
        <w:t>rir a</w:t>
      </w:r>
      <w:r w:rsidR="007854B7" w:rsidRPr="00B953E9">
        <w:rPr>
          <w:rFonts w:ascii="Verdana" w:hAnsi="Verdana" w:cs="Arial"/>
          <w:sz w:val="18"/>
          <w:szCs w:val="18"/>
        </w:rPr>
        <w:t xml:space="preserve"> la empresa adjudicataria</w:t>
      </w:r>
      <w:r w:rsidR="00396DBB">
        <w:rPr>
          <w:rFonts w:ascii="Verdana" w:hAnsi="Verdana" w:cs="Arial"/>
          <w:sz w:val="18"/>
          <w:szCs w:val="18"/>
        </w:rPr>
        <w:t xml:space="preserve"> </w:t>
      </w:r>
      <w:r w:rsidRPr="00B953E9">
        <w:rPr>
          <w:rFonts w:ascii="Verdana" w:hAnsi="Verdana" w:cs="Arial"/>
          <w:sz w:val="18"/>
          <w:szCs w:val="18"/>
        </w:rPr>
        <w:t xml:space="preserve">se consensuarán con la Dirección de Juventud. </w:t>
      </w:r>
    </w:p>
    <w:p w14:paraId="37AA8115" w14:textId="127C76EB" w:rsidR="0075455A" w:rsidRPr="00B953E9" w:rsidRDefault="0075455A" w:rsidP="00B953E9">
      <w:pPr>
        <w:spacing w:after="120" w:line="360" w:lineRule="auto"/>
        <w:jc w:val="both"/>
        <w:rPr>
          <w:rFonts w:ascii="Verdana" w:hAnsi="Verdana" w:cs="Arial"/>
          <w:sz w:val="18"/>
          <w:szCs w:val="18"/>
        </w:rPr>
      </w:pPr>
      <w:r w:rsidRPr="00B953E9">
        <w:rPr>
          <w:rFonts w:ascii="Verdana" w:hAnsi="Verdana" w:cs="Arial"/>
          <w:sz w:val="18"/>
          <w:szCs w:val="18"/>
        </w:rPr>
        <w:t>La entidad contratada no podrá utilizar para sí, ni proporcionar a terceros, datos del trabajo contratado sin autorización expresa de</w:t>
      </w:r>
      <w:r w:rsidR="003377C7">
        <w:rPr>
          <w:rFonts w:ascii="Verdana" w:hAnsi="Verdana" w:cs="Arial"/>
          <w:sz w:val="18"/>
          <w:szCs w:val="18"/>
        </w:rPr>
        <w:t xml:space="preserve"> </w:t>
      </w:r>
      <w:r w:rsidRPr="00B953E9">
        <w:rPr>
          <w:rFonts w:ascii="Verdana" w:hAnsi="Verdana" w:cs="Arial"/>
          <w:sz w:val="18"/>
          <w:szCs w:val="18"/>
        </w:rPr>
        <w:t>l</w:t>
      </w:r>
      <w:r w:rsidR="003377C7">
        <w:rPr>
          <w:rFonts w:ascii="Verdana" w:hAnsi="Verdana" w:cs="Arial"/>
          <w:sz w:val="18"/>
          <w:szCs w:val="18"/>
        </w:rPr>
        <w:t xml:space="preserve">a Dirección de Juventud </w:t>
      </w:r>
      <w:r w:rsidRPr="00B953E9">
        <w:rPr>
          <w:rFonts w:ascii="Verdana" w:hAnsi="Verdana" w:cs="Arial"/>
          <w:sz w:val="18"/>
          <w:szCs w:val="18"/>
        </w:rPr>
        <w:t xml:space="preserve">del Gobierno Vasco. A tal efecto, </w:t>
      </w:r>
      <w:r w:rsidR="00763FF8">
        <w:rPr>
          <w:rFonts w:ascii="Verdana" w:hAnsi="Verdana" w:cs="Arial"/>
          <w:sz w:val="18"/>
          <w:szCs w:val="18"/>
        </w:rPr>
        <w:t xml:space="preserve">la empresa adjudicataria </w:t>
      </w:r>
      <w:r w:rsidRPr="00B953E9">
        <w:rPr>
          <w:rFonts w:ascii="Verdana" w:hAnsi="Verdana" w:cs="Arial"/>
          <w:sz w:val="18"/>
          <w:szCs w:val="18"/>
        </w:rPr>
        <w:t>quedará obligad</w:t>
      </w:r>
      <w:r w:rsidR="00763FF8">
        <w:rPr>
          <w:rFonts w:ascii="Verdana" w:hAnsi="Verdana" w:cs="Arial"/>
          <w:sz w:val="18"/>
          <w:szCs w:val="18"/>
        </w:rPr>
        <w:t>a</w:t>
      </w:r>
      <w:r w:rsidRPr="00B953E9">
        <w:rPr>
          <w:rFonts w:ascii="Verdana" w:hAnsi="Verdana" w:cs="Arial"/>
          <w:sz w:val="18"/>
          <w:szCs w:val="18"/>
        </w:rPr>
        <w:t xml:space="preserve"> desde la entrega de los elementos objeto de la prestación a reconocer y certificar a instancia de la Administración General de la Comunidad Autónoma de Euskadi la titularidad de ésta en el ámbito descrito cuando así sea requerido.</w:t>
      </w:r>
    </w:p>
    <w:p w14:paraId="2326D846" w14:textId="77777777" w:rsidR="0075455A" w:rsidRPr="00B953E9" w:rsidRDefault="0075455A" w:rsidP="00B953E9">
      <w:pPr>
        <w:spacing w:after="120" w:line="360" w:lineRule="auto"/>
        <w:jc w:val="both"/>
        <w:rPr>
          <w:rFonts w:ascii="Verdana" w:hAnsi="Verdana" w:cs="Arial"/>
          <w:sz w:val="18"/>
          <w:szCs w:val="18"/>
        </w:rPr>
      </w:pPr>
      <w:r w:rsidRPr="00B953E9">
        <w:rPr>
          <w:rFonts w:ascii="Verdana" w:hAnsi="Verdana" w:cs="Arial"/>
          <w:sz w:val="18"/>
          <w:szCs w:val="18"/>
        </w:rPr>
        <w:t xml:space="preserve">Con la contratación la Administración de la Comunidad Autónoma de Euskadi adquirirá los derechos de propiedad intelectual susceptibles de explotación económica correspondientes a </w:t>
      </w:r>
      <w:r w:rsidRPr="00B953E9">
        <w:rPr>
          <w:rFonts w:ascii="Verdana" w:hAnsi="Verdana" w:cs="Arial"/>
          <w:sz w:val="18"/>
          <w:szCs w:val="18"/>
        </w:rPr>
        <w:lastRenderedPageBreak/>
        <w:t>las Bases de Datos que se conformen, así como cuantos otros se deriven de los documentos y elementos que conforman la prestación</w:t>
      </w:r>
      <w:r w:rsidR="00277C68">
        <w:rPr>
          <w:rFonts w:ascii="Verdana" w:hAnsi="Verdana" w:cs="Arial"/>
          <w:sz w:val="18"/>
          <w:szCs w:val="18"/>
        </w:rPr>
        <w:t>.</w:t>
      </w:r>
    </w:p>
    <w:p w14:paraId="2443C083" w14:textId="6AD2B30B" w:rsidR="0075455A" w:rsidRPr="00B953E9" w:rsidRDefault="0075455A" w:rsidP="00B953E9">
      <w:pPr>
        <w:spacing w:after="120" w:line="360" w:lineRule="auto"/>
        <w:jc w:val="both"/>
        <w:rPr>
          <w:rFonts w:ascii="Verdana" w:hAnsi="Verdana" w:cs="Arial"/>
          <w:sz w:val="18"/>
          <w:szCs w:val="18"/>
        </w:rPr>
      </w:pPr>
      <w:r w:rsidRPr="00B953E9">
        <w:rPr>
          <w:rFonts w:ascii="Verdana" w:hAnsi="Verdana" w:cs="Arial"/>
          <w:sz w:val="18"/>
          <w:szCs w:val="18"/>
        </w:rPr>
        <w:t>Todos los documentos y demás elementos serán puestos a disposición de la Administración General de la CAE en su domicilio (C/</w:t>
      </w:r>
      <w:proofErr w:type="spellStart"/>
      <w:r w:rsidR="0002726B">
        <w:rPr>
          <w:rFonts w:ascii="Verdana" w:hAnsi="Verdana" w:cs="Arial"/>
          <w:sz w:val="18"/>
          <w:szCs w:val="18"/>
        </w:rPr>
        <w:t>Nafarroa</w:t>
      </w:r>
      <w:proofErr w:type="spellEnd"/>
      <w:r w:rsidR="0002726B">
        <w:rPr>
          <w:rFonts w:ascii="Verdana" w:hAnsi="Verdana" w:cs="Arial"/>
          <w:sz w:val="18"/>
          <w:szCs w:val="18"/>
        </w:rPr>
        <w:t xml:space="preserve"> 2. 01007</w:t>
      </w:r>
      <w:r w:rsidRPr="00B953E9">
        <w:rPr>
          <w:rFonts w:ascii="Verdana" w:hAnsi="Verdana" w:cs="Arial"/>
          <w:sz w:val="18"/>
          <w:szCs w:val="18"/>
        </w:rPr>
        <w:t xml:space="preserve"> VITORIA-GASTEIZ).</w:t>
      </w:r>
    </w:p>
    <w:p w14:paraId="563D1537" w14:textId="499E6C7B" w:rsidR="0075455A" w:rsidRPr="00B953E9" w:rsidRDefault="0075455A" w:rsidP="00B953E9">
      <w:pPr>
        <w:spacing w:after="120" w:line="360" w:lineRule="auto"/>
        <w:jc w:val="both"/>
        <w:rPr>
          <w:rFonts w:ascii="Verdana" w:hAnsi="Verdana" w:cs="Arial"/>
          <w:sz w:val="18"/>
          <w:szCs w:val="18"/>
        </w:rPr>
      </w:pPr>
      <w:r w:rsidRPr="00B953E9">
        <w:rPr>
          <w:rFonts w:ascii="Verdana" w:hAnsi="Verdana" w:cs="Arial"/>
          <w:sz w:val="18"/>
          <w:szCs w:val="18"/>
        </w:rPr>
        <w:t>Durante la ejecución del contrato la Administración verificar</w:t>
      </w:r>
      <w:r w:rsidR="003C52DB">
        <w:rPr>
          <w:rFonts w:ascii="Verdana" w:hAnsi="Verdana" w:cs="Arial"/>
          <w:sz w:val="18"/>
          <w:szCs w:val="18"/>
        </w:rPr>
        <w:t>á</w:t>
      </w:r>
      <w:r w:rsidRPr="00B953E9">
        <w:rPr>
          <w:rFonts w:ascii="Verdana" w:hAnsi="Verdana" w:cs="Arial"/>
          <w:sz w:val="18"/>
          <w:szCs w:val="18"/>
        </w:rPr>
        <w:t xml:space="preserve"> la corrección de la prestación y adecuación de la misma a los pliegos de cláusulas administrativas, a este pliego de prescripciones técnicas y a la oferta de l</w:t>
      </w:r>
      <w:r w:rsidR="00277C68">
        <w:rPr>
          <w:rFonts w:ascii="Verdana" w:hAnsi="Verdana" w:cs="Arial"/>
          <w:sz w:val="18"/>
          <w:szCs w:val="18"/>
        </w:rPr>
        <w:t>a adjudicataria. En tal sentido la empresa</w:t>
      </w:r>
      <w:r w:rsidRPr="00B953E9">
        <w:rPr>
          <w:rFonts w:ascii="Verdana" w:hAnsi="Verdana" w:cs="Arial"/>
          <w:sz w:val="18"/>
          <w:szCs w:val="18"/>
        </w:rPr>
        <w:t xml:space="preserve"> adjudicatari</w:t>
      </w:r>
      <w:r w:rsidR="00277C68">
        <w:rPr>
          <w:rFonts w:ascii="Verdana" w:hAnsi="Verdana" w:cs="Arial"/>
          <w:sz w:val="18"/>
          <w:szCs w:val="18"/>
        </w:rPr>
        <w:t>a</w:t>
      </w:r>
      <w:r w:rsidRPr="00B953E9">
        <w:rPr>
          <w:rFonts w:ascii="Verdana" w:hAnsi="Verdana" w:cs="Arial"/>
          <w:sz w:val="18"/>
          <w:szCs w:val="18"/>
        </w:rPr>
        <w:t xml:space="preserve"> deberá proceder dentro del plazo que se indique a la subsanación o reajuste de los extremos que hayan sido puestos de relieve.</w:t>
      </w:r>
    </w:p>
    <w:p w14:paraId="73ED9F25" w14:textId="77777777" w:rsidR="005132F7" w:rsidRDefault="005132F7" w:rsidP="00B953E9">
      <w:pPr>
        <w:spacing w:line="360" w:lineRule="auto"/>
        <w:jc w:val="center"/>
        <w:rPr>
          <w:rFonts w:ascii="Verdana" w:hAnsi="Verdana" w:cs="Arial"/>
          <w:sz w:val="18"/>
          <w:szCs w:val="18"/>
        </w:rPr>
      </w:pPr>
    </w:p>
    <w:p w14:paraId="5E9933C0" w14:textId="55FE43B5" w:rsidR="001E6C1E" w:rsidRPr="009261BE" w:rsidRDefault="001E6C1E">
      <w:pPr>
        <w:rPr>
          <w:rFonts w:ascii="Verdana" w:hAnsi="Verdana"/>
          <w:b/>
          <w:sz w:val="18"/>
          <w:szCs w:val="18"/>
          <w:lang w:val="es-ES"/>
        </w:rPr>
      </w:pPr>
    </w:p>
    <w:p w14:paraId="7864CAE7" w14:textId="77777777" w:rsidR="00D852C9" w:rsidRPr="009261BE" w:rsidRDefault="00D852C9">
      <w:pPr>
        <w:rPr>
          <w:rFonts w:ascii="Verdana" w:hAnsi="Verdana"/>
          <w:b/>
          <w:sz w:val="18"/>
          <w:szCs w:val="18"/>
          <w:lang w:val="es-ES"/>
        </w:rPr>
      </w:pPr>
      <w:r w:rsidRPr="009261BE">
        <w:rPr>
          <w:rFonts w:ascii="Verdana" w:hAnsi="Verdana"/>
          <w:b/>
          <w:sz w:val="18"/>
          <w:szCs w:val="18"/>
          <w:lang w:val="es-ES"/>
        </w:rPr>
        <w:br w:type="page"/>
      </w:r>
    </w:p>
    <w:p w14:paraId="43258040" w14:textId="74EE634F" w:rsidR="00147EBE" w:rsidRPr="009261BE" w:rsidRDefault="00147EBE" w:rsidP="00147EBE">
      <w:pPr>
        <w:jc w:val="center"/>
        <w:rPr>
          <w:rFonts w:ascii="Verdana" w:hAnsi="Verdana"/>
          <w:b/>
          <w:sz w:val="18"/>
          <w:szCs w:val="18"/>
          <w:lang w:val="es-ES"/>
        </w:rPr>
      </w:pPr>
      <w:r w:rsidRPr="009261BE">
        <w:rPr>
          <w:rFonts w:ascii="Verdana" w:hAnsi="Verdana"/>
          <w:b/>
          <w:sz w:val="18"/>
          <w:szCs w:val="18"/>
          <w:lang w:val="es-ES"/>
        </w:rPr>
        <w:lastRenderedPageBreak/>
        <w:t xml:space="preserve">ANEXO I </w:t>
      </w:r>
    </w:p>
    <w:p w14:paraId="10B5F8CF" w14:textId="77777777" w:rsidR="00147EBE" w:rsidRPr="009261BE" w:rsidRDefault="00147EBE" w:rsidP="00147EBE">
      <w:pPr>
        <w:jc w:val="center"/>
        <w:rPr>
          <w:rFonts w:ascii="Verdana" w:hAnsi="Verdana"/>
          <w:b/>
          <w:sz w:val="18"/>
          <w:szCs w:val="18"/>
          <w:lang w:val="es-ES"/>
        </w:rPr>
      </w:pPr>
    </w:p>
    <w:p w14:paraId="3016E3B5" w14:textId="77777777" w:rsidR="00147EBE" w:rsidRDefault="00147EBE" w:rsidP="00147EBE">
      <w:pPr>
        <w:jc w:val="center"/>
        <w:rPr>
          <w:rFonts w:ascii="Verdana" w:hAnsi="Verdana"/>
          <w:b/>
          <w:sz w:val="18"/>
          <w:szCs w:val="18"/>
        </w:rPr>
      </w:pPr>
      <w:r>
        <w:rPr>
          <w:rFonts w:ascii="Verdana" w:hAnsi="Verdana"/>
          <w:b/>
          <w:sz w:val="18"/>
          <w:szCs w:val="18"/>
        </w:rPr>
        <w:t xml:space="preserve">RELACIÓN DE DESTINOS DEL PROGRAMA </w:t>
      </w:r>
    </w:p>
    <w:p w14:paraId="792A6DAB" w14:textId="77777777" w:rsidR="00147EBE" w:rsidRDefault="00147EBE" w:rsidP="00147EBE">
      <w:pPr>
        <w:jc w:val="center"/>
        <w:rPr>
          <w:rFonts w:ascii="Verdana" w:hAnsi="Verdana"/>
          <w:b/>
          <w:sz w:val="18"/>
          <w:szCs w:val="18"/>
        </w:rPr>
      </w:pPr>
      <w:r>
        <w:rPr>
          <w:rFonts w:ascii="Verdana" w:hAnsi="Verdana"/>
          <w:b/>
          <w:sz w:val="18"/>
          <w:szCs w:val="18"/>
        </w:rPr>
        <w:t xml:space="preserve">JUVENTUD VASCA COOPERANTE </w:t>
      </w:r>
      <w:r w:rsidR="0024371A">
        <w:rPr>
          <w:rFonts w:ascii="Verdana" w:hAnsi="Verdana"/>
          <w:b/>
          <w:sz w:val="18"/>
          <w:szCs w:val="18"/>
        </w:rPr>
        <w:t>DURANTE</w:t>
      </w:r>
      <w:r>
        <w:rPr>
          <w:rFonts w:ascii="Verdana" w:hAnsi="Verdana"/>
          <w:b/>
          <w:sz w:val="18"/>
          <w:szCs w:val="18"/>
        </w:rPr>
        <w:t xml:space="preserve"> LOS ÚLTIMOS 3 AÑOS</w:t>
      </w:r>
    </w:p>
    <w:p w14:paraId="0E74D310" w14:textId="77777777" w:rsidR="007F0103" w:rsidRDefault="007F0103" w:rsidP="00147EBE">
      <w:pPr>
        <w:jc w:val="center"/>
        <w:rPr>
          <w:rFonts w:ascii="Verdana" w:hAnsi="Verdana"/>
          <w:b/>
          <w:sz w:val="18"/>
          <w:szCs w:val="18"/>
        </w:rPr>
      </w:pPr>
    </w:p>
    <w:p w14:paraId="019A6905" w14:textId="4B270F54" w:rsidR="007F0103" w:rsidRPr="00D852C9" w:rsidRDefault="007F0103" w:rsidP="007F0103">
      <w:pPr>
        <w:spacing w:after="120"/>
        <w:jc w:val="center"/>
        <w:rPr>
          <w:rFonts w:ascii="Verdana" w:hAnsi="Verdana"/>
          <w:b/>
          <w:sz w:val="18"/>
          <w:szCs w:val="18"/>
        </w:rPr>
      </w:pPr>
      <w:r w:rsidRPr="00D852C9">
        <w:rPr>
          <w:rFonts w:ascii="Verdana" w:hAnsi="Verdana"/>
          <w:b/>
          <w:sz w:val="18"/>
          <w:szCs w:val="18"/>
        </w:rPr>
        <w:t>RELACIÓN DE DESTINOS PROGRAMA JUVENTUD VASCA COOPERANTE AÑO 20</w:t>
      </w:r>
      <w:r>
        <w:rPr>
          <w:rFonts w:ascii="Verdana" w:hAnsi="Verdana"/>
          <w:b/>
          <w:sz w:val="18"/>
          <w:szCs w:val="18"/>
        </w:rPr>
        <w:t>23</w:t>
      </w:r>
      <w:r w:rsidRPr="00D852C9">
        <w:rPr>
          <w:rFonts w:ascii="Verdana" w:hAnsi="Verdana"/>
          <w:b/>
          <w:sz w:val="18"/>
          <w:szCs w:val="18"/>
        </w:rPr>
        <w:t>:</w:t>
      </w:r>
    </w:p>
    <w:tbl>
      <w:tblPr>
        <w:tblW w:w="7245" w:type="dxa"/>
        <w:tblInd w:w="55" w:type="dxa"/>
        <w:tblCellMar>
          <w:left w:w="70" w:type="dxa"/>
          <w:right w:w="70" w:type="dxa"/>
        </w:tblCellMar>
        <w:tblLook w:val="04A0" w:firstRow="1" w:lastRow="0" w:firstColumn="1" w:lastColumn="0" w:noHBand="0" w:noVBand="1"/>
      </w:tblPr>
      <w:tblGrid>
        <w:gridCol w:w="2280"/>
        <w:gridCol w:w="3831"/>
        <w:gridCol w:w="1134"/>
      </w:tblGrid>
      <w:tr w:rsidR="007F0103" w:rsidRPr="0024371A" w14:paraId="2F0BD54E" w14:textId="77777777" w:rsidTr="00B44BDA">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BBB851D" w14:textId="77777777" w:rsidR="007F0103" w:rsidRPr="0024371A" w:rsidRDefault="007F0103" w:rsidP="00B44BDA">
            <w:pPr>
              <w:rPr>
                <w:rFonts w:ascii="Verdana" w:hAnsi="Verdana" w:cs="Arial"/>
                <w:bCs/>
                <w:sz w:val="18"/>
                <w:szCs w:val="18"/>
              </w:rPr>
            </w:pPr>
            <w:r w:rsidRPr="0024371A">
              <w:rPr>
                <w:rFonts w:ascii="Verdana" w:hAnsi="Verdana" w:cs="Arial"/>
                <w:bCs/>
                <w:sz w:val="18"/>
                <w:szCs w:val="18"/>
              </w:rPr>
              <w:t>País</w:t>
            </w:r>
          </w:p>
        </w:tc>
        <w:tc>
          <w:tcPr>
            <w:tcW w:w="383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3EE6808" w14:textId="77777777" w:rsidR="007F0103" w:rsidRPr="0024371A" w:rsidRDefault="007F0103" w:rsidP="00B44BDA">
            <w:pPr>
              <w:rPr>
                <w:rFonts w:ascii="Verdana" w:hAnsi="Verdana" w:cs="Arial"/>
                <w:bCs/>
                <w:sz w:val="18"/>
                <w:szCs w:val="18"/>
              </w:rPr>
            </w:pPr>
            <w:r w:rsidRPr="0024371A">
              <w:rPr>
                <w:rFonts w:ascii="Verdana" w:hAnsi="Verdana" w:cs="Arial"/>
                <w:bCs/>
                <w:sz w:val="18"/>
                <w:szCs w:val="18"/>
              </w:rPr>
              <w:t>Localidad</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6C19A640" w14:textId="77777777" w:rsidR="007F0103" w:rsidRPr="0024371A" w:rsidRDefault="007F0103" w:rsidP="00B44BDA">
            <w:pPr>
              <w:rPr>
                <w:rFonts w:ascii="Verdana" w:hAnsi="Verdana" w:cs="Arial"/>
                <w:bCs/>
                <w:sz w:val="18"/>
                <w:szCs w:val="18"/>
              </w:rPr>
            </w:pPr>
            <w:r w:rsidRPr="0024371A">
              <w:rPr>
                <w:rFonts w:ascii="Verdana" w:hAnsi="Verdana" w:cs="Arial"/>
                <w:bCs/>
                <w:sz w:val="18"/>
                <w:szCs w:val="18"/>
              </w:rPr>
              <w:t>Nº Viajes</w:t>
            </w:r>
          </w:p>
        </w:tc>
      </w:tr>
      <w:tr w:rsidR="007F0103" w:rsidRPr="0024371A" w14:paraId="481D2A7C" w14:textId="77777777" w:rsidTr="00B44BDA">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02F0B8" w14:textId="4901FFC5" w:rsidR="007F0103" w:rsidRPr="0024371A" w:rsidRDefault="00892363" w:rsidP="00B44BDA">
            <w:pPr>
              <w:rPr>
                <w:rFonts w:ascii="Verdana" w:hAnsi="Verdana" w:cs="Arial"/>
                <w:sz w:val="18"/>
                <w:szCs w:val="18"/>
              </w:rPr>
            </w:pPr>
            <w:r>
              <w:rPr>
                <w:rFonts w:ascii="Verdana" w:hAnsi="Verdana" w:cs="Arial"/>
                <w:sz w:val="18"/>
                <w:szCs w:val="18"/>
              </w:rPr>
              <w:t>México</w:t>
            </w:r>
          </w:p>
        </w:tc>
        <w:tc>
          <w:tcPr>
            <w:tcW w:w="3831" w:type="dxa"/>
            <w:tcBorders>
              <w:top w:val="nil"/>
              <w:left w:val="nil"/>
              <w:bottom w:val="single" w:sz="4" w:space="0" w:color="auto"/>
              <w:right w:val="single" w:sz="4" w:space="0" w:color="auto"/>
            </w:tcBorders>
            <w:shd w:val="clear" w:color="auto" w:fill="auto"/>
            <w:noWrap/>
            <w:vAlign w:val="center"/>
            <w:hideMark/>
          </w:tcPr>
          <w:p w14:paraId="2FD9A573" w14:textId="56A4A813" w:rsidR="007F0103" w:rsidRPr="0024371A" w:rsidRDefault="00892363" w:rsidP="00B44BDA">
            <w:pPr>
              <w:rPr>
                <w:rFonts w:ascii="Verdana" w:hAnsi="Verdana" w:cs="Arial"/>
                <w:sz w:val="18"/>
                <w:szCs w:val="18"/>
              </w:rPr>
            </w:pPr>
            <w:r>
              <w:rPr>
                <w:rFonts w:ascii="Verdana" w:hAnsi="Verdana" w:cs="Arial"/>
                <w:sz w:val="18"/>
                <w:szCs w:val="18"/>
              </w:rPr>
              <w:t>Ciudad Juárez</w:t>
            </w:r>
          </w:p>
        </w:tc>
        <w:tc>
          <w:tcPr>
            <w:tcW w:w="1134" w:type="dxa"/>
            <w:tcBorders>
              <w:top w:val="nil"/>
              <w:left w:val="nil"/>
              <w:bottom w:val="single" w:sz="4" w:space="0" w:color="auto"/>
              <w:right w:val="single" w:sz="4" w:space="0" w:color="auto"/>
            </w:tcBorders>
            <w:shd w:val="clear" w:color="auto" w:fill="auto"/>
            <w:noWrap/>
            <w:vAlign w:val="center"/>
            <w:hideMark/>
          </w:tcPr>
          <w:p w14:paraId="4BAD081D" w14:textId="45510284" w:rsidR="007F0103" w:rsidRPr="0024371A" w:rsidRDefault="00892363" w:rsidP="00B44BDA">
            <w:pPr>
              <w:jc w:val="center"/>
              <w:rPr>
                <w:rFonts w:ascii="Verdana" w:hAnsi="Verdana" w:cs="Arial"/>
                <w:sz w:val="18"/>
                <w:szCs w:val="18"/>
              </w:rPr>
            </w:pPr>
            <w:r>
              <w:rPr>
                <w:rFonts w:ascii="Verdana" w:hAnsi="Verdana" w:cs="Arial"/>
                <w:sz w:val="18"/>
                <w:szCs w:val="18"/>
              </w:rPr>
              <w:t>1</w:t>
            </w:r>
          </w:p>
        </w:tc>
      </w:tr>
      <w:tr w:rsidR="007F0103" w:rsidRPr="0024371A" w14:paraId="42C85768"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21F3AABE"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1BEA10BE" w14:textId="4568C760" w:rsidR="007F0103" w:rsidRPr="0024371A" w:rsidRDefault="00892363" w:rsidP="00B44BDA">
            <w:pPr>
              <w:rPr>
                <w:rFonts w:ascii="Verdana" w:hAnsi="Verdana" w:cs="Arial"/>
                <w:sz w:val="18"/>
                <w:szCs w:val="18"/>
              </w:rPr>
            </w:pPr>
            <w:r>
              <w:rPr>
                <w:rFonts w:ascii="Verdana" w:hAnsi="Verdana" w:cs="Arial"/>
                <w:sz w:val="18"/>
                <w:szCs w:val="18"/>
              </w:rPr>
              <w:t>Oaxaca</w:t>
            </w:r>
          </w:p>
        </w:tc>
        <w:tc>
          <w:tcPr>
            <w:tcW w:w="1134" w:type="dxa"/>
            <w:tcBorders>
              <w:top w:val="nil"/>
              <w:left w:val="nil"/>
              <w:bottom w:val="single" w:sz="4" w:space="0" w:color="auto"/>
              <w:right w:val="single" w:sz="4" w:space="0" w:color="auto"/>
            </w:tcBorders>
            <w:shd w:val="clear" w:color="auto" w:fill="auto"/>
            <w:noWrap/>
            <w:vAlign w:val="center"/>
            <w:hideMark/>
          </w:tcPr>
          <w:p w14:paraId="7D911B11" w14:textId="5FB597D2" w:rsidR="007F0103" w:rsidRPr="0024371A" w:rsidRDefault="00892363" w:rsidP="00B44BDA">
            <w:pPr>
              <w:jc w:val="center"/>
              <w:rPr>
                <w:rFonts w:ascii="Verdana" w:hAnsi="Verdana" w:cs="Arial"/>
                <w:sz w:val="18"/>
                <w:szCs w:val="18"/>
              </w:rPr>
            </w:pPr>
            <w:r>
              <w:rPr>
                <w:rFonts w:ascii="Verdana" w:hAnsi="Verdana" w:cs="Arial"/>
                <w:sz w:val="18"/>
                <w:szCs w:val="18"/>
              </w:rPr>
              <w:t>3</w:t>
            </w:r>
          </w:p>
        </w:tc>
      </w:tr>
      <w:tr w:rsidR="007F0103" w:rsidRPr="0024371A" w14:paraId="1E96F9D1"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1ACE10EB"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6E6BBC91" w14:textId="6C658A09" w:rsidR="007F0103" w:rsidRPr="0024371A" w:rsidRDefault="00892363" w:rsidP="00B44BDA">
            <w:pPr>
              <w:rPr>
                <w:rFonts w:ascii="Verdana" w:hAnsi="Verdana" w:cs="Arial"/>
                <w:sz w:val="18"/>
                <w:szCs w:val="18"/>
              </w:rPr>
            </w:pPr>
            <w:r>
              <w:rPr>
                <w:rFonts w:ascii="Verdana" w:hAnsi="Verdana" w:cs="Arial"/>
                <w:sz w:val="18"/>
                <w:szCs w:val="18"/>
              </w:rPr>
              <w:t>Villahermosa</w:t>
            </w:r>
          </w:p>
        </w:tc>
        <w:tc>
          <w:tcPr>
            <w:tcW w:w="1134" w:type="dxa"/>
            <w:tcBorders>
              <w:top w:val="nil"/>
              <w:left w:val="nil"/>
              <w:bottom w:val="single" w:sz="4" w:space="0" w:color="auto"/>
              <w:right w:val="single" w:sz="4" w:space="0" w:color="auto"/>
            </w:tcBorders>
            <w:shd w:val="clear" w:color="auto" w:fill="auto"/>
            <w:noWrap/>
            <w:vAlign w:val="center"/>
            <w:hideMark/>
          </w:tcPr>
          <w:p w14:paraId="362E0588" w14:textId="0159C84B" w:rsidR="007F0103" w:rsidRPr="0024371A" w:rsidRDefault="00892363" w:rsidP="00B44BDA">
            <w:pPr>
              <w:jc w:val="center"/>
              <w:rPr>
                <w:rFonts w:ascii="Verdana" w:hAnsi="Verdana" w:cs="Arial"/>
                <w:sz w:val="18"/>
                <w:szCs w:val="18"/>
              </w:rPr>
            </w:pPr>
            <w:r>
              <w:rPr>
                <w:rFonts w:ascii="Verdana" w:hAnsi="Verdana" w:cs="Arial"/>
                <w:sz w:val="18"/>
                <w:szCs w:val="18"/>
              </w:rPr>
              <w:t>2</w:t>
            </w:r>
          </w:p>
        </w:tc>
      </w:tr>
      <w:tr w:rsidR="007F0103" w:rsidRPr="0024371A" w14:paraId="1063B25D"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20FA7E60"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44CEEC3C" w14:textId="52D0B2DD" w:rsidR="007F0103" w:rsidRPr="0024371A" w:rsidRDefault="00892363" w:rsidP="00B44BDA">
            <w:pPr>
              <w:rPr>
                <w:rFonts w:ascii="Verdana" w:hAnsi="Verdana" w:cs="Arial"/>
                <w:sz w:val="18"/>
                <w:szCs w:val="18"/>
              </w:rPr>
            </w:pPr>
            <w:r>
              <w:rPr>
                <w:rFonts w:ascii="Verdana" w:hAnsi="Verdana" w:cs="Arial"/>
                <w:sz w:val="18"/>
                <w:szCs w:val="18"/>
              </w:rPr>
              <w:t>Puebla</w:t>
            </w:r>
          </w:p>
        </w:tc>
        <w:tc>
          <w:tcPr>
            <w:tcW w:w="1134" w:type="dxa"/>
            <w:tcBorders>
              <w:top w:val="nil"/>
              <w:left w:val="nil"/>
              <w:bottom w:val="single" w:sz="4" w:space="0" w:color="auto"/>
              <w:right w:val="single" w:sz="4" w:space="0" w:color="auto"/>
            </w:tcBorders>
            <w:shd w:val="clear" w:color="auto" w:fill="auto"/>
            <w:noWrap/>
            <w:vAlign w:val="center"/>
            <w:hideMark/>
          </w:tcPr>
          <w:p w14:paraId="51499EF3" w14:textId="2B6AA63F" w:rsidR="007F0103" w:rsidRPr="0024371A" w:rsidRDefault="00892363" w:rsidP="00B44BDA">
            <w:pPr>
              <w:jc w:val="center"/>
              <w:rPr>
                <w:rFonts w:ascii="Verdana" w:hAnsi="Verdana" w:cs="Arial"/>
                <w:sz w:val="18"/>
                <w:szCs w:val="18"/>
              </w:rPr>
            </w:pPr>
            <w:r>
              <w:rPr>
                <w:rFonts w:ascii="Verdana" w:hAnsi="Verdana" w:cs="Arial"/>
                <w:sz w:val="18"/>
                <w:szCs w:val="18"/>
              </w:rPr>
              <w:t>4</w:t>
            </w:r>
          </w:p>
        </w:tc>
      </w:tr>
      <w:tr w:rsidR="007F0103" w:rsidRPr="0024371A" w14:paraId="1700CDC8"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5BBE4458"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2D50C467" w14:textId="68BDE86C" w:rsidR="007F0103" w:rsidRPr="0024371A" w:rsidRDefault="00892363" w:rsidP="00B44BDA">
            <w:pPr>
              <w:rPr>
                <w:rFonts w:ascii="Verdana" w:hAnsi="Verdana" w:cs="Arial"/>
                <w:sz w:val="18"/>
                <w:szCs w:val="18"/>
              </w:rPr>
            </w:pPr>
            <w:r>
              <w:rPr>
                <w:rFonts w:ascii="Verdana" w:hAnsi="Verdana" w:cs="Arial"/>
                <w:sz w:val="18"/>
                <w:szCs w:val="18"/>
              </w:rPr>
              <w:t>Puerto Escondido</w:t>
            </w:r>
          </w:p>
        </w:tc>
        <w:tc>
          <w:tcPr>
            <w:tcW w:w="1134" w:type="dxa"/>
            <w:tcBorders>
              <w:top w:val="nil"/>
              <w:left w:val="nil"/>
              <w:bottom w:val="single" w:sz="4" w:space="0" w:color="auto"/>
              <w:right w:val="single" w:sz="4" w:space="0" w:color="auto"/>
            </w:tcBorders>
            <w:shd w:val="clear" w:color="auto" w:fill="auto"/>
            <w:noWrap/>
            <w:vAlign w:val="center"/>
            <w:hideMark/>
          </w:tcPr>
          <w:p w14:paraId="0E8B747E" w14:textId="588A5DE3" w:rsidR="007F0103" w:rsidRPr="0024371A" w:rsidRDefault="00892363" w:rsidP="00B44BDA">
            <w:pPr>
              <w:jc w:val="center"/>
              <w:rPr>
                <w:rFonts w:ascii="Verdana" w:hAnsi="Verdana" w:cs="Arial"/>
                <w:sz w:val="18"/>
                <w:szCs w:val="18"/>
              </w:rPr>
            </w:pPr>
            <w:r>
              <w:rPr>
                <w:rFonts w:ascii="Verdana" w:hAnsi="Verdana" w:cs="Arial"/>
                <w:sz w:val="18"/>
                <w:szCs w:val="18"/>
              </w:rPr>
              <w:t>3</w:t>
            </w:r>
          </w:p>
        </w:tc>
      </w:tr>
      <w:tr w:rsidR="007F0103" w:rsidRPr="0024371A" w14:paraId="129ACF35"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14E33A7D"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6C47962A" w14:textId="51ACAB8F" w:rsidR="007F0103" w:rsidRPr="0024371A" w:rsidRDefault="00892363" w:rsidP="00B44BDA">
            <w:pPr>
              <w:rPr>
                <w:rFonts w:ascii="Verdana" w:hAnsi="Verdana" w:cs="Arial"/>
                <w:sz w:val="18"/>
                <w:szCs w:val="18"/>
              </w:rPr>
            </w:pPr>
            <w:r>
              <w:rPr>
                <w:rFonts w:ascii="Verdana" w:hAnsi="Verdana" w:cs="Arial"/>
                <w:sz w:val="18"/>
                <w:szCs w:val="18"/>
              </w:rPr>
              <w:t>Tijuana</w:t>
            </w:r>
          </w:p>
        </w:tc>
        <w:tc>
          <w:tcPr>
            <w:tcW w:w="1134" w:type="dxa"/>
            <w:tcBorders>
              <w:top w:val="nil"/>
              <w:left w:val="nil"/>
              <w:bottom w:val="single" w:sz="4" w:space="0" w:color="auto"/>
              <w:right w:val="single" w:sz="4" w:space="0" w:color="auto"/>
            </w:tcBorders>
            <w:shd w:val="clear" w:color="auto" w:fill="auto"/>
            <w:noWrap/>
            <w:vAlign w:val="center"/>
            <w:hideMark/>
          </w:tcPr>
          <w:p w14:paraId="1158B169" w14:textId="683E7792" w:rsidR="007F0103" w:rsidRPr="0024371A" w:rsidRDefault="00892363" w:rsidP="00B44BDA">
            <w:pPr>
              <w:jc w:val="center"/>
              <w:rPr>
                <w:rFonts w:ascii="Verdana" w:hAnsi="Verdana" w:cs="Arial"/>
                <w:sz w:val="18"/>
                <w:szCs w:val="18"/>
              </w:rPr>
            </w:pPr>
            <w:r>
              <w:rPr>
                <w:rFonts w:ascii="Verdana" w:hAnsi="Verdana" w:cs="Arial"/>
                <w:sz w:val="18"/>
                <w:szCs w:val="18"/>
              </w:rPr>
              <w:t>1</w:t>
            </w:r>
          </w:p>
        </w:tc>
      </w:tr>
      <w:tr w:rsidR="007F0103" w:rsidRPr="0024371A" w14:paraId="49BCE904" w14:textId="77777777" w:rsidTr="00B44BDA">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580BD15C" w14:textId="1635CD8F" w:rsidR="007F0103" w:rsidRPr="0024371A" w:rsidRDefault="00892363" w:rsidP="00B44BDA">
            <w:pPr>
              <w:rPr>
                <w:rFonts w:ascii="Verdana" w:hAnsi="Verdana" w:cs="Arial"/>
                <w:sz w:val="18"/>
                <w:szCs w:val="18"/>
              </w:rPr>
            </w:pPr>
            <w:r>
              <w:rPr>
                <w:rFonts w:ascii="Verdana" w:hAnsi="Verdana" w:cs="Arial"/>
                <w:sz w:val="18"/>
                <w:szCs w:val="18"/>
              </w:rPr>
              <w:t>Honduras</w:t>
            </w:r>
          </w:p>
        </w:tc>
        <w:tc>
          <w:tcPr>
            <w:tcW w:w="3831" w:type="dxa"/>
            <w:tcBorders>
              <w:top w:val="nil"/>
              <w:left w:val="nil"/>
              <w:bottom w:val="single" w:sz="4" w:space="0" w:color="auto"/>
              <w:right w:val="single" w:sz="4" w:space="0" w:color="auto"/>
            </w:tcBorders>
            <w:shd w:val="clear" w:color="auto" w:fill="auto"/>
            <w:noWrap/>
            <w:vAlign w:val="center"/>
            <w:hideMark/>
          </w:tcPr>
          <w:p w14:paraId="586B9D99" w14:textId="41105888" w:rsidR="007F0103" w:rsidRPr="0024371A" w:rsidRDefault="00892363" w:rsidP="00B44BDA">
            <w:pPr>
              <w:rPr>
                <w:rFonts w:ascii="Verdana" w:hAnsi="Verdana" w:cs="Arial"/>
                <w:sz w:val="18"/>
                <w:szCs w:val="18"/>
              </w:rPr>
            </w:pPr>
            <w:r>
              <w:rPr>
                <w:rFonts w:ascii="Verdana" w:hAnsi="Verdana" w:cs="Arial"/>
                <w:sz w:val="18"/>
                <w:szCs w:val="18"/>
              </w:rPr>
              <w:t>San Pedro Sula</w:t>
            </w:r>
          </w:p>
        </w:tc>
        <w:tc>
          <w:tcPr>
            <w:tcW w:w="1134" w:type="dxa"/>
            <w:tcBorders>
              <w:top w:val="nil"/>
              <w:left w:val="nil"/>
              <w:bottom w:val="single" w:sz="4" w:space="0" w:color="auto"/>
              <w:right w:val="single" w:sz="4" w:space="0" w:color="auto"/>
            </w:tcBorders>
            <w:shd w:val="clear" w:color="auto" w:fill="auto"/>
            <w:noWrap/>
            <w:vAlign w:val="center"/>
            <w:hideMark/>
          </w:tcPr>
          <w:p w14:paraId="3389D4FE" w14:textId="32E05714" w:rsidR="007F0103" w:rsidRPr="0024371A" w:rsidRDefault="00892363" w:rsidP="00B44BDA">
            <w:pPr>
              <w:jc w:val="center"/>
              <w:rPr>
                <w:rFonts w:ascii="Verdana" w:hAnsi="Verdana" w:cs="Arial"/>
                <w:sz w:val="18"/>
                <w:szCs w:val="18"/>
              </w:rPr>
            </w:pPr>
            <w:r>
              <w:rPr>
                <w:rFonts w:ascii="Verdana" w:hAnsi="Verdana" w:cs="Arial"/>
                <w:sz w:val="18"/>
                <w:szCs w:val="18"/>
              </w:rPr>
              <w:t>4</w:t>
            </w:r>
          </w:p>
        </w:tc>
      </w:tr>
      <w:tr w:rsidR="007F0103" w:rsidRPr="0024371A" w14:paraId="1ECA0A28" w14:textId="77777777" w:rsidTr="00B44BDA">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hideMark/>
          </w:tcPr>
          <w:p w14:paraId="6F442900" w14:textId="6F461AEB" w:rsidR="007F0103" w:rsidRPr="0024371A" w:rsidRDefault="00492FB9" w:rsidP="00B44BDA">
            <w:pPr>
              <w:rPr>
                <w:rFonts w:ascii="Verdana" w:hAnsi="Verdana" w:cs="Arial"/>
                <w:sz w:val="18"/>
                <w:szCs w:val="18"/>
              </w:rPr>
            </w:pPr>
            <w:r>
              <w:rPr>
                <w:rFonts w:ascii="Verdana" w:hAnsi="Verdana" w:cs="Arial"/>
                <w:sz w:val="18"/>
                <w:szCs w:val="18"/>
              </w:rPr>
              <w:t>Uganda</w:t>
            </w:r>
          </w:p>
        </w:tc>
        <w:tc>
          <w:tcPr>
            <w:tcW w:w="3831" w:type="dxa"/>
            <w:tcBorders>
              <w:top w:val="nil"/>
              <w:left w:val="nil"/>
              <w:bottom w:val="single" w:sz="4" w:space="0" w:color="auto"/>
              <w:right w:val="single" w:sz="4" w:space="0" w:color="auto"/>
            </w:tcBorders>
            <w:shd w:val="clear" w:color="auto" w:fill="auto"/>
            <w:noWrap/>
            <w:vAlign w:val="center"/>
            <w:hideMark/>
          </w:tcPr>
          <w:p w14:paraId="24E5CA15" w14:textId="6DA602FC" w:rsidR="007F0103" w:rsidRPr="0024371A" w:rsidRDefault="00492FB9" w:rsidP="00B44BDA">
            <w:pPr>
              <w:rPr>
                <w:rFonts w:ascii="Verdana" w:hAnsi="Verdana" w:cs="Arial"/>
                <w:sz w:val="18"/>
                <w:szCs w:val="18"/>
              </w:rPr>
            </w:pPr>
            <w:proofErr w:type="spellStart"/>
            <w:r>
              <w:rPr>
                <w:rFonts w:ascii="Verdana" w:hAnsi="Verdana" w:cs="Arial"/>
                <w:sz w:val="18"/>
                <w:szCs w:val="18"/>
              </w:rPr>
              <w:t>Entebbe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E863C75" w14:textId="14CD5DE8" w:rsidR="007F0103" w:rsidRPr="0024371A" w:rsidRDefault="00492FB9" w:rsidP="00B44BDA">
            <w:pPr>
              <w:jc w:val="center"/>
              <w:rPr>
                <w:rFonts w:ascii="Verdana" w:hAnsi="Verdana" w:cs="Arial"/>
                <w:sz w:val="18"/>
                <w:szCs w:val="18"/>
              </w:rPr>
            </w:pPr>
            <w:r>
              <w:rPr>
                <w:rFonts w:ascii="Verdana" w:hAnsi="Verdana" w:cs="Arial"/>
                <w:sz w:val="18"/>
                <w:szCs w:val="18"/>
              </w:rPr>
              <w:t>2</w:t>
            </w:r>
          </w:p>
        </w:tc>
      </w:tr>
      <w:tr w:rsidR="007F0103" w:rsidRPr="0024371A" w14:paraId="270A99C4" w14:textId="77777777" w:rsidTr="00B44BDA">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2734BE4" w14:textId="50F5FDF8" w:rsidR="007F0103" w:rsidRPr="0024371A" w:rsidRDefault="00892363" w:rsidP="00B44BDA">
            <w:pPr>
              <w:rPr>
                <w:rFonts w:ascii="Verdana" w:hAnsi="Verdana" w:cs="Arial"/>
                <w:sz w:val="18"/>
                <w:szCs w:val="18"/>
              </w:rPr>
            </w:pPr>
            <w:r>
              <w:rPr>
                <w:rFonts w:ascii="Verdana" w:hAnsi="Verdana" w:cs="Arial"/>
                <w:sz w:val="18"/>
                <w:szCs w:val="18"/>
              </w:rPr>
              <w:t>Ecuador</w:t>
            </w:r>
          </w:p>
        </w:tc>
        <w:tc>
          <w:tcPr>
            <w:tcW w:w="3831" w:type="dxa"/>
            <w:tcBorders>
              <w:top w:val="nil"/>
              <w:left w:val="nil"/>
              <w:bottom w:val="single" w:sz="4" w:space="0" w:color="auto"/>
              <w:right w:val="single" w:sz="4" w:space="0" w:color="auto"/>
            </w:tcBorders>
            <w:shd w:val="clear" w:color="auto" w:fill="auto"/>
            <w:noWrap/>
            <w:vAlign w:val="center"/>
            <w:hideMark/>
          </w:tcPr>
          <w:p w14:paraId="4C3350DB" w14:textId="31222EE3" w:rsidR="007F0103" w:rsidRPr="0024371A" w:rsidRDefault="00892363" w:rsidP="00B44BDA">
            <w:pPr>
              <w:rPr>
                <w:rFonts w:ascii="Verdana" w:hAnsi="Verdana" w:cs="Arial"/>
                <w:sz w:val="18"/>
                <w:szCs w:val="18"/>
              </w:rPr>
            </w:pPr>
            <w:r>
              <w:rPr>
                <w:rFonts w:ascii="Verdana" w:hAnsi="Verdana" w:cs="Arial"/>
                <w:sz w:val="18"/>
                <w:szCs w:val="18"/>
              </w:rPr>
              <w:t>Guayaquil</w:t>
            </w:r>
          </w:p>
        </w:tc>
        <w:tc>
          <w:tcPr>
            <w:tcW w:w="1134" w:type="dxa"/>
            <w:tcBorders>
              <w:top w:val="nil"/>
              <w:left w:val="nil"/>
              <w:bottom w:val="single" w:sz="4" w:space="0" w:color="auto"/>
              <w:right w:val="single" w:sz="4" w:space="0" w:color="auto"/>
            </w:tcBorders>
            <w:shd w:val="clear" w:color="auto" w:fill="auto"/>
            <w:noWrap/>
            <w:vAlign w:val="center"/>
            <w:hideMark/>
          </w:tcPr>
          <w:p w14:paraId="67B1B21B" w14:textId="076D82C6" w:rsidR="007F0103" w:rsidRPr="0024371A" w:rsidRDefault="00892363" w:rsidP="00B44BDA">
            <w:pPr>
              <w:jc w:val="center"/>
              <w:rPr>
                <w:rFonts w:ascii="Verdana" w:hAnsi="Verdana" w:cs="Arial"/>
                <w:sz w:val="18"/>
                <w:szCs w:val="18"/>
              </w:rPr>
            </w:pPr>
            <w:r>
              <w:rPr>
                <w:rFonts w:ascii="Verdana" w:hAnsi="Verdana" w:cs="Arial"/>
                <w:sz w:val="18"/>
                <w:szCs w:val="18"/>
              </w:rPr>
              <w:t>2</w:t>
            </w:r>
          </w:p>
        </w:tc>
      </w:tr>
      <w:tr w:rsidR="007F0103" w:rsidRPr="0024371A" w14:paraId="1650F20A"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5CB9B384"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5B28BB73" w14:textId="168E3894" w:rsidR="007F0103" w:rsidRPr="0024371A" w:rsidRDefault="00892363" w:rsidP="00B44BDA">
            <w:pPr>
              <w:rPr>
                <w:rFonts w:ascii="Verdana" w:hAnsi="Verdana" w:cs="Arial"/>
                <w:sz w:val="18"/>
                <w:szCs w:val="18"/>
              </w:rPr>
            </w:pPr>
            <w:r>
              <w:rPr>
                <w:rFonts w:ascii="Verdana" w:hAnsi="Verdana" w:cs="Arial"/>
                <w:sz w:val="18"/>
                <w:szCs w:val="18"/>
              </w:rPr>
              <w:t>Manta</w:t>
            </w:r>
          </w:p>
        </w:tc>
        <w:tc>
          <w:tcPr>
            <w:tcW w:w="1134" w:type="dxa"/>
            <w:tcBorders>
              <w:top w:val="nil"/>
              <w:left w:val="nil"/>
              <w:bottom w:val="single" w:sz="4" w:space="0" w:color="auto"/>
              <w:right w:val="single" w:sz="4" w:space="0" w:color="auto"/>
            </w:tcBorders>
            <w:shd w:val="clear" w:color="auto" w:fill="auto"/>
            <w:noWrap/>
            <w:vAlign w:val="center"/>
            <w:hideMark/>
          </w:tcPr>
          <w:p w14:paraId="44AC0537" w14:textId="405ADC32" w:rsidR="007F0103" w:rsidRPr="0024371A" w:rsidRDefault="00892363" w:rsidP="00B44BDA">
            <w:pPr>
              <w:jc w:val="center"/>
              <w:rPr>
                <w:rFonts w:ascii="Verdana" w:hAnsi="Verdana" w:cs="Arial"/>
                <w:sz w:val="18"/>
                <w:szCs w:val="18"/>
              </w:rPr>
            </w:pPr>
            <w:r>
              <w:rPr>
                <w:rFonts w:ascii="Verdana" w:hAnsi="Verdana" w:cs="Arial"/>
                <w:sz w:val="18"/>
                <w:szCs w:val="18"/>
              </w:rPr>
              <w:t>2</w:t>
            </w:r>
          </w:p>
        </w:tc>
      </w:tr>
      <w:tr w:rsidR="007F0103" w:rsidRPr="0024371A" w14:paraId="48965A88"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3A62220E"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61C1444E" w14:textId="2A0FEF44" w:rsidR="007F0103" w:rsidRPr="0024371A" w:rsidRDefault="00892363" w:rsidP="00B44BDA">
            <w:pPr>
              <w:rPr>
                <w:rFonts w:ascii="Verdana" w:hAnsi="Verdana" w:cs="Arial"/>
                <w:sz w:val="18"/>
                <w:szCs w:val="18"/>
              </w:rPr>
            </w:pPr>
            <w:r>
              <w:rPr>
                <w:rFonts w:ascii="Verdana" w:hAnsi="Verdana" w:cs="Arial"/>
                <w:sz w:val="18"/>
                <w:szCs w:val="18"/>
              </w:rPr>
              <w:t>Quito</w:t>
            </w:r>
          </w:p>
        </w:tc>
        <w:tc>
          <w:tcPr>
            <w:tcW w:w="1134" w:type="dxa"/>
            <w:tcBorders>
              <w:top w:val="nil"/>
              <w:left w:val="nil"/>
              <w:bottom w:val="single" w:sz="4" w:space="0" w:color="auto"/>
              <w:right w:val="single" w:sz="4" w:space="0" w:color="auto"/>
            </w:tcBorders>
            <w:shd w:val="clear" w:color="auto" w:fill="auto"/>
            <w:noWrap/>
            <w:vAlign w:val="center"/>
            <w:hideMark/>
          </w:tcPr>
          <w:p w14:paraId="4E6660A4" w14:textId="689108A9" w:rsidR="007F0103" w:rsidRPr="0024371A" w:rsidRDefault="00892363" w:rsidP="00B44BDA">
            <w:pPr>
              <w:jc w:val="center"/>
              <w:rPr>
                <w:rFonts w:ascii="Verdana" w:hAnsi="Verdana" w:cs="Arial"/>
                <w:sz w:val="18"/>
                <w:szCs w:val="18"/>
              </w:rPr>
            </w:pPr>
            <w:r>
              <w:rPr>
                <w:rFonts w:ascii="Verdana" w:hAnsi="Verdana" w:cs="Arial"/>
                <w:sz w:val="18"/>
                <w:szCs w:val="18"/>
              </w:rPr>
              <w:t>2</w:t>
            </w:r>
          </w:p>
        </w:tc>
      </w:tr>
      <w:tr w:rsidR="007F0103" w:rsidRPr="0024371A" w14:paraId="4F02C9A0" w14:textId="77777777" w:rsidTr="00B44BDA">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B1BDCE9" w14:textId="4B2FFB38" w:rsidR="007F0103" w:rsidRPr="0024371A" w:rsidRDefault="007F0103" w:rsidP="00B44BDA">
            <w:pPr>
              <w:rPr>
                <w:rFonts w:ascii="Verdana" w:hAnsi="Verdana" w:cs="Arial"/>
                <w:sz w:val="18"/>
                <w:szCs w:val="18"/>
              </w:rPr>
            </w:pPr>
            <w:r>
              <w:rPr>
                <w:rFonts w:ascii="Verdana" w:hAnsi="Verdana" w:cs="Arial"/>
                <w:sz w:val="18"/>
                <w:szCs w:val="18"/>
              </w:rPr>
              <w:t>Colombia</w:t>
            </w:r>
          </w:p>
        </w:tc>
        <w:tc>
          <w:tcPr>
            <w:tcW w:w="3831" w:type="dxa"/>
            <w:tcBorders>
              <w:top w:val="nil"/>
              <w:left w:val="nil"/>
              <w:bottom w:val="single" w:sz="4" w:space="0" w:color="auto"/>
              <w:right w:val="single" w:sz="4" w:space="0" w:color="auto"/>
            </w:tcBorders>
            <w:shd w:val="clear" w:color="auto" w:fill="auto"/>
            <w:noWrap/>
            <w:vAlign w:val="center"/>
            <w:hideMark/>
          </w:tcPr>
          <w:p w14:paraId="06F6B7C1" w14:textId="08EDBC03" w:rsidR="007F0103" w:rsidRPr="0024371A" w:rsidRDefault="007F0103" w:rsidP="00B44BDA">
            <w:pPr>
              <w:rPr>
                <w:rFonts w:ascii="Verdana" w:hAnsi="Verdana" w:cs="Arial"/>
                <w:sz w:val="18"/>
                <w:szCs w:val="18"/>
              </w:rPr>
            </w:pPr>
            <w:r>
              <w:rPr>
                <w:rFonts w:ascii="Verdana" w:hAnsi="Verdana" w:cs="Arial"/>
                <w:sz w:val="18"/>
                <w:szCs w:val="18"/>
              </w:rPr>
              <w:t>Pereira</w:t>
            </w:r>
          </w:p>
        </w:tc>
        <w:tc>
          <w:tcPr>
            <w:tcW w:w="1134" w:type="dxa"/>
            <w:tcBorders>
              <w:top w:val="nil"/>
              <w:left w:val="nil"/>
              <w:bottom w:val="single" w:sz="4" w:space="0" w:color="auto"/>
              <w:right w:val="single" w:sz="4" w:space="0" w:color="auto"/>
            </w:tcBorders>
            <w:shd w:val="clear" w:color="auto" w:fill="auto"/>
            <w:noWrap/>
            <w:vAlign w:val="center"/>
            <w:hideMark/>
          </w:tcPr>
          <w:p w14:paraId="41F42A2D" w14:textId="5F75F6D1" w:rsidR="007F0103" w:rsidRPr="0024371A" w:rsidRDefault="007F0103" w:rsidP="00B44BDA">
            <w:pPr>
              <w:jc w:val="center"/>
              <w:rPr>
                <w:rFonts w:ascii="Verdana" w:hAnsi="Verdana" w:cs="Arial"/>
                <w:sz w:val="18"/>
                <w:szCs w:val="18"/>
              </w:rPr>
            </w:pPr>
            <w:r>
              <w:rPr>
                <w:rFonts w:ascii="Verdana" w:hAnsi="Verdana" w:cs="Arial"/>
                <w:sz w:val="18"/>
                <w:szCs w:val="18"/>
              </w:rPr>
              <w:t>2</w:t>
            </w:r>
          </w:p>
        </w:tc>
      </w:tr>
      <w:tr w:rsidR="007F0103" w:rsidRPr="0024371A" w14:paraId="6C97D356"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38FDF1B1"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012DE2BB" w14:textId="79F08EDF" w:rsidR="007F0103" w:rsidRPr="0024371A" w:rsidRDefault="007F0103" w:rsidP="00B44BDA">
            <w:pPr>
              <w:rPr>
                <w:rFonts w:ascii="Verdana" w:hAnsi="Verdana" w:cs="Arial"/>
                <w:sz w:val="18"/>
                <w:szCs w:val="18"/>
              </w:rPr>
            </w:pPr>
            <w:r>
              <w:rPr>
                <w:rFonts w:ascii="Verdana" w:hAnsi="Verdana" w:cs="Arial"/>
                <w:sz w:val="18"/>
                <w:szCs w:val="18"/>
              </w:rPr>
              <w:t>Santa Marta</w:t>
            </w:r>
          </w:p>
        </w:tc>
        <w:tc>
          <w:tcPr>
            <w:tcW w:w="1134" w:type="dxa"/>
            <w:tcBorders>
              <w:top w:val="nil"/>
              <w:left w:val="nil"/>
              <w:bottom w:val="single" w:sz="4" w:space="0" w:color="auto"/>
              <w:right w:val="single" w:sz="4" w:space="0" w:color="auto"/>
            </w:tcBorders>
            <w:shd w:val="clear" w:color="auto" w:fill="auto"/>
            <w:noWrap/>
            <w:vAlign w:val="center"/>
            <w:hideMark/>
          </w:tcPr>
          <w:p w14:paraId="585FC1BA" w14:textId="253C2751" w:rsidR="007F0103" w:rsidRPr="0024371A" w:rsidRDefault="007F0103" w:rsidP="00B44BDA">
            <w:pPr>
              <w:jc w:val="center"/>
              <w:rPr>
                <w:rFonts w:ascii="Verdana" w:hAnsi="Verdana" w:cs="Arial"/>
                <w:sz w:val="18"/>
                <w:szCs w:val="18"/>
              </w:rPr>
            </w:pPr>
            <w:r>
              <w:rPr>
                <w:rFonts w:ascii="Verdana" w:hAnsi="Verdana" w:cs="Arial"/>
                <w:sz w:val="18"/>
                <w:szCs w:val="18"/>
              </w:rPr>
              <w:t>4</w:t>
            </w:r>
          </w:p>
        </w:tc>
      </w:tr>
      <w:tr w:rsidR="007F0103" w:rsidRPr="0024371A" w14:paraId="311C8922" w14:textId="77777777" w:rsidTr="00B44BDA">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23329AA7" w14:textId="258CD647" w:rsidR="007F0103" w:rsidRPr="0024371A" w:rsidRDefault="00892363" w:rsidP="00B44BDA">
            <w:pPr>
              <w:rPr>
                <w:rFonts w:ascii="Verdana" w:hAnsi="Verdana" w:cs="Arial"/>
                <w:sz w:val="18"/>
                <w:szCs w:val="18"/>
              </w:rPr>
            </w:pPr>
            <w:r>
              <w:rPr>
                <w:rFonts w:ascii="Verdana" w:hAnsi="Verdana" w:cs="Arial"/>
                <w:sz w:val="18"/>
                <w:szCs w:val="18"/>
              </w:rPr>
              <w:t>El Salvador</w:t>
            </w:r>
          </w:p>
        </w:tc>
        <w:tc>
          <w:tcPr>
            <w:tcW w:w="3831" w:type="dxa"/>
            <w:tcBorders>
              <w:top w:val="nil"/>
              <w:left w:val="nil"/>
              <w:bottom w:val="single" w:sz="4" w:space="0" w:color="auto"/>
              <w:right w:val="single" w:sz="4" w:space="0" w:color="auto"/>
            </w:tcBorders>
            <w:shd w:val="clear" w:color="auto" w:fill="auto"/>
            <w:noWrap/>
            <w:vAlign w:val="center"/>
            <w:hideMark/>
          </w:tcPr>
          <w:p w14:paraId="6763D102" w14:textId="51F3B7CD" w:rsidR="007F0103" w:rsidRPr="0024371A" w:rsidRDefault="00892363" w:rsidP="00B44BDA">
            <w:pPr>
              <w:rPr>
                <w:rFonts w:ascii="Verdana" w:hAnsi="Verdana" w:cs="Arial"/>
                <w:sz w:val="18"/>
                <w:szCs w:val="18"/>
              </w:rPr>
            </w:pPr>
            <w:r>
              <w:rPr>
                <w:rFonts w:ascii="Verdana" w:hAnsi="Verdana" w:cs="Arial"/>
                <w:sz w:val="18"/>
                <w:szCs w:val="18"/>
              </w:rPr>
              <w:t>San Salvador</w:t>
            </w:r>
          </w:p>
        </w:tc>
        <w:tc>
          <w:tcPr>
            <w:tcW w:w="1134" w:type="dxa"/>
            <w:tcBorders>
              <w:top w:val="nil"/>
              <w:left w:val="nil"/>
              <w:bottom w:val="single" w:sz="4" w:space="0" w:color="auto"/>
              <w:right w:val="single" w:sz="4" w:space="0" w:color="auto"/>
            </w:tcBorders>
            <w:shd w:val="clear" w:color="auto" w:fill="auto"/>
            <w:noWrap/>
            <w:vAlign w:val="center"/>
            <w:hideMark/>
          </w:tcPr>
          <w:p w14:paraId="7B56197B" w14:textId="0DDF030D" w:rsidR="007F0103" w:rsidRPr="0024371A" w:rsidRDefault="00892363" w:rsidP="00B44BDA">
            <w:pPr>
              <w:jc w:val="center"/>
              <w:rPr>
                <w:rFonts w:ascii="Verdana" w:hAnsi="Verdana" w:cs="Arial"/>
                <w:sz w:val="18"/>
                <w:szCs w:val="18"/>
              </w:rPr>
            </w:pPr>
            <w:r>
              <w:rPr>
                <w:rFonts w:ascii="Verdana" w:hAnsi="Verdana" w:cs="Arial"/>
                <w:sz w:val="18"/>
                <w:szCs w:val="18"/>
              </w:rPr>
              <w:t>2</w:t>
            </w:r>
          </w:p>
        </w:tc>
      </w:tr>
      <w:tr w:rsidR="007F0103" w:rsidRPr="0024371A" w14:paraId="3AD38421" w14:textId="77777777" w:rsidTr="00B44BDA">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2EC5A429" w14:textId="150B37D0" w:rsidR="007F0103" w:rsidRPr="0024371A" w:rsidRDefault="00892363" w:rsidP="00B44BDA">
            <w:pPr>
              <w:rPr>
                <w:rFonts w:ascii="Verdana" w:hAnsi="Verdana" w:cs="Arial"/>
                <w:sz w:val="18"/>
                <w:szCs w:val="18"/>
              </w:rPr>
            </w:pPr>
            <w:r>
              <w:rPr>
                <w:rFonts w:ascii="Verdana" w:hAnsi="Verdana" w:cs="Arial"/>
                <w:sz w:val="18"/>
                <w:szCs w:val="18"/>
              </w:rPr>
              <w:t>Guatemala</w:t>
            </w:r>
          </w:p>
        </w:tc>
        <w:tc>
          <w:tcPr>
            <w:tcW w:w="3831" w:type="dxa"/>
            <w:tcBorders>
              <w:top w:val="nil"/>
              <w:left w:val="nil"/>
              <w:bottom w:val="single" w:sz="4" w:space="0" w:color="auto"/>
              <w:right w:val="single" w:sz="4" w:space="0" w:color="auto"/>
            </w:tcBorders>
            <w:shd w:val="clear" w:color="auto" w:fill="auto"/>
            <w:noWrap/>
            <w:vAlign w:val="center"/>
            <w:hideMark/>
          </w:tcPr>
          <w:p w14:paraId="6F378552" w14:textId="4BFCD718" w:rsidR="007F0103" w:rsidRPr="0024371A" w:rsidRDefault="00892363" w:rsidP="00B44BDA">
            <w:pPr>
              <w:rPr>
                <w:rFonts w:ascii="Verdana" w:hAnsi="Verdana" w:cs="Arial"/>
                <w:sz w:val="18"/>
                <w:szCs w:val="18"/>
              </w:rPr>
            </w:pPr>
            <w:r>
              <w:rPr>
                <w:rFonts w:ascii="Verdana" w:hAnsi="Verdana" w:cs="Arial"/>
                <w:sz w:val="18"/>
                <w:szCs w:val="18"/>
              </w:rPr>
              <w:t>Ciudad de Guatemala</w:t>
            </w:r>
          </w:p>
        </w:tc>
        <w:tc>
          <w:tcPr>
            <w:tcW w:w="1134" w:type="dxa"/>
            <w:tcBorders>
              <w:top w:val="nil"/>
              <w:left w:val="nil"/>
              <w:bottom w:val="single" w:sz="4" w:space="0" w:color="auto"/>
              <w:right w:val="single" w:sz="4" w:space="0" w:color="auto"/>
            </w:tcBorders>
            <w:shd w:val="clear" w:color="auto" w:fill="auto"/>
            <w:noWrap/>
            <w:vAlign w:val="center"/>
            <w:hideMark/>
          </w:tcPr>
          <w:p w14:paraId="40027F1E" w14:textId="60AD6CDD" w:rsidR="007F0103" w:rsidRPr="0024371A" w:rsidRDefault="00892363" w:rsidP="00B44BDA">
            <w:pPr>
              <w:jc w:val="center"/>
              <w:rPr>
                <w:rFonts w:ascii="Verdana" w:hAnsi="Verdana" w:cs="Arial"/>
                <w:sz w:val="18"/>
                <w:szCs w:val="18"/>
              </w:rPr>
            </w:pPr>
            <w:r>
              <w:rPr>
                <w:rFonts w:ascii="Verdana" w:hAnsi="Verdana" w:cs="Arial"/>
                <w:sz w:val="18"/>
                <w:szCs w:val="18"/>
              </w:rPr>
              <w:t>4</w:t>
            </w:r>
          </w:p>
        </w:tc>
      </w:tr>
      <w:tr w:rsidR="007F0103" w:rsidRPr="0024371A" w14:paraId="32439854" w14:textId="77777777" w:rsidTr="00B44BDA">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5F80C4D9" w14:textId="7EF2822C" w:rsidR="007F0103" w:rsidRPr="0024371A" w:rsidRDefault="00892363" w:rsidP="00B44BDA">
            <w:pPr>
              <w:rPr>
                <w:rFonts w:ascii="Verdana" w:hAnsi="Verdana" w:cs="Arial"/>
                <w:sz w:val="18"/>
                <w:szCs w:val="18"/>
              </w:rPr>
            </w:pPr>
            <w:r>
              <w:rPr>
                <w:rFonts w:ascii="Verdana" w:hAnsi="Verdana" w:cs="Arial"/>
                <w:sz w:val="18"/>
                <w:szCs w:val="18"/>
              </w:rPr>
              <w:t>Guinea Conakry</w:t>
            </w:r>
          </w:p>
        </w:tc>
        <w:tc>
          <w:tcPr>
            <w:tcW w:w="3831" w:type="dxa"/>
            <w:tcBorders>
              <w:top w:val="nil"/>
              <w:left w:val="nil"/>
              <w:bottom w:val="single" w:sz="4" w:space="0" w:color="auto"/>
              <w:right w:val="single" w:sz="4" w:space="0" w:color="auto"/>
            </w:tcBorders>
            <w:shd w:val="clear" w:color="auto" w:fill="auto"/>
            <w:noWrap/>
            <w:vAlign w:val="center"/>
            <w:hideMark/>
          </w:tcPr>
          <w:p w14:paraId="6A0C9105" w14:textId="0E32AC77" w:rsidR="007F0103" w:rsidRPr="0024371A" w:rsidRDefault="00892363" w:rsidP="00B44BDA">
            <w:pPr>
              <w:rPr>
                <w:rFonts w:ascii="Verdana" w:hAnsi="Verdana" w:cs="Arial"/>
                <w:sz w:val="18"/>
                <w:szCs w:val="18"/>
              </w:rPr>
            </w:pPr>
            <w:r>
              <w:rPr>
                <w:rFonts w:ascii="Verdana" w:hAnsi="Verdana" w:cs="Arial"/>
                <w:sz w:val="18"/>
                <w:szCs w:val="18"/>
              </w:rPr>
              <w:t>Conakry</w:t>
            </w:r>
          </w:p>
        </w:tc>
        <w:tc>
          <w:tcPr>
            <w:tcW w:w="1134" w:type="dxa"/>
            <w:tcBorders>
              <w:top w:val="nil"/>
              <w:left w:val="nil"/>
              <w:bottom w:val="single" w:sz="4" w:space="0" w:color="auto"/>
              <w:right w:val="single" w:sz="4" w:space="0" w:color="auto"/>
            </w:tcBorders>
            <w:shd w:val="clear" w:color="auto" w:fill="auto"/>
            <w:noWrap/>
            <w:vAlign w:val="center"/>
            <w:hideMark/>
          </w:tcPr>
          <w:p w14:paraId="7F2464FF" w14:textId="7456AA4C" w:rsidR="007F0103" w:rsidRPr="0024371A" w:rsidRDefault="008E218B" w:rsidP="00B44BDA">
            <w:pPr>
              <w:jc w:val="center"/>
              <w:rPr>
                <w:rFonts w:ascii="Verdana" w:hAnsi="Verdana" w:cs="Arial"/>
                <w:sz w:val="18"/>
                <w:szCs w:val="18"/>
              </w:rPr>
            </w:pPr>
            <w:r>
              <w:rPr>
                <w:rFonts w:ascii="Verdana" w:hAnsi="Verdana" w:cs="Arial"/>
                <w:sz w:val="18"/>
                <w:szCs w:val="18"/>
              </w:rPr>
              <w:t>4</w:t>
            </w:r>
          </w:p>
        </w:tc>
      </w:tr>
      <w:tr w:rsidR="007F0103" w:rsidRPr="0024371A" w14:paraId="2E5EA045" w14:textId="77777777" w:rsidTr="00B44BDA">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95E242F" w14:textId="173E5CA3" w:rsidR="007F0103" w:rsidRPr="0024371A" w:rsidRDefault="00492FB9" w:rsidP="00B44BDA">
            <w:pPr>
              <w:rPr>
                <w:rFonts w:ascii="Verdana" w:hAnsi="Verdana" w:cs="Arial"/>
                <w:sz w:val="18"/>
                <w:szCs w:val="18"/>
              </w:rPr>
            </w:pPr>
            <w:r>
              <w:rPr>
                <w:rFonts w:ascii="Verdana" w:hAnsi="Verdana" w:cs="Arial"/>
                <w:sz w:val="18"/>
                <w:szCs w:val="18"/>
              </w:rPr>
              <w:t>Perú</w:t>
            </w:r>
          </w:p>
        </w:tc>
        <w:tc>
          <w:tcPr>
            <w:tcW w:w="3831" w:type="dxa"/>
            <w:tcBorders>
              <w:top w:val="nil"/>
              <w:left w:val="nil"/>
              <w:bottom w:val="single" w:sz="4" w:space="0" w:color="auto"/>
              <w:right w:val="single" w:sz="4" w:space="0" w:color="auto"/>
            </w:tcBorders>
            <w:shd w:val="clear" w:color="auto" w:fill="auto"/>
            <w:noWrap/>
            <w:vAlign w:val="center"/>
            <w:hideMark/>
          </w:tcPr>
          <w:p w14:paraId="5B9F1070" w14:textId="0973A1AF" w:rsidR="007F0103" w:rsidRPr="0024371A" w:rsidRDefault="00492FB9" w:rsidP="00B44BDA">
            <w:pPr>
              <w:rPr>
                <w:rFonts w:ascii="Verdana" w:hAnsi="Verdana" w:cs="Arial"/>
                <w:sz w:val="18"/>
                <w:szCs w:val="18"/>
              </w:rPr>
            </w:pPr>
            <w:r>
              <w:rPr>
                <w:rFonts w:ascii="Verdana" w:hAnsi="Verdana" w:cs="Arial"/>
                <w:sz w:val="18"/>
                <w:szCs w:val="18"/>
              </w:rPr>
              <w:t>Chiclayo</w:t>
            </w:r>
          </w:p>
        </w:tc>
        <w:tc>
          <w:tcPr>
            <w:tcW w:w="1134" w:type="dxa"/>
            <w:tcBorders>
              <w:top w:val="nil"/>
              <w:left w:val="nil"/>
              <w:bottom w:val="single" w:sz="4" w:space="0" w:color="auto"/>
              <w:right w:val="single" w:sz="4" w:space="0" w:color="auto"/>
            </w:tcBorders>
            <w:shd w:val="clear" w:color="auto" w:fill="auto"/>
            <w:noWrap/>
            <w:vAlign w:val="center"/>
            <w:hideMark/>
          </w:tcPr>
          <w:p w14:paraId="00469213" w14:textId="340E72E4" w:rsidR="007F0103" w:rsidRPr="0024371A" w:rsidRDefault="00492FB9" w:rsidP="00B44BDA">
            <w:pPr>
              <w:jc w:val="center"/>
              <w:rPr>
                <w:rFonts w:ascii="Verdana" w:hAnsi="Verdana" w:cs="Arial"/>
                <w:sz w:val="18"/>
                <w:szCs w:val="18"/>
              </w:rPr>
            </w:pPr>
            <w:r>
              <w:rPr>
                <w:rFonts w:ascii="Verdana" w:hAnsi="Verdana" w:cs="Arial"/>
                <w:sz w:val="18"/>
                <w:szCs w:val="18"/>
              </w:rPr>
              <w:t>5</w:t>
            </w:r>
          </w:p>
        </w:tc>
      </w:tr>
      <w:tr w:rsidR="007F0103" w:rsidRPr="0024371A" w14:paraId="3E6F727A"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7F3747D6"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06CBE3FE" w14:textId="658E85FF" w:rsidR="007F0103" w:rsidRPr="0024371A" w:rsidRDefault="00492FB9" w:rsidP="00B44BDA">
            <w:pPr>
              <w:rPr>
                <w:rFonts w:ascii="Verdana" w:hAnsi="Verdana" w:cs="Arial"/>
                <w:sz w:val="18"/>
                <w:szCs w:val="18"/>
              </w:rPr>
            </w:pPr>
            <w:r>
              <w:rPr>
                <w:rFonts w:ascii="Verdana" w:hAnsi="Verdana" w:cs="Arial"/>
                <w:sz w:val="18"/>
                <w:szCs w:val="18"/>
              </w:rPr>
              <w:t>Cusco</w:t>
            </w:r>
          </w:p>
        </w:tc>
        <w:tc>
          <w:tcPr>
            <w:tcW w:w="1134" w:type="dxa"/>
            <w:tcBorders>
              <w:top w:val="nil"/>
              <w:left w:val="nil"/>
              <w:bottom w:val="single" w:sz="4" w:space="0" w:color="auto"/>
              <w:right w:val="single" w:sz="4" w:space="0" w:color="auto"/>
            </w:tcBorders>
            <w:shd w:val="clear" w:color="auto" w:fill="auto"/>
            <w:noWrap/>
            <w:vAlign w:val="center"/>
            <w:hideMark/>
          </w:tcPr>
          <w:p w14:paraId="56F63581" w14:textId="27B785BE" w:rsidR="007F0103" w:rsidRPr="0024371A" w:rsidRDefault="00492FB9" w:rsidP="00B44BDA">
            <w:pPr>
              <w:jc w:val="center"/>
              <w:rPr>
                <w:rFonts w:ascii="Verdana" w:hAnsi="Verdana" w:cs="Arial"/>
                <w:sz w:val="18"/>
                <w:szCs w:val="18"/>
              </w:rPr>
            </w:pPr>
            <w:r>
              <w:rPr>
                <w:rFonts w:ascii="Verdana" w:hAnsi="Verdana" w:cs="Arial"/>
                <w:sz w:val="18"/>
                <w:szCs w:val="18"/>
              </w:rPr>
              <w:t>1</w:t>
            </w:r>
          </w:p>
        </w:tc>
      </w:tr>
      <w:tr w:rsidR="007F0103" w:rsidRPr="0024371A" w14:paraId="14FF0D62"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54877947"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6C447327" w14:textId="399A27E5" w:rsidR="007F0103" w:rsidRPr="0024371A" w:rsidRDefault="00492FB9" w:rsidP="00B44BDA">
            <w:pPr>
              <w:rPr>
                <w:rFonts w:ascii="Verdana" w:hAnsi="Verdana" w:cs="Arial"/>
                <w:sz w:val="18"/>
                <w:szCs w:val="18"/>
              </w:rPr>
            </w:pPr>
            <w:r>
              <w:rPr>
                <w:rFonts w:ascii="Verdana" w:hAnsi="Verdana" w:cs="Arial"/>
                <w:sz w:val="18"/>
                <w:szCs w:val="18"/>
              </w:rPr>
              <w:t>Lima</w:t>
            </w:r>
          </w:p>
        </w:tc>
        <w:tc>
          <w:tcPr>
            <w:tcW w:w="1134" w:type="dxa"/>
            <w:tcBorders>
              <w:top w:val="nil"/>
              <w:left w:val="nil"/>
              <w:bottom w:val="single" w:sz="4" w:space="0" w:color="auto"/>
              <w:right w:val="single" w:sz="4" w:space="0" w:color="auto"/>
            </w:tcBorders>
            <w:shd w:val="clear" w:color="auto" w:fill="auto"/>
            <w:noWrap/>
            <w:vAlign w:val="center"/>
            <w:hideMark/>
          </w:tcPr>
          <w:p w14:paraId="1902A19F" w14:textId="5077ACA4" w:rsidR="007F0103" w:rsidRPr="0024371A" w:rsidRDefault="00492FB9" w:rsidP="00B44BDA">
            <w:pPr>
              <w:jc w:val="center"/>
              <w:rPr>
                <w:rFonts w:ascii="Verdana" w:hAnsi="Verdana" w:cs="Arial"/>
                <w:sz w:val="18"/>
                <w:szCs w:val="18"/>
              </w:rPr>
            </w:pPr>
            <w:r>
              <w:rPr>
                <w:rFonts w:ascii="Verdana" w:hAnsi="Verdana" w:cs="Arial"/>
                <w:sz w:val="18"/>
                <w:szCs w:val="18"/>
              </w:rPr>
              <w:t>13</w:t>
            </w:r>
          </w:p>
        </w:tc>
      </w:tr>
      <w:tr w:rsidR="007F0103" w:rsidRPr="0024371A" w14:paraId="6601F284" w14:textId="77777777" w:rsidTr="00B44BDA">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17B11A0F" w14:textId="77777777" w:rsidR="007F0103" w:rsidRPr="0024371A" w:rsidRDefault="007F0103" w:rsidP="00B44BDA">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0041606F" w14:textId="05EA8AB4" w:rsidR="007F0103" w:rsidRPr="0024371A" w:rsidRDefault="00492FB9" w:rsidP="00B44BDA">
            <w:pPr>
              <w:rPr>
                <w:rFonts w:ascii="Verdana" w:hAnsi="Verdana" w:cs="Arial"/>
                <w:sz w:val="18"/>
                <w:szCs w:val="18"/>
              </w:rPr>
            </w:pPr>
            <w:r>
              <w:rPr>
                <w:rFonts w:ascii="Verdana" w:hAnsi="Verdana" w:cs="Arial"/>
                <w:sz w:val="18"/>
                <w:szCs w:val="18"/>
              </w:rPr>
              <w:t>Trujillo</w:t>
            </w:r>
          </w:p>
        </w:tc>
        <w:tc>
          <w:tcPr>
            <w:tcW w:w="1134" w:type="dxa"/>
            <w:tcBorders>
              <w:top w:val="nil"/>
              <w:left w:val="nil"/>
              <w:bottom w:val="single" w:sz="4" w:space="0" w:color="auto"/>
              <w:right w:val="single" w:sz="4" w:space="0" w:color="auto"/>
            </w:tcBorders>
            <w:shd w:val="clear" w:color="auto" w:fill="auto"/>
            <w:noWrap/>
            <w:vAlign w:val="center"/>
            <w:hideMark/>
          </w:tcPr>
          <w:p w14:paraId="671D3187" w14:textId="11D7D9F5" w:rsidR="007F0103" w:rsidRPr="0024371A" w:rsidRDefault="00492FB9" w:rsidP="00B44BDA">
            <w:pPr>
              <w:jc w:val="center"/>
              <w:rPr>
                <w:rFonts w:ascii="Verdana" w:hAnsi="Verdana" w:cs="Arial"/>
                <w:sz w:val="18"/>
                <w:szCs w:val="18"/>
              </w:rPr>
            </w:pPr>
            <w:r>
              <w:rPr>
                <w:rFonts w:ascii="Verdana" w:hAnsi="Verdana" w:cs="Arial"/>
                <w:sz w:val="18"/>
                <w:szCs w:val="18"/>
              </w:rPr>
              <w:t>6</w:t>
            </w:r>
          </w:p>
        </w:tc>
      </w:tr>
      <w:tr w:rsidR="007F0103" w:rsidRPr="0024371A" w14:paraId="20E4C714" w14:textId="77777777" w:rsidTr="00B44BDA">
        <w:trPr>
          <w:trHeight w:val="255"/>
        </w:trPr>
        <w:tc>
          <w:tcPr>
            <w:tcW w:w="2280" w:type="dxa"/>
            <w:tcBorders>
              <w:top w:val="nil"/>
              <w:left w:val="nil"/>
              <w:bottom w:val="nil"/>
              <w:right w:val="nil"/>
            </w:tcBorders>
            <w:shd w:val="clear" w:color="auto" w:fill="auto"/>
            <w:noWrap/>
            <w:vAlign w:val="bottom"/>
            <w:hideMark/>
          </w:tcPr>
          <w:p w14:paraId="11A6E72C" w14:textId="77777777" w:rsidR="007F0103" w:rsidRPr="0024371A" w:rsidRDefault="007F0103" w:rsidP="00B44BDA">
            <w:pPr>
              <w:rPr>
                <w:rFonts w:ascii="Verdana" w:hAnsi="Verdana" w:cs="Arial"/>
                <w:sz w:val="18"/>
                <w:szCs w:val="18"/>
              </w:rPr>
            </w:pPr>
          </w:p>
        </w:tc>
        <w:tc>
          <w:tcPr>
            <w:tcW w:w="3831" w:type="dxa"/>
            <w:tcBorders>
              <w:top w:val="nil"/>
              <w:left w:val="nil"/>
              <w:bottom w:val="nil"/>
              <w:right w:val="nil"/>
            </w:tcBorders>
            <w:shd w:val="clear" w:color="auto" w:fill="auto"/>
            <w:noWrap/>
            <w:vAlign w:val="bottom"/>
            <w:hideMark/>
          </w:tcPr>
          <w:p w14:paraId="4AFF4479" w14:textId="77777777" w:rsidR="007F0103" w:rsidRPr="0024371A" w:rsidRDefault="007F0103" w:rsidP="00B44BDA">
            <w:pPr>
              <w:rPr>
                <w:rFonts w:ascii="Verdana" w:hAnsi="Verdana" w:cs="Arial"/>
                <w:sz w:val="18"/>
                <w:szCs w:val="18"/>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DF2A65B" w14:textId="1732349E" w:rsidR="007F0103" w:rsidRPr="0024371A" w:rsidRDefault="008E218B" w:rsidP="00B44BDA">
            <w:pPr>
              <w:jc w:val="center"/>
              <w:rPr>
                <w:rFonts w:ascii="Verdana" w:hAnsi="Verdana" w:cs="Arial"/>
                <w:bCs/>
                <w:sz w:val="18"/>
                <w:szCs w:val="18"/>
              </w:rPr>
            </w:pPr>
            <w:r>
              <w:rPr>
                <w:rFonts w:ascii="Verdana" w:hAnsi="Verdana" w:cs="Arial"/>
                <w:bCs/>
                <w:sz w:val="18"/>
                <w:szCs w:val="18"/>
              </w:rPr>
              <w:t>67</w:t>
            </w:r>
          </w:p>
        </w:tc>
      </w:tr>
    </w:tbl>
    <w:p w14:paraId="03B611D3" w14:textId="77777777" w:rsidR="007F0103" w:rsidRDefault="007F0103" w:rsidP="007F0103">
      <w:pPr>
        <w:jc w:val="both"/>
        <w:rPr>
          <w:rFonts w:ascii="Verdana" w:hAnsi="Verdana"/>
          <w:sz w:val="20"/>
        </w:rPr>
      </w:pPr>
    </w:p>
    <w:p w14:paraId="314C07E5" w14:textId="77777777" w:rsidR="007F0103" w:rsidRDefault="007F0103" w:rsidP="007F0103">
      <w:pPr>
        <w:rPr>
          <w:rFonts w:ascii="Verdana" w:hAnsi="Verdana"/>
          <w:sz w:val="18"/>
          <w:szCs w:val="18"/>
        </w:rPr>
      </w:pPr>
      <w:r>
        <w:rPr>
          <w:rFonts w:ascii="Verdana" w:hAnsi="Verdana"/>
          <w:sz w:val="18"/>
          <w:szCs w:val="18"/>
        </w:rPr>
        <w:t>A efectos de realizar la oferta económica, se deberá añadir:</w:t>
      </w:r>
    </w:p>
    <w:p w14:paraId="4CD7B6DB" w14:textId="77777777" w:rsidR="007F0103" w:rsidRDefault="007F0103" w:rsidP="007F0103">
      <w:pPr>
        <w:rPr>
          <w:rFonts w:ascii="Verdana" w:hAnsi="Verdana"/>
          <w:sz w:val="18"/>
          <w:szCs w:val="18"/>
        </w:rPr>
      </w:pPr>
    </w:p>
    <w:tbl>
      <w:tblPr>
        <w:tblW w:w="7245" w:type="dxa"/>
        <w:tblInd w:w="55" w:type="dxa"/>
        <w:tblCellMar>
          <w:left w:w="70" w:type="dxa"/>
          <w:right w:w="70" w:type="dxa"/>
        </w:tblCellMar>
        <w:tblLook w:val="04A0" w:firstRow="1" w:lastRow="0" w:firstColumn="1" w:lastColumn="0" w:noHBand="0" w:noVBand="1"/>
      </w:tblPr>
      <w:tblGrid>
        <w:gridCol w:w="2280"/>
        <w:gridCol w:w="3831"/>
        <w:gridCol w:w="1134"/>
      </w:tblGrid>
      <w:tr w:rsidR="007F0103" w:rsidRPr="009C23DC" w14:paraId="74966449" w14:textId="77777777" w:rsidTr="00B44BDA">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8EC129" w14:textId="5EDD3E16" w:rsidR="007F0103" w:rsidRPr="009C23DC" w:rsidRDefault="00551BDA" w:rsidP="00B44BDA">
            <w:pPr>
              <w:rPr>
                <w:rFonts w:ascii="Verdana" w:hAnsi="Verdana" w:cs="Arial"/>
                <w:sz w:val="18"/>
                <w:szCs w:val="18"/>
              </w:rPr>
            </w:pPr>
            <w:r>
              <w:rPr>
                <w:rFonts w:ascii="Verdana" w:hAnsi="Verdana" w:cs="Arial"/>
                <w:sz w:val="18"/>
                <w:szCs w:val="18"/>
              </w:rPr>
              <w:t>Honduras</w:t>
            </w:r>
          </w:p>
        </w:tc>
        <w:tc>
          <w:tcPr>
            <w:tcW w:w="3831" w:type="dxa"/>
            <w:tcBorders>
              <w:top w:val="single" w:sz="4" w:space="0" w:color="auto"/>
              <w:left w:val="nil"/>
              <w:bottom w:val="single" w:sz="4" w:space="0" w:color="auto"/>
              <w:right w:val="single" w:sz="4" w:space="0" w:color="auto"/>
            </w:tcBorders>
            <w:shd w:val="clear" w:color="auto" w:fill="auto"/>
            <w:noWrap/>
            <w:vAlign w:val="center"/>
          </w:tcPr>
          <w:p w14:paraId="2194EDF4" w14:textId="1BC455CD" w:rsidR="007F0103" w:rsidRPr="009C23DC" w:rsidRDefault="00551BDA" w:rsidP="00B44BDA">
            <w:pPr>
              <w:rPr>
                <w:rFonts w:ascii="Verdana" w:hAnsi="Verdana" w:cs="Arial"/>
                <w:sz w:val="18"/>
                <w:szCs w:val="18"/>
              </w:rPr>
            </w:pPr>
            <w:r>
              <w:rPr>
                <w:rFonts w:ascii="Verdana" w:hAnsi="Verdana" w:cs="Arial"/>
                <w:sz w:val="18"/>
                <w:szCs w:val="18"/>
              </w:rPr>
              <w:t>Cuyamel</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9797BFC" w14:textId="68A3C980" w:rsidR="007F0103" w:rsidRPr="009C23DC" w:rsidRDefault="00551BDA" w:rsidP="00B44BDA">
            <w:pPr>
              <w:jc w:val="center"/>
              <w:rPr>
                <w:rFonts w:ascii="Verdana" w:hAnsi="Verdana" w:cs="Arial"/>
                <w:sz w:val="18"/>
                <w:szCs w:val="18"/>
              </w:rPr>
            </w:pPr>
            <w:r>
              <w:rPr>
                <w:rFonts w:ascii="Verdana" w:hAnsi="Verdana" w:cs="Arial"/>
                <w:sz w:val="18"/>
                <w:szCs w:val="18"/>
              </w:rPr>
              <w:t>1</w:t>
            </w:r>
          </w:p>
        </w:tc>
      </w:tr>
      <w:tr w:rsidR="007F0103" w:rsidRPr="009C23DC" w14:paraId="7E57491E" w14:textId="77777777" w:rsidTr="00B44BDA">
        <w:trPr>
          <w:trHeight w:val="255"/>
        </w:trPr>
        <w:tc>
          <w:tcPr>
            <w:tcW w:w="2280"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48923A62" w14:textId="08BF436B" w:rsidR="007F0103" w:rsidRPr="009C23DC" w:rsidRDefault="00551BDA" w:rsidP="00B44BDA">
            <w:pPr>
              <w:rPr>
                <w:rFonts w:ascii="Verdana" w:hAnsi="Verdana" w:cs="Arial"/>
                <w:sz w:val="18"/>
                <w:szCs w:val="18"/>
              </w:rPr>
            </w:pPr>
            <w:r>
              <w:rPr>
                <w:rFonts w:ascii="Verdana" w:hAnsi="Verdana" w:cs="Arial"/>
                <w:sz w:val="18"/>
                <w:szCs w:val="18"/>
              </w:rPr>
              <w:t xml:space="preserve">Bolivia </w:t>
            </w:r>
          </w:p>
        </w:tc>
        <w:tc>
          <w:tcPr>
            <w:tcW w:w="3831" w:type="dxa"/>
            <w:tcBorders>
              <w:top w:val="single" w:sz="4" w:space="0" w:color="auto"/>
              <w:left w:val="nil"/>
              <w:bottom w:val="single" w:sz="4" w:space="0" w:color="auto"/>
              <w:right w:val="single" w:sz="4" w:space="0" w:color="auto"/>
            </w:tcBorders>
            <w:shd w:val="clear" w:color="auto" w:fill="auto"/>
            <w:noWrap/>
            <w:vAlign w:val="center"/>
          </w:tcPr>
          <w:p w14:paraId="2CD690CD" w14:textId="2C8A1885" w:rsidR="007F0103" w:rsidRPr="009C23DC" w:rsidRDefault="00551BDA" w:rsidP="00B44BDA">
            <w:pPr>
              <w:rPr>
                <w:rFonts w:ascii="Verdana" w:hAnsi="Verdana" w:cs="Arial"/>
                <w:sz w:val="18"/>
                <w:szCs w:val="18"/>
              </w:rPr>
            </w:pPr>
            <w:r>
              <w:rPr>
                <w:rFonts w:ascii="Verdana" w:hAnsi="Verdana" w:cs="Arial"/>
                <w:sz w:val="18"/>
                <w:szCs w:val="18"/>
              </w:rPr>
              <w:t xml:space="preserve">San Ignacio de </w:t>
            </w:r>
            <w:proofErr w:type="spellStart"/>
            <w:r>
              <w:rPr>
                <w:rFonts w:ascii="Verdana" w:hAnsi="Verdana" w:cs="Arial"/>
                <w:sz w:val="18"/>
                <w:szCs w:val="18"/>
              </w:rPr>
              <w:t>Moxos</w:t>
            </w:r>
            <w:proofErr w:type="spellEnd"/>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E7DE216" w14:textId="71374568" w:rsidR="007F0103" w:rsidRPr="009C23DC" w:rsidRDefault="00856D9B" w:rsidP="00B44BDA">
            <w:pPr>
              <w:jc w:val="center"/>
              <w:rPr>
                <w:rFonts w:ascii="Verdana" w:hAnsi="Verdana" w:cs="Arial"/>
                <w:sz w:val="18"/>
                <w:szCs w:val="18"/>
              </w:rPr>
            </w:pPr>
            <w:r>
              <w:rPr>
                <w:rFonts w:ascii="Verdana" w:hAnsi="Verdana" w:cs="Arial"/>
                <w:sz w:val="18"/>
                <w:szCs w:val="18"/>
              </w:rPr>
              <w:t>6</w:t>
            </w:r>
          </w:p>
        </w:tc>
      </w:tr>
      <w:tr w:rsidR="007F0103" w:rsidRPr="009C23DC" w14:paraId="4FD62400" w14:textId="77777777" w:rsidTr="00B44BDA">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tcPr>
          <w:p w14:paraId="759D1003" w14:textId="45F5D667" w:rsidR="007F0103" w:rsidRPr="00856D9B" w:rsidRDefault="00551BDA" w:rsidP="00B44BDA">
            <w:pPr>
              <w:rPr>
                <w:rFonts w:ascii="Verdana" w:hAnsi="Verdana" w:cs="Arial"/>
                <w:sz w:val="18"/>
                <w:szCs w:val="18"/>
              </w:rPr>
            </w:pPr>
            <w:r w:rsidRPr="00856D9B">
              <w:rPr>
                <w:rFonts w:ascii="Verdana" w:hAnsi="Verdana" w:cs="Arial"/>
                <w:sz w:val="18"/>
                <w:szCs w:val="18"/>
              </w:rPr>
              <w:t>México</w:t>
            </w:r>
          </w:p>
        </w:tc>
        <w:tc>
          <w:tcPr>
            <w:tcW w:w="3831" w:type="dxa"/>
            <w:tcBorders>
              <w:top w:val="nil"/>
              <w:left w:val="nil"/>
              <w:bottom w:val="single" w:sz="4" w:space="0" w:color="auto"/>
              <w:right w:val="single" w:sz="4" w:space="0" w:color="auto"/>
            </w:tcBorders>
            <w:shd w:val="clear" w:color="auto" w:fill="auto"/>
            <w:noWrap/>
            <w:vAlign w:val="center"/>
          </w:tcPr>
          <w:p w14:paraId="257C36B5" w14:textId="505393F6" w:rsidR="007F0103" w:rsidRPr="00856D9B" w:rsidRDefault="00551BDA" w:rsidP="00B44BDA">
            <w:pPr>
              <w:rPr>
                <w:rFonts w:ascii="Verdana" w:hAnsi="Verdana" w:cs="Arial"/>
                <w:sz w:val="18"/>
                <w:szCs w:val="18"/>
              </w:rPr>
            </w:pPr>
            <w:r w:rsidRPr="00856D9B">
              <w:rPr>
                <w:rFonts w:ascii="Verdana" w:hAnsi="Verdana" w:cs="Arial"/>
                <w:sz w:val="18"/>
                <w:szCs w:val="18"/>
              </w:rPr>
              <w:t xml:space="preserve">Palenque </w:t>
            </w:r>
          </w:p>
        </w:tc>
        <w:tc>
          <w:tcPr>
            <w:tcW w:w="1134" w:type="dxa"/>
            <w:tcBorders>
              <w:top w:val="nil"/>
              <w:left w:val="nil"/>
              <w:bottom w:val="single" w:sz="4" w:space="0" w:color="auto"/>
              <w:right w:val="single" w:sz="4" w:space="0" w:color="auto"/>
            </w:tcBorders>
            <w:shd w:val="clear" w:color="auto" w:fill="auto"/>
            <w:noWrap/>
            <w:vAlign w:val="center"/>
          </w:tcPr>
          <w:p w14:paraId="294B7BB9" w14:textId="60E63942" w:rsidR="007F0103" w:rsidRPr="00856D9B" w:rsidRDefault="00856D9B" w:rsidP="00B44BDA">
            <w:pPr>
              <w:jc w:val="center"/>
              <w:rPr>
                <w:rFonts w:ascii="Verdana" w:hAnsi="Verdana" w:cs="Arial"/>
                <w:sz w:val="18"/>
                <w:szCs w:val="18"/>
              </w:rPr>
            </w:pPr>
            <w:r w:rsidRPr="00856D9B">
              <w:rPr>
                <w:rFonts w:ascii="Verdana" w:hAnsi="Verdana" w:cs="Arial"/>
                <w:sz w:val="18"/>
                <w:szCs w:val="18"/>
              </w:rPr>
              <w:t>2</w:t>
            </w:r>
          </w:p>
        </w:tc>
      </w:tr>
      <w:tr w:rsidR="007F0103" w:rsidRPr="009C23DC" w14:paraId="0861B39B" w14:textId="77777777" w:rsidTr="00E47DE0">
        <w:trPr>
          <w:trHeight w:val="255"/>
        </w:trPr>
        <w:tc>
          <w:tcPr>
            <w:tcW w:w="2280"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652FEBE4" w14:textId="66F28485" w:rsidR="007F0103" w:rsidRPr="00856D9B" w:rsidRDefault="00E47DE0" w:rsidP="00B44BDA">
            <w:pPr>
              <w:rPr>
                <w:rFonts w:ascii="Verdana" w:hAnsi="Verdana" w:cs="Arial"/>
                <w:sz w:val="18"/>
                <w:szCs w:val="18"/>
              </w:rPr>
            </w:pPr>
            <w:r w:rsidRPr="00856D9B">
              <w:rPr>
                <w:rFonts w:ascii="Verdana" w:hAnsi="Verdana" w:cs="Arial"/>
                <w:sz w:val="18"/>
                <w:szCs w:val="18"/>
              </w:rPr>
              <w:t>Ruanda</w:t>
            </w:r>
          </w:p>
        </w:tc>
        <w:tc>
          <w:tcPr>
            <w:tcW w:w="3831" w:type="dxa"/>
            <w:tcBorders>
              <w:top w:val="nil"/>
              <w:left w:val="nil"/>
              <w:bottom w:val="single" w:sz="4" w:space="0" w:color="auto"/>
              <w:right w:val="single" w:sz="4" w:space="0" w:color="auto"/>
            </w:tcBorders>
            <w:shd w:val="clear" w:color="auto" w:fill="auto"/>
            <w:noWrap/>
            <w:vAlign w:val="center"/>
          </w:tcPr>
          <w:p w14:paraId="7A796623" w14:textId="1E578E18" w:rsidR="007F0103" w:rsidRPr="00856D9B" w:rsidRDefault="00E47DE0" w:rsidP="00B44BDA">
            <w:pPr>
              <w:rPr>
                <w:rFonts w:ascii="Verdana" w:hAnsi="Verdana" w:cs="Arial"/>
                <w:sz w:val="18"/>
                <w:szCs w:val="18"/>
              </w:rPr>
            </w:pPr>
            <w:r w:rsidRPr="00856D9B">
              <w:rPr>
                <w:rFonts w:ascii="Verdana" w:hAnsi="Verdana" w:cs="Arial"/>
                <w:sz w:val="18"/>
                <w:szCs w:val="18"/>
              </w:rPr>
              <w:t>Kigali</w:t>
            </w:r>
          </w:p>
        </w:tc>
        <w:tc>
          <w:tcPr>
            <w:tcW w:w="1134" w:type="dxa"/>
            <w:tcBorders>
              <w:top w:val="nil"/>
              <w:left w:val="nil"/>
              <w:bottom w:val="single" w:sz="4" w:space="0" w:color="auto"/>
              <w:right w:val="single" w:sz="4" w:space="0" w:color="auto"/>
            </w:tcBorders>
            <w:shd w:val="clear" w:color="auto" w:fill="auto"/>
            <w:noWrap/>
            <w:vAlign w:val="center"/>
          </w:tcPr>
          <w:p w14:paraId="1E504487" w14:textId="1FF30197" w:rsidR="007F0103" w:rsidRPr="00856D9B" w:rsidRDefault="00E47DE0" w:rsidP="00B44BDA">
            <w:pPr>
              <w:jc w:val="center"/>
              <w:rPr>
                <w:rFonts w:ascii="Verdana" w:hAnsi="Verdana" w:cs="Arial"/>
                <w:sz w:val="18"/>
                <w:szCs w:val="18"/>
              </w:rPr>
            </w:pPr>
            <w:r w:rsidRPr="00856D9B">
              <w:rPr>
                <w:rFonts w:ascii="Verdana" w:hAnsi="Verdana" w:cs="Arial"/>
                <w:sz w:val="18"/>
                <w:szCs w:val="18"/>
              </w:rPr>
              <w:t>2</w:t>
            </w:r>
          </w:p>
        </w:tc>
      </w:tr>
      <w:tr w:rsidR="007F0103" w:rsidRPr="009C23DC" w14:paraId="32CD5069" w14:textId="77777777" w:rsidTr="00E47DE0">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3FC81" w14:textId="71DA1702" w:rsidR="007F0103" w:rsidRPr="00856D9B" w:rsidRDefault="009D4242" w:rsidP="00B44BDA">
            <w:pPr>
              <w:rPr>
                <w:rFonts w:ascii="Verdana" w:hAnsi="Verdana" w:cs="Arial"/>
                <w:sz w:val="18"/>
                <w:szCs w:val="18"/>
              </w:rPr>
            </w:pPr>
            <w:r w:rsidRPr="00856D9B">
              <w:rPr>
                <w:rFonts w:ascii="Verdana" w:hAnsi="Verdana" w:cs="Arial"/>
                <w:sz w:val="18"/>
                <w:szCs w:val="18"/>
              </w:rPr>
              <w:t>Camerún</w:t>
            </w:r>
          </w:p>
        </w:tc>
        <w:tc>
          <w:tcPr>
            <w:tcW w:w="3831" w:type="dxa"/>
            <w:tcBorders>
              <w:top w:val="single" w:sz="4" w:space="0" w:color="auto"/>
              <w:left w:val="nil"/>
              <w:bottom w:val="single" w:sz="4" w:space="0" w:color="auto"/>
              <w:right w:val="single" w:sz="4" w:space="0" w:color="auto"/>
            </w:tcBorders>
            <w:shd w:val="clear" w:color="auto" w:fill="auto"/>
            <w:noWrap/>
            <w:vAlign w:val="center"/>
          </w:tcPr>
          <w:p w14:paraId="106AA760" w14:textId="23495930" w:rsidR="007F0103" w:rsidRPr="00856D9B" w:rsidRDefault="00E47DE0" w:rsidP="00B44BDA">
            <w:pPr>
              <w:rPr>
                <w:rFonts w:ascii="Verdana" w:hAnsi="Verdana" w:cs="Arial"/>
                <w:sz w:val="18"/>
                <w:szCs w:val="18"/>
              </w:rPr>
            </w:pPr>
            <w:proofErr w:type="spellStart"/>
            <w:r w:rsidRPr="00856D9B">
              <w:rPr>
                <w:rFonts w:ascii="Verdana" w:hAnsi="Verdana" w:cs="Arial"/>
                <w:sz w:val="18"/>
                <w:szCs w:val="18"/>
              </w:rPr>
              <w:t>Yaunde</w:t>
            </w:r>
            <w:proofErr w:type="spellEnd"/>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6A3BE6D" w14:textId="4FEF532A" w:rsidR="007F0103" w:rsidRPr="00856D9B" w:rsidRDefault="00E47DE0" w:rsidP="00E47DE0">
            <w:pPr>
              <w:jc w:val="center"/>
              <w:rPr>
                <w:rFonts w:ascii="Verdana" w:hAnsi="Verdana" w:cs="Arial"/>
                <w:sz w:val="18"/>
                <w:szCs w:val="18"/>
              </w:rPr>
            </w:pPr>
            <w:r w:rsidRPr="00856D9B">
              <w:rPr>
                <w:rFonts w:ascii="Verdana" w:hAnsi="Verdana" w:cs="Arial"/>
                <w:sz w:val="18"/>
                <w:szCs w:val="18"/>
              </w:rPr>
              <w:t>2</w:t>
            </w:r>
          </w:p>
        </w:tc>
      </w:tr>
      <w:tr w:rsidR="00E47DE0" w:rsidRPr="009C23DC" w14:paraId="7BA3D310"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1677BA" w14:textId="6F092D3B" w:rsidR="00E47DE0" w:rsidRPr="00856D9B" w:rsidRDefault="00142FE3" w:rsidP="00B44BDA">
            <w:pPr>
              <w:rPr>
                <w:rFonts w:ascii="Verdana" w:hAnsi="Verdana" w:cs="Arial"/>
                <w:sz w:val="18"/>
                <w:szCs w:val="18"/>
              </w:rPr>
            </w:pPr>
            <w:r w:rsidRPr="00856D9B">
              <w:rPr>
                <w:rFonts w:ascii="Verdana" w:hAnsi="Verdana" w:cs="Arial"/>
                <w:sz w:val="18"/>
                <w:szCs w:val="18"/>
              </w:rPr>
              <w:t>Perú</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BF802" w14:textId="2241B871" w:rsidR="00E47DE0" w:rsidRPr="00856D9B" w:rsidRDefault="00142FE3" w:rsidP="00B44BDA">
            <w:pPr>
              <w:rPr>
                <w:rFonts w:ascii="Verdana" w:hAnsi="Verdana" w:cs="Arial"/>
                <w:sz w:val="18"/>
                <w:szCs w:val="18"/>
              </w:rPr>
            </w:pPr>
            <w:r w:rsidRPr="00856D9B">
              <w:rPr>
                <w:rFonts w:ascii="Verdana" w:hAnsi="Verdana" w:cs="Arial"/>
                <w:sz w:val="18"/>
                <w:szCs w:val="18"/>
              </w:rPr>
              <w:t>Piura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662B9C" w14:textId="4E4D7F06" w:rsidR="00E47DE0" w:rsidRPr="00856D9B" w:rsidRDefault="00142FE3" w:rsidP="00B44BDA">
            <w:pPr>
              <w:jc w:val="center"/>
              <w:rPr>
                <w:rFonts w:ascii="Verdana" w:hAnsi="Verdana" w:cs="Arial"/>
                <w:sz w:val="18"/>
                <w:szCs w:val="18"/>
              </w:rPr>
            </w:pPr>
            <w:r w:rsidRPr="00856D9B">
              <w:rPr>
                <w:rFonts w:ascii="Verdana" w:hAnsi="Verdana" w:cs="Arial"/>
                <w:sz w:val="18"/>
                <w:szCs w:val="18"/>
              </w:rPr>
              <w:t>3</w:t>
            </w:r>
          </w:p>
        </w:tc>
      </w:tr>
      <w:tr w:rsidR="00E47DE0" w:rsidRPr="009C23DC" w14:paraId="0C0DCD5A"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4A2293" w14:textId="0384D2FB" w:rsidR="00E47DE0" w:rsidRPr="00856D9B" w:rsidRDefault="009D4242" w:rsidP="00B44BDA">
            <w:pPr>
              <w:rPr>
                <w:rFonts w:ascii="Verdana" w:hAnsi="Verdana" w:cs="Arial"/>
                <w:sz w:val="18"/>
                <w:szCs w:val="18"/>
              </w:rPr>
            </w:pPr>
            <w:r w:rsidRPr="00856D9B">
              <w:rPr>
                <w:rFonts w:ascii="Verdana" w:hAnsi="Verdana" w:cs="Arial"/>
                <w:sz w:val="18"/>
                <w:szCs w:val="18"/>
              </w:rPr>
              <w:t>México</w:t>
            </w:r>
            <w:r w:rsidR="00142FE3" w:rsidRPr="00856D9B">
              <w:rPr>
                <w:rFonts w:ascii="Verdana" w:hAnsi="Verdana" w:cs="Arial"/>
                <w:sz w:val="18"/>
                <w:szCs w:val="18"/>
              </w:rPr>
              <w:t xml:space="preserve">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D1B2D" w14:textId="4326F832" w:rsidR="00E47DE0" w:rsidRPr="00856D9B" w:rsidRDefault="00142FE3" w:rsidP="00B44BDA">
            <w:pPr>
              <w:rPr>
                <w:rFonts w:ascii="Verdana" w:hAnsi="Verdana" w:cs="Arial"/>
                <w:sz w:val="18"/>
                <w:szCs w:val="18"/>
              </w:rPr>
            </w:pPr>
            <w:r w:rsidRPr="00856D9B">
              <w:rPr>
                <w:rFonts w:ascii="Verdana" w:hAnsi="Verdana" w:cs="Arial"/>
                <w:sz w:val="18"/>
                <w:szCs w:val="18"/>
              </w:rPr>
              <w:t xml:space="preserve">San </w:t>
            </w:r>
            <w:r w:rsidR="0028774E">
              <w:rPr>
                <w:rFonts w:ascii="Verdana" w:hAnsi="Verdana" w:cs="Arial"/>
                <w:sz w:val="18"/>
                <w:szCs w:val="18"/>
              </w:rPr>
              <w:t>C</w:t>
            </w:r>
            <w:r w:rsidR="0028774E" w:rsidRPr="00856D9B">
              <w:rPr>
                <w:rFonts w:ascii="Verdana" w:hAnsi="Verdana" w:cs="Arial"/>
                <w:sz w:val="18"/>
                <w:szCs w:val="18"/>
              </w:rPr>
              <w:t>ristóbal</w:t>
            </w:r>
            <w:r w:rsidRPr="00856D9B">
              <w:rPr>
                <w:rFonts w:ascii="Verdana" w:hAnsi="Verdana" w:cs="Arial"/>
                <w:sz w:val="18"/>
                <w:szCs w:val="18"/>
              </w:rPr>
              <w:t xml:space="preserve"> de las Casas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8428D" w14:textId="67AF7B57" w:rsidR="00E47DE0" w:rsidRPr="00856D9B" w:rsidRDefault="0028774E" w:rsidP="00B44BDA">
            <w:pPr>
              <w:jc w:val="center"/>
              <w:rPr>
                <w:rFonts w:ascii="Verdana" w:hAnsi="Verdana" w:cs="Arial"/>
                <w:sz w:val="18"/>
                <w:szCs w:val="18"/>
              </w:rPr>
            </w:pPr>
            <w:r>
              <w:rPr>
                <w:rFonts w:ascii="Verdana" w:hAnsi="Verdana" w:cs="Arial"/>
                <w:sz w:val="18"/>
                <w:szCs w:val="18"/>
              </w:rPr>
              <w:t>4</w:t>
            </w:r>
          </w:p>
        </w:tc>
      </w:tr>
      <w:tr w:rsidR="009D4242" w:rsidRPr="009C23DC" w14:paraId="29CE43CC"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0F2A5" w14:textId="0F0C6706" w:rsidR="009D4242" w:rsidRPr="00856D9B" w:rsidRDefault="009D4242" w:rsidP="00B44BDA">
            <w:pPr>
              <w:rPr>
                <w:rFonts w:ascii="Verdana" w:hAnsi="Verdana" w:cs="Arial"/>
                <w:sz w:val="18"/>
                <w:szCs w:val="18"/>
              </w:rPr>
            </w:pPr>
            <w:r>
              <w:rPr>
                <w:rFonts w:ascii="Verdana" w:hAnsi="Verdana" w:cs="Arial"/>
                <w:sz w:val="18"/>
                <w:szCs w:val="18"/>
              </w:rPr>
              <w:t>Honduras</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D961C1" w14:textId="6B69A85C" w:rsidR="009D4242" w:rsidRPr="00856D9B" w:rsidRDefault="009D4242" w:rsidP="00B44BDA">
            <w:pPr>
              <w:rPr>
                <w:rFonts w:ascii="Verdana" w:hAnsi="Verdana" w:cs="Arial"/>
                <w:sz w:val="18"/>
                <w:szCs w:val="18"/>
              </w:rPr>
            </w:pPr>
            <w:r>
              <w:rPr>
                <w:rFonts w:ascii="Verdana" w:hAnsi="Verdana" w:cs="Arial"/>
                <w:sz w:val="18"/>
                <w:szCs w:val="18"/>
              </w:rPr>
              <w:t>San Pedro Sula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823B2" w14:textId="4F6CBD78" w:rsidR="009D4242" w:rsidRPr="00856D9B" w:rsidRDefault="009D4242" w:rsidP="00B44BDA">
            <w:pPr>
              <w:jc w:val="center"/>
              <w:rPr>
                <w:rFonts w:ascii="Verdana" w:hAnsi="Verdana" w:cs="Arial"/>
                <w:sz w:val="18"/>
                <w:szCs w:val="18"/>
              </w:rPr>
            </w:pPr>
            <w:r>
              <w:rPr>
                <w:rFonts w:ascii="Verdana" w:hAnsi="Verdana" w:cs="Arial"/>
                <w:sz w:val="18"/>
                <w:szCs w:val="18"/>
              </w:rPr>
              <w:t>2</w:t>
            </w:r>
          </w:p>
        </w:tc>
      </w:tr>
      <w:tr w:rsidR="009D4242" w:rsidRPr="009C23DC" w14:paraId="661139D9"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0CF409" w14:textId="6752268E" w:rsidR="009D4242" w:rsidRPr="00856D9B" w:rsidRDefault="009D4242" w:rsidP="00B44BDA">
            <w:pPr>
              <w:rPr>
                <w:rFonts w:ascii="Verdana" w:hAnsi="Verdana" w:cs="Arial"/>
                <w:sz w:val="18"/>
                <w:szCs w:val="18"/>
              </w:rPr>
            </w:pPr>
            <w:r>
              <w:rPr>
                <w:rFonts w:ascii="Verdana" w:hAnsi="Verdana" w:cs="Arial"/>
                <w:sz w:val="18"/>
                <w:szCs w:val="18"/>
              </w:rPr>
              <w:t>Ecuador</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AC3EE" w14:textId="0C1030C3" w:rsidR="009D4242" w:rsidRPr="00856D9B" w:rsidRDefault="009D4242" w:rsidP="00B44BDA">
            <w:pPr>
              <w:rPr>
                <w:rFonts w:ascii="Verdana" w:hAnsi="Verdana" w:cs="Arial"/>
                <w:sz w:val="18"/>
                <w:szCs w:val="18"/>
              </w:rPr>
            </w:pPr>
            <w:r>
              <w:rPr>
                <w:rFonts w:ascii="Verdana" w:hAnsi="Verdana" w:cs="Arial"/>
                <w:sz w:val="18"/>
                <w:szCs w:val="18"/>
              </w:rPr>
              <w:t>Quito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B3FF3" w14:textId="642B5F9C" w:rsidR="009D4242" w:rsidRPr="00856D9B" w:rsidRDefault="009D4242" w:rsidP="00B44BDA">
            <w:pPr>
              <w:jc w:val="center"/>
              <w:rPr>
                <w:rFonts w:ascii="Verdana" w:hAnsi="Verdana" w:cs="Arial"/>
                <w:sz w:val="18"/>
                <w:szCs w:val="18"/>
              </w:rPr>
            </w:pPr>
            <w:r>
              <w:rPr>
                <w:rFonts w:ascii="Verdana" w:hAnsi="Verdana" w:cs="Arial"/>
                <w:sz w:val="18"/>
                <w:szCs w:val="18"/>
              </w:rPr>
              <w:t>2</w:t>
            </w:r>
          </w:p>
        </w:tc>
      </w:tr>
      <w:tr w:rsidR="009D4242" w:rsidRPr="009C23DC" w14:paraId="5105E5B3"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47C50" w14:textId="5A081B41" w:rsidR="009D4242" w:rsidRPr="00856D9B" w:rsidRDefault="009D4242" w:rsidP="00B44BDA">
            <w:pPr>
              <w:rPr>
                <w:rFonts w:ascii="Verdana" w:hAnsi="Verdana" w:cs="Arial"/>
                <w:sz w:val="18"/>
                <w:szCs w:val="18"/>
              </w:rPr>
            </w:pPr>
            <w:r>
              <w:rPr>
                <w:rFonts w:ascii="Verdana" w:hAnsi="Verdana" w:cs="Arial"/>
                <w:sz w:val="18"/>
                <w:szCs w:val="18"/>
              </w:rPr>
              <w:t>Colombia</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11A8AF" w14:textId="6F2B71B9" w:rsidR="009D4242" w:rsidRPr="00856D9B" w:rsidRDefault="009D4242" w:rsidP="00B44BDA">
            <w:pPr>
              <w:rPr>
                <w:rFonts w:ascii="Verdana" w:hAnsi="Verdana" w:cs="Arial"/>
                <w:sz w:val="18"/>
                <w:szCs w:val="18"/>
              </w:rPr>
            </w:pPr>
            <w:r>
              <w:rPr>
                <w:rFonts w:ascii="Verdana" w:hAnsi="Verdana" w:cs="Arial"/>
                <w:sz w:val="18"/>
                <w:szCs w:val="18"/>
              </w:rPr>
              <w:t>Pereira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10E13" w14:textId="70B6B852" w:rsidR="009D4242" w:rsidRPr="00856D9B" w:rsidRDefault="009D4242" w:rsidP="00B44BDA">
            <w:pPr>
              <w:jc w:val="center"/>
              <w:rPr>
                <w:rFonts w:ascii="Verdana" w:hAnsi="Verdana" w:cs="Arial"/>
                <w:sz w:val="18"/>
                <w:szCs w:val="18"/>
              </w:rPr>
            </w:pPr>
            <w:r>
              <w:rPr>
                <w:rFonts w:ascii="Verdana" w:hAnsi="Verdana" w:cs="Arial"/>
                <w:sz w:val="18"/>
                <w:szCs w:val="18"/>
              </w:rPr>
              <w:t>2</w:t>
            </w:r>
          </w:p>
        </w:tc>
      </w:tr>
      <w:tr w:rsidR="009D4242" w:rsidRPr="009C23DC" w14:paraId="1D82922D"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7F4EF8" w14:textId="5BF5A858" w:rsidR="009D4242" w:rsidRPr="00856D9B" w:rsidRDefault="009D4242" w:rsidP="00B44BDA">
            <w:pPr>
              <w:rPr>
                <w:rFonts w:ascii="Verdana" w:hAnsi="Verdana" w:cs="Arial"/>
                <w:sz w:val="18"/>
                <w:szCs w:val="18"/>
              </w:rPr>
            </w:pPr>
            <w:r>
              <w:rPr>
                <w:rFonts w:ascii="Verdana" w:hAnsi="Verdana" w:cs="Arial"/>
                <w:sz w:val="18"/>
                <w:szCs w:val="18"/>
              </w:rPr>
              <w:t>Guatemala</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54C85" w14:textId="2DAE1B49" w:rsidR="009D4242" w:rsidRPr="00856D9B" w:rsidRDefault="009D4242" w:rsidP="00B44BDA">
            <w:pPr>
              <w:rPr>
                <w:rFonts w:ascii="Verdana" w:hAnsi="Verdana" w:cs="Arial"/>
                <w:sz w:val="18"/>
                <w:szCs w:val="18"/>
              </w:rPr>
            </w:pPr>
            <w:r>
              <w:rPr>
                <w:rFonts w:ascii="Verdana" w:hAnsi="Verdana" w:cs="Arial"/>
                <w:sz w:val="18"/>
                <w:szCs w:val="18"/>
              </w:rPr>
              <w:t>Ciudad de Guatemala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556EA5" w14:textId="0B598F9F" w:rsidR="009D4242" w:rsidRPr="00856D9B" w:rsidRDefault="009D4242" w:rsidP="00B44BDA">
            <w:pPr>
              <w:jc w:val="center"/>
              <w:rPr>
                <w:rFonts w:ascii="Verdana" w:hAnsi="Verdana" w:cs="Arial"/>
                <w:sz w:val="18"/>
                <w:szCs w:val="18"/>
              </w:rPr>
            </w:pPr>
            <w:r>
              <w:rPr>
                <w:rFonts w:ascii="Verdana" w:hAnsi="Verdana" w:cs="Arial"/>
                <w:sz w:val="18"/>
                <w:szCs w:val="18"/>
              </w:rPr>
              <w:t>4</w:t>
            </w:r>
          </w:p>
        </w:tc>
      </w:tr>
      <w:tr w:rsidR="009D4242" w:rsidRPr="009C23DC" w14:paraId="70F8FB39"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0610B" w14:textId="56DF6305" w:rsidR="009D4242" w:rsidRPr="00856D9B" w:rsidRDefault="009D4242" w:rsidP="00B44BDA">
            <w:pPr>
              <w:rPr>
                <w:rFonts w:ascii="Verdana" w:hAnsi="Verdana" w:cs="Arial"/>
                <w:sz w:val="18"/>
                <w:szCs w:val="18"/>
              </w:rPr>
            </w:pPr>
            <w:r>
              <w:rPr>
                <w:rFonts w:ascii="Verdana" w:hAnsi="Verdana" w:cs="Arial"/>
                <w:sz w:val="18"/>
                <w:szCs w:val="18"/>
              </w:rPr>
              <w:t xml:space="preserve">México </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179BB8" w14:textId="174587B3" w:rsidR="009D4242" w:rsidRPr="00856D9B" w:rsidRDefault="009D4242" w:rsidP="00B44BDA">
            <w:pPr>
              <w:rPr>
                <w:rFonts w:ascii="Verdana" w:hAnsi="Verdana" w:cs="Arial"/>
                <w:sz w:val="18"/>
                <w:szCs w:val="18"/>
              </w:rPr>
            </w:pPr>
            <w:r>
              <w:rPr>
                <w:rFonts w:ascii="Verdana" w:hAnsi="Verdana" w:cs="Arial"/>
                <w:sz w:val="18"/>
                <w:szCs w:val="18"/>
              </w:rPr>
              <w:t>Ciudad Juárez</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DA893" w14:textId="370FA848" w:rsidR="009D4242" w:rsidRPr="00856D9B" w:rsidRDefault="009D4242" w:rsidP="00B44BDA">
            <w:pPr>
              <w:jc w:val="center"/>
              <w:rPr>
                <w:rFonts w:ascii="Verdana" w:hAnsi="Verdana" w:cs="Arial"/>
                <w:sz w:val="18"/>
                <w:szCs w:val="18"/>
              </w:rPr>
            </w:pPr>
            <w:r>
              <w:rPr>
                <w:rFonts w:ascii="Verdana" w:hAnsi="Verdana" w:cs="Arial"/>
                <w:sz w:val="18"/>
                <w:szCs w:val="18"/>
              </w:rPr>
              <w:t>1</w:t>
            </w:r>
          </w:p>
        </w:tc>
      </w:tr>
      <w:tr w:rsidR="009D4242" w:rsidRPr="009C23DC" w14:paraId="3AA755F3" w14:textId="77777777" w:rsidTr="00CD4AD6">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128D7" w14:textId="43139279" w:rsidR="009D4242" w:rsidRDefault="009D4242" w:rsidP="00B44BDA">
            <w:pPr>
              <w:rPr>
                <w:rFonts w:ascii="Verdana" w:hAnsi="Verdana" w:cs="Arial"/>
                <w:sz w:val="18"/>
                <w:szCs w:val="18"/>
              </w:rPr>
            </w:pPr>
            <w:r>
              <w:rPr>
                <w:rFonts w:ascii="Verdana" w:hAnsi="Verdana" w:cs="Arial"/>
                <w:sz w:val="18"/>
                <w:szCs w:val="18"/>
              </w:rPr>
              <w:t>Perú</w:t>
            </w:r>
          </w:p>
        </w:tc>
        <w:tc>
          <w:tcPr>
            <w:tcW w:w="38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888558" w14:textId="07C3182F" w:rsidR="009D4242" w:rsidRDefault="009D4242" w:rsidP="00B44BDA">
            <w:pPr>
              <w:rPr>
                <w:rFonts w:ascii="Verdana" w:hAnsi="Verdana" w:cs="Arial"/>
                <w:sz w:val="18"/>
                <w:szCs w:val="18"/>
              </w:rPr>
            </w:pPr>
            <w:r>
              <w:rPr>
                <w:rFonts w:ascii="Verdana" w:hAnsi="Verdana" w:cs="Arial"/>
                <w:sz w:val="18"/>
                <w:szCs w:val="18"/>
              </w:rPr>
              <w:t>Lima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02E27" w14:textId="62836FA8" w:rsidR="009D4242" w:rsidRDefault="009D4242" w:rsidP="00B44BDA">
            <w:pPr>
              <w:jc w:val="center"/>
              <w:rPr>
                <w:rFonts w:ascii="Verdana" w:hAnsi="Verdana" w:cs="Arial"/>
                <w:sz w:val="18"/>
                <w:szCs w:val="18"/>
              </w:rPr>
            </w:pPr>
            <w:r>
              <w:rPr>
                <w:rFonts w:ascii="Verdana" w:hAnsi="Verdana" w:cs="Arial"/>
                <w:sz w:val="18"/>
                <w:szCs w:val="18"/>
              </w:rPr>
              <w:t>2</w:t>
            </w:r>
          </w:p>
        </w:tc>
      </w:tr>
    </w:tbl>
    <w:p w14:paraId="2A82C403" w14:textId="77777777" w:rsidR="007F0103" w:rsidRDefault="007F0103" w:rsidP="007F0103">
      <w:pPr>
        <w:rPr>
          <w:rFonts w:ascii="Verdana" w:hAnsi="Verdana"/>
          <w:sz w:val="18"/>
          <w:szCs w:val="18"/>
        </w:rPr>
      </w:pPr>
    </w:p>
    <w:p w14:paraId="5530196B" w14:textId="0E4E4BEA" w:rsidR="007F0103" w:rsidRPr="007F0103" w:rsidRDefault="007F0103" w:rsidP="007F0103">
      <w:pPr>
        <w:spacing w:after="120"/>
        <w:jc w:val="both"/>
        <w:rPr>
          <w:rFonts w:ascii="Verdana" w:hAnsi="Verdana"/>
          <w:sz w:val="18"/>
          <w:szCs w:val="18"/>
        </w:rPr>
      </w:pPr>
      <w:r>
        <w:rPr>
          <w:rFonts w:ascii="Verdana" w:hAnsi="Verdana"/>
          <w:sz w:val="18"/>
          <w:szCs w:val="18"/>
        </w:rPr>
        <w:t xml:space="preserve">Total de viajes a la hora de hacer la oferta económica: 100. </w:t>
      </w:r>
    </w:p>
    <w:p w14:paraId="168B85D8" w14:textId="77777777" w:rsidR="007F0103" w:rsidRDefault="007F0103" w:rsidP="00147EBE">
      <w:pPr>
        <w:jc w:val="center"/>
        <w:rPr>
          <w:rFonts w:ascii="Verdana" w:hAnsi="Verdana"/>
          <w:b/>
          <w:sz w:val="18"/>
          <w:szCs w:val="18"/>
        </w:rPr>
      </w:pPr>
    </w:p>
    <w:p w14:paraId="6BBE2DEF" w14:textId="77777777" w:rsidR="00147EBE" w:rsidRDefault="00147EBE" w:rsidP="00147EBE">
      <w:pPr>
        <w:jc w:val="center"/>
        <w:rPr>
          <w:rFonts w:ascii="Verdana" w:hAnsi="Verdana"/>
          <w:b/>
          <w:sz w:val="18"/>
          <w:szCs w:val="18"/>
        </w:rPr>
      </w:pPr>
    </w:p>
    <w:p w14:paraId="4B033757" w14:textId="075CAA07" w:rsidR="003377C7" w:rsidRPr="003377C7" w:rsidRDefault="003377C7" w:rsidP="003377C7">
      <w:pPr>
        <w:spacing w:after="120"/>
        <w:jc w:val="center"/>
        <w:rPr>
          <w:rFonts w:ascii="Verdana" w:hAnsi="Verdana"/>
          <w:b/>
          <w:sz w:val="18"/>
          <w:szCs w:val="18"/>
        </w:rPr>
      </w:pPr>
      <w:r w:rsidRPr="003377C7">
        <w:rPr>
          <w:rFonts w:ascii="Verdana" w:hAnsi="Verdana"/>
          <w:b/>
          <w:sz w:val="18"/>
          <w:szCs w:val="18"/>
        </w:rPr>
        <w:t>RELACIÓN DE DESTINOS PROGRAMA JUVENTUD VASCA COOPERANTE AÑO 20</w:t>
      </w:r>
      <w:r>
        <w:rPr>
          <w:rFonts w:ascii="Verdana" w:hAnsi="Verdana"/>
          <w:b/>
          <w:sz w:val="18"/>
          <w:szCs w:val="18"/>
        </w:rPr>
        <w:t>22</w:t>
      </w:r>
      <w:r w:rsidRPr="003377C7">
        <w:rPr>
          <w:rFonts w:ascii="Verdana" w:hAnsi="Verdana"/>
          <w:b/>
          <w:sz w:val="18"/>
          <w:szCs w:val="18"/>
        </w:rPr>
        <w:t>:</w:t>
      </w:r>
    </w:p>
    <w:tbl>
      <w:tblPr>
        <w:tblW w:w="7245" w:type="dxa"/>
        <w:tblInd w:w="55" w:type="dxa"/>
        <w:tblCellMar>
          <w:left w:w="70" w:type="dxa"/>
          <w:right w:w="70" w:type="dxa"/>
        </w:tblCellMar>
        <w:tblLook w:val="04A0" w:firstRow="1" w:lastRow="0" w:firstColumn="1" w:lastColumn="0" w:noHBand="0" w:noVBand="1"/>
      </w:tblPr>
      <w:tblGrid>
        <w:gridCol w:w="2280"/>
        <w:gridCol w:w="3831"/>
        <w:gridCol w:w="1134"/>
      </w:tblGrid>
      <w:tr w:rsidR="003377C7" w:rsidRPr="009C23DC" w14:paraId="2EFEB8EC" w14:textId="77777777" w:rsidTr="003377C7">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D5C1E15" w14:textId="77777777" w:rsidR="003377C7" w:rsidRPr="009C23DC" w:rsidRDefault="003377C7" w:rsidP="003377C7">
            <w:pPr>
              <w:rPr>
                <w:rFonts w:ascii="Verdana" w:hAnsi="Verdana" w:cs="Arial"/>
                <w:bCs/>
                <w:sz w:val="18"/>
                <w:szCs w:val="18"/>
              </w:rPr>
            </w:pPr>
            <w:r w:rsidRPr="009C23DC">
              <w:rPr>
                <w:rFonts w:ascii="Verdana" w:hAnsi="Verdana" w:cs="Arial"/>
                <w:bCs/>
                <w:sz w:val="18"/>
                <w:szCs w:val="18"/>
              </w:rPr>
              <w:t>País</w:t>
            </w:r>
          </w:p>
        </w:tc>
        <w:tc>
          <w:tcPr>
            <w:tcW w:w="383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1FAC6C0" w14:textId="77777777" w:rsidR="003377C7" w:rsidRPr="009C23DC" w:rsidRDefault="003377C7" w:rsidP="003377C7">
            <w:pPr>
              <w:rPr>
                <w:rFonts w:ascii="Verdana" w:hAnsi="Verdana" w:cs="Arial"/>
                <w:bCs/>
                <w:sz w:val="18"/>
                <w:szCs w:val="18"/>
              </w:rPr>
            </w:pPr>
            <w:r w:rsidRPr="009C23DC">
              <w:rPr>
                <w:rFonts w:ascii="Verdana" w:hAnsi="Verdana" w:cs="Arial"/>
                <w:bCs/>
                <w:sz w:val="18"/>
                <w:szCs w:val="18"/>
              </w:rPr>
              <w:t>Localidad</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CA7734A" w14:textId="37083F9E" w:rsidR="003377C7" w:rsidRPr="009C23DC" w:rsidRDefault="003377C7" w:rsidP="003377C7">
            <w:pPr>
              <w:rPr>
                <w:rFonts w:ascii="Verdana" w:hAnsi="Verdana" w:cs="Arial"/>
                <w:bCs/>
                <w:sz w:val="18"/>
                <w:szCs w:val="18"/>
              </w:rPr>
            </w:pPr>
            <w:r w:rsidRPr="009C23DC">
              <w:rPr>
                <w:rFonts w:ascii="Verdana" w:hAnsi="Verdana" w:cs="Arial"/>
                <w:bCs/>
                <w:sz w:val="18"/>
                <w:szCs w:val="18"/>
              </w:rPr>
              <w:t>N</w:t>
            </w:r>
            <w:r w:rsidR="00320F1E">
              <w:rPr>
                <w:rFonts w:ascii="Verdana" w:hAnsi="Verdana" w:cs="Arial"/>
                <w:bCs/>
                <w:sz w:val="18"/>
                <w:szCs w:val="18"/>
              </w:rPr>
              <w:t>.</w:t>
            </w:r>
            <w:r w:rsidRPr="009C23DC">
              <w:rPr>
                <w:rFonts w:ascii="Verdana" w:hAnsi="Verdana" w:cs="Arial"/>
                <w:bCs/>
                <w:sz w:val="18"/>
                <w:szCs w:val="18"/>
              </w:rPr>
              <w:t>º Viajes</w:t>
            </w:r>
          </w:p>
        </w:tc>
      </w:tr>
      <w:tr w:rsidR="003377C7" w:rsidRPr="009C23DC" w14:paraId="0FE41183" w14:textId="77777777" w:rsidTr="003377C7">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hideMark/>
          </w:tcPr>
          <w:p w14:paraId="7D0903CE" w14:textId="77777777" w:rsidR="003377C7" w:rsidRPr="009C23DC" w:rsidRDefault="003377C7" w:rsidP="003377C7">
            <w:pPr>
              <w:rPr>
                <w:rFonts w:ascii="Verdana" w:hAnsi="Verdana" w:cs="Arial"/>
                <w:sz w:val="18"/>
                <w:szCs w:val="18"/>
              </w:rPr>
            </w:pPr>
            <w:r w:rsidRPr="009C23DC">
              <w:rPr>
                <w:rFonts w:ascii="Verdana" w:hAnsi="Verdana" w:cs="Arial"/>
                <w:sz w:val="18"/>
                <w:szCs w:val="18"/>
              </w:rPr>
              <w:t>Bolivia</w:t>
            </w:r>
          </w:p>
        </w:tc>
        <w:tc>
          <w:tcPr>
            <w:tcW w:w="3831" w:type="dxa"/>
            <w:tcBorders>
              <w:top w:val="nil"/>
              <w:left w:val="nil"/>
              <w:bottom w:val="single" w:sz="4" w:space="0" w:color="auto"/>
              <w:right w:val="single" w:sz="4" w:space="0" w:color="auto"/>
            </w:tcBorders>
            <w:shd w:val="clear" w:color="auto" w:fill="auto"/>
            <w:noWrap/>
            <w:vAlign w:val="center"/>
            <w:hideMark/>
          </w:tcPr>
          <w:p w14:paraId="5DE40060" w14:textId="7B510438" w:rsidR="003377C7" w:rsidRPr="009C23DC" w:rsidRDefault="003377C7" w:rsidP="003377C7">
            <w:pPr>
              <w:rPr>
                <w:rFonts w:ascii="Verdana" w:hAnsi="Verdana" w:cs="Arial"/>
                <w:sz w:val="18"/>
                <w:szCs w:val="18"/>
              </w:rPr>
            </w:pPr>
            <w:r>
              <w:rPr>
                <w:rFonts w:ascii="Verdana" w:hAnsi="Verdana" w:cs="Arial"/>
                <w:sz w:val="18"/>
                <w:szCs w:val="18"/>
              </w:rPr>
              <w:t>Trinidad</w:t>
            </w:r>
          </w:p>
        </w:tc>
        <w:tc>
          <w:tcPr>
            <w:tcW w:w="1134" w:type="dxa"/>
            <w:tcBorders>
              <w:top w:val="nil"/>
              <w:left w:val="nil"/>
              <w:bottom w:val="single" w:sz="4" w:space="0" w:color="auto"/>
              <w:right w:val="single" w:sz="4" w:space="0" w:color="auto"/>
            </w:tcBorders>
            <w:shd w:val="clear" w:color="auto" w:fill="auto"/>
            <w:noWrap/>
            <w:vAlign w:val="center"/>
            <w:hideMark/>
          </w:tcPr>
          <w:p w14:paraId="0EEF5D89" w14:textId="2C89B5E0" w:rsidR="003377C7" w:rsidRPr="009C23DC" w:rsidRDefault="003377C7" w:rsidP="003377C7">
            <w:pPr>
              <w:jc w:val="center"/>
              <w:rPr>
                <w:rFonts w:ascii="Verdana" w:hAnsi="Verdana" w:cs="Arial"/>
                <w:sz w:val="18"/>
                <w:szCs w:val="18"/>
              </w:rPr>
            </w:pPr>
            <w:r>
              <w:rPr>
                <w:rFonts w:ascii="Verdana" w:hAnsi="Verdana" w:cs="Arial"/>
                <w:sz w:val="18"/>
                <w:szCs w:val="18"/>
              </w:rPr>
              <w:t>7</w:t>
            </w:r>
          </w:p>
        </w:tc>
      </w:tr>
      <w:tr w:rsidR="003377C7" w:rsidRPr="009C23DC" w14:paraId="7ED26307" w14:textId="77777777" w:rsidTr="003377C7">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7CC98C" w14:textId="77777777" w:rsidR="003377C7" w:rsidRPr="009C23DC" w:rsidRDefault="003377C7" w:rsidP="003377C7">
            <w:pPr>
              <w:rPr>
                <w:rFonts w:ascii="Verdana" w:hAnsi="Verdana" w:cs="Arial"/>
                <w:sz w:val="18"/>
                <w:szCs w:val="18"/>
              </w:rPr>
            </w:pPr>
            <w:r w:rsidRPr="009C23DC">
              <w:rPr>
                <w:rFonts w:ascii="Verdana" w:hAnsi="Verdana" w:cs="Arial"/>
                <w:sz w:val="18"/>
                <w:szCs w:val="18"/>
              </w:rPr>
              <w:t>Colombia</w:t>
            </w:r>
          </w:p>
        </w:tc>
        <w:tc>
          <w:tcPr>
            <w:tcW w:w="3831" w:type="dxa"/>
            <w:tcBorders>
              <w:top w:val="nil"/>
              <w:left w:val="nil"/>
              <w:bottom w:val="single" w:sz="4" w:space="0" w:color="auto"/>
              <w:right w:val="single" w:sz="4" w:space="0" w:color="auto"/>
            </w:tcBorders>
            <w:shd w:val="clear" w:color="auto" w:fill="auto"/>
            <w:noWrap/>
            <w:vAlign w:val="center"/>
            <w:hideMark/>
          </w:tcPr>
          <w:p w14:paraId="724CF139" w14:textId="6408527F" w:rsidR="003377C7" w:rsidRPr="009C23DC" w:rsidRDefault="003377C7" w:rsidP="003377C7">
            <w:pPr>
              <w:rPr>
                <w:rFonts w:ascii="Verdana" w:hAnsi="Verdana" w:cs="Arial"/>
                <w:sz w:val="18"/>
                <w:szCs w:val="18"/>
              </w:rPr>
            </w:pPr>
            <w:r>
              <w:rPr>
                <w:rFonts w:ascii="Verdana" w:hAnsi="Verdana" w:cs="Arial"/>
                <w:sz w:val="18"/>
                <w:szCs w:val="18"/>
              </w:rPr>
              <w:t>Barranquilla</w:t>
            </w:r>
          </w:p>
        </w:tc>
        <w:tc>
          <w:tcPr>
            <w:tcW w:w="1134" w:type="dxa"/>
            <w:tcBorders>
              <w:top w:val="nil"/>
              <w:left w:val="nil"/>
              <w:bottom w:val="single" w:sz="4" w:space="0" w:color="auto"/>
              <w:right w:val="single" w:sz="4" w:space="0" w:color="auto"/>
            </w:tcBorders>
            <w:shd w:val="clear" w:color="auto" w:fill="auto"/>
            <w:noWrap/>
            <w:vAlign w:val="center"/>
            <w:hideMark/>
          </w:tcPr>
          <w:p w14:paraId="0CCF112B" w14:textId="509B1763" w:rsidR="003377C7" w:rsidRPr="009C23DC" w:rsidRDefault="000F0B3B" w:rsidP="003377C7">
            <w:pPr>
              <w:jc w:val="center"/>
              <w:rPr>
                <w:rFonts w:ascii="Verdana" w:hAnsi="Verdana" w:cs="Arial"/>
                <w:sz w:val="18"/>
                <w:szCs w:val="18"/>
              </w:rPr>
            </w:pPr>
            <w:r>
              <w:rPr>
                <w:rFonts w:ascii="Verdana" w:hAnsi="Verdana" w:cs="Arial"/>
                <w:sz w:val="18"/>
                <w:szCs w:val="18"/>
              </w:rPr>
              <w:t>2</w:t>
            </w:r>
          </w:p>
        </w:tc>
      </w:tr>
      <w:tr w:rsidR="003377C7" w:rsidRPr="009C23DC" w14:paraId="4AAF8580"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682DFD86" w14:textId="77777777" w:rsidR="003377C7" w:rsidRPr="009C23DC" w:rsidRDefault="003377C7" w:rsidP="003377C7">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4763F2CB" w14:textId="77777777" w:rsidR="003377C7" w:rsidRPr="009C23DC" w:rsidRDefault="003377C7" w:rsidP="003377C7">
            <w:pPr>
              <w:rPr>
                <w:rFonts w:ascii="Verdana" w:hAnsi="Verdana" w:cs="Arial"/>
                <w:sz w:val="18"/>
                <w:szCs w:val="18"/>
              </w:rPr>
            </w:pPr>
            <w:proofErr w:type="spellStart"/>
            <w:r w:rsidRPr="009C23DC">
              <w:rPr>
                <w:rFonts w:ascii="Verdana" w:hAnsi="Verdana" w:cs="Arial"/>
                <w:sz w:val="18"/>
                <w:szCs w:val="18"/>
              </w:rPr>
              <w:t>Medellin</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60662BE9" w14:textId="77777777" w:rsidR="003377C7" w:rsidRPr="009C23DC" w:rsidRDefault="003377C7" w:rsidP="003377C7">
            <w:pPr>
              <w:jc w:val="center"/>
              <w:rPr>
                <w:rFonts w:ascii="Verdana" w:hAnsi="Verdana" w:cs="Arial"/>
                <w:sz w:val="18"/>
                <w:szCs w:val="18"/>
              </w:rPr>
            </w:pPr>
            <w:r w:rsidRPr="009C23DC">
              <w:rPr>
                <w:rFonts w:ascii="Verdana" w:hAnsi="Verdana" w:cs="Arial"/>
                <w:sz w:val="18"/>
                <w:szCs w:val="18"/>
              </w:rPr>
              <w:t>2</w:t>
            </w:r>
          </w:p>
        </w:tc>
      </w:tr>
      <w:tr w:rsidR="003377C7" w:rsidRPr="009C23DC" w14:paraId="39495C75"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4AA16301" w14:textId="77777777" w:rsidR="003377C7" w:rsidRPr="009C23DC" w:rsidRDefault="003377C7" w:rsidP="003377C7">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2C5FFF99" w14:textId="14125396" w:rsidR="003377C7" w:rsidRPr="009C23DC" w:rsidRDefault="000F0B3B" w:rsidP="003377C7">
            <w:pPr>
              <w:rPr>
                <w:rFonts w:ascii="Verdana" w:hAnsi="Verdana" w:cs="Arial"/>
                <w:sz w:val="18"/>
                <w:szCs w:val="18"/>
              </w:rPr>
            </w:pPr>
            <w:proofErr w:type="spellStart"/>
            <w:r>
              <w:rPr>
                <w:rFonts w:ascii="Verdana" w:hAnsi="Verdana" w:cs="Arial"/>
                <w:sz w:val="18"/>
                <w:szCs w:val="18"/>
              </w:rPr>
              <w:t>Quibdo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9DD4913" w14:textId="77777777" w:rsidR="003377C7" w:rsidRPr="009C23DC" w:rsidRDefault="003377C7" w:rsidP="003377C7">
            <w:pPr>
              <w:jc w:val="center"/>
              <w:rPr>
                <w:rFonts w:ascii="Verdana" w:hAnsi="Verdana" w:cs="Arial"/>
                <w:sz w:val="18"/>
                <w:szCs w:val="18"/>
              </w:rPr>
            </w:pPr>
            <w:r w:rsidRPr="009C23DC">
              <w:rPr>
                <w:rFonts w:ascii="Verdana" w:hAnsi="Verdana" w:cs="Arial"/>
                <w:sz w:val="18"/>
                <w:szCs w:val="18"/>
              </w:rPr>
              <w:t>2</w:t>
            </w:r>
          </w:p>
        </w:tc>
      </w:tr>
      <w:tr w:rsidR="003377C7" w:rsidRPr="009C23DC" w14:paraId="3470CDD4" w14:textId="77777777" w:rsidTr="003377C7">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hideMark/>
          </w:tcPr>
          <w:p w14:paraId="4E6CC666" w14:textId="77777777" w:rsidR="003377C7" w:rsidRPr="009C23DC" w:rsidRDefault="003377C7" w:rsidP="003377C7">
            <w:pPr>
              <w:rPr>
                <w:rFonts w:ascii="Verdana" w:hAnsi="Verdana" w:cs="Arial"/>
                <w:sz w:val="18"/>
                <w:szCs w:val="18"/>
              </w:rPr>
            </w:pPr>
            <w:r w:rsidRPr="009C23DC">
              <w:rPr>
                <w:rFonts w:ascii="Verdana" w:hAnsi="Verdana" w:cs="Arial"/>
                <w:sz w:val="18"/>
                <w:szCs w:val="18"/>
              </w:rPr>
              <w:t>Ecuador</w:t>
            </w:r>
          </w:p>
        </w:tc>
        <w:tc>
          <w:tcPr>
            <w:tcW w:w="3831" w:type="dxa"/>
            <w:tcBorders>
              <w:top w:val="nil"/>
              <w:left w:val="nil"/>
              <w:bottom w:val="single" w:sz="4" w:space="0" w:color="auto"/>
              <w:right w:val="single" w:sz="4" w:space="0" w:color="auto"/>
            </w:tcBorders>
            <w:shd w:val="clear" w:color="auto" w:fill="auto"/>
            <w:noWrap/>
            <w:vAlign w:val="center"/>
            <w:hideMark/>
          </w:tcPr>
          <w:p w14:paraId="3E042559" w14:textId="7C0732EB" w:rsidR="003377C7" w:rsidRPr="009C23DC" w:rsidRDefault="000F0B3B" w:rsidP="003377C7">
            <w:pPr>
              <w:rPr>
                <w:rFonts w:ascii="Verdana" w:hAnsi="Verdana" w:cs="Arial"/>
                <w:sz w:val="18"/>
                <w:szCs w:val="18"/>
              </w:rPr>
            </w:pPr>
            <w:r>
              <w:rPr>
                <w:rFonts w:ascii="Verdana" w:hAnsi="Verdana" w:cs="Arial"/>
                <w:sz w:val="18"/>
                <w:szCs w:val="18"/>
              </w:rPr>
              <w:t>Quito</w:t>
            </w:r>
          </w:p>
        </w:tc>
        <w:tc>
          <w:tcPr>
            <w:tcW w:w="1134" w:type="dxa"/>
            <w:tcBorders>
              <w:top w:val="nil"/>
              <w:left w:val="nil"/>
              <w:bottom w:val="single" w:sz="4" w:space="0" w:color="auto"/>
              <w:right w:val="single" w:sz="4" w:space="0" w:color="auto"/>
            </w:tcBorders>
            <w:shd w:val="clear" w:color="auto" w:fill="auto"/>
            <w:noWrap/>
            <w:vAlign w:val="center"/>
            <w:hideMark/>
          </w:tcPr>
          <w:p w14:paraId="4019AF8F" w14:textId="41BE2400" w:rsidR="003377C7" w:rsidRPr="009C23DC" w:rsidRDefault="000F0B3B" w:rsidP="003377C7">
            <w:pPr>
              <w:jc w:val="center"/>
              <w:rPr>
                <w:rFonts w:ascii="Verdana" w:hAnsi="Verdana" w:cs="Arial"/>
                <w:sz w:val="18"/>
                <w:szCs w:val="18"/>
              </w:rPr>
            </w:pPr>
            <w:r>
              <w:rPr>
                <w:rFonts w:ascii="Verdana" w:hAnsi="Verdana" w:cs="Arial"/>
                <w:sz w:val="18"/>
                <w:szCs w:val="18"/>
              </w:rPr>
              <w:t>2</w:t>
            </w:r>
          </w:p>
        </w:tc>
      </w:tr>
      <w:tr w:rsidR="003377C7" w:rsidRPr="009C23DC" w14:paraId="70A9D174" w14:textId="77777777" w:rsidTr="003377C7">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hideMark/>
          </w:tcPr>
          <w:p w14:paraId="3AB6ABF9" w14:textId="77777777" w:rsidR="003377C7" w:rsidRPr="009C23DC" w:rsidRDefault="003377C7" w:rsidP="003377C7">
            <w:pPr>
              <w:rPr>
                <w:rFonts w:ascii="Verdana" w:hAnsi="Verdana" w:cs="Arial"/>
                <w:sz w:val="18"/>
                <w:szCs w:val="18"/>
              </w:rPr>
            </w:pPr>
            <w:r w:rsidRPr="009C23DC">
              <w:rPr>
                <w:rFonts w:ascii="Verdana" w:hAnsi="Verdana" w:cs="Arial"/>
                <w:sz w:val="18"/>
                <w:szCs w:val="18"/>
              </w:rPr>
              <w:lastRenderedPageBreak/>
              <w:t>El Salvador</w:t>
            </w:r>
          </w:p>
        </w:tc>
        <w:tc>
          <w:tcPr>
            <w:tcW w:w="3831" w:type="dxa"/>
            <w:tcBorders>
              <w:top w:val="nil"/>
              <w:left w:val="nil"/>
              <w:bottom w:val="single" w:sz="4" w:space="0" w:color="auto"/>
              <w:right w:val="single" w:sz="4" w:space="0" w:color="auto"/>
            </w:tcBorders>
            <w:shd w:val="clear" w:color="auto" w:fill="auto"/>
            <w:noWrap/>
            <w:vAlign w:val="center"/>
            <w:hideMark/>
          </w:tcPr>
          <w:p w14:paraId="0CF04ED8" w14:textId="083DF612" w:rsidR="003377C7" w:rsidRPr="009C23DC" w:rsidRDefault="000F0B3B" w:rsidP="003377C7">
            <w:pPr>
              <w:rPr>
                <w:rFonts w:ascii="Verdana" w:hAnsi="Verdana" w:cs="Arial"/>
                <w:sz w:val="18"/>
                <w:szCs w:val="18"/>
              </w:rPr>
            </w:pPr>
            <w:r>
              <w:rPr>
                <w:rFonts w:ascii="Verdana" w:hAnsi="Verdana" w:cs="Arial"/>
                <w:sz w:val="18"/>
                <w:szCs w:val="18"/>
              </w:rPr>
              <w:t>San Salvador</w:t>
            </w:r>
          </w:p>
        </w:tc>
        <w:tc>
          <w:tcPr>
            <w:tcW w:w="1134" w:type="dxa"/>
            <w:tcBorders>
              <w:top w:val="nil"/>
              <w:left w:val="nil"/>
              <w:bottom w:val="single" w:sz="4" w:space="0" w:color="auto"/>
              <w:right w:val="single" w:sz="4" w:space="0" w:color="auto"/>
            </w:tcBorders>
            <w:shd w:val="clear" w:color="auto" w:fill="auto"/>
            <w:noWrap/>
            <w:vAlign w:val="center"/>
            <w:hideMark/>
          </w:tcPr>
          <w:p w14:paraId="7A0D70B5" w14:textId="001197A2" w:rsidR="003377C7" w:rsidRPr="009C23DC" w:rsidRDefault="000F0B3B" w:rsidP="003377C7">
            <w:pPr>
              <w:jc w:val="center"/>
              <w:rPr>
                <w:rFonts w:ascii="Verdana" w:hAnsi="Verdana" w:cs="Arial"/>
                <w:sz w:val="18"/>
                <w:szCs w:val="18"/>
              </w:rPr>
            </w:pPr>
            <w:r>
              <w:rPr>
                <w:rFonts w:ascii="Verdana" w:hAnsi="Verdana" w:cs="Arial"/>
                <w:sz w:val="18"/>
                <w:szCs w:val="18"/>
              </w:rPr>
              <w:t>2</w:t>
            </w:r>
          </w:p>
        </w:tc>
      </w:tr>
      <w:tr w:rsidR="003377C7" w:rsidRPr="009C23DC" w14:paraId="54E63631" w14:textId="77777777" w:rsidTr="000F0B3B">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hideMark/>
          </w:tcPr>
          <w:p w14:paraId="3DD5392A" w14:textId="24D93245" w:rsidR="003377C7" w:rsidRPr="009C23DC" w:rsidRDefault="003377C7" w:rsidP="000F0B3B">
            <w:pPr>
              <w:rPr>
                <w:rFonts w:ascii="Verdana" w:hAnsi="Verdana" w:cs="Arial"/>
                <w:sz w:val="18"/>
                <w:szCs w:val="18"/>
              </w:rPr>
            </w:pPr>
            <w:r w:rsidRPr="009C23DC">
              <w:rPr>
                <w:rFonts w:ascii="Verdana" w:hAnsi="Verdana" w:cs="Arial"/>
                <w:sz w:val="18"/>
                <w:szCs w:val="18"/>
              </w:rPr>
              <w:t>G</w:t>
            </w:r>
            <w:r w:rsidR="000F0B3B">
              <w:rPr>
                <w:rFonts w:ascii="Verdana" w:hAnsi="Verdana" w:cs="Arial"/>
                <w:sz w:val="18"/>
                <w:szCs w:val="18"/>
              </w:rPr>
              <w:t>abón</w:t>
            </w:r>
          </w:p>
        </w:tc>
        <w:tc>
          <w:tcPr>
            <w:tcW w:w="3831" w:type="dxa"/>
            <w:tcBorders>
              <w:top w:val="nil"/>
              <w:left w:val="nil"/>
              <w:bottom w:val="single" w:sz="4" w:space="0" w:color="auto"/>
              <w:right w:val="single" w:sz="4" w:space="0" w:color="auto"/>
            </w:tcBorders>
            <w:shd w:val="clear" w:color="auto" w:fill="auto"/>
            <w:noWrap/>
            <w:vAlign w:val="center"/>
            <w:hideMark/>
          </w:tcPr>
          <w:p w14:paraId="37FEDAFF" w14:textId="1D773633" w:rsidR="003377C7" w:rsidRPr="009C23DC" w:rsidRDefault="000F0B3B" w:rsidP="003377C7">
            <w:pPr>
              <w:rPr>
                <w:rFonts w:ascii="Verdana" w:hAnsi="Verdana" w:cs="Arial"/>
                <w:sz w:val="18"/>
                <w:szCs w:val="18"/>
              </w:rPr>
            </w:pPr>
            <w:r>
              <w:rPr>
                <w:rFonts w:ascii="Verdana" w:hAnsi="Verdana" w:cs="Arial"/>
                <w:sz w:val="18"/>
                <w:szCs w:val="18"/>
              </w:rPr>
              <w:t>Libreville</w:t>
            </w:r>
          </w:p>
        </w:tc>
        <w:tc>
          <w:tcPr>
            <w:tcW w:w="1134" w:type="dxa"/>
            <w:tcBorders>
              <w:top w:val="nil"/>
              <w:left w:val="nil"/>
              <w:bottom w:val="single" w:sz="4" w:space="0" w:color="auto"/>
              <w:right w:val="single" w:sz="4" w:space="0" w:color="auto"/>
            </w:tcBorders>
            <w:shd w:val="clear" w:color="auto" w:fill="auto"/>
            <w:noWrap/>
            <w:vAlign w:val="center"/>
            <w:hideMark/>
          </w:tcPr>
          <w:p w14:paraId="47244134" w14:textId="77777777" w:rsidR="003377C7" w:rsidRPr="009C23DC" w:rsidRDefault="003377C7" w:rsidP="003377C7">
            <w:pPr>
              <w:jc w:val="center"/>
              <w:rPr>
                <w:rFonts w:ascii="Verdana" w:hAnsi="Verdana" w:cs="Arial"/>
                <w:sz w:val="18"/>
                <w:szCs w:val="18"/>
              </w:rPr>
            </w:pPr>
            <w:r w:rsidRPr="009C23DC">
              <w:rPr>
                <w:rFonts w:ascii="Verdana" w:hAnsi="Verdana" w:cs="Arial"/>
                <w:sz w:val="18"/>
                <w:szCs w:val="18"/>
              </w:rPr>
              <w:t>2</w:t>
            </w:r>
          </w:p>
        </w:tc>
      </w:tr>
      <w:tr w:rsidR="003377C7" w:rsidRPr="009C23DC" w14:paraId="34E0A68B" w14:textId="77777777" w:rsidTr="000F0B3B">
        <w:trPr>
          <w:trHeight w:val="255"/>
        </w:trPr>
        <w:tc>
          <w:tcPr>
            <w:tcW w:w="2280"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EB9C886" w14:textId="77777777" w:rsidR="003377C7" w:rsidRPr="009C23DC" w:rsidRDefault="003377C7" w:rsidP="003377C7">
            <w:pPr>
              <w:rPr>
                <w:rFonts w:ascii="Verdana" w:hAnsi="Verdana" w:cs="Arial"/>
                <w:sz w:val="18"/>
                <w:szCs w:val="18"/>
              </w:rPr>
            </w:pPr>
            <w:r w:rsidRPr="009C23DC">
              <w:rPr>
                <w:rFonts w:ascii="Verdana" w:hAnsi="Verdana" w:cs="Arial"/>
                <w:sz w:val="18"/>
                <w:szCs w:val="18"/>
              </w:rPr>
              <w:t>Guatemala</w:t>
            </w:r>
          </w:p>
        </w:tc>
        <w:tc>
          <w:tcPr>
            <w:tcW w:w="3831" w:type="dxa"/>
            <w:tcBorders>
              <w:top w:val="nil"/>
              <w:left w:val="nil"/>
              <w:bottom w:val="single" w:sz="4" w:space="0" w:color="auto"/>
              <w:right w:val="single" w:sz="4" w:space="0" w:color="auto"/>
            </w:tcBorders>
            <w:shd w:val="clear" w:color="auto" w:fill="auto"/>
            <w:noWrap/>
            <w:vAlign w:val="center"/>
            <w:hideMark/>
          </w:tcPr>
          <w:p w14:paraId="584E8489" w14:textId="38B74A66" w:rsidR="003377C7" w:rsidRPr="009C23DC" w:rsidRDefault="000F0B3B" w:rsidP="000F0B3B">
            <w:pPr>
              <w:rPr>
                <w:rFonts w:ascii="Verdana" w:hAnsi="Verdana" w:cs="Arial"/>
                <w:sz w:val="18"/>
                <w:szCs w:val="18"/>
              </w:rPr>
            </w:pPr>
            <w:r>
              <w:rPr>
                <w:rFonts w:ascii="Verdana" w:hAnsi="Verdana" w:cs="Arial"/>
                <w:sz w:val="18"/>
                <w:szCs w:val="18"/>
              </w:rPr>
              <w:t>Ciudad de Guatemala</w:t>
            </w:r>
          </w:p>
        </w:tc>
        <w:tc>
          <w:tcPr>
            <w:tcW w:w="1134" w:type="dxa"/>
            <w:tcBorders>
              <w:top w:val="nil"/>
              <w:left w:val="nil"/>
              <w:bottom w:val="single" w:sz="4" w:space="0" w:color="auto"/>
              <w:right w:val="single" w:sz="4" w:space="0" w:color="auto"/>
            </w:tcBorders>
            <w:shd w:val="clear" w:color="auto" w:fill="auto"/>
            <w:noWrap/>
            <w:vAlign w:val="center"/>
            <w:hideMark/>
          </w:tcPr>
          <w:p w14:paraId="573F5D06" w14:textId="77777777" w:rsidR="003377C7" w:rsidRPr="009C23DC" w:rsidRDefault="003377C7" w:rsidP="003377C7">
            <w:pPr>
              <w:jc w:val="center"/>
              <w:rPr>
                <w:rFonts w:ascii="Verdana" w:hAnsi="Verdana" w:cs="Arial"/>
                <w:sz w:val="18"/>
                <w:szCs w:val="18"/>
              </w:rPr>
            </w:pPr>
            <w:r w:rsidRPr="009C23DC">
              <w:rPr>
                <w:rFonts w:ascii="Verdana" w:hAnsi="Verdana" w:cs="Arial"/>
                <w:sz w:val="18"/>
                <w:szCs w:val="18"/>
              </w:rPr>
              <w:t>2</w:t>
            </w:r>
          </w:p>
        </w:tc>
      </w:tr>
      <w:tr w:rsidR="000F0B3B" w:rsidRPr="009C23DC" w14:paraId="117F0D57" w14:textId="77777777" w:rsidTr="000F0B3B">
        <w:trPr>
          <w:trHeight w:val="255"/>
        </w:trPr>
        <w:tc>
          <w:tcPr>
            <w:tcW w:w="2280"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300E51BB" w14:textId="67C1ABC6" w:rsidR="000F0B3B" w:rsidRPr="009C23DC" w:rsidRDefault="000F0B3B" w:rsidP="003377C7">
            <w:pPr>
              <w:rPr>
                <w:rFonts w:ascii="Verdana" w:hAnsi="Verdana" w:cs="Arial"/>
                <w:sz w:val="18"/>
                <w:szCs w:val="18"/>
              </w:rPr>
            </w:pPr>
            <w:r>
              <w:rPr>
                <w:rFonts w:ascii="Verdana" w:hAnsi="Verdana" w:cs="Arial"/>
                <w:sz w:val="18"/>
                <w:szCs w:val="18"/>
              </w:rPr>
              <w:t>Guinea</w:t>
            </w:r>
          </w:p>
        </w:tc>
        <w:tc>
          <w:tcPr>
            <w:tcW w:w="3831" w:type="dxa"/>
            <w:tcBorders>
              <w:top w:val="nil"/>
              <w:left w:val="nil"/>
              <w:bottom w:val="single" w:sz="4" w:space="0" w:color="auto"/>
              <w:right w:val="single" w:sz="4" w:space="0" w:color="auto"/>
            </w:tcBorders>
            <w:shd w:val="clear" w:color="auto" w:fill="auto"/>
            <w:noWrap/>
            <w:vAlign w:val="center"/>
          </w:tcPr>
          <w:p w14:paraId="30623240" w14:textId="7A7DF409" w:rsidR="000F0B3B" w:rsidRDefault="000F0B3B" w:rsidP="000F0B3B">
            <w:pPr>
              <w:rPr>
                <w:rFonts w:ascii="Verdana" w:hAnsi="Verdana" w:cs="Arial"/>
                <w:sz w:val="18"/>
                <w:szCs w:val="18"/>
              </w:rPr>
            </w:pPr>
            <w:r>
              <w:rPr>
                <w:rFonts w:ascii="Verdana" w:hAnsi="Verdana" w:cs="Arial"/>
                <w:sz w:val="18"/>
                <w:szCs w:val="18"/>
              </w:rPr>
              <w:t>Conakry</w:t>
            </w:r>
          </w:p>
        </w:tc>
        <w:tc>
          <w:tcPr>
            <w:tcW w:w="1134" w:type="dxa"/>
            <w:tcBorders>
              <w:top w:val="nil"/>
              <w:left w:val="nil"/>
              <w:bottom w:val="single" w:sz="4" w:space="0" w:color="auto"/>
              <w:right w:val="single" w:sz="4" w:space="0" w:color="auto"/>
            </w:tcBorders>
            <w:shd w:val="clear" w:color="auto" w:fill="auto"/>
            <w:noWrap/>
            <w:vAlign w:val="center"/>
          </w:tcPr>
          <w:p w14:paraId="422E9E63" w14:textId="4403284D" w:rsidR="000F0B3B" w:rsidRPr="009C23DC" w:rsidRDefault="000F0B3B" w:rsidP="003377C7">
            <w:pPr>
              <w:jc w:val="center"/>
              <w:rPr>
                <w:rFonts w:ascii="Verdana" w:hAnsi="Verdana" w:cs="Arial"/>
                <w:sz w:val="18"/>
                <w:szCs w:val="18"/>
              </w:rPr>
            </w:pPr>
            <w:r>
              <w:rPr>
                <w:rFonts w:ascii="Verdana" w:hAnsi="Verdana" w:cs="Arial"/>
                <w:sz w:val="18"/>
                <w:szCs w:val="18"/>
              </w:rPr>
              <w:t>2</w:t>
            </w:r>
          </w:p>
        </w:tc>
      </w:tr>
      <w:tr w:rsidR="000F0B3B" w:rsidRPr="009C23DC" w14:paraId="45EA69EA" w14:textId="77777777" w:rsidTr="00E020E3">
        <w:trPr>
          <w:trHeight w:val="255"/>
        </w:trPr>
        <w:tc>
          <w:tcPr>
            <w:tcW w:w="2280" w:type="dxa"/>
            <w:vMerge w:val="restart"/>
            <w:tcBorders>
              <w:top w:val="single" w:sz="4" w:space="0" w:color="auto"/>
              <w:left w:val="single" w:sz="4" w:space="0" w:color="auto"/>
              <w:right w:val="single" w:sz="4" w:space="0" w:color="auto"/>
            </w:tcBorders>
            <w:shd w:val="clear" w:color="auto" w:fill="auto"/>
            <w:noWrap/>
            <w:vAlign w:val="center"/>
            <w:hideMark/>
          </w:tcPr>
          <w:p w14:paraId="455BE76E" w14:textId="77777777" w:rsidR="000F0B3B" w:rsidRPr="009C23DC" w:rsidRDefault="000F0B3B" w:rsidP="003377C7">
            <w:pPr>
              <w:rPr>
                <w:rFonts w:ascii="Verdana" w:hAnsi="Verdana" w:cs="Arial"/>
                <w:sz w:val="18"/>
                <w:szCs w:val="18"/>
              </w:rPr>
            </w:pPr>
            <w:r w:rsidRPr="009C23DC">
              <w:rPr>
                <w:rFonts w:ascii="Verdana" w:hAnsi="Verdana" w:cs="Arial"/>
                <w:sz w:val="18"/>
                <w:szCs w:val="18"/>
              </w:rPr>
              <w:t>Honduras</w:t>
            </w:r>
          </w:p>
        </w:tc>
        <w:tc>
          <w:tcPr>
            <w:tcW w:w="3831" w:type="dxa"/>
            <w:tcBorders>
              <w:top w:val="nil"/>
              <w:left w:val="nil"/>
              <w:bottom w:val="single" w:sz="4" w:space="0" w:color="auto"/>
              <w:right w:val="single" w:sz="4" w:space="0" w:color="auto"/>
            </w:tcBorders>
            <w:shd w:val="clear" w:color="auto" w:fill="auto"/>
            <w:noWrap/>
            <w:vAlign w:val="center"/>
            <w:hideMark/>
          </w:tcPr>
          <w:p w14:paraId="71CA394E" w14:textId="1BA982CA" w:rsidR="000F0B3B" w:rsidRPr="009C23DC" w:rsidRDefault="000F0B3B" w:rsidP="003377C7">
            <w:pPr>
              <w:rPr>
                <w:rFonts w:ascii="Verdana" w:hAnsi="Verdana" w:cs="Arial"/>
                <w:sz w:val="18"/>
                <w:szCs w:val="18"/>
              </w:rPr>
            </w:pPr>
            <w:proofErr w:type="spellStart"/>
            <w:r>
              <w:rPr>
                <w:rFonts w:ascii="Verdana" w:hAnsi="Verdana" w:cs="Arial"/>
                <w:sz w:val="18"/>
                <w:szCs w:val="18"/>
              </w:rPr>
              <w:t>Palmerola</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6055713" w14:textId="70CA1E67" w:rsidR="000F0B3B" w:rsidRPr="009C23DC" w:rsidRDefault="000F0B3B" w:rsidP="003377C7">
            <w:pPr>
              <w:jc w:val="center"/>
              <w:rPr>
                <w:rFonts w:ascii="Verdana" w:hAnsi="Verdana" w:cs="Arial"/>
                <w:sz w:val="18"/>
                <w:szCs w:val="18"/>
              </w:rPr>
            </w:pPr>
            <w:r>
              <w:rPr>
                <w:rFonts w:ascii="Verdana" w:hAnsi="Verdana" w:cs="Arial"/>
                <w:sz w:val="18"/>
                <w:szCs w:val="18"/>
              </w:rPr>
              <w:t>2</w:t>
            </w:r>
          </w:p>
        </w:tc>
      </w:tr>
      <w:tr w:rsidR="000F0B3B" w:rsidRPr="009C23DC" w14:paraId="17D3DEA5" w14:textId="77777777" w:rsidTr="00E020E3">
        <w:trPr>
          <w:trHeight w:val="255"/>
        </w:trPr>
        <w:tc>
          <w:tcPr>
            <w:tcW w:w="2280" w:type="dxa"/>
            <w:vMerge/>
            <w:tcBorders>
              <w:left w:val="single" w:sz="4" w:space="0" w:color="auto"/>
              <w:bottom w:val="single" w:sz="4" w:space="0" w:color="auto"/>
              <w:right w:val="single" w:sz="4" w:space="0" w:color="auto"/>
            </w:tcBorders>
            <w:shd w:val="clear" w:color="auto" w:fill="auto"/>
            <w:noWrap/>
            <w:vAlign w:val="center"/>
          </w:tcPr>
          <w:p w14:paraId="79F5D9B8" w14:textId="77777777" w:rsidR="000F0B3B" w:rsidRPr="009C23DC" w:rsidRDefault="000F0B3B" w:rsidP="003377C7">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67AE7442" w14:textId="50DE8F87" w:rsidR="000F0B3B" w:rsidRPr="009C23DC" w:rsidRDefault="000F0B3B" w:rsidP="003377C7">
            <w:pPr>
              <w:rPr>
                <w:rFonts w:ascii="Verdana" w:hAnsi="Verdana" w:cs="Arial"/>
                <w:sz w:val="18"/>
                <w:szCs w:val="18"/>
              </w:rPr>
            </w:pPr>
            <w:r>
              <w:rPr>
                <w:rFonts w:ascii="Verdana" w:hAnsi="Verdana" w:cs="Arial"/>
                <w:sz w:val="18"/>
                <w:szCs w:val="18"/>
              </w:rPr>
              <w:t>San Pedro Sula</w:t>
            </w:r>
          </w:p>
        </w:tc>
        <w:tc>
          <w:tcPr>
            <w:tcW w:w="1134" w:type="dxa"/>
            <w:tcBorders>
              <w:top w:val="nil"/>
              <w:left w:val="nil"/>
              <w:bottom w:val="single" w:sz="4" w:space="0" w:color="auto"/>
              <w:right w:val="single" w:sz="4" w:space="0" w:color="auto"/>
            </w:tcBorders>
            <w:shd w:val="clear" w:color="auto" w:fill="auto"/>
            <w:noWrap/>
            <w:vAlign w:val="center"/>
          </w:tcPr>
          <w:p w14:paraId="2AAF0808" w14:textId="75509BC5" w:rsidR="000F0B3B" w:rsidRPr="009C23DC" w:rsidRDefault="000F0B3B" w:rsidP="003377C7">
            <w:pPr>
              <w:jc w:val="center"/>
              <w:rPr>
                <w:rFonts w:ascii="Verdana" w:hAnsi="Verdana" w:cs="Arial"/>
                <w:sz w:val="18"/>
                <w:szCs w:val="18"/>
              </w:rPr>
            </w:pPr>
            <w:r>
              <w:rPr>
                <w:rFonts w:ascii="Verdana" w:hAnsi="Verdana" w:cs="Arial"/>
                <w:sz w:val="18"/>
                <w:szCs w:val="18"/>
              </w:rPr>
              <w:t>4</w:t>
            </w:r>
          </w:p>
        </w:tc>
      </w:tr>
      <w:tr w:rsidR="003377C7" w:rsidRPr="009C23DC" w14:paraId="5F4C3357" w14:textId="77777777" w:rsidTr="003377C7">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tcPr>
          <w:p w14:paraId="6F6C13DE" w14:textId="55EEFF4D" w:rsidR="003377C7" w:rsidRPr="009C23DC" w:rsidRDefault="00442B9B" w:rsidP="003377C7">
            <w:pPr>
              <w:rPr>
                <w:rFonts w:ascii="Verdana" w:hAnsi="Verdana" w:cs="Arial"/>
                <w:sz w:val="18"/>
                <w:szCs w:val="18"/>
              </w:rPr>
            </w:pPr>
            <w:r>
              <w:rPr>
                <w:rFonts w:ascii="Verdana" w:hAnsi="Verdana" w:cs="Arial"/>
                <w:sz w:val="18"/>
                <w:szCs w:val="18"/>
              </w:rPr>
              <w:t>México</w:t>
            </w:r>
          </w:p>
        </w:tc>
        <w:tc>
          <w:tcPr>
            <w:tcW w:w="3831" w:type="dxa"/>
            <w:tcBorders>
              <w:top w:val="nil"/>
              <w:left w:val="nil"/>
              <w:bottom w:val="single" w:sz="4" w:space="0" w:color="auto"/>
              <w:right w:val="single" w:sz="4" w:space="0" w:color="auto"/>
            </w:tcBorders>
            <w:shd w:val="clear" w:color="auto" w:fill="auto"/>
            <w:noWrap/>
            <w:vAlign w:val="center"/>
          </w:tcPr>
          <w:p w14:paraId="204321F6" w14:textId="77777777" w:rsidR="003377C7" w:rsidRPr="009C23DC" w:rsidRDefault="003377C7" w:rsidP="003377C7">
            <w:pPr>
              <w:rPr>
                <w:rFonts w:ascii="Verdana" w:hAnsi="Verdana" w:cs="Arial"/>
                <w:sz w:val="18"/>
                <w:szCs w:val="18"/>
              </w:rPr>
            </w:pPr>
            <w:r w:rsidRPr="009C23DC">
              <w:rPr>
                <w:rFonts w:ascii="Verdana" w:hAnsi="Verdana" w:cs="Arial"/>
                <w:sz w:val="18"/>
                <w:szCs w:val="18"/>
              </w:rPr>
              <w:t>Puebla</w:t>
            </w:r>
          </w:p>
        </w:tc>
        <w:tc>
          <w:tcPr>
            <w:tcW w:w="1134" w:type="dxa"/>
            <w:tcBorders>
              <w:top w:val="nil"/>
              <w:left w:val="nil"/>
              <w:bottom w:val="single" w:sz="4" w:space="0" w:color="auto"/>
              <w:right w:val="single" w:sz="4" w:space="0" w:color="auto"/>
            </w:tcBorders>
            <w:shd w:val="clear" w:color="auto" w:fill="auto"/>
            <w:noWrap/>
            <w:vAlign w:val="center"/>
          </w:tcPr>
          <w:p w14:paraId="4A7AAD03" w14:textId="77777777" w:rsidR="003377C7" w:rsidRPr="009C23DC" w:rsidRDefault="003377C7" w:rsidP="003377C7">
            <w:pPr>
              <w:jc w:val="center"/>
              <w:rPr>
                <w:rFonts w:ascii="Verdana" w:hAnsi="Verdana" w:cs="Arial"/>
                <w:sz w:val="18"/>
                <w:szCs w:val="18"/>
              </w:rPr>
            </w:pPr>
            <w:r w:rsidRPr="009C23DC">
              <w:rPr>
                <w:rFonts w:ascii="Verdana" w:hAnsi="Verdana" w:cs="Arial"/>
                <w:sz w:val="18"/>
                <w:szCs w:val="18"/>
              </w:rPr>
              <w:t>6</w:t>
            </w:r>
          </w:p>
        </w:tc>
      </w:tr>
      <w:tr w:rsidR="003377C7" w:rsidRPr="009C23DC" w14:paraId="37F89F21"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095A75FD" w14:textId="77777777" w:rsidR="003377C7" w:rsidRPr="009C23DC" w:rsidRDefault="003377C7" w:rsidP="003377C7">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6E6D152B" w14:textId="11C8E636" w:rsidR="003377C7" w:rsidRPr="009C23DC" w:rsidRDefault="003377C7" w:rsidP="003377C7">
            <w:pPr>
              <w:rPr>
                <w:rFonts w:ascii="Verdana" w:hAnsi="Verdana" w:cs="Arial"/>
                <w:sz w:val="18"/>
                <w:szCs w:val="18"/>
              </w:rPr>
            </w:pPr>
            <w:r w:rsidRPr="009C23DC">
              <w:rPr>
                <w:rFonts w:ascii="Verdana" w:hAnsi="Verdana" w:cs="Arial"/>
                <w:sz w:val="18"/>
                <w:szCs w:val="18"/>
              </w:rPr>
              <w:t>Oaxaca</w:t>
            </w:r>
          </w:p>
        </w:tc>
        <w:tc>
          <w:tcPr>
            <w:tcW w:w="1134" w:type="dxa"/>
            <w:tcBorders>
              <w:top w:val="nil"/>
              <w:left w:val="nil"/>
              <w:bottom w:val="single" w:sz="4" w:space="0" w:color="auto"/>
              <w:right w:val="single" w:sz="4" w:space="0" w:color="auto"/>
            </w:tcBorders>
            <w:shd w:val="clear" w:color="auto" w:fill="auto"/>
            <w:noWrap/>
            <w:vAlign w:val="center"/>
            <w:hideMark/>
          </w:tcPr>
          <w:p w14:paraId="69D1FD8B" w14:textId="156FAEB0" w:rsidR="003377C7" w:rsidRPr="00320F1E" w:rsidRDefault="000F0B3B" w:rsidP="003377C7">
            <w:pPr>
              <w:jc w:val="center"/>
              <w:rPr>
                <w:rFonts w:ascii="Verdana" w:hAnsi="Verdana" w:cs="Arial"/>
                <w:sz w:val="18"/>
                <w:szCs w:val="18"/>
              </w:rPr>
            </w:pPr>
            <w:r w:rsidRPr="00320F1E">
              <w:rPr>
                <w:rFonts w:ascii="Verdana" w:hAnsi="Verdana" w:cs="Arial"/>
                <w:sz w:val="18"/>
                <w:szCs w:val="18"/>
              </w:rPr>
              <w:t>3</w:t>
            </w:r>
          </w:p>
        </w:tc>
      </w:tr>
      <w:tr w:rsidR="000F0B3B" w:rsidRPr="009C23DC" w14:paraId="063F531D" w14:textId="77777777" w:rsidTr="000F0B3B">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5CD2695" w14:textId="77777777" w:rsidR="000F0B3B" w:rsidRPr="009C23DC" w:rsidRDefault="000F0B3B" w:rsidP="000F0B3B">
            <w:pPr>
              <w:rPr>
                <w:rFonts w:ascii="Verdana" w:hAnsi="Verdana" w:cs="Arial"/>
                <w:sz w:val="18"/>
                <w:szCs w:val="18"/>
              </w:rPr>
            </w:pPr>
            <w:r w:rsidRPr="009C23DC">
              <w:rPr>
                <w:rFonts w:ascii="Verdana" w:hAnsi="Verdana" w:cs="Arial"/>
                <w:sz w:val="18"/>
                <w:szCs w:val="18"/>
              </w:rPr>
              <w:t>Perú</w:t>
            </w:r>
          </w:p>
        </w:tc>
        <w:tc>
          <w:tcPr>
            <w:tcW w:w="3831" w:type="dxa"/>
            <w:tcBorders>
              <w:top w:val="nil"/>
              <w:left w:val="nil"/>
              <w:bottom w:val="single" w:sz="4" w:space="0" w:color="auto"/>
              <w:right w:val="single" w:sz="4" w:space="0" w:color="auto"/>
            </w:tcBorders>
            <w:shd w:val="clear" w:color="auto" w:fill="auto"/>
            <w:noWrap/>
            <w:vAlign w:val="center"/>
          </w:tcPr>
          <w:p w14:paraId="1A4DE2F2" w14:textId="54F22052" w:rsidR="000F0B3B" w:rsidRPr="009C23DC" w:rsidRDefault="000F0B3B" w:rsidP="000F0B3B">
            <w:pPr>
              <w:rPr>
                <w:rFonts w:ascii="Verdana" w:hAnsi="Verdana" w:cs="Arial"/>
                <w:sz w:val="18"/>
                <w:szCs w:val="18"/>
              </w:rPr>
            </w:pPr>
            <w:r>
              <w:rPr>
                <w:rFonts w:ascii="Verdana" w:hAnsi="Verdana" w:cs="Arial"/>
                <w:sz w:val="18"/>
                <w:szCs w:val="18"/>
              </w:rPr>
              <w:t>Cajamarca</w:t>
            </w:r>
          </w:p>
        </w:tc>
        <w:tc>
          <w:tcPr>
            <w:tcW w:w="1134" w:type="dxa"/>
            <w:tcBorders>
              <w:top w:val="nil"/>
              <w:left w:val="nil"/>
              <w:bottom w:val="single" w:sz="4" w:space="0" w:color="auto"/>
              <w:right w:val="single" w:sz="4" w:space="0" w:color="auto"/>
            </w:tcBorders>
            <w:shd w:val="clear" w:color="auto" w:fill="auto"/>
            <w:noWrap/>
            <w:vAlign w:val="center"/>
          </w:tcPr>
          <w:p w14:paraId="390815F6" w14:textId="67CED53C" w:rsidR="000F0B3B" w:rsidRPr="00320F1E" w:rsidRDefault="000F0B3B" w:rsidP="000F0B3B">
            <w:pPr>
              <w:jc w:val="center"/>
              <w:rPr>
                <w:rFonts w:ascii="Verdana" w:hAnsi="Verdana" w:cs="Arial"/>
                <w:sz w:val="18"/>
                <w:szCs w:val="18"/>
              </w:rPr>
            </w:pPr>
            <w:r w:rsidRPr="00320F1E">
              <w:rPr>
                <w:rFonts w:ascii="Verdana" w:hAnsi="Verdana" w:cs="Arial"/>
                <w:sz w:val="18"/>
                <w:szCs w:val="18"/>
              </w:rPr>
              <w:t>3</w:t>
            </w:r>
          </w:p>
        </w:tc>
      </w:tr>
      <w:tr w:rsidR="000F0B3B" w:rsidRPr="009C23DC" w14:paraId="4433A551"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10108E3B" w14:textId="77777777" w:rsidR="000F0B3B" w:rsidRPr="009C23DC" w:rsidRDefault="000F0B3B" w:rsidP="000F0B3B">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662D234E" w14:textId="139DA8DC" w:rsidR="000F0B3B" w:rsidRPr="009C23DC" w:rsidRDefault="000F0B3B" w:rsidP="000F0B3B">
            <w:pPr>
              <w:rPr>
                <w:rFonts w:ascii="Verdana" w:hAnsi="Verdana" w:cs="Arial"/>
                <w:sz w:val="18"/>
                <w:szCs w:val="18"/>
              </w:rPr>
            </w:pPr>
            <w:r w:rsidRPr="009C23DC">
              <w:rPr>
                <w:rFonts w:ascii="Verdana" w:hAnsi="Verdana" w:cs="Arial"/>
                <w:sz w:val="18"/>
                <w:szCs w:val="18"/>
              </w:rPr>
              <w:t>C</w:t>
            </w:r>
            <w:r>
              <w:rPr>
                <w:rFonts w:ascii="Verdana" w:hAnsi="Verdana" w:cs="Arial"/>
                <w:sz w:val="18"/>
                <w:szCs w:val="18"/>
              </w:rPr>
              <w:t>hiclayo</w:t>
            </w:r>
          </w:p>
        </w:tc>
        <w:tc>
          <w:tcPr>
            <w:tcW w:w="1134" w:type="dxa"/>
            <w:tcBorders>
              <w:top w:val="nil"/>
              <w:left w:val="nil"/>
              <w:bottom w:val="single" w:sz="4" w:space="0" w:color="auto"/>
              <w:right w:val="single" w:sz="4" w:space="0" w:color="auto"/>
            </w:tcBorders>
            <w:shd w:val="clear" w:color="auto" w:fill="auto"/>
            <w:noWrap/>
            <w:vAlign w:val="center"/>
            <w:hideMark/>
          </w:tcPr>
          <w:p w14:paraId="6CB0582D" w14:textId="3EEE884B" w:rsidR="000F0B3B" w:rsidRPr="00320F1E" w:rsidRDefault="000F0B3B" w:rsidP="000F0B3B">
            <w:pPr>
              <w:jc w:val="center"/>
              <w:rPr>
                <w:rFonts w:ascii="Verdana" w:hAnsi="Verdana" w:cs="Arial"/>
                <w:sz w:val="18"/>
                <w:szCs w:val="18"/>
              </w:rPr>
            </w:pPr>
            <w:r w:rsidRPr="00320F1E">
              <w:rPr>
                <w:rFonts w:ascii="Verdana" w:hAnsi="Verdana" w:cs="Arial"/>
                <w:sz w:val="18"/>
                <w:szCs w:val="18"/>
              </w:rPr>
              <w:t>7</w:t>
            </w:r>
          </w:p>
        </w:tc>
      </w:tr>
      <w:tr w:rsidR="000F0B3B" w:rsidRPr="009C23DC" w14:paraId="7BE9E437"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0C59EEB8" w14:textId="77777777" w:rsidR="000F0B3B" w:rsidRPr="009C23DC" w:rsidRDefault="000F0B3B" w:rsidP="000F0B3B">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7127B799" w14:textId="2EDB71B6" w:rsidR="000F0B3B" w:rsidRPr="009C23DC" w:rsidRDefault="000F0B3B" w:rsidP="000F0B3B">
            <w:pPr>
              <w:rPr>
                <w:rFonts w:ascii="Verdana" w:hAnsi="Verdana" w:cs="Arial"/>
                <w:sz w:val="18"/>
                <w:szCs w:val="18"/>
              </w:rPr>
            </w:pPr>
            <w:proofErr w:type="spellStart"/>
            <w:r>
              <w:rPr>
                <w:rFonts w:ascii="Verdana" w:hAnsi="Verdana" w:cs="Arial"/>
                <w:sz w:val="18"/>
                <w:szCs w:val="18"/>
              </w:rPr>
              <w:t>Jaen</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BBB4F9C" w14:textId="703C0A86" w:rsidR="000F0B3B" w:rsidRPr="00320F1E" w:rsidRDefault="000F0B3B" w:rsidP="000F0B3B">
            <w:pPr>
              <w:jc w:val="center"/>
              <w:rPr>
                <w:rFonts w:ascii="Verdana" w:hAnsi="Verdana" w:cs="Arial"/>
                <w:sz w:val="18"/>
                <w:szCs w:val="18"/>
              </w:rPr>
            </w:pPr>
            <w:r w:rsidRPr="00320F1E">
              <w:rPr>
                <w:rFonts w:ascii="Verdana" w:hAnsi="Verdana" w:cs="Arial"/>
                <w:sz w:val="18"/>
                <w:szCs w:val="18"/>
              </w:rPr>
              <w:t>2</w:t>
            </w:r>
          </w:p>
        </w:tc>
      </w:tr>
      <w:tr w:rsidR="000F0B3B" w:rsidRPr="009C23DC" w14:paraId="49636DAC"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56E51C4C" w14:textId="77777777" w:rsidR="000F0B3B" w:rsidRPr="009C23DC" w:rsidRDefault="000F0B3B" w:rsidP="000F0B3B">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2E7B7570" w14:textId="77777777" w:rsidR="000F0B3B" w:rsidRPr="009C23DC" w:rsidRDefault="000F0B3B" w:rsidP="000F0B3B">
            <w:pPr>
              <w:rPr>
                <w:rFonts w:ascii="Verdana" w:hAnsi="Verdana" w:cs="Arial"/>
                <w:sz w:val="18"/>
                <w:szCs w:val="18"/>
              </w:rPr>
            </w:pPr>
            <w:r w:rsidRPr="009C23DC">
              <w:rPr>
                <w:rFonts w:ascii="Verdana" w:hAnsi="Verdana" w:cs="Arial"/>
                <w:sz w:val="18"/>
                <w:szCs w:val="18"/>
              </w:rPr>
              <w:t>Lima</w:t>
            </w:r>
          </w:p>
        </w:tc>
        <w:tc>
          <w:tcPr>
            <w:tcW w:w="1134" w:type="dxa"/>
            <w:tcBorders>
              <w:top w:val="nil"/>
              <w:left w:val="nil"/>
              <w:bottom w:val="single" w:sz="4" w:space="0" w:color="auto"/>
              <w:right w:val="single" w:sz="4" w:space="0" w:color="auto"/>
            </w:tcBorders>
            <w:shd w:val="clear" w:color="auto" w:fill="auto"/>
            <w:noWrap/>
            <w:vAlign w:val="center"/>
            <w:hideMark/>
          </w:tcPr>
          <w:p w14:paraId="51551DC2" w14:textId="4611AFDB" w:rsidR="000F0B3B" w:rsidRPr="00320F1E" w:rsidRDefault="000F0B3B" w:rsidP="000F0B3B">
            <w:pPr>
              <w:jc w:val="center"/>
              <w:rPr>
                <w:rFonts w:ascii="Verdana" w:hAnsi="Verdana" w:cs="Arial"/>
                <w:sz w:val="18"/>
                <w:szCs w:val="18"/>
              </w:rPr>
            </w:pPr>
            <w:r w:rsidRPr="00320F1E">
              <w:rPr>
                <w:rFonts w:ascii="Verdana" w:hAnsi="Verdana" w:cs="Arial"/>
                <w:sz w:val="18"/>
                <w:szCs w:val="18"/>
              </w:rPr>
              <w:t>19</w:t>
            </w:r>
          </w:p>
        </w:tc>
      </w:tr>
      <w:tr w:rsidR="000F0B3B" w:rsidRPr="009C23DC" w14:paraId="63B954FC"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4DE66489" w14:textId="77777777" w:rsidR="000F0B3B" w:rsidRPr="009C23DC" w:rsidRDefault="000F0B3B" w:rsidP="000F0B3B">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1AABBD67" w14:textId="77777777" w:rsidR="000F0B3B" w:rsidRPr="009C23DC" w:rsidRDefault="000F0B3B" w:rsidP="000F0B3B">
            <w:pPr>
              <w:rPr>
                <w:rFonts w:ascii="Verdana" w:hAnsi="Verdana" w:cs="Arial"/>
                <w:sz w:val="18"/>
                <w:szCs w:val="18"/>
              </w:rPr>
            </w:pPr>
            <w:r w:rsidRPr="009C23DC">
              <w:rPr>
                <w:rFonts w:ascii="Verdana" w:hAnsi="Verdana" w:cs="Arial"/>
                <w:sz w:val="18"/>
                <w:szCs w:val="18"/>
              </w:rPr>
              <w:t>Piura</w:t>
            </w:r>
          </w:p>
        </w:tc>
        <w:tc>
          <w:tcPr>
            <w:tcW w:w="1134" w:type="dxa"/>
            <w:tcBorders>
              <w:top w:val="nil"/>
              <w:left w:val="nil"/>
              <w:bottom w:val="single" w:sz="4" w:space="0" w:color="auto"/>
              <w:right w:val="single" w:sz="4" w:space="0" w:color="auto"/>
            </w:tcBorders>
            <w:shd w:val="clear" w:color="auto" w:fill="auto"/>
            <w:noWrap/>
            <w:vAlign w:val="center"/>
            <w:hideMark/>
          </w:tcPr>
          <w:p w14:paraId="498DE5E5" w14:textId="77D5AAFC" w:rsidR="000F0B3B" w:rsidRPr="00320F1E" w:rsidRDefault="000F0B3B" w:rsidP="000F0B3B">
            <w:pPr>
              <w:jc w:val="center"/>
              <w:rPr>
                <w:rFonts w:ascii="Verdana" w:hAnsi="Verdana" w:cs="Arial"/>
                <w:sz w:val="18"/>
                <w:szCs w:val="18"/>
              </w:rPr>
            </w:pPr>
            <w:r w:rsidRPr="00320F1E">
              <w:rPr>
                <w:rFonts w:ascii="Verdana" w:hAnsi="Verdana" w:cs="Arial"/>
                <w:sz w:val="18"/>
                <w:szCs w:val="18"/>
              </w:rPr>
              <w:t>5</w:t>
            </w:r>
          </w:p>
        </w:tc>
      </w:tr>
      <w:tr w:rsidR="000F0B3B" w:rsidRPr="009C23DC" w14:paraId="0FF00477" w14:textId="77777777" w:rsidTr="003377C7">
        <w:trPr>
          <w:trHeight w:val="255"/>
        </w:trPr>
        <w:tc>
          <w:tcPr>
            <w:tcW w:w="2280" w:type="dxa"/>
            <w:vMerge/>
            <w:tcBorders>
              <w:top w:val="nil"/>
              <w:left w:val="single" w:sz="4" w:space="0" w:color="auto"/>
              <w:bottom w:val="single" w:sz="4" w:space="0" w:color="000000"/>
              <w:right w:val="single" w:sz="4" w:space="0" w:color="auto"/>
            </w:tcBorders>
            <w:vAlign w:val="center"/>
          </w:tcPr>
          <w:p w14:paraId="4F6F7734" w14:textId="77777777" w:rsidR="000F0B3B" w:rsidRPr="009C23DC" w:rsidRDefault="000F0B3B" w:rsidP="000F0B3B">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023CF683" w14:textId="77777777" w:rsidR="000F0B3B" w:rsidRPr="009C23DC" w:rsidRDefault="000F0B3B" w:rsidP="000F0B3B">
            <w:pPr>
              <w:rPr>
                <w:rFonts w:ascii="Verdana" w:hAnsi="Verdana" w:cs="Arial"/>
                <w:sz w:val="18"/>
                <w:szCs w:val="18"/>
              </w:rPr>
            </w:pPr>
            <w:r w:rsidRPr="009C23DC">
              <w:rPr>
                <w:rFonts w:ascii="Verdana" w:hAnsi="Verdana" w:cs="Arial"/>
                <w:sz w:val="18"/>
                <w:szCs w:val="18"/>
              </w:rPr>
              <w:t>Trujillo</w:t>
            </w:r>
          </w:p>
        </w:tc>
        <w:tc>
          <w:tcPr>
            <w:tcW w:w="1134" w:type="dxa"/>
            <w:tcBorders>
              <w:top w:val="nil"/>
              <w:left w:val="nil"/>
              <w:bottom w:val="single" w:sz="4" w:space="0" w:color="auto"/>
              <w:right w:val="single" w:sz="4" w:space="0" w:color="auto"/>
            </w:tcBorders>
            <w:shd w:val="clear" w:color="auto" w:fill="auto"/>
            <w:noWrap/>
            <w:vAlign w:val="center"/>
          </w:tcPr>
          <w:p w14:paraId="77C9B34A" w14:textId="776E7162" w:rsidR="000F0B3B" w:rsidRPr="00320F1E" w:rsidRDefault="000F0B3B" w:rsidP="000F0B3B">
            <w:pPr>
              <w:jc w:val="center"/>
              <w:rPr>
                <w:rFonts w:ascii="Verdana" w:hAnsi="Verdana" w:cs="Arial"/>
                <w:sz w:val="18"/>
                <w:szCs w:val="18"/>
              </w:rPr>
            </w:pPr>
            <w:r w:rsidRPr="00320F1E">
              <w:rPr>
                <w:rFonts w:ascii="Verdana" w:hAnsi="Verdana" w:cs="Arial"/>
                <w:sz w:val="18"/>
                <w:szCs w:val="18"/>
              </w:rPr>
              <w:t>4</w:t>
            </w:r>
          </w:p>
        </w:tc>
      </w:tr>
      <w:tr w:rsidR="000F0B3B" w:rsidRPr="009C23DC" w14:paraId="24C7A0CC" w14:textId="77777777" w:rsidTr="003377C7">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37F8DBA7" w14:textId="40D4171C" w:rsidR="000F0B3B" w:rsidRPr="009C23DC" w:rsidRDefault="000F0B3B" w:rsidP="000F0B3B">
            <w:pPr>
              <w:rPr>
                <w:rFonts w:ascii="Verdana" w:hAnsi="Verdana" w:cs="Arial"/>
                <w:sz w:val="18"/>
                <w:szCs w:val="18"/>
              </w:rPr>
            </w:pPr>
            <w:r>
              <w:rPr>
                <w:rFonts w:ascii="Verdana" w:hAnsi="Verdana" w:cs="Arial"/>
                <w:sz w:val="18"/>
                <w:szCs w:val="18"/>
              </w:rPr>
              <w:t>Ruanda</w:t>
            </w:r>
          </w:p>
        </w:tc>
        <w:tc>
          <w:tcPr>
            <w:tcW w:w="3831" w:type="dxa"/>
            <w:tcBorders>
              <w:top w:val="nil"/>
              <w:left w:val="nil"/>
              <w:bottom w:val="single" w:sz="4" w:space="0" w:color="auto"/>
              <w:right w:val="single" w:sz="4" w:space="0" w:color="auto"/>
            </w:tcBorders>
            <w:shd w:val="clear" w:color="auto" w:fill="auto"/>
            <w:noWrap/>
            <w:vAlign w:val="center"/>
            <w:hideMark/>
          </w:tcPr>
          <w:p w14:paraId="610F5FD8" w14:textId="79786708" w:rsidR="000F0B3B" w:rsidRPr="009C23DC" w:rsidRDefault="000F0B3B" w:rsidP="000F0B3B">
            <w:pPr>
              <w:rPr>
                <w:rFonts w:ascii="Verdana" w:hAnsi="Verdana" w:cs="Arial"/>
                <w:sz w:val="18"/>
                <w:szCs w:val="18"/>
              </w:rPr>
            </w:pPr>
            <w:r>
              <w:rPr>
                <w:rFonts w:ascii="Verdana" w:hAnsi="Verdana" w:cs="Arial"/>
                <w:sz w:val="18"/>
                <w:szCs w:val="18"/>
              </w:rPr>
              <w:t>Kigali</w:t>
            </w:r>
          </w:p>
        </w:tc>
        <w:tc>
          <w:tcPr>
            <w:tcW w:w="1134" w:type="dxa"/>
            <w:tcBorders>
              <w:top w:val="nil"/>
              <w:left w:val="nil"/>
              <w:bottom w:val="single" w:sz="4" w:space="0" w:color="auto"/>
              <w:right w:val="single" w:sz="4" w:space="0" w:color="auto"/>
            </w:tcBorders>
            <w:shd w:val="clear" w:color="auto" w:fill="auto"/>
            <w:noWrap/>
            <w:vAlign w:val="center"/>
            <w:hideMark/>
          </w:tcPr>
          <w:p w14:paraId="25DCDAEE" w14:textId="77777777" w:rsidR="000F0B3B" w:rsidRPr="00320F1E" w:rsidRDefault="000F0B3B" w:rsidP="000F0B3B">
            <w:pPr>
              <w:jc w:val="center"/>
              <w:rPr>
                <w:rFonts w:ascii="Verdana" w:hAnsi="Verdana" w:cs="Arial"/>
                <w:sz w:val="18"/>
                <w:szCs w:val="18"/>
              </w:rPr>
            </w:pPr>
            <w:r w:rsidRPr="00320F1E">
              <w:rPr>
                <w:rFonts w:ascii="Verdana" w:hAnsi="Verdana" w:cs="Arial"/>
                <w:sz w:val="18"/>
                <w:szCs w:val="18"/>
              </w:rPr>
              <w:t>2</w:t>
            </w:r>
          </w:p>
        </w:tc>
      </w:tr>
      <w:tr w:rsidR="000F0B3B" w:rsidRPr="009C23DC" w14:paraId="351934A7" w14:textId="77777777" w:rsidTr="003377C7">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tcPr>
          <w:p w14:paraId="5EB6EDA0" w14:textId="3284519B" w:rsidR="000F0B3B" w:rsidRDefault="000F0B3B" w:rsidP="000F0B3B">
            <w:pPr>
              <w:rPr>
                <w:rFonts w:ascii="Verdana" w:hAnsi="Verdana" w:cs="Arial"/>
                <w:sz w:val="18"/>
                <w:szCs w:val="18"/>
              </w:rPr>
            </w:pPr>
            <w:r>
              <w:rPr>
                <w:rFonts w:ascii="Verdana" w:hAnsi="Verdana" w:cs="Arial"/>
                <w:sz w:val="18"/>
                <w:szCs w:val="18"/>
              </w:rPr>
              <w:t>Uga</w:t>
            </w:r>
            <w:r w:rsidR="0096050B">
              <w:rPr>
                <w:rFonts w:ascii="Verdana" w:hAnsi="Verdana" w:cs="Arial"/>
                <w:sz w:val="18"/>
                <w:szCs w:val="18"/>
              </w:rPr>
              <w:t>n</w:t>
            </w:r>
            <w:r>
              <w:rPr>
                <w:rFonts w:ascii="Verdana" w:hAnsi="Verdana" w:cs="Arial"/>
                <w:sz w:val="18"/>
                <w:szCs w:val="18"/>
              </w:rPr>
              <w:t>da</w:t>
            </w:r>
          </w:p>
        </w:tc>
        <w:tc>
          <w:tcPr>
            <w:tcW w:w="3831" w:type="dxa"/>
            <w:tcBorders>
              <w:top w:val="nil"/>
              <w:left w:val="nil"/>
              <w:bottom w:val="single" w:sz="4" w:space="0" w:color="auto"/>
              <w:right w:val="single" w:sz="4" w:space="0" w:color="auto"/>
            </w:tcBorders>
            <w:shd w:val="clear" w:color="auto" w:fill="auto"/>
            <w:noWrap/>
            <w:vAlign w:val="center"/>
          </w:tcPr>
          <w:p w14:paraId="2AC6EB04" w14:textId="1F18D1A3" w:rsidR="000F0B3B" w:rsidRDefault="000F0B3B" w:rsidP="000F0B3B">
            <w:pPr>
              <w:rPr>
                <w:rFonts w:ascii="Verdana" w:hAnsi="Verdana" w:cs="Arial"/>
                <w:sz w:val="18"/>
                <w:szCs w:val="18"/>
              </w:rPr>
            </w:pPr>
            <w:proofErr w:type="spellStart"/>
            <w:r>
              <w:rPr>
                <w:rFonts w:ascii="Verdana" w:hAnsi="Verdana" w:cs="Arial"/>
                <w:sz w:val="18"/>
                <w:szCs w:val="18"/>
              </w:rPr>
              <w:t>Entebbe</w:t>
            </w:r>
            <w:proofErr w:type="spellEnd"/>
          </w:p>
        </w:tc>
        <w:tc>
          <w:tcPr>
            <w:tcW w:w="1134" w:type="dxa"/>
            <w:tcBorders>
              <w:top w:val="nil"/>
              <w:left w:val="nil"/>
              <w:bottom w:val="single" w:sz="4" w:space="0" w:color="auto"/>
              <w:right w:val="single" w:sz="4" w:space="0" w:color="auto"/>
            </w:tcBorders>
            <w:shd w:val="clear" w:color="auto" w:fill="auto"/>
            <w:noWrap/>
            <w:vAlign w:val="center"/>
          </w:tcPr>
          <w:p w14:paraId="2C32D4C4" w14:textId="79A87B82" w:rsidR="000F0B3B" w:rsidRPr="009C23DC" w:rsidRDefault="000F0B3B" w:rsidP="000F0B3B">
            <w:pPr>
              <w:jc w:val="center"/>
              <w:rPr>
                <w:rFonts w:ascii="Verdana" w:hAnsi="Verdana" w:cs="Arial"/>
                <w:sz w:val="18"/>
                <w:szCs w:val="18"/>
              </w:rPr>
            </w:pPr>
            <w:r>
              <w:rPr>
                <w:rFonts w:ascii="Verdana" w:hAnsi="Verdana" w:cs="Arial"/>
                <w:sz w:val="18"/>
                <w:szCs w:val="18"/>
              </w:rPr>
              <w:t>2</w:t>
            </w:r>
          </w:p>
        </w:tc>
      </w:tr>
      <w:tr w:rsidR="000F0B3B" w:rsidRPr="009C23DC" w14:paraId="3B87ABA9" w14:textId="77777777" w:rsidTr="003377C7">
        <w:trPr>
          <w:trHeight w:val="255"/>
        </w:trPr>
        <w:tc>
          <w:tcPr>
            <w:tcW w:w="2280" w:type="dxa"/>
            <w:tcBorders>
              <w:top w:val="nil"/>
              <w:left w:val="nil"/>
              <w:bottom w:val="nil"/>
              <w:right w:val="nil"/>
            </w:tcBorders>
            <w:shd w:val="clear" w:color="auto" w:fill="auto"/>
            <w:noWrap/>
            <w:vAlign w:val="bottom"/>
            <w:hideMark/>
          </w:tcPr>
          <w:p w14:paraId="19707EC4" w14:textId="77777777" w:rsidR="000F0B3B" w:rsidRPr="009C23DC" w:rsidRDefault="000F0B3B" w:rsidP="000F0B3B">
            <w:pPr>
              <w:rPr>
                <w:rFonts w:ascii="Verdana" w:hAnsi="Verdana" w:cs="Arial"/>
                <w:sz w:val="18"/>
                <w:szCs w:val="18"/>
              </w:rPr>
            </w:pPr>
          </w:p>
        </w:tc>
        <w:tc>
          <w:tcPr>
            <w:tcW w:w="3831" w:type="dxa"/>
            <w:tcBorders>
              <w:top w:val="nil"/>
              <w:left w:val="nil"/>
              <w:bottom w:val="nil"/>
              <w:right w:val="nil"/>
            </w:tcBorders>
            <w:shd w:val="clear" w:color="auto" w:fill="auto"/>
            <w:noWrap/>
            <w:vAlign w:val="bottom"/>
            <w:hideMark/>
          </w:tcPr>
          <w:p w14:paraId="0BBBD1B7" w14:textId="77777777" w:rsidR="000F0B3B" w:rsidRPr="009C23DC" w:rsidRDefault="000F0B3B" w:rsidP="000F0B3B">
            <w:pPr>
              <w:rPr>
                <w:rFonts w:ascii="Verdana" w:hAnsi="Verdana" w:cs="Arial"/>
                <w:sz w:val="18"/>
                <w:szCs w:val="18"/>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F6908E9" w14:textId="2C4A07F9" w:rsidR="000F0B3B" w:rsidRPr="009C23DC" w:rsidRDefault="000F0B3B" w:rsidP="00320F1E">
            <w:pPr>
              <w:jc w:val="center"/>
              <w:rPr>
                <w:rFonts w:ascii="Verdana" w:hAnsi="Verdana" w:cs="Arial"/>
                <w:bCs/>
                <w:sz w:val="18"/>
                <w:szCs w:val="18"/>
              </w:rPr>
            </w:pPr>
            <w:r>
              <w:rPr>
                <w:rFonts w:ascii="Verdana" w:hAnsi="Verdana" w:cs="Arial"/>
                <w:bCs/>
                <w:sz w:val="18"/>
                <w:szCs w:val="18"/>
              </w:rPr>
              <w:t>8</w:t>
            </w:r>
            <w:r w:rsidR="00320F1E">
              <w:rPr>
                <w:rFonts w:ascii="Verdana" w:hAnsi="Verdana" w:cs="Arial"/>
                <w:bCs/>
                <w:sz w:val="18"/>
                <w:szCs w:val="18"/>
              </w:rPr>
              <w:t>3</w:t>
            </w:r>
          </w:p>
        </w:tc>
      </w:tr>
    </w:tbl>
    <w:p w14:paraId="267761C3" w14:textId="77777777" w:rsidR="00317C29" w:rsidRDefault="00317C29" w:rsidP="00317C29">
      <w:pPr>
        <w:rPr>
          <w:rFonts w:ascii="Verdana" w:hAnsi="Verdana"/>
          <w:b/>
          <w:sz w:val="18"/>
          <w:szCs w:val="18"/>
        </w:rPr>
      </w:pPr>
    </w:p>
    <w:p w14:paraId="6A741A69" w14:textId="77777777" w:rsidR="00317C29" w:rsidRDefault="00317C29" w:rsidP="00317C29">
      <w:pPr>
        <w:rPr>
          <w:rFonts w:ascii="Verdana" w:hAnsi="Verdana"/>
          <w:b/>
          <w:sz w:val="18"/>
          <w:szCs w:val="18"/>
        </w:rPr>
      </w:pPr>
    </w:p>
    <w:p w14:paraId="48A2D69B" w14:textId="4CEE3BAC" w:rsidR="00450DA1" w:rsidRPr="003377C7" w:rsidRDefault="00450DA1" w:rsidP="00317C29">
      <w:pPr>
        <w:rPr>
          <w:rFonts w:ascii="Verdana" w:hAnsi="Verdana"/>
          <w:b/>
          <w:sz w:val="18"/>
          <w:szCs w:val="18"/>
        </w:rPr>
      </w:pPr>
      <w:r w:rsidRPr="003377C7">
        <w:rPr>
          <w:rFonts w:ascii="Verdana" w:hAnsi="Verdana"/>
          <w:b/>
          <w:sz w:val="18"/>
          <w:szCs w:val="18"/>
        </w:rPr>
        <w:t>RELACIÓN DE DESTINOS PROGRAMA JUVENTUD VASCA COOPERANTE AÑO 2019:</w:t>
      </w:r>
    </w:p>
    <w:p w14:paraId="2A0FDD3D" w14:textId="77777777" w:rsidR="00450DA1" w:rsidRDefault="00450DA1" w:rsidP="00147EBE">
      <w:pPr>
        <w:jc w:val="center"/>
        <w:rPr>
          <w:rFonts w:ascii="Verdana" w:hAnsi="Verdana"/>
          <w:b/>
          <w:sz w:val="18"/>
          <w:szCs w:val="18"/>
        </w:rPr>
      </w:pPr>
    </w:p>
    <w:tbl>
      <w:tblPr>
        <w:tblW w:w="7245" w:type="dxa"/>
        <w:tblInd w:w="55" w:type="dxa"/>
        <w:tblCellMar>
          <w:left w:w="70" w:type="dxa"/>
          <w:right w:w="70" w:type="dxa"/>
        </w:tblCellMar>
        <w:tblLook w:val="04A0" w:firstRow="1" w:lastRow="0" w:firstColumn="1" w:lastColumn="0" w:noHBand="0" w:noVBand="1"/>
      </w:tblPr>
      <w:tblGrid>
        <w:gridCol w:w="2280"/>
        <w:gridCol w:w="3831"/>
        <w:gridCol w:w="1134"/>
      </w:tblGrid>
      <w:tr w:rsidR="00763FF8" w:rsidRPr="009C23DC" w14:paraId="1188AC56" w14:textId="77777777" w:rsidTr="00450DA1">
        <w:trPr>
          <w:trHeight w:val="255"/>
        </w:trPr>
        <w:tc>
          <w:tcPr>
            <w:tcW w:w="2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DA73A56" w14:textId="77777777" w:rsidR="00763FF8" w:rsidRPr="009C23DC" w:rsidRDefault="00763FF8" w:rsidP="00450DA1">
            <w:pPr>
              <w:rPr>
                <w:rFonts w:ascii="Verdana" w:hAnsi="Verdana" w:cs="Arial"/>
                <w:bCs/>
                <w:sz w:val="18"/>
                <w:szCs w:val="18"/>
              </w:rPr>
            </w:pPr>
            <w:r w:rsidRPr="009C23DC">
              <w:rPr>
                <w:rFonts w:ascii="Verdana" w:hAnsi="Verdana" w:cs="Arial"/>
                <w:bCs/>
                <w:sz w:val="18"/>
                <w:szCs w:val="18"/>
              </w:rPr>
              <w:t>País</w:t>
            </w:r>
          </w:p>
        </w:tc>
        <w:tc>
          <w:tcPr>
            <w:tcW w:w="383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375D287" w14:textId="77777777" w:rsidR="00763FF8" w:rsidRPr="009C23DC" w:rsidRDefault="00763FF8" w:rsidP="00450DA1">
            <w:pPr>
              <w:rPr>
                <w:rFonts w:ascii="Verdana" w:hAnsi="Verdana" w:cs="Arial"/>
                <w:bCs/>
                <w:sz w:val="18"/>
                <w:szCs w:val="18"/>
              </w:rPr>
            </w:pPr>
            <w:r w:rsidRPr="009C23DC">
              <w:rPr>
                <w:rFonts w:ascii="Verdana" w:hAnsi="Verdana" w:cs="Arial"/>
                <w:bCs/>
                <w:sz w:val="18"/>
                <w:szCs w:val="18"/>
              </w:rPr>
              <w:t>Localidad</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6A1A6459" w14:textId="77777777" w:rsidR="00763FF8" w:rsidRPr="009C23DC" w:rsidRDefault="00763FF8" w:rsidP="00450DA1">
            <w:pPr>
              <w:rPr>
                <w:rFonts w:ascii="Verdana" w:hAnsi="Verdana" w:cs="Arial"/>
                <w:bCs/>
                <w:sz w:val="18"/>
                <w:szCs w:val="18"/>
              </w:rPr>
            </w:pPr>
            <w:r w:rsidRPr="009C23DC">
              <w:rPr>
                <w:rFonts w:ascii="Verdana" w:hAnsi="Verdana" w:cs="Arial"/>
                <w:bCs/>
                <w:sz w:val="18"/>
                <w:szCs w:val="18"/>
              </w:rPr>
              <w:t>Nº Viajes</w:t>
            </w:r>
          </w:p>
        </w:tc>
      </w:tr>
      <w:tr w:rsidR="00763FF8" w:rsidRPr="009C23DC" w14:paraId="7A38D866" w14:textId="77777777" w:rsidTr="00450DA1">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3481856" w14:textId="77777777" w:rsidR="00763FF8" w:rsidRPr="009C23DC" w:rsidRDefault="00763FF8" w:rsidP="00450DA1">
            <w:pPr>
              <w:rPr>
                <w:rFonts w:ascii="Verdana" w:hAnsi="Verdana" w:cs="Arial"/>
                <w:sz w:val="18"/>
                <w:szCs w:val="18"/>
              </w:rPr>
            </w:pPr>
            <w:r w:rsidRPr="009C23DC">
              <w:rPr>
                <w:rFonts w:ascii="Verdana" w:hAnsi="Verdana" w:cs="Arial"/>
                <w:sz w:val="18"/>
                <w:szCs w:val="18"/>
              </w:rPr>
              <w:t>Bolivia</w:t>
            </w:r>
          </w:p>
        </w:tc>
        <w:tc>
          <w:tcPr>
            <w:tcW w:w="3831" w:type="dxa"/>
            <w:tcBorders>
              <w:top w:val="nil"/>
              <w:left w:val="nil"/>
              <w:bottom w:val="single" w:sz="4" w:space="0" w:color="auto"/>
              <w:right w:val="single" w:sz="4" w:space="0" w:color="auto"/>
            </w:tcBorders>
            <w:shd w:val="clear" w:color="auto" w:fill="auto"/>
            <w:noWrap/>
            <w:vAlign w:val="center"/>
            <w:hideMark/>
          </w:tcPr>
          <w:p w14:paraId="3FDA84D1" w14:textId="77777777" w:rsidR="00763FF8" w:rsidRPr="009C23DC" w:rsidRDefault="00763FF8" w:rsidP="00450DA1">
            <w:pPr>
              <w:rPr>
                <w:rFonts w:ascii="Verdana" w:hAnsi="Verdana" w:cs="Arial"/>
                <w:sz w:val="18"/>
                <w:szCs w:val="18"/>
              </w:rPr>
            </w:pPr>
            <w:r w:rsidRPr="009C23DC">
              <w:rPr>
                <w:rFonts w:ascii="Verdana" w:hAnsi="Verdana" w:cs="Arial"/>
                <w:sz w:val="18"/>
                <w:szCs w:val="18"/>
              </w:rPr>
              <w:t>Cochabamba</w:t>
            </w:r>
          </w:p>
        </w:tc>
        <w:tc>
          <w:tcPr>
            <w:tcW w:w="1134" w:type="dxa"/>
            <w:tcBorders>
              <w:top w:val="nil"/>
              <w:left w:val="nil"/>
              <w:bottom w:val="single" w:sz="4" w:space="0" w:color="auto"/>
              <w:right w:val="single" w:sz="4" w:space="0" w:color="auto"/>
            </w:tcBorders>
            <w:shd w:val="clear" w:color="auto" w:fill="auto"/>
            <w:noWrap/>
            <w:vAlign w:val="center"/>
            <w:hideMark/>
          </w:tcPr>
          <w:p w14:paraId="3D261D25"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4AC7DB62"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71D2B797"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3BDA037B" w14:textId="77777777" w:rsidR="00763FF8" w:rsidRPr="009C23DC" w:rsidRDefault="00763FF8" w:rsidP="00450DA1">
            <w:pPr>
              <w:rPr>
                <w:rFonts w:ascii="Verdana" w:hAnsi="Verdana" w:cs="Arial"/>
                <w:sz w:val="18"/>
                <w:szCs w:val="18"/>
              </w:rPr>
            </w:pPr>
            <w:r w:rsidRPr="009C23DC">
              <w:rPr>
                <w:rFonts w:ascii="Verdana" w:hAnsi="Verdana" w:cs="Arial"/>
                <w:sz w:val="18"/>
                <w:szCs w:val="18"/>
              </w:rPr>
              <w:t xml:space="preserve">San Ignacio de los </w:t>
            </w:r>
            <w:proofErr w:type="spellStart"/>
            <w:r w:rsidRPr="009C23DC">
              <w:rPr>
                <w:rFonts w:ascii="Verdana" w:hAnsi="Verdana" w:cs="Arial"/>
                <w:sz w:val="18"/>
                <w:szCs w:val="18"/>
              </w:rPr>
              <w:t>Moxos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5C4679E"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588705F4" w14:textId="77777777" w:rsidTr="00450DA1">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70382746" w14:textId="77777777" w:rsidR="00763FF8" w:rsidRPr="009C23DC" w:rsidRDefault="00763FF8" w:rsidP="00450DA1">
            <w:pPr>
              <w:rPr>
                <w:rFonts w:ascii="Verdana" w:hAnsi="Verdana" w:cs="Arial"/>
                <w:sz w:val="18"/>
                <w:szCs w:val="18"/>
              </w:rPr>
            </w:pPr>
            <w:r w:rsidRPr="009C23DC">
              <w:rPr>
                <w:rFonts w:ascii="Verdana" w:hAnsi="Verdana" w:cs="Arial"/>
                <w:sz w:val="18"/>
                <w:szCs w:val="18"/>
              </w:rPr>
              <w:t>Camerún</w:t>
            </w:r>
          </w:p>
        </w:tc>
        <w:tc>
          <w:tcPr>
            <w:tcW w:w="3831" w:type="dxa"/>
            <w:tcBorders>
              <w:top w:val="nil"/>
              <w:left w:val="nil"/>
              <w:bottom w:val="single" w:sz="4" w:space="0" w:color="auto"/>
              <w:right w:val="single" w:sz="4" w:space="0" w:color="auto"/>
            </w:tcBorders>
            <w:shd w:val="clear" w:color="auto" w:fill="auto"/>
            <w:noWrap/>
            <w:vAlign w:val="center"/>
            <w:hideMark/>
          </w:tcPr>
          <w:p w14:paraId="35479F1E" w14:textId="77777777" w:rsidR="00763FF8" w:rsidRPr="009C23DC" w:rsidRDefault="00763FF8" w:rsidP="00450DA1">
            <w:pPr>
              <w:rPr>
                <w:rFonts w:ascii="Verdana" w:hAnsi="Verdana" w:cs="Arial"/>
                <w:sz w:val="18"/>
                <w:szCs w:val="18"/>
              </w:rPr>
            </w:pPr>
            <w:proofErr w:type="spellStart"/>
            <w:r w:rsidRPr="009C23DC">
              <w:rPr>
                <w:rFonts w:ascii="Verdana" w:hAnsi="Verdana" w:cs="Arial"/>
                <w:sz w:val="18"/>
                <w:szCs w:val="18"/>
              </w:rPr>
              <w:t>Doula</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7B010F3"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3DB4CC73" w14:textId="77777777" w:rsidTr="00450DA1">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EFC4D03" w14:textId="77777777" w:rsidR="00763FF8" w:rsidRPr="009C23DC" w:rsidRDefault="00763FF8" w:rsidP="00450DA1">
            <w:pPr>
              <w:rPr>
                <w:rFonts w:ascii="Verdana" w:hAnsi="Verdana" w:cs="Arial"/>
                <w:sz w:val="18"/>
                <w:szCs w:val="18"/>
              </w:rPr>
            </w:pPr>
            <w:r w:rsidRPr="009C23DC">
              <w:rPr>
                <w:rFonts w:ascii="Verdana" w:hAnsi="Verdana" w:cs="Arial"/>
                <w:sz w:val="18"/>
                <w:szCs w:val="18"/>
              </w:rPr>
              <w:t>Colombia</w:t>
            </w:r>
          </w:p>
        </w:tc>
        <w:tc>
          <w:tcPr>
            <w:tcW w:w="3831" w:type="dxa"/>
            <w:tcBorders>
              <w:top w:val="nil"/>
              <w:left w:val="nil"/>
              <w:bottom w:val="single" w:sz="4" w:space="0" w:color="auto"/>
              <w:right w:val="single" w:sz="4" w:space="0" w:color="auto"/>
            </w:tcBorders>
            <w:shd w:val="clear" w:color="auto" w:fill="auto"/>
            <w:noWrap/>
            <w:vAlign w:val="center"/>
            <w:hideMark/>
          </w:tcPr>
          <w:p w14:paraId="40235118" w14:textId="77777777" w:rsidR="00763FF8" w:rsidRPr="009C23DC" w:rsidRDefault="00763FF8" w:rsidP="00450DA1">
            <w:pPr>
              <w:rPr>
                <w:rFonts w:ascii="Verdana" w:hAnsi="Verdana" w:cs="Arial"/>
                <w:sz w:val="18"/>
                <w:szCs w:val="18"/>
              </w:rPr>
            </w:pPr>
            <w:r w:rsidRPr="009C23DC">
              <w:rPr>
                <w:rFonts w:ascii="Verdana" w:hAnsi="Verdana" w:cs="Arial"/>
                <w:sz w:val="18"/>
                <w:szCs w:val="18"/>
              </w:rPr>
              <w:t>Floridablanca</w:t>
            </w:r>
          </w:p>
        </w:tc>
        <w:tc>
          <w:tcPr>
            <w:tcW w:w="1134" w:type="dxa"/>
            <w:tcBorders>
              <w:top w:val="nil"/>
              <w:left w:val="nil"/>
              <w:bottom w:val="single" w:sz="4" w:space="0" w:color="auto"/>
              <w:right w:val="single" w:sz="4" w:space="0" w:color="auto"/>
            </w:tcBorders>
            <w:shd w:val="clear" w:color="auto" w:fill="auto"/>
            <w:noWrap/>
            <w:vAlign w:val="center"/>
            <w:hideMark/>
          </w:tcPr>
          <w:p w14:paraId="25EAD9DD"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1</w:t>
            </w:r>
          </w:p>
        </w:tc>
      </w:tr>
      <w:tr w:rsidR="00763FF8" w:rsidRPr="009C23DC" w14:paraId="37D01381"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5C143776"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0EA081FC" w14:textId="77777777" w:rsidR="00763FF8" w:rsidRPr="009C23DC" w:rsidRDefault="00763FF8" w:rsidP="00450DA1">
            <w:pPr>
              <w:rPr>
                <w:rFonts w:ascii="Verdana" w:hAnsi="Verdana" w:cs="Arial"/>
                <w:sz w:val="18"/>
                <w:szCs w:val="18"/>
              </w:rPr>
            </w:pPr>
            <w:proofErr w:type="spellStart"/>
            <w:r w:rsidRPr="009C23DC">
              <w:rPr>
                <w:rFonts w:ascii="Verdana" w:hAnsi="Verdana" w:cs="Arial"/>
                <w:sz w:val="18"/>
                <w:szCs w:val="18"/>
              </w:rPr>
              <w:t>Medellin</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EA76B67"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1EAEB15F"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44890179"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570A4EFB" w14:textId="77777777" w:rsidR="00763FF8" w:rsidRPr="009C23DC" w:rsidRDefault="00763FF8" w:rsidP="00450DA1">
            <w:pPr>
              <w:rPr>
                <w:rFonts w:ascii="Verdana" w:hAnsi="Verdana" w:cs="Arial"/>
                <w:sz w:val="18"/>
                <w:szCs w:val="18"/>
              </w:rPr>
            </w:pPr>
            <w:r w:rsidRPr="009C23DC">
              <w:rPr>
                <w:rFonts w:ascii="Verdana" w:hAnsi="Verdana" w:cs="Arial"/>
                <w:sz w:val="18"/>
                <w:szCs w:val="18"/>
              </w:rPr>
              <w:t>Pereira</w:t>
            </w:r>
          </w:p>
        </w:tc>
        <w:tc>
          <w:tcPr>
            <w:tcW w:w="1134" w:type="dxa"/>
            <w:tcBorders>
              <w:top w:val="nil"/>
              <w:left w:val="nil"/>
              <w:bottom w:val="single" w:sz="4" w:space="0" w:color="auto"/>
              <w:right w:val="single" w:sz="4" w:space="0" w:color="auto"/>
            </w:tcBorders>
            <w:shd w:val="clear" w:color="auto" w:fill="auto"/>
            <w:noWrap/>
            <w:vAlign w:val="center"/>
            <w:hideMark/>
          </w:tcPr>
          <w:p w14:paraId="4184CCB9"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4A591FEF" w14:textId="77777777" w:rsidTr="00450DA1">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ED74D06" w14:textId="77777777" w:rsidR="00763FF8" w:rsidRPr="009C23DC" w:rsidRDefault="00763FF8" w:rsidP="00450DA1">
            <w:pPr>
              <w:rPr>
                <w:rFonts w:ascii="Verdana" w:hAnsi="Verdana" w:cs="Arial"/>
                <w:sz w:val="18"/>
                <w:szCs w:val="18"/>
              </w:rPr>
            </w:pPr>
            <w:r w:rsidRPr="009C23DC">
              <w:rPr>
                <w:rFonts w:ascii="Verdana" w:hAnsi="Verdana" w:cs="Arial"/>
                <w:sz w:val="18"/>
                <w:szCs w:val="18"/>
              </w:rPr>
              <w:t>Ecuador</w:t>
            </w:r>
          </w:p>
        </w:tc>
        <w:tc>
          <w:tcPr>
            <w:tcW w:w="3831" w:type="dxa"/>
            <w:tcBorders>
              <w:top w:val="nil"/>
              <w:left w:val="nil"/>
              <w:bottom w:val="single" w:sz="4" w:space="0" w:color="auto"/>
              <w:right w:val="single" w:sz="4" w:space="0" w:color="auto"/>
            </w:tcBorders>
            <w:shd w:val="clear" w:color="auto" w:fill="auto"/>
            <w:noWrap/>
            <w:vAlign w:val="center"/>
            <w:hideMark/>
          </w:tcPr>
          <w:p w14:paraId="14B2ABE9" w14:textId="77777777" w:rsidR="00763FF8" w:rsidRPr="009C23DC" w:rsidRDefault="00763FF8" w:rsidP="00450DA1">
            <w:pPr>
              <w:rPr>
                <w:rFonts w:ascii="Verdana" w:hAnsi="Verdana" w:cs="Arial"/>
                <w:sz w:val="18"/>
                <w:szCs w:val="18"/>
              </w:rPr>
            </w:pPr>
            <w:r w:rsidRPr="009C23DC">
              <w:rPr>
                <w:rFonts w:ascii="Verdana" w:hAnsi="Verdana" w:cs="Arial"/>
                <w:sz w:val="18"/>
                <w:szCs w:val="18"/>
              </w:rPr>
              <w:t>Pedernales</w:t>
            </w:r>
            <w:r w:rsidR="00450DA1" w:rsidRPr="009C23DC">
              <w:rPr>
                <w:rFonts w:ascii="Verdana" w:hAnsi="Verdana" w:cs="Arial"/>
                <w:sz w:val="18"/>
                <w:szCs w:val="18"/>
              </w:rPr>
              <w:t>, Manabí</w:t>
            </w:r>
          </w:p>
        </w:tc>
        <w:tc>
          <w:tcPr>
            <w:tcW w:w="1134" w:type="dxa"/>
            <w:tcBorders>
              <w:top w:val="nil"/>
              <w:left w:val="nil"/>
              <w:bottom w:val="single" w:sz="4" w:space="0" w:color="auto"/>
              <w:right w:val="single" w:sz="4" w:space="0" w:color="auto"/>
            </w:tcBorders>
            <w:shd w:val="clear" w:color="auto" w:fill="auto"/>
            <w:noWrap/>
            <w:vAlign w:val="center"/>
            <w:hideMark/>
          </w:tcPr>
          <w:p w14:paraId="2579BD1F"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3</w:t>
            </w:r>
          </w:p>
        </w:tc>
      </w:tr>
      <w:tr w:rsidR="00763FF8" w:rsidRPr="009C23DC" w14:paraId="6004CEB4"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582AED36"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01DB2536" w14:textId="77777777" w:rsidR="00763FF8" w:rsidRPr="009C23DC" w:rsidRDefault="00763FF8" w:rsidP="00450DA1">
            <w:pPr>
              <w:rPr>
                <w:rFonts w:ascii="Verdana" w:hAnsi="Verdana" w:cs="Arial"/>
                <w:sz w:val="18"/>
                <w:szCs w:val="18"/>
              </w:rPr>
            </w:pPr>
            <w:r w:rsidRPr="009C23DC">
              <w:rPr>
                <w:rFonts w:ascii="Verdana" w:hAnsi="Verdana" w:cs="Arial"/>
                <w:sz w:val="18"/>
                <w:szCs w:val="18"/>
              </w:rPr>
              <w:t>Manta</w:t>
            </w:r>
          </w:p>
        </w:tc>
        <w:tc>
          <w:tcPr>
            <w:tcW w:w="1134" w:type="dxa"/>
            <w:tcBorders>
              <w:top w:val="nil"/>
              <w:left w:val="nil"/>
              <w:bottom w:val="single" w:sz="4" w:space="0" w:color="auto"/>
              <w:right w:val="single" w:sz="4" w:space="0" w:color="auto"/>
            </w:tcBorders>
            <w:shd w:val="clear" w:color="auto" w:fill="auto"/>
            <w:noWrap/>
            <w:vAlign w:val="center"/>
            <w:hideMark/>
          </w:tcPr>
          <w:p w14:paraId="4F2F2E01"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450DA1" w:rsidRPr="009C23DC" w14:paraId="15F34311"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tcPr>
          <w:p w14:paraId="337AC747"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083BBA40" w14:textId="77777777" w:rsidR="00450DA1" w:rsidRPr="009C23DC" w:rsidRDefault="00450DA1" w:rsidP="00450DA1">
            <w:pPr>
              <w:rPr>
                <w:rFonts w:ascii="Verdana" w:hAnsi="Verdana" w:cs="Arial"/>
                <w:sz w:val="18"/>
                <w:szCs w:val="18"/>
              </w:rPr>
            </w:pPr>
            <w:r w:rsidRPr="009C23DC">
              <w:rPr>
                <w:rFonts w:ascii="Verdana" w:hAnsi="Verdana" w:cs="Arial"/>
                <w:sz w:val="18"/>
                <w:szCs w:val="18"/>
              </w:rPr>
              <w:t>Nueva Loja</w:t>
            </w:r>
          </w:p>
        </w:tc>
        <w:tc>
          <w:tcPr>
            <w:tcW w:w="1134" w:type="dxa"/>
            <w:tcBorders>
              <w:top w:val="nil"/>
              <w:left w:val="nil"/>
              <w:bottom w:val="single" w:sz="4" w:space="0" w:color="auto"/>
              <w:right w:val="single" w:sz="4" w:space="0" w:color="auto"/>
            </w:tcBorders>
            <w:shd w:val="clear" w:color="auto" w:fill="auto"/>
            <w:noWrap/>
            <w:vAlign w:val="center"/>
          </w:tcPr>
          <w:p w14:paraId="7664D95A"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1</w:t>
            </w:r>
          </w:p>
        </w:tc>
      </w:tr>
      <w:tr w:rsidR="00763FF8" w:rsidRPr="009C23DC" w14:paraId="1493729E"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30608FE9"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037DA1FC" w14:textId="77777777" w:rsidR="00763FF8" w:rsidRPr="009C23DC" w:rsidRDefault="00763FF8" w:rsidP="00450DA1">
            <w:pPr>
              <w:rPr>
                <w:rFonts w:ascii="Verdana" w:hAnsi="Verdana" w:cs="Arial"/>
                <w:sz w:val="18"/>
                <w:szCs w:val="18"/>
              </w:rPr>
            </w:pPr>
            <w:r w:rsidRPr="009C23DC">
              <w:rPr>
                <w:rFonts w:ascii="Verdana" w:hAnsi="Verdana" w:cs="Arial"/>
                <w:sz w:val="18"/>
                <w:szCs w:val="18"/>
              </w:rPr>
              <w:t>Quito</w:t>
            </w:r>
          </w:p>
        </w:tc>
        <w:tc>
          <w:tcPr>
            <w:tcW w:w="1134" w:type="dxa"/>
            <w:tcBorders>
              <w:top w:val="nil"/>
              <w:left w:val="nil"/>
              <w:bottom w:val="single" w:sz="4" w:space="0" w:color="auto"/>
              <w:right w:val="single" w:sz="4" w:space="0" w:color="auto"/>
            </w:tcBorders>
            <w:shd w:val="clear" w:color="auto" w:fill="auto"/>
            <w:noWrap/>
            <w:vAlign w:val="center"/>
            <w:hideMark/>
          </w:tcPr>
          <w:p w14:paraId="05BBE6D7"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4F57471A" w14:textId="77777777" w:rsidTr="00450DA1">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hideMark/>
          </w:tcPr>
          <w:p w14:paraId="77A0C6D3" w14:textId="77777777" w:rsidR="00763FF8" w:rsidRPr="009C23DC" w:rsidRDefault="00763FF8" w:rsidP="00450DA1">
            <w:pPr>
              <w:rPr>
                <w:rFonts w:ascii="Verdana" w:hAnsi="Verdana" w:cs="Arial"/>
                <w:sz w:val="18"/>
                <w:szCs w:val="18"/>
              </w:rPr>
            </w:pPr>
            <w:r w:rsidRPr="009C23DC">
              <w:rPr>
                <w:rFonts w:ascii="Verdana" w:hAnsi="Verdana" w:cs="Arial"/>
                <w:sz w:val="18"/>
                <w:szCs w:val="18"/>
              </w:rPr>
              <w:t>El Salvador</w:t>
            </w:r>
          </w:p>
        </w:tc>
        <w:tc>
          <w:tcPr>
            <w:tcW w:w="3831" w:type="dxa"/>
            <w:tcBorders>
              <w:top w:val="nil"/>
              <w:left w:val="nil"/>
              <w:bottom w:val="single" w:sz="4" w:space="0" w:color="auto"/>
              <w:right w:val="single" w:sz="4" w:space="0" w:color="auto"/>
            </w:tcBorders>
            <w:shd w:val="clear" w:color="auto" w:fill="auto"/>
            <w:noWrap/>
            <w:vAlign w:val="center"/>
            <w:hideMark/>
          </w:tcPr>
          <w:p w14:paraId="6DF88C07" w14:textId="77777777" w:rsidR="00763FF8" w:rsidRPr="009C23DC" w:rsidRDefault="00450DA1" w:rsidP="00450DA1">
            <w:pPr>
              <w:rPr>
                <w:rFonts w:ascii="Verdana" w:hAnsi="Verdana" w:cs="Arial"/>
                <w:sz w:val="18"/>
                <w:szCs w:val="18"/>
              </w:rPr>
            </w:pPr>
            <w:r w:rsidRPr="009C23DC">
              <w:rPr>
                <w:rFonts w:ascii="Verdana" w:hAnsi="Verdana" w:cs="Arial"/>
                <w:sz w:val="18"/>
                <w:szCs w:val="18"/>
              </w:rPr>
              <w:t>Santa Ana</w:t>
            </w:r>
          </w:p>
        </w:tc>
        <w:tc>
          <w:tcPr>
            <w:tcW w:w="1134" w:type="dxa"/>
            <w:tcBorders>
              <w:top w:val="nil"/>
              <w:left w:val="nil"/>
              <w:bottom w:val="single" w:sz="4" w:space="0" w:color="auto"/>
              <w:right w:val="single" w:sz="4" w:space="0" w:color="auto"/>
            </w:tcBorders>
            <w:shd w:val="clear" w:color="auto" w:fill="auto"/>
            <w:noWrap/>
            <w:vAlign w:val="center"/>
            <w:hideMark/>
          </w:tcPr>
          <w:p w14:paraId="7320E0A6"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3</w:t>
            </w:r>
          </w:p>
        </w:tc>
      </w:tr>
      <w:tr w:rsidR="00763FF8" w:rsidRPr="009C23DC" w14:paraId="4D5A9F81" w14:textId="77777777" w:rsidTr="00450DA1">
        <w:trPr>
          <w:trHeight w:val="255"/>
        </w:trPr>
        <w:tc>
          <w:tcPr>
            <w:tcW w:w="2280" w:type="dxa"/>
            <w:tcBorders>
              <w:top w:val="nil"/>
              <w:left w:val="single" w:sz="4" w:space="0" w:color="auto"/>
              <w:bottom w:val="single" w:sz="4" w:space="0" w:color="000000"/>
              <w:right w:val="single" w:sz="4" w:space="0" w:color="auto"/>
            </w:tcBorders>
            <w:shd w:val="clear" w:color="auto" w:fill="auto"/>
            <w:noWrap/>
            <w:vAlign w:val="center"/>
            <w:hideMark/>
          </w:tcPr>
          <w:p w14:paraId="624F8197" w14:textId="77777777" w:rsidR="00763FF8" w:rsidRPr="009C23DC" w:rsidRDefault="00763FF8" w:rsidP="00450DA1">
            <w:pPr>
              <w:rPr>
                <w:rFonts w:ascii="Verdana" w:hAnsi="Verdana" w:cs="Arial"/>
                <w:sz w:val="18"/>
                <w:szCs w:val="18"/>
              </w:rPr>
            </w:pPr>
            <w:r w:rsidRPr="009C23DC">
              <w:rPr>
                <w:rFonts w:ascii="Verdana" w:hAnsi="Verdana" w:cs="Arial"/>
                <w:sz w:val="18"/>
                <w:szCs w:val="18"/>
              </w:rPr>
              <w:t>Ghana</w:t>
            </w:r>
          </w:p>
        </w:tc>
        <w:tc>
          <w:tcPr>
            <w:tcW w:w="3831" w:type="dxa"/>
            <w:tcBorders>
              <w:top w:val="nil"/>
              <w:left w:val="nil"/>
              <w:bottom w:val="single" w:sz="4" w:space="0" w:color="auto"/>
              <w:right w:val="single" w:sz="4" w:space="0" w:color="auto"/>
            </w:tcBorders>
            <w:shd w:val="clear" w:color="auto" w:fill="auto"/>
            <w:noWrap/>
            <w:vAlign w:val="center"/>
            <w:hideMark/>
          </w:tcPr>
          <w:p w14:paraId="1F2B7332" w14:textId="77777777" w:rsidR="00763FF8" w:rsidRPr="009C23DC" w:rsidRDefault="00450DA1" w:rsidP="00450DA1">
            <w:pPr>
              <w:rPr>
                <w:rFonts w:ascii="Verdana" w:hAnsi="Verdana" w:cs="Arial"/>
                <w:sz w:val="18"/>
                <w:szCs w:val="18"/>
              </w:rPr>
            </w:pPr>
            <w:proofErr w:type="spellStart"/>
            <w:r w:rsidRPr="009C23DC">
              <w:rPr>
                <w:rFonts w:ascii="Verdana" w:hAnsi="Verdana" w:cs="Arial"/>
                <w:sz w:val="18"/>
                <w:szCs w:val="18"/>
              </w:rPr>
              <w:t>Assin</w:t>
            </w:r>
            <w:proofErr w:type="spellEnd"/>
            <w:r w:rsidRPr="009C23DC">
              <w:rPr>
                <w:rFonts w:ascii="Verdana" w:hAnsi="Verdana" w:cs="Arial"/>
                <w:sz w:val="18"/>
                <w:szCs w:val="18"/>
              </w:rPr>
              <w:t xml:space="preserve"> Foso</w:t>
            </w:r>
          </w:p>
        </w:tc>
        <w:tc>
          <w:tcPr>
            <w:tcW w:w="1134" w:type="dxa"/>
            <w:tcBorders>
              <w:top w:val="nil"/>
              <w:left w:val="nil"/>
              <w:bottom w:val="single" w:sz="4" w:space="0" w:color="auto"/>
              <w:right w:val="single" w:sz="4" w:space="0" w:color="auto"/>
            </w:tcBorders>
            <w:shd w:val="clear" w:color="auto" w:fill="auto"/>
            <w:noWrap/>
            <w:vAlign w:val="center"/>
            <w:hideMark/>
          </w:tcPr>
          <w:p w14:paraId="60EF09DF"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450DA1" w:rsidRPr="009C23DC" w14:paraId="4888B151" w14:textId="77777777" w:rsidTr="00450DA1">
        <w:trPr>
          <w:trHeight w:val="255"/>
        </w:trPr>
        <w:tc>
          <w:tcPr>
            <w:tcW w:w="2280" w:type="dxa"/>
            <w:vMerge w:val="restart"/>
            <w:tcBorders>
              <w:top w:val="nil"/>
              <w:left w:val="single" w:sz="4" w:space="0" w:color="auto"/>
              <w:right w:val="single" w:sz="4" w:space="0" w:color="auto"/>
            </w:tcBorders>
            <w:shd w:val="clear" w:color="auto" w:fill="auto"/>
            <w:noWrap/>
            <w:vAlign w:val="center"/>
            <w:hideMark/>
          </w:tcPr>
          <w:p w14:paraId="28A5FC7E" w14:textId="77777777" w:rsidR="00450DA1" w:rsidRPr="009C23DC" w:rsidRDefault="00450DA1" w:rsidP="00450DA1">
            <w:pPr>
              <w:rPr>
                <w:rFonts w:ascii="Verdana" w:hAnsi="Verdana" w:cs="Arial"/>
                <w:sz w:val="18"/>
                <w:szCs w:val="18"/>
              </w:rPr>
            </w:pPr>
            <w:r w:rsidRPr="009C23DC">
              <w:rPr>
                <w:rFonts w:ascii="Verdana" w:hAnsi="Verdana" w:cs="Arial"/>
                <w:sz w:val="18"/>
                <w:szCs w:val="18"/>
              </w:rPr>
              <w:t>Guatemala</w:t>
            </w:r>
          </w:p>
        </w:tc>
        <w:tc>
          <w:tcPr>
            <w:tcW w:w="3831" w:type="dxa"/>
            <w:tcBorders>
              <w:top w:val="nil"/>
              <w:left w:val="nil"/>
              <w:bottom w:val="single" w:sz="4" w:space="0" w:color="auto"/>
              <w:right w:val="single" w:sz="4" w:space="0" w:color="auto"/>
            </w:tcBorders>
            <w:shd w:val="clear" w:color="auto" w:fill="auto"/>
            <w:noWrap/>
            <w:vAlign w:val="center"/>
            <w:hideMark/>
          </w:tcPr>
          <w:p w14:paraId="02D44572" w14:textId="77777777" w:rsidR="00450DA1" w:rsidRPr="009C23DC" w:rsidRDefault="00450DA1" w:rsidP="00450DA1">
            <w:pPr>
              <w:rPr>
                <w:rFonts w:ascii="Verdana" w:hAnsi="Verdana" w:cs="Arial"/>
                <w:sz w:val="18"/>
                <w:szCs w:val="18"/>
              </w:rPr>
            </w:pPr>
            <w:r w:rsidRPr="009C23DC">
              <w:rPr>
                <w:rFonts w:ascii="Verdana" w:hAnsi="Verdana" w:cs="Arial"/>
                <w:sz w:val="18"/>
                <w:szCs w:val="18"/>
              </w:rPr>
              <w:t>Chimaltenango</w:t>
            </w:r>
          </w:p>
        </w:tc>
        <w:tc>
          <w:tcPr>
            <w:tcW w:w="1134" w:type="dxa"/>
            <w:tcBorders>
              <w:top w:val="nil"/>
              <w:left w:val="nil"/>
              <w:bottom w:val="single" w:sz="4" w:space="0" w:color="auto"/>
              <w:right w:val="single" w:sz="4" w:space="0" w:color="auto"/>
            </w:tcBorders>
            <w:shd w:val="clear" w:color="auto" w:fill="auto"/>
            <w:noWrap/>
            <w:vAlign w:val="center"/>
            <w:hideMark/>
          </w:tcPr>
          <w:p w14:paraId="2478C776"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450DA1" w:rsidRPr="009C23DC" w14:paraId="40790059" w14:textId="77777777" w:rsidTr="00450DA1">
        <w:trPr>
          <w:trHeight w:val="255"/>
        </w:trPr>
        <w:tc>
          <w:tcPr>
            <w:tcW w:w="2280" w:type="dxa"/>
            <w:vMerge/>
            <w:tcBorders>
              <w:left w:val="single" w:sz="4" w:space="0" w:color="auto"/>
              <w:right w:val="single" w:sz="4" w:space="0" w:color="auto"/>
            </w:tcBorders>
            <w:shd w:val="clear" w:color="auto" w:fill="auto"/>
            <w:noWrap/>
            <w:vAlign w:val="center"/>
          </w:tcPr>
          <w:p w14:paraId="3F074ACA"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15CD0379" w14:textId="77777777" w:rsidR="00450DA1" w:rsidRPr="009C23DC" w:rsidRDefault="00450DA1" w:rsidP="00450DA1">
            <w:pPr>
              <w:rPr>
                <w:rFonts w:ascii="Verdana" w:hAnsi="Verdana" w:cs="Arial"/>
                <w:sz w:val="18"/>
                <w:szCs w:val="18"/>
              </w:rPr>
            </w:pPr>
            <w:r w:rsidRPr="009C23DC">
              <w:rPr>
                <w:rFonts w:ascii="Verdana" w:hAnsi="Verdana" w:cs="Arial"/>
                <w:sz w:val="18"/>
                <w:szCs w:val="18"/>
              </w:rPr>
              <w:t xml:space="preserve">San Lucas </w:t>
            </w:r>
            <w:proofErr w:type="spellStart"/>
            <w:r w:rsidRPr="009C23DC">
              <w:rPr>
                <w:rFonts w:ascii="Verdana" w:hAnsi="Verdana" w:cs="Arial"/>
                <w:sz w:val="18"/>
                <w:szCs w:val="18"/>
              </w:rPr>
              <w:t>Toliman</w:t>
            </w:r>
            <w:proofErr w:type="spellEnd"/>
          </w:p>
        </w:tc>
        <w:tc>
          <w:tcPr>
            <w:tcW w:w="1134" w:type="dxa"/>
            <w:tcBorders>
              <w:top w:val="nil"/>
              <w:left w:val="nil"/>
              <w:bottom w:val="single" w:sz="4" w:space="0" w:color="auto"/>
              <w:right w:val="single" w:sz="4" w:space="0" w:color="auto"/>
            </w:tcBorders>
            <w:shd w:val="clear" w:color="auto" w:fill="auto"/>
            <w:noWrap/>
            <w:vAlign w:val="center"/>
          </w:tcPr>
          <w:p w14:paraId="750AF57F"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450DA1" w:rsidRPr="009C23DC" w14:paraId="5C340B63" w14:textId="77777777" w:rsidTr="00450DA1">
        <w:trPr>
          <w:trHeight w:val="255"/>
        </w:trPr>
        <w:tc>
          <w:tcPr>
            <w:tcW w:w="2280" w:type="dxa"/>
            <w:vMerge/>
            <w:tcBorders>
              <w:left w:val="single" w:sz="4" w:space="0" w:color="auto"/>
              <w:bottom w:val="single" w:sz="4" w:space="0" w:color="auto"/>
              <w:right w:val="single" w:sz="4" w:space="0" w:color="auto"/>
            </w:tcBorders>
            <w:shd w:val="clear" w:color="auto" w:fill="auto"/>
            <w:noWrap/>
            <w:vAlign w:val="center"/>
          </w:tcPr>
          <w:p w14:paraId="7D0F2FDE"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4AAC5A2C" w14:textId="77777777" w:rsidR="00450DA1" w:rsidRPr="009C23DC" w:rsidRDefault="00450DA1" w:rsidP="00450DA1">
            <w:pPr>
              <w:rPr>
                <w:rFonts w:ascii="Verdana" w:hAnsi="Verdana" w:cs="Arial"/>
                <w:sz w:val="18"/>
                <w:szCs w:val="18"/>
              </w:rPr>
            </w:pPr>
            <w:r w:rsidRPr="009C23DC">
              <w:rPr>
                <w:rFonts w:ascii="Verdana" w:hAnsi="Verdana" w:cs="Arial"/>
                <w:sz w:val="18"/>
                <w:szCs w:val="18"/>
              </w:rPr>
              <w:t>Quiche</w:t>
            </w:r>
          </w:p>
        </w:tc>
        <w:tc>
          <w:tcPr>
            <w:tcW w:w="1134" w:type="dxa"/>
            <w:tcBorders>
              <w:top w:val="nil"/>
              <w:left w:val="nil"/>
              <w:bottom w:val="single" w:sz="4" w:space="0" w:color="auto"/>
              <w:right w:val="single" w:sz="4" w:space="0" w:color="auto"/>
            </w:tcBorders>
            <w:shd w:val="clear" w:color="auto" w:fill="auto"/>
            <w:noWrap/>
            <w:vAlign w:val="center"/>
          </w:tcPr>
          <w:p w14:paraId="510C3402"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5</w:t>
            </w:r>
          </w:p>
        </w:tc>
      </w:tr>
      <w:tr w:rsidR="00763FF8" w:rsidRPr="009C23DC" w14:paraId="529A8723" w14:textId="77777777" w:rsidTr="00450DA1">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53A5CCED" w14:textId="77777777" w:rsidR="00763FF8" w:rsidRPr="009C23DC" w:rsidRDefault="00763FF8" w:rsidP="00450DA1">
            <w:pPr>
              <w:rPr>
                <w:rFonts w:ascii="Verdana" w:hAnsi="Verdana" w:cs="Arial"/>
                <w:sz w:val="18"/>
                <w:szCs w:val="18"/>
              </w:rPr>
            </w:pPr>
            <w:r w:rsidRPr="009C23DC">
              <w:rPr>
                <w:rFonts w:ascii="Verdana" w:hAnsi="Verdana" w:cs="Arial"/>
                <w:sz w:val="18"/>
                <w:szCs w:val="18"/>
              </w:rPr>
              <w:t>Honduras</w:t>
            </w:r>
          </w:p>
        </w:tc>
        <w:tc>
          <w:tcPr>
            <w:tcW w:w="3831" w:type="dxa"/>
            <w:tcBorders>
              <w:top w:val="nil"/>
              <w:left w:val="nil"/>
              <w:bottom w:val="single" w:sz="4" w:space="0" w:color="auto"/>
              <w:right w:val="single" w:sz="4" w:space="0" w:color="auto"/>
            </w:tcBorders>
            <w:shd w:val="clear" w:color="auto" w:fill="auto"/>
            <w:noWrap/>
            <w:vAlign w:val="center"/>
            <w:hideMark/>
          </w:tcPr>
          <w:p w14:paraId="1AB37285" w14:textId="77777777" w:rsidR="00763FF8" w:rsidRPr="009C23DC" w:rsidRDefault="00763FF8" w:rsidP="00450DA1">
            <w:pPr>
              <w:rPr>
                <w:rFonts w:ascii="Verdana" w:hAnsi="Verdana" w:cs="Arial"/>
                <w:sz w:val="18"/>
                <w:szCs w:val="18"/>
              </w:rPr>
            </w:pPr>
            <w:r w:rsidRPr="009C23DC">
              <w:rPr>
                <w:rFonts w:ascii="Verdana" w:hAnsi="Verdana" w:cs="Arial"/>
                <w:sz w:val="18"/>
                <w:szCs w:val="18"/>
              </w:rPr>
              <w:t>Jutiapa</w:t>
            </w:r>
          </w:p>
        </w:tc>
        <w:tc>
          <w:tcPr>
            <w:tcW w:w="1134" w:type="dxa"/>
            <w:tcBorders>
              <w:top w:val="nil"/>
              <w:left w:val="nil"/>
              <w:bottom w:val="single" w:sz="4" w:space="0" w:color="auto"/>
              <w:right w:val="single" w:sz="4" w:space="0" w:color="auto"/>
            </w:tcBorders>
            <w:shd w:val="clear" w:color="auto" w:fill="auto"/>
            <w:noWrap/>
            <w:vAlign w:val="center"/>
            <w:hideMark/>
          </w:tcPr>
          <w:p w14:paraId="713D2AA9"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4</w:t>
            </w:r>
          </w:p>
        </w:tc>
      </w:tr>
      <w:tr w:rsidR="00763FF8" w:rsidRPr="009C23DC" w14:paraId="21AF41CD" w14:textId="77777777" w:rsidTr="00450DA1">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0D3F195E" w14:textId="77777777" w:rsidR="00763FF8" w:rsidRPr="009C23DC" w:rsidRDefault="00763FF8" w:rsidP="00450DA1">
            <w:pPr>
              <w:rPr>
                <w:rFonts w:ascii="Verdana" w:hAnsi="Verdana" w:cs="Arial"/>
                <w:sz w:val="18"/>
                <w:szCs w:val="18"/>
              </w:rPr>
            </w:pPr>
            <w:r w:rsidRPr="009C23DC">
              <w:rPr>
                <w:rFonts w:ascii="Verdana" w:hAnsi="Verdana" w:cs="Arial"/>
                <w:sz w:val="18"/>
                <w:szCs w:val="18"/>
              </w:rPr>
              <w:t>India</w:t>
            </w:r>
          </w:p>
        </w:tc>
        <w:tc>
          <w:tcPr>
            <w:tcW w:w="3831" w:type="dxa"/>
            <w:tcBorders>
              <w:top w:val="nil"/>
              <w:left w:val="nil"/>
              <w:bottom w:val="single" w:sz="4" w:space="0" w:color="auto"/>
              <w:right w:val="single" w:sz="4" w:space="0" w:color="auto"/>
            </w:tcBorders>
            <w:shd w:val="clear" w:color="auto" w:fill="auto"/>
            <w:noWrap/>
            <w:vAlign w:val="center"/>
            <w:hideMark/>
          </w:tcPr>
          <w:p w14:paraId="48BCE1D9" w14:textId="77777777" w:rsidR="00763FF8" w:rsidRPr="009C23DC" w:rsidRDefault="00450DA1" w:rsidP="00450DA1">
            <w:pPr>
              <w:rPr>
                <w:rFonts w:ascii="Verdana" w:hAnsi="Verdana" w:cs="Arial"/>
                <w:sz w:val="18"/>
                <w:szCs w:val="18"/>
              </w:rPr>
            </w:pPr>
            <w:proofErr w:type="spellStart"/>
            <w:r w:rsidRPr="009C23DC">
              <w:rPr>
                <w:rFonts w:ascii="Verdana" w:hAnsi="Verdana" w:cs="Arial"/>
                <w:sz w:val="18"/>
                <w:szCs w:val="18"/>
              </w:rPr>
              <w:t>Velloor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1310C3D"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10C30C84" w14:textId="77777777" w:rsidTr="00450DA1">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7C0D71" w14:textId="77777777" w:rsidR="00763FF8" w:rsidRPr="009C23DC" w:rsidRDefault="00763FF8" w:rsidP="00450DA1">
            <w:pPr>
              <w:rPr>
                <w:rFonts w:ascii="Verdana" w:hAnsi="Verdana" w:cs="Arial"/>
                <w:sz w:val="18"/>
                <w:szCs w:val="18"/>
              </w:rPr>
            </w:pPr>
            <w:r w:rsidRPr="009C23DC">
              <w:rPr>
                <w:rFonts w:ascii="Verdana" w:hAnsi="Verdana" w:cs="Arial"/>
                <w:sz w:val="18"/>
                <w:szCs w:val="18"/>
              </w:rPr>
              <w:t>México</w:t>
            </w:r>
          </w:p>
        </w:tc>
        <w:tc>
          <w:tcPr>
            <w:tcW w:w="3831" w:type="dxa"/>
            <w:tcBorders>
              <w:top w:val="nil"/>
              <w:left w:val="nil"/>
              <w:bottom w:val="single" w:sz="4" w:space="0" w:color="auto"/>
              <w:right w:val="single" w:sz="4" w:space="0" w:color="auto"/>
            </w:tcBorders>
            <w:shd w:val="clear" w:color="auto" w:fill="auto"/>
            <w:noWrap/>
            <w:vAlign w:val="center"/>
            <w:hideMark/>
          </w:tcPr>
          <w:p w14:paraId="411C9C31" w14:textId="77777777" w:rsidR="00763FF8" w:rsidRPr="009C23DC" w:rsidRDefault="00450DA1" w:rsidP="00450DA1">
            <w:pPr>
              <w:rPr>
                <w:rFonts w:ascii="Verdana" w:hAnsi="Verdana" w:cs="Arial"/>
                <w:sz w:val="18"/>
                <w:szCs w:val="18"/>
              </w:rPr>
            </w:pPr>
            <w:r w:rsidRPr="009C23DC">
              <w:rPr>
                <w:rFonts w:ascii="Verdana" w:hAnsi="Verdana" w:cs="Arial"/>
                <w:sz w:val="18"/>
                <w:szCs w:val="18"/>
              </w:rPr>
              <w:t>Á</w:t>
            </w:r>
            <w:r w:rsidR="00763FF8" w:rsidRPr="009C23DC">
              <w:rPr>
                <w:rFonts w:ascii="Verdana" w:hAnsi="Verdana" w:cs="Arial"/>
                <w:sz w:val="18"/>
                <w:szCs w:val="18"/>
              </w:rPr>
              <w:t>nimas Trujano</w:t>
            </w:r>
          </w:p>
        </w:tc>
        <w:tc>
          <w:tcPr>
            <w:tcW w:w="1134" w:type="dxa"/>
            <w:tcBorders>
              <w:top w:val="nil"/>
              <w:left w:val="nil"/>
              <w:bottom w:val="single" w:sz="4" w:space="0" w:color="auto"/>
              <w:right w:val="single" w:sz="4" w:space="0" w:color="auto"/>
            </w:tcBorders>
            <w:shd w:val="clear" w:color="auto" w:fill="auto"/>
            <w:noWrap/>
            <w:vAlign w:val="center"/>
            <w:hideMark/>
          </w:tcPr>
          <w:p w14:paraId="01A0CC1C"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3</w:t>
            </w:r>
          </w:p>
        </w:tc>
      </w:tr>
      <w:tr w:rsidR="00450DA1" w:rsidRPr="009C23DC" w14:paraId="3D44EBFB" w14:textId="77777777" w:rsidTr="00450DA1">
        <w:trPr>
          <w:trHeight w:val="255"/>
        </w:trPr>
        <w:tc>
          <w:tcPr>
            <w:tcW w:w="2280" w:type="dxa"/>
            <w:vMerge/>
            <w:tcBorders>
              <w:top w:val="nil"/>
              <w:left w:val="single" w:sz="4" w:space="0" w:color="auto"/>
              <w:bottom w:val="single" w:sz="4" w:space="0" w:color="000000"/>
              <w:right w:val="single" w:sz="4" w:space="0" w:color="auto"/>
            </w:tcBorders>
            <w:shd w:val="clear" w:color="auto" w:fill="auto"/>
            <w:noWrap/>
            <w:vAlign w:val="center"/>
          </w:tcPr>
          <w:p w14:paraId="25C3DC3A"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65E46BDB" w14:textId="77777777" w:rsidR="00450DA1" w:rsidRPr="009C23DC" w:rsidRDefault="00450DA1" w:rsidP="00450DA1">
            <w:pPr>
              <w:rPr>
                <w:rFonts w:ascii="Verdana" w:hAnsi="Verdana" w:cs="Arial"/>
                <w:sz w:val="18"/>
                <w:szCs w:val="18"/>
              </w:rPr>
            </w:pPr>
            <w:r w:rsidRPr="009C23DC">
              <w:rPr>
                <w:rFonts w:ascii="Verdana" w:hAnsi="Verdana" w:cs="Arial"/>
                <w:sz w:val="18"/>
                <w:szCs w:val="18"/>
              </w:rPr>
              <w:t>Ejido Vicente Guerrero</w:t>
            </w:r>
          </w:p>
        </w:tc>
        <w:tc>
          <w:tcPr>
            <w:tcW w:w="1134" w:type="dxa"/>
            <w:tcBorders>
              <w:top w:val="nil"/>
              <w:left w:val="nil"/>
              <w:bottom w:val="single" w:sz="4" w:space="0" w:color="auto"/>
              <w:right w:val="single" w:sz="4" w:space="0" w:color="auto"/>
            </w:tcBorders>
            <w:shd w:val="clear" w:color="auto" w:fill="auto"/>
            <w:noWrap/>
            <w:vAlign w:val="center"/>
          </w:tcPr>
          <w:p w14:paraId="070A9D65"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450DA1" w:rsidRPr="009C23DC" w14:paraId="4BA8A9E7" w14:textId="77777777" w:rsidTr="00450DA1">
        <w:trPr>
          <w:trHeight w:val="255"/>
        </w:trPr>
        <w:tc>
          <w:tcPr>
            <w:tcW w:w="2280" w:type="dxa"/>
            <w:vMerge/>
            <w:tcBorders>
              <w:top w:val="nil"/>
              <w:left w:val="single" w:sz="4" w:space="0" w:color="auto"/>
              <w:bottom w:val="single" w:sz="4" w:space="0" w:color="000000"/>
              <w:right w:val="single" w:sz="4" w:space="0" w:color="auto"/>
            </w:tcBorders>
            <w:shd w:val="clear" w:color="auto" w:fill="auto"/>
            <w:noWrap/>
            <w:vAlign w:val="center"/>
          </w:tcPr>
          <w:p w14:paraId="181DD02E"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4AC83FF0" w14:textId="77777777" w:rsidR="00450DA1" w:rsidRPr="009C23DC" w:rsidRDefault="00450DA1" w:rsidP="00450DA1">
            <w:pPr>
              <w:rPr>
                <w:rFonts w:ascii="Verdana" w:hAnsi="Verdana" w:cs="Arial"/>
                <w:sz w:val="18"/>
                <w:szCs w:val="18"/>
              </w:rPr>
            </w:pPr>
            <w:r w:rsidRPr="009C23DC">
              <w:rPr>
                <w:rFonts w:ascii="Verdana" w:hAnsi="Verdana" w:cs="Arial"/>
                <w:sz w:val="18"/>
                <w:szCs w:val="18"/>
              </w:rPr>
              <w:t>Puebla</w:t>
            </w:r>
          </w:p>
        </w:tc>
        <w:tc>
          <w:tcPr>
            <w:tcW w:w="1134" w:type="dxa"/>
            <w:tcBorders>
              <w:top w:val="nil"/>
              <w:left w:val="nil"/>
              <w:bottom w:val="single" w:sz="4" w:space="0" w:color="auto"/>
              <w:right w:val="single" w:sz="4" w:space="0" w:color="auto"/>
            </w:tcBorders>
            <w:shd w:val="clear" w:color="auto" w:fill="auto"/>
            <w:noWrap/>
            <w:vAlign w:val="center"/>
          </w:tcPr>
          <w:p w14:paraId="7F49C21C" w14:textId="77777777" w:rsidR="00450DA1" w:rsidRPr="009C23DC" w:rsidRDefault="009C23DC" w:rsidP="00450DA1">
            <w:pPr>
              <w:jc w:val="center"/>
              <w:rPr>
                <w:rFonts w:ascii="Verdana" w:hAnsi="Verdana" w:cs="Arial"/>
                <w:sz w:val="18"/>
                <w:szCs w:val="18"/>
              </w:rPr>
            </w:pPr>
            <w:r w:rsidRPr="009C23DC">
              <w:rPr>
                <w:rFonts w:ascii="Verdana" w:hAnsi="Verdana" w:cs="Arial"/>
                <w:sz w:val="18"/>
                <w:szCs w:val="18"/>
              </w:rPr>
              <w:t>6</w:t>
            </w:r>
          </w:p>
        </w:tc>
      </w:tr>
      <w:tr w:rsidR="00763FF8" w:rsidRPr="009C23DC" w14:paraId="2A40864E"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208AD4F7"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0918DD9A" w14:textId="77777777" w:rsidR="00763FF8" w:rsidRPr="009C23DC" w:rsidRDefault="00450DA1" w:rsidP="00450DA1">
            <w:pPr>
              <w:rPr>
                <w:rFonts w:ascii="Verdana" w:hAnsi="Verdana" w:cs="Arial"/>
                <w:sz w:val="18"/>
                <w:szCs w:val="18"/>
              </w:rPr>
            </w:pPr>
            <w:r w:rsidRPr="009C23DC">
              <w:rPr>
                <w:rFonts w:ascii="Verdana" w:hAnsi="Verdana" w:cs="Arial"/>
                <w:sz w:val="18"/>
                <w:szCs w:val="18"/>
              </w:rPr>
              <w:t>Puerto Escondido, Oaxaca</w:t>
            </w:r>
          </w:p>
        </w:tc>
        <w:tc>
          <w:tcPr>
            <w:tcW w:w="1134" w:type="dxa"/>
            <w:tcBorders>
              <w:top w:val="nil"/>
              <w:left w:val="nil"/>
              <w:bottom w:val="single" w:sz="4" w:space="0" w:color="auto"/>
              <w:right w:val="single" w:sz="4" w:space="0" w:color="auto"/>
            </w:tcBorders>
            <w:shd w:val="clear" w:color="auto" w:fill="auto"/>
            <w:noWrap/>
            <w:vAlign w:val="center"/>
            <w:hideMark/>
          </w:tcPr>
          <w:p w14:paraId="19FA1691"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1</w:t>
            </w:r>
          </w:p>
        </w:tc>
      </w:tr>
      <w:tr w:rsidR="00763FF8" w:rsidRPr="009C23DC" w14:paraId="5415E751"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086D18B5"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5C599E56" w14:textId="77777777" w:rsidR="00763FF8" w:rsidRPr="009C23DC" w:rsidRDefault="00450DA1" w:rsidP="00450DA1">
            <w:pPr>
              <w:rPr>
                <w:rFonts w:ascii="Verdana" w:hAnsi="Verdana" w:cs="Arial"/>
                <w:sz w:val="18"/>
                <w:szCs w:val="18"/>
              </w:rPr>
            </w:pPr>
            <w:r w:rsidRPr="009C23DC">
              <w:rPr>
                <w:rFonts w:ascii="Verdana" w:hAnsi="Verdana" w:cs="Arial"/>
                <w:sz w:val="18"/>
                <w:szCs w:val="18"/>
              </w:rPr>
              <w:t>San Cristóbal de las Casas, Chiapas</w:t>
            </w:r>
          </w:p>
        </w:tc>
        <w:tc>
          <w:tcPr>
            <w:tcW w:w="1134" w:type="dxa"/>
            <w:tcBorders>
              <w:top w:val="nil"/>
              <w:left w:val="nil"/>
              <w:bottom w:val="single" w:sz="4" w:space="0" w:color="auto"/>
              <w:right w:val="single" w:sz="4" w:space="0" w:color="auto"/>
            </w:tcBorders>
            <w:shd w:val="clear" w:color="auto" w:fill="auto"/>
            <w:noWrap/>
            <w:vAlign w:val="center"/>
            <w:hideMark/>
          </w:tcPr>
          <w:p w14:paraId="751C2720"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6503F864" w14:textId="77777777" w:rsidTr="00450DA1">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757EF75" w14:textId="77777777" w:rsidR="00763FF8" w:rsidRPr="009C23DC" w:rsidRDefault="00763FF8" w:rsidP="00450DA1">
            <w:pPr>
              <w:rPr>
                <w:rFonts w:ascii="Verdana" w:hAnsi="Verdana" w:cs="Arial"/>
                <w:sz w:val="18"/>
                <w:szCs w:val="18"/>
              </w:rPr>
            </w:pPr>
            <w:r w:rsidRPr="009C23DC">
              <w:rPr>
                <w:rFonts w:ascii="Verdana" w:hAnsi="Verdana" w:cs="Arial"/>
                <w:sz w:val="18"/>
                <w:szCs w:val="18"/>
              </w:rPr>
              <w:t>Mozambique</w:t>
            </w:r>
          </w:p>
        </w:tc>
        <w:tc>
          <w:tcPr>
            <w:tcW w:w="3831" w:type="dxa"/>
            <w:tcBorders>
              <w:top w:val="nil"/>
              <w:left w:val="nil"/>
              <w:bottom w:val="single" w:sz="4" w:space="0" w:color="auto"/>
              <w:right w:val="single" w:sz="4" w:space="0" w:color="auto"/>
            </w:tcBorders>
            <w:shd w:val="clear" w:color="auto" w:fill="auto"/>
            <w:noWrap/>
            <w:vAlign w:val="center"/>
            <w:hideMark/>
          </w:tcPr>
          <w:p w14:paraId="338A3DF6" w14:textId="77777777" w:rsidR="00763FF8" w:rsidRPr="009C23DC" w:rsidRDefault="00763FF8" w:rsidP="00450DA1">
            <w:pPr>
              <w:rPr>
                <w:rFonts w:ascii="Verdana" w:hAnsi="Verdana" w:cs="Arial"/>
                <w:sz w:val="18"/>
                <w:szCs w:val="18"/>
              </w:rPr>
            </w:pPr>
            <w:proofErr w:type="spellStart"/>
            <w:r w:rsidRPr="009C23DC">
              <w:rPr>
                <w:rFonts w:ascii="Verdana" w:hAnsi="Verdana" w:cs="Arial"/>
                <w:sz w:val="18"/>
                <w:szCs w:val="18"/>
              </w:rPr>
              <w:t>Manica</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5977D3C4"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20B40F9B"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645D0DA3"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60E102F9" w14:textId="77777777" w:rsidR="00763FF8" w:rsidRPr="009C23DC" w:rsidRDefault="00763FF8" w:rsidP="00450DA1">
            <w:pPr>
              <w:rPr>
                <w:rFonts w:ascii="Verdana" w:hAnsi="Verdana" w:cs="Arial"/>
                <w:sz w:val="18"/>
                <w:szCs w:val="18"/>
              </w:rPr>
            </w:pPr>
            <w:r w:rsidRPr="009C23DC">
              <w:rPr>
                <w:rFonts w:ascii="Verdana" w:hAnsi="Verdana" w:cs="Arial"/>
                <w:sz w:val="18"/>
                <w:szCs w:val="18"/>
              </w:rPr>
              <w:t>Maputo</w:t>
            </w:r>
          </w:p>
        </w:tc>
        <w:tc>
          <w:tcPr>
            <w:tcW w:w="1134" w:type="dxa"/>
            <w:tcBorders>
              <w:top w:val="nil"/>
              <w:left w:val="nil"/>
              <w:bottom w:val="single" w:sz="4" w:space="0" w:color="auto"/>
              <w:right w:val="single" w:sz="4" w:space="0" w:color="auto"/>
            </w:tcBorders>
            <w:shd w:val="clear" w:color="auto" w:fill="auto"/>
            <w:noWrap/>
            <w:vAlign w:val="center"/>
            <w:hideMark/>
          </w:tcPr>
          <w:p w14:paraId="333C05B7"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791977" w:rsidRPr="009C23DC" w14:paraId="6146AFA3" w14:textId="77777777" w:rsidTr="00450DA1">
        <w:trPr>
          <w:trHeight w:val="255"/>
        </w:trPr>
        <w:tc>
          <w:tcPr>
            <w:tcW w:w="2280" w:type="dxa"/>
            <w:tcBorders>
              <w:top w:val="nil"/>
              <w:left w:val="single" w:sz="4" w:space="0" w:color="auto"/>
              <w:bottom w:val="single" w:sz="4" w:space="0" w:color="000000"/>
              <w:right w:val="single" w:sz="4" w:space="0" w:color="auto"/>
            </w:tcBorders>
            <w:vAlign w:val="center"/>
          </w:tcPr>
          <w:p w14:paraId="36C763C8" w14:textId="77777777" w:rsidR="00791977" w:rsidRPr="009C23DC" w:rsidRDefault="00791977" w:rsidP="00450DA1">
            <w:pPr>
              <w:rPr>
                <w:rFonts w:ascii="Verdana" w:hAnsi="Verdana" w:cs="Arial"/>
                <w:sz w:val="18"/>
                <w:szCs w:val="18"/>
              </w:rPr>
            </w:pPr>
            <w:r w:rsidRPr="009C23DC">
              <w:rPr>
                <w:rFonts w:ascii="Verdana" w:hAnsi="Verdana" w:cs="Arial"/>
                <w:sz w:val="18"/>
                <w:szCs w:val="18"/>
              </w:rPr>
              <w:t>Nepal</w:t>
            </w:r>
          </w:p>
        </w:tc>
        <w:tc>
          <w:tcPr>
            <w:tcW w:w="3831" w:type="dxa"/>
            <w:tcBorders>
              <w:top w:val="nil"/>
              <w:left w:val="nil"/>
              <w:bottom w:val="single" w:sz="4" w:space="0" w:color="auto"/>
              <w:right w:val="single" w:sz="4" w:space="0" w:color="auto"/>
            </w:tcBorders>
            <w:shd w:val="clear" w:color="auto" w:fill="auto"/>
            <w:noWrap/>
            <w:vAlign w:val="center"/>
          </w:tcPr>
          <w:p w14:paraId="1A4BCB85" w14:textId="77777777" w:rsidR="00791977" w:rsidRPr="009C23DC" w:rsidRDefault="00450DA1" w:rsidP="00450DA1">
            <w:pPr>
              <w:rPr>
                <w:rFonts w:ascii="Verdana" w:hAnsi="Verdana" w:cs="Arial"/>
                <w:sz w:val="18"/>
                <w:szCs w:val="18"/>
              </w:rPr>
            </w:pPr>
            <w:proofErr w:type="spellStart"/>
            <w:r w:rsidRPr="009C23DC">
              <w:rPr>
                <w:rFonts w:ascii="Verdana" w:hAnsi="Verdana" w:cs="Arial"/>
                <w:sz w:val="18"/>
                <w:szCs w:val="18"/>
              </w:rPr>
              <w:t>Kathmandu</w:t>
            </w:r>
            <w:proofErr w:type="spellEnd"/>
          </w:p>
        </w:tc>
        <w:tc>
          <w:tcPr>
            <w:tcW w:w="1134" w:type="dxa"/>
            <w:tcBorders>
              <w:top w:val="nil"/>
              <w:left w:val="nil"/>
              <w:bottom w:val="single" w:sz="4" w:space="0" w:color="auto"/>
              <w:right w:val="single" w:sz="4" w:space="0" w:color="auto"/>
            </w:tcBorders>
            <w:shd w:val="clear" w:color="auto" w:fill="auto"/>
            <w:noWrap/>
            <w:vAlign w:val="center"/>
          </w:tcPr>
          <w:p w14:paraId="68CB7B51" w14:textId="77777777" w:rsidR="00791977"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2F21E990" w14:textId="77777777" w:rsidTr="00450DA1">
        <w:trPr>
          <w:trHeight w:val="255"/>
        </w:trPr>
        <w:tc>
          <w:tcPr>
            <w:tcW w:w="22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FCCD88D" w14:textId="77777777" w:rsidR="00763FF8" w:rsidRPr="009C23DC" w:rsidRDefault="00763FF8" w:rsidP="00450DA1">
            <w:pPr>
              <w:rPr>
                <w:rFonts w:ascii="Verdana" w:hAnsi="Verdana" w:cs="Arial"/>
                <w:sz w:val="18"/>
                <w:szCs w:val="18"/>
              </w:rPr>
            </w:pPr>
            <w:r w:rsidRPr="009C23DC">
              <w:rPr>
                <w:rFonts w:ascii="Verdana" w:hAnsi="Verdana" w:cs="Arial"/>
                <w:sz w:val="18"/>
                <w:szCs w:val="18"/>
              </w:rPr>
              <w:t>Perú</w:t>
            </w:r>
          </w:p>
        </w:tc>
        <w:tc>
          <w:tcPr>
            <w:tcW w:w="3831" w:type="dxa"/>
            <w:tcBorders>
              <w:top w:val="nil"/>
              <w:left w:val="nil"/>
              <w:bottom w:val="single" w:sz="4" w:space="0" w:color="auto"/>
              <w:right w:val="single" w:sz="4" w:space="0" w:color="auto"/>
            </w:tcBorders>
            <w:shd w:val="clear" w:color="auto" w:fill="auto"/>
            <w:noWrap/>
            <w:vAlign w:val="center"/>
            <w:hideMark/>
          </w:tcPr>
          <w:p w14:paraId="209C9F59" w14:textId="77777777" w:rsidR="00763FF8" w:rsidRPr="009C23DC" w:rsidRDefault="00450DA1" w:rsidP="00450DA1">
            <w:pPr>
              <w:rPr>
                <w:rFonts w:ascii="Verdana" w:hAnsi="Verdana" w:cs="Arial"/>
                <w:sz w:val="18"/>
                <w:szCs w:val="18"/>
              </w:rPr>
            </w:pPr>
            <w:proofErr w:type="spellStart"/>
            <w:r w:rsidRPr="009C23DC">
              <w:rPr>
                <w:rFonts w:ascii="Verdana" w:hAnsi="Verdana" w:cs="Arial"/>
                <w:sz w:val="18"/>
                <w:szCs w:val="18"/>
              </w:rPr>
              <w:t>Collique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399D234"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4</w:t>
            </w:r>
          </w:p>
        </w:tc>
      </w:tr>
      <w:tr w:rsidR="00450DA1" w:rsidRPr="009C23DC" w14:paraId="359B65FB"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tcPr>
          <w:p w14:paraId="4309F687"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7043823D" w14:textId="77777777" w:rsidR="00450DA1" w:rsidRPr="009C23DC" w:rsidRDefault="00450DA1" w:rsidP="00450DA1">
            <w:pPr>
              <w:rPr>
                <w:rFonts w:ascii="Verdana" w:hAnsi="Verdana" w:cs="Arial"/>
                <w:sz w:val="18"/>
                <w:szCs w:val="18"/>
              </w:rPr>
            </w:pPr>
            <w:r w:rsidRPr="009C23DC">
              <w:rPr>
                <w:rFonts w:ascii="Verdana" w:hAnsi="Verdana" w:cs="Arial"/>
                <w:sz w:val="18"/>
                <w:szCs w:val="18"/>
              </w:rPr>
              <w:t xml:space="preserve">Cura </w:t>
            </w:r>
            <w:proofErr w:type="spellStart"/>
            <w:r w:rsidRPr="009C23DC">
              <w:rPr>
                <w:rFonts w:ascii="Verdana" w:hAnsi="Verdana" w:cs="Arial"/>
                <w:sz w:val="18"/>
                <w:szCs w:val="18"/>
              </w:rPr>
              <w:t>Mori</w:t>
            </w:r>
            <w:proofErr w:type="spellEnd"/>
            <w:r w:rsidRPr="009C23DC">
              <w:rPr>
                <w:rFonts w:ascii="Verdana" w:hAnsi="Verdana" w:cs="Arial"/>
                <w:sz w:val="18"/>
                <w:szCs w:val="18"/>
              </w:rPr>
              <w:t>-Piura</w:t>
            </w:r>
          </w:p>
        </w:tc>
        <w:tc>
          <w:tcPr>
            <w:tcW w:w="1134" w:type="dxa"/>
            <w:tcBorders>
              <w:top w:val="nil"/>
              <w:left w:val="nil"/>
              <w:bottom w:val="single" w:sz="4" w:space="0" w:color="auto"/>
              <w:right w:val="single" w:sz="4" w:space="0" w:color="auto"/>
            </w:tcBorders>
            <w:shd w:val="clear" w:color="auto" w:fill="auto"/>
            <w:noWrap/>
            <w:vAlign w:val="center"/>
          </w:tcPr>
          <w:p w14:paraId="68E85F42"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3</w:t>
            </w:r>
          </w:p>
        </w:tc>
      </w:tr>
      <w:tr w:rsidR="00450DA1" w:rsidRPr="009C23DC" w14:paraId="4D699759"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tcPr>
          <w:p w14:paraId="25A42374"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24F0E7BE" w14:textId="77777777" w:rsidR="00450DA1" w:rsidRPr="009C23DC" w:rsidRDefault="00450DA1" w:rsidP="00450DA1">
            <w:pPr>
              <w:rPr>
                <w:rFonts w:ascii="Verdana" w:hAnsi="Verdana" w:cs="Arial"/>
                <w:sz w:val="18"/>
                <w:szCs w:val="18"/>
              </w:rPr>
            </w:pPr>
            <w:r w:rsidRPr="009C23DC">
              <w:rPr>
                <w:rFonts w:ascii="Verdana" w:hAnsi="Verdana" w:cs="Arial"/>
                <w:sz w:val="18"/>
                <w:szCs w:val="18"/>
              </w:rPr>
              <w:t>Cusco</w:t>
            </w:r>
          </w:p>
        </w:tc>
        <w:tc>
          <w:tcPr>
            <w:tcW w:w="1134" w:type="dxa"/>
            <w:tcBorders>
              <w:top w:val="nil"/>
              <w:left w:val="nil"/>
              <w:bottom w:val="single" w:sz="4" w:space="0" w:color="auto"/>
              <w:right w:val="single" w:sz="4" w:space="0" w:color="auto"/>
            </w:tcBorders>
            <w:shd w:val="clear" w:color="auto" w:fill="auto"/>
            <w:noWrap/>
            <w:vAlign w:val="center"/>
          </w:tcPr>
          <w:p w14:paraId="48F72C41"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2F051B97"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66E01416"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3D6F7944" w14:textId="77777777" w:rsidR="00763FF8" w:rsidRPr="009C23DC" w:rsidRDefault="00450DA1" w:rsidP="00450DA1">
            <w:pPr>
              <w:rPr>
                <w:rFonts w:ascii="Verdana" w:hAnsi="Verdana" w:cs="Arial"/>
                <w:sz w:val="18"/>
                <w:szCs w:val="18"/>
              </w:rPr>
            </w:pPr>
            <w:proofErr w:type="spellStart"/>
            <w:r w:rsidRPr="009C23DC">
              <w:rPr>
                <w:rFonts w:ascii="Verdana" w:hAnsi="Verdana" w:cs="Arial"/>
                <w:sz w:val="18"/>
                <w:szCs w:val="18"/>
              </w:rPr>
              <w:t>Cutervo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88C0768"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4</w:t>
            </w:r>
          </w:p>
        </w:tc>
      </w:tr>
      <w:tr w:rsidR="00763FF8" w:rsidRPr="009C23DC" w14:paraId="775F1DCE"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72003E9A"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0E6E967B" w14:textId="77777777" w:rsidR="00763FF8" w:rsidRPr="009C23DC" w:rsidRDefault="00763FF8" w:rsidP="00450DA1">
            <w:pPr>
              <w:rPr>
                <w:rFonts w:ascii="Verdana" w:hAnsi="Verdana" w:cs="Arial"/>
                <w:sz w:val="18"/>
                <w:szCs w:val="18"/>
              </w:rPr>
            </w:pPr>
            <w:r w:rsidRPr="009C23DC">
              <w:rPr>
                <w:rFonts w:ascii="Verdana" w:hAnsi="Verdana" w:cs="Arial"/>
                <w:sz w:val="18"/>
                <w:szCs w:val="18"/>
              </w:rPr>
              <w:t>Huancayo</w:t>
            </w:r>
          </w:p>
        </w:tc>
        <w:tc>
          <w:tcPr>
            <w:tcW w:w="1134" w:type="dxa"/>
            <w:tcBorders>
              <w:top w:val="nil"/>
              <w:left w:val="nil"/>
              <w:bottom w:val="single" w:sz="4" w:space="0" w:color="auto"/>
              <w:right w:val="single" w:sz="4" w:space="0" w:color="auto"/>
            </w:tcBorders>
            <w:shd w:val="clear" w:color="auto" w:fill="auto"/>
            <w:noWrap/>
            <w:vAlign w:val="center"/>
            <w:hideMark/>
          </w:tcPr>
          <w:p w14:paraId="438F9BF7"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3</w:t>
            </w:r>
          </w:p>
        </w:tc>
      </w:tr>
      <w:tr w:rsidR="00763FF8" w:rsidRPr="009C23DC" w14:paraId="3FB71E18"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17076831"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1234D920" w14:textId="77777777" w:rsidR="00763FF8" w:rsidRPr="009C23DC" w:rsidRDefault="00763FF8" w:rsidP="00450DA1">
            <w:pPr>
              <w:rPr>
                <w:rFonts w:ascii="Verdana" w:hAnsi="Verdana" w:cs="Arial"/>
                <w:sz w:val="18"/>
                <w:szCs w:val="18"/>
              </w:rPr>
            </w:pPr>
            <w:r w:rsidRPr="009C23DC">
              <w:rPr>
                <w:rFonts w:ascii="Verdana" w:hAnsi="Verdana" w:cs="Arial"/>
                <w:sz w:val="18"/>
                <w:szCs w:val="18"/>
              </w:rPr>
              <w:t>Lima</w:t>
            </w:r>
          </w:p>
        </w:tc>
        <w:tc>
          <w:tcPr>
            <w:tcW w:w="1134" w:type="dxa"/>
            <w:tcBorders>
              <w:top w:val="nil"/>
              <w:left w:val="nil"/>
              <w:bottom w:val="single" w:sz="4" w:space="0" w:color="auto"/>
              <w:right w:val="single" w:sz="4" w:space="0" w:color="auto"/>
            </w:tcBorders>
            <w:shd w:val="clear" w:color="auto" w:fill="auto"/>
            <w:noWrap/>
            <w:vAlign w:val="center"/>
            <w:hideMark/>
          </w:tcPr>
          <w:p w14:paraId="107A5261"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763FF8" w:rsidRPr="009C23DC" w14:paraId="36DDC62C"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6F0A43CD"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77D7FB71" w14:textId="77777777" w:rsidR="00763FF8" w:rsidRPr="009C23DC" w:rsidRDefault="00763FF8" w:rsidP="00450DA1">
            <w:pPr>
              <w:rPr>
                <w:rFonts w:ascii="Verdana" w:hAnsi="Verdana" w:cs="Arial"/>
                <w:sz w:val="18"/>
                <w:szCs w:val="18"/>
              </w:rPr>
            </w:pPr>
            <w:r w:rsidRPr="009C23DC">
              <w:rPr>
                <w:rFonts w:ascii="Verdana" w:hAnsi="Verdana" w:cs="Arial"/>
                <w:sz w:val="18"/>
                <w:szCs w:val="18"/>
              </w:rPr>
              <w:t>Lurigancho</w:t>
            </w:r>
          </w:p>
        </w:tc>
        <w:tc>
          <w:tcPr>
            <w:tcW w:w="1134" w:type="dxa"/>
            <w:tcBorders>
              <w:top w:val="nil"/>
              <w:left w:val="nil"/>
              <w:bottom w:val="single" w:sz="4" w:space="0" w:color="auto"/>
              <w:right w:val="single" w:sz="4" w:space="0" w:color="auto"/>
            </w:tcBorders>
            <w:shd w:val="clear" w:color="auto" w:fill="auto"/>
            <w:noWrap/>
            <w:vAlign w:val="center"/>
            <w:hideMark/>
          </w:tcPr>
          <w:p w14:paraId="33D61483"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6</w:t>
            </w:r>
          </w:p>
        </w:tc>
      </w:tr>
      <w:tr w:rsidR="00763FF8" w:rsidRPr="009C23DC" w14:paraId="6CB17095"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750864FE"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5E174A66" w14:textId="77777777" w:rsidR="00763FF8" w:rsidRPr="009C23DC" w:rsidRDefault="00763FF8" w:rsidP="00450DA1">
            <w:pPr>
              <w:rPr>
                <w:rFonts w:ascii="Verdana" w:hAnsi="Verdana" w:cs="Arial"/>
                <w:sz w:val="18"/>
                <w:szCs w:val="18"/>
              </w:rPr>
            </w:pPr>
            <w:r w:rsidRPr="009C23DC">
              <w:rPr>
                <w:rFonts w:ascii="Verdana" w:hAnsi="Verdana" w:cs="Arial"/>
                <w:sz w:val="18"/>
                <w:szCs w:val="18"/>
              </w:rPr>
              <w:t>Piura</w:t>
            </w:r>
          </w:p>
        </w:tc>
        <w:tc>
          <w:tcPr>
            <w:tcW w:w="1134" w:type="dxa"/>
            <w:tcBorders>
              <w:top w:val="nil"/>
              <w:left w:val="nil"/>
              <w:bottom w:val="single" w:sz="4" w:space="0" w:color="auto"/>
              <w:right w:val="single" w:sz="4" w:space="0" w:color="auto"/>
            </w:tcBorders>
            <w:shd w:val="clear" w:color="auto" w:fill="auto"/>
            <w:noWrap/>
            <w:vAlign w:val="center"/>
            <w:hideMark/>
          </w:tcPr>
          <w:p w14:paraId="3E8E1B13"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4</w:t>
            </w:r>
          </w:p>
        </w:tc>
      </w:tr>
      <w:tr w:rsidR="00763FF8" w:rsidRPr="009C23DC" w14:paraId="2F9B4F14"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6E38E54F"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17C1F82B" w14:textId="77777777" w:rsidR="00763FF8" w:rsidRPr="009C23DC" w:rsidRDefault="00763FF8" w:rsidP="00450DA1">
            <w:pPr>
              <w:rPr>
                <w:rFonts w:ascii="Verdana" w:hAnsi="Verdana" w:cs="Arial"/>
                <w:sz w:val="18"/>
                <w:szCs w:val="18"/>
              </w:rPr>
            </w:pPr>
            <w:r w:rsidRPr="009C23DC">
              <w:rPr>
                <w:rFonts w:ascii="Verdana" w:hAnsi="Verdana" w:cs="Arial"/>
                <w:sz w:val="18"/>
                <w:szCs w:val="18"/>
              </w:rPr>
              <w:t>Tacna</w:t>
            </w:r>
          </w:p>
        </w:tc>
        <w:tc>
          <w:tcPr>
            <w:tcW w:w="1134" w:type="dxa"/>
            <w:tcBorders>
              <w:top w:val="nil"/>
              <w:left w:val="nil"/>
              <w:bottom w:val="single" w:sz="4" w:space="0" w:color="auto"/>
              <w:right w:val="single" w:sz="4" w:space="0" w:color="auto"/>
            </w:tcBorders>
            <w:shd w:val="clear" w:color="auto" w:fill="auto"/>
            <w:noWrap/>
            <w:vAlign w:val="center"/>
            <w:hideMark/>
          </w:tcPr>
          <w:p w14:paraId="075A55D4" w14:textId="77777777" w:rsidR="00763FF8" w:rsidRPr="009C23DC" w:rsidRDefault="00450DA1" w:rsidP="00450DA1">
            <w:pPr>
              <w:jc w:val="center"/>
              <w:rPr>
                <w:rFonts w:ascii="Verdana" w:hAnsi="Verdana" w:cs="Arial"/>
                <w:sz w:val="18"/>
                <w:szCs w:val="18"/>
              </w:rPr>
            </w:pPr>
            <w:r w:rsidRPr="009C23DC">
              <w:rPr>
                <w:rFonts w:ascii="Verdana" w:hAnsi="Verdana" w:cs="Arial"/>
                <w:sz w:val="18"/>
                <w:szCs w:val="18"/>
              </w:rPr>
              <w:t>2</w:t>
            </w:r>
          </w:p>
        </w:tc>
      </w:tr>
      <w:tr w:rsidR="00450DA1" w:rsidRPr="009C23DC" w14:paraId="249AE005"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tcPr>
          <w:p w14:paraId="74357A6B" w14:textId="77777777" w:rsidR="00450DA1" w:rsidRPr="009C23DC" w:rsidRDefault="00450DA1"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tcPr>
          <w:p w14:paraId="42A65800" w14:textId="77777777" w:rsidR="00450DA1" w:rsidRPr="009C23DC" w:rsidRDefault="00450DA1" w:rsidP="00450DA1">
            <w:pPr>
              <w:rPr>
                <w:rFonts w:ascii="Verdana" w:hAnsi="Verdana" w:cs="Arial"/>
                <w:sz w:val="18"/>
                <w:szCs w:val="18"/>
              </w:rPr>
            </w:pPr>
            <w:r w:rsidRPr="009C23DC">
              <w:rPr>
                <w:rFonts w:ascii="Verdana" w:hAnsi="Verdana" w:cs="Arial"/>
                <w:sz w:val="18"/>
                <w:szCs w:val="18"/>
              </w:rPr>
              <w:t>Trujillo</w:t>
            </w:r>
          </w:p>
        </w:tc>
        <w:tc>
          <w:tcPr>
            <w:tcW w:w="1134" w:type="dxa"/>
            <w:tcBorders>
              <w:top w:val="nil"/>
              <w:left w:val="nil"/>
              <w:bottom w:val="single" w:sz="4" w:space="0" w:color="auto"/>
              <w:right w:val="single" w:sz="4" w:space="0" w:color="auto"/>
            </w:tcBorders>
            <w:shd w:val="clear" w:color="auto" w:fill="auto"/>
            <w:noWrap/>
            <w:vAlign w:val="center"/>
          </w:tcPr>
          <w:p w14:paraId="028ADF08" w14:textId="77777777" w:rsidR="00450DA1" w:rsidRPr="009C23DC" w:rsidRDefault="00450DA1" w:rsidP="00450DA1">
            <w:pPr>
              <w:jc w:val="center"/>
              <w:rPr>
                <w:rFonts w:ascii="Verdana" w:hAnsi="Verdana" w:cs="Arial"/>
                <w:sz w:val="18"/>
                <w:szCs w:val="18"/>
              </w:rPr>
            </w:pPr>
            <w:r w:rsidRPr="009C23DC">
              <w:rPr>
                <w:rFonts w:ascii="Verdana" w:hAnsi="Verdana" w:cs="Arial"/>
                <w:sz w:val="18"/>
                <w:szCs w:val="18"/>
              </w:rPr>
              <w:t>4</w:t>
            </w:r>
          </w:p>
        </w:tc>
      </w:tr>
      <w:tr w:rsidR="00763FF8" w:rsidRPr="009C23DC" w14:paraId="65DB1903" w14:textId="77777777" w:rsidTr="00450DA1">
        <w:trPr>
          <w:trHeight w:val="255"/>
        </w:trPr>
        <w:tc>
          <w:tcPr>
            <w:tcW w:w="2280" w:type="dxa"/>
            <w:vMerge/>
            <w:tcBorders>
              <w:top w:val="nil"/>
              <w:left w:val="single" w:sz="4" w:space="0" w:color="auto"/>
              <w:bottom w:val="single" w:sz="4" w:space="0" w:color="000000"/>
              <w:right w:val="single" w:sz="4" w:space="0" w:color="auto"/>
            </w:tcBorders>
            <w:vAlign w:val="center"/>
            <w:hideMark/>
          </w:tcPr>
          <w:p w14:paraId="6490D671" w14:textId="77777777" w:rsidR="00763FF8" w:rsidRPr="009C23DC" w:rsidRDefault="00763FF8" w:rsidP="00450DA1">
            <w:pPr>
              <w:rPr>
                <w:rFonts w:ascii="Verdana" w:hAnsi="Verdana" w:cs="Arial"/>
                <w:sz w:val="18"/>
                <w:szCs w:val="18"/>
              </w:rPr>
            </w:pPr>
          </w:p>
        </w:tc>
        <w:tc>
          <w:tcPr>
            <w:tcW w:w="3831" w:type="dxa"/>
            <w:tcBorders>
              <w:top w:val="nil"/>
              <w:left w:val="nil"/>
              <w:bottom w:val="single" w:sz="4" w:space="0" w:color="auto"/>
              <w:right w:val="single" w:sz="4" w:space="0" w:color="auto"/>
            </w:tcBorders>
            <w:shd w:val="clear" w:color="auto" w:fill="auto"/>
            <w:noWrap/>
            <w:vAlign w:val="center"/>
            <w:hideMark/>
          </w:tcPr>
          <w:p w14:paraId="237F877E" w14:textId="77777777" w:rsidR="00763FF8" w:rsidRPr="009C23DC" w:rsidRDefault="00763FF8" w:rsidP="00450DA1">
            <w:pPr>
              <w:rPr>
                <w:rFonts w:ascii="Verdana" w:hAnsi="Verdana" w:cs="Arial"/>
                <w:sz w:val="18"/>
                <w:szCs w:val="18"/>
              </w:rPr>
            </w:pPr>
            <w:r w:rsidRPr="009C23DC">
              <w:rPr>
                <w:rFonts w:ascii="Verdana" w:hAnsi="Verdana" w:cs="Arial"/>
                <w:sz w:val="18"/>
                <w:szCs w:val="18"/>
              </w:rPr>
              <w:t>Yungay</w:t>
            </w:r>
          </w:p>
        </w:tc>
        <w:tc>
          <w:tcPr>
            <w:tcW w:w="1134" w:type="dxa"/>
            <w:tcBorders>
              <w:top w:val="nil"/>
              <w:left w:val="nil"/>
              <w:bottom w:val="single" w:sz="4" w:space="0" w:color="auto"/>
              <w:right w:val="single" w:sz="4" w:space="0" w:color="auto"/>
            </w:tcBorders>
            <w:shd w:val="clear" w:color="auto" w:fill="auto"/>
            <w:noWrap/>
            <w:vAlign w:val="center"/>
            <w:hideMark/>
          </w:tcPr>
          <w:p w14:paraId="6E7DA976"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5</w:t>
            </w:r>
          </w:p>
        </w:tc>
      </w:tr>
      <w:tr w:rsidR="00763FF8" w:rsidRPr="009C23DC" w14:paraId="6146C5F3" w14:textId="77777777" w:rsidTr="00450DA1">
        <w:trPr>
          <w:trHeight w:val="255"/>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215B7FC1" w14:textId="77777777" w:rsidR="00763FF8" w:rsidRPr="009C23DC" w:rsidRDefault="00763FF8" w:rsidP="00450DA1">
            <w:pPr>
              <w:rPr>
                <w:rFonts w:ascii="Verdana" w:hAnsi="Verdana" w:cs="Arial"/>
                <w:sz w:val="18"/>
                <w:szCs w:val="18"/>
              </w:rPr>
            </w:pPr>
            <w:r w:rsidRPr="009C23DC">
              <w:rPr>
                <w:rFonts w:ascii="Verdana" w:hAnsi="Verdana" w:cs="Arial"/>
                <w:sz w:val="18"/>
                <w:szCs w:val="18"/>
              </w:rPr>
              <w:t>Senegal</w:t>
            </w:r>
          </w:p>
        </w:tc>
        <w:tc>
          <w:tcPr>
            <w:tcW w:w="3831" w:type="dxa"/>
            <w:tcBorders>
              <w:top w:val="nil"/>
              <w:left w:val="nil"/>
              <w:bottom w:val="single" w:sz="4" w:space="0" w:color="auto"/>
              <w:right w:val="single" w:sz="4" w:space="0" w:color="auto"/>
            </w:tcBorders>
            <w:shd w:val="clear" w:color="auto" w:fill="auto"/>
            <w:noWrap/>
            <w:vAlign w:val="center"/>
            <w:hideMark/>
          </w:tcPr>
          <w:p w14:paraId="4E40C5A9" w14:textId="77777777" w:rsidR="00763FF8" w:rsidRPr="009C23DC" w:rsidRDefault="00763FF8" w:rsidP="00450DA1">
            <w:pPr>
              <w:rPr>
                <w:rFonts w:ascii="Verdana" w:hAnsi="Verdana" w:cs="Arial"/>
                <w:sz w:val="18"/>
                <w:szCs w:val="18"/>
              </w:rPr>
            </w:pPr>
            <w:proofErr w:type="spellStart"/>
            <w:r w:rsidRPr="009C23DC">
              <w:rPr>
                <w:rFonts w:ascii="Verdana" w:hAnsi="Verdana" w:cs="Arial"/>
                <w:sz w:val="18"/>
                <w:szCs w:val="18"/>
              </w:rPr>
              <w:t>Fanaye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25EBC73A" w14:textId="77777777" w:rsidR="00763FF8" w:rsidRPr="009C23DC" w:rsidRDefault="00763FF8" w:rsidP="00450DA1">
            <w:pPr>
              <w:jc w:val="center"/>
              <w:rPr>
                <w:rFonts w:ascii="Verdana" w:hAnsi="Verdana" w:cs="Arial"/>
                <w:sz w:val="18"/>
                <w:szCs w:val="18"/>
              </w:rPr>
            </w:pPr>
            <w:r w:rsidRPr="009C23DC">
              <w:rPr>
                <w:rFonts w:ascii="Verdana" w:hAnsi="Verdana" w:cs="Arial"/>
                <w:sz w:val="18"/>
                <w:szCs w:val="18"/>
              </w:rPr>
              <w:t>2</w:t>
            </w:r>
          </w:p>
        </w:tc>
      </w:tr>
      <w:tr w:rsidR="009C23DC" w:rsidRPr="009C23DC" w14:paraId="11067F54" w14:textId="77777777" w:rsidTr="00450DA1">
        <w:trPr>
          <w:trHeight w:val="255"/>
        </w:trPr>
        <w:tc>
          <w:tcPr>
            <w:tcW w:w="2280" w:type="dxa"/>
            <w:tcBorders>
              <w:top w:val="nil"/>
              <w:left w:val="nil"/>
              <w:bottom w:val="nil"/>
              <w:right w:val="nil"/>
            </w:tcBorders>
            <w:shd w:val="clear" w:color="auto" w:fill="auto"/>
            <w:noWrap/>
            <w:vAlign w:val="bottom"/>
            <w:hideMark/>
          </w:tcPr>
          <w:p w14:paraId="7324D8DC" w14:textId="77777777" w:rsidR="00763FF8" w:rsidRPr="009C23DC" w:rsidRDefault="00763FF8" w:rsidP="00450DA1">
            <w:pPr>
              <w:rPr>
                <w:rFonts w:ascii="Verdana" w:hAnsi="Verdana" w:cs="Arial"/>
                <w:sz w:val="18"/>
                <w:szCs w:val="18"/>
              </w:rPr>
            </w:pPr>
          </w:p>
        </w:tc>
        <w:tc>
          <w:tcPr>
            <w:tcW w:w="3831" w:type="dxa"/>
            <w:tcBorders>
              <w:top w:val="nil"/>
              <w:left w:val="nil"/>
              <w:bottom w:val="nil"/>
              <w:right w:val="nil"/>
            </w:tcBorders>
            <w:shd w:val="clear" w:color="auto" w:fill="auto"/>
            <w:noWrap/>
            <w:vAlign w:val="bottom"/>
            <w:hideMark/>
          </w:tcPr>
          <w:p w14:paraId="67A06B1A" w14:textId="77777777" w:rsidR="00763FF8" w:rsidRPr="009C23DC" w:rsidRDefault="00763FF8" w:rsidP="00450DA1">
            <w:pPr>
              <w:rPr>
                <w:rFonts w:ascii="Verdana" w:hAnsi="Verdana" w:cs="Arial"/>
                <w:sz w:val="18"/>
                <w:szCs w:val="18"/>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039B5F7" w14:textId="77777777" w:rsidR="00763FF8" w:rsidRPr="009C23DC" w:rsidRDefault="009C23DC" w:rsidP="00450DA1">
            <w:pPr>
              <w:jc w:val="center"/>
              <w:rPr>
                <w:rFonts w:ascii="Verdana" w:hAnsi="Verdana" w:cs="Arial"/>
                <w:bCs/>
                <w:sz w:val="18"/>
                <w:szCs w:val="18"/>
              </w:rPr>
            </w:pPr>
            <w:r w:rsidRPr="009C23DC">
              <w:rPr>
                <w:rFonts w:ascii="Verdana" w:hAnsi="Verdana" w:cs="Arial"/>
                <w:bCs/>
                <w:sz w:val="18"/>
                <w:szCs w:val="18"/>
              </w:rPr>
              <w:t>99</w:t>
            </w:r>
          </w:p>
        </w:tc>
      </w:tr>
    </w:tbl>
    <w:p w14:paraId="414F6EA4" w14:textId="77777777" w:rsidR="00CA38B8" w:rsidRDefault="00CA38B8" w:rsidP="0024371A">
      <w:pPr>
        <w:spacing w:after="120"/>
        <w:jc w:val="both"/>
        <w:rPr>
          <w:rFonts w:ascii="Verdana" w:hAnsi="Verdana"/>
          <w:sz w:val="18"/>
          <w:szCs w:val="18"/>
        </w:rPr>
      </w:pPr>
    </w:p>
    <w:p w14:paraId="1F545B1A" w14:textId="77777777" w:rsidR="00763FF8" w:rsidRDefault="00763FF8" w:rsidP="0024371A">
      <w:pPr>
        <w:spacing w:after="120"/>
        <w:jc w:val="both"/>
        <w:rPr>
          <w:rFonts w:ascii="Verdana" w:hAnsi="Verdana"/>
          <w:sz w:val="18"/>
          <w:szCs w:val="18"/>
        </w:rPr>
      </w:pPr>
    </w:p>
    <w:p w14:paraId="0237BFE7" w14:textId="09DBC9BF" w:rsidR="00763FF8" w:rsidRDefault="00763FF8">
      <w:pPr>
        <w:rPr>
          <w:rFonts w:ascii="Verdana" w:hAnsi="Verdana"/>
          <w:sz w:val="18"/>
          <w:szCs w:val="18"/>
        </w:rPr>
      </w:pPr>
    </w:p>
    <w:sectPr w:rsidR="00763FF8" w:rsidSect="008558AD">
      <w:headerReference w:type="default" r:id="rId11"/>
      <w:footerReference w:type="default" r:id="rId12"/>
      <w:headerReference w:type="first" r:id="rId13"/>
      <w:type w:val="continuous"/>
      <w:pgSz w:w="11907" w:h="16840"/>
      <w:pgMar w:top="1418" w:right="1701" w:bottom="960" w:left="1701" w:header="720" w:footer="47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0E500" w14:textId="77777777" w:rsidR="00D61306" w:rsidRDefault="00D61306">
      <w:r>
        <w:separator/>
      </w:r>
    </w:p>
  </w:endnote>
  <w:endnote w:type="continuationSeparator" w:id="0">
    <w:p w14:paraId="3BE94F79" w14:textId="77777777" w:rsidR="00D61306" w:rsidRDefault="00D61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F2B38" w14:textId="3A370060" w:rsidR="003377C7" w:rsidRPr="00D852C9" w:rsidRDefault="003377C7">
    <w:pPr>
      <w:pStyle w:val="Orri-oina"/>
      <w:jc w:val="center"/>
      <w:rPr>
        <w:rFonts w:ascii="Verdana" w:hAnsi="Verdana"/>
        <w:sz w:val="16"/>
      </w:rPr>
    </w:pPr>
    <w:r w:rsidRPr="00D852C9">
      <w:rPr>
        <w:rFonts w:ascii="Verdana" w:hAnsi="Verdana"/>
        <w:sz w:val="16"/>
      </w:rPr>
      <w:fldChar w:fldCharType="begin"/>
    </w:r>
    <w:r w:rsidRPr="00D852C9">
      <w:rPr>
        <w:rFonts w:ascii="Verdana" w:hAnsi="Verdana"/>
        <w:sz w:val="16"/>
      </w:rPr>
      <w:instrText>PAGE   \* MERGEFORMAT</w:instrText>
    </w:r>
    <w:r w:rsidRPr="00D852C9">
      <w:rPr>
        <w:rFonts w:ascii="Verdana" w:hAnsi="Verdana"/>
        <w:sz w:val="16"/>
      </w:rPr>
      <w:fldChar w:fldCharType="separate"/>
    </w:r>
    <w:r w:rsidR="00B334AC" w:rsidRPr="00B334AC">
      <w:rPr>
        <w:rFonts w:ascii="Verdana" w:hAnsi="Verdana"/>
        <w:noProof/>
        <w:sz w:val="16"/>
        <w:lang w:val="es-ES"/>
      </w:rPr>
      <w:t>2</w:t>
    </w:r>
    <w:r w:rsidRPr="00D852C9">
      <w:rPr>
        <w:rFonts w:ascii="Verdana" w:hAnsi="Verdana"/>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59836" w14:textId="77777777" w:rsidR="00D61306" w:rsidRDefault="00D61306">
      <w:r>
        <w:separator/>
      </w:r>
    </w:p>
  </w:footnote>
  <w:footnote w:type="continuationSeparator" w:id="0">
    <w:p w14:paraId="3031BCC7" w14:textId="77777777" w:rsidR="00D61306" w:rsidRDefault="00D61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842BF" w14:textId="77777777" w:rsidR="003377C7" w:rsidRDefault="003377C7">
    <w:pPr>
      <w:pStyle w:val="Goiburua"/>
      <w:jc w:val="center"/>
    </w:pPr>
    <w:r>
      <w:rPr>
        <w:noProof/>
      </w:rPr>
      <w:object w:dxaOrig="11549" w:dyaOrig="1410" w14:anchorId="03E803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65pt;height:25.15pt" fillcolor="window">
          <v:imagedata r:id="rId1" o:title=""/>
        </v:shape>
        <o:OLEObject Type="Embed" ProgID="MSPhotoEd.3" ShapeID="_x0000_i1025" DrawAspect="Content" ObjectID="_1759570725" r:id="rId2"/>
      </w:object>
    </w:r>
  </w:p>
  <w:p w14:paraId="3A856B22" w14:textId="77777777" w:rsidR="003377C7" w:rsidRDefault="003377C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D0EB1" w14:textId="77777777" w:rsidR="007642C9" w:rsidRDefault="007642C9" w:rsidP="007642C9">
    <w:pPr>
      <w:pStyle w:val="Goiburua"/>
      <w:tabs>
        <w:tab w:val="right" w:pos="9923"/>
      </w:tabs>
      <w:ind w:right="-142"/>
      <w:jc w:val="center"/>
      <w:rPr>
        <w:rFonts w:ascii="Arial" w:hAnsi="Arial"/>
        <w:sz w:val="16"/>
      </w:rPr>
    </w:pPr>
    <w:r>
      <w:rPr>
        <w:noProof/>
        <w:lang w:val="eu-ES" w:eastAsia="eu-ES"/>
      </w:rPr>
      <mc:AlternateContent>
        <mc:Choice Requires="wps">
          <w:drawing>
            <wp:anchor distT="0" distB="0" distL="114300" distR="114300" simplePos="0" relativeHeight="251660288" behindDoc="0" locked="0" layoutInCell="0" allowOverlap="1" wp14:anchorId="6821DD5D" wp14:editId="7636153E">
              <wp:simplePos x="0" y="0"/>
              <wp:positionH relativeFrom="page">
                <wp:posOffset>4086225</wp:posOffset>
              </wp:positionH>
              <wp:positionV relativeFrom="page">
                <wp:posOffset>929640</wp:posOffset>
              </wp:positionV>
              <wp:extent cx="1857375" cy="61214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5710CF" w14:textId="77777777" w:rsidR="007642C9" w:rsidRDefault="007642C9" w:rsidP="007642C9">
                          <w:pPr>
                            <w:pStyle w:val="Nivel1"/>
                          </w:pPr>
                          <w:r>
                            <w:t>PRESIDENCIA</w:t>
                          </w:r>
                        </w:p>
                        <w:p w14:paraId="382CA7C5" w14:textId="77777777" w:rsidR="007642C9" w:rsidRPr="00855C71" w:rsidRDefault="007642C9" w:rsidP="007642C9">
                          <w:pPr>
                            <w:pStyle w:val="Nivel2"/>
                            <w:spacing w:before="0" w:after="35"/>
                          </w:pPr>
                          <w:r w:rsidRPr="00855C71">
                            <w:t xml:space="preserve">Secretaría General de Transición Social </w:t>
                          </w:r>
                          <w:r w:rsidRPr="00855C71">
                            <w:br/>
                            <w:t>y Agenda 2030</w:t>
                          </w:r>
                        </w:p>
                        <w:p w14:paraId="242D10DA" w14:textId="77777777" w:rsidR="007642C9" w:rsidRPr="001C7360" w:rsidRDefault="007642C9" w:rsidP="007642C9">
                          <w:pPr>
                            <w:pStyle w:val="Nivel2"/>
                            <w:spacing w:before="0" w:after="35"/>
                            <w:rPr>
                              <w:i/>
                            </w:rPr>
                          </w:pPr>
                          <w:r w:rsidRPr="001C7360">
                            <w:rPr>
                              <w:i/>
                            </w:rPr>
                            <w:t xml:space="preserve">Dirección de Juventud </w:t>
                          </w:r>
                        </w:p>
                        <w:p w14:paraId="6FEC3E54" w14:textId="77777777" w:rsidR="007642C9" w:rsidRDefault="007642C9" w:rsidP="007642C9">
                          <w:pPr>
                            <w:pStyle w:val="Nivel3"/>
                          </w:pPr>
                        </w:p>
                        <w:p w14:paraId="55201320" w14:textId="77777777" w:rsidR="007642C9" w:rsidRDefault="007642C9" w:rsidP="007642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21DD5D" id="_x0000_t202" coordsize="21600,21600" o:spt="202" path="m,l,21600r21600,l21600,xe">
              <v:stroke joinstyle="miter"/>
              <v:path gradientshapeok="t" o:connecttype="rect"/>
            </v:shapetype>
            <v:shape id="Text Box 2" o:spid="_x0000_s1026" type="#_x0000_t202" style="position:absolute;left:0;text-align:left;margin-left:321.75pt;margin-top:73.2pt;width:146.25pt;height:48.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ejdugIAAMA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" o:allowincell="f" filled="f" stroked="f">
              <v:textbox>
                <w:txbxContent>
                  <w:p w14:paraId="455710CF" w14:textId="77777777" w:rsidR="007642C9" w:rsidRDefault="007642C9" w:rsidP="007642C9">
                    <w:pPr>
                      <w:pStyle w:val="Nivel1"/>
                    </w:pPr>
                    <w:r>
                      <w:t>PRESIDENCIA</w:t>
                    </w:r>
                  </w:p>
                  <w:p w14:paraId="382CA7C5" w14:textId="77777777" w:rsidR="007642C9" w:rsidRPr="00855C71" w:rsidRDefault="007642C9" w:rsidP="007642C9">
                    <w:pPr>
                      <w:pStyle w:val="Nivel2"/>
                      <w:spacing w:before="0" w:after="35"/>
                    </w:pPr>
                    <w:r w:rsidRPr="00855C71">
                      <w:t xml:space="preserve">Secretaría General de Transición Social </w:t>
                    </w:r>
                    <w:r w:rsidRPr="00855C71">
                      <w:br/>
                      <w:t>y Agenda 2030</w:t>
                    </w:r>
                  </w:p>
                  <w:p w14:paraId="242D10DA" w14:textId="77777777" w:rsidR="007642C9" w:rsidRPr="001C7360" w:rsidRDefault="007642C9" w:rsidP="007642C9">
                    <w:pPr>
                      <w:pStyle w:val="Nivel2"/>
                      <w:spacing w:before="0" w:after="35"/>
                      <w:rPr>
                        <w:i/>
                      </w:rPr>
                    </w:pPr>
                    <w:r w:rsidRPr="001C7360">
                      <w:rPr>
                        <w:i/>
                      </w:rPr>
                      <w:t xml:space="preserve">Dirección de Juventud </w:t>
                    </w:r>
                  </w:p>
                  <w:p w14:paraId="6FEC3E54" w14:textId="77777777" w:rsidR="007642C9" w:rsidRDefault="007642C9" w:rsidP="007642C9">
                    <w:pPr>
                      <w:pStyle w:val="Nivel3"/>
                    </w:pPr>
                  </w:p>
                  <w:p w14:paraId="55201320" w14:textId="77777777" w:rsidR="007642C9" w:rsidRDefault="007642C9" w:rsidP="007642C9"/>
                </w:txbxContent>
              </v:textbox>
              <w10:wrap type="square" anchorx="page" anchory="page"/>
            </v:shape>
          </w:pict>
        </mc:Fallback>
      </mc:AlternateContent>
    </w:r>
    <w:r>
      <w:rPr>
        <w:rFonts w:ascii="Arial" w:hAnsi="Arial"/>
        <w:noProof/>
        <w:sz w:val="16"/>
      </w:rPr>
      <w:object w:dxaOrig="18028" w:dyaOrig="2235" w14:anchorId="6869FE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55pt;height:36.45pt" fillcolor="window">
          <v:imagedata r:id="rId1" o:title=""/>
        </v:shape>
        <o:OLEObject Type="Embed" ProgID="MSPhotoEd.3" ShapeID="_x0000_i1026" DrawAspect="Content" ObjectID="_1759570726" r:id="rId2"/>
      </w:object>
    </w:r>
  </w:p>
  <w:p w14:paraId="5CE9856C" w14:textId="77777777" w:rsidR="007642C9" w:rsidRDefault="007642C9" w:rsidP="007642C9">
    <w:pPr>
      <w:pStyle w:val="Goiburua"/>
      <w:tabs>
        <w:tab w:val="right" w:pos="9923"/>
      </w:tabs>
      <w:ind w:right="-142"/>
      <w:jc w:val="center"/>
      <w:rPr>
        <w:rFonts w:ascii="Arial" w:hAnsi="Arial"/>
        <w:sz w:val="16"/>
      </w:rPr>
    </w:pPr>
    <w:r>
      <w:rPr>
        <w:noProof/>
        <w:sz w:val="16"/>
        <w:lang w:val="eu-ES" w:eastAsia="eu-ES"/>
      </w:rPr>
      <mc:AlternateContent>
        <mc:Choice Requires="wps">
          <w:drawing>
            <wp:anchor distT="0" distB="0" distL="114300" distR="114300" simplePos="0" relativeHeight="251659264" behindDoc="0" locked="0" layoutInCell="0" allowOverlap="1" wp14:anchorId="13D9F146" wp14:editId="2B09C6C0">
              <wp:simplePos x="0" y="0"/>
              <wp:positionH relativeFrom="page">
                <wp:posOffset>1979875</wp:posOffset>
              </wp:positionH>
              <wp:positionV relativeFrom="page">
                <wp:posOffset>930303</wp:posOffset>
              </wp:positionV>
              <wp:extent cx="1987826" cy="64770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826"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AA125" w14:textId="77777777" w:rsidR="007642C9" w:rsidRDefault="007642C9" w:rsidP="007642C9">
                          <w:pPr>
                            <w:pStyle w:val="Nivel1"/>
                          </w:pPr>
                          <w:r>
                            <w:t>LEHENDAKARITZA</w:t>
                          </w:r>
                        </w:p>
                        <w:p w14:paraId="4354DF35" w14:textId="77777777" w:rsidR="007642C9" w:rsidRPr="00855C71" w:rsidRDefault="007642C9" w:rsidP="007642C9">
                          <w:pPr>
                            <w:pStyle w:val="Nivel2"/>
                            <w:spacing w:before="0" w:after="35"/>
                          </w:pPr>
                          <w:proofErr w:type="spellStart"/>
                          <w:r w:rsidRPr="00855C71">
                            <w:t>Trantsizio</w:t>
                          </w:r>
                          <w:proofErr w:type="spellEnd"/>
                          <w:r w:rsidRPr="00855C71">
                            <w:t xml:space="preserve"> </w:t>
                          </w:r>
                          <w:proofErr w:type="spellStart"/>
                          <w:r w:rsidRPr="00855C71">
                            <w:t>Sozialaren</w:t>
                          </w:r>
                          <w:proofErr w:type="spellEnd"/>
                          <w:r w:rsidRPr="00855C71">
                            <w:t xml:space="preserve"> eta 2030 Agendaren </w:t>
                          </w:r>
                          <w:proofErr w:type="spellStart"/>
                          <w:r w:rsidRPr="00855C71">
                            <w:t>Idazkaritza</w:t>
                          </w:r>
                          <w:proofErr w:type="spellEnd"/>
                          <w:r w:rsidRPr="00855C71">
                            <w:t xml:space="preserve"> </w:t>
                          </w:r>
                          <w:proofErr w:type="spellStart"/>
                          <w:r w:rsidRPr="00855C71">
                            <w:t>Nagusia</w:t>
                          </w:r>
                          <w:proofErr w:type="spellEnd"/>
                        </w:p>
                        <w:p w14:paraId="2A03DB22" w14:textId="77777777" w:rsidR="007642C9" w:rsidRPr="001C7360" w:rsidRDefault="007642C9" w:rsidP="007642C9">
                          <w:pPr>
                            <w:pStyle w:val="Nivel2"/>
                            <w:spacing w:before="0" w:after="35"/>
                            <w:rPr>
                              <w:i/>
                            </w:rPr>
                          </w:pPr>
                          <w:proofErr w:type="spellStart"/>
                          <w:r w:rsidRPr="001C7360">
                            <w:rPr>
                              <w:i/>
                            </w:rPr>
                            <w:t>Gazteria</w:t>
                          </w:r>
                          <w:proofErr w:type="spellEnd"/>
                          <w:r w:rsidRPr="001C7360">
                            <w:rPr>
                              <w:i/>
                            </w:rPr>
                            <w:t xml:space="preserve"> </w:t>
                          </w:r>
                          <w:proofErr w:type="spellStart"/>
                          <w:r>
                            <w:rPr>
                              <w:i/>
                            </w:rPr>
                            <w:t>Z</w:t>
                          </w:r>
                          <w:r w:rsidRPr="001C7360">
                            <w:rPr>
                              <w:i/>
                            </w:rPr>
                            <w:t>uzendaritza</w:t>
                          </w:r>
                          <w:proofErr w:type="spellEnd"/>
                        </w:p>
                        <w:p w14:paraId="70FA69E3" w14:textId="77777777" w:rsidR="007642C9" w:rsidRDefault="007642C9" w:rsidP="007642C9">
                          <w:pPr>
                            <w:pStyle w:val="Nivel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9F146" id="Text Box 1" o:spid="_x0000_s1027" type="#_x0000_t202" style="position:absolute;left:0;text-align:left;margin-left:155.9pt;margin-top:73.25pt;width:156.5pt;height:5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" o:allowincell="f" filled="f" stroked="f">
              <v:textbox>
                <w:txbxContent>
                  <w:p w14:paraId="4A8AA125" w14:textId="77777777" w:rsidR="007642C9" w:rsidRDefault="007642C9" w:rsidP="007642C9">
                    <w:pPr>
                      <w:pStyle w:val="Nivel1"/>
                    </w:pPr>
                    <w:r>
                      <w:t>LEHENDAKARITZA</w:t>
                    </w:r>
                  </w:p>
                  <w:p w14:paraId="4354DF35" w14:textId="77777777" w:rsidR="007642C9" w:rsidRPr="00855C71" w:rsidRDefault="007642C9" w:rsidP="007642C9">
                    <w:pPr>
                      <w:pStyle w:val="Nivel2"/>
                      <w:spacing w:before="0" w:after="35"/>
                    </w:pPr>
                    <w:proofErr w:type="spellStart"/>
                    <w:r w:rsidRPr="00855C71">
                      <w:t>Trantsizio</w:t>
                    </w:r>
                    <w:proofErr w:type="spellEnd"/>
                    <w:r w:rsidRPr="00855C71">
                      <w:t xml:space="preserve"> </w:t>
                    </w:r>
                    <w:proofErr w:type="spellStart"/>
                    <w:r w:rsidRPr="00855C71">
                      <w:t>Sozialaren</w:t>
                    </w:r>
                    <w:proofErr w:type="spellEnd"/>
                    <w:r w:rsidRPr="00855C71">
                      <w:t xml:space="preserve"> eta 2030 Agendaren </w:t>
                    </w:r>
                    <w:proofErr w:type="spellStart"/>
                    <w:r w:rsidRPr="00855C71">
                      <w:t>Idazkaritza</w:t>
                    </w:r>
                    <w:proofErr w:type="spellEnd"/>
                    <w:r w:rsidRPr="00855C71">
                      <w:t xml:space="preserve"> </w:t>
                    </w:r>
                    <w:proofErr w:type="spellStart"/>
                    <w:r w:rsidRPr="00855C71">
                      <w:t>Nagusia</w:t>
                    </w:r>
                    <w:proofErr w:type="spellEnd"/>
                  </w:p>
                  <w:p w14:paraId="2A03DB22" w14:textId="77777777" w:rsidR="007642C9" w:rsidRPr="001C7360" w:rsidRDefault="007642C9" w:rsidP="007642C9">
                    <w:pPr>
                      <w:pStyle w:val="Nivel2"/>
                      <w:spacing w:before="0" w:after="35"/>
                      <w:rPr>
                        <w:i/>
                      </w:rPr>
                    </w:pPr>
                    <w:proofErr w:type="spellStart"/>
                    <w:r w:rsidRPr="001C7360">
                      <w:rPr>
                        <w:i/>
                      </w:rPr>
                      <w:t>Gazteria</w:t>
                    </w:r>
                    <w:proofErr w:type="spellEnd"/>
                    <w:r w:rsidRPr="001C7360">
                      <w:rPr>
                        <w:i/>
                      </w:rPr>
                      <w:t xml:space="preserve"> </w:t>
                    </w:r>
                    <w:proofErr w:type="spellStart"/>
                    <w:r>
                      <w:rPr>
                        <w:i/>
                      </w:rPr>
                      <w:t>Z</w:t>
                    </w:r>
                    <w:r w:rsidRPr="001C7360">
                      <w:rPr>
                        <w:i/>
                      </w:rPr>
                      <w:t>uzendaritza</w:t>
                    </w:r>
                    <w:proofErr w:type="spellEnd"/>
                  </w:p>
                  <w:p w14:paraId="70FA69E3" w14:textId="77777777" w:rsidR="007642C9" w:rsidRDefault="007642C9" w:rsidP="007642C9">
                    <w:pPr>
                      <w:pStyle w:val="Nivel3"/>
                    </w:pPr>
                  </w:p>
                </w:txbxContent>
              </v:textbox>
              <w10:wrap type="square" anchorx="page" anchory="page"/>
            </v:shape>
          </w:pict>
        </mc:Fallback>
      </mc:AlternateContent>
    </w:r>
  </w:p>
  <w:p w14:paraId="05B07A5F" w14:textId="77777777" w:rsidR="007642C9" w:rsidRDefault="007642C9" w:rsidP="007642C9">
    <w:pPr>
      <w:pStyle w:val="Goiburua"/>
      <w:tabs>
        <w:tab w:val="right" w:pos="9923"/>
      </w:tabs>
      <w:ind w:right="-142"/>
      <w:jc w:val="center"/>
      <w:rPr>
        <w:rFonts w:ascii="Arial" w:hAnsi="Arial"/>
        <w:sz w:val="16"/>
      </w:rPr>
    </w:pPr>
  </w:p>
  <w:p w14:paraId="5E5344D5" w14:textId="77777777" w:rsidR="007642C9" w:rsidRDefault="007642C9" w:rsidP="007642C9">
    <w:pPr>
      <w:pStyle w:val="Goiburua"/>
      <w:tabs>
        <w:tab w:val="right" w:pos="9923"/>
      </w:tabs>
      <w:ind w:right="-142"/>
      <w:jc w:val="center"/>
      <w:rPr>
        <w:rFonts w:ascii="Arial" w:hAnsi="Arial"/>
        <w:sz w:val="16"/>
      </w:rPr>
    </w:pPr>
  </w:p>
  <w:p w14:paraId="3B8493AB" w14:textId="77777777" w:rsidR="007642C9" w:rsidRDefault="007642C9" w:rsidP="007642C9">
    <w:pPr>
      <w:pStyle w:val="Goiburua"/>
      <w:tabs>
        <w:tab w:val="right" w:pos="9923"/>
      </w:tabs>
      <w:ind w:right="-142"/>
      <w:jc w:val="center"/>
      <w:rPr>
        <w:rFonts w:ascii="Arial" w:hAnsi="Arial"/>
        <w:sz w:val="16"/>
      </w:rPr>
    </w:pPr>
  </w:p>
  <w:p w14:paraId="11D49379" w14:textId="6D0B743C" w:rsidR="003377C7" w:rsidRDefault="003377C7">
    <w:pPr>
      <w:pStyle w:val="Goiburua"/>
      <w:tabs>
        <w:tab w:val="right" w:pos="9923"/>
      </w:tabs>
      <w:ind w:right="-142"/>
      <w:jc w:val="center"/>
      <w:rPr>
        <w:rFonts w:ascii="Arial" w:hAnsi="Arial"/>
        <w:sz w:val="16"/>
      </w:rPr>
    </w:pPr>
  </w:p>
  <w:p w14:paraId="232A39BD" w14:textId="77777777" w:rsidR="003377C7" w:rsidRDefault="003377C7">
    <w:pPr>
      <w:pStyle w:val="Goiburua"/>
      <w:tabs>
        <w:tab w:val="right" w:pos="9923"/>
      </w:tabs>
      <w:ind w:right="-142"/>
      <w:jc w:val="center"/>
      <w:rPr>
        <w:rFonts w:ascii="Arial" w:hAnsi="Arial"/>
        <w:sz w:val="16"/>
      </w:rPr>
    </w:pPr>
  </w:p>
  <w:p w14:paraId="60860EF6" w14:textId="77777777" w:rsidR="003377C7" w:rsidRDefault="003377C7">
    <w:pPr>
      <w:pStyle w:val="Goiburua"/>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13B2B"/>
    <w:multiLevelType w:val="hybridMultilevel"/>
    <w:tmpl w:val="7C16ED2C"/>
    <w:lvl w:ilvl="0" w:tplc="6D804AAC">
      <w:numFmt w:val="bullet"/>
      <w:lvlText w:val="-"/>
      <w:lvlJc w:val="left"/>
      <w:pPr>
        <w:tabs>
          <w:tab w:val="num" w:pos="720"/>
        </w:tabs>
        <w:ind w:left="720" w:hanging="360"/>
      </w:pPr>
      <w:rPr>
        <w:rFonts w:ascii="Verdana" w:eastAsia="Times New Roman" w:hAnsi="Verdana" w:cs="Times New Roman" w:hint="default"/>
      </w:rPr>
    </w:lvl>
    <w:lvl w:ilvl="1" w:tplc="0C0A0001">
      <w:start w:val="1"/>
      <w:numFmt w:val="bullet"/>
      <w:lvlText w:val=""/>
      <w:lvlJc w:val="left"/>
      <w:pPr>
        <w:tabs>
          <w:tab w:val="num" w:pos="360"/>
        </w:tabs>
        <w:ind w:left="360" w:hanging="360"/>
      </w:pPr>
      <w:rPr>
        <w:rFonts w:ascii="Symbol" w:hAnsi="Symbol" w:hint="default"/>
      </w:rPr>
    </w:lvl>
    <w:lvl w:ilvl="2" w:tplc="04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ED4B7F"/>
    <w:multiLevelType w:val="hybridMultilevel"/>
    <w:tmpl w:val="26F8719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40D16310"/>
    <w:multiLevelType w:val="hybridMultilevel"/>
    <w:tmpl w:val="7FB0E920"/>
    <w:lvl w:ilvl="0" w:tplc="381CFF4A">
      <w:start w:val="1"/>
      <w:numFmt w:val="upperLetter"/>
      <w:lvlText w:val="%1."/>
      <w:lvlJc w:val="left"/>
      <w:pPr>
        <w:ind w:left="1065" w:hanging="705"/>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4DE16746"/>
    <w:multiLevelType w:val="hybridMultilevel"/>
    <w:tmpl w:val="891A5056"/>
    <w:lvl w:ilvl="0" w:tplc="040A0001">
      <w:start w:val="1"/>
      <w:numFmt w:val="bullet"/>
      <w:lvlText w:val=""/>
      <w:lvlJc w:val="left"/>
      <w:pPr>
        <w:tabs>
          <w:tab w:val="num" w:pos="1262"/>
        </w:tabs>
        <w:ind w:left="1262" w:hanging="360"/>
      </w:pPr>
      <w:rPr>
        <w:rFonts w:ascii="Symbol" w:hAnsi="Symbol" w:hint="default"/>
      </w:rPr>
    </w:lvl>
    <w:lvl w:ilvl="1" w:tplc="040A0003" w:tentative="1">
      <w:start w:val="1"/>
      <w:numFmt w:val="bullet"/>
      <w:lvlText w:val="o"/>
      <w:lvlJc w:val="left"/>
      <w:pPr>
        <w:tabs>
          <w:tab w:val="num" w:pos="1982"/>
        </w:tabs>
        <w:ind w:left="1982" w:hanging="360"/>
      </w:pPr>
      <w:rPr>
        <w:rFonts w:ascii="Courier New" w:hAnsi="Courier New" w:cs="Courier New" w:hint="default"/>
      </w:rPr>
    </w:lvl>
    <w:lvl w:ilvl="2" w:tplc="040A0005" w:tentative="1">
      <w:start w:val="1"/>
      <w:numFmt w:val="bullet"/>
      <w:lvlText w:val=""/>
      <w:lvlJc w:val="left"/>
      <w:pPr>
        <w:tabs>
          <w:tab w:val="num" w:pos="2702"/>
        </w:tabs>
        <w:ind w:left="2702" w:hanging="360"/>
      </w:pPr>
      <w:rPr>
        <w:rFonts w:ascii="Wingdings" w:hAnsi="Wingdings" w:hint="default"/>
      </w:rPr>
    </w:lvl>
    <w:lvl w:ilvl="3" w:tplc="040A0001" w:tentative="1">
      <w:start w:val="1"/>
      <w:numFmt w:val="bullet"/>
      <w:lvlText w:val=""/>
      <w:lvlJc w:val="left"/>
      <w:pPr>
        <w:tabs>
          <w:tab w:val="num" w:pos="3422"/>
        </w:tabs>
        <w:ind w:left="3422" w:hanging="360"/>
      </w:pPr>
      <w:rPr>
        <w:rFonts w:ascii="Symbol" w:hAnsi="Symbol" w:hint="default"/>
      </w:rPr>
    </w:lvl>
    <w:lvl w:ilvl="4" w:tplc="040A0003" w:tentative="1">
      <w:start w:val="1"/>
      <w:numFmt w:val="bullet"/>
      <w:lvlText w:val="o"/>
      <w:lvlJc w:val="left"/>
      <w:pPr>
        <w:tabs>
          <w:tab w:val="num" w:pos="4142"/>
        </w:tabs>
        <w:ind w:left="4142" w:hanging="360"/>
      </w:pPr>
      <w:rPr>
        <w:rFonts w:ascii="Courier New" w:hAnsi="Courier New" w:cs="Courier New" w:hint="default"/>
      </w:rPr>
    </w:lvl>
    <w:lvl w:ilvl="5" w:tplc="040A0005" w:tentative="1">
      <w:start w:val="1"/>
      <w:numFmt w:val="bullet"/>
      <w:lvlText w:val=""/>
      <w:lvlJc w:val="left"/>
      <w:pPr>
        <w:tabs>
          <w:tab w:val="num" w:pos="4862"/>
        </w:tabs>
        <w:ind w:left="4862" w:hanging="360"/>
      </w:pPr>
      <w:rPr>
        <w:rFonts w:ascii="Wingdings" w:hAnsi="Wingdings" w:hint="default"/>
      </w:rPr>
    </w:lvl>
    <w:lvl w:ilvl="6" w:tplc="040A0001" w:tentative="1">
      <w:start w:val="1"/>
      <w:numFmt w:val="bullet"/>
      <w:lvlText w:val=""/>
      <w:lvlJc w:val="left"/>
      <w:pPr>
        <w:tabs>
          <w:tab w:val="num" w:pos="5582"/>
        </w:tabs>
        <w:ind w:left="5582" w:hanging="360"/>
      </w:pPr>
      <w:rPr>
        <w:rFonts w:ascii="Symbol" w:hAnsi="Symbol" w:hint="default"/>
      </w:rPr>
    </w:lvl>
    <w:lvl w:ilvl="7" w:tplc="040A0003" w:tentative="1">
      <w:start w:val="1"/>
      <w:numFmt w:val="bullet"/>
      <w:lvlText w:val="o"/>
      <w:lvlJc w:val="left"/>
      <w:pPr>
        <w:tabs>
          <w:tab w:val="num" w:pos="6302"/>
        </w:tabs>
        <w:ind w:left="6302" w:hanging="360"/>
      </w:pPr>
      <w:rPr>
        <w:rFonts w:ascii="Courier New" w:hAnsi="Courier New" w:cs="Courier New" w:hint="default"/>
      </w:rPr>
    </w:lvl>
    <w:lvl w:ilvl="8" w:tplc="040A0005" w:tentative="1">
      <w:start w:val="1"/>
      <w:numFmt w:val="bullet"/>
      <w:lvlText w:val=""/>
      <w:lvlJc w:val="left"/>
      <w:pPr>
        <w:tabs>
          <w:tab w:val="num" w:pos="7022"/>
        </w:tabs>
        <w:ind w:left="7022" w:hanging="360"/>
      </w:pPr>
      <w:rPr>
        <w:rFonts w:ascii="Wingdings" w:hAnsi="Wingdings" w:hint="default"/>
      </w:rPr>
    </w:lvl>
  </w:abstractNum>
  <w:abstractNum w:abstractNumId="4" w15:restartNumberingAfterBreak="0">
    <w:nsid w:val="54C8403B"/>
    <w:multiLevelType w:val="hybridMultilevel"/>
    <w:tmpl w:val="1AC67FE2"/>
    <w:lvl w:ilvl="0" w:tplc="F96E9824">
      <w:numFmt w:val="bullet"/>
      <w:lvlText w:val="-"/>
      <w:lvlJc w:val="left"/>
      <w:pPr>
        <w:ind w:left="1065" w:hanging="705"/>
      </w:pPr>
      <w:rPr>
        <w:rFonts w:ascii="Verdana" w:eastAsia="Times New Roman" w:hAnsi="Verdana"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588825CE"/>
    <w:multiLevelType w:val="hybridMultilevel"/>
    <w:tmpl w:val="BE4271CC"/>
    <w:lvl w:ilvl="0" w:tplc="191C8F7A">
      <w:start w:val="1"/>
      <w:numFmt w:val="decimal"/>
      <w:lvlText w:val="%1."/>
      <w:lvlJc w:val="left"/>
      <w:pPr>
        <w:tabs>
          <w:tab w:val="num" w:pos="720"/>
        </w:tabs>
        <w:ind w:left="720" w:hanging="360"/>
      </w:p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6" w15:restartNumberingAfterBreak="0">
    <w:nsid w:val="5A361E81"/>
    <w:multiLevelType w:val="hybridMultilevel"/>
    <w:tmpl w:val="E2A8E04E"/>
    <w:lvl w:ilvl="0" w:tplc="040A0001">
      <w:start w:val="1"/>
      <w:numFmt w:val="bullet"/>
      <w:lvlText w:val=""/>
      <w:lvlJc w:val="left"/>
      <w:pPr>
        <w:tabs>
          <w:tab w:val="num" w:pos="1069"/>
        </w:tabs>
        <w:ind w:left="1069" w:hanging="360"/>
      </w:pPr>
      <w:rPr>
        <w:rFonts w:ascii="Symbol" w:hAnsi="Symbol" w:hint="default"/>
      </w:rPr>
    </w:lvl>
    <w:lvl w:ilvl="1" w:tplc="040A0019">
      <w:start w:val="1"/>
      <w:numFmt w:val="lowerLetter"/>
      <w:lvlText w:val="%2."/>
      <w:lvlJc w:val="left"/>
      <w:pPr>
        <w:tabs>
          <w:tab w:val="num" w:pos="1789"/>
        </w:tabs>
        <w:ind w:left="1789" w:hanging="360"/>
      </w:pPr>
    </w:lvl>
    <w:lvl w:ilvl="2" w:tplc="040A001B">
      <w:start w:val="1"/>
      <w:numFmt w:val="lowerRoman"/>
      <w:lvlText w:val="%3."/>
      <w:lvlJc w:val="right"/>
      <w:pPr>
        <w:tabs>
          <w:tab w:val="num" w:pos="2509"/>
        </w:tabs>
        <w:ind w:left="2509" w:hanging="180"/>
      </w:pPr>
    </w:lvl>
    <w:lvl w:ilvl="3" w:tplc="040A000F">
      <w:start w:val="1"/>
      <w:numFmt w:val="decimal"/>
      <w:lvlText w:val="%4."/>
      <w:lvlJc w:val="left"/>
      <w:pPr>
        <w:tabs>
          <w:tab w:val="num" w:pos="3229"/>
        </w:tabs>
        <w:ind w:left="3229" w:hanging="360"/>
      </w:pPr>
    </w:lvl>
    <w:lvl w:ilvl="4" w:tplc="040A0019">
      <w:start w:val="1"/>
      <w:numFmt w:val="lowerLetter"/>
      <w:lvlText w:val="%5."/>
      <w:lvlJc w:val="left"/>
      <w:pPr>
        <w:tabs>
          <w:tab w:val="num" w:pos="3949"/>
        </w:tabs>
        <w:ind w:left="3949" w:hanging="360"/>
      </w:pPr>
    </w:lvl>
    <w:lvl w:ilvl="5" w:tplc="040A001B">
      <w:start w:val="1"/>
      <w:numFmt w:val="lowerRoman"/>
      <w:lvlText w:val="%6."/>
      <w:lvlJc w:val="right"/>
      <w:pPr>
        <w:tabs>
          <w:tab w:val="num" w:pos="4669"/>
        </w:tabs>
        <w:ind w:left="4669" w:hanging="180"/>
      </w:pPr>
    </w:lvl>
    <w:lvl w:ilvl="6" w:tplc="040A000F">
      <w:start w:val="1"/>
      <w:numFmt w:val="decimal"/>
      <w:lvlText w:val="%7."/>
      <w:lvlJc w:val="left"/>
      <w:pPr>
        <w:tabs>
          <w:tab w:val="num" w:pos="5389"/>
        </w:tabs>
        <w:ind w:left="5389" w:hanging="360"/>
      </w:pPr>
    </w:lvl>
    <w:lvl w:ilvl="7" w:tplc="040A0019">
      <w:start w:val="1"/>
      <w:numFmt w:val="lowerLetter"/>
      <w:lvlText w:val="%8."/>
      <w:lvlJc w:val="left"/>
      <w:pPr>
        <w:tabs>
          <w:tab w:val="num" w:pos="6109"/>
        </w:tabs>
        <w:ind w:left="6109" w:hanging="360"/>
      </w:pPr>
    </w:lvl>
    <w:lvl w:ilvl="8" w:tplc="040A001B">
      <w:start w:val="1"/>
      <w:numFmt w:val="lowerRoman"/>
      <w:lvlText w:val="%9."/>
      <w:lvlJc w:val="right"/>
      <w:pPr>
        <w:tabs>
          <w:tab w:val="num" w:pos="6829"/>
        </w:tabs>
        <w:ind w:left="6829" w:hanging="180"/>
      </w:pPr>
    </w:lvl>
  </w:abstractNum>
  <w:abstractNum w:abstractNumId="7" w15:restartNumberingAfterBreak="0">
    <w:nsid w:val="6C430407"/>
    <w:multiLevelType w:val="hybridMultilevel"/>
    <w:tmpl w:val="183613A0"/>
    <w:lvl w:ilvl="0" w:tplc="805CBC02">
      <w:start w:val="1"/>
      <w:numFmt w:val="lowerLetter"/>
      <w:lvlText w:val="%1)"/>
      <w:lvlJc w:val="left"/>
      <w:pPr>
        <w:tabs>
          <w:tab w:val="num" w:pos="1069"/>
        </w:tabs>
        <w:ind w:left="1069" w:hanging="360"/>
      </w:pPr>
      <w:rPr>
        <w:rFonts w:hint="default"/>
      </w:rPr>
    </w:lvl>
    <w:lvl w:ilvl="1" w:tplc="040A0019">
      <w:start w:val="1"/>
      <w:numFmt w:val="lowerLetter"/>
      <w:lvlText w:val="%2."/>
      <w:lvlJc w:val="left"/>
      <w:pPr>
        <w:tabs>
          <w:tab w:val="num" w:pos="1789"/>
        </w:tabs>
        <w:ind w:left="1789" w:hanging="360"/>
      </w:pPr>
    </w:lvl>
    <w:lvl w:ilvl="2" w:tplc="040A001B">
      <w:start w:val="1"/>
      <w:numFmt w:val="lowerRoman"/>
      <w:lvlText w:val="%3."/>
      <w:lvlJc w:val="right"/>
      <w:pPr>
        <w:tabs>
          <w:tab w:val="num" w:pos="2509"/>
        </w:tabs>
        <w:ind w:left="2509" w:hanging="180"/>
      </w:pPr>
    </w:lvl>
    <w:lvl w:ilvl="3" w:tplc="040A000F">
      <w:start w:val="1"/>
      <w:numFmt w:val="decimal"/>
      <w:lvlText w:val="%4."/>
      <w:lvlJc w:val="left"/>
      <w:pPr>
        <w:tabs>
          <w:tab w:val="num" w:pos="3229"/>
        </w:tabs>
        <w:ind w:left="3229" w:hanging="360"/>
      </w:pPr>
    </w:lvl>
    <w:lvl w:ilvl="4" w:tplc="040A0019">
      <w:start w:val="1"/>
      <w:numFmt w:val="lowerLetter"/>
      <w:lvlText w:val="%5."/>
      <w:lvlJc w:val="left"/>
      <w:pPr>
        <w:tabs>
          <w:tab w:val="num" w:pos="3949"/>
        </w:tabs>
        <w:ind w:left="3949" w:hanging="360"/>
      </w:pPr>
    </w:lvl>
    <w:lvl w:ilvl="5" w:tplc="040A001B">
      <w:start w:val="1"/>
      <w:numFmt w:val="lowerRoman"/>
      <w:lvlText w:val="%6."/>
      <w:lvlJc w:val="right"/>
      <w:pPr>
        <w:tabs>
          <w:tab w:val="num" w:pos="4669"/>
        </w:tabs>
        <w:ind w:left="4669" w:hanging="180"/>
      </w:pPr>
    </w:lvl>
    <w:lvl w:ilvl="6" w:tplc="040A000F">
      <w:start w:val="1"/>
      <w:numFmt w:val="decimal"/>
      <w:lvlText w:val="%7."/>
      <w:lvlJc w:val="left"/>
      <w:pPr>
        <w:tabs>
          <w:tab w:val="num" w:pos="5389"/>
        </w:tabs>
        <w:ind w:left="5389" w:hanging="360"/>
      </w:pPr>
    </w:lvl>
    <w:lvl w:ilvl="7" w:tplc="040A0019">
      <w:start w:val="1"/>
      <w:numFmt w:val="lowerLetter"/>
      <w:lvlText w:val="%8."/>
      <w:lvlJc w:val="left"/>
      <w:pPr>
        <w:tabs>
          <w:tab w:val="num" w:pos="6109"/>
        </w:tabs>
        <w:ind w:left="6109" w:hanging="360"/>
      </w:pPr>
    </w:lvl>
    <w:lvl w:ilvl="8" w:tplc="040A001B">
      <w:start w:val="1"/>
      <w:numFmt w:val="lowerRoman"/>
      <w:lvlText w:val="%9."/>
      <w:lvlJc w:val="right"/>
      <w:pPr>
        <w:tabs>
          <w:tab w:val="num" w:pos="6829"/>
        </w:tabs>
        <w:ind w:left="6829" w:hanging="180"/>
      </w:pPr>
    </w:lvl>
  </w:abstractNum>
  <w:abstractNum w:abstractNumId="8" w15:restartNumberingAfterBreak="0">
    <w:nsid w:val="71EB0899"/>
    <w:multiLevelType w:val="hybridMultilevel"/>
    <w:tmpl w:val="1A6056A8"/>
    <w:lvl w:ilvl="0" w:tplc="ED522292">
      <w:start w:val="1"/>
      <w:numFmt w:val="bullet"/>
      <w:lvlText w:val="-"/>
      <w:lvlJc w:val="left"/>
      <w:pPr>
        <w:ind w:left="1426" w:hanging="360"/>
      </w:pPr>
      <w:rPr>
        <w:rFonts w:ascii="Arial" w:hAnsi="Arial" w:hint="default"/>
      </w:rPr>
    </w:lvl>
    <w:lvl w:ilvl="1" w:tplc="040A0003" w:tentative="1">
      <w:start w:val="1"/>
      <w:numFmt w:val="bullet"/>
      <w:lvlText w:val="o"/>
      <w:lvlJc w:val="left"/>
      <w:pPr>
        <w:ind w:left="2146" w:hanging="360"/>
      </w:pPr>
      <w:rPr>
        <w:rFonts w:ascii="Courier New" w:hAnsi="Courier New" w:cs="Courier New" w:hint="default"/>
      </w:rPr>
    </w:lvl>
    <w:lvl w:ilvl="2" w:tplc="040A0005" w:tentative="1">
      <w:start w:val="1"/>
      <w:numFmt w:val="bullet"/>
      <w:lvlText w:val=""/>
      <w:lvlJc w:val="left"/>
      <w:pPr>
        <w:ind w:left="2866" w:hanging="360"/>
      </w:pPr>
      <w:rPr>
        <w:rFonts w:ascii="Wingdings" w:hAnsi="Wingdings" w:hint="default"/>
      </w:rPr>
    </w:lvl>
    <w:lvl w:ilvl="3" w:tplc="040A0001" w:tentative="1">
      <w:start w:val="1"/>
      <w:numFmt w:val="bullet"/>
      <w:lvlText w:val=""/>
      <w:lvlJc w:val="left"/>
      <w:pPr>
        <w:ind w:left="3586" w:hanging="360"/>
      </w:pPr>
      <w:rPr>
        <w:rFonts w:ascii="Symbol" w:hAnsi="Symbol" w:hint="default"/>
      </w:rPr>
    </w:lvl>
    <w:lvl w:ilvl="4" w:tplc="040A0003" w:tentative="1">
      <w:start w:val="1"/>
      <w:numFmt w:val="bullet"/>
      <w:lvlText w:val="o"/>
      <w:lvlJc w:val="left"/>
      <w:pPr>
        <w:ind w:left="4306" w:hanging="360"/>
      </w:pPr>
      <w:rPr>
        <w:rFonts w:ascii="Courier New" w:hAnsi="Courier New" w:cs="Courier New" w:hint="default"/>
      </w:rPr>
    </w:lvl>
    <w:lvl w:ilvl="5" w:tplc="040A0005" w:tentative="1">
      <w:start w:val="1"/>
      <w:numFmt w:val="bullet"/>
      <w:lvlText w:val=""/>
      <w:lvlJc w:val="left"/>
      <w:pPr>
        <w:ind w:left="5026" w:hanging="360"/>
      </w:pPr>
      <w:rPr>
        <w:rFonts w:ascii="Wingdings" w:hAnsi="Wingdings" w:hint="default"/>
      </w:rPr>
    </w:lvl>
    <w:lvl w:ilvl="6" w:tplc="040A0001" w:tentative="1">
      <w:start w:val="1"/>
      <w:numFmt w:val="bullet"/>
      <w:lvlText w:val=""/>
      <w:lvlJc w:val="left"/>
      <w:pPr>
        <w:ind w:left="5746" w:hanging="360"/>
      </w:pPr>
      <w:rPr>
        <w:rFonts w:ascii="Symbol" w:hAnsi="Symbol" w:hint="default"/>
      </w:rPr>
    </w:lvl>
    <w:lvl w:ilvl="7" w:tplc="040A0003" w:tentative="1">
      <w:start w:val="1"/>
      <w:numFmt w:val="bullet"/>
      <w:lvlText w:val="o"/>
      <w:lvlJc w:val="left"/>
      <w:pPr>
        <w:ind w:left="6466" w:hanging="360"/>
      </w:pPr>
      <w:rPr>
        <w:rFonts w:ascii="Courier New" w:hAnsi="Courier New" w:cs="Courier New" w:hint="default"/>
      </w:rPr>
    </w:lvl>
    <w:lvl w:ilvl="8" w:tplc="040A0005" w:tentative="1">
      <w:start w:val="1"/>
      <w:numFmt w:val="bullet"/>
      <w:lvlText w:val=""/>
      <w:lvlJc w:val="left"/>
      <w:pPr>
        <w:ind w:left="7186" w:hanging="360"/>
      </w:pPr>
      <w:rPr>
        <w:rFonts w:ascii="Wingdings" w:hAnsi="Wingdings" w:hint="default"/>
      </w:rPr>
    </w:lvl>
  </w:abstractNum>
  <w:abstractNum w:abstractNumId="9" w15:restartNumberingAfterBreak="0">
    <w:nsid w:val="79546B4F"/>
    <w:multiLevelType w:val="hybridMultilevel"/>
    <w:tmpl w:val="EEF6ED94"/>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9"/>
  </w:num>
  <w:num w:numId="4">
    <w:abstractNumId w:val="4"/>
  </w:num>
  <w:num w:numId="5">
    <w:abstractNumId w:val="8"/>
  </w:num>
  <w:num w:numId="6">
    <w:abstractNumId w:val="1"/>
  </w:num>
  <w:num w:numId="7">
    <w:abstractNumId w:val="2"/>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55A"/>
    <w:rsid w:val="000042EF"/>
    <w:rsid w:val="00004606"/>
    <w:rsid w:val="00007CEF"/>
    <w:rsid w:val="0001119C"/>
    <w:rsid w:val="000117C9"/>
    <w:rsid w:val="00017092"/>
    <w:rsid w:val="00025B57"/>
    <w:rsid w:val="0002726B"/>
    <w:rsid w:val="00030D3B"/>
    <w:rsid w:val="0003460E"/>
    <w:rsid w:val="00052F71"/>
    <w:rsid w:val="00092C65"/>
    <w:rsid w:val="0009641A"/>
    <w:rsid w:val="000B07B3"/>
    <w:rsid w:val="000D32F1"/>
    <w:rsid w:val="000E45FB"/>
    <w:rsid w:val="000F0B3B"/>
    <w:rsid w:val="000F4932"/>
    <w:rsid w:val="00106DF5"/>
    <w:rsid w:val="001128B6"/>
    <w:rsid w:val="00126F03"/>
    <w:rsid w:val="00135CEC"/>
    <w:rsid w:val="00136057"/>
    <w:rsid w:val="0013798A"/>
    <w:rsid w:val="00140236"/>
    <w:rsid w:val="00142FE3"/>
    <w:rsid w:val="001440E7"/>
    <w:rsid w:val="00147EBE"/>
    <w:rsid w:val="001603A0"/>
    <w:rsid w:val="00162478"/>
    <w:rsid w:val="00163BA1"/>
    <w:rsid w:val="00164B5D"/>
    <w:rsid w:val="00164FBD"/>
    <w:rsid w:val="0019171D"/>
    <w:rsid w:val="00195E6B"/>
    <w:rsid w:val="001A367C"/>
    <w:rsid w:val="001C6FBF"/>
    <w:rsid w:val="001E43D0"/>
    <w:rsid w:val="001E4EB9"/>
    <w:rsid w:val="001E5EA0"/>
    <w:rsid w:val="001E6C1E"/>
    <w:rsid w:val="001F7CBC"/>
    <w:rsid w:val="00207E1B"/>
    <w:rsid w:val="002245FE"/>
    <w:rsid w:val="00232945"/>
    <w:rsid w:val="00235664"/>
    <w:rsid w:val="00240E82"/>
    <w:rsid w:val="0024371A"/>
    <w:rsid w:val="00245E37"/>
    <w:rsid w:val="00257C5F"/>
    <w:rsid w:val="0026652F"/>
    <w:rsid w:val="002778E1"/>
    <w:rsid w:val="00277C68"/>
    <w:rsid w:val="00280ACF"/>
    <w:rsid w:val="00284E68"/>
    <w:rsid w:val="00285547"/>
    <w:rsid w:val="0028774E"/>
    <w:rsid w:val="00293162"/>
    <w:rsid w:val="002A247C"/>
    <w:rsid w:val="002A7F74"/>
    <w:rsid w:val="002B30AA"/>
    <w:rsid w:val="002E2DD3"/>
    <w:rsid w:val="002E5859"/>
    <w:rsid w:val="002E7E86"/>
    <w:rsid w:val="002F50FA"/>
    <w:rsid w:val="00317C29"/>
    <w:rsid w:val="00320F1E"/>
    <w:rsid w:val="0033105D"/>
    <w:rsid w:val="003377C7"/>
    <w:rsid w:val="003469A1"/>
    <w:rsid w:val="003477DB"/>
    <w:rsid w:val="00361F65"/>
    <w:rsid w:val="0036440E"/>
    <w:rsid w:val="00371FBA"/>
    <w:rsid w:val="00383CBB"/>
    <w:rsid w:val="00384B8D"/>
    <w:rsid w:val="00384F8A"/>
    <w:rsid w:val="003852D6"/>
    <w:rsid w:val="00387B5E"/>
    <w:rsid w:val="003931F6"/>
    <w:rsid w:val="00396DBB"/>
    <w:rsid w:val="003A655A"/>
    <w:rsid w:val="003B61D5"/>
    <w:rsid w:val="003C05A0"/>
    <w:rsid w:val="003C1B78"/>
    <w:rsid w:val="003C238A"/>
    <w:rsid w:val="003C3CD5"/>
    <w:rsid w:val="003C52DB"/>
    <w:rsid w:val="003C7690"/>
    <w:rsid w:val="003E20BF"/>
    <w:rsid w:val="003E4090"/>
    <w:rsid w:val="003F00B3"/>
    <w:rsid w:val="003F3252"/>
    <w:rsid w:val="00402F4C"/>
    <w:rsid w:val="0041484C"/>
    <w:rsid w:val="0043128F"/>
    <w:rsid w:val="00435C9B"/>
    <w:rsid w:val="00442423"/>
    <w:rsid w:val="00442B9B"/>
    <w:rsid w:val="00443DD0"/>
    <w:rsid w:val="0044551E"/>
    <w:rsid w:val="00450DA1"/>
    <w:rsid w:val="00451E2A"/>
    <w:rsid w:val="00457F73"/>
    <w:rsid w:val="0046679D"/>
    <w:rsid w:val="00467DA4"/>
    <w:rsid w:val="0047366B"/>
    <w:rsid w:val="00477103"/>
    <w:rsid w:val="00483780"/>
    <w:rsid w:val="00486477"/>
    <w:rsid w:val="00492FB9"/>
    <w:rsid w:val="004B3E34"/>
    <w:rsid w:val="004C032B"/>
    <w:rsid w:val="004C2480"/>
    <w:rsid w:val="004F027C"/>
    <w:rsid w:val="004F677A"/>
    <w:rsid w:val="005049F9"/>
    <w:rsid w:val="00506DD4"/>
    <w:rsid w:val="005132F7"/>
    <w:rsid w:val="00513E2B"/>
    <w:rsid w:val="00515FC5"/>
    <w:rsid w:val="0052297F"/>
    <w:rsid w:val="0052325E"/>
    <w:rsid w:val="00551BDA"/>
    <w:rsid w:val="00557EEE"/>
    <w:rsid w:val="00571625"/>
    <w:rsid w:val="00590BAF"/>
    <w:rsid w:val="00592EE8"/>
    <w:rsid w:val="005935B7"/>
    <w:rsid w:val="005A44AE"/>
    <w:rsid w:val="005B0D66"/>
    <w:rsid w:val="005C3FDD"/>
    <w:rsid w:val="005C65F4"/>
    <w:rsid w:val="005D274E"/>
    <w:rsid w:val="005E0D50"/>
    <w:rsid w:val="005E3393"/>
    <w:rsid w:val="005E5FC0"/>
    <w:rsid w:val="005F6C21"/>
    <w:rsid w:val="0061635B"/>
    <w:rsid w:val="00621CAD"/>
    <w:rsid w:val="00622A54"/>
    <w:rsid w:val="006242FC"/>
    <w:rsid w:val="00624F91"/>
    <w:rsid w:val="00635978"/>
    <w:rsid w:val="006370B4"/>
    <w:rsid w:val="006429A8"/>
    <w:rsid w:val="006438CE"/>
    <w:rsid w:val="006457A9"/>
    <w:rsid w:val="006504EC"/>
    <w:rsid w:val="00656DCE"/>
    <w:rsid w:val="00657E8E"/>
    <w:rsid w:val="00667982"/>
    <w:rsid w:val="00670CCA"/>
    <w:rsid w:val="0067235C"/>
    <w:rsid w:val="00684ADD"/>
    <w:rsid w:val="00684CD8"/>
    <w:rsid w:val="00685BDE"/>
    <w:rsid w:val="00687881"/>
    <w:rsid w:val="0069088D"/>
    <w:rsid w:val="00691508"/>
    <w:rsid w:val="006A1AB2"/>
    <w:rsid w:val="006D6E91"/>
    <w:rsid w:val="006D7542"/>
    <w:rsid w:val="006E2E6F"/>
    <w:rsid w:val="006F2C4F"/>
    <w:rsid w:val="0070158D"/>
    <w:rsid w:val="007048B1"/>
    <w:rsid w:val="00714578"/>
    <w:rsid w:val="00721BFD"/>
    <w:rsid w:val="00722C3D"/>
    <w:rsid w:val="0073006B"/>
    <w:rsid w:val="007358BD"/>
    <w:rsid w:val="00750A63"/>
    <w:rsid w:val="0075455A"/>
    <w:rsid w:val="00763FF8"/>
    <w:rsid w:val="007642C9"/>
    <w:rsid w:val="00774A59"/>
    <w:rsid w:val="00784143"/>
    <w:rsid w:val="007854B7"/>
    <w:rsid w:val="00791977"/>
    <w:rsid w:val="00794CB5"/>
    <w:rsid w:val="007B304F"/>
    <w:rsid w:val="007B6060"/>
    <w:rsid w:val="007D6E2E"/>
    <w:rsid w:val="007E24BF"/>
    <w:rsid w:val="007F0103"/>
    <w:rsid w:val="007F1D55"/>
    <w:rsid w:val="007F455F"/>
    <w:rsid w:val="008059DA"/>
    <w:rsid w:val="00812803"/>
    <w:rsid w:val="0081544B"/>
    <w:rsid w:val="008274E3"/>
    <w:rsid w:val="00833BF2"/>
    <w:rsid w:val="00834472"/>
    <w:rsid w:val="00844407"/>
    <w:rsid w:val="00847247"/>
    <w:rsid w:val="008519EC"/>
    <w:rsid w:val="00853289"/>
    <w:rsid w:val="008558AD"/>
    <w:rsid w:val="00855B53"/>
    <w:rsid w:val="00856D9B"/>
    <w:rsid w:val="00873464"/>
    <w:rsid w:val="00887699"/>
    <w:rsid w:val="00887F9E"/>
    <w:rsid w:val="00892363"/>
    <w:rsid w:val="0089693C"/>
    <w:rsid w:val="008A7F6B"/>
    <w:rsid w:val="008B19B4"/>
    <w:rsid w:val="008B4416"/>
    <w:rsid w:val="008C092F"/>
    <w:rsid w:val="008C6083"/>
    <w:rsid w:val="008D2FC9"/>
    <w:rsid w:val="008D4BB4"/>
    <w:rsid w:val="008D541F"/>
    <w:rsid w:val="008E218B"/>
    <w:rsid w:val="008E4311"/>
    <w:rsid w:val="00903F26"/>
    <w:rsid w:val="00915E2E"/>
    <w:rsid w:val="009261BE"/>
    <w:rsid w:val="00931B22"/>
    <w:rsid w:val="00933834"/>
    <w:rsid w:val="00937E77"/>
    <w:rsid w:val="009466DF"/>
    <w:rsid w:val="009511A7"/>
    <w:rsid w:val="00951B0F"/>
    <w:rsid w:val="0096050B"/>
    <w:rsid w:val="009653DF"/>
    <w:rsid w:val="009708F9"/>
    <w:rsid w:val="00970D85"/>
    <w:rsid w:val="009742BD"/>
    <w:rsid w:val="00976B52"/>
    <w:rsid w:val="0098070B"/>
    <w:rsid w:val="009A02CA"/>
    <w:rsid w:val="009A4832"/>
    <w:rsid w:val="009A559D"/>
    <w:rsid w:val="009A6D92"/>
    <w:rsid w:val="009B095C"/>
    <w:rsid w:val="009B280A"/>
    <w:rsid w:val="009C23DC"/>
    <w:rsid w:val="009C2B4C"/>
    <w:rsid w:val="009C66BB"/>
    <w:rsid w:val="009D4242"/>
    <w:rsid w:val="009D6CF5"/>
    <w:rsid w:val="009E13E2"/>
    <w:rsid w:val="009F7307"/>
    <w:rsid w:val="00A00928"/>
    <w:rsid w:val="00A05A07"/>
    <w:rsid w:val="00A0604F"/>
    <w:rsid w:val="00A1215A"/>
    <w:rsid w:val="00A14E78"/>
    <w:rsid w:val="00A20E50"/>
    <w:rsid w:val="00A23481"/>
    <w:rsid w:val="00A236C1"/>
    <w:rsid w:val="00A24E17"/>
    <w:rsid w:val="00A27CAF"/>
    <w:rsid w:val="00A351B2"/>
    <w:rsid w:val="00A51A82"/>
    <w:rsid w:val="00A67A27"/>
    <w:rsid w:val="00A75E2E"/>
    <w:rsid w:val="00A82093"/>
    <w:rsid w:val="00A83888"/>
    <w:rsid w:val="00A84499"/>
    <w:rsid w:val="00A96408"/>
    <w:rsid w:val="00AA5732"/>
    <w:rsid w:val="00AC5AED"/>
    <w:rsid w:val="00AC6B5C"/>
    <w:rsid w:val="00AD14B4"/>
    <w:rsid w:val="00AD4788"/>
    <w:rsid w:val="00AD4C2D"/>
    <w:rsid w:val="00AD7C61"/>
    <w:rsid w:val="00AE7FDA"/>
    <w:rsid w:val="00B04AF9"/>
    <w:rsid w:val="00B06FE9"/>
    <w:rsid w:val="00B1150B"/>
    <w:rsid w:val="00B118DE"/>
    <w:rsid w:val="00B26DC6"/>
    <w:rsid w:val="00B3152E"/>
    <w:rsid w:val="00B334AC"/>
    <w:rsid w:val="00B33998"/>
    <w:rsid w:val="00B54A08"/>
    <w:rsid w:val="00B63125"/>
    <w:rsid w:val="00B63BE9"/>
    <w:rsid w:val="00B64529"/>
    <w:rsid w:val="00B65F56"/>
    <w:rsid w:val="00B71F23"/>
    <w:rsid w:val="00B753DA"/>
    <w:rsid w:val="00B80BBB"/>
    <w:rsid w:val="00B856F9"/>
    <w:rsid w:val="00B85F15"/>
    <w:rsid w:val="00B953E9"/>
    <w:rsid w:val="00BA311F"/>
    <w:rsid w:val="00BB7EE0"/>
    <w:rsid w:val="00BC11F1"/>
    <w:rsid w:val="00BD2D73"/>
    <w:rsid w:val="00BD48DD"/>
    <w:rsid w:val="00BE2142"/>
    <w:rsid w:val="00BF0263"/>
    <w:rsid w:val="00BF17AE"/>
    <w:rsid w:val="00BF6B01"/>
    <w:rsid w:val="00BF752A"/>
    <w:rsid w:val="00C00254"/>
    <w:rsid w:val="00C04760"/>
    <w:rsid w:val="00C206B1"/>
    <w:rsid w:val="00C21CF2"/>
    <w:rsid w:val="00C32103"/>
    <w:rsid w:val="00C36C03"/>
    <w:rsid w:val="00C37F6A"/>
    <w:rsid w:val="00C42444"/>
    <w:rsid w:val="00C42C1D"/>
    <w:rsid w:val="00C52B89"/>
    <w:rsid w:val="00C53E7A"/>
    <w:rsid w:val="00C55B63"/>
    <w:rsid w:val="00C57855"/>
    <w:rsid w:val="00C57DF2"/>
    <w:rsid w:val="00C60F48"/>
    <w:rsid w:val="00C6119D"/>
    <w:rsid w:val="00C6183A"/>
    <w:rsid w:val="00C62B84"/>
    <w:rsid w:val="00C67025"/>
    <w:rsid w:val="00CA2441"/>
    <w:rsid w:val="00CA38B8"/>
    <w:rsid w:val="00CA75DF"/>
    <w:rsid w:val="00CB6FE3"/>
    <w:rsid w:val="00CB737D"/>
    <w:rsid w:val="00CB7E7A"/>
    <w:rsid w:val="00CD3356"/>
    <w:rsid w:val="00CD4AD6"/>
    <w:rsid w:val="00CF2112"/>
    <w:rsid w:val="00D00407"/>
    <w:rsid w:val="00D00CDC"/>
    <w:rsid w:val="00D0334F"/>
    <w:rsid w:val="00D0514D"/>
    <w:rsid w:val="00D12AF7"/>
    <w:rsid w:val="00D166E1"/>
    <w:rsid w:val="00D20365"/>
    <w:rsid w:val="00D214E9"/>
    <w:rsid w:val="00D32E45"/>
    <w:rsid w:val="00D34A99"/>
    <w:rsid w:val="00D36BCC"/>
    <w:rsid w:val="00D463BC"/>
    <w:rsid w:val="00D51E96"/>
    <w:rsid w:val="00D55654"/>
    <w:rsid w:val="00D561FD"/>
    <w:rsid w:val="00D60472"/>
    <w:rsid w:val="00D61306"/>
    <w:rsid w:val="00D84C2E"/>
    <w:rsid w:val="00D852C9"/>
    <w:rsid w:val="00D85B60"/>
    <w:rsid w:val="00D907EB"/>
    <w:rsid w:val="00D91531"/>
    <w:rsid w:val="00D974B0"/>
    <w:rsid w:val="00D979FC"/>
    <w:rsid w:val="00DA0AD0"/>
    <w:rsid w:val="00DA63FF"/>
    <w:rsid w:val="00DB3C74"/>
    <w:rsid w:val="00DB3DD5"/>
    <w:rsid w:val="00DB7CF0"/>
    <w:rsid w:val="00DC2628"/>
    <w:rsid w:val="00DE2949"/>
    <w:rsid w:val="00DE5732"/>
    <w:rsid w:val="00DF5B39"/>
    <w:rsid w:val="00E0509E"/>
    <w:rsid w:val="00E05BB9"/>
    <w:rsid w:val="00E06D8A"/>
    <w:rsid w:val="00E17493"/>
    <w:rsid w:val="00E213A8"/>
    <w:rsid w:val="00E3028A"/>
    <w:rsid w:val="00E3310C"/>
    <w:rsid w:val="00E3647A"/>
    <w:rsid w:val="00E4509A"/>
    <w:rsid w:val="00E47DE0"/>
    <w:rsid w:val="00E50B39"/>
    <w:rsid w:val="00E55993"/>
    <w:rsid w:val="00E55B84"/>
    <w:rsid w:val="00E6168F"/>
    <w:rsid w:val="00E61C75"/>
    <w:rsid w:val="00E67661"/>
    <w:rsid w:val="00E67DDF"/>
    <w:rsid w:val="00E73C10"/>
    <w:rsid w:val="00E77614"/>
    <w:rsid w:val="00E841E4"/>
    <w:rsid w:val="00E92587"/>
    <w:rsid w:val="00EB769C"/>
    <w:rsid w:val="00EC37BB"/>
    <w:rsid w:val="00ED040D"/>
    <w:rsid w:val="00EE0D3A"/>
    <w:rsid w:val="00EE153D"/>
    <w:rsid w:val="00EF5E25"/>
    <w:rsid w:val="00EF63EF"/>
    <w:rsid w:val="00F075A2"/>
    <w:rsid w:val="00F10D9F"/>
    <w:rsid w:val="00F15E6C"/>
    <w:rsid w:val="00F27446"/>
    <w:rsid w:val="00F41D11"/>
    <w:rsid w:val="00F57755"/>
    <w:rsid w:val="00F64E15"/>
    <w:rsid w:val="00F65E66"/>
    <w:rsid w:val="00F660C2"/>
    <w:rsid w:val="00F85685"/>
    <w:rsid w:val="00FB1F4A"/>
    <w:rsid w:val="00FB34A2"/>
    <w:rsid w:val="00FC014F"/>
    <w:rsid w:val="00FC01FC"/>
    <w:rsid w:val="00FD0197"/>
    <w:rsid w:val="00FD0723"/>
    <w:rsid w:val="00FD0BB0"/>
    <w:rsid w:val="00FD47FD"/>
    <w:rsid w:val="00FD49B7"/>
    <w:rsid w:val="00FE3201"/>
    <w:rsid w:val="00FE762C"/>
    <w:rsid w:val="00FF1B29"/>
    <w:rsid w:val="00FF3856"/>
    <w:rsid w:val="00FF3F18"/>
    <w:rsid w:val="00FF53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739711"/>
  <w15:docId w15:val="{45FD35C0-5263-4C08-8AE2-99666317F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5455A"/>
    <w:rPr>
      <w:sz w:val="24"/>
      <w:lang w:val="es-ES_tradnl" w:eastAsia="es-ES_tradnl"/>
    </w:rPr>
  </w:style>
  <w:style w:type="paragraph" w:styleId="1izenburua">
    <w:name w:val="heading 1"/>
    <w:basedOn w:val="Normala"/>
    <w:next w:val="Normala"/>
    <w:qFormat/>
    <w:pPr>
      <w:spacing w:before="240"/>
      <w:outlineLvl w:val="0"/>
    </w:pPr>
    <w:rPr>
      <w:rFonts w:ascii="Arial" w:hAnsi="Arial"/>
      <w:b/>
      <w:u w:val="single"/>
    </w:rPr>
  </w:style>
  <w:style w:type="paragraph" w:styleId="2izenburua">
    <w:name w:val="heading 2"/>
    <w:basedOn w:val="Normala"/>
    <w:next w:val="Normala"/>
    <w:link w:val="2izenburuaKar"/>
    <w:qFormat/>
    <w:pPr>
      <w:keepNext/>
      <w:outlineLvl w:val="1"/>
    </w:pPr>
    <w:rPr>
      <w:rFonts w:ascii="Arial" w:hAnsi="Arial"/>
      <w:b/>
      <w:sz w:val="14"/>
    </w:rPr>
  </w:style>
  <w:style w:type="paragraph" w:styleId="3izenburua">
    <w:name w:val="heading 3"/>
    <w:basedOn w:val="Normala"/>
    <w:next w:val="Normala"/>
    <w:qFormat/>
    <w:pPr>
      <w:keepNext/>
      <w:spacing w:before="20"/>
      <w:outlineLvl w:val="2"/>
    </w:pPr>
    <w:rPr>
      <w:rFonts w:ascii="Arial" w:hAnsi="Arial"/>
      <w:i/>
      <w:sz w:val="13"/>
    </w:rPr>
  </w:style>
  <w:style w:type="paragraph" w:styleId="4izenburua">
    <w:name w:val="heading 4"/>
    <w:basedOn w:val="Normala"/>
    <w:next w:val="Normala"/>
    <w:qFormat/>
    <w:pPr>
      <w:keepNext/>
      <w:spacing w:before="35"/>
      <w:outlineLvl w:val="3"/>
    </w:pPr>
    <w:rPr>
      <w:rFonts w:ascii="Arial" w:hAnsi="Arial"/>
      <w:i/>
      <w:sz w:val="1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Iruzkinarenerreferentzia">
    <w:name w:val="annotation reference"/>
    <w:basedOn w:val="Paragrafoarenletra-tipolehenetsia"/>
    <w:semiHidden/>
    <w:rPr>
      <w:sz w:val="16"/>
    </w:rPr>
  </w:style>
  <w:style w:type="paragraph" w:styleId="Iruzkinarentestua">
    <w:name w:val="annotation text"/>
    <w:basedOn w:val="Normala"/>
    <w:link w:val="IruzkinarentestuaKar"/>
    <w:semiHidden/>
    <w:rPr>
      <w:sz w:val="20"/>
    </w:rPr>
  </w:style>
  <w:style w:type="paragraph" w:styleId="Orri-oina">
    <w:name w:val="footer"/>
    <w:basedOn w:val="Normala"/>
    <w:link w:val="Orri-oinaKar"/>
    <w:uiPriority w:val="99"/>
    <w:pPr>
      <w:tabs>
        <w:tab w:val="center" w:pos="4819"/>
        <w:tab w:val="right" w:pos="9071"/>
      </w:tabs>
    </w:pPr>
  </w:style>
  <w:style w:type="paragraph" w:styleId="Goiburua">
    <w:name w:val="header"/>
    <w:basedOn w:val="Normala"/>
    <w:pPr>
      <w:tabs>
        <w:tab w:val="center" w:pos="4819"/>
        <w:tab w:val="right" w:pos="9071"/>
      </w:tabs>
    </w:pPr>
  </w:style>
  <w:style w:type="paragraph" w:customStyle="1" w:styleId="Destinatario">
    <w:name w:val="Destinatario"/>
    <w:basedOn w:val="Normala"/>
    <w:pPr>
      <w:ind w:left="4253"/>
    </w:pPr>
  </w:style>
  <w:style w:type="paragraph" w:customStyle="1" w:styleId="Subparrafo1">
    <w:name w:val="Subparrafo1"/>
    <w:basedOn w:val="Normala"/>
    <w:pPr>
      <w:ind w:left="284" w:hanging="142"/>
    </w:pPr>
  </w:style>
  <w:style w:type="paragraph" w:customStyle="1" w:styleId="Titulo">
    <w:name w:val="Titulo"/>
    <w:basedOn w:val="Normala"/>
    <w:pPr>
      <w:jc w:val="center"/>
    </w:pPr>
    <w:rPr>
      <w:b/>
      <w:sz w:val="30"/>
    </w:rPr>
  </w:style>
  <w:style w:type="paragraph" w:styleId="Bunbuiloarentestua">
    <w:name w:val="Balloon Text"/>
    <w:basedOn w:val="Normala"/>
    <w:semiHidden/>
    <w:rsid w:val="00371FBA"/>
    <w:rPr>
      <w:rFonts w:ascii="Tahoma" w:hAnsi="Tahoma" w:cs="Tahoma"/>
      <w:sz w:val="16"/>
      <w:szCs w:val="16"/>
    </w:rPr>
  </w:style>
  <w:style w:type="character" w:customStyle="1" w:styleId="Orri-oinaKar">
    <w:name w:val="Orri-oina Kar"/>
    <w:link w:val="Orri-oina"/>
    <w:uiPriority w:val="99"/>
    <w:rsid w:val="00D979FC"/>
    <w:rPr>
      <w:sz w:val="24"/>
      <w:lang w:val="es-ES_tradnl" w:eastAsia="es-ES_tradnl"/>
    </w:rPr>
  </w:style>
  <w:style w:type="paragraph" w:styleId="Gorputz-testua3">
    <w:name w:val="Body Text 3"/>
    <w:basedOn w:val="Normala"/>
    <w:link w:val="Gorputz-testua3Kar"/>
    <w:rsid w:val="0075455A"/>
    <w:pPr>
      <w:spacing w:after="120"/>
    </w:pPr>
    <w:rPr>
      <w:sz w:val="16"/>
      <w:szCs w:val="16"/>
    </w:rPr>
  </w:style>
  <w:style w:type="character" w:customStyle="1" w:styleId="Gorputz-testua3Kar">
    <w:name w:val="Gorputz-testua 3 Kar"/>
    <w:basedOn w:val="Paragrafoarenletra-tipolehenetsia"/>
    <w:link w:val="Gorputz-testua3"/>
    <w:rsid w:val="0075455A"/>
    <w:rPr>
      <w:sz w:val="16"/>
      <w:szCs w:val="16"/>
      <w:lang w:val="es-ES_tradnl" w:eastAsia="es-ES_tradnl"/>
    </w:rPr>
  </w:style>
  <w:style w:type="paragraph" w:styleId="Zerrenda-paragrafoa">
    <w:name w:val="List Paragraph"/>
    <w:basedOn w:val="Normala"/>
    <w:uiPriority w:val="34"/>
    <w:qFormat/>
    <w:rsid w:val="00D84C2E"/>
    <w:pPr>
      <w:ind w:left="720"/>
      <w:contextualSpacing/>
    </w:pPr>
  </w:style>
  <w:style w:type="character" w:styleId="Hiperesteka">
    <w:name w:val="Hyperlink"/>
    <w:basedOn w:val="Paragrafoarenletra-tipolehenetsia"/>
    <w:rsid w:val="00E3647A"/>
    <w:rPr>
      <w:color w:val="0000FF" w:themeColor="hyperlink"/>
      <w:u w:val="single"/>
    </w:rPr>
  </w:style>
  <w:style w:type="character" w:customStyle="1" w:styleId="2izenburuaKar">
    <w:name w:val="2. izenburua Kar"/>
    <w:basedOn w:val="Paragrafoarenletra-tipolehenetsia"/>
    <w:link w:val="2izenburua"/>
    <w:rsid w:val="00B856F9"/>
    <w:rPr>
      <w:rFonts w:ascii="Arial" w:hAnsi="Arial"/>
      <w:b/>
      <w:sz w:val="14"/>
      <w:lang w:val="es-ES_tradnl" w:eastAsia="es-ES_tradnl"/>
    </w:rPr>
  </w:style>
  <w:style w:type="character" w:customStyle="1" w:styleId="st">
    <w:name w:val="st"/>
    <w:basedOn w:val="Paragrafoarenletra-tipolehenetsia"/>
    <w:rsid w:val="009C2B4C"/>
  </w:style>
  <w:style w:type="character" w:styleId="Enfasia">
    <w:name w:val="Emphasis"/>
    <w:basedOn w:val="Paragrafoarenletra-tipolehenetsia"/>
    <w:uiPriority w:val="20"/>
    <w:qFormat/>
    <w:rsid w:val="009C2B4C"/>
    <w:rPr>
      <w:i/>
      <w:iCs/>
    </w:rPr>
  </w:style>
  <w:style w:type="paragraph" w:styleId="Gorputz-testua">
    <w:name w:val="Body Text"/>
    <w:basedOn w:val="Normala"/>
    <w:link w:val="Gorputz-testuaKar"/>
    <w:rsid w:val="00750A63"/>
    <w:pPr>
      <w:spacing w:after="120"/>
    </w:pPr>
  </w:style>
  <w:style w:type="character" w:customStyle="1" w:styleId="Gorputz-testuaKar">
    <w:name w:val="Gorputz-testua Kar"/>
    <w:basedOn w:val="Paragrafoarenletra-tipolehenetsia"/>
    <w:link w:val="Gorputz-testua"/>
    <w:rsid w:val="00750A63"/>
    <w:rPr>
      <w:sz w:val="24"/>
      <w:lang w:val="es-ES_tradnl" w:eastAsia="es-ES_tradnl"/>
    </w:rPr>
  </w:style>
  <w:style w:type="paragraph" w:styleId="Gorputz-testua2">
    <w:name w:val="Body Text 2"/>
    <w:basedOn w:val="Normala"/>
    <w:link w:val="Gorputz-testua2Kar"/>
    <w:rsid w:val="00750A63"/>
    <w:pPr>
      <w:spacing w:after="120" w:line="480" w:lineRule="auto"/>
    </w:pPr>
  </w:style>
  <w:style w:type="character" w:customStyle="1" w:styleId="Gorputz-testua2Kar">
    <w:name w:val="Gorputz-testua 2 Kar"/>
    <w:basedOn w:val="Paragrafoarenletra-tipolehenetsia"/>
    <w:link w:val="Gorputz-testua2"/>
    <w:rsid w:val="00750A63"/>
    <w:rPr>
      <w:sz w:val="24"/>
      <w:lang w:val="es-ES_tradnl" w:eastAsia="es-ES_tradnl"/>
    </w:rPr>
  </w:style>
  <w:style w:type="paragraph" w:styleId="Iruzkinarengaia">
    <w:name w:val="annotation subject"/>
    <w:basedOn w:val="Iruzkinarentestua"/>
    <w:next w:val="Iruzkinarentestua"/>
    <w:link w:val="IruzkinarengaiaKar"/>
    <w:semiHidden/>
    <w:unhideWhenUsed/>
    <w:rsid w:val="00BF752A"/>
    <w:rPr>
      <w:b/>
      <w:bCs/>
    </w:rPr>
  </w:style>
  <w:style w:type="character" w:customStyle="1" w:styleId="IruzkinarentestuaKar">
    <w:name w:val="Iruzkinaren testua Kar"/>
    <w:basedOn w:val="Paragrafoarenletra-tipolehenetsia"/>
    <w:link w:val="Iruzkinarentestua"/>
    <w:semiHidden/>
    <w:rsid w:val="00BF752A"/>
    <w:rPr>
      <w:lang w:val="es-ES_tradnl" w:eastAsia="es-ES_tradnl"/>
    </w:rPr>
  </w:style>
  <w:style w:type="character" w:customStyle="1" w:styleId="IruzkinarengaiaKar">
    <w:name w:val="Iruzkinaren gaia Kar"/>
    <w:basedOn w:val="IruzkinarentestuaKar"/>
    <w:link w:val="Iruzkinarengaia"/>
    <w:semiHidden/>
    <w:rsid w:val="00BF752A"/>
    <w:rPr>
      <w:b/>
      <w:bCs/>
      <w:lang w:val="es-ES_tradnl" w:eastAsia="es-ES_tradnl"/>
    </w:rPr>
  </w:style>
  <w:style w:type="paragraph" w:customStyle="1" w:styleId="Nivel1">
    <w:name w:val="Nivel1"/>
    <w:basedOn w:val="Normala"/>
    <w:rsid w:val="007642C9"/>
    <w:pPr>
      <w:spacing w:after="35"/>
    </w:pPr>
    <w:rPr>
      <w:rFonts w:ascii="Arial" w:hAnsi="Arial"/>
      <w:b/>
      <w:sz w:val="14"/>
    </w:rPr>
  </w:style>
  <w:style w:type="paragraph" w:customStyle="1" w:styleId="Nivel3">
    <w:name w:val="Nivel3"/>
    <w:basedOn w:val="Normala"/>
    <w:rsid w:val="007642C9"/>
    <w:rPr>
      <w:rFonts w:ascii="Arial" w:hAnsi="Arial"/>
      <w:i/>
      <w:sz w:val="14"/>
    </w:rPr>
  </w:style>
  <w:style w:type="paragraph" w:customStyle="1" w:styleId="Nivel2">
    <w:name w:val="Nivel2"/>
    <w:basedOn w:val="Normala"/>
    <w:rsid w:val="007642C9"/>
    <w:pPr>
      <w:spacing w:before="35"/>
    </w:pPr>
    <w:rPr>
      <w:rFonts w:ascii="Arial" w:hAnsi="Arial"/>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420590">
      <w:bodyDiv w:val="1"/>
      <w:marLeft w:val="0"/>
      <w:marRight w:val="0"/>
      <w:marTop w:val="0"/>
      <w:marBottom w:val="0"/>
      <w:divBdr>
        <w:top w:val="none" w:sz="0" w:space="0" w:color="auto"/>
        <w:left w:val="none" w:sz="0" w:space="0" w:color="auto"/>
        <w:bottom w:val="none" w:sz="0" w:space="0" w:color="auto"/>
        <w:right w:val="none" w:sz="0" w:space="0" w:color="auto"/>
      </w:divBdr>
    </w:div>
    <w:div w:id="551187887">
      <w:bodyDiv w:val="1"/>
      <w:marLeft w:val="0"/>
      <w:marRight w:val="0"/>
      <w:marTop w:val="0"/>
      <w:marBottom w:val="0"/>
      <w:divBdr>
        <w:top w:val="none" w:sz="0" w:space="0" w:color="auto"/>
        <w:left w:val="none" w:sz="0" w:space="0" w:color="auto"/>
        <w:bottom w:val="none" w:sz="0" w:space="0" w:color="auto"/>
        <w:right w:val="none" w:sz="0" w:space="0" w:color="auto"/>
      </w:divBdr>
    </w:div>
    <w:div w:id="606619753">
      <w:bodyDiv w:val="1"/>
      <w:marLeft w:val="0"/>
      <w:marRight w:val="0"/>
      <w:marTop w:val="0"/>
      <w:marBottom w:val="0"/>
      <w:divBdr>
        <w:top w:val="none" w:sz="0" w:space="0" w:color="auto"/>
        <w:left w:val="none" w:sz="0" w:space="0" w:color="auto"/>
        <w:bottom w:val="none" w:sz="0" w:space="0" w:color="auto"/>
        <w:right w:val="none" w:sz="0" w:space="0" w:color="auto"/>
      </w:divBdr>
      <w:divsChild>
        <w:div w:id="225772251">
          <w:marLeft w:val="0"/>
          <w:marRight w:val="0"/>
          <w:marTop w:val="0"/>
          <w:marBottom w:val="0"/>
          <w:divBdr>
            <w:top w:val="none" w:sz="0" w:space="0" w:color="auto"/>
            <w:left w:val="none" w:sz="0" w:space="0" w:color="auto"/>
            <w:bottom w:val="none" w:sz="0" w:space="0" w:color="auto"/>
            <w:right w:val="none" w:sz="0" w:space="0" w:color="auto"/>
          </w:divBdr>
        </w:div>
        <w:div w:id="362943948">
          <w:marLeft w:val="0"/>
          <w:marRight w:val="0"/>
          <w:marTop w:val="0"/>
          <w:marBottom w:val="0"/>
          <w:divBdr>
            <w:top w:val="none" w:sz="0" w:space="0" w:color="auto"/>
            <w:left w:val="none" w:sz="0" w:space="0" w:color="auto"/>
            <w:bottom w:val="none" w:sz="0" w:space="0" w:color="auto"/>
            <w:right w:val="none" w:sz="0" w:space="0" w:color="auto"/>
          </w:divBdr>
        </w:div>
        <w:div w:id="1352104471">
          <w:marLeft w:val="0"/>
          <w:marRight w:val="0"/>
          <w:marTop w:val="0"/>
          <w:marBottom w:val="0"/>
          <w:divBdr>
            <w:top w:val="none" w:sz="0" w:space="0" w:color="auto"/>
            <w:left w:val="none" w:sz="0" w:space="0" w:color="auto"/>
            <w:bottom w:val="none" w:sz="0" w:space="0" w:color="auto"/>
            <w:right w:val="none" w:sz="0" w:space="0" w:color="auto"/>
          </w:divBdr>
        </w:div>
        <w:div w:id="1900437167">
          <w:marLeft w:val="0"/>
          <w:marRight w:val="0"/>
          <w:marTop w:val="0"/>
          <w:marBottom w:val="0"/>
          <w:divBdr>
            <w:top w:val="none" w:sz="0" w:space="0" w:color="auto"/>
            <w:left w:val="none" w:sz="0" w:space="0" w:color="auto"/>
            <w:bottom w:val="none" w:sz="0" w:space="0" w:color="auto"/>
            <w:right w:val="none" w:sz="0" w:space="0" w:color="auto"/>
          </w:divBdr>
        </w:div>
        <w:div w:id="287516756">
          <w:marLeft w:val="0"/>
          <w:marRight w:val="0"/>
          <w:marTop w:val="0"/>
          <w:marBottom w:val="0"/>
          <w:divBdr>
            <w:top w:val="none" w:sz="0" w:space="0" w:color="auto"/>
            <w:left w:val="none" w:sz="0" w:space="0" w:color="auto"/>
            <w:bottom w:val="none" w:sz="0" w:space="0" w:color="auto"/>
            <w:right w:val="none" w:sz="0" w:space="0" w:color="auto"/>
          </w:divBdr>
        </w:div>
      </w:divsChild>
    </w:div>
    <w:div w:id="841354007">
      <w:bodyDiv w:val="1"/>
      <w:marLeft w:val="0"/>
      <w:marRight w:val="0"/>
      <w:marTop w:val="0"/>
      <w:marBottom w:val="0"/>
      <w:divBdr>
        <w:top w:val="none" w:sz="0" w:space="0" w:color="auto"/>
        <w:left w:val="none" w:sz="0" w:space="0" w:color="auto"/>
        <w:bottom w:val="none" w:sz="0" w:space="0" w:color="auto"/>
        <w:right w:val="none" w:sz="0" w:space="0" w:color="auto"/>
      </w:divBdr>
      <w:divsChild>
        <w:div w:id="522474680">
          <w:marLeft w:val="0"/>
          <w:marRight w:val="0"/>
          <w:marTop w:val="0"/>
          <w:marBottom w:val="0"/>
          <w:divBdr>
            <w:top w:val="none" w:sz="0" w:space="0" w:color="auto"/>
            <w:left w:val="none" w:sz="0" w:space="0" w:color="auto"/>
            <w:bottom w:val="none" w:sz="0" w:space="0" w:color="auto"/>
            <w:right w:val="none" w:sz="0" w:space="0" w:color="auto"/>
          </w:divBdr>
        </w:div>
        <w:div w:id="1016618302">
          <w:marLeft w:val="0"/>
          <w:marRight w:val="0"/>
          <w:marTop w:val="0"/>
          <w:marBottom w:val="0"/>
          <w:divBdr>
            <w:top w:val="none" w:sz="0" w:space="0" w:color="auto"/>
            <w:left w:val="none" w:sz="0" w:space="0" w:color="auto"/>
            <w:bottom w:val="none" w:sz="0" w:space="0" w:color="auto"/>
            <w:right w:val="none" w:sz="0" w:space="0" w:color="auto"/>
          </w:divBdr>
        </w:div>
        <w:div w:id="699861206">
          <w:marLeft w:val="0"/>
          <w:marRight w:val="0"/>
          <w:marTop w:val="0"/>
          <w:marBottom w:val="0"/>
          <w:divBdr>
            <w:top w:val="none" w:sz="0" w:space="0" w:color="auto"/>
            <w:left w:val="none" w:sz="0" w:space="0" w:color="auto"/>
            <w:bottom w:val="none" w:sz="0" w:space="0" w:color="auto"/>
            <w:right w:val="none" w:sz="0" w:space="0" w:color="auto"/>
          </w:divBdr>
        </w:div>
        <w:div w:id="1918783224">
          <w:marLeft w:val="0"/>
          <w:marRight w:val="0"/>
          <w:marTop w:val="0"/>
          <w:marBottom w:val="0"/>
          <w:divBdr>
            <w:top w:val="none" w:sz="0" w:space="0" w:color="auto"/>
            <w:left w:val="none" w:sz="0" w:space="0" w:color="auto"/>
            <w:bottom w:val="none" w:sz="0" w:space="0" w:color="auto"/>
            <w:right w:val="none" w:sz="0" w:space="0" w:color="auto"/>
          </w:divBdr>
        </w:div>
        <w:div w:id="362366535">
          <w:marLeft w:val="0"/>
          <w:marRight w:val="0"/>
          <w:marTop w:val="0"/>
          <w:marBottom w:val="0"/>
          <w:divBdr>
            <w:top w:val="none" w:sz="0" w:space="0" w:color="auto"/>
            <w:left w:val="none" w:sz="0" w:space="0" w:color="auto"/>
            <w:bottom w:val="none" w:sz="0" w:space="0" w:color="auto"/>
            <w:right w:val="none" w:sz="0" w:space="0" w:color="auto"/>
          </w:divBdr>
        </w:div>
        <w:div w:id="905146546">
          <w:marLeft w:val="0"/>
          <w:marRight w:val="0"/>
          <w:marTop w:val="0"/>
          <w:marBottom w:val="0"/>
          <w:divBdr>
            <w:top w:val="none" w:sz="0" w:space="0" w:color="auto"/>
            <w:left w:val="none" w:sz="0" w:space="0" w:color="auto"/>
            <w:bottom w:val="none" w:sz="0" w:space="0" w:color="auto"/>
            <w:right w:val="none" w:sz="0" w:space="0" w:color="auto"/>
          </w:divBdr>
        </w:div>
        <w:div w:id="2112432815">
          <w:marLeft w:val="0"/>
          <w:marRight w:val="0"/>
          <w:marTop w:val="0"/>
          <w:marBottom w:val="0"/>
          <w:divBdr>
            <w:top w:val="none" w:sz="0" w:space="0" w:color="auto"/>
            <w:left w:val="none" w:sz="0" w:space="0" w:color="auto"/>
            <w:bottom w:val="none" w:sz="0" w:space="0" w:color="auto"/>
            <w:right w:val="none" w:sz="0" w:space="0" w:color="auto"/>
          </w:divBdr>
        </w:div>
        <w:div w:id="370345524">
          <w:marLeft w:val="0"/>
          <w:marRight w:val="0"/>
          <w:marTop w:val="0"/>
          <w:marBottom w:val="0"/>
          <w:divBdr>
            <w:top w:val="none" w:sz="0" w:space="0" w:color="auto"/>
            <w:left w:val="none" w:sz="0" w:space="0" w:color="auto"/>
            <w:bottom w:val="none" w:sz="0" w:space="0" w:color="auto"/>
            <w:right w:val="none" w:sz="0" w:space="0" w:color="auto"/>
          </w:divBdr>
        </w:div>
        <w:div w:id="55982281">
          <w:marLeft w:val="0"/>
          <w:marRight w:val="0"/>
          <w:marTop w:val="0"/>
          <w:marBottom w:val="0"/>
          <w:divBdr>
            <w:top w:val="none" w:sz="0" w:space="0" w:color="auto"/>
            <w:left w:val="none" w:sz="0" w:space="0" w:color="auto"/>
            <w:bottom w:val="none" w:sz="0" w:space="0" w:color="auto"/>
            <w:right w:val="none" w:sz="0" w:space="0" w:color="auto"/>
          </w:divBdr>
        </w:div>
        <w:div w:id="2110923497">
          <w:marLeft w:val="0"/>
          <w:marRight w:val="0"/>
          <w:marTop w:val="0"/>
          <w:marBottom w:val="0"/>
          <w:divBdr>
            <w:top w:val="none" w:sz="0" w:space="0" w:color="auto"/>
            <w:left w:val="none" w:sz="0" w:space="0" w:color="auto"/>
            <w:bottom w:val="none" w:sz="0" w:space="0" w:color="auto"/>
            <w:right w:val="none" w:sz="0" w:space="0" w:color="auto"/>
          </w:divBdr>
        </w:div>
        <w:div w:id="1243368268">
          <w:marLeft w:val="0"/>
          <w:marRight w:val="0"/>
          <w:marTop w:val="0"/>
          <w:marBottom w:val="0"/>
          <w:divBdr>
            <w:top w:val="none" w:sz="0" w:space="0" w:color="auto"/>
            <w:left w:val="none" w:sz="0" w:space="0" w:color="auto"/>
            <w:bottom w:val="none" w:sz="0" w:space="0" w:color="auto"/>
            <w:right w:val="none" w:sz="0" w:space="0" w:color="auto"/>
          </w:divBdr>
        </w:div>
      </w:divsChild>
    </w:div>
    <w:div w:id="908198742">
      <w:bodyDiv w:val="1"/>
      <w:marLeft w:val="0"/>
      <w:marRight w:val="0"/>
      <w:marTop w:val="0"/>
      <w:marBottom w:val="0"/>
      <w:divBdr>
        <w:top w:val="none" w:sz="0" w:space="0" w:color="auto"/>
        <w:left w:val="none" w:sz="0" w:space="0" w:color="auto"/>
        <w:bottom w:val="none" w:sz="0" w:space="0" w:color="auto"/>
        <w:right w:val="none" w:sz="0" w:space="0" w:color="auto"/>
      </w:divBdr>
    </w:div>
    <w:div w:id="1271162334">
      <w:bodyDiv w:val="1"/>
      <w:marLeft w:val="0"/>
      <w:marRight w:val="0"/>
      <w:marTop w:val="0"/>
      <w:marBottom w:val="0"/>
      <w:divBdr>
        <w:top w:val="none" w:sz="0" w:space="0" w:color="auto"/>
        <w:left w:val="none" w:sz="0" w:space="0" w:color="auto"/>
        <w:bottom w:val="none" w:sz="0" w:space="0" w:color="auto"/>
        <w:right w:val="none" w:sz="0" w:space="0" w:color="auto"/>
      </w:divBdr>
    </w:div>
    <w:div w:id="1480270263">
      <w:bodyDiv w:val="1"/>
      <w:marLeft w:val="0"/>
      <w:marRight w:val="0"/>
      <w:marTop w:val="0"/>
      <w:marBottom w:val="0"/>
      <w:divBdr>
        <w:top w:val="none" w:sz="0" w:space="0" w:color="auto"/>
        <w:left w:val="none" w:sz="0" w:space="0" w:color="auto"/>
        <w:bottom w:val="none" w:sz="0" w:space="0" w:color="auto"/>
        <w:right w:val="none" w:sz="0" w:space="0" w:color="auto"/>
      </w:divBdr>
    </w:div>
    <w:div w:id="207966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Fgutierr\AppData\Roaming\Microsoft\Plantillas\1+2+3+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6d01b3e-e133-4120-a54a-f9ab1e8dc8ce">
      <Terms xmlns="http://schemas.microsoft.com/office/infopath/2007/PartnerControls"/>
    </lcf76f155ced4ddcb4097134ff3c332f>
    <TaxCatchAll xmlns="b3aba8b7-1cbe-49d2-a833-97d3d7b5bae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DA6FB60802F9EC469693E48E0B12321B" ma:contentTypeVersion="17" ma:contentTypeDescription="Sortu dokumentu berri bat." ma:contentTypeScope="" ma:versionID="65db5bdeb1eed87b43b151dc2d266345">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8493b8bb845f0b4f3d2f07bdec8b78d3"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Xehetasunekin partekatua"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73131-5E62-4917-BEC2-9A69A9C346E1}">
  <ds:schemaRefs>
    <ds:schemaRef ds:uri="http://schemas.microsoft.com/sharepoint/v3/contenttype/forms"/>
  </ds:schemaRefs>
</ds:datastoreItem>
</file>

<file path=customXml/itemProps2.xml><?xml version="1.0" encoding="utf-8"?>
<ds:datastoreItem xmlns:ds="http://schemas.openxmlformats.org/officeDocument/2006/customXml" ds:itemID="{F74B64DB-578D-4AE8-9DF0-DA82DA896110}">
  <ds:schemaRef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0f9d02d5-d7c8-404e-86e0-b56ca37cb1ec"/>
    <ds:schemaRef ds:uri="870f321a-7c98-4edc-98e3-874eacb98eea"/>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02D3497-2137-481D-B7F4-97C0E9D817FE}"/>
</file>

<file path=customXml/itemProps4.xml><?xml version="1.0" encoding="utf-8"?>
<ds:datastoreItem xmlns:ds="http://schemas.openxmlformats.org/officeDocument/2006/customXml" ds:itemID="{9610CD0D-3295-4657-82C7-D5AE3768B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1+2+3+4.dotx</Template>
  <TotalTime>16</TotalTime>
  <Pages>9</Pages>
  <Words>2482</Words>
  <Characters>14152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Arana Arabaolaza, Néstor</dc:creator>
  <cp:lastModifiedBy>Armendariz Fernandez, Cristina</cp:lastModifiedBy>
  <cp:revision>30</cp:revision>
  <cp:lastPrinted>2023-01-09T14:58:00Z</cp:lastPrinted>
  <dcterms:created xsi:type="dcterms:W3CDTF">2023-09-24T11:13:00Z</dcterms:created>
  <dcterms:modified xsi:type="dcterms:W3CDTF">2023-10-23T10:52:00Z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