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2D1EE8" w:rsidRDefault="003C0B82" w:rsidP="009018FF">
      <w:pPr>
        <w:tabs>
          <w:tab w:val="left" w:pos="2694"/>
        </w:tabs>
        <w:spacing w:after="100"/>
        <w:ind w:right="142"/>
        <w:rPr>
          <w:rFonts w:ascii="Arial" w:eastAsia="Cambria" w:hAnsi="Arial" w:cs="Arial"/>
          <w:b/>
          <w:szCs w:val="22"/>
          <w:lang w:eastAsia="en-US"/>
        </w:rPr>
      </w:pPr>
      <w:r w:rsidRPr="002D1EE8">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2D1EE8" w:rsidRPr="002D1EE8" w:rsidTr="0091778E">
        <w:trPr>
          <w:trHeigh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2D1EE8" w:rsidRDefault="00034ED8" w:rsidP="00034ED8">
            <w:pPr>
              <w:ind w:right="140"/>
              <w:rPr>
                <w:rFonts w:ascii="Arial" w:eastAsia="Cambria" w:hAnsi="Arial" w:cs="Arial"/>
                <w:b/>
                <w:bCs/>
                <w:szCs w:val="22"/>
                <w:lang w:eastAsia="en-US"/>
              </w:rPr>
            </w:pPr>
            <w:r w:rsidRPr="002D1EE8">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2D1EE8" w:rsidRDefault="00034ED8" w:rsidP="00034ED8">
            <w:pPr>
              <w:ind w:right="140"/>
              <w:rPr>
                <w:rFonts w:ascii="Arial" w:eastAsia="Cambria" w:hAnsi="Arial" w:cs="Arial"/>
                <w:b/>
                <w:szCs w:val="22"/>
                <w:lang w:eastAsia="en-US"/>
              </w:rPr>
            </w:pPr>
            <w:r w:rsidRPr="002D1EE8">
              <w:rPr>
                <w:rFonts w:ascii="Arial" w:eastAsia="Cambria" w:hAnsi="Arial" w:cs="Arial"/>
                <w:b/>
                <w:szCs w:val="22"/>
                <w:lang w:eastAsia="en-US"/>
              </w:rPr>
              <w:t>SUMINISTRO</w:t>
            </w:r>
          </w:p>
        </w:tc>
      </w:tr>
      <w:tr w:rsidR="002D1EE8" w:rsidRPr="002D1EE8"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2D1EE8" w:rsidRDefault="00034ED8" w:rsidP="00034ED8">
            <w:pPr>
              <w:ind w:right="140"/>
              <w:rPr>
                <w:rFonts w:ascii="Arial" w:eastAsia="Cambria" w:hAnsi="Arial" w:cs="Arial"/>
                <w:b/>
                <w:bCs/>
                <w:szCs w:val="22"/>
                <w:lang w:eastAsia="en-US"/>
              </w:rPr>
            </w:pPr>
            <w:r w:rsidRPr="002D1EE8">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034ED8" w:rsidRPr="002D1EE8" w:rsidRDefault="00034ED8" w:rsidP="00034ED8">
            <w:pPr>
              <w:ind w:right="140"/>
              <w:rPr>
                <w:rFonts w:ascii="Arial" w:eastAsia="Cambria" w:hAnsi="Arial" w:cs="Arial"/>
                <w:b/>
                <w:szCs w:val="22"/>
                <w:lang w:eastAsia="en-US"/>
              </w:rPr>
            </w:pPr>
            <w:r w:rsidRPr="002D1EE8">
              <w:rPr>
                <w:rFonts w:ascii="Arial" w:eastAsia="Cambria" w:hAnsi="Arial" w:cs="Arial"/>
                <w:b/>
                <w:szCs w:val="22"/>
                <w:lang w:eastAsia="en-US"/>
              </w:rPr>
              <w:t>ABIERTO</w:t>
            </w:r>
          </w:p>
        </w:tc>
      </w:tr>
      <w:tr w:rsidR="002D1EE8" w:rsidRPr="002D1EE8"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2D1EE8" w:rsidRDefault="00034ED8" w:rsidP="00034ED8">
            <w:pPr>
              <w:ind w:right="140"/>
              <w:rPr>
                <w:rFonts w:ascii="Arial" w:eastAsia="Cambria" w:hAnsi="Arial" w:cs="Arial"/>
                <w:b/>
                <w:szCs w:val="22"/>
                <w:lang w:eastAsia="en-US"/>
              </w:rPr>
            </w:pPr>
            <w:r w:rsidRPr="002D1EE8">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34ED8" w:rsidRPr="002D1EE8" w:rsidRDefault="00034ED8" w:rsidP="00034ED8">
            <w:pPr>
              <w:rPr>
                <w:rFonts w:ascii="Arial" w:eastAsia="Cambria" w:hAnsi="Arial" w:cs="Arial"/>
                <w:b/>
                <w:szCs w:val="22"/>
                <w:lang w:eastAsia="en-US"/>
              </w:rPr>
            </w:pPr>
            <w:r w:rsidRPr="002D1EE8">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2D1EE8" w:rsidRDefault="000C3219" w:rsidP="00034ED8">
            <w:pPr>
              <w:jc w:val="center"/>
              <w:rPr>
                <w:rFonts w:ascii="Arial" w:eastAsia="Cambria" w:hAnsi="Arial" w:cs="Arial"/>
                <w:b/>
                <w:szCs w:val="22"/>
                <w:lang w:eastAsia="en-US"/>
              </w:rPr>
            </w:pPr>
            <w:r w:rsidRPr="002D1EE8">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2D1EE8" w:rsidRDefault="00034ED8" w:rsidP="00034ED8">
            <w:pPr>
              <w:rPr>
                <w:rFonts w:ascii="Arial" w:eastAsia="Cambria" w:hAnsi="Arial" w:cs="Arial"/>
                <w:b/>
                <w:szCs w:val="22"/>
                <w:lang w:eastAsia="en-US"/>
              </w:rPr>
            </w:pPr>
            <w:r w:rsidRPr="002D1EE8">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2D1EE8"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2D1EE8" w:rsidRDefault="00034ED8" w:rsidP="00034ED8">
            <w:pPr>
              <w:rPr>
                <w:rFonts w:ascii="Arial" w:eastAsia="Cambria" w:hAnsi="Arial" w:cs="Arial"/>
                <w:b/>
                <w:szCs w:val="22"/>
                <w:lang w:eastAsia="en-US"/>
              </w:rPr>
            </w:pPr>
          </w:p>
        </w:tc>
      </w:tr>
      <w:tr w:rsidR="002D1EE8" w:rsidRPr="002D1EE8"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2D1EE8"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2D1EE8"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2D1EE8"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2D1EE8"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2D1EE8"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2D1EE8" w:rsidRDefault="00034ED8" w:rsidP="00034ED8">
            <w:pPr>
              <w:ind w:right="140"/>
              <w:rPr>
                <w:rFonts w:ascii="Arial" w:eastAsia="Cambria" w:hAnsi="Arial" w:cs="Arial"/>
                <w:b/>
                <w:sz w:val="2"/>
                <w:szCs w:val="2"/>
                <w:lang w:eastAsia="en-US"/>
              </w:rPr>
            </w:pPr>
          </w:p>
        </w:tc>
      </w:tr>
      <w:tr w:rsidR="002D1EE8" w:rsidRPr="002D1EE8"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2D1EE8" w:rsidRDefault="00034ED8" w:rsidP="00034ED8">
            <w:pPr>
              <w:ind w:right="140"/>
              <w:rPr>
                <w:rFonts w:ascii="Arial" w:eastAsia="Cambria" w:hAnsi="Arial" w:cs="Arial"/>
                <w:b/>
                <w:szCs w:val="22"/>
                <w:lang w:eastAsia="en-US"/>
              </w:rPr>
            </w:pPr>
            <w:r w:rsidRPr="002D1EE8">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34ED8" w:rsidRPr="002D1EE8" w:rsidRDefault="00034ED8" w:rsidP="00034ED8">
            <w:pPr>
              <w:ind w:right="140"/>
              <w:rPr>
                <w:rFonts w:ascii="Arial" w:eastAsia="Cambria" w:hAnsi="Arial" w:cs="Arial"/>
                <w:b/>
                <w:szCs w:val="22"/>
                <w:lang w:eastAsia="en-US"/>
              </w:rPr>
            </w:pPr>
            <w:r w:rsidRPr="002D1EE8">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2D1EE8" w:rsidRDefault="000C3219" w:rsidP="00034ED8">
            <w:pPr>
              <w:ind w:right="140"/>
              <w:jc w:val="center"/>
              <w:rPr>
                <w:rFonts w:ascii="Arial" w:eastAsia="Cambria" w:hAnsi="Arial" w:cs="Arial"/>
                <w:b/>
                <w:szCs w:val="22"/>
                <w:lang w:eastAsia="en-US"/>
              </w:rPr>
            </w:pPr>
            <w:r w:rsidRPr="002D1EE8">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2D1EE8" w:rsidRDefault="00034ED8" w:rsidP="00034ED8">
            <w:pPr>
              <w:ind w:left="-6643" w:right="-9" w:firstLine="6643"/>
              <w:rPr>
                <w:rFonts w:ascii="Arial" w:eastAsia="Cambria" w:hAnsi="Arial" w:cs="Arial"/>
                <w:b/>
                <w:szCs w:val="22"/>
                <w:lang w:eastAsia="en-US"/>
              </w:rPr>
            </w:pPr>
            <w:r w:rsidRPr="002D1EE8">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2D1EE8"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2D1EE8" w:rsidRDefault="00034ED8" w:rsidP="00034ED8">
            <w:pPr>
              <w:ind w:right="140"/>
              <w:rPr>
                <w:rFonts w:ascii="Arial" w:eastAsia="Cambria" w:hAnsi="Arial" w:cs="Arial"/>
                <w:b/>
                <w:szCs w:val="22"/>
                <w:lang w:eastAsia="en-US"/>
              </w:rPr>
            </w:pPr>
          </w:p>
        </w:tc>
      </w:tr>
      <w:tr w:rsidR="002D1EE8" w:rsidRPr="002D1EE8"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2D1EE8" w:rsidRDefault="00034ED8" w:rsidP="00034ED8">
            <w:pPr>
              <w:ind w:right="140"/>
              <w:rPr>
                <w:rFonts w:ascii="Arial" w:eastAsia="Cambria" w:hAnsi="Arial" w:cs="Arial"/>
                <w:b/>
                <w:szCs w:val="22"/>
                <w:lang w:eastAsia="en-US"/>
              </w:rPr>
            </w:pPr>
            <w:r w:rsidRPr="002D1EE8">
              <w:rPr>
                <w:rFonts w:ascii="Arial" w:eastAsia="Cambria" w:hAnsi="Arial" w:cs="Arial"/>
                <w:b/>
                <w:szCs w:val="22"/>
                <w:lang w:eastAsia="en-US"/>
              </w:rPr>
              <w:t>LICITACIÓN ELECTRÓNICA</w:t>
            </w:r>
          </w:p>
        </w:tc>
      </w:tr>
    </w:tbl>
    <w:p w:rsidR="00034ED8" w:rsidRPr="002D1EE8"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2D1EE8" w:rsidRPr="002D1EE8" w:rsidTr="0091778E">
        <w:trPr>
          <w:trHeight w:val="284"/>
        </w:trPr>
        <w:tc>
          <w:tcPr>
            <w:tcW w:w="3004" w:type="dxa"/>
            <w:tcBorders>
              <w:right w:val="single" w:sz="12" w:space="0" w:color="auto"/>
            </w:tcBorders>
            <w:shd w:val="clear" w:color="auto" w:fill="FFFFFF"/>
          </w:tcPr>
          <w:p w:rsidR="00034ED8" w:rsidRPr="002D1EE8" w:rsidRDefault="00034ED8" w:rsidP="00034ED8">
            <w:pPr>
              <w:jc w:val="both"/>
              <w:rPr>
                <w:rFonts w:ascii="Arial" w:eastAsia="Cambria" w:hAnsi="Arial" w:cs="Arial"/>
                <w:b/>
                <w:bCs/>
                <w:szCs w:val="22"/>
                <w:lang w:eastAsia="en-US"/>
              </w:rPr>
            </w:pPr>
            <w:r w:rsidRPr="002D1EE8">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2D1EE8" w:rsidRDefault="000C3219" w:rsidP="00034ED8">
            <w:pPr>
              <w:suppressAutoHyphens/>
              <w:jc w:val="center"/>
              <w:rPr>
                <w:rFonts w:ascii="Arial" w:hAnsi="Arial" w:cs="Arial"/>
                <w:b/>
                <w:bCs/>
                <w:kern w:val="1"/>
                <w:highlight w:val="lightGray"/>
              </w:rPr>
            </w:pPr>
            <w:r w:rsidRPr="002D1EE8">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034ED8" w:rsidRPr="002D1EE8" w:rsidRDefault="00034ED8" w:rsidP="00034ED8">
            <w:pPr>
              <w:jc w:val="both"/>
              <w:rPr>
                <w:rFonts w:ascii="Arial" w:eastAsia="Cambria" w:hAnsi="Arial" w:cs="Arial"/>
                <w:b/>
                <w:bCs/>
                <w:szCs w:val="22"/>
                <w:lang w:eastAsia="en-US"/>
              </w:rPr>
            </w:pPr>
            <w:r w:rsidRPr="002D1EE8">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2D1EE8" w:rsidRDefault="00034ED8" w:rsidP="00034ED8">
            <w:pPr>
              <w:suppressAutoHyphens/>
              <w:jc w:val="center"/>
              <w:rPr>
                <w:rFonts w:ascii="Arial" w:hAnsi="Arial" w:cs="Arial"/>
                <w:b/>
                <w:bCs/>
                <w:kern w:val="1"/>
              </w:rPr>
            </w:pPr>
          </w:p>
        </w:tc>
        <w:tc>
          <w:tcPr>
            <w:tcW w:w="1389" w:type="dxa"/>
            <w:tcBorders>
              <w:left w:val="single" w:sz="12" w:space="0" w:color="auto"/>
            </w:tcBorders>
            <w:shd w:val="clear" w:color="auto" w:fill="FFFFFF"/>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b/>
                <w:szCs w:val="22"/>
                <w:lang w:eastAsia="en-US"/>
              </w:rPr>
              <w:t>Urgente</w:t>
            </w:r>
          </w:p>
        </w:tc>
      </w:tr>
      <w:tr w:rsidR="002D1EE8" w:rsidRPr="002D1EE8" w:rsidTr="0091778E">
        <w:trPr>
          <w:trHeight w:hRule="exact" w:val="76"/>
        </w:trPr>
        <w:tc>
          <w:tcPr>
            <w:tcW w:w="3004" w:type="dxa"/>
            <w:shd w:val="clear" w:color="auto" w:fill="FFFFFF"/>
            <w:vAlign w:val="center"/>
          </w:tcPr>
          <w:p w:rsidR="00034ED8" w:rsidRPr="002D1EE8"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2D1EE8"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2D1EE8" w:rsidRDefault="00034ED8" w:rsidP="00034ED8">
            <w:pPr>
              <w:jc w:val="both"/>
              <w:rPr>
                <w:rFonts w:ascii="Arial" w:eastAsia="Cambria" w:hAnsi="Arial" w:cs="Arial"/>
                <w:szCs w:val="22"/>
                <w:lang w:eastAsia="en-US"/>
              </w:rPr>
            </w:pPr>
          </w:p>
        </w:tc>
      </w:tr>
      <w:tr w:rsidR="002D1EE8" w:rsidRPr="002D1EE8" w:rsidTr="0091778E">
        <w:trPr>
          <w:trHeight w:hRule="exact" w:val="284"/>
        </w:trPr>
        <w:tc>
          <w:tcPr>
            <w:tcW w:w="3004" w:type="dxa"/>
            <w:tcBorders>
              <w:right w:val="single" w:sz="12" w:space="0" w:color="auto"/>
            </w:tcBorders>
            <w:shd w:val="clear" w:color="auto" w:fill="FFFFFF"/>
            <w:vAlign w:val="center"/>
          </w:tcPr>
          <w:p w:rsidR="00034ED8" w:rsidRPr="002D1EE8" w:rsidRDefault="00034ED8" w:rsidP="00034ED8">
            <w:pPr>
              <w:jc w:val="both"/>
              <w:rPr>
                <w:rFonts w:ascii="Arial" w:eastAsia="Cambria" w:hAnsi="Arial" w:cs="Arial"/>
                <w:b/>
                <w:bCs/>
                <w:szCs w:val="22"/>
                <w:lang w:eastAsia="en-US"/>
              </w:rPr>
            </w:pPr>
            <w:r w:rsidRPr="002D1EE8">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2D1EE8"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r>
      <w:tr w:rsidR="002D1EE8" w:rsidRPr="002D1EE8" w:rsidTr="0091778E">
        <w:trPr>
          <w:trHeight w:hRule="exact" w:val="281"/>
        </w:trPr>
        <w:tc>
          <w:tcPr>
            <w:tcW w:w="3004" w:type="dxa"/>
            <w:shd w:val="clear" w:color="auto" w:fill="FFFFFF"/>
            <w:vAlign w:val="center"/>
          </w:tcPr>
          <w:p w:rsidR="00034ED8" w:rsidRPr="002D1EE8"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2D1EE8"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2D1EE8" w:rsidRDefault="00034ED8" w:rsidP="00034ED8">
            <w:pPr>
              <w:jc w:val="both"/>
              <w:rPr>
                <w:rFonts w:ascii="Arial" w:eastAsia="Cambria" w:hAnsi="Arial" w:cs="Arial"/>
                <w:szCs w:val="22"/>
                <w:lang w:eastAsia="en-US"/>
              </w:rPr>
            </w:pPr>
          </w:p>
        </w:tc>
      </w:tr>
    </w:tbl>
    <w:p w:rsidR="00034ED8" w:rsidRPr="002D1EE8" w:rsidRDefault="00034ED8" w:rsidP="00034ED8">
      <w:pPr>
        <w:ind w:left="-142"/>
        <w:jc w:val="both"/>
        <w:rPr>
          <w:rFonts w:ascii="Arial" w:eastAsia="Cambria" w:hAnsi="Arial" w:cs="Arial"/>
          <w:vanish/>
          <w:sz w:val="16"/>
          <w:szCs w:val="16"/>
          <w:lang w:eastAsia="en-US"/>
        </w:rPr>
      </w:pPr>
    </w:p>
    <w:p w:rsidR="00034ED8" w:rsidRPr="002D1EE8"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2D1EE8" w:rsidRPr="002D1EE8" w:rsidTr="0091778E">
        <w:trPr>
          <w:trHeight w:val="350"/>
        </w:trPr>
        <w:tc>
          <w:tcPr>
            <w:tcW w:w="2838" w:type="dxa"/>
            <w:shd w:val="clear" w:color="auto" w:fill="auto"/>
            <w:vAlign w:val="center"/>
          </w:tcPr>
          <w:p w:rsidR="00034ED8" w:rsidRPr="002D1EE8" w:rsidRDefault="00034ED8" w:rsidP="00034ED8">
            <w:pPr>
              <w:spacing w:before="80"/>
              <w:ind w:left="-142"/>
              <w:jc w:val="center"/>
              <w:rPr>
                <w:rFonts w:ascii="Arial" w:eastAsia="Cambria" w:hAnsi="Arial" w:cs="Arial"/>
                <w:b/>
                <w:sz w:val="22"/>
                <w:szCs w:val="22"/>
                <w:lang w:eastAsia="en-US"/>
              </w:rPr>
            </w:pPr>
            <w:r w:rsidRPr="002D1EE8">
              <w:rPr>
                <w:rFonts w:ascii="Arial" w:eastAsia="Cambria" w:hAnsi="Arial" w:cs="Arial"/>
                <w:b/>
                <w:sz w:val="22"/>
                <w:szCs w:val="22"/>
                <w:lang w:eastAsia="en-US"/>
              </w:rPr>
              <w:t>Código expediente:</w:t>
            </w:r>
          </w:p>
          <w:p w:rsidR="00034ED8" w:rsidRPr="002D1EE8" w:rsidRDefault="000C3219" w:rsidP="00034ED8">
            <w:pPr>
              <w:ind w:left="-142"/>
              <w:jc w:val="center"/>
              <w:rPr>
                <w:rFonts w:ascii="Arial" w:eastAsia="Cambria" w:hAnsi="Arial" w:cs="Arial"/>
                <w:b/>
                <w:sz w:val="24"/>
                <w:szCs w:val="24"/>
                <w:lang w:eastAsia="en-US"/>
              </w:rPr>
            </w:pPr>
            <w:r w:rsidRPr="002D1EE8">
              <w:rPr>
                <w:rFonts w:ascii="Arial" w:eastAsia="Cambria" w:hAnsi="Arial" w:cs="Arial"/>
                <w:b/>
                <w:sz w:val="24"/>
                <w:szCs w:val="24"/>
                <w:lang w:eastAsia="en-US"/>
              </w:rPr>
              <w:t>2024/</w:t>
            </w:r>
            <w:r w:rsidR="00F779D7">
              <w:rPr>
                <w:rFonts w:ascii="Arial" w:eastAsia="Cambria" w:hAnsi="Arial" w:cs="Arial"/>
                <w:b/>
                <w:sz w:val="24"/>
                <w:szCs w:val="24"/>
                <w:lang w:eastAsia="en-US"/>
              </w:rPr>
              <w:t>23</w:t>
            </w:r>
          </w:p>
        </w:tc>
      </w:tr>
    </w:tbl>
    <w:p w:rsidR="00034ED8" w:rsidRPr="002D1EE8" w:rsidRDefault="00034ED8" w:rsidP="00034ED8">
      <w:pPr>
        <w:ind w:left="-142"/>
        <w:jc w:val="both"/>
        <w:rPr>
          <w:rFonts w:ascii="Arial" w:eastAsia="Cambria" w:hAnsi="Arial" w:cs="Arial"/>
          <w:sz w:val="18"/>
          <w:szCs w:val="18"/>
          <w:lang w:eastAsia="en-US"/>
        </w:rPr>
      </w:pPr>
    </w:p>
    <w:p w:rsidR="00034ED8" w:rsidRPr="002D1EE8" w:rsidRDefault="00034ED8" w:rsidP="00034ED8">
      <w:pPr>
        <w:ind w:left="-142"/>
        <w:jc w:val="both"/>
        <w:rPr>
          <w:rFonts w:ascii="Arial" w:eastAsia="Cambria" w:hAnsi="Arial" w:cs="Arial"/>
          <w:sz w:val="18"/>
          <w:szCs w:val="18"/>
          <w:lang w:eastAsia="en-US"/>
        </w:rPr>
      </w:pPr>
    </w:p>
    <w:p w:rsidR="00034ED8" w:rsidRPr="002D1EE8" w:rsidRDefault="00034ED8" w:rsidP="00034ED8">
      <w:pPr>
        <w:ind w:left="-142"/>
        <w:jc w:val="both"/>
        <w:rPr>
          <w:rFonts w:ascii="Arial" w:eastAsia="Cambria" w:hAnsi="Arial" w:cs="Arial"/>
          <w:sz w:val="18"/>
          <w:szCs w:val="18"/>
          <w:lang w:eastAsia="en-US"/>
        </w:rPr>
      </w:pPr>
    </w:p>
    <w:p w:rsidR="00034ED8" w:rsidRPr="002D1EE8" w:rsidRDefault="00034ED8" w:rsidP="00034ED8">
      <w:pPr>
        <w:ind w:left="-142"/>
        <w:jc w:val="both"/>
        <w:rPr>
          <w:rFonts w:ascii="Arial" w:eastAsia="Cambria" w:hAnsi="Arial" w:cs="Arial"/>
          <w:sz w:val="22"/>
          <w:szCs w:val="22"/>
          <w:lang w:eastAsia="en-US"/>
        </w:rPr>
      </w:pPr>
    </w:p>
    <w:p w:rsidR="00034ED8" w:rsidRPr="002D1EE8" w:rsidRDefault="00034ED8" w:rsidP="00034ED8">
      <w:pPr>
        <w:ind w:left="-142"/>
        <w:jc w:val="center"/>
        <w:rPr>
          <w:rFonts w:ascii="Arial" w:eastAsia="Cambria" w:hAnsi="Arial" w:cs="Arial"/>
          <w:b/>
          <w:sz w:val="22"/>
          <w:szCs w:val="22"/>
          <w:u w:val="single"/>
          <w:lang w:eastAsia="en-US"/>
        </w:rPr>
      </w:pPr>
      <w:r w:rsidRPr="002D1EE8">
        <w:rPr>
          <w:rFonts w:ascii="Arial" w:eastAsia="Cambria" w:hAnsi="Arial" w:cs="Arial"/>
          <w:b/>
          <w:sz w:val="22"/>
          <w:szCs w:val="22"/>
          <w:u w:val="single"/>
          <w:lang w:eastAsia="en-US"/>
        </w:rPr>
        <w:t>PLIEGO DE CLÁUSULAS ADMINISTRATIVAS PARTICULARES</w:t>
      </w:r>
    </w:p>
    <w:p w:rsidR="00034ED8" w:rsidRPr="002D1EE8" w:rsidRDefault="00034ED8" w:rsidP="00034ED8">
      <w:pPr>
        <w:ind w:left="-142"/>
        <w:jc w:val="center"/>
        <w:rPr>
          <w:rFonts w:ascii="Arial" w:eastAsia="Cambria" w:hAnsi="Arial" w:cs="Arial"/>
          <w:b/>
          <w:szCs w:val="22"/>
          <w:u w:val="single"/>
          <w:lang w:eastAsia="en-US"/>
        </w:rPr>
      </w:pPr>
    </w:p>
    <w:p w:rsidR="00034ED8" w:rsidRPr="002D1EE8" w:rsidRDefault="00034ED8" w:rsidP="00034ED8">
      <w:pPr>
        <w:ind w:left="-142"/>
        <w:jc w:val="center"/>
        <w:rPr>
          <w:rFonts w:ascii="Arial" w:eastAsia="Cambria" w:hAnsi="Arial" w:cs="Arial"/>
          <w:b/>
          <w:szCs w:val="22"/>
          <w:u w:val="single"/>
          <w:lang w:eastAsia="en-US"/>
        </w:rPr>
      </w:pPr>
      <w:r w:rsidRPr="002D1EE8">
        <w:rPr>
          <w:rFonts w:ascii="Arial" w:eastAsia="Cambria" w:hAnsi="Arial" w:cs="Arial"/>
          <w:b/>
          <w:szCs w:val="22"/>
          <w:u w:val="single"/>
          <w:lang w:eastAsia="en-US"/>
        </w:rPr>
        <w:t>CUADRO DE CARACTERÍSTICAS</w:t>
      </w:r>
    </w:p>
    <w:p w:rsidR="00034ED8" w:rsidRPr="002D1EE8" w:rsidRDefault="00034ED8" w:rsidP="00034ED8">
      <w:pPr>
        <w:spacing w:line="240" w:lineRule="atLeast"/>
        <w:ind w:left="-142"/>
        <w:jc w:val="both"/>
        <w:rPr>
          <w:rFonts w:ascii="Arial" w:eastAsia="Cambria" w:hAnsi="Arial" w:cs="Arial"/>
          <w:szCs w:val="22"/>
          <w:lang w:eastAsia="en-US"/>
        </w:rPr>
      </w:pPr>
    </w:p>
    <w:p w:rsidR="008200E7" w:rsidRPr="002D1EE8" w:rsidRDefault="008200E7"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D1EE8" w:rsidRPr="002D1EE8" w:rsidTr="006D0D61">
        <w:trPr>
          <w:trHeight w:hRule="exact" w:val="340"/>
        </w:trPr>
        <w:tc>
          <w:tcPr>
            <w:tcW w:w="8506" w:type="dxa"/>
            <w:gridSpan w:val="2"/>
            <w:vAlign w:val="center"/>
          </w:tcPr>
          <w:p w:rsidR="008200E7" w:rsidRPr="002D1EE8" w:rsidRDefault="008200E7" w:rsidP="006D0D61">
            <w:pPr>
              <w:spacing w:line="240" w:lineRule="atLeast"/>
              <w:jc w:val="both"/>
              <w:rPr>
                <w:rFonts w:ascii="Arial" w:hAnsi="Arial" w:cs="Arial"/>
                <w:b/>
              </w:rPr>
            </w:pPr>
            <w:r w:rsidRPr="002D1EE8">
              <w:rPr>
                <w:rFonts w:ascii="Arial" w:hAnsi="Arial" w:cs="Arial"/>
                <w:b/>
              </w:rPr>
              <w:t>1.- PODER ADJUDICADOR</w:t>
            </w:r>
          </w:p>
        </w:tc>
      </w:tr>
      <w:tr w:rsidR="002D1EE8" w:rsidRPr="002D1EE8" w:rsidTr="00B130BF">
        <w:trPr>
          <w:trHeight w:val="454"/>
        </w:trPr>
        <w:tc>
          <w:tcPr>
            <w:tcW w:w="3998" w:type="dxa"/>
            <w:vAlign w:val="center"/>
          </w:tcPr>
          <w:p w:rsidR="008200E7" w:rsidRPr="002D1EE8" w:rsidRDefault="008200E7" w:rsidP="006D0D61">
            <w:pPr>
              <w:spacing w:line="240" w:lineRule="atLeast"/>
              <w:jc w:val="both"/>
              <w:rPr>
                <w:rFonts w:ascii="Arial" w:hAnsi="Arial" w:cs="Arial"/>
              </w:rPr>
            </w:pPr>
            <w:r w:rsidRPr="002D1EE8">
              <w:rPr>
                <w:rFonts w:ascii="Arial" w:hAnsi="Arial" w:cs="Arial"/>
              </w:rPr>
              <w:t>Administración contratante</w:t>
            </w:r>
          </w:p>
        </w:tc>
        <w:tc>
          <w:tcPr>
            <w:tcW w:w="4508" w:type="dxa"/>
            <w:vAlign w:val="center"/>
          </w:tcPr>
          <w:p w:rsidR="008200E7" w:rsidRPr="002D1EE8" w:rsidRDefault="00CA6342" w:rsidP="006D0D61">
            <w:pPr>
              <w:spacing w:line="240" w:lineRule="atLeast"/>
              <w:rPr>
                <w:rFonts w:ascii="Arial" w:hAnsi="Arial" w:cs="Arial"/>
              </w:rPr>
            </w:pPr>
            <w:r w:rsidRPr="002D1EE8">
              <w:rPr>
                <w:rFonts w:ascii="Arial" w:hAnsi="Arial" w:cs="Arial"/>
              </w:rPr>
              <w:t>Diputación Foral de Gipuzkoa</w:t>
            </w:r>
          </w:p>
        </w:tc>
      </w:tr>
      <w:tr w:rsidR="002D1EE8" w:rsidRPr="002D1EE8" w:rsidTr="00B130BF">
        <w:trPr>
          <w:trHeight w:val="454"/>
        </w:trPr>
        <w:tc>
          <w:tcPr>
            <w:tcW w:w="3998" w:type="dxa"/>
            <w:vAlign w:val="center"/>
          </w:tcPr>
          <w:p w:rsidR="008200E7" w:rsidRPr="002D1EE8" w:rsidRDefault="008200E7" w:rsidP="006D0D61">
            <w:pPr>
              <w:spacing w:line="240" w:lineRule="atLeast"/>
              <w:jc w:val="both"/>
              <w:rPr>
                <w:rFonts w:ascii="Arial" w:hAnsi="Arial" w:cs="Arial"/>
              </w:rPr>
            </w:pPr>
            <w:r w:rsidRPr="002D1EE8">
              <w:rPr>
                <w:rFonts w:ascii="Arial" w:hAnsi="Arial" w:cs="Arial"/>
              </w:rPr>
              <w:t>Órgano de contratación</w:t>
            </w:r>
          </w:p>
        </w:tc>
        <w:tc>
          <w:tcPr>
            <w:tcW w:w="4508" w:type="dxa"/>
            <w:vAlign w:val="center"/>
          </w:tcPr>
          <w:p w:rsidR="008200E7" w:rsidRPr="002D1EE8" w:rsidRDefault="00E17066" w:rsidP="006D0D61">
            <w:pPr>
              <w:spacing w:line="240" w:lineRule="atLeast"/>
              <w:rPr>
                <w:rFonts w:ascii="Arial" w:hAnsi="Arial" w:cs="Arial"/>
              </w:rPr>
            </w:pPr>
            <w:r w:rsidRPr="002D1EE8">
              <w:rPr>
                <w:rFonts w:ascii="Arial" w:hAnsi="Arial" w:cs="Arial"/>
              </w:rPr>
              <w:t>Consejo de Gobierno Foral</w:t>
            </w:r>
          </w:p>
        </w:tc>
      </w:tr>
      <w:tr w:rsidR="002D1EE8" w:rsidRPr="002D1EE8" w:rsidTr="00B130BF">
        <w:trPr>
          <w:trHeight w:val="454"/>
        </w:trPr>
        <w:tc>
          <w:tcPr>
            <w:tcW w:w="3998" w:type="dxa"/>
            <w:vAlign w:val="center"/>
          </w:tcPr>
          <w:p w:rsidR="008200E7" w:rsidRPr="002D1EE8" w:rsidRDefault="008200E7" w:rsidP="006D0D61">
            <w:pPr>
              <w:spacing w:line="240" w:lineRule="atLeast"/>
              <w:ind w:left="489"/>
              <w:jc w:val="both"/>
              <w:rPr>
                <w:rFonts w:ascii="Arial" w:hAnsi="Arial" w:cs="Arial"/>
              </w:rPr>
            </w:pPr>
            <w:r w:rsidRPr="002D1EE8">
              <w:rPr>
                <w:rFonts w:ascii="Arial" w:hAnsi="Arial" w:cs="Arial"/>
              </w:rPr>
              <w:t>Código DIR3</w:t>
            </w:r>
          </w:p>
        </w:tc>
        <w:tc>
          <w:tcPr>
            <w:tcW w:w="4508" w:type="dxa"/>
            <w:vAlign w:val="center"/>
          </w:tcPr>
          <w:p w:rsidR="008200E7" w:rsidRPr="002D1EE8" w:rsidRDefault="002D1EE8" w:rsidP="006D0D61">
            <w:pPr>
              <w:spacing w:line="240" w:lineRule="atLeast"/>
              <w:rPr>
                <w:rFonts w:ascii="Arial" w:hAnsi="Arial" w:cs="Arial"/>
              </w:rPr>
            </w:pPr>
            <w:r w:rsidRPr="002D1EE8">
              <w:rPr>
                <w:rFonts w:ascii="Arial" w:hAnsi="Arial" w:cs="Arial"/>
              </w:rPr>
              <w:t>LA0016015</w:t>
            </w:r>
          </w:p>
        </w:tc>
      </w:tr>
      <w:tr w:rsidR="002D1EE8" w:rsidRPr="002D1EE8" w:rsidTr="00B130BF">
        <w:trPr>
          <w:trHeight w:val="454"/>
        </w:trPr>
        <w:tc>
          <w:tcPr>
            <w:tcW w:w="3998" w:type="dxa"/>
            <w:vAlign w:val="center"/>
          </w:tcPr>
          <w:p w:rsidR="008200E7" w:rsidRPr="002D1EE8" w:rsidRDefault="008200E7" w:rsidP="006D0D61">
            <w:pPr>
              <w:spacing w:line="240" w:lineRule="atLeast"/>
              <w:jc w:val="both"/>
              <w:rPr>
                <w:rFonts w:ascii="Arial" w:hAnsi="Arial" w:cs="Arial"/>
              </w:rPr>
            </w:pPr>
            <w:r w:rsidRPr="002D1EE8">
              <w:rPr>
                <w:rFonts w:ascii="Arial" w:hAnsi="Arial" w:cs="Arial"/>
              </w:rPr>
              <w:t>Departamento / Servicio Gestor</w:t>
            </w:r>
          </w:p>
        </w:tc>
        <w:tc>
          <w:tcPr>
            <w:tcW w:w="4508" w:type="dxa"/>
            <w:vAlign w:val="center"/>
          </w:tcPr>
          <w:p w:rsidR="00E17066" w:rsidRPr="002D1EE8" w:rsidRDefault="00E17066" w:rsidP="00E17066">
            <w:pPr>
              <w:jc w:val="both"/>
              <w:rPr>
                <w:rFonts w:ascii="Arial" w:hAnsi="Arial" w:cs="Arial"/>
                <w:bCs/>
                <w:lang w:eastAsia="eu-ES"/>
              </w:rPr>
            </w:pPr>
            <w:r w:rsidRPr="002D1EE8">
              <w:rPr>
                <w:rFonts w:ascii="Arial" w:hAnsi="Arial" w:cs="Arial"/>
              </w:rPr>
              <w:t>Departamento de Cuidados y Políticas Sociales.</w:t>
            </w:r>
            <w:r w:rsidRPr="002D1EE8">
              <w:rPr>
                <w:rFonts w:ascii="Arial" w:hAnsi="Arial" w:cs="Arial"/>
                <w:bCs/>
                <w:lang w:eastAsia="eu-ES"/>
              </w:rPr>
              <w:t xml:space="preserve"> </w:t>
            </w:r>
          </w:p>
          <w:p w:rsidR="008200E7" w:rsidRPr="002D1EE8" w:rsidRDefault="00E17066" w:rsidP="00E17066">
            <w:pPr>
              <w:spacing w:line="240" w:lineRule="atLeast"/>
              <w:jc w:val="both"/>
              <w:rPr>
                <w:rFonts w:ascii="Arial" w:hAnsi="Arial" w:cs="Arial"/>
              </w:rPr>
            </w:pPr>
            <w:r w:rsidRPr="002D1EE8">
              <w:rPr>
                <w:rFonts w:ascii="Arial" w:hAnsi="Arial" w:cs="Arial"/>
                <w:bCs/>
                <w:lang w:eastAsia="eu-ES"/>
              </w:rPr>
              <w:t>Servicio de Atención a la Dependencia y la Discapacidad.</w:t>
            </w:r>
          </w:p>
        </w:tc>
      </w:tr>
      <w:tr w:rsidR="002D1EE8" w:rsidRPr="002D1EE8" w:rsidTr="00B130BF">
        <w:trPr>
          <w:trHeight w:val="454"/>
        </w:trPr>
        <w:tc>
          <w:tcPr>
            <w:tcW w:w="3998" w:type="dxa"/>
            <w:vAlign w:val="center"/>
          </w:tcPr>
          <w:p w:rsidR="00E17066" w:rsidRPr="002D1EE8" w:rsidRDefault="00E17066" w:rsidP="00E17066">
            <w:pPr>
              <w:spacing w:line="240" w:lineRule="atLeast"/>
              <w:jc w:val="both"/>
              <w:rPr>
                <w:rFonts w:ascii="Arial" w:hAnsi="Arial" w:cs="Arial"/>
              </w:rPr>
            </w:pPr>
            <w:r w:rsidRPr="002D1EE8">
              <w:rPr>
                <w:rFonts w:ascii="Arial" w:hAnsi="Arial" w:cs="Arial"/>
              </w:rPr>
              <w:t>Dirección postal Dpto. / Serv. Gestor</w:t>
            </w:r>
          </w:p>
        </w:tc>
        <w:tc>
          <w:tcPr>
            <w:tcW w:w="4508" w:type="dxa"/>
            <w:vAlign w:val="center"/>
          </w:tcPr>
          <w:p w:rsidR="00E17066" w:rsidRPr="002D1EE8" w:rsidRDefault="00E17066" w:rsidP="00E17066">
            <w:pPr>
              <w:tabs>
                <w:tab w:val="left" w:pos="0"/>
              </w:tabs>
              <w:rPr>
                <w:rFonts w:ascii="Arial" w:hAnsi="Arial" w:cs="Arial"/>
              </w:rPr>
            </w:pPr>
            <w:r w:rsidRPr="002D1EE8">
              <w:rPr>
                <w:rFonts w:ascii="Arial" w:hAnsi="Arial" w:cs="Arial"/>
              </w:rPr>
              <w:t>Paseo Zarategi, 99. 20.015 San Sebastián</w:t>
            </w:r>
          </w:p>
        </w:tc>
      </w:tr>
      <w:tr w:rsidR="002D1EE8" w:rsidRPr="002D1EE8" w:rsidTr="00B130BF">
        <w:trPr>
          <w:trHeight w:val="454"/>
        </w:trPr>
        <w:tc>
          <w:tcPr>
            <w:tcW w:w="3998" w:type="dxa"/>
            <w:vAlign w:val="center"/>
          </w:tcPr>
          <w:p w:rsidR="00E17066" w:rsidRPr="002D1EE8" w:rsidRDefault="00E17066" w:rsidP="00E17066">
            <w:pPr>
              <w:spacing w:line="240" w:lineRule="atLeast"/>
              <w:jc w:val="both"/>
              <w:rPr>
                <w:rFonts w:ascii="Arial" w:hAnsi="Arial" w:cs="Arial"/>
              </w:rPr>
            </w:pPr>
            <w:r w:rsidRPr="002D1EE8">
              <w:rPr>
                <w:rFonts w:ascii="Arial" w:hAnsi="Arial" w:cs="Arial"/>
              </w:rPr>
              <w:t>Correo electrónico</w:t>
            </w:r>
          </w:p>
        </w:tc>
        <w:tc>
          <w:tcPr>
            <w:tcW w:w="4508" w:type="dxa"/>
            <w:vAlign w:val="center"/>
          </w:tcPr>
          <w:p w:rsidR="00E17066" w:rsidRPr="002D1EE8" w:rsidRDefault="00E17066" w:rsidP="00E17066">
            <w:pPr>
              <w:rPr>
                <w:rFonts w:ascii="Arial" w:hAnsi="Arial" w:cs="Arial"/>
              </w:rPr>
            </w:pPr>
            <w:r w:rsidRPr="002D1EE8">
              <w:rPr>
                <w:rFonts w:ascii="Arial" w:hAnsi="Arial" w:cs="Arial"/>
              </w:rPr>
              <w:t>gizartepolitikak-kontratazioa@gipuzkoa.eus</w:t>
            </w:r>
          </w:p>
        </w:tc>
      </w:tr>
      <w:tr w:rsidR="002D1EE8" w:rsidRPr="002D1EE8" w:rsidTr="00B130BF">
        <w:trPr>
          <w:trHeight w:val="454"/>
        </w:trPr>
        <w:tc>
          <w:tcPr>
            <w:tcW w:w="3998" w:type="dxa"/>
            <w:vAlign w:val="center"/>
          </w:tcPr>
          <w:p w:rsidR="00E17066" w:rsidRPr="002D1EE8" w:rsidRDefault="00E17066" w:rsidP="00E17066">
            <w:pPr>
              <w:spacing w:line="240" w:lineRule="atLeast"/>
              <w:jc w:val="both"/>
              <w:rPr>
                <w:rFonts w:ascii="Arial" w:hAnsi="Arial" w:cs="Arial"/>
              </w:rPr>
            </w:pPr>
            <w:r w:rsidRPr="002D1EE8">
              <w:rPr>
                <w:rFonts w:ascii="Arial" w:hAnsi="Arial" w:cs="Arial"/>
              </w:rPr>
              <w:t>Unidad tramitadora</w:t>
            </w:r>
          </w:p>
        </w:tc>
        <w:tc>
          <w:tcPr>
            <w:tcW w:w="4508" w:type="dxa"/>
            <w:vAlign w:val="center"/>
          </w:tcPr>
          <w:p w:rsidR="00E17066" w:rsidRPr="002D1EE8" w:rsidRDefault="00E17066" w:rsidP="00E17066">
            <w:pPr>
              <w:rPr>
                <w:rFonts w:ascii="Arial" w:hAnsi="Arial" w:cs="Arial"/>
              </w:rPr>
            </w:pPr>
            <w:r w:rsidRPr="002D1EE8">
              <w:rPr>
                <w:rFonts w:ascii="Arial" w:hAnsi="Arial" w:cs="Arial"/>
              </w:rPr>
              <w:t>Secretaría Técnica. Sección de Contratación y Políticas trasversales.</w:t>
            </w:r>
          </w:p>
        </w:tc>
      </w:tr>
      <w:tr w:rsidR="002D1EE8" w:rsidRPr="002D1EE8" w:rsidTr="00B130BF">
        <w:trPr>
          <w:trHeight w:val="454"/>
        </w:trPr>
        <w:tc>
          <w:tcPr>
            <w:tcW w:w="3998" w:type="dxa"/>
            <w:vAlign w:val="center"/>
          </w:tcPr>
          <w:p w:rsidR="00E17066" w:rsidRPr="002D1EE8" w:rsidRDefault="00E17066" w:rsidP="00E17066">
            <w:pPr>
              <w:spacing w:line="240" w:lineRule="atLeast"/>
              <w:ind w:left="489"/>
              <w:jc w:val="both"/>
              <w:rPr>
                <w:rFonts w:ascii="Arial" w:hAnsi="Arial" w:cs="Arial"/>
              </w:rPr>
            </w:pPr>
            <w:r w:rsidRPr="002D1EE8">
              <w:rPr>
                <w:rFonts w:ascii="Arial" w:hAnsi="Arial" w:cs="Arial"/>
              </w:rPr>
              <w:t>Código DIR3</w:t>
            </w:r>
          </w:p>
        </w:tc>
        <w:tc>
          <w:tcPr>
            <w:tcW w:w="4508" w:type="dxa"/>
            <w:vAlign w:val="center"/>
          </w:tcPr>
          <w:p w:rsidR="00E17066" w:rsidRPr="002D1EE8" w:rsidRDefault="002D1EE8" w:rsidP="00E17066">
            <w:pPr>
              <w:spacing w:line="240" w:lineRule="atLeast"/>
              <w:rPr>
                <w:rFonts w:ascii="Arial" w:hAnsi="Arial" w:cs="Arial"/>
              </w:rPr>
            </w:pPr>
            <w:r w:rsidRPr="002D1EE8">
              <w:rPr>
                <w:rFonts w:ascii="Arial" w:hAnsi="Arial" w:cs="Arial"/>
              </w:rPr>
              <w:t>LA0016039</w:t>
            </w:r>
          </w:p>
        </w:tc>
      </w:tr>
      <w:tr w:rsidR="002D1EE8" w:rsidRPr="002D1EE8" w:rsidTr="00B130BF">
        <w:trPr>
          <w:trHeight w:val="454"/>
        </w:trPr>
        <w:tc>
          <w:tcPr>
            <w:tcW w:w="3998" w:type="dxa"/>
            <w:vAlign w:val="center"/>
          </w:tcPr>
          <w:p w:rsidR="00E17066" w:rsidRPr="002D1EE8" w:rsidRDefault="00E17066" w:rsidP="00E17066">
            <w:pPr>
              <w:spacing w:line="240" w:lineRule="atLeast"/>
              <w:jc w:val="both"/>
              <w:rPr>
                <w:rFonts w:ascii="Arial" w:hAnsi="Arial" w:cs="Arial"/>
              </w:rPr>
            </w:pPr>
            <w:r w:rsidRPr="002D1EE8">
              <w:rPr>
                <w:rFonts w:ascii="Arial" w:hAnsi="Arial" w:cs="Arial"/>
              </w:rPr>
              <w:t xml:space="preserve">Órgano con competencias en materia de contabilidad </w:t>
            </w:r>
          </w:p>
        </w:tc>
        <w:tc>
          <w:tcPr>
            <w:tcW w:w="4508" w:type="dxa"/>
            <w:vAlign w:val="center"/>
          </w:tcPr>
          <w:p w:rsidR="00E17066" w:rsidRPr="002D1EE8" w:rsidRDefault="00E17066" w:rsidP="00E17066">
            <w:pPr>
              <w:spacing w:line="240" w:lineRule="atLeast"/>
              <w:rPr>
                <w:rFonts w:ascii="Arial" w:hAnsi="Arial" w:cs="Arial"/>
              </w:rPr>
            </w:pPr>
            <w:r w:rsidRPr="002D1EE8">
              <w:rPr>
                <w:rFonts w:ascii="Arial" w:hAnsi="Arial" w:cs="Arial"/>
              </w:rPr>
              <w:t>Servicio de Contabilidad del Departamento de Hacienda y Finanzas</w:t>
            </w:r>
          </w:p>
        </w:tc>
      </w:tr>
      <w:tr w:rsidR="002D1EE8" w:rsidRPr="002D1EE8" w:rsidTr="00B130BF">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E17066" w:rsidRPr="002D1EE8" w:rsidRDefault="00E17066" w:rsidP="00E17066">
            <w:pPr>
              <w:spacing w:line="240" w:lineRule="atLeast"/>
              <w:ind w:left="489"/>
              <w:jc w:val="both"/>
              <w:rPr>
                <w:rFonts w:ascii="Arial" w:hAnsi="Arial" w:cs="Arial"/>
              </w:rPr>
            </w:pPr>
            <w:r w:rsidRPr="002D1EE8">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E17066" w:rsidRPr="002D1EE8" w:rsidRDefault="002D1EE8" w:rsidP="00E17066">
            <w:pPr>
              <w:spacing w:line="240" w:lineRule="atLeast"/>
              <w:rPr>
                <w:rFonts w:ascii="Arial" w:hAnsi="Arial" w:cs="Arial"/>
              </w:rPr>
            </w:pPr>
            <w:r w:rsidRPr="002D1EE8">
              <w:rPr>
                <w:rFonts w:ascii="Arial" w:hAnsi="Arial" w:cs="Arial"/>
              </w:rPr>
              <w:t>LA0016043</w:t>
            </w:r>
          </w:p>
        </w:tc>
      </w:tr>
    </w:tbl>
    <w:p w:rsidR="008200E7" w:rsidRPr="002D1EE8" w:rsidRDefault="008200E7" w:rsidP="008200E7">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2D1EE8" w:rsidRPr="002D1EE8" w:rsidTr="0091778E">
        <w:trPr>
          <w:trHeight w:hRule="exact" w:val="340"/>
        </w:trPr>
        <w:tc>
          <w:tcPr>
            <w:tcW w:w="3343" w:type="dxa"/>
            <w:vAlign w:val="center"/>
          </w:tcPr>
          <w:p w:rsidR="00034ED8" w:rsidRPr="002D1EE8" w:rsidRDefault="00034ED8" w:rsidP="00034ED8">
            <w:pPr>
              <w:jc w:val="both"/>
              <w:rPr>
                <w:rFonts w:ascii="Arial" w:hAnsi="Arial" w:cs="Arial"/>
                <w:b/>
              </w:rPr>
            </w:pPr>
            <w:bookmarkStart w:id="0" w:name="CC_02"/>
            <w:r w:rsidRPr="002D1EE8">
              <w:rPr>
                <w:rFonts w:ascii="Arial" w:hAnsi="Arial" w:cs="Arial"/>
                <w:b/>
              </w:rPr>
              <w:t xml:space="preserve">2.- </w:t>
            </w:r>
            <w:bookmarkEnd w:id="0"/>
            <w:r w:rsidRPr="002D1EE8">
              <w:rPr>
                <w:rFonts w:ascii="Arial" w:hAnsi="Arial" w:cs="Arial"/>
                <w:b/>
              </w:rPr>
              <w:t>PERFIL DE CONTRATANTE</w:t>
            </w:r>
          </w:p>
        </w:tc>
        <w:tc>
          <w:tcPr>
            <w:tcW w:w="5163" w:type="dxa"/>
            <w:vAlign w:val="center"/>
          </w:tcPr>
          <w:p w:rsidR="00034ED8" w:rsidRPr="002D1EE8" w:rsidRDefault="005B7111" w:rsidP="00034ED8">
            <w:pPr>
              <w:jc w:val="both"/>
              <w:rPr>
                <w:rFonts w:ascii="Arial" w:eastAsia="Cambria" w:hAnsi="Arial" w:cs="Arial"/>
                <w:szCs w:val="22"/>
                <w:lang w:eastAsia="en-US"/>
              </w:rPr>
            </w:pPr>
            <w:hyperlink r:id="rId8" w:history="1">
              <w:r w:rsidR="00034ED8" w:rsidRPr="002D1EE8">
                <w:rPr>
                  <w:rFonts w:ascii="Arial" w:hAnsi="Arial" w:cs="Arial"/>
                  <w:szCs w:val="22"/>
                  <w:u w:val="single"/>
                  <w:lang w:eastAsia="en-US"/>
                </w:rPr>
                <w:t>https://egoitza.gipuzkoa.eus/es/perfil-contratante-nuevo</w:t>
              </w:r>
            </w:hyperlink>
            <w:r w:rsidR="00034ED8" w:rsidRPr="002D1EE8">
              <w:rPr>
                <w:rFonts w:ascii="Arial" w:eastAsia="Cambria" w:hAnsi="Arial" w:cs="Arial"/>
                <w:szCs w:val="22"/>
                <w:lang w:eastAsia="en-US"/>
              </w:rPr>
              <w:t xml:space="preserve"> </w:t>
            </w:r>
          </w:p>
        </w:tc>
      </w:tr>
    </w:tbl>
    <w:p w:rsidR="00E17066" w:rsidRPr="002D1EE8" w:rsidRDefault="00E17066"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567"/>
        <w:gridCol w:w="3828"/>
      </w:tblGrid>
      <w:tr w:rsidR="002D1EE8" w:rsidRPr="002D1EE8" w:rsidTr="001278BD">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2D1EE8" w:rsidRDefault="00E17066" w:rsidP="001278BD">
            <w:pPr>
              <w:spacing w:line="240" w:lineRule="atLeast"/>
              <w:jc w:val="both"/>
              <w:rPr>
                <w:rFonts w:ascii="Arial" w:hAnsi="Arial" w:cs="Arial"/>
                <w:szCs w:val="22"/>
                <w:lang w:eastAsia="en-US"/>
              </w:rPr>
            </w:pPr>
            <w:bookmarkStart w:id="1" w:name="CC_3"/>
            <w:r w:rsidRPr="002D1EE8">
              <w:rPr>
                <w:rFonts w:ascii="Arial" w:hAnsi="Arial" w:cs="Arial"/>
                <w:b/>
                <w:szCs w:val="22"/>
                <w:lang w:eastAsia="en-US"/>
              </w:rPr>
              <w:t xml:space="preserve">3.- </w:t>
            </w:r>
            <w:bookmarkEnd w:id="1"/>
            <w:r w:rsidRPr="002D1EE8">
              <w:rPr>
                <w:rFonts w:ascii="Arial" w:hAnsi="Arial" w:cs="Arial"/>
                <w:b/>
                <w:szCs w:val="22"/>
                <w:lang w:eastAsia="en-US"/>
              </w:rPr>
              <w:t>OBJETO DEL ACUERDO MARCO</w:t>
            </w:r>
          </w:p>
        </w:tc>
      </w:tr>
      <w:tr w:rsidR="002D1EE8" w:rsidRPr="002D1EE8" w:rsidTr="001278BD">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2D1EE8" w:rsidRDefault="00E17066" w:rsidP="001278BD">
            <w:pPr>
              <w:ind w:left="370" w:right="259"/>
              <w:jc w:val="both"/>
              <w:rPr>
                <w:rFonts w:ascii="Arial" w:hAnsi="Arial" w:cs="Arial"/>
              </w:rPr>
            </w:pPr>
          </w:p>
          <w:p w:rsidR="00E17066" w:rsidRPr="002D1EE8" w:rsidRDefault="00E17066" w:rsidP="001278BD">
            <w:pPr>
              <w:pStyle w:val="BodyText21"/>
              <w:rPr>
                <w:strike/>
                <w:sz w:val="20"/>
              </w:rPr>
            </w:pPr>
            <w:r w:rsidRPr="002D1EE8">
              <w:rPr>
                <w:sz w:val="20"/>
              </w:rPr>
              <w:t>Suministro de productos de apoyo de carácter recuperable del programa Etxean regulado por el Decreto Foral 87/2008, de 23 de diciembre.</w:t>
            </w:r>
          </w:p>
          <w:p w:rsidR="00E17066" w:rsidRPr="002D1EE8" w:rsidRDefault="00E17066" w:rsidP="001278BD">
            <w:pPr>
              <w:jc w:val="both"/>
              <w:rPr>
                <w:rFonts w:ascii="Arial" w:hAnsi="Arial" w:cs="Arial"/>
              </w:rPr>
            </w:pPr>
          </w:p>
          <w:p w:rsidR="00E17066" w:rsidRPr="002D1EE8" w:rsidRDefault="00E17066" w:rsidP="001278BD">
            <w:pPr>
              <w:jc w:val="both"/>
              <w:rPr>
                <w:rFonts w:ascii="Arial" w:hAnsi="Arial" w:cs="Arial"/>
              </w:rPr>
            </w:pPr>
            <w:r w:rsidRPr="002D1EE8">
              <w:rPr>
                <w:rFonts w:ascii="Arial" w:hAnsi="Arial" w:cs="Arial"/>
              </w:rPr>
              <w:lastRenderedPageBreak/>
              <w:t xml:space="preserve">El objeto del contrato será el suministro de productos de apoyo de carácter recuperable del programa Etxean regulado por el Decreto Foral 87/2008, de 23 de diciembre para el Departamento de </w:t>
            </w:r>
            <w:r w:rsidR="005C2112" w:rsidRPr="002D1EE8">
              <w:rPr>
                <w:rFonts w:ascii="Arial" w:hAnsi="Arial" w:cs="Arial"/>
              </w:rPr>
              <w:t xml:space="preserve">Cuidados y </w:t>
            </w:r>
            <w:r w:rsidRPr="002D1EE8">
              <w:rPr>
                <w:rFonts w:ascii="Arial" w:hAnsi="Arial" w:cs="Arial"/>
              </w:rPr>
              <w:t>Políticas Sociales de la Diputación Foral de Gipuzkoa.</w:t>
            </w:r>
          </w:p>
          <w:p w:rsidR="00E17066" w:rsidRPr="002D1EE8" w:rsidRDefault="00E17066" w:rsidP="005C2112">
            <w:pPr>
              <w:jc w:val="both"/>
              <w:rPr>
                <w:rFonts w:ascii="Arial" w:hAnsi="Arial" w:cs="Arial"/>
              </w:rPr>
            </w:pPr>
          </w:p>
        </w:tc>
      </w:tr>
      <w:tr w:rsidR="002D1EE8" w:rsidRPr="002D1EE8" w:rsidTr="001278BD">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2D1EE8" w:rsidRDefault="00E17066" w:rsidP="001278BD">
            <w:pPr>
              <w:spacing w:line="240" w:lineRule="atLeast"/>
              <w:jc w:val="both"/>
              <w:rPr>
                <w:rFonts w:ascii="Arial" w:hAnsi="Arial" w:cs="Arial"/>
                <w:szCs w:val="22"/>
                <w:lang w:eastAsia="en-US"/>
              </w:rPr>
            </w:pPr>
            <w:r w:rsidRPr="002D1EE8">
              <w:rPr>
                <w:rFonts w:ascii="Arial" w:hAnsi="Arial" w:cs="Arial"/>
              </w:rPr>
              <w:lastRenderedPageBreak/>
              <w:t xml:space="preserve">Códigos CPV: </w:t>
            </w:r>
            <w:r w:rsidRPr="002D1EE8">
              <w:rPr>
                <w:rFonts w:ascii="EUAlbertina" w:hAnsi="EUAlbertina" w:cs="EUAlbertina"/>
              </w:rPr>
              <w:t xml:space="preserve">33196200-2, </w:t>
            </w:r>
            <w:r w:rsidRPr="002D1EE8">
              <w:rPr>
                <w:rFonts w:ascii="Arial" w:eastAsia="MS ??" w:hAnsi="Arial" w:cs="Arial"/>
              </w:rPr>
              <w:t>33193000-9.</w:t>
            </w:r>
          </w:p>
        </w:tc>
      </w:tr>
      <w:tr w:rsidR="002D1EE8" w:rsidRPr="002D1EE8" w:rsidTr="001278BD">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E17066" w:rsidRPr="002D1EE8" w:rsidRDefault="00E17066" w:rsidP="001278BD">
            <w:pPr>
              <w:spacing w:line="240" w:lineRule="atLeast"/>
              <w:jc w:val="both"/>
              <w:rPr>
                <w:rFonts w:ascii="Arial" w:hAnsi="Arial" w:cs="Arial"/>
                <w:szCs w:val="22"/>
                <w:lang w:eastAsia="en-US"/>
              </w:rPr>
            </w:pPr>
          </w:p>
        </w:tc>
      </w:tr>
      <w:tr w:rsidR="002D1EE8" w:rsidRPr="002D1EE8" w:rsidTr="001278BD">
        <w:trPr>
          <w:trHeight w:hRule="exact" w:val="284"/>
        </w:trPr>
        <w:tc>
          <w:tcPr>
            <w:tcW w:w="2553" w:type="dxa"/>
            <w:tcBorders>
              <w:left w:val="single" w:sz="4" w:space="0" w:color="000000"/>
            </w:tcBorders>
            <w:shd w:val="clear" w:color="auto" w:fill="FFFFFF"/>
            <w:vAlign w:val="center"/>
          </w:tcPr>
          <w:p w:rsidR="00E17066" w:rsidRPr="002D1EE8" w:rsidRDefault="00E17066" w:rsidP="001278BD">
            <w:pPr>
              <w:spacing w:line="240" w:lineRule="atLeast"/>
              <w:jc w:val="both"/>
              <w:rPr>
                <w:rFonts w:ascii="Arial" w:hAnsi="Arial" w:cs="Arial"/>
                <w:szCs w:val="22"/>
                <w:lang w:eastAsia="en-US"/>
              </w:rPr>
            </w:pPr>
            <w:r w:rsidRPr="002D1EE8">
              <w:rPr>
                <w:rFonts w:ascii="Arial" w:hAnsi="Arial" w:cs="Arial"/>
                <w:szCs w:val="22"/>
                <w:lang w:eastAsia="en-US"/>
              </w:rPr>
              <w:t>Licitación por lotes</w:t>
            </w:r>
            <w:r w:rsidRPr="002D1EE8">
              <w:rPr>
                <w:rFonts w:ascii="Arial" w:hAnsi="Arial" w:cs="Arial"/>
                <w:szCs w:val="22"/>
                <w:lang w:eastAsia="en-US"/>
              </w:rPr>
              <w:tab/>
            </w:r>
          </w:p>
        </w:tc>
        <w:tc>
          <w:tcPr>
            <w:tcW w:w="494" w:type="dxa"/>
            <w:tcBorders>
              <w:right w:val="single" w:sz="8" w:space="0" w:color="auto"/>
            </w:tcBorders>
            <w:shd w:val="clear" w:color="auto" w:fill="FFFFFF"/>
            <w:vAlign w:val="center"/>
          </w:tcPr>
          <w:p w:rsidR="00E17066" w:rsidRPr="002D1EE8" w:rsidRDefault="00E17066" w:rsidP="001278BD">
            <w:pPr>
              <w:spacing w:line="240" w:lineRule="atLeast"/>
              <w:jc w:val="both"/>
              <w:rPr>
                <w:rFonts w:ascii="Arial" w:hAnsi="Arial" w:cs="Arial"/>
                <w:szCs w:val="22"/>
                <w:lang w:eastAsia="en-US"/>
              </w:rPr>
            </w:pPr>
            <w:r w:rsidRPr="002D1E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E17066" w:rsidRPr="002D1EE8" w:rsidRDefault="00E17066" w:rsidP="001278BD">
            <w:pPr>
              <w:spacing w:line="240" w:lineRule="atLeast"/>
              <w:rPr>
                <w:rFonts w:ascii="Arial" w:hAnsi="Arial" w:cs="Arial"/>
                <w:szCs w:val="22"/>
                <w:lang w:eastAsia="en-US"/>
              </w:rPr>
            </w:pPr>
            <w:r w:rsidRPr="002D1EE8">
              <w:rPr>
                <w:rFonts w:ascii="Arial" w:hAnsi="Arial" w:cs="Arial"/>
                <w:szCs w:val="22"/>
                <w:lang w:eastAsia="en-US"/>
              </w:rPr>
              <w:t>X</w:t>
            </w:r>
          </w:p>
        </w:tc>
        <w:tc>
          <w:tcPr>
            <w:tcW w:w="780" w:type="dxa"/>
            <w:tcBorders>
              <w:left w:val="single" w:sz="8" w:space="0" w:color="auto"/>
              <w:right w:val="single" w:sz="8" w:space="0" w:color="auto"/>
            </w:tcBorders>
            <w:shd w:val="clear" w:color="auto" w:fill="FFFFFF"/>
            <w:vAlign w:val="center"/>
          </w:tcPr>
          <w:p w:rsidR="00E17066" w:rsidRPr="002D1EE8" w:rsidRDefault="00E17066" w:rsidP="001278BD">
            <w:pPr>
              <w:spacing w:line="240" w:lineRule="atLeast"/>
              <w:jc w:val="both"/>
              <w:rPr>
                <w:rFonts w:ascii="Arial" w:hAnsi="Arial" w:cs="Arial"/>
                <w:szCs w:val="22"/>
                <w:lang w:eastAsia="en-US"/>
              </w:rPr>
            </w:pPr>
            <w:r w:rsidRPr="002D1EE8">
              <w:rPr>
                <w:rFonts w:ascii="Arial" w:hAnsi="Arial" w:cs="Arial"/>
                <w:szCs w:val="22"/>
                <w:lang w:eastAsia="en-US"/>
              </w:rPr>
              <w:t xml:space="preserve">    NO</w:t>
            </w:r>
          </w:p>
        </w:tc>
        <w:tc>
          <w:tcPr>
            <w:tcW w:w="567" w:type="dxa"/>
            <w:tcBorders>
              <w:top w:val="single" w:sz="8" w:space="0" w:color="auto"/>
              <w:left w:val="single" w:sz="8" w:space="0" w:color="auto"/>
              <w:bottom w:val="single" w:sz="8" w:space="0" w:color="auto"/>
              <w:right w:val="single" w:sz="8" w:space="0" w:color="auto"/>
            </w:tcBorders>
            <w:shd w:val="clear" w:color="auto" w:fill="FFFFFF"/>
            <w:vAlign w:val="center"/>
          </w:tcPr>
          <w:p w:rsidR="00E17066" w:rsidRPr="002D1EE8" w:rsidRDefault="00E17066" w:rsidP="001278BD">
            <w:pPr>
              <w:spacing w:line="240" w:lineRule="atLeast"/>
              <w:jc w:val="center"/>
              <w:rPr>
                <w:rFonts w:ascii="Arial" w:hAnsi="Arial" w:cs="Arial"/>
                <w:szCs w:val="22"/>
                <w:lang w:eastAsia="en-US"/>
              </w:rPr>
            </w:pPr>
          </w:p>
        </w:tc>
        <w:tc>
          <w:tcPr>
            <w:tcW w:w="3828" w:type="dxa"/>
            <w:tcBorders>
              <w:left w:val="single" w:sz="8" w:space="0" w:color="auto"/>
              <w:right w:val="single" w:sz="4" w:space="0" w:color="000000"/>
            </w:tcBorders>
            <w:shd w:val="clear" w:color="auto" w:fill="FFFFFF"/>
            <w:vAlign w:val="center"/>
          </w:tcPr>
          <w:p w:rsidR="00E17066" w:rsidRPr="002D1EE8" w:rsidRDefault="00E17066" w:rsidP="001278BD">
            <w:pPr>
              <w:spacing w:line="240" w:lineRule="atLeast"/>
              <w:jc w:val="both"/>
              <w:rPr>
                <w:rFonts w:ascii="Arial" w:hAnsi="Arial" w:cs="Arial"/>
                <w:szCs w:val="22"/>
                <w:lang w:eastAsia="en-US"/>
              </w:rPr>
            </w:pPr>
          </w:p>
        </w:tc>
      </w:tr>
      <w:tr w:rsidR="002D1EE8" w:rsidRPr="002D1EE8" w:rsidTr="001278BD">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E17066" w:rsidRPr="002D1EE8" w:rsidRDefault="00E17066" w:rsidP="001278BD">
            <w:pPr>
              <w:spacing w:line="240" w:lineRule="atLeast"/>
              <w:jc w:val="both"/>
              <w:rPr>
                <w:rFonts w:ascii="Arial" w:hAnsi="Arial" w:cs="Arial"/>
                <w:szCs w:val="22"/>
                <w:lang w:eastAsia="en-US"/>
              </w:rPr>
            </w:pPr>
          </w:p>
        </w:tc>
      </w:tr>
      <w:tr w:rsidR="002D1EE8" w:rsidRPr="002D1EE8" w:rsidTr="001278BD">
        <w:trPr>
          <w:trHeight w:val="497"/>
        </w:trPr>
        <w:tc>
          <w:tcPr>
            <w:tcW w:w="4678"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2D1EE8" w:rsidRDefault="00E17066" w:rsidP="00E17066">
            <w:pPr>
              <w:pStyle w:val="Zerrenda-paragrafoa1"/>
              <w:numPr>
                <w:ilvl w:val="0"/>
                <w:numId w:val="43"/>
              </w:numPr>
              <w:ind w:left="471"/>
              <w:contextualSpacing/>
              <w:rPr>
                <w:rFonts w:ascii="Arial" w:hAnsi="Arial" w:cs="Arial"/>
              </w:rPr>
            </w:pPr>
            <w:r w:rsidRPr="002D1EE8">
              <w:rPr>
                <w:rFonts w:ascii="Arial" w:hAnsi="Arial" w:cs="Arial"/>
              </w:rPr>
              <w:t>Lote 1: Productos de apoyo:</w:t>
            </w:r>
            <w:r w:rsidRPr="002D1EE8">
              <w:rPr>
                <w:rFonts w:ascii="Arial" w:hAnsi="Arial" w:cs="Arial"/>
                <w:bCs/>
              </w:rPr>
              <w:t xml:space="preserve"> mobiliario y elementos para la higiene.</w:t>
            </w:r>
          </w:p>
          <w:p w:rsidR="00E17066" w:rsidRPr="002D1EE8" w:rsidRDefault="00E17066" w:rsidP="001278BD">
            <w:pPr>
              <w:pStyle w:val="Zerrenda-paragrafoa1"/>
              <w:ind w:left="471"/>
              <w:contextualSpacing/>
              <w:rPr>
                <w:rFonts w:ascii="Arial" w:hAnsi="Arial" w:cs="Arial"/>
              </w:rPr>
            </w:pPr>
          </w:p>
        </w:tc>
        <w:tc>
          <w:tcPr>
            <w:tcW w:w="3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2D1EE8" w:rsidRDefault="00E17066" w:rsidP="001278BD">
            <w:pPr>
              <w:widowControl w:val="0"/>
              <w:jc w:val="both"/>
              <w:rPr>
                <w:rFonts w:ascii="EUAlbertina" w:hAnsi="EUAlbertina" w:cs="EUAlbertina"/>
              </w:rPr>
            </w:pPr>
            <w:r w:rsidRPr="002D1EE8">
              <w:rPr>
                <w:rFonts w:ascii="Arial" w:hAnsi="Arial" w:cs="Arial"/>
                <w:szCs w:val="22"/>
                <w:lang w:eastAsia="en-US"/>
              </w:rPr>
              <w:t xml:space="preserve">CPV: </w:t>
            </w:r>
            <w:r w:rsidRPr="002D1EE8">
              <w:rPr>
                <w:rFonts w:ascii="EUAlbertina" w:hAnsi="EUAlbertina" w:cs="EUAlbertina"/>
              </w:rPr>
              <w:t>33196200-2 Aparatos para minusválidos.</w:t>
            </w:r>
          </w:p>
          <w:p w:rsidR="00E17066" w:rsidRPr="002D1EE8" w:rsidRDefault="00E17066" w:rsidP="001278BD">
            <w:pPr>
              <w:rPr>
                <w:rFonts w:ascii="Arial" w:hAnsi="Arial" w:cs="Arial"/>
                <w:szCs w:val="22"/>
                <w:lang w:eastAsia="en-US"/>
              </w:rPr>
            </w:pPr>
          </w:p>
        </w:tc>
      </w:tr>
      <w:tr w:rsidR="002D1EE8" w:rsidRPr="002D1EE8" w:rsidTr="001278BD">
        <w:trPr>
          <w:trHeight w:val="515"/>
        </w:trPr>
        <w:tc>
          <w:tcPr>
            <w:tcW w:w="4678"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2D1EE8" w:rsidRDefault="00E17066" w:rsidP="00E17066">
            <w:pPr>
              <w:pStyle w:val="Zerrenda-paragrafoa1"/>
              <w:numPr>
                <w:ilvl w:val="0"/>
                <w:numId w:val="43"/>
              </w:numPr>
              <w:ind w:left="471"/>
              <w:contextualSpacing/>
              <w:rPr>
                <w:rFonts w:ascii="Arial" w:hAnsi="Arial" w:cs="Arial"/>
              </w:rPr>
            </w:pPr>
            <w:r w:rsidRPr="002D1EE8">
              <w:rPr>
                <w:rFonts w:ascii="Arial" w:hAnsi="Arial" w:cs="Arial"/>
              </w:rPr>
              <w:t xml:space="preserve">Lote 2: </w:t>
            </w:r>
            <w:r w:rsidRPr="002D1EE8">
              <w:rPr>
                <w:rFonts w:ascii="Arial" w:hAnsi="Arial" w:cs="Arial"/>
                <w:bCs/>
              </w:rPr>
              <w:t>Productos de apoyo: elementos para realizar traslados.</w:t>
            </w:r>
          </w:p>
          <w:p w:rsidR="00E17066" w:rsidRPr="002D1EE8" w:rsidRDefault="00E17066" w:rsidP="001278BD">
            <w:pPr>
              <w:pStyle w:val="Zerrenda-paragrafoa1"/>
              <w:ind w:left="471"/>
              <w:contextualSpacing/>
              <w:rPr>
                <w:rFonts w:ascii="Arial" w:hAnsi="Arial" w:cs="Arial"/>
              </w:rPr>
            </w:pPr>
          </w:p>
        </w:tc>
        <w:tc>
          <w:tcPr>
            <w:tcW w:w="3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2D1EE8" w:rsidRDefault="00E17066" w:rsidP="001278BD">
            <w:pPr>
              <w:widowControl w:val="0"/>
              <w:suppressAutoHyphens/>
              <w:jc w:val="both"/>
              <w:rPr>
                <w:rFonts w:ascii="Arial" w:eastAsia="MS ??" w:hAnsi="Arial" w:cs="Arial"/>
              </w:rPr>
            </w:pPr>
            <w:r w:rsidRPr="002D1EE8">
              <w:rPr>
                <w:rFonts w:ascii="Arial" w:hAnsi="Arial" w:cs="Arial"/>
                <w:szCs w:val="22"/>
                <w:lang w:eastAsia="en-US"/>
              </w:rPr>
              <w:t xml:space="preserve">CPV: </w:t>
            </w:r>
            <w:r w:rsidRPr="002D1EE8">
              <w:rPr>
                <w:rFonts w:ascii="Arial" w:eastAsia="MS ??" w:hAnsi="Arial" w:cs="Arial"/>
              </w:rPr>
              <w:t xml:space="preserve">33193000-9 Sillas de ruedas y demás vehículos para inválidos y material asociado. </w:t>
            </w:r>
          </w:p>
          <w:p w:rsidR="00E17066" w:rsidRPr="002D1EE8" w:rsidRDefault="00E17066" w:rsidP="001278BD">
            <w:pPr>
              <w:rPr>
                <w:rFonts w:ascii="Arial" w:hAnsi="Arial" w:cs="Arial"/>
                <w:szCs w:val="22"/>
                <w:lang w:eastAsia="en-US"/>
              </w:rPr>
            </w:pPr>
          </w:p>
        </w:tc>
      </w:tr>
      <w:tr w:rsidR="002D1EE8" w:rsidRPr="002D1EE8" w:rsidTr="001278BD">
        <w:trPr>
          <w:trHeight w:val="796"/>
        </w:trPr>
        <w:tc>
          <w:tcPr>
            <w:tcW w:w="4678"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2D1EE8" w:rsidRDefault="00E17066" w:rsidP="00E17066">
            <w:pPr>
              <w:pStyle w:val="Zerrenda-paragrafoa1"/>
              <w:numPr>
                <w:ilvl w:val="0"/>
                <w:numId w:val="43"/>
              </w:numPr>
              <w:ind w:left="471"/>
              <w:contextualSpacing/>
              <w:rPr>
                <w:rFonts w:ascii="Arial" w:hAnsi="Arial" w:cs="Arial"/>
              </w:rPr>
            </w:pPr>
            <w:r w:rsidRPr="002D1EE8">
              <w:rPr>
                <w:rFonts w:ascii="Arial" w:hAnsi="Arial" w:cs="Arial"/>
              </w:rPr>
              <w:t xml:space="preserve">Lote 3: </w:t>
            </w:r>
            <w:r w:rsidRPr="002D1EE8">
              <w:rPr>
                <w:rFonts w:ascii="Arial" w:hAnsi="Arial" w:cs="Arial"/>
                <w:bCs/>
              </w:rPr>
              <w:t>Productos de apoyo: salvaescaleras y grúas.</w:t>
            </w:r>
          </w:p>
          <w:p w:rsidR="00E17066" w:rsidRPr="002D1EE8" w:rsidRDefault="00E17066" w:rsidP="001278BD">
            <w:pPr>
              <w:rPr>
                <w:rFonts w:ascii="Arial" w:hAnsi="Arial" w:cs="Arial"/>
              </w:rPr>
            </w:pPr>
          </w:p>
        </w:tc>
        <w:tc>
          <w:tcPr>
            <w:tcW w:w="3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17066" w:rsidRPr="002D1EE8" w:rsidRDefault="00E17066" w:rsidP="001278BD">
            <w:pPr>
              <w:widowControl w:val="0"/>
              <w:suppressAutoHyphens/>
              <w:jc w:val="both"/>
              <w:rPr>
                <w:rFonts w:ascii="Arial" w:eastAsia="MS ??" w:hAnsi="Arial" w:cs="Arial"/>
              </w:rPr>
            </w:pPr>
            <w:r w:rsidRPr="002D1EE8">
              <w:rPr>
                <w:rFonts w:ascii="Arial" w:hAnsi="Arial" w:cs="Arial"/>
                <w:szCs w:val="22"/>
                <w:lang w:eastAsia="en-US"/>
              </w:rPr>
              <w:t>CPV:</w:t>
            </w:r>
            <w:r w:rsidRPr="002D1EE8">
              <w:rPr>
                <w:rFonts w:ascii="Arial" w:eastAsia="MS ??" w:hAnsi="Arial" w:cs="Arial"/>
              </w:rPr>
              <w:t xml:space="preserve"> 33193000-9 Sillas de ruedas y demás vehículos para inválidos y material asociado. </w:t>
            </w:r>
          </w:p>
          <w:p w:rsidR="00E17066" w:rsidRPr="002D1EE8" w:rsidRDefault="00E17066" w:rsidP="001278BD">
            <w:pPr>
              <w:rPr>
                <w:rFonts w:ascii="Arial" w:hAnsi="Arial" w:cs="Arial"/>
                <w:szCs w:val="22"/>
                <w:lang w:eastAsia="en-US"/>
              </w:rPr>
            </w:pPr>
          </w:p>
        </w:tc>
      </w:tr>
      <w:tr w:rsidR="002D1EE8" w:rsidRPr="002D1EE8" w:rsidTr="001278BD">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E17066" w:rsidRPr="002D1EE8" w:rsidRDefault="00E17066" w:rsidP="001278BD">
            <w:pPr>
              <w:jc w:val="both"/>
              <w:rPr>
                <w:rFonts w:ascii="Arial" w:eastAsia="Cambria" w:hAnsi="Arial" w:cs="Arial"/>
                <w:szCs w:val="22"/>
                <w:lang w:eastAsia="en-US"/>
              </w:rPr>
            </w:pPr>
          </w:p>
          <w:p w:rsidR="00E17066" w:rsidRPr="002D1EE8" w:rsidRDefault="00E17066" w:rsidP="001278BD">
            <w:pPr>
              <w:jc w:val="both"/>
              <w:rPr>
                <w:rFonts w:ascii="Arial" w:eastAsia="Cambria" w:hAnsi="Arial" w:cs="Arial"/>
                <w:szCs w:val="22"/>
                <w:lang w:eastAsia="en-US"/>
              </w:rPr>
            </w:pPr>
            <w:r w:rsidRPr="002D1EE8">
              <w:rPr>
                <w:rFonts w:ascii="Arial" w:eastAsia="Cambria" w:hAnsi="Arial" w:cs="Arial"/>
                <w:szCs w:val="22"/>
                <w:lang w:eastAsia="en-US"/>
              </w:rPr>
              <w:t>Las empresas podrán ofertar a un único lote, a dos o a los tres.</w:t>
            </w:r>
          </w:p>
          <w:p w:rsidR="00E17066" w:rsidRPr="002D1EE8" w:rsidRDefault="00E17066" w:rsidP="001278BD">
            <w:pPr>
              <w:jc w:val="both"/>
              <w:rPr>
                <w:rFonts w:ascii="Arial" w:eastAsia="Cambria" w:hAnsi="Arial" w:cs="Arial"/>
                <w:szCs w:val="22"/>
                <w:lang w:eastAsia="en-US"/>
              </w:rPr>
            </w:pPr>
          </w:p>
        </w:tc>
      </w:tr>
    </w:tbl>
    <w:p w:rsidR="00034ED8" w:rsidRPr="002D1EE8"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2019"/>
        <w:gridCol w:w="1100"/>
        <w:gridCol w:w="1062"/>
        <w:gridCol w:w="2162"/>
        <w:gridCol w:w="1599"/>
        <w:gridCol w:w="282"/>
        <w:gridCol w:w="281"/>
      </w:tblGrid>
      <w:tr w:rsidR="002D1EE8" w:rsidRPr="002D1EE8" w:rsidTr="00BB272A">
        <w:trPr>
          <w:trHeight w:val="292"/>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9172AE">
            <w:pPr>
              <w:jc w:val="both"/>
              <w:rPr>
                <w:rFonts w:ascii="Arial" w:eastAsia="Cambria" w:hAnsi="Arial" w:cs="Arial"/>
                <w:szCs w:val="22"/>
                <w:lang w:eastAsia="en-US"/>
              </w:rPr>
            </w:pPr>
            <w:bookmarkStart w:id="2" w:name="CC_04"/>
            <w:r w:rsidRPr="002D1EE8">
              <w:rPr>
                <w:rFonts w:ascii="Arial" w:eastAsia="Cambria" w:hAnsi="Arial" w:cs="Arial"/>
                <w:b/>
                <w:szCs w:val="22"/>
                <w:lang w:eastAsia="en-US"/>
              </w:rPr>
              <w:t xml:space="preserve">4.- </w:t>
            </w:r>
            <w:bookmarkEnd w:id="2"/>
            <w:r w:rsidRPr="002D1EE8">
              <w:rPr>
                <w:rFonts w:ascii="Arial" w:eastAsia="Cambria" w:hAnsi="Arial" w:cs="Arial"/>
                <w:b/>
                <w:szCs w:val="22"/>
                <w:lang w:eastAsia="en-US"/>
              </w:rPr>
              <w:t>PRESUPUESTO BASE DE LICITACIÓN</w:t>
            </w:r>
          </w:p>
        </w:tc>
      </w:tr>
      <w:tr w:rsidR="002D1EE8" w:rsidRPr="002D1EE8" w:rsidTr="00BB272A">
        <w:trPr>
          <w:trHeight w:hRule="exact" w:val="188"/>
        </w:trPr>
        <w:tc>
          <w:tcPr>
            <w:tcW w:w="3119" w:type="dxa"/>
            <w:gridSpan w:val="2"/>
            <w:vMerge w:val="restart"/>
            <w:tcBorders>
              <w:top w:val="single" w:sz="4" w:space="0" w:color="000000"/>
              <w:left w:val="single" w:sz="4" w:space="0" w:color="000000"/>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Sistema de determinación del precio</w:t>
            </w:r>
          </w:p>
        </w:tc>
        <w:tc>
          <w:tcPr>
            <w:tcW w:w="4823" w:type="dxa"/>
            <w:gridSpan w:val="3"/>
            <w:tcBorders>
              <w:top w:val="single" w:sz="4" w:space="0" w:color="000000"/>
              <w:left w:val="single" w:sz="4" w:space="0" w:color="000000"/>
            </w:tcBorders>
            <w:shd w:val="clear" w:color="auto" w:fill="FFFFFF"/>
          </w:tcPr>
          <w:p w:rsidR="00034ED8" w:rsidRPr="002D1EE8"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034ED8" w:rsidRPr="002D1EE8"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034ED8" w:rsidRPr="002D1EE8" w:rsidRDefault="00034ED8" w:rsidP="00034ED8">
            <w:pPr>
              <w:rPr>
                <w:rFonts w:ascii="Arial" w:eastAsia="Cambria" w:hAnsi="Arial" w:cs="Arial"/>
                <w:bCs/>
                <w:sz w:val="16"/>
                <w:szCs w:val="16"/>
                <w:lang w:eastAsia="en-US"/>
              </w:rPr>
            </w:pPr>
          </w:p>
        </w:tc>
      </w:tr>
      <w:tr w:rsidR="002D1EE8" w:rsidRPr="002D1EE8" w:rsidTr="00BB272A">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2D1EE8" w:rsidRDefault="00CB7547" w:rsidP="00034ED8">
            <w:pPr>
              <w:jc w:val="center"/>
              <w:rPr>
                <w:rFonts w:ascii="Arial" w:eastAsia="Cambria" w:hAnsi="Arial" w:cs="Arial"/>
                <w:bCs/>
                <w:szCs w:val="22"/>
                <w:lang w:eastAsia="en-US"/>
              </w:rPr>
            </w:pPr>
            <w:r w:rsidRPr="002D1EE8">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rsidR="00034ED8" w:rsidRPr="002D1EE8" w:rsidRDefault="00034ED8" w:rsidP="00034ED8">
            <w:pPr>
              <w:jc w:val="center"/>
              <w:rPr>
                <w:rFonts w:ascii="Arial" w:eastAsia="Cambria" w:hAnsi="Arial" w:cs="Arial"/>
                <w:bCs/>
                <w:sz w:val="16"/>
                <w:szCs w:val="16"/>
                <w:lang w:eastAsia="en-US"/>
              </w:rPr>
            </w:pPr>
          </w:p>
        </w:tc>
      </w:tr>
      <w:tr w:rsidR="002D1EE8" w:rsidRPr="002D1EE8" w:rsidTr="00BB272A">
        <w:trPr>
          <w:trHeight w:hRule="exact" w:val="134"/>
        </w:trPr>
        <w:tc>
          <w:tcPr>
            <w:tcW w:w="3119" w:type="dxa"/>
            <w:gridSpan w:val="2"/>
            <w:vMerge/>
            <w:tcBorders>
              <w:left w:val="single" w:sz="4" w:space="0" w:color="000000"/>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c>
          <w:tcPr>
            <w:tcW w:w="4823" w:type="dxa"/>
            <w:gridSpan w:val="3"/>
            <w:tcBorders>
              <w:left w:val="single" w:sz="4" w:space="0" w:color="000000"/>
            </w:tcBorders>
            <w:shd w:val="clear" w:color="auto" w:fill="FFFFFF"/>
          </w:tcPr>
          <w:p w:rsidR="00034ED8" w:rsidRPr="002D1EE8"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034ED8" w:rsidRPr="002D1EE8"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034ED8" w:rsidRPr="002D1EE8" w:rsidRDefault="00034ED8" w:rsidP="00034ED8">
            <w:pPr>
              <w:rPr>
                <w:rFonts w:ascii="Arial" w:eastAsia="Cambria" w:hAnsi="Arial" w:cs="Arial"/>
                <w:bCs/>
                <w:sz w:val="16"/>
                <w:szCs w:val="16"/>
                <w:lang w:eastAsia="en-US"/>
              </w:rPr>
            </w:pPr>
          </w:p>
        </w:tc>
      </w:tr>
      <w:tr w:rsidR="002D1EE8" w:rsidRPr="002D1EE8" w:rsidTr="00BB272A">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2D1EE8"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2D1EE8" w:rsidRDefault="00034ED8" w:rsidP="00034ED8">
            <w:pPr>
              <w:jc w:val="center"/>
              <w:rPr>
                <w:rFonts w:ascii="Arial" w:eastAsia="Cambria" w:hAnsi="Arial" w:cs="Arial"/>
                <w:bCs/>
                <w:sz w:val="16"/>
                <w:szCs w:val="16"/>
                <w:lang w:eastAsia="en-US"/>
              </w:rPr>
            </w:pPr>
          </w:p>
        </w:tc>
      </w:tr>
      <w:tr w:rsidR="002D1EE8" w:rsidRPr="002D1EE8" w:rsidTr="00BB272A">
        <w:trPr>
          <w:trHeight w:hRule="exact" w:val="142"/>
        </w:trPr>
        <w:tc>
          <w:tcPr>
            <w:tcW w:w="3119" w:type="dxa"/>
            <w:gridSpan w:val="2"/>
            <w:vMerge/>
            <w:tcBorders>
              <w:left w:val="single" w:sz="4" w:space="0" w:color="000000"/>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c>
          <w:tcPr>
            <w:tcW w:w="4823" w:type="dxa"/>
            <w:gridSpan w:val="3"/>
            <w:tcBorders>
              <w:left w:val="single" w:sz="4" w:space="0" w:color="000000"/>
            </w:tcBorders>
            <w:shd w:val="clear" w:color="auto" w:fill="FFFFFF"/>
          </w:tcPr>
          <w:p w:rsidR="00034ED8" w:rsidRPr="002D1EE8"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034ED8" w:rsidRPr="002D1EE8"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034ED8" w:rsidRPr="002D1EE8" w:rsidRDefault="00034ED8" w:rsidP="00034ED8">
            <w:pPr>
              <w:rPr>
                <w:rFonts w:ascii="Arial" w:eastAsia="Cambria" w:hAnsi="Arial" w:cs="Arial"/>
                <w:bCs/>
                <w:sz w:val="16"/>
                <w:szCs w:val="16"/>
                <w:lang w:eastAsia="en-US"/>
              </w:rPr>
            </w:pPr>
          </w:p>
        </w:tc>
      </w:tr>
      <w:tr w:rsidR="002D1EE8" w:rsidRPr="002D1EE8" w:rsidTr="00BB272A">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034ED8" w:rsidRPr="002D1EE8" w:rsidRDefault="00034ED8" w:rsidP="00BB272A">
            <w:pPr>
              <w:jc w:val="both"/>
              <w:rPr>
                <w:rFonts w:ascii="Arial" w:eastAsia="Cambria" w:hAnsi="Arial" w:cs="Arial"/>
                <w:szCs w:val="22"/>
                <w:lang w:eastAsia="en-US"/>
              </w:rPr>
            </w:pPr>
            <w:r w:rsidRPr="002D1EE8">
              <w:rPr>
                <w:rFonts w:ascii="Arial" w:eastAsia="Cambria" w:hAnsi="Arial" w:cs="Arial"/>
                <w:szCs w:val="22"/>
                <w:lang w:eastAsia="en-US"/>
              </w:rPr>
              <w:t xml:space="preserve">Precios a tanto alzado </w:t>
            </w:r>
            <w:r w:rsidR="00BB272A" w:rsidRPr="002D1EE8">
              <w:rPr>
                <w:rFonts w:ascii="Arial" w:eastAsia="Cambria" w:hAnsi="Arial" w:cs="Arial"/>
                <w:szCs w:val="22"/>
                <w:lang w:eastAsia="en-US"/>
              </w:rPr>
              <w:t xml:space="preserve">por </w:t>
            </w:r>
            <w:r w:rsidRPr="002D1EE8">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2D1EE8"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2D1EE8" w:rsidRDefault="00034ED8" w:rsidP="00034ED8">
            <w:pPr>
              <w:jc w:val="center"/>
              <w:rPr>
                <w:rFonts w:ascii="Arial" w:eastAsia="Cambria" w:hAnsi="Arial" w:cs="Arial"/>
                <w:bCs/>
                <w:sz w:val="16"/>
                <w:szCs w:val="16"/>
                <w:lang w:eastAsia="en-US"/>
              </w:rPr>
            </w:pPr>
          </w:p>
        </w:tc>
      </w:tr>
      <w:tr w:rsidR="002D1EE8" w:rsidRPr="002D1EE8" w:rsidTr="00CB7547">
        <w:trPr>
          <w:trHeight w:hRule="exact" w:val="1244"/>
        </w:trPr>
        <w:tc>
          <w:tcPr>
            <w:tcW w:w="3119" w:type="dxa"/>
            <w:gridSpan w:val="2"/>
            <w:vMerge/>
            <w:tcBorders>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c>
          <w:tcPr>
            <w:tcW w:w="4823" w:type="dxa"/>
            <w:gridSpan w:val="3"/>
            <w:tcBorders>
              <w:left w:val="single" w:sz="4" w:space="0" w:color="000000"/>
            </w:tcBorders>
            <w:shd w:val="clear" w:color="auto" w:fill="FFFFFF"/>
          </w:tcPr>
          <w:p w:rsidR="00034ED8" w:rsidRPr="002D1EE8" w:rsidRDefault="00034ED8" w:rsidP="00034ED8">
            <w:pPr>
              <w:rPr>
                <w:rFonts w:ascii="Arial" w:eastAsia="Cambria" w:hAnsi="Arial" w:cs="Arial"/>
                <w:sz w:val="16"/>
                <w:szCs w:val="16"/>
                <w:lang w:eastAsia="en-US"/>
              </w:rPr>
            </w:pPr>
          </w:p>
          <w:p w:rsidR="00CB7547" w:rsidRPr="002D1EE8" w:rsidRDefault="00CB7547" w:rsidP="00CB7547">
            <w:pPr>
              <w:jc w:val="both"/>
              <w:rPr>
                <w:rFonts w:ascii="Arial" w:hAnsi="Arial" w:cs="Arial"/>
              </w:rPr>
            </w:pPr>
            <w:r w:rsidRPr="002D1EE8">
              <w:rPr>
                <w:rFonts w:ascii="Arial" w:hAnsi="Arial" w:cs="Arial"/>
              </w:rPr>
              <w:t xml:space="preserve">Los precios máximos de licitación se indican en el </w:t>
            </w:r>
            <w:r w:rsidRPr="002D1EE8">
              <w:rPr>
                <w:rFonts w:ascii="Arial" w:hAnsi="Arial" w:cs="Arial"/>
                <w:b/>
              </w:rPr>
              <w:t xml:space="preserve">Anexo IX </w:t>
            </w:r>
            <w:r w:rsidRPr="002D1EE8">
              <w:rPr>
                <w:rFonts w:ascii="Arial" w:hAnsi="Arial" w:cs="Arial"/>
              </w:rPr>
              <w:t xml:space="preserve">en el que se recoge el modelo de oferta económica y de los otros elementos de la oferta evaluables mediante fórmulas. </w:t>
            </w:r>
          </w:p>
          <w:p w:rsidR="00CB7547" w:rsidRPr="002D1EE8" w:rsidRDefault="00CB7547" w:rsidP="00034ED8">
            <w:pPr>
              <w:rPr>
                <w:rFonts w:ascii="Arial" w:eastAsia="Cambria" w:hAnsi="Arial" w:cs="Arial"/>
                <w:sz w:val="16"/>
                <w:szCs w:val="16"/>
                <w:lang w:eastAsia="en-US"/>
              </w:rPr>
            </w:pPr>
          </w:p>
        </w:tc>
        <w:tc>
          <w:tcPr>
            <w:tcW w:w="282" w:type="dxa"/>
            <w:tcBorders>
              <w:top w:val="single" w:sz="8" w:space="0" w:color="000000"/>
            </w:tcBorders>
            <w:shd w:val="clear" w:color="auto" w:fill="FFFFFF"/>
          </w:tcPr>
          <w:p w:rsidR="00034ED8" w:rsidRPr="002D1EE8"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034ED8" w:rsidRPr="002D1EE8" w:rsidRDefault="00034ED8" w:rsidP="00034ED8">
            <w:pPr>
              <w:rPr>
                <w:rFonts w:ascii="Arial" w:eastAsia="Cambria" w:hAnsi="Arial" w:cs="Arial"/>
                <w:bCs/>
                <w:sz w:val="16"/>
                <w:szCs w:val="16"/>
                <w:lang w:eastAsia="en-US"/>
              </w:rPr>
            </w:pPr>
          </w:p>
        </w:tc>
      </w:tr>
      <w:tr w:rsidR="002D1EE8" w:rsidRPr="002D1EE8" w:rsidTr="00B130BF">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2D1EE8" w:rsidRDefault="008200E7" w:rsidP="006D0D61">
            <w:pPr>
              <w:spacing w:line="240" w:lineRule="atLeast"/>
              <w:jc w:val="both"/>
              <w:rPr>
                <w:rFonts w:ascii="Arial" w:hAnsi="Arial" w:cs="Arial"/>
                <w:szCs w:val="22"/>
                <w:lang w:eastAsia="en-US"/>
              </w:rPr>
            </w:pPr>
            <w:r w:rsidRPr="002D1EE8">
              <w:rPr>
                <w:rFonts w:ascii="Arial" w:hAnsi="Arial" w:cs="Arial"/>
                <w:szCs w:val="22"/>
                <w:lang w:eastAsia="en-US"/>
              </w:rPr>
              <w:t>Presupuesto base</w:t>
            </w:r>
          </w:p>
          <w:p w:rsidR="008200E7" w:rsidRPr="002D1EE8" w:rsidRDefault="008200E7" w:rsidP="006D0D61">
            <w:pPr>
              <w:spacing w:line="240" w:lineRule="atLeast"/>
              <w:jc w:val="both"/>
              <w:rPr>
                <w:rFonts w:ascii="Arial" w:hAnsi="Arial" w:cs="Arial"/>
                <w:szCs w:val="22"/>
                <w:lang w:eastAsia="en-US"/>
              </w:rPr>
            </w:pPr>
            <w:r w:rsidRPr="002D1EE8">
              <w:rPr>
                <w:rFonts w:ascii="Arial" w:hAnsi="Arial" w:cs="Arial"/>
                <w:szCs w:val="22"/>
                <w:lang w:eastAsia="en-US"/>
              </w:rPr>
              <w:t>(IVA excluido)</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rsidR="008200E7" w:rsidRPr="002D1EE8" w:rsidRDefault="008F3823" w:rsidP="006D0D61">
            <w:pPr>
              <w:spacing w:before="120" w:line="240" w:lineRule="atLeast"/>
              <w:ind w:right="113"/>
              <w:jc w:val="right"/>
              <w:rPr>
                <w:rFonts w:ascii="Arial" w:hAnsi="Arial" w:cs="Arial"/>
                <w:szCs w:val="22"/>
                <w:lang w:eastAsia="en-US"/>
              </w:rPr>
            </w:pPr>
            <w:r w:rsidRPr="002D1EE8">
              <w:rPr>
                <w:rFonts w:ascii="Arial" w:eastAsia="Cambria" w:hAnsi="Arial" w:cs="Arial"/>
                <w:szCs w:val="22"/>
                <w:lang w:eastAsia="en-US"/>
              </w:rPr>
              <w:t>359.994,75 euros.</w:t>
            </w:r>
          </w:p>
        </w:tc>
      </w:tr>
      <w:tr w:rsidR="002D1EE8" w:rsidRPr="002D1EE8" w:rsidTr="00B130BF">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2D1EE8" w:rsidRDefault="001278BD" w:rsidP="006D0D61">
            <w:pPr>
              <w:spacing w:line="240" w:lineRule="atLeast"/>
              <w:jc w:val="both"/>
              <w:rPr>
                <w:rFonts w:ascii="Arial" w:hAnsi="Arial" w:cs="Arial"/>
                <w:szCs w:val="22"/>
                <w:lang w:eastAsia="en-US"/>
              </w:rPr>
            </w:pPr>
            <w:r w:rsidRPr="002D1EE8">
              <w:rPr>
                <w:rFonts w:ascii="Arial" w:hAnsi="Arial" w:cs="Arial"/>
                <w:szCs w:val="22"/>
                <w:lang w:eastAsia="en-US"/>
              </w:rPr>
              <w:t>Importe del IVA (10% y</w:t>
            </w:r>
            <w:r w:rsidR="008200E7" w:rsidRPr="002D1EE8">
              <w:rPr>
                <w:rFonts w:ascii="Arial" w:hAnsi="Arial" w:cs="Arial"/>
                <w:szCs w:val="22"/>
                <w:lang w:eastAsia="en-US"/>
              </w:rPr>
              <w:t xml:space="preserve"> </w:t>
            </w:r>
            <w:r w:rsidRPr="002D1EE8">
              <w:rPr>
                <w:rFonts w:ascii="Arial" w:hAnsi="Arial" w:cs="Arial"/>
                <w:szCs w:val="22"/>
                <w:lang w:eastAsia="en-US"/>
              </w:rPr>
              <w:t>21</w:t>
            </w:r>
            <w:r w:rsidR="008200E7" w:rsidRPr="002D1EE8">
              <w:rPr>
                <w:rFonts w:ascii="Arial" w:hAnsi="Arial" w:cs="Arial"/>
                <w:szCs w:val="22"/>
                <w:lang w:eastAsia="en-US"/>
              </w:rPr>
              <w:t>%)</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rsidR="008200E7" w:rsidRPr="002D1EE8" w:rsidRDefault="005C2112" w:rsidP="006D0D61">
            <w:pPr>
              <w:spacing w:before="120" w:line="240" w:lineRule="atLeast"/>
              <w:ind w:right="113"/>
              <w:jc w:val="right"/>
              <w:rPr>
                <w:rFonts w:ascii="Arial" w:hAnsi="Arial" w:cs="Arial"/>
                <w:szCs w:val="22"/>
                <w:lang w:eastAsia="en-US"/>
              </w:rPr>
            </w:pPr>
            <w:r w:rsidRPr="002D1EE8">
              <w:rPr>
                <w:rFonts w:ascii="Arial" w:hAnsi="Arial" w:cs="Arial"/>
                <w:szCs w:val="22"/>
                <w:lang w:eastAsia="en-US"/>
              </w:rPr>
              <w:t>57.141,54 euros.</w:t>
            </w:r>
          </w:p>
        </w:tc>
      </w:tr>
      <w:tr w:rsidR="002D1EE8" w:rsidRPr="002D1EE8" w:rsidTr="00B130BF">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2D1EE8" w:rsidRDefault="008200E7" w:rsidP="006D0D61">
            <w:pPr>
              <w:spacing w:line="240" w:lineRule="atLeast"/>
              <w:jc w:val="both"/>
              <w:rPr>
                <w:rFonts w:ascii="Arial" w:hAnsi="Arial" w:cs="Arial"/>
                <w:szCs w:val="22"/>
                <w:lang w:eastAsia="en-US"/>
              </w:rPr>
            </w:pPr>
            <w:r w:rsidRPr="002D1EE8">
              <w:rPr>
                <w:rFonts w:ascii="Arial" w:hAnsi="Arial" w:cs="Arial"/>
                <w:szCs w:val="22"/>
                <w:lang w:eastAsia="en-US"/>
              </w:rPr>
              <w:t>Presupuesto base de licitación (IVA incluido)</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tcPr>
          <w:p w:rsidR="008200E7" w:rsidRPr="002D1EE8" w:rsidRDefault="008F3823" w:rsidP="006D0D61">
            <w:pPr>
              <w:spacing w:before="120" w:line="240" w:lineRule="atLeast"/>
              <w:ind w:right="113"/>
              <w:jc w:val="right"/>
              <w:rPr>
                <w:rFonts w:ascii="Arial" w:hAnsi="Arial" w:cs="Arial"/>
                <w:szCs w:val="22"/>
                <w:lang w:eastAsia="en-US"/>
              </w:rPr>
            </w:pPr>
            <w:r w:rsidRPr="002D1EE8">
              <w:rPr>
                <w:rFonts w:ascii="Arial" w:hAnsi="Arial" w:cs="Arial"/>
                <w:szCs w:val="22"/>
                <w:lang w:eastAsia="en-US"/>
              </w:rPr>
              <w:t>417.136,29 euros.</w:t>
            </w:r>
          </w:p>
        </w:tc>
      </w:tr>
      <w:tr w:rsidR="002D1EE8" w:rsidRPr="002D1EE8" w:rsidTr="00B130BF">
        <w:trPr>
          <w:trHeight w:val="454"/>
        </w:trPr>
        <w:tc>
          <w:tcPr>
            <w:tcW w:w="3119" w:type="dxa"/>
            <w:gridSpan w:val="2"/>
            <w:tcBorders>
              <w:top w:val="single" w:sz="4" w:space="0" w:color="000000"/>
              <w:left w:val="single" w:sz="4" w:space="0" w:color="000000"/>
              <w:bottom w:val="single" w:sz="4" w:space="0" w:color="auto"/>
              <w:right w:val="single" w:sz="4" w:space="0" w:color="000000"/>
            </w:tcBorders>
            <w:shd w:val="clear" w:color="auto" w:fill="FFFFFF"/>
            <w:vAlign w:val="center"/>
          </w:tcPr>
          <w:p w:rsidR="008200E7" w:rsidRPr="002D1EE8" w:rsidRDefault="008200E7" w:rsidP="006D0D61">
            <w:pPr>
              <w:spacing w:line="240" w:lineRule="atLeast"/>
              <w:jc w:val="both"/>
              <w:rPr>
                <w:rFonts w:ascii="Arial" w:hAnsi="Arial" w:cs="Arial"/>
                <w:szCs w:val="22"/>
                <w:lang w:eastAsia="en-US"/>
              </w:rPr>
            </w:pPr>
            <w:r w:rsidRPr="002D1EE8">
              <w:rPr>
                <w:rFonts w:ascii="Arial" w:hAnsi="Arial" w:cs="Arial"/>
                <w:szCs w:val="22"/>
                <w:lang w:eastAsia="en-US"/>
              </w:rPr>
              <w:t>Desglose del presupuesto base de licitación</w:t>
            </w:r>
          </w:p>
        </w:tc>
        <w:tc>
          <w:tcPr>
            <w:tcW w:w="5386" w:type="dxa"/>
            <w:gridSpan w:val="5"/>
            <w:tcBorders>
              <w:top w:val="single" w:sz="4" w:space="0" w:color="000000"/>
              <w:left w:val="single" w:sz="4" w:space="0" w:color="000000"/>
              <w:bottom w:val="single" w:sz="4" w:space="0" w:color="auto"/>
              <w:right w:val="single" w:sz="4" w:space="0" w:color="000000"/>
            </w:tcBorders>
            <w:shd w:val="clear" w:color="auto" w:fill="FFFFFF"/>
          </w:tcPr>
          <w:p w:rsidR="008200E7" w:rsidRPr="002D1EE8" w:rsidRDefault="008200E7" w:rsidP="006D0D61">
            <w:pPr>
              <w:spacing w:before="120" w:line="240" w:lineRule="atLeast"/>
              <w:ind w:right="113"/>
              <w:jc w:val="right"/>
              <w:rPr>
                <w:rFonts w:ascii="Arial" w:hAnsi="Arial" w:cs="Arial"/>
                <w:szCs w:val="22"/>
                <w:lang w:eastAsia="en-US"/>
              </w:rPr>
            </w:pPr>
          </w:p>
        </w:tc>
      </w:tr>
      <w:tr w:rsidR="002D1EE8" w:rsidRPr="002D1EE8"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8200E7" w:rsidP="006D0D61">
            <w:pPr>
              <w:spacing w:before="40" w:after="40" w:line="240" w:lineRule="atLeast"/>
              <w:ind w:left="176"/>
              <w:jc w:val="center"/>
              <w:rPr>
                <w:rFonts w:ascii="Arial" w:hAnsi="Arial" w:cs="Arial"/>
                <w:szCs w:val="22"/>
                <w:lang w:eastAsia="en-US"/>
              </w:rPr>
            </w:pPr>
            <w:r w:rsidRPr="002D1EE8">
              <w:rPr>
                <w:rFonts w:ascii="Arial" w:hAnsi="Arial" w:cs="Arial"/>
                <w:szCs w:val="22"/>
                <w:lang w:eastAsia="en-US"/>
              </w:rPr>
              <w:t>LOTE</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8200E7" w:rsidP="006D0D61">
            <w:pPr>
              <w:spacing w:line="240" w:lineRule="atLeast"/>
              <w:jc w:val="center"/>
              <w:rPr>
                <w:rFonts w:ascii="Arial" w:hAnsi="Arial" w:cs="Arial"/>
                <w:szCs w:val="22"/>
                <w:lang w:eastAsia="en-US"/>
              </w:rPr>
            </w:pPr>
            <w:r w:rsidRPr="002D1EE8">
              <w:rPr>
                <w:rFonts w:ascii="Arial" w:hAnsi="Arial" w:cs="Arial"/>
                <w:szCs w:val="22"/>
                <w:lang w:eastAsia="en-US"/>
              </w:rPr>
              <w:t>Base imponible</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8200E7" w:rsidP="006D0D61">
            <w:pPr>
              <w:spacing w:line="240" w:lineRule="atLeast"/>
              <w:jc w:val="center"/>
              <w:rPr>
                <w:rFonts w:ascii="Arial" w:hAnsi="Arial" w:cs="Arial"/>
                <w:szCs w:val="22"/>
                <w:lang w:eastAsia="en-US"/>
              </w:rPr>
            </w:pPr>
            <w:r w:rsidRPr="002D1EE8">
              <w:rPr>
                <w:rFonts w:ascii="Arial" w:hAnsi="Arial" w:cs="Arial"/>
                <w:szCs w:val="22"/>
                <w:lang w:eastAsia="en-US"/>
              </w:rPr>
              <w:t>Importe del IVA</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8200E7" w:rsidP="006D0D61">
            <w:pPr>
              <w:spacing w:line="240" w:lineRule="atLeast"/>
              <w:jc w:val="center"/>
              <w:rPr>
                <w:rFonts w:ascii="Arial" w:hAnsi="Arial" w:cs="Arial"/>
                <w:szCs w:val="22"/>
                <w:lang w:eastAsia="en-US"/>
              </w:rPr>
            </w:pPr>
            <w:r w:rsidRPr="002D1EE8">
              <w:rPr>
                <w:rFonts w:ascii="Arial" w:hAnsi="Arial" w:cs="Arial"/>
                <w:szCs w:val="22"/>
                <w:lang w:eastAsia="en-US"/>
              </w:rPr>
              <w:t>PBL total</w:t>
            </w:r>
          </w:p>
        </w:tc>
      </w:tr>
      <w:tr w:rsidR="002D1EE8" w:rsidRPr="002D1EE8"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8200E7" w:rsidP="006D0D61">
            <w:pPr>
              <w:spacing w:before="40" w:after="40" w:line="240" w:lineRule="atLeast"/>
              <w:ind w:left="176"/>
              <w:jc w:val="both"/>
              <w:rPr>
                <w:rFonts w:ascii="Arial" w:hAnsi="Arial" w:cs="Arial"/>
                <w:szCs w:val="22"/>
                <w:lang w:eastAsia="en-US"/>
              </w:rPr>
            </w:pPr>
            <w:r w:rsidRPr="002D1EE8">
              <w:rPr>
                <w:rFonts w:ascii="Arial" w:hAnsi="Arial" w:cs="Arial"/>
                <w:szCs w:val="22"/>
                <w:lang w:eastAsia="en-US"/>
              </w:rPr>
              <w:t>Lote 1</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4C0B56" w:rsidP="006D0D61">
            <w:pPr>
              <w:spacing w:line="240" w:lineRule="atLeast"/>
              <w:ind w:right="113"/>
              <w:jc w:val="right"/>
              <w:rPr>
                <w:rFonts w:ascii="Arial" w:hAnsi="Arial" w:cs="Arial"/>
                <w:szCs w:val="22"/>
                <w:lang w:eastAsia="en-US"/>
              </w:rPr>
            </w:pPr>
            <w:r w:rsidRPr="002D1EE8">
              <w:rPr>
                <w:rFonts w:ascii="Arial" w:hAnsi="Arial" w:cs="Arial"/>
                <w:szCs w:val="22"/>
                <w:lang w:eastAsia="en-US"/>
              </w:rPr>
              <w:t>110.700,37 €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0E7DE7" w:rsidP="006D0D61">
            <w:pPr>
              <w:spacing w:line="240" w:lineRule="atLeast"/>
              <w:ind w:right="113"/>
              <w:jc w:val="right"/>
              <w:rPr>
                <w:rFonts w:ascii="Arial" w:hAnsi="Arial" w:cs="Arial"/>
                <w:szCs w:val="22"/>
                <w:lang w:eastAsia="en-US"/>
              </w:rPr>
            </w:pPr>
            <w:r w:rsidRPr="002D1EE8">
              <w:rPr>
                <w:rFonts w:ascii="Arial" w:hAnsi="Arial" w:cs="Arial"/>
                <w:szCs w:val="22"/>
                <w:lang w:eastAsia="en-US"/>
              </w:rPr>
              <w:t>17.250,42 €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4C0B56" w:rsidP="006D0D61">
            <w:pPr>
              <w:spacing w:line="240" w:lineRule="atLeast"/>
              <w:ind w:right="113"/>
              <w:jc w:val="right"/>
              <w:rPr>
                <w:rFonts w:ascii="Arial" w:hAnsi="Arial" w:cs="Arial"/>
                <w:szCs w:val="22"/>
                <w:lang w:eastAsia="en-US"/>
              </w:rPr>
            </w:pPr>
            <w:r w:rsidRPr="002D1EE8">
              <w:rPr>
                <w:rFonts w:ascii="Arial" w:hAnsi="Arial" w:cs="Arial"/>
                <w:szCs w:val="22"/>
                <w:lang w:eastAsia="en-US"/>
              </w:rPr>
              <w:t>127.950,79 €</w:t>
            </w:r>
          </w:p>
        </w:tc>
      </w:tr>
      <w:tr w:rsidR="002D1EE8" w:rsidRPr="002D1EE8"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8200E7" w:rsidP="006D0D61">
            <w:pPr>
              <w:spacing w:before="40" w:after="40" w:line="240" w:lineRule="atLeast"/>
              <w:ind w:left="176"/>
              <w:jc w:val="both"/>
              <w:rPr>
                <w:rFonts w:ascii="Arial" w:hAnsi="Arial" w:cs="Arial"/>
                <w:szCs w:val="22"/>
                <w:lang w:eastAsia="en-US"/>
              </w:rPr>
            </w:pPr>
            <w:r w:rsidRPr="002D1EE8">
              <w:rPr>
                <w:rFonts w:ascii="Arial" w:hAnsi="Arial" w:cs="Arial"/>
                <w:szCs w:val="22"/>
                <w:lang w:eastAsia="en-US"/>
              </w:rPr>
              <w:t>Lote 2</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4C0B56" w:rsidP="006D0D61">
            <w:pPr>
              <w:spacing w:before="40" w:after="40" w:line="240" w:lineRule="atLeast"/>
              <w:ind w:left="34" w:right="113"/>
              <w:jc w:val="right"/>
              <w:rPr>
                <w:rFonts w:ascii="Arial" w:hAnsi="Arial" w:cs="Arial"/>
                <w:szCs w:val="22"/>
                <w:lang w:eastAsia="en-US"/>
              </w:rPr>
            </w:pPr>
            <w:r w:rsidRPr="002D1EE8">
              <w:rPr>
                <w:rFonts w:ascii="Arial" w:hAnsi="Arial" w:cs="Arial"/>
                <w:szCs w:val="22"/>
                <w:lang w:eastAsia="en-US"/>
              </w:rPr>
              <w:t>139.793,06 €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0E7DE7" w:rsidP="006D0D61">
            <w:pPr>
              <w:spacing w:before="40" w:after="40" w:line="240" w:lineRule="atLeast"/>
              <w:ind w:left="34" w:right="113"/>
              <w:jc w:val="right"/>
              <w:rPr>
                <w:rFonts w:ascii="Arial" w:hAnsi="Arial" w:cs="Arial"/>
                <w:szCs w:val="22"/>
                <w:lang w:eastAsia="en-US"/>
              </w:rPr>
            </w:pPr>
            <w:r w:rsidRPr="002D1EE8">
              <w:rPr>
                <w:rFonts w:ascii="Arial" w:hAnsi="Arial" w:cs="Arial"/>
                <w:szCs w:val="22"/>
                <w:lang w:eastAsia="en-US"/>
              </w:rPr>
              <w:t>28.940,99 €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4C0B56" w:rsidP="006D0D61">
            <w:pPr>
              <w:spacing w:before="40" w:after="40" w:line="240" w:lineRule="atLeast"/>
              <w:ind w:left="34" w:right="113"/>
              <w:jc w:val="right"/>
              <w:rPr>
                <w:rFonts w:ascii="Arial" w:hAnsi="Arial" w:cs="Arial"/>
                <w:szCs w:val="22"/>
                <w:lang w:eastAsia="en-US"/>
              </w:rPr>
            </w:pPr>
            <w:r w:rsidRPr="002D1EE8">
              <w:rPr>
                <w:rFonts w:ascii="Arial" w:hAnsi="Arial" w:cs="Arial"/>
                <w:szCs w:val="22"/>
                <w:lang w:eastAsia="en-US"/>
              </w:rPr>
              <w:t>168.734,05 €</w:t>
            </w:r>
          </w:p>
        </w:tc>
      </w:tr>
      <w:tr w:rsidR="002D1EE8" w:rsidRPr="002D1EE8" w:rsidTr="00B130BF">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8200E7" w:rsidP="006D0D61">
            <w:pPr>
              <w:spacing w:before="40" w:after="40" w:line="240" w:lineRule="atLeast"/>
              <w:ind w:left="176"/>
              <w:jc w:val="both"/>
              <w:rPr>
                <w:rFonts w:ascii="Arial" w:hAnsi="Arial" w:cs="Arial"/>
                <w:szCs w:val="22"/>
                <w:lang w:eastAsia="en-US"/>
              </w:rPr>
            </w:pPr>
            <w:r w:rsidRPr="002D1EE8">
              <w:rPr>
                <w:rFonts w:ascii="Arial" w:hAnsi="Arial" w:cs="Arial"/>
                <w:szCs w:val="22"/>
                <w:lang w:eastAsia="en-US"/>
              </w:rPr>
              <w:t xml:space="preserve">Lote </w:t>
            </w:r>
            <w:r w:rsidR="00CC2415" w:rsidRPr="002D1EE8">
              <w:rPr>
                <w:rFonts w:ascii="Arial" w:hAnsi="Arial" w:cs="Arial"/>
                <w:szCs w:val="22"/>
                <w:lang w:eastAsia="en-US"/>
              </w:rPr>
              <w:t>3</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4C0B56" w:rsidP="006D0D61">
            <w:pPr>
              <w:spacing w:before="40" w:after="40" w:line="240" w:lineRule="atLeast"/>
              <w:ind w:left="34" w:right="113"/>
              <w:jc w:val="right"/>
              <w:rPr>
                <w:rFonts w:ascii="Arial" w:hAnsi="Arial" w:cs="Arial"/>
                <w:szCs w:val="22"/>
                <w:lang w:eastAsia="en-US"/>
              </w:rPr>
            </w:pPr>
            <w:r w:rsidRPr="002D1EE8">
              <w:rPr>
                <w:rFonts w:ascii="Arial" w:hAnsi="Arial" w:cs="Arial"/>
                <w:szCs w:val="22"/>
                <w:lang w:eastAsia="en-US"/>
              </w:rPr>
              <w:t>109.501,32 €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0E7DE7" w:rsidP="006D0D61">
            <w:pPr>
              <w:spacing w:before="40" w:after="40" w:line="240" w:lineRule="atLeast"/>
              <w:ind w:left="34" w:right="113"/>
              <w:jc w:val="right"/>
              <w:rPr>
                <w:rFonts w:ascii="Arial" w:hAnsi="Arial" w:cs="Arial"/>
                <w:szCs w:val="22"/>
                <w:lang w:eastAsia="en-US"/>
              </w:rPr>
            </w:pPr>
            <w:r w:rsidRPr="002D1EE8">
              <w:rPr>
                <w:rFonts w:ascii="Arial" w:hAnsi="Arial" w:cs="Arial"/>
                <w:szCs w:val="22"/>
                <w:lang w:eastAsia="en-US"/>
              </w:rPr>
              <w:t>10.950,13 €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8200E7" w:rsidRPr="002D1EE8" w:rsidRDefault="004C0B56" w:rsidP="006D0D61">
            <w:pPr>
              <w:spacing w:before="40" w:after="40" w:line="240" w:lineRule="atLeast"/>
              <w:ind w:left="34" w:right="113"/>
              <w:jc w:val="right"/>
              <w:rPr>
                <w:rFonts w:ascii="Arial" w:hAnsi="Arial" w:cs="Arial"/>
                <w:szCs w:val="22"/>
                <w:lang w:eastAsia="en-US"/>
              </w:rPr>
            </w:pPr>
            <w:r w:rsidRPr="002D1EE8">
              <w:rPr>
                <w:rFonts w:ascii="Arial" w:hAnsi="Arial" w:cs="Arial"/>
                <w:szCs w:val="22"/>
                <w:lang w:eastAsia="en-US"/>
              </w:rPr>
              <w:t>120.451,45 €</w:t>
            </w:r>
          </w:p>
        </w:tc>
      </w:tr>
      <w:tr w:rsidR="002D1EE8" w:rsidRPr="002D1EE8" w:rsidTr="003B6074">
        <w:trPr>
          <w:trHeight w:val="224"/>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tcPr>
          <w:p w:rsidR="008200E7" w:rsidRPr="002D1EE8" w:rsidRDefault="008200E7" w:rsidP="004C0B56">
            <w:pPr>
              <w:spacing w:before="60"/>
              <w:jc w:val="both"/>
              <w:rPr>
                <w:rFonts w:ascii="Arial" w:eastAsia="Cambria" w:hAnsi="Arial" w:cs="Arial"/>
                <w:szCs w:val="22"/>
                <w:lang w:eastAsia="en-US"/>
              </w:rPr>
            </w:pPr>
          </w:p>
        </w:tc>
      </w:tr>
    </w:tbl>
    <w:p w:rsidR="00034ED8" w:rsidRPr="002D1EE8"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2D1EE8" w:rsidRPr="002D1EE8" w:rsidTr="002130D6">
        <w:trPr>
          <w:trHeight w:val="340"/>
        </w:trPr>
        <w:tc>
          <w:tcPr>
            <w:tcW w:w="8506" w:type="dxa"/>
            <w:vAlign w:val="center"/>
          </w:tcPr>
          <w:p w:rsidR="00034ED8" w:rsidRPr="002D1EE8" w:rsidRDefault="00034ED8" w:rsidP="00034ED8">
            <w:pPr>
              <w:jc w:val="both"/>
              <w:rPr>
                <w:rFonts w:ascii="Arial" w:hAnsi="Arial" w:cs="Arial"/>
              </w:rPr>
            </w:pPr>
            <w:bookmarkStart w:id="3" w:name="CC_05"/>
            <w:r w:rsidRPr="002D1EE8">
              <w:rPr>
                <w:rFonts w:ascii="Arial" w:hAnsi="Arial" w:cs="Arial"/>
                <w:b/>
              </w:rPr>
              <w:t xml:space="preserve">5.- </w:t>
            </w:r>
            <w:bookmarkEnd w:id="3"/>
            <w:r w:rsidRPr="002D1EE8">
              <w:rPr>
                <w:rFonts w:ascii="Arial" w:hAnsi="Arial" w:cs="Arial"/>
                <w:b/>
              </w:rPr>
              <w:t xml:space="preserve">VALOR ESTIMADO DEL CONTRATO </w:t>
            </w:r>
            <w:r w:rsidRPr="002D1EE8">
              <w:rPr>
                <w:rFonts w:ascii="Arial" w:eastAsia="Cambria" w:hAnsi="Arial" w:cs="Arial"/>
                <w:b/>
                <w:lang w:eastAsia="en-US"/>
              </w:rPr>
              <w:t>(</w:t>
            </w:r>
            <w:r w:rsidRPr="002D1EE8">
              <w:rPr>
                <w:rFonts w:ascii="Arial" w:hAnsi="Arial" w:cs="Arial"/>
                <w:b/>
              </w:rPr>
              <w:t>IVA NO INCLUIDO)</w:t>
            </w:r>
          </w:p>
        </w:tc>
      </w:tr>
      <w:tr w:rsidR="002D1EE8" w:rsidRPr="002D1EE8" w:rsidTr="001913DE">
        <w:trPr>
          <w:trHeight w:hRule="exact" w:val="454"/>
        </w:trPr>
        <w:tc>
          <w:tcPr>
            <w:tcW w:w="8506" w:type="dxa"/>
            <w:vAlign w:val="center"/>
          </w:tcPr>
          <w:p w:rsidR="00034ED8" w:rsidRPr="002D1EE8" w:rsidRDefault="00034ED8" w:rsidP="00034ED8">
            <w:pPr>
              <w:jc w:val="both"/>
              <w:rPr>
                <w:rFonts w:ascii="Arial" w:hAnsi="Arial" w:cs="Arial"/>
                <w:b/>
              </w:rPr>
            </w:pPr>
            <w:r w:rsidRPr="002D1EE8">
              <w:rPr>
                <w:rFonts w:ascii="Arial" w:hAnsi="Arial" w:cs="Arial"/>
              </w:rPr>
              <w:t xml:space="preserve">Importe: </w:t>
            </w:r>
            <w:r w:rsidR="004C0B56" w:rsidRPr="002D1EE8">
              <w:rPr>
                <w:rFonts w:ascii="Arial" w:eastAsia="Cambria" w:hAnsi="Arial" w:cs="Arial"/>
                <w:szCs w:val="22"/>
                <w:lang w:eastAsia="en-US"/>
              </w:rPr>
              <w:t>359.994,75 euros.</w:t>
            </w:r>
          </w:p>
        </w:tc>
      </w:tr>
      <w:tr w:rsidR="002D1EE8" w:rsidRPr="002D1EE8" w:rsidTr="00213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30D6" w:rsidRPr="002D1EE8" w:rsidRDefault="002130D6" w:rsidP="00B80D33">
            <w:pPr>
              <w:spacing w:before="40" w:after="40"/>
              <w:ind w:left="181"/>
              <w:jc w:val="both"/>
              <w:rPr>
                <w:rFonts w:ascii="Arial" w:eastAsia="Cambria" w:hAnsi="Arial" w:cs="Arial"/>
                <w:sz w:val="8"/>
                <w:szCs w:val="8"/>
              </w:rPr>
            </w:pPr>
          </w:p>
          <w:p w:rsidR="002130D6" w:rsidRPr="002D1EE8" w:rsidRDefault="002130D6" w:rsidP="00B80D33">
            <w:pPr>
              <w:spacing w:before="40" w:after="40"/>
              <w:ind w:left="181"/>
              <w:jc w:val="both"/>
              <w:rPr>
                <w:rFonts w:ascii="Arial" w:eastAsia="Cambria" w:hAnsi="Arial" w:cs="Arial"/>
                <w:strike/>
              </w:rPr>
            </w:pPr>
          </w:p>
          <w:tbl>
            <w:tblPr>
              <w:tblStyle w:val="Saretaduntaula"/>
              <w:tblW w:w="8283" w:type="dxa"/>
              <w:tblInd w:w="34" w:type="dxa"/>
              <w:tblLayout w:type="fixed"/>
              <w:tblLook w:val="04A0" w:firstRow="1" w:lastRow="0" w:firstColumn="1" w:lastColumn="0" w:noHBand="0" w:noVBand="1"/>
            </w:tblPr>
            <w:tblGrid>
              <w:gridCol w:w="1655"/>
              <w:gridCol w:w="1657"/>
              <w:gridCol w:w="1657"/>
              <w:gridCol w:w="1657"/>
              <w:gridCol w:w="1657"/>
            </w:tblGrid>
            <w:tr w:rsidR="002D1EE8" w:rsidRPr="002D1EE8" w:rsidTr="001278BD">
              <w:trPr>
                <w:cantSplit/>
                <w:trHeight w:hRule="exact" w:val="1138"/>
              </w:trPr>
              <w:tc>
                <w:tcPr>
                  <w:tcW w:w="1655" w:type="dxa"/>
                  <w:tcBorders>
                    <w:top w:val="nil"/>
                    <w:left w:val="nil"/>
                  </w:tcBorders>
                  <w:vAlign w:val="bottom"/>
                </w:tcPr>
                <w:p w:rsidR="004C0B56" w:rsidRPr="002D1EE8" w:rsidRDefault="004C0B56" w:rsidP="004C0B56">
                  <w:pPr>
                    <w:spacing w:before="40" w:after="40"/>
                    <w:jc w:val="center"/>
                    <w:rPr>
                      <w:rFonts w:ascii="Arial" w:eastAsia="Cambria" w:hAnsi="Arial" w:cs="Arial"/>
                      <w:szCs w:val="22"/>
                      <w:lang w:eastAsia="en-US"/>
                    </w:rPr>
                  </w:pPr>
                </w:p>
              </w:tc>
              <w:tc>
                <w:tcPr>
                  <w:tcW w:w="1657" w:type="dxa"/>
                  <w:vAlign w:val="bottom"/>
                </w:tcPr>
                <w:p w:rsidR="004C0B56" w:rsidRPr="002D1EE8" w:rsidRDefault="004C0B56" w:rsidP="004C0B56">
                  <w:pPr>
                    <w:spacing w:before="40" w:after="40"/>
                    <w:jc w:val="center"/>
                    <w:rPr>
                      <w:rFonts w:ascii="Arial" w:eastAsia="Cambria" w:hAnsi="Arial" w:cs="Arial"/>
                      <w:szCs w:val="22"/>
                      <w:lang w:eastAsia="en-US"/>
                    </w:rPr>
                  </w:pPr>
                  <w:r w:rsidRPr="002D1EE8">
                    <w:rPr>
                      <w:rFonts w:ascii="Arial" w:eastAsia="Cambria" w:hAnsi="Arial" w:cs="Arial"/>
                      <w:szCs w:val="22"/>
                      <w:lang w:eastAsia="en-US"/>
                    </w:rPr>
                    <w:t>Presupuesto base de licitación</w:t>
                  </w:r>
                </w:p>
                <w:p w:rsidR="004C0B56" w:rsidRPr="002D1EE8" w:rsidRDefault="004C0B56" w:rsidP="004C0B56">
                  <w:pPr>
                    <w:spacing w:before="40" w:after="120"/>
                    <w:jc w:val="center"/>
                    <w:rPr>
                      <w:rFonts w:ascii="Arial" w:eastAsia="Cambria" w:hAnsi="Arial" w:cs="Arial"/>
                      <w:szCs w:val="22"/>
                      <w:lang w:eastAsia="en-US"/>
                    </w:rPr>
                  </w:pPr>
                  <w:r w:rsidRPr="002D1EE8">
                    <w:rPr>
                      <w:rFonts w:ascii="Arial" w:eastAsia="Cambria" w:hAnsi="Arial" w:cs="Arial"/>
                      <w:szCs w:val="22"/>
                      <w:lang w:eastAsia="en-US"/>
                    </w:rPr>
                    <w:t>(IVA excluido)</w:t>
                  </w:r>
                </w:p>
              </w:tc>
              <w:tc>
                <w:tcPr>
                  <w:tcW w:w="1657" w:type="dxa"/>
                  <w:vAlign w:val="bottom"/>
                </w:tcPr>
                <w:p w:rsidR="004C0B56" w:rsidRPr="002D1EE8" w:rsidRDefault="004C0B56" w:rsidP="004C0B56">
                  <w:pPr>
                    <w:spacing w:before="40" w:after="120"/>
                    <w:jc w:val="center"/>
                    <w:rPr>
                      <w:rFonts w:ascii="Arial" w:eastAsia="Cambria" w:hAnsi="Arial" w:cs="Arial"/>
                      <w:szCs w:val="22"/>
                      <w:lang w:eastAsia="en-US"/>
                    </w:rPr>
                  </w:pPr>
                  <w:r w:rsidRPr="002D1EE8">
                    <w:rPr>
                      <w:rFonts w:ascii="Arial" w:eastAsia="Cambria" w:hAnsi="Arial" w:cs="Arial"/>
                      <w:szCs w:val="22"/>
                      <w:lang w:eastAsia="en-US"/>
                    </w:rPr>
                    <w:t>Prórrogas</w:t>
                  </w:r>
                </w:p>
              </w:tc>
              <w:tc>
                <w:tcPr>
                  <w:tcW w:w="1657" w:type="dxa"/>
                  <w:vAlign w:val="bottom"/>
                </w:tcPr>
                <w:p w:rsidR="004C0B56" w:rsidRPr="002D1EE8" w:rsidRDefault="004C0B56" w:rsidP="004C0B56">
                  <w:pPr>
                    <w:spacing w:before="40" w:after="120"/>
                    <w:jc w:val="center"/>
                    <w:rPr>
                      <w:rFonts w:ascii="Arial" w:eastAsia="Cambria" w:hAnsi="Arial" w:cs="Arial"/>
                      <w:szCs w:val="22"/>
                      <w:lang w:eastAsia="en-US"/>
                    </w:rPr>
                  </w:pPr>
                  <w:r w:rsidRPr="002D1EE8">
                    <w:rPr>
                      <w:rFonts w:ascii="Arial" w:eastAsia="Cambria" w:hAnsi="Arial" w:cs="Arial"/>
                      <w:szCs w:val="22"/>
                      <w:lang w:eastAsia="en-US"/>
                    </w:rPr>
                    <w:t>Modificaciones contractuales</w:t>
                  </w:r>
                </w:p>
              </w:tc>
              <w:tc>
                <w:tcPr>
                  <w:tcW w:w="1657" w:type="dxa"/>
                  <w:vAlign w:val="bottom"/>
                </w:tcPr>
                <w:p w:rsidR="004C0B56" w:rsidRPr="002D1EE8" w:rsidRDefault="004C0B56" w:rsidP="004C0B56">
                  <w:pPr>
                    <w:spacing w:before="40" w:after="120"/>
                    <w:jc w:val="center"/>
                    <w:rPr>
                      <w:rFonts w:ascii="Arial" w:eastAsia="Cambria" w:hAnsi="Arial" w:cs="Arial"/>
                      <w:szCs w:val="22"/>
                      <w:lang w:eastAsia="en-US"/>
                    </w:rPr>
                  </w:pPr>
                  <w:r w:rsidRPr="002D1EE8">
                    <w:rPr>
                      <w:rFonts w:ascii="Arial" w:eastAsia="Cambria" w:hAnsi="Arial" w:cs="Arial"/>
                      <w:szCs w:val="22"/>
                      <w:lang w:eastAsia="en-US"/>
                    </w:rPr>
                    <w:t>VALOR ESTIMADO TOTAL</w:t>
                  </w:r>
                </w:p>
              </w:tc>
            </w:tr>
            <w:tr w:rsidR="002D1EE8" w:rsidRPr="002D1EE8" w:rsidTr="001278BD">
              <w:trPr>
                <w:trHeight w:val="456"/>
              </w:trPr>
              <w:tc>
                <w:tcPr>
                  <w:tcW w:w="1655" w:type="dxa"/>
                  <w:vAlign w:val="center"/>
                </w:tcPr>
                <w:p w:rsidR="004C0B56" w:rsidRPr="002D1EE8" w:rsidRDefault="004C0B56" w:rsidP="004C0B56">
                  <w:pPr>
                    <w:spacing w:before="40" w:after="40"/>
                    <w:jc w:val="both"/>
                    <w:rPr>
                      <w:rFonts w:ascii="Arial" w:eastAsia="Cambria" w:hAnsi="Arial" w:cs="Arial"/>
                      <w:szCs w:val="22"/>
                      <w:lang w:eastAsia="en-US"/>
                    </w:rPr>
                  </w:pPr>
                  <w:r w:rsidRPr="002D1EE8">
                    <w:rPr>
                      <w:rFonts w:ascii="Arial" w:eastAsia="Cambria" w:hAnsi="Arial" w:cs="Arial"/>
                      <w:szCs w:val="22"/>
                      <w:lang w:eastAsia="en-US"/>
                    </w:rPr>
                    <w:t>Lote 1</w:t>
                  </w:r>
                </w:p>
              </w:tc>
              <w:tc>
                <w:tcPr>
                  <w:tcW w:w="1657" w:type="dxa"/>
                  <w:vAlign w:val="center"/>
                </w:tcPr>
                <w:p w:rsidR="004C0B56" w:rsidRPr="002D1EE8" w:rsidRDefault="004C0B56" w:rsidP="004C0B56">
                  <w:pPr>
                    <w:spacing w:before="40" w:after="40"/>
                    <w:ind w:right="113"/>
                    <w:jc w:val="right"/>
                    <w:rPr>
                      <w:rFonts w:ascii="Arial" w:eastAsia="Cambria" w:hAnsi="Arial" w:cs="Arial"/>
                      <w:szCs w:val="22"/>
                      <w:lang w:eastAsia="en-US"/>
                    </w:rPr>
                  </w:pPr>
                  <w:r w:rsidRPr="002D1EE8">
                    <w:rPr>
                      <w:rFonts w:ascii="Arial" w:hAnsi="Arial" w:cs="Arial"/>
                      <w:szCs w:val="22"/>
                      <w:lang w:eastAsia="en-US"/>
                    </w:rPr>
                    <w:t>110.700,37 €</w:t>
                  </w:r>
                </w:p>
              </w:tc>
              <w:tc>
                <w:tcPr>
                  <w:tcW w:w="1657" w:type="dxa"/>
                  <w:vAlign w:val="center"/>
                </w:tcPr>
                <w:p w:rsidR="004C0B56" w:rsidRPr="002D1EE8" w:rsidRDefault="004C0B56" w:rsidP="004C0B56">
                  <w:pPr>
                    <w:spacing w:before="40" w:after="40"/>
                    <w:ind w:right="113"/>
                    <w:jc w:val="center"/>
                    <w:rPr>
                      <w:rFonts w:ascii="Arial" w:eastAsia="Cambria" w:hAnsi="Arial" w:cs="Arial"/>
                      <w:szCs w:val="22"/>
                      <w:lang w:eastAsia="en-US"/>
                    </w:rPr>
                  </w:pPr>
                  <w:r w:rsidRPr="002D1EE8">
                    <w:rPr>
                      <w:rFonts w:ascii="Arial" w:eastAsia="Cambria" w:hAnsi="Arial" w:cs="Arial"/>
                      <w:szCs w:val="22"/>
                      <w:lang w:eastAsia="en-US"/>
                    </w:rPr>
                    <w:t>---</w:t>
                  </w:r>
                </w:p>
              </w:tc>
              <w:tc>
                <w:tcPr>
                  <w:tcW w:w="1657" w:type="dxa"/>
                  <w:vAlign w:val="center"/>
                </w:tcPr>
                <w:p w:rsidR="004C0B56" w:rsidRPr="002D1EE8" w:rsidRDefault="004C0B56" w:rsidP="004C0B56">
                  <w:pPr>
                    <w:spacing w:before="40" w:after="40"/>
                    <w:ind w:right="113"/>
                    <w:jc w:val="center"/>
                    <w:rPr>
                      <w:rFonts w:ascii="Arial" w:eastAsia="Cambria" w:hAnsi="Arial" w:cs="Arial"/>
                      <w:szCs w:val="22"/>
                      <w:lang w:eastAsia="en-US"/>
                    </w:rPr>
                  </w:pPr>
                  <w:r w:rsidRPr="002D1EE8">
                    <w:rPr>
                      <w:rFonts w:ascii="Arial" w:eastAsia="Cambria" w:hAnsi="Arial" w:cs="Arial"/>
                      <w:szCs w:val="22"/>
                      <w:lang w:eastAsia="en-US"/>
                    </w:rPr>
                    <w:t>---</w:t>
                  </w:r>
                </w:p>
              </w:tc>
              <w:tc>
                <w:tcPr>
                  <w:tcW w:w="1657" w:type="dxa"/>
                  <w:vAlign w:val="center"/>
                </w:tcPr>
                <w:p w:rsidR="004C0B56" w:rsidRPr="002D1EE8" w:rsidRDefault="004C0B56" w:rsidP="004C0B56">
                  <w:pPr>
                    <w:spacing w:before="40" w:after="40"/>
                    <w:ind w:right="113"/>
                    <w:jc w:val="right"/>
                    <w:rPr>
                      <w:rFonts w:ascii="Arial" w:eastAsia="Cambria" w:hAnsi="Arial" w:cs="Arial"/>
                      <w:szCs w:val="22"/>
                      <w:lang w:eastAsia="en-US"/>
                    </w:rPr>
                  </w:pPr>
                  <w:r w:rsidRPr="002D1EE8">
                    <w:rPr>
                      <w:rFonts w:ascii="Arial" w:hAnsi="Arial" w:cs="Arial"/>
                      <w:szCs w:val="22"/>
                      <w:lang w:eastAsia="en-US"/>
                    </w:rPr>
                    <w:t>110.700,37 €</w:t>
                  </w:r>
                </w:p>
              </w:tc>
            </w:tr>
            <w:tr w:rsidR="002D1EE8" w:rsidRPr="002D1EE8" w:rsidTr="001278BD">
              <w:trPr>
                <w:trHeight w:val="456"/>
              </w:trPr>
              <w:tc>
                <w:tcPr>
                  <w:tcW w:w="1655" w:type="dxa"/>
                  <w:vAlign w:val="center"/>
                </w:tcPr>
                <w:p w:rsidR="004C0B56" w:rsidRPr="002D1EE8" w:rsidRDefault="004C0B56" w:rsidP="004C0B56">
                  <w:pPr>
                    <w:spacing w:before="40" w:after="40"/>
                    <w:jc w:val="both"/>
                    <w:rPr>
                      <w:rFonts w:ascii="Arial" w:eastAsia="Cambria" w:hAnsi="Arial" w:cs="Arial"/>
                      <w:szCs w:val="22"/>
                      <w:lang w:eastAsia="en-US"/>
                    </w:rPr>
                  </w:pPr>
                  <w:r w:rsidRPr="002D1EE8">
                    <w:rPr>
                      <w:rFonts w:ascii="Arial" w:eastAsia="Cambria" w:hAnsi="Arial" w:cs="Arial"/>
                      <w:szCs w:val="22"/>
                      <w:lang w:eastAsia="en-US"/>
                    </w:rPr>
                    <w:t>Lote 2</w:t>
                  </w:r>
                </w:p>
              </w:tc>
              <w:tc>
                <w:tcPr>
                  <w:tcW w:w="1657" w:type="dxa"/>
                  <w:vAlign w:val="center"/>
                </w:tcPr>
                <w:p w:rsidR="004C0B56" w:rsidRPr="002D1EE8" w:rsidRDefault="004C0B56" w:rsidP="004C0B56">
                  <w:pPr>
                    <w:spacing w:before="40" w:after="40"/>
                    <w:ind w:right="113"/>
                    <w:jc w:val="right"/>
                    <w:rPr>
                      <w:rFonts w:ascii="Arial" w:eastAsia="Cambria" w:hAnsi="Arial" w:cs="Arial"/>
                      <w:szCs w:val="22"/>
                      <w:lang w:eastAsia="en-US"/>
                    </w:rPr>
                  </w:pPr>
                  <w:r w:rsidRPr="002D1EE8">
                    <w:rPr>
                      <w:rFonts w:ascii="Arial" w:hAnsi="Arial" w:cs="Arial"/>
                      <w:szCs w:val="22"/>
                      <w:lang w:eastAsia="en-US"/>
                    </w:rPr>
                    <w:t>139.793,06 €</w:t>
                  </w:r>
                </w:p>
              </w:tc>
              <w:tc>
                <w:tcPr>
                  <w:tcW w:w="1657" w:type="dxa"/>
                  <w:vAlign w:val="center"/>
                </w:tcPr>
                <w:p w:rsidR="004C0B56" w:rsidRPr="002D1EE8" w:rsidRDefault="004C0B56" w:rsidP="004C0B56">
                  <w:pPr>
                    <w:spacing w:before="40" w:after="40"/>
                    <w:ind w:right="113"/>
                    <w:jc w:val="center"/>
                    <w:rPr>
                      <w:rFonts w:ascii="Arial" w:eastAsia="Cambria" w:hAnsi="Arial" w:cs="Arial"/>
                      <w:szCs w:val="22"/>
                      <w:lang w:eastAsia="en-US"/>
                    </w:rPr>
                  </w:pPr>
                  <w:r w:rsidRPr="002D1EE8">
                    <w:rPr>
                      <w:rFonts w:ascii="Arial" w:eastAsia="Cambria" w:hAnsi="Arial" w:cs="Arial"/>
                      <w:szCs w:val="22"/>
                      <w:lang w:eastAsia="en-US"/>
                    </w:rPr>
                    <w:t>---</w:t>
                  </w:r>
                </w:p>
              </w:tc>
              <w:tc>
                <w:tcPr>
                  <w:tcW w:w="1657" w:type="dxa"/>
                  <w:vAlign w:val="center"/>
                </w:tcPr>
                <w:p w:rsidR="004C0B56" w:rsidRPr="002D1EE8" w:rsidRDefault="004C0B56" w:rsidP="004C0B56">
                  <w:pPr>
                    <w:spacing w:before="40" w:after="40"/>
                    <w:ind w:right="113"/>
                    <w:jc w:val="center"/>
                    <w:rPr>
                      <w:rFonts w:ascii="Arial" w:eastAsia="Cambria" w:hAnsi="Arial" w:cs="Arial"/>
                      <w:szCs w:val="22"/>
                      <w:lang w:eastAsia="en-US"/>
                    </w:rPr>
                  </w:pPr>
                  <w:r w:rsidRPr="002D1EE8">
                    <w:rPr>
                      <w:rFonts w:ascii="Arial" w:eastAsia="Cambria" w:hAnsi="Arial" w:cs="Arial"/>
                      <w:szCs w:val="22"/>
                      <w:lang w:eastAsia="en-US"/>
                    </w:rPr>
                    <w:t>---</w:t>
                  </w:r>
                </w:p>
              </w:tc>
              <w:tc>
                <w:tcPr>
                  <w:tcW w:w="1657" w:type="dxa"/>
                  <w:vAlign w:val="center"/>
                </w:tcPr>
                <w:p w:rsidR="004C0B56" w:rsidRPr="002D1EE8" w:rsidRDefault="004C0B56" w:rsidP="004C0B56">
                  <w:pPr>
                    <w:spacing w:before="40" w:after="40"/>
                    <w:ind w:right="113"/>
                    <w:jc w:val="right"/>
                    <w:rPr>
                      <w:rFonts w:ascii="Arial" w:eastAsia="Cambria" w:hAnsi="Arial" w:cs="Arial"/>
                      <w:szCs w:val="22"/>
                      <w:lang w:eastAsia="en-US"/>
                    </w:rPr>
                  </w:pPr>
                  <w:r w:rsidRPr="002D1EE8">
                    <w:rPr>
                      <w:rFonts w:ascii="Arial" w:hAnsi="Arial" w:cs="Arial"/>
                      <w:szCs w:val="22"/>
                      <w:lang w:eastAsia="en-US"/>
                    </w:rPr>
                    <w:t>139.793,06 €</w:t>
                  </w:r>
                </w:p>
              </w:tc>
            </w:tr>
            <w:tr w:rsidR="002D1EE8" w:rsidRPr="002D1EE8" w:rsidTr="001278BD">
              <w:trPr>
                <w:trHeight w:val="456"/>
              </w:trPr>
              <w:tc>
                <w:tcPr>
                  <w:tcW w:w="1655" w:type="dxa"/>
                  <w:vAlign w:val="center"/>
                </w:tcPr>
                <w:p w:rsidR="004C0B56" w:rsidRPr="002D1EE8" w:rsidRDefault="004C0B56" w:rsidP="004C0B56">
                  <w:pPr>
                    <w:spacing w:before="40" w:after="40"/>
                    <w:jc w:val="both"/>
                    <w:rPr>
                      <w:rFonts w:ascii="Arial" w:eastAsia="Cambria" w:hAnsi="Arial" w:cs="Arial"/>
                      <w:szCs w:val="22"/>
                      <w:lang w:eastAsia="en-US"/>
                    </w:rPr>
                  </w:pPr>
                  <w:r w:rsidRPr="002D1EE8">
                    <w:rPr>
                      <w:rFonts w:ascii="Arial" w:eastAsia="Cambria" w:hAnsi="Arial" w:cs="Arial"/>
                      <w:szCs w:val="22"/>
                      <w:lang w:eastAsia="en-US"/>
                    </w:rPr>
                    <w:t>Lote 3</w:t>
                  </w:r>
                </w:p>
              </w:tc>
              <w:tc>
                <w:tcPr>
                  <w:tcW w:w="1657" w:type="dxa"/>
                  <w:vAlign w:val="center"/>
                </w:tcPr>
                <w:p w:rsidR="004C0B56" w:rsidRPr="002D1EE8" w:rsidRDefault="004C0B56" w:rsidP="004C0B56">
                  <w:pPr>
                    <w:spacing w:before="40" w:after="40"/>
                    <w:ind w:right="113"/>
                    <w:jc w:val="right"/>
                    <w:rPr>
                      <w:rFonts w:ascii="Arial" w:eastAsia="Cambria" w:hAnsi="Arial" w:cs="Arial"/>
                      <w:szCs w:val="22"/>
                      <w:lang w:eastAsia="en-US"/>
                    </w:rPr>
                  </w:pPr>
                  <w:r w:rsidRPr="002D1EE8">
                    <w:rPr>
                      <w:rFonts w:ascii="Arial" w:hAnsi="Arial" w:cs="Arial"/>
                      <w:szCs w:val="22"/>
                      <w:lang w:eastAsia="en-US"/>
                    </w:rPr>
                    <w:t>109.501,32 €</w:t>
                  </w:r>
                </w:p>
              </w:tc>
              <w:tc>
                <w:tcPr>
                  <w:tcW w:w="1657" w:type="dxa"/>
                  <w:vAlign w:val="center"/>
                </w:tcPr>
                <w:p w:rsidR="004C0B56" w:rsidRPr="002D1EE8" w:rsidRDefault="004C0B56" w:rsidP="004C0B56">
                  <w:pPr>
                    <w:spacing w:before="40" w:after="40"/>
                    <w:ind w:right="113"/>
                    <w:jc w:val="center"/>
                    <w:rPr>
                      <w:rFonts w:ascii="Arial" w:eastAsia="Cambria" w:hAnsi="Arial" w:cs="Arial"/>
                      <w:szCs w:val="22"/>
                      <w:lang w:eastAsia="en-US"/>
                    </w:rPr>
                  </w:pPr>
                  <w:r w:rsidRPr="002D1EE8">
                    <w:rPr>
                      <w:rFonts w:ascii="Arial" w:eastAsia="Cambria" w:hAnsi="Arial" w:cs="Arial"/>
                      <w:szCs w:val="22"/>
                      <w:lang w:eastAsia="en-US"/>
                    </w:rPr>
                    <w:t>---</w:t>
                  </w:r>
                </w:p>
              </w:tc>
              <w:tc>
                <w:tcPr>
                  <w:tcW w:w="1657" w:type="dxa"/>
                  <w:vAlign w:val="center"/>
                </w:tcPr>
                <w:p w:rsidR="004C0B56" w:rsidRPr="002D1EE8" w:rsidRDefault="004C0B56" w:rsidP="004C0B56">
                  <w:pPr>
                    <w:spacing w:before="40" w:after="40"/>
                    <w:ind w:right="113"/>
                    <w:jc w:val="center"/>
                    <w:rPr>
                      <w:rFonts w:ascii="Arial" w:eastAsia="Cambria" w:hAnsi="Arial" w:cs="Arial"/>
                      <w:szCs w:val="22"/>
                      <w:lang w:eastAsia="en-US"/>
                    </w:rPr>
                  </w:pPr>
                  <w:r w:rsidRPr="002D1EE8">
                    <w:rPr>
                      <w:rFonts w:ascii="Arial" w:eastAsia="Cambria" w:hAnsi="Arial" w:cs="Arial"/>
                      <w:szCs w:val="22"/>
                      <w:lang w:eastAsia="en-US"/>
                    </w:rPr>
                    <w:t>---</w:t>
                  </w:r>
                </w:p>
              </w:tc>
              <w:tc>
                <w:tcPr>
                  <w:tcW w:w="1657" w:type="dxa"/>
                  <w:vAlign w:val="center"/>
                </w:tcPr>
                <w:p w:rsidR="004C0B56" w:rsidRPr="002D1EE8" w:rsidRDefault="004C0B56" w:rsidP="004C0B56">
                  <w:pPr>
                    <w:spacing w:before="40" w:after="40"/>
                    <w:ind w:right="113"/>
                    <w:jc w:val="right"/>
                    <w:rPr>
                      <w:rFonts w:ascii="Arial" w:eastAsia="Cambria" w:hAnsi="Arial" w:cs="Arial"/>
                      <w:szCs w:val="22"/>
                      <w:lang w:eastAsia="en-US"/>
                    </w:rPr>
                  </w:pPr>
                  <w:r w:rsidRPr="002D1EE8">
                    <w:rPr>
                      <w:rFonts w:ascii="Arial" w:hAnsi="Arial" w:cs="Arial"/>
                      <w:szCs w:val="22"/>
                      <w:lang w:eastAsia="en-US"/>
                    </w:rPr>
                    <w:t>109.501,32 €</w:t>
                  </w:r>
                </w:p>
              </w:tc>
            </w:tr>
            <w:tr w:rsidR="002D1EE8" w:rsidRPr="002D1EE8" w:rsidTr="001278BD">
              <w:trPr>
                <w:trHeight w:val="456"/>
              </w:trPr>
              <w:tc>
                <w:tcPr>
                  <w:tcW w:w="1655" w:type="dxa"/>
                  <w:vAlign w:val="center"/>
                </w:tcPr>
                <w:p w:rsidR="004C0B56" w:rsidRPr="002D1EE8" w:rsidRDefault="004C0B56" w:rsidP="004C0B56">
                  <w:pPr>
                    <w:spacing w:before="40" w:after="40"/>
                    <w:rPr>
                      <w:rFonts w:ascii="Arial" w:eastAsia="Cambria" w:hAnsi="Arial" w:cs="Arial"/>
                      <w:szCs w:val="22"/>
                      <w:lang w:eastAsia="en-US"/>
                    </w:rPr>
                  </w:pPr>
                  <w:r w:rsidRPr="002D1EE8">
                    <w:rPr>
                      <w:rFonts w:ascii="Arial" w:eastAsia="Cambria" w:hAnsi="Arial" w:cs="Arial"/>
                      <w:szCs w:val="22"/>
                      <w:lang w:eastAsia="en-US"/>
                    </w:rPr>
                    <w:t>TOTAL</w:t>
                  </w:r>
                </w:p>
              </w:tc>
              <w:tc>
                <w:tcPr>
                  <w:tcW w:w="1657" w:type="dxa"/>
                  <w:vAlign w:val="center"/>
                </w:tcPr>
                <w:p w:rsidR="004C0B56" w:rsidRPr="002D1EE8" w:rsidRDefault="004C0B56" w:rsidP="004C0B56">
                  <w:pPr>
                    <w:spacing w:before="40" w:after="40"/>
                    <w:ind w:right="113"/>
                    <w:jc w:val="right"/>
                    <w:rPr>
                      <w:rFonts w:ascii="Arial" w:eastAsia="Cambria" w:hAnsi="Arial" w:cs="Arial"/>
                      <w:szCs w:val="22"/>
                      <w:lang w:eastAsia="en-US"/>
                    </w:rPr>
                  </w:pPr>
                  <w:r w:rsidRPr="002D1EE8">
                    <w:rPr>
                      <w:rFonts w:ascii="Arial" w:eastAsia="Cambria" w:hAnsi="Arial" w:cs="Arial"/>
                      <w:szCs w:val="22"/>
                      <w:lang w:eastAsia="en-US"/>
                    </w:rPr>
                    <w:t>359.994,75 €</w:t>
                  </w:r>
                </w:p>
              </w:tc>
              <w:tc>
                <w:tcPr>
                  <w:tcW w:w="1657" w:type="dxa"/>
                  <w:vAlign w:val="center"/>
                </w:tcPr>
                <w:p w:rsidR="004C0B56" w:rsidRPr="002D1EE8" w:rsidRDefault="004C0B56" w:rsidP="004C0B56">
                  <w:pPr>
                    <w:spacing w:before="40" w:after="40"/>
                    <w:ind w:right="113"/>
                    <w:jc w:val="center"/>
                    <w:rPr>
                      <w:rFonts w:ascii="Arial" w:eastAsia="Cambria" w:hAnsi="Arial" w:cs="Arial"/>
                      <w:szCs w:val="22"/>
                      <w:lang w:eastAsia="en-US"/>
                    </w:rPr>
                  </w:pPr>
                  <w:r w:rsidRPr="002D1EE8">
                    <w:rPr>
                      <w:rFonts w:ascii="Arial" w:eastAsia="Cambria" w:hAnsi="Arial" w:cs="Arial"/>
                      <w:szCs w:val="22"/>
                      <w:lang w:eastAsia="en-US"/>
                    </w:rPr>
                    <w:t>---</w:t>
                  </w:r>
                </w:p>
              </w:tc>
              <w:tc>
                <w:tcPr>
                  <w:tcW w:w="1657" w:type="dxa"/>
                  <w:vAlign w:val="center"/>
                </w:tcPr>
                <w:p w:rsidR="004C0B56" w:rsidRPr="002D1EE8" w:rsidRDefault="004C0B56" w:rsidP="004C0B56">
                  <w:pPr>
                    <w:spacing w:before="40" w:after="40"/>
                    <w:ind w:right="113"/>
                    <w:jc w:val="center"/>
                    <w:rPr>
                      <w:rFonts w:ascii="Arial" w:eastAsia="Cambria" w:hAnsi="Arial" w:cs="Arial"/>
                      <w:szCs w:val="22"/>
                      <w:lang w:eastAsia="en-US"/>
                    </w:rPr>
                  </w:pPr>
                  <w:r w:rsidRPr="002D1EE8">
                    <w:rPr>
                      <w:rFonts w:ascii="Arial" w:eastAsia="Cambria" w:hAnsi="Arial" w:cs="Arial"/>
                      <w:szCs w:val="22"/>
                      <w:lang w:eastAsia="en-US"/>
                    </w:rPr>
                    <w:t>---</w:t>
                  </w:r>
                </w:p>
              </w:tc>
              <w:tc>
                <w:tcPr>
                  <w:tcW w:w="1657" w:type="dxa"/>
                  <w:vAlign w:val="center"/>
                </w:tcPr>
                <w:p w:rsidR="004C0B56" w:rsidRPr="002D1EE8" w:rsidRDefault="004C0B56" w:rsidP="004C0B56">
                  <w:pPr>
                    <w:spacing w:before="40" w:after="40"/>
                    <w:ind w:right="113"/>
                    <w:jc w:val="right"/>
                    <w:rPr>
                      <w:rFonts w:ascii="Arial" w:eastAsia="Cambria" w:hAnsi="Arial" w:cs="Arial"/>
                      <w:szCs w:val="22"/>
                      <w:lang w:eastAsia="en-US"/>
                    </w:rPr>
                  </w:pPr>
                  <w:r w:rsidRPr="002D1EE8">
                    <w:rPr>
                      <w:rFonts w:ascii="Arial" w:eastAsia="Cambria" w:hAnsi="Arial" w:cs="Arial"/>
                      <w:szCs w:val="22"/>
                      <w:lang w:eastAsia="en-US"/>
                    </w:rPr>
                    <w:t>359.994,75 €</w:t>
                  </w:r>
                </w:p>
              </w:tc>
            </w:tr>
          </w:tbl>
          <w:p w:rsidR="004C0B56" w:rsidRPr="002D1EE8" w:rsidRDefault="004C0B56" w:rsidP="004C0B56">
            <w:pPr>
              <w:spacing w:before="40" w:after="40"/>
              <w:jc w:val="both"/>
              <w:rPr>
                <w:rFonts w:ascii="Arial" w:eastAsia="Cambria" w:hAnsi="Arial" w:cs="Arial"/>
                <w:strike/>
              </w:rPr>
            </w:pPr>
          </w:p>
        </w:tc>
      </w:tr>
    </w:tbl>
    <w:p w:rsidR="00034ED8" w:rsidRPr="002D1EE8"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2D1EE8" w:rsidRPr="002D1EE8" w:rsidTr="0091778E">
        <w:trPr>
          <w:trHeigh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rPr>
                <w:rFonts w:ascii="Arial" w:hAnsi="Arial" w:cs="Arial"/>
              </w:rPr>
            </w:pPr>
            <w:bookmarkStart w:id="4" w:name="CC_06"/>
            <w:r w:rsidRPr="002D1EE8">
              <w:rPr>
                <w:rFonts w:ascii="Arial" w:hAnsi="Arial" w:cs="Arial"/>
                <w:b/>
              </w:rPr>
              <w:t xml:space="preserve">6.- </w:t>
            </w:r>
            <w:bookmarkEnd w:id="4"/>
            <w:r w:rsidRPr="002D1EE8">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jc w:val="center"/>
              <w:rPr>
                <w:rFonts w:ascii="Arial" w:hAnsi="Arial" w:cs="Arial"/>
              </w:rPr>
            </w:pPr>
            <w:r w:rsidRPr="002D1EE8">
              <w:rPr>
                <w:rFonts w:ascii="Arial" w:hAnsi="Arial" w:cs="Arial"/>
              </w:rPr>
              <w:t>Porcentaje</w:t>
            </w:r>
          </w:p>
        </w:tc>
      </w:tr>
      <w:tr w:rsidR="002D1EE8" w:rsidRPr="002D1EE8" w:rsidTr="00B130BF">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rPr>
                <w:rFonts w:ascii="Arial" w:eastAsia="Cambria" w:hAnsi="Arial" w:cs="Arial"/>
                <w:szCs w:val="22"/>
                <w:lang w:eastAsia="en-US"/>
              </w:rPr>
            </w:pPr>
            <w:r w:rsidRPr="002D1EE8">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CC2415" w:rsidP="00034ED8">
            <w:pPr>
              <w:tabs>
                <w:tab w:val="left" w:pos="889"/>
              </w:tabs>
              <w:ind w:right="170"/>
              <w:jc w:val="center"/>
              <w:rPr>
                <w:rFonts w:ascii="Arial" w:eastAsia="Cambria" w:hAnsi="Arial" w:cs="Arial"/>
                <w:szCs w:val="22"/>
                <w:lang w:eastAsia="en-US"/>
              </w:rPr>
            </w:pPr>
            <w:r w:rsidRPr="002D1EE8">
              <w:rPr>
                <w:rFonts w:ascii="Arial" w:eastAsia="Cambria" w:hAnsi="Arial" w:cs="Arial"/>
                <w:szCs w:val="22"/>
                <w:lang w:eastAsia="en-US"/>
              </w:rPr>
              <w:t>100%</w:t>
            </w:r>
          </w:p>
        </w:tc>
      </w:tr>
    </w:tbl>
    <w:p w:rsidR="00034ED8" w:rsidRPr="002D1EE8"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2D1EE8" w:rsidRPr="002D1EE8" w:rsidTr="0091778E">
        <w:trPr>
          <w:trHeigh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bookmarkStart w:id="5" w:name="CC_07"/>
            <w:r w:rsidRPr="002D1EE8">
              <w:rPr>
                <w:rFonts w:ascii="Arial" w:eastAsia="Cambria" w:hAnsi="Arial" w:cs="Arial"/>
                <w:b/>
                <w:szCs w:val="22"/>
                <w:lang w:eastAsia="en-US"/>
              </w:rPr>
              <w:t xml:space="preserve">7.- </w:t>
            </w:r>
            <w:bookmarkEnd w:id="5"/>
            <w:r w:rsidRPr="002D1EE8">
              <w:rPr>
                <w:rFonts w:ascii="Arial" w:eastAsia="Cambria" w:hAnsi="Arial" w:cs="Arial"/>
                <w:b/>
                <w:szCs w:val="22"/>
                <w:lang w:eastAsia="en-US"/>
              </w:rPr>
              <w:t>ANUALIDADES</w:t>
            </w:r>
          </w:p>
        </w:tc>
      </w:tr>
      <w:tr w:rsidR="002D1EE8" w:rsidRPr="002D1EE8"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spacing w:before="40" w:after="40"/>
              <w:jc w:val="center"/>
              <w:rPr>
                <w:rFonts w:ascii="Arial" w:eastAsia="Cambria" w:hAnsi="Arial" w:cs="Arial"/>
                <w:szCs w:val="22"/>
                <w:lang w:eastAsia="en-US"/>
              </w:rPr>
            </w:pPr>
            <w:r w:rsidRPr="002D1EE8">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spacing w:before="40" w:after="40"/>
              <w:jc w:val="center"/>
              <w:rPr>
                <w:rFonts w:ascii="Arial" w:eastAsia="Cambria" w:hAnsi="Arial" w:cs="Arial"/>
                <w:szCs w:val="22"/>
                <w:lang w:eastAsia="en-US"/>
              </w:rPr>
            </w:pPr>
            <w:r w:rsidRPr="002D1EE8">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spacing w:before="40" w:after="40"/>
              <w:jc w:val="center"/>
              <w:rPr>
                <w:rFonts w:ascii="Arial" w:eastAsia="Cambria" w:hAnsi="Arial" w:cs="Arial"/>
                <w:szCs w:val="22"/>
                <w:lang w:eastAsia="en-US"/>
              </w:rPr>
            </w:pPr>
            <w:r w:rsidRPr="002D1EE8">
              <w:rPr>
                <w:rFonts w:ascii="Arial" w:eastAsia="Cambria" w:hAnsi="Arial" w:cs="Arial"/>
                <w:szCs w:val="22"/>
                <w:lang w:eastAsia="en-US"/>
              </w:rPr>
              <w:t>IMPORTE</w:t>
            </w:r>
          </w:p>
        </w:tc>
      </w:tr>
      <w:tr w:rsidR="002D1EE8" w:rsidRPr="002D1EE8"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6E1B3F" w:rsidP="00034ED8">
            <w:pPr>
              <w:spacing w:before="40" w:after="40"/>
              <w:jc w:val="center"/>
              <w:rPr>
                <w:rFonts w:ascii="Arial" w:eastAsia="Cambria" w:hAnsi="Arial" w:cs="Arial"/>
                <w:szCs w:val="22"/>
                <w:lang w:eastAsia="en-US"/>
              </w:rPr>
            </w:pPr>
            <w:r w:rsidRPr="002D1EE8">
              <w:rPr>
                <w:rFonts w:ascii="Arial" w:eastAsia="Cambria" w:hAnsi="Arial" w:cs="Arial"/>
                <w:szCs w:val="22"/>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83B68" w:rsidRDefault="00B83B68" w:rsidP="00B83B68">
            <w:pPr>
              <w:spacing w:before="40" w:after="40"/>
              <w:ind w:left="57"/>
              <w:jc w:val="center"/>
              <w:rPr>
                <w:rFonts w:ascii="Arial" w:eastAsia="Cambria" w:hAnsi="Arial" w:cs="Arial"/>
                <w:szCs w:val="22"/>
                <w:lang w:eastAsia="en-US"/>
              </w:rPr>
            </w:pPr>
            <w:r w:rsidRPr="00B83B68">
              <w:rPr>
                <w:rFonts w:ascii="Arial" w:hAnsi="Arial" w:cs="Arial"/>
              </w:rPr>
              <w:t>1 0320.200.622.00.01 202</w:t>
            </w:r>
            <w:r w:rsidR="00516A35">
              <w:rPr>
                <w:rFonts w:ascii="Arial" w:hAnsi="Arial" w:cs="Arial"/>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3B6074" w:rsidP="00034ED8">
            <w:pPr>
              <w:spacing w:before="40" w:after="40"/>
              <w:ind w:right="34"/>
              <w:jc w:val="right"/>
              <w:rPr>
                <w:rFonts w:ascii="Arial" w:eastAsia="Cambria" w:hAnsi="Arial" w:cs="Arial"/>
                <w:szCs w:val="22"/>
                <w:lang w:eastAsia="en-US"/>
              </w:rPr>
            </w:pPr>
            <w:r w:rsidRPr="002D1EE8">
              <w:rPr>
                <w:rFonts w:ascii="Arial" w:hAnsi="Arial" w:cs="Arial"/>
                <w:szCs w:val="22"/>
                <w:lang w:eastAsia="en-US"/>
              </w:rPr>
              <w:t xml:space="preserve">417.136,29 </w:t>
            </w:r>
            <w:r w:rsidR="00034ED8" w:rsidRPr="002D1EE8">
              <w:rPr>
                <w:rFonts w:ascii="Arial" w:eastAsia="Cambria" w:hAnsi="Arial" w:cs="Arial"/>
                <w:szCs w:val="22"/>
                <w:lang w:eastAsia="en-US"/>
              </w:rPr>
              <w:t>€</w:t>
            </w:r>
          </w:p>
        </w:tc>
      </w:tr>
    </w:tbl>
    <w:p w:rsidR="00034ED8" w:rsidRPr="002D1EE8" w:rsidRDefault="00034ED8"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2D1EE8" w:rsidRPr="002D1EE8" w:rsidTr="0091778E">
        <w:trPr>
          <w:trHeight w:val="340"/>
        </w:trPr>
        <w:tc>
          <w:tcPr>
            <w:tcW w:w="8506" w:type="dxa"/>
            <w:gridSpan w:val="6"/>
            <w:shd w:val="clear" w:color="auto" w:fill="auto"/>
            <w:vAlign w:val="center"/>
          </w:tcPr>
          <w:p w:rsidR="00034ED8" w:rsidRPr="002D1EE8" w:rsidRDefault="00034ED8" w:rsidP="00034ED8">
            <w:pPr>
              <w:jc w:val="both"/>
              <w:rPr>
                <w:rFonts w:ascii="Arial" w:eastAsia="Cambria" w:hAnsi="Arial" w:cs="Arial"/>
                <w:szCs w:val="22"/>
                <w:lang w:eastAsia="en-US"/>
              </w:rPr>
            </w:pPr>
            <w:bookmarkStart w:id="6" w:name="CC_08"/>
            <w:r w:rsidRPr="002D1EE8">
              <w:rPr>
                <w:rFonts w:ascii="Arial" w:eastAsia="Cambria" w:hAnsi="Arial" w:cs="Arial"/>
                <w:b/>
                <w:szCs w:val="22"/>
                <w:lang w:eastAsia="en-US"/>
              </w:rPr>
              <w:t xml:space="preserve">8.- </w:t>
            </w:r>
            <w:bookmarkEnd w:id="6"/>
            <w:r w:rsidRPr="002D1EE8">
              <w:rPr>
                <w:rFonts w:ascii="Arial" w:eastAsia="Cambria" w:hAnsi="Arial" w:cs="Arial"/>
                <w:b/>
                <w:szCs w:val="22"/>
                <w:lang w:eastAsia="en-US"/>
              </w:rPr>
              <w:t>PLAZO DE DURACIÓN</w:t>
            </w:r>
            <w:r w:rsidR="00953EF7" w:rsidRPr="002D1EE8">
              <w:rPr>
                <w:rFonts w:ascii="Arial" w:eastAsia="Cambria" w:hAnsi="Arial" w:cs="Arial"/>
                <w:b/>
                <w:szCs w:val="22"/>
                <w:lang w:eastAsia="en-US"/>
              </w:rPr>
              <w:t xml:space="preserve"> / ENTREGA</w:t>
            </w:r>
          </w:p>
        </w:tc>
      </w:tr>
      <w:tr w:rsidR="002D1EE8" w:rsidRPr="002D1EE8" w:rsidTr="0091778E">
        <w:trPr>
          <w:trHeight w:val="380"/>
        </w:trPr>
        <w:tc>
          <w:tcPr>
            <w:tcW w:w="8506" w:type="dxa"/>
            <w:gridSpan w:val="6"/>
            <w:tcBorders>
              <w:bottom w:val="nil"/>
            </w:tcBorders>
            <w:shd w:val="clear" w:color="auto" w:fill="FFFFFF"/>
            <w:vAlign w:val="center"/>
          </w:tcPr>
          <w:p w:rsidR="00034ED8" w:rsidRPr="002D1EE8" w:rsidRDefault="00034ED8" w:rsidP="005C2112">
            <w:pPr>
              <w:rPr>
                <w:rFonts w:ascii="Arial" w:hAnsi="Arial" w:cs="Arial"/>
              </w:rPr>
            </w:pPr>
            <w:r w:rsidRPr="002D1EE8">
              <w:rPr>
                <w:rFonts w:ascii="Arial" w:eastAsia="Cambria" w:hAnsi="Arial" w:cs="Arial"/>
                <w:szCs w:val="22"/>
                <w:lang w:eastAsia="en-US"/>
              </w:rPr>
              <w:t xml:space="preserve">Plazo total: </w:t>
            </w:r>
            <w:r w:rsidR="005C2112" w:rsidRPr="002D1EE8">
              <w:rPr>
                <w:rFonts w:ascii="Arial" w:hAnsi="Arial" w:cs="Arial"/>
              </w:rPr>
              <w:t>Hasta el 31 de diciembre de 2024.</w:t>
            </w:r>
          </w:p>
        </w:tc>
      </w:tr>
      <w:tr w:rsidR="002D1EE8" w:rsidRPr="002D1EE8" w:rsidTr="0091778E">
        <w:trPr>
          <w:trHeight w:hRule="exact" w:val="284"/>
        </w:trPr>
        <w:tc>
          <w:tcPr>
            <w:tcW w:w="2694" w:type="dxa"/>
            <w:tcBorders>
              <w:top w:val="nil"/>
              <w:bottom w:val="nil"/>
              <w:right w:val="nil"/>
            </w:tcBorders>
            <w:shd w:val="clear" w:color="auto" w:fill="FFFFFF"/>
            <w:vAlign w:val="center"/>
          </w:tcPr>
          <w:p w:rsidR="00034ED8" w:rsidRPr="00503016" w:rsidRDefault="00034ED8" w:rsidP="00034ED8">
            <w:pPr>
              <w:spacing w:before="40" w:after="40"/>
              <w:rPr>
                <w:rFonts w:ascii="Arial" w:eastAsia="Cambria" w:hAnsi="Arial" w:cs="Arial"/>
                <w:szCs w:val="22"/>
                <w:lang w:eastAsia="en-US"/>
              </w:rPr>
            </w:pPr>
            <w:r w:rsidRPr="00503016">
              <w:rPr>
                <w:rFonts w:ascii="Arial" w:eastAsia="Cambria" w:hAnsi="Arial" w:cs="Arial"/>
                <w:szCs w:val="22"/>
                <w:lang w:eastAsia="en-US"/>
              </w:rPr>
              <w:t>Plazos parciales</w:t>
            </w:r>
            <w:r w:rsidRPr="00503016">
              <w:rPr>
                <w:rFonts w:ascii="Arial" w:eastAsia="Cambria" w:hAnsi="Arial" w:cs="Arial"/>
                <w:szCs w:val="22"/>
                <w:lang w:eastAsia="en-US"/>
              </w:rPr>
              <w:tab/>
            </w:r>
            <w:r w:rsidRPr="00503016">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503016" w:rsidRDefault="00034ED8" w:rsidP="00034ED8">
            <w:pPr>
              <w:rPr>
                <w:rFonts w:ascii="Arial" w:eastAsia="Cambria" w:hAnsi="Arial" w:cs="Arial"/>
                <w:szCs w:val="22"/>
                <w:lang w:eastAsia="en-US"/>
              </w:rPr>
            </w:pPr>
            <w:r w:rsidRPr="00503016">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503016"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503016" w:rsidRDefault="00034ED8" w:rsidP="00034ED8">
            <w:pPr>
              <w:rPr>
                <w:rFonts w:ascii="Arial" w:eastAsia="Cambria" w:hAnsi="Arial" w:cs="Arial"/>
                <w:szCs w:val="22"/>
                <w:lang w:eastAsia="en-US"/>
              </w:rPr>
            </w:pPr>
            <w:r w:rsidRPr="00503016">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503016" w:rsidRDefault="006E1B3F" w:rsidP="00034ED8">
            <w:pPr>
              <w:rPr>
                <w:rFonts w:ascii="Arial" w:eastAsia="Cambria" w:hAnsi="Arial" w:cs="Arial"/>
                <w:szCs w:val="22"/>
                <w:lang w:eastAsia="en-US"/>
              </w:rPr>
            </w:pPr>
            <w:r w:rsidRPr="00503016">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034ED8" w:rsidRPr="00503016" w:rsidRDefault="00034ED8" w:rsidP="00034ED8">
            <w:pPr>
              <w:rPr>
                <w:rFonts w:ascii="Arial" w:eastAsia="Cambria" w:hAnsi="Arial" w:cs="Arial"/>
                <w:szCs w:val="22"/>
                <w:lang w:eastAsia="en-US"/>
              </w:rPr>
            </w:pPr>
          </w:p>
        </w:tc>
      </w:tr>
      <w:tr w:rsidR="002D1EE8" w:rsidRPr="002D1EE8" w:rsidTr="0091778E">
        <w:trPr>
          <w:trHeight w:hRule="exact" w:val="113"/>
        </w:trPr>
        <w:tc>
          <w:tcPr>
            <w:tcW w:w="8506" w:type="dxa"/>
            <w:gridSpan w:val="6"/>
            <w:tcBorders>
              <w:top w:val="nil"/>
              <w:bottom w:val="nil"/>
            </w:tcBorders>
            <w:shd w:val="clear" w:color="auto" w:fill="FFFFFF"/>
            <w:vAlign w:val="center"/>
          </w:tcPr>
          <w:p w:rsidR="00034ED8" w:rsidRPr="002D1EE8" w:rsidRDefault="00034ED8" w:rsidP="00034ED8">
            <w:pPr>
              <w:jc w:val="both"/>
              <w:rPr>
                <w:rFonts w:ascii="Arial" w:eastAsia="Cambria" w:hAnsi="Arial" w:cs="Arial"/>
                <w:sz w:val="16"/>
                <w:szCs w:val="16"/>
                <w:lang w:eastAsia="en-US"/>
              </w:rPr>
            </w:pPr>
          </w:p>
        </w:tc>
      </w:tr>
      <w:tr w:rsidR="002D1EE8" w:rsidRPr="002D1EE8" w:rsidTr="0091778E">
        <w:trPr>
          <w:trHeight w:hRule="exact" w:val="205"/>
        </w:trPr>
        <w:tc>
          <w:tcPr>
            <w:tcW w:w="8506" w:type="dxa"/>
            <w:gridSpan w:val="6"/>
            <w:tcBorders>
              <w:top w:val="nil"/>
              <w:bottom w:val="single" w:sz="4"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r>
    </w:tbl>
    <w:p w:rsidR="00034ED8" w:rsidRPr="002D1EE8"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2D1EE8" w:rsidRPr="002D1EE8" w:rsidTr="0091778E">
        <w:trPr>
          <w:trHeight w:val="340"/>
        </w:trPr>
        <w:tc>
          <w:tcPr>
            <w:tcW w:w="8506" w:type="dxa"/>
            <w:gridSpan w:val="3"/>
            <w:tcBorders>
              <w:bottom w:val="single" w:sz="4" w:space="0" w:color="auto"/>
            </w:tcBorders>
            <w:vAlign w:val="center"/>
          </w:tcPr>
          <w:p w:rsidR="00034ED8" w:rsidRPr="002D1EE8" w:rsidRDefault="00034ED8" w:rsidP="00034ED8">
            <w:pPr>
              <w:jc w:val="both"/>
              <w:rPr>
                <w:rFonts w:ascii="Arial" w:hAnsi="Arial" w:cs="Arial"/>
                <w:b/>
              </w:rPr>
            </w:pPr>
            <w:bookmarkStart w:id="7" w:name="CC_09"/>
            <w:r w:rsidRPr="002D1EE8">
              <w:rPr>
                <w:rFonts w:ascii="Arial" w:hAnsi="Arial" w:cs="Arial"/>
                <w:b/>
              </w:rPr>
              <w:t xml:space="preserve">9.- </w:t>
            </w:r>
            <w:bookmarkEnd w:id="7"/>
            <w:r w:rsidRPr="002D1EE8">
              <w:rPr>
                <w:rFonts w:ascii="Arial" w:hAnsi="Arial" w:cs="Arial"/>
                <w:b/>
              </w:rPr>
              <w:t>PRÓRROGA</w:t>
            </w:r>
          </w:p>
        </w:tc>
      </w:tr>
      <w:tr w:rsidR="002D1EE8" w:rsidRPr="002D1EE8" w:rsidTr="0091778E">
        <w:trPr>
          <w:trHeight w:hRule="exact" w:val="143"/>
        </w:trPr>
        <w:tc>
          <w:tcPr>
            <w:tcW w:w="8506" w:type="dxa"/>
            <w:gridSpan w:val="3"/>
            <w:tcBorders>
              <w:top w:val="single" w:sz="4" w:space="0" w:color="auto"/>
              <w:bottom w:val="nil"/>
            </w:tcBorders>
            <w:vAlign w:val="center"/>
          </w:tcPr>
          <w:p w:rsidR="00034ED8" w:rsidRPr="002D1EE8" w:rsidRDefault="00034ED8" w:rsidP="00034ED8">
            <w:pPr>
              <w:jc w:val="both"/>
              <w:rPr>
                <w:rFonts w:ascii="Arial" w:hAnsi="Arial" w:cs="Arial"/>
                <w:b/>
                <w:sz w:val="16"/>
                <w:szCs w:val="16"/>
              </w:rPr>
            </w:pPr>
          </w:p>
        </w:tc>
      </w:tr>
      <w:tr w:rsidR="002D1EE8" w:rsidRPr="002D1EE8" w:rsidTr="0091778E">
        <w:trPr>
          <w:trHeight w:hRule="exact" w:val="284"/>
        </w:trPr>
        <w:tc>
          <w:tcPr>
            <w:tcW w:w="851" w:type="dxa"/>
            <w:tcBorders>
              <w:top w:val="nil"/>
              <w:bottom w:val="nil"/>
              <w:right w:val="single" w:sz="8" w:space="0" w:color="auto"/>
            </w:tcBorders>
            <w:vAlign w:val="center"/>
          </w:tcPr>
          <w:p w:rsidR="00034ED8" w:rsidRPr="002D1EE8" w:rsidRDefault="00034ED8" w:rsidP="00034ED8">
            <w:pPr>
              <w:ind w:right="57"/>
              <w:jc w:val="right"/>
              <w:rPr>
                <w:rFonts w:ascii="Arial" w:hAnsi="Arial" w:cs="Arial"/>
              </w:rPr>
            </w:pPr>
            <w:r w:rsidRPr="002D1EE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2D1EE8"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2D1EE8" w:rsidRDefault="00034ED8" w:rsidP="00034ED8">
            <w:pPr>
              <w:spacing w:before="40" w:after="40"/>
              <w:jc w:val="both"/>
              <w:rPr>
                <w:rFonts w:ascii="Arial" w:hAnsi="Arial" w:cs="Arial"/>
              </w:rPr>
            </w:pPr>
          </w:p>
        </w:tc>
      </w:tr>
      <w:tr w:rsidR="002D1EE8" w:rsidRPr="002D1EE8" w:rsidTr="0091778E">
        <w:trPr>
          <w:trHeight w:val="189"/>
        </w:trPr>
        <w:tc>
          <w:tcPr>
            <w:tcW w:w="1135" w:type="dxa"/>
            <w:gridSpan w:val="2"/>
            <w:tcBorders>
              <w:top w:val="nil"/>
              <w:bottom w:val="nil"/>
              <w:right w:val="nil"/>
            </w:tcBorders>
            <w:vAlign w:val="center"/>
          </w:tcPr>
          <w:p w:rsidR="00034ED8" w:rsidRPr="002D1EE8" w:rsidRDefault="00034ED8" w:rsidP="00034ED8">
            <w:pPr>
              <w:rPr>
                <w:rFonts w:ascii="Arial" w:hAnsi="Arial" w:cs="Arial"/>
              </w:rPr>
            </w:pPr>
          </w:p>
        </w:tc>
        <w:tc>
          <w:tcPr>
            <w:tcW w:w="7371" w:type="dxa"/>
            <w:vMerge/>
            <w:tcBorders>
              <w:left w:val="nil"/>
              <w:bottom w:val="nil"/>
            </w:tcBorders>
            <w:vAlign w:val="center"/>
          </w:tcPr>
          <w:p w:rsidR="00034ED8" w:rsidRPr="002D1EE8" w:rsidRDefault="00034ED8" w:rsidP="00034ED8">
            <w:pPr>
              <w:rPr>
                <w:rFonts w:ascii="Arial" w:hAnsi="Arial" w:cs="Arial"/>
              </w:rPr>
            </w:pPr>
          </w:p>
        </w:tc>
      </w:tr>
      <w:tr w:rsidR="002D1EE8" w:rsidRPr="002D1EE8" w:rsidTr="0091778E">
        <w:trPr>
          <w:trHeight w:hRule="exact" w:val="284"/>
        </w:trPr>
        <w:tc>
          <w:tcPr>
            <w:tcW w:w="851" w:type="dxa"/>
            <w:tcBorders>
              <w:top w:val="nil"/>
              <w:bottom w:val="nil"/>
              <w:right w:val="single" w:sz="8" w:space="0" w:color="auto"/>
            </w:tcBorders>
            <w:vAlign w:val="center"/>
          </w:tcPr>
          <w:p w:rsidR="00034ED8" w:rsidRPr="002D1EE8" w:rsidRDefault="00034ED8" w:rsidP="00034ED8">
            <w:pPr>
              <w:ind w:right="57"/>
              <w:jc w:val="right"/>
              <w:rPr>
                <w:rFonts w:ascii="Arial" w:hAnsi="Arial" w:cs="Arial"/>
              </w:rPr>
            </w:pPr>
            <w:r w:rsidRPr="002D1EE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2D1EE8" w:rsidRDefault="006E1B3F" w:rsidP="00034ED8">
            <w:pPr>
              <w:jc w:val="center"/>
              <w:rPr>
                <w:rFonts w:ascii="Arial" w:hAnsi="Arial" w:cs="Arial"/>
                <w:b/>
              </w:rPr>
            </w:pPr>
            <w:r w:rsidRPr="002D1EE8">
              <w:rPr>
                <w:rFonts w:ascii="Arial" w:hAnsi="Arial" w:cs="Arial"/>
                <w:b/>
              </w:rPr>
              <w:t>X</w:t>
            </w:r>
          </w:p>
        </w:tc>
        <w:tc>
          <w:tcPr>
            <w:tcW w:w="7371" w:type="dxa"/>
            <w:tcBorders>
              <w:top w:val="nil"/>
              <w:left w:val="single" w:sz="8" w:space="0" w:color="auto"/>
              <w:bottom w:val="nil"/>
            </w:tcBorders>
            <w:vAlign w:val="center"/>
          </w:tcPr>
          <w:p w:rsidR="00034ED8" w:rsidRPr="002D1EE8" w:rsidRDefault="00034ED8" w:rsidP="00034ED8">
            <w:pPr>
              <w:rPr>
                <w:rFonts w:ascii="Arial" w:hAnsi="Arial" w:cs="Arial"/>
              </w:rPr>
            </w:pPr>
          </w:p>
        </w:tc>
      </w:tr>
      <w:tr w:rsidR="002D1EE8" w:rsidRPr="002D1EE8" w:rsidTr="0091778E">
        <w:trPr>
          <w:trHeight w:hRule="exact" w:val="147"/>
        </w:trPr>
        <w:tc>
          <w:tcPr>
            <w:tcW w:w="851" w:type="dxa"/>
            <w:tcBorders>
              <w:top w:val="nil"/>
              <w:left w:val="single" w:sz="4" w:space="0" w:color="auto"/>
              <w:right w:val="nil"/>
            </w:tcBorders>
            <w:vAlign w:val="center"/>
          </w:tcPr>
          <w:p w:rsidR="00034ED8" w:rsidRPr="002D1EE8"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2D1EE8"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2D1EE8" w:rsidRDefault="00034ED8" w:rsidP="00034ED8">
            <w:pPr>
              <w:rPr>
                <w:rFonts w:ascii="Arial" w:hAnsi="Arial" w:cs="Arial"/>
              </w:rPr>
            </w:pPr>
          </w:p>
        </w:tc>
      </w:tr>
    </w:tbl>
    <w:p w:rsidR="00034ED8" w:rsidRPr="002D1EE8"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D1EE8" w:rsidRPr="002D1EE8" w:rsidTr="0091778E">
        <w:trPr>
          <w:trHeight w:val="340"/>
        </w:trPr>
        <w:tc>
          <w:tcPr>
            <w:tcW w:w="8506" w:type="dxa"/>
            <w:vAlign w:val="center"/>
          </w:tcPr>
          <w:p w:rsidR="00034ED8" w:rsidRPr="002D1EE8" w:rsidRDefault="00034ED8" w:rsidP="00034ED8">
            <w:pPr>
              <w:jc w:val="both"/>
              <w:rPr>
                <w:rFonts w:ascii="Arial" w:hAnsi="Arial" w:cs="Arial"/>
                <w:b/>
              </w:rPr>
            </w:pPr>
            <w:bookmarkStart w:id="8" w:name="CC_10"/>
            <w:r w:rsidRPr="002D1EE8">
              <w:rPr>
                <w:rFonts w:ascii="Arial" w:hAnsi="Arial" w:cs="Arial"/>
                <w:b/>
              </w:rPr>
              <w:t xml:space="preserve">10.- </w:t>
            </w:r>
            <w:bookmarkEnd w:id="8"/>
            <w:r w:rsidRPr="002D1EE8">
              <w:rPr>
                <w:rFonts w:ascii="Arial" w:hAnsi="Arial" w:cs="Arial"/>
                <w:b/>
              </w:rPr>
              <w:t>FORMA DE PAGO</w:t>
            </w:r>
          </w:p>
        </w:tc>
      </w:tr>
      <w:tr w:rsidR="002D1EE8" w:rsidRPr="002D1EE8" w:rsidTr="0091778E">
        <w:trPr>
          <w:trHeight w:val="454"/>
        </w:trPr>
        <w:tc>
          <w:tcPr>
            <w:tcW w:w="8506" w:type="dxa"/>
            <w:vAlign w:val="center"/>
          </w:tcPr>
          <w:p w:rsidR="00034ED8" w:rsidRPr="002D1EE8" w:rsidRDefault="00034ED8" w:rsidP="00034ED8">
            <w:pPr>
              <w:jc w:val="both"/>
              <w:rPr>
                <w:rFonts w:ascii="Arial" w:hAnsi="Arial" w:cs="Arial"/>
              </w:rPr>
            </w:pPr>
          </w:p>
          <w:p w:rsidR="005B7111" w:rsidRPr="00BC54D4" w:rsidRDefault="005B7111" w:rsidP="005B7111">
            <w:pPr>
              <w:rPr>
                <w:rFonts w:ascii="Arial" w:eastAsia="MS ??" w:hAnsi="Arial" w:cs="Arial"/>
                <w:lang w:val="es-ES_tradnl" w:eastAsia="ar-SA"/>
              </w:rPr>
            </w:pPr>
            <w:r w:rsidRPr="00BC54D4">
              <w:rPr>
                <w:rFonts w:ascii="Arial" w:hAnsi="Arial" w:cs="Arial"/>
              </w:rPr>
              <w:t>Factura</w:t>
            </w:r>
            <w:r w:rsidRPr="00BC54D4">
              <w:rPr>
                <w:rFonts w:ascii="Arial" w:eastAsia="MS ??" w:hAnsi="Arial" w:cs="Arial"/>
                <w:lang w:val="es-ES_tradnl" w:eastAsia="ar-SA"/>
              </w:rPr>
              <w:t xml:space="preserve"> a la recepción del suministro.</w:t>
            </w:r>
          </w:p>
          <w:p w:rsidR="00034ED8" w:rsidRPr="002D1EE8" w:rsidRDefault="00034ED8" w:rsidP="00034ED8">
            <w:pPr>
              <w:jc w:val="both"/>
              <w:rPr>
                <w:rFonts w:ascii="Arial" w:hAnsi="Arial" w:cs="Arial"/>
              </w:rPr>
            </w:pPr>
            <w:bookmarkStart w:id="9" w:name="_GoBack"/>
            <w:bookmarkEnd w:id="9"/>
          </w:p>
        </w:tc>
      </w:tr>
    </w:tbl>
    <w:p w:rsidR="00034ED8" w:rsidRPr="002D1EE8"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D1EE8" w:rsidRPr="002D1EE8" w:rsidTr="0091778E">
        <w:trPr>
          <w:trHeight w:val="340"/>
        </w:trPr>
        <w:tc>
          <w:tcPr>
            <w:tcW w:w="8506" w:type="dxa"/>
            <w:vAlign w:val="center"/>
          </w:tcPr>
          <w:p w:rsidR="00034ED8" w:rsidRPr="002D1EE8" w:rsidRDefault="00034ED8" w:rsidP="00034ED8">
            <w:pPr>
              <w:jc w:val="both"/>
              <w:rPr>
                <w:rFonts w:ascii="Arial" w:hAnsi="Arial" w:cs="Arial"/>
                <w:b/>
              </w:rPr>
            </w:pPr>
            <w:bookmarkStart w:id="10" w:name="CC_11"/>
            <w:r w:rsidRPr="002D1EE8">
              <w:rPr>
                <w:rFonts w:ascii="Arial" w:hAnsi="Arial" w:cs="Arial"/>
                <w:b/>
              </w:rPr>
              <w:t xml:space="preserve">11.- </w:t>
            </w:r>
            <w:bookmarkEnd w:id="10"/>
            <w:r w:rsidRPr="002D1EE8">
              <w:rPr>
                <w:rFonts w:ascii="Arial" w:hAnsi="Arial" w:cs="Arial"/>
                <w:b/>
              </w:rPr>
              <w:t>LUGAR DE RECEPCIÓN Y ENTREGA</w:t>
            </w:r>
          </w:p>
        </w:tc>
      </w:tr>
      <w:tr w:rsidR="002D1EE8" w:rsidRPr="002D1EE8" w:rsidTr="0091778E">
        <w:trPr>
          <w:trHeight w:val="454"/>
        </w:trPr>
        <w:tc>
          <w:tcPr>
            <w:tcW w:w="8506" w:type="dxa"/>
            <w:vAlign w:val="center"/>
          </w:tcPr>
          <w:p w:rsidR="00034ED8" w:rsidRPr="002D1EE8" w:rsidRDefault="00034ED8" w:rsidP="00034ED8">
            <w:pPr>
              <w:jc w:val="both"/>
              <w:rPr>
                <w:rFonts w:ascii="Arial" w:hAnsi="Arial" w:cs="Arial"/>
              </w:rPr>
            </w:pPr>
          </w:p>
          <w:p w:rsidR="005C2112" w:rsidRPr="002D1EE8" w:rsidRDefault="005C2112" w:rsidP="005C2112">
            <w:pPr>
              <w:jc w:val="both"/>
              <w:rPr>
                <w:rFonts w:ascii="Arial" w:hAnsi="Arial" w:cs="Arial"/>
              </w:rPr>
            </w:pPr>
            <w:r w:rsidRPr="002D1EE8">
              <w:rPr>
                <w:rFonts w:ascii="Arial" w:hAnsi="Arial" w:cs="Arial"/>
              </w:rPr>
              <w:t>El lugar de entrega general será en el centro o almacén ubicado en San Sebastián (Gipuzkoa) que a estos efectos señale el Departamento de Cuidados y Políticas Sociales.</w:t>
            </w:r>
          </w:p>
          <w:p w:rsidR="005C2112" w:rsidRPr="002D1EE8" w:rsidRDefault="005C2112" w:rsidP="005C2112">
            <w:pPr>
              <w:jc w:val="both"/>
              <w:rPr>
                <w:rFonts w:ascii="Arial" w:hAnsi="Arial" w:cs="Arial"/>
              </w:rPr>
            </w:pPr>
          </w:p>
          <w:p w:rsidR="005C2112" w:rsidRPr="002D1EE8" w:rsidRDefault="005C2112" w:rsidP="005C2112">
            <w:pPr>
              <w:jc w:val="both"/>
              <w:rPr>
                <w:rFonts w:ascii="Arial" w:hAnsi="Arial" w:cs="Arial"/>
              </w:rPr>
            </w:pPr>
            <w:r w:rsidRPr="002D1EE8">
              <w:rPr>
                <w:rFonts w:ascii="Arial" w:hAnsi="Arial" w:cs="Arial"/>
              </w:rPr>
              <w:t>El tiempo de entrega en el lugar señalado empezará a contarse desde el día siguiente a la fecha en la que se realiza la solicitud del suministro mediante correo electrónico por parte del servicio gestor del programa de productos de apoyo, Etxetek.</w:t>
            </w:r>
          </w:p>
          <w:p w:rsidR="00034ED8" w:rsidRPr="002D1EE8" w:rsidRDefault="00034ED8" w:rsidP="00034ED8">
            <w:pPr>
              <w:jc w:val="both"/>
              <w:rPr>
                <w:rFonts w:ascii="Arial" w:hAnsi="Arial" w:cs="Arial"/>
              </w:rPr>
            </w:pPr>
          </w:p>
          <w:p w:rsidR="00034ED8" w:rsidRPr="002D1EE8" w:rsidRDefault="00034ED8" w:rsidP="00034ED8">
            <w:pPr>
              <w:jc w:val="both"/>
              <w:rPr>
                <w:rFonts w:ascii="Arial" w:hAnsi="Arial" w:cs="Arial"/>
              </w:rPr>
            </w:pPr>
          </w:p>
        </w:tc>
      </w:tr>
    </w:tbl>
    <w:p w:rsidR="00034ED8" w:rsidRPr="002D1EE8"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2D1EE8" w:rsidRPr="002D1EE8" w:rsidTr="0091778E">
        <w:trPr>
          <w:trHeight w:val="340"/>
        </w:trPr>
        <w:tc>
          <w:tcPr>
            <w:tcW w:w="8506" w:type="dxa"/>
            <w:gridSpan w:val="3"/>
            <w:tcBorders>
              <w:bottom w:val="single" w:sz="4" w:space="0" w:color="auto"/>
            </w:tcBorders>
            <w:vAlign w:val="center"/>
          </w:tcPr>
          <w:p w:rsidR="00034ED8" w:rsidRPr="002D1EE8" w:rsidRDefault="00034ED8" w:rsidP="00034ED8">
            <w:pPr>
              <w:jc w:val="both"/>
              <w:rPr>
                <w:rFonts w:ascii="Arial" w:hAnsi="Arial" w:cs="Arial"/>
                <w:b/>
              </w:rPr>
            </w:pPr>
            <w:bookmarkStart w:id="11" w:name="CC_12"/>
            <w:r w:rsidRPr="002D1EE8">
              <w:rPr>
                <w:rFonts w:ascii="Arial" w:hAnsi="Arial" w:cs="Arial"/>
                <w:b/>
              </w:rPr>
              <w:t xml:space="preserve">12.- </w:t>
            </w:r>
            <w:bookmarkEnd w:id="11"/>
            <w:r w:rsidRPr="002D1EE8">
              <w:rPr>
                <w:rFonts w:ascii="Arial" w:hAnsi="Arial" w:cs="Arial"/>
                <w:b/>
              </w:rPr>
              <w:t>ADMISIBILIDAD DE VARIANTES</w:t>
            </w:r>
          </w:p>
        </w:tc>
      </w:tr>
      <w:tr w:rsidR="002D1EE8" w:rsidRPr="002D1EE8" w:rsidTr="0091778E">
        <w:trPr>
          <w:trHeight w:hRule="exact" w:val="143"/>
        </w:trPr>
        <w:tc>
          <w:tcPr>
            <w:tcW w:w="8506" w:type="dxa"/>
            <w:gridSpan w:val="3"/>
            <w:tcBorders>
              <w:top w:val="single" w:sz="4" w:space="0" w:color="auto"/>
              <w:bottom w:val="nil"/>
            </w:tcBorders>
            <w:vAlign w:val="center"/>
          </w:tcPr>
          <w:p w:rsidR="00034ED8" w:rsidRPr="002D1EE8" w:rsidRDefault="00034ED8" w:rsidP="00034ED8">
            <w:pPr>
              <w:jc w:val="both"/>
              <w:rPr>
                <w:rFonts w:ascii="Arial" w:hAnsi="Arial" w:cs="Arial"/>
                <w:b/>
                <w:sz w:val="16"/>
                <w:szCs w:val="16"/>
              </w:rPr>
            </w:pPr>
          </w:p>
        </w:tc>
      </w:tr>
      <w:tr w:rsidR="002D1EE8" w:rsidRPr="002D1EE8" w:rsidTr="0091778E">
        <w:trPr>
          <w:trHeight w:hRule="exact" w:val="284"/>
        </w:trPr>
        <w:tc>
          <w:tcPr>
            <w:tcW w:w="851" w:type="dxa"/>
            <w:tcBorders>
              <w:top w:val="nil"/>
              <w:bottom w:val="nil"/>
              <w:right w:val="single" w:sz="8" w:space="0" w:color="auto"/>
            </w:tcBorders>
            <w:vAlign w:val="center"/>
          </w:tcPr>
          <w:p w:rsidR="00034ED8" w:rsidRPr="002D1EE8" w:rsidRDefault="00034ED8" w:rsidP="00034ED8">
            <w:pPr>
              <w:ind w:right="57"/>
              <w:jc w:val="right"/>
              <w:rPr>
                <w:rFonts w:ascii="Arial" w:hAnsi="Arial" w:cs="Arial"/>
              </w:rPr>
            </w:pPr>
            <w:r w:rsidRPr="002D1EE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2D1EE8"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2D1EE8" w:rsidRDefault="00034ED8" w:rsidP="00034ED8">
            <w:pPr>
              <w:spacing w:before="40" w:after="40"/>
              <w:jc w:val="both"/>
              <w:rPr>
                <w:rFonts w:ascii="Arial" w:hAnsi="Arial" w:cs="Arial"/>
              </w:rPr>
            </w:pPr>
          </w:p>
        </w:tc>
      </w:tr>
      <w:tr w:rsidR="002D1EE8" w:rsidRPr="002D1EE8" w:rsidTr="0091778E">
        <w:trPr>
          <w:trHeight w:val="106"/>
        </w:trPr>
        <w:tc>
          <w:tcPr>
            <w:tcW w:w="1135" w:type="dxa"/>
            <w:gridSpan w:val="2"/>
            <w:tcBorders>
              <w:top w:val="nil"/>
              <w:bottom w:val="nil"/>
              <w:right w:val="nil"/>
            </w:tcBorders>
            <w:vAlign w:val="center"/>
          </w:tcPr>
          <w:p w:rsidR="00034ED8" w:rsidRPr="002D1EE8" w:rsidRDefault="00034ED8" w:rsidP="00034ED8">
            <w:pPr>
              <w:rPr>
                <w:rFonts w:ascii="Arial" w:hAnsi="Arial" w:cs="Arial"/>
              </w:rPr>
            </w:pPr>
          </w:p>
        </w:tc>
        <w:tc>
          <w:tcPr>
            <w:tcW w:w="7371" w:type="dxa"/>
            <w:vMerge/>
            <w:tcBorders>
              <w:left w:val="nil"/>
              <w:bottom w:val="nil"/>
            </w:tcBorders>
            <w:vAlign w:val="center"/>
          </w:tcPr>
          <w:p w:rsidR="00034ED8" w:rsidRPr="002D1EE8" w:rsidRDefault="00034ED8" w:rsidP="00034ED8">
            <w:pPr>
              <w:rPr>
                <w:rFonts w:ascii="Arial" w:hAnsi="Arial" w:cs="Arial"/>
              </w:rPr>
            </w:pPr>
          </w:p>
        </w:tc>
      </w:tr>
      <w:tr w:rsidR="002D1EE8" w:rsidRPr="002D1EE8" w:rsidTr="0091778E">
        <w:trPr>
          <w:trHeight w:hRule="exact" w:val="284"/>
        </w:trPr>
        <w:tc>
          <w:tcPr>
            <w:tcW w:w="851" w:type="dxa"/>
            <w:tcBorders>
              <w:top w:val="nil"/>
              <w:bottom w:val="nil"/>
              <w:right w:val="single" w:sz="8" w:space="0" w:color="auto"/>
            </w:tcBorders>
            <w:vAlign w:val="center"/>
          </w:tcPr>
          <w:p w:rsidR="00034ED8" w:rsidRPr="002D1EE8" w:rsidRDefault="00034ED8" w:rsidP="00034ED8">
            <w:pPr>
              <w:ind w:right="57"/>
              <w:jc w:val="right"/>
              <w:rPr>
                <w:rFonts w:ascii="Arial" w:hAnsi="Arial" w:cs="Arial"/>
              </w:rPr>
            </w:pPr>
            <w:r w:rsidRPr="002D1EE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2D1EE8" w:rsidRDefault="006E1B3F" w:rsidP="00034ED8">
            <w:pPr>
              <w:jc w:val="center"/>
              <w:rPr>
                <w:rFonts w:ascii="Arial" w:hAnsi="Arial" w:cs="Arial"/>
                <w:b/>
              </w:rPr>
            </w:pPr>
            <w:r w:rsidRPr="002D1EE8">
              <w:rPr>
                <w:rFonts w:ascii="Arial" w:hAnsi="Arial" w:cs="Arial"/>
                <w:b/>
              </w:rPr>
              <w:t>X</w:t>
            </w:r>
          </w:p>
        </w:tc>
        <w:tc>
          <w:tcPr>
            <w:tcW w:w="7371" w:type="dxa"/>
            <w:tcBorders>
              <w:top w:val="nil"/>
              <w:left w:val="single" w:sz="8" w:space="0" w:color="auto"/>
              <w:bottom w:val="nil"/>
            </w:tcBorders>
            <w:vAlign w:val="center"/>
          </w:tcPr>
          <w:p w:rsidR="00034ED8" w:rsidRPr="002D1EE8" w:rsidRDefault="00034ED8" w:rsidP="00034ED8">
            <w:pPr>
              <w:rPr>
                <w:rFonts w:ascii="Arial" w:hAnsi="Arial" w:cs="Arial"/>
              </w:rPr>
            </w:pPr>
          </w:p>
        </w:tc>
      </w:tr>
      <w:tr w:rsidR="002D1EE8" w:rsidRPr="002D1EE8" w:rsidTr="0091778E">
        <w:trPr>
          <w:trHeight w:hRule="exact" w:val="147"/>
        </w:trPr>
        <w:tc>
          <w:tcPr>
            <w:tcW w:w="851" w:type="dxa"/>
            <w:tcBorders>
              <w:top w:val="nil"/>
              <w:left w:val="single" w:sz="4" w:space="0" w:color="auto"/>
              <w:right w:val="nil"/>
            </w:tcBorders>
            <w:vAlign w:val="center"/>
          </w:tcPr>
          <w:p w:rsidR="00034ED8" w:rsidRPr="002D1EE8"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2D1EE8"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2D1EE8" w:rsidRDefault="00034ED8" w:rsidP="00034ED8">
            <w:pPr>
              <w:rPr>
                <w:rFonts w:ascii="Arial" w:hAnsi="Arial" w:cs="Arial"/>
              </w:rPr>
            </w:pPr>
          </w:p>
        </w:tc>
      </w:tr>
    </w:tbl>
    <w:p w:rsidR="00034ED8" w:rsidRPr="002D1EE8"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2D1EE8" w:rsidRPr="002D1EE8" w:rsidTr="0091778E">
        <w:trPr>
          <w:trHeight w:val="340"/>
        </w:trPr>
        <w:tc>
          <w:tcPr>
            <w:tcW w:w="8506" w:type="dxa"/>
            <w:gridSpan w:val="3"/>
            <w:tcBorders>
              <w:bottom w:val="single" w:sz="4" w:space="0" w:color="auto"/>
            </w:tcBorders>
            <w:vAlign w:val="center"/>
          </w:tcPr>
          <w:p w:rsidR="00034ED8" w:rsidRPr="002D1EE8" w:rsidRDefault="00034ED8" w:rsidP="00034ED8">
            <w:pPr>
              <w:jc w:val="both"/>
              <w:rPr>
                <w:rFonts w:ascii="Arial" w:hAnsi="Arial" w:cs="Arial"/>
                <w:b/>
              </w:rPr>
            </w:pPr>
            <w:bookmarkStart w:id="12" w:name="CC_13"/>
            <w:r w:rsidRPr="002D1EE8">
              <w:rPr>
                <w:rFonts w:ascii="Arial" w:hAnsi="Arial" w:cs="Arial"/>
                <w:b/>
              </w:rPr>
              <w:t xml:space="preserve">13.- </w:t>
            </w:r>
            <w:bookmarkEnd w:id="12"/>
            <w:r w:rsidRPr="002D1EE8">
              <w:rPr>
                <w:rFonts w:ascii="Arial" w:hAnsi="Arial" w:cs="Arial"/>
                <w:b/>
              </w:rPr>
              <w:t>REVISIÓN DE PRECIOS</w:t>
            </w:r>
          </w:p>
        </w:tc>
      </w:tr>
      <w:tr w:rsidR="002D1EE8" w:rsidRPr="002D1EE8" w:rsidTr="0091778E">
        <w:trPr>
          <w:trHeight w:hRule="exact" w:val="143"/>
        </w:trPr>
        <w:tc>
          <w:tcPr>
            <w:tcW w:w="8506" w:type="dxa"/>
            <w:gridSpan w:val="3"/>
            <w:tcBorders>
              <w:top w:val="single" w:sz="4" w:space="0" w:color="auto"/>
              <w:bottom w:val="nil"/>
            </w:tcBorders>
            <w:vAlign w:val="center"/>
          </w:tcPr>
          <w:p w:rsidR="00034ED8" w:rsidRPr="002D1EE8" w:rsidRDefault="00034ED8" w:rsidP="00034ED8">
            <w:pPr>
              <w:jc w:val="both"/>
              <w:rPr>
                <w:rFonts w:ascii="Arial" w:hAnsi="Arial" w:cs="Arial"/>
                <w:b/>
                <w:sz w:val="16"/>
                <w:szCs w:val="16"/>
              </w:rPr>
            </w:pPr>
          </w:p>
        </w:tc>
      </w:tr>
      <w:tr w:rsidR="002D1EE8" w:rsidRPr="002D1EE8" w:rsidTr="0091778E">
        <w:trPr>
          <w:trHeight w:hRule="exact" w:val="284"/>
        </w:trPr>
        <w:tc>
          <w:tcPr>
            <w:tcW w:w="851" w:type="dxa"/>
            <w:tcBorders>
              <w:top w:val="nil"/>
              <w:bottom w:val="nil"/>
              <w:right w:val="single" w:sz="8" w:space="0" w:color="auto"/>
            </w:tcBorders>
            <w:vAlign w:val="center"/>
          </w:tcPr>
          <w:p w:rsidR="00034ED8" w:rsidRPr="002D1EE8" w:rsidRDefault="00034ED8" w:rsidP="00034ED8">
            <w:pPr>
              <w:ind w:right="57"/>
              <w:jc w:val="right"/>
              <w:rPr>
                <w:rFonts w:ascii="Arial" w:hAnsi="Arial" w:cs="Arial"/>
              </w:rPr>
            </w:pPr>
            <w:r w:rsidRPr="002D1EE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2D1EE8"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2D1EE8" w:rsidRDefault="00034ED8" w:rsidP="00034ED8">
            <w:pPr>
              <w:spacing w:before="40" w:after="40"/>
              <w:jc w:val="both"/>
              <w:rPr>
                <w:rFonts w:ascii="Arial" w:hAnsi="Arial" w:cs="Arial"/>
              </w:rPr>
            </w:pPr>
          </w:p>
        </w:tc>
      </w:tr>
      <w:tr w:rsidR="002D1EE8" w:rsidRPr="002D1EE8" w:rsidTr="0091778E">
        <w:trPr>
          <w:trHeight w:val="189"/>
        </w:trPr>
        <w:tc>
          <w:tcPr>
            <w:tcW w:w="1135" w:type="dxa"/>
            <w:gridSpan w:val="2"/>
            <w:tcBorders>
              <w:top w:val="nil"/>
              <w:bottom w:val="nil"/>
              <w:right w:val="nil"/>
            </w:tcBorders>
            <w:vAlign w:val="center"/>
          </w:tcPr>
          <w:p w:rsidR="00034ED8" w:rsidRPr="002D1EE8" w:rsidRDefault="00034ED8" w:rsidP="00034ED8">
            <w:pPr>
              <w:rPr>
                <w:rFonts w:ascii="Arial" w:hAnsi="Arial" w:cs="Arial"/>
              </w:rPr>
            </w:pPr>
          </w:p>
        </w:tc>
        <w:tc>
          <w:tcPr>
            <w:tcW w:w="7371" w:type="dxa"/>
            <w:vMerge/>
            <w:tcBorders>
              <w:left w:val="nil"/>
              <w:bottom w:val="nil"/>
            </w:tcBorders>
            <w:vAlign w:val="center"/>
          </w:tcPr>
          <w:p w:rsidR="00034ED8" w:rsidRPr="002D1EE8" w:rsidRDefault="00034ED8" w:rsidP="00034ED8">
            <w:pPr>
              <w:rPr>
                <w:rFonts w:ascii="Arial" w:hAnsi="Arial" w:cs="Arial"/>
              </w:rPr>
            </w:pPr>
          </w:p>
        </w:tc>
      </w:tr>
      <w:tr w:rsidR="002D1EE8" w:rsidRPr="002D1EE8" w:rsidTr="0091778E">
        <w:trPr>
          <w:trHeight w:hRule="exact" w:val="284"/>
        </w:trPr>
        <w:tc>
          <w:tcPr>
            <w:tcW w:w="851" w:type="dxa"/>
            <w:tcBorders>
              <w:top w:val="nil"/>
              <w:bottom w:val="nil"/>
              <w:right w:val="single" w:sz="8" w:space="0" w:color="auto"/>
            </w:tcBorders>
            <w:vAlign w:val="center"/>
          </w:tcPr>
          <w:p w:rsidR="00034ED8" w:rsidRPr="002D1EE8" w:rsidRDefault="00034ED8" w:rsidP="00034ED8">
            <w:pPr>
              <w:ind w:right="57"/>
              <w:jc w:val="right"/>
              <w:rPr>
                <w:rFonts w:ascii="Arial" w:hAnsi="Arial" w:cs="Arial"/>
              </w:rPr>
            </w:pPr>
            <w:r w:rsidRPr="002D1EE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2D1EE8" w:rsidRDefault="006E1B3F" w:rsidP="00034ED8">
            <w:pPr>
              <w:jc w:val="center"/>
              <w:rPr>
                <w:rFonts w:ascii="Arial" w:hAnsi="Arial" w:cs="Arial"/>
                <w:b/>
              </w:rPr>
            </w:pPr>
            <w:r w:rsidRPr="002D1EE8">
              <w:rPr>
                <w:rFonts w:ascii="Arial" w:hAnsi="Arial" w:cs="Arial"/>
                <w:b/>
              </w:rPr>
              <w:t>X</w:t>
            </w:r>
          </w:p>
        </w:tc>
        <w:tc>
          <w:tcPr>
            <w:tcW w:w="7371" w:type="dxa"/>
            <w:tcBorders>
              <w:top w:val="nil"/>
              <w:left w:val="single" w:sz="8" w:space="0" w:color="auto"/>
              <w:bottom w:val="nil"/>
            </w:tcBorders>
            <w:vAlign w:val="center"/>
          </w:tcPr>
          <w:p w:rsidR="00034ED8" w:rsidRPr="002D1EE8" w:rsidRDefault="00034ED8" w:rsidP="00034ED8">
            <w:pPr>
              <w:rPr>
                <w:rFonts w:ascii="Arial" w:hAnsi="Arial" w:cs="Arial"/>
              </w:rPr>
            </w:pPr>
          </w:p>
        </w:tc>
      </w:tr>
      <w:tr w:rsidR="002D1EE8" w:rsidRPr="002D1EE8" w:rsidTr="0091778E">
        <w:trPr>
          <w:trHeight w:hRule="exact" w:val="147"/>
        </w:trPr>
        <w:tc>
          <w:tcPr>
            <w:tcW w:w="851" w:type="dxa"/>
            <w:tcBorders>
              <w:top w:val="nil"/>
              <w:left w:val="single" w:sz="4" w:space="0" w:color="auto"/>
              <w:right w:val="nil"/>
            </w:tcBorders>
            <w:vAlign w:val="center"/>
          </w:tcPr>
          <w:p w:rsidR="00034ED8" w:rsidRPr="002D1EE8"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2D1EE8"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2D1EE8" w:rsidRDefault="00034ED8" w:rsidP="00034ED8">
            <w:pPr>
              <w:rPr>
                <w:rFonts w:ascii="Arial" w:hAnsi="Arial" w:cs="Arial"/>
              </w:rPr>
            </w:pPr>
          </w:p>
        </w:tc>
      </w:tr>
    </w:tbl>
    <w:p w:rsidR="00034ED8" w:rsidRPr="002D1EE8"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2D1EE8" w:rsidRPr="002D1EE8" w:rsidTr="001278BD">
        <w:trPr>
          <w:trHeigh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6E1B3F" w:rsidRPr="002D1EE8" w:rsidRDefault="006E1B3F" w:rsidP="001278BD">
            <w:pPr>
              <w:spacing w:before="40" w:after="40" w:line="240" w:lineRule="atLeast"/>
              <w:jc w:val="both"/>
              <w:rPr>
                <w:rFonts w:ascii="Arial" w:hAnsi="Arial" w:cs="Arial"/>
                <w:b/>
                <w:szCs w:val="22"/>
                <w:lang w:eastAsia="en-US"/>
              </w:rPr>
            </w:pPr>
            <w:bookmarkStart w:id="13" w:name="CC_14"/>
            <w:r w:rsidRPr="002D1EE8">
              <w:rPr>
                <w:rFonts w:ascii="Arial" w:hAnsi="Arial" w:cs="Arial"/>
                <w:b/>
                <w:szCs w:val="22"/>
                <w:lang w:eastAsia="en-US"/>
              </w:rPr>
              <w:t xml:space="preserve">14.- </w:t>
            </w:r>
            <w:bookmarkEnd w:id="13"/>
            <w:r w:rsidRPr="002D1EE8">
              <w:rPr>
                <w:rFonts w:ascii="Arial" w:hAnsi="Arial" w:cs="Arial"/>
                <w:b/>
                <w:szCs w:val="22"/>
                <w:lang w:eastAsia="en-US"/>
              </w:rPr>
              <w:t>AUTORIZACIONES / HABILITACIONES EMPRESARIALES O PROFESIONALES, SOLVENCIA ECONÓMICA Y FINANCIERA, Y TÉCNICA O PROFESIONAL</w:t>
            </w:r>
          </w:p>
          <w:p w:rsidR="006E1B3F" w:rsidRPr="002D1EE8" w:rsidRDefault="006E1B3F" w:rsidP="001278BD">
            <w:pPr>
              <w:spacing w:before="40" w:after="40" w:line="240" w:lineRule="atLeast"/>
              <w:jc w:val="both"/>
              <w:rPr>
                <w:rFonts w:ascii="Arial" w:hAnsi="Arial" w:cs="Arial"/>
                <w:b/>
                <w:szCs w:val="22"/>
                <w:lang w:eastAsia="en-US"/>
              </w:rPr>
            </w:pPr>
          </w:p>
          <w:p w:rsidR="006E1B3F" w:rsidRPr="002D1EE8" w:rsidRDefault="006E1B3F" w:rsidP="001278BD">
            <w:pPr>
              <w:spacing w:before="40" w:after="40" w:line="240" w:lineRule="atLeast"/>
              <w:jc w:val="both"/>
              <w:rPr>
                <w:rFonts w:ascii="Arial" w:hAnsi="Arial" w:cs="Arial"/>
                <w:szCs w:val="22"/>
                <w:lang w:eastAsia="en-US"/>
              </w:rPr>
            </w:pPr>
          </w:p>
        </w:tc>
      </w:tr>
      <w:tr w:rsidR="002D1EE8" w:rsidRPr="002D1EE8" w:rsidTr="001278BD">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6E1B3F" w:rsidRPr="002D1EE8" w:rsidRDefault="006E1B3F" w:rsidP="001278BD">
            <w:pPr>
              <w:tabs>
                <w:tab w:val="left" w:pos="8222"/>
              </w:tabs>
              <w:spacing w:line="240" w:lineRule="atLeast"/>
              <w:ind w:left="142"/>
              <w:jc w:val="both"/>
              <w:rPr>
                <w:rFonts w:ascii="Arial" w:hAnsi="Arial" w:cs="Arial"/>
                <w:b/>
                <w:szCs w:val="22"/>
                <w:lang w:eastAsia="en-US"/>
              </w:rPr>
            </w:pPr>
          </w:p>
          <w:p w:rsidR="006E1B3F" w:rsidRPr="002D1EE8" w:rsidRDefault="006E1B3F" w:rsidP="001278BD">
            <w:pPr>
              <w:tabs>
                <w:tab w:val="left" w:pos="8222"/>
              </w:tabs>
              <w:spacing w:line="240" w:lineRule="atLeast"/>
              <w:ind w:left="142"/>
              <w:jc w:val="both"/>
              <w:rPr>
                <w:rFonts w:ascii="Arial" w:hAnsi="Arial" w:cs="Arial"/>
                <w:b/>
                <w:szCs w:val="22"/>
                <w:lang w:eastAsia="en-US"/>
              </w:rPr>
            </w:pPr>
            <w:r w:rsidRPr="002D1EE8">
              <w:rPr>
                <w:rFonts w:ascii="Arial" w:hAnsi="Arial" w:cs="Arial"/>
                <w:b/>
                <w:szCs w:val="22"/>
                <w:lang w:eastAsia="en-US"/>
              </w:rPr>
              <w:t>1) AUTORIZACIONES / HABILITACIONES EMPRESARIALES O PROFESIONALES</w:t>
            </w:r>
          </w:p>
          <w:p w:rsidR="006E1B3F" w:rsidRPr="002D1EE8" w:rsidRDefault="006E1B3F" w:rsidP="001278BD">
            <w:pPr>
              <w:tabs>
                <w:tab w:val="left" w:pos="8222"/>
              </w:tabs>
              <w:spacing w:line="240" w:lineRule="atLeast"/>
              <w:ind w:left="142" w:firstLine="181"/>
              <w:jc w:val="both"/>
              <w:rPr>
                <w:rFonts w:ascii="Arial" w:hAnsi="Arial" w:cs="Arial"/>
                <w:b/>
                <w:szCs w:val="22"/>
                <w:lang w:eastAsia="en-US"/>
              </w:rPr>
            </w:pPr>
            <w:r w:rsidRPr="002D1EE8">
              <w:rPr>
                <w:rFonts w:ascii="Arial" w:hAnsi="Arial" w:cs="Arial"/>
                <w:b/>
                <w:szCs w:val="22"/>
                <w:lang w:eastAsia="en-US"/>
              </w:rPr>
              <w:t>(art. 65 LCSP)</w:t>
            </w:r>
          </w:p>
          <w:p w:rsidR="006E1B3F" w:rsidRPr="002D1EE8" w:rsidRDefault="006E1B3F" w:rsidP="001278BD">
            <w:pPr>
              <w:tabs>
                <w:tab w:val="left" w:pos="8222"/>
              </w:tabs>
              <w:spacing w:line="240" w:lineRule="atLeast"/>
              <w:ind w:left="142"/>
              <w:jc w:val="both"/>
              <w:rPr>
                <w:rFonts w:ascii="Arial" w:hAnsi="Arial" w:cs="Arial"/>
                <w:szCs w:val="22"/>
                <w:lang w:eastAsia="en-US"/>
              </w:rPr>
            </w:pPr>
          </w:p>
        </w:tc>
      </w:tr>
      <w:tr w:rsidR="002D1EE8" w:rsidRPr="002D1EE8" w:rsidTr="001278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6E1B3F" w:rsidRPr="002D1EE8" w:rsidRDefault="006E1B3F" w:rsidP="001278BD">
            <w:pPr>
              <w:spacing w:line="240" w:lineRule="atLeast"/>
              <w:ind w:left="142"/>
              <w:jc w:val="both"/>
              <w:rPr>
                <w:rFonts w:ascii="Arial" w:hAnsi="Arial" w:cs="Arial"/>
                <w:szCs w:val="22"/>
                <w:lang w:eastAsia="en-US"/>
              </w:rPr>
            </w:pPr>
            <w:r w:rsidRPr="002D1EE8">
              <w:rPr>
                <w:rFonts w:ascii="Arial" w:hAnsi="Arial" w:cs="Arial"/>
                <w:szCs w:val="22"/>
                <w:lang w:eastAsia="en-US"/>
              </w:rPr>
              <w:t>Procede</w:t>
            </w:r>
            <w:r w:rsidRPr="002D1E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6E1B3F" w:rsidRPr="002D1EE8" w:rsidRDefault="006E1B3F" w:rsidP="001278BD">
            <w:pPr>
              <w:spacing w:line="240" w:lineRule="atLeast"/>
              <w:jc w:val="both"/>
              <w:rPr>
                <w:rFonts w:ascii="Arial" w:hAnsi="Arial" w:cs="Arial"/>
                <w:szCs w:val="22"/>
                <w:lang w:eastAsia="en-US"/>
              </w:rPr>
            </w:pPr>
            <w:r w:rsidRPr="002D1E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1B3F" w:rsidRPr="002D1EE8" w:rsidRDefault="006E1B3F" w:rsidP="001278BD">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6E1B3F" w:rsidRPr="002D1EE8" w:rsidRDefault="006E1B3F" w:rsidP="001278BD">
            <w:pPr>
              <w:spacing w:line="240" w:lineRule="atLeast"/>
              <w:jc w:val="both"/>
              <w:rPr>
                <w:rFonts w:ascii="Arial" w:hAnsi="Arial" w:cs="Arial"/>
                <w:szCs w:val="22"/>
                <w:lang w:eastAsia="en-US"/>
              </w:rPr>
            </w:pPr>
            <w:r w:rsidRPr="002D1EE8">
              <w:rPr>
                <w:rFonts w:ascii="Arial"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1B3F" w:rsidRPr="002D1EE8" w:rsidRDefault="006E1B3F" w:rsidP="001278BD">
            <w:pPr>
              <w:spacing w:line="240" w:lineRule="atLeast"/>
              <w:jc w:val="both"/>
              <w:rPr>
                <w:rFonts w:ascii="Arial" w:hAnsi="Arial" w:cs="Arial"/>
                <w:szCs w:val="22"/>
                <w:lang w:eastAsia="en-US"/>
              </w:rPr>
            </w:pPr>
            <w:r w:rsidRPr="002D1EE8">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6E1B3F" w:rsidRPr="002D1EE8" w:rsidRDefault="006E1B3F" w:rsidP="001278BD">
            <w:pPr>
              <w:spacing w:line="240" w:lineRule="atLeast"/>
              <w:jc w:val="both"/>
              <w:rPr>
                <w:rFonts w:ascii="Arial" w:hAnsi="Arial" w:cs="Arial"/>
                <w:szCs w:val="22"/>
                <w:lang w:eastAsia="en-US"/>
              </w:rPr>
            </w:pPr>
          </w:p>
        </w:tc>
      </w:tr>
      <w:tr w:rsidR="002D1EE8" w:rsidRPr="002D1EE8" w:rsidTr="001278BD">
        <w:trPr>
          <w:trHeight w:val="467"/>
        </w:trPr>
        <w:tc>
          <w:tcPr>
            <w:tcW w:w="8506" w:type="dxa"/>
            <w:gridSpan w:val="11"/>
            <w:tcBorders>
              <w:left w:val="single" w:sz="4" w:space="0" w:color="000000"/>
              <w:right w:val="single" w:sz="4" w:space="0" w:color="000000"/>
            </w:tcBorders>
            <w:shd w:val="clear" w:color="auto" w:fill="FFFFFF"/>
          </w:tcPr>
          <w:p w:rsidR="006E1B3F" w:rsidRPr="002D1EE8" w:rsidRDefault="006E1B3F" w:rsidP="001278BD">
            <w:pPr>
              <w:tabs>
                <w:tab w:val="left" w:pos="8222"/>
              </w:tabs>
              <w:spacing w:line="240" w:lineRule="atLeast"/>
              <w:ind w:left="142"/>
              <w:jc w:val="both"/>
              <w:rPr>
                <w:rFonts w:ascii="Arial" w:hAnsi="Arial" w:cs="Arial"/>
                <w:szCs w:val="22"/>
                <w:lang w:eastAsia="en-US"/>
              </w:rPr>
            </w:pPr>
          </w:p>
        </w:tc>
      </w:tr>
      <w:tr w:rsidR="002D1EE8" w:rsidRPr="002D1EE8" w:rsidTr="001278BD">
        <w:trPr>
          <w:trHeight w:val="782"/>
        </w:trPr>
        <w:tc>
          <w:tcPr>
            <w:tcW w:w="8506" w:type="dxa"/>
            <w:gridSpan w:val="11"/>
            <w:tcBorders>
              <w:left w:val="single" w:sz="4" w:space="0" w:color="000000"/>
              <w:right w:val="single" w:sz="4" w:space="0" w:color="000000"/>
            </w:tcBorders>
            <w:shd w:val="clear" w:color="auto" w:fill="FFFFFF"/>
          </w:tcPr>
          <w:p w:rsidR="006E1B3F" w:rsidRPr="002D1EE8" w:rsidRDefault="006E1B3F" w:rsidP="001278BD">
            <w:pPr>
              <w:tabs>
                <w:tab w:val="left" w:pos="8222"/>
              </w:tabs>
              <w:spacing w:line="240" w:lineRule="atLeast"/>
              <w:ind w:left="142"/>
              <w:jc w:val="both"/>
              <w:rPr>
                <w:rFonts w:ascii="Arial" w:hAnsi="Arial" w:cs="Arial"/>
                <w:b/>
                <w:szCs w:val="22"/>
                <w:lang w:eastAsia="en-US"/>
              </w:rPr>
            </w:pPr>
            <w:r w:rsidRPr="002D1EE8">
              <w:rPr>
                <w:rFonts w:ascii="Arial" w:hAnsi="Arial" w:cs="Arial"/>
                <w:b/>
                <w:szCs w:val="22"/>
                <w:lang w:eastAsia="en-US"/>
              </w:rPr>
              <w:t>2) SOLVENCIA ECONÓMICA Y FINANCIERA</w:t>
            </w:r>
          </w:p>
          <w:p w:rsidR="006E1B3F" w:rsidRPr="002D1EE8" w:rsidRDefault="006E1B3F" w:rsidP="00BC651A">
            <w:pPr>
              <w:tabs>
                <w:tab w:val="left" w:pos="-648"/>
              </w:tabs>
              <w:spacing w:line="260" w:lineRule="atLeast"/>
              <w:ind w:right="177"/>
              <w:rPr>
                <w:rFonts w:ascii="Arial" w:hAnsi="Arial" w:cs="Arial"/>
              </w:rPr>
            </w:pPr>
          </w:p>
          <w:p w:rsidR="006E1B3F" w:rsidRPr="002D1EE8" w:rsidRDefault="006E1B3F" w:rsidP="001278BD">
            <w:pPr>
              <w:tabs>
                <w:tab w:val="left" w:pos="8222"/>
              </w:tabs>
              <w:ind w:left="360" w:right="177"/>
              <w:jc w:val="both"/>
              <w:rPr>
                <w:rFonts w:ascii="Arial" w:hAnsi="Arial" w:cs="Arial"/>
              </w:rPr>
            </w:pPr>
            <w:r w:rsidRPr="002D1EE8">
              <w:rPr>
                <w:rFonts w:ascii="Arial" w:hAnsi="Arial" w:cs="Arial"/>
              </w:rPr>
              <w:t xml:space="preserve">Volumen anual de negocios durante los últimos tres años. </w:t>
            </w:r>
            <w:r w:rsidRPr="002D1EE8">
              <w:rPr>
                <w:rFonts w:ascii="Arial" w:hAnsi="Arial" w:cs="Arial"/>
                <w:spacing w:val="-2"/>
              </w:rPr>
              <w:t>Se considerará suficiente que la cifra de negocios del año de mayor volumen sea igual o superior a las cantidades que se señalan para cada lote.</w:t>
            </w:r>
            <w:r w:rsidRPr="002D1EE8">
              <w:rPr>
                <w:rFonts w:ascii="Arial" w:hAnsi="Arial" w:cs="Arial"/>
              </w:rPr>
              <w:t xml:space="preserve"> En caso de presentar oferta para varios lotes, la cifra de negocios deberá alcanzar la correspondiente suma de las cuantías requeridas individualmente para cada lote.</w:t>
            </w:r>
          </w:p>
          <w:p w:rsidR="006E1B3F" w:rsidRPr="002D1EE8" w:rsidRDefault="006E1B3F" w:rsidP="001278BD">
            <w:pPr>
              <w:tabs>
                <w:tab w:val="left" w:pos="8222"/>
              </w:tabs>
              <w:ind w:right="177"/>
              <w:jc w:val="both"/>
              <w:rPr>
                <w:rFonts w:ascii="Arial" w:hAnsi="Arial" w:cs="Arial"/>
                <w:spacing w:val="-2"/>
              </w:rPr>
            </w:pPr>
          </w:p>
          <w:p w:rsidR="006E1B3F" w:rsidRPr="002D1EE8" w:rsidRDefault="006E1B3F" w:rsidP="001278BD">
            <w:pPr>
              <w:tabs>
                <w:tab w:val="left" w:pos="8222"/>
              </w:tabs>
              <w:ind w:left="360" w:right="177"/>
              <w:jc w:val="both"/>
              <w:rPr>
                <w:rFonts w:ascii="Arial" w:hAnsi="Arial" w:cs="Arial"/>
                <w:spacing w:val="-2"/>
              </w:rPr>
            </w:pPr>
          </w:p>
          <w:tbl>
            <w:tblPr>
              <w:tblW w:w="3580" w:type="dxa"/>
              <w:tblInd w:w="2152" w:type="dxa"/>
              <w:tblLayout w:type="fixed"/>
              <w:tblCellMar>
                <w:left w:w="70" w:type="dxa"/>
                <w:right w:w="70" w:type="dxa"/>
              </w:tblCellMar>
              <w:tblLook w:val="04A0" w:firstRow="1" w:lastRow="0" w:firstColumn="1" w:lastColumn="0" w:noHBand="0" w:noVBand="1"/>
            </w:tblPr>
            <w:tblGrid>
              <w:gridCol w:w="2031"/>
              <w:gridCol w:w="1549"/>
            </w:tblGrid>
            <w:tr w:rsidR="002D1EE8" w:rsidRPr="00CB12FD" w:rsidTr="001278BD">
              <w:trPr>
                <w:trHeight w:val="265"/>
              </w:trPr>
              <w:tc>
                <w:tcPr>
                  <w:tcW w:w="20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1B3F" w:rsidRPr="00CB12FD" w:rsidRDefault="006E1B3F" w:rsidP="001278BD">
                  <w:pPr>
                    <w:rPr>
                      <w:rFonts w:ascii="Arial" w:hAnsi="Arial" w:cs="Arial"/>
                    </w:rPr>
                  </w:pPr>
                  <w:r w:rsidRPr="00CB12FD">
                    <w:rPr>
                      <w:rFonts w:ascii="Arial" w:hAnsi="Arial" w:cs="Arial"/>
                    </w:rPr>
                    <w:t>LOTE 1</w:t>
                  </w:r>
                </w:p>
              </w:tc>
              <w:tc>
                <w:tcPr>
                  <w:tcW w:w="1549" w:type="dxa"/>
                  <w:tcBorders>
                    <w:top w:val="single" w:sz="4" w:space="0" w:color="auto"/>
                    <w:bottom w:val="single" w:sz="4" w:space="0" w:color="auto"/>
                    <w:right w:val="single" w:sz="4" w:space="0" w:color="auto"/>
                  </w:tcBorders>
                  <w:vAlign w:val="bottom"/>
                </w:tcPr>
                <w:p w:rsidR="006E1B3F" w:rsidRPr="00CB12FD" w:rsidRDefault="00CB12FD" w:rsidP="001278BD">
                  <w:pPr>
                    <w:rPr>
                      <w:rFonts w:ascii="Arial" w:hAnsi="Arial" w:cs="Arial"/>
                    </w:rPr>
                  </w:pPr>
                  <w:r w:rsidRPr="00CB12FD">
                    <w:rPr>
                      <w:rFonts w:ascii="Arial" w:hAnsi="Arial" w:cs="Arial"/>
                    </w:rPr>
                    <w:t xml:space="preserve">         130</w:t>
                  </w:r>
                  <w:r w:rsidR="006E1B3F" w:rsidRPr="00CB12FD">
                    <w:rPr>
                      <w:rFonts w:ascii="Arial" w:hAnsi="Arial" w:cs="Arial"/>
                    </w:rPr>
                    <w:t xml:space="preserve">.000 € </w:t>
                  </w:r>
                </w:p>
              </w:tc>
            </w:tr>
            <w:tr w:rsidR="002D1EE8" w:rsidRPr="00CB12FD" w:rsidTr="001278B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6E1B3F" w:rsidRPr="00CB12FD" w:rsidRDefault="006E1B3F" w:rsidP="001278BD">
                  <w:pPr>
                    <w:rPr>
                      <w:rFonts w:ascii="Arial" w:hAnsi="Arial" w:cs="Arial"/>
                    </w:rPr>
                  </w:pPr>
                  <w:r w:rsidRPr="00CB12FD">
                    <w:rPr>
                      <w:rFonts w:ascii="Arial" w:hAnsi="Arial" w:cs="Arial"/>
                    </w:rPr>
                    <w:t>LOTE 2</w:t>
                  </w:r>
                </w:p>
              </w:tc>
              <w:tc>
                <w:tcPr>
                  <w:tcW w:w="1549" w:type="dxa"/>
                  <w:tcBorders>
                    <w:top w:val="single" w:sz="4" w:space="0" w:color="auto"/>
                    <w:bottom w:val="single" w:sz="4" w:space="0" w:color="auto"/>
                    <w:right w:val="single" w:sz="4" w:space="0" w:color="auto"/>
                  </w:tcBorders>
                  <w:vAlign w:val="bottom"/>
                </w:tcPr>
                <w:p w:rsidR="006E1B3F" w:rsidRPr="00CB12FD" w:rsidRDefault="00CB12FD" w:rsidP="001278BD">
                  <w:pPr>
                    <w:jc w:val="right"/>
                    <w:rPr>
                      <w:rFonts w:ascii="Arial" w:hAnsi="Arial" w:cs="Arial"/>
                    </w:rPr>
                  </w:pPr>
                  <w:r w:rsidRPr="00CB12FD">
                    <w:rPr>
                      <w:rFonts w:ascii="Arial" w:hAnsi="Arial" w:cs="Arial"/>
                    </w:rPr>
                    <w:t xml:space="preserve">         170</w:t>
                  </w:r>
                  <w:r w:rsidR="006E1B3F" w:rsidRPr="00CB12FD">
                    <w:rPr>
                      <w:rFonts w:ascii="Arial" w:hAnsi="Arial" w:cs="Arial"/>
                    </w:rPr>
                    <w:t xml:space="preserve">.000 € </w:t>
                  </w:r>
                </w:p>
              </w:tc>
            </w:tr>
            <w:tr w:rsidR="002D1EE8" w:rsidRPr="00CB12FD" w:rsidTr="001278B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6E1B3F" w:rsidRPr="00CB12FD" w:rsidRDefault="006E1B3F" w:rsidP="001278BD">
                  <w:pPr>
                    <w:rPr>
                      <w:rFonts w:ascii="Arial" w:hAnsi="Arial" w:cs="Arial"/>
                    </w:rPr>
                  </w:pPr>
                  <w:r w:rsidRPr="00CB12FD">
                    <w:rPr>
                      <w:rFonts w:ascii="Arial" w:hAnsi="Arial" w:cs="Arial"/>
                    </w:rPr>
                    <w:t>LOTE 3</w:t>
                  </w:r>
                </w:p>
              </w:tc>
              <w:tc>
                <w:tcPr>
                  <w:tcW w:w="1549" w:type="dxa"/>
                  <w:tcBorders>
                    <w:top w:val="single" w:sz="4" w:space="0" w:color="auto"/>
                    <w:bottom w:val="single" w:sz="4" w:space="0" w:color="auto"/>
                    <w:right w:val="single" w:sz="4" w:space="0" w:color="auto"/>
                  </w:tcBorders>
                  <w:vAlign w:val="bottom"/>
                </w:tcPr>
                <w:p w:rsidR="006E1B3F" w:rsidRPr="00CB12FD" w:rsidRDefault="00CB12FD" w:rsidP="001278BD">
                  <w:pPr>
                    <w:jc w:val="right"/>
                    <w:rPr>
                      <w:rFonts w:ascii="Arial" w:hAnsi="Arial" w:cs="Arial"/>
                    </w:rPr>
                  </w:pPr>
                  <w:r w:rsidRPr="00CB12FD">
                    <w:rPr>
                      <w:rFonts w:ascii="Arial" w:hAnsi="Arial" w:cs="Arial"/>
                    </w:rPr>
                    <w:t>120</w:t>
                  </w:r>
                  <w:r w:rsidR="006E1B3F" w:rsidRPr="00CB12FD">
                    <w:rPr>
                      <w:rFonts w:ascii="Arial" w:hAnsi="Arial" w:cs="Arial"/>
                    </w:rPr>
                    <w:t>.000 €</w:t>
                  </w:r>
                </w:p>
              </w:tc>
            </w:tr>
            <w:tr w:rsidR="002D1EE8" w:rsidRPr="00CB12FD" w:rsidTr="001278B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6E1B3F" w:rsidRPr="00CB12FD" w:rsidRDefault="006E1B3F" w:rsidP="001278BD">
                  <w:pPr>
                    <w:rPr>
                      <w:rFonts w:ascii="Arial" w:hAnsi="Arial" w:cs="Arial"/>
                    </w:rPr>
                  </w:pPr>
                  <w:r w:rsidRPr="00CB12FD">
                    <w:rPr>
                      <w:rFonts w:ascii="Arial" w:hAnsi="Arial" w:cs="Arial"/>
                    </w:rPr>
                    <w:t>TODOS LOS LOTES</w:t>
                  </w:r>
                </w:p>
              </w:tc>
              <w:tc>
                <w:tcPr>
                  <w:tcW w:w="1549" w:type="dxa"/>
                  <w:tcBorders>
                    <w:top w:val="single" w:sz="4" w:space="0" w:color="auto"/>
                    <w:bottom w:val="single" w:sz="4" w:space="0" w:color="auto"/>
                    <w:right w:val="single" w:sz="4" w:space="0" w:color="auto"/>
                  </w:tcBorders>
                  <w:vAlign w:val="bottom"/>
                </w:tcPr>
                <w:p w:rsidR="006E1B3F" w:rsidRPr="00CB12FD" w:rsidRDefault="00CB12FD" w:rsidP="001278BD">
                  <w:pPr>
                    <w:jc w:val="right"/>
                    <w:rPr>
                      <w:rFonts w:ascii="Arial" w:hAnsi="Arial" w:cs="Arial"/>
                    </w:rPr>
                  </w:pPr>
                  <w:r w:rsidRPr="00CB12FD">
                    <w:rPr>
                      <w:rFonts w:ascii="Arial" w:hAnsi="Arial" w:cs="Arial"/>
                    </w:rPr>
                    <w:t xml:space="preserve">      280</w:t>
                  </w:r>
                  <w:r w:rsidR="006E1B3F" w:rsidRPr="00CB12FD">
                    <w:rPr>
                      <w:rFonts w:ascii="Arial" w:hAnsi="Arial" w:cs="Arial"/>
                    </w:rPr>
                    <w:t xml:space="preserve">.000 € </w:t>
                  </w:r>
                </w:p>
              </w:tc>
            </w:tr>
          </w:tbl>
          <w:p w:rsidR="006E1B3F" w:rsidRPr="00CB12FD" w:rsidRDefault="006E1B3F" w:rsidP="001278BD">
            <w:pPr>
              <w:tabs>
                <w:tab w:val="left" w:pos="-648"/>
              </w:tabs>
              <w:ind w:left="357" w:right="177"/>
              <w:jc w:val="both"/>
              <w:rPr>
                <w:rFonts w:ascii="Arial" w:hAnsi="Arial" w:cs="Arial"/>
              </w:rPr>
            </w:pPr>
          </w:p>
          <w:p w:rsidR="006E1B3F" w:rsidRPr="002D1EE8" w:rsidRDefault="006E1B3F" w:rsidP="001278BD">
            <w:pPr>
              <w:tabs>
                <w:tab w:val="left" w:pos="-648"/>
              </w:tabs>
              <w:ind w:left="357" w:right="177"/>
              <w:jc w:val="both"/>
              <w:rPr>
                <w:rFonts w:ascii="Arial" w:hAnsi="Arial" w:cs="Arial"/>
              </w:rPr>
            </w:pPr>
            <w:r w:rsidRPr="00CB12FD">
              <w:rPr>
                <w:rFonts w:ascii="Arial" w:hAnsi="Arial" w:cs="Arial"/>
              </w:rPr>
              <w:t>Se acreditará por medio de sus cuentas</w:t>
            </w:r>
            <w:r w:rsidRPr="002D1EE8">
              <w:rPr>
                <w:rFonts w:ascii="Arial" w:hAnsi="Arial" w:cs="Arial"/>
              </w:rPr>
              <w:t xml:space="preserve">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6E1B3F" w:rsidRPr="002D1EE8" w:rsidRDefault="006E1B3F" w:rsidP="00BC651A">
            <w:pPr>
              <w:tabs>
                <w:tab w:val="left" w:pos="8222"/>
              </w:tabs>
              <w:spacing w:line="240" w:lineRule="atLeast"/>
              <w:jc w:val="both"/>
              <w:rPr>
                <w:rFonts w:ascii="Arial" w:hAnsi="Arial" w:cs="Arial"/>
                <w:szCs w:val="22"/>
                <w:lang w:eastAsia="en-US"/>
              </w:rPr>
            </w:pPr>
          </w:p>
        </w:tc>
      </w:tr>
      <w:tr w:rsidR="002D1EE8" w:rsidRPr="002D1EE8" w:rsidTr="001278BD">
        <w:trPr>
          <w:trHeight w:val="782"/>
        </w:trPr>
        <w:tc>
          <w:tcPr>
            <w:tcW w:w="8506" w:type="dxa"/>
            <w:gridSpan w:val="11"/>
            <w:tcBorders>
              <w:left w:val="single" w:sz="4" w:space="0" w:color="000000"/>
              <w:right w:val="single" w:sz="4" w:space="0" w:color="000000"/>
            </w:tcBorders>
            <w:shd w:val="clear" w:color="auto" w:fill="FFFFFF"/>
          </w:tcPr>
          <w:p w:rsidR="006E1B3F" w:rsidRPr="002D1EE8" w:rsidRDefault="006E1B3F" w:rsidP="001278BD">
            <w:pPr>
              <w:tabs>
                <w:tab w:val="left" w:pos="8222"/>
              </w:tabs>
              <w:spacing w:line="240" w:lineRule="atLeast"/>
              <w:ind w:left="142"/>
              <w:jc w:val="both"/>
              <w:rPr>
                <w:rFonts w:ascii="Arial" w:hAnsi="Arial" w:cs="Arial"/>
                <w:szCs w:val="22"/>
                <w:lang w:eastAsia="en-US"/>
              </w:rPr>
            </w:pPr>
            <w:r w:rsidRPr="002D1EE8">
              <w:rPr>
                <w:rFonts w:ascii="Arial" w:hAnsi="Arial" w:cs="Arial"/>
                <w:b/>
                <w:szCs w:val="22"/>
                <w:lang w:eastAsia="en-US"/>
              </w:rPr>
              <w:t>3) SOLVENCIA TÉCNICA O PROFESIONAL</w:t>
            </w:r>
          </w:p>
          <w:p w:rsidR="006E1B3F" w:rsidRPr="002D1EE8" w:rsidRDefault="006E1B3F" w:rsidP="001278BD">
            <w:pPr>
              <w:tabs>
                <w:tab w:val="left" w:pos="8222"/>
              </w:tabs>
              <w:spacing w:line="240" w:lineRule="atLeast"/>
              <w:ind w:left="142"/>
              <w:jc w:val="both"/>
              <w:rPr>
                <w:rFonts w:ascii="Arial" w:hAnsi="Arial" w:cs="Arial"/>
                <w:szCs w:val="22"/>
                <w:lang w:eastAsia="en-US"/>
              </w:rPr>
            </w:pPr>
          </w:p>
          <w:p w:rsidR="006E1B3F" w:rsidRPr="002D1EE8" w:rsidRDefault="006E1B3F" w:rsidP="001278BD">
            <w:pPr>
              <w:tabs>
                <w:tab w:val="left" w:pos="-648"/>
              </w:tabs>
              <w:ind w:left="357"/>
              <w:jc w:val="both"/>
              <w:rPr>
                <w:rFonts w:ascii="Arial" w:hAnsi="Arial" w:cs="Arial"/>
              </w:rPr>
            </w:pPr>
          </w:p>
          <w:p w:rsidR="006E1B3F" w:rsidRPr="002D1EE8" w:rsidRDefault="006E1B3F" w:rsidP="001278BD">
            <w:pPr>
              <w:tabs>
                <w:tab w:val="left" w:pos="-648"/>
              </w:tabs>
              <w:ind w:left="357" w:right="177"/>
              <w:jc w:val="both"/>
              <w:rPr>
                <w:rFonts w:ascii="Arial" w:hAnsi="Arial" w:cs="Arial"/>
              </w:rPr>
            </w:pPr>
            <w:r w:rsidRPr="002D1EE8">
              <w:rPr>
                <w:rFonts w:ascii="Arial" w:hAnsi="Arial" w:cs="Arial"/>
                <w:spacing w:val="-2"/>
              </w:rPr>
              <w:t>Relación de los principales suministros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igual o superior a las cantidades que se señalan para cada lote.</w:t>
            </w:r>
            <w:r w:rsidRPr="002D1EE8">
              <w:rPr>
                <w:rFonts w:ascii="Arial" w:hAnsi="Arial" w:cs="Arial"/>
              </w:rPr>
              <w:t xml:space="preserve"> En caso de presentar oferta a más de un lote, el importe anual acumulado deberá alcanzar la correspondiente suma de las cuantías requeridas individualmente para cada lote.</w:t>
            </w:r>
          </w:p>
          <w:p w:rsidR="006E1B3F" w:rsidRPr="002D1EE8" w:rsidRDefault="006E1B3F" w:rsidP="001278BD">
            <w:pPr>
              <w:tabs>
                <w:tab w:val="left" w:pos="-648"/>
              </w:tabs>
              <w:ind w:left="357" w:right="177"/>
              <w:jc w:val="both"/>
              <w:rPr>
                <w:rFonts w:ascii="Arial" w:hAnsi="Arial" w:cs="Arial"/>
                <w:spacing w:val="-2"/>
              </w:rPr>
            </w:pPr>
          </w:p>
          <w:p w:rsidR="006E1B3F" w:rsidRPr="002D1EE8" w:rsidRDefault="006E1B3F" w:rsidP="001278BD">
            <w:pPr>
              <w:tabs>
                <w:tab w:val="left" w:pos="-648"/>
              </w:tabs>
              <w:ind w:left="357" w:right="177"/>
              <w:jc w:val="both"/>
              <w:rPr>
                <w:rFonts w:ascii="Arial" w:hAnsi="Arial" w:cs="Arial"/>
                <w:spacing w:val="-2"/>
              </w:rPr>
            </w:pPr>
            <w:r w:rsidRPr="002D1EE8">
              <w:rPr>
                <w:rFonts w:ascii="Arial" w:hAnsi="Arial" w:cs="Arial"/>
                <w:spacing w:val="-2"/>
              </w:rPr>
              <w:t xml:space="preserve"> </w:t>
            </w:r>
          </w:p>
          <w:tbl>
            <w:tblPr>
              <w:tblW w:w="3580" w:type="dxa"/>
              <w:tblInd w:w="2152" w:type="dxa"/>
              <w:tblLayout w:type="fixed"/>
              <w:tblCellMar>
                <w:left w:w="70" w:type="dxa"/>
                <w:right w:w="70" w:type="dxa"/>
              </w:tblCellMar>
              <w:tblLook w:val="04A0" w:firstRow="1" w:lastRow="0" w:firstColumn="1" w:lastColumn="0" w:noHBand="0" w:noVBand="1"/>
            </w:tblPr>
            <w:tblGrid>
              <w:gridCol w:w="2031"/>
              <w:gridCol w:w="1549"/>
            </w:tblGrid>
            <w:tr w:rsidR="00CB12FD" w:rsidRPr="002D1EE8" w:rsidTr="00CB12FD">
              <w:trPr>
                <w:trHeight w:val="265"/>
              </w:trPr>
              <w:tc>
                <w:tcPr>
                  <w:tcW w:w="20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12FD" w:rsidRPr="002D1EE8" w:rsidRDefault="00CB12FD" w:rsidP="00CB12FD">
                  <w:pPr>
                    <w:rPr>
                      <w:rFonts w:ascii="Arial" w:hAnsi="Arial" w:cs="Arial"/>
                    </w:rPr>
                  </w:pPr>
                  <w:r w:rsidRPr="002D1EE8">
                    <w:rPr>
                      <w:rFonts w:ascii="Arial" w:hAnsi="Arial" w:cs="Arial"/>
                    </w:rPr>
                    <w:t>LOTE 1</w:t>
                  </w:r>
                </w:p>
              </w:tc>
              <w:tc>
                <w:tcPr>
                  <w:tcW w:w="1549" w:type="dxa"/>
                  <w:tcBorders>
                    <w:top w:val="single" w:sz="4" w:space="0" w:color="auto"/>
                    <w:bottom w:val="single" w:sz="4" w:space="0" w:color="auto"/>
                    <w:right w:val="single" w:sz="4" w:space="0" w:color="auto"/>
                  </w:tcBorders>
                  <w:vAlign w:val="bottom"/>
                </w:tcPr>
                <w:p w:rsidR="00CB12FD" w:rsidRPr="001108D5" w:rsidRDefault="00CB12FD" w:rsidP="00CB12FD">
                  <w:pPr>
                    <w:rPr>
                      <w:rFonts w:ascii="Arial" w:hAnsi="Arial" w:cs="Arial"/>
                      <w:lang w:val="eu-ES"/>
                    </w:rPr>
                  </w:pPr>
                  <w:r>
                    <w:rPr>
                      <w:rFonts w:ascii="Arial" w:eastAsia="Arial" w:hAnsi="Arial" w:cs="Arial"/>
                      <w:lang w:val="eu-ES"/>
                    </w:rPr>
                    <w:t xml:space="preserve">           65.</w:t>
                  </w:r>
                  <w:r w:rsidRPr="001108D5">
                    <w:rPr>
                      <w:rFonts w:ascii="Arial" w:eastAsia="Arial" w:hAnsi="Arial" w:cs="Arial"/>
                      <w:lang w:val="eu-ES"/>
                    </w:rPr>
                    <w:t>0</w:t>
                  </w:r>
                  <w:r>
                    <w:rPr>
                      <w:rFonts w:ascii="Arial" w:eastAsia="Arial" w:hAnsi="Arial" w:cs="Arial"/>
                      <w:lang w:val="eu-ES"/>
                    </w:rPr>
                    <w:t>0</w:t>
                  </w:r>
                  <w:r w:rsidRPr="001108D5">
                    <w:rPr>
                      <w:rFonts w:ascii="Arial" w:eastAsia="Arial" w:hAnsi="Arial" w:cs="Arial"/>
                      <w:lang w:val="eu-ES"/>
                    </w:rPr>
                    <w:t xml:space="preserve">0 € </w:t>
                  </w:r>
                </w:p>
              </w:tc>
            </w:tr>
            <w:tr w:rsidR="00CB12FD" w:rsidRPr="002D1EE8" w:rsidTr="00CB12F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CB12FD" w:rsidRPr="002D1EE8" w:rsidRDefault="00CB12FD" w:rsidP="00CB12FD">
                  <w:pPr>
                    <w:rPr>
                      <w:rFonts w:ascii="Arial" w:hAnsi="Arial" w:cs="Arial"/>
                    </w:rPr>
                  </w:pPr>
                  <w:r w:rsidRPr="002D1EE8">
                    <w:rPr>
                      <w:rFonts w:ascii="Arial" w:hAnsi="Arial" w:cs="Arial"/>
                    </w:rPr>
                    <w:t>LOTE 2</w:t>
                  </w:r>
                </w:p>
              </w:tc>
              <w:tc>
                <w:tcPr>
                  <w:tcW w:w="1549" w:type="dxa"/>
                  <w:tcBorders>
                    <w:top w:val="single" w:sz="4" w:space="0" w:color="auto"/>
                    <w:bottom w:val="single" w:sz="4" w:space="0" w:color="auto"/>
                    <w:right w:val="single" w:sz="4" w:space="0" w:color="auto"/>
                  </w:tcBorders>
                  <w:vAlign w:val="bottom"/>
                </w:tcPr>
                <w:p w:rsidR="00CB12FD" w:rsidRPr="001108D5" w:rsidRDefault="00CB12FD" w:rsidP="00CB12FD">
                  <w:pPr>
                    <w:jc w:val="right"/>
                    <w:rPr>
                      <w:rFonts w:ascii="Arial" w:hAnsi="Arial" w:cs="Arial"/>
                      <w:lang w:val="eu-ES"/>
                    </w:rPr>
                  </w:pPr>
                  <w:r>
                    <w:rPr>
                      <w:rFonts w:ascii="Arial" w:eastAsia="Arial" w:hAnsi="Arial" w:cs="Arial"/>
                      <w:lang w:val="eu-ES"/>
                    </w:rPr>
                    <w:t xml:space="preserve">         85</w:t>
                  </w:r>
                  <w:r w:rsidRPr="001108D5">
                    <w:rPr>
                      <w:rFonts w:ascii="Arial" w:eastAsia="Arial" w:hAnsi="Arial" w:cs="Arial"/>
                      <w:lang w:val="eu-ES"/>
                    </w:rPr>
                    <w:t xml:space="preserve">.000 € </w:t>
                  </w:r>
                </w:p>
              </w:tc>
            </w:tr>
            <w:tr w:rsidR="00CB12FD" w:rsidRPr="002D1EE8" w:rsidTr="00CB12F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CB12FD" w:rsidRPr="002D1EE8" w:rsidRDefault="00CB12FD" w:rsidP="00CB12FD">
                  <w:pPr>
                    <w:rPr>
                      <w:rFonts w:ascii="Arial" w:hAnsi="Arial" w:cs="Arial"/>
                    </w:rPr>
                  </w:pPr>
                  <w:r w:rsidRPr="002D1EE8">
                    <w:rPr>
                      <w:rFonts w:ascii="Arial" w:hAnsi="Arial" w:cs="Arial"/>
                    </w:rPr>
                    <w:t>LOTE 3</w:t>
                  </w:r>
                </w:p>
              </w:tc>
              <w:tc>
                <w:tcPr>
                  <w:tcW w:w="1549" w:type="dxa"/>
                  <w:tcBorders>
                    <w:top w:val="single" w:sz="4" w:space="0" w:color="auto"/>
                    <w:bottom w:val="single" w:sz="4" w:space="0" w:color="auto"/>
                    <w:right w:val="single" w:sz="4" w:space="0" w:color="auto"/>
                  </w:tcBorders>
                  <w:vAlign w:val="bottom"/>
                </w:tcPr>
                <w:p w:rsidR="00CB12FD" w:rsidRPr="001108D5" w:rsidRDefault="00CB12FD" w:rsidP="00CB12FD">
                  <w:pPr>
                    <w:jc w:val="right"/>
                    <w:rPr>
                      <w:rFonts w:ascii="Arial" w:hAnsi="Arial" w:cs="Arial"/>
                      <w:lang w:val="eu-ES"/>
                    </w:rPr>
                  </w:pPr>
                  <w:r>
                    <w:rPr>
                      <w:rFonts w:ascii="Arial" w:eastAsia="Arial" w:hAnsi="Arial" w:cs="Arial"/>
                      <w:lang w:val="eu-ES"/>
                    </w:rPr>
                    <w:t>60.0</w:t>
                  </w:r>
                  <w:r w:rsidRPr="001108D5">
                    <w:rPr>
                      <w:rFonts w:ascii="Arial" w:eastAsia="Arial" w:hAnsi="Arial" w:cs="Arial"/>
                      <w:lang w:val="eu-ES"/>
                    </w:rPr>
                    <w:t>00 €</w:t>
                  </w:r>
                </w:p>
              </w:tc>
            </w:tr>
            <w:tr w:rsidR="00CB12FD" w:rsidRPr="002D1EE8" w:rsidTr="00CB12FD">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CB12FD" w:rsidRPr="002D1EE8" w:rsidRDefault="00CB12FD" w:rsidP="00CB12FD">
                  <w:pPr>
                    <w:rPr>
                      <w:rFonts w:ascii="Arial" w:hAnsi="Arial" w:cs="Arial"/>
                    </w:rPr>
                  </w:pPr>
                  <w:r w:rsidRPr="002D1EE8">
                    <w:rPr>
                      <w:rFonts w:ascii="Arial" w:hAnsi="Arial" w:cs="Arial"/>
                    </w:rPr>
                    <w:t>TODOS LOS LOTES</w:t>
                  </w:r>
                </w:p>
              </w:tc>
              <w:tc>
                <w:tcPr>
                  <w:tcW w:w="1549" w:type="dxa"/>
                  <w:tcBorders>
                    <w:top w:val="single" w:sz="4" w:space="0" w:color="auto"/>
                    <w:bottom w:val="single" w:sz="4" w:space="0" w:color="auto"/>
                    <w:right w:val="single" w:sz="4" w:space="0" w:color="auto"/>
                  </w:tcBorders>
                  <w:vAlign w:val="bottom"/>
                </w:tcPr>
                <w:p w:rsidR="00CB12FD" w:rsidRPr="001108D5" w:rsidRDefault="00CB12FD" w:rsidP="00CB12FD">
                  <w:pPr>
                    <w:jc w:val="right"/>
                    <w:rPr>
                      <w:rFonts w:ascii="Arial" w:hAnsi="Arial" w:cs="Arial"/>
                      <w:lang w:val="eu-ES"/>
                    </w:rPr>
                  </w:pPr>
                  <w:r>
                    <w:rPr>
                      <w:rFonts w:ascii="Arial" w:eastAsia="Arial" w:hAnsi="Arial" w:cs="Arial"/>
                      <w:lang w:val="eu-ES"/>
                    </w:rPr>
                    <w:t xml:space="preserve">      140.</w:t>
                  </w:r>
                  <w:r w:rsidRPr="001108D5">
                    <w:rPr>
                      <w:rFonts w:ascii="Arial" w:eastAsia="Arial" w:hAnsi="Arial" w:cs="Arial"/>
                      <w:lang w:val="eu-ES"/>
                    </w:rPr>
                    <w:t xml:space="preserve">000 € </w:t>
                  </w:r>
                </w:p>
              </w:tc>
            </w:tr>
          </w:tbl>
          <w:p w:rsidR="006E1B3F" w:rsidRPr="002D1EE8" w:rsidRDefault="006E1B3F" w:rsidP="001278BD">
            <w:pPr>
              <w:tabs>
                <w:tab w:val="left" w:pos="-648"/>
              </w:tabs>
              <w:ind w:right="177"/>
              <w:jc w:val="both"/>
              <w:rPr>
                <w:rFonts w:ascii="Arial" w:hAnsi="Arial" w:cs="Arial"/>
                <w:spacing w:val="-2"/>
              </w:rPr>
            </w:pPr>
          </w:p>
          <w:p w:rsidR="006E1B3F" w:rsidRPr="002D1EE8" w:rsidRDefault="006E1B3F" w:rsidP="001278BD">
            <w:pPr>
              <w:tabs>
                <w:tab w:val="left" w:pos="-648"/>
              </w:tabs>
              <w:ind w:left="357" w:right="177"/>
              <w:jc w:val="both"/>
              <w:rPr>
                <w:rFonts w:ascii="Arial" w:hAnsi="Arial" w:cs="Arial"/>
                <w:spacing w:val="-2"/>
              </w:rPr>
            </w:pPr>
          </w:p>
          <w:p w:rsidR="006E1B3F" w:rsidRPr="002D1EE8" w:rsidRDefault="006E1B3F" w:rsidP="001278BD">
            <w:pPr>
              <w:tabs>
                <w:tab w:val="left" w:pos="-648"/>
              </w:tabs>
              <w:ind w:left="357" w:right="177"/>
              <w:jc w:val="both"/>
              <w:rPr>
                <w:rFonts w:ascii="Arial" w:hAnsi="Arial" w:cs="Arial"/>
                <w:b/>
                <w:sz w:val="18"/>
                <w:szCs w:val="18"/>
                <w:lang w:eastAsia="en-US"/>
              </w:rPr>
            </w:pPr>
            <w:r w:rsidRPr="002D1EE8">
              <w:rPr>
                <w:rFonts w:ascii="Arial" w:hAnsi="Arial" w:cs="Arial"/>
                <w:spacing w:val="-2"/>
              </w:rPr>
              <w:t>Se acreditarán</w:t>
            </w:r>
            <w:r w:rsidRPr="002D1EE8">
              <w:rPr>
                <w:rFonts w:ascii="Arial" w:hAnsi="Arial" w:cs="Arial"/>
              </w:rPr>
              <w:t xml:space="preserve">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r w:rsidRPr="002D1EE8">
              <w:rPr>
                <w:rFonts w:ascii="Arial" w:hAnsi="Arial" w:cs="Arial"/>
                <w:spacing w:val="-2"/>
              </w:rPr>
              <w:t xml:space="preserve"> </w:t>
            </w:r>
          </w:p>
        </w:tc>
      </w:tr>
      <w:tr w:rsidR="002D1EE8" w:rsidRPr="002D1EE8" w:rsidTr="001278BD">
        <w:trPr>
          <w:trHeight w:val="567"/>
        </w:trPr>
        <w:tc>
          <w:tcPr>
            <w:tcW w:w="8506" w:type="dxa"/>
            <w:gridSpan w:val="11"/>
            <w:tcBorders>
              <w:left w:val="single" w:sz="4" w:space="0" w:color="000000"/>
              <w:right w:val="single" w:sz="4" w:space="0" w:color="000000"/>
            </w:tcBorders>
            <w:shd w:val="clear" w:color="auto" w:fill="FFFFFF"/>
          </w:tcPr>
          <w:p w:rsidR="006E1B3F" w:rsidRPr="002D1EE8" w:rsidRDefault="006E1B3F" w:rsidP="001278BD">
            <w:pPr>
              <w:tabs>
                <w:tab w:val="left" w:pos="8222"/>
              </w:tabs>
              <w:spacing w:line="240" w:lineRule="atLeast"/>
              <w:ind w:left="284"/>
              <w:jc w:val="both"/>
              <w:rPr>
                <w:rFonts w:ascii="Arial" w:hAnsi="Arial" w:cs="Arial"/>
                <w:szCs w:val="22"/>
                <w:lang w:eastAsia="en-US"/>
              </w:rPr>
            </w:pPr>
          </w:p>
          <w:p w:rsidR="006E1B3F" w:rsidRPr="002D1EE8" w:rsidRDefault="006E1B3F" w:rsidP="001278BD">
            <w:pPr>
              <w:tabs>
                <w:tab w:val="left" w:pos="8222"/>
              </w:tabs>
              <w:spacing w:line="240" w:lineRule="atLeast"/>
              <w:ind w:left="181"/>
              <w:jc w:val="both"/>
              <w:rPr>
                <w:rFonts w:ascii="Arial" w:hAnsi="Arial" w:cs="Arial"/>
                <w:szCs w:val="22"/>
                <w:lang w:eastAsia="en-US"/>
              </w:rPr>
            </w:pPr>
            <w:r w:rsidRPr="002D1EE8">
              <w:rPr>
                <w:rFonts w:ascii="Arial" w:hAnsi="Arial" w:cs="Arial"/>
                <w:b/>
                <w:szCs w:val="22"/>
                <w:lang w:eastAsia="en-US"/>
              </w:rPr>
              <w:t>4) ACREDITACIÓN DEL CUMPLIMIENTO DE LAS NORMAS DE GESTIÓN MEDIOAMBIENTAL Y GARANTÍA DE CALIDAD</w:t>
            </w:r>
          </w:p>
          <w:p w:rsidR="006E1B3F" w:rsidRPr="002D1EE8" w:rsidRDefault="006E1B3F" w:rsidP="001278BD">
            <w:pPr>
              <w:tabs>
                <w:tab w:val="left" w:pos="8222"/>
              </w:tabs>
              <w:spacing w:line="240" w:lineRule="atLeast"/>
              <w:ind w:left="284"/>
              <w:jc w:val="both"/>
              <w:rPr>
                <w:rFonts w:ascii="Arial" w:hAnsi="Arial" w:cs="Arial"/>
                <w:b/>
                <w:szCs w:val="22"/>
                <w:lang w:eastAsia="en-US"/>
              </w:rPr>
            </w:pPr>
          </w:p>
        </w:tc>
      </w:tr>
      <w:tr w:rsidR="002D1EE8" w:rsidRPr="002D1EE8" w:rsidTr="001278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E1B3F" w:rsidRPr="002D1EE8" w:rsidRDefault="006E1B3F" w:rsidP="001278BD">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E1B3F" w:rsidRPr="002D1EE8" w:rsidRDefault="006E1B3F" w:rsidP="001278BD">
            <w:pPr>
              <w:spacing w:line="240" w:lineRule="atLeast"/>
              <w:jc w:val="both"/>
              <w:rPr>
                <w:rFonts w:ascii="Arial" w:hAnsi="Arial" w:cs="Arial"/>
                <w:szCs w:val="22"/>
                <w:lang w:eastAsia="en-US"/>
              </w:rPr>
            </w:pPr>
            <w:r w:rsidRPr="002D1EE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E1B3F" w:rsidRPr="002D1EE8" w:rsidRDefault="006E1B3F" w:rsidP="001278BD">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6E1B3F" w:rsidRPr="002D1EE8" w:rsidRDefault="006E1B3F" w:rsidP="001278BD">
            <w:pPr>
              <w:spacing w:line="240" w:lineRule="atLeast"/>
              <w:jc w:val="both"/>
              <w:rPr>
                <w:rFonts w:ascii="Arial" w:hAnsi="Arial" w:cs="Arial"/>
                <w:szCs w:val="22"/>
                <w:lang w:eastAsia="en-US"/>
              </w:rPr>
            </w:pPr>
            <w:r w:rsidRPr="002D1EE8">
              <w:rPr>
                <w:rFonts w:ascii="Arial"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1B3F" w:rsidRPr="002D1EE8" w:rsidRDefault="006E1B3F" w:rsidP="001278BD">
            <w:pPr>
              <w:spacing w:line="240" w:lineRule="atLeast"/>
              <w:rPr>
                <w:rFonts w:ascii="Arial" w:hAnsi="Arial" w:cs="Arial"/>
                <w:szCs w:val="22"/>
                <w:lang w:eastAsia="en-US"/>
              </w:rPr>
            </w:pPr>
            <w:r w:rsidRPr="002D1EE8">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6E1B3F" w:rsidRPr="002D1EE8" w:rsidRDefault="006E1B3F" w:rsidP="001278BD">
            <w:pPr>
              <w:spacing w:line="240" w:lineRule="atLeast"/>
              <w:jc w:val="both"/>
              <w:rPr>
                <w:rFonts w:ascii="Arial" w:hAnsi="Arial" w:cs="Arial"/>
                <w:szCs w:val="22"/>
                <w:highlight w:val="yellow"/>
                <w:lang w:eastAsia="en-US"/>
              </w:rPr>
            </w:pPr>
          </w:p>
        </w:tc>
      </w:tr>
      <w:tr w:rsidR="002D1EE8" w:rsidRPr="002D1EE8" w:rsidTr="001278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2"/>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6E1B3F" w:rsidRPr="002D1EE8" w:rsidRDefault="006E1B3F" w:rsidP="001278BD">
            <w:pPr>
              <w:spacing w:before="60" w:line="240" w:lineRule="atLeast"/>
              <w:ind w:left="181"/>
              <w:jc w:val="both"/>
              <w:rPr>
                <w:rFonts w:ascii="Arial" w:hAnsi="Arial" w:cs="Arial"/>
                <w:szCs w:val="22"/>
                <w:lang w:eastAsia="en-US"/>
              </w:rPr>
            </w:pPr>
          </w:p>
        </w:tc>
      </w:tr>
    </w:tbl>
    <w:p w:rsidR="00034ED8" w:rsidRPr="002D1EE8" w:rsidRDefault="00034ED8" w:rsidP="00034ED8">
      <w:pPr>
        <w:jc w:val="both"/>
        <w:rPr>
          <w:rFonts w:ascii="Arial" w:eastAsia="Cambria" w:hAnsi="Arial" w:cs="Arial"/>
          <w:b/>
          <w:szCs w:val="22"/>
          <w:lang w:eastAsia="en-US"/>
        </w:rPr>
      </w:pPr>
    </w:p>
    <w:p w:rsidR="006E1B3F" w:rsidRPr="002D1EE8" w:rsidRDefault="006E1B3F"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2D1EE8" w:rsidRPr="002D1EE8" w:rsidTr="0091778E">
        <w:trPr>
          <w:trHeight w:val="340"/>
        </w:trPr>
        <w:tc>
          <w:tcPr>
            <w:tcW w:w="8506" w:type="dxa"/>
            <w:gridSpan w:val="6"/>
            <w:tcBorders>
              <w:bottom w:val="single" w:sz="4" w:space="0" w:color="auto"/>
            </w:tcBorders>
            <w:vAlign w:val="center"/>
          </w:tcPr>
          <w:p w:rsidR="00034ED8" w:rsidRPr="002D1EE8" w:rsidRDefault="00034ED8" w:rsidP="00034ED8">
            <w:pPr>
              <w:jc w:val="both"/>
              <w:rPr>
                <w:rFonts w:ascii="Arial" w:hAnsi="Arial" w:cs="Arial"/>
                <w:b/>
              </w:rPr>
            </w:pPr>
            <w:bookmarkStart w:id="14" w:name="CC_15"/>
            <w:r w:rsidRPr="002D1EE8">
              <w:rPr>
                <w:rFonts w:ascii="Arial" w:eastAsia="Cambria" w:hAnsi="Arial" w:cs="Arial"/>
                <w:b/>
                <w:szCs w:val="22"/>
                <w:lang w:eastAsia="en-US"/>
              </w:rPr>
              <w:t xml:space="preserve">15.- </w:t>
            </w:r>
            <w:bookmarkEnd w:id="14"/>
            <w:r w:rsidRPr="002D1EE8">
              <w:rPr>
                <w:rFonts w:ascii="Arial" w:eastAsia="Cambria" w:hAnsi="Arial" w:cs="Arial"/>
                <w:b/>
                <w:szCs w:val="22"/>
                <w:lang w:eastAsia="en-US"/>
              </w:rPr>
              <w:t>COMPROMISO DE ADSCRIPCIÓN OBLIGATORIA DE MEDIOS</w:t>
            </w:r>
          </w:p>
        </w:tc>
      </w:tr>
      <w:tr w:rsidR="002D1EE8" w:rsidRPr="002D1EE8" w:rsidTr="0091778E">
        <w:trPr>
          <w:trHeight w:val="70"/>
        </w:trPr>
        <w:tc>
          <w:tcPr>
            <w:tcW w:w="8506" w:type="dxa"/>
            <w:gridSpan w:val="6"/>
            <w:tcBorders>
              <w:bottom w:val="nil"/>
            </w:tcBorders>
            <w:vAlign w:val="center"/>
          </w:tcPr>
          <w:p w:rsidR="00034ED8" w:rsidRPr="002D1EE8" w:rsidRDefault="00034ED8" w:rsidP="00034ED8">
            <w:pPr>
              <w:jc w:val="both"/>
              <w:rPr>
                <w:rFonts w:ascii="Arial" w:hAnsi="Arial" w:cs="Arial"/>
                <w:sz w:val="16"/>
                <w:szCs w:val="16"/>
              </w:rPr>
            </w:pPr>
          </w:p>
        </w:tc>
      </w:tr>
      <w:tr w:rsidR="002D1EE8" w:rsidRPr="002D1EE8"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2D1EE8"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6E1B3F" w:rsidP="00034ED8">
            <w:pPr>
              <w:jc w:val="both"/>
              <w:rPr>
                <w:rFonts w:ascii="Arial" w:eastAsia="Cambria" w:hAnsi="Arial" w:cs="Arial"/>
                <w:szCs w:val="22"/>
                <w:lang w:eastAsia="en-US"/>
              </w:rPr>
            </w:pPr>
            <w:r w:rsidRPr="002D1EE8">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r>
      <w:tr w:rsidR="002D1EE8" w:rsidRPr="002D1EE8" w:rsidTr="0091778E">
        <w:trPr>
          <w:trHeight w:val="454"/>
        </w:trPr>
        <w:tc>
          <w:tcPr>
            <w:tcW w:w="8506" w:type="dxa"/>
            <w:gridSpan w:val="6"/>
            <w:tcBorders>
              <w:top w:val="nil"/>
            </w:tcBorders>
            <w:vAlign w:val="center"/>
          </w:tcPr>
          <w:p w:rsidR="00034ED8" w:rsidRPr="002D1EE8" w:rsidRDefault="00034ED8" w:rsidP="00034ED8">
            <w:pPr>
              <w:jc w:val="both"/>
              <w:rPr>
                <w:rFonts w:ascii="Arial" w:hAnsi="Arial" w:cs="Arial"/>
              </w:rPr>
            </w:pPr>
          </w:p>
          <w:p w:rsidR="00034ED8" w:rsidRPr="002D1EE8" w:rsidRDefault="00034ED8" w:rsidP="00034ED8">
            <w:pPr>
              <w:jc w:val="both"/>
              <w:rPr>
                <w:rFonts w:ascii="Arial" w:hAnsi="Arial" w:cs="Arial"/>
              </w:rPr>
            </w:pPr>
          </w:p>
        </w:tc>
      </w:tr>
    </w:tbl>
    <w:p w:rsidR="00034ED8" w:rsidRPr="002D1EE8"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2D1EE8" w:rsidRPr="002D1EE8" w:rsidTr="0091778E">
        <w:trPr>
          <w:trHeigh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2D1EE8" w:rsidRDefault="00034ED8" w:rsidP="00034ED8">
            <w:pPr>
              <w:spacing w:before="40" w:after="40"/>
              <w:jc w:val="both"/>
              <w:rPr>
                <w:rFonts w:ascii="Arial" w:eastAsia="Cambria" w:hAnsi="Arial" w:cs="Arial"/>
                <w:szCs w:val="22"/>
                <w:lang w:eastAsia="en-US"/>
              </w:rPr>
            </w:pPr>
            <w:bookmarkStart w:id="15" w:name="CC_16"/>
            <w:r w:rsidRPr="002D1EE8">
              <w:rPr>
                <w:rFonts w:ascii="Arial" w:eastAsia="Cambria" w:hAnsi="Arial" w:cs="Arial"/>
                <w:b/>
                <w:szCs w:val="22"/>
                <w:lang w:eastAsia="en-US"/>
              </w:rPr>
              <w:t xml:space="preserve">16.- </w:t>
            </w:r>
            <w:bookmarkEnd w:id="15"/>
            <w:r w:rsidRPr="002D1EE8">
              <w:rPr>
                <w:rFonts w:ascii="Arial" w:eastAsia="Cambria" w:hAnsi="Arial" w:cs="Arial"/>
                <w:b/>
                <w:szCs w:val="22"/>
                <w:lang w:eastAsia="en-US"/>
              </w:rPr>
              <w:t>SUBCONTRATACIÓN</w:t>
            </w:r>
          </w:p>
        </w:tc>
      </w:tr>
      <w:tr w:rsidR="002D1EE8" w:rsidRPr="002D1EE8"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p>
        </w:tc>
      </w:tr>
      <w:tr w:rsidR="002D1EE8" w:rsidRPr="002D1EE8"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2D1EE8" w:rsidRDefault="00034ED8" w:rsidP="00034ED8">
            <w:pPr>
              <w:ind w:left="39"/>
              <w:jc w:val="both"/>
              <w:rPr>
                <w:rFonts w:ascii="Arial" w:eastAsia="Cambria" w:hAnsi="Arial" w:cs="Arial"/>
                <w:szCs w:val="22"/>
                <w:lang w:eastAsia="en-US"/>
              </w:rPr>
            </w:pPr>
            <w:r w:rsidRPr="002D1EE8">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r w:rsidRPr="002D1EE8">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5D1AAD" w:rsidP="00034ED8">
            <w:pPr>
              <w:ind w:left="181" w:hanging="142"/>
              <w:jc w:val="both"/>
              <w:rPr>
                <w:rFonts w:ascii="Arial" w:eastAsia="Cambria" w:hAnsi="Arial" w:cs="Arial"/>
                <w:szCs w:val="22"/>
                <w:lang w:eastAsia="en-US"/>
              </w:rPr>
            </w:pPr>
            <w:r w:rsidRPr="002D1EE8">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p>
        </w:tc>
      </w:tr>
      <w:tr w:rsidR="002D1EE8" w:rsidRPr="002D1EE8" w:rsidTr="0091778E">
        <w:trPr>
          <w:trHeight w:hRule="exact" w:val="340"/>
        </w:trPr>
        <w:tc>
          <w:tcPr>
            <w:tcW w:w="6241" w:type="dxa"/>
            <w:vMerge/>
            <w:tcBorders>
              <w:left w:val="single" w:sz="4" w:space="0" w:color="auto"/>
            </w:tcBorders>
            <w:shd w:val="clear" w:color="auto" w:fill="FFFFFF"/>
            <w:vAlign w:val="center"/>
          </w:tcPr>
          <w:p w:rsidR="00034ED8" w:rsidRPr="002D1EE8"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2D1EE8" w:rsidRDefault="00034ED8" w:rsidP="00034ED8">
            <w:pPr>
              <w:spacing w:before="40" w:after="40"/>
              <w:ind w:left="181" w:hanging="142"/>
              <w:jc w:val="both"/>
              <w:rPr>
                <w:rFonts w:ascii="Arial" w:eastAsia="Cambria" w:hAnsi="Arial" w:cs="Arial"/>
                <w:b/>
                <w:szCs w:val="22"/>
                <w:lang w:eastAsia="en-US"/>
              </w:rPr>
            </w:pPr>
          </w:p>
        </w:tc>
      </w:tr>
      <w:tr w:rsidR="002D1EE8" w:rsidRPr="002D1EE8"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Pagos directo</w:t>
            </w:r>
            <w:r w:rsidR="0069747D" w:rsidRPr="002D1EE8">
              <w:rPr>
                <w:rFonts w:ascii="Arial" w:eastAsia="Cambria" w:hAnsi="Arial" w:cs="Arial"/>
                <w:szCs w:val="22"/>
                <w:lang w:eastAsia="en-US"/>
              </w:rPr>
              <w:t>s</w:t>
            </w:r>
            <w:r w:rsidRPr="002D1EE8">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r w:rsidRPr="002D1EE8">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r w:rsidRPr="002D1EE8">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5D1AAD" w:rsidP="00034ED8">
            <w:pPr>
              <w:ind w:left="181" w:hanging="142"/>
              <w:jc w:val="both"/>
              <w:rPr>
                <w:rFonts w:ascii="Arial" w:eastAsia="Cambria" w:hAnsi="Arial" w:cs="Arial"/>
                <w:szCs w:val="22"/>
                <w:lang w:eastAsia="en-US"/>
              </w:rPr>
            </w:pPr>
            <w:r w:rsidRPr="002D1EE8">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p>
        </w:tc>
      </w:tr>
      <w:tr w:rsidR="002D1EE8" w:rsidRPr="002D1EE8"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2D1EE8" w:rsidRDefault="00034ED8" w:rsidP="00034ED8">
            <w:pPr>
              <w:spacing w:before="40" w:after="40"/>
              <w:ind w:left="181" w:hanging="142"/>
              <w:jc w:val="both"/>
              <w:rPr>
                <w:rFonts w:ascii="Arial" w:eastAsia="Cambria" w:hAnsi="Arial" w:cs="Arial"/>
                <w:b/>
                <w:szCs w:val="22"/>
                <w:lang w:eastAsia="en-US"/>
              </w:rPr>
            </w:pPr>
          </w:p>
        </w:tc>
      </w:tr>
      <w:tr w:rsidR="002D1EE8" w:rsidRPr="002D1EE8"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2D1EE8" w:rsidRDefault="00034ED8" w:rsidP="00034ED8">
            <w:pPr>
              <w:ind w:left="142" w:hanging="142"/>
              <w:jc w:val="both"/>
              <w:rPr>
                <w:rFonts w:ascii="Arial" w:eastAsia="Cambria" w:hAnsi="Arial" w:cs="Arial"/>
                <w:szCs w:val="22"/>
                <w:lang w:eastAsia="en-US"/>
              </w:rPr>
            </w:pPr>
            <w:r w:rsidRPr="002D1EE8">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r w:rsidRPr="002D1EE8">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r w:rsidRPr="002D1EE8">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130843" w:rsidP="00034ED8">
            <w:pPr>
              <w:ind w:left="181" w:hanging="142"/>
              <w:jc w:val="both"/>
              <w:rPr>
                <w:rFonts w:ascii="Arial" w:eastAsia="Cambria" w:hAnsi="Arial" w:cs="Arial"/>
                <w:szCs w:val="22"/>
                <w:lang w:eastAsia="en-US"/>
              </w:rPr>
            </w:pPr>
            <w:r w:rsidRPr="002D1EE8">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2D1EE8" w:rsidRDefault="00034ED8" w:rsidP="00034ED8">
            <w:pPr>
              <w:ind w:left="181" w:hanging="142"/>
              <w:jc w:val="both"/>
              <w:rPr>
                <w:rFonts w:ascii="Arial" w:eastAsia="Cambria" w:hAnsi="Arial" w:cs="Arial"/>
                <w:szCs w:val="22"/>
                <w:lang w:eastAsia="en-US"/>
              </w:rPr>
            </w:pPr>
          </w:p>
        </w:tc>
      </w:tr>
      <w:tr w:rsidR="002D1EE8" w:rsidRPr="002D1EE8" w:rsidTr="00E449AE">
        <w:trPr>
          <w:trHeight w:val="359"/>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2D1EE8" w:rsidRDefault="00034ED8" w:rsidP="00E449AE">
            <w:pPr>
              <w:jc w:val="both"/>
              <w:rPr>
                <w:rFonts w:ascii="Arial" w:eastAsia="Cambria" w:hAnsi="Arial" w:cs="Arial"/>
                <w:i/>
                <w:szCs w:val="22"/>
                <w:lang w:eastAsia="en-US"/>
              </w:rPr>
            </w:pPr>
          </w:p>
        </w:tc>
      </w:tr>
    </w:tbl>
    <w:p w:rsidR="00826644" w:rsidRPr="002D1EE8"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8"/>
        <w:gridCol w:w="388"/>
        <w:gridCol w:w="425"/>
        <w:gridCol w:w="353"/>
        <w:gridCol w:w="4325"/>
      </w:tblGrid>
      <w:tr w:rsidR="002D1EE8" w:rsidRPr="002D1EE8" w:rsidTr="00B80D33">
        <w:trPr>
          <w:trHeigh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826644" w:rsidRPr="002D1EE8" w:rsidRDefault="00826644" w:rsidP="00826644">
            <w:pPr>
              <w:spacing w:before="40" w:after="40"/>
              <w:rPr>
                <w:rFonts w:ascii="Arial" w:hAnsi="Arial" w:cs="Arial"/>
              </w:rPr>
            </w:pPr>
            <w:bookmarkStart w:id="16" w:name="CC_17"/>
            <w:r w:rsidRPr="002D1EE8">
              <w:rPr>
                <w:rFonts w:ascii="Arial" w:hAnsi="Arial" w:cs="Arial"/>
                <w:b/>
              </w:rPr>
              <w:t xml:space="preserve">17.- </w:t>
            </w:r>
            <w:bookmarkEnd w:id="16"/>
            <w:r w:rsidRPr="002D1EE8">
              <w:rPr>
                <w:rFonts w:ascii="Arial" w:hAnsi="Arial" w:cs="Arial"/>
                <w:b/>
              </w:rPr>
              <w:t>GARANTÍAS</w:t>
            </w:r>
          </w:p>
        </w:tc>
      </w:tr>
      <w:tr w:rsidR="002D1EE8" w:rsidRPr="002D1EE8"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2D1EE8" w:rsidRDefault="00826644" w:rsidP="00B80D33">
            <w:pPr>
              <w:rPr>
                <w:rFonts w:ascii="Arial" w:hAnsi="Arial" w:cs="Arial"/>
              </w:rPr>
            </w:pPr>
            <w:r w:rsidRPr="002D1EE8">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826644" w:rsidRPr="002D1EE8" w:rsidRDefault="00826644" w:rsidP="00B80D33">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26644" w:rsidRPr="002D1EE8" w:rsidRDefault="00826644" w:rsidP="00B80D33">
            <w:pPr>
              <w:spacing w:before="60"/>
              <w:ind w:left="40"/>
              <w:rPr>
                <w:rFonts w:ascii="Arial" w:hAnsi="Arial" w:cs="Arial"/>
              </w:rPr>
            </w:pPr>
            <w:r w:rsidRPr="002D1EE8">
              <w:rPr>
                <w:rFonts w:ascii="Arial" w:hAnsi="Arial" w:cs="Arial"/>
              </w:rPr>
              <w:t>Importe: ………….……………………..…..€</w:t>
            </w:r>
          </w:p>
          <w:p w:rsidR="00826644" w:rsidRPr="002D1EE8" w:rsidRDefault="00826644" w:rsidP="00B80D33">
            <w:pPr>
              <w:ind w:left="40"/>
              <w:rPr>
                <w:rFonts w:ascii="Arial" w:hAnsi="Arial" w:cs="Arial"/>
              </w:rPr>
            </w:pPr>
            <w:r w:rsidRPr="002D1EE8">
              <w:rPr>
                <w:rFonts w:ascii="Arial" w:hAnsi="Arial" w:cs="Arial"/>
              </w:rPr>
              <w:t xml:space="preserve">[3 % del presupuesto base de licitación </w:t>
            </w:r>
          </w:p>
          <w:p w:rsidR="00826644" w:rsidRPr="002D1EE8" w:rsidRDefault="00826644" w:rsidP="00B80D33">
            <w:pPr>
              <w:ind w:left="40"/>
              <w:rPr>
                <w:rFonts w:ascii="Arial" w:hAnsi="Arial" w:cs="Arial"/>
              </w:rPr>
            </w:pPr>
            <w:r w:rsidRPr="002D1EE8">
              <w:rPr>
                <w:rFonts w:ascii="Arial" w:hAnsi="Arial" w:cs="Arial"/>
              </w:rPr>
              <w:t>(IVA no incluido)]</w:t>
            </w:r>
          </w:p>
        </w:tc>
      </w:tr>
      <w:tr w:rsidR="002D1EE8" w:rsidRPr="002D1EE8"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2D1EE8" w:rsidRDefault="00826644" w:rsidP="00B80D33">
            <w:pPr>
              <w:jc w:val="right"/>
              <w:rPr>
                <w:rFonts w:ascii="Arial" w:hAnsi="Arial" w:cs="Arial"/>
              </w:rPr>
            </w:pPr>
            <w:r w:rsidRPr="002D1EE8">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2D1EE8"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2D1EE8" w:rsidRDefault="00826644" w:rsidP="00B80D33">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826644" w:rsidRPr="002D1EE8" w:rsidRDefault="00826644" w:rsidP="00B80D33">
            <w:pPr>
              <w:ind w:left="181" w:hanging="142"/>
              <w:rPr>
                <w:rFonts w:ascii="Arial" w:hAnsi="Arial" w:cs="Arial"/>
              </w:rPr>
            </w:pPr>
          </w:p>
        </w:tc>
      </w:tr>
      <w:tr w:rsidR="002D1EE8" w:rsidRPr="002D1EE8"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2D1EE8" w:rsidRDefault="00826644" w:rsidP="00B80D33">
            <w:pPr>
              <w:jc w:val="right"/>
              <w:rPr>
                <w:rFonts w:ascii="Arial" w:hAnsi="Arial" w:cs="Arial"/>
              </w:rPr>
            </w:pPr>
            <w:r w:rsidRPr="002D1EE8">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2D1EE8" w:rsidRDefault="00130843" w:rsidP="00B80D33">
            <w:pPr>
              <w:spacing w:before="40" w:after="40"/>
              <w:ind w:left="181" w:hanging="142"/>
              <w:rPr>
                <w:rFonts w:ascii="Arial" w:hAnsi="Arial" w:cs="Arial"/>
              </w:rPr>
            </w:pPr>
            <w:r w:rsidRPr="002D1EE8">
              <w:rPr>
                <w:rFonts w:ascii="Arial" w:hAnsi="Arial" w:cs="Arial"/>
              </w:rPr>
              <w:t>X</w:t>
            </w:r>
          </w:p>
        </w:tc>
        <w:tc>
          <w:tcPr>
            <w:tcW w:w="778" w:type="dxa"/>
            <w:gridSpan w:val="2"/>
            <w:tcBorders>
              <w:lef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826644" w:rsidRPr="002D1EE8" w:rsidRDefault="00826644" w:rsidP="00B80D33">
            <w:pPr>
              <w:rPr>
                <w:rFonts w:ascii="Arial" w:hAnsi="Arial" w:cs="Arial"/>
              </w:rPr>
            </w:pPr>
            <w:r w:rsidRPr="002D1EE8">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826644" w:rsidRPr="002D1EE8"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2D1EE8" w:rsidRDefault="00826644" w:rsidP="00B80D33">
            <w:pPr>
              <w:ind w:left="39"/>
              <w:rPr>
                <w:rFonts w:ascii="Arial" w:hAnsi="Arial" w:cs="Arial"/>
                <w:sz w:val="14"/>
                <w:szCs w:val="14"/>
              </w:rPr>
            </w:pPr>
            <w:r w:rsidRPr="002D1EE8">
              <w:rPr>
                <w:rFonts w:ascii="Arial" w:hAnsi="Arial" w:cs="Arial"/>
                <w:sz w:val="14"/>
                <w:szCs w:val="14"/>
              </w:rPr>
              <w:t>(A tanto alzado)</w:t>
            </w:r>
          </w:p>
          <w:p w:rsidR="00826644" w:rsidRPr="002D1EE8" w:rsidRDefault="00826644" w:rsidP="00B80D33">
            <w:pPr>
              <w:ind w:left="39"/>
              <w:rPr>
                <w:rFonts w:ascii="Arial" w:hAnsi="Arial" w:cs="Arial"/>
              </w:rPr>
            </w:pPr>
            <w:r w:rsidRPr="002D1EE8">
              <w:rPr>
                <w:rFonts w:ascii="Arial" w:hAnsi="Arial" w:cs="Arial"/>
              </w:rPr>
              <w:t xml:space="preserve">Importe: 5 % del importe de adjudicación </w:t>
            </w:r>
          </w:p>
          <w:p w:rsidR="00826644" w:rsidRPr="002D1EE8" w:rsidRDefault="00826644" w:rsidP="00B80D33">
            <w:pPr>
              <w:ind w:left="39"/>
              <w:rPr>
                <w:rFonts w:ascii="Arial" w:hAnsi="Arial" w:cs="Arial"/>
              </w:rPr>
            </w:pPr>
            <w:r w:rsidRPr="002D1EE8">
              <w:rPr>
                <w:rFonts w:ascii="Arial" w:hAnsi="Arial" w:cs="Arial"/>
              </w:rPr>
              <w:t>(IVA no incluido)</w:t>
            </w:r>
          </w:p>
        </w:tc>
      </w:tr>
      <w:tr w:rsidR="002D1EE8" w:rsidRPr="002D1EE8"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826644" w:rsidRPr="002D1EE8" w:rsidRDefault="00826644" w:rsidP="00B80D33">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2D1EE8" w:rsidRDefault="00826644" w:rsidP="00B80D33">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2D1EE8" w:rsidRDefault="00826644" w:rsidP="00B80D33">
            <w:pPr>
              <w:ind w:left="39"/>
              <w:rPr>
                <w:rFonts w:ascii="Arial" w:hAnsi="Arial" w:cs="Arial"/>
              </w:rPr>
            </w:pPr>
          </w:p>
        </w:tc>
      </w:tr>
      <w:tr w:rsidR="002D1EE8" w:rsidRPr="002D1EE8"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826644" w:rsidRPr="002D1EE8"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2D1EE8" w:rsidRDefault="00826644" w:rsidP="00B80D33">
            <w:pPr>
              <w:ind w:left="40"/>
              <w:rPr>
                <w:rFonts w:ascii="Arial" w:hAnsi="Arial" w:cs="Arial"/>
              </w:rPr>
            </w:pPr>
          </w:p>
        </w:tc>
      </w:tr>
      <w:tr w:rsidR="002D1EE8" w:rsidRPr="002D1EE8"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826644" w:rsidRPr="002D1EE8" w:rsidRDefault="00826644" w:rsidP="00B80D33">
            <w:pPr>
              <w:jc w:val="right"/>
              <w:rPr>
                <w:rFonts w:ascii="Arial" w:hAnsi="Arial" w:cs="Arial"/>
              </w:rPr>
            </w:pPr>
            <w:r w:rsidRPr="002D1EE8">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2D1EE8" w:rsidRDefault="00130843" w:rsidP="00B80D33">
            <w:pPr>
              <w:ind w:left="39"/>
              <w:rPr>
                <w:rFonts w:ascii="Arial" w:hAnsi="Arial" w:cs="Arial"/>
              </w:rPr>
            </w:pPr>
            <w:r w:rsidRPr="002D1EE8">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826644" w:rsidRPr="002D1EE8"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2D1EE8" w:rsidRDefault="00826644" w:rsidP="00B80D33">
            <w:pPr>
              <w:ind w:left="40"/>
              <w:rPr>
                <w:rFonts w:ascii="Arial" w:hAnsi="Arial" w:cs="Arial"/>
              </w:rPr>
            </w:pPr>
          </w:p>
        </w:tc>
      </w:tr>
      <w:tr w:rsidR="002D1EE8" w:rsidRPr="002D1EE8"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826644" w:rsidRPr="002D1EE8" w:rsidRDefault="00826644" w:rsidP="00B80D33">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826644" w:rsidRPr="002D1EE8" w:rsidRDefault="00826644" w:rsidP="00B80D33">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826644" w:rsidRPr="002D1EE8"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2D1EE8" w:rsidRDefault="00826644" w:rsidP="00B80D33">
            <w:pPr>
              <w:ind w:left="40"/>
              <w:rPr>
                <w:rFonts w:ascii="Arial" w:hAnsi="Arial" w:cs="Arial"/>
                <w:sz w:val="14"/>
                <w:szCs w:val="14"/>
              </w:rPr>
            </w:pPr>
            <w:r w:rsidRPr="002D1EE8">
              <w:rPr>
                <w:rFonts w:ascii="Arial" w:hAnsi="Arial" w:cs="Arial"/>
                <w:sz w:val="14"/>
                <w:szCs w:val="14"/>
              </w:rPr>
              <w:t>(Precios unitarios)</w:t>
            </w:r>
          </w:p>
          <w:p w:rsidR="00826644" w:rsidRPr="002D1EE8" w:rsidRDefault="00826644" w:rsidP="00B80D33">
            <w:pPr>
              <w:ind w:left="40"/>
              <w:rPr>
                <w:rFonts w:ascii="Arial" w:hAnsi="Arial" w:cs="Arial"/>
              </w:rPr>
            </w:pPr>
            <w:r w:rsidRPr="002D1EE8">
              <w:rPr>
                <w:rFonts w:ascii="Arial" w:hAnsi="Arial" w:cs="Arial"/>
              </w:rPr>
              <w:t>Importe: ………….……………………..…..€</w:t>
            </w:r>
          </w:p>
          <w:p w:rsidR="00826644" w:rsidRPr="002D1EE8" w:rsidRDefault="00826644" w:rsidP="00B80D33">
            <w:pPr>
              <w:ind w:left="40"/>
              <w:rPr>
                <w:rFonts w:ascii="Arial" w:hAnsi="Arial" w:cs="Arial"/>
              </w:rPr>
            </w:pPr>
            <w:r w:rsidRPr="002D1EE8">
              <w:rPr>
                <w:rFonts w:ascii="Arial" w:hAnsi="Arial" w:cs="Arial"/>
              </w:rPr>
              <w:sym w:font="Symbol" w:char="F05B"/>
            </w:r>
            <w:r w:rsidRPr="002D1EE8">
              <w:rPr>
                <w:rFonts w:ascii="Arial" w:hAnsi="Arial" w:cs="Arial"/>
              </w:rPr>
              <w:t xml:space="preserve">5 % del presupuesto base de licitación </w:t>
            </w:r>
          </w:p>
          <w:p w:rsidR="00826644" w:rsidRPr="002D1EE8" w:rsidRDefault="00826644" w:rsidP="00B80D33">
            <w:pPr>
              <w:ind w:left="40"/>
              <w:rPr>
                <w:rFonts w:ascii="Arial" w:hAnsi="Arial" w:cs="Arial"/>
              </w:rPr>
            </w:pPr>
            <w:r w:rsidRPr="002D1EE8">
              <w:rPr>
                <w:rFonts w:ascii="Arial" w:hAnsi="Arial" w:cs="Arial"/>
              </w:rPr>
              <w:t>(IVA no incluido)</w:t>
            </w:r>
            <w:r w:rsidRPr="002D1EE8">
              <w:rPr>
                <w:rFonts w:ascii="Arial" w:hAnsi="Arial" w:cs="Arial"/>
              </w:rPr>
              <w:sym w:font="Symbol" w:char="F05D"/>
            </w:r>
            <w:r w:rsidRPr="002D1EE8">
              <w:rPr>
                <w:rFonts w:ascii="Arial" w:hAnsi="Arial" w:cs="Arial"/>
              </w:rPr>
              <w:t xml:space="preserve"> </w:t>
            </w:r>
            <w:r w:rsidR="001278BD" w:rsidRPr="002D1EE8">
              <w:rPr>
                <w:rFonts w:ascii="Arial" w:hAnsi="Arial" w:cs="Arial"/>
              </w:rPr>
              <w:t>según lotes:</w:t>
            </w:r>
          </w:p>
          <w:p w:rsidR="001278BD" w:rsidRPr="002D1EE8" w:rsidRDefault="001278BD" w:rsidP="00B80D33">
            <w:pPr>
              <w:ind w:left="40"/>
              <w:rPr>
                <w:rFonts w:ascii="Arial" w:hAnsi="Arial" w:cs="Arial"/>
              </w:rPr>
            </w:pPr>
            <w:r w:rsidRPr="002D1EE8">
              <w:rPr>
                <w:rFonts w:ascii="Arial" w:hAnsi="Arial" w:cs="Arial"/>
              </w:rPr>
              <w:t>Lote 1: 5.535,02 euros.</w:t>
            </w:r>
          </w:p>
          <w:p w:rsidR="001278BD" w:rsidRPr="002D1EE8" w:rsidRDefault="001278BD" w:rsidP="00B80D33">
            <w:pPr>
              <w:ind w:left="40"/>
              <w:rPr>
                <w:rFonts w:ascii="Arial" w:hAnsi="Arial" w:cs="Arial"/>
              </w:rPr>
            </w:pPr>
            <w:r w:rsidRPr="002D1EE8">
              <w:rPr>
                <w:rFonts w:ascii="Arial" w:hAnsi="Arial" w:cs="Arial"/>
              </w:rPr>
              <w:t>Lote 2: 6.989,65 euros.</w:t>
            </w:r>
          </w:p>
          <w:p w:rsidR="001278BD" w:rsidRPr="002D1EE8" w:rsidRDefault="001278BD" w:rsidP="00B80D33">
            <w:pPr>
              <w:ind w:left="40"/>
              <w:rPr>
                <w:rFonts w:ascii="Arial" w:hAnsi="Arial" w:cs="Arial"/>
              </w:rPr>
            </w:pPr>
            <w:r w:rsidRPr="002D1EE8">
              <w:rPr>
                <w:rFonts w:ascii="Arial" w:hAnsi="Arial" w:cs="Arial"/>
              </w:rPr>
              <w:t>Lote 3: 5.475,07 euros</w:t>
            </w:r>
          </w:p>
        </w:tc>
      </w:tr>
      <w:tr w:rsidR="002D1EE8" w:rsidRPr="002D1EE8" w:rsidTr="00B80D33">
        <w:trPr>
          <w:trHeight w:hRule="exact" w:val="142"/>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2D1EE8" w:rsidRDefault="00130843" w:rsidP="00B80D33">
            <w:pPr>
              <w:spacing w:before="40" w:after="40"/>
              <w:ind w:left="181" w:hanging="142"/>
              <w:rPr>
                <w:rFonts w:ascii="Arial" w:hAnsi="Arial" w:cs="Arial"/>
              </w:rPr>
            </w:pPr>
            <w:r w:rsidRPr="002D1EE8">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1278BD">
        <w:trPr>
          <w:trHeight w:hRule="exact" w:val="1135"/>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rPr>
          <w:trHeight w:hRule="exact" w:val="170"/>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2D1EE8" w:rsidRDefault="00826644" w:rsidP="00B80D33">
            <w:pPr>
              <w:jc w:val="right"/>
              <w:rPr>
                <w:rFonts w:ascii="Arial" w:hAnsi="Arial" w:cs="Arial"/>
              </w:rPr>
            </w:pPr>
            <w:r w:rsidRPr="002D1EE8">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2D1EE8" w:rsidRDefault="00826644" w:rsidP="00B80D33">
            <w:pPr>
              <w:rPr>
                <w:rFonts w:ascii="Arial" w:hAnsi="Arial" w:cs="Arial"/>
              </w:rPr>
            </w:pPr>
            <w:r w:rsidRPr="002D1EE8">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826644" w:rsidRPr="002D1EE8"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826644" w:rsidRPr="002D1EE8" w:rsidRDefault="00826644" w:rsidP="00B80D33">
            <w:pPr>
              <w:spacing w:before="60"/>
              <w:ind w:left="40"/>
              <w:rPr>
                <w:rFonts w:ascii="Arial" w:hAnsi="Arial" w:cs="Arial"/>
              </w:rPr>
            </w:pPr>
          </w:p>
        </w:tc>
      </w:tr>
      <w:tr w:rsidR="002D1EE8" w:rsidRPr="002D1EE8"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2D1EE8" w:rsidRDefault="00826644" w:rsidP="00B80D33">
            <w:pPr>
              <w:jc w:val="right"/>
              <w:rPr>
                <w:rFonts w:ascii="Arial" w:hAnsi="Arial" w:cs="Arial"/>
              </w:rPr>
            </w:pPr>
            <w:r w:rsidRPr="002D1EE8">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2D1EE8"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2D1EE8"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826644" w:rsidRPr="002D1EE8" w:rsidRDefault="00826644" w:rsidP="00B80D33">
            <w:pPr>
              <w:ind w:left="182" w:hanging="142"/>
              <w:rPr>
                <w:rFonts w:ascii="Arial" w:hAnsi="Arial" w:cs="Arial"/>
              </w:rPr>
            </w:pPr>
            <w:r w:rsidRPr="002D1EE8">
              <w:rPr>
                <w:rFonts w:ascii="Arial" w:hAnsi="Arial" w:cs="Arial"/>
              </w:rPr>
              <w:t>Importe: ………….……………………..…..€</w:t>
            </w:r>
          </w:p>
        </w:tc>
      </w:tr>
      <w:tr w:rsidR="002D1EE8" w:rsidRPr="002D1EE8"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2D1EE8" w:rsidRDefault="00826644" w:rsidP="00B80D33">
            <w:pPr>
              <w:jc w:val="right"/>
              <w:rPr>
                <w:rFonts w:ascii="Arial" w:hAnsi="Arial" w:cs="Arial"/>
              </w:rPr>
            </w:pPr>
            <w:r w:rsidRPr="002D1EE8">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2D1EE8" w:rsidRDefault="00130843" w:rsidP="00B80D33">
            <w:pPr>
              <w:spacing w:before="40" w:after="40"/>
              <w:ind w:left="181" w:hanging="142"/>
              <w:rPr>
                <w:rFonts w:ascii="Arial" w:hAnsi="Arial" w:cs="Arial"/>
              </w:rPr>
            </w:pPr>
            <w:r w:rsidRPr="002D1EE8">
              <w:rPr>
                <w:rFonts w:ascii="Arial" w:hAnsi="Arial" w:cs="Arial"/>
              </w:rPr>
              <w:t>X</w:t>
            </w:r>
          </w:p>
        </w:tc>
        <w:tc>
          <w:tcPr>
            <w:tcW w:w="778" w:type="dxa"/>
            <w:gridSpan w:val="2"/>
            <w:tcBorders>
              <w:lef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2D1EE8"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826644" w:rsidRPr="002D1EE8" w:rsidRDefault="00826644" w:rsidP="00B80D33">
            <w:pPr>
              <w:spacing w:before="40" w:after="40"/>
              <w:ind w:left="181" w:hanging="142"/>
              <w:rPr>
                <w:rFonts w:ascii="Arial" w:hAnsi="Arial" w:cs="Arial"/>
                <w:b/>
              </w:rPr>
            </w:pPr>
          </w:p>
        </w:tc>
      </w:tr>
      <w:tr w:rsidR="002D1EE8" w:rsidRPr="002D1EE8" w:rsidTr="00B80D3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826644" w:rsidRPr="002D1EE8" w:rsidRDefault="00826644" w:rsidP="00B80D33">
            <w:pPr>
              <w:ind w:left="142" w:hanging="142"/>
              <w:rPr>
                <w:rFonts w:ascii="Arial" w:hAnsi="Arial" w:cs="Arial"/>
                <w:i/>
              </w:rPr>
            </w:pPr>
            <w:r w:rsidRPr="002D1EE8">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826644" w:rsidRPr="002D1EE8" w:rsidRDefault="001278BD" w:rsidP="00B80D33">
            <w:pPr>
              <w:rPr>
                <w:rFonts w:ascii="Arial" w:hAnsi="Arial" w:cs="Arial"/>
              </w:rPr>
            </w:pPr>
            <w:r w:rsidRPr="002D1EE8">
              <w:rPr>
                <w:rFonts w:ascii="Arial" w:hAnsi="Arial" w:cs="Arial"/>
              </w:rPr>
              <w:t>6 meses</w:t>
            </w:r>
          </w:p>
        </w:tc>
      </w:tr>
    </w:tbl>
    <w:p w:rsidR="00826644" w:rsidRPr="002D1EE8" w:rsidRDefault="00826644" w:rsidP="00826644">
      <w:pPr>
        <w:rPr>
          <w:rFonts w:ascii="Arial" w:hAnsi="Arial" w:cs="Arial"/>
        </w:rPr>
      </w:pPr>
    </w:p>
    <w:tbl>
      <w:tblPr>
        <w:tblW w:w="8509" w:type="dxa"/>
        <w:tblInd w:w="-42" w:type="dxa"/>
        <w:tblLayout w:type="fixed"/>
        <w:tblCellMar>
          <w:left w:w="103" w:type="dxa"/>
        </w:tblCellMar>
        <w:tblLook w:val="0000" w:firstRow="0" w:lastRow="0" w:firstColumn="0" w:lastColumn="0" w:noHBand="0" w:noVBand="0"/>
      </w:tblPr>
      <w:tblGrid>
        <w:gridCol w:w="8509"/>
      </w:tblGrid>
      <w:tr w:rsidR="002D1EE8" w:rsidRPr="002D1EE8" w:rsidTr="001278BD">
        <w:trPr>
          <w:trHeight w:val="340"/>
        </w:trPr>
        <w:tc>
          <w:tcPr>
            <w:tcW w:w="85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1B3F" w:rsidRPr="002D1EE8" w:rsidRDefault="006E1B3F" w:rsidP="001278BD">
            <w:pPr>
              <w:spacing w:line="240" w:lineRule="atLeast"/>
              <w:jc w:val="both"/>
              <w:rPr>
                <w:rFonts w:ascii="Arial" w:hAnsi="Arial" w:cs="Arial"/>
                <w:szCs w:val="22"/>
                <w:lang w:eastAsia="en-US"/>
              </w:rPr>
            </w:pPr>
            <w:r w:rsidRPr="002D1EE8">
              <w:rPr>
                <w:rFonts w:ascii="Arial" w:hAnsi="Arial" w:cs="Arial"/>
                <w:b/>
                <w:szCs w:val="22"/>
                <w:lang w:eastAsia="en-US"/>
              </w:rPr>
              <w:t>18.- CRITERIOS DE ADJUDICACIÓN</w:t>
            </w:r>
            <w:r w:rsidRPr="002D1EE8">
              <w:rPr>
                <w:rFonts w:ascii="Arial" w:hAnsi="Arial" w:cs="Arial"/>
                <w:szCs w:val="22"/>
                <w:lang w:eastAsia="en-US"/>
              </w:rPr>
              <w:t xml:space="preserve"> </w:t>
            </w:r>
          </w:p>
        </w:tc>
      </w:tr>
      <w:tr w:rsidR="002D1EE8" w:rsidRPr="002D1EE8" w:rsidTr="001278BD">
        <w:tblPrEx>
          <w:tblLook w:val="00A0" w:firstRow="1" w:lastRow="0" w:firstColumn="1" w:lastColumn="0" w:noHBand="0" w:noVBand="0"/>
        </w:tblPrEx>
        <w:trPr>
          <w:trHeight w:val="615"/>
        </w:trPr>
        <w:tc>
          <w:tcPr>
            <w:tcW w:w="85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1B3F" w:rsidRPr="002D1EE8" w:rsidRDefault="006E1B3F" w:rsidP="001278BD">
            <w:pPr>
              <w:spacing w:line="240" w:lineRule="atLeast"/>
              <w:jc w:val="both"/>
              <w:rPr>
                <w:rFonts w:ascii="Arial" w:hAnsi="Arial" w:cs="Arial"/>
                <w:b/>
                <w:szCs w:val="22"/>
                <w:lang w:eastAsia="en-US"/>
              </w:rPr>
            </w:pPr>
            <w:r w:rsidRPr="002D1EE8">
              <w:rPr>
                <w:rFonts w:ascii="Arial" w:hAnsi="Arial" w:cs="Arial"/>
                <w:b/>
              </w:rPr>
              <w:t>1) CRITERIOS A VALORAR MEDIANTE JUICIO DE VALOR</w:t>
            </w:r>
          </w:p>
        </w:tc>
      </w:tr>
      <w:tr w:rsidR="002D1EE8" w:rsidRPr="002D1EE8" w:rsidTr="001278BD">
        <w:tblPrEx>
          <w:tblLook w:val="00A0" w:firstRow="1" w:lastRow="0" w:firstColumn="1" w:lastColumn="0" w:noHBand="0" w:noVBand="0"/>
        </w:tblPrEx>
        <w:trPr>
          <w:trHeight w:val="454"/>
        </w:trPr>
        <w:tc>
          <w:tcPr>
            <w:tcW w:w="8509" w:type="dxa"/>
            <w:tcBorders>
              <w:top w:val="single" w:sz="4" w:space="0" w:color="000000"/>
              <w:left w:val="single" w:sz="4" w:space="0" w:color="000000"/>
              <w:bottom w:val="single" w:sz="4" w:space="0" w:color="auto"/>
              <w:right w:val="single" w:sz="4" w:space="0" w:color="000000"/>
            </w:tcBorders>
            <w:shd w:val="clear" w:color="auto" w:fill="F2F2F2"/>
            <w:vAlign w:val="center"/>
          </w:tcPr>
          <w:p w:rsidR="006E1B3F" w:rsidRPr="002D1EE8" w:rsidRDefault="006E1B3F" w:rsidP="001278BD">
            <w:pPr>
              <w:spacing w:line="240" w:lineRule="atLeast"/>
              <w:jc w:val="both"/>
              <w:rPr>
                <w:rFonts w:ascii="Arial" w:hAnsi="Arial" w:cs="Arial"/>
                <w:b/>
              </w:rPr>
            </w:pPr>
            <w:r w:rsidRPr="002D1EE8">
              <w:rPr>
                <w:rFonts w:ascii="Arial" w:hAnsi="Arial" w:cs="Arial"/>
                <w:b/>
              </w:rPr>
              <w:t xml:space="preserve">PARA LOS TRES LOTES </w:t>
            </w:r>
          </w:p>
        </w:tc>
      </w:tr>
      <w:tr w:rsidR="002D1EE8" w:rsidRPr="002D1EE8" w:rsidTr="00127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09" w:type="dxa"/>
            <w:tcBorders>
              <w:top w:val="single" w:sz="4" w:space="0" w:color="auto"/>
            </w:tcBorders>
          </w:tcPr>
          <w:p w:rsidR="006E1B3F" w:rsidRPr="002D1EE8" w:rsidRDefault="006E1B3F" w:rsidP="001278BD"/>
          <w:p w:rsidR="006E1B3F" w:rsidRPr="002D1EE8" w:rsidRDefault="006E1B3F" w:rsidP="001278BD"/>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2D1EE8" w:rsidRPr="002D1EE8" w:rsidTr="001278BD">
              <w:trPr>
                <w:cantSplit/>
                <w:trHeight w:val="480"/>
              </w:trPr>
              <w:tc>
                <w:tcPr>
                  <w:tcW w:w="6662" w:type="dxa"/>
                  <w:tcBorders>
                    <w:bottom w:val="single" w:sz="6" w:space="0" w:color="auto"/>
                  </w:tcBorders>
                  <w:shd w:val="clear" w:color="auto" w:fill="auto"/>
                </w:tcPr>
                <w:p w:rsidR="006E1B3F" w:rsidRPr="002D1EE8" w:rsidRDefault="006E1B3F" w:rsidP="001278BD">
                  <w:pPr>
                    <w:spacing w:before="120"/>
                    <w:ind w:right="-434" w:firstLine="67"/>
                    <w:jc w:val="center"/>
                    <w:rPr>
                      <w:rFonts w:ascii="Arial" w:eastAsia="Cambria" w:hAnsi="Arial" w:cs="Arial"/>
                      <w:b/>
                      <w:sz w:val="18"/>
                      <w:szCs w:val="18"/>
                      <w:lang w:eastAsia="en-US"/>
                    </w:rPr>
                  </w:pPr>
                  <w:r w:rsidRPr="002D1EE8">
                    <w:rPr>
                      <w:rFonts w:ascii="Arial" w:eastAsia="Cambria" w:hAnsi="Arial" w:cs="Arial"/>
                      <w:b/>
                      <w:sz w:val="18"/>
                      <w:szCs w:val="18"/>
                      <w:lang w:eastAsia="en-US"/>
                    </w:rPr>
                    <w:t>Criterios</w:t>
                  </w:r>
                </w:p>
              </w:tc>
              <w:tc>
                <w:tcPr>
                  <w:tcW w:w="1276" w:type="dxa"/>
                  <w:tcBorders>
                    <w:bottom w:val="single" w:sz="6" w:space="0" w:color="auto"/>
                  </w:tcBorders>
                  <w:shd w:val="clear" w:color="auto" w:fill="auto"/>
                </w:tcPr>
                <w:p w:rsidR="006E1B3F" w:rsidRPr="002D1EE8" w:rsidRDefault="006E1B3F" w:rsidP="001278BD">
                  <w:pPr>
                    <w:spacing w:before="120"/>
                    <w:jc w:val="center"/>
                    <w:rPr>
                      <w:rFonts w:ascii="Arial" w:eastAsia="Cambria" w:hAnsi="Arial" w:cs="Arial"/>
                      <w:b/>
                      <w:sz w:val="18"/>
                      <w:szCs w:val="18"/>
                      <w:lang w:eastAsia="en-US"/>
                    </w:rPr>
                  </w:pPr>
                  <w:r w:rsidRPr="002D1EE8">
                    <w:rPr>
                      <w:rFonts w:ascii="Arial" w:eastAsia="Cambria" w:hAnsi="Arial" w:cs="Arial"/>
                      <w:b/>
                      <w:sz w:val="18"/>
                      <w:szCs w:val="18"/>
                      <w:lang w:eastAsia="en-US"/>
                    </w:rPr>
                    <w:t>Ponderación</w:t>
                  </w:r>
                </w:p>
              </w:tc>
            </w:tr>
            <w:tr w:rsidR="002D1EE8" w:rsidRPr="002D1EE8"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tabs>
                      <w:tab w:val="num" w:pos="492"/>
                    </w:tabs>
                    <w:rPr>
                      <w:rFonts w:ascii="Arial" w:eastAsia="Cambria" w:hAnsi="Arial" w:cs="Arial"/>
                      <w:b/>
                      <w:sz w:val="18"/>
                      <w:szCs w:val="18"/>
                      <w:lang w:eastAsia="en-US"/>
                    </w:rPr>
                  </w:pPr>
                  <w:r w:rsidRPr="002D1EE8">
                    <w:rPr>
                      <w:rFonts w:ascii="Arial" w:eastAsia="Cambria" w:hAnsi="Arial" w:cs="Arial"/>
                      <w:b/>
                      <w:sz w:val="18"/>
                      <w:szCs w:val="18"/>
                      <w:lang w:eastAsia="en-US"/>
                    </w:rPr>
                    <w:t>1.- Características técnicas de los elementos, elementos complementarios y repuestos.</w:t>
                  </w:r>
                </w:p>
                <w:p w:rsidR="006E1B3F" w:rsidRPr="002D1EE8" w:rsidRDefault="006E1B3F" w:rsidP="001278BD">
                  <w:pPr>
                    <w:tabs>
                      <w:tab w:val="num" w:pos="492"/>
                    </w:tabs>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jc w:val="center"/>
                    <w:rPr>
                      <w:rFonts w:ascii="Arial" w:eastAsia="Cambria" w:hAnsi="Arial" w:cs="Arial"/>
                      <w:b/>
                      <w:sz w:val="18"/>
                      <w:szCs w:val="18"/>
                      <w:lang w:eastAsia="en-US"/>
                    </w:rPr>
                  </w:pPr>
                  <w:r w:rsidRPr="002D1EE8">
                    <w:rPr>
                      <w:rFonts w:ascii="Arial" w:eastAsia="Cambria" w:hAnsi="Arial" w:cs="Arial"/>
                      <w:b/>
                      <w:sz w:val="18"/>
                      <w:szCs w:val="18"/>
                      <w:lang w:eastAsia="en-US"/>
                    </w:rPr>
                    <w:t>6</w:t>
                  </w:r>
                </w:p>
              </w:tc>
            </w:tr>
            <w:tr w:rsidR="002D1EE8" w:rsidRPr="002D1EE8"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2D1EE8" w:rsidRDefault="006E1B3F" w:rsidP="006E1B3F">
                  <w:pPr>
                    <w:numPr>
                      <w:ilvl w:val="2"/>
                      <w:numId w:val="45"/>
                    </w:numPr>
                    <w:jc w:val="both"/>
                    <w:rPr>
                      <w:rFonts w:ascii="Arial" w:hAnsi="Arial" w:cs="Arial"/>
                      <w:sz w:val="18"/>
                      <w:szCs w:val="18"/>
                      <w:lang w:val="es-ES_tradnl"/>
                    </w:rPr>
                  </w:pPr>
                  <w:r w:rsidRPr="002D1EE8">
                    <w:rPr>
                      <w:rFonts w:ascii="Arial" w:hAnsi="Arial" w:cs="Arial"/>
                      <w:sz w:val="18"/>
                      <w:szCs w:val="18"/>
                      <w:lang w:val="es-ES_tradnl"/>
                    </w:rPr>
                    <w:t>En función del porcentaje de mejora sobre el total de mejoras valorables definidas. Hasta 3 puntos.</w:t>
                  </w:r>
                </w:p>
                <w:p w:rsidR="006E1B3F" w:rsidRPr="002D1EE8" w:rsidRDefault="006E1B3F" w:rsidP="001278BD">
                  <w:pPr>
                    <w:tabs>
                      <w:tab w:val="num" w:pos="492"/>
                    </w:tabs>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rPr>
                      <w:rFonts w:ascii="Arial" w:eastAsia="Cambria" w:hAnsi="Arial" w:cs="Arial"/>
                      <w:b/>
                      <w:sz w:val="18"/>
                      <w:szCs w:val="18"/>
                      <w:lang w:eastAsia="en-US"/>
                    </w:rPr>
                  </w:pPr>
                  <w:r w:rsidRPr="002D1EE8">
                    <w:rPr>
                      <w:rFonts w:ascii="Arial" w:eastAsia="Cambria" w:hAnsi="Arial" w:cs="Arial"/>
                      <w:b/>
                      <w:sz w:val="18"/>
                      <w:szCs w:val="18"/>
                      <w:lang w:eastAsia="en-US"/>
                    </w:rPr>
                    <w:t>3</w:t>
                  </w:r>
                </w:p>
              </w:tc>
            </w:tr>
            <w:tr w:rsidR="002D1EE8" w:rsidRPr="002D1EE8"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ind w:left="1455" w:hanging="142"/>
                    <w:jc w:val="both"/>
                    <w:rPr>
                      <w:rFonts w:ascii="Arial" w:hAnsi="Arial" w:cs="Arial"/>
                      <w:sz w:val="18"/>
                      <w:szCs w:val="18"/>
                      <w:lang w:val="es-ES_tradnl"/>
                    </w:rPr>
                  </w:pPr>
                  <w:r w:rsidRPr="002D1EE8">
                    <w:rPr>
                      <w:rFonts w:ascii="Arial" w:hAnsi="Arial" w:cs="Arial"/>
                      <w:sz w:val="18"/>
                      <w:szCs w:val="18"/>
                      <w:lang w:val="es-ES_tradnl"/>
                    </w:rPr>
                    <w:t>1.1.2    En función del porcentaje de mejoras sobre el total de mejoras valorables definidas, ponderadas por el número de unidades y el precio de licitación del producto al que pertenezcan. Hasta 3 puntos.</w:t>
                  </w:r>
                </w:p>
                <w:p w:rsidR="006E1B3F" w:rsidRPr="002D1EE8" w:rsidRDefault="006E1B3F" w:rsidP="001278BD">
                  <w:pPr>
                    <w:jc w:val="both"/>
                    <w:rPr>
                      <w:rFonts w:ascii="Arial" w:hAnsi="Arial" w:cs="Arial"/>
                      <w:sz w:val="18"/>
                      <w:szCs w:val="18"/>
                      <w:lang w:val="es-ES_tradnl"/>
                    </w:rPr>
                  </w:pPr>
                </w:p>
              </w:tc>
              <w:tc>
                <w:tcPr>
                  <w:tcW w:w="1276"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rPr>
                      <w:rFonts w:ascii="Arial" w:eastAsia="Cambria" w:hAnsi="Arial" w:cs="Arial"/>
                      <w:b/>
                      <w:sz w:val="18"/>
                      <w:szCs w:val="18"/>
                      <w:lang w:eastAsia="en-US"/>
                    </w:rPr>
                  </w:pPr>
                  <w:r w:rsidRPr="002D1EE8">
                    <w:rPr>
                      <w:rFonts w:ascii="Arial" w:eastAsia="Cambria" w:hAnsi="Arial" w:cs="Arial"/>
                      <w:b/>
                      <w:sz w:val="18"/>
                      <w:szCs w:val="18"/>
                      <w:lang w:eastAsia="en-US"/>
                    </w:rPr>
                    <w:t>3</w:t>
                  </w:r>
                </w:p>
              </w:tc>
            </w:tr>
            <w:tr w:rsidR="002D1EE8" w:rsidRPr="002D1EE8"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tabs>
                      <w:tab w:val="num" w:pos="492"/>
                    </w:tabs>
                    <w:rPr>
                      <w:rFonts w:ascii="Arial" w:eastAsia="Cambria" w:hAnsi="Arial" w:cs="Arial"/>
                      <w:b/>
                      <w:sz w:val="18"/>
                      <w:szCs w:val="18"/>
                      <w:lang w:eastAsia="en-US"/>
                    </w:rPr>
                  </w:pPr>
                  <w:r w:rsidRPr="002D1EE8">
                    <w:rPr>
                      <w:rFonts w:ascii="Arial" w:eastAsia="Cambria" w:hAnsi="Arial" w:cs="Arial"/>
                      <w:b/>
                      <w:sz w:val="18"/>
                      <w:szCs w:val="18"/>
                      <w:lang w:eastAsia="en-US"/>
                    </w:rPr>
                    <w:t>2.- Servicio post-venta durante el período de garantía:</w:t>
                  </w:r>
                </w:p>
              </w:tc>
              <w:tc>
                <w:tcPr>
                  <w:tcW w:w="1276"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jc w:val="center"/>
                    <w:rPr>
                      <w:rFonts w:ascii="Arial" w:eastAsia="Cambria" w:hAnsi="Arial" w:cs="Arial"/>
                      <w:b/>
                      <w:sz w:val="18"/>
                      <w:szCs w:val="18"/>
                      <w:lang w:eastAsia="en-US"/>
                    </w:rPr>
                  </w:pPr>
                  <w:r w:rsidRPr="002D1EE8">
                    <w:rPr>
                      <w:rFonts w:ascii="Arial" w:eastAsia="Cambria" w:hAnsi="Arial" w:cs="Arial"/>
                      <w:b/>
                      <w:sz w:val="18"/>
                      <w:szCs w:val="18"/>
                      <w:lang w:eastAsia="en-US"/>
                    </w:rPr>
                    <w:t>5</w:t>
                  </w:r>
                </w:p>
              </w:tc>
            </w:tr>
            <w:tr w:rsidR="002D1EE8" w:rsidRPr="002D1EE8"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ind w:left="367"/>
                    <w:rPr>
                      <w:rFonts w:ascii="Arial" w:eastAsia="Cambria" w:hAnsi="Arial" w:cs="Arial"/>
                      <w:sz w:val="18"/>
                      <w:szCs w:val="18"/>
                      <w:lang w:eastAsia="en-US"/>
                    </w:rPr>
                  </w:pPr>
                  <w:r w:rsidRPr="002D1EE8">
                    <w:rPr>
                      <w:rFonts w:ascii="Arial" w:eastAsia="Cambria" w:hAnsi="Arial" w:cs="Arial"/>
                      <w:sz w:val="18"/>
                      <w:szCs w:val="18"/>
                      <w:lang w:eastAsia="en-US"/>
                    </w:rPr>
                    <w:t>2.1.- Elementos de cortesía: por cada elemento 1 punto.</w:t>
                  </w:r>
                </w:p>
                <w:p w:rsidR="006E1B3F" w:rsidRPr="002D1EE8" w:rsidRDefault="006E1B3F" w:rsidP="001278BD">
                  <w:pPr>
                    <w:ind w:left="367"/>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rPr>
                      <w:rFonts w:ascii="Arial" w:eastAsia="Cambria" w:hAnsi="Arial" w:cs="Arial"/>
                      <w:sz w:val="18"/>
                      <w:szCs w:val="18"/>
                      <w:lang w:eastAsia="en-US"/>
                    </w:rPr>
                  </w:pPr>
                  <w:r w:rsidRPr="002D1EE8">
                    <w:rPr>
                      <w:rFonts w:ascii="Arial" w:eastAsia="Cambria" w:hAnsi="Arial" w:cs="Arial"/>
                      <w:sz w:val="18"/>
                      <w:szCs w:val="18"/>
                      <w:lang w:eastAsia="en-US"/>
                    </w:rPr>
                    <w:t>3</w:t>
                  </w:r>
                </w:p>
                <w:p w:rsidR="006E1B3F" w:rsidRPr="002D1EE8" w:rsidRDefault="006E1B3F" w:rsidP="001278BD">
                  <w:pPr>
                    <w:jc w:val="center"/>
                    <w:rPr>
                      <w:rFonts w:ascii="Arial" w:eastAsia="Cambria" w:hAnsi="Arial" w:cs="Arial"/>
                      <w:sz w:val="18"/>
                      <w:szCs w:val="18"/>
                      <w:lang w:eastAsia="en-US"/>
                    </w:rPr>
                  </w:pPr>
                </w:p>
              </w:tc>
            </w:tr>
            <w:tr w:rsidR="002D1EE8" w:rsidRPr="002D1EE8"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ind w:left="367"/>
                    <w:rPr>
                      <w:rFonts w:ascii="Arial" w:eastAsia="Cambria" w:hAnsi="Arial" w:cs="Arial"/>
                      <w:sz w:val="18"/>
                      <w:szCs w:val="18"/>
                      <w:lang w:eastAsia="en-US"/>
                    </w:rPr>
                  </w:pPr>
                  <w:r w:rsidRPr="002D1EE8">
                    <w:rPr>
                      <w:rFonts w:ascii="Arial" w:eastAsia="Cambria" w:hAnsi="Arial" w:cs="Arial"/>
                      <w:sz w:val="18"/>
                      <w:szCs w:val="18"/>
                      <w:lang w:eastAsia="en-US"/>
                    </w:rPr>
                    <w:t xml:space="preserve">2.2.- Servicio de reparaciones prestado por personal profesional.  </w:t>
                  </w:r>
                </w:p>
                <w:p w:rsidR="006E1B3F" w:rsidRPr="002D1EE8" w:rsidRDefault="006E1B3F" w:rsidP="001278BD">
                  <w:pPr>
                    <w:ind w:left="367"/>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rPr>
                      <w:rFonts w:ascii="Arial" w:eastAsia="Cambria" w:hAnsi="Arial" w:cs="Arial"/>
                      <w:sz w:val="18"/>
                      <w:szCs w:val="18"/>
                      <w:lang w:eastAsia="en-US"/>
                    </w:rPr>
                  </w:pPr>
                  <w:r w:rsidRPr="002D1EE8">
                    <w:rPr>
                      <w:rFonts w:ascii="Arial" w:eastAsia="Cambria" w:hAnsi="Arial" w:cs="Arial"/>
                      <w:sz w:val="18"/>
                      <w:szCs w:val="18"/>
                      <w:lang w:eastAsia="en-US"/>
                    </w:rPr>
                    <w:t>1</w:t>
                  </w:r>
                </w:p>
              </w:tc>
            </w:tr>
            <w:tr w:rsidR="002D1EE8" w:rsidRPr="002D1EE8"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ind w:left="367"/>
                    <w:rPr>
                      <w:rFonts w:ascii="Arial" w:eastAsia="Cambria" w:hAnsi="Arial" w:cs="Arial"/>
                      <w:sz w:val="18"/>
                      <w:szCs w:val="18"/>
                      <w:lang w:eastAsia="en-US"/>
                    </w:rPr>
                  </w:pPr>
                  <w:r w:rsidRPr="002D1EE8">
                    <w:rPr>
                      <w:rFonts w:ascii="Arial" w:eastAsia="Cambria" w:hAnsi="Arial" w:cs="Arial"/>
                      <w:sz w:val="18"/>
                      <w:szCs w:val="18"/>
                      <w:lang w:eastAsia="en-US"/>
                    </w:rPr>
                    <w:t>2.3.- Mayor rapidez en el tiempo de respuesta (menos de 24 horas)</w:t>
                  </w:r>
                </w:p>
                <w:p w:rsidR="006E1B3F" w:rsidRPr="002D1EE8" w:rsidRDefault="006E1B3F" w:rsidP="001278BD">
                  <w:pPr>
                    <w:ind w:left="367"/>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rPr>
                      <w:rFonts w:ascii="Arial" w:eastAsia="Cambria" w:hAnsi="Arial" w:cs="Arial"/>
                      <w:sz w:val="18"/>
                      <w:szCs w:val="18"/>
                      <w:lang w:eastAsia="en-US"/>
                    </w:rPr>
                  </w:pPr>
                  <w:r w:rsidRPr="002D1EE8">
                    <w:rPr>
                      <w:rFonts w:ascii="Arial" w:eastAsia="Cambria" w:hAnsi="Arial" w:cs="Arial"/>
                      <w:sz w:val="18"/>
                      <w:szCs w:val="18"/>
                      <w:lang w:eastAsia="en-US"/>
                    </w:rPr>
                    <w:t>1</w:t>
                  </w:r>
                </w:p>
              </w:tc>
            </w:tr>
            <w:tr w:rsidR="002D1EE8" w:rsidRPr="002D1EE8" w:rsidTr="001278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rPr>
                      <w:rFonts w:ascii="Arial" w:eastAsia="Cambria" w:hAnsi="Arial" w:cs="Arial"/>
                      <w:b/>
                      <w:sz w:val="18"/>
                      <w:szCs w:val="18"/>
                      <w:lang w:eastAsia="en-US"/>
                    </w:rPr>
                  </w:pPr>
                  <w:r w:rsidRPr="002D1EE8">
                    <w:rPr>
                      <w:rFonts w:ascii="Arial" w:eastAsia="Cambria" w:hAnsi="Arial" w:cs="Arial"/>
                      <w:b/>
                      <w:sz w:val="18"/>
                      <w:szCs w:val="18"/>
                      <w:lang w:eastAsia="en-US"/>
                    </w:rPr>
                    <w:t>3.- Procedimiento de quejas y reclamaciones.</w:t>
                  </w:r>
                </w:p>
                <w:p w:rsidR="006E1B3F" w:rsidRPr="002D1EE8" w:rsidRDefault="006E1B3F" w:rsidP="001278BD">
                  <w:pPr>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6E1B3F" w:rsidRPr="002D1EE8" w:rsidRDefault="006E1B3F" w:rsidP="001278BD">
                  <w:pPr>
                    <w:jc w:val="center"/>
                    <w:rPr>
                      <w:rFonts w:ascii="Arial" w:eastAsia="Cambria" w:hAnsi="Arial" w:cs="Arial"/>
                      <w:b/>
                      <w:sz w:val="18"/>
                      <w:szCs w:val="18"/>
                      <w:lang w:eastAsia="en-US"/>
                    </w:rPr>
                  </w:pPr>
                  <w:r w:rsidRPr="002D1EE8">
                    <w:rPr>
                      <w:rFonts w:ascii="Arial" w:eastAsia="Cambria" w:hAnsi="Arial" w:cs="Arial"/>
                      <w:b/>
                      <w:sz w:val="18"/>
                      <w:szCs w:val="18"/>
                      <w:lang w:eastAsia="en-US"/>
                    </w:rPr>
                    <w:t>1</w:t>
                  </w:r>
                </w:p>
              </w:tc>
            </w:tr>
          </w:tbl>
          <w:p w:rsidR="006E1B3F" w:rsidRPr="002D1EE8" w:rsidRDefault="006E1B3F" w:rsidP="001278BD"/>
          <w:p w:rsidR="006E1B3F" w:rsidRPr="002D1EE8" w:rsidRDefault="006E1B3F" w:rsidP="001278BD">
            <w:pPr>
              <w:autoSpaceDE w:val="0"/>
              <w:autoSpaceDN w:val="0"/>
              <w:adjustRightInd w:val="0"/>
              <w:rPr>
                <w:rFonts w:ascii="Arial" w:hAnsi="Arial" w:cs="Arial"/>
                <w:sz w:val="18"/>
                <w:szCs w:val="18"/>
                <w:lang w:val="es-ES_tradnl"/>
              </w:rPr>
            </w:pPr>
            <w:r w:rsidRPr="002D1EE8">
              <w:rPr>
                <w:rFonts w:ascii="Arial" w:eastAsia="Cambria" w:hAnsi="Arial" w:cs="Arial"/>
                <w:b/>
                <w:sz w:val="18"/>
                <w:szCs w:val="18"/>
                <w:lang w:eastAsia="en-US"/>
              </w:rPr>
              <w:t xml:space="preserve">1.- Características técnicas de los elementos, elementos complementarios y repuestos. </w:t>
            </w:r>
            <w:r w:rsidRPr="002D1EE8">
              <w:rPr>
                <w:rFonts w:ascii="Arial" w:eastAsia="MS ??" w:hAnsi="Arial" w:cs="Arial"/>
                <w:sz w:val="18"/>
                <w:szCs w:val="18"/>
                <w:lang w:val="es-ES_tradnl" w:eastAsia="ar-SA"/>
              </w:rPr>
              <w:t>Hasta 6 puntos.</w:t>
            </w:r>
          </w:p>
          <w:p w:rsidR="006E1B3F" w:rsidRPr="002D1EE8" w:rsidRDefault="006E1B3F" w:rsidP="001278BD">
            <w:pPr>
              <w:ind w:left="746"/>
              <w:jc w:val="both"/>
              <w:rPr>
                <w:rFonts w:ascii="Arial" w:hAnsi="Arial" w:cs="Arial"/>
                <w:sz w:val="18"/>
                <w:szCs w:val="18"/>
                <w:lang w:val="es-ES_tradnl"/>
              </w:rPr>
            </w:pPr>
          </w:p>
          <w:p w:rsidR="006E1B3F" w:rsidRPr="002D1EE8" w:rsidRDefault="006E1B3F" w:rsidP="001278BD">
            <w:pPr>
              <w:ind w:left="746"/>
              <w:jc w:val="both"/>
              <w:rPr>
                <w:rFonts w:ascii="Arial" w:hAnsi="Arial" w:cs="Arial"/>
                <w:sz w:val="18"/>
                <w:szCs w:val="18"/>
                <w:lang w:val="es-ES_tradnl"/>
              </w:rPr>
            </w:pPr>
            <w:r w:rsidRPr="002D1EE8">
              <w:rPr>
                <w:rFonts w:ascii="Arial" w:hAnsi="Arial" w:cs="Arial"/>
                <w:sz w:val="18"/>
                <w:szCs w:val="18"/>
                <w:lang w:val="es-ES_tradnl"/>
              </w:rPr>
              <w:t>Se valorarán las características técnicas de los elementos ofertados en cuanto a funcionalidad y prestaciones. En concreto, se valorará la adecuación de las ofertas a las características establecidas para cada uno de los elementos en el pliego de prescripciones técnicas, así como su disponibilidad y la incorporación de elementos complementarios y repuestos a la oferta sin coste adicional. En concreto se utilizarán los siguientes criterios:</w:t>
            </w:r>
          </w:p>
          <w:p w:rsidR="006E1B3F" w:rsidRPr="002D1EE8" w:rsidRDefault="006E1B3F" w:rsidP="001278BD">
            <w:pPr>
              <w:ind w:left="746"/>
              <w:jc w:val="both"/>
              <w:rPr>
                <w:rFonts w:ascii="Arial" w:hAnsi="Arial" w:cs="Arial"/>
                <w:sz w:val="18"/>
                <w:szCs w:val="18"/>
                <w:lang w:val="es-ES_tradnl"/>
              </w:rPr>
            </w:pPr>
          </w:p>
          <w:p w:rsidR="006E1B3F" w:rsidRPr="002D1EE8" w:rsidRDefault="006E1B3F" w:rsidP="006E1B3F">
            <w:pPr>
              <w:numPr>
                <w:ilvl w:val="0"/>
                <w:numId w:val="43"/>
              </w:numPr>
              <w:jc w:val="both"/>
              <w:rPr>
                <w:rFonts w:ascii="Arial" w:hAnsi="Arial" w:cs="Arial"/>
                <w:sz w:val="18"/>
                <w:szCs w:val="18"/>
                <w:lang w:val="es-ES_tradnl"/>
              </w:rPr>
            </w:pPr>
            <w:r w:rsidRPr="002D1EE8">
              <w:rPr>
                <w:rFonts w:ascii="Arial" w:hAnsi="Arial" w:cs="Arial"/>
                <w:sz w:val="18"/>
                <w:szCs w:val="18"/>
                <w:lang w:val="es-ES_tradnl"/>
              </w:rPr>
              <w:t>Asegurar el cumplimiento de los requisitos establecidos como mínimos en el pliego de prescripciones técnicas. Son de obligado cumplimiento. Por tanto, si en alguno de los productos ofertados no se cumple alguna condición, la oferta para toda la gama será rechazada.</w:t>
            </w:r>
          </w:p>
          <w:p w:rsidR="006E1B3F" w:rsidRPr="002D1EE8" w:rsidRDefault="006E1B3F" w:rsidP="001278BD">
            <w:pPr>
              <w:ind w:left="1106"/>
              <w:jc w:val="both"/>
              <w:rPr>
                <w:rFonts w:ascii="Arial" w:hAnsi="Arial" w:cs="Arial"/>
                <w:sz w:val="18"/>
                <w:szCs w:val="18"/>
                <w:lang w:val="es-ES_tradnl"/>
              </w:rPr>
            </w:pPr>
          </w:p>
          <w:p w:rsidR="006E1B3F" w:rsidRPr="002D1EE8" w:rsidRDefault="006E1B3F" w:rsidP="001278BD">
            <w:pPr>
              <w:ind w:left="1106"/>
              <w:jc w:val="both"/>
              <w:rPr>
                <w:rFonts w:ascii="Arial" w:hAnsi="Arial" w:cs="Arial"/>
                <w:sz w:val="18"/>
                <w:szCs w:val="18"/>
                <w:lang w:val="es-ES_tradnl"/>
              </w:rPr>
            </w:pPr>
          </w:p>
          <w:p w:rsidR="006E1B3F" w:rsidRPr="002D1EE8" w:rsidRDefault="006E1B3F" w:rsidP="006E1B3F">
            <w:pPr>
              <w:numPr>
                <w:ilvl w:val="0"/>
                <w:numId w:val="43"/>
              </w:numPr>
              <w:jc w:val="both"/>
              <w:rPr>
                <w:rFonts w:ascii="Arial" w:hAnsi="Arial" w:cs="Arial"/>
                <w:sz w:val="18"/>
                <w:szCs w:val="18"/>
                <w:lang w:val="es-ES_tradnl"/>
              </w:rPr>
            </w:pPr>
            <w:r w:rsidRPr="002D1EE8">
              <w:rPr>
                <w:rFonts w:ascii="Arial" w:hAnsi="Arial" w:cs="Arial"/>
                <w:sz w:val="18"/>
                <w:szCs w:val="18"/>
                <w:lang w:val="es-ES_tradnl"/>
              </w:rPr>
              <w:t>Valorar el cumplimiento de las mejoras valorables definidas en el pliego de prescripciones técnicas. Puntuación máxima 6 puntos:</w:t>
            </w:r>
          </w:p>
          <w:p w:rsidR="006E1B3F" w:rsidRPr="002D1EE8" w:rsidRDefault="006E1B3F" w:rsidP="001278BD">
            <w:pPr>
              <w:ind w:left="1106"/>
              <w:jc w:val="both"/>
              <w:rPr>
                <w:rFonts w:ascii="Arial" w:hAnsi="Arial" w:cs="Arial"/>
                <w:sz w:val="18"/>
                <w:szCs w:val="18"/>
                <w:lang w:val="es-ES_tradnl"/>
              </w:rPr>
            </w:pPr>
          </w:p>
          <w:p w:rsidR="006E1B3F" w:rsidRPr="002D1EE8" w:rsidRDefault="006E1B3F" w:rsidP="006E1B3F">
            <w:pPr>
              <w:numPr>
                <w:ilvl w:val="2"/>
                <w:numId w:val="45"/>
              </w:numPr>
              <w:jc w:val="both"/>
              <w:rPr>
                <w:rFonts w:ascii="Arial" w:hAnsi="Arial" w:cs="Arial"/>
                <w:sz w:val="18"/>
                <w:szCs w:val="18"/>
                <w:lang w:val="es-ES_tradnl"/>
              </w:rPr>
            </w:pPr>
            <w:r w:rsidRPr="002D1EE8">
              <w:rPr>
                <w:rFonts w:ascii="Arial" w:hAnsi="Arial" w:cs="Arial"/>
                <w:sz w:val="18"/>
                <w:szCs w:val="18"/>
                <w:lang w:val="es-ES_tradnl"/>
              </w:rPr>
              <w:t>En función del porcentaje de mejora sobre el total de mejoras valorables definidas. Hasta 3 puntos.</w:t>
            </w:r>
          </w:p>
          <w:p w:rsidR="006E1B3F" w:rsidRPr="002D1EE8" w:rsidRDefault="006E1B3F" w:rsidP="001278BD">
            <w:pPr>
              <w:ind w:left="2032"/>
              <w:jc w:val="both"/>
              <w:rPr>
                <w:rFonts w:ascii="Arial" w:hAnsi="Arial" w:cs="Arial"/>
                <w:sz w:val="18"/>
                <w:szCs w:val="18"/>
                <w:lang w:val="es-ES_tradnl"/>
              </w:rPr>
            </w:pPr>
          </w:p>
          <w:p w:rsidR="006E1B3F" w:rsidRPr="002D1EE8" w:rsidRDefault="006E1B3F" w:rsidP="001278BD">
            <w:pPr>
              <w:ind w:left="1455" w:hanging="142"/>
              <w:jc w:val="both"/>
              <w:rPr>
                <w:rFonts w:ascii="Arial" w:hAnsi="Arial" w:cs="Arial"/>
                <w:sz w:val="18"/>
                <w:szCs w:val="18"/>
                <w:lang w:val="es-ES_tradnl"/>
              </w:rPr>
            </w:pPr>
            <w:r w:rsidRPr="002D1EE8">
              <w:rPr>
                <w:rFonts w:ascii="Arial" w:hAnsi="Arial" w:cs="Arial"/>
                <w:sz w:val="18"/>
                <w:szCs w:val="18"/>
                <w:lang w:val="es-ES_tradnl"/>
              </w:rPr>
              <w:t>1.1.2. En función del porcentaje de mejoras sobre el total de mejoras valorables definidas, ponderadas por el número de unidades y el precio de licitación del producto al que pertenezcan.Hasta 3 puntos.</w:t>
            </w:r>
          </w:p>
          <w:p w:rsidR="006E1B3F" w:rsidRPr="002D1EE8" w:rsidRDefault="006E1B3F" w:rsidP="001278BD">
            <w:pPr>
              <w:ind w:left="746"/>
              <w:jc w:val="both"/>
              <w:rPr>
                <w:rFonts w:ascii="Arial" w:hAnsi="Arial" w:cs="Arial"/>
                <w:sz w:val="18"/>
                <w:szCs w:val="18"/>
                <w:lang w:val="es-ES_tradnl"/>
              </w:rPr>
            </w:pPr>
          </w:p>
          <w:p w:rsidR="006E1B3F" w:rsidRPr="002D1EE8" w:rsidRDefault="006E1B3F" w:rsidP="001278BD">
            <w:pPr>
              <w:jc w:val="both"/>
              <w:rPr>
                <w:rFonts w:ascii="Arial" w:eastAsia="Cambria" w:hAnsi="Arial" w:cs="Arial"/>
                <w:b/>
                <w:sz w:val="18"/>
                <w:szCs w:val="18"/>
                <w:lang w:eastAsia="en-US"/>
              </w:rPr>
            </w:pPr>
            <w:r w:rsidRPr="002D1EE8">
              <w:rPr>
                <w:rFonts w:ascii="Arial" w:eastAsia="Cambria" w:hAnsi="Arial" w:cs="Arial"/>
                <w:b/>
                <w:sz w:val="18"/>
                <w:szCs w:val="18"/>
                <w:lang w:eastAsia="en-US"/>
              </w:rPr>
              <w:t xml:space="preserve">2.- Servicio post-venta durante el período de garantía. </w:t>
            </w:r>
            <w:r w:rsidRPr="002D1EE8">
              <w:rPr>
                <w:rFonts w:ascii="Arial" w:eastAsia="MS ??" w:hAnsi="Arial" w:cs="Arial"/>
                <w:sz w:val="18"/>
                <w:szCs w:val="18"/>
                <w:lang w:val="es-ES_tradnl" w:eastAsia="ar-SA"/>
              </w:rPr>
              <w:t>Hasta 5 puntos.</w:t>
            </w:r>
          </w:p>
          <w:p w:rsidR="006E1B3F" w:rsidRPr="002D1EE8" w:rsidRDefault="006E1B3F" w:rsidP="001278BD">
            <w:pPr>
              <w:jc w:val="both"/>
              <w:rPr>
                <w:rFonts w:ascii="Arial" w:eastAsia="MS ??" w:hAnsi="Arial" w:cs="Arial"/>
                <w:sz w:val="18"/>
                <w:szCs w:val="18"/>
                <w:lang w:val="es-ES_tradnl" w:eastAsia="ar-SA"/>
              </w:rPr>
            </w:pPr>
            <w:r w:rsidRPr="002D1EE8">
              <w:rPr>
                <w:rFonts w:ascii="Arial" w:eastAsia="MS ??" w:hAnsi="Arial" w:cs="Arial"/>
                <w:sz w:val="18"/>
                <w:szCs w:val="18"/>
                <w:lang w:val="es-ES_tradnl" w:eastAsia="ar-SA"/>
              </w:rPr>
              <w:t xml:space="preserve">  </w:t>
            </w:r>
          </w:p>
          <w:p w:rsidR="006E1B3F" w:rsidRPr="002D1EE8" w:rsidRDefault="006E1B3F" w:rsidP="001278BD">
            <w:pPr>
              <w:ind w:left="708"/>
              <w:jc w:val="both"/>
              <w:rPr>
                <w:rFonts w:ascii="Arial" w:hAnsi="Arial" w:cs="Arial"/>
                <w:sz w:val="18"/>
                <w:szCs w:val="18"/>
              </w:rPr>
            </w:pPr>
            <w:r w:rsidRPr="002D1EE8">
              <w:rPr>
                <w:rFonts w:ascii="Arial" w:hAnsi="Arial" w:cs="Arial"/>
                <w:sz w:val="18"/>
                <w:szCs w:val="18"/>
              </w:rPr>
              <w:t>Se valorará el compromiso de actuaciones adicionales a la garantía, que se ofrezcan en beneficio de las personas usuarias de los mismo, como puede ser la reposición por un elemento de idénticas características durante su reparación.</w:t>
            </w:r>
          </w:p>
          <w:p w:rsidR="006E1B3F" w:rsidRPr="002D1EE8" w:rsidRDefault="006E1B3F" w:rsidP="001278BD">
            <w:pPr>
              <w:ind w:left="708"/>
              <w:jc w:val="both"/>
              <w:rPr>
                <w:rFonts w:ascii="Arial" w:hAnsi="Arial" w:cs="Arial"/>
                <w:sz w:val="18"/>
                <w:szCs w:val="18"/>
                <w:highlight w:val="yellow"/>
              </w:rPr>
            </w:pPr>
          </w:p>
          <w:p w:rsidR="006E1B3F" w:rsidRPr="002D1EE8" w:rsidRDefault="006E1B3F" w:rsidP="001278BD">
            <w:pPr>
              <w:ind w:left="708"/>
              <w:jc w:val="both"/>
              <w:rPr>
                <w:rFonts w:ascii="Arial" w:hAnsi="Arial" w:cs="Arial"/>
                <w:sz w:val="18"/>
                <w:szCs w:val="18"/>
              </w:rPr>
            </w:pPr>
            <w:r w:rsidRPr="002D1EE8">
              <w:rPr>
                <w:rFonts w:ascii="Arial" w:hAnsi="Arial" w:cs="Arial"/>
                <w:sz w:val="18"/>
                <w:szCs w:val="18"/>
              </w:rPr>
              <w:t>Además, si la licitadora ofrece un servicio post venta adicional de reparaciones de productos de apoyo, deberá presentar una memoria de dicho servicio de reparación, indicando como mínimo el personal técnico disponible, las funciones asignadas, el tiempo de respuesta y forma de ejecutar dicho servicio adicional.</w:t>
            </w:r>
          </w:p>
          <w:p w:rsidR="006E1B3F" w:rsidRPr="002D1EE8" w:rsidRDefault="006E1B3F" w:rsidP="001278BD"/>
          <w:p w:rsidR="006E1B3F" w:rsidRPr="002D1EE8" w:rsidRDefault="006E1B3F" w:rsidP="001278BD"/>
          <w:p w:rsidR="006E1B3F" w:rsidRPr="002D1EE8" w:rsidRDefault="006E1B3F" w:rsidP="001278BD">
            <w:pPr>
              <w:rPr>
                <w:rFonts w:ascii="Arial" w:eastAsia="Cambria" w:hAnsi="Arial" w:cs="Arial"/>
                <w:b/>
                <w:sz w:val="18"/>
                <w:szCs w:val="18"/>
                <w:lang w:eastAsia="en-US"/>
              </w:rPr>
            </w:pPr>
            <w:r w:rsidRPr="002D1EE8">
              <w:rPr>
                <w:rFonts w:ascii="Arial" w:eastAsia="Cambria" w:hAnsi="Arial" w:cs="Arial"/>
                <w:b/>
                <w:sz w:val="18"/>
                <w:szCs w:val="18"/>
                <w:lang w:eastAsia="en-US"/>
              </w:rPr>
              <w:t xml:space="preserve">3.- Procedimiento de quejas y reclamaciones. </w:t>
            </w:r>
            <w:r w:rsidRPr="002D1EE8">
              <w:rPr>
                <w:rFonts w:ascii="Arial" w:eastAsia="MS ??" w:hAnsi="Arial" w:cs="Arial"/>
                <w:sz w:val="18"/>
                <w:szCs w:val="18"/>
                <w:lang w:val="es-ES_tradnl" w:eastAsia="ar-SA"/>
              </w:rPr>
              <w:t>Hasta 1 punto.</w:t>
            </w:r>
          </w:p>
          <w:p w:rsidR="006E1B3F" w:rsidRPr="002D1EE8" w:rsidRDefault="006E1B3F" w:rsidP="001278BD">
            <w:pPr>
              <w:rPr>
                <w:rFonts w:ascii="Arial" w:eastAsia="Cambria" w:hAnsi="Arial" w:cs="Arial"/>
                <w:b/>
                <w:sz w:val="18"/>
                <w:szCs w:val="18"/>
                <w:lang w:eastAsia="en-US"/>
              </w:rPr>
            </w:pPr>
          </w:p>
          <w:p w:rsidR="006E1B3F" w:rsidRPr="002D1EE8" w:rsidRDefault="006E1B3F" w:rsidP="001278BD">
            <w:pPr>
              <w:rPr>
                <w:rFonts w:ascii="Arial" w:eastAsia="Cambria" w:hAnsi="Arial" w:cs="Arial"/>
                <w:sz w:val="18"/>
                <w:szCs w:val="18"/>
                <w:lang w:eastAsia="en-US"/>
              </w:rPr>
            </w:pPr>
            <w:r w:rsidRPr="002D1EE8">
              <w:rPr>
                <w:rFonts w:ascii="Arial" w:eastAsia="Cambria" w:hAnsi="Arial" w:cs="Arial"/>
                <w:sz w:val="18"/>
                <w:szCs w:val="18"/>
                <w:lang w:eastAsia="en-US"/>
              </w:rPr>
              <w:t>Se valorará la existencia de un protocolo de quejas y reclamaciones.</w:t>
            </w:r>
          </w:p>
          <w:p w:rsidR="006E1B3F" w:rsidRPr="002D1EE8" w:rsidRDefault="006E1B3F" w:rsidP="001278BD">
            <w:pPr>
              <w:pStyle w:val="Prrafodelista1"/>
              <w:spacing w:line="240" w:lineRule="atLeast"/>
              <w:ind w:left="0"/>
              <w:jc w:val="both"/>
              <w:rPr>
                <w:rFonts w:ascii="Arial" w:hAnsi="Arial" w:cs="Arial"/>
              </w:rPr>
            </w:pPr>
          </w:p>
        </w:tc>
      </w:tr>
      <w:tr w:rsidR="002D1EE8" w:rsidRPr="002D1EE8" w:rsidTr="00127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3"/>
        </w:trPr>
        <w:tc>
          <w:tcPr>
            <w:tcW w:w="8509" w:type="dxa"/>
            <w:tcBorders>
              <w:top w:val="single" w:sz="4" w:space="0" w:color="auto"/>
            </w:tcBorders>
          </w:tcPr>
          <w:p w:rsidR="006E1B3F" w:rsidRPr="002D1EE8" w:rsidRDefault="006E1B3F" w:rsidP="001278BD">
            <w:pPr>
              <w:ind w:left="109"/>
              <w:jc w:val="both"/>
              <w:rPr>
                <w:rFonts w:ascii="Arial" w:hAnsi="Arial" w:cs="Arial"/>
                <w:b/>
              </w:rPr>
            </w:pPr>
            <w:r w:rsidRPr="002D1EE8">
              <w:rPr>
                <w:rFonts w:ascii="Arial" w:hAnsi="Arial" w:cs="Arial"/>
                <w:b/>
              </w:rPr>
              <w:t>PRESENTACIÓN DE LA DOCUMENTACIÓN</w:t>
            </w:r>
            <w:r w:rsidR="00D140F3">
              <w:rPr>
                <w:rFonts w:ascii="Arial" w:hAnsi="Arial" w:cs="Arial"/>
                <w:b/>
              </w:rPr>
              <w:t xml:space="preserve"> Y MUESTRAS</w:t>
            </w:r>
          </w:p>
          <w:p w:rsidR="006E1B3F" w:rsidRPr="002D1EE8" w:rsidRDefault="006E1B3F" w:rsidP="001278BD">
            <w:pPr>
              <w:ind w:left="109"/>
              <w:jc w:val="both"/>
              <w:rPr>
                <w:rFonts w:ascii="Arial" w:hAnsi="Arial" w:cs="Arial"/>
              </w:rPr>
            </w:pPr>
          </w:p>
          <w:p w:rsidR="006E1B3F" w:rsidRPr="002D1EE8" w:rsidRDefault="006E1B3F" w:rsidP="001278BD">
            <w:pPr>
              <w:jc w:val="both"/>
              <w:rPr>
                <w:rFonts w:ascii="Arial" w:hAnsi="Arial" w:cs="Arial"/>
                <w:sz w:val="18"/>
                <w:szCs w:val="18"/>
              </w:rPr>
            </w:pPr>
            <w:r w:rsidRPr="002D1EE8">
              <w:rPr>
                <w:rFonts w:ascii="Arial" w:hAnsi="Arial" w:cs="Arial"/>
                <w:sz w:val="18"/>
                <w:szCs w:val="18"/>
                <w:lang w:val="es-ES_tradnl"/>
              </w:rPr>
              <w:t xml:space="preserve">El archivo nº DOS contendrá la documentación necesaria para la valoración de los criterios sometidos a juicio de valor, es decir, la referida a características técnicas y servicio. En concreto se incluirán dos ficheros: </w:t>
            </w:r>
          </w:p>
          <w:p w:rsidR="006E1B3F" w:rsidRPr="002D1EE8" w:rsidRDefault="006E1B3F" w:rsidP="001278BD">
            <w:pPr>
              <w:jc w:val="both"/>
              <w:rPr>
                <w:rFonts w:ascii="Arial" w:hAnsi="Arial" w:cs="Arial"/>
                <w:sz w:val="18"/>
                <w:szCs w:val="18"/>
                <w:highlight w:val="yellow"/>
              </w:rPr>
            </w:pPr>
          </w:p>
          <w:p w:rsidR="006E1B3F" w:rsidRPr="002D1EE8" w:rsidRDefault="006E1B3F" w:rsidP="001278BD">
            <w:pPr>
              <w:ind w:left="577"/>
              <w:jc w:val="both"/>
              <w:rPr>
                <w:rFonts w:ascii="Arial" w:hAnsi="Arial" w:cs="Arial"/>
                <w:sz w:val="18"/>
                <w:szCs w:val="18"/>
              </w:rPr>
            </w:pPr>
            <w:r w:rsidRPr="002D1EE8">
              <w:rPr>
                <w:rFonts w:ascii="Arial" w:hAnsi="Arial" w:cs="Arial"/>
                <w:sz w:val="18"/>
                <w:szCs w:val="18"/>
                <w:lang w:val="es-ES_tradnl"/>
              </w:rPr>
              <w:t xml:space="preserve">(1) Memoria o documentación referida a las características técnicas de los productos (catálogos, etc,…), </w:t>
            </w:r>
            <w:r w:rsidRPr="002D1EE8">
              <w:rPr>
                <w:rFonts w:ascii="Arial" w:hAnsi="Arial" w:cs="Arial"/>
                <w:sz w:val="18"/>
                <w:szCs w:val="18"/>
              </w:rPr>
              <w:t>así como con la descripción de mejoras y/o elementos complementarios y repuestos añadidos, en su caso.</w:t>
            </w:r>
          </w:p>
          <w:p w:rsidR="006E1B3F" w:rsidRPr="002D1EE8" w:rsidRDefault="006E1B3F" w:rsidP="001278BD">
            <w:pPr>
              <w:ind w:left="708"/>
              <w:jc w:val="both"/>
              <w:rPr>
                <w:rFonts w:ascii="Arial" w:hAnsi="Arial" w:cs="Arial"/>
                <w:sz w:val="18"/>
                <w:szCs w:val="18"/>
                <w:highlight w:val="yellow"/>
                <w:lang w:val="es-ES_tradnl"/>
              </w:rPr>
            </w:pPr>
          </w:p>
          <w:p w:rsidR="006E1B3F" w:rsidRPr="002D1EE8" w:rsidRDefault="006E1B3F" w:rsidP="001278BD">
            <w:pPr>
              <w:ind w:left="708"/>
              <w:jc w:val="both"/>
              <w:rPr>
                <w:rFonts w:ascii="Arial" w:hAnsi="Arial" w:cs="Arial"/>
                <w:sz w:val="18"/>
                <w:szCs w:val="18"/>
                <w:lang w:val="es-ES_tradnl"/>
              </w:rPr>
            </w:pPr>
            <w:r w:rsidRPr="002D1EE8">
              <w:rPr>
                <w:rFonts w:ascii="Arial" w:hAnsi="Arial" w:cs="Arial"/>
                <w:sz w:val="18"/>
                <w:szCs w:val="18"/>
                <w:lang w:val="es-ES_tradnl"/>
              </w:rPr>
              <w:t xml:space="preserve">Formato: único fichero pdf. </w:t>
            </w:r>
          </w:p>
          <w:p w:rsidR="006E1B3F" w:rsidRPr="002D1EE8" w:rsidRDefault="006E1B3F" w:rsidP="001278BD">
            <w:pPr>
              <w:jc w:val="both"/>
              <w:rPr>
                <w:rFonts w:ascii="Arial" w:hAnsi="Arial" w:cs="Arial"/>
                <w:sz w:val="18"/>
                <w:szCs w:val="18"/>
                <w:highlight w:val="yellow"/>
              </w:rPr>
            </w:pPr>
          </w:p>
          <w:p w:rsidR="006E1B3F" w:rsidRPr="002D1EE8" w:rsidRDefault="006E1B3F" w:rsidP="001278BD">
            <w:pPr>
              <w:ind w:left="577"/>
              <w:jc w:val="both"/>
              <w:rPr>
                <w:rFonts w:ascii="Arial" w:hAnsi="Arial" w:cs="Arial"/>
                <w:sz w:val="18"/>
                <w:szCs w:val="18"/>
              </w:rPr>
            </w:pPr>
            <w:r w:rsidRPr="002D1EE8">
              <w:rPr>
                <w:rFonts w:ascii="Arial" w:hAnsi="Arial" w:cs="Arial"/>
                <w:sz w:val="18"/>
                <w:szCs w:val="18"/>
                <w:lang w:val="es-ES_tradnl"/>
              </w:rPr>
              <w:t>(2) Memoria del servicio propuesto. Se incluirá una memoria explicativa del servicio post-venta que propone (</w:t>
            </w:r>
            <w:r w:rsidRPr="002D1EE8">
              <w:rPr>
                <w:rFonts w:ascii="Arial" w:hAnsi="Arial" w:cs="Arial"/>
                <w:sz w:val="18"/>
                <w:szCs w:val="18"/>
              </w:rPr>
              <w:t>plazos de respuesta en caso de reparaciones, otros servicios adicionales, elementos de cortesía, etc.).</w:t>
            </w:r>
          </w:p>
          <w:p w:rsidR="006E1B3F" w:rsidRPr="002D1EE8" w:rsidRDefault="006E1B3F" w:rsidP="001278BD">
            <w:pPr>
              <w:jc w:val="both"/>
              <w:rPr>
                <w:rFonts w:ascii="Arial" w:hAnsi="Arial" w:cs="Arial"/>
                <w:sz w:val="18"/>
                <w:szCs w:val="18"/>
                <w:highlight w:val="yellow"/>
                <w:lang w:val="es-ES_tradnl"/>
              </w:rPr>
            </w:pPr>
          </w:p>
          <w:p w:rsidR="006E1B3F" w:rsidRPr="002D1EE8" w:rsidRDefault="006E1B3F" w:rsidP="001278BD">
            <w:pPr>
              <w:ind w:left="708"/>
              <w:jc w:val="both"/>
              <w:rPr>
                <w:rFonts w:ascii="Arial" w:hAnsi="Arial" w:cs="Arial"/>
                <w:sz w:val="18"/>
                <w:szCs w:val="18"/>
                <w:lang w:val="es-ES_tradnl"/>
              </w:rPr>
            </w:pPr>
            <w:r w:rsidRPr="002D1EE8">
              <w:rPr>
                <w:rFonts w:ascii="Arial" w:hAnsi="Arial" w:cs="Arial"/>
                <w:sz w:val="18"/>
                <w:szCs w:val="18"/>
                <w:lang w:val="es-ES_tradnl"/>
              </w:rPr>
              <w:t xml:space="preserve">Formato: único fichero pdf. </w:t>
            </w:r>
          </w:p>
          <w:p w:rsidR="006E1B3F" w:rsidRPr="002D1EE8" w:rsidRDefault="006E1B3F" w:rsidP="001278BD">
            <w:pPr>
              <w:rPr>
                <w:rFonts w:ascii="Arial" w:hAnsi="Arial" w:cs="Arial"/>
                <w:sz w:val="18"/>
                <w:szCs w:val="18"/>
                <w:highlight w:val="yellow"/>
              </w:rPr>
            </w:pPr>
          </w:p>
          <w:p w:rsidR="006E1B3F" w:rsidRDefault="006E1B3F" w:rsidP="001278BD">
            <w:pPr>
              <w:ind w:firstLine="577"/>
              <w:rPr>
                <w:rFonts w:ascii="Arial" w:hAnsi="Arial" w:cs="Arial"/>
                <w:sz w:val="18"/>
                <w:szCs w:val="18"/>
              </w:rPr>
            </w:pPr>
            <w:r w:rsidRPr="002D1EE8">
              <w:rPr>
                <w:rFonts w:ascii="Arial" w:hAnsi="Arial" w:cs="Arial"/>
                <w:sz w:val="18"/>
                <w:szCs w:val="18"/>
              </w:rPr>
              <w:t>Se procurará que la documentación presentada no sea excesivamente extensa.</w:t>
            </w:r>
          </w:p>
          <w:p w:rsidR="00D140F3" w:rsidRDefault="00D140F3" w:rsidP="001278BD">
            <w:pPr>
              <w:ind w:firstLine="577"/>
              <w:rPr>
                <w:rFonts w:ascii="Arial" w:hAnsi="Arial" w:cs="Arial"/>
                <w:sz w:val="18"/>
                <w:szCs w:val="18"/>
              </w:rPr>
            </w:pPr>
          </w:p>
          <w:p w:rsidR="00D140F3" w:rsidRPr="00D140F3" w:rsidRDefault="00D140F3" w:rsidP="008E2D60">
            <w:pPr>
              <w:jc w:val="both"/>
              <w:rPr>
                <w:rFonts w:ascii="Arial" w:hAnsi="Arial" w:cs="Arial"/>
                <w:sz w:val="18"/>
                <w:szCs w:val="18"/>
              </w:rPr>
            </w:pPr>
            <w:r w:rsidRPr="00D140F3">
              <w:rPr>
                <w:rFonts w:ascii="Arial" w:hAnsi="Arial" w:cs="Arial"/>
                <w:sz w:val="18"/>
                <w:szCs w:val="18"/>
              </w:rPr>
              <w:t>Con el fin de acreditar la información contenida en las fichas técnicas de los productos ofertados en los archivos electrónicos nº DOS, y con carácter previo a la valoración de dichos productos, la Mesa de Contratación podrá exigir a las entidades admitidas a la licitación la puesta a disposición de aquellas muestras que los técnicos consideren</w:t>
            </w:r>
            <w:r w:rsidR="00F02BB5">
              <w:rPr>
                <w:rFonts w:ascii="Arial" w:hAnsi="Arial" w:cs="Arial"/>
                <w:sz w:val="18"/>
                <w:szCs w:val="18"/>
              </w:rPr>
              <w:t xml:space="preserve"> necesarias</w:t>
            </w:r>
            <w:r w:rsidRPr="00D140F3">
              <w:rPr>
                <w:rFonts w:ascii="Arial" w:hAnsi="Arial" w:cs="Arial"/>
                <w:sz w:val="18"/>
                <w:szCs w:val="18"/>
              </w:rPr>
              <w:t>.</w:t>
            </w:r>
          </w:p>
          <w:p w:rsidR="00D140F3" w:rsidRPr="00D140F3" w:rsidRDefault="00D140F3" w:rsidP="00D140F3">
            <w:pPr>
              <w:ind w:firstLine="577"/>
              <w:rPr>
                <w:rFonts w:ascii="Arial" w:hAnsi="Arial" w:cs="Arial"/>
                <w:sz w:val="18"/>
                <w:szCs w:val="18"/>
              </w:rPr>
            </w:pPr>
          </w:p>
          <w:p w:rsidR="00D140F3" w:rsidRPr="00E5094C" w:rsidRDefault="00D140F3" w:rsidP="00C10806">
            <w:pPr>
              <w:jc w:val="both"/>
              <w:rPr>
                <w:rFonts w:ascii="Arial" w:hAnsi="Arial" w:cs="Arial"/>
                <w:color w:val="FF0000"/>
                <w:sz w:val="18"/>
                <w:szCs w:val="18"/>
              </w:rPr>
            </w:pPr>
            <w:r w:rsidRPr="00D140F3">
              <w:rPr>
                <w:rFonts w:ascii="Arial" w:hAnsi="Arial" w:cs="Arial"/>
                <w:sz w:val="18"/>
                <w:szCs w:val="18"/>
              </w:rPr>
              <w:t xml:space="preserve">En el supuesto de que alguno de los elementos analizados incumpla los requisitos exigidos en el anexo II </w:t>
            </w:r>
            <w:r w:rsidR="00C10806">
              <w:rPr>
                <w:rFonts w:ascii="Arial" w:hAnsi="Arial" w:cs="Arial"/>
                <w:sz w:val="18"/>
                <w:szCs w:val="18"/>
              </w:rPr>
              <w:t>del Pliego de Prescripciones Técnicas</w:t>
            </w:r>
            <w:r w:rsidRPr="00D140F3">
              <w:rPr>
                <w:rFonts w:ascii="Arial" w:hAnsi="Arial" w:cs="Arial"/>
                <w:sz w:val="18"/>
                <w:szCs w:val="18"/>
              </w:rPr>
              <w:t xml:space="preserve">, la Diputación Foral de Gipuzkoa podrá rechazarlo. El rechazo del producto implicará que dicha oferta queda excluida de la </w:t>
            </w:r>
            <w:r w:rsidRPr="00C10806">
              <w:rPr>
                <w:rFonts w:ascii="Arial" w:hAnsi="Arial" w:cs="Arial"/>
                <w:sz w:val="18"/>
                <w:szCs w:val="18"/>
              </w:rPr>
              <w:t xml:space="preserve">licitación de dicho lote. </w:t>
            </w:r>
            <w:r w:rsidR="00E5094C" w:rsidRPr="00C10806">
              <w:rPr>
                <w:rFonts w:ascii="Arial" w:hAnsi="Arial" w:cs="Arial"/>
                <w:sz w:val="18"/>
                <w:szCs w:val="18"/>
              </w:rPr>
              <w:t xml:space="preserve">La no presentación de la muestra solicitada implicará, asimismo, el rechazo de la oferta de dicho lote. </w:t>
            </w:r>
          </w:p>
          <w:p w:rsidR="00D140F3" w:rsidRPr="00D140F3" w:rsidRDefault="00D140F3" w:rsidP="00D140F3">
            <w:pPr>
              <w:ind w:firstLine="577"/>
              <w:rPr>
                <w:rFonts w:ascii="Arial" w:hAnsi="Arial" w:cs="Arial"/>
                <w:sz w:val="18"/>
                <w:szCs w:val="18"/>
              </w:rPr>
            </w:pPr>
          </w:p>
          <w:p w:rsidR="00D140F3" w:rsidRPr="002D1EE8" w:rsidRDefault="00D140F3" w:rsidP="00C10806">
            <w:pPr>
              <w:rPr>
                <w:rFonts w:ascii="Arial" w:hAnsi="Arial" w:cs="Arial"/>
                <w:sz w:val="18"/>
                <w:szCs w:val="18"/>
              </w:rPr>
            </w:pPr>
            <w:r w:rsidRPr="00D140F3">
              <w:rPr>
                <w:rFonts w:ascii="Arial" w:hAnsi="Arial" w:cs="Arial"/>
                <w:sz w:val="18"/>
                <w:szCs w:val="18"/>
              </w:rPr>
              <w:t>El rechazo de la oferta por parte de la Mesa de Contratación se realizará mediante informe motivado y de acuerdo con el procedimiento contradictorio establecido a tal efecto.</w:t>
            </w:r>
          </w:p>
          <w:p w:rsidR="006E1B3F" w:rsidRPr="002D1EE8" w:rsidRDefault="006E1B3F" w:rsidP="001278BD">
            <w:pPr>
              <w:spacing w:line="240" w:lineRule="atLeast"/>
              <w:jc w:val="both"/>
              <w:rPr>
                <w:rFonts w:ascii="Arial" w:hAnsi="Arial" w:cs="Arial"/>
                <w:sz w:val="18"/>
                <w:szCs w:val="18"/>
                <w:lang w:eastAsia="en-US"/>
              </w:rPr>
            </w:pPr>
          </w:p>
          <w:p w:rsidR="006E1B3F" w:rsidRPr="002D1EE8" w:rsidRDefault="006E1B3F" w:rsidP="001278BD">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2D1EE8">
              <w:rPr>
                <w:rFonts w:ascii="Arial" w:hAnsi="Arial" w:cs="Arial"/>
                <w:b/>
              </w:rPr>
              <w:t xml:space="preserve">Se excluirá del procedimiento de licitación a aquellas licitadoras que no cumplan las condiciones técnicas exigidas y las que incorporen en los </w:t>
            </w:r>
            <w:r w:rsidRPr="002D1EE8">
              <w:rPr>
                <w:rFonts w:ascii="Arial" w:hAnsi="Arial" w:cs="Arial"/>
                <w:b/>
                <w:iCs/>
              </w:rPr>
              <w:t>archivos electrónicos</w:t>
            </w:r>
            <w:r w:rsidRPr="002D1EE8">
              <w:rPr>
                <w:rFonts w:ascii="Arial" w:hAnsi="Arial" w:cs="Arial"/>
                <w:b/>
                <w:bCs/>
              </w:rPr>
              <w:t xml:space="preserve"> nº DOS </w:t>
            </w:r>
            <w:r w:rsidRPr="002D1EE8">
              <w:rPr>
                <w:rFonts w:ascii="Arial" w:hAnsi="Arial" w:cs="Arial"/>
                <w:b/>
              </w:rPr>
              <w:t>documentaciones que deba ser objeto de evaluación mediante la aplicación de fórmulas (</w:t>
            </w:r>
            <w:r w:rsidRPr="002D1EE8">
              <w:rPr>
                <w:rFonts w:ascii="Arial" w:hAnsi="Arial" w:cs="Arial"/>
                <w:b/>
                <w:bCs/>
              </w:rPr>
              <w:t>archivo electrónico nº TRES</w:t>
            </w:r>
            <w:r w:rsidRPr="002D1EE8">
              <w:rPr>
                <w:rFonts w:ascii="Arial" w:hAnsi="Arial" w:cs="Arial"/>
                <w:b/>
              </w:rPr>
              <w:t>).</w:t>
            </w:r>
          </w:p>
          <w:p w:rsidR="006E1B3F" w:rsidRPr="002D1EE8" w:rsidRDefault="006E1B3F" w:rsidP="001278BD">
            <w:pPr>
              <w:spacing w:line="240" w:lineRule="atLeast"/>
              <w:jc w:val="both"/>
              <w:rPr>
                <w:rFonts w:ascii="Arial" w:hAnsi="Arial" w:cs="Arial"/>
                <w:b/>
                <w:szCs w:val="22"/>
                <w:lang w:eastAsia="en-US"/>
              </w:rPr>
            </w:pPr>
          </w:p>
          <w:p w:rsidR="006E1B3F" w:rsidRPr="002D1EE8" w:rsidRDefault="006E1B3F" w:rsidP="001278BD">
            <w:pPr>
              <w:spacing w:line="240" w:lineRule="atLeast"/>
              <w:jc w:val="both"/>
              <w:rPr>
                <w:rFonts w:ascii="Arial" w:hAnsi="Arial" w:cs="Arial"/>
                <w:b/>
              </w:rPr>
            </w:pPr>
            <w:r w:rsidRPr="002D1EE8">
              <w:rPr>
                <w:rFonts w:ascii="Arial" w:hAnsi="Arial" w:cs="Arial"/>
                <w:b/>
              </w:rPr>
              <w:t>2) CRITERIOS A VALORAR MEDIANTE LA APLICACIÓN DE FÓRMULAS</w:t>
            </w:r>
          </w:p>
          <w:p w:rsidR="006E1B3F" w:rsidRPr="002D1EE8" w:rsidRDefault="006E1B3F" w:rsidP="001278BD">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2D1EE8" w:rsidRPr="002D1EE8" w:rsidTr="001278BD">
              <w:trPr>
                <w:cantSplit/>
                <w:trHeight w:val="357"/>
              </w:trPr>
              <w:tc>
                <w:tcPr>
                  <w:tcW w:w="6662" w:type="dxa"/>
                  <w:gridSpan w:val="2"/>
                  <w:shd w:val="clear" w:color="auto" w:fill="auto"/>
                  <w:vAlign w:val="center"/>
                </w:tcPr>
                <w:p w:rsidR="006E1B3F" w:rsidRPr="002D1EE8" w:rsidRDefault="006E1B3F" w:rsidP="001278BD">
                  <w:pPr>
                    <w:ind w:right="-434"/>
                    <w:jc w:val="center"/>
                    <w:rPr>
                      <w:rFonts w:ascii="Arial" w:hAnsi="Arial" w:cs="Arial"/>
                      <w:b/>
                      <w:sz w:val="18"/>
                      <w:szCs w:val="18"/>
                    </w:rPr>
                  </w:pPr>
                  <w:r w:rsidRPr="002D1EE8">
                    <w:rPr>
                      <w:rFonts w:ascii="Arial" w:hAnsi="Arial" w:cs="Arial"/>
                      <w:b/>
                      <w:sz w:val="18"/>
                      <w:szCs w:val="18"/>
                    </w:rPr>
                    <w:t>Criterio</w:t>
                  </w:r>
                </w:p>
              </w:tc>
              <w:tc>
                <w:tcPr>
                  <w:tcW w:w="1276" w:type="dxa"/>
                  <w:shd w:val="clear" w:color="auto" w:fill="auto"/>
                  <w:vAlign w:val="center"/>
                </w:tcPr>
                <w:p w:rsidR="006E1B3F" w:rsidRPr="002D1EE8" w:rsidRDefault="006E1B3F" w:rsidP="001278BD">
                  <w:pPr>
                    <w:jc w:val="center"/>
                    <w:rPr>
                      <w:rFonts w:ascii="Arial" w:hAnsi="Arial" w:cs="Arial"/>
                      <w:sz w:val="18"/>
                      <w:szCs w:val="18"/>
                    </w:rPr>
                  </w:pPr>
                  <w:r w:rsidRPr="002D1EE8">
                    <w:rPr>
                      <w:rFonts w:ascii="Arial" w:hAnsi="Arial" w:cs="Arial"/>
                      <w:b/>
                      <w:sz w:val="18"/>
                      <w:szCs w:val="18"/>
                    </w:rPr>
                    <w:t>Ponderación</w:t>
                  </w:r>
                </w:p>
              </w:tc>
            </w:tr>
            <w:tr w:rsidR="002D1EE8" w:rsidRPr="002D1EE8" w:rsidTr="001278BD">
              <w:trPr>
                <w:trHeight w:val="284"/>
              </w:trPr>
              <w:tc>
                <w:tcPr>
                  <w:tcW w:w="567" w:type="dxa"/>
                  <w:shd w:val="clear" w:color="auto" w:fill="auto"/>
                  <w:vAlign w:val="center"/>
                </w:tcPr>
                <w:p w:rsidR="006E1B3F" w:rsidRPr="002D1EE8" w:rsidRDefault="006E1B3F" w:rsidP="001278BD">
                  <w:pPr>
                    <w:tabs>
                      <w:tab w:val="left" w:pos="960"/>
                    </w:tabs>
                    <w:ind w:right="-434"/>
                    <w:rPr>
                      <w:rFonts w:ascii="Arial" w:hAnsi="Arial" w:cs="Arial"/>
                      <w:b/>
                      <w:sz w:val="18"/>
                      <w:szCs w:val="18"/>
                    </w:rPr>
                  </w:pPr>
                  <w:r w:rsidRPr="002D1EE8">
                    <w:rPr>
                      <w:rFonts w:ascii="Arial" w:hAnsi="Arial" w:cs="Arial"/>
                      <w:b/>
                      <w:sz w:val="18"/>
                      <w:szCs w:val="18"/>
                    </w:rPr>
                    <w:t>1.-</w:t>
                  </w:r>
                </w:p>
              </w:tc>
              <w:tc>
                <w:tcPr>
                  <w:tcW w:w="6095" w:type="dxa"/>
                  <w:shd w:val="clear" w:color="auto" w:fill="auto"/>
                  <w:vAlign w:val="center"/>
                </w:tcPr>
                <w:p w:rsidR="006E1B3F" w:rsidRPr="002D1EE8" w:rsidRDefault="006E1B3F" w:rsidP="001278BD">
                  <w:pPr>
                    <w:tabs>
                      <w:tab w:val="left" w:pos="960"/>
                      <w:tab w:val="right" w:leader="hyphen" w:pos="6806"/>
                    </w:tabs>
                    <w:ind w:right="-434"/>
                    <w:rPr>
                      <w:rFonts w:ascii="Arial" w:hAnsi="Arial" w:cs="Arial"/>
                      <w:b/>
                      <w:sz w:val="18"/>
                      <w:szCs w:val="18"/>
                    </w:rPr>
                  </w:pPr>
                  <w:r w:rsidRPr="002D1EE8">
                    <w:rPr>
                      <w:rFonts w:ascii="Arial" w:hAnsi="Arial" w:cs="Arial"/>
                      <w:b/>
                      <w:sz w:val="18"/>
                      <w:szCs w:val="18"/>
                    </w:rPr>
                    <w:t>Precio</w:t>
                  </w:r>
                </w:p>
              </w:tc>
              <w:tc>
                <w:tcPr>
                  <w:tcW w:w="1276" w:type="dxa"/>
                  <w:shd w:val="clear" w:color="auto" w:fill="auto"/>
                  <w:vAlign w:val="center"/>
                </w:tcPr>
                <w:p w:rsidR="006E1B3F" w:rsidRPr="002D1EE8" w:rsidRDefault="006E1B3F" w:rsidP="001278BD">
                  <w:pPr>
                    <w:tabs>
                      <w:tab w:val="left" w:leader="hyphen" w:pos="130"/>
                      <w:tab w:val="left" w:pos="330"/>
                    </w:tabs>
                    <w:ind w:left="-370" w:right="-434"/>
                    <w:jc w:val="center"/>
                    <w:rPr>
                      <w:rFonts w:ascii="Arial" w:hAnsi="Arial" w:cs="Arial"/>
                      <w:sz w:val="18"/>
                      <w:szCs w:val="18"/>
                    </w:rPr>
                  </w:pPr>
                  <w:r w:rsidRPr="002D1EE8">
                    <w:rPr>
                      <w:rFonts w:ascii="Arial" w:hAnsi="Arial" w:cs="Arial"/>
                      <w:sz w:val="18"/>
                      <w:szCs w:val="18"/>
                    </w:rPr>
                    <w:t>78</w:t>
                  </w:r>
                </w:p>
              </w:tc>
            </w:tr>
            <w:tr w:rsidR="002D1EE8" w:rsidRPr="002D1EE8" w:rsidTr="001278BD">
              <w:trPr>
                <w:trHeight w:val="284"/>
              </w:trPr>
              <w:tc>
                <w:tcPr>
                  <w:tcW w:w="567" w:type="dxa"/>
                  <w:shd w:val="clear" w:color="auto" w:fill="auto"/>
                  <w:vAlign w:val="center"/>
                </w:tcPr>
                <w:p w:rsidR="006E1B3F" w:rsidRPr="002D1EE8" w:rsidRDefault="006E1B3F" w:rsidP="001278BD">
                  <w:pPr>
                    <w:tabs>
                      <w:tab w:val="left" w:pos="960"/>
                    </w:tabs>
                    <w:ind w:right="-434"/>
                    <w:rPr>
                      <w:rFonts w:ascii="Arial" w:hAnsi="Arial" w:cs="Arial"/>
                      <w:b/>
                      <w:sz w:val="18"/>
                      <w:szCs w:val="18"/>
                    </w:rPr>
                  </w:pPr>
                  <w:r w:rsidRPr="002D1EE8">
                    <w:rPr>
                      <w:rFonts w:ascii="Arial" w:hAnsi="Arial" w:cs="Arial"/>
                      <w:b/>
                      <w:sz w:val="18"/>
                      <w:szCs w:val="18"/>
                    </w:rPr>
                    <w:t xml:space="preserve">3.- </w:t>
                  </w:r>
                </w:p>
              </w:tc>
              <w:tc>
                <w:tcPr>
                  <w:tcW w:w="6095" w:type="dxa"/>
                  <w:shd w:val="clear" w:color="auto" w:fill="auto"/>
                  <w:vAlign w:val="center"/>
                </w:tcPr>
                <w:p w:rsidR="006E1B3F" w:rsidRPr="002D1EE8" w:rsidRDefault="006E1B3F" w:rsidP="001278BD">
                  <w:pPr>
                    <w:rPr>
                      <w:rFonts w:ascii="Arial" w:eastAsia="MS ??" w:hAnsi="Arial" w:cs="Arial"/>
                      <w:b/>
                      <w:sz w:val="18"/>
                      <w:szCs w:val="18"/>
                      <w:lang w:eastAsia="ar-SA"/>
                    </w:rPr>
                  </w:pPr>
                  <w:r w:rsidRPr="002D1EE8">
                    <w:rPr>
                      <w:rFonts w:ascii="Arial" w:hAnsi="Arial" w:cs="Arial"/>
                      <w:b/>
                      <w:sz w:val="18"/>
                      <w:szCs w:val="18"/>
                    </w:rPr>
                    <w:t>Proximidad del lugar de fabricación</w:t>
                  </w:r>
                </w:p>
              </w:tc>
              <w:tc>
                <w:tcPr>
                  <w:tcW w:w="1276" w:type="dxa"/>
                  <w:shd w:val="clear" w:color="auto" w:fill="auto"/>
                  <w:vAlign w:val="center"/>
                </w:tcPr>
                <w:p w:rsidR="006E1B3F" w:rsidRPr="002D1EE8" w:rsidRDefault="006E1B3F" w:rsidP="001278BD">
                  <w:pPr>
                    <w:tabs>
                      <w:tab w:val="left" w:leader="hyphen" w:pos="130"/>
                      <w:tab w:val="left" w:pos="330"/>
                    </w:tabs>
                    <w:ind w:left="-370" w:right="-434"/>
                    <w:jc w:val="center"/>
                    <w:rPr>
                      <w:rFonts w:ascii="Arial" w:hAnsi="Arial" w:cs="Arial"/>
                      <w:sz w:val="18"/>
                      <w:szCs w:val="18"/>
                    </w:rPr>
                  </w:pPr>
                  <w:r w:rsidRPr="002D1EE8">
                    <w:rPr>
                      <w:rFonts w:ascii="Arial" w:hAnsi="Arial" w:cs="Arial"/>
                      <w:sz w:val="18"/>
                      <w:szCs w:val="18"/>
                    </w:rPr>
                    <w:t>10</w:t>
                  </w:r>
                </w:p>
              </w:tc>
            </w:tr>
          </w:tbl>
          <w:p w:rsidR="006E1B3F" w:rsidRPr="002D1EE8" w:rsidRDefault="006E1B3F" w:rsidP="001278BD">
            <w:pPr>
              <w:spacing w:line="240" w:lineRule="atLeast"/>
              <w:jc w:val="both"/>
              <w:rPr>
                <w:rFonts w:ascii="Arial" w:hAnsi="Arial" w:cs="Arial"/>
                <w:b/>
                <w:sz w:val="18"/>
                <w:szCs w:val="18"/>
              </w:rPr>
            </w:pPr>
          </w:p>
          <w:p w:rsidR="006E1B3F" w:rsidRPr="002D1EE8" w:rsidRDefault="006E1B3F" w:rsidP="001278BD">
            <w:pPr>
              <w:autoSpaceDE w:val="0"/>
              <w:autoSpaceDN w:val="0"/>
              <w:adjustRightInd w:val="0"/>
              <w:ind w:left="176"/>
              <w:rPr>
                <w:rFonts w:ascii="Arial" w:hAnsi="Arial" w:cs="Arial"/>
              </w:rPr>
            </w:pPr>
          </w:p>
          <w:p w:rsidR="006E1B3F" w:rsidRPr="002D1EE8" w:rsidRDefault="006E1B3F" w:rsidP="001278BD">
            <w:pPr>
              <w:ind w:left="176"/>
              <w:jc w:val="both"/>
              <w:rPr>
                <w:rFonts w:ascii="Arial" w:hAnsi="Arial" w:cs="Arial"/>
                <w:b/>
                <w:sz w:val="18"/>
                <w:szCs w:val="18"/>
              </w:rPr>
            </w:pPr>
            <w:r w:rsidRPr="002D1EE8">
              <w:rPr>
                <w:rFonts w:ascii="Arial" w:hAnsi="Arial" w:cs="Arial"/>
                <w:b/>
                <w:sz w:val="18"/>
                <w:szCs w:val="18"/>
              </w:rPr>
              <w:t>1.- Precio (fórmula):</w:t>
            </w:r>
          </w:p>
          <w:p w:rsidR="006E1B3F" w:rsidRPr="002D1EE8" w:rsidRDefault="006E1B3F" w:rsidP="001278BD">
            <w:pPr>
              <w:rPr>
                <w:rFonts w:ascii="Arial" w:hAnsi="Arial" w:cs="Arial"/>
                <w:lang w:val="es-ES_tradnl"/>
              </w:rPr>
            </w:pPr>
          </w:p>
          <w:p w:rsidR="006E1B3F" w:rsidRPr="002D1EE8" w:rsidRDefault="006E1B3F" w:rsidP="001278BD">
            <w:pPr>
              <w:ind w:left="315" w:right="317"/>
              <w:jc w:val="both"/>
              <w:rPr>
                <w:rFonts w:ascii="Arial" w:hAnsi="Arial" w:cs="Arial"/>
                <w:sz w:val="18"/>
                <w:szCs w:val="18"/>
              </w:rPr>
            </w:pPr>
            <w:r w:rsidRPr="002D1EE8">
              <w:rPr>
                <w:rFonts w:ascii="Arial" w:hAnsi="Arial" w:cs="Arial"/>
                <w:sz w:val="18"/>
                <w:szCs w:val="18"/>
              </w:rPr>
              <w:t>Para la valoración de las ofertas económicas presentadas por las licitadoras se procederá conforme al siguiente procedimiento:</w:t>
            </w:r>
          </w:p>
          <w:p w:rsidR="006E1B3F" w:rsidRPr="002D1EE8" w:rsidRDefault="006E1B3F" w:rsidP="001278BD">
            <w:pPr>
              <w:ind w:left="315" w:right="317"/>
              <w:jc w:val="both"/>
              <w:rPr>
                <w:rFonts w:ascii="Arial" w:hAnsi="Arial" w:cs="Arial"/>
                <w:sz w:val="18"/>
                <w:szCs w:val="18"/>
              </w:rPr>
            </w:pPr>
          </w:p>
          <w:p w:rsidR="006E1B3F" w:rsidRPr="002D1EE8" w:rsidRDefault="006E1B3F" w:rsidP="001278BD">
            <w:pPr>
              <w:pStyle w:val="Testuarrunta"/>
              <w:ind w:left="315" w:right="317"/>
              <w:jc w:val="both"/>
              <w:rPr>
                <w:rFonts w:ascii="Arial" w:hAnsi="Arial" w:cs="Arial"/>
                <w:sz w:val="18"/>
                <w:szCs w:val="18"/>
                <w:lang w:val="es-ES_tradnl"/>
              </w:rPr>
            </w:pPr>
            <w:r w:rsidRPr="002D1EE8">
              <w:rPr>
                <w:rFonts w:ascii="Arial" w:hAnsi="Arial" w:cs="Arial"/>
                <w:sz w:val="18"/>
                <w:szCs w:val="18"/>
                <w:lang w:val="eu-ES"/>
              </w:rPr>
              <w:t>1</w:t>
            </w:r>
            <w:r w:rsidRPr="002D1EE8">
              <w:rPr>
                <w:rFonts w:ascii="Arial" w:hAnsi="Arial" w:cs="Arial"/>
                <w:sz w:val="18"/>
                <w:szCs w:val="18"/>
              </w:rPr>
              <w:t xml:space="preserve">) La valoración se realizará por cada uno de los precios unitarios. </w:t>
            </w:r>
            <w:r w:rsidRPr="002D1EE8">
              <w:rPr>
                <w:rFonts w:ascii="Arial" w:hAnsi="Arial" w:cs="Arial"/>
                <w:sz w:val="18"/>
                <w:szCs w:val="18"/>
                <w:lang w:val="es-ES_tradnl"/>
              </w:rPr>
              <w:t xml:space="preserve">Si uno de los precios ofertados de cualquiera de los conceptos excede del de licitación, la propuesta de la empresa se desechará en su totalidad, quedando, por tanto, fuera de la licitación. </w:t>
            </w:r>
          </w:p>
          <w:p w:rsidR="006E1B3F" w:rsidRPr="002D1EE8" w:rsidRDefault="006E1B3F" w:rsidP="001278BD">
            <w:pPr>
              <w:pStyle w:val="Testuarrunta"/>
              <w:ind w:left="315" w:right="317" w:firstLine="457"/>
              <w:jc w:val="both"/>
              <w:rPr>
                <w:rFonts w:ascii="Arial" w:hAnsi="Arial" w:cs="Arial"/>
                <w:sz w:val="18"/>
                <w:szCs w:val="18"/>
                <w:lang w:val="es-ES_tradnl"/>
              </w:rPr>
            </w:pPr>
          </w:p>
          <w:p w:rsidR="006E1B3F" w:rsidRPr="002D1EE8" w:rsidRDefault="006E1B3F" w:rsidP="001278BD">
            <w:pPr>
              <w:ind w:left="315" w:right="317"/>
              <w:jc w:val="both"/>
              <w:rPr>
                <w:rFonts w:ascii="Arial" w:hAnsi="Arial" w:cs="Arial"/>
                <w:sz w:val="18"/>
                <w:szCs w:val="18"/>
              </w:rPr>
            </w:pPr>
            <w:r w:rsidRPr="002D1EE8">
              <w:rPr>
                <w:rFonts w:ascii="Arial" w:hAnsi="Arial" w:cs="Arial"/>
                <w:sz w:val="18"/>
                <w:szCs w:val="18"/>
              </w:rPr>
              <w:t>2) Comprobado que los precios no sobrepasan los de licitación, se valorará cada precio unitario.</w:t>
            </w:r>
          </w:p>
          <w:p w:rsidR="006E1B3F" w:rsidRPr="002D1EE8" w:rsidRDefault="006E1B3F" w:rsidP="001278BD">
            <w:pPr>
              <w:ind w:left="344" w:right="317"/>
              <w:jc w:val="both"/>
              <w:rPr>
                <w:rFonts w:ascii="Arial" w:hAnsi="Arial" w:cs="Arial"/>
                <w:sz w:val="18"/>
                <w:szCs w:val="18"/>
              </w:rPr>
            </w:pPr>
            <w:r w:rsidRPr="002D1EE8">
              <w:rPr>
                <w:rFonts w:ascii="Arial" w:hAnsi="Arial" w:cs="Arial"/>
                <w:sz w:val="18"/>
                <w:szCs w:val="18"/>
              </w:rPr>
              <w:t>En este sentido, el cálculo se realizará otorgando 0 puntos a la oferta que iguale el tipo de licitación e incrementando dos puntos por cada 1% de baja, proporcionalmente, siendo la puntuación máxima de 100 puntos cuando alguna baja sea del 50%.</w:t>
            </w:r>
          </w:p>
          <w:p w:rsidR="006E1B3F" w:rsidRPr="002D1EE8" w:rsidRDefault="006E1B3F" w:rsidP="001278BD">
            <w:pPr>
              <w:ind w:left="344" w:right="317"/>
              <w:jc w:val="both"/>
              <w:rPr>
                <w:rFonts w:ascii="Arial" w:hAnsi="Arial" w:cs="Arial"/>
                <w:sz w:val="18"/>
                <w:szCs w:val="18"/>
              </w:rPr>
            </w:pPr>
          </w:p>
          <w:p w:rsidR="006E1B3F" w:rsidRPr="002D1EE8" w:rsidRDefault="006E1B3F" w:rsidP="001278BD">
            <w:pPr>
              <w:ind w:left="344" w:right="317"/>
              <w:jc w:val="both"/>
              <w:rPr>
                <w:rFonts w:ascii="Arial" w:hAnsi="Arial" w:cs="Arial"/>
                <w:sz w:val="18"/>
                <w:szCs w:val="18"/>
              </w:rPr>
            </w:pPr>
            <w:r w:rsidRPr="002D1EE8">
              <w:rPr>
                <w:rFonts w:ascii="Arial" w:hAnsi="Arial" w:cs="Arial"/>
                <w:sz w:val="18"/>
                <w:szCs w:val="18"/>
              </w:rPr>
              <w:t>Puntos (s/100) de la Oferta X=2 x baja de la Oferta X (s/100)</w:t>
            </w:r>
          </w:p>
          <w:p w:rsidR="006E1B3F" w:rsidRPr="002D1EE8" w:rsidRDefault="006E1B3F" w:rsidP="001278BD">
            <w:pPr>
              <w:ind w:left="344" w:right="317"/>
              <w:jc w:val="both"/>
              <w:rPr>
                <w:rFonts w:ascii="Arial" w:hAnsi="Arial" w:cs="Arial"/>
                <w:sz w:val="18"/>
                <w:szCs w:val="18"/>
              </w:rPr>
            </w:pPr>
          </w:p>
          <w:p w:rsidR="006E1B3F" w:rsidRPr="002D1EE8" w:rsidRDefault="006E1B3F" w:rsidP="001278BD">
            <w:pPr>
              <w:ind w:left="344" w:right="317"/>
              <w:jc w:val="both"/>
              <w:rPr>
                <w:rFonts w:ascii="Arial" w:hAnsi="Arial" w:cs="Arial"/>
                <w:sz w:val="18"/>
                <w:szCs w:val="18"/>
              </w:rPr>
            </w:pPr>
            <w:r w:rsidRPr="002D1EE8">
              <w:rPr>
                <w:rFonts w:ascii="Arial" w:hAnsi="Arial" w:cs="Arial"/>
                <w:sz w:val="18"/>
                <w:szCs w:val="18"/>
              </w:rPr>
              <w:t>Siendo la baja: (Precio de licitación – Oferta X/precio de licitación)</w:t>
            </w:r>
          </w:p>
          <w:p w:rsidR="006E1B3F" w:rsidRPr="002D1EE8" w:rsidRDefault="006E1B3F" w:rsidP="001278BD">
            <w:pPr>
              <w:ind w:left="344" w:right="317" w:firstLine="344"/>
              <w:jc w:val="both"/>
              <w:rPr>
                <w:rFonts w:ascii="Arial" w:hAnsi="Arial" w:cs="Arial"/>
                <w:sz w:val="18"/>
                <w:szCs w:val="18"/>
              </w:rPr>
            </w:pPr>
          </w:p>
          <w:p w:rsidR="006E1B3F" w:rsidRPr="002D1EE8" w:rsidRDefault="006E1B3F" w:rsidP="001278BD">
            <w:pPr>
              <w:ind w:left="344" w:right="317"/>
              <w:jc w:val="both"/>
              <w:rPr>
                <w:rFonts w:ascii="Arial" w:hAnsi="Arial" w:cs="Arial"/>
                <w:sz w:val="18"/>
                <w:szCs w:val="18"/>
              </w:rPr>
            </w:pPr>
            <w:r w:rsidRPr="002D1EE8">
              <w:rPr>
                <w:rFonts w:ascii="Arial" w:hAnsi="Arial" w:cs="Arial"/>
                <w:sz w:val="18"/>
                <w:szCs w:val="18"/>
              </w:rPr>
              <w:t>En el caso de que alguna o algunas de las bajas de las ofertas superen el 50%, la valoración se realizará otorgando 100 puntos a la mayor baja y 0 puntos al precio de licitación. El resto de las puntuaciones se obtendrán mediante interpolación entre esos dos puntos.</w:t>
            </w:r>
          </w:p>
          <w:p w:rsidR="006E1B3F" w:rsidRPr="002D1EE8" w:rsidRDefault="006E1B3F" w:rsidP="001278BD">
            <w:pPr>
              <w:ind w:left="344" w:right="317"/>
              <w:jc w:val="both"/>
              <w:rPr>
                <w:rFonts w:ascii="Arial" w:hAnsi="Arial" w:cs="Arial"/>
                <w:sz w:val="18"/>
                <w:szCs w:val="18"/>
              </w:rPr>
            </w:pPr>
          </w:p>
          <w:p w:rsidR="006E1B3F" w:rsidRPr="002D1EE8" w:rsidRDefault="006E1B3F" w:rsidP="001278BD">
            <w:pPr>
              <w:ind w:left="315" w:right="317"/>
              <w:jc w:val="both"/>
              <w:rPr>
                <w:rFonts w:ascii="Arial" w:hAnsi="Arial" w:cs="Arial"/>
                <w:bCs/>
                <w:sz w:val="18"/>
                <w:szCs w:val="18"/>
              </w:rPr>
            </w:pPr>
            <w:r w:rsidRPr="002D1EE8">
              <w:rPr>
                <w:rFonts w:ascii="Arial" w:hAnsi="Arial" w:cs="Arial"/>
                <w:bCs/>
                <w:sz w:val="18"/>
                <w:szCs w:val="18"/>
              </w:rPr>
              <w:t>3) Obtenidas las puntuaciones de cada uno de los precios ofertados, y previamente a realizar la suma de los mismos, se ponderarán en función del importe que supone ese servicio respecto al total del coste económico anual. El porcentaje de ponderación se puede ver en el siguiente cuadro:</w:t>
            </w:r>
          </w:p>
          <w:p w:rsidR="006E1B3F" w:rsidRPr="002D1EE8" w:rsidRDefault="006E1B3F" w:rsidP="001278BD">
            <w:pPr>
              <w:ind w:left="344" w:right="317"/>
              <w:jc w:val="both"/>
              <w:rPr>
                <w:rFonts w:ascii="Arial" w:hAnsi="Arial" w:cs="Arial"/>
                <w:sz w:val="18"/>
                <w:szCs w:val="18"/>
              </w:rPr>
            </w:pPr>
          </w:p>
          <w:p w:rsidR="006E1B3F" w:rsidRPr="002D1EE8" w:rsidRDefault="006E1B3F" w:rsidP="001278BD">
            <w:pPr>
              <w:ind w:left="344" w:right="317"/>
              <w:jc w:val="both"/>
              <w:rPr>
                <w:rFonts w:ascii="Arial" w:hAnsi="Arial" w:cs="Arial"/>
                <w:sz w:val="18"/>
                <w:szCs w:val="18"/>
              </w:rPr>
            </w:pPr>
            <w:r w:rsidRPr="002D1EE8">
              <w:rPr>
                <w:rFonts w:ascii="Arial" w:hAnsi="Arial" w:cs="Arial"/>
                <w:sz w:val="18"/>
                <w:szCs w:val="18"/>
              </w:rPr>
              <w:t>Ponderación:</w:t>
            </w:r>
          </w:p>
          <w:p w:rsidR="006E1B3F" w:rsidRPr="002D1EE8" w:rsidRDefault="006E1B3F" w:rsidP="001278BD">
            <w:pPr>
              <w:ind w:left="176"/>
              <w:jc w:val="both"/>
              <w:rPr>
                <w:rFonts w:ascii="Arial" w:hAnsi="Arial" w:cs="Arial"/>
                <w:b/>
                <w:sz w:val="18"/>
                <w:szCs w:val="18"/>
              </w:rPr>
            </w:pPr>
          </w:p>
          <w:p w:rsidR="006E1B3F" w:rsidRPr="002D1EE8" w:rsidRDefault="006E1B3F" w:rsidP="001278BD">
            <w:pPr>
              <w:jc w:val="both"/>
              <w:rPr>
                <w:rFonts w:ascii="Arial" w:hAnsi="Arial" w:cs="Arial"/>
                <w:bCs/>
                <w:sz w:val="18"/>
                <w:szCs w:val="18"/>
              </w:rPr>
            </w:pPr>
            <w:r w:rsidRPr="002D1EE8">
              <w:rPr>
                <w:rFonts w:ascii="Arial" w:hAnsi="Arial" w:cs="Arial"/>
                <w:b/>
                <w:sz w:val="18"/>
                <w:szCs w:val="18"/>
              </w:rPr>
              <w:t xml:space="preserve">Lote 1: </w:t>
            </w:r>
            <w:r w:rsidRPr="002D1EE8">
              <w:rPr>
                <w:rFonts w:ascii="Arial" w:hAnsi="Arial" w:cs="Arial"/>
                <w:sz w:val="18"/>
                <w:szCs w:val="18"/>
              </w:rPr>
              <w:t>Productos de apoyo:</w:t>
            </w:r>
            <w:r w:rsidRPr="002D1EE8">
              <w:rPr>
                <w:rFonts w:ascii="Arial" w:hAnsi="Arial" w:cs="Arial"/>
                <w:bCs/>
                <w:sz w:val="18"/>
                <w:szCs w:val="18"/>
              </w:rPr>
              <w:t xml:space="preserve"> mobiliario y elementos para la higiene:</w:t>
            </w:r>
          </w:p>
          <w:p w:rsidR="006E1B3F" w:rsidRPr="002D1EE8" w:rsidRDefault="006E1B3F" w:rsidP="001278BD">
            <w:pPr>
              <w:rPr>
                <w:rFonts w:ascii="Arial" w:hAnsi="Arial" w:cs="Arial"/>
                <w:b/>
                <w:sz w:val="18"/>
                <w:szCs w:val="18"/>
              </w:rPr>
            </w:pPr>
          </w:p>
          <w:tbl>
            <w:tblPr>
              <w:tblW w:w="5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38"/>
              <w:gridCol w:w="2080"/>
            </w:tblGrid>
            <w:tr w:rsidR="002D1EE8" w:rsidRPr="002D1EE8" w:rsidTr="001278BD">
              <w:trPr>
                <w:trHeight w:val="758"/>
                <w:jc w:val="center"/>
              </w:trPr>
              <w:tc>
                <w:tcPr>
                  <w:tcW w:w="3638" w:type="dxa"/>
                  <w:shd w:val="clear" w:color="auto" w:fill="F2F2F2"/>
                  <w:vAlign w:val="center"/>
                </w:tcPr>
                <w:p w:rsidR="006E1B3F" w:rsidRPr="002D1EE8" w:rsidRDefault="006E1B3F" w:rsidP="001278BD">
                  <w:pPr>
                    <w:jc w:val="center"/>
                    <w:rPr>
                      <w:rFonts w:ascii="Arial" w:hAnsi="Arial" w:cs="Arial"/>
                      <w:b/>
                      <w:bCs/>
                      <w:sz w:val="18"/>
                      <w:szCs w:val="18"/>
                    </w:rPr>
                  </w:pPr>
                  <w:r w:rsidRPr="002D1EE8">
                    <w:rPr>
                      <w:rFonts w:ascii="Arial" w:hAnsi="Arial" w:cs="Arial"/>
                      <w:b/>
                      <w:bCs/>
                      <w:sz w:val="18"/>
                      <w:szCs w:val="18"/>
                    </w:rPr>
                    <w:t>Artículo</w:t>
                  </w:r>
                </w:p>
              </w:tc>
              <w:tc>
                <w:tcPr>
                  <w:tcW w:w="2080" w:type="dxa"/>
                  <w:shd w:val="clear" w:color="auto" w:fill="F2F2F2"/>
                </w:tcPr>
                <w:p w:rsidR="006E1B3F" w:rsidRPr="002D1EE8" w:rsidRDefault="006E1B3F" w:rsidP="001278BD">
                  <w:pPr>
                    <w:jc w:val="center"/>
                    <w:rPr>
                      <w:rFonts w:ascii="Arial" w:hAnsi="Arial" w:cs="Arial"/>
                      <w:b/>
                      <w:bCs/>
                      <w:sz w:val="18"/>
                      <w:szCs w:val="18"/>
                    </w:rPr>
                  </w:pPr>
                </w:p>
                <w:p w:rsidR="006E1B3F" w:rsidRPr="002D1EE8" w:rsidRDefault="006E1B3F" w:rsidP="001278BD">
                  <w:pPr>
                    <w:jc w:val="center"/>
                    <w:rPr>
                      <w:rFonts w:ascii="Arial" w:hAnsi="Arial" w:cs="Arial"/>
                      <w:b/>
                      <w:bCs/>
                      <w:sz w:val="18"/>
                      <w:szCs w:val="18"/>
                    </w:rPr>
                  </w:pPr>
                  <w:r w:rsidRPr="002D1EE8">
                    <w:rPr>
                      <w:rFonts w:ascii="Arial" w:hAnsi="Arial" w:cs="Arial"/>
                      <w:b/>
                      <w:bCs/>
                      <w:sz w:val="18"/>
                      <w:szCs w:val="18"/>
                    </w:rPr>
                    <w:t>Ponderación</w:t>
                  </w:r>
                </w:p>
              </w:tc>
            </w:tr>
            <w:tr w:rsidR="002D1EE8" w:rsidRPr="002D1EE8" w:rsidTr="001278BD">
              <w:trPr>
                <w:trHeight w:val="288"/>
                <w:jc w:val="center"/>
              </w:trPr>
              <w:tc>
                <w:tcPr>
                  <w:tcW w:w="3638" w:type="dxa"/>
                  <w:noWrap/>
                  <w:vAlign w:val="center"/>
                </w:tcPr>
                <w:p w:rsidR="006E1B3F" w:rsidRPr="002D1EE8" w:rsidRDefault="006E1B3F" w:rsidP="001278BD">
                  <w:pPr>
                    <w:rPr>
                      <w:rFonts w:ascii="Arial" w:hAnsi="Arial" w:cs="Arial"/>
                      <w:sz w:val="18"/>
                      <w:szCs w:val="18"/>
                    </w:rPr>
                  </w:pPr>
                  <w:r w:rsidRPr="002D1EE8">
                    <w:rPr>
                      <w:rFonts w:ascii="Arial" w:hAnsi="Arial" w:cs="Arial"/>
                      <w:sz w:val="18"/>
                      <w:szCs w:val="18"/>
                    </w:rPr>
                    <w:t>14045 Barandilla abatible (unidad)</w:t>
                  </w:r>
                </w:p>
                <w:p w:rsidR="006E1B3F" w:rsidRPr="002D1EE8" w:rsidRDefault="006E1B3F" w:rsidP="001278BD">
                  <w:pPr>
                    <w:rPr>
                      <w:rFonts w:ascii="Arial" w:hAnsi="Arial" w:cs="Arial"/>
                      <w:sz w:val="18"/>
                      <w:szCs w:val="18"/>
                    </w:rPr>
                  </w:pPr>
                </w:p>
              </w:tc>
              <w:tc>
                <w:tcPr>
                  <w:tcW w:w="2080" w:type="dxa"/>
                  <w:vAlign w:val="center"/>
                </w:tcPr>
                <w:p w:rsidR="006E1B3F" w:rsidRPr="002D1EE8" w:rsidRDefault="00C32FEE" w:rsidP="001278BD">
                  <w:pPr>
                    <w:jc w:val="center"/>
                    <w:rPr>
                      <w:rFonts w:ascii="Arial" w:hAnsi="Arial" w:cs="Arial"/>
                      <w:sz w:val="18"/>
                      <w:szCs w:val="18"/>
                    </w:rPr>
                  </w:pPr>
                  <w:r w:rsidRPr="002D1EE8">
                    <w:rPr>
                      <w:rFonts w:ascii="Arial" w:hAnsi="Arial" w:cs="Arial"/>
                      <w:sz w:val="18"/>
                      <w:szCs w:val="18"/>
                    </w:rPr>
                    <w:t>14,73</w:t>
                  </w:r>
                  <w:r w:rsidR="00E64CAB" w:rsidRPr="002D1EE8">
                    <w:rPr>
                      <w:rFonts w:ascii="Arial" w:hAnsi="Arial" w:cs="Arial"/>
                      <w:sz w:val="18"/>
                      <w:szCs w:val="18"/>
                    </w:rPr>
                    <w:t xml:space="preserve"> </w:t>
                  </w:r>
                  <w:r w:rsidRPr="002D1EE8">
                    <w:rPr>
                      <w:rFonts w:ascii="Arial" w:hAnsi="Arial" w:cs="Arial"/>
                      <w:sz w:val="18"/>
                      <w:szCs w:val="18"/>
                    </w:rPr>
                    <w:t>%</w:t>
                  </w:r>
                </w:p>
              </w:tc>
            </w:tr>
            <w:tr w:rsidR="002D1EE8" w:rsidRPr="002D1EE8" w:rsidTr="001278BD">
              <w:trPr>
                <w:trHeight w:val="347"/>
                <w:jc w:val="center"/>
              </w:trPr>
              <w:tc>
                <w:tcPr>
                  <w:tcW w:w="3638" w:type="dxa"/>
                  <w:noWrap/>
                  <w:vAlign w:val="center"/>
                </w:tcPr>
                <w:p w:rsidR="006E1B3F" w:rsidRPr="002D1EE8" w:rsidRDefault="006E1B3F" w:rsidP="001278BD">
                  <w:pPr>
                    <w:rPr>
                      <w:rFonts w:ascii="Arial" w:hAnsi="Arial" w:cs="Arial"/>
                      <w:sz w:val="18"/>
                      <w:szCs w:val="18"/>
                    </w:rPr>
                  </w:pPr>
                  <w:r w:rsidRPr="002D1EE8">
                    <w:rPr>
                      <w:rFonts w:ascii="Arial" w:hAnsi="Arial" w:cs="Arial"/>
                      <w:sz w:val="18"/>
                      <w:szCs w:val="18"/>
                    </w:rPr>
                    <w:t>14013 Somier eléctrico 90 cm de ancho</w:t>
                  </w:r>
                </w:p>
                <w:p w:rsidR="006E1B3F" w:rsidRPr="002D1EE8" w:rsidRDefault="006E1B3F" w:rsidP="001278BD">
                  <w:pPr>
                    <w:rPr>
                      <w:rFonts w:ascii="Arial" w:hAnsi="Arial" w:cs="Arial"/>
                      <w:sz w:val="18"/>
                      <w:szCs w:val="18"/>
                    </w:rPr>
                  </w:pPr>
                </w:p>
              </w:tc>
              <w:tc>
                <w:tcPr>
                  <w:tcW w:w="2080" w:type="dxa"/>
                  <w:vAlign w:val="center"/>
                </w:tcPr>
                <w:p w:rsidR="006E1B3F" w:rsidRPr="002D1EE8" w:rsidRDefault="00C32FEE" w:rsidP="001278BD">
                  <w:pPr>
                    <w:jc w:val="center"/>
                    <w:rPr>
                      <w:rFonts w:ascii="Arial" w:hAnsi="Arial" w:cs="Arial"/>
                      <w:sz w:val="18"/>
                      <w:szCs w:val="18"/>
                    </w:rPr>
                  </w:pPr>
                  <w:r w:rsidRPr="002D1EE8">
                    <w:rPr>
                      <w:rFonts w:ascii="Arial" w:hAnsi="Arial" w:cs="Arial"/>
                      <w:sz w:val="18"/>
                      <w:szCs w:val="18"/>
                    </w:rPr>
                    <w:t>28,92</w:t>
                  </w:r>
                  <w:r w:rsidR="00E64CAB" w:rsidRPr="002D1EE8">
                    <w:rPr>
                      <w:rFonts w:ascii="Arial" w:hAnsi="Arial" w:cs="Arial"/>
                      <w:sz w:val="18"/>
                      <w:szCs w:val="18"/>
                    </w:rPr>
                    <w:t xml:space="preserve"> </w:t>
                  </w:r>
                  <w:r w:rsidRPr="002D1EE8">
                    <w:rPr>
                      <w:rFonts w:ascii="Arial" w:hAnsi="Arial" w:cs="Arial"/>
                      <w:sz w:val="18"/>
                      <w:szCs w:val="18"/>
                    </w:rPr>
                    <w:t>%</w:t>
                  </w:r>
                </w:p>
              </w:tc>
            </w:tr>
            <w:tr w:rsidR="002D1EE8" w:rsidRPr="002D1EE8" w:rsidTr="001278BD">
              <w:trPr>
                <w:trHeight w:val="255"/>
                <w:jc w:val="center"/>
              </w:trPr>
              <w:tc>
                <w:tcPr>
                  <w:tcW w:w="3638" w:type="dxa"/>
                  <w:noWrap/>
                  <w:vAlign w:val="center"/>
                </w:tcPr>
                <w:p w:rsidR="006E1B3F" w:rsidRPr="002D1EE8" w:rsidRDefault="006E1B3F" w:rsidP="001278BD">
                  <w:pPr>
                    <w:rPr>
                      <w:rFonts w:ascii="Arial" w:hAnsi="Arial" w:cs="Arial"/>
                      <w:sz w:val="18"/>
                      <w:szCs w:val="18"/>
                    </w:rPr>
                  </w:pPr>
                  <w:r w:rsidRPr="002D1EE8">
                    <w:rPr>
                      <w:rFonts w:ascii="Arial" w:hAnsi="Arial" w:cs="Arial"/>
                      <w:sz w:val="18"/>
                      <w:szCs w:val="18"/>
                    </w:rPr>
                    <w:t>14014 Somier eléctrico 105 cm de ancho</w:t>
                  </w:r>
                </w:p>
                <w:p w:rsidR="006E1B3F" w:rsidRPr="002D1EE8" w:rsidRDefault="006E1B3F" w:rsidP="001278BD">
                  <w:pPr>
                    <w:rPr>
                      <w:rFonts w:ascii="Arial" w:hAnsi="Arial" w:cs="Arial"/>
                      <w:sz w:val="18"/>
                      <w:szCs w:val="18"/>
                    </w:rPr>
                  </w:pPr>
                </w:p>
              </w:tc>
              <w:tc>
                <w:tcPr>
                  <w:tcW w:w="2080" w:type="dxa"/>
                  <w:vAlign w:val="center"/>
                </w:tcPr>
                <w:p w:rsidR="006E1B3F" w:rsidRPr="002D1EE8" w:rsidRDefault="00C32FEE" w:rsidP="001278BD">
                  <w:pPr>
                    <w:jc w:val="center"/>
                    <w:rPr>
                      <w:rFonts w:ascii="Arial" w:hAnsi="Arial" w:cs="Arial"/>
                      <w:sz w:val="18"/>
                      <w:szCs w:val="18"/>
                    </w:rPr>
                  </w:pPr>
                  <w:r w:rsidRPr="002D1EE8">
                    <w:rPr>
                      <w:rFonts w:ascii="Arial" w:hAnsi="Arial" w:cs="Arial"/>
                      <w:sz w:val="18"/>
                      <w:szCs w:val="18"/>
                    </w:rPr>
                    <w:t>2,95</w:t>
                  </w:r>
                  <w:r w:rsidR="00E64CAB" w:rsidRPr="002D1EE8">
                    <w:rPr>
                      <w:rFonts w:ascii="Arial" w:hAnsi="Arial" w:cs="Arial"/>
                      <w:sz w:val="18"/>
                      <w:szCs w:val="18"/>
                    </w:rPr>
                    <w:t xml:space="preserve"> </w:t>
                  </w:r>
                  <w:r w:rsidRPr="002D1EE8">
                    <w:rPr>
                      <w:rFonts w:ascii="Arial" w:hAnsi="Arial" w:cs="Arial"/>
                      <w:sz w:val="18"/>
                      <w:szCs w:val="18"/>
                    </w:rPr>
                    <w:t>%</w:t>
                  </w:r>
                </w:p>
              </w:tc>
            </w:tr>
            <w:tr w:rsidR="002D1EE8" w:rsidRPr="002D1EE8" w:rsidTr="001278BD">
              <w:trPr>
                <w:trHeight w:val="255"/>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14015 Somier articulado con carro elevador de 90cm de ancho</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1,37 %</w:t>
                  </w:r>
                </w:p>
              </w:tc>
            </w:tr>
            <w:tr w:rsidR="002D1EE8" w:rsidRPr="002D1EE8" w:rsidTr="001278BD">
              <w:trPr>
                <w:trHeight w:val="255"/>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14016 Somier articulado con carro elevador de 105 cm de ancho</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0,75 %</w:t>
                  </w:r>
                </w:p>
              </w:tc>
            </w:tr>
            <w:tr w:rsidR="002D1EE8" w:rsidRPr="002D1EE8" w:rsidTr="001278BD">
              <w:trPr>
                <w:trHeight w:val="255"/>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14041 Piecero/Cabecero unidad</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0,25 %</w:t>
                  </w:r>
                </w:p>
              </w:tc>
            </w:tr>
            <w:tr w:rsidR="002D1EE8" w:rsidRPr="002D1EE8" w:rsidTr="001278BD">
              <w:trPr>
                <w:trHeight w:val="255"/>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14046 Trapecio con base</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0,56 %</w:t>
                  </w:r>
                </w:p>
              </w:tc>
            </w:tr>
            <w:tr w:rsidR="002D1EE8" w:rsidRPr="002D1EE8" w:rsidTr="001278BD">
              <w:trPr>
                <w:trHeight w:val="311"/>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14047 Trapecio anclado a la cama</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0,30 %</w:t>
                  </w:r>
                </w:p>
              </w:tc>
            </w:tr>
            <w:tr w:rsidR="002D1EE8" w:rsidRPr="002D1EE8" w:rsidTr="001278BD">
              <w:trPr>
                <w:trHeight w:val="311"/>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 xml:space="preserve">14051 Compresor colchón antiescaras S </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0,42 %</w:t>
                  </w:r>
                </w:p>
              </w:tc>
            </w:tr>
            <w:tr w:rsidR="002D1EE8" w:rsidRPr="002D1EE8" w:rsidTr="001278BD">
              <w:trPr>
                <w:trHeight w:val="145"/>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 xml:space="preserve">14052 Compresor colchón antiescaras L </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0,50 %</w:t>
                  </w:r>
                </w:p>
              </w:tc>
            </w:tr>
            <w:tr w:rsidR="002D1EE8" w:rsidRPr="002D1EE8" w:rsidTr="001278BD">
              <w:trPr>
                <w:trHeight w:val="311"/>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13071 Silla de ducha e inodoro con ruedas</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22,57 %</w:t>
                  </w:r>
                </w:p>
              </w:tc>
            </w:tr>
            <w:tr w:rsidR="002D1EE8" w:rsidRPr="002D1EE8" w:rsidTr="001278BD">
              <w:trPr>
                <w:trHeight w:val="311"/>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13074 Silla de ducha e inodoro con ruedas acoplable a inodoro alto 55 cm</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6,32 %</w:t>
                  </w:r>
                </w:p>
              </w:tc>
            </w:tr>
            <w:tr w:rsidR="002D1EE8" w:rsidRPr="002D1EE8" w:rsidTr="001278BD">
              <w:trPr>
                <w:trHeight w:val="311"/>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13054 Asiento giratorio bañera</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7,58 %</w:t>
                  </w:r>
                </w:p>
              </w:tc>
            </w:tr>
            <w:tr w:rsidR="002D1EE8" w:rsidRPr="002D1EE8" w:rsidTr="001278BD">
              <w:trPr>
                <w:trHeight w:val="311"/>
                <w:jc w:val="center"/>
              </w:trPr>
              <w:tc>
                <w:tcPr>
                  <w:tcW w:w="3638" w:type="dxa"/>
                  <w:noWrap/>
                  <w:vAlign w:val="center"/>
                </w:tcPr>
                <w:p w:rsidR="002E4F4B" w:rsidRPr="002D1EE8" w:rsidRDefault="002E4F4B" w:rsidP="002E4F4B">
                  <w:pPr>
                    <w:rPr>
                      <w:rFonts w:ascii="Arial" w:hAnsi="Arial" w:cs="Arial"/>
                      <w:sz w:val="18"/>
                      <w:szCs w:val="18"/>
                    </w:rPr>
                  </w:pPr>
                  <w:r w:rsidRPr="002D1EE8">
                    <w:rPr>
                      <w:rFonts w:ascii="Arial" w:hAnsi="Arial" w:cs="Arial"/>
                      <w:sz w:val="18"/>
                      <w:szCs w:val="18"/>
                    </w:rPr>
                    <w:t>13056 Silla de ducha con patas regulables</w:t>
                  </w:r>
                </w:p>
                <w:p w:rsidR="002E4F4B" w:rsidRPr="002D1EE8" w:rsidRDefault="002E4F4B" w:rsidP="002E4F4B">
                  <w:pPr>
                    <w:rPr>
                      <w:rFonts w:ascii="Arial" w:hAnsi="Arial" w:cs="Arial"/>
                      <w:sz w:val="18"/>
                      <w:szCs w:val="18"/>
                    </w:rPr>
                  </w:pPr>
                </w:p>
              </w:tc>
              <w:tc>
                <w:tcPr>
                  <w:tcW w:w="2080" w:type="dxa"/>
                  <w:vAlign w:val="center"/>
                </w:tcPr>
                <w:p w:rsidR="002E4F4B" w:rsidRPr="002D1EE8" w:rsidRDefault="002E4F4B" w:rsidP="002E4F4B">
                  <w:pPr>
                    <w:jc w:val="center"/>
                    <w:rPr>
                      <w:rFonts w:ascii="Arial" w:hAnsi="Arial" w:cs="Arial"/>
                      <w:sz w:val="18"/>
                      <w:szCs w:val="18"/>
                    </w:rPr>
                  </w:pPr>
                  <w:r w:rsidRPr="002D1EE8">
                    <w:rPr>
                      <w:rFonts w:ascii="Arial" w:hAnsi="Arial" w:cs="Arial"/>
                      <w:sz w:val="18"/>
                      <w:szCs w:val="18"/>
                    </w:rPr>
                    <w:t>12,77 %</w:t>
                  </w:r>
                </w:p>
              </w:tc>
            </w:tr>
          </w:tbl>
          <w:p w:rsidR="006E1B3F" w:rsidRPr="002D1EE8" w:rsidRDefault="006E1B3F" w:rsidP="001278BD">
            <w:pPr>
              <w:spacing w:line="240" w:lineRule="atLeast"/>
              <w:ind w:right="433"/>
              <w:jc w:val="both"/>
              <w:rPr>
                <w:rFonts w:ascii="Arial" w:hAnsi="Arial" w:cs="Arial"/>
              </w:rPr>
            </w:pPr>
          </w:p>
          <w:p w:rsidR="006E1B3F" w:rsidRPr="002D1EE8" w:rsidRDefault="006E1B3F" w:rsidP="001278BD">
            <w:pPr>
              <w:spacing w:line="240" w:lineRule="atLeast"/>
              <w:ind w:left="176" w:right="433"/>
              <w:jc w:val="both"/>
              <w:rPr>
                <w:rFonts w:ascii="Arial" w:hAnsi="Arial" w:cs="Arial"/>
              </w:rPr>
            </w:pPr>
          </w:p>
          <w:p w:rsidR="006E1B3F" w:rsidRPr="002D1EE8" w:rsidRDefault="006E1B3F" w:rsidP="001278BD">
            <w:pPr>
              <w:jc w:val="both"/>
              <w:rPr>
                <w:rFonts w:ascii="Arial" w:hAnsi="Arial" w:cs="Arial"/>
                <w:sz w:val="18"/>
                <w:szCs w:val="18"/>
              </w:rPr>
            </w:pPr>
            <w:r w:rsidRPr="002D1EE8">
              <w:rPr>
                <w:rFonts w:ascii="Arial" w:hAnsi="Arial" w:cs="Arial"/>
                <w:b/>
                <w:sz w:val="18"/>
                <w:szCs w:val="18"/>
              </w:rPr>
              <w:t>Lote 2:</w:t>
            </w:r>
            <w:r w:rsidRPr="002D1EE8">
              <w:rPr>
                <w:rFonts w:ascii="Arial" w:hAnsi="Arial" w:cs="Arial"/>
                <w:b/>
                <w:bCs/>
                <w:sz w:val="18"/>
                <w:szCs w:val="18"/>
              </w:rPr>
              <w:t xml:space="preserve"> </w:t>
            </w:r>
            <w:r w:rsidRPr="002D1EE8">
              <w:rPr>
                <w:rFonts w:ascii="Arial" w:hAnsi="Arial" w:cs="Arial"/>
                <w:bCs/>
                <w:sz w:val="18"/>
                <w:szCs w:val="18"/>
              </w:rPr>
              <w:t>Productos de apoyo: elementos para realizar traslados:</w:t>
            </w:r>
          </w:p>
          <w:p w:rsidR="006E1B3F" w:rsidRPr="002D1EE8" w:rsidRDefault="006E1B3F" w:rsidP="001278BD">
            <w:pPr>
              <w:rPr>
                <w:rFonts w:ascii="Arial" w:hAnsi="Arial" w:cs="Arial"/>
                <w:sz w:val="18"/>
                <w:szCs w:val="18"/>
              </w:rPr>
            </w:pPr>
            <w:r w:rsidRPr="002D1EE8">
              <w:rPr>
                <w:rFonts w:ascii="Arial" w:hAnsi="Arial" w:cs="Arial"/>
                <w:sz w:val="18"/>
                <w:szCs w:val="18"/>
              </w:rPr>
              <w:t xml:space="preserve"> </w:t>
            </w:r>
          </w:p>
          <w:tbl>
            <w:tblPr>
              <w:tblW w:w="5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2061"/>
            </w:tblGrid>
            <w:tr w:rsidR="002D1EE8" w:rsidRPr="002D1EE8" w:rsidTr="007A02DF">
              <w:trPr>
                <w:trHeight w:val="758"/>
                <w:jc w:val="center"/>
              </w:trPr>
              <w:tc>
                <w:tcPr>
                  <w:tcW w:w="3686" w:type="dxa"/>
                  <w:shd w:val="clear" w:color="auto" w:fill="F2F2F2"/>
                  <w:vAlign w:val="center"/>
                </w:tcPr>
                <w:p w:rsidR="006E1B3F" w:rsidRPr="002D1EE8" w:rsidRDefault="006E1B3F" w:rsidP="001278BD">
                  <w:pPr>
                    <w:jc w:val="center"/>
                    <w:rPr>
                      <w:rFonts w:ascii="Arial" w:hAnsi="Arial" w:cs="Arial"/>
                      <w:b/>
                      <w:bCs/>
                      <w:sz w:val="18"/>
                      <w:szCs w:val="18"/>
                    </w:rPr>
                  </w:pPr>
                  <w:r w:rsidRPr="002D1EE8">
                    <w:rPr>
                      <w:rFonts w:ascii="Arial" w:hAnsi="Arial" w:cs="Arial"/>
                      <w:b/>
                      <w:bCs/>
                      <w:sz w:val="18"/>
                      <w:szCs w:val="18"/>
                    </w:rPr>
                    <w:t>Artículo</w:t>
                  </w:r>
                </w:p>
              </w:tc>
              <w:tc>
                <w:tcPr>
                  <w:tcW w:w="2061" w:type="dxa"/>
                  <w:shd w:val="clear" w:color="auto" w:fill="F2F2F2"/>
                </w:tcPr>
                <w:p w:rsidR="006E1B3F" w:rsidRPr="002D1EE8" w:rsidRDefault="006E1B3F" w:rsidP="001278BD">
                  <w:pPr>
                    <w:jc w:val="center"/>
                    <w:rPr>
                      <w:rFonts w:ascii="Arial" w:hAnsi="Arial" w:cs="Arial"/>
                      <w:b/>
                      <w:bCs/>
                      <w:sz w:val="18"/>
                      <w:szCs w:val="18"/>
                    </w:rPr>
                  </w:pPr>
                  <w:r w:rsidRPr="002D1EE8">
                    <w:rPr>
                      <w:rFonts w:ascii="Arial" w:hAnsi="Arial" w:cs="Arial"/>
                      <w:b/>
                      <w:bCs/>
                      <w:sz w:val="18"/>
                      <w:szCs w:val="18"/>
                    </w:rPr>
                    <w:t>Ponderación</w:t>
                  </w:r>
                </w:p>
              </w:tc>
            </w:tr>
            <w:tr w:rsidR="002D1EE8" w:rsidRPr="002D1EE8" w:rsidTr="007A02DF">
              <w:trPr>
                <w:trHeight w:val="270"/>
                <w:jc w:val="center"/>
              </w:trPr>
              <w:tc>
                <w:tcPr>
                  <w:tcW w:w="3686" w:type="dxa"/>
                  <w:noWrap/>
                  <w:vAlign w:val="bottom"/>
                </w:tcPr>
                <w:p w:rsidR="006E1B3F" w:rsidRPr="002D1EE8" w:rsidRDefault="006E1B3F" w:rsidP="001278BD">
                  <w:pPr>
                    <w:jc w:val="both"/>
                    <w:rPr>
                      <w:rFonts w:ascii="Arial" w:hAnsi="Arial" w:cs="Arial"/>
                      <w:sz w:val="18"/>
                      <w:szCs w:val="18"/>
                    </w:rPr>
                  </w:pPr>
                  <w:r w:rsidRPr="002D1EE8">
                    <w:rPr>
                      <w:rFonts w:ascii="Arial" w:hAnsi="Arial" w:cs="Arial"/>
                      <w:sz w:val="18"/>
                      <w:szCs w:val="18"/>
                    </w:rPr>
                    <w:t>11040 Sistema de motorización para silla ruedas manejada por asistente</w:t>
                  </w:r>
                </w:p>
              </w:tc>
              <w:tc>
                <w:tcPr>
                  <w:tcW w:w="2061"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48,82 %</w:t>
                  </w:r>
                </w:p>
              </w:tc>
            </w:tr>
            <w:tr w:rsidR="002D1EE8" w:rsidRPr="002D1EE8" w:rsidTr="007A02DF">
              <w:trPr>
                <w:trHeight w:val="270"/>
                <w:jc w:val="center"/>
              </w:trPr>
              <w:tc>
                <w:tcPr>
                  <w:tcW w:w="3686" w:type="dxa"/>
                  <w:noWrap/>
                  <w:vAlign w:val="bottom"/>
                </w:tcPr>
                <w:p w:rsidR="006E1B3F" w:rsidRPr="002D1EE8" w:rsidRDefault="006E1B3F" w:rsidP="001278BD">
                  <w:pPr>
                    <w:jc w:val="both"/>
                    <w:rPr>
                      <w:rFonts w:ascii="Arial" w:hAnsi="Arial" w:cs="Arial"/>
                      <w:sz w:val="18"/>
                      <w:szCs w:val="18"/>
                    </w:rPr>
                  </w:pPr>
                  <w:r w:rsidRPr="002D1EE8">
                    <w:rPr>
                      <w:rFonts w:ascii="Arial" w:hAnsi="Arial" w:cs="Arial"/>
                      <w:sz w:val="18"/>
                      <w:szCs w:val="18"/>
                    </w:rPr>
                    <w:t>11041 Motorización especial de silla de ruedas manejada por asistente</w:t>
                  </w:r>
                </w:p>
              </w:tc>
              <w:tc>
                <w:tcPr>
                  <w:tcW w:w="2061"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24,68 %</w:t>
                  </w:r>
                </w:p>
              </w:tc>
            </w:tr>
            <w:tr w:rsidR="002D1EE8" w:rsidRPr="002D1EE8" w:rsidTr="007A02DF">
              <w:trPr>
                <w:trHeight w:val="270"/>
                <w:jc w:val="center"/>
              </w:trPr>
              <w:tc>
                <w:tcPr>
                  <w:tcW w:w="3686" w:type="dxa"/>
                  <w:noWrap/>
                  <w:vAlign w:val="bottom"/>
                </w:tcPr>
                <w:p w:rsidR="006E1B3F" w:rsidRPr="002D1EE8" w:rsidRDefault="006E1B3F" w:rsidP="001278BD">
                  <w:pPr>
                    <w:rPr>
                      <w:rFonts w:ascii="Arial" w:hAnsi="Arial" w:cs="Arial"/>
                      <w:sz w:val="18"/>
                      <w:szCs w:val="18"/>
                    </w:rPr>
                  </w:pPr>
                  <w:r w:rsidRPr="002D1EE8">
                    <w:rPr>
                      <w:rFonts w:ascii="Arial" w:hAnsi="Arial" w:cs="Arial"/>
                      <w:sz w:val="18"/>
                      <w:szCs w:val="18"/>
                    </w:rPr>
                    <w:t>11050 Scooter o similar S</w:t>
                  </w:r>
                </w:p>
              </w:tc>
              <w:tc>
                <w:tcPr>
                  <w:tcW w:w="2061"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5,74 %</w:t>
                  </w:r>
                </w:p>
              </w:tc>
            </w:tr>
            <w:tr w:rsidR="002D1EE8" w:rsidRPr="002D1EE8" w:rsidTr="007A02DF">
              <w:trPr>
                <w:trHeight w:val="270"/>
                <w:jc w:val="center"/>
              </w:trPr>
              <w:tc>
                <w:tcPr>
                  <w:tcW w:w="3686" w:type="dxa"/>
                  <w:noWrap/>
                  <w:vAlign w:val="bottom"/>
                </w:tcPr>
                <w:p w:rsidR="006E1B3F" w:rsidRPr="002D1EE8" w:rsidRDefault="006E1B3F" w:rsidP="001278BD">
                  <w:pPr>
                    <w:rPr>
                      <w:rFonts w:ascii="Arial" w:hAnsi="Arial" w:cs="Arial"/>
                      <w:sz w:val="18"/>
                      <w:szCs w:val="18"/>
                    </w:rPr>
                  </w:pPr>
                  <w:r w:rsidRPr="002D1EE8">
                    <w:rPr>
                      <w:rFonts w:ascii="Arial" w:hAnsi="Arial" w:cs="Arial"/>
                      <w:sz w:val="18"/>
                      <w:szCs w:val="18"/>
                    </w:rPr>
                    <w:t>11051 Scooter o similar L</w:t>
                  </w:r>
                </w:p>
              </w:tc>
              <w:tc>
                <w:tcPr>
                  <w:tcW w:w="2061"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18,05 %</w:t>
                  </w:r>
                </w:p>
              </w:tc>
            </w:tr>
            <w:tr w:rsidR="002D1EE8" w:rsidRPr="002D1EE8" w:rsidTr="007A02DF">
              <w:trPr>
                <w:trHeight w:val="270"/>
                <w:jc w:val="center"/>
              </w:trPr>
              <w:tc>
                <w:tcPr>
                  <w:tcW w:w="3686" w:type="dxa"/>
                  <w:noWrap/>
                  <w:vAlign w:val="bottom"/>
                </w:tcPr>
                <w:p w:rsidR="006E1B3F" w:rsidRPr="002D1EE8" w:rsidRDefault="006E1B3F" w:rsidP="001278BD">
                  <w:pPr>
                    <w:jc w:val="both"/>
                    <w:rPr>
                      <w:rFonts w:ascii="Arial" w:hAnsi="Arial" w:cs="Arial"/>
                      <w:sz w:val="18"/>
                      <w:szCs w:val="18"/>
                    </w:rPr>
                  </w:pPr>
                  <w:r w:rsidRPr="002D1EE8">
                    <w:rPr>
                      <w:rFonts w:ascii="Arial" w:hAnsi="Arial" w:cs="Arial"/>
                      <w:sz w:val="18"/>
                      <w:szCs w:val="18"/>
                    </w:rPr>
                    <w:t>11011 Silla de ruedas motorizada gama básica</w:t>
                  </w:r>
                </w:p>
              </w:tc>
              <w:tc>
                <w:tcPr>
                  <w:tcW w:w="2061"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2,70 %</w:t>
                  </w:r>
                </w:p>
              </w:tc>
            </w:tr>
          </w:tbl>
          <w:p w:rsidR="006E1B3F" w:rsidRPr="002D1EE8" w:rsidRDefault="006E1B3F" w:rsidP="001278BD">
            <w:pPr>
              <w:rPr>
                <w:rFonts w:ascii="Arial" w:hAnsi="Arial" w:cs="Arial"/>
                <w:sz w:val="18"/>
                <w:szCs w:val="18"/>
              </w:rPr>
            </w:pPr>
          </w:p>
          <w:p w:rsidR="006E1B3F" w:rsidRPr="002D1EE8" w:rsidRDefault="006E1B3F" w:rsidP="001278BD">
            <w:pPr>
              <w:rPr>
                <w:rFonts w:ascii="Arial" w:hAnsi="Arial" w:cs="Arial"/>
                <w:sz w:val="18"/>
                <w:szCs w:val="18"/>
              </w:rPr>
            </w:pPr>
            <w:r w:rsidRPr="002D1EE8">
              <w:rPr>
                <w:rFonts w:ascii="Arial" w:hAnsi="Arial" w:cs="Arial"/>
                <w:b/>
                <w:sz w:val="18"/>
                <w:szCs w:val="18"/>
              </w:rPr>
              <w:t>Lote 3:</w:t>
            </w:r>
            <w:r w:rsidRPr="002D1EE8">
              <w:rPr>
                <w:rFonts w:ascii="Arial" w:hAnsi="Arial" w:cs="Arial"/>
                <w:b/>
                <w:bCs/>
                <w:sz w:val="18"/>
                <w:szCs w:val="18"/>
              </w:rPr>
              <w:t xml:space="preserve"> </w:t>
            </w:r>
            <w:r w:rsidRPr="002D1EE8">
              <w:rPr>
                <w:rFonts w:ascii="Arial" w:hAnsi="Arial" w:cs="Arial"/>
                <w:bCs/>
                <w:sz w:val="18"/>
                <w:szCs w:val="18"/>
              </w:rPr>
              <w:t>Productos de apoyo: salvaescaleras y grúas:</w:t>
            </w:r>
          </w:p>
          <w:p w:rsidR="006E1B3F" w:rsidRPr="002D1EE8" w:rsidRDefault="006E1B3F" w:rsidP="001278BD">
            <w:pPr>
              <w:rPr>
                <w:rFonts w:ascii="Arial" w:hAnsi="Arial" w:cs="Arial"/>
                <w:sz w:val="18"/>
                <w:szCs w:val="18"/>
              </w:rPr>
            </w:pPr>
          </w:p>
          <w:tbl>
            <w:tblPr>
              <w:tblW w:w="5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2"/>
              <w:gridCol w:w="2126"/>
            </w:tblGrid>
            <w:tr w:rsidR="002D1EE8" w:rsidRPr="002D1EE8" w:rsidTr="007A02DF">
              <w:trPr>
                <w:jc w:val="center"/>
              </w:trPr>
              <w:tc>
                <w:tcPr>
                  <w:tcW w:w="3652" w:type="dxa"/>
                  <w:shd w:val="clear" w:color="auto" w:fill="F2F2F2"/>
                  <w:vAlign w:val="center"/>
                </w:tcPr>
                <w:p w:rsidR="006E1B3F" w:rsidRPr="002D1EE8" w:rsidRDefault="006E1B3F" w:rsidP="001278BD">
                  <w:pPr>
                    <w:jc w:val="center"/>
                    <w:rPr>
                      <w:rFonts w:ascii="Arial" w:hAnsi="Arial" w:cs="Arial"/>
                      <w:b/>
                      <w:bCs/>
                      <w:sz w:val="18"/>
                      <w:szCs w:val="18"/>
                    </w:rPr>
                  </w:pPr>
                </w:p>
                <w:p w:rsidR="006E1B3F" w:rsidRPr="002D1EE8" w:rsidRDefault="006E1B3F" w:rsidP="001278BD">
                  <w:pPr>
                    <w:jc w:val="center"/>
                    <w:rPr>
                      <w:rFonts w:ascii="Arial" w:hAnsi="Arial" w:cs="Arial"/>
                      <w:b/>
                      <w:bCs/>
                      <w:sz w:val="18"/>
                      <w:szCs w:val="18"/>
                    </w:rPr>
                  </w:pPr>
                  <w:r w:rsidRPr="002D1EE8">
                    <w:rPr>
                      <w:rFonts w:ascii="Arial" w:hAnsi="Arial" w:cs="Arial"/>
                      <w:b/>
                      <w:bCs/>
                      <w:sz w:val="18"/>
                      <w:szCs w:val="18"/>
                    </w:rPr>
                    <w:t>Artículo</w:t>
                  </w:r>
                </w:p>
                <w:p w:rsidR="006E1B3F" w:rsidRPr="002D1EE8" w:rsidRDefault="006E1B3F" w:rsidP="001278BD">
                  <w:pPr>
                    <w:jc w:val="center"/>
                    <w:rPr>
                      <w:rFonts w:ascii="Arial" w:hAnsi="Arial" w:cs="Arial"/>
                      <w:b/>
                      <w:bCs/>
                      <w:sz w:val="18"/>
                      <w:szCs w:val="18"/>
                    </w:rPr>
                  </w:pPr>
                </w:p>
              </w:tc>
              <w:tc>
                <w:tcPr>
                  <w:tcW w:w="2126" w:type="dxa"/>
                  <w:shd w:val="clear" w:color="auto" w:fill="F2F2F2"/>
                </w:tcPr>
                <w:p w:rsidR="006E1B3F" w:rsidRPr="002D1EE8" w:rsidRDefault="006E1B3F" w:rsidP="001278BD">
                  <w:pPr>
                    <w:jc w:val="center"/>
                    <w:rPr>
                      <w:rFonts w:ascii="Arial" w:hAnsi="Arial" w:cs="Arial"/>
                      <w:b/>
                      <w:bCs/>
                      <w:sz w:val="18"/>
                      <w:szCs w:val="18"/>
                    </w:rPr>
                  </w:pPr>
                  <w:r w:rsidRPr="002D1EE8">
                    <w:rPr>
                      <w:rFonts w:ascii="Arial" w:hAnsi="Arial" w:cs="Arial"/>
                      <w:b/>
                      <w:bCs/>
                      <w:sz w:val="18"/>
                      <w:szCs w:val="18"/>
                    </w:rPr>
                    <w:t>Ponderación</w:t>
                  </w:r>
                </w:p>
              </w:tc>
            </w:tr>
            <w:tr w:rsidR="002D1EE8" w:rsidRPr="002D1EE8" w:rsidTr="007A02DF">
              <w:trPr>
                <w:trHeight w:val="72"/>
                <w:jc w:val="center"/>
              </w:trPr>
              <w:tc>
                <w:tcPr>
                  <w:tcW w:w="3652" w:type="dxa"/>
                  <w:noWrap/>
                  <w:vAlign w:val="bottom"/>
                </w:tcPr>
                <w:p w:rsidR="006E1B3F" w:rsidRPr="002D1EE8" w:rsidRDefault="00E64CAB" w:rsidP="001278BD">
                  <w:pPr>
                    <w:rPr>
                      <w:rFonts w:ascii="Arial" w:hAnsi="Arial" w:cs="Arial"/>
                      <w:bCs/>
                      <w:sz w:val="18"/>
                      <w:szCs w:val="18"/>
                    </w:rPr>
                  </w:pPr>
                  <w:r w:rsidRPr="002D1EE8">
                    <w:rPr>
                      <w:rFonts w:ascii="Arial" w:hAnsi="Arial" w:cs="Arial"/>
                      <w:sz w:val="18"/>
                      <w:szCs w:val="18"/>
                    </w:rPr>
                    <w:t>12114 Salvaescaleras tipo SC &lt; 1m y para escalón de 23 cm.</w:t>
                  </w:r>
                </w:p>
              </w:tc>
              <w:tc>
                <w:tcPr>
                  <w:tcW w:w="2126"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30,57 %</w:t>
                  </w:r>
                </w:p>
              </w:tc>
            </w:tr>
            <w:tr w:rsidR="002D1EE8" w:rsidRPr="002D1EE8" w:rsidTr="007A02DF">
              <w:trPr>
                <w:trHeight w:val="72"/>
                <w:jc w:val="center"/>
              </w:trPr>
              <w:tc>
                <w:tcPr>
                  <w:tcW w:w="3652" w:type="dxa"/>
                  <w:noWrap/>
                  <w:vAlign w:val="bottom"/>
                </w:tcPr>
                <w:p w:rsidR="00E64CAB" w:rsidRPr="002D1EE8" w:rsidRDefault="00E64CAB" w:rsidP="00E64CAB">
                  <w:pPr>
                    <w:rPr>
                      <w:rFonts w:ascii="Arial" w:hAnsi="Arial" w:cs="Arial"/>
                      <w:bCs/>
                      <w:sz w:val="18"/>
                      <w:szCs w:val="18"/>
                    </w:rPr>
                  </w:pPr>
                  <w:r w:rsidRPr="002D1EE8">
                    <w:rPr>
                      <w:rFonts w:ascii="Arial" w:hAnsi="Arial" w:cs="Arial"/>
                      <w:sz w:val="18"/>
                      <w:szCs w:val="18"/>
                    </w:rPr>
                    <w:t>12115 Salvaescaleras tipo SC &lt; 1m y para escalón de 23 cm</w:t>
                  </w:r>
                </w:p>
              </w:tc>
              <w:tc>
                <w:tcPr>
                  <w:tcW w:w="2126" w:type="dxa"/>
                  <w:vAlign w:val="center"/>
                </w:tcPr>
                <w:p w:rsidR="00E64CAB" w:rsidRPr="002D1EE8" w:rsidRDefault="00E64CAB" w:rsidP="001278BD">
                  <w:pPr>
                    <w:jc w:val="center"/>
                    <w:rPr>
                      <w:rFonts w:ascii="Arial" w:hAnsi="Arial" w:cs="Arial"/>
                      <w:sz w:val="18"/>
                      <w:szCs w:val="18"/>
                    </w:rPr>
                  </w:pPr>
                  <w:r w:rsidRPr="002D1EE8">
                    <w:rPr>
                      <w:rFonts w:ascii="Arial" w:hAnsi="Arial" w:cs="Arial"/>
                      <w:sz w:val="18"/>
                      <w:szCs w:val="18"/>
                    </w:rPr>
                    <w:t>11,47 %</w:t>
                  </w:r>
                </w:p>
              </w:tc>
            </w:tr>
            <w:tr w:rsidR="002D1EE8" w:rsidRPr="002D1EE8" w:rsidTr="007A02DF">
              <w:trPr>
                <w:trHeight w:val="72"/>
                <w:jc w:val="center"/>
              </w:trPr>
              <w:tc>
                <w:tcPr>
                  <w:tcW w:w="3652" w:type="dxa"/>
                  <w:noWrap/>
                  <w:vAlign w:val="bottom"/>
                </w:tcPr>
                <w:p w:rsidR="006E1B3F" w:rsidRPr="002D1EE8" w:rsidRDefault="006E1B3F" w:rsidP="001278BD">
                  <w:pPr>
                    <w:rPr>
                      <w:rFonts w:ascii="Arial" w:hAnsi="Arial" w:cs="Arial"/>
                      <w:sz w:val="18"/>
                      <w:szCs w:val="18"/>
                    </w:rPr>
                  </w:pPr>
                  <w:r w:rsidRPr="002D1EE8">
                    <w:rPr>
                      <w:rFonts w:ascii="Arial" w:hAnsi="Arial" w:cs="Arial"/>
                      <w:sz w:val="18"/>
                      <w:szCs w:val="18"/>
                    </w:rPr>
                    <w:t>12117 Salvaescaleras tipo oruga OR &lt; 1m y para 35 grados</w:t>
                  </w:r>
                </w:p>
              </w:tc>
              <w:tc>
                <w:tcPr>
                  <w:tcW w:w="2126"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28,43 %</w:t>
                  </w:r>
                </w:p>
              </w:tc>
            </w:tr>
            <w:tr w:rsidR="002D1EE8" w:rsidRPr="002D1EE8" w:rsidTr="007A02DF">
              <w:trPr>
                <w:trHeight w:val="72"/>
                <w:jc w:val="center"/>
              </w:trPr>
              <w:tc>
                <w:tcPr>
                  <w:tcW w:w="3652" w:type="dxa"/>
                  <w:noWrap/>
                  <w:vAlign w:val="bottom"/>
                </w:tcPr>
                <w:p w:rsidR="006E1B3F" w:rsidRPr="002D1EE8" w:rsidRDefault="006E1B3F" w:rsidP="001278BD">
                  <w:pPr>
                    <w:rPr>
                      <w:rFonts w:ascii="Arial" w:hAnsi="Arial" w:cs="Arial"/>
                      <w:sz w:val="18"/>
                      <w:szCs w:val="18"/>
                    </w:rPr>
                  </w:pPr>
                  <w:r w:rsidRPr="002D1EE8">
                    <w:rPr>
                      <w:rFonts w:ascii="Arial" w:hAnsi="Arial" w:cs="Arial"/>
                      <w:sz w:val="18"/>
                      <w:szCs w:val="18"/>
                    </w:rPr>
                    <w:t>11214 Grúa móvil tipo cigüeña pequeña con motor</w:t>
                  </w:r>
                </w:p>
              </w:tc>
              <w:tc>
                <w:tcPr>
                  <w:tcW w:w="2126"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5,90 %</w:t>
                  </w:r>
                </w:p>
              </w:tc>
            </w:tr>
            <w:tr w:rsidR="002D1EE8" w:rsidRPr="002D1EE8" w:rsidTr="007A02DF">
              <w:trPr>
                <w:trHeight w:val="72"/>
                <w:jc w:val="center"/>
              </w:trPr>
              <w:tc>
                <w:tcPr>
                  <w:tcW w:w="3652" w:type="dxa"/>
                  <w:noWrap/>
                  <w:vAlign w:val="bottom"/>
                </w:tcPr>
                <w:p w:rsidR="006E1B3F" w:rsidRPr="002D1EE8" w:rsidRDefault="006E1B3F" w:rsidP="001278BD">
                  <w:pPr>
                    <w:rPr>
                      <w:rFonts w:ascii="Arial" w:hAnsi="Arial" w:cs="Arial"/>
                      <w:sz w:val="18"/>
                      <w:szCs w:val="18"/>
                    </w:rPr>
                  </w:pPr>
                  <w:r w:rsidRPr="002D1EE8">
                    <w:rPr>
                      <w:rFonts w:ascii="Arial" w:hAnsi="Arial" w:cs="Arial"/>
                      <w:sz w:val="18"/>
                      <w:szCs w:val="18"/>
                    </w:rPr>
                    <w:t>11215 Grúa móvil tipo cigüeña mediana con motor</w:t>
                  </w:r>
                </w:p>
              </w:tc>
              <w:tc>
                <w:tcPr>
                  <w:tcW w:w="2126"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3,94 %</w:t>
                  </w:r>
                </w:p>
              </w:tc>
            </w:tr>
            <w:tr w:rsidR="002D1EE8" w:rsidRPr="002D1EE8" w:rsidTr="007A02DF">
              <w:trPr>
                <w:trHeight w:val="72"/>
                <w:jc w:val="center"/>
              </w:trPr>
              <w:tc>
                <w:tcPr>
                  <w:tcW w:w="3652" w:type="dxa"/>
                  <w:noWrap/>
                  <w:vAlign w:val="bottom"/>
                </w:tcPr>
                <w:p w:rsidR="006E1B3F" w:rsidRPr="002D1EE8" w:rsidRDefault="006E1B3F" w:rsidP="001278BD">
                  <w:pPr>
                    <w:rPr>
                      <w:rFonts w:ascii="Arial" w:hAnsi="Arial" w:cs="Arial"/>
                      <w:sz w:val="18"/>
                      <w:szCs w:val="18"/>
                    </w:rPr>
                  </w:pPr>
                  <w:r w:rsidRPr="002D1EE8">
                    <w:rPr>
                      <w:rFonts w:ascii="Arial" w:hAnsi="Arial" w:cs="Arial"/>
                      <w:sz w:val="18"/>
                      <w:szCs w:val="18"/>
                    </w:rPr>
                    <w:t>11211 Grúa bipedestadora pequeña con motor</w:t>
                  </w:r>
                </w:p>
              </w:tc>
              <w:tc>
                <w:tcPr>
                  <w:tcW w:w="2126"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4,90 %</w:t>
                  </w:r>
                </w:p>
              </w:tc>
            </w:tr>
            <w:tr w:rsidR="002D1EE8" w:rsidRPr="002D1EE8" w:rsidTr="007A02DF">
              <w:trPr>
                <w:trHeight w:val="438"/>
                <w:jc w:val="center"/>
              </w:trPr>
              <w:tc>
                <w:tcPr>
                  <w:tcW w:w="3652" w:type="dxa"/>
                  <w:noWrap/>
                  <w:vAlign w:val="bottom"/>
                </w:tcPr>
                <w:p w:rsidR="006E1B3F" w:rsidRPr="002D1EE8" w:rsidRDefault="006E1B3F" w:rsidP="001278BD">
                  <w:pPr>
                    <w:rPr>
                      <w:rFonts w:ascii="Arial" w:hAnsi="Arial" w:cs="Arial"/>
                      <w:sz w:val="18"/>
                      <w:szCs w:val="18"/>
                    </w:rPr>
                  </w:pPr>
                  <w:r w:rsidRPr="002D1EE8">
                    <w:rPr>
                      <w:rFonts w:ascii="Arial" w:hAnsi="Arial" w:cs="Arial"/>
                      <w:sz w:val="18"/>
                      <w:szCs w:val="18"/>
                    </w:rPr>
                    <w:t>11212 Grúa bipedestadora mediana con motor</w:t>
                  </w:r>
                </w:p>
              </w:tc>
              <w:tc>
                <w:tcPr>
                  <w:tcW w:w="2126" w:type="dxa"/>
                  <w:vAlign w:val="center"/>
                </w:tcPr>
                <w:p w:rsidR="006E1B3F" w:rsidRPr="002D1EE8" w:rsidRDefault="00E64CAB" w:rsidP="001278BD">
                  <w:pPr>
                    <w:jc w:val="center"/>
                    <w:rPr>
                      <w:rFonts w:ascii="Arial" w:hAnsi="Arial" w:cs="Arial"/>
                      <w:sz w:val="18"/>
                      <w:szCs w:val="18"/>
                    </w:rPr>
                  </w:pPr>
                  <w:r w:rsidRPr="002D1EE8">
                    <w:rPr>
                      <w:rFonts w:ascii="Arial" w:hAnsi="Arial" w:cs="Arial"/>
                      <w:sz w:val="18"/>
                      <w:szCs w:val="18"/>
                    </w:rPr>
                    <w:t>14,79 %</w:t>
                  </w:r>
                </w:p>
              </w:tc>
            </w:tr>
          </w:tbl>
          <w:p w:rsidR="006E1B3F" w:rsidRPr="002D1EE8" w:rsidRDefault="006E1B3F" w:rsidP="001278BD">
            <w:pPr>
              <w:spacing w:line="240" w:lineRule="atLeast"/>
              <w:ind w:right="433"/>
              <w:jc w:val="both"/>
              <w:rPr>
                <w:rFonts w:ascii="Arial" w:hAnsi="Arial" w:cs="Arial"/>
              </w:rPr>
            </w:pPr>
          </w:p>
          <w:p w:rsidR="006E1B3F" w:rsidRPr="002D1EE8" w:rsidRDefault="006E1B3F" w:rsidP="001278BD">
            <w:pPr>
              <w:rPr>
                <w:rFonts w:ascii="Arial" w:hAnsi="Arial" w:cs="Arial"/>
                <w:sz w:val="18"/>
                <w:szCs w:val="18"/>
              </w:rPr>
            </w:pPr>
            <w:r w:rsidRPr="002D1EE8">
              <w:rPr>
                <w:rFonts w:ascii="Arial" w:hAnsi="Arial" w:cs="Arial"/>
                <w:b/>
                <w:sz w:val="18"/>
                <w:szCs w:val="18"/>
              </w:rPr>
              <w:t>2.- Proximidad del lugar de fabricación (fórmula):</w:t>
            </w:r>
          </w:p>
          <w:p w:rsidR="006E1B3F" w:rsidRPr="002D1EE8" w:rsidRDefault="006E1B3F" w:rsidP="001278BD">
            <w:pPr>
              <w:rPr>
                <w:rFonts w:ascii="Arial" w:hAnsi="Arial" w:cs="Arial"/>
                <w:sz w:val="18"/>
                <w:szCs w:val="18"/>
              </w:rPr>
            </w:pPr>
          </w:p>
          <w:p w:rsidR="006E1B3F" w:rsidRPr="002D1EE8" w:rsidRDefault="006E1B3F" w:rsidP="001278BD">
            <w:pPr>
              <w:jc w:val="both"/>
              <w:rPr>
                <w:rFonts w:ascii="Arial" w:hAnsi="Arial" w:cs="Arial"/>
                <w:sz w:val="18"/>
                <w:szCs w:val="18"/>
              </w:rPr>
            </w:pPr>
            <w:r w:rsidRPr="002D1EE8">
              <w:rPr>
                <w:rFonts w:ascii="Arial" w:hAnsi="Arial" w:cs="Arial"/>
                <w:sz w:val="18"/>
                <w:szCs w:val="18"/>
              </w:rPr>
              <w:t>Con objeto de minimizar el impacto medioambiental relativo al transporte, se valorará la proximidad a Gipuzkoa del país de fabricación de los elementos objeto de suministro.</w:t>
            </w:r>
          </w:p>
          <w:p w:rsidR="006E1B3F" w:rsidRPr="002D1EE8" w:rsidRDefault="006E1B3F" w:rsidP="001278BD">
            <w:pPr>
              <w:jc w:val="both"/>
              <w:rPr>
                <w:rFonts w:ascii="Arial" w:hAnsi="Arial" w:cs="Arial"/>
                <w:sz w:val="18"/>
                <w:szCs w:val="18"/>
              </w:rPr>
            </w:pPr>
          </w:p>
          <w:p w:rsidR="006E1B3F" w:rsidRPr="002D1EE8" w:rsidRDefault="006E1B3F" w:rsidP="001278BD">
            <w:pPr>
              <w:jc w:val="both"/>
              <w:rPr>
                <w:rFonts w:ascii="Arial" w:hAnsi="Arial" w:cs="Arial"/>
                <w:sz w:val="18"/>
                <w:szCs w:val="18"/>
              </w:rPr>
            </w:pPr>
            <w:r w:rsidRPr="002D1EE8">
              <w:rPr>
                <w:rFonts w:ascii="Arial" w:hAnsi="Arial" w:cs="Arial"/>
                <w:sz w:val="18"/>
                <w:szCs w:val="18"/>
              </w:rPr>
              <w:t>Para ello se utilizarán las puntuaciones recogidas en la siguiente tabla, en la que se concede una puntuación máxima de 10 y mínima de 0, en relación inversa a la distancia kilométrica entre Gipuzkoa y el país donde se fabrica el producto (tomando el centro geográfico del país).</w:t>
            </w:r>
          </w:p>
          <w:p w:rsidR="006E1B3F" w:rsidRPr="002D1EE8" w:rsidRDefault="006E1B3F" w:rsidP="001278BD">
            <w:pPr>
              <w:jc w:val="both"/>
              <w:rPr>
                <w:rFonts w:ascii="Arial" w:hAnsi="Arial" w:cs="Arial"/>
                <w:sz w:val="18"/>
                <w:szCs w:val="18"/>
              </w:rPr>
            </w:pPr>
          </w:p>
          <w:tbl>
            <w:tblPr>
              <w:tblW w:w="8244" w:type="dxa"/>
              <w:tblLayout w:type="fixed"/>
              <w:tblLook w:val="04A0" w:firstRow="1" w:lastRow="0" w:firstColumn="1" w:lastColumn="0" w:noHBand="0" w:noVBand="1"/>
            </w:tblPr>
            <w:tblGrid>
              <w:gridCol w:w="1864"/>
              <w:gridCol w:w="1963"/>
              <w:gridCol w:w="2154"/>
              <w:gridCol w:w="2263"/>
            </w:tblGrid>
            <w:tr w:rsidR="002D1EE8" w:rsidRPr="002D1EE8" w:rsidTr="001278BD">
              <w:trPr>
                <w:trHeight w:val="969"/>
              </w:trPr>
              <w:tc>
                <w:tcPr>
                  <w:tcW w:w="1864" w:type="dxa"/>
                  <w:shd w:val="clear" w:color="auto" w:fill="auto"/>
                </w:tcPr>
                <w:p w:rsidR="006E1B3F" w:rsidRPr="002D1EE8" w:rsidRDefault="006E1B3F" w:rsidP="001278BD">
                  <w:pPr>
                    <w:jc w:val="both"/>
                    <w:rPr>
                      <w:rFonts w:ascii="Arial" w:hAnsi="Arial" w:cs="Arial"/>
                      <w:sz w:val="18"/>
                      <w:szCs w:val="18"/>
                    </w:rPr>
                  </w:pPr>
                </w:p>
                <w:tbl>
                  <w:tblPr>
                    <w:tblW w:w="1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3"/>
                    <w:gridCol w:w="725"/>
                  </w:tblGrid>
                  <w:tr w:rsidR="002D1EE8" w:rsidRPr="002D1EE8" w:rsidTr="001278BD">
                    <w:trPr>
                      <w:trHeight w:val="312"/>
                    </w:trPr>
                    <w:tc>
                      <w:tcPr>
                        <w:tcW w:w="913" w:type="dxa"/>
                        <w:shd w:val="clear" w:color="auto" w:fill="auto"/>
                        <w:vAlign w:val="center"/>
                      </w:tcPr>
                      <w:p w:rsidR="006E1B3F" w:rsidRPr="002D1EE8" w:rsidRDefault="006E1B3F" w:rsidP="001278BD">
                        <w:pPr>
                          <w:jc w:val="center"/>
                          <w:rPr>
                            <w:rFonts w:ascii="Arial" w:hAnsi="Arial" w:cs="Arial"/>
                            <w:b/>
                            <w:bCs/>
                            <w:sz w:val="16"/>
                            <w:szCs w:val="16"/>
                          </w:rPr>
                        </w:pPr>
                        <w:r w:rsidRPr="002D1EE8">
                          <w:rPr>
                            <w:rFonts w:ascii="Arial" w:hAnsi="Arial" w:cs="Arial"/>
                            <w:b/>
                            <w:bCs/>
                            <w:sz w:val="16"/>
                            <w:szCs w:val="16"/>
                          </w:rPr>
                          <w:t>País</w:t>
                        </w:r>
                      </w:p>
                    </w:tc>
                    <w:tc>
                      <w:tcPr>
                        <w:tcW w:w="725" w:type="dxa"/>
                        <w:shd w:val="clear" w:color="auto" w:fill="auto"/>
                        <w:vAlign w:val="center"/>
                      </w:tcPr>
                      <w:p w:rsidR="006E1B3F" w:rsidRPr="002D1EE8" w:rsidRDefault="006E1B3F" w:rsidP="001278BD">
                        <w:pPr>
                          <w:jc w:val="center"/>
                          <w:rPr>
                            <w:rFonts w:ascii="Arial" w:hAnsi="Arial" w:cs="Arial"/>
                            <w:b/>
                            <w:bCs/>
                            <w:sz w:val="16"/>
                            <w:szCs w:val="16"/>
                          </w:rPr>
                        </w:pPr>
                        <w:r w:rsidRPr="002D1EE8">
                          <w:rPr>
                            <w:rFonts w:ascii="Arial" w:hAnsi="Arial" w:cs="Arial"/>
                            <w:b/>
                            <w:bCs/>
                            <w:sz w:val="16"/>
                            <w:szCs w:val="16"/>
                          </w:rPr>
                          <w:t>Puntos</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España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10</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Francia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10</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Portugal</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10</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Alemania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Argelia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Austria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Bélgica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Holanda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Italia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Marruecos</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Reino Unido</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República Checa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Suiza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Túnez</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9</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Bielorrusia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8</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Grecia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8</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Hungría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8</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Mali</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8</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Níger</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8</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Polonia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8</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Rumanía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8</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Suecia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8</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Ucrania</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8</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Benín</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2"/>
                    </w:trPr>
                    <w:tc>
                      <w:tcPr>
                        <w:tcW w:w="913"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Burkina Faso</w:t>
                        </w:r>
                      </w:p>
                    </w:tc>
                    <w:tc>
                      <w:tcPr>
                        <w:tcW w:w="725"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bl>
                <w:p w:rsidR="006E1B3F" w:rsidRPr="002D1EE8" w:rsidRDefault="006E1B3F" w:rsidP="001278BD">
                  <w:pPr>
                    <w:jc w:val="both"/>
                    <w:rPr>
                      <w:rFonts w:ascii="Arial" w:hAnsi="Arial" w:cs="Arial"/>
                      <w:sz w:val="18"/>
                      <w:szCs w:val="18"/>
                    </w:rPr>
                  </w:pPr>
                </w:p>
                <w:p w:rsidR="006E1B3F" w:rsidRPr="002D1EE8" w:rsidRDefault="006E1B3F" w:rsidP="001278BD">
                  <w:pPr>
                    <w:jc w:val="both"/>
                    <w:rPr>
                      <w:rFonts w:ascii="Arial" w:hAnsi="Arial" w:cs="Arial"/>
                      <w:sz w:val="18"/>
                      <w:szCs w:val="18"/>
                    </w:rPr>
                  </w:pPr>
                </w:p>
              </w:tc>
              <w:tc>
                <w:tcPr>
                  <w:tcW w:w="1963" w:type="dxa"/>
                  <w:shd w:val="clear" w:color="auto" w:fill="auto"/>
                </w:tcPr>
                <w:p w:rsidR="006E1B3F" w:rsidRPr="002D1EE8" w:rsidRDefault="006E1B3F" w:rsidP="001278BD">
                  <w:pPr>
                    <w:jc w:val="both"/>
                    <w:rPr>
                      <w:rFonts w:ascii="Arial" w:hAnsi="Arial" w:cs="Arial"/>
                      <w:sz w:val="18"/>
                      <w:szCs w:val="18"/>
                    </w:rPr>
                  </w:pPr>
                </w:p>
                <w:tbl>
                  <w:tblPr>
                    <w:tblW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7"/>
                    <w:gridCol w:w="709"/>
                  </w:tblGrid>
                  <w:tr w:rsidR="002D1EE8" w:rsidRPr="002D1EE8" w:rsidTr="001278BD">
                    <w:trPr>
                      <w:trHeight w:val="315"/>
                    </w:trPr>
                    <w:tc>
                      <w:tcPr>
                        <w:tcW w:w="1027" w:type="dxa"/>
                        <w:shd w:val="clear" w:color="auto" w:fill="auto"/>
                        <w:noWrap/>
                        <w:vAlign w:val="center"/>
                      </w:tcPr>
                      <w:p w:rsidR="006E1B3F" w:rsidRPr="002D1EE8" w:rsidRDefault="006E1B3F" w:rsidP="001278BD">
                        <w:pPr>
                          <w:jc w:val="center"/>
                          <w:rPr>
                            <w:rFonts w:ascii="Arial" w:hAnsi="Arial" w:cs="Arial"/>
                            <w:b/>
                            <w:bCs/>
                            <w:sz w:val="16"/>
                            <w:szCs w:val="16"/>
                          </w:rPr>
                        </w:pPr>
                        <w:r w:rsidRPr="002D1EE8">
                          <w:rPr>
                            <w:rFonts w:ascii="Arial" w:hAnsi="Arial" w:cs="Arial"/>
                            <w:b/>
                            <w:bCs/>
                            <w:sz w:val="16"/>
                            <w:szCs w:val="16"/>
                          </w:rPr>
                          <w:t>País</w:t>
                        </w:r>
                      </w:p>
                    </w:tc>
                    <w:tc>
                      <w:tcPr>
                        <w:tcW w:w="709" w:type="dxa"/>
                        <w:shd w:val="clear" w:color="auto" w:fill="auto"/>
                        <w:vAlign w:val="center"/>
                      </w:tcPr>
                      <w:p w:rsidR="006E1B3F" w:rsidRPr="002D1EE8" w:rsidRDefault="006E1B3F" w:rsidP="001278BD">
                        <w:pPr>
                          <w:jc w:val="center"/>
                          <w:rPr>
                            <w:rFonts w:ascii="Arial" w:hAnsi="Arial" w:cs="Arial"/>
                            <w:b/>
                            <w:bCs/>
                            <w:sz w:val="16"/>
                            <w:szCs w:val="16"/>
                          </w:rPr>
                        </w:pPr>
                        <w:r w:rsidRPr="002D1EE8">
                          <w:rPr>
                            <w:rFonts w:ascii="Arial" w:hAnsi="Arial" w:cs="Arial"/>
                            <w:b/>
                            <w:bCs/>
                            <w:sz w:val="16"/>
                            <w:szCs w:val="16"/>
                          </w:rPr>
                          <w:t>Puntos</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Chad</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Costa de Marfil</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Egipto</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Ghana</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Guinea</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Israel</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Jordania</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Nigeria</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Senegal</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Siria</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Togo</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Turquía</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7</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Arabia Saudí</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6</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Azerbaiyán</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6</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Camerún</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6</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Irak</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6</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Sudán</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6</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Burundi</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Congo Democrático</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Emiratos Árabes Unidos</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Etiopía</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Irán</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027"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Kazajstán</w:t>
                        </w:r>
                      </w:p>
                    </w:tc>
                    <w:tc>
                      <w:tcPr>
                        <w:tcW w:w="709"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bl>
                <w:p w:rsidR="006E1B3F" w:rsidRPr="002D1EE8" w:rsidRDefault="006E1B3F" w:rsidP="001278BD">
                  <w:pPr>
                    <w:jc w:val="both"/>
                    <w:rPr>
                      <w:rFonts w:ascii="Arial" w:hAnsi="Arial" w:cs="Arial"/>
                      <w:sz w:val="18"/>
                      <w:szCs w:val="18"/>
                    </w:rPr>
                  </w:pPr>
                </w:p>
              </w:tc>
              <w:tc>
                <w:tcPr>
                  <w:tcW w:w="2154" w:type="dxa"/>
                  <w:shd w:val="clear" w:color="auto" w:fill="auto"/>
                </w:tcPr>
                <w:p w:rsidR="006E1B3F" w:rsidRPr="002D1EE8" w:rsidRDefault="006E1B3F" w:rsidP="001278BD">
                  <w:pPr>
                    <w:jc w:val="both"/>
                    <w:rPr>
                      <w:rFonts w:ascii="Arial" w:hAnsi="Arial" w:cs="Arial"/>
                      <w:sz w:val="18"/>
                      <w:szCs w:val="18"/>
                    </w:rPr>
                  </w:pPr>
                </w:p>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86"/>
                    <w:gridCol w:w="734"/>
                  </w:tblGrid>
                  <w:tr w:rsidR="002D1EE8" w:rsidRPr="002D1EE8" w:rsidTr="001278BD">
                    <w:trPr>
                      <w:trHeight w:val="315"/>
                    </w:trPr>
                    <w:tc>
                      <w:tcPr>
                        <w:tcW w:w="1186" w:type="dxa"/>
                        <w:shd w:val="clear" w:color="auto" w:fill="auto"/>
                        <w:noWrap/>
                        <w:vAlign w:val="center"/>
                      </w:tcPr>
                      <w:p w:rsidR="006E1B3F" w:rsidRPr="002D1EE8" w:rsidRDefault="006E1B3F" w:rsidP="001278BD">
                        <w:pPr>
                          <w:jc w:val="center"/>
                          <w:rPr>
                            <w:rFonts w:ascii="Arial" w:hAnsi="Arial" w:cs="Arial"/>
                            <w:b/>
                            <w:bCs/>
                            <w:sz w:val="16"/>
                            <w:szCs w:val="16"/>
                          </w:rPr>
                        </w:pPr>
                        <w:r w:rsidRPr="002D1EE8">
                          <w:rPr>
                            <w:rFonts w:ascii="Arial" w:hAnsi="Arial" w:cs="Arial"/>
                            <w:b/>
                            <w:bCs/>
                            <w:sz w:val="16"/>
                            <w:szCs w:val="16"/>
                          </w:rPr>
                          <w:t>País</w:t>
                        </w:r>
                      </w:p>
                    </w:tc>
                    <w:tc>
                      <w:tcPr>
                        <w:tcW w:w="734" w:type="dxa"/>
                        <w:shd w:val="clear" w:color="auto" w:fill="auto"/>
                        <w:vAlign w:val="center"/>
                      </w:tcPr>
                      <w:p w:rsidR="006E1B3F" w:rsidRPr="002D1EE8" w:rsidRDefault="006E1B3F" w:rsidP="001278BD">
                        <w:pPr>
                          <w:jc w:val="center"/>
                          <w:rPr>
                            <w:rFonts w:ascii="Arial" w:hAnsi="Arial" w:cs="Arial"/>
                            <w:b/>
                            <w:bCs/>
                            <w:sz w:val="16"/>
                            <w:szCs w:val="16"/>
                          </w:rPr>
                        </w:pPr>
                        <w:r w:rsidRPr="002D1EE8">
                          <w:rPr>
                            <w:rFonts w:ascii="Arial" w:hAnsi="Arial" w:cs="Arial"/>
                            <w:b/>
                            <w:bCs/>
                            <w:sz w:val="16"/>
                            <w:szCs w:val="16"/>
                          </w:rPr>
                          <w:t>Puntos</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República de Sudán del Sur</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Ruanda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Uganda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Uzbekistán</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Yemen</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5</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Afganistán</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Angola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Haití</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Kenia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Pakistán</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República Dominicana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Somalia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Tanzania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Tayikistán</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Zambia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4</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Brasil</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Canadá</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Cuba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Estados Unidos</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India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Malaui</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Mozambique</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Nepal</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Rusia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Venezuela</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r w:rsidR="002D1EE8" w:rsidRPr="002D1EE8" w:rsidTr="001278BD">
                    <w:trPr>
                      <w:trHeight w:val="315"/>
                    </w:trPr>
                    <w:tc>
                      <w:tcPr>
                        <w:tcW w:w="1186"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Zimbawe</w:t>
                        </w:r>
                      </w:p>
                    </w:tc>
                    <w:tc>
                      <w:tcPr>
                        <w:tcW w:w="734"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3</w:t>
                        </w:r>
                      </w:p>
                    </w:tc>
                  </w:tr>
                </w:tbl>
                <w:p w:rsidR="006E1B3F" w:rsidRPr="002D1EE8" w:rsidRDefault="006E1B3F" w:rsidP="001278BD">
                  <w:pPr>
                    <w:jc w:val="both"/>
                    <w:rPr>
                      <w:rFonts w:ascii="Arial" w:hAnsi="Arial" w:cs="Arial"/>
                      <w:sz w:val="18"/>
                      <w:szCs w:val="18"/>
                    </w:rPr>
                  </w:pPr>
                </w:p>
              </w:tc>
              <w:tc>
                <w:tcPr>
                  <w:tcW w:w="2263" w:type="dxa"/>
                  <w:shd w:val="clear" w:color="auto" w:fill="auto"/>
                </w:tcPr>
                <w:p w:rsidR="006E1B3F" w:rsidRPr="002D1EE8" w:rsidRDefault="006E1B3F" w:rsidP="001278BD">
                  <w:pPr>
                    <w:jc w:val="both"/>
                    <w:rPr>
                      <w:rFonts w:ascii="Arial" w:hAnsi="Arial" w:cs="Arial"/>
                      <w:sz w:val="18"/>
                      <w:szCs w:val="18"/>
                    </w:rPr>
                  </w:pPr>
                </w:p>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64"/>
                    <w:gridCol w:w="756"/>
                  </w:tblGrid>
                  <w:tr w:rsidR="002D1EE8" w:rsidRPr="002D1EE8" w:rsidTr="001278BD">
                    <w:trPr>
                      <w:trHeight w:val="315"/>
                    </w:trPr>
                    <w:tc>
                      <w:tcPr>
                        <w:tcW w:w="1164" w:type="dxa"/>
                        <w:shd w:val="clear" w:color="auto" w:fill="auto"/>
                        <w:noWrap/>
                        <w:vAlign w:val="center"/>
                      </w:tcPr>
                      <w:p w:rsidR="006E1B3F" w:rsidRPr="002D1EE8" w:rsidRDefault="006E1B3F" w:rsidP="001278BD">
                        <w:pPr>
                          <w:jc w:val="center"/>
                          <w:rPr>
                            <w:rFonts w:ascii="Arial" w:hAnsi="Arial" w:cs="Arial"/>
                            <w:b/>
                            <w:bCs/>
                            <w:sz w:val="16"/>
                            <w:szCs w:val="16"/>
                          </w:rPr>
                        </w:pPr>
                        <w:r w:rsidRPr="002D1EE8">
                          <w:rPr>
                            <w:rFonts w:ascii="Arial" w:hAnsi="Arial" w:cs="Arial"/>
                            <w:b/>
                            <w:bCs/>
                            <w:sz w:val="16"/>
                            <w:szCs w:val="16"/>
                          </w:rPr>
                          <w:t>País</w:t>
                        </w:r>
                      </w:p>
                    </w:tc>
                    <w:tc>
                      <w:tcPr>
                        <w:tcW w:w="756" w:type="dxa"/>
                        <w:shd w:val="clear" w:color="auto" w:fill="auto"/>
                        <w:vAlign w:val="center"/>
                      </w:tcPr>
                      <w:p w:rsidR="006E1B3F" w:rsidRPr="002D1EE8" w:rsidRDefault="006E1B3F" w:rsidP="001278BD">
                        <w:pPr>
                          <w:jc w:val="center"/>
                          <w:rPr>
                            <w:rFonts w:ascii="Arial" w:hAnsi="Arial" w:cs="Arial"/>
                            <w:b/>
                            <w:bCs/>
                            <w:sz w:val="16"/>
                            <w:szCs w:val="16"/>
                          </w:rPr>
                        </w:pPr>
                        <w:r w:rsidRPr="002D1EE8">
                          <w:rPr>
                            <w:rFonts w:ascii="Arial" w:hAnsi="Arial" w:cs="Arial"/>
                            <w:b/>
                            <w:bCs/>
                            <w:sz w:val="16"/>
                            <w:szCs w:val="16"/>
                          </w:rPr>
                          <w:t>Puntos</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Bangladesh</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Bolivia</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China</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Colombia</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Ecuador</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Guatemala</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Honduras</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Madagascar</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Sri Lanka</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Sudáfrica</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2</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Corea del Norte</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1</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México</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1</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Myanmar (Birmania)</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1</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Perú</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1</w:t>
                        </w:r>
                      </w:p>
                    </w:tc>
                  </w:tr>
                  <w:tr w:rsidR="002D1EE8" w:rsidRPr="002D1EE8" w:rsidTr="001278BD">
                    <w:trPr>
                      <w:trHeight w:val="315"/>
                    </w:trPr>
                    <w:tc>
                      <w:tcPr>
                        <w:tcW w:w="1164" w:type="dxa"/>
                        <w:shd w:val="clear" w:color="auto" w:fill="auto"/>
                        <w:noWrap/>
                        <w:vAlign w:val="center"/>
                      </w:tcPr>
                      <w:p w:rsidR="006E1B3F" w:rsidRPr="002D1EE8" w:rsidRDefault="006E1B3F" w:rsidP="001278BD">
                        <w:pPr>
                          <w:rPr>
                            <w:rFonts w:ascii="Arial" w:hAnsi="Arial" w:cs="Arial"/>
                            <w:sz w:val="16"/>
                            <w:szCs w:val="16"/>
                          </w:rPr>
                        </w:pPr>
                        <w:r w:rsidRPr="002D1EE8">
                          <w:rPr>
                            <w:rFonts w:ascii="Arial" w:hAnsi="Arial" w:cs="Arial"/>
                            <w:sz w:val="16"/>
                            <w:szCs w:val="16"/>
                          </w:rPr>
                          <w:t>Resto países</w:t>
                        </w:r>
                      </w:p>
                    </w:tc>
                    <w:tc>
                      <w:tcPr>
                        <w:tcW w:w="756" w:type="dxa"/>
                        <w:shd w:val="clear" w:color="auto" w:fill="auto"/>
                        <w:vAlign w:val="center"/>
                      </w:tcPr>
                      <w:p w:rsidR="006E1B3F" w:rsidRPr="002D1EE8" w:rsidRDefault="006E1B3F" w:rsidP="001278BD">
                        <w:pPr>
                          <w:jc w:val="center"/>
                          <w:rPr>
                            <w:rFonts w:ascii="Arial" w:hAnsi="Arial" w:cs="Arial"/>
                            <w:sz w:val="16"/>
                            <w:szCs w:val="16"/>
                          </w:rPr>
                        </w:pPr>
                        <w:r w:rsidRPr="002D1EE8">
                          <w:rPr>
                            <w:rFonts w:ascii="Arial" w:hAnsi="Arial" w:cs="Arial"/>
                            <w:sz w:val="16"/>
                            <w:szCs w:val="16"/>
                          </w:rPr>
                          <w:t>0</w:t>
                        </w:r>
                      </w:p>
                    </w:tc>
                  </w:tr>
                </w:tbl>
                <w:p w:rsidR="006E1B3F" w:rsidRPr="002D1EE8" w:rsidRDefault="006E1B3F" w:rsidP="001278BD">
                  <w:pPr>
                    <w:jc w:val="both"/>
                    <w:rPr>
                      <w:rFonts w:ascii="Arial" w:hAnsi="Arial" w:cs="Arial"/>
                      <w:sz w:val="18"/>
                      <w:szCs w:val="18"/>
                    </w:rPr>
                  </w:pPr>
                </w:p>
              </w:tc>
            </w:tr>
          </w:tbl>
          <w:p w:rsidR="006E1B3F" w:rsidRPr="002D1EE8" w:rsidRDefault="006E1B3F" w:rsidP="001278BD">
            <w:pPr>
              <w:jc w:val="both"/>
              <w:rPr>
                <w:rFonts w:ascii="Arial" w:hAnsi="Arial" w:cs="Arial"/>
                <w:sz w:val="18"/>
                <w:szCs w:val="18"/>
              </w:rPr>
            </w:pPr>
          </w:p>
          <w:p w:rsidR="006E1B3F" w:rsidRPr="002D1EE8" w:rsidRDefault="006E1B3F" w:rsidP="001278BD">
            <w:pPr>
              <w:jc w:val="both"/>
              <w:rPr>
                <w:rFonts w:ascii="Arial" w:hAnsi="Arial" w:cs="Arial"/>
                <w:sz w:val="18"/>
                <w:szCs w:val="18"/>
              </w:rPr>
            </w:pPr>
            <w:r w:rsidRPr="002D1EE8">
              <w:rPr>
                <w:rFonts w:ascii="Arial" w:hAnsi="Arial" w:cs="Arial"/>
                <w:sz w:val="18"/>
                <w:szCs w:val="18"/>
              </w:rPr>
              <w:t xml:space="preserve">En el </w:t>
            </w:r>
            <w:r w:rsidRPr="002D1EE8">
              <w:rPr>
                <w:rFonts w:ascii="Arial" w:hAnsi="Arial" w:cs="Arial"/>
                <w:b/>
                <w:sz w:val="18"/>
                <w:szCs w:val="18"/>
              </w:rPr>
              <w:t xml:space="preserve">Anexo IX </w:t>
            </w:r>
            <w:r w:rsidRPr="002D1EE8">
              <w:rPr>
                <w:rFonts w:ascii="Arial" w:hAnsi="Arial" w:cs="Arial"/>
                <w:sz w:val="18"/>
                <w:szCs w:val="18"/>
              </w:rPr>
              <w:t xml:space="preserve">en el que se recoge el modelo de oferta económica y resto de elementos de la oferta evaluables mediante fórmulas deberá indicarse de manera clara e inequívoca el país en el que se fabrica cada uno de los elementos incluido en la oferta. </w:t>
            </w:r>
          </w:p>
          <w:p w:rsidR="006E1B3F" w:rsidRPr="002D1EE8" w:rsidRDefault="006E1B3F" w:rsidP="001278BD">
            <w:pPr>
              <w:rPr>
                <w:rFonts w:ascii="Arial" w:hAnsi="Arial" w:cs="Arial"/>
                <w:sz w:val="18"/>
                <w:szCs w:val="18"/>
              </w:rPr>
            </w:pPr>
          </w:p>
          <w:p w:rsidR="006E1B3F" w:rsidRPr="002D1EE8" w:rsidRDefault="006E1B3F" w:rsidP="001278BD">
            <w:pPr>
              <w:jc w:val="both"/>
              <w:rPr>
                <w:rFonts w:ascii="Arial" w:hAnsi="Arial" w:cs="Arial"/>
                <w:b/>
                <w:sz w:val="18"/>
                <w:szCs w:val="18"/>
                <w:lang w:val="es-ES_tradnl"/>
              </w:rPr>
            </w:pPr>
            <w:r w:rsidRPr="002D1EE8">
              <w:rPr>
                <w:rFonts w:ascii="Arial" w:hAnsi="Arial" w:cs="Arial"/>
                <w:sz w:val="18"/>
                <w:szCs w:val="18"/>
                <w:lang w:val="es-ES_tradnl"/>
              </w:rPr>
              <w:t>La valoración se realizará de conformidad con la ponderación prevista para las ofertas económicas.</w:t>
            </w:r>
          </w:p>
          <w:p w:rsidR="006E1B3F" w:rsidRPr="002D1EE8" w:rsidRDefault="006E1B3F" w:rsidP="001278BD">
            <w:pPr>
              <w:rPr>
                <w:rFonts w:ascii="Arial" w:hAnsi="Arial" w:cs="Arial"/>
                <w:sz w:val="18"/>
                <w:szCs w:val="18"/>
              </w:rPr>
            </w:pPr>
          </w:p>
          <w:p w:rsidR="006E1B3F" w:rsidRPr="002D1EE8" w:rsidRDefault="006E1B3F" w:rsidP="001278BD">
            <w:pPr>
              <w:jc w:val="both"/>
              <w:rPr>
                <w:rFonts w:ascii="Arial" w:hAnsi="Arial" w:cs="Arial"/>
                <w:sz w:val="18"/>
                <w:szCs w:val="18"/>
              </w:rPr>
            </w:pPr>
            <w:r w:rsidRPr="002D1EE8">
              <w:rPr>
                <w:rFonts w:ascii="Arial" w:hAnsi="Arial" w:cs="Arial"/>
                <w:sz w:val="18"/>
                <w:szCs w:val="18"/>
              </w:rPr>
              <w:t>En caso de que los productos incluidos en la oferta correspondan a diferentes lugares de fabricación, la valoración se realizará con las mismas ponderaciones por elementos definidas para la oferta económica.</w:t>
            </w:r>
          </w:p>
          <w:p w:rsidR="006E1B3F" w:rsidRPr="002D1EE8" w:rsidRDefault="006E1B3F" w:rsidP="001278BD">
            <w:pPr>
              <w:spacing w:line="240" w:lineRule="atLeast"/>
              <w:ind w:right="433"/>
              <w:jc w:val="both"/>
              <w:rPr>
                <w:rFonts w:ascii="Arial" w:hAnsi="Arial" w:cs="Arial"/>
              </w:rPr>
            </w:pPr>
          </w:p>
        </w:tc>
      </w:tr>
      <w:tr w:rsidR="002D1EE8" w:rsidRPr="002D1EE8" w:rsidTr="00E312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43"/>
        </w:trPr>
        <w:tc>
          <w:tcPr>
            <w:tcW w:w="8509" w:type="dxa"/>
            <w:tcBorders>
              <w:top w:val="single" w:sz="4" w:space="0" w:color="000000"/>
            </w:tcBorders>
          </w:tcPr>
          <w:p w:rsidR="006E1B3F" w:rsidRPr="002D1EE8" w:rsidRDefault="006E1B3F" w:rsidP="001278BD">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6E1B3F" w:rsidRPr="002D1EE8" w:rsidRDefault="006E1B3F" w:rsidP="001278BD">
            <w:pPr>
              <w:tabs>
                <w:tab w:val="left" w:pos="34"/>
                <w:tab w:val="left" w:pos="567"/>
                <w:tab w:val="left" w:pos="993"/>
                <w:tab w:val="left" w:pos="1560"/>
              </w:tabs>
              <w:spacing w:line="240" w:lineRule="atLeast"/>
              <w:ind w:left="33"/>
              <w:jc w:val="both"/>
              <w:rPr>
                <w:rFonts w:ascii="Arial" w:hAnsi="Arial" w:cs="Arial"/>
                <w:b/>
                <w:szCs w:val="22"/>
                <w:lang w:eastAsia="en-US"/>
              </w:rPr>
            </w:pPr>
            <w:r w:rsidRPr="002D1EE8">
              <w:rPr>
                <w:rFonts w:ascii="Arial" w:hAnsi="Arial" w:cs="Arial"/>
                <w:b/>
                <w:szCs w:val="22"/>
                <w:lang w:eastAsia="en-US"/>
              </w:rPr>
              <w:t>Parámetros para considerar una oferta con valores anormales o desproporcionados</w:t>
            </w:r>
          </w:p>
          <w:p w:rsidR="006E1B3F" w:rsidRPr="002D1EE8" w:rsidRDefault="006E1B3F" w:rsidP="001278BD">
            <w:pPr>
              <w:tabs>
                <w:tab w:val="left" w:pos="34"/>
                <w:tab w:val="left" w:pos="567"/>
                <w:tab w:val="left" w:pos="993"/>
                <w:tab w:val="left" w:pos="1560"/>
              </w:tabs>
              <w:spacing w:line="240" w:lineRule="atLeast"/>
              <w:ind w:left="33"/>
              <w:jc w:val="both"/>
              <w:rPr>
                <w:rFonts w:ascii="Arial" w:hAnsi="Arial" w:cs="Arial"/>
                <w:b/>
                <w:szCs w:val="22"/>
                <w:lang w:eastAsia="en-US"/>
              </w:rPr>
            </w:pPr>
          </w:p>
          <w:p w:rsidR="006E1B3F" w:rsidRPr="002D1EE8" w:rsidRDefault="006E1B3F" w:rsidP="006E1B3F">
            <w:pPr>
              <w:numPr>
                <w:ilvl w:val="0"/>
                <w:numId w:val="44"/>
              </w:numPr>
              <w:spacing w:before="60"/>
              <w:ind w:left="360"/>
              <w:contextualSpacing/>
              <w:jc w:val="both"/>
              <w:rPr>
                <w:rFonts w:ascii="Arial" w:hAnsi="Arial" w:cs="Arial"/>
                <w:sz w:val="18"/>
                <w:szCs w:val="18"/>
              </w:rPr>
            </w:pPr>
            <w:r w:rsidRPr="002D1EE8">
              <w:rPr>
                <w:rFonts w:ascii="Arial" w:hAnsi="Arial" w:cs="Arial"/>
                <w:sz w:val="18"/>
                <w:szCs w:val="18"/>
              </w:rPr>
              <w:t xml:space="preserve">Cuando concurra UNA sola empresa licitadora, sea inferior </w:t>
            </w:r>
            <w:r w:rsidRPr="002D1EE8">
              <w:rPr>
                <w:rStyle w:val="Cuerpodeltexto2"/>
                <w:sz w:val="18"/>
                <w:szCs w:val="18"/>
                <w:lang w:eastAsia="es-ES_tradnl"/>
              </w:rPr>
              <w:t xml:space="preserve">en más de un 40% a la media aritmética de todos </w:t>
            </w:r>
            <w:r w:rsidRPr="002D1EE8">
              <w:rPr>
                <w:rFonts w:ascii="Arial" w:hAnsi="Arial" w:cs="Arial"/>
                <w:snapToGrid w:val="0"/>
                <w:sz w:val="18"/>
                <w:szCs w:val="18"/>
              </w:rPr>
              <w:t>los</w:t>
            </w:r>
            <w:r w:rsidRPr="002D1EE8">
              <w:rPr>
                <w:rStyle w:val="Cuerpodeltexto2"/>
                <w:sz w:val="18"/>
                <w:szCs w:val="18"/>
                <w:lang w:eastAsia="es-ES_tradnl"/>
              </w:rPr>
              <w:t xml:space="preserve"> precios de las ofertas admitidas.</w:t>
            </w:r>
          </w:p>
          <w:p w:rsidR="006E1B3F" w:rsidRPr="002D1EE8" w:rsidRDefault="006E1B3F" w:rsidP="001278BD">
            <w:pPr>
              <w:spacing w:before="60"/>
              <w:contextualSpacing/>
              <w:jc w:val="both"/>
              <w:rPr>
                <w:rFonts w:ascii="Arial" w:hAnsi="Arial" w:cs="Arial"/>
                <w:sz w:val="18"/>
                <w:szCs w:val="18"/>
              </w:rPr>
            </w:pPr>
          </w:p>
          <w:p w:rsidR="006E1B3F" w:rsidRPr="002D1EE8" w:rsidRDefault="006E1B3F" w:rsidP="006E1B3F">
            <w:pPr>
              <w:numPr>
                <w:ilvl w:val="0"/>
                <w:numId w:val="44"/>
              </w:numPr>
              <w:spacing w:before="60"/>
              <w:ind w:left="360"/>
              <w:contextualSpacing/>
              <w:jc w:val="both"/>
              <w:rPr>
                <w:rFonts w:ascii="Arial" w:hAnsi="Arial" w:cs="Arial"/>
                <w:sz w:val="18"/>
                <w:szCs w:val="18"/>
              </w:rPr>
            </w:pPr>
            <w:r w:rsidRPr="002D1EE8">
              <w:rPr>
                <w:rFonts w:ascii="Arial" w:hAnsi="Arial" w:cs="Arial"/>
                <w:sz w:val="18"/>
                <w:szCs w:val="18"/>
              </w:rPr>
              <w:t>Cuando concurran DOS empresas licitadoras, la que sea inferior en más de 35% a la otra oferta.</w:t>
            </w:r>
          </w:p>
          <w:p w:rsidR="006E1B3F" w:rsidRPr="002D1EE8" w:rsidRDefault="006E1B3F" w:rsidP="001278BD">
            <w:pPr>
              <w:ind w:left="-360"/>
              <w:contextualSpacing/>
              <w:rPr>
                <w:rFonts w:ascii="Arial" w:hAnsi="Arial" w:cs="Arial"/>
                <w:sz w:val="18"/>
                <w:szCs w:val="18"/>
              </w:rPr>
            </w:pPr>
          </w:p>
          <w:p w:rsidR="006E1B3F" w:rsidRPr="002D1EE8" w:rsidRDefault="006E1B3F" w:rsidP="006E1B3F">
            <w:pPr>
              <w:numPr>
                <w:ilvl w:val="0"/>
                <w:numId w:val="44"/>
              </w:numPr>
              <w:spacing w:before="60"/>
              <w:ind w:left="360"/>
              <w:contextualSpacing/>
              <w:jc w:val="both"/>
              <w:rPr>
                <w:rFonts w:ascii="Arial" w:hAnsi="Arial" w:cs="Arial"/>
                <w:sz w:val="18"/>
                <w:szCs w:val="18"/>
              </w:rPr>
            </w:pPr>
            <w:r w:rsidRPr="002D1EE8">
              <w:rPr>
                <w:rFonts w:ascii="Arial" w:hAnsi="Arial" w:cs="Arial"/>
                <w:sz w:val="18"/>
                <w:szCs w:val="18"/>
              </w:rPr>
              <w:t>Cuando concurran TRES empresas licitadoras, las que sean inferiores en más de 30% a la media aritmética de las ofertas presentadas.</w:t>
            </w:r>
          </w:p>
          <w:p w:rsidR="006E1B3F" w:rsidRPr="002D1EE8" w:rsidRDefault="006E1B3F" w:rsidP="001278BD">
            <w:pPr>
              <w:ind w:left="-360"/>
              <w:contextualSpacing/>
              <w:rPr>
                <w:rFonts w:ascii="Arial" w:hAnsi="Arial" w:cs="Arial"/>
                <w:sz w:val="18"/>
                <w:szCs w:val="18"/>
              </w:rPr>
            </w:pPr>
          </w:p>
          <w:p w:rsidR="006E1B3F" w:rsidRPr="002D1EE8" w:rsidRDefault="006E1B3F" w:rsidP="006E1B3F">
            <w:pPr>
              <w:numPr>
                <w:ilvl w:val="0"/>
                <w:numId w:val="44"/>
              </w:numPr>
              <w:spacing w:before="60"/>
              <w:ind w:left="360" w:right="140"/>
              <w:contextualSpacing/>
              <w:jc w:val="both"/>
              <w:rPr>
                <w:rStyle w:val="Cuerpodeltexto2"/>
                <w:noProof/>
                <w:lang w:eastAsia="es-ES_tradnl"/>
              </w:rPr>
            </w:pPr>
            <w:r w:rsidRPr="002D1EE8">
              <w:rPr>
                <w:rFonts w:ascii="Arial" w:hAnsi="Arial" w:cs="Arial"/>
                <w:sz w:val="18"/>
                <w:szCs w:val="18"/>
              </w:rPr>
              <w:t xml:space="preserve">Cuando concurran CUATRO o más empresas licitadoras, las que sean inferiores en más de 25% a la media aritmética de las ofertas presentadas. </w:t>
            </w:r>
          </w:p>
          <w:p w:rsidR="006E1B3F" w:rsidRPr="002D1EE8" w:rsidRDefault="006E1B3F" w:rsidP="001278BD">
            <w:pPr>
              <w:tabs>
                <w:tab w:val="left" w:pos="34"/>
                <w:tab w:val="left" w:pos="567"/>
                <w:tab w:val="left" w:pos="993"/>
                <w:tab w:val="left" w:pos="1560"/>
              </w:tabs>
              <w:spacing w:line="240" w:lineRule="atLeast"/>
              <w:jc w:val="both"/>
              <w:rPr>
                <w:rFonts w:ascii="Arial" w:hAnsi="Arial" w:cs="Arial"/>
              </w:rPr>
            </w:pPr>
          </w:p>
          <w:p w:rsidR="006E1B3F" w:rsidRPr="002D1EE8" w:rsidRDefault="006E1B3F" w:rsidP="001278BD">
            <w:pPr>
              <w:tabs>
                <w:tab w:val="left" w:pos="34"/>
                <w:tab w:val="left" w:pos="567"/>
                <w:tab w:val="left" w:pos="993"/>
                <w:tab w:val="left" w:pos="1560"/>
              </w:tabs>
              <w:spacing w:line="240" w:lineRule="atLeast"/>
              <w:ind w:left="33" w:hanging="1"/>
              <w:jc w:val="both"/>
              <w:rPr>
                <w:rFonts w:ascii="Arial" w:hAnsi="Arial" w:cs="Arial"/>
                <w:b/>
              </w:rPr>
            </w:pPr>
            <w:r w:rsidRPr="002D1EE8">
              <w:rPr>
                <w:rFonts w:ascii="Arial" w:hAnsi="Arial" w:cs="Arial"/>
                <w:b/>
              </w:rPr>
              <w:t>Criterios específicos para el desempate</w:t>
            </w:r>
          </w:p>
          <w:p w:rsidR="006E1B3F" w:rsidRPr="002D1EE8" w:rsidRDefault="006E1B3F" w:rsidP="001278BD">
            <w:pPr>
              <w:tabs>
                <w:tab w:val="left" w:pos="-648"/>
                <w:tab w:val="left" w:pos="736"/>
              </w:tabs>
              <w:spacing w:line="260" w:lineRule="atLeast"/>
              <w:ind w:left="426" w:right="206"/>
              <w:jc w:val="both"/>
              <w:rPr>
                <w:rFonts w:ascii="Arial" w:hAnsi="Arial" w:cs="Arial"/>
                <w:snapToGrid w:val="0"/>
              </w:rPr>
            </w:pPr>
          </w:p>
          <w:p w:rsidR="006E1B3F" w:rsidRPr="002D1EE8" w:rsidRDefault="006E1B3F" w:rsidP="001278BD">
            <w:pPr>
              <w:pStyle w:val="Cuerpodeltexto21"/>
              <w:shd w:val="clear" w:color="auto" w:fill="auto"/>
              <w:spacing w:before="120" w:after="120"/>
              <w:ind w:left="34" w:right="352"/>
              <w:jc w:val="both"/>
              <w:rPr>
                <w:rFonts w:cs="Arial"/>
                <w:snapToGrid w:val="0"/>
              </w:rPr>
            </w:pPr>
            <w:r w:rsidRPr="002D1EE8">
              <w:rPr>
                <w:rFonts w:cs="Arial"/>
                <w:snapToGrid w:val="0"/>
              </w:rPr>
              <w:t xml:space="preserve">Los </w:t>
            </w:r>
            <w:r w:rsidRPr="002D1EE8">
              <w:rPr>
                <w:rStyle w:val="Cuerpodeltexto2"/>
                <w:lang w:eastAsia="es-ES_tradnl"/>
              </w:rPr>
              <w:t>establecidos</w:t>
            </w:r>
            <w:r w:rsidRPr="002D1EE8">
              <w:rPr>
                <w:rFonts w:cs="Arial"/>
                <w:snapToGrid w:val="0"/>
              </w:rPr>
              <w:t xml:space="preserve"> en el artículo 147.2 de la LCSP.</w:t>
            </w:r>
          </w:p>
          <w:p w:rsidR="006E1B3F" w:rsidRPr="002D1EE8" w:rsidRDefault="006E1B3F" w:rsidP="001278BD">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bl>
    <w:p w:rsidR="00034ED8" w:rsidRPr="002D1EE8"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D1EE8" w:rsidRPr="002D1EE8" w:rsidTr="0091778E">
        <w:trPr>
          <w:trHeight w:val="340"/>
        </w:trPr>
        <w:tc>
          <w:tcPr>
            <w:tcW w:w="8506" w:type="dxa"/>
            <w:vAlign w:val="center"/>
          </w:tcPr>
          <w:p w:rsidR="00034ED8" w:rsidRPr="002D1EE8" w:rsidRDefault="00034ED8" w:rsidP="00034ED8">
            <w:pPr>
              <w:jc w:val="both"/>
              <w:rPr>
                <w:rFonts w:ascii="Arial" w:hAnsi="Arial" w:cs="Arial"/>
                <w:b/>
              </w:rPr>
            </w:pPr>
            <w:bookmarkStart w:id="17" w:name="CC_19"/>
            <w:r w:rsidRPr="002D1EE8">
              <w:rPr>
                <w:rFonts w:ascii="Arial" w:hAnsi="Arial" w:cs="Arial"/>
                <w:b/>
              </w:rPr>
              <w:t xml:space="preserve">19.- </w:t>
            </w:r>
            <w:bookmarkEnd w:id="17"/>
            <w:r w:rsidRPr="002D1EE8">
              <w:rPr>
                <w:rFonts w:ascii="Arial" w:hAnsi="Arial" w:cs="Arial"/>
                <w:b/>
              </w:rPr>
              <w:t xml:space="preserve">CONDICIONES ESPECIALES DE EJECUCIÓN </w:t>
            </w:r>
          </w:p>
        </w:tc>
      </w:tr>
      <w:tr w:rsidR="002D1EE8" w:rsidRPr="002D1EE8" w:rsidTr="0091778E">
        <w:trPr>
          <w:trHeight w:val="454"/>
        </w:trPr>
        <w:tc>
          <w:tcPr>
            <w:tcW w:w="8506" w:type="dxa"/>
          </w:tcPr>
          <w:p w:rsidR="00034ED8" w:rsidRPr="002D1EE8" w:rsidRDefault="006E1B3F" w:rsidP="00034ED8">
            <w:pPr>
              <w:spacing w:before="60" w:after="60"/>
              <w:jc w:val="both"/>
              <w:rPr>
                <w:rFonts w:ascii="Arial" w:hAnsi="Arial" w:cs="Arial"/>
              </w:rPr>
            </w:pPr>
            <w:r w:rsidRPr="002D1EE8">
              <w:rPr>
                <w:rFonts w:ascii="Arial" w:hAnsi="Arial" w:cs="Arial"/>
              </w:rPr>
              <w:t>Las e</w:t>
            </w:r>
            <w:r w:rsidR="0028721A" w:rsidRPr="002D1EE8">
              <w:rPr>
                <w:rFonts w:ascii="Arial" w:hAnsi="Arial" w:cs="Arial"/>
              </w:rPr>
              <w:t>stablecidas en cláusula 38</w:t>
            </w:r>
            <w:r w:rsidRPr="002D1EE8">
              <w:rPr>
                <w:rFonts w:ascii="Arial" w:hAnsi="Arial" w:cs="Arial"/>
              </w:rPr>
              <w:t>.2 del pliego.</w:t>
            </w:r>
          </w:p>
        </w:tc>
      </w:tr>
    </w:tbl>
    <w:p w:rsidR="00034ED8" w:rsidRPr="002D1EE8"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D1EE8" w:rsidRPr="002D1EE8" w:rsidTr="0091778E">
        <w:trPr>
          <w:trHeight w:val="340"/>
        </w:trPr>
        <w:tc>
          <w:tcPr>
            <w:tcW w:w="8506" w:type="dxa"/>
            <w:vAlign w:val="center"/>
          </w:tcPr>
          <w:p w:rsidR="00034ED8" w:rsidRPr="002D1EE8" w:rsidRDefault="00034ED8" w:rsidP="00034ED8">
            <w:pPr>
              <w:jc w:val="both"/>
              <w:rPr>
                <w:rFonts w:ascii="Arial" w:hAnsi="Arial" w:cs="Arial"/>
                <w:b/>
              </w:rPr>
            </w:pPr>
            <w:bookmarkStart w:id="18" w:name="CC_20"/>
            <w:r w:rsidRPr="002D1EE8">
              <w:rPr>
                <w:rFonts w:ascii="Arial" w:hAnsi="Arial" w:cs="Arial"/>
                <w:b/>
              </w:rPr>
              <w:t xml:space="preserve">20.- </w:t>
            </w:r>
            <w:bookmarkEnd w:id="18"/>
            <w:r w:rsidRPr="002D1EE8">
              <w:rPr>
                <w:rFonts w:ascii="Arial" w:hAnsi="Arial" w:cs="Arial"/>
                <w:b/>
              </w:rPr>
              <w:t>OBLIGACIONES ESENCIALES DEL CONTRATO</w:t>
            </w:r>
          </w:p>
        </w:tc>
      </w:tr>
      <w:tr w:rsidR="002D1EE8" w:rsidRPr="002D1EE8" w:rsidTr="0091778E">
        <w:trPr>
          <w:trHeight w:val="454"/>
        </w:trPr>
        <w:tc>
          <w:tcPr>
            <w:tcW w:w="8506" w:type="dxa"/>
            <w:vAlign w:val="center"/>
          </w:tcPr>
          <w:p w:rsidR="00034ED8" w:rsidRPr="002D1EE8" w:rsidRDefault="00034ED8" w:rsidP="00034ED8">
            <w:pPr>
              <w:jc w:val="both"/>
              <w:rPr>
                <w:rFonts w:ascii="Arial" w:hAnsi="Arial" w:cs="Arial"/>
              </w:rPr>
            </w:pPr>
          </w:p>
          <w:p w:rsidR="00034ED8" w:rsidRPr="002D1EE8" w:rsidRDefault="006E1B3F" w:rsidP="00034ED8">
            <w:pPr>
              <w:jc w:val="both"/>
              <w:rPr>
                <w:rFonts w:ascii="Arial" w:hAnsi="Arial" w:cs="Arial"/>
              </w:rPr>
            </w:pPr>
            <w:r w:rsidRPr="002D1EE8">
              <w:rPr>
                <w:rFonts w:ascii="Arial" w:hAnsi="Arial" w:cs="Arial"/>
              </w:rPr>
              <w:t>Las obligaciones esenciales aplicables a este contrato son las previstas en la LCSP y en el clausulado del pliego.</w:t>
            </w:r>
          </w:p>
          <w:p w:rsidR="00034ED8" w:rsidRPr="002D1EE8" w:rsidRDefault="00034ED8" w:rsidP="00034ED8">
            <w:pPr>
              <w:spacing w:before="60" w:after="60"/>
              <w:jc w:val="both"/>
              <w:rPr>
                <w:rFonts w:ascii="Arial" w:hAnsi="Arial" w:cs="Arial"/>
              </w:rPr>
            </w:pPr>
          </w:p>
        </w:tc>
      </w:tr>
    </w:tbl>
    <w:p w:rsidR="00034ED8" w:rsidRPr="002D1EE8"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D1EE8" w:rsidRPr="002D1EE8"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spacing w:before="40" w:after="40"/>
              <w:jc w:val="both"/>
              <w:rPr>
                <w:rFonts w:ascii="Arial" w:eastAsia="Cambria" w:hAnsi="Arial" w:cs="Arial"/>
                <w:szCs w:val="22"/>
                <w:lang w:eastAsia="en-US"/>
              </w:rPr>
            </w:pPr>
            <w:bookmarkStart w:id="19" w:name="CC_21"/>
            <w:r w:rsidRPr="002D1EE8">
              <w:rPr>
                <w:rFonts w:ascii="Arial" w:eastAsia="Cambria" w:hAnsi="Arial" w:cs="Arial"/>
                <w:b/>
                <w:szCs w:val="22"/>
                <w:lang w:eastAsia="en-US"/>
              </w:rPr>
              <w:t xml:space="preserve">21- </w:t>
            </w:r>
            <w:bookmarkEnd w:id="19"/>
            <w:r w:rsidRPr="002D1EE8">
              <w:rPr>
                <w:rFonts w:ascii="Arial" w:hAnsi="Arial" w:cs="Arial"/>
                <w:b/>
              </w:rPr>
              <w:t>MODIFICACIONES CONTRACTUALES PREVISTAS</w:t>
            </w:r>
          </w:p>
        </w:tc>
      </w:tr>
      <w:tr w:rsidR="002D1EE8" w:rsidRPr="002D1EE8"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2D1EE8" w:rsidRDefault="00034ED8" w:rsidP="00034ED8">
            <w:pPr>
              <w:jc w:val="both"/>
              <w:rPr>
                <w:rFonts w:ascii="Arial" w:hAnsi="Arial" w:cs="Arial"/>
                <w:sz w:val="16"/>
                <w:szCs w:val="16"/>
              </w:rPr>
            </w:pPr>
          </w:p>
        </w:tc>
      </w:tr>
      <w:tr w:rsidR="002D1EE8" w:rsidRPr="002D1EE8"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2D1EE8"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506CE3" w:rsidP="00034ED8">
            <w:pPr>
              <w:jc w:val="both"/>
              <w:rPr>
                <w:rFonts w:ascii="Arial" w:eastAsia="Cambria" w:hAnsi="Arial" w:cs="Arial"/>
                <w:szCs w:val="22"/>
                <w:lang w:eastAsia="en-US"/>
              </w:rPr>
            </w:pPr>
            <w:r w:rsidRPr="002D1EE8">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r>
      <w:tr w:rsidR="002D1EE8" w:rsidRPr="002D1EE8" w:rsidTr="00506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1"/>
        </w:trPr>
        <w:tc>
          <w:tcPr>
            <w:tcW w:w="8506" w:type="dxa"/>
            <w:gridSpan w:val="6"/>
            <w:tcBorders>
              <w:top w:val="nil"/>
            </w:tcBorders>
            <w:vAlign w:val="center"/>
          </w:tcPr>
          <w:p w:rsidR="00034ED8" w:rsidRPr="002D1EE8" w:rsidRDefault="00034ED8" w:rsidP="00034ED8">
            <w:pPr>
              <w:jc w:val="both"/>
              <w:rPr>
                <w:rFonts w:ascii="Arial" w:hAnsi="Arial" w:cs="Arial"/>
              </w:rPr>
            </w:pPr>
          </w:p>
        </w:tc>
      </w:tr>
    </w:tbl>
    <w:p w:rsidR="00034ED8" w:rsidRPr="002D1EE8"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D1EE8" w:rsidRPr="002D1EE8" w:rsidTr="0091778E">
        <w:trPr>
          <w:trHeight w:val="340"/>
        </w:trPr>
        <w:tc>
          <w:tcPr>
            <w:tcW w:w="8506" w:type="dxa"/>
            <w:tcBorders>
              <w:bottom w:val="single" w:sz="4" w:space="0" w:color="auto"/>
            </w:tcBorders>
            <w:vAlign w:val="center"/>
          </w:tcPr>
          <w:p w:rsidR="00034ED8" w:rsidRPr="002D1EE8" w:rsidRDefault="00034ED8" w:rsidP="00034ED8">
            <w:pPr>
              <w:jc w:val="both"/>
              <w:rPr>
                <w:rFonts w:ascii="Arial" w:hAnsi="Arial" w:cs="Arial"/>
                <w:b/>
              </w:rPr>
            </w:pPr>
            <w:bookmarkStart w:id="20" w:name="CC_22"/>
            <w:r w:rsidRPr="002D1EE8">
              <w:rPr>
                <w:rFonts w:ascii="Arial" w:hAnsi="Arial" w:cs="Arial"/>
                <w:b/>
              </w:rPr>
              <w:t xml:space="preserve">22.- </w:t>
            </w:r>
            <w:bookmarkEnd w:id="20"/>
            <w:r w:rsidRPr="002D1EE8">
              <w:rPr>
                <w:rFonts w:ascii="Arial" w:hAnsi="Arial" w:cs="Arial"/>
                <w:b/>
              </w:rPr>
              <w:t>PENALIDADES</w:t>
            </w:r>
          </w:p>
        </w:tc>
      </w:tr>
      <w:tr w:rsidR="002D1EE8" w:rsidRPr="002D1EE8"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034ED8" w:rsidRPr="002D1EE8" w:rsidRDefault="00034ED8" w:rsidP="00034ED8">
            <w:pPr>
              <w:jc w:val="both"/>
              <w:rPr>
                <w:rFonts w:ascii="Arial" w:eastAsia="Cambria" w:hAnsi="Arial" w:cs="Arial"/>
                <w:szCs w:val="22"/>
                <w:lang w:eastAsia="en-US"/>
              </w:rPr>
            </w:pPr>
          </w:p>
          <w:p w:rsidR="00034ED8" w:rsidRPr="002D1EE8" w:rsidRDefault="006E1B3F" w:rsidP="00034ED8">
            <w:pPr>
              <w:jc w:val="both"/>
              <w:rPr>
                <w:rFonts w:ascii="Arial" w:eastAsia="Cambria" w:hAnsi="Arial" w:cs="Arial"/>
                <w:szCs w:val="22"/>
                <w:lang w:eastAsia="en-US"/>
              </w:rPr>
            </w:pPr>
            <w:r w:rsidRPr="002D1EE8">
              <w:rPr>
                <w:rFonts w:ascii="Arial" w:hAnsi="Arial" w:cs="Arial"/>
              </w:rPr>
              <w:t>La</w:t>
            </w:r>
            <w:r w:rsidR="0028721A" w:rsidRPr="002D1EE8">
              <w:rPr>
                <w:rFonts w:ascii="Arial" w:hAnsi="Arial" w:cs="Arial"/>
              </w:rPr>
              <w:t>s establecidas en la cláusula 39</w:t>
            </w:r>
            <w:r w:rsidRPr="002D1EE8">
              <w:rPr>
                <w:rFonts w:ascii="Arial" w:hAnsi="Arial" w:cs="Arial"/>
              </w:rPr>
              <w:t xml:space="preserve"> del pliego.</w:t>
            </w:r>
          </w:p>
          <w:p w:rsidR="00034ED8" w:rsidRPr="002D1EE8" w:rsidRDefault="00034ED8" w:rsidP="00034ED8">
            <w:pPr>
              <w:jc w:val="both"/>
              <w:rPr>
                <w:rFonts w:ascii="Arial" w:eastAsia="Cambria" w:hAnsi="Arial" w:cs="Arial"/>
                <w:szCs w:val="22"/>
                <w:lang w:eastAsia="en-US"/>
              </w:rPr>
            </w:pPr>
          </w:p>
        </w:tc>
      </w:tr>
    </w:tbl>
    <w:p w:rsidR="00034ED8" w:rsidRPr="002D1EE8"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D1EE8" w:rsidRPr="002D1EE8" w:rsidTr="0091778E">
        <w:trPr>
          <w:trHeight w:val="340"/>
        </w:trPr>
        <w:tc>
          <w:tcPr>
            <w:tcW w:w="8506" w:type="dxa"/>
            <w:vAlign w:val="center"/>
          </w:tcPr>
          <w:p w:rsidR="00034ED8" w:rsidRPr="002D1EE8" w:rsidRDefault="00034ED8" w:rsidP="00034ED8">
            <w:pPr>
              <w:jc w:val="both"/>
              <w:rPr>
                <w:rFonts w:ascii="Arial" w:hAnsi="Arial" w:cs="Arial"/>
                <w:b/>
              </w:rPr>
            </w:pPr>
            <w:bookmarkStart w:id="21" w:name="CC_23"/>
            <w:r w:rsidRPr="002D1EE8">
              <w:rPr>
                <w:rFonts w:ascii="Arial" w:hAnsi="Arial" w:cs="Arial"/>
                <w:b/>
              </w:rPr>
              <w:t xml:space="preserve">23.- </w:t>
            </w:r>
            <w:bookmarkEnd w:id="21"/>
            <w:r w:rsidRPr="002D1EE8">
              <w:rPr>
                <w:rFonts w:ascii="Arial" w:hAnsi="Arial" w:cs="Arial"/>
                <w:b/>
              </w:rPr>
              <w:t>IMPORTE DE LA COMPENSACIÓN A LAS LICITADORAS</w:t>
            </w:r>
          </w:p>
        </w:tc>
      </w:tr>
      <w:tr w:rsidR="002D1EE8" w:rsidRPr="002D1EE8" w:rsidTr="0091778E">
        <w:trPr>
          <w:trHeight w:val="454"/>
        </w:trPr>
        <w:tc>
          <w:tcPr>
            <w:tcW w:w="8506" w:type="dxa"/>
          </w:tcPr>
          <w:p w:rsidR="00034ED8" w:rsidRPr="002D1EE8" w:rsidRDefault="00034ED8" w:rsidP="00034ED8">
            <w:pPr>
              <w:jc w:val="both"/>
              <w:rPr>
                <w:rFonts w:ascii="Arial" w:hAnsi="Arial" w:cs="Arial"/>
              </w:rPr>
            </w:pPr>
          </w:p>
          <w:p w:rsidR="00034ED8" w:rsidRPr="002D1EE8" w:rsidRDefault="00CC2415" w:rsidP="00034ED8">
            <w:pPr>
              <w:jc w:val="both"/>
              <w:rPr>
                <w:rFonts w:ascii="Arial" w:hAnsi="Arial" w:cs="Arial"/>
              </w:rPr>
            </w:pPr>
            <w:r w:rsidRPr="002D1EE8">
              <w:rPr>
                <w:rFonts w:ascii="Arial" w:hAnsi="Arial" w:cs="Arial"/>
              </w:rPr>
              <w:t>No procede</w:t>
            </w:r>
          </w:p>
          <w:p w:rsidR="00034ED8" w:rsidRPr="002D1EE8" w:rsidRDefault="00034ED8" w:rsidP="00034ED8">
            <w:pPr>
              <w:jc w:val="both"/>
              <w:rPr>
                <w:rFonts w:ascii="Arial" w:hAnsi="Arial" w:cs="Arial"/>
                <w:i/>
              </w:rPr>
            </w:pPr>
          </w:p>
        </w:tc>
      </w:tr>
    </w:tbl>
    <w:p w:rsidR="00034ED8" w:rsidRPr="002D1EE8"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D1EE8" w:rsidRPr="002D1EE8"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2D1EE8" w:rsidRDefault="00034ED8" w:rsidP="00034ED8">
            <w:pPr>
              <w:spacing w:before="40" w:after="40"/>
              <w:jc w:val="both"/>
              <w:rPr>
                <w:rFonts w:ascii="Arial" w:eastAsia="Cambria" w:hAnsi="Arial" w:cs="Arial"/>
                <w:szCs w:val="22"/>
                <w:lang w:eastAsia="en-US"/>
              </w:rPr>
            </w:pPr>
            <w:bookmarkStart w:id="22" w:name="CC_24"/>
            <w:r w:rsidRPr="002D1EE8">
              <w:rPr>
                <w:rFonts w:ascii="Arial" w:hAnsi="Arial" w:cs="Arial"/>
                <w:b/>
              </w:rPr>
              <w:t xml:space="preserve">24.- </w:t>
            </w:r>
            <w:bookmarkEnd w:id="22"/>
            <w:r w:rsidRPr="002D1EE8">
              <w:rPr>
                <w:rFonts w:ascii="Arial" w:hAnsi="Arial" w:cs="Arial"/>
                <w:b/>
              </w:rPr>
              <w:t>ABONOS A CUENTA POR OPERACIONES PREPARATORIAS</w:t>
            </w:r>
          </w:p>
        </w:tc>
      </w:tr>
      <w:tr w:rsidR="002D1EE8" w:rsidRPr="002D1EE8"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2D1EE8" w:rsidRDefault="00034ED8" w:rsidP="00034ED8">
            <w:pPr>
              <w:jc w:val="both"/>
              <w:rPr>
                <w:rFonts w:ascii="Arial" w:hAnsi="Arial" w:cs="Arial"/>
                <w:sz w:val="16"/>
                <w:szCs w:val="16"/>
              </w:rPr>
            </w:pPr>
          </w:p>
        </w:tc>
      </w:tr>
      <w:tr w:rsidR="002D1EE8" w:rsidRPr="002D1EE8"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2D1EE8"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2D1EE8" w:rsidRDefault="00034ED8" w:rsidP="00034ED8">
            <w:pPr>
              <w:jc w:val="both"/>
              <w:rPr>
                <w:rFonts w:ascii="Arial" w:eastAsia="Cambria" w:hAnsi="Arial" w:cs="Arial"/>
                <w:szCs w:val="22"/>
                <w:lang w:eastAsia="en-US"/>
              </w:rPr>
            </w:pPr>
            <w:r w:rsidRPr="002D1EE8">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1EE8" w:rsidRDefault="00CC2415" w:rsidP="00034ED8">
            <w:pPr>
              <w:jc w:val="both"/>
              <w:rPr>
                <w:rFonts w:ascii="Arial" w:eastAsia="Cambria" w:hAnsi="Arial" w:cs="Arial"/>
                <w:szCs w:val="22"/>
                <w:lang w:eastAsia="en-US"/>
              </w:rPr>
            </w:pPr>
            <w:r w:rsidRPr="002D1EE8">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2D1EE8" w:rsidRDefault="00034ED8" w:rsidP="00034ED8">
            <w:pPr>
              <w:jc w:val="both"/>
              <w:rPr>
                <w:rFonts w:ascii="Arial" w:eastAsia="Cambria" w:hAnsi="Arial" w:cs="Arial"/>
                <w:szCs w:val="22"/>
                <w:lang w:eastAsia="en-US"/>
              </w:rPr>
            </w:pPr>
          </w:p>
        </w:tc>
      </w:tr>
      <w:tr w:rsidR="002D1EE8" w:rsidRPr="002D1EE8"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2D1EE8" w:rsidRDefault="00034ED8" w:rsidP="00034ED8">
            <w:pPr>
              <w:jc w:val="both"/>
              <w:rPr>
                <w:rFonts w:ascii="Arial" w:hAnsi="Arial" w:cs="Arial"/>
              </w:rPr>
            </w:pPr>
          </w:p>
        </w:tc>
      </w:tr>
    </w:tbl>
    <w:p w:rsidR="00034ED8" w:rsidRPr="002D1EE8" w:rsidRDefault="00034ED8" w:rsidP="00034ED8">
      <w:pPr>
        <w:jc w:val="both"/>
        <w:rPr>
          <w:rFonts w:ascii="Arial" w:hAnsi="Arial" w:cs="Arial"/>
        </w:rPr>
      </w:pPr>
    </w:p>
    <w:p w:rsidR="006E1B3F" w:rsidRPr="002D1EE8" w:rsidRDefault="006E1B3F"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D1EE8" w:rsidRPr="002D1EE8" w:rsidTr="0091778E">
        <w:trPr>
          <w:trHeight w:val="340"/>
        </w:trPr>
        <w:tc>
          <w:tcPr>
            <w:tcW w:w="8506" w:type="dxa"/>
            <w:vAlign w:val="center"/>
          </w:tcPr>
          <w:p w:rsidR="00034ED8" w:rsidRPr="002D1EE8" w:rsidRDefault="00034ED8" w:rsidP="00034ED8">
            <w:pPr>
              <w:jc w:val="both"/>
              <w:rPr>
                <w:rFonts w:ascii="Arial" w:hAnsi="Arial" w:cs="Arial"/>
                <w:b/>
              </w:rPr>
            </w:pPr>
            <w:bookmarkStart w:id="23" w:name="CC_25"/>
            <w:r w:rsidRPr="002D1EE8">
              <w:rPr>
                <w:rFonts w:ascii="Arial" w:hAnsi="Arial" w:cs="Arial"/>
                <w:b/>
              </w:rPr>
              <w:t xml:space="preserve">25.- </w:t>
            </w:r>
            <w:bookmarkEnd w:id="23"/>
            <w:r w:rsidRPr="002D1EE8">
              <w:rPr>
                <w:rFonts w:ascii="Arial" w:hAnsi="Arial" w:cs="Arial"/>
                <w:b/>
              </w:rPr>
              <w:t>OTRAS ESPECIFICACIONES ADICIONALES</w:t>
            </w:r>
          </w:p>
        </w:tc>
      </w:tr>
      <w:tr w:rsidR="002D1EE8" w:rsidRPr="002D1EE8" w:rsidTr="0091778E">
        <w:trPr>
          <w:trHeight w:val="454"/>
        </w:trPr>
        <w:tc>
          <w:tcPr>
            <w:tcW w:w="8506" w:type="dxa"/>
            <w:vAlign w:val="center"/>
          </w:tcPr>
          <w:p w:rsidR="00034ED8" w:rsidRPr="002D1EE8" w:rsidRDefault="00034ED8" w:rsidP="00034ED8">
            <w:pPr>
              <w:spacing w:line="240" w:lineRule="atLeast"/>
              <w:jc w:val="both"/>
              <w:rPr>
                <w:rFonts w:ascii="Arial" w:hAnsi="Arial" w:cs="Arial"/>
              </w:rPr>
            </w:pPr>
          </w:p>
          <w:p w:rsidR="006E1B3F" w:rsidRPr="002D1EE8" w:rsidRDefault="006E1B3F" w:rsidP="006E1B3F">
            <w:pPr>
              <w:jc w:val="both"/>
              <w:rPr>
                <w:rFonts w:ascii="Arimo" w:hAnsi="Arimo" w:cs="Arimo"/>
              </w:rPr>
            </w:pPr>
            <w:r w:rsidRPr="002D1EE8">
              <w:rPr>
                <w:rFonts w:ascii="Arimo" w:hAnsi="Arimo" w:cs="Arimo"/>
              </w:rPr>
              <w:t>De conformidad con lo establecido en el apartado 2 del artículo 301 de la LCSP, se podrá incrementar el número de unidades a suministrar hasta el porcentaje del 10 por ciento del precio del contrato, sin que sea preciso tramitar el correspondiente expediente de modificación.</w:t>
            </w:r>
          </w:p>
          <w:p w:rsidR="00034ED8" w:rsidRDefault="00034ED8" w:rsidP="00034ED8">
            <w:pPr>
              <w:spacing w:line="240" w:lineRule="atLeast"/>
              <w:jc w:val="both"/>
              <w:rPr>
                <w:rFonts w:ascii="Arial" w:hAnsi="Arial" w:cs="Arial"/>
              </w:rPr>
            </w:pPr>
          </w:p>
          <w:p w:rsidR="00F15ED9" w:rsidRDefault="00F15ED9" w:rsidP="00F15ED9">
            <w:pPr>
              <w:jc w:val="both"/>
              <w:rPr>
                <w:rFonts w:ascii="Arial" w:eastAsia="Cambria" w:hAnsi="Arial" w:cs="Arial"/>
                <w:lang w:eastAsia="en-US"/>
              </w:rPr>
            </w:pPr>
            <w:r>
              <w:rPr>
                <w:rFonts w:ascii="Arial" w:eastAsia="Cambria" w:hAnsi="Arial" w:cs="Arial"/>
                <w:lang w:eastAsia="en-US"/>
              </w:rPr>
              <w:t xml:space="preserve">Con el fin de acreditar la información contenida en las fichas técnicas de los productos ofertados en los archivos electrónicos nº DOS, y con carácter previo a la valoración de dichos productos, la </w:t>
            </w:r>
            <w:r>
              <w:rPr>
                <w:rFonts w:ascii="Arial" w:hAnsi="Arial" w:cs="Arial"/>
              </w:rPr>
              <w:t>Mesa de Contratación</w:t>
            </w:r>
            <w:r>
              <w:rPr>
                <w:rFonts w:ascii="Arial" w:eastAsia="Cambria" w:hAnsi="Arial" w:cs="Arial"/>
                <w:lang w:eastAsia="en-US"/>
              </w:rPr>
              <w:t xml:space="preserve"> podrá exigir a las entidades admitidas a la licitación la puesta a disposición de aquellas muestras que los técnicos consideren.</w:t>
            </w:r>
          </w:p>
          <w:p w:rsidR="00034ED8" w:rsidRDefault="00034ED8" w:rsidP="00F15ED9">
            <w:pPr>
              <w:widowControl w:val="0"/>
              <w:jc w:val="both"/>
              <w:rPr>
                <w:rFonts w:ascii="Arial" w:hAnsi="Arial" w:cs="Arial"/>
              </w:rPr>
            </w:pPr>
          </w:p>
          <w:p w:rsidR="00F15ED9" w:rsidRDefault="00F15ED9" w:rsidP="00F15ED9">
            <w:pPr>
              <w:widowControl w:val="0"/>
              <w:jc w:val="both"/>
              <w:rPr>
                <w:rFonts w:ascii="Arial" w:hAnsi="Arial" w:cs="Arial"/>
              </w:rPr>
            </w:pPr>
            <w:r>
              <w:rPr>
                <w:rFonts w:ascii="Arial" w:hAnsi="Arial" w:cs="Arial"/>
              </w:rPr>
              <w:t xml:space="preserve">En el supuesto de que alguno de los elementos analizados incumpla los requisitos exigidos en el anexo II al presente pliego, la Diputación Foral de Gipuzkoa podrá rechazarlo. El rechazo del producto implicará que dicha oferta queda excluida de la licitación de dicho lote. </w:t>
            </w:r>
          </w:p>
          <w:p w:rsidR="00F15ED9" w:rsidRDefault="00F15ED9" w:rsidP="00F15ED9">
            <w:pPr>
              <w:widowControl w:val="0"/>
              <w:jc w:val="both"/>
              <w:rPr>
                <w:rFonts w:ascii="Arial" w:hAnsi="Arial" w:cs="Arial"/>
              </w:rPr>
            </w:pPr>
          </w:p>
          <w:p w:rsidR="00F15ED9" w:rsidRDefault="00F15ED9" w:rsidP="00F15ED9">
            <w:pPr>
              <w:widowControl w:val="0"/>
              <w:jc w:val="both"/>
              <w:rPr>
                <w:rFonts w:ascii="Arial" w:hAnsi="Arial" w:cs="Arial"/>
              </w:rPr>
            </w:pPr>
            <w:r>
              <w:rPr>
                <w:rFonts w:ascii="Arial" w:hAnsi="Arial" w:cs="Arial"/>
              </w:rPr>
              <w:t>El rechazo de la oferta por parte de la Mesa de Contratación se realizará mediante informe motivado y de acuerdo con el procedimiento contradictorio establecido a tal efecto.</w:t>
            </w:r>
          </w:p>
          <w:p w:rsidR="00F15ED9" w:rsidRPr="002D1EE8" w:rsidRDefault="00F15ED9" w:rsidP="00F15ED9">
            <w:pPr>
              <w:widowControl w:val="0"/>
              <w:jc w:val="both"/>
              <w:rPr>
                <w:rFonts w:ascii="Arial" w:hAnsi="Arial" w:cs="Arial"/>
              </w:rPr>
            </w:pPr>
          </w:p>
        </w:tc>
      </w:tr>
    </w:tbl>
    <w:p w:rsidR="005005B0" w:rsidRPr="002D1EE8" w:rsidRDefault="005005B0" w:rsidP="007E3B9F">
      <w:pPr>
        <w:spacing w:before="120" w:after="120"/>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D1EE8" w:rsidRPr="002D1EE8" w:rsidTr="001278BD">
        <w:trPr>
          <w:trHeight w:val="340"/>
        </w:trPr>
        <w:tc>
          <w:tcPr>
            <w:tcW w:w="8506" w:type="dxa"/>
            <w:vAlign w:val="center"/>
          </w:tcPr>
          <w:p w:rsidR="00506CE3" w:rsidRPr="002D1EE8" w:rsidRDefault="00506CE3" w:rsidP="001278BD">
            <w:pPr>
              <w:spacing w:line="240" w:lineRule="atLeast"/>
              <w:jc w:val="both"/>
              <w:rPr>
                <w:rFonts w:ascii="Arial" w:hAnsi="Arial" w:cs="Arial"/>
                <w:b/>
              </w:rPr>
            </w:pPr>
            <w:bookmarkStart w:id="24" w:name="CC_28"/>
            <w:r w:rsidRPr="002D1EE8">
              <w:rPr>
                <w:rFonts w:ascii="Arial" w:hAnsi="Arial" w:cs="Arial"/>
                <w:b/>
              </w:rPr>
              <w:t xml:space="preserve">26.- </w:t>
            </w:r>
            <w:bookmarkEnd w:id="24"/>
            <w:r w:rsidRPr="002D1EE8">
              <w:rPr>
                <w:rFonts w:ascii="Arial" w:hAnsi="Arial" w:cs="Arial"/>
                <w:b/>
              </w:rPr>
              <w:t>MESA DE CONTRATACIÓN</w:t>
            </w:r>
          </w:p>
        </w:tc>
      </w:tr>
      <w:tr w:rsidR="002D1EE8" w:rsidRPr="002D1EE8" w:rsidTr="001278BD">
        <w:trPr>
          <w:trHeight w:val="454"/>
        </w:trPr>
        <w:tc>
          <w:tcPr>
            <w:tcW w:w="8506" w:type="dxa"/>
            <w:vAlign w:val="center"/>
          </w:tcPr>
          <w:p w:rsidR="00506CE3" w:rsidRPr="002D1EE8" w:rsidRDefault="00506CE3" w:rsidP="001278BD">
            <w:pPr>
              <w:jc w:val="both"/>
              <w:rPr>
                <w:rFonts w:ascii="Arial" w:hAnsi="Arial" w:cs="Arial"/>
                <w:bCs/>
                <w:lang w:eastAsia="eu-ES"/>
              </w:rPr>
            </w:pPr>
            <w:r w:rsidRPr="002D1EE8">
              <w:rPr>
                <w:rFonts w:ascii="Arial" w:hAnsi="Arial" w:cs="Arial"/>
                <w:u w:val="single"/>
              </w:rPr>
              <w:t>PRESIDENTE:</w:t>
            </w:r>
            <w:r w:rsidRPr="002D1EE8">
              <w:rPr>
                <w:rFonts w:ascii="Arial" w:hAnsi="Arial" w:cs="Arial"/>
              </w:rPr>
              <w:t xml:space="preserve"> Ander Zapiain </w:t>
            </w:r>
            <w:r w:rsidRPr="002D1EE8">
              <w:rPr>
                <w:rFonts w:ascii="Arial" w:eastAsia="Arial" w:hAnsi="Arial" w:cs="Arial"/>
                <w:lang w:val="eu-ES"/>
              </w:rPr>
              <w:t>Usandizaga</w:t>
            </w:r>
            <w:r w:rsidRPr="002D1EE8">
              <w:rPr>
                <w:rFonts w:ascii="Arial" w:hAnsi="Arial" w:cs="Arial"/>
              </w:rPr>
              <w:t xml:space="preserve">, jefe del </w:t>
            </w:r>
            <w:r w:rsidRPr="002D1EE8">
              <w:rPr>
                <w:rFonts w:ascii="Arial" w:hAnsi="Arial" w:cs="Arial"/>
                <w:bCs/>
                <w:lang w:eastAsia="eu-ES"/>
              </w:rPr>
              <w:t xml:space="preserve">Servicio de Atención a la Dependencia y la Discapacidad </w:t>
            </w:r>
            <w:r w:rsidRPr="002D1EE8">
              <w:rPr>
                <w:rFonts w:ascii="Arial" w:hAnsi="Arial" w:cs="Arial"/>
              </w:rPr>
              <w:t>del Departamento de Cuidados y Políticas Sociales</w:t>
            </w:r>
          </w:p>
          <w:p w:rsidR="00506CE3" w:rsidRPr="002D1EE8" w:rsidRDefault="00506CE3" w:rsidP="001278BD">
            <w:pPr>
              <w:jc w:val="both"/>
              <w:rPr>
                <w:rFonts w:ascii="Arial" w:hAnsi="Arial" w:cs="Arial"/>
              </w:rPr>
            </w:pPr>
            <w:r w:rsidRPr="002D1EE8">
              <w:rPr>
                <w:rFonts w:ascii="Arial" w:hAnsi="Arial" w:cs="Arial"/>
                <w:u w:val="single"/>
              </w:rPr>
              <w:t>VICEPRESIDENTE Y VOCAL 1º</w:t>
            </w:r>
            <w:r w:rsidRPr="002D1EE8">
              <w:rPr>
                <w:rFonts w:ascii="Arial" w:hAnsi="Arial" w:cs="Arial"/>
              </w:rPr>
              <w:t>: Jon Iribar Goenaga, jefe del Servicio de Planificación, Concertación y Prestaciones Económicas del Departamento de Cuidados y Políticas Sociales</w:t>
            </w:r>
          </w:p>
          <w:p w:rsidR="00506CE3" w:rsidRPr="002D1EE8" w:rsidRDefault="00506CE3" w:rsidP="001278BD">
            <w:pPr>
              <w:spacing w:before="40" w:after="40" w:line="240" w:lineRule="atLeast"/>
              <w:jc w:val="both"/>
              <w:rPr>
                <w:rFonts w:ascii="Arial" w:hAnsi="Arial" w:cs="Arial"/>
              </w:rPr>
            </w:pPr>
            <w:r w:rsidRPr="002D1EE8">
              <w:rPr>
                <w:rFonts w:ascii="Arial" w:hAnsi="Arial" w:cs="Arial"/>
                <w:u w:val="single"/>
              </w:rPr>
              <w:t>VOCAL 2º:</w:t>
            </w:r>
            <w:r w:rsidRPr="002D1EE8">
              <w:rPr>
                <w:rFonts w:ascii="Arial" w:hAnsi="Arial" w:cs="Arial"/>
              </w:rPr>
              <w:t xml:space="preserve"> Aitor Rodríguez-Anabitarte Aizpeolea, jefe del Servicio de Inspección, Inversiones e Iniciativa Social del Departamento de Cuidados y Políticas Sociales</w:t>
            </w:r>
          </w:p>
          <w:p w:rsidR="00506CE3" w:rsidRPr="002D1EE8" w:rsidRDefault="00506CE3" w:rsidP="001278BD">
            <w:pPr>
              <w:widowControl w:val="0"/>
              <w:jc w:val="both"/>
              <w:rPr>
                <w:rFonts w:ascii="Arial" w:hAnsi="Arial" w:cs="Arial"/>
                <w:snapToGrid w:val="0"/>
              </w:rPr>
            </w:pPr>
            <w:r w:rsidRPr="002D1EE8">
              <w:rPr>
                <w:rFonts w:ascii="Arial" w:hAnsi="Arial" w:cs="Arial"/>
                <w:u w:val="single"/>
              </w:rPr>
              <w:t>VOCAL 3º</w:t>
            </w:r>
            <w:r w:rsidRPr="002D1EE8">
              <w:rPr>
                <w:rFonts w:ascii="Arial" w:hAnsi="Arial" w:cs="Arial"/>
              </w:rPr>
              <w:t xml:space="preserve">: </w:t>
            </w:r>
            <w:r w:rsidRPr="002D1EE8">
              <w:rPr>
                <w:rFonts w:ascii="Arial" w:eastAsia="Arial" w:hAnsi="Arial" w:cs="Arial"/>
                <w:lang w:val="eu-ES"/>
              </w:rPr>
              <w:t xml:space="preserve">Joseba Xabier Lertxundi Agote, </w:t>
            </w:r>
            <w:r w:rsidRPr="002D1EE8">
              <w:rPr>
                <w:rFonts w:ascii="Arial" w:hAnsi="Arial" w:cs="Arial"/>
              </w:rPr>
              <w:t>jefe del Servicio de Intervención y Auditoría del Departamento de Hacienda y Finanzas.</w:t>
            </w:r>
          </w:p>
          <w:p w:rsidR="00506CE3" w:rsidRPr="002D1EE8" w:rsidRDefault="00506CE3" w:rsidP="001278BD">
            <w:pPr>
              <w:spacing w:before="40" w:after="40" w:line="240" w:lineRule="atLeast"/>
              <w:jc w:val="both"/>
              <w:rPr>
                <w:rFonts w:ascii="Arial" w:hAnsi="Arial" w:cs="Arial"/>
              </w:rPr>
            </w:pPr>
            <w:r w:rsidRPr="002D1EE8">
              <w:rPr>
                <w:rFonts w:ascii="Arial" w:hAnsi="Arial" w:cs="Arial"/>
                <w:u w:val="single"/>
              </w:rPr>
              <w:t xml:space="preserve">VOCAL </w:t>
            </w:r>
            <w:r w:rsidRPr="002D1EE8">
              <w:rPr>
                <w:rFonts w:ascii="Arial" w:hAnsi="Arial" w:cs="Arial"/>
                <w:u w:val="single"/>
                <w:lang w:val="es-ES_tradnl" w:eastAsia="es-ES_tradnl"/>
              </w:rPr>
              <w:t>4ª:</w:t>
            </w:r>
            <w:r w:rsidRPr="002D1EE8">
              <w:rPr>
                <w:rFonts w:ascii="Arial" w:hAnsi="Arial" w:cs="Arial"/>
                <w:lang w:val="es-ES_tradnl" w:eastAsia="es-ES_tradnl"/>
              </w:rPr>
              <w:t xml:space="preserve"> Imanole I. Eizmendi Galarza</w:t>
            </w:r>
            <w:r w:rsidRPr="002D1EE8">
              <w:rPr>
                <w:rFonts w:ascii="Arial" w:hAnsi="Arial" w:cs="Arial"/>
              </w:rPr>
              <w:t>, secretaria técnica del Departamento de Cuidados y Políticas Sociales.</w:t>
            </w:r>
          </w:p>
          <w:p w:rsidR="00506CE3" w:rsidRPr="002D1EE8" w:rsidRDefault="00506CE3" w:rsidP="001278BD">
            <w:pPr>
              <w:spacing w:before="40" w:after="40" w:line="240" w:lineRule="atLeast"/>
              <w:jc w:val="both"/>
              <w:rPr>
                <w:rFonts w:ascii="Arial" w:hAnsi="Arial" w:cs="Arial"/>
              </w:rPr>
            </w:pPr>
            <w:r w:rsidRPr="002D1EE8">
              <w:rPr>
                <w:rFonts w:ascii="Arial" w:hAnsi="Arial" w:cs="Arial"/>
                <w:u w:val="single"/>
              </w:rPr>
              <w:t>SECRETARIA</w:t>
            </w:r>
            <w:r w:rsidRPr="002D1EE8">
              <w:rPr>
                <w:rFonts w:ascii="Arial" w:hAnsi="Arial" w:cs="Arial"/>
              </w:rPr>
              <w:t>: Yolanda Cengotita Blanco, técnica de administración general de la Sección de Contratación y Políticas Trasversales del Departamento de Cuidados y Políticas Sociales.</w:t>
            </w:r>
          </w:p>
          <w:p w:rsidR="00506CE3" w:rsidRPr="002D1EE8" w:rsidRDefault="00506CE3" w:rsidP="001278BD">
            <w:pPr>
              <w:jc w:val="both"/>
              <w:rPr>
                <w:rFonts w:cs="Arial"/>
              </w:rPr>
            </w:pPr>
            <w:r w:rsidRPr="002D1EE8">
              <w:rPr>
                <w:rFonts w:ascii="Arial" w:hAnsi="Arial" w:cs="Arial"/>
              </w:rPr>
              <w:t xml:space="preserve"> </w:t>
            </w:r>
          </w:p>
        </w:tc>
      </w:tr>
    </w:tbl>
    <w:p w:rsidR="006E1B3F" w:rsidRPr="002D1EE8" w:rsidRDefault="006E1B3F" w:rsidP="007E3B9F">
      <w:pPr>
        <w:spacing w:before="120" w:after="120"/>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D1EE8" w:rsidRPr="002D1EE8" w:rsidTr="001278BD">
        <w:trPr>
          <w:trHeight w:val="340"/>
        </w:trPr>
        <w:tc>
          <w:tcPr>
            <w:tcW w:w="8506" w:type="dxa"/>
            <w:vAlign w:val="center"/>
          </w:tcPr>
          <w:p w:rsidR="00506CE3" w:rsidRPr="002D1EE8" w:rsidRDefault="00506CE3" w:rsidP="001278BD">
            <w:pPr>
              <w:spacing w:before="40" w:after="40" w:line="240" w:lineRule="atLeast"/>
              <w:jc w:val="both"/>
              <w:rPr>
                <w:rFonts w:ascii="Arial" w:hAnsi="Arial" w:cs="Arial"/>
                <w:b/>
              </w:rPr>
            </w:pPr>
            <w:bookmarkStart w:id="25" w:name="CC_30"/>
            <w:r w:rsidRPr="002D1EE8">
              <w:rPr>
                <w:rFonts w:ascii="Arial" w:hAnsi="Arial" w:cs="Arial"/>
                <w:b/>
              </w:rPr>
              <w:t xml:space="preserve">27.- </w:t>
            </w:r>
            <w:bookmarkEnd w:id="25"/>
            <w:r w:rsidRPr="002D1EE8">
              <w:rPr>
                <w:rFonts w:ascii="Arial" w:hAnsi="Arial" w:cs="Arial"/>
                <w:b/>
              </w:rPr>
              <w:t>PLAZO PARA LA PRESENTACIÓN DE PROPOSICIONES</w:t>
            </w:r>
          </w:p>
        </w:tc>
      </w:tr>
      <w:tr w:rsidR="002D1EE8" w:rsidRPr="002D1EE8" w:rsidTr="001278BD">
        <w:trPr>
          <w:trHeight w:val="307"/>
        </w:trPr>
        <w:tc>
          <w:tcPr>
            <w:tcW w:w="8506" w:type="dxa"/>
          </w:tcPr>
          <w:p w:rsidR="00506CE3" w:rsidRPr="002D1EE8" w:rsidRDefault="00506CE3" w:rsidP="001278BD">
            <w:pPr>
              <w:spacing w:before="40" w:after="40" w:line="240" w:lineRule="atLeast"/>
              <w:jc w:val="both"/>
              <w:rPr>
                <w:rFonts w:ascii="Arial" w:hAnsi="Arial" w:cs="Arial"/>
                <w:i/>
              </w:rPr>
            </w:pPr>
            <w:r w:rsidRPr="002D1EE8">
              <w:rPr>
                <w:rFonts w:ascii="Arial" w:hAnsi="Arial" w:cs="Arial"/>
                <w:szCs w:val="22"/>
                <w:lang w:eastAsia="en-US"/>
              </w:rPr>
              <w:t>El plazo para la presentación de proposiciones será de 30 días naturales a contar desde el siguiente al del envió del anuncio de licitación a la Oficina de Publicaciones de la unión Europea.</w:t>
            </w:r>
          </w:p>
        </w:tc>
      </w:tr>
    </w:tbl>
    <w:p w:rsidR="00506CE3" w:rsidRPr="002D1EE8" w:rsidRDefault="00506CE3" w:rsidP="007E3B9F">
      <w:pPr>
        <w:spacing w:before="120" w:after="120"/>
        <w:rPr>
          <w:rFonts w:ascii="Arial" w:hAnsi="Arial" w:cs="Arial"/>
        </w:rPr>
      </w:pPr>
    </w:p>
    <w:p w:rsidR="00506CE3" w:rsidRPr="002D1EE8" w:rsidRDefault="00506CE3" w:rsidP="007E3B9F">
      <w:pPr>
        <w:spacing w:before="120" w:after="120"/>
        <w:rPr>
          <w:rFonts w:ascii="Arial" w:hAnsi="Arial" w:cs="Arial"/>
        </w:rPr>
      </w:pPr>
    </w:p>
    <w:p w:rsidR="006E1B3F" w:rsidRPr="00B07F45" w:rsidRDefault="006E1B3F" w:rsidP="007E3B9F">
      <w:pPr>
        <w:spacing w:before="120" w:after="120"/>
        <w:rPr>
          <w:rFonts w:ascii="Arial" w:hAnsi="Arial" w:cs="Arial"/>
        </w:rPr>
        <w:sectPr w:rsidR="006E1B3F" w:rsidRPr="00B07F45" w:rsidSect="001C0ABF">
          <w:headerReference w:type="default" r:id="rId9"/>
          <w:footerReference w:type="even" r:id="rId10"/>
          <w:footerReference w:type="default" r:id="rId11"/>
          <w:pgSz w:w="11906" w:h="16838"/>
          <w:pgMar w:top="1985" w:right="1701" w:bottom="1701" w:left="1701" w:header="709" w:footer="709" w:gutter="0"/>
          <w:cols w:space="708"/>
          <w:docGrid w:linePitch="360"/>
        </w:sectPr>
      </w:pPr>
    </w:p>
    <w:p w:rsidR="002F63A3" w:rsidRPr="00B07F45" w:rsidRDefault="002F63A3" w:rsidP="00BD4C2D">
      <w:pPr>
        <w:pStyle w:val="EA1"/>
        <w:rPr>
          <w:lang w:val="es-ES"/>
        </w:rPr>
      </w:pPr>
      <w:r w:rsidRPr="00B07F45">
        <w:rPr>
          <w:lang w:val="es-ES"/>
        </w:rPr>
        <w:t>ÍNDICE</w:t>
      </w:r>
    </w:p>
    <w:p w:rsidR="000E16C1" w:rsidRPr="00B07F45" w:rsidRDefault="000E16C1" w:rsidP="000E16C1"/>
    <w:p w:rsidR="008154EF" w:rsidRDefault="004D70FB">
      <w:pPr>
        <w:pStyle w:val="EA1"/>
        <w:rPr>
          <w:rFonts w:asciiTheme="minorHAnsi" w:eastAsiaTheme="minorEastAsia" w:hAnsiTheme="minorHAnsi" w:cstheme="minorBidi"/>
          <w:b w:val="0"/>
          <w:noProof/>
          <w:sz w:val="22"/>
          <w:szCs w:val="22"/>
          <w:lang w:val="es-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24616140" w:history="1">
        <w:r w:rsidR="008154EF" w:rsidRPr="001F75DD">
          <w:rPr>
            <w:rStyle w:val="Hiperesteka"/>
            <w:rFonts w:cs="Arial"/>
            <w:bCs/>
            <w:caps/>
            <w:noProof/>
            <w:kern w:val="22"/>
          </w:rPr>
          <w:t>CAPÍTULO I - DISPOSICIONES GENERALES</w:t>
        </w:r>
        <w:r w:rsidR="008154EF">
          <w:rPr>
            <w:noProof/>
            <w:webHidden/>
          </w:rPr>
          <w:tab/>
        </w:r>
        <w:r w:rsidR="008154EF">
          <w:rPr>
            <w:noProof/>
            <w:webHidden/>
          </w:rPr>
          <w:fldChar w:fldCharType="begin"/>
        </w:r>
        <w:r w:rsidR="008154EF">
          <w:rPr>
            <w:noProof/>
            <w:webHidden/>
          </w:rPr>
          <w:instrText xml:space="preserve"> PAGEREF _Toc24616140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41" w:history="1">
        <w:r w:rsidR="008154EF" w:rsidRPr="001F75DD">
          <w:rPr>
            <w:rStyle w:val="Hiperesteka"/>
            <w:noProof/>
          </w:rPr>
          <w:t>1.- Objeto del contrato</w:t>
        </w:r>
        <w:r w:rsidR="008154EF">
          <w:rPr>
            <w:noProof/>
            <w:webHidden/>
          </w:rPr>
          <w:tab/>
        </w:r>
        <w:r w:rsidR="008154EF">
          <w:rPr>
            <w:noProof/>
            <w:webHidden/>
          </w:rPr>
          <w:fldChar w:fldCharType="begin"/>
        </w:r>
        <w:r w:rsidR="008154EF">
          <w:rPr>
            <w:noProof/>
            <w:webHidden/>
          </w:rPr>
          <w:instrText xml:space="preserve"> PAGEREF _Toc24616141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42" w:history="1">
        <w:r w:rsidR="008154EF" w:rsidRPr="001F75DD">
          <w:rPr>
            <w:rStyle w:val="Hiperesteka"/>
            <w:noProof/>
          </w:rPr>
          <w:t>2.- Necesidades administrativas a satisfacer mediante el contrato</w:t>
        </w:r>
        <w:r w:rsidR="008154EF">
          <w:rPr>
            <w:noProof/>
            <w:webHidden/>
          </w:rPr>
          <w:tab/>
        </w:r>
        <w:r w:rsidR="008154EF">
          <w:rPr>
            <w:noProof/>
            <w:webHidden/>
          </w:rPr>
          <w:fldChar w:fldCharType="begin"/>
        </w:r>
        <w:r w:rsidR="008154EF">
          <w:rPr>
            <w:noProof/>
            <w:webHidden/>
          </w:rPr>
          <w:instrText xml:space="preserve"> PAGEREF _Toc24616142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43" w:history="1">
        <w:r w:rsidR="008154EF" w:rsidRPr="001F75DD">
          <w:rPr>
            <w:rStyle w:val="Hiperesteka"/>
            <w:noProof/>
          </w:rPr>
          <w:t>3.- Presupuesto base de licitación</w:t>
        </w:r>
        <w:r w:rsidR="008154EF">
          <w:rPr>
            <w:noProof/>
            <w:webHidden/>
          </w:rPr>
          <w:tab/>
        </w:r>
        <w:r w:rsidR="008154EF">
          <w:rPr>
            <w:noProof/>
            <w:webHidden/>
          </w:rPr>
          <w:fldChar w:fldCharType="begin"/>
        </w:r>
        <w:r w:rsidR="008154EF">
          <w:rPr>
            <w:noProof/>
            <w:webHidden/>
          </w:rPr>
          <w:instrText xml:space="preserve"> PAGEREF _Toc24616143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44" w:history="1">
        <w:r w:rsidR="008154EF" w:rsidRPr="001F75DD">
          <w:rPr>
            <w:rStyle w:val="Hiperesteka"/>
            <w:noProof/>
          </w:rPr>
          <w:t>4.- Valor estimado del contrato</w:t>
        </w:r>
        <w:r w:rsidR="008154EF">
          <w:rPr>
            <w:noProof/>
            <w:webHidden/>
          </w:rPr>
          <w:tab/>
        </w:r>
        <w:r w:rsidR="008154EF">
          <w:rPr>
            <w:noProof/>
            <w:webHidden/>
          </w:rPr>
          <w:fldChar w:fldCharType="begin"/>
        </w:r>
        <w:r w:rsidR="008154EF">
          <w:rPr>
            <w:noProof/>
            <w:webHidden/>
          </w:rPr>
          <w:instrText xml:space="preserve"> PAGEREF _Toc24616144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45" w:history="1">
        <w:r w:rsidR="008154EF" w:rsidRPr="001F75DD">
          <w:rPr>
            <w:rStyle w:val="Hiperesteka"/>
            <w:noProof/>
          </w:rPr>
          <w:t>5.- Precio del contrato</w:t>
        </w:r>
        <w:r w:rsidR="008154EF">
          <w:rPr>
            <w:noProof/>
            <w:webHidden/>
          </w:rPr>
          <w:tab/>
        </w:r>
        <w:r w:rsidR="008154EF">
          <w:rPr>
            <w:noProof/>
            <w:webHidden/>
          </w:rPr>
          <w:fldChar w:fldCharType="begin"/>
        </w:r>
        <w:r w:rsidR="008154EF">
          <w:rPr>
            <w:noProof/>
            <w:webHidden/>
          </w:rPr>
          <w:instrText xml:space="preserve"> PAGEREF _Toc24616145 \h </w:instrText>
        </w:r>
        <w:r w:rsidR="008154EF">
          <w:rPr>
            <w:noProof/>
            <w:webHidden/>
          </w:rPr>
        </w:r>
        <w:r w:rsidR="008154EF">
          <w:rPr>
            <w:noProof/>
            <w:webHidden/>
          </w:rPr>
          <w:fldChar w:fldCharType="separate"/>
        </w:r>
        <w:r w:rsidR="008154EF">
          <w:rPr>
            <w:noProof/>
            <w:webHidden/>
          </w:rPr>
          <w:t>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46" w:history="1">
        <w:r w:rsidR="008154EF" w:rsidRPr="001F75DD">
          <w:rPr>
            <w:rStyle w:val="Hiperesteka"/>
            <w:noProof/>
          </w:rPr>
          <w:t>6.- Existencia de crédito</w:t>
        </w:r>
        <w:r w:rsidR="008154EF">
          <w:rPr>
            <w:noProof/>
            <w:webHidden/>
          </w:rPr>
          <w:tab/>
        </w:r>
        <w:r w:rsidR="008154EF">
          <w:rPr>
            <w:noProof/>
            <w:webHidden/>
          </w:rPr>
          <w:fldChar w:fldCharType="begin"/>
        </w:r>
        <w:r w:rsidR="008154EF">
          <w:rPr>
            <w:noProof/>
            <w:webHidden/>
          </w:rPr>
          <w:instrText xml:space="preserve"> PAGEREF _Toc24616146 \h </w:instrText>
        </w:r>
        <w:r w:rsidR="008154EF">
          <w:rPr>
            <w:noProof/>
            <w:webHidden/>
          </w:rPr>
        </w:r>
        <w:r w:rsidR="008154EF">
          <w:rPr>
            <w:noProof/>
            <w:webHidden/>
          </w:rPr>
          <w:fldChar w:fldCharType="separate"/>
        </w:r>
        <w:r w:rsidR="008154EF">
          <w:rPr>
            <w:noProof/>
            <w:webHidden/>
          </w:rPr>
          <w:t>2</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47" w:history="1">
        <w:r w:rsidR="008154EF" w:rsidRPr="001F75DD">
          <w:rPr>
            <w:rStyle w:val="Hiperesteka"/>
            <w:noProof/>
          </w:rPr>
          <w:t>7.- Plazo y lugar de entrega del suministro</w:t>
        </w:r>
        <w:r w:rsidR="008154EF">
          <w:rPr>
            <w:noProof/>
            <w:webHidden/>
          </w:rPr>
          <w:tab/>
        </w:r>
        <w:r w:rsidR="008154EF">
          <w:rPr>
            <w:noProof/>
            <w:webHidden/>
          </w:rPr>
          <w:fldChar w:fldCharType="begin"/>
        </w:r>
        <w:r w:rsidR="008154EF">
          <w:rPr>
            <w:noProof/>
            <w:webHidden/>
          </w:rPr>
          <w:instrText xml:space="preserve"> PAGEREF _Toc24616147 \h </w:instrText>
        </w:r>
        <w:r w:rsidR="008154EF">
          <w:rPr>
            <w:noProof/>
            <w:webHidden/>
          </w:rPr>
        </w:r>
        <w:r w:rsidR="008154EF">
          <w:rPr>
            <w:noProof/>
            <w:webHidden/>
          </w:rPr>
          <w:fldChar w:fldCharType="separate"/>
        </w:r>
        <w:r w:rsidR="008154EF">
          <w:rPr>
            <w:noProof/>
            <w:webHidden/>
          </w:rPr>
          <w:t>2</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48" w:history="1">
        <w:r w:rsidR="008154EF" w:rsidRPr="001F75DD">
          <w:rPr>
            <w:rStyle w:val="Hiperesteka"/>
            <w:noProof/>
          </w:rPr>
          <w:t>8.- Revisión de precios</w:t>
        </w:r>
        <w:r w:rsidR="008154EF">
          <w:rPr>
            <w:noProof/>
            <w:webHidden/>
          </w:rPr>
          <w:tab/>
        </w:r>
        <w:r w:rsidR="008154EF">
          <w:rPr>
            <w:noProof/>
            <w:webHidden/>
          </w:rPr>
          <w:fldChar w:fldCharType="begin"/>
        </w:r>
        <w:r w:rsidR="008154EF">
          <w:rPr>
            <w:noProof/>
            <w:webHidden/>
          </w:rPr>
          <w:instrText xml:space="preserve"> PAGEREF _Toc24616148 \h </w:instrText>
        </w:r>
        <w:r w:rsidR="008154EF">
          <w:rPr>
            <w:noProof/>
            <w:webHidden/>
          </w:rPr>
        </w:r>
        <w:r w:rsidR="008154EF">
          <w:rPr>
            <w:noProof/>
            <w:webHidden/>
          </w:rPr>
          <w:fldChar w:fldCharType="separate"/>
        </w:r>
        <w:r w:rsidR="008154EF">
          <w:rPr>
            <w:noProof/>
            <w:webHidden/>
          </w:rPr>
          <w:t>2</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49" w:history="1">
        <w:r w:rsidR="008154EF" w:rsidRPr="001F75DD">
          <w:rPr>
            <w:rStyle w:val="Hiperesteka"/>
            <w:noProof/>
          </w:rPr>
          <w:t>9.- Publicidad del contrato</w:t>
        </w:r>
        <w:r w:rsidR="008154EF">
          <w:rPr>
            <w:noProof/>
            <w:webHidden/>
          </w:rPr>
          <w:tab/>
        </w:r>
        <w:r w:rsidR="008154EF">
          <w:rPr>
            <w:noProof/>
            <w:webHidden/>
          </w:rPr>
          <w:fldChar w:fldCharType="begin"/>
        </w:r>
        <w:r w:rsidR="008154EF">
          <w:rPr>
            <w:noProof/>
            <w:webHidden/>
          </w:rPr>
          <w:instrText xml:space="preserve"> PAGEREF _Toc24616149 \h </w:instrText>
        </w:r>
        <w:r w:rsidR="008154EF">
          <w:rPr>
            <w:noProof/>
            <w:webHidden/>
          </w:rPr>
        </w:r>
        <w:r w:rsidR="008154EF">
          <w:rPr>
            <w:noProof/>
            <w:webHidden/>
          </w:rPr>
          <w:fldChar w:fldCharType="separate"/>
        </w:r>
        <w:r w:rsidR="008154EF">
          <w:rPr>
            <w:noProof/>
            <w:webHidden/>
          </w:rPr>
          <w:t>3</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50" w:history="1">
        <w:r w:rsidR="008154EF" w:rsidRPr="001F75DD">
          <w:rPr>
            <w:rStyle w:val="Hiperesteka"/>
            <w:noProof/>
          </w:rPr>
          <w:t>10.- Información en materia fiscal, medio ambiente, igualdad de mujeres y hombres, igualdad lingüística, protección del empleo, condiciones de trabajo y prevención de riesgos laborales y protección de datos</w:t>
        </w:r>
        <w:r w:rsidR="008154EF">
          <w:rPr>
            <w:noProof/>
            <w:webHidden/>
          </w:rPr>
          <w:tab/>
        </w:r>
        <w:r w:rsidR="008154EF">
          <w:rPr>
            <w:noProof/>
            <w:webHidden/>
          </w:rPr>
          <w:fldChar w:fldCharType="begin"/>
        </w:r>
        <w:r w:rsidR="008154EF">
          <w:rPr>
            <w:noProof/>
            <w:webHidden/>
          </w:rPr>
          <w:instrText xml:space="preserve"> PAGEREF _Toc24616150 \h </w:instrText>
        </w:r>
        <w:r w:rsidR="008154EF">
          <w:rPr>
            <w:noProof/>
            <w:webHidden/>
          </w:rPr>
        </w:r>
        <w:r w:rsidR="008154EF">
          <w:rPr>
            <w:noProof/>
            <w:webHidden/>
          </w:rPr>
          <w:fldChar w:fldCharType="separate"/>
        </w:r>
        <w:r w:rsidR="008154EF">
          <w:rPr>
            <w:noProof/>
            <w:webHidden/>
          </w:rPr>
          <w:t>3</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51" w:history="1">
        <w:r w:rsidR="008154EF" w:rsidRPr="001F75DD">
          <w:rPr>
            <w:rStyle w:val="Hiperesteka"/>
            <w:noProof/>
          </w:rPr>
          <w:t>11.- Régimen jurídico del contrato y prerrogativas de la Administración</w:t>
        </w:r>
        <w:r w:rsidR="008154EF">
          <w:rPr>
            <w:noProof/>
            <w:webHidden/>
          </w:rPr>
          <w:tab/>
        </w:r>
        <w:r w:rsidR="008154EF">
          <w:rPr>
            <w:noProof/>
            <w:webHidden/>
          </w:rPr>
          <w:fldChar w:fldCharType="begin"/>
        </w:r>
        <w:r w:rsidR="008154EF">
          <w:rPr>
            <w:noProof/>
            <w:webHidden/>
          </w:rPr>
          <w:instrText xml:space="preserve"> PAGEREF _Toc24616151 \h </w:instrText>
        </w:r>
        <w:r w:rsidR="008154EF">
          <w:rPr>
            <w:noProof/>
            <w:webHidden/>
          </w:rPr>
        </w:r>
        <w:r w:rsidR="008154EF">
          <w:rPr>
            <w:noProof/>
            <w:webHidden/>
          </w:rPr>
          <w:fldChar w:fldCharType="separate"/>
        </w:r>
        <w:r w:rsidR="008154EF">
          <w:rPr>
            <w:noProof/>
            <w:webHidden/>
          </w:rPr>
          <w:t>3</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52" w:history="1">
        <w:r w:rsidR="008154EF" w:rsidRPr="001F75DD">
          <w:rPr>
            <w:rStyle w:val="Hiperesteka"/>
            <w:noProof/>
          </w:rPr>
          <w:t>12.- Régimen de recursos</w:t>
        </w:r>
        <w:r w:rsidR="008154EF">
          <w:rPr>
            <w:noProof/>
            <w:webHidden/>
          </w:rPr>
          <w:tab/>
        </w:r>
        <w:r w:rsidR="008154EF">
          <w:rPr>
            <w:noProof/>
            <w:webHidden/>
          </w:rPr>
          <w:fldChar w:fldCharType="begin"/>
        </w:r>
        <w:r w:rsidR="008154EF">
          <w:rPr>
            <w:noProof/>
            <w:webHidden/>
          </w:rPr>
          <w:instrText xml:space="preserve"> PAGEREF _Toc24616152 \h </w:instrText>
        </w:r>
        <w:r w:rsidR="008154EF">
          <w:rPr>
            <w:noProof/>
            <w:webHidden/>
          </w:rPr>
        </w:r>
        <w:r w:rsidR="008154EF">
          <w:rPr>
            <w:noProof/>
            <w:webHidden/>
          </w:rPr>
          <w:fldChar w:fldCharType="separate"/>
        </w:r>
        <w:r w:rsidR="008154EF">
          <w:rPr>
            <w:noProof/>
            <w:webHidden/>
          </w:rPr>
          <w:t>4</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153" w:history="1">
        <w:r w:rsidR="008154EF" w:rsidRPr="001F75DD">
          <w:rPr>
            <w:rStyle w:val="Hiperesteka"/>
            <w:noProof/>
          </w:rPr>
          <w:t>CAPÍTULO II - CONTRATACIÓN</w:t>
        </w:r>
        <w:r w:rsidR="008154EF">
          <w:rPr>
            <w:noProof/>
            <w:webHidden/>
          </w:rPr>
          <w:tab/>
        </w:r>
        <w:r w:rsidR="008154EF">
          <w:rPr>
            <w:noProof/>
            <w:webHidden/>
          </w:rPr>
          <w:fldChar w:fldCharType="begin"/>
        </w:r>
        <w:r w:rsidR="008154EF">
          <w:rPr>
            <w:noProof/>
            <w:webHidden/>
          </w:rPr>
          <w:instrText xml:space="preserve"> PAGEREF _Toc24616153 \h </w:instrText>
        </w:r>
        <w:r w:rsidR="008154EF">
          <w:rPr>
            <w:noProof/>
            <w:webHidden/>
          </w:rPr>
        </w:r>
        <w:r w:rsidR="008154EF">
          <w:rPr>
            <w:noProof/>
            <w:webHidden/>
          </w:rPr>
          <w:fldChar w:fldCharType="separate"/>
        </w:r>
        <w:r w:rsidR="008154EF">
          <w:rPr>
            <w:noProof/>
            <w:webHidden/>
          </w:rPr>
          <w:t>5</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54" w:history="1">
        <w:r w:rsidR="008154EF" w:rsidRPr="001F75DD">
          <w:rPr>
            <w:rStyle w:val="Hiperesteka"/>
            <w:noProof/>
          </w:rPr>
          <w:t>13.- Clase de expediente y forma de licitación</w:t>
        </w:r>
        <w:r w:rsidR="008154EF">
          <w:rPr>
            <w:noProof/>
            <w:webHidden/>
          </w:rPr>
          <w:tab/>
        </w:r>
        <w:r w:rsidR="008154EF">
          <w:rPr>
            <w:noProof/>
            <w:webHidden/>
          </w:rPr>
          <w:fldChar w:fldCharType="begin"/>
        </w:r>
        <w:r w:rsidR="008154EF">
          <w:rPr>
            <w:noProof/>
            <w:webHidden/>
          </w:rPr>
          <w:instrText xml:space="preserve"> PAGEREF _Toc24616154 \h </w:instrText>
        </w:r>
        <w:r w:rsidR="008154EF">
          <w:rPr>
            <w:noProof/>
            <w:webHidden/>
          </w:rPr>
        </w:r>
        <w:r w:rsidR="008154EF">
          <w:rPr>
            <w:noProof/>
            <w:webHidden/>
          </w:rPr>
          <w:fldChar w:fldCharType="separate"/>
        </w:r>
        <w:r w:rsidR="008154EF">
          <w:rPr>
            <w:noProof/>
            <w:webHidden/>
          </w:rPr>
          <w:t>5</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55" w:history="1">
        <w:r w:rsidR="008154EF" w:rsidRPr="001F75DD">
          <w:rPr>
            <w:rStyle w:val="Hiperesteka"/>
            <w:noProof/>
          </w:rPr>
          <w:t>14.- Personas naturales o jurídicas licitadoras</w:t>
        </w:r>
        <w:r w:rsidR="008154EF">
          <w:rPr>
            <w:noProof/>
            <w:webHidden/>
          </w:rPr>
          <w:tab/>
        </w:r>
        <w:r w:rsidR="008154EF">
          <w:rPr>
            <w:noProof/>
            <w:webHidden/>
          </w:rPr>
          <w:fldChar w:fldCharType="begin"/>
        </w:r>
        <w:r w:rsidR="008154EF">
          <w:rPr>
            <w:noProof/>
            <w:webHidden/>
          </w:rPr>
          <w:instrText xml:space="preserve"> PAGEREF _Toc24616155 \h </w:instrText>
        </w:r>
        <w:r w:rsidR="008154EF">
          <w:rPr>
            <w:noProof/>
            <w:webHidden/>
          </w:rPr>
        </w:r>
        <w:r w:rsidR="008154EF">
          <w:rPr>
            <w:noProof/>
            <w:webHidden/>
          </w:rPr>
          <w:fldChar w:fldCharType="separate"/>
        </w:r>
        <w:r w:rsidR="008154EF">
          <w:rPr>
            <w:noProof/>
            <w:webHidden/>
          </w:rPr>
          <w:t>5</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56" w:history="1">
        <w:r w:rsidR="008154EF" w:rsidRPr="001F75DD">
          <w:rPr>
            <w:rStyle w:val="Hiperesteka"/>
            <w:noProof/>
          </w:rPr>
          <w:t>15.- Garantía provisional</w:t>
        </w:r>
        <w:r w:rsidR="008154EF">
          <w:rPr>
            <w:noProof/>
            <w:webHidden/>
          </w:rPr>
          <w:tab/>
        </w:r>
        <w:r w:rsidR="008154EF">
          <w:rPr>
            <w:noProof/>
            <w:webHidden/>
          </w:rPr>
          <w:fldChar w:fldCharType="begin"/>
        </w:r>
        <w:r w:rsidR="008154EF">
          <w:rPr>
            <w:noProof/>
            <w:webHidden/>
          </w:rPr>
          <w:instrText xml:space="preserve"> PAGEREF _Toc24616156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57" w:history="1">
        <w:r w:rsidR="008154EF" w:rsidRPr="001F75DD">
          <w:rPr>
            <w:rStyle w:val="Hiperesteka"/>
            <w:noProof/>
          </w:rPr>
          <w:t>16.- Presentación de proposiciones</w:t>
        </w:r>
        <w:r w:rsidR="008154EF">
          <w:rPr>
            <w:noProof/>
            <w:webHidden/>
          </w:rPr>
          <w:tab/>
        </w:r>
        <w:r w:rsidR="008154EF">
          <w:rPr>
            <w:noProof/>
            <w:webHidden/>
          </w:rPr>
          <w:fldChar w:fldCharType="begin"/>
        </w:r>
        <w:r w:rsidR="008154EF">
          <w:rPr>
            <w:noProof/>
            <w:webHidden/>
          </w:rPr>
          <w:instrText xml:space="preserve"> PAGEREF _Toc24616157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58" w:history="1">
        <w:r w:rsidR="008154EF" w:rsidRPr="001F75DD">
          <w:rPr>
            <w:rStyle w:val="Hiperesteka"/>
            <w:noProof/>
          </w:rPr>
          <w:t>17.- Información a las licitadoras</w:t>
        </w:r>
        <w:r w:rsidR="008154EF">
          <w:rPr>
            <w:noProof/>
            <w:webHidden/>
          </w:rPr>
          <w:tab/>
        </w:r>
        <w:r w:rsidR="008154EF">
          <w:rPr>
            <w:noProof/>
            <w:webHidden/>
          </w:rPr>
          <w:fldChar w:fldCharType="begin"/>
        </w:r>
        <w:r w:rsidR="008154EF">
          <w:rPr>
            <w:noProof/>
            <w:webHidden/>
          </w:rPr>
          <w:instrText xml:space="preserve"> PAGEREF _Toc24616158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59" w:history="1">
        <w:r w:rsidR="008154EF" w:rsidRPr="001F75DD">
          <w:rPr>
            <w:rStyle w:val="Hiperesteka"/>
            <w:noProof/>
          </w:rPr>
          <w:t>18.- Contenido de las proposiciones</w:t>
        </w:r>
        <w:r w:rsidR="008154EF">
          <w:rPr>
            <w:noProof/>
            <w:webHidden/>
          </w:rPr>
          <w:tab/>
        </w:r>
        <w:r w:rsidR="008154EF">
          <w:rPr>
            <w:noProof/>
            <w:webHidden/>
          </w:rPr>
          <w:fldChar w:fldCharType="begin"/>
        </w:r>
        <w:r w:rsidR="008154EF">
          <w:rPr>
            <w:noProof/>
            <w:webHidden/>
          </w:rPr>
          <w:instrText xml:space="preserve"> PAGEREF _Toc24616159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60" w:history="1">
        <w:r w:rsidR="008154EF" w:rsidRPr="001F75DD">
          <w:rPr>
            <w:rStyle w:val="Hiperesteka"/>
            <w:noProof/>
          </w:rPr>
          <w:t>19.- Archivo electrónico nº UNO: “DOCUMENTACIÓN ACREDITATIVA DEL CUMPLIMIENTO DE LOS REQUISITOS PREVIOS”</w:t>
        </w:r>
        <w:r w:rsidR="008154EF">
          <w:rPr>
            <w:noProof/>
            <w:webHidden/>
          </w:rPr>
          <w:tab/>
        </w:r>
        <w:r w:rsidR="008154EF">
          <w:rPr>
            <w:noProof/>
            <w:webHidden/>
          </w:rPr>
          <w:fldChar w:fldCharType="begin"/>
        </w:r>
        <w:r w:rsidR="008154EF">
          <w:rPr>
            <w:noProof/>
            <w:webHidden/>
          </w:rPr>
          <w:instrText xml:space="preserve"> PAGEREF _Toc24616160 \h </w:instrText>
        </w:r>
        <w:r w:rsidR="008154EF">
          <w:rPr>
            <w:noProof/>
            <w:webHidden/>
          </w:rPr>
        </w:r>
        <w:r w:rsidR="008154EF">
          <w:rPr>
            <w:noProof/>
            <w:webHidden/>
          </w:rPr>
          <w:fldChar w:fldCharType="separate"/>
        </w:r>
        <w:r w:rsidR="008154EF">
          <w:rPr>
            <w:noProof/>
            <w:webHidden/>
          </w:rPr>
          <w:t>6</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61" w:history="1">
        <w:r w:rsidR="008154EF" w:rsidRPr="001F75DD">
          <w:rPr>
            <w:rStyle w:val="Hiperesteka"/>
            <w:noProof/>
          </w:rPr>
          <w:t>20.- Archivo electrónico nº DOS: “DOCUMENTACIÓN A VALORAR CONFORME A UN JUICIO DE VALOR”</w:t>
        </w:r>
        <w:r w:rsidR="008154EF">
          <w:rPr>
            <w:noProof/>
            <w:webHidden/>
          </w:rPr>
          <w:tab/>
        </w:r>
        <w:r w:rsidR="008154EF">
          <w:rPr>
            <w:noProof/>
            <w:webHidden/>
          </w:rPr>
          <w:fldChar w:fldCharType="begin"/>
        </w:r>
        <w:r w:rsidR="008154EF">
          <w:rPr>
            <w:noProof/>
            <w:webHidden/>
          </w:rPr>
          <w:instrText xml:space="preserve"> PAGEREF _Toc24616161 \h </w:instrText>
        </w:r>
        <w:r w:rsidR="008154EF">
          <w:rPr>
            <w:noProof/>
            <w:webHidden/>
          </w:rPr>
        </w:r>
        <w:r w:rsidR="008154EF">
          <w:rPr>
            <w:noProof/>
            <w:webHidden/>
          </w:rPr>
          <w:fldChar w:fldCharType="separate"/>
        </w:r>
        <w:r w:rsidR="008154EF">
          <w:rPr>
            <w:noProof/>
            <w:webHidden/>
          </w:rPr>
          <w:t>8</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62" w:history="1">
        <w:r w:rsidR="008154EF" w:rsidRPr="001F75DD">
          <w:rPr>
            <w:rStyle w:val="Hiperesteka"/>
            <w:noProof/>
          </w:rPr>
          <w:t>21.- Archivo electrónico nº TRES: “OFERTA ECONÓMICA Y DOCUMENTACIÓN EVALUABLE MEDIANTE LA APLICACIÓN DE FÓRMULAS”</w:t>
        </w:r>
        <w:r w:rsidR="008154EF">
          <w:rPr>
            <w:noProof/>
            <w:webHidden/>
          </w:rPr>
          <w:tab/>
        </w:r>
        <w:r w:rsidR="008154EF">
          <w:rPr>
            <w:noProof/>
            <w:webHidden/>
          </w:rPr>
          <w:fldChar w:fldCharType="begin"/>
        </w:r>
        <w:r w:rsidR="008154EF">
          <w:rPr>
            <w:noProof/>
            <w:webHidden/>
          </w:rPr>
          <w:instrText xml:space="preserve"> PAGEREF _Toc24616162 \h </w:instrText>
        </w:r>
        <w:r w:rsidR="008154EF">
          <w:rPr>
            <w:noProof/>
            <w:webHidden/>
          </w:rPr>
        </w:r>
        <w:r w:rsidR="008154EF">
          <w:rPr>
            <w:noProof/>
            <w:webHidden/>
          </w:rPr>
          <w:fldChar w:fldCharType="separate"/>
        </w:r>
        <w:r w:rsidR="008154EF">
          <w:rPr>
            <w:noProof/>
            <w:webHidden/>
          </w:rPr>
          <w:t>8</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63" w:history="1">
        <w:r w:rsidR="008154EF" w:rsidRPr="001F75DD">
          <w:rPr>
            <w:rStyle w:val="Hiperesteka"/>
            <w:noProof/>
          </w:rPr>
          <w:t>22.- Admisibilidad de variantes</w:t>
        </w:r>
        <w:r w:rsidR="008154EF">
          <w:rPr>
            <w:noProof/>
            <w:webHidden/>
          </w:rPr>
          <w:tab/>
        </w:r>
        <w:r w:rsidR="008154EF">
          <w:rPr>
            <w:noProof/>
            <w:webHidden/>
          </w:rPr>
          <w:fldChar w:fldCharType="begin"/>
        </w:r>
        <w:r w:rsidR="008154EF">
          <w:rPr>
            <w:noProof/>
            <w:webHidden/>
          </w:rPr>
          <w:instrText xml:space="preserve"> PAGEREF _Toc24616163 \h </w:instrText>
        </w:r>
        <w:r w:rsidR="008154EF">
          <w:rPr>
            <w:noProof/>
            <w:webHidden/>
          </w:rPr>
        </w:r>
        <w:r w:rsidR="008154EF">
          <w:rPr>
            <w:noProof/>
            <w:webHidden/>
          </w:rPr>
          <w:fldChar w:fldCharType="separate"/>
        </w:r>
        <w:r w:rsidR="008154EF">
          <w:rPr>
            <w:noProof/>
            <w:webHidden/>
          </w:rPr>
          <w:t>9</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64" w:history="1">
        <w:r w:rsidR="008154EF" w:rsidRPr="001F75DD">
          <w:rPr>
            <w:rStyle w:val="Hiperesteka"/>
            <w:noProof/>
          </w:rPr>
          <w:t>23.- Efectos de la presentación de proposiciones</w:t>
        </w:r>
        <w:r w:rsidR="008154EF">
          <w:rPr>
            <w:noProof/>
            <w:webHidden/>
          </w:rPr>
          <w:tab/>
        </w:r>
        <w:r w:rsidR="008154EF">
          <w:rPr>
            <w:noProof/>
            <w:webHidden/>
          </w:rPr>
          <w:fldChar w:fldCharType="begin"/>
        </w:r>
        <w:r w:rsidR="008154EF">
          <w:rPr>
            <w:noProof/>
            <w:webHidden/>
          </w:rPr>
          <w:instrText xml:space="preserve"> PAGEREF _Toc24616164 \h </w:instrText>
        </w:r>
        <w:r w:rsidR="008154EF">
          <w:rPr>
            <w:noProof/>
            <w:webHidden/>
          </w:rPr>
        </w:r>
        <w:r w:rsidR="008154EF">
          <w:rPr>
            <w:noProof/>
            <w:webHidden/>
          </w:rPr>
          <w:fldChar w:fldCharType="separate"/>
        </w:r>
        <w:r w:rsidR="008154EF">
          <w:rPr>
            <w:noProof/>
            <w:webHidden/>
          </w:rPr>
          <w:t>9</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65" w:history="1">
        <w:r w:rsidR="008154EF" w:rsidRPr="001F75DD">
          <w:rPr>
            <w:rStyle w:val="Hiperesteka"/>
            <w:noProof/>
          </w:rPr>
          <w:t>24.- Mesa de contratación</w:t>
        </w:r>
        <w:r w:rsidR="008154EF">
          <w:rPr>
            <w:noProof/>
            <w:webHidden/>
          </w:rPr>
          <w:tab/>
        </w:r>
        <w:r w:rsidR="008154EF">
          <w:rPr>
            <w:noProof/>
            <w:webHidden/>
          </w:rPr>
          <w:fldChar w:fldCharType="begin"/>
        </w:r>
        <w:r w:rsidR="008154EF">
          <w:rPr>
            <w:noProof/>
            <w:webHidden/>
          </w:rPr>
          <w:instrText xml:space="preserve"> PAGEREF _Toc24616165 \h </w:instrText>
        </w:r>
        <w:r w:rsidR="008154EF">
          <w:rPr>
            <w:noProof/>
            <w:webHidden/>
          </w:rPr>
        </w:r>
        <w:r w:rsidR="008154EF">
          <w:rPr>
            <w:noProof/>
            <w:webHidden/>
          </w:rPr>
          <w:fldChar w:fldCharType="separate"/>
        </w:r>
        <w:r w:rsidR="008154EF">
          <w:rPr>
            <w:noProof/>
            <w:webHidden/>
          </w:rPr>
          <w:t>10</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66" w:history="1">
        <w:r w:rsidR="008154EF" w:rsidRPr="001F75DD">
          <w:rPr>
            <w:rStyle w:val="Hiperesteka"/>
            <w:noProof/>
          </w:rPr>
          <w:t>25.- Apertura y examen de las proposiciones</w:t>
        </w:r>
        <w:r w:rsidR="008154EF">
          <w:rPr>
            <w:noProof/>
            <w:webHidden/>
          </w:rPr>
          <w:tab/>
        </w:r>
        <w:r w:rsidR="008154EF">
          <w:rPr>
            <w:noProof/>
            <w:webHidden/>
          </w:rPr>
          <w:fldChar w:fldCharType="begin"/>
        </w:r>
        <w:r w:rsidR="008154EF">
          <w:rPr>
            <w:noProof/>
            <w:webHidden/>
          </w:rPr>
          <w:instrText xml:space="preserve"> PAGEREF _Toc24616166 \h </w:instrText>
        </w:r>
        <w:r w:rsidR="008154EF">
          <w:rPr>
            <w:noProof/>
            <w:webHidden/>
          </w:rPr>
        </w:r>
        <w:r w:rsidR="008154EF">
          <w:rPr>
            <w:noProof/>
            <w:webHidden/>
          </w:rPr>
          <w:fldChar w:fldCharType="separate"/>
        </w:r>
        <w:r w:rsidR="008154EF">
          <w:rPr>
            <w:noProof/>
            <w:webHidden/>
          </w:rPr>
          <w:t>10</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67" w:history="1">
        <w:r w:rsidR="008154EF" w:rsidRPr="001F75DD">
          <w:rPr>
            <w:rStyle w:val="Hiperesteka"/>
            <w:noProof/>
          </w:rPr>
          <w:t>25.1.- Apertura de los archivos electrónicos nº UNO y calificación de la documentación administrativa</w:t>
        </w:r>
        <w:r w:rsidR="008154EF">
          <w:rPr>
            <w:noProof/>
            <w:webHidden/>
          </w:rPr>
          <w:tab/>
        </w:r>
        <w:r w:rsidR="008154EF">
          <w:rPr>
            <w:noProof/>
            <w:webHidden/>
          </w:rPr>
          <w:fldChar w:fldCharType="begin"/>
        </w:r>
        <w:r w:rsidR="008154EF">
          <w:rPr>
            <w:noProof/>
            <w:webHidden/>
          </w:rPr>
          <w:instrText xml:space="preserve"> PAGEREF _Toc24616167 \h </w:instrText>
        </w:r>
        <w:r w:rsidR="008154EF">
          <w:rPr>
            <w:noProof/>
            <w:webHidden/>
          </w:rPr>
        </w:r>
        <w:r w:rsidR="008154EF">
          <w:rPr>
            <w:noProof/>
            <w:webHidden/>
          </w:rPr>
          <w:fldChar w:fldCharType="separate"/>
        </w:r>
        <w:r w:rsidR="008154EF">
          <w:rPr>
            <w:noProof/>
            <w:webHidden/>
          </w:rPr>
          <w:t>10</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68" w:history="1">
        <w:r w:rsidR="008154EF" w:rsidRPr="001F75DD">
          <w:rPr>
            <w:rStyle w:val="Hiperesteka"/>
            <w:noProof/>
          </w:rPr>
          <w:t>25.2.- Apertura y examen de los archivos electrónicos nº DOS (sólo cuando exista archivo electrónico nº DOS)</w:t>
        </w:r>
        <w:r w:rsidR="008154EF">
          <w:rPr>
            <w:noProof/>
            <w:webHidden/>
          </w:rPr>
          <w:tab/>
        </w:r>
        <w:r w:rsidR="008154EF">
          <w:rPr>
            <w:noProof/>
            <w:webHidden/>
          </w:rPr>
          <w:fldChar w:fldCharType="begin"/>
        </w:r>
        <w:r w:rsidR="008154EF">
          <w:rPr>
            <w:noProof/>
            <w:webHidden/>
          </w:rPr>
          <w:instrText xml:space="preserve"> PAGEREF _Toc24616168 \h </w:instrText>
        </w:r>
        <w:r w:rsidR="008154EF">
          <w:rPr>
            <w:noProof/>
            <w:webHidden/>
          </w:rPr>
        </w:r>
        <w:r w:rsidR="008154EF">
          <w:rPr>
            <w:noProof/>
            <w:webHidden/>
          </w:rPr>
          <w:fldChar w:fldCharType="separate"/>
        </w:r>
        <w:r w:rsidR="008154EF">
          <w:rPr>
            <w:noProof/>
            <w:webHidden/>
          </w:rPr>
          <w:t>11</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69" w:history="1">
        <w:r w:rsidR="008154EF" w:rsidRPr="001F75DD">
          <w:rPr>
            <w:rStyle w:val="Hiperesteka"/>
            <w:noProof/>
          </w:rPr>
          <w:t>25.3.- Apertura y examen de los archivos electrónicos nº TRES</w:t>
        </w:r>
        <w:r w:rsidR="008154EF">
          <w:rPr>
            <w:noProof/>
            <w:webHidden/>
          </w:rPr>
          <w:tab/>
        </w:r>
        <w:r w:rsidR="008154EF">
          <w:rPr>
            <w:noProof/>
            <w:webHidden/>
          </w:rPr>
          <w:fldChar w:fldCharType="begin"/>
        </w:r>
        <w:r w:rsidR="008154EF">
          <w:rPr>
            <w:noProof/>
            <w:webHidden/>
          </w:rPr>
          <w:instrText xml:space="preserve"> PAGEREF _Toc24616169 \h </w:instrText>
        </w:r>
        <w:r w:rsidR="008154EF">
          <w:rPr>
            <w:noProof/>
            <w:webHidden/>
          </w:rPr>
        </w:r>
        <w:r w:rsidR="008154EF">
          <w:rPr>
            <w:noProof/>
            <w:webHidden/>
          </w:rPr>
          <w:fldChar w:fldCharType="separate"/>
        </w:r>
        <w:r w:rsidR="008154EF">
          <w:rPr>
            <w:noProof/>
            <w:webHidden/>
          </w:rPr>
          <w:t>11</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70" w:history="1">
        <w:r w:rsidR="008154EF" w:rsidRPr="001F75DD">
          <w:rPr>
            <w:rStyle w:val="Hiperesteka"/>
            <w:noProof/>
          </w:rPr>
          <w:t>25.4.- Actas de la mesa de contratación</w:t>
        </w:r>
        <w:r w:rsidR="008154EF">
          <w:rPr>
            <w:noProof/>
            <w:webHidden/>
          </w:rPr>
          <w:tab/>
        </w:r>
        <w:r w:rsidR="008154EF">
          <w:rPr>
            <w:noProof/>
            <w:webHidden/>
          </w:rPr>
          <w:fldChar w:fldCharType="begin"/>
        </w:r>
        <w:r w:rsidR="008154EF">
          <w:rPr>
            <w:noProof/>
            <w:webHidden/>
          </w:rPr>
          <w:instrText xml:space="preserve"> PAGEREF _Toc24616170 \h </w:instrText>
        </w:r>
        <w:r w:rsidR="008154EF">
          <w:rPr>
            <w:noProof/>
            <w:webHidden/>
          </w:rPr>
        </w:r>
        <w:r w:rsidR="008154EF">
          <w:rPr>
            <w:noProof/>
            <w:webHidden/>
          </w:rPr>
          <w:fldChar w:fldCharType="separate"/>
        </w:r>
        <w:r w:rsidR="008154EF">
          <w:rPr>
            <w:noProof/>
            <w:webHidden/>
          </w:rPr>
          <w:t>11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71" w:history="1">
        <w:r w:rsidR="008154EF" w:rsidRPr="001F75DD">
          <w:rPr>
            <w:rStyle w:val="Hiperesteka"/>
            <w:noProof/>
          </w:rPr>
          <w:t>26.- Publicidad del resultado de los actos de la mesa de contratación y notificación a las licitadoras afectadas</w:t>
        </w:r>
        <w:r w:rsidR="008154EF">
          <w:rPr>
            <w:noProof/>
            <w:webHidden/>
          </w:rPr>
          <w:tab/>
        </w:r>
        <w:r w:rsidR="008154EF">
          <w:rPr>
            <w:noProof/>
            <w:webHidden/>
          </w:rPr>
          <w:fldChar w:fldCharType="begin"/>
        </w:r>
        <w:r w:rsidR="008154EF">
          <w:rPr>
            <w:noProof/>
            <w:webHidden/>
          </w:rPr>
          <w:instrText xml:space="preserve"> PAGEREF _Toc24616171 \h </w:instrText>
        </w:r>
        <w:r w:rsidR="008154EF">
          <w:rPr>
            <w:noProof/>
            <w:webHidden/>
          </w:rPr>
        </w:r>
        <w:r w:rsidR="008154EF">
          <w:rPr>
            <w:noProof/>
            <w:webHidden/>
          </w:rPr>
          <w:fldChar w:fldCharType="separate"/>
        </w:r>
        <w:r w:rsidR="008154EF">
          <w:rPr>
            <w:noProof/>
            <w:webHidden/>
          </w:rPr>
          <w:t>11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72" w:history="1">
        <w:r w:rsidR="008154EF" w:rsidRPr="001F75DD">
          <w:rPr>
            <w:rStyle w:val="Hiperesteka"/>
            <w:noProof/>
          </w:rPr>
          <w:t>27.- Criterios de adjudicación</w:t>
        </w:r>
        <w:r w:rsidR="008154EF">
          <w:rPr>
            <w:noProof/>
            <w:webHidden/>
          </w:rPr>
          <w:tab/>
        </w:r>
        <w:r w:rsidR="008154EF">
          <w:rPr>
            <w:noProof/>
            <w:webHidden/>
          </w:rPr>
          <w:fldChar w:fldCharType="begin"/>
        </w:r>
        <w:r w:rsidR="008154EF">
          <w:rPr>
            <w:noProof/>
            <w:webHidden/>
          </w:rPr>
          <w:instrText xml:space="preserve"> PAGEREF _Toc24616172 \h </w:instrText>
        </w:r>
        <w:r w:rsidR="008154EF">
          <w:rPr>
            <w:noProof/>
            <w:webHidden/>
          </w:rPr>
        </w:r>
        <w:r w:rsidR="008154EF">
          <w:rPr>
            <w:noProof/>
            <w:webHidden/>
          </w:rPr>
          <w:fldChar w:fldCharType="separate"/>
        </w:r>
        <w:r w:rsidR="008154EF">
          <w:rPr>
            <w:noProof/>
            <w:webHidden/>
          </w:rPr>
          <w:t>12</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73" w:history="1">
        <w:r w:rsidR="008154EF" w:rsidRPr="001F75DD">
          <w:rPr>
            <w:rStyle w:val="Hiperesteka"/>
            <w:noProof/>
          </w:rPr>
          <w:t>28.- Valoración de las ofertas</w:t>
        </w:r>
        <w:r w:rsidR="008154EF">
          <w:rPr>
            <w:noProof/>
            <w:webHidden/>
          </w:rPr>
          <w:tab/>
        </w:r>
        <w:r w:rsidR="008154EF">
          <w:rPr>
            <w:noProof/>
            <w:webHidden/>
          </w:rPr>
          <w:fldChar w:fldCharType="begin"/>
        </w:r>
        <w:r w:rsidR="008154EF">
          <w:rPr>
            <w:noProof/>
            <w:webHidden/>
          </w:rPr>
          <w:instrText xml:space="preserve"> PAGEREF _Toc24616173 \h </w:instrText>
        </w:r>
        <w:r w:rsidR="008154EF">
          <w:rPr>
            <w:noProof/>
            <w:webHidden/>
          </w:rPr>
        </w:r>
        <w:r w:rsidR="008154EF">
          <w:rPr>
            <w:noProof/>
            <w:webHidden/>
          </w:rPr>
          <w:fldChar w:fldCharType="separate"/>
        </w:r>
        <w:r w:rsidR="008154EF">
          <w:rPr>
            <w:noProof/>
            <w:webHidden/>
          </w:rPr>
          <w:t>12</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74" w:history="1">
        <w:r w:rsidR="008154EF" w:rsidRPr="001F75DD">
          <w:rPr>
            <w:rStyle w:val="Hiperesteka"/>
            <w:noProof/>
          </w:rPr>
          <w:t>29.- Aclaración de ofertas</w:t>
        </w:r>
        <w:r w:rsidR="008154EF">
          <w:rPr>
            <w:noProof/>
            <w:webHidden/>
          </w:rPr>
          <w:tab/>
        </w:r>
        <w:r w:rsidR="008154EF">
          <w:rPr>
            <w:noProof/>
            <w:webHidden/>
          </w:rPr>
          <w:fldChar w:fldCharType="begin"/>
        </w:r>
        <w:r w:rsidR="008154EF">
          <w:rPr>
            <w:noProof/>
            <w:webHidden/>
          </w:rPr>
          <w:instrText xml:space="preserve"> PAGEREF _Toc24616174 \h </w:instrText>
        </w:r>
        <w:r w:rsidR="008154EF">
          <w:rPr>
            <w:noProof/>
            <w:webHidden/>
          </w:rPr>
        </w:r>
        <w:r w:rsidR="008154EF">
          <w:rPr>
            <w:noProof/>
            <w:webHidden/>
          </w:rPr>
          <w:fldChar w:fldCharType="separate"/>
        </w:r>
        <w:r w:rsidR="008154EF">
          <w:rPr>
            <w:noProof/>
            <w:webHidden/>
          </w:rPr>
          <w:t>12</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75" w:history="1">
        <w:r w:rsidR="008154EF" w:rsidRPr="001F75DD">
          <w:rPr>
            <w:rStyle w:val="Hiperesteka"/>
            <w:noProof/>
          </w:rPr>
          <w:t>30.- Ofertas con valores anormalmente bajos</w:t>
        </w:r>
        <w:r w:rsidR="008154EF">
          <w:rPr>
            <w:noProof/>
            <w:webHidden/>
          </w:rPr>
          <w:tab/>
        </w:r>
        <w:r w:rsidR="008154EF">
          <w:rPr>
            <w:noProof/>
            <w:webHidden/>
          </w:rPr>
          <w:fldChar w:fldCharType="begin"/>
        </w:r>
        <w:r w:rsidR="008154EF">
          <w:rPr>
            <w:noProof/>
            <w:webHidden/>
          </w:rPr>
          <w:instrText xml:space="preserve"> PAGEREF _Toc24616175 \h </w:instrText>
        </w:r>
        <w:r w:rsidR="008154EF">
          <w:rPr>
            <w:noProof/>
            <w:webHidden/>
          </w:rPr>
        </w:r>
        <w:r w:rsidR="008154EF">
          <w:rPr>
            <w:noProof/>
            <w:webHidden/>
          </w:rPr>
          <w:fldChar w:fldCharType="separate"/>
        </w:r>
        <w:r w:rsidR="008154EF">
          <w:rPr>
            <w:noProof/>
            <w:webHidden/>
          </w:rPr>
          <w:t>12</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76" w:history="1">
        <w:r w:rsidR="008154EF" w:rsidRPr="001F75DD">
          <w:rPr>
            <w:rStyle w:val="Hiperesteka"/>
            <w:noProof/>
          </w:rPr>
          <w:t>31.- Sucesión en el procedimiento</w:t>
        </w:r>
        <w:r w:rsidR="008154EF">
          <w:rPr>
            <w:noProof/>
            <w:webHidden/>
          </w:rPr>
          <w:tab/>
        </w:r>
        <w:r w:rsidR="008154EF">
          <w:rPr>
            <w:noProof/>
            <w:webHidden/>
          </w:rPr>
          <w:fldChar w:fldCharType="begin"/>
        </w:r>
        <w:r w:rsidR="008154EF">
          <w:rPr>
            <w:noProof/>
            <w:webHidden/>
          </w:rPr>
          <w:instrText xml:space="preserve"> PAGEREF _Toc24616176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77" w:history="1">
        <w:r w:rsidR="008154EF" w:rsidRPr="001F75DD">
          <w:rPr>
            <w:rStyle w:val="Hiperesteka"/>
            <w:noProof/>
          </w:rPr>
          <w:t>32.- Decisión de no adjudicar o celebrar el contrato y desistimiento del procedimiento de adjudicación por la Administración</w:t>
        </w:r>
        <w:r w:rsidR="008154EF">
          <w:rPr>
            <w:noProof/>
            <w:webHidden/>
          </w:rPr>
          <w:tab/>
        </w:r>
        <w:r w:rsidR="008154EF">
          <w:rPr>
            <w:noProof/>
            <w:webHidden/>
          </w:rPr>
          <w:fldChar w:fldCharType="begin"/>
        </w:r>
        <w:r w:rsidR="008154EF">
          <w:rPr>
            <w:noProof/>
            <w:webHidden/>
          </w:rPr>
          <w:instrText xml:space="preserve"> PAGEREF _Toc24616177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78" w:history="1">
        <w:r w:rsidR="008154EF" w:rsidRPr="001F75DD">
          <w:rPr>
            <w:rStyle w:val="Hiperesteka"/>
            <w:noProof/>
          </w:rPr>
          <w:t>33.- Adjudicación</w:t>
        </w:r>
        <w:r w:rsidR="008154EF">
          <w:rPr>
            <w:noProof/>
            <w:webHidden/>
          </w:rPr>
          <w:tab/>
        </w:r>
        <w:r w:rsidR="008154EF">
          <w:rPr>
            <w:noProof/>
            <w:webHidden/>
          </w:rPr>
          <w:fldChar w:fldCharType="begin"/>
        </w:r>
        <w:r w:rsidR="008154EF">
          <w:rPr>
            <w:noProof/>
            <w:webHidden/>
          </w:rPr>
          <w:instrText xml:space="preserve"> PAGEREF _Toc24616178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79" w:history="1">
        <w:r w:rsidR="008154EF" w:rsidRPr="001F75DD">
          <w:rPr>
            <w:rStyle w:val="Hiperesteka"/>
            <w:noProof/>
          </w:rPr>
          <w:t>33.1.- Clasificación de las ofertas y propuesta de adjudicación</w:t>
        </w:r>
        <w:r w:rsidR="008154EF">
          <w:rPr>
            <w:noProof/>
            <w:webHidden/>
          </w:rPr>
          <w:tab/>
        </w:r>
        <w:r w:rsidR="008154EF">
          <w:rPr>
            <w:noProof/>
            <w:webHidden/>
          </w:rPr>
          <w:fldChar w:fldCharType="begin"/>
        </w:r>
        <w:r w:rsidR="008154EF">
          <w:rPr>
            <w:noProof/>
            <w:webHidden/>
          </w:rPr>
          <w:instrText xml:space="preserve"> PAGEREF _Toc24616179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80" w:history="1">
        <w:r w:rsidR="008154EF" w:rsidRPr="001F75DD">
          <w:rPr>
            <w:rStyle w:val="Hiperesteka"/>
            <w:noProof/>
          </w:rPr>
          <w:t>33.2.- Presentación de la documentación justificativa del cumplimiento de los requisitos previos por la licitadora que haya presentado la oferta con mejor relación calidad-precio</w:t>
        </w:r>
        <w:r w:rsidR="008154EF">
          <w:rPr>
            <w:noProof/>
            <w:webHidden/>
          </w:rPr>
          <w:tab/>
        </w:r>
        <w:r w:rsidR="008154EF">
          <w:rPr>
            <w:noProof/>
            <w:webHidden/>
          </w:rPr>
          <w:fldChar w:fldCharType="begin"/>
        </w:r>
        <w:r w:rsidR="008154EF">
          <w:rPr>
            <w:noProof/>
            <w:webHidden/>
          </w:rPr>
          <w:instrText xml:space="preserve"> PAGEREF _Toc24616180 \h </w:instrText>
        </w:r>
        <w:r w:rsidR="008154EF">
          <w:rPr>
            <w:noProof/>
            <w:webHidden/>
          </w:rPr>
        </w:r>
        <w:r w:rsidR="008154EF">
          <w:rPr>
            <w:noProof/>
            <w:webHidden/>
          </w:rPr>
          <w:fldChar w:fldCharType="separate"/>
        </w:r>
        <w:r w:rsidR="008154EF">
          <w:rPr>
            <w:noProof/>
            <w:webHidden/>
          </w:rPr>
          <w:t>13</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81" w:history="1">
        <w:r w:rsidR="008154EF" w:rsidRPr="001F75DD">
          <w:rPr>
            <w:rStyle w:val="Hiperesteka"/>
            <w:noProof/>
          </w:rPr>
          <w:t>33.3.- Garantía definitiva</w:t>
        </w:r>
        <w:r w:rsidR="008154EF">
          <w:rPr>
            <w:noProof/>
            <w:webHidden/>
          </w:rPr>
          <w:tab/>
        </w:r>
        <w:r w:rsidR="008154EF">
          <w:rPr>
            <w:noProof/>
            <w:webHidden/>
          </w:rPr>
          <w:fldChar w:fldCharType="begin"/>
        </w:r>
        <w:r w:rsidR="008154EF">
          <w:rPr>
            <w:noProof/>
            <w:webHidden/>
          </w:rPr>
          <w:instrText xml:space="preserve"> PAGEREF _Toc24616181 \h </w:instrText>
        </w:r>
        <w:r w:rsidR="008154EF">
          <w:rPr>
            <w:noProof/>
            <w:webHidden/>
          </w:rPr>
        </w:r>
        <w:r w:rsidR="008154EF">
          <w:rPr>
            <w:noProof/>
            <w:webHidden/>
          </w:rPr>
          <w:fldChar w:fldCharType="separate"/>
        </w:r>
        <w:r w:rsidR="008154EF">
          <w:rPr>
            <w:noProof/>
            <w:webHidden/>
          </w:rPr>
          <w:t>16</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82" w:history="1">
        <w:r w:rsidR="008154EF" w:rsidRPr="001F75DD">
          <w:rPr>
            <w:rStyle w:val="Hiperesteka"/>
            <w:noProof/>
          </w:rPr>
          <w:t>33.4.- Adjudicación</w:t>
        </w:r>
        <w:r w:rsidR="008154EF">
          <w:rPr>
            <w:noProof/>
            <w:webHidden/>
          </w:rPr>
          <w:tab/>
        </w:r>
        <w:r w:rsidR="008154EF">
          <w:rPr>
            <w:noProof/>
            <w:webHidden/>
          </w:rPr>
          <w:fldChar w:fldCharType="begin"/>
        </w:r>
        <w:r w:rsidR="008154EF">
          <w:rPr>
            <w:noProof/>
            <w:webHidden/>
          </w:rPr>
          <w:instrText xml:space="preserve"> PAGEREF _Toc24616182 \h </w:instrText>
        </w:r>
        <w:r w:rsidR="008154EF">
          <w:rPr>
            <w:noProof/>
            <w:webHidden/>
          </w:rPr>
        </w:r>
        <w:r w:rsidR="008154EF">
          <w:rPr>
            <w:noProof/>
            <w:webHidden/>
          </w:rPr>
          <w:fldChar w:fldCharType="separate"/>
        </w:r>
        <w:r w:rsidR="008154EF">
          <w:rPr>
            <w:noProof/>
            <w:webHidden/>
          </w:rPr>
          <w:t>17</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83" w:history="1">
        <w:r w:rsidR="008154EF" w:rsidRPr="001F75DD">
          <w:rPr>
            <w:rStyle w:val="Hiperesteka"/>
            <w:noProof/>
          </w:rPr>
          <w:t>34.- Formalización del contrato</w:t>
        </w:r>
        <w:r w:rsidR="008154EF">
          <w:rPr>
            <w:noProof/>
            <w:webHidden/>
          </w:rPr>
          <w:tab/>
        </w:r>
        <w:r w:rsidR="008154EF">
          <w:rPr>
            <w:noProof/>
            <w:webHidden/>
          </w:rPr>
          <w:fldChar w:fldCharType="begin"/>
        </w:r>
        <w:r w:rsidR="008154EF">
          <w:rPr>
            <w:noProof/>
            <w:webHidden/>
          </w:rPr>
          <w:instrText xml:space="preserve"> PAGEREF _Toc24616183 \h </w:instrText>
        </w:r>
        <w:r w:rsidR="008154EF">
          <w:rPr>
            <w:noProof/>
            <w:webHidden/>
          </w:rPr>
        </w:r>
        <w:r w:rsidR="008154EF">
          <w:rPr>
            <w:noProof/>
            <w:webHidden/>
          </w:rPr>
          <w:fldChar w:fldCharType="separate"/>
        </w:r>
        <w:r w:rsidR="008154EF">
          <w:rPr>
            <w:noProof/>
            <w:webHidden/>
          </w:rPr>
          <w:t>17</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184" w:history="1">
        <w:r w:rsidR="008154EF" w:rsidRPr="001F75DD">
          <w:rPr>
            <w:rStyle w:val="Hiperesteka"/>
            <w:noProof/>
          </w:rPr>
          <w:t>CAPÍTULO III - EJECUCIÓN DEL CONTRATO</w:t>
        </w:r>
        <w:r w:rsidR="008154EF">
          <w:rPr>
            <w:noProof/>
            <w:webHidden/>
          </w:rPr>
          <w:tab/>
        </w:r>
        <w:r w:rsidR="008154EF">
          <w:rPr>
            <w:noProof/>
            <w:webHidden/>
          </w:rPr>
          <w:fldChar w:fldCharType="begin"/>
        </w:r>
        <w:r w:rsidR="008154EF">
          <w:rPr>
            <w:noProof/>
            <w:webHidden/>
          </w:rPr>
          <w:instrText xml:space="preserve"> PAGEREF _Toc24616184 \h </w:instrText>
        </w:r>
        <w:r w:rsidR="008154EF">
          <w:rPr>
            <w:noProof/>
            <w:webHidden/>
          </w:rPr>
        </w:r>
        <w:r w:rsidR="008154EF">
          <w:rPr>
            <w:noProof/>
            <w:webHidden/>
          </w:rPr>
          <w:fldChar w:fldCharType="separate"/>
        </w:r>
        <w:r w:rsidR="008154EF">
          <w:rPr>
            <w:noProof/>
            <w:webHidden/>
          </w:rPr>
          <w:t>18</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85" w:history="1">
        <w:r w:rsidR="008154EF" w:rsidRPr="001F75DD">
          <w:rPr>
            <w:rStyle w:val="Hiperesteka"/>
            <w:noProof/>
          </w:rPr>
          <w:t>35.- Responsable del contrato</w:t>
        </w:r>
        <w:r w:rsidR="008154EF">
          <w:rPr>
            <w:noProof/>
            <w:webHidden/>
          </w:rPr>
          <w:tab/>
        </w:r>
        <w:r w:rsidR="008154EF">
          <w:rPr>
            <w:noProof/>
            <w:webHidden/>
          </w:rPr>
          <w:fldChar w:fldCharType="begin"/>
        </w:r>
        <w:r w:rsidR="008154EF">
          <w:rPr>
            <w:noProof/>
            <w:webHidden/>
          </w:rPr>
          <w:instrText xml:space="preserve"> PAGEREF _Toc24616185 \h </w:instrText>
        </w:r>
        <w:r w:rsidR="008154EF">
          <w:rPr>
            <w:noProof/>
            <w:webHidden/>
          </w:rPr>
        </w:r>
        <w:r w:rsidR="008154EF">
          <w:rPr>
            <w:noProof/>
            <w:webHidden/>
          </w:rPr>
          <w:fldChar w:fldCharType="separate"/>
        </w:r>
        <w:r w:rsidR="008154EF">
          <w:rPr>
            <w:noProof/>
            <w:webHidden/>
          </w:rPr>
          <w:t>18</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86" w:history="1">
        <w:r w:rsidR="008154EF" w:rsidRPr="001F75DD">
          <w:rPr>
            <w:rStyle w:val="Hiperesteka"/>
            <w:noProof/>
          </w:rPr>
          <w:t>36.- Sucesión en la persona de la contratista</w:t>
        </w:r>
        <w:r w:rsidR="008154EF">
          <w:rPr>
            <w:noProof/>
            <w:webHidden/>
          </w:rPr>
          <w:tab/>
        </w:r>
        <w:r w:rsidR="008154EF">
          <w:rPr>
            <w:noProof/>
            <w:webHidden/>
          </w:rPr>
          <w:fldChar w:fldCharType="begin"/>
        </w:r>
        <w:r w:rsidR="008154EF">
          <w:rPr>
            <w:noProof/>
            <w:webHidden/>
          </w:rPr>
          <w:instrText xml:space="preserve"> PAGEREF _Toc24616186 \h </w:instrText>
        </w:r>
        <w:r w:rsidR="008154EF">
          <w:rPr>
            <w:noProof/>
            <w:webHidden/>
          </w:rPr>
        </w:r>
        <w:r w:rsidR="008154EF">
          <w:rPr>
            <w:noProof/>
            <w:webHidden/>
          </w:rPr>
          <w:fldChar w:fldCharType="separate"/>
        </w:r>
        <w:r w:rsidR="008154EF">
          <w:rPr>
            <w:noProof/>
            <w:webHidden/>
          </w:rPr>
          <w:t>19</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87" w:history="1">
        <w:r w:rsidR="008154EF" w:rsidRPr="001F75DD">
          <w:rPr>
            <w:rStyle w:val="Hiperesteka"/>
            <w:noProof/>
          </w:rPr>
          <w:t>37.- Cesión del contrato</w:t>
        </w:r>
        <w:r w:rsidR="008154EF">
          <w:rPr>
            <w:noProof/>
            <w:webHidden/>
          </w:rPr>
          <w:tab/>
        </w:r>
        <w:r w:rsidR="008154EF">
          <w:rPr>
            <w:noProof/>
            <w:webHidden/>
          </w:rPr>
          <w:fldChar w:fldCharType="begin"/>
        </w:r>
        <w:r w:rsidR="008154EF">
          <w:rPr>
            <w:noProof/>
            <w:webHidden/>
          </w:rPr>
          <w:instrText xml:space="preserve"> PAGEREF _Toc24616187 \h </w:instrText>
        </w:r>
        <w:r w:rsidR="008154EF">
          <w:rPr>
            <w:noProof/>
            <w:webHidden/>
          </w:rPr>
        </w:r>
        <w:r w:rsidR="008154EF">
          <w:rPr>
            <w:noProof/>
            <w:webHidden/>
          </w:rPr>
          <w:fldChar w:fldCharType="separate"/>
        </w:r>
        <w:r w:rsidR="008154EF">
          <w:rPr>
            <w:noProof/>
            <w:webHidden/>
          </w:rPr>
          <w:t>19</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188" w:history="1">
        <w:r w:rsidR="008154EF" w:rsidRPr="001F75DD">
          <w:rPr>
            <w:rStyle w:val="Hiperesteka"/>
            <w:noProof/>
          </w:rPr>
          <w:t>38.- Condiciones y obligaciones de la empresa contratista</w:t>
        </w:r>
        <w:r w:rsidR="008154EF">
          <w:rPr>
            <w:noProof/>
            <w:webHidden/>
          </w:rPr>
          <w:tab/>
        </w:r>
        <w:r w:rsidR="008154EF">
          <w:rPr>
            <w:noProof/>
            <w:webHidden/>
          </w:rPr>
          <w:fldChar w:fldCharType="begin"/>
        </w:r>
        <w:r w:rsidR="008154EF">
          <w:rPr>
            <w:noProof/>
            <w:webHidden/>
          </w:rPr>
          <w:instrText xml:space="preserve"> PAGEREF _Toc24616188 \h </w:instrText>
        </w:r>
        <w:r w:rsidR="008154EF">
          <w:rPr>
            <w:noProof/>
            <w:webHidden/>
          </w:rPr>
        </w:r>
        <w:r w:rsidR="008154EF">
          <w:rPr>
            <w:noProof/>
            <w:webHidden/>
          </w:rPr>
          <w:fldChar w:fldCharType="separate"/>
        </w:r>
        <w:r w:rsidR="008154EF">
          <w:rPr>
            <w:noProof/>
            <w:webHidden/>
          </w:rPr>
          <w:t>20</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89" w:history="1">
        <w:r w:rsidR="008154EF" w:rsidRPr="001F75DD">
          <w:rPr>
            <w:rStyle w:val="Hiperesteka"/>
            <w:noProof/>
          </w:rPr>
          <w:t>38.1.- Condiciones generales</w:t>
        </w:r>
        <w:r w:rsidR="008154EF">
          <w:rPr>
            <w:noProof/>
            <w:webHidden/>
          </w:rPr>
          <w:tab/>
        </w:r>
        <w:r w:rsidR="008154EF">
          <w:rPr>
            <w:noProof/>
            <w:webHidden/>
          </w:rPr>
          <w:fldChar w:fldCharType="begin"/>
        </w:r>
        <w:r w:rsidR="008154EF">
          <w:rPr>
            <w:noProof/>
            <w:webHidden/>
          </w:rPr>
          <w:instrText xml:space="preserve"> PAGEREF _Toc24616189 \h </w:instrText>
        </w:r>
        <w:r w:rsidR="008154EF">
          <w:rPr>
            <w:noProof/>
            <w:webHidden/>
          </w:rPr>
        </w:r>
        <w:r w:rsidR="008154EF">
          <w:rPr>
            <w:noProof/>
            <w:webHidden/>
          </w:rPr>
          <w:fldChar w:fldCharType="separate"/>
        </w:r>
        <w:r w:rsidR="008154EF">
          <w:rPr>
            <w:noProof/>
            <w:webHidden/>
          </w:rPr>
          <w:t>20</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90" w:history="1">
        <w:r w:rsidR="008154EF" w:rsidRPr="001F75DD">
          <w:rPr>
            <w:rStyle w:val="Hiperesteka"/>
            <w:noProof/>
          </w:rPr>
          <w:t>38.2.- Condiciones especiales de ejecución del contrato</w:t>
        </w:r>
        <w:r w:rsidR="008154EF">
          <w:rPr>
            <w:noProof/>
            <w:webHidden/>
          </w:rPr>
          <w:tab/>
        </w:r>
        <w:r w:rsidR="008154EF">
          <w:rPr>
            <w:noProof/>
            <w:webHidden/>
          </w:rPr>
          <w:fldChar w:fldCharType="begin"/>
        </w:r>
        <w:r w:rsidR="008154EF">
          <w:rPr>
            <w:noProof/>
            <w:webHidden/>
          </w:rPr>
          <w:instrText xml:space="preserve"> PAGEREF _Toc24616190 \h </w:instrText>
        </w:r>
        <w:r w:rsidR="008154EF">
          <w:rPr>
            <w:noProof/>
            <w:webHidden/>
          </w:rPr>
        </w:r>
        <w:r w:rsidR="008154EF">
          <w:rPr>
            <w:noProof/>
            <w:webHidden/>
          </w:rPr>
          <w:fldChar w:fldCharType="separate"/>
        </w:r>
        <w:r w:rsidR="008154EF">
          <w:rPr>
            <w:noProof/>
            <w:webHidden/>
          </w:rPr>
          <w:t>20</w:t>
        </w:r>
        <w:r w:rsidR="008154EF">
          <w:rPr>
            <w:noProof/>
            <w:webHidden/>
          </w:rPr>
          <w:fldChar w:fldCharType="end"/>
        </w:r>
      </w:hyperlink>
    </w:p>
    <w:p w:rsidR="008154EF" w:rsidRDefault="005B7111">
      <w:pPr>
        <w:pStyle w:val="EA4"/>
        <w:rPr>
          <w:rFonts w:asciiTheme="minorHAnsi" w:eastAsiaTheme="minorEastAsia" w:hAnsiTheme="minorHAnsi" w:cstheme="minorBidi"/>
          <w:noProof/>
          <w:sz w:val="22"/>
          <w:szCs w:val="22"/>
        </w:rPr>
      </w:pPr>
      <w:hyperlink w:anchor="_Toc24616191" w:history="1">
        <w:r w:rsidR="008154EF" w:rsidRPr="001F75DD">
          <w:rPr>
            <w:rStyle w:val="Hiperesteka"/>
            <w:rFonts w:cs="Arial"/>
            <w:noProof/>
          </w:rPr>
          <w:t>38.2.1.- Obligaciones laborales, sociales y de protección del medio ambiente</w:t>
        </w:r>
        <w:r w:rsidR="008154EF">
          <w:rPr>
            <w:noProof/>
            <w:webHidden/>
          </w:rPr>
          <w:tab/>
        </w:r>
        <w:r w:rsidR="008154EF">
          <w:rPr>
            <w:noProof/>
            <w:webHidden/>
          </w:rPr>
          <w:fldChar w:fldCharType="begin"/>
        </w:r>
        <w:r w:rsidR="008154EF">
          <w:rPr>
            <w:noProof/>
            <w:webHidden/>
          </w:rPr>
          <w:instrText xml:space="preserve"> PAGEREF _Toc24616191 \h </w:instrText>
        </w:r>
        <w:r w:rsidR="008154EF">
          <w:rPr>
            <w:noProof/>
            <w:webHidden/>
          </w:rPr>
        </w:r>
        <w:r w:rsidR="008154EF">
          <w:rPr>
            <w:noProof/>
            <w:webHidden/>
          </w:rPr>
          <w:fldChar w:fldCharType="separate"/>
        </w:r>
        <w:r w:rsidR="008154EF">
          <w:rPr>
            <w:noProof/>
            <w:webHidden/>
          </w:rPr>
          <w:t>20</w:t>
        </w:r>
        <w:r w:rsidR="008154EF">
          <w:rPr>
            <w:noProof/>
            <w:webHidden/>
          </w:rPr>
          <w:fldChar w:fldCharType="end"/>
        </w:r>
      </w:hyperlink>
    </w:p>
    <w:p w:rsidR="008154EF" w:rsidRDefault="005B7111">
      <w:pPr>
        <w:pStyle w:val="EA4"/>
        <w:rPr>
          <w:rFonts w:asciiTheme="minorHAnsi" w:eastAsiaTheme="minorEastAsia" w:hAnsiTheme="minorHAnsi" w:cstheme="minorBidi"/>
          <w:noProof/>
          <w:sz w:val="22"/>
          <w:szCs w:val="22"/>
        </w:rPr>
      </w:pPr>
      <w:hyperlink w:anchor="_Toc24616192" w:history="1">
        <w:r w:rsidR="008154EF" w:rsidRPr="001F75DD">
          <w:rPr>
            <w:rStyle w:val="Hiperesteka"/>
            <w:rFonts w:cs="Arial"/>
            <w:noProof/>
          </w:rPr>
          <w:t>38.2.2.- Obligaciones lingüísticas de ejecución</w:t>
        </w:r>
        <w:r w:rsidR="008154EF">
          <w:rPr>
            <w:noProof/>
            <w:webHidden/>
          </w:rPr>
          <w:tab/>
        </w:r>
        <w:r w:rsidR="008154EF">
          <w:rPr>
            <w:noProof/>
            <w:webHidden/>
          </w:rPr>
          <w:fldChar w:fldCharType="begin"/>
        </w:r>
        <w:r w:rsidR="008154EF">
          <w:rPr>
            <w:noProof/>
            <w:webHidden/>
          </w:rPr>
          <w:instrText xml:space="preserve"> PAGEREF _Toc24616192 \h </w:instrText>
        </w:r>
        <w:r w:rsidR="008154EF">
          <w:rPr>
            <w:noProof/>
            <w:webHidden/>
          </w:rPr>
        </w:r>
        <w:r w:rsidR="008154EF">
          <w:rPr>
            <w:noProof/>
            <w:webHidden/>
          </w:rPr>
          <w:fldChar w:fldCharType="separate"/>
        </w:r>
        <w:r w:rsidR="008154EF">
          <w:rPr>
            <w:noProof/>
            <w:webHidden/>
          </w:rPr>
          <w:t>21</w:t>
        </w:r>
        <w:r w:rsidR="008154EF">
          <w:rPr>
            <w:noProof/>
            <w:webHidden/>
          </w:rPr>
          <w:fldChar w:fldCharType="end"/>
        </w:r>
      </w:hyperlink>
    </w:p>
    <w:p w:rsidR="008154EF" w:rsidRDefault="005B7111">
      <w:pPr>
        <w:pStyle w:val="EA4"/>
        <w:rPr>
          <w:rFonts w:asciiTheme="minorHAnsi" w:eastAsiaTheme="minorEastAsia" w:hAnsiTheme="minorHAnsi" w:cstheme="minorBidi"/>
          <w:noProof/>
          <w:sz w:val="22"/>
          <w:szCs w:val="22"/>
        </w:rPr>
      </w:pPr>
      <w:hyperlink w:anchor="_Toc24616193" w:history="1">
        <w:r w:rsidR="008154EF" w:rsidRPr="001F75DD">
          <w:rPr>
            <w:rStyle w:val="Hiperesteka"/>
            <w:rFonts w:cs="Arial"/>
            <w:noProof/>
          </w:rPr>
          <w:t>38.2.3.- Obligaciones en materia de igualdad de mujeres y hombres</w:t>
        </w:r>
        <w:r w:rsidR="008154EF">
          <w:rPr>
            <w:noProof/>
            <w:webHidden/>
          </w:rPr>
          <w:tab/>
        </w:r>
        <w:r w:rsidR="008154EF">
          <w:rPr>
            <w:noProof/>
            <w:webHidden/>
          </w:rPr>
          <w:fldChar w:fldCharType="begin"/>
        </w:r>
        <w:r w:rsidR="008154EF">
          <w:rPr>
            <w:noProof/>
            <w:webHidden/>
          </w:rPr>
          <w:instrText xml:space="preserve"> PAGEREF _Toc24616193 \h </w:instrText>
        </w:r>
        <w:r w:rsidR="008154EF">
          <w:rPr>
            <w:noProof/>
            <w:webHidden/>
          </w:rPr>
        </w:r>
        <w:r w:rsidR="008154EF">
          <w:rPr>
            <w:noProof/>
            <w:webHidden/>
          </w:rPr>
          <w:fldChar w:fldCharType="separate"/>
        </w:r>
        <w:r w:rsidR="008154EF">
          <w:rPr>
            <w:noProof/>
            <w:webHidden/>
          </w:rPr>
          <w:t>21</w:t>
        </w:r>
        <w:r w:rsidR="008154EF">
          <w:rPr>
            <w:noProof/>
            <w:webHidden/>
          </w:rPr>
          <w:fldChar w:fldCharType="end"/>
        </w:r>
      </w:hyperlink>
    </w:p>
    <w:p w:rsidR="008154EF" w:rsidRDefault="005B7111">
      <w:pPr>
        <w:pStyle w:val="EA4"/>
        <w:rPr>
          <w:rFonts w:asciiTheme="minorHAnsi" w:eastAsiaTheme="minorEastAsia" w:hAnsiTheme="minorHAnsi" w:cstheme="minorBidi"/>
          <w:noProof/>
          <w:sz w:val="22"/>
          <w:szCs w:val="22"/>
        </w:rPr>
      </w:pPr>
      <w:hyperlink w:anchor="_Toc24616194" w:history="1">
        <w:r w:rsidR="008154EF" w:rsidRPr="001F75DD">
          <w:rPr>
            <w:rStyle w:val="Hiperesteka"/>
            <w:rFonts w:cs="Arial"/>
            <w:noProof/>
          </w:rPr>
          <w:t>38.2.4.- Obligaciones en supuestos de subcontratación</w:t>
        </w:r>
        <w:r w:rsidR="008154EF">
          <w:rPr>
            <w:noProof/>
            <w:webHidden/>
          </w:rPr>
          <w:tab/>
        </w:r>
        <w:r w:rsidR="008154EF">
          <w:rPr>
            <w:noProof/>
            <w:webHidden/>
          </w:rPr>
          <w:fldChar w:fldCharType="begin"/>
        </w:r>
        <w:r w:rsidR="008154EF">
          <w:rPr>
            <w:noProof/>
            <w:webHidden/>
          </w:rPr>
          <w:instrText xml:space="preserve"> PAGEREF _Toc24616194 \h </w:instrText>
        </w:r>
        <w:r w:rsidR="008154EF">
          <w:rPr>
            <w:noProof/>
            <w:webHidden/>
          </w:rPr>
        </w:r>
        <w:r w:rsidR="008154EF">
          <w:rPr>
            <w:noProof/>
            <w:webHidden/>
          </w:rPr>
          <w:fldChar w:fldCharType="separate"/>
        </w:r>
        <w:r w:rsidR="008154EF">
          <w:rPr>
            <w:noProof/>
            <w:webHidden/>
          </w:rPr>
          <w:t>22</w:t>
        </w:r>
        <w:r w:rsidR="008154EF">
          <w:rPr>
            <w:noProof/>
            <w:webHidden/>
          </w:rPr>
          <w:fldChar w:fldCharType="end"/>
        </w:r>
      </w:hyperlink>
    </w:p>
    <w:p w:rsidR="008154EF" w:rsidRDefault="005B7111">
      <w:pPr>
        <w:pStyle w:val="EA4"/>
        <w:rPr>
          <w:rFonts w:asciiTheme="minorHAnsi" w:eastAsiaTheme="minorEastAsia" w:hAnsiTheme="minorHAnsi" w:cstheme="minorBidi"/>
          <w:noProof/>
          <w:sz w:val="22"/>
          <w:szCs w:val="22"/>
        </w:rPr>
      </w:pPr>
      <w:hyperlink w:anchor="_Toc24616195" w:history="1">
        <w:r w:rsidR="008154EF" w:rsidRPr="001F75DD">
          <w:rPr>
            <w:rStyle w:val="Hiperesteka"/>
            <w:rFonts w:cs="Arial"/>
            <w:noProof/>
          </w:rPr>
          <w:t>38.2.5.- Obligaciones en materia de seguridad y salud en el trabajo</w:t>
        </w:r>
        <w:r w:rsidR="008154EF">
          <w:rPr>
            <w:noProof/>
            <w:webHidden/>
          </w:rPr>
          <w:tab/>
        </w:r>
        <w:r w:rsidR="008154EF">
          <w:rPr>
            <w:noProof/>
            <w:webHidden/>
          </w:rPr>
          <w:fldChar w:fldCharType="begin"/>
        </w:r>
        <w:r w:rsidR="008154EF">
          <w:rPr>
            <w:noProof/>
            <w:webHidden/>
          </w:rPr>
          <w:instrText xml:space="preserve"> PAGEREF _Toc24616195 \h </w:instrText>
        </w:r>
        <w:r w:rsidR="008154EF">
          <w:rPr>
            <w:noProof/>
            <w:webHidden/>
          </w:rPr>
        </w:r>
        <w:r w:rsidR="008154EF">
          <w:rPr>
            <w:noProof/>
            <w:webHidden/>
          </w:rPr>
          <w:fldChar w:fldCharType="separate"/>
        </w:r>
        <w:r w:rsidR="008154EF">
          <w:rPr>
            <w:noProof/>
            <w:webHidden/>
          </w:rPr>
          <w:t>23</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96" w:history="1">
        <w:r w:rsidR="008154EF" w:rsidRPr="001F75DD">
          <w:rPr>
            <w:rStyle w:val="Hiperesteka"/>
            <w:noProof/>
          </w:rPr>
          <w:t>38.3.- Obligaciones en materia de seguridad de la información</w:t>
        </w:r>
        <w:r w:rsidR="008154EF">
          <w:rPr>
            <w:noProof/>
            <w:webHidden/>
          </w:rPr>
          <w:tab/>
        </w:r>
        <w:r w:rsidR="008154EF">
          <w:rPr>
            <w:noProof/>
            <w:webHidden/>
          </w:rPr>
          <w:fldChar w:fldCharType="begin"/>
        </w:r>
        <w:r w:rsidR="008154EF">
          <w:rPr>
            <w:noProof/>
            <w:webHidden/>
          </w:rPr>
          <w:instrText xml:space="preserve"> PAGEREF _Toc24616196 \h </w:instrText>
        </w:r>
        <w:r w:rsidR="008154EF">
          <w:rPr>
            <w:noProof/>
            <w:webHidden/>
          </w:rPr>
        </w:r>
        <w:r w:rsidR="008154EF">
          <w:rPr>
            <w:noProof/>
            <w:webHidden/>
          </w:rPr>
          <w:fldChar w:fldCharType="separate"/>
        </w:r>
        <w:r w:rsidR="008154EF">
          <w:rPr>
            <w:noProof/>
            <w:webHidden/>
          </w:rPr>
          <w:t>25</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97" w:history="1">
        <w:r w:rsidR="008154EF" w:rsidRPr="001F75DD">
          <w:rPr>
            <w:rStyle w:val="Hiperesteka"/>
            <w:noProof/>
          </w:rPr>
          <w:t>38.4.- Obligaciones referentes al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_Toc24616197 \h </w:instrText>
        </w:r>
        <w:r w:rsidR="008154EF">
          <w:rPr>
            <w:noProof/>
            <w:webHidden/>
          </w:rPr>
        </w:r>
        <w:r w:rsidR="008154EF">
          <w:rPr>
            <w:noProof/>
            <w:webHidden/>
          </w:rPr>
          <w:fldChar w:fldCharType="separate"/>
        </w:r>
        <w:r w:rsidR="008154EF">
          <w:rPr>
            <w:noProof/>
            <w:webHidden/>
          </w:rPr>
          <w:t>26</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98" w:history="1">
        <w:r w:rsidR="008154EF" w:rsidRPr="001F75DD">
          <w:rPr>
            <w:rStyle w:val="Hiperesteka"/>
            <w:noProof/>
          </w:rPr>
          <w:t>38.5.- Obligaciones relativas a la gestión de permisos, licencias y autorizaciones</w:t>
        </w:r>
        <w:r w:rsidR="008154EF">
          <w:rPr>
            <w:noProof/>
            <w:webHidden/>
          </w:rPr>
          <w:tab/>
        </w:r>
        <w:r w:rsidR="008154EF">
          <w:rPr>
            <w:noProof/>
            <w:webHidden/>
          </w:rPr>
          <w:fldChar w:fldCharType="begin"/>
        </w:r>
        <w:r w:rsidR="008154EF">
          <w:rPr>
            <w:noProof/>
            <w:webHidden/>
          </w:rPr>
          <w:instrText xml:space="preserve"> PAGEREF _Toc24616198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199" w:history="1">
        <w:r w:rsidR="008154EF" w:rsidRPr="001F75DD">
          <w:rPr>
            <w:rStyle w:val="Hiperesteka"/>
            <w:noProof/>
          </w:rPr>
          <w:t>38.6.- Gastos exigibles a la contratista</w:t>
        </w:r>
        <w:r w:rsidR="008154EF">
          <w:rPr>
            <w:noProof/>
            <w:webHidden/>
          </w:rPr>
          <w:tab/>
        </w:r>
        <w:r w:rsidR="008154EF">
          <w:rPr>
            <w:noProof/>
            <w:webHidden/>
          </w:rPr>
          <w:fldChar w:fldCharType="begin"/>
        </w:r>
        <w:r w:rsidR="008154EF">
          <w:rPr>
            <w:noProof/>
            <w:webHidden/>
          </w:rPr>
          <w:instrText xml:space="preserve"> PAGEREF _Toc24616199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200" w:history="1">
        <w:r w:rsidR="008154EF" w:rsidRPr="001F75DD">
          <w:rPr>
            <w:rStyle w:val="Hiperesteka"/>
            <w:noProof/>
          </w:rPr>
          <w:t>38.7.- Condiciones de instalación y prestaciones complementarias del suministro</w:t>
        </w:r>
        <w:r w:rsidR="008154EF">
          <w:rPr>
            <w:noProof/>
            <w:webHidden/>
          </w:rPr>
          <w:tab/>
        </w:r>
        <w:r w:rsidR="008154EF">
          <w:rPr>
            <w:noProof/>
            <w:webHidden/>
          </w:rPr>
          <w:fldChar w:fldCharType="begin"/>
        </w:r>
        <w:r w:rsidR="008154EF">
          <w:rPr>
            <w:noProof/>
            <w:webHidden/>
          </w:rPr>
          <w:instrText xml:space="preserve"> PAGEREF _Toc24616200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201" w:history="1">
        <w:r w:rsidR="008154EF" w:rsidRPr="001F75DD">
          <w:rPr>
            <w:rStyle w:val="Hiperesteka"/>
            <w:noProof/>
          </w:rPr>
          <w:t>38.8.- Programa de trabajo</w:t>
        </w:r>
        <w:r w:rsidR="008154EF">
          <w:rPr>
            <w:noProof/>
            <w:webHidden/>
          </w:rPr>
          <w:tab/>
        </w:r>
        <w:r w:rsidR="008154EF">
          <w:rPr>
            <w:noProof/>
            <w:webHidden/>
          </w:rPr>
          <w:fldChar w:fldCharType="begin"/>
        </w:r>
        <w:r w:rsidR="008154EF">
          <w:rPr>
            <w:noProof/>
            <w:webHidden/>
          </w:rPr>
          <w:instrText xml:space="preserve"> PAGEREF _Toc24616201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202" w:history="1">
        <w:r w:rsidR="008154EF" w:rsidRPr="001F75DD">
          <w:rPr>
            <w:rStyle w:val="Hiperesteka"/>
            <w:noProof/>
          </w:rPr>
          <w:t>39.- Penalidades por demora y otras penalidades</w:t>
        </w:r>
        <w:r w:rsidR="008154EF">
          <w:rPr>
            <w:noProof/>
            <w:webHidden/>
          </w:rPr>
          <w:tab/>
        </w:r>
        <w:r w:rsidR="008154EF">
          <w:rPr>
            <w:noProof/>
            <w:webHidden/>
          </w:rPr>
          <w:fldChar w:fldCharType="begin"/>
        </w:r>
        <w:r w:rsidR="008154EF">
          <w:rPr>
            <w:noProof/>
            <w:webHidden/>
          </w:rPr>
          <w:instrText xml:space="preserve"> PAGEREF _Toc24616202 \h </w:instrText>
        </w:r>
        <w:r w:rsidR="008154EF">
          <w:rPr>
            <w:noProof/>
            <w:webHidden/>
          </w:rPr>
        </w:r>
        <w:r w:rsidR="008154EF">
          <w:rPr>
            <w:noProof/>
            <w:webHidden/>
          </w:rPr>
          <w:fldChar w:fldCharType="separate"/>
        </w:r>
        <w:r w:rsidR="008154EF">
          <w:rPr>
            <w:noProof/>
            <w:webHidden/>
          </w:rPr>
          <w:t>27</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203" w:history="1">
        <w:r w:rsidR="008154EF" w:rsidRPr="001F75DD">
          <w:rPr>
            <w:rStyle w:val="Hiperesteka"/>
            <w:noProof/>
          </w:rPr>
          <w:t>40.- Modificaciones del contrato</w:t>
        </w:r>
        <w:r w:rsidR="008154EF">
          <w:rPr>
            <w:noProof/>
            <w:webHidden/>
          </w:rPr>
          <w:tab/>
        </w:r>
        <w:r w:rsidR="008154EF">
          <w:rPr>
            <w:noProof/>
            <w:webHidden/>
          </w:rPr>
          <w:fldChar w:fldCharType="begin"/>
        </w:r>
        <w:r w:rsidR="008154EF">
          <w:rPr>
            <w:noProof/>
            <w:webHidden/>
          </w:rPr>
          <w:instrText xml:space="preserve"> PAGEREF _Toc24616203 \h </w:instrText>
        </w:r>
        <w:r w:rsidR="008154EF">
          <w:rPr>
            <w:noProof/>
            <w:webHidden/>
          </w:rPr>
        </w:r>
        <w:r w:rsidR="008154EF">
          <w:rPr>
            <w:noProof/>
            <w:webHidden/>
          </w:rPr>
          <w:fldChar w:fldCharType="separate"/>
        </w:r>
        <w:r w:rsidR="008154EF">
          <w:rPr>
            <w:noProof/>
            <w:webHidden/>
          </w:rPr>
          <w:t>29</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204" w:history="1">
        <w:r w:rsidR="008154EF" w:rsidRPr="001F75DD">
          <w:rPr>
            <w:rStyle w:val="Hiperesteka"/>
            <w:noProof/>
          </w:rPr>
          <w:t>40.1.- Modificaciones previstas</w:t>
        </w:r>
        <w:r w:rsidR="008154EF">
          <w:rPr>
            <w:noProof/>
            <w:webHidden/>
          </w:rPr>
          <w:tab/>
        </w:r>
        <w:r w:rsidR="008154EF">
          <w:rPr>
            <w:noProof/>
            <w:webHidden/>
          </w:rPr>
          <w:fldChar w:fldCharType="begin"/>
        </w:r>
        <w:r w:rsidR="008154EF">
          <w:rPr>
            <w:noProof/>
            <w:webHidden/>
          </w:rPr>
          <w:instrText xml:space="preserve"> PAGEREF _Toc24616204 \h </w:instrText>
        </w:r>
        <w:r w:rsidR="008154EF">
          <w:rPr>
            <w:noProof/>
            <w:webHidden/>
          </w:rPr>
        </w:r>
        <w:r w:rsidR="008154EF">
          <w:rPr>
            <w:noProof/>
            <w:webHidden/>
          </w:rPr>
          <w:fldChar w:fldCharType="separate"/>
        </w:r>
        <w:r w:rsidR="008154EF">
          <w:rPr>
            <w:noProof/>
            <w:webHidden/>
          </w:rPr>
          <w:t>29</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205" w:history="1">
        <w:r w:rsidR="008154EF" w:rsidRPr="001F75DD">
          <w:rPr>
            <w:rStyle w:val="Hiperesteka"/>
            <w:noProof/>
          </w:rPr>
          <w:t>40.2.- Modificaciones no previstas</w:t>
        </w:r>
        <w:r w:rsidR="008154EF">
          <w:rPr>
            <w:noProof/>
            <w:webHidden/>
          </w:rPr>
          <w:tab/>
        </w:r>
        <w:r w:rsidR="008154EF">
          <w:rPr>
            <w:noProof/>
            <w:webHidden/>
          </w:rPr>
          <w:fldChar w:fldCharType="begin"/>
        </w:r>
        <w:r w:rsidR="008154EF">
          <w:rPr>
            <w:noProof/>
            <w:webHidden/>
          </w:rPr>
          <w:instrText xml:space="preserve"> PAGEREF _Toc24616205 \h </w:instrText>
        </w:r>
        <w:r w:rsidR="008154EF">
          <w:rPr>
            <w:noProof/>
            <w:webHidden/>
          </w:rPr>
        </w:r>
        <w:r w:rsidR="008154EF">
          <w:rPr>
            <w:noProof/>
            <w:webHidden/>
          </w:rPr>
          <w:fldChar w:fldCharType="separate"/>
        </w:r>
        <w:r w:rsidR="008154EF">
          <w:rPr>
            <w:noProof/>
            <w:webHidden/>
          </w:rPr>
          <w:t>29</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206" w:history="1">
        <w:r w:rsidR="008154EF" w:rsidRPr="001F75DD">
          <w:rPr>
            <w:rStyle w:val="Hiperesteka"/>
            <w:noProof/>
          </w:rPr>
          <w:t>40.3.- Régimen de modificación</w:t>
        </w:r>
        <w:r w:rsidR="008154EF">
          <w:rPr>
            <w:noProof/>
            <w:webHidden/>
          </w:rPr>
          <w:tab/>
        </w:r>
        <w:r w:rsidR="008154EF">
          <w:rPr>
            <w:noProof/>
            <w:webHidden/>
          </w:rPr>
          <w:fldChar w:fldCharType="begin"/>
        </w:r>
        <w:r w:rsidR="008154EF">
          <w:rPr>
            <w:noProof/>
            <w:webHidden/>
          </w:rPr>
          <w:instrText xml:space="preserve"> PAGEREF _Toc24616206 \h </w:instrText>
        </w:r>
        <w:r w:rsidR="008154EF">
          <w:rPr>
            <w:noProof/>
            <w:webHidden/>
          </w:rPr>
        </w:r>
        <w:r w:rsidR="008154EF">
          <w:rPr>
            <w:noProof/>
            <w:webHidden/>
          </w:rPr>
          <w:fldChar w:fldCharType="separate"/>
        </w:r>
        <w:r w:rsidR="008154EF">
          <w:rPr>
            <w:noProof/>
            <w:webHidden/>
          </w:rPr>
          <w:t>30</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207" w:history="1">
        <w:r w:rsidR="008154EF" w:rsidRPr="001F75DD">
          <w:rPr>
            <w:rStyle w:val="Hiperesteka"/>
            <w:noProof/>
          </w:rPr>
          <w:t>41.- Abonos a la contratista</w:t>
        </w:r>
        <w:r w:rsidR="008154EF">
          <w:rPr>
            <w:noProof/>
            <w:webHidden/>
          </w:rPr>
          <w:tab/>
        </w:r>
        <w:r w:rsidR="008154EF">
          <w:rPr>
            <w:noProof/>
            <w:webHidden/>
          </w:rPr>
          <w:fldChar w:fldCharType="begin"/>
        </w:r>
        <w:r w:rsidR="008154EF">
          <w:rPr>
            <w:noProof/>
            <w:webHidden/>
          </w:rPr>
          <w:instrText xml:space="preserve"> PAGEREF _Toc24616207 \h </w:instrText>
        </w:r>
        <w:r w:rsidR="008154EF">
          <w:rPr>
            <w:noProof/>
            <w:webHidden/>
          </w:rPr>
        </w:r>
        <w:r w:rsidR="008154EF">
          <w:rPr>
            <w:noProof/>
            <w:webHidden/>
          </w:rPr>
          <w:fldChar w:fldCharType="separate"/>
        </w:r>
        <w:r w:rsidR="008154EF">
          <w:rPr>
            <w:noProof/>
            <w:webHidden/>
          </w:rPr>
          <w:t>30</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208" w:history="1">
        <w:r w:rsidR="008154EF" w:rsidRPr="001F75DD">
          <w:rPr>
            <w:rStyle w:val="Hiperesteka"/>
            <w:noProof/>
          </w:rPr>
          <w:t>42.- Mantenimiento</w:t>
        </w:r>
        <w:r w:rsidR="008154EF">
          <w:rPr>
            <w:noProof/>
            <w:webHidden/>
          </w:rPr>
          <w:tab/>
        </w:r>
        <w:r w:rsidR="008154EF">
          <w:rPr>
            <w:noProof/>
            <w:webHidden/>
          </w:rPr>
          <w:fldChar w:fldCharType="begin"/>
        </w:r>
        <w:r w:rsidR="008154EF">
          <w:rPr>
            <w:noProof/>
            <w:webHidden/>
          </w:rPr>
          <w:instrText xml:space="preserve"> PAGEREF _Toc24616208 \h </w:instrText>
        </w:r>
        <w:r w:rsidR="008154EF">
          <w:rPr>
            <w:noProof/>
            <w:webHidden/>
          </w:rPr>
        </w:r>
        <w:r w:rsidR="008154EF">
          <w:rPr>
            <w:noProof/>
            <w:webHidden/>
          </w:rPr>
          <w:fldChar w:fldCharType="separate"/>
        </w:r>
        <w:r w:rsidR="008154EF">
          <w:rPr>
            <w:noProof/>
            <w:webHidden/>
          </w:rPr>
          <w:t>31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209" w:history="1">
        <w:r w:rsidR="008154EF" w:rsidRPr="001F75DD">
          <w:rPr>
            <w:rStyle w:val="Hiperesteka"/>
            <w:noProof/>
          </w:rPr>
          <w:t>43.- Suspensión del contrato</w:t>
        </w:r>
        <w:r w:rsidR="008154EF">
          <w:rPr>
            <w:noProof/>
            <w:webHidden/>
          </w:rPr>
          <w:tab/>
        </w:r>
        <w:r w:rsidR="008154EF">
          <w:rPr>
            <w:noProof/>
            <w:webHidden/>
          </w:rPr>
          <w:fldChar w:fldCharType="begin"/>
        </w:r>
        <w:r w:rsidR="008154EF">
          <w:rPr>
            <w:noProof/>
            <w:webHidden/>
          </w:rPr>
          <w:instrText xml:space="preserve"> PAGEREF _Toc24616209 \h </w:instrText>
        </w:r>
        <w:r w:rsidR="008154EF">
          <w:rPr>
            <w:noProof/>
            <w:webHidden/>
          </w:rPr>
        </w:r>
        <w:r w:rsidR="008154EF">
          <w:rPr>
            <w:noProof/>
            <w:webHidden/>
          </w:rPr>
          <w:fldChar w:fldCharType="separate"/>
        </w:r>
        <w:r w:rsidR="008154EF">
          <w:rPr>
            <w:noProof/>
            <w:webHidden/>
          </w:rPr>
          <w:t>31</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210" w:history="1">
        <w:r w:rsidR="008154EF" w:rsidRPr="001F75DD">
          <w:rPr>
            <w:rStyle w:val="Hiperesteka"/>
            <w:noProof/>
          </w:rPr>
          <w:t>44.- Recepción y plazo de garantía</w:t>
        </w:r>
        <w:r w:rsidR="008154EF">
          <w:rPr>
            <w:noProof/>
            <w:webHidden/>
          </w:rPr>
          <w:tab/>
        </w:r>
        <w:r w:rsidR="008154EF">
          <w:rPr>
            <w:noProof/>
            <w:webHidden/>
          </w:rPr>
          <w:fldChar w:fldCharType="begin"/>
        </w:r>
        <w:r w:rsidR="008154EF">
          <w:rPr>
            <w:noProof/>
            <w:webHidden/>
          </w:rPr>
          <w:instrText xml:space="preserve"> PAGEREF _Toc24616210 \h </w:instrText>
        </w:r>
        <w:r w:rsidR="008154EF">
          <w:rPr>
            <w:noProof/>
            <w:webHidden/>
          </w:rPr>
        </w:r>
        <w:r w:rsidR="008154EF">
          <w:rPr>
            <w:noProof/>
            <w:webHidden/>
          </w:rPr>
          <w:fldChar w:fldCharType="separate"/>
        </w:r>
        <w:r w:rsidR="008154EF">
          <w:rPr>
            <w:noProof/>
            <w:webHidden/>
          </w:rPr>
          <w:t>31</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211" w:history="1">
        <w:r w:rsidR="008154EF" w:rsidRPr="001F75DD">
          <w:rPr>
            <w:rStyle w:val="Hiperesteka"/>
            <w:noProof/>
          </w:rPr>
          <w:t>44.1.- Recepción y liquidación</w:t>
        </w:r>
        <w:r w:rsidR="008154EF">
          <w:rPr>
            <w:noProof/>
            <w:webHidden/>
          </w:rPr>
          <w:tab/>
        </w:r>
        <w:r w:rsidR="008154EF">
          <w:rPr>
            <w:noProof/>
            <w:webHidden/>
          </w:rPr>
          <w:fldChar w:fldCharType="begin"/>
        </w:r>
        <w:r w:rsidR="008154EF">
          <w:rPr>
            <w:noProof/>
            <w:webHidden/>
          </w:rPr>
          <w:instrText xml:space="preserve"> PAGEREF _Toc24616211 \h </w:instrText>
        </w:r>
        <w:r w:rsidR="008154EF">
          <w:rPr>
            <w:noProof/>
            <w:webHidden/>
          </w:rPr>
        </w:r>
        <w:r w:rsidR="008154EF">
          <w:rPr>
            <w:noProof/>
            <w:webHidden/>
          </w:rPr>
          <w:fldChar w:fldCharType="separate"/>
        </w:r>
        <w:r w:rsidR="008154EF">
          <w:rPr>
            <w:noProof/>
            <w:webHidden/>
          </w:rPr>
          <w:t>31</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212" w:history="1">
        <w:r w:rsidR="008154EF" w:rsidRPr="001F75DD">
          <w:rPr>
            <w:rStyle w:val="Hiperesteka"/>
            <w:noProof/>
          </w:rPr>
          <w:t>44.2.- Plazo de garantía</w:t>
        </w:r>
        <w:r w:rsidR="008154EF">
          <w:rPr>
            <w:noProof/>
            <w:webHidden/>
          </w:rPr>
          <w:tab/>
        </w:r>
        <w:r w:rsidR="008154EF">
          <w:rPr>
            <w:noProof/>
            <w:webHidden/>
          </w:rPr>
          <w:fldChar w:fldCharType="begin"/>
        </w:r>
        <w:r w:rsidR="008154EF">
          <w:rPr>
            <w:noProof/>
            <w:webHidden/>
          </w:rPr>
          <w:instrText xml:space="preserve"> PAGEREF _Toc24616212 \h </w:instrText>
        </w:r>
        <w:r w:rsidR="008154EF">
          <w:rPr>
            <w:noProof/>
            <w:webHidden/>
          </w:rPr>
        </w:r>
        <w:r w:rsidR="008154EF">
          <w:rPr>
            <w:noProof/>
            <w:webHidden/>
          </w:rPr>
          <w:fldChar w:fldCharType="separate"/>
        </w:r>
        <w:r w:rsidR="008154EF">
          <w:rPr>
            <w:noProof/>
            <w:webHidden/>
          </w:rPr>
          <w:t>32</w:t>
        </w:r>
        <w:r w:rsidR="008154EF">
          <w:rPr>
            <w:noProof/>
            <w:webHidden/>
          </w:rPr>
          <w:fldChar w:fldCharType="end"/>
        </w:r>
      </w:hyperlink>
    </w:p>
    <w:p w:rsidR="008154EF" w:rsidRDefault="005B7111">
      <w:pPr>
        <w:pStyle w:val="EA3"/>
        <w:tabs>
          <w:tab w:val="right" w:leader="dot" w:pos="8494"/>
        </w:tabs>
        <w:rPr>
          <w:rFonts w:asciiTheme="minorHAnsi" w:eastAsiaTheme="minorEastAsia" w:hAnsiTheme="minorHAnsi" w:cstheme="minorBidi"/>
          <w:noProof/>
          <w:sz w:val="22"/>
          <w:szCs w:val="22"/>
        </w:rPr>
      </w:pPr>
      <w:hyperlink w:anchor="_Toc24616213" w:history="1">
        <w:r w:rsidR="008154EF" w:rsidRPr="001F75DD">
          <w:rPr>
            <w:rStyle w:val="Hiperesteka"/>
            <w:noProof/>
          </w:rPr>
          <w:t>44.3.- Devolución de la garantía</w:t>
        </w:r>
        <w:r w:rsidR="008154EF">
          <w:rPr>
            <w:noProof/>
            <w:webHidden/>
          </w:rPr>
          <w:tab/>
        </w:r>
        <w:r w:rsidR="008154EF">
          <w:rPr>
            <w:noProof/>
            <w:webHidden/>
          </w:rPr>
          <w:fldChar w:fldCharType="begin"/>
        </w:r>
        <w:r w:rsidR="008154EF">
          <w:rPr>
            <w:noProof/>
            <w:webHidden/>
          </w:rPr>
          <w:instrText xml:space="preserve"> PAGEREF _Toc24616213 \h </w:instrText>
        </w:r>
        <w:r w:rsidR="008154EF">
          <w:rPr>
            <w:noProof/>
            <w:webHidden/>
          </w:rPr>
        </w:r>
        <w:r w:rsidR="008154EF">
          <w:rPr>
            <w:noProof/>
            <w:webHidden/>
          </w:rPr>
          <w:fldChar w:fldCharType="separate"/>
        </w:r>
        <w:r w:rsidR="008154EF">
          <w:rPr>
            <w:noProof/>
            <w:webHidden/>
          </w:rPr>
          <w:t>32</w:t>
        </w:r>
        <w:r w:rsidR="008154EF">
          <w:rPr>
            <w:noProof/>
            <w:webHidden/>
          </w:rPr>
          <w:fldChar w:fldCharType="end"/>
        </w:r>
      </w:hyperlink>
    </w:p>
    <w:p w:rsidR="008154EF" w:rsidRDefault="005B7111">
      <w:pPr>
        <w:pStyle w:val="EA2"/>
        <w:rPr>
          <w:rFonts w:asciiTheme="minorHAnsi" w:eastAsiaTheme="minorEastAsia" w:hAnsiTheme="minorHAnsi" w:cstheme="minorBidi"/>
          <w:noProof/>
          <w:sz w:val="22"/>
          <w:szCs w:val="22"/>
        </w:rPr>
      </w:pPr>
      <w:hyperlink w:anchor="_Toc24616214" w:history="1">
        <w:r w:rsidR="008154EF" w:rsidRPr="001F75DD">
          <w:rPr>
            <w:rStyle w:val="Hiperesteka"/>
            <w:noProof/>
          </w:rPr>
          <w:t>45.- Resolución del contrato</w:t>
        </w:r>
        <w:r w:rsidR="008154EF">
          <w:rPr>
            <w:noProof/>
            <w:webHidden/>
          </w:rPr>
          <w:tab/>
        </w:r>
        <w:r w:rsidR="008154EF">
          <w:rPr>
            <w:noProof/>
            <w:webHidden/>
          </w:rPr>
          <w:fldChar w:fldCharType="begin"/>
        </w:r>
        <w:r w:rsidR="008154EF">
          <w:rPr>
            <w:noProof/>
            <w:webHidden/>
          </w:rPr>
          <w:instrText xml:space="preserve"> PAGEREF _Toc24616214 \h </w:instrText>
        </w:r>
        <w:r w:rsidR="008154EF">
          <w:rPr>
            <w:noProof/>
            <w:webHidden/>
          </w:rPr>
        </w:r>
        <w:r w:rsidR="008154EF">
          <w:rPr>
            <w:noProof/>
            <w:webHidden/>
          </w:rPr>
          <w:fldChar w:fldCharType="separate"/>
        </w:r>
        <w:r w:rsidR="008154EF">
          <w:rPr>
            <w:noProof/>
            <w:webHidden/>
          </w:rPr>
          <w:t>32</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15" w:history="1">
        <w:r w:rsidR="008154EF" w:rsidRPr="001F75DD">
          <w:rPr>
            <w:rStyle w:val="Hiperesteka"/>
            <w:noProof/>
          </w:rPr>
          <w:t>ANEXO I.- INSTRUCCIONES PARA LA LICITACIÓN ELECTRÓNICA</w:t>
        </w:r>
        <w:r w:rsidR="008154EF">
          <w:rPr>
            <w:noProof/>
            <w:webHidden/>
          </w:rPr>
          <w:tab/>
        </w:r>
        <w:r w:rsidR="008154EF">
          <w:rPr>
            <w:noProof/>
            <w:webHidden/>
          </w:rPr>
          <w:fldChar w:fldCharType="begin"/>
        </w:r>
        <w:r w:rsidR="008154EF">
          <w:rPr>
            <w:noProof/>
            <w:webHidden/>
          </w:rPr>
          <w:instrText xml:space="preserve"> PAGEREF _Toc24616215 \h </w:instrText>
        </w:r>
        <w:r w:rsidR="008154EF">
          <w:rPr>
            <w:noProof/>
            <w:webHidden/>
          </w:rPr>
        </w:r>
        <w:r w:rsidR="008154EF">
          <w:rPr>
            <w:noProof/>
            <w:webHidden/>
          </w:rPr>
          <w:fldChar w:fldCharType="separate"/>
        </w:r>
        <w:r w:rsidR="008154EF">
          <w:rPr>
            <w:noProof/>
            <w:webHidden/>
          </w:rPr>
          <w:t>34</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16" w:history="1">
        <w:r w:rsidR="008154EF" w:rsidRPr="001F75DD">
          <w:rPr>
            <w:rStyle w:val="Hiperesteka"/>
            <w:noProof/>
          </w:rPr>
          <w:t>ADENDA AL ANEXO I.- DATOS A EFECTOS DE RECIBIR NOTIFICACIONES Y COMUNICACIONES</w:t>
        </w:r>
        <w:r w:rsidR="008154EF">
          <w:rPr>
            <w:noProof/>
            <w:webHidden/>
          </w:rPr>
          <w:tab/>
        </w:r>
        <w:r w:rsidR="008154EF">
          <w:rPr>
            <w:noProof/>
            <w:webHidden/>
          </w:rPr>
          <w:fldChar w:fldCharType="begin"/>
        </w:r>
        <w:r w:rsidR="008154EF">
          <w:rPr>
            <w:noProof/>
            <w:webHidden/>
          </w:rPr>
          <w:instrText xml:space="preserve"> PAGEREF _Toc24616216 \h </w:instrText>
        </w:r>
        <w:r w:rsidR="008154EF">
          <w:rPr>
            <w:noProof/>
            <w:webHidden/>
          </w:rPr>
        </w:r>
        <w:r w:rsidR="008154EF">
          <w:rPr>
            <w:noProof/>
            <w:webHidden/>
          </w:rPr>
          <w:fldChar w:fldCharType="separate"/>
        </w:r>
        <w:r w:rsidR="008154EF">
          <w:rPr>
            <w:noProof/>
            <w:webHidden/>
          </w:rPr>
          <w:t>35</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17" w:history="1">
        <w:r w:rsidR="008154EF" w:rsidRPr="001F75DD">
          <w:rPr>
            <w:rStyle w:val="Hiperesteka"/>
            <w:noProof/>
          </w:rPr>
          <w:t xml:space="preserve">ANEXO II.- </w:t>
        </w:r>
        <w:r w:rsidR="008154EF" w:rsidRPr="001F75DD">
          <w:rPr>
            <w:rStyle w:val="Hiperesteka"/>
            <w:caps/>
            <w:noProof/>
            <w:kern w:val="22"/>
          </w:rPr>
          <w:t>INSTRUCCIONES PARA LA CUMPLIMENTACIÓN DEL DOCUMENTO EUROPEO ÚNICO DE CONTRATACIÓN DEUC</w:t>
        </w:r>
        <w:r w:rsidR="008154EF">
          <w:rPr>
            <w:noProof/>
            <w:webHidden/>
          </w:rPr>
          <w:tab/>
        </w:r>
        <w:r w:rsidR="008154EF">
          <w:rPr>
            <w:noProof/>
            <w:webHidden/>
          </w:rPr>
          <w:fldChar w:fldCharType="begin"/>
        </w:r>
        <w:r w:rsidR="008154EF">
          <w:rPr>
            <w:noProof/>
            <w:webHidden/>
          </w:rPr>
          <w:instrText xml:space="preserve"> PAGEREF _Toc24616217 \h </w:instrText>
        </w:r>
        <w:r w:rsidR="008154EF">
          <w:rPr>
            <w:noProof/>
            <w:webHidden/>
          </w:rPr>
        </w:r>
        <w:r w:rsidR="008154EF">
          <w:rPr>
            <w:noProof/>
            <w:webHidden/>
          </w:rPr>
          <w:fldChar w:fldCharType="separate"/>
        </w:r>
        <w:r w:rsidR="008154EF">
          <w:rPr>
            <w:noProof/>
            <w:webHidden/>
          </w:rPr>
          <w:t>36</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18" w:history="1">
        <w:r w:rsidR="008154EF" w:rsidRPr="001F75DD">
          <w:rPr>
            <w:rStyle w:val="Hiperesteka"/>
            <w:noProof/>
          </w:rPr>
          <w:t>ANEXO III.- MODELO DE COMPROMISO DE CONSTITUCIÓN EN UNIÓN TEMPORAL DE EMPRESAS</w:t>
        </w:r>
        <w:r w:rsidR="008154EF">
          <w:rPr>
            <w:noProof/>
            <w:webHidden/>
          </w:rPr>
          <w:tab/>
        </w:r>
        <w:r w:rsidR="008154EF">
          <w:rPr>
            <w:noProof/>
            <w:webHidden/>
          </w:rPr>
          <w:fldChar w:fldCharType="begin"/>
        </w:r>
        <w:r w:rsidR="008154EF">
          <w:rPr>
            <w:noProof/>
            <w:webHidden/>
          </w:rPr>
          <w:instrText xml:space="preserve"> PAGEREF _Toc24616218 \h </w:instrText>
        </w:r>
        <w:r w:rsidR="008154EF">
          <w:rPr>
            <w:noProof/>
            <w:webHidden/>
          </w:rPr>
        </w:r>
        <w:r w:rsidR="008154EF">
          <w:rPr>
            <w:noProof/>
            <w:webHidden/>
          </w:rPr>
          <w:fldChar w:fldCharType="separate"/>
        </w:r>
        <w:r w:rsidR="008154EF">
          <w:rPr>
            <w:noProof/>
            <w:webHidden/>
          </w:rPr>
          <w:t>38</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19" w:history="1">
        <w:r w:rsidR="008154EF" w:rsidRPr="001F75DD">
          <w:rPr>
            <w:rStyle w:val="Hiperesteka"/>
            <w:noProof/>
          </w:rPr>
          <w:t>ANEXO IV.- MODELO DE DECLARACIÓN DE COMPROMISO DE ADSCRIPCIÓN DE MEDIOS</w:t>
        </w:r>
        <w:r w:rsidR="008154EF">
          <w:rPr>
            <w:noProof/>
            <w:webHidden/>
          </w:rPr>
          <w:tab/>
        </w:r>
        <w:r w:rsidR="008154EF">
          <w:rPr>
            <w:noProof/>
            <w:webHidden/>
          </w:rPr>
          <w:fldChar w:fldCharType="begin"/>
        </w:r>
        <w:r w:rsidR="008154EF">
          <w:rPr>
            <w:noProof/>
            <w:webHidden/>
          </w:rPr>
          <w:instrText xml:space="preserve"> PAGEREF _Toc24616219 \h </w:instrText>
        </w:r>
        <w:r w:rsidR="008154EF">
          <w:rPr>
            <w:noProof/>
            <w:webHidden/>
          </w:rPr>
        </w:r>
        <w:r w:rsidR="008154EF">
          <w:rPr>
            <w:noProof/>
            <w:webHidden/>
          </w:rPr>
          <w:fldChar w:fldCharType="separate"/>
        </w:r>
        <w:r w:rsidR="008154EF">
          <w:rPr>
            <w:noProof/>
            <w:webHidden/>
          </w:rPr>
          <w:t>40</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20" w:history="1">
        <w:r w:rsidR="008154EF" w:rsidRPr="001F75DD">
          <w:rPr>
            <w:rStyle w:val="Hiperesteka"/>
            <w:noProof/>
          </w:rPr>
          <w:t>ANEXO V.- MODELO DE DECLARACIÓN RELATIVA AL GRUPO EMPRESARIAL</w:t>
        </w:r>
        <w:r w:rsidR="008154EF">
          <w:rPr>
            <w:noProof/>
            <w:webHidden/>
          </w:rPr>
          <w:tab/>
        </w:r>
        <w:r w:rsidR="008154EF">
          <w:rPr>
            <w:noProof/>
            <w:webHidden/>
          </w:rPr>
          <w:fldChar w:fldCharType="begin"/>
        </w:r>
        <w:r w:rsidR="008154EF">
          <w:rPr>
            <w:noProof/>
            <w:webHidden/>
          </w:rPr>
          <w:instrText xml:space="preserve"> PAGEREF _Toc24616220 \h </w:instrText>
        </w:r>
        <w:r w:rsidR="008154EF">
          <w:rPr>
            <w:noProof/>
            <w:webHidden/>
          </w:rPr>
        </w:r>
        <w:r w:rsidR="008154EF">
          <w:rPr>
            <w:noProof/>
            <w:webHidden/>
          </w:rPr>
          <w:fldChar w:fldCharType="separate"/>
        </w:r>
        <w:r w:rsidR="008154EF">
          <w:rPr>
            <w:noProof/>
            <w:webHidden/>
          </w:rPr>
          <w:t>41</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21" w:history="1">
        <w:r w:rsidR="008154EF" w:rsidRPr="001F75DD">
          <w:rPr>
            <w:rStyle w:val="Hiperesteka"/>
            <w:noProof/>
          </w:rPr>
          <w:t>ANEXO VI.- MODELO DE DECLARACIÓN DEL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_Toc24616221 \h </w:instrText>
        </w:r>
        <w:r w:rsidR="008154EF">
          <w:rPr>
            <w:noProof/>
            <w:webHidden/>
          </w:rPr>
        </w:r>
        <w:r w:rsidR="008154EF">
          <w:rPr>
            <w:noProof/>
            <w:webHidden/>
          </w:rPr>
          <w:fldChar w:fldCharType="separate"/>
        </w:r>
        <w:r w:rsidR="008154EF">
          <w:rPr>
            <w:noProof/>
            <w:webHidden/>
          </w:rPr>
          <w:t>42</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22" w:history="1">
        <w:r w:rsidR="008154EF" w:rsidRPr="001F75DD">
          <w:rPr>
            <w:rStyle w:val="Hiperesteka"/>
            <w:noProof/>
          </w:rPr>
          <w:t>ANEXO VII.- MODELO DE DECLARACIÓN COMPLEMENTARIA DE LOS DOCUMENTOS Y DATOS PRESENTADOS CONSIDERADOS CONFIDENCIALES</w:t>
        </w:r>
        <w:r w:rsidR="008154EF">
          <w:rPr>
            <w:noProof/>
            <w:webHidden/>
          </w:rPr>
          <w:tab/>
        </w:r>
        <w:r w:rsidR="008154EF">
          <w:rPr>
            <w:noProof/>
            <w:webHidden/>
          </w:rPr>
          <w:fldChar w:fldCharType="begin"/>
        </w:r>
        <w:r w:rsidR="008154EF">
          <w:rPr>
            <w:noProof/>
            <w:webHidden/>
          </w:rPr>
          <w:instrText xml:space="preserve"> PAGEREF _Toc24616222 \h </w:instrText>
        </w:r>
        <w:r w:rsidR="008154EF">
          <w:rPr>
            <w:noProof/>
            <w:webHidden/>
          </w:rPr>
        </w:r>
        <w:r w:rsidR="008154EF">
          <w:rPr>
            <w:noProof/>
            <w:webHidden/>
          </w:rPr>
          <w:fldChar w:fldCharType="separate"/>
        </w:r>
        <w:r w:rsidR="008154EF">
          <w:rPr>
            <w:noProof/>
            <w:webHidden/>
          </w:rPr>
          <w:t>43</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23" w:history="1">
        <w:r w:rsidR="008154EF" w:rsidRPr="001F75DD">
          <w:rPr>
            <w:rStyle w:val="Hiperesteka"/>
            <w:noProof/>
          </w:rPr>
          <w:t>ANEXO VIII. - MODELO DE AVAL</w:t>
        </w:r>
        <w:r w:rsidR="008154EF">
          <w:rPr>
            <w:noProof/>
            <w:webHidden/>
          </w:rPr>
          <w:tab/>
        </w:r>
        <w:r w:rsidR="008154EF">
          <w:rPr>
            <w:noProof/>
            <w:webHidden/>
          </w:rPr>
          <w:fldChar w:fldCharType="begin"/>
        </w:r>
        <w:r w:rsidR="008154EF">
          <w:rPr>
            <w:noProof/>
            <w:webHidden/>
          </w:rPr>
          <w:instrText xml:space="preserve"> PAGEREF _Toc24616223 \h </w:instrText>
        </w:r>
        <w:r w:rsidR="008154EF">
          <w:rPr>
            <w:noProof/>
            <w:webHidden/>
          </w:rPr>
        </w:r>
        <w:r w:rsidR="008154EF">
          <w:rPr>
            <w:noProof/>
            <w:webHidden/>
          </w:rPr>
          <w:fldChar w:fldCharType="separate"/>
        </w:r>
        <w:r w:rsidR="008154EF">
          <w:rPr>
            <w:noProof/>
            <w:webHidden/>
          </w:rPr>
          <w:t>44</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24" w:history="1">
        <w:r w:rsidR="008154EF" w:rsidRPr="001F75DD">
          <w:rPr>
            <w:rStyle w:val="Hiperesteka"/>
            <w:noProof/>
          </w:rPr>
          <w:t>ANEXO IX.- MODELO DE OFERTA ECONÓMICA Y DE LOS OTROS ELEMENTOS DE LA OFERTA EVALUABLES MEDIANTE FÓRMULAS</w:t>
        </w:r>
        <w:r w:rsidR="008154EF">
          <w:rPr>
            <w:noProof/>
            <w:webHidden/>
          </w:rPr>
          <w:tab/>
        </w:r>
        <w:r w:rsidR="008154EF">
          <w:rPr>
            <w:noProof/>
            <w:webHidden/>
          </w:rPr>
          <w:fldChar w:fldCharType="begin"/>
        </w:r>
        <w:r w:rsidR="008154EF">
          <w:rPr>
            <w:noProof/>
            <w:webHidden/>
          </w:rPr>
          <w:instrText xml:space="preserve"> PAGEREF _Toc24616224 \h </w:instrText>
        </w:r>
        <w:r w:rsidR="008154EF">
          <w:rPr>
            <w:noProof/>
            <w:webHidden/>
          </w:rPr>
        </w:r>
        <w:r w:rsidR="008154EF">
          <w:rPr>
            <w:noProof/>
            <w:webHidden/>
          </w:rPr>
          <w:fldChar w:fldCharType="separate"/>
        </w:r>
        <w:r w:rsidR="008154EF">
          <w:rPr>
            <w:noProof/>
            <w:webHidden/>
          </w:rPr>
          <w:t>45</w:t>
        </w:r>
        <w:r w:rsidR="008154EF">
          <w:rPr>
            <w:noProof/>
            <w:webHidden/>
          </w:rPr>
          <w:fldChar w:fldCharType="end"/>
        </w:r>
      </w:hyperlink>
    </w:p>
    <w:p w:rsidR="008154EF" w:rsidRDefault="005B7111">
      <w:pPr>
        <w:pStyle w:val="EA1"/>
        <w:rPr>
          <w:rFonts w:asciiTheme="minorHAnsi" w:eastAsiaTheme="minorEastAsia" w:hAnsiTheme="minorHAnsi" w:cstheme="minorBidi"/>
          <w:b w:val="0"/>
          <w:noProof/>
          <w:sz w:val="22"/>
          <w:szCs w:val="22"/>
          <w:lang w:val="es-ES"/>
        </w:rPr>
      </w:pPr>
      <w:hyperlink w:anchor="_Toc24616225" w:history="1">
        <w:r w:rsidR="008154EF" w:rsidRPr="001F75DD">
          <w:rPr>
            <w:rStyle w:val="Hiperesteka"/>
            <w:noProof/>
          </w:rPr>
          <w:t>ANEXO X PROPUESTA DE SISTEMA DE EVALUACIÓN DE LOS CRITERIOS DE ADJUDICACIÓN Y LAS CONDICIONES ESPECIALES DE EJECUCIÓN DE CARÁCTER SOCIAL</w:t>
        </w:r>
        <w:r w:rsidR="008154EF">
          <w:rPr>
            <w:noProof/>
            <w:webHidden/>
          </w:rPr>
          <w:tab/>
        </w:r>
        <w:r w:rsidR="008154EF">
          <w:rPr>
            <w:noProof/>
            <w:webHidden/>
          </w:rPr>
          <w:fldChar w:fldCharType="begin"/>
        </w:r>
        <w:r w:rsidR="008154EF">
          <w:rPr>
            <w:noProof/>
            <w:webHidden/>
          </w:rPr>
          <w:instrText xml:space="preserve"> PAGEREF _Toc24616225 \h </w:instrText>
        </w:r>
        <w:r w:rsidR="008154EF">
          <w:rPr>
            <w:noProof/>
            <w:webHidden/>
          </w:rPr>
        </w:r>
        <w:r w:rsidR="008154EF">
          <w:rPr>
            <w:noProof/>
            <w:webHidden/>
          </w:rPr>
          <w:fldChar w:fldCharType="separate"/>
        </w:r>
        <w:r w:rsidR="008154EF">
          <w:rPr>
            <w:noProof/>
            <w:webHidden/>
          </w:rPr>
          <w:t>46</w:t>
        </w:r>
        <w:r w:rsidR="008154EF">
          <w:rPr>
            <w:noProof/>
            <w:webHidden/>
          </w:rPr>
          <w:fldChar w:fldCharType="end"/>
        </w:r>
      </w:hyperlink>
    </w:p>
    <w:p w:rsidR="002F63A3" w:rsidRPr="00B07F45" w:rsidRDefault="004D70FB" w:rsidP="00F65F4B">
      <w:pPr>
        <w:sectPr w:rsidR="002F63A3" w:rsidRPr="00B07F45" w:rsidSect="001C0ABF">
          <w:footerReference w:type="default" r:id="rId12"/>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6" w:name="_Toc525885832"/>
      <w:bookmarkStart w:id="27" w:name="_Toc24616140"/>
      <w:r w:rsidRPr="00B07F45">
        <w:rPr>
          <w:rFonts w:ascii="Arial" w:hAnsi="Arial" w:cs="Arial"/>
          <w:b/>
          <w:bCs/>
          <w:caps/>
          <w:kern w:val="22"/>
          <w:sz w:val="22"/>
          <w:szCs w:val="22"/>
        </w:rPr>
        <w:t>CAPÍTULO I - DISPOSICIONES GENERALES</w:t>
      </w:r>
      <w:bookmarkEnd w:id="26"/>
      <w:bookmarkEnd w:id="27"/>
    </w:p>
    <w:p w:rsidR="009018FF" w:rsidRPr="00B07F45" w:rsidRDefault="009018FF" w:rsidP="009018FF">
      <w:pPr>
        <w:pStyle w:val="2izenburua"/>
        <w:spacing w:line="240" w:lineRule="atLeast"/>
        <w:jc w:val="both"/>
        <w:rPr>
          <w:i w:val="0"/>
          <w:iCs w:val="0"/>
          <w:sz w:val="22"/>
        </w:rPr>
      </w:pPr>
      <w:bookmarkStart w:id="28" w:name="_Ref42334654"/>
      <w:bookmarkStart w:id="29" w:name="_Toc42401645"/>
      <w:bookmarkStart w:id="30" w:name="_Toc46289359"/>
      <w:bookmarkStart w:id="31" w:name="_Toc46543138"/>
      <w:bookmarkStart w:id="32" w:name="_Toc46825242"/>
      <w:bookmarkStart w:id="33" w:name="_Toc54085013"/>
      <w:bookmarkStart w:id="34" w:name="_Toc442871778"/>
      <w:bookmarkStart w:id="35" w:name="_Toc463331525"/>
      <w:bookmarkStart w:id="36" w:name="_Toc525885833"/>
      <w:bookmarkStart w:id="37" w:name="_Toc24616141"/>
      <w:r w:rsidRPr="00B07F45">
        <w:rPr>
          <w:i w:val="0"/>
          <w:iCs w:val="0"/>
          <w:sz w:val="22"/>
        </w:rPr>
        <w:t xml:space="preserve">1.- </w:t>
      </w:r>
      <w:bookmarkEnd w:id="28"/>
      <w:bookmarkEnd w:id="29"/>
      <w:bookmarkEnd w:id="30"/>
      <w:bookmarkEnd w:id="31"/>
      <w:bookmarkEnd w:id="32"/>
      <w:bookmarkEnd w:id="33"/>
      <w:bookmarkEnd w:id="34"/>
      <w:bookmarkEnd w:id="35"/>
      <w:r w:rsidRPr="00B07F45">
        <w:rPr>
          <w:i w:val="0"/>
          <w:iCs w:val="0"/>
          <w:sz w:val="22"/>
        </w:rPr>
        <w:t>Objeto del contrato</w:t>
      </w:r>
      <w:bookmarkEnd w:id="36"/>
      <w:bookmarkEnd w:id="37"/>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esteka"/>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esteka"/>
            <w:rFonts w:ascii="Arial" w:hAnsi="Arial" w:cs="Arial"/>
            <w:b/>
          </w:rPr>
          <w:t>apartado 3</w:t>
        </w:r>
      </w:hyperlink>
      <w:r w:rsidRPr="00B07F45">
        <w:rPr>
          <w:rFonts w:ascii="Arial" w:hAnsi="Arial" w:cs="Arial"/>
        </w:rPr>
        <w:t xml:space="preserve"> del cuadro de características.</w:t>
      </w:r>
    </w:p>
    <w:p w:rsidR="002F63A3" w:rsidRPr="00B07F45" w:rsidRDefault="002F63A3" w:rsidP="007137F1">
      <w:pPr>
        <w:pStyle w:val="2izenburua"/>
        <w:spacing w:line="240" w:lineRule="atLeast"/>
        <w:jc w:val="both"/>
        <w:rPr>
          <w:i w:val="0"/>
          <w:iCs w:val="0"/>
          <w:sz w:val="22"/>
        </w:rPr>
      </w:pPr>
      <w:bookmarkStart w:id="38" w:name="_Toc463331526"/>
      <w:bookmarkStart w:id="39" w:name="_Toc24616142"/>
      <w:r w:rsidRPr="00B07F45">
        <w:rPr>
          <w:i w:val="0"/>
          <w:iCs w:val="0"/>
          <w:sz w:val="22"/>
        </w:rPr>
        <w:t>2.- Necesidades administrativas a satisfacer mediante el contrato</w:t>
      </w:r>
      <w:bookmarkEnd w:id="38"/>
      <w:bookmarkEnd w:id="39"/>
    </w:p>
    <w:p w:rsidR="002F63A3" w:rsidRPr="00B07F45" w:rsidRDefault="002F63A3" w:rsidP="007137F1">
      <w:pPr>
        <w:spacing w:before="60" w:line="240" w:lineRule="atLeast"/>
        <w:jc w:val="both"/>
        <w:rPr>
          <w:rFonts w:ascii="Arial" w:hAnsi="Arial" w:cs="Arial"/>
        </w:rPr>
      </w:pPr>
      <w:r w:rsidRPr="00B07F45">
        <w:rPr>
          <w:rFonts w:ascii="Arial" w:hAnsi="Arial" w:cs="Arial"/>
        </w:rPr>
        <w:t>Con este contrato se satisfarán las necesidades que se describen en el pliego de prescripciones técnicas, mediante los suministros descritos en el mismo.</w:t>
      </w:r>
    </w:p>
    <w:p w:rsidR="002F63A3" w:rsidRPr="00B07F45" w:rsidRDefault="002F63A3" w:rsidP="007137F1">
      <w:pPr>
        <w:pStyle w:val="2izenburua"/>
        <w:spacing w:line="240" w:lineRule="atLeast"/>
        <w:jc w:val="both"/>
        <w:rPr>
          <w:i w:val="0"/>
          <w:iCs w:val="0"/>
          <w:sz w:val="22"/>
        </w:rPr>
      </w:pPr>
      <w:bookmarkStart w:id="40" w:name="_Toc463331528"/>
      <w:bookmarkStart w:id="41" w:name="_Toc24616143"/>
      <w:bookmarkStart w:id="42" w:name="_Toc463331527"/>
      <w:r w:rsidRPr="00B07F45">
        <w:rPr>
          <w:i w:val="0"/>
          <w:iCs w:val="0"/>
          <w:sz w:val="22"/>
        </w:rPr>
        <w:t>3.- Presupuesto base de licitación</w:t>
      </w:r>
      <w:bookmarkEnd w:id="40"/>
      <w:bookmarkEnd w:id="41"/>
    </w:p>
    <w:p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B07F45" w:rsidRDefault="002F63A3" w:rsidP="007137F1">
      <w:pPr>
        <w:pStyle w:val="2izenburua"/>
        <w:spacing w:line="240" w:lineRule="atLeast"/>
        <w:jc w:val="both"/>
        <w:rPr>
          <w:i w:val="0"/>
          <w:iCs w:val="0"/>
          <w:sz w:val="22"/>
        </w:rPr>
      </w:pPr>
      <w:bookmarkStart w:id="43" w:name="_Toc24616144"/>
      <w:r w:rsidRPr="00B07F45">
        <w:rPr>
          <w:i w:val="0"/>
          <w:iCs w:val="0"/>
          <w:sz w:val="22"/>
        </w:rPr>
        <w:t>4.- Valor estimado del contrato</w:t>
      </w:r>
      <w:bookmarkEnd w:id="42"/>
      <w:bookmarkEnd w:id="43"/>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esteka"/>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rsidR="002F63A3" w:rsidRPr="00B07F45" w:rsidRDefault="002F63A3" w:rsidP="007137F1">
      <w:pPr>
        <w:pStyle w:val="2izenburua"/>
        <w:spacing w:line="240" w:lineRule="atLeast"/>
        <w:jc w:val="both"/>
        <w:rPr>
          <w:i w:val="0"/>
          <w:iCs w:val="0"/>
          <w:sz w:val="22"/>
        </w:rPr>
      </w:pPr>
      <w:bookmarkStart w:id="44" w:name="_Toc463331529"/>
      <w:bookmarkStart w:id="45" w:name="_Toc24616145"/>
      <w:r w:rsidRPr="00B07F45">
        <w:rPr>
          <w:i w:val="0"/>
          <w:iCs w:val="0"/>
          <w:sz w:val="22"/>
        </w:rPr>
        <w:t>5.- Precio del contrato</w:t>
      </w:r>
      <w:bookmarkEnd w:id="44"/>
      <w:bookmarkEnd w:id="45"/>
    </w:p>
    <w:p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46" w:name="_Toc463331530"/>
      <w:bookmarkStart w:id="47" w:name="_Toc24616146"/>
      <w:r w:rsidRPr="00B07F45">
        <w:rPr>
          <w:i w:val="0"/>
          <w:iCs w:val="0"/>
          <w:sz w:val="22"/>
        </w:rPr>
        <w:t>6.- Existencia de crédito</w:t>
      </w:r>
      <w:bookmarkEnd w:id="46"/>
      <w:bookmarkEnd w:id="47"/>
    </w:p>
    <w:p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esteka"/>
            <w:rFonts w:ascii="Arial" w:hAnsi="Arial" w:cs="Arial"/>
            <w:b/>
          </w:rPr>
          <w:t>apartado 7</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rsidR="002F63A3" w:rsidRPr="00B07F45" w:rsidRDefault="002F63A3" w:rsidP="007137F1">
      <w:pPr>
        <w:pStyle w:val="2izenburua"/>
        <w:spacing w:line="240" w:lineRule="atLeast"/>
        <w:jc w:val="both"/>
        <w:rPr>
          <w:i w:val="0"/>
          <w:sz w:val="22"/>
          <w:szCs w:val="22"/>
        </w:rPr>
      </w:pPr>
      <w:bookmarkStart w:id="48" w:name="_Toc463331531"/>
      <w:bookmarkStart w:id="49" w:name="_Toc24616147"/>
      <w:r w:rsidRPr="00B07F45">
        <w:rPr>
          <w:i w:val="0"/>
          <w:sz w:val="22"/>
          <w:szCs w:val="22"/>
        </w:rPr>
        <w:t>7.- Plazo y lugar de entrega del suministro</w:t>
      </w:r>
      <w:bookmarkEnd w:id="48"/>
      <w:bookmarkEnd w:id="49"/>
    </w:p>
    <w:p w:rsidR="003C238A" w:rsidRPr="00B07F45" w:rsidRDefault="003C238A" w:rsidP="003C238A">
      <w:pPr>
        <w:spacing w:before="60" w:line="240" w:lineRule="atLeast"/>
        <w:jc w:val="both"/>
        <w:rPr>
          <w:rFonts w:ascii="Arial" w:hAnsi="Arial" w:cs="Arial"/>
        </w:rPr>
      </w:pPr>
      <w:bookmarkStart w:id="50" w:name="_Toc463331532"/>
      <w:r w:rsidRPr="00B07F45">
        <w:rPr>
          <w:rFonts w:ascii="Arial" w:hAnsi="Arial" w:cs="Arial"/>
        </w:rPr>
        <w:t xml:space="preserve">1.- El plazo de duración será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esteka"/>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esteka"/>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w:t>
      </w:r>
    </w:p>
    <w:p w:rsidR="002F63A3" w:rsidRPr="00B07F45" w:rsidRDefault="002F63A3" w:rsidP="007137F1">
      <w:pPr>
        <w:pStyle w:val="2izenburua"/>
        <w:spacing w:line="240" w:lineRule="atLeast"/>
        <w:jc w:val="both"/>
        <w:rPr>
          <w:i w:val="0"/>
          <w:iCs w:val="0"/>
          <w:sz w:val="22"/>
        </w:rPr>
      </w:pPr>
      <w:bookmarkStart w:id="51" w:name="_Toc24616148"/>
      <w:r w:rsidRPr="00B07F45">
        <w:rPr>
          <w:i w:val="0"/>
          <w:iCs w:val="0"/>
          <w:sz w:val="22"/>
        </w:rPr>
        <w:t>8.- Revisión de precios</w:t>
      </w:r>
      <w:bookmarkEnd w:id="50"/>
      <w:bookmarkEnd w:id="51"/>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esteka"/>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B07F45" w:rsidRDefault="002F63A3" w:rsidP="007137F1">
      <w:pPr>
        <w:pStyle w:val="2izenburua"/>
        <w:spacing w:line="240" w:lineRule="atLeast"/>
        <w:jc w:val="both"/>
        <w:rPr>
          <w:i w:val="0"/>
          <w:iCs w:val="0"/>
          <w:sz w:val="22"/>
        </w:rPr>
      </w:pPr>
      <w:bookmarkStart w:id="52" w:name="_Toc463331533"/>
      <w:bookmarkStart w:id="53" w:name="_Toc24616149"/>
      <w:r w:rsidRPr="00B07F45">
        <w:rPr>
          <w:i w:val="0"/>
          <w:iCs w:val="0"/>
          <w:sz w:val="22"/>
        </w:rPr>
        <w:t>9.- P</w:t>
      </w:r>
      <w:bookmarkEnd w:id="52"/>
      <w:r w:rsidR="00257EDA" w:rsidRPr="00B07F45">
        <w:rPr>
          <w:i w:val="0"/>
          <w:iCs w:val="0"/>
          <w:sz w:val="22"/>
        </w:rPr>
        <w:t>ublicidad del contrato</w:t>
      </w:r>
      <w:bookmarkEnd w:id="53"/>
    </w:p>
    <w:p w:rsidR="00BD5EF7" w:rsidRPr="00B07F45" w:rsidRDefault="00BD5EF7" w:rsidP="00B07F45">
      <w:pPr>
        <w:spacing w:before="60" w:line="240" w:lineRule="atLeast"/>
        <w:jc w:val="both"/>
        <w:rPr>
          <w:rFonts w:ascii="Arial" w:hAnsi="Arial" w:cs="Arial"/>
        </w:rPr>
      </w:pPr>
      <w:r w:rsidRPr="00B07F45">
        <w:rPr>
          <w:rFonts w:ascii="Arial" w:hAnsi="Arial" w:cs="Arial"/>
        </w:rPr>
        <w:t>1.- El anuncio de licitación para la adjudicación de</w:t>
      </w:r>
      <w:r w:rsidR="003351C7" w:rsidRPr="00B07F45">
        <w:rPr>
          <w:rFonts w:ascii="Arial" w:hAnsi="Arial" w:cs="Arial"/>
        </w:rPr>
        <w:t>l contrato</w:t>
      </w:r>
      <w:r w:rsidRPr="00B07F45">
        <w:rPr>
          <w:rFonts w:ascii="Arial" w:hAnsi="Arial" w:cs="Arial"/>
        </w:rPr>
        <w:t xml:space="preserve"> se publicará en el perfil de contratante.</w:t>
      </w:r>
    </w:p>
    <w:p w:rsidR="00BD5EF7" w:rsidRPr="00B07F45" w:rsidRDefault="00BD5EF7" w:rsidP="00B07F45">
      <w:pPr>
        <w:spacing w:before="60" w:line="240" w:lineRule="atLeast"/>
        <w:jc w:val="both"/>
        <w:rPr>
          <w:rFonts w:ascii="Arial" w:hAnsi="Arial" w:cs="Arial"/>
        </w:rPr>
      </w:pPr>
      <w:r w:rsidRPr="00B07F45">
        <w:rPr>
          <w:rFonts w:ascii="Arial" w:hAnsi="Arial" w:cs="Arial"/>
        </w:rPr>
        <w:t xml:space="preserve">2.- En el perfil de contratante se ofrecerá información relativa a la convocatoria de la licitación del contrato, incluyendo </w:t>
      </w:r>
      <w:r w:rsidR="00F54B57" w:rsidRPr="00B07F45">
        <w:rPr>
          <w:rFonts w:ascii="Arial" w:hAnsi="Arial" w:cs="Arial"/>
        </w:rPr>
        <w:t>el</w:t>
      </w:r>
      <w:r w:rsidRPr="00B07F45">
        <w:rPr>
          <w:rFonts w:ascii="Arial" w:hAnsi="Arial" w:cs="Arial"/>
        </w:rPr>
        <w:t xml:space="preserve"> pliego de cláusulas administrativas particulares</w:t>
      </w:r>
      <w:r w:rsidR="00F348FF" w:rsidRPr="00B07F45">
        <w:rPr>
          <w:rFonts w:ascii="Arial" w:hAnsi="Arial" w:cs="Arial"/>
        </w:rPr>
        <w:t xml:space="preserve"> y la </w:t>
      </w:r>
      <w:r w:rsidRPr="00B07F45">
        <w:rPr>
          <w:rFonts w:ascii="Arial" w:hAnsi="Arial" w:cs="Arial"/>
        </w:rPr>
        <w:t>documentación complementaria, en su caso.</w:t>
      </w:r>
    </w:p>
    <w:p w:rsidR="00BD5EF7" w:rsidRPr="00B07F45" w:rsidRDefault="00BD5EF7" w:rsidP="00B07F45">
      <w:pPr>
        <w:spacing w:before="60" w:line="240" w:lineRule="atLeast"/>
        <w:jc w:val="both"/>
        <w:rPr>
          <w:rFonts w:ascii="Arial" w:hAnsi="Arial" w:cs="Arial"/>
        </w:rPr>
      </w:pPr>
      <w:r w:rsidRPr="00B07F45">
        <w:rPr>
          <w:rFonts w:ascii="Arial" w:hAnsi="Arial" w:cs="Arial"/>
        </w:rPr>
        <w:t>3.- 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esteka"/>
            <w:rFonts w:ascii="Arial" w:hAnsi="Arial" w:cs="Arial"/>
            <w:b/>
          </w:rPr>
          <w:t>apartado 2</w:t>
        </w:r>
      </w:hyperlink>
      <w:r w:rsidRPr="00B07F45">
        <w:rPr>
          <w:rFonts w:ascii="Arial" w:hAnsi="Arial" w:cs="Arial"/>
        </w:rPr>
        <w:t xml:space="preserve"> del cuadro de características.</w:t>
      </w:r>
    </w:p>
    <w:p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B07F45">
        <w:rPr>
          <w:rFonts w:ascii="Arial" w:hAnsi="Arial" w:cs="Arial"/>
        </w:rPr>
        <w:t xml:space="preserve">Cuando los contratos estén sujetos a regulación armonizada, la licitación se publicará además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rsidR="002F63A3" w:rsidRPr="00B07F45" w:rsidRDefault="002F63A3" w:rsidP="007137F1">
      <w:pPr>
        <w:pStyle w:val="2izenburua"/>
        <w:spacing w:line="240" w:lineRule="atLeast"/>
        <w:jc w:val="both"/>
        <w:rPr>
          <w:i w:val="0"/>
          <w:iCs w:val="0"/>
          <w:sz w:val="22"/>
        </w:rPr>
      </w:pPr>
      <w:bookmarkStart w:id="54" w:name="_Toc24616150"/>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4"/>
    </w:p>
    <w:p w:rsidR="00C06F63" w:rsidRPr="00C06F63" w:rsidRDefault="00C06F63" w:rsidP="00C06F63">
      <w:pPr>
        <w:spacing w:before="60" w:line="240" w:lineRule="atLeast"/>
        <w:jc w:val="both"/>
        <w:rPr>
          <w:rFonts w:ascii="Arial" w:eastAsiaTheme="minorHAnsi" w:hAnsi="Arial" w:cs="Arial"/>
          <w:szCs w:val="22"/>
          <w:lang w:eastAsia="en-US"/>
        </w:rPr>
      </w:pPr>
      <w:bookmarkStart w:id="55" w:name="_Toc42401649"/>
      <w:bookmarkStart w:id="56" w:name="_Toc46289363"/>
      <w:bookmarkStart w:id="57" w:name="_Toc46543142"/>
      <w:bookmarkStart w:id="58" w:name="_Toc46825246"/>
      <w:bookmarkStart w:id="59" w:name="_Toc54085017"/>
      <w:bookmarkStart w:id="60" w:name="_Toc442871783"/>
      <w:bookmarkStart w:id="61" w:name="_Toc463331534"/>
      <w:r w:rsidRPr="00C06F63">
        <w:rPr>
          <w:rFonts w:ascii="Arial" w:eastAsiaTheme="minorHAnsi" w:hAnsi="Arial" w:cs="Arial"/>
          <w:szCs w:val="22"/>
          <w:lang w:eastAsia="en-US"/>
        </w:rPr>
        <w:t>En los siguientes organismos se puede obtener información de las obligaciones y disposiciones vigentes en relación con:</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Fiscalidad: Departamento de Hacienda y Finanzas de la Diputación Foral de Gipuzkoa y en el resto de Administraciones Tributarias.</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de mujeres y hombres: Organismo Autónomo EMAKUNDE- Instituto Vasco de la Mujer.</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lingüística: Viceconsejería de Política Lingüística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 datos de carácter personal: Agencia Vasca de Protección de Datos.</w:t>
      </w:r>
    </w:p>
    <w:p w:rsidR="002F63A3" w:rsidRPr="00B07F45" w:rsidRDefault="002F63A3" w:rsidP="007137F1">
      <w:pPr>
        <w:pStyle w:val="2izenburua"/>
        <w:spacing w:line="240" w:lineRule="atLeast"/>
        <w:jc w:val="both"/>
        <w:rPr>
          <w:i w:val="0"/>
          <w:iCs w:val="0"/>
          <w:sz w:val="22"/>
          <w:szCs w:val="22"/>
        </w:rPr>
      </w:pPr>
      <w:bookmarkStart w:id="62" w:name="_Toc24616151"/>
      <w:r w:rsidRPr="00B07F45">
        <w:rPr>
          <w:i w:val="0"/>
          <w:iCs w:val="0"/>
          <w:sz w:val="22"/>
          <w:szCs w:val="22"/>
        </w:rPr>
        <w:t>11.- Régimen jurídico del contrato y prerrogativas de la Administración</w:t>
      </w:r>
      <w:bookmarkEnd w:id="55"/>
      <w:bookmarkEnd w:id="56"/>
      <w:bookmarkEnd w:id="57"/>
      <w:bookmarkEnd w:id="58"/>
      <w:bookmarkEnd w:id="59"/>
      <w:bookmarkEnd w:id="60"/>
      <w:bookmarkEnd w:id="61"/>
      <w:bookmarkEnd w:id="62"/>
    </w:p>
    <w:p w:rsidR="00680298" w:rsidRPr="006918E8" w:rsidRDefault="00680298" w:rsidP="0068029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 el contrato se 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rsidR="002F63A3" w:rsidRPr="00B07F45" w:rsidRDefault="00BD5EF7" w:rsidP="007137F1">
      <w:pPr>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BD5EF7" w:rsidP="007137F1">
      <w:pPr>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de los límites y con sujeción a los requisitos y efectos señalados en la LCSP y s</w:t>
      </w:r>
      <w:r w:rsidR="00B07F45" w:rsidRPr="00B07F45">
        <w:rPr>
          <w:rFonts w:ascii="Arial" w:hAnsi="Arial" w:cs="Arial"/>
        </w:rPr>
        <w:t>us disposiciones de desarrollo.</w:t>
      </w:r>
    </w:p>
    <w:p w:rsidR="002F63A3" w:rsidRPr="00B07F45" w:rsidRDefault="00BD5EF7" w:rsidP="007137F1">
      <w:pPr>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B07F45">
        <w:rPr>
          <w:rFonts w:ascii="Arial" w:hAnsi="Arial" w:cs="Arial"/>
        </w:rPr>
        <w:t xml:space="preserve">en los artículos 191 de la LCSP y 97 del RGLCAP, </w:t>
      </w:r>
      <w:r w:rsidR="002F63A3" w:rsidRPr="00B07F45">
        <w:rPr>
          <w:rFonts w:ascii="Arial" w:hAnsi="Arial" w:cs="Arial"/>
        </w:rPr>
        <w:t>por los órganos competentes de la Diputación Foral y sus acuerdos serán inmediatamente ejecutivos.</w:t>
      </w:r>
    </w:p>
    <w:p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rsidR="002F63A3" w:rsidRPr="00B07F45" w:rsidRDefault="002F63A3" w:rsidP="007137F1">
      <w:pPr>
        <w:pStyle w:val="2izenburua"/>
        <w:spacing w:line="240" w:lineRule="atLeast"/>
        <w:jc w:val="both"/>
        <w:rPr>
          <w:i w:val="0"/>
          <w:iCs w:val="0"/>
          <w:sz w:val="22"/>
          <w:szCs w:val="22"/>
        </w:rPr>
      </w:pPr>
      <w:bookmarkStart w:id="63" w:name="_Toc24616152"/>
      <w:r w:rsidRPr="00B07F45">
        <w:rPr>
          <w:i w:val="0"/>
          <w:sz w:val="22"/>
          <w:szCs w:val="22"/>
        </w:rPr>
        <w:t>12.- Régimen de recursos</w:t>
      </w:r>
      <w:bookmarkEnd w:id="63"/>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rsidR="003841A3" w:rsidRPr="006918E8" w:rsidRDefault="003841A3" w:rsidP="003841A3">
      <w:pPr>
        <w:pStyle w:val="Pa14"/>
        <w:numPr>
          <w:ilvl w:val="0"/>
          <w:numId w:val="7"/>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2F63A3" w:rsidRPr="00B07F45" w:rsidRDefault="002F63A3" w:rsidP="00B07F45">
      <w:pPr>
        <w:spacing w:before="60" w:line="240" w:lineRule="atLeast"/>
        <w:jc w:val="both"/>
        <w:rPr>
          <w:rFonts w:ascii="Arial" w:hAnsi="Arial" w:cs="Arial"/>
        </w:rPr>
      </w:pPr>
      <w:r w:rsidRPr="00B07F45">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rsidR="002F63A3" w:rsidRPr="00B07F45" w:rsidRDefault="002F63A3" w:rsidP="00B07F45">
      <w:pPr>
        <w:spacing w:before="60" w:line="240" w:lineRule="atLeast"/>
        <w:jc w:val="both"/>
        <w:rPr>
          <w:rFonts w:ascii="Arial" w:hAnsi="Arial" w:cs="Arial"/>
        </w:rPr>
      </w:pPr>
    </w:p>
    <w:p w:rsidR="002F63A3" w:rsidRPr="00B07F45" w:rsidRDefault="00B07F45" w:rsidP="007137F1">
      <w:pPr>
        <w:pStyle w:val="1izenburua"/>
        <w:spacing w:line="240" w:lineRule="atLeast"/>
        <w:jc w:val="center"/>
        <w:rPr>
          <w:sz w:val="22"/>
          <w:szCs w:val="22"/>
        </w:rPr>
      </w:pPr>
      <w:bookmarkStart w:id="64" w:name="_Toc42401650"/>
      <w:bookmarkStart w:id="65" w:name="_Toc46289364"/>
      <w:bookmarkStart w:id="66" w:name="_Toc46543143"/>
      <w:bookmarkStart w:id="67" w:name="_Toc46825247"/>
      <w:bookmarkStart w:id="68" w:name="_Toc54085018"/>
      <w:bookmarkStart w:id="69" w:name="_Toc442871784"/>
      <w:bookmarkStart w:id="70" w:name="_Toc463331536"/>
      <w:bookmarkStart w:id="71" w:name="_Toc24616153"/>
      <w:r w:rsidRPr="00B07F45">
        <w:rPr>
          <w:sz w:val="22"/>
          <w:szCs w:val="22"/>
        </w:rPr>
        <w:t xml:space="preserve">CAPÍTULO II - </w:t>
      </w:r>
      <w:r w:rsidR="002F63A3" w:rsidRPr="00B07F45">
        <w:rPr>
          <w:sz w:val="22"/>
          <w:szCs w:val="22"/>
        </w:rPr>
        <w:t>CONTRATACIÓN</w:t>
      </w:r>
      <w:bookmarkEnd w:id="64"/>
      <w:bookmarkEnd w:id="65"/>
      <w:bookmarkEnd w:id="66"/>
      <w:bookmarkEnd w:id="67"/>
      <w:bookmarkEnd w:id="68"/>
      <w:bookmarkEnd w:id="69"/>
      <w:bookmarkEnd w:id="70"/>
      <w:bookmarkEnd w:id="71"/>
    </w:p>
    <w:p w:rsidR="002F63A3" w:rsidRPr="00B07F45" w:rsidRDefault="002F63A3" w:rsidP="007137F1">
      <w:pPr>
        <w:pStyle w:val="2izenburua"/>
        <w:spacing w:line="240" w:lineRule="atLeast"/>
        <w:jc w:val="both"/>
        <w:rPr>
          <w:i w:val="0"/>
          <w:iCs w:val="0"/>
          <w:sz w:val="22"/>
        </w:rPr>
      </w:pPr>
      <w:bookmarkStart w:id="72" w:name="_Toc463331537"/>
      <w:bookmarkStart w:id="73" w:name="_Toc42401651"/>
      <w:bookmarkStart w:id="74" w:name="_Toc46289365"/>
      <w:bookmarkStart w:id="75" w:name="_Toc46543144"/>
      <w:bookmarkStart w:id="76" w:name="_Toc46825248"/>
      <w:bookmarkStart w:id="77" w:name="_Toc54085019"/>
      <w:bookmarkStart w:id="78" w:name="_Toc442871785"/>
      <w:bookmarkStart w:id="79" w:name="_Toc24616154"/>
      <w:r w:rsidRPr="00B07F45">
        <w:rPr>
          <w:i w:val="0"/>
          <w:iCs w:val="0"/>
          <w:sz w:val="22"/>
        </w:rPr>
        <w:t>13.- Clase de expediente y forma de licitación</w:t>
      </w:r>
      <w:bookmarkEnd w:id="72"/>
      <w:bookmarkEnd w:id="73"/>
      <w:bookmarkEnd w:id="74"/>
      <w:bookmarkEnd w:id="75"/>
      <w:bookmarkEnd w:id="76"/>
      <w:bookmarkEnd w:id="77"/>
      <w:bookmarkEnd w:id="78"/>
      <w:bookmarkEnd w:id="79"/>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esteka"/>
            <w:rFonts w:ascii="Arial" w:hAnsi="Arial" w:cs="Arial"/>
            <w:b/>
          </w:rPr>
          <w:t>apartado 1</w:t>
        </w:r>
        <w:r w:rsidR="001A008B" w:rsidRPr="00B07F45">
          <w:rPr>
            <w:rStyle w:val="Hiperesteka"/>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rsidR="002F63A3" w:rsidRPr="00B07F45" w:rsidRDefault="002F63A3" w:rsidP="007137F1">
      <w:pPr>
        <w:pStyle w:val="2izenburua"/>
        <w:spacing w:line="240" w:lineRule="atLeast"/>
        <w:jc w:val="both"/>
        <w:rPr>
          <w:i w:val="0"/>
          <w:iCs w:val="0"/>
          <w:sz w:val="22"/>
        </w:rPr>
      </w:pPr>
      <w:bookmarkStart w:id="80" w:name="_Toc24616155"/>
      <w:r w:rsidRPr="00B07F45">
        <w:rPr>
          <w:i w:val="0"/>
          <w:iCs w:val="0"/>
          <w:sz w:val="22"/>
        </w:rPr>
        <w:t>14.- Personas naturales o jurídicas licitadoras</w:t>
      </w:r>
      <w:bookmarkEnd w:id="80"/>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la Administración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3.- Las licitadoras deberán contar, asimismo, con la habilitación empresarial o profesional que, en su caso, sea exigible para la realización de las prestaciones que constituyan el objeto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B07F45" w:rsidRDefault="002F63A3" w:rsidP="007137F1">
      <w:pPr>
        <w:pStyle w:val="2izenburua"/>
        <w:spacing w:line="240" w:lineRule="atLeast"/>
        <w:jc w:val="both"/>
        <w:rPr>
          <w:i w:val="0"/>
          <w:iCs w:val="0"/>
          <w:sz w:val="22"/>
        </w:rPr>
      </w:pPr>
      <w:bookmarkStart w:id="81" w:name="_Toc463331538"/>
      <w:bookmarkStart w:id="82" w:name="_Toc24616156"/>
      <w:r w:rsidRPr="00B07F45">
        <w:rPr>
          <w:i w:val="0"/>
          <w:iCs w:val="0"/>
          <w:sz w:val="22"/>
        </w:rPr>
        <w:t>15.- Garantía provisional</w:t>
      </w:r>
      <w:bookmarkEnd w:id="81"/>
      <w:bookmarkEnd w:id="82"/>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esteka"/>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inmediatamente después de la perfección del contrato.</w:t>
      </w:r>
    </w:p>
    <w:p w:rsidR="002F63A3" w:rsidRPr="00B07F45" w:rsidRDefault="002F63A3" w:rsidP="007137F1">
      <w:pPr>
        <w:pStyle w:val="2izenburua"/>
        <w:spacing w:line="240" w:lineRule="atLeast"/>
        <w:jc w:val="both"/>
        <w:rPr>
          <w:i w:val="0"/>
          <w:iCs w:val="0"/>
          <w:sz w:val="22"/>
        </w:rPr>
      </w:pPr>
      <w:bookmarkStart w:id="83" w:name="_Toc463331539"/>
      <w:bookmarkStart w:id="84" w:name="_Toc24616157"/>
      <w:r w:rsidRPr="00B07F45">
        <w:rPr>
          <w:i w:val="0"/>
          <w:iCs w:val="0"/>
          <w:sz w:val="22"/>
        </w:rPr>
        <w:t>16.- Presentación de proposiciones</w:t>
      </w:r>
      <w:bookmarkEnd w:id="83"/>
      <w:bookmarkEnd w:id="84"/>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3"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esteka"/>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760084" w:rsidRPr="00760084">
        <w:rPr>
          <w:rFonts w:ascii="Arial" w:hAnsi="Arial" w:cs="Arial"/>
        </w:rPr>
        <w:t>o desde la fecha del envío del anuncio de licitación a la Oficina de Publicaciones de la Unión Europea para los contratos sujetos a regulación armonizada</w:t>
      </w:r>
      <w:r w:rsidR="00B07F45" w:rsidRPr="00B07F45">
        <w:rPr>
          <w:rFonts w:ascii="Arial" w:hAnsi="Arial" w:cs="Arial"/>
        </w:rPr>
        <w:t>.</w:t>
      </w:r>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esteka"/>
            <w:rFonts w:ascii="Arial" w:hAnsi="Arial" w:cs="Arial"/>
            <w:b/>
          </w:rPr>
          <w:t>Anexo I</w:t>
        </w:r>
      </w:hyperlink>
      <w:r w:rsidRPr="00B07F45">
        <w:rPr>
          <w:rFonts w:ascii="Arial" w:hAnsi="Arial" w:cs="Arial"/>
        </w:rPr>
        <w:t xml:space="preserve"> de este pliego.</w:t>
      </w:r>
    </w:p>
    <w:p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C_19" w:history="1">
        <w:r w:rsidRPr="00C06F63">
          <w:rPr>
            <w:rStyle w:val="Hiperesteka"/>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esteka"/>
            <w:rFonts w:ascii="Arial" w:hAnsi="Arial" w:cs="Arial"/>
            <w:b/>
          </w:rPr>
          <w:t>20</w:t>
        </w:r>
      </w:hyperlink>
      <w:r w:rsidRPr="00B07F45">
        <w:rPr>
          <w:rStyle w:val="Hiperesteka"/>
          <w:rFonts w:ascii="Arial" w:hAnsi="Arial" w:cs="Arial"/>
          <w:color w:val="auto"/>
          <w:u w:val="none"/>
        </w:rPr>
        <w:t xml:space="preserve"> y </w:t>
      </w:r>
      <w:hyperlink w:anchor="_21.-_Archivo_electrónico" w:history="1">
        <w:r w:rsidRPr="00B07F45">
          <w:rPr>
            <w:rStyle w:val="Hiperesteka"/>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rsidR="002F63A3" w:rsidRPr="00B07F45" w:rsidRDefault="002F63A3" w:rsidP="007137F1">
      <w:pPr>
        <w:pStyle w:val="2izenburua"/>
        <w:spacing w:line="240" w:lineRule="atLeast"/>
        <w:jc w:val="both"/>
        <w:rPr>
          <w:i w:val="0"/>
          <w:iCs w:val="0"/>
          <w:sz w:val="22"/>
        </w:rPr>
      </w:pPr>
      <w:bookmarkStart w:id="85" w:name="_16.-_Proposiciones:_documentación"/>
      <w:bookmarkStart w:id="86" w:name="_Ref42334674"/>
      <w:bookmarkStart w:id="87" w:name="_Toc42401654"/>
      <w:bookmarkStart w:id="88" w:name="_Toc46289368"/>
      <w:bookmarkStart w:id="89" w:name="_Toc46543147"/>
      <w:bookmarkStart w:id="90" w:name="_Toc46825251"/>
      <w:bookmarkStart w:id="91" w:name="_Toc54085022"/>
      <w:bookmarkStart w:id="92" w:name="_Toc442871787"/>
      <w:bookmarkStart w:id="93" w:name="_Toc463331541"/>
      <w:bookmarkStart w:id="94" w:name="_Toc24616158"/>
      <w:bookmarkEnd w:id="85"/>
      <w:r w:rsidRPr="00B07F45">
        <w:rPr>
          <w:i w:val="0"/>
          <w:iCs w:val="0"/>
          <w:sz w:val="22"/>
        </w:rPr>
        <w:t xml:space="preserve">17.- </w:t>
      </w:r>
      <w:bookmarkStart w:id="95" w:name="_Hlt42056881"/>
      <w:bookmarkEnd w:id="86"/>
      <w:bookmarkEnd w:id="87"/>
      <w:bookmarkEnd w:id="88"/>
      <w:bookmarkEnd w:id="89"/>
      <w:bookmarkEnd w:id="90"/>
      <w:bookmarkEnd w:id="91"/>
      <w:bookmarkEnd w:id="92"/>
      <w:bookmarkEnd w:id="93"/>
      <w:bookmarkEnd w:id="95"/>
      <w:r w:rsidRPr="00B07F45">
        <w:rPr>
          <w:i w:val="0"/>
          <w:iCs w:val="0"/>
          <w:sz w:val="22"/>
        </w:rPr>
        <w:t>Información a las licitadoras</w:t>
      </w:r>
      <w:bookmarkEnd w:id="94"/>
    </w:p>
    <w:p w:rsidR="002F63A3" w:rsidRPr="00B07F45" w:rsidRDefault="002F63A3" w:rsidP="007137F1">
      <w:pPr>
        <w:spacing w:before="60" w:line="240" w:lineRule="atLeast"/>
        <w:jc w:val="both"/>
        <w:rPr>
          <w:rFonts w:ascii="Arial" w:hAnsi="Arial" w:cs="Arial"/>
        </w:rPr>
      </w:pPr>
      <w:bookmarkStart w:id="96" w:name="_Hlt42334789"/>
      <w:bookmarkEnd w:id="96"/>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la Administración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esteka"/>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Pr="00B07F45" w:rsidRDefault="002F63A3" w:rsidP="007137F1">
      <w:pPr>
        <w:pStyle w:val="2izenburua"/>
        <w:spacing w:line="240" w:lineRule="atLeast"/>
        <w:jc w:val="both"/>
        <w:rPr>
          <w:i w:val="0"/>
          <w:iCs w:val="0"/>
          <w:sz w:val="22"/>
        </w:rPr>
      </w:pPr>
      <w:bookmarkStart w:id="97" w:name="_Toc24616159"/>
      <w:r w:rsidRPr="00B07F45">
        <w:rPr>
          <w:i w:val="0"/>
          <w:iCs w:val="0"/>
          <w:sz w:val="22"/>
        </w:rPr>
        <w:t>18.- Contenido de las proposiciones</w:t>
      </w:r>
      <w:bookmarkEnd w:id="97"/>
      <w:r w:rsidR="00B40691">
        <w:rPr>
          <w:i w:val="0"/>
          <w:iCs w:val="0"/>
          <w:sz w:val="22"/>
        </w:rPr>
        <w:t xml:space="preserve"> y tratamiento de datos personales</w:t>
      </w:r>
    </w:p>
    <w:p w:rsidR="002D6E57" w:rsidRPr="00380238" w:rsidDel="0048564C" w:rsidRDefault="002D6E57" w:rsidP="002D6E57">
      <w:pPr>
        <w:spacing w:before="60" w:line="240" w:lineRule="atLeast"/>
        <w:jc w:val="both"/>
        <w:rPr>
          <w:rFonts w:ascii="Arial" w:hAnsi="Arial" w:cs="Arial"/>
          <w:color w:val="000000"/>
        </w:rPr>
      </w:pPr>
      <w:bookmarkStart w:id="98" w:name="_18.-_Sobre_nº"/>
      <w:bookmarkStart w:id="99" w:name="_19.-_Archivo_electrónico"/>
      <w:bookmarkStart w:id="100" w:name="Cl_19"/>
      <w:bookmarkEnd w:id="98"/>
      <w:bookmarkEnd w:id="99"/>
      <w:r w:rsidRPr="00380238">
        <w:rPr>
          <w:rFonts w:ascii="Arial" w:hAnsi="Arial" w:cs="Arial"/>
        </w:rPr>
        <w:t>1.- Las proposiciones se presentarán en los archivos electrónicos que se indican en las cláusulas siguientes, por la licitadora o persona que ostente su representación.</w:t>
      </w:r>
    </w:p>
    <w:p w:rsidR="002D6E57"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rsidR="00B40691" w:rsidRPr="00B40691" w:rsidRDefault="00B40691" w:rsidP="00B40691">
      <w:pPr>
        <w:spacing w:before="60" w:line="240" w:lineRule="atLeast"/>
        <w:jc w:val="both"/>
        <w:rPr>
          <w:rFonts w:ascii="Arial" w:hAnsi="Arial" w:cs="Arial"/>
        </w:rPr>
      </w:pPr>
      <w:r w:rsidRPr="00B40691">
        <w:rPr>
          <w:rFonts w:ascii="Arial" w:hAnsi="Arial" w:cs="Arial"/>
          <w:snapToGrid w:val="0"/>
        </w:rPr>
        <w:t xml:space="preserve">3.- </w:t>
      </w:r>
      <w:r w:rsidRPr="00B40691">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B40691" w:rsidRPr="00B40691" w:rsidRDefault="00B40691" w:rsidP="00B40691">
      <w:pPr>
        <w:spacing w:before="60" w:line="240" w:lineRule="atLeast"/>
        <w:jc w:val="both"/>
        <w:rPr>
          <w:rFonts w:ascii="Arial" w:hAnsi="Arial" w:cs="Arial"/>
        </w:rPr>
      </w:pPr>
      <w:r w:rsidRPr="00B40691">
        <w:rPr>
          <w:rFonts w:ascii="Arial" w:hAnsi="Arial" w:cs="Arial"/>
        </w:rPr>
        <w:t xml:space="preserve">Asimismo, en cumplimiento de lo dispuesto en el artículo 13 del RGPD, se informa de lo siguiente: </w:t>
      </w:r>
    </w:p>
    <w:p w:rsidR="00B40691" w:rsidRPr="00172C57" w:rsidRDefault="00B40691" w:rsidP="00B40691">
      <w:pPr>
        <w:pStyle w:val="Zerrenda-paragrafoa"/>
        <w:numPr>
          <w:ilvl w:val="0"/>
          <w:numId w:val="42"/>
        </w:numPr>
        <w:spacing w:before="60" w:after="0" w:line="240" w:lineRule="atLeast"/>
        <w:ind w:left="568" w:hanging="284"/>
        <w:jc w:val="both"/>
        <w:rPr>
          <w:rFonts w:ascii="Arial" w:hAnsi="Arial" w:cs="Arial"/>
        </w:rPr>
      </w:pPr>
      <w:r w:rsidRPr="00172C57">
        <w:rPr>
          <w:rFonts w:ascii="Arial" w:hAnsi="Arial" w:cs="Arial"/>
        </w:rPr>
        <w:t>La responsable del tratamiento de los datos personales es la Secretaría Técnica del Departamento de Gobernanza, Plaza Gipuzkoa s/n.</w:t>
      </w:r>
    </w:p>
    <w:p w:rsidR="00B40691" w:rsidRPr="00172C57" w:rsidRDefault="00B40691" w:rsidP="00B40691">
      <w:pPr>
        <w:pStyle w:val="Zerrenda-paragrafoa"/>
        <w:numPr>
          <w:ilvl w:val="0"/>
          <w:numId w:val="42"/>
        </w:numPr>
        <w:spacing w:before="60" w:after="0" w:line="240" w:lineRule="atLeast"/>
        <w:ind w:left="568" w:hanging="284"/>
        <w:jc w:val="both"/>
        <w:rPr>
          <w:rFonts w:ascii="Arial" w:hAnsi="Arial" w:cs="Arial"/>
        </w:rPr>
      </w:pPr>
      <w:r w:rsidRPr="00172C57">
        <w:rPr>
          <w:rFonts w:ascii="Arial" w:hAnsi="Arial" w:cs="Arial"/>
        </w:rPr>
        <w:t xml:space="preserve">Podrán contactar con la delegada de protección de datos en la dirección electrónica </w:t>
      </w:r>
      <w:hyperlink r:id="rId14" w:history="1">
        <w:r w:rsidRPr="00172C57">
          <w:rPr>
            <w:rStyle w:val="Hiperesteka"/>
            <w:rFonts w:ascii="Arial" w:hAnsi="Arial" w:cs="Arial"/>
          </w:rPr>
          <w:t>dbo@gipuzkoa.eus</w:t>
        </w:r>
      </w:hyperlink>
    </w:p>
    <w:p w:rsidR="00B40691" w:rsidRPr="00172C57" w:rsidRDefault="00B40691" w:rsidP="00B40691">
      <w:pPr>
        <w:pStyle w:val="Zerrenda-paragrafoa"/>
        <w:numPr>
          <w:ilvl w:val="0"/>
          <w:numId w:val="42"/>
        </w:numPr>
        <w:spacing w:before="60" w:after="0" w:line="240" w:lineRule="atLeast"/>
        <w:ind w:left="568" w:hanging="284"/>
        <w:jc w:val="both"/>
        <w:rPr>
          <w:rFonts w:ascii="Arial" w:hAnsi="Arial" w:cs="Arial"/>
        </w:rPr>
      </w:pPr>
      <w:r w:rsidRPr="00172C57">
        <w:rPr>
          <w:rFonts w:ascii="Arial" w:hAnsi="Arial" w:cs="Arial"/>
        </w:rPr>
        <w:t>Los datos personales que se proporcionan son necesarios para la tramitación y gestión de los expedientes de contratación en el marco de las competencias del departamento.</w:t>
      </w:r>
    </w:p>
    <w:p w:rsidR="00B40691" w:rsidRPr="00172C57" w:rsidRDefault="00B40691" w:rsidP="00B40691">
      <w:pPr>
        <w:pStyle w:val="Zerrenda-paragrafoa"/>
        <w:numPr>
          <w:ilvl w:val="0"/>
          <w:numId w:val="42"/>
        </w:numPr>
        <w:spacing w:before="60" w:after="0" w:line="240" w:lineRule="atLeast"/>
        <w:ind w:left="568" w:hanging="284"/>
        <w:jc w:val="both"/>
        <w:rPr>
          <w:rFonts w:ascii="Arial" w:hAnsi="Arial" w:cs="Arial"/>
        </w:rPr>
      </w:pPr>
      <w:r>
        <w:rPr>
          <w:rFonts w:ascii="Arial" w:hAnsi="Arial" w:cs="Arial"/>
        </w:rPr>
        <w:t>El tratamiento es lícito dado</w:t>
      </w:r>
      <w:r w:rsidRPr="00172C57">
        <w:rPr>
          <w:rFonts w:ascii="Arial" w:hAnsi="Arial" w:cs="Arial"/>
        </w:rPr>
        <w:t xml:space="preserve"> que es necesario para la ejecución de un contrato en el que </w:t>
      </w:r>
      <w:r>
        <w:rPr>
          <w:rFonts w:ascii="Arial" w:hAnsi="Arial" w:cs="Arial"/>
        </w:rPr>
        <w:t>la persona interesada</w:t>
      </w:r>
      <w:r w:rsidRPr="00172C57">
        <w:rPr>
          <w:rFonts w:ascii="Arial" w:hAnsi="Arial" w:cs="Arial"/>
        </w:rPr>
        <w:t xml:space="preserve"> es parte, o para </w:t>
      </w:r>
      <w:r>
        <w:rPr>
          <w:rFonts w:ascii="Arial" w:hAnsi="Arial" w:cs="Arial"/>
        </w:rPr>
        <w:t>la aplicación a petición de esta</w:t>
      </w:r>
      <w:r w:rsidRPr="00172C57">
        <w:rPr>
          <w:rFonts w:ascii="Arial" w:hAnsi="Arial" w:cs="Arial"/>
        </w:rPr>
        <w:t xml:space="preserve"> de medidas precontractuales, así como para el cumplimiento de una misión realizada en interés público o en el ejercicio de poderes públicos conferidos a la responsable del tratamiento, conforme al artículo 6.1 del RGPD.</w:t>
      </w:r>
    </w:p>
    <w:p w:rsidR="00B40691" w:rsidRPr="00172C57" w:rsidRDefault="00B40691" w:rsidP="00B40691">
      <w:pPr>
        <w:pStyle w:val="Zerrenda-paragrafoa"/>
        <w:numPr>
          <w:ilvl w:val="0"/>
          <w:numId w:val="42"/>
        </w:numPr>
        <w:spacing w:before="60" w:after="0" w:line="240" w:lineRule="atLeast"/>
        <w:ind w:left="568" w:hanging="284"/>
        <w:jc w:val="both"/>
        <w:rPr>
          <w:rFonts w:ascii="Arial" w:hAnsi="Arial" w:cs="Arial"/>
        </w:rPr>
      </w:pPr>
      <w:r w:rsidRPr="00172C57">
        <w:rPr>
          <w:rFonts w:ascii="Arial" w:hAnsi="Arial" w:cs="Arial"/>
        </w:rPr>
        <w:t>No está prevista su cesión o comunicación a terceros, salvo en aplicación de obligaciones establecidas legalmente y que sean de aplicación en el ámbito de este tratamiento (órganos fiscalizadores, otros interesados)</w:t>
      </w:r>
    </w:p>
    <w:p w:rsidR="00B40691" w:rsidRPr="00172C57" w:rsidRDefault="00B40691" w:rsidP="00B40691">
      <w:pPr>
        <w:pStyle w:val="Zerrenda-paragrafoa"/>
        <w:numPr>
          <w:ilvl w:val="0"/>
          <w:numId w:val="42"/>
        </w:numPr>
        <w:spacing w:before="60" w:after="0" w:line="240" w:lineRule="atLeast"/>
        <w:ind w:left="568" w:hanging="284"/>
        <w:jc w:val="both"/>
        <w:rPr>
          <w:rFonts w:ascii="Arial" w:hAnsi="Arial" w:cs="Arial"/>
        </w:rPr>
      </w:pPr>
      <w:r w:rsidRPr="00172C57">
        <w:rPr>
          <w:rFonts w:ascii="Arial" w:hAnsi="Arial" w:cs="Arial"/>
        </w:rPr>
        <w:t>Se pueden ejercitar los derechos de acceso, rectificación y supresión de sus datos, la limitación u oposición a su tratamiento, así como de portabilidad y a no ser objeto de decisiones basadas únicamente en su tratamiento automatizado.</w:t>
      </w:r>
    </w:p>
    <w:p w:rsidR="00B40691" w:rsidRPr="00172C57" w:rsidRDefault="00B40691" w:rsidP="00B40691">
      <w:pPr>
        <w:pStyle w:val="Zerrenda-paragrafoa"/>
        <w:numPr>
          <w:ilvl w:val="0"/>
          <w:numId w:val="42"/>
        </w:numPr>
        <w:spacing w:before="60" w:after="0" w:line="240" w:lineRule="atLeast"/>
        <w:ind w:left="568" w:hanging="284"/>
        <w:jc w:val="both"/>
        <w:rPr>
          <w:rFonts w:ascii="Arial" w:hAnsi="Arial" w:cs="Arial"/>
        </w:rPr>
      </w:pPr>
      <w:r w:rsidRPr="00172C57">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B40691" w:rsidRPr="00B40691" w:rsidRDefault="00B40691" w:rsidP="00B40691">
      <w:pPr>
        <w:spacing w:before="60" w:line="240" w:lineRule="atLeast"/>
        <w:contextualSpacing/>
        <w:rPr>
          <w:rFonts w:ascii="Arial" w:hAnsi="Arial" w:cs="Arial"/>
        </w:rPr>
      </w:pPr>
      <w:r w:rsidRPr="00B40691">
        <w:rPr>
          <w:rFonts w:ascii="Arial" w:hAnsi="Arial" w:cs="Arial"/>
        </w:rPr>
        <w:t xml:space="preserve">Más información: </w:t>
      </w:r>
      <w:hyperlink r:id="rId15" w:history="1">
        <w:r w:rsidRPr="00B40691">
          <w:rPr>
            <w:rStyle w:val="Hiperesteka"/>
            <w:rFonts w:ascii="Arial" w:hAnsi="Arial" w:cs="Arial"/>
          </w:rPr>
          <w:t>www.gipuzkoa.eus/es/privacidad</w:t>
        </w:r>
      </w:hyperlink>
    </w:p>
    <w:p w:rsidR="002F63A3" w:rsidRPr="00B07F45" w:rsidRDefault="002F63A3" w:rsidP="007137F1">
      <w:pPr>
        <w:pStyle w:val="2izenburua"/>
        <w:spacing w:line="240" w:lineRule="atLeast"/>
        <w:jc w:val="both"/>
        <w:rPr>
          <w:i w:val="0"/>
          <w:iCs w:val="0"/>
          <w:sz w:val="22"/>
        </w:rPr>
      </w:pPr>
      <w:bookmarkStart w:id="101" w:name="_Toc24616160"/>
      <w:r w:rsidRPr="00B07F45">
        <w:rPr>
          <w:i w:val="0"/>
          <w:iCs w:val="0"/>
          <w:sz w:val="22"/>
        </w:rPr>
        <w:t xml:space="preserve">19.- </w:t>
      </w:r>
      <w:bookmarkEnd w:id="100"/>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1"/>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esteka"/>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esteka"/>
            <w:rFonts w:ascii="Arial" w:hAnsi="Arial" w:cs="Arial"/>
            <w:b/>
          </w:rPr>
          <w:t>Anexo II</w:t>
        </w:r>
      </w:hyperlink>
      <w:r w:rsidRPr="001832BC">
        <w:rPr>
          <w:rStyle w:val="Hiperesteka"/>
          <w:rFonts w:ascii="Arial" w:hAnsi="Arial" w:cs="Arial"/>
          <w:color w:val="auto"/>
          <w:sz w:val="22"/>
          <w:szCs w:val="22"/>
          <w:u w:val="none"/>
        </w:rPr>
        <w:t>,</w:t>
      </w:r>
      <w:r w:rsidRPr="001832BC">
        <w:rPr>
          <w:rStyle w:val="Hiperesteka"/>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rsidR="002F63A3" w:rsidRPr="002D6E57" w:rsidRDefault="002F63A3" w:rsidP="001555B1">
      <w:pPr>
        <w:numPr>
          <w:ilvl w:val="0"/>
          <w:numId w:val="11"/>
        </w:numPr>
        <w:shd w:val="clear" w:color="auto" w:fill="FFFFFF"/>
        <w:spacing w:before="60" w:line="240" w:lineRule="atLeast"/>
        <w:ind w:left="568" w:hanging="284"/>
        <w:jc w:val="both"/>
        <w:rPr>
          <w:rStyle w:val="Hiperesteka"/>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esteka"/>
            <w:rFonts w:ascii="Arial" w:hAnsi="Arial" w:cs="Arial"/>
            <w:b/>
          </w:rPr>
          <w:t>Anexo III</w:t>
        </w:r>
      </w:hyperlink>
      <w:r w:rsidRPr="00B07F45">
        <w:rPr>
          <w:rFonts w:ascii="Arial" w:hAnsi="Arial" w:cs="Arial"/>
        </w:rPr>
        <w:t xml:space="preserve"> </w:t>
      </w:r>
      <w:r w:rsidRPr="00B07F45">
        <w:rPr>
          <w:rStyle w:val="Hiperesteka"/>
          <w:rFonts w:ascii="Arial" w:hAnsi="Arial" w:cs="Arial"/>
          <w:color w:val="auto"/>
          <w:u w:val="none"/>
        </w:rPr>
        <w:t>de este pliego</w:t>
      </w:r>
      <w:r w:rsidRPr="002D6E57">
        <w:rPr>
          <w:rStyle w:val="Hiperesteka"/>
          <w:rFonts w:ascii="Arial" w:hAnsi="Arial" w:cs="Arial"/>
          <w:color w:val="auto"/>
          <w:u w:val="none"/>
        </w:rPr>
        <w:t xml:space="preserve"> </w:t>
      </w:r>
      <w:r w:rsidRPr="00B07F45">
        <w:rPr>
          <w:rStyle w:val="Hiperesteka"/>
          <w:rFonts w:ascii="Arial" w:hAnsi="Arial" w:cs="Arial"/>
          <w:color w:val="auto"/>
          <w:u w:val="none"/>
        </w:rPr>
        <w:t>se incorpora el modelo de compromiso de constitución de Unión Temporal de Empresa</w:t>
      </w:r>
      <w:r w:rsidR="0057435E" w:rsidRPr="00B07F45">
        <w:rPr>
          <w:rStyle w:val="Hiperesteka"/>
          <w:rFonts w:ascii="Arial" w:hAnsi="Arial" w:cs="Arial"/>
          <w:color w:val="auto"/>
          <w:u w:val="none"/>
        </w:rPr>
        <w:t>s</w:t>
      </w:r>
      <w:r w:rsidRPr="00B07F45">
        <w:rPr>
          <w:rStyle w:val="Hiperesteka"/>
          <w:rFonts w:ascii="Arial" w:hAnsi="Arial" w:cs="Arial"/>
          <w:color w:val="auto"/>
          <w:u w:val="none"/>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esteka"/>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esteka"/>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esteka"/>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esteka"/>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esteka"/>
            <w:rFonts w:ascii="Arial" w:hAnsi="Arial" w:cs="Arial"/>
            <w:b/>
          </w:rPr>
          <w:t>Anexo VII</w:t>
        </w:r>
      </w:hyperlink>
      <w:r w:rsidRPr="00B07F45">
        <w:rPr>
          <w:rFonts w:ascii="Arial" w:hAnsi="Arial" w:cs="Arial"/>
        </w:rPr>
        <w:t xml:space="preserve"> del presente pliego.</w:t>
      </w:r>
    </w:p>
    <w:p w:rsidR="00150D24" w:rsidRPr="006918E8" w:rsidRDefault="00150D24" w:rsidP="00150D24">
      <w:pPr>
        <w:numPr>
          <w:ilvl w:val="0"/>
          <w:numId w:val="11"/>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esteka"/>
            <w:rFonts w:ascii="Arial" w:hAnsi="Arial" w:cs="Arial"/>
            <w:b/>
          </w:rPr>
          <w:t>Anexo VIII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esteka"/>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7137F1">
      <w:pPr>
        <w:numPr>
          <w:ilvl w:val="0"/>
          <w:numId w:val="11"/>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B07F45" w:rsidRDefault="002F63A3" w:rsidP="007137F1">
      <w:pPr>
        <w:pStyle w:val="2izenburua"/>
        <w:spacing w:line="240" w:lineRule="atLeast"/>
        <w:jc w:val="both"/>
        <w:rPr>
          <w:i w:val="0"/>
          <w:iCs w:val="0"/>
          <w:sz w:val="22"/>
        </w:rPr>
      </w:pPr>
      <w:bookmarkStart w:id="102" w:name="_20.-_Archivo_electrónico"/>
      <w:bookmarkStart w:id="103" w:name="Cl_20"/>
      <w:bookmarkStart w:id="104" w:name="_Toc24616161"/>
      <w:bookmarkEnd w:id="102"/>
      <w:r w:rsidRPr="00B07F45">
        <w:rPr>
          <w:i w:val="0"/>
          <w:iCs w:val="0"/>
          <w:sz w:val="22"/>
        </w:rPr>
        <w:t xml:space="preserve">20.- </w:t>
      </w:r>
      <w:bookmarkEnd w:id="103"/>
      <w:r w:rsidRPr="00B07F45">
        <w:rPr>
          <w:i w:val="0"/>
          <w:iCs w:val="0"/>
          <w:sz w:val="22"/>
        </w:rPr>
        <w:t>Archivo electrónico nº DOS: “DOCUMENTACIÓN A VALORAR CONFORME A UN JUICIO DE VALOR”</w:t>
      </w:r>
      <w:bookmarkEnd w:id="10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esteka"/>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6B28DF">
        <w:rPr>
          <w:rFonts w:ascii="Arial" w:hAnsi="Arial" w:cs="Arial"/>
        </w:rPr>
        <w:t>debe</w:t>
      </w:r>
      <w:r w:rsidRPr="00A31853">
        <w:rPr>
          <w:rFonts w:ascii="Arial" w:hAnsi="Arial" w:cs="Arial"/>
        </w:rPr>
        <w:t>rá incluirse en este archivo electrónico información propia del archivo electrónico nº TRES.</w:t>
      </w:r>
    </w:p>
    <w:p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05" w:name="_21.-_Archivo_electrónico"/>
      <w:bookmarkStart w:id="106" w:name="Cl_21"/>
      <w:bookmarkStart w:id="107" w:name="_Toc24616162"/>
      <w:bookmarkEnd w:id="105"/>
      <w:r w:rsidRPr="00B07F45">
        <w:rPr>
          <w:i w:val="0"/>
          <w:iCs w:val="0"/>
          <w:sz w:val="22"/>
        </w:rPr>
        <w:t xml:space="preserve">21.- </w:t>
      </w:r>
      <w:bookmarkEnd w:id="106"/>
      <w:r w:rsidRPr="00B07F45">
        <w:rPr>
          <w:i w:val="0"/>
          <w:iCs w:val="0"/>
          <w:sz w:val="22"/>
        </w:rPr>
        <w:t>Archivo electrónico nº TRES: “OFERTA ECONÓMICA Y DOCUMENTACIÓN EVALUABLE MEDIANTE LA APLICACIÓN DE FÓRMULAS”</w:t>
      </w:r>
      <w:bookmarkEnd w:id="10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esteka"/>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esteka"/>
            <w:rFonts w:ascii="Arial" w:hAnsi="Arial" w:cs="Arial"/>
            <w:b/>
          </w:rPr>
          <w:t>apartado 18</w:t>
        </w:r>
      </w:hyperlink>
      <w:r w:rsidRPr="00B07F45">
        <w:rPr>
          <w:rFonts w:ascii="Arial" w:hAnsi="Arial" w:cs="Arial"/>
        </w:rPr>
        <w:t xml:space="preserve"> del cuadro de características.</w:t>
      </w:r>
    </w:p>
    <w:p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esteka"/>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3841A3">
          <w:rPr>
            <w:rStyle w:val="Hiperesteka"/>
            <w:rFonts w:ascii="Arial" w:hAnsi="Arial" w:cs="Arial"/>
            <w:b/>
          </w:rPr>
          <w:t>Anexo IX</w:t>
        </w:r>
      </w:hyperlink>
      <w:r w:rsidR="001832BC" w:rsidRPr="001832BC">
        <w:rPr>
          <w:rStyle w:val="Hiperesteka"/>
          <w:rFonts w:ascii="Arial" w:hAnsi="Arial" w:cs="Arial"/>
          <w:u w:val="none"/>
        </w:rPr>
        <w:t xml:space="preserve"> </w:t>
      </w:r>
      <w:r w:rsidR="001832BC" w:rsidRPr="00380238">
        <w:rPr>
          <w:rFonts w:ascii="Arial" w:hAnsi="Arial" w:cs="Arial"/>
        </w:rPr>
        <w:t>de este pliego, e incluirá los conceptos y condiciones señalados en ese apartado.</w:t>
      </w:r>
    </w:p>
    <w:p w:rsidR="002F63A3" w:rsidRPr="00B07F45" w:rsidRDefault="002F63A3" w:rsidP="007137F1">
      <w:pPr>
        <w:pStyle w:val="2izenburua"/>
        <w:spacing w:line="240" w:lineRule="atLeast"/>
        <w:jc w:val="both"/>
        <w:rPr>
          <w:i w:val="0"/>
          <w:iCs w:val="0"/>
          <w:sz w:val="22"/>
        </w:rPr>
      </w:pPr>
      <w:bookmarkStart w:id="108" w:name="_Toc24616163"/>
      <w:r w:rsidRPr="00B07F45">
        <w:rPr>
          <w:i w:val="0"/>
          <w:iCs w:val="0"/>
          <w:sz w:val="22"/>
        </w:rPr>
        <w:t>22.- Admisibilidad de variantes</w:t>
      </w:r>
      <w:bookmarkEnd w:id="108"/>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esteka"/>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09" w:name="_Toc463331542"/>
      <w:bookmarkStart w:id="110" w:name="_Toc24616164"/>
      <w:r w:rsidRPr="00B07F45">
        <w:rPr>
          <w:i w:val="0"/>
          <w:iCs w:val="0"/>
          <w:sz w:val="22"/>
        </w:rPr>
        <w:t>23.- Efectos de la presentación de proposiciones</w:t>
      </w:r>
      <w:bookmarkEnd w:id="109"/>
      <w:bookmarkEnd w:id="110"/>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El no sometimiento a los pliegos implica necesariamente el rechazo de la oferta.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cuando el único criterio para seleccionar a la adjudicataria haya sido el precio</w:t>
      </w:r>
      <w:r w:rsidR="00B92C0B" w:rsidRPr="00B07F45">
        <w:rPr>
          <w:rFonts w:ascii="Arial" w:hAnsi="Arial" w:cs="Arial"/>
        </w:rPr>
        <w:t>,</w:t>
      </w:r>
      <w:r w:rsidRPr="00B07F45">
        <w:rPr>
          <w:rFonts w:ascii="Arial" w:hAnsi="Arial" w:cs="Arial"/>
        </w:rPr>
        <w:t xml:space="preserve"> o durante el plazo de dos meses</w:t>
      </w:r>
      <w:r w:rsidR="00223499" w:rsidRPr="00B07F45">
        <w:rPr>
          <w:rFonts w:ascii="Arial" w:hAnsi="Arial" w:cs="Arial"/>
        </w:rPr>
        <w:t xml:space="preserve"> </w:t>
      </w:r>
      <w:r w:rsidRPr="00B07F45">
        <w:rPr>
          <w:rFonts w:ascii="Arial" w:hAnsi="Arial" w:cs="Arial"/>
        </w:rPr>
        <w:t xml:space="preserve">cuando para la adjudicación del contrato se hayan tenido en cuenta otros criterios, conforme a </w:t>
      </w:r>
      <w:r w:rsidR="00C2246E">
        <w:rPr>
          <w:rFonts w:ascii="Arial" w:hAnsi="Arial" w:cs="Arial"/>
        </w:rPr>
        <w:t>lo previsto en el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rsidR="002F63A3" w:rsidRPr="00B07F45" w:rsidRDefault="002F63A3" w:rsidP="007137F1">
      <w:pPr>
        <w:pStyle w:val="2izenburua"/>
        <w:spacing w:line="240" w:lineRule="atLeast"/>
        <w:jc w:val="both"/>
        <w:rPr>
          <w:i w:val="0"/>
          <w:iCs w:val="0"/>
          <w:sz w:val="22"/>
        </w:rPr>
      </w:pPr>
      <w:bookmarkStart w:id="111" w:name="_Toc463331543"/>
      <w:bookmarkStart w:id="112" w:name="_Toc24616165"/>
      <w:r w:rsidRPr="00B07F45">
        <w:rPr>
          <w:i w:val="0"/>
          <w:iCs w:val="0"/>
          <w:sz w:val="22"/>
        </w:rPr>
        <w:t>24.- Mesa de contratación</w:t>
      </w:r>
      <w:bookmarkEnd w:id="111"/>
      <w:bookmarkEnd w:id="112"/>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esteka"/>
            <w:rFonts w:ascii="Arial" w:hAnsi="Arial" w:cs="Arial"/>
            <w:b/>
          </w:rPr>
          <w:t xml:space="preserve">apartado </w:t>
        </w:r>
        <w:r w:rsidR="009A0368" w:rsidRPr="00B07F45">
          <w:rPr>
            <w:rStyle w:val="Hiperesteka"/>
            <w:rFonts w:ascii="Arial" w:hAnsi="Arial" w:cs="Arial"/>
            <w:b/>
          </w:rPr>
          <w:t>2</w:t>
        </w:r>
        <w:r w:rsidR="00372177" w:rsidRPr="00B07F45">
          <w:rPr>
            <w:rStyle w:val="Hiperesteka"/>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3" w:name="_Toc463331544"/>
      <w:r w:rsidRPr="00346B92">
        <w:rPr>
          <w:rFonts w:ascii="Arial" w:hAnsi="Arial" w:cs="Arial"/>
        </w:rPr>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Secretaría: la suplencia será ejercida por un funcionario o funcionaria adscrita al departamento gestor del contrato y designada por la persona titular de la presidencia de la mesa.</w:t>
      </w:r>
    </w:p>
    <w:p w:rsidR="002F63A3" w:rsidRPr="00B07F45" w:rsidRDefault="002F63A3" w:rsidP="007137F1">
      <w:pPr>
        <w:pStyle w:val="2izenburua"/>
        <w:spacing w:line="240" w:lineRule="atLeast"/>
        <w:jc w:val="both"/>
        <w:rPr>
          <w:i w:val="0"/>
          <w:iCs w:val="0"/>
          <w:sz w:val="22"/>
        </w:rPr>
      </w:pPr>
      <w:bookmarkStart w:id="114" w:name="_Toc24616166"/>
      <w:r w:rsidRPr="00B07F45">
        <w:rPr>
          <w:i w:val="0"/>
          <w:iCs w:val="0"/>
          <w:sz w:val="22"/>
        </w:rPr>
        <w:t>25.- Apertura y examen de las proposiciones</w:t>
      </w:r>
      <w:bookmarkEnd w:id="113"/>
      <w:bookmarkEnd w:id="114"/>
      <w:r w:rsidRPr="00B07F45">
        <w:rPr>
          <w:i w:val="0"/>
          <w:iCs w:val="0"/>
          <w:sz w:val="22"/>
        </w:rPr>
        <w:t xml:space="preserve"> </w:t>
      </w:r>
    </w:p>
    <w:p w:rsidR="002F63A3" w:rsidRPr="0041217F" w:rsidRDefault="002F63A3" w:rsidP="007137F1">
      <w:pPr>
        <w:pStyle w:val="3izenburua"/>
        <w:spacing w:line="240" w:lineRule="atLeast"/>
        <w:jc w:val="both"/>
        <w:rPr>
          <w:sz w:val="22"/>
          <w:szCs w:val="22"/>
        </w:rPr>
      </w:pPr>
      <w:bookmarkStart w:id="115" w:name="_Toc463331545"/>
      <w:bookmarkStart w:id="116" w:name="_Toc24616167"/>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5"/>
      <w:bookmarkEnd w:id="116"/>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rsidR="002F63A3" w:rsidRPr="0041217F" w:rsidRDefault="002F63A3" w:rsidP="007137F1">
      <w:pPr>
        <w:pStyle w:val="3izenburua"/>
        <w:spacing w:line="240" w:lineRule="atLeast"/>
        <w:jc w:val="both"/>
        <w:rPr>
          <w:sz w:val="22"/>
          <w:szCs w:val="22"/>
        </w:rPr>
      </w:pPr>
      <w:bookmarkStart w:id="117" w:name="_Toc463331546"/>
      <w:bookmarkStart w:id="118" w:name="_Toc24616168"/>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7"/>
      <w:bookmarkEnd w:id="118"/>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esteka"/>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6B28DF">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rsidR="002F63A3" w:rsidRPr="0041217F" w:rsidRDefault="002F63A3" w:rsidP="007137F1">
      <w:pPr>
        <w:pStyle w:val="3izenburua"/>
        <w:spacing w:line="240" w:lineRule="atLeast"/>
        <w:jc w:val="both"/>
        <w:rPr>
          <w:sz w:val="22"/>
          <w:szCs w:val="22"/>
        </w:rPr>
      </w:pPr>
      <w:bookmarkStart w:id="119" w:name="_Toc463331547"/>
      <w:bookmarkStart w:id="120" w:name="_Toc24616169"/>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19"/>
      <w:bookmarkEnd w:id="120"/>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esteka"/>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rsidR="000A1BBA" w:rsidRPr="0041217F" w:rsidRDefault="000A1BBA" w:rsidP="007137F1">
      <w:pPr>
        <w:pStyle w:val="3izenburua"/>
        <w:spacing w:line="240" w:lineRule="atLeast"/>
        <w:jc w:val="both"/>
        <w:rPr>
          <w:sz w:val="22"/>
          <w:szCs w:val="22"/>
        </w:rPr>
      </w:pPr>
      <w:bookmarkStart w:id="121" w:name="_Toc508213738"/>
      <w:bookmarkStart w:id="122" w:name="_Toc24616170"/>
      <w:r w:rsidRPr="0041217F">
        <w:rPr>
          <w:sz w:val="22"/>
          <w:szCs w:val="22"/>
        </w:rPr>
        <w:t>25.4.- Actas de la mesa de contratación</w:t>
      </w:r>
      <w:bookmarkEnd w:id="121"/>
      <w:bookmarkEnd w:id="122"/>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Pr="00B07F45" w:rsidRDefault="002F63A3" w:rsidP="007137F1">
      <w:pPr>
        <w:pStyle w:val="2izenburua"/>
        <w:spacing w:line="240" w:lineRule="atLeast"/>
        <w:jc w:val="both"/>
        <w:rPr>
          <w:i w:val="0"/>
          <w:iCs w:val="0"/>
          <w:sz w:val="22"/>
          <w:szCs w:val="22"/>
        </w:rPr>
      </w:pPr>
      <w:bookmarkStart w:id="123" w:name="_Toc463331548"/>
      <w:bookmarkStart w:id="124" w:name="_Toc24616171"/>
      <w:r w:rsidRPr="00B07F45">
        <w:rPr>
          <w:i w:val="0"/>
          <w:iCs w:val="0"/>
          <w:sz w:val="22"/>
          <w:szCs w:val="22"/>
        </w:rPr>
        <w:t>26.- Publicidad del resultado de los actos de la mesa de contratación y notificación a las licitadoras afectadas</w:t>
      </w:r>
      <w:bookmarkEnd w:id="123"/>
      <w:bookmarkEnd w:id="12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B07F45" w:rsidRDefault="002F63A3" w:rsidP="007137F1">
      <w:pPr>
        <w:pStyle w:val="2izenburua"/>
        <w:spacing w:line="240" w:lineRule="atLeast"/>
        <w:jc w:val="both"/>
        <w:rPr>
          <w:i w:val="0"/>
          <w:iCs w:val="0"/>
          <w:sz w:val="22"/>
          <w:szCs w:val="22"/>
        </w:rPr>
      </w:pPr>
      <w:bookmarkStart w:id="125" w:name="_Toc463331549"/>
      <w:bookmarkStart w:id="126" w:name="_Toc24616172"/>
      <w:r w:rsidRPr="00B07F45">
        <w:rPr>
          <w:i w:val="0"/>
          <w:iCs w:val="0"/>
          <w:sz w:val="22"/>
          <w:szCs w:val="22"/>
        </w:rPr>
        <w:t>27.- Criterios de adjudicación</w:t>
      </w:r>
      <w:bookmarkEnd w:id="125"/>
      <w:bookmarkEnd w:id="126"/>
    </w:p>
    <w:p w:rsidR="00C66345" w:rsidRPr="00B07F45" w:rsidRDefault="00C66345" w:rsidP="00C66345">
      <w:pPr>
        <w:autoSpaceDE w:val="0"/>
        <w:autoSpaceDN w:val="0"/>
        <w:adjustRightInd w:val="0"/>
        <w:spacing w:before="60" w:line="240" w:lineRule="atLeast"/>
        <w:jc w:val="both"/>
        <w:rPr>
          <w:rFonts w:ascii="Arial" w:hAnsi="Arial" w:cs="Arial"/>
        </w:rPr>
      </w:pPr>
      <w:bookmarkStart w:id="127" w:name="_Hlt36617067"/>
      <w:bookmarkStart w:id="128" w:name="_Ref36539734"/>
      <w:bookmarkStart w:id="129" w:name="_Toc463331550"/>
      <w:bookmarkEnd w:id="127"/>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28"/>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esteka"/>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esteka"/>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esteka"/>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Pr="00B07F45">
        <w:rPr>
          <w:rFonts w:ascii="Arial" w:hAnsi="Arial" w:cs="Arial"/>
        </w:rPr>
        <w:t>as permitido.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1F6BD2">
        <w:rPr>
          <w:rFonts w:ascii="Arial" w:hAnsi="Arial" w:cs="Arial"/>
        </w:rPr>
        <w:t>to del criterio de que se trate</w:t>
      </w:r>
      <w:r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30" w:name="_Toc24616173"/>
      <w:r w:rsidRPr="00B07F45">
        <w:rPr>
          <w:i w:val="0"/>
          <w:iCs w:val="0"/>
          <w:sz w:val="22"/>
          <w:szCs w:val="22"/>
        </w:rPr>
        <w:t>28.- Valoración de las ofertas</w:t>
      </w:r>
      <w:bookmarkEnd w:id="129"/>
      <w:bookmarkEnd w:id="130"/>
    </w:p>
    <w:p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esteka"/>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rsidR="002F63A3" w:rsidRPr="00B07F45" w:rsidRDefault="002F63A3" w:rsidP="007137F1">
      <w:pPr>
        <w:pStyle w:val="2izenburua"/>
        <w:spacing w:line="240" w:lineRule="atLeast"/>
        <w:jc w:val="both"/>
        <w:rPr>
          <w:i w:val="0"/>
          <w:iCs w:val="0"/>
          <w:sz w:val="22"/>
          <w:szCs w:val="22"/>
        </w:rPr>
      </w:pPr>
      <w:bookmarkStart w:id="131" w:name="_Toc463331551"/>
      <w:bookmarkStart w:id="132" w:name="_Toc24616174"/>
      <w:r w:rsidRPr="00B07F45">
        <w:rPr>
          <w:i w:val="0"/>
          <w:iCs w:val="0"/>
          <w:sz w:val="22"/>
          <w:szCs w:val="22"/>
        </w:rPr>
        <w:t>29.- Aclaración de ofertas</w:t>
      </w:r>
      <w:bookmarkEnd w:id="131"/>
      <w:bookmarkEnd w:id="132"/>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El órgano de contratación o la mesa de contratación podrá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B07F45" w:rsidRDefault="002F63A3" w:rsidP="007137F1">
      <w:pPr>
        <w:pStyle w:val="2izenburua"/>
        <w:spacing w:line="240" w:lineRule="atLeast"/>
        <w:jc w:val="both"/>
        <w:rPr>
          <w:i w:val="0"/>
          <w:iCs w:val="0"/>
          <w:sz w:val="22"/>
          <w:szCs w:val="22"/>
        </w:rPr>
      </w:pPr>
      <w:bookmarkStart w:id="133" w:name="_Toc463331552"/>
      <w:bookmarkStart w:id="134" w:name="_Toc24616175"/>
      <w:r w:rsidRPr="00B07F45">
        <w:rPr>
          <w:i w:val="0"/>
          <w:iCs w:val="0"/>
          <w:sz w:val="22"/>
          <w:szCs w:val="22"/>
        </w:rPr>
        <w:t xml:space="preserve">30.- Ofertas con valores </w:t>
      </w:r>
      <w:bookmarkEnd w:id="133"/>
      <w:r w:rsidRPr="00B07F45">
        <w:rPr>
          <w:i w:val="0"/>
          <w:iCs w:val="0"/>
          <w:sz w:val="22"/>
          <w:szCs w:val="22"/>
        </w:rPr>
        <w:t>anormalmente bajos</w:t>
      </w:r>
      <w:bookmarkEnd w:id="13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esteka"/>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FC5523" w:rsidRPr="00FC5523" w:rsidRDefault="00FC5523" w:rsidP="00FC5523">
      <w:pPr>
        <w:spacing w:before="60" w:line="240" w:lineRule="atLeast"/>
        <w:jc w:val="both"/>
        <w:rPr>
          <w:rFonts w:ascii="Arial" w:hAnsi="Arial" w:cs="Arial"/>
        </w:rPr>
      </w:pPr>
      <w:bookmarkStart w:id="135" w:name="_Toc463331553"/>
      <w:bookmarkStart w:id="136" w:name="_Toc24616176"/>
      <w:r w:rsidRPr="00FC5523">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FC5523" w:rsidRPr="00FC5523" w:rsidRDefault="00FC5523" w:rsidP="00FC5523">
      <w:pPr>
        <w:spacing w:before="60" w:line="240" w:lineRule="atLeast"/>
        <w:jc w:val="both"/>
        <w:rPr>
          <w:rFonts w:ascii="Arial" w:hAnsi="Arial" w:cs="Arial"/>
        </w:rPr>
      </w:pPr>
      <w:r w:rsidRPr="00FC552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2F63A3" w:rsidRPr="00B07F45" w:rsidRDefault="002F63A3" w:rsidP="007137F1">
      <w:pPr>
        <w:pStyle w:val="2izenburua"/>
        <w:spacing w:line="240" w:lineRule="atLeast"/>
        <w:jc w:val="both"/>
        <w:rPr>
          <w:i w:val="0"/>
          <w:iCs w:val="0"/>
          <w:sz w:val="22"/>
          <w:szCs w:val="22"/>
        </w:rPr>
      </w:pPr>
      <w:r w:rsidRPr="00B07F45">
        <w:rPr>
          <w:i w:val="0"/>
          <w:iCs w:val="0"/>
          <w:sz w:val="22"/>
          <w:szCs w:val="22"/>
        </w:rPr>
        <w:t>31.- Sucesión en el procedimiento</w:t>
      </w:r>
      <w:bookmarkEnd w:id="135"/>
      <w:bookmarkEnd w:id="136"/>
    </w:p>
    <w:p w:rsidR="00A2675E" w:rsidRPr="00B07F45" w:rsidRDefault="00A2675E" w:rsidP="00A2675E">
      <w:pPr>
        <w:spacing w:before="60" w:line="240" w:lineRule="atLeast"/>
        <w:jc w:val="both"/>
        <w:rPr>
          <w:rFonts w:ascii="Arial" w:hAnsi="Arial" w:cs="Arial"/>
        </w:rPr>
      </w:pPr>
      <w:bookmarkStart w:id="137"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B07F45" w:rsidRDefault="00185DD3" w:rsidP="007137F1">
      <w:pPr>
        <w:pStyle w:val="2izenburua"/>
        <w:spacing w:line="240" w:lineRule="atLeast"/>
        <w:jc w:val="both"/>
        <w:rPr>
          <w:i w:val="0"/>
          <w:iCs w:val="0"/>
          <w:sz w:val="22"/>
          <w:szCs w:val="22"/>
        </w:rPr>
      </w:pPr>
      <w:bookmarkStart w:id="138" w:name="_Toc24616177"/>
      <w:r w:rsidRPr="00B07F45">
        <w:rPr>
          <w:i w:val="0"/>
          <w:iCs w:val="0"/>
          <w:sz w:val="22"/>
          <w:szCs w:val="22"/>
        </w:rPr>
        <w:t>32</w:t>
      </w:r>
      <w:r w:rsidR="00EF08C1" w:rsidRPr="00B07F45">
        <w:rPr>
          <w:i w:val="0"/>
          <w:iCs w:val="0"/>
          <w:sz w:val="22"/>
          <w:szCs w:val="22"/>
        </w:rPr>
        <w:t>.- Decisión de no adjudicar o celebrar el contrato y desistimiento del procedimiento de adjudicación por la Administración</w:t>
      </w:r>
      <w:bookmarkEnd w:id="137"/>
      <w:bookmarkEnd w:id="138"/>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39" w:name="_Toc463331554"/>
      <w:bookmarkStart w:id="140" w:name="_Toc24616178"/>
      <w:r w:rsidRPr="00B07F45">
        <w:rPr>
          <w:i w:val="0"/>
          <w:iCs w:val="0"/>
          <w:sz w:val="22"/>
          <w:szCs w:val="22"/>
        </w:rPr>
        <w:t>3</w:t>
      </w:r>
      <w:r w:rsidR="00185DD3" w:rsidRPr="00B07F45">
        <w:rPr>
          <w:i w:val="0"/>
          <w:iCs w:val="0"/>
          <w:sz w:val="22"/>
          <w:szCs w:val="22"/>
        </w:rPr>
        <w:t>3</w:t>
      </w:r>
      <w:r w:rsidRPr="00B07F45">
        <w:rPr>
          <w:i w:val="0"/>
          <w:iCs w:val="0"/>
          <w:sz w:val="22"/>
          <w:szCs w:val="22"/>
        </w:rPr>
        <w:t>.- Adjudicación</w:t>
      </w:r>
      <w:bookmarkEnd w:id="139"/>
      <w:bookmarkEnd w:id="140"/>
    </w:p>
    <w:p w:rsidR="002F63A3" w:rsidRPr="00400DD3" w:rsidRDefault="002F63A3" w:rsidP="007137F1">
      <w:pPr>
        <w:pStyle w:val="3izenburua"/>
        <w:spacing w:line="240" w:lineRule="atLeast"/>
        <w:jc w:val="both"/>
        <w:rPr>
          <w:sz w:val="22"/>
          <w:szCs w:val="22"/>
        </w:rPr>
      </w:pPr>
      <w:bookmarkStart w:id="141" w:name="_Toc463331555"/>
      <w:bookmarkStart w:id="142" w:name="_Toc24616179"/>
      <w:r w:rsidRPr="00400DD3">
        <w:rPr>
          <w:sz w:val="22"/>
          <w:szCs w:val="22"/>
        </w:rPr>
        <w:t>3</w:t>
      </w:r>
      <w:r w:rsidR="00185DD3" w:rsidRPr="00400DD3">
        <w:rPr>
          <w:sz w:val="22"/>
          <w:szCs w:val="22"/>
        </w:rPr>
        <w:t>3</w:t>
      </w:r>
      <w:r w:rsidRPr="00400DD3">
        <w:rPr>
          <w:sz w:val="22"/>
          <w:szCs w:val="22"/>
        </w:rPr>
        <w:t>.1.- Clasificación de las ofertas y propuesta de adjudicación</w:t>
      </w:r>
      <w:bookmarkEnd w:id="141"/>
      <w:bookmarkEnd w:id="142"/>
    </w:p>
    <w:p w:rsidR="00EF08C1" w:rsidRPr="00BA1DE0" w:rsidRDefault="00BA1DE0" w:rsidP="007137F1">
      <w:pPr>
        <w:autoSpaceDE w:val="0"/>
        <w:autoSpaceDN w:val="0"/>
        <w:adjustRightInd w:val="0"/>
        <w:spacing w:before="60" w:line="240" w:lineRule="atLeast"/>
        <w:jc w:val="both"/>
        <w:rPr>
          <w:rFonts w:ascii="Arial" w:hAnsi="Arial" w:cs="Arial"/>
        </w:rPr>
      </w:pPr>
      <w:r w:rsidRPr="00BA1DE0">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8C218F" w:rsidRPr="00BA1DE0">
        <w:rPr>
          <w:rFonts w:ascii="Arial" w:hAnsi="Arial" w:cs="Arial"/>
        </w:rPr>
        <w:t>,</w:t>
      </w:r>
      <w:r w:rsidR="002F63A3" w:rsidRPr="00BA1DE0">
        <w:rPr>
          <w:rFonts w:ascii="Arial" w:hAnsi="Arial" w:cs="Arial"/>
        </w:rPr>
        <w:t xml:space="preserve"> incluyendo la puntuación otorgada a cada una de ellas por aplicación de los criterios indicados en </w:t>
      </w:r>
      <w:r w:rsidR="002F63A3" w:rsidRPr="00BA1DE0">
        <w:rPr>
          <w:rFonts w:ascii="Arial" w:hAnsi="Arial" w:cs="Arial"/>
          <w:bCs/>
        </w:rPr>
        <w:t>el</w:t>
      </w:r>
      <w:r w:rsidR="002F63A3" w:rsidRPr="00BA1DE0">
        <w:rPr>
          <w:rFonts w:ascii="Arial" w:hAnsi="Arial" w:cs="Arial"/>
          <w:b/>
          <w:bCs/>
        </w:rPr>
        <w:t xml:space="preserve"> </w:t>
      </w:r>
      <w:hyperlink w:anchor="CC_18" w:history="1">
        <w:r w:rsidR="00301260" w:rsidRPr="00BA1DE0">
          <w:rPr>
            <w:rStyle w:val="Hiperesteka"/>
            <w:rFonts w:ascii="Arial" w:hAnsi="Arial" w:cs="Arial"/>
            <w:b/>
            <w:bCs/>
          </w:rPr>
          <w:t>apartado 18</w:t>
        </w:r>
      </w:hyperlink>
      <w:r w:rsidR="002F63A3" w:rsidRPr="00BA1DE0">
        <w:rPr>
          <w:rFonts w:ascii="Arial" w:hAnsi="Arial" w:cs="Arial"/>
          <w:bCs/>
        </w:rPr>
        <w:t xml:space="preserve"> del cuadro de características </w:t>
      </w:r>
      <w:r w:rsidR="002F63A3" w:rsidRPr="00BA1DE0">
        <w:rPr>
          <w:rFonts w:ascii="Arial" w:hAnsi="Arial" w:cs="Arial"/>
        </w:rPr>
        <w:t>e identificando la que presente mejor relación calidad-precio.</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La propuesta de adjudicación del contrato no crea derecho alguno en favor de</w:t>
      </w:r>
      <w:r w:rsidR="00D146A4" w:rsidRPr="00B07F45">
        <w:rPr>
          <w:rFonts w:ascii="Arial" w:hAnsi="Arial" w:cs="Arial"/>
        </w:rPr>
        <w:t xml:space="preserve"> </w:t>
      </w:r>
      <w:r w:rsidRPr="00B07F45">
        <w:rPr>
          <w:rFonts w:ascii="Arial" w:hAnsi="Arial" w:cs="Arial"/>
        </w:rPr>
        <w:t>l</w:t>
      </w:r>
      <w:r w:rsidR="00D146A4" w:rsidRPr="00B07F45">
        <w:rPr>
          <w:rFonts w:ascii="Arial" w:hAnsi="Arial" w:cs="Arial"/>
        </w:rPr>
        <w:t>a</w:t>
      </w:r>
      <w:r w:rsidRPr="00B07F45">
        <w:rPr>
          <w:rFonts w:ascii="Arial" w:hAnsi="Arial" w:cs="Arial"/>
        </w:rPr>
        <w:t xml:space="preserve"> licitador</w:t>
      </w:r>
      <w:r w:rsidR="00D146A4" w:rsidRPr="00B07F45">
        <w:rPr>
          <w:rFonts w:ascii="Arial" w:hAnsi="Arial" w:cs="Arial"/>
        </w:rPr>
        <w:t>a</w:t>
      </w:r>
      <w:r w:rsidRPr="00B07F45">
        <w:rPr>
          <w:rFonts w:ascii="Arial" w:hAnsi="Arial" w:cs="Arial"/>
        </w:rPr>
        <w:t xml:space="preserve"> </w:t>
      </w:r>
      <w:r w:rsidR="00D146A4" w:rsidRPr="00B07F45">
        <w:rPr>
          <w:rFonts w:ascii="Arial" w:hAnsi="Arial" w:cs="Arial"/>
        </w:rPr>
        <w:t>propuesta</w:t>
      </w:r>
      <w:r w:rsidRPr="00B07F45">
        <w:rPr>
          <w:rFonts w:ascii="Arial" w:hAnsi="Arial" w:cs="Arial"/>
        </w:rPr>
        <w:t>, que no los adquirirá, frente a la Administración, mientras no se haya formalizado el contrato.</w:t>
      </w:r>
    </w:p>
    <w:p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rsidR="002F63A3" w:rsidRPr="00400DD3" w:rsidRDefault="002F63A3" w:rsidP="007137F1">
      <w:pPr>
        <w:pStyle w:val="3izenburua"/>
        <w:spacing w:line="240" w:lineRule="atLeast"/>
        <w:jc w:val="both"/>
        <w:rPr>
          <w:sz w:val="22"/>
          <w:szCs w:val="22"/>
        </w:rPr>
      </w:pPr>
      <w:bookmarkStart w:id="143" w:name="_25.2.-_Presentación_de"/>
      <w:bookmarkStart w:id="144" w:name="_31.2.-_Presentación_de"/>
      <w:bookmarkStart w:id="145" w:name="_33.2.-_Presentación_de"/>
      <w:bookmarkStart w:id="146" w:name="Cl_33_2"/>
      <w:bookmarkStart w:id="147" w:name="_Toc463331556"/>
      <w:bookmarkStart w:id="148" w:name="_Toc24616180"/>
      <w:bookmarkEnd w:id="143"/>
      <w:bookmarkEnd w:id="144"/>
      <w:bookmarkEnd w:id="145"/>
      <w:r w:rsidRPr="00400DD3">
        <w:rPr>
          <w:sz w:val="22"/>
          <w:szCs w:val="22"/>
        </w:rPr>
        <w:t>3</w:t>
      </w:r>
      <w:r w:rsidR="00185DD3" w:rsidRPr="00400DD3">
        <w:rPr>
          <w:sz w:val="22"/>
          <w:szCs w:val="22"/>
        </w:rPr>
        <w:t>3</w:t>
      </w:r>
      <w:r w:rsidRPr="00400DD3">
        <w:rPr>
          <w:sz w:val="22"/>
          <w:szCs w:val="22"/>
        </w:rPr>
        <w:t xml:space="preserve">.2.- </w:t>
      </w:r>
      <w:bookmarkEnd w:id="146"/>
      <w:r w:rsidRPr="00400DD3">
        <w:rPr>
          <w:sz w:val="22"/>
          <w:szCs w:val="22"/>
        </w:rPr>
        <w:t>Presentación de la documentación justificativa del cumplimiento de los requisitos previos por la licitadora que haya presentado la oferta con mejor relación calidad-precio</w:t>
      </w:r>
      <w:bookmarkEnd w:id="147"/>
      <w:bookmarkEnd w:id="14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rsidR="000F5240"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esteka"/>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E0924" w:rsidRPr="00380238" w:rsidRDefault="005E0924" w:rsidP="005E0924">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esteka"/>
            <w:rFonts w:ascii="Arial" w:hAnsi="Arial" w:cs="Arial"/>
            <w:b/>
          </w:rPr>
          <w:t>apartado 15</w:t>
        </w:r>
      </w:hyperlink>
      <w:r w:rsidRPr="00380238">
        <w:rPr>
          <w:rFonts w:ascii="Arial" w:hAnsi="Arial" w:cs="Arial"/>
        </w:rPr>
        <w:t xml:space="preserve"> del cuadro de características.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F63A3" w:rsidRPr="00510124" w:rsidRDefault="00510124"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437DFC" w:rsidRPr="00437DFC" w:rsidRDefault="00437DFC"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437DFC">
        <w:rPr>
          <w:rFonts w:ascii="Arial" w:hAnsi="Arial" w:cs="Arial"/>
          <w:b/>
        </w:rPr>
        <w:t>Certificados acreditativos de encontrarse al corriente en sus obligaciones tributarias y con la Seguridad Social</w:t>
      </w:r>
      <w:r w:rsidRPr="00437DFC">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F63A3" w:rsidRPr="00437DFC" w:rsidRDefault="00437DFC" w:rsidP="00437DFC">
      <w:pPr>
        <w:autoSpaceDE w:val="0"/>
        <w:autoSpaceDN w:val="0"/>
        <w:adjustRightInd w:val="0"/>
        <w:spacing w:before="60" w:line="240" w:lineRule="atLeast"/>
        <w:ind w:left="568"/>
        <w:jc w:val="both"/>
        <w:rPr>
          <w:rFonts w:ascii="Arial" w:hAnsi="Arial" w:cs="Arial"/>
        </w:rPr>
      </w:pPr>
      <w:r w:rsidRPr="00437DFC">
        <w:rPr>
          <w:rFonts w:ascii="Arial" w:hAnsi="Arial" w:cs="Arial"/>
        </w:rPr>
        <w:t>Si por causas técnicas la interoperabilidad no fuera posible, la mesa de contratación podrá requerir la presentación de dichos documentos</w:t>
      </w:r>
      <w:r w:rsidR="002F63A3" w:rsidRPr="00437DFC">
        <w:rPr>
          <w:rFonts w:ascii="Arial" w:hAnsi="Arial" w:cs="Arial"/>
        </w:rPr>
        <w:t>.</w:t>
      </w:r>
    </w:p>
    <w:p w:rsidR="002F63A3" w:rsidRPr="00B575F7" w:rsidRDefault="003A39B9" w:rsidP="00B20B1A">
      <w:pPr>
        <w:numPr>
          <w:ilvl w:val="0"/>
          <w:numId w:val="5"/>
        </w:numPr>
        <w:tabs>
          <w:tab w:val="clear" w:pos="786"/>
        </w:tabs>
        <w:spacing w:before="60" w:line="240" w:lineRule="atLeast"/>
        <w:ind w:left="568" w:hanging="284"/>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B20B1A" w:rsidRPr="00B20B1A">
        <w:rPr>
          <w:rFonts w:ascii="Arial" w:hAnsi="Arial" w:cs="Arial"/>
        </w:rPr>
        <w:t>.</w:t>
      </w:r>
      <w:r w:rsidR="002F63A3" w:rsidRPr="00B575F7">
        <w:rPr>
          <w:rFonts w:ascii="Arial" w:hAnsi="Arial" w:cs="Arial"/>
        </w:rPr>
        <w:t>.</w:t>
      </w:r>
    </w:p>
    <w:p w:rsidR="002F63A3" w:rsidRPr="00B07F45" w:rsidRDefault="00257EDA"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437DFC" w:rsidRPr="00437DFC" w:rsidRDefault="002F63A3"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437DFC">
        <w:rPr>
          <w:rFonts w:ascii="Arial" w:hAnsi="Arial" w:cs="Arial"/>
          <w:b/>
        </w:rPr>
        <w:t>Cuando se ejerzan actividades sujetas al Impuesto sobre Actividades Económicas</w:t>
      </w:r>
      <w:r w:rsidRPr="00437DFC">
        <w:rPr>
          <w:rFonts w:ascii="Arial" w:hAnsi="Arial" w:cs="Arial"/>
        </w:rPr>
        <w:t xml:space="preserve">: </w:t>
      </w:r>
      <w:r w:rsidR="00437DFC" w:rsidRPr="00437DFC">
        <w:rPr>
          <w:rFonts w:ascii="Arial" w:hAnsi="Arial" w:cs="Arial"/>
        </w:rPr>
        <w:t>alta referida al ejercicio corriente, o último recibo, junto con una declaración responsable de no haberse dado de baja en la matrícula del citado Impuesto o, en su caso, declaración responsable de encontrarse exento.</w:t>
      </w:r>
    </w:p>
    <w:p w:rsidR="00437DFC" w:rsidRPr="00437DFC" w:rsidRDefault="00437DFC" w:rsidP="00437DFC">
      <w:pPr>
        <w:tabs>
          <w:tab w:val="num" w:pos="567"/>
        </w:tabs>
        <w:autoSpaceDE w:val="0"/>
        <w:autoSpaceDN w:val="0"/>
        <w:adjustRightInd w:val="0"/>
        <w:spacing w:before="60" w:line="240" w:lineRule="atLeast"/>
        <w:ind w:left="567"/>
        <w:jc w:val="both"/>
        <w:rPr>
          <w:rFonts w:ascii="Arial" w:hAnsi="Arial" w:cs="Arial"/>
        </w:rPr>
      </w:pPr>
      <w:r w:rsidRPr="00437DFC">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F63A3" w:rsidRPr="00B07F45" w:rsidRDefault="00437DFC" w:rsidP="00437DFC">
      <w:pPr>
        <w:tabs>
          <w:tab w:val="num" w:pos="567"/>
        </w:tabs>
        <w:autoSpaceDE w:val="0"/>
        <w:autoSpaceDN w:val="0"/>
        <w:adjustRightInd w:val="0"/>
        <w:spacing w:before="60" w:line="240" w:lineRule="atLeast"/>
        <w:ind w:left="567"/>
        <w:jc w:val="both"/>
        <w:rPr>
          <w:rFonts w:ascii="Arial" w:hAnsi="Arial" w:cs="Arial"/>
        </w:rPr>
      </w:pPr>
      <w:r w:rsidRPr="00437DFC">
        <w:rPr>
          <w:rFonts w:ascii="Arial" w:hAnsi="Arial" w:cs="Arial"/>
        </w:rPr>
        <w:t>Si por causas técnicas la interoperabilidad no fuera posible, la mesa de contratación podrá requerir la presentación de los documentos</w:t>
      </w:r>
      <w:r w:rsidR="002F63A3" w:rsidRPr="00B07F45">
        <w:rPr>
          <w:rFonts w:ascii="Arial" w:hAnsi="Arial" w:cs="Arial"/>
        </w:rPr>
        <w:t>.</w:t>
      </w:r>
    </w:p>
    <w:p w:rsidR="00A27276" w:rsidRPr="00380238" w:rsidRDefault="001D7639" w:rsidP="00BF5F56">
      <w:pPr>
        <w:numPr>
          <w:ilvl w:val="0"/>
          <w:numId w:val="5"/>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esteka"/>
            <w:rFonts w:ascii="Arial" w:hAnsi="Arial" w:cs="Arial"/>
            <w:b/>
            <w:sz w:val="20"/>
            <w:szCs w:val="20"/>
          </w:rPr>
          <w:t xml:space="preserve">Anexo </w:t>
        </w:r>
        <w:r>
          <w:rPr>
            <w:rStyle w:val="Hiperesteka"/>
            <w:rFonts w:ascii="Arial" w:hAnsi="Arial" w:cs="Arial"/>
            <w:b/>
            <w:sz w:val="20"/>
            <w:szCs w:val="20"/>
          </w:rPr>
          <w:t>V</w:t>
        </w:r>
        <w:r w:rsidRPr="00A27276">
          <w:rPr>
            <w:rStyle w:val="Hiperesteka"/>
            <w:rFonts w:ascii="Arial" w:hAnsi="Arial" w:cs="Arial"/>
            <w:b/>
            <w:sz w:val="20"/>
            <w:szCs w:val="20"/>
          </w:rPr>
          <w:t>III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400DD3" w:rsidRDefault="002F63A3" w:rsidP="007137F1">
      <w:pPr>
        <w:pStyle w:val="3izenburua"/>
        <w:spacing w:line="240" w:lineRule="atLeast"/>
        <w:jc w:val="both"/>
        <w:rPr>
          <w:sz w:val="22"/>
          <w:szCs w:val="22"/>
        </w:rPr>
      </w:pPr>
      <w:bookmarkStart w:id="149" w:name="_Toc463331557"/>
      <w:bookmarkStart w:id="150" w:name="_Toc24616181"/>
      <w:r w:rsidRPr="00400DD3">
        <w:rPr>
          <w:sz w:val="22"/>
          <w:szCs w:val="22"/>
        </w:rPr>
        <w:t>3</w:t>
      </w:r>
      <w:r w:rsidR="00185DD3" w:rsidRPr="00400DD3">
        <w:rPr>
          <w:sz w:val="22"/>
          <w:szCs w:val="22"/>
        </w:rPr>
        <w:t>3</w:t>
      </w:r>
      <w:r w:rsidRPr="00400DD3">
        <w:rPr>
          <w:sz w:val="22"/>
          <w:szCs w:val="22"/>
        </w:rPr>
        <w:t>.3.- Garantía definitiva</w:t>
      </w:r>
      <w:bookmarkEnd w:id="149"/>
      <w:bookmarkEnd w:id="150"/>
    </w:p>
    <w:p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esteka"/>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efectuará la adjudicación a su favor.</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esteka"/>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rsidR="002F63A3" w:rsidRPr="00400DD3" w:rsidRDefault="002F63A3" w:rsidP="007137F1">
      <w:pPr>
        <w:pStyle w:val="3izenburua"/>
        <w:spacing w:line="240" w:lineRule="atLeast"/>
        <w:jc w:val="both"/>
        <w:rPr>
          <w:sz w:val="22"/>
          <w:szCs w:val="22"/>
        </w:rPr>
      </w:pPr>
      <w:bookmarkStart w:id="151" w:name="_Toc463331559"/>
      <w:bookmarkStart w:id="152" w:name="_Toc24616182"/>
      <w:r w:rsidRPr="00400DD3">
        <w:rPr>
          <w:sz w:val="22"/>
          <w:szCs w:val="22"/>
        </w:rPr>
        <w:t>3</w:t>
      </w:r>
      <w:r w:rsidR="00185DD3" w:rsidRPr="00400DD3">
        <w:rPr>
          <w:sz w:val="22"/>
          <w:szCs w:val="22"/>
        </w:rPr>
        <w:t>3</w:t>
      </w:r>
      <w:r w:rsidRPr="00400DD3">
        <w:rPr>
          <w:sz w:val="22"/>
          <w:szCs w:val="22"/>
        </w:rPr>
        <w:t>.</w:t>
      </w:r>
      <w:r w:rsidR="00730903" w:rsidRPr="00400DD3">
        <w:rPr>
          <w:sz w:val="22"/>
          <w:szCs w:val="22"/>
        </w:rPr>
        <w:t>4</w:t>
      </w:r>
      <w:r w:rsidRPr="00400DD3">
        <w:rPr>
          <w:sz w:val="22"/>
          <w:szCs w:val="22"/>
        </w:rPr>
        <w:t>.- Adjudicación</w:t>
      </w:r>
      <w:bookmarkEnd w:id="151"/>
      <w:bookmarkEnd w:id="152"/>
    </w:p>
    <w:p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esteka"/>
            <w:rFonts w:ascii="Arial" w:hAnsi="Arial" w:cs="Arial"/>
            <w:b/>
          </w:rPr>
          <w:t>cláusula 33</w:t>
        </w:r>
        <w:r w:rsidRPr="00444E93">
          <w:rPr>
            <w:rStyle w:val="Hiperesteka"/>
            <w:rFonts w:ascii="Arial" w:hAnsi="Arial" w:cs="Arial"/>
            <w:b/>
          </w:rPr>
          <w:t>.2</w:t>
        </w:r>
      </w:hyperlink>
      <w:r w:rsidRPr="00444E93">
        <w:rPr>
          <w:rFonts w:ascii="Arial" w:hAnsi="Arial" w:cs="Arial"/>
        </w:rPr>
        <w:t>.</w:t>
      </w:r>
    </w:p>
    <w:p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No obstante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La notificación se hará por comparecencia en la sede electrónica de la Diputación Foral de Gipuzkoa.</w:t>
      </w:r>
    </w:p>
    <w:p w:rsidR="002F63A3" w:rsidRPr="00B07F45" w:rsidRDefault="002F63A3" w:rsidP="007137F1">
      <w:pPr>
        <w:pStyle w:val="2izenburua"/>
        <w:spacing w:line="240" w:lineRule="atLeast"/>
        <w:jc w:val="both"/>
        <w:rPr>
          <w:i w:val="0"/>
          <w:iCs w:val="0"/>
          <w:sz w:val="22"/>
          <w:szCs w:val="22"/>
        </w:rPr>
      </w:pPr>
      <w:bookmarkStart w:id="153" w:name="_Toc463331560"/>
      <w:bookmarkStart w:id="154" w:name="_Toc24616183"/>
      <w:r w:rsidRPr="00B07F45">
        <w:rPr>
          <w:i w:val="0"/>
          <w:iCs w:val="0"/>
          <w:sz w:val="22"/>
          <w:szCs w:val="22"/>
        </w:rPr>
        <w:t>3</w:t>
      </w:r>
      <w:r w:rsidR="00185DD3" w:rsidRPr="00B07F45">
        <w:rPr>
          <w:i w:val="0"/>
          <w:iCs w:val="0"/>
          <w:sz w:val="22"/>
          <w:szCs w:val="22"/>
        </w:rPr>
        <w:t>4</w:t>
      </w:r>
      <w:r w:rsidRPr="00B07F45">
        <w:rPr>
          <w:i w:val="0"/>
          <w:iCs w:val="0"/>
          <w:sz w:val="22"/>
          <w:szCs w:val="22"/>
        </w:rPr>
        <w:t>.- Formalización del contrato</w:t>
      </w:r>
      <w:bookmarkEnd w:id="153"/>
      <w:bookmarkEnd w:id="15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612793" w:rsidRPr="00612793" w:rsidRDefault="00612793" w:rsidP="00612793">
      <w:pPr>
        <w:autoSpaceDE w:val="0"/>
        <w:autoSpaceDN w:val="0"/>
        <w:adjustRightInd w:val="0"/>
        <w:spacing w:before="60" w:line="240" w:lineRule="atLeast"/>
        <w:jc w:val="both"/>
        <w:rPr>
          <w:rFonts w:ascii="Arial" w:hAnsi="Arial" w:cs="Arial"/>
        </w:rPr>
      </w:pPr>
      <w:r w:rsidRPr="00612793">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612793">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 adjudicación a las licitadoras. </w:t>
      </w:r>
    </w:p>
    <w:p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rsidR="002F63A3" w:rsidRPr="00C74079" w:rsidRDefault="002F63A3" w:rsidP="00C74079">
      <w:pPr>
        <w:autoSpaceDE w:val="0"/>
        <w:autoSpaceDN w:val="0"/>
        <w:adjustRightInd w:val="0"/>
        <w:spacing w:before="60" w:line="240" w:lineRule="atLeast"/>
        <w:jc w:val="both"/>
        <w:rPr>
          <w:rFonts w:ascii="Arial" w:hAnsi="Arial" w:cs="Arial"/>
        </w:rPr>
      </w:pPr>
    </w:p>
    <w:p w:rsidR="002F63A3" w:rsidRPr="00B07F45" w:rsidRDefault="002F63A3" w:rsidP="00515C26">
      <w:pPr>
        <w:pStyle w:val="1izenburua"/>
        <w:spacing w:line="240" w:lineRule="atLeast"/>
        <w:jc w:val="center"/>
        <w:rPr>
          <w:sz w:val="22"/>
          <w:szCs w:val="22"/>
        </w:rPr>
      </w:pPr>
      <w:bookmarkStart w:id="155" w:name="_Toc463331561"/>
      <w:bookmarkStart w:id="156" w:name="_Toc24616184"/>
      <w:r w:rsidRPr="00B07F45">
        <w:rPr>
          <w:sz w:val="22"/>
          <w:szCs w:val="22"/>
        </w:rPr>
        <w:t>CAPÍTULO III - EJECUCIÓN DEL CONTRA</w:t>
      </w:r>
      <w:bookmarkEnd w:id="155"/>
      <w:r w:rsidRPr="00B07F45">
        <w:rPr>
          <w:sz w:val="22"/>
          <w:szCs w:val="22"/>
        </w:rPr>
        <w:t>TO</w:t>
      </w:r>
      <w:bookmarkEnd w:id="156"/>
    </w:p>
    <w:p w:rsidR="00C366E4" w:rsidRPr="00B07F45" w:rsidRDefault="002F63A3" w:rsidP="007137F1">
      <w:pPr>
        <w:pStyle w:val="2izenburua"/>
        <w:spacing w:line="240" w:lineRule="atLeast"/>
        <w:jc w:val="both"/>
        <w:rPr>
          <w:i w:val="0"/>
          <w:iCs w:val="0"/>
          <w:sz w:val="22"/>
          <w:szCs w:val="22"/>
        </w:rPr>
      </w:pPr>
      <w:bookmarkStart w:id="157" w:name="_Toc24616185"/>
      <w:bookmarkStart w:id="158" w:name="_Toc463331562"/>
      <w:r w:rsidRPr="00B07F45">
        <w:rPr>
          <w:i w:val="0"/>
          <w:iCs w:val="0"/>
          <w:sz w:val="22"/>
          <w:szCs w:val="22"/>
        </w:rPr>
        <w:t>3</w:t>
      </w:r>
      <w:r w:rsidR="00185DD3" w:rsidRPr="00B07F45">
        <w:rPr>
          <w:i w:val="0"/>
          <w:iCs w:val="0"/>
          <w:sz w:val="22"/>
          <w:szCs w:val="22"/>
        </w:rPr>
        <w:t>5</w:t>
      </w:r>
      <w:r w:rsidRPr="00B07F45">
        <w:rPr>
          <w:i w:val="0"/>
          <w:iCs w:val="0"/>
          <w:sz w:val="22"/>
          <w:szCs w:val="22"/>
        </w:rPr>
        <w:t>.- Responsable del contrato</w:t>
      </w:r>
      <w:bookmarkEnd w:id="157"/>
      <w:r w:rsidRPr="00B07F45">
        <w:rPr>
          <w:i w:val="0"/>
          <w:iCs w:val="0"/>
          <w:sz w:val="22"/>
          <w:szCs w:val="22"/>
        </w:rPr>
        <w:t xml:space="preserve"> </w:t>
      </w:r>
      <w:bookmarkEnd w:id="158"/>
    </w:p>
    <w:p w:rsidR="00EE0E20" w:rsidRPr="00B07F45" w:rsidRDefault="00EE0E20" w:rsidP="00515C26">
      <w:pPr>
        <w:spacing w:before="60" w:line="240" w:lineRule="atLeast"/>
        <w:jc w:val="both"/>
        <w:rPr>
          <w:rFonts w:ascii="Arial" w:hAnsi="Arial" w:cs="Arial"/>
        </w:rPr>
      </w:pPr>
      <w:r w:rsidRPr="00B07F4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tendrán libre acceso a los lugares de prestación del objeto del contrato y podrán realizar las 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rsidR="00EE0E20" w:rsidRPr="00B07F45" w:rsidRDefault="004D6E4B"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2izenburua"/>
        <w:spacing w:line="240" w:lineRule="atLeast"/>
        <w:jc w:val="both"/>
        <w:rPr>
          <w:i w:val="0"/>
          <w:iCs w:val="0"/>
          <w:sz w:val="22"/>
          <w:szCs w:val="22"/>
        </w:rPr>
      </w:pPr>
      <w:bookmarkStart w:id="159" w:name="_Toc463331564"/>
      <w:bookmarkStart w:id="160" w:name="_Toc24616186"/>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59"/>
      <w:bookmarkEnd w:id="160"/>
    </w:p>
    <w:p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rsidR="002F63A3" w:rsidRPr="00B07F45" w:rsidRDefault="002F63A3" w:rsidP="007137F1">
      <w:pPr>
        <w:pStyle w:val="2izenburua"/>
        <w:spacing w:line="240" w:lineRule="atLeast"/>
        <w:jc w:val="both"/>
        <w:rPr>
          <w:i w:val="0"/>
          <w:iCs w:val="0"/>
          <w:sz w:val="22"/>
          <w:szCs w:val="22"/>
        </w:rPr>
      </w:pPr>
      <w:bookmarkStart w:id="161" w:name="_Toc463331565"/>
      <w:bookmarkStart w:id="162" w:name="_Toc24616187"/>
      <w:r w:rsidRPr="00B07F45">
        <w:rPr>
          <w:i w:val="0"/>
          <w:iCs w:val="0"/>
          <w:sz w:val="22"/>
          <w:szCs w:val="22"/>
        </w:rPr>
        <w:t>3</w:t>
      </w:r>
      <w:r w:rsidR="00185DD3" w:rsidRPr="00B07F45">
        <w:rPr>
          <w:i w:val="0"/>
          <w:iCs w:val="0"/>
          <w:sz w:val="22"/>
          <w:szCs w:val="22"/>
        </w:rPr>
        <w:t>7</w:t>
      </w:r>
      <w:r w:rsidRPr="00B07F45">
        <w:rPr>
          <w:i w:val="0"/>
          <w:iCs w:val="0"/>
          <w:sz w:val="22"/>
          <w:szCs w:val="22"/>
        </w:rPr>
        <w:t>.- Cesión del contrato</w:t>
      </w:r>
      <w:bookmarkEnd w:id="161"/>
      <w:bookmarkEnd w:id="162"/>
    </w:p>
    <w:p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rsidR="002F63A3" w:rsidRPr="00B07F45" w:rsidRDefault="002F63A3" w:rsidP="007137F1">
      <w:pPr>
        <w:pStyle w:val="2izenburua"/>
        <w:spacing w:line="240" w:lineRule="atLeast"/>
        <w:jc w:val="both"/>
        <w:rPr>
          <w:i w:val="0"/>
          <w:iCs w:val="0"/>
          <w:sz w:val="22"/>
          <w:szCs w:val="22"/>
        </w:rPr>
      </w:pPr>
      <w:bookmarkStart w:id="163" w:name="_Toc463331566"/>
      <w:bookmarkStart w:id="164" w:name="_Toc24616188"/>
      <w:r w:rsidRPr="00B07F45">
        <w:rPr>
          <w:i w:val="0"/>
          <w:iCs w:val="0"/>
          <w:sz w:val="22"/>
          <w:szCs w:val="22"/>
        </w:rPr>
        <w:t>3</w:t>
      </w:r>
      <w:r w:rsidR="00185DD3" w:rsidRPr="00B07F45">
        <w:rPr>
          <w:i w:val="0"/>
          <w:iCs w:val="0"/>
          <w:sz w:val="22"/>
          <w:szCs w:val="22"/>
        </w:rPr>
        <w:t>8</w:t>
      </w:r>
      <w:r w:rsidRPr="00B07F45">
        <w:rPr>
          <w:i w:val="0"/>
          <w:iCs w:val="0"/>
          <w:sz w:val="22"/>
          <w:szCs w:val="22"/>
        </w:rPr>
        <w:t xml:space="preserve">.- </w:t>
      </w:r>
      <w:bookmarkEnd w:id="163"/>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4"/>
    </w:p>
    <w:p w:rsidR="002F63A3" w:rsidRPr="00B07F45" w:rsidRDefault="002F63A3" w:rsidP="00C26AE2">
      <w:pPr>
        <w:pStyle w:val="3izenburua"/>
        <w:spacing w:line="240" w:lineRule="atLeast"/>
        <w:jc w:val="both"/>
        <w:rPr>
          <w:sz w:val="22"/>
          <w:szCs w:val="22"/>
        </w:rPr>
      </w:pPr>
      <w:bookmarkStart w:id="165" w:name="_Toc463331567"/>
      <w:bookmarkStart w:id="166" w:name="_Toc24616189"/>
      <w:r w:rsidRPr="00B07F45">
        <w:rPr>
          <w:sz w:val="22"/>
          <w:szCs w:val="22"/>
        </w:rPr>
        <w:t>3</w:t>
      </w:r>
      <w:r w:rsidR="00185DD3" w:rsidRPr="00B07F45">
        <w:rPr>
          <w:sz w:val="22"/>
          <w:szCs w:val="22"/>
        </w:rPr>
        <w:t>8</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5"/>
      <w:bookmarkEnd w:id="166"/>
    </w:p>
    <w:p w:rsidR="00C26AE2" w:rsidRPr="00380238" w:rsidRDefault="00C26AE2" w:rsidP="00C26AE2">
      <w:pPr>
        <w:spacing w:before="60" w:line="240" w:lineRule="atLeast"/>
        <w:jc w:val="both"/>
        <w:rPr>
          <w:rFonts w:ascii="Arial" w:hAnsi="Arial" w:cs="Arial"/>
        </w:rPr>
      </w:pPr>
      <w:r w:rsidRPr="0038023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2F63A3" w:rsidP="00C44D21">
      <w:pPr>
        <w:pStyle w:val="3izenburua"/>
        <w:spacing w:line="240" w:lineRule="atLeast"/>
        <w:jc w:val="both"/>
        <w:rPr>
          <w:sz w:val="22"/>
          <w:szCs w:val="22"/>
        </w:rPr>
      </w:pPr>
      <w:bookmarkStart w:id="167" w:name="_Toc24616190"/>
      <w:r w:rsidRPr="00B07F45">
        <w:rPr>
          <w:sz w:val="22"/>
          <w:szCs w:val="22"/>
        </w:rPr>
        <w:t>3</w:t>
      </w:r>
      <w:r w:rsidR="00185DD3" w:rsidRPr="00B07F45">
        <w:rPr>
          <w:sz w:val="22"/>
          <w:szCs w:val="22"/>
        </w:rPr>
        <w:t>8</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7"/>
    </w:p>
    <w:p w:rsidR="006657A0" w:rsidRPr="00B07F45" w:rsidRDefault="00D005FB" w:rsidP="00C44D2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6657A0" w:rsidRPr="00B07F45">
        <w:rPr>
          <w:rFonts w:ascii="Arial" w:hAnsi="Arial" w:cs="Arial"/>
        </w:rPr>
        <w:t xml:space="preserve">En su caso, dentro de la primera quincena del mes de diciembre de cada ejercicio presupuestario y, en todo caso, dentro del mes previo a la recepción del contrato, la empresa contratista deberá presentar, </w:t>
      </w:r>
      <w:r w:rsidR="006657A0" w:rsidRPr="00DC4D84">
        <w:rPr>
          <w:rFonts w:ascii="Arial" w:hAnsi="Arial" w:cs="Arial"/>
        </w:rPr>
        <w:t xml:space="preserve">conforme al </w:t>
      </w:r>
      <w:hyperlink w:anchor="Anx_10" w:history="1">
        <w:r w:rsidR="006657A0" w:rsidRPr="00DC4D84">
          <w:rPr>
            <w:rStyle w:val="Hiperesteka"/>
            <w:rFonts w:ascii="Arial" w:hAnsi="Arial" w:cs="Arial"/>
            <w:b/>
          </w:rPr>
          <w:t>A</w:t>
        </w:r>
        <w:r w:rsidR="00C44D21" w:rsidRPr="00DC4D84">
          <w:rPr>
            <w:rStyle w:val="Hiperesteka"/>
            <w:rFonts w:ascii="Arial" w:hAnsi="Arial" w:cs="Arial"/>
            <w:b/>
          </w:rPr>
          <w:t>nexo X</w:t>
        </w:r>
      </w:hyperlink>
      <w:r w:rsidR="006657A0" w:rsidRPr="00DC4D84">
        <w:rPr>
          <w:rFonts w:ascii="Arial" w:hAnsi="Arial" w:cs="Arial"/>
        </w:rPr>
        <w:t>, una</w:t>
      </w:r>
      <w:r w:rsidR="006657A0" w:rsidRPr="00B07F45">
        <w:rPr>
          <w:rFonts w:ascii="Arial" w:hAnsi="Arial" w:cs="Arial"/>
        </w:rPr>
        <w:t xml:space="preserve"> evaluación de los criterios de adjudicación y las condiciones especiales de ejecución de carácter social a lo largo de la ejecución del contrato.</w:t>
      </w:r>
    </w:p>
    <w:p w:rsidR="00D005FB" w:rsidRPr="00B07F45" w:rsidRDefault="006657A0" w:rsidP="00C44D21">
      <w:pPr>
        <w:autoSpaceDE w:val="0"/>
        <w:autoSpaceDN w:val="0"/>
        <w:adjustRightInd w:val="0"/>
        <w:spacing w:before="60" w:line="240" w:lineRule="atLeast"/>
        <w:jc w:val="both"/>
        <w:rPr>
          <w:rFonts w:ascii="Arial" w:hAnsi="Arial" w:cs="Arial"/>
        </w:rPr>
      </w:pPr>
      <w:r w:rsidRPr="00B07F45">
        <w:rPr>
          <w:rFonts w:ascii="Arial" w:hAnsi="Arial" w:cs="Arial"/>
        </w:rPr>
        <w:t>2.- Todas las condiciones especiales de ejecución que formen parte del contrato serán exigidas igualmente a tod</w:t>
      </w:r>
      <w:r w:rsidR="00FC7DEF">
        <w:rPr>
          <w:rFonts w:ascii="Arial" w:hAnsi="Arial" w:cs="Arial"/>
        </w:rPr>
        <w:t>a</w:t>
      </w:r>
      <w:r w:rsidRPr="00B07F45">
        <w:rPr>
          <w:rFonts w:ascii="Arial" w:hAnsi="Arial" w:cs="Arial"/>
        </w:rPr>
        <w:t>s l</w:t>
      </w:r>
      <w:r w:rsidR="00FC7DEF">
        <w:rPr>
          <w:rFonts w:ascii="Arial" w:hAnsi="Arial" w:cs="Arial"/>
        </w:rPr>
        <w:t>a</w:t>
      </w:r>
      <w:r w:rsidRPr="00B07F45">
        <w:rPr>
          <w:rFonts w:ascii="Arial" w:hAnsi="Arial" w:cs="Arial"/>
        </w:rPr>
        <w:t>s subcontratistas que participen de la ejecución del mismo</w:t>
      </w:r>
      <w:r w:rsidR="00D005FB" w:rsidRPr="00B07F45">
        <w:rPr>
          <w:rFonts w:ascii="Arial" w:hAnsi="Arial" w:cs="Arial"/>
        </w:rPr>
        <w:t>.</w:t>
      </w:r>
    </w:p>
    <w:p w:rsidR="004A3F5E" w:rsidRPr="00380238" w:rsidRDefault="004A3F5E" w:rsidP="004A3F5E">
      <w:pPr>
        <w:spacing w:before="60" w:line="240" w:lineRule="atLeast"/>
        <w:jc w:val="both"/>
        <w:rPr>
          <w:rFonts w:ascii="Arial" w:hAnsi="Arial" w:cs="Arial"/>
        </w:rPr>
      </w:pPr>
      <w:bookmarkStart w:id="168" w:name="_Toc463331568"/>
      <w:r w:rsidRPr="00380238">
        <w:rPr>
          <w:rFonts w:ascii="Arial" w:hAnsi="Arial" w:cs="Arial"/>
        </w:rPr>
        <w:t xml:space="preserve">3.- Además de las previstas en el </w:t>
      </w:r>
      <w:hyperlink w:anchor="CC_19" w:history="1">
        <w:r w:rsidRPr="00380238">
          <w:rPr>
            <w:rStyle w:val="Hiperesteka"/>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rsidR="002F63A3" w:rsidRPr="00B07F45" w:rsidRDefault="002F63A3" w:rsidP="009D27DC">
      <w:pPr>
        <w:pStyle w:val="4izenburua"/>
        <w:pBdr>
          <w:bottom w:val="none" w:sz="0" w:space="0" w:color="auto"/>
        </w:pBdr>
        <w:spacing w:before="120" w:line="240" w:lineRule="atLeast"/>
        <w:jc w:val="left"/>
        <w:rPr>
          <w:rFonts w:cs="Arial"/>
          <w:sz w:val="20"/>
          <w:lang w:val="es-ES"/>
        </w:rPr>
      </w:pPr>
      <w:bookmarkStart w:id="169" w:name="_Toc24616191"/>
      <w:r w:rsidRPr="00B07F45">
        <w:rPr>
          <w:rFonts w:cs="Arial"/>
          <w:sz w:val="20"/>
          <w:lang w:val="es-ES"/>
        </w:rPr>
        <w:t>3</w:t>
      </w:r>
      <w:r w:rsidR="00185DD3" w:rsidRPr="00B07F45">
        <w:rPr>
          <w:rFonts w:cs="Arial"/>
          <w:sz w:val="20"/>
          <w:lang w:val="es-ES"/>
        </w:rPr>
        <w:t>8</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68"/>
      <w:bookmarkEnd w:id="169"/>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F63A3" w:rsidRPr="00B07F45" w:rsidRDefault="004D70FB" w:rsidP="0016601B">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B80D33">
        <w:rPr>
          <w:rFonts w:ascii="Arial" w:hAnsi="Arial" w:cs="Arial"/>
        </w:rPr>
        <w:t>Administración</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recuperación de las cantidades satisfechas.</w:t>
      </w:r>
    </w:p>
    <w:p w:rsidR="002F63A3" w:rsidRPr="00B07F45" w:rsidRDefault="002F63A3" w:rsidP="007137F1">
      <w:pPr>
        <w:pStyle w:val="4izenburua"/>
        <w:pBdr>
          <w:bottom w:val="none" w:sz="0" w:space="0" w:color="auto"/>
        </w:pBdr>
        <w:spacing w:before="120" w:line="240" w:lineRule="atLeast"/>
        <w:jc w:val="left"/>
        <w:rPr>
          <w:rFonts w:cs="Arial"/>
          <w:sz w:val="20"/>
          <w:lang w:val="es-ES"/>
        </w:rPr>
      </w:pPr>
      <w:bookmarkStart w:id="170" w:name="_Toc24616192"/>
      <w:r w:rsidRPr="00B07F45">
        <w:rPr>
          <w:rFonts w:cs="Arial"/>
          <w:sz w:val="20"/>
          <w:lang w:val="es-ES"/>
        </w:rPr>
        <w:t>3</w:t>
      </w:r>
      <w:r w:rsidR="00185DD3" w:rsidRPr="00B07F45">
        <w:rPr>
          <w:rFonts w:cs="Arial"/>
          <w:sz w:val="20"/>
          <w:lang w:val="es-ES"/>
        </w:rPr>
        <w:t>8</w:t>
      </w:r>
      <w:r w:rsidRPr="00B07F45">
        <w:rPr>
          <w:rFonts w:cs="Arial"/>
          <w:sz w:val="20"/>
          <w:lang w:val="es-ES"/>
        </w:rPr>
        <w:t xml:space="preserve">.2.2.-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lingüísticas de ejecución</w:t>
      </w:r>
      <w:bookmarkEnd w:id="170"/>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16601B">
        <w:rPr>
          <w:rFonts w:ascii="Arial" w:hAnsi="Arial" w:cs="Arial"/>
          <w:color w:val="auto"/>
          <w:sz w:val="20"/>
          <w:szCs w:val="20"/>
        </w:rPr>
        <w:t>omos que se encuentre en vigor.</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sidR="0016601B">
        <w:rPr>
          <w:rFonts w:ascii="Arial" w:hAnsi="Arial" w:cs="Arial"/>
          <w:color w:val="auto"/>
          <w:sz w:val="20"/>
          <w:szCs w:val="20"/>
        </w:rPr>
        <w:t>os de los diferentes softwares.</w:t>
      </w:r>
    </w:p>
    <w:p w:rsidR="00DF5879" w:rsidRPr="00B07F45" w:rsidRDefault="00DF5879"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FC7DEF">
        <w:rPr>
          <w:rFonts w:ascii="Arial" w:hAnsi="Arial" w:cs="Arial"/>
          <w:color w:val="auto"/>
          <w:sz w:val="20"/>
          <w:szCs w:val="20"/>
        </w:rPr>
        <w:t>a</w:t>
      </w:r>
      <w:r w:rsidRPr="00B07F45">
        <w:rPr>
          <w:rFonts w:ascii="Arial" w:hAnsi="Arial" w:cs="Arial"/>
          <w:color w:val="auto"/>
          <w:sz w:val="20"/>
          <w:szCs w:val="20"/>
        </w:rPr>
        <w:t>s ciudadan</w:t>
      </w:r>
      <w:r w:rsidR="00FC7DEF">
        <w:rPr>
          <w:rFonts w:ascii="Arial" w:hAnsi="Arial" w:cs="Arial"/>
          <w:color w:val="auto"/>
          <w:sz w:val="20"/>
          <w:szCs w:val="20"/>
        </w:rPr>
        <w:t>a</w:t>
      </w:r>
      <w:r w:rsidRPr="00B07F45">
        <w:rPr>
          <w:rFonts w:ascii="Arial" w:hAnsi="Arial" w:cs="Arial"/>
          <w:color w:val="auto"/>
          <w:sz w:val="20"/>
          <w:szCs w:val="20"/>
        </w:rPr>
        <w:t>s y l</w:t>
      </w:r>
      <w:r w:rsidR="00FC7DEF">
        <w:rPr>
          <w:rFonts w:ascii="Arial" w:hAnsi="Arial" w:cs="Arial"/>
          <w:color w:val="auto"/>
          <w:sz w:val="20"/>
          <w:szCs w:val="20"/>
        </w:rPr>
        <w:t>o</w:t>
      </w:r>
      <w:r w:rsidRPr="00B07F45">
        <w:rPr>
          <w:rFonts w:ascii="Arial" w:hAnsi="Arial" w:cs="Arial"/>
          <w:color w:val="auto"/>
          <w:sz w:val="20"/>
          <w:szCs w:val="20"/>
        </w:rPr>
        <w:t>s ciudadan</w:t>
      </w:r>
      <w:r w:rsidR="00FC7DEF">
        <w:rPr>
          <w:rFonts w:ascii="Arial" w:hAnsi="Arial" w:cs="Arial"/>
          <w:color w:val="auto"/>
          <w:sz w:val="20"/>
          <w:szCs w:val="20"/>
        </w:rPr>
        <w:t>o</w:t>
      </w:r>
      <w:r w:rsidRPr="00B07F45">
        <w:rPr>
          <w:rFonts w:ascii="Arial" w:hAnsi="Arial" w:cs="Arial"/>
          <w:color w:val="auto"/>
          <w:sz w:val="20"/>
          <w:szCs w:val="20"/>
        </w:rPr>
        <w:t>s a la elección de lengua.</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D3EC4" w:rsidRPr="00B07F45" w:rsidRDefault="00AD3EC4" w:rsidP="00DC4D84">
      <w:pPr>
        <w:pStyle w:val="4izenburua"/>
        <w:pBdr>
          <w:bottom w:val="none" w:sz="0" w:space="0" w:color="auto"/>
        </w:pBdr>
        <w:spacing w:before="120" w:line="240" w:lineRule="atLeast"/>
        <w:jc w:val="left"/>
        <w:rPr>
          <w:rFonts w:cs="Arial"/>
          <w:sz w:val="20"/>
          <w:lang w:val="es-ES"/>
        </w:rPr>
      </w:pPr>
      <w:bookmarkStart w:id="171" w:name="_Toc24616193"/>
      <w:r w:rsidRPr="00B07F45">
        <w:rPr>
          <w:rFonts w:cs="Arial"/>
          <w:sz w:val="20"/>
          <w:lang w:val="es-ES"/>
        </w:rPr>
        <w:t>3</w:t>
      </w:r>
      <w:r w:rsidR="00185DD3" w:rsidRPr="00B07F45">
        <w:rPr>
          <w:rFonts w:cs="Arial"/>
          <w:sz w:val="20"/>
          <w:lang w:val="es-ES"/>
        </w:rPr>
        <w:t>8</w:t>
      </w:r>
      <w:r w:rsidRPr="00B07F45">
        <w:rPr>
          <w:rFonts w:cs="Arial"/>
          <w:sz w:val="20"/>
          <w:lang w:val="es-ES"/>
        </w:rPr>
        <w:t xml:space="preserve">.2.3.-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1"/>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2" w:name="_Toc463331569"/>
      <w:bookmarkStart w:id="173" w:name="_Toc24616194"/>
      <w:r w:rsidRPr="00B07F45">
        <w:rPr>
          <w:rFonts w:cs="Arial"/>
          <w:sz w:val="20"/>
          <w:lang w:val="es-ES"/>
        </w:rPr>
        <w:t>3</w:t>
      </w:r>
      <w:r w:rsidR="00185DD3" w:rsidRPr="00B07F45">
        <w:rPr>
          <w:rFonts w:cs="Arial"/>
          <w:sz w:val="20"/>
          <w:lang w:val="es-ES"/>
        </w:rPr>
        <w:t>8</w:t>
      </w:r>
      <w:r w:rsidR="00AD3EC4" w:rsidRPr="00B07F45">
        <w:rPr>
          <w:rFonts w:cs="Arial"/>
          <w:sz w:val="20"/>
          <w:lang w:val="es-ES"/>
        </w:rPr>
        <w:t>.2.4</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2"/>
      <w:bookmarkEnd w:id="173"/>
    </w:p>
    <w:p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082019" w:rsidRPr="006918E8" w:rsidRDefault="00082019" w:rsidP="00082019">
      <w:pPr>
        <w:numPr>
          <w:ilvl w:val="0"/>
          <w:numId w:val="37"/>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esteka"/>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4" w:name="_Toc24616195"/>
      <w:bookmarkStart w:id="175" w:name="_Toc463331571"/>
      <w:r w:rsidRPr="00B07F45">
        <w:rPr>
          <w:rFonts w:cs="Arial"/>
          <w:sz w:val="20"/>
          <w:lang w:val="es-ES"/>
        </w:rPr>
        <w:t>3</w:t>
      </w:r>
      <w:r w:rsidR="00185DD3" w:rsidRPr="00B07F45">
        <w:rPr>
          <w:rFonts w:cs="Arial"/>
          <w:sz w:val="20"/>
          <w:lang w:val="es-ES"/>
        </w:rPr>
        <w:t>8</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4"/>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B80D33">
        <w:rPr>
          <w:rFonts w:ascii="Arial" w:hAnsi="Arial" w:cs="Arial"/>
          <w:color w:val="auto"/>
          <w:sz w:val="20"/>
          <w:szCs w:val="20"/>
        </w:rPr>
        <w:t>Administración</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D9770C" w:rsidRDefault="002F63A3" w:rsidP="00D9770C">
      <w:pPr>
        <w:pStyle w:val="3izenburua"/>
        <w:spacing w:line="240" w:lineRule="atLeast"/>
        <w:jc w:val="both"/>
        <w:rPr>
          <w:sz w:val="22"/>
          <w:szCs w:val="22"/>
        </w:rPr>
      </w:pPr>
      <w:bookmarkStart w:id="176" w:name="Cl_38_3"/>
      <w:bookmarkStart w:id="177" w:name="_Toc24616196"/>
      <w:r w:rsidRPr="00D9770C">
        <w:rPr>
          <w:sz w:val="22"/>
          <w:szCs w:val="22"/>
        </w:rPr>
        <w:t>3</w:t>
      </w:r>
      <w:r w:rsidR="00185DD3" w:rsidRPr="00D9770C">
        <w:rPr>
          <w:sz w:val="22"/>
          <w:szCs w:val="22"/>
        </w:rPr>
        <w:t>8</w:t>
      </w:r>
      <w:r w:rsidR="00AD3EC4" w:rsidRPr="00D9770C">
        <w:rPr>
          <w:sz w:val="22"/>
          <w:szCs w:val="22"/>
        </w:rPr>
        <w:t>.</w:t>
      </w:r>
      <w:r w:rsidR="00D9770C" w:rsidRPr="00D9770C">
        <w:rPr>
          <w:sz w:val="22"/>
          <w:szCs w:val="22"/>
        </w:rPr>
        <w:t>3</w:t>
      </w:r>
      <w:r w:rsidRPr="00D9770C">
        <w:rPr>
          <w:sz w:val="22"/>
          <w:szCs w:val="22"/>
        </w:rPr>
        <w:t xml:space="preserve">.- </w:t>
      </w:r>
      <w:bookmarkEnd w:id="176"/>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7"/>
    </w:p>
    <w:p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B07F4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Pr>
          <w:rFonts w:ascii="Arial" w:hAnsi="Arial" w:cs="Arial"/>
          <w:color w:val="auto"/>
          <w:sz w:val="20"/>
          <w:szCs w:val="20"/>
        </w:rPr>
        <w:t>Administración</w:t>
      </w:r>
      <w:r w:rsidRPr="00D9770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697D12" w:rsidRDefault="002F63A3" w:rsidP="001056A6">
      <w:pPr>
        <w:pStyle w:val="3izenburua"/>
        <w:spacing w:line="240" w:lineRule="atLeast"/>
        <w:jc w:val="both"/>
        <w:rPr>
          <w:sz w:val="22"/>
          <w:szCs w:val="22"/>
        </w:rPr>
      </w:pPr>
      <w:bookmarkStart w:id="178" w:name="_39.3.-_Código_de"/>
      <w:bookmarkStart w:id="179" w:name="_37.3.-_Código_de"/>
      <w:bookmarkStart w:id="180" w:name="_38.3.-_Obligaciones_referentes"/>
      <w:bookmarkStart w:id="181" w:name="Cl_38_4"/>
      <w:bookmarkStart w:id="182" w:name="_Toc24616197"/>
      <w:bookmarkEnd w:id="178"/>
      <w:bookmarkEnd w:id="179"/>
      <w:bookmarkEnd w:id="180"/>
      <w:r w:rsidRPr="00697D12">
        <w:rPr>
          <w:sz w:val="22"/>
          <w:szCs w:val="22"/>
        </w:rPr>
        <w:t>3</w:t>
      </w:r>
      <w:r w:rsidR="00185DD3" w:rsidRPr="00697D12">
        <w:rPr>
          <w:sz w:val="22"/>
          <w:szCs w:val="22"/>
        </w:rPr>
        <w:t>8</w:t>
      </w:r>
      <w:r w:rsidRPr="00697D12">
        <w:rPr>
          <w:sz w:val="22"/>
          <w:szCs w:val="22"/>
        </w:rPr>
        <w:t>.</w:t>
      </w:r>
      <w:r w:rsidR="00D9770C">
        <w:rPr>
          <w:sz w:val="22"/>
          <w:szCs w:val="22"/>
        </w:rPr>
        <w:t>4</w:t>
      </w:r>
      <w:r w:rsidRPr="00697D12">
        <w:rPr>
          <w:sz w:val="22"/>
          <w:szCs w:val="22"/>
        </w:rPr>
        <w:t xml:space="preserve">.- </w:t>
      </w:r>
      <w:bookmarkEnd w:id="181"/>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2"/>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esteka"/>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B07F45" w:rsidRDefault="002F63A3" w:rsidP="00697D12">
      <w:pPr>
        <w:pStyle w:val="3izenburua"/>
        <w:spacing w:line="240" w:lineRule="atLeast"/>
        <w:jc w:val="both"/>
        <w:rPr>
          <w:sz w:val="22"/>
          <w:szCs w:val="22"/>
        </w:rPr>
      </w:pPr>
      <w:bookmarkStart w:id="183" w:name="_Toc24616198"/>
      <w:r w:rsidRPr="00B07F45">
        <w:rPr>
          <w:sz w:val="22"/>
          <w:szCs w:val="22"/>
        </w:rPr>
        <w:t>3</w:t>
      </w:r>
      <w:r w:rsidR="00185DD3" w:rsidRPr="00B07F45">
        <w:rPr>
          <w:sz w:val="22"/>
          <w:szCs w:val="22"/>
        </w:rPr>
        <w:t>8</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5"/>
      <w:bookmarkEnd w:id="18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rsidR="002F63A3" w:rsidRPr="00B07F45" w:rsidRDefault="002F63A3" w:rsidP="00697D12">
      <w:pPr>
        <w:pStyle w:val="3izenburua"/>
        <w:spacing w:line="240" w:lineRule="atLeast"/>
        <w:jc w:val="both"/>
        <w:rPr>
          <w:sz w:val="22"/>
          <w:szCs w:val="22"/>
        </w:rPr>
      </w:pPr>
      <w:bookmarkStart w:id="184" w:name="_Toc463331572"/>
      <w:bookmarkStart w:id="185" w:name="_Toc24616199"/>
      <w:r w:rsidRPr="00B07F45">
        <w:rPr>
          <w:sz w:val="22"/>
          <w:szCs w:val="22"/>
        </w:rPr>
        <w:t>3</w:t>
      </w:r>
      <w:r w:rsidR="00185DD3" w:rsidRPr="00B07F45">
        <w:rPr>
          <w:sz w:val="22"/>
          <w:szCs w:val="22"/>
        </w:rPr>
        <w:t>8</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4"/>
      <w:bookmarkEnd w:id="185"/>
    </w:p>
    <w:p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rsidR="002F63A3" w:rsidRPr="00B07F45" w:rsidRDefault="002F63A3" w:rsidP="00697D12">
      <w:pPr>
        <w:pStyle w:val="3izenburua"/>
        <w:spacing w:line="240" w:lineRule="atLeast"/>
        <w:jc w:val="both"/>
        <w:rPr>
          <w:sz w:val="22"/>
          <w:szCs w:val="22"/>
        </w:rPr>
      </w:pPr>
      <w:bookmarkStart w:id="186" w:name="_Toc463331575"/>
      <w:bookmarkStart w:id="187" w:name="_Toc24616200"/>
      <w:r w:rsidRPr="00B07F45">
        <w:rPr>
          <w:sz w:val="22"/>
          <w:szCs w:val="22"/>
        </w:rPr>
        <w:t>3</w:t>
      </w:r>
      <w:r w:rsidR="00185DD3" w:rsidRPr="00B07F45">
        <w:rPr>
          <w:sz w:val="22"/>
          <w:szCs w:val="22"/>
        </w:rPr>
        <w:t>8</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6"/>
      <w:bookmarkEnd w:id="18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rsidR="002F63A3" w:rsidRPr="00B07F45" w:rsidRDefault="002F63A3" w:rsidP="00697D12">
      <w:pPr>
        <w:pStyle w:val="3izenburua"/>
        <w:spacing w:line="240" w:lineRule="atLeast"/>
        <w:jc w:val="both"/>
        <w:rPr>
          <w:sz w:val="22"/>
          <w:szCs w:val="22"/>
        </w:rPr>
      </w:pPr>
      <w:bookmarkStart w:id="188" w:name="_Toc463331576"/>
      <w:bookmarkStart w:id="189" w:name="_Toc24616201"/>
      <w:r w:rsidRPr="00B07F45">
        <w:rPr>
          <w:sz w:val="22"/>
          <w:szCs w:val="22"/>
        </w:rPr>
        <w:t>3</w:t>
      </w:r>
      <w:r w:rsidR="00185DD3" w:rsidRPr="00B07F45">
        <w:rPr>
          <w:sz w:val="22"/>
          <w:szCs w:val="22"/>
        </w:rPr>
        <w:t>8</w:t>
      </w:r>
      <w:r w:rsidRPr="00B07F45">
        <w:rPr>
          <w:sz w:val="22"/>
          <w:szCs w:val="22"/>
        </w:rPr>
        <w:t>.</w:t>
      </w:r>
      <w:r w:rsidR="00D9770C">
        <w:rPr>
          <w:sz w:val="22"/>
          <w:szCs w:val="22"/>
        </w:rPr>
        <w:t>8</w:t>
      </w:r>
      <w:r w:rsidRPr="00B07F45">
        <w:rPr>
          <w:sz w:val="22"/>
          <w:szCs w:val="22"/>
        </w:rPr>
        <w:t>.- Programa de trabajo</w:t>
      </w:r>
      <w:bookmarkEnd w:id="188"/>
      <w:bookmarkEnd w:id="18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la Administración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07F45">
        <w:rPr>
          <w:rFonts w:ascii="Arial" w:hAnsi="Arial" w:cs="Arial"/>
        </w:rPr>
        <w:t>,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rsidR="002F63A3" w:rsidRPr="00B07F45" w:rsidRDefault="002F63A3" w:rsidP="007137F1">
      <w:pPr>
        <w:pStyle w:val="2izenburua"/>
        <w:spacing w:line="240" w:lineRule="atLeast"/>
        <w:jc w:val="both"/>
        <w:rPr>
          <w:i w:val="0"/>
          <w:iCs w:val="0"/>
          <w:sz w:val="22"/>
          <w:szCs w:val="22"/>
        </w:rPr>
      </w:pPr>
      <w:bookmarkStart w:id="190" w:name="_Toc463331578"/>
      <w:bookmarkStart w:id="191" w:name="_Toc24616202"/>
      <w:r w:rsidRPr="00B07F45">
        <w:rPr>
          <w:i w:val="0"/>
          <w:iCs w:val="0"/>
          <w:sz w:val="22"/>
          <w:szCs w:val="22"/>
        </w:rPr>
        <w:t>3</w:t>
      </w:r>
      <w:r w:rsidR="00185DD3" w:rsidRPr="00B07F45">
        <w:rPr>
          <w:i w:val="0"/>
          <w:iCs w:val="0"/>
          <w:sz w:val="22"/>
          <w:szCs w:val="22"/>
        </w:rPr>
        <w:t>9</w:t>
      </w:r>
      <w:r w:rsidRPr="00B07F45">
        <w:rPr>
          <w:i w:val="0"/>
          <w:iCs w:val="0"/>
          <w:sz w:val="22"/>
          <w:szCs w:val="22"/>
        </w:rPr>
        <w:t>.- Penalidades por demora y otras penalidades</w:t>
      </w:r>
      <w:bookmarkEnd w:id="190"/>
      <w:bookmarkEnd w:id="191"/>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423341" w:rsidRPr="00B07F45" w:rsidRDefault="00EC6652"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5406EC" w:rsidRPr="00B07F45" w:rsidRDefault="00423341"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w:t>
      </w:r>
      <w:r w:rsidRPr="00B07F4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esteka"/>
            <w:rFonts w:ascii="Arial" w:eastAsia="Arial Unicode MS" w:hAnsi="Arial" w:cs="Arial"/>
            <w:b/>
            <w:lang w:eastAsia="en-US"/>
          </w:rPr>
          <w:t xml:space="preserve">apartado </w:t>
        </w:r>
        <w:r w:rsidR="000533A8" w:rsidRPr="00B07F45">
          <w:rPr>
            <w:rStyle w:val="Hiperesteka"/>
            <w:rFonts w:ascii="Arial" w:eastAsia="Arial Unicode MS" w:hAnsi="Arial" w:cs="Arial"/>
            <w:b/>
            <w:lang w:eastAsia="en-US"/>
          </w:rPr>
          <w:t>2</w:t>
        </w:r>
        <w:r w:rsidR="008674B6" w:rsidRPr="00B07F45">
          <w:rPr>
            <w:rStyle w:val="Hiperesteka"/>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423341"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rsidR="002F63A3" w:rsidRPr="00B07F45" w:rsidRDefault="00423341"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esteka"/>
            <w:rFonts w:ascii="Arial" w:hAnsi="Arial" w:cs="Arial"/>
            <w:b/>
          </w:rPr>
          <w:t xml:space="preserve">apartado </w:t>
        </w:r>
        <w:r w:rsidR="000533A8" w:rsidRPr="00B07F45">
          <w:rPr>
            <w:rStyle w:val="Hiperesteka"/>
            <w:rFonts w:ascii="Arial" w:hAnsi="Arial" w:cs="Arial"/>
            <w:b/>
          </w:rPr>
          <w:t>2</w:t>
        </w:r>
        <w:r w:rsidR="008674B6" w:rsidRPr="00B07F45">
          <w:rPr>
            <w:rStyle w:val="Hiperesteka"/>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 xml:space="preserve">ha ejecutado el contrato o alguno de los compromisos asumidos en su oferta, siempre que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stos </w:t>
      </w:r>
      <w:r w:rsidRPr="00B07F45">
        <w:rPr>
          <w:rFonts w:ascii="Arial" w:eastAsia="Arial Unicode MS" w:hAnsi="Arial" w:cs="Arial"/>
          <w:lang w:eastAsia="en-US"/>
        </w:rPr>
        <w:t>hubieran sido relevantes para la adjudicación.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Se considerará que los compromisos incumplidos son relevantes si, al descontarse un 50</w:t>
      </w:r>
      <w:r w:rsidR="00C17F8E">
        <w:rPr>
          <w:rFonts w:ascii="Arial" w:eastAsia="Arial Unicode MS" w:hAnsi="Arial" w:cs="Arial"/>
          <w:lang w:eastAsia="en-US"/>
        </w:rPr>
        <w:t xml:space="preserve"> </w:t>
      </w:r>
      <w:r w:rsidRPr="00B07F45">
        <w:rPr>
          <w:rFonts w:ascii="Arial" w:eastAsia="Arial Unicode MS" w:hAnsi="Arial" w:cs="Arial"/>
          <w:lang w:eastAsia="en-US"/>
        </w:rPr>
        <w:t>% de la puntuación obtenida por la contratista en el criterio incumplido, resultara que su oferta no habría sido la mejor valorada.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07F45" w:rsidRDefault="00185DD3" w:rsidP="007137F1">
      <w:pPr>
        <w:pStyle w:val="2izenburua"/>
        <w:spacing w:line="240" w:lineRule="atLeast"/>
        <w:jc w:val="both"/>
        <w:rPr>
          <w:i w:val="0"/>
          <w:iCs w:val="0"/>
          <w:sz w:val="22"/>
          <w:szCs w:val="22"/>
        </w:rPr>
      </w:pPr>
      <w:bookmarkStart w:id="192" w:name="_Toc463331579"/>
      <w:bookmarkStart w:id="193" w:name="_Toc24616203"/>
      <w:r w:rsidRPr="00B07F45">
        <w:rPr>
          <w:i w:val="0"/>
          <w:iCs w:val="0"/>
          <w:sz w:val="22"/>
          <w:szCs w:val="22"/>
        </w:rPr>
        <w:t>40</w:t>
      </w:r>
      <w:r w:rsidR="002F63A3" w:rsidRPr="00B07F45">
        <w:rPr>
          <w:i w:val="0"/>
          <w:iCs w:val="0"/>
          <w:sz w:val="22"/>
          <w:szCs w:val="22"/>
        </w:rPr>
        <w:t>.- Modificaciones del contrato</w:t>
      </w:r>
      <w:bookmarkEnd w:id="192"/>
      <w:bookmarkEnd w:id="19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185DD3" w:rsidP="00577EBD">
      <w:pPr>
        <w:pStyle w:val="3izenburua"/>
        <w:spacing w:line="240" w:lineRule="atLeast"/>
        <w:jc w:val="both"/>
        <w:rPr>
          <w:sz w:val="22"/>
          <w:szCs w:val="22"/>
        </w:rPr>
      </w:pPr>
      <w:bookmarkStart w:id="194" w:name="_Toc463331580"/>
      <w:bookmarkStart w:id="195" w:name="_Toc24616204"/>
      <w:r w:rsidRPr="00B07F45">
        <w:rPr>
          <w:sz w:val="22"/>
          <w:szCs w:val="22"/>
        </w:rPr>
        <w:t>40</w:t>
      </w:r>
      <w:r w:rsidR="002F63A3" w:rsidRPr="00B07F45">
        <w:rPr>
          <w:sz w:val="22"/>
          <w:szCs w:val="22"/>
        </w:rPr>
        <w:t>.1.- Modificaciones previstas</w:t>
      </w:r>
      <w:bookmarkEnd w:id="194"/>
      <w:bookmarkEnd w:id="19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w:t>
      </w:r>
    </w:p>
    <w:p w:rsidR="002F63A3" w:rsidRPr="00B07F45" w:rsidRDefault="00185DD3" w:rsidP="007137F1">
      <w:pPr>
        <w:pStyle w:val="3izenburua"/>
        <w:spacing w:line="240" w:lineRule="atLeast"/>
        <w:jc w:val="both"/>
        <w:rPr>
          <w:sz w:val="22"/>
          <w:szCs w:val="22"/>
        </w:rPr>
      </w:pPr>
      <w:bookmarkStart w:id="196" w:name="_Toc463331581"/>
      <w:bookmarkStart w:id="197" w:name="_Toc24616205"/>
      <w:r w:rsidRPr="00B07F45">
        <w:rPr>
          <w:sz w:val="22"/>
          <w:szCs w:val="22"/>
        </w:rPr>
        <w:t>40</w:t>
      </w:r>
      <w:r w:rsidR="002F63A3" w:rsidRPr="00B07F45">
        <w:rPr>
          <w:sz w:val="22"/>
          <w:szCs w:val="22"/>
        </w:rPr>
        <w:t>.2.- Modificaciones no previstas</w:t>
      </w:r>
      <w:bookmarkEnd w:id="196"/>
      <w:bookmarkEnd w:id="19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esteka"/>
            <w:rFonts w:ascii="Arial" w:hAnsi="Arial" w:cs="Arial"/>
            <w:b/>
          </w:rPr>
          <w:t>apartado 2</w:t>
        </w:r>
        <w:r w:rsidR="003E1C68" w:rsidRPr="00B07F45">
          <w:rPr>
            <w:rStyle w:val="Hiperesteka"/>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07F45" w:rsidRDefault="00160548" w:rsidP="00577EBD">
      <w:pPr>
        <w:pStyle w:val="3izenburua"/>
        <w:spacing w:line="240" w:lineRule="atLeast"/>
        <w:jc w:val="both"/>
        <w:rPr>
          <w:sz w:val="22"/>
          <w:szCs w:val="22"/>
        </w:rPr>
      </w:pPr>
      <w:bookmarkStart w:id="198" w:name="_Toc511205496"/>
      <w:bookmarkStart w:id="199" w:name="_Toc517790981"/>
      <w:bookmarkStart w:id="200" w:name="_Toc24616206"/>
      <w:r w:rsidRPr="00B07F45">
        <w:rPr>
          <w:sz w:val="22"/>
          <w:szCs w:val="22"/>
        </w:rPr>
        <w:t>4</w:t>
      </w:r>
      <w:r w:rsidR="00E04E63" w:rsidRPr="00B07F45">
        <w:rPr>
          <w:sz w:val="22"/>
          <w:szCs w:val="22"/>
        </w:rPr>
        <w:t>0</w:t>
      </w:r>
      <w:r w:rsidRPr="00B07F45">
        <w:rPr>
          <w:sz w:val="22"/>
          <w:szCs w:val="22"/>
        </w:rPr>
        <w:t>.3.- Régimen de modificación</w:t>
      </w:r>
      <w:bookmarkEnd w:id="198"/>
      <w:bookmarkEnd w:id="199"/>
      <w:bookmarkEnd w:id="200"/>
    </w:p>
    <w:p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rsidR="002F63A3" w:rsidRPr="00B07F45" w:rsidRDefault="002F63A3" w:rsidP="007137F1">
      <w:pPr>
        <w:pStyle w:val="2izenburua"/>
        <w:spacing w:line="240" w:lineRule="atLeast"/>
        <w:jc w:val="both"/>
        <w:rPr>
          <w:i w:val="0"/>
          <w:iCs w:val="0"/>
          <w:sz w:val="22"/>
          <w:szCs w:val="22"/>
        </w:rPr>
      </w:pPr>
      <w:bookmarkStart w:id="201" w:name="_Toc463331582"/>
      <w:bookmarkStart w:id="202" w:name="_Toc24616207"/>
      <w:r w:rsidRPr="00B07F45">
        <w:rPr>
          <w:i w:val="0"/>
          <w:iCs w:val="0"/>
          <w:sz w:val="22"/>
          <w:szCs w:val="22"/>
        </w:rPr>
        <w:t>4</w:t>
      </w:r>
      <w:r w:rsidR="00185DD3" w:rsidRPr="00B07F45">
        <w:rPr>
          <w:i w:val="0"/>
          <w:iCs w:val="0"/>
          <w:sz w:val="22"/>
          <w:szCs w:val="22"/>
        </w:rPr>
        <w:t>1</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1"/>
      <w:bookmarkEnd w:id="202"/>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F525A7" w:rsidRPr="00F41A35" w:rsidRDefault="00F525A7" w:rsidP="00F525A7">
      <w:pPr>
        <w:autoSpaceDE w:val="0"/>
        <w:autoSpaceDN w:val="0"/>
        <w:adjustRightInd w:val="0"/>
        <w:spacing w:before="60" w:line="240" w:lineRule="atLeast"/>
        <w:jc w:val="both"/>
        <w:rPr>
          <w:rFonts w:ascii="Arial" w:hAnsi="Arial" w:cs="Arial"/>
        </w:rPr>
      </w:pPr>
      <w:r w:rsidRPr="00F41A35">
        <w:rPr>
          <w:rFonts w:ascii="Arial" w:hAnsi="Arial" w:cs="Arial"/>
        </w:rPr>
        <w:t>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w:t>
      </w:r>
      <w:r>
        <w:rPr>
          <w:rFonts w:ascii="Arial" w:hAnsi="Arial" w:cs="Arial"/>
        </w:rPr>
        <w:t>entrega</w:t>
      </w:r>
      <w:r w:rsidRPr="00F41A35">
        <w:rPr>
          <w:rFonts w:ascii="Arial" w:hAnsi="Arial" w:cs="Arial"/>
        </w:rPr>
        <w:t xml:space="preserve"> del objeto del contrato, para aprobar los documentos que acrediten la conformidad de las prestaciones realizadas con lo dispuesto en el contrato, indicando expresamente en el </w:t>
      </w:r>
      <w:hyperlink w:anchor="CC_25" w:history="1">
        <w:r w:rsidRPr="00F525A7">
          <w:rPr>
            <w:rStyle w:val="Hiperesteka"/>
            <w:rFonts w:ascii="Arial" w:hAnsi="Arial" w:cs="Arial"/>
            <w:b/>
          </w:rPr>
          <w:t>apartado 25</w:t>
        </w:r>
      </w:hyperlink>
      <w:r w:rsidRPr="00F41A35">
        <w:rPr>
          <w:rFonts w:ascii="Arial" w:hAnsi="Arial" w:cs="Arial"/>
        </w:rPr>
        <w:t xml:space="preserve"> del cuadro de características este mayor plazo de pago y su justificación.</w:t>
      </w:r>
    </w:p>
    <w:p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577EBD" w:rsidRPr="00380238" w:rsidRDefault="00F525A7" w:rsidP="00577EBD">
      <w:pPr>
        <w:autoSpaceDE w:val="0"/>
        <w:autoSpaceDN w:val="0"/>
        <w:adjustRightInd w:val="0"/>
        <w:spacing w:before="60" w:line="240" w:lineRule="atLeast"/>
        <w:jc w:val="both"/>
        <w:rPr>
          <w:rFonts w:ascii="Arial" w:hAnsi="Arial" w:cs="Arial"/>
        </w:rPr>
      </w:pPr>
      <w:r>
        <w:rPr>
          <w:rFonts w:ascii="Arial" w:hAnsi="Arial" w:cs="Arial"/>
        </w:rPr>
        <w:t>6</w:t>
      </w:r>
      <w:r w:rsidR="00577EBD" w:rsidRPr="00380238">
        <w:rPr>
          <w:rFonts w:ascii="Arial" w:hAnsi="Arial" w:cs="Arial"/>
        </w:rPr>
        <w:t>.- Las facturas deberán contener los datos siguientes:</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 la entidad contratante.</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7</w:t>
      </w:r>
      <w:r w:rsidR="002F63A3" w:rsidRPr="00B07F45">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2F63A3" w:rsidRPr="00B07F45">
          <w:rPr>
            <w:rStyle w:val="Hiperesteka"/>
            <w:rFonts w:ascii="Arial" w:hAnsi="Arial" w:cs="Arial"/>
            <w:b/>
            <w:bCs/>
          </w:rPr>
          <w:t>apartado 6</w:t>
        </w:r>
      </w:hyperlink>
      <w:r w:rsidR="002F63A3" w:rsidRPr="00B07F45">
        <w:rPr>
          <w:rFonts w:ascii="Arial" w:hAnsi="Arial" w:cs="Arial"/>
        </w:rPr>
        <w:t xml:space="preserve"> del cuadro de características y en el orden de abono que se indica en el </w:t>
      </w:r>
      <w:hyperlink w:anchor="CC_10" w:history="1">
        <w:r w:rsidR="002F63A3" w:rsidRPr="00B07F45">
          <w:rPr>
            <w:rStyle w:val="Hiperesteka"/>
            <w:rFonts w:ascii="Arial" w:hAnsi="Arial" w:cs="Arial"/>
            <w:b/>
          </w:rPr>
          <w:t>apartado 10</w:t>
        </w:r>
      </w:hyperlink>
      <w:r w:rsidR="002F63A3" w:rsidRPr="00B07F45">
        <w:rPr>
          <w:rFonts w:ascii="Arial" w:hAnsi="Arial" w:cs="Arial"/>
        </w:rPr>
        <w:t xml:space="preserve"> del cuadro de características.</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8</w:t>
      </w:r>
      <w:r w:rsidR="002F63A3" w:rsidRPr="00B07F45">
        <w:rPr>
          <w:rFonts w:ascii="Arial" w:hAnsi="Arial" w:cs="Arial"/>
        </w:rPr>
        <w:t xml:space="preserve">.- Si así se dispone en el </w:t>
      </w:r>
      <w:hyperlink w:anchor="CC_10" w:history="1">
        <w:r w:rsidR="002F63A3" w:rsidRPr="00B07F45">
          <w:rPr>
            <w:rStyle w:val="Hiperesteka"/>
            <w:rFonts w:ascii="Arial" w:hAnsi="Arial" w:cs="Arial"/>
            <w:b/>
            <w:bCs/>
          </w:rPr>
          <w:t>apartado 10</w:t>
        </w:r>
      </w:hyperlink>
      <w:r w:rsidR="002F63A3" w:rsidRPr="00B07F45">
        <w:rPr>
          <w:rFonts w:ascii="Arial" w:hAnsi="Arial" w:cs="Arial"/>
          <w:b/>
          <w:bCs/>
        </w:rPr>
        <w:t xml:space="preserve"> </w:t>
      </w:r>
      <w:r w:rsidR="002F63A3"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9</w:t>
      </w:r>
      <w:r w:rsidR="002F63A3" w:rsidRPr="00B07F45">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002F63A3" w:rsidRPr="00B07F45">
        <w:rPr>
          <w:rFonts w:ascii="Arial" w:hAnsi="Arial" w:cs="Arial"/>
        </w:rPr>
        <w:t>ara que dicha cesión surta efectos, y la Administración expida el mandamiento de pago a favor de la cesionaria,</w:t>
      </w:r>
      <w:r w:rsidR="00606125" w:rsidRPr="00B07F45">
        <w:rPr>
          <w:rFonts w:ascii="Arial" w:hAnsi="Arial" w:cs="Arial"/>
        </w:rPr>
        <w:t xml:space="preserve"> será requisito imprescindible la notificación fehaciente a la Administración del acuerdo de cesión</w:t>
      </w:r>
      <w:r w:rsidR="002F63A3" w:rsidRPr="00B07F45">
        <w:rPr>
          <w:rFonts w:ascii="Arial" w:hAnsi="Arial" w:cs="Arial"/>
        </w:rPr>
        <w:t>.</w:t>
      </w:r>
    </w:p>
    <w:p w:rsidR="002F63A3" w:rsidRPr="00B07F45" w:rsidRDefault="00185DD3" w:rsidP="007137F1">
      <w:pPr>
        <w:pStyle w:val="2izenburua"/>
        <w:spacing w:line="240" w:lineRule="atLeast"/>
        <w:jc w:val="both"/>
        <w:rPr>
          <w:i w:val="0"/>
          <w:iCs w:val="0"/>
          <w:sz w:val="22"/>
          <w:szCs w:val="22"/>
        </w:rPr>
      </w:pPr>
      <w:bookmarkStart w:id="203" w:name="_Toc463331583"/>
      <w:bookmarkStart w:id="204" w:name="_Toc24616208"/>
      <w:r w:rsidRPr="00B07F45">
        <w:rPr>
          <w:i w:val="0"/>
          <w:iCs w:val="0"/>
          <w:sz w:val="22"/>
          <w:szCs w:val="22"/>
        </w:rPr>
        <w:t>42</w:t>
      </w:r>
      <w:r w:rsidR="002F63A3" w:rsidRPr="00B07F45">
        <w:rPr>
          <w:i w:val="0"/>
          <w:iCs w:val="0"/>
          <w:sz w:val="22"/>
          <w:szCs w:val="22"/>
        </w:rPr>
        <w:t>.- Mantenimiento</w:t>
      </w:r>
      <w:bookmarkEnd w:id="203"/>
      <w:bookmarkEnd w:id="20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rsidR="002F63A3" w:rsidRPr="00B07F45" w:rsidRDefault="00185DD3" w:rsidP="007137F1">
      <w:pPr>
        <w:pStyle w:val="2izenburua"/>
        <w:spacing w:line="240" w:lineRule="atLeast"/>
        <w:jc w:val="both"/>
        <w:rPr>
          <w:i w:val="0"/>
          <w:iCs w:val="0"/>
          <w:sz w:val="22"/>
          <w:szCs w:val="22"/>
        </w:rPr>
      </w:pPr>
      <w:bookmarkStart w:id="205" w:name="_Toc463331584"/>
      <w:bookmarkStart w:id="206" w:name="_Toc24616209"/>
      <w:r w:rsidRPr="00B07F45">
        <w:rPr>
          <w:i w:val="0"/>
          <w:iCs w:val="0"/>
          <w:sz w:val="22"/>
          <w:szCs w:val="22"/>
        </w:rPr>
        <w:t>43</w:t>
      </w:r>
      <w:r w:rsidR="002F63A3" w:rsidRPr="00B07F45">
        <w:rPr>
          <w:i w:val="0"/>
          <w:iCs w:val="0"/>
          <w:sz w:val="22"/>
          <w:szCs w:val="22"/>
        </w:rPr>
        <w:t>.- Suspensión del contrato</w:t>
      </w:r>
      <w:bookmarkEnd w:id="205"/>
      <w:bookmarkEnd w:id="20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07F45" w:rsidRDefault="00185DD3" w:rsidP="007137F1">
      <w:pPr>
        <w:pStyle w:val="2izenburua"/>
        <w:spacing w:line="240" w:lineRule="atLeast"/>
        <w:jc w:val="both"/>
        <w:rPr>
          <w:i w:val="0"/>
          <w:iCs w:val="0"/>
          <w:sz w:val="22"/>
          <w:szCs w:val="22"/>
        </w:rPr>
      </w:pPr>
      <w:bookmarkStart w:id="207" w:name="_Toc463331585"/>
      <w:bookmarkStart w:id="208" w:name="_Toc24616210"/>
      <w:r w:rsidRPr="00B07F45">
        <w:rPr>
          <w:i w:val="0"/>
          <w:iCs w:val="0"/>
          <w:sz w:val="22"/>
          <w:szCs w:val="22"/>
        </w:rPr>
        <w:t>44</w:t>
      </w:r>
      <w:r w:rsidR="002F63A3" w:rsidRPr="00B07F45">
        <w:rPr>
          <w:i w:val="0"/>
          <w:iCs w:val="0"/>
          <w:sz w:val="22"/>
          <w:szCs w:val="22"/>
        </w:rPr>
        <w:t>.- Recepción y plazo de garantía</w:t>
      </w:r>
      <w:bookmarkEnd w:id="207"/>
      <w:bookmarkEnd w:id="208"/>
    </w:p>
    <w:p w:rsidR="002F63A3" w:rsidRPr="00B07F45" w:rsidRDefault="002F63A3" w:rsidP="00577EBD">
      <w:pPr>
        <w:pStyle w:val="3izenburua"/>
        <w:spacing w:line="240" w:lineRule="atLeast"/>
        <w:jc w:val="both"/>
        <w:rPr>
          <w:bCs w:val="0"/>
          <w:sz w:val="22"/>
          <w:szCs w:val="18"/>
        </w:rPr>
      </w:pPr>
      <w:bookmarkStart w:id="209" w:name="_Toc463331586"/>
      <w:bookmarkStart w:id="210" w:name="_Toc24616211"/>
      <w:r w:rsidRPr="00B07F45">
        <w:rPr>
          <w:bCs w:val="0"/>
          <w:sz w:val="22"/>
          <w:szCs w:val="18"/>
        </w:rPr>
        <w:t>4</w:t>
      </w:r>
      <w:r w:rsidR="00185DD3" w:rsidRPr="00B07F45">
        <w:rPr>
          <w:bCs w:val="0"/>
          <w:sz w:val="22"/>
          <w:szCs w:val="18"/>
        </w:rPr>
        <w:t>4</w:t>
      </w:r>
      <w:r w:rsidRPr="00B07F45">
        <w:rPr>
          <w:bCs w:val="0"/>
          <w:sz w:val="22"/>
          <w:szCs w:val="18"/>
        </w:rPr>
        <w:t>.1.- Recepción y liquidación</w:t>
      </w:r>
      <w:bookmarkEnd w:id="209"/>
      <w:bookmarkEnd w:id="210"/>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1"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B07F45" w:rsidRDefault="002F63A3" w:rsidP="007137F1">
      <w:pPr>
        <w:pStyle w:val="3izenburua"/>
        <w:spacing w:line="240" w:lineRule="atLeast"/>
        <w:jc w:val="both"/>
        <w:rPr>
          <w:bCs w:val="0"/>
          <w:sz w:val="22"/>
          <w:szCs w:val="18"/>
        </w:rPr>
      </w:pPr>
      <w:bookmarkStart w:id="212" w:name="_Toc24616212"/>
      <w:r w:rsidRPr="00B07F45">
        <w:rPr>
          <w:bCs w:val="0"/>
          <w:sz w:val="22"/>
          <w:szCs w:val="18"/>
        </w:rPr>
        <w:t>4</w:t>
      </w:r>
      <w:r w:rsidR="00185DD3" w:rsidRPr="00B07F45">
        <w:rPr>
          <w:bCs w:val="0"/>
          <w:sz w:val="22"/>
          <w:szCs w:val="18"/>
        </w:rPr>
        <w:t>4</w:t>
      </w:r>
      <w:r w:rsidRPr="00B07F45">
        <w:rPr>
          <w:bCs w:val="0"/>
          <w:sz w:val="22"/>
          <w:szCs w:val="18"/>
        </w:rPr>
        <w:t>.2.- Plazo de garantía</w:t>
      </w:r>
      <w:bookmarkEnd w:id="211"/>
      <w:bookmarkEnd w:id="212"/>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rsidR="002F63A3" w:rsidRPr="00B07F45" w:rsidRDefault="002F63A3" w:rsidP="007137F1">
      <w:pPr>
        <w:pStyle w:val="3izenburua"/>
        <w:spacing w:line="240" w:lineRule="atLeast"/>
        <w:jc w:val="both"/>
        <w:rPr>
          <w:bCs w:val="0"/>
          <w:sz w:val="22"/>
          <w:szCs w:val="18"/>
        </w:rPr>
      </w:pPr>
      <w:bookmarkStart w:id="213" w:name="_Toc463331588"/>
      <w:bookmarkStart w:id="214" w:name="_Toc24616213"/>
      <w:r w:rsidRPr="00B07F45">
        <w:rPr>
          <w:bCs w:val="0"/>
          <w:sz w:val="22"/>
          <w:szCs w:val="18"/>
        </w:rPr>
        <w:t>4</w:t>
      </w:r>
      <w:r w:rsidR="00185DD3" w:rsidRPr="00B07F45">
        <w:rPr>
          <w:bCs w:val="0"/>
          <w:sz w:val="22"/>
          <w:szCs w:val="18"/>
        </w:rPr>
        <w:t>4</w:t>
      </w:r>
      <w:r w:rsidRPr="00B07F45">
        <w:rPr>
          <w:bCs w:val="0"/>
          <w:sz w:val="22"/>
          <w:szCs w:val="18"/>
        </w:rPr>
        <w:t>.3.- Devolución de la garantía</w:t>
      </w:r>
      <w:bookmarkEnd w:id="213"/>
      <w:bookmarkEnd w:id="21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B07F45" w:rsidRDefault="002F63A3" w:rsidP="007137F1">
      <w:pPr>
        <w:pStyle w:val="2izenburua"/>
        <w:spacing w:line="240" w:lineRule="atLeast"/>
        <w:jc w:val="both"/>
        <w:rPr>
          <w:i w:val="0"/>
          <w:iCs w:val="0"/>
          <w:sz w:val="22"/>
          <w:szCs w:val="22"/>
        </w:rPr>
      </w:pPr>
      <w:bookmarkStart w:id="215" w:name="_45.-_Resolución_del"/>
      <w:bookmarkStart w:id="216" w:name="_Toc463331589"/>
      <w:bookmarkStart w:id="217" w:name="_Toc24616214"/>
      <w:bookmarkEnd w:id="215"/>
      <w:r w:rsidRPr="00B07F45">
        <w:rPr>
          <w:i w:val="0"/>
          <w:iCs w:val="0"/>
          <w:sz w:val="22"/>
          <w:szCs w:val="22"/>
        </w:rPr>
        <w:t>4</w:t>
      </w:r>
      <w:r w:rsidR="00105CF8" w:rsidRPr="00B07F45">
        <w:rPr>
          <w:i w:val="0"/>
          <w:iCs w:val="0"/>
          <w:sz w:val="22"/>
          <w:szCs w:val="22"/>
        </w:rPr>
        <w:t>5</w:t>
      </w:r>
      <w:r w:rsidRPr="00B07F45">
        <w:rPr>
          <w:i w:val="0"/>
          <w:iCs w:val="0"/>
          <w:sz w:val="22"/>
          <w:szCs w:val="22"/>
        </w:rPr>
        <w:t>.- Resolución del contrato</w:t>
      </w:r>
      <w:bookmarkEnd w:id="216"/>
      <w:bookmarkEnd w:id="217"/>
    </w:p>
    <w:p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esteka"/>
            <w:rFonts w:ascii="Arial" w:hAnsi="Arial" w:cs="Arial"/>
            <w:b/>
          </w:rPr>
          <w:t>cláusula</w:t>
        </w:r>
        <w:r w:rsidR="00D9770C">
          <w:rPr>
            <w:rStyle w:val="Hiperesteka"/>
            <w:rFonts w:ascii="Arial" w:hAnsi="Arial" w:cs="Arial"/>
            <w:b/>
          </w:rPr>
          <w:t>s</w:t>
        </w:r>
        <w:r w:rsidR="00E04E63" w:rsidRPr="00B07F45">
          <w:rPr>
            <w:rStyle w:val="Hiperesteka"/>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esteka"/>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esteka"/>
            <w:rFonts w:ascii="Arial" w:hAnsi="Arial" w:cs="Arial"/>
            <w:b/>
            <w:bCs/>
          </w:rPr>
          <w:t>apartado 2</w:t>
        </w:r>
        <w:r w:rsidR="00424C8D" w:rsidRPr="00B07F45">
          <w:rPr>
            <w:rStyle w:val="Hiperesteka"/>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1izenburua"/>
        <w:spacing w:line="240" w:lineRule="atLeast"/>
        <w:jc w:val="center"/>
        <w:rPr>
          <w:sz w:val="22"/>
          <w:szCs w:val="22"/>
        </w:rPr>
      </w:pPr>
      <w:bookmarkStart w:id="218" w:name="_ANEXO_XXX.-_"/>
      <w:bookmarkStart w:id="219" w:name="_ANEXO_XXX.-_MODELO_"/>
      <w:bookmarkStart w:id="220" w:name="_Toc463331591"/>
      <w:bookmarkStart w:id="221" w:name="_Toc480816077"/>
      <w:bookmarkEnd w:id="218"/>
      <w:bookmarkEnd w:id="219"/>
      <w:r w:rsidRPr="00B07F45">
        <w:rPr>
          <w:b w:val="0"/>
          <w:sz w:val="22"/>
          <w:szCs w:val="22"/>
        </w:rPr>
        <w:br w:type="page"/>
      </w:r>
      <w:bookmarkStart w:id="222" w:name="_ANEXO_XXX.-_MODELO_6"/>
      <w:bookmarkStart w:id="223" w:name="_ANEXO_XXX._MODELO"/>
      <w:bookmarkStart w:id="224" w:name="_ANEXO_XXX.-_MODELO_9"/>
      <w:bookmarkStart w:id="225" w:name="_ANEXO_III.-_MODELO"/>
      <w:bookmarkStart w:id="226" w:name="_ANEXO_IV.-_MODELO"/>
      <w:bookmarkStart w:id="227" w:name="_ANEXO_I.-_INSTRUCCIONES"/>
      <w:bookmarkStart w:id="228" w:name="_ANEXO_XXX.-_MODELO_1"/>
      <w:bookmarkStart w:id="229" w:name="_ANEXO_VI.-_DECLARACIÓN"/>
      <w:bookmarkStart w:id="230" w:name="_ANEXO_IV.-_MODELO_3"/>
      <w:bookmarkStart w:id="231" w:name="_ANEXO_V.-_MODELO"/>
      <w:bookmarkStart w:id="232" w:name="_ANEXO_VII.-_MODELO"/>
      <w:bookmarkStart w:id="233" w:name="_ANEXO_VIII.-_MODELO"/>
      <w:bookmarkStart w:id="234" w:name="_ANEXO_IX.-_MODELO"/>
      <w:bookmarkStart w:id="235" w:name="_ANEXO_VI.-_MODELO"/>
      <w:bookmarkStart w:id="236" w:name="_ANEXO_XXX.-_SOLVENCIA_"/>
      <w:bookmarkStart w:id="237" w:name="_ANEXO_XXX-_COMPROMISO"/>
      <w:bookmarkStart w:id="238" w:name="_ANEXO_XXX._-"/>
      <w:bookmarkStart w:id="239" w:name="_ANEXO_XXX.-_ADMISIBILIDAD"/>
      <w:bookmarkStart w:id="240" w:name="_ANEXO_VI_.-CRITERIOS"/>
      <w:bookmarkStart w:id="241" w:name="_ANEXO_XXX_.-CRITERIOS"/>
      <w:bookmarkStart w:id="242" w:name="_ANEXO_XXX_.-"/>
      <w:bookmarkStart w:id="243" w:name="_ANEXO_VII.-_CRITERIOS"/>
      <w:bookmarkStart w:id="244" w:name="_ANEXO_XXX.-_CRITERIOS"/>
      <w:bookmarkStart w:id="245" w:name="_ANEXO_XXX.-__2"/>
      <w:bookmarkStart w:id="246" w:name="_ANEXO_xxx.-__3"/>
      <w:bookmarkStart w:id="247" w:name="_ANEXO_XIV.-_MODELO"/>
      <w:bookmarkStart w:id="248" w:name="_ANEXO_VII.-_MODELO_1"/>
      <w:bookmarkStart w:id="249" w:name="_ANEXO_VIII.-_MODELO_1"/>
      <w:bookmarkStart w:id="250" w:name="_ANEXO_IX._-"/>
      <w:bookmarkStart w:id="251" w:name="_ANEXO_VIII._-"/>
      <w:bookmarkStart w:id="252" w:name="_ANEXO_XXX.-_MODELO_5"/>
      <w:bookmarkStart w:id="253" w:name="_ANEXO_X.-_MODELO"/>
      <w:bookmarkStart w:id="254" w:name="_ANEXO_XXX_-"/>
      <w:bookmarkStart w:id="255" w:name="_ANEXO_V_MODELO"/>
      <w:bookmarkStart w:id="256" w:name="Anx_1"/>
      <w:bookmarkStart w:id="257" w:name="_Toc508213775"/>
      <w:bookmarkStart w:id="258" w:name="_Toc24616215"/>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00466825" w:rsidRPr="00B07F45">
        <w:rPr>
          <w:sz w:val="22"/>
          <w:szCs w:val="22"/>
        </w:rPr>
        <w:t xml:space="preserve">ANEXO I.- </w:t>
      </w:r>
      <w:bookmarkEnd w:id="256"/>
      <w:r w:rsidR="00466825" w:rsidRPr="00B07F45">
        <w:rPr>
          <w:sz w:val="22"/>
          <w:szCs w:val="22"/>
        </w:rPr>
        <w:t>INSTRUCCIONES PARA LA LICITACIÓN ELECTRÓNICA</w:t>
      </w:r>
      <w:bookmarkEnd w:id="257"/>
      <w:bookmarkEnd w:id="258"/>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8108DE">
      <w:pPr>
        <w:pStyle w:val="Zerrenda-paragrafoa"/>
        <w:numPr>
          <w:ilvl w:val="0"/>
          <w:numId w:val="29"/>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administrativos:</w:t>
      </w:r>
    </w:p>
    <w:p w:rsidR="00084668" w:rsidRPr="00C177AD"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084668" w:rsidRPr="00503C5B"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técnicos:</w:t>
      </w:r>
    </w:p>
    <w:p w:rsidR="008108DE" w:rsidRPr="00CD0BA5" w:rsidRDefault="008108DE" w:rsidP="008108DE">
      <w:pPr>
        <w:spacing w:before="60" w:line="240" w:lineRule="atLeast"/>
        <w:ind w:left="567"/>
        <w:jc w:val="both"/>
        <w:rPr>
          <w:rStyle w:val="Hiperesteka"/>
          <w:rFonts w:cs="Arial"/>
        </w:rPr>
      </w:pPr>
      <w:r w:rsidRPr="008108DE">
        <w:rPr>
          <w:rFonts w:ascii="Arial" w:hAnsi="Arial" w:cs="Arial"/>
        </w:rPr>
        <w:t xml:space="preserve">La información sobre los requerimientos técnicos para licitar electrónicamente se encuentra disponible en el siguiente enlace: </w:t>
      </w:r>
      <w:hyperlink r:id="rId16" w:history="1">
        <w:r w:rsidR="00CD0BA5" w:rsidRPr="00CD0BA5">
          <w:rPr>
            <w:rStyle w:val="Hiperesteka"/>
            <w:rFonts w:ascii="Arial" w:hAnsi="Arial" w:cs="Arial"/>
          </w:rPr>
          <w:t>https://www.contratacion.euskadi.eus/informacion-general-licitacion-electronica/w32-kpelicel/es/</w:t>
        </w:r>
      </w:hyperlink>
    </w:p>
    <w:p w:rsidR="008108DE" w:rsidRPr="008108DE" w:rsidRDefault="008C0A21" w:rsidP="008108DE">
      <w:pPr>
        <w:pStyle w:val="Zerrenda-paragrafoa"/>
        <w:numPr>
          <w:ilvl w:val="0"/>
          <w:numId w:val="29"/>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rsidR="008108DE" w:rsidRPr="008108DE" w:rsidRDefault="008108DE" w:rsidP="008108DE">
      <w:pPr>
        <w:pStyle w:val="Zerrenda-paragrafo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rsidR="008108DE" w:rsidRPr="008108DE" w:rsidRDefault="005B7111" w:rsidP="008108DE">
      <w:pPr>
        <w:pStyle w:val="Zerrenda-paragrafoa"/>
        <w:spacing w:before="60" w:line="240" w:lineRule="atLeast"/>
        <w:ind w:left="567"/>
        <w:jc w:val="both"/>
        <w:rPr>
          <w:rStyle w:val="Hiperesteka"/>
          <w:rFonts w:ascii="Arial" w:hAnsi="Arial" w:cs="Arial"/>
          <w:sz w:val="20"/>
          <w:szCs w:val="20"/>
        </w:rPr>
      </w:pPr>
      <w:hyperlink r:id="rId17" w:history="1">
        <w:r w:rsidR="00084668" w:rsidRPr="00CE3446">
          <w:rPr>
            <w:rStyle w:val="Hiperesteka"/>
            <w:rFonts w:ascii="Arial" w:eastAsia="Calibri" w:hAnsi="Arial"/>
            <w:sz w:val="20"/>
            <w:lang w:eastAsia="en-US"/>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18" w:history="1">
        <w:r w:rsidRPr="008108DE">
          <w:rPr>
            <w:rStyle w:val="Hiperesteka"/>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esteka"/>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C96009" w:rsidRPr="00C96009" w:rsidRDefault="00466825" w:rsidP="00C96009">
      <w:pPr>
        <w:pStyle w:val="1izenburua"/>
        <w:suppressAutoHyphens/>
        <w:spacing w:before="0" w:line="240" w:lineRule="atLeast"/>
        <w:jc w:val="center"/>
        <w:rPr>
          <w:caps/>
          <w:kern w:val="22"/>
          <w:sz w:val="22"/>
          <w:szCs w:val="22"/>
        </w:rPr>
      </w:pPr>
      <w:bookmarkStart w:id="259" w:name="_ADENDA_AL_ANEXO"/>
      <w:bookmarkStart w:id="260" w:name="_Toc505069553"/>
      <w:bookmarkStart w:id="261" w:name="_Toc506459354"/>
      <w:bookmarkStart w:id="262" w:name="Anx_A1"/>
      <w:bookmarkStart w:id="263" w:name="_Toc24616216"/>
      <w:bookmarkEnd w:id="259"/>
      <w:r w:rsidRPr="00B07F45">
        <w:rPr>
          <w:sz w:val="22"/>
          <w:szCs w:val="22"/>
        </w:rPr>
        <w:t xml:space="preserve">ADENDA AL ANEXO I.- </w:t>
      </w:r>
      <w:bookmarkEnd w:id="260"/>
      <w:bookmarkEnd w:id="261"/>
      <w:bookmarkEnd w:id="262"/>
      <w:r w:rsidR="00C96009">
        <w:rPr>
          <w:sz w:val="22"/>
          <w:szCs w:val="22"/>
        </w:rPr>
        <w:t xml:space="preserve"> </w:t>
      </w:r>
      <w:bookmarkEnd w:id="263"/>
      <w:r w:rsidR="00C96009" w:rsidRPr="00C96009">
        <w:rPr>
          <w:caps/>
          <w:kern w:val="22"/>
          <w:sz w:val="22"/>
          <w:szCs w:val="22"/>
        </w:rPr>
        <w:t>DECLARACIÓN RESPONSABLE</w:t>
      </w:r>
    </w:p>
    <w:p w:rsidR="00466825" w:rsidRPr="00C96009" w:rsidRDefault="00C96009" w:rsidP="00C96009">
      <w:pPr>
        <w:pStyle w:val="1izenburua"/>
        <w:suppressAutoHyphens/>
        <w:spacing w:before="0" w:line="240" w:lineRule="atLeast"/>
        <w:jc w:val="center"/>
        <w:rPr>
          <w:caps/>
          <w:kern w:val="22"/>
          <w:sz w:val="22"/>
          <w:szCs w:val="22"/>
        </w:rPr>
      </w:pPr>
      <w:r w:rsidRPr="00C96009">
        <w:rPr>
          <w:caps/>
          <w:kern w:val="22"/>
          <w:sz w:val="22"/>
          <w:szCs w:val="22"/>
        </w:rPr>
        <w:t>DATOS A EFECTOS DE RECIBIR NOTIFICACIONES Y COMUNICACIONES Y AUTORIZACIÓN DE ACCESO A DATOS RELATIVOS AL IMPUESTO DE ACTIVIDADES ECONÓMICAS</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947B40">
        <w:trPr>
          <w:trHeight w:val="860"/>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092DC9" w:rsidRPr="002D1EE8" w:rsidRDefault="00092DC9" w:rsidP="00092DC9">
            <w:pPr>
              <w:pStyle w:val="BodyText21"/>
              <w:rPr>
                <w:strike/>
                <w:sz w:val="20"/>
              </w:rPr>
            </w:pPr>
            <w:r w:rsidRPr="002D1EE8">
              <w:rPr>
                <w:sz w:val="20"/>
              </w:rPr>
              <w:t>Suministro de productos de apoyo de carácter recuperable del programa Etxean regulado por el Decreto Foral 87/2008, de 23 de diciembre.</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092D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92DC9" w:rsidP="00092DC9">
            <w:pPr>
              <w:ind w:left="45"/>
              <w:jc w:val="right"/>
              <w:rPr>
                <w:rFonts w:ascii="Arial" w:hAnsi="Arial" w:cs="Arial"/>
                <w:sz w:val="18"/>
                <w:szCs w:val="18"/>
              </w:rPr>
            </w:pPr>
            <w:r>
              <w:rPr>
                <w:rFonts w:ascii="Arial" w:hAnsi="Arial" w:cs="Arial"/>
                <w:sz w:val="18"/>
                <w:szCs w:val="18"/>
              </w:rPr>
              <w:t>2024/</w:t>
            </w:r>
            <w:r w:rsidR="00F779D7">
              <w:rPr>
                <w:rFonts w:ascii="Arial" w:hAnsi="Arial" w:cs="Arial"/>
                <w:sz w:val="18"/>
                <w:szCs w:val="18"/>
              </w:rPr>
              <w:t>23</w:t>
            </w:r>
          </w:p>
        </w:tc>
      </w:tr>
    </w:tbl>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Oin-oharrarenerreferentzia"/>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C96009" w:rsidRDefault="00C96009">
      <w:pPr>
        <w:rPr>
          <w:rFonts w:ascii="Arial" w:hAnsi="Arial" w:cs="Arial"/>
        </w:rPr>
      </w:pPr>
      <w:r>
        <w:rPr>
          <w:rFonts w:ascii="Arial" w:hAnsi="Arial" w:cs="Arial"/>
        </w:rPr>
        <w:br w:type="page"/>
      </w:r>
    </w:p>
    <w:p w:rsidR="00C96009" w:rsidRDefault="00C96009" w:rsidP="00C9600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C96009" w:rsidRPr="00C96009" w:rsidTr="00CA6342">
        <w:trPr>
          <w:trHeight w:hRule="exact" w:val="284"/>
        </w:trPr>
        <w:tc>
          <w:tcPr>
            <w:tcW w:w="8506" w:type="dxa"/>
            <w:tcBorders>
              <w:top w:val="nil"/>
              <w:left w:val="nil"/>
              <w:bottom w:val="single" w:sz="4" w:space="0" w:color="auto"/>
              <w:right w:val="nil"/>
            </w:tcBorders>
            <w:shd w:val="clear" w:color="auto" w:fill="auto"/>
            <w:vAlign w:val="center"/>
          </w:tcPr>
          <w:p w:rsidR="00C96009" w:rsidRPr="00C96009" w:rsidRDefault="00C96009" w:rsidP="00CA6342">
            <w:pPr>
              <w:spacing w:before="60" w:after="20"/>
              <w:rPr>
                <w:rFonts w:ascii="Arial" w:hAnsi="Arial" w:cs="Arial"/>
              </w:rPr>
            </w:pPr>
            <w:r w:rsidRPr="00C96009">
              <w:rPr>
                <w:rFonts w:ascii="Arial" w:hAnsi="Arial" w:cs="Arial"/>
                <w:b/>
                <w:bCs/>
                <w:position w:val="21"/>
                <w:sz w:val="18"/>
              </w:rPr>
              <w:t xml:space="preserve">DATOS RELATIVOS AL IMPUESTO DE ACTIVIDADES ECONÓMICAS </w:t>
            </w:r>
            <w:r w:rsidRPr="00C96009">
              <w:rPr>
                <w:rFonts w:ascii="Arial" w:hAnsi="Arial" w:cs="Arial"/>
                <w:b/>
                <w:bCs/>
                <w:position w:val="21"/>
                <w:sz w:val="18"/>
                <w:vertAlign w:val="superscript"/>
              </w:rPr>
              <w:t>2</w:t>
            </w:r>
            <w:r w:rsidRPr="00C96009">
              <w:rPr>
                <w:rFonts w:ascii="Arial" w:eastAsiaTheme="minorEastAsia" w:hAnsi="Arial" w:cs="Arial"/>
                <w:b/>
                <w:sz w:val="18"/>
                <w:szCs w:val="18"/>
                <w:vertAlign w:val="superscript"/>
              </w:rPr>
              <w:footnoteReference w:id="2"/>
            </w:r>
          </w:p>
        </w:tc>
      </w:tr>
    </w:tbl>
    <w:p w:rsidR="00C96009" w:rsidRDefault="00C96009" w:rsidP="00C9600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C96009" w:rsidRPr="00C96009" w:rsidTr="00CA6342">
        <w:trPr>
          <w:trHeight w:hRule="exact" w:val="284"/>
        </w:trPr>
        <w:tc>
          <w:tcPr>
            <w:tcW w:w="705" w:type="dxa"/>
            <w:tcBorders>
              <w:right w:val="single" w:sz="8" w:space="0" w:color="auto"/>
            </w:tcBorders>
            <w:shd w:val="clear" w:color="auto" w:fill="FFFFFF"/>
            <w:vAlign w:val="center"/>
          </w:tcPr>
          <w:p w:rsidR="00C96009" w:rsidRPr="00C96009" w:rsidRDefault="00C96009" w:rsidP="00CA6342">
            <w:pPr>
              <w:jc w:val="right"/>
              <w:rPr>
                <w:rFonts w:ascii="Arial" w:hAnsi="Arial" w:cs="Arial"/>
              </w:rPr>
            </w:pPr>
            <w:r w:rsidRPr="00C96009">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C96009" w:rsidRPr="00C96009" w:rsidRDefault="00C96009" w:rsidP="00CA6342">
            <w:pPr>
              <w:rPr>
                <w:rFonts w:ascii="Arial" w:hAnsi="Arial" w:cs="Arial"/>
              </w:rPr>
            </w:pPr>
          </w:p>
        </w:tc>
        <w:tc>
          <w:tcPr>
            <w:tcW w:w="1233" w:type="dxa"/>
            <w:tcBorders>
              <w:left w:val="single" w:sz="8" w:space="0" w:color="auto"/>
              <w:right w:val="single" w:sz="8" w:space="0" w:color="auto"/>
            </w:tcBorders>
            <w:shd w:val="clear" w:color="auto" w:fill="FFFFFF"/>
            <w:vAlign w:val="center"/>
          </w:tcPr>
          <w:p w:rsidR="00C96009" w:rsidRPr="00C96009" w:rsidRDefault="00C96009" w:rsidP="00CA6342">
            <w:pPr>
              <w:jc w:val="right"/>
              <w:rPr>
                <w:rFonts w:ascii="Arial" w:hAnsi="Arial" w:cs="Arial"/>
              </w:rPr>
            </w:pPr>
            <w:r w:rsidRPr="00C96009">
              <w:rPr>
                <w:rFonts w:ascii="Arial" w:hAnsi="Arial" w:cs="Arial"/>
              </w:rPr>
              <w:t>/      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C96009" w:rsidRPr="00C96009" w:rsidRDefault="00C96009" w:rsidP="00CA6342">
            <w:pPr>
              <w:rPr>
                <w:rFonts w:ascii="Arial" w:hAnsi="Arial" w:cs="Arial"/>
              </w:rPr>
            </w:pPr>
          </w:p>
        </w:tc>
        <w:tc>
          <w:tcPr>
            <w:tcW w:w="5954" w:type="dxa"/>
            <w:tcBorders>
              <w:left w:val="single" w:sz="4" w:space="0" w:color="auto"/>
            </w:tcBorders>
            <w:shd w:val="clear" w:color="auto" w:fill="FFFFFF"/>
            <w:vAlign w:val="center"/>
          </w:tcPr>
          <w:p w:rsidR="00C96009" w:rsidRPr="00C96009" w:rsidRDefault="00C96009" w:rsidP="00CA6342">
            <w:pPr>
              <w:rPr>
                <w:rFonts w:ascii="Arial" w:hAnsi="Arial" w:cs="Arial"/>
                <w:sz w:val="16"/>
                <w:szCs w:val="16"/>
              </w:rPr>
            </w:pPr>
            <w:r w:rsidRPr="00C96009">
              <w:rPr>
                <w:rFonts w:ascii="Arial" w:hAnsi="Arial" w:cs="Arial"/>
              </w:rPr>
              <w:t xml:space="preserve">     </w:t>
            </w:r>
            <w:r w:rsidRPr="00C96009">
              <w:rPr>
                <w:rFonts w:ascii="Arial" w:hAnsi="Arial" w:cs="Arial"/>
                <w:sz w:val="16"/>
                <w:szCs w:val="16"/>
              </w:rPr>
              <w:t>(</w:t>
            </w:r>
            <w:r w:rsidRPr="00C96009">
              <w:rPr>
                <w:rFonts w:ascii="Arial" w:hAnsi="Arial" w:cs="Arial"/>
                <w:i/>
                <w:sz w:val="16"/>
                <w:szCs w:val="16"/>
              </w:rPr>
              <w:t>marcar opción</w:t>
            </w:r>
            <w:r w:rsidRPr="00C96009">
              <w:rPr>
                <w:rFonts w:ascii="Arial" w:hAnsi="Arial" w:cs="Arial"/>
                <w:sz w:val="16"/>
                <w:szCs w:val="16"/>
              </w:rPr>
              <w:t>)</w:t>
            </w:r>
          </w:p>
        </w:tc>
      </w:tr>
    </w:tbl>
    <w:p w:rsidR="00C96009" w:rsidRDefault="00C96009" w:rsidP="00C96009">
      <w:pPr>
        <w:rPr>
          <w:rFonts w:cs="Arial"/>
        </w:rPr>
      </w:pPr>
    </w:p>
    <w:p w:rsidR="00C96009" w:rsidRPr="00C96009" w:rsidRDefault="00C96009" w:rsidP="00C96009">
      <w:pPr>
        <w:jc w:val="both"/>
        <w:rPr>
          <w:rFonts w:ascii="Arial" w:hAnsi="Arial" w:cs="Arial"/>
        </w:rPr>
      </w:pPr>
      <w:r w:rsidRPr="00C96009">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C96009" w:rsidRPr="00B07F45" w:rsidRDefault="00C96009" w:rsidP="00466825">
      <w:pPr>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b w:val="0"/>
          <w:bCs w:val="0"/>
          <w:lang w:eastAsia="en-US"/>
        </w:rPr>
      </w:pPr>
      <w:bookmarkStart w:id="264" w:name="_ANEXO_II.-_INSTRUCCIONES"/>
      <w:bookmarkStart w:id="265" w:name="Anx_2"/>
      <w:bookmarkStart w:id="266" w:name="_Toc24616217"/>
      <w:bookmarkEnd w:id="264"/>
      <w:r w:rsidRPr="00B07F45">
        <w:rPr>
          <w:sz w:val="22"/>
          <w:szCs w:val="22"/>
        </w:rPr>
        <w:t xml:space="preserve">ANEXO II.- </w:t>
      </w:r>
      <w:bookmarkEnd w:id="265"/>
      <w:r w:rsidR="00B74562" w:rsidRPr="00B07F45">
        <w:rPr>
          <w:caps/>
          <w:kern w:val="22"/>
          <w:sz w:val="22"/>
        </w:rPr>
        <w:t>INSTRUCCIONES PARA LA CUMPLIMENTACIÓN DEL DOCUMENTO EUROPEO ÚNICO DE CONTRATACIÓN DEUC</w:t>
      </w:r>
      <w:bookmarkEnd w:id="266"/>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esteka"/>
            <w:rFonts w:ascii="Arial" w:hAnsi="Arial" w:cs="Arial"/>
            <w:b/>
            <w:lang w:eastAsia="en-US"/>
          </w:rPr>
          <w:t>cláusula 33.2.</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19" w:history="1">
        <w:r w:rsidR="001D1458" w:rsidRPr="00C60AA7">
          <w:rPr>
            <w:rStyle w:val="Hiperesteka"/>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esteka"/>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Zerrenda-paragrafo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rsidR="00C91D7B" w:rsidRPr="00C91D7B" w:rsidRDefault="005B7111" w:rsidP="00C91D7B">
      <w:pPr>
        <w:autoSpaceDE w:val="0"/>
        <w:autoSpaceDN w:val="0"/>
        <w:adjustRightInd w:val="0"/>
        <w:spacing w:before="120"/>
        <w:rPr>
          <w:rFonts w:ascii="Arial" w:hAnsi="Arial" w:cs="Arial"/>
          <w:lang w:val="eu-ES"/>
        </w:rPr>
      </w:pPr>
      <w:hyperlink r:id="rId20" w:history="1">
        <w:r w:rsidR="00C91D7B" w:rsidRPr="00C91D7B">
          <w:rPr>
            <w:rStyle w:val="Hiperesteka"/>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FA6EE3" w:rsidRPr="00FA6EE3" w:rsidRDefault="005B7111" w:rsidP="00FA6EE3">
      <w:pPr>
        <w:autoSpaceDE w:val="0"/>
        <w:autoSpaceDN w:val="0"/>
        <w:adjustRightInd w:val="0"/>
        <w:spacing w:before="120"/>
        <w:rPr>
          <w:rStyle w:val="Hiperesteka"/>
          <w:rFonts w:ascii="Arial" w:hAnsi="Arial" w:cs="Arial"/>
          <w:lang w:val="eu-ES"/>
        </w:rPr>
      </w:pPr>
      <w:hyperlink r:id="rId21" w:history="1">
        <w:r w:rsidR="00FA6EE3" w:rsidRPr="00FA6EE3">
          <w:rPr>
            <w:rStyle w:val="Hiperesteka"/>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67" w:name="_ANEXO_IV.-_MODELO_1"/>
      <w:bookmarkStart w:id="268" w:name="Anx_3"/>
      <w:bookmarkStart w:id="269" w:name="_Toc506479431"/>
      <w:bookmarkStart w:id="270" w:name="_Toc24616218"/>
      <w:bookmarkEnd w:id="267"/>
      <w:r w:rsidRPr="00B07F45">
        <w:rPr>
          <w:sz w:val="22"/>
          <w:szCs w:val="22"/>
        </w:rPr>
        <w:t xml:space="preserve">ANEXO III.- </w:t>
      </w:r>
      <w:bookmarkEnd w:id="268"/>
      <w:r w:rsidRPr="00B07F45">
        <w:rPr>
          <w:sz w:val="22"/>
          <w:szCs w:val="22"/>
        </w:rPr>
        <w:t>MODELO DE COMPROMISO DE CONSTITUCIÓN EN UNIÓN TEMPORAL DE EMPRESAS</w:t>
      </w:r>
      <w:bookmarkEnd w:id="269"/>
      <w:bookmarkEnd w:id="270"/>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092DC9" w:rsidRPr="002D1EE8" w:rsidRDefault="00092DC9" w:rsidP="00092DC9">
            <w:pPr>
              <w:pStyle w:val="BodyText21"/>
              <w:rPr>
                <w:strike/>
                <w:sz w:val="20"/>
              </w:rPr>
            </w:pPr>
            <w:r w:rsidRPr="002D1EE8">
              <w:rPr>
                <w:sz w:val="20"/>
              </w:rPr>
              <w:t>Suministro de productos de apoyo de carácter recuperable del programa Etxean regulado por el Decreto Foral 87/2008, de 23 de diciembre.</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092D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92DC9" w:rsidP="00092DC9">
            <w:pPr>
              <w:ind w:left="45"/>
              <w:jc w:val="right"/>
              <w:rPr>
                <w:rFonts w:ascii="Arial" w:hAnsi="Arial" w:cs="Arial"/>
                <w:sz w:val="18"/>
                <w:szCs w:val="18"/>
              </w:rPr>
            </w:pPr>
            <w:r>
              <w:rPr>
                <w:rFonts w:ascii="Arial" w:hAnsi="Arial" w:cs="Arial"/>
                <w:sz w:val="18"/>
                <w:szCs w:val="18"/>
              </w:rPr>
              <w:t>2024/</w:t>
            </w:r>
            <w:r w:rsidR="00F779D7">
              <w:rPr>
                <w:rFonts w:ascii="Arial" w:hAnsi="Arial" w:cs="Arial"/>
                <w:sz w:val="18"/>
                <w:szCs w:val="18"/>
              </w:rPr>
              <w:t>23</w:t>
            </w:r>
          </w:p>
        </w:tc>
      </w:tr>
    </w:tbl>
    <w:p w:rsidR="006B7623" w:rsidRPr="0010148B" w:rsidRDefault="006B7623" w:rsidP="006B7623">
      <w:pPr>
        <w:rPr>
          <w:rFonts w:ascii="Arial" w:hAnsi="Arial" w:cs="Arial"/>
        </w:rPr>
      </w:pPr>
    </w:p>
    <w:p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71" w:name="_Toc463331593"/>
      <w:bookmarkStart w:id="272" w:name="_Toc480816080"/>
    </w:p>
    <w:p w:rsidR="00466825" w:rsidRPr="00B07F45" w:rsidRDefault="00466825" w:rsidP="009D27DC">
      <w:pPr>
        <w:pStyle w:val="1izenburua"/>
        <w:spacing w:before="60" w:after="0" w:line="240" w:lineRule="atLeast"/>
        <w:jc w:val="center"/>
        <w:rPr>
          <w:sz w:val="22"/>
          <w:szCs w:val="22"/>
        </w:rPr>
      </w:pPr>
      <w:bookmarkStart w:id="273" w:name="_ANEXO_IV.-_MODELO_2"/>
      <w:bookmarkStart w:id="274" w:name="Anx_4"/>
      <w:bookmarkStart w:id="275" w:name="_Toc506479432"/>
      <w:bookmarkStart w:id="276" w:name="_Toc24616219"/>
      <w:bookmarkEnd w:id="273"/>
      <w:r w:rsidRPr="00B07F45">
        <w:rPr>
          <w:sz w:val="22"/>
          <w:szCs w:val="22"/>
        </w:rPr>
        <w:t xml:space="preserve">ANEXO IV.- </w:t>
      </w:r>
      <w:bookmarkEnd w:id="274"/>
      <w:r w:rsidRPr="00B07F45">
        <w:rPr>
          <w:sz w:val="22"/>
          <w:szCs w:val="22"/>
        </w:rPr>
        <w:t>MODELO DE DECLARACIÓN DE COMPROMISO DE ADSCRIPCIÓN DE MEDIOS</w:t>
      </w:r>
      <w:bookmarkEnd w:id="275"/>
      <w:bookmarkEnd w:id="276"/>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092DC9" w:rsidRPr="002D1EE8" w:rsidRDefault="00092DC9" w:rsidP="00092DC9">
            <w:pPr>
              <w:pStyle w:val="BodyText21"/>
              <w:rPr>
                <w:strike/>
                <w:sz w:val="20"/>
              </w:rPr>
            </w:pPr>
            <w:r w:rsidRPr="002D1EE8">
              <w:rPr>
                <w:sz w:val="20"/>
              </w:rPr>
              <w:t>Suministro de productos de apoyo de carácter recuperable del programa Etxean regulado por el Decreto Foral 87/2008, de 23 de diciembre.</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092D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92DC9" w:rsidP="00092DC9">
            <w:pPr>
              <w:ind w:left="45"/>
              <w:jc w:val="right"/>
              <w:rPr>
                <w:rFonts w:ascii="Arial" w:hAnsi="Arial" w:cs="Arial"/>
                <w:sz w:val="18"/>
                <w:szCs w:val="18"/>
              </w:rPr>
            </w:pPr>
            <w:r>
              <w:rPr>
                <w:rFonts w:ascii="Arial" w:hAnsi="Arial" w:cs="Arial"/>
                <w:sz w:val="18"/>
                <w:szCs w:val="18"/>
              </w:rPr>
              <w:t>2024/</w:t>
            </w:r>
            <w:r w:rsidR="00F779D7">
              <w:rPr>
                <w:rFonts w:ascii="Arial" w:hAnsi="Arial" w:cs="Arial"/>
                <w:sz w:val="18"/>
                <w:szCs w:val="18"/>
              </w:rPr>
              <w:t>23</w:t>
            </w:r>
          </w:p>
        </w:tc>
      </w:tr>
    </w:tbl>
    <w:p w:rsidR="006B7623" w:rsidRPr="0010148B" w:rsidRDefault="006B7623" w:rsidP="006B7623">
      <w:pPr>
        <w:rPr>
          <w:rFonts w:ascii="Arial" w:hAnsi="Arial" w:cs="Arial"/>
        </w:rPr>
      </w:pPr>
    </w:p>
    <w:p w:rsidR="00466825" w:rsidRPr="00B07F45" w:rsidRDefault="00466825" w:rsidP="00466825">
      <w:pPr>
        <w:spacing w:before="120" w:after="120"/>
        <w:jc w:val="center"/>
        <w:rPr>
          <w:rFonts w:ascii="Arial" w:hAnsi="Arial" w:cs="Arial"/>
          <w:b/>
        </w:rPr>
      </w:pPr>
      <w:r w:rsidRPr="00B07F45">
        <w:rPr>
          <w:rFonts w:ascii="Arial" w:hAnsi="Arial" w:cs="Arial"/>
          <w:b/>
        </w:rPr>
        <w:t>DECLARA</w:t>
      </w:r>
    </w:p>
    <w:p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1izenburua"/>
        <w:spacing w:before="60" w:after="0" w:line="240" w:lineRule="atLeast"/>
        <w:jc w:val="center"/>
        <w:rPr>
          <w:sz w:val="22"/>
          <w:szCs w:val="22"/>
        </w:rPr>
      </w:pPr>
      <w:bookmarkStart w:id="277" w:name="_ANEXO_V.-_MODELO_1"/>
      <w:bookmarkStart w:id="278" w:name="Anx_5"/>
      <w:bookmarkStart w:id="279" w:name="_Toc506479433"/>
      <w:bookmarkStart w:id="280" w:name="_Toc24616220"/>
      <w:bookmarkEnd w:id="277"/>
      <w:r w:rsidRPr="00B07F45">
        <w:rPr>
          <w:sz w:val="22"/>
          <w:szCs w:val="22"/>
        </w:rPr>
        <w:t xml:space="preserve">ANEXO V.- </w:t>
      </w:r>
      <w:bookmarkEnd w:id="278"/>
      <w:r w:rsidRPr="00B07F45">
        <w:rPr>
          <w:sz w:val="22"/>
          <w:szCs w:val="22"/>
        </w:rPr>
        <w:t>MODELO DE DECLARACIÓN RELATIVA AL GRUPO EMPRESARIAL</w:t>
      </w:r>
      <w:bookmarkEnd w:id="279"/>
      <w:bookmarkEnd w:id="280"/>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092DC9" w:rsidRPr="002D1EE8" w:rsidRDefault="00092DC9" w:rsidP="00092DC9">
            <w:pPr>
              <w:pStyle w:val="BodyText21"/>
              <w:rPr>
                <w:strike/>
                <w:sz w:val="20"/>
              </w:rPr>
            </w:pPr>
            <w:r w:rsidRPr="002D1EE8">
              <w:rPr>
                <w:sz w:val="20"/>
              </w:rPr>
              <w:t>Suministro de productos de apoyo de carácter recuperable del programa Etxean regulado por el Decreto Foral 87/2008, de 23 de diciembre.</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092D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92DC9" w:rsidP="00092DC9">
            <w:pPr>
              <w:ind w:left="45"/>
              <w:jc w:val="right"/>
              <w:rPr>
                <w:rFonts w:ascii="Arial" w:hAnsi="Arial" w:cs="Arial"/>
                <w:sz w:val="18"/>
                <w:szCs w:val="18"/>
              </w:rPr>
            </w:pPr>
            <w:r>
              <w:rPr>
                <w:rFonts w:ascii="Arial" w:hAnsi="Arial" w:cs="Arial"/>
                <w:sz w:val="18"/>
                <w:szCs w:val="18"/>
              </w:rPr>
              <w:t>2024/</w:t>
            </w:r>
            <w:r w:rsidR="00F779D7">
              <w:rPr>
                <w:rFonts w:ascii="Arial" w:hAnsi="Arial" w:cs="Arial"/>
                <w:sz w:val="18"/>
                <w:szCs w:val="18"/>
              </w:rPr>
              <w:t>23</w:t>
            </w: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1izenburua"/>
        <w:spacing w:before="60" w:after="0" w:line="240" w:lineRule="atLeast"/>
        <w:jc w:val="center"/>
        <w:rPr>
          <w:sz w:val="22"/>
          <w:szCs w:val="22"/>
        </w:rPr>
      </w:pPr>
      <w:bookmarkStart w:id="281" w:name="_ANEXO_VI.-_MODELO_1"/>
      <w:bookmarkStart w:id="282" w:name="Anx_6"/>
      <w:bookmarkStart w:id="283" w:name="_Toc506479434"/>
      <w:bookmarkStart w:id="284" w:name="_Toc24616221"/>
      <w:bookmarkEnd w:id="281"/>
      <w:r w:rsidRPr="00B07F45">
        <w:rPr>
          <w:sz w:val="22"/>
          <w:szCs w:val="22"/>
        </w:rPr>
        <w:t xml:space="preserve">ANEXO VI.- </w:t>
      </w:r>
      <w:bookmarkEnd w:id="282"/>
      <w:r w:rsidRPr="00B07F45">
        <w:rPr>
          <w:sz w:val="22"/>
          <w:szCs w:val="22"/>
        </w:rPr>
        <w:t>MODELO DE DECLARACIÓN DEL CUMPLIMIENTO DEL CÓDIGO DE CONDUCTA Y MARCO DE INTEGRIDAD INSTITUCIONAL APLICABLE A LA CONTRATACIÓN PÚBLICA</w:t>
      </w:r>
      <w:bookmarkEnd w:id="283"/>
      <w:bookmarkEnd w:id="284"/>
      <w:r w:rsidR="0031772B">
        <w:rPr>
          <w:sz w:val="22"/>
          <w:szCs w:val="22"/>
        </w:rPr>
        <w:t xml:space="preserve"> </w:t>
      </w:r>
      <w:r w:rsidR="0031772B" w:rsidRPr="0031772B">
        <w:rPr>
          <w:sz w:val="22"/>
          <w:szCs w:val="22"/>
        </w:rPr>
        <w:t>Y DE AUSENCIA DE CONFLICTO DE INTERESES</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092DC9" w:rsidRPr="002D1EE8" w:rsidRDefault="00092DC9" w:rsidP="00092DC9">
            <w:pPr>
              <w:pStyle w:val="BodyText21"/>
              <w:rPr>
                <w:strike/>
                <w:sz w:val="20"/>
              </w:rPr>
            </w:pPr>
            <w:r w:rsidRPr="002D1EE8">
              <w:rPr>
                <w:sz w:val="20"/>
              </w:rPr>
              <w:t>Suministro de productos de apoyo de carácter recuperable del programa Etxean regulado por el Decreto Foral 87/2008, de 23 de diciembre.</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092D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92DC9" w:rsidP="00092DC9">
            <w:pPr>
              <w:ind w:left="45"/>
              <w:jc w:val="right"/>
              <w:rPr>
                <w:rFonts w:ascii="Arial" w:hAnsi="Arial" w:cs="Arial"/>
                <w:sz w:val="18"/>
                <w:szCs w:val="18"/>
              </w:rPr>
            </w:pPr>
            <w:r>
              <w:rPr>
                <w:rFonts w:ascii="Arial" w:hAnsi="Arial" w:cs="Arial"/>
                <w:sz w:val="18"/>
                <w:szCs w:val="18"/>
              </w:rPr>
              <w:t>2024/</w:t>
            </w:r>
            <w:r w:rsidR="00F779D7">
              <w:rPr>
                <w:rFonts w:ascii="Arial" w:hAnsi="Arial" w:cs="Arial"/>
                <w:sz w:val="18"/>
                <w:szCs w:val="18"/>
              </w:rPr>
              <w:t>23</w:t>
            </w: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AA255B" w:rsidRDefault="005B7111" w:rsidP="00AA255B">
      <w:pPr>
        <w:spacing w:after="240"/>
        <w:rPr>
          <w:lang w:val="eu-ES"/>
        </w:rPr>
      </w:pPr>
      <w:hyperlink r:id="rId22" w:history="1">
        <w:r w:rsidR="00AA255B">
          <w:rPr>
            <w:rStyle w:val="Hiperesteka"/>
            <w:lang w:val="eu-ES"/>
          </w:rPr>
          <w:t>https://www.gipuzkoa.eus/documents/20933/923643/Kontratazio_kodea-es.pdf/e014801b-3e70-fd79-8ac2-d63ea19aa374</w:t>
        </w:r>
      </w:hyperlink>
    </w:p>
    <w:p w:rsidR="00AB61CA" w:rsidRPr="00AB61CA" w:rsidRDefault="00AB61CA" w:rsidP="00AB61CA">
      <w:pPr>
        <w:spacing w:before="60" w:line="240" w:lineRule="atLeast"/>
        <w:rPr>
          <w:rFonts w:ascii="Arial" w:hAnsi="Arial" w:cs="Arial"/>
          <w:strike/>
        </w:rPr>
      </w:pPr>
      <w:r w:rsidRPr="00AB61CA">
        <w:rPr>
          <w:rFonts w:ascii="Arial" w:hAnsi="Arial" w:cs="Arial"/>
          <w:b/>
          <w:bCs/>
        </w:rPr>
        <w:t xml:space="preserve">Segundo: </w:t>
      </w:r>
      <w:r w:rsidRPr="00AB61CA">
        <w:rPr>
          <w:rFonts w:ascii="Arial" w:hAnsi="Arial" w:cs="Arial"/>
        </w:rPr>
        <w:t>Estar informado de lo siguiente:</w:t>
      </w:r>
    </w:p>
    <w:p w:rsidR="00AB61CA" w:rsidRPr="00297190"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AB61CA" w:rsidRPr="00297190"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AB61CA" w:rsidRPr="00C633EF" w:rsidRDefault="00AB61CA" w:rsidP="00AB61CA">
      <w:pPr>
        <w:rPr>
          <w:rFonts w:cs="Arial"/>
        </w:rPr>
      </w:pPr>
    </w:p>
    <w:p w:rsidR="006B7623" w:rsidRPr="006918E8" w:rsidRDefault="006B7623" w:rsidP="006B7623">
      <w:pPr>
        <w:spacing w:line="240" w:lineRule="atLeast"/>
        <w:jc w:val="both"/>
        <w:rPr>
          <w:rFonts w:ascii="Arial" w:hAnsi="Arial" w:cs="Arial"/>
        </w:rPr>
      </w:pPr>
    </w:p>
    <w:p w:rsidR="00466825" w:rsidRPr="00B07F45" w:rsidRDefault="00466825" w:rsidP="00466825">
      <w:pPr>
        <w:jc w:val="both"/>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85" w:name="_ANEXO_VII.-_MODELO_2"/>
      <w:bookmarkStart w:id="286" w:name="Anx_7"/>
      <w:bookmarkStart w:id="287" w:name="_Toc506479435"/>
      <w:bookmarkStart w:id="288" w:name="_Toc24616222"/>
      <w:bookmarkEnd w:id="285"/>
      <w:r w:rsidRPr="00B07F45">
        <w:rPr>
          <w:sz w:val="22"/>
          <w:szCs w:val="22"/>
        </w:rPr>
        <w:t xml:space="preserve">ANEXO VII.- </w:t>
      </w:r>
      <w:bookmarkEnd w:id="286"/>
      <w:r w:rsidRPr="00B07F45">
        <w:rPr>
          <w:sz w:val="22"/>
          <w:szCs w:val="22"/>
        </w:rPr>
        <w:t>MODELO DE DECLARACIÓN COMPLEMENTARIA DE LOS DOCUMENTOS Y DATOS PRESENTADOS CONSIDERADOS CONFIDENCIALES</w:t>
      </w:r>
      <w:bookmarkEnd w:id="287"/>
      <w:bookmarkEnd w:id="288"/>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092DC9" w:rsidRPr="002D1EE8" w:rsidRDefault="00092DC9" w:rsidP="00092DC9">
            <w:pPr>
              <w:pStyle w:val="BodyText21"/>
              <w:rPr>
                <w:strike/>
                <w:sz w:val="20"/>
              </w:rPr>
            </w:pPr>
            <w:r w:rsidRPr="002D1EE8">
              <w:rPr>
                <w:sz w:val="20"/>
              </w:rPr>
              <w:t>Suministro de productos de apoyo de carácter recuperable del programa Etxean regulado por el Decreto Foral 87/2008, de 23 de diciembre.</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092D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92DC9" w:rsidP="00092DC9">
            <w:pPr>
              <w:ind w:left="45"/>
              <w:jc w:val="right"/>
              <w:rPr>
                <w:rFonts w:ascii="Arial" w:hAnsi="Arial" w:cs="Arial"/>
                <w:sz w:val="18"/>
                <w:szCs w:val="18"/>
              </w:rPr>
            </w:pPr>
            <w:r>
              <w:rPr>
                <w:rFonts w:ascii="Arial" w:hAnsi="Arial" w:cs="Arial"/>
                <w:sz w:val="18"/>
                <w:szCs w:val="18"/>
              </w:rPr>
              <w:t>2024/</w:t>
            </w:r>
            <w:r w:rsidR="00F779D7">
              <w:rPr>
                <w:rFonts w:ascii="Arial" w:hAnsi="Arial" w:cs="Arial"/>
                <w:sz w:val="18"/>
                <w:szCs w:val="18"/>
              </w:rPr>
              <w:t>23</w:t>
            </w: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1izenburua"/>
        <w:spacing w:before="60" w:after="0" w:line="240" w:lineRule="atLeast"/>
        <w:jc w:val="center"/>
        <w:rPr>
          <w:sz w:val="22"/>
          <w:szCs w:val="22"/>
        </w:rPr>
      </w:pPr>
      <w:bookmarkStart w:id="289" w:name="_ANEXO_VIII._-_1"/>
      <w:bookmarkStart w:id="290" w:name="Anx_8"/>
      <w:bookmarkStart w:id="291" w:name="_Toc506479436"/>
      <w:bookmarkStart w:id="292" w:name="_Toc24616223"/>
      <w:bookmarkEnd w:id="271"/>
      <w:bookmarkEnd w:id="272"/>
      <w:bookmarkEnd w:id="289"/>
      <w:r w:rsidRPr="00B07F45">
        <w:rPr>
          <w:sz w:val="22"/>
          <w:szCs w:val="22"/>
        </w:rPr>
        <w:t xml:space="preserve">ANEXO VIII. - </w:t>
      </w:r>
      <w:bookmarkEnd w:id="290"/>
      <w:r w:rsidRPr="00B07F45">
        <w:rPr>
          <w:sz w:val="22"/>
          <w:szCs w:val="22"/>
        </w:rPr>
        <w:t>MODELO DE AVAL</w:t>
      </w:r>
      <w:bookmarkEnd w:id="291"/>
      <w:bookmarkEnd w:id="292"/>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1izenburua"/>
        <w:pBdr>
          <w:bottom w:val="single" w:sz="4" w:space="1" w:color="auto"/>
        </w:pBdr>
        <w:spacing w:before="60" w:after="0" w:line="240" w:lineRule="atLeast"/>
        <w:jc w:val="center"/>
        <w:rPr>
          <w:sz w:val="22"/>
          <w:szCs w:val="22"/>
        </w:rPr>
      </w:pPr>
      <w:bookmarkStart w:id="293" w:name="_ANEXO_IX.-_MODELO_1"/>
      <w:bookmarkStart w:id="294" w:name="Anx_9"/>
      <w:bookmarkStart w:id="295" w:name="_Toc463331602"/>
      <w:bookmarkStart w:id="296" w:name="_Toc480816087"/>
      <w:bookmarkStart w:id="297" w:name="_Toc506479437"/>
      <w:bookmarkStart w:id="298" w:name="_Toc24616224"/>
      <w:bookmarkEnd w:id="293"/>
      <w:r w:rsidRPr="00B07F45">
        <w:rPr>
          <w:sz w:val="22"/>
          <w:szCs w:val="22"/>
        </w:rPr>
        <w:t xml:space="preserve">ANEXO IX.- </w:t>
      </w:r>
      <w:bookmarkEnd w:id="294"/>
      <w:r w:rsidRPr="00B07F45">
        <w:rPr>
          <w:sz w:val="22"/>
          <w:szCs w:val="22"/>
        </w:rPr>
        <w:t>MODELO DE OFERTA ECONÓMICA</w:t>
      </w:r>
      <w:bookmarkEnd w:id="295"/>
      <w:bookmarkEnd w:id="296"/>
      <w:r w:rsidRPr="00B07F45">
        <w:rPr>
          <w:sz w:val="22"/>
          <w:szCs w:val="22"/>
        </w:rPr>
        <w:t xml:space="preserve"> Y DE LOS OTROS ELEMENTOS DE LA OFERTA EVALUABLES MEDIANTE FÓRMULAS</w:t>
      </w:r>
      <w:bookmarkEnd w:id="297"/>
      <w:bookmarkEnd w:id="298"/>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092DC9" w:rsidRPr="002D1EE8" w:rsidRDefault="00092DC9" w:rsidP="00092DC9">
            <w:pPr>
              <w:pStyle w:val="BodyText21"/>
              <w:rPr>
                <w:strike/>
                <w:sz w:val="20"/>
              </w:rPr>
            </w:pPr>
            <w:r w:rsidRPr="002D1EE8">
              <w:rPr>
                <w:sz w:val="20"/>
              </w:rPr>
              <w:t>Suministro de productos de apoyo de carácter recuperable del programa Etxean regulado por el Decreto Foral 87/2008, de 23 de diciembre.</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092D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92DC9" w:rsidP="00092DC9">
            <w:pPr>
              <w:ind w:left="45"/>
              <w:jc w:val="right"/>
              <w:rPr>
                <w:rFonts w:ascii="Arial" w:hAnsi="Arial" w:cs="Arial"/>
                <w:sz w:val="18"/>
                <w:szCs w:val="18"/>
              </w:rPr>
            </w:pPr>
            <w:r>
              <w:rPr>
                <w:rFonts w:ascii="Arial" w:hAnsi="Arial" w:cs="Arial"/>
                <w:sz w:val="18"/>
                <w:szCs w:val="18"/>
              </w:rPr>
              <w:t>2024/</w:t>
            </w:r>
            <w:r w:rsidR="00F779D7">
              <w:rPr>
                <w:rFonts w:ascii="Arial" w:hAnsi="Arial" w:cs="Arial"/>
                <w:sz w:val="18"/>
                <w:szCs w:val="18"/>
              </w:rPr>
              <w:t>23</w:t>
            </w:r>
          </w:p>
        </w:tc>
      </w:tr>
    </w:tbl>
    <w:p w:rsidR="006B7623" w:rsidRPr="0010148B" w:rsidRDefault="006B7623" w:rsidP="006B7623">
      <w:pPr>
        <w:rPr>
          <w:rFonts w:ascii="Arial" w:hAnsi="Arial" w:cs="Arial"/>
        </w:rPr>
      </w:pPr>
    </w:p>
    <w:p w:rsidR="00466825" w:rsidRPr="00FB4053"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w:t>
      </w:r>
      <w:r w:rsidRPr="00FB4053">
        <w:rPr>
          <w:rFonts w:ascii="Arial" w:hAnsi="Arial" w:cs="Arial"/>
        </w:rPr>
        <w:t>evaluables mediante fórmulas.</w:t>
      </w:r>
    </w:p>
    <w:p w:rsidR="00E802B7" w:rsidRPr="00FB4053" w:rsidRDefault="00E802B7" w:rsidP="00E802B7">
      <w:pPr>
        <w:autoSpaceDE w:val="0"/>
        <w:autoSpaceDN w:val="0"/>
        <w:adjustRightInd w:val="0"/>
        <w:rPr>
          <w:rFonts w:eastAsia="Cambria" w:cs="Arial"/>
          <w:b/>
        </w:rPr>
      </w:pPr>
    </w:p>
    <w:p w:rsidR="00466825" w:rsidRPr="00FB4053" w:rsidRDefault="00466825" w:rsidP="00466825">
      <w:pPr>
        <w:rPr>
          <w:rFonts w:ascii="Arial" w:hAnsi="Arial" w:cs="Arial"/>
        </w:rPr>
      </w:pPr>
    </w:p>
    <w:p w:rsidR="00506CE3" w:rsidRPr="00FB4053" w:rsidRDefault="00506CE3" w:rsidP="00506CE3">
      <w:pPr>
        <w:jc w:val="both"/>
        <w:rPr>
          <w:rFonts w:ascii="Arial" w:hAnsi="Arial" w:cs="Arial"/>
          <w:bCs/>
        </w:rPr>
      </w:pPr>
      <w:r w:rsidRPr="00FB4053">
        <w:rPr>
          <w:rFonts w:ascii="Arial" w:hAnsi="Arial" w:cs="Arial"/>
          <w:b/>
        </w:rPr>
        <w:t xml:space="preserve">Lote 1: </w:t>
      </w:r>
      <w:r w:rsidRPr="00FB4053">
        <w:rPr>
          <w:rFonts w:ascii="Arial" w:hAnsi="Arial" w:cs="Arial"/>
        </w:rPr>
        <w:t>Productos de apoyo:</w:t>
      </w:r>
      <w:r w:rsidRPr="00FB4053">
        <w:rPr>
          <w:rFonts w:ascii="Arial" w:hAnsi="Arial" w:cs="Arial"/>
          <w:bCs/>
        </w:rPr>
        <w:t xml:space="preserve"> mobiliario y elementos para la higiene.</w:t>
      </w:r>
    </w:p>
    <w:p w:rsidR="00B63104" w:rsidRPr="00FB4053" w:rsidRDefault="00B63104" w:rsidP="00506CE3">
      <w:pPr>
        <w:jc w:val="both"/>
        <w:rPr>
          <w:b/>
        </w:rPr>
      </w:pPr>
    </w:p>
    <w:p w:rsidR="00506CE3" w:rsidRPr="00FB4053" w:rsidRDefault="00506CE3" w:rsidP="00506CE3">
      <w:pPr>
        <w:rPr>
          <w:rFonts w:ascii="Arial" w:hAnsi="Arial" w:cs="Arial"/>
          <w:b/>
        </w:rPr>
      </w:pPr>
    </w:p>
    <w:tbl>
      <w:tblPr>
        <w:tblW w:w="9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6"/>
        <w:gridCol w:w="1962"/>
        <w:gridCol w:w="2410"/>
        <w:gridCol w:w="1842"/>
      </w:tblGrid>
      <w:tr w:rsidR="00092DC9" w:rsidRPr="00FB4053" w:rsidTr="001278BD">
        <w:trPr>
          <w:trHeight w:val="758"/>
          <w:jc w:val="center"/>
        </w:trPr>
        <w:tc>
          <w:tcPr>
            <w:tcW w:w="3126" w:type="dxa"/>
            <w:shd w:val="clear" w:color="auto" w:fill="F2F2F2"/>
            <w:vAlign w:val="center"/>
          </w:tcPr>
          <w:p w:rsidR="00506CE3" w:rsidRPr="00FB4053" w:rsidRDefault="00506CE3" w:rsidP="001278BD">
            <w:pPr>
              <w:jc w:val="center"/>
              <w:rPr>
                <w:rFonts w:ascii="Arial" w:hAnsi="Arial" w:cs="Arial"/>
                <w:b/>
                <w:bCs/>
                <w:sz w:val="16"/>
                <w:szCs w:val="16"/>
              </w:rPr>
            </w:pPr>
            <w:r w:rsidRPr="00FB4053">
              <w:rPr>
                <w:rFonts w:ascii="Arial" w:hAnsi="Arial" w:cs="Arial"/>
                <w:b/>
                <w:bCs/>
                <w:sz w:val="16"/>
                <w:szCs w:val="16"/>
              </w:rPr>
              <w:t>Artículo</w:t>
            </w:r>
          </w:p>
        </w:tc>
        <w:tc>
          <w:tcPr>
            <w:tcW w:w="1962" w:type="dxa"/>
            <w:shd w:val="clear" w:color="auto" w:fill="F2F2F2"/>
          </w:tcPr>
          <w:p w:rsidR="00506CE3" w:rsidRPr="00FB4053" w:rsidRDefault="00506CE3" w:rsidP="001278BD">
            <w:pPr>
              <w:jc w:val="center"/>
              <w:rPr>
                <w:rFonts w:ascii="Arial" w:hAnsi="Arial" w:cs="Arial"/>
                <w:sz w:val="18"/>
                <w:szCs w:val="18"/>
              </w:rPr>
            </w:pPr>
            <w:r w:rsidRPr="00FB4053">
              <w:rPr>
                <w:rFonts w:ascii="Arial" w:hAnsi="Arial" w:cs="Arial"/>
                <w:b/>
                <w:sz w:val="18"/>
                <w:szCs w:val="18"/>
              </w:rPr>
              <w:t>Precio máximo de licitación</w:t>
            </w:r>
            <w:r w:rsidRPr="00FB4053">
              <w:rPr>
                <w:rFonts w:ascii="Arial" w:hAnsi="Arial" w:cs="Arial"/>
                <w:sz w:val="18"/>
                <w:szCs w:val="18"/>
              </w:rPr>
              <w:t xml:space="preserve"> </w:t>
            </w:r>
          </w:p>
          <w:p w:rsidR="00506CE3" w:rsidRPr="00FB4053" w:rsidRDefault="00506CE3" w:rsidP="001278BD">
            <w:pPr>
              <w:jc w:val="center"/>
              <w:rPr>
                <w:rFonts w:ascii="Arial" w:hAnsi="Arial" w:cs="Arial"/>
                <w:b/>
                <w:bCs/>
                <w:sz w:val="16"/>
                <w:szCs w:val="16"/>
              </w:rPr>
            </w:pPr>
            <w:r w:rsidRPr="00FB4053">
              <w:rPr>
                <w:rFonts w:ascii="Arial" w:hAnsi="Arial" w:cs="Arial"/>
                <w:sz w:val="18"/>
                <w:szCs w:val="18"/>
              </w:rPr>
              <w:t xml:space="preserve"> (IVA no incluido)</w:t>
            </w:r>
          </w:p>
        </w:tc>
        <w:tc>
          <w:tcPr>
            <w:tcW w:w="2410" w:type="dxa"/>
            <w:shd w:val="clear" w:color="auto" w:fill="F2F2F2"/>
          </w:tcPr>
          <w:p w:rsidR="00506CE3" w:rsidRPr="00FB4053" w:rsidRDefault="00506CE3" w:rsidP="001278BD">
            <w:pPr>
              <w:spacing w:before="120" w:after="120"/>
              <w:jc w:val="center"/>
              <w:rPr>
                <w:rFonts w:ascii="Arial" w:hAnsi="Arial" w:cs="Arial"/>
                <w:b/>
                <w:sz w:val="18"/>
                <w:szCs w:val="18"/>
              </w:rPr>
            </w:pPr>
            <w:r w:rsidRPr="00FB4053">
              <w:rPr>
                <w:rFonts w:ascii="Arial" w:hAnsi="Arial" w:cs="Arial"/>
                <w:b/>
                <w:sz w:val="18"/>
                <w:szCs w:val="18"/>
              </w:rPr>
              <w:t xml:space="preserve">Oferta económica, en número y letras </w:t>
            </w:r>
          </w:p>
          <w:p w:rsidR="00506CE3" w:rsidRPr="00FB4053" w:rsidRDefault="00506CE3" w:rsidP="001278BD">
            <w:pPr>
              <w:jc w:val="center"/>
              <w:rPr>
                <w:rFonts w:ascii="Arial" w:hAnsi="Arial" w:cs="Arial"/>
                <w:sz w:val="18"/>
                <w:szCs w:val="18"/>
              </w:rPr>
            </w:pPr>
            <w:r w:rsidRPr="00FB4053">
              <w:rPr>
                <w:rFonts w:ascii="Arial" w:hAnsi="Arial" w:cs="Arial"/>
                <w:sz w:val="18"/>
                <w:szCs w:val="18"/>
              </w:rPr>
              <w:t>(IVA no incluido)</w:t>
            </w:r>
          </w:p>
        </w:tc>
        <w:tc>
          <w:tcPr>
            <w:tcW w:w="1842" w:type="dxa"/>
            <w:shd w:val="clear" w:color="auto" w:fill="F2F2F2"/>
          </w:tcPr>
          <w:p w:rsidR="00506CE3" w:rsidRPr="00FB4053" w:rsidRDefault="00506CE3" w:rsidP="001278BD">
            <w:pPr>
              <w:spacing w:before="120" w:after="120"/>
              <w:jc w:val="center"/>
              <w:rPr>
                <w:rFonts w:ascii="Arial" w:hAnsi="Arial" w:cs="Arial"/>
                <w:b/>
                <w:sz w:val="18"/>
                <w:szCs w:val="18"/>
              </w:rPr>
            </w:pPr>
            <w:r w:rsidRPr="00FB4053">
              <w:rPr>
                <w:rFonts w:ascii="Arial" w:hAnsi="Arial" w:cs="Arial"/>
                <w:b/>
                <w:sz w:val="18"/>
                <w:szCs w:val="18"/>
              </w:rPr>
              <w:t>IVA aplicable</w:t>
            </w:r>
          </w:p>
        </w:tc>
      </w:tr>
      <w:tr w:rsidR="00092DC9" w:rsidRPr="00FB4053" w:rsidTr="001278BD">
        <w:trPr>
          <w:trHeight w:val="270"/>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14045 Barandilla abatible (unidad)</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62,73 €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270"/>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14013 Somier eléctrico 90 cm de ancho</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320,13 €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14014 Somier eléctrico 105 cm de ancho</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408,76 €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14015 Somier articulado con carro elevador de 90cm de ancho</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758,93</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14016 Somier articulado con carro elevador de 105 cm de ancho</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832,92</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14041 Piecero/Cabecero unidad</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68,4</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14046 Trapecio con base</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123,3</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14047 Trapecio anclado a la cama</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66,54</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 xml:space="preserve">14051 Compresor colchón antiescaras S </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57,76</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 xml:space="preserve">14052 Compresor colchón antiescaras L </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79,54</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13071 Silla de ducha e inodoro con ruedas</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333,17</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13074 Silla de ducha e inodoro con ruedas acoplable a inodoro alto 55 cm</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349,68</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13054 Asiento giratorio bañera</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167,93</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r w:rsidR="00092DC9" w:rsidRPr="00FB4053" w:rsidTr="001278BD">
        <w:trPr>
          <w:trHeight w:val="311"/>
          <w:jc w:val="center"/>
        </w:trPr>
        <w:tc>
          <w:tcPr>
            <w:tcW w:w="3126"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13056 Silla de ducha con patas regulables</w:t>
            </w:r>
          </w:p>
          <w:p w:rsidR="002E4F4B" w:rsidRPr="00FB4053" w:rsidRDefault="002E4F4B" w:rsidP="002E4F4B">
            <w:pPr>
              <w:rPr>
                <w:rFonts w:ascii="Arial" w:hAnsi="Arial" w:cs="Arial"/>
                <w:sz w:val="18"/>
                <w:szCs w:val="18"/>
              </w:rPr>
            </w:pPr>
          </w:p>
        </w:tc>
        <w:tc>
          <w:tcPr>
            <w:tcW w:w="1962" w:type="dxa"/>
            <w:vAlign w:val="center"/>
          </w:tcPr>
          <w:p w:rsidR="002E4F4B" w:rsidRPr="00FB4053" w:rsidRDefault="003E5096" w:rsidP="002E4F4B">
            <w:pPr>
              <w:jc w:val="center"/>
              <w:rPr>
                <w:rFonts w:ascii="Arial" w:hAnsi="Arial" w:cs="Arial"/>
                <w:sz w:val="18"/>
                <w:szCs w:val="18"/>
              </w:rPr>
            </w:pPr>
            <w:r w:rsidRPr="00FB4053">
              <w:rPr>
                <w:rFonts w:ascii="Arial" w:hAnsi="Arial" w:cs="Arial"/>
                <w:sz w:val="18"/>
                <w:szCs w:val="18"/>
              </w:rPr>
              <w:t>104,72</w:t>
            </w:r>
            <w:r w:rsidR="00A04355" w:rsidRPr="00FB4053">
              <w:rPr>
                <w:rFonts w:ascii="Arial" w:hAnsi="Arial" w:cs="Arial"/>
                <w:sz w:val="18"/>
                <w:szCs w:val="18"/>
              </w:rPr>
              <w:t xml:space="preserve"> €</w:t>
            </w:r>
          </w:p>
        </w:tc>
        <w:tc>
          <w:tcPr>
            <w:tcW w:w="2410" w:type="dxa"/>
            <w:shd w:val="clear" w:color="auto" w:fill="F2F2F2"/>
          </w:tcPr>
          <w:p w:rsidR="002E4F4B" w:rsidRPr="00FB4053" w:rsidRDefault="002E4F4B" w:rsidP="002E4F4B">
            <w:pPr>
              <w:jc w:val="center"/>
              <w:rPr>
                <w:rFonts w:ascii="Arial" w:hAnsi="Arial" w:cs="Arial"/>
                <w:sz w:val="18"/>
                <w:szCs w:val="18"/>
              </w:rPr>
            </w:pPr>
          </w:p>
        </w:tc>
        <w:tc>
          <w:tcPr>
            <w:tcW w:w="1842" w:type="dxa"/>
            <w:shd w:val="clear" w:color="auto" w:fill="F2F2F2"/>
          </w:tcPr>
          <w:p w:rsidR="002E4F4B" w:rsidRPr="00FB4053" w:rsidRDefault="002E4F4B" w:rsidP="002E4F4B">
            <w:pPr>
              <w:jc w:val="center"/>
              <w:rPr>
                <w:rFonts w:ascii="Arial" w:hAnsi="Arial" w:cs="Arial"/>
                <w:sz w:val="18"/>
                <w:szCs w:val="18"/>
              </w:rPr>
            </w:pPr>
          </w:p>
        </w:tc>
      </w:tr>
    </w:tbl>
    <w:p w:rsidR="00506CE3" w:rsidRPr="00FB4053" w:rsidRDefault="00506CE3" w:rsidP="00506CE3">
      <w:pPr>
        <w:rPr>
          <w:rFonts w:ascii="Arial" w:hAnsi="Arial" w:cs="Arial"/>
          <w:b/>
        </w:rPr>
      </w:pPr>
    </w:p>
    <w:p w:rsidR="00506CE3" w:rsidRPr="00FB4053" w:rsidRDefault="00506CE3" w:rsidP="00506CE3">
      <w:pPr>
        <w:jc w:val="both"/>
        <w:rPr>
          <w:rFonts w:ascii="Arial" w:hAnsi="Arial" w:cs="Arial"/>
        </w:rPr>
      </w:pPr>
      <w:r w:rsidRPr="00FB4053">
        <w:rPr>
          <w:rFonts w:ascii="Arial" w:hAnsi="Arial" w:cs="Arial"/>
          <w:b/>
        </w:rPr>
        <w:t>Lote 2:</w:t>
      </w:r>
      <w:r w:rsidRPr="00FB4053">
        <w:rPr>
          <w:rFonts w:ascii="Arial" w:hAnsi="Arial" w:cs="Arial"/>
          <w:b/>
          <w:bCs/>
        </w:rPr>
        <w:t xml:space="preserve"> </w:t>
      </w:r>
      <w:r w:rsidRPr="00FB4053">
        <w:rPr>
          <w:rFonts w:ascii="Arial" w:hAnsi="Arial" w:cs="Arial"/>
          <w:bCs/>
        </w:rPr>
        <w:t>Productos de apoyo: elementos para realizar traslados.</w:t>
      </w:r>
    </w:p>
    <w:p w:rsidR="00506CE3" w:rsidRPr="00FB4053" w:rsidRDefault="00506CE3" w:rsidP="00506CE3">
      <w:pPr>
        <w:rPr>
          <w:rFonts w:ascii="Arial" w:hAnsi="Arial" w:cs="Arial"/>
        </w:rPr>
      </w:pPr>
      <w:r w:rsidRPr="00FB4053">
        <w:rPr>
          <w:rFonts w:ascii="Arial" w:hAnsi="Arial" w:cs="Arial"/>
        </w:rPr>
        <w:t xml:space="preserve"> </w:t>
      </w:r>
    </w:p>
    <w:tbl>
      <w:tblPr>
        <w:tblW w:w="9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985"/>
        <w:gridCol w:w="2360"/>
        <w:gridCol w:w="1781"/>
      </w:tblGrid>
      <w:tr w:rsidR="00092DC9" w:rsidRPr="00FB4053" w:rsidTr="00B978A7">
        <w:trPr>
          <w:trHeight w:val="758"/>
          <w:jc w:val="center"/>
        </w:trPr>
        <w:tc>
          <w:tcPr>
            <w:tcW w:w="3119" w:type="dxa"/>
            <w:shd w:val="clear" w:color="auto" w:fill="F2F2F2"/>
            <w:vAlign w:val="center"/>
          </w:tcPr>
          <w:p w:rsidR="00506CE3" w:rsidRPr="00FB4053" w:rsidRDefault="00506CE3" w:rsidP="001278BD">
            <w:pPr>
              <w:jc w:val="center"/>
              <w:rPr>
                <w:rFonts w:ascii="Arial" w:hAnsi="Arial" w:cs="Arial"/>
                <w:b/>
                <w:bCs/>
                <w:sz w:val="16"/>
                <w:szCs w:val="16"/>
              </w:rPr>
            </w:pPr>
            <w:r w:rsidRPr="00FB4053">
              <w:rPr>
                <w:rFonts w:ascii="Arial" w:hAnsi="Arial" w:cs="Arial"/>
                <w:b/>
                <w:bCs/>
                <w:sz w:val="16"/>
                <w:szCs w:val="16"/>
              </w:rPr>
              <w:t>Artículo</w:t>
            </w:r>
          </w:p>
        </w:tc>
        <w:tc>
          <w:tcPr>
            <w:tcW w:w="1985" w:type="dxa"/>
            <w:shd w:val="clear" w:color="auto" w:fill="F2F2F2"/>
          </w:tcPr>
          <w:p w:rsidR="00506CE3" w:rsidRPr="00FB4053" w:rsidRDefault="00506CE3" w:rsidP="001278BD">
            <w:pPr>
              <w:jc w:val="center"/>
              <w:rPr>
                <w:rFonts w:ascii="Arial" w:hAnsi="Arial" w:cs="Arial"/>
                <w:sz w:val="18"/>
                <w:szCs w:val="18"/>
              </w:rPr>
            </w:pPr>
            <w:r w:rsidRPr="00FB4053">
              <w:rPr>
                <w:rFonts w:ascii="Arial" w:hAnsi="Arial" w:cs="Arial"/>
                <w:b/>
                <w:sz w:val="18"/>
                <w:szCs w:val="18"/>
              </w:rPr>
              <w:t>Precio máximo de licitación</w:t>
            </w:r>
            <w:r w:rsidRPr="00FB4053">
              <w:rPr>
                <w:rFonts w:ascii="Arial" w:hAnsi="Arial" w:cs="Arial"/>
                <w:sz w:val="18"/>
                <w:szCs w:val="18"/>
              </w:rPr>
              <w:t xml:space="preserve"> </w:t>
            </w:r>
          </w:p>
          <w:p w:rsidR="00506CE3" w:rsidRPr="00FB4053" w:rsidRDefault="00506CE3" w:rsidP="001278BD">
            <w:pPr>
              <w:jc w:val="center"/>
              <w:rPr>
                <w:rFonts w:ascii="Arial" w:hAnsi="Arial" w:cs="Arial"/>
                <w:b/>
                <w:bCs/>
                <w:sz w:val="16"/>
                <w:szCs w:val="16"/>
              </w:rPr>
            </w:pPr>
            <w:r w:rsidRPr="00FB4053">
              <w:rPr>
                <w:rFonts w:ascii="Arial" w:hAnsi="Arial" w:cs="Arial"/>
                <w:sz w:val="18"/>
                <w:szCs w:val="18"/>
              </w:rPr>
              <w:t xml:space="preserve"> (IVA no incluido)</w:t>
            </w:r>
          </w:p>
        </w:tc>
        <w:tc>
          <w:tcPr>
            <w:tcW w:w="2360" w:type="dxa"/>
            <w:shd w:val="clear" w:color="auto" w:fill="F2F2F2"/>
          </w:tcPr>
          <w:p w:rsidR="00506CE3" w:rsidRPr="00FB4053" w:rsidRDefault="00506CE3" w:rsidP="001278BD">
            <w:pPr>
              <w:spacing w:before="120" w:after="120"/>
              <w:jc w:val="center"/>
              <w:rPr>
                <w:rFonts w:ascii="Arial" w:hAnsi="Arial" w:cs="Arial"/>
                <w:b/>
                <w:sz w:val="18"/>
                <w:szCs w:val="18"/>
              </w:rPr>
            </w:pPr>
            <w:r w:rsidRPr="00FB4053">
              <w:rPr>
                <w:rFonts w:ascii="Arial" w:hAnsi="Arial" w:cs="Arial"/>
                <w:b/>
                <w:sz w:val="18"/>
                <w:szCs w:val="18"/>
              </w:rPr>
              <w:t xml:space="preserve">Oferta económica, en número y letras </w:t>
            </w:r>
          </w:p>
          <w:p w:rsidR="00506CE3" w:rsidRPr="00FB4053" w:rsidRDefault="00506CE3" w:rsidP="001278BD">
            <w:pPr>
              <w:jc w:val="center"/>
              <w:rPr>
                <w:rFonts w:ascii="Arial" w:hAnsi="Arial" w:cs="Arial"/>
                <w:sz w:val="18"/>
                <w:szCs w:val="18"/>
              </w:rPr>
            </w:pPr>
            <w:r w:rsidRPr="00FB4053">
              <w:rPr>
                <w:rFonts w:ascii="Arial" w:hAnsi="Arial" w:cs="Arial"/>
                <w:sz w:val="18"/>
                <w:szCs w:val="18"/>
              </w:rPr>
              <w:t>(IVA no incluido)</w:t>
            </w:r>
          </w:p>
        </w:tc>
        <w:tc>
          <w:tcPr>
            <w:tcW w:w="1781" w:type="dxa"/>
            <w:shd w:val="clear" w:color="auto" w:fill="F2F2F2"/>
          </w:tcPr>
          <w:p w:rsidR="00506CE3" w:rsidRPr="00FB4053" w:rsidRDefault="00506CE3" w:rsidP="001278BD">
            <w:pPr>
              <w:spacing w:before="120" w:after="120"/>
              <w:jc w:val="center"/>
              <w:rPr>
                <w:rFonts w:ascii="Arial" w:hAnsi="Arial" w:cs="Arial"/>
                <w:b/>
                <w:sz w:val="18"/>
                <w:szCs w:val="18"/>
              </w:rPr>
            </w:pPr>
            <w:r w:rsidRPr="00FB4053">
              <w:rPr>
                <w:rFonts w:ascii="Arial" w:hAnsi="Arial" w:cs="Arial"/>
                <w:b/>
                <w:sz w:val="18"/>
                <w:szCs w:val="18"/>
              </w:rPr>
              <w:t>IVA aplicable</w:t>
            </w:r>
          </w:p>
        </w:tc>
      </w:tr>
      <w:tr w:rsidR="00092DC9" w:rsidRPr="00FB4053" w:rsidTr="00B978A7">
        <w:trPr>
          <w:trHeight w:val="270"/>
          <w:jc w:val="center"/>
        </w:trPr>
        <w:tc>
          <w:tcPr>
            <w:tcW w:w="3119"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jc w:val="both"/>
              <w:rPr>
                <w:rFonts w:ascii="Arial" w:hAnsi="Arial" w:cs="Arial"/>
                <w:sz w:val="18"/>
                <w:szCs w:val="18"/>
              </w:rPr>
            </w:pPr>
            <w:r w:rsidRPr="00FB4053">
              <w:rPr>
                <w:rFonts w:ascii="Arial" w:hAnsi="Arial" w:cs="Arial"/>
                <w:sz w:val="18"/>
                <w:szCs w:val="18"/>
              </w:rPr>
              <w:t>11040 Sistema de motorización para silla ruedas manejada por asistente</w:t>
            </w:r>
          </w:p>
          <w:p w:rsidR="00506CE3" w:rsidRPr="00FB4053" w:rsidRDefault="00506CE3" w:rsidP="001278BD">
            <w:pPr>
              <w:rPr>
                <w:rFonts w:ascii="Arial" w:hAnsi="Arial" w:cs="Arial"/>
                <w:sz w:val="18"/>
                <w:szCs w:val="18"/>
              </w:rPr>
            </w:pPr>
          </w:p>
        </w:tc>
        <w:tc>
          <w:tcPr>
            <w:tcW w:w="1985" w:type="dxa"/>
            <w:vAlign w:val="center"/>
          </w:tcPr>
          <w:p w:rsidR="00506CE3" w:rsidRPr="00FB4053" w:rsidRDefault="003E5096" w:rsidP="001278BD">
            <w:pPr>
              <w:jc w:val="center"/>
              <w:rPr>
                <w:rFonts w:ascii="Arial" w:hAnsi="Arial" w:cs="Arial"/>
                <w:sz w:val="18"/>
                <w:szCs w:val="18"/>
              </w:rPr>
            </w:pPr>
            <w:r w:rsidRPr="00FB4053">
              <w:rPr>
                <w:rFonts w:ascii="Arial" w:hAnsi="Arial" w:cs="Arial"/>
                <w:sz w:val="18"/>
                <w:szCs w:val="18"/>
              </w:rPr>
              <w:t>853,16</w:t>
            </w:r>
            <w:r w:rsidR="00A04355" w:rsidRPr="00FB4053">
              <w:rPr>
                <w:rFonts w:ascii="Arial" w:hAnsi="Arial" w:cs="Arial"/>
                <w:sz w:val="18"/>
                <w:szCs w:val="18"/>
              </w:rPr>
              <w:t xml:space="preserve"> €</w:t>
            </w:r>
          </w:p>
        </w:tc>
        <w:tc>
          <w:tcPr>
            <w:tcW w:w="2360" w:type="dxa"/>
            <w:shd w:val="clear" w:color="auto" w:fill="F2F2F2"/>
          </w:tcPr>
          <w:p w:rsidR="00506CE3" w:rsidRPr="00FB4053" w:rsidRDefault="00506CE3" w:rsidP="001278BD">
            <w:pPr>
              <w:jc w:val="center"/>
              <w:rPr>
                <w:rFonts w:ascii="Arial" w:hAnsi="Arial" w:cs="Arial"/>
                <w:sz w:val="18"/>
                <w:szCs w:val="18"/>
              </w:rPr>
            </w:pPr>
          </w:p>
        </w:tc>
        <w:tc>
          <w:tcPr>
            <w:tcW w:w="1781"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B978A7">
        <w:trPr>
          <w:trHeight w:val="270"/>
          <w:jc w:val="center"/>
        </w:trPr>
        <w:tc>
          <w:tcPr>
            <w:tcW w:w="3119"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jc w:val="both"/>
              <w:rPr>
                <w:rFonts w:ascii="Arial" w:hAnsi="Arial" w:cs="Arial"/>
                <w:sz w:val="18"/>
                <w:szCs w:val="18"/>
              </w:rPr>
            </w:pPr>
            <w:r w:rsidRPr="00FB4053">
              <w:rPr>
                <w:rFonts w:ascii="Arial" w:hAnsi="Arial" w:cs="Arial"/>
                <w:sz w:val="18"/>
                <w:szCs w:val="18"/>
              </w:rPr>
              <w:t>11041 Motorización especial de silla de ruedas manejada por asistente</w:t>
            </w:r>
          </w:p>
          <w:p w:rsidR="00506CE3" w:rsidRPr="00FB4053" w:rsidRDefault="00506CE3" w:rsidP="001278BD">
            <w:pPr>
              <w:rPr>
                <w:rFonts w:ascii="Arial" w:hAnsi="Arial" w:cs="Arial"/>
                <w:sz w:val="18"/>
                <w:szCs w:val="18"/>
              </w:rPr>
            </w:pPr>
          </w:p>
        </w:tc>
        <w:tc>
          <w:tcPr>
            <w:tcW w:w="1985"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1.150,00 €</w:t>
            </w:r>
          </w:p>
        </w:tc>
        <w:tc>
          <w:tcPr>
            <w:tcW w:w="2360" w:type="dxa"/>
            <w:shd w:val="clear" w:color="auto" w:fill="F2F2F2"/>
          </w:tcPr>
          <w:p w:rsidR="00506CE3" w:rsidRPr="00FB4053" w:rsidRDefault="00506CE3" w:rsidP="001278BD">
            <w:pPr>
              <w:jc w:val="center"/>
              <w:rPr>
                <w:rFonts w:ascii="Arial" w:hAnsi="Arial" w:cs="Arial"/>
                <w:sz w:val="18"/>
                <w:szCs w:val="18"/>
              </w:rPr>
            </w:pPr>
          </w:p>
        </w:tc>
        <w:tc>
          <w:tcPr>
            <w:tcW w:w="1781"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B978A7">
        <w:trPr>
          <w:trHeight w:val="270"/>
          <w:jc w:val="center"/>
        </w:trPr>
        <w:tc>
          <w:tcPr>
            <w:tcW w:w="3119"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rPr>
                <w:rFonts w:ascii="Arial" w:hAnsi="Arial" w:cs="Arial"/>
                <w:sz w:val="18"/>
                <w:szCs w:val="18"/>
              </w:rPr>
            </w:pPr>
            <w:r w:rsidRPr="00FB4053">
              <w:rPr>
                <w:rFonts w:ascii="Arial" w:hAnsi="Arial" w:cs="Arial"/>
                <w:sz w:val="18"/>
                <w:szCs w:val="18"/>
              </w:rPr>
              <w:t>11050 Scooter o similar S</w:t>
            </w:r>
          </w:p>
          <w:p w:rsidR="00506CE3" w:rsidRPr="00FB4053" w:rsidRDefault="00506CE3" w:rsidP="001278BD">
            <w:pPr>
              <w:rPr>
                <w:rFonts w:ascii="Arial" w:hAnsi="Arial" w:cs="Arial"/>
                <w:sz w:val="18"/>
                <w:szCs w:val="18"/>
              </w:rPr>
            </w:pPr>
          </w:p>
        </w:tc>
        <w:tc>
          <w:tcPr>
            <w:tcW w:w="1985"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1337,5 €</w:t>
            </w:r>
          </w:p>
        </w:tc>
        <w:tc>
          <w:tcPr>
            <w:tcW w:w="2360" w:type="dxa"/>
            <w:shd w:val="clear" w:color="auto" w:fill="F2F2F2"/>
          </w:tcPr>
          <w:p w:rsidR="00506CE3" w:rsidRPr="00FB4053" w:rsidRDefault="00506CE3" w:rsidP="001278BD">
            <w:pPr>
              <w:jc w:val="center"/>
              <w:rPr>
                <w:rFonts w:ascii="Arial" w:hAnsi="Arial" w:cs="Arial"/>
                <w:sz w:val="18"/>
                <w:szCs w:val="18"/>
              </w:rPr>
            </w:pPr>
          </w:p>
        </w:tc>
        <w:tc>
          <w:tcPr>
            <w:tcW w:w="1781"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B978A7">
        <w:trPr>
          <w:trHeight w:val="270"/>
          <w:jc w:val="center"/>
        </w:trPr>
        <w:tc>
          <w:tcPr>
            <w:tcW w:w="3119"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rPr>
                <w:rFonts w:ascii="Arial" w:hAnsi="Arial" w:cs="Arial"/>
                <w:sz w:val="18"/>
                <w:szCs w:val="18"/>
              </w:rPr>
            </w:pPr>
            <w:r w:rsidRPr="00FB4053">
              <w:rPr>
                <w:rFonts w:ascii="Arial" w:hAnsi="Arial" w:cs="Arial"/>
                <w:sz w:val="18"/>
                <w:szCs w:val="18"/>
              </w:rPr>
              <w:t>11051 Scooter o similar L</w:t>
            </w:r>
          </w:p>
          <w:p w:rsidR="00506CE3" w:rsidRPr="00FB4053" w:rsidRDefault="00506CE3" w:rsidP="001278BD">
            <w:pPr>
              <w:rPr>
                <w:rFonts w:ascii="Arial" w:hAnsi="Arial" w:cs="Arial"/>
                <w:sz w:val="18"/>
                <w:szCs w:val="18"/>
              </w:rPr>
            </w:pPr>
          </w:p>
        </w:tc>
        <w:tc>
          <w:tcPr>
            <w:tcW w:w="1985"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1.682,50 €</w:t>
            </w:r>
          </w:p>
        </w:tc>
        <w:tc>
          <w:tcPr>
            <w:tcW w:w="2360" w:type="dxa"/>
            <w:shd w:val="clear" w:color="auto" w:fill="F2F2F2"/>
          </w:tcPr>
          <w:p w:rsidR="00506CE3" w:rsidRPr="00FB4053" w:rsidRDefault="00506CE3" w:rsidP="001278BD">
            <w:pPr>
              <w:jc w:val="center"/>
              <w:rPr>
                <w:rFonts w:ascii="Arial" w:hAnsi="Arial" w:cs="Arial"/>
                <w:sz w:val="18"/>
                <w:szCs w:val="18"/>
              </w:rPr>
            </w:pPr>
          </w:p>
        </w:tc>
        <w:tc>
          <w:tcPr>
            <w:tcW w:w="1781"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B978A7">
        <w:trPr>
          <w:trHeight w:val="270"/>
          <w:jc w:val="center"/>
        </w:trPr>
        <w:tc>
          <w:tcPr>
            <w:tcW w:w="3119"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jc w:val="both"/>
              <w:rPr>
                <w:rFonts w:ascii="Arial" w:hAnsi="Arial" w:cs="Arial"/>
                <w:sz w:val="18"/>
                <w:szCs w:val="18"/>
              </w:rPr>
            </w:pPr>
            <w:r w:rsidRPr="00FB4053">
              <w:rPr>
                <w:rFonts w:ascii="Arial" w:hAnsi="Arial" w:cs="Arial"/>
                <w:sz w:val="18"/>
                <w:szCs w:val="18"/>
              </w:rPr>
              <w:t>11011 Silla de ruedas motorizada gama básica</w:t>
            </w:r>
          </w:p>
          <w:p w:rsidR="00506CE3" w:rsidRPr="00FB4053" w:rsidRDefault="00506CE3" w:rsidP="001278BD">
            <w:pPr>
              <w:rPr>
                <w:rFonts w:ascii="Arial" w:hAnsi="Arial" w:cs="Arial"/>
                <w:sz w:val="18"/>
                <w:szCs w:val="18"/>
              </w:rPr>
            </w:pPr>
          </w:p>
        </w:tc>
        <w:tc>
          <w:tcPr>
            <w:tcW w:w="1985"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1.888,88 €</w:t>
            </w:r>
          </w:p>
        </w:tc>
        <w:tc>
          <w:tcPr>
            <w:tcW w:w="2360" w:type="dxa"/>
            <w:shd w:val="clear" w:color="auto" w:fill="F2F2F2"/>
          </w:tcPr>
          <w:p w:rsidR="00506CE3" w:rsidRPr="00FB4053" w:rsidRDefault="00506CE3" w:rsidP="001278BD">
            <w:pPr>
              <w:jc w:val="center"/>
              <w:rPr>
                <w:rFonts w:ascii="Arial" w:hAnsi="Arial" w:cs="Arial"/>
                <w:sz w:val="18"/>
                <w:szCs w:val="18"/>
              </w:rPr>
            </w:pPr>
          </w:p>
        </w:tc>
        <w:tc>
          <w:tcPr>
            <w:tcW w:w="1781" w:type="dxa"/>
            <w:shd w:val="clear" w:color="auto" w:fill="F2F2F2"/>
          </w:tcPr>
          <w:p w:rsidR="00506CE3" w:rsidRPr="00FB4053" w:rsidRDefault="00506CE3" w:rsidP="001278BD">
            <w:pPr>
              <w:jc w:val="center"/>
              <w:rPr>
                <w:rFonts w:ascii="Arial" w:hAnsi="Arial" w:cs="Arial"/>
                <w:sz w:val="18"/>
                <w:szCs w:val="18"/>
              </w:rPr>
            </w:pPr>
          </w:p>
        </w:tc>
      </w:tr>
    </w:tbl>
    <w:p w:rsidR="00506CE3" w:rsidRPr="00FB4053" w:rsidRDefault="00506CE3" w:rsidP="00506CE3">
      <w:pPr>
        <w:rPr>
          <w:rFonts w:ascii="Arial" w:hAnsi="Arial" w:cs="Arial"/>
        </w:rPr>
      </w:pPr>
    </w:p>
    <w:p w:rsidR="00506CE3" w:rsidRPr="00FB4053" w:rsidRDefault="00506CE3" w:rsidP="00506CE3">
      <w:pPr>
        <w:rPr>
          <w:rFonts w:ascii="Arial" w:hAnsi="Arial" w:cs="Arial"/>
          <w:b/>
        </w:rPr>
      </w:pPr>
    </w:p>
    <w:p w:rsidR="00506CE3" w:rsidRPr="00FB4053" w:rsidRDefault="00506CE3" w:rsidP="00506CE3">
      <w:pPr>
        <w:rPr>
          <w:rFonts w:ascii="Arial" w:hAnsi="Arial" w:cs="Arial"/>
        </w:rPr>
      </w:pPr>
      <w:r w:rsidRPr="00FB4053">
        <w:rPr>
          <w:rFonts w:ascii="Arial" w:hAnsi="Arial" w:cs="Arial"/>
          <w:b/>
        </w:rPr>
        <w:t>Lote 3:</w:t>
      </w:r>
      <w:r w:rsidRPr="00FB4053">
        <w:rPr>
          <w:rFonts w:ascii="Arial" w:hAnsi="Arial" w:cs="Arial"/>
          <w:b/>
          <w:bCs/>
        </w:rPr>
        <w:t xml:space="preserve"> </w:t>
      </w:r>
      <w:r w:rsidRPr="00FB4053">
        <w:rPr>
          <w:rFonts w:ascii="Arial" w:hAnsi="Arial" w:cs="Arial"/>
          <w:bCs/>
        </w:rPr>
        <w:t>Productos de apoyo: salvaescaleras y grúas.</w:t>
      </w:r>
    </w:p>
    <w:p w:rsidR="00506CE3" w:rsidRPr="00FB4053" w:rsidRDefault="00506CE3" w:rsidP="00506CE3">
      <w:pPr>
        <w:rPr>
          <w:rFonts w:ascii="Arial" w:hAnsi="Arial" w:cs="Arial"/>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8"/>
        <w:gridCol w:w="2410"/>
        <w:gridCol w:w="2268"/>
        <w:gridCol w:w="1559"/>
      </w:tblGrid>
      <w:tr w:rsidR="00092DC9" w:rsidRPr="00FB4053" w:rsidTr="00B978A7">
        <w:trPr>
          <w:jc w:val="center"/>
        </w:trPr>
        <w:tc>
          <w:tcPr>
            <w:tcW w:w="2978" w:type="dxa"/>
            <w:shd w:val="clear" w:color="auto" w:fill="F2F2F2"/>
            <w:vAlign w:val="center"/>
          </w:tcPr>
          <w:p w:rsidR="00506CE3" w:rsidRPr="00FB4053" w:rsidRDefault="00506CE3" w:rsidP="001278BD">
            <w:pPr>
              <w:jc w:val="center"/>
              <w:rPr>
                <w:rFonts w:ascii="Arial" w:hAnsi="Arial" w:cs="Arial"/>
                <w:b/>
                <w:bCs/>
                <w:sz w:val="16"/>
                <w:szCs w:val="16"/>
              </w:rPr>
            </w:pPr>
          </w:p>
          <w:p w:rsidR="00506CE3" w:rsidRPr="00FB4053" w:rsidRDefault="00506CE3" w:rsidP="001278BD">
            <w:pPr>
              <w:jc w:val="center"/>
              <w:rPr>
                <w:rFonts w:ascii="Arial" w:hAnsi="Arial" w:cs="Arial"/>
                <w:b/>
                <w:bCs/>
                <w:sz w:val="16"/>
                <w:szCs w:val="16"/>
              </w:rPr>
            </w:pPr>
            <w:r w:rsidRPr="00FB4053">
              <w:rPr>
                <w:rFonts w:ascii="Arial" w:hAnsi="Arial" w:cs="Arial"/>
                <w:b/>
                <w:bCs/>
                <w:sz w:val="16"/>
                <w:szCs w:val="16"/>
              </w:rPr>
              <w:t>Artículo</w:t>
            </w:r>
          </w:p>
          <w:p w:rsidR="00506CE3" w:rsidRPr="00FB4053" w:rsidRDefault="00506CE3" w:rsidP="001278BD">
            <w:pPr>
              <w:jc w:val="center"/>
              <w:rPr>
                <w:rFonts w:ascii="Arial" w:hAnsi="Arial" w:cs="Arial"/>
                <w:b/>
                <w:bCs/>
                <w:sz w:val="16"/>
                <w:szCs w:val="16"/>
              </w:rPr>
            </w:pPr>
          </w:p>
        </w:tc>
        <w:tc>
          <w:tcPr>
            <w:tcW w:w="2410" w:type="dxa"/>
            <w:shd w:val="clear" w:color="auto" w:fill="F2F2F2"/>
          </w:tcPr>
          <w:p w:rsidR="00506CE3" w:rsidRPr="00FB4053" w:rsidRDefault="00506CE3" w:rsidP="001278BD">
            <w:pPr>
              <w:jc w:val="center"/>
              <w:rPr>
                <w:rFonts w:ascii="Arial" w:hAnsi="Arial" w:cs="Arial"/>
                <w:sz w:val="18"/>
                <w:szCs w:val="18"/>
              </w:rPr>
            </w:pPr>
            <w:r w:rsidRPr="00FB4053">
              <w:rPr>
                <w:rFonts w:ascii="Arial" w:hAnsi="Arial" w:cs="Arial"/>
                <w:b/>
                <w:sz w:val="18"/>
                <w:szCs w:val="18"/>
              </w:rPr>
              <w:t>Precio máximo de licitación</w:t>
            </w:r>
            <w:r w:rsidRPr="00FB4053">
              <w:rPr>
                <w:rFonts w:ascii="Arial" w:hAnsi="Arial" w:cs="Arial"/>
                <w:sz w:val="18"/>
                <w:szCs w:val="18"/>
              </w:rPr>
              <w:t xml:space="preserve"> </w:t>
            </w:r>
          </w:p>
          <w:p w:rsidR="00506CE3" w:rsidRPr="00FB4053" w:rsidRDefault="00506CE3" w:rsidP="001278BD">
            <w:pPr>
              <w:jc w:val="center"/>
              <w:rPr>
                <w:rFonts w:ascii="Arial" w:hAnsi="Arial" w:cs="Arial"/>
                <w:b/>
                <w:bCs/>
                <w:sz w:val="16"/>
                <w:szCs w:val="16"/>
              </w:rPr>
            </w:pPr>
            <w:r w:rsidRPr="00FB4053">
              <w:rPr>
                <w:rFonts w:ascii="Arial" w:hAnsi="Arial" w:cs="Arial"/>
                <w:sz w:val="18"/>
                <w:szCs w:val="18"/>
              </w:rPr>
              <w:t xml:space="preserve"> (IVA no incluido)</w:t>
            </w:r>
          </w:p>
        </w:tc>
        <w:tc>
          <w:tcPr>
            <w:tcW w:w="2268" w:type="dxa"/>
            <w:shd w:val="clear" w:color="auto" w:fill="F2F2F2"/>
          </w:tcPr>
          <w:p w:rsidR="00506CE3" w:rsidRPr="00FB4053" w:rsidRDefault="00506CE3" w:rsidP="001278BD">
            <w:pPr>
              <w:spacing w:before="120" w:after="120"/>
              <w:jc w:val="center"/>
              <w:rPr>
                <w:rFonts w:ascii="Arial" w:hAnsi="Arial" w:cs="Arial"/>
                <w:b/>
                <w:sz w:val="18"/>
                <w:szCs w:val="18"/>
              </w:rPr>
            </w:pPr>
            <w:r w:rsidRPr="00FB4053">
              <w:rPr>
                <w:rFonts w:ascii="Arial" w:hAnsi="Arial" w:cs="Arial"/>
                <w:b/>
                <w:sz w:val="18"/>
                <w:szCs w:val="18"/>
              </w:rPr>
              <w:t xml:space="preserve">Oferta económica, en número y letras </w:t>
            </w:r>
          </w:p>
          <w:p w:rsidR="00506CE3" w:rsidRPr="00FB4053" w:rsidRDefault="00506CE3" w:rsidP="001278BD">
            <w:pPr>
              <w:jc w:val="center"/>
              <w:rPr>
                <w:rFonts w:ascii="Arial" w:hAnsi="Arial" w:cs="Arial"/>
                <w:sz w:val="18"/>
                <w:szCs w:val="18"/>
              </w:rPr>
            </w:pPr>
            <w:r w:rsidRPr="00FB4053">
              <w:rPr>
                <w:rFonts w:ascii="Arial" w:hAnsi="Arial" w:cs="Arial"/>
                <w:sz w:val="18"/>
                <w:szCs w:val="18"/>
              </w:rPr>
              <w:t>(IVA no incluido)</w:t>
            </w:r>
          </w:p>
        </w:tc>
        <w:tc>
          <w:tcPr>
            <w:tcW w:w="1559" w:type="dxa"/>
            <w:shd w:val="clear" w:color="auto" w:fill="F2F2F2"/>
          </w:tcPr>
          <w:p w:rsidR="00506CE3" w:rsidRPr="00FB4053" w:rsidRDefault="00506CE3" w:rsidP="001278BD">
            <w:pPr>
              <w:spacing w:before="120" w:after="120"/>
              <w:jc w:val="center"/>
              <w:rPr>
                <w:rFonts w:ascii="Arial" w:hAnsi="Arial" w:cs="Arial"/>
                <w:b/>
                <w:sz w:val="18"/>
                <w:szCs w:val="18"/>
              </w:rPr>
            </w:pPr>
            <w:r w:rsidRPr="00FB4053">
              <w:rPr>
                <w:rFonts w:ascii="Arial" w:hAnsi="Arial" w:cs="Arial"/>
                <w:b/>
                <w:sz w:val="18"/>
                <w:szCs w:val="18"/>
              </w:rPr>
              <w:t>IVA aplicable</w:t>
            </w:r>
          </w:p>
        </w:tc>
      </w:tr>
      <w:tr w:rsidR="00092DC9" w:rsidRPr="00FB4053" w:rsidTr="00B978A7">
        <w:trPr>
          <w:trHeight w:val="72"/>
          <w:jc w:val="center"/>
        </w:trPr>
        <w:tc>
          <w:tcPr>
            <w:tcW w:w="2978" w:type="dxa"/>
            <w:noWrap/>
            <w:vAlign w:val="center"/>
          </w:tcPr>
          <w:p w:rsidR="00363368" w:rsidRPr="00FB4053" w:rsidRDefault="00363368" w:rsidP="001278BD">
            <w:pPr>
              <w:rPr>
                <w:rFonts w:ascii="Arial" w:hAnsi="Arial" w:cs="Arial"/>
                <w:sz w:val="18"/>
                <w:szCs w:val="18"/>
              </w:rPr>
            </w:pPr>
            <w:r w:rsidRPr="00FB4053">
              <w:rPr>
                <w:rFonts w:ascii="Arial" w:hAnsi="Arial" w:cs="Arial"/>
                <w:sz w:val="18"/>
                <w:szCs w:val="18"/>
              </w:rPr>
              <w:t>12114 Salvaescaleras tipo SC &lt; 1m y para escalón de 23 cm.</w:t>
            </w:r>
          </w:p>
          <w:p w:rsidR="00363368" w:rsidRPr="00FB4053" w:rsidRDefault="00363368" w:rsidP="001278BD">
            <w:pPr>
              <w:rPr>
                <w:rFonts w:ascii="Arial" w:hAnsi="Arial" w:cs="Arial"/>
                <w:sz w:val="18"/>
                <w:szCs w:val="18"/>
              </w:rPr>
            </w:pPr>
          </w:p>
        </w:tc>
        <w:tc>
          <w:tcPr>
            <w:tcW w:w="2410" w:type="dxa"/>
            <w:vAlign w:val="center"/>
          </w:tcPr>
          <w:p w:rsidR="00363368" w:rsidRPr="00FB4053" w:rsidRDefault="00A04355" w:rsidP="001278BD">
            <w:pPr>
              <w:jc w:val="center"/>
              <w:rPr>
                <w:rFonts w:ascii="Arial" w:hAnsi="Arial" w:cs="Arial"/>
                <w:sz w:val="18"/>
                <w:szCs w:val="18"/>
              </w:rPr>
            </w:pPr>
            <w:r w:rsidRPr="00FB4053">
              <w:rPr>
                <w:rFonts w:ascii="Arial" w:hAnsi="Arial" w:cs="Arial"/>
                <w:sz w:val="18"/>
                <w:szCs w:val="18"/>
              </w:rPr>
              <w:t>4.185,00 €</w:t>
            </w:r>
          </w:p>
        </w:tc>
        <w:tc>
          <w:tcPr>
            <w:tcW w:w="2268" w:type="dxa"/>
            <w:shd w:val="clear" w:color="auto" w:fill="F2F2F2"/>
          </w:tcPr>
          <w:p w:rsidR="00363368" w:rsidRPr="00FB4053" w:rsidRDefault="00363368" w:rsidP="001278BD">
            <w:pPr>
              <w:jc w:val="center"/>
              <w:rPr>
                <w:rFonts w:ascii="Arial" w:hAnsi="Arial" w:cs="Arial"/>
                <w:sz w:val="18"/>
                <w:szCs w:val="18"/>
              </w:rPr>
            </w:pPr>
          </w:p>
        </w:tc>
        <w:tc>
          <w:tcPr>
            <w:tcW w:w="1559" w:type="dxa"/>
            <w:shd w:val="clear" w:color="auto" w:fill="F2F2F2"/>
          </w:tcPr>
          <w:p w:rsidR="00363368" w:rsidRPr="00FB4053" w:rsidRDefault="00363368" w:rsidP="001278BD">
            <w:pPr>
              <w:jc w:val="center"/>
              <w:rPr>
                <w:rFonts w:ascii="Arial" w:hAnsi="Arial" w:cs="Arial"/>
                <w:sz w:val="18"/>
                <w:szCs w:val="18"/>
              </w:rPr>
            </w:pPr>
          </w:p>
        </w:tc>
      </w:tr>
      <w:tr w:rsidR="00092DC9" w:rsidRPr="00FB4053" w:rsidTr="00B978A7">
        <w:trPr>
          <w:trHeight w:val="72"/>
          <w:jc w:val="center"/>
        </w:trPr>
        <w:tc>
          <w:tcPr>
            <w:tcW w:w="2978" w:type="dxa"/>
            <w:noWrap/>
            <w:vAlign w:val="center"/>
          </w:tcPr>
          <w:p w:rsidR="00506CE3" w:rsidRPr="00FB4053" w:rsidRDefault="00363368" w:rsidP="00363368">
            <w:pPr>
              <w:rPr>
                <w:rFonts w:ascii="Arial" w:hAnsi="Arial" w:cs="Arial"/>
                <w:sz w:val="18"/>
                <w:szCs w:val="18"/>
              </w:rPr>
            </w:pPr>
            <w:r w:rsidRPr="00FB4053">
              <w:rPr>
                <w:rFonts w:ascii="Arial" w:hAnsi="Arial" w:cs="Arial"/>
                <w:sz w:val="18"/>
                <w:szCs w:val="18"/>
              </w:rPr>
              <w:t>12115 Salvaescaleras tipo SC &lt; 1m y para escalón de 23 cm</w:t>
            </w:r>
          </w:p>
          <w:p w:rsidR="00363368" w:rsidRPr="00FB4053" w:rsidRDefault="00363368" w:rsidP="00363368">
            <w:pPr>
              <w:rPr>
                <w:rFonts w:ascii="Arial" w:hAnsi="Arial" w:cs="Arial"/>
                <w:sz w:val="18"/>
                <w:szCs w:val="18"/>
              </w:rPr>
            </w:pPr>
          </w:p>
        </w:tc>
        <w:tc>
          <w:tcPr>
            <w:tcW w:w="2410"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4.185,00 €</w:t>
            </w:r>
          </w:p>
        </w:tc>
        <w:tc>
          <w:tcPr>
            <w:tcW w:w="2268" w:type="dxa"/>
            <w:shd w:val="clear" w:color="auto" w:fill="F2F2F2"/>
          </w:tcPr>
          <w:p w:rsidR="00506CE3" w:rsidRPr="00FB4053" w:rsidRDefault="00506CE3" w:rsidP="001278BD">
            <w:pPr>
              <w:jc w:val="center"/>
              <w:rPr>
                <w:rFonts w:ascii="Arial" w:hAnsi="Arial" w:cs="Arial"/>
                <w:sz w:val="18"/>
                <w:szCs w:val="18"/>
              </w:rPr>
            </w:pPr>
          </w:p>
        </w:tc>
        <w:tc>
          <w:tcPr>
            <w:tcW w:w="1559"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B978A7">
        <w:trPr>
          <w:trHeight w:val="72"/>
          <w:jc w:val="center"/>
        </w:trPr>
        <w:tc>
          <w:tcPr>
            <w:tcW w:w="2978" w:type="dxa"/>
            <w:noWrap/>
            <w:vAlign w:val="center"/>
          </w:tcPr>
          <w:p w:rsidR="00506CE3" w:rsidRPr="00FB4053" w:rsidRDefault="00363368" w:rsidP="00363368">
            <w:pPr>
              <w:rPr>
                <w:rFonts w:ascii="Arial" w:hAnsi="Arial" w:cs="Arial"/>
                <w:sz w:val="18"/>
                <w:szCs w:val="18"/>
              </w:rPr>
            </w:pPr>
            <w:r w:rsidRPr="00FB4053">
              <w:rPr>
                <w:rFonts w:ascii="Arial" w:hAnsi="Arial" w:cs="Arial"/>
                <w:sz w:val="18"/>
                <w:szCs w:val="18"/>
              </w:rPr>
              <w:t>12117 Salvaescaleras tipo oruga OR &lt; 1m y para 35 grados</w:t>
            </w:r>
          </w:p>
          <w:p w:rsidR="00363368" w:rsidRPr="00FB4053" w:rsidRDefault="00363368" w:rsidP="00363368">
            <w:pPr>
              <w:rPr>
                <w:rFonts w:ascii="Arial" w:hAnsi="Arial" w:cs="Arial"/>
                <w:sz w:val="18"/>
                <w:szCs w:val="18"/>
              </w:rPr>
            </w:pPr>
          </w:p>
        </w:tc>
        <w:tc>
          <w:tcPr>
            <w:tcW w:w="2410"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3.891,00 €</w:t>
            </w:r>
          </w:p>
        </w:tc>
        <w:tc>
          <w:tcPr>
            <w:tcW w:w="2268" w:type="dxa"/>
            <w:shd w:val="clear" w:color="auto" w:fill="F2F2F2"/>
          </w:tcPr>
          <w:p w:rsidR="00506CE3" w:rsidRPr="00FB4053" w:rsidRDefault="00506CE3" w:rsidP="001278BD">
            <w:pPr>
              <w:jc w:val="center"/>
              <w:rPr>
                <w:rFonts w:ascii="Arial" w:hAnsi="Arial" w:cs="Arial"/>
                <w:sz w:val="18"/>
                <w:szCs w:val="18"/>
              </w:rPr>
            </w:pPr>
          </w:p>
        </w:tc>
        <w:tc>
          <w:tcPr>
            <w:tcW w:w="1559"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B978A7">
        <w:trPr>
          <w:trHeight w:val="72"/>
          <w:jc w:val="center"/>
        </w:trPr>
        <w:tc>
          <w:tcPr>
            <w:tcW w:w="2978" w:type="dxa"/>
            <w:noWrap/>
            <w:vAlign w:val="center"/>
          </w:tcPr>
          <w:p w:rsidR="00506CE3" w:rsidRPr="00FB4053" w:rsidRDefault="00363368" w:rsidP="00363368">
            <w:pPr>
              <w:rPr>
                <w:rFonts w:ascii="Arial" w:hAnsi="Arial" w:cs="Arial"/>
                <w:sz w:val="18"/>
                <w:szCs w:val="18"/>
              </w:rPr>
            </w:pPr>
            <w:r w:rsidRPr="00FB4053">
              <w:rPr>
                <w:rFonts w:ascii="Arial" w:hAnsi="Arial" w:cs="Arial"/>
                <w:sz w:val="18"/>
                <w:szCs w:val="18"/>
              </w:rPr>
              <w:t>11214 Grúa móvil tipo cigüeña pequeña con motor</w:t>
            </w:r>
          </w:p>
          <w:p w:rsidR="00363368" w:rsidRPr="00FB4053" w:rsidRDefault="00363368" w:rsidP="00363368">
            <w:pPr>
              <w:rPr>
                <w:rFonts w:ascii="Arial" w:hAnsi="Arial" w:cs="Arial"/>
                <w:sz w:val="18"/>
                <w:szCs w:val="18"/>
              </w:rPr>
            </w:pPr>
          </w:p>
        </w:tc>
        <w:tc>
          <w:tcPr>
            <w:tcW w:w="2410"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807,84 €</w:t>
            </w:r>
          </w:p>
        </w:tc>
        <w:tc>
          <w:tcPr>
            <w:tcW w:w="2268" w:type="dxa"/>
            <w:shd w:val="clear" w:color="auto" w:fill="F2F2F2"/>
          </w:tcPr>
          <w:p w:rsidR="00506CE3" w:rsidRPr="00FB4053" w:rsidRDefault="00506CE3" w:rsidP="001278BD">
            <w:pPr>
              <w:jc w:val="center"/>
              <w:rPr>
                <w:rFonts w:ascii="Arial" w:hAnsi="Arial" w:cs="Arial"/>
                <w:sz w:val="18"/>
                <w:szCs w:val="18"/>
              </w:rPr>
            </w:pPr>
          </w:p>
        </w:tc>
        <w:tc>
          <w:tcPr>
            <w:tcW w:w="1559"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B978A7">
        <w:trPr>
          <w:trHeight w:val="72"/>
          <w:jc w:val="center"/>
        </w:trPr>
        <w:tc>
          <w:tcPr>
            <w:tcW w:w="2978" w:type="dxa"/>
            <w:noWrap/>
            <w:vAlign w:val="center"/>
          </w:tcPr>
          <w:p w:rsidR="00506CE3" w:rsidRPr="00FB4053" w:rsidRDefault="00363368" w:rsidP="00363368">
            <w:pPr>
              <w:rPr>
                <w:rFonts w:ascii="Arial" w:hAnsi="Arial" w:cs="Arial"/>
                <w:sz w:val="18"/>
                <w:szCs w:val="18"/>
              </w:rPr>
            </w:pPr>
            <w:r w:rsidRPr="00FB4053">
              <w:rPr>
                <w:rFonts w:ascii="Arial" w:hAnsi="Arial" w:cs="Arial"/>
                <w:sz w:val="18"/>
                <w:szCs w:val="18"/>
              </w:rPr>
              <w:t>11215 Grúa móvil tipo cigüeña mediana con motor</w:t>
            </w:r>
          </w:p>
          <w:p w:rsidR="00363368" w:rsidRPr="00FB4053" w:rsidRDefault="00363368" w:rsidP="00363368">
            <w:pPr>
              <w:rPr>
                <w:rFonts w:ascii="Arial" w:hAnsi="Arial" w:cs="Arial"/>
                <w:sz w:val="18"/>
                <w:szCs w:val="18"/>
              </w:rPr>
            </w:pPr>
          </w:p>
        </w:tc>
        <w:tc>
          <w:tcPr>
            <w:tcW w:w="2410"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862,59 €</w:t>
            </w:r>
          </w:p>
        </w:tc>
        <w:tc>
          <w:tcPr>
            <w:tcW w:w="2268" w:type="dxa"/>
            <w:shd w:val="clear" w:color="auto" w:fill="F2F2F2"/>
          </w:tcPr>
          <w:p w:rsidR="00506CE3" w:rsidRPr="00FB4053" w:rsidRDefault="00506CE3" w:rsidP="001278BD">
            <w:pPr>
              <w:jc w:val="center"/>
              <w:rPr>
                <w:rFonts w:ascii="Arial" w:hAnsi="Arial" w:cs="Arial"/>
                <w:sz w:val="18"/>
                <w:szCs w:val="18"/>
              </w:rPr>
            </w:pPr>
          </w:p>
        </w:tc>
        <w:tc>
          <w:tcPr>
            <w:tcW w:w="1559"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B978A7">
        <w:trPr>
          <w:trHeight w:val="72"/>
          <w:jc w:val="center"/>
        </w:trPr>
        <w:tc>
          <w:tcPr>
            <w:tcW w:w="2978" w:type="dxa"/>
            <w:noWrap/>
            <w:vAlign w:val="center"/>
          </w:tcPr>
          <w:p w:rsidR="00506CE3" w:rsidRPr="00FB4053" w:rsidRDefault="00363368" w:rsidP="00363368">
            <w:pPr>
              <w:rPr>
                <w:rFonts w:ascii="Arial" w:hAnsi="Arial" w:cs="Arial"/>
                <w:sz w:val="18"/>
                <w:szCs w:val="18"/>
              </w:rPr>
            </w:pPr>
            <w:r w:rsidRPr="00FB4053">
              <w:rPr>
                <w:rFonts w:ascii="Arial" w:hAnsi="Arial" w:cs="Arial"/>
                <w:sz w:val="18"/>
                <w:szCs w:val="18"/>
              </w:rPr>
              <w:t>11211 Grúa bipedestadora pequeña con motor</w:t>
            </w:r>
          </w:p>
          <w:p w:rsidR="00363368" w:rsidRPr="00FB4053" w:rsidRDefault="00363368" w:rsidP="00363368">
            <w:pPr>
              <w:rPr>
                <w:rFonts w:ascii="Arial" w:hAnsi="Arial" w:cs="Arial"/>
                <w:sz w:val="18"/>
                <w:szCs w:val="18"/>
              </w:rPr>
            </w:pPr>
          </w:p>
        </w:tc>
        <w:tc>
          <w:tcPr>
            <w:tcW w:w="2410"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1.072,86 €</w:t>
            </w:r>
          </w:p>
        </w:tc>
        <w:tc>
          <w:tcPr>
            <w:tcW w:w="2268" w:type="dxa"/>
            <w:shd w:val="clear" w:color="auto" w:fill="F2F2F2"/>
          </w:tcPr>
          <w:p w:rsidR="00506CE3" w:rsidRPr="00FB4053" w:rsidRDefault="00506CE3" w:rsidP="001278BD">
            <w:pPr>
              <w:jc w:val="center"/>
              <w:rPr>
                <w:rFonts w:ascii="Arial" w:hAnsi="Arial" w:cs="Arial"/>
                <w:sz w:val="18"/>
                <w:szCs w:val="18"/>
              </w:rPr>
            </w:pPr>
          </w:p>
        </w:tc>
        <w:tc>
          <w:tcPr>
            <w:tcW w:w="1559"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B978A7">
        <w:trPr>
          <w:trHeight w:val="2"/>
          <w:jc w:val="center"/>
        </w:trPr>
        <w:tc>
          <w:tcPr>
            <w:tcW w:w="2978" w:type="dxa"/>
            <w:noWrap/>
            <w:vAlign w:val="center"/>
          </w:tcPr>
          <w:p w:rsidR="00506CE3" w:rsidRPr="00FB4053" w:rsidRDefault="00363368" w:rsidP="00363368">
            <w:pPr>
              <w:rPr>
                <w:rFonts w:ascii="Arial" w:hAnsi="Arial" w:cs="Arial"/>
                <w:sz w:val="18"/>
                <w:szCs w:val="18"/>
              </w:rPr>
            </w:pPr>
            <w:r w:rsidRPr="00FB4053">
              <w:rPr>
                <w:rFonts w:ascii="Arial" w:hAnsi="Arial" w:cs="Arial"/>
                <w:sz w:val="18"/>
                <w:szCs w:val="18"/>
              </w:rPr>
              <w:t>11212 Grúa bipedestadora mediana con motor</w:t>
            </w:r>
          </w:p>
          <w:p w:rsidR="00363368" w:rsidRPr="00FB4053" w:rsidRDefault="00363368" w:rsidP="00363368">
            <w:pPr>
              <w:rPr>
                <w:rFonts w:ascii="Arial" w:hAnsi="Arial" w:cs="Arial"/>
                <w:sz w:val="18"/>
                <w:szCs w:val="18"/>
              </w:rPr>
            </w:pPr>
          </w:p>
        </w:tc>
        <w:tc>
          <w:tcPr>
            <w:tcW w:w="2410" w:type="dxa"/>
            <w:vAlign w:val="center"/>
          </w:tcPr>
          <w:p w:rsidR="00506CE3" w:rsidRPr="00FB4053" w:rsidRDefault="00A04355" w:rsidP="001278BD">
            <w:pPr>
              <w:jc w:val="center"/>
              <w:rPr>
                <w:rFonts w:ascii="Arial" w:hAnsi="Arial" w:cs="Arial"/>
                <w:sz w:val="18"/>
                <w:szCs w:val="18"/>
              </w:rPr>
            </w:pPr>
            <w:r w:rsidRPr="00FB4053">
              <w:rPr>
                <w:rFonts w:ascii="Arial" w:hAnsi="Arial" w:cs="Arial"/>
                <w:sz w:val="18"/>
                <w:szCs w:val="18"/>
              </w:rPr>
              <w:t>1.079,89 €</w:t>
            </w:r>
          </w:p>
        </w:tc>
        <w:tc>
          <w:tcPr>
            <w:tcW w:w="2268" w:type="dxa"/>
            <w:shd w:val="clear" w:color="auto" w:fill="F2F2F2"/>
          </w:tcPr>
          <w:p w:rsidR="00506CE3" w:rsidRPr="00FB4053" w:rsidRDefault="00506CE3" w:rsidP="001278BD">
            <w:pPr>
              <w:jc w:val="center"/>
              <w:rPr>
                <w:rFonts w:ascii="Arial" w:hAnsi="Arial" w:cs="Arial"/>
                <w:sz w:val="18"/>
                <w:szCs w:val="18"/>
              </w:rPr>
            </w:pPr>
          </w:p>
        </w:tc>
        <w:tc>
          <w:tcPr>
            <w:tcW w:w="1559" w:type="dxa"/>
            <w:shd w:val="clear" w:color="auto" w:fill="F2F2F2"/>
          </w:tcPr>
          <w:p w:rsidR="00506CE3" w:rsidRPr="00FB4053" w:rsidRDefault="00506CE3" w:rsidP="001278BD">
            <w:pPr>
              <w:jc w:val="center"/>
              <w:rPr>
                <w:rFonts w:ascii="Arial" w:hAnsi="Arial" w:cs="Arial"/>
                <w:sz w:val="18"/>
                <w:szCs w:val="18"/>
              </w:rPr>
            </w:pPr>
          </w:p>
        </w:tc>
      </w:tr>
    </w:tbl>
    <w:p w:rsidR="00506CE3" w:rsidRPr="00FB4053" w:rsidRDefault="00506CE3" w:rsidP="00506CE3">
      <w:pPr>
        <w:jc w:val="both"/>
        <w:rPr>
          <w:rFonts w:ascii="Arial" w:hAnsi="Arial" w:cs="Arial"/>
          <w:lang w:val="es-ES_tradnl"/>
        </w:rPr>
      </w:pPr>
    </w:p>
    <w:p w:rsidR="00363368" w:rsidRPr="00FB4053" w:rsidRDefault="00363368" w:rsidP="00506CE3">
      <w:pPr>
        <w:jc w:val="both"/>
        <w:rPr>
          <w:rFonts w:ascii="Arial" w:hAnsi="Arial" w:cs="Arial"/>
          <w:lang w:val="es-ES_tradnl"/>
        </w:rPr>
      </w:pPr>
    </w:p>
    <w:p w:rsidR="00363368" w:rsidRPr="00FB4053" w:rsidRDefault="00363368" w:rsidP="00506CE3">
      <w:pPr>
        <w:jc w:val="both"/>
        <w:rPr>
          <w:rFonts w:ascii="Arial" w:hAnsi="Arial" w:cs="Arial"/>
          <w:lang w:val="es-ES_tradnl"/>
        </w:rPr>
      </w:pPr>
    </w:p>
    <w:p w:rsidR="00506CE3" w:rsidRPr="00FB4053" w:rsidRDefault="00506CE3" w:rsidP="00506CE3">
      <w:pPr>
        <w:pStyle w:val="Zerrenda-paragrafoa1"/>
        <w:autoSpaceDE w:val="0"/>
        <w:autoSpaceDN w:val="0"/>
        <w:adjustRightInd w:val="0"/>
        <w:ind w:left="0"/>
        <w:rPr>
          <w:rFonts w:ascii="Arial" w:hAnsi="Arial" w:cs="Arial"/>
          <w:b/>
        </w:rPr>
      </w:pPr>
      <w:r w:rsidRPr="00FB4053">
        <w:rPr>
          <w:rFonts w:ascii="Arial" w:hAnsi="Arial" w:cs="Arial"/>
          <w:b/>
        </w:rPr>
        <w:t>2.- OTROS ELEMENTOS EVALUABLES MEDIANTE FÓRMULAS</w:t>
      </w:r>
    </w:p>
    <w:p w:rsidR="00506CE3" w:rsidRPr="00FB4053" w:rsidRDefault="00506CE3" w:rsidP="00506CE3">
      <w:pPr>
        <w:rPr>
          <w:rFonts w:ascii="Arial" w:hAnsi="Arial" w:cs="Arial"/>
        </w:rPr>
      </w:pPr>
    </w:p>
    <w:p w:rsidR="00506CE3" w:rsidRPr="00FB4053" w:rsidRDefault="00506CE3" w:rsidP="00506CE3">
      <w:pPr>
        <w:pStyle w:val="Zerrenda-paragrafoa1"/>
        <w:autoSpaceDE w:val="0"/>
        <w:autoSpaceDN w:val="0"/>
        <w:adjustRightInd w:val="0"/>
        <w:ind w:left="0"/>
        <w:rPr>
          <w:rFonts w:ascii="Arial" w:hAnsi="Arial" w:cs="Arial"/>
          <w:b/>
        </w:rPr>
      </w:pPr>
      <w:r w:rsidRPr="00FB4053">
        <w:rPr>
          <w:rFonts w:ascii="Arial" w:hAnsi="Arial" w:cs="Arial"/>
          <w:b/>
        </w:rPr>
        <w:t xml:space="preserve">PROXIMIDAD DEL LUGAR DE FABRICACIÓN: </w:t>
      </w:r>
    </w:p>
    <w:p w:rsidR="00506CE3" w:rsidRPr="00FB4053" w:rsidRDefault="00506CE3" w:rsidP="00506CE3">
      <w:pPr>
        <w:pStyle w:val="Zerrenda-paragrafoa1"/>
        <w:autoSpaceDE w:val="0"/>
        <w:autoSpaceDN w:val="0"/>
        <w:adjustRightInd w:val="0"/>
        <w:ind w:left="0"/>
        <w:rPr>
          <w:rFonts w:ascii="Arial" w:hAnsi="Arial" w:cs="Arial"/>
          <w:b/>
        </w:rPr>
      </w:pPr>
    </w:p>
    <w:p w:rsidR="00506CE3" w:rsidRPr="00FB4053" w:rsidRDefault="00506CE3" w:rsidP="00506CE3">
      <w:pPr>
        <w:jc w:val="both"/>
        <w:rPr>
          <w:b/>
        </w:rPr>
      </w:pPr>
      <w:r w:rsidRPr="00FB4053">
        <w:rPr>
          <w:rFonts w:ascii="Arial" w:hAnsi="Arial" w:cs="Arial"/>
          <w:b/>
        </w:rPr>
        <w:t xml:space="preserve">Lote 1: </w:t>
      </w:r>
      <w:r w:rsidRPr="00FB4053">
        <w:rPr>
          <w:rFonts w:ascii="Arial" w:hAnsi="Arial" w:cs="Arial"/>
        </w:rPr>
        <w:t>Productos de apoyo:</w:t>
      </w:r>
      <w:r w:rsidRPr="00FB4053">
        <w:rPr>
          <w:rFonts w:ascii="Arial" w:hAnsi="Arial" w:cs="Arial"/>
          <w:bCs/>
        </w:rPr>
        <w:t xml:space="preserve"> mobiliario y elementos para la higiene.</w:t>
      </w:r>
    </w:p>
    <w:p w:rsidR="00506CE3" w:rsidRPr="00FB4053" w:rsidRDefault="00506CE3" w:rsidP="00506CE3">
      <w:pPr>
        <w:rPr>
          <w:rFonts w:ascii="Arial" w:hAnsi="Arial" w:cs="Arial"/>
          <w:b/>
        </w:rPr>
      </w:pPr>
    </w:p>
    <w:tbl>
      <w:tblPr>
        <w:tblW w:w="7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38"/>
        <w:gridCol w:w="2051"/>
      </w:tblGrid>
      <w:tr w:rsidR="00092DC9" w:rsidRPr="00FB4053" w:rsidTr="001278BD">
        <w:trPr>
          <w:trHeight w:val="758"/>
          <w:jc w:val="center"/>
        </w:trPr>
        <w:tc>
          <w:tcPr>
            <w:tcW w:w="5738" w:type="dxa"/>
            <w:shd w:val="clear" w:color="auto" w:fill="F2F2F2"/>
            <w:vAlign w:val="center"/>
          </w:tcPr>
          <w:p w:rsidR="00506CE3" w:rsidRPr="00FB4053" w:rsidRDefault="00506CE3" w:rsidP="001278BD">
            <w:pPr>
              <w:jc w:val="center"/>
              <w:rPr>
                <w:rFonts w:ascii="Arial" w:hAnsi="Arial" w:cs="Arial"/>
                <w:b/>
                <w:bCs/>
                <w:sz w:val="16"/>
                <w:szCs w:val="16"/>
              </w:rPr>
            </w:pPr>
            <w:r w:rsidRPr="00FB4053">
              <w:rPr>
                <w:rFonts w:ascii="Arial" w:hAnsi="Arial" w:cs="Arial"/>
                <w:b/>
                <w:bCs/>
                <w:sz w:val="16"/>
                <w:szCs w:val="16"/>
              </w:rPr>
              <w:t>Artículo</w:t>
            </w:r>
          </w:p>
        </w:tc>
        <w:tc>
          <w:tcPr>
            <w:tcW w:w="2051" w:type="dxa"/>
            <w:shd w:val="clear" w:color="auto" w:fill="F2F2F2"/>
          </w:tcPr>
          <w:p w:rsidR="00506CE3" w:rsidRPr="00FB4053" w:rsidRDefault="00506CE3" w:rsidP="001278BD">
            <w:pPr>
              <w:jc w:val="center"/>
              <w:rPr>
                <w:rFonts w:ascii="Arial" w:hAnsi="Arial" w:cs="Arial"/>
                <w:b/>
                <w:i/>
                <w:snapToGrid w:val="0"/>
                <w:sz w:val="16"/>
                <w:szCs w:val="16"/>
              </w:rPr>
            </w:pPr>
            <w:r w:rsidRPr="00FB4053">
              <w:rPr>
                <w:rFonts w:ascii="Arial" w:hAnsi="Arial" w:cs="Arial"/>
                <w:b/>
                <w:i/>
                <w:snapToGrid w:val="0"/>
                <w:sz w:val="16"/>
                <w:szCs w:val="16"/>
              </w:rPr>
              <w:t xml:space="preserve">Oferta </w:t>
            </w:r>
          </w:p>
          <w:p w:rsidR="00506CE3" w:rsidRPr="00FB4053" w:rsidRDefault="00506CE3" w:rsidP="001278BD">
            <w:pPr>
              <w:jc w:val="center"/>
              <w:rPr>
                <w:rFonts w:ascii="Arial" w:hAnsi="Arial" w:cs="Arial"/>
                <w:b/>
                <w:bCs/>
                <w:sz w:val="16"/>
                <w:szCs w:val="16"/>
              </w:rPr>
            </w:pPr>
            <w:r w:rsidRPr="00FB4053">
              <w:rPr>
                <w:rFonts w:ascii="Arial" w:hAnsi="Arial" w:cs="Arial"/>
                <w:b/>
                <w:i/>
                <w:sz w:val="16"/>
                <w:szCs w:val="16"/>
              </w:rPr>
              <w:t>País de fabricación</w:t>
            </w:r>
          </w:p>
        </w:tc>
      </w:tr>
      <w:tr w:rsidR="00092DC9" w:rsidRPr="00FB4053" w:rsidTr="00FE06BE">
        <w:trPr>
          <w:trHeight w:val="270"/>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14045 Barandilla abatible (unidad)</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270"/>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14013 Somier eléctrico 90 cm de ancho</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14014 Somier eléctrico 105 cm de ancho</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14015 Somier articulado con carro elevador de 90cm de ancho</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14016 Somier articulado con carro elevador de 105 cm de ancho</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14041 Piecero/Cabecero unidad</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14046 Trapecio con base</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14047 Trapecio anclado a la cama</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 xml:space="preserve">14051 Compresor colchón antiescaras S </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 xml:space="preserve">14052 Compresor colchón antiescaras L </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13071 Silla de ducha e inodoro con ruedas</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13074 Silla de ducha e inodoro con ruedas acoplable a inodoro alto 55 cm</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13054 Asiento giratorio bañera</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r w:rsidR="00092DC9" w:rsidRPr="00FB4053" w:rsidTr="00FE06BE">
        <w:trPr>
          <w:trHeight w:val="311"/>
          <w:jc w:val="center"/>
        </w:trPr>
        <w:tc>
          <w:tcPr>
            <w:tcW w:w="5738" w:type="dxa"/>
            <w:noWrap/>
            <w:vAlign w:val="center"/>
          </w:tcPr>
          <w:p w:rsidR="002E4F4B" w:rsidRPr="00FB4053" w:rsidRDefault="002E4F4B" w:rsidP="002E4F4B">
            <w:pPr>
              <w:rPr>
                <w:rFonts w:ascii="Arial" w:hAnsi="Arial" w:cs="Arial"/>
                <w:sz w:val="18"/>
                <w:szCs w:val="18"/>
              </w:rPr>
            </w:pPr>
            <w:r w:rsidRPr="00FB4053">
              <w:rPr>
                <w:rFonts w:ascii="Arial" w:hAnsi="Arial" w:cs="Arial"/>
                <w:sz w:val="18"/>
                <w:szCs w:val="18"/>
              </w:rPr>
              <w:t>13056 Silla de ducha con patas regulables</w:t>
            </w:r>
          </w:p>
          <w:p w:rsidR="002E4F4B" w:rsidRPr="00FB4053" w:rsidRDefault="002E4F4B" w:rsidP="002E4F4B">
            <w:pPr>
              <w:rPr>
                <w:rFonts w:ascii="Arial" w:hAnsi="Arial" w:cs="Arial"/>
                <w:sz w:val="18"/>
                <w:szCs w:val="18"/>
              </w:rPr>
            </w:pPr>
          </w:p>
        </w:tc>
        <w:tc>
          <w:tcPr>
            <w:tcW w:w="2051" w:type="dxa"/>
            <w:shd w:val="clear" w:color="auto" w:fill="F2F2F2" w:themeFill="background1" w:themeFillShade="F2"/>
            <w:vAlign w:val="center"/>
          </w:tcPr>
          <w:p w:rsidR="002E4F4B" w:rsidRPr="00FB4053" w:rsidRDefault="002E4F4B" w:rsidP="002E4F4B">
            <w:pPr>
              <w:jc w:val="center"/>
              <w:rPr>
                <w:rFonts w:ascii="Arial" w:hAnsi="Arial" w:cs="Arial"/>
                <w:sz w:val="18"/>
                <w:szCs w:val="18"/>
              </w:rPr>
            </w:pPr>
          </w:p>
        </w:tc>
      </w:tr>
    </w:tbl>
    <w:p w:rsidR="00506CE3" w:rsidRPr="00FB4053" w:rsidRDefault="00506CE3" w:rsidP="00506CE3">
      <w:pPr>
        <w:rPr>
          <w:rFonts w:ascii="Arial" w:hAnsi="Arial" w:cs="Arial"/>
          <w:b/>
        </w:rPr>
      </w:pPr>
    </w:p>
    <w:p w:rsidR="00506CE3" w:rsidRPr="00FB4053" w:rsidRDefault="00506CE3" w:rsidP="00506CE3">
      <w:pPr>
        <w:rPr>
          <w:rFonts w:ascii="Arial" w:hAnsi="Arial" w:cs="Arial"/>
          <w:b/>
        </w:rPr>
      </w:pPr>
    </w:p>
    <w:p w:rsidR="00506CE3" w:rsidRPr="00FB4053" w:rsidRDefault="00506CE3" w:rsidP="00506CE3">
      <w:pPr>
        <w:jc w:val="both"/>
        <w:rPr>
          <w:rFonts w:ascii="Arial" w:hAnsi="Arial" w:cs="Arial"/>
        </w:rPr>
      </w:pPr>
      <w:r w:rsidRPr="00FB4053">
        <w:rPr>
          <w:rFonts w:ascii="Arial" w:hAnsi="Arial" w:cs="Arial"/>
          <w:b/>
        </w:rPr>
        <w:t>Lote 2:</w:t>
      </w:r>
      <w:r w:rsidRPr="00FB4053">
        <w:rPr>
          <w:rFonts w:ascii="Arial" w:hAnsi="Arial" w:cs="Arial"/>
          <w:b/>
          <w:bCs/>
        </w:rPr>
        <w:t xml:space="preserve"> </w:t>
      </w:r>
      <w:r w:rsidRPr="00FB4053">
        <w:rPr>
          <w:rFonts w:ascii="Arial" w:hAnsi="Arial" w:cs="Arial"/>
          <w:bCs/>
        </w:rPr>
        <w:t>Productos de apoyo: elementos para realizar traslados.</w:t>
      </w:r>
    </w:p>
    <w:p w:rsidR="00506CE3" w:rsidRPr="00FB4053" w:rsidRDefault="00506CE3" w:rsidP="00506CE3">
      <w:pPr>
        <w:rPr>
          <w:rFonts w:ascii="Arial" w:hAnsi="Arial" w:cs="Arial"/>
        </w:rPr>
      </w:pPr>
      <w:r w:rsidRPr="00FB4053">
        <w:rPr>
          <w:rFonts w:ascii="Arial" w:hAnsi="Arial" w:cs="Arial"/>
        </w:rPr>
        <w:t xml:space="preserve"> </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4"/>
        <w:gridCol w:w="2126"/>
      </w:tblGrid>
      <w:tr w:rsidR="00092DC9" w:rsidRPr="00FB4053" w:rsidTr="00FE06BE">
        <w:trPr>
          <w:trHeight w:val="758"/>
          <w:jc w:val="center"/>
        </w:trPr>
        <w:tc>
          <w:tcPr>
            <w:tcW w:w="5524" w:type="dxa"/>
            <w:shd w:val="clear" w:color="auto" w:fill="F2F2F2"/>
            <w:vAlign w:val="center"/>
          </w:tcPr>
          <w:p w:rsidR="00506CE3" w:rsidRPr="00FB4053" w:rsidRDefault="00506CE3" w:rsidP="001278BD">
            <w:pPr>
              <w:jc w:val="center"/>
              <w:rPr>
                <w:rFonts w:ascii="Arial" w:hAnsi="Arial" w:cs="Arial"/>
                <w:b/>
                <w:bCs/>
                <w:sz w:val="16"/>
                <w:szCs w:val="16"/>
              </w:rPr>
            </w:pPr>
            <w:r w:rsidRPr="00FB4053">
              <w:rPr>
                <w:rFonts w:ascii="Arial" w:hAnsi="Arial" w:cs="Arial"/>
                <w:b/>
                <w:bCs/>
                <w:sz w:val="16"/>
                <w:szCs w:val="16"/>
              </w:rPr>
              <w:t>Artículo</w:t>
            </w:r>
          </w:p>
        </w:tc>
        <w:tc>
          <w:tcPr>
            <w:tcW w:w="2126" w:type="dxa"/>
            <w:shd w:val="clear" w:color="auto" w:fill="F2F2F2"/>
          </w:tcPr>
          <w:p w:rsidR="00506CE3" w:rsidRPr="00FB4053" w:rsidRDefault="00506CE3" w:rsidP="001278BD">
            <w:pPr>
              <w:jc w:val="center"/>
              <w:rPr>
                <w:rFonts w:ascii="Arial" w:hAnsi="Arial" w:cs="Arial"/>
                <w:b/>
                <w:i/>
                <w:snapToGrid w:val="0"/>
                <w:sz w:val="16"/>
                <w:szCs w:val="16"/>
              </w:rPr>
            </w:pPr>
            <w:r w:rsidRPr="00FB4053">
              <w:rPr>
                <w:rFonts w:ascii="Arial" w:hAnsi="Arial" w:cs="Arial"/>
                <w:b/>
                <w:i/>
                <w:snapToGrid w:val="0"/>
                <w:sz w:val="16"/>
                <w:szCs w:val="16"/>
              </w:rPr>
              <w:t xml:space="preserve">Oferta </w:t>
            </w:r>
          </w:p>
          <w:p w:rsidR="00506CE3" w:rsidRPr="00FB4053" w:rsidRDefault="00506CE3" w:rsidP="001278BD">
            <w:pPr>
              <w:jc w:val="center"/>
              <w:rPr>
                <w:rFonts w:ascii="Arial" w:hAnsi="Arial" w:cs="Arial"/>
                <w:b/>
                <w:snapToGrid w:val="0"/>
                <w:sz w:val="16"/>
                <w:szCs w:val="16"/>
              </w:rPr>
            </w:pPr>
            <w:r w:rsidRPr="00FB4053">
              <w:rPr>
                <w:rFonts w:ascii="Arial" w:hAnsi="Arial" w:cs="Arial"/>
                <w:b/>
                <w:i/>
                <w:sz w:val="16"/>
                <w:szCs w:val="16"/>
              </w:rPr>
              <w:t>País de fabricación</w:t>
            </w:r>
          </w:p>
        </w:tc>
      </w:tr>
      <w:tr w:rsidR="00092DC9" w:rsidRPr="00FB4053" w:rsidTr="00FE06BE">
        <w:trPr>
          <w:trHeight w:val="270"/>
          <w:jc w:val="center"/>
        </w:trPr>
        <w:tc>
          <w:tcPr>
            <w:tcW w:w="5524"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rPr>
                <w:rFonts w:ascii="Arial" w:hAnsi="Arial" w:cs="Arial"/>
                <w:sz w:val="18"/>
                <w:szCs w:val="18"/>
              </w:rPr>
            </w:pPr>
            <w:r w:rsidRPr="00FB4053">
              <w:rPr>
                <w:rFonts w:ascii="Arial" w:hAnsi="Arial" w:cs="Arial"/>
                <w:sz w:val="18"/>
                <w:szCs w:val="18"/>
              </w:rPr>
              <w:t>11040 Sistema de motorización para silla ruedas manejada por asistente</w:t>
            </w:r>
          </w:p>
        </w:tc>
        <w:tc>
          <w:tcPr>
            <w:tcW w:w="2126"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FE06BE">
        <w:trPr>
          <w:trHeight w:val="270"/>
          <w:jc w:val="center"/>
        </w:trPr>
        <w:tc>
          <w:tcPr>
            <w:tcW w:w="5524"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jc w:val="both"/>
              <w:rPr>
                <w:rFonts w:ascii="Arial" w:hAnsi="Arial" w:cs="Arial"/>
                <w:sz w:val="18"/>
                <w:szCs w:val="18"/>
              </w:rPr>
            </w:pPr>
            <w:r w:rsidRPr="00FB4053">
              <w:rPr>
                <w:rFonts w:ascii="Arial" w:hAnsi="Arial" w:cs="Arial"/>
                <w:sz w:val="18"/>
                <w:szCs w:val="18"/>
              </w:rPr>
              <w:t>11041 Motorización especial de silla de ruedas manejada por asistente</w:t>
            </w:r>
          </w:p>
        </w:tc>
        <w:tc>
          <w:tcPr>
            <w:tcW w:w="2126"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FE06BE">
        <w:trPr>
          <w:trHeight w:val="270"/>
          <w:jc w:val="center"/>
        </w:trPr>
        <w:tc>
          <w:tcPr>
            <w:tcW w:w="5524"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rPr>
                <w:rFonts w:ascii="Arial" w:hAnsi="Arial" w:cs="Arial"/>
                <w:sz w:val="18"/>
                <w:szCs w:val="18"/>
              </w:rPr>
            </w:pPr>
            <w:r w:rsidRPr="00FB4053">
              <w:rPr>
                <w:rFonts w:ascii="Arial" w:hAnsi="Arial" w:cs="Arial"/>
                <w:sz w:val="18"/>
                <w:szCs w:val="18"/>
              </w:rPr>
              <w:t>11050 Scooter o similar S</w:t>
            </w:r>
          </w:p>
        </w:tc>
        <w:tc>
          <w:tcPr>
            <w:tcW w:w="2126"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FE06BE">
        <w:trPr>
          <w:trHeight w:val="270"/>
          <w:jc w:val="center"/>
        </w:trPr>
        <w:tc>
          <w:tcPr>
            <w:tcW w:w="5524"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rPr>
                <w:rFonts w:ascii="Arial" w:hAnsi="Arial" w:cs="Arial"/>
                <w:sz w:val="18"/>
                <w:szCs w:val="18"/>
              </w:rPr>
            </w:pPr>
            <w:r w:rsidRPr="00FB4053">
              <w:rPr>
                <w:rFonts w:ascii="Arial" w:hAnsi="Arial" w:cs="Arial"/>
                <w:sz w:val="18"/>
                <w:szCs w:val="18"/>
              </w:rPr>
              <w:t>11051 Scooter o similar L</w:t>
            </w:r>
          </w:p>
        </w:tc>
        <w:tc>
          <w:tcPr>
            <w:tcW w:w="2126" w:type="dxa"/>
            <w:shd w:val="clear" w:color="auto" w:fill="F2F2F2"/>
          </w:tcPr>
          <w:p w:rsidR="00506CE3" w:rsidRPr="00FB4053" w:rsidRDefault="00506CE3" w:rsidP="001278BD">
            <w:pPr>
              <w:jc w:val="center"/>
              <w:rPr>
                <w:rFonts w:ascii="Arial" w:hAnsi="Arial" w:cs="Arial"/>
                <w:sz w:val="18"/>
                <w:szCs w:val="18"/>
              </w:rPr>
            </w:pPr>
          </w:p>
        </w:tc>
      </w:tr>
      <w:tr w:rsidR="00092DC9" w:rsidRPr="00FB4053" w:rsidTr="00FE06BE">
        <w:trPr>
          <w:trHeight w:val="270"/>
          <w:jc w:val="center"/>
        </w:trPr>
        <w:tc>
          <w:tcPr>
            <w:tcW w:w="5524" w:type="dxa"/>
            <w:noWrap/>
            <w:vAlign w:val="bottom"/>
          </w:tcPr>
          <w:p w:rsidR="00506CE3" w:rsidRPr="00FB4053" w:rsidRDefault="00506CE3" w:rsidP="001278BD">
            <w:pPr>
              <w:rPr>
                <w:rFonts w:ascii="Arial" w:hAnsi="Arial" w:cs="Arial"/>
                <w:sz w:val="18"/>
                <w:szCs w:val="18"/>
              </w:rPr>
            </w:pPr>
          </w:p>
          <w:p w:rsidR="00506CE3" w:rsidRPr="00FB4053" w:rsidRDefault="00506CE3" w:rsidP="001278BD">
            <w:pPr>
              <w:jc w:val="both"/>
              <w:rPr>
                <w:rFonts w:ascii="Arial" w:hAnsi="Arial" w:cs="Arial"/>
                <w:sz w:val="18"/>
                <w:szCs w:val="18"/>
              </w:rPr>
            </w:pPr>
            <w:r w:rsidRPr="00FB4053">
              <w:rPr>
                <w:rFonts w:ascii="Arial" w:hAnsi="Arial" w:cs="Arial"/>
                <w:sz w:val="18"/>
                <w:szCs w:val="18"/>
              </w:rPr>
              <w:t>11011 Silla de ruedas motorizada gama básica</w:t>
            </w:r>
          </w:p>
        </w:tc>
        <w:tc>
          <w:tcPr>
            <w:tcW w:w="2126" w:type="dxa"/>
            <w:shd w:val="clear" w:color="auto" w:fill="F2F2F2"/>
          </w:tcPr>
          <w:p w:rsidR="00506CE3" w:rsidRPr="00FB4053" w:rsidRDefault="00506CE3" w:rsidP="001278BD">
            <w:pPr>
              <w:jc w:val="center"/>
              <w:rPr>
                <w:rFonts w:ascii="Arial" w:hAnsi="Arial" w:cs="Arial"/>
                <w:sz w:val="18"/>
                <w:szCs w:val="18"/>
              </w:rPr>
            </w:pPr>
          </w:p>
        </w:tc>
      </w:tr>
    </w:tbl>
    <w:p w:rsidR="00506CE3" w:rsidRPr="00FB4053" w:rsidRDefault="00506CE3" w:rsidP="00506CE3">
      <w:pPr>
        <w:rPr>
          <w:rFonts w:ascii="Arial" w:hAnsi="Arial" w:cs="Arial"/>
        </w:rPr>
      </w:pPr>
    </w:p>
    <w:p w:rsidR="00506CE3" w:rsidRPr="00FB4053" w:rsidRDefault="00506CE3" w:rsidP="00506CE3">
      <w:pPr>
        <w:rPr>
          <w:rFonts w:ascii="Arial" w:hAnsi="Arial" w:cs="Arial"/>
          <w:b/>
        </w:rPr>
      </w:pPr>
    </w:p>
    <w:p w:rsidR="00506CE3" w:rsidRPr="00FB4053" w:rsidRDefault="00506CE3" w:rsidP="00506CE3">
      <w:pPr>
        <w:rPr>
          <w:rFonts w:ascii="Arial" w:hAnsi="Arial" w:cs="Arial"/>
        </w:rPr>
      </w:pPr>
      <w:r w:rsidRPr="00FB4053">
        <w:rPr>
          <w:rFonts w:ascii="Arial" w:hAnsi="Arial" w:cs="Arial"/>
          <w:b/>
        </w:rPr>
        <w:t>Lote 3:</w:t>
      </w:r>
      <w:r w:rsidRPr="00FB4053">
        <w:rPr>
          <w:rFonts w:ascii="Arial" w:hAnsi="Arial" w:cs="Arial"/>
          <w:b/>
          <w:bCs/>
        </w:rPr>
        <w:t xml:space="preserve"> </w:t>
      </w:r>
      <w:r w:rsidRPr="00FB4053">
        <w:rPr>
          <w:rFonts w:ascii="Arial" w:hAnsi="Arial" w:cs="Arial"/>
          <w:bCs/>
        </w:rPr>
        <w:t>Productos de apoyo: salvaescaleras y grúas.</w:t>
      </w:r>
    </w:p>
    <w:p w:rsidR="00506CE3" w:rsidRPr="00FB4053" w:rsidRDefault="00506CE3" w:rsidP="00506CE3">
      <w:pPr>
        <w:rPr>
          <w:rFonts w:ascii="Arial" w:hAnsi="Arial" w:cs="Arial"/>
        </w:rPr>
      </w:pPr>
    </w:p>
    <w:p w:rsidR="00506CE3" w:rsidRPr="00FB4053" w:rsidRDefault="00506CE3" w:rsidP="00506CE3">
      <w:pPr>
        <w:jc w:val="both"/>
        <w:rPr>
          <w:rFonts w:ascii="Arial" w:hAnsi="Arial" w:cs="Arial"/>
          <w:lang w:val="es-ES_tradnl"/>
        </w:rPr>
      </w:pPr>
    </w:p>
    <w:tbl>
      <w:tblPr>
        <w:tblW w:w="7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10"/>
        <w:gridCol w:w="1683"/>
      </w:tblGrid>
      <w:tr w:rsidR="00092DC9" w:rsidRPr="00FB4053" w:rsidTr="00FE06BE">
        <w:trPr>
          <w:jc w:val="center"/>
        </w:trPr>
        <w:tc>
          <w:tcPr>
            <w:tcW w:w="5610" w:type="dxa"/>
            <w:shd w:val="clear" w:color="auto" w:fill="F2F2F2"/>
            <w:vAlign w:val="center"/>
          </w:tcPr>
          <w:p w:rsidR="00506CE3" w:rsidRPr="00FB4053" w:rsidRDefault="00506CE3" w:rsidP="001278BD">
            <w:pPr>
              <w:jc w:val="center"/>
              <w:rPr>
                <w:rFonts w:ascii="Arial" w:hAnsi="Arial" w:cs="Arial"/>
                <w:b/>
                <w:bCs/>
                <w:sz w:val="16"/>
                <w:szCs w:val="16"/>
              </w:rPr>
            </w:pPr>
          </w:p>
          <w:p w:rsidR="00506CE3" w:rsidRPr="00FB4053" w:rsidRDefault="00506CE3" w:rsidP="001278BD">
            <w:pPr>
              <w:jc w:val="center"/>
              <w:rPr>
                <w:rFonts w:ascii="Arial" w:hAnsi="Arial" w:cs="Arial"/>
                <w:b/>
                <w:bCs/>
                <w:sz w:val="16"/>
                <w:szCs w:val="16"/>
              </w:rPr>
            </w:pPr>
            <w:r w:rsidRPr="00FB4053">
              <w:rPr>
                <w:rFonts w:ascii="Arial" w:hAnsi="Arial" w:cs="Arial"/>
                <w:b/>
                <w:bCs/>
                <w:sz w:val="16"/>
                <w:szCs w:val="16"/>
              </w:rPr>
              <w:t>Artículo</w:t>
            </w:r>
          </w:p>
          <w:p w:rsidR="00506CE3" w:rsidRPr="00FB4053" w:rsidRDefault="00506CE3" w:rsidP="001278BD">
            <w:pPr>
              <w:jc w:val="center"/>
              <w:rPr>
                <w:rFonts w:ascii="Arial" w:hAnsi="Arial" w:cs="Arial"/>
                <w:b/>
                <w:bCs/>
                <w:sz w:val="16"/>
                <w:szCs w:val="16"/>
              </w:rPr>
            </w:pPr>
          </w:p>
        </w:tc>
        <w:tc>
          <w:tcPr>
            <w:tcW w:w="1683" w:type="dxa"/>
            <w:shd w:val="clear" w:color="auto" w:fill="F2F2F2" w:themeFill="background1" w:themeFillShade="F2"/>
          </w:tcPr>
          <w:p w:rsidR="00506CE3" w:rsidRPr="00FB4053" w:rsidRDefault="00506CE3" w:rsidP="001278BD">
            <w:pPr>
              <w:jc w:val="center"/>
              <w:rPr>
                <w:rFonts w:ascii="Arial" w:hAnsi="Arial" w:cs="Arial"/>
                <w:b/>
                <w:i/>
                <w:snapToGrid w:val="0"/>
                <w:sz w:val="16"/>
                <w:szCs w:val="16"/>
              </w:rPr>
            </w:pPr>
            <w:r w:rsidRPr="00FB4053">
              <w:rPr>
                <w:rFonts w:ascii="Arial" w:hAnsi="Arial" w:cs="Arial"/>
                <w:b/>
                <w:i/>
                <w:snapToGrid w:val="0"/>
                <w:sz w:val="16"/>
                <w:szCs w:val="16"/>
              </w:rPr>
              <w:t xml:space="preserve">Oferta </w:t>
            </w:r>
          </w:p>
          <w:p w:rsidR="00506CE3" w:rsidRPr="00FB4053" w:rsidRDefault="00506CE3" w:rsidP="001278BD">
            <w:pPr>
              <w:jc w:val="center"/>
              <w:rPr>
                <w:rFonts w:ascii="Arial" w:hAnsi="Arial" w:cs="Arial"/>
                <w:b/>
                <w:bCs/>
                <w:sz w:val="16"/>
                <w:szCs w:val="16"/>
              </w:rPr>
            </w:pPr>
            <w:r w:rsidRPr="00FB4053">
              <w:rPr>
                <w:rFonts w:ascii="Arial" w:hAnsi="Arial" w:cs="Arial"/>
                <w:b/>
                <w:i/>
                <w:sz w:val="16"/>
                <w:szCs w:val="16"/>
              </w:rPr>
              <w:t>País de fabricación</w:t>
            </w:r>
          </w:p>
        </w:tc>
      </w:tr>
      <w:tr w:rsidR="00092DC9" w:rsidRPr="00FB4053" w:rsidTr="00FE06BE">
        <w:trPr>
          <w:trHeight w:val="72"/>
          <w:jc w:val="center"/>
        </w:trPr>
        <w:tc>
          <w:tcPr>
            <w:tcW w:w="5610" w:type="dxa"/>
            <w:noWrap/>
            <w:vAlign w:val="center"/>
          </w:tcPr>
          <w:p w:rsidR="00363368" w:rsidRPr="00FB4053" w:rsidRDefault="00363368" w:rsidP="00363368">
            <w:pPr>
              <w:rPr>
                <w:rFonts w:ascii="Arial" w:hAnsi="Arial" w:cs="Arial"/>
                <w:sz w:val="18"/>
                <w:szCs w:val="18"/>
              </w:rPr>
            </w:pPr>
            <w:r w:rsidRPr="00FB4053">
              <w:rPr>
                <w:rFonts w:ascii="Arial" w:hAnsi="Arial" w:cs="Arial"/>
                <w:sz w:val="18"/>
                <w:szCs w:val="18"/>
              </w:rPr>
              <w:t>12114 Salvaescaleras tipo SC &lt; 1m y para escalón de 23 cm.</w:t>
            </w:r>
          </w:p>
          <w:p w:rsidR="00363368" w:rsidRPr="00FB4053" w:rsidRDefault="00363368" w:rsidP="00363368">
            <w:pPr>
              <w:rPr>
                <w:rFonts w:ascii="Arial" w:hAnsi="Arial" w:cs="Arial"/>
                <w:sz w:val="18"/>
                <w:szCs w:val="18"/>
              </w:rPr>
            </w:pPr>
          </w:p>
        </w:tc>
        <w:tc>
          <w:tcPr>
            <w:tcW w:w="1683" w:type="dxa"/>
            <w:shd w:val="clear" w:color="auto" w:fill="F2F2F2" w:themeFill="background1" w:themeFillShade="F2"/>
            <w:vAlign w:val="center"/>
          </w:tcPr>
          <w:p w:rsidR="00363368" w:rsidRPr="00FB4053" w:rsidRDefault="00363368" w:rsidP="00363368">
            <w:pPr>
              <w:jc w:val="center"/>
              <w:rPr>
                <w:rFonts w:ascii="Arial" w:hAnsi="Arial" w:cs="Arial"/>
                <w:sz w:val="18"/>
                <w:szCs w:val="18"/>
              </w:rPr>
            </w:pPr>
          </w:p>
        </w:tc>
      </w:tr>
      <w:tr w:rsidR="00092DC9" w:rsidRPr="00FB4053" w:rsidTr="00FE06BE">
        <w:trPr>
          <w:trHeight w:val="72"/>
          <w:jc w:val="center"/>
        </w:trPr>
        <w:tc>
          <w:tcPr>
            <w:tcW w:w="5610" w:type="dxa"/>
            <w:noWrap/>
            <w:vAlign w:val="center"/>
          </w:tcPr>
          <w:p w:rsidR="00363368" w:rsidRPr="00FB4053" w:rsidRDefault="00363368" w:rsidP="00363368">
            <w:pPr>
              <w:rPr>
                <w:rFonts w:ascii="Arial" w:hAnsi="Arial" w:cs="Arial"/>
                <w:sz w:val="18"/>
                <w:szCs w:val="18"/>
              </w:rPr>
            </w:pPr>
            <w:r w:rsidRPr="00FB4053">
              <w:rPr>
                <w:rFonts w:ascii="Arial" w:hAnsi="Arial" w:cs="Arial"/>
                <w:sz w:val="18"/>
                <w:szCs w:val="18"/>
              </w:rPr>
              <w:t>12115 Salvaescaleras tipo SC &lt; 1m y para escalón de 23 cm</w:t>
            </w:r>
          </w:p>
          <w:p w:rsidR="00363368" w:rsidRPr="00FB4053" w:rsidRDefault="00363368" w:rsidP="00363368">
            <w:pPr>
              <w:rPr>
                <w:rFonts w:ascii="Arial" w:hAnsi="Arial" w:cs="Arial"/>
                <w:sz w:val="18"/>
                <w:szCs w:val="18"/>
              </w:rPr>
            </w:pPr>
          </w:p>
        </w:tc>
        <w:tc>
          <w:tcPr>
            <w:tcW w:w="1683" w:type="dxa"/>
            <w:shd w:val="clear" w:color="auto" w:fill="F2F2F2" w:themeFill="background1" w:themeFillShade="F2"/>
            <w:vAlign w:val="center"/>
          </w:tcPr>
          <w:p w:rsidR="00363368" w:rsidRPr="00FB4053" w:rsidRDefault="00363368" w:rsidP="00363368">
            <w:pPr>
              <w:jc w:val="center"/>
              <w:rPr>
                <w:rFonts w:ascii="Arial" w:hAnsi="Arial" w:cs="Arial"/>
                <w:sz w:val="18"/>
                <w:szCs w:val="18"/>
              </w:rPr>
            </w:pPr>
          </w:p>
        </w:tc>
      </w:tr>
      <w:tr w:rsidR="00092DC9" w:rsidRPr="00FB4053" w:rsidTr="00FE06BE">
        <w:trPr>
          <w:trHeight w:val="72"/>
          <w:jc w:val="center"/>
        </w:trPr>
        <w:tc>
          <w:tcPr>
            <w:tcW w:w="5610" w:type="dxa"/>
            <w:noWrap/>
            <w:vAlign w:val="center"/>
          </w:tcPr>
          <w:p w:rsidR="00363368" w:rsidRPr="00FB4053" w:rsidRDefault="00363368" w:rsidP="00363368">
            <w:pPr>
              <w:rPr>
                <w:rFonts w:ascii="Arial" w:hAnsi="Arial" w:cs="Arial"/>
                <w:sz w:val="18"/>
                <w:szCs w:val="18"/>
              </w:rPr>
            </w:pPr>
            <w:r w:rsidRPr="00FB4053">
              <w:rPr>
                <w:rFonts w:ascii="Arial" w:hAnsi="Arial" w:cs="Arial"/>
                <w:sz w:val="18"/>
                <w:szCs w:val="18"/>
              </w:rPr>
              <w:t>12117 Salvaescaleras tipo oruga OR &lt; 1m y para 35 grados</w:t>
            </w:r>
          </w:p>
          <w:p w:rsidR="00363368" w:rsidRPr="00FB4053" w:rsidRDefault="00363368" w:rsidP="00363368">
            <w:pPr>
              <w:rPr>
                <w:rFonts w:ascii="Arial" w:hAnsi="Arial" w:cs="Arial"/>
                <w:sz w:val="18"/>
                <w:szCs w:val="18"/>
              </w:rPr>
            </w:pPr>
          </w:p>
        </w:tc>
        <w:tc>
          <w:tcPr>
            <w:tcW w:w="1683" w:type="dxa"/>
            <w:shd w:val="clear" w:color="auto" w:fill="F2F2F2" w:themeFill="background1" w:themeFillShade="F2"/>
            <w:vAlign w:val="center"/>
          </w:tcPr>
          <w:p w:rsidR="00363368" w:rsidRPr="00FB4053" w:rsidRDefault="00363368" w:rsidP="00363368">
            <w:pPr>
              <w:jc w:val="center"/>
              <w:rPr>
                <w:rFonts w:ascii="Arial" w:hAnsi="Arial" w:cs="Arial"/>
                <w:sz w:val="18"/>
                <w:szCs w:val="18"/>
              </w:rPr>
            </w:pPr>
          </w:p>
        </w:tc>
      </w:tr>
      <w:tr w:rsidR="00092DC9" w:rsidRPr="00FB4053" w:rsidTr="00FE06BE">
        <w:trPr>
          <w:trHeight w:val="72"/>
          <w:jc w:val="center"/>
        </w:trPr>
        <w:tc>
          <w:tcPr>
            <w:tcW w:w="5610" w:type="dxa"/>
            <w:noWrap/>
            <w:vAlign w:val="center"/>
          </w:tcPr>
          <w:p w:rsidR="00363368" w:rsidRPr="00FB4053" w:rsidRDefault="00363368" w:rsidP="00363368">
            <w:pPr>
              <w:rPr>
                <w:rFonts w:ascii="Arial" w:hAnsi="Arial" w:cs="Arial"/>
                <w:sz w:val="18"/>
                <w:szCs w:val="18"/>
              </w:rPr>
            </w:pPr>
            <w:r w:rsidRPr="00FB4053">
              <w:rPr>
                <w:rFonts w:ascii="Arial" w:hAnsi="Arial" w:cs="Arial"/>
                <w:sz w:val="18"/>
                <w:szCs w:val="18"/>
              </w:rPr>
              <w:t>11214 Grúa móvil tipo cigüeña pequeña con motor</w:t>
            </w:r>
          </w:p>
          <w:p w:rsidR="00363368" w:rsidRPr="00FB4053" w:rsidRDefault="00363368" w:rsidP="00363368">
            <w:pPr>
              <w:rPr>
                <w:rFonts w:ascii="Arial" w:hAnsi="Arial" w:cs="Arial"/>
                <w:sz w:val="18"/>
                <w:szCs w:val="18"/>
              </w:rPr>
            </w:pPr>
          </w:p>
        </w:tc>
        <w:tc>
          <w:tcPr>
            <w:tcW w:w="1683" w:type="dxa"/>
            <w:shd w:val="clear" w:color="auto" w:fill="F2F2F2" w:themeFill="background1" w:themeFillShade="F2"/>
            <w:vAlign w:val="center"/>
          </w:tcPr>
          <w:p w:rsidR="00363368" w:rsidRPr="00FB4053" w:rsidRDefault="00363368" w:rsidP="00363368">
            <w:pPr>
              <w:jc w:val="center"/>
              <w:rPr>
                <w:rFonts w:ascii="Arial" w:hAnsi="Arial" w:cs="Arial"/>
                <w:sz w:val="18"/>
                <w:szCs w:val="18"/>
              </w:rPr>
            </w:pPr>
          </w:p>
        </w:tc>
      </w:tr>
      <w:tr w:rsidR="00092DC9" w:rsidRPr="00FB4053" w:rsidTr="00FE06BE">
        <w:trPr>
          <w:trHeight w:val="72"/>
          <w:jc w:val="center"/>
        </w:trPr>
        <w:tc>
          <w:tcPr>
            <w:tcW w:w="5610" w:type="dxa"/>
            <w:noWrap/>
            <w:vAlign w:val="center"/>
          </w:tcPr>
          <w:p w:rsidR="00363368" w:rsidRPr="00FB4053" w:rsidRDefault="00363368" w:rsidP="00363368">
            <w:pPr>
              <w:rPr>
                <w:rFonts w:ascii="Arial" w:hAnsi="Arial" w:cs="Arial"/>
                <w:sz w:val="18"/>
                <w:szCs w:val="18"/>
              </w:rPr>
            </w:pPr>
            <w:r w:rsidRPr="00FB4053">
              <w:rPr>
                <w:rFonts w:ascii="Arial" w:hAnsi="Arial" w:cs="Arial"/>
                <w:sz w:val="18"/>
                <w:szCs w:val="18"/>
              </w:rPr>
              <w:t>11215 Grúa móvil tipo cigüeña mediana con motor</w:t>
            </w:r>
          </w:p>
          <w:p w:rsidR="00363368" w:rsidRPr="00FB4053" w:rsidRDefault="00363368" w:rsidP="00363368">
            <w:pPr>
              <w:rPr>
                <w:rFonts w:ascii="Arial" w:hAnsi="Arial" w:cs="Arial"/>
                <w:sz w:val="18"/>
                <w:szCs w:val="18"/>
              </w:rPr>
            </w:pPr>
          </w:p>
        </w:tc>
        <w:tc>
          <w:tcPr>
            <w:tcW w:w="1683" w:type="dxa"/>
            <w:shd w:val="clear" w:color="auto" w:fill="F2F2F2" w:themeFill="background1" w:themeFillShade="F2"/>
            <w:vAlign w:val="center"/>
          </w:tcPr>
          <w:p w:rsidR="00363368" w:rsidRPr="00FB4053" w:rsidRDefault="00363368" w:rsidP="00363368">
            <w:pPr>
              <w:jc w:val="center"/>
              <w:rPr>
                <w:rFonts w:ascii="Arial" w:hAnsi="Arial" w:cs="Arial"/>
                <w:sz w:val="18"/>
                <w:szCs w:val="18"/>
              </w:rPr>
            </w:pPr>
          </w:p>
        </w:tc>
      </w:tr>
      <w:tr w:rsidR="00092DC9" w:rsidRPr="00FB4053" w:rsidTr="00FE06BE">
        <w:trPr>
          <w:trHeight w:val="72"/>
          <w:jc w:val="center"/>
        </w:trPr>
        <w:tc>
          <w:tcPr>
            <w:tcW w:w="5610" w:type="dxa"/>
            <w:noWrap/>
            <w:vAlign w:val="center"/>
          </w:tcPr>
          <w:p w:rsidR="00363368" w:rsidRPr="00FB4053" w:rsidRDefault="00363368" w:rsidP="00363368">
            <w:pPr>
              <w:rPr>
                <w:rFonts w:ascii="Arial" w:hAnsi="Arial" w:cs="Arial"/>
                <w:sz w:val="18"/>
                <w:szCs w:val="18"/>
              </w:rPr>
            </w:pPr>
            <w:r w:rsidRPr="00FB4053">
              <w:rPr>
                <w:rFonts w:ascii="Arial" w:hAnsi="Arial" w:cs="Arial"/>
                <w:sz w:val="18"/>
                <w:szCs w:val="18"/>
              </w:rPr>
              <w:t>11211 Grúa bipedestadora pequeña con motor</w:t>
            </w:r>
          </w:p>
          <w:p w:rsidR="00363368" w:rsidRPr="00FB4053" w:rsidRDefault="00363368" w:rsidP="00363368">
            <w:pPr>
              <w:rPr>
                <w:rFonts w:ascii="Arial" w:hAnsi="Arial" w:cs="Arial"/>
                <w:sz w:val="18"/>
                <w:szCs w:val="18"/>
              </w:rPr>
            </w:pPr>
          </w:p>
        </w:tc>
        <w:tc>
          <w:tcPr>
            <w:tcW w:w="1683" w:type="dxa"/>
            <w:shd w:val="clear" w:color="auto" w:fill="F2F2F2" w:themeFill="background1" w:themeFillShade="F2"/>
            <w:vAlign w:val="center"/>
          </w:tcPr>
          <w:p w:rsidR="00363368" w:rsidRPr="00FB4053" w:rsidRDefault="00363368" w:rsidP="00363368">
            <w:pPr>
              <w:jc w:val="center"/>
              <w:rPr>
                <w:rFonts w:ascii="Arial" w:hAnsi="Arial" w:cs="Arial"/>
                <w:sz w:val="18"/>
                <w:szCs w:val="18"/>
              </w:rPr>
            </w:pPr>
          </w:p>
        </w:tc>
      </w:tr>
      <w:tr w:rsidR="00092DC9" w:rsidRPr="00FB4053" w:rsidTr="00FE06BE">
        <w:trPr>
          <w:trHeight w:val="2"/>
          <w:jc w:val="center"/>
        </w:trPr>
        <w:tc>
          <w:tcPr>
            <w:tcW w:w="5610" w:type="dxa"/>
            <w:noWrap/>
            <w:vAlign w:val="center"/>
          </w:tcPr>
          <w:p w:rsidR="00363368" w:rsidRPr="00FB4053" w:rsidRDefault="00363368" w:rsidP="00363368">
            <w:pPr>
              <w:rPr>
                <w:rFonts w:ascii="Arial" w:hAnsi="Arial" w:cs="Arial"/>
                <w:sz w:val="18"/>
                <w:szCs w:val="18"/>
              </w:rPr>
            </w:pPr>
            <w:r w:rsidRPr="00FB4053">
              <w:rPr>
                <w:rFonts w:ascii="Arial" w:hAnsi="Arial" w:cs="Arial"/>
                <w:sz w:val="18"/>
                <w:szCs w:val="18"/>
              </w:rPr>
              <w:t>11212 Grúa bipedestadora mediana con motor</w:t>
            </w:r>
          </w:p>
          <w:p w:rsidR="00363368" w:rsidRPr="00FB4053" w:rsidRDefault="00363368" w:rsidP="00363368">
            <w:pPr>
              <w:rPr>
                <w:rFonts w:ascii="Arial" w:hAnsi="Arial" w:cs="Arial"/>
                <w:sz w:val="18"/>
                <w:szCs w:val="18"/>
              </w:rPr>
            </w:pPr>
          </w:p>
        </w:tc>
        <w:tc>
          <w:tcPr>
            <w:tcW w:w="1683" w:type="dxa"/>
            <w:shd w:val="clear" w:color="auto" w:fill="F2F2F2" w:themeFill="background1" w:themeFillShade="F2"/>
            <w:vAlign w:val="center"/>
          </w:tcPr>
          <w:p w:rsidR="00363368" w:rsidRPr="00FB4053" w:rsidRDefault="00363368" w:rsidP="00363368">
            <w:pPr>
              <w:jc w:val="center"/>
              <w:rPr>
                <w:rFonts w:ascii="Arial" w:hAnsi="Arial" w:cs="Arial"/>
                <w:sz w:val="18"/>
                <w:szCs w:val="18"/>
              </w:rPr>
            </w:pPr>
          </w:p>
        </w:tc>
      </w:tr>
    </w:tbl>
    <w:p w:rsidR="00506CE3" w:rsidRPr="00FB4053" w:rsidRDefault="00506CE3" w:rsidP="00506CE3">
      <w:pPr>
        <w:jc w:val="both"/>
        <w:rPr>
          <w:rFonts w:ascii="Arial" w:hAnsi="Arial" w:cs="Arial"/>
          <w:lang w:val="es-ES_tradnl"/>
        </w:rPr>
      </w:pPr>
    </w:p>
    <w:p w:rsidR="00924D9B" w:rsidRPr="00FB4053" w:rsidRDefault="00924D9B" w:rsidP="00924D9B">
      <w:pPr>
        <w:spacing w:after="60" w:line="240" w:lineRule="atLeast"/>
        <w:rPr>
          <w:rFonts w:ascii="Arial" w:hAnsi="Arial" w:cs="Arial"/>
          <w:lang w:val="eu-ES"/>
        </w:rPr>
      </w:pPr>
    </w:p>
    <w:p w:rsidR="00924D9B" w:rsidRPr="00FB4053" w:rsidRDefault="00924D9B" w:rsidP="00924D9B">
      <w:pPr>
        <w:jc w:val="both"/>
        <w:rPr>
          <w:rFonts w:ascii="Arial" w:hAnsi="Arial" w:cs="Arial"/>
        </w:rPr>
      </w:pPr>
      <w:r w:rsidRPr="00FB4053">
        <w:rPr>
          <w:rFonts w:ascii="Arial" w:hAnsi="Arial" w:cs="Arial"/>
          <w:b/>
        </w:rPr>
        <w:t>Convenio colectivo</w:t>
      </w:r>
      <w:r w:rsidRPr="00FB4053">
        <w:rPr>
          <w:rFonts w:ascii="Arial" w:hAnsi="Arial" w:cs="Arial"/>
        </w:rPr>
        <w:t xml:space="preserve"> que será de aplicación a los trabajadores y trabajadoras que realicen la actividad objeto del contrato: </w:t>
      </w:r>
      <w:r w:rsidRPr="00FB4053">
        <w:rPr>
          <w:rFonts w:cs="Arial"/>
          <w:i/>
        </w:rPr>
        <w:t>(</w:t>
      </w:r>
      <w:r w:rsidRPr="00FB4053">
        <w:rPr>
          <w:rFonts w:ascii="Arial" w:hAnsi="Arial" w:cs="Arial"/>
          <w:i/>
        </w:rPr>
        <w:t>Indicar Convenio Colectivo</w:t>
      </w:r>
      <w:r w:rsidRPr="00FB4053">
        <w:rPr>
          <w:rFonts w:cs="Arial"/>
          <w:i/>
        </w:rPr>
        <w:t>)</w:t>
      </w:r>
    </w:p>
    <w:p w:rsidR="00924D9B" w:rsidRPr="00FB4053" w:rsidRDefault="00924D9B" w:rsidP="00924D9B">
      <w:pPr>
        <w:rPr>
          <w:rFonts w:ascii="Arial" w:hAnsi="Arial" w:cs="Arial"/>
        </w:rPr>
      </w:pPr>
    </w:p>
    <w:p w:rsidR="00924D9B" w:rsidRPr="00FB4053" w:rsidRDefault="00924D9B" w:rsidP="00924D9B">
      <w:pPr>
        <w:rPr>
          <w:rFonts w:ascii="Arial" w:hAnsi="Arial" w:cs="Arial"/>
        </w:rPr>
      </w:pPr>
    </w:p>
    <w:p w:rsidR="00943E4A" w:rsidRPr="00FB4053" w:rsidRDefault="00943E4A" w:rsidP="00466825">
      <w:pPr>
        <w:rPr>
          <w:rFonts w:ascii="Arial" w:hAnsi="Arial" w:cs="Arial"/>
        </w:rPr>
      </w:pPr>
    </w:p>
    <w:p w:rsidR="00466825" w:rsidRPr="00FB4053" w:rsidRDefault="00466825" w:rsidP="00466825">
      <w:pPr>
        <w:rPr>
          <w:rFonts w:ascii="Arial" w:hAnsi="Arial" w:cs="Arial"/>
        </w:rPr>
      </w:pPr>
    </w:p>
    <w:p w:rsidR="00466825" w:rsidRPr="00FB4053" w:rsidRDefault="00466825" w:rsidP="00466825">
      <w:pPr>
        <w:autoSpaceDE w:val="0"/>
        <w:autoSpaceDN w:val="0"/>
        <w:adjustRightInd w:val="0"/>
        <w:jc w:val="both"/>
        <w:rPr>
          <w:rFonts w:ascii="Arial" w:hAnsi="Arial" w:cs="Arial"/>
          <w:b/>
        </w:rPr>
      </w:pPr>
      <w:r w:rsidRPr="00FB4053">
        <w:rPr>
          <w:rFonts w:ascii="Arial" w:hAnsi="Arial" w:cs="Arial"/>
          <w:b/>
        </w:rPr>
        <w:t>Lugar y fecha:</w:t>
      </w:r>
    </w:p>
    <w:p w:rsidR="00466825" w:rsidRPr="00FB4053"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B4053" w:rsidRPr="00FB4053" w:rsidTr="00F2533B">
        <w:trPr>
          <w:trHeight w:hRule="exact" w:val="851"/>
          <w:tblCellSpacing w:w="0" w:type="dxa"/>
        </w:trPr>
        <w:tc>
          <w:tcPr>
            <w:tcW w:w="3969" w:type="dxa"/>
            <w:tcMar>
              <w:top w:w="57" w:type="dxa"/>
              <w:left w:w="57" w:type="dxa"/>
              <w:bottom w:w="57" w:type="dxa"/>
              <w:right w:w="0" w:type="dxa"/>
            </w:tcMar>
            <w:hideMark/>
          </w:tcPr>
          <w:p w:rsidR="00466825" w:rsidRPr="00FB4053" w:rsidRDefault="00466825" w:rsidP="00F2533B">
            <w:pPr>
              <w:spacing w:before="100" w:beforeAutospacing="1"/>
              <w:rPr>
                <w:i/>
              </w:rPr>
            </w:pPr>
            <w:r w:rsidRPr="00FB4053">
              <w:rPr>
                <w:rFonts w:ascii="Arial" w:hAnsi="Arial" w:cs="Arial"/>
                <w:i/>
              </w:rPr>
              <w:t>Nombre empresa</w:t>
            </w:r>
          </w:p>
        </w:tc>
        <w:tc>
          <w:tcPr>
            <w:tcW w:w="3972" w:type="dxa"/>
            <w:tcMar>
              <w:top w:w="57" w:type="dxa"/>
              <w:left w:w="57" w:type="dxa"/>
              <w:bottom w:w="57" w:type="dxa"/>
              <w:right w:w="57" w:type="dxa"/>
            </w:tcMar>
            <w:vAlign w:val="center"/>
            <w:hideMark/>
          </w:tcPr>
          <w:p w:rsidR="00466825" w:rsidRPr="00FB4053" w:rsidRDefault="00466825" w:rsidP="00F2533B">
            <w:pPr>
              <w:spacing w:before="100" w:beforeAutospacing="1"/>
              <w:jc w:val="center"/>
              <w:rPr>
                <w:rFonts w:ascii="Arial" w:hAnsi="Arial" w:cs="Arial"/>
                <w:i/>
              </w:rPr>
            </w:pPr>
            <w:r w:rsidRPr="00FB4053">
              <w:rPr>
                <w:rFonts w:ascii="Arial" w:hAnsi="Arial" w:cs="Arial"/>
                <w:i/>
              </w:rPr>
              <w:t>firma</w:t>
            </w:r>
          </w:p>
        </w:tc>
      </w:tr>
    </w:tbl>
    <w:p w:rsidR="00B843A5" w:rsidRPr="00B07F45" w:rsidRDefault="00B843A5">
      <w:r w:rsidRPr="00FB4053">
        <w:br w:type="page"/>
      </w:r>
    </w:p>
    <w:p w:rsidR="00F82202" w:rsidRPr="00B07F45" w:rsidRDefault="00F82202" w:rsidP="00F82202"/>
    <w:p w:rsidR="00F82202" w:rsidRPr="00B07F45" w:rsidRDefault="00F82202" w:rsidP="00F82202">
      <w:pPr>
        <w:pStyle w:val="1izenburua"/>
        <w:pBdr>
          <w:bottom w:val="single" w:sz="4" w:space="1" w:color="auto"/>
        </w:pBdr>
        <w:spacing w:before="60" w:after="0" w:line="240" w:lineRule="atLeast"/>
        <w:jc w:val="center"/>
        <w:rPr>
          <w:sz w:val="22"/>
          <w:szCs w:val="22"/>
        </w:rPr>
      </w:pPr>
      <w:bookmarkStart w:id="299" w:name="Anx_10"/>
      <w:bookmarkStart w:id="300" w:name="_Toc515535271"/>
      <w:bookmarkStart w:id="301" w:name="_Ref515541850"/>
      <w:bookmarkStart w:id="302" w:name="_Ref515542006"/>
      <w:bookmarkStart w:id="303" w:name="_Ref515542019"/>
      <w:bookmarkStart w:id="304" w:name="_Toc515543151"/>
      <w:bookmarkStart w:id="305" w:name="_Toc523900748"/>
      <w:bookmarkStart w:id="306" w:name="_Toc24616225"/>
      <w:r w:rsidRPr="00B07F45">
        <w:rPr>
          <w:sz w:val="22"/>
          <w:szCs w:val="22"/>
        </w:rPr>
        <w:t>ANEXO X</w:t>
      </w:r>
      <w:bookmarkEnd w:id="299"/>
      <w:r w:rsidRPr="00B07F45">
        <w:rPr>
          <w:sz w:val="22"/>
          <w:szCs w:val="22"/>
        </w:rPr>
        <w:t xml:space="preserve"> PROPUESTA DE SISTEMA DE EVALUACIÓN DE LOS CRITERIOS DE ADJUDICACIÓN Y LAS CONDICIONES ESPECIALES DE EJECUCIÓN DE CARÁCTER SOCIAL</w:t>
      </w:r>
      <w:bookmarkEnd w:id="300"/>
      <w:bookmarkEnd w:id="301"/>
      <w:bookmarkEnd w:id="302"/>
      <w:bookmarkEnd w:id="303"/>
      <w:bookmarkEnd w:id="304"/>
      <w:bookmarkEnd w:id="305"/>
      <w:bookmarkEnd w:id="306"/>
    </w:p>
    <w:p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092DC9" w:rsidRPr="002D1EE8" w:rsidRDefault="00092DC9" w:rsidP="00092DC9">
            <w:pPr>
              <w:pStyle w:val="BodyText21"/>
              <w:rPr>
                <w:strike/>
                <w:sz w:val="20"/>
              </w:rPr>
            </w:pPr>
            <w:r w:rsidRPr="002D1EE8">
              <w:rPr>
                <w:sz w:val="20"/>
              </w:rPr>
              <w:t>Suministro de productos de apoyo de carácter recuperable del programa Etxean regulado por el Decreto Foral 87/2008, de 23 de diciembre.</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092D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092DC9" w:rsidP="00092DC9">
            <w:pPr>
              <w:ind w:left="45"/>
              <w:jc w:val="right"/>
              <w:rPr>
                <w:rFonts w:ascii="Arial" w:hAnsi="Arial" w:cs="Arial"/>
                <w:sz w:val="18"/>
                <w:szCs w:val="18"/>
              </w:rPr>
            </w:pPr>
            <w:r>
              <w:rPr>
                <w:rFonts w:ascii="Arial" w:hAnsi="Arial" w:cs="Arial"/>
                <w:sz w:val="18"/>
                <w:szCs w:val="18"/>
              </w:rPr>
              <w:t>2024/</w:t>
            </w:r>
            <w:r w:rsidR="00F779D7">
              <w:rPr>
                <w:rFonts w:ascii="Arial" w:hAnsi="Arial" w:cs="Arial"/>
                <w:sz w:val="18"/>
                <w:szCs w:val="18"/>
              </w:rPr>
              <w:t>23</w:t>
            </w:r>
          </w:p>
        </w:tc>
      </w:tr>
    </w:tbl>
    <w:p w:rsidR="006B7623" w:rsidRPr="0010148B" w:rsidRDefault="006B7623" w:rsidP="006B7623">
      <w:pPr>
        <w:rPr>
          <w:rFonts w:ascii="Arial" w:hAnsi="Arial" w:cs="Arial"/>
        </w:rPr>
      </w:pPr>
    </w:p>
    <w:p w:rsidR="001E7481" w:rsidRPr="001E7481" w:rsidRDefault="001E7481" w:rsidP="001E7481">
      <w:pPr>
        <w:autoSpaceDE w:val="0"/>
        <w:autoSpaceDN w:val="0"/>
        <w:adjustRightInd w:val="0"/>
        <w:spacing w:before="240"/>
        <w:rPr>
          <w:rFonts w:ascii="Arial" w:hAnsi="Arial" w:cs="Arial"/>
        </w:rPr>
      </w:pPr>
      <w:r w:rsidRPr="001E7481">
        <w:rPr>
          <w:rFonts w:ascii="Arial" w:hAnsi="Arial" w:cs="Arial"/>
          <w:b/>
        </w:rPr>
        <w:t>DECLARA</w:t>
      </w:r>
      <w:r w:rsidRPr="001E7481">
        <w:rPr>
          <w:rFonts w:ascii="Arial" w:hAnsi="Arial" w:cs="Arial"/>
        </w:rPr>
        <w:t xml:space="preserve"> que la citada empresa, en la ejecución del contrato:</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F82202" w:rsidRPr="00B07F45" w:rsidRDefault="00F82202" w:rsidP="00F82202"/>
    <w:sectPr w:rsidR="00F82202" w:rsidRPr="00B07F45" w:rsidSect="00825502">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D60" w:rsidRDefault="008E2D60">
      <w:r>
        <w:separator/>
      </w:r>
    </w:p>
  </w:endnote>
  <w:endnote w:type="continuationSeparator" w:id="0">
    <w:p w:rsidR="008E2D60" w:rsidRDefault="008E2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EUAlbertina">
    <w:altName w:val="EU Albertina"/>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mo">
    <w:altName w:val="Arimo"/>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D60" w:rsidRDefault="008E2D60"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8E2D60" w:rsidRDefault="008E2D60"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D60" w:rsidRDefault="008E2D60" w:rsidP="008F7B26">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sidR="005B7111">
      <w:rPr>
        <w:rStyle w:val="Orri-zenbakia"/>
        <w:noProof/>
      </w:rPr>
      <w:t>4</w:t>
    </w:r>
    <w:r>
      <w:rPr>
        <w:rStyle w:val="Orri-zenbakia"/>
      </w:rPr>
      <w:fldChar w:fldCharType="end"/>
    </w:r>
  </w:p>
  <w:p w:rsidR="008E2D60" w:rsidRDefault="008E2D60"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D60" w:rsidRDefault="008E2D60"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D60" w:rsidRPr="00CF011B" w:rsidRDefault="008E2D60">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B7111">
      <w:rPr>
        <w:rFonts w:ascii="Arial" w:hAnsi="Arial" w:cs="Arial"/>
        <w:noProof/>
      </w:rPr>
      <w:t>53</w:t>
    </w:r>
    <w:r w:rsidRPr="00CF011B">
      <w:rPr>
        <w:rFonts w:ascii="Arial" w:hAnsi="Arial" w:cs="Arial"/>
      </w:rPr>
      <w:fldChar w:fldCharType="end"/>
    </w:r>
  </w:p>
  <w:p w:rsidR="008E2D60" w:rsidRDefault="008E2D60"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D60" w:rsidRDefault="008E2D60">
      <w:r>
        <w:separator/>
      </w:r>
    </w:p>
  </w:footnote>
  <w:footnote w:type="continuationSeparator" w:id="0">
    <w:p w:rsidR="008E2D60" w:rsidRDefault="008E2D60">
      <w:r>
        <w:continuationSeparator/>
      </w:r>
    </w:p>
  </w:footnote>
  <w:footnote w:id="1">
    <w:p w:rsidR="008E2D60" w:rsidRPr="00D646BF" w:rsidRDefault="008E2D60" w:rsidP="00D646BF">
      <w:pPr>
        <w:pStyle w:val="Oin-oharrarentestua"/>
        <w:ind w:right="-1"/>
        <w:jc w:val="both"/>
        <w:rPr>
          <w:rFonts w:ascii="Arial" w:hAnsi="Arial" w:cs="Arial"/>
          <w:i/>
          <w:sz w:val="16"/>
          <w:szCs w:val="16"/>
          <w:lang w:val="es-ES_tradnl"/>
        </w:rPr>
      </w:pPr>
      <w:r w:rsidRPr="00D646BF">
        <w:rPr>
          <w:rStyle w:val="Oin-oharrarenerreferentzia"/>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8E2D60" w:rsidRPr="0010409A" w:rsidRDefault="008E2D60" w:rsidP="00C96009">
      <w:pPr>
        <w:pStyle w:val="Oin-oharrarentestua"/>
        <w:ind w:right="-1"/>
        <w:jc w:val="both"/>
        <w:rPr>
          <w:rFonts w:ascii="Arial" w:hAnsi="Arial" w:cs="Arial"/>
          <w:i/>
          <w:sz w:val="16"/>
          <w:szCs w:val="16"/>
        </w:rPr>
      </w:pPr>
      <w:r w:rsidRPr="0010409A">
        <w:rPr>
          <w:rStyle w:val="Oin-oharrarenerreferentzia"/>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8E2D60" w:rsidRPr="0010148B" w:rsidRDefault="008E2D60" w:rsidP="006B7623">
      <w:pPr>
        <w:ind w:right="-144"/>
        <w:jc w:val="both"/>
        <w:rPr>
          <w:rFonts w:ascii="Arial" w:hAnsi="Arial" w:cs="Arial"/>
        </w:rPr>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D60" w:rsidRPr="00DC4D84" w:rsidRDefault="008E2D60">
    <w:pPr>
      <w:pStyle w:val="Goiburua"/>
      <w:rPr>
        <w:rFonts w:ascii="Arial" w:hAnsi="Arial" w:cs="Arial"/>
      </w:rPr>
    </w:pPr>
    <w:r>
      <w:rPr>
        <w:b/>
        <w:noProof/>
        <w:lang w:val="eu-ES" w:eastAsia="eu-ES"/>
      </w:rPr>
      <w:drawing>
        <wp:inline distT="0" distB="0" distL="0" distR="0" wp14:anchorId="36561BD9" wp14:editId="207724D5">
          <wp:extent cx="2524125" cy="666750"/>
          <wp:effectExtent l="0" t="0" r="0" b="0"/>
          <wp:docPr id="3"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8E2D60" w:rsidRPr="00DC4D84" w:rsidRDefault="008E2D60">
    <w:pPr>
      <w:pStyle w:val="Goiburu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47823C9"/>
    <w:multiLevelType w:val="hybridMultilevel"/>
    <w:tmpl w:val="F5C2BB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827519E"/>
    <w:multiLevelType w:val="multilevel"/>
    <w:tmpl w:val="C87E3A7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2032" w:hanging="720"/>
      </w:pPr>
      <w:rPr>
        <w:rFonts w:hint="default"/>
      </w:rPr>
    </w:lvl>
    <w:lvl w:ilvl="3">
      <w:start w:val="1"/>
      <w:numFmt w:val="decimal"/>
      <w:lvlText w:val="%1.%2.%3.%4."/>
      <w:lvlJc w:val="left"/>
      <w:pPr>
        <w:ind w:left="2688" w:hanging="720"/>
      </w:pPr>
      <w:rPr>
        <w:rFonts w:hint="default"/>
      </w:rPr>
    </w:lvl>
    <w:lvl w:ilvl="4">
      <w:start w:val="1"/>
      <w:numFmt w:val="decimal"/>
      <w:lvlText w:val="%1.%2.%3.%4.%5."/>
      <w:lvlJc w:val="left"/>
      <w:pPr>
        <w:ind w:left="3704" w:hanging="1080"/>
      </w:pPr>
      <w:rPr>
        <w:rFonts w:hint="default"/>
      </w:rPr>
    </w:lvl>
    <w:lvl w:ilvl="5">
      <w:start w:val="1"/>
      <w:numFmt w:val="decimal"/>
      <w:lvlText w:val="%1.%2.%3.%4.%5.%6."/>
      <w:lvlJc w:val="left"/>
      <w:pPr>
        <w:ind w:left="4360" w:hanging="1080"/>
      </w:pPr>
      <w:rPr>
        <w:rFonts w:hint="default"/>
      </w:rPr>
    </w:lvl>
    <w:lvl w:ilvl="6">
      <w:start w:val="1"/>
      <w:numFmt w:val="decimal"/>
      <w:lvlText w:val="%1.%2.%3.%4.%5.%6.%7."/>
      <w:lvlJc w:val="left"/>
      <w:pPr>
        <w:ind w:left="5016" w:hanging="1080"/>
      </w:pPr>
      <w:rPr>
        <w:rFonts w:hint="default"/>
      </w:rPr>
    </w:lvl>
    <w:lvl w:ilvl="7">
      <w:start w:val="1"/>
      <w:numFmt w:val="decimal"/>
      <w:lvlText w:val="%1.%2.%3.%4.%5.%6.%7.%8."/>
      <w:lvlJc w:val="left"/>
      <w:pPr>
        <w:ind w:left="6032" w:hanging="1440"/>
      </w:pPr>
      <w:rPr>
        <w:rFonts w:hint="default"/>
      </w:rPr>
    </w:lvl>
    <w:lvl w:ilvl="8">
      <w:start w:val="1"/>
      <w:numFmt w:val="decimal"/>
      <w:lvlText w:val="%1.%2.%3.%4.%5.%6.%7.%8.%9."/>
      <w:lvlJc w:val="left"/>
      <w:pPr>
        <w:ind w:left="6688" w:hanging="1440"/>
      </w:pPr>
      <w:rPr>
        <w:rFonts w:hint="default"/>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3"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4"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8"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7"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46"/>
  </w:num>
  <w:num w:numId="3">
    <w:abstractNumId w:val="18"/>
  </w:num>
  <w:num w:numId="4">
    <w:abstractNumId w:val="44"/>
  </w:num>
  <w:num w:numId="5">
    <w:abstractNumId w:val="22"/>
  </w:num>
  <w:num w:numId="6">
    <w:abstractNumId w:val="14"/>
  </w:num>
  <w:num w:numId="7">
    <w:abstractNumId w:val="39"/>
  </w:num>
  <w:num w:numId="8">
    <w:abstractNumId w:val="45"/>
  </w:num>
  <w:num w:numId="9">
    <w:abstractNumId w:val="6"/>
  </w:num>
  <w:num w:numId="10">
    <w:abstractNumId w:val="17"/>
  </w:num>
  <w:num w:numId="11">
    <w:abstractNumId w:val="24"/>
  </w:num>
  <w:num w:numId="12">
    <w:abstractNumId w:val="32"/>
  </w:num>
  <w:num w:numId="13">
    <w:abstractNumId w:val="13"/>
  </w:num>
  <w:num w:numId="14">
    <w:abstractNumId w:val="33"/>
  </w:num>
  <w:num w:numId="15">
    <w:abstractNumId w:val="16"/>
  </w:num>
  <w:num w:numId="16">
    <w:abstractNumId w:val="34"/>
  </w:num>
  <w:num w:numId="17">
    <w:abstractNumId w:val="23"/>
  </w:num>
  <w:num w:numId="18">
    <w:abstractNumId w:val="43"/>
  </w:num>
  <w:num w:numId="19">
    <w:abstractNumId w:val="47"/>
  </w:num>
  <w:num w:numId="20">
    <w:abstractNumId w:val="26"/>
  </w:num>
  <w:num w:numId="21">
    <w:abstractNumId w:val="21"/>
  </w:num>
  <w:num w:numId="22">
    <w:abstractNumId w:val="37"/>
  </w:num>
  <w:num w:numId="23">
    <w:abstractNumId w:val="15"/>
  </w:num>
  <w:num w:numId="24">
    <w:abstractNumId w:val="36"/>
  </w:num>
  <w:num w:numId="25">
    <w:abstractNumId w:val="40"/>
  </w:num>
  <w:num w:numId="26">
    <w:abstractNumId w:val="0"/>
  </w:num>
  <w:num w:numId="27">
    <w:abstractNumId w:val="1"/>
  </w:num>
  <w:num w:numId="28">
    <w:abstractNumId w:val="11"/>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27"/>
  </w:num>
  <w:num w:numId="34">
    <w:abstractNumId w:val="7"/>
  </w:num>
  <w:num w:numId="35">
    <w:abstractNumId w:val="42"/>
  </w:num>
  <w:num w:numId="36">
    <w:abstractNumId w:val="9"/>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28"/>
  </w:num>
  <w:num w:numId="40">
    <w:abstractNumId w:val="38"/>
  </w:num>
  <w:num w:numId="41">
    <w:abstractNumId w:val="29"/>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35"/>
  </w:num>
  <w:num w:numId="45">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88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3171"/>
    <w:rsid w:val="00005C3F"/>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291E"/>
    <w:rsid w:val="00023AE1"/>
    <w:rsid w:val="00024019"/>
    <w:rsid w:val="000274D8"/>
    <w:rsid w:val="000274E1"/>
    <w:rsid w:val="00030C64"/>
    <w:rsid w:val="0003280B"/>
    <w:rsid w:val="00034ED8"/>
    <w:rsid w:val="00036968"/>
    <w:rsid w:val="00036C80"/>
    <w:rsid w:val="00036ECF"/>
    <w:rsid w:val="0004092D"/>
    <w:rsid w:val="00041A37"/>
    <w:rsid w:val="000443F2"/>
    <w:rsid w:val="00044915"/>
    <w:rsid w:val="000451F9"/>
    <w:rsid w:val="0004532D"/>
    <w:rsid w:val="00045FEC"/>
    <w:rsid w:val="0004741B"/>
    <w:rsid w:val="00051592"/>
    <w:rsid w:val="00051D9A"/>
    <w:rsid w:val="000529F3"/>
    <w:rsid w:val="000533A8"/>
    <w:rsid w:val="00053C0F"/>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D10"/>
    <w:rsid w:val="000766C6"/>
    <w:rsid w:val="00077177"/>
    <w:rsid w:val="00077F7D"/>
    <w:rsid w:val="00080760"/>
    <w:rsid w:val="000808A5"/>
    <w:rsid w:val="00081025"/>
    <w:rsid w:val="000816BB"/>
    <w:rsid w:val="00081F4C"/>
    <w:rsid w:val="00082019"/>
    <w:rsid w:val="0008255B"/>
    <w:rsid w:val="00082F48"/>
    <w:rsid w:val="000844F3"/>
    <w:rsid w:val="00084668"/>
    <w:rsid w:val="00085261"/>
    <w:rsid w:val="00085334"/>
    <w:rsid w:val="00085F2B"/>
    <w:rsid w:val="0008719C"/>
    <w:rsid w:val="0009043E"/>
    <w:rsid w:val="00090C71"/>
    <w:rsid w:val="00091178"/>
    <w:rsid w:val="000919F5"/>
    <w:rsid w:val="00092DC9"/>
    <w:rsid w:val="0009356B"/>
    <w:rsid w:val="000950FD"/>
    <w:rsid w:val="00095E41"/>
    <w:rsid w:val="000971FB"/>
    <w:rsid w:val="00097585"/>
    <w:rsid w:val="00097F1C"/>
    <w:rsid w:val="000A1BBA"/>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3219"/>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5548"/>
    <w:rsid w:val="000E55F8"/>
    <w:rsid w:val="000E5CCC"/>
    <w:rsid w:val="000E7DE7"/>
    <w:rsid w:val="000F0D4D"/>
    <w:rsid w:val="000F1C9F"/>
    <w:rsid w:val="000F2660"/>
    <w:rsid w:val="000F357C"/>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319A"/>
    <w:rsid w:val="00123835"/>
    <w:rsid w:val="00123C58"/>
    <w:rsid w:val="00124FA9"/>
    <w:rsid w:val="00125130"/>
    <w:rsid w:val="0012560F"/>
    <w:rsid w:val="00125CE7"/>
    <w:rsid w:val="001262D3"/>
    <w:rsid w:val="00126BF0"/>
    <w:rsid w:val="001278BD"/>
    <w:rsid w:val="001278C8"/>
    <w:rsid w:val="00130843"/>
    <w:rsid w:val="00130AE4"/>
    <w:rsid w:val="00131ED9"/>
    <w:rsid w:val="00132DE6"/>
    <w:rsid w:val="00133BC4"/>
    <w:rsid w:val="00134041"/>
    <w:rsid w:val="00134605"/>
    <w:rsid w:val="0013554B"/>
    <w:rsid w:val="00135C4A"/>
    <w:rsid w:val="001364B3"/>
    <w:rsid w:val="0013660B"/>
    <w:rsid w:val="00137057"/>
    <w:rsid w:val="001375FF"/>
    <w:rsid w:val="001379BA"/>
    <w:rsid w:val="00137BBC"/>
    <w:rsid w:val="00140BD9"/>
    <w:rsid w:val="00141601"/>
    <w:rsid w:val="00141AAF"/>
    <w:rsid w:val="00142D57"/>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13DE"/>
    <w:rsid w:val="00193473"/>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B05E5"/>
    <w:rsid w:val="001B24BF"/>
    <w:rsid w:val="001B2CF2"/>
    <w:rsid w:val="001B41E7"/>
    <w:rsid w:val="001B492E"/>
    <w:rsid w:val="001B528A"/>
    <w:rsid w:val="001B6465"/>
    <w:rsid w:val="001B781B"/>
    <w:rsid w:val="001C0ABF"/>
    <w:rsid w:val="001C0FCE"/>
    <w:rsid w:val="001C2BAA"/>
    <w:rsid w:val="001C2BF0"/>
    <w:rsid w:val="001C381A"/>
    <w:rsid w:val="001C4517"/>
    <w:rsid w:val="001C4634"/>
    <w:rsid w:val="001C4DA2"/>
    <w:rsid w:val="001C5821"/>
    <w:rsid w:val="001C6DC1"/>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6F2D"/>
    <w:rsid w:val="001D7639"/>
    <w:rsid w:val="001D790E"/>
    <w:rsid w:val="001E08AA"/>
    <w:rsid w:val="001E22C7"/>
    <w:rsid w:val="001E3183"/>
    <w:rsid w:val="001E3207"/>
    <w:rsid w:val="001E544D"/>
    <w:rsid w:val="001E600A"/>
    <w:rsid w:val="001E7481"/>
    <w:rsid w:val="001F0805"/>
    <w:rsid w:val="001F13FE"/>
    <w:rsid w:val="001F4E10"/>
    <w:rsid w:val="001F533F"/>
    <w:rsid w:val="001F5546"/>
    <w:rsid w:val="001F55D4"/>
    <w:rsid w:val="001F5A14"/>
    <w:rsid w:val="001F60A2"/>
    <w:rsid w:val="001F6BD2"/>
    <w:rsid w:val="001F795A"/>
    <w:rsid w:val="00200EFE"/>
    <w:rsid w:val="00201208"/>
    <w:rsid w:val="00202816"/>
    <w:rsid w:val="00203134"/>
    <w:rsid w:val="00203485"/>
    <w:rsid w:val="00204080"/>
    <w:rsid w:val="002045CB"/>
    <w:rsid w:val="002046C3"/>
    <w:rsid w:val="00204B65"/>
    <w:rsid w:val="0020642E"/>
    <w:rsid w:val="0020695E"/>
    <w:rsid w:val="002130D6"/>
    <w:rsid w:val="0021436A"/>
    <w:rsid w:val="002145E2"/>
    <w:rsid w:val="002161D4"/>
    <w:rsid w:val="0021673F"/>
    <w:rsid w:val="002172B3"/>
    <w:rsid w:val="002172E0"/>
    <w:rsid w:val="0021747F"/>
    <w:rsid w:val="00220786"/>
    <w:rsid w:val="00221362"/>
    <w:rsid w:val="00222063"/>
    <w:rsid w:val="00222B1D"/>
    <w:rsid w:val="00222F99"/>
    <w:rsid w:val="00223499"/>
    <w:rsid w:val="002249E8"/>
    <w:rsid w:val="0022531F"/>
    <w:rsid w:val="002266FC"/>
    <w:rsid w:val="002279A6"/>
    <w:rsid w:val="0023158F"/>
    <w:rsid w:val="002316F4"/>
    <w:rsid w:val="00231EDF"/>
    <w:rsid w:val="00232112"/>
    <w:rsid w:val="00232CAE"/>
    <w:rsid w:val="00232FD9"/>
    <w:rsid w:val="00234DF5"/>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53BB"/>
    <w:rsid w:val="0025608E"/>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527B"/>
    <w:rsid w:val="00277377"/>
    <w:rsid w:val="0027777F"/>
    <w:rsid w:val="00277860"/>
    <w:rsid w:val="00280BAB"/>
    <w:rsid w:val="00281AA6"/>
    <w:rsid w:val="00282AC0"/>
    <w:rsid w:val="00283270"/>
    <w:rsid w:val="002832F8"/>
    <w:rsid w:val="00283EAB"/>
    <w:rsid w:val="00284409"/>
    <w:rsid w:val="00284AF6"/>
    <w:rsid w:val="00285620"/>
    <w:rsid w:val="0028721A"/>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1A20"/>
    <w:rsid w:val="002D1EE8"/>
    <w:rsid w:val="002D2FCF"/>
    <w:rsid w:val="002D3ED2"/>
    <w:rsid w:val="002D456B"/>
    <w:rsid w:val="002D4EBE"/>
    <w:rsid w:val="002D5521"/>
    <w:rsid w:val="002D583A"/>
    <w:rsid w:val="002D6E57"/>
    <w:rsid w:val="002D7A68"/>
    <w:rsid w:val="002E0018"/>
    <w:rsid w:val="002E04FE"/>
    <w:rsid w:val="002E240F"/>
    <w:rsid w:val="002E341C"/>
    <w:rsid w:val="002E4F4B"/>
    <w:rsid w:val="002E521E"/>
    <w:rsid w:val="002E60B1"/>
    <w:rsid w:val="002E7A50"/>
    <w:rsid w:val="002F3331"/>
    <w:rsid w:val="002F3533"/>
    <w:rsid w:val="002F44C4"/>
    <w:rsid w:val="002F6218"/>
    <w:rsid w:val="002F63A3"/>
    <w:rsid w:val="002F6EF8"/>
    <w:rsid w:val="002F7B04"/>
    <w:rsid w:val="00301260"/>
    <w:rsid w:val="00301CC5"/>
    <w:rsid w:val="003027A0"/>
    <w:rsid w:val="00303574"/>
    <w:rsid w:val="00303BE0"/>
    <w:rsid w:val="00303D42"/>
    <w:rsid w:val="00303FE6"/>
    <w:rsid w:val="0030458B"/>
    <w:rsid w:val="0030616D"/>
    <w:rsid w:val="0030621B"/>
    <w:rsid w:val="00306AC7"/>
    <w:rsid w:val="00307F42"/>
    <w:rsid w:val="003101DF"/>
    <w:rsid w:val="00311950"/>
    <w:rsid w:val="00311F7E"/>
    <w:rsid w:val="00312B80"/>
    <w:rsid w:val="00313E3F"/>
    <w:rsid w:val="003154F6"/>
    <w:rsid w:val="0031743A"/>
    <w:rsid w:val="0031772B"/>
    <w:rsid w:val="003179D1"/>
    <w:rsid w:val="00317C53"/>
    <w:rsid w:val="00317D28"/>
    <w:rsid w:val="00320C30"/>
    <w:rsid w:val="00321187"/>
    <w:rsid w:val="0032196A"/>
    <w:rsid w:val="0032242F"/>
    <w:rsid w:val="00322BD3"/>
    <w:rsid w:val="00323267"/>
    <w:rsid w:val="0032464F"/>
    <w:rsid w:val="00324B83"/>
    <w:rsid w:val="00324B90"/>
    <w:rsid w:val="003256DF"/>
    <w:rsid w:val="00325E41"/>
    <w:rsid w:val="00326407"/>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ED3"/>
    <w:rsid w:val="00360182"/>
    <w:rsid w:val="0036056E"/>
    <w:rsid w:val="0036174D"/>
    <w:rsid w:val="00362E6B"/>
    <w:rsid w:val="00363047"/>
    <w:rsid w:val="00363368"/>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2228"/>
    <w:rsid w:val="003822DE"/>
    <w:rsid w:val="003825E0"/>
    <w:rsid w:val="003841A3"/>
    <w:rsid w:val="00384E16"/>
    <w:rsid w:val="00385E04"/>
    <w:rsid w:val="00386DF5"/>
    <w:rsid w:val="003908CF"/>
    <w:rsid w:val="00391869"/>
    <w:rsid w:val="00392128"/>
    <w:rsid w:val="0039245D"/>
    <w:rsid w:val="003926CD"/>
    <w:rsid w:val="00392806"/>
    <w:rsid w:val="00396545"/>
    <w:rsid w:val="003967B4"/>
    <w:rsid w:val="00396C0B"/>
    <w:rsid w:val="00396D94"/>
    <w:rsid w:val="00397A1F"/>
    <w:rsid w:val="003A053C"/>
    <w:rsid w:val="003A0747"/>
    <w:rsid w:val="003A1137"/>
    <w:rsid w:val="003A39B9"/>
    <w:rsid w:val="003A4963"/>
    <w:rsid w:val="003A648F"/>
    <w:rsid w:val="003A64B2"/>
    <w:rsid w:val="003B0939"/>
    <w:rsid w:val="003B1B19"/>
    <w:rsid w:val="003B1E16"/>
    <w:rsid w:val="003B24E3"/>
    <w:rsid w:val="003B2D0D"/>
    <w:rsid w:val="003B3306"/>
    <w:rsid w:val="003B3FAC"/>
    <w:rsid w:val="003B4DF8"/>
    <w:rsid w:val="003B6074"/>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5096"/>
    <w:rsid w:val="003E5511"/>
    <w:rsid w:val="003E5AFE"/>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8EB"/>
    <w:rsid w:val="00404D13"/>
    <w:rsid w:val="004054A0"/>
    <w:rsid w:val="00406106"/>
    <w:rsid w:val="004107B8"/>
    <w:rsid w:val="00411C43"/>
    <w:rsid w:val="0041217F"/>
    <w:rsid w:val="00412732"/>
    <w:rsid w:val="0041480A"/>
    <w:rsid w:val="00415275"/>
    <w:rsid w:val="00415FD1"/>
    <w:rsid w:val="00416AB7"/>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34A0"/>
    <w:rsid w:val="004342E1"/>
    <w:rsid w:val="00434967"/>
    <w:rsid w:val="00434B7C"/>
    <w:rsid w:val="004357EC"/>
    <w:rsid w:val="00436578"/>
    <w:rsid w:val="00436698"/>
    <w:rsid w:val="004368DB"/>
    <w:rsid w:val="004372B6"/>
    <w:rsid w:val="00437DFC"/>
    <w:rsid w:val="00440497"/>
    <w:rsid w:val="004409BE"/>
    <w:rsid w:val="00441653"/>
    <w:rsid w:val="004419C1"/>
    <w:rsid w:val="00441F0D"/>
    <w:rsid w:val="004429E0"/>
    <w:rsid w:val="00442D80"/>
    <w:rsid w:val="00443925"/>
    <w:rsid w:val="00444E93"/>
    <w:rsid w:val="00445A9A"/>
    <w:rsid w:val="00446ECE"/>
    <w:rsid w:val="00447676"/>
    <w:rsid w:val="00447837"/>
    <w:rsid w:val="00450085"/>
    <w:rsid w:val="00451255"/>
    <w:rsid w:val="0045219B"/>
    <w:rsid w:val="0045372D"/>
    <w:rsid w:val="0045633B"/>
    <w:rsid w:val="004569CE"/>
    <w:rsid w:val="00457004"/>
    <w:rsid w:val="0046112F"/>
    <w:rsid w:val="004612F2"/>
    <w:rsid w:val="004619BF"/>
    <w:rsid w:val="00461E00"/>
    <w:rsid w:val="00464558"/>
    <w:rsid w:val="00466825"/>
    <w:rsid w:val="004679C4"/>
    <w:rsid w:val="00467EAA"/>
    <w:rsid w:val="00470157"/>
    <w:rsid w:val="0047015F"/>
    <w:rsid w:val="00471FCB"/>
    <w:rsid w:val="00472786"/>
    <w:rsid w:val="00472815"/>
    <w:rsid w:val="00472D8C"/>
    <w:rsid w:val="00472DB9"/>
    <w:rsid w:val="004736B1"/>
    <w:rsid w:val="004739E9"/>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E80"/>
    <w:rsid w:val="004A2470"/>
    <w:rsid w:val="004A3F5E"/>
    <w:rsid w:val="004A437B"/>
    <w:rsid w:val="004A5236"/>
    <w:rsid w:val="004A548B"/>
    <w:rsid w:val="004A58C1"/>
    <w:rsid w:val="004B0242"/>
    <w:rsid w:val="004B06BE"/>
    <w:rsid w:val="004B14B9"/>
    <w:rsid w:val="004B1EE5"/>
    <w:rsid w:val="004B29BB"/>
    <w:rsid w:val="004B2B3D"/>
    <w:rsid w:val="004B305E"/>
    <w:rsid w:val="004B4EA5"/>
    <w:rsid w:val="004B5EB2"/>
    <w:rsid w:val="004B7142"/>
    <w:rsid w:val="004C02E5"/>
    <w:rsid w:val="004C0540"/>
    <w:rsid w:val="004C0B56"/>
    <w:rsid w:val="004C0EE8"/>
    <w:rsid w:val="004C2178"/>
    <w:rsid w:val="004C22AB"/>
    <w:rsid w:val="004C23FF"/>
    <w:rsid w:val="004C3F37"/>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143B"/>
    <w:rsid w:val="004F164F"/>
    <w:rsid w:val="004F20CD"/>
    <w:rsid w:val="004F29B7"/>
    <w:rsid w:val="004F3099"/>
    <w:rsid w:val="004F6247"/>
    <w:rsid w:val="005005B0"/>
    <w:rsid w:val="00500843"/>
    <w:rsid w:val="00501145"/>
    <w:rsid w:val="005028FF"/>
    <w:rsid w:val="00503016"/>
    <w:rsid w:val="0050306A"/>
    <w:rsid w:val="00503A4F"/>
    <w:rsid w:val="00503E47"/>
    <w:rsid w:val="00504C71"/>
    <w:rsid w:val="00506ACF"/>
    <w:rsid w:val="00506CE3"/>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6A35"/>
    <w:rsid w:val="00517E1D"/>
    <w:rsid w:val="005207B2"/>
    <w:rsid w:val="005229EB"/>
    <w:rsid w:val="0052387A"/>
    <w:rsid w:val="005246F6"/>
    <w:rsid w:val="00524945"/>
    <w:rsid w:val="00525019"/>
    <w:rsid w:val="00525272"/>
    <w:rsid w:val="005265E3"/>
    <w:rsid w:val="00530955"/>
    <w:rsid w:val="00531244"/>
    <w:rsid w:val="00531256"/>
    <w:rsid w:val="0053164E"/>
    <w:rsid w:val="00531A92"/>
    <w:rsid w:val="00531F28"/>
    <w:rsid w:val="00533166"/>
    <w:rsid w:val="00535554"/>
    <w:rsid w:val="00536EC6"/>
    <w:rsid w:val="005406EC"/>
    <w:rsid w:val="00541C79"/>
    <w:rsid w:val="005426E5"/>
    <w:rsid w:val="00542B7B"/>
    <w:rsid w:val="0054532F"/>
    <w:rsid w:val="0054578E"/>
    <w:rsid w:val="005461CF"/>
    <w:rsid w:val="005464DD"/>
    <w:rsid w:val="00547388"/>
    <w:rsid w:val="00550004"/>
    <w:rsid w:val="005502EF"/>
    <w:rsid w:val="00550BAE"/>
    <w:rsid w:val="00551BEF"/>
    <w:rsid w:val="00551DAF"/>
    <w:rsid w:val="00552299"/>
    <w:rsid w:val="005532EB"/>
    <w:rsid w:val="00555536"/>
    <w:rsid w:val="00555820"/>
    <w:rsid w:val="00556C67"/>
    <w:rsid w:val="005574A7"/>
    <w:rsid w:val="00557A9E"/>
    <w:rsid w:val="00557EC0"/>
    <w:rsid w:val="00560378"/>
    <w:rsid w:val="005610B4"/>
    <w:rsid w:val="00561B9E"/>
    <w:rsid w:val="0056422A"/>
    <w:rsid w:val="005644C8"/>
    <w:rsid w:val="0056677A"/>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68E"/>
    <w:rsid w:val="00586ED5"/>
    <w:rsid w:val="005907C4"/>
    <w:rsid w:val="005922B5"/>
    <w:rsid w:val="0059274E"/>
    <w:rsid w:val="005933E8"/>
    <w:rsid w:val="0059542D"/>
    <w:rsid w:val="005959EF"/>
    <w:rsid w:val="00596EEF"/>
    <w:rsid w:val="005A01A5"/>
    <w:rsid w:val="005A0BFE"/>
    <w:rsid w:val="005A2096"/>
    <w:rsid w:val="005A20EB"/>
    <w:rsid w:val="005A451E"/>
    <w:rsid w:val="005A50FD"/>
    <w:rsid w:val="005A600B"/>
    <w:rsid w:val="005A6079"/>
    <w:rsid w:val="005A6A8C"/>
    <w:rsid w:val="005A7D37"/>
    <w:rsid w:val="005B045B"/>
    <w:rsid w:val="005B3616"/>
    <w:rsid w:val="005B3668"/>
    <w:rsid w:val="005B3995"/>
    <w:rsid w:val="005B41A8"/>
    <w:rsid w:val="005B4C23"/>
    <w:rsid w:val="005B667F"/>
    <w:rsid w:val="005B7111"/>
    <w:rsid w:val="005B75A3"/>
    <w:rsid w:val="005B7F90"/>
    <w:rsid w:val="005C03B8"/>
    <w:rsid w:val="005C0A17"/>
    <w:rsid w:val="005C1296"/>
    <w:rsid w:val="005C1451"/>
    <w:rsid w:val="005C185E"/>
    <w:rsid w:val="005C2112"/>
    <w:rsid w:val="005C21F1"/>
    <w:rsid w:val="005C2BBA"/>
    <w:rsid w:val="005C32E7"/>
    <w:rsid w:val="005C48AD"/>
    <w:rsid w:val="005C50C2"/>
    <w:rsid w:val="005C50E2"/>
    <w:rsid w:val="005D0B39"/>
    <w:rsid w:val="005D1AAD"/>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C26"/>
    <w:rsid w:val="00604CFF"/>
    <w:rsid w:val="006058EB"/>
    <w:rsid w:val="00606125"/>
    <w:rsid w:val="006100EF"/>
    <w:rsid w:val="00612793"/>
    <w:rsid w:val="00612E6D"/>
    <w:rsid w:val="0061585F"/>
    <w:rsid w:val="006159E1"/>
    <w:rsid w:val="00615AB7"/>
    <w:rsid w:val="00616F5B"/>
    <w:rsid w:val="006177E6"/>
    <w:rsid w:val="006239C8"/>
    <w:rsid w:val="00623AD9"/>
    <w:rsid w:val="00625288"/>
    <w:rsid w:val="00625B37"/>
    <w:rsid w:val="0062653C"/>
    <w:rsid w:val="00626B14"/>
    <w:rsid w:val="00627015"/>
    <w:rsid w:val="006319F7"/>
    <w:rsid w:val="0063302B"/>
    <w:rsid w:val="00633540"/>
    <w:rsid w:val="0063410F"/>
    <w:rsid w:val="00636EE2"/>
    <w:rsid w:val="006375C3"/>
    <w:rsid w:val="00640BEF"/>
    <w:rsid w:val="006413AE"/>
    <w:rsid w:val="006418E3"/>
    <w:rsid w:val="00641BDB"/>
    <w:rsid w:val="006422E8"/>
    <w:rsid w:val="006443F5"/>
    <w:rsid w:val="00644513"/>
    <w:rsid w:val="00644687"/>
    <w:rsid w:val="00644929"/>
    <w:rsid w:val="00644F3D"/>
    <w:rsid w:val="0064559A"/>
    <w:rsid w:val="006470BA"/>
    <w:rsid w:val="00652190"/>
    <w:rsid w:val="006526E8"/>
    <w:rsid w:val="0065408E"/>
    <w:rsid w:val="0065488E"/>
    <w:rsid w:val="00654E47"/>
    <w:rsid w:val="00657DC5"/>
    <w:rsid w:val="006600C5"/>
    <w:rsid w:val="00663BF0"/>
    <w:rsid w:val="006641A7"/>
    <w:rsid w:val="00664E5A"/>
    <w:rsid w:val="006657A0"/>
    <w:rsid w:val="006669DE"/>
    <w:rsid w:val="00667492"/>
    <w:rsid w:val="00671503"/>
    <w:rsid w:val="006731B2"/>
    <w:rsid w:val="006745DC"/>
    <w:rsid w:val="00674F46"/>
    <w:rsid w:val="006753FE"/>
    <w:rsid w:val="006757C5"/>
    <w:rsid w:val="006778FB"/>
    <w:rsid w:val="00680298"/>
    <w:rsid w:val="0068053A"/>
    <w:rsid w:val="00681ACD"/>
    <w:rsid w:val="0068241D"/>
    <w:rsid w:val="0068259C"/>
    <w:rsid w:val="006826A2"/>
    <w:rsid w:val="00682D33"/>
    <w:rsid w:val="00683826"/>
    <w:rsid w:val="0068410E"/>
    <w:rsid w:val="006864D8"/>
    <w:rsid w:val="00687F45"/>
    <w:rsid w:val="006922D3"/>
    <w:rsid w:val="00692A30"/>
    <w:rsid w:val="0069383A"/>
    <w:rsid w:val="00693D7F"/>
    <w:rsid w:val="00694D1C"/>
    <w:rsid w:val="00695E04"/>
    <w:rsid w:val="00697306"/>
    <w:rsid w:val="0069747D"/>
    <w:rsid w:val="006974FF"/>
    <w:rsid w:val="006978AA"/>
    <w:rsid w:val="00697D12"/>
    <w:rsid w:val="006A1137"/>
    <w:rsid w:val="006A17FE"/>
    <w:rsid w:val="006A525B"/>
    <w:rsid w:val="006A53B5"/>
    <w:rsid w:val="006A583F"/>
    <w:rsid w:val="006B0081"/>
    <w:rsid w:val="006B0509"/>
    <w:rsid w:val="006B06B3"/>
    <w:rsid w:val="006B0A8D"/>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8FF"/>
    <w:rsid w:val="006C562B"/>
    <w:rsid w:val="006C64ED"/>
    <w:rsid w:val="006C68D7"/>
    <w:rsid w:val="006C77BB"/>
    <w:rsid w:val="006D0D61"/>
    <w:rsid w:val="006D0E3B"/>
    <w:rsid w:val="006D6292"/>
    <w:rsid w:val="006D76C3"/>
    <w:rsid w:val="006E09BB"/>
    <w:rsid w:val="006E0BC7"/>
    <w:rsid w:val="006E129F"/>
    <w:rsid w:val="006E1567"/>
    <w:rsid w:val="006E1B3F"/>
    <w:rsid w:val="006E1B5F"/>
    <w:rsid w:val="006E211C"/>
    <w:rsid w:val="006E39C2"/>
    <w:rsid w:val="006E3FDD"/>
    <w:rsid w:val="006E57E2"/>
    <w:rsid w:val="006E707A"/>
    <w:rsid w:val="006F14B7"/>
    <w:rsid w:val="006F2800"/>
    <w:rsid w:val="006F36B2"/>
    <w:rsid w:val="006F64B4"/>
    <w:rsid w:val="006F6E25"/>
    <w:rsid w:val="0070180C"/>
    <w:rsid w:val="00702000"/>
    <w:rsid w:val="0070241C"/>
    <w:rsid w:val="00702709"/>
    <w:rsid w:val="00702ED2"/>
    <w:rsid w:val="00703575"/>
    <w:rsid w:val="00703DAE"/>
    <w:rsid w:val="00704A04"/>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342E"/>
    <w:rsid w:val="00723CA0"/>
    <w:rsid w:val="00725133"/>
    <w:rsid w:val="00725590"/>
    <w:rsid w:val="00725E2D"/>
    <w:rsid w:val="00725E94"/>
    <w:rsid w:val="007264BB"/>
    <w:rsid w:val="00727506"/>
    <w:rsid w:val="00730903"/>
    <w:rsid w:val="00730C7E"/>
    <w:rsid w:val="0073134C"/>
    <w:rsid w:val="00732441"/>
    <w:rsid w:val="007331D4"/>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084"/>
    <w:rsid w:val="007603A1"/>
    <w:rsid w:val="007608C7"/>
    <w:rsid w:val="00760921"/>
    <w:rsid w:val="00763FB9"/>
    <w:rsid w:val="0076572F"/>
    <w:rsid w:val="0076611E"/>
    <w:rsid w:val="00766968"/>
    <w:rsid w:val="00767B4F"/>
    <w:rsid w:val="00771499"/>
    <w:rsid w:val="00771BA3"/>
    <w:rsid w:val="00771FAB"/>
    <w:rsid w:val="00771FB7"/>
    <w:rsid w:val="00772A4B"/>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8BA"/>
    <w:rsid w:val="00796A18"/>
    <w:rsid w:val="007971B5"/>
    <w:rsid w:val="007A02DF"/>
    <w:rsid w:val="007A1991"/>
    <w:rsid w:val="007A1ECE"/>
    <w:rsid w:val="007A2795"/>
    <w:rsid w:val="007A2A8A"/>
    <w:rsid w:val="007A4353"/>
    <w:rsid w:val="007A4C98"/>
    <w:rsid w:val="007A701A"/>
    <w:rsid w:val="007A7E78"/>
    <w:rsid w:val="007A7E7A"/>
    <w:rsid w:val="007B019C"/>
    <w:rsid w:val="007B06D8"/>
    <w:rsid w:val="007B0BBF"/>
    <w:rsid w:val="007B1B35"/>
    <w:rsid w:val="007B2396"/>
    <w:rsid w:val="007B244A"/>
    <w:rsid w:val="007B4015"/>
    <w:rsid w:val="007B457A"/>
    <w:rsid w:val="007B5292"/>
    <w:rsid w:val="007B6207"/>
    <w:rsid w:val="007C1BCA"/>
    <w:rsid w:val="007C22BC"/>
    <w:rsid w:val="007C2595"/>
    <w:rsid w:val="007C5378"/>
    <w:rsid w:val="007C6342"/>
    <w:rsid w:val="007C7F53"/>
    <w:rsid w:val="007D0DBF"/>
    <w:rsid w:val="007D30CF"/>
    <w:rsid w:val="007D321C"/>
    <w:rsid w:val="007D4F4E"/>
    <w:rsid w:val="007D59F9"/>
    <w:rsid w:val="007D610B"/>
    <w:rsid w:val="007E0365"/>
    <w:rsid w:val="007E1835"/>
    <w:rsid w:val="007E32EA"/>
    <w:rsid w:val="007E3A28"/>
    <w:rsid w:val="007E3ABA"/>
    <w:rsid w:val="007E3B9F"/>
    <w:rsid w:val="007E42DC"/>
    <w:rsid w:val="007E4E4A"/>
    <w:rsid w:val="007E512D"/>
    <w:rsid w:val="007E7215"/>
    <w:rsid w:val="007F0D3D"/>
    <w:rsid w:val="007F1414"/>
    <w:rsid w:val="007F3BEA"/>
    <w:rsid w:val="007F3E05"/>
    <w:rsid w:val="007F4194"/>
    <w:rsid w:val="007F511D"/>
    <w:rsid w:val="007F517E"/>
    <w:rsid w:val="007F5BF5"/>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200E7"/>
    <w:rsid w:val="008204B2"/>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41C99"/>
    <w:rsid w:val="00843489"/>
    <w:rsid w:val="00843782"/>
    <w:rsid w:val="008448D4"/>
    <w:rsid w:val="00845559"/>
    <w:rsid w:val="00845EF8"/>
    <w:rsid w:val="008465E1"/>
    <w:rsid w:val="0085065D"/>
    <w:rsid w:val="00850823"/>
    <w:rsid w:val="00851428"/>
    <w:rsid w:val="0085209D"/>
    <w:rsid w:val="008525CB"/>
    <w:rsid w:val="0085326E"/>
    <w:rsid w:val="008532E7"/>
    <w:rsid w:val="00854389"/>
    <w:rsid w:val="0085462C"/>
    <w:rsid w:val="00855400"/>
    <w:rsid w:val="008564AC"/>
    <w:rsid w:val="00856F3F"/>
    <w:rsid w:val="00857989"/>
    <w:rsid w:val="00861069"/>
    <w:rsid w:val="008610A6"/>
    <w:rsid w:val="008610B5"/>
    <w:rsid w:val="008627B0"/>
    <w:rsid w:val="00865B41"/>
    <w:rsid w:val="00865B6B"/>
    <w:rsid w:val="008674B6"/>
    <w:rsid w:val="00870BCE"/>
    <w:rsid w:val="00874A51"/>
    <w:rsid w:val="00875BAE"/>
    <w:rsid w:val="00876030"/>
    <w:rsid w:val="00876714"/>
    <w:rsid w:val="00876A93"/>
    <w:rsid w:val="00876B70"/>
    <w:rsid w:val="008777A4"/>
    <w:rsid w:val="00881613"/>
    <w:rsid w:val="008820B7"/>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A89"/>
    <w:rsid w:val="008969B4"/>
    <w:rsid w:val="00896FB2"/>
    <w:rsid w:val="00897C80"/>
    <w:rsid w:val="00897E47"/>
    <w:rsid w:val="008A08CE"/>
    <w:rsid w:val="008A23EB"/>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958"/>
    <w:rsid w:val="008C3BE4"/>
    <w:rsid w:val="008C4509"/>
    <w:rsid w:val="008C46F1"/>
    <w:rsid w:val="008C6512"/>
    <w:rsid w:val="008D0007"/>
    <w:rsid w:val="008D2A97"/>
    <w:rsid w:val="008D3484"/>
    <w:rsid w:val="008D3B3F"/>
    <w:rsid w:val="008D3FA5"/>
    <w:rsid w:val="008D4319"/>
    <w:rsid w:val="008D4437"/>
    <w:rsid w:val="008D6270"/>
    <w:rsid w:val="008D66B8"/>
    <w:rsid w:val="008E13B0"/>
    <w:rsid w:val="008E2D60"/>
    <w:rsid w:val="008E50F1"/>
    <w:rsid w:val="008E52AC"/>
    <w:rsid w:val="008E69F9"/>
    <w:rsid w:val="008F01B0"/>
    <w:rsid w:val="008F1272"/>
    <w:rsid w:val="008F24F9"/>
    <w:rsid w:val="008F3823"/>
    <w:rsid w:val="008F3AF9"/>
    <w:rsid w:val="008F3C18"/>
    <w:rsid w:val="008F40FC"/>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16D8"/>
    <w:rsid w:val="00911A44"/>
    <w:rsid w:val="00912736"/>
    <w:rsid w:val="00913344"/>
    <w:rsid w:val="00913C68"/>
    <w:rsid w:val="00914855"/>
    <w:rsid w:val="00914E2A"/>
    <w:rsid w:val="00915A6C"/>
    <w:rsid w:val="009172AE"/>
    <w:rsid w:val="00917540"/>
    <w:rsid w:val="0091778E"/>
    <w:rsid w:val="00920285"/>
    <w:rsid w:val="009213A0"/>
    <w:rsid w:val="009213B6"/>
    <w:rsid w:val="0092278D"/>
    <w:rsid w:val="00923431"/>
    <w:rsid w:val="009238F0"/>
    <w:rsid w:val="00924233"/>
    <w:rsid w:val="00924B34"/>
    <w:rsid w:val="00924B96"/>
    <w:rsid w:val="00924D9B"/>
    <w:rsid w:val="00925970"/>
    <w:rsid w:val="0092597D"/>
    <w:rsid w:val="00925E6A"/>
    <w:rsid w:val="00932B84"/>
    <w:rsid w:val="00932D90"/>
    <w:rsid w:val="00933D27"/>
    <w:rsid w:val="009349FB"/>
    <w:rsid w:val="00934CC1"/>
    <w:rsid w:val="00934DF3"/>
    <w:rsid w:val="00935820"/>
    <w:rsid w:val="009370A9"/>
    <w:rsid w:val="00940977"/>
    <w:rsid w:val="00941BB9"/>
    <w:rsid w:val="00943E4A"/>
    <w:rsid w:val="009449EC"/>
    <w:rsid w:val="009452D5"/>
    <w:rsid w:val="009466A0"/>
    <w:rsid w:val="009468CE"/>
    <w:rsid w:val="00946913"/>
    <w:rsid w:val="00947B40"/>
    <w:rsid w:val="009502BE"/>
    <w:rsid w:val="00950855"/>
    <w:rsid w:val="009512A4"/>
    <w:rsid w:val="009517AE"/>
    <w:rsid w:val="0095266B"/>
    <w:rsid w:val="00953EF7"/>
    <w:rsid w:val="00954306"/>
    <w:rsid w:val="00955A23"/>
    <w:rsid w:val="00955BBD"/>
    <w:rsid w:val="009618B8"/>
    <w:rsid w:val="009622F1"/>
    <w:rsid w:val="009630BE"/>
    <w:rsid w:val="00964576"/>
    <w:rsid w:val="009654C4"/>
    <w:rsid w:val="00967BAB"/>
    <w:rsid w:val="00970A44"/>
    <w:rsid w:val="00970B46"/>
    <w:rsid w:val="009720A9"/>
    <w:rsid w:val="00972DB6"/>
    <w:rsid w:val="009730F7"/>
    <w:rsid w:val="009735D1"/>
    <w:rsid w:val="00974149"/>
    <w:rsid w:val="00975A65"/>
    <w:rsid w:val="00976DED"/>
    <w:rsid w:val="00977867"/>
    <w:rsid w:val="00977B90"/>
    <w:rsid w:val="0098058F"/>
    <w:rsid w:val="009813EC"/>
    <w:rsid w:val="00981887"/>
    <w:rsid w:val="00982398"/>
    <w:rsid w:val="00982EC4"/>
    <w:rsid w:val="009830B0"/>
    <w:rsid w:val="00983257"/>
    <w:rsid w:val="00983827"/>
    <w:rsid w:val="00984BB3"/>
    <w:rsid w:val="00985863"/>
    <w:rsid w:val="009872D2"/>
    <w:rsid w:val="0098730D"/>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F5E"/>
    <w:rsid w:val="009E1229"/>
    <w:rsid w:val="009E23F2"/>
    <w:rsid w:val="009E25B5"/>
    <w:rsid w:val="009E3BA4"/>
    <w:rsid w:val="009E4352"/>
    <w:rsid w:val="009E5A60"/>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355"/>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5B98"/>
    <w:rsid w:val="00A1716B"/>
    <w:rsid w:val="00A17479"/>
    <w:rsid w:val="00A20224"/>
    <w:rsid w:val="00A207A3"/>
    <w:rsid w:val="00A21FB5"/>
    <w:rsid w:val="00A22142"/>
    <w:rsid w:val="00A23A60"/>
    <w:rsid w:val="00A248DA"/>
    <w:rsid w:val="00A24A18"/>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BF5"/>
    <w:rsid w:val="00A50BFB"/>
    <w:rsid w:val="00A5124D"/>
    <w:rsid w:val="00A5229F"/>
    <w:rsid w:val="00A5526C"/>
    <w:rsid w:val="00A55B08"/>
    <w:rsid w:val="00A56159"/>
    <w:rsid w:val="00A56BD2"/>
    <w:rsid w:val="00A60E94"/>
    <w:rsid w:val="00A61524"/>
    <w:rsid w:val="00A62282"/>
    <w:rsid w:val="00A63A6B"/>
    <w:rsid w:val="00A643A9"/>
    <w:rsid w:val="00A64F34"/>
    <w:rsid w:val="00A65A6C"/>
    <w:rsid w:val="00A701CC"/>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20D6"/>
    <w:rsid w:val="00A92E75"/>
    <w:rsid w:val="00A935CA"/>
    <w:rsid w:val="00A95D4F"/>
    <w:rsid w:val="00A9617E"/>
    <w:rsid w:val="00A97C20"/>
    <w:rsid w:val="00AA0010"/>
    <w:rsid w:val="00AA002D"/>
    <w:rsid w:val="00AA0A27"/>
    <w:rsid w:val="00AA255B"/>
    <w:rsid w:val="00AA327D"/>
    <w:rsid w:val="00AA40DF"/>
    <w:rsid w:val="00AA4237"/>
    <w:rsid w:val="00AA5F85"/>
    <w:rsid w:val="00AA6609"/>
    <w:rsid w:val="00AA70C6"/>
    <w:rsid w:val="00AB07E9"/>
    <w:rsid w:val="00AB366A"/>
    <w:rsid w:val="00AB37BB"/>
    <w:rsid w:val="00AB41C9"/>
    <w:rsid w:val="00AB4373"/>
    <w:rsid w:val="00AB537C"/>
    <w:rsid w:val="00AB61CA"/>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E32"/>
    <w:rsid w:val="00AD7CD2"/>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C3F"/>
    <w:rsid w:val="00B0615E"/>
    <w:rsid w:val="00B06888"/>
    <w:rsid w:val="00B077EE"/>
    <w:rsid w:val="00B07BAF"/>
    <w:rsid w:val="00B07F45"/>
    <w:rsid w:val="00B1178C"/>
    <w:rsid w:val="00B12E57"/>
    <w:rsid w:val="00B130BF"/>
    <w:rsid w:val="00B14B79"/>
    <w:rsid w:val="00B16011"/>
    <w:rsid w:val="00B16A80"/>
    <w:rsid w:val="00B20797"/>
    <w:rsid w:val="00B207C9"/>
    <w:rsid w:val="00B20B1A"/>
    <w:rsid w:val="00B21089"/>
    <w:rsid w:val="00B21AA5"/>
    <w:rsid w:val="00B21DCE"/>
    <w:rsid w:val="00B23760"/>
    <w:rsid w:val="00B24FD8"/>
    <w:rsid w:val="00B252EA"/>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0691"/>
    <w:rsid w:val="00B42871"/>
    <w:rsid w:val="00B43018"/>
    <w:rsid w:val="00B432ED"/>
    <w:rsid w:val="00B43680"/>
    <w:rsid w:val="00B44A47"/>
    <w:rsid w:val="00B450C5"/>
    <w:rsid w:val="00B454BE"/>
    <w:rsid w:val="00B4581E"/>
    <w:rsid w:val="00B46B28"/>
    <w:rsid w:val="00B46C57"/>
    <w:rsid w:val="00B47EDD"/>
    <w:rsid w:val="00B50208"/>
    <w:rsid w:val="00B519BC"/>
    <w:rsid w:val="00B53EE9"/>
    <w:rsid w:val="00B54AB5"/>
    <w:rsid w:val="00B55B98"/>
    <w:rsid w:val="00B56688"/>
    <w:rsid w:val="00B575F7"/>
    <w:rsid w:val="00B60B67"/>
    <w:rsid w:val="00B614ED"/>
    <w:rsid w:val="00B61C36"/>
    <w:rsid w:val="00B62014"/>
    <w:rsid w:val="00B63104"/>
    <w:rsid w:val="00B63139"/>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8024E"/>
    <w:rsid w:val="00B807D0"/>
    <w:rsid w:val="00B8087F"/>
    <w:rsid w:val="00B80D33"/>
    <w:rsid w:val="00B8390D"/>
    <w:rsid w:val="00B83998"/>
    <w:rsid w:val="00B83B68"/>
    <w:rsid w:val="00B83E54"/>
    <w:rsid w:val="00B843A5"/>
    <w:rsid w:val="00B84522"/>
    <w:rsid w:val="00B85D0F"/>
    <w:rsid w:val="00B8722D"/>
    <w:rsid w:val="00B908CC"/>
    <w:rsid w:val="00B9090B"/>
    <w:rsid w:val="00B92C0B"/>
    <w:rsid w:val="00B92F9A"/>
    <w:rsid w:val="00B930A8"/>
    <w:rsid w:val="00B9483E"/>
    <w:rsid w:val="00B95C4A"/>
    <w:rsid w:val="00B9602D"/>
    <w:rsid w:val="00B962BF"/>
    <w:rsid w:val="00B9782A"/>
    <w:rsid w:val="00B978A7"/>
    <w:rsid w:val="00B97910"/>
    <w:rsid w:val="00BA04E2"/>
    <w:rsid w:val="00BA065F"/>
    <w:rsid w:val="00BA0AC0"/>
    <w:rsid w:val="00BA1991"/>
    <w:rsid w:val="00BA1DE0"/>
    <w:rsid w:val="00BA24CF"/>
    <w:rsid w:val="00BA2AE9"/>
    <w:rsid w:val="00BA34A6"/>
    <w:rsid w:val="00BA3BBA"/>
    <w:rsid w:val="00BA4B70"/>
    <w:rsid w:val="00BA6B21"/>
    <w:rsid w:val="00BA70A2"/>
    <w:rsid w:val="00BB1040"/>
    <w:rsid w:val="00BB1DE5"/>
    <w:rsid w:val="00BB1DF4"/>
    <w:rsid w:val="00BB272A"/>
    <w:rsid w:val="00BB4119"/>
    <w:rsid w:val="00BB4D95"/>
    <w:rsid w:val="00BB57F1"/>
    <w:rsid w:val="00BB6854"/>
    <w:rsid w:val="00BB685E"/>
    <w:rsid w:val="00BB6921"/>
    <w:rsid w:val="00BC0C18"/>
    <w:rsid w:val="00BC2187"/>
    <w:rsid w:val="00BC3D7A"/>
    <w:rsid w:val="00BC3D7C"/>
    <w:rsid w:val="00BC4536"/>
    <w:rsid w:val="00BC4DE8"/>
    <w:rsid w:val="00BC6032"/>
    <w:rsid w:val="00BC651A"/>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B4F"/>
    <w:rsid w:val="00BE7E9D"/>
    <w:rsid w:val="00BF02E6"/>
    <w:rsid w:val="00BF1B32"/>
    <w:rsid w:val="00BF2490"/>
    <w:rsid w:val="00BF3D03"/>
    <w:rsid w:val="00BF3F6A"/>
    <w:rsid w:val="00BF431B"/>
    <w:rsid w:val="00BF5F56"/>
    <w:rsid w:val="00BF6404"/>
    <w:rsid w:val="00BF650F"/>
    <w:rsid w:val="00BF6582"/>
    <w:rsid w:val="00C00A19"/>
    <w:rsid w:val="00C02E3E"/>
    <w:rsid w:val="00C040DB"/>
    <w:rsid w:val="00C042F1"/>
    <w:rsid w:val="00C04D64"/>
    <w:rsid w:val="00C04F2F"/>
    <w:rsid w:val="00C05436"/>
    <w:rsid w:val="00C05910"/>
    <w:rsid w:val="00C06F63"/>
    <w:rsid w:val="00C06F9B"/>
    <w:rsid w:val="00C079E7"/>
    <w:rsid w:val="00C07F4F"/>
    <w:rsid w:val="00C10166"/>
    <w:rsid w:val="00C1070B"/>
    <w:rsid w:val="00C107C4"/>
    <w:rsid w:val="00C10806"/>
    <w:rsid w:val="00C1180A"/>
    <w:rsid w:val="00C13BE6"/>
    <w:rsid w:val="00C13F63"/>
    <w:rsid w:val="00C144C7"/>
    <w:rsid w:val="00C162E2"/>
    <w:rsid w:val="00C17F8E"/>
    <w:rsid w:val="00C20B16"/>
    <w:rsid w:val="00C20E6E"/>
    <w:rsid w:val="00C210AD"/>
    <w:rsid w:val="00C21891"/>
    <w:rsid w:val="00C2246E"/>
    <w:rsid w:val="00C22D63"/>
    <w:rsid w:val="00C22F0A"/>
    <w:rsid w:val="00C24499"/>
    <w:rsid w:val="00C26291"/>
    <w:rsid w:val="00C2684E"/>
    <w:rsid w:val="00C26AE2"/>
    <w:rsid w:val="00C26ECD"/>
    <w:rsid w:val="00C303AA"/>
    <w:rsid w:val="00C30488"/>
    <w:rsid w:val="00C30C21"/>
    <w:rsid w:val="00C3150E"/>
    <w:rsid w:val="00C31BE7"/>
    <w:rsid w:val="00C31EB6"/>
    <w:rsid w:val="00C32FB3"/>
    <w:rsid w:val="00C32FEE"/>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4E9D"/>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74AC"/>
    <w:rsid w:val="00C87795"/>
    <w:rsid w:val="00C87C3C"/>
    <w:rsid w:val="00C91295"/>
    <w:rsid w:val="00C91D7B"/>
    <w:rsid w:val="00C92621"/>
    <w:rsid w:val="00C96009"/>
    <w:rsid w:val="00C96619"/>
    <w:rsid w:val="00CA1095"/>
    <w:rsid w:val="00CA26EA"/>
    <w:rsid w:val="00CA2ACB"/>
    <w:rsid w:val="00CA35B2"/>
    <w:rsid w:val="00CA363B"/>
    <w:rsid w:val="00CA3DC4"/>
    <w:rsid w:val="00CA3FF0"/>
    <w:rsid w:val="00CA40BA"/>
    <w:rsid w:val="00CA54A1"/>
    <w:rsid w:val="00CA6309"/>
    <w:rsid w:val="00CA6342"/>
    <w:rsid w:val="00CA7714"/>
    <w:rsid w:val="00CA7875"/>
    <w:rsid w:val="00CB0B26"/>
    <w:rsid w:val="00CB0BC6"/>
    <w:rsid w:val="00CB12FD"/>
    <w:rsid w:val="00CB1ACE"/>
    <w:rsid w:val="00CB2CF5"/>
    <w:rsid w:val="00CB3117"/>
    <w:rsid w:val="00CB5B27"/>
    <w:rsid w:val="00CB69F9"/>
    <w:rsid w:val="00CB72C4"/>
    <w:rsid w:val="00CB7547"/>
    <w:rsid w:val="00CB772A"/>
    <w:rsid w:val="00CB7E40"/>
    <w:rsid w:val="00CC0659"/>
    <w:rsid w:val="00CC1126"/>
    <w:rsid w:val="00CC15B6"/>
    <w:rsid w:val="00CC2415"/>
    <w:rsid w:val="00CC2B04"/>
    <w:rsid w:val="00CC3FA1"/>
    <w:rsid w:val="00CC42E2"/>
    <w:rsid w:val="00CC448E"/>
    <w:rsid w:val="00CC495B"/>
    <w:rsid w:val="00CC50F9"/>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3109"/>
    <w:rsid w:val="00D13AA2"/>
    <w:rsid w:val="00D13F42"/>
    <w:rsid w:val="00D140F3"/>
    <w:rsid w:val="00D146A4"/>
    <w:rsid w:val="00D14B8B"/>
    <w:rsid w:val="00D15D80"/>
    <w:rsid w:val="00D15FC6"/>
    <w:rsid w:val="00D16069"/>
    <w:rsid w:val="00D2264F"/>
    <w:rsid w:val="00D22BDD"/>
    <w:rsid w:val="00D24321"/>
    <w:rsid w:val="00D24D4F"/>
    <w:rsid w:val="00D262F0"/>
    <w:rsid w:val="00D263B7"/>
    <w:rsid w:val="00D26B80"/>
    <w:rsid w:val="00D274AB"/>
    <w:rsid w:val="00D27866"/>
    <w:rsid w:val="00D3089D"/>
    <w:rsid w:val="00D31181"/>
    <w:rsid w:val="00D33326"/>
    <w:rsid w:val="00D334BA"/>
    <w:rsid w:val="00D33F12"/>
    <w:rsid w:val="00D35BA8"/>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CF5"/>
    <w:rsid w:val="00D51004"/>
    <w:rsid w:val="00D51A0F"/>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7023C"/>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C7E"/>
    <w:rsid w:val="00D925AE"/>
    <w:rsid w:val="00D92BB2"/>
    <w:rsid w:val="00D958CC"/>
    <w:rsid w:val="00D97370"/>
    <w:rsid w:val="00D9770C"/>
    <w:rsid w:val="00DA1625"/>
    <w:rsid w:val="00DA1B85"/>
    <w:rsid w:val="00DA2283"/>
    <w:rsid w:val="00DA2755"/>
    <w:rsid w:val="00DA30FA"/>
    <w:rsid w:val="00DA34A6"/>
    <w:rsid w:val="00DA3BC6"/>
    <w:rsid w:val="00DA49B6"/>
    <w:rsid w:val="00DA4ED6"/>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2850"/>
    <w:rsid w:val="00DC350F"/>
    <w:rsid w:val="00DC4759"/>
    <w:rsid w:val="00DC4D84"/>
    <w:rsid w:val="00DC4DD3"/>
    <w:rsid w:val="00DC51E3"/>
    <w:rsid w:val="00DD04D9"/>
    <w:rsid w:val="00DD057B"/>
    <w:rsid w:val="00DD1943"/>
    <w:rsid w:val="00DD1BB5"/>
    <w:rsid w:val="00DD21BD"/>
    <w:rsid w:val="00DD30F7"/>
    <w:rsid w:val="00DD3103"/>
    <w:rsid w:val="00DD534D"/>
    <w:rsid w:val="00DD5709"/>
    <w:rsid w:val="00DD65F1"/>
    <w:rsid w:val="00DD7BF0"/>
    <w:rsid w:val="00DE00E6"/>
    <w:rsid w:val="00DE0844"/>
    <w:rsid w:val="00DE092F"/>
    <w:rsid w:val="00DE0BCB"/>
    <w:rsid w:val="00DE28E5"/>
    <w:rsid w:val="00DE3510"/>
    <w:rsid w:val="00DE667A"/>
    <w:rsid w:val="00DE6DCF"/>
    <w:rsid w:val="00DE720A"/>
    <w:rsid w:val="00DF11DC"/>
    <w:rsid w:val="00DF2523"/>
    <w:rsid w:val="00DF3911"/>
    <w:rsid w:val="00DF5879"/>
    <w:rsid w:val="00DF66C8"/>
    <w:rsid w:val="00DF6725"/>
    <w:rsid w:val="00DF7768"/>
    <w:rsid w:val="00DF77F0"/>
    <w:rsid w:val="00DF7B3B"/>
    <w:rsid w:val="00E01A02"/>
    <w:rsid w:val="00E01F84"/>
    <w:rsid w:val="00E021FC"/>
    <w:rsid w:val="00E0274D"/>
    <w:rsid w:val="00E02AF4"/>
    <w:rsid w:val="00E03B6A"/>
    <w:rsid w:val="00E0475C"/>
    <w:rsid w:val="00E04E63"/>
    <w:rsid w:val="00E05773"/>
    <w:rsid w:val="00E06C59"/>
    <w:rsid w:val="00E103DB"/>
    <w:rsid w:val="00E109E3"/>
    <w:rsid w:val="00E13AA4"/>
    <w:rsid w:val="00E14878"/>
    <w:rsid w:val="00E1552F"/>
    <w:rsid w:val="00E159D5"/>
    <w:rsid w:val="00E16317"/>
    <w:rsid w:val="00E17066"/>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10"/>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EF1"/>
    <w:rsid w:val="00E444E7"/>
    <w:rsid w:val="00E449AE"/>
    <w:rsid w:val="00E449B9"/>
    <w:rsid w:val="00E47E4B"/>
    <w:rsid w:val="00E50245"/>
    <w:rsid w:val="00E505DC"/>
    <w:rsid w:val="00E508B1"/>
    <w:rsid w:val="00E5094C"/>
    <w:rsid w:val="00E530AB"/>
    <w:rsid w:val="00E542A0"/>
    <w:rsid w:val="00E54C0A"/>
    <w:rsid w:val="00E551EB"/>
    <w:rsid w:val="00E552CC"/>
    <w:rsid w:val="00E55D18"/>
    <w:rsid w:val="00E55D69"/>
    <w:rsid w:val="00E6103A"/>
    <w:rsid w:val="00E61C0E"/>
    <w:rsid w:val="00E6214A"/>
    <w:rsid w:val="00E63190"/>
    <w:rsid w:val="00E63C24"/>
    <w:rsid w:val="00E6421A"/>
    <w:rsid w:val="00E64CAB"/>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414D"/>
    <w:rsid w:val="00E84E10"/>
    <w:rsid w:val="00E8541D"/>
    <w:rsid w:val="00E85506"/>
    <w:rsid w:val="00E875D8"/>
    <w:rsid w:val="00E87B1C"/>
    <w:rsid w:val="00E87EAF"/>
    <w:rsid w:val="00E90F55"/>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2BB5"/>
    <w:rsid w:val="00F03C82"/>
    <w:rsid w:val="00F054C4"/>
    <w:rsid w:val="00F05C28"/>
    <w:rsid w:val="00F05C98"/>
    <w:rsid w:val="00F103D3"/>
    <w:rsid w:val="00F10C5A"/>
    <w:rsid w:val="00F10D02"/>
    <w:rsid w:val="00F1184E"/>
    <w:rsid w:val="00F130D1"/>
    <w:rsid w:val="00F13417"/>
    <w:rsid w:val="00F137FB"/>
    <w:rsid w:val="00F1483F"/>
    <w:rsid w:val="00F14FA3"/>
    <w:rsid w:val="00F15486"/>
    <w:rsid w:val="00F15ED9"/>
    <w:rsid w:val="00F16FF3"/>
    <w:rsid w:val="00F1778B"/>
    <w:rsid w:val="00F17936"/>
    <w:rsid w:val="00F17CCA"/>
    <w:rsid w:val="00F22129"/>
    <w:rsid w:val="00F22468"/>
    <w:rsid w:val="00F22FC0"/>
    <w:rsid w:val="00F22FD8"/>
    <w:rsid w:val="00F235A4"/>
    <w:rsid w:val="00F237C4"/>
    <w:rsid w:val="00F24698"/>
    <w:rsid w:val="00F2533B"/>
    <w:rsid w:val="00F269B3"/>
    <w:rsid w:val="00F277D0"/>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997"/>
    <w:rsid w:val="00F51A8C"/>
    <w:rsid w:val="00F51E19"/>
    <w:rsid w:val="00F525A7"/>
    <w:rsid w:val="00F52E79"/>
    <w:rsid w:val="00F53D46"/>
    <w:rsid w:val="00F541ED"/>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779D7"/>
    <w:rsid w:val="00F80AA0"/>
    <w:rsid w:val="00F810C4"/>
    <w:rsid w:val="00F81D7A"/>
    <w:rsid w:val="00F820E6"/>
    <w:rsid w:val="00F82202"/>
    <w:rsid w:val="00F8255B"/>
    <w:rsid w:val="00F834FE"/>
    <w:rsid w:val="00F839E6"/>
    <w:rsid w:val="00F842BB"/>
    <w:rsid w:val="00F84E7D"/>
    <w:rsid w:val="00F85007"/>
    <w:rsid w:val="00F856B5"/>
    <w:rsid w:val="00F8656F"/>
    <w:rsid w:val="00F86CE9"/>
    <w:rsid w:val="00F92812"/>
    <w:rsid w:val="00F931C5"/>
    <w:rsid w:val="00F93BC2"/>
    <w:rsid w:val="00F95A2C"/>
    <w:rsid w:val="00F95EEA"/>
    <w:rsid w:val="00F969D8"/>
    <w:rsid w:val="00F96B7B"/>
    <w:rsid w:val="00F97C5A"/>
    <w:rsid w:val="00FA0F98"/>
    <w:rsid w:val="00FA231A"/>
    <w:rsid w:val="00FA27B0"/>
    <w:rsid w:val="00FA3BF7"/>
    <w:rsid w:val="00FA3CBB"/>
    <w:rsid w:val="00FA4524"/>
    <w:rsid w:val="00FA4975"/>
    <w:rsid w:val="00FA5F39"/>
    <w:rsid w:val="00FA6EE3"/>
    <w:rsid w:val="00FA7859"/>
    <w:rsid w:val="00FA794B"/>
    <w:rsid w:val="00FB03C8"/>
    <w:rsid w:val="00FB06B4"/>
    <w:rsid w:val="00FB13E2"/>
    <w:rsid w:val="00FB16FE"/>
    <w:rsid w:val="00FB1AE7"/>
    <w:rsid w:val="00FB247B"/>
    <w:rsid w:val="00FB2A39"/>
    <w:rsid w:val="00FB36F0"/>
    <w:rsid w:val="00FB3B5D"/>
    <w:rsid w:val="00FB4053"/>
    <w:rsid w:val="00FB45F8"/>
    <w:rsid w:val="00FB5A37"/>
    <w:rsid w:val="00FB5F01"/>
    <w:rsid w:val="00FB62AB"/>
    <w:rsid w:val="00FB7BB5"/>
    <w:rsid w:val="00FB7E85"/>
    <w:rsid w:val="00FC0437"/>
    <w:rsid w:val="00FC17CE"/>
    <w:rsid w:val="00FC223F"/>
    <w:rsid w:val="00FC2F0D"/>
    <w:rsid w:val="00FC3D20"/>
    <w:rsid w:val="00FC3FFF"/>
    <w:rsid w:val="00FC5523"/>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6BE"/>
    <w:rsid w:val="00FE0893"/>
    <w:rsid w:val="00FE08B3"/>
    <w:rsid w:val="00FE2AA3"/>
    <w:rsid w:val="00FE3076"/>
    <w:rsid w:val="00FE332E"/>
    <w:rsid w:val="00FE417B"/>
    <w:rsid w:val="00FE7C00"/>
    <w:rsid w:val="00FF0204"/>
    <w:rsid w:val="00FF2398"/>
    <w:rsid w:val="00FF3DF4"/>
    <w:rsid w:val="00FF4B12"/>
    <w:rsid w:val="00FF66D0"/>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88769"/>
    <o:shapelayout v:ext="edit">
      <o:idmap v:ext="edit" data="1"/>
    </o:shapelayout>
  </w:shapeDefaults>
  <w:decimalSymbol w:val=","/>
  <w:listSeparator w:val=";"/>
  <w14:docId w14:val="0CF24D23"/>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
    <w:semiHidden/>
    <w:rsid w:val="00E376F6"/>
    <w:rPr>
      <w:rFonts w:asciiTheme="majorHAnsi" w:eastAsiaTheme="majorEastAsia" w:hAnsiTheme="majorHAnsi" w:cstheme="majorBidi"/>
      <w:b/>
      <w:bCs/>
      <w:i/>
      <w:iCs/>
      <w:sz w:val="28"/>
      <w:szCs w:val="28"/>
    </w:rPr>
  </w:style>
  <w:style w:type="character" w:customStyle="1" w:styleId="3izenburuaKar">
    <w:name w:val="3. izenburua Kar"/>
    <w:basedOn w:val="Paragrafoarenletra-tipolehenetsia"/>
    <w:link w:val="3izenburua"/>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
    <w:semiHidden/>
    <w:rsid w:val="00E376F6"/>
    <w:rPr>
      <w:rFonts w:asciiTheme="minorHAnsi" w:eastAsiaTheme="minorEastAsia" w:hAnsiTheme="minorHAnsi" w:cstheme="minorBidi"/>
      <w:b/>
      <w:bCs/>
      <w:sz w:val="28"/>
      <w:szCs w:val="28"/>
    </w:rPr>
  </w:style>
  <w:style w:type="character" w:customStyle="1" w:styleId="5izenburuaKar">
    <w:name w:val="5. izenburua Kar"/>
    <w:basedOn w:val="Paragrafoarenletra-tipolehenetsia"/>
    <w:link w:val="5izenburua"/>
    <w:uiPriority w:val="9"/>
    <w:semiHidden/>
    <w:rsid w:val="00E376F6"/>
    <w:rPr>
      <w:rFonts w:asciiTheme="minorHAnsi" w:eastAsiaTheme="minorEastAsia" w:hAnsiTheme="minorHAnsi" w:cstheme="minorBidi"/>
      <w:b/>
      <w:bCs/>
      <w:i/>
      <w:iCs/>
      <w:sz w:val="26"/>
      <w:szCs w:val="26"/>
    </w:rPr>
  </w:style>
  <w:style w:type="character" w:customStyle="1" w:styleId="6izenburuaKar">
    <w:name w:val="6. izenburua Kar"/>
    <w:basedOn w:val="Paragrafoarenletra-tipolehenetsia"/>
    <w:link w:val="6izenburua"/>
    <w:uiPriority w:val="9"/>
    <w:semiHidden/>
    <w:rsid w:val="00E376F6"/>
    <w:rPr>
      <w:rFonts w:asciiTheme="minorHAnsi" w:eastAsiaTheme="minorEastAsia" w:hAnsiTheme="minorHAnsi" w:cstheme="minorBidi"/>
      <w:b/>
      <w:bCs/>
    </w:rPr>
  </w:style>
  <w:style w:type="character" w:customStyle="1" w:styleId="7izenburuaKar">
    <w:name w:val="7. izenburua Kar"/>
    <w:basedOn w:val="Paragrafoarenletra-tipolehenetsia"/>
    <w:link w:val="7izenburua"/>
    <w:uiPriority w:val="9"/>
    <w:semiHidden/>
    <w:rsid w:val="00E376F6"/>
    <w:rPr>
      <w:rFonts w:asciiTheme="minorHAnsi" w:eastAsiaTheme="minorEastAsia" w:hAnsiTheme="minorHAnsi" w:cstheme="minorBidi"/>
      <w:sz w:val="24"/>
      <w:szCs w:val="24"/>
    </w:rPr>
  </w:style>
  <w:style w:type="character" w:customStyle="1" w:styleId="8izenburuaKar">
    <w:name w:val="8. izenburua Kar"/>
    <w:basedOn w:val="Paragrafoarenletra-tipolehenetsia"/>
    <w:link w:val="8izenburua"/>
    <w:uiPriority w:val="9"/>
    <w:semiHidden/>
    <w:rsid w:val="00E376F6"/>
    <w:rPr>
      <w:rFonts w:asciiTheme="minorHAnsi" w:eastAsiaTheme="minorEastAsia" w:hAnsiTheme="minorHAnsi" w:cstheme="minorBidi"/>
      <w:i/>
      <w:iCs/>
      <w:sz w:val="24"/>
      <w:szCs w:val="24"/>
    </w:rPr>
  </w:style>
  <w:style w:type="character" w:customStyle="1" w:styleId="9izenburuaKar">
    <w:name w:val="9. izenburua Kar"/>
    <w:basedOn w:val="Paragrafoarenletra-tipolehenetsia"/>
    <w:link w:val="9izenburua"/>
    <w:uiPriority w:val="9"/>
    <w:semiHidden/>
    <w:rsid w:val="00E376F6"/>
    <w:rPr>
      <w:rFonts w:asciiTheme="majorHAnsi" w:eastAsiaTheme="majorEastAsia" w:hAnsiTheme="majorHAnsi" w:cstheme="majorBidi"/>
    </w:rPr>
  </w:style>
  <w:style w:type="character" w:customStyle="1" w:styleId="2izenburuaKar">
    <w:name w:val="2. izenburua Kar"/>
    <w:link w:val="2izenburua"/>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rsid w:val="00E376F6"/>
    <w:rPr>
      <w:sz w:val="0"/>
      <w:szCs w:val="0"/>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rsid w:val="00E376F6"/>
    <w:rPr>
      <w:sz w:val="16"/>
      <w:szCs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uiPriority w:val="99"/>
    <w:rsid w:val="00990F78"/>
    <w:rPr>
      <w:rFonts w:cs="Times New Roman"/>
    </w:rPr>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BD4C2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B21DCE"/>
    <w:pPr>
      <w:tabs>
        <w:tab w:val="right" w:leader="dot" w:pos="8494"/>
      </w:tabs>
      <w:spacing w:before="60"/>
    </w:pPr>
    <w:rPr>
      <w:rFonts w:ascii="Arial" w:hAnsi="Arial"/>
    </w:rPr>
  </w:style>
  <w:style w:type="paragraph" w:styleId="EA3">
    <w:name w:val="toc 3"/>
    <w:basedOn w:val="Normala"/>
    <w:next w:val="Normala"/>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rsid w:val="00E376F6"/>
    <w:rPr>
      <w:sz w:val="20"/>
      <w:szCs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rsid w:val="00E376F6"/>
    <w:rPr>
      <w:sz w:val="20"/>
      <w:szCs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rsid w:val="00E376F6"/>
    <w:rPr>
      <w:sz w:val="16"/>
      <w:szCs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11"/>
    <w:rsid w:val="00E376F6"/>
    <w:rPr>
      <w:rFonts w:asciiTheme="majorHAnsi" w:eastAsiaTheme="majorEastAsia" w:hAnsiTheme="majorHAnsi" w:cstheme="majorBidi"/>
      <w:sz w:val="24"/>
      <w:szCs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B21DCE"/>
    <w:pPr>
      <w:tabs>
        <w:tab w:val="right" w:leader="dot" w:pos="8494"/>
      </w:tabs>
      <w:ind w:left="601"/>
    </w:pPr>
    <w:rPr>
      <w:rFonts w:ascii="Arial" w:hAnsi="Arial"/>
    </w:rPr>
  </w:style>
  <w:style w:type="paragraph" w:customStyle="1" w:styleId="Taularenedukia">
    <w:name w:val="Taularen edukia"/>
    <w:basedOn w:val="Normala"/>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 w:type="paragraph" w:styleId="TOCizenburua">
    <w:name w:val="TOC Heading"/>
    <w:basedOn w:val="3izenburua"/>
    <w:next w:val="Normala"/>
    <w:autoRedefine/>
    <w:uiPriority w:val="39"/>
    <w:unhideWhenUsed/>
    <w:qFormat/>
    <w:rsid w:val="00AB61CA"/>
    <w:pPr>
      <w:numPr>
        <w:numId w:val="41"/>
      </w:numPr>
      <w:tabs>
        <w:tab w:val="left" w:pos="1134"/>
        <w:tab w:val="left" w:pos="1843"/>
      </w:tabs>
      <w:spacing w:before="480" w:line="276" w:lineRule="auto"/>
    </w:pPr>
    <w:rPr>
      <w:rFonts w:eastAsiaTheme="majorEastAsia"/>
      <w:bCs w:val="0"/>
      <w:caps/>
      <w:sz w:val="22"/>
      <w:szCs w:val="22"/>
    </w:rPr>
  </w:style>
  <w:style w:type="paragraph" w:customStyle="1" w:styleId="Zerrenda-paragrafoa1">
    <w:name w:val="Zerrenda-paragrafoa1"/>
    <w:basedOn w:val="Normala"/>
    <w:uiPriority w:val="99"/>
    <w:qFormat/>
    <w:rsid w:val="00E17066"/>
    <w:pPr>
      <w:ind w:left="708"/>
    </w:pPr>
  </w:style>
  <w:style w:type="paragraph" w:customStyle="1" w:styleId="BodyText21">
    <w:name w:val="Body Text 21"/>
    <w:basedOn w:val="Normala"/>
    <w:rsid w:val="00E17066"/>
    <w:pPr>
      <w:suppressAutoHyphens/>
      <w:jc w:val="both"/>
    </w:pPr>
    <w:rPr>
      <w:rFonts w:ascii="Arial" w:eastAsia="MS ??" w:hAnsi="Arial" w:cs="Arial"/>
      <w:b/>
      <w:sz w:val="22"/>
      <w:lang w:val="es-ES_tradnl" w:eastAsia="ar-SA"/>
    </w:rPr>
  </w:style>
  <w:style w:type="character" w:customStyle="1" w:styleId="Cuerpodeltexto2">
    <w:name w:val="Cuerpo del texto (2)_"/>
    <w:link w:val="Cuerpodeltexto21"/>
    <w:locked/>
    <w:rsid w:val="006E1B3F"/>
    <w:rPr>
      <w:rFonts w:ascii="Arial" w:hAnsi="Arial"/>
      <w:shd w:val="clear" w:color="auto" w:fill="FFFFFF"/>
    </w:rPr>
  </w:style>
  <w:style w:type="paragraph" w:customStyle="1" w:styleId="Cuerpodeltexto21">
    <w:name w:val="Cuerpo del texto (2)1"/>
    <w:basedOn w:val="Normala"/>
    <w:link w:val="Cuerpodeltexto2"/>
    <w:rsid w:val="006E1B3F"/>
    <w:pPr>
      <w:widowControl w:val="0"/>
      <w:shd w:val="clear" w:color="auto" w:fill="FFFFFF"/>
      <w:spacing w:before="260" w:after="260" w:line="230" w:lineRule="exact"/>
    </w:pPr>
    <w:rPr>
      <w:rFonts w:ascii="Arial" w:hAnsi="Arial"/>
      <w:sz w:val="22"/>
      <w:szCs w:val="22"/>
    </w:rPr>
  </w:style>
  <w:style w:type="paragraph" w:styleId="Testuarrunta">
    <w:name w:val="Plain Text"/>
    <w:basedOn w:val="Normala"/>
    <w:link w:val="TestuarruntaKar"/>
    <w:uiPriority w:val="99"/>
    <w:rsid w:val="006E1B3F"/>
    <w:rPr>
      <w:rFonts w:ascii="Courier New" w:hAnsi="Courier New"/>
    </w:rPr>
  </w:style>
  <w:style w:type="character" w:customStyle="1" w:styleId="TestuarruntaKar">
    <w:name w:val="Testu arrunta Kar"/>
    <w:basedOn w:val="Paragrafoarenletra-tipolehenetsia"/>
    <w:link w:val="Testuarrunta"/>
    <w:uiPriority w:val="99"/>
    <w:rsid w:val="006E1B3F"/>
    <w:rPr>
      <w:rFonts w:ascii="Courier New" w:hAnsi="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564225100">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456631083">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795561080">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contratacion.euskadi.eus/kpecpe-licitacion_electronica-kontratazioa_es/w32-kpelicel/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ipuzkoa.eus/es/privacidad"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dbo@gipuzkoa.eus" TargetMode="Externa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1D67D-7C79-40C0-A089-732F60D29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68</Pages>
  <Words>27675</Words>
  <Characters>157750</Characters>
  <Application>Microsoft Office Word</Application>
  <DocSecurity>0</DocSecurity>
  <Lines>1314</Lines>
  <Paragraphs>370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CENGOTITA BLANCO, YOLANDA</cp:lastModifiedBy>
  <cp:revision>3</cp:revision>
  <cp:lastPrinted>2019-07-05T07:47:00Z</cp:lastPrinted>
  <dcterms:created xsi:type="dcterms:W3CDTF">2024-03-13T08:31:00Z</dcterms:created>
  <dcterms:modified xsi:type="dcterms:W3CDTF">2024-03-13T10:18:00Z</dcterms:modified>
</cp:coreProperties>
</file>