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944C47"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944C47"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944C47"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44C47">
        <w:rPr>
          <w:rFonts w:ascii="Arial" w:hAnsi="Arial" w:cs="Arial"/>
          <w:bCs/>
        </w:rPr>
      </w:r>
      <w:r w:rsidR="00944C47">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944C47"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C47" w:rsidRDefault="00944C47" w:rsidP="005F25B2">
      <w:r>
        <w:separator/>
      </w:r>
    </w:p>
  </w:endnote>
  <w:endnote w:type="continuationSeparator" w:id="0">
    <w:p w:rsidR="00944C47" w:rsidRDefault="00944C47"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944C47">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944C47">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Pr="004C4B6F" w:rsidRDefault="00F373EF" w:rsidP="004C4B6F">
    <w:pPr>
      <w:pStyle w:val="Ttul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Ttul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944C47">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944C47">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C47" w:rsidRDefault="00944C47" w:rsidP="005F25B2">
      <w:r>
        <w:separator/>
      </w:r>
    </w:p>
  </w:footnote>
  <w:footnote w:type="continuationSeparator" w:id="0">
    <w:p w:rsidR="00944C47" w:rsidRDefault="00944C47"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v:imagedata r:id="rId1" o:title=""/>
        </v:shape>
        <o:OLEObject Type="Embed" ProgID="MSPhotoEd.3" ShapeID="_x0000_i1025" DrawAspect="Content" ObjectID="_1772866192"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v:imagedata r:id="rId1" o:title=""/>
        </v:shape>
        <o:OLEObject Type="Embed" ProgID="MSPhotoEd.3" ShapeID="_x0000_i1026" DrawAspect="Content" ObjectID="_1772866193"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C47"/>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44C47"/>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64CE840-7733-4D1D-853C-8FA31E7C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basedOn w:val="Fuentedeprrafopredete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Anuncios%20y%20Foros\PLANTILLAS%20NUEVA%20LEY\ANEXOS%20Y%20MODELOS\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ED0D1-DC3D-4D91-9933-782D8AEA4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0</TotalTime>
  <Pages>26</Pages>
  <Words>6719</Words>
  <Characters>36957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500218</dc:creator>
  <cp:keywords/>
  <dc:description/>
  <cp:lastModifiedBy>Saioa Vera Ranea</cp:lastModifiedBy>
  <cp:revision>1</cp:revision>
  <cp:lastPrinted>2024-03-25T09:03:00Z</cp:lastPrinted>
  <dcterms:created xsi:type="dcterms:W3CDTF">2024-03-25T09:03:00Z</dcterms:created>
  <dcterms:modified xsi:type="dcterms:W3CDTF">2024-03-25T09:03:00Z</dcterms:modified>
</cp:coreProperties>
</file>